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7A4B48" w14:textId="77777777" w:rsidR="008C3BB5" w:rsidRDefault="008C3BB5" w:rsidP="008C3BB5">
      <w:pPr>
        <w:spacing w:after="0"/>
        <w:ind w:firstLine="0"/>
        <w:jc w:val="center"/>
        <w:rPr>
          <w:sz w:val="28"/>
          <w:szCs w:val="28"/>
          <w:lang w:val="en-GB"/>
        </w:rPr>
      </w:pPr>
    </w:p>
    <w:p w14:paraId="5FA3C842" w14:textId="77777777" w:rsidR="008C3BB5" w:rsidRDefault="008C3BB5" w:rsidP="008C3BB5">
      <w:pPr>
        <w:spacing w:after="0"/>
        <w:ind w:firstLine="0"/>
        <w:jc w:val="center"/>
        <w:rPr>
          <w:sz w:val="28"/>
          <w:szCs w:val="28"/>
          <w:lang w:val="en-GB"/>
        </w:rPr>
      </w:pPr>
    </w:p>
    <w:p w14:paraId="0F71956F" w14:textId="77777777" w:rsidR="008C3BB5" w:rsidRDefault="008C3BB5" w:rsidP="008C3BB5">
      <w:pPr>
        <w:spacing w:after="0"/>
        <w:ind w:firstLine="0"/>
        <w:jc w:val="center"/>
        <w:rPr>
          <w:sz w:val="28"/>
          <w:szCs w:val="28"/>
          <w:lang w:val="en-GB"/>
        </w:rPr>
      </w:pPr>
    </w:p>
    <w:p w14:paraId="7633018C" w14:textId="77777777" w:rsidR="008C3BB5" w:rsidRDefault="008C3BB5" w:rsidP="008C3BB5">
      <w:pPr>
        <w:spacing w:after="0"/>
        <w:ind w:firstLine="0"/>
        <w:jc w:val="center"/>
        <w:rPr>
          <w:sz w:val="28"/>
          <w:szCs w:val="28"/>
          <w:lang w:val="en-GB"/>
        </w:rPr>
      </w:pPr>
    </w:p>
    <w:p w14:paraId="33A0AFF2" w14:textId="77777777" w:rsidR="008C3BB5" w:rsidRDefault="008C3BB5" w:rsidP="008C3BB5">
      <w:pPr>
        <w:spacing w:after="0"/>
        <w:ind w:firstLine="0"/>
        <w:jc w:val="center"/>
        <w:rPr>
          <w:sz w:val="28"/>
          <w:szCs w:val="28"/>
          <w:lang w:val="en-GB"/>
        </w:rPr>
      </w:pPr>
    </w:p>
    <w:p w14:paraId="0163D106" w14:textId="77777777" w:rsidR="008C3BB5" w:rsidRDefault="008C3BB5" w:rsidP="008C3BB5">
      <w:pPr>
        <w:spacing w:after="0"/>
        <w:ind w:firstLine="0"/>
        <w:jc w:val="center"/>
        <w:rPr>
          <w:sz w:val="28"/>
          <w:szCs w:val="28"/>
          <w:lang w:val="en-GB"/>
        </w:rPr>
      </w:pPr>
    </w:p>
    <w:p w14:paraId="2998A24E" w14:textId="77777777" w:rsidR="008C3BB5" w:rsidRDefault="008C3BB5" w:rsidP="008C3BB5">
      <w:pPr>
        <w:spacing w:after="0"/>
        <w:ind w:firstLine="0"/>
        <w:jc w:val="center"/>
        <w:rPr>
          <w:sz w:val="28"/>
          <w:szCs w:val="28"/>
          <w:lang w:val="en-GB"/>
        </w:rPr>
      </w:pPr>
    </w:p>
    <w:p w14:paraId="497E56F9" w14:textId="49E6D9B4" w:rsidR="008C3BB5" w:rsidRDefault="0030270C" w:rsidP="008C3BB5">
      <w:pPr>
        <w:spacing w:after="0"/>
        <w:ind w:firstLine="0"/>
        <w:jc w:val="center"/>
        <w:rPr>
          <w:sz w:val="28"/>
          <w:szCs w:val="28"/>
          <w:lang w:val="en-GB"/>
        </w:rPr>
      </w:pPr>
      <w:r>
        <w:rPr>
          <w:sz w:val="28"/>
          <w:szCs w:val="28"/>
          <w:lang w:val="en-GB"/>
        </w:rPr>
        <w:t xml:space="preserve">Applying the Seven Principles of Harmony to Agriculture </w:t>
      </w:r>
    </w:p>
    <w:p w14:paraId="7D765A62" w14:textId="5F9746A7" w:rsidR="008C3BB5" w:rsidRDefault="008C3BB5" w:rsidP="008C3BB5">
      <w:pPr>
        <w:spacing w:after="0"/>
        <w:ind w:firstLine="0"/>
        <w:jc w:val="center"/>
        <w:rPr>
          <w:sz w:val="28"/>
          <w:szCs w:val="28"/>
          <w:lang w:val="en-GB"/>
        </w:rPr>
      </w:pPr>
      <w:r>
        <w:rPr>
          <w:sz w:val="28"/>
          <w:szCs w:val="28"/>
          <w:lang w:val="en-GB"/>
        </w:rPr>
        <w:t>Global Responsible Business</w:t>
      </w:r>
    </w:p>
    <w:p w14:paraId="40765F08" w14:textId="77777777" w:rsidR="008C3BB5" w:rsidRPr="004A05BD" w:rsidRDefault="008C3BB5" w:rsidP="008C3BB5">
      <w:pPr>
        <w:spacing w:after="0"/>
        <w:ind w:firstLine="0"/>
        <w:jc w:val="center"/>
        <w:rPr>
          <w:sz w:val="28"/>
          <w:szCs w:val="28"/>
          <w:lang w:val="en-GB"/>
        </w:rPr>
      </w:pPr>
      <w:r w:rsidRPr="004A05BD">
        <w:rPr>
          <w:sz w:val="28"/>
          <w:szCs w:val="28"/>
          <w:lang w:val="en-GB"/>
        </w:rPr>
        <w:t xml:space="preserve"> (BMSP6006)</w:t>
      </w:r>
    </w:p>
    <w:p w14:paraId="18289272" w14:textId="77777777" w:rsidR="008C3BB5" w:rsidRPr="004A05BD" w:rsidRDefault="008C3BB5" w:rsidP="008C3BB5">
      <w:pPr>
        <w:spacing w:after="0"/>
        <w:ind w:firstLine="0"/>
        <w:jc w:val="center"/>
        <w:rPr>
          <w:sz w:val="28"/>
          <w:szCs w:val="28"/>
          <w:lang w:val="en-GB"/>
        </w:rPr>
      </w:pPr>
      <w:r w:rsidRPr="004A05BD">
        <w:rPr>
          <w:sz w:val="28"/>
          <w:szCs w:val="28"/>
          <w:lang w:val="en-GB"/>
        </w:rPr>
        <w:t>BA Business Management</w:t>
      </w:r>
    </w:p>
    <w:p w14:paraId="6786DF67" w14:textId="77777777" w:rsidR="008C3BB5" w:rsidRDefault="008C3BB5" w:rsidP="008C3BB5">
      <w:pPr>
        <w:spacing w:after="0"/>
        <w:ind w:firstLine="0"/>
        <w:jc w:val="center"/>
        <w:rPr>
          <w:sz w:val="28"/>
          <w:szCs w:val="28"/>
          <w:lang w:val="en-GB"/>
        </w:rPr>
      </w:pPr>
      <w:r w:rsidRPr="004A05BD">
        <w:rPr>
          <w:sz w:val="28"/>
          <w:szCs w:val="28"/>
          <w:lang w:val="en-GB"/>
        </w:rPr>
        <w:t>Eleri Jones</w:t>
      </w:r>
    </w:p>
    <w:p w14:paraId="3C3550E7" w14:textId="77777777" w:rsidR="008C3BB5" w:rsidRPr="004A05BD" w:rsidRDefault="008C3BB5" w:rsidP="008C3BB5">
      <w:pPr>
        <w:spacing w:after="0"/>
        <w:ind w:firstLine="0"/>
        <w:jc w:val="center"/>
        <w:rPr>
          <w:sz w:val="28"/>
          <w:szCs w:val="28"/>
          <w:lang w:val="en-GB"/>
        </w:rPr>
      </w:pPr>
      <w:r>
        <w:rPr>
          <w:sz w:val="28"/>
          <w:szCs w:val="28"/>
          <w:lang w:val="en-GB"/>
        </w:rPr>
        <w:t>1701278</w:t>
      </w:r>
    </w:p>
    <w:p w14:paraId="646D89A1" w14:textId="77777777" w:rsidR="008C3BB5" w:rsidRPr="004A05BD" w:rsidRDefault="008C3BB5" w:rsidP="008C3BB5">
      <w:pPr>
        <w:spacing w:after="0"/>
        <w:ind w:firstLine="0"/>
        <w:jc w:val="center"/>
        <w:rPr>
          <w:sz w:val="28"/>
          <w:szCs w:val="28"/>
          <w:lang w:val="en-GB"/>
        </w:rPr>
      </w:pPr>
      <w:r>
        <w:rPr>
          <w:sz w:val="28"/>
          <w:szCs w:val="28"/>
          <w:lang w:val="en-GB"/>
        </w:rPr>
        <w:t>Dr Louise Emanuel</w:t>
      </w:r>
    </w:p>
    <w:p w14:paraId="5945CBEA" w14:textId="604DA444" w:rsidR="008C3BB5" w:rsidRPr="004A05BD" w:rsidRDefault="008C3BB5" w:rsidP="008C3BB5">
      <w:pPr>
        <w:spacing w:after="0"/>
        <w:ind w:firstLine="0"/>
        <w:jc w:val="center"/>
        <w:rPr>
          <w:sz w:val="28"/>
          <w:szCs w:val="28"/>
          <w:lang w:val="en-GB"/>
        </w:rPr>
      </w:pPr>
      <w:r w:rsidRPr="004A05BD">
        <w:rPr>
          <w:sz w:val="28"/>
          <w:szCs w:val="28"/>
          <w:lang w:val="en-GB"/>
        </w:rPr>
        <w:t xml:space="preserve">Assignment </w:t>
      </w:r>
      <w:r>
        <w:rPr>
          <w:sz w:val="28"/>
          <w:szCs w:val="28"/>
          <w:lang w:val="en-GB"/>
        </w:rPr>
        <w:t>2</w:t>
      </w:r>
    </w:p>
    <w:p w14:paraId="65ACB575" w14:textId="064A4696" w:rsidR="008C3BB5" w:rsidRPr="004A05BD" w:rsidRDefault="008C3BB5" w:rsidP="008C3BB5">
      <w:pPr>
        <w:spacing w:after="0"/>
        <w:ind w:firstLine="0"/>
        <w:jc w:val="center"/>
        <w:rPr>
          <w:sz w:val="28"/>
          <w:szCs w:val="28"/>
          <w:lang w:val="en-GB"/>
        </w:rPr>
      </w:pPr>
      <w:r>
        <w:rPr>
          <w:sz w:val="28"/>
          <w:szCs w:val="28"/>
          <w:lang w:val="en-GB"/>
        </w:rPr>
        <w:t>Report</w:t>
      </w:r>
    </w:p>
    <w:p w14:paraId="2DBA4776" w14:textId="4F43250A" w:rsidR="008C3BB5" w:rsidRPr="004A05BD" w:rsidRDefault="008C3BB5" w:rsidP="008C3BB5">
      <w:pPr>
        <w:spacing w:after="0"/>
        <w:ind w:firstLine="0"/>
        <w:jc w:val="center"/>
        <w:rPr>
          <w:sz w:val="28"/>
          <w:szCs w:val="28"/>
          <w:lang w:val="en-GB"/>
        </w:rPr>
      </w:pPr>
      <w:r>
        <w:rPr>
          <w:sz w:val="28"/>
          <w:szCs w:val="28"/>
          <w:lang w:val="en-GB"/>
        </w:rPr>
        <w:t>20</w:t>
      </w:r>
      <w:r w:rsidRPr="004A05BD">
        <w:rPr>
          <w:sz w:val="28"/>
          <w:szCs w:val="28"/>
          <w:lang w:val="en-GB"/>
        </w:rPr>
        <w:t>/</w:t>
      </w:r>
      <w:r>
        <w:rPr>
          <w:sz w:val="28"/>
          <w:szCs w:val="28"/>
          <w:lang w:val="en-GB"/>
        </w:rPr>
        <w:t>01/</w:t>
      </w:r>
      <w:r w:rsidRPr="004A05BD">
        <w:rPr>
          <w:sz w:val="28"/>
          <w:szCs w:val="28"/>
          <w:lang w:val="en-GB"/>
        </w:rPr>
        <w:t>20</w:t>
      </w:r>
      <w:r>
        <w:rPr>
          <w:sz w:val="28"/>
          <w:szCs w:val="28"/>
          <w:lang w:val="en-GB"/>
        </w:rPr>
        <w:t>20</w:t>
      </w:r>
    </w:p>
    <w:p w14:paraId="2D785FA2" w14:textId="39179A86" w:rsidR="0000619B" w:rsidRDefault="008C3BB5">
      <w:pPr>
        <w:spacing w:after="0" w:line="240" w:lineRule="auto"/>
        <w:ind w:firstLine="0"/>
        <w:jc w:val="left"/>
      </w:pPr>
      <w:r>
        <w:br w:type="page"/>
      </w:r>
    </w:p>
    <w:sdt>
      <w:sdtPr>
        <w:rPr>
          <w:b/>
          <w:bCs/>
          <w:color w:val="auto"/>
        </w:rPr>
        <w:id w:val="-1986856673"/>
        <w:docPartObj>
          <w:docPartGallery w:val="Table of Contents"/>
          <w:docPartUnique/>
        </w:docPartObj>
      </w:sdtPr>
      <w:sdtEndPr>
        <w:rPr>
          <w:b w:val="0"/>
          <w:bCs w:val="0"/>
          <w:noProof/>
          <w:lang w:val="en-US" w:eastAsia="en-US"/>
        </w:rPr>
      </w:sdtEndPr>
      <w:sdtContent>
        <w:p w14:paraId="7DF98D5C" w14:textId="0FC9BD50" w:rsidR="0000619B" w:rsidRPr="006B315C" w:rsidRDefault="00D10272" w:rsidP="00C440DE">
          <w:pPr>
            <w:pStyle w:val="TOCHeading"/>
          </w:pPr>
          <w:r w:rsidRPr="006B315C">
            <w:t xml:space="preserve">Table of Contents </w:t>
          </w:r>
        </w:p>
        <w:p w14:paraId="40426901" w14:textId="741BBB36" w:rsidR="0000619B" w:rsidRDefault="0000619B">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30357061" w:history="1">
            <w:r w:rsidRPr="00643DF2">
              <w:rPr>
                <w:rStyle w:val="Hyperlink"/>
                <w:noProof/>
              </w:rPr>
              <w:t>1.0 Introduction</w:t>
            </w:r>
            <w:r>
              <w:rPr>
                <w:noProof/>
                <w:webHidden/>
              </w:rPr>
              <w:tab/>
            </w:r>
            <w:r>
              <w:rPr>
                <w:noProof/>
                <w:webHidden/>
              </w:rPr>
              <w:fldChar w:fldCharType="begin"/>
            </w:r>
            <w:r>
              <w:rPr>
                <w:noProof/>
                <w:webHidden/>
              </w:rPr>
              <w:instrText xml:space="preserve"> PAGEREF _Toc30357061 \h </w:instrText>
            </w:r>
            <w:r>
              <w:rPr>
                <w:noProof/>
                <w:webHidden/>
              </w:rPr>
            </w:r>
            <w:r>
              <w:rPr>
                <w:noProof/>
                <w:webHidden/>
              </w:rPr>
              <w:fldChar w:fldCharType="separate"/>
            </w:r>
            <w:r>
              <w:rPr>
                <w:noProof/>
                <w:webHidden/>
              </w:rPr>
              <w:t>3</w:t>
            </w:r>
            <w:r>
              <w:rPr>
                <w:noProof/>
                <w:webHidden/>
              </w:rPr>
              <w:fldChar w:fldCharType="end"/>
            </w:r>
          </w:hyperlink>
        </w:p>
        <w:p w14:paraId="4EC31205" w14:textId="46373E0C" w:rsidR="0000619B" w:rsidRDefault="0077160F">
          <w:pPr>
            <w:pStyle w:val="TOC1"/>
            <w:tabs>
              <w:tab w:val="right" w:leader="dot" w:pos="9010"/>
            </w:tabs>
            <w:rPr>
              <w:noProof/>
            </w:rPr>
          </w:pPr>
          <w:hyperlink w:anchor="_Toc30357062" w:history="1">
            <w:r w:rsidR="0000619B" w:rsidRPr="00643DF2">
              <w:rPr>
                <w:rStyle w:val="Hyperlink"/>
                <w:noProof/>
              </w:rPr>
              <w:t>2.0 Principles of Harmony</w:t>
            </w:r>
            <w:r w:rsidR="0000619B">
              <w:rPr>
                <w:noProof/>
                <w:webHidden/>
              </w:rPr>
              <w:tab/>
            </w:r>
            <w:r w:rsidR="0000619B">
              <w:rPr>
                <w:noProof/>
                <w:webHidden/>
              </w:rPr>
              <w:fldChar w:fldCharType="begin"/>
            </w:r>
            <w:r w:rsidR="0000619B">
              <w:rPr>
                <w:noProof/>
                <w:webHidden/>
              </w:rPr>
              <w:instrText xml:space="preserve"> PAGEREF _Toc30357062 \h </w:instrText>
            </w:r>
            <w:r w:rsidR="0000619B">
              <w:rPr>
                <w:noProof/>
                <w:webHidden/>
              </w:rPr>
            </w:r>
            <w:r w:rsidR="0000619B">
              <w:rPr>
                <w:noProof/>
                <w:webHidden/>
              </w:rPr>
              <w:fldChar w:fldCharType="separate"/>
            </w:r>
            <w:r w:rsidR="0000619B">
              <w:rPr>
                <w:noProof/>
                <w:webHidden/>
              </w:rPr>
              <w:t>3</w:t>
            </w:r>
            <w:r w:rsidR="0000619B">
              <w:rPr>
                <w:noProof/>
                <w:webHidden/>
              </w:rPr>
              <w:fldChar w:fldCharType="end"/>
            </w:r>
          </w:hyperlink>
        </w:p>
        <w:p w14:paraId="2C972EAC" w14:textId="46DB3A21" w:rsidR="0000619B" w:rsidRDefault="0077160F">
          <w:pPr>
            <w:pStyle w:val="TOC1"/>
            <w:tabs>
              <w:tab w:val="right" w:leader="dot" w:pos="9010"/>
            </w:tabs>
            <w:rPr>
              <w:noProof/>
            </w:rPr>
          </w:pPr>
          <w:hyperlink w:anchor="_Toc30357063" w:history="1">
            <w:r w:rsidR="0000619B" w:rsidRPr="00643DF2">
              <w:rPr>
                <w:rStyle w:val="Hyperlink"/>
                <w:noProof/>
              </w:rPr>
              <w:t>2.1 A Principle of Geometry</w:t>
            </w:r>
            <w:r w:rsidR="0000619B">
              <w:rPr>
                <w:noProof/>
                <w:webHidden/>
              </w:rPr>
              <w:tab/>
            </w:r>
            <w:r w:rsidR="0000619B">
              <w:rPr>
                <w:noProof/>
                <w:webHidden/>
              </w:rPr>
              <w:fldChar w:fldCharType="begin"/>
            </w:r>
            <w:r w:rsidR="0000619B">
              <w:rPr>
                <w:noProof/>
                <w:webHidden/>
              </w:rPr>
              <w:instrText xml:space="preserve"> PAGEREF _Toc30357063 \h </w:instrText>
            </w:r>
            <w:r w:rsidR="0000619B">
              <w:rPr>
                <w:noProof/>
                <w:webHidden/>
              </w:rPr>
            </w:r>
            <w:r w:rsidR="0000619B">
              <w:rPr>
                <w:noProof/>
                <w:webHidden/>
              </w:rPr>
              <w:fldChar w:fldCharType="separate"/>
            </w:r>
            <w:r w:rsidR="0000619B">
              <w:rPr>
                <w:noProof/>
                <w:webHidden/>
              </w:rPr>
              <w:t>3</w:t>
            </w:r>
            <w:r w:rsidR="0000619B">
              <w:rPr>
                <w:noProof/>
                <w:webHidden/>
              </w:rPr>
              <w:fldChar w:fldCharType="end"/>
            </w:r>
          </w:hyperlink>
        </w:p>
        <w:p w14:paraId="3EE642B1" w14:textId="11B9B982" w:rsidR="0000619B" w:rsidRDefault="0077160F">
          <w:pPr>
            <w:pStyle w:val="TOC1"/>
            <w:tabs>
              <w:tab w:val="right" w:leader="dot" w:pos="9010"/>
            </w:tabs>
            <w:rPr>
              <w:noProof/>
            </w:rPr>
          </w:pPr>
          <w:hyperlink w:anchor="_Toc30357064" w:history="1">
            <w:r w:rsidR="0000619B" w:rsidRPr="00643DF2">
              <w:rPr>
                <w:rStyle w:val="Hyperlink"/>
                <w:noProof/>
              </w:rPr>
              <w:t>2.2.1 A Principle of Geometry underpinned by a Responsible Business</w:t>
            </w:r>
            <w:r w:rsidR="0000619B">
              <w:rPr>
                <w:noProof/>
                <w:webHidden/>
              </w:rPr>
              <w:tab/>
            </w:r>
            <w:r w:rsidR="0000619B">
              <w:rPr>
                <w:noProof/>
                <w:webHidden/>
              </w:rPr>
              <w:fldChar w:fldCharType="begin"/>
            </w:r>
            <w:r w:rsidR="0000619B">
              <w:rPr>
                <w:noProof/>
                <w:webHidden/>
              </w:rPr>
              <w:instrText xml:space="preserve"> PAGEREF _Toc30357064 \h </w:instrText>
            </w:r>
            <w:r w:rsidR="0000619B">
              <w:rPr>
                <w:noProof/>
                <w:webHidden/>
              </w:rPr>
            </w:r>
            <w:r w:rsidR="0000619B">
              <w:rPr>
                <w:noProof/>
                <w:webHidden/>
              </w:rPr>
              <w:fldChar w:fldCharType="separate"/>
            </w:r>
            <w:r w:rsidR="0000619B">
              <w:rPr>
                <w:noProof/>
                <w:webHidden/>
              </w:rPr>
              <w:t>3</w:t>
            </w:r>
            <w:r w:rsidR="0000619B">
              <w:rPr>
                <w:noProof/>
                <w:webHidden/>
              </w:rPr>
              <w:fldChar w:fldCharType="end"/>
            </w:r>
          </w:hyperlink>
        </w:p>
        <w:p w14:paraId="229961B6" w14:textId="33DF4E16" w:rsidR="0000619B" w:rsidRDefault="0077160F">
          <w:pPr>
            <w:pStyle w:val="TOC1"/>
            <w:tabs>
              <w:tab w:val="right" w:leader="dot" w:pos="9010"/>
            </w:tabs>
            <w:rPr>
              <w:noProof/>
            </w:rPr>
          </w:pPr>
          <w:hyperlink w:anchor="_Toc30357065" w:history="1">
            <w:r w:rsidR="0000619B" w:rsidRPr="00643DF2">
              <w:rPr>
                <w:rStyle w:val="Hyperlink"/>
                <w:noProof/>
              </w:rPr>
              <w:t>2.2.2 A Principle of Geometry underpinned by Agriculture</w:t>
            </w:r>
            <w:r w:rsidR="0000619B">
              <w:rPr>
                <w:noProof/>
                <w:webHidden/>
              </w:rPr>
              <w:tab/>
            </w:r>
            <w:r w:rsidR="0000619B">
              <w:rPr>
                <w:noProof/>
                <w:webHidden/>
              </w:rPr>
              <w:fldChar w:fldCharType="begin"/>
            </w:r>
            <w:r w:rsidR="0000619B">
              <w:rPr>
                <w:noProof/>
                <w:webHidden/>
              </w:rPr>
              <w:instrText xml:space="preserve"> PAGEREF _Toc30357065 \h </w:instrText>
            </w:r>
            <w:r w:rsidR="0000619B">
              <w:rPr>
                <w:noProof/>
                <w:webHidden/>
              </w:rPr>
            </w:r>
            <w:r w:rsidR="0000619B">
              <w:rPr>
                <w:noProof/>
                <w:webHidden/>
              </w:rPr>
              <w:fldChar w:fldCharType="separate"/>
            </w:r>
            <w:r w:rsidR="0000619B">
              <w:rPr>
                <w:noProof/>
                <w:webHidden/>
              </w:rPr>
              <w:t>4</w:t>
            </w:r>
            <w:r w:rsidR="0000619B">
              <w:rPr>
                <w:noProof/>
                <w:webHidden/>
              </w:rPr>
              <w:fldChar w:fldCharType="end"/>
            </w:r>
          </w:hyperlink>
        </w:p>
        <w:p w14:paraId="71463BAF" w14:textId="0834FA31" w:rsidR="0000619B" w:rsidRDefault="0077160F">
          <w:pPr>
            <w:pStyle w:val="TOC1"/>
            <w:tabs>
              <w:tab w:val="right" w:leader="dot" w:pos="9010"/>
            </w:tabs>
            <w:rPr>
              <w:noProof/>
            </w:rPr>
          </w:pPr>
          <w:hyperlink w:anchor="_Toc30357066" w:history="1">
            <w:r w:rsidR="0000619B" w:rsidRPr="00643DF2">
              <w:rPr>
                <w:rStyle w:val="Hyperlink"/>
                <w:noProof/>
              </w:rPr>
              <w:t>2.2 A Principle of Interdependence – Relationship and Connection</w:t>
            </w:r>
            <w:r w:rsidR="0000619B">
              <w:rPr>
                <w:noProof/>
                <w:webHidden/>
              </w:rPr>
              <w:tab/>
            </w:r>
            <w:r w:rsidR="0000619B">
              <w:rPr>
                <w:noProof/>
                <w:webHidden/>
              </w:rPr>
              <w:fldChar w:fldCharType="begin"/>
            </w:r>
            <w:r w:rsidR="0000619B">
              <w:rPr>
                <w:noProof/>
                <w:webHidden/>
              </w:rPr>
              <w:instrText xml:space="preserve"> PAGEREF _Toc30357066 \h </w:instrText>
            </w:r>
            <w:r w:rsidR="0000619B">
              <w:rPr>
                <w:noProof/>
                <w:webHidden/>
              </w:rPr>
            </w:r>
            <w:r w:rsidR="0000619B">
              <w:rPr>
                <w:noProof/>
                <w:webHidden/>
              </w:rPr>
              <w:fldChar w:fldCharType="separate"/>
            </w:r>
            <w:r w:rsidR="0000619B">
              <w:rPr>
                <w:noProof/>
                <w:webHidden/>
              </w:rPr>
              <w:t>4</w:t>
            </w:r>
            <w:r w:rsidR="0000619B">
              <w:rPr>
                <w:noProof/>
                <w:webHidden/>
              </w:rPr>
              <w:fldChar w:fldCharType="end"/>
            </w:r>
          </w:hyperlink>
        </w:p>
        <w:p w14:paraId="2E6CAE19" w14:textId="20F5BF48" w:rsidR="0000619B" w:rsidRDefault="0077160F">
          <w:pPr>
            <w:pStyle w:val="TOC1"/>
            <w:tabs>
              <w:tab w:val="right" w:leader="dot" w:pos="9010"/>
            </w:tabs>
            <w:rPr>
              <w:noProof/>
            </w:rPr>
          </w:pPr>
          <w:hyperlink w:anchor="_Toc30357067" w:history="1">
            <w:r w:rsidR="0000619B" w:rsidRPr="00643DF2">
              <w:rPr>
                <w:rStyle w:val="Hyperlink"/>
                <w:noProof/>
              </w:rPr>
              <w:t>2.2.1 A Principle of Interdependence underpinned by a Responsible Business</w:t>
            </w:r>
            <w:r w:rsidR="0000619B">
              <w:rPr>
                <w:noProof/>
                <w:webHidden/>
              </w:rPr>
              <w:tab/>
            </w:r>
            <w:r w:rsidR="0000619B">
              <w:rPr>
                <w:noProof/>
                <w:webHidden/>
              </w:rPr>
              <w:fldChar w:fldCharType="begin"/>
            </w:r>
            <w:r w:rsidR="0000619B">
              <w:rPr>
                <w:noProof/>
                <w:webHidden/>
              </w:rPr>
              <w:instrText xml:space="preserve"> PAGEREF _Toc30357067 \h </w:instrText>
            </w:r>
            <w:r w:rsidR="0000619B">
              <w:rPr>
                <w:noProof/>
                <w:webHidden/>
              </w:rPr>
            </w:r>
            <w:r w:rsidR="0000619B">
              <w:rPr>
                <w:noProof/>
                <w:webHidden/>
              </w:rPr>
              <w:fldChar w:fldCharType="separate"/>
            </w:r>
            <w:r w:rsidR="0000619B">
              <w:rPr>
                <w:noProof/>
                <w:webHidden/>
              </w:rPr>
              <w:t>4</w:t>
            </w:r>
            <w:r w:rsidR="0000619B">
              <w:rPr>
                <w:noProof/>
                <w:webHidden/>
              </w:rPr>
              <w:fldChar w:fldCharType="end"/>
            </w:r>
          </w:hyperlink>
        </w:p>
        <w:p w14:paraId="1A5FC2EF" w14:textId="5F7DB194" w:rsidR="0000619B" w:rsidRDefault="0077160F">
          <w:pPr>
            <w:pStyle w:val="TOC1"/>
            <w:tabs>
              <w:tab w:val="right" w:leader="dot" w:pos="9010"/>
            </w:tabs>
            <w:rPr>
              <w:noProof/>
            </w:rPr>
          </w:pPr>
          <w:hyperlink w:anchor="_Toc30357068" w:history="1">
            <w:r w:rsidR="0000619B" w:rsidRPr="00643DF2">
              <w:rPr>
                <w:rStyle w:val="Hyperlink"/>
                <w:noProof/>
              </w:rPr>
              <w:t>2.2.2 A Principle of Interdependence underpinned by Agriculture</w:t>
            </w:r>
            <w:r w:rsidR="0000619B">
              <w:rPr>
                <w:noProof/>
                <w:webHidden/>
              </w:rPr>
              <w:tab/>
            </w:r>
            <w:r w:rsidR="0000619B">
              <w:rPr>
                <w:noProof/>
                <w:webHidden/>
              </w:rPr>
              <w:fldChar w:fldCharType="begin"/>
            </w:r>
            <w:r w:rsidR="0000619B">
              <w:rPr>
                <w:noProof/>
                <w:webHidden/>
              </w:rPr>
              <w:instrText xml:space="preserve"> PAGEREF _Toc30357068 \h </w:instrText>
            </w:r>
            <w:r w:rsidR="0000619B">
              <w:rPr>
                <w:noProof/>
                <w:webHidden/>
              </w:rPr>
            </w:r>
            <w:r w:rsidR="0000619B">
              <w:rPr>
                <w:noProof/>
                <w:webHidden/>
              </w:rPr>
              <w:fldChar w:fldCharType="separate"/>
            </w:r>
            <w:r w:rsidR="0000619B">
              <w:rPr>
                <w:noProof/>
                <w:webHidden/>
              </w:rPr>
              <w:t>5</w:t>
            </w:r>
            <w:r w:rsidR="0000619B">
              <w:rPr>
                <w:noProof/>
                <w:webHidden/>
              </w:rPr>
              <w:fldChar w:fldCharType="end"/>
            </w:r>
          </w:hyperlink>
        </w:p>
        <w:p w14:paraId="66C61A19" w14:textId="41F4696D" w:rsidR="0000619B" w:rsidRDefault="0077160F">
          <w:pPr>
            <w:pStyle w:val="TOC1"/>
            <w:tabs>
              <w:tab w:val="right" w:leader="dot" w:pos="9010"/>
            </w:tabs>
            <w:rPr>
              <w:noProof/>
            </w:rPr>
          </w:pPr>
          <w:hyperlink w:anchor="_Toc30357069" w:history="1">
            <w:r w:rsidR="0000619B" w:rsidRPr="00643DF2">
              <w:rPr>
                <w:rStyle w:val="Hyperlink"/>
                <w:noProof/>
              </w:rPr>
              <w:t>2.3 A Principle of the Cycle – Seasonality and Limits</w:t>
            </w:r>
            <w:r w:rsidR="0000619B">
              <w:rPr>
                <w:noProof/>
                <w:webHidden/>
              </w:rPr>
              <w:tab/>
            </w:r>
            <w:r w:rsidR="0000619B">
              <w:rPr>
                <w:noProof/>
                <w:webHidden/>
              </w:rPr>
              <w:fldChar w:fldCharType="begin"/>
            </w:r>
            <w:r w:rsidR="0000619B">
              <w:rPr>
                <w:noProof/>
                <w:webHidden/>
              </w:rPr>
              <w:instrText xml:space="preserve"> PAGEREF _Toc30357069 \h </w:instrText>
            </w:r>
            <w:r w:rsidR="0000619B">
              <w:rPr>
                <w:noProof/>
                <w:webHidden/>
              </w:rPr>
            </w:r>
            <w:r w:rsidR="0000619B">
              <w:rPr>
                <w:noProof/>
                <w:webHidden/>
              </w:rPr>
              <w:fldChar w:fldCharType="separate"/>
            </w:r>
            <w:r w:rsidR="0000619B">
              <w:rPr>
                <w:noProof/>
                <w:webHidden/>
              </w:rPr>
              <w:t>5</w:t>
            </w:r>
            <w:r w:rsidR="0000619B">
              <w:rPr>
                <w:noProof/>
                <w:webHidden/>
              </w:rPr>
              <w:fldChar w:fldCharType="end"/>
            </w:r>
          </w:hyperlink>
        </w:p>
        <w:p w14:paraId="58E411AA" w14:textId="670C9C25" w:rsidR="0000619B" w:rsidRDefault="0077160F">
          <w:pPr>
            <w:pStyle w:val="TOC1"/>
            <w:tabs>
              <w:tab w:val="right" w:leader="dot" w:pos="9010"/>
            </w:tabs>
            <w:rPr>
              <w:noProof/>
            </w:rPr>
          </w:pPr>
          <w:hyperlink w:anchor="_Toc30357070" w:history="1">
            <w:r w:rsidR="0000619B" w:rsidRPr="00643DF2">
              <w:rPr>
                <w:rStyle w:val="Hyperlink"/>
                <w:noProof/>
              </w:rPr>
              <w:t>2.3.1 A Principle of the Cycle underpinned by a Responsible business.</w:t>
            </w:r>
            <w:r w:rsidR="0000619B">
              <w:rPr>
                <w:noProof/>
                <w:webHidden/>
              </w:rPr>
              <w:tab/>
            </w:r>
            <w:r w:rsidR="0000619B">
              <w:rPr>
                <w:noProof/>
                <w:webHidden/>
              </w:rPr>
              <w:fldChar w:fldCharType="begin"/>
            </w:r>
            <w:r w:rsidR="0000619B">
              <w:rPr>
                <w:noProof/>
                <w:webHidden/>
              </w:rPr>
              <w:instrText xml:space="preserve"> PAGEREF _Toc30357070 \h </w:instrText>
            </w:r>
            <w:r w:rsidR="0000619B">
              <w:rPr>
                <w:noProof/>
                <w:webHidden/>
              </w:rPr>
            </w:r>
            <w:r w:rsidR="0000619B">
              <w:rPr>
                <w:noProof/>
                <w:webHidden/>
              </w:rPr>
              <w:fldChar w:fldCharType="separate"/>
            </w:r>
            <w:r w:rsidR="0000619B">
              <w:rPr>
                <w:noProof/>
                <w:webHidden/>
              </w:rPr>
              <w:t>5</w:t>
            </w:r>
            <w:r w:rsidR="0000619B">
              <w:rPr>
                <w:noProof/>
                <w:webHidden/>
              </w:rPr>
              <w:fldChar w:fldCharType="end"/>
            </w:r>
          </w:hyperlink>
        </w:p>
        <w:p w14:paraId="408685C4" w14:textId="13C270AB" w:rsidR="0000619B" w:rsidRDefault="0077160F">
          <w:pPr>
            <w:pStyle w:val="TOC1"/>
            <w:tabs>
              <w:tab w:val="right" w:leader="dot" w:pos="9010"/>
            </w:tabs>
            <w:rPr>
              <w:noProof/>
            </w:rPr>
          </w:pPr>
          <w:hyperlink w:anchor="_Toc30357071" w:history="1">
            <w:r w:rsidR="0000619B" w:rsidRPr="00643DF2">
              <w:rPr>
                <w:rStyle w:val="Hyperlink"/>
                <w:noProof/>
              </w:rPr>
              <w:t>2.3.2 A Principle of the Cycle underpinned by Agriculture</w:t>
            </w:r>
            <w:r w:rsidR="0000619B">
              <w:rPr>
                <w:noProof/>
                <w:webHidden/>
              </w:rPr>
              <w:tab/>
            </w:r>
            <w:r w:rsidR="0000619B">
              <w:rPr>
                <w:noProof/>
                <w:webHidden/>
              </w:rPr>
              <w:fldChar w:fldCharType="begin"/>
            </w:r>
            <w:r w:rsidR="0000619B">
              <w:rPr>
                <w:noProof/>
                <w:webHidden/>
              </w:rPr>
              <w:instrText xml:space="preserve"> PAGEREF _Toc30357071 \h </w:instrText>
            </w:r>
            <w:r w:rsidR="0000619B">
              <w:rPr>
                <w:noProof/>
                <w:webHidden/>
              </w:rPr>
            </w:r>
            <w:r w:rsidR="0000619B">
              <w:rPr>
                <w:noProof/>
                <w:webHidden/>
              </w:rPr>
              <w:fldChar w:fldCharType="separate"/>
            </w:r>
            <w:r w:rsidR="0000619B">
              <w:rPr>
                <w:noProof/>
                <w:webHidden/>
              </w:rPr>
              <w:t>5</w:t>
            </w:r>
            <w:r w:rsidR="0000619B">
              <w:rPr>
                <w:noProof/>
                <w:webHidden/>
              </w:rPr>
              <w:fldChar w:fldCharType="end"/>
            </w:r>
          </w:hyperlink>
        </w:p>
        <w:p w14:paraId="03C69656" w14:textId="7675DF4A" w:rsidR="0000619B" w:rsidRDefault="0077160F">
          <w:pPr>
            <w:pStyle w:val="TOC1"/>
            <w:tabs>
              <w:tab w:val="right" w:leader="dot" w:pos="9010"/>
            </w:tabs>
            <w:rPr>
              <w:noProof/>
            </w:rPr>
          </w:pPr>
          <w:hyperlink w:anchor="_Toc30357072" w:history="1">
            <w:r w:rsidR="0000619B" w:rsidRPr="00643DF2">
              <w:rPr>
                <w:rStyle w:val="Hyperlink"/>
                <w:noProof/>
              </w:rPr>
              <w:t>2.4 A Principle of Diversity- a Wholeness that Included Differentiation</w:t>
            </w:r>
            <w:r w:rsidR="0000619B">
              <w:rPr>
                <w:noProof/>
                <w:webHidden/>
              </w:rPr>
              <w:tab/>
            </w:r>
            <w:r w:rsidR="0000619B">
              <w:rPr>
                <w:noProof/>
                <w:webHidden/>
              </w:rPr>
              <w:fldChar w:fldCharType="begin"/>
            </w:r>
            <w:r w:rsidR="0000619B">
              <w:rPr>
                <w:noProof/>
                <w:webHidden/>
              </w:rPr>
              <w:instrText xml:space="preserve"> PAGEREF _Toc30357072 \h </w:instrText>
            </w:r>
            <w:r w:rsidR="0000619B">
              <w:rPr>
                <w:noProof/>
                <w:webHidden/>
              </w:rPr>
            </w:r>
            <w:r w:rsidR="0000619B">
              <w:rPr>
                <w:noProof/>
                <w:webHidden/>
              </w:rPr>
              <w:fldChar w:fldCharType="separate"/>
            </w:r>
            <w:r w:rsidR="0000619B">
              <w:rPr>
                <w:noProof/>
                <w:webHidden/>
              </w:rPr>
              <w:t>6</w:t>
            </w:r>
            <w:r w:rsidR="0000619B">
              <w:rPr>
                <w:noProof/>
                <w:webHidden/>
              </w:rPr>
              <w:fldChar w:fldCharType="end"/>
            </w:r>
          </w:hyperlink>
        </w:p>
        <w:p w14:paraId="74820475" w14:textId="5B8F87DA" w:rsidR="0000619B" w:rsidRDefault="0077160F">
          <w:pPr>
            <w:pStyle w:val="TOC1"/>
            <w:tabs>
              <w:tab w:val="right" w:leader="dot" w:pos="9010"/>
            </w:tabs>
            <w:rPr>
              <w:noProof/>
            </w:rPr>
          </w:pPr>
          <w:hyperlink w:anchor="_Toc30357073" w:history="1">
            <w:r w:rsidR="0000619B" w:rsidRPr="00643DF2">
              <w:rPr>
                <w:rStyle w:val="Hyperlink"/>
                <w:noProof/>
              </w:rPr>
              <w:t>2.4.1 A Principle of Diversity Underpinned by a Responsible Business</w:t>
            </w:r>
            <w:r w:rsidR="0000619B">
              <w:rPr>
                <w:noProof/>
                <w:webHidden/>
              </w:rPr>
              <w:tab/>
            </w:r>
            <w:r w:rsidR="0000619B">
              <w:rPr>
                <w:noProof/>
                <w:webHidden/>
              </w:rPr>
              <w:fldChar w:fldCharType="begin"/>
            </w:r>
            <w:r w:rsidR="0000619B">
              <w:rPr>
                <w:noProof/>
                <w:webHidden/>
              </w:rPr>
              <w:instrText xml:space="preserve"> PAGEREF _Toc30357073 \h </w:instrText>
            </w:r>
            <w:r w:rsidR="0000619B">
              <w:rPr>
                <w:noProof/>
                <w:webHidden/>
              </w:rPr>
            </w:r>
            <w:r w:rsidR="0000619B">
              <w:rPr>
                <w:noProof/>
                <w:webHidden/>
              </w:rPr>
              <w:fldChar w:fldCharType="separate"/>
            </w:r>
            <w:r w:rsidR="0000619B">
              <w:rPr>
                <w:noProof/>
                <w:webHidden/>
              </w:rPr>
              <w:t>6</w:t>
            </w:r>
            <w:r w:rsidR="0000619B">
              <w:rPr>
                <w:noProof/>
                <w:webHidden/>
              </w:rPr>
              <w:fldChar w:fldCharType="end"/>
            </w:r>
          </w:hyperlink>
        </w:p>
        <w:p w14:paraId="3AF1E494" w14:textId="2C8292E4" w:rsidR="0000619B" w:rsidRDefault="0077160F">
          <w:pPr>
            <w:pStyle w:val="TOC1"/>
            <w:tabs>
              <w:tab w:val="right" w:leader="dot" w:pos="9010"/>
            </w:tabs>
            <w:rPr>
              <w:noProof/>
            </w:rPr>
          </w:pPr>
          <w:hyperlink w:anchor="_Toc30357074" w:history="1">
            <w:r w:rsidR="0000619B" w:rsidRPr="00643DF2">
              <w:rPr>
                <w:rStyle w:val="Hyperlink"/>
                <w:noProof/>
              </w:rPr>
              <w:t>2.4.2 A Principle of Diversity Underpinned by Agriculture</w:t>
            </w:r>
            <w:r w:rsidR="0000619B">
              <w:rPr>
                <w:noProof/>
                <w:webHidden/>
              </w:rPr>
              <w:tab/>
            </w:r>
            <w:r w:rsidR="0000619B">
              <w:rPr>
                <w:noProof/>
                <w:webHidden/>
              </w:rPr>
              <w:fldChar w:fldCharType="begin"/>
            </w:r>
            <w:r w:rsidR="0000619B">
              <w:rPr>
                <w:noProof/>
                <w:webHidden/>
              </w:rPr>
              <w:instrText xml:space="preserve"> PAGEREF _Toc30357074 \h </w:instrText>
            </w:r>
            <w:r w:rsidR="0000619B">
              <w:rPr>
                <w:noProof/>
                <w:webHidden/>
              </w:rPr>
            </w:r>
            <w:r w:rsidR="0000619B">
              <w:rPr>
                <w:noProof/>
                <w:webHidden/>
              </w:rPr>
              <w:fldChar w:fldCharType="separate"/>
            </w:r>
            <w:r w:rsidR="0000619B">
              <w:rPr>
                <w:noProof/>
                <w:webHidden/>
              </w:rPr>
              <w:t>6</w:t>
            </w:r>
            <w:r w:rsidR="0000619B">
              <w:rPr>
                <w:noProof/>
                <w:webHidden/>
              </w:rPr>
              <w:fldChar w:fldCharType="end"/>
            </w:r>
          </w:hyperlink>
        </w:p>
        <w:p w14:paraId="6CDAE724" w14:textId="4836595D" w:rsidR="0000619B" w:rsidRDefault="0077160F">
          <w:pPr>
            <w:pStyle w:val="TOC1"/>
            <w:tabs>
              <w:tab w:val="right" w:leader="dot" w:pos="9010"/>
            </w:tabs>
            <w:rPr>
              <w:noProof/>
            </w:rPr>
          </w:pPr>
          <w:hyperlink w:anchor="_Toc30357075" w:history="1">
            <w:r w:rsidR="0000619B" w:rsidRPr="00643DF2">
              <w:rPr>
                <w:rStyle w:val="Hyperlink"/>
                <w:noProof/>
              </w:rPr>
              <w:t>2.5 A Principle of Health – Wholeness and Well-being</w:t>
            </w:r>
            <w:r w:rsidR="0000619B">
              <w:rPr>
                <w:noProof/>
                <w:webHidden/>
              </w:rPr>
              <w:tab/>
            </w:r>
            <w:r w:rsidR="0000619B">
              <w:rPr>
                <w:noProof/>
                <w:webHidden/>
              </w:rPr>
              <w:fldChar w:fldCharType="begin"/>
            </w:r>
            <w:r w:rsidR="0000619B">
              <w:rPr>
                <w:noProof/>
                <w:webHidden/>
              </w:rPr>
              <w:instrText xml:space="preserve"> PAGEREF _Toc30357075 \h </w:instrText>
            </w:r>
            <w:r w:rsidR="0000619B">
              <w:rPr>
                <w:noProof/>
                <w:webHidden/>
              </w:rPr>
            </w:r>
            <w:r w:rsidR="0000619B">
              <w:rPr>
                <w:noProof/>
                <w:webHidden/>
              </w:rPr>
              <w:fldChar w:fldCharType="separate"/>
            </w:r>
            <w:r w:rsidR="0000619B">
              <w:rPr>
                <w:noProof/>
                <w:webHidden/>
              </w:rPr>
              <w:t>7</w:t>
            </w:r>
            <w:r w:rsidR="0000619B">
              <w:rPr>
                <w:noProof/>
                <w:webHidden/>
              </w:rPr>
              <w:fldChar w:fldCharType="end"/>
            </w:r>
          </w:hyperlink>
        </w:p>
        <w:p w14:paraId="24E24711" w14:textId="1C5A5AA5" w:rsidR="0000619B" w:rsidRDefault="0077160F">
          <w:pPr>
            <w:pStyle w:val="TOC1"/>
            <w:tabs>
              <w:tab w:val="right" w:leader="dot" w:pos="9010"/>
            </w:tabs>
            <w:rPr>
              <w:noProof/>
            </w:rPr>
          </w:pPr>
          <w:hyperlink w:anchor="_Toc30357076" w:history="1">
            <w:r w:rsidR="0000619B" w:rsidRPr="00643DF2">
              <w:rPr>
                <w:rStyle w:val="Hyperlink"/>
                <w:noProof/>
              </w:rPr>
              <w:t>2.5.1 A Principle of Health Underpinned by a Responsible Business</w:t>
            </w:r>
            <w:r w:rsidR="0000619B">
              <w:rPr>
                <w:noProof/>
                <w:webHidden/>
              </w:rPr>
              <w:tab/>
            </w:r>
            <w:r w:rsidR="0000619B">
              <w:rPr>
                <w:noProof/>
                <w:webHidden/>
              </w:rPr>
              <w:fldChar w:fldCharType="begin"/>
            </w:r>
            <w:r w:rsidR="0000619B">
              <w:rPr>
                <w:noProof/>
                <w:webHidden/>
              </w:rPr>
              <w:instrText xml:space="preserve"> PAGEREF _Toc30357076 \h </w:instrText>
            </w:r>
            <w:r w:rsidR="0000619B">
              <w:rPr>
                <w:noProof/>
                <w:webHidden/>
              </w:rPr>
            </w:r>
            <w:r w:rsidR="0000619B">
              <w:rPr>
                <w:noProof/>
                <w:webHidden/>
              </w:rPr>
              <w:fldChar w:fldCharType="separate"/>
            </w:r>
            <w:r w:rsidR="0000619B">
              <w:rPr>
                <w:noProof/>
                <w:webHidden/>
              </w:rPr>
              <w:t>7</w:t>
            </w:r>
            <w:r w:rsidR="0000619B">
              <w:rPr>
                <w:noProof/>
                <w:webHidden/>
              </w:rPr>
              <w:fldChar w:fldCharType="end"/>
            </w:r>
          </w:hyperlink>
        </w:p>
        <w:p w14:paraId="17CD1BBD" w14:textId="402BF598" w:rsidR="0000619B" w:rsidRDefault="0077160F">
          <w:pPr>
            <w:pStyle w:val="TOC1"/>
            <w:tabs>
              <w:tab w:val="right" w:leader="dot" w:pos="9010"/>
            </w:tabs>
            <w:rPr>
              <w:noProof/>
            </w:rPr>
          </w:pPr>
          <w:hyperlink w:anchor="_Toc30357077" w:history="1">
            <w:r w:rsidR="0000619B" w:rsidRPr="00643DF2">
              <w:rPr>
                <w:rStyle w:val="Hyperlink"/>
                <w:noProof/>
              </w:rPr>
              <w:t>2.5.2 A Principle of Health Underpinned by Agriculture</w:t>
            </w:r>
            <w:r w:rsidR="0000619B">
              <w:rPr>
                <w:noProof/>
                <w:webHidden/>
              </w:rPr>
              <w:tab/>
            </w:r>
            <w:r w:rsidR="0000619B">
              <w:rPr>
                <w:noProof/>
                <w:webHidden/>
              </w:rPr>
              <w:fldChar w:fldCharType="begin"/>
            </w:r>
            <w:r w:rsidR="0000619B">
              <w:rPr>
                <w:noProof/>
                <w:webHidden/>
              </w:rPr>
              <w:instrText xml:space="preserve"> PAGEREF _Toc30357077 \h </w:instrText>
            </w:r>
            <w:r w:rsidR="0000619B">
              <w:rPr>
                <w:noProof/>
                <w:webHidden/>
              </w:rPr>
            </w:r>
            <w:r w:rsidR="0000619B">
              <w:rPr>
                <w:noProof/>
                <w:webHidden/>
              </w:rPr>
              <w:fldChar w:fldCharType="separate"/>
            </w:r>
            <w:r w:rsidR="0000619B">
              <w:rPr>
                <w:noProof/>
                <w:webHidden/>
              </w:rPr>
              <w:t>7</w:t>
            </w:r>
            <w:r w:rsidR="0000619B">
              <w:rPr>
                <w:noProof/>
                <w:webHidden/>
              </w:rPr>
              <w:fldChar w:fldCharType="end"/>
            </w:r>
          </w:hyperlink>
        </w:p>
        <w:p w14:paraId="32ADDCDB" w14:textId="6974171E" w:rsidR="0000619B" w:rsidRDefault="0077160F">
          <w:pPr>
            <w:pStyle w:val="TOC1"/>
            <w:tabs>
              <w:tab w:val="right" w:leader="dot" w:pos="9010"/>
            </w:tabs>
            <w:rPr>
              <w:noProof/>
            </w:rPr>
          </w:pPr>
          <w:hyperlink w:anchor="_Toc30357078" w:history="1">
            <w:r w:rsidR="0000619B" w:rsidRPr="00643DF2">
              <w:rPr>
                <w:rStyle w:val="Hyperlink"/>
                <w:noProof/>
              </w:rPr>
              <w:t>2.6 A Principle of Beauty- Pattern, Shape, Symmetry, Movement, Colour, Texture and Flavour</w:t>
            </w:r>
            <w:r w:rsidR="0000619B">
              <w:rPr>
                <w:noProof/>
                <w:webHidden/>
              </w:rPr>
              <w:tab/>
            </w:r>
            <w:r w:rsidR="0000619B">
              <w:rPr>
                <w:noProof/>
                <w:webHidden/>
              </w:rPr>
              <w:fldChar w:fldCharType="begin"/>
            </w:r>
            <w:r w:rsidR="0000619B">
              <w:rPr>
                <w:noProof/>
                <w:webHidden/>
              </w:rPr>
              <w:instrText xml:space="preserve"> PAGEREF _Toc30357078 \h </w:instrText>
            </w:r>
            <w:r w:rsidR="0000619B">
              <w:rPr>
                <w:noProof/>
                <w:webHidden/>
              </w:rPr>
            </w:r>
            <w:r w:rsidR="0000619B">
              <w:rPr>
                <w:noProof/>
                <w:webHidden/>
              </w:rPr>
              <w:fldChar w:fldCharType="separate"/>
            </w:r>
            <w:r w:rsidR="0000619B">
              <w:rPr>
                <w:noProof/>
                <w:webHidden/>
              </w:rPr>
              <w:t>7</w:t>
            </w:r>
            <w:r w:rsidR="0000619B">
              <w:rPr>
                <w:noProof/>
                <w:webHidden/>
              </w:rPr>
              <w:fldChar w:fldCharType="end"/>
            </w:r>
          </w:hyperlink>
        </w:p>
        <w:p w14:paraId="52FE8411" w14:textId="15675CDD" w:rsidR="0000619B" w:rsidRDefault="0077160F">
          <w:pPr>
            <w:pStyle w:val="TOC1"/>
            <w:tabs>
              <w:tab w:val="right" w:leader="dot" w:pos="9010"/>
            </w:tabs>
            <w:rPr>
              <w:noProof/>
            </w:rPr>
          </w:pPr>
          <w:hyperlink w:anchor="_Toc30357079" w:history="1">
            <w:r w:rsidR="0000619B" w:rsidRPr="00643DF2">
              <w:rPr>
                <w:rStyle w:val="Hyperlink"/>
                <w:noProof/>
              </w:rPr>
              <w:t>2.6.1 A Principle of Beauty underpinned by a Responsible Business</w:t>
            </w:r>
            <w:r w:rsidR="0000619B">
              <w:rPr>
                <w:noProof/>
                <w:webHidden/>
              </w:rPr>
              <w:tab/>
            </w:r>
            <w:r w:rsidR="0000619B">
              <w:rPr>
                <w:noProof/>
                <w:webHidden/>
              </w:rPr>
              <w:fldChar w:fldCharType="begin"/>
            </w:r>
            <w:r w:rsidR="0000619B">
              <w:rPr>
                <w:noProof/>
                <w:webHidden/>
              </w:rPr>
              <w:instrText xml:space="preserve"> PAGEREF _Toc30357079 \h </w:instrText>
            </w:r>
            <w:r w:rsidR="0000619B">
              <w:rPr>
                <w:noProof/>
                <w:webHidden/>
              </w:rPr>
            </w:r>
            <w:r w:rsidR="0000619B">
              <w:rPr>
                <w:noProof/>
                <w:webHidden/>
              </w:rPr>
              <w:fldChar w:fldCharType="separate"/>
            </w:r>
            <w:r w:rsidR="0000619B">
              <w:rPr>
                <w:noProof/>
                <w:webHidden/>
              </w:rPr>
              <w:t>8</w:t>
            </w:r>
            <w:r w:rsidR="0000619B">
              <w:rPr>
                <w:noProof/>
                <w:webHidden/>
              </w:rPr>
              <w:fldChar w:fldCharType="end"/>
            </w:r>
          </w:hyperlink>
        </w:p>
        <w:p w14:paraId="091D5719" w14:textId="6906FC49" w:rsidR="0000619B" w:rsidRDefault="0077160F">
          <w:pPr>
            <w:pStyle w:val="TOC1"/>
            <w:tabs>
              <w:tab w:val="right" w:leader="dot" w:pos="9010"/>
            </w:tabs>
            <w:rPr>
              <w:noProof/>
            </w:rPr>
          </w:pPr>
          <w:hyperlink w:anchor="_Toc30357080" w:history="1">
            <w:r w:rsidR="0000619B" w:rsidRPr="00643DF2">
              <w:rPr>
                <w:rStyle w:val="Hyperlink"/>
                <w:noProof/>
              </w:rPr>
              <w:t>2.6.2 A Principle of Beauty underpinned by Agriculture</w:t>
            </w:r>
            <w:r w:rsidR="0000619B">
              <w:rPr>
                <w:noProof/>
                <w:webHidden/>
              </w:rPr>
              <w:tab/>
            </w:r>
            <w:r w:rsidR="0000619B">
              <w:rPr>
                <w:noProof/>
                <w:webHidden/>
              </w:rPr>
              <w:fldChar w:fldCharType="begin"/>
            </w:r>
            <w:r w:rsidR="0000619B">
              <w:rPr>
                <w:noProof/>
                <w:webHidden/>
              </w:rPr>
              <w:instrText xml:space="preserve"> PAGEREF _Toc30357080 \h </w:instrText>
            </w:r>
            <w:r w:rsidR="0000619B">
              <w:rPr>
                <w:noProof/>
                <w:webHidden/>
              </w:rPr>
            </w:r>
            <w:r w:rsidR="0000619B">
              <w:rPr>
                <w:noProof/>
                <w:webHidden/>
              </w:rPr>
              <w:fldChar w:fldCharType="separate"/>
            </w:r>
            <w:r w:rsidR="0000619B">
              <w:rPr>
                <w:noProof/>
                <w:webHidden/>
              </w:rPr>
              <w:t>8</w:t>
            </w:r>
            <w:r w:rsidR="0000619B">
              <w:rPr>
                <w:noProof/>
                <w:webHidden/>
              </w:rPr>
              <w:fldChar w:fldCharType="end"/>
            </w:r>
          </w:hyperlink>
        </w:p>
        <w:p w14:paraId="45A3022B" w14:textId="588CE044" w:rsidR="0000619B" w:rsidRDefault="0077160F">
          <w:pPr>
            <w:pStyle w:val="TOC1"/>
            <w:tabs>
              <w:tab w:val="right" w:leader="dot" w:pos="9010"/>
            </w:tabs>
            <w:rPr>
              <w:noProof/>
            </w:rPr>
          </w:pPr>
          <w:hyperlink w:anchor="_Toc30357081" w:history="1">
            <w:r w:rsidR="0000619B" w:rsidRPr="00643DF2">
              <w:rPr>
                <w:rStyle w:val="Hyperlink"/>
                <w:noProof/>
              </w:rPr>
              <w:t>2.7 A Principle of Oneness- We are Nature</w:t>
            </w:r>
            <w:r w:rsidR="0000619B">
              <w:rPr>
                <w:noProof/>
                <w:webHidden/>
              </w:rPr>
              <w:tab/>
            </w:r>
            <w:r w:rsidR="0000619B">
              <w:rPr>
                <w:noProof/>
                <w:webHidden/>
              </w:rPr>
              <w:fldChar w:fldCharType="begin"/>
            </w:r>
            <w:r w:rsidR="0000619B">
              <w:rPr>
                <w:noProof/>
                <w:webHidden/>
              </w:rPr>
              <w:instrText xml:space="preserve"> PAGEREF _Toc30357081 \h </w:instrText>
            </w:r>
            <w:r w:rsidR="0000619B">
              <w:rPr>
                <w:noProof/>
                <w:webHidden/>
              </w:rPr>
            </w:r>
            <w:r w:rsidR="0000619B">
              <w:rPr>
                <w:noProof/>
                <w:webHidden/>
              </w:rPr>
              <w:fldChar w:fldCharType="separate"/>
            </w:r>
            <w:r w:rsidR="0000619B">
              <w:rPr>
                <w:noProof/>
                <w:webHidden/>
              </w:rPr>
              <w:t>8</w:t>
            </w:r>
            <w:r w:rsidR="0000619B">
              <w:rPr>
                <w:noProof/>
                <w:webHidden/>
              </w:rPr>
              <w:fldChar w:fldCharType="end"/>
            </w:r>
          </w:hyperlink>
        </w:p>
        <w:p w14:paraId="19970C48" w14:textId="7B263C66" w:rsidR="0000619B" w:rsidRDefault="0077160F">
          <w:pPr>
            <w:pStyle w:val="TOC1"/>
            <w:tabs>
              <w:tab w:val="right" w:leader="dot" w:pos="9010"/>
            </w:tabs>
            <w:rPr>
              <w:noProof/>
            </w:rPr>
          </w:pPr>
          <w:hyperlink w:anchor="_Toc30357082" w:history="1">
            <w:r w:rsidR="0000619B" w:rsidRPr="00643DF2">
              <w:rPr>
                <w:rStyle w:val="Hyperlink"/>
                <w:noProof/>
              </w:rPr>
              <w:t>2.7.1 A Principle of Oneness underpinned by a Responsible Business</w:t>
            </w:r>
            <w:r w:rsidR="0000619B">
              <w:rPr>
                <w:noProof/>
                <w:webHidden/>
              </w:rPr>
              <w:tab/>
            </w:r>
            <w:r w:rsidR="0000619B">
              <w:rPr>
                <w:noProof/>
                <w:webHidden/>
              </w:rPr>
              <w:fldChar w:fldCharType="begin"/>
            </w:r>
            <w:r w:rsidR="0000619B">
              <w:rPr>
                <w:noProof/>
                <w:webHidden/>
              </w:rPr>
              <w:instrText xml:space="preserve"> PAGEREF _Toc30357082 \h </w:instrText>
            </w:r>
            <w:r w:rsidR="0000619B">
              <w:rPr>
                <w:noProof/>
                <w:webHidden/>
              </w:rPr>
            </w:r>
            <w:r w:rsidR="0000619B">
              <w:rPr>
                <w:noProof/>
                <w:webHidden/>
              </w:rPr>
              <w:fldChar w:fldCharType="separate"/>
            </w:r>
            <w:r w:rsidR="0000619B">
              <w:rPr>
                <w:noProof/>
                <w:webHidden/>
              </w:rPr>
              <w:t>9</w:t>
            </w:r>
            <w:r w:rsidR="0000619B">
              <w:rPr>
                <w:noProof/>
                <w:webHidden/>
              </w:rPr>
              <w:fldChar w:fldCharType="end"/>
            </w:r>
          </w:hyperlink>
        </w:p>
        <w:p w14:paraId="52BEE5C5" w14:textId="6CFEEFBF" w:rsidR="0000619B" w:rsidRDefault="0077160F">
          <w:pPr>
            <w:pStyle w:val="TOC1"/>
            <w:tabs>
              <w:tab w:val="right" w:leader="dot" w:pos="9010"/>
            </w:tabs>
            <w:rPr>
              <w:noProof/>
            </w:rPr>
          </w:pPr>
          <w:hyperlink w:anchor="_Toc30357083" w:history="1">
            <w:r w:rsidR="0000619B" w:rsidRPr="00643DF2">
              <w:rPr>
                <w:rStyle w:val="Hyperlink"/>
                <w:noProof/>
              </w:rPr>
              <w:t>2.7.2 A Principle of Oneness underpinned by Agriculture</w:t>
            </w:r>
            <w:r w:rsidR="0000619B">
              <w:rPr>
                <w:noProof/>
                <w:webHidden/>
              </w:rPr>
              <w:tab/>
            </w:r>
            <w:r w:rsidR="0000619B">
              <w:rPr>
                <w:noProof/>
                <w:webHidden/>
              </w:rPr>
              <w:fldChar w:fldCharType="begin"/>
            </w:r>
            <w:r w:rsidR="0000619B">
              <w:rPr>
                <w:noProof/>
                <w:webHidden/>
              </w:rPr>
              <w:instrText xml:space="preserve"> PAGEREF _Toc30357083 \h </w:instrText>
            </w:r>
            <w:r w:rsidR="0000619B">
              <w:rPr>
                <w:noProof/>
                <w:webHidden/>
              </w:rPr>
            </w:r>
            <w:r w:rsidR="0000619B">
              <w:rPr>
                <w:noProof/>
                <w:webHidden/>
              </w:rPr>
              <w:fldChar w:fldCharType="separate"/>
            </w:r>
            <w:r w:rsidR="0000619B">
              <w:rPr>
                <w:noProof/>
                <w:webHidden/>
              </w:rPr>
              <w:t>9</w:t>
            </w:r>
            <w:r w:rsidR="0000619B">
              <w:rPr>
                <w:noProof/>
                <w:webHidden/>
              </w:rPr>
              <w:fldChar w:fldCharType="end"/>
            </w:r>
          </w:hyperlink>
        </w:p>
        <w:p w14:paraId="00819894" w14:textId="257ABBD5" w:rsidR="0000619B" w:rsidRDefault="0077160F">
          <w:pPr>
            <w:pStyle w:val="TOC1"/>
            <w:tabs>
              <w:tab w:val="right" w:leader="dot" w:pos="9010"/>
            </w:tabs>
            <w:rPr>
              <w:noProof/>
            </w:rPr>
          </w:pPr>
          <w:hyperlink w:anchor="_Toc30357084" w:history="1">
            <w:r w:rsidR="0000619B" w:rsidRPr="00643DF2">
              <w:rPr>
                <w:rStyle w:val="Hyperlink"/>
                <w:noProof/>
              </w:rPr>
              <w:t>3.0 Conclusion</w:t>
            </w:r>
            <w:r w:rsidR="0000619B">
              <w:rPr>
                <w:noProof/>
                <w:webHidden/>
              </w:rPr>
              <w:tab/>
            </w:r>
            <w:r w:rsidR="0000619B">
              <w:rPr>
                <w:noProof/>
                <w:webHidden/>
              </w:rPr>
              <w:fldChar w:fldCharType="begin"/>
            </w:r>
            <w:r w:rsidR="0000619B">
              <w:rPr>
                <w:noProof/>
                <w:webHidden/>
              </w:rPr>
              <w:instrText xml:space="preserve"> PAGEREF _Toc30357084 \h </w:instrText>
            </w:r>
            <w:r w:rsidR="0000619B">
              <w:rPr>
                <w:noProof/>
                <w:webHidden/>
              </w:rPr>
            </w:r>
            <w:r w:rsidR="0000619B">
              <w:rPr>
                <w:noProof/>
                <w:webHidden/>
              </w:rPr>
              <w:fldChar w:fldCharType="separate"/>
            </w:r>
            <w:r w:rsidR="0000619B">
              <w:rPr>
                <w:noProof/>
                <w:webHidden/>
              </w:rPr>
              <w:t>10</w:t>
            </w:r>
            <w:r w:rsidR="0000619B">
              <w:rPr>
                <w:noProof/>
                <w:webHidden/>
              </w:rPr>
              <w:fldChar w:fldCharType="end"/>
            </w:r>
          </w:hyperlink>
        </w:p>
        <w:p w14:paraId="06C7095C" w14:textId="6CBE8969" w:rsidR="0000619B" w:rsidRDefault="0077160F">
          <w:pPr>
            <w:pStyle w:val="TOC1"/>
            <w:tabs>
              <w:tab w:val="right" w:leader="dot" w:pos="9010"/>
            </w:tabs>
            <w:rPr>
              <w:noProof/>
            </w:rPr>
          </w:pPr>
          <w:hyperlink w:anchor="_Toc30357085" w:history="1">
            <w:r w:rsidR="0000619B" w:rsidRPr="00643DF2">
              <w:rPr>
                <w:rStyle w:val="Hyperlink"/>
                <w:noProof/>
              </w:rPr>
              <w:t>4.0 Reference</w:t>
            </w:r>
            <w:r w:rsidR="0000619B">
              <w:rPr>
                <w:noProof/>
                <w:webHidden/>
              </w:rPr>
              <w:tab/>
            </w:r>
            <w:r w:rsidR="0000619B">
              <w:rPr>
                <w:noProof/>
                <w:webHidden/>
              </w:rPr>
              <w:fldChar w:fldCharType="begin"/>
            </w:r>
            <w:r w:rsidR="0000619B">
              <w:rPr>
                <w:noProof/>
                <w:webHidden/>
              </w:rPr>
              <w:instrText xml:space="preserve"> PAGEREF _Toc30357085 \h </w:instrText>
            </w:r>
            <w:r w:rsidR="0000619B">
              <w:rPr>
                <w:noProof/>
                <w:webHidden/>
              </w:rPr>
            </w:r>
            <w:r w:rsidR="0000619B">
              <w:rPr>
                <w:noProof/>
                <w:webHidden/>
              </w:rPr>
              <w:fldChar w:fldCharType="separate"/>
            </w:r>
            <w:r w:rsidR="0000619B">
              <w:rPr>
                <w:noProof/>
                <w:webHidden/>
              </w:rPr>
              <w:t>10</w:t>
            </w:r>
            <w:r w:rsidR="0000619B">
              <w:rPr>
                <w:noProof/>
                <w:webHidden/>
              </w:rPr>
              <w:fldChar w:fldCharType="end"/>
            </w:r>
          </w:hyperlink>
        </w:p>
        <w:p w14:paraId="69B0F582" w14:textId="64AA770B" w:rsidR="0000619B" w:rsidRDefault="0000619B">
          <w:r>
            <w:rPr>
              <w:b/>
              <w:bCs/>
              <w:noProof/>
            </w:rPr>
            <w:fldChar w:fldCharType="end"/>
          </w:r>
        </w:p>
      </w:sdtContent>
    </w:sdt>
    <w:p w14:paraId="6CCF0AC7" w14:textId="65DB69D8" w:rsidR="00FC6B10" w:rsidRDefault="00FC6B10">
      <w:pPr>
        <w:spacing w:after="0" w:line="240" w:lineRule="auto"/>
        <w:ind w:firstLine="0"/>
        <w:jc w:val="left"/>
      </w:pPr>
    </w:p>
    <w:p w14:paraId="0B5918D4" w14:textId="3F2D99AB" w:rsidR="00D10272" w:rsidRDefault="00D10272">
      <w:pPr>
        <w:spacing w:after="0" w:line="240" w:lineRule="auto"/>
        <w:ind w:firstLine="0"/>
        <w:jc w:val="left"/>
      </w:pPr>
      <w:r>
        <w:br w:type="page"/>
      </w:r>
    </w:p>
    <w:p w14:paraId="536CFBED" w14:textId="77777777" w:rsidR="00FD061B" w:rsidRDefault="00FD061B" w:rsidP="00FD061B">
      <w:pPr>
        <w:spacing w:after="0" w:line="240" w:lineRule="auto"/>
        <w:ind w:firstLine="0"/>
        <w:jc w:val="left"/>
      </w:pPr>
    </w:p>
    <w:p w14:paraId="107B4274" w14:textId="17EB13DF" w:rsidR="00407A9C" w:rsidRPr="00FD061B" w:rsidRDefault="00CB2D0E" w:rsidP="00A74D09">
      <w:pPr>
        <w:pStyle w:val="Heading1"/>
      </w:pPr>
      <w:bookmarkStart w:id="0" w:name="_Toc30357061"/>
      <w:r>
        <w:t xml:space="preserve">1.0 </w:t>
      </w:r>
      <w:r w:rsidR="008C3BB5" w:rsidRPr="00FD061B">
        <w:t>Introduction</w:t>
      </w:r>
      <w:bookmarkEnd w:id="0"/>
      <w:r w:rsidR="008C3BB5" w:rsidRPr="00FD061B">
        <w:t xml:space="preserve"> </w:t>
      </w:r>
    </w:p>
    <w:p w14:paraId="0F24F36D" w14:textId="6F3A90F6" w:rsidR="00FD061B" w:rsidRDefault="00330A33" w:rsidP="00330A33">
      <w:r>
        <w:t>When a public figure shares his thoughts it often captures our attention and make us think in new ways. Over the past few years, the Prince of Wales has shared his thoughts about the world and the relationships within through an understanding principle of ‘harmony’. H</w:t>
      </w:r>
      <w:r w:rsidR="004B3637">
        <w:t xml:space="preserve">e </w:t>
      </w:r>
      <w:r>
        <w:t>believes that everything is connected, and the understanding of this connections are explained through the principles of harmony. The principles include geometry, diversity, cycles, oneness and health, he believes that these principles will gives us a totally different perspective of the world around us.  In his New book: A New Way of Looking at the World (2010) he explains the philosophy behind the principles, which is based on the premise that nature is our greatest teacher</w:t>
      </w:r>
      <w:r w:rsidR="00CA121C" w:rsidRPr="00CA121C">
        <w:t xml:space="preserve"> </w:t>
      </w:r>
      <w:r w:rsidR="00CA121C" w:rsidRPr="00CA121C">
        <w:t>(Dunne, 2015)</w:t>
      </w:r>
      <w:r w:rsidR="00CA121C">
        <w:t xml:space="preserve">. </w:t>
      </w:r>
    </w:p>
    <w:p w14:paraId="2A2A6515" w14:textId="77777777" w:rsidR="00330A33" w:rsidRPr="00FD061B" w:rsidRDefault="00330A33" w:rsidP="00FD061B">
      <w:pPr>
        <w:spacing w:after="0" w:line="240" w:lineRule="auto"/>
        <w:ind w:firstLine="0"/>
        <w:jc w:val="left"/>
      </w:pPr>
    </w:p>
    <w:p w14:paraId="400D7007" w14:textId="6BB36F69" w:rsidR="00FD061B" w:rsidRDefault="003E6F3A" w:rsidP="00A74D09">
      <w:pPr>
        <w:pStyle w:val="Heading1"/>
      </w:pPr>
      <w:bookmarkStart w:id="1" w:name="_Toc30357062"/>
      <w:r>
        <w:t>2.0</w:t>
      </w:r>
      <w:r w:rsidR="00CB2D0E">
        <w:t xml:space="preserve"> </w:t>
      </w:r>
      <w:r w:rsidR="00FD061B" w:rsidRPr="00FD061B">
        <w:t>Principles of Harmony</w:t>
      </w:r>
      <w:bookmarkEnd w:id="1"/>
      <w:r w:rsidR="00FD061B" w:rsidRPr="00FD061B">
        <w:t xml:space="preserve"> </w:t>
      </w:r>
    </w:p>
    <w:p w14:paraId="5DC60442" w14:textId="238B9AC6" w:rsidR="00EC425B" w:rsidRPr="00EC425B" w:rsidRDefault="00EC425B" w:rsidP="00EC425B">
      <w:pPr>
        <w:ind w:firstLine="0"/>
        <w:rPr>
          <w:lang w:val="en-GB"/>
        </w:rPr>
      </w:pPr>
      <w:r>
        <w:rPr>
          <w:lang w:val="en-GB"/>
        </w:rPr>
        <w:t>In this section</w:t>
      </w:r>
      <w:r w:rsidR="000A3F63">
        <w:rPr>
          <w:lang w:val="en-GB"/>
        </w:rPr>
        <w:t>, the seven</w:t>
      </w:r>
      <w:r>
        <w:rPr>
          <w:lang w:val="en-GB"/>
        </w:rPr>
        <w:t xml:space="preserve"> Principle of Harmony will </w:t>
      </w:r>
      <w:r w:rsidR="00237734">
        <w:rPr>
          <w:lang w:val="en-GB"/>
        </w:rPr>
        <w:t>be explained</w:t>
      </w:r>
      <w:r w:rsidR="005F2F48">
        <w:rPr>
          <w:lang w:val="en-GB"/>
        </w:rPr>
        <w:t xml:space="preserve">, with </w:t>
      </w:r>
      <w:r w:rsidR="00237734">
        <w:rPr>
          <w:lang w:val="en-GB"/>
        </w:rPr>
        <w:t xml:space="preserve">an </w:t>
      </w:r>
      <w:r w:rsidR="000A3F63">
        <w:rPr>
          <w:lang w:val="en-GB"/>
        </w:rPr>
        <w:t xml:space="preserve">analysis of how each are underpinned by a </w:t>
      </w:r>
      <w:r w:rsidR="005F2F48">
        <w:rPr>
          <w:lang w:val="en-GB"/>
        </w:rPr>
        <w:t>R</w:t>
      </w:r>
      <w:r w:rsidR="000A3F63">
        <w:rPr>
          <w:lang w:val="en-GB"/>
        </w:rPr>
        <w:t xml:space="preserve">esponsible </w:t>
      </w:r>
      <w:r w:rsidR="005F2F48">
        <w:rPr>
          <w:lang w:val="en-GB"/>
        </w:rPr>
        <w:t>B</w:t>
      </w:r>
      <w:r w:rsidR="000A3F63">
        <w:rPr>
          <w:lang w:val="en-GB"/>
        </w:rPr>
        <w:t xml:space="preserve">usiness </w:t>
      </w:r>
      <w:r w:rsidR="00E619AA">
        <w:rPr>
          <w:lang w:val="en-GB"/>
        </w:rPr>
        <w:t>and their</w:t>
      </w:r>
      <w:r w:rsidR="00E25F75">
        <w:rPr>
          <w:lang w:val="en-GB"/>
        </w:rPr>
        <w:t xml:space="preserve"> reflection </w:t>
      </w:r>
      <w:r w:rsidR="00597C5D">
        <w:rPr>
          <w:lang w:val="en-GB"/>
        </w:rPr>
        <w:t>on Agriculture</w:t>
      </w:r>
      <w:r w:rsidR="00A0681A">
        <w:rPr>
          <w:lang w:val="en-GB"/>
        </w:rPr>
        <w:t xml:space="preserve"> </w:t>
      </w:r>
      <w:r w:rsidR="00A0681A" w:rsidRPr="00A0681A">
        <w:rPr>
          <w:lang w:val="en-GB"/>
        </w:rPr>
        <w:t>(Cadman, 2019)</w:t>
      </w:r>
      <w:r w:rsidR="00A0681A">
        <w:rPr>
          <w:lang w:val="en-GB"/>
        </w:rPr>
        <w:t xml:space="preserve">. </w:t>
      </w:r>
    </w:p>
    <w:p w14:paraId="5CD85793" w14:textId="30FFD79A" w:rsidR="0006628A" w:rsidRPr="0006628A" w:rsidRDefault="0006628A" w:rsidP="0006628A">
      <w:pPr>
        <w:ind w:firstLine="0"/>
        <w:rPr>
          <w:lang w:val="en-GB"/>
        </w:rPr>
      </w:pPr>
    </w:p>
    <w:p w14:paraId="65E2C3AA" w14:textId="545A58E4" w:rsidR="001961F5" w:rsidRDefault="003E6F3A" w:rsidP="00FC6B10">
      <w:pPr>
        <w:pStyle w:val="Heading1"/>
      </w:pPr>
      <w:bookmarkStart w:id="2" w:name="_Toc30357063"/>
      <w:r>
        <w:t>2</w:t>
      </w:r>
      <w:r w:rsidR="00CB2D0E">
        <w:t xml:space="preserve">.1 </w:t>
      </w:r>
      <w:r w:rsidR="0006628A">
        <w:t>A Principle of Geometry</w:t>
      </w:r>
      <w:bookmarkEnd w:id="2"/>
      <w:r w:rsidR="0006628A">
        <w:t xml:space="preserve"> </w:t>
      </w:r>
    </w:p>
    <w:p w14:paraId="749126B2" w14:textId="08309733" w:rsidR="007E5F79" w:rsidRDefault="008C3BB5" w:rsidP="00FC6B10">
      <w:pPr>
        <w:rPr>
          <w:lang w:val="en-GB"/>
        </w:rPr>
      </w:pPr>
      <w:r>
        <w:rPr>
          <w:lang w:val="en-GB"/>
        </w:rPr>
        <w:t xml:space="preserve">On a macro and micro scale Nature has a geometry. </w:t>
      </w:r>
      <w:r w:rsidR="0032171B">
        <w:rPr>
          <w:lang w:val="en-GB"/>
        </w:rPr>
        <w:t xml:space="preserve"> </w:t>
      </w:r>
      <w:r w:rsidR="00306A87">
        <w:rPr>
          <w:lang w:val="en-GB"/>
        </w:rPr>
        <w:t xml:space="preserve">Forms of </w:t>
      </w:r>
      <w:r w:rsidR="0032171B">
        <w:rPr>
          <w:lang w:val="en-GB"/>
        </w:rPr>
        <w:t xml:space="preserve">Nature geometric patterns </w:t>
      </w:r>
      <w:r w:rsidR="00306A87">
        <w:rPr>
          <w:lang w:val="en-GB"/>
        </w:rPr>
        <w:t xml:space="preserve">are all around us, </w:t>
      </w:r>
      <w:r w:rsidR="0035796A">
        <w:rPr>
          <w:lang w:val="en-GB"/>
        </w:rPr>
        <w:t>emphasizing that</w:t>
      </w:r>
      <w:r w:rsidR="00306A87">
        <w:rPr>
          <w:lang w:val="en-GB"/>
        </w:rPr>
        <w:t xml:space="preserve"> </w:t>
      </w:r>
      <w:r w:rsidR="00CE77DD">
        <w:rPr>
          <w:lang w:val="en-GB"/>
        </w:rPr>
        <w:t xml:space="preserve">the world of nature has an order, a rhythm and a symmetry </w:t>
      </w:r>
      <w:r w:rsidR="005F3CEC">
        <w:rPr>
          <w:lang w:val="en-GB"/>
        </w:rPr>
        <w:t xml:space="preserve">to it </w:t>
      </w:r>
      <w:r w:rsidR="00271170">
        <w:rPr>
          <w:lang w:val="en-GB"/>
        </w:rPr>
        <w:t>establishing</w:t>
      </w:r>
      <w:r w:rsidR="005F3CEC">
        <w:rPr>
          <w:lang w:val="en-GB"/>
        </w:rPr>
        <w:t xml:space="preserve"> a balance in harmony. </w:t>
      </w:r>
      <w:r w:rsidR="00303709">
        <w:rPr>
          <w:lang w:val="en-GB"/>
        </w:rPr>
        <w:t>Geometry is the starting point of a cycle</w:t>
      </w:r>
      <w:r w:rsidR="00E86F7B">
        <w:rPr>
          <w:lang w:val="en-GB"/>
        </w:rPr>
        <w:t xml:space="preserve"> of when </w:t>
      </w:r>
      <w:r w:rsidR="00FF722E">
        <w:rPr>
          <w:lang w:val="en-GB"/>
        </w:rPr>
        <w:t xml:space="preserve">we see geometry in </w:t>
      </w:r>
      <w:r w:rsidR="007E5F79">
        <w:rPr>
          <w:lang w:val="en-GB"/>
        </w:rPr>
        <w:t>Nature and</w:t>
      </w:r>
      <w:r w:rsidR="00E86F7B">
        <w:rPr>
          <w:lang w:val="en-GB"/>
        </w:rPr>
        <w:t xml:space="preserve"> start seeing </w:t>
      </w:r>
      <w:r w:rsidR="00836C5C">
        <w:rPr>
          <w:lang w:val="en-GB"/>
        </w:rPr>
        <w:t>everything in a different perspective</w:t>
      </w:r>
      <w:r w:rsidR="0036419E">
        <w:rPr>
          <w:lang w:val="en-GB"/>
        </w:rPr>
        <w:t xml:space="preserve"> </w:t>
      </w:r>
      <w:r w:rsidR="0036419E" w:rsidRPr="00CA121C">
        <w:t>(Dunne, 2015)</w:t>
      </w:r>
      <w:r w:rsidR="0036419E">
        <w:t>.</w:t>
      </w:r>
    </w:p>
    <w:p w14:paraId="64F034BB" w14:textId="76A61A36" w:rsidR="003277A2" w:rsidRDefault="003277A2" w:rsidP="00941932">
      <w:pPr>
        <w:pStyle w:val="Heading1"/>
      </w:pPr>
      <w:bookmarkStart w:id="3" w:name="_Toc30357064"/>
      <w:r>
        <w:t>2.2.1</w:t>
      </w:r>
      <w:r w:rsidR="00941932">
        <w:t xml:space="preserve"> A Principle of Geometry </w:t>
      </w:r>
      <w:r w:rsidR="00214BF4">
        <w:t>U</w:t>
      </w:r>
      <w:r w:rsidR="00941932">
        <w:t>nderpinned by a Responsible Business</w:t>
      </w:r>
      <w:bookmarkEnd w:id="3"/>
      <w:r w:rsidR="00941932">
        <w:t xml:space="preserve"> </w:t>
      </w:r>
    </w:p>
    <w:p w14:paraId="3AB2FE89" w14:textId="1FBAF3DA" w:rsidR="00BF6BB2" w:rsidRPr="00BF6BB2" w:rsidRDefault="00BF6BB2" w:rsidP="00BF6BB2">
      <w:pPr>
        <w:rPr>
          <w:lang w:val="en-GB"/>
        </w:rPr>
      </w:pPr>
      <w:r>
        <w:rPr>
          <w:lang w:val="en-GB"/>
        </w:rPr>
        <w:t>In Business, geometry has a lot of practical uses, from</w:t>
      </w:r>
      <w:r w:rsidR="008238FB">
        <w:rPr>
          <w:lang w:val="en-GB"/>
        </w:rPr>
        <w:t xml:space="preserve"> the most basic to the most advances phenomena in life.</w:t>
      </w:r>
      <w:r w:rsidR="00D206AF">
        <w:rPr>
          <w:lang w:val="en-GB"/>
        </w:rPr>
        <w:t xml:space="preserve"> Everything is built into </w:t>
      </w:r>
      <w:r w:rsidR="00F7125F">
        <w:rPr>
          <w:lang w:val="en-GB"/>
        </w:rPr>
        <w:t>shapes;</w:t>
      </w:r>
      <w:r w:rsidR="00D206AF">
        <w:rPr>
          <w:lang w:val="en-GB"/>
        </w:rPr>
        <w:t xml:space="preserve"> </w:t>
      </w:r>
      <w:r w:rsidR="00A67729">
        <w:rPr>
          <w:lang w:val="en-GB"/>
        </w:rPr>
        <w:t>from the space you use to conduct your business and the objects you use to make your products</w:t>
      </w:r>
      <w:r w:rsidR="00F7125F">
        <w:rPr>
          <w:lang w:val="en-GB"/>
        </w:rPr>
        <w:t xml:space="preserve">. The space you conduct your business and the way you use it will determine the success of your business. </w:t>
      </w:r>
      <w:r w:rsidR="006D42D8">
        <w:rPr>
          <w:lang w:val="en-GB"/>
        </w:rPr>
        <w:t xml:space="preserve">The space used to conduct a Business needs to be used in the most </w:t>
      </w:r>
      <w:r w:rsidR="00E619AA">
        <w:rPr>
          <w:lang w:val="en-GB"/>
        </w:rPr>
        <w:t>efficient</w:t>
      </w:r>
      <w:r w:rsidR="006D42D8">
        <w:rPr>
          <w:lang w:val="en-GB"/>
        </w:rPr>
        <w:t xml:space="preserve"> </w:t>
      </w:r>
      <w:r w:rsidR="00E619AA">
        <w:rPr>
          <w:lang w:val="en-GB"/>
        </w:rPr>
        <w:t>space as possible</w:t>
      </w:r>
      <w:r w:rsidR="00684DEB">
        <w:rPr>
          <w:lang w:val="en-GB"/>
        </w:rPr>
        <w:t>, in order to be productive</w:t>
      </w:r>
      <w:r w:rsidR="00D22A1E">
        <w:rPr>
          <w:lang w:val="en-GB"/>
        </w:rPr>
        <w:t xml:space="preserve"> </w:t>
      </w:r>
      <w:r w:rsidR="00D22A1E" w:rsidRPr="00D22A1E">
        <w:rPr>
          <w:lang w:val="en-GB"/>
        </w:rPr>
        <w:t>(</w:t>
      </w:r>
      <w:proofErr w:type="spellStart"/>
      <w:r w:rsidR="00D22A1E" w:rsidRPr="00D22A1E">
        <w:rPr>
          <w:lang w:val="en-GB"/>
        </w:rPr>
        <w:t>Heitzman</w:t>
      </w:r>
      <w:proofErr w:type="spellEnd"/>
      <w:r w:rsidR="00D22A1E" w:rsidRPr="00D22A1E">
        <w:rPr>
          <w:lang w:val="en-GB"/>
        </w:rPr>
        <w:t>, 2018)</w:t>
      </w:r>
      <w:r w:rsidR="00D22A1E">
        <w:rPr>
          <w:lang w:val="en-GB"/>
        </w:rPr>
        <w:t>.</w:t>
      </w:r>
    </w:p>
    <w:p w14:paraId="12F72680" w14:textId="14F2E788" w:rsidR="00941932" w:rsidRPr="00941932" w:rsidRDefault="00941932" w:rsidP="00941932">
      <w:pPr>
        <w:pStyle w:val="Heading1"/>
      </w:pPr>
      <w:bookmarkStart w:id="4" w:name="_Toc30357065"/>
      <w:r>
        <w:lastRenderedPageBreak/>
        <w:t xml:space="preserve">2.2.2 A Principle of Geometry </w:t>
      </w:r>
      <w:r w:rsidR="00084CED">
        <w:t>U</w:t>
      </w:r>
      <w:r>
        <w:t>nderpinned by Agriculture</w:t>
      </w:r>
      <w:bookmarkEnd w:id="4"/>
      <w:r>
        <w:t xml:space="preserve"> </w:t>
      </w:r>
    </w:p>
    <w:p w14:paraId="0F41574D" w14:textId="216FA1FB" w:rsidR="001961F5" w:rsidRDefault="0030270C" w:rsidP="00C21652">
      <w:pPr>
        <w:ind w:firstLine="0"/>
        <w:rPr>
          <w:lang w:val="en-GB"/>
        </w:rPr>
      </w:pPr>
      <w:r>
        <w:rPr>
          <w:lang w:val="en-GB"/>
        </w:rPr>
        <w:t>From an agriculture perspective, when we look at the world through its geometry and symmetries are also in Farming. We learn to appreciate that Nature has the most incredible structure to it.</w:t>
      </w:r>
      <w:r w:rsidR="001961F5">
        <w:rPr>
          <w:lang w:val="en-GB"/>
        </w:rPr>
        <w:t xml:space="preserve"> Geom</w:t>
      </w:r>
      <w:r w:rsidR="008B6A2C">
        <w:rPr>
          <w:lang w:val="en-GB"/>
        </w:rPr>
        <w:t xml:space="preserve">etry is applied to farming in many ways, anyone flying above rich agricultural regions gets an immediate lesson in geometry. Fields are laid out in a perfect patchwork of straight lines and ninety- degree angles. </w:t>
      </w:r>
      <w:r w:rsidR="000E6FDD">
        <w:rPr>
          <w:lang w:val="en-GB"/>
        </w:rPr>
        <w:t>A perfectly shaped field brings efficiency and production to farming, as it allows them to grow crops in neat rows getting the most out of the land. It brings organisation to farming as harvesting food follows a natural timeline and requires a certain organisation</w:t>
      </w:r>
      <w:r w:rsidR="00084F30">
        <w:rPr>
          <w:lang w:val="en-GB"/>
        </w:rPr>
        <w:t xml:space="preserve"> </w:t>
      </w:r>
      <w:r w:rsidR="00084F30" w:rsidRPr="00084F30">
        <w:rPr>
          <w:lang w:val="en-GB"/>
        </w:rPr>
        <w:t>(Frank, 2012)</w:t>
      </w:r>
      <w:r w:rsidR="00084F30">
        <w:rPr>
          <w:lang w:val="en-GB"/>
        </w:rPr>
        <w:t xml:space="preserve">. </w:t>
      </w:r>
    </w:p>
    <w:p w14:paraId="24BBADAA" w14:textId="01B506A0" w:rsidR="007B3727" w:rsidRDefault="007B3727" w:rsidP="00C21652">
      <w:pPr>
        <w:ind w:firstLine="0"/>
        <w:rPr>
          <w:lang w:val="en-GB"/>
        </w:rPr>
      </w:pPr>
      <w:r>
        <w:rPr>
          <w:lang w:val="en-GB"/>
        </w:rPr>
        <w:t xml:space="preserve">A Farmer in Mid Wales </w:t>
      </w:r>
      <w:r w:rsidR="00944C45">
        <w:rPr>
          <w:lang w:val="en-GB"/>
        </w:rPr>
        <w:t xml:space="preserve">grows silage once a year in order to feed his stock over the winter. In order to </w:t>
      </w:r>
      <w:r w:rsidR="008A4443">
        <w:rPr>
          <w:lang w:val="en-GB"/>
        </w:rPr>
        <w:t xml:space="preserve">make </w:t>
      </w:r>
      <w:r w:rsidR="00944C45">
        <w:rPr>
          <w:lang w:val="en-GB"/>
        </w:rPr>
        <w:t xml:space="preserve">the </w:t>
      </w:r>
      <w:r w:rsidR="000163E8">
        <w:rPr>
          <w:lang w:val="en-GB"/>
        </w:rPr>
        <w:t>silage,</w:t>
      </w:r>
      <w:r w:rsidR="00944C45">
        <w:rPr>
          <w:lang w:val="en-GB"/>
        </w:rPr>
        <w:t xml:space="preserve"> </w:t>
      </w:r>
      <w:r w:rsidR="00F0732A">
        <w:rPr>
          <w:lang w:val="en-GB"/>
        </w:rPr>
        <w:t>he must follow a pattern of</w:t>
      </w:r>
      <w:r w:rsidR="000163E8">
        <w:rPr>
          <w:lang w:val="en-GB"/>
        </w:rPr>
        <w:t xml:space="preserve"> lines. He </w:t>
      </w:r>
      <w:r w:rsidR="00221889">
        <w:rPr>
          <w:lang w:val="en-GB"/>
        </w:rPr>
        <w:t xml:space="preserve">would begin by fertilizing the land, the land would then be left for 6 weeks in order to grow. </w:t>
      </w:r>
      <w:r w:rsidR="00067DFA">
        <w:rPr>
          <w:lang w:val="en-GB"/>
        </w:rPr>
        <w:t xml:space="preserve">He would then cut the </w:t>
      </w:r>
      <w:r w:rsidR="008A4443">
        <w:rPr>
          <w:lang w:val="en-GB"/>
        </w:rPr>
        <w:t>crop into swaths</w:t>
      </w:r>
      <w:r w:rsidR="00177CD4">
        <w:rPr>
          <w:lang w:val="en-GB"/>
        </w:rPr>
        <w:t xml:space="preserve"> and allow them to wilt down for about half a day before </w:t>
      </w:r>
      <w:r w:rsidR="00CF133E">
        <w:rPr>
          <w:lang w:val="en-GB"/>
        </w:rPr>
        <w:t xml:space="preserve">harvesting. The farmer would then use a bailor to collect the swaths </w:t>
      </w:r>
      <w:r w:rsidR="004B43D3">
        <w:rPr>
          <w:lang w:val="en-GB"/>
        </w:rPr>
        <w:t xml:space="preserve">and wrap them </w:t>
      </w:r>
      <w:r w:rsidR="006A5D62">
        <w:rPr>
          <w:lang w:val="en-GB"/>
        </w:rPr>
        <w:t>plastic. The bales would then be left for 2 weeks in the bales before being fed to the animals</w:t>
      </w:r>
      <w:r w:rsidR="00AA55AA">
        <w:rPr>
          <w:lang w:val="en-GB"/>
        </w:rPr>
        <w:t xml:space="preserve"> </w:t>
      </w:r>
      <w:r w:rsidR="00AA55AA" w:rsidRPr="00AA55AA">
        <w:rPr>
          <w:lang w:val="en-GB"/>
        </w:rPr>
        <w:t>(</w:t>
      </w:r>
      <w:proofErr w:type="spellStart"/>
      <w:r w:rsidR="00AA55AA" w:rsidRPr="00AA55AA">
        <w:rPr>
          <w:lang w:val="en-GB"/>
        </w:rPr>
        <w:t>Duggleby</w:t>
      </w:r>
      <w:proofErr w:type="spellEnd"/>
      <w:r w:rsidR="00AA55AA" w:rsidRPr="00AA55AA">
        <w:rPr>
          <w:lang w:val="en-GB"/>
        </w:rPr>
        <w:t>, 2017)</w:t>
      </w:r>
      <w:r w:rsidR="00AA55AA">
        <w:rPr>
          <w:lang w:val="en-GB"/>
        </w:rPr>
        <w:t xml:space="preserve">. </w:t>
      </w:r>
    </w:p>
    <w:p w14:paraId="2A80C831" w14:textId="407A1EB4" w:rsidR="00451F97" w:rsidRDefault="00451F97" w:rsidP="00C21652">
      <w:pPr>
        <w:ind w:firstLine="0"/>
        <w:rPr>
          <w:lang w:val="en-GB"/>
        </w:rPr>
      </w:pPr>
      <w:r>
        <w:rPr>
          <w:lang w:val="en-GB"/>
        </w:rPr>
        <w:t>Farming underpin the food and drink supply chain and the rural economy, employment and prosperity for Wales as well as providing employment opportunities for the next generation</w:t>
      </w:r>
      <w:r w:rsidR="005A4DA9">
        <w:rPr>
          <w:lang w:val="en-GB"/>
        </w:rPr>
        <w:t xml:space="preserve"> (</w:t>
      </w:r>
      <w:r w:rsidR="005A4DA9" w:rsidRPr="005A4DA9">
        <w:rPr>
          <w:lang w:val="en-GB"/>
        </w:rPr>
        <w:t>James, 2020).</w:t>
      </w:r>
      <w:r w:rsidR="009D6059">
        <w:rPr>
          <w:lang w:val="en-GB"/>
        </w:rPr>
        <w:t xml:space="preserve"> However, a</w:t>
      </w:r>
      <w:r w:rsidR="009D6059" w:rsidRPr="009D6059">
        <w:rPr>
          <w:lang w:val="en-GB"/>
        </w:rPr>
        <w:t>chieving economic growth and sustainable development requires that we urgently reduce our ecological footprint by changing the way we produce and consume goods and resources. Agriculture is the biggest user of water worldwide, and irrigation now claims close to 70 percent of all freshwater for human use</w:t>
      </w:r>
      <w:r w:rsidR="009D6059">
        <w:rPr>
          <w:lang w:val="en-GB"/>
        </w:rPr>
        <w:t xml:space="preserve"> </w:t>
      </w:r>
      <w:r w:rsidR="008B7159" w:rsidRPr="008B7159">
        <w:rPr>
          <w:lang w:val="en-GB"/>
        </w:rPr>
        <w:t>("Goal 12: Responsible consumption and production | UNDP", 2020)</w:t>
      </w:r>
      <w:r w:rsidR="008B7159">
        <w:rPr>
          <w:lang w:val="en-GB"/>
        </w:rPr>
        <w:t xml:space="preserve">. </w:t>
      </w:r>
      <w:r w:rsidR="00E37D61">
        <w:rPr>
          <w:lang w:val="en-GB"/>
        </w:rPr>
        <w:t xml:space="preserve"> </w:t>
      </w:r>
    </w:p>
    <w:p w14:paraId="01D54031" w14:textId="3F4C5D13" w:rsidR="0006628A" w:rsidRDefault="003E6F3A" w:rsidP="0006628A">
      <w:pPr>
        <w:pStyle w:val="Heading1"/>
      </w:pPr>
      <w:bookmarkStart w:id="5" w:name="_Toc30357066"/>
      <w:r>
        <w:t xml:space="preserve">2.2 </w:t>
      </w:r>
      <w:r w:rsidR="0006628A">
        <w:t>A Principle of Interdependence – Relationship and Connection</w:t>
      </w:r>
      <w:bookmarkEnd w:id="5"/>
      <w:r w:rsidR="0006628A">
        <w:t xml:space="preserve"> </w:t>
      </w:r>
    </w:p>
    <w:p w14:paraId="550A6E5B" w14:textId="4FA21B46" w:rsidR="00A51B4B" w:rsidRDefault="00F80949" w:rsidP="00F80949">
      <w:pPr>
        <w:ind w:firstLine="0"/>
        <w:rPr>
          <w:lang w:val="en-GB"/>
        </w:rPr>
      </w:pPr>
      <w:r>
        <w:rPr>
          <w:lang w:val="en-GB"/>
        </w:rPr>
        <w:t xml:space="preserve">Nothing is </w:t>
      </w:r>
      <w:r w:rsidR="00B761F4">
        <w:rPr>
          <w:lang w:val="en-GB"/>
        </w:rPr>
        <w:t>separate</w:t>
      </w:r>
      <w:r w:rsidR="00B74645">
        <w:rPr>
          <w:lang w:val="en-GB"/>
        </w:rPr>
        <w:t xml:space="preserve"> within the </w:t>
      </w:r>
      <w:r w:rsidR="002667C9">
        <w:rPr>
          <w:lang w:val="en-GB"/>
        </w:rPr>
        <w:t>Nature system;</w:t>
      </w:r>
      <w:r w:rsidR="00B74645">
        <w:rPr>
          <w:lang w:val="en-GB"/>
        </w:rPr>
        <w:t xml:space="preserve"> </w:t>
      </w:r>
      <w:r w:rsidR="002667C9">
        <w:rPr>
          <w:lang w:val="en-GB"/>
        </w:rPr>
        <w:t>it is</w:t>
      </w:r>
      <w:r w:rsidR="00B761F4">
        <w:rPr>
          <w:lang w:val="en-GB"/>
        </w:rPr>
        <w:t xml:space="preserve"> </w:t>
      </w:r>
      <w:r w:rsidR="007A6718">
        <w:rPr>
          <w:lang w:val="en-GB"/>
        </w:rPr>
        <w:t xml:space="preserve">totally independent and interconnected. </w:t>
      </w:r>
      <w:r w:rsidR="00B17DD1">
        <w:rPr>
          <w:lang w:val="en-GB"/>
        </w:rPr>
        <w:t>Every eleme</w:t>
      </w:r>
      <w:r w:rsidR="00E14F4F">
        <w:rPr>
          <w:lang w:val="en-GB"/>
        </w:rPr>
        <w:t xml:space="preserve">nt within an ecosystem has a value and role to play. </w:t>
      </w:r>
      <w:r w:rsidR="00010996">
        <w:rPr>
          <w:lang w:val="en-GB"/>
        </w:rPr>
        <w:t>In order for the system to work</w:t>
      </w:r>
      <w:r w:rsidR="005A1739">
        <w:rPr>
          <w:lang w:val="en-GB"/>
        </w:rPr>
        <w:t>, every element within the system needs to be there and wo</w:t>
      </w:r>
      <w:r w:rsidR="002114F3">
        <w:rPr>
          <w:lang w:val="en-GB"/>
        </w:rPr>
        <w:t>rking efficiently,</w:t>
      </w:r>
      <w:r w:rsidR="008275E4">
        <w:rPr>
          <w:lang w:val="en-GB"/>
        </w:rPr>
        <w:t xml:space="preserve"> in order</w:t>
      </w:r>
      <w:r w:rsidR="002114F3">
        <w:rPr>
          <w:lang w:val="en-GB"/>
        </w:rPr>
        <w:t xml:space="preserve"> for the systems </w:t>
      </w:r>
      <w:r w:rsidR="00866A70">
        <w:rPr>
          <w:lang w:val="en-GB"/>
        </w:rPr>
        <w:t xml:space="preserve">to be active </w:t>
      </w:r>
      <w:r w:rsidR="00B6705C">
        <w:rPr>
          <w:lang w:val="en-GB"/>
        </w:rPr>
        <w:t xml:space="preserve">and inferior. </w:t>
      </w:r>
      <w:r w:rsidR="00C9740A">
        <w:rPr>
          <w:lang w:val="en-GB"/>
        </w:rPr>
        <w:t>Everything in Nature is connected i</w:t>
      </w:r>
      <w:r w:rsidR="002B75AC">
        <w:rPr>
          <w:lang w:val="en-GB"/>
        </w:rPr>
        <w:t xml:space="preserve">n one way </w:t>
      </w:r>
      <w:r w:rsidR="00C9740A">
        <w:rPr>
          <w:lang w:val="en-GB"/>
        </w:rPr>
        <w:t>or another. The connections</w:t>
      </w:r>
      <w:r w:rsidR="000574ED">
        <w:rPr>
          <w:lang w:val="en-GB"/>
        </w:rPr>
        <w:t xml:space="preserve"> may be physical, such</w:t>
      </w:r>
      <w:r w:rsidR="00EB0F75">
        <w:rPr>
          <w:lang w:val="en-GB"/>
        </w:rPr>
        <w:t xml:space="preserve"> as </w:t>
      </w:r>
      <w:r w:rsidR="0033223A">
        <w:rPr>
          <w:lang w:val="en-GB"/>
        </w:rPr>
        <w:t xml:space="preserve">how our </w:t>
      </w:r>
      <w:r w:rsidR="00E45105">
        <w:rPr>
          <w:lang w:val="en-GB"/>
        </w:rPr>
        <w:t xml:space="preserve">arm </w:t>
      </w:r>
      <w:r w:rsidR="00066B79">
        <w:rPr>
          <w:lang w:val="en-GB"/>
        </w:rPr>
        <w:t>is connected to our shoulder.</w:t>
      </w:r>
      <w:r w:rsidR="00561DC1">
        <w:rPr>
          <w:lang w:val="en-GB"/>
        </w:rPr>
        <w:t xml:space="preserve"> Nature may also be functionally connected such a</w:t>
      </w:r>
      <w:r w:rsidR="0052732F">
        <w:rPr>
          <w:lang w:val="en-GB"/>
        </w:rPr>
        <w:t xml:space="preserve">s a sheep communicating with its lamb through the </w:t>
      </w:r>
      <w:r w:rsidR="0052732F">
        <w:rPr>
          <w:lang w:val="en-GB"/>
        </w:rPr>
        <w:lastRenderedPageBreak/>
        <w:t>pattern of their sounds.</w:t>
      </w:r>
      <w:r w:rsidR="00CB1C29">
        <w:rPr>
          <w:lang w:val="en-GB"/>
        </w:rPr>
        <w:t xml:space="preserve"> </w:t>
      </w:r>
      <w:r w:rsidR="00ED6CA1">
        <w:rPr>
          <w:lang w:val="en-GB"/>
        </w:rPr>
        <w:t xml:space="preserve">The </w:t>
      </w:r>
      <w:r w:rsidR="00B96EF3">
        <w:rPr>
          <w:lang w:val="en-GB"/>
        </w:rPr>
        <w:t>environment also</w:t>
      </w:r>
      <w:r w:rsidR="008108A0">
        <w:rPr>
          <w:lang w:val="en-GB"/>
        </w:rPr>
        <w:t xml:space="preserve"> </w:t>
      </w:r>
      <w:r w:rsidR="00B96EF3">
        <w:rPr>
          <w:lang w:val="en-GB"/>
        </w:rPr>
        <w:t>connects</w:t>
      </w:r>
      <w:r w:rsidR="00ED6CA1">
        <w:rPr>
          <w:lang w:val="en-GB"/>
        </w:rPr>
        <w:t xml:space="preserve"> Nature </w:t>
      </w:r>
      <w:r w:rsidR="008108A0">
        <w:rPr>
          <w:lang w:val="en-GB"/>
        </w:rPr>
        <w:t xml:space="preserve">such as </w:t>
      </w:r>
      <w:r w:rsidR="009059C4">
        <w:rPr>
          <w:lang w:val="en-GB"/>
        </w:rPr>
        <w:t>a cow and a horse grazing</w:t>
      </w:r>
      <w:r w:rsidR="00984F53">
        <w:rPr>
          <w:lang w:val="en-GB"/>
        </w:rPr>
        <w:t xml:space="preserve"> </w:t>
      </w:r>
      <w:r w:rsidR="00C13B29">
        <w:rPr>
          <w:lang w:val="en-GB"/>
        </w:rPr>
        <w:t>on the same patch of land</w:t>
      </w:r>
      <w:r w:rsidR="008A524F">
        <w:rPr>
          <w:lang w:val="en-GB"/>
        </w:rPr>
        <w:t>.</w:t>
      </w:r>
    </w:p>
    <w:p w14:paraId="1124D24D" w14:textId="70C3ED3F" w:rsidR="0067506C" w:rsidRDefault="005F041D" w:rsidP="005F041D">
      <w:pPr>
        <w:pStyle w:val="Heading1"/>
      </w:pPr>
      <w:bookmarkStart w:id="6" w:name="_Toc30357067"/>
      <w:r>
        <w:t>2.2.</w:t>
      </w:r>
      <w:r w:rsidR="003277A2">
        <w:t>1</w:t>
      </w:r>
      <w:r>
        <w:t xml:space="preserve"> </w:t>
      </w:r>
      <w:r w:rsidR="0067506C">
        <w:t xml:space="preserve">A Principle of Interdependence </w:t>
      </w:r>
      <w:r w:rsidR="000127AC">
        <w:t xml:space="preserve">underpinned by </w:t>
      </w:r>
      <w:r>
        <w:t>a Responsible</w:t>
      </w:r>
      <w:r w:rsidR="0067506C">
        <w:t xml:space="preserve"> Business</w:t>
      </w:r>
      <w:bookmarkEnd w:id="6"/>
    </w:p>
    <w:p w14:paraId="2771831F" w14:textId="794DFC98" w:rsidR="00D860DE" w:rsidRPr="00D860DE" w:rsidRDefault="00D860DE" w:rsidP="00D860DE">
      <w:pPr>
        <w:rPr>
          <w:lang w:val="en-GB"/>
        </w:rPr>
      </w:pPr>
      <w:r>
        <w:rPr>
          <w:lang w:val="en-GB"/>
        </w:rPr>
        <w:t>Within a Business Relationships and Co</w:t>
      </w:r>
      <w:r w:rsidR="00230D25">
        <w:rPr>
          <w:lang w:val="en-GB"/>
        </w:rPr>
        <w:t xml:space="preserve">nnections need to be built, a successful business will not </w:t>
      </w:r>
      <w:r w:rsidR="00E735EB">
        <w:rPr>
          <w:lang w:val="en-GB"/>
        </w:rPr>
        <w:t>succeed</w:t>
      </w:r>
      <w:r w:rsidR="00230D25">
        <w:rPr>
          <w:lang w:val="en-GB"/>
        </w:rPr>
        <w:t xml:space="preserve"> on its own. Relationships and Connections need to be </w:t>
      </w:r>
      <w:r w:rsidR="002E0863">
        <w:rPr>
          <w:lang w:val="en-GB"/>
        </w:rPr>
        <w:t xml:space="preserve">built </w:t>
      </w:r>
      <w:r w:rsidR="00E735EB">
        <w:rPr>
          <w:lang w:val="en-GB"/>
        </w:rPr>
        <w:t>with</w:t>
      </w:r>
      <w:r w:rsidR="00230D25">
        <w:rPr>
          <w:lang w:val="en-GB"/>
        </w:rPr>
        <w:t xml:space="preserve"> suppliers</w:t>
      </w:r>
      <w:r w:rsidR="00E735EB">
        <w:rPr>
          <w:lang w:val="en-GB"/>
        </w:rPr>
        <w:t xml:space="preserve">, employees, customers etc. </w:t>
      </w:r>
      <w:r w:rsidR="002E0863">
        <w:rPr>
          <w:lang w:val="en-GB"/>
        </w:rPr>
        <w:t xml:space="preserve">When these connections are built </w:t>
      </w:r>
      <w:r w:rsidR="006363B2">
        <w:rPr>
          <w:lang w:val="en-GB"/>
        </w:rPr>
        <w:t xml:space="preserve">and every element in the system is working it will lead to a striving business. A week link within a business </w:t>
      </w:r>
      <w:r w:rsidR="00F32D1C">
        <w:rPr>
          <w:lang w:val="en-GB"/>
        </w:rPr>
        <w:t>structure will affect its operation, and</w:t>
      </w:r>
      <w:r w:rsidR="00E93A22">
        <w:rPr>
          <w:lang w:val="en-GB"/>
        </w:rPr>
        <w:t xml:space="preserve"> cracks within the business will start emerging</w:t>
      </w:r>
      <w:r w:rsidR="00EB05A1">
        <w:rPr>
          <w:lang w:val="en-GB"/>
        </w:rPr>
        <w:t xml:space="preserve"> (</w:t>
      </w:r>
      <w:r w:rsidR="00EB05A1" w:rsidRPr="00EB05A1">
        <w:rPr>
          <w:lang w:val="en-GB"/>
        </w:rPr>
        <w:t>McGrath</w:t>
      </w:r>
      <w:r w:rsidR="00EB05A1">
        <w:rPr>
          <w:lang w:val="en-GB"/>
        </w:rPr>
        <w:t xml:space="preserve"> </w:t>
      </w:r>
      <w:r w:rsidR="00EB05A1" w:rsidRPr="00EB05A1">
        <w:rPr>
          <w:lang w:val="en-GB"/>
        </w:rPr>
        <w:t>&amp; Sparks</w:t>
      </w:r>
      <w:r w:rsidR="00EB05A1">
        <w:rPr>
          <w:lang w:val="en-GB"/>
        </w:rPr>
        <w:t xml:space="preserve">, </w:t>
      </w:r>
      <w:r w:rsidR="00EB05A1" w:rsidRPr="00EB05A1">
        <w:rPr>
          <w:lang w:val="en-GB"/>
        </w:rPr>
        <w:t>2005)</w:t>
      </w:r>
      <w:r w:rsidR="00EB05A1">
        <w:rPr>
          <w:lang w:val="en-GB"/>
        </w:rPr>
        <w:t>.</w:t>
      </w:r>
    </w:p>
    <w:p w14:paraId="475AB9DF" w14:textId="02925569" w:rsidR="0067506C" w:rsidRPr="00F80949" w:rsidRDefault="005F041D" w:rsidP="005F041D">
      <w:pPr>
        <w:pStyle w:val="Heading1"/>
      </w:pPr>
      <w:bookmarkStart w:id="7" w:name="_Toc30357068"/>
      <w:r>
        <w:t>2.2.</w:t>
      </w:r>
      <w:r w:rsidR="003277A2">
        <w:t>2</w:t>
      </w:r>
      <w:r>
        <w:t xml:space="preserve"> </w:t>
      </w:r>
      <w:r w:rsidR="0064079C">
        <w:t>A Pri</w:t>
      </w:r>
      <w:r w:rsidR="000127AC">
        <w:t xml:space="preserve">nciple of Interdependence </w:t>
      </w:r>
      <w:r w:rsidR="00AE2FB4">
        <w:t>U</w:t>
      </w:r>
      <w:r w:rsidR="000127AC">
        <w:t>nderpinned by Agriculture</w:t>
      </w:r>
      <w:bookmarkEnd w:id="7"/>
    </w:p>
    <w:p w14:paraId="4D1CC2B7" w14:textId="182CDB35" w:rsidR="00CB2036" w:rsidRDefault="00F510D8" w:rsidP="0006628A">
      <w:pPr>
        <w:ind w:firstLine="0"/>
        <w:rPr>
          <w:lang w:val="en-GB"/>
        </w:rPr>
      </w:pPr>
      <w:r>
        <w:rPr>
          <w:lang w:val="en-GB"/>
        </w:rPr>
        <w:t xml:space="preserve">This understanding on interconnection is important for agriculture. </w:t>
      </w:r>
      <w:r w:rsidR="004D474E">
        <w:rPr>
          <w:lang w:val="en-GB"/>
        </w:rPr>
        <w:t>The connection between a farmer and their animals is incredible, something that an average person wouldn’t understand. On</w:t>
      </w:r>
      <w:r w:rsidR="001E5EF5">
        <w:rPr>
          <w:lang w:val="en-GB"/>
        </w:rPr>
        <w:t xml:space="preserve"> a farm in Mid Wales</w:t>
      </w:r>
      <w:r w:rsidR="004D474E">
        <w:rPr>
          <w:lang w:val="en-GB"/>
        </w:rPr>
        <w:t xml:space="preserve">, </w:t>
      </w:r>
      <w:r w:rsidR="001E5EF5">
        <w:rPr>
          <w:lang w:val="en-GB"/>
        </w:rPr>
        <w:t>they</w:t>
      </w:r>
      <w:r w:rsidR="004D474E">
        <w:rPr>
          <w:lang w:val="en-GB"/>
        </w:rPr>
        <w:t xml:space="preserve"> </w:t>
      </w:r>
      <w:r w:rsidR="001E5EF5">
        <w:rPr>
          <w:lang w:val="en-GB"/>
        </w:rPr>
        <w:t>‘</w:t>
      </w:r>
      <w:r w:rsidR="004D474E">
        <w:rPr>
          <w:lang w:val="en-GB"/>
        </w:rPr>
        <w:t xml:space="preserve">have a flock of around </w:t>
      </w:r>
      <w:r w:rsidR="008F0BDA">
        <w:rPr>
          <w:lang w:val="en-GB"/>
        </w:rPr>
        <w:t xml:space="preserve">350 </w:t>
      </w:r>
      <w:r w:rsidR="004D474E">
        <w:rPr>
          <w:lang w:val="en-GB"/>
        </w:rPr>
        <w:t>sheep</w:t>
      </w:r>
      <w:r w:rsidR="00AF5D98">
        <w:rPr>
          <w:lang w:val="en-GB"/>
        </w:rPr>
        <w:t>’ (</w:t>
      </w:r>
      <w:r w:rsidR="00AF5D98">
        <w:rPr>
          <w:lang w:val="en-GB"/>
        </w:rPr>
        <w:t>Participant A, 2020)</w:t>
      </w:r>
      <w:r w:rsidR="004D474E">
        <w:rPr>
          <w:lang w:val="en-GB"/>
        </w:rPr>
        <w:t xml:space="preserve">. From an ordinary person perspective, you would look at these sheep and think they all look identical. However, the Sheep Farmer knows </w:t>
      </w:r>
      <w:r w:rsidR="005205F6">
        <w:rPr>
          <w:lang w:val="en-GB"/>
        </w:rPr>
        <w:t>‘</w:t>
      </w:r>
      <w:r w:rsidR="004D474E">
        <w:rPr>
          <w:lang w:val="en-GB"/>
        </w:rPr>
        <w:t xml:space="preserve">all these sheep </w:t>
      </w:r>
      <w:r w:rsidR="00F4557A">
        <w:rPr>
          <w:lang w:val="en-GB"/>
        </w:rPr>
        <w:t>individually and</w:t>
      </w:r>
      <w:r w:rsidR="005205F6">
        <w:rPr>
          <w:lang w:val="en-GB"/>
        </w:rPr>
        <w:t xml:space="preserve"> </w:t>
      </w:r>
      <w:r w:rsidR="003E7F66">
        <w:rPr>
          <w:lang w:val="en-GB"/>
        </w:rPr>
        <w:t xml:space="preserve">I </w:t>
      </w:r>
      <w:r w:rsidR="00742701">
        <w:rPr>
          <w:lang w:val="en-GB"/>
        </w:rPr>
        <w:t>could tell</w:t>
      </w:r>
      <w:r w:rsidR="005205F6">
        <w:rPr>
          <w:lang w:val="en-GB"/>
        </w:rPr>
        <w:t xml:space="preserve"> you how many lambs </w:t>
      </w:r>
      <w:r w:rsidR="003E7F66">
        <w:rPr>
          <w:lang w:val="en-GB"/>
        </w:rPr>
        <w:t xml:space="preserve">each sheep </w:t>
      </w:r>
      <w:r w:rsidR="005205F6">
        <w:rPr>
          <w:lang w:val="en-GB"/>
        </w:rPr>
        <w:t>had last year and recognise her offspring’</w:t>
      </w:r>
      <w:r w:rsidR="00AF5D98">
        <w:rPr>
          <w:lang w:val="en-GB"/>
        </w:rPr>
        <w:t xml:space="preserve"> </w:t>
      </w:r>
      <w:r w:rsidR="00AF5D98">
        <w:rPr>
          <w:lang w:val="en-GB"/>
        </w:rPr>
        <w:t>(Participant A, 2020)</w:t>
      </w:r>
      <w:r w:rsidR="005205F6">
        <w:rPr>
          <w:lang w:val="en-GB"/>
        </w:rPr>
        <w:t xml:space="preserve">. </w:t>
      </w:r>
      <w:r w:rsidR="00742701">
        <w:rPr>
          <w:lang w:val="en-GB"/>
        </w:rPr>
        <w:t xml:space="preserve">The farmer has pride and joy for his sheep, and cares for them in the best way he </w:t>
      </w:r>
      <w:r w:rsidR="00885BDA">
        <w:rPr>
          <w:lang w:val="en-GB"/>
        </w:rPr>
        <w:t>knows</w:t>
      </w:r>
      <w:r w:rsidR="00742701">
        <w:rPr>
          <w:lang w:val="en-GB"/>
        </w:rPr>
        <w:t xml:space="preserve"> how. The connection he makes with his </w:t>
      </w:r>
      <w:r w:rsidR="00885BDA">
        <w:rPr>
          <w:lang w:val="en-GB"/>
        </w:rPr>
        <w:t>livestock</w:t>
      </w:r>
      <w:r w:rsidR="00742701">
        <w:rPr>
          <w:lang w:val="en-GB"/>
        </w:rPr>
        <w:t xml:space="preserve"> </w:t>
      </w:r>
      <w:r w:rsidR="00885BDA">
        <w:rPr>
          <w:lang w:val="en-GB"/>
        </w:rPr>
        <w:t xml:space="preserve">is </w:t>
      </w:r>
      <w:r w:rsidR="00742701">
        <w:rPr>
          <w:lang w:val="en-GB"/>
        </w:rPr>
        <w:t xml:space="preserve">important in order to make decisions later on in the year, </w:t>
      </w:r>
      <w:r w:rsidR="00885BDA">
        <w:rPr>
          <w:lang w:val="en-GB"/>
        </w:rPr>
        <w:t>of weather</w:t>
      </w:r>
      <w:r w:rsidR="00742701">
        <w:rPr>
          <w:lang w:val="en-GB"/>
        </w:rPr>
        <w:t xml:space="preserve"> to keep or get rid of a sheep, due to her mothering </w:t>
      </w:r>
      <w:r w:rsidR="00885BDA">
        <w:rPr>
          <w:lang w:val="en-GB"/>
        </w:rPr>
        <w:t xml:space="preserve">abilities. </w:t>
      </w:r>
    </w:p>
    <w:p w14:paraId="4E752EAA" w14:textId="539CDB30" w:rsidR="0006628A" w:rsidRDefault="003E6F3A" w:rsidP="0006628A">
      <w:pPr>
        <w:pStyle w:val="Heading1"/>
      </w:pPr>
      <w:bookmarkStart w:id="8" w:name="_Toc30357069"/>
      <w:r>
        <w:t>2.</w:t>
      </w:r>
      <w:r w:rsidR="00591857">
        <w:t xml:space="preserve">3 </w:t>
      </w:r>
      <w:r w:rsidR="0006628A">
        <w:t>A Principle of the Cycle – Seasonality and Limits</w:t>
      </w:r>
      <w:bookmarkEnd w:id="8"/>
    </w:p>
    <w:p w14:paraId="7A0F35CF" w14:textId="5C227A41" w:rsidR="00CB2036" w:rsidRDefault="00CB2036" w:rsidP="00CB2036">
      <w:pPr>
        <w:ind w:firstLine="0"/>
        <w:rPr>
          <w:lang w:val="en-GB"/>
        </w:rPr>
      </w:pPr>
      <w:r>
        <w:rPr>
          <w:lang w:val="en-GB"/>
        </w:rPr>
        <w:t>Nature works in circles and cycles</w:t>
      </w:r>
      <w:r w:rsidR="00EF0389">
        <w:rPr>
          <w:lang w:val="en-GB"/>
        </w:rPr>
        <w:t>, such as s</w:t>
      </w:r>
      <w:r w:rsidR="00D85F2C">
        <w:rPr>
          <w:lang w:val="en-GB"/>
        </w:rPr>
        <w:t xml:space="preserve">easonal cycles, carbon cycles, water cycles and life cycles. </w:t>
      </w:r>
      <w:r w:rsidR="00F9684B">
        <w:rPr>
          <w:lang w:val="en-GB"/>
        </w:rPr>
        <w:t xml:space="preserve">Everything </w:t>
      </w:r>
      <w:r w:rsidR="00262B3E">
        <w:rPr>
          <w:lang w:val="en-GB"/>
        </w:rPr>
        <w:t xml:space="preserve">feeds </w:t>
      </w:r>
      <w:r w:rsidR="00F9684B">
        <w:rPr>
          <w:lang w:val="en-GB"/>
        </w:rPr>
        <w:t>back into the cycle nothing is wasted</w:t>
      </w:r>
      <w:r w:rsidR="005026FE">
        <w:rPr>
          <w:lang w:val="en-GB"/>
        </w:rPr>
        <w:t xml:space="preserve">, cycles in Nature regenerates and renews. </w:t>
      </w:r>
      <w:r w:rsidR="00A038A3">
        <w:rPr>
          <w:lang w:val="en-GB"/>
        </w:rPr>
        <w:t xml:space="preserve"> </w:t>
      </w:r>
      <w:r>
        <w:rPr>
          <w:lang w:val="en-GB"/>
        </w:rPr>
        <w:t>Jus</w:t>
      </w:r>
      <w:r w:rsidR="005A23CC">
        <w:rPr>
          <w:lang w:val="en-GB"/>
        </w:rPr>
        <w:t>t</w:t>
      </w:r>
      <w:r>
        <w:rPr>
          <w:lang w:val="en-GB"/>
        </w:rPr>
        <w:t xml:space="preserve"> as importantly, whilst there is time of fruitful abundance in Nature, there are also times when things die back and decay, creating a limit to what is produced and consumed. Growth is not endless. </w:t>
      </w:r>
    </w:p>
    <w:p w14:paraId="31B8FEBC" w14:textId="3AA37335" w:rsidR="003B4BBA" w:rsidRDefault="003B4BBA" w:rsidP="003B4BBA">
      <w:pPr>
        <w:pStyle w:val="Heading1"/>
      </w:pPr>
      <w:bookmarkStart w:id="9" w:name="_Toc30357070"/>
      <w:r>
        <w:t xml:space="preserve">2.3.1 A Principle of the Cycle underpinned by a </w:t>
      </w:r>
      <w:r w:rsidR="00FE727D">
        <w:t>R</w:t>
      </w:r>
      <w:r>
        <w:t xml:space="preserve">esponsible </w:t>
      </w:r>
      <w:r w:rsidR="006F6482">
        <w:t>B</w:t>
      </w:r>
      <w:r>
        <w:t>usiness.</w:t>
      </w:r>
      <w:bookmarkEnd w:id="9"/>
      <w:r>
        <w:t xml:space="preserve"> </w:t>
      </w:r>
    </w:p>
    <w:p w14:paraId="2614014C" w14:textId="0F5B1370" w:rsidR="00383B17" w:rsidRPr="00383B17" w:rsidRDefault="00B81B71" w:rsidP="00AF5D98">
      <w:pPr>
        <w:spacing w:after="0"/>
        <w:ind w:firstLine="0"/>
        <w:rPr>
          <w:lang w:val="en-GB" w:eastAsia="en-GB"/>
        </w:rPr>
      </w:pPr>
      <w:r>
        <w:rPr>
          <w:lang w:val="en-GB"/>
        </w:rPr>
        <w:t xml:space="preserve">Cycles come into all kind of businesses. The Cycle sets out the goals of the company and what steps they have to go through to achieve their goals. The cycle of a business is always </w:t>
      </w:r>
      <w:r w:rsidR="00383B17">
        <w:rPr>
          <w:lang w:val="en-GB"/>
        </w:rPr>
        <w:t>ongoing and</w:t>
      </w:r>
      <w:r>
        <w:rPr>
          <w:lang w:val="en-GB"/>
        </w:rPr>
        <w:t xml:space="preserve"> is repeated yearly. Once one goal is </w:t>
      </w:r>
      <w:r w:rsidR="003B4BBA">
        <w:rPr>
          <w:lang w:val="en-GB"/>
        </w:rPr>
        <w:t>achieved,</w:t>
      </w:r>
      <w:r>
        <w:rPr>
          <w:lang w:val="en-GB"/>
        </w:rPr>
        <w:t xml:space="preserve"> they are on to the next</w:t>
      </w:r>
      <w:r w:rsidR="00383B17">
        <w:rPr>
          <w:lang w:val="en-GB"/>
        </w:rPr>
        <w:t xml:space="preserve"> </w:t>
      </w:r>
      <w:r w:rsidR="00383B17" w:rsidRPr="00383B17">
        <w:rPr>
          <w:lang w:val="en-GB"/>
        </w:rPr>
        <w:t>(</w:t>
      </w:r>
      <w:r w:rsidR="00383B17" w:rsidRPr="00383B17">
        <w:rPr>
          <w:color w:val="222222"/>
          <w:shd w:val="clear" w:color="auto" w:fill="FFFFFF"/>
          <w:lang w:val="en-GB" w:eastAsia="en-GB"/>
        </w:rPr>
        <w:t>McCraw,</w:t>
      </w:r>
      <w:r w:rsidR="00383B17">
        <w:rPr>
          <w:color w:val="222222"/>
          <w:shd w:val="clear" w:color="auto" w:fill="FFFFFF"/>
          <w:lang w:val="en-GB" w:eastAsia="en-GB"/>
        </w:rPr>
        <w:t xml:space="preserve"> </w:t>
      </w:r>
      <w:r w:rsidR="00383B17" w:rsidRPr="00383B17">
        <w:rPr>
          <w:color w:val="222222"/>
          <w:shd w:val="clear" w:color="auto" w:fill="FFFFFF"/>
          <w:lang w:val="en-GB" w:eastAsia="en-GB"/>
        </w:rPr>
        <w:t xml:space="preserve">2006). </w:t>
      </w:r>
    </w:p>
    <w:p w14:paraId="006B373C" w14:textId="68828517" w:rsidR="003B4BBA" w:rsidRDefault="003B4BBA" w:rsidP="00CB2036">
      <w:pPr>
        <w:ind w:firstLine="0"/>
        <w:rPr>
          <w:lang w:val="en-GB"/>
        </w:rPr>
      </w:pPr>
    </w:p>
    <w:p w14:paraId="2BF9EE48" w14:textId="6DE7F322" w:rsidR="003B4BBA" w:rsidRDefault="003B4BBA" w:rsidP="003B4BBA">
      <w:pPr>
        <w:pStyle w:val="Heading1"/>
      </w:pPr>
      <w:bookmarkStart w:id="10" w:name="_Toc30357071"/>
      <w:r>
        <w:t>2.3.2 A Principle of the Cycle underpinned by Agriculture</w:t>
      </w:r>
      <w:bookmarkEnd w:id="10"/>
      <w:r>
        <w:t xml:space="preserve"> </w:t>
      </w:r>
    </w:p>
    <w:p w14:paraId="39485ACE" w14:textId="2C3297E5" w:rsidR="00930A95" w:rsidRPr="00CB2036" w:rsidRDefault="00B81B71" w:rsidP="00CB2036">
      <w:pPr>
        <w:ind w:firstLine="0"/>
        <w:rPr>
          <w:lang w:val="en-GB"/>
        </w:rPr>
      </w:pPr>
      <w:r w:rsidRPr="00B81B71">
        <w:rPr>
          <w:lang w:val="en-GB"/>
        </w:rPr>
        <w:t>The Cycles of Nature is something farmers know too well about. The structure and how Agricultural functions are all arranged around the cycle of nature</w:t>
      </w:r>
      <w:r>
        <w:rPr>
          <w:lang w:val="en-GB"/>
        </w:rPr>
        <w:t>.</w:t>
      </w:r>
      <w:r w:rsidR="00385E96">
        <w:rPr>
          <w:lang w:val="en-GB"/>
        </w:rPr>
        <w:t xml:space="preserve"> </w:t>
      </w:r>
      <w:r>
        <w:rPr>
          <w:lang w:val="en-GB"/>
        </w:rPr>
        <w:t xml:space="preserve">  There are many different cycles within farming, including the </w:t>
      </w:r>
      <w:r w:rsidR="00785B37">
        <w:rPr>
          <w:lang w:val="en-GB"/>
        </w:rPr>
        <w:t xml:space="preserve">food production </w:t>
      </w:r>
      <w:r>
        <w:rPr>
          <w:lang w:val="en-GB"/>
        </w:rPr>
        <w:t xml:space="preserve">cycle, </w:t>
      </w:r>
      <w:r w:rsidR="00385E96">
        <w:rPr>
          <w:lang w:val="en-GB"/>
        </w:rPr>
        <w:t>lambing</w:t>
      </w:r>
      <w:r w:rsidR="00AC476E">
        <w:rPr>
          <w:lang w:val="en-GB"/>
        </w:rPr>
        <w:t xml:space="preserve"> cycle</w:t>
      </w:r>
      <w:r w:rsidR="00350B8F">
        <w:rPr>
          <w:lang w:val="en-GB"/>
        </w:rPr>
        <w:t xml:space="preserve">, </w:t>
      </w:r>
      <w:r w:rsidR="00DE097E">
        <w:rPr>
          <w:lang w:val="en-GB"/>
        </w:rPr>
        <w:t>shearing cycle</w:t>
      </w:r>
      <w:r w:rsidR="00385E96">
        <w:rPr>
          <w:lang w:val="en-GB"/>
        </w:rPr>
        <w:t xml:space="preserve"> etc. </w:t>
      </w:r>
      <w:r w:rsidR="001E15B2">
        <w:rPr>
          <w:lang w:val="en-GB"/>
        </w:rPr>
        <w:t>As you can see in Appendix 1, the lambing cycle is explained</w:t>
      </w:r>
      <w:r w:rsidR="00362897">
        <w:rPr>
          <w:lang w:val="en-GB"/>
        </w:rPr>
        <w:t>,</w:t>
      </w:r>
      <w:r w:rsidR="00425547">
        <w:rPr>
          <w:lang w:val="en-GB"/>
        </w:rPr>
        <w:t xml:space="preserve"> and as you can see it is</w:t>
      </w:r>
      <w:r w:rsidR="00362897">
        <w:rPr>
          <w:lang w:val="en-GB"/>
        </w:rPr>
        <w:t xml:space="preserve"> an </w:t>
      </w:r>
      <w:r w:rsidR="00A218D1">
        <w:rPr>
          <w:lang w:val="en-GB"/>
        </w:rPr>
        <w:t>ongoing</w:t>
      </w:r>
      <w:r w:rsidR="00362897">
        <w:rPr>
          <w:lang w:val="en-GB"/>
        </w:rPr>
        <w:t xml:space="preserve"> </w:t>
      </w:r>
      <w:r w:rsidR="00B267B7">
        <w:rPr>
          <w:lang w:val="en-GB"/>
        </w:rPr>
        <w:t>cycle</w:t>
      </w:r>
      <w:r w:rsidR="00425547">
        <w:rPr>
          <w:lang w:val="en-GB"/>
        </w:rPr>
        <w:t xml:space="preserve">. </w:t>
      </w:r>
    </w:p>
    <w:p w14:paraId="734F9AF4" w14:textId="08DF1AE9" w:rsidR="0006628A" w:rsidRDefault="00591857" w:rsidP="0006628A">
      <w:pPr>
        <w:pStyle w:val="Heading1"/>
      </w:pPr>
      <w:bookmarkStart w:id="11" w:name="_Toc30357072"/>
      <w:r>
        <w:t xml:space="preserve">2.4 </w:t>
      </w:r>
      <w:r w:rsidR="0006628A">
        <w:t>A Principle of Diversity- a Wholeness that Included Differentiation</w:t>
      </w:r>
      <w:bookmarkEnd w:id="11"/>
    </w:p>
    <w:p w14:paraId="0E107536" w14:textId="3064FB9E" w:rsidR="00AC476E" w:rsidRDefault="00AC476E" w:rsidP="00AC476E">
      <w:pPr>
        <w:ind w:firstLine="0"/>
        <w:rPr>
          <w:lang w:val="en-GB"/>
        </w:rPr>
      </w:pPr>
      <w:r>
        <w:rPr>
          <w:lang w:val="en-GB"/>
        </w:rPr>
        <w:t xml:space="preserve">Natures </w:t>
      </w:r>
      <w:r w:rsidR="008457BC">
        <w:rPr>
          <w:lang w:val="en-GB"/>
        </w:rPr>
        <w:t>greatest</w:t>
      </w:r>
      <w:r>
        <w:rPr>
          <w:lang w:val="en-GB"/>
        </w:rPr>
        <w:t xml:space="preserve"> strength is in its diversity. We see this diversity in the rich variety of plant and animal species, in the myriad forms of leaf or wildflower or fruit. An we see it in our own uniqueness and difference. This rich diversity ensures that Nature is resilient, too. Biodiversity in the nature world is something to treasure and preserve. </w:t>
      </w:r>
    </w:p>
    <w:p w14:paraId="2D159E30" w14:textId="780F26A3" w:rsidR="003B4BBA" w:rsidRDefault="003B4BBA" w:rsidP="00F1314D">
      <w:pPr>
        <w:pStyle w:val="Heading1"/>
      </w:pPr>
      <w:bookmarkStart w:id="12" w:name="_Toc30357073"/>
      <w:r>
        <w:t>2.4.</w:t>
      </w:r>
      <w:r w:rsidR="00F1314D">
        <w:t xml:space="preserve">1 A Principle of Diversity </w:t>
      </w:r>
      <w:r w:rsidR="003138F7">
        <w:t>U</w:t>
      </w:r>
      <w:r w:rsidR="00F1314D">
        <w:t>nderpinned by a Responsible Business</w:t>
      </w:r>
      <w:bookmarkEnd w:id="12"/>
      <w:r w:rsidR="00F1314D">
        <w:t xml:space="preserve"> </w:t>
      </w:r>
    </w:p>
    <w:p w14:paraId="6D32EA26" w14:textId="4C512A38" w:rsidR="00AB62BF" w:rsidRPr="00AB62BF" w:rsidRDefault="000B065C" w:rsidP="00AB62BF">
      <w:pPr>
        <w:rPr>
          <w:lang w:val="en-GB"/>
        </w:rPr>
      </w:pPr>
      <w:r>
        <w:rPr>
          <w:lang w:val="en-GB"/>
        </w:rPr>
        <w:t xml:space="preserve">Diversity helps the </w:t>
      </w:r>
      <w:r w:rsidR="00DE4070">
        <w:rPr>
          <w:lang w:val="en-GB"/>
        </w:rPr>
        <w:t xml:space="preserve">triple </w:t>
      </w:r>
      <w:r>
        <w:rPr>
          <w:lang w:val="en-GB"/>
        </w:rPr>
        <w:t>Bottom Line, a well diverse company are better at attracting and retaining their top talent</w:t>
      </w:r>
      <w:r w:rsidR="0057126B">
        <w:rPr>
          <w:lang w:val="en-GB"/>
        </w:rPr>
        <w:t xml:space="preserve">, improving their customer orientation, and have higher employee satisfaction rates that </w:t>
      </w:r>
      <w:r w:rsidR="00ED138B">
        <w:rPr>
          <w:lang w:val="en-GB"/>
        </w:rPr>
        <w:t>businesses that are lacking diversity</w:t>
      </w:r>
      <w:r w:rsidR="00DE4070">
        <w:rPr>
          <w:lang w:val="en-GB"/>
        </w:rPr>
        <w:t xml:space="preserve"> (</w:t>
      </w:r>
      <w:r w:rsidR="00DE4070" w:rsidRPr="00DE4070">
        <w:rPr>
          <w:lang w:val="en-GB"/>
        </w:rPr>
        <w:t>Elkington,</w:t>
      </w:r>
      <w:r w:rsidR="00DE4070">
        <w:rPr>
          <w:lang w:val="en-GB"/>
        </w:rPr>
        <w:t xml:space="preserve"> </w:t>
      </w:r>
      <w:r w:rsidR="00DE4070" w:rsidRPr="00DE4070">
        <w:rPr>
          <w:lang w:val="en-GB"/>
        </w:rPr>
        <w:t xml:space="preserve">2013). </w:t>
      </w:r>
      <w:r w:rsidR="00D3455A">
        <w:rPr>
          <w:lang w:val="en-GB"/>
        </w:rPr>
        <w:t xml:space="preserve">A diverse workforce with </w:t>
      </w:r>
      <w:r w:rsidR="00CA2137">
        <w:rPr>
          <w:lang w:val="en-GB"/>
        </w:rPr>
        <w:t>individuals from different backgrounds brings their strength into a common company culture</w:t>
      </w:r>
      <w:r w:rsidR="0057301E">
        <w:rPr>
          <w:lang w:val="en-GB"/>
        </w:rPr>
        <w:t xml:space="preserve">. When employees feel valued by their managers, they become happier individuals and in return, more productive. </w:t>
      </w:r>
      <w:r w:rsidR="0018281E">
        <w:rPr>
          <w:lang w:val="en-GB"/>
        </w:rPr>
        <w:t>A diverse group are more likely to work better as a team</w:t>
      </w:r>
      <w:r w:rsidR="00BB414B">
        <w:rPr>
          <w:lang w:val="en-GB"/>
        </w:rPr>
        <w:t xml:space="preserve"> that is committed </w:t>
      </w:r>
      <w:r w:rsidR="00F81635">
        <w:rPr>
          <w:lang w:val="en-GB"/>
        </w:rPr>
        <w:t>to making a successful company</w:t>
      </w:r>
      <w:r w:rsidR="0094671D">
        <w:rPr>
          <w:lang w:val="en-GB"/>
        </w:rPr>
        <w:t xml:space="preserve"> (</w:t>
      </w:r>
      <w:r w:rsidR="0094671D" w:rsidRPr="0094671D">
        <w:rPr>
          <w:lang w:val="en-GB"/>
        </w:rPr>
        <w:t xml:space="preserve">Davidson &amp; </w:t>
      </w:r>
      <w:proofErr w:type="spellStart"/>
      <w:r w:rsidR="0094671D" w:rsidRPr="0094671D">
        <w:rPr>
          <w:lang w:val="en-GB"/>
        </w:rPr>
        <w:t>Fielden</w:t>
      </w:r>
      <w:proofErr w:type="spellEnd"/>
      <w:r w:rsidR="0094671D" w:rsidRPr="0094671D">
        <w:rPr>
          <w:lang w:val="en-GB"/>
        </w:rPr>
        <w:t>, 2003).</w:t>
      </w:r>
    </w:p>
    <w:p w14:paraId="55C2A3F1" w14:textId="5046E71A" w:rsidR="00F1314D" w:rsidRDefault="00F1314D" w:rsidP="00F1314D">
      <w:pPr>
        <w:pStyle w:val="Heading1"/>
      </w:pPr>
      <w:bookmarkStart w:id="13" w:name="_Toc30357074"/>
      <w:r>
        <w:t xml:space="preserve">2.4.2 A Principle of Diversity </w:t>
      </w:r>
      <w:r w:rsidR="003138F7">
        <w:t>U</w:t>
      </w:r>
      <w:r>
        <w:t>nderpinned by Agriculture</w:t>
      </w:r>
      <w:bookmarkEnd w:id="13"/>
      <w:r>
        <w:t xml:space="preserve"> </w:t>
      </w:r>
    </w:p>
    <w:p w14:paraId="643C8A74" w14:textId="2698BCC0" w:rsidR="00AC476E" w:rsidRDefault="00E66591" w:rsidP="00AC476E">
      <w:pPr>
        <w:ind w:firstLine="0"/>
        <w:rPr>
          <w:lang w:val="en-GB"/>
        </w:rPr>
      </w:pPr>
      <w:r>
        <w:rPr>
          <w:lang w:val="en-GB"/>
        </w:rPr>
        <w:t>Diversity in leadership is often a key asset to any company, or industry, and while agriculture may lag others in diversity at the top, the industry is poised to make great strides and more closely demographics of the world it feeds. Just as a farmer understand the value of diversifying his or her crops and livestock.  Different farmers would have a diverse livestock in order to offer the best quality and variety of food to it consumers</w:t>
      </w:r>
      <w:r w:rsidR="00B726A8">
        <w:rPr>
          <w:lang w:val="en-GB"/>
        </w:rPr>
        <w:t xml:space="preserve"> </w:t>
      </w:r>
      <w:r w:rsidR="00B726A8" w:rsidRPr="00B726A8">
        <w:rPr>
          <w:lang w:val="en-GB"/>
        </w:rPr>
        <w:t>("Agriculture in Wales", 2019)</w:t>
      </w:r>
      <w:r w:rsidR="00B726A8">
        <w:rPr>
          <w:lang w:val="en-GB"/>
        </w:rPr>
        <w:t xml:space="preserve">. </w:t>
      </w:r>
    </w:p>
    <w:p w14:paraId="11278D38" w14:textId="4BCEB5B3" w:rsidR="00DC388B" w:rsidRDefault="00DC388B" w:rsidP="00AC476E">
      <w:pPr>
        <w:ind w:firstLine="0"/>
        <w:rPr>
          <w:lang w:val="en-GB"/>
        </w:rPr>
      </w:pPr>
      <w:r>
        <w:rPr>
          <w:lang w:val="en-GB"/>
        </w:rPr>
        <w:t xml:space="preserve">A Sheep Farmer in Mid Wales has a flock of </w:t>
      </w:r>
      <w:r w:rsidR="00CF42EE">
        <w:rPr>
          <w:lang w:val="en-GB"/>
        </w:rPr>
        <w:t xml:space="preserve">different breeds of sheep, he keeps </w:t>
      </w:r>
    </w:p>
    <w:p w14:paraId="4BA0DC90" w14:textId="63B8F3DF" w:rsidR="001873D7" w:rsidRPr="00AC476E" w:rsidRDefault="00DC388B" w:rsidP="00AC476E">
      <w:pPr>
        <w:ind w:firstLine="0"/>
        <w:rPr>
          <w:lang w:val="en-GB"/>
        </w:rPr>
      </w:pPr>
      <w:r>
        <w:rPr>
          <w:lang w:val="en-GB"/>
        </w:rPr>
        <w:lastRenderedPageBreak/>
        <w:t>‘Welsh</w:t>
      </w:r>
      <w:r w:rsidR="001873D7">
        <w:rPr>
          <w:lang w:val="en-GB"/>
        </w:rPr>
        <w:t xml:space="preserve"> and New </w:t>
      </w:r>
      <w:r w:rsidR="009975E6">
        <w:rPr>
          <w:lang w:val="en-GB"/>
        </w:rPr>
        <w:t>Zealand</w:t>
      </w:r>
      <w:r w:rsidR="001873D7">
        <w:rPr>
          <w:lang w:val="en-GB"/>
        </w:rPr>
        <w:t xml:space="preserve"> </w:t>
      </w:r>
      <w:r w:rsidR="009975E6">
        <w:rPr>
          <w:lang w:val="en-GB"/>
        </w:rPr>
        <w:t xml:space="preserve">Suffolk </w:t>
      </w:r>
      <w:r w:rsidR="001873D7">
        <w:rPr>
          <w:lang w:val="en-GB"/>
        </w:rPr>
        <w:t xml:space="preserve">for replacements </w:t>
      </w:r>
      <w:r w:rsidR="009975E6">
        <w:rPr>
          <w:lang w:val="en-GB"/>
        </w:rPr>
        <w:t>ewes</w:t>
      </w:r>
      <w:r w:rsidR="00094992">
        <w:rPr>
          <w:lang w:val="en-GB"/>
        </w:rPr>
        <w:t>’ (</w:t>
      </w:r>
      <w:r w:rsidR="00520067">
        <w:rPr>
          <w:lang w:val="en-GB"/>
        </w:rPr>
        <w:t xml:space="preserve">Participant A, 2020). </w:t>
      </w:r>
      <w:r w:rsidR="001A1A15">
        <w:rPr>
          <w:lang w:val="en-GB"/>
        </w:rPr>
        <w:t xml:space="preserve"> This is done to</w:t>
      </w:r>
      <w:r w:rsidR="00864F9D">
        <w:rPr>
          <w:lang w:val="en-GB"/>
        </w:rPr>
        <w:t xml:space="preserve"> lower the risk </w:t>
      </w:r>
      <w:r w:rsidR="00154853">
        <w:rPr>
          <w:lang w:val="en-GB"/>
        </w:rPr>
        <w:t>of diseases</w:t>
      </w:r>
      <w:r w:rsidR="005A4E85">
        <w:rPr>
          <w:lang w:val="en-GB"/>
        </w:rPr>
        <w:t>, as animals bought in</w:t>
      </w:r>
      <w:r w:rsidR="00FD570C">
        <w:rPr>
          <w:lang w:val="en-GB"/>
        </w:rPr>
        <w:t xml:space="preserve"> causes a higher risk of </w:t>
      </w:r>
      <w:r w:rsidR="00154853">
        <w:rPr>
          <w:lang w:val="en-GB"/>
        </w:rPr>
        <w:t xml:space="preserve">diseases. </w:t>
      </w:r>
      <w:r w:rsidR="009E1C14">
        <w:rPr>
          <w:lang w:val="en-GB"/>
        </w:rPr>
        <w:t xml:space="preserve">‘Cross Welsh New Zealand Suffolk are then </w:t>
      </w:r>
      <w:r w:rsidR="00616C07">
        <w:rPr>
          <w:lang w:val="en-GB"/>
        </w:rPr>
        <w:t>crossed</w:t>
      </w:r>
      <w:r w:rsidR="001873D7">
        <w:rPr>
          <w:lang w:val="en-GB"/>
        </w:rPr>
        <w:t xml:space="preserve"> </w:t>
      </w:r>
      <w:r w:rsidR="00A60B96">
        <w:rPr>
          <w:lang w:val="en-GB"/>
        </w:rPr>
        <w:t>‘with</w:t>
      </w:r>
      <w:r w:rsidR="00B52528">
        <w:rPr>
          <w:lang w:val="en-GB"/>
        </w:rPr>
        <w:t xml:space="preserve"> </w:t>
      </w:r>
      <w:proofErr w:type="spellStart"/>
      <w:r w:rsidR="00A60B96">
        <w:rPr>
          <w:lang w:val="en-GB"/>
        </w:rPr>
        <w:t>B</w:t>
      </w:r>
      <w:r w:rsidR="00B52528">
        <w:rPr>
          <w:lang w:val="en-GB"/>
        </w:rPr>
        <w:t>eltex</w:t>
      </w:r>
      <w:proofErr w:type="spellEnd"/>
      <w:r w:rsidR="00B52528">
        <w:rPr>
          <w:lang w:val="en-GB"/>
        </w:rPr>
        <w:t xml:space="preserve"> to produce good quality lam</w:t>
      </w:r>
      <w:r w:rsidR="00616C07">
        <w:rPr>
          <w:lang w:val="en-GB"/>
        </w:rPr>
        <w:t>b</w:t>
      </w:r>
      <w:r w:rsidR="00B52528">
        <w:rPr>
          <w:lang w:val="en-GB"/>
        </w:rPr>
        <w:t>s for the meat market</w:t>
      </w:r>
      <w:r w:rsidR="00616C07">
        <w:rPr>
          <w:lang w:val="en-GB"/>
        </w:rPr>
        <w:t>’</w:t>
      </w:r>
      <w:r w:rsidR="00520067">
        <w:rPr>
          <w:lang w:val="en-GB"/>
        </w:rPr>
        <w:t xml:space="preserve"> </w:t>
      </w:r>
      <w:r w:rsidR="00520067">
        <w:rPr>
          <w:lang w:val="en-GB"/>
        </w:rPr>
        <w:t>(Participant A, 2020)</w:t>
      </w:r>
      <w:r w:rsidR="00456B0D">
        <w:rPr>
          <w:lang w:val="en-GB"/>
        </w:rPr>
        <w:t xml:space="preserve">. </w:t>
      </w:r>
      <w:r w:rsidR="00D63F71">
        <w:rPr>
          <w:lang w:val="en-GB"/>
        </w:rPr>
        <w:t>Therefore,</w:t>
      </w:r>
      <w:r w:rsidR="00456B0D">
        <w:rPr>
          <w:lang w:val="en-GB"/>
        </w:rPr>
        <w:t xml:space="preserve"> a diverse livestock </w:t>
      </w:r>
      <w:r w:rsidR="00A50527">
        <w:rPr>
          <w:lang w:val="en-GB"/>
        </w:rPr>
        <w:t>is imp</w:t>
      </w:r>
      <w:r w:rsidR="002D350B">
        <w:rPr>
          <w:lang w:val="en-GB"/>
        </w:rPr>
        <w:t xml:space="preserve">ortant to the agriculture business, because he uses </w:t>
      </w:r>
      <w:r w:rsidR="00FF7B4F">
        <w:rPr>
          <w:lang w:val="en-GB"/>
        </w:rPr>
        <w:t xml:space="preserve">the strength of </w:t>
      </w:r>
      <w:r w:rsidR="002E76C7">
        <w:rPr>
          <w:lang w:val="en-GB"/>
        </w:rPr>
        <w:t xml:space="preserve">the </w:t>
      </w:r>
      <w:r w:rsidR="006D6B11">
        <w:rPr>
          <w:lang w:val="en-GB"/>
        </w:rPr>
        <w:t>diversity</w:t>
      </w:r>
      <w:r w:rsidR="002E76C7">
        <w:rPr>
          <w:lang w:val="en-GB"/>
        </w:rPr>
        <w:t xml:space="preserve"> in </w:t>
      </w:r>
      <w:r w:rsidR="00FF7B4F">
        <w:rPr>
          <w:lang w:val="en-GB"/>
        </w:rPr>
        <w:t>different breeds in order to cross them</w:t>
      </w:r>
      <w:r w:rsidR="0027757D">
        <w:rPr>
          <w:lang w:val="en-GB"/>
        </w:rPr>
        <w:t xml:space="preserve"> </w:t>
      </w:r>
      <w:r w:rsidR="00F4557A">
        <w:rPr>
          <w:lang w:val="en-GB"/>
        </w:rPr>
        <w:t xml:space="preserve">and produce the best quality of meat. </w:t>
      </w:r>
    </w:p>
    <w:p w14:paraId="797BEE39" w14:textId="14631C35" w:rsidR="003D2AB8" w:rsidRDefault="00591857" w:rsidP="003D2AB8">
      <w:pPr>
        <w:pStyle w:val="Heading1"/>
      </w:pPr>
      <w:bookmarkStart w:id="14" w:name="_Toc30357075"/>
      <w:r>
        <w:t xml:space="preserve">2.5 </w:t>
      </w:r>
      <w:r w:rsidR="0006628A">
        <w:t>A Principle of Health – Wholeness and Well-being</w:t>
      </w:r>
      <w:bookmarkEnd w:id="14"/>
      <w:r w:rsidR="0006628A">
        <w:t xml:space="preserve"> </w:t>
      </w:r>
    </w:p>
    <w:p w14:paraId="6AA50795" w14:textId="074A6B66" w:rsidR="003D2AB8" w:rsidRDefault="002F3B88" w:rsidP="003D2AB8">
      <w:pPr>
        <w:ind w:firstLine="0"/>
        <w:rPr>
          <w:lang w:val="en-GB"/>
        </w:rPr>
      </w:pPr>
      <w:r>
        <w:rPr>
          <w:lang w:val="en-GB"/>
        </w:rPr>
        <w:t>The essence of Nature is health and well-being. Consequently, when we are in Nature, we also feel well. Nature rejuvenates us. It heals us, it restores our spirit. It captures our imagination. It makes us feel alive. It calms us and uplifts us. It is a constant source of inspiration. When we attune ourselves to the essence of Nature, we find our peace</w:t>
      </w:r>
      <w:r w:rsidR="00A4063B">
        <w:rPr>
          <w:lang w:val="en-GB"/>
        </w:rPr>
        <w:t>.</w:t>
      </w:r>
    </w:p>
    <w:p w14:paraId="6D996CA4" w14:textId="7B8F51AD" w:rsidR="00ED28AA" w:rsidRDefault="00ED28AA" w:rsidP="00ED28AA">
      <w:pPr>
        <w:pStyle w:val="Heading1"/>
      </w:pPr>
      <w:bookmarkStart w:id="15" w:name="_Toc30357076"/>
      <w:r>
        <w:t>2.5.1 A Principle of Health Underpinned by a Responsible Business</w:t>
      </w:r>
      <w:bookmarkEnd w:id="15"/>
    </w:p>
    <w:p w14:paraId="443D43B9" w14:textId="7EB3D772" w:rsidR="00A06E26" w:rsidRPr="00A06E26" w:rsidRDefault="00A06E26" w:rsidP="00A06E26">
      <w:pPr>
        <w:ind w:firstLine="0"/>
        <w:rPr>
          <w:lang w:val="en-GB"/>
        </w:rPr>
      </w:pPr>
      <w:r>
        <w:rPr>
          <w:lang w:val="en-GB"/>
        </w:rPr>
        <w:t xml:space="preserve">For a business, it is always important to have those who work for you to be fit, healthy and happy. This is done through creating culture that promotes health through all aspects of their lives. Since most people spend most of their adult life at work, it’s no surprise that they want to be happy. </w:t>
      </w:r>
      <w:r w:rsidR="002B0CF8">
        <w:rPr>
          <w:lang w:val="en-GB"/>
        </w:rPr>
        <w:t xml:space="preserve">A healthy team will often improve many areas of the business. </w:t>
      </w:r>
      <w:r w:rsidR="00001B2A">
        <w:rPr>
          <w:lang w:val="en-GB"/>
        </w:rPr>
        <w:t>Areas that not only improve production but make money</w:t>
      </w:r>
      <w:r w:rsidR="00A4063B">
        <w:rPr>
          <w:lang w:val="en-GB"/>
        </w:rPr>
        <w:t xml:space="preserve"> (</w:t>
      </w:r>
      <w:proofErr w:type="spellStart"/>
      <w:r w:rsidR="00A4063B" w:rsidRPr="00A4063B">
        <w:rPr>
          <w:lang w:val="en-GB"/>
        </w:rPr>
        <w:t>Avey</w:t>
      </w:r>
      <w:proofErr w:type="spellEnd"/>
      <w:r w:rsidR="00A4063B" w:rsidRPr="00A4063B">
        <w:rPr>
          <w:lang w:val="en-GB"/>
        </w:rPr>
        <w:t>, Luthans, Smith</w:t>
      </w:r>
      <w:r w:rsidR="00A4063B">
        <w:rPr>
          <w:lang w:val="en-GB"/>
        </w:rPr>
        <w:t xml:space="preserve"> </w:t>
      </w:r>
      <w:r w:rsidR="00A4063B" w:rsidRPr="00A4063B">
        <w:rPr>
          <w:lang w:val="en-GB"/>
        </w:rPr>
        <w:t>&amp; Palme</w:t>
      </w:r>
      <w:r w:rsidR="00A4063B">
        <w:rPr>
          <w:lang w:val="en-GB"/>
        </w:rPr>
        <w:t xml:space="preserve">r, </w:t>
      </w:r>
      <w:r w:rsidR="00A4063B" w:rsidRPr="00A4063B">
        <w:rPr>
          <w:lang w:val="en-GB"/>
        </w:rPr>
        <w:t>2010).</w:t>
      </w:r>
    </w:p>
    <w:p w14:paraId="70E259E8" w14:textId="0826F8B6" w:rsidR="00ED28AA" w:rsidRPr="00ED28AA" w:rsidRDefault="00ED28AA" w:rsidP="00ED28AA">
      <w:pPr>
        <w:pStyle w:val="Heading1"/>
      </w:pPr>
      <w:bookmarkStart w:id="16" w:name="_Toc30357077"/>
      <w:r>
        <w:t>2.5.2 A Principle of Health Underpinned by Agriculture</w:t>
      </w:r>
      <w:bookmarkEnd w:id="16"/>
      <w:r>
        <w:t xml:space="preserve"> </w:t>
      </w:r>
    </w:p>
    <w:p w14:paraId="1E5F771F" w14:textId="6C1DFCC7" w:rsidR="00072255" w:rsidRDefault="00A46963" w:rsidP="003D2AB8">
      <w:pPr>
        <w:ind w:firstLine="0"/>
        <w:rPr>
          <w:lang w:val="en-GB"/>
        </w:rPr>
      </w:pPr>
      <w:r>
        <w:rPr>
          <w:lang w:val="en-GB"/>
        </w:rPr>
        <w:t xml:space="preserve">Under the seven principles of harmony, Spending time with nature is thought to be good for a person well-being.  However, Farmers tend to spend a lot of their time </w:t>
      </w:r>
      <w:r w:rsidR="001D63B3">
        <w:rPr>
          <w:lang w:val="en-GB"/>
        </w:rPr>
        <w:t>outdoors</w:t>
      </w:r>
      <w:r>
        <w:rPr>
          <w:lang w:val="en-GB"/>
        </w:rPr>
        <w:t xml:space="preserve"> with nature, yet farming is the highest occupation for male suicide</w:t>
      </w:r>
      <w:r w:rsidR="00805BF9">
        <w:rPr>
          <w:lang w:val="en-GB"/>
        </w:rPr>
        <w:t xml:space="preserve"> </w:t>
      </w:r>
      <w:r w:rsidR="00805BF9" w:rsidRPr="00805BF9">
        <w:rPr>
          <w:lang w:val="en-GB"/>
        </w:rPr>
        <w:t>(Swire, 2018)</w:t>
      </w:r>
      <w:r>
        <w:rPr>
          <w:lang w:val="en-GB"/>
        </w:rPr>
        <w:t xml:space="preserve">. Is this because farmers spend too much time alone with nature, and not enough time with others. A farmer typically works from 6am to 8pm seven days a week, all year around. </w:t>
      </w:r>
      <w:r w:rsidR="00874A70">
        <w:rPr>
          <w:lang w:val="en-GB"/>
        </w:rPr>
        <w:t xml:space="preserve"> It could be argued that n</w:t>
      </w:r>
      <w:r w:rsidR="00CF520C">
        <w:rPr>
          <w:lang w:val="en-GB"/>
        </w:rPr>
        <w:t xml:space="preserve">ature </w:t>
      </w:r>
      <w:r w:rsidR="00C25B99">
        <w:rPr>
          <w:lang w:val="en-GB"/>
        </w:rPr>
        <w:t xml:space="preserve">isn’t the </w:t>
      </w:r>
      <w:r w:rsidR="009A0EA1">
        <w:rPr>
          <w:lang w:val="en-GB"/>
        </w:rPr>
        <w:t>answer to a person’s wholeness and well-being</w:t>
      </w:r>
      <w:r w:rsidR="00FF0B5E">
        <w:rPr>
          <w:lang w:val="en-GB"/>
        </w:rPr>
        <w:t xml:space="preserve">. To secure a principle of health and well-being a person needs a mixture of different elements in their life. </w:t>
      </w:r>
    </w:p>
    <w:p w14:paraId="36580B87" w14:textId="1CBBC43D" w:rsidR="00A46963" w:rsidRDefault="00BB0126" w:rsidP="003D2AB8">
      <w:pPr>
        <w:ind w:firstLine="0"/>
        <w:rPr>
          <w:lang w:val="en-GB"/>
        </w:rPr>
      </w:pPr>
      <w:r>
        <w:rPr>
          <w:lang w:val="en-GB"/>
        </w:rPr>
        <w:t xml:space="preserve">A Farmer from Mid Wales stated that ‘farming can be quite lonely, and financially stressful’ </w:t>
      </w:r>
      <w:r w:rsidR="00520067">
        <w:rPr>
          <w:lang w:val="en-GB"/>
        </w:rPr>
        <w:t>(Participant A, 2020).</w:t>
      </w:r>
      <w:r w:rsidR="00520067">
        <w:rPr>
          <w:lang w:val="en-GB"/>
        </w:rPr>
        <w:t xml:space="preserve"> </w:t>
      </w:r>
      <w:r w:rsidR="00CF520C">
        <w:rPr>
          <w:lang w:val="en-GB"/>
        </w:rPr>
        <w:t xml:space="preserve">Maybe more should be done to encourage farmers to spend less time </w:t>
      </w:r>
      <w:r w:rsidR="00245931">
        <w:rPr>
          <w:lang w:val="en-GB"/>
        </w:rPr>
        <w:t xml:space="preserve">on their </w:t>
      </w:r>
      <w:r w:rsidR="00300EDF">
        <w:rPr>
          <w:lang w:val="en-GB"/>
        </w:rPr>
        <w:t>own and</w:t>
      </w:r>
      <w:r w:rsidR="009B6FE3">
        <w:rPr>
          <w:lang w:val="en-GB"/>
        </w:rPr>
        <w:t xml:space="preserve"> encourage </w:t>
      </w:r>
      <w:r w:rsidR="00300EDF">
        <w:rPr>
          <w:lang w:val="en-GB"/>
        </w:rPr>
        <w:t xml:space="preserve">not only farmers but people to </w:t>
      </w:r>
      <w:r w:rsidR="009B6FE3">
        <w:rPr>
          <w:lang w:val="en-GB"/>
        </w:rPr>
        <w:t>spend time with others</w:t>
      </w:r>
      <w:r w:rsidR="00300EDF">
        <w:rPr>
          <w:lang w:val="en-GB"/>
        </w:rPr>
        <w:t>.</w:t>
      </w:r>
    </w:p>
    <w:p w14:paraId="15ABE8A7" w14:textId="77777777" w:rsidR="00010BE3" w:rsidRDefault="00010BE3" w:rsidP="003D2AB8">
      <w:pPr>
        <w:ind w:firstLine="0"/>
        <w:rPr>
          <w:lang w:val="en-GB"/>
        </w:rPr>
      </w:pPr>
    </w:p>
    <w:p w14:paraId="169187E2" w14:textId="68784E07" w:rsidR="00ED28AA" w:rsidRPr="00ED28AA" w:rsidRDefault="00591857" w:rsidP="005D3C41">
      <w:pPr>
        <w:pStyle w:val="Heading1"/>
      </w:pPr>
      <w:bookmarkStart w:id="17" w:name="_Toc30357078"/>
      <w:r>
        <w:t xml:space="preserve">2.6 </w:t>
      </w:r>
      <w:r w:rsidR="0006628A">
        <w:t>A Principle of Beauty- Pattern, Shape, Symmetry, Movement, Colour, Texture and Flavour</w:t>
      </w:r>
      <w:bookmarkEnd w:id="17"/>
    </w:p>
    <w:p w14:paraId="6CAB89F5" w14:textId="11DEE02C" w:rsidR="001B3E90" w:rsidRDefault="00CF520C" w:rsidP="00F145BD">
      <w:pPr>
        <w:ind w:firstLine="0"/>
        <w:rPr>
          <w:lang w:val="en-GB"/>
        </w:rPr>
      </w:pPr>
      <w:r>
        <w:rPr>
          <w:lang w:val="en-GB"/>
        </w:rPr>
        <w:t xml:space="preserve">There are countless examples in nature of how living things adapt to their environment. When we connect more fully with our </w:t>
      </w:r>
      <w:r w:rsidR="005471BA">
        <w:rPr>
          <w:lang w:val="en-GB"/>
        </w:rPr>
        <w:t>localities</w:t>
      </w:r>
      <w:r>
        <w:rPr>
          <w:lang w:val="en-GB"/>
        </w:rPr>
        <w:t xml:space="preserve"> and communities, we can contribute to the world </w:t>
      </w:r>
      <w:r w:rsidR="005471BA">
        <w:rPr>
          <w:lang w:val="en-GB"/>
        </w:rPr>
        <w:t>immediately</w:t>
      </w:r>
      <w:r>
        <w:rPr>
          <w:lang w:val="en-GB"/>
        </w:rPr>
        <w:t xml:space="preserve"> around us for the benefit of all. </w:t>
      </w:r>
      <w:r w:rsidR="005536DB">
        <w:rPr>
          <w:lang w:val="en-GB"/>
        </w:rPr>
        <w:t xml:space="preserve">Living organisms are adapted to their environment. This means that </w:t>
      </w:r>
      <w:r w:rsidR="007546F5">
        <w:rPr>
          <w:lang w:val="en-GB"/>
        </w:rPr>
        <w:t>the</w:t>
      </w:r>
      <w:r w:rsidR="005536DB">
        <w:rPr>
          <w:lang w:val="en-GB"/>
        </w:rPr>
        <w:t xml:space="preserve"> way they look, </w:t>
      </w:r>
      <w:r w:rsidR="007546F5">
        <w:rPr>
          <w:lang w:val="en-GB"/>
        </w:rPr>
        <w:t>the</w:t>
      </w:r>
      <w:r w:rsidR="005536DB">
        <w:rPr>
          <w:lang w:val="en-GB"/>
        </w:rPr>
        <w:t xml:space="preserve"> way the behave,</w:t>
      </w:r>
      <w:r w:rsidR="007546F5">
        <w:rPr>
          <w:lang w:val="en-GB"/>
        </w:rPr>
        <w:t xml:space="preserve"> </w:t>
      </w:r>
      <w:r w:rsidR="005536DB">
        <w:rPr>
          <w:lang w:val="en-GB"/>
        </w:rPr>
        <w:t xml:space="preserve">how they are </w:t>
      </w:r>
      <w:r w:rsidR="007546F5">
        <w:rPr>
          <w:lang w:val="en-GB"/>
        </w:rPr>
        <w:t>built</w:t>
      </w:r>
      <w:r w:rsidR="00353B24">
        <w:rPr>
          <w:lang w:val="en-GB"/>
        </w:rPr>
        <w:t xml:space="preserve">, or the way of life makes them suited to survive and reproduce in their habitat. For example, giraffes have very long necks do they can eat tall vegetation, which other </w:t>
      </w:r>
      <w:r w:rsidR="001B3E90">
        <w:rPr>
          <w:lang w:val="en-GB"/>
        </w:rPr>
        <w:t xml:space="preserve">animals cannot reach. The eyes of cats are like slits. That makes it possible for the cat’s eyes to adjust to both bright </w:t>
      </w:r>
      <w:r w:rsidR="00623C8A">
        <w:rPr>
          <w:lang w:val="en-GB"/>
        </w:rPr>
        <w:t>lights</w:t>
      </w:r>
      <w:r w:rsidR="001B3E90">
        <w:rPr>
          <w:lang w:val="en-GB"/>
        </w:rPr>
        <w:t>, when the slits are narrow, and to very dim light with the slits are wide open</w:t>
      </w:r>
      <w:r w:rsidR="006D767D">
        <w:rPr>
          <w:lang w:val="en-GB"/>
        </w:rPr>
        <w:t xml:space="preserve"> </w:t>
      </w:r>
      <w:r w:rsidR="006D767D" w:rsidRPr="006D767D">
        <w:rPr>
          <w:lang w:val="en-GB"/>
        </w:rPr>
        <w:t>("How are living things adapted to their environments?", 2020)</w:t>
      </w:r>
      <w:r w:rsidR="006D767D">
        <w:rPr>
          <w:lang w:val="en-GB"/>
        </w:rPr>
        <w:t xml:space="preserve">. </w:t>
      </w:r>
    </w:p>
    <w:p w14:paraId="68AF42DB" w14:textId="76A57F1E" w:rsidR="00ED28AA" w:rsidRDefault="00ED28AA" w:rsidP="00127F06">
      <w:pPr>
        <w:pStyle w:val="Heading1"/>
      </w:pPr>
      <w:bookmarkStart w:id="18" w:name="_Toc30357079"/>
      <w:r>
        <w:t>2.</w:t>
      </w:r>
      <w:r w:rsidR="00127F06">
        <w:t>6.1 A Principle of Beauty underpinned by a Responsible Business</w:t>
      </w:r>
      <w:bookmarkEnd w:id="18"/>
      <w:r w:rsidR="00127F06">
        <w:t xml:space="preserve"> </w:t>
      </w:r>
    </w:p>
    <w:p w14:paraId="460AA7F2" w14:textId="00F649A4" w:rsidR="00153BAF" w:rsidRPr="00153BAF" w:rsidRDefault="00153BAF" w:rsidP="00153BAF">
      <w:pPr>
        <w:ind w:firstLine="0"/>
        <w:rPr>
          <w:lang w:val="en-GB"/>
        </w:rPr>
      </w:pPr>
      <w:r>
        <w:rPr>
          <w:lang w:val="en-GB"/>
        </w:rPr>
        <w:t xml:space="preserve">Changes in the business environment are happening all the time and organisations must </w:t>
      </w:r>
      <w:r w:rsidR="00814299">
        <w:rPr>
          <w:lang w:val="en-GB"/>
        </w:rPr>
        <w:t>change the way they operate to complete effectively in their market. In order to change organisations must adopt change theories and approaches however with so many different approaches available an organisation must choose and approach that best suites its needs. Different managers will have different theories as to how change should be implements and execute</w:t>
      </w:r>
      <w:r w:rsidR="00F70B10">
        <w:rPr>
          <w:lang w:val="en-GB"/>
        </w:rPr>
        <w:t>d</w:t>
      </w:r>
      <w:r w:rsidR="001D63B3">
        <w:rPr>
          <w:lang w:val="en-GB"/>
        </w:rPr>
        <w:t xml:space="preserve"> (</w:t>
      </w:r>
      <w:r w:rsidR="001D63B3" w:rsidRPr="00885D85">
        <w:rPr>
          <w:lang w:val="en-GB" w:eastAsia="en-GB"/>
        </w:rPr>
        <w:t>Baron, &amp; Baron, 2003).</w:t>
      </w:r>
    </w:p>
    <w:p w14:paraId="21E9D98A" w14:textId="378B755D" w:rsidR="00127F06" w:rsidRDefault="00127F06" w:rsidP="00127F06">
      <w:pPr>
        <w:pStyle w:val="Heading1"/>
      </w:pPr>
      <w:bookmarkStart w:id="19" w:name="_Toc30357080"/>
      <w:r>
        <w:t xml:space="preserve">2.6.2 A Principle of Beauty </w:t>
      </w:r>
      <w:r w:rsidR="00383B17">
        <w:t>U</w:t>
      </w:r>
      <w:r>
        <w:t>nderpinned by Agriculture</w:t>
      </w:r>
      <w:bookmarkEnd w:id="19"/>
      <w:r>
        <w:t xml:space="preserve"> </w:t>
      </w:r>
    </w:p>
    <w:p w14:paraId="46EFA14D" w14:textId="77777777" w:rsidR="00784DFF" w:rsidRDefault="0050473D" w:rsidP="00F145BD">
      <w:pPr>
        <w:ind w:firstLine="0"/>
        <w:rPr>
          <w:lang w:val="en-GB"/>
        </w:rPr>
      </w:pPr>
      <w:r>
        <w:rPr>
          <w:lang w:val="en-GB"/>
        </w:rPr>
        <w:t xml:space="preserve">A farmer from Mid Wales </w:t>
      </w:r>
      <w:r w:rsidR="009956D4">
        <w:rPr>
          <w:lang w:val="en-GB"/>
        </w:rPr>
        <w:t>helps the</w:t>
      </w:r>
      <w:r w:rsidR="009B1543">
        <w:rPr>
          <w:lang w:val="en-GB"/>
        </w:rPr>
        <w:t xml:space="preserve"> occasional bought in sheep adapt to their environment through</w:t>
      </w:r>
      <w:r w:rsidR="00784DFF">
        <w:rPr>
          <w:lang w:val="en-GB"/>
        </w:rPr>
        <w:t xml:space="preserve"> keeping </w:t>
      </w:r>
    </w:p>
    <w:p w14:paraId="30DDD56A" w14:textId="546A8CEC" w:rsidR="00F06969" w:rsidRDefault="00784DFF" w:rsidP="00F145BD">
      <w:pPr>
        <w:ind w:firstLine="0"/>
        <w:rPr>
          <w:lang w:val="en-GB"/>
        </w:rPr>
      </w:pPr>
      <w:r>
        <w:rPr>
          <w:lang w:val="en-GB"/>
        </w:rPr>
        <w:t>‘her</w:t>
      </w:r>
      <w:r w:rsidR="002E1981">
        <w:rPr>
          <w:lang w:val="en-GB"/>
        </w:rPr>
        <w:t xml:space="preserve"> in isolation for a few days to cheak that she isn’t carrying any ill</w:t>
      </w:r>
      <w:r w:rsidR="00577B66">
        <w:rPr>
          <w:lang w:val="en-GB"/>
        </w:rPr>
        <w:t xml:space="preserve">ness, we would then introduce her to a small number of </w:t>
      </w:r>
      <w:r w:rsidR="00ED7F27">
        <w:rPr>
          <w:lang w:val="en-GB"/>
        </w:rPr>
        <w:t>livestock</w:t>
      </w:r>
      <w:r>
        <w:rPr>
          <w:lang w:val="en-GB"/>
        </w:rPr>
        <w:t xml:space="preserve">. </w:t>
      </w:r>
      <w:r w:rsidR="00027008">
        <w:rPr>
          <w:lang w:val="en-GB"/>
        </w:rPr>
        <w:t xml:space="preserve">Once we are sure she isn’t carrying any </w:t>
      </w:r>
      <w:r w:rsidR="00B01190">
        <w:rPr>
          <w:lang w:val="en-GB"/>
        </w:rPr>
        <w:t xml:space="preserve">illnesses </w:t>
      </w:r>
      <w:r w:rsidR="00B2731A">
        <w:rPr>
          <w:lang w:val="en-GB"/>
        </w:rPr>
        <w:t xml:space="preserve">she is free to </w:t>
      </w:r>
      <w:r w:rsidR="00853EB7">
        <w:rPr>
          <w:lang w:val="en-GB"/>
        </w:rPr>
        <w:t xml:space="preserve">graze with all the other animals’ </w:t>
      </w:r>
      <w:r w:rsidR="00357F6E">
        <w:rPr>
          <w:lang w:val="en-GB"/>
        </w:rPr>
        <w:t xml:space="preserve">(Participant A, 2020). </w:t>
      </w:r>
    </w:p>
    <w:p w14:paraId="15603093" w14:textId="0AB6A388" w:rsidR="0058240A" w:rsidRDefault="00661C46" w:rsidP="00F145BD">
      <w:pPr>
        <w:ind w:firstLine="0"/>
        <w:rPr>
          <w:lang w:val="en-GB"/>
        </w:rPr>
      </w:pPr>
      <w:r>
        <w:rPr>
          <w:lang w:val="en-GB"/>
        </w:rPr>
        <w:t xml:space="preserve">The farmer </w:t>
      </w:r>
      <w:r w:rsidR="001B1991">
        <w:rPr>
          <w:lang w:val="en-GB"/>
        </w:rPr>
        <w:t>ensures</w:t>
      </w:r>
      <w:r w:rsidR="00E473FB">
        <w:rPr>
          <w:lang w:val="en-GB"/>
        </w:rPr>
        <w:t xml:space="preserve"> the safety of the current animals in the environment through making sure that the animals brought into their proximity are safe and won’t cause them any harm</w:t>
      </w:r>
      <w:r w:rsidR="001B1991">
        <w:rPr>
          <w:lang w:val="en-GB"/>
        </w:rPr>
        <w:t xml:space="preserve">. </w:t>
      </w:r>
      <w:r w:rsidR="001041B3">
        <w:rPr>
          <w:lang w:val="en-GB"/>
        </w:rPr>
        <w:t xml:space="preserve">Once the farmer is sure the sheep is free of any </w:t>
      </w:r>
      <w:r w:rsidR="00407017">
        <w:rPr>
          <w:lang w:val="en-GB"/>
        </w:rPr>
        <w:t>diseases</w:t>
      </w:r>
      <w:r w:rsidR="001041B3">
        <w:rPr>
          <w:lang w:val="en-GB"/>
        </w:rPr>
        <w:t xml:space="preserve">, he </w:t>
      </w:r>
      <w:r w:rsidR="00407017">
        <w:rPr>
          <w:lang w:val="en-GB"/>
        </w:rPr>
        <w:t xml:space="preserve">lets her free to graze with her species.  </w:t>
      </w:r>
      <w:r w:rsidR="007244F4">
        <w:rPr>
          <w:lang w:val="en-GB"/>
        </w:rPr>
        <w:lastRenderedPageBreak/>
        <w:t xml:space="preserve">When the sheep is settling in the farmer would check up on her regularly, like you would do when a new child comes to school. </w:t>
      </w:r>
      <w:r w:rsidR="00131759">
        <w:rPr>
          <w:lang w:val="en-GB"/>
        </w:rPr>
        <w:t xml:space="preserve">It is important for a farmer to do this, as the head sheep within the </w:t>
      </w:r>
      <w:r w:rsidR="002B4A63">
        <w:rPr>
          <w:lang w:val="en-GB"/>
        </w:rPr>
        <w:t xml:space="preserve">flock </w:t>
      </w:r>
      <w:r w:rsidR="003E24F4">
        <w:rPr>
          <w:lang w:val="en-GB"/>
        </w:rPr>
        <w:t xml:space="preserve">would often feel threated by a new </w:t>
      </w:r>
      <w:r w:rsidR="002B4A63">
        <w:rPr>
          <w:lang w:val="en-GB"/>
        </w:rPr>
        <w:t xml:space="preserve">entrant, therefore the </w:t>
      </w:r>
      <w:r w:rsidR="0025216E">
        <w:rPr>
          <w:lang w:val="en-GB"/>
        </w:rPr>
        <w:t xml:space="preserve">top sheep would battle with the new entrant to show who’s boss. </w:t>
      </w:r>
      <w:r w:rsidR="009B499B">
        <w:rPr>
          <w:lang w:val="en-GB"/>
        </w:rPr>
        <w:t xml:space="preserve">During this settling in period a farmer would need to </w:t>
      </w:r>
      <w:r w:rsidR="000832AF">
        <w:rPr>
          <w:lang w:val="en-GB"/>
        </w:rPr>
        <w:t>check</w:t>
      </w:r>
      <w:r w:rsidR="009B499B">
        <w:rPr>
          <w:lang w:val="en-GB"/>
        </w:rPr>
        <w:t xml:space="preserve"> that the sheep is settling in fine and isn’t being bullied by the other members of the flock. </w:t>
      </w:r>
    </w:p>
    <w:p w14:paraId="4267CF28" w14:textId="02C7DBAD" w:rsidR="008C3BB5" w:rsidRDefault="00591857" w:rsidP="002545DB">
      <w:pPr>
        <w:pStyle w:val="Heading1"/>
      </w:pPr>
      <w:bookmarkStart w:id="20" w:name="_Toc30357081"/>
      <w:r>
        <w:t xml:space="preserve">2.7 </w:t>
      </w:r>
      <w:r w:rsidR="0006628A">
        <w:t>A Principle of Oneness- We are Nature</w:t>
      </w:r>
      <w:bookmarkEnd w:id="20"/>
      <w:r w:rsidR="0006628A">
        <w:t xml:space="preserve"> </w:t>
      </w:r>
    </w:p>
    <w:p w14:paraId="2E54367A" w14:textId="228BCB48" w:rsidR="00F25964" w:rsidRPr="00F25964" w:rsidRDefault="00CF520C" w:rsidP="00B55C3A">
      <w:pPr>
        <w:ind w:firstLine="0"/>
        <w:jc w:val="left"/>
        <w:rPr>
          <w:lang w:val="en-GB"/>
        </w:rPr>
      </w:pPr>
      <w:r>
        <w:rPr>
          <w:lang w:val="en-GB"/>
        </w:rPr>
        <w:t xml:space="preserve">The final principle of </w:t>
      </w:r>
      <w:r w:rsidR="005471BA">
        <w:rPr>
          <w:lang w:val="en-GB"/>
        </w:rPr>
        <w:t>Nature</w:t>
      </w:r>
      <w:r>
        <w:rPr>
          <w:lang w:val="en-GB"/>
        </w:rPr>
        <w:t xml:space="preserve"> is the principle of oneness. Nature teachers us that we are all one. The patterns we see around us in Nature exists in us, too. We are Nature. When we notice that the Fibonacci Spiral of our curled index finger is the same shape as the of a snail shell or an </w:t>
      </w:r>
      <w:r w:rsidR="005471BA">
        <w:rPr>
          <w:lang w:val="en-GB"/>
        </w:rPr>
        <w:t>unfurled</w:t>
      </w:r>
      <w:r>
        <w:rPr>
          <w:lang w:val="en-GB"/>
        </w:rPr>
        <w:t xml:space="preserve"> fern or the galaxy’s swirling spiral across the night sky, we understand this. </w:t>
      </w:r>
    </w:p>
    <w:p w14:paraId="1F4D64E8" w14:textId="4EAF1237" w:rsidR="00CF520C" w:rsidRDefault="00CF520C" w:rsidP="00B55C3A">
      <w:pPr>
        <w:ind w:firstLine="0"/>
        <w:jc w:val="left"/>
        <w:rPr>
          <w:lang w:val="en-GB"/>
        </w:rPr>
      </w:pPr>
      <w:r>
        <w:rPr>
          <w:lang w:val="en-GB"/>
        </w:rPr>
        <w:t xml:space="preserve">With this understanding, we also realise that we damage, degrade or pollute Nature, we do it to ourselves as well because we are wholly </w:t>
      </w:r>
      <w:r w:rsidR="005471BA">
        <w:rPr>
          <w:lang w:val="en-GB"/>
        </w:rPr>
        <w:t>dependent</w:t>
      </w:r>
      <w:r>
        <w:rPr>
          <w:lang w:val="en-GB"/>
        </w:rPr>
        <w:t xml:space="preserve"> on the health and well-being of the world around us</w:t>
      </w:r>
      <w:r w:rsidR="005471BA">
        <w:rPr>
          <w:lang w:val="en-GB"/>
        </w:rPr>
        <w:t>. Our starting point therefore is to value the natural world and to treat it with the greatest respect because it sustains us.</w:t>
      </w:r>
    </w:p>
    <w:p w14:paraId="2D5AB5FA" w14:textId="7BF4C56B" w:rsidR="00127F06" w:rsidRDefault="00127F06" w:rsidP="009C7317">
      <w:pPr>
        <w:pStyle w:val="Heading1"/>
      </w:pPr>
      <w:bookmarkStart w:id="21" w:name="_Toc30357082"/>
      <w:r>
        <w:t>2.</w:t>
      </w:r>
      <w:r w:rsidR="00633511">
        <w:t>7.1 A Principle of Oneness underpinned by a Responsible Business</w:t>
      </w:r>
      <w:bookmarkEnd w:id="21"/>
      <w:r w:rsidR="00633511">
        <w:t xml:space="preserve"> </w:t>
      </w:r>
    </w:p>
    <w:p w14:paraId="78468517" w14:textId="4D1C5BCC" w:rsidR="00F65444" w:rsidRPr="00F65444" w:rsidRDefault="00F65444" w:rsidP="00F65444">
      <w:pPr>
        <w:ind w:firstLine="0"/>
        <w:rPr>
          <w:lang w:val="en-GB"/>
        </w:rPr>
      </w:pPr>
      <w:r>
        <w:rPr>
          <w:lang w:val="en-GB"/>
        </w:rPr>
        <w:t xml:space="preserve">The feeling of oneness is one reason for creating a company culture is an important aspect of your business. Oneness positively impacts the company by </w:t>
      </w:r>
      <w:r w:rsidR="00D44A91">
        <w:rPr>
          <w:lang w:val="en-GB"/>
        </w:rPr>
        <w:t>solidifying</w:t>
      </w:r>
      <w:r>
        <w:rPr>
          <w:lang w:val="en-GB"/>
        </w:rPr>
        <w:t xml:space="preserve"> </w:t>
      </w:r>
      <w:r w:rsidR="00D44A91">
        <w:rPr>
          <w:lang w:val="en-GB"/>
        </w:rPr>
        <w:t>values and goals among employees, and also increase company morale. It embodies core value of you compa</w:t>
      </w:r>
      <w:r w:rsidR="001D44D9">
        <w:rPr>
          <w:lang w:val="en-GB"/>
        </w:rPr>
        <w:t>ny that each member emulates</w:t>
      </w:r>
      <w:r w:rsidR="007E0BA9">
        <w:rPr>
          <w:lang w:val="en-GB"/>
        </w:rPr>
        <w:t xml:space="preserve"> </w:t>
      </w:r>
      <w:r w:rsidR="007E0BA9" w:rsidRPr="007E0BA9">
        <w:rPr>
          <w:lang w:val="en-GB"/>
        </w:rPr>
        <w:t>(Pentecost, 2016)</w:t>
      </w:r>
      <w:r w:rsidR="007E0BA9">
        <w:rPr>
          <w:lang w:val="en-GB"/>
        </w:rPr>
        <w:t xml:space="preserve">. </w:t>
      </w:r>
    </w:p>
    <w:p w14:paraId="39964CC7" w14:textId="3F5EF50F" w:rsidR="00633511" w:rsidRDefault="00633511" w:rsidP="009C7317">
      <w:pPr>
        <w:pStyle w:val="Heading1"/>
      </w:pPr>
      <w:bookmarkStart w:id="22" w:name="_Toc30357083"/>
      <w:r>
        <w:t>2.7.2 A Principle of Oneness underpinned by Agricult</w:t>
      </w:r>
      <w:r w:rsidR="009C7317">
        <w:t>ure</w:t>
      </w:r>
      <w:bookmarkEnd w:id="22"/>
      <w:r w:rsidR="009C7317">
        <w:t xml:space="preserve"> </w:t>
      </w:r>
    </w:p>
    <w:p w14:paraId="5CE0AB0B" w14:textId="30E409DE" w:rsidR="003474CA" w:rsidRPr="0042552A" w:rsidRDefault="00A408E4" w:rsidP="0042552A">
      <w:pPr>
        <w:jc w:val="left"/>
        <w:rPr>
          <w:lang w:val="en-GB"/>
        </w:rPr>
      </w:pPr>
      <w:r>
        <w:rPr>
          <w:lang w:val="en-GB"/>
        </w:rPr>
        <w:t xml:space="preserve">All these principles form an integral whole, reinforcing how important is it </w:t>
      </w:r>
      <w:r w:rsidR="00334397">
        <w:rPr>
          <w:lang w:val="en-GB"/>
        </w:rPr>
        <w:t xml:space="preserve">to work together in order to </w:t>
      </w:r>
      <w:r w:rsidR="00A853F9">
        <w:rPr>
          <w:lang w:val="en-GB"/>
        </w:rPr>
        <w:t xml:space="preserve">find well-being and purpose </w:t>
      </w:r>
      <w:r w:rsidR="00CD1FDA">
        <w:rPr>
          <w:lang w:val="en-GB"/>
        </w:rPr>
        <w:t xml:space="preserve">in our lives. </w:t>
      </w:r>
      <w:r w:rsidR="00A91C8D">
        <w:rPr>
          <w:lang w:val="en-GB"/>
        </w:rPr>
        <w:t>However,</w:t>
      </w:r>
      <w:r w:rsidR="00E458D3">
        <w:rPr>
          <w:lang w:val="en-GB"/>
        </w:rPr>
        <w:t xml:space="preserve"> the sense of oneness seems to have gone lost in the world of agriculture as </w:t>
      </w:r>
      <w:r w:rsidR="00BD75B3">
        <w:rPr>
          <w:lang w:val="en-GB"/>
        </w:rPr>
        <w:t>intensive farming has become the most profitable option for producing food</w:t>
      </w:r>
      <w:r w:rsidR="00702617">
        <w:rPr>
          <w:lang w:val="en-GB"/>
        </w:rPr>
        <w:t xml:space="preserve">, this has resulted in a disconnection from the natural world by both farmers and consumers. </w:t>
      </w:r>
      <w:r w:rsidR="00E26F5E">
        <w:rPr>
          <w:lang w:val="en-GB"/>
        </w:rPr>
        <w:t xml:space="preserve"> </w:t>
      </w:r>
      <w:r w:rsidR="00A27906">
        <w:rPr>
          <w:lang w:val="en-GB"/>
        </w:rPr>
        <w:t>Farmers have lost</w:t>
      </w:r>
      <w:r w:rsidR="00B94250">
        <w:rPr>
          <w:lang w:val="en-GB"/>
        </w:rPr>
        <w:t xml:space="preserve"> the culture and their value of farming </w:t>
      </w:r>
      <w:r w:rsidR="00A03A4C">
        <w:rPr>
          <w:lang w:val="en-GB"/>
        </w:rPr>
        <w:t>in order to</w:t>
      </w:r>
      <w:r w:rsidR="00B94250">
        <w:rPr>
          <w:lang w:val="en-GB"/>
        </w:rPr>
        <w:t xml:space="preserve"> meet the demands of the </w:t>
      </w:r>
      <w:r w:rsidR="00F87093">
        <w:rPr>
          <w:lang w:val="en-GB"/>
        </w:rPr>
        <w:t>growing food industry</w:t>
      </w:r>
      <w:r w:rsidR="0042552A">
        <w:rPr>
          <w:lang w:val="en-GB"/>
        </w:rPr>
        <w:t xml:space="preserve">, which has caused detrimental effects on the environment (Jones, 2015). </w:t>
      </w:r>
    </w:p>
    <w:p w14:paraId="5F27C927" w14:textId="5D087D06" w:rsidR="003474CA" w:rsidRDefault="00591857" w:rsidP="00B55C3A">
      <w:pPr>
        <w:pStyle w:val="Heading1"/>
        <w:jc w:val="left"/>
      </w:pPr>
      <w:bookmarkStart w:id="23" w:name="_Toc30357084"/>
      <w:r>
        <w:lastRenderedPageBreak/>
        <w:t xml:space="preserve">3.0 </w:t>
      </w:r>
      <w:r w:rsidR="003474CA">
        <w:t>Conclusion</w:t>
      </w:r>
      <w:bookmarkEnd w:id="23"/>
    </w:p>
    <w:p w14:paraId="1E5074AE" w14:textId="29BA96DB" w:rsidR="0042552A" w:rsidRDefault="0042552A" w:rsidP="00B47A4E">
      <w:pPr>
        <w:rPr>
          <w:lang w:val="en-GB"/>
        </w:rPr>
      </w:pPr>
      <w:r>
        <w:rPr>
          <w:lang w:val="en-GB"/>
        </w:rPr>
        <w:t xml:space="preserve">In conclusion, the seven principles of harmony </w:t>
      </w:r>
      <w:r w:rsidR="00B47A4E">
        <w:rPr>
          <w:lang w:val="en-GB"/>
        </w:rPr>
        <w:t>are</w:t>
      </w:r>
      <w:r>
        <w:rPr>
          <w:lang w:val="en-GB"/>
        </w:rPr>
        <w:t xml:space="preserve"> a </w:t>
      </w:r>
      <w:r w:rsidR="00582384">
        <w:rPr>
          <w:lang w:val="en-GB"/>
        </w:rPr>
        <w:t>phenomenal</w:t>
      </w:r>
      <w:r>
        <w:rPr>
          <w:lang w:val="en-GB"/>
        </w:rPr>
        <w:t xml:space="preserve"> way to look at business, as all </w:t>
      </w:r>
      <w:r w:rsidR="00582384">
        <w:rPr>
          <w:lang w:val="en-GB"/>
        </w:rPr>
        <w:t xml:space="preserve">seven principles are underpinned in business in some way or another. </w:t>
      </w:r>
      <w:r w:rsidR="00857EB8">
        <w:rPr>
          <w:lang w:val="en-GB"/>
        </w:rPr>
        <w:t xml:space="preserve">Through working in </w:t>
      </w:r>
      <w:r w:rsidR="00A03A4C">
        <w:rPr>
          <w:lang w:val="en-GB"/>
        </w:rPr>
        <w:t>harmony,</w:t>
      </w:r>
      <w:r w:rsidR="00857EB8">
        <w:rPr>
          <w:lang w:val="en-GB"/>
        </w:rPr>
        <w:t xml:space="preserve"> it could help solve many </w:t>
      </w:r>
      <w:r w:rsidR="00A03A4C">
        <w:rPr>
          <w:lang w:val="en-GB"/>
        </w:rPr>
        <w:t xml:space="preserve">uses facing the economy, society and the environment. </w:t>
      </w:r>
      <w:bookmarkStart w:id="24" w:name="_GoBack"/>
      <w:bookmarkEnd w:id="24"/>
    </w:p>
    <w:p w14:paraId="1B928EB2" w14:textId="77777777" w:rsidR="002022AF" w:rsidRDefault="002022AF" w:rsidP="00B47A4E">
      <w:pPr>
        <w:rPr>
          <w:lang w:val="en-GB"/>
        </w:rPr>
      </w:pPr>
    </w:p>
    <w:p w14:paraId="6EAA7C00" w14:textId="15A26F8A" w:rsidR="00857EB8" w:rsidRDefault="00857EB8" w:rsidP="00B47A4E">
      <w:pPr>
        <w:rPr>
          <w:lang w:val="en-GB"/>
        </w:rPr>
      </w:pPr>
      <w:r>
        <w:rPr>
          <w:lang w:val="en-GB"/>
        </w:rPr>
        <w:br w:type="page"/>
      </w:r>
    </w:p>
    <w:p w14:paraId="139DCDB6" w14:textId="77777777" w:rsidR="002022AF" w:rsidRPr="002022AF" w:rsidRDefault="002022AF" w:rsidP="002022AF">
      <w:pPr>
        <w:rPr>
          <w:lang w:val="en-GB"/>
        </w:rPr>
      </w:pPr>
    </w:p>
    <w:p w14:paraId="525A4EA8" w14:textId="71910633" w:rsidR="005F5561" w:rsidRPr="005F5561" w:rsidRDefault="00EE5B64" w:rsidP="005F5561">
      <w:pPr>
        <w:pStyle w:val="Heading1"/>
      </w:pPr>
      <w:bookmarkStart w:id="25" w:name="_Toc30357085"/>
      <w:r>
        <w:t>4.0 Reference</w:t>
      </w:r>
      <w:bookmarkEnd w:id="25"/>
    </w:p>
    <w:p w14:paraId="190025F4" w14:textId="77777777" w:rsidR="003151E4" w:rsidRDefault="003151E4" w:rsidP="00CE77D6">
      <w:pPr>
        <w:ind w:firstLine="0"/>
        <w:rPr>
          <w:lang w:val="en-GB" w:eastAsia="en-GB"/>
        </w:rPr>
      </w:pPr>
      <w:r w:rsidRPr="003B1429">
        <w:rPr>
          <w:lang w:val="en-GB" w:eastAsia="en-GB"/>
        </w:rPr>
        <w:t xml:space="preserve">Agriculture in Wales. (2019). Retrieved 19 January 2020, from </w:t>
      </w:r>
      <w:hyperlink r:id="rId8" w:history="1">
        <w:r w:rsidRPr="00456A7C">
          <w:rPr>
            <w:rStyle w:val="Hyperlink"/>
            <w:lang w:val="en-GB" w:eastAsia="en-GB"/>
          </w:rPr>
          <w:t>https://gov.wales/sites/default/files/publications/2019-06/agriculture-in-wales-evidence.pdf</w:t>
        </w:r>
      </w:hyperlink>
    </w:p>
    <w:p w14:paraId="35BCBDBC" w14:textId="77777777" w:rsidR="003151E4" w:rsidRDefault="003151E4" w:rsidP="00221A16">
      <w:pPr>
        <w:pStyle w:val="TOCHeading"/>
      </w:pPr>
      <w:proofErr w:type="spellStart"/>
      <w:r w:rsidRPr="00221A16">
        <w:t>Antikainen</w:t>
      </w:r>
      <w:proofErr w:type="spellEnd"/>
      <w:r w:rsidRPr="00221A16">
        <w:t xml:space="preserve">, M., &amp; </w:t>
      </w:r>
      <w:proofErr w:type="spellStart"/>
      <w:r w:rsidRPr="00221A16">
        <w:t>Valkokari</w:t>
      </w:r>
      <w:proofErr w:type="spellEnd"/>
      <w:r w:rsidRPr="00221A16">
        <w:t>, K. (2016). A framework for sustainable circular business model innovation. Technology Innovation Management Review, 6(7).</w:t>
      </w:r>
    </w:p>
    <w:p w14:paraId="24C7A2B3" w14:textId="77777777" w:rsidR="003151E4" w:rsidRDefault="003151E4" w:rsidP="0094671D">
      <w:pPr>
        <w:pStyle w:val="TOCHeading"/>
      </w:pPr>
      <w:proofErr w:type="spellStart"/>
      <w:r w:rsidRPr="00A4063B">
        <w:t>Avey</w:t>
      </w:r>
      <w:proofErr w:type="spellEnd"/>
      <w:r w:rsidRPr="00A4063B">
        <w:t>, J. B., Luthans, F., Smith, R. M., &amp; Palmer, N. F. (2010). Impact of positive psychological capital on employee well-being over time. Journal of occupational health psychology, 15(1), 17.</w:t>
      </w:r>
    </w:p>
    <w:p w14:paraId="19B978DC" w14:textId="77777777" w:rsidR="003151E4" w:rsidRDefault="003151E4" w:rsidP="00A4063B">
      <w:pPr>
        <w:pStyle w:val="TOCHeading"/>
      </w:pPr>
      <w:r w:rsidRPr="00885D85">
        <w:t>Baron, D. P., &amp; Baron, D. P. (2003). Business and its environment (p. 2). Upper Saddle River, NJ: Prentice Hall.</w:t>
      </w:r>
    </w:p>
    <w:p w14:paraId="7B5E3C80" w14:textId="77777777" w:rsidR="003151E4" w:rsidRDefault="003151E4" w:rsidP="00CE77D6">
      <w:pPr>
        <w:ind w:firstLine="0"/>
        <w:rPr>
          <w:lang w:val="en-GB" w:eastAsia="en-GB"/>
        </w:rPr>
      </w:pPr>
      <w:r w:rsidRPr="0093778F">
        <w:rPr>
          <w:lang w:val="en-GB" w:eastAsia="en-GB"/>
        </w:rPr>
        <w:t xml:space="preserve">Cadman, D. (2019). Principles of Harmony - The Harmony Project. Retrieved 19 January 2020, from </w:t>
      </w:r>
      <w:hyperlink r:id="rId9" w:history="1">
        <w:r w:rsidRPr="00456A7C">
          <w:rPr>
            <w:rStyle w:val="Hyperlink"/>
            <w:lang w:val="en-GB" w:eastAsia="en-GB"/>
          </w:rPr>
          <w:t>https://www.theharmonyproject.org.uk/principles-of-harmony/</w:t>
        </w:r>
      </w:hyperlink>
    </w:p>
    <w:p w14:paraId="6943FD9F" w14:textId="77777777" w:rsidR="003151E4" w:rsidRPr="00CE7CD3" w:rsidRDefault="003151E4" w:rsidP="00CE7CD3">
      <w:pPr>
        <w:pStyle w:val="TOCHeading"/>
      </w:pPr>
      <w:r w:rsidRPr="00CE7CD3">
        <w:t xml:space="preserve">Charles (Prince of Wales). (2010). Harmony: A New Way of Looking at Our World. </w:t>
      </w:r>
      <w:proofErr w:type="spellStart"/>
      <w:r w:rsidRPr="00CE7CD3">
        <w:t>Harpercollins</w:t>
      </w:r>
      <w:proofErr w:type="spellEnd"/>
      <w:r w:rsidRPr="00CE7CD3">
        <w:t>.</w:t>
      </w:r>
    </w:p>
    <w:p w14:paraId="7065B82A" w14:textId="77777777" w:rsidR="003151E4" w:rsidRDefault="003151E4" w:rsidP="00383B17">
      <w:pPr>
        <w:pStyle w:val="TOCHeading"/>
      </w:pPr>
      <w:r w:rsidRPr="0094671D">
        <w:t xml:space="preserve">Davidson, M., &amp; </w:t>
      </w:r>
      <w:proofErr w:type="spellStart"/>
      <w:r w:rsidRPr="0094671D">
        <w:t>Fielden</w:t>
      </w:r>
      <w:proofErr w:type="spellEnd"/>
      <w:r w:rsidRPr="0094671D">
        <w:t>, S. L. (2003). Individual, diversity and psychology in organisations. John Wiley and Sons.</w:t>
      </w:r>
    </w:p>
    <w:p w14:paraId="095729AF" w14:textId="77777777" w:rsidR="003151E4" w:rsidRDefault="003151E4" w:rsidP="00CE77D6">
      <w:pPr>
        <w:ind w:firstLine="0"/>
        <w:rPr>
          <w:lang w:val="en-GB" w:eastAsia="en-GB"/>
        </w:rPr>
      </w:pPr>
      <w:proofErr w:type="spellStart"/>
      <w:r w:rsidRPr="00B438B9">
        <w:rPr>
          <w:lang w:val="en-GB" w:eastAsia="en-GB"/>
        </w:rPr>
        <w:t>Duggleby</w:t>
      </w:r>
      <w:proofErr w:type="spellEnd"/>
      <w:r w:rsidRPr="00B438B9">
        <w:rPr>
          <w:lang w:val="en-GB" w:eastAsia="en-GB"/>
        </w:rPr>
        <w:t xml:space="preserve">, J. (2017). Step-by-step silage-making. Retrieved 19 January 2020, from </w:t>
      </w:r>
      <w:hyperlink r:id="rId10" w:history="1">
        <w:r w:rsidRPr="00456A7C">
          <w:rPr>
            <w:rStyle w:val="Hyperlink"/>
            <w:lang w:val="en-GB" w:eastAsia="en-GB"/>
          </w:rPr>
          <w:t>https://www.fginsight.com/news/news/step-by-step-silage-making-18602</w:t>
        </w:r>
      </w:hyperlink>
    </w:p>
    <w:p w14:paraId="6FE6CCF4" w14:textId="77777777" w:rsidR="003151E4" w:rsidRPr="00C440DE" w:rsidRDefault="003151E4" w:rsidP="00C440DE">
      <w:pPr>
        <w:pStyle w:val="TOCHeading"/>
      </w:pPr>
      <w:r w:rsidRPr="00C440DE">
        <w:t>Dunne, R. (2015). Applying the Principles of Harmony to Learning. Retrieved 19 January 2020, from https://sustainablefoodtrust.org/articles/applying-the-harmony-principles-to-learning/</w:t>
      </w:r>
    </w:p>
    <w:p w14:paraId="04519731" w14:textId="77777777" w:rsidR="003151E4" w:rsidRPr="00CE77D6" w:rsidRDefault="003151E4" w:rsidP="00CE77D6">
      <w:pPr>
        <w:ind w:firstLine="0"/>
        <w:rPr>
          <w:lang w:val="en-GB" w:eastAsia="en-GB"/>
        </w:rPr>
      </w:pPr>
      <w:r w:rsidRPr="00DE4070">
        <w:rPr>
          <w:lang w:val="en-GB" w:eastAsia="en-GB"/>
        </w:rPr>
        <w:t>Elkington, J. (2013). Enter the triple bottom line. In The triple bottom line (pp. 23-38). Routledge.</w:t>
      </w:r>
    </w:p>
    <w:p w14:paraId="4921F1AA" w14:textId="77777777" w:rsidR="003151E4" w:rsidRDefault="003151E4" w:rsidP="00CD1DC3">
      <w:pPr>
        <w:pStyle w:val="TOCHeading"/>
      </w:pPr>
      <w:r w:rsidRPr="00F14C65">
        <w:t xml:space="preserve">Frank, A. (2012). From Garden to Field: Agriculture, Geometry </w:t>
      </w:r>
      <w:proofErr w:type="gramStart"/>
      <w:r w:rsidRPr="00F14C65">
        <w:t>And</w:t>
      </w:r>
      <w:proofErr w:type="gramEnd"/>
      <w:r w:rsidRPr="00F14C65">
        <w:t xml:space="preserve"> The Human Future. Retrieved 19 January 2020, from </w:t>
      </w:r>
      <w:hyperlink r:id="rId11" w:history="1">
        <w:r w:rsidRPr="00456A7C">
          <w:rPr>
            <w:rStyle w:val="Hyperlink"/>
          </w:rPr>
          <w:t>https://www.npr.org/sections/13.7/2012/06/26/155762299/from-garden-to-field-</w:t>
        </w:r>
        <w:r w:rsidRPr="00456A7C">
          <w:rPr>
            <w:rStyle w:val="Hyperlink"/>
          </w:rPr>
          <w:t>a</w:t>
        </w:r>
        <w:r w:rsidRPr="00456A7C">
          <w:rPr>
            <w:rStyle w:val="Hyperlink"/>
          </w:rPr>
          <w:t>gricul</w:t>
        </w:r>
        <w:r w:rsidRPr="00456A7C">
          <w:rPr>
            <w:rStyle w:val="Hyperlink"/>
          </w:rPr>
          <w:t>t</w:t>
        </w:r>
        <w:r w:rsidRPr="00456A7C">
          <w:rPr>
            <w:rStyle w:val="Hyperlink"/>
          </w:rPr>
          <w:t>ure-geometry-and-the-human-future?t=1579467797696</w:t>
        </w:r>
      </w:hyperlink>
    </w:p>
    <w:p w14:paraId="3640EFCF" w14:textId="77777777" w:rsidR="003151E4" w:rsidRDefault="003151E4" w:rsidP="00221A16">
      <w:pPr>
        <w:pStyle w:val="TOCHeading"/>
      </w:pPr>
      <w:r w:rsidRPr="00E37D61">
        <w:t xml:space="preserve">Goal 12: Responsible consumption and production | UNDP. (2020). Retrieved 19 January 2020, from </w:t>
      </w:r>
      <w:hyperlink r:id="rId12" w:history="1">
        <w:r w:rsidRPr="00456A7C">
          <w:rPr>
            <w:rStyle w:val="Hyperlink"/>
          </w:rPr>
          <w:t>https://www.undp.org/content/undp/en/home/sustainable-development-goals/goal-12-responsible-consumption-and-production.html</w:t>
        </w:r>
      </w:hyperlink>
    </w:p>
    <w:p w14:paraId="743CA4FF" w14:textId="77777777" w:rsidR="003151E4" w:rsidRDefault="003151E4" w:rsidP="00CE77D6">
      <w:pPr>
        <w:ind w:firstLine="0"/>
        <w:rPr>
          <w:lang w:val="en-GB" w:eastAsia="en-GB"/>
        </w:rPr>
      </w:pPr>
      <w:proofErr w:type="spellStart"/>
      <w:r w:rsidRPr="00C9664B">
        <w:rPr>
          <w:lang w:val="en-GB" w:eastAsia="en-GB"/>
        </w:rPr>
        <w:lastRenderedPageBreak/>
        <w:t>Heitzman</w:t>
      </w:r>
      <w:proofErr w:type="spellEnd"/>
      <w:r w:rsidRPr="00C9664B">
        <w:rPr>
          <w:lang w:val="en-GB" w:eastAsia="en-GB"/>
        </w:rPr>
        <w:t xml:space="preserve">, A. (2018). Why Workspace is So Critical to Employee's Success. Retrieved 19 January 2020, from </w:t>
      </w:r>
      <w:hyperlink r:id="rId13" w:history="1">
        <w:r w:rsidRPr="00456A7C">
          <w:rPr>
            <w:rStyle w:val="Hyperlink"/>
            <w:lang w:val="en-GB" w:eastAsia="en-GB"/>
          </w:rPr>
          <w:t>https://www.inc.com/adam-heitzman/why-workspace-is-so-critical-to-employees-success.html</w:t>
        </w:r>
      </w:hyperlink>
    </w:p>
    <w:p w14:paraId="5592D1CE" w14:textId="77777777" w:rsidR="003151E4" w:rsidRDefault="003151E4" w:rsidP="00F14C65">
      <w:pPr>
        <w:pStyle w:val="TOCHeading"/>
      </w:pPr>
      <w:r w:rsidRPr="00C440DE">
        <w:t xml:space="preserve">How are living things adapted to their </w:t>
      </w:r>
      <w:r w:rsidRPr="00C440DE">
        <w:t>environments?</w:t>
      </w:r>
      <w:r w:rsidRPr="00C440DE">
        <w:t xml:space="preserve"> (2020). Retrieved 19 January 2020, from </w:t>
      </w:r>
      <w:hyperlink r:id="rId14" w:history="1">
        <w:r w:rsidRPr="00456A7C">
          <w:rPr>
            <w:rStyle w:val="Hyperlink"/>
          </w:rPr>
          <w:t>https://www.americangeosciences.org/education/k5geosource/content/fossils/how-are-living-things-adapted-to-their-environments</w:t>
        </w:r>
      </w:hyperlink>
    </w:p>
    <w:p w14:paraId="7C87BFBF" w14:textId="77777777" w:rsidR="003151E4" w:rsidRDefault="003151E4" w:rsidP="00CE77D6">
      <w:pPr>
        <w:ind w:firstLine="0"/>
        <w:rPr>
          <w:lang w:val="en-GB" w:eastAsia="en-GB"/>
        </w:rPr>
      </w:pPr>
      <w:r w:rsidRPr="00CE77D6">
        <w:rPr>
          <w:lang w:val="en-GB" w:eastAsia="en-GB"/>
        </w:rPr>
        <w:t xml:space="preserve">James, S. (2020). Retrieved 19 January 2020, from </w:t>
      </w:r>
      <w:hyperlink r:id="rId15" w:history="1">
        <w:r w:rsidRPr="00456A7C">
          <w:rPr>
            <w:rStyle w:val="Hyperlink"/>
            <w:lang w:val="en-GB" w:eastAsia="en-GB"/>
          </w:rPr>
          <w:t>https://www.nfu-cymru.org.uk/nfu-cymru/documents/farming-bringing-wales-together/</w:t>
        </w:r>
      </w:hyperlink>
    </w:p>
    <w:p w14:paraId="7ED40283" w14:textId="77777777" w:rsidR="003151E4" w:rsidRDefault="003151E4" w:rsidP="00E37D61">
      <w:pPr>
        <w:pStyle w:val="TOCHeading"/>
      </w:pPr>
      <w:r w:rsidRPr="00F87CD2">
        <w:t xml:space="preserve">Jones, A. (2015). Harmony: A way of looking at our world. Retrieved 19 January 2020, from </w:t>
      </w:r>
      <w:hyperlink r:id="rId16" w:history="1">
        <w:r w:rsidRPr="00456A7C">
          <w:rPr>
            <w:rStyle w:val="Hyperlink"/>
          </w:rPr>
          <w:t>https://sustainablefoodtrust.org/articles/bringing-modern-life-into-harmony-principles/</w:t>
        </w:r>
      </w:hyperlink>
    </w:p>
    <w:p w14:paraId="26714CCF" w14:textId="77777777" w:rsidR="003151E4" w:rsidRPr="00383B17" w:rsidRDefault="003151E4" w:rsidP="00383B17">
      <w:pPr>
        <w:pStyle w:val="TOCHeading"/>
      </w:pPr>
      <w:r w:rsidRPr="00383B17">
        <w:t>McCraw, T. K. (2006). Schumpeter's business cycles as business history. Business History Review, 80(2), 231-261.</w:t>
      </w:r>
    </w:p>
    <w:p w14:paraId="639C665B" w14:textId="77777777" w:rsidR="003151E4" w:rsidRDefault="003151E4" w:rsidP="00EB05A1">
      <w:pPr>
        <w:pStyle w:val="TOCHeading"/>
      </w:pPr>
      <w:r w:rsidRPr="00EB05A1">
        <w:t>McGrath, R., &amp; Sparks, W. L. (2005). The importance of building social capital. Quality Control and Applied Statistics, 50(4), 419.</w:t>
      </w:r>
    </w:p>
    <w:p w14:paraId="020FA401" w14:textId="77777777" w:rsidR="003151E4" w:rsidRPr="003C37B0" w:rsidRDefault="003151E4" w:rsidP="00221A16">
      <w:pPr>
        <w:ind w:firstLine="0"/>
        <w:rPr>
          <w:lang w:val="en-GB" w:eastAsia="en-GB"/>
        </w:rPr>
      </w:pPr>
      <w:r>
        <w:rPr>
          <w:lang w:val="en-GB" w:eastAsia="en-GB"/>
        </w:rPr>
        <w:t xml:space="preserve">Participant A, (2020). ‘How does Agriculture underpin the seven Principles of Harmony’ Interviewed by. Eleri Jones. </w:t>
      </w:r>
      <w:r w:rsidRPr="008B482C">
        <w:rPr>
          <w:i/>
          <w:iCs/>
          <w:lang w:val="en-GB" w:eastAsia="en-GB"/>
        </w:rPr>
        <w:t>Applying the Seven Principles of Harmony to Agriculture</w:t>
      </w:r>
      <w:r>
        <w:rPr>
          <w:i/>
          <w:iCs/>
          <w:lang w:val="en-GB" w:eastAsia="en-GB"/>
        </w:rPr>
        <w:t xml:space="preserve">. </w:t>
      </w:r>
      <w:r>
        <w:rPr>
          <w:lang w:val="en-GB" w:eastAsia="en-GB"/>
        </w:rPr>
        <w:t>16 January.</w:t>
      </w:r>
    </w:p>
    <w:p w14:paraId="2D135FE7" w14:textId="77777777" w:rsidR="003151E4" w:rsidRDefault="003151E4" w:rsidP="003151E4">
      <w:pPr>
        <w:pStyle w:val="TOCHeading"/>
      </w:pPr>
      <w:r w:rsidRPr="00CD1DC3">
        <w:t xml:space="preserve">Pentecost, M. (2016). Why Business Culture is Important. Retrieved 19 January 2020, from </w:t>
      </w:r>
      <w:hyperlink r:id="rId17" w:history="1">
        <w:r w:rsidRPr="00456A7C">
          <w:rPr>
            <w:rStyle w:val="Hyperlink"/>
          </w:rPr>
          <w:t>https://www.bizjournals.com/bizjournals/how-to/human-resources/2016/08/why-business-culture-is-important.html</w:t>
        </w:r>
      </w:hyperlink>
    </w:p>
    <w:p w14:paraId="5B52FAD5" w14:textId="77777777" w:rsidR="003151E4" w:rsidRPr="00221A16" w:rsidRDefault="003151E4" w:rsidP="003151E4">
      <w:pPr>
        <w:pStyle w:val="TOCHeading"/>
      </w:pPr>
      <w:r w:rsidRPr="003151E4">
        <w:t xml:space="preserve">Swire, J. (2018). More </w:t>
      </w:r>
      <w:proofErr w:type="spellStart"/>
      <w:r w:rsidRPr="003151E4">
        <w:t>then</w:t>
      </w:r>
      <w:proofErr w:type="spellEnd"/>
      <w:r w:rsidRPr="003151E4">
        <w:t xml:space="preserve"> one farmer a week in the UK dies by suicide | Farm Business. Retrieved 19 January 2020, from http://www.farmbusiness.co.uk/news/more-then-one-farmer-a-week-in-the-uk-dies-by-suicide-2.html</w:t>
      </w:r>
    </w:p>
    <w:sectPr w:rsidR="003151E4" w:rsidRPr="00221A16" w:rsidSect="00C21652">
      <w:headerReference w:type="default" r:id="rId18"/>
      <w:headerReference w:type="first" r:id="rId19"/>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E0A13E" w14:textId="77777777" w:rsidR="0077160F" w:rsidRDefault="0077160F" w:rsidP="008C3BB5">
      <w:pPr>
        <w:spacing w:after="0" w:line="240" w:lineRule="auto"/>
      </w:pPr>
      <w:r>
        <w:separator/>
      </w:r>
    </w:p>
  </w:endnote>
  <w:endnote w:type="continuationSeparator" w:id="0">
    <w:p w14:paraId="440098B2" w14:textId="77777777" w:rsidR="0077160F" w:rsidRDefault="0077160F" w:rsidP="008C3BB5">
      <w:pPr>
        <w:spacing w:after="0" w:line="240" w:lineRule="auto"/>
      </w:pPr>
      <w:r>
        <w:continuationSeparator/>
      </w:r>
    </w:p>
  </w:endnote>
  <w:endnote w:type="continuationNotice" w:id="1">
    <w:p w14:paraId="10E185A1" w14:textId="77777777" w:rsidR="0077160F" w:rsidRDefault="007716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00000003" w:usb1="00000000" w:usb2="00000000" w:usb3="00000000" w:csb0="00000001"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9C7C43" w14:textId="77777777" w:rsidR="0077160F" w:rsidRDefault="0077160F" w:rsidP="008C3BB5">
      <w:pPr>
        <w:spacing w:after="0" w:line="240" w:lineRule="auto"/>
      </w:pPr>
      <w:r>
        <w:separator/>
      </w:r>
    </w:p>
  </w:footnote>
  <w:footnote w:type="continuationSeparator" w:id="0">
    <w:p w14:paraId="57A15736" w14:textId="77777777" w:rsidR="0077160F" w:rsidRDefault="0077160F" w:rsidP="008C3BB5">
      <w:pPr>
        <w:spacing w:after="0" w:line="240" w:lineRule="auto"/>
      </w:pPr>
      <w:r>
        <w:continuationSeparator/>
      </w:r>
    </w:p>
  </w:footnote>
  <w:footnote w:type="continuationNotice" w:id="1">
    <w:p w14:paraId="63DC49E1" w14:textId="77777777" w:rsidR="0077160F" w:rsidRDefault="0077160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1F30DE" w14:textId="504BCD5F" w:rsidR="00C21652" w:rsidRDefault="00C21652" w:rsidP="00C21652">
    <w:pPr>
      <w:pStyle w:val="Header"/>
      <w:ind w:firstLine="0"/>
    </w:pPr>
    <w:r>
      <w:t xml:space="preserve">APPLYING THE SEVEN PRINCIPLES OF HARMONY TO AGRICULTURE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951411" w14:textId="77777777" w:rsidR="00C21652" w:rsidRDefault="00C21652" w:rsidP="00C21652">
    <w:pPr>
      <w:pStyle w:val="Header"/>
      <w:ind w:firstLine="0"/>
    </w:pPr>
    <w:r>
      <w:t xml:space="preserve">RUNNING HEARDER: APPLYING THE SEVEN PRINCIPLES OF HARMONY TO AGRICULTURE </w:t>
    </w:r>
  </w:p>
  <w:p w14:paraId="2F160DCB" w14:textId="77777777" w:rsidR="00C21652" w:rsidRDefault="00C216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96254"/>
    <w:multiLevelType w:val="multilevel"/>
    <w:tmpl w:val="F1D2B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BB5"/>
    <w:rsid w:val="00001B2A"/>
    <w:rsid w:val="00004DAE"/>
    <w:rsid w:val="0000619B"/>
    <w:rsid w:val="00010996"/>
    <w:rsid w:val="00010BE3"/>
    <w:rsid w:val="000127AC"/>
    <w:rsid w:val="000163E8"/>
    <w:rsid w:val="00027008"/>
    <w:rsid w:val="00034800"/>
    <w:rsid w:val="00034FD8"/>
    <w:rsid w:val="000377DA"/>
    <w:rsid w:val="00047AA0"/>
    <w:rsid w:val="0005319D"/>
    <w:rsid w:val="000574ED"/>
    <w:rsid w:val="00064222"/>
    <w:rsid w:val="0006628A"/>
    <w:rsid w:val="00066B79"/>
    <w:rsid w:val="00067DFA"/>
    <w:rsid w:val="00072255"/>
    <w:rsid w:val="00074DC0"/>
    <w:rsid w:val="000816CA"/>
    <w:rsid w:val="0008192A"/>
    <w:rsid w:val="000832AF"/>
    <w:rsid w:val="00084CED"/>
    <w:rsid w:val="00084F30"/>
    <w:rsid w:val="00094992"/>
    <w:rsid w:val="000A364A"/>
    <w:rsid w:val="000A3F63"/>
    <w:rsid w:val="000B065C"/>
    <w:rsid w:val="000D1AD9"/>
    <w:rsid w:val="000E6FDD"/>
    <w:rsid w:val="001019D1"/>
    <w:rsid w:val="0010204D"/>
    <w:rsid w:val="001041B3"/>
    <w:rsid w:val="00105B21"/>
    <w:rsid w:val="00113E3C"/>
    <w:rsid w:val="0012202B"/>
    <w:rsid w:val="00127F06"/>
    <w:rsid w:val="001304B2"/>
    <w:rsid w:val="00131759"/>
    <w:rsid w:val="00153BAF"/>
    <w:rsid w:val="00154853"/>
    <w:rsid w:val="00177CD4"/>
    <w:rsid w:val="00180A1D"/>
    <w:rsid w:val="0018281E"/>
    <w:rsid w:val="001873D7"/>
    <w:rsid w:val="00191735"/>
    <w:rsid w:val="001961F5"/>
    <w:rsid w:val="001978EE"/>
    <w:rsid w:val="001A1A15"/>
    <w:rsid w:val="001B1991"/>
    <w:rsid w:val="001B3E90"/>
    <w:rsid w:val="001C32D7"/>
    <w:rsid w:val="001C40D7"/>
    <w:rsid w:val="001D05BD"/>
    <w:rsid w:val="001D44D9"/>
    <w:rsid w:val="001D63B3"/>
    <w:rsid w:val="001E15B2"/>
    <w:rsid w:val="001E5EF5"/>
    <w:rsid w:val="002022AF"/>
    <w:rsid w:val="002114F3"/>
    <w:rsid w:val="00211997"/>
    <w:rsid w:val="00211A91"/>
    <w:rsid w:val="00213263"/>
    <w:rsid w:val="00214BF4"/>
    <w:rsid w:val="00216D56"/>
    <w:rsid w:val="0022009B"/>
    <w:rsid w:val="00221889"/>
    <w:rsid w:val="00221A16"/>
    <w:rsid w:val="002264F8"/>
    <w:rsid w:val="00226C81"/>
    <w:rsid w:val="00230D25"/>
    <w:rsid w:val="00237734"/>
    <w:rsid w:val="00245931"/>
    <w:rsid w:val="002466FC"/>
    <w:rsid w:val="0025216E"/>
    <w:rsid w:val="00252D9F"/>
    <w:rsid w:val="002545DB"/>
    <w:rsid w:val="00262B3E"/>
    <w:rsid w:val="00265E1D"/>
    <w:rsid w:val="002667C9"/>
    <w:rsid w:val="00271170"/>
    <w:rsid w:val="0027757D"/>
    <w:rsid w:val="002861D4"/>
    <w:rsid w:val="002A2539"/>
    <w:rsid w:val="002B0CF8"/>
    <w:rsid w:val="002B228A"/>
    <w:rsid w:val="002B4A63"/>
    <w:rsid w:val="002B75AC"/>
    <w:rsid w:val="002D350B"/>
    <w:rsid w:val="002E0863"/>
    <w:rsid w:val="002E1981"/>
    <w:rsid w:val="002E76C7"/>
    <w:rsid w:val="002F3B88"/>
    <w:rsid w:val="002F4C78"/>
    <w:rsid w:val="002F79E7"/>
    <w:rsid w:val="00300EDF"/>
    <w:rsid w:val="0030270C"/>
    <w:rsid w:val="00303709"/>
    <w:rsid w:val="00306A87"/>
    <w:rsid w:val="003138F7"/>
    <w:rsid w:val="003151E4"/>
    <w:rsid w:val="0032171B"/>
    <w:rsid w:val="003250F5"/>
    <w:rsid w:val="00325FAD"/>
    <w:rsid w:val="003277A2"/>
    <w:rsid w:val="00330A33"/>
    <w:rsid w:val="0033223A"/>
    <w:rsid w:val="00334397"/>
    <w:rsid w:val="003474CA"/>
    <w:rsid w:val="00350B8F"/>
    <w:rsid w:val="00353B24"/>
    <w:rsid w:val="0035796A"/>
    <w:rsid w:val="00357F6E"/>
    <w:rsid w:val="00362897"/>
    <w:rsid w:val="0036419E"/>
    <w:rsid w:val="003737EB"/>
    <w:rsid w:val="00383B17"/>
    <w:rsid w:val="003843D3"/>
    <w:rsid w:val="00385E96"/>
    <w:rsid w:val="00386B15"/>
    <w:rsid w:val="00393355"/>
    <w:rsid w:val="003A4B8F"/>
    <w:rsid w:val="003B1429"/>
    <w:rsid w:val="003B4BBA"/>
    <w:rsid w:val="003C37B0"/>
    <w:rsid w:val="003D2AB8"/>
    <w:rsid w:val="003E24F4"/>
    <w:rsid w:val="003E6F3A"/>
    <w:rsid w:val="003E7F66"/>
    <w:rsid w:val="003F6C10"/>
    <w:rsid w:val="0040046A"/>
    <w:rsid w:val="00406303"/>
    <w:rsid w:val="00407017"/>
    <w:rsid w:val="0042552A"/>
    <w:rsid w:val="00425547"/>
    <w:rsid w:val="00430A61"/>
    <w:rsid w:val="00451F97"/>
    <w:rsid w:val="00456B0D"/>
    <w:rsid w:val="00462F6B"/>
    <w:rsid w:val="0047656D"/>
    <w:rsid w:val="00486416"/>
    <w:rsid w:val="004A2BCA"/>
    <w:rsid w:val="004A4752"/>
    <w:rsid w:val="004A583A"/>
    <w:rsid w:val="004A6E1B"/>
    <w:rsid w:val="004B3637"/>
    <w:rsid w:val="004B43D3"/>
    <w:rsid w:val="004C7AB6"/>
    <w:rsid w:val="004D1995"/>
    <w:rsid w:val="004D474E"/>
    <w:rsid w:val="004D534D"/>
    <w:rsid w:val="004F7312"/>
    <w:rsid w:val="00500965"/>
    <w:rsid w:val="00500A88"/>
    <w:rsid w:val="005026FE"/>
    <w:rsid w:val="0050473D"/>
    <w:rsid w:val="00511158"/>
    <w:rsid w:val="00520067"/>
    <w:rsid w:val="005205F6"/>
    <w:rsid w:val="0052732F"/>
    <w:rsid w:val="005300DC"/>
    <w:rsid w:val="0054456F"/>
    <w:rsid w:val="005471BA"/>
    <w:rsid w:val="005536DB"/>
    <w:rsid w:val="00561DC1"/>
    <w:rsid w:val="005624DB"/>
    <w:rsid w:val="0057126B"/>
    <w:rsid w:val="0057301E"/>
    <w:rsid w:val="00577B66"/>
    <w:rsid w:val="00582384"/>
    <w:rsid w:val="0058240A"/>
    <w:rsid w:val="00591857"/>
    <w:rsid w:val="00597C5D"/>
    <w:rsid w:val="005A1739"/>
    <w:rsid w:val="005A23CC"/>
    <w:rsid w:val="005A4DA9"/>
    <w:rsid w:val="005A4E85"/>
    <w:rsid w:val="005D3C41"/>
    <w:rsid w:val="005F041D"/>
    <w:rsid w:val="005F0EE1"/>
    <w:rsid w:val="005F2CD1"/>
    <w:rsid w:val="005F2F48"/>
    <w:rsid w:val="005F3CEC"/>
    <w:rsid w:val="005F4C00"/>
    <w:rsid w:val="005F5561"/>
    <w:rsid w:val="00616C07"/>
    <w:rsid w:val="00621D91"/>
    <w:rsid w:val="00623C8A"/>
    <w:rsid w:val="00626EB6"/>
    <w:rsid w:val="00633511"/>
    <w:rsid w:val="006363B2"/>
    <w:rsid w:val="0064079C"/>
    <w:rsid w:val="00640E12"/>
    <w:rsid w:val="006555A5"/>
    <w:rsid w:val="00661C46"/>
    <w:rsid w:val="00666B16"/>
    <w:rsid w:val="0067506C"/>
    <w:rsid w:val="006802A9"/>
    <w:rsid w:val="00683ABF"/>
    <w:rsid w:val="00684DEB"/>
    <w:rsid w:val="0069007F"/>
    <w:rsid w:val="00697CB0"/>
    <w:rsid w:val="006A180D"/>
    <w:rsid w:val="006A50FB"/>
    <w:rsid w:val="006A5D62"/>
    <w:rsid w:val="006B315C"/>
    <w:rsid w:val="006D42D8"/>
    <w:rsid w:val="006D5E0D"/>
    <w:rsid w:val="006D6B11"/>
    <w:rsid w:val="006D767D"/>
    <w:rsid w:val="006F06AA"/>
    <w:rsid w:val="006F2B32"/>
    <w:rsid w:val="006F6482"/>
    <w:rsid w:val="00702617"/>
    <w:rsid w:val="00704DBE"/>
    <w:rsid w:val="0071601B"/>
    <w:rsid w:val="007244F4"/>
    <w:rsid w:val="007361C3"/>
    <w:rsid w:val="00741E40"/>
    <w:rsid w:val="00742687"/>
    <w:rsid w:val="00742701"/>
    <w:rsid w:val="0074571F"/>
    <w:rsid w:val="0075190A"/>
    <w:rsid w:val="007546F5"/>
    <w:rsid w:val="007552F5"/>
    <w:rsid w:val="00761778"/>
    <w:rsid w:val="00764B50"/>
    <w:rsid w:val="0077160F"/>
    <w:rsid w:val="00784DFF"/>
    <w:rsid w:val="00785B37"/>
    <w:rsid w:val="007A3587"/>
    <w:rsid w:val="007A6718"/>
    <w:rsid w:val="007B3727"/>
    <w:rsid w:val="007E0BA9"/>
    <w:rsid w:val="007E5F79"/>
    <w:rsid w:val="00805BF9"/>
    <w:rsid w:val="008108A0"/>
    <w:rsid w:val="00814299"/>
    <w:rsid w:val="008238FB"/>
    <w:rsid w:val="008275E4"/>
    <w:rsid w:val="00836C5C"/>
    <w:rsid w:val="008457BC"/>
    <w:rsid w:val="008502CF"/>
    <w:rsid w:val="00853EB7"/>
    <w:rsid w:val="00857EB8"/>
    <w:rsid w:val="00862458"/>
    <w:rsid w:val="00864F9D"/>
    <w:rsid w:val="00866A70"/>
    <w:rsid w:val="00874A70"/>
    <w:rsid w:val="00875EAA"/>
    <w:rsid w:val="00885BDA"/>
    <w:rsid w:val="00885D85"/>
    <w:rsid w:val="00887505"/>
    <w:rsid w:val="008A4443"/>
    <w:rsid w:val="008A524F"/>
    <w:rsid w:val="008A7299"/>
    <w:rsid w:val="008B482C"/>
    <w:rsid w:val="008B6A2C"/>
    <w:rsid w:val="008B7159"/>
    <w:rsid w:val="008C270B"/>
    <w:rsid w:val="008C3BB5"/>
    <w:rsid w:val="008D63EA"/>
    <w:rsid w:val="008F0BDA"/>
    <w:rsid w:val="008F5386"/>
    <w:rsid w:val="00900007"/>
    <w:rsid w:val="009059C4"/>
    <w:rsid w:val="00906C4D"/>
    <w:rsid w:val="009121D7"/>
    <w:rsid w:val="009154F7"/>
    <w:rsid w:val="00930A95"/>
    <w:rsid w:val="00931AD8"/>
    <w:rsid w:val="0093778F"/>
    <w:rsid w:val="00941932"/>
    <w:rsid w:val="00944C45"/>
    <w:rsid w:val="0094671D"/>
    <w:rsid w:val="00976768"/>
    <w:rsid w:val="009831A4"/>
    <w:rsid w:val="00984F53"/>
    <w:rsid w:val="009872FC"/>
    <w:rsid w:val="00993367"/>
    <w:rsid w:val="009956D4"/>
    <w:rsid w:val="009975E6"/>
    <w:rsid w:val="009A0EA1"/>
    <w:rsid w:val="009B1543"/>
    <w:rsid w:val="009B499B"/>
    <w:rsid w:val="009B6FE3"/>
    <w:rsid w:val="009C4C36"/>
    <w:rsid w:val="009C7317"/>
    <w:rsid w:val="009D6059"/>
    <w:rsid w:val="009E1C14"/>
    <w:rsid w:val="009F3F18"/>
    <w:rsid w:val="00A038A3"/>
    <w:rsid w:val="00A03A4C"/>
    <w:rsid w:val="00A0681A"/>
    <w:rsid w:val="00A06E26"/>
    <w:rsid w:val="00A157C0"/>
    <w:rsid w:val="00A218D1"/>
    <w:rsid w:val="00A27906"/>
    <w:rsid w:val="00A4063B"/>
    <w:rsid w:val="00A408E4"/>
    <w:rsid w:val="00A46963"/>
    <w:rsid w:val="00A50527"/>
    <w:rsid w:val="00A51B4B"/>
    <w:rsid w:val="00A60B96"/>
    <w:rsid w:val="00A67729"/>
    <w:rsid w:val="00A74D09"/>
    <w:rsid w:val="00A853F9"/>
    <w:rsid w:val="00A91C8D"/>
    <w:rsid w:val="00A97E3F"/>
    <w:rsid w:val="00AA55AA"/>
    <w:rsid w:val="00AB62BF"/>
    <w:rsid w:val="00AC0DAA"/>
    <w:rsid w:val="00AC476E"/>
    <w:rsid w:val="00AD3871"/>
    <w:rsid w:val="00AE2FB4"/>
    <w:rsid w:val="00AF2F47"/>
    <w:rsid w:val="00AF5D98"/>
    <w:rsid w:val="00B01190"/>
    <w:rsid w:val="00B15A5A"/>
    <w:rsid w:val="00B17DD1"/>
    <w:rsid w:val="00B20BB4"/>
    <w:rsid w:val="00B26747"/>
    <w:rsid w:val="00B267B7"/>
    <w:rsid w:val="00B2731A"/>
    <w:rsid w:val="00B402EE"/>
    <w:rsid w:val="00B40BD6"/>
    <w:rsid w:val="00B438B9"/>
    <w:rsid w:val="00B47A4E"/>
    <w:rsid w:val="00B52528"/>
    <w:rsid w:val="00B55C3A"/>
    <w:rsid w:val="00B6705C"/>
    <w:rsid w:val="00B726A8"/>
    <w:rsid w:val="00B74645"/>
    <w:rsid w:val="00B761F4"/>
    <w:rsid w:val="00B81B71"/>
    <w:rsid w:val="00B830DA"/>
    <w:rsid w:val="00B94250"/>
    <w:rsid w:val="00B96EF3"/>
    <w:rsid w:val="00BB0126"/>
    <w:rsid w:val="00BB414B"/>
    <w:rsid w:val="00BB563C"/>
    <w:rsid w:val="00BD75B3"/>
    <w:rsid w:val="00BE3194"/>
    <w:rsid w:val="00BF5A7B"/>
    <w:rsid w:val="00BF6BB2"/>
    <w:rsid w:val="00C062A5"/>
    <w:rsid w:val="00C13B29"/>
    <w:rsid w:val="00C14DEC"/>
    <w:rsid w:val="00C15697"/>
    <w:rsid w:val="00C21652"/>
    <w:rsid w:val="00C24DED"/>
    <w:rsid w:val="00C25B99"/>
    <w:rsid w:val="00C440DE"/>
    <w:rsid w:val="00C721AA"/>
    <w:rsid w:val="00C77825"/>
    <w:rsid w:val="00C81AE1"/>
    <w:rsid w:val="00C9664B"/>
    <w:rsid w:val="00C9740A"/>
    <w:rsid w:val="00C978A5"/>
    <w:rsid w:val="00CA0DA3"/>
    <w:rsid w:val="00CA121C"/>
    <w:rsid w:val="00CA2137"/>
    <w:rsid w:val="00CB1C29"/>
    <w:rsid w:val="00CB2036"/>
    <w:rsid w:val="00CB2D0E"/>
    <w:rsid w:val="00CB3FB6"/>
    <w:rsid w:val="00CB6DB6"/>
    <w:rsid w:val="00CB799C"/>
    <w:rsid w:val="00CD1DC3"/>
    <w:rsid w:val="00CD1FDA"/>
    <w:rsid w:val="00CD2998"/>
    <w:rsid w:val="00CD3C7E"/>
    <w:rsid w:val="00CD5986"/>
    <w:rsid w:val="00CD7886"/>
    <w:rsid w:val="00CE77D6"/>
    <w:rsid w:val="00CE77DD"/>
    <w:rsid w:val="00CE7CD3"/>
    <w:rsid w:val="00CF133E"/>
    <w:rsid w:val="00CF42EE"/>
    <w:rsid w:val="00CF520C"/>
    <w:rsid w:val="00D10272"/>
    <w:rsid w:val="00D102FB"/>
    <w:rsid w:val="00D206AF"/>
    <w:rsid w:val="00D22A1E"/>
    <w:rsid w:val="00D3455A"/>
    <w:rsid w:val="00D35383"/>
    <w:rsid w:val="00D41C17"/>
    <w:rsid w:val="00D44A91"/>
    <w:rsid w:val="00D63F71"/>
    <w:rsid w:val="00D85F2C"/>
    <w:rsid w:val="00D860DE"/>
    <w:rsid w:val="00D93072"/>
    <w:rsid w:val="00DA3338"/>
    <w:rsid w:val="00DA3FD7"/>
    <w:rsid w:val="00DB2A18"/>
    <w:rsid w:val="00DC388B"/>
    <w:rsid w:val="00DE097E"/>
    <w:rsid w:val="00DE4070"/>
    <w:rsid w:val="00E02A43"/>
    <w:rsid w:val="00E14F4F"/>
    <w:rsid w:val="00E25F75"/>
    <w:rsid w:val="00E26F5E"/>
    <w:rsid w:val="00E37D61"/>
    <w:rsid w:val="00E410C7"/>
    <w:rsid w:val="00E45105"/>
    <w:rsid w:val="00E458D3"/>
    <w:rsid w:val="00E473FB"/>
    <w:rsid w:val="00E53444"/>
    <w:rsid w:val="00E540D6"/>
    <w:rsid w:val="00E619AA"/>
    <w:rsid w:val="00E66591"/>
    <w:rsid w:val="00E735EB"/>
    <w:rsid w:val="00E86F7B"/>
    <w:rsid w:val="00E93A22"/>
    <w:rsid w:val="00EB05A1"/>
    <w:rsid w:val="00EB0F75"/>
    <w:rsid w:val="00EB370A"/>
    <w:rsid w:val="00EC425B"/>
    <w:rsid w:val="00EC456C"/>
    <w:rsid w:val="00EC513D"/>
    <w:rsid w:val="00ED138B"/>
    <w:rsid w:val="00ED28AA"/>
    <w:rsid w:val="00ED6CA1"/>
    <w:rsid w:val="00ED7F27"/>
    <w:rsid w:val="00EE3ADF"/>
    <w:rsid w:val="00EE5B64"/>
    <w:rsid w:val="00EF0389"/>
    <w:rsid w:val="00F00023"/>
    <w:rsid w:val="00F0054E"/>
    <w:rsid w:val="00F06969"/>
    <w:rsid w:val="00F0732A"/>
    <w:rsid w:val="00F07ECB"/>
    <w:rsid w:val="00F1314D"/>
    <w:rsid w:val="00F14361"/>
    <w:rsid w:val="00F145BD"/>
    <w:rsid w:val="00F14C65"/>
    <w:rsid w:val="00F25964"/>
    <w:rsid w:val="00F32D1C"/>
    <w:rsid w:val="00F349AB"/>
    <w:rsid w:val="00F4557A"/>
    <w:rsid w:val="00F510D8"/>
    <w:rsid w:val="00F633E3"/>
    <w:rsid w:val="00F65444"/>
    <w:rsid w:val="00F70B10"/>
    <w:rsid w:val="00F7125F"/>
    <w:rsid w:val="00F73DA0"/>
    <w:rsid w:val="00F80949"/>
    <w:rsid w:val="00F81635"/>
    <w:rsid w:val="00F87093"/>
    <w:rsid w:val="00F87CD2"/>
    <w:rsid w:val="00F902BA"/>
    <w:rsid w:val="00F9443D"/>
    <w:rsid w:val="00F9684B"/>
    <w:rsid w:val="00FA3C05"/>
    <w:rsid w:val="00FC6B10"/>
    <w:rsid w:val="00FC71B1"/>
    <w:rsid w:val="00FD061B"/>
    <w:rsid w:val="00FD570C"/>
    <w:rsid w:val="00FE727D"/>
    <w:rsid w:val="00FF0B5E"/>
    <w:rsid w:val="00FF2CAF"/>
    <w:rsid w:val="00FF51A3"/>
    <w:rsid w:val="00FF722E"/>
    <w:rsid w:val="00FF7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D954C"/>
  <w15:chartTrackingRefBased/>
  <w15:docId w15:val="{1A7FF16D-1BD7-2943-9EF8-717BBF9EF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BB5"/>
    <w:pPr>
      <w:spacing w:after="240" w:line="360" w:lineRule="auto"/>
      <w:ind w:firstLine="720"/>
      <w:jc w:val="both"/>
    </w:pPr>
    <w:rPr>
      <w:rFonts w:ascii="Times New Roman" w:eastAsia="Times New Roman" w:hAnsi="Times New Roman" w:cs="Times New Roman"/>
      <w:lang w:val="en-US"/>
    </w:rPr>
  </w:style>
  <w:style w:type="paragraph" w:styleId="Heading1">
    <w:name w:val="heading 1"/>
    <w:basedOn w:val="Normal"/>
    <w:next w:val="Normal"/>
    <w:link w:val="Heading1Char"/>
    <w:uiPriority w:val="9"/>
    <w:qFormat/>
    <w:rsid w:val="00A74D09"/>
    <w:pPr>
      <w:ind w:firstLine="0"/>
      <w:outlineLvl w:val="0"/>
    </w:pPr>
    <w:rPr>
      <w:b/>
      <w:bCs/>
      <w:sz w:val="28"/>
      <w:szCs w:val="28"/>
      <w:lang w:val="en-GB"/>
    </w:rPr>
  </w:style>
  <w:style w:type="paragraph" w:styleId="Heading2">
    <w:name w:val="heading 2"/>
    <w:basedOn w:val="Normal"/>
    <w:next w:val="Normal"/>
    <w:link w:val="Heading2Char"/>
    <w:uiPriority w:val="9"/>
    <w:unhideWhenUsed/>
    <w:qFormat/>
    <w:rsid w:val="00BB56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3B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BB5"/>
    <w:rPr>
      <w:rFonts w:ascii="Times New Roman" w:eastAsia="Times New Roman" w:hAnsi="Times New Roman" w:cs="Times New Roman"/>
      <w:lang w:val="en-US"/>
    </w:rPr>
  </w:style>
  <w:style w:type="paragraph" w:styleId="Footer">
    <w:name w:val="footer"/>
    <w:basedOn w:val="Normal"/>
    <w:link w:val="FooterChar"/>
    <w:uiPriority w:val="99"/>
    <w:unhideWhenUsed/>
    <w:rsid w:val="008C3B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BB5"/>
    <w:rPr>
      <w:rFonts w:ascii="Times New Roman" w:eastAsia="Times New Roman" w:hAnsi="Times New Roman" w:cs="Times New Roman"/>
      <w:lang w:val="en-US"/>
    </w:rPr>
  </w:style>
  <w:style w:type="character" w:customStyle="1" w:styleId="Heading1Char">
    <w:name w:val="Heading 1 Char"/>
    <w:basedOn w:val="DefaultParagraphFont"/>
    <w:link w:val="Heading1"/>
    <w:uiPriority w:val="9"/>
    <w:rsid w:val="00A74D09"/>
    <w:rPr>
      <w:rFonts w:ascii="Times New Roman" w:eastAsia="Times New Roman" w:hAnsi="Times New Roman" w:cs="Times New Roman"/>
      <w:b/>
      <w:bCs/>
      <w:sz w:val="28"/>
      <w:szCs w:val="28"/>
    </w:rPr>
  </w:style>
  <w:style w:type="character" w:customStyle="1" w:styleId="Heading2Char">
    <w:name w:val="Heading 2 Char"/>
    <w:basedOn w:val="DefaultParagraphFont"/>
    <w:link w:val="Heading2"/>
    <w:uiPriority w:val="9"/>
    <w:rsid w:val="00BB563C"/>
    <w:rPr>
      <w:rFonts w:asciiTheme="majorHAnsi" w:eastAsiaTheme="majorEastAsia" w:hAnsiTheme="majorHAnsi" w:cstheme="majorBidi"/>
      <w:color w:val="2F5496" w:themeColor="accent1" w:themeShade="BF"/>
      <w:sz w:val="26"/>
      <w:szCs w:val="26"/>
      <w:lang w:val="en-US"/>
    </w:rPr>
  </w:style>
  <w:style w:type="character" w:styleId="Hyperlink">
    <w:name w:val="Hyperlink"/>
    <w:basedOn w:val="DefaultParagraphFont"/>
    <w:uiPriority w:val="99"/>
    <w:unhideWhenUsed/>
    <w:rsid w:val="00074DC0"/>
    <w:rPr>
      <w:color w:val="0563C1" w:themeColor="hyperlink"/>
      <w:u w:val="single"/>
    </w:rPr>
  </w:style>
  <w:style w:type="character" w:styleId="UnresolvedMention">
    <w:name w:val="Unresolved Mention"/>
    <w:basedOn w:val="DefaultParagraphFont"/>
    <w:uiPriority w:val="99"/>
    <w:semiHidden/>
    <w:unhideWhenUsed/>
    <w:rsid w:val="00074DC0"/>
    <w:rPr>
      <w:color w:val="605E5C"/>
      <w:shd w:val="clear" w:color="auto" w:fill="E1DFDD"/>
    </w:rPr>
  </w:style>
  <w:style w:type="paragraph" w:styleId="TOCHeading">
    <w:name w:val="TOC Heading"/>
    <w:aliases w:val="Reference List"/>
    <w:basedOn w:val="NormalWeb"/>
    <w:next w:val="Normal"/>
    <w:uiPriority w:val="39"/>
    <w:unhideWhenUsed/>
    <w:qFormat/>
    <w:rsid w:val="00C440DE"/>
    <w:pPr>
      <w:shd w:val="clear" w:color="auto" w:fill="FFFFFF"/>
      <w:spacing w:before="0" w:beforeAutospacing="0" w:after="180" w:afterAutospacing="0"/>
      <w:ind w:left="450" w:hanging="450"/>
    </w:pPr>
    <w:rPr>
      <w:color w:val="000000"/>
    </w:rPr>
  </w:style>
  <w:style w:type="paragraph" w:styleId="TOC1">
    <w:name w:val="toc 1"/>
    <w:basedOn w:val="Normal"/>
    <w:next w:val="Normal"/>
    <w:autoRedefine/>
    <w:uiPriority w:val="39"/>
    <w:unhideWhenUsed/>
    <w:rsid w:val="0000619B"/>
    <w:pPr>
      <w:spacing w:before="120" w:after="0"/>
      <w:jc w:val="left"/>
    </w:pPr>
    <w:rPr>
      <w:rFonts w:asciiTheme="minorHAnsi" w:hAnsiTheme="minorHAnsi"/>
      <w:b/>
      <w:bCs/>
      <w:i/>
      <w:iCs/>
    </w:rPr>
  </w:style>
  <w:style w:type="paragraph" w:styleId="TOC2">
    <w:name w:val="toc 2"/>
    <w:basedOn w:val="Normal"/>
    <w:next w:val="Normal"/>
    <w:autoRedefine/>
    <w:uiPriority w:val="39"/>
    <w:semiHidden/>
    <w:unhideWhenUsed/>
    <w:rsid w:val="0000619B"/>
    <w:pPr>
      <w:spacing w:before="120" w:after="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00619B"/>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00619B"/>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00619B"/>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00619B"/>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00619B"/>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00619B"/>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00619B"/>
    <w:pPr>
      <w:spacing w:after="0"/>
      <w:ind w:left="1920"/>
      <w:jc w:val="left"/>
    </w:pPr>
    <w:rPr>
      <w:rFonts w:asciiTheme="minorHAnsi" w:hAnsiTheme="minorHAnsi"/>
      <w:sz w:val="20"/>
      <w:szCs w:val="20"/>
    </w:rPr>
  </w:style>
  <w:style w:type="character" w:styleId="FollowedHyperlink">
    <w:name w:val="FollowedHyperlink"/>
    <w:basedOn w:val="DefaultParagraphFont"/>
    <w:uiPriority w:val="99"/>
    <w:semiHidden/>
    <w:unhideWhenUsed/>
    <w:rsid w:val="00CD2998"/>
    <w:rPr>
      <w:color w:val="954F72" w:themeColor="followedHyperlink"/>
      <w:u w:val="single"/>
    </w:rPr>
  </w:style>
  <w:style w:type="paragraph" w:styleId="NormalWeb">
    <w:name w:val="Normal (Web)"/>
    <w:basedOn w:val="Normal"/>
    <w:uiPriority w:val="99"/>
    <w:semiHidden/>
    <w:unhideWhenUsed/>
    <w:rsid w:val="005F5561"/>
    <w:pPr>
      <w:spacing w:before="100" w:beforeAutospacing="1" w:after="100" w:afterAutospacing="1" w:line="240" w:lineRule="auto"/>
      <w:ind w:firstLine="0"/>
      <w:jc w:val="left"/>
    </w:pPr>
    <w:rPr>
      <w:lang w:val="en-GB" w:eastAsia="en-GB"/>
    </w:rPr>
  </w:style>
  <w:style w:type="character" w:customStyle="1" w:styleId="apple-converted-space">
    <w:name w:val="apple-converted-space"/>
    <w:basedOn w:val="DefaultParagraphFont"/>
    <w:rsid w:val="00383B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948770">
      <w:bodyDiv w:val="1"/>
      <w:marLeft w:val="0"/>
      <w:marRight w:val="0"/>
      <w:marTop w:val="0"/>
      <w:marBottom w:val="0"/>
      <w:divBdr>
        <w:top w:val="none" w:sz="0" w:space="0" w:color="auto"/>
        <w:left w:val="none" w:sz="0" w:space="0" w:color="auto"/>
        <w:bottom w:val="none" w:sz="0" w:space="0" w:color="auto"/>
        <w:right w:val="none" w:sz="0" w:space="0" w:color="auto"/>
      </w:divBdr>
    </w:div>
    <w:div w:id="505369020">
      <w:bodyDiv w:val="1"/>
      <w:marLeft w:val="0"/>
      <w:marRight w:val="0"/>
      <w:marTop w:val="0"/>
      <w:marBottom w:val="0"/>
      <w:divBdr>
        <w:top w:val="none" w:sz="0" w:space="0" w:color="auto"/>
        <w:left w:val="none" w:sz="0" w:space="0" w:color="auto"/>
        <w:bottom w:val="none" w:sz="0" w:space="0" w:color="auto"/>
        <w:right w:val="none" w:sz="0" w:space="0" w:color="auto"/>
      </w:divBdr>
    </w:div>
    <w:div w:id="1256279241">
      <w:bodyDiv w:val="1"/>
      <w:marLeft w:val="0"/>
      <w:marRight w:val="0"/>
      <w:marTop w:val="0"/>
      <w:marBottom w:val="0"/>
      <w:divBdr>
        <w:top w:val="none" w:sz="0" w:space="0" w:color="auto"/>
        <w:left w:val="none" w:sz="0" w:space="0" w:color="auto"/>
        <w:bottom w:val="none" w:sz="0" w:space="0" w:color="auto"/>
        <w:right w:val="none" w:sz="0" w:space="0" w:color="auto"/>
      </w:divBdr>
    </w:div>
    <w:div w:id="1261596963">
      <w:bodyDiv w:val="1"/>
      <w:marLeft w:val="0"/>
      <w:marRight w:val="0"/>
      <w:marTop w:val="0"/>
      <w:marBottom w:val="0"/>
      <w:divBdr>
        <w:top w:val="none" w:sz="0" w:space="0" w:color="auto"/>
        <w:left w:val="none" w:sz="0" w:space="0" w:color="auto"/>
        <w:bottom w:val="none" w:sz="0" w:space="0" w:color="auto"/>
        <w:right w:val="none" w:sz="0" w:space="0" w:color="auto"/>
      </w:divBdr>
    </w:div>
    <w:div w:id="1407724311">
      <w:bodyDiv w:val="1"/>
      <w:marLeft w:val="0"/>
      <w:marRight w:val="0"/>
      <w:marTop w:val="0"/>
      <w:marBottom w:val="0"/>
      <w:divBdr>
        <w:top w:val="none" w:sz="0" w:space="0" w:color="auto"/>
        <w:left w:val="none" w:sz="0" w:space="0" w:color="auto"/>
        <w:bottom w:val="none" w:sz="0" w:space="0" w:color="auto"/>
        <w:right w:val="none" w:sz="0" w:space="0" w:color="auto"/>
      </w:divBdr>
    </w:div>
    <w:div w:id="1466503993">
      <w:bodyDiv w:val="1"/>
      <w:marLeft w:val="0"/>
      <w:marRight w:val="0"/>
      <w:marTop w:val="0"/>
      <w:marBottom w:val="0"/>
      <w:divBdr>
        <w:top w:val="none" w:sz="0" w:space="0" w:color="auto"/>
        <w:left w:val="none" w:sz="0" w:space="0" w:color="auto"/>
        <w:bottom w:val="none" w:sz="0" w:space="0" w:color="auto"/>
        <w:right w:val="none" w:sz="0" w:space="0" w:color="auto"/>
      </w:divBdr>
    </w:div>
    <w:div w:id="1663123546">
      <w:bodyDiv w:val="1"/>
      <w:marLeft w:val="0"/>
      <w:marRight w:val="0"/>
      <w:marTop w:val="0"/>
      <w:marBottom w:val="0"/>
      <w:divBdr>
        <w:top w:val="none" w:sz="0" w:space="0" w:color="auto"/>
        <w:left w:val="none" w:sz="0" w:space="0" w:color="auto"/>
        <w:bottom w:val="none" w:sz="0" w:space="0" w:color="auto"/>
        <w:right w:val="none" w:sz="0" w:space="0" w:color="auto"/>
      </w:divBdr>
    </w:div>
    <w:div w:id="1689985617">
      <w:bodyDiv w:val="1"/>
      <w:marLeft w:val="0"/>
      <w:marRight w:val="0"/>
      <w:marTop w:val="0"/>
      <w:marBottom w:val="0"/>
      <w:divBdr>
        <w:top w:val="none" w:sz="0" w:space="0" w:color="auto"/>
        <w:left w:val="none" w:sz="0" w:space="0" w:color="auto"/>
        <w:bottom w:val="none" w:sz="0" w:space="0" w:color="auto"/>
        <w:right w:val="none" w:sz="0" w:space="0" w:color="auto"/>
      </w:divBdr>
    </w:div>
    <w:div w:id="1826313128">
      <w:bodyDiv w:val="1"/>
      <w:marLeft w:val="0"/>
      <w:marRight w:val="0"/>
      <w:marTop w:val="0"/>
      <w:marBottom w:val="0"/>
      <w:divBdr>
        <w:top w:val="none" w:sz="0" w:space="0" w:color="auto"/>
        <w:left w:val="none" w:sz="0" w:space="0" w:color="auto"/>
        <w:bottom w:val="none" w:sz="0" w:space="0" w:color="auto"/>
        <w:right w:val="none" w:sz="0" w:space="0" w:color="auto"/>
      </w:divBdr>
    </w:div>
    <w:div w:id="1932732794">
      <w:bodyDiv w:val="1"/>
      <w:marLeft w:val="0"/>
      <w:marRight w:val="0"/>
      <w:marTop w:val="0"/>
      <w:marBottom w:val="0"/>
      <w:divBdr>
        <w:top w:val="none" w:sz="0" w:space="0" w:color="auto"/>
        <w:left w:val="none" w:sz="0" w:space="0" w:color="auto"/>
        <w:bottom w:val="none" w:sz="0" w:space="0" w:color="auto"/>
        <w:right w:val="none" w:sz="0" w:space="0" w:color="auto"/>
      </w:divBdr>
    </w:div>
    <w:div w:id="2035304738">
      <w:bodyDiv w:val="1"/>
      <w:marLeft w:val="0"/>
      <w:marRight w:val="0"/>
      <w:marTop w:val="0"/>
      <w:marBottom w:val="0"/>
      <w:divBdr>
        <w:top w:val="none" w:sz="0" w:space="0" w:color="auto"/>
        <w:left w:val="none" w:sz="0" w:space="0" w:color="auto"/>
        <w:bottom w:val="none" w:sz="0" w:space="0" w:color="auto"/>
        <w:right w:val="none" w:sz="0" w:space="0" w:color="auto"/>
      </w:divBdr>
    </w:div>
    <w:div w:id="2108964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9-06/agriculture-in-wales-evidence.pdf" TargetMode="External"/><Relationship Id="rId13" Type="http://schemas.openxmlformats.org/officeDocument/2006/relationships/hyperlink" Target="https://www.inc.com/adam-heitzman/why-workspace-is-so-critical-to-employees-success.html"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undp.org/content/undp/en/home/sustainable-development-goals/goal-12-responsible-consumption-and-production.html" TargetMode="External"/><Relationship Id="rId17" Type="http://schemas.openxmlformats.org/officeDocument/2006/relationships/hyperlink" Target="https://www.bizjournals.com/bizjournals/how-to/human-resources/2016/08/why-business-culture-is-important.html" TargetMode="External"/><Relationship Id="rId2" Type="http://schemas.openxmlformats.org/officeDocument/2006/relationships/numbering" Target="numbering.xml"/><Relationship Id="rId16" Type="http://schemas.openxmlformats.org/officeDocument/2006/relationships/hyperlink" Target="https://sustainablefoodtrust.org/articles/bringing-modern-life-into-harmony-principl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pr.org/sections/13.7/2012/06/26/155762299/from-garden-to-field-agriculture-geometry-and-the-human-future?t=1579467797696" TargetMode="External"/><Relationship Id="rId5" Type="http://schemas.openxmlformats.org/officeDocument/2006/relationships/webSettings" Target="webSettings.xml"/><Relationship Id="rId15" Type="http://schemas.openxmlformats.org/officeDocument/2006/relationships/hyperlink" Target="https://www.nfu-cymru.org.uk/nfu-cymru/documents/farming-bringing-wales-together/" TargetMode="External"/><Relationship Id="rId10" Type="http://schemas.openxmlformats.org/officeDocument/2006/relationships/hyperlink" Target="https://www.fginsight.com/news/news/step-by-step-silage-making-18602"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theharmonyproject.org.uk/principles-of-harmony/" TargetMode="External"/><Relationship Id="rId14" Type="http://schemas.openxmlformats.org/officeDocument/2006/relationships/hyperlink" Target="https://www.americangeosciences.org/education/k5geosource/content/fossils/how-are-living-things-adapted-to-their-environ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77B83D-1668-A648-BAAF-C14512055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419</TotalTime>
  <Pages>13</Pages>
  <Words>3557</Words>
  <Characters>20281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Jones (1701278)</dc:creator>
  <cp:keywords/>
  <dc:description/>
  <cp:lastModifiedBy>Eleri Jones (1701278)</cp:lastModifiedBy>
  <cp:revision>394</cp:revision>
  <dcterms:created xsi:type="dcterms:W3CDTF">2020-01-13T13:57:00Z</dcterms:created>
  <dcterms:modified xsi:type="dcterms:W3CDTF">2020-01-19T22:51:00Z</dcterms:modified>
</cp:coreProperties>
</file>