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4EF78" w14:textId="77777777" w:rsidR="00591977" w:rsidRDefault="00591977" w:rsidP="00591977">
      <w:pPr>
        <w:spacing w:line="259" w:lineRule="auto"/>
        <w:jc w:val="center"/>
        <w:rPr>
          <w:b/>
        </w:rPr>
      </w:pPr>
      <w:r>
        <w:rPr>
          <w:noProof/>
        </w:rPr>
        <w:drawing>
          <wp:inline distT="0" distB="0" distL="0" distR="0" wp14:anchorId="6B299F0A" wp14:editId="36C73E4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2E3BA0B" w14:textId="77777777" w:rsidR="00591977" w:rsidRDefault="00591977" w:rsidP="00591977">
      <w:pPr>
        <w:pStyle w:val="Title"/>
        <w:jc w:val="center"/>
        <w:rPr>
          <w:rFonts w:ascii="Times New Roman" w:hAnsi="Times New Roman" w:cs="Times New Roman"/>
          <w:b/>
          <w:bCs/>
        </w:rPr>
      </w:pPr>
    </w:p>
    <w:p w14:paraId="4564FDC1" w14:textId="77777777" w:rsidR="00591977" w:rsidRDefault="00591977" w:rsidP="00591977">
      <w:pPr>
        <w:pStyle w:val="Title"/>
        <w:jc w:val="center"/>
        <w:rPr>
          <w:rFonts w:ascii="Times New Roman" w:hAnsi="Times New Roman" w:cs="Times New Roman"/>
          <w:b/>
          <w:bCs/>
        </w:rPr>
      </w:pPr>
      <w:r w:rsidRPr="004E2A12">
        <w:rPr>
          <w:rFonts w:ascii="Times New Roman" w:hAnsi="Times New Roman" w:cs="Times New Roman"/>
          <w:b/>
          <w:bCs/>
        </w:rPr>
        <w:t>BMSW4014</w:t>
      </w:r>
    </w:p>
    <w:p w14:paraId="4E67B313" w14:textId="77777777" w:rsidR="00591977" w:rsidRPr="004E2A12" w:rsidRDefault="00591977" w:rsidP="00591977"/>
    <w:p w14:paraId="7B4DB132" w14:textId="77777777" w:rsidR="00591977" w:rsidRDefault="00591977" w:rsidP="00591977">
      <w:pPr>
        <w:pStyle w:val="Title"/>
        <w:jc w:val="center"/>
      </w:pPr>
      <w:r w:rsidRPr="004E2A12">
        <w:rPr>
          <w:rFonts w:ascii="Times New Roman" w:hAnsi="Times New Roman" w:cs="Times New Roman"/>
          <w:b/>
          <w:bCs/>
        </w:rPr>
        <w:t>Problem Solving and Innovation</w:t>
      </w:r>
      <w:r>
        <w:rPr>
          <w:rFonts w:ascii="Times New Roman" w:hAnsi="Times New Roman" w:cs="Times New Roman"/>
          <w:b/>
          <w:bCs/>
        </w:rPr>
        <w:br/>
      </w:r>
    </w:p>
    <w:p w14:paraId="6E93CE70" w14:textId="77777777" w:rsidR="00591977" w:rsidRPr="004E2A12" w:rsidRDefault="00591977" w:rsidP="00591977">
      <w:pPr>
        <w:pStyle w:val="Title"/>
        <w:jc w:val="center"/>
        <w:rPr>
          <w:rFonts w:ascii="Times New Roman" w:hAnsi="Times New Roman" w:cs="Times New Roman"/>
          <w:b/>
          <w:bCs/>
          <w:sz w:val="40"/>
          <w:szCs w:val="40"/>
        </w:rPr>
      </w:pPr>
      <w:r w:rsidRPr="004E2A12">
        <w:rPr>
          <w:rFonts w:ascii="Times New Roman" w:hAnsi="Times New Roman" w:cs="Times New Roman"/>
          <w:b/>
          <w:bCs/>
          <w:sz w:val="40"/>
          <w:szCs w:val="40"/>
        </w:rPr>
        <w:t>Topic: “AI Washing in Big Tech: A Root Cause Analysis”</w:t>
      </w:r>
    </w:p>
    <w:p w14:paraId="37638185" w14:textId="77777777" w:rsidR="00591977" w:rsidRDefault="00591977" w:rsidP="00591977">
      <w:pPr>
        <w:jc w:val="center"/>
        <w:rPr>
          <w:b/>
          <w:bCs/>
        </w:rPr>
      </w:pPr>
    </w:p>
    <w:p w14:paraId="7F6C9544" w14:textId="4A5AE04E" w:rsidR="00591977" w:rsidRPr="004E2A12" w:rsidRDefault="00591977" w:rsidP="00591977">
      <w:pPr>
        <w:jc w:val="center"/>
        <w:rPr>
          <w:b/>
          <w:bCs/>
          <w:sz w:val="28"/>
          <w:szCs w:val="24"/>
        </w:rPr>
      </w:pPr>
      <w:r w:rsidRPr="004E2A12">
        <w:rPr>
          <w:b/>
          <w:bCs/>
          <w:sz w:val="28"/>
          <w:szCs w:val="24"/>
        </w:rPr>
        <w:t>Student Name:</w:t>
      </w:r>
      <w:r>
        <w:rPr>
          <w:b/>
          <w:bCs/>
          <w:sz w:val="28"/>
          <w:szCs w:val="24"/>
        </w:rPr>
        <w:t xml:space="preserve"> Florina Rautu</w:t>
      </w:r>
    </w:p>
    <w:p w14:paraId="03A75CA0" w14:textId="689647FE" w:rsidR="00591977" w:rsidRDefault="00591977" w:rsidP="00591977">
      <w:pPr>
        <w:jc w:val="center"/>
        <w:rPr>
          <w:b/>
          <w:bCs/>
          <w:sz w:val="28"/>
          <w:szCs w:val="24"/>
        </w:rPr>
      </w:pPr>
      <w:r w:rsidRPr="004E2A12">
        <w:rPr>
          <w:b/>
          <w:bCs/>
          <w:sz w:val="28"/>
          <w:szCs w:val="24"/>
        </w:rPr>
        <w:t>Student ID:</w:t>
      </w:r>
      <w:r w:rsidR="00153401">
        <w:rPr>
          <w:b/>
          <w:bCs/>
          <w:sz w:val="28"/>
          <w:szCs w:val="24"/>
        </w:rPr>
        <w:t xml:space="preserve"> 2439468</w:t>
      </w:r>
    </w:p>
    <w:p w14:paraId="79B9DF40" w14:textId="1A1F9D11" w:rsidR="002A5D2D" w:rsidRDefault="002A5D2D" w:rsidP="00591977">
      <w:pPr>
        <w:jc w:val="center"/>
        <w:rPr>
          <w:b/>
          <w:bCs/>
          <w:sz w:val="28"/>
          <w:szCs w:val="24"/>
        </w:rPr>
      </w:pPr>
      <w:r>
        <w:rPr>
          <w:b/>
          <w:bCs/>
          <w:sz w:val="28"/>
          <w:szCs w:val="24"/>
        </w:rPr>
        <w:t>Lecture</w:t>
      </w:r>
      <w:r w:rsidR="009F3FDF">
        <w:rPr>
          <w:b/>
          <w:bCs/>
          <w:sz w:val="28"/>
          <w:szCs w:val="24"/>
        </w:rPr>
        <w:t xml:space="preserve">: Christopher Wilkin </w:t>
      </w:r>
    </w:p>
    <w:p w14:paraId="4699109C" w14:textId="3C6F2981" w:rsidR="00591977" w:rsidRDefault="00591977" w:rsidP="00B06D00">
      <w:pPr>
        <w:pStyle w:val="Title"/>
        <w:rPr>
          <w:bCs/>
          <w:sz w:val="36"/>
          <w:szCs w:val="32"/>
        </w:rPr>
      </w:pPr>
    </w:p>
    <w:p w14:paraId="585E1061" w14:textId="77777777" w:rsidR="00B06D00" w:rsidRDefault="00B06D00" w:rsidP="00B06D00"/>
    <w:p w14:paraId="4BC650C0" w14:textId="77777777" w:rsidR="00B06D00" w:rsidRDefault="00B06D00" w:rsidP="00B06D00"/>
    <w:p w14:paraId="4127C86E" w14:textId="77777777" w:rsidR="00B06D00" w:rsidRDefault="00B06D00" w:rsidP="00B06D00"/>
    <w:p w14:paraId="0D4A1F2D" w14:textId="77777777" w:rsidR="00B06D00" w:rsidRDefault="00B06D00" w:rsidP="00B06D00"/>
    <w:p w14:paraId="1CF835C0" w14:textId="77777777" w:rsidR="00B06D00" w:rsidRPr="00B06D00" w:rsidRDefault="00B06D00" w:rsidP="00B06D00"/>
    <w:p w14:paraId="791F0A22" w14:textId="385FD425" w:rsidR="00591977" w:rsidRDefault="00591977" w:rsidP="00591977">
      <w:pPr>
        <w:spacing w:line="259" w:lineRule="auto"/>
        <w:jc w:val="left"/>
        <w:rPr>
          <w:rFonts w:eastAsiaTheme="majorEastAsia" w:cstheme="majorBidi"/>
          <w:b/>
          <w:bCs/>
          <w:sz w:val="36"/>
          <w:szCs w:val="32"/>
        </w:rPr>
      </w:pPr>
      <w:r>
        <w:br w:type="page"/>
      </w:r>
      <w:r w:rsidR="009F3FDF">
        <w:t xml:space="preserve">                                                                                                                                    </w:t>
      </w:r>
      <w:r w:rsidR="00F315FA">
        <w:rPr>
          <w:noProof/>
        </w:rPr>
        <w:t xml:space="preserve"> </w:t>
      </w:r>
      <w:r w:rsidR="0021169C" w:rsidRPr="0021169C">
        <w:rPr>
          <w:noProof/>
        </w:rPr>
        <w:drawing>
          <wp:inline distT="0" distB="0" distL="0" distR="0" wp14:anchorId="7ED21413" wp14:editId="7FA541AA">
            <wp:extent cx="7332255" cy="4114800"/>
            <wp:effectExtent l="0" t="0" r="2540" b="0"/>
            <wp:docPr id="17545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557" name=""/>
                    <pic:cNvPicPr/>
                  </pic:nvPicPr>
                  <pic:blipFill>
                    <a:blip r:embed="rId9"/>
                    <a:stretch>
                      <a:fillRect/>
                    </a:stretch>
                  </pic:blipFill>
                  <pic:spPr>
                    <a:xfrm>
                      <a:off x="0" y="0"/>
                      <a:ext cx="7356091" cy="4128176"/>
                    </a:xfrm>
                    <a:prstGeom prst="rect">
                      <a:avLst/>
                    </a:prstGeom>
                  </pic:spPr>
                </pic:pic>
              </a:graphicData>
            </a:graphic>
          </wp:inline>
        </w:drawing>
      </w:r>
    </w:p>
    <w:p w14:paraId="36D4B5E9" w14:textId="77777777" w:rsidR="00591977" w:rsidRDefault="00591977" w:rsidP="00591977">
      <w:pPr>
        <w:pStyle w:val="Heading1"/>
      </w:pPr>
    </w:p>
    <w:p w14:paraId="2DB78052" w14:textId="6A28E82B" w:rsidR="00B06D00" w:rsidRPr="00B01127" w:rsidRDefault="00B06D00" w:rsidP="00B06D00">
      <w:pPr>
        <w:pStyle w:val="Heading2"/>
      </w:pPr>
      <w:r w:rsidRPr="00B01127">
        <w:t xml:space="preserve">Slide </w:t>
      </w:r>
      <w:r>
        <w:t>2</w:t>
      </w:r>
      <w:r w:rsidRPr="00B01127">
        <w:t xml:space="preserve"> – Introduction to AI Washing</w:t>
      </w:r>
    </w:p>
    <w:p w14:paraId="317D1704" w14:textId="44803F12" w:rsidR="00591977" w:rsidRPr="00180AED" w:rsidRDefault="00B952DE" w:rsidP="00591977">
      <w:r w:rsidRPr="00B952DE">
        <w:rPr>
          <w:noProof/>
        </w:rPr>
        <w:drawing>
          <wp:inline distT="0" distB="0" distL="0" distR="0" wp14:anchorId="07006245" wp14:editId="74FE1376">
            <wp:extent cx="7358963" cy="4152900"/>
            <wp:effectExtent l="0" t="0" r="0" b="0"/>
            <wp:docPr id="997161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61370" name=""/>
                    <pic:cNvPicPr/>
                  </pic:nvPicPr>
                  <pic:blipFill>
                    <a:blip r:embed="rId10"/>
                    <a:stretch>
                      <a:fillRect/>
                    </a:stretch>
                  </pic:blipFill>
                  <pic:spPr>
                    <a:xfrm>
                      <a:off x="0" y="0"/>
                      <a:ext cx="7378237" cy="4163777"/>
                    </a:xfrm>
                    <a:prstGeom prst="rect">
                      <a:avLst/>
                    </a:prstGeom>
                  </pic:spPr>
                </pic:pic>
              </a:graphicData>
            </a:graphic>
          </wp:inline>
        </w:drawing>
      </w:r>
    </w:p>
    <w:p w14:paraId="26E8CDB2" w14:textId="14073963" w:rsidR="00591977" w:rsidRPr="00B01127" w:rsidRDefault="00591977" w:rsidP="00591977">
      <w:pPr>
        <w:pStyle w:val="Heading2"/>
      </w:pPr>
      <w:r w:rsidRPr="00B01127">
        <w:t xml:space="preserve">Slide </w:t>
      </w:r>
      <w:r w:rsidR="005856E3">
        <w:t>3</w:t>
      </w:r>
      <w:r w:rsidRPr="00B01127">
        <w:t xml:space="preserve"> – Introduction to AI Washing</w:t>
      </w:r>
    </w:p>
    <w:p w14:paraId="4C27E5F4" w14:textId="7C8BA8B8" w:rsidR="00591977" w:rsidRPr="00B01127" w:rsidRDefault="00591977" w:rsidP="00591977">
      <w:pPr>
        <w:rPr>
          <w:b/>
          <w:bCs/>
        </w:rPr>
      </w:pPr>
      <w:r w:rsidRPr="00B01127">
        <w:rPr>
          <w:b/>
          <w:bCs/>
        </w:rPr>
        <w:t>What is AI Washing?</w:t>
      </w:r>
      <w:r w:rsidR="006241CE">
        <w:rPr>
          <w:b/>
          <w:bCs/>
        </w:rPr>
        <w:t xml:space="preserve"> Why</w:t>
      </w:r>
      <w:r w:rsidR="00295DF5">
        <w:rPr>
          <w:b/>
          <w:bCs/>
        </w:rPr>
        <w:t xml:space="preserve"> </w:t>
      </w:r>
      <w:proofErr w:type="gramStart"/>
      <w:r w:rsidR="00295DF5">
        <w:rPr>
          <w:b/>
          <w:bCs/>
        </w:rPr>
        <w:t>AI washing is</w:t>
      </w:r>
      <w:proofErr w:type="gramEnd"/>
      <w:r w:rsidR="00295DF5">
        <w:rPr>
          <w:b/>
          <w:bCs/>
        </w:rPr>
        <w:t xml:space="preserve"> </w:t>
      </w:r>
      <w:proofErr w:type="gramStart"/>
      <w:r w:rsidR="00295DF5">
        <w:rPr>
          <w:b/>
          <w:bCs/>
        </w:rPr>
        <w:t>Increasing ?</w:t>
      </w:r>
      <w:proofErr w:type="gramEnd"/>
      <w:r w:rsidR="00295DF5">
        <w:rPr>
          <w:b/>
          <w:bCs/>
        </w:rPr>
        <w:t xml:space="preserve"> </w:t>
      </w:r>
    </w:p>
    <w:p w14:paraId="38ADA290" w14:textId="5426AE5F" w:rsidR="000B4B2B" w:rsidRPr="00B01127" w:rsidRDefault="00591977" w:rsidP="00591977">
      <w:r w:rsidRPr="00B01127">
        <w:t>AI washing refers to companies exaggerating or falsely promoting products and services as “AI-powered” to attract investors, customers, and media attention</w:t>
      </w:r>
      <w:r>
        <w:t xml:space="preserve"> (</w:t>
      </w:r>
      <w:proofErr w:type="spellStart"/>
      <w:r w:rsidRPr="009D59E9">
        <w:t>Ozturkcan</w:t>
      </w:r>
      <w:proofErr w:type="spellEnd"/>
      <w:r w:rsidRPr="009D59E9">
        <w:t xml:space="preserve"> and Bozdağ, 2025</w:t>
      </w:r>
      <w:r>
        <w:t>)</w:t>
      </w:r>
      <w:r w:rsidRPr="009D59E9">
        <w:t>.</w:t>
      </w:r>
    </w:p>
    <w:p w14:paraId="29266E92" w14:textId="22F1FF31" w:rsidR="00591977" w:rsidRPr="00B01127" w:rsidRDefault="00B952DE" w:rsidP="00591977">
      <w:r w:rsidRPr="00B952DE">
        <w:rPr>
          <w:noProof/>
        </w:rPr>
        <w:drawing>
          <wp:inline distT="0" distB="0" distL="0" distR="0" wp14:anchorId="38D7C6DB" wp14:editId="2599EF6E">
            <wp:extent cx="7524750" cy="4226230"/>
            <wp:effectExtent l="0" t="0" r="0" b="3175"/>
            <wp:docPr id="214615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15880" name=""/>
                    <pic:cNvPicPr/>
                  </pic:nvPicPr>
                  <pic:blipFill>
                    <a:blip r:embed="rId11"/>
                    <a:stretch>
                      <a:fillRect/>
                    </a:stretch>
                  </pic:blipFill>
                  <pic:spPr>
                    <a:xfrm>
                      <a:off x="0" y="0"/>
                      <a:ext cx="7543991" cy="4237037"/>
                    </a:xfrm>
                    <a:prstGeom prst="rect">
                      <a:avLst/>
                    </a:prstGeom>
                  </pic:spPr>
                </pic:pic>
              </a:graphicData>
            </a:graphic>
          </wp:inline>
        </w:drawing>
      </w:r>
    </w:p>
    <w:p w14:paraId="69352A28" w14:textId="77777777" w:rsidR="005856E3" w:rsidRDefault="005856E3" w:rsidP="005856E3">
      <w:pPr>
        <w:pStyle w:val="Heading2"/>
      </w:pPr>
    </w:p>
    <w:p w14:paraId="00C7EC46" w14:textId="1F390302" w:rsidR="005856E3" w:rsidRDefault="005856E3" w:rsidP="005856E3">
      <w:pPr>
        <w:pStyle w:val="Heading2"/>
      </w:pPr>
      <w:r>
        <w:t>Slide 4-</w:t>
      </w:r>
      <w:r w:rsidRPr="0079513B">
        <w:t>Root Cause Analysis (Fishbone Diagram)</w:t>
      </w:r>
    </w:p>
    <w:p w14:paraId="10BFE0B2" w14:textId="77777777" w:rsidR="005856E3" w:rsidRPr="00180AED" w:rsidRDefault="005856E3" w:rsidP="005856E3">
      <w:r w:rsidRPr="00BA489D">
        <w:drawing>
          <wp:inline distT="0" distB="0" distL="0" distR="0" wp14:anchorId="2C1BC709" wp14:editId="2AFF7233">
            <wp:extent cx="7576457" cy="4001458"/>
            <wp:effectExtent l="0" t="0" r="5715" b="0"/>
            <wp:docPr id="1401718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666083" name=""/>
                    <pic:cNvPicPr/>
                  </pic:nvPicPr>
                  <pic:blipFill>
                    <a:blip r:embed="rId12"/>
                    <a:stretch>
                      <a:fillRect/>
                    </a:stretch>
                  </pic:blipFill>
                  <pic:spPr>
                    <a:xfrm>
                      <a:off x="0" y="0"/>
                      <a:ext cx="7663353" cy="4047352"/>
                    </a:xfrm>
                    <a:prstGeom prst="rect">
                      <a:avLst/>
                    </a:prstGeom>
                  </pic:spPr>
                </pic:pic>
              </a:graphicData>
            </a:graphic>
          </wp:inline>
        </w:drawing>
      </w:r>
    </w:p>
    <w:p w14:paraId="582FE0B3" w14:textId="577558E9" w:rsidR="00591977" w:rsidRDefault="00591977" w:rsidP="00591977"/>
    <w:p w14:paraId="2EC957FF" w14:textId="77777777" w:rsidR="005856E3" w:rsidRPr="00B05ADD" w:rsidRDefault="005856E3" w:rsidP="005856E3">
      <w:pPr>
        <w:pStyle w:val="Heading2"/>
      </w:pPr>
      <w:r w:rsidRPr="00B05ADD">
        <w:t>Industry Examples</w:t>
      </w:r>
    </w:p>
    <w:p w14:paraId="7D419CDC" w14:textId="77777777" w:rsidR="005856E3" w:rsidRPr="00B05ADD" w:rsidRDefault="005856E3" w:rsidP="005856E3">
      <w:pPr>
        <w:rPr>
          <w:b/>
          <w:bCs/>
        </w:rPr>
      </w:pPr>
      <w:r w:rsidRPr="00B05ADD">
        <w:rPr>
          <w:b/>
          <w:bCs/>
        </w:rPr>
        <w:t>Example 1 – Microsoft</w:t>
      </w:r>
    </w:p>
    <w:p w14:paraId="592BB236" w14:textId="77777777" w:rsidR="005856E3" w:rsidRPr="00B05ADD" w:rsidRDefault="005856E3" w:rsidP="005856E3">
      <w:pPr>
        <w:numPr>
          <w:ilvl w:val="0"/>
          <w:numId w:val="13"/>
        </w:numPr>
      </w:pPr>
      <w:r w:rsidRPr="00B05ADD">
        <w:t>AI integration into Office products</w:t>
      </w:r>
    </w:p>
    <w:p w14:paraId="7C60990E" w14:textId="77777777" w:rsidR="005856E3" w:rsidRPr="00B05ADD" w:rsidRDefault="005856E3" w:rsidP="005856E3">
      <w:pPr>
        <w:numPr>
          <w:ilvl w:val="0"/>
          <w:numId w:val="13"/>
        </w:numPr>
      </w:pPr>
      <w:r w:rsidRPr="00B05ADD">
        <w:t>Heavy marketing of Copilot tools</w:t>
      </w:r>
    </w:p>
    <w:p w14:paraId="20DCAD51" w14:textId="77777777" w:rsidR="005856E3" w:rsidRPr="00B05ADD" w:rsidRDefault="005856E3" w:rsidP="005856E3">
      <w:pPr>
        <w:numPr>
          <w:ilvl w:val="0"/>
          <w:numId w:val="13"/>
        </w:numPr>
      </w:pPr>
      <w:r w:rsidRPr="00B05ADD">
        <w:t>Questions regarding actual productivity gains</w:t>
      </w:r>
    </w:p>
    <w:p w14:paraId="4CF1C063" w14:textId="77777777" w:rsidR="005856E3" w:rsidRPr="00B05ADD" w:rsidRDefault="005856E3" w:rsidP="005856E3">
      <w:pPr>
        <w:rPr>
          <w:b/>
          <w:bCs/>
        </w:rPr>
      </w:pPr>
      <w:r w:rsidRPr="00B05ADD">
        <w:rPr>
          <w:b/>
          <w:bCs/>
        </w:rPr>
        <w:t>Example 2 – Amazon</w:t>
      </w:r>
    </w:p>
    <w:p w14:paraId="716E6623" w14:textId="77777777" w:rsidR="005856E3" w:rsidRPr="00B05ADD" w:rsidRDefault="005856E3" w:rsidP="005856E3">
      <w:pPr>
        <w:numPr>
          <w:ilvl w:val="0"/>
          <w:numId w:val="14"/>
        </w:numPr>
      </w:pPr>
      <w:r w:rsidRPr="00B05ADD">
        <w:t>AI claims in logistics and retail systems</w:t>
      </w:r>
    </w:p>
    <w:p w14:paraId="33513431" w14:textId="77777777" w:rsidR="005856E3" w:rsidRPr="00B05ADD" w:rsidRDefault="005856E3" w:rsidP="005856E3">
      <w:pPr>
        <w:numPr>
          <w:ilvl w:val="0"/>
          <w:numId w:val="14"/>
        </w:numPr>
      </w:pPr>
      <w:r w:rsidRPr="00B05ADD">
        <w:t>Existing automation rebranded as AI</w:t>
      </w:r>
    </w:p>
    <w:p w14:paraId="4D4C0FCB" w14:textId="77777777" w:rsidR="005856E3" w:rsidRPr="00B05ADD" w:rsidRDefault="005856E3" w:rsidP="005856E3">
      <w:pPr>
        <w:rPr>
          <w:b/>
          <w:bCs/>
        </w:rPr>
      </w:pPr>
      <w:r w:rsidRPr="00B05ADD">
        <w:rPr>
          <w:b/>
          <w:bCs/>
        </w:rPr>
        <w:t>Key Observation</w:t>
      </w:r>
    </w:p>
    <w:p w14:paraId="7A06D056" w14:textId="77777777" w:rsidR="005856E3" w:rsidRDefault="005856E3" w:rsidP="005856E3">
      <w:r w:rsidRPr="00B05ADD">
        <w:t>Many companies use AI terminology more aggressively than the actual technological capabilities justify.</w:t>
      </w:r>
    </w:p>
    <w:p w14:paraId="72735B2A" w14:textId="77777777" w:rsidR="005856E3" w:rsidRPr="00180AED" w:rsidRDefault="005856E3" w:rsidP="005856E3"/>
    <w:p w14:paraId="4E7D5810" w14:textId="77777777" w:rsidR="005856E3" w:rsidRPr="0079513B" w:rsidRDefault="005856E3" w:rsidP="005856E3">
      <w:pPr>
        <w:pStyle w:val="Heading2"/>
      </w:pPr>
      <w:r w:rsidRPr="0079513B">
        <w:t>Whys Analysis</w:t>
      </w:r>
    </w:p>
    <w:p w14:paraId="39A836C1" w14:textId="77777777" w:rsidR="005856E3" w:rsidRPr="0079513B" w:rsidRDefault="005856E3" w:rsidP="005856E3">
      <w:pPr>
        <w:rPr>
          <w:b/>
          <w:bCs/>
        </w:rPr>
      </w:pPr>
      <w:r w:rsidRPr="0079513B">
        <w:rPr>
          <w:b/>
          <w:bCs/>
        </w:rPr>
        <w:t>Problem:</w:t>
      </w:r>
    </w:p>
    <w:p w14:paraId="054954E5" w14:textId="77777777" w:rsidR="005856E3" w:rsidRPr="0079513B" w:rsidRDefault="005856E3" w:rsidP="005856E3">
      <w:pPr>
        <w:rPr>
          <w:b/>
          <w:bCs/>
        </w:rPr>
      </w:pPr>
      <w:r w:rsidRPr="0079513B">
        <w:rPr>
          <w:b/>
          <w:bCs/>
        </w:rPr>
        <w:t>Why does AI Washing occur in Big Tech?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2"/>
        <w:gridCol w:w="4567"/>
      </w:tblGrid>
      <w:tr w:rsidR="005856E3" w:rsidRPr="0079513B" w14:paraId="01E3D69D" w14:textId="77777777" w:rsidTr="00A95617">
        <w:trPr>
          <w:tblCellSpacing w:w="15" w:type="dxa"/>
        </w:trPr>
        <w:tc>
          <w:tcPr>
            <w:tcW w:w="0" w:type="auto"/>
            <w:vAlign w:val="center"/>
            <w:hideMark/>
          </w:tcPr>
          <w:p w14:paraId="694A934E" w14:textId="77777777" w:rsidR="005856E3" w:rsidRPr="0079513B" w:rsidRDefault="005856E3" w:rsidP="00A95617">
            <w:r w:rsidRPr="0079513B">
              <w:t>Why?</w:t>
            </w:r>
          </w:p>
        </w:tc>
        <w:tc>
          <w:tcPr>
            <w:tcW w:w="0" w:type="auto"/>
            <w:vAlign w:val="center"/>
            <w:hideMark/>
          </w:tcPr>
          <w:p w14:paraId="6D02076D" w14:textId="77777777" w:rsidR="005856E3" w:rsidRPr="0079513B" w:rsidRDefault="005856E3" w:rsidP="00A95617">
            <w:r w:rsidRPr="0079513B">
              <w:t>Answer</w:t>
            </w:r>
          </w:p>
        </w:tc>
      </w:tr>
      <w:tr w:rsidR="005856E3" w:rsidRPr="0079513B" w14:paraId="79F3ACEB" w14:textId="77777777" w:rsidTr="00A95617">
        <w:trPr>
          <w:tblCellSpacing w:w="15" w:type="dxa"/>
        </w:trPr>
        <w:tc>
          <w:tcPr>
            <w:tcW w:w="0" w:type="auto"/>
            <w:vAlign w:val="center"/>
            <w:hideMark/>
          </w:tcPr>
          <w:p w14:paraId="1CACFBCF" w14:textId="77777777" w:rsidR="005856E3" w:rsidRPr="0079513B" w:rsidRDefault="005856E3" w:rsidP="00A95617">
            <w:r w:rsidRPr="0079513B">
              <w:t>Why 1</w:t>
            </w:r>
          </w:p>
        </w:tc>
        <w:tc>
          <w:tcPr>
            <w:tcW w:w="0" w:type="auto"/>
            <w:vAlign w:val="center"/>
            <w:hideMark/>
          </w:tcPr>
          <w:p w14:paraId="33450593" w14:textId="77777777" w:rsidR="005856E3" w:rsidRPr="0079513B" w:rsidRDefault="005856E3" w:rsidP="00A95617">
            <w:r w:rsidRPr="0079513B">
              <w:t>Companies want to appear innovative</w:t>
            </w:r>
            <w:r>
              <w:t>.</w:t>
            </w:r>
          </w:p>
        </w:tc>
      </w:tr>
      <w:tr w:rsidR="005856E3" w:rsidRPr="0079513B" w14:paraId="0222C84A" w14:textId="77777777" w:rsidTr="00A95617">
        <w:trPr>
          <w:tblCellSpacing w:w="15" w:type="dxa"/>
        </w:trPr>
        <w:tc>
          <w:tcPr>
            <w:tcW w:w="0" w:type="auto"/>
            <w:vAlign w:val="center"/>
            <w:hideMark/>
          </w:tcPr>
          <w:p w14:paraId="143DAF61" w14:textId="77777777" w:rsidR="005856E3" w:rsidRPr="0079513B" w:rsidRDefault="005856E3" w:rsidP="00A95617">
            <w:r w:rsidRPr="0079513B">
              <w:t>Why 2</w:t>
            </w:r>
          </w:p>
        </w:tc>
        <w:tc>
          <w:tcPr>
            <w:tcW w:w="0" w:type="auto"/>
            <w:vAlign w:val="center"/>
            <w:hideMark/>
          </w:tcPr>
          <w:p w14:paraId="1D7DE765" w14:textId="77777777" w:rsidR="005856E3" w:rsidRPr="0079513B" w:rsidRDefault="005856E3" w:rsidP="00A95617">
            <w:r w:rsidRPr="0079513B">
              <w:t>Innovation attracts investors and customers</w:t>
            </w:r>
            <w:r>
              <w:t>.</w:t>
            </w:r>
          </w:p>
        </w:tc>
      </w:tr>
      <w:tr w:rsidR="005856E3" w:rsidRPr="0079513B" w14:paraId="7B8773B1" w14:textId="77777777" w:rsidTr="00A95617">
        <w:trPr>
          <w:tblCellSpacing w:w="15" w:type="dxa"/>
        </w:trPr>
        <w:tc>
          <w:tcPr>
            <w:tcW w:w="0" w:type="auto"/>
            <w:vAlign w:val="center"/>
            <w:hideMark/>
          </w:tcPr>
          <w:p w14:paraId="0B6A7403" w14:textId="77777777" w:rsidR="005856E3" w:rsidRPr="0079513B" w:rsidRDefault="005856E3" w:rsidP="00A95617">
            <w:r w:rsidRPr="0079513B">
              <w:t>Why 3</w:t>
            </w:r>
          </w:p>
        </w:tc>
        <w:tc>
          <w:tcPr>
            <w:tcW w:w="0" w:type="auto"/>
            <w:vAlign w:val="center"/>
            <w:hideMark/>
          </w:tcPr>
          <w:p w14:paraId="0DF14241" w14:textId="77777777" w:rsidR="005856E3" w:rsidRPr="0079513B" w:rsidRDefault="005856E3" w:rsidP="00A95617">
            <w:r w:rsidRPr="0079513B">
              <w:t>AI currently dominates the technology market</w:t>
            </w:r>
            <w:r>
              <w:t>.</w:t>
            </w:r>
          </w:p>
        </w:tc>
      </w:tr>
      <w:tr w:rsidR="005856E3" w:rsidRPr="0079513B" w14:paraId="1C1A0584" w14:textId="77777777" w:rsidTr="00A95617">
        <w:trPr>
          <w:tblCellSpacing w:w="15" w:type="dxa"/>
        </w:trPr>
        <w:tc>
          <w:tcPr>
            <w:tcW w:w="0" w:type="auto"/>
            <w:vAlign w:val="center"/>
            <w:hideMark/>
          </w:tcPr>
          <w:p w14:paraId="166E582F" w14:textId="77777777" w:rsidR="005856E3" w:rsidRPr="0079513B" w:rsidRDefault="005856E3" w:rsidP="00A95617">
            <w:r w:rsidRPr="0079513B">
              <w:t>Why 4</w:t>
            </w:r>
          </w:p>
        </w:tc>
        <w:tc>
          <w:tcPr>
            <w:tcW w:w="0" w:type="auto"/>
            <w:vAlign w:val="center"/>
            <w:hideMark/>
          </w:tcPr>
          <w:p w14:paraId="2239BD25" w14:textId="77777777" w:rsidR="005856E3" w:rsidRPr="0079513B" w:rsidRDefault="005856E3" w:rsidP="00A95617">
            <w:r w:rsidRPr="0079513B">
              <w:t>Competitive pressure forces rapid AI adoption</w:t>
            </w:r>
          </w:p>
        </w:tc>
      </w:tr>
      <w:tr w:rsidR="005856E3" w:rsidRPr="0079513B" w14:paraId="614F1B48" w14:textId="77777777" w:rsidTr="00A95617">
        <w:trPr>
          <w:tblCellSpacing w:w="15" w:type="dxa"/>
        </w:trPr>
        <w:tc>
          <w:tcPr>
            <w:tcW w:w="0" w:type="auto"/>
            <w:vAlign w:val="center"/>
            <w:hideMark/>
          </w:tcPr>
          <w:p w14:paraId="2D5260F6" w14:textId="77777777" w:rsidR="005856E3" w:rsidRPr="0079513B" w:rsidRDefault="005856E3" w:rsidP="00A95617">
            <w:r w:rsidRPr="0079513B">
              <w:t>Why 5</w:t>
            </w:r>
          </w:p>
        </w:tc>
        <w:tc>
          <w:tcPr>
            <w:tcW w:w="0" w:type="auto"/>
            <w:vAlign w:val="center"/>
            <w:hideMark/>
          </w:tcPr>
          <w:p w14:paraId="4C5E8632" w14:textId="77777777" w:rsidR="005856E3" w:rsidRPr="0079513B" w:rsidRDefault="005856E3" w:rsidP="00A95617">
            <w:r w:rsidRPr="0079513B">
              <w:t>Regulation and accountability are still limited</w:t>
            </w:r>
            <w:r>
              <w:t>.</w:t>
            </w:r>
          </w:p>
        </w:tc>
      </w:tr>
    </w:tbl>
    <w:p w14:paraId="32D6814F" w14:textId="77777777" w:rsidR="005856E3" w:rsidRPr="0079513B" w:rsidRDefault="005856E3" w:rsidP="005856E3">
      <w:pPr>
        <w:rPr>
          <w:b/>
          <w:bCs/>
        </w:rPr>
      </w:pPr>
      <w:r w:rsidRPr="0079513B">
        <w:rPr>
          <w:b/>
          <w:bCs/>
        </w:rPr>
        <w:t>Root Cause Identified</w:t>
      </w:r>
    </w:p>
    <w:p w14:paraId="6A2B799B" w14:textId="77777777" w:rsidR="005856E3" w:rsidRDefault="005856E3" w:rsidP="005856E3">
      <w:pPr>
        <w:rPr>
          <w:b/>
          <w:bCs/>
        </w:rPr>
      </w:pPr>
      <w:r w:rsidRPr="0079513B">
        <w:rPr>
          <w:b/>
          <w:bCs/>
        </w:rPr>
        <w:t>Competitive pressure combined with weak regulatory oversight.</w:t>
      </w:r>
    </w:p>
    <w:p w14:paraId="20E51B35" w14:textId="77777777" w:rsidR="005856E3" w:rsidRPr="00295DF5" w:rsidRDefault="005856E3" w:rsidP="005856E3">
      <w:pPr>
        <w:rPr>
          <w:b/>
          <w:bCs/>
        </w:rPr>
      </w:pPr>
    </w:p>
    <w:p w14:paraId="10518950" w14:textId="77777777" w:rsidR="005856E3" w:rsidRPr="009675F5" w:rsidRDefault="005856E3" w:rsidP="005856E3">
      <w:pPr>
        <w:pStyle w:val="Heading2"/>
      </w:pPr>
      <w:r w:rsidRPr="009675F5">
        <w:t xml:space="preserve"> Decision-Making Matrix</w:t>
      </w:r>
    </w:p>
    <w:p w14:paraId="230D795D" w14:textId="77777777" w:rsidR="005856E3" w:rsidRPr="009675F5" w:rsidRDefault="005856E3" w:rsidP="005856E3">
      <w:pPr>
        <w:rPr>
          <w:b/>
          <w:bCs/>
        </w:rPr>
      </w:pPr>
      <w:r w:rsidRPr="009675F5">
        <w:rPr>
          <w:b/>
          <w:bCs/>
        </w:rPr>
        <w:t>Evaluating Solutions to Reduce AI Washing</w:t>
      </w:r>
      <w:r>
        <w:rPr>
          <w:b/>
          <w:bCs/>
        </w:rPr>
        <w:t xml:space="preserve"> </w:t>
      </w:r>
    </w:p>
    <w:p w14:paraId="56F59A35" w14:textId="77777777" w:rsidR="005856E3" w:rsidRPr="009675F5" w:rsidRDefault="005856E3" w:rsidP="005856E3">
      <w:pPr>
        <w:rPr>
          <w:b/>
          <w:bCs/>
        </w:rPr>
      </w:pPr>
      <w:r w:rsidRPr="009675F5">
        <w:rPr>
          <w:b/>
          <w:bCs/>
        </w:rPr>
        <w:t>Criteria</w:t>
      </w:r>
    </w:p>
    <w:p w14:paraId="2729D0A7" w14:textId="77777777" w:rsidR="005856E3" w:rsidRPr="009675F5" w:rsidRDefault="005856E3" w:rsidP="005856E3">
      <w:pPr>
        <w:numPr>
          <w:ilvl w:val="0"/>
          <w:numId w:val="23"/>
        </w:numPr>
      </w:pPr>
      <w:r>
        <w:t>Cost-effectiveness (</w:t>
      </w:r>
      <w:r w:rsidRPr="00572FB2">
        <w:t xml:space="preserve">Sætra, </w:t>
      </w:r>
      <w:proofErr w:type="spellStart"/>
      <w:r w:rsidRPr="00572FB2">
        <w:t>Coeckelbergh</w:t>
      </w:r>
      <w:proofErr w:type="spellEnd"/>
      <w:r w:rsidRPr="00572FB2">
        <w:t>, and Danaher, 2022</w:t>
      </w:r>
      <w:r>
        <w:t>)</w:t>
      </w:r>
      <w:r w:rsidRPr="00572FB2">
        <w:t xml:space="preserve">. </w:t>
      </w:r>
    </w:p>
    <w:p w14:paraId="0A3651A4" w14:textId="77777777" w:rsidR="005856E3" w:rsidRPr="009675F5" w:rsidRDefault="005856E3" w:rsidP="005856E3">
      <w:pPr>
        <w:numPr>
          <w:ilvl w:val="0"/>
          <w:numId w:val="23"/>
        </w:numPr>
      </w:pPr>
      <w:r w:rsidRPr="009675F5">
        <w:t>Feasibility</w:t>
      </w:r>
    </w:p>
    <w:p w14:paraId="60E6B22E" w14:textId="77777777" w:rsidR="005856E3" w:rsidRPr="009675F5" w:rsidRDefault="005856E3" w:rsidP="005856E3">
      <w:pPr>
        <w:numPr>
          <w:ilvl w:val="0"/>
          <w:numId w:val="23"/>
        </w:numPr>
      </w:pPr>
      <w:r w:rsidRPr="009675F5">
        <w:t>Ethical impact</w:t>
      </w:r>
    </w:p>
    <w:p w14:paraId="0D4E71FF" w14:textId="77777777" w:rsidR="005856E3" w:rsidRPr="009675F5" w:rsidRDefault="005856E3" w:rsidP="005856E3">
      <w:pPr>
        <w:numPr>
          <w:ilvl w:val="0"/>
          <w:numId w:val="23"/>
        </w:numPr>
      </w:pPr>
      <w:r w:rsidRPr="009675F5">
        <w:t>Long-term effectiveness</w:t>
      </w:r>
    </w:p>
    <w:p w14:paraId="1577EA9A" w14:textId="77777777" w:rsidR="005856E3" w:rsidRPr="009675F5" w:rsidRDefault="005856E3" w:rsidP="005856E3">
      <w:pPr>
        <w:rPr>
          <w:b/>
          <w:bCs/>
        </w:rPr>
      </w:pPr>
      <w:r w:rsidRPr="009675F5">
        <w:rPr>
          <w:b/>
          <w:bCs/>
        </w:rPr>
        <w:t>DECISION MATRIX EXAMPLE</w:t>
      </w:r>
    </w:p>
    <w:tbl>
      <w:tblPr>
        <w:tblStyle w:val="TableGrid"/>
        <w:tblW w:w="0" w:type="auto"/>
        <w:tblLook w:val="04A0" w:firstRow="1" w:lastRow="0" w:firstColumn="1" w:lastColumn="0" w:noHBand="0" w:noVBand="1"/>
      </w:tblPr>
      <w:tblGrid>
        <w:gridCol w:w="2866"/>
        <w:gridCol w:w="620"/>
        <w:gridCol w:w="1145"/>
        <w:gridCol w:w="1401"/>
        <w:gridCol w:w="2303"/>
        <w:gridCol w:w="681"/>
      </w:tblGrid>
      <w:tr w:rsidR="005856E3" w:rsidRPr="009675F5" w14:paraId="5E4F97C6" w14:textId="77777777" w:rsidTr="00A95617">
        <w:tc>
          <w:tcPr>
            <w:tcW w:w="0" w:type="auto"/>
            <w:hideMark/>
          </w:tcPr>
          <w:p w14:paraId="346FDACE" w14:textId="77777777" w:rsidR="005856E3" w:rsidRPr="009675F5" w:rsidRDefault="005856E3" w:rsidP="00A95617">
            <w:pPr>
              <w:spacing w:after="160"/>
            </w:pPr>
            <w:r w:rsidRPr="009675F5">
              <w:t>Solution</w:t>
            </w:r>
          </w:p>
        </w:tc>
        <w:tc>
          <w:tcPr>
            <w:tcW w:w="0" w:type="auto"/>
            <w:hideMark/>
          </w:tcPr>
          <w:p w14:paraId="4229E7E7" w14:textId="77777777" w:rsidR="005856E3" w:rsidRPr="009675F5" w:rsidRDefault="005856E3" w:rsidP="00A95617">
            <w:pPr>
              <w:spacing w:after="160"/>
            </w:pPr>
            <w:r w:rsidRPr="009675F5">
              <w:t>Cost</w:t>
            </w:r>
          </w:p>
        </w:tc>
        <w:tc>
          <w:tcPr>
            <w:tcW w:w="0" w:type="auto"/>
            <w:hideMark/>
          </w:tcPr>
          <w:p w14:paraId="5CB2654E" w14:textId="77777777" w:rsidR="005856E3" w:rsidRPr="009675F5" w:rsidRDefault="005856E3" w:rsidP="00A95617">
            <w:pPr>
              <w:spacing w:after="160"/>
            </w:pPr>
            <w:r w:rsidRPr="009675F5">
              <w:t>Feasibility</w:t>
            </w:r>
          </w:p>
        </w:tc>
        <w:tc>
          <w:tcPr>
            <w:tcW w:w="0" w:type="auto"/>
            <w:hideMark/>
          </w:tcPr>
          <w:p w14:paraId="42E539C0" w14:textId="77777777" w:rsidR="005856E3" w:rsidRPr="009675F5" w:rsidRDefault="005856E3" w:rsidP="00A95617">
            <w:pPr>
              <w:spacing w:after="160"/>
            </w:pPr>
            <w:r w:rsidRPr="009675F5">
              <w:t>Ethical Impact</w:t>
            </w:r>
          </w:p>
        </w:tc>
        <w:tc>
          <w:tcPr>
            <w:tcW w:w="0" w:type="auto"/>
            <w:hideMark/>
          </w:tcPr>
          <w:p w14:paraId="6EE56179" w14:textId="77777777" w:rsidR="005856E3" w:rsidRPr="009675F5" w:rsidRDefault="005856E3" w:rsidP="00A95617">
            <w:pPr>
              <w:spacing w:after="160"/>
            </w:pPr>
            <w:r w:rsidRPr="009675F5">
              <w:t>Long-Term Effectiveness</w:t>
            </w:r>
          </w:p>
        </w:tc>
        <w:tc>
          <w:tcPr>
            <w:tcW w:w="0" w:type="auto"/>
            <w:hideMark/>
          </w:tcPr>
          <w:p w14:paraId="70D96048" w14:textId="77777777" w:rsidR="005856E3" w:rsidRPr="009675F5" w:rsidRDefault="005856E3" w:rsidP="00A95617">
            <w:pPr>
              <w:spacing w:after="160"/>
            </w:pPr>
            <w:r w:rsidRPr="009675F5">
              <w:t>Total</w:t>
            </w:r>
          </w:p>
        </w:tc>
      </w:tr>
      <w:tr w:rsidR="005856E3" w:rsidRPr="009675F5" w14:paraId="59F0C62D" w14:textId="77777777" w:rsidTr="00A95617">
        <w:tc>
          <w:tcPr>
            <w:tcW w:w="0" w:type="auto"/>
            <w:hideMark/>
          </w:tcPr>
          <w:p w14:paraId="2E7E7D3E" w14:textId="77777777" w:rsidR="005856E3" w:rsidRPr="009675F5" w:rsidRDefault="005856E3" w:rsidP="00A95617">
            <w:pPr>
              <w:spacing w:after="160"/>
            </w:pPr>
            <w:r w:rsidRPr="009675F5">
              <w:t>Stronger AI regulation</w:t>
            </w:r>
          </w:p>
        </w:tc>
        <w:tc>
          <w:tcPr>
            <w:tcW w:w="0" w:type="auto"/>
            <w:hideMark/>
          </w:tcPr>
          <w:p w14:paraId="45978618" w14:textId="77777777" w:rsidR="005856E3" w:rsidRPr="009675F5" w:rsidRDefault="005856E3" w:rsidP="00A95617">
            <w:pPr>
              <w:spacing w:after="160"/>
            </w:pPr>
            <w:r w:rsidRPr="009675F5">
              <w:t>4</w:t>
            </w:r>
          </w:p>
        </w:tc>
        <w:tc>
          <w:tcPr>
            <w:tcW w:w="0" w:type="auto"/>
            <w:hideMark/>
          </w:tcPr>
          <w:p w14:paraId="61002700" w14:textId="77777777" w:rsidR="005856E3" w:rsidRPr="009675F5" w:rsidRDefault="005856E3" w:rsidP="00A95617">
            <w:pPr>
              <w:spacing w:after="160"/>
            </w:pPr>
            <w:r w:rsidRPr="009675F5">
              <w:t>4</w:t>
            </w:r>
          </w:p>
        </w:tc>
        <w:tc>
          <w:tcPr>
            <w:tcW w:w="0" w:type="auto"/>
            <w:hideMark/>
          </w:tcPr>
          <w:p w14:paraId="5DE5147F" w14:textId="77777777" w:rsidR="005856E3" w:rsidRPr="009675F5" w:rsidRDefault="005856E3" w:rsidP="00A95617">
            <w:pPr>
              <w:spacing w:after="160"/>
            </w:pPr>
            <w:r w:rsidRPr="009675F5">
              <w:t>5</w:t>
            </w:r>
          </w:p>
        </w:tc>
        <w:tc>
          <w:tcPr>
            <w:tcW w:w="0" w:type="auto"/>
            <w:hideMark/>
          </w:tcPr>
          <w:p w14:paraId="385042C0" w14:textId="77777777" w:rsidR="005856E3" w:rsidRPr="009675F5" w:rsidRDefault="005856E3" w:rsidP="00A95617">
            <w:pPr>
              <w:spacing w:after="160"/>
            </w:pPr>
            <w:r w:rsidRPr="009675F5">
              <w:t>5</w:t>
            </w:r>
          </w:p>
        </w:tc>
        <w:tc>
          <w:tcPr>
            <w:tcW w:w="0" w:type="auto"/>
            <w:hideMark/>
          </w:tcPr>
          <w:p w14:paraId="7A1D87D4" w14:textId="77777777" w:rsidR="005856E3" w:rsidRPr="009675F5" w:rsidRDefault="005856E3" w:rsidP="00A95617">
            <w:pPr>
              <w:spacing w:after="160"/>
            </w:pPr>
            <w:r w:rsidRPr="009675F5">
              <w:t>18</w:t>
            </w:r>
          </w:p>
        </w:tc>
      </w:tr>
      <w:tr w:rsidR="005856E3" w:rsidRPr="009675F5" w14:paraId="531F16A9" w14:textId="77777777" w:rsidTr="00A95617">
        <w:tc>
          <w:tcPr>
            <w:tcW w:w="0" w:type="auto"/>
            <w:hideMark/>
          </w:tcPr>
          <w:p w14:paraId="04EF976D" w14:textId="77777777" w:rsidR="005856E3" w:rsidRPr="009675F5" w:rsidRDefault="005856E3" w:rsidP="00A95617">
            <w:pPr>
              <w:spacing w:after="160"/>
            </w:pPr>
            <w:r w:rsidRPr="009675F5">
              <w:t>Independent AI audits</w:t>
            </w:r>
          </w:p>
        </w:tc>
        <w:tc>
          <w:tcPr>
            <w:tcW w:w="0" w:type="auto"/>
            <w:hideMark/>
          </w:tcPr>
          <w:p w14:paraId="7690D35D" w14:textId="77777777" w:rsidR="005856E3" w:rsidRPr="009675F5" w:rsidRDefault="005856E3" w:rsidP="00A95617">
            <w:pPr>
              <w:spacing w:after="160"/>
            </w:pPr>
            <w:r w:rsidRPr="009675F5">
              <w:t>4</w:t>
            </w:r>
          </w:p>
        </w:tc>
        <w:tc>
          <w:tcPr>
            <w:tcW w:w="0" w:type="auto"/>
            <w:hideMark/>
          </w:tcPr>
          <w:p w14:paraId="2D097B6A" w14:textId="77777777" w:rsidR="005856E3" w:rsidRPr="009675F5" w:rsidRDefault="005856E3" w:rsidP="00A95617">
            <w:pPr>
              <w:spacing w:after="160"/>
            </w:pPr>
            <w:r w:rsidRPr="009675F5">
              <w:t>5</w:t>
            </w:r>
          </w:p>
        </w:tc>
        <w:tc>
          <w:tcPr>
            <w:tcW w:w="0" w:type="auto"/>
            <w:hideMark/>
          </w:tcPr>
          <w:p w14:paraId="5FD0693F" w14:textId="77777777" w:rsidR="005856E3" w:rsidRPr="009675F5" w:rsidRDefault="005856E3" w:rsidP="00A95617">
            <w:pPr>
              <w:spacing w:after="160"/>
            </w:pPr>
            <w:r w:rsidRPr="009675F5">
              <w:t>5</w:t>
            </w:r>
          </w:p>
        </w:tc>
        <w:tc>
          <w:tcPr>
            <w:tcW w:w="0" w:type="auto"/>
            <w:hideMark/>
          </w:tcPr>
          <w:p w14:paraId="59628AA0" w14:textId="77777777" w:rsidR="005856E3" w:rsidRPr="009675F5" w:rsidRDefault="005856E3" w:rsidP="00A95617">
            <w:pPr>
              <w:spacing w:after="160"/>
            </w:pPr>
            <w:r w:rsidRPr="009675F5">
              <w:t>4</w:t>
            </w:r>
          </w:p>
        </w:tc>
        <w:tc>
          <w:tcPr>
            <w:tcW w:w="0" w:type="auto"/>
            <w:hideMark/>
          </w:tcPr>
          <w:p w14:paraId="346CF5D1" w14:textId="77777777" w:rsidR="005856E3" w:rsidRPr="009675F5" w:rsidRDefault="005856E3" w:rsidP="00A95617">
            <w:pPr>
              <w:spacing w:after="160"/>
            </w:pPr>
            <w:r w:rsidRPr="009675F5">
              <w:t>18</w:t>
            </w:r>
          </w:p>
        </w:tc>
      </w:tr>
      <w:tr w:rsidR="005856E3" w:rsidRPr="009675F5" w14:paraId="113F1152" w14:textId="77777777" w:rsidTr="00A95617">
        <w:tc>
          <w:tcPr>
            <w:tcW w:w="0" w:type="auto"/>
            <w:hideMark/>
          </w:tcPr>
          <w:p w14:paraId="6AB53306" w14:textId="77777777" w:rsidR="005856E3" w:rsidRPr="009675F5" w:rsidRDefault="005856E3" w:rsidP="00A95617">
            <w:pPr>
              <w:spacing w:after="160"/>
            </w:pPr>
            <w:r w:rsidRPr="009675F5">
              <w:t>Consumer education</w:t>
            </w:r>
          </w:p>
        </w:tc>
        <w:tc>
          <w:tcPr>
            <w:tcW w:w="0" w:type="auto"/>
            <w:hideMark/>
          </w:tcPr>
          <w:p w14:paraId="44736105" w14:textId="77777777" w:rsidR="005856E3" w:rsidRPr="009675F5" w:rsidRDefault="005856E3" w:rsidP="00A95617">
            <w:pPr>
              <w:spacing w:after="160"/>
            </w:pPr>
            <w:r w:rsidRPr="009675F5">
              <w:t>5</w:t>
            </w:r>
          </w:p>
        </w:tc>
        <w:tc>
          <w:tcPr>
            <w:tcW w:w="0" w:type="auto"/>
            <w:hideMark/>
          </w:tcPr>
          <w:p w14:paraId="195DCF9D" w14:textId="77777777" w:rsidR="005856E3" w:rsidRPr="009675F5" w:rsidRDefault="005856E3" w:rsidP="00A95617">
            <w:pPr>
              <w:spacing w:after="160"/>
            </w:pPr>
            <w:r w:rsidRPr="009675F5">
              <w:t>5</w:t>
            </w:r>
          </w:p>
        </w:tc>
        <w:tc>
          <w:tcPr>
            <w:tcW w:w="0" w:type="auto"/>
            <w:hideMark/>
          </w:tcPr>
          <w:p w14:paraId="3EF288DC" w14:textId="77777777" w:rsidR="005856E3" w:rsidRPr="009675F5" w:rsidRDefault="005856E3" w:rsidP="00A95617">
            <w:pPr>
              <w:spacing w:after="160"/>
            </w:pPr>
            <w:r w:rsidRPr="009675F5">
              <w:t>4</w:t>
            </w:r>
          </w:p>
        </w:tc>
        <w:tc>
          <w:tcPr>
            <w:tcW w:w="0" w:type="auto"/>
            <w:hideMark/>
          </w:tcPr>
          <w:p w14:paraId="79793D0E" w14:textId="77777777" w:rsidR="005856E3" w:rsidRPr="009675F5" w:rsidRDefault="005856E3" w:rsidP="00A95617">
            <w:pPr>
              <w:spacing w:after="160"/>
            </w:pPr>
            <w:r w:rsidRPr="009675F5">
              <w:t>4</w:t>
            </w:r>
          </w:p>
        </w:tc>
        <w:tc>
          <w:tcPr>
            <w:tcW w:w="0" w:type="auto"/>
            <w:hideMark/>
          </w:tcPr>
          <w:p w14:paraId="3B2839D2" w14:textId="77777777" w:rsidR="005856E3" w:rsidRPr="009675F5" w:rsidRDefault="005856E3" w:rsidP="00A95617">
            <w:pPr>
              <w:spacing w:after="160"/>
            </w:pPr>
            <w:r w:rsidRPr="009675F5">
              <w:t>18</w:t>
            </w:r>
          </w:p>
        </w:tc>
      </w:tr>
      <w:tr w:rsidR="005856E3" w:rsidRPr="009675F5" w14:paraId="7122CFA7" w14:textId="77777777" w:rsidTr="00A95617">
        <w:tc>
          <w:tcPr>
            <w:tcW w:w="0" w:type="auto"/>
            <w:hideMark/>
          </w:tcPr>
          <w:p w14:paraId="3B883D13" w14:textId="77777777" w:rsidR="005856E3" w:rsidRPr="009675F5" w:rsidRDefault="005856E3" w:rsidP="00A95617">
            <w:pPr>
              <w:spacing w:after="160"/>
            </w:pPr>
            <w:r w:rsidRPr="009675F5">
              <w:t>Voluntary company transparency</w:t>
            </w:r>
          </w:p>
        </w:tc>
        <w:tc>
          <w:tcPr>
            <w:tcW w:w="0" w:type="auto"/>
            <w:hideMark/>
          </w:tcPr>
          <w:p w14:paraId="749BC3E9" w14:textId="77777777" w:rsidR="005856E3" w:rsidRPr="009675F5" w:rsidRDefault="005856E3" w:rsidP="00A95617">
            <w:pPr>
              <w:spacing w:after="160"/>
            </w:pPr>
            <w:r w:rsidRPr="009675F5">
              <w:t>3</w:t>
            </w:r>
          </w:p>
        </w:tc>
        <w:tc>
          <w:tcPr>
            <w:tcW w:w="0" w:type="auto"/>
            <w:hideMark/>
          </w:tcPr>
          <w:p w14:paraId="16B7C2D3" w14:textId="77777777" w:rsidR="005856E3" w:rsidRPr="009675F5" w:rsidRDefault="005856E3" w:rsidP="00A95617">
            <w:pPr>
              <w:spacing w:after="160"/>
            </w:pPr>
            <w:r w:rsidRPr="009675F5">
              <w:t>5</w:t>
            </w:r>
          </w:p>
        </w:tc>
        <w:tc>
          <w:tcPr>
            <w:tcW w:w="0" w:type="auto"/>
            <w:hideMark/>
          </w:tcPr>
          <w:p w14:paraId="22B9D1D3" w14:textId="77777777" w:rsidR="005856E3" w:rsidRPr="009675F5" w:rsidRDefault="005856E3" w:rsidP="00A95617">
            <w:pPr>
              <w:spacing w:after="160"/>
            </w:pPr>
            <w:r w:rsidRPr="009675F5">
              <w:t>3</w:t>
            </w:r>
          </w:p>
        </w:tc>
        <w:tc>
          <w:tcPr>
            <w:tcW w:w="0" w:type="auto"/>
            <w:hideMark/>
          </w:tcPr>
          <w:p w14:paraId="4DB355D5" w14:textId="77777777" w:rsidR="005856E3" w:rsidRPr="009675F5" w:rsidRDefault="005856E3" w:rsidP="00A95617">
            <w:pPr>
              <w:spacing w:after="160"/>
            </w:pPr>
            <w:r w:rsidRPr="009675F5">
              <w:t>2</w:t>
            </w:r>
          </w:p>
        </w:tc>
        <w:tc>
          <w:tcPr>
            <w:tcW w:w="0" w:type="auto"/>
            <w:hideMark/>
          </w:tcPr>
          <w:p w14:paraId="73F09F79" w14:textId="77777777" w:rsidR="005856E3" w:rsidRPr="009675F5" w:rsidRDefault="005856E3" w:rsidP="00A95617">
            <w:pPr>
              <w:spacing w:after="160"/>
            </w:pPr>
            <w:r w:rsidRPr="009675F5">
              <w:t>13</w:t>
            </w:r>
          </w:p>
        </w:tc>
      </w:tr>
    </w:tbl>
    <w:p w14:paraId="5F852CAE" w14:textId="77777777" w:rsidR="005856E3" w:rsidRPr="009675F5" w:rsidRDefault="005856E3" w:rsidP="005856E3">
      <w:r w:rsidRPr="009675F5">
        <w:t>Scoring: 1 = Low 5 = High</w:t>
      </w:r>
    </w:p>
    <w:p w14:paraId="13100886" w14:textId="77777777" w:rsidR="005856E3" w:rsidRDefault="005856E3" w:rsidP="005856E3"/>
    <w:p w14:paraId="6923B313" w14:textId="77777777" w:rsidR="005856E3" w:rsidRPr="00077473" w:rsidRDefault="005856E3" w:rsidP="005856E3">
      <w:pPr>
        <w:pStyle w:val="Heading2"/>
      </w:pPr>
      <w:r w:rsidRPr="009675F5">
        <w:t xml:space="preserve"> Recommendations</w:t>
      </w:r>
    </w:p>
    <w:p w14:paraId="1999DB29" w14:textId="77777777" w:rsidR="005856E3" w:rsidRPr="00077473" w:rsidRDefault="005856E3" w:rsidP="005856E3">
      <w:pPr>
        <w:numPr>
          <w:ilvl w:val="0"/>
          <w:numId w:val="27"/>
        </w:numPr>
        <w:rPr>
          <w:lang w:val="en-GB"/>
        </w:rPr>
      </w:pPr>
      <w:r w:rsidRPr="00077473">
        <w:rPr>
          <w:lang w:val="en-GB"/>
        </w:rPr>
        <w:t>Stronger AI Regulation: Clear rules on how companies present AI → more transparency and trust.</w:t>
      </w:r>
    </w:p>
    <w:p w14:paraId="3E798604" w14:textId="77777777" w:rsidR="005856E3" w:rsidRPr="00077473" w:rsidRDefault="005856E3" w:rsidP="005856E3">
      <w:pPr>
        <w:numPr>
          <w:ilvl w:val="0"/>
          <w:numId w:val="27"/>
        </w:numPr>
        <w:rPr>
          <w:lang w:val="en-GB"/>
        </w:rPr>
      </w:pPr>
      <w:r w:rsidRPr="00077473">
        <w:rPr>
          <w:lang w:val="en-GB"/>
        </w:rPr>
        <w:t>Independent AI Audits: External checks of AI claims → better accountability and ethics.</w:t>
      </w:r>
    </w:p>
    <w:p w14:paraId="5717244A" w14:textId="77777777" w:rsidR="005856E3" w:rsidRPr="00077473" w:rsidRDefault="005856E3" w:rsidP="005856E3">
      <w:pPr>
        <w:numPr>
          <w:ilvl w:val="0"/>
          <w:numId w:val="27"/>
        </w:numPr>
        <w:rPr>
          <w:lang w:val="en-GB"/>
        </w:rPr>
      </w:pPr>
      <w:r w:rsidRPr="00077473">
        <w:rPr>
          <w:lang w:val="en-GB"/>
        </w:rPr>
        <w:t>Consumer Awareness: Educating users about AI limits → better decisions and less hype.</w:t>
      </w:r>
    </w:p>
    <w:p w14:paraId="3D256D36" w14:textId="77777777" w:rsidR="005856E3" w:rsidRDefault="005856E3" w:rsidP="00591977"/>
    <w:p w14:paraId="3FCC2B23" w14:textId="4BE0D117" w:rsidR="00591977" w:rsidRPr="00B05ADD" w:rsidRDefault="00591977" w:rsidP="00591977">
      <w:pPr>
        <w:rPr>
          <w:b/>
          <w:bCs/>
        </w:rPr>
      </w:pPr>
      <w:r w:rsidRPr="00B05ADD">
        <w:rPr>
          <w:b/>
          <w:bCs/>
        </w:rPr>
        <w:t>SPEAKER NOTES</w:t>
      </w:r>
    </w:p>
    <w:p w14:paraId="6A7A979A" w14:textId="77777777" w:rsidR="004A4214" w:rsidRPr="004A4214" w:rsidRDefault="004A4214" w:rsidP="004A4214">
      <w:pPr>
        <w:pStyle w:val="Heading2"/>
        <w:rPr>
          <w:color w:val="auto"/>
          <w:lang w:val="en-GB"/>
        </w:rPr>
      </w:pPr>
      <w:r w:rsidRPr="004A4214">
        <w:rPr>
          <w:color w:val="auto"/>
          <w:lang w:val="en-GB"/>
        </w:rPr>
        <w:t>I'm going to introduce the term 'AI washing' and shed light on its rising prevalence in Big Tech giants. "AI washing" is when companies overstate or inaccurately claim that their products and services are AI-driven to generate interest among customers, investors, and the media. Some businesses employ the phrase “AI-powered” as a marketing ploy for simple software systems.</w:t>
      </w:r>
    </w:p>
    <w:p w14:paraId="7C16F1EB" w14:textId="77777777" w:rsidR="004A4214" w:rsidRPr="004A4214" w:rsidRDefault="004A4214" w:rsidP="004A4214">
      <w:pPr>
        <w:pStyle w:val="Heading2"/>
        <w:rPr>
          <w:color w:val="auto"/>
          <w:lang w:val="en-GB"/>
        </w:rPr>
      </w:pPr>
      <w:r w:rsidRPr="004A4214">
        <w:rPr>
          <w:color w:val="auto"/>
          <w:lang w:val="en-GB"/>
        </w:rPr>
        <w:t>There are several key characteristics of AI washing. Firstly, there is misleading marketing, as companies promote AI capabilities that are not actually sophisticated. Businesses exaggerate their AI tool's capabilities to make it seem more innovative than their rivals. Another is the repackaging of older technologies as AI. Companies are aware that AI-related opportunities are likely to be more valuable.</w:t>
      </w:r>
    </w:p>
    <w:p w14:paraId="174BB1B2" w14:textId="77777777" w:rsidR="004A4214" w:rsidRPr="004A4214" w:rsidRDefault="004A4214" w:rsidP="004A4214">
      <w:pPr>
        <w:pStyle w:val="Heading2"/>
        <w:rPr>
          <w:color w:val="auto"/>
          <w:lang w:val="en-GB"/>
        </w:rPr>
      </w:pPr>
      <w:r w:rsidRPr="004A4214">
        <w:rPr>
          <w:color w:val="auto"/>
          <w:lang w:val="en-GB"/>
        </w:rPr>
        <w:t xml:space="preserve">There are real-life examples of AI washing. Amazon's use of existing automation systems has been questioned for being marketed as advanced AI systems. Microsoft has been promoting its Copilot products, although usefulness is still limited. IBM Watson is another example, where capabilities have been hyped. Furthermore, many </w:t>
      </w:r>
      <w:proofErr w:type="gramStart"/>
      <w:r w:rsidRPr="004A4214">
        <w:rPr>
          <w:color w:val="auto"/>
          <w:lang w:val="en-GB"/>
        </w:rPr>
        <w:t>customer</w:t>
      </w:r>
      <w:proofErr w:type="gramEnd"/>
      <w:r w:rsidRPr="004A4214">
        <w:rPr>
          <w:color w:val="auto"/>
          <w:lang w:val="en-GB"/>
        </w:rPr>
        <w:t xml:space="preserve"> service chatbots are described as AI systems when their actions are scripted.</w:t>
      </w:r>
    </w:p>
    <w:p w14:paraId="4DECADBD" w14:textId="77777777" w:rsidR="004A4214" w:rsidRPr="004A4214" w:rsidRDefault="004A4214" w:rsidP="004A4214">
      <w:pPr>
        <w:pStyle w:val="Heading2"/>
        <w:rPr>
          <w:color w:val="auto"/>
          <w:lang w:val="en-GB"/>
        </w:rPr>
      </w:pPr>
      <w:r w:rsidRPr="004A4214">
        <w:rPr>
          <w:color w:val="auto"/>
          <w:lang w:val="en-GB"/>
        </w:rPr>
        <w:t>There are several theories behind AI washing. Organisations make exaggerated claims because they want to keep up with industry expectations, according to cognitive dissonance theory. Innovation pressure explains the need to appear techno-savvy. Competitive market positioning also factors in, as firms employ AI branding to appeal to consumers.</w:t>
      </w:r>
    </w:p>
    <w:p w14:paraId="0BD20EB8" w14:textId="77777777" w:rsidR="004A4214" w:rsidRPr="004A4214" w:rsidRDefault="004A4214" w:rsidP="004A4214">
      <w:pPr>
        <w:pStyle w:val="Heading2"/>
        <w:rPr>
          <w:color w:val="auto"/>
          <w:lang w:val="en-GB"/>
        </w:rPr>
      </w:pPr>
      <w:r w:rsidRPr="004A4214">
        <w:rPr>
          <w:color w:val="auto"/>
          <w:lang w:val="en-GB"/>
        </w:rPr>
        <w:t>Technological competition is a key factor. Big Tech firms are in a global race to become leaders in AI. Shareholders impose pressure on businesses, demanding continuous innovation. The pressure to keep up with competition, known as FOMO, drives companies to adopt AI branding.</w:t>
      </w:r>
    </w:p>
    <w:p w14:paraId="148B6145" w14:textId="77777777" w:rsidR="004A4214" w:rsidRPr="004A4214" w:rsidRDefault="004A4214" w:rsidP="004A4214">
      <w:pPr>
        <w:pStyle w:val="Heading2"/>
        <w:rPr>
          <w:color w:val="auto"/>
          <w:lang w:val="en-GB"/>
        </w:rPr>
      </w:pPr>
      <w:r w:rsidRPr="004A4214">
        <w:rPr>
          <w:color w:val="auto"/>
          <w:lang w:val="en-GB"/>
        </w:rPr>
        <w:t>Economic pressure is also significant. AI claims help draw in investors, boost company worth, and enhance market efficiency. Consumer expectations play a role, as many people are interested in AI but do not fully understand how it functions.</w:t>
      </w:r>
    </w:p>
    <w:p w14:paraId="1D4E5868" w14:textId="051436F4" w:rsidR="00591977" w:rsidRPr="005856E3" w:rsidRDefault="00591977" w:rsidP="005856E3">
      <w:pPr>
        <w:pStyle w:val="Heading2"/>
      </w:pPr>
    </w:p>
    <w:p w14:paraId="61A25BDB" w14:textId="262D945D" w:rsidR="00591977" w:rsidRDefault="005856E3" w:rsidP="00591977">
      <w:r>
        <w:rPr>
          <w:noProof/>
        </w:rPr>
        <w:drawing>
          <wp:inline distT="0" distB="0" distL="0" distR="0" wp14:anchorId="3DA18109" wp14:editId="047C1291">
            <wp:extent cx="7116793" cy="3223764"/>
            <wp:effectExtent l="0" t="0" r="8255" b="0"/>
            <wp:docPr id="4815484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54843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7127484" cy="3228607"/>
                    </a:xfrm>
                    <a:prstGeom prst="rect">
                      <a:avLst/>
                    </a:prstGeom>
                  </pic:spPr>
                </pic:pic>
              </a:graphicData>
            </a:graphic>
          </wp:inline>
        </w:drawing>
      </w:r>
    </w:p>
    <w:p w14:paraId="56C53DD1" w14:textId="77777777" w:rsidR="005856E3" w:rsidRDefault="005856E3" w:rsidP="00591977"/>
    <w:p w14:paraId="118AF02F" w14:textId="77777777" w:rsidR="005856E3" w:rsidRDefault="005856E3" w:rsidP="005856E3">
      <w:pPr>
        <w:pStyle w:val="Heading2"/>
      </w:pPr>
      <w:r>
        <w:t>References</w:t>
      </w:r>
    </w:p>
    <w:p w14:paraId="118AC74F" w14:textId="77777777" w:rsidR="005856E3" w:rsidRDefault="005856E3" w:rsidP="00591977"/>
    <w:p w14:paraId="6F7F7288" w14:textId="0CB3687D" w:rsidR="008E41C0" w:rsidRDefault="005856E3">
      <w:r w:rsidRPr="0015630F">
        <w:drawing>
          <wp:inline distT="0" distB="0" distL="0" distR="0" wp14:anchorId="59BC2FB1" wp14:editId="237E808E">
            <wp:extent cx="7156711" cy="4028536"/>
            <wp:effectExtent l="0" t="0" r="6350" b="0"/>
            <wp:docPr id="1813750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7009" name=""/>
                    <pic:cNvPicPr/>
                  </pic:nvPicPr>
                  <pic:blipFill>
                    <a:blip r:embed="rId15"/>
                    <a:stretch>
                      <a:fillRect/>
                    </a:stretch>
                  </pic:blipFill>
                  <pic:spPr>
                    <a:xfrm>
                      <a:off x="0" y="0"/>
                      <a:ext cx="7183510" cy="4043621"/>
                    </a:xfrm>
                    <a:prstGeom prst="rect">
                      <a:avLst/>
                    </a:prstGeom>
                  </pic:spPr>
                </pic:pic>
              </a:graphicData>
            </a:graphic>
          </wp:inline>
        </w:drawing>
      </w:r>
    </w:p>
    <w:sectPr w:rsidR="008E41C0" w:rsidSect="0059197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FEA32" w14:textId="77777777" w:rsidR="006D5614" w:rsidRDefault="006D5614">
      <w:pPr>
        <w:spacing w:after="0" w:line="240" w:lineRule="auto"/>
      </w:pPr>
      <w:r>
        <w:separator/>
      </w:r>
    </w:p>
  </w:endnote>
  <w:endnote w:type="continuationSeparator" w:id="0">
    <w:p w14:paraId="74C7DBC0" w14:textId="77777777" w:rsidR="006D5614" w:rsidRDefault="006D5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1569117"/>
      <w:docPartObj>
        <w:docPartGallery w:val="Page Numbers (Bottom of Page)"/>
        <w:docPartUnique/>
      </w:docPartObj>
    </w:sdtPr>
    <w:sdtEndPr>
      <w:rPr>
        <w:noProof/>
      </w:rPr>
    </w:sdtEndPr>
    <w:sdtContent>
      <w:p w14:paraId="5E0ACB5D" w14:textId="77777777" w:rsidR="00591977" w:rsidRDefault="00591977">
        <w:pPr>
          <w:pStyle w:val="Footer"/>
          <w:jc w:val="right"/>
        </w:pPr>
        <w:r>
          <w:fldChar w:fldCharType="begin"/>
        </w:r>
        <w:r>
          <w:instrText xml:space="preserve"> PAGE   \* MERGEFORMAT </w:instrText>
        </w:r>
        <w:r>
          <w:fldChar w:fldCharType="separate"/>
        </w:r>
        <w:r>
          <w:rPr>
            <w:noProof/>
          </w:rPr>
          <w:t>20</w:t>
        </w:r>
        <w:r>
          <w:rPr>
            <w:noProof/>
          </w:rPr>
          <w:fldChar w:fldCharType="end"/>
        </w:r>
      </w:p>
    </w:sdtContent>
  </w:sdt>
  <w:p w14:paraId="5F289EA7" w14:textId="77777777" w:rsidR="00591977" w:rsidRDefault="00591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F9A9D" w14:textId="77777777" w:rsidR="006D5614" w:rsidRDefault="006D5614">
      <w:pPr>
        <w:spacing w:after="0" w:line="240" w:lineRule="auto"/>
      </w:pPr>
      <w:r>
        <w:separator/>
      </w:r>
    </w:p>
  </w:footnote>
  <w:footnote w:type="continuationSeparator" w:id="0">
    <w:p w14:paraId="53E9A73E" w14:textId="77777777" w:rsidR="006D5614" w:rsidRDefault="006D5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2233E"/>
    <w:multiLevelType w:val="multilevel"/>
    <w:tmpl w:val="672CA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F713F"/>
    <w:multiLevelType w:val="multilevel"/>
    <w:tmpl w:val="94D2E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9C1D9A"/>
    <w:multiLevelType w:val="multilevel"/>
    <w:tmpl w:val="82022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D25F4"/>
    <w:multiLevelType w:val="multilevel"/>
    <w:tmpl w:val="8570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4F2B8B"/>
    <w:multiLevelType w:val="multilevel"/>
    <w:tmpl w:val="3A1ED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1155AE"/>
    <w:multiLevelType w:val="multilevel"/>
    <w:tmpl w:val="61E29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FB68C0"/>
    <w:multiLevelType w:val="multilevel"/>
    <w:tmpl w:val="BC186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4B3ED2"/>
    <w:multiLevelType w:val="multilevel"/>
    <w:tmpl w:val="9BC45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C5635D"/>
    <w:multiLevelType w:val="multilevel"/>
    <w:tmpl w:val="641AB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6062AB"/>
    <w:multiLevelType w:val="hybridMultilevel"/>
    <w:tmpl w:val="CF047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A116CF"/>
    <w:multiLevelType w:val="multilevel"/>
    <w:tmpl w:val="78167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946D62"/>
    <w:multiLevelType w:val="multilevel"/>
    <w:tmpl w:val="10F84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962AFF"/>
    <w:multiLevelType w:val="multilevel"/>
    <w:tmpl w:val="74AA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914C07"/>
    <w:multiLevelType w:val="multilevel"/>
    <w:tmpl w:val="B6CE8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0F7AEA"/>
    <w:multiLevelType w:val="multilevel"/>
    <w:tmpl w:val="4BEE5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97121A"/>
    <w:multiLevelType w:val="multilevel"/>
    <w:tmpl w:val="2A101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BC47D1"/>
    <w:multiLevelType w:val="multilevel"/>
    <w:tmpl w:val="C436D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EE5247"/>
    <w:multiLevelType w:val="hybridMultilevel"/>
    <w:tmpl w:val="7DB0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CB07E6"/>
    <w:multiLevelType w:val="multilevel"/>
    <w:tmpl w:val="86E2F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560F97"/>
    <w:multiLevelType w:val="multilevel"/>
    <w:tmpl w:val="678A8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740A82"/>
    <w:multiLevelType w:val="multilevel"/>
    <w:tmpl w:val="877AC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C663D7"/>
    <w:multiLevelType w:val="multilevel"/>
    <w:tmpl w:val="E3EA3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5B3965"/>
    <w:multiLevelType w:val="multilevel"/>
    <w:tmpl w:val="48845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344AC1"/>
    <w:multiLevelType w:val="multilevel"/>
    <w:tmpl w:val="26E8E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F50EA6"/>
    <w:multiLevelType w:val="multilevel"/>
    <w:tmpl w:val="6012E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440144"/>
    <w:multiLevelType w:val="multilevel"/>
    <w:tmpl w:val="5450E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5D5762"/>
    <w:multiLevelType w:val="multilevel"/>
    <w:tmpl w:val="49582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35538D"/>
    <w:multiLevelType w:val="multilevel"/>
    <w:tmpl w:val="20EC6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090A6A"/>
    <w:multiLevelType w:val="multilevel"/>
    <w:tmpl w:val="6BEEE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190920">
    <w:abstractNumId w:val="10"/>
  </w:num>
  <w:num w:numId="2" w16cid:durableId="1751928919">
    <w:abstractNumId w:val="11"/>
  </w:num>
  <w:num w:numId="3" w16cid:durableId="1494251684">
    <w:abstractNumId w:val="19"/>
  </w:num>
  <w:num w:numId="4" w16cid:durableId="59638605">
    <w:abstractNumId w:val="0"/>
  </w:num>
  <w:num w:numId="5" w16cid:durableId="338627627">
    <w:abstractNumId w:val="24"/>
  </w:num>
  <w:num w:numId="6" w16cid:durableId="468714416">
    <w:abstractNumId w:val="28"/>
  </w:num>
  <w:num w:numId="7" w16cid:durableId="975254818">
    <w:abstractNumId w:val="7"/>
  </w:num>
  <w:num w:numId="8" w16cid:durableId="1754816272">
    <w:abstractNumId w:val="20"/>
  </w:num>
  <w:num w:numId="9" w16cid:durableId="1243830449">
    <w:abstractNumId w:val="13"/>
  </w:num>
  <w:num w:numId="10" w16cid:durableId="1872716622">
    <w:abstractNumId w:val="23"/>
  </w:num>
  <w:num w:numId="11" w16cid:durableId="225725914">
    <w:abstractNumId w:val="1"/>
  </w:num>
  <w:num w:numId="12" w16cid:durableId="1826388266">
    <w:abstractNumId w:val="27"/>
  </w:num>
  <w:num w:numId="13" w16cid:durableId="2080903981">
    <w:abstractNumId w:val="4"/>
  </w:num>
  <w:num w:numId="14" w16cid:durableId="1639528805">
    <w:abstractNumId w:val="25"/>
  </w:num>
  <w:num w:numId="15" w16cid:durableId="1636450729">
    <w:abstractNumId w:val="6"/>
  </w:num>
  <w:num w:numId="16" w16cid:durableId="118646641">
    <w:abstractNumId w:val="8"/>
  </w:num>
  <w:num w:numId="17" w16cid:durableId="2081559627">
    <w:abstractNumId w:val="3"/>
  </w:num>
  <w:num w:numId="18" w16cid:durableId="380444378">
    <w:abstractNumId w:val="16"/>
  </w:num>
  <w:num w:numId="19" w16cid:durableId="1707218664">
    <w:abstractNumId w:val="14"/>
  </w:num>
  <w:num w:numId="20" w16cid:durableId="1364668167">
    <w:abstractNumId w:val="26"/>
  </w:num>
  <w:num w:numId="21" w16cid:durableId="2012177422">
    <w:abstractNumId w:val="22"/>
  </w:num>
  <w:num w:numId="22" w16cid:durableId="149684855">
    <w:abstractNumId w:val="12"/>
  </w:num>
  <w:num w:numId="23" w16cid:durableId="527985931">
    <w:abstractNumId w:val="5"/>
  </w:num>
  <w:num w:numId="24" w16cid:durableId="1230730759">
    <w:abstractNumId w:val="15"/>
  </w:num>
  <w:num w:numId="25" w16cid:durableId="631062730">
    <w:abstractNumId w:val="18"/>
  </w:num>
  <w:num w:numId="26" w16cid:durableId="1252393117">
    <w:abstractNumId w:val="21"/>
  </w:num>
  <w:num w:numId="27" w16cid:durableId="1149174066">
    <w:abstractNumId w:val="2"/>
  </w:num>
  <w:num w:numId="28" w16cid:durableId="507523843">
    <w:abstractNumId w:val="17"/>
  </w:num>
  <w:num w:numId="29" w16cid:durableId="280664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1C0"/>
    <w:rsid w:val="00005836"/>
    <w:rsid w:val="000301BA"/>
    <w:rsid w:val="000306DE"/>
    <w:rsid w:val="00041D45"/>
    <w:rsid w:val="00050793"/>
    <w:rsid w:val="00056397"/>
    <w:rsid w:val="0007408D"/>
    <w:rsid w:val="00077473"/>
    <w:rsid w:val="00087575"/>
    <w:rsid w:val="0009755C"/>
    <w:rsid w:val="000B4B2B"/>
    <w:rsid w:val="00134EC0"/>
    <w:rsid w:val="00153401"/>
    <w:rsid w:val="0015630F"/>
    <w:rsid w:val="00197D25"/>
    <w:rsid w:val="001D52DB"/>
    <w:rsid w:val="0021169C"/>
    <w:rsid w:val="00215B69"/>
    <w:rsid w:val="00295DF5"/>
    <w:rsid w:val="002A5D2D"/>
    <w:rsid w:val="002C484F"/>
    <w:rsid w:val="00361E37"/>
    <w:rsid w:val="00362F06"/>
    <w:rsid w:val="00372C1B"/>
    <w:rsid w:val="003F1D78"/>
    <w:rsid w:val="00471F79"/>
    <w:rsid w:val="004A4214"/>
    <w:rsid w:val="004B215F"/>
    <w:rsid w:val="005856E3"/>
    <w:rsid w:val="00591977"/>
    <w:rsid w:val="005D4A4D"/>
    <w:rsid w:val="005E28EB"/>
    <w:rsid w:val="006241CE"/>
    <w:rsid w:val="006678E5"/>
    <w:rsid w:val="006874DA"/>
    <w:rsid w:val="006D5614"/>
    <w:rsid w:val="00727CCD"/>
    <w:rsid w:val="007C1BCC"/>
    <w:rsid w:val="007D5682"/>
    <w:rsid w:val="00867E7B"/>
    <w:rsid w:val="008B2D6A"/>
    <w:rsid w:val="008E41C0"/>
    <w:rsid w:val="008F0E68"/>
    <w:rsid w:val="00994564"/>
    <w:rsid w:val="009F3FDF"/>
    <w:rsid w:val="00A07AD8"/>
    <w:rsid w:val="00AC7720"/>
    <w:rsid w:val="00AE59D5"/>
    <w:rsid w:val="00B06D00"/>
    <w:rsid w:val="00B51953"/>
    <w:rsid w:val="00B952DE"/>
    <w:rsid w:val="00BA489D"/>
    <w:rsid w:val="00BB33B4"/>
    <w:rsid w:val="00BC557D"/>
    <w:rsid w:val="00C01CBC"/>
    <w:rsid w:val="00C33463"/>
    <w:rsid w:val="00C83482"/>
    <w:rsid w:val="00C8429D"/>
    <w:rsid w:val="00CB30D1"/>
    <w:rsid w:val="00E141F8"/>
    <w:rsid w:val="00E96DB8"/>
    <w:rsid w:val="00EB7E25"/>
    <w:rsid w:val="00EF2EB5"/>
    <w:rsid w:val="00F078D0"/>
    <w:rsid w:val="00F11BB9"/>
    <w:rsid w:val="00F315FA"/>
    <w:rsid w:val="00F53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D0E3F"/>
  <w15:chartTrackingRefBased/>
  <w15:docId w15:val="{F4AFDEA6-93F3-4CA3-AEEE-2A3F74244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977"/>
    <w:pPr>
      <w:spacing w:line="360" w:lineRule="auto"/>
      <w:jc w:val="both"/>
    </w:pPr>
    <w:rPr>
      <w:rFonts w:ascii="Times New Roman" w:hAnsi="Times New Roman"/>
      <w:szCs w:val="22"/>
      <w:lang w:val="en-IN"/>
    </w:rPr>
  </w:style>
  <w:style w:type="paragraph" w:styleId="Heading1">
    <w:name w:val="heading 1"/>
    <w:basedOn w:val="Normal"/>
    <w:next w:val="Normal"/>
    <w:link w:val="Heading1Char"/>
    <w:uiPriority w:val="9"/>
    <w:qFormat/>
    <w:rsid w:val="008E41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41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41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1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1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1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1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1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1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1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41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41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41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41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41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1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1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1C0"/>
    <w:rPr>
      <w:rFonts w:eastAsiaTheme="majorEastAsia" w:cstheme="majorBidi"/>
      <w:color w:val="272727" w:themeColor="text1" w:themeTint="D8"/>
    </w:rPr>
  </w:style>
  <w:style w:type="paragraph" w:styleId="Title">
    <w:name w:val="Title"/>
    <w:basedOn w:val="Normal"/>
    <w:next w:val="Normal"/>
    <w:link w:val="TitleChar"/>
    <w:uiPriority w:val="10"/>
    <w:qFormat/>
    <w:rsid w:val="008E41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1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1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1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1C0"/>
    <w:pPr>
      <w:spacing w:before="160"/>
      <w:jc w:val="center"/>
    </w:pPr>
    <w:rPr>
      <w:i/>
      <w:iCs/>
      <w:color w:val="404040" w:themeColor="text1" w:themeTint="BF"/>
    </w:rPr>
  </w:style>
  <w:style w:type="character" w:customStyle="1" w:styleId="QuoteChar">
    <w:name w:val="Quote Char"/>
    <w:basedOn w:val="DefaultParagraphFont"/>
    <w:link w:val="Quote"/>
    <w:uiPriority w:val="29"/>
    <w:rsid w:val="008E41C0"/>
    <w:rPr>
      <w:i/>
      <w:iCs/>
      <w:color w:val="404040" w:themeColor="text1" w:themeTint="BF"/>
    </w:rPr>
  </w:style>
  <w:style w:type="paragraph" w:styleId="ListParagraph">
    <w:name w:val="List Paragraph"/>
    <w:basedOn w:val="Normal"/>
    <w:uiPriority w:val="34"/>
    <w:qFormat/>
    <w:rsid w:val="008E41C0"/>
    <w:pPr>
      <w:ind w:left="720"/>
      <w:contextualSpacing/>
    </w:pPr>
  </w:style>
  <w:style w:type="character" w:styleId="IntenseEmphasis">
    <w:name w:val="Intense Emphasis"/>
    <w:basedOn w:val="DefaultParagraphFont"/>
    <w:uiPriority w:val="21"/>
    <w:qFormat/>
    <w:rsid w:val="008E41C0"/>
    <w:rPr>
      <w:i/>
      <w:iCs/>
      <w:color w:val="0F4761" w:themeColor="accent1" w:themeShade="BF"/>
    </w:rPr>
  </w:style>
  <w:style w:type="paragraph" w:styleId="IntenseQuote">
    <w:name w:val="Intense Quote"/>
    <w:basedOn w:val="Normal"/>
    <w:next w:val="Normal"/>
    <w:link w:val="IntenseQuoteChar"/>
    <w:uiPriority w:val="30"/>
    <w:qFormat/>
    <w:rsid w:val="008E41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1C0"/>
    <w:rPr>
      <w:i/>
      <w:iCs/>
      <w:color w:val="0F4761" w:themeColor="accent1" w:themeShade="BF"/>
    </w:rPr>
  </w:style>
  <w:style w:type="character" w:styleId="IntenseReference">
    <w:name w:val="Intense Reference"/>
    <w:basedOn w:val="DefaultParagraphFont"/>
    <w:uiPriority w:val="32"/>
    <w:qFormat/>
    <w:rsid w:val="008E41C0"/>
    <w:rPr>
      <w:b/>
      <w:bCs/>
      <w:smallCaps/>
      <w:color w:val="0F4761" w:themeColor="accent1" w:themeShade="BF"/>
      <w:spacing w:val="5"/>
    </w:rPr>
  </w:style>
  <w:style w:type="paragraph" w:styleId="Footer">
    <w:name w:val="footer"/>
    <w:basedOn w:val="Normal"/>
    <w:link w:val="FooterChar"/>
    <w:uiPriority w:val="99"/>
    <w:unhideWhenUsed/>
    <w:rsid w:val="00591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977"/>
    <w:rPr>
      <w:rFonts w:ascii="Times New Roman" w:hAnsi="Times New Roman"/>
      <w:szCs w:val="22"/>
      <w:lang w:val="en-IN"/>
    </w:rPr>
  </w:style>
  <w:style w:type="table" w:styleId="TableGrid">
    <w:name w:val="Table Grid"/>
    <w:basedOn w:val="TableNormal"/>
    <w:uiPriority w:val="59"/>
    <w:rsid w:val="00591977"/>
    <w:pPr>
      <w:spacing w:after="0" w:line="240" w:lineRule="auto"/>
    </w:pPr>
    <w:rPr>
      <w:kern w:val="0"/>
      <w:sz w:val="22"/>
      <w:szCs w:val="22"/>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1592</TotalTime>
  <Pages>1</Pages>
  <Words>643</Words>
  <Characters>3668</Characters>
  <Application>Microsoft Office Word</Application>
  <DocSecurity>0</DocSecurity>
  <Lines>30</Lines>
  <Paragraphs>8</Paragraphs>
  <ScaleCrop>false</ScaleCrop>
  <Company/>
  <LinksUpToDate>false</LinksUpToDate>
  <CharactersWithSpaces>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rautu</dc:creator>
  <cp:keywords/>
  <dc:description/>
  <cp:lastModifiedBy>florina rautu</cp:lastModifiedBy>
  <cp:revision>59</cp:revision>
  <dcterms:created xsi:type="dcterms:W3CDTF">2026-06-02T09:14:00Z</dcterms:created>
  <dcterms:modified xsi:type="dcterms:W3CDTF">2026-06-11T19:16:00Z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96f0e385-9180-4f4c-9315-101b5939e34b</vt:lpwstr>
  </property>
</Properties>
</file>