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sz w:val="24"/>
          <w:lang w:val="en-GB" w:eastAsia="en-US"/>
        </w:rPr>
        <w:id w:val="1934011330"/>
        <w:docPartObj>
          <w:docPartGallery w:val="Cover Pages"/>
          <w:docPartUnique/>
        </w:docPartObj>
      </w:sdtPr>
      <w:sdtEndPr>
        <w:rPr>
          <w:rFonts w:ascii="Times New Roman" w:eastAsia="Times New Roman" w:hAnsi="Times New Roman" w:cstheme="minorBidi"/>
          <w:b/>
          <w:bCs/>
          <w:sz w:val="52"/>
          <w:szCs w:val="48"/>
          <w:lang w:eastAsia="en-GB"/>
        </w:rPr>
      </w:sdtEndPr>
      <w:sdtContent>
        <w:tbl>
          <w:tblPr>
            <w:tblpPr w:leftFromText="187" w:rightFromText="187" w:horzAnchor="margin" w:tblpXSpec="center" w:tblpY="2881"/>
            <w:tblW w:w="4000" w:type="pct"/>
            <w:tblBorders>
              <w:left w:val="single" w:sz="18" w:space="0" w:color="5B9BD5" w:themeColor="accent1"/>
            </w:tblBorders>
            <w:tblLook w:val="04A0" w:firstRow="1" w:lastRow="0" w:firstColumn="1" w:lastColumn="0" w:noHBand="0" w:noVBand="1"/>
          </w:tblPr>
          <w:tblGrid>
            <w:gridCol w:w="7672"/>
          </w:tblGrid>
          <w:tr w:rsidR="003230B3" w14:paraId="3C4E0C32" w14:textId="77777777">
            <w:tc>
              <w:tcPr>
                <w:tcW w:w="7672" w:type="dxa"/>
                <w:tcMar>
                  <w:top w:w="216" w:type="dxa"/>
                  <w:left w:w="115" w:type="dxa"/>
                  <w:bottom w:w="216" w:type="dxa"/>
                  <w:right w:w="115" w:type="dxa"/>
                </w:tcMar>
              </w:tcPr>
              <w:p w14:paraId="63472B1E" w14:textId="3343C0D8" w:rsidR="003230B3" w:rsidRDefault="003230B3" w:rsidP="003230B3">
                <w:pPr>
                  <w:pStyle w:val="NoSpacing"/>
                  <w:rPr>
                    <w:rFonts w:asciiTheme="majorHAnsi" w:eastAsiaTheme="majorEastAsia" w:hAnsiTheme="majorHAnsi" w:cstheme="majorBidi"/>
                  </w:rPr>
                </w:pPr>
              </w:p>
            </w:tc>
          </w:tr>
          <w:tr w:rsidR="003230B3" w14:paraId="5F0C856B" w14:textId="77777777">
            <w:tc>
              <w:tcPr>
                <w:tcW w:w="7672" w:type="dxa"/>
              </w:tcPr>
              <w:p w14:paraId="19369C07" w14:textId="058EA1DF" w:rsidR="003230B3" w:rsidRDefault="003230B3" w:rsidP="003230B3">
                <w:pPr>
                  <w:pStyle w:val="NoSpacing"/>
                  <w:rPr>
                    <w:rFonts w:asciiTheme="majorHAnsi" w:eastAsiaTheme="majorEastAsia" w:hAnsiTheme="majorHAnsi" w:cstheme="majorBidi"/>
                    <w:color w:val="5B9BD5" w:themeColor="accent1"/>
                    <w:sz w:val="80"/>
                    <w:szCs w:val="80"/>
                  </w:rPr>
                </w:pPr>
                <w:r>
                  <w:rPr>
                    <w:rFonts w:asciiTheme="majorHAnsi" w:eastAsiaTheme="majorEastAsia" w:hAnsiTheme="majorHAnsi" w:cstheme="majorBidi"/>
                    <w:color w:val="5B9BD5" w:themeColor="accent1"/>
                    <w:sz w:val="80"/>
                    <w:szCs w:val="80"/>
                  </w:rPr>
                  <w:t>Effective Team Working and Communication (BMSW4002)</w:t>
                </w:r>
              </w:p>
            </w:tc>
          </w:tr>
          <w:tr w:rsidR="003230B3" w14:paraId="5A4E46BC" w14:textId="77777777">
            <w:tc>
              <w:tcPr>
                <w:tcW w:w="7672" w:type="dxa"/>
                <w:tcMar>
                  <w:top w:w="216" w:type="dxa"/>
                  <w:left w:w="115" w:type="dxa"/>
                  <w:bottom w:w="216" w:type="dxa"/>
                  <w:right w:w="115" w:type="dxa"/>
                </w:tcMar>
              </w:tcPr>
              <w:p w14:paraId="7E6741A5" w14:textId="47B02187" w:rsidR="003230B3" w:rsidRDefault="003230B3" w:rsidP="003230B3">
                <w:pPr>
                  <w:pStyle w:val="NoSpacing"/>
                  <w:rPr>
                    <w:rFonts w:asciiTheme="majorHAnsi" w:eastAsiaTheme="majorEastAsia" w:hAnsiTheme="majorHAnsi" w:cstheme="majorBidi"/>
                  </w:rPr>
                </w:pPr>
              </w:p>
            </w:tc>
          </w:tr>
        </w:tbl>
        <w:p w14:paraId="07FC7470" w14:textId="77777777" w:rsidR="003230B3" w:rsidRDefault="003230B3"/>
        <w:p w14:paraId="7B0BB3DE" w14:textId="77777777" w:rsidR="003230B3" w:rsidRDefault="003230B3"/>
        <w:tbl>
          <w:tblPr>
            <w:tblpPr w:leftFromText="187" w:rightFromText="187" w:horzAnchor="margin" w:tblpXSpec="center" w:tblpYSpec="bottom"/>
            <w:tblW w:w="4000" w:type="pct"/>
            <w:tblLook w:val="04A0" w:firstRow="1" w:lastRow="0" w:firstColumn="1" w:lastColumn="0" w:noHBand="0" w:noVBand="1"/>
          </w:tblPr>
          <w:tblGrid>
            <w:gridCol w:w="7672"/>
          </w:tblGrid>
          <w:tr w:rsidR="003230B3" w14:paraId="0A06A2ED" w14:textId="77777777">
            <w:tc>
              <w:tcPr>
                <w:tcW w:w="7672" w:type="dxa"/>
                <w:tcMar>
                  <w:top w:w="216" w:type="dxa"/>
                  <w:left w:w="115" w:type="dxa"/>
                  <w:bottom w:w="216" w:type="dxa"/>
                  <w:right w:w="115" w:type="dxa"/>
                </w:tcMar>
              </w:tcPr>
              <w:p w14:paraId="0B003AEC" w14:textId="76160F9C" w:rsidR="003230B3" w:rsidRDefault="003230B3">
                <w:pPr>
                  <w:pStyle w:val="NoSpacing"/>
                  <w:rPr>
                    <w:color w:val="5B9BD5" w:themeColor="accent1"/>
                  </w:rPr>
                </w:pPr>
              </w:p>
              <w:p w14:paraId="2460F83B" w14:textId="77777777" w:rsidR="003230B3" w:rsidRDefault="003230B3" w:rsidP="003230B3">
                <w:pPr>
                  <w:pStyle w:val="NoSpacing"/>
                  <w:rPr>
                    <w:color w:val="5B9BD5" w:themeColor="accent1"/>
                  </w:rPr>
                </w:pPr>
                <w:r>
                  <w:rPr>
                    <w:color w:val="5B9BD5" w:themeColor="accent1"/>
                  </w:rPr>
                  <w:t xml:space="preserve">Student Name: </w:t>
                </w:r>
                <w:proofErr w:type="spellStart"/>
                <w:r>
                  <w:rPr>
                    <w:color w:val="5B9BD5" w:themeColor="accent1"/>
                  </w:rPr>
                  <w:t>Georgeta</w:t>
                </w:r>
                <w:proofErr w:type="spellEnd"/>
                <w:r>
                  <w:rPr>
                    <w:color w:val="5B9BD5" w:themeColor="accent1"/>
                  </w:rPr>
                  <w:t xml:space="preserve"> </w:t>
                </w:r>
                <w:proofErr w:type="spellStart"/>
                <w:r>
                  <w:rPr>
                    <w:color w:val="5B9BD5" w:themeColor="accent1"/>
                  </w:rPr>
                  <w:t>Chitu</w:t>
                </w:r>
                <w:proofErr w:type="spellEnd"/>
              </w:p>
              <w:p w14:paraId="4D375F46" w14:textId="29157CBD" w:rsidR="003230B3" w:rsidRDefault="003230B3" w:rsidP="003230B3">
                <w:pPr>
                  <w:pStyle w:val="NoSpacing"/>
                  <w:rPr>
                    <w:color w:val="5B9BD5" w:themeColor="accent1"/>
                  </w:rPr>
                </w:pPr>
                <w:r>
                  <w:rPr>
                    <w:color w:val="5B9BD5" w:themeColor="accent1"/>
                  </w:rPr>
                  <w:t>Student Id:</w:t>
                </w:r>
                <w:r w:rsidR="00165834">
                  <w:rPr>
                    <w:color w:val="5B9BD5" w:themeColor="accent1"/>
                  </w:rPr>
                  <w:t xml:space="preserve"> 2109878</w:t>
                </w:r>
              </w:p>
              <w:p w14:paraId="638EBDD9" w14:textId="77777777" w:rsidR="003230B3" w:rsidRDefault="003230B3" w:rsidP="003230B3">
                <w:pPr>
                  <w:pStyle w:val="NoSpacing"/>
                  <w:rPr>
                    <w:color w:val="5B9BD5" w:themeColor="accent1"/>
                  </w:rPr>
                </w:pPr>
                <w:r>
                  <w:rPr>
                    <w:color w:val="5B9BD5" w:themeColor="accent1"/>
                  </w:rPr>
                  <w:t>Lecturer’s Name:</w:t>
                </w:r>
                <w:r w:rsidR="00165834">
                  <w:rPr>
                    <w:color w:val="5B9BD5" w:themeColor="accent1"/>
                  </w:rPr>
                  <w:t xml:space="preserve"> Lloyd </w:t>
                </w:r>
                <w:proofErr w:type="spellStart"/>
                <w:r w:rsidR="00165834">
                  <w:rPr>
                    <w:color w:val="5B9BD5" w:themeColor="accent1"/>
                  </w:rPr>
                  <w:t>Beharry</w:t>
                </w:r>
                <w:proofErr w:type="spellEnd"/>
              </w:p>
              <w:p w14:paraId="308F719F" w14:textId="24171ED8" w:rsidR="00165834" w:rsidRDefault="00165834" w:rsidP="003230B3">
                <w:pPr>
                  <w:pStyle w:val="NoSpacing"/>
                  <w:rPr>
                    <w:color w:val="5B9BD5" w:themeColor="accent1"/>
                  </w:rPr>
                </w:pPr>
                <w:r>
                  <w:rPr>
                    <w:color w:val="5B9BD5" w:themeColor="accent1"/>
                  </w:rPr>
                  <w:t>Group: 1</w:t>
                </w:r>
              </w:p>
            </w:tc>
          </w:tr>
        </w:tbl>
        <w:p w14:paraId="3BA5207C" w14:textId="77777777" w:rsidR="003230B3" w:rsidRDefault="003230B3"/>
        <w:p w14:paraId="64479CD2" w14:textId="12D743E2" w:rsidR="003230B3" w:rsidRDefault="001B5F8F">
          <w:pPr>
            <w:spacing w:line="259" w:lineRule="auto"/>
            <w:jc w:val="left"/>
            <w:rPr>
              <w:rFonts w:eastAsia="Times New Roman"/>
              <w:b/>
              <w:bCs/>
              <w:sz w:val="52"/>
              <w:szCs w:val="48"/>
              <w:lang w:eastAsia="en-GB"/>
            </w:rPr>
          </w:pPr>
        </w:p>
      </w:sdtContent>
    </w:sdt>
    <w:p w14:paraId="5361A015" w14:textId="77777777" w:rsidR="00980A53" w:rsidRDefault="00980A53" w:rsidP="00980A53">
      <w:pPr>
        <w:spacing w:line="259" w:lineRule="auto"/>
        <w:jc w:val="center"/>
        <w:rPr>
          <w:rFonts w:eastAsia="Times New Roman"/>
          <w:b/>
          <w:bCs/>
          <w:sz w:val="52"/>
          <w:szCs w:val="48"/>
          <w:lang w:eastAsia="en-GB"/>
        </w:rPr>
      </w:pPr>
    </w:p>
    <w:p w14:paraId="0E32B8DA" w14:textId="77777777" w:rsidR="00980A53" w:rsidRDefault="00980A53" w:rsidP="00980A53">
      <w:pPr>
        <w:spacing w:line="259" w:lineRule="auto"/>
        <w:jc w:val="center"/>
        <w:rPr>
          <w:rFonts w:eastAsia="Times New Roman"/>
          <w:b/>
          <w:bCs/>
          <w:sz w:val="52"/>
          <w:szCs w:val="48"/>
          <w:lang w:eastAsia="en-GB"/>
        </w:rPr>
      </w:pPr>
    </w:p>
    <w:p w14:paraId="1662B49B" w14:textId="77777777" w:rsidR="00980A53" w:rsidRDefault="00980A53" w:rsidP="00980A53">
      <w:pPr>
        <w:spacing w:line="259" w:lineRule="auto"/>
        <w:jc w:val="center"/>
        <w:rPr>
          <w:rFonts w:eastAsia="Times New Roman"/>
          <w:b/>
          <w:bCs/>
          <w:sz w:val="52"/>
          <w:szCs w:val="48"/>
          <w:lang w:eastAsia="en-GB"/>
        </w:rPr>
      </w:pPr>
    </w:p>
    <w:p w14:paraId="0ECE6F65" w14:textId="77777777" w:rsidR="00980A53" w:rsidRDefault="00980A53" w:rsidP="00980A53">
      <w:pPr>
        <w:spacing w:line="259" w:lineRule="auto"/>
        <w:jc w:val="center"/>
        <w:rPr>
          <w:rFonts w:eastAsia="Times New Roman"/>
          <w:b/>
          <w:bCs/>
          <w:sz w:val="52"/>
          <w:szCs w:val="48"/>
          <w:lang w:eastAsia="en-GB"/>
        </w:rPr>
      </w:pPr>
    </w:p>
    <w:p w14:paraId="720A051D" w14:textId="77777777" w:rsidR="00980A53" w:rsidRDefault="00980A53" w:rsidP="00980A53">
      <w:pPr>
        <w:spacing w:line="259" w:lineRule="auto"/>
        <w:jc w:val="center"/>
        <w:rPr>
          <w:rFonts w:eastAsia="Times New Roman"/>
          <w:b/>
          <w:bCs/>
          <w:sz w:val="52"/>
          <w:szCs w:val="48"/>
          <w:lang w:eastAsia="en-GB"/>
        </w:rPr>
      </w:pPr>
    </w:p>
    <w:p w14:paraId="2CC1D8AB" w14:textId="77777777" w:rsidR="00980A53" w:rsidRDefault="00980A53" w:rsidP="00980A53">
      <w:pPr>
        <w:spacing w:line="259" w:lineRule="auto"/>
        <w:jc w:val="center"/>
        <w:rPr>
          <w:rFonts w:eastAsia="Times New Roman"/>
          <w:b/>
          <w:bCs/>
          <w:sz w:val="52"/>
          <w:szCs w:val="48"/>
          <w:lang w:eastAsia="en-GB"/>
        </w:rPr>
      </w:pPr>
    </w:p>
    <w:p w14:paraId="15E92642" w14:textId="77777777" w:rsidR="00980A53" w:rsidRDefault="00980A53" w:rsidP="00980A53">
      <w:pPr>
        <w:spacing w:line="259" w:lineRule="auto"/>
        <w:jc w:val="center"/>
        <w:rPr>
          <w:rFonts w:eastAsia="Times New Roman"/>
          <w:b/>
          <w:bCs/>
          <w:sz w:val="52"/>
          <w:szCs w:val="48"/>
          <w:lang w:eastAsia="en-GB"/>
        </w:rPr>
      </w:pPr>
    </w:p>
    <w:p w14:paraId="37A3930F" w14:textId="77777777" w:rsidR="00E55CFE" w:rsidRDefault="00E55CFE">
      <w:pPr>
        <w:spacing w:line="259" w:lineRule="auto"/>
        <w:jc w:val="left"/>
        <w:rPr>
          <w:rFonts w:eastAsia="Times New Roman"/>
          <w:b/>
          <w:bCs/>
          <w:sz w:val="52"/>
          <w:szCs w:val="48"/>
          <w:lang w:eastAsia="en-GB"/>
        </w:rPr>
      </w:pPr>
      <w:r>
        <w:rPr>
          <w:rFonts w:eastAsia="Times New Roman"/>
          <w:b/>
          <w:bCs/>
          <w:sz w:val="52"/>
          <w:szCs w:val="48"/>
          <w:lang w:eastAsia="en-GB"/>
        </w:rPr>
        <w:br w:type="page"/>
      </w:r>
    </w:p>
    <w:p w14:paraId="3460A1EC" w14:textId="0FA63872" w:rsidR="002211D5" w:rsidRDefault="00E55CFE" w:rsidP="00E55CFE">
      <w:pPr>
        <w:jc w:val="center"/>
        <w:rPr>
          <w:b/>
          <w:bCs/>
          <w:lang w:eastAsia="en-GB"/>
        </w:rPr>
      </w:pPr>
      <w:r w:rsidRPr="00E55CFE">
        <w:rPr>
          <w:b/>
          <w:bCs/>
          <w:lang w:eastAsia="en-GB"/>
        </w:rPr>
        <w:lastRenderedPageBreak/>
        <w:t>Abstract</w:t>
      </w:r>
    </w:p>
    <w:p w14:paraId="76D014E6" w14:textId="447588F2" w:rsidR="00E55CFE" w:rsidRPr="00E55CFE" w:rsidRDefault="00E55CFE" w:rsidP="00E55CFE">
      <w:pPr>
        <w:rPr>
          <w:lang w:eastAsia="en-GB"/>
        </w:rPr>
      </w:pPr>
      <w:r>
        <w:rPr>
          <w:lang w:eastAsia="en-GB"/>
        </w:rPr>
        <w:t xml:space="preserve">The following </w:t>
      </w:r>
      <w:r w:rsidR="001332B7">
        <w:rPr>
          <w:lang w:eastAsia="en-GB"/>
        </w:rPr>
        <w:t>report</w:t>
      </w:r>
      <w:r>
        <w:rPr>
          <w:lang w:eastAsia="en-GB"/>
        </w:rPr>
        <w:t xml:space="preserve"> mainly elaborates some </w:t>
      </w:r>
      <w:r w:rsidR="001332B7">
        <w:rPr>
          <w:lang w:eastAsia="en-GB"/>
        </w:rPr>
        <w:t>c</w:t>
      </w:r>
      <w:r>
        <w:rPr>
          <w:lang w:eastAsia="en-GB"/>
        </w:rPr>
        <w:t>ore factors regarding the communication skill</w:t>
      </w:r>
      <w:r w:rsidR="008E414E">
        <w:rPr>
          <w:lang w:eastAsia="en-GB"/>
        </w:rPr>
        <w:t>s</w:t>
      </w:r>
      <w:r>
        <w:rPr>
          <w:lang w:eastAsia="en-GB"/>
        </w:rPr>
        <w:t>.</w:t>
      </w:r>
      <w:r w:rsidR="007E7305">
        <w:rPr>
          <w:lang w:eastAsia="en-GB"/>
        </w:rPr>
        <w:t xml:space="preserve"> In addition to that, the report also focuses upon some of the theories and</w:t>
      </w:r>
      <w:r w:rsidR="008E414E">
        <w:rPr>
          <w:lang w:eastAsia="en-GB"/>
        </w:rPr>
        <w:t xml:space="preserve"> models of communication that are </w:t>
      </w:r>
      <w:proofErr w:type="gramStart"/>
      <w:r w:rsidR="008E414E">
        <w:rPr>
          <w:lang w:eastAsia="en-GB"/>
        </w:rPr>
        <w:t xml:space="preserve">very </w:t>
      </w:r>
      <w:r w:rsidR="007E7305">
        <w:rPr>
          <w:lang w:eastAsia="en-GB"/>
        </w:rPr>
        <w:t xml:space="preserve"> effec</w:t>
      </w:r>
      <w:r w:rsidR="008E414E">
        <w:rPr>
          <w:lang w:eastAsia="en-GB"/>
        </w:rPr>
        <w:t>tive</w:t>
      </w:r>
      <w:proofErr w:type="gramEnd"/>
      <w:r w:rsidR="008E414E">
        <w:rPr>
          <w:lang w:eastAsia="en-GB"/>
        </w:rPr>
        <w:t xml:space="preserve"> for  who want to learn to communicate in a simple and correct</w:t>
      </w:r>
      <w:r w:rsidR="007E7305">
        <w:rPr>
          <w:lang w:eastAsia="en-GB"/>
        </w:rPr>
        <w:t xml:space="preserve"> way.</w:t>
      </w:r>
      <w:r w:rsidR="001B6383">
        <w:rPr>
          <w:lang w:eastAsia="en-GB"/>
        </w:rPr>
        <w:t xml:space="preserve"> On the other hand, the report also highlights the concept of communication </w:t>
      </w:r>
      <w:proofErr w:type="spellStart"/>
      <w:r w:rsidR="001B6383">
        <w:rPr>
          <w:lang w:eastAsia="en-GB"/>
        </w:rPr>
        <w:t>skill</w:t>
      </w:r>
      <w:r w:rsidR="008E414E">
        <w:rPr>
          <w:lang w:eastAsia="en-GB"/>
        </w:rPr>
        <w:t>s</w:t>
      </w:r>
      <w:proofErr w:type="gramStart"/>
      <w:r w:rsidR="000F2788">
        <w:rPr>
          <w:lang w:eastAsia="en-GB"/>
        </w:rPr>
        <w:t>,the</w:t>
      </w:r>
      <w:proofErr w:type="spellEnd"/>
      <w:proofErr w:type="gramEnd"/>
      <w:r w:rsidR="000F2788">
        <w:rPr>
          <w:lang w:eastAsia="en-GB"/>
        </w:rPr>
        <w:t xml:space="preserve"> advantages and disadvantages of technology in communication. </w:t>
      </w:r>
      <w:r w:rsidR="00307DE8">
        <w:rPr>
          <w:lang w:eastAsia="en-GB"/>
        </w:rPr>
        <w:t xml:space="preserve"> </w:t>
      </w:r>
    </w:p>
    <w:p w14:paraId="5CBFBA7A" w14:textId="77777777" w:rsidR="002211D5" w:rsidRDefault="002211D5">
      <w:pPr>
        <w:spacing w:line="259" w:lineRule="auto"/>
        <w:jc w:val="left"/>
        <w:rPr>
          <w:rFonts w:eastAsia="Times New Roman"/>
          <w:b/>
          <w:bCs/>
          <w:sz w:val="52"/>
          <w:szCs w:val="48"/>
          <w:lang w:eastAsia="en-GB"/>
        </w:rPr>
      </w:pPr>
      <w:r>
        <w:rPr>
          <w:rFonts w:eastAsia="Times New Roman"/>
          <w:b/>
          <w:bCs/>
          <w:sz w:val="52"/>
          <w:szCs w:val="48"/>
          <w:lang w:eastAsia="en-GB"/>
        </w:rPr>
        <w:br w:type="page"/>
      </w:r>
    </w:p>
    <w:sdt>
      <w:sdtPr>
        <w:rPr>
          <w:rFonts w:ascii="Times New Roman" w:eastAsiaTheme="minorHAnsi" w:hAnsi="Times New Roman" w:cstheme="minorBidi"/>
          <w:color w:val="auto"/>
          <w:sz w:val="24"/>
          <w:szCs w:val="22"/>
          <w:lang w:val="en-GB"/>
        </w:rPr>
        <w:id w:val="-1660451938"/>
        <w:docPartObj>
          <w:docPartGallery w:val="Table of Contents"/>
          <w:docPartUnique/>
        </w:docPartObj>
      </w:sdtPr>
      <w:sdtEndPr>
        <w:rPr>
          <w:b/>
          <w:bCs/>
          <w:noProof/>
        </w:rPr>
      </w:sdtEndPr>
      <w:sdtContent>
        <w:p w14:paraId="67009BD9" w14:textId="10F4BC5E" w:rsidR="002211D5" w:rsidRDefault="002211D5">
          <w:pPr>
            <w:pStyle w:val="TOCHeading"/>
          </w:pPr>
          <w:r>
            <w:t>Contents</w:t>
          </w:r>
        </w:p>
        <w:p w14:paraId="18F3663B" w14:textId="61EF8A8A" w:rsidR="00271EEC" w:rsidRDefault="002211D5" w:rsidP="006045BB">
          <w:pPr>
            <w:pStyle w:val="TOC1"/>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1702128" w:history="1">
            <w:r w:rsidR="00271EEC" w:rsidRPr="00E044B5">
              <w:rPr>
                <w:rStyle w:val="Hyperlink"/>
                <w:rFonts w:eastAsia="Times New Roman"/>
                <w:noProof/>
                <w:lang w:eastAsia="en-GB"/>
              </w:rPr>
              <w:t>Introduction</w:t>
            </w:r>
            <w:r w:rsidR="00271EEC">
              <w:rPr>
                <w:noProof/>
                <w:webHidden/>
              </w:rPr>
              <w:tab/>
            </w:r>
            <w:r w:rsidR="00271EEC">
              <w:rPr>
                <w:noProof/>
                <w:webHidden/>
              </w:rPr>
              <w:fldChar w:fldCharType="begin"/>
            </w:r>
            <w:r w:rsidR="00271EEC">
              <w:rPr>
                <w:noProof/>
                <w:webHidden/>
              </w:rPr>
              <w:instrText xml:space="preserve"> PAGEREF _Toc101702128 \h </w:instrText>
            </w:r>
            <w:r w:rsidR="00271EEC">
              <w:rPr>
                <w:noProof/>
                <w:webHidden/>
              </w:rPr>
            </w:r>
            <w:r w:rsidR="00271EEC">
              <w:rPr>
                <w:noProof/>
                <w:webHidden/>
              </w:rPr>
              <w:fldChar w:fldCharType="separate"/>
            </w:r>
            <w:r w:rsidR="006045BB">
              <w:rPr>
                <w:noProof/>
                <w:webHidden/>
              </w:rPr>
              <w:t>3</w:t>
            </w:r>
            <w:r w:rsidR="00271EEC">
              <w:rPr>
                <w:noProof/>
                <w:webHidden/>
              </w:rPr>
              <w:fldChar w:fldCharType="end"/>
            </w:r>
          </w:hyperlink>
        </w:p>
        <w:p w14:paraId="4CA5A5F2" w14:textId="0F6814F4" w:rsidR="00271EEC" w:rsidRDefault="001B5F8F" w:rsidP="006045BB">
          <w:pPr>
            <w:pStyle w:val="TOC1"/>
            <w:rPr>
              <w:rFonts w:asciiTheme="minorHAnsi" w:eastAsiaTheme="minorEastAsia" w:hAnsiTheme="minorHAnsi"/>
              <w:noProof/>
              <w:sz w:val="22"/>
              <w:lang w:val="en-US"/>
            </w:rPr>
          </w:pPr>
          <w:hyperlink w:anchor="_Toc101702129" w:history="1">
            <w:r w:rsidR="00271EEC" w:rsidRPr="00E044B5">
              <w:rPr>
                <w:rStyle w:val="Hyperlink"/>
                <w:rFonts w:eastAsia="Times New Roman"/>
                <w:noProof/>
                <w:lang w:eastAsia="en-GB"/>
              </w:rPr>
              <w:t>Shannon Weaver Model</w:t>
            </w:r>
            <w:r w:rsidR="00165834">
              <w:rPr>
                <w:rStyle w:val="Hyperlink"/>
                <w:rFonts w:eastAsia="Times New Roman"/>
                <w:noProof/>
                <w:lang w:eastAsia="en-GB"/>
              </w:rPr>
              <w:t xml:space="preserve"> of Communication</w:t>
            </w:r>
            <w:r w:rsidR="00271EEC">
              <w:rPr>
                <w:noProof/>
                <w:webHidden/>
              </w:rPr>
              <w:tab/>
            </w:r>
            <w:r w:rsidR="00271EEC">
              <w:rPr>
                <w:noProof/>
                <w:webHidden/>
              </w:rPr>
              <w:fldChar w:fldCharType="begin"/>
            </w:r>
            <w:r w:rsidR="00271EEC">
              <w:rPr>
                <w:noProof/>
                <w:webHidden/>
              </w:rPr>
              <w:instrText xml:space="preserve"> PAGEREF _Toc101702129 \h </w:instrText>
            </w:r>
            <w:r w:rsidR="00271EEC">
              <w:rPr>
                <w:noProof/>
                <w:webHidden/>
              </w:rPr>
            </w:r>
            <w:r w:rsidR="00271EEC">
              <w:rPr>
                <w:noProof/>
                <w:webHidden/>
              </w:rPr>
              <w:fldChar w:fldCharType="separate"/>
            </w:r>
            <w:r w:rsidR="006045BB">
              <w:rPr>
                <w:noProof/>
                <w:webHidden/>
              </w:rPr>
              <w:t>4</w:t>
            </w:r>
            <w:r w:rsidR="00271EEC">
              <w:rPr>
                <w:noProof/>
                <w:webHidden/>
              </w:rPr>
              <w:fldChar w:fldCharType="end"/>
            </w:r>
          </w:hyperlink>
        </w:p>
        <w:p w14:paraId="09DC1DD1" w14:textId="36CE754B" w:rsidR="00271EEC" w:rsidRDefault="001B5F8F" w:rsidP="006045BB">
          <w:pPr>
            <w:pStyle w:val="TOC1"/>
            <w:rPr>
              <w:rFonts w:asciiTheme="minorHAnsi" w:eastAsiaTheme="minorEastAsia" w:hAnsiTheme="minorHAnsi"/>
              <w:noProof/>
              <w:sz w:val="22"/>
              <w:lang w:val="en-US"/>
            </w:rPr>
          </w:pPr>
          <w:hyperlink w:anchor="_Toc101702130" w:history="1">
            <w:r w:rsidR="00165834">
              <w:rPr>
                <w:rStyle w:val="Hyperlink"/>
                <w:rFonts w:eastAsia="Times New Roman"/>
                <w:noProof/>
                <w:lang w:eastAsia="en-GB"/>
              </w:rPr>
              <w:t>Schramm</w:t>
            </w:r>
            <w:r w:rsidR="000F2788">
              <w:rPr>
                <w:rStyle w:val="Hyperlink"/>
                <w:rFonts w:eastAsia="Times New Roman"/>
                <w:noProof/>
                <w:lang w:eastAsia="en-GB"/>
              </w:rPr>
              <w:t>’s</w:t>
            </w:r>
            <w:r w:rsidR="00165834">
              <w:rPr>
                <w:rStyle w:val="Hyperlink"/>
                <w:rFonts w:eastAsia="Times New Roman"/>
                <w:noProof/>
                <w:lang w:eastAsia="en-GB"/>
              </w:rPr>
              <w:t xml:space="preserve"> Model of C</w:t>
            </w:r>
            <w:r w:rsidR="00271EEC" w:rsidRPr="00E044B5">
              <w:rPr>
                <w:rStyle w:val="Hyperlink"/>
                <w:rFonts w:eastAsia="Times New Roman"/>
                <w:noProof/>
                <w:lang w:eastAsia="en-GB"/>
              </w:rPr>
              <w:t>ommunication</w:t>
            </w:r>
            <w:r w:rsidR="00271EEC">
              <w:rPr>
                <w:noProof/>
                <w:webHidden/>
              </w:rPr>
              <w:tab/>
            </w:r>
            <w:r w:rsidR="00271EEC">
              <w:rPr>
                <w:noProof/>
                <w:webHidden/>
              </w:rPr>
              <w:fldChar w:fldCharType="begin"/>
            </w:r>
            <w:r w:rsidR="00271EEC">
              <w:rPr>
                <w:noProof/>
                <w:webHidden/>
              </w:rPr>
              <w:instrText xml:space="preserve"> PAGEREF _Toc101702130 \h </w:instrText>
            </w:r>
            <w:r w:rsidR="00271EEC">
              <w:rPr>
                <w:noProof/>
                <w:webHidden/>
              </w:rPr>
            </w:r>
            <w:r w:rsidR="00271EEC">
              <w:rPr>
                <w:noProof/>
                <w:webHidden/>
              </w:rPr>
              <w:fldChar w:fldCharType="separate"/>
            </w:r>
            <w:r w:rsidR="006045BB">
              <w:rPr>
                <w:noProof/>
                <w:webHidden/>
              </w:rPr>
              <w:t>7</w:t>
            </w:r>
            <w:r w:rsidR="00271EEC">
              <w:rPr>
                <w:noProof/>
                <w:webHidden/>
              </w:rPr>
              <w:fldChar w:fldCharType="end"/>
            </w:r>
          </w:hyperlink>
        </w:p>
        <w:p w14:paraId="5C7099CA" w14:textId="31BE7765" w:rsidR="00271EEC" w:rsidRDefault="001B5F8F" w:rsidP="006045BB">
          <w:pPr>
            <w:pStyle w:val="TOC1"/>
            <w:rPr>
              <w:rFonts w:asciiTheme="minorHAnsi" w:eastAsiaTheme="minorEastAsia" w:hAnsiTheme="minorHAnsi"/>
              <w:noProof/>
              <w:sz w:val="22"/>
              <w:lang w:val="en-US"/>
            </w:rPr>
          </w:pPr>
          <w:hyperlink w:anchor="_Toc101702131" w:history="1">
            <w:r w:rsidR="000F2788">
              <w:rPr>
                <w:rStyle w:val="Hyperlink"/>
                <w:rFonts w:eastAsia="Times New Roman"/>
                <w:noProof/>
                <w:lang w:eastAsia="en-GB"/>
              </w:rPr>
              <w:t>Berlo’s</w:t>
            </w:r>
            <w:r w:rsidR="00271EEC" w:rsidRPr="00E044B5">
              <w:rPr>
                <w:rStyle w:val="Hyperlink"/>
                <w:rFonts w:eastAsia="Times New Roman"/>
                <w:noProof/>
                <w:lang w:eastAsia="en-GB"/>
              </w:rPr>
              <w:t xml:space="preserve"> Model of Communication</w:t>
            </w:r>
            <w:r w:rsidR="00271EEC">
              <w:rPr>
                <w:noProof/>
                <w:webHidden/>
              </w:rPr>
              <w:tab/>
            </w:r>
            <w:r w:rsidR="00271EEC">
              <w:rPr>
                <w:noProof/>
                <w:webHidden/>
              </w:rPr>
              <w:fldChar w:fldCharType="begin"/>
            </w:r>
            <w:r w:rsidR="00271EEC">
              <w:rPr>
                <w:noProof/>
                <w:webHidden/>
              </w:rPr>
              <w:instrText xml:space="preserve"> PAGEREF _Toc101702131 \h </w:instrText>
            </w:r>
            <w:r w:rsidR="00271EEC">
              <w:rPr>
                <w:noProof/>
                <w:webHidden/>
              </w:rPr>
            </w:r>
            <w:r w:rsidR="00271EEC">
              <w:rPr>
                <w:noProof/>
                <w:webHidden/>
              </w:rPr>
              <w:fldChar w:fldCharType="separate"/>
            </w:r>
            <w:r w:rsidR="006045BB">
              <w:rPr>
                <w:noProof/>
                <w:webHidden/>
              </w:rPr>
              <w:t>8</w:t>
            </w:r>
            <w:r w:rsidR="00271EEC">
              <w:rPr>
                <w:noProof/>
                <w:webHidden/>
              </w:rPr>
              <w:fldChar w:fldCharType="end"/>
            </w:r>
          </w:hyperlink>
        </w:p>
        <w:p w14:paraId="66C8C36E" w14:textId="166182CE" w:rsidR="00271EEC" w:rsidRDefault="001B5F8F" w:rsidP="006045BB">
          <w:pPr>
            <w:pStyle w:val="TOC1"/>
            <w:rPr>
              <w:rFonts w:asciiTheme="minorHAnsi" w:eastAsiaTheme="minorEastAsia" w:hAnsiTheme="minorHAnsi"/>
              <w:noProof/>
              <w:sz w:val="22"/>
              <w:lang w:val="en-US"/>
            </w:rPr>
          </w:pPr>
          <w:hyperlink w:anchor="_Toc101702132" w:history="1">
            <w:r w:rsidR="00271EEC" w:rsidRPr="00E044B5">
              <w:rPr>
                <w:rStyle w:val="Hyperlink"/>
                <w:rFonts w:eastAsia="Times New Roman"/>
                <w:noProof/>
                <w:lang w:eastAsia="en-GB"/>
              </w:rPr>
              <w:t>Communication skill</w:t>
            </w:r>
            <w:r w:rsidR="0091280A">
              <w:rPr>
                <w:rStyle w:val="Hyperlink"/>
                <w:rFonts w:eastAsia="Times New Roman"/>
                <w:noProof/>
                <w:lang w:eastAsia="en-GB"/>
              </w:rPr>
              <w:t>s</w:t>
            </w:r>
            <w:r w:rsidR="00271EEC">
              <w:rPr>
                <w:noProof/>
                <w:webHidden/>
              </w:rPr>
              <w:tab/>
            </w:r>
            <w:r w:rsidR="00271EEC">
              <w:rPr>
                <w:noProof/>
                <w:webHidden/>
              </w:rPr>
              <w:fldChar w:fldCharType="begin"/>
            </w:r>
            <w:r w:rsidR="00271EEC">
              <w:rPr>
                <w:noProof/>
                <w:webHidden/>
              </w:rPr>
              <w:instrText xml:space="preserve"> PAGEREF _Toc101702132 \h </w:instrText>
            </w:r>
            <w:r w:rsidR="00271EEC">
              <w:rPr>
                <w:noProof/>
                <w:webHidden/>
              </w:rPr>
            </w:r>
            <w:r w:rsidR="00271EEC">
              <w:rPr>
                <w:noProof/>
                <w:webHidden/>
              </w:rPr>
              <w:fldChar w:fldCharType="separate"/>
            </w:r>
            <w:r w:rsidR="006045BB">
              <w:rPr>
                <w:noProof/>
                <w:webHidden/>
              </w:rPr>
              <w:t>12</w:t>
            </w:r>
            <w:r w:rsidR="00271EEC">
              <w:rPr>
                <w:noProof/>
                <w:webHidden/>
              </w:rPr>
              <w:fldChar w:fldCharType="end"/>
            </w:r>
          </w:hyperlink>
        </w:p>
        <w:p w14:paraId="3EFE4620" w14:textId="0A176381" w:rsidR="00271EEC" w:rsidRDefault="001B5F8F" w:rsidP="006045BB">
          <w:pPr>
            <w:pStyle w:val="TOC1"/>
            <w:rPr>
              <w:rFonts w:asciiTheme="minorHAnsi" w:eastAsiaTheme="minorEastAsia" w:hAnsiTheme="minorHAnsi"/>
              <w:noProof/>
              <w:sz w:val="22"/>
              <w:lang w:val="en-US"/>
            </w:rPr>
          </w:pPr>
          <w:hyperlink w:anchor="_Toc101702133" w:history="1">
            <w:r w:rsidR="00271EEC" w:rsidRPr="00E044B5">
              <w:rPr>
                <w:rStyle w:val="Hyperlink"/>
                <w:rFonts w:eastAsia="Times New Roman"/>
                <w:noProof/>
                <w:lang w:eastAsia="en-GB"/>
              </w:rPr>
              <w:t>Advantages of technology in communication</w:t>
            </w:r>
            <w:r w:rsidR="00271EEC">
              <w:rPr>
                <w:noProof/>
                <w:webHidden/>
              </w:rPr>
              <w:tab/>
            </w:r>
            <w:r w:rsidR="00271EEC">
              <w:rPr>
                <w:noProof/>
                <w:webHidden/>
              </w:rPr>
              <w:fldChar w:fldCharType="begin"/>
            </w:r>
            <w:r w:rsidR="00271EEC">
              <w:rPr>
                <w:noProof/>
                <w:webHidden/>
              </w:rPr>
              <w:instrText xml:space="preserve"> PAGEREF _Toc101702133 \h </w:instrText>
            </w:r>
            <w:r w:rsidR="00271EEC">
              <w:rPr>
                <w:noProof/>
                <w:webHidden/>
              </w:rPr>
            </w:r>
            <w:r w:rsidR="00271EEC">
              <w:rPr>
                <w:noProof/>
                <w:webHidden/>
              </w:rPr>
              <w:fldChar w:fldCharType="separate"/>
            </w:r>
            <w:r w:rsidR="006045BB">
              <w:rPr>
                <w:noProof/>
                <w:webHidden/>
              </w:rPr>
              <w:t>13</w:t>
            </w:r>
            <w:r w:rsidR="00271EEC">
              <w:rPr>
                <w:noProof/>
                <w:webHidden/>
              </w:rPr>
              <w:fldChar w:fldCharType="end"/>
            </w:r>
          </w:hyperlink>
        </w:p>
        <w:p w14:paraId="3BD51A6F" w14:textId="42DCACCE" w:rsidR="00271EEC" w:rsidRDefault="001B5F8F" w:rsidP="006045BB">
          <w:pPr>
            <w:pStyle w:val="TOC1"/>
            <w:rPr>
              <w:rFonts w:asciiTheme="minorHAnsi" w:eastAsiaTheme="minorEastAsia" w:hAnsiTheme="minorHAnsi"/>
              <w:noProof/>
              <w:sz w:val="22"/>
              <w:lang w:val="en-US"/>
            </w:rPr>
          </w:pPr>
          <w:hyperlink w:anchor="_Toc101702134" w:history="1">
            <w:r w:rsidR="00271EEC" w:rsidRPr="00E044B5">
              <w:rPr>
                <w:rStyle w:val="Hyperlink"/>
                <w:rFonts w:eastAsia="Times New Roman"/>
                <w:noProof/>
                <w:lang w:eastAsia="en-GB"/>
              </w:rPr>
              <w:t>Disadvantages of technology in communication</w:t>
            </w:r>
            <w:r w:rsidR="00271EEC">
              <w:rPr>
                <w:noProof/>
                <w:webHidden/>
              </w:rPr>
              <w:tab/>
            </w:r>
            <w:r w:rsidR="00271EEC">
              <w:rPr>
                <w:noProof/>
                <w:webHidden/>
              </w:rPr>
              <w:fldChar w:fldCharType="begin"/>
            </w:r>
            <w:r w:rsidR="00271EEC">
              <w:rPr>
                <w:noProof/>
                <w:webHidden/>
              </w:rPr>
              <w:instrText xml:space="preserve"> PAGEREF _Toc101702134 \h </w:instrText>
            </w:r>
            <w:r w:rsidR="00271EEC">
              <w:rPr>
                <w:noProof/>
                <w:webHidden/>
              </w:rPr>
            </w:r>
            <w:r w:rsidR="00271EEC">
              <w:rPr>
                <w:noProof/>
                <w:webHidden/>
              </w:rPr>
              <w:fldChar w:fldCharType="separate"/>
            </w:r>
            <w:r w:rsidR="006045BB">
              <w:rPr>
                <w:noProof/>
                <w:webHidden/>
              </w:rPr>
              <w:t>13</w:t>
            </w:r>
            <w:r w:rsidR="00271EEC">
              <w:rPr>
                <w:noProof/>
                <w:webHidden/>
              </w:rPr>
              <w:fldChar w:fldCharType="end"/>
            </w:r>
          </w:hyperlink>
        </w:p>
        <w:p w14:paraId="7963E1DF" w14:textId="37C7708D" w:rsidR="00271EEC" w:rsidRDefault="001B5F8F" w:rsidP="006045BB">
          <w:pPr>
            <w:pStyle w:val="TOC1"/>
            <w:rPr>
              <w:rFonts w:asciiTheme="minorHAnsi" w:eastAsiaTheme="minorEastAsia" w:hAnsiTheme="minorHAnsi"/>
              <w:noProof/>
              <w:sz w:val="22"/>
              <w:lang w:val="en-US"/>
            </w:rPr>
          </w:pPr>
          <w:hyperlink w:anchor="_Toc101702135" w:history="1">
            <w:r w:rsidR="00271EEC" w:rsidRPr="00E044B5">
              <w:rPr>
                <w:rStyle w:val="Hyperlink"/>
                <w:rFonts w:eastAsia="Times New Roman"/>
                <w:noProof/>
                <w:lang w:eastAsia="en-GB"/>
              </w:rPr>
              <w:t>Conclusion</w:t>
            </w:r>
            <w:r w:rsidR="00271EEC">
              <w:rPr>
                <w:noProof/>
                <w:webHidden/>
              </w:rPr>
              <w:tab/>
            </w:r>
            <w:r w:rsidR="00271EEC">
              <w:rPr>
                <w:noProof/>
                <w:webHidden/>
              </w:rPr>
              <w:fldChar w:fldCharType="begin"/>
            </w:r>
            <w:r w:rsidR="00271EEC">
              <w:rPr>
                <w:noProof/>
                <w:webHidden/>
              </w:rPr>
              <w:instrText xml:space="preserve"> PAGEREF _Toc101702135 \h </w:instrText>
            </w:r>
            <w:r w:rsidR="00271EEC">
              <w:rPr>
                <w:noProof/>
                <w:webHidden/>
              </w:rPr>
            </w:r>
            <w:r w:rsidR="00271EEC">
              <w:rPr>
                <w:noProof/>
                <w:webHidden/>
              </w:rPr>
              <w:fldChar w:fldCharType="separate"/>
            </w:r>
            <w:r w:rsidR="006045BB">
              <w:rPr>
                <w:noProof/>
                <w:webHidden/>
              </w:rPr>
              <w:t>14</w:t>
            </w:r>
            <w:r w:rsidR="00271EEC">
              <w:rPr>
                <w:noProof/>
                <w:webHidden/>
              </w:rPr>
              <w:fldChar w:fldCharType="end"/>
            </w:r>
          </w:hyperlink>
        </w:p>
        <w:p w14:paraId="07DD2825" w14:textId="04055A75" w:rsidR="00271EEC" w:rsidRDefault="001B5F8F" w:rsidP="006045BB">
          <w:pPr>
            <w:pStyle w:val="TOC1"/>
            <w:rPr>
              <w:rFonts w:asciiTheme="minorHAnsi" w:eastAsiaTheme="minorEastAsia" w:hAnsiTheme="minorHAnsi"/>
              <w:noProof/>
              <w:sz w:val="22"/>
              <w:lang w:val="en-US"/>
            </w:rPr>
          </w:pPr>
          <w:hyperlink w:anchor="_Toc101702136" w:history="1">
            <w:r w:rsidR="00271EEC" w:rsidRPr="00E044B5">
              <w:rPr>
                <w:rStyle w:val="Hyperlink"/>
                <w:noProof/>
                <w:lang w:eastAsia="en-GB"/>
              </w:rPr>
              <w:t>References</w:t>
            </w:r>
            <w:r w:rsidR="00271EEC">
              <w:rPr>
                <w:noProof/>
                <w:webHidden/>
              </w:rPr>
              <w:tab/>
            </w:r>
            <w:r w:rsidR="00271EEC">
              <w:rPr>
                <w:noProof/>
                <w:webHidden/>
              </w:rPr>
              <w:fldChar w:fldCharType="begin"/>
            </w:r>
            <w:r w:rsidR="00271EEC">
              <w:rPr>
                <w:noProof/>
                <w:webHidden/>
              </w:rPr>
              <w:instrText xml:space="preserve"> PAGEREF _Toc101702136 \h </w:instrText>
            </w:r>
            <w:r w:rsidR="00271EEC">
              <w:rPr>
                <w:noProof/>
                <w:webHidden/>
              </w:rPr>
            </w:r>
            <w:r w:rsidR="00271EEC">
              <w:rPr>
                <w:noProof/>
                <w:webHidden/>
              </w:rPr>
              <w:fldChar w:fldCharType="separate"/>
            </w:r>
            <w:r w:rsidR="006045BB">
              <w:rPr>
                <w:noProof/>
                <w:webHidden/>
              </w:rPr>
              <w:t>15</w:t>
            </w:r>
            <w:r w:rsidR="00271EEC">
              <w:rPr>
                <w:noProof/>
                <w:webHidden/>
              </w:rPr>
              <w:fldChar w:fldCharType="end"/>
            </w:r>
          </w:hyperlink>
        </w:p>
        <w:p w14:paraId="1D67CEB8" w14:textId="4A59B7EE" w:rsidR="002211D5" w:rsidRDefault="002211D5">
          <w:r>
            <w:rPr>
              <w:b/>
              <w:bCs/>
              <w:noProof/>
            </w:rPr>
            <w:fldChar w:fldCharType="end"/>
          </w:r>
        </w:p>
      </w:sdtContent>
    </w:sdt>
    <w:p w14:paraId="7F94DE1B" w14:textId="20F11BAF" w:rsidR="00980A53" w:rsidRPr="00980A53" w:rsidRDefault="00980A53" w:rsidP="00980A53">
      <w:pPr>
        <w:spacing w:line="259" w:lineRule="auto"/>
        <w:jc w:val="center"/>
        <w:rPr>
          <w:rFonts w:eastAsia="Times New Roman" w:cstheme="majorBidi"/>
          <w:b/>
          <w:bCs/>
          <w:sz w:val="56"/>
          <w:szCs w:val="72"/>
          <w:lang w:val="en-US" w:eastAsia="en-GB"/>
        </w:rPr>
      </w:pPr>
      <w:r w:rsidRPr="00980A53">
        <w:rPr>
          <w:rFonts w:eastAsia="Times New Roman"/>
          <w:b/>
          <w:bCs/>
          <w:sz w:val="52"/>
          <w:szCs w:val="48"/>
          <w:lang w:eastAsia="en-GB"/>
        </w:rPr>
        <w:br w:type="page"/>
      </w:r>
    </w:p>
    <w:p w14:paraId="31541E24" w14:textId="31F42DFC" w:rsidR="006F7F21" w:rsidRDefault="002C5FAD" w:rsidP="00D96FE3">
      <w:pPr>
        <w:pStyle w:val="Heading1"/>
        <w:rPr>
          <w:rFonts w:eastAsia="Times New Roman"/>
          <w:lang w:eastAsia="en-GB"/>
        </w:rPr>
      </w:pPr>
      <w:bookmarkStart w:id="1" w:name="_Toc101702128"/>
      <w:r>
        <w:rPr>
          <w:rFonts w:eastAsia="Times New Roman"/>
          <w:lang w:eastAsia="en-GB"/>
        </w:rPr>
        <w:lastRenderedPageBreak/>
        <w:t>Introduction</w:t>
      </w:r>
      <w:bookmarkEnd w:id="1"/>
    </w:p>
    <w:p w14:paraId="03150886" w14:textId="77777777" w:rsidR="006F7F21" w:rsidRDefault="006F7F21" w:rsidP="00DE067C">
      <w:pPr>
        <w:spacing w:after="0" w:line="240" w:lineRule="auto"/>
        <w:rPr>
          <w:rFonts w:eastAsia="Times New Roman" w:cs="Times New Roman"/>
          <w:b/>
          <w:color w:val="333333"/>
          <w:szCs w:val="24"/>
          <w:lang w:eastAsia="en-GB"/>
        </w:rPr>
      </w:pPr>
    </w:p>
    <w:p w14:paraId="58F4AE0E" w14:textId="0F09E611" w:rsidR="006F7F21" w:rsidRPr="006F7F21" w:rsidRDefault="002C5FAD" w:rsidP="00D96FE3">
      <w:pPr>
        <w:rPr>
          <w:lang w:eastAsia="en-GB"/>
        </w:rPr>
      </w:pPr>
      <w:r>
        <w:rPr>
          <w:lang w:eastAsia="en-GB"/>
        </w:rPr>
        <w:t>Communica</w:t>
      </w:r>
      <w:r w:rsidR="000F2788">
        <w:rPr>
          <w:lang w:eastAsia="en-GB"/>
        </w:rPr>
        <w:t>tion is very important in ou</w:t>
      </w:r>
      <w:r>
        <w:rPr>
          <w:lang w:eastAsia="en-GB"/>
        </w:rPr>
        <w:t>r</w:t>
      </w:r>
      <w:r w:rsidR="000F2788">
        <w:rPr>
          <w:lang w:eastAsia="en-GB"/>
        </w:rPr>
        <w:t xml:space="preserve"> daily</w:t>
      </w:r>
      <w:r>
        <w:rPr>
          <w:lang w:eastAsia="en-GB"/>
        </w:rPr>
        <w:t xml:space="preserve"> life. There </w:t>
      </w:r>
      <w:r w:rsidR="000F2788">
        <w:rPr>
          <w:lang w:eastAsia="en-GB"/>
        </w:rPr>
        <w:t>are 3 important models of communication:</w:t>
      </w:r>
      <w:r>
        <w:rPr>
          <w:lang w:eastAsia="en-GB"/>
        </w:rPr>
        <w:t xml:space="preserve"> Shannon</w:t>
      </w:r>
      <w:r w:rsidR="004A2CA1">
        <w:rPr>
          <w:lang w:eastAsia="en-GB"/>
        </w:rPr>
        <w:t xml:space="preserve"> </w:t>
      </w:r>
      <w:r w:rsidR="000F2788">
        <w:rPr>
          <w:lang w:eastAsia="en-GB"/>
        </w:rPr>
        <w:t xml:space="preserve">Weaver </w:t>
      </w:r>
      <w:r>
        <w:rPr>
          <w:lang w:eastAsia="en-GB"/>
        </w:rPr>
        <w:t>model</w:t>
      </w:r>
      <w:r w:rsidR="000F2788">
        <w:rPr>
          <w:lang w:eastAsia="en-GB"/>
        </w:rPr>
        <w:t xml:space="preserve"> of communication, </w:t>
      </w:r>
      <w:r w:rsidR="00D96FE3">
        <w:rPr>
          <w:lang w:eastAsia="en-GB"/>
        </w:rPr>
        <w:t>Schram</w:t>
      </w:r>
      <w:r w:rsidR="000F2788">
        <w:rPr>
          <w:lang w:eastAsia="en-GB"/>
        </w:rPr>
        <w:t>m</w:t>
      </w:r>
      <w:r w:rsidR="00D96FE3">
        <w:rPr>
          <w:lang w:eastAsia="en-GB"/>
        </w:rPr>
        <w:t>’s</w:t>
      </w:r>
      <w:r>
        <w:rPr>
          <w:lang w:eastAsia="en-GB"/>
        </w:rPr>
        <w:t xml:space="preserve"> model of communication and </w:t>
      </w:r>
      <w:proofErr w:type="spellStart"/>
      <w:proofErr w:type="gramStart"/>
      <w:r w:rsidR="000F2788">
        <w:rPr>
          <w:lang w:eastAsia="en-GB"/>
        </w:rPr>
        <w:t>Berlo’s</w:t>
      </w:r>
      <w:proofErr w:type="spellEnd"/>
      <w:r w:rsidR="000F2788">
        <w:rPr>
          <w:lang w:eastAsia="en-GB"/>
        </w:rPr>
        <w:t xml:space="preserve"> </w:t>
      </w:r>
      <w:r>
        <w:rPr>
          <w:lang w:eastAsia="en-GB"/>
        </w:rPr>
        <w:t xml:space="preserve"> model</w:t>
      </w:r>
      <w:proofErr w:type="gramEnd"/>
      <w:r>
        <w:rPr>
          <w:lang w:eastAsia="en-GB"/>
        </w:rPr>
        <w:t xml:space="preserve"> of communication</w:t>
      </w:r>
      <w:r w:rsidR="000F2788">
        <w:rPr>
          <w:lang w:eastAsia="en-GB"/>
        </w:rPr>
        <w:t>(SMCR)</w:t>
      </w:r>
      <w:r>
        <w:rPr>
          <w:lang w:eastAsia="en-GB"/>
        </w:rPr>
        <w:t xml:space="preserve">. All </w:t>
      </w:r>
      <w:r w:rsidR="00D96FE3">
        <w:rPr>
          <w:lang w:eastAsia="en-GB"/>
        </w:rPr>
        <w:t>these models</w:t>
      </w:r>
      <w:r>
        <w:rPr>
          <w:lang w:eastAsia="en-GB"/>
        </w:rPr>
        <w:t xml:space="preserve"> will be discussed in this report. The report will also talk about the communication skill</w:t>
      </w:r>
      <w:r w:rsidR="003230B3">
        <w:rPr>
          <w:lang w:eastAsia="en-GB"/>
        </w:rPr>
        <w:t>s</w:t>
      </w:r>
      <w:r w:rsidR="000F2788">
        <w:rPr>
          <w:lang w:eastAsia="en-GB"/>
        </w:rPr>
        <w:t>,</w:t>
      </w:r>
      <w:r w:rsidR="00C47F0C">
        <w:rPr>
          <w:lang w:eastAsia="en-GB"/>
        </w:rPr>
        <w:t xml:space="preserve"> verbal and non-verbal, as well as about</w:t>
      </w:r>
      <w:r w:rsidR="00EC21F7">
        <w:rPr>
          <w:lang w:eastAsia="en-GB"/>
        </w:rPr>
        <w:t xml:space="preserve"> advantages and disadvantages of implementing technology</w:t>
      </w:r>
      <w:r w:rsidR="00C47F0C">
        <w:rPr>
          <w:lang w:eastAsia="en-GB"/>
        </w:rPr>
        <w:t xml:space="preserve"> in the communication process</w:t>
      </w:r>
      <w:r w:rsidR="00EC21F7">
        <w:rPr>
          <w:lang w:eastAsia="en-GB"/>
        </w:rPr>
        <w:t>.</w:t>
      </w:r>
    </w:p>
    <w:p w14:paraId="3DC643D4" w14:textId="77777777" w:rsidR="006F7F21" w:rsidRDefault="002C5FAD" w:rsidP="00D96FE3">
      <w:pPr>
        <w:rPr>
          <w:rFonts w:eastAsia="Times New Roman" w:cs="Times New Roman"/>
          <w:b/>
          <w:color w:val="333333"/>
          <w:szCs w:val="24"/>
          <w:lang w:eastAsia="en-GB"/>
        </w:rPr>
      </w:pPr>
      <w:r>
        <w:rPr>
          <w:rFonts w:eastAsia="Times New Roman" w:cs="Times New Roman"/>
          <w:b/>
          <w:color w:val="333333"/>
          <w:szCs w:val="24"/>
          <w:lang w:eastAsia="en-GB"/>
        </w:rPr>
        <w:br w:type="page"/>
      </w:r>
    </w:p>
    <w:p w14:paraId="7A24E657" w14:textId="614F082C" w:rsidR="00DE067C" w:rsidRPr="000E4BD4" w:rsidRDefault="002C5FAD" w:rsidP="00D96FE3">
      <w:pPr>
        <w:pStyle w:val="Heading1"/>
        <w:rPr>
          <w:rFonts w:eastAsia="Times New Roman"/>
          <w:szCs w:val="28"/>
          <w:lang w:eastAsia="en-GB"/>
        </w:rPr>
      </w:pPr>
      <w:bookmarkStart w:id="2" w:name="_Toc101702129"/>
      <w:r w:rsidRPr="000E4BD4">
        <w:rPr>
          <w:rFonts w:eastAsia="Times New Roman"/>
          <w:szCs w:val="28"/>
          <w:lang w:eastAsia="en-GB"/>
        </w:rPr>
        <w:lastRenderedPageBreak/>
        <w:t>Shannon Weaver Model</w:t>
      </w:r>
      <w:bookmarkEnd w:id="2"/>
    </w:p>
    <w:p w14:paraId="74A59EFF" w14:textId="03D8AA1F" w:rsidR="00DE067C" w:rsidRPr="00DE067C" w:rsidRDefault="0091280A" w:rsidP="0091280A">
      <w:pPr>
        <w:tabs>
          <w:tab w:val="left" w:pos="7095"/>
        </w:tabs>
        <w:spacing w:after="0" w:line="240" w:lineRule="auto"/>
        <w:rPr>
          <w:rFonts w:eastAsia="Times New Roman" w:cs="Times New Roman"/>
          <w:b/>
          <w:color w:val="333333"/>
          <w:szCs w:val="24"/>
          <w:lang w:eastAsia="en-GB"/>
        </w:rPr>
      </w:pPr>
      <w:r>
        <w:rPr>
          <w:rFonts w:eastAsia="Times New Roman" w:cs="Times New Roman"/>
          <w:b/>
          <w:color w:val="333333"/>
          <w:szCs w:val="24"/>
          <w:lang w:eastAsia="en-GB"/>
        </w:rPr>
        <w:tab/>
      </w:r>
    </w:p>
    <w:p w14:paraId="10D1A589" w14:textId="48939885" w:rsidR="00DE067C" w:rsidRDefault="007721FE" w:rsidP="00D96FE3">
      <w:pPr>
        <w:rPr>
          <w:lang w:eastAsia="en-GB"/>
        </w:rPr>
      </w:pPr>
      <w:r>
        <w:rPr>
          <w:lang w:eastAsia="en-GB"/>
        </w:rPr>
        <w:t xml:space="preserve"> </w:t>
      </w:r>
      <w:r w:rsidR="004A2CA1">
        <w:rPr>
          <w:lang w:eastAsia="en-GB"/>
        </w:rPr>
        <w:t>Shannon</w:t>
      </w:r>
      <w:r w:rsidR="00C47F0C">
        <w:rPr>
          <w:lang w:eastAsia="en-GB"/>
        </w:rPr>
        <w:t xml:space="preserve"> </w:t>
      </w:r>
      <w:r>
        <w:rPr>
          <w:lang w:eastAsia="en-GB"/>
        </w:rPr>
        <w:t xml:space="preserve">Weaver </w:t>
      </w:r>
      <w:r w:rsidR="003230B3">
        <w:rPr>
          <w:lang w:eastAsia="en-GB"/>
        </w:rPr>
        <w:t>model</w:t>
      </w:r>
      <w:r w:rsidR="008B4E49">
        <w:rPr>
          <w:lang w:eastAsia="en-GB"/>
        </w:rPr>
        <w:t xml:space="preserve"> </w:t>
      </w:r>
      <w:r w:rsidR="008B4E49" w:rsidRPr="00DE067C">
        <w:rPr>
          <w:lang w:eastAsia="en-GB"/>
        </w:rPr>
        <w:t>of</w:t>
      </w:r>
      <w:r w:rsidR="002C5FAD" w:rsidRPr="00DE067C">
        <w:rPr>
          <w:lang w:eastAsia="en-GB"/>
        </w:rPr>
        <w:t xml:space="preserve"> communication was invented in the year of 194</w:t>
      </w:r>
      <w:r>
        <w:rPr>
          <w:lang w:eastAsia="en-GB"/>
        </w:rPr>
        <w:t xml:space="preserve">8. This model was discovered </w:t>
      </w:r>
      <w:r w:rsidR="008B4E49">
        <w:rPr>
          <w:lang w:eastAsia="en-GB"/>
        </w:rPr>
        <w:t>from</w:t>
      </w:r>
      <w:r>
        <w:rPr>
          <w:lang w:eastAsia="en-GB"/>
        </w:rPr>
        <w:t xml:space="preserve"> a person </w:t>
      </w:r>
      <w:r w:rsidR="002C5FAD" w:rsidRPr="00DE067C">
        <w:rPr>
          <w:lang w:eastAsia="en-GB"/>
        </w:rPr>
        <w:t>Cla</w:t>
      </w:r>
      <w:r>
        <w:rPr>
          <w:lang w:eastAsia="en-GB"/>
        </w:rPr>
        <w:t>ude Elwood Shannon in a theme</w:t>
      </w:r>
      <w:r w:rsidR="002C5FAD" w:rsidRPr="00DE067C">
        <w:rPr>
          <w:lang w:eastAsia="en-GB"/>
        </w:rPr>
        <w:t xml:space="preserve"> named "A Mathematical Theory</w:t>
      </w:r>
      <w:r>
        <w:rPr>
          <w:lang w:eastAsia="en-GB"/>
        </w:rPr>
        <w:t xml:space="preserve"> of Communication".</w:t>
      </w:r>
      <w:r w:rsidR="008B4E49">
        <w:rPr>
          <w:lang w:eastAsia="en-GB"/>
        </w:rPr>
        <w:t xml:space="preserve"> </w:t>
      </w:r>
      <w:r w:rsidR="002C5FAD" w:rsidRPr="00DE067C">
        <w:rPr>
          <w:lang w:eastAsia="en-GB"/>
        </w:rPr>
        <w:t>Shann</w:t>
      </w:r>
      <w:r>
        <w:rPr>
          <w:lang w:eastAsia="en-GB"/>
        </w:rPr>
        <w:t>on was</w:t>
      </w:r>
      <w:r w:rsidR="00C47F0C">
        <w:rPr>
          <w:lang w:eastAsia="en-GB"/>
        </w:rPr>
        <w:t xml:space="preserve"> the </w:t>
      </w:r>
      <w:r>
        <w:rPr>
          <w:lang w:eastAsia="en-GB"/>
        </w:rPr>
        <w:t>most popu</w:t>
      </w:r>
      <w:r w:rsidR="003230B3">
        <w:rPr>
          <w:lang w:eastAsia="en-GB"/>
        </w:rPr>
        <w:t xml:space="preserve">lar mathematician of </w:t>
      </w:r>
      <w:proofErr w:type="gramStart"/>
      <w:r>
        <w:rPr>
          <w:lang w:eastAsia="en-GB"/>
        </w:rPr>
        <w:t xml:space="preserve">America </w:t>
      </w:r>
      <w:r w:rsidR="002C5FAD" w:rsidRPr="00DE067C">
        <w:rPr>
          <w:lang w:eastAsia="en-GB"/>
        </w:rPr>
        <w:t xml:space="preserve"> </w:t>
      </w:r>
      <w:r w:rsidR="002C5FAD">
        <w:rPr>
          <w:lang w:eastAsia="en-GB"/>
        </w:rPr>
        <w:t>and</w:t>
      </w:r>
      <w:proofErr w:type="gramEnd"/>
      <w:r w:rsidR="002C5FAD">
        <w:rPr>
          <w:lang w:eastAsia="en-GB"/>
        </w:rPr>
        <w:t xml:space="preserve"> </w:t>
      </w:r>
      <w:r>
        <w:rPr>
          <w:lang w:eastAsia="en-GB"/>
        </w:rPr>
        <w:t>Weaver was known as scientist.</w:t>
      </w:r>
      <w:r w:rsidR="002C5FAD">
        <w:rPr>
          <w:lang w:eastAsia="en-GB"/>
        </w:rPr>
        <w:t xml:space="preserve"> The theory </w:t>
      </w:r>
      <w:r>
        <w:rPr>
          <w:lang w:eastAsia="en-GB"/>
        </w:rPr>
        <w:t xml:space="preserve">of mathematics </w:t>
      </w:r>
      <w:r w:rsidR="002C5FAD">
        <w:rPr>
          <w:lang w:eastAsia="en-GB"/>
        </w:rPr>
        <w:t xml:space="preserve">was later </w:t>
      </w:r>
      <w:r w:rsidR="005C55A9">
        <w:rPr>
          <w:lang w:eastAsia="en-GB"/>
        </w:rPr>
        <w:t xml:space="preserve">the mathematical theory </w:t>
      </w:r>
      <w:r w:rsidR="002C5FAD" w:rsidRPr="00DE067C">
        <w:rPr>
          <w:lang w:eastAsia="en-GB"/>
        </w:rPr>
        <w:t>known as the Shannon Weaver model of communication</w:t>
      </w:r>
      <w:r w:rsidR="005C55A9">
        <w:rPr>
          <w:lang w:eastAsia="en-GB"/>
        </w:rPr>
        <w:t xml:space="preserve">. </w:t>
      </w:r>
      <w:r w:rsidR="008B4E49">
        <w:rPr>
          <w:lang w:eastAsia="en-GB"/>
        </w:rPr>
        <w:t xml:space="preserve">This model </w:t>
      </w:r>
      <w:r w:rsidR="009B01B5">
        <w:rPr>
          <w:lang w:eastAsia="en-GB"/>
        </w:rPr>
        <w:t>i</w:t>
      </w:r>
      <w:r w:rsidR="008B4E49">
        <w:rPr>
          <w:lang w:eastAsia="en-GB"/>
        </w:rPr>
        <w:t>s also recognised as the mother among all the other models</w:t>
      </w:r>
      <w:r w:rsidR="005C55A9">
        <w:rPr>
          <w:lang w:eastAsia="en-GB"/>
        </w:rPr>
        <w:t xml:space="preserve">. Like another linear </w:t>
      </w:r>
      <w:r w:rsidR="0087599A">
        <w:rPr>
          <w:lang w:eastAsia="en-GB"/>
        </w:rPr>
        <w:t>theories</w:t>
      </w:r>
      <w:r w:rsidR="005C55A9">
        <w:rPr>
          <w:lang w:eastAsia="en-GB"/>
        </w:rPr>
        <w:t>, this is also very technological.</w:t>
      </w:r>
      <w:r w:rsidR="00D96FE3">
        <w:rPr>
          <w:lang w:eastAsia="en-GB"/>
        </w:rPr>
        <w:t xml:space="preserve"> </w:t>
      </w:r>
      <w:r w:rsidR="0087599A">
        <w:rPr>
          <w:lang w:eastAsia="en-GB"/>
        </w:rPr>
        <w:t>In addition to that, t</w:t>
      </w:r>
      <w:r w:rsidR="00D96FE3">
        <w:rPr>
          <w:lang w:eastAsia="en-GB"/>
        </w:rPr>
        <w:t>he detailed concept and step by step explanation of the model are demonstrated as follows</w:t>
      </w:r>
      <w:r w:rsidR="00530255">
        <w:rPr>
          <w:lang w:eastAsia="en-GB"/>
        </w:rPr>
        <w:t xml:space="preserve"> </w:t>
      </w:r>
      <w:sdt>
        <w:sdtPr>
          <w:rPr>
            <w:lang w:eastAsia="en-GB"/>
          </w:rPr>
          <w:id w:val="-491641569"/>
          <w:citation/>
        </w:sdtPr>
        <w:sdtEndPr/>
        <w:sdtContent>
          <w:r w:rsidR="00530255">
            <w:rPr>
              <w:lang w:eastAsia="en-GB"/>
            </w:rPr>
            <w:fldChar w:fldCharType="begin"/>
          </w:r>
          <w:r w:rsidR="00530255">
            <w:rPr>
              <w:lang w:val="en-US" w:eastAsia="en-GB"/>
            </w:rPr>
            <w:instrText xml:space="preserve"> CITATION ALI21 \l 1033 </w:instrText>
          </w:r>
          <w:r w:rsidR="00530255">
            <w:rPr>
              <w:lang w:eastAsia="en-GB"/>
            </w:rPr>
            <w:fldChar w:fldCharType="separate"/>
          </w:r>
          <w:r w:rsidR="00530255" w:rsidRPr="00530255">
            <w:rPr>
              <w:noProof/>
              <w:lang w:val="en-US" w:eastAsia="en-GB"/>
            </w:rPr>
            <w:t>(DOYLE, 2021)</w:t>
          </w:r>
          <w:r w:rsidR="00530255">
            <w:rPr>
              <w:lang w:eastAsia="en-GB"/>
            </w:rPr>
            <w:fldChar w:fldCharType="end"/>
          </w:r>
        </w:sdtContent>
      </w:sdt>
      <w:r w:rsidR="00D96FE3">
        <w:rPr>
          <w:lang w:eastAsia="en-GB"/>
        </w:rPr>
        <w:t>.</w:t>
      </w:r>
    </w:p>
    <w:p w14:paraId="55C826D9" w14:textId="77777777" w:rsidR="005C55A9" w:rsidRPr="00D96FE3" w:rsidRDefault="002C5FAD" w:rsidP="00D96FE3">
      <w:pPr>
        <w:rPr>
          <w:b/>
          <w:bCs/>
          <w:lang w:eastAsia="en-GB"/>
        </w:rPr>
      </w:pPr>
      <w:r w:rsidRPr="00D96FE3">
        <w:rPr>
          <w:b/>
          <w:bCs/>
          <w:lang w:eastAsia="en-GB"/>
        </w:rPr>
        <w:t>Concept:</w:t>
      </w:r>
    </w:p>
    <w:p w14:paraId="7A8747DE" w14:textId="2859285B" w:rsidR="00422A90" w:rsidRDefault="002C5FAD" w:rsidP="00D96FE3">
      <w:pPr>
        <w:rPr>
          <w:b/>
          <w:lang w:eastAsia="en-GB"/>
        </w:rPr>
      </w:pPr>
      <w:r>
        <w:rPr>
          <w:b/>
          <w:lang w:eastAsia="en-GB"/>
        </w:rPr>
        <w:t xml:space="preserve">Sender (source of information): </w:t>
      </w:r>
      <w:r w:rsidRPr="006F7F21">
        <w:rPr>
          <w:lang w:eastAsia="en-GB"/>
        </w:rPr>
        <w:t xml:space="preserve">Sender is </w:t>
      </w:r>
      <w:r w:rsidR="00F142A2">
        <w:rPr>
          <w:lang w:eastAsia="en-GB"/>
        </w:rPr>
        <w:t xml:space="preserve">the person </w:t>
      </w:r>
      <w:r w:rsidR="004A2CA1">
        <w:rPr>
          <w:lang w:eastAsia="en-GB"/>
        </w:rPr>
        <w:t>who makes the message, chooses the channel and sends the message.</w:t>
      </w:r>
    </w:p>
    <w:p w14:paraId="32DD0536" w14:textId="5C19641F" w:rsidR="00422A90" w:rsidRPr="006F7F21" w:rsidRDefault="002C5FAD" w:rsidP="00D96FE3">
      <w:pPr>
        <w:rPr>
          <w:lang w:eastAsia="en-GB"/>
        </w:rPr>
      </w:pPr>
      <w:r>
        <w:rPr>
          <w:b/>
          <w:lang w:eastAsia="en-GB"/>
        </w:rPr>
        <w:t>Encoder (Transmitter)</w:t>
      </w:r>
      <w:proofErr w:type="gramStart"/>
      <w:r>
        <w:rPr>
          <w:b/>
          <w:lang w:eastAsia="en-GB"/>
        </w:rPr>
        <w:t>:</w:t>
      </w:r>
      <w:r w:rsidR="004A2CA1">
        <w:rPr>
          <w:lang w:eastAsia="en-GB"/>
        </w:rPr>
        <w:t>Is</w:t>
      </w:r>
      <w:proofErr w:type="gramEnd"/>
      <w:r w:rsidR="004A2CA1">
        <w:rPr>
          <w:lang w:eastAsia="en-GB"/>
        </w:rPr>
        <w:t xml:space="preserve"> the sender who uses machine, which converts message into signals or binary data.</w:t>
      </w:r>
      <w:r>
        <w:rPr>
          <w:b/>
          <w:lang w:eastAsia="en-GB"/>
        </w:rPr>
        <w:t xml:space="preserve"> </w:t>
      </w:r>
      <w:r w:rsidR="006F2530">
        <w:rPr>
          <w:lang w:eastAsia="en-GB"/>
        </w:rPr>
        <w:t xml:space="preserve">The </w:t>
      </w:r>
      <w:r w:rsidR="00A41049">
        <w:rPr>
          <w:lang w:eastAsia="en-GB"/>
        </w:rPr>
        <w:t>machine</w:t>
      </w:r>
      <w:r w:rsidR="006F2530">
        <w:rPr>
          <w:lang w:eastAsia="en-GB"/>
        </w:rPr>
        <w:t xml:space="preserve"> is used </w:t>
      </w:r>
      <w:r w:rsidRPr="006F7F21">
        <w:rPr>
          <w:lang w:eastAsia="en-GB"/>
        </w:rPr>
        <w:t>to convert messages into the signal</w:t>
      </w:r>
      <w:r w:rsidR="004A2CA1">
        <w:rPr>
          <w:lang w:eastAsia="en-GB"/>
        </w:rPr>
        <w:t xml:space="preserve">s or binary data. It might also directly refer to the </w:t>
      </w:r>
      <w:r w:rsidR="005B6475">
        <w:rPr>
          <w:lang w:eastAsia="en-GB"/>
        </w:rPr>
        <w:t>machine.</w:t>
      </w:r>
    </w:p>
    <w:p w14:paraId="641DC24E" w14:textId="52AA3047" w:rsidR="00422A90" w:rsidRDefault="003230B3" w:rsidP="00D96FE3">
      <w:pPr>
        <w:rPr>
          <w:lang w:eastAsia="en-GB"/>
        </w:rPr>
      </w:pPr>
      <w:r>
        <w:rPr>
          <w:b/>
          <w:lang w:eastAsia="en-GB"/>
        </w:rPr>
        <w:t>Channel:</w:t>
      </w:r>
      <w:r w:rsidR="002C5FAD">
        <w:rPr>
          <w:lang w:eastAsia="en-GB"/>
        </w:rPr>
        <w:t xml:space="preserve"> </w:t>
      </w:r>
      <w:r w:rsidR="004A2CA1">
        <w:rPr>
          <w:lang w:eastAsia="en-GB"/>
        </w:rPr>
        <w:t>The main medium used to send messages.</w:t>
      </w:r>
      <w:r w:rsidR="006F2530">
        <w:rPr>
          <w:lang w:eastAsia="en-GB"/>
        </w:rPr>
        <w:t xml:space="preserve"> </w:t>
      </w:r>
    </w:p>
    <w:p w14:paraId="64B4146F" w14:textId="7B625509" w:rsidR="00422A90" w:rsidRPr="006F7F21" w:rsidRDefault="002C5FAD" w:rsidP="00D96FE3">
      <w:pPr>
        <w:rPr>
          <w:lang w:eastAsia="en-GB"/>
        </w:rPr>
      </w:pPr>
      <w:r>
        <w:rPr>
          <w:b/>
          <w:lang w:eastAsia="en-GB"/>
        </w:rPr>
        <w:t>Decoder</w:t>
      </w:r>
      <w:r w:rsidR="00705BE7">
        <w:rPr>
          <w:b/>
          <w:lang w:eastAsia="en-GB"/>
        </w:rPr>
        <w:t xml:space="preserve"> </w:t>
      </w:r>
      <w:r w:rsidR="004A2CA1">
        <w:rPr>
          <w:b/>
          <w:lang w:eastAsia="en-GB"/>
        </w:rPr>
        <w:t>(R</w:t>
      </w:r>
      <w:r>
        <w:rPr>
          <w:b/>
          <w:lang w:eastAsia="en-GB"/>
        </w:rPr>
        <w:t xml:space="preserve">eceiver): </w:t>
      </w:r>
      <w:r w:rsidR="004B6BF5">
        <w:rPr>
          <w:lang w:eastAsia="en-GB"/>
        </w:rPr>
        <w:t>Is the</w:t>
      </w:r>
      <w:r w:rsidRPr="006F7F21">
        <w:rPr>
          <w:lang w:eastAsia="en-GB"/>
        </w:rPr>
        <w:t xml:space="preserve"> </w:t>
      </w:r>
      <w:r w:rsidR="004B6BF5">
        <w:rPr>
          <w:lang w:eastAsia="en-GB"/>
        </w:rPr>
        <w:t>machine used to convert signals or binary data into message or the receiver who translates the message from signals.</w:t>
      </w:r>
    </w:p>
    <w:p w14:paraId="6B80C7F4" w14:textId="08B1361F" w:rsidR="00705BE7" w:rsidRPr="006F7F21" w:rsidRDefault="002C5FAD" w:rsidP="00D96FE3">
      <w:pPr>
        <w:rPr>
          <w:lang w:eastAsia="en-GB"/>
        </w:rPr>
      </w:pPr>
      <w:r>
        <w:rPr>
          <w:b/>
          <w:lang w:eastAsia="en-GB"/>
        </w:rPr>
        <w:t xml:space="preserve">Receiver </w:t>
      </w:r>
      <w:r w:rsidR="000D18F1">
        <w:rPr>
          <w:b/>
          <w:lang w:eastAsia="en-GB"/>
        </w:rPr>
        <w:t>(</w:t>
      </w:r>
      <w:r>
        <w:rPr>
          <w:b/>
          <w:lang w:eastAsia="en-GB"/>
        </w:rPr>
        <w:t>Destination</w:t>
      </w:r>
      <w:r w:rsidRPr="006F7F21">
        <w:rPr>
          <w:lang w:eastAsia="en-GB"/>
        </w:rPr>
        <w:t xml:space="preserve">): the receiver </w:t>
      </w:r>
      <w:r w:rsidR="004B6BF5">
        <w:rPr>
          <w:lang w:eastAsia="en-GB"/>
        </w:rPr>
        <w:t xml:space="preserve">is the key person who gets </w:t>
      </w:r>
      <w:r w:rsidR="00064A11" w:rsidRPr="006F7F21">
        <w:rPr>
          <w:lang w:eastAsia="en-GB"/>
        </w:rPr>
        <w:t xml:space="preserve">the message </w:t>
      </w:r>
      <w:r w:rsidR="004B6BF5">
        <w:rPr>
          <w:lang w:eastAsia="en-GB"/>
        </w:rPr>
        <w:t>or the place where message must reach. The receiver provides feedback according to the message.</w:t>
      </w:r>
    </w:p>
    <w:p w14:paraId="4683CF7B" w14:textId="056763E5" w:rsidR="00064A11" w:rsidRPr="006F7F21" w:rsidRDefault="002C5FAD" w:rsidP="00D96FE3">
      <w:pPr>
        <w:rPr>
          <w:lang w:eastAsia="en-GB"/>
        </w:rPr>
      </w:pPr>
      <w:r>
        <w:rPr>
          <w:b/>
          <w:lang w:eastAsia="en-GB"/>
        </w:rPr>
        <w:lastRenderedPageBreak/>
        <w:t xml:space="preserve">Noise: </w:t>
      </w:r>
      <w:r w:rsidRPr="006F7F21">
        <w:rPr>
          <w:lang w:eastAsia="en-GB"/>
        </w:rPr>
        <w:t xml:space="preserve">noise is actually a </w:t>
      </w:r>
      <w:r w:rsidR="006F2530">
        <w:rPr>
          <w:lang w:eastAsia="en-GB"/>
        </w:rPr>
        <w:t xml:space="preserve">Most Physical disturbance </w:t>
      </w:r>
      <w:r w:rsidRPr="006F7F21">
        <w:rPr>
          <w:lang w:eastAsia="en-GB"/>
        </w:rPr>
        <w:t xml:space="preserve">to the </w:t>
      </w:r>
      <w:r w:rsidR="006F2530">
        <w:rPr>
          <w:lang w:eastAsia="en-GB"/>
        </w:rPr>
        <w:t xml:space="preserve">Atmosphere </w:t>
      </w:r>
      <w:r w:rsidRPr="006F7F21">
        <w:rPr>
          <w:lang w:eastAsia="en-GB"/>
        </w:rPr>
        <w:t xml:space="preserve">and </w:t>
      </w:r>
      <w:r w:rsidR="006F2530">
        <w:rPr>
          <w:lang w:eastAsia="en-GB"/>
        </w:rPr>
        <w:t>human beings</w:t>
      </w:r>
      <w:r w:rsidRPr="006F7F21">
        <w:rPr>
          <w:lang w:eastAsia="en-GB"/>
        </w:rPr>
        <w:t>. It interferes when the data is to be sent</w:t>
      </w:r>
      <w:r w:rsidR="005B62C3">
        <w:rPr>
          <w:lang w:eastAsia="en-GB"/>
        </w:rPr>
        <w:t xml:space="preserve"> </w:t>
      </w:r>
      <w:sdt>
        <w:sdtPr>
          <w:rPr>
            <w:lang w:eastAsia="en-GB"/>
          </w:rPr>
          <w:id w:val="878362736"/>
          <w:citation/>
        </w:sdtPr>
        <w:sdtEndPr/>
        <w:sdtContent>
          <w:r w:rsidR="005B62C3">
            <w:rPr>
              <w:lang w:eastAsia="en-GB"/>
            </w:rPr>
            <w:fldChar w:fldCharType="begin"/>
          </w:r>
          <w:r w:rsidR="005B62C3">
            <w:rPr>
              <w:lang w:val="en-US" w:eastAsia="en-GB"/>
            </w:rPr>
            <w:instrText xml:space="preserve"> CITATION Tim191 \l 1033 </w:instrText>
          </w:r>
          <w:r w:rsidR="005B62C3">
            <w:rPr>
              <w:lang w:eastAsia="en-GB"/>
            </w:rPr>
            <w:fldChar w:fldCharType="separate"/>
          </w:r>
          <w:r w:rsidR="005B62C3" w:rsidRPr="005B62C3">
            <w:rPr>
              <w:noProof/>
              <w:lang w:val="en-US" w:eastAsia="en-GB"/>
            </w:rPr>
            <w:t>(Stobierski, 2019)</w:t>
          </w:r>
          <w:r w:rsidR="005B62C3">
            <w:rPr>
              <w:lang w:eastAsia="en-GB"/>
            </w:rPr>
            <w:fldChar w:fldCharType="end"/>
          </w:r>
        </w:sdtContent>
      </w:sdt>
      <w:r w:rsidRPr="006F7F21">
        <w:rPr>
          <w:lang w:eastAsia="en-GB"/>
        </w:rPr>
        <w:t>.</w:t>
      </w:r>
    </w:p>
    <w:p w14:paraId="49BB74A1" w14:textId="77777777" w:rsidR="00064A11" w:rsidRPr="00327CAB" w:rsidRDefault="002C5FAD" w:rsidP="00327CAB">
      <w:pPr>
        <w:rPr>
          <w:b/>
          <w:bCs/>
          <w:lang w:eastAsia="en-GB"/>
        </w:rPr>
      </w:pPr>
      <w:r w:rsidRPr="00327CAB">
        <w:rPr>
          <w:b/>
          <w:bCs/>
          <w:lang w:eastAsia="en-GB"/>
        </w:rPr>
        <w:t>Explanation</w:t>
      </w:r>
      <w:r w:rsidR="006F7F21" w:rsidRPr="00327CAB">
        <w:rPr>
          <w:b/>
          <w:bCs/>
          <w:lang w:eastAsia="en-GB"/>
        </w:rPr>
        <w:tab/>
      </w:r>
    </w:p>
    <w:p w14:paraId="275C8291" w14:textId="00B5CB6B" w:rsidR="003101C4" w:rsidRDefault="002C5FAD" w:rsidP="00327CAB">
      <w:pPr>
        <w:rPr>
          <w:lang w:eastAsia="en-GB"/>
        </w:rPr>
      </w:pPr>
      <w:r>
        <w:rPr>
          <w:lang w:eastAsia="en-GB"/>
        </w:rPr>
        <w:t>The sender enciphers</w:t>
      </w:r>
      <w:r w:rsidRPr="00DE067C">
        <w:rPr>
          <w:lang w:eastAsia="en-GB"/>
        </w:rPr>
        <w:t xml:space="preserve"> </w:t>
      </w:r>
      <w:r>
        <w:rPr>
          <w:lang w:eastAsia="en-GB"/>
        </w:rPr>
        <w:t xml:space="preserve">the message and helps to send the data or messages </w:t>
      </w:r>
      <w:r w:rsidR="00A95AD4">
        <w:rPr>
          <w:lang w:eastAsia="en-GB"/>
        </w:rPr>
        <w:t>in</w:t>
      </w:r>
      <w:r w:rsidR="006D1AA1">
        <w:rPr>
          <w:lang w:eastAsia="en-GB"/>
        </w:rPr>
        <w:t xml:space="preserve"> </w:t>
      </w:r>
      <w:r w:rsidR="00A95AD4">
        <w:rPr>
          <w:lang w:eastAsia="en-GB"/>
        </w:rPr>
        <w:t>receiver’s</w:t>
      </w:r>
      <w:r w:rsidR="006D1AA1">
        <w:rPr>
          <w:lang w:eastAsia="en-GB"/>
        </w:rPr>
        <w:t xml:space="preserve"> hand. It also </w:t>
      </w:r>
      <w:r w:rsidR="002E414C">
        <w:rPr>
          <w:lang w:eastAsia="en-GB"/>
        </w:rPr>
        <w:t xml:space="preserve">allows </w:t>
      </w:r>
      <w:proofErr w:type="gramStart"/>
      <w:r w:rsidR="002E414C">
        <w:rPr>
          <w:lang w:eastAsia="en-GB"/>
        </w:rPr>
        <w:t>to create</w:t>
      </w:r>
      <w:proofErr w:type="gramEnd"/>
      <w:r w:rsidR="002E414C">
        <w:rPr>
          <w:lang w:eastAsia="en-GB"/>
        </w:rPr>
        <w:t xml:space="preserve"> the channel with the help of technology. It can be by telephone or telegrap</w:t>
      </w:r>
      <w:r>
        <w:rPr>
          <w:lang w:eastAsia="en-GB"/>
        </w:rPr>
        <w:t xml:space="preserve">h. The sender transforms </w:t>
      </w:r>
      <w:r w:rsidR="00A95AD4">
        <w:rPr>
          <w:lang w:eastAsia="en-GB"/>
        </w:rPr>
        <w:t>the</w:t>
      </w:r>
      <w:r w:rsidR="008F5DC9">
        <w:rPr>
          <w:lang w:eastAsia="en-GB"/>
        </w:rPr>
        <w:t xml:space="preserve"> data or the messages into a code language. The code language is </w:t>
      </w:r>
      <w:proofErr w:type="gramStart"/>
      <w:r w:rsidR="008F5DC9">
        <w:rPr>
          <w:lang w:eastAsia="en-GB"/>
        </w:rPr>
        <w:t>a</w:t>
      </w:r>
      <w:proofErr w:type="gramEnd"/>
      <w:r w:rsidR="008F5DC9">
        <w:rPr>
          <w:lang w:eastAsia="en-GB"/>
        </w:rPr>
        <w:t xml:space="preserve"> understandable language for a machine.</w:t>
      </w:r>
      <w:r w:rsidR="00A95AD4">
        <w:rPr>
          <w:lang w:eastAsia="en-GB"/>
        </w:rPr>
        <w:t xml:space="preserve"> </w:t>
      </w:r>
      <w:r w:rsidR="005B5EE8">
        <w:rPr>
          <w:lang w:eastAsia="en-GB"/>
        </w:rPr>
        <w:t xml:space="preserve">The sender sends the messages with help of </w:t>
      </w:r>
      <w:r w:rsidR="005A7EBF">
        <w:rPr>
          <w:lang w:eastAsia="en-GB"/>
        </w:rPr>
        <w:t>codes and also</w:t>
      </w:r>
      <w:r>
        <w:rPr>
          <w:lang w:eastAsia="en-GB"/>
        </w:rPr>
        <w:t xml:space="preserve"> with the help of the </w:t>
      </w:r>
      <w:r w:rsidRPr="00DE067C">
        <w:rPr>
          <w:lang w:eastAsia="en-GB"/>
        </w:rPr>
        <w:t>medium.</w:t>
      </w:r>
      <w:r w:rsidR="00327CAB">
        <w:rPr>
          <w:lang w:eastAsia="en-GB"/>
        </w:rPr>
        <w:t xml:space="preserve"> </w:t>
      </w:r>
      <w:r w:rsidR="00FC1AD1">
        <w:rPr>
          <w:lang w:eastAsia="en-GB"/>
        </w:rPr>
        <w:t>The receiver encodes</w:t>
      </w:r>
      <w:r w:rsidRPr="00DE067C">
        <w:rPr>
          <w:lang w:eastAsia="en-GB"/>
        </w:rPr>
        <w:t xml:space="preserve"> the message</w:t>
      </w:r>
      <w:r w:rsidR="000D18F1">
        <w:rPr>
          <w:lang w:eastAsia="en-GB"/>
        </w:rPr>
        <w:t xml:space="preserve">s before knowing and </w:t>
      </w:r>
      <w:r w:rsidR="00217A53">
        <w:rPr>
          <w:lang w:eastAsia="en-GB"/>
        </w:rPr>
        <w:t>considering</w:t>
      </w:r>
      <w:r w:rsidRPr="00DE067C">
        <w:rPr>
          <w:lang w:eastAsia="en-GB"/>
        </w:rPr>
        <w:t xml:space="preserve"> them. The receptor machine </w:t>
      </w:r>
      <w:r w:rsidR="00811711">
        <w:rPr>
          <w:lang w:eastAsia="en-GB"/>
        </w:rPr>
        <w:t>helps to decode the code that is encoded by the sender</w:t>
      </w:r>
      <w:r w:rsidR="00A95AD4">
        <w:rPr>
          <w:lang w:eastAsia="en-GB"/>
        </w:rPr>
        <w:t xml:space="preserve"> t</w:t>
      </w:r>
      <w:r w:rsidR="00ED32CB">
        <w:rPr>
          <w:lang w:eastAsia="en-GB"/>
        </w:rPr>
        <w:t xml:space="preserve">he channel has the </w:t>
      </w:r>
      <w:r w:rsidR="00293E97">
        <w:rPr>
          <w:lang w:eastAsia="en-GB"/>
        </w:rPr>
        <w:t>noise</w:t>
      </w:r>
      <w:r w:rsidR="00ED32CB">
        <w:rPr>
          <w:lang w:eastAsia="en-GB"/>
        </w:rPr>
        <w:t xml:space="preserve"> function but receiver don’t</w:t>
      </w:r>
      <w:r w:rsidRPr="00DE067C">
        <w:rPr>
          <w:lang w:eastAsia="en-GB"/>
        </w:rPr>
        <w:t xml:space="preserve"> the </w:t>
      </w:r>
      <w:r w:rsidR="00293E97">
        <w:rPr>
          <w:lang w:eastAsia="en-GB"/>
        </w:rPr>
        <w:t>receiver do</w:t>
      </w:r>
      <w:r w:rsidR="00A95AD4">
        <w:rPr>
          <w:lang w:eastAsia="en-GB"/>
        </w:rPr>
        <w:t xml:space="preserve"> </w:t>
      </w:r>
      <w:r w:rsidR="00293E97">
        <w:rPr>
          <w:lang w:eastAsia="en-GB"/>
        </w:rPr>
        <w:t>n</w:t>
      </w:r>
      <w:r w:rsidR="00A95AD4">
        <w:rPr>
          <w:lang w:eastAsia="en-GB"/>
        </w:rPr>
        <w:t>o</w:t>
      </w:r>
      <w:r w:rsidR="00293E97">
        <w:rPr>
          <w:lang w:eastAsia="en-GB"/>
        </w:rPr>
        <w:t>t</w:t>
      </w:r>
      <w:r w:rsidR="00A95AD4">
        <w:rPr>
          <w:lang w:eastAsia="en-GB"/>
        </w:rPr>
        <w:t xml:space="preserve"> </w:t>
      </w:r>
      <w:r w:rsidR="00293E97">
        <w:rPr>
          <w:lang w:eastAsia="en-GB"/>
        </w:rPr>
        <w:t xml:space="preserve">have the proper </w:t>
      </w:r>
      <w:r w:rsidR="00A95AD4">
        <w:rPr>
          <w:lang w:eastAsia="en-GB"/>
        </w:rPr>
        <w:t>power to</w:t>
      </w:r>
      <w:r w:rsidR="00FC1AD1">
        <w:rPr>
          <w:lang w:eastAsia="en-GB"/>
        </w:rPr>
        <w:t xml:space="preserve"> </w:t>
      </w:r>
      <w:r w:rsidR="00293E97">
        <w:rPr>
          <w:lang w:eastAsia="en-GB"/>
        </w:rPr>
        <w:t>identify the codes</w:t>
      </w:r>
      <w:r w:rsidR="0061102E">
        <w:rPr>
          <w:lang w:eastAsia="en-GB"/>
        </w:rPr>
        <w:t xml:space="preserve"> </w:t>
      </w:r>
      <w:sdt>
        <w:sdtPr>
          <w:rPr>
            <w:lang w:eastAsia="en-GB"/>
          </w:rPr>
          <w:id w:val="1324319054"/>
          <w:citation/>
        </w:sdtPr>
        <w:sdtEndPr/>
        <w:sdtContent>
          <w:r w:rsidR="0061102E">
            <w:rPr>
              <w:lang w:eastAsia="en-GB"/>
            </w:rPr>
            <w:fldChar w:fldCharType="begin"/>
          </w:r>
          <w:r w:rsidR="0061102E">
            <w:rPr>
              <w:lang w:val="en-US" w:eastAsia="en-GB"/>
            </w:rPr>
            <w:instrText xml:space="preserve"> CITATION Ama21 \l 1033 </w:instrText>
          </w:r>
          <w:r w:rsidR="0061102E">
            <w:rPr>
              <w:lang w:eastAsia="en-GB"/>
            </w:rPr>
            <w:fldChar w:fldCharType="separate"/>
          </w:r>
          <w:r w:rsidR="0061102E" w:rsidRPr="0061102E">
            <w:rPr>
              <w:noProof/>
              <w:lang w:val="en-US" w:eastAsia="en-GB"/>
            </w:rPr>
            <w:t>(Gaid, 2021)</w:t>
          </w:r>
          <w:r w:rsidR="0061102E">
            <w:rPr>
              <w:lang w:eastAsia="en-GB"/>
            </w:rPr>
            <w:fldChar w:fldCharType="end"/>
          </w:r>
        </w:sdtContent>
      </w:sdt>
      <w:r w:rsidR="00FC1AD1">
        <w:rPr>
          <w:lang w:eastAsia="en-GB"/>
        </w:rPr>
        <w:t>.</w:t>
      </w:r>
      <w:r w:rsidR="003856D3">
        <w:rPr>
          <w:lang w:eastAsia="en-GB"/>
        </w:rPr>
        <w:t xml:space="preserve"> It can make a serious p</w:t>
      </w:r>
      <w:r w:rsidR="00B6176F">
        <w:rPr>
          <w:lang w:eastAsia="en-GB"/>
        </w:rPr>
        <w:t xml:space="preserve">roblem in communication </w:t>
      </w:r>
      <w:proofErr w:type="spellStart"/>
      <w:r w:rsidR="00B6176F">
        <w:rPr>
          <w:lang w:eastAsia="en-GB"/>
        </w:rPr>
        <w:t>process.</w:t>
      </w:r>
      <w:r w:rsidR="00FC1AD1">
        <w:rPr>
          <w:lang w:eastAsia="en-GB"/>
        </w:rPr>
        <w:t>Here</w:t>
      </w:r>
      <w:proofErr w:type="spellEnd"/>
      <w:r w:rsidR="00FC1AD1">
        <w:rPr>
          <w:lang w:eastAsia="en-GB"/>
        </w:rPr>
        <w:t xml:space="preserve"> in this particular situation </w:t>
      </w:r>
      <w:r w:rsidR="009F1E87">
        <w:rPr>
          <w:lang w:eastAsia="en-GB"/>
        </w:rPr>
        <w:t xml:space="preserve">sender is </w:t>
      </w:r>
      <w:proofErr w:type="gramStart"/>
      <w:r w:rsidR="009F1E87">
        <w:rPr>
          <w:lang w:eastAsia="en-GB"/>
        </w:rPr>
        <w:t>brain</w:t>
      </w:r>
      <w:r w:rsidR="00FC1AD1">
        <w:rPr>
          <w:lang w:eastAsia="en-GB"/>
        </w:rPr>
        <w:t>,</w:t>
      </w:r>
      <w:proofErr w:type="gramEnd"/>
      <w:r w:rsidR="00FC1AD1">
        <w:rPr>
          <w:lang w:eastAsia="en-GB"/>
        </w:rPr>
        <w:t xml:space="preserve"> the </w:t>
      </w:r>
      <w:r w:rsidR="00B6176F">
        <w:rPr>
          <w:lang w:eastAsia="en-GB"/>
        </w:rPr>
        <w:t>mouth</w:t>
      </w:r>
      <w:r w:rsidR="00A24A60">
        <w:rPr>
          <w:lang w:eastAsia="en-GB"/>
        </w:rPr>
        <w:t xml:space="preserve"> can </w:t>
      </w:r>
      <w:r w:rsidR="006755EC">
        <w:rPr>
          <w:lang w:eastAsia="en-GB"/>
        </w:rPr>
        <w:t>play</w:t>
      </w:r>
      <w:r w:rsidR="00A24A60">
        <w:rPr>
          <w:lang w:eastAsia="en-GB"/>
        </w:rPr>
        <w:t xml:space="preserve"> the </w:t>
      </w:r>
      <w:r w:rsidR="00A95AD4">
        <w:rPr>
          <w:lang w:eastAsia="en-GB"/>
        </w:rPr>
        <w:t>role</w:t>
      </w:r>
      <w:r w:rsidR="00A24A60">
        <w:rPr>
          <w:lang w:eastAsia="en-GB"/>
        </w:rPr>
        <w:t xml:space="preserve"> of </w:t>
      </w:r>
      <w:r w:rsidR="00A95AD4">
        <w:rPr>
          <w:lang w:eastAsia="en-GB"/>
        </w:rPr>
        <w:t>encoder</w:t>
      </w:r>
      <w:r w:rsidR="00B6176F">
        <w:rPr>
          <w:lang w:eastAsia="en-GB"/>
        </w:rPr>
        <w:t xml:space="preserve"> which</w:t>
      </w:r>
      <w:r w:rsidR="00FC1AD1">
        <w:rPr>
          <w:lang w:eastAsia="en-GB"/>
        </w:rPr>
        <w:t xml:space="preserve"> </w:t>
      </w:r>
      <w:r w:rsidR="00F94DD1">
        <w:rPr>
          <w:lang w:eastAsia="en-GB"/>
        </w:rPr>
        <w:t>help</w:t>
      </w:r>
      <w:r w:rsidR="00C26CDD">
        <w:rPr>
          <w:lang w:eastAsia="en-GB"/>
        </w:rPr>
        <w:t xml:space="preserve"> to translate in </w:t>
      </w:r>
      <w:r w:rsidR="00A95AD4">
        <w:rPr>
          <w:lang w:eastAsia="en-GB"/>
        </w:rPr>
        <w:t>a particular</w:t>
      </w:r>
      <w:r w:rsidR="00B6176F">
        <w:rPr>
          <w:lang w:eastAsia="en-GB"/>
        </w:rPr>
        <w:t xml:space="preserve"> language.</w:t>
      </w:r>
      <w:r w:rsidR="00FC1AD1">
        <w:rPr>
          <w:lang w:eastAsia="en-GB"/>
        </w:rPr>
        <w:t xml:space="preserve"> </w:t>
      </w:r>
      <w:r w:rsidR="00C26CDD">
        <w:rPr>
          <w:lang w:eastAsia="en-GB"/>
        </w:rPr>
        <w:t xml:space="preserve">The channel </w:t>
      </w:r>
      <w:r w:rsidR="00D572D3">
        <w:rPr>
          <w:lang w:eastAsia="en-GB"/>
        </w:rPr>
        <w:t>can be the air which is present in atmosphere</w:t>
      </w:r>
      <w:r w:rsidRPr="00DE067C">
        <w:rPr>
          <w:lang w:eastAsia="en-GB"/>
        </w:rPr>
        <w:t xml:space="preserve">, </w:t>
      </w:r>
      <w:r w:rsidR="00B671B1">
        <w:rPr>
          <w:bCs/>
          <w:lang w:eastAsia="en-GB"/>
        </w:rPr>
        <w:t xml:space="preserve">other person can be the </w:t>
      </w:r>
      <w:r w:rsidR="00A95AD4">
        <w:rPr>
          <w:bCs/>
          <w:lang w:eastAsia="en-GB"/>
        </w:rPr>
        <w:t xml:space="preserve">receptor </w:t>
      </w:r>
      <w:r w:rsidR="00A95AD4" w:rsidRPr="006755EC">
        <w:rPr>
          <w:lang w:eastAsia="en-GB"/>
        </w:rPr>
        <w:t>and</w:t>
      </w:r>
      <w:r w:rsidR="003101C4">
        <w:rPr>
          <w:lang w:eastAsia="en-GB"/>
        </w:rPr>
        <w:t xml:space="preserve"> brain has a function to </w:t>
      </w:r>
      <w:r w:rsidR="00B03067">
        <w:rPr>
          <w:lang w:eastAsia="en-GB"/>
        </w:rPr>
        <w:t xml:space="preserve">decode the messages. All the things are very helpful for sending any </w:t>
      </w:r>
      <w:r w:rsidR="00A95AD4">
        <w:rPr>
          <w:lang w:eastAsia="en-GB"/>
        </w:rPr>
        <w:t>messages</w:t>
      </w:r>
      <w:r w:rsidR="00F94DD1">
        <w:rPr>
          <w:lang w:eastAsia="en-GB"/>
        </w:rPr>
        <w:t>.</w:t>
      </w:r>
    </w:p>
    <w:p w14:paraId="6CA7EA1E" w14:textId="5D927769" w:rsidR="00F2141E" w:rsidRDefault="00BE03B5" w:rsidP="00327CAB">
      <w:pPr>
        <w:rPr>
          <w:lang w:eastAsia="en-GB"/>
        </w:rPr>
      </w:pPr>
      <w:r>
        <w:rPr>
          <w:lang w:eastAsia="en-GB"/>
        </w:rPr>
        <w:t>Shannon was in engineering profession</w:t>
      </w:r>
      <w:r w:rsidR="002C5FAD">
        <w:rPr>
          <w:lang w:eastAsia="en-GB"/>
        </w:rPr>
        <w:t>. This model was</w:t>
      </w:r>
      <w:r w:rsidR="00DE067C" w:rsidRPr="00DE067C">
        <w:rPr>
          <w:lang w:eastAsia="en-GB"/>
        </w:rPr>
        <w:t xml:space="preserve"> </w:t>
      </w:r>
      <w:r w:rsidR="008F5DC9">
        <w:rPr>
          <w:lang w:eastAsia="en-GB"/>
        </w:rPr>
        <w:t>previously prepared</w:t>
      </w:r>
      <w:r w:rsidR="002C5FAD">
        <w:rPr>
          <w:lang w:eastAsia="en-GB"/>
        </w:rPr>
        <w:t xml:space="preserve"> for developing technical communication and especially</w:t>
      </w:r>
      <w:r w:rsidR="00DE067C" w:rsidRPr="00DE067C">
        <w:rPr>
          <w:lang w:eastAsia="en-GB"/>
        </w:rPr>
        <w:t xml:space="preserve"> for </w:t>
      </w:r>
      <w:r>
        <w:rPr>
          <w:lang w:eastAsia="en-GB"/>
        </w:rPr>
        <w:t xml:space="preserve">making a </w:t>
      </w:r>
      <w:r w:rsidR="008F5DC9">
        <w:rPr>
          <w:lang w:eastAsia="en-GB"/>
        </w:rPr>
        <w:t xml:space="preserve">communication with telephone. </w:t>
      </w:r>
      <w:r w:rsidR="002C5FAD">
        <w:rPr>
          <w:lang w:eastAsia="en-GB"/>
        </w:rPr>
        <w:t xml:space="preserve">It was </w:t>
      </w:r>
      <w:r w:rsidR="00B6176F">
        <w:rPr>
          <w:lang w:eastAsia="en-GB"/>
        </w:rPr>
        <w:t>prepared for improving</w:t>
      </w:r>
      <w:r w:rsidR="002C5FAD">
        <w:rPr>
          <w:lang w:eastAsia="en-GB"/>
        </w:rPr>
        <w:t xml:space="preserve"> </w:t>
      </w:r>
      <w:r w:rsidR="00DE067C" w:rsidRPr="00DE067C">
        <w:rPr>
          <w:lang w:eastAsia="en-GB"/>
        </w:rPr>
        <w:t xml:space="preserve">telephone capacity with </w:t>
      </w:r>
      <w:r w:rsidR="002C5FAD">
        <w:rPr>
          <w:lang w:eastAsia="en-GB"/>
        </w:rPr>
        <w:t xml:space="preserve">a </w:t>
      </w:r>
      <w:r w:rsidR="00996109">
        <w:rPr>
          <w:lang w:eastAsia="en-GB"/>
        </w:rPr>
        <w:t>less</w:t>
      </w:r>
      <w:r w:rsidR="00DE067C" w:rsidRPr="00DE067C">
        <w:rPr>
          <w:lang w:eastAsia="en-GB"/>
        </w:rPr>
        <w:t xml:space="preserve"> </w:t>
      </w:r>
      <w:r w:rsidR="00791A27">
        <w:rPr>
          <w:lang w:eastAsia="en-GB"/>
        </w:rPr>
        <w:t>sense of making noise</w:t>
      </w:r>
      <w:r w:rsidR="00DE067C" w:rsidRPr="00DE067C">
        <w:rPr>
          <w:lang w:eastAsia="en-GB"/>
        </w:rPr>
        <w:t>.</w:t>
      </w:r>
      <w:r w:rsidR="00327CAB">
        <w:rPr>
          <w:lang w:eastAsia="en-GB"/>
        </w:rPr>
        <w:t xml:space="preserve"> </w:t>
      </w:r>
      <w:r w:rsidR="002C5FAD">
        <w:rPr>
          <w:lang w:eastAsia="en-GB"/>
        </w:rPr>
        <w:t xml:space="preserve">Later, Weaver implemented </w:t>
      </w:r>
      <w:r w:rsidR="00B734D6">
        <w:rPr>
          <w:lang w:eastAsia="en-GB"/>
        </w:rPr>
        <w:t>this systematic strategy</w:t>
      </w:r>
      <w:r w:rsidR="00F33339">
        <w:rPr>
          <w:lang w:eastAsia="en-GB"/>
        </w:rPr>
        <w:t xml:space="preserve"> for making all type of </w:t>
      </w:r>
      <w:r w:rsidR="00A95AD4">
        <w:rPr>
          <w:lang w:eastAsia="en-GB"/>
        </w:rPr>
        <w:t>communication</w:t>
      </w:r>
      <w:r w:rsidR="00F33339">
        <w:rPr>
          <w:lang w:eastAsia="en-GB"/>
        </w:rPr>
        <w:t xml:space="preserve"> activity</w:t>
      </w:r>
      <w:r w:rsidR="00B6176F">
        <w:t xml:space="preserve"> and helps to make</w:t>
      </w:r>
      <w:r w:rsidR="00DD07BE">
        <w:t xml:space="preserve"> faster</w:t>
      </w:r>
      <w:r w:rsidR="00B6176F">
        <w:t xml:space="preserve"> the</w:t>
      </w:r>
      <w:r w:rsidR="00DD07BE">
        <w:t xml:space="preserve"> communication</w:t>
      </w:r>
      <w:proofErr w:type="gramStart"/>
      <w:r w:rsidR="00B6176F">
        <w:t xml:space="preserve">, </w:t>
      </w:r>
      <w:r w:rsidR="00DD07BE">
        <w:t xml:space="preserve"> that’s</w:t>
      </w:r>
      <w:proofErr w:type="gramEnd"/>
      <w:r w:rsidR="00DD07BE">
        <w:t xml:space="preserve"> helps to develop business as well as human life. </w:t>
      </w:r>
      <w:r w:rsidR="00A95AD4">
        <w:t>Thus,</w:t>
      </w:r>
      <w:r w:rsidR="00DD07BE">
        <w:t xml:space="preserve"> </w:t>
      </w:r>
      <w:r w:rsidR="00A95AD4">
        <w:t>this theory became familiar</w:t>
      </w:r>
      <w:r w:rsidR="00DE067C" w:rsidRPr="00DE067C">
        <w:rPr>
          <w:lang w:eastAsia="en-GB"/>
        </w:rPr>
        <w:t xml:space="preserve"> as the Shannon Weaver model. </w:t>
      </w:r>
      <w:r w:rsidR="00D43724">
        <w:rPr>
          <w:lang w:eastAsia="en-GB"/>
        </w:rPr>
        <w:t>However, i</w:t>
      </w:r>
      <w:r w:rsidR="00DE067C" w:rsidRPr="00DE067C">
        <w:rPr>
          <w:lang w:eastAsia="en-GB"/>
        </w:rPr>
        <w:t xml:space="preserve">n </w:t>
      </w:r>
      <w:r w:rsidR="00547A2D">
        <w:rPr>
          <w:lang w:eastAsia="en-GB"/>
        </w:rPr>
        <w:t>t</w:t>
      </w:r>
      <w:r w:rsidR="00D41C95">
        <w:rPr>
          <w:lang w:eastAsia="en-GB"/>
        </w:rPr>
        <w:t xml:space="preserve">he </w:t>
      </w:r>
      <w:r w:rsidR="00A95AD4">
        <w:rPr>
          <w:lang w:eastAsia="en-GB"/>
        </w:rPr>
        <w:t>course</w:t>
      </w:r>
      <w:r w:rsidR="00D41C95">
        <w:rPr>
          <w:lang w:eastAsia="en-GB"/>
        </w:rPr>
        <w:t xml:space="preserve"> of engineering</w:t>
      </w:r>
      <w:r w:rsidR="002C5FAD">
        <w:rPr>
          <w:lang w:eastAsia="en-GB"/>
        </w:rPr>
        <w:t xml:space="preserve">, Shannon’s model is also known as </w:t>
      </w:r>
      <w:r w:rsidR="003512CC">
        <w:rPr>
          <w:lang w:eastAsia="en-GB"/>
        </w:rPr>
        <w:t>theory of information</w:t>
      </w:r>
      <w:r w:rsidR="002C5FAD">
        <w:rPr>
          <w:lang w:eastAsia="en-GB"/>
        </w:rPr>
        <w:t xml:space="preserve">. It calculates </w:t>
      </w:r>
      <w:r w:rsidR="00D41C95">
        <w:rPr>
          <w:lang w:eastAsia="en-GB"/>
        </w:rPr>
        <w:t>the transmission of machine according to the formation</w:t>
      </w:r>
      <w:r w:rsidR="004D7FE4">
        <w:rPr>
          <w:lang w:eastAsia="en-GB"/>
        </w:rPr>
        <w:t xml:space="preserve"> (</w:t>
      </w:r>
      <w:r w:rsidR="004D7FE4">
        <w:rPr>
          <w:shd w:val="clear" w:color="auto" w:fill="FFFFFF"/>
        </w:rPr>
        <w:t>Rasipuram, 2018)</w:t>
      </w:r>
      <w:r w:rsidR="004D7FE4">
        <w:rPr>
          <w:lang w:eastAsia="en-GB"/>
        </w:rPr>
        <w:t>.</w:t>
      </w:r>
    </w:p>
    <w:p w14:paraId="4003A113" w14:textId="77777777" w:rsidR="00A95AD4" w:rsidRDefault="00A95AD4" w:rsidP="00327CAB">
      <w:pPr>
        <w:rPr>
          <w:b/>
          <w:bCs/>
          <w:lang w:eastAsia="en-GB"/>
        </w:rPr>
      </w:pPr>
    </w:p>
    <w:p w14:paraId="00CD847A" w14:textId="7B59D314" w:rsidR="00F2141E" w:rsidRPr="00327CAB" w:rsidRDefault="002C5FAD" w:rsidP="00327CAB">
      <w:pPr>
        <w:rPr>
          <w:b/>
          <w:bCs/>
          <w:lang w:eastAsia="en-GB"/>
        </w:rPr>
      </w:pPr>
      <w:r w:rsidRPr="00327CAB">
        <w:rPr>
          <w:b/>
          <w:bCs/>
          <w:lang w:eastAsia="en-GB"/>
        </w:rPr>
        <w:t xml:space="preserve">Example </w:t>
      </w:r>
    </w:p>
    <w:p w14:paraId="675FEE4C" w14:textId="77777777" w:rsidR="00F2141E" w:rsidRPr="006F7F21" w:rsidRDefault="002C5FAD" w:rsidP="00327CAB">
      <w:pPr>
        <w:rPr>
          <w:lang w:eastAsia="en-GB"/>
        </w:rPr>
      </w:pPr>
      <w:r w:rsidRPr="006F7F21">
        <w:rPr>
          <w:lang w:eastAsia="en-GB"/>
        </w:rPr>
        <w:t>A message is sent by a businessman through phone or text to his wor</w:t>
      </w:r>
      <w:r w:rsidR="00E50476" w:rsidRPr="006F7F21">
        <w:rPr>
          <w:lang w:eastAsia="en-GB"/>
        </w:rPr>
        <w:t xml:space="preserve">ker. It is also about the meeting </w:t>
      </w:r>
      <w:r w:rsidRPr="006F7F21">
        <w:rPr>
          <w:lang w:eastAsia="en-GB"/>
        </w:rPr>
        <w:t>for brand promotion.</w:t>
      </w:r>
      <w:r w:rsidR="00E50476" w:rsidRPr="006F7F21">
        <w:rPr>
          <w:lang w:eastAsia="en-GB"/>
        </w:rPr>
        <w:t xml:space="preserve"> But sometimes workers cannot receive the total message for noise.</w:t>
      </w:r>
    </w:p>
    <w:p w14:paraId="6645B95E" w14:textId="77777777" w:rsidR="00DE067C" w:rsidRPr="006F7F21" w:rsidRDefault="002C5FAD" w:rsidP="00327CAB">
      <w:pPr>
        <w:rPr>
          <w:bCs/>
          <w:kern w:val="3"/>
          <w:lang w:eastAsia="en-GB"/>
        </w:rPr>
      </w:pPr>
      <w:r w:rsidRPr="006F7F21">
        <w:rPr>
          <w:bCs/>
          <w:kern w:val="3"/>
          <w:lang w:eastAsia="en-GB"/>
        </w:rPr>
        <w:t>It goes like this:</w:t>
      </w:r>
    </w:p>
    <w:p w14:paraId="1BE535B3" w14:textId="77777777" w:rsidR="00E50476" w:rsidRPr="006F7F21" w:rsidRDefault="002C5FAD" w:rsidP="00327CAB">
      <w:pPr>
        <w:rPr>
          <w:lang w:eastAsia="en-GB"/>
        </w:rPr>
      </w:pPr>
      <w:r w:rsidRPr="00B6176F">
        <w:rPr>
          <w:lang w:eastAsia="en-GB"/>
        </w:rPr>
        <w:t>Sender:</w:t>
      </w:r>
      <w:r>
        <w:rPr>
          <w:b/>
          <w:lang w:eastAsia="en-GB"/>
        </w:rPr>
        <w:t xml:space="preserve"> </w:t>
      </w:r>
      <w:r w:rsidRPr="006F7F21">
        <w:rPr>
          <w:lang w:eastAsia="en-GB"/>
        </w:rPr>
        <w:t>The businessman</w:t>
      </w:r>
    </w:p>
    <w:p w14:paraId="4349D2BE" w14:textId="77777777" w:rsidR="00E50476" w:rsidRPr="006F7F21" w:rsidRDefault="002C5FAD" w:rsidP="00327CAB">
      <w:pPr>
        <w:rPr>
          <w:lang w:eastAsia="en-GB"/>
        </w:rPr>
      </w:pPr>
      <w:r w:rsidRPr="006F7F21">
        <w:rPr>
          <w:lang w:eastAsia="en-GB"/>
        </w:rPr>
        <w:t>Encoder: Telephone networking company</w:t>
      </w:r>
    </w:p>
    <w:p w14:paraId="02269E24" w14:textId="77777777" w:rsidR="00E50476" w:rsidRPr="006F7F21" w:rsidRDefault="002C5FAD" w:rsidP="00327CAB">
      <w:pPr>
        <w:rPr>
          <w:lang w:eastAsia="en-GB"/>
        </w:rPr>
      </w:pPr>
      <w:r w:rsidRPr="006F7F21">
        <w:rPr>
          <w:lang w:eastAsia="en-GB"/>
        </w:rPr>
        <w:t>Channel: Mobile network</w:t>
      </w:r>
    </w:p>
    <w:p w14:paraId="1E8D79C3" w14:textId="77777777" w:rsidR="00E50476" w:rsidRPr="006F7F21" w:rsidRDefault="002C5FAD" w:rsidP="00327CAB">
      <w:pPr>
        <w:rPr>
          <w:lang w:eastAsia="en-GB"/>
        </w:rPr>
      </w:pPr>
      <w:r w:rsidRPr="006F7F21">
        <w:rPr>
          <w:lang w:eastAsia="en-GB"/>
        </w:rPr>
        <w:t>Noise: Missing the text for disruption</w:t>
      </w:r>
    </w:p>
    <w:p w14:paraId="3484E78A" w14:textId="77777777" w:rsidR="00E50476" w:rsidRPr="006F7F21" w:rsidRDefault="002C5FAD" w:rsidP="00327CAB">
      <w:pPr>
        <w:rPr>
          <w:lang w:eastAsia="en-GB"/>
        </w:rPr>
      </w:pPr>
      <w:r w:rsidRPr="006F7F21">
        <w:rPr>
          <w:lang w:eastAsia="en-GB"/>
        </w:rPr>
        <w:t>Decoder: Mobile or telephone</w:t>
      </w:r>
    </w:p>
    <w:p w14:paraId="69B35E5D" w14:textId="77777777" w:rsidR="00E50476" w:rsidRDefault="002C5FAD" w:rsidP="00327CAB">
      <w:pPr>
        <w:rPr>
          <w:b/>
          <w:lang w:eastAsia="en-GB"/>
        </w:rPr>
      </w:pPr>
      <w:r w:rsidRPr="006F7F21">
        <w:rPr>
          <w:lang w:eastAsia="en-GB"/>
        </w:rPr>
        <w:t>Receiver: The staff or the workers</w:t>
      </w:r>
    </w:p>
    <w:p w14:paraId="21380FB2" w14:textId="77777777" w:rsidR="00E50476" w:rsidRPr="006F7F21" w:rsidRDefault="002C5FAD" w:rsidP="00327CAB">
      <w:pPr>
        <w:rPr>
          <w:lang w:eastAsia="en-GB"/>
        </w:rPr>
      </w:pPr>
      <w:r w:rsidRPr="006F7F21">
        <w:rPr>
          <w:lang w:eastAsia="en-GB"/>
        </w:rPr>
        <w:t>The transmission error can happen for the noise. All the messages cannot be completed as workers know there may be a meeting.</w:t>
      </w:r>
    </w:p>
    <w:p w14:paraId="7EBEE771" w14:textId="77777777" w:rsidR="00E50476" w:rsidRPr="00327CAB" w:rsidRDefault="002C5FAD" w:rsidP="00327CAB">
      <w:pPr>
        <w:rPr>
          <w:b/>
          <w:bCs/>
          <w:lang w:eastAsia="en-GB"/>
        </w:rPr>
      </w:pPr>
      <w:r w:rsidRPr="00327CAB">
        <w:rPr>
          <w:b/>
          <w:bCs/>
          <w:lang w:eastAsia="en-GB"/>
        </w:rPr>
        <w:t xml:space="preserve">Advantages: </w:t>
      </w:r>
    </w:p>
    <w:p w14:paraId="7CC1DAB3" w14:textId="77777777" w:rsidR="00E50476" w:rsidRPr="006F7F21" w:rsidRDefault="002C5FAD" w:rsidP="00327CAB">
      <w:pPr>
        <w:rPr>
          <w:lang w:eastAsia="en-GB"/>
        </w:rPr>
      </w:pPr>
      <w:r w:rsidRPr="006F7F21">
        <w:rPr>
          <w:lang w:eastAsia="en-GB"/>
        </w:rPr>
        <w:t>The main advantage of the model or concept of communication is that could b</w:t>
      </w:r>
      <w:r w:rsidR="00D851CD" w:rsidRPr="006F7F21">
        <w:rPr>
          <w:lang w:eastAsia="en-GB"/>
        </w:rPr>
        <w:t xml:space="preserve">e affected and there cannot be </w:t>
      </w:r>
      <w:r w:rsidRPr="006F7F21">
        <w:rPr>
          <w:lang w:eastAsia="en-GB"/>
        </w:rPr>
        <w:t>any noise for</w:t>
      </w:r>
      <w:r w:rsidR="0011736E" w:rsidRPr="006F7F21">
        <w:rPr>
          <w:lang w:eastAsia="en-GB"/>
        </w:rPr>
        <w:t xml:space="preserve"> completing the message.</w:t>
      </w:r>
    </w:p>
    <w:p w14:paraId="33F00096" w14:textId="77777777" w:rsidR="0011736E" w:rsidRPr="00327CAB" w:rsidRDefault="002C5FAD" w:rsidP="00327CAB">
      <w:pPr>
        <w:rPr>
          <w:b/>
          <w:bCs/>
          <w:lang w:eastAsia="en-GB"/>
        </w:rPr>
      </w:pPr>
      <w:r w:rsidRPr="00327CAB">
        <w:rPr>
          <w:b/>
          <w:bCs/>
          <w:lang w:eastAsia="en-GB"/>
        </w:rPr>
        <w:t>Criticism:</w:t>
      </w:r>
    </w:p>
    <w:p w14:paraId="4E9B7831" w14:textId="4888633B" w:rsidR="00DE067C" w:rsidRPr="00F025EB" w:rsidRDefault="002C5FAD" w:rsidP="00F025EB">
      <w:pPr>
        <w:rPr>
          <w:lang w:eastAsia="en-GB"/>
        </w:rPr>
      </w:pPr>
      <w:r w:rsidRPr="006F7F21">
        <w:rPr>
          <w:lang w:eastAsia="en-GB"/>
        </w:rPr>
        <w:t>It can be implemented for impersonal communi</w:t>
      </w:r>
      <w:r w:rsidR="008F5DC9">
        <w:rPr>
          <w:lang w:eastAsia="en-GB"/>
        </w:rPr>
        <w:t xml:space="preserve">cation. </w:t>
      </w:r>
      <w:proofErr w:type="gramStart"/>
      <w:r w:rsidR="008F5DC9">
        <w:rPr>
          <w:lang w:eastAsia="en-GB"/>
        </w:rPr>
        <w:t xml:space="preserve">But cannot be applied for communication in </w:t>
      </w:r>
      <w:r w:rsidR="00F025EB">
        <w:rPr>
          <w:lang w:eastAsia="en-GB"/>
        </w:rPr>
        <w:t>group</w:t>
      </w:r>
      <w:r w:rsidR="008F5DC9">
        <w:rPr>
          <w:lang w:eastAsia="en-GB"/>
        </w:rPr>
        <w:t>.</w:t>
      </w:r>
      <w:proofErr w:type="gramEnd"/>
      <w:r w:rsidR="008F5DC9">
        <w:rPr>
          <w:lang w:eastAsia="en-GB"/>
        </w:rPr>
        <w:t xml:space="preserve"> It also helps for communicating with the mass</w:t>
      </w:r>
      <w:r w:rsidRPr="006F7F21">
        <w:rPr>
          <w:lang w:eastAsia="en-GB"/>
        </w:rPr>
        <w:t xml:space="preserve">. The receiver </w:t>
      </w:r>
      <w:r w:rsidR="008F5DC9">
        <w:rPr>
          <w:lang w:eastAsia="en-GB"/>
        </w:rPr>
        <w:t xml:space="preserve">also </w:t>
      </w:r>
      <w:r w:rsidR="00F025EB">
        <w:rPr>
          <w:lang w:eastAsia="en-GB"/>
        </w:rPr>
        <w:t>allows</w:t>
      </w:r>
      <w:r w:rsidR="008F5DC9">
        <w:rPr>
          <w:lang w:eastAsia="en-GB"/>
        </w:rPr>
        <w:t xml:space="preserve"> </w:t>
      </w:r>
      <w:proofErr w:type="gramStart"/>
      <w:r w:rsidR="008F5DC9">
        <w:rPr>
          <w:lang w:eastAsia="en-GB"/>
        </w:rPr>
        <w:t>to make</w:t>
      </w:r>
      <w:proofErr w:type="gramEnd"/>
      <w:r w:rsidR="008F5DC9">
        <w:rPr>
          <w:lang w:eastAsia="en-GB"/>
        </w:rPr>
        <w:t xml:space="preserve"> </w:t>
      </w:r>
      <w:r w:rsidR="008F5DC9">
        <w:rPr>
          <w:lang w:eastAsia="en-GB"/>
        </w:rPr>
        <w:lastRenderedPageBreak/>
        <w:t xml:space="preserve">changes in the passive </w:t>
      </w:r>
      <w:r w:rsidR="00F025EB">
        <w:rPr>
          <w:lang w:eastAsia="en-GB"/>
        </w:rPr>
        <w:t xml:space="preserve">portion </w:t>
      </w:r>
      <w:r w:rsidR="00F025EB" w:rsidRPr="006F7F21">
        <w:rPr>
          <w:lang w:eastAsia="en-GB"/>
        </w:rPr>
        <w:t>in</w:t>
      </w:r>
      <w:r w:rsidRPr="006F7F21">
        <w:rPr>
          <w:lang w:eastAsia="en-GB"/>
        </w:rPr>
        <w:t xml:space="preserve"> communication activity and also sender is key for sending messages. In addition, this feedback </w:t>
      </w:r>
      <w:r w:rsidR="008F5DC9">
        <w:rPr>
          <w:lang w:eastAsia="en-GB"/>
        </w:rPr>
        <w:t xml:space="preserve">is very less important </w:t>
      </w:r>
      <w:r w:rsidRPr="006F7F21">
        <w:rPr>
          <w:lang w:eastAsia="en-GB"/>
        </w:rPr>
        <w:t xml:space="preserve">comparison with the messages that are sent by the sender. The theory is taken by the </w:t>
      </w:r>
      <w:proofErr w:type="spellStart"/>
      <w:r w:rsidR="00F025EB">
        <w:rPr>
          <w:lang w:eastAsia="en-GB"/>
        </w:rPr>
        <w:t>mis</w:t>
      </w:r>
      <w:proofErr w:type="spellEnd"/>
      <w:r w:rsidR="00F025EB">
        <w:rPr>
          <w:lang w:eastAsia="en-GB"/>
        </w:rPr>
        <w:t xml:space="preserve"> presentation</w:t>
      </w:r>
      <w:r w:rsidR="008F5DC9">
        <w:rPr>
          <w:lang w:eastAsia="en-GB"/>
        </w:rPr>
        <w:t xml:space="preserve"> of critics </w:t>
      </w:r>
      <w:r w:rsidRPr="006F7F21">
        <w:rPr>
          <w:lang w:eastAsia="en-GB"/>
        </w:rPr>
        <w:t>tha</w:t>
      </w:r>
      <w:r w:rsidR="008F5DC9">
        <w:rPr>
          <w:lang w:eastAsia="en-GB"/>
        </w:rPr>
        <w:t xml:space="preserve">t can be misled with the attitude </w:t>
      </w:r>
      <w:r w:rsidRPr="006F7F21">
        <w:rPr>
          <w:lang w:eastAsia="en-GB"/>
        </w:rPr>
        <w:t xml:space="preserve">of human communication </w:t>
      </w:r>
      <w:r w:rsidR="008F5DC9">
        <w:rPr>
          <w:lang w:eastAsia="en-GB"/>
        </w:rPr>
        <w:t xml:space="preserve">in nature </w:t>
      </w:r>
      <w:r w:rsidRPr="006F7F21">
        <w:rPr>
          <w:lang w:eastAsia="en-GB"/>
        </w:rPr>
        <w:t>and a</w:t>
      </w:r>
      <w:r w:rsidR="008F5DC9">
        <w:rPr>
          <w:lang w:eastAsia="en-GB"/>
        </w:rPr>
        <w:t>lso as Communication of human is very mathematically complex with respect to the nature.</w:t>
      </w:r>
    </w:p>
    <w:p w14:paraId="3D5EC3CC" w14:textId="63AA5B22" w:rsidR="00DE067C" w:rsidRPr="00A76322" w:rsidRDefault="002C5FAD" w:rsidP="00327CAB">
      <w:pPr>
        <w:pStyle w:val="Heading1"/>
        <w:rPr>
          <w:rFonts w:eastAsia="Times New Roman"/>
          <w:lang w:eastAsia="en-GB"/>
        </w:rPr>
      </w:pPr>
      <w:bookmarkStart w:id="3" w:name="_Toc101702130"/>
      <w:r w:rsidRPr="00A76322">
        <w:rPr>
          <w:rFonts w:eastAsia="Times New Roman"/>
          <w:lang w:eastAsia="en-GB"/>
        </w:rPr>
        <w:t>Schramm</w:t>
      </w:r>
      <w:r w:rsidR="000E4BD4">
        <w:rPr>
          <w:rFonts w:eastAsia="Times New Roman"/>
          <w:lang w:eastAsia="en-GB"/>
        </w:rPr>
        <w:t>’s</w:t>
      </w:r>
      <w:r w:rsidRPr="00A76322">
        <w:rPr>
          <w:rFonts w:eastAsia="Times New Roman"/>
          <w:lang w:eastAsia="en-GB"/>
        </w:rPr>
        <w:t xml:space="preserve"> Model </w:t>
      </w:r>
      <w:bookmarkEnd w:id="3"/>
    </w:p>
    <w:p w14:paraId="778A3456" w14:textId="0A206CF1" w:rsidR="0043371E" w:rsidRPr="00CD4F50" w:rsidRDefault="002C5FAD" w:rsidP="00327CAB">
      <w:pPr>
        <w:rPr>
          <w:lang w:eastAsia="en-GB"/>
        </w:rPr>
      </w:pPr>
      <w:r w:rsidRPr="00CD4F50">
        <w:rPr>
          <w:lang w:eastAsia="en-GB"/>
        </w:rPr>
        <w:t>Wilber Schramm made the model in 1954.</w:t>
      </w:r>
      <w:r w:rsidR="006F7F21">
        <w:rPr>
          <w:lang w:eastAsia="en-GB"/>
        </w:rPr>
        <w:t xml:space="preserve"> In th</w:t>
      </w:r>
      <w:r w:rsidR="00CD4F50" w:rsidRPr="00CD4F50">
        <w:rPr>
          <w:lang w:eastAsia="en-GB"/>
        </w:rPr>
        <w:t>i</w:t>
      </w:r>
      <w:r w:rsidR="006F7F21">
        <w:rPr>
          <w:lang w:eastAsia="en-GB"/>
        </w:rPr>
        <w:t>s</w:t>
      </w:r>
      <w:r w:rsidR="00CD4F50" w:rsidRPr="00CD4F50">
        <w:rPr>
          <w:lang w:eastAsia="en-GB"/>
        </w:rPr>
        <w:t xml:space="preserve"> model</w:t>
      </w:r>
      <w:r w:rsidR="00A85E1E">
        <w:rPr>
          <w:lang w:eastAsia="en-GB"/>
        </w:rPr>
        <w:t>, there is</w:t>
      </w:r>
      <w:r w:rsidR="00CD4F50" w:rsidRPr="00CD4F50">
        <w:rPr>
          <w:lang w:eastAsia="en-GB"/>
        </w:rPr>
        <w:t xml:space="preserve"> told about the communication process. According to him, it has a </w:t>
      </w:r>
      <w:r w:rsidR="00327CAB" w:rsidRPr="00CD4F50">
        <w:rPr>
          <w:lang w:eastAsia="en-GB"/>
        </w:rPr>
        <w:t>two-way</w:t>
      </w:r>
      <w:r w:rsidR="00CD4F50" w:rsidRPr="00CD4F50">
        <w:rPr>
          <w:lang w:eastAsia="en-GB"/>
        </w:rPr>
        <w:t xml:space="preserve"> p</w:t>
      </w:r>
      <w:r w:rsidR="006F7F21">
        <w:rPr>
          <w:lang w:eastAsia="en-GB"/>
        </w:rPr>
        <w:t xml:space="preserve">rocedure. In this process, </w:t>
      </w:r>
      <w:proofErr w:type="gramStart"/>
      <w:r w:rsidR="006F7F21">
        <w:rPr>
          <w:lang w:eastAsia="en-GB"/>
        </w:rPr>
        <w:t>A</w:t>
      </w:r>
      <w:r w:rsidR="00CD4F50" w:rsidRPr="00CD4F50">
        <w:rPr>
          <w:lang w:eastAsia="en-GB"/>
        </w:rPr>
        <w:t>l</w:t>
      </w:r>
      <w:r w:rsidR="006F7F21">
        <w:rPr>
          <w:lang w:eastAsia="en-GB"/>
        </w:rPr>
        <w:t>l</w:t>
      </w:r>
      <w:proofErr w:type="gramEnd"/>
      <w:r w:rsidR="006F7F21">
        <w:rPr>
          <w:lang w:eastAsia="en-GB"/>
        </w:rPr>
        <w:t xml:space="preserve"> the</w:t>
      </w:r>
      <w:r w:rsidR="00CD4F50" w:rsidRPr="00CD4F50">
        <w:rPr>
          <w:lang w:eastAsia="en-GB"/>
        </w:rPr>
        <w:t xml:space="preserve"> sender and receiver are allowed to take the initiative to send and receive the message. The main target is to communicate carefully and also allows </w:t>
      </w:r>
      <w:proofErr w:type="gramStart"/>
      <w:r w:rsidR="00CD4F50" w:rsidRPr="00CD4F50">
        <w:rPr>
          <w:lang w:eastAsia="en-GB"/>
        </w:rPr>
        <w:t>to put</w:t>
      </w:r>
      <w:proofErr w:type="gramEnd"/>
      <w:r w:rsidR="00CD4F50" w:rsidRPr="00CD4F50">
        <w:rPr>
          <w:lang w:eastAsia="en-GB"/>
        </w:rPr>
        <w:t xml:space="preserve"> the data carefully.</w:t>
      </w:r>
      <w:r w:rsidR="00A85E1E">
        <w:rPr>
          <w:lang w:eastAsia="en-GB"/>
        </w:rPr>
        <w:t xml:space="preserve"> </w:t>
      </w:r>
      <w:r w:rsidR="00CD4F50" w:rsidRPr="00CD4F50">
        <w:rPr>
          <w:lang w:eastAsia="en-GB"/>
        </w:rPr>
        <w:t xml:space="preserve">In this </w:t>
      </w:r>
      <w:r w:rsidR="006F7F21">
        <w:rPr>
          <w:lang w:eastAsia="en-GB"/>
        </w:rPr>
        <w:t>m</w:t>
      </w:r>
      <w:r w:rsidR="00CD4F50" w:rsidRPr="00CD4F50">
        <w:rPr>
          <w:lang w:eastAsia="en-GB"/>
        </w:rPr>
        <w:t>odel</w:t>
      </w:r>
      <w:r w:rsidR="00A85E1E">
        <w:rPr>
          <w:lang w:eastAsia="en-GB"/>
        </w:rPr>
        <w:t>, the</w:t>
      </w:r>
      <w:r w:rsidR="00CD4F50" w:rsidRPr="00CD4F50">
        <w:rPr>
          <w:lang w:eastAsia="en-GB"/>
        </w:rPr>
        <w:t xml:space="preserve"> sender is the main one to send the message. The encoder is the person who transforms a message into codes properly. It creates ideas </w:t>
      </w:r>
      <w:r w:rsidR="00A85E1E" w:rsidRPr="00CD4F50">
        <w:rPr>
          <w:lang w:eastAsia="en-GB"/>
        </w:rPr>
        <w:t>also. The</w:t>
      </w:r>
      <w:r w:rsidR="006F7F21">
        <w:rPr>
          <w:lang w:eastAsia="en-GB"/>
        </w:rPr>
        <w:t xml:space="preserve"> </w:t>
      </w:r>
      <w:r w:rsidR="00CD4F50" w:rsidRPr="00CD4F50">
        <w:rPr>
          <w:lang w:eastAsia="en-GB"/>
        </w:rPr>
        <w:t>decoder is the person who encoded the messages that are sent by the encoder and also convert</w:t>
      </w:r>
      <w:r w:rsidR="006F7F21">
        <w:rPr>
          <w:lang w:eastAsia="en-GB"/>
        </w:rPr>
        <w:t>s them into a</w:t>
      </w:r>
      <w:r w:rsidR="00CD4F50" w:rsidRPr="00CD4F50">
        <w:rPr>
          <w:lang w:eastAsia="en-GB"/>
        </w:rPr>
        <w:t xml:space="preserve"> reliable </w:t>
      </w:r>
      <w:r w:rsidR="00A85E1E" w:rsidRPr="00CD4F50">
        <w:rPr>
          <w:lang w:eastAsia="en-GB"/>
        </w:rPr>
        <w:t>language. So,</w:t>
      </w:r>
      <w:r w:rsidR="00CD4F50" w:rsidRPr="00CD4F50">
        <w:rPr>
          <w:lang w:eastAsia="en-GB"/>
        </w:rPr>
        <w:t xml:space="preserve"> the receiver can understand them properly. The interpreter is the person who can </w:t>
      </w:r>
      <w:r w:rsidR="00A85E1E" w:rsidRPr="00CD4F50">
        <w:rPr>
          <w:lang w:eastAsia="en-GB"/>
        </w:rPr>
        <w:t>analyse</w:t>
      </w:r>
      <w:r w:rsidR="00CD4F50" w:rsidRPr="00CD4F50">
        <w:rPr>
          <w:lang w:eastAsia="en-GB"/>
        </w:rPr>
        <w:t xml:space="preserve"> the message appropriately. The Med</w:t>
      </w:r>
      <w:r w:rsidR="006F7F21">
        <w:rPr>
          <w:lang w:eastAsia="en-GB"/>
        </w:rPr>
        <w:t>i</w:t>
      </w:r>
      <w:r w:rsidR="00CD4F50" w:rsidRPr="00CD4F50">
        <w:rPr>
          <w:lang w:eastAsia="en-GB"/>
        </w:rPr>
        <w:t>um must b</w:t>
      </w:r>
      <w:r w:rsidR="000E4BD4">
        <w:rPr>
          <w:lang w:eastAsia="en-GB"/>
        </w:rPr>
        <w:t>e</w:t>
      </w:r>
      <w:r w:rsidR="00CD4F50" w:rsidRPr="00CD4F50">
        <w:rPr>
          <w:lang w:eastAsia="en-GB"/>
        </w:rPr>
        <w:t xml:space="preserve"> some channels that can take the initiativ</w:t>
      </w:r>
      <w:r w:rsidR="00B6176F">
        <w:rPr>
          <w:lang w:eastAsia="en-GB"/>
        </w:rPr>
        <w:t>e to send the proper message in</w:t>
      </w:r>
      <w:r w:rsidR="00CD4F50" w:rsidRPr="00CD4F50">
        <w:rPr>
          <w:lang w:eastAsia="en-GB"/>
        </w:rPr>
        <w:t xml:space="preserve"> his mode. The l there is </w:t>
      </w:r>
      <w:r w:rsidR="00A85E1E" w:rsidRPr="00CD4F50">
        <w:rPr>
          <w:lang w:eastAsia="en-GB"/>
        </w:rPr>
        <w:t>feedback</w:t>
      </w:r>
      <w:r w:rsidR="00CD4F50" w:rsidRPr="00CD4F50">
        <w:rPr>
          <w:lang w:eastAsia="en-GB"/>
        </w:rPr>
        <w:t xml:space="preserve"> also that is provided by the receiver. The model </w:t>
      </w:r>
      <w:r w:rsidR="00A85E1E" w:rsidRPr="00CD4F50">
        <w:rPr>
          <w:lang w:eastAsia="en-GB"/>
        </w:rPr>
        <w:t>has</w:t>
      </w:r>
      <w:r w:rsidR="00CD4F50" w:rsidRPr="00CD4F50">
        <w:rPr>
          <w:lang w:eastAsia="en-GB"/>
        </w:rPr>
        <w:t xml:space="preserve"> the potential to prese</w:t>
      </w:r>
      <w:r w:rsidR="006F7F21">
        <w:rPr>
          <w:lang w:eastAsia="en-GB"/>
        </w:rPr>
        <w:t xml:space="preserve">nt sender and receiver </w:t>
      </w:r>
      <w:r w:rsidR="00CD4F50" w:rsidRPr="00CD4F50">
        <w:rPr>
          <w:lang w:eastAsia="en-GB"/>
        </w:rPr>
        <w:t>communication as a prop</w:t>
      </w:r>
      <w:r w:rsidR="006F7F21">
        <w:rPr>
          <w:lang w:eastAsia="en-GB"/>
        </w:rPr>
        <w:t>e</w:t>
      </w:r>
      <w:r w:rsidR="00CD4F50" w:rsidRPr="00CD4F50">
        <w:rPr>
          <w:lang w:eastAsia="en-GB"/>
        </w:rPr>
        <w:t>r technique</w:t>
      </w:r>
      <w:r w:rsidR="00661AEB">
        <w:rPr>
          <w:lang w:eastAsia="en-GB"/>
        </w:rPr>
        <w:t xml:space="preserve"> </w:t>
      </w:r>
      <w:sdt>
        <w:sdtPr>
          <w:rPr>
            <w:lang w:eastAsia="en-GB"/>
          </w:rPr>
          <w:id w:val="1611403079"/>
          <w:citation/>
        </w:sdtPr>
        <w:sdtEndPr/>
        <w:sdtContent>
          <w:r w:rsidR="00661AEB">
            <w:rPr>
              <w:lang w:eastAsia="en-GB"/>
            </w:rPr>
            <w:fldChar w:fldCharType="begin"/>
          </w:r>
          <w:r w:rsidR="00661AEB">
            <w:rPr>
              <w:lang w:val="en-US" w:eastAsia="en-GB"/>
            </w:rPr>
            <w:instrText xml:space="preserve"> CITATION Chr221 \l 1033 </w:instrText>
          </w:r>
          <w:r w:rsidR="00661AEB">
            <w:rPr>
              <w:lang w:eastAsia="en-GB"/>
            </w:rPr>
            <w:fldChar w:fldCharType="separate"/>
          </w:r>
          <w:r w:rsidR="00661AEB" w:rsidRPr="00661AEB">
            <w:rPr>
              <w:noProof/>
              <w:lang w:val="en-US" w:eastAsia="en-GB"/>
            </w:rPr>
            <w:t>(Eilers, 2022)</w:t>
          </w:r>
          <w:r w:rsidR="00661AEB">
            <w:rPr>
              <w:lang w:eastAsia="en-GB"/>
            </w:rPr>
            <w:fldChar w:fldCharType="end"/>
          </w:r>
        </w:sdtContent>
      </w:sdt>
      <w:r w:rsidR="00CD4F50" w:rsidRPr="00CD4F50">
        <w:rPr>
          <w:lang w:eastAsia="en-GB"/>
        </w:rPr>
        <w:t>.</w:t>
      </w:r>
    </w:p>
    <w:p w14:paraId="0C06AF2C" w14:textId="77777777" w:rsidR="00CD4F50" w:rsidRPr="00A85E1E" w:rsidRDefault="002C5FAD" w:rsidP="00A85E1E">
      <w:pPr>
        <w:rPr>
          <w:b/>
          <w:bCs/>
          <w:lang w:eastAsia="en-GB"/>
        </w:rPr>
      </w:pPr>
      <w:r w:rsidRPr="00A85E1E">
        <w:rPr>
          <w:b/>
          <w:bCs/>
          <w:lang w:eastAsia="en-GB"/>
        </w:rPr>
        <w:t>Advantage</w:t>
      </w:r>
    </w:p>
    <w:p w14:paraId="777ADC0F" w14:textId="77777777" w:rsidR="00CD4F50" w:rsidRPr="00CD4F50" w:rsidRDefault="002C5FAD" w:rsidP="00A85E1E">
      <w:pPr>
        <w:rPr>
          <w:lang w:eastAsia="en-GB"/>
        </w:rPr>
      </w:pPr>
      <w:r w:rsidRPr="00CD4F50">
        <w:rPr>
          <w:lang w:eastAsia="en-GB"/>
        </w:rPr>
        <w:t>It is a dynamic model that has the power to change the situation. It also shows the appropriation of abundance. The model also provides an idea about circulating the messages. The key advantage is it has a feedback feature.</w:t>
      </w:r>
    </w:p>
    <w:p w14:paraId="5AC7192B" w14:textId="77777777" w:rsidR="00CD4F50" w:rsidRPr="00CD4F50" w:rsidRDefault="002C5FAD" w:rsidP="00A85E1E">
      <w:pPr>
        <w:rPr>
          <w:lang w:eastAsia="en-GB"/>
        </w:rPr>
      </w:pPr>
      <w:r w:rsidRPr="00CD4F50">
        <w:rPr>
          <w:lang w:eastAsia="en-GB"/>
        </w:rPr>
        <w:t>The model does not speak about noise and also can't properly talk about encoding and decoding.</w:t>
      </w:r>
    </w:p>
    <w:p w14:paraId="3D574F02" w14:textId="10C175AC" w:rsidR="007A7277" w:rsidRPr="003D2F3B" w:rsidRDefault="002C5FAD" w:rsidP="003D2F3B">
      <w:pPr>
        <w:pStyle w:val="Heading1"/>
        <w:rPr>
          <w:rFonts w:eastAsia="Times New Roman" w:cs="Times New Roman"/>
          <w:color w:val="333333"/>
          <w:kern w:val="36"/>
          <w:szCs w:val="24"/>
          <w:lang w:eastAsia="en-GB"/>
        </w:rPr>
      </w:pPr>
      <w:r>
        <w:rPr>
          <w:rFonts w:eastAsia="Times New Roman" w:cs="Times New Roman"/>
          <w:color w:val="333333"/>
          <w:kern w:val="36"/>
          <w:szCs w:val="24"/>
          <w:lang w:eastAsia="en-GB"/>
        </w:rPr>
        <w:br w:type="page"/>
      </w:r>
      <w:bookmarkStart w:id="4" w:name="_Toc101702131"/>
      <w:proofErr w:type="spellStart"/>
      <w:proofErr w:type="gramStart"/>
      <w:r w:rsidR="000E4BD4">
        <w:rPr>
          <w:rFonts w:eastAsia="Times New Roman"/>
          <w:lang w:eastAsia="en-GB"/>
        </w:rPr>
        <w:lastRenderedPageBreak/>
        <w:t>Berlo’s</w:t>
      </w:r>
      <w:proofErr w:type="spellEnd"/>
      <w:r w:rsidR="000E4BD4">
        <w:rPr>
          <w:rFonts w:eastAsia="Times New Roman"/>
          <w:lang w:eastAsia="en-GB"/>
        </w:rPr>
        <w:t xml:space="preserve"> </w:t>
      </w:r>
      <w:r w:rsidRPr="00A76322">
        <w:rPr>
          <w:rFonts w:eastAsia="Times New Roman"/>
          <w:lang w:eastAsia="en-GB"/>
        </w:rPr>
        <w:t xml:space="preserve"> Model</w:t>
      </w:r>
      <w:proofErr w:type="gramEnd"/>
      <w:r w:rsidRPr="00A76322">
        <w:rPr>
          <w:rFonts w:eastAsia="Times New Roman"/>
          <w:lang w:eastAsia="en-GB"/>
        </w:rPr>
        <w:t xml:space="preserve"> </w:t>
      </w:r>
      <w:bookmarkEnd w:id="4"/>
    </w:p>
    <w:p w14:paraId="597ED3A5" w14:textId="7C2D372B" w:rsidR="007A7277" w:rsidRPr="00A76322" w:rsidRDefault="002C5FAD" w:rsidP="00A85E1E">
      <w:pPr>
        <w:rPr>
          <w:lang w:val="en-US" w:eastAsia="en-GB"/>
        </w:rPr>
      </w:pPr>
      <w:r w:rsidRPr="00A76322">
        <w:rPr>
          <w:lang w:val="en-US" w:eastAsia="en-GB"/>
        </w:rPr>
        <w:t xml:space="preserve">David </w:t>
      </w:r>
      <w:proofErr w:type="spellStart"/>
      <w:r w:rsidRPr="00A76322">
        <w:rPr>
          <w:lang w:val="en-US" w:eastAsia="en-GB"/>
        </w:rPr>
        <w:t>Berlo</w:t>
      </w:r>
      <w:proofErr w:type="spellEnd"/>
      <w:r w:rsidRPr="00A76322">
        <w:rPr>
          <w:lang w:val="en-US" w:eastAsia="en-GB"/>
        </w:rPr>
        <w:t xml:space="preserve"> invented </w:t>
      </w:r>
      <w:proofErr w:type="spellStart"/>
      <w:r w:rsidRPr="00A76322">
        <w:rPr>
          <w:lang w:val="en-US" w:eastAsia="en-GB"/>
        </w:rPr>
        <w:t>Berlo’s</w:t>
      </w:r>
      <w:proofErr w:type="spellEnd"/>
      <w:r w:rsidRPr="00A76322">
        <w:rPr>
          <w:lang w:val="en-US" w:eastAsia="en-GB"/>
        </w:rPr>
        <w:t xml:space="preserve"> Sender-Message-Channel-Receiver (SMCR) </w:t>
      </w:r>
      <w:r w:rsidR="001B41C3" w:rsidRPr="00A76322">
        <w:rPr>
          <w:lang w:val="en-US" w:eastAsia="en-GB"/>
        </w:rPr>
        <w:t>model</w:t>
      </w:r>
      <w:r w:rsidR="00B6176F">
        <w:rPr>
          <w:lang w:val="en-US" w:eastAsia="en-GB"/>
        </w:rPr>
        <w:t xml:space="preserve"> in </w:t>
      </w:r>
      <w:r w:rsidRPr="00A76322">
        <w:rPr>
          <w:lang w:val="en-US" w:eastAsia="en-GB"/>
        </w:rPr>
        <w:t>1960. He described</w:t>
      </w:r>
      <w:r w:rsidR="001B41C3" w:rsidRPr="00A76322">
        <w:rPr>
          <w:lang w:val="en-US" w:eastAsia="en-GB"/>
        </w:rPr>
        <w:t xml:space="preserve"> the factors</w:t>
      </w:r>
      <w:r w:rsidRPr="00A76322">
        <w:rPr>
          <w:lang w:val="en-US" w:eastAsia="en-GB"/>
        </w:rPr>
        <w:t xml:space="preserve"> that can affect </w:t>
      </w:r>
      <w:r w:rsidR="001B41C3" w:rsidRPr="00A76322">
        <w:rPr>
          <w:lang w:val="en-US" w:eastAsia="en-GB"/>
        </w:rPr>
        <w:t>the individual factor</w:t>
      </w:r>
      <w:r w:rsidRPr="00A76322">
        <w:rPr>
          <w:lang w:val="en-US" w:eastAsia="en-GB"/>
        </w:rPr>
        <w:t xml:space="preserve"> </w:t>
      </w:r>
      <w:r w:rsidR="008F5DC9">
        <w:rPr>
          <w:lang w:val="en-US" w:eastAsia="en-GB"/>
        </w:rPr>
        <w:t xml:space="preserve">with regarding to the communicative process </w:t>
      </w:r>
      <w:r w:rsidR="001B41C3" w:rsidRPr="00A76322">
        <w:rPr>
          <w:lang w:val="en-US" w:eastAsia="en-GB"/>
        </w:rPr>
        <w:t xml:space="preserve">to </w:t>
      </w:r>
      <w:r>
        <w:rPr>
          <w:lang w:val="en-US" w:eastAsia="en-GB"/>
        </w:rPr>
        <w:t xml:space="preserve">create a community structure </w:t>
      </w:r>
      <w:r w:rsidR="001B41C3" w:rsidRPr="00A76322">
        <w:rPr>
          <w:lang w:val="en-US" w:eastAsia="en-GB"/>
        </w:rPr>
        <w:t>more effective</w:t>
      </w:r>
      <w:r>
        <w:rPr>
          <w:lang w:val="en-US" w:eastAsia="en-GB"/>
        </w:rPr>
        <w:t>ly</w:t>
      </w:r>
      <w:r w:rsidR="001B41C3" w:rsidRPr="00A76322">
        <w:rPr>
          <w:lang w:val="en-US" w:eastAsia="en-GB"/>
        </w:rPr>
        <w:t>.</w:t>
      </w:r>
      <w:r>
        <w:rPr>
          <w:lang w:val="en-US" w:eastAsia="en-GB"/>
        </w:rPr>
        <w:t xml:space="preserve"> The mode</w:t>
      </w:r>
      <w:r w:rsidR="00863CC6">
        <w:rPr>
          <w:lang w:val="en-US" w:eastAsia="en-GB"/>
        </w:rPr>
        <w:t>l</w:t>
      </w:r>
      <w:r>
        <w:rPr>
          <w:lang w:val="en-US" w:eastAsia="en-GB"/>
        </w:rPr>
        <w:t xml:space="preserve"> also manages to explain the encoding and decoding pro</w:t>
      </w:r>
      <w:r w:rsidR="00AE0A98">
        <w:rPr>
          <w:lang w:val="en-US" w:eastAsia="en-GB"/>
        </w:rPr>
        <w:t>cess</w:t>
      </w:r>
      <w:r w:rsidR="00AE0A98" w:rsidRPr="00AE0A98">
        <w:rPr>
          <w:lang w:val="en-US" w:eastAsia="en-GB"/>
        </w:rPr>
        <w:t xml:space="preserve">. </w:t>
      </w:r>
      <w:proofErr w:type="spellStart"/>
      <w:r w:rsidR="00AE0A98">
        <w:rPr>
          <w:lang w:val="en-US" w:eastAsia="en-GB"/>
        </w:rPr>
        <w:t>Berlo’s</w:t>
      </w:r>
      <w:proofErr w:type="spellEnd"/>
      <w:r w:rsidR="00AE0A98">
        <w:rPr>
          <w:lang w:val="en-US" w:eastAsia="en-GB"/>
        </w:rPr>
        <w:t xml:space="preserve"> Model has</w:t>
      </w:r>
      <w:r w:rsidR="00AE0A98" w:rsidRPr="00AE0A98">
        <w:rPr>
          <w:lang w:val="en-US" w:eastAsia="en-GB"/>
        </w:rPr>
        <w:t xml:space="preserve"> four variables to make the appropriate communication activity. Every variable affects with many factors (</w:t>
      </w:r>
      <w:r w:rsidR="00AE0A98" w:rsidRPr="00AE0A98">
        <w:rPr>
          <w:lang w:eastAsia="en-GB"/>
        </w:rPr>
        <w:t>Putra, 2021)</w:t>
      </w:r>
      <w:r w:rsidR="00AE0A98" w:rsidRPr="00AE0A98">
        <w:rPr>
          <w:lang w:val="en-US" w:eastAsia="en-GB"/>
        </w:rPr>
        <w:t xml:space="preserve">. </w:t>
      </w:r>
    </w:p>
    <w:p w14:paraId="718A4B90" w14:textId="77777777" w:rsidR="007A7277" w:rsidRPr="00A85E1E" w:rsidRDefault="002C5FAD" w:rsidP="00A85E1E">
      <w:pPr>
        <w:rPr>
          <w:b/>
          <w:bCs/>
          <w:lang w:val="en-US" w:eastAsia="en-GB"/>
        </w:rPr>
      </w:pPr>
      <w:r w:rsidRPr="00A85E1E">
        <w:rPr>
          <w:b/>
          <w:bCs/>
          <w:lang w:val="en-US" w:eastAsia="en-GB"/>
        </w:rPr>
        <w:t xml:space="preserve">Components of </w:t>
      </w:r>
      <w:proofErr w:type="spellStart"/>
      <w:r w:rsidRPr="00A85E1E">
        <w:rPr>
          <w:b/>
          <w:bCs/>
          <w:lang w:val="en-US" w:eastAsia="en-GB"/>
        </w:rPr>
        <w:t>Berlo’s</w:t>
      </w:r>
      <w:proofErr w:type="spellEnd"/>
      <w:r w:rsidRPr="00A85E1E">
        <w:rPr>
          <w:b/>
          <w:bCs/>
          <w:lang w:val="en-US" w:eastAsia="en-GB"/>
        </w:rPr>
        <w:t xml:space="preserve"> Model of Communication</w:t>
      </w:r>
    </w:p>
    <w:p w14:paraId="6181BF5B" w14:textId="4243D4CE" w:rsidR="007A7277" w:rsidRDefault="002C5FAD" w:rsidP="00A85E1E">
      <w:pPr>
        <w:rPr>
          <w:b/>
          <w:bCs/>
          <w:lang w:val="en-US" w:eastAsia="en-GB"/>
        </w:rPr>
      </w:pPr>
      <w:r w:rsidRPr="00A85E1E">
        <w:rPr>
          <w:b/>
          <w:bCs/>
          <w:lang w:val="en-US" w:eastAsia="en-GB"/>
        </w:rPr>
        <w:t>S</w:t>
      </w:r>
      <w:r w:rsidR="00B748AA">
        <w:rPr>
          <w:b/>
          <w:bCs/>
          <w:lang w:val="en-US" w:eastAsia="en-GB"/>
        </w:rPr>
        <w:t xml:space="preserve">- </w:t>
      </w:r>
      <w:r w:rsidRPr="00A85E1E">
        <w:rPr>
          <w:b/>
          <w:bCs/>
          <w:lang w:val="en-US" w:eastAsia="en-GB"/>
        </w:rPr>
        <w:t>Sender</w:t>
      </w:r>
    </w:p>
    <w:p w14:paraId="5768809B" w14:textId="3F47AB24" w:rsidR="00B748AA" w:rsidRDefault="00B748AA" w:rsidP="00A85E1E">
      <w:pPr>
        <w:rPr>
          <w:b/>
          <w:bCs/>
          <w:lang w:val="en-US" w:eastAsia="en-GB"/>
        </w:rPr>
      </w:pPr>
      <w:r>
        <w:rPr>
          <w:b/>
          <w:bCs/>
          <w:lang w:val="en-US" w:eastAsia="en-GB"/>
        </w:rPr>
        <w:t>M- Message</w:t>
      </w:r>
    </w:p>
    <w:p w14:paraId="3B7D68C8" w14:textId="040A6100" w:rsidR="00B748AA" w:rsidRDefault="00B748AA" w:rsidP="00A85E1E">
      <w:pPr>
        <w:rPr>
          <w:b/>
          <w:bCs/>
          <w:lang w:val="en-US" w:eastAsia="en-GB"/>
        </w:rPr>
      </w:pPr>
      <w:r>
        <w:rPr>
          <w:b/>
          <w:bCs/>
          <w:lang w:val="en-US" w:eastAsia="en-GB"/>
        </w:rPr>
        <w:t>C-Channel</w:t>
      </w:r>
    </w:p>
    <w:p w14:paraId="1E71850F" w14:textId="077245E8" w:rsidR="00B748AA" w:rsidRDefault="00B748AA" w:rsidP="00A85E1E">
      <w:pPr>
        <w:rPr>
          <w:b/>
          <w:bCs/>
          <w:lang w:val="en-US" w:eastAsia="en-GB"/>
        </w:rPr>
      </w:pPr>
      <w:r>
        <w:rPr>
          <w:b/>
          <w:bCs/>
          <w:lang w:val="en-US" w:eastAsia="en-GB"/>
        </w:rPr>
        <w:t>R-Receiver</w:t>
      </w:r>
    </w:p>
    <w:p w14:paraId="528B58E9" w14:textId="77777777" w:rsidR="00F4001F" w:rsidRDefault="004E30D7" w:rsidP="00A85E1E">
      <w:pPr>
        <w:rPr>
          <w:bCs/>
          <w:lang w:val="en-US" w:eastAsia="en-GB"/>
        </w:rPr>
      </w:pPr>
      <w:r w:rsidRPr="004E30D7">
        <w:rPr>
          <w:b/>
          <w:bCs/>
          <w:lang w:val="en-US" w:eastAsia="en-GB"/>
        </w:rPr>
        <w:t>Sender</w:t>
      </w:r>
      <w:r w:rsidRPr="004E30D7">
        <w:rPr>
          <w:bCs/>
          <w:lang w:val="en-US" w:eastAsia="en-GB"/>
        </w:rPr>
        <w:t xml:space="preserve"> is the source of the message or the person who originates the message. The person or source sends the message to the receiver. The following are the factor related to sender and is also the same in the case of receiver.</w:t>
      </w:r>
    </w:p>
    <w:p w14:paraId="19826B9D" w14:textId="51F2385E" w:rsidR="007A7277" w:rsidRPr="00F4001F" w:rsidRDefault="002C5FAD" w:rsidP="00A85E1E">
      <w:pPr>
        <w:rPr>
          <w:bCs/>
          <w:lang w:val="en-US" w:eastAsia="en-GB"/>
        </w:rPr>
      </w:pPr>
      <w:r w:rsidRPr="005B6475">
        <w:rPr>
          <w:b/>
          <w:bCs/>
          <w:szCs w:val="24"/>
          <w:lang w:val="en-US" w:eastAsia="en-GB"/>
        </w:rPr>
        <w:t>Communication skill</w:t>
      </w:r>
      <w:r w:rsidR="005B6475" w:rsidRPr="005B6475">
        <w:rPr>
          <w:b/>
          <w:bCs/>
          <w:szCs w:val="24"/>
          <w:lang w:val="en-US" w:eastAsia="en-GB"/>
        </w:rPr>
        <w:t>s</w:t>
      </w:r>
      <w:r w:rsidR="005B6475">
        <w:rPr>
          <w:b/>
          <w:bCs/>
          <w:sz w:val="28"/>
          <w:szCs w:val="28"/>
          <w:lang w:val="en-US" w:eastAsia="en-GB"/>
        </w:rPr>
        <w:t>-</w:t>
      </w:r>
      <w:r w:rsidRPr="00A76322">
        <w:rPr>
          <w:lang w:val="en-US" w:eastAsia="en-GB"/>
        </w:rPr>
        <w:t>Communicatio</w:t>
      </w:r>
      <w:r w:rsidR="004E30D7">
        <w:rPr>
          <w:lang w:val="en-US" w:eastAsia="en-GB"/>
        </w:rPr>
        <w:t>n skills are very important to</w:t>
      </w:r>
      <w:r w:rsidR="00B748AA">
        <w:rPr>
          <w:lang w:val="en-US" w:eastAsia="en-GB"/>
        </w:rPr>
        <w:t xml:space="preserve"> create</w:t>
      </w:r>
      <w:r w:rsidR="00D20A8C">
        <w:rPr>
          <w:lang w:val="en-US" w:eastAsia="en-GB"/>
        </w:rPr>
        <w:t xml:space="preserve"> an effective </w:t>
      </w:r>
      <w:r w:rsidRPr="00A76322">
        <w:rPr>
          <w:lang w:val="en-US" w:eastAsia="en-GB"/>
        </w:rPr>
        <w:t>communication</w:t>
      </w:r>
      <w:r w:rsidR="00010255" w:rsidRPr="00A76322">
        <w:rPr>
          <w:lang w:val="en-US" w:eastAsia="en-GB"/>
        </w:rPr>
        <w:t xml:space="preserve"> process.</w:t>
      </w:r>
      <w:r w:rsidR="002D7505">
        <w:rPr>
          <w:lang w:val="en-US" w:eastAsia="en-GB"/>
        </w:rPr>
        <w:t xml:space="preserve"> </w:t>
      </w:r>
      <w:r w:rsidR="004E30D7">
        <w:rPr>
          <w:lang w:val="en-US" w:eastAsia="en-GB"/>
        </w:rPr>
        <w:t xml:space="preserve">If the </w:t>
      </w:r>
      <w:r w:rsidR="00F140E2">
        <w:rPr>
          <w:lang w:val="en-US" w:eastAsia="en-GB"/>
        </w:rPr>
        <w:t xml:space="preserve">sender can communicate </w:t>
      </w:r>
      <w:r w:rsidR="002D7505">
        <w:rPr>
          <w:lang w:val="en-US" w:eastAsia="en-GB"/>
        </w:rPr>
        <w:t>properly</w:t>
      </w:r>
      <w:r w:rsidR="00860DB2">
        <w:rPr>
          <w:lang w:val="en-US" w:eastAsia="en-GB"/>
        </w:rPr>
        <w:t>,</w:t>
      </w:r>
      <w:r w:rsidR="00F140E2">
        <w:rPr>
          <w:lang w:val="en-US" w:eastAsia="en-GB"/>
        </w:rPr>
        <w:t xml:space="preserve"> the message can be delivered in an effective manner</w:t>
      </w:r>
      <w:r w:rsidRPr="00A76322">
        <w:rPr>
          <w:lang w:val="en-US" w:eastAsia="en-GB"/>
        </w:rPr>
        <w:t xml:space="preserve">, </w:t>
      </w:r>
      <w:proofErr w:type="gramStart"/>
      <w:r w:rsidR="00681D5E">
        <w:rPr>
          <w:lang w:val="en-US" w:eastAsia="en-GB"/>
        </w:rPr>
        <w:t>The</w:t>
      </w:r>
      <w:r w:rsidR="004E30D7">
        <w:rPr>
          <w:lang w:val="en-US" w:eastAsia="en-GB"/>
        </w:rPr>
        <w:t xml:space="preserve"> </w:t>
      </w:r>
      <w:r w:rsidR="00860DB2">
        <w:rPr>
          <w:lang w:val="en-US" w:eastAsia="en-GB"/>
        </w:rPr>
        <w:t xml:space="preserve"> communications</w:t>
      </w:r>
      <w:proofErr w:type="gramEnd"/>
      <w:r w:rsidR="00860DB2">
        <w:rPr>
          <w:lang w:val="en-US" w:eastAsia="en-GB"/>
        </w:rPr>
        <w:t xml:space="preserve"> skills </w:t>
      </w:r>
      <w:r w:rsidR="00B748AA">
        <w:rPr>
          <w:lang w:val="en-US" w:eastAsia="en-GB"/>
        </w:rPr>
        <w:t>(</w:t>
      </w:r>
      <w:r w:rsidR="00681D5E">
        <w:rPr>
          <w:lang w:val="en-US" w:eastAsia="en-GB"/>
        </w:rPr>
        <w:t>speaking</w:t>
      </w:r>
      <w:r w:rsidRPr="00A76322">
        <w:rPr>
          <w:lang w:val="en-US" w:eastAsia="en-GB"/>
        </w:rPr>
        <w:t xml:space="preserve">, </w:t>
      </w:r>
      <w:r w:rsidR="00860DB2">
        <w:rPr>
          <w:lang w:val="en-US" w:eastAsia="en-GB"/>
        </w:rPr>
        <w:t>presenting</w:t>
      </w:r>
      <w:r w:rsidR="00F140E2">
        <w:rPr>
          <w:lang w:val="en-US" w:eastAsia="en-GB"/>
        </w:rPr>
        <w:t xml:space="preserve">, </w:t>
      </w:r>
      <w:r w:rsidR="00F50B34">
        <w:rPr>
          <w:lang w:val="en-US" w:eastAsia="en-GB"/>
        </w:rPr>
        <w:t>reading.</w:t>
      </w:r>
      <w:r w:rsidR="00F140E2">
        <w:rPr>
          <w:lang w:val="en-US" w:eastAsia="en-GB"/>
        </w:rPr>
        <w:t xml:space="preserve"> </w:t>
      </w:r>
      <w:r w:rsidR="00F50B34">
        <w:rPr>
          <w:lang w:val="en-US" w:eastAsia="en-GB"/>
        </w:rPr>
        <w:t>writing</w:t>
      </w:r>
      <w:r w:rsidR="00F140E2">
        <w:rPr>
          <w:lang w:val="en-US" w:eastAsia="en-GB"/>
        </w:rPr>
        <w:t>, listening</w:t>
      </w:r>
      <w:r w:rsidR="00860DB2">
        <w:rPr>
          <w:lang w:val="en-US" w:eastAsia="en-GB"/>
        </w:rPr>
        <w:t xml:space="preserve">) can make </w:t>
      </w:r>
      <w:r w:rsidR="00F140E2">
        <w:rPr>
          <w:lang w:val="en-US" w:eastAsia="en-GB"/>
        </w:rPr>
        <w:t>communication more appropriate</w:t>
      </w:r>
      <w:r w:rsidR="00E8427E">
        <w:rPr>
          <w:lang w:val="en-US" w:eastAsia="en-GB"/>
        </w:rPr>
        <w:t xml:space="preserve"> (</w:t>
      </w:r>
      <w:proofErr w:type="spellStart"/>
      <w:r w:rsidR="00E8427E">
        <w:rPr>
          <w:shd w:val="clear" w:color="auto" w:fill="FFFFFF"/>
        </w:rPr>
        <w:t>Netti</w:t>
      </w:r>
      <w:proofErr w:type="spellEnd"/>
      <w:r w:rsidR="00E8427E">
        <w:rPr>
          <w:shd w:val="clear" w:color="auto" w:fill="FFFFFF"/>
        </w:rPr>
        <w:t>, 2019)</w:t>
      </w:r>
      <w:r w:rsidR="00F140E2">
        <w:rPr>
          <w:lang w:val="en-US" w:eastAsia="en-GB"/>
        </w:rPr>
        <w:t>.</w:t>
      </w:r>
    </w:p>
    <w:p w14:paraId="7CEE8C66" w14:textId="64D373E7" w:rsidR="00F140E2" w:rsidRPr="005B6475" w:rsidRDefault="002C5FAD" w:rsidP="00A85E1E">
      <w:pPr>
        <w:rPr>
          <w:b/>
          <w:bCs/>
          <w:lang w:val="en-US" w:eastAsia="en-GB"/>
        </w:rPr>
      </w:pPr>
      <w:r w:rsidRPr="00A85E1E">
        <w:rPr>
          <w:b/>
          <w:bCs/>
          <w:lang w:val="en-US" w:eastAsia="en-GB"/>
        </w:rPr>
        <w:t>Attitude</w:t>
      </w:r>
      <w:r w:rsidR="005B6475">
        <w:rPr>
          <w:b/>
          <w:bCs/>
          <w:lang w:val="en-US" w:eastAsia="en-GB"/>
        </w:rPr>
        <w:t>-</w:t>
      </w:r>
      <w:r>
        <w:rPr>
          <w:lang w:val="en-US" w:eastAsia="en-GB"/>
        </w:rPr>
        <w:t xml:space="preserve">The </w:t>
      </w:r>
      <w:r w:rsidR="00F4001F">
        <w:rPr>
          <w:lang w:val="en-US" w:eastAsia="en-GB"/>
        </w:rPr>
        <w:t xml:space="preserve">attitude is </w:t>
      </w:r>
      <w:r w:rsidR="00E0026C">
        <w:rPr>
          <w:lang w:val="en-US" w:eastAsia="en-GB"/>
        </w:rPr>
        <w:t xml:space="preserve">very important </w:t>
      </w:r>
      <w:r w:rsidR="00AE0A98">
        <w:rPr>
          <w:lang w:val="en-US" w:eastAsia="en-GB"/>
        </w:rPr>
        <w:t>part</w:t>
      </w:r>
      <w:r w:rsidR="004921EC">
        <w:rPr>
          <w:lang w:val="en-US" w:eastAsia="en-GB"/>
        </w:rPr>
        <w:t>.</w:t>
      </w:r>
      <w:r w:rsidR="00F025EB">
        <w:rPr>
          <w:lang w:val="en-US" w:eastAsia="en-GB"/>
        </w:rPr>
        <w:t xml:space="preserve"> </w:t>
      </w:r>
      <w:r w:rsidR="004921EC">
        <w:rPr>
          <w:lang w:val="en-US" w:eastAsia="en-GB"/>
        </w:rPr>
        <w:t>The</w:t>
      </w:r>
      <w:r w:rsidR="004E30D7">
        <w:rPr>
          <w:lang w:val="en-US" w:eastAsia="en-GB"/>
        </w:rPr>
        <w:t xml:space="preserve"> attitude of the sender and receiver creates the effect of the message</w:t>
      </w:r>
      <w:r w:rsidR="006E5CA2">
        <w:rPr>
          <w:lang w:val="en-US" w:eastAsia="en-GB"/>
        </w:rPr>
        <w:t>.</w:t>
      </w:r>
    </w:p>
    <w:p w14:paraId="4C8E0CBF" w14:textId="4774DA56" w:rsidR="00010255" w:rsidRPr="00267B4E" w:rsidRDefault="002C5FAD" w:rsidP="00267B4E">
      <w:pPr>
        <w:spacing w:line="259" w:lineRule="auto"/>
        <w:jc w:val="left"/>
        <w:rPr>
          <w:lang w:val="en-US" w:eastAsia="en-GB"/>
        </w:rPr>
      </w:pPr>
      <w:r>
        <w:br w:type="page"/>
      </w:r>
      <w:r w:rsidRPr="000E4BD4">
        <w:rPr>
          <w:b/>
        </w:rPr>
        <w:lastRenderedPageBreak/>
        <w:t>Knowledge</w:t>
      </w:r>
    </w:p>
    <w:p w14:paraId="008BCBB7" w14:textId="4E2F5BFF" w:rsidR="007A7277" w:rsidRPr="00A76322" w:rsidRDefault="00625AE9" w:rsidP="00A85E1E">
      <w:pPr>
        <w:rPr>
          <w:lang w:val="en-US" w:eastAsia="en-GB"/>
        </w:rPr>
      </w:pPr>
      <w:r>
        <w:rPr>
          <w:lang w:val="en-US" w:eastAsia="en-GB"/>
        </w:rPr>
        <w:t xml:space="preserve">Knowledge is another main </w:t>
      </w:r>
      <w:r w:rsidR="00F4001F">
        <w:rPr>
          <w:lang w:val="en-US" w:eastAsia="en-GB"/>
        </w:rPr>
        <w:t>element. Knowledge on the subject makes the communicator send the message effectively.</w:t>
      </w:r>
    </w:p>
    <w:p w14:paraId="13FE74F4" w14:textId="77777777" w:rsidR="005B6475" w:rsidRDefault="002C5FAD" w:rsidP="002D7505">
      <w:pPr>
        <w:rPr>
          <w:b/>
          <w:bCs/>
          <w:lang w:val="en-US" w:eastAsia="en-GB"/>
        </w:rPr>
      </w:pPr>
      <w:r w:rsidRPr="002D7505">
        <w:rPr>
          <w:b/>
          <w:bCs/>
          <w:lang w:val="en-US" w:eastAsia="en-GB"/>
        </w:rPr>
        <w:t>M-Me</w:t>
      </w:r>
      <w:r w:rsidR="00F4001F">
        <w:rPr>
          <w:b/>
          <w:bCs/>
          <w:lang w:val="en-US" w:eastAsia="en-GB"/>
        </w:rPr>
        <w:t>ssage</w:t>
      </w:r>
    </w:p>
    <w:p w14:paraId="0E12D42B" w14:textId="23D97741" w:rsidR="007A7277" w:rsidRPr="005B6475" w:rsidRDefault="00F4001F" w:rsidP="002D7505">
      <w:pPr>
        <w:rPr>
          <w:b/>
          <w:bCs/>
          <w:lang w:val="en-US" w:eastAsia="en-GB"/>
        </w:rPr>
      </w:pPr>
      <w:r w:rsidRPr="00F4001F">
        <w:t xml:space="preserve"> </w:t>
      </w:r>
      <w:r>
        <w:rPr>
          <w:b/>
          <w:bCs/>
          <w:lang w:val="en-US" w:eastAsia="en-GB"/>
        </w:rPr>
        <w:t xml:space="preserve">Message </w:t>
      </w:r>
      <w:r w:rsidRPr="00F4001F">
        <w:rPr>
          <w:bCs/>
          <w:lang w:val="en-US" w:eastAsia="en-GB"/>
        </w:rPr>
        <w:t>is the substance that is being sent by the sender to the receiver. It might be in the form of voice, audio, text, video or other media. The key factors affecting the message are</w:t>
      </w:r>
      <w:r w:rsidR="00267B4E">
        <w:rPr>
          <w:bCs/>
          <w:lang w:val="en-US" w:eastAsia="en-GB"/>
        </w:rPr>
        <w:t>:</w:t>
      </w:r>
    </w:p>
    <w:p w14:paraId="1A85C018" w14:textId="45570058" w:rsidR="00267B4E" w:rsidRPr="005B6475" w:rsidRDefault="002C5FAD" w:rsidP="002D7505">
      <w:pPr>
        <w:rPr>
          <w:b/>
          <w:bCs/>
          <w:lang w:val="en-US" w:eastAsia="en-GB"/>
        </w:rPr>
      </w:pPr>
      <w:r w:rsidRPr="002D7505">
        <w:rPr>
          <w:b/>
          <w:bCs/>
          <w:lang w:val="en-US" w:eastAsia="en-GB"/>
        </w:rPr>
        <w:t>Content</w:t>
      </w:r>
      <w:r w:rsidR="005B6475">
        <w:rPr>
          <w:b/>
          <w:bCs/>
          <w:lang w:val="en-US" w:eastAsia="en-GB"/>
        </w:rPr>
        <w:t>-</w:t>
      </w:r>
      <w:r w:rsidR="00267B4E" w:rsidRPr="00267B4E">
        <w:rPr>
          <w:lang w:val="en-US" w:eastAsia="en-GB"/>
        </w:rPr>
        <w:t>The whole message from beginning to end is the content.</w:t>
      </w:r>
    </w:p>
    <w:p w14:paraId="61585063" w14:textId="7B6051B9" w:rsidR="00267B4E" w:rsidRPr="005B6475" w:rsidRDefault="002C5FAD" w:rsidP="002D7505">
      <w:pPr>
        <w:rPr>
          <w:b/>
          <w:bCs/>
          <w:lang w:val="en-US" w:eastAsia="en-GB"/>
        </w:rPr>
      </w:pPr>
      <w:r w:rsidRPr="002D7505">
        <w:rPr>
          <w:b/>
          <w:bCs/>
          <w:lang w:val="en-US" w:eastAsia="en-GB"/>
        </w:rPr>
        <w:t>Elements</w:t>
      </w:r>
      <w:r w:rsidR="005B6475">
        <w:rPr>
          <w:b/>
          <w:bCs/>
          <w:lang w:val="en-US" w:eastAsia="en-GB"/>
        </w:rPr>
        <w:t>-</w:t>
      </w:r>
      <w:r w:rsidR="00267B4E" w:rsidRPr="00267B4E">
        <w:t xml:space="preserve"> </w:t>
      </w:r>
      <w:r w:rsidR="00267B4E" w:rsidRPr="00267B4E">
        <w:rPr>
          <w:bCs/>
          <w:lang w:val="en-US" w:eastAsia="en-GB"/>
        </w:rPr>
        <w:t xml:space="preserve">Elements are the </w:t>
      </w:r>
      <w:proofErr w:type="spellStart"/>
      <w:r w:rsidR="00267B4E" w:rsidRPr="00267B4E">
        <w:rPr>
          <w:bCs/>
          <w:lang w:val="en-US" w:eastAsia="en-GB"/>
        </w:rPr>
        <w:t>non verbal</w:t>
      </w:r>
      <w:proofErr w:type="spellEnd"/>
      <w:r w:rsidR="00267B4E" w:rsidRPr="00267B4E">
        <w:rPr>
          <w:bCs/>
          <w:lang w:val="en-US" w:eastAsia="en-GB"/>
        </w:rPr>
        <w:t xml:space="preserve"> things that tag along with the content like gestures, signs, language, etc</w:t>
      </w:r>
      <w:r w:rsidR="00267B4E">
        <w:rPr>
          <w:bCs/>
          <w:lang w:val="en-US" w:eastAsia="en-GB"/>
        </w:rPr>
        <w:t>.</w:t>
      </w:r>
    </w:p>
    <w:p w14:paraId="0944A34C" w14:textId="0F73819B" w:rsidR="00267B4E" w:rsidRPr="001619AE" w:rsidRDefault="002C5FAD" w:rsidP="002D7505">
      <w:pPr>
        <w:rPr>
          <w:b/>
          <w:bCs/>
          <w:lang w:val="en-US" w:eastAsia="en-GB"/>
        </w:rPr>
      </w:pPr>
      <w:r w:rsidRPr="002D7505">
        <w:rPr>
          <w:b/>
          <w:bCs/>
          <w:lang w:val="en-US" w:eastAsia="en-GB"/>
        </w:rPr>
        <w:t>Treatment</w:t>
      </w:r>
      <w:r w:rsidR="001619AE">
        <w:rPr>
          <w:b/>
          <w:bCs/>
          <w:lang w:val="en-US" w:eastAsia="en-GB"/>
        </w:rPr>
        <w:t>-</w:t>
      </w:r>
      <w:r w:rsidR="00267B4E" w:rsidRPr="00267B4E">
        <w:rPr>
          <w:bCs/>
          <w:lang w:val="en-US" w:eastAsia="en-GB"/>
        </w:rPr>
        <w:t xml:space="preserve">Treatment is the way </w:t>
      </w:r>
      <w:r w:rsidR="00267B4E">
        <w:rPr>
          <w:bCs/>
          <w:lang w:val="en-US" w:eastAsia="en-GB"/>
        </w:rPr>
        <w:t xml:space="preserve">in which the message is </w:t>
      </w:r>
      <w:proofErr w:type="spellStart"/>
      <w:r w:rsidR="00267B4E">
        <w:rPr>
          <w:bCs/>
          <w:lang w:val="en-US" w:eastAsia="en-GB"/>
        </w:rPr>
        <w:t>sended</w:t>
      </w:r>
      <w:proofErr w:type="spellEnd"/>
      <w:r w:rsidR="00267B4E" w:rsidRPr="00267B4E">
        <w:rPr>
          <w:bCs/>
          <w:lang w:val="en-US" w:eastAsia="en-GB"/>
        </w:rPr>
        <w:t xml:space="preserve"> to the receiver.</w:t>
      </w:r>
    </w:p>
    <w:p w14:paraId="7E352079" w14:textId="293950C9" w:rsidR="00AA7959" w:rsidRPr="00267B4E" w:rsidRDefault="002C5FAD" w:rsidP="002D7505">
      <w:pPr>
        <w:rPr>
          <w:bCs/>
          <w:lang w:val="en-US" w:eastAsia="en-GB"/>
        </w:rPr>
      </w:pPr>
      <w:r w:rsidRPr="00A76322">
        <w:rPr>
          <w:lang w:val="en-US" w:eastAsia="en-GB"/>
        </w:rPr>
        <w:t xml:space="preserve">Treatment is </w:t>
      </w:r>
      <w:r w:rsidR="002D7505" w:rsidRPr="00A76322">
        <w:rPr>
          <w:lang w:val="en-US" w:eastAsia="en-GB"/>
        </w:rPr>
        <w:t xml:space="preserve">the </w:t>
      </w:r>
      <w:r w:rsidR="002D7505">
        <w:rPr>
          <w:lang w:val="en-US" w:eastAsia="en-GB"/>
        </w:rPr>
        <w:t>appropriate</w:t>
      </w:r>
      <w:r w:rsidR="00BD2121">
        <w:rPr>
          <w:lang w:val="en-US" w:eastAsia="en-GB"/>
        </w:rPr>
        <w:t xml:space="preserve"> </w:t>
      </w:r>
      <w:r w:rsidR="002D7505">
        <w:rPr>
          <w:lang w:val="en-US" w:eastAsia="en-GB"/>
        </w:rPr>
        <w:t xml:space="preserve">path </w:t>
      </w:r>
      <w:r w:rsidR="002D7505" w:rsidRPr="00A76322">
        <w:rPr>
          <w:lang w:val="en-US" w:eastAsia="en-GB"/>
        </w:rPr>
        <w:t>to</w:t>
      </w:r>
      <w:r w:rsidR="00BD2121">
        <w:rPr>
          <w:lang w:val="en-US" w:eastAsia="en-GB"/>
        </w:rPr>
        <w:t xml:space="preserve"> deliver a </w:t>
      </w:r>
      <w:r w:rsidR="002D7505">
        <w:rPr>
          <w:lang w:val="en-US" w:eastAsia="en-GB"/>
        </w:rPr>
        <w:t>message</w:t>
      </w:r>
      <w:r w:rsidR="00BD2121">
        <w:rPr>
          <w:lang w:val="en-US" w:eastAsia="en-GB"/>
        </w:rPr>
        <w:t xml:space="preserve"> to </w:t>
      </w:r>
      <w:r w:rsidR="002D7505">
        <w:rPr>
          <w:lang w:val="en-US" w:eastAsia="en-GB"/>
        </w:rPr>
        <w:t>the receiver</w:t>
      </w:r>
      <w:r w:rsidR="00BD2121">
        <w:rPr>
          <w:lang w:val="en-US" w:eastAsia="en-GB"/>
        </w:rPr>
        <w:t>. Treatment also creates an impact on</w:t>
      </w:r>
      <w:r w:rsidRPr="00A76322">
        <w:rPr>
          <w:lang w:val="en-US" w:eastAsia="en-GB"/>
        </w:rPr>
        <w:t xml:space="preserve"> the </w:t>
      </w:r>
      <w:r w:rsidR="00AA7959">
        <w:rPr>
          <w:lang w:val="en-US" w:eastAsia="en-GB"/>
        </w:rPr>
        <w:t>receiver’s feedback</w:t>
      </w:r>
      <w:r w:rsidR="00F851CF">
        <w:rPr>
          <w:lang w:val="en-US" w:eastAsia="en-GB"/>
        </w:rPr>
        <w:t xml:space="preserve"> (</w:t>
      </w:r>
      <w:r w:rsidR="00F851CF">
        <w:rPr>
          <w:shd w:val="clear" w:color="auto" w:fill="FFFFFF"/>
        </w:rPr>
        <w:t>Lee, 2018)</w:t>
      </w:r>
    </w:p>
    <w:p w14:paraId="572BC35B" w14:textId="73C08DC6" w:rsidR="007A7277" w:rsidRPr="001619AE" w:rsidRDefault="002C5FAD" w:rsidP="002D7505">
      <w:pPr>
        <w:rPr>
          <w:b/>
          <w:bCs/>
          <w:lang w:val="en-US" w:eastAsia="en-GB"/>
        </w:rPr>
      </w:pPr>
      <w:r w:rsidRPr="002D7505">
        <w:rPr>
          <w:b/>
          <w:bCs/>
          <w:lang w:val="en-US" w:eastAsia="en-GB"/>
        </w:rPr>
        <w:t>Structure</w:t>
      </w:r>
      <w:r w:rsidR="001619AE">
        <w:rPr>
          <w:b/>
          <w:bCs/>
          <w:lang w:val="en-US" w:eastAsia="en-GB"/>
        </w:rPr>
        <w:t>-</w:t>
      </w:r>
      <w:r w:rsidR="00860DB2" w:rsidRPr="00860DB2">
        <w:rPr>
          <w:bCs/>
          <w:lang w:val="en-US" w:eastAsia="en-GB"/>
        </w:rPr>
        <w:t>The structure of the message or the way it has been structured or arranged, affects the effectiveness of the message</w:t>
      </w:r>
      <w:r w:rsidR="00267B4E">
        <w:rPr>
          <w:bCs/>
          <w:lang w:val="en-US" w:eastAsia="en-GB"/>
        </w:rPr>
        <w:t>.</w:t>
      </w:r>
    </w:p>
    <w:p w14:paraId="508E7B89" w14:textId="0BD8214F" w:rsidR="007A7277" w:rsidRPr="00A76322" w:rsidRDefault="002C5FAD" w:rsidP="002D7505">
      <w:pPr>
        <w:rPr>
          <w:lang w:val="en-US" w:eastAsia="en-GB"/>
        </w:rPr>
      </w:pPr>
      <w:r w:rsidRPr="002D7505">
        <w:rPr>
          <w:b/>
          <w:bCs/>
          <w:lang w:val="en-US" w:eastAsia="en-GB"/>
        </w:rPr>
        <w:t>Code</w:t>
      </w:r>
      <w:r w:rsidR="001619AE">
        <w:rPr>
          <w:lang w:val="en-US" w:eastAsia="en-GB"/>
        </w:rPr>
        <w:t>-</w:t>
      </w:r>
      <w:r w:rsidRPr="00A76322">
        <w:rPr>
          <w:lang w:val="en-US" w:eastAsia="en-GB"/>
        </w:rPr>
        <w:t xml:space="preserve">Code </w:t>
      </w:r>
      <w:r w:rsidR="00BD2121">
        <w:rPr>
          <w:lang w:val="en-US" w:eastAsia="en-GB"/>
        </w:rPr>
        <w:t>is</w:t>
      </w:r>
      <w:r w:rsidR="00860DB2">
        <w:rPr>
          <w:lang w:val="en-US" w:eastAsia="en-GB"/>
        </w:rPr>
        <w:t xml:space="preserve"> the form in which the message is </w:t>
      </w:r>
      <w:proofErr w:type="gramStart"/>
      <w:r w:rsidR="00860DB2">
        <w:rPr>
          <w:lang w:val="en-US" w:eastAsia="en-GB"/>
        </w:rPr>
        <w:t>send</w:t>
      </w:r>
      <w:r w:rsidR="00BD2121">
        <w:rPr>
          <w:lang w:val="en-US" w:eastAsia="en-GB"/>
        </w:rPr>
        <w:t xml:space="preserve"> </w:t>
      </w:r>
      <w:r w:rsidR="00860DB2">
        <w:rPr>
          <w:lang w:val="en-US" w:eastAsia="en-GB"/>
        </w:rPr>
        <w:t>.</w:t>
      </w:r>
      <w:proofErr w:type="gramEnd"/>
    </w:p>
    <w:p w14:paraId="05261748" w14:textId="68E8EB7C" w:rsidR="002D7505" w:rsidRDefault="002D7505">
      <w:pPr>
        <w:spacing w:line="259" w:lineRule="auto"/>
        <w:jc w:val="left"/>
        <w:rPr>
          <w:b/>
          <w:bCs/>
          <w:lang w:val="en-US" w:eastAsia="en-GB"/>
        </w:rPr>
      </w:pPr>
    </w:p>
    <w:p w14:paraId="2017B06D" w14:textId="77777777" w:rsidR="00267B4E" w:rsidRDefault="002C5FAD" w:rsidP="002D7505">
      <w:pPr>
        <w:rPr>
          <w:b/>
          <w:bCs/>
          <w:lang w:val="en-US" w:eastAsia="en-GB"/>
        </w:rPr>
      </w:pPr>
      <w:r w:rsidRPr="002D7505">
        <w:rPr>
          <w:b/>
          <w:bCs/>
          <w:lang w:val="en-US" w:eastAsia="en-GB"/>
        </w:rPr>
        <w:t>C-Channel</w:t>
      </w:r>
    </w:p>
    <w:p w14:paraId="41D993A1" w14:textId="11E360DF" w:rsidR="007A7277" w:rsidRPr="00267B4E" w:rsidRDefault="002C5FAD" w:rsidP="002D7505">
      <w:pPr>
        <w:rPr>
          <w:b/>
          <w:bCs/>
          <w:lang w:val="en-US" w:eastAsia="en-GB"/>
        </w:rPr>
      </w:pPr>
      <w:r w:rsidRPr="00267B4E">
        <w:rPr>
          <w:b/>
          <w:lang w:val="en-US" w:eastAsia="en-GB"/>
        </w:rPr>
        <w:t>Channel</w:t>
      </w:r>
      <w:r w:rsidR="001619AE" w:rsidRPr="001619AE">
        <w:t xml:space="preserve"> </w:t>
      </w:r>
      <w:r w:rsidR="001619AE" w:rsidRPr="001619AE">
        <w:rPr>
          <w:lang w:val="en-US" w:eastAsia="en-GB"/>
        </w:rPr>
        <w:t>is the medium used to send the message</w:t>
      </w:r>
      <w:r w:rsidR="001619AE">
        <w:rPr>
          <w:lang w:val="en-US" w:eastAsia="en-GB"/>
        </w:rPr>
        <w:t>.</w:t>
      </w:r>
      <w:r w:rsidR="00F025EB">
        <w:rPr>
          <w:lang w:val="en-US" w:eastAsia="en-GB"/>
        </w:rPr>
        <w:t xml:space="preserve"> </w:t>
      </w:r>
    </w:p>
    <w:p w14:paraId="37D5140C" w14:textId="77777777" w:rsidR="001619AE" w:rsidRDefault="002C5FAD" w:rsidP="002D7505">
      <w:pPr>
        <w:rPr>
          <w:b/>
          <w:bCs/>
          <w:lang w:val="en-US" w:eastAsia="en-GB"/>
        </w:rPr>
      </w:pPr>
      <w:r w:rsidRPr="002D7505">
        <w:rPr>
          <w:b/>
          <w:bCs/>
          <w:lang w:val="en-US" w:eastAsia="en-GB"/>
        </w:rPr>
        <w:t>R- Receiver</w:t>
      </w:r>
    </w:p>
    <w:p w14:paraId="748181E5" w14:textId="4A614CE5" w:rsidR="007A7277" w:rsidRPr="001619AE" w:rsidRDefault="001619AE" w:rsidP="002D7505">
      <w:pPr>
        <w:rPr>
          <w:b/>
          <w:bCs/>
          <w:lang w:val="en-US" w:eastAsia="en-GB"/>
        </w:rPr>
      </w:pPr>
      <w:r w:rsidRPr="001619AE">
        <w:rPr>
          <w:b/>
          <w:bCs/>
          <w:lang w:val="en-US" w:eastAsia="en-GB"/>
        </w:rPr>
        <w:lastRenderedPageBreak/>
        <w:t xml:space="preserve">Receiver </w:t>
      </w:r>
      <w:r w:rsidRPr="001619AE">
        <w:rPr>
          <w:bCs/>
          <w:lang w:val="en-US" w:eastAsia="en-GB"/>
        </w:rPr>
        <w:t xml:space="preserve">is the person who gets </w:t>
      </w:r>
      <w:r>
        <w:rPr>
          <w:bCs/>
          <w:lang w:val="en-US" w:eastAsia="en-GB"/>
        </w:rPr>
        <w:t>the message sent in the process.</w:t>
      </w:r>
      <w:r w:rsidR="00BE03B5">
        <w:rPr>
          <w:lang w:val="en-US" w:eastAsia="en-GB"/>
        </w:rPr>
        <w:t xml:space="preserve"> </w:t>
      </w:r>
      <w:proofErr w:type="gramStart"/>
      <w:r w:rsidR="0012088A">
        <w:rPr>
          <w:lang w:val="en-US" w:eastAsia="en-GB"/>
        </w:rPr>
        <w:t>process</w:t>
      </w:r>
      <w:proofErr w:type="gramEnd"/>
      <w:r w:rsidR="0012088A">
        <w:rPr>
          <w:lang w:val="en-US" w:eastAsia="en-GB"/>
        </w:rPr>
        <w:t xml:space="preserve">. This model identifies </w:t>
      </w:r>
      <w:r w:rsidR="002C5FAD" w:rsidRPr="00A76322">
        <w:rPr>
          <w:lang w:val="en-US" w:eastAsia="en-GB"/>
        </w:rPr>
        <w:t xml:space="preserve">the </w:t>
      </w:r>
      <w:r w:rsidR="0012088A">
        <w:rPr>
          <w:lang w:val="en-US" w:eastAsia="en-GB"/>
        </w:rPr>
        <w:t>thinking criteria</w:t>
      </w:r>
      <w:r w:rsidR="002C5FAD" w:rsidRPr="00A76322">
        <w:rPr>
          <w:lang w:val="en-US" w:eastAsia="en-GB"/>
        </w:rPr>
        <w:t xml:space="preserve"> and all other </w:t>
      </w:r>
      <w:r w:rsidR="0012088A">
        <w:rPr>
          <w:lang w:val="en-US" w:eastAsia="en-GB"/>
        </w:rPr>
        <w:t xml:space="preserve">components that have been described above </w:t>
      </w:r>
      <w:r w:rsidR="002C5FAD" w:rsidRPr="00A76322">
        <w:rPr>
          <w:lang w:val="en-US" w:eastAsia="en-GB"/>
        </w:rPr>
        <w:t xml:space="preserve">must be </w:t>
      </w:r>
      <w:r w:rsidR="00F025EB" w:rsidRPr="00A76322">
        <w:rPr>
          <w:lang w:val="en-US" w:eastAsia="en-GB"/>
        </w:rPr>
        <w:t>sync</w:t>
      </w:r>
      <w:r w:rsidR="00F025EB">
        <w:rPr>
          <w:lang w:val="en-US" w:eastAsia="en-GB"/>
        </w:rPr>
        <w:t>hroni</w:t>
      </w:r>
      <w:r w:rsidR="00F025EB" w:rsidRPr="00A76322">
        <w:rPr>
          <w:lang w:val="en-US" w:eastAsia="en-GB"/>
        </w:rPr>
        <w:t>zed</w:t>
      </w:r>
      <w:r w:rsidR="002C5FAD" w:rsidRPr="00A76322">
        <w:rPr>
          <w:lang w:val="en-US" w:eastAsia="en-GB"/>
        </w:rPr>
        <w:t xml:space="preserve"> with </w:t>
      </w:r>
      <w:r w:rsidR="00BE03B5">
        <w:rPr>
          <w:lang w:val="en-US" w:eastAsia="en-GB"/>
        </w:rPr>
        <w:t xml:space="preserve">the data which are provided by the </w:t>
      </w:r>
      <w:r w:rsidR="00F025EB">
        <w:rPr>
          <w:lang w:val="en-US" w:eastAsia="en-GB"/>
        </w:rPr>
        <w:t>sender</w:t>
      </w:r>
      <w:r w:rsidR="00BE03B5">
        <w:rPr>
          <w:lang w:val="en-US" w:eastAsia="en-GB"/>
        </w:rPr>
        <w:t xml:space="preserve">. It allows </w:t>
      </w:r>
      <w:proofErr w:type="gramStart"/>
      <w:r w:rsidR="00BE03B5">
        <w:rPr>
          <w:lang w:val="en-US" w:eastAsia="en-GB"/>
        </w:rPr>
        <w:t>to receive the proper data and also verify</w:t>
      </w:r>
      <w:proofErr w:type="gramEnd"/>
      <w:r w:rsidR="00BE03B5">
        <w:rPr>
          <w:lang w:val="en-US" w:eastAsia="en-GB"/>
        </w:rPr>
        <w:t xml:space="preserve"> it in </w:t>
      </w:r>
      <w:r w:rsidR="00F025EB">
        <w:rPr>
          <w:lang w:val="en-US" w:eastAsia="en-GB"/>
        </w:rPr>
        <w:t>its</w:t>
      </w:r>
      <w:r w:rsidR="00BE03B5">
        <w:rPr>
          <w:lang w:val="en-US" w:eastAsia="en-GB"/>
        </w:rPr>
        <w:t xml:space="preserve"> own way. The receiver </w:t>
      </w:r>
      <w:r w:rsidR="00F025EB">
        <w:rPr>
          <w:lang w:val="en-US" w:eastAsia="en-GB"/>
        </w:rPr>
        <w:t>should have</w:t>
      </w:r>
      <w:r w:rsidR="00BE03B5">
        <w:rPr>
          <w:lang w:val="en-US" w:eastAsia="en-GB"/>
        </w:rPr>
        <w:t xml:space="preserve"> the hearing and </w:t>
      </w:r>
      <w:r w:rsidR="00F025EB">
        <w:rPr>
          <w:lang w:val="en-US" w:eastAsia="en-GB"/>
        </w:rPr>
        <w:t>listening</w:t>
      </w:r>
      <w:r w:rsidR="00BE03B5">
        <w:rPr>
          <w:lang w:val="en-US" w:eastAsia="en-GB"/>
        </w:rPr>
        <w:t xml:space="preserve"> skill. It helps the person to get proper message or data that is provided by the sender</w:t>
      </w:r>
      <w:r w:rsidR="00366B2C">
        <w:rPr>
          <w:lang w:val="en-US" w:eastAsia="en-GB"/>
        </w:rPr>
        <w:t xml:space="preserve"> (</w:t>
      </w:r>
      <w:proofErr w:type="spellStart"/>
      <w:r w:rsidR="00366B2C">
        <w:rPr>
          <w:shd w:val="clear" w:color="auto" w:fill="FFFFFF"/>
        </w:rPr>
        <w:t>Hartinah</w:t>
      </w:r>
      <w:proofErr w:type="spellEnd"/>
      <w:r w:rsidR="00366B2C">
        <w:rPr>
          <w:shd w:val="clear" w:color="auto" w:fill="FFFFFF"/>
        </w:rPr>
        <w:t>, 2019)</w:t>
      </w:r>
      <w:r w:rsidR="00BE03B5">
        <w:rPr>
          <w:lang w:val="en-US" w:eastAsia="en-GB"/>
        </w:rPr>
        <w:t xml:space="preserve">. </w:t>
      </w:r>
    </w:p>
    <w:p w14:paraId="67A5AC3A" w14:textId="77777777" w:rsidR="007A7277" w:rsidRPr="002F2CE6" w:rsidRDefault="002C5FAD" w:rsidP="002F2CE6">
      <w:pPr>
        <w:rPr>
          <w:b/>
          <w:bCs/>
          <w:lang w:eastAsia="en-GB"/>
        </w:rPr>
      </w:pPr>
      <w:r w:rsidRPr="002F2CE6">
        <w:rPr>
          <w:b/>
          <w:bCs/>
          <w:lang w:eastAsia="en-GB"/>
        </w:rPr>
        <w:t xml:space="preserve">Criticism of </w:t>
      </w:r>
      <w:proofErr w:type="spellStart"/>
      <w:r w:rsidRPr="002F2CE6">
        <w:rPr>
          <w:b/>
          <w:bCs/>
          <w:lang w:eastAsia="en-GB"/>
        </w:rPr>
        <w:t>Berlo's</w:t>
      </w:r>
      <w:proofErr w:type="spellEnd"/>
      <w:r w:rsidRPr="002F2CE6">
        <w:rPr>
          <w:b/>
          <w:bCs/>
          <w:lang w:eastAsia="en-GB"/>
        </w:rPr>
        <w:t xml:space="preserve"> SMCR model of communication:</w:t>
      </w:r>
    </w:p>
    <w:p w14:paraId="59CD246E" w14:textId="77777777" w:rsidR="007A7277" w:rsidRPr="00A76322" w:rsidRDefault="002C5FAD" w:rsidP="002F2CE6">
      <w:pPr>
        <w:rPr>
          <w:lang w:eastAsia="en-GB"/>
        </w:rPr>
      </w:pPr>
      <w:r>
        <w:rPr>
          <w:lang w:eastAsia="en-GB"/>
        </w:rPr>
        <w:t xml:space="preserve">i. </w:t>
      </w:r>
      <w:r w:rsidR="0012088A">
        <w:rPr>
          <w:lang w:eastAsia="en-GB"/>
        </w:rPr>
        <w:t xml:space="preserve">No feedback and also not </w:t>
      </w:r>
      <w:r>
        <w:rPr>
          <w:lang w:eastAsia="en-GB"/>
        </w:rPr>
        <w:t xml:space="preserve">knowing </w:t>
      </w:r>
      <w:r w:rsidRPr="00A76322">
        <w:rPr>
          <w:lang w:eastAsia="en-GB"/>
        </w:rPr>
        <w:t>about the effect</w:t>
      </w:r>
    </w:p>
    <w:p w14:paraId="2DFB775D" w14:textId="77777777" w:rsidR="007A7277" w:rsidRPr="00A76322" w:rsidRDefault="002C5FAD" w:rsidP="002F2CE6">
      <w:pPr>
        <w:rPr>
          <w:lang w:eastAsia="en-GB"/>
        </w:rPr>
      </w:pPr>
      <w:r>
        <w:rPr>
          <w:lang w:eastAsia="en-GB"/>
        </w:rPr>
        <w:t xml:space="preserve">ii. </w:t>
      </w:r>
      <w:r w:rsidR="0012088A">
        <w:rPr>
          <w:lang w:eastAsia="en-GB"/>
        </w:rPr>
        <w:t>Not managing barrier for</w:t>
      </w:r>
      <w:r w:rsidRPr="00A76322">
        <w:rPr>
          <w:lang w:eastAsia="en-GB"/>
        </w:rPr>
        <w:t xml:space="preserve"> communication</w:t>
      </w:r>
    </w:p>
    <w:p w14:paraId="231EF7BD" w14:textId="77777777" w:rsidR="007A7277" w:rsidRPr="00A76322" w:rsidRDefault="002C5FAD" w:rsidP="002F2CE6">
      <w:pPr>
        <w:rPr>
          <w:lang w:eastAsia="en-GB"/>
        </w:rPr>
      </w:pPr>
      <w:r>
        <w:rPr>
          <w:lang w:eastAsia="en-GB"/>
        </w:rPr>
        <w:t xml:space="preserve">iii. </w:t>
      </w:r>
      <w:r w:rsidR="00BE03B5">
        <w:rPr>
          <w:lang w:eastAsia="en-GB"/>
        </w:rPr>
        <w:t xml:space="preserve">Not </w:t>
      </w:r>
      <w:proofErr w:type="spellStart"/>
      <w:proofErr w:type="gramStart"/>
      <w:r w:rsidR="00BE03B5">
        <w:rPr>
          <w:lang w:eastAsia="en-GB"/>
        </w:rPr>
        <w:t>a</w:t>
      </w:r>
      <w:proofErr w:type="spellEnd"/>
      <w:proofErr w:type="gramEnd"/>
      <w:r w:rsidR="00BE03B5">
        <w:rPr>
          <w:lang w:eastAsia="en-GB"/>
        </w:rPr>
        <w:t xml:space="preserve"> appropriate noise cancelation room</w:t>
      </w:r>
    </w:p>
    <w:p w14:paraId="7612D60A" w14:textId="77777777" w:rsidR="007A7277" w:rsidRPr="00A76322" w:rsidRDefault="002C5FAD" w:rsidP="002F2CE6">
      <w:pPr>
        <w:rPr>
          <w:lang w:eastAsia="en-GB"/>
        </w:rPr>
      </w:pPr>
      <w:r>
        <w:rPr>
          <w:lang w:eastAsia="en-GB"/>
        </w:rPr>
        <w:t xml:space="preserve">iv. </w:t>
      </w:r>
      <w:r w:rsidR="00BE03B5">
        <w:rPr>
          <w:lang w:eastAsia="en-GB"/>
        </w:rPr>
        <w:t>Difficult model criteria</w:t>
      </w:r>
    </w:p>
    <w:p w14:paraId="4BAA294E" w14:textId="77777777" w:rsidR="007A7277" w:rsidRPr="00A76322" w:rsidRDefault="002C5FAD" w:rsidP="002F2CE6">
      <w:pPr>
        <w:rPr>
          <w:lang w:eastAsia="en-GB"/>
        </w:rPr>
      </w:pPr>
      <w:r>
        <w:rPr>
          <w:lang w:eastAsia="en-GB"/>
        </w:rPr>
        <w:t xml:space="preserve">v. </w:t>
      </w:r>
      <w:r w:rsidRPr="00A76322">
        <w:rPr>
          <w:lang w:eastAsia="en-GB"/>
        </w:rPr>
        <w:t xml:space="preserve">It is a </w:t>
      </w:r>
      <w:r w:rsidR="00BE03B5">
        <w:rPr>
          <w:lang w:eastAsia="en-GB"/>
        </w:rPr>
        <w:t>Linier communication model</w:t>
      </w:r>
    </w:p>
    <w:p w14:paraId="59FF6FEC" w14:textId="2319FCCE" w:rsidR="00BE03B5" w:rsidRDefault="00BE03B5" w:rsidP="00BE03B5">
      <w:pPr>
        <w:rPr>
          <w:lang w:eastAsia="en-GB"/>
        </w:rPr>
      </w:pPr>
      <w:r>
        <w:rPr>
          <w:lang w:eastAsia="en-GB"/>
        </w:rPr>
        <w:t>The main disadvantage of the model is</w:t>
      </w:r>
      <w:r w:rsidR="000E4BD4">
        <w:rPr>
          <w:lang w:eastAsia="en-GB"/>
        </w:rPr>
        <w:t xml:space="preserve"> that</w:t>
      </w:r>
      <w:r>
        <w:rPr>
          <w:lang w:eastAsia="en-GB"/>
        </w:rPr>
        <w:t xml:space="preserve"> the model cannot erase the matter of six </w:t>
      </w:r>
      <w:proofErr w:type="gramStart"/>
      <w:r>
        <w:rPr>
          <w:lang w:eastAsia="en-GB"/>
        </w:rPr>
        <w:t>sense</w:t>
      </w:r>
      <w:proofErr w:type="gramEnd"/>
      <w:r>
        <w:rPr>
          <w:lang w:eastAsia="en-GB"/>
        </w:rPr>
        <w:t xml:space="preserve"> as a ch</w:t>
      </w:r>
      <w:r w:rsidR="000E4BD4">
        <w:rPr>
          <w:lang w:eastAsia="en-GB"/>
        </w:rPr>
        <w:t>annel. The channel considered is</w:t>
      </w:r>
      <w:r>
        <w:rPr>
          <w:lang w:eastAsia="en-GB"/>
        </w:rPr>
        <w:t xml:space="preserve"> a gift to the public or the people.</w:t>
      </w:r>
    </w:p>
    <w:p w14:paraId="3775A1BA" w14:textId="6234051A" w:rsidR="007A7277" w:rsidRPr="00F025EB" w:rsidRDefault="002C5FAD" w:rsidP="00F025EB">
      <w:pPr>
        <w:pStyle w:val="Heading1"/>
        <w:rPr>
          <w:lang w:eastAsia="en-GB"/>
        </w:rPr>
      </w:pPr>
      <w:bookmarkStart w:id="5" w:name="_Toc101702132"/>
      <w:r w:rsidRPr="00F025EB">
        <w:rPr>
          <w:rFonts w:eastAsia="Times New Roman"/>
          <w:lang w:eastAsia="en-GB"/>
        </w:rPr>
        <w:t>Communication skill</w:t>
      </w:r>
      <w:bookmarkEnd w:id="5"/>
      <w:r w:rsidR="0091280A">
        <w:rPr>
          <w:rFonts w:eastAsia="Times New Roman"/>
          <w:lang w:eastAsia="en-GB"/>
        </w:rPr>
        <w:t>s</w:t>
      </w:r>
    </w:p>
    <w:p w14:paraId="36CA331D" w14:textId="77777777" w:rsidR="007A7277" w:rsidRPr="00021A58" w:rsidRDefault="002C5FAD" w:rsidP="00021A58">
      <w:pPr>
        <w:rPr>
          <w:b/>
          <w:bCs/>
          <w:lang w:val="en-US" w:eastAsia="en-GB"/>
        </w:rPr>
      </w:pPr>
      <w:r w:rsidRPr="00021A58">
        <w:rPr>
          <w:b/>
          <w:bCs/>
          <w:lang w:val="en-US" w:eastAsia="en-GB"/>
        </w:rPr>
        <w:t>Verbal:</w:t>
      </w:r>
    </w:p>
    <w:p w14:paraId="0617B183" w14:textId="493F7C08" w:rsidR="00973A4E" w:rsidRPr="006F7F21" w:rsidRDefault="002C5FAD" w:rsidP="00021A58">
      <w:pPr>
        <w:rPr>
          <w:lang w:val="en-US" w:eastAsia="en-GB"/>
        </w:rPr>
      </w:pPr>
      <w:r w:rsidRPr="006F7F21">
        <w:rPr>
          <w:lang w:val="en-US" w:eastAsia="en-GB"/>
        </w:rPr>
        <w:t xml:space="preserve">Verbal communication skills can be two ways that are oral, spoken and written. A verbal communication skill is very important for a company. In a company when it is needed for good guidance proper verbal communication skill is very useful. Good communication skill is highly needed for an </w:t>
      </w:r>
      <w:proofErr w:type="spellStart"/>
      <w:r w:rsidRPr="006F7F21">
        <w:rPr>
          <w:lang w:val="en-US" w:eastAsia="en-GB"/>
        </w:rPr>
        <w:t>organisation</w:t>
      </w:r>
      <w:proofErr w:type="spellEnd"/>
      <w:r w:rsidRPr="006F7F21">
        <w:rPr>
          <w:lang w:val="en-US" w:eastAsia="en-GB"/>
        </w:rPr>
        <w:t xml:space="preserve">. An individual can </w:t>
      </w:r>
      <w:r w:rsidR="008D51CE" w:rsidRPr="006F7F21">
        <w:rPr>
          <w:lang w:val="en-US" w:eastAsia="en-GB"/>
        </w:rPr>
        <w:t xml:space="preserve">develop </w:t>
      </w:r>
      <w:proofErr w:type="gramStart"/>
      <w:r w:rsidR="008D51CE" w:rsidRPr="006F7F21">
        <w:rPr>
          <w:lang w:val="en-US" w:eastAsia="en-GB"/>
        </w:rPr>
        <w:t xml:space="preserve">all </w:t>
      </w:r>
      <w:r w:rsidR="00021A58" w:rsidRPr="006F7F21">
        <w:rPr>
          <w:lang w:val="en-US" w:eastAsia="en-GB"/>
        </w:rPr>
        <w:t>his</w:t>
      </w:r>
      <w:proofErr w:type="gramEnd"/>
      <w:r w:rsidRPr="006F7F21">
        <w:rPr>
          <w:lang w:val="en-US" w:eastAsia="en-GB"/>
        </w:rPr>
        <w:t xml:space="preserve"> career with a good way of speaking.</w:t>
      </w:r>
      <w:r w:rsidR="001619AE">
        <w:rPr>
          <w:lang w:val="en-US" w:eastAsia="en-GB"/>
        </w:rPr>
        <w:t xml:space="preserve"> </w:t>
      </w:r>
      <w:proofErr w:type="gramStart"/>
      <w:r w:rsidR="001619AE">
        <w:rPr>
          <w:lang w:val="en-US" w:eastAsia="en-GB"/>
        </w:rPr>
        <w:t>Can</w:t>
      </w:r>
      <w:r w:rsidR="008D51CE" w:rsidRPr="006F7F21">
        <w:rPr>
          <w:lang w:val="en-US" w:eastAsia="en-GB"/>
        </w:rPr>
        <w:t xml:space="preserve"> </w:t>
      </w:r>
      <w:r w:rsidR="00021A58" w:rsidRPr="006F7F21">
        <w:rPr>
          <w:lang w:val="en-US" w:eastAsia="en-GB"/>
        </w:rPr>
        <w:t>help</w:t>
      </w:r>
      <w:r w:rsidR="000012C3" w:rsidRPr="006F7F21">
        <w:rPr>
          <w:lang w:val="en-US" w:eastAsia="en-GB"/>
        </w:rPr>
        <w:t xml:space="preserve"> an individual to </w:t>
      </w:r>
      <w:r w:rsidR="00021A58" w:rsidRPr="006F7F21">
        <w:rPr>
          <w:lang w:val="en-US" w:eastAsia="en-GB"/>
        </w:rPr>
        <w:t>communicate</w:t>
      </w:r>
      <w:r w:rsidR="008D51CE" w:rsidRPr="006F7F21">
        <w:rPr>
          <w:lang w:val="en-US" w:eastAsia="en-GB"/>
        </w:rPr>
        <w:t xml:space="preserve"> with all the customers or clients properly.</w:t>
      </w:r>
      <w:proofErr w:type="gramEnd"/>
      <w:r w:rsidR="008D51CE" w:rsidRPr="006F7F21">
        <w:rPr>
          <w:lang w:val="en-US" w:eastAsia="en-GB"/>
        </w:rPr>
        <w:t xml:space="preserve"> It also </w:t>
      </w:r>
      <w:r w:rsidR="00021A58" w:rsidRPr="006F7F21">
        <w:rPr>
          <w:lang w:val="en-US" w:eastAsia="en-GB"/>
        </w:rPr>
        <w:t>connects</w:t>
      </w:r>
      <w:r w:rsidR="008D51CE" w:rsidRPr="006F7F21">
        <w:rPr>
          <w:lang w:val="en-US" w:eastAsia="en-GB"/>
        </w:rPr>
        <w:t xml:space="preserve"> an individual with the other person properly. The other way is written. Written </w:t>
      </w:r>
      <w:r w:rsidR="000012C3" w:rsidRPr="006F7F21">
        <w:rPr>
          <w:lang w:val="en-US" w:eastAsia="en-GB"/>
        </w:rPr>
        <w:lastRenderedPageBreak/>
        <w:t xml:space="preserve">skill </w:t>
      </w:r>
      <w:r w:rsidR="00021A58" w:rsidRPr="006F7F21">
        <w:rPr>
          <w:lang w:val="en-US" w:eastAsia="en-GB"/>
        </w:rPr>
        <w:t>enhances</w:t>
      </w:r>
      <w:r w:rsidR="000012C3" w:rsidRPr="006F7F21">
        <w:rPr>
          <w:lang w:val="en-US" w:eastAsia="en-GB"/>
        </w:rPr>
        <w:t xml:space="preserve"> the confidence of an individual. It helps to make proper relationships with others. A good writing skill enhances the confidence as well as the personality of an individual. </w:t>
      </w:r>
      <w:proofErr w:type="gramStart"/>
      <w:r w:rsidR="000012C3" w:rsidRPr="006F7F21">
        <w:rPr>
          <w:lang w:val="en-US" w:eastAsia="en-GB"/>
        </w:rPr>
        <w:t>So verbal communication skill is very useful for getting success</w:t>
      </w:r>
      <w:r w:rsidR="00DD0120">
        <w:rPr>
          <w:lang w:val="en-US" w:eastAsia="en-GB"/>
        </w:rPr>
        <w:t xml:space="preserve"> (</w:t>
      </w:r>
      <w:proofErr w:type="spellStart"/>
      <w:r w:rsidR="00DD0120">
        <w:rPr>
          <w:shd w:val="clear" w:color="auto" w:fill="FFFFFF"/>
        </w:rPr>
        <w:t>Çakmak</w:t>
      </w:r>
      <w:proofErr w:type="spellEnd"/>
      <w:r w:rsidR="00DD0120">
        <w:rPr>
          <w:shd w:val="clear" w:color="auto" w:fill="FFFFFF"/>
        </w:rPr>
        <w:t>, 2020)</w:t>
      </w:r>
      <w:r w:rsidR="000012C3" w:rsidRPr="006F7F21">
        <w:rPr>
          <w:lang w:val="en-US" w:eastAsia="en-GB"/>
        </w:rPr>
        <w:t>.</w:t>
      </w:r>
      <w:proofErr w:type="gramEnd"/>
    </w:p>
    <w:p w14:paraId="56019720" w14:textId="77777777" w:rsidR="000012C3" w:rsidRPr="00021A58" w:rsidRDefault="002C5FAD" w:rsidP="00021A58">
      <w:pPr>
        <w:rPr>
          <w:b/>
          <w:bCs/>
          <w:lang w:val="en-US" w:eastAsia="en-GB"/>
        </w:rPr>
      </w:pPr>
      <w:r w:rsidRPr="00021A58">
        <w:rPr>
          <w:b/>
          <w:bCs/>
          <w:lang w:val="en-US" w:eastAsia="en-GB"/>
        </w:rPr>
        <w:t>Non-verbal communication</w:t>
      </w:r>
    </w:p>
    <w:p w14:paraId="160F8ABB" w14:textId="6C340BCF" w:rsidR="000012C3" w:rsidRPr="006F7F21" w:rsidRDefault="002C5FAD" w:rsidP="00021A58">
      <w:pPr>
        <w:rPr>
          <w:lang w:val="en-US" w:eastAsia="en-GB"/>
        </w:rPr>
      </w:pPr>
      <w:r w:rsidRPr="006F7F21">
        <w:rPr>
          <w:lang w:val="en-US" w:eastAsia="en-GB"/>
        </w:rPr>
        <w:t>Non-v</w:t>
      </w:r>
      <w:r w:rsidR="000E4BD4">
        <w:rPr>
          <w:lang w:val="en-US" w:eastAsia="en-GB"/>
        </w:rPr>
        <w:t>erbal communication skills are facial expression, b</w:t>
      </w:r>
      <w:r w:rsidRPr="006F7F21">
        <w:rPr>
          <w:lang w:val="en-US" w:eastAsia="en-GB"/>
        </w:rPr>
        <w:t>ody language, signs and gestures, signals, eye contact etc.  All</w:t>
      </w:r>
      <w:r w:rsidR="000E4BD4">
        <w:rPr>
          <w:lang w:val="en-US" w:eastAsia="en-GB"/>
        </w:rPr>
        <w:t xml:space="preserve"> this</w:t>
      </w:r>
      <w:r w:rsidRPr="006F7F21">
        <w:rPr>
          <w:lang w:val="en-US" w:eastAsia="en-GB"/>
        </w:rPr>
        <w:t xml:space="preserve"> skills are very impactful for an individual. </w:t>
      </w:r>
      <w:r w:rsidR="00A66C40" w:rsidRPr="006F7F21">
        <w:rPr>
          <w:lang w:val="en-US" w:eastAsia="en-GB"/>
        </w:rPr>
        <w:t xml:space="preserve">Perfect body language can </w:t>
      </w:r>
      <w:r w:rsidR="00021A58" w:rsidRPr="006F7F21">
        <w:rPr>
          <w:lang w:val="en-US" w:eastAsia="en-GB"/>
        </w:rPr>
        <w:t>attract</w:t>
      </w:r>
      <w:r w:rsidR="00A66C40" w:rsidRPr="006F7F21">
        <w:rPr>
          <w:lang w:val="en-US" w:eastAsia="en-GB"/>
        </w:rPr>
        <w:t xml:space="preserve"> a customer or client's attention. It helps to create good signs and gestures for an individual. Signals and eye contact are equally important for people.</w:t>
      </w:r>
      <w:r w:rsidR="00E3752C" w:rsidRPr="006F7F21">
        <w:rPr>
          <w:lang w:val="en-US" w:eastAsia="en-GB"/>
        </w:rPr>
        <w:t xml:space="preserve"> All the components can enhance people's motivation that's why they can achieve success in an appropriate way</w:t>
      </w:r>
      <w:r w:rsidR="009D42AA">
        <w:rPr>
          <w:lang w:val="en-US" w:eastAsia="en-GB"/>
        </w:rPr>
        <w:t xml:space="preserve"> </w:t>
      </w:r>
      <w:sdt>
        <w:sdtPr>
          <w:rPr>
            <w:lang w:val="en-US" w:eastAsia="en-GB"/>
          </w:rPr>
          <w:id w:val="1818679065"/>
          <w:citation/>
        </w:sdtPr>
        <w:sdtEndPr/>
        <w:sdtContent>
          <w:r w:rsidR="009D42AA">
            <w:rPr>
              <w:lang w:val="en-US" w:eastAsia="en-GB"/>
            </w:rPr>
            <w:fldChar w:fldCharType="begin"/>
          </w:r>
          <w:r w:rsidR="009D42AA">
            <w:rPr>
              <w:lang w:val="en-US" w:eastAsia="en-GB"/>
            </w:rPr>
            <w:instrText xml:space="preserve"> CITATION Ale211 \l 1033 </w:instrText>
          </w:r>
          <w:r w:rsidR="009D42AA">
            <w:rPr>
              <w:lang w:val="en-US" w:eastAsia="en-GB"/>
            </w:rPr>
            <w:fldChar w:fldCharType="separate"/>
          </w:r>
          <w:r w:rsidR="009D42AA" w:rsidRPr="009D42AA">
            <w:rPr>
              <w:noProof/>
              <w:lang w:val="en-US" w:eastAsia="en-GB"/>
            </w:rPr>
            <w:t>(Makal, 2021)</w:t>
          </w:r>
          <w:r w:rsidR="009D42AA">
            <w:rPr>
              <w:lang w:val="en-US" w:eastAsia="en-GB"/>
            </w:rPr>
            <w:fldChar w:fldCharType="end"/>
          </w:r>
        </w:sdtContent>
      </w:sdt>
      <w:r w:rsidR="00E3752C" w:rsidRPr="006F7F21">
        <w:rPr>
          <w:lang w:val="en-US" w:eastAsia="en-GB"/>
        </w:rPr>
        <w:t>.</w:t>
      </w:r>
    </w:p>
    <w:p w14:paraId="6D49F52F" w14:textId="1BDC1ABD" w:rsidR="00021A58" w:rsidRPr="006F7F21" w:rsidRDefault="000E4BD4" w:rsidP="00021A58">
      <w:pPr>
        <w:rPr>
          <w:lang w:val="en-US" w:eastAsia="en-GB"/>
        </w:rPr>
      </w:pPr>
      <w:proofErr w:type="gramStart"/>
      <w:r>
        <w:rPr>
          <w:lang w:val="en-US" w:eastAsia="en-GB"/>
        </w:rPr>
        <w:t>Non-verbal c</w:t>
      </w:r>
      <w:r w:rsidR="002C5FAD" w:rsidRPr="006F7F21">
        <w:rPr>
          <w:lang w:val="en-US" w:eastAsia="en-GB"/>
        </w:rPr>
        <w:t>ommunication also along with list</w:t>
      </w:r>
      <w:r>
        <w:rPr>
          <w:lang w:val="en-US" w:eastAsia="en-GB"/>
        </w:rPr>
        <w:t>en</w:t>
      </w:r>
      <w:r w:rsidR="002C5FAD" w:rsidRPr="006F7F21">
        <w:rPr>
          <w:lang w:val="en-US" w:eastAsia="en-GB"/>
        </w:rPr>
        <w:t>ing properly.</w:t>
      </w:r>
      <w:proofErr w:type="gramEnd"/>
      <w:r w:rsidR="002C5FAD" w:rsidRPr="006F7F21">
        <w:rPr>
          <w:lang w:val="en-US" w:eastAsia="en-GB"/>
        </w:rPr>
        <w:t xml:space="preserve"> Good lis</w:t>
      </w:r>
      <w:r w:rsidR="002C5FAD">
        <w:rPr>
          <w:lang w:val="en-US" w:eastAsia="en-GB"/>
        </w:rPr>
        <w:t>te</w:t>
      </w:r>
      <w:r>
        <w:rPr>
          <w:lang w:val="en-US" w:eastAsia="en-GB"/>
        </w:rPr>
        <w:t>ning means</w:t>
      </w:r>
      <w:r w:rsidR="002A4E9A">
        <w:rPr>
          <w:lang w:val="en-US" w:eastAsia="en-GB"/>
        </w:rPr>
        <w:t xml:space="preserve"> a good communication</w:t>
      </w:r>
      <w:r w:rsidR="002C5FAD" w:rsidRPr="006F7F21">
        <w:rPr>
          <w:lang w:val="en-US" w:eastAsia="en-GB"/>
        </w:rPr>
        <w:t>.</w:t>
      </w:r>
    </w:p>
    <w:p w14:paraId="494FF054" w14:textId="77777777" w:rsidR="00E3752C" w:rsidRPr="00021A58" w:rsidRDefault="002C5FAD" w:rsidP="00021A58">
      <w:pPr>
        <w:pStyle w:val="Heading1"/>
        <w:rPr>
          <w:rFonts w:eastAsia="Times New Roman"/>
          <w:lang w:eastAsia="en-GB"/>
        </w:rPr>
      </w:pPr>
      <w:bookmarkStart w:id="6" w:name="_Toc101702133"/>
      <w:r w:rsidRPr="00021A58">
        <w:rPr>
          <w:rFonts w:eastAsia="Times New Roman"/>
          <w:lang w:eastAsia="en-GB"/>
        </w:rPr>
        <w:t>Advantages of technology in communication</w:t>
      </w:r>
      <w:bookmarkEnd w:id="6"/>
    </w:p>
    <w:p w14:paraId="1AC3A1DB" w14:textId="0E6DE23E" w:rsidR="00E3752C" w:rsidRPr="006F7F21" w:rsidRDefault="002C5FAD" w:rsidP="00021A58">
      <w:pPr>
        <w:rPr>
          <w:lang w:val="en-US" w:eastAsia="en-GB"/>
        </w:rPr>
      </w:pPr>
      <w:r w:rsidRPr="006F7F21">
        <w:rPr>
          <w:lang w:val="en-US" w:eastAsia="en-GB"/>
        </w:rPr>
        <w:t>Technology makes communication more efficient. With technology, people can communicate each other more actively. Technology</w:t>
      </w:r>
      <w:r w:rsidR="002A4E9A">
        <w:rPr>
          <w:lang w:val="en-US" w:eastAsia="en-GB"/>
        </w:rPr>
        <w:t xml:space="preserve"> makes communication faster. It </w:t>
      </w:r>
      <w:r w:rsidRPr="006F7F21">
        <w:rPr>
          <w:lang w:val="en-US" w:eastAsia="en-GB"/>
        </w:rPr>
        <w:t>also helps in an emergency s</w:t>
      </w:r>
      <w:r w:rsidR="002A4E9A">
        <w:rPr>
          <w:lang w:val="en-US" w:eastAsia="en-GB"/>
        </w:rPr>
        <w:t>ituat</w:t>
      </w:r>
      <w:r w:rsidR="00072F7E">
        <w:rPr>
          <w:lang w:val="en-US" w:eastAsia="en-GB"/>
        </w:rPr>
        <w:t xml:space="preserve">ion. Technology </w:t>
      </w:r>
      <w:proofErr w:type="gramStart"/>
      <w:r w:rsidR="00072F7E">
        <w:rPr>
          <w:lang w:val="en-US" w:eastAsia="en-GB"/>
        </w:rPr>
        <w:t xml:space="preserve">helps </w:t>
      </w:r>
      <w:r w:rsidRPr="006F7F21">
        <w:rPr>
          <w:lang w:val="en-US" w:eastAsia="en-GB"/>
        </w:rPr>
        <w:t xml:space="preserve"> to</w:t>
      </w:r>
      <w:proofErr w:type="gramEnd"/>
      <w:r w:rsidRPr="006F7F21">
        <w:rPr>
          <w:lang w:val="en-US" w:eastAsia="en-GB"/>
        </w:rPr>
        <w:t xml:space="preserve"> communicate with people everywhere in the world. It also allows for maintaining </w:t>
      </w:r>
      <w:r w:rsidR="00021A58" w:rsidRPr="006F7F21">
        <w:rPr>
          <w:lang w:val="en-US" w:eastAsia="en-GB"/>
        </w:rPr>
        <w:t>long-distance</w:t>
      </w:r>
      <w:r w:rsidRPr="006F7F21">
        <w:rPr>
          <w:lang w:val="en-US" w:eastAsia="en-GB"/>
        </w:rPr>
        <w:t xml:space="preserve"> communication.</w:t>
      </w:r>
    </w:p>
    <w:p w14:paraId="5E251224" w14:textId="77777777" w:rsidR="00E3752C" w:rsidRPr="00072F7E" w:rsidRDefault="002C5FAD" w:rsidP="00021A58">
      <w:pPr>
        <w:pStyle w:val="Heading1"/>
        <w:rPr>
          <w:rFonts w:eastAsia="Times New Roman"/>
          <w:color w:val="000000" w:themeColor="text1"/>
          <w:lang w:eastAsia="en-GB"/>
        </w:rPr>
      </w:pPr>
      <w:bookmarkStart w:id="7" w:name="_Toc101702134"/>
      <w:r w:rsidRPr="00072F7E">
        <w:rPr>
          <w:rFonts w:eastAsia="Times New Roman"/>
          <w:color w:val="000000" w:themeColor="text1"/>
          <w:lang w:eastAsia="en-GB"/>
        </w:rPr>
        <w:t>Disadvantages of technology in communication</w:t>
      </w:r>
      <w:bookmarkEnd w:id="7"/>
    </w:p>
    <w:p w14:paraId="245EFA0A" w14:textId="7CB349E9" w:rsidR="00882F32" w:rsidRDefault="00882F32" w:rsidP="00021A58">
      <w:pPr>
        <w:rPr>
          <w:color w:val="000000" w:themeColor="text1"/>
          <w:lang w:val="en-US" w:eastAsia="en-GB"/>
        </w:rPr>
      </w:pPr>
      <w:r>
        <w:rPr>
          <w:color w:val="000000" w:themeColor="text1"/>
          <w:lang w:val="en-US" w:eastAsia="en-GB"/>
        </w:rPr>
        <w:t xml:space="preserve">There are more than one disadvantages of technology in communication. One important </w:t>
      </w:r>
      <w:r w:rsidR="002C5FAD" w:rsidRPr="00072F7E">
        <w:rPr>
          <w:color w:val="000000" w:themeColor="text1"/>
          <w:lang w:val="en-US" w:eastAsia="en-GB"/>
        </w:rPr>
        <w:t>disadvantage is</w:t>
      </w:r>
      <w:r w:rsidR="00072F7E">
        <w:rPr>
          <w:color w:val="000000" w:themeColor="text1"/>
          <w:lang w:val="en-US" w:eastAsia="en-GB"/>
        </w:rPr>
        <w:t xml:space="preserve"> that the </w:t>
      </w:r>
      <w:r w:rsidR="002C5FAD" w:rsidRPr="00072F7E">
        <w:rPr>
          <w:color w:val="000000" w:themeColor="text1"/>
          <w:lang w:val="en-US" w:eastAsia="en-GB"/>
        </w:rPr>
        <w:t xml:space="preserve">technology is very </w:t>
      </w:r>
      <w:r>
        <w:rPr>
          <w:color w:val="000000" w:themeColor="text1"/>
          <w:lang w:val="en-US" w:eastAsia="en-GB"/>
        </w:rPr>
        <w:t xml:space="preserve">difficult to use in some situations, </w:t>
      </w:r>
      <w:proofErr w:type="spellStart"/>
      <w:r>
        <w:rPr>
          <w:color w:val="000000" w:themeColor="text1"/>
          <w:lang w:val="en-US" w:eastAsia="en-GB"/>
        </w:rPr>
        <w:t>cand</w:t>
      </w:r>
      <w:proofErr w:type="spellEnd"/>
      <w:r>
        <w:rPr>
          <w:color w:val="000000" w:themeColor="text1"/>
          <w:lang w:val="en-US" w:eastAsia="en-GB"/>
        </w:rPr>
        <w:t xml:space="preserve"> lead to social isolation and </w:t>
      </w:r>
      <w:proofErr w:type="spellStart"/>
      <w:r>
        <w:rPr>
          <w:color w:val="000000" w:themeColor="text1"/>
          <w:lang w:val="en-US" w:eastAsia="en-GB"/>
        </w:rPr>
        <w:t>loneliness</w:t>
      </w:r>
      <w:proofErr w:type="gramStart"/>
      <w:r>
        <w:rPr>
          <w:color w:val="000000" w:themeColor="text1"/>
          <w:lang w:val="en-US" w:eastAsia="en-GB"/>
        </w:rPr>
        <w:t>,may</w:t>
      </w:r>
      <w:proofErr w:type="spellEnd"/>
      <w:proofErr w:type="gramEnd"/>
      <w:r>
        <w:rPr>
          <w:color w:val="000000" w:themeColor="text1"/>
          <w:lang w:val="en-US" w:eastAsia="en-GB"/>
        </w:rPr>
        <w:t xml:space="preserve"> have an negative effect on students, the </w:t>
      </w:r>
      <w:proofErr w:type="spellStart"/>
      <w:r>
        <w:rPr>
          <w:color w:val="000000" w:themeColor="text1"/>
          <w:lang w:val="en-US" w:eastAsia="en-GB"/>
        </w:rPr>
        <w:t>cyber attack</w:t>
      </w:r>
      <w:proofErr w:type="spellEnd"/>
      <w:r>
        <w:rPr>
          <w:color w:val="000000" w:themeColor="text1"/>
          <w:lang w:val="en-US" w:eastAsia="en-GB"/>
        </w:rPr>
        <w:t xml:space="preserve">, this can be </w:t>
      </w:r>
      <w:r w:rsidR="00A76322" w:rsidRPr="00072F7E">
        <w:rPr>
          <w:color w:val="000000" w:themeColor="text1"/>
          <w:lang w:val="en-US" w:eastAsia="en-GB"/>
        </w:rPr>
        <w:t>t</w:t>
      </w:r>
      <w:r>
        <w:rPr>
          <w:color w:val="000000" w:themeColor="text1"/>
          <w:lang w:val="en-US" w:eastAsia="en-GB"/>
        </w:rPr>
        <w:t xml:space="preserve">he </w:t>
      </w:r>
      <w:r>
        <w:rPr>
          <w:color w:val="000000" w:themeColor="text1"/>
          <w:lang w:val="en-US" w:eastAsia="en-GB"/>
        </w:rPr>
        <w:lastRenderedPageBreak/>
        <w:t xml:space="preserve">main </w:t>
      </w:r>
      <w:r w:rsidR="002A4E9A" w:rsidRPr="00072F7E">
        <w:rPr>
          <w:color w:val="000000" w:themeColor="text1"/>
          <w:lang w:val="en-US" w:eastAsia="en-GB"/>
        </w:rPr>
        <w:t xml:space="preserve">problem of technology </w:t>
      </w:r>
      <w:r w:rsidR="00A76322" w:rsidRPr="00072F7E">
        <w:rPr>
          <w:color w:val="000000" w:themeColor="text1"/>
          <w:lang w:val="en-US" w:eastAsia="en-GB"/>
        </w:rPr>
        <w:t xml:space="preserve">everywhere. It attacks </w:t>
      </w:r>
      <w:proofErr w:type="spellStart"/>
      <w:r w:rsidR="00A76322" w:rsidRPr="00072F7E">
        <w:rPr>
          <w:color w:val="000000" w:themeColor="text1"/>
          <w:lang w:val="en-US" w:eastAsia="en-GB"/>
        </w:rPr>
        <w:t>privacy</w:t>
      </w:r>
      <w:r w:rsidR="002A4E9A" w:rsidRPr="00072F7E">
        <w:rPr>
          <w:color w:val="000000" w:themeColor="text1"/>
          <w:lang w:val="en-US" w:eastAsia="en-GB"/>
        </w:rPr>
        <w:t>.</w:t>
      </w:r>
      <w:r w:rsidR="00A76322" w:rsidRPr="00072F7E">
        <w:rPr>
          <w:color w:val="000000" w:themeColor="text1"/>
          <w:lang w:val="en-US" w:eastAsia="en-GB"/>
        </w:rPr>
        <w:t>There</w:t>
      </w:r>
      <w:proofErr w:type="spellEnd"/>
      <w:r w:rsidR="00A76322" w:rsidRPr="00072F7E">
        <w:rPr>
          <w:color w:val="000000" w:themeColor="text1"/>
          <w:lang w:val="en-US" w:eastAsia="en-GB"/>
        </w:rPr>
        <w:t xml:space="preserve"> is</w:t>
      </w:r>
      <w:r w:rsidR="00072F7E">
        <w:rPr>
          <w:color w:val="000000" w:themeColor="text1"/>
          <w:lang w:val="en-US" w:eastAsia="en-GB"/>
        </w:rPr>
        <w:t xml:space="preserve"> big</w:t>
      </w:r>
      <w:r w:rsidR="00A76322" w:rsidRPr="00072F7E">
        <w:rPr>
          <w:color w:val="000000" w:themeColor="text1"/>
          <w:lang w:val="en-US" w:eastAsia="en-GB"/>
        </w:rPr>
        <w:t xml:space="preserve"> a </w:t>
      </w:r>
      <w:r w:rsidR="00F6743B" w:rsidRPr="00072F7E">
        <w:rPr>
          <w:color w:val="000000" w:themeColor="text1"/>
          <w:lang w:val="en-US" w:eastAsia="en-GB"/>
        </w:rPr>
        <w:t>possibility</w:t>
      </w:r>
      <w:r w:rsidR="00A76322" w:rsidRPr="00072F7E">
        <w:rPr>
          <w:color w:val="000000" w:themeColor="text1"/>
          <w:lang w:val="en-US" w:eastAsia="en-GB"/>
        </w:rPr>
        <w:t xml:space="preserve"> to steal data</w:t>
      </w:r>
      <w:r w:rsidR="00A72724" w:rsidRPr="00072F7E">
        <w:rPr>
          <w:color w:val="000000" w:themeColor="text1"/>
          <w:lang w:val="en-US" w:eastAsia="en-GB"/>
        </w:rPr>
        <w:t xml:space="preserve"> (</w:t>
      </w:r>
      <w:proofErr w:type="spellStart"/>
      <w:r w:rsidR="00A72724" w:rsidRPr="00072F7E">
        <w:rPr>
          <w:color w:val="000000" w:themeColor="text1"/>
          <w:shd w:val="clear" w:color="auto" w:fill="FFFFFF"/>
        </w:rPr>
        <w:t>Aprianto</w:t>
      </w:r>
      <w:proofErr w:type="spellEnd"/>
      <w:r w:rsidR="00A72724" w:rsidRPr="00072F7E">
        <w:rPr>
          <w:color w:val="000000" w:themeColor="text1"/>
          <w:shd w:val="clear" w:color="auto" w:fill="FFFFFF"/>
        </w:rPr>
        <w:t>, 2019)</w:t>
      </w:r>
      <w:r>
        <w:rPr>
          <w:color w:val="000000" w:themeColor="text1"/>
          <w:lang w:val="en-US" w:eastAsia="en-GB"/>
        </w:rPr>
        <w:t>.And much more…</w:t>
      </w:r>
    </w:p>
    <w:p w14:paraId="61E4C225" w14:textId="77777777" w:rsidR="004D45A5" w:rsidRDefault="004D45A5" w:rsidP="004D45A5">
      <w:pPr>
        <w:spacing w:line="259" w:lineRule="auto"/>
        <w:jc w:val="left"/>
        <w:rPr>
          <w:color w:val="000000" w:themeColor="text1"/>
          <w:lang w:val="en-US" w:eastAsia="en-GB"/>
        </w:rPr>
      </w:pPr>
      <w:bookmarkStart w:id="8" w:name="_Toc101702135"/>
    </w:p>
    <w:p w14:paraId="74FFA95E" w14:textId="745D073F" w:rsidR="00E3752C" w:rsidRPr="004D45A5" w:rsidRDefault="002C5FAD" w:rsidP="004D45A5">
      <w:pPr>
        <w:spacing w:line="259" w:lineRule="auto"/>
        <w:jc w:val="left"/>
        <w:rPr>
          <w:rFonts w:eastAsia="Times New Roman" w:cs="Times New Roman"/>
          <w:b/>
          <w:color w:val="333333"/>
          <w:sz w:val="32"/>
          <w:szCs w:val="32"/>
          <w:lang w:val="en-US" w:eastAsia="en-GB"/>
        </w:rPr>
      </w:pPr>
      <w:r w:rsidRPr="004D45A5">
        <w:rPr>
          <w:rFonts w:eastAsia="Times New Roman"/>
          <w:b/>
          <w:color w:val="000000" w:themeColor="text1"/>
          <w:sz w:val="32"/>
          <w:szCs w:val="32"/>
          <w:lang w:eastAsia="en-GB"/>
        </w:rPr>
        <w:t>Conclusion</w:t>
      </w:r>
      <w:bookmarkEnd w:id="8"/>
    </w:p>
    <w:p w14:paraId="53C010A9" w14:textId="77777777" w:rsidR="004D45A5" w:rsidRPr="004D45A5" w:rsidRDefault="004D45A5" w:rsidP="004D45A5">
      <w:pPr>
        <w:rPr>
          <w:lang w:val="en-US" w:eastAsia="en-GB"/>
        </w:rPr>
      </w:pPr>
      <w:r w:rsidRPr="004D45A5">
        <w:rPr>
          <w:lang w:val="en-US" w:eastAsia="en-GB"/>
        </w:rPr>
        <w:t>The definition of communication is the transmission of a message from a sender to a receiver in a way that makes sense to the receiver. In the world of business and in everyday life, effective communication counts for a lot. Communicating effectively is essential for business, since it accounts for the difference between success and failure or profit and loss. Modern enterprises cannot survive without effective business communication. Here's what every businessperson needs to know.</w:t>
      </w:r>
    </w:p>
    <w:p w14:paraId="156278BC" w14:textId="0A4BF658" w:rsidR="004D45A5" w:rsidRPr="004D45A5" w:rsidRDefault="004D45A5" w:rsidP="004D45A5">
      <w:pPr>
        <w:rPr>
          <w:lang w:val="en-US" w:eastAsia="en-GB"/>
        </w:rPr>
      </w:pPr>
      <w:r w:rsidRPr="004D45A5">
        <w:rPr>
          <w:lang w:val="en-US" w:eastAsia="en-GB"/>
        </w:rPr>
        <w:t>Communicating effectively starts with a process. It's through communication that the sender and receiver are able to share a common understanding. By following the communication process, individuals can become more productive in their profession in every aspect. When people communicate well, they understand.</w:t>
      </w:r>
    </w:p>
    <w:p w14:paraId="7520720F" w14:textId="21D1C6E0" w:rsidR="00EC21F7" w:rsidRDefault="002211D5" w:rsidP="00E54FB6">
      <w:pPr>
        <w:pStyle w:val="Heading1"/>
        <w:rPr>
          <w:lang w:eastAsia="en-GB"/>
        </w:rPr>
      </w:pPr>
      <w:bookmarkStart w:id="9" w:name="_Toc101702136"/>
      <w:r>
        <w:rPr>
          <w:lang w:eastAsia="en-GB"/>
        </w:rPr>
        <w:t>References</w:t>
      </w:r>
      <w:bookmarkEnd w:id="9"/>
    </w:p>
    <w:p w14:paraId="35549768" w14:textId="3B3403D5" w:rsidR="00E54FB6" w:rsidRDefault="00E54FB6" w:rsidP="00E54FB6">
      <w:pPr>
        <w:rPr>
          <w:b/>
          <w:bCs/>
          <w:lang w:val="en-US" w:eastAsia="en-GB"/>
        </w:rPr>
      </w:pPr>
      <w:r w:rsidRPr="00E54FB6">
        <w:rPr>
          <w:b/>
          <w:bCs/>
          <w:lang w:val="en-US" w:eastAsia="en-GB"/>
        </w:rPr>
        <w:t>Books and Journals</w:t>
      </w:r>
    </w:p>
    <w:p w14:paraId="7F29F3E6" w14:textId="6470F210" w:rsidR="00A72724" w:rsidRDefault="00A72724" w:rsidP="00A72724">
      <w:pPr>
        <w:rPr>
          <w:shd w:val="clear" w:color="auto" w:fill="FFFFFF"/>
        </w:rPr>
      </w:pPr>
      <w:proofErr w:type="spellStart"/>
      <w:r>
        <w:rPr>
          <w:shd w:val="clear" w:color="auto" w:fill="FFFFFF"/>
        </w:rPr>
        <w:t>Aprianto</w:t>
      </w:r>
      <w:proofErr w:type="spellEnd"/>
      <w:r>
        <w:rPr>
          <w:shd w:val="clear" w:color="auto" w:fill="FFFFFF"/>
        </w:rPr>
        <w:t xml:space="preserve">, D. and </w:t>
      </w:r>
      <w:proofErr w:type="spellStart"/>
      <w:r>
        <w:rPr>
          <w:shd w:val="clear" w:color="auto" w:fill="FFFFFF"/>
        </w:rPr>
        <w:t>Zaini</w:t>
      </w:r>
      <w:proofErr w:type="spellEnd"/>
      <w:r>
        <w:rPr>
          <w:shd w:val="clear" w:color="auto" w:fill="FFFFFF"/>
        </w:rPr>
        <w:t xml:space="preserve">, N., (2019). </w:t>
      </w:r>
      <w:proofErr w:type="gramStart"/>
      <w:r>
        <w:rPr>
          <w:shd w:val="clear" w:color="auto" w:fill="FFFFFF"/>
        </w:rPr>
        <w:t>The principles of language learning and teaching in communication skill developments.</w:t>
      </w:r>
      <w:proofErr w:type="gramEnd"/>
      <w:r>
        <w:rPr>
          <w:shd w:val="clear" w:color="auto" w:fill="FFFFFF"/>
        </w:rPr>
        <w:t> </w:t>
      </w:r>
      <w:proofErr w:type="gramStart"/>
      <w:r>
        <w:rPr>
          <w:i/>
          <w:iCs/>
          <w:shd w:val="clear" w:color="auto" w:fill="FFFFFF"/>
        </w:rPr>
        <w:t>VELES Voices of English Language Education Society</w:t>
      </w:r>
      <w:r>
        <w:rPr>
          <w:shd w:val="clear" w:color="auto" w:fill="FFFFFF"/>
        </w:rPr>
        <w:t>, </w:t>
      </w:r>
      <w:r>
        <w:rPr>
          <w:i/>
          <w:iCs/>
          <w:shd w:val="clear" w:color="auto" w:fill="FFFFFF"/>
        </w:rPr>
        <w:t>3</w:t>
      </w:r>
      <w:r>
        <w:rPr>
          <w:shd w:val="clear" w:color="auto" w:fill="FFFFFF"/>
        </w:rPr>
        <w:t>(1).</w:t>
      </w:r>
      <w:proofErr w:type="gramEnd"/>
    </w:p>
    <w:p w14:paraId="077ECC9F" w14:textId="75A91E07" w:rsidR="00A72724" w:rsidRDefault="00A72724" w:rsidP="00A72724">
      <w:pPr>
        <w:rPr>
          <w:shd w:val="clear" w:color="auto" w:fill="FFFFFF"/>
        </w:rPr>
      </w:pPr>
      <w:proofErr w:type="spellStart"/>
      <w:proofErr w:type="gramStart"/>
      <w:r>
        <w:rPr>
          <w:shd w:val="clear" w:color="auto" w:fill="FFFFFF"/>
        </w:rPr>
        <w:t>Çakmak</w:t>
      </w:r>
      <w:proofErr w:type="spellEnd"/>
      <w:r>
        <w:rPr>
          <w:shd w:val="clear" w:color="auto" w:fill="FFFFFF"/>
        </w:rPr>
        <w:t xml:space="preserve">, F., </w:t>
      </w:r>
      <w:r w:rsidR="00DD0120">
        <w:rPr>
          <w:shd w:val="clear" w:color="auto" w:fill="FFFFFF"/>
        </w:rPr>
        <w:t>(</w:t>
      </w:r>
      <w:r>
        <w:rPr>
          <w:shd w:val="clear" w:color="auto" w:fill="FFFFFF"/>
        </w:rPr>
        <w:t>2020</w:t>
      </w:r>
      <w:r w:rsidR="00DD0120">
        <w:rPr>
          <w:shd w:val="clear" w:color="auto" w:fill="FFFFFF"/>
        </w:rPr>
        <w:t>)</w:t>
      </w:r>
      <w:r>
        <w:rPr>
          <w:shd w:val="clear" w:color="auto" w:fill="FFFFFF"/>
        </w:rPr>
        <w:t>.</w:t>
      </w:r>
      <w:proofErr w:type="gramEnd"/>
      <w:r>
        <w:rPr>
          <w:shd w:val="clear" w:color="auto" w:fill="FFFFFF"/>
        </w:rPr>
        <w:t xml:space="preserve"> Social networking and language learning: Use of </w:t>
      </w:r>
      <w:proofErr w:type="spellStart"/>
      <w:r>
        <w:rPr>
          <w:shd w:val="clear" w:color="auto" w:fill="FFFFFF"/>
        </w:rPr>
        <w:t>Instagram</w:t>
      </w:r>
      <w:proofErr w:type="spellEnd"/>
      <w:r>
        <w:rPr>
          <w:shd w:val="clear" w:color="auto" w:fill="FFFFFF"/>
        </w:rPr>
        <w:t xml:space="preserve"> (IG) for evaluating oral communication skill. </w:t>
      </w:r>
      <w:proofErr w:type="gramStart"/>
      <w:r>
        <w:rPr>
          <w:shd w:val="clear" w:color="auto" w:fill="FFFFFF"/>
        </w:rPr>
        <w:t>In </w:t>
      </w:r>
      <w:r>
        <w:rPr>
          <w:i/>
          <w:iCs/>
          <w:shd w:val="clear" w:color="auto" w:fill="FFFFFF"/>
        </w:rPr>
        <w:t>Recent tools for computer-and mobile-assisted foreign language learning</w:t>
      </w:r>
      <w:r>
        <w:rPr>
          <w:shd w:val="clear" w:color="auto" w:fill="FFFFFF"/>
        </w:rPr>
        <w:t> (pp. 110-131).</w:t>
      </w:r>
      <w:proofErr w:type="gramEnd"/>
      <w:r>
        <w:rPr>
          <w:shd w:val="clear" w:color="auto" w:fill="FFFFFF"/>
        </w:rPr>
        <w:t xml:space="preserve"> </w:t>
      </w:r>
      <w:proofErr w:type="gramStart"/>
      <w:r>
        <w:rPr>
          <w:shd w:val="clear" w:color="auto" w:fill="FFFFFF"/>
        </w:rPr>
        <w:t>IGI Global.</w:t>
      </w:r>
      <w:proofErr w:type="gramEnd"/>
    </w:p>
    <w:p w14:paraId="267CB23A" w14:textId="776FB667" w:rsidR="00A72724" w:rsidRDefault="00A72724" w:rsidP="00A72724">
      <w:pPr>
        <w:rPr>
          <w:shd w:val="clear" w:color="auto" w:fill="FFFFFF"/>
        </w:rPr>
      </w:pPr>
      <w:proofErr w:type="spellStart"/>
      <w:proofErr w:type="gramStart"/>
      <w:r>
        <w:rPr>
          <w:shd w:val="clear" w:color="auto" w:fill="FFFFFF"/>
        </w:rPr>
        <w:lastRenderedPageBreak/>
        <w:t>Hartinah</w:t>
      </w:r>
      <w:proofErr w:type="spellEnd"/>
      <w:r>
        <w:rPr>
          <w:shd w:val="clear" w:color="auto" w:fill="FFFFFF"/>
        </w:rPr>
        <w:t xml:space="preserve">, S., </w:t>
      </w:r>
      <w:proofErr w:type="spellStart"/>
      <w:r>
        <w:rPr>
          <w:shd w:val="clear" w:color="auto" w:fill="FFFFFF"/>
        </w:rPr>
        <w:t>Suherman</w:t>
      </w:r>
      <w:proofErr w:type="spellEnd"/>
      <w:r>
        <w:rPr>
          <w:shd w:val="clear" w:color="auto" w:fill="FFFFFF"/>
        </w:rPr>
        <w:t xml:space="preserve">, S., </w:t>
      </w:r>
      <w:proofErr w:type="spellStart"/>
      <w:r>
        <w:rPr>
          <w:shd w:val="clear" w:color="auto" w:fill="FFFFFF"/>
        </w:rPr>
        <w:t>Syazali</w:t>
      </w:r>
      <w:proofErr w:type="spellEnd"/>
      <w:r>
        <w:rPr>
          <w:shd w:val="clear" w:color="auto" w:fill="FFFFFF"/>
        </w:rPr>
        <w:t xml:space="preserve">, M., </w:t>
      </w:r>
      <w:proofErr w:type="spellStart"/>
      <w:r>
        <w:rPr>
          <w:shd w:val="clear" w:color="auto" w:fill="FFFFFF"/>
        </w:rPr>
        <w:t>Efendi</w:t>
      </w:r>
      <w:proofErr w:type="spellEnd"/>
      <w:r>
        <w:rPr>
          <w:shd w:val="clear" w:color="auto" w:fill="FFFFFF"/>
        </w:rPr>
        <w:t xml:space="preserve">, H., </w:t>
      </w:r>
      <w:proofErr w:type="spellStart"/>
      <w:r>
        <w:rPr>
          <w:shd w:val="clear" w:color="auto" w:fill="FFFFFF"/>
        </w:rPr>
        <w:t>Junaidi</w:t>
      </w:r>
      <w:proofErr w:type="spellEnd"/>
      <w:r>
        <w:rPr>
          <w:shd w:val="clear" w:color="auto" w:fill="FFFFFF"/>
        </w:rPr>
        <w:t xml:space="preserve">, R., </w:t>
      </w:r>
      <w:proofErr w:type="spellStart"/>
      <w:r>
        <w:rPr>
          <w:shd w:val="clear" w:color="auto" w:fill="FFFFFF"/>
        </w:rPr>
        <w:t>Jermsittiparsert</w:t>
      </w:r>
      <w:proofErr w:type="spellEnd"/>
      <w:r>
        <w:rPr>
          <w:shd w:val="clear" w:color="auto" w:fill="FFFFFF"/>
        </w:rPr>
        <w:t xml:space="preserve">, K. and </w:t>
      </w:r>
      <w:proofErr w:type="spellStart"/>
      <w:r>
        <w:rPr>
          <w:shd w:val="clear" w:color="auto" w:fill="FFFFFF"/>
        </w:rPr>
        <w:t>Rofiqul</w:t>
      </w:r>
      <w:proofErr w:type="spellEnd"/>
      <w:r>
        <w:rPr>
          <w:shd w:val="clear" w:color="auto" w:fill="FFFFFF"/>
        </w:rPr>
        <w:t xml:space="preserve">, U.M.A.M., </w:t>
      </w:r>
      <w:r w:rsidR="00366B2C">
        <w:rPr>
          <w:shd w:val="clear" w:color="auto" w:fill="FFFFFF"/>
        </w:rPr>
        <w:t>(</w:t>
      </w:r>
      <w:r>
        <w:rPr>
          <w:shd w:val="clear" w:color="auto" w:fill="FFFFFF"/>
        </w:rPr>
        <w:t>2019</w:t>
      </w:r>
      <w:r w:rsidR="00366B2C">
        <w:rPr>
          <w:shd w:val="clear" w:color="auto" w:fill="FFFFFF"/>
        </w:rPr>
        <w:t>)</w:t>
      </w:r>
      <w:r>
        <w:rPr>
          <w:shd w:val="clear" w:color="auto" w:fill="FFFFFF"/>
        </w:rPr>
        <w:t>.</w:t>
      </w:r>
      <w:proofErr w:type="gramEnd"/>
      <w:r>
        <w:rPr>
          <w:shd w:val="clear" w:color="auto" w:fill="FFFFFF"/>
        </w:rPr>
        <w:t xml:space="preserve"> Probing-prompting based on </w:t>
      </w:r>
      <w:proofErr w:type="spellStart"/>
      <w:r>
        <w:rPr>
          <w:shd w:val="clear" w:color="auto" w:fill="FFFFFF"/>
        </w:rPr>
        <w:t>ethnomathematics</w:t>
      </w:r>
      <w:proofErr w:type="spellEnd"/>
      <w:r>
        <w:rPr>
          <w:shd w:val="clear" w:color="auto" w:fill="FFFFFF"/>
        </w:rPr>
        <w:t xml:space="preserve"> learning model: The effect on mathematical communication skill. </w:t>
      </w:r>
      <w:proofErr w:type="gramStart"/>
      <w:r>
        <w:rPr>
          <w:i/>
          <w:iCs/>
          <w:shd w:val="clear" w:color="auto" w:fill="FFFFFF"/>
        </w:rPr>
        <w:t>Journal for the Education of Gifted Young Scientists</w:t>
      </w:r>
      <w:r>
        <w:rPr>
          <w:shd w:val="clear" w:color="auto" w:fill="FFFFFF"/>
        </w:rPr>
        <w:t>, </w:t>
      </w:r>
      <w:r>
        <w:rPr>
          <w:i/>
          <w:iCs/>
          <w:shd w:val="clear" w:color="auto" w:fill="FFFFFF"/>
        </w:rPr>
        <w:t>7</w:t>
      </w:r>
      <w:r>
        <w:rPr>
          <w:shd w:val="clear" w:color="auto" w:fill="FFFFFF"/>
        </w:rPr>
        <w:t>(4), pp.799-814.</w:t>
      </w:r>
      <w:proofErr w:type="gramEnd"/>
    </w:p>
    <w:p w14:paraId="18CE12F8" w14:textId="7EDE9E59" w:rsidR="00A72724" w:rsidRDefault="00A72724" w:rsidP="00A72724">
      <w:pPr>
        <w:rPr>
          <w:shd w:val="clear" w:color="auto" w:fill="FFFFFF"/>
        </w:rPr>
      </w:pPr>
      <w:r>
        <w:rPr>
          <w:shd w:val="clear" w:color="auto" w:fill="FFFFFF"/>
        </w:rPr>
        <w:t xml:space="preserve">Lee, O.S., </w:t>
      </w:r>
      <w:r w:rsidR="00F851CF">
        <w:rPr>
          <w:shd w:val="clear" w:color="auto" w:fill="FFFFFF"/>
        </w:rPr>
        <w:t>(</w:t>
      </w:r>
      <w:r>
        <w:rPr>
          <w:shd w:val="clear" w:color="auto" w:fill="FFFFFF"/>
        </w:rPr>
        <w:t>2018</w:t>
      </w:r>
      <w:r w:rsidR="00F851CF">
        <w:rPr>
          <w:shd w:val="clear" w:color="auto" w:fill="FFFFFF"/>
        </w:rPr>
        <w:t>)</w:t>
      </w:r>
      <w:r>
        <w:rPr>
          <w:shd w:val="clear" w:color="auto" w:fill="FFFFFF"/>
        </w:rPr>
        <w:t>. The Effects of SBAR reports education on communication clarity, communication skill and report confident for nursing students-adult nursing clinical practicum. </w:t>
      </w:r>
      <w:proofErr w:type="gramStart"/>
      <w:r>
        <w:rPr>
          <w:i/>
          <w:iCs/>
          <w:shd w:val="clear" w:color="auto" w:fill="FFFFFF"/>
        </w:rPr>
        <w:t>Journal of digital convergence</w:t>
      </w:r>
      <w:r>
        <w:rPr>
          <w:shd w:val="clear" w:color="auto" w:fill="FFFFFF"/>
        </w:rPr>
        <w:t>, </w:t>
      </w:r>
      <w:r>
        <w:rPr>
          <w:i/>
          <w:iCs/>
          <w:shd w:val="clear" w:color="auto" w:fill="FFFFFF"/>
        </w:rPr>
        <w:t>16</w:t>
      </w:r>
      <w:r>
        <w:rPr>
          <w:shd w:val="clear" w:color="auto" w:fill="FFFFFF"/>
        </w:rPr>
        <w:t>(10), pp.253-260.</w:t>
      </w:r>
      <w:proofErr w:type="gramEnd"/>
    </w:p>
    <w:p w14:paraId="34BA7AE7" w14:textId="2AEE42FB" w:rsidR="00A72724" w:rsidRDefault="00A72724" w:rsidP="00A72724">
      <w:pPr>
        <w:rPr>
          <w:shd w:val="clear" w:color="auto" w:fill="FFFFFF"/>
        </w:rPr>
      </w:pPr>
      <w:proofErr w:type="spellStart"/>
      <w:proofErr w:type="gramStart"/>
      <w:r>
        <w:rPr>
          <w:shd w:val="clear" w:color="auto" w:fill="FFFFFF"/>
        </w:rPr>
        <w:t>Netti</w:t>
      </w:r>
      <w:proofErr w:type="spellEnd"/>
      <w:r>
        <w:rPr>
          <w:shd w:val="clear" w:color="auto" w:fill="FFFFFF"/>
        </w:rPr>
        <w:t xml:space="preserve">, S., </w:t>
      </w:r>
      <w:proofErr w:type="spellStart"/>
      <w:r>
        <w:rPr>
          <w:shd w:val="clear" w:color="auto" w:fill="FFFFFF"/>
        </w:rPr>
        <w:t>Khairul</w:t>
      </w:r>
      <w:proofErr w:type="spellEnd"/>
      <w:r>
        <w:rPr>
          <w:shd w:val="clear" w:color="auto" w:fill="FFFFFF"/>
        </w:rPr>
        <w:t xml:space="preserve">, K. and Amelia, P., </w:t>
      </w:r>
      <w:r w:rsidR="00E8427E">
        <w:rPr>
          <w:shd w:val="clear" w:color="auto" w:fill="FFFFFF"/>
        </w:rPr>
        <w:t>(</w:t>
      </w:r>
      <w:r>
        <w:rPr>
          <w:shd w:val="clear" w:color="auto" w:fill="FFFFFF"/>
        </w:rPr>
        <w:t>2019</w:t>
      </w:r>
      <w:r w:rsidR="00E8427E">
        <w:rPr>
          <w:shd w:val="clear" w:color="auto" w:fill="FFFFFF"/>
        </w:rPr>
        <w:t>)</w:t>
      </w:r>
      <w:r>
        <w:rPr>
          <w:shd w:val="clear" w:color="auto" w:fill="FFFFFF"/>
        </w:rPr>
        <w:t>.</w:t>
      </w:r>
      <w:proofErr w:type="gramEnd"/>
      <w:r>
        <w:rPr>
          <w:shd w:val="clear" w:color="auto" w:fill="FFFFFF"/>
        </w:rPr>
        <w:t xml:space="preserve"> Student’s mathematical communication skill based on the assimilation and accommodation framework. </w:t>
      </w:r>
      <w:proofErr w:type="gramStart"/>
      <w:r>
        <w:rPr>
          <w:i/>
          <w:iCs/>
          <w:shd w:val="clear" w:color="auto" w:fill="FFFFFF"/>
        </w:rPr>
        <w:t>International Journal of Trends in Mathematics Education Research</w:t>
      </w:r>
      <w:r>
        <w:rPr>
          <w:shd w:val="clear" w:color="auto" w:fill="FFFFFF"/>
        </w:rPr>
        <w:t>, </w:t>
      </w:r>
      <w:r>
        <w:rPr>
          <w:i/>
          <w:iCs/>
          <w:shd w:val="clear" w:color="auto" w:fill="FFFFFF"/>
        </w:rPr>
        <w:t>2</w:t>
      </w:r>
      <w:r>
        <w:rPr>
          <w:shd w:val="clear" w:color="auto" w:fill="FFFFFF"/>
        </w:rPr>
        <w:t>(3), pp.133-137.</w:t>
      </w:r>
      <w:proofErr w:type="gramEnd"/>
    </w:p>
    <w:p w14:paraId="7109BC58" w14:textId="1EDCE187" w:rsidR="00A72724" w:rsidRPr="00E54FB6" w:rsidRDefault="00A72724" w:rsidP="00A72724">
      <w:pPr>
        <w:rPr>
          <w:lang w:val="en-US" w:eastAsia="en-GB"/>
        </w:rPr>
      </w:pPr>
      <w:proofErr w:type="gramStart"/>
      <w:r>
        <w:rPr>
          <w:shd w:val="clear" w:color="auto" w:fill="FFFFFF"/>
        </w:rPr>
        <w:t xml:space="preserve">Putra, N.H., </w:t>
      </w:r>
      <w:proofErr w:type="spellStart"/>
      <w:r>
        <w:rPr>
          <w:shd w:val="clear" w:color="auto" w:fill="FFFFFF"/>
        </w:rPr>
        <w:t>Sutarto</w:t>
      </w:r>
      <w:proofErr w:type="spellEnd"/>
      <w:r>
        <w:rPr>
          <w:shd w:val="clear" w:color="auto" w:fill="FFFFFF"/>
        </w:rPr>
        <w:t xml:space="preserve">, J. and Yusuf, A., </w:t>
      </w:r>
      <w:r w:rsidR="000C51B5">
        <w:rPr>
          <w:shd w:val="clear" w:color="auto" w:fill="FFFFFF"/>
        </w:rPr>
        <w:t>(</w:t>
      </w:r>
      <w:r>
        <w:rPr>
          <w:shd w:val="clear" w:color="auto" w:fill="FFFFFF"/>
        </w:rPr>
        <w:t>2021</w:t>
      </w:r>
      <w:r w:rsidR="000C51B5">
        <w:rPr>
          <w:shd w:val="clear" w:color="auto" w:fill="FFFFFF"/>
        </w:rPr>
        <w:t>)</w:t>
      </w:r>
      <w:r>
        <w:rPr>
          <w:shd w:val="clear" w:color="auto" w:fill="FFFFFF"/>
        </w:rPr>
        <w:t>.</w:t>
      </w:r>
      <w:proofErr w:type="gramEnd"/>
      <w:r>
        <w:rPr>
          <w:shd w:val="clear" w:color="auto" w:fill="FFFFFF"/>
        </w:rPr>
        <w:t xml:space="preserve"> Influence of organizational climate towards Polyglot Indonesia members intercultural communication skill mediated by </w:t>
      </w:r>
      <w:proofErr w:type="spellStart"/>
      <w:r>
        <w:rPr>
          <w:shd w:val="clear" w:color="auto" w:fill="FFFFFF"/>
        </w:rPr>
        <w:t>self motivation</w:t>
      </w:r>
      <w:proofErr w:type="spellEnd"/>
      <w:r>
        <w:rPr>
          <w:shd w:val="clear" w:color="auto" w:fill="FFFFFF"/>
        </w:rPr>
        <w:t>. </w:t>
      </w:r>
      <w:proofErr w:type="gramStart"/>
      <w:r w:rsidRPr="00C76598">
        <w:rPr>
          <w:i/>
          <w:iCs/>
          <w:shd w:val="clear" w:color="auto" w:fill="FFFFFF"/>
        </w:rPr>
        <w:t xml:space="preserve">Journal of </w:t>
      </w:r>
      <w:proofErr w:type="spellStart"/>
      <w:r w:rsidRPr="00C76598">
        <w:rPr>
          <w:i/>
          <w:iCs/>
          <w:shd w:val="clear" w:color="auto" w:fill="FFFFFF"/>
        </w:rPr>
        <w:t>Nonformal</w:t>
      </w:r>
      <w:proofErr w:type="spellEnd"/>
      <w:r w:rsidRPr="00C76598">
        <w:rPr>
          <w:i/>
          <w:iCs/>
          <w:shd w:val="clear" w:color="auto" w:fill="FFFFFF"/>
        </w:rPr>
        <w:t xml:space="preserve"> Education</w:t>
      </w:r>
      <w:r w:rsidRPr="00C76598">
        <w:rPr>
          <w:shd w:val="clear" w:color="auto" w:fill="FFFFFF"/>
        </w:rPr>
        <w:t>, </w:t>
      </w:r>
      <w:r w:rsidRPr="00C76598">
        <w:rPr>
          <w:i/>
          <w:iCs/>
          <w:shd w:val="clear" w:color="auto" w:fill="FFFFFF"/>
        </w:rPr>
        <w:t>7</w:t>
      </w:r>
      <w:r w:rsidRPr="00C76598">
        <w:rPr>
          <w:shd w:val="clear" w:color="auto" w:fill="FFFFFF"/>
        </w:rPr>
        <w:t>(1), pp.14-22.</w:t>
      </w:r>
      <w:proofErr w:type="gramEnd"/>
    </w:p>
    <w:p w14:paraId="1D8B604D" w14:textId="3AD68F3F" w:rsidR="00A72724" w:rsidRDefault="00A72724" w:rsidP="00A72724">
      <w:pPr>
        <w:rPr>
          <w:shd w:val="clear" w:color="auto" w:fill="FFFFFF"/>
        </w:rPr>
      </w:pPr>
      <w:proofErr w:type="gramStart"/>
      <w:r>
        <w:rPr>
          <w:shd w:val="clear" w:color="auto" w:fill="FFFFFF"/>
        </w:rPr>
        <w:t xml:space="preserve">Rasipuram, S. and </w:t>
      </w:r>
      <w:proofErr w:type="spellStart"/>
      <w:r>
        <w:rPr>
          <w:shd w:val="clear" w:color="auto" w:fill="FFFFFF"/>
        </w:rPr>
        <w:t>Jayagopi</w:t>
      </w:r>
      <w:proofErr w:type="spellEnd"/>
      <w:r>
        <w:rPr>
          <w:shd w:val="clear" w:color="auto" w:fill="FFFFFF"/>
        </w:rPr>
        <w:t xml:space="preserve">, D.B., </w:t>
      </w:r>
      <w:r w:rsidR="006755EC">
        <w:rPr>
          <w:shd w:val="clear" w:color="auto" w:fill="FFFFFF"/>
        </w:rPr>
        <w:t>(</w:t>
      </w:r>
      <w:r>
        <w:rPr>
          <w:shd w:val="clear" w:color="auto" w:fill="FFFFFF"/>
        </w:rPr>
        <w:t>2018</w:t>
      </w:r>
      <w:r w:rsidR="006755EC">
        <w:rPr>
          <w:shd w:val="clear" w:color="auto" w:fill="FFFFFF"/>
        </w:rPr>
        <w:t>)</w:t>
      </w:r>
      <w:r>
        <w:rPr>
          <w:shd w:val="clear" w:color="auto" w:fill="FFFFFF"/>
        </w:rPr>
        <w:t>.</w:t>
      </w:r>
      <w:proofErr w:type="gramEnd"/>
      <w:r>
        <w:rPr>
          <w:shd w:val="clear" w:color="auto" w:fill="FFFFFF"/>
        </w:rPr>
        <w:t xml:space="preserve"> </w:t>
      </w:r>
      <w:proofErr w:type="gramStart"/>
      <w:r>
        <w:rPr>
          <w:shd w:val="clear" w:color="auto" w:fill="FFFFFF"/>
        </w:rPr>
        <w:t>Automatic assessment of communication skill in interview-based interactions.</w:t>
      </w:r>
      <w:proofErr w:type="gramEnd"/>
      <w:r>
        <w:rPr>
          <w:shd w:val="clear" w:color="auto" w:fill="FFFFFF"/>
        </w:rPr>
        <w:t> </w:t>
      </w:r>
      <w:proofErr w:type="gramStart"/>
      <w:r>
        <w:rPr>
          <w:i/>
          <w:iCs/>
          <w:shd w:val="clear" w:color="auto" w:fill="FFFFFF"/>
        </w:rPr>
        <w:t>Multimedia Tools and Applications</w:t>
      </w:r>
      <w:r>
        <w:rPr>
          <w:shd w:val="clear" w:color="auto" w:fill="FFFFFF"/>
        </w:rPr>
        <w:t>, </w:t>
      </w:r>
      <w:r>
        <w:rPr>
          <w:i/>
          <w:iCs/>
          <w:shd w:val="clear" w:color="auto" w:fill="FFFFFF"/>
        </w:rPr>
        <w:t>77</w:t>
      </w:r>
      <w:r>
        <w:rPr>
          <w:shd w:val="clear" w:color="auto" w:fill="FFFFFF"/>
        </w:rPr>
        <w:t>(14), pp.18709-18739.</w:t>
      </w:r>
      <w:proofErr w:type="gramEnd"/>
    </w:p>
    <w:p w14:paraId="54424A63" w14:textId="1D2FDE2A" w:rsidR="00C76598" w:rsidRDefault="00C76598" w:rsidP="00A72724">
      <w:pPr>
        <w:rPr>
          <w:b/>
          <w:bCs/>
          <w:shd w:val="clear" w:color="auto" w:fill="FFFFFF"/>
        </w:rPr>
      </w:pPr>
      <w:r w:rsidRPr="00C76598">
        <w:rPr>
          <w:b/>
          <w:bCs/>
          <w:shd w:val="clear" w:color="auto" w:fill="FFFFFF"/>
        </w:rPr>
        <w:t>Websites</w:t>
      </w:r>
    </w:p>
    <w:sdt>
      <w:sdtPr>
        <w:id w:val="111145805"/>
        <w:bibliography/>
      </w:sdtPr>
      <w:sdtEndPr/>
      <w:sdtContent>
        <w:p w14:paraId="1B35E5E8" w14:textId="29F64B62" w:rsidR="001910FA" w:rsidRDefault="001910FA" w:rsidP="001910FA">
          <w:pPr>
            <w:pStyle w:val="Bibliography"/>
            <w:rPr>
              <w:noProof/>
              <w:szCs w:val="24"/>
            </w:rPr>
          </w:pPr>
          <w:r>
            <w:fldChar w:fldCharType="begin"/>
          </w:r>
          <w:r>
            <w:instrText xml:space="preserve"> BIBLIOGRAPHY </w:instrText>
          </w:r>
          <w:r>
            <w:fldChar w:fldCharType="separate"/>
          </w:r>
          <w:r>
            <w:rPr>
              <w:noProof/>
            </w:rPr>
            <w:t xml:space="preserve">DOYLE, A., </w:t>
          </w:r>
          <w:r w:rsidR="00B17763">
            <w:rPr>
              <w:noProof/>
            </w:rPr>
            <w:t>(</w:t>
          </w:r>
          <w:r>
            <w:rPr>
              <w:noProof/>
            </w:rPr>
            <w:t>2021</w:t>
          </w:r>
          <w:r w:rsidR="00B17763">
            <w:rPr>
              <w:noProof/>
            </w:rPr>
            <w:t>)</w:t>
          </w:r>
          <w:r>
            <w:rPr>
              <w:noProof/>
            </w:rPr>
            <w:t xml:space="preserve">. </w:t>
          </w:r>
          <w:r>
            <w:rPr>
              <w:i/>
              <w:iCs/>
              <w:noProof/>
            </w:rPr>
            <w:t xml:space="preserve">Communication Skills for Workplace Success. </w:t>
          </w:r>
          <w:r>
            <w:rPr>
              <w:noProof/>
            </w:rPr>
            <w:t xml:space="preserve">[Online] </w:t>
          </w:r>
          <w:r>
            <w:rPr>
              <w:noProof/>
            </w:rPr>
            <w:br/>
            <w:t xml:space="preserve">Available at: </w:t>
          </w:r>
          <w:r>
            <w:rPr>
              <w:noProof/>
              <w:u w:val="single"/>
            </w:rPr>
            <w:t>https://www.thebalancecareers.com/communication-skills-list-2063779</w:t>
          </w:r>
        </w:p>
        <w:p w14:paraId="7DC1A3F5" w14:textId="434655FD" w:rsidR="001910FA" w:rsidRDefault="001910FA" w:rsidP="001910FA">
          <w:pPr>
            <w:pStyle w:val="Bibliography"/>
            <w:rPr>
              <w:noProof/>
            </w:rPr>
          </w:pPr>
          <w:r>
            <w:rPr>
              <w:noProof/>
            </w:rPr>
            <w:t xml:space="preserve">Eilers, C., </w:t>
          </w:r>
          <w:r w:rsidR="00B17763">
            <w:rPr>
              <w:noProof/>
            </w:rPr>
            <w:t>(</w:t>
          </w:r>
          <w:r>
            <w:rPr>
              <w:noProof/>
            </w:rPr>
            <w:t>2022</w:t>
          </w:r>
          <w:r w:rsidR="00B17763">
            <w:rPr>
              <w:noProof/>
            </w:rPr>
            <w:t>)</w:t>
          </w:r>
          <w:r>
            <w:rPr>
              <w:noProof/>
            </w:rPr>
            <w:t xml:space="preserve">. </w:t>
          </w:r>
          <w:r>
            <w:rPr>
              <w:i/>
              <w:iCs/>
              <w:noProof/>
            </w:rPr>
            <w:t xml:space="preserve">20+ Effective Communication Skills (Good for a Resume). </w:t>
          </w:r>
          <w:r>
            <w:rPr>
              <w:noProof/>
            </w:rPr>
            <w:t xml:space="preserve">[Online] </w:t>
          </w:r>
          <w:r>
            <w:rPr>
              <w:noProof/>
            </w:rPr>
            <w:br/>
            <w:t xml:space="preserve">Available at: </w:t>
          </w:r>
          <w:r>
            <w:rPr>
              <w:noProof/>
              <w:u w:val="single"/>
            </w:rPr>
            <w:t>https://zety.com/blog/communication-skills</w:t>
          </w:r>
        </w:p>
        <w:p w14:paraId="08BBF46E" w14:textId="7BCAC81A" w:rsidR="001910FA" w:rsidRDefault="001910FA" w:rsidP="001910FA">
          <w:pPr>
            <w:pStyle w:val="Bibliography"/>
            <w:rPr>
              <w:noProof/>
            </w:rPr>
          </w:pPr>
          <w:r>
            <w:rPr>
              <w:noProof/>
            </w:rPr>
            <w:lastRenderedPageBreak/>
            <w:t xml:space="preserve">Gaid, A., </w:t>
          </w:r>
          <w:r w:rsidR="00B17763">
            <w:rPr>
              <w:noProof/>
            </w:rPr>
            <w:t>(</w:t>
          </w:r>
          <w:r>
            <w:rPr>
              <w:noProof/>
            </w:rPr>
            <w:t>2021</w:t>
          </w:r>
          <w:r w:rsidR="00B17763">
            <w:rPr>
              <w:noProof/>
            </w:rPr>
            <w:t>)</w:t>
          </w:r>
          <w:r>
            <w:rPr>
              <w:noProof/>
            </w:rPr>
            <w:t xml:space="preserve">. </w:t>
          </w:r>
          <w:r>
            <w:rPr>
              <w:i/>
              <w:iCs/>
              <w:noProof/>
            </w:rPr>
            <w:t xml:space="preserve">20 WAYS TO IMPROVE YOUR COMMUNICATION SKILLS. </w:t>
          </w:r>
          <w:r>
            <w:rPr>
              <w:noProof/>
            </w:rPr>
            <w:t xml:space="preserve">[Online] </w:t>
          </w:r>
          <w:r>
            <w:rPr>
              <w:noProof/>
            </w:rPr>
            <w:br/>
            <w:t xml:space="preserve">Available at: </w:t>
          </w:r>
          <w:r>
            <w:rPr>
              <w:noProof/>
              <w:u w:val="single"/>
            </w:rPr>
            <w:t>https://www.oberlo.com/blog/communication-skills</w:t>
          </w:r>
        </w:p>
        <w:p w14:paraId="2D9CCE58" w14:textId="117972D0" w:rsidR="001910FA" w:rsidRDefault="001910FA" w:rsidP="001910FA">
          <w:pPr>
            <w:pStyle w:val="Bibliography"/>
            <w:rPr>
              <w:noProof/>
            </w:rPr>
          </w:pPr>
          <w:r>
            <w:rPr>
              <w:noProof/>
            </w:rPr>
            <w:t xml:space="preserve">Makal, A., </w:t>
          </w:r>
          <w:r w:rsidR="00B17763">
            <w:rPr>
              <w:noProof/>
            </w:rPr>
            <w:t>(</w:t>
          </w:r>
          <w:r>
            <w:rPr>
              <w:noProof/>
            </w:rPr>
            <w:t>2021</w:t>
          </w:r>
          <w:r w:rsidR="00B17763">
            <w:rPr>
              <w:noProof/>
            </w:rPr>
            <w:t>)</w:t>
          </w:r>
          <w:r>
            <w:rPr>
              <w:noProof/>
            </w:rPr>
            <w:t xml:space="preserve">. </w:t>
          </w:r>
          <w:r>
            <w:rPr>
              <w:i/>
              <w:iCs/>
              <w:noProof/>
            </w:rPr>
            <w:t xml:space="preserve">Communication Skills for a Resume: Examples &amp; Definition. </w:t>
          </w:r>
          <w:r>
            <w:rPr>
              <w:noProof/>
            </w:rPr>
            <w:t xml:space="preserve">[Online] </w:t>
          </w:r>
          <w:r>
            <w:rPr>
              <w:noProof/>
            </w:rPr>
            <w:br/>
            <w:t xml:space="preserve">Available at: </w:t>
          </w:r>
          <w:r>
            <w:rPr>
              <w:noProof/>
              <w:u w:val="single"/>
            </w:rPr>
            <w:t>https://resumelab.com/resume/communication-skills</w:t>
          </w:r>
        </w:p>
        <w:p w14:paraId="73A4CA27" w14:textId="70264D90" w:rsidR="001910FA" w:rsidRDefault="001910FA" w:rsidP="001910FA">
          <w:pPr>
            <w:pStyle w:val="Bibliography"/>
            <w:rPr>
              <w:noProof/>
            </w:rPr>
          </w:pPr>
          <w:r>
            <w:rPr>
              <w:noProof/>
            </w:rPr>
            <w:t xml:space="preserve">Stobierski, T., </w:t>
          </w:r>
          <w:r w:rsidR="00B17763">
            <w:rPr>
              <w:noProof/>
            </w:rPr>
            <w:t>(</w:t>
          </w:r>
          <w:r>
            <w:rPr>
              <w:noProof/>
            </w:rPr>
            <w:t>2019</w:t>
          </w:r>
          <w:r w:rsidR="00B17763">
            <w:rPr>
              <w:noProof/>
            </w:rPr>
            <w:t>)</w:t>
          </w:r>
          <w:r>
            <w:rPr>
              <w:noProof/>
            </w:rPr>
            <w:t xml:space="preserve">. </w:t>
          </w:r>
          <w:r>
            <w:rPr>
              <w:i/>
              <w:iCs/>
              <w:noProof/>
            </w:rPr>
            <w:t xml:space="preserve">12 Communication Skills That Will Advance Your Career. </w:t>
          </w:r>
          <w:r>
            <w:rPr>
              <w:noProof/>
            </w:rPr>
            <w:t xml:space="preserve">[Online] </w:t>
          </w:r>
          <w:r>
            <w:rPr>
              <w:noProof/>
            </w:rPr>
            <w:br/>
            <w:t xml:space="preserve">Available at: </w:t>
          </w:r>
          <w:r>
            <w:rPr>
              <w:noProof/>
              <w:u w:val="single"/>
            </w:rPr>
            <w:t>https://www.northeastern.edu/graduate/blog/corporate-communication-skills/</w:t>
          </w:r>
        </w:p>
        <w:p w14:paraId="13EC1F40" w14:textId="77777777" w:rsidR="001910FA" w:rsidRDefault="001910FA" w:rsidP="001910FA">
          <w:r>
            <w:rPr>
              <w:b/>
              <w:bCs/>
              <w:noProof/>
            </w:rPr>
            <w:fldChar w:fldCharType="end"/>
          </w:r>
        </w:p>
      </w:sdtContent>
    </w:sdt>
    <w:p w14:paraId="506AA28F" w14:textId="6BF7C462" w:rsidR="00C76598" w:rsidRPr="001910FA" w:rsidRDefault="00C76598" w:rsidP="001910FA">
      <w:pPr>
        <w:pStyle w:val="Heading1"/>
      </w:pPr>
    </w:p>
    <w:p w14:paraId="2C1DA45F" w14:textId="77777777" w:rsidR="000012C3" w:rsidRPr="00A76322" w:rsidRDefault="000012C3" w:rsidP="00403E00">
      <w:pPr>
        <w:rPr>
          <w:b/>
          <w:lang w:val="en-US" w:eastAsia="en-GB"/>
        </w:rPr>
      </w:pPr>
    </w:p>
    <w:p w14:paraId="0837AC14" w14:textId="77777777" w:rsidR="000012C3" w:rsidRPr="00A76322" w:rsidRDefault="000012C3" w:rsidP="007A7277">
      <w:pPr>
        <w:shd w:val="clear" w:color="auto" w:fill="FFFFFF"/>
        <w:spacing w:before="100" w:beforeAutospacing="1" w:after="100" w:afterAutospacing="1" w:line="240" w:lineRule="auto"/>
        <w:rPr>
          <w:rFonts w:eastAsia="Times New Roman" w:cs="Times New Roman"/>
          <w:b/>
          <w:color w:val="333333"/>
          <w:szCs w:val="24"/>
          <w:lang w:val="en-US" w:eastAsia="en-GB"/>
        </w:rPr>
      </w:pPr>
    </w:p>
    <w:p w14:paraId="5AD12D64" w14:textId="77777777" w:rsidR="000012C3" w:rsidRPr="00A76322" w:rsidRDefault="000012C3" w:rsidP="007A7277">
      <w:pPr>
        <w:shd w:val="clear" w:color="auto" w:fill="FFFFFF"/>
        <w:spacing w:before="100" w:beforeAutospacing="1" w:after="100" w:afterAutospacing="1" w:line="240" w:lineRule="auto"/>
        <w:rPr>
          <w:rFonts w:eastAsia="Times New Roman" w:cs="Times New Roman"/>
          <w:b/>
          <w:color w:val="333333"/>
          <w:szCs w:val="24"/>
          <w:lang w:val="en-US" w:eastAsia="en-GB"/>
        </w:rPr>
      </w:pPr>
    </w:p>
    <w:p w14:paraId="25C74306" w14:textId="77777777" w:rsidR="007A7277" w:rsidRPr="00A76322" w:rsidRDefault="007A7277" w:rsidP="007A7277">
      <w:pPr>
        <w:shd w:val="clear" w:color="auto" w:fill="FFFFFF"/>
        <w:spacing w:before="100" w:beforeAutospacing="1" w:after="100" w:afterAutospacing="1" w:line="240" w:lineRule="auto"/>
        <w:rPr>
          <w:rFonts w:eastAsia="Times New Roman" w:cs="Times New Roman"/>
          <w:color w:val="333333"/>
          <w:szCs w:val="24"/>
          <w:lang w:val="en-US" w:eastAsia="en-GB"/>
        </w:rPr>
      </w:pPr>
    </w:p>
    <w:p w14:paraId="68631405" w14:textId="77777777" w:rsidR="007A7277" w:rsidRPr="00A76322" w:rsidRDefault="007A7277" w:rsidP="007A7277">
      <w:pPr>
        <w:shd w:val="clear" w:color="auto" w:fill="FFFFFF"/>
        <w:spacing w:before="100" w:beforeAutospacing="1" w:after="180" w:line="240" w:lineRule="auto"/>
        <w:outlineLvl w:val="0"/>
        <w:rPr>
          <w:rFonts w:eastAsia="Times New Roman" w:cs="Times New Roman"/>
          <w:color w:val="333333"/>
          <w:kern w:val="36"/>
          <w:szCs w:val="24"/>
          <w:lang w:val="en-US" w:eastAsia="en-GB"/>
        </w:rPr>
      </w:pPr>
    </w:p>
    <w:p w14:paraId="3C03F1A9" w14:textId="77777777" w:rsidR="0043371E" w:rsidRPr="00A76322" w:rsidRDefault="0043371E" w:rsidP="0043371E">
      <w:pPr>
        <w:spacing w:after="225" w:line="240" w:lineRule="auto"/>
        <w:rPr>
          <w:rFonts w:eastAsia="Times New Roman" w:cs="Times New Roman"/>
          <w:color w:val="000000"/>
          <w:szCs w:val="24"/>
          <w:lang w:eastAsia="en-GB"/>
        </w:rPr>
      </w:pPr>
    </w:p>
    <w:p w14:paraId="7E5AC52B" w14:textId="77777777" w:rsidR="0043371E" w:rsidRPr="00A76322" w:rsidRDefault="0043371E" w:rsidP="0043371E">
      <w:pPr>
        <w:spacing w:after="450" w:line="240" w:lineRule="auto"/>
        <w:outlineLvl w:val="0"/>
        <w:rPr>
          <w:rFonts w:eastAsia="Times New Roman" w:cs="Times New Roman"/>
          <w:b/>
          <w:bCs/>
          <w:color w:val="333333"/>
          <w:kern w:val="3"/>
          <w:szCs w:val="24"/>
          <w:lang w:eastAsia="en-GB"/>
        </w:rPr>
      </w:pPr>
    </w:p>
    <w:sectPr w:rsidR="0043371E" w:rsidRPr="00A76322" w:rsidSect="003230B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D13E99" w14:textId="77777777" w:rsidR="001B5F8F" w:rsidRDefault="001B5F8F" w:rsidP="00980A53">
      <w:pPr>
        <w:spacing w:after="0" w:line="240" w:lineRule="auto"/>
      </w:pPr>
      <w:r>
        <w:separator/>
      </w:r>
    </w:p>
  </w:endnote>
  <w:endnote w:type="continuationSeparator" w:id="0">
    <w:p w14:paraId="2F720212" w14:textId="77777777" w:rsidR="001B5F8F" w:rsidRDefault="001B5F8F" w:rsidP="0098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37697" w14:textId="77777777" w:rsidR="008E414E" w:rsidRDefault="008E41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0FF2C5" w14:textId="77777777" w:rsidR="00980A53" w:rsidRPr="008E414E" w:rsidRDefault="00980A53" w:rsidP="008E41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B8A6F" w14:textId="77777777" w:rsidR="008E414E" w:rsidRDefault="008E41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E338E9" w14:textId="77777777" w:rsidR="001B5F8F" w:rsidRDefault="001B5F8F" w:rsidP="00980A53">
      <w:pPr>
        <w:spacing w:after="0" w:line="240" w:lineRule="auto"/>
      </w:pPr>
      <w:r>
        <w:separator/>
      </w:r>
    </w:p>
  </w:footnote>
  <w:footnote w:type="continuationSeparator" w:id="0">
    <w:p w14:paraId="6A58DB4F" w14:textId="77777777" w:rsidR="001B5F8F" w:rsidRDefault="001B5F8F" w:rsidP="00980A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03A6D" w14:textId="77777777" w:rsidR="008E414E" w:rsidRDefault="008E414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89F485" w14:textId="4BE499FD" w:rsidR="00980A53" w:rsidRPr="008E414E" w:rsidRDefault="00980A53" w:rsidP="008E414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409FD4" w14:textId="77777777" w:rsidR="008E414E" w:rsidRDefault="008E41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92706E"/>
    <w:multiLevelType w:val="multilevel"/>
    <w:tmpl w:val="1A12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A919CC"/>
    <w:multiLevelType w:val="multilevel"/>
    <w:tmpl w:val="947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CF429F"/>
    <w:multiLevelType w:val="multilevel"/>
    <w:tmpl w:val="1EAE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E20677"/>
    <w:multiLevelType w:val="multilevel"/>
    <w:tmpl w:val="89F85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AFF5E7D"/>
    <w:multiLevelType w:val="multilevel"/>
    <w:tmpl w:val="3940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E55F14"/>
    <w:multiLevelType w:val="multilevel"/>
    <w:tmpl w:val="7D7A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71E"/>
    <w:rsid w:val="000012C3"/>
    <w:rsid w:val="00010255"/>
    <w:rsid w:val="00021A58"/>
    <w:rsid w:val="00055D9C"/>
    <w:rsid w:val="00061EAE"/>
    <w:rsid w:val="00064A11"/>
    <w:rsid w:val="00072F7E"/>
    <w:rsid w:val="00097A4B"/>
    <w:rsid w:val="000C51B5"/>
    <w:rsid w:val="000C5771"/>
    <w:rsid w:val="000D18F1"/>
    <w:rsid w:val="000E4BD4"/>
    <w:rsid w:val="000F2788"/>
    <w:rsid w:val="0011736E"/>
    <w:rsid w:val="0012088A"/>
    <w:rsid w:val="001332B7"/>
    <w:rsid w:val="00140B86"/>
    <w:rsid w:val="001619AE"/>
    <w:rsid w:val="00165834"/>
    <w:rsid w:val="001910FA"/>
    <w:rsid w:val="001B41C3"/>
    <w:rsid w:val="001B5F8F"/>
    <w:rsid w:val="001B6383"/>
    <w:rsid w:val="001B6970"/>
    <w:rsid w:val="00217A53"/>
    <w:rsid w:val="002211D5"/>
    <w:rsid w:val="00267B4E"/>
    <w:rsid w:val="00271EEC"/>
    <w:rsid w:val="00275141"/>
    <w:rsid w:val="002808E4"/>
    <w:rsid w:val="00290638"/>
    <w:rsid w:val="00293E97"/>
    <w:rsid w:val="002A1928"/>
    <w:rsid w:val="002A4E9A"/>
    <w:rsid w:val="002C5FAD"/>
    <w:rsid w:val="002D7505"/>
    <w:rsid w:val="002E414C"/>
    <w:rsid w:val="002F2CE6"/>
    <w:rsid w:val="00307DE8"/>
    <w:rsid w:val="003101C4"/>
    <w:rsid w:val="003230B3"/>
    <w:rsid w:val="00327CAB"/>
    <w:rsid w:val="003512CC"/>
    <w:rsid w:val="00366B2C"/>
    <w:rsid w:val="003856D3"/>
    <w:rsid w:val="00396DFC"/>
    <w:rsid w:val="003D2F3B"/>
    <w:rsid w:val="00403E00"/>
    <w:rsid w:val="00422A90"/>
    <w:rsid w:val="0043371E"/>
    <w:rsid w:val="00465C31"/>
    <w:rsid w:val="00482103"/>
    <w:rsid w:val="00485445"/>
    <w:rsid w:val="00491E1D"/>
    <w:rsid w:val="004921EC"/>
    <w:rsid w:val="004A2CA1"/>
    <w:rsid w:val="004B6BF5"/>
    <w:rsid w:val="004D29DC"/>
    <w:rsid w:val="004D45A5"/>
    <w:rsid w:val="004D7FE4"/>
    <w:rsid w:val="004E30D7"/>
    <w:rsid w:val="00530255"/>
    <w:rsid w:val="00547A2D"/>
    <w:rsid w:val="005A7EBF"/>
    <w:rsid w:val="005B5EE8"/>
    <w:rsid w:val="005B62C3"/>
    <w:rsid w:val="005B6475"/>
    <w:rsid w:val="005B7AB9"/>
    <w:rsid w:val="005C55A9"/>
    <w:rsid w:val="006045BB"/>
    <w:rsid w:val="0061102E"/>
    <w:rsid w:val="00612238"/>
    <w:rsid w:val="00625AE9"/>
    <w:rsid w:val="00661AEB"/>
    <w:rsid w:val="0067554C"/>
    <w:rsid w:val="006755EC"/>
    <w:rsid w:val="00681D5E"/>
    <w:rsid w:val="006D1AA1"/>
    <w:rsid w:val="006E5CA2"/>
    <w:rsid w:val="006F2530"/>
    <w:rsid w:val="006F7F21"/>
    <w:rsid w:val="00705BE7"/>
    <w:rsid w:val="00707BCD"/>
    <w:rsid w:val="00746FBB"/>
    <w:rsid w:val="007546F5"/>
    <w:rsid w:val="007721FE"/>
    <w:rsid w:val="0078170D"/>
    <w:rsid w:val="00791A27"/>
    <w:rsid w:val="007A7277"/>
    <w:rsid w:val="007B5BE7"/>
    <w:rsid w:val="007C1098"/>
    <w:rsid w:val="007D2B5D"/>
    <w:rsid w:val="007E7305"/>
    <w:rsid w:val="008008A1"/>
    <w:rsid w:val="00811711"/>
    <w:rsid w:val="00825996"/>
    <w:rsid w:val="00850D93"/>
    <w:rsid w:val="00850F74"/>
    <w:rsid w:val="00860DB2"/>
    <w:rsid w:val="00863CC6"/>
    <w:rsid w:val="0087599A"/>
    <w:rsid w:val="00877653"/>
    <w:rsid w:val="00882F32"/>
    <w:rsid w:val="008B3047"/>
    <w:rsid w:val="008B4E49"/>
    <w:rsid w:val="008D51CE"/>
    <w:rsid w:val="008E414E"/>
    <w:rsid w:val="008F3940"/>
    <w:rsid w:val="008F5DC9"/>
    <w:rsid w:val="0091280A"/>
    <w:rsid w:val="00934B23"/>
    <w:rsid w:val="00955B55"/>
    <w:rsid w:val="00973A4E"/>
    <w:rsid w:val="00980A53"/>
    <w:rsid w:val="00996109"/>
    <w:rsid w:val="009B01B5"/>
    <w:rsid w:val="009D42AA"/>
    <w:rsid w:val="009F1E87"/>
    <w:rsid w:val="00A24A60"/>
    <w:rsid w:val="00A41049"/>
    <w:rsid w:val="00A425A5"/>
    <w:rsid w:val="00A66C40"/>
    <w:rsid w:val="00A72724"/>
    <w:rsid w:val="00A76322"/>
    <w:rsid w:val="00A85501"/>
    <w:rsid w:val="00A85E1E"/>
    <w:rsid w:val="00A875ED"/>
    <w:rsid w:val="00A95AD4"/>
    <w:rsid w:val="00AA7959"/>
    <w:rsid w:val="00AD6684"/>
    <w:rsid w:val="00AE0A98"/>
    <w:rsid w:val="00B03067"/>
    <w:rsid w:val="00B10FD7"/>
    <w:rsid w:val="00B17763"/>
    <w:rsid w:val="00B4266F"/>
    <w:rsid w:val="00B44D24"/>
    <w:rsid w:val="00B51F33"/>
    <w:rsid w:val="00B6176F"/>
    <w:rsid w:val="00B671B1"/>
    <w:rsid w:val="00B734D6"/>
    <w:rsid w:val="00B748AA"/>
    <w:rsid w:val="00B96D4F"/>
    <w:rsid w:val="00BA118C"/>
    <w:rsid w:val="00BB51B0"/>
    <w:rsid w:val="00BD2121"/>
    <w:rsid w:val="00BD5A05"/>
    <w:rsid w:val="00BE03B5"/>
    <w:rsid w:val="00C2207E"/>
    <w:rsid w:val="00C26CDD"/>
    <w:rsid w:val="00C44E1A"/>
    <w:rsid w:val="00C47F0C"/>
    <w:rsid w:val="00C60378"/>
    <w:rsid w:val="00C76598"/>
    <w:rsid w:val="00CD4F50"/>
    <w:rsid w:val="00CF1303"/>
    <w:rsid w:val="00D20A8C"/>
    <w:rsid w:val="00D32900"/>
    <w:rsid w:val="00D41C95"/>
    <w:rsid w:val="00D43724"/>
    <w:rsid w:val="00D572D3"/>
    <w:rsid w:val="00D7592E"/>
    <w:rsid w:val="00D851CD"/>
    <w:rsid w:val="00D96FE3"/>
    <w:rsid w:val="00DD0120"/>
    <w:rsid w:val="00DD07BE"/>
    <w:rsid w:val="00DD2384"/>
    <w:rsid w:val="00DE067C"/>
    <w:rsid w:val="00E0026C"/>
    <w:rsid w:val="00E06B1A"/>
    <w:rsid w:val="00E27A73"/>
    <w:rsid w:val="00E3752C"/>
    <w:rsid w:val="00E50476"/>
    <w:rsid w:val="00E54FB6"/>
    <w:rsid w:val="00E55CFE"/>
    <w:rsid w:val="00E81BFB"/>
    <w:rsid w:val="00E8427E"/>
    <w:rsid w:val="00E96969"/>
    <w:rsid w:val="00EC21F7"/>
    <w:rsid w:val="00ED32CB"/>
    <w:rsid w:val="00F025EB"/>
    <w:rsid w:val="00F140E2"/>
    <w:rsid w:val="00F142A2"/>
    <w:rsid w:val="00F16850"/>
    <w:rsid w:val="00F2141E"/>
    <w:rsid w:val="00F33339"/>
    <w:rsid w:val="00F4001F"/>
    <w:rsid w:val="00F455FB"/>
    <w:rsid w:val="00F50B34"/>
    <w:rsid w:val="00F6743B"/>
    <w:rsid w:val="00F851CF"/>
    <w:rsid w:val="00F94DD1"/>
    <w:rsid w:val="00FA4AD7"/>
    <w:rsid w:val="00FB4B0D"/>
    <w:rsid w:val="00FC1AD1"/>
    <w:rsid w:val="00FD1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B7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FE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6FE3"/>
    <w:pPr>
      <w:keepNext/>
      <w:keepLines/>
      <w:spacing w:before="240" w:after="0"/>
      <w:outlineLvl w:val="0"/>
    </w:pPr>
    <w:rPr>
      <w:rFonts w:eastAsiaTheme="majorEastAsia" w:cstheme="majorBidi"/>
      <w:b/>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FE3"/>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DE06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67C"/>
    <w:rPr>
      <w:lang w:val="en-GB"/>
    </w:rPr>
  </w:style>
  <w:style w:type="paragraph" w:styleId="Footer">
    <w:name w:val="footer"/>
    <w:basedOn w:val="Normal"/>
    <w:link w:val="FooterChar"/>
    <w:uiPriority w:val="99"/>
    <w:unhideWhenUsed/>
    <w:rsid w:val="00DE0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67C"/>
    <w:rPr>
      <w:lang w:val="en-GB"/>
    </w:rPr>
  </w:style>
  <w:style w:type="paragraph" w:styleId="ListParagraph">
    <w:name w:val="List Paragraph"/>
    <w:basedOn w:val="Normal"/>
    <w:uiPriority w:val="34"/>
    <w:qFormat/>
    <w:rsid w:val="002F2CE6"/>
    <w:pPr>
      <w:ind w:left="720"/>
      <w:contextualSpacing/>
    </w:pPr>
  </w:style>
  <w:style w:type="paragraph" w:styleId="Bibliography">
    <w:name w:val="Bibliography"/>
    <w:basedOn w:val="Normal"/>
    <w:next w:val="Normal"/>
    <w:uiPriority w:val="37"/>
    <w:unhideWhenUsed/>
    <w:rsid w:val="001910FA"/>
  </w:style>
  <w:style w:type="paragraph" w:styleId="TOCHeading">
    <w:name w:val="TOC Heading"/>
    <w:basedOn w:val="Heading1"/>
    <w:next w:val="Normal"/>
    <w:uiPriority w:val="39"/>
    <w:unhideWhenUsed/>
    <w:qFormat/>
    <w:rsid w:val="002211D5"/>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045BB"/>
    <w:pPr>
      <w:tabs>
        <w:tab w:val="right" w:leader="dot" w:pos="9350"/>
      </w:tabs>
      <w:spacing w:after="100"/>
      <w:ind w:left="-180" w:firstLine="180"/>
    </w:pPr>
  </w:style>
  <w:style w:type="character" w:styleId="Hyperlink">
    <w:name w:val="Hyperlink"/>
    <w:basedOn w:val="DefaultParagraphFont"/>
    <w:uiPriority w:val="99"/>
    <w:unhideWhenUsed/>
    <w:rsid w:val="002211D5"/>
    <w:rPr>
      <w:color w:val="0563C1" w:themeColor="hyperlink"/>
      <w:u w:val="single"/>
    </w:rPr>
  </w:style>
  <w:style w:type="paragraph" w:styleId="BalloonText">
    <w:name w:val="Balloon Text"/>
    <w:basedOn w:val="Normal"/>
    <w:link w:val="BalloonTextChar"/>
    <w:uiPriority w:val="99"/>
    <w:semiHidden/>
    <w:unhideWhenUsed/>
    <w:rsid w:val="00912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80A"/>
    <w:rPr>
      <w:rFonts w:ascii="Tahoma" w:hAnsi="Tahoma" w:cs="Tahoma"/>
      <w:sz w:val="16"/>
      <w:szCs w:val="16"/>
      <w:lang w:val="en-GB"/>
    </w:rPr>
  </w:style>
  <w:style w:type="paragraph" w:styleId="NoSpacing">
    <w:name w:val="No Spacing"/>
    <w:link w:val="NoSpacingChar"/>
    <w:uiPriority w:val="1"/>
    <w:qFormat/>
    <w:rsid w:val="003230B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230B3"/>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6FE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6FE3"/>
    <w:pPr>
      <w:keepNext/>
      <w:keepLines/>
      <w:spacing w:before="240" w:after="0"/>
      <w:outlineLvl w:val="0"/>
    </w:pPr>
    <w:rPr>
      <w:rFonts w:eastAsiaTheme="majorEastAsia" w:cstheme="majorBidi"/>
      <w:b/>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FE3"/>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DE06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67C"/>
    <w:rPr>
      <w:lang w:val="en-GB"/>
    </w:rPr>
  </w:style>
  <w:style w:type="paragraph" w:styleId="Footer">
    <w:name w:val="footer"/>
    <w:basedOn w:val="Normal"/>
    <w:link w:val="FooterChar"/>
    <w:uiPriority w:val="99"/>
    <w:unhideWhenUsed/>
    <w:rsid w:val="00DE06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67C"/>
    <w:rPr>
      <w:lang w:val="en-GB"/>
    </w:rPr>
  </w:style>
  <w:style w:type="paragraph" w:styleId="ListParagraph">
    <w:name w:val="List Paragraph"/>
    <w:basedOn w:val="Normal"/>
    <w:uiPriority w:val="34"/>
    <w:qFormat/>
    <w:rsid w:val="002F2CE6"/>
    <w:pPr>
      <w:ind w:left="720"/>
      <w:contextualSpacing/>
    </w:pPr>
  </w:style>
  <w:style w:type="paragraph" w:styleId="Bibliography">
    <w:name w:val="Bibliography"/>
    <w:basedOn w:val="Normal"/>
    <w:next w:val="Normal"/>
    <w:uiPriority w:val="37"/>
    <w:unhideWhenUsed/>
    <w:rsid w:val="001910FA"/>
  </w:style>
  <w:style w:type="paragraph" w:styleId="TOCHeading">
    <w:name w:val="TOC Heading"/>
    <w:basedOn w:val="Heading1"/>
    <w:next w:val="Normal"/>
    <w:uiPriority w:val="39"/>
    <w:unhideWhenUsed/>
    <w:qFormat/>
    <w:rsid w:val="002211D5"/>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045BB"/>
    <w:pPr>
      <w:tabs>
        <w:tab w:val="right" w:leader="dot" w:pos="9350"/>
      </w:tabs>
      <w:spacing w:after="100"/>
      <w:ind w:left="-180" w:firstLine="180"/>
    </w:pPr>
  </w:style>
  <w:style w:type="character" w:styleId="Hyperlink">
    <w:name w:val="Hyperlink"/>
    <w:basedOn w:val="DefaultParagraphFont"/>
    <w:uiPriority w:val="99"/>
    <w:unhideWhenUsed/>
    <w:rsid w:val="002211D5"/>
    <w:rPr>
      <w:color w:val="0563C1" w:themeColor="hyperlink"/>
      <w:u w:val="single"/>
    </w:rPr>
  </w:style>
  <w:style w:type="paragraph" w:styleId="BalloonText">
    <w:name w:val="Balloon Text"/>
    <w:basedOn w:val="Normal"/>
    <w:link w:val="BalloonTextChar"/>
    <w:uiPriority w:val="99"/>
    <w:semiHidden/>
    <w:unhideWhenUsed/>
    <w:rsid w:val="00912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80A"/>
    <w:rPr>
      <w:rFonts w:ascii="Tahoma" w:hAnsi="Tahoma" w:cs="Tahoma"/>
      <w:sz w:val="16"/>
      <w:szCs w:val="16"/>
      <w:lang w:val="en-GB"/>
    </w:rPr>
  </w:style>
  <w:style w:type="paragraph" w:styleId="NoSpacing">
    <w:name w:val="No Spacing"/>
    <w:link w:val="NoSpacingChar"/>
    <w:uiPriority w:val="1"/>
    <w:qFormat/>
    <w:rsid w:val="003230B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230B3"/>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95136">
      <w:bodyDiv w:val="1"/>
      <w:marLeft w:val="0"/>
      <w:marRight w:val="0"/>
      <w:marTop w:val="0"/>
      <w:marBottom w:val="0"/>
      <w:divBdr>
        <w:top w:val="none" w:sz="0" w:space="0" w:color="auto"/>
        <w:left w:val="none" w:sz="0" w:space="0" w:color="auto"/>
        <w:bottom w:val="none" w:sz="0" w:space="0" w:color="auto"/>
        <w:right w:val="none" w:sz="0" w:space="0" w:color="auto"/>
      </w:divBdr>
    </w:div>
    <w:div w:id="371153966">
      <w:bodyDiv w:val="1"/>
      <w:marLeft w:val="0"/>
      <w:marRight w:val="0"/>
      <w:marTop w:val="0"/>
      <w:marBottom w:val="0"/>
      <w:divBdr>
        <w:top w:val="none" w:sz="0" w:space="0" w:color="auto"/>
        <w:left w:val="none" w:sz="0" w:space="0" w:color="auto"/>
        <w:bottom w:val="none" w:sz="0" w:space="0" w:color="auto"/>
        <w:right w:val="none" w:sz="0" w:space="0" w:color="auto"/>
      </w:divBdr>
    </w:div>
    <w:div w:id="534654720">
      <w:bodyDiv w:val="1"/>
      <w:marLeft w:val="0"/>
      <w:marRight w:val="0"/>
      <w:marTop w:val="0"/>
      <w:marBottom w:val="0"/>
      <w:divBdr>
        <w:top w:val="none" w:sz="0" w:space="0" w:color="auto"/>
        <w:left w:val="none" w:sz="0" w:space="0" w:color="auto"/>
        <w:bottom w:val="none" w:sz="0" w:space="0" w:color="auto"/>
        <w:right w:val="none" w:sz="0" w:space="0" w:color="auto"/>
      </w:divBdr>
    </w:div>
    <w:div w:id="928805689">
      <w:bodyDiv w:val="1"/>
      <w:marLeft w:val="0"/>
      <w:marRight w:val="0"/>
      <w:marTop w:val="0"/>
      <w:marBottom w:val="0"/>
      <w:divBdr>
        <w:top w:val="none" w:sz="0" w:space="0" w:color="auto"/>
        <w:left w:val="none" w:sz="0" w:space="0" w:color="auto"/>
        <w:bottom w:val="none" w:sz="0" w:space="0" w:color="auto"/>
        <w:right w:val="none" w:sz="0" w:space="0" w:color="auto"/>
      </w:divBdr>
    </w:div>
    <w:div w:id="999430905">
      <w:bodyDiv w:val="1"/>
      <w:marLeft w:val="0"/>
      <w:marRight w:val="0"/>
      <w:marTop w:val="0"/>
      <w:marBottom w:val="0"/>
      <w:divBdr>
        <w:top w:val="none" w:sz="0" w:space="0" w:color="auto"/>
        <w:left w:val="none" w:sz="0" w:space="0" w:color="auto"/>
        <w:bottom w:val="none" w:sz="0" w:space="0" w:color="auto"/>
        <w:right w:val="none" w:sz="0" w:space="0" w:color="auto"/>
      </w:divBdr>
    </w:div>
    <w:div w:id="1889031360">
      <w:bodyDiv w:val="1"/>
      <w:marLeft w:val="0"/>
      <w:marRight w:val="0"/>
      <w:marTop w:val="0"/>
      <w:marBottom w:val="0"/>
      <w:divBdr>
        <w:top w:val="none" w:sz="0" w:space="0" w:color="auto"/>
        <w:left w:val="none" w:sz="0" w:space="0" w:color="auto"/>
        <w:bottom w:val="none" w:sz="0" w:space="0" w:color="auto"/>
        <w:right w:val="none" w:sz="0" w:space="0" w:color="auto"/>
      </w:divBdr>
    </w:div>
    <w:div w:id="198577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2022-05-03T10:33:00Z</dcterms:created>
  <dcterms:modified xsi:type="dcterms:W3CDTF">2022-05-03T13:49:00Z</dcterms:modified>
</cp:coreProperties>
</file>