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EAD5" w14:textId="543BE22D" w:rsidR="00EE38A7" w:rsidRPr="00C175F8" w:rsidRDefault="004C348D" w:rsidP="00247A79">
      <w:pPr>
        <w:jc w:val="center"/>
        <w:rPr>
          <w:b/>
          <w:bCs/>
          <w:sz w:val="24"/>
          <w:szCs w:val="24"/>
          <w:u w:val="single"/>
        </w:rPr>
      </w:pPr>
      <w:r w:rsidRPr="00C175F8">
        <w:rPr>
          <w:b/>
          <w:bCs/>
          <w:sz w:val="24"/>
          <w:szCs w:val="24"/>
          <w:u w:val="single"/>
        </w:rPr>
        <w:t xml:space="preserve">TASK 2 - </w:t>
      </w:r>
      <w:r w:rsidR="00AE3CB6" w:rsidRPr="00C175F8">
        <w:rPr>
          <w:b/>
          <w:bCs/>
          <w:sz w:val="24"/>
          <w:szCs w:val="24"/>
          <w:u w:val="single"/>
        </w:rPr>
        <w:t xml:space="preserve">Illustrated </w:t>
      </w:r>
      <w:r w:rsidR="00EE38A7" w:rsidRPr="00C175F8">
        <w:rPr>
          <w:b/>
          <w:bCs/>
          <w:sz w:val="24"/>
          <w:szCs w:val="24"/>
          <w:u w:val="single"/>
        </w:rPr>
        <w:t>Book Project Proposal</w:t>
      </w:r>
      <w:r w:rsidR="00AE3CB6" w:rsidRPr="00C175F8">
        <w:rPr>
          <w:b/>
          <w:bCs/>
          <w:sz w:val="24"/>
          <w:szCs w:val="24"/>
          <w:u w:val="single"/>
        </w:rPr>
        <w:t xml:space="preserve"> Task</w:t>
      </w:r>
    </w:p>
    <w:p w14:paraId="0720D1AA" w14:textId="293C157B" w:rsidR="00EE38A7" w:rsidRPr="00C175F8" w:rsidRDefault="00EE38A7" w:rsidP="00D62474">
      <w:pPr>
        <w:jc w:val="center"/>
        <w:rPr>
          <w:b/>
          <w:bCs/>
          <w:sz w:val="24"/>
          <w:szCs w:val="24"/>
        </w:rPr>
      </w:pPr>
      <w:r w:rsidRPr="00C175F8">
        <w:rPr>
          <w:b/>
          <w:bCs/>
          <w:sz w:val="24"/>
          <w:szCs w:val="24"/>
        </w:rPr>
        <w:t xml:space="preserve">500 words, due </w:t>
      </w:r>
      <w:r w:rsidR="00D62474" w:rsidRPr="00C175F8">
        <w:rPr>
          <w:b/>
          <w:bCs/>
          <w:sz w:val="24"/>
          <w:szCs w:val="24"/>
        </w:rPr>
        <w:t xml:space="preserve">5pm </w:t>
      </w:r>
      <w:r w:rsidR="008F3D6F" w:rsidRPr="00C175F8">
        <w:rPr>
          <w:b/>
          <w:bCs/>
          <w:sz w:val="24"/>
          <w:szCs w:val="24"/>
        </w:rPr>
        <w:t>F</w:t>
      </w:r>
      <w:r w:rsidRPr="00C175F8">
        <w:rPr>
          <w:b/>
          <w:bCs/>
          <w:sz w:val="24"/>
          <w:szCs w:val="24"/>
        </w:rPr>
        <w:t xml:space="preserve">eb </w:t>
      </w:r>
      <w:r w:rsidR="00D62474" w:rsidRPr="00C175F8">
        <w:rPr>
          <w:b/>
          <w:bCs/>
          <w:sz w:val="24"/>
          <w:szCs w:val="24"/>
        </w:rPr>
        <w:t>1</w:t>
      </w:r>
      <w:r w:rsidR="00CC4B6D">
        <w:rPr>
          <w:b/>
          <w:bCs/>
          <w:sz w:val="24"/>
          <w:szCs w:val="24"/>
        </w:rPr>
        <w:t>2</w:t>
      </w:r>
      <w:r w:rsidRPr="00C175F8">
        <w:rPr>
          <w:b/>
          <w:bCs/>
          <w:sz w:val="24"/>
          <w:szCs w:val="24"/>
          <w:vertAlign w:val="superscript"/>
        </w:rPr>
        <w:t>th</w:t>
      </w:r>
      <w:r w:rsidRPr="00C175F8">
        <w:rPr>
          <w:b/>
          <w:bCs/>
          <w:sz w:val="24"/>
          <w:szCs w:val="24"/>
        </w:rPr>
        <w:t xml:space="preserve">, submitted via </w:t>
      </w:r>
      <w:proofErr w:type="spellStart"/>
      <w:r w:rsidRPr="00C175F8">
        <w:rPr>
          <w:b/>
          <w:bCs/>
          <w:sz w:val="24"/>
          <w:szCs w:val="24"/>
        </w:rPr>
        <w:t>moodle</w:t>
      </w:r>
      <w:proofErr w:type="spellEnd"/>
      <w:r w:rsidRPr="00C175F8">
        <w:rPr>
          <w:b/>
          <w:bCs/>
          <w:sz w:val="24"/>
          <w:szCs w:val="24"/>
        </w:rPr>
        <w:t>.</w:t>
      </w:r>
    </w:p>
    <w:p w14:paraId="314BAAAE" w14:textId="573B4675" w:rsidR="004C348D" w:rsidRPr="00C175F8" w:rsidRDefault="00EE38A7">
      <w:pPr>
        <w:rPr>
          <w:sz w:val="24"/>
          <w:szCs w:val="24"/>
        </w:rPr>
      </w:pPr>
      <w:r w:rsidRPr="00C175F8">
        <w:rPr>
          <w:sz w:val="24"/>
          <w:szCs w:val="24"/>
        </w:rPr>
        <w:t xml:space="preserve">Formatting: please use the headings below making use of the advice and resources provided. References should be </w:t>
      </w:r>
      <w:r w:rsidR="00AE3CB6" w:rsidRPr="00C175F8">
        <w:rPr>
          <w:sz w:val="24"/>
          <w:szCs w:val="24"/>
        </w:rPr>
        <w:t xml:space="preserve">made </w:t>
      </w:r>
      <w:r w:rsidRPr="00C175F8">
        <w:rPr>
          <w:sz w:val="24"/>
          <w:szCs w:val="24"/>
        </w:rPr>
        <w:t>using the Harvard format.</w:t>
      </w:r>
    </w:p>
    <w:p w14:paraId="2379D7DB" w14:textId="77777777" w:rsidR="004C348D" w:rsidRPr="00C175F8" w:rsidRDefault="004C348D">
      <w:pPr>
        <w:rPr>
          <w:sz w:val="24"/>
          <w:szCs w:val="24"/>
        </w:rPr>
      </w:pPr>
    </w:p>
    <w:p w14:paraId="599A7123" w14:textId="5510BD21" w:rsidR="00414485" w:rsidRPr="009D7656" w:rsidRDefault="002332A3" w:rsidP="009D7656">
      <w:pPr>
        <w:jc w:val="center"/>
        <w:rPr>
          <w:sz w:val="24"/>
          <w:szCs w:val="24"/>
        </w:rPr>
      </w:pPr>
      <w:r w:rsidRPr="00C175F8">
        <w:rPr>
          <w:sz w:val="24"/>
          <w:szCs w:val="24"/>
        </w:rPr>
        <w:fldChar w:fldCharType="begin"/>
      </w:r>
      <w:r w:rsidRPr="00C175F8">
        <w:rPr>
          <w:sz w:val="24"/>
          <w:szCs w:val="24"/>
        </w:rPr>
        <w:instrText xml:space="preserve"> INCLUDEPICTURE "https://en.artbooksonline.eu/img/1000-1000/art-20148-01.jpg" \* MERGEFORMATINET </w:instrText>
      </w:r>
      <w:r w:rsidRPr="00C175F8">
        <w:rPr>
          <w:sz w:val="24"/>
          <w:szCs w:val="24"/>
        </w:rPr>
        <w:fldChar w:fldCharType="separate"/>
      </w:r>
      <w:r w:rsidRPr="00C175F8">
        <w:rPr>
          <w:noProof/>
          <w:sz w:val="24"/>
          <w:szCs w:val="24"/>
        </w:rPr>
        <w:drawing>
          <wp:inline distT="0" distB="0" distL="0" distR="0" wp14:anchorId="511C1F00" wp14:editId="01943ABB">
            <wp:extent cx="4124325" cy="2954020"/>
            <wp:effectExtent l="0" t="0" r="3175" b="5080"/>
            <wp:docPr id="129457365" name="Picture 1" descr="Stephen Gill – Set (5 vols.). Archaeology in Reverse + Best Before End +  Coming Up For Air + Hackney Kisses + Pigeons / €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hen Gill – Set (5 vols.). Archaeology in Reverse + Best Before End +  Coming Up For Air + Hackney Kisses + Pigeons / €95.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52878" cy="2974471"/>
                    </a:xfrm>
                    <a:prstGeom prst="rect">
                      <a:avLst/>
                    </a:prstGeom>
                    <a:noFill/>
                    <a:ln>
                      <a:noFill/>
                    </a:ln>
                  </pic:spPr>
                </pic:pic>
              </a:graphicData>
            </a:graphic>
          </wp:inline>
        </w:drawing>
      </w:r>
      <w:r w:rsidRPr="00C175F8">
        <w:rPr>
          <w:sz w:val="24"/>
          <w:szCs w:val="24"/>
        </w:rPr>
        <w:fldChar w:fldCharType="end"/>
      </w:r>
    </w:p>
    <w:tbl>
      <w:tblPr>
        <w:tblStyle w:val="TableGrid"/>
        <w:tblW w:w="0" w:type="auto"/>
        <w:tblLook w:val="04A0" w:firstRow="1" w:lastRow="0" w:firstColumn="1" w:lastColumn="0" w:noHBand="0" w:noVBand="1"/>
      </w:tblPr>
      <w:tblGrid>
        <w:gridCol w:w="9736"/>
      </w:tblGrid>
      <w:tr w:rsidR="00414485" w:rsidRPr="00C175F8" w14:paraId="09B01A1E" w14:textId="77777777" w:rsidTr="00414485">
        <w:tc>
          <w:tcPr>
            <w:tcW w:w="9736" w:type="dxa"/>
          </w:tcPr>
          <w:p w14:paraId="31544A38" w14:textId="253E2717" w:rsidR="00414485" w:rsidRPr="00C175F8" w:rsidRDefault="00414485">
            <w:pPr>
              <w:rPr>
                <w:b/>
                <w:bCs/>
                <w:sz w:val="24"/>
                <w:szCs w:val="24"/>
                <w:u w:val="single"/>
              </w:rPr>
            </w:pPr>
            <w:r w:rsidRPr="00C175F8">
              <w:rPr>
                <w:b/>
                <w:bCs/>
                <w:sz w:val="24"/>
                <w:szCs w:val="24"/>
                <w:u w:val="single"/>
              </w:rPr>
              <w:t>Name:</w:t>
            </w:r>
            <w:r w:rsidR="00452C99">
              <w:rPr>
                <w:b/>
                <w:bCs/>
                <w:sz w:val="24"/>
                <w:szCs w:val="24"/>
                <w:u w:val="single"/>
              </w:rPr>
              <w:t xml:space="preserve"> Rebecca Davies </w:t>
            </w:r>
          </w:p>
        </w:tc>
      </w:tr>
    </w:tbl>
    <w:p w14:paraId="6B50A0E7" w14:textId="77777777" w:rsidR="00414485" w:rsidRPr="00C175F8" w:rsidRDefault="00414485">
      <w:pPr>
        <w:rPr>
          <w:b/>
          <w:bCs/>
          <w:sz w:val="24"/>
          <w:szCs w:val="24"/>
          <w:u w:val="single"/>
        </w:rPr>
      </w:pPr>
    </w:p>
    <w:tbl>
      <w:tblPr>
        <w:tblStyle w:val="TableGrid"/>
        <w:tblW w:w="0" w:type="auto"/>
        <w:tblLook w:val="04A0" w:firstRow="1" w:lastRow="0" w:firstColumn="1" w:lastColumn="0" w:noHBand="0" w:noVBand="1"/>
      </w:tblPr>
      <w:tblGrid>
        <w:gridCol w:w="9736"/>
      </w:tblGrid>
      <w:tr w:rsidR="00414485" w:rsidRPr="00C175F8" w14:paraId="0108E787" w14:textId="77777777" w:rsidTr="00941F95">
        <w:tc>
          <w:tcPr>
            <w:tcW w:w="9736" w:type="dxa"/>
          </w:tcPr>
          <w:p w14:paraId="1D03FCB1" w14:textId="77777777" w:rsidR="00414485" w:rsidRPr="00C175F8" w:rsidRDefault="00414485" w:rsidP="00414485">
            <w:pPr>
              <w:rPr>
                <w:b/>
                <w:bCs/>
                <w:sz w:val="24"/>
                <w:szCs w:val="24"/>
                <w:u w:val="single"/>
              </w:rPr>
            </w:pPr>
            <w:r w:rsidRPr="00C175F8">
              <w:rPr>
                <w:b/>
                <w:bCs/>
                <w:sz w:val="24"/>
                <w:szCs w:val="24"/>
                <w:u w:val="single"/>
              </w:rPr>
              <w:t>Theme/Context</w:t>
            </w:r>
          </w:p>
          <w:p w14:paraId="161D6719" w14:textId="51A2C005" w:rsidR="00414485" w:rsidRPr="00C175F8" w:rsidRDefault="000E3B3E">
            <w:pPr>
              <w:rPr>
                <w:b/>
                <w:bCs/>
                <w:sz w:val="24"/>
                <w:szCs w:val="24"/>
                <w:u w:val="single"/>
              </w:rPr>
            </w:pPr>
            <w:r w:rsidRPr="00C175F8">
              <w:rPr>
                <w:sz w:val="24"/>
                <w:szCs w:val="24"/>
              </w:rPr>
              <w:t>Provide a brief summary of the theme or subject you want your work to focus on. You might include details about the impact you hope to achieve, how the book format will help you connect with your audience, and what will make your work stand out. (300 – 500 words)</w:t>
            </w:r>
          </w:p>
        </w:tc>
      </w:tr>
      <w:tr w:rsidR="00414485" w:rsidRPr="00C175F8" w14:paraId="14A3189D" w14:textId="77777777" w:rsidTr="00941F95">
        <w:trPr>
          <w:trHeight w:val="4414"/>
        </w:trPr>
        <w:tc>
          <w:tcPr>
            <w:tcW w:w="9736" w:type="dxa"/>
          </w:tcPr>
          <w:p w14:paraId="740A9710" w14:textId="77777777" w:rsidR="00414485" w:rsidRPr="00C175F8" w:rsidRDefault="00414485">
            <w:pPr>
              <w:rPr>
                <w:b/>
                <w:bCs/>
                <w:sz w:val="24"/>
                <w:szCs w:val="24"/>
                <w:u w:val="single"/>
              </w:rPr>
            </w:pPr>
          </w:p>
          <w:p w14:paraId="6058D1B5" w14:textId="77777777" w:rsidR="00941F95" w:rsidRDefault="00941F95">
            <w:pPr>
              <w:pStyle w:val="p1"/>
            </w:pPr>
            <w:r>
              <w:rPr>
                <w:rStyle w:val="s1"/>
              </w:rPr>
              <w:t>The main theme I want to explore in my work is memory and time, particularly the fragility of memories and how easily they can fade or become distorted over time. I am interested in the idea that we can never fully hold onto everything, no matter how important a memory once was, and how this loss gives photographs and physical objects more meaning. Photographs often become reminders, or even holders of memories that we no longer remember ourselves. In some cases, they end up preserving moments that have become forgotten, existing only through the image rather than lived recollection.</w:t>
            </w:r>
          </w:p>
          <w:p w14:paraId="4A7202EA" w14:textId="77777777" w:rsidR="00941F95" w:rsidRDefault="00941F95">
            <w:pPr>
              <w:pStyle w:val="p2"/>
            </w:pPr>
          </w:p>
          <w:p w14:paraId="12E6B602" w14:textId="77777777" w:rsidR="00941F95" w:rsidRDefault="00941F95">
            <w:pPr>
              <w:pStyle w:val="p1"/>
            </w:pPr>
            <w:r>
              <w:rPr>
                <w:rStyle w:val="s1"/>
              </w:rPr>
              <w:t>This idea came from looking through my mum’s old photo boxes and belongings. While going through them, I found developed photographs from a trip she took to Switzerland, something she has spoken about many times throughout my life. Even though the trip feels familiar to me through her stories, she had forgotten that these photographs even existed. There were images of moments she does not remember taking and people she no longer recognises. Alongside these photographs, I also found the original film negatives, as well as a camera that still contains film which has been unused for nearly twenty years. Finding these objects made me think about how memories can exist physically, even when they no longer exist clearly in our minds.</w:t>
            </w:r>
          </w:p>
          <w:p w14:paraId="37E12CE4" w14:textId="77777777" w:rsidR="00941F95" w:rsidRDefault="00941F95">
            <w:pPr>
              <w:pStyle w:val="p2"/>
            </w:pPr>
          </w:p>
          <w:p w14:paraId="5483E937" w14:textId="77777777" w:rsidR="00941F95" w:rsidRDefault="00941F95">
            <w:pPr>
              <w:pStyle w:val="p1"/>
            </w:pPr>
            <w:r>
              <w:rPr>
                <w:rStyle w:val="s1"/>
              </w:rPr>
              <w:t xml:space="preserve">Through this work, I want to explore the idea of passed down memories and how they are always incomplete. Memories are often shared through stories, photographs, and objects, but they are never a </w:t>
            </w:r>
            <w:r>
              <w:rPr>
                <w:rStyle w:val="s1"/>
              </w:rPr>
              <w:lastRenderedPageBreak/>
              <w:t>perfect representation of what actually happened. Over time, they become fragmented and reshaped, and no matter how often they are retold, they can never remain unchanged. This sense of loss and imperfection is something I want to sit at the centre of my work.</w:t>
            </w:r>
          </w:p>
          <w:p w14:paraId="6396BA45" w14:textId="77777777" w:rsidR="00941F95" w:rsidRDefault="00941F95">
            <w:pPr>
              <w:pStyle w:val="p2"/>
            </w:pPr>
          </w:p>
          <w:p w14:paraId="4E5316AF" w14:textId="4FC657E5" w:rsidR="000E3B3E" w:rsidRPr="001C60C2" w:rsidRDefault="00941F95" w:rsidP="001C60C2">
            <w:pPr>
              <w:pStyle w:val="p1"/>
            </w:pPr>
            <w:r>
              <w:rPr>
                <w:rStyle w:val="s1"/>
              </w:rPr>
              <w:t>The book format feels important to how I want this work to be experienced. For me, a photo book is similar to looking through old family photographs, where images can be rearranged and viewed in different ways, and where stories are often created or discovered through conversation. I want the book to feel personal and precious, with photographs that feel untouched and almost concealed. By avoiding a fixed structure or sequence, the viewer is free to engage with the images in their own way, reflecting how memory itself is personal, and constantly shifting.</w:t>
            </w:r>
          </w:p>
          <w:p w14:paraId="4DA6D76C" w14:textId="77777777" w:rsidR="000E3B3E" w:rsidRPr="00C175F8" w:rsidRDefault="000E3B3E">
            <w:pPr>
              <w:rPr>
                <w:b/>
                <w:bCs/>
                <w:sz w:val="24"/>
                <w:szCs w:val="24"/>
                <w:u w:val="single"/>
              </w:rPr>
            </w:pPr>
          </w:p>
        </w:tc>
      </w:tr>
    </w:tbl>
    <w:p w14:paraId="41388F3C" w14:textId="77777777" w:rsidR="009D7656" w:rsidRPr="00C175F8" w:rsidRDefault="009D7656">
      <w:pPr>
        <w:rPr>
          <w:sz w:val="24"/>
          <w:szCs w:val="24"/>
        </w:rPr>
      </w:pPr>
    </w:p>
    <w:tbl>
      <w:tblPr>
        <w:tblStyle w:val="TableGrid"/>
        <w:tblW w:w="0" w:type="auto"/>
        <w:tblLook w:val="04A0" w:firstRow="1" w:lastRow="0" w:firstColumn="1" w:lastColumn="0" w:noHBand="0" w:noVBand="1"/>
      </w:tblPr>
      <w:tblGrid>
        <w:gridCol w:w="9736"/>
      </w:tblGrid>
      <w:tr w:rsidR="000E3B3E" w:rsidRPr="00C175F8" w14:paraId="1E0D55DD" w14:textId="77777777" w:rsidTr="001405DA">
        <w:tc>
          <w:tcPr>
            <w:tcW w:w="9736" w:type="dxa"/>
          </w:tcPr>
          <w:p w14:paraId="498579D4" w14:textId="77777777" w:rsidR="000E3B3E" w:rsidRPr="00C175F8" w:rsidRDefault="00A33034">
            <w:pPr>
              <w:rPr>
                <w:b/>
                <w:bCs/>
                <w:sz w:val="24"/>
                <w:szCs w:val="24"/>
                <w:u w:val="single"/>
              </w:rPr>
            </w:pPr>
            <w:r w:rsidRPr="00C175F8">
              <w:rPr>
                <w:b/>
                <w:bCs/>
                <w:sz w:val="24"/>
                <w:szCs w:val="24"/>
                <w:u w:val="single"/>
              </w:rPr>
              <w:t xml:space="preserve">Influence </w:t>
            </w:r>
          </w:p>
          <w:p w14:paraId="209F9C53" w14:textId="50542914" w:rsidR="00A33034" w:rsidRPr="00C175F8" w:rsidRDefault="00A33034" w:rsidP="00A33034">
            <w:pPr>
              <w:rPr>
                <w:b/>
                <w:bCs/>
                <w:sz w:val="24"/>
                <w:szCs w:val="24"/>
                <w:u w:val="single"/>
              </w:rPr>
            </w:pPr>
            <w:r w:rsidRPr="00C175F8">
              <w:rPr>
                <w:sz w:val="24"/>
                <w:szCs w:val="24"/>
              </w:rPr>
              <w:t>Highlight the work of a photographer who currently inspires your work. Analyse an image of theirs and explain your interest in their work. Consider style, theme, context, practical technique. (300 – 500 words)</w:t>
            </w:r>
          </w:p>
          <w:p w14:paraId="3DFC95D8" w14:textId="6FE71A40" w:rsidR="00A33034" w:rsidRPr="00C175F8" w:rsidRDefault="00A33034">
            <w:pPr>
              <w:rPr>
                <w:b/>
                <w:bCs/>
                <w:sz w:val="24"/>
                <w:szCs w:val="24"/>
                <w:u w:val="single"/>
              </w:rPr>
            </w:pPr>
          </w:p>
        </w:tc>
      </w:tr>
      <w:tr w:rsidR="000E3B3E" w:rsidRPr="00C175F8" w14:paraId="2588F7EF" w14:textId="77777777" w:rsidTr="001405DA">
        <w:trPr>
          <w:trHeight w:val="5478"/>
        </w:trPr>
        <w:tc>
          <w:tcPr>
            <w:tcW w:w="9736" w:type="dxa"/>
          </w:tcPr>
          <w:p w14:paraId="06B8DD61" w14:textId="77777777" w:rsidR="00A90A75" w:rsidRDefault="00B371D8" w:rsidP="00A33034">
            <w:pPr>
              <w:rPr>
                <w:rFonts w:eastAsia="Times New Roman"/>
                <w:color w:val="000000"/>
              </w:rPr>
            </w:pPr>
            <w:r>
              <w:rPr>
                <w:noProof/>
                <w:sz w:val="24"/>
                <w:szCs w:val="24"/>
              </w:rPr>
              <w:drawing>
                <wp:anchor distT="0" distB="0" distL="114300" distR="114300" simplePos="0" relativeHeight="251659264" behindDoc="0" locked="0" layoutInCell="1" allowOverlap="1" wp14:anchorId="7969CB79" wp14:editId="2E9BA270">
                  <wp:simplePos x="0" y="0"/>
                  <wp:positionH relativeFrom="column">
                    <wp:posOffset>584200</wp:posOffset>
                  </wp:positionH>
                  <wp:positionV relativeFrom="paragraph">
                    <wp:posOffset>187960</wp:posOffset>
                  </wp:positionV>
                  <wp:extent cx="4785995" cy="3145790"/>
                  <wp:effectExtent l="0" t="0" r="1905" b="3810"/>
                  <wp:wrapTopAndBottom/>
                  <wp:docPr id="181968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89883" name="Picture 18196898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85995" cy="3145790"/>
                          </a:xfrm>
                          <a:prstGeom prst="rect">
                            <a:avLst/>
                          </a:prstGeom>
                        </pic:spPr>
                      </pic:pic>
                    </a:graphicData>
                  </a:graphic>
                  <wp14:sizeRelH relativeFrom="margin">
                    <wp14:pctWidth>0</wp14:pctWidth>
                  </wp14:sizeRelH>
                  <wp14:sizeRelV relativeFrom="margin">
                    <wp14:pctHeight>0</wp14:pctHeight>
                  </wp14:sizeRelV>
                </wp:anchor>
              </w:drawing>
            </w:r>
          </w:p>
          <w:p w14:paraId="76074E98" w14:textId="7876DE2F" w:rsidR="001405DA" w:rsidRPr="00A90A75" w:rsidRDefault="00BC041E" w:rsidP="0036606C">
            <w:pPr>
              <w:jc w:val="center"/>
              <w:rPr>
                <w:sz w:val="24"/>
                <w:szCs w:val="24"/>
              </w:rPr>
            </w:pPr>
            <w:r>
              <w:rPr>
                <w:rFonts w:eastAsia="Times New Roman"/>
                <w:color w:val="000000"/>
              </w:rPr>
              <w:t xml:space="preserve">Family </w:t>
            </w:r>
            <w:r w:rsidR="00A90A75">
              <w:rPr>
                <w:rFonts w:eastAsia="Times New Roman"/>
                <w:color w:val="000000"/>
              </w:rPr>
              <w:t>Fictions, Liz Albert, 2020</w:t>
            </w:r>
          </w:p>
          <w:p w14:paraId="75A5C844" w14:textId="77777777" w:rsidR="00B371D8" w:rsidRDefault="00B371D8" w:rsidP="00A33034">
            <w:pPr>
              <w:rPr>
                <w:sz w:val="24"/>
                <w:szCs w:val="24"/>
              </w:rPr>
            </w:pPr>
          </w:p>
          <w:p w14:paraId="2518164C" w14:textId="2C487F4B" w:rsidR="001405DA" w:rsidRDefault="001405DA">
            <w:pPr>
              <w:pStyle w:val="p1"/>
            </w:pPr>
            <w:r>
              <w:rPr>
                <w:rStyle w:val="s1"/>
              </w:rPr>
              <w:t xml:space="preserve">For this section I am analysing an image of how Elizabeth Albert displayed </w:t>
            </w:r>
            <w:r>
              <w:rPr>
                <w:rStyle w:val="s2"/>
              </w:rPr>
              <w:t>Family Fictions</w:t>
            </w:r>
            <w:r>
              <w:rPr>
                <w:rStyle w:val="s1"/>
              </w:rPr>
              <w:t xml:space="preserve"> within the exhibition space. What immediately stood out to me was the way the photographs were not presented as single, precious framed images, but instead as a collection. They almost feel like fragments of something bigger, like pieces of an archive that has been taken apart and rebuilt. I think this presentation style is really important because it changes how we read the images. They no longer belong to one specific family in a clear, structured way. Instead, they feel open and slightly detached, which mirrors the way memory can become fragmented over time.</w:t>
            </w:r>
            <w:r>
              <w:rPr>
                <w:rStyle w:val="apple-converted-space"/>
                <w:rFonts w:ascii="UICTFontTextStyleBody" w:hAnsi="UICTFontTextStyleBody"/>
              </w:rPr>
              <w:t> </w:t>
            </w:r>
          </w:p>
          <w:p w14:paraId="281C281E" w14:textId="77777777" w:rsidR="001405DA" w:rsidRDefault="001405DA">
            <w:pPr>
              <w:pStyle w:val="p2"/>
            </w:pPr>
          </w:p>
          <w:p w14:paraId="5B3BDDD0" w14:textId="77777777" w:rsidR="001405DA" w:rsidRDefault="001405DA">
            <w:pPr>
              <w:pStyle w:val="p1"/>
            </w:pPr>
            <w:r>
              <w:rPr>
                <w:rStyle w:val="s1"/>
              </w:rPr>
              <w:t>In terms of style, the overall aesthetic feels quite minimal and archival. The photographs themselves are not dramatically edited or manipulated. They still look like family snapshots, which I think is important. The power of the work comes more from how she arranges and sequences them rather than altering them. By placing unrelated family images together, she allows new relationships and narratives to form between people who never actually knew each other. I find that really interesting because it shows how easily meaning can shift depending on context.</w:t>
            </w:r>
          </w:p>
          <w:p w14:paraId="22B96961" w14:textId="77777777" w:rsidR="001405DA" w:rsidRDefault="001405DA">
            <w:pPr>
              <w:pStyle w:val="p2"/>
            </w:pPr>
          </w:p>
          <w:p w14:paraId="3E0C6888" w14:textId="77777777" w:rsidR="001405DA" w:rsidRDefault="001405DA">
            <w:pPr>
              <w:pStyle w:val="p1"/>
            </w:pPr>
            <w:r>
              <w:rPr>
                <w:rStyle w:val="s1"/>
              </w:rPr>
              <w:t xml:space="preserve">The slideshow element within the exhibition also stood out to me. The mixture between still images and projection adds a sense of movement and time passing. It feels similar to how families might share memories by </w:t>
            </w:r>
            <w:proofErr w:type="spellStart"/>
            <w:r>
              <w:rPr>
                <w:rStyle w:val="s1"/>
              </w:rPr>
              <w:t>ooking</w:t>
            </w:r>
            <w:proofErr w:type="spellEnd"/>
            <w:r>
              <w:rPr>
                <w:rStyle w:val="s1"/>
              </w:rPr>
              <w:t xml:space="preserve"> through albums together. That connection between photography and duration links strongly to my own interest in time and how memory is experienced rather than simply recorded.</w:t>
            </w:r>
          </w:p>
          <w:p w14:paraId="7D130F61" w14:textId="77777777" w:rsidR="001405DA" w:rsidRDefault="001405DA">
            <w:pPr>
              <w:pStyle w:val="p1"/>
            </w:pPr>
            <w:r>
              <w:rPr>
                <w:rStyle w:val="s1"/>
              </w:rPr>
              <w:t>I think the fact that these images were sourced from places like eBay is significant. These photographs were once deeply personal and meaningful to someone, yet they have now become anonymous objects available to anyone. There is something quite unsettling but also fascinating about that. It makes me think about how memories can outlive us, even if the original meaning is lost or misunderstood. The technique of collecting, re-sequencing and exhibiting them in this way allows Albert to highlight the fragility of memory and how easily narratives can be rewritten.</w:t>
            </w:r>
          </w:p>
          <w:p w14:paraId="5F42049B" w14:textId="77777777" w:rsidR="001405DA" w:rsidRDefault="001405DA">
            <w:pPr>
              <w:pStyle w:val="p2"/>
            </w:pPr>
          </w:p>
          <w:p w14:paraId="02B79EA1" w14:textId="77777777" w:rsidR="001405DA" w:rsidRDefault="001405DA">
            <w:pPr>
              <w:pStyle w:val="p1"/>
            </w:pPr>
            <w:r>
              <w:rPr>
                <w:rStyle w:val="s1"/>
              </w:rPr>
              <w:t>Analysing this display has influenced how I think about my own project. It has made me realise that presentation and sequencing are just as important as the images themselves. It has also encouraged me to think beyond just printed photographs and consider whether incorporating video or projection could deepen the way I explore memory and time within my own work.</w:t>
            </w:r>
          </w:p>
          <w:p w14:paraId="045F9ECD" w14:textId="4072E472" w:rsidR="0036606C" w:rsidRDefault="0036606C" w:rsidP="00A33034">
            <w:pPr>
              <w:rPr>
                <w:sz w:val="24"/>
                <w:szCs w:val="24"/>
              </w:rPr>
            </w:pPr>
          </w:p>
          <w:p w14:paraId="3B9AE1AD" w14:textId="7E8CC4F0" w:rsidR="000D583E" w:rsidRPr="00265816" w:rsidRDefault="00265816" w:rsidP="00265816">
            <w:pPr>
              <w:pStyle w:val="NormalWeb"/>
              <w:spacing w:before="0" w:beforeAutospacing="0" w:after="240" w:afterAutospacing="0" w:line="360" w:lineRule="atLeast"/>
              <w:rPr>
                <w:color w:val="000000"/>
              </w:rPr>
            </w:pPr>
            <w:r>
              <w:rPr>
                <w:color w:val="000000"/>
              </w:rPr>
              <w:t>Albert, L. (2020).</w:t>
            </w:r>
            <w:r>
              <w:rPr>
                <w:rStyle w:val="apple-converted-space"/>
                <w:color w:val="000000"/>
              </w:rPr>
              <w:t> </w:t>
            </w:r>
            <w:r>
              <w:rPr>
                <w:i/>
                <w:iCs/>
                <w:color w:val="000000"/>
              </w:rPr>
              <w:t>Family Fictions</w:t>
            </w:r>
            <w:r>
              <w:rPr>
                <w:color w:val="000000"/>
              </w:rPr>
              <w:t>.</w:t>
            </w:r>
            <w:r>
              <w:rPr>
                <w:rStyle w:val="apple-converted-space"/>
                <w:color w:val="000000"/>
              </w:rPr>
              <w:t> </w:t>
            </w:r>
            <w:r>
              <w:rPr>
                <w:i/>
                <w:iCs/>
                <w:color w:val="000000"/>
              </w:rPr>
              <w:t>Danforth</w:t>
            </w:r>
            <w:r>
              <w:rPr>
                <w:color w:val="000000"/>
              </w:rPr>
              <w:t>. Available at: https://danforth.framingham.edu/exhibition/liz-albert-family-fictions/.</w:t>
            </w:r>
          </w:p>
          <w:p w14:paraId="00A3C353" w14:textId="77777777" w:rsidR="0086018F" w:rsidRPr="00C175F8" w:rsidRDefault="0086018F" w:rsidP="00A33034">
            <w:pPr>
              <w:rPr>
                <w:sz w:val="24"/>
                <w:szCs w:val="24"/>
              </w:rPr>
            </w:pPr>
          </w:p>
        </w:tc>
      </w:tr>
    </w:tbl>
    <w:p w14:paraId="7B369A29" w14:textId="62C06840" w:rsidR="000E3B3E" w:rsidRPr="00C175F8" w:rsidRDefault="000E3B3E">
      <w:pPr>
        <w:rPr>
          <w:sz w:val="24"/>
          <w:szCs w:val="24"/>
        </w:rPr>
      </w:pPr>
    </w:p>
    <w:tbl>
      <w:tblPr>
        <w:tblStyle w:val="TableGrid"/>
        <w:tblW w:w="0" w:type="auto"/>
        <w:tblLook w:val="04A0" w:firstRow="1" w:lastRow="0" w:firstColumn="1" w:lastColumn="0" w:noHBand="0" w:noVBand="1"/>
      </w:tblPr>
      <w:tblGrid>
        <w:gridCol w:w="9736"/>
      </w:tblGrid>
      <w:tr w:rsidR="00A33034" w:rsidRPr="00C175F8" w14:paraId="2D86CFDD" w14:textId="77777777" w:rsidTr="00CE1A29">
        <w:trPr>
          <w:trHeight w:val="1752"/>
        </w:trPr>
        <w:tc>
          <w:tcPr>
            <w:tcW w:w="9736" w:type="dxa"/>
          </w:tcPr>
          <w:p w14:paraId="0E7B184C" w14:textId="4B9179C9" w:rsidR="00C175F8" w:rsidRPr="00C175F8" w:rsidRDefault="00537EEF" w:rsidP="00C175F8">
            <w:pPr>
              <w:pStyle w:val="NormalWeb"/>
              <w:rPr>
                <w:rFonts w:ascii="Aptos" w:hAnsi="Aptos"/>
              </w:rPr>
            </w:pPr>
            <w:r w:rsidRPr="00537EEF">
              <w:rPr>
                <w:rFonts w:ascii="Aptos" w:hAnsi="Aptos"/>
                <w:b/>
                <w:bCs/>
                <w:u w:val="single"/>
              </w:rPr>
              <w:t>Book Form</w:t>
            </w:r>
            <w:r>
              <w:rPr>
                <w:rFonts w:ascii="Aptos" w:hAnsi="Aptos"/>
              </w:rPr>
              <w:t xml:space="preserve"> </w:t>
            </w:r>
            <w:r w:rsidR="00C175F8" w:rsidRPr="00C175F8">
              <w:rPr>
                <w:rFonts w:ascii="Aptos" w:hAnsi="Aptos"/>
              </w:rPr>
              <w:br/>
              <w:t>Referencing the session PowerPoint on Moodle (or another relevant source), discuss at least one book that has influenced you. Explore its visual and aesthetic qualities, social or historical context, impact, or practical methods relevant to your theme. You may also evaluate its overall effectiveness.</w:t>
            </w:r>
            <w:r w:rsidR="00C175F8">
              <w:rPr>
                <w:rFonts w:ascii="Aptos" w:hAnsi="Aptos"/>
              </w:rPr>
              <w:t xml:space="preserve"> </w:t>
            </w:r>
            <w:r w:rsidR="002332A3">
              <w:rPr>
                <w:rFonts w:ascii="Aptos" w:hAnsi="Aptos"/>
              </w:rPr>
              <w:t>(300 – 500 words)</w:t>
            </w:r>
          </w:p>
          <w:p w14:paraId="631EBEB3" w14:textId="77777777" w:rsidR="00A33034" w:rsidRPr="00C175F8" w:rsidRDefault="00A33034">
            <w:pPr>
              <w:rPr>
                <w:b/>
                <w:bCs/>
                <w:sz w:val="24"/>
                <w:szCs w:val="24"/>
                <w:u w:val="single"/>
              </w:rPr>
            </w:pPr>
          </w:p>
        </w:tc>
      </w:tr>
      <w:tr w:rsidR="00A33034" w:rsidRPr="00C175F8" w14:paraId="04B8F6DE" w14:textId="77777777" w:rsidTr="00CE1A29">
        <w:trPr>
          <w:trHeight w:val="4095"/>
        </w:trPr>
        <w:tc>
          <w:tcPr>
            <w:tcW w:w="9736" w:type="dxa"/>
          </w:tcPr>
          <w:p w14:paraId="39A7B63A" w14:textId="6C2F32FF" w:rsidR="00C3641A" w:rsidRPr="00665EAC" w:rsidRDefault="00012549" w:rsidP="00C3641A">
            <w:pPr>
              <w:jc w:val="center"/>
              <w:rPr>
                <w:sz w:val="24"/>
                <w:szCs w:val="24"/>
              </w:rPr>
            </w:pPr>
            <w:r w:rsidRPr="00665EAC">
              <w:rPr>
                <w:noProof/>
                <w:sz w:val="24"/>
                <w:szCs w:val="24"/>
              </w:rPr>
              <w:lastRenderedPageBreak/>
              <w:drawing>
                <wp:anchor distT="0" distB="0" distL="114300" distR="114300" simplePos="0" relativeHeight="251660288" behindDoc="0" locked="0" layoutInCell="1" allowOverlap="1" wp14:anchorId="6663EF30" wp14:editId="1FB1C910">
                  <wp:simplePos x="0" y="0"/>
                  <wp:positionH relativeFrom="column">
                    <wp:posOffset>1398932</wp:posOffset>
                  </wp:positionH>
                  <wp:positionV relativeFrom="paragraph">
                    <wp:posOffset>85090</wp:posOffset>
                  </wp:positionV>
                  <wp:extent cx="3326860" cy="3173649"/>
                  <wp:effectExtent l="0" t="0" r="635" b="1905"/>
                  <wp:wrapTopAndBottom/>
                  <wp:docPr id="79965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56397" name="Picture 799656397"/>
                          <pic:cNvPicPr/>
                        </pic:nvPicPr>
                        <pic:blipFill>
                          <a:blip r:embed="rId8">
                            <a:extLst>
                              <a:ext uri="{28A0092B-C50C-407E-A947-70E740481C1C}">
                                <a14:useLocalDpi xmlns:a14="http://schemas.microsoft.com/office/drawing/2010/main" val="0"/>
                              </a:ext>
                            </a:extLst>
                          </a:blip>
                          <a:stretch>
                            <a:fillRect/>
                          </a:stretch>
                        </pic:blipFill>
                        <pic:spPr>
                          <a:xfrm>
                            <a:off x="0" y="0"/>
                            <a:ext cx="3326860" cy="3173649"/>
                          </a:xfrm>
                          <a:prstGeom prst="rect">
                            <a:avLst/>
                          </a:prstGeom>
                        </pic:spPr>
                      </pic:pic>
                    </a:graphicData>
                  </a:graphic>
                  <wp14:sizeRelH relativeFrom="margin">
                    <wp14:pctWidth>0</wp14:pctWidth>
                  </wp14:sizeRelH>
                  <wp14:sizeRelV relativeFrom="margin">
                    <wp14:pctHeight>0</wp14:pctHeight>
                  </wp14:sizeRelV>
                </wp:anchor>
              </w:drawing>
            </w:r>
            <w:r w:rsidRPr="00665EAC">
              <w:rPr>
                <w:sz w:val="24"/>
                <w:szCs w:val="24"/>
              </w:rPr>
              <w:t xml:space="preserve">Iris Garden By </w:t>
            </w:r>
            <w:r w:rsidR="00A50D90" w:rsidRPr="00665EAC">
              <w:rPr>
                <w:sz w:val="24"/>
                <w:szCs w:val="24"/>
              </w:rPr>
              <w:t xml:space="preserve">John Cage and William </w:t>
            </w:r>
            <w:proofErr w:type="spellStart"/>
            <w:r w:rsidR="00A50D90" w:rsidRPr="00665EAC">
              <w:rPr>
                <w:sz w:val="24"/>
                <w:szCs w:val="24"/>
              </w:rPr>
              <w:t>Gedney</w:t>
            </w:r>
            <w:proofErr w:type="spellEnd"/>
            <w:r w:rsidR="00665EAC">
              <w:rPr>
                <w:sz w:val="24"/>
                <w:szCs w:val="24"/>
              </w:rPr>
              <w:t xml:space="preserve">, </w:t>
            </w:r>
            <w:r w:rsidR="00C3641A">
              <w:rPr>
                <w:sz w:val="24"/>
                <w:szCs w:val="24"/>
              </w:rPr>
              <w:t>2013</w:t>
            </w:r>
          </w:p>
          <w:p w14:paraId="31033D80" w14:textId="77777777" w:rsidR="00014B47" w:rsidRDefault="00014B47">
            <w:pPr>
              <w:rPr>
                <w:b/>
                <w:bCs/>
                <w:sz w:val="24"/>
                <w:szCs w:val="24"/>
                <w:u w:val="single"/>
              </w:rPr>
            </w:pPr>
          </w:p>
          <w:p w14:paraId="1457AB82" w14:textId="77777777" w:rsidR="00CE1A29" w:rsidRDefault="00CE1A29">
            <w:pPr>
              <w:pStyle w:val="p1"/>
            </w:pPr>
            <w:r>
              <w:rPr>
                <w:rStyle w:val="s1"/>
              </w:rPr>
              <w:t xml:space="preserve">One book that has influenced my thinking around book form is </w:t>
            </w:r>
            <w:r>
              <w:rPr>
                <w:rStyle w:val="s2"/>
              </w:rPr>
              <w:t>Iris Garden</w:t>
            </w:r>
            <w:r>
              <w:rPr>
                <w:rStyle w:val="s1"/>
              </w:rPr>
              <w:t xml:space="preserve"> by John Cage and William </w:t>
            </w:r>
            <w:proofErr w:type="spellStart"/>
            <w:r>
              <w:rPr>
                <w:rStyle w:val="s1"/>
              </w:rPr>
              <w:t>Gedney</w:t>
            </w:r>
            <w:proofErr w:type="spellEnd"/>
            <w:r>
              <w:rPr>
                <w:rStyle w:val="s1"/>
              </w:rPr>
              <w:t xml:space="preserve">, curated by Alec </w:t>
            </w:r>
            <w:proofErr w:type="spellStart"/>
            <w:r>
              <w:rPr>
                <w:rStyle w:val="s1"/>
              </w:rPr>
              <w:t>Soth</w:t>
            </w:r>
            <w:proofErr w:type="spellEnd"/>
            <w:r>
              <w:rPr>
                <w:rStyle w:val="s1"/>
              </w:rPr>
              <w:t>. The main reason I was drawn to it at first was the way it is physically presented. The pages are not fixed into one spine. They are loose and held within a case, so they can be taken out, moved around and rearranged. When I first saw it, it didn’t feel like a traditional book, it felt more like a contained collection of photographs. I found that really interesting because it links so clearly to the way memory works. Memories are never perfectly ordered. They come back randomly, slightly changed, sometimes overlapping with other moments. The fact that the viewer can create their own sequence within the book reflects that instability.</w:t>
            </w:r>
          </w:p>
          <w:p w14:paraId="025B5AD2" w14:textId="77777777" w:rsidR="00CE1A29" w:rsidRDefault="00CE1A29">
            <w:pPr>
              <w:pStyle w:val="p2"/>
            </w:pPr>
          </w:p>
          <w:p w14:paraId="05B7CD6F" w14:textId="77777777" w:rsidR="00CE1A29" w:rsidRDefault="00CE1A29">
            <w:pPr>
              <w:pStyle w:val="p1"/>
            </w:pPr>
            <w:r>
              <w:rPr>
                <w:rStyle w:val="s1"/>
              </w:rPr>
              <w:t xml:space="preserve">When I looked further into it, I realised the themes explored within the book also connect to my work. It focuses on chance, daily life and quiet, often overlooked moments of humanity. I think that idea of overlooked moments is especially relevant to my project. The photographs I found, like my mum’s images, were tied to a memory that has been spoken about many times over the years, yet the actual photographs themselves were forgotten. They were there physically, but never looked at. That idea of something existing but being unseen feels very similar to the themes explored in </w:t>
            </w:r>
            <w:r>
              <w:rPr>
                <w:rStyle w:val="s2"/>
              </w:rPr>
              <w:t>Iris Garden</w:t>
            </w:r>
            <w:r>
              <w:rPr>
                <w:rStyle w:val="s1"/>
              </w:rPr>
              <w:t>.</w:t>
            </w:r>
          </w:p>
          <w:p w14:paraId="7750D611" w14:textId="77777777" w:rsidR="00CE1A29" w:rsidRDefault="00CE1A29">
            <w:pPr>
              <w:pStyle w:val="p2"/>
            </w:pPr>
          </w:p>
          <w:p w14:paraId="73314A98" w14:textId="77777777" w:rsidR="00CE1A29" w:rsidRDefault="00CE1A29">
            <w:pPr>
              <w:pStyle w:val="p1"/>
            </w:pPr>
            <w:r>
              <w:rPr>
                <w:rStyle w:val="s1"/>
              </w:rPr>
              <w:t>I also like the balance between writing and images within the book. The layout is quite simple, which I think works well for that project. It allows space for the photographs to breathe and for the viewer to engage slowly. I am interested in mixing writing with my own images as well, because memory is not just visual, it is also shaped by language and storytelling. However, although I really admire the structure of this book, I know I need to experiment with what works specifically for my project. Even if the themes connect, my work is very personal and rooted in my own family archive, so I need to test different ways of displaying the images on the page and see what feels most appropriate.</w:t>
            </w:r>
          </w:p>
          <w:p w14:paraId="4507AE84" w14:textId="77777777" w:rsidR="00CE1A29" w:rsidRDefault="00CE1A29">
            <w:pPr>
              <w:pStyle w:val="p1"/>
            </w:pPr>
            <w:r>
              <w:rPr>
                <w:rStyle w:val="s1"/>
              </w:rPr>
              <w:t>Overall, I think the book is effective because the form supports the concept. It shows that book design is not just practical but conceptual. It has influenced me to think more carefully about how structure, sequencing and the inclusion of text can all contribute to the way memory is experienced within my own work.</w:t>
            </w:r>
          </w:p>
          <w:p w14:paraId="21AF020A" w14:textId="77777777" w:rsidR="00CE1A29" w:rsidRDefault="00CE1A29">
            <w:pPr>
              <w:rPr>
                <w:b/>
                <w:bCs/>
                <w:sz w:val="24"/>
                <w:szCs w:val="24"/>
                <w:u w:val="single"/>
              </w:rPr>
            </w:pPr>
          </w:p>
          <w:p w14:paraId="54F3748E" w14:textId="77777777" w:rsidR="0089251F" w:rsidRDefault="0089251F">
            <w:pPr>
              <w:pStyle w:val="NormalWeb"/>
              <w:spacing w:before="0" w:beforeAutospacing="0" w:after="240" w:afterAutospacing="0" w:line="360" w:lineRule="atLeast"/>
              <w:rPr>
                <w:color w:val="000000"/>
              </w:rPr>
            </w:pPr>
            <w:r>
              <w:rPr>
                <w:color w:val="000000"/>
              </w:rPr>
              <w:t xml:space="preserve">Cage, J. and </w:t>
            </w:r>
            <w:proofErr w:type="spellStart"/>
            <w:r>
              <w:rPr>
                <w:color w:val="000000"/>
              </w:rPr>
              <w:t>Gedney</w:t>
            </w:r>
            <w:proofErr w:type="spellEnd"/>
            <w:r>
              <w:rPr>
                <w:color w:val="000000"/>
              </w:rPr>
              <w:t xml:space="preserve"> , W. (2013).</w:t>
            </w:r>
            <w:r>
              <w:rPr>
                <w:rStyle w:val="apple-converted-space"/>
                <w:color w:val="000000"/>
              </w:rPr>
              <w:t> </w:t>
            </w:r>
            <w:r>
              <w:rPr>
                <w:i/>
                <w:iCs/>
                <w:color w:val="000000"/>
              </w:rPr>
              <w:t>Iris Garden</w:t>
            </w:r>
            <w:r>
              <w:rPr>
                <w:color w:val="000000"/>
              </w:rPr>
              <w:t>. Minnesota: Little Brown Mushroom.</w:t>
            </w:r>
          </w:p>
          <w:p w14:paraId="296E5BC6" w14:textId="77777777" w:rsidR="00C3641A" w:rsidRDefault="00C3641A">
            <w:pPr>
              <w:rPr>
                <w:b/>
                <w:bCs/>
                <w:sz w:val="24"/>
                <w:szCs w:val="24"/>
                <w:u w:val="single"/>
              </w:rPr>
            </w:pPr>
          </w:p>
          <w:p w14:paraId="27E12E46" w14:textId="77777777" w:rsidR="00CE1A29" w:rsidRPr="00C175F8" w:rsidRDefault="00CE1A29">
            <w:pPr>
              <w:rPr>
                <w:b/>
                <w:bCs/>
                <w:sz w:val="24"/>
                <w:szCs w:val="24"/>
                <w:u w:val="single"/>
              </w:rPr>
            </w:pPr>
          </w:p>
        </w:tc>
      </w:tr>
    </w:tbl>
    <w:p w14:paraId="5342385E" w14:textId="236E9167" w:rsidR="00953E96" w:rsidRPr="00C175F8" w:rsidRDefault="00953E96">
      <w:pPr>
        <w:rPr>
          <w:sz w:val="24"/>
          <w:szCs w:val="24"/>
        </w:rPr>
      </w:pPr>
    </w:p>
    <w:sectPr w:rsidR="00953E96" w:rsidRPr="00C175F8" w:rsidSect="00AC356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706FF" w14:textId="77777777" w:rsidR="00B83A96" w:rsidRDefault="00B83A96" w:rsidP="004C348D">
      <w:pPr>
        <w:spacing w:after="0" w:line="240" w:lineRule="auto"/>
      </w:pPr>
      <w:r>
        <w:separator/>
      </w:r>
    </w:p>
  </w:endnote>
  <w:endnote w:type="continuationSeparator" w:id="0">
    <w:p w14:paraId="40A845ED" w14:textId="77777777" w:rsidR="00B83A96" w:rsidRDefault="00B83A96" w:rsidP="004C348D">
      <w:pPr>
        <w:spacing w:after="0" w:line="240" w:lineRule="auto"/>
      </w:pPr>
      <w:r>
        <w:continuationSeparator/>
      </w:r>
    </w:p>
  </w:endnote>
  <w:endnote w:type="continuationNotice" w:id="1">
    <w:p w14:paraId="22386F07" w14:textId="77777777" w:rsidR="00B83A96" w:rsidRDefault="00B83A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6EB19" w14:textId="77777777" w:rsidR="00B83A96" w:rsidRDefault="00B83A96" w:rsidP="004C348D">
      <w:pPr>
        <w:spacing w:after="0" w:line="240" w:lineRule="auto"/>
      </w:pPr>
      <w:r>
        <w:separator/>
      </w:r>
    </w:p>
  </w:footnote>
  <w:footnote w:type="continuationSeparator" w:id="0">
    <w:p w14:paraId="554A6E15" w14:textId="77777777" w:rsidR="00B83A96" w:rsidRDefault="00B83A96" w:rsidP="004C348D">
      <w:pPr>
        <w:spacing w:after="0" w:line="240" w:lineRule="auto"/>
      </w:pPr>
      <w:r>
        <w:continuationSeparator/>
      </w:r>
    </w:p>
  </w:footnote>
  <w:footnote w:type="continuationNotice" w:id="1">
    <w:p w14:paraId="4F180F9D" w14:textId="77777777" w:rsidR="00B83A96" w:rsidRDefault="00B83A9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8A7"/>
    <w:rsid w:val="0000710A"/>
    <w:rsid w:val="00012549"/>
    <w:rsid w:val="00014B47"/>
    <w:rsid w:val="00056C20"/>
    <w:rsid w:val="0007052E"/>
    <w:rsid w:val="000D583E"/>
    <w:rsid w:val="000D74B3"/>
    <w:rsid w:val="000E3B3E"/>
    <w:rsid w:val="000F5AEE"/>
    <w:rsid w:val="001236B8"/>
    <w:rsid w:val="001405DA"/>
    <w:rsid w:val="0018647B"/>
    <w:rsid w:val="001C60C2"/>
    <w:rsid w:val="002332A3"/>
    <w:rsid w:val="00247A79"/>
    <w:rsid w:val="00265816"/>
    <w:rsid w:val="002C0A39"/>
    <w:rsid w:val="002E4CD3"/>
    <w:rsid w:val="00335AF2"/>
    <w:rsid w:val="00363E70"/>
    <w:rsid w:val="0036606C"/>
    <w:rsid w:val="003D36F7"/>
    <w:rsid w:val="004031CF"/>
    <w:rsid w:val="00414485"/>
    <w:rsid w:val="00436526"/>
    <w:rsid w:val="00452C99"/>
    <w:rsid w:val="004876FF"/>
    <w:rsid w:val="004C348D"/>
    <w:rsid w:val="004C48B9"/>
    <w:rsid w:val="00522BF6"/>
    <w:rsid w:val="00537EEF"/>
    <w:rsid w:val="00575094"/>
    <w:rsid w:val="005F033E"/>
    <w:rsid w:val="00665EAC"/>
    <w:rsid w:val="007B264B"/>
    <w:rsid w:val="007D48DF"/>
    <w:rsid w:val="007F6A8F"/>
    <w:rsid w:val="0086018F"/>
    <w:rsid w:val="008758A8"/>
    <w:rsid w:val="00882980"/>
    <w:rsid w:val="0089251F"/>
    <w:rsid w:val="008D248A"/>
    <w:rsid w:val="008D4FDD"/>
    <w:rsid w:val="008F0CE8"/>
    <w:rsid w:val="008F3D6F"/>
    <w:rsid w:val="00941F95"/>
    <w:rsid w:val="00953E96"/>
    <w:rsid w:val="0097290D"/>
    <w:rsid w:val="009D7656"/>
    <w:rsid w:val="00A33034"/>
    <w:rsid w:val="00A50D90"/>
    <w:rsid w:val="00A90A75"/>
    <w:rsid w:val="00AC3560"/>
    <w:rsid w:val="00AE3CB6"/>
    <w:rsid w:val="00B00E48"/>
    <w:rsid w:val="00B371D8"/>
    <w:rsid w:val="00B604E7"/>
    <w:rsid w:val="00B83A96"/>
    <w:rsid w:val="00BC041E"/>
    <w:rsid w:val="00C175F8"/>
    <w:rsid w:val="00C31CFF"/>
    <w:rsid w:val="00C3641A"/>
    <w:rsid w:val="00CA300C"/>
    <w:rsid w:val="00CB09E8"/>
    <w:rsid w:val="00CC4B6D"/>
    <w:rsid w:val="00CE1A29"/>
    <w:rsid w:val="00CE6A10"/>
    <w:rsid w:val="00D0240C"/>
    <w:rsid w:val="00D62474"/>
    <w:rsid w:val="00D80133"/>
    <w:rsid w:val="00D93B92"/>
    <w:rsid w:val="00DC1B7F"/>
    <w:rsid w:val="00DE1339"/>
    <w:rsid w:val="00DF7979"/>
    <w:rsid w:val="00E64C6E"/>
    <w:rsid w:val="00EB0726"/>
    <w:rsid w:val="00EB411C"/>
    <w:rsid w:val="00EC049F"/>
    <w:rsid w:val="00EE38A7"/>
    <w:rsid w:val="00EF2DDC"/>
    <w:rsid w:val="00F51C1F"/>
    <w:rsid w:val="00FB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02FA"/>
  <w15:chartTrackingRefBased/>
  <w15:docId w15:val="{589A789F-C8CD-45B6-A5A9-A98C10EA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48D"/>
  </w:style>
  <w:style w:type="paragraph" w:styleId="Footer">
    <w:name w:val="footer"/>
    <w:basedOn w:val="Normal"/>
    <w:link w:val="FooterChar"/>
    <w:uiPriority w:val="99"/>
    <w:unhideWhenUsed/>
    <w:rsid w:val="004C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48D"/>
  </w:style>
  <w:style w:type="table" w:styleId="TableGrid">
    <w:name w:val="Table Grid"/>
    <w:basedOn w:val="TableNormal"/>
    <w:uiPriority w:val="39"/>
    <w:rsid w:val="00414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175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941F95"/>
    <w:pPr>
      <w:spacing w:after="0" w:line="240" w:lineRule="auto"/>
    </w:pPr>
    <w:rPr>
      <w:rFonts w:ascii=".AppleSystemUIFont" w:eastAsiaTheme="minorEastAsia" w:hAnsi=".AppleSystemUIFont" w:cs="Times New Roman"/>
      <w:kern w:val="0"/>
      <w:sz w:val="21"/>
      <w:szCs w:val="21"/>
      <w:lang w:eastAsia="en-GB"/>
      <w14:ligatures w14:val="none"/>
    </w:rPr>
  </w:style>
  <w:style w:type="paragraph" w:customStyle="1" w:styleId="p2">
    <w:name w:val="p2"/>
    <w:basedOn w:val="Normal"/>
    <w:rsid w:val="00941F95"/>
    <w:pPr>
      <w:spacing w:after="0" w:line="240" w:lineRule="auto"/>
    </w:pPr>
    <w:rPr>
      <w:rFonts w:ascii=".AppleSystemUIFont" w:eastAsiaTheme="minorEastAsia" w:hAnsi=".AppleSystemUIFont" w:cs="Times New Roman"/>
      <w:kern w:val="0"/>
      <w:sz w:val="21"/>
      <w:szCs w:val="21"/>
      <w:lang w:eastAsia="en-GB"/>
      <w14:ligatures w14:val="none"/>
    </w:rPr>
  </w:style>
  <w:style w:type="character" w:customStyle="1" w:styleId="s1">
    <w:name w:val="s1"/>
    <w:basedOn w:val="DefaultParagraphFont"/>
    <w:rsid w:val="00941F95"/>
    <w:rPr>
      <w:rFonts w:ascii="UICTFontTextStyleBody" w:hAnsi="UICTFontTextStyleBody" w:hint="default"/>
      <w:b w:val="0"/>
      <w:bCs w:val="0"/>
      <w:i w:val="0"/>
      <w:iCs w:val="0"/>
      <w:sz w:val="21"/>
      <w:szCs w:val="21"/>
    </w:rPr>
  </w:style>
  <w:style w:type="character" w:customStyle="1" w:styleId="s2">
    <w:name w:val="s2"/>
    <w:basedOn w:val="DefaultParagraphFont"/>
    <w:rsid w:val="001405DA"/>
    <w:rPr>
      <w:rFonts w:ascii="UICTFontTextStyleItalicBody" w:hAnsi="UICTFontTextStyleItalicBody" w:hint="default"/>
      <w:b w:val="0"/>
      <w:bCs w:val="0"/>
      <w:i/>
      <w:iCs/>
      <w:sz w:val="21"/>
      <w:szCs w:val="21"/>
    </w:rPr>
  </w:style>
  <w:style w:type="character" w:customStyle="1" w:styleId="apple-converted-space">
    <w:name w:val="apple-converted-space"/>
    <w:basedOn w:val="DefaultParagraphFont"/>
    <w:rsid w:val="00140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4080810">
      <w:bodyDiv w:val="1"/>
      <w:marLeft w:val="0"/>
      <w:marRight w:val="0"/>
      <w:marTop w:val="0"/>
      <w:marBottom w:val="0"/>
      <w:divBdr>
        <w:top w:val="none" w:sz="0" w:space="0" w:color="auto"/>
        <w:left w:val="none" w:sz="0" w:space="0" w:color="auto"/>
        <w:bottom w:val="none" w:sz="0" w:space="0" w:color="auto"/>
        <w:right w:val="none" w:sz="0" w:space="0" w:color="auto"/>
      </w:divBdr>
      <w:divsChild>
        <w:div w:id="1355158524">
          <w:marLeft w:val="0"/>
          <w:marRight w:val="0"/>
          <w:marTop w:val="0"/>
          <w:marBottom w:val="0"/>
          <w:divBdr>
            <w:top w:val="none" w:sz="0" w:space="0" w:color="auto"/>
            <w:left w:val="none" w:sz="0" w:space="0" w:color="auto"/>
            <w:bottom w:val="none" w:sz="0" w:space="0" w:color="auto"/>
            <w:right w:val="none" w:sz="0" w:space="0" w:color="auto"/>
          </w:divBdr>
          <w:divsChild>
            <w:div w:id="1267497601">
              <w:marLeft w:val="0"/>
              <w:marRight w:val="0"/>
              <w:marTop w:val="0"/>
              <w:marBottom w:val="0"/>
              <w:divBdr>
                <w:top w:val="none" w:sz="0" w:space="0" w:color="auto"/>
                <w:left w:val="none" w:sz="0" w:space="0" w:color="auto"/>
                <w:bottom w:val="none" w:sz="0" w:space="0" w:color="auto"/>
                <w:right w:val="none" w:sz="0" w:space="0" w:color="auto"/>
              </w:divBdr>
              <w:divsChild>
                <w:div w:id="1728190457">
                  <w:marLeft w:val="0"/>
                  <w:marRight w:val="0"/>
                  <w:marTop w:val="0"/>
                  <w:marBottom w:val="0"/>
                  <w:divBdr>
                    <w:top w:val="none" w:sz="0" w:space="0" w:color="auto"/>
                    <w:left w:val="none" w:sz="0" w:space="0" w:color="auto"/>
                    <w:bottom w:val="none" w:sz="0" w:space="0" w:color="auto"/>
                    <w:right w:val="none" w:sz="0" w:space="0" w:color="auto"/>
                  </w:divBdr>
                  <w:divsChild>
                    <w:div w:id="825779807">
                      <w:marLeft w:val="0"/>
                      <w:marRight w:val="0"/>
                      <w:marTop w:val="0"/>
                      <w:marBottom w:val="0"/>
                      <w:divBdr>
                        <w:top w:val="none" w:sz="0" w:space="0" w:color="auto"/>
                        <w:left w:val="none" w:sz="0" w:space="0" w:color="auto"/>
                        <w:bottom w:val="none" w:sz="0" w:space="0" w:color="auto"/>
                        <w:right w:val="none" w:sz="0" w:space="0" w:color="auto"/>
                      </w:divBdr>
                      <w:divsChild>
                        <w:div w:id="1250625484">
                          <w:marLeft w:val="0"/>
                          <w:marRight w:val="0"/>
                          <w:marTop w:val="0"/>
                          <w:marBottom w:val="0"/>
                          <w:divBdr>
                            <w:top w:val="none" w:sz="0" w:space="0" w:color="auto"/>
                            <w:left w:val="none" w:sz="0" w:space="0" w:color="auto"/>
                            <w:bottom w:val="none" w:sz="0" w:space="0" w:color="auto"/>
                            <w:right w:val="none" w:sz="0" w:space="0" w:color="auto"/>
                          </w:divBdr>
                          <w:divsChild>
                            <w:div w:id="195763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Rebecca Davies (2400081)</cp:lastModifiedBy>
  <cp:revision>36</cp:revision>
  <dcterms:created xsi:type="dcterms:W3CDTF">2025-01-29T14:45:00Z</dcterms:created>
  <dcterms:modified xsi:type="dcterms:W3CDTF">2026-02-11T11:26:00Z</dcterms:modified>
</cp:coreProperties>
</file>