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21E" w:rsidRPr="008C6644" w:rsidRDefault="00F5521E" w:rsidP="00F5521E">
      <w:pPr>
        <w:rPr>
          <w:rFonts w:ascii="Times New Roman" w:hAnsi="Times New Roman" w:cs="Times New Roman"/>
          <w:b/>
          <w:bCs/>
          <w:sz w:val="32"/>
          <w:szCs w:val="32"/>
        </w:rPr>
      </w:pPr>
    </w:p>
    <w:p w:rsidR="00F5521E" w:rsidRPr="008C6644" w:rsidRDefault="00F5521E" w:rsidP="00F5521E">
      <w:pPr>
        <w:jc w:val="center"/>
        <w:rPr>
          <w:rFonts w:ascii="Times New Roman" w:hAnsi="Times New Roman" w:cs="Times New Roman"/>
          <w:b/>
          <w:bCs/>
          <w:sz w:val="32"/>
          <w:szCs w:val="32"/>
        </w:rPr>
      </w:pPr>
      <w:r w:rsidRPr="008C6644">
        <w:rPr>
          <w:rFonts w:ascii="Times New Roman" w:hAnsi="Times New Roman" w:cs="Times New Roman"/>
          <w:b/>
          <w:bCs/>
          <w:noProof/>
          <w:sz w:val="32"/>
          <w:szCs w:val="32"/>
          <w:lang w:eastAsia="en-IN"/>
        </w:rPr>
        <w:drawing>
          <wp:inline distT="0" distB="0" distL="0" distR="0" wp14:anchorId="75869412" wp14:editId="46EB649C">
            <wp:extent cx="4882101" cy="176519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6">
                      <a:extLst>
                        <a:ext uri="{28A0092B-C50C-407E-A947-70E740481C1C}">
                          <a14:useLocalDpi xmlns:a14="http://schemas.microsoft.com/office/drawing/2010/main" val="0"/>
                        </a:ext>
                      </a:extLst>
                    </a:blip>
                    <a:stretch>
                      <a:fillRect/>
                    </a:stretch>
                  </pic:blipFill>
                  <pic:spPr>
                    <a:xfrm>
                      <a:off x="0" y="0"/>
                      <a:ext cx="4904750" cy="1773379"/>
                    </a:xfrm>
                    <a:prstGeom prst="rect">
                      <a:avLst/>
                    </a:prstGeom>
                  </pic:spPr>
                </pic:pic>
              </a:graphicData>
            </a:graphic>
          </wp:inline>
        </w:drawing>
      </w:r>
    </w:p>
    <w:p w:rsidR="00F5521E" w:rsidRPr="008C6644" w:rsidRDefault="00F5521E" w:rsidP="00F5521E">
      <w:pPr>
        <w:rPr>
          <w:rFonts w:ascii="Times New Roman" w:hAnsi="Times New Roman" w:cs="Times New Roman"/>
          <w:b/>
          <w:bCs/>
          <w:sz w:val="32"/>
          <w:szCs w:val="32"/>
        </w:rPr>
      </w:pPr>
    </w:p>
    <w:p w:rsidR="00187610" w:rsidRPr="008C6644" w:rsidRDefault="00187610" w:rsidP="00F5521E">
      <w:pPr>
        <w:rPr>
          <w:rFonts w:ascii="Times New Roman" w:hAnsi="Times New Roman" w:cs="Times New Roman"/>
          <w:b/>
          <w:bCs/>
          <w:sz w:val="32"/>
          <w:szCs w:val="32"/>
        </w:rPr>
      </w:pPr>
    </w:p>
    <w:p w:rsidR="00F5521E" w:rsidRPr="008C6644" w:rsidRDefault="00F5521E" w:rsidP="00F5521E">
      <w:pPr>
        <w:rPr>
          <w:rFonts w:ascii="Times New Roman" w:hAnsi="Times New Roman" w:cs="Times New Roman"/>
          <w:b/>
          <w:bCs/>
          <w:sz w:val="32"/>
          <w:szCs w:val="32"/>
        </w:rPr>
      </w:pPr>
    </w:p>
    <w:p w:rsidR="00F5521E" w:rsidRPr="008C6644" w:rsidRDefault="00DB7AC5" w:rsidP="00187610">
      <w:pPr>
        <w:jc w:val="center"/>
        <w:rPr>
          <w:rFonts w:ascii="Times New Roman" w:hAnsi="Times New Roman" w:cs="Times New Roman"/>
          <w:b/>
          <w:bCs/>
          <w:sz w:val="32"/>
          <w:szCs w:val="32"/>
        </w:rPr>
      </w:pPr>
      <w:proofErr w:type="gramStart"/>
      <w:r w:rsidRPr="008C6644">
        <w:rPr>
          <w:rFonts w:ascii="Times New Roman" w:hAnsi="Times New Roman" w:cs="Times New Roman"/>
          <w:b/>
          <w:bCs/>
          <w:sz w:val="32"/>
          <w:szCs w:val="32"/>
        </w:rPr>
        <w:t>“ A</w:t>
      </w:r>
      <w:proofErr w:type="gramEnd"/>
      <w:r w:rsidRPr="008C6644">
        <w:rPr>
          <w:rFonts w:ascii="Times New Roman" w:hAnsi="Times New Roman" w:cs="Times New Roman"/>
          <w:b/>
          <w:bCs/>
          <w:sz w:val="32"/>
          <w:szCs w:val="32"/>
        </w:rPr>
        <w:t xml:space="preserve"> report on </w:t>
      </w:r>
      <w:r w:rsidR="00187610" w:rsidRPr="008C6644">
        <w:rPr>
          <w:rFonts w:ascii="Times New Roman" w:hAnsi="Times New Roman" w:cs="Times New Roman"/>
          <w:b/>
          <w:bCs/>
          <w:sz w:val="32"/>
          <w:szCs w:val="32"/>
        </w:rPr>
        <w:t xml:space="preserve">various </w:t>
      </w:r>
      <w:r w:rsidR="00187610" w:rsidRPr="008C6644">
        <w:rPr>
          <w:rFonts w:ascii="Times New Roman" w:hAnsi="Times New Roman" w:cs="Times New Roman"/>
          <w:b/>
          <w:bCs/>
          <w:sz w:val="32"/>
          <w:szCs w:val="32"/>
          <w:u w:val="single"/>
        </w:rPr>
        <w:t>“AON – HEWITT”</w:t>
      </w:r>
      <w:r w:rsidR="00187610" w:rsidRPr="008C6644">
        <w:rPr>
          <w:rFonts w:ascii="Times New Roman" w:hAnsi="Times New Roman" w:cs="Times New Roman"/>
          <w:b/>
          <w:bCs/>
          <w:sz w:val="32"/>
          <w:szCs w:val="32"/>
        </w:rPr>
        <w:t xml:space="preserve"> Model method implement for developing an effective  engagement strategy LIDL”</w:t>
      </w:r>
    </w:p>
    <w:p w:rsidR="00F5521E" w:rsidRPr="008C6644" w:rsidRDefault="00F5521E" w:rsidP="00F5521E">
      <w:pPr>
        <w:rPr>
          <w:rFonts w:ascii="Times New Roman" w:hAnsi="Times New Roman" w:cs="Times New Roman"/>
          <w:b/>
          <w:bCs/>
          <w:sz w:val="32"/>
          <w:szCs w:val="32"/>
        </w:rPr>
      </w:pPr>
    </w:p>
    <w:p w:rsidR="00672D38" w:rsidRPr="008C6644" w:rsidRDefault="00672D38" w:rsidP="00F5521E">
      <w:pPr>
        <w:rPr>
          <w:rFonts w:ascii="Times New Roman" w:hAnsi="Times New Roman" w:cs="Times New Roman"/>
          <w:b/>
          <w:sz w:val="32"/>
          <w:szCs w:val="32"/>
        </w:rPr>
      </w:pPr>
    </w:p>
    <w:p w:rsidR="00672D38" w:rsidRPr="008C6644" w:rsidRDefault="00672D38" w:rsidP="00F5521E">
      <w:pPr>
        <w:rPr>
          <w:rFonts w:ascii="Times New Roman" w:hAnsi="Times New Roman" w:cs="Times New Roman"/>
          <w:b/>
          <w:sz w:val="32"/>
          <w:szCs w:val="32"/>
        </w:rPr>
      </w:pPr>
    </w:p>
    <w:p w:rsidR="00F5521E" w:rsidRPr="008C6644" w:rsidRDefault="00F5521E" w:rsidP="00F5521E">
      <w:pPr>
        <w:rPr>
          <w:rFonts w:ascii="Times New Roman" w:hAnsi="Times New Roman" w:cs="Times New Roman"/>
          <w:b/>
          <w:bCs/>
          <w:sz w:val="32"/>
          <w:szCs w:val="32"/>
        </w:rPr>
      </w:pPr>
      <w:proofErr w:type="gramStart"/>
      <w:r w:rsidRPr="008C6644">
        <w:rPr>
          <w:rFonts w:ascii="Times New Roman" w:hAnsi="Times New Roman" w:cs="Times New Roman"/>
          <w:b/>
          <w:sz w:val="32"/>
          <w:szCs w:val="32"/>
        </w:rPr>
        <w:t>Student  Name</w:t>
      </w:r>
      <w:proofErr w:type="gramEnd"/>
      <w:r w:rsidRPr="008C6644">
        <w:rPr>
          <w:rFonts w:ascii="Times New Roman" w:hAnsi="Times New Roman" w:cs="Times New Roman"/>
          <w:b/>
          <w:sz w:val="32"/>
          <w:szCs w:val="32"/>
        </w:rPr>
        <w:t xml:space="preserve"> :- Patel </w:t>
      </w:r>
      <w:proofErr w:type="spellStart"/>
      <w:r w:rsidRPr="008C6644">
        <w:rPr>
          <w:rFonts w:ascii="Times New Roman" w:hAnsi="Times New Roman" w:cs="Times New Roman"/>
          <w:b/>
          <w:sz w:val="32"/>
          <w:szCs w:val="32"/>
        </w:rPr>
        <w:t>Manthan</w:t>
      </w:r>
      <w:proofErr w:type="spellEnd"/>
      <w:r w:rsidRPr="008C6644">
        <w:rPr>
          <w:rFonts w:ascii="Times New Roman" w:hAnsi="Times New Roman" w:cs="Times New Roman"/>
          <w:b/>
          <w:sz w:val="32"/>
          <w:szCs w:val="32"/>
        </w:rPr>
        <w:t xml:space="preserve"> </w:t>
      </w:r>
      <w:proofErr w:type="spellStart"/>
      <w:r w:rsidRPr="008C6644">
        <w:rPr>
          <w:rFonts w:ascii="Times New Roman" w:hAnsi="Times New Roman" w:cs="Times New Roman"/>
          <w:b/>
          <w:sz w:val="32"/>
          <w:szCs w:val="32"/>
        </w:rPr>
        <w:t>Sureshbhai</w:t>
      </w:r>
      <w:proofErr w:type="spellEnd"/>
    </w:p>
    <w:p w:rsidR="00F5521E" w:rsidRPr="008C6644" w:rsidRDefault="00F5521E" w:rsidP="00F5521E">
      <w:pPr>
        <w:rPr>
          <w:rFonts w:ascii="Times New Roman" w:hAnsi="Times New Roman" w:cs="Times New Roman"/>
          <w:b/>
          <w:sz w:val="32"/>
          <w:szCs w:val="32"/>
        </w:rPr>
      </w:pPr>
      <w:r w:rsidRPr="008C6644">
        <w:rPr>
          <w:rFonts w:ascii="Times New Roman" w:hAnsi="Times New Roman" w:cs="Times New Roman"/>
          <w:b/>
          <w:sz w:val="32"/>
          <w:szCs w:val="32"/>
        </w:rPr>
        <w:t xml:space="preserve">Student </w:t>
      </w:r>
      <w:proofErr w:type="gramStart"/>
      <w:r w:rsidRPr="008C6644">
        <w:rPr>
          <w:rFonts w:ascii="Times New Roman" w:hAnsi="Times New Roman" w:cs="Times New Roman"/>
          <w:b/>
          <w:sz w:val="32"/>
          <w:szCs w:val="32"/>
        </w:rPr>
        <w:t>Id :-</w:t>
      </w:r>
      <w:proofErr w:type="gramEnd"/>
      <w:r w:rsidRPr="008C6644">
        <w:rPr>
          <w:rFonts w:ascii="Times New Roman" w:hAnsi="Times New Roman" w:cs="Times New Roman"/>
          <w:b/>
          <w:sz w:val="32"/>
          <w:szCs w:val="32"/>
        </w:rPr>
        <w:t xml:space="preserve"> 2241308</w:t>
      </w:r>
    </w:p>
    <w:p w:rsidR="00F5521E" w:rsidRPr="008C6644" w:rsidRDefault="00F5521E" w:rsidP="00F5521E">
      <w:pPr>
        <w:rPr>
          <w:rFonts w:ascii="Times New Roman" w:hAnsi="Times New Roman" w:cs="Times New Roman"/>
          <w:b/>
          <w:color w:val="202124"/>
          <w:sz w:val="32"/>
          <w:szCs w:val="32"/>
          <w:shd w:val="clear" w:color="auto" w:fill="FFFFFF"/>
        </w:rPr>
      </w:pPr>
      <w:proofErr w:type="gramStart"/>
      <w:r w:rsidRPr="008C6644">
        <w:rPr>
          <w:rFonts w:ascii="Times New Roman" w:hAnsi="Times New Roman" w:cs="Times New Roman"/>
          <w:b/>
          <w:sz w:val="32"/>
          <w:szCs w:val="32"/>
        </w:rPr>
        <w:t>Programme :-</w:t>
      </w:r>
      <w:proofErr w:type="gramEnd"/>
      <w:r w:rsidRPr="008C6644">
        <w:rPr>
          <w:rFonts w:ascii="Times New Roman" w:hAnsi="Times New Roman" w:cs="Times New Roman"/>
          <w:b/>
          <w:sz w:val="32"/>
          <w:szCs w:val="32"/>
        </w:rPr>
        <w:t xml:space="preserve"> MBA- </w:t>
      </w:r>
      <w:r w:rsidRPr="008C6644">
        <w:rPr>
          <w:rFonts w:ascii="Times New Roman" w:hAnsi="Times New Roman" w:cs="Times New Roman"/>
          <w:b/>
          <w:color w:val="202124"/>
          <w:sz w:val="32"/>
          <w:szCs w:val="32"/>
          <w:shd w:val="clear" w:color="auto" w:fill="FFFFFF"/>
        </w:rPr>
        <w:t>Master Of Business Administration</w:t>
      </w:r>
    </w:p>
    <w:p w:rsidR="00F5521E" w:rsidRPr="008C6644" w:rsidRDefault="00F5521E" w:rsidP="00F5521E">
      <w:pPr>
        <w:rPr>
          <w:rFonts w:ascii="Times New Roman" w:hAnsi="Times New Roman" w:cs="Times New Roman"/>
          <w:b/>
          <w:sz w:val="32"/>
          <w:szCs w:val="32"/>
        </w:rPr>
      </w:pPr>
      <w:proofErr w:type="gramStart"/>
      <w:r w:rsidRPr="008C6644">
        <w:rPr>
          <w:rFonts w:ascii="Times New Roman" w:hAnsi="Times New Roman" w:cs="Times New Roman"/>
          <w:b/>
          <w:sz w:val="32"/>
          <w:szCs w:val="32"/>
        </w:rPr>
        <w:t>Module :-</w:t>
      </w:r>
      <w:proofErr w:type="gramEnd"/>
      <w:r w:rsidRPr="008C6644">
        <w:rPr>
          <w:rFonts w:ascii="Times New Roman" w:hAnsi="Times New Roman" w:cs="Times New Roman"/>
          <w:b/>
          <w:sz w:val="32"/>
          <w:szCs w:val="32"/>
        </w:rPr>
        <w:t xml:space="preserve"> Human Resource Management</w:t>
      </w:r>
    </w:p>
    <w:p w:rsidR="00F5521E" w:rsidRPr="008C6644" w:rsidRDefault="00F5521E" w:rsidP="00F5521E">
      <w:pPr>
        <w:rPr>
          <w:rFonts w:ascii="Times New Roman" w:hAnsi="Times New Roman" w:cs="Times New Roman"/>
          <w:b/>
          <w:sz w:val="32"/>
          <w:szCs w:val="32"/>
        </w:rPr>
      </w:pPr>
      <w:r w:rsidRPr="008C6644">
        <w:rPr>
          <w:rFonts w:ascii="Times New Roman" w:hAnsi="Times New Roman" w:cs="Times New Roman"/>
          <w:b/>
          <w:sz w:val="32"/>
          <w:szCs w:val="32"/>
        </w:rPr>
        <w:t xml:space="preserve">Module </w:t>
      </w:r>
      <w:proofErr w:type="gramStart"/>
      <w:r w:rsidRPr="008C6644">
        <w:rPr>
          <w:rFonts w:ascii="Times New Roman" w:hAnsi="Times New Roman" w:cs="Times New Roman"/>
          <w:b/>
          <w:sz w:val="32"/>
          <w:szCs w:val="32"/>
        </w:rPr>
        <w:t>Code :-</w:t>
      </w:r>
      <w:proofErr w:type="gramEnd"/>
      <w:r w:rsidRPr="008C6644">
        <w:rPr>
          <w:rFonts w:ascii="Times New Roman" w:hAnsi="Times New Roman" w:cs="Times New Roman"/>
          <w:b/>
          <w:sz w:val="32"/>
          <w:szCs w:val="32"/>
        </w:rPr>
        <w:t xml:space="preserve"> LCMB7000</w:t>
      </w:r>
    </w:p>
    <w:p w:rsidR="00F5521E" w:rsidRPr="008C6644" w:rsidRDefault="00F5521E" w:rsidP="00F5521E">
      <w:pPr>
        <w:rPr>
          <w:rFonts w:ascii="Times New Roman" w:hAnsi="Times New Roman" w:cs="Times New Roman"/>
          <w:b/>
          <w:bCs/>
          <w:sz w:val="32"/>
          <w:szCs w:val="32"/>
        </w:rPr>
      </w:pPr>
      <w:r w:rsidRPr="008C6644">
        <w:rPr>
          <w:rFonts w:ascii="Times New Roman" w:hAnsi="Times New Roman" w:cs="Times New Roman"/>
          <w:b/>
          <w:sz w:val="32"/>
          <w:szCs w:val="32"/>
        </w:rPr>
        <w:t xml:space="preserve">Lecturer </w:t>
      </w:r>
      <w:proofErr w:type="gramStart"/>
      <w:r w:rsidRPr="008C6644">
        <w:rPr>
          <w:rFonts w:ascii="Times New Roman" w:hAnsi="Times New Roman" w:cs="Times New Roman"/>
          <w:b/>
          <w:sz w:val="32"/>
          <w:szCs w:val="32"/>
        </w:rPr>
        <w:t>Name :-</w:t>
      </w:r>
      <w:proofErr w:type="gramEnd"/>
      <w:r w:rsidRPr="008C6644">
        <w:rPr>
          <w:rFonts w:ascii="Times New Roman" w:hAnsi="Times New Roman" w:cs="Times New Roman"/>
          <w:b/>
          <w:sz w:val="32"/>
          <w:szCs w:val="32"/>
        </w:rPr>
        <w:t xml:space="preserve"> Mohamed </w:t>
      </w:r>
      <w:proofErr w:type="spellStart"/>
      <w:r w:rsidRPr="008C6644">
        <w:rPr>
          <w:rFonts w:ascii="Times New Roman" w:hAnsi="Times New Roman" w:cs="Times New Roman"/>
          <w:b/>
          <w:sz w:val="32"/>
          <w:szCs w:val="32"/>
        </w:rPr>
        <w:t>Asim</w:t>
      </w:r>
      <w:proofErr w:type="spellEnd"/>
      <w:r w:rsidRPr="008C6644">
        <w:rPr>
          <w:rFonts w:ascii="Times New Roman" w:hAnsi="Times New Roman" w:cs="Times New Roman"/>
          <w:b/>
          <w:bCs/>
          <w:sz w:val="32"/>
          <w:szCs w:val="32"/>
        </w:rPr>
        <w:t xml:space="preserve"> </w:t>
      </w:r>
    </w:p>
    <w:p w:rsidR="00F5521E" w:rsidRPr="008C6644" w:rsidRDefault="00F5521E" w:rsidP="00F5521E">
      <w:pPr>
        <w:rPr>
          <w:rFonts w:ascii="Times New Roman" w:hAnsi="Times New Roman" w:cs="Times New Roman"/>
          <w:b/>
          <w:bCs/>
        </w:rPr>
      </w:pPr>
      <w:proofErr w:type="gramStart"/>
      <w:r w:rsidRPr="008C6644">
        <w:rPr>
          <w:rFonts w:ascii="Times New Roman" w:hAnsi="Times New Roman" w:cs="Times New Roman"/>
          <w:b/>
          <w:bCs/>
          <w:sz w:val="32"/>
          <w:szCs w:val="32"/>
        </w:rPr>
        <w:t>Date :-</w:t>
      </w:r>
      <w:proofErr w:type="gramEnd"/>
      <w:r w:rsidRPr="008C6644">
        <w:rPr>
          <w:rFonts w:ascii="Times New Roman" w:hAnsi="Times New Roman" w:cs="Times New Roman"/>
          <w:b/>
          <w:bCs/>
          <w:sz w:val="32"/>
          <w:szCs w:val="32"/>
        </w:rPr>
        <w:t xml:space="preserve"> 23/08/2023</w:t>
      </w:r>
      <w:r w:rsidRPr="008C6644">
        <w:rPr>
          <w:rFonts w:ascii="Times New Roman" w:hAnsi="Times New Roman" w:cs="Times New Roman"/>
          <w:b/>
          <w:bCs/>
        </w:rPr>
        <w:br w:type="page"/>
      </w:r>
    </w:p>
    <w:p w:rsidR="00A0423A" w:rsidRPr="008C6644" w:rsidRDefault="00A0423A" w:rsidP="00F5521E">
      <w:pPr>
        <w:rPr>
          <w:rFonts w:ascii="Times New Roman" w:hAnsi="Times New Roman" w:cs="Times New Roman"/>
          <w:b/>
          <w:sz w:val="28"/>
          <w:szCs w:val="28"/>
          <w:u w:val="single"/>
          <w:lang w:val="en-US"/>
        </w:rPr>
      </w:pPr>
      <w:r w:rsidRPr="008C6644">
        <w:rPr>
          <w:rFonts w:ascii="Times New Roman" w:hAnsi="Times New Roman" w:cs="Times New Roman"/>
          <w:b/>
          <w:sz w:val="28"/>
          <w:szCs w:val="28"/>
          <w:u w:val="single"/>
          <w:lang w:val="en-US"/>
        </w:rPr>
        <w:lastRenderedPageBreak/>
        <w:t xml:space="preserve">PERFORMANCE MANAGEMENT AND </w:t>
      </w:r>
      <w:proofErr w:type="gramStart"/>
      <w:r w:rsidRPr="008C6644">
        <w:rPr>
          <w:rFonts w:ascii="Times New Roman" w:hAnsi="Times New Roman" w:cs="Times New Roman"/>
          <w:b/>
          <w:sz w:val="28"/>
          <w:szCs w:val="28"/>
          <w:u w:val="single"/>
          <w:lang w:val="en-US"/>
        </w:rPr>
        <w:t>RECOGNITION :</w:t>
      </w:r>
      <w:proofErr w:type="gramEnd"/>
      <w:r w:rsidRPr="008C6644">
        <w:rPr>
          <w:rFonts w:ascii="Times New Roman" w:hAnsi="Times New Roman" w:cs="Times New Roman"/>
          <w:b/>
          <w:sz w:val="28"/>
          <w:szCs w:val="28"/>
          <w:u w:val="single"/>
          <w:lang w:val="en-US"/>
        </w:rPr>
        <w:t xml:space="preserve">- </w:t>
      </w:r>
    </w:p>
    <w:p w:rsidR="00F5521E" w:rsidRPr="008C6644" w:rsidRDefault="00F5521E" w:rsidP="00A0423A">
      <w:pPr>
        <w:pStyle w:val="ListParagraph"/>
        <w:numPr>
          <w:ilvl w:val="0"/>
          <w:numId w:val="1"/>
        </w:numPr>
        <w:rPr>
          <w:rFonts w:ascii="Times New Roman" w:hAnsi="Times New Roman" w:cs="Times New Roman"/>
        </w:rPr>
      </w:pP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a renowned retail company, is already considering the AON-Hewitt model for its robust Performance Management and Recognition system, as the model emphasizes a comprehensive approach to employee evaluation and acknowledgment, aiming to drive excellence and align individual goals with organizational objectives; the process commences with clear goal setting, where managers and employees collaboratively define SMART (Specific, Measurable, Achievable, Relevant, and Time-bound) objectives. </w:t>
      </w:r>
    </w:p>
    <w:p w:rsidR="00F5521E" w:rsidRPr="008C6644" w:rsidRDefault="00F5521E" w:rsidP="00A0423A">
      <w:pPr>
        <w:pStyle w:val="ListParagraph"/>
        <w:numPr>
          <w:ilvl w:val="0"/>
          <w:numId w:val="1"/>
        </w:numPr>
        <w:rPr>
          <w:rFonts w:ascii="Times New Roman" w:hAnsi="Times New Roman" w:cs="Times New Roman"/>
          <w:lang w:val="en-US"/>
        </w:rPr>
      </w:pPr>
      <w:r w:rsidRPr="008C6644">
        <w:rPr>
          <w:rFonts w:ascii="Times New Roman" w:hAnsi="Times New Roman" w:cs="Times New Roman"/>
          <w:lang w:val="en-US"/>
        </w:rPr>
        <w:t xml:space="preserve">Regular check-ins </w:t>
      </w:r>
      <w:proofErr w:type="gramStart"/>
      <w:r w:rsidRPr="008C6644">
        <w:rPr>
          <w:rFonts w:ascii="Times New Roman" w:hAnsi="Times New Roman" w:cs="Times New Roman"/>
          <w:lang w:val="en-US"/>
        </w:rPr>
        <w:t>are</w:t>
      </w:r>
      <w:proofErr w:type="gramEnd"/>
      <w:r w:rsidRPr="008C6644">
        <w:rPr>
          <w:rFonts w:ascii="Times New Roman" w:hAnsi="Times New Roman" w:cs="Times New Roman"/>
          <w:lang w:val="en-US"/>
        </w:rPr>
        <w:t xml:space="preserve"> held to provide continuous feedback and ensure employees stay on track. Managers are additionally </w:t>
      </w:r>
      <w:proofErr w:type="spellStart"/>
      <w:r w:rsidRPr="008C6644">
        <w:rPr>
          <w:rFonts w:ascii="Times New Roman" w:hAnsi="Times New Roman" w:cs="Times New Roman"/>
          <w:lang w:val="en-US"/>
        </w:rPr>
        <w:t>endeavouring</w:t>
      </w:r>
      <w:proofErr w:type="spellEnd"/>
      <w:r w:rsidRPr="008C6644">
        <w:rPr>
          <w:rFonts w:ascii="Times New Roman" w:hAnsi="Times New Roman" w:cs="Times New Roman"/>
          <w:lang w:val="en-US"/>
        </w:rPr>
        <w:t xml:space="preserve"> to identify any potential roadblocks and offer support for improvement, at the end of the performance period, a thorough appraisal is conducted, considering both qualitative and quantitative metrics; furthermore high-performing employees are recognized through various channels, such as monetary incentives, public praise, and career advancement opportunities, this encourages a culture of excellence, engagement, and retention, fostering the growth and success of both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and its workforce.</w:t>
      </w:r>
    </w:p>
    <w:p w:rsidR="00A0423A" w:rsidRPr="008C6644" w:rsidRDefault="00A0423A" w:rsidP="00F5521E">
      <w:pPr>
        <w:rPr>
          <w:rFonts w:ascii="Times New Roman" w:hAnsi="Times New Roman" w:cs="Times New Roman"/>
          <w:b/>
          <w:sz w:val="28"/>
          <w:szCs w:val="28"/>
          <w:u w:val="single"/>
        </w:rPr>
      </w:pPr>
      <w:r w:rsidRPr="008C6644">
        <w:rPr>
          <w:rFonts w:ascii="Times New Roman" w:hAnsi="Times New Roman" w:cs="Times New Roman"/>
          <w:b/>
          <w:sz w:val="28"/>
          <w:szCs w:val="28"/>
          <w:u w:val="single"/>
          <w:lang w:val="en-US"/>
        </w:rPr>
        <w:t xml:space="preserve">CAREER PATHING AND </w:t>
      </w:r>
      <w:proofErr w:type="gramStart"/>
      <w:r w:rsidRPr="008C6644">
        <w:rPr>
          <w:rFonts w:ascii="Times New Roman" w:hAnsi="Times New Roman" w:cs="Times New Roman"/>
          <w:b/>
          <w:sz w:val="28"/>
          <w:szCs w:val="28"/>
          <w:u w:val="single"/>
          <w:lang w:val="en-US"/>
        </w:rPr>
        <w:t>DEVELOPMENT :</w:t>
      </w:r>
      <w:proofErr w:type="gramEnd"/>
      <w:r w:rsidRPr="008C6644">
        <w:rPr>
          <w:rFonts w:ascii="Times New Roman" w:hAnsi="Times New Roman" w:cs="Times New Roman"/>
          <w:b/>
          <w:sz w:val="28"/>
          <w:szCs w:val="28"/>
          <w:u w:val="single"/>
          <w:lang w:val="en-US"/>
        </w:rPr>
        <w:t>-</w:t>
      </w:r>
    </w:p>
    <w:p w:rsidR="00F5521E" w:rsidRPr="008C6644" w:rsidRDefault="00F5521E" w:rsidP="00A0423A">
      <w:pPr>
        <w:pStyle w:val="ListParagraph"/>
        <w:numPr>
          <w:ilvl w:val="0"/>
          <w:numId w:val="1"/>
        </w:numPr>
        <w:rPr>
          <w:rFonts w:ascii="Times New Roman" w:hAnsi="Times New Roman" w:cs="Times New Roman"/>
          <w:b/>
        </w:rPr>
      </w:pP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is to be strategically aligned with the AON-Hewitt model, ensuring employees' growth and organizational success, the model emphasizes comprehensive approaches to talent management, identifying strengths, and fostering long-term career progression,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believes in empowering its workforce by providing diverse learning opportunities, skill-building workshops, and mentoring programs; with the AON-Hewitt model's guidance, development plans can be customized for each employee focusing on their unique aspirations and competencies, regular feedback and performance assessments will then enable continuous improvement and alignment with company goals, through a transparent and merit-based approach a culture of internal mobility it will come to be,  promoting employee retention and loyalty.</w:t>
      </w:r>
    </w:p>
    <w:p w:rsidR="00F5521E" w:rsidRPr="008C6644" w:rsidRDefault="00F5521E" w:rsidP="00A0423A">
      <w:pPr>
        <w:pStyle w:val="ListParagraph"/>
        <w:numPr>
          <w:ilvl w:val="0"/>
          <w:numId w:val="1"/>
        </w:numPr>
        <w:rPr>
          <w:rFonts w:ascii="Times New Roman" w:hAnsi="Times New Roman" w:cs="Times New Roman"/>
        </w:rPr>
      </w:pPr>
      <w:r w:rsidRPr="008C6644">
        <w:rPr>
          <w:rFonts w:ascii="Times New Roman" w:hAnsi="Times New Roman" w:cs="Times New Roman"/>
          <w:lang w:val="en-US"/>
        </w:rPr>
        <w:t xml:space="preserve">In conclusion, by adopting the AON-Hewitt model,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cultivates a workforce that is motivated, skilled, and poised for future leadership roles, driving the company's sustained success in the dynamic market landscape.</w:t>
      </w:r>
    </w:p>
    <w:p w:rsidR="008C6644" w:rsidRDefault="008C6644" w:rsidP="008C6644">
      <w:pPr>
        <w:pStyle w:val="ListParagraph"/>
        <w:rPr>
          <w:rFonts w:ascii="Times New Roman" w:hAnsi="Times New Roman" w:cs="Times New Roman"/>
          <w:lang w:val="en-US"/>
        </w:rPr>
      </w:pPr>
    </w:p>
    <w:p w:rsidR="008C6644" w:rsidRDefault="008C6644" w:rsidP="008C6644">
      <w:pPr>
        <w:pStyle w:val="ListParagraph"/>
        <w:rPr>
          <w:rFonts w:ascii="Times New Roman" w:hAnsi="Times New Roman" w:cs="Times New Roman"/>
          <w:lang w:val="en-US"/>
        </w:rPr>
      </w:pPr>
      <w:r w:rsidRPr="008C6644">
        <w:rPr>
          <w:rFonts w:ascii="Times New Roman" w:hAnsi="Times New Roman" w:cs="Times New Roman"/>
        </w:rPr>
        <w:lastRenderedPageBreak/>
        <w:drawing>
          <wp:inline distT="0" distB="0" distL="0" distR="0" wp14:anchorId="13AA9F8A" wp14:editId="13B73AB7">
            <wp:extent cx="4759390" cy="4370809"/>
            <wp:effectExtent l="0" t="0" r="3175" b="0"/>
            <wp:docPr id="4" name="Picture 3">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D6D74567-7330-557E-93CF-258E49410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p="http://schemas.openxmlformats.org/presentationml/2006/main" xmlns:a16="http://schemas.microsoft.com/office/drawing/2014/main" xmlns:lc="http://schemas.openxmlformats.org/drawingml/2006/lockedCanvas" id="{D6D74567-7330-557E-93CF-258E49410AE3}"/>
                        </a:ext>
                      </a:extLst>
                    </pic:cNvPr>
                    <pic:cNvPicPr>
                      <a:picLocks noChangeAspect="1"/>
                    </pic:cNvPicPr>
                  </pic:nvPicPr>
                  <pic:blipFill>
                    <a:blip r:embed="rId7"/>
                    <a:stretch>
                      <a:fillRect/>
                    </a:stretch>
                  </pic:blipFill>
                  <pic:spPr>
                    <a:xfrm>
                      <a:off x="0" y="0"/>
                      <a:ext cx="4759390" cy="4370809"/>
                    </a:xfrm>
                    <a:prstGeom prst="rect">
                      <a:avLst/>
                    </a:prstGeom>
                  </pic:spPr>
                </pic:pic>
              </a:graphicData>
            </a:graphic>
          </wp:inline>
        </w:drawing>
      </w:r>
    </w:p>
    <w:p w:rsidR="008C6644" w:rsidRDefault="008C6644" w:rsidP="008C6644">
      <w:pPr>
        <w:pStyle w:val="ListParagraph"/>
        <w:rPr>
          <w:rFonts w:eastAsiaTheme="minorEastAsia" w:hAnsi="Calibri"/>
          <w:b/>
          <w:bCs/>
          <w:i/>
          <w:iCs/>
          <w:color w:val="262626" w:themeColor="text1" w:themeTint="D9"/>
          <w:kern w:val="24"/>
          <w:sz w:val="24"/>
          <w:szCs w:val="24"/>
          <w:lang w:eastAsia="en-IN"/>
        </w:rPr>
      </w:pPr>
      <w:r w:rsidRPr="008C6644">
        <w:rPr>
          <w:rFonts w:ascii="Times New Roman" w:hAnsi="Times New Roman" w:cs="Times New Roman"/>
        </w:rPr>
        <mc:AlternateContent>
          <mc:Choice Requires="wps">
            <w:drawing>
              <wp:anchor distT="0" distB="0" distL="114300" distR="114300" simplePos="0" relativeHeight="251659264" behindDoc="0" locked="0" layoutInCell="1" allowOverlap="1" wp14:anchorId="19E30D8B" wp14:editId="368B47B7">
                <wp:simplePos x="0" y="0"/>
                <wp:positionH relativeFrom="column">
                  <wp:posOffset>907415</wp:posOffset>
                </wp:positionH>
                <wp:positionV relativeFrom="paragraph">
                  <wp:posOffset>149860</wp:posOffset>
                </wp:positionV>
                <wp:extent cx="3900170" cy="461645"/>
                <wp:effectExtent l="0" t="0" r="0" b="0"/>
                <wp:wrapNone/>
                <wp:docPr id="6" name="TextBox 5">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B985996E-2ECF-58CA-6DF8-37899B1D82DB}"/>
                    </a:ext>
                  </a:extLst>
                </wp:docPr>
                <wp:cNvGraphicFramePr/>
                <a:graphic xmlns:a="http://schemas.openxmlformats.org/drawingml/2006/main">
                  <a:graphicData uri="http://schemas.microsoft.com/office/word/2010/wordprocessingShape">
                    <wps:wsp>
                      <wps:cNvSpPr txBox="1"/>
                      <wps:spPr>
                        <a:xfrm>
                          <a:off x="0" y="0"/>
                          <a:ext cx="3900170" cy="461645"/>
                        </a:xfrm>
                        <a:prstGeom prst="rect">
                          <a:avLst/>
                        </a:prstGeom>
                        <a:noFill/>
                      </wps:spPr>
                      <wps:txbx>
                        <w:txbxContent>
                          <w:p w:rsidR="008C6644" w:rsidRDefault="008C6644" w:rsidP="008C6644">
                            <w:pPr>
                              <w:pStyle w:val="NormalWeb"/>
                              <w:spacing w:before="0" w:beforeAutospacing="0" w:after="0" w:afterAutospacing="0"/>
                              <w:jc w:val="center"/>
                            </w:pPr>
                            <w:r>
                              <w:rPr>
                                <w:rFonts w:asciiTheme="minorHAnsi" w:hAnsi="Calibri" w:cstheme="minorBidi"/>
                                <w:b/>
                                <w:bCs/>
                                <w:i/>
                                <w:iCs/>
                                <w:color w:val="262626" w:themeColor="text1" w:themeTint="D9"/>
                                <w:kern w:val="24"/>
                              </w:rPr>
                              <w:t>Figure 1: AON-Hewitt’s Employee Engagement Model</w:t>
                            </w:r>
                          </w:p>
                          <w:p w:rsidR="008C6644" w:rsidRDefault="008C6644" w:rsidP="008C6644">
                            <w:pPr>
                              <w:pStyle w:val="NormalWeb"/>
                              <w:spacing w:before="0" w:beforeAutospacing="0" w:after="0" w:afterAutospacing="0"/>
                              <w:jc w:val="center"/>
                            </w:pPr>
                            <w:r>
                              <w:rPr>
                                <w:rFonts w:asciiTheme="minorHAnsi" w:hAnsi="Calibri" w:cstheme="minorBidi"/>
                                <w:b/>
                                <w:bCs/>
                                <w:i/>
                                <w:iCs/>
                                <w:color w:val="262626" w:themeColor="text1" w:themeTint="D9"/>
                                <w:kern w:val="24"/>
                              </w:rPr>
                              <w:t xml:space="preserve">Source: </w:t>
                            </w:r>
                            <w:proofErr w:type="spellStart"/>
                            <w:r>
                              <w:rPr>
                                <w:rFonts w:asciiTheme="minorHAnsi" w:hAnsi="Calibri" w:cstheme="minorBidi"/>
                                <w:b/>
                                <w:bCs/>
                                <w:i/>
                                <w:iCs/>
                                <w:color w:val="262626" w:themeColor="text1" w:themeTint="D9"/>
                                <w:kern w:val="24"/>
                              </w:rPr>
                              <w:t>Getbravo</w:t>
                            </w:r>
                            <w:proofErr w:type="spellEnd"/>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left:0;text-align:left;margin-left:71.45pt;margin-top:11.8pt;width:307.1pt;height:36.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q3SygEAAGIDAAAOAAAAZHJzL2Uyb0RvYy54bWysU8tu2zAQvBfoPxC8y5RlWUkEy0GdWL0U&#10;TYAkH0BTpCVAfJSkLRlF/71LWnGC5hb0Qi13uTOzD61uR9mjI7eu06rC81mKEVdMN53aV/jluU6u&#10;MXKeqob2WvEKn7jDt+uvX1aDKXmmW9033CIAUa4cTIVb701JiGMtl9TNtOEKgkJbST1c7Z40lg6A&#10;LnuSpWlBBm0bYzXjzoH3/hzE64gvBGf+QQjHPeorDNp8PG08d+Ek6xUt95aatmOTDPoJFZJ2Ckgv&#10;UPfUU3Sw3Qco2TGrnRZ+xrQkWoiO8VgDVDNP/6nmqaWGx1qgOc5c2uT+Hyz7eXy0qGsqXGCkqIQR&#10;PfPRb/SIlrEguPxwPpQG1rmk33WdbZbbOk9qsJI83eTJZpvfJHW2uN5mV/Vdtij+hNaSmBXzyWBc&#10;GdnCbKL5ZIDaj8AFmxOeB78DZ2AbhZXhCy1CEIfZnS7zCkoYOBc3aTq/ghCDWF7Mi3w5sb5mG+v8&#10;d64lCkaFLexDrIoeQdRZ4OuTQKZ03fV98L9JCZYfd+Okb6ebE8geYGUq7H4dqOUYWd/f6bhhAcWZ&#10;bwcPSJEgpJ9zJlQYZGzMtHRhU97f46u3X2P9FwAA//8DAFBLAwQUAAYACAAAACEAT3xJet4AAAAJ&#10;AQAADwAAAGRycy9kb3ducmV2LnhtbEyPy07DMBBF90j8gzVI7KiTlKY0xKkqHhKLbihhP42HOCK2&#10;o9ht0r9nWMHyao7uPVNuZ9uLM42h805BukhAkGu87lyroP54vXsAESI6jb13pOBCAbbV9VWJhfaT&#10;e6fzIbaCS1woUIGJcSikDI0hi2HhB3J8+/KjxchxbKUeceJy28ssSXJpsXO8YHCgJ0PN9+FkFcSo&#10;d+mlfrHh7XPeP08maVZYK3V7M+8eQUSa4x8Mv/qsDhU7Hf3J6SB6zvfZhlEF2TIHwcB6tU5BHBVs&#10;8iXIqpT/P6h+AAAA//8DAFBLAQItABQABgAIAAAAIQC2gziS/gAAAOEBAAATAAAAAAAAAAAAAAAA&#10;AAAAAABbQ29udGVudF9UeXBlc10ueG1sUEsBAi0AFAAGAAgAAAAhADj9If/WAAAAlAEAAAsAAAAA&#10;AAAAAAAAAAAALwEAAF9yZWxzLy5yZWxzUEsBAi0AFAAGAAgAAAAhAHTyrdLKAQAAYgMAAA4AAAAA&#10;AAAAAAAAAAAALgIAAGRycy9lMm9Eb2MueG1sUEsBAi0AFAAGAAgAAAAhAE98SXreAAAACQEAAA8A&#10;AAAAAAAAAAAAAAAAJAQAAGRycy9kb3ducmV2LnhtbFBLBQYAAAAABAAEAPMAAAAvBQAAAAA=&#10;" filled="f" stroked="f">
                <v:textbox style="mso-fit-shape-to-text:t">
                  <w:txbxContent>
                    <w:p w:rsidR="008C6644" w:rsidRDefault="008C6644" w:rsidP="008C6644">
                      <w:pPr>
                        <w:pStyle w:val="NormalWeb"/>
                        <w:spacing w:before="0" w:beforeAutospacing="0" w:after="0" w:afterAutospacing="0"/>
                        <w:jc w:val="center"/>
                      </w:pPr>
                      <w:r>
                        <w:rPr>
                          <w:rFonts w:asciiTheme="minorHAnsi" w:hAnsi="Calibri" w:cstheme="minorBidi"/>
                          <w:b/>
                          <w:bCs/>
                          <w:i/>
                          <w:iCs/>
                          <w:color w:val="262626" w:themeColor="text1" w:themeTint="D9"/>
                          <w:kern w:val="24"/>
                        </w:rPr>
                        <w:t>Figure 1: AON-Hewitt’s Employee Engagement Model</w:t>
                      </w:r>
                    </w:p>
                    <w:p w:rsidR="008C6644" w:rsidRDefault="008C6644" w:rsidP="008C6644">
                      <w:pPr>
                        <w:pStyle w:val="NormalWeb"/>
                        <w:spacing w:before="0" w:beforeAutospacing="0" w:after="0" w:afterAutospacing="0"/>
                        <w:jc w:val="center"/>
                      </w:pPr>
                      <w:r>
                        <w:rPr>
                          <w:rFonts w:asciiTheme="minorHAnsi" w:hAnsi="Calibri" w:cstheme="minorBidi"/>
                          <w:b/>
                          <w:bCs/>
                          <w:i/>
                          <w:iCs/>
                          <w:color w:val="262626" w:themeColor="text1" w:themeTint="D9"/>
                          <w:kern w:val="24"/>
                        </w:rPr>
                        <w:t xml:space="preserve">Source: </w:t>
                      </w:r>
                      <w:proofErr w:type="spellStart"/>
                      <w:r>
                        <w:rPr>
                          <w:rFonts w:asciiTheme="minorHAnsi" w:hAnsi="Calibri" w:cstheme="minorBidi"/>
                          <w:b/>
                          <w:bCs/>
                          <w:i/>
                          <w:iCs/>
                          <w:color w:val="262626" w:themeColor="text1" w:themeTint="D9"/>
                          <w:kern w:val="24"/>
                        </w:rPr>
                        <w:t>Getbravo</w:t>
                      </w:r>
                      <w:proofErr w:type="spellEnd"/>
                    </w:p>
                  </w:txbxContent>
                </v:textbox>
              </v:shape>
            </w:pict>
          </mc:Fallback>
        </mc:AlternateContent>
      </w:r>
    </w:p>
    <w:p w:rsidR="008C6644" w:rsidRPr="008C6644" w:rsidRDefault="008C6644" w:rsidP="008C6644">
      <w:pPr>
        <w:rPr>
          <w:rFonts w:ascii="Times New Roman" w:hAnsi="Times New Roman" w:cs="Times New Roman"/>
          <w:lang w:val="en-US"/>
        </w:rPr>
      </w:pPr>
    </w:p>
    <w:p w:rsidR="008C6644" w:rsidRDefault="008C6644" w:rsidP="008C6644">
      <w:pPr>
        <w:pStyle w:val="ListParagraph"/>
        <w:rPr>
          <w:rFonts w:ascii="Times New Roman" w:hAnsi="Times New Roman" w:cs="Times New Roman"/>
          <w:lang w:val="en-US"/>
        </w:rPr>
      </w:pPr>
    </w:p>
    <w:p w:rsidR="008C6644" w:rsidRPr="008C6644" w:rsidRDefault="008C6644" w:rsidP="008C6644">
      <w:pPr>
        <w:pStyle w:val="ListParagraph"/>
        <w:rPr>
          <w:rFonts w:ascii="Times New Roman" w:hAnsi="Times New Roman" w:cs="Times New Roman"/>
        </w:rPr>
      </w:pPr>
    </w:p>
    <w:p w:rsidR="008155AF" w:rsidRPr="008C6644" w:rsidRDefault="008155AF" w:rsidP="008155AF">
      <w:pPr>
        <w:rPr>
          <w:rFonts w:ascii="Times New Roman" w:hAnsi="Times New Roman" w:cs="Times New Roman"/>
          <w:b/>
          <w:sz w:val="28"/>
          <w:szCs w:val="28"/>
          <w:u w:val="single"/>
          <w:lang w:val="en-US"/>
        </w:rPr>
      </w:pPr>
      <w:r w:rsidRPr="008C6644">
        <w:rPr>
          <w:rFonts w:ascii="Times New Roman" w:hAnsi="Times New Roman" w:cs="Times New Roman"/>
          <w:b/>
          <w:sz w:val="28"/>
          <w:szCs w:val="28"/>
          <w:u w:val="single"/>
          <w:lang w:val="en-US"/>
        </w:rPr>
        <w:t xml:space="preserve">ENHANCING ORGANIZATIONAL </w:t>
      </w:r>
      <w:proofErr w:type="gramStart"/>
      <w:r w:rsidRPr="008C6644">
        <w:rPr>
          <w:rFonts w:ascii="Times New Roman" w:hAnsi="Times New Roman" w:cs="Times New Roman"/>
          <w:b/>
          <w:sz w:val="28"/>
          <w:szCs w:val="28"/>
          <w:u w:val="single"/>
          <w:lang w:val="en-US"/>
        </w:rPr>
        <w:t>CULTURE :</w:t>
      </w:r>
      <w:proofErr w:type="gramEnd"/>
      <w:r w:rsidRPr="008C6644">
        <w:rPr>
          <w:rFonts w:ascii="Times New Roman" w:hAnsi="Times New Roman" w:cs="Times New Roman"/>
          <w:b/>
          <w:sz w:val="28"/>
          <w:szCs w:val="28"/>
          <w:u w:val="single"/>
          <w:lang w:val="en-US"/>
        </w:rPr>
        <w:t>-</w:t>
      </w:r>
    </w:p>
    <w:p w:rsidR="008155AF" w:rsidRPr="008C6644" w:rsidRDefault="00F5521E" w:rsidP="008155AF">
      <w:pPr>
        <w:pStyle w:val="ListParagraph"/>
        <w:numPr>
          <w:ilvl w:val="0"/>
          <w:numId w:val="2"/>
        </w:numPr>
        <w:rPr>
          <w:rFonts w:ascii="Times New Roman" w:hAnsi="Times New Roman" w:cs="Times New Roman"/>
          <w:lang w:val="en-US"/>
        </w:rPr>
      </w:pP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being a lead retail company, understands the importance of a strong organizational culture in driving success and fostering employee engagement, to enhance their culture, they have adopted the AON-Hewitt Model, a well-established framework that emphasizes key factors for positive workplace transformation; firstly,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focuses on Leadership Alignment, ensuring that leaders exemplify the desired values and </w:t>
      </w:r>
      <w:proofErr w:type="spellStart"/>
      <w:r w:rsidRPr="008C6644">
        <w:rPr>
          <w:rFonts w:ascii="Times New Roman" w:hAnsi="Times New Roman" w:cs="Times New Roman"/>
          <w:lang w:val="en-US"/>
        </w:rPr>
        <w:t>behaviours</w:t>
      </w:r>
      <w:proofErr w:type="spellEnd"/>
      <w:r w:rsidRPr="008C6644">
        <w:rPr>
          <w:rFonts w:ascii="Times New Roman" w:hAnsi="Times New Roman" w:cs="Times New Roman"/>
          <w:lang w:val="en-US"/>
        </w:rPr>
        <w:t xml:space="preserve">, secondly, they prioritize Employee Value Proposition, creating a compelling work environment that attracts and retains top talent, thirdly, the company promotes Employee Well-being, nurturing a healthy and productive workforce. Lastly,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emphasizes Performance Culture, recognizing and rewarding outstanding contributions, by embracing the AON-Hewitt </w:t>
      </w:r>
      <w:proofErr w:type="gramStart"/>
      <w:r w:rsidRPr="008C6644">
        <w:rPr>
          <w:rFonts w:ascii="Times New Roman" w:hAnsi="Times New Roman" w:cs="Times New Roman"/>
          <w:lang w:val="en-US"/>
        </w:rPr>
        <w:t>Model,</w:t>
      </w:r>
      <w:proofErr w:type="gram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cultivates a thriving and cohesive organizational culture that drives sustained growth and success.</w:t>
      </w:r>
    </w:p>
    <w:p w:rsidR="008C6644" w:rsidRDefault="008C6644" w:rsidP="008C6644">
      <w:pPr>
        <w:rPr>
          <w:rFonts w:ascii="Times New Roman" w:hAnsi="Times New Roman" w:cs="Times New Roman"/>
          <w:b/>
          <w:sz w:val="28"/>
          <w:szCs w:val="28"/>
          <w:u w:val="single"/>
          <w:lang w:val="en-US"/>
        </w:rPr>
      </w:pPr>
    </w:p>
    <w:p w:rsidR="006422FA" w:rsidRDefault="006422FA" w:rsidP="008C6644">
      <w:pPr>
        <w:rPr>
          <w:rFonts w:ascii="Times New Roman" w:hAnsi="Times New Roman" w:cs="Times New Roman"/>
          <w:b/>
          <w:sz w:val="28"/>
          <w:szCs w:val="28"/>
          <w:u w:val="single"/>
          <w:lang w:val="en-US"/>
        </w:rPr>
      </w:pPr>
    </w:p>
    <w:p w:rsidR="008C6644" w:rsidRPr="008C6644" w:rsidRDefault="008C6644" w:rsidP="008C6644">
      <w:pPr>
        <w:rPr>
          <w:rFonts w:ascii="Times New Roman" w:hAnsi="Times New Roman" w:cs="Times New Roman"/>
          <w:b/>
          <w:sz w:val="28"/>
          <w:szCs w:val="28"/>
          <w:u w:val="single"/>
          <w:lang w:val="en-US"/>
        </w:rPr>
      </w:pPr>
      <w:bookmarkStart w:id="0" w:name="_GoBack"/>
      <w:bookmarkEnd w:id="0"/>
      <w:r w:rsidRPr="008C6644">
        <w:rPr>
          <w:rFonts w:ascii="Times New Roman" w:hAnsi="Times New Roman" w:cs="Times New Roman"/>
          <w:b/>
          <w:sz w:val="28"/>
          <w:szCs w:val="28"/>
          <w:u w:val="single"/>
          <w:lang w:val="en-US"/>
        </w:rPr>
        <w:lastRenderedPageBreak/>
        <w:t>EMPLOYEE WELLNESS AND WELL-BEING :-</w:t>
      </w:r>
    </w:p>
    <w:p w:rsidR="008C6644" w:rsidRPr="008C6644" w:rsidRDefault="008C6644" w:rsidP="008C6644">
      <w:pPr>
        <w:pStyle w:val="ListParagraph"/>
        <w:numPr>
          <w:ilvl w:val="0"/>
          <w:numId w:val="2"/>
        </w:numPr>
        <w:rPr>
          <w:rFonts w:ascii="Times New Roman" w:hAnsi="Times New Roman" w:cs="Times New Roman"/>
          <w:lang w:val="en-US"/>
        </w:rPr>
      </w:pP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uses the Aon-Hewitt concept to give employee wellness first priority. </w:t>
      </w:r>
      <w:proofErr w:type="spellStart"/>
      <w:r w:rsidRPr="008C6644">
        <w:rPr>
          <w:rFonts w:ascii="Times New Roman" w:hAnsi="Times New Roman" w:cs="Times New Roman"/>
          <w:lang w:val="en-US"/>
        </w:rPr>
        <w:t>Programmes</w:t>
      </w:r>
      <w:proofErr w:type="spellEnd"/>
      <w:r w:rsidRPr="008C6644">
        <w:rPr>
          <w:rFonts w:ascii="Times New Roman" w:hAnsi="Times New Roman" w:cs="Times New Roman"/>
          <w:lang w:val="en-US"/>
        </w:rPr>
        <w:t xml:space="preserve"> for physical, mental, and emotional wellness are encouraged. A supportive workplace is created via flexible work schedules and stress-reduction </w:t>
      </w:r>
      <w:proofErr w:type="spellStart"/>
      <w:r w:rsidRPr="008C6644">
        <w:rPr>
          <w:rFonts w:ascii="Times New Roman" w:hAnsi="Times New Roman" w:cs="Times New Roman"/>
          <w:lang w:val="en-US"/>
        </w:rPr>
        <w:t>programmes</w:t>
      </w:r>
      <w:proofErr w:type="spellEnd"/>
      <w:r w:rsidRPr="008C6644">
        <w:rPr>
          <w:rFonts w:ascii="Times New Roman" w:hAnsi="Times New Roman" w:cs="Times New Roman"/>
          <w:lang w:val="en-US"/>
        </w:rPr>
        <w:t>, which improve work-life balance (</w:t>
      </w:r>
      <w:proofErr w:type="spellStart"/>
      <w:r w:rsidRPr="008C6644">
        <w:rPr>
          <w:rFonts w:ascii="Times New Roman" w:hAnsi="Times New Roman" w:cs="Times New Roman"/>
          <w:lang w:val="en-US"/>
        </w:rPr>
        <w:t>Avey</w:t>
      </w:r>
      <w:proofErr w:type="spellEnd"/>
      <w:r w:rsidRPr="008C6644">
        <w:rPr>
          <w:rFonts w:ascii="Times New Roman" w:hAnsi="Times New Roman" w:cs="Times New Roman"/>
          <w:lang w:val="en-US"/>
        </w:rPr>
        <w:t xml:space="preserve"> et al., 2010).</w:t>
      </w:r>
      <w:r w:rsidRPr="008C6644">
        <w:rPr>
          <w:rFonts w:ascii="Times New Roman" w:hAnsi="Times New Roman" w:cs="Times New Roman"/>
          <w:lang w:val="en-US"/>
        </w:rPr>
        <w:t xml:space="preserve"> </w:t>
      </w:r>
    </w:p>
    <w:p w:rsidR="00B13C68" w:rsidRPr="008C6644" w:rsidRDefault="00B13C68" w:rsidP="008C6644">
      <w:pPr>
        <w:rPr>
          <w:rFonts w:ascii="Times New Roman" w:hAnsi="Times New Roman" w:cs="Times New Roman"/>
          <w:b/>
          <w:sz w:val="28"/>
          <w:szCs w:val="28"/>
          <w:u w:val="single"/>
          <w:lang w:val="en-US"/>
        </w:rPr>
      </w:pPr>
      <w:proofErr w:type="gramStart"/>
      <w:r w:rsidRPr="008C6644">
        <w:rPr>
          <w:rFonts w:ascii="Times New Roman" w:hAnsi="Times New Roman" w:cs="Times New Roman"/>
          <w:b/>
          <w:sz w:val="28"/>
          <w:szCs w:val="28"/>
          <w:u w:val="single"/>
          <w:lang w:val="en-US"/>
        </w:rPr>
        <w:t>COMMUNICATION  AND</w:t>
      </w:r>
      <w:proofErr w:type="gramEnd"/>
      <w:r w:rsidRPr="008C6644">
        <w:rPr>
          <w:rFonts w:ascii="Times New Roman" w:hAnsi="Times New Roman" w:cs="Times New Roman"/>
          <w:b/>
          <w:sz w:val="28"/>
          <w:szCs w:val="28"/>
          <w:u w:val="single"/>
          <w:lang w:val="en-US"/>
        </w:rPr>
        <w:t xml:space="preserve"> TRANSPARENCY :-</w:t>
      </w:r>
    </w:p>
    <w:p w:rsidR="00F5521E" w:rsidRPr="008C6644" w:rsidRDefault="00F5521E" w:rsidP="00B13C68">
      <w:pPr>
        <w:pStyle w:val="ListParagraph"/>
        <w:numPr>
          <w:ilvl w:val="0"/>
          <w:numId w:val="2"/>
        </w:numPr>
        <w:rPr>
          <w:rFonts w:ascii="Times New Roman" w:hAnsi="Times New Roman" w:cs="Times New Roman"/>
          <w:lang w:val="en-US"/>
        </w:rPr>
      </w:pPr>
      <w:r w:rsidRPr="008C6644">
        <w:rPr>
          <w:rFonts w:ascii="Times New Roman" w:hAnsi="Times New Roman" w:cs="Times New Roman"/>
          <w:lang w:val="en-US"/>
        </w:rPr>
        <w:t xml:space="preserve">In the context of "Communication and Transparency" within the AON-Hewitt model,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has exemplified a commendable approach, emphasizing open channels of communication, the company fosters an environment where employees feel heard and valued, regular town hall meetings and transparent updates from top management ensure that crucial information flows seamlessly throughout the organization and towards the community; moreover,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actively promotes feedback mechanisms, encouraging employees to express their ideas and concerns freely, this commitment to transparency cultivates a culture of trust and collaboration, leading to improved employee engagement and overall organizational success.</w:t>
      </w:r>
    </w:p>
    <w:p w:rsidR="00F5521E" w:rsidRPr="008C6644" w:rsidRDefault="00F5521E" w:rsidP="00B13C68">
      <w:pPr>
        <w:pStyle w:val="ListParagraph"/>
        <w:numPr>
          <w:ilvl w:val="0"/>
          <w:numId w:val="2"/>
        </w:numPr>
        <w:rPr>
          <w:rFonts w:ascii="Times New Roman" w:hAnsi="Times New Roman" w:cs="Times New Roman"/>
        </w:rPr>
      </w:pPr>
      <w:r w:rsidRPr="008C6644">
        <w:rPr>
          <w:rFonts w:ascii="Times New Roman" w:hAnsi="Times New Roman" w:cs="Times New Roman"/>
          <w:lang w:val="en-US"/>
        </w:rPr>
        <w:t xml:space="preserve">By upholding the principles of the AON-Hewitt model,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demonstrates their dedication to effective communication and transparency, establishing a foundation for a thriving and cohesive workforce.</w:t>
      </w:r>
    </w:p>
    <w:p w:rsidR="00B13C68" w:rsidRPr="008C6644" w:rsidRDefault="00B13C68" w:rsidP="00F5521E">
      <w:pPr>
        <w:rPr>
          <w:rFonts w:ascii="Times New Roman" w:hAnsi="Times New Roman" w:cs="Times New Roman"/>
          <w:b/>
          <w:sz w:val="28"/>
          <w:szCs w:val="28"/>
          <w:u w:val="single"/>
          <w:lang w:val="en-US"/>
        </w:rPr>
      </w:pPr>
      <w:r w:rsidRPr="008C6644">
        <w:rPr>
          <w:rFonts w:ascii="Times New Roman" w:hAnsi="Times New Roman" w:cs="Times New Roman"/>
          <w:b/>
          <w:sz w:val="28"/>
          <w:szCs w:val="28"/>
          <w:u w:val="single"/>
          <w:lang w:val="en-US"/>
        </w:rPr>
        <w:t xml:space="preserve">EMPLOYEE FEEDBACK AND CONTINUOUS </w:t>
      </w:r>
      <w:proofErr w:type="gramStart"/>
      <w:r w:rsidRPr="008C6644">
        <w:rPr>
          <w:rFonts w:ascii="Times New Roman" w:hAnsi="Times New Roman" w:cs="Times New Roman"/>
          <w:b/>
          <w:sz w:val="28"/>
          <w:szCs w:val="28"/>
          <w:u w:val="single"/>
          <w:lang w:val="en-US"/>
        </w:rPr>
        <w:t>IMPROVEMENT :</w:t>
      </w:r>
      <w:proofErr w:type="gramEnd"/>
      <w:r w:rsidRPr="008C6644">
        <w:rPr>
          <w:rFonts w:ascii="Times New Roman" w:hAnsi="Times New Roman" w:cs="Times New Roman"/>
          <w:b/>
          <w:sz w:val="28"/>
          <w:szCs w:val="28"/>
          <w:u w:val="single"/>
          <w:lang w:val="en-US"/>
        </w:rPr>
        <w:t>-</w:t>
      </w:r>
    </w:p>
    <w:p w:rsidR="00F5521E" w:rsidRPr="008C6644" w:rsidRDefault="00F5521E" w:rsidP="00B13C68">
      <w:pPr>
        <w:pStyle w:val="ListParagraph"/>
        <w:numPr>
          <w:ilvl w:val="0"/>
          <w:numId w:val="3"/>
        </w:numPr>
        <w:rPr>
          <w:rFonts w:ascii="Times New Roman" w:hAnsi="Times New Roman" w:cs="Times New Roman"/>
        </w:rPr>
      </w:pPr>
      <w:r w:rsidRPr="008C6644">
        <w:rPr>
          <w:rFonts w:ascii="Times New Roman" w:hAnsi="Times New Roman" w:cs="Times New Roman"/>
          <w:lang w:val="en-US"/>
        </w:rPr>
        <w:t xml:space="preserve">In the context of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w:t>
      </w:r>
      <w:proofErr w:type="spellStart"/>
      <w:r w:rsidRPr="008C6644">
        <w:rPr>
          <w:rFonts w:ascii="Times New Roman" w:hAnsi="Times New Roman" w:cs="Times New Roman"/>
          <w:lang w:val="en-US"/>
        </w:rPr>
        <w:t>Stiftung</w:t>
      </w:r>
      <w:proofErr w:type="spellEnd"/>
      <w:r w:rsidRPr="008C6644">
        <w:rPr>
          <w:rFonts w:ascii="Times New Roman" w:hAnsi="Times New Roman" w:cs="Times New Roman"/>
          <w:lang w:val="en-US"/>
        </w:rPr>
        <w:t xml:space="preserve"> &amp; Co. KG, the AON-Hewitt model plays an essential role in establishing a culture of employee feedback and continuous improvement, this model emphasizes the importance of creating a feedback-rich environment where employees feel comfortable sharing their thoughts, concerns, and suggestions openly,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actively encourages two-way feedback mechanisms, enabling employees to provide insights on processes, work dynamics, and company policies; regular performance evaluations, facilitated by the AON-Hewitt model, allow managers to identify individual strengths and areas for growth, through actively engaging with employee feedback,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cultivates a sense of ownership and empowerment among its workforce, leading to enhanced collaboration and innovation.</w:t>
      </w:r>
    </w:p>
    <w:p w:rsidR="00F5521E" w:rsidRPr="008C6644" w:rsidRDefault="00F5521E" w:rsidP="00B13C68">
      <w:pPr>
        <w:pStyle w:val="ListParagraph"/>
        <w:numPr>
          <w:ilvl w:val="0"/>
          <w:numId w:val="5"/>
        </w:numPr>
        <w:rPr>
          <w:rFonts w:ascii="Times New Roman" w:hAnsi="Times New Roman" w:cs="Times New Roman"/>
        </w:rPr>
      </w:pPr>
      <w:r w:rsidRPr="008C6644">
        <w:rPr>
          <w:rFonts w:ascii="Times New Roman" w:hAnsi="Times New Roman" w:cs="Times New Roman"/>
          <w:lang w:val="en-US"/>
        </w:rPr>
        <w:t xml:space="preserve">Through this model,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generates continuous improvement by using feedback as a catalyst for positive change and growth, creating a more agile and adaptive organization.</w:t>
      </w:r>
    </w:p>
    <w:p w:rsidR="00B13C68" w:rsidRPr="008C6644" w:rsidRDefault="00B13C68" w:rsidP="00B13C68">
      <w:pPr>
        <w:pStyle w:val="ListParagraph"/>
        <w:rPr>
          <w:rFonts w:ascii="Times New Roman" w:hAnsi="Times New Roman" w:cs="Times New Roman"/>
        </w:rPr>
      </w:pPr>
    </w:p>
    <w:p w:rsidR="008C6644" w:rsidRPr="008C6644" w:rsidRDefault="008C6644" w:rsidP="008C6644">
      <w:pPr>
        <w:pStyle w:val="ListParagraph"/>
        <w:rPr>
          <w:rFonts w:ascii="Times New Roman" w:hAnsi="Times New Roman" w:cs="Times New Roman"/>
          <w:b/>
          <w:sz w:val="28"/>
          <w:szCs w:val="28"/>
          <w:u w:val="single"/>
        </w:rPr>
      </w:pPr>
    </w:p>
    <w:p w:rsidR="008C6644" w:rsidRPr="008C6644" w:rsidRDefault="008C6644" w:rsidP="008C6644">
      <w:pPr>
        <w:ind w:left="360"/>
        <w:rPr>
          <w:rFonts w:ascii="Times New Roman" w:hAnsi="Times New Roman" w:cs="Times New Roman"/>
          <w:b/>
          <w:sz w:val="28"/>
          <w:szCs w:val="28"/>
          <w:u w:val="single"/>
        </w:rPr>
      </w:pPr>
    </w:p>
    <w:p w:rsidR="008C6644" w:rsidRPr="008C6644" w:rsidRDefault="008C6644" w:rsidP="008C6644">
      <w:pPr>
        <w:pStyle w:val="ListParagraph"/>
        <w:rPr>
          <w:rFonts w:ascii="Times New Roman" w:hAnsi="Times New Roman" w:cs="Times New Roman"/>
          <w:b/>
          <w:sz w:val="28"/>
          <w:szCs w:val="28"/>
          <w:u w:val="single"/>
        </w:rPr>
      </w:pPr>
    </w:p>
    <w:p w:rsidR="008C6644" w:rsidRDefault="008C6644" w:rsidP="008C6644">
      <w:pPr>
        <w:rPr>
          <w:rFonts w:ascii="Times New Roman" w:hAnsi="Times New Roman" w:cs="Times New Roman"/>
          <w:b/>
          <w:sz w:val="28"/>
          <w:szCs w:val="28"/>
          <w:u w:val="single"/>
        </w:rPr>
      </w:pPr>
    </w:p>
    <w:p w:rsidR="008C6644" w:rsidRDefault="008C6644" w:rsidP="008C6644">
      <w:pPr>
        <w:rPr>
          <w:rFonts w:ascii="Times New Roman" w:hAnsi="Times New Roman" w:cs="Times New Roman"/>
          <w:b/>
          <w:sz w:val="28"/>
          <w:szCs w:val="28"/>
          <w:u w:val="single"/>
        </w:rPr>
      </w:pPr>
    </w:p>
    <w:p w:rsidR="008C6644" w:rsidRPr="008C6644" w:rsidRDefault="008C6644" w:rsidP="008C6644">
      <w:pPr>
        <w:rPr>
          <w:rFonts w:ascii="Times New Roman" w:hAnsi="Times New Roman" w:cs="Times New Roman"/>
          <w:b/>
          <w:sz w:val="28"/>
          <w:szCs w:val="28"/>
          <w:u w:val="single"/>
        </w:rPr>
      </w:pPr>
    </w:p>
    <w:p w:rsidR="008C6644" w:rsidRPr="008C6644" w:rsidRDefault="008C6644" w:rsidP="008C6644">
      <w:pPr>
        <w:rPr>
          <w:rFonts w:ascii="Times New Roman" w:hAnsi="Times New Roman" w:cs="Times New Roman"/>
          <w:b/>
          <w:sz w:val="28"/>
          <w:szCs w:val="28"/>
          <w:u w:val="single"/>
        </w:rPr>
      </w:pPr>
    </w:p>
    <w:p w:rsidR="00F5521E" w:rsidRPr="008C6644" w:rsidRDefault="00B13C68" w:rsidP="00B13C68">
      <w:pPr>
        <w:pStyle w:val="ListParagraph"/>
        <w:numPr>
          <w:ilvl w:val="0"/>
          <w:numId w:val="6"/>
        </w:numPr>
        <w:rPr>
          <w:rFonts w:ascii="Times New Roman" w:hAnsi="Times New Roman" w:cs="Times New Roman"/>
          <w:b/>
          <w:sz w:val="28"/>
          <w:szCs w:val="28"/>
          <w:u w:val="single"/>
        </w:rPr>
      </w:pPr>
      <w:r w:rsidRPr="008C6644">
        <w:rPr>
          <w:rFonts w:ascii="Times New Roman" w:hAnsi="Times New Roman" w:cs="Times New Roman"/>
          <w:b/>
          <w:sz w:val="28"/>
          <w:szCs w:val="28"/>
          <w:u w:val="single"/>
          <w:lang w:val="en-US"/>
        </w:rPr>
        <w:t>CONCLUSION :-</w:t>
      </w:r>
    </w:p>
    <w:p w:rsidR="00B13C68" w:rsidRPr="008C6644" w:rsidRDefault="00B13C68" w:rsidP="00B13C68">
      <w:pPr>
        <w:pStyle w:val="ListParagraph"/>
        <w:rPr>
          <w:rFonts w:ascii="Times New Roman" w:hAnsi="Times New Roman" w:cs="Times New Roman"/>
          <w:b/>
          <w:sz w:val="28"/>
          <w:szCs w:val="28"/>
          <w:u w:val="single"/>
        </w:rPr>
      </w:pPr>
    </w:p>
    <w:p w:rsidR="00F5521E" w:rsidRPr="008C6644" w:rsidRDefault="00F5521E" w:rsidP="00B13C68">
      <w:pPr>
        <w:pStyle w:val="ListParagraph"/>
        <w:numPr>
          <w:ilvl w:val="0"/>
          <w:numId w:val="5"/>
        </w:numPr>
        <w:rPr>
          <w:rFonts w:ascii="Times New Roman" w:hAnsi="Times New Roman" w:cs="Times New Roman"/>
        </w:rPr>
      </w:pPr>
      <w:r w:rsidRPr="008C6644">
        <w:rPr>
          <w:rFonts w:ascii="Times New Roman" w:hAnsi="Times New Roman" w:cs="Times New Roman"/>
          <w:lang w:val="en-US"/>
        </w:rPr>
        <w:t xml:space="preserve">In conclusion, implementing an effective employee engagement strategy is essential for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to maintain a competitive edge and achieve sustainable success. By adopting the AON-Hewitt model and focusing on leadership, performance, career development, and culture, </w:t>
      </w:r>
      <w:proofErr w:type="spellStart"/>
      <w:r w:rsidRPr="008C6644">
        <w:rPr>
          <w:rFonts w:ascii="Times New Roman" w:hAnsi="Times New Roman" w:cs="Times New Roman"/>
          <w:lang w:val="en-US"/>
        </w:rPr>
        <w:t>Lidl</w:t>
      </w:r>
      <w:proofErr w:type="spellEnd"/>
      <w:r w:rsidRPr="008C6644">
        <w:rPr>
          <w:rFonts w:ascii="Times New Roman" w:hAnsi="Times New Roman" w:cs="Times New Roman"/>
          <w:lang w:val="en-US"/>
        </w:rPr>
        <w:t xml:space="preserve"> can create an environment where employees are engaged, motivated, and committed to the company's mission. Let us work together to build a workplace that fosters excellence, innovation, and growth for both the organization and its valued employees. Thank you for your attention, and I am now open to any questions or discussions you may have.</w:t>
      </w: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Default="00F5521E" w:rsidP="0094271B">
      <w:pPr>
        <w:rPr>
          <w:rFonts w:ascii="Times New Roman" w:hAnsi="Times New Roman" w:cs="Times New Roman"/>
          <w:lang w:val="en-US"/>
        </w:rPr>
      </w:pPr>
    </w:p>
    <w:p w:rsidR="008C6644" w:rsidRDefault="008C6644" w:rsidP="0094271B">
      <w:pPr>
        <w:rPr>
          <w:rFonts w:ascii="Times New Roman" w:hAnsi="Times New Roman" w:cs="Times New Roman"/>
          <w:lang w:val="en-US"/>
        </w:rPr>
      </w:pPr>
    </w:p>
    <w:p w:rsidR="008C6644" w:rsidRDefault="008C6644" w:rsidP="0094271B">
      <w:pPr>
        <w:rPr>
          <w:rFonts w:ascii="Times New Roman" w:hAnsi="Times New Roman" w:cs="Times New Roman"/>
          <w:lang w:val="en-US"/>
        </w:rPr>
      </w:pPr>
    </w:p>
    <w:p w:rsidR="008C6644" w:rsidRPr="008C6644" w:rsidRDefault="008C6644"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8C6644" w:rsidRPr="008C6644" w:rsidRDefault="008C6644" w:rsidP="008C6644">
      <w:pPr>
        <w:pStyle w:val="ListParagraph"/>
        <w:numPr>
          <w:ilvl w:val="0"/>
          <w:numId w:val="6"/>
        </w:numPr>
        <w:rPr>
          <w:rFonts w:ascii="Times New Roman" w:hAnsi="Times New Roman" w:cs="Times New Roman"/>
          <w:b/>
          <w:sz w:val="32"/>
          <w:szCs w:val="32"/>
          <w:u w:val="single"/>
        </w:rPr>
      </w:pPr>
      <w:r w:rsidRPr="008C6644">
        <w:rPr>
          <w:rFonts w:ascii="Times New Roman" w:hAnsi="Times New Roman" w:cs="Times New Roman"/>
          <w:b/>
          <w:sz w:val="32"/>
          <w:szCs w:val="32"/>
          <w:u w:val="single"/>
        </w:rPr>
        <w:t>REFERENCES :-</w:t>
      </w:r>
    </w:p>
    <w:p w:rsidR="008C6644" w:rsidRPr="008C6644" w:rsidRDefault="008C6644" w:rsidP="008C6644">
      <w:pPr>
        <w:pStyle w:val="ListParagraph"/>
        <w:rPr>
          <w:rFonts w:ascii="Times New Roman" w:hAnsi="Times New Roman" w:cs="Times New Roman"/>
        </w:rPr>
      </w:pPr>
    </w:p>
    <w:p w:rsidR="008C6644" w:rsidRPr="008C6644" w:rsidRDefault="008C6644" w:rsidP="008C6644">
      <w:pPr>
        <w:pStyle w:val="ListParagraph"/>
        <w:numPr>
          <w:ilvl w:val="0"/>
          <w:numId w:val="5"/>
        </w:numPr>
        <w:rPr>
          <w:rFonts w:ascii="Times New Roman" w:hAnsi="Times New Roman" w:cs="Times New Roman"/>
        </w:rPr>
      </w:pPr>
      <w:r w:rsidRPr="008C6644">
        <w:rPr>
          <w:rFonts w:ascii="Times New Roman" w:hAnsi="Times New Roman" w:cs="Times New Roman"/>
        </w:rPr>
        <w:t xml:space="preserve">Hewitt, C.C.U.A., </w:t>
      </w:r>
      <w:proofErr w:type="spellStart"/>
      <w:r w:rsidRPr="008C6644">
        <w:rPr>
          <w:rFonts w:ascii="Times New Roman" w:hAnsi="Times New Roman" w:cs="Times New Roman"/>
        </w:rPr>
        <w:t>Analyzing</w:t>
      </w:r>
      <w:proofErr w:type="spellEnd"/>
      <w:r w:rsidRPr="008C6644">
        <w:rPr>
          <w:rFonts w:ascii="Times New Roman" w:hAnsi="Times New Roman" w:cs="Times New Roman"/>
        </w:rPr>
        <w:t xml:space="preserve"> Employee Engagement Improvement in CV. </w:t>
      </w:r>
      <w:proofErr w:type="spellStart"/>
      <w:r w:rsidRPr="008C6644">
        <w:rPr>
          <w:rFonts w:ascii="Times New Roman" w:hAnsi="Times New Roman" w:cs="Times New Roman"/>
        </w:rPr>
        <w:t>Crisbar</w:t>
      </w:r>
      <w:proofErr w:type="spellEnd"/>
      <w:r w:rsidRPr="008C6644">
        <w:rPr>
          <w:rFonts w:ascii="Times New Roman" w:hAnsi="Times New Roman" w:cs="Times New Roman"/>
        </w:rPr>
        <w:t xml:space="preserve"> Using AON Hewitt and Deloitte Model.</w:t>
      </w:r>
    </w:p>
    <w:p w:rsidR="008C6644" w:rsidRPr="008C6644" w:rsidRDefault="008C6644" w:rsidP="008C6644">
      <w:pPr>
        <w:pStyle w:val="ListParagraph"/>
        <w:numPr>
          <w:ilvl w:val="0"/>
          <w:numId w:val="5"/>
        </w:numPr>
        <w:rPr>
          <w:rFonts w:ascii="Times New Roman" w:hAnsi="Times New Roman" w:cs="Times New Roman"/>
        </w:rPr>
      </w:pPr>
      <w:proofErr w:type="spellStart"/>
      <w:r w:rsidRPr="008C6644">
        <w:rPr>
          <w:rFonts w:ascii="Times New Roman" w:hAnsi="Times New Roman" w:cs="Times New Roman"/>
        </w:rPr>
        <w:t>Avey</w:t>
      </w:r>
      <w:proofErr w:type="spellEnd"/>
      <w:r w:rsidRPr="008C6644">
        <w:rPr>
          <w:rFonts w:ascii="Times New Roman" w:hAnsi="Times New Roman" w:cs="Times New Roman"/>
        </w:rPr>
        <w:t xml:space="preserve">, J.B., </w:t>
      </w:r>
      <w:proofErr w:type="spellStart"/>
      <w:r w:rsidRPr="008C6644">
        <w:rPr>
          <w:rFonts w:ascii="Times New Roman" w:hAnsi="Times New Roman" w:cs="Times New Roman"/>
        </w:rPr>
        <w:t>Luthans</w:t>
      </w:r>
      <w:proofErr w:type="spellEnd"/>
      <w:r w:rsidRPr="008C6644">
        <w:rPr>
          <w:rFonts w:ascii="Times New Roman" w:hAnsi="Times New Roman" w:cs="Times New Roman"/>
        </w:rPr>
        <w:t xml:space="preserve">, F., Smith, R.M. and Palmer, N.F. (2010). Impact of positive psychological capital on employee well-being over time. Journal of Occupational Health Psychology, [online] 15(1), pp.17–28. </w:t>
      </w:r>
      <w:proofErr w:type="spellStart"/>
      <w:r w:rsidRPr="008C6644">
        <w:rPr>
          <w:rFonts w:ascii="Times New Roman" w:hAnsi="Times New Roman" w:cs="Times New Roman"/>
        </w:rPr>
        <w:t>doi:https</w:t>
      </w:r>
      <w:proofErr w:type="spellEnd"/>
      <w:r w:rsidRPr="008C6644">
        <w:rPr>
          <w:rFonts w:ascii="Times New Roman" w:hAnsi="Times New Roman" w:cs="Times New Roman"/>
        </w:rPr>
        <w:t>://doi.org/10.1037/a0016998.</w:t>
      </w:r>
    </w:p>
    <w:p w:rsidR="008C6644" w:rsidRPr="008C6644" w:rsidRDefault="008C6644" w:rsidP="008C6644">
      <w:pPr>
        <w:pStyle w:val="ListParagraph"/>
        <w:numPr>
          <w:ilvl w:val="0"/>
          <w:numId w:val="5"/>
        </w:numPr>
        <w:rPr>
          <w:rFonts w:ascii="Times New Roman" w:hAnsi="Times New Roman" w:cs="Times New Roman"/>
        </w:rPr>
      </w:pPr>
      <w:r w:rsidRPr="008C6644">
        <w:rPr>
          <w:rFonts w:ascii="Times New Roman" w:hAnsi="Times New Roman" w:cs="Times New Roman"/>
          <w:lang w:val="en-US"/>
        </w:rPr>
        <w:t xml:space="preserve">Schein, E.H. (1990). Career anchors and job/role </w:t>
      </w:r>
      <w:proofErr w:type="gramStart"/>
      <w:r w:rsidRPr="008C6644">
        <w:rPr>
          <w:rFonts w:ascii="Times New Roman" w:hAnsi="Times New Roman" w:cs="Times New Roman"/>
          <w:lang w:val="en-US"/>
        </w:rPr>
        <w:t>planning :</w:t>
      </w:r>
      <w:proofErr w:type="gramEnd"/>
      <w:r w:rsidRPr="008C6644">
        <w:rPr>
          <w:rFonts w:ascii="Times New Roman" w:hAnsi="Times New Roman" w:cs="Times New Roman"/>
          <w:lang w:val="en-US"/>
        </w:rPr>
        <w:t xml:space="preserve"> the links between career </w:t>
      </w:r>
      <w:proofErr w:type="spellStart"/>
      <w:r w:rsidRPr="008C6644">
        <w:rPr>
          <w:rFonts w:ascii="Times New Roman" w:hAnsi="Times New Roman" w:cs="Times New Roman"/>
          <w:lang w:val="en-US"/>
        </w:rPr>
        <w:t>pathing</w:t>
      </w:r>
      <w:proofErr w:type="spellEnd"/>
      <w:r w:rsidRPr="008C6644">
        <w:rPr>
          <w:rFonts w:ascii="Times New Roman" w:hAnsi="Times New Roman" w:cs="Times New Roman"/>
          <w:lang w:val="en-US"/>
        </w:rPr>
        <w:t xml:space="preserve"> and career development. </w:t>
      </w:r>
      <w:proofErr w:type="spellStart"/>
      <w:r w:rsidRPr="008C6644">
        <w:rPr>
          <w:rFonts w:ascii="Times New Roman" w:hAnsi="Times New Roman" w:cs="Times New Roman"/>
          <w:lang w:val="en-US"/>
        </w:rPr>
        <w:t>RePEc</w:t>
      </w:r>
      <w:proofErr w:type="spellEnd"/>
      <w:r w:rsidRPr="008C6644">
        <w:rPr>
          <w:rFonts w:ascii="Times New Roman" w:hAnsi="Times New Roman" w:cs="Times New Roman"/>
          <w:lang w:val="en-US"/>
        </w:rPr>
        <w:t>: Research Papers in Economics.</w:t>
      </w:r>
    </w:p>
    <w:p w:rsidR="008C6644" w:rsidRPr="008C6644" w:rsidRDefault="008C6644" w:rsidP="008C6644">
      <w:pPr>
        <w:pStyle w:val="ListParagraph"/>
        <w:numPr>
          <w:ilvl w:val="0"/>
          <w:numId w:val="5"/>
        </w:numPr>
        <w:rPr>
          <w:rFonts w:ascii="Times New Roman" w:hAnsi="Times New Roman" w:cs="Times New Roman"/>
        </w:rPr>
      </w:pPr>
      <w:proofErr w:type="spellStart"/>
      <w:r w:rsidRPr="008C6644">
        <w:rPr>
          <w:rFonts w:ascii="Times New Roman" w:hAnsi="Times New Roman" w:cs="Times New Roman"/>
          <w:lang w:val="en-US"/>
        </w:rPr>
        <w:t>Schneier</w:t>
      </w:r>
      <w:proofErr w:type="spellEnd"/>
      <w:r w:rsidRPr="008C6644">
        <w:rPr>
          <w:rFonts w:ascii="Times New Roman" w:hAnsi="Times New Roman" w:cs="Times New Roman"/>
          <w:lang w:val="en-US"/>
        </w:rPr>
        <w:t xml:space="preserve">, C.E. (1989). Capitalizing on Performance Management, Recognition, and Rewards Systems. Compensation &amp; Benefits Review, 21(2), pp.20–30. </w:t>
      </w:r>
      <w:proofErr w:type="spellStart"/>
      <w:r w:rsidRPr="008C6644">
        <w:rPr>
          <w:rFonts w:ascii="Times New Roman" w:hAnsi="Times New Roman" w:cs="Times New Roman"/>
          <w:lang w:val="en-US"/>
        </w:rPr>
        <w:t>doi:https</w:t>
      </w:r>
      <w:proofErr w:type="spellEnd"/>
      <w:r w:rsidRPr="008C6644">
        <w:rPr>
          <w:rFonts w:ascii="Times New Roman" w:hAnsi="Times New Roman" w:cs="Times New Roman"/>
          <w:lang w:val="en-US"/>
        </w:rPr>
        <w:t>://doi.org/10.1177/088636878902100203.</w:t>
      </w:r>
    </w:p>
    <w:p w:rsidR="008C6644" w:rsidRPr="008C6644" w:rsidRDefault="008C6644" w:rsidP="008C6644">
      <w:pPr>
        <w:pStyle w:val="ListParagraph"/>
        <w:numPr>
          <w:ilvl w:val="0"/>
          <w:numId w:val="5"/>
        </w:numPr>
        <w:rPr>
          <w:rFonts w:ascii="Times New Roman" w:hAnsi="Times New Roman" w:cs="Times New Roman"/>
        </w:rPr>
      </w:pPr>
      <w:proofErr w:type="spellStart"/>
      <w:r w:rsidRPr="008C6644">
        <w:rPr>
          <w:rFonts w:ascii="Times New Roman" w:hAnsi="Times New Roman" w:cs="Times New Roman"/>
          <w:lang w:val="en-US"/>
        </w:rPr>
        <w:t>Assen</w:t>
      </w:r>
      <w:proofErr w:type="spellEnd"/>
      <w:r w:rsidRPr="008C6644">
        <w:rPr>
          <w:rFonts w:ascii="Times New Roman" w:hAnsi="Times New Roman" w:cs="Times New Roman"/>
          <w:lang w:val="en-US"/>
        </w:rPr>
        <w:t>, M.F. van (2020). Training, employee involvement and continuous improvement – the moderating effect of a common improvement method. </w:t>
      </w:r>
      <w:r w:rsidRPr="008C6644">
        <w:rPr>
          <w:rFonts w:ascii="Times New Roman" w:hAnsi="Times New Roman" w:cs="Times New Roman"/>
          <w:i/>
          <w:iCs/>
          <w:lang w:val="en-US"/>
        </w:rPr>
        <w:t>Production Planning &amp; Control</w:t>
      </w:r>
      <w:r w:rsidRPr="008C6644">
        <w:rPr>
          <w:rFonts w:ascii="Times New Roman" w:hAnsi="Times New Roman" w:cs="Times New Roman"/>
          <w:lang w:val="en-US"/>
        </w:rPr>
        <w:t xml:space="preserve">, [online] 32(2), pp.1–13. </w:t>
      </w:r>
      <w:proofErr w:type="spellStart"/>
      <w:r w:rsidRPr="008C6644">
        <w:rPr>
          <w:rFonts w:ascii="Times New Roman" w:hAnsi="Times New Roman" w:cs="Times New Roman"/>
          <w:lang w:val="en-US"/>
        </w:rPr>
        <w:t>doi:https</w:t>
      </w:r>
      <w:proofErr w:type="spellEnd"/>
      <w:r w:rsidRPr="008C6644">
        <w:rPr>
          <w:rFonts w:ascii="Times New Roman" w:hAnsi="Times New Roman" w:cs="Times New Roman"/>
          <w:lang w:val="en-US"/>
        </w:rPr>
        <w:t>://doi.org/10.1080/09537287.2020.1716405.</w:t>
      </w:r>
    </w:p>
    <w:p w:rsidR="008C6644" w:rsidRPr="008C6644" w:rsidRDefault="008C6644" w:rsidP="008C6644">
      <w:pPr>
        <w:pStyle w:val="ListParagraph"/>
        <w:numPr>
          <w:ilvl w:val="0"/>
          <w:numId w:val="5"/>
        </w:numPr>
        <w:rPr>
          <w:rFonts w:ascii="Times New Roman" w:hAnsi="Times New Roman" w:cs="Times New Roman"/>
        </w:rPr>
      </w:pPr>
      <w:r w:rsidRPr="008C6644">
        <w:rPr>
          <w:rFonts w:ascii="Times New Roman" w:hAnsi="Times New Roman" w:cs="Times New Roman"/>
          <w:lang w:val="en-US"/>
        </w:rPr>
        <w:t>‌</w:t>
      </w:r>
      <w:proofErr w:type="spellStart"/>
      <w:r w:rsidRPr="008C6644">
        <w:rPr>
          <w:rFonts w:ascii="Times New Roman" w:hAnsi="Times New Roman" w:cs="Times New Roman"/>
          <w:lang w:val="en-US"/>
        </w:rPr>
        <w:t>Yue</w:t>
      </w:r>
      <w:proofErr w:type="spellEnd"/>
      <w:r w:rsidRPr="008C6644">
        <w:rPr>
          <w:rFonts w:ascii="Times New Roman" w:hAnsi="Times New Roman" w:cs="Times New Roman"/>
          <w:lang w:val="en-US"/>
        </w:rPr>
        <w:t>, C.A., Men, L.R. and Ferguson, M.A. (2019). Bridging transformational leadership, transparent communication, and employee openness to change: The mediating role of trust. </w:t>
      </w:r>
      <w:r w:rsidRPr="008C6644">
        <w:rPr>
          <w:rFonts w:ascii="Times New Roman" w:hAnsi="Times New Roman" w:cs="Times New Roman"/>
          <w:i/>
          <w:iCs/>
          <w:lang w:val="en-US"/>
        </w:rPr>
        <w:t>Public Relations Review</w:t>
      </w:r>
      <w:r w:rsidRPr="008C6644">
        <w:rPr>
          <w:rFonts w:ascii="Times New Roman" w:hAnsi="Times New Roman" w:cs="Times New Roman"/>
          <w:lang w:val="en-US"/>
        </w:rPr>
        <w:t xml:space="preserve">, [online] 45(3). </w:t>
      </w:r>
      <w:proofErr w:type="spellStart"/>
      <w:r w:rsidRPr="008C6644">
        <w:rPr>
          <w:rFonts w:ascii="Times New Roman" w:hAnsi="Times New Roman" w:cs="Times New Roman"/>
          <w:lang w:val="en-US"/>
        </w:rPr>
        <w:t>doi:https</w:t>
      </w:r>
      <w:proofErr w:type="spellEnd"/>
      <w:r w:rsidRPr="008C6644">
        <w:rPr>
          <w:rFonts w:ascii="Times New Roman" w:hAnsi="Times New Roman" w:cs="Times New Roman"/>
          <w:lang w:val="en-US"/>
        </w:rPr>
        <w:t>://doi.org/10.1016/j.pubrev.2019.04.012.</w:t>
      </w: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F5521E" w:rsidRPr="008C6644" w:rsidRDefault="00F5521E" w:rsidP="0094271B">
      <w:pPr>
        <w:rPr>
          <w:rFonts w:ascii="Times New Roman" w:hAnsi="Times New Roman" w:cs="Times New Roman"/>
          <w:lang w:val="en-US"/>
        </w:rPr>
      </w:pPr>
    </w:p>
    <w:p w:rsidR="00CB3F56" w:rsidRPr="008C6644" w:rsidRDefault="00CB3F56">
      <w:pPr>
        <w:rPr>
          <w:rFonts w:ascii="Times New Roman" w:hAnsi="Times New Roman" w:cs="Times New Roman"/>
        </w:rPr>
      </w:pPr>
    </w:p>
    <w:sectPr w:rsidR="00CB3F56" w:rsidRPr="008C6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70ED9"/>
    <w:multiLevelType w:val="hybridMultilevel"/>
    <w:tmpl w:val="C1205D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80D38E5"/>
    <w:multiLevelType w:val="hybridMultilevel"/>
    <w:tmpl w:val="C5221EB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88B365B"/>
    <w:multiLevelType w:val="hybridMultilevel"/>
    <w:tmpl w:val="576A03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5FD19F3"/>
    <w:multiLevelType w:val="hybridMultilevel"/>
    <w:tmpl w:val="862270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5CCE11AE"/>
    <w:multiLevelType w:val="hybridMultilevel"/>
    <w:tmpl w:val="93F6EE8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C8C6C33"/>
    <w:multiLevelType w:val="hybridMultilevel"/>
    <w:tmpl w:val="FCCA54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71B"/>
    <w:rsid w:val="00187610"/>
    <w:rsid w:val="006422FA"/>
    <w:rsid w:val="00672D38"/>
    <w:rsid w:val="008155AF"/>
    <w:rsid w:val="008C6644"/>
    <w:rsid w:val="0094271B"/>
    <w:rsid w:val="00A0423A"/>
    <w:rsid w:val="00B13C68"/>
    <w:rsid w:val="00C547DC"/>
    <w:rsid w:val="00CB3F56"/>
    <w:rsid w:val="00DB7AC5"/>
    <w:rsid w:val="00F552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F5521E"/>
    <w:pPr>
      <w:keepNext/>
      <w:keepLines/>
      <w:spacing w:before="160" w:after="0" w:line="360" w:lineRule="auto"/>
      <w:outlineLvl w:val="0"/>
    </w:pPr>
    <w:rPr>
      <w:rFonts w:ascii="Times New Roman" w:eastAsia="Arial" w:hAnsi="Times New Roman" w:cs="Arial"/>
      <w:b/>
      <w:sz w:val="28"/>
      <w:szCs w:val="40"/>
      <w:lang w:v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21E"/>
    <w:rPr>
      <w:rFonts w:ascii="Times New Roman" w:eastAsia="Arial" w:hAnsi="Times New Roman" w:cs="Arial"/>
      <w:b/>
      <w:sz w:val="28"/>
      <w:szCs w:val="40"/>
      <w:lang w:val=""/>
    </w:rPr>
  </w:style>
  <w:style w:type="paragraph" w:styleId="BalloonText">
    <w:name w:val="Balloon Text"/>
    <w:basedOn w:val="Normal"/>
    <w:link w:val="BalloonTextChar"/>
    <w:uiPriority w:val="99"/>
    <w:semiHidden/>
    <w:unhideWhenUsed/>
    <w:rsid w:val="00F55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21E"/>
    <w:rPr>
      <w:rFonts w:ascii="Tahoma" w:hAnsi="Tahoma" w:cs="Tahoma"/>
      <w:sz w:val="16"/>
      <w:szCs w:val="16"/>
    </w:rPr>
  </w:style>
  <w:style w:type="paragraph" w:styleId="ListParagraph">
    <w:name w:val="List Paragraph"/>
    <w:basedOn w:val="Normal"/>
    <w:uiPriority w:val="34"/>
    <w:qFormat/>
    <w:rsid w:val="00A0423A"/>
    <w:pPr>
      <w:ind w:left="720"/>
      <w:contextualSpacing/>
    </w:pPr>
  </w:style>
  <w:style w:type="paragraph" w:styleId="NormalWeb">
    <w:name w:val="Normal (Web)"/>
    <w:basedOn w:val="Normal"/>
    <w:uiPriority w:val="99"/>
    <w:semiHidden/>
    <w:unhideWhenUsed/>
    <w:rsid w:val="008C6644"/>
    <w:pPr>
      <w:spacing w:before="100" w:beforeAutospacing="1" w:after="100" w:afterAutospacing="1" w:line="240" w:lineRule="auto"/>
    </w:pPr>
    <w:rPr>
      <w:rFonts w:ascii="Times New Roman" w:eastAsiaTheme="minorEastAsia" w:hAnsi="Times New Roman" w:cs="Times New Roman"/>
      <w:sz w:val="24"/>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F5521E"/>
    <w:pPr>
      <w:keepNext/>
      <w:keepLines/>
      <w:spacing w:before="160" w:after="0" w:line="360" w:lineRule="auto"/>
      <w:outlineLvl w:val="0"/>
    </w:pPr>
    <w:rPr>
      <w:rFonts w:ascii="Times New Roman" w:eastAsia="Arial" w:hAnsi="Times New Roman" w:cs="Arial"/>
      <w:b/>
      <w:sz w:val="28"/>
      <w:szCs w:val="40"/>
      <w:lang w:v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21E"/>
    <w:rPr>
      <w:rFonts w:ascii="Times New Roman" w:eastAsia="Arial" w:hAnsi="Times New Roman" w:cs="Arial"/>
      <w:b/>
      <w:sz w:val="28"/>
      <w:szCs w:val="40"/>
      <w:lang w:val=""/>
    </w:rPr>
  </w:style>
  <w:style w:type="paragraph" w:styleId="BalloonText">
    <w:name w:val="Balloon Text"/>
    <w:basedOn w:val="Normal"/>
    <w:link w:val="BalloonTextChar"/>
    <w:uiPriority w:val="99"/>
    <w:semiHidden/>
    <w:unhideWhenUsed/>
    <w:rsid w:val="00F55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21E"/>
    <w:rPr>
      <w:rFonts w:ascii="Tahoma" w:hAnsi="Tahoma" w:cs="Tahoma"/>
      <w:sz w:val="16"/>
      <w:szCs w:val="16"/>
    </w:rPr>
  </w:style>
  <w:style w:type="paragraph" w:styleId="ListParagraph">
    <w:name w:val="List Paragraph"/>
    <w:basedOn w:val="Normal"/>
    <w:uiPriority w:val="34"/>
    <w:qFormat/>
    <w:rsid w:val="00A0423A"/>
    <w:pPr>
      <w:ind w:left="720"/>
      <w:contextualSpacing/>
    </w:pPr>
  </w:style>
  <w:style w:type="paragraph" w:styleId="NormalWeb">
    <w:name w:val="Normal (Web)"/>
    <w:basedOn w:val="Normal"/>
    <w:uiPriority w:val="99"/>
    <w:semiHidden/>
    <w:unhideWhenUsed/>
    <w:rsid w:val="008C6644"/>
    <w:pPr>
      <w:spacing w:before="100" w:beforeAutospacing="1" w:after="100" w:afterAutospacing="1" w:line="240" w:lineRule="auto"/>
    </w:pPr>
    <w:rPr>
      <w:rFonts w:ascii="Times New Roman" w:eastAsiaTheme="minorEastAsia"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594843">
      <w:bodyDiv w:val="1"/>
      <w:marLeft w:val="0"/>
      <w:marRight w:val="0"/>
      <w:marTop w:val="0"/>
      <w:marBottom w:val="0"/>
      <w:divBdr>
        <w:top w:val="none" w:sz="0" w:space="0" w:color="auto"/>
        <w:left w:val="none" w:sz="0" w:space="0" w:color="auto"/>
        <w:bottom w:val="none" w:sz="0" w:space="0" w:color="auto"/>
        <w:right w:val="none" w:sz="0" w:space="0" w:color="auto"/>
      </w:divBdr>
    </w:div>
    <w:div w:id="721172126">
      <w:bodyDiv w:val="1"/>
      <w:marLeft w:val="0"/>
      <w:marRight w:val="0"/>
      <w:marTop w:val="0"/>
      <w:marBottom w:val="0"/>
      <w:divBdr>
        <w:top w:val="none" w:sz="0" w:space="0" w:color="auto"/>
        <w:left w:val="none" w:sz="0" w:space="0" w:color="auto"/>
        <w:bottom w:val="none" w:sz="0" w:space="0" w:color="auto"/>
        <w:right w:val="none" w:sz="0" w:space="0" w:color="auto"/>
      </w:divBdr>
    </w:div>
    <w:div w:id="204027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6</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2023-08-22T09:28:00Z</dcterms:created>
  <dcterms:modified xsi:type="dcterms:W3CDTF">2023-08-23T13:44:00Z</dcterms:modified>
</cp:coreProperties>
</file>