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57C4E" w14:textId="77777777" w:rsidR="28C20E48" w:rsidRPr="00937A7C" w:rsidRDefault="28C20E48" w:rsidP="0BD217E0">
      <w:pPr>
        <w:rPr>
          <w:rFonts w:ascii="Times New Roman" w:hAnsi="Times New Roman" w:cs="Times New Roman"/>
        </w:rPr>
      </w:pPr>
    </w:p>
    <w:p w14:paraId="39EEB1D3" w14:textId="77777777" w:rsidR="28C20E48" w:rsidRPr="00937A7C" w:rsidRDefault="28C20E48">
      <w:pPr>
        <w:rPr>
          <w:rFonts w:ascii="Times New Roman" w:hAnsi="Times New Roman" w:cs="Times New Roman"/>
        </w:rPr>
      </w:pPr>
    </w:p>
    <w:p w14:paraId="1528BE4D" w14:textId="77777777" w:rsidR="28C20E48" w:rsidRPr="00937A7C" w:rsidRDefault="28C20E48" w:rsidP="28C20E48">
      <w:pPr>
        <w:spacing w:line="480" w:lineRule="auto"/>
        <w:jc w:val="center"/>
        <w:rPr>
          <w:rFonts w:ascii="Times New Roman" w:eastAsia="Aptos" w:hAnsi="Times New Roman" w:cs="Times New Roman"/>
          <w:color w:val="000000" w:themeColor="text1"/>
          <w:sz w:val="22"/>
          <w:szCs w:val="22"/>
        </w:rPr>
      </w:pPr>
    </w:p>
    <w:p w14:paraId="571950DC" w14:textId="77777777" w:rsidR="589C3276" w:rsidRPr="00937A7C" w:rsidRDefault="589C3276" w:rsidP="28C20E48">
      <w:pPr>
        <w:spacing w:line="480" w:lineRule="auto"/>
        <w:jc w:val="center"/>
        <w:rPr>
          <w:rFonts w:ascii="Times New Roman" w:eastAsia="Aptos" w:hAnsi="Times New Roman" w:cs="Times New Roman"/>
          <w:color w:val="000000" w:themeColor="text1"/>
          <w:sz w:val="22"/>
          <w:szCs w:val="22"/>
        </w:rPr>
      </w:pPr>
      <w:r w:rsidRPr="00937A7C">
        <w:rPr>
          <w:rFonts w:ascii="Times New Roman" w:hAnsi="Times New Roman" w:cs="Times New Roman"/>
          <w:noProof/>
        </w:rPr>
        <w:drawing>
          <wp:inline distT="0" distB="0" distL="0" distR="0" wp14:anchorId="7DAFFF84" wp14:editId="63EA63BC">
            <wp:extent cx="2647950" cy="990600"/>
            <wp:effectExtent l="0" t="0" r="0" b="0"/>
            <wp:docPr id="1304398651" name="Picture 1304398651" descr="A black background with white text&#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47950" cy="990600"/>
                    </a:xfrm>
                    <a:prstGeom prst="rect">
                      <a:avLst/>
                    </a:prstGeom>
                  </pic:spPr>
                </pic:pic>
              </a:graphicData>
            </a:graphic>
          </wp:inline>
        </w:drawing>
      </w:r>
    </w:p>
    <w:p w14:paraId="013FED4E" w14:textId="77777777" w:rsidR="28C20E48" w:rsidRPr="00937A7C" w:rsidRDefault="28C20E48" w:rsidP="28C20E48">
      <w:pPr>
        <w:spacing w:line="480" w:lineRule="auto"/>
        <w:jc w:val="center"/>
        <w:rPr>
          <w:rFonts w:ascii="Times New Roman" w:eastAsia="Aptos" w:hAnsi="Times New Roman" w:cs="Times New Roman"/>
          <w:color w:val="000000" w:themeColor="text1"/>
          <w:sz w:val="40"/>
          <w:szCs w:val="40"/>
        </w:rPr>
      </w:pPr>
    </w:p>
    <w:p w14:paraId="0C7F7399" w14:textId="77777777" w:rsidR="589C3276" w:rsidRPr="00937A7C" w:rsidRDefault="589C3276" w:rsidP="28C20E48">
      <w:pPr>
        <w:spacing w:line="480" w:lineRule="auto"/>
        <w:jc w:val="center"/>
        <w:rPr>
          <w:rFonts w:ascii="Times New Roman" w:eastAsia="Aptos" w:hAnsi="Times New Roman" w:cs="Times New Roman"/>
          <w:color w:val="000000" w:themeColor="text1"/>
          <w:sz w:val="48"/>
          <w:szCs w:val="48"/>
        </w:rPr>
      </w:pPr>
      <w:r w:rsidRPr="00937A7C">
        <w:rPr>
          <w:rFonts w:ascii="Times New Roman" w:eastAsia="Aptos" w:hAnsi="Times New Roman" w:cs="Times New Roman"/>
          <w:color w:val="000000" w:themeColor="text1"/>
          <w:sz w:val="40"/>
          <w:szCs w:val="40"/>
          <w:lang w:val="en-GB"/>
        </w:rPr>
        <w:t xml:space="preserve">Name: </w:t>
      </w:r>
      <w:r w:rsidRPr="00937A7C">
        <w:rPr>
          <w:rFonts w:ascii="Times New Roman" w:eastAsia="Aptos" w:hAnsi="Times New Roman" w:cs="Times New Roman"/>
          <w:b/>
          <w:bCs/>
          <w:color w:val="000000" w:themeColor="text1"/>
          <w:sz w:val="48"/>
          <w:szCs w:val="48"/>
          <w:lang w:val="en-GB"/>
        </w:rPr>
        <w:t>Peter Scott</w:t>
      </w:r>
    </w:p>
    <w:p w14:paraId="10827925" w14:textId="77777777" w:rsidR="589C3276" w:rsidRPr="00937A7C" w:rsidRDefault="589C3276" w:rsidP="44155125">
      <w:pPr>
        <w:spacing w:line="480" w:lineRule="auto"/>
        <w:jc w:val="center"/>
        <w:rPr>
          <w:rFonts w:ascii="Times New Roman" w:eastAsia="Aptos" w:hAnsi="Times New Roman" w:cs="Times New Roman"/>
          <w:color w:val="000000" w:themeColor="text1"/>
          <w:sz w:val="40"/>
          <w:szCs w:val="40"/>
        </w:rPr>
      </w:pPr>
      <w:r w:rsidRPr="00937A7C">
        <w:rPr>
          <w:rFonts w:ascii="Times New Roman" w:eastAsia="Aptos" w:hAnsi="Times New Roman" w:cs="Times New Roman"/>
          <w:color w:val="000000" w:themeColor="text1"/>
          <w:sz w:val="40"/>
          <w:szCs w:val="40"/>
          <w:lang w:val="en-GB"/>
        </w:rPr>
        <w:t xml:space="preserve">Student Number: </w:t>
      </w:r>
      <w:r w:rsidRPr="00937A7C">
        <w:rPr>
          <w:rFonts w:ascii="Times New Roman" w:eastAsia="Aptos" w:hAnsi="Times New Roman" w:cs="Times New Roman"/>
          <w:b/>
          <w:bCs/>
          <w:color w:val="000000" w:themeColor="text1"/>
          <w:sz w:val="40"/>
          <w:szCs w:val="40"/>
          <w:lang w:val="en-GB"/>
        </w:rPr>
        <w:t>2307123</w:t>
      </w:r>
    </w:p>
    <w:p w14:paraId="786E4722" w14:textId="77777777" w:rsidR="5AF7255D" w:rsidRPr="00937A7C" w:rsidRDefault="5AF7255D" w:rsidP="44155125">
      <w:pPr>
        <w:spacing w:line="480" w:lineRule="auto"/>
        <w:jc w:val="center"/>
        <w:rPr>
          <w:rFonts w:ascii="Times New Roman" w:eastAsia="Aptos" w:hAnsi="Times New Roman" w:cs="Times New Roman"/>
          <w:b/>
          <w:bCs/>
          <w:color w:val="000000" w:themeColor="text1"/>
          <w:sz w:val="40"/>
          <w:szCs w:val="40"/>
          <w:lang w:val="en-GB"/>
        </w:rPr>
      </w:pPr>
      <w:r w:rsidRPr="00937A7C">
        <w:rPr>
          <w:rFonts w:ascii="Times New Roman" w:eastAsia="Aptos" w:hAnsi="Times New Roman" w:cs="Times New Roman"/>
          <w:b/>
          <w:bCs/>
          <w:color w:val="000000" w:themeColor="text1"/>
          <w:sz w:val="40"/>
          <w:szCs w:val="40"/>
          <w:lang w:val="en-GB"/>
        </w:rPr>
        <w:t xml:space="preserve">Research Proposal </w:t>
      </w:r>
    </w:p>
    <w:p w14:paraId="39ABDEDF" w14:textId="77777777" w:rsidR="44155125" w:rsidRPr="00937A7C" w:rsidRDefault="44155125" w:rsidP="44155125">
      <w:pPr>
        <w:spacing w:line="480" w:lineRule="auto"/>
        <w:jc w:val="center"/>
        <w:rPr>
          <w:rFonts w:ascii="Times New Roman" w:eastAsia="Aptos" w:hAnsi="Times New Roman" w:cs="Times New Roman"/>
          <w:b/>
          <w:bCs/>
          <w:color w:val="000000" w:themeColor="text1"/>
          <w:sz w:val="40"/>
          <w:szCs w:val="40"/>
          <w:lang w:val="en-GB"/>
        </w:rPr>
      </w:pPr>
    </w:p>
    <w:p w14:paraId="1191E875" w14:textId="77777777" w:rsidR="678FAE4C" w:rsidRPr="00937A7C" w:rsidRDefault="678FAE4C" w:rsidP="44155125">
      <w:pPr>
        <w:shd w:val="clear" w:color="auto" w:fill="FFFFFF" w:themeFill="background1"/>
        <w:spacing w:before="240" w:after="240"/>
        <w:jc w:val="center"/>
        <w:rPr>
          <w:rFonts w:ascii="Times New Roman" w:eastAsia="Aptos" w:hAnsi="Times New Roman" w:cs="Times New Roman"/>
          <w:color w:val="000000" w:themeColor="text1"/>
          <w:sz w:val="32"/>
          <w:szCs w:val="32"/>
        </w:rPr>
      </w:pPr>
      <w:r w:rsidRPr="00937A7C">
        <w:rPr>
          <w:rFonts w:ascii="Times New Roman" w:eastAsia="Aptos" w:hAnsi="Times New Roman" w:cs="Times New Roman"/>
          <w:b/>
          <w:bCs/>
          <w:color w:val="000000" w:themeColor="text1"/>
          <w:sz w:val="40"/>
          <w:szCs w:val="40"/>
          <w:u w:val="single"/>
          <w:lang w:val="en-GB"/>
        </w:rPr>
        <w:t>Title</w:t>
      </w:r>
    </w:p>
    <w:p w14:paraId="258F8302" w14:textId="77777777" w:rsidR="52849A5B" w:rsidRDefault="52849A5B" w:rsidP="44155125">
      <w:pPr>
        <w:shd w:val="clear" w:color="auto" w:fill="FFFFFF" w:themeFill="background1"/>
        <w:spacing w:before="240" w:after="240"/>
        <w:rPr>
          <w:rFonts w:ascii="Times New Roman" w:eastAsia="Aptos" w:hAnsi="Times New Roman" w:cs="Times New Roman"/>
          <w:color w:val="000000" w:themeColor="text1"/>
          <w:sz w:val="32"/>
          <w:szCs w:val="32"/>
        </w:rPr>
      </w:pPr>
      <w:r w:rsidRPr="00937A7C">
        <w:rPr>
          <w:rFonts w:ascii="Times New Roman" w:eastAsia="Aptos" w:hAnsi="Times New Roman" w:cs="Times New Roman"/>
          <w:color w:val="000000" w:themeColor="text1"/>
          <w:sz w:val="32"/>
          <w:szCs w:val="32"/>
        </w:rPr>
        <w:t>“</w:t>
      </w:r>
      <w:r w:rsidR="678FAE4C" w:rsidRPr="00937A7C">
        <w:rPr>
          <w:rFonts w:ascii="Times New Roman" w:eastAsia="Aptos" w:hAnsi="Times New Roman" w:cs="Times New Roman"/>
          <w:color w:val="000000" w:themeColor="text1"/>
          <w:sz w:val="32"/>
          <w:szCs w:val="32"/>
        </w:rPr>
        <w:t>Readiness of police sergeants in Thames Valley to lead following a program of leadership development</w:t>
      </w:r>
      <w:r w:rsidR="2C310663" w:rsidRPr="00937A7C">
        <w:rPr>
          <w:rFonts w:ascii="Times New Roman" w:eastAsia="Aptos" w:hAnsi="Times New Roman" w:cs="Times New Roman"/>
          <w:color w:val="000000" w:themeColor="text1"/>
          <w:sz w:val="32"/>
          <w:szCs w:val="32"/>
        </w:rPr>
        <w:t>”.</w:t>
      </w:r>
    </w:p>
    <w:p w14:paraId="374E1BD2" w14:textId="3804501D" w:rsidR="5470110D" w:rsidRDefault="5470110D" w:rsidP="2B369959">
      <w:pPr>
        <w:pStyle w:val="Heading1"/>
        <w:rPr>
          <w:rFonts w:ascii="Times New Roman" w:hAnsi="Times New Roman" w:cs="Times New Roman"/>
        </w:rPr>
      </w:pPr>
    </w:p>
    <w:p w14:paraId="549678F4" w14:textId="77777777" w:rsidR="00D64B92" w:rsidRDefault="00D64B92" w:rsidP="00D64B92"/>
    <w:p w14:paraId="335F87EF" w14:textId="39A60AF7" w:rsidR="00000379" w:rsidRDefault="00A21096" w:rsidP="00A21096">
      <w:pPr>
        <w:pStyle w:val="Heading1"/>
      </w:pPr>
      <w:bookmarkStart w:id="0" w:name="_Toc202530638"/>
      <w:r>
        <w:lastRenderedPageBreak/>
        <w:t>List of Tables</w:t>
      </w:r>
      <w:bookmarkEnd w:id="0"/>
    </w:p>
    <w:p w14:paraId="08704BBB" w14:textId="22F4917A" w:rsidR="003255B9" w:rsidRDefault="003255B9">
      <w:pPr>
        <w:pStyle w:val="TableofFigures"/>
        <w:tabs>
          <w:tab w:val="right" w:leader="dot" w:pos="9350"/>
        </w:tabs>
        <w:rPr>
          <w:noProof/>
          <w:kern w:val="2"/>
          <w:lang w:val="en-GB" w:eastAsia="en-GB"/>
          <w14:ligatures w14:val="standardContextual"/>
        </w:rPr>
      </w:pPr>
      <w:r>
        <w:fldChar w:fldCharType="begin"/>
      </w:r>
      <w:r>
        <w:instrText xml:space="preserve"> TOC \h \z \c "Table" </w:instrText>
      </w:r>
      <w:r>
        <w:fldChar w:fldCharType="separate"/>
      </w:r>
      <w:hyperlink w:anchor="_Toc202509390" w:history="1">
        <w:r w:rsidRPr="004021A9">
          <w:rPr>
            <w:rStyle w:val="Hyperlink"/>
            <w:noProof/>
          </w:rPr>
          <w:t>Table 1. HMIC PEEL Inspection Thames Valley Police, 2021-2022 – Part 1</w:t>
        </w:r>
        <w:r>
          <w:rPr>
            <w:noProof/>
            <w:webHidden/>
          </w:rPr>
          <w:tab/>
        </w:r>
        <w:r>
          <w:rPr>
            <w:noProof/>
            <w:webHidden/>
          </w:rPr>
          <w:fldChar w:fldCharType="begin"/>
        </w:r>
        <w:r>
          <w:rPr>
            <w:noProof/>
            <w:webHidden/>
          </w:rPr>
          <w:instrText xml:space="preserve"> PAGEREF _Toc202509390 \h </w:instrText>
        </w:r>
        <w:r>
          <w:rPr>
            <w:noProof/>
            <w:webHidden/>
          </w:rPr>
        </w:r>
        <w:r>
          <w:rPr>
            <w:noProof/>
            <w:webHidden/>
          </w:rPr>
          <w:fldChar w:fldCharType="separate"/>
        </w:r>
        <w:r w:rsidR="004B4EDC">
          <w:rPr>
            <w:noProof/>
            <w:webHidden/>
          </w:rPr>
          <w:t>6</w:t>
        </w:r>
        <w:r>
          <w:rPr>
            <w:noProof/>
            <w:webHidden/>
          </w:rPr>
          <w:fldChar w:fldCharType="end"/>
        </w:r>
      </w:hyperlink>
    </w:p>
    <w:p w14:paraId="5715ED65" w14:textId="7FE9A5FE" w:rsidR="003255B9" w:rsidRDefault="003255B9">
      <w:pPr>
        <w:pStyle w:val="TableofFigures"/>
        <w:tabs>
          <w:tab w:val="right" w:leader="dot" w:pos="9350"/>
        </w:tabs>
        <w:rPr>
          <w:noProof/>
          <w:kern w:val="2"/>
          <w:lang w:val="en-GB" w:eastAsia="en-GB"/>
          <w14:ligatures w14:val="standardContextual"/>
        </w:rPr>
      </w:pPr>
      <w:hyperlink w:anchor="_Toc202509391" w:history="1">
        <w:r w:rsidRPr="004021A9">
          <w:rPr>
            <w:rStyle w:val="Hyperlink"/>
            <w:noProof/>
          </w:rPr>
          <w:t>Table 2. HMIC PEEL Inspection Thames Valley Police, 2021-2022 – Part 2.</w:t>
        </w:r>
        <w:r>
          <w:rPr>
            <w:noProof/>
            <w:webHidden/>
          </w:rPr>
          <w:tab/>
        </w:r>
        <w:r>
          <w:rPr>
            <w:noProof/>
            <w:webHidden/>
          </w:rPr>
          <w:fldChar w:fldCharType="begin"/>
        </w:r>
        <w:r>
          <w:rPr>
            <w:noProof/>
            <w:webHidden/>
          </w:rPr>
          <w:instrText xml:space="preserve"> PAGEREF _Toc202509391 \h </w:instrText>
        </w:r>
        <w:r>
          <w:rPr>
            <w:noProof/>
            <w:webHidden/>
          </w:rPr>
        </w:r>
        <w:r>
          <w:rPr>
            <w:noProof/>
            <w:webHidden/>
          </w:rPr>
          <w:fldChar w:fldCharType="separate"/>
        </w:r>
        <w:r w:rsidR="004B4EDC">
          <w:rPr>
            <w:noProof/>
            <w:webHidden/>
          </w:rPr>
          <w:t>7</w:t>
        </w:r>
        <w:r>
          <w:rPr>
            <w:noProof/>
            <w:webHidden/>
          </w:rPr>
          <w:fldChar w:fldCharType="end"/>
        </w:r>
      </w:hyperlink>
    </w:p>
    <w:p w14:paraId="7F412FD1" w14:textId="18808062" w:rsidR="003255B9" w:rsidRDefault="003255B9">
      <w:pPr>
        <w:pStyle w:val="TableofFigures"/>
        <w:tabs>
          <w:tab w:val="right" w:leader="dot" w:pos="9350"/>
        </w:tabs>
        <w:rPr>
          <w:noProof/>
          <w:kern w:val="2"/>
          <w:lang w:val="en-GB" w:eastAsia="en-GB"/>
          <w14:ligatures w14:val="standardContextual"/>
        </w:rPr>
      </w:pPr>
      <w:hyperlink w:anchor="_Toc202509392" w:history="1">
        <w:r w:rsidRPr="004021A9">
          <w:rPr>
            <w:rStyle w:val="Hyperlink"/>
            <w:noProof/>
          </w:rPr>
          <w:t>Table 3. PEEL Inspection 23-25 – determinations – Thames Valley Police. (HMICFRS, 2023).</w:t>
        </w:r>
        <w:r>
          <w:rPr>
            <w:noProof/>
            <w:webHidden/>
          </w:rPr>
          <w:tab/>
        </w:r>
        <w:r>
          <w:rPr>
            <w:noProof/>
            <w:webHidden/>
          </w:rPr>
          <w:fldChar w:fldCharType="begin"/>
        </w:r>
        <w:r>
          <w:rPr>
            <w:noProof/>
            <w:webHidden/>
          </w:rPr>
          <w:instrText xml:space="preserve"> PAGEREF _Toc202509392 \h </w:instrText>
        </w:r>
        <w:r>
          <w:rPr>
            <w:noProof/>
            <w:webHidden/>
          </w:rPr>
        </w:r>
        <w:r>
          <w:rPr>
            <w:noProof/>
            <w:webHidden/>
          </w:rPr>
          <w:fldChar w:fldCharType="separate"/>
        </w:r>
        <w:r w:rsidR="004B4EDC">
          <w:rPr>
            <w:noProof/>
            <w:webHidden/>
          </w:rPr>
          <w:t>7</w:t>
        </w:r>
        <w:r>
          <w:rPr>
            <w:noProof/>
            <w:webHidden/>
          </w:rPr>
          <w:fldChar w:fldCharType="end"/>
        </w:r>
      </w:hyperlink>
    </w:p>
    <w:p w14:paraId="02D46AAD" w14:textId="1F8C6E47" w:rsidR="003255B9" w:rsidRDefault="003255B9">
      <w:pPr>
        <w:pStyle w:val="TableofFigures"/>
        <w:tabs>
          <w:tab w:val="right" w:leader="dot" w:pos="9350"/>
        </w:tabs>
        <w:rPr>
          <w:noProof/>
          <w:kern w:val="2"/>
          <w:lang w:val="en-GB" w:eastAsia="en-GB"/>
          <w14:ligatures w14:val="standardContextual"/>
        </w:rPr>
      </w:pPr>
      <w:hyperlink w:anchor="_Toc202509393" w:history="1">
        <w:r w:rsidRPr="004021A9">
          <w:rPr>
            <w:rStyle w:val="Hyperlink"/>
            <w:noProof/>
          </w:rPr>
          <w:t xml:space="preserve">Table 4. Leadership standards - </w:t>
        </w:r>
        <w:r w:rsidRPr="004021A9">
          <w:rPr>
            <w:rStyle w:val="Hyperlink"/>
            <w:rFonts w:eastAsia="Aptos"/>
            <w:noProof/>
          </w:rPr>
          <w:t>(TVP, 2023)</w:t>
        </w:r>
        <w:r>
          <w:rPr>
            <w:noProof/>
            <w:webHidden/>
          </w:rPr>
          <w:tab/>
        </w:r>
        <w:r>
          <w:rPr>
            <w:noProof/>
            <w:webHidden/>
          </w:rPr>
          <w:fldChar w:fldCharType="begin"/>
        </w:r>
        <w:r>
          <w:rPr>
            <w:noProof/>
            <w:webHidden/>
          </w:rPr>
          <w:instrText xml:space="preserve"> PAGEREF _Toc202509393 \h </w:instrText>
        </w:r>
        <w:r>
          <w:rPr>
            <w:noProof/>
            <w:webHidden/>
          </w:rPr>
        </w:r>
        <w:r>
          <w:rPr>
            <w:noProof/>
            <w:webHidden/>
          </w:rPr>
          <w:fldChar w:fldCharType="separate"/>
        </w:r>
        <w:r w:rsidR="004B4EDC">
          <w:rPr>
            <w:noProof/>
            <w:webHidden/>
          </w:rPr>
          <w:t>8</w:t>
        </w:r>
        <w:r>
          <w:rPr>
            <w:noProof/>
            <w:webHidden/>
          </w:rPr>
          <w:fldChar w:fldCharType="end"/>
        </w:r>
      </w:hyperlink>
    </w:p>
    <w:p w14:paraId="2A0D2B2B" w14:textId="6F66F10D" w:rsidR="003255B9" w:rsidRDefault="003255B9">
      <w:pPr>
        <w:pStyle w:val="TableofFigures"/>
        <w:tabs>
          <w:tab w:val="right" w:leader="dot" w:pos="9350"/>
        </w:tabs>
        <w:rPr>
          <w:noProof/>
          <w:kern w:val="2"/>
          <w:lang w:val="en-GB" w:eastAsia="en-GB"/>
          <w14:ligatures w14:val="standardContextual"/>
        </w:rPr>
      </w:pPr>
      <w:hyperlink w:anchor="_Toc202509394" w:history="1">
        <w:r w:rsidRPr="004021A9">
          <w:rPr>
            <w:rStyle w:val="Hyperlink"/>
            <w:noProof/>
          </w:rPr>
          <w:t>Table 5. Suggested ethical risk areas with controls adapted from (Thomas, 2023) with author's content input.</w:t>
        </w:r>
        <w:r>
          <w:rPr>
            <w:noProof/>
            <w:webHidden/>
          </w:rPr>
          <w:tab/>
        </w:r>
        <w:r>
          <w:rPr>
            <w:noProof/>
            <w:webHidden/>
          </w:rPr>
          <w:fldChar w:fldCharType="begin"/>
        </w:r>
        <w:r>
          <w:rPr>
            <w:noProof/>
            <w:webHidden/>
          </w:rPr>
          <w:instrText xml:space="preserve"> PAGEREF _Toc202509394 \h </w:instrText>
        </w:r>
        <w:r>
          <w:rPr>
            <w:noProof/>
            <w:webHidden/>
          </w:rPr>
        </w:r>
        <w:r>
          <w:rPr>
            <w:noProof/>
            <w:webHidden/>
          </w:rPr>
          <w:fldChar w:fldCharType="separate"/>
        </w:r>
        <w:r w:rsidR="004B4EDC">
          <w:rPr>
            <w:noProof/>
            <w:webHidden/>
          </w:rPr>
          <w:t>23</w:t>
        </w:r>
        <w:r>
          <w:rPr>
            <w:noProof/>
            <w:webHidden/>
          </w:rPr>
          <w:fldChar w:fldCharType="end"/>
        </w:r>
      </w:hyperlink>
    </w:p>
    <w:p w14:paraId="563DCC91" w14:textId="6F0B1041" w:rsidR="003255B9" w:rsidRDefault="003255B9">
      <w:pPr>
        <w:pStyle w:val="TableofFigures"/>
        <w:tabs>
          <w:tab w:val="right" w:leader="dot" w:pos="9350"/>
        </w:tabs>
        <w:rPr>
          <w:noProof/>
          <w:kern w:val="2"/>
          <w:lang w:val="en-GB" w:eastAsia="en-GB"/>
          <w14:ligatures w14:val="standardContextual"/>
        </w:rPr>
      </w:pPr>
      <w:hyperlink w:anchor="_Toc202509395" w:history="1">
        <w:r w:rsidRPr="004021A9">
          <w:rPr>
            <w:rStyle w:val="Hyperlink"/>
            <w:noProof/>
          </w:rPr>
          <w:t>Table 6. Authors proposed time line for research completion.</w:t>
        </w:r>
        <w:r>
          <w:rPr>
            <w:noProof/>
            <w:webHidden/>
          </w:rPr>
          <w:tab/>
        </w:r>
        <w:r>
          <w:rPr>
            <w:noProof/>
            <w:webHidden/>
          </w:rPr>
          <w:fldChar w:fldCharType="begin"/>
        </w:r>
        <w:r>
          <w:rPr>
            <w:noProof/>
            <w:webHidden/>
          </w:rPr>
          <w:instrText xml:space="preserve"> PAGEREF _Toc202509395 \h </w:instrText>
        </w:r>
        <w:r>
          <w:rPr>
            <w:noProof/>
            <w:webHidden/>
          </w:rPr>
        </w:r>
        <w:r>
          <w:rPr>
            <w:noProof/>
            <w:webHidden/>
          </w:rPr>
          <w:fldChar w:fldCharType="separate"/>
        </w:r>
        <w:r w:rsidR="004B4EDC">
          <w:rPr>
            <w:noProof/>
            <w:webHidden/>
          </w:rPr>
          <w:t>27</w:t>
        </w:r>
        <w:r>
          <w:rPr>
            <w:noProof/>
            <w:webHidden/>
          </w:rPr>
          <w:fldChar w:fldCharType="end"/>
        </w:r>
      </w:hyperlink>
    </w:p>
    <w:p w14:paraId="49B0B875" w14:textId="1BDDAD25" w:rsidR="00000379" w:rsidRDefault="003255B9" w:rsidP="00D64B92">
      <w:r>
        <w:fldChar w:fldCharType="end"/>
      </w:r>
    </w:p>
    <w:p w14:paraId="132B54F0" w14:textId="77777777" w:rsidR="00000379" w:rsidRDefault="00000379" w:rsidP="00D64B92"/>
    <w:p w14:paraId="6B74FD4A" w14:textId="77777777" w:rsidR="00000379" w:rsidRDefault="00000379" w:rsidP="00D64B92"/>
    <w:p w14:paraId="044909E0" w14:textId="77777777" w:rsidR="00000379" w:rsidRDefault="00000379" w:rsidP="00D64B92"/>
    <w:p w14:paraId="3C53A47B" w14:textId="77777777" w:rsidR="00A21096" w:rsidRDefault="00A21096" w:rsidP="00D64B92"/>
    <w:p w14:paraId="14C288C9" w14:textId="77777777" w:rsidR="00A21096" w:rsidRDefault="00A21096" w:rsidP="00D64B92"/>
    <w:p w14:paraId="38386939" w14:textId="77777777" w:rsidR="00A21096" w:rsidRDefault="00A21096" w:rsidP="00D64B92"/>
    <w:p w14:paraId="3EA2DC23" w14:textId="77777777" w:rsidR="00A21096" w:rsidRDefault="00A21096" w:rsidP="00D64B92"/>
    <w:p w14:paraId="2D649AB6" w14:textId="77777777" w:rsidR="00A21096" w:rsidRDefault="00A21096" w:rsidP="00D64B92"/>
    <w:p w14:paraId="3839AD49" w14:textId="77777777" w:rsidR="00A21096" w:rsidRDefault="00A21096" w:rsidP="00D64B92"/>
    <w:p w14:paraId="48C54632" w14:textId="77777777" w:rsidR="00A21096" w:rsidRDefault="00A21096" w:rsidP="00D64B92"/>
    <w:p w14:paraId="78AE1F0C" w14:textId="77777777" w:rsidR="00A21096" w:rsidRDefault="00A21096" w:rsidP="00D64B92"/>
    <w:p w14:paraId="1177CCA6" w14:textId="77777777" w:rsidR="00A21096" w:rsidRDefault="00A21096" w:rsidP="00D64B92"/>
    <w:p w14:paraId="677C86C4" w14:textId="77777777" w:rsidR="00A21096" w:rsidRDefault="00A21096" w:rsidP="00D64B92"/>
    <w:p w14:paraId="6C540BB4" w14:textId="77777777" w:rsidR="00A21096" w:rsidRDefault="00A21096" w:rsidP="00D64B92"/>
    <w:p w14:paraId="32E67D24" w14:textId="77777777" w:rsidR="00A21096" w:rsidRDefault="00A21096" w:rsidP="00D64B92"/>
    <w:p w14:paraId="0A2EB515" w14:textId="77777777" w:rsidR="00A21096" w:rsidRDefault="00A21096" w:rsidP="00D64B92"/>
    <w:p w14:paraId="4E759991" w14:textId="77777777" w:rsidR="00A21096" w:rsidRDefault="00A21096" w:rsidP="00D64B92"/>
    <w:p w14:paraId="1FCECF55" w14:textId="77777777" w:rsidR="00711C5C" w:rsidRDefault="00711C5C" w:rsidP="00A21096">
      <w:pPr>
        <w:pStyle w:val="Heading1"/>
      </w:pPr>
    </w:p>
    <w:p w14:paraId="11202D6D" w14:textId="5BF4AC92" w:rsidR="00A21096" w:rsidRDefault="00A21096" w:rsidP="00A21096">
      <w:pPr>
        <w:pStyle w:val="Heading1"/>
      </w:pPr>
      <w:bookmarkStart w:id="1" w:name="_Toc202530639"/>
      <w:r>
        <w:t>List of Figures</w:t>
      </w:r>
      <w:bookmarkEnd w:id="1"/>
    </w:p>
    <w:p w14:paraId="50B8FFCC" w14:textId="773C3FBD" w:rsidR="00AD3EF4" w:rsidRDefault="00AD3EF4">
      <w:pPr>
        <w:pStyle w:val="TableofFigures"/>
        <w:tabs>
          <w:tab w:val="right" w:leader="dot" w:pos="9350"/>
        </w:tabs>
        <w:rPr>
          <w:noProof/>
          <w:kern w:val="2"/>
          <w:lang w:val="en-GB" w:eastAsia="en-GB"/>
          <w14:ligatures w14:val="standardContextual"/>
        </w:rPr>
      </w:pPr>
      <w:r>
        <w:fldChar w:fldCharType="begin"/>
      </w:r>
      <w:r>
        <w:instrText xml:space="preserve"> TOC \h \z \c "Figure" </w:instrText>
      </w:r>
      <w:r>
        <w:fldChar w:fldCharType="separate"/>
      </w:r>
      <w:hyperlink w:anchor="_Toc202509542" w:history="1">
        <w:r w:rsidRPr="00CC7F45">
          <w:rPr>
            <w:rStyle w:val="Hyperlink"/>
            <w:noProof/>
          </w:rPr>
          <w:t>Figure 1. Force area of Thames Valley Police (TVP, 2025a)</w:t>
        </w:r>
        <w:r>
          <w:rPr>
            <w:noProof/>
            <w:webHidden/>
          </w:rPr>
          <w:tab/>
        </w:r>
        <w:r>
          <w:rPr>
            <w:noProof/>
            <w:webHidden/>
          </w:rPr>
          <w:fldChar w:fldCharType="begin"/>
        </w:r>
        <w:r>
          <w:rPr>
            <w:noProof/>
            <w:webHidden/>
          </w:rPr>
          <w:instrText xml:space="preserve"> PAGEREF _Toc202509542 \h </w:instrText>
        </w:r>
        <w:r>
          <w:rPr>
            <w:noProof/>
            <w:webHidden/>
          </w:rPr>
        </w:r>
        <w:r>
          <w:rPr>
            <w:noProof/>
            <w:webHidden/>
          </w:rPr>
          <w:fldChar w:fldCharType="separate"/>
        </w:r>
        <w:r w:rsidR="004B4EDC">
          <w:rPr>
            <w:noProof/>
            <w:webHidden/>
          </w:rPr>
          <w:t>17</w:t>
        </w:r>
        <w:r>
          <w:rPr>
            <w:noProof/>
            <w:webHidden/>
          </w:rPr>
          <w:fldChar w:fldCharType="end"/>
        </w:r>
      </w:hyperlink>
    </w:p>
    <w:p w14:paraId="643A21AE" w14:textId="34FC534E" w:rsidR="00AD3EF4" w:rsidRDefault="00AD3EF4">
      <w:pPr>
        <w:pStyle w:val="TableofFigures"/>
        <w:tabs>
          <w:tab w:val="right" w:leader="dot" w:pos="9350"/>
        </w:tabs>
        <w:rPr>
          <w:noProof/>
          <w:kern w:val="2"/>
          <w:lang w:val="en-GB" w:eastAsia="en-GB"/>
          <w14:ligatures w14:val="standardContextual"/>
        </w:rPr>
      </w:pPr>
      <w:hyperlink w:anchor="_Toc202509543" w:history="1">
        <w:r w:rsidRPr="00CC7F45">
          <w:rPr>
            <w:rStyle w:val="Hyperlink"/>
            <w:noProof/>
          </w:rPr>
          <w:t>Figure 2. Population of all ranks in Thames Valley Police (TVP, 2025b).</w:t>
        </w:r>
        <w:r>
          <w:rPr>
            <w:noProof/>
            <w:webHidden/>
          </w:rPr>
          <w:tab/>
        </w:r>
        <w:r>
          <w:rPr>
            <w:noProof/>
            <w:webHidden/>
          </w:rPr>
          <w:fldChar w:fldCharType="begin"/>
        </w:r>
        <w:r>
          <w:rPr>
            <w:noProof/>
            <w:webHidden/>
          </w:rPr>
          <w:instrText xml:space="preserve"> PAGEREF _Toc202509543 \h </w:instrText>
        </w:r>
        <w:r>
          <w:rPr>
            <w:noProof/>
            <w:webHidden/>
          </w:rPr>
        </w:r>
        <w:r>
          <w:rPr>
            <w:noProof/>
            <w:webHidden/>
          </w:rPr>
          <w:fldChar w:fldCharType="separate"/>
        </w:r>
        <w:r w:rsidR="004B4EDC">
          <w:rPr>
            <w:noProof/>
            <w:webHidden/>
          </w:rPr>
          <w:t>18</w:t>
        </w:r>
        <w:r>
          <w:rPr>
            <w:noProof/>
            <w:webHidden/>
          </w:rPr>
          <w:fldChar w:fldCharType="end"/>
        </w:r>
      </w:hyperlink>
    </w:p>
    <w:p w14:paraId="252AF19F" w14:textId="68E37140" w:rsidR="00AD3EF4" w:rsidRDefault="00AD3EF4">
      <w:pPr>
        <w:pStyle w:val="TableofFigures"/>
        <w:tabs>
          <w:tab w:val="right" w:leader="dot" w:pos="9350"/>
        </w:tabs>
        <w:rPr>
          <w:noProof/>
          <w:kern w:val="2"/>
          <w:lang w:val="en-GB" w:eastAsia="en-GB"/>
          <w14:ligatures w14:val="standardContextual"/>
        </w:rPr>
      </w:pPr>
      <w:hyperlink w:anchor="_Toc202509544" w:history="1">
        <w:r w:rsidRPr="00CC7F45">
          <w:rPr>
            <w:rStyle w:val="Hyperlink"/>
            <w:noProof/>
          </w:rPr>
          <w:t>Figure 3 Overview of sampling proposal</w:t>
        </w:r>
        <w:r>
          <w:rPr>
            <w:noProof/>
            <w:webHidden/>
          </w:rPr>
          <w:tab/>
        </w:r>
        <w:r>
          <w:rPr>
            <w:noProof/>
            <w:webHidden/>
          </w:rPr>
          <w:fldChar w:fldCharType="begin"/>
        </w:r>
        <w:r>
          <w:rPr>
            <w:noProof/>
            <w:webHidden/>
          </w:rPr>
          <w:instrText xml:space="preserve"> PAGEREF _Toc202509544 \h </w:instrText>
        </w:r>
        <w:r>
          <w:rPr>
            <w:noProof/>
            <w:webHidden/>
          </w:rPr>
        </w:r>
        <w:r>
          <w:rPr>
            <w:noProof/>
            <w:webHidden/>
          </w:rPr>
          <w:fldChar w:fldCharType="separate"/>
        </w:r>
        <w:r w:rsidR="004B4EDC">
          <w:rPr>
            <w:noProof/>
            <w:webHidden/>
          </w:rPr>
          <w:t>18</w:t>
        </w:r>
        <w:r>
          <w:rPr>
            <w:noProof/>
            <w:webHidden/>
          </w:rPr>
          <w:fldChar w:fldCharType="end"/>
        </w:r>
      </w:hyperlink>
    </w:p>
    <w:p w14:paraId="57A44949" w14:textId="7B841954" w:rsidR="00000379" w:rsidRDefault="00AD3EF4" w:rsidP="00D64B92">
      <w:r>
        <w:fldChar w:fldCharType="end"/>
      </w:r>
    </w:p>
    <w:p w14:paraId="0B98ADC8" w14:textId="77777777" w:rsidR="00000379" w:rsidRDefault="00000379" w:rsidP="00D64B92"/>
    <w:p w14:paraId="3490BC94" w14:textId="77777777" w:rsidR="00000379" w:rsidRDefault="00000379" w:rsidP="00D64B92"/>
    <w:p w14:paraId="0A356293" w14:textId="77777777" w:rsidR="00000379" w:rsidRDefault="00000379" w:rsidP="00D64B92"/>
    <w:p w14:paraId="2CA8AB03" w14:textId="77777777" w:rsidR="00000379" w:rsidRDefault="00000379" w:rsidP="00D64B92"/>
    <w:p w14:paraId="109C01EF" w14:textId="77777777" w:rsidR="00000379" w:rsidRDefault="00000379" w:rsidP="00D64B92"/>
    <w:p w14:paraId="26C64A6C" w14:textId="77777777" w:rsidR="00000379" w:rsidRDefault="00000379" w:rsidP="00D64B92"/>
    <w:p w14:paraId="4B814068" w14:textId="77777777" w:rsidR="00000379" w:rsidRDefault="00000379" w:rsidP="00D64B92"/>
    <w:p w14:paraId="24C1D500" w14:textId="77777777" w:rsidR="00000379" w:rsidRDefault="00000379" w:rsidP="00D64B92"/>
    <w:p w14:paraId="2459A3CC" w14:textId="77777777" w:rsidR="00A21096" w:rsidRDefault="00A21096" w:rsidP="00D64B92"/>
    <w:p w14:paraId="3EAE2BAD" w14:textId="77777777" w:rsidR="00A21096" w:rsidRDefault="00A21096" w:rsidP="00D64B92"/>
    <w:p w14:paraId="1B53A049" w14:textId="77777777" w:rsidR="00A21096" w:rsidRDefault="00A21096" w:rsidP="00D64B92"/>
    <w:p w14:paraId="07145BB1" w14:textId="77777777" w:rsidR="00A21096" w:rsidRDefault="00A21096" w:rsidP="00D64B92"/>
    <w:p w14:paraId="35EFB944" w14:textId="77777777" w:rsidR="00000379" w:rsidRDefault="00000379" w:rsidP="00D64B92"/>
    <w:p w14:paraId="36CCEB92" w14:textId="77777777" w:rsidR="00000379" w:rsidRDefault="00000379" w:rsidP="00D64B92"/>
    <w:p w14:paraId="4147BB61" w14:textId="77777777" w:rsidR="00000379" w:rsidRDefault="00000379" w:rsidP="00D64B92"/>
    <w:p w14:paraId="40661751" w14:textId="77777777" w:rsidR="00000379" w:rsidRDefault="00000379" w:rsidP="00D64B92"/>
    <w:p w14:paraId="40C4FB69" w14:textId="77777777" w:rsidR="00000379" w:rsidRDefault="00000379" w:rsidP="00D64B92"/>
    <w:p w14:paraId="3ECA934E" w14:textId="77777777" w:rsidR="00000379" w:rsidRDefault="00000379" w:rsidP="00D64B92"/>
    <w:p w14:paraId="222A84B5" w14:textId="77777777" w:rsidR="00000379" w:rsidRDefault="00000379" w:rsidP="00D64B92"/>
    <w:p w14:paraId="1949BF58" w14:textId="77777777" w:rsidR="00000379" w:rsidRDefault="00000379" w:rsidP="00D64B92"/>
    <w:p w14:paraId="1A0D0A7C" w14:textId="77777777" w:rsidR="00000379" w:rsidRDefault="00000379" w:rsidP="00D64B92"/>
    <w:p w14:paraId="25D55C75" w14:textId="77777777" w:rsidR="00000379" w:rsidRDefault="00000379" w:rsidP="00D64B92"/>
    <w:p w14:paraId="5A06C04E" w14:textId="77777777" w:rsidR="00D64B92" w:rsidRPr="00D64B92" w:rsidRDefault="00D64B92" w:rsidP="00D64B92"/>
    <w:sdt>
      <w:sdtPr>
        <w:rPr>
          <w:rFonts w:ascii="Times New Roman" w:hAnsi="Times New Roman" w:cs="Times New Roman"/>
        </w:rPr>
        <w:id w:val="1286278947"/>
        <w:docPartObj>
          <w:docPartGallery w:val="Table of Contents"/>
          <w:docPartUnique/>
        </w:docPartObj>
      </w:sdtPr>
      <w:sdtContent>
        <w:p w14:paraId="04BC6671" w14:textId="32BEFECD" w:rsidR="002432FE" w:rsidRPr="002432FE" w:rsidRDefault="002432FE">
          <w:pPr>
            <w:pStyle w:val="TOC1"/>
            <w:tabs>
              <w:tab w:val="right" w:leader="dot" w:pos="9350"/>
            </w:tabs>
            <w:rPr>
              <w:rStyle w:val="Heading1Char"/>
            </w:rPr>
          </w:pPr>
          <w:r w:rsidRPr="002432FE">
            <w:rPr>
              <w:rStyle w:val="Heading1Char"/>
            </w:rPr>
            <w:t>Contents</w:t>
          </w:r>
        </w:p>
        <w:p w14:paraId="0156D69A" w14:textId="509D7D04" w:rsidR="004B4EDC" w:rsidRDefault="0BD217E0">
          <w:pPr>
            <w:pStyle w:val="TOC1"/>
            <w:tabs>
              <w:tab w:val="right" w:leader="dot" w:pos="9350"/>
            </w:tabs>
            <w:rPr>
              <w:noProof/>
              <w:kern w:val="2"/>
              <w:lang w:val="en-GB" w:eastAsia="en-GB"/>
              <w14:ligatures w14:val="standardContextual"/>
            </w:rPr>
          </w:pPr>
          <w:r w:rsidRPr="00937A7C">
            <w:rPr>
              <w:rFonts w:ascii="Times New Roman" w:hAnsi="Times New Roman" w:cs="Times New Roman"/>
            </w:rPr>
            <w:fldChar w:fldCharType="begin"/>
          </w:r>
          <w:r w:rsidR="2B369959" w:rsidRPr="00937A7C">
            <w:rPr>
              <w:rFonts w:ascii="Times New Roman" w:hAnsi="Times New Roman" w:cs="Times New Roman"/>
            </w:rPr>
            <w:instrText>TOC \o "1-9" \z \u \h</w:instrText>
          </w:r>
          <w:r w:rsidRPr="00937A7C">
            <w:rPr>
              <w:rFonts w:ascii="Times New Roman" w:hAnsi="Times New Roman" w:cs="Times New Roman"/>
            </w:rPr>
            <w:fldChar w:fldCharType="separate"/>
          </w:r>
          <w:hyperlink w:anchor="_Toc202530638" w:history="1">
            <w:r w:rsidR="004B4EDC" w:rsidRPr="007A779D">
              <w:rPr>
                <w:rStyle w:val="Hyperlink"/>
                <w:noProof/>
              </w:rPr>
              <w:t>List of Tables</w:t>
            </w:r>
            <w:r w:rsidR="004B4EDC">
              <w:rPr>
                <w:noProof/>
                <w:webHidden/>
              </w:rPr>
              <w:tab/>
            </w:r>
            <w:r w:rsidR="004B4EDC">
              <w:rPr>
                <w:noProof/>
                <w:webHidden/>
              </w:rPr>
              <w:fldChar w:fldCharType="begin"/>
            </w:r>
            <w:r w:rsidR="004B4EDC">
              <w:rPr>
                <w:noProof/>
                <w:webHidden/>
              </w:rPr>
              <w:instrText xml:space="preserve"> PAGEREF _Toc202530638 \h </w:instrText>
            </w:r>
            <w:r w:rsidR="004B4EDC">
              <w:rPr>
                <w:noProof/>
                <w:webHidden/>
              </w:rPr>
            </w:r>
            <w:r w:rsidR="004B4EDC">
              <w:rPr>
                <w:noProof/>
                <w:webHidden/>
              </w:rPr>
              <w:fldChar w:fldCharType="separate"/>
            </w:r>
            <w:r w:rsidR="004B4EDC">
              <w:rPr>
                <w:noProof/>
                <w:webHidden/>
              </w:rPr>
              <w:t>2</w:t>
            </w:r>
            <w:r w:rsidR="004B4EDC">
              <w:rPr>
                <w:noProof/>
                <w:webHidden/>
              </w:rPr>
              <w:fldChar w:fldCharType="end"/>
            </w:r>
          </w:hyperlink>
        </w:p>
        <w:p w14:paraId="7B737156" w14:textId="40BB0967" w:rsidR="004B4EDC" w:rsidRDefault="004B4EDC">
          <w:pPr>
            <w:pStyle w:val="TOC1"/>
            <w:tabs>
              <w:tab w:val="right" w:leader="dot" w:pos="9350"/>
            </w:tabs>
            <w:rPr>
              <w:noProof/>
              <w:kern w:val="2"/>
              <w:lang w:val="en-GB" w:eastAsia="en-GB"/>
              <w14:ligatures w14:val="standardContextual"/>
            </w:rPr>
          </w:pPr>
          <w:hyperlink w:anchor="_Toc202530639" w:history="1">
            <w:r w:rsidRPr="007A779D">
              <w:rPr>
                <w:rStyle w:val="Hyperlink"/>
                <w:noProof/>
              </w:rPr>
              <w:t>List of Figures</w:t>
            </w:r>
            <w:r>
              <w:rPr>
                <w:noProof/>
                <w:webHidden/>
              </w:rPr>
              <w:tab/>
            </w:r>
            <w:r>
              <w:rPr>
                <w:noProof/>
                <w:webHidden/>
              </w:rPr>
              <w:fldChar w:fldCharType="begin"/>
            </w:r>
            <w:r>
              <w:rPr>
                <w:noProof/>
                <w:webHidden/>
              </w:rPr>
              <w:instrText xml:space="preserve"> PAGEREF _Toc202530639 \h </w:instrText>
            </w:r>
            <w:r>
              <w:rPr>
                <w:noProof/>
                <w:webHidden/>
              </w:rPr>
            </w:r>
            <w:r>
              <w:rPr>
                <w:noProof/>
                <w:webHidden/>
              </w:rPr>
              <w:fldChar w:fldCharType="separate"/>
            </w:r>
            <w:r>
              <w:rPr>
                <w:noProof/>
                <w:webHidden/>
              </w:rPr>
              <w:t>3</w:t>
            </w:r>
            <w:r>
              <w:rPr>
                <w:noProof/>
                <w:webHidden/>
              </w:rPr>
              <w:fldChar w:fldCharType="end"/>
            </w:r>
          </w:hyperlink>
        </w:p>
        <w:p w14:paraId="16CFF492" w14:textId="46CF0A5B" w:rsidR="004B4EDC" w:rsidRDefault="004B4EDC">
          <w:pPr>
            <w:pStyle w:val="TOC1"/>
            <w:tabs>
              <w:tab w:val="right" w:leader="dot" w:pos="9350"/>
            </w:tabs>
            <w:rPr>
              <w:noProof/>
              <w:kern w:val="2"/>
              <w:lang w:val="en-GB" w:eastAsia="en-GB"/>
              <w14:ligatures w14:val="standardContextual"/>
            </w:rPr>
          </w:pPr>
          <w:hyperlink w:anchor="_Toc202530640" w:history="1">
            <w:r w:rsidRPr="007A779D">
              <w:rPr>
                <w:rStyle w:val="Hyperlink"/>
                <w:rFonts w:ascii="Times New Roman" w:hAnsi="Times New Roman" w:cs="Times New Roman"/>
                <w:noProof/>
              </w:rPr>
              <w:t>Background and Context</w:t>
            </w:r>
            <w:r>
              <w:rPr>
                <w:noProof/>
                <w:webHidden/>
              </w:rPr>
              <w:tab/>
            </w:r>
            <w:r>
              <w:rPr>
                <w:noProof/>
                <w:webHidden/>
              </w:rPr>
              <w:fldChar w:fldCharType="begin"/>
            </w:r>
            <w:r>
              <w:rPr>
                <w:noProof/>
                <w:webHidden/>
              </w:rPr>
              <w:instrText xml:space="preserve"> PAGEREF _Toc202530640 \h </w:instrText>
            </w:r>
            <w:r>
              <w:rPr>
                <w:noProof/>
                <w:webHidden/>
              </w:rPr>
            </w:r>
            <w:r>
              <w:rPr>
                <w:noProof/>
                <w:webHidden/>
              </w:rPr>
              <w:fldChar w:fldCharType="separate"/>
            </w:r>
            <w:r>
              <w:rPr>
                <w:noProof/>
                <w:webHidden/>
              </w:rPr>
              <w:t>1</w:t>
            </w:r>
            <w:r>
              <w:rPr>
                <w:noProof/>
                <w:webHidden/>
              </w:rPr>
              <w:fldChar w:fldCharType="end"/>
            </w:r>
          </w:hyperlink>
        </w:p>
        <w:p w14:paraId="42E63B83" w14:textId="4AA8B4EB" w:rsidR="004B4EDC" w:rsidRDefault="004B4EDC">
          <w:pPr>
            <w:pStyle w:val="TOC2"/>
            <w:tabs>
              <w:tab w:val="right" w:leader="dot" w:pos="9350"/>
            </w:tabs>
            <w:rPr>
              <w:noProof/>
              <w:kern w:val="2"/>
              <w:lang w:val="en-GB" w:eastAsia="en-GB"/>
              <w14:ligatures w14:val="standardContextual"/>
            </w:rPr>
          </w:pPr>
          <w:hyperlink w:anchor="_Toc202530641" w:history="1">
            <w:r w:rsidRPr="007A779D">
              <w:rPr>
                <w:rStyle w:val="Hyperlink"/>
                <w:rFonts w:ascii="Times New Roman" w:hAnsi="Times New Roman" w:cs="Times New Roman"/>
                <w:noProof/>
              </w:rPr>
              <w:t>Thames Valley Police</w:t>
            </w:r>
            <w:r>
              <w:rPr>
                <w:noProof/>
                <w:webHidden/>
              </w:rPr>
              <w:tab/>
            </w:r>
            <w:r>
              <w:rPr>
                <w:noProof/>
                <w:webHidden/>
              </w:rPr>
              <w:fldChar w:fldCharType="begin"/>
            </w:r>
            <w:r>
              <w:rPr>
                <w:noProof/>
                <w:webHidden/>
              </w:rPr>
              <w:instrText xml:space="preserve"> PAGEREF _Toc202530641 \h </w:instrText>
            </w:r>
            <w:r>
              <w:rPr>
                <w:noProof/>
                <w:webHidden/>
              </w:rPr>
            </w:r>
            <w:r>
              <w:rPr>
                <w:noProof/>
                <w:webHidden/>
              </w:rPr>
              <w:fldChar w:fldCharType="separate"/>
            </w:r>
            <w:r>
              <w:rPr>
                <w:noProof/>
                <w:webHidden/>
              </w:rPr>
              <w:t>6</w:t>
            </w:r>
            <w:r>
              <w:rPr>
                <w:noProof/>
                <w:webHidden/>
              </w:rPr>
              <w:fldChar w:fldCharType="end"/>
            </w:r>
          </w:hyperlink>
        </w:p>
        <w:p w14:paraId="1585EC74" w14:textId="13C6BD2C" w:rsidR="004B4EDC" w:rsidRDefault="004B4EDC">
          <w:pPr>
            <w:pStyle w:val="TOC1"/>
            <w:tabs>
              <w:tab w:val="right" w:leader="dot" w:pos="9350"/>
            </w:tabs>
            <w:rPr>
              <w:noProof/>
              <w:kern w:val="2"/>
              <w:lang w:val="en-GB" w:eastAsia="en-GB"/>
              <w14:ligatures w14:val="standardContextual"/>
            </w:rPr>
          </w:pPr>
          <w:hyperlink w:anchor="_Toc202530642" w:history="1">
            <w:r w:rsidRPr="007A779D">
              <w:rPr>
                <w:rStyle w:val="Hyperlink"/>
                <w:rFonts w:ascii="Times New Roman" w:hAnsi="Times New Roman" w:cs="Times New Roman"/>
                <w:noProof/>
              </w:rPr>
              <w:t>Research Aims and Objectives</w:t>
            </w:r>
            <w:r>
              <w:rPr>
                <w:noProof/>
                <w:webHidden/>
              </w:rPr>
              <w:tab/>
            </w:r>
            <w:r>
              <w:rPr>
                <w:noProof/>
                <w:webHidden/>
              </w:rPr>
              <w:fldChar w:fldCharType="begin"/>
            </w:r>
            <w:r>
              <w:rPr>
                <w:noProof/>
                <w:webHidden/>
              </w:rPr>
              <w:instrText xml:space="preserve"> PAGEREF _Toc202530642 \h </w:instrText>
            </w:r>
            <w:r>
              <w:rPr>
                <w:noProof/>
                <w:webHidden/>
              </w:rPr>
            </w:r>
            <w:r>
              <w:rPr>
                <w:noProof/>
                <w:webHidden/>
              </w:rPr>
              <w:fldChar w:fldCharType="separate"/>
            </w:r>
            <w:r>
              <w:rPr>
                <w:noProof/>
                <w:webHidden/>
              </w:rPr>
              <w:t>11</w:t>
            </w:r>
            <w:r>
              <w:rPr>
                <w:noProof/>
                <w:webHidden/>
              </w:rPr>
              <w:fldChar w:fldCharType="end"/>
            </w:r>
          </w:hyperlink>
        </w:p>
        <w:p w14:paraId="4DCCEC24" w14:textId="15B2F80E" w:rsidR="004B4EDC" w:rsidRDefault="004B4EDC">
          <w:pPr>
            <w:pStyle w:val="TOC2"/>
            <w:tabs>
              <w:tab w:val="right" w:leader="dot" w:pos="9350"/>
            </w:tabs>
            <w:rPr>
              <w:noProof/>
              <w:kern w:val="2"/>
              <w:lang w:val="en-GB" w:eastAsia="en-GB"/>
              <w14:ligatures w14:val="standardContextual"/>
            </w:rPr>
          </w:pPr>
          <w:hyperlink w:anchor="_Toc202530643" w:history="1">
            <w:r w:rsidRPr="007A779D">
              <w:rPr>
                <w:rStyle w:val="Hyperlink"/>
                <w:rFonts w:ascii="Times New Roman" w:hAnsi="Times New Roman" w:cs="Times New Roman"/>
                <w:noProof/>
              </w:rPr>
              <w:t>Title</w:t>
            </w:r>
            <w:r>
              <w:rPr>
                <w:noProof/>
                <w:webHidden/>
              </w:rPr>
              <w:tab/>
            </w:r>
            <w:r>
              <w:rPr>
                <w:noProof/>
                <w:webHidden/>
              </w:rPr>
              <w:fldChar w:fldCharType="begin"/>
            </w:r>
            <w:r>
              <w:rPr>
                <w:noProof/>
                <w:webHidden/>
              </w:rPr>
              <w:instrText xml:space="preserve"> PAGEREF _Toc202530643 \h </w:instrText>
            </w:r>
            <w:r>
              <w:rPr>
                <w:noProof/>
                <w:webHidden/>
              </w:rPr>
            </w:r>
            <w:r>
              <w:rPr>
                <w:noProof/>
                <w:webHidden/>
              </w:rPr>
              <w:fldChar w:fldCharType="separate"/>
            </w:r>
            <w:r>
              <w:rPr>
                <w:noProof/>
                <w:webHidden/>
              </w:rPr>
              <w:t>11</w:t>
            </w:r>
            <w:r>
              <w:rPr>
                <w:noProof/>
                <w:webHidden/>
              </w:rPr>
              <w:fldChar w:fldCharType="end"/>
            </w:r>
          </w:hyperlink>
        </w:p>
        <w:p w14:paraId="498BFE4A" w14:textId="549AF7A8" w:rsidR="004B4EDC" w:rsidRDefault="004B4EDC">
          <w:pPr>
            <w:pStyle w:val="TOC2"/>
            <w:tabs>
              <w:tab w:val="right" w:leader="dot" w:pos="9350"/>
            </w:tabs>
            <w:rPr>
              <w:noProof/>
              <w:kern w:val="2"/>
              <w:lang w:val="en-GB" w:eastAsia="en-GB"/>
              <w14:ligatures w14:val="standardContextual"/>
            </w:rPr>
          </w:pPr>
          <w:hyperlink w:anchor="_Toc202530644" w:history="1">
            <w:r w:rsidRPr="007A779D">
              <w:rPr>
                <w:rStyle w:val="Hyperlink"/>
                <w:rFonts w:ascii="Times New Roman" w:hAnsi="Times New Roman" w:cs="Times New Roman"/>
                <w:noProof/>
              </w:rPr>
              <w:t>Research Aim</w:t>
            </w:r>
            <w:r>
              <w:rPr>
                <w:noProof/>
                <w:webHidden/>
              </w:rPr>
              <w:tab/>
            </w:r>
            <w:r>
              <w:rPr>
                <w:noProof/>
                <w:webHidden/>
              </w:rPr>
              <w:fldChar w:fldCharType="begin"/>
            </w:r>
            <w:r>
              <w:rPr>
                <w:noProof/>
                <w:webHidden/>
              </w:rPr>
              <w:instrText xml:space="preserve"> PAGEREF _Toc202530644 \h </w:instrText>
            </w:r>
            <w:r>
              <w:rPr>
                <w:noProof/>
                <w:webHidden/>
              </w:rPr>
            </w:r>
            <w:r>
              <w:rPr>
                <w:noProof/>
                <w:webHidden/>
              </w:rPr>
              <w:fldChar w:fldCharType="separate"/>
            </w:r>
            <w:r>
              <w:rPr>
                <w:noProof/>
                <w:webHidden/>
              </w:rPr>
              <w:t>11</w:t>
            </w:r>
            <w:r>
              <w:rPr>
                <w:noProof/>
                <w:webHidden/>
              </w:rPr>
              <w:fldChar w:fldCharType="end"/>
            </w:r>
          </w:hyperlink>
        </w:p>
        <w:p w14:paraId="1AA7353A" w14:textId="3C39D610" w:rsidR="004B4EDC" w:rsidRDefault="004B4EDC">
          <w:pPr>
            <w:pStyle w:val="TOC2"/>
            <w:tabs>
              <w:tab w:val="right" w:leader="dot" w:pos="9350"/>
            </w:tabs>
            <w:rPr>
              <w:noProof/>
              <w:kern w:val="2"/>
              <w:lang w:val="en-GB" w:eastAsia="en-GB"/>
              <w14:ligatures w14:val="standardContextual"/>
            </w:rPr>
          </w:pPr>
          <w:hyperlink w:anchor="_Toc202530645" w:history="1">
            <w:r w:rsidRPr="007A779D">
              <w:rPr>
                <w:rStyle w:val="Hyperlink"/>
                <w:rFonts w:ascii="Times New Roman" w:hAnsi="Times New Roman" w:cs="Times New Roman"/>
                <w:noProof/>
              </w:rPr>
              <w:t>Research Question</w:t>
            </w:r>
            <w:r>
              <w:rPr>
                <w:noProof/>
                <w:webHidden/>
              </w:rPr>
              <w:tab/>
            </w:r>
            <w:r>
              <w:rPr>
                <w:noProof/>
                <w:webHidden/>
              </w:rPr>
              <w:fldChar w:fldCharType="begin"/>
            </w:r>
            <w:r>
              <w:rPr>
                <w:noProof/>
                <w:webHidden/>
              </w:rPr>
              <w:instrText xml:space="preserve"> PAGEREF _Toc202530645 \h </w:instrText>
            </w:r>
            <w:r>
              <w:rPr>
                <w:noProof/>
                <w:webHidden/>
              </w:rPr>
            </w:r>
            <w:r>
              <w:rPr>
                <w:noProof/>
                <w:webHidden/>
              </w:rPr>
              <w:fldChar w:fldCharType="separate"/>
            </w:r>
            <w:r>
              <w:rPr>
                <w:noProof/>
                <w:webHidden/>
              </w:rPr>
              <w:t>11</w:t>
            </w:r>
            <w:r>
              <w:rPr>
                <w:noProof/>
                <w:webHidden/>
              </w:rPr>
              <w:fldChar w:fldCharType="end"/>
            </w:r>
          </w:hyperlink>
        </w:p>
        <w:p w14:paraId="1BB1AB78" w14:textId="595402A2" w:rsidR="004B4EDC" w:rsidRDefault="004B4EDC">
          <w:pPr>
            <w:pStyle w:val="TOC2"/>
            <w:tabs>
              <w:tab w:val="right" w:leader="dot" w:pos="9350"/>
            </w:tabs>
            <w:rPr>
              <w:noProof/>
              <w:kern w:val="2"/>
              <w:lang w:val="en-GB" w:eastAsia="en-GB"/>
              <w14:ligatures w14:val="standardContextual"/>
            </w:rPr>
          </w:pPr>
          <w:hyperlink w:anchor="_Toc202530646" w:history="1">
            <w:r w:rsidRPr="007A779D">
              <w:rPr>
                <w:rStyle w:val="Hyperlink"/>
                <w:rFonts w:ascii="Times New Roman" w:hAnsi="Times New Roman" w:cs="Times New Roman"/>
                <w:noProof/>
              </w:rPr>
              <w:t>Research Objectives</w:t>
            </w:r>
            <w:r>
              <w:rPr>
                <w:noProof/>
                <w:webHidden/>
              </w:rPr>
              <w:tab/>
            </w:r>
            <w:r>
              <w:rPr>
                <w:noProof/>
                <w:webHidden/>
              </w:rPr>
              <w:fldChar w:fldCharType="begin"/>
            </w:r>
            <w:r>
              <w:rPr>
                <w:noProof/>
                <w:webHidden/>
              </w:rPr>
              <w:instrText xml:space="preserve"> PAGEREF _Toc202530646 \h </w:instrText>
            </w:r>
            <w:r>
              <w:rPr>
                <w:noProof/>
                <w:webHidden/>
              </w:rPr>
            </w:r>
            <w:r>
              <w:rPr>
                <w:noProof/>
                <w:webHidden/>
              </w:rPr>
              <w:fldChar w:fldCharType="separate"/>
            </w:r>
            <w:r>
              <w:rPr>
                <w:noProof/>
                <w:webHidden/>
              </w:rPr>
              <w:t>12</w:t>
            </w:r>
            <w:r>
              <w:rPr>
                <w:noProof/>
                <w:webHidden/>
              </w:rPr>
              <w:fldChar w:fldCharType="end"/>
            </w:r>
          </w:hyperlink>
        </w:p>
        <w:p w14:paraId="0A0BD351" w14:textId="212F85D6" w:rsidR="004B4EDC" w:rsidRDefault="004B4EDC">
          <w:pPr>
            <w:pStyle w:val="TOC5"/>
            <w:tabs>
              <w:tab w:val="right" w:leader="dot" w:pos="9350"/>
            </w:tabs>
            <w:rPr>
              <w:noProof/>
              <w:kern w:val="2"/>
              <w:lang w:val="en-GB" w:eastAsia="en-GB"/>
              <w14:ligatures w14:val="standardContextual"/>
            </w:rPr>
          </w:pPr>
          <w:hyperlink w:anchor="_Toc202530647" w:history="1">
            <w:r w:rsidRPr="007A779D">
              <w:rPr>
                <w:rStyle w:val="Hyperlink"/>
                <w:rFonts w:ascii="Times New Roman" w:hAnsi="Times New Roman" w:cs="Times New Roman"/>
                <w:noProof/>
              </w:rPr>
              <w:t>RO1</w:t>
            </w:r>
            <w:r>
              <w:rPr>
                <w:noProof/>
                <w:webHidden/>
              </w:rPr>
              <w:tab/>
            </w:r>
            <w:r>
              <w:rPr>
                <w:noProof/>
                <w:webHidden/>
              </w:rPr>
              <w:fldChar w:fldCharType="begin"/>
            </w:r>
            <w:r>
              <w:rPr>
                <w:noProof/>
                <w:webHidden/>
              </w:rPr>
              <w:instrText xml:space="preserve"> PAGEREF _Toc202530647 \h </w:instrText>
            </w:r>
            <w:r>
              <w:rPr>
                <w:noProof/>
                <w:webHidden/>
              </w:rPr>
            </w:r>
            <w:r>
              <w:rPr>
                <w:noProof/>
                <w:webHidden/>
              </w:rPr>
              <w:fldChar w:fldCharType="separate"/>
            </w:r>
            <w:r>
              <w:rPr>
                <w:noProof/>
                <w:webHidden/>
              </w:rPr>
              <w:t>12</w:t>
            </w:r>
            <w:r>
              <w:rPr>
                <w:noProof/>
                <w:webHidden/>
              </w:rPr>
              <w:fldChar w:fldCharType="end"/>
            </w:r>
          </w:hyperlink>
        </w:p>
        <w:p w14:paraId="02B6912A" w14:textId="0141CF8D" w:rsidR="004B4EDC" w:rsidRDefault="004B4EDC">
          <w:pPr>
            <w:pStyle w:val="TOC5"/>
            <w:tabs>
              <w:tab w:val="right" w:leader="dot" w:pos="9350"/>
            </w:tabs>
            <w:rPr>
              <w:noProof/>
              <w:kern w:val="2"/>
              <w:lang w:val="en-GB" w:eastAsia="en-GB"/>
              <w14:ligatures w14:val="standardContextual"/>
            </w:rPr>
          </w:pPr>
          <w:hyperlink w:anchor="_Toc202530648" w:history="1">
            <w:r w:rsidRPr="007A779D">
              <w:rPr>
                <w:rStyle w:val="Hyperlink"/>
                <w:rFonts w:ascii="Times New Roman" w:hAnsi="Times New Roman" w:cs="Times New Roman"/>
                <w:noProof/>
              </w:rPr>
              <w:t>RO2</w:t>
            </w:r>
            <w:r>
              <w:rPr>
                <w:noProof/>
                <w:webHidden/>
              </w:rPr>
              <w:tab/>
            </w:r>
            <w:r>
              <w:rPr>
                <w:noProof/>
                <w:webHidden/>
              </w:rPr>
              <w:fldChar w:fldCharType="begin"/>
            </w:r>
            <w:r>
              <w:rPr>
                <w:noProof/>
                <w:webHidden/>
              </w:rPr>
              <w:instrText xml:space="preserve"> PAGEREF _Toc202530648 \h </w:instrText>
            </w:r>
            <w:r>
              <w:rPr>
                <w:noProof/>
                <w:webHidden/>
              </w:rPr>
            </w:r>
            <w:r>
              <w:rPr>
                <w:noProof/>
                <w:webHidden/>
              </w:rPr>
              <w:fldChar w:fldCharType="separate"/>
            </w:r>
            <w:r>
              <w:rPr>
                <w:noProof/>
                <w:webHidden/>
              </w:rPr>
              <w:t>12</w:t>
            </w:r>
            <w:r>
              <w:rPr>
                <w:noProof/>
                <w:webHidden/>
              </w:rPr>
              <w:fldChar w:fldCharType="end"/>
            </w:r>
          </w:hyperlink>
        </w:p>
        <w:p w14:paraId="30EB975B" w14:textId="7DA7C3DF" w:rsidR="004B4EDC" w:rsidRDefault="004B4EDC">
          <w:pPr>
            <w:pStyle w:val="TOC5"/>
            <w:tabs>
              <w:tab w:val="right" w:leader="dot" w:pos="9350"/>
            </w:tabs>
            <w:rPr>
              <w:noProof/>
              <w:kern w:val="2"/>
              <w:lang w:val="en-GB" w:eastAsia="en-GB"/>
              <w14:ligatures w14:val="standardContextual"/>
            </w:rPr>
          </w:pPr>
          <w:hyperlink w:anchor="_Toc202530649" w:history="1">
            <w:r w:rsidRPr="007A779D">
              <w:rPr>
                <w:rStyle w:val="Hyperlink"/>
                <w:rFonts w:ascii="Times New Roman" w:hAnsi="Times New Roman" w:cs="Times New Roman"/>
                <w:noProof/>
              </w:rPr>
              <w:t>RO3</w:t>
            </w:r>
            <w:r>
              <w:rPr>
                <w:noProof/>
                <w:webHidden/>
              </w:rPr>
              <w:tab/>
            </w:r>
            <w:r>
              <w:rPr>
                <w:noProof/>
                <w:webHidden/>
              </w:rPr>
              <w:fldChar w:fldCharType="begin"/>
            </w:r>
            <w:r>
              <w:rPr>
                <w:noProof/>
                <w:webHidden/>
              </w:rPr>
              <w:instrText xml:space="preserve"> PAGEREF _Toc202530649 \h </w:instrText>
            </w:r>
            <w:r>
              <w:rPr>
                <w:noProof/>
                <w:webHidden/>
              </w:rPr>
            </w:r>
            <w:r>
              <w:rPr>
                <w:noProof/>
                <w:webHidden/>
              </w:rPr>
              <w:fldChar w:fldCharType="separate"/>
            </w:r>
            <w:r>
              <w:rPr>
                <w:noProof/>
                <w:webHidden/>
              </w:rPr>
              <w:t>13</w:t>
            </w:r>
            <w:r>
              <w:rPr>
                <w:noProof/>
                <w:webHidden/>
              </w:rPr>
              <w:fldChar w:fldCharType="end"/>
            </w:r>
          </w:hyperlink>
        </w:p>
        <w:p w14:paraId="591A4026" w14:textId="5FC526D3" w:rsidR="004B4EDC" w:rsidRDefault="004B4EDC">
          <w:pPr>
            <w:pStyle w:val="TOC5"/>
            <w:tabs>
              <w:tab w:val="right" w:leader="dot" w:pos="9350"/>
            </w:tabs>
            <w:rPr>
              <w:noProof/>
              <w:kern w:val="2"/>
              <w:lang w:val="en-GB" w:eastAsia="en-GB"/>
              <w14:ligatures w14:val="standardContextual"/>
            </w:rPr>
          </w:pPr>
          <w:hyperlink w:anchor="_Toc202530650" w:history="1">
            <w:r w:rsidRPr="007A779D">
              <w:rPr>
                <w:rStyle w:val="Hyperlink"/>
                <w:rFonts w:ascii="Times New Roman" w:hAnsi="Times New Roman" w:cs="Times New Roman"/>
                <w:noProof/>
              </w:rPr>
              <w:t>RO4</w:t>
            </w:r>
            <w:r>
              <w:rPr>
                <w:noProof/>
                <w:webHidden/>
              </w:rPr>
              <w:tab/>
            </w:r>
            <w:r>
              <w:rPr>
                <w:noProof/>
                <w:webHidden/>
              </w:rPr>
              <w:fldChar w:fldCharType="begin"/>
            </w:r>
            <w:r>
              <w:rPr>
                <w:noProof/>
                <w:webHidden/>
              </w:rPr>
              <w:instrText xml:space="preserve"> PAGEREF _Toc202530650 \h </w:instrText>
            </w:r>
            <w:r>
              <w:rPr>
                <w:noProof/>
                <w:webHidden/>
              </w:rPr>
            </w:r>
            <w:r>
              <w:rPr>
                <w:noProof/>
                <w:webHidden/>
              </w:rPr>
              <w:fldChar w:fldCharType="separate"/>
            </w:r>
            <w:r>
              <w:rPr>
                <w:noProof/>
                <w:webHidden/>
              </w:rPr>
              <w:t>13</w:t>
            </w:r>
            <w:r>
              <w:rPr>
                <w:noProof/>
                <w:webHidden/>
              </w:rPr>
              <w:fldChar w:fldCharType="end"/>
            </w:r>
          </w:hyperlink>
        </w:p>
        <w:p w14:paraId="5F1BC439" w14:textId="3200871F" w:rsidR="004B4EDC" w:rsidRDefault="004B4EDC">
          <w:pPr>
            <w:pStyle w:val="TOC1"/>
            <w:tabs>
              <w:tab w:val="right" w:leader="dot" w:pos="9350"/>
            </w:tabs>
            <w:rPr>
              <w:noProof/>
              <w:kern w:val="2"/>
              <w:lang w:val="en-GB" w:eastAsia="en-GB"/>
              <w14:ligatures w14:val="standardContextual"/>
            </w:rPr>
          </w:pPr>
          <w:hyperlink w:anchor="_Toc202530651" w:history="1">
            <w:r w:rsidRPr="007A779D">
              <w:rPr>
                <w:rStyle w:val="Hyperlink"/>
                <w:rFonts w:ascii="Times New Roman" w:hAnsi="Times New Roman" w:cs="Times New Roman"/>
                <w:noProof/>
              </w:rPr>
              <w:t>Methods</w:t>
            </w:r>
            <w:r>
              <w:rPr>
                <w:noProof/>
                <w:webHidden/>
              </w:rPr>
              <w:tab/>
            </w:r>
            <w:r>
              <w:rPr>
                <w:noProof/>
                <w:webHidden/>
              </w:rPr>
              <w:fldChar w:fldCharType="begin"/>
            </w:r>
            <w:r>
              <w:rPr>
                <w:noProof/>
                <w:webHidden/>
              </w:rPr>
              <w:instrText xml:space="preserve"> PAGEREF _Toc202530651 \h </w:instrText>
            </w:r>
            <w:r>
              <w:rPr>
                <w:noProof/>
                <w:webHidden/>
              </w:rPr>
            </w:r>
            <w:r>
              <w:rPr>
                <w:noProof/>
                <w:webHidden/>
              </w:rPr>
              <w:fldChar w:fldCharType="separate"/>
            </w:r>
            <w:r>
              <w:rPr>
                <w:noProof/>
                <w:webHidden/>
              </w:rPr>
              <w:t>13</w:t>
            </w:r>
            <w:r>
              <w:rPr>
                <w:noProof/>
                <w:webHidden/>
              </w:rPr>
              <w:fldChar w:fldCharType="end"/>
            </w:r>
          </w:hyperlink>
        </w:p>
        <w:p w14:paraId="4743B76B" w14:textId="65B75782" w:rsidR="004B4EDC" w:rsidRDefault="004B4EDC">
          <w:pPr>
            <w:pStyle w:val="TOC1"/>
            <w:tabs>
              <w:tab w:val="right" w:leader="dot" w:pos="9350"/>
            </w:tabs>
            <w:rPr>
              <w:noProof/>
              <w:kern w:val="2"/>
              <w:lang w:val="en-GB" w:eastAsia="en-GB"/>
              <w14:ligatures w14:val="standardContextual"/>
            </w:rPr>
          </w:pPr>
          <w:hyperlink w:anchor="_Toc202530652" w:history="1">
            <w:r w:rsidRPr="007A779D">
              <w:rPr>
                <w:rStyle w:val="Hyperlink"/>
                <w:rFonts w:ascii="Times New Roman" w:hAnsi="Times New Roman" w:cs="Times New Roman"/>
                <w:noProof/>
              </w:rPr>
              <w:t>Data Collection</w:t>
            </w:r>
            <w:r>
              <w:rPr>
                <w:noProof/>
                <w:webHidden/>
              </w:rPr>
              <w:tab/>
            </w:r>
            <w:r>
              <w:rPr>
                <w:noProof/>
                <w:webHidden/>
              </w:rPr>
              <w:fldChar w:fldCharType="begin"/>
            </w:r>
            <w:r>
              <w:rPr>
                <w:noProof/>
                <w:webHidden/>
              </w:rPr>
              <w:instrText xml:space="preserve"> PAGEREF _Toc202530652 \h </w:instrText>
            </w:r>
            <w:r>
              <w:rPr>
                <w:noProof/>
                <w:webHidden/>
              </w:rPr>
            </w:r>
            <w:r>
              <w:rPr>
                <w:noProof/>
                <w:webHidden/>
              </w:rPr>
              <w:fldChar w:fldCharType="separate"/>
            </w:r>
            <w:r>
              <w:rPr>
                <w:noProof/>
                <w:webHidden/>
              </w:rPr>
              <w:t>16</w:t>
            </w:r>
            <w:r>
              <w:rPr>
                <w:noProof/>
                <w:webHidden/>
              </w:rPr>
              <w:fldChar w:fldCharType="end"/>
            </w:r>
          </w:hyperlink>
        </w:p>
        <w:p w14:paraId="0BE04F41" w14:textId="64F09E75" w:rsidR="004B4EDC" w:rsidRDefault="004B4EDC">
          <w:pPr>
            <w:pStyle w:val="TOC2"/>
            <w:tabs>
              <w:tab w:val="right" w:leader="dot" w:pos="9350"/>
            </w:tabs>
            <w:rPr>
              <w:noProof/>
              <w:kern w:val="2"/>
              <w:lang w:val="en-GB" w:eastAsia="en-GB"/>
              <w14:ligatures w14:val="standardContextual"/>
            </w:rPr>
          </w:pPr>
          <w:hyperlink w:anchor="_Toc202530653" w:history="1">
            <w:r w:rsidRPr="007A779D">
              <w:rPr>
                <w:rStyle w:val="Hyperlink"/>
                <w:rFonts w:ascii="Times New Roman" w:hAnsi="Times New Roman" w:cs="Times New Roman"/>
                <w:noProof/>
              </w:rPr>
              <w:t>Stage 1</w:t>
            </w:r>
            <w:r>
              <w:rPr>
                <w:noProof/>
                <w:webHidden/>
              </w:rPr>
              <w:tab/>
            </w:r>
            <w:r>
              <w:rPr>
                <w:noProof/>
                <w:webHidden/>
              </w:rPr>
              <w:fldChar w:fldCharType="begin"/>
            </w:r>
            <w:r>
              <w:rPr>
                <w:noProof/>
                <w:webHidden/>
              </w:rPr>
              <w:instrText xml:space="preserve"> PAGEREF _Toc202530653 \h </w:instrText>
            </w:r>
            <w:r>
              <w:rPr>
                <w:noProof/>
                <w:webHidden/>
              </w:rPr>
            </w:r>
            <w:r>
              <w:rPr>
                <w:noProof/>
                <w:webHidden/>
              </w:rPr>
              <w:fldChar w:fldCharType="separate"/>
            </w:r>
            <w:r>
              <w:rPr>
                <w:noProof/>
                <w:webHidden/>
              </w:rPr>
              <w:t>19</w:t>
            </w:r>
            <w:r>
              <w:rPr>
                <w:noProof/>
                <w:webHidden/>
              </w:rPr>
              <w:fldChar w:fldCharType="end"/>
            </w:r>
          </w:hyperlink>
        </w:p>
        <w:p w14:paraId="374D19C0" w14:textId="406F7C10" w:rsidR="004B4EDC" w:rsidRDefault="004B4EDC">
          <w:pPr>
            <w:pStyle w:val="TOC2"/>
            <w:tabs>
              <w:tab w:val="right" w:leader="dot" w:pos="9350"/>
            </w:tabs>
            <w:rPr>
              <w:noProof/>
              <w:kern w:val="2"/>
              <w:lang w:val="en-GB" w:eastAsia="en-GB"/>
              <w14:ligatures w14:val="standardContextual"/>
            </w:rPr>
          </w:pPr>
          <w:hyperlink w:anchor="_Toc202530654" w:history="1">
            <w:r w:rsidRPr="007A779D">
              <w:rPr>
                <w:rStyle w:val="Hyperlink"/>
                <w:rFonts w:ascii="Times New Roman" w:hAnsi="Times New Roman" w:cs="Times New Roman"/>
                <w:noProof/>
              </w:rPr>
              <w:t>Stage 2</w:t>
            </w:r>
            <w:r>
              <w:rPr>
                <w:noProof/>
                <w:webHidden/>
              </w:rPr>
              <w:tab/>
            </w:r>
            <w:r>
              <w:rPr>
                <w:noProof/>
                <w:webHidden/>
              </w:rPr>
              <w:fldChar w:fldCharType="begin"/>
            </w:r>
            <w:r>
              <w:rPr>
                <w:noProof/>
                <w:webHidden/>
              </w:rPr>
              <w:instrText xml:space="preserve"> PAGEREF _Toc202530654 \h </w:instrText>
            </w:r>
            <w:r>
              <w:rPr>
                <w:noProof/>
                <w:webHidden/>
              </w:rPr>
            </w:r>
            <w:r>
              <w:rPr>
                <w:noProof/>
                <w:webHidden/>
              </w:rPr>
              <w:fldChar w:fldCharType="separate"/>
            </w:r>
            <w:r>
              <w:rPr>
                <w:noProof/>
                <w:webHidden/>
              </w:rPr>
              <w:t>19</w:t>
            </w:r>
            <w:r>
              <w:rPr>
                <w:noProof/>
                <w:webHidden/>
              </w:rPr>
              <w:fldChar w:fldCharType="end"/>
            </w:r>
          </w:hyperlink>
        </w:p>
        <w:p w14:paraId="23E1A9E0" w14:textId="1B74AA7C" w:rsidR="004B4EDC" w:rsidRDefault="004B4EDC">
          <w:pPr>
            <w:pStyle w:val="TOC2"/>
            <w:tabs>
              <w:tab w:val="right" w:leader="dot" w:pos="9350"/>
            </w:tabs>
            <w:rPr>
              <w:noProof/>
              <w:kern w:val="2"/>
              <w:lang w:val="en-GB" w:eastAsia="en-GB"/>
              <w14:ligatures w14:val="standardContextual"/>
            </w:rPr>
          </w:pPr>
          <w:hyperlink w:anchor="_Toc202530655" w:history="1">
            <w:r w:rsidRPr="007A779D">
              <w:rPr>
                <w:rStyle w:val="Hyperlink"/>
                <w:rFonts w:ascii="Times New Roman" w:hAnsi="Times New Roman" w:cs="Times New Roman"/>
                <w:noProof/>
              </w:rPr>
              <w:t>Data analysis processes</w:t>
            </w:r>
            <w:r>
              <w:rPr>
                <w:noProof/>
                <w:webHidden/>
              </w:rPr>
              <w:tab/>
            </w:r>
            <w:r>
              <w:rPr>
                <w:noProof/>
                <w:webHidden/>
              </w:rPr>
              <w:fldChar w:fldCharType="begin"/>
            </w:r>
            <w:r>
              <w:rPr>
                <w:noProof/>
                <w:webHidden/>
              </w:rPr>
              <w:instrText xml:space="preserve"> PAGEREF _Toc202530655 \h </w:instrText>
            </w:r>
            <w:r>
              <w:rPr>
                <w:noProof/>
                <w:webHidden/>
              </w:rPr>
            </w:r>
            <w:r>
              <w:rPr>
                <w:noProof/>
                <w:webHidden/>
              </w:rPr>
              <w:fldChar w:fldCharType="separate"/>
            </w:r>
            <w:r>
              <w:rPr>
                <w:noProof/>
                <w:webHidden/>
              </w:rPr>
              <w:t>20</w:t>
            </w:r>
            <w:r>
              <w:rPr>
                <w:noProof/>
                <w:webHidden/>
              </w:rPr>
              <w:fldChar w:fldCharType="end"/>
            </w:r>
          </w:hyperlink>
        </w:p>
        <w:p w14:paraId="233EC906" w14:textId="1FA2CFDB" w:rsidR="004B4EDC" w:rsidRDefault="004B4EDC">
          <w:pPr>
            <w:pStyle w:val="TOC1"/>
            <w:tabs>
              <w:tab w:val="right" w:leader="dot" w:pos="9350"/>
            </w:tabs>
            <w:rPr>
              <w:noProof/>
              <w:kern w:val="2"/>
              <w:lang w:val="en-GB" w:eastAsia="en-GB"/>
              <w14:ligatures w14:val="standardContextual"/>
            </w:rPr>
          </w:pPr>
          <w:hyperlink w:anchor="_Toc202530656" w:history="1">
            <w:r w:rsidRPr="007A779D">
              <w:rPr>
                <w:rStyle w:val="Hyperlink"/>
                <w:rFonts w:ascii="Times New Roman" w:hAnsi="Times New Roman" w:cs="Times New Roman"/>
                <w:noProof/>
              </w:rPr>
              <w:t>Ethics</w:t>
            </w:r>
            <w:r>
              <w:rPr>
                <w:noProof/>
                <w:webHidden/>
              </w:rPr>
              <w:tab/>
            </w:r>
            <w:r>
              <w:rPr>
                <w:noProof/>
                <w:webHidden/>
              </w:rPr>
              <w:fldChar w:fldCharType="begin"/>
            </w:r>
            <w:r>
              <w:rPr>
                <w:noProof/>
                <w:webHidden/>
              </w:rPr>
              <w:instrText xml:space="preserve"> PAGEREF _Toc202530656 \h </w:instrText>
            </w:r>
            <w:r>
              <w:rPr>
                <w:noProof/>
                <w:webHidden/>
              </w:rPr>
            </w:r>
            <w:r>
              <w:rPr>
                <w:noProof/>
                <w:webHidden/>
              </w:rPr>
              <w:fldChar w:fldCharType="separate"/>
            </w:r>
            <w:r>
              <w:rPr>
                <w:noProof/>
                <w:webHidden/>
              </w:rPr>
              <w:t>21</w:t>
            </w:r>
            <w:r>
              <w:rPr>
                <w:noProof/>
                <w:webHidden/>
              </w:rPr>
              <w:fldChar w:fldCharType="end"/>
            </w:r>
          </w:hyperlink>
        </w:p>
        <w:p w14:paraId="3AB2AC11" w14:textId="383EF475" w:rsidR="004B4EDC" w:rsidRDefault="004B4EDC">
          <w:pPr>
            <w:pStyle w:val="TOC2"/>
            <w:tabs>
              <w:tab w:val="right" w:leader="dot" w:pos="9350"/>
            </w:tabs>
            <w:rPr>
              <w:noProof/>
              <w:kern w:val="2"/>
              <w:lang w:val="en-GB" w:eastAsia="en-GB"/>
              <w14:ligatures w14:val="standardContextual"/>
            </w:rPr>
          </w:pPr>
          <w:hyperlink w:anchor="_Toc202530657" w:history="1">
            <w:r w:rsidRPr="007A779D">
              <w:rPr>
                <w:rStyle w:val="Hyperlink"/>
                <w:rFonts w:ascii="Times New Roman" w:hAnsi="Times New Roman" w:cs="Times New Roman"/>
                <w:noProof/>
              </w:rPr>
              <w:t>Institutional clearance</w:t>
            </w:r>
            <w:r>
              <w:rPr>
                <w:noProof/>
                <w:webHidden/>
              </w:rPr>
              <w:tab/>
            </w:r>
            <w:r>
              <w:rPr>
                <w:noProof/>
                <w:webHidden/>
              </w:rPr>
              <w:fldChar w:fldCharType="begin"/>
            </w:r>
            <w:r>
              <w:rPr>
                <w:noProof/>
                <w:webHidden/>
              </w:rPr>
              <w:instrText xml:space="preserve"> PAGEREF _Toc202530657 \h </w:instrText>
            </w:r>
            <w:r>
              <w:rPr>
                <w:noProof/>
                <w:webHidden/>
              </w:rPr>
            </w:r>
            <w:r>
              <w:rPr>
                <w:noProof/>
                <w:webHidden/>
              </w:rPr>
              <w:fldChar w:fldCharType="separate"/>
            </w:r>
            <w:r>
              <w:rPr>
                <w:noProof/>
                <w:webHidden/>
              </w:rPr>
              <w:t>22</w:t>
            </w:r>
            <w:r>
              <w:rPr>
                <w:noProof/>
                <w:webHidden/>
              </w:rPr>
              <w:fldChar w:fldCharType="end"/>
            </w:r>
          </w:hyperlink>
        </w:p>
        <w:p w14:paraId="737FED8D" w14:textId="2701F27D" w:rsidR="004B4EDC" w:rsidRDefault="004B4EDC">
          <w:pPr>
            <w:pStyle w:val="TOC2"/>
            <w:tabs>
              <w:tab w:val="right" w:leader="dot" w:pos="9350"/>
            </w:tabs>
            <w:rPr>
              <w:noProof/>
              <w:kern w:val="2"/>
              <w:lang w:val="en-GB" w:eastAsia="en-GB"/>
              <w14:ligatures w14:val="standardContextual"/>
            </w:rPr>
          </w:pPr>
          <w:hyperlink w:anchor="_Toc202530658" w:history="1">
            <w:r w:rsidRPr="007A779D">
              <w:rPr>
                <w:rStyle w:val="Hyperlink"/>
                <w:rFonts w:ascii="Times New Roman" w:hAnsi="Times New Roman" w:cs="Times New Roman"/>
                <w:noProof/>
              </w:rPr>
              <w:t>Ethical risk management</w:t>
            </w:r>
            <w:r>
              <w:rPr>
                <w:noProof/>
                <w:webHidden/>
              </w:rPr>
              <w:tab/>
            </w:r>
            <w:r>
              <w:rPr>
                <w:noProof/>
                <w:webHidden/>
              </w:rPr>
              <w:fldChar w:fldCharType="begin"/>
            </w:r>
            <w:r>
              <w:rPr>
                <w:noProof/>
                <w:webHidden/>
              </w:rPr>
              <w:instrText xml:space="preserve"> PAGEREF _Toc202530658 \h </w:instrText>
            </w:r>
            <w:r>
              <w:rPr>
                <w:noProof/>
                <w:webHidden/>
              </w:rPr>
            </w:r>
            <w:r>
              <w:rPr>
                <w:noProof/>
                <w:webHidden/>
              </w:rPr>
              <w:fldChar w:fldCharType="separate"/>
            </w:r>
            <w:r>
              <w:rPr>
                <w:noProof/>
                <w:webHidden/>
              </w:rPr>
              <w:t>22</w:t>
            </w:r>
            <w:r>
              <w:rPr>
                <w:noProof/>
                <w:webHidden/>
              </w:rPr>
              <w:fldChar w:fldCharType="end"/>
            </w:r>
          </w:hyperlink>
        </w:p>
        <w:p w14:paraId="0DC93136" w14:textId="402436DC" w:rsidR="004B4EDC" w:rsidRDefault="004B4EDC">
          <w:pPr>
            <w:pStyle w:val="TOC2"/>
            <w:tabs>
              <w:tab w:val="right" w:leader="dot" w:pos="9350"/>
            </w:tabs>
            <w:rPr>
              <w:noProof/>
              <w:kern w:val="2"/>
              <w:lang w:val="en-GB" w:eastAsia="en-GB"/>
              <w14:ligatures w14:val="standardContextual"/>
            </w:rPr>
          </w:pPr>
          <w:hyperlink w:anchor="_Toc202530659" w:history="1">
            <w:r w:rsidRPr="007A779D">
              <w:rPr>
                <w:rStyle w:val="Hyperlink"/>
                <w:rFonts w:ascii="Times New Roman" w:hAnsi="Times New Roman" w:cs="Times New Roman"/>
                <w:noProof/>
              </w:rPr>
              <w:t>Consent</w:t>
            </w:r>
            <w:r>
              <w:rPr>
                <w:noProof/>
                <w:webHidden/>
              </w:rPr>
              <w:tab/>
            </w:r>
            <w:r>
              <w:rPr>
                <w:noProof/>
                <w:webHidden/>
              </w:rPr>
              <w:fldChar w:fldCharType="begin"/>
            </w:r>
            <w:r>
              <w:rPr>
                <w:noProof/>
                <w:webHidden/>
              </w:rPr>
              <w:instrText xml:space="preserve"> PAGEREF _Toc202530659 \h </w:instrText>
            </w:r>
            <w:r>
              <w:rPr>
                <w:noProof/>
                <w:webHidden/>
              </w:rPr>
            </w:r>
            <w:r>
              <w:rPr>
                <w:noProof/>
                <w:webHidden/>
              </w:rPr>
              <w:fldChar w:fldCharType="separate"/>
            </w:r>
            <w:r>
              <w:rPr>
                <w:noProof/>
                <w:webHidden/>
              </w:rPr>
              <w:t>25</w:t>
            </w:r>
            <w:r>
              <w:rPr>
                <w:noProof/>
                <w:webHidden/>
              </w:rPr>
              <w:fldChar w:fldCharType="end"/>
            </w:r>
          </w:hyperlink>
        </w:p>
        <w:p w14:paraId="7A71A92C" w14:textId="2821B489" w:rsidR="004B4EDC" w:rsidRDefault="004B4EDC">
          <w:pPr>
            <w:pStyle w:val="TOC1"/>
            <w:tabs>
              <w:tab w:val="right" w:leader="dot" w:pos="9350"/>
            </w:tabs>
            <w:rPr>
              <w:noProof/>
              <w:kern w:val="2"/>
              <w:lang w:val="en-GB" w:eastAsia="en-GB"/>
              <w14:ligatures w14:val="standardContextual"/>
            </w:rPr>
          </w:pPr>
          <w:hyperlink w:anchor="_Toc202530660" w:history="1">
            <w:r w:rsidRPr="007A779D">
              <w:rPr>
                <w:rStyle w:val="Hyperlink"/>
                <w:rFonts w:ascii="Times New Roman" w:hAnsi="Times New Roman" w:cs="Times New Roman"/>
                <w:noProof/>
              </w:rPr>
              <w:t>Costs and Time</w:t>
            </w:r>
            <w:r>
              <w:rPr>
                <w:noProof/>
                <w:webHidden/>
              </w:rPr>
              <w:tab/>
            </w:r>
            <w:r>
              <w:rPr>
                <w:noProof/>
                <w:webHidden/>
              </w:rPr>
              <w:fldChar w:fldCharType="begin"/>
            </w:r>
            <w:r>
              <w:rPr>
                <w:noProof/>
                <w:webHidden/>
              </w:rPr>
              <w:instrText xml:space="preserve"> PAGEREF _Toc202530660 \h </w:instrText>
            </w:r>
            <w:r>
              <w:rPr>
                <w:noProof/>
                <w:webHidden/>
              </w:rPr>
            </w:r>
            <w:r>
              <w:rPr>
                <w:noProof/>
                <w:webHidden/>
              </w:rPr>
              <w:fldChar w:fldCharType="separate"/>
            </w:r>
            <w:r>
              <w:rPr>
                <w:noProof/>
                <w:webHidden/>
              </w:rPr>
              <w:t>26</w:t>
            </w:r>
            <w:r>
              <w:rPr>
                <w:noProof/>
                <w:webHidden/>
              </w:rPr>
              <w:fldChar w:fldCharType="end"/>
            </w:r>
          </w:hyperlink>
        </w:p>
        <w:p w14:paraId="757404E7" w14:textId="15E5FE52" w:rsidR="004B4EDC" w:rsidRDefault="004B4EDC">
          <w:pPr>
            <w:pStyle w:val="TOC1"/>
            <w:tabs>
              <w:tab w:val="right" w:leader="dot" w:pos="9350"/>
            </w:tabs>
            <w:rPr>
              <w:noProof/>
              <w:kern w:val="2"/>
              <w:lang w:val="en-GB" w:eastAsia="en-GB"/>
              <w14:ligatures w14:val="standardContextual"/>
            </w:rPr>
          </w:pPr>
          <w:hyperlink w:anchor="_Toc202530661" w:history="1">
            <w:r w:rsidRPr="007A779D">
              <w:rPr>
                <w:rStyle w:val="Hyperlink"/>
                <w:rFonts w:ascii="Times New Roman" w:hAnsi="Times New Roman" w:cs="Times New Roman"/>
                <w:noProof/>
              </w:rPr>
              <w:t>Timeline</w:t>
            </w:r>
            <w:r>
              <w:rPr>
                <w:noProof/>
                <w:webHidden/>
              </w:rPr>
              <w:tab/>
            </w:r>
            <w:r>
              <w:rPr>
                <w:noProof/>
                <w:webHidden/>
              </w:rPr>
              <w:fldChar w:fldCharType="begin"/>
            </w:r>
            <w:r>
              <w:rPr>
                <w:noProof/>
                <w:webHidden/>
              </w:rPr>
              <w:instrText xml:space="preserve"> PAGEREF _Toc202530661 \h </w:instrText>
            </w:r>
            <w:r>
              <w:rPr>
                <w:noProof/>
                <w:webHidden/>
              </w:rPr>
            </w:r>
            <w:r>
              <w:rPr>
                <w:noProof/>
                <w:webHidden/>
              </w:rPr>
              <w:fldChar w:fldCharType="separate"/>
            </w:r>
            <w:r>
              <w:rPr>
                <w:noProof/>
                <w:webHidden/>
              </w:rPr>
              <w:t>27</w:t>
            </w:r>
            <w:r>
              <w:rPr>
                <w:noProof/>
                <w:webHidden/>
              </w:rPr>
              <w:fldChar w:fldCharType="end"/>
            </w:r>
          </w:hyperlink>
        </w:p>
        <w:p w14:paraId="7EECFEEF" w14:textId="28AB1B30" w:rsidR="004B4EDC" w:rsidRDefault="004B4EDC">
          <w:pPr>
            <w:pStyle w:val="TOC1"/>
            <w:tabs>
              <w:tab w:val="right" w:leader="dot" w:pos="9350"/>
            </w:tabs>
            <w:rPr>
              <w:noProof/>
              <w:kern w:val="2"/>
              <w:lang w:val="en-GB" w:eastAsia="en-GB"/>
              <w14:ligatures w14:val="standardContextual"/>
            </w:rPr>
          </w:pPr>
          <w:hyperlink w:anchor="_Toc202530662" w:history="1">
            <w:r w:rsidRPr="007A779D">
              <w:rPr>
                <w:rStyle w:val="Hyperlink"/>
                <w:rFonts w:ascii="Times New Roman" w:hAnsi="Times New Roman" w:cs="Times New Roman"/>
                <w:noProof/>
              </w:rPr>
              <w:t>Beneficiaries of this research</w:t>
            </w:r>
            <w:r>
              <w:rPr>
                <w:noProof/>
                <w:webHidden/>
              </w:rPr>
              <w:tab/>
            </w:r>
            <w:r>
              <w:rPr>
                <w:noProof/>
                <w:webHidden/>
              </w:rPr>
              <w:fldChar w:fldCharType="begin"/>
            </w:r>
            <w:r>
              <w:rPr>
                <w:noProof/>
                <w:webHidden/>
              </w:rPr>
              <w:instrText xml:space="preserve"> PAGEREF _Toc202530662 \h </w:instrText>
            </w:r>
            <w:r>
              <w:rPr>
                <w:noProof/>
                <w:webHidden/>
              </w:rPr>
            </w:r>
            <w:r>
              <w:rPr>
                <w:noProof/>
                <w:webHidden/>
              </w:rPr>
              <w:fldChar w:fldCharType="separate"/>
            </w:r>
            <w:r>
              <w:rPr>
                <w:noProof/>
                <w:webHidden/>
              </w:rPr>
              <w:t>28</w:t>
            </w:r>
            <w:r>
              <w:rPr>
                <w:noProof/>
                <w:webHidden/>
              </w:rPr>
              <w:fldChar w:fldCharType="end"/>
            </w:r>
          </w:hyperlink>
        </w:p>
        <w:p w14:paraId="64FD221D" w14:textId="4E5D4917" w:rsidR="004B4EDC" w:rsidRDefault="004B4EDC">
          <w:pPr>
            <w:pStyle w:val="TOC1"/>
            <w:tabs>
              <w:tab w:val="right" w:leader="dot" w:pos="9350"/>
            </w:tabs>
            <w:rPr>
              <w:noProof/>
              <w:kern w:val="2"/>
              <w:lang w:val="en-GB" w:eastAsia="en-GB"/>
              <w14:ligatures w14:val="standardContextual"/>
            </w:rPr>
          </w:pPr>
          <w:hyperlink w:anchor="_Toc202530663" w:history="1">
            <w:r w:rsidRPr="007A779D">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_Toc202530663 \h </w:instrText>
            </w:r>
            <w:r>
              <w:rPr>
                <w:noProof/>
                <w:webHidden/>
              </w:rPr>
            </w:r>
            <w:r>
              <w:rPr>
                <w:noProof/>
                <w:webHidden/>
              </w:rPr>
              <w:fldChar w:fldCharType="separate"/>
            </w:r>
            <w:r>
              <w:rPr>
                <w:noProof/>
                <w:webHidden/>
              </w:rPr>
              <w:t>29</w:t>
            </w:r>
            <w:r>
              <w:rPr>
                <w:noProof/>
                <w:webHidden/>
              </w:rPr>
              <w:fldChar w:fldCharType="end"/>
            </w:r>
          </w:hyperlink>
        </w:p>
        <w:p w14:paraId="5E12A626" w14:textId="37F28245" w:rsidR="004B4EDC" w:rsidRDefault="004B4EDC">
          <w:pPr>
            <w:pStyle w:val="TOC2"/>
            <w:tabs>
              <w:tab w:val="right" w:leader="dot" w:pos="9350"/>
            </w:tabs>
            <w:rPr>
              <w:noProof/>
              <w:kern w:val="2"/>
              <w:lang w:val="en-GB" w:eastAsia="en-GB"/>
              <w14:ligatures w14:val="standardContextual"/>
            </w:rPr>
          </w:pPr>
          <w:hyperlink w:anchor="_Toc202530664" w:history="1">
            <w:r w:rsidRPr="007A779D">
              <w:rPr>
                <w:rStyle w:val="Hyperlink"/>
                <w:rFonts w:ascii="Times New Roman" w:hAnsi="Times New Roman" w:cs="Times New Roman"/>
                <w:noProof/>
              </w:rPr>
              <w:t>Appendix A</w:t>
            </w:r>
            <w:r>
              <w:rPr>
                <w:noProof/>
                <w:webHidden/>
              </w:rPr>
              <w:tab/>
            </w:r>
            <w:r>
              <w:rPr>
                <w:noProof/>
                <w:webHidden/>
              </w:rPr>
              <w:fldChar w:fldCharType="begin"/>
            </w:r>
            <w:r>
              <w:rPr>
                <w:noProof/>
                <w:webHidden/>
              </w:rPr>
              <w:instrText xml:space="preserve"> PAGEREF _Toc202530664 \h </w:instrText>
            </w:r>
            <w:r>
              <w:rPr>
                <w:noProof/>
                <w:webHidden/>
              </w:rPr>
            </w:r>
            <w:r>
              <w:rPr>
                <w:noProof/>
                <w:webHidden/>
              </w:rPr>
              <w:fldChar w:fldCharType="separate"/>
            </w:r>
            <w:r>
              <w:rPr>
                <w:noProof/>
                <w:webHidden/>
              </w:rPr>
              <w:t>29</w:t>
            </w:r>
            <w:r>
              <w:rPr>
                <w:noProof/>
                <w:webHidden/>
              </w:rPr>
              <w:fldChar w:fldCharType="end"/>
            </w:r>
          </w:hyperlink>
        </w:p>
        <w:p w14:paraId="0C7CE410" w14:textId="563E390F" w:rsidR="004B4EDC" w:rsidRDefault="004B4EDC">
          <w:pPr>
            <w:pStyle w:val="TOC1"/>
            <w:tabs>
              <w:tab w:val="right" w:leader="dot" w:pos="9350"/>
            </w:tabs>
            <w:rPr>
              <w:noProof/>
              <w:kern w:val="2"/>
              <w:lang w:val="en-GB" w:eastAsia="en-GB"/>
              <w14:ligatures w14:val="standardContextual"/>
            </w:rPr>
          </w:pPr>
          <w:hyperlink w:anchor="_Toc202530665" w:history="1">
            <w:r w:rsidRPr="007A779D">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_Toc202530665 \h </w:instrText>
            </w:r>
            <w:r>
              <w:rPr>
                <w:noProof/>
                <w:webHidden/>
              </w:rPr>
            </w:r>
            <w:r>
              <w:rPr>
                <w:noProof/>
                <w:webHidden/>
              </w:rPr>
              <w:fldChar w:fldCharType="separate"/>
            </w:r>
            <w:r>
              <w:rPr>
                <w:noProof/>
                <w:webHidden/>
              </w:rPr>
              <w:t>30</w:t>
            </w:r>
            <w:r>
              <w:rPr>
                <w:noProof/>
                <w:webHidden/>
              </w:rPr>
              <w:fldChar w:fldCharType="end"/>
            </w:r>
          </w:hyperlink>
        </w:p>
        <w:p w14:paraId="75E2AEB5" w14:textId="2E45EEA3" w:rsidR="003E1671" w:rsidRDefault="0BD217E0" w:rsidP="0BD217E0">
          <w:pPr>
            <w:pStyle w:val="TOC1"/>
            <w:tabs>
              <w:tab w:val="right" w:leader="dot" w:pos="9360"/>
            </w:tabs>
            <w:rPr>
              <w:rFonts w:ascii="Times New Roman" w:hAnsi="Times New Roman" w:cs="Times New Roman"/>
            </w:rPr>
            <w:sectPr w:rsidR="003E1671" w:rsidSect="001210A2">
              <w:headerReference w:type="default" r:id="rId9"/>
              <w:footerReference w:type="default" r:id="rId10"/>
              <w:pgSz w:w="12240" w:h="15840"/>
              <w:pgMar w:top="1440" w:right="1440" w:bottom="1440" w:left="1440" w:header="720" w:footer="720" w:gutter="0"/>
              <w:pgNumType w:start="1"/>
              <w:cols w:space="720"/>
              <w:docGrid w:linePitch="360"/>
            </w:sectPr>
          </w:pPr>
          <w:r w:rsidRPr="00937A7C">
            <w:rPr>
              <w:rFonts w:ascii="Times New Roman" w:hAnsi="Times New Roman" w:cs="Times New Roman"/>
            </w:rPr>
            <w:fldChar w:fldCharType="end"/>
          </w:r>
        </w:p>
        <w:p w14:paraId="6DBC15C5" w14:textId="3D08A647" w:rsidR="0BD217E0" w:rsidRPr="00937A7C" w:rsidRDefault="00000000" w:rsidP="0BD217E0">
          <w:pPr>
            <w:pStyle w:val="TOC1"/>
            <w:tabs>
              <w:tab w:val="right" w:leader="dot" w:pos="9360"/>
            </w:tabs>
            <w:rPr>
              <w:rStyle w:val="Hyperlink"/>
              <w:rFonts w:ascii="Times New Roman" w:hAnsi="Times New Roman" w:cs="Times New Roman"/>
            </w:rPr>
          </w:pPr>
        </w:p>
      </w:sdtContent>
    </w:sdt>
    <w:p w14:paraId="3A7CC8CB" w14:textId="3D08A647" w:rsidR="28C20E48" w:rsidRPr="00937A7C" w:rsidRDefault="776E8A4A" w:rsidP="124F2829">
      <w:pPr>
        <w:pStyle w:val="Heading1"/>
        <w:rPr>
          <w:rFonts w:ascii="Times New Roman" w:hAnsi="Times New Roman" w:cs="Times New Roman"/>
        </w:rPr>
      </w:pPr>
      <w:bookmarkStart w:id="2" w:name="_Toc202530640"/>
      <w:r w:rsidRPr="00937A7C">
        <w:rPr>
          <w:rFonts w:ascii="Times New Roman" w:hAnsi="Times New Roman" w:cs="Times New Roman"/>
        </w:rPr>
        <w:t>Background and Context</w:t>
      </w:r>
      <w:bookmarkEnd w:id="2"/>
    </w:p>
    <w:p w14:paraId="602FE857" w14:textId="2E43F7B4" w:rsidR="2459DF78" w:rsidRPr="00937A7C" w:rsidRDefault="2459DF78" w:rsidP="00E07AED">
      <w:pPr>
        <w:spacing w:before="240" w:after="240" w:line="480" w:lineRule="auto"/>
        <w:rPr>
          <w:rFonts w:ascii="Times New Roman" w:eastAsia="Times New Roman" w:hAnsi="Times New Roman" w:cs="Times New Roman"/>
        </w:rPr>
      </w:pPr>
      <w:r w:rsidRPr="00937A7C">
        <w:rPr>
          <w:rFonts w:ascii="Times New Roman" w:eastAsia="Times New Roman" w:hAnsi="Times New Roman" w:cs="Times New Roman"/>
        </w:rPr>
        <w:t xml:space="preserve">This proposal is designed to research and investigate </w:t>
      </w:r>
      <w:r w:rsidR="28B1667C" w:rsidRPr="00937A7C">
        <w:rPr>
          <w:rFonts w:ascii="Times New Roman" w:eastAsia="Times New Roman" w:hAnsi="Times New Roman" w:cs="Times New Roman"/>
        </w:rPr>
        <w:t>elements of leadership practice</w:t>
      </w:r>
      <w:r w:rsidR="3DE32CF1" w:rsidRPr="00937A7C">
        <w:rPr>
          <w:rFonts w:ascii="Times New Roman" w:eastAsia="Times New Roman" w:hAnsi="Times New Roman" w:cs="Times New Roman"/>
        </w:rPr>
        <w:t xml:space="preserve"> as outlined in the </w:t>
      </w:r>
      <w:r w:rsidR="6C55B1ED" w:rsidRPr="00937A7C">
        <w:rPr>
          <w:rFonts w:ascii="Times New Roman" w:eastAsia="Times New Roman" w:hAnsi="Times New Roman" w:cs="Times New Roman"/>
        </w:rPr>
        <w:t xml:space="preserve">research </w:t>
      </w:r>
      <w:r w:rsidR="0092678E">
        <w:rPr>
          <w:rFonts w:ascii="Times New Roman" w:eastAsia="Times New Roman" w:hAnsi="Times New Roman" w:cs="Times New Roman"/>
        </w:rPr>
        <w:t>a</w:t>
      </w:r>
      <w:r w:rsidR="3DE32CF1" w:rsidRPr="00937A7C">
        <w:rPr>
          <w:rFonts w:ascii="Times New Roman" w:eastAsia="Times New Roman" w:hAnsi="Times New Roman" w:cs="Times New Roman"/>
        </w:rPr>
        <w:t xml:space="preserve">ims and </w:t>
      </w:r>
      <w:r w:rsidR="0092678E">
        <w:rPr>
          <w:rFonts w:ascii="Times New Roman" w:eastAsia="Times New Roman" w:hAnsi="Times New Roman" w:cs="Times New Roman"/>
        </w:rPr>
        <w:t>o</w:t>
      </w:r>
      <w:r w:rsidR="3DE32CF1" w:rsidRPr="00937A7C">
        <w:rPr>
          <w:rFonts w:ascii="Times New Roman" w:eastAsia="Times New Roman" w:hAnsi="Times New Roman" w:cs="Times New Roman"/>
        </w:rPr>
        <w:t>bjectives</w:t>
      </w:r>
      <w:r w:rsidR="7EF97A31" w:rsidRPr="00937A7C">
        <w:rPr>
          <w:rFonts w:ascii="Times New Roman" w:eastAsia="Times New Roman" w:hAnsi="Times New Roman" w:cs="Times New Roman"/>
        </w:rPr>
        <w:t xml:space="preserve"> </w:t>
      </w:r>
      <w:r w:rsidR="36892F77" w:rsidRPr="00937A7C">
        <w:rPr>
          <w:rFonts w:ascii="Times New Roman" w:eastAsia="Times New Roman" w:hAnsi="Times New Roman" w:cs="Times New Roman"/>
        </w:rPr>
        <w:t>utilising</w:t>
      </w:r>
      <w:r w:rsidR="7EF97A31" w:rsidRPr="00937A7C">
        <w:rPr>
          <w:rFonts w:ascii="Times New Roman" w:eastAsia="Times New Roman" w:hAnsi="Times New Roman" w:cs="Times New Roman"/>
        </w:rPr>
        <w:t xml:space="preserve"> a </w:t>
      </w:r>
      <w:r w:rsidR="01A562F4" w:rsidRPr="00937A7C">
        <w:rPr>
          <w:rFonts w:ascii="Times New Roman" w:eastAsia="Times New Roman" w:hAnsi="Times New Roman" w:cs="Times New Roman"/>
        </w:rPr>
        <w:t>mixed methods</w:t>
      </w:r>
      <w:r w:rsidR="7EF97A31" w:rsidRPr="00937A7C">
        <w:rPr>
          <w:rFonts w:ascii="Times New Roman" w:eastAsia="Times New Roman" w:hAnsi="Times New Roman" w:cs="Times New Roman"/>
        </w:rPr>
        <w:t xml:space="preserve"> approach, with focus on</w:t>
      </w:r>
      <w:r w:rsidR="72A7D5BD" w:rsidRPr="00937A7C">
        <w:rPr>
          <w:rFonts w:ascii="Times New Roman" w:eastAsia="Times New Roman" w:hAnsi="Times New Roman" w:cs="Times New Roman"/>
        </w:rPr>
        <w:t xml:space="preserve"> the rank of</w:t>
      </w:r>
      <w:r w:rsidR="28B1667C" w:rsidRPr="00937A7C">
        <w:rPr>
          <w:rFonts w:ascii="Times New Roman" w:eastAsia="Times New Roman" w:hAnsi="Times New Roman" w:cs="Times New Roman"/>
        </w:rPr>
        <w:t xml:space="preserve"> police sergeants</w:t>
      </w:r>
      <w:r w:rsidR="136DD85B" w:rsidRPr="00937A7C">
        <w:rPr>
          <w:rFonts w:ascii="Times New Roman" w:eastAsia="Times New Roman" w:hAnsi="Times New Roman" w:cs="Times New Roman"/>
        </w:rPr>
        <w:t xml:space="preserve"> (PS)</w:t>
      </w:r>
      <w:r w:rsidR="036F1AFD" w:rsidRPr="00937A7C">
        <w:rPr>
          <w:rFonts w:ascii="Times New Roman" w:eastAsia="Times New Roman" w:hAnsi="Times New Roman" w:cs="Times New Roman"/>
        </w:rPr>
        <w:t xml:space="preserve"> and D</w:t>
      </w:r>
      <w:r w:rsidR="6E3BFAF7" w:rsidRPr="00937A7C">
        <w:rPr>
          <w:rFonts w:ascii="Times New Roman" w:eastAsia="Times New Roman" w:hAnsi="Times New Roman" w:cs="Times New Roman"/>
        </w:rPr>
        <w:t>etective sergeants (DS)</w:t>
      </w:r>
      <w:r w:rsidR="28B1667C" w:rsidRPr="00937A7C">
        <w:rPr>
          <w:rFonts w:ascii="Times New Roman" w:eastAsia="Times New Roman" w:hAnsi="Times New Roman" w:cs="Times New Roman"/>
        </w:rPr>
        <w:t xml:space="preserve"> within Thames Valley Police</w:t>
      </w:r>
      <w:r w:rsidR="295F9389" w:rsidRPr="00937A7C">
        <w:rPr>
          <w:rFonts w:ascii="Times New Roman" w:eastAsia="Times New Roman" w:hAnsi="Times New Roman" w:cs="Times New Roman"/>
        </w:rPr>
        <w:t xml:space="preserve"> (TVP)</w:t>
      </w:r>
      <w:r w:rsidR="28B1667C" w:rsidRPr="00937A7C">
        <w:rPr>
          <w:rFonts w:ascii="Times New Roman" w:eastAsia="Times New Roman" w:hAnsi="Times New Roman" w:cs="Times New Roman"/>
        </w:rPr>
        <w:t>, one of 43</w:t>
      </w:r>
      <w:r w:rsidR="00A80693" w:rsidRPr="00937A7C">
        <w:rPr>
          <w:rFonts w:ascii="Times New Roman" w:eastAsia="Times New Roman" w:hAnsi="Times New Roman" w:cs="Times New Roman"/>
        </w:rPr>
        <w:t xml:space="preserve"> police</w:t>
      </w:r>
      <w:r w:rsidR="28B1667C" w:rsidRPr="00937A7C">
        <w:rPr>
          <w:rFonts w:ascii="Times New Roman" w:eastAsia="Times New Roman" w:hAnsi="Times New Roman" w:cs="Times New Roman"/>
        </w:rPr>
        <w:t xml:space="preserve"> forces in England and Wales. </w:t>
      </w:r>
      <w:r w:rsidR="68E3DF6F" w:rsidRPr="00937A7C">
        <w:rPr>
          <w:rFonts w:ascii="Times New Roman" w:eastAsia="Times New Roman" w:hAnsi="Times New Roman" w:cs="Times New Roman"/>
        </w:rPr>
        <w:t>The research specifically addresses the readiness of police sergeants</w:t>
      </w:r>
      <w:r w:rsidR="1EC84341" w:rsidRPr="00937A7C">
        <w:rPr>
          <w:rFonts w:ascii="Times New Roman" w:eastAsia="Times New Roman" w:hAnsi="Times New Roman" w:cs="Times New Roman"/>
        </w:rPr>
        <w:t xml:space="preserve"> in leadership</w:t>
      </w:r>
      <w:r w:rsidR="68E3DF6F" w:rsidRPr="00937A7C">
        <w:rPr>
          <w:rFonts w:ascii="Times New Roman" w:eastAsia="Times New Roman" w:hAnsi="Times New Roman" w:cs="Times New Roman"/>
        </w:rPr>
        <w:t xml:space="preserve"> following the intervention of </w:t>
      </w:r>
      <w:r w:rsidR="398B0E3F" w:rsidRPr="00937A7C">
        <w:rPr>
          <w:rFonts w:ascii="Times New Roman" w:eastAsia="Times New Roman" w:hAnsi="Times New Roman" w:cs="Times New Roman"/>
        </w:rPr>
        <w:t>dedicated leadership</w:t>
      </w:r>
      <w:r w:rsidR="68E3DF6F" w:rsidRPr="00937A7C">
        <w:rPr>
          <w:rFonts w:ascii="Times New Roman" w:eastAsia="Times New Roman" w:hAnsi="Times New Roman" w:cs="Times New Roman"/>
        </w:rPr>
        <w:t xml:space="preserve"> development</w:t>
      </w:r>
      <w:r w:rsidR="50DB9F5C" w:rsidRPr="00937A7C">
        <w:rPr>
          <w:rFonts w:ascii="Times New Roman" w:eastAsia="Times New Roman" w:hAnsi="Times New Roman" w:cs="Times New Roman"/>
        </w:rPr>
        <w:t>,</w:t>
      </w:r>
      <w:r w:rsidR="79E8CE92" w:rsidRPr="00937A7C">
        <w:rPr>
          <w:rFonts w:ascii="Times New Roman" w:eastAsia="Times New Roman" w:hAnsi="Times New Roman" w:cs="Times New Roman"/>
        </w:rPr>
        <w:t xml:space="preserve"> both TVP and natio</w:t>
      </w:r>
      <w:r w:rsidR="00477ABA" w:rsidRPr="00937A7C">
        <w:rPr>
          <w:rFonts w:ascii="Times New Roman" w:eastAsia="Times New Roman" w:hAnsi="Times New Roman" w:cs="Times New Roman"/>
        </w:rPr>
        <w:t>nal</w:t>
      </w:r>
      <w:r w:rsidR="001F08F4">
        <w:rPr>
          <w:rFonts w:ascii="Times New Roman" w:eastAsia="Times New Roman" w:hAnsi="Times New Roman" w:cs="Times New Roman"/>
        </w:rPr>
        <w:t>,</w:t>
      </w:r>
      <w:r w:rsidR="06B0AD31" w:rsidRPr="00937A7C">
        <w:rPr>
          <w:rFonts w:ascii="Times New Roman" w:eastAsia="Times New Roman" w:hAnsi="Times New Roman" w:cs="Times New Roman"/>
        </w:rPr>
        <w:t xml:space="preserve"> </w:t>
      </w:r>
      <w:r w:rsidR="79E8CE92" w:rsidRPr="00937A7C">
        <w:rPr>
          <w:rFonts w:ascii="Times New Roman" w:eastAsia="Times New Roman" w:hAnsi="Times New Roman" w:cs="Times New Roman"/>
        </w:rPr>
        <w:t>College of Policing (CoP)</w:t>
      </w:r>
      <w:r w:rsidR="00477ABA" w:rsidRPr="00937A7C">
        <w:rPr>
          <w:rFonts w:ascii="Times New Roman" w:eastAsia="Times New Roman" w:hAnsi="Times New Roman" w:cs="Times New Roman"/>
        </w:rPr>
        <w:t xml:space="preserve"> programs.</w:t>
      </w:r>
    </w:p>
    <w:p w14:paraId="28F12E38" w14:textId="46B02AB4" w:rsidR="13AE6A75" w:rsidRPr="00937A7C" w:rsidRDefault="13AE6A75" w:rsidP="00E07AED">
      <w:pPr>
        <w:spacing w:before="240" w:after="240" w:line="480" w:lineRule="auto"/>
        <w:rPr>
          <w:rFonts w:ascii="Times New Roman" w:eastAsia="Times New Roman" w:hAnsi="Times New Roman" w:cs="Times New Roman"/>
        </w:rPr>
      </w:pPr>
      <w:r w:rsidRPr="00937A7C">
        <w:rPr>
          <w:rFonts w:ascii="Times New Roman" w:eastAsia="Times New Roman" w:hAnsi="Times New Roman" w:cs="Times New Roman"/>
        </w:rPr>
        <w:t>The research is inspired through the apparent</w:t>
      </w:r>
      <w:r w:rsidR="00816FD3">
        <w:rPr>
          <w:rFonts w:ascii="Times New Roman" w:eastAsia="Times New Roman" w:hAnsi="Times New Roman" w:cs="Times New Roman"/>
        </w:rPr>
        <w:t xml:space="preserve"> and</w:t>
      </w:r>
      <w:r w:rsidRPr="00937A7C">
        <w:rPr>
          <w:rFonts w:ascii="Times New Roman" w:eastAsia="Times New Roman" w:hAnsi="Times New Roman" w:cs="Times New Roman"/>
        </w:rPr>
        <w:t xml:space="preserve"> consistent </w:t>
      </w:r>
      <w:r w:rsidR="6FED5229" w:rsidRPr="00937A7C">
        <w:rPr>
          <w:rFonts w:ascii="Times New Roman" w:eastAsia="Times New Roman" w:hAnsi="Times New Roman" w:cs="Times New Roman"/>
        </w:rPr>
        <w:t>commentary</w:t>
      </w:r>
      <w:r w:rsidR="6ED34683" w:rsidRPr="00937A7C">
        <w:rPr>
          <w:rFonts w:ascii="Times New Roman" w:eastAsia="Times New Roman" w:hAnsi="Times New Roman" w:cs="Times New Roman"/>
        </w:rPr>
        <w:t xml:space="preserve"> directed towards poor leadership in policing. </w:t>
      </w:r>
      <w:r w:rsidR="1DE3B12F" w:rsidRPr="00937A7C">
        <w:rPr>
          <w:rFonts w:ascii="Times New Roman" w:eastAsia="Times New Roman" w:hAnsi="Times New Roman" w:cs="Times New Roman"/>
        </w:rPr>
        <w:t xml:space="preserve"> In addressing th</w:t>
      </w:r>
      <w:r w:rsidR="742407C9" w:rsidRPr="00937A7C">
        <w:rPr>
          <w:rFonts w:ascii="Times New Roman" w:eastAsia="Times New Roman" w:hAnsi="Times New Roman" w:cs="Times New Roman"/>
        </w:rPr>
        <w:t>e</w:t>
      </w:r>
      <w:r w:rsidR="1DE3B12F" w:rsidRPr="00937A7C">
        <w:rPr>
          <w:rFonts w:ascii="Times New Roman" w:eastAsia="Times New Roman" w:hAnsi="Times New Roman" w:cs="Times New Roman"/>
        </w:rPr>
        <w:t xml:space="preserve"> area of leadership, the scope is narrowed down to police sergeants of both PS and DS r</w:t>
      </w:r>
      <w:r w:rsidR="5CD4DC80" w:rsidRPr="00937A7C">
        <w:rPr>
          <w:rFonts w:ascii="Times New Roman" w:eastAsia="Times New Roman" w:hAnsi="Times New Roman" w:cs="Times New Roman"/>
        </w:rPr>
        <w:t>oles</w:t>
      </w:r>
      <w:r w:rsidR="494B0B03" w:rsidRPr="00937A7C">
        <w:rPr>
          <w:rFonts w:ascii="Times New Roman" w:eastAsia="Times New Roman" w:hAnsi="Times New Roman" w:cs="Times New Roman"/>
        </w:rPr>
        <w:t xml:space="preserve"> within</w:t>
      </w:r>
      <w:r w:rsidR="58215972" w:rsidRPr="00937A7C">
        <w:rPr>
          <w:rFonts w:ascii="Times New Roman" w:eastAsia="Times New Roman" w:hAnsi="Times New Roman" w:cs="Times New Roman"/>
        </w:rPr>
        <w:t xml:space="preserve"> the</w:t>
      </w:r>
      <w:r w:rsidR="494B0B03" w:rsidRPr="00937A7C">
        <w:rPr>
          <w:rFonts w:ascii="Times New Roman" w:eastAsia="Times New Roman" w:hAnsi="Times New Roman" w:cs="Times New Roman"/>
        </w:rPr>
        <w:t xml:space="preserve"> T</w:t>
      </w:r>
      <w:r w:rsidR="65933837" w:rsidRPr="00937A7C">
        <w:rPr>
          <w:rFonts w:ascii="Times New Roman" w:eastAsia="Times New Roman" w:hAnsi="Times New Roman" w:cs="Times New Roman"/>
        </w:rPr>
        <w:t xml:space="preserve">VP </w:t>
      </w:r>
      <w:r w:rsidR="06F2805D" w:rsidRPr="00937A7C">
        <w:rPr>
          <w:rFonts w:ascii="Times New Roman" w:eastAsia="Times New Roman" w:hAnsi="Times New Roman" w:cs="Times New Roman"/>
        </w:rPr>
        <w:t>hierarchy</w:t>
      </w:r>
      <w:r w:rsidR="1F14C736" w:rsidRPr="00937A7C">
        <w:rPr>
          <w:rFonts w:ascii="Times New Roman" w:eastAsia="Times New Roman" w:hAnsi="Times New Roman" w:cs="Times New Roman"/>
        </w:rPr>
        <w:t xml:space="preserve">. </w:t>
      </w:r>
      <w:r w:rsidR="693E007D" w:rsidRPr="00937A7C">
        <w:rPr>
          <w:rFonts w:ascii="Times New Roman" w:eastAsia="Times New Roman" w:hAnsi="Times New Roman" w:cs="Times New Roman"/>
        </w:rPr>
        <w:t xml:space="preserve"> General</w:t>
      </w:r>
      <w:r w:rsidR="1F14C736" w:rsidRPr="00937A7C">
        <w:rPr>
          <w:rFonts w:ascii="Times New Roman" w:eastAsia="Times New Roman" w:hAnsi="Times New Roman" w:cs="Times New Roman"/>
        </w:rPr>
        <w:t xml:space="preserve"> literature supports the critical importance of </w:t>
      </w:r>
      <w:r w:rsidR="0061747D" w:rsidRPr="00937A7C">
        <w:rPr>
          <w:rFonts w:ascii="Times New Roman" w:eastAsia="Times New Roman" w:hAnsi="Times New Roman" w:cs="Times New Roman"/>
        </w:rPr>
        <w:t>s</w:t>
      </w:r>
      <w:r w:rsidR="1F14C736" w:rsidRPr="00937A7C">
        <w:rPr>
          <w:rFonts w:ascii="Times New Roman" w:eastAsia="Times New Roman" w:hAnsi="Times New Roman" w:cs="Times New Roman"/>
        </w:rPr>
        <w:t>ergeant leadership</w:t>
      </w:r>
      <w:r w:rsidR="5A8E4A33" w:rsidRPr="00937A7C">
        <w:rPr>
          <w:rFonts w:ascii="Times New Roman" w:eastAsia="Times New Roman" w:hAnsi="Times New Roman" w:cs="Times New Roman"/>
        </w:rPr>
        <w:t xml:space="preserve"> and its impact on community safety, and </w:t>
      </w:r>
      <w:r w:rsidR="67939D85" w:rsidRPr="00937A7C">
        <w:rPr>
          <w:rFonts w:ascii="Times New Roman" w:eastAsia="Times New Roman" w:hAnsi="Times New Roman" w:cs="Times New Roman"/>
        </w:rPr>
        <w:t>the direct</w:t>
      </w:r>
      <w:r w:rsidR="5A8E4A33" w:rsidRPr="00937A7C">
        <w:rPr>
          <w:rFonts w:ascii="Times New Roman" w:eastAsia="Times New Roman" w:hAnsi="Times New Roman" w:cs="Times New Roman"/>
        </w:rPr>
        <w:t xml:space="preserve"> influence </w:t>
      </w:r>
      <w:r w:rsidR="005B7371">
        <w:rPr>
          <w:rFonts w:ascii="Times New Roman" w:eastAsia="Times New Roman" w:hAnsi="Times New Roman" w:cs="Times New Roman"/>
        </w:rPr>
        <w:t>towards</w:t>
      </w:r>
      <w:r w:rsidR="28DC8684" w:rsidRPr="00937A7C">
        <w:rPr>
          <w:rFonts w:ascii="Times New Roman" w:eastAsia="Times New Roman" w:hAnsi="Times New Roman" w:cs="Times New Roman"/>
        </w:rPr>
        <w:t xml:space="preserve"> public</w:t>
      </w:r>
      <w:r w:rsidR="5A8E4A33" w:rsidRPr="00937A7C">
        <w:rPr>
          <w:rFonts w:ascii="Times New Roman" w:eastAsia="Times New Roman" w:hAnsi="Times New Roman" w:cs="Times New Roman"/>
        </w:rPr>
        <w:t xml:space="preserve"> trust and confidence. The recogn</w:t>
      </w:r>
      <w:r w:rsidR="10F4DDB9" w:rsidRPr="00937A7C">
        <w:rPr>
          <w:rFonts w:ascii="Times New Roman" w:eastAsia="Times New Roman" w:hAnsi="Times New Roman" w:cs="Times New Roman"/>
        </w:rPr>
        <w:t>ition of leadership development and its importance for sergeants creates an opportunity to v</w:t>
      </w:r>
      <w:r w:rsidR="6545CFA1" w:rsidRPr="00937A7C">
        <w:rPr>
          <w:rFonts w:ascii="Times New Roman" w:eastAsia="Times New Roman" w:hAnsi="Times New Roman" w:cs="Times New Roman"/>
        </w:rPr>
        <w:t>is</w:t>
      </w:r>
      <w:r w:rsidR="1EEA5344" w:rsidRPr="00937A7C">
        <w:rPr>
          <w:rFonts w:ascii="Times New Roman" w:eastAsia="Times New Roman" w:hAnsi="Times New Roman" w:cs="Times New Roman"/>
        </w:rPr>
        <w:t>i</w:t>
      </w:r>
      <w:r w:rsidR="6545CFA1" w:rsidRPr="00937A7C">
        <w:rPr>
          <w:rFonts w:ascii="Times New Roman" w:eastAsia="Times New Roman" w:hAnsi="Times New Roman" w:cs="Times New Roman"/>
        </w:rPr>
        <w:t xml:space="preserve">t the impact of </w:t>
      </w:r>
      <w:r w:rsidR="6537882E" w:rsidRPr="00937A7C">
        <w:rPr>
          <w:rFonts w:ascii="Times New Roman" w:eastAsia="Times New Roman" w:hAnsi="Times New Roman" w:cs="Times New Roman"/>
        </w:rPr>
        <w:t xml:space="preserve">these </w:t>
      </w:r>
      <w:r w:rsidR="6545CFA1" w:rsidRPr="00937A7C">
        <w:rPr>
          <w:rFonts w:ascii="Times New Roman" w:eastAsia="Times New Roman" w:hAnsi="Times New Roman" w:cs="Times New Roman"/>
        </w:rPr>
        <w:t>program interventions</w:t>
      </w:r>
      <w:r w:rsidR="7CDABDEC" w:rsidRPr="00937A7C">
        <w:rPr>
          <w:rFonts w:ascii="Times New Roman" w:eastAsia="Times New Roman" w:hAnsi="Times New Roman" w:cs="Times New Roman"/>
        </w:rPr>
        <w:t xml:space="preserve"> upon the police leaders</w:t>
      </w:r>
      <w:r w:rsidR="32E9D36F" w:rsidRPr="00937A7C">
        <w:rPr>
          <w:rFonts w:ascii="Times New Roman" w:eastAsia="Times New Roman" w:hAnsi="Times New Roman" w:cs="Times New Roman"/>
        </w:rPr>
        <w:t xml:space="preserve"> in</w:t>
      </w:r>
      <w:r w:rsidR="7CDABDEC" w:rsidRPr="00937A7C">
        <w:rPr>
          <w:rFonts w:ascii="Times New Roman" w:eastAsia="Times New Roman" w:hAnsi="Times New Roman" w:cs="Times New Roman"/>
        </w:rPr>
        <w:t xml:space="preserve"> </w:t>
      </w:r>
      <w:r w:rsidR="72F6986F" w:rsidRPr="00937A7C">
        <w:rPr>
          <w:rFonts w:ascii="Times New Roman" w:eastAsia="Times New Roman" w:hAnsi="Times New Roman" w:cs="Times New Roman"/>
        </w:rPr>
        <w:t xml:space="preserve">differing </w:t>
      </w:r>
      <w:r w:rsidR="7CDABDEC" w:rsidRPr="00937A7C">
        <w:rPr>
          <w:rFonts w:ascii="Times New Roman" w:eastAsia="Times New Roman" w:hAnsi="Times New Roman" w:cs="Times New Roman"/>
        </w:rPr>
        <w:t xml:space="preserve">practice </w:t>
      </w:r>
      <w:r w:rsidR="67537ED1" w:rsidRPr="00937A7C">
        <w:rPr>
          <w:rFonts w:ascii="Times New Roman" w:eastAsia="Times New Roman" w:hAnsi="Times New Roman" w:cs="Times New Roman"/>
        </w:rPr>
        <w:t>and leadership</w:t>
      </w:r>
      <w:r w:rsidR="18D03484" w:rsidRPr="00937A7C">
        <w:rPr>
          <w:rFonts w:ascii="Times New Roman" w:eastAsia="Times New Roman" w:hAnsi="Times New Roman" w:cs="Times New Roman"/>
        </w:rPr>
        <w:t xml:space="preserve"> context</w:t>
      </w:r>
      <w:r w:rsidR="0DDBF516" w:rsidRPr="00937A7C">
        <w:rPr>
          <w:rFonts w:ascii="Times New Roman" w:eastAsia="Times New Roman" w:hAnsi="Times New Roman" w:cs="Times New Roman"/>
        </w:rPr>
        <w:t>s.</w:t>
      </w:r>
      <w:r w:rsidR="67537ED1" w:rsidRPr="00937A7C">
        <w:rPr>
          <w:rFonts w:ascii="Times New Roman" w:eastAsia="Times New Roman" w:hAnsi="Times New Roman" w:cs="Times New Roman"/>
        </w:rPr>
        <w:t xml:space="preserve"> </w:t>
      </w:r>
      <w:r w:rsidR="10F4DDB9" w:rsidRPr="00937A7C">
        <w:rPr>
          <w:rFonts w:ascii="Times New Roman" w:eastAsia="Times New Roman" w:hAnsi="Times New Roman" w:cs="Times New Roman"/>
        </w:rPr>
        <w:t xml:space="preserve"> </w:t>
      </w:r>
    </w:p>
    <w:p w14:paraId="4786E14D" w14:textId="67AD4F4B" w:rsidR="68E3DF6F" w:rsidRPr="00937A7C" w:rsidRDefault="68E3DF6F" w:rsidP="00E07AED">
      <w:pPr>
        <w:spacing w:before="240" w:after="240" w:line="480" w:lineRule="auto"/>
        <w:rPr>
          <w:rFonts w:ascii="Times New Roman" w:eastAsia="Times New Roman" w:hAnsi="Times New Roman" w:cs="Times New Roman"/>
          <w:color w:val="000000" w:themeColor="text1"/>
        </w:rPr>
      </w:pPr>
      <w:r w:rsidRPr="00937A7C">
        <w:rPr>
          <w:rFonts w:ascii="Times New Roman" w:eastAsia="Times New Roman" w:hAnsi="Times New Roman" w:cs="Times New Roman"/>
          <w:color w:val="000000" w:themeColor="text1"/>
        </w:rPr>
        <w:t>National police leadership</w:t>
      </w:r>
      <w:r w:rsidR="2082EF4F" w:rsidRPr="00937A7C">
        <w:rPr>
          <w:rFonts w:ascii="Times New Roman" w:eastAsia="Times New Roman" w:hAnsi="Times New Roman" w:cs="Times New Roman"/>
          <w:color w:val="000000" w:themeColor="text1"/>
        </w:rPr>
        <w:t xml:space="preserve">  remain</w:t>
      </w:r>
      <w:r w:rsidR="005B7371">
        <w:rPr>
          <w:rFonts w:ascii="Times New Roman" w:eastAsia="Times New Roman" w:hAnsi="Times New Roman" w:cs="Times New Roman"/>
          <w:color w:val="000000" w:themeColor="text1"/>
        </w:rPr>
        <w:t>s</w:t>
      </w:r>
      <w:r w:rsidR="2082EF4F" w:rsidRPr="00937A7C">
        <w:rPr>
          <w:rFonts w:ascii="Times New Roman" w:eastAsia="Times New Roman" w:hAnsi="Times New Roman" w:cs="Times New Roman"/>
          <w:color w:val="000000" w:themeColor="text1"/>
        </w:rPr>
        <w:t xml:space="preserve"> </w:t>
      </w:r>
      <w:r w:rsidR="1432E860" w:rsidRPr="00937A7C">
        <w:rPr>
          <w:rFonts w:ascii="Times New Roman" w:eastAsia="Times New Roman" w:hAnsi="Times New Roman" w:cs="Times New Roman"/>
          <w:color w:val="000000" w:themeColor="text1"/>
        </w:rPr>
        <w:t xml:space="preserve">a </w:t>
      </w:r>
      <w:r w:rsidR="005B7371">
        <w:rPr>
          <w:rFonts w:ascii="Times New Roman" w:eastAsia="Times New Roman" w:hAnsi="Times New Roman" w:cs="Times New Roman"/>
          <w:color w:val="000000" w:themeColor="text1"/>
        </w:rPr>
        <w:t>key</w:t>
      </w:r>
      <w:r w:rsidR="2F459CE9" w:rsidRPr="00937A7C">
        <w:rPr>
          <w:rFonts w:ascii="Times New Roman" w:eastAsia="Times New Roman" w:hAnsi="Times New Roman" w:cs="Times New Roman"/>
          <w:color w:val="000000" w:themeColor="text1"/>
        </w:rPr>
        <w:t xml:space="preserve"> </w:t>
      </w:r>
      <w:r w:rsidR="005B7371">
        <w:rPr>
          <w:rFonts w:ascii="Times New Roman" w:eastAsia="Times New Roman" w:hAnsi="Times New Roman" w:cs="Times New Roman"/>
          <w:color w:val="000000" w:themeColor="text1"/>
        </w:rPr>
        <w:t>priority</w:t>
      </w:r>
      <w:r w:rsidR="2082EF4F" w:rsidRPr="00937A7C">
        <w:rPr>
          <w:rFonts w:ascii="Times New Roman" w:eastAsia="Times New Roman" w:hAnsi="Times New Roman" w:cs="Times New Roman"/>
          <w:color w:val="000000" w:themeColor="text1"/>
        </w:rPr>
        <w:t xml:space="preserve"> </w:t>
      </w:r>
      <w:r w:rsidR="32FF0718" w:rsidRPr="00937A7C">
        <w:rPr>
          <w:rFonts w:ascii="Times New Roman" w:eastAsia="Times New Roman" w:hAnsi="Times New Roman" w:cs="Times New Roman"/>
          <w:color w:val="000000" w:themeColor="text1"/>
        </w:rPr>
        <w:t xml:space="preserve">in addressing cultural </w:t>
      </w:r>
      <w:r w:rsidR="7DEC057E" w:rsidRPr="00937A7C">
        <w:rPr>
          <w:rFonts w:ascii="Times New Roman" w:eastAsia="Times New Roman" w:hAnsi="Times New Roman" w:cs="Times New Roman"/>
          <w:color w:val="000000" w:themeColor="text1"/>
        </w:rPr>
        <w:t>adaptation</w:t>
      </w:r>
      <w:r w:rsidR="2F77D470" w:rsidRPr="00937A7C">
        <w:rPr>
          <w:rFonts w:ascii="Times New Roman" w:eastAsia="Times New Roman" w:hAnsi="Times New Roman" w:cs="Times New Roman"/>
          <w:color w:val="000000" w:themeColor="text1"/>
        </w:rPr>
        <w:t xml:space="preserve"> and</w:t>
      </w:r>
      <w:r w:rsidR="32FF0718" w:rsidRPr="00937A7C">
        <w:rPr>
          <w:rFonts w:ascii="Times New Roman" w:eastAsia="Times New Roman" w:hAnsi="Times New Roman" w:cs="Times New Roman"/>
          <w:color w:val="000000" w:themeColor="text1"/>
        </w:rPr>
        <w:t xml:space="preserve"> </w:t>
      </w:r>
      <w:r w:rsidR="032D1F28" w:rsidRPr="00937A7C">
        <w:rPr>
          <w:rFonts w:ascii="Times New Roman" w:eastAsia="Times New Roman" w:hAnsi="Times New Roman" w:cs="Times New Roman"/>
          <w:color w:val="000000" w:themeColor="text1"/>
        </w:rPr>
        <w:t xml:space="preserve">increased </w:t>
      </w:r>
      <w:r w:rsidR="44ED750A" w:rsidRPr="00937A7C">
        <w:rPr>
          <w:rFonts w:ascii="Times New Roman" w:eastAsia="Times New Roman" w:hAnsi="Times New Roman" w:cs="Times New Roman"/>
          <w:color w:val="000000" w:themeColor="text1"/>
        </w:rPr>
        <w:t xml:space="preserve">performance, a key to maximising efficiency and building upon the trust and confidence of the public that </w:t>
      </w:r>
      <w:r w:rsidR="7C20C303" w:rsidRPr="00937A7C">
        <w:rPr>
          <w:rFonts w:ascii="Times New Roman" w:eastAsia="Times New Roman" w:hAnsi="Times New Roman" w:cs="Times New Roman"/>
          <w:color w:val="000000" w:themeColor="text1"/>
        </w:rPr>
        <w:t>harness polic</w:t>
      </w:r>
      <w:r w:rsidR="00BE4002">
        <w:rPr>
          <w:rFonts w:ascii="Times New Roman" w:eastAsia="Times New Roman" w:hAnsi="Times New Roman" w:cs="Times New Roman"/>
          <w:color w:val="000000" w:themeColor="text1"/>
        </w:rPr>
        <w:t>e</w:t>
      </w:r>
      <w:r w:rsidR="44ED750A" w:rsidRPr="00937A7C">
        <w:rPr>
          <w:rFonts w:ascii="Times New Roman" w:eastAsia="Times New Roman" w:hAnsi="Times New Roman" w:cs="Times New Roman"/>
          <w:color w:val="000000" w:themeColor="text1"/>
        </w:rPr>
        <w:t xml:space="preserve"> legitimacy</w:t>
      </w:r>
      <w:r w:rsidR="7888C120" w:rsidRPr="00937A7C">
        <w:rPr>
          <w:rFonts w:ascii="Times New Roman" w:eastAsia="Times New Roman" w:hAnsi="Times New Roman" w:cs="Times New Roman"/>
          <w:color w:val="000000" w:themeColor="text1"/>
        </w:rPr>
        <w:t>. Within the hierarchy structure of the police, the poli</w:t>
      </w:r>
      <w:r w:rsidR="31681EF8" w:rsidRPr="00937A7C">
        <w:rPr>
          <w:rFonts w:ascii="Times New Roman" w:eastAsia="Times New Roman" w:hAnsi="Times New Roman" w:cs="Times New Roman"/>
          <w:color w:val="000000" w:themeColor="text1"/>
        </w:rPr>
        <w:t xml:space="preserve">ce </w:t>
      </w:r>
      <w:r w:rsidR="18094B17" w:rsidRPr="00937A7C">
        <w:rPr>
          <w:rFonts w:ascii="Times New Roman" w:eastAsia="Times New Roman" w:hAnsi="Times New Roman" w:cs="Times New Roman"/>
          <w:color w:val="000000" w:themeColor="text1"/>
        </w:rPr>
        <w:t>s</w:t>
      </w:r>
      <w:r w:rsidR="31681EF8" w:rsidRPr="00937A7C">
        <w:rPr>
          <w:rFonts w:ascii="Times New Roman" w:eastAsia="Times New Roman" w:hAnsi="Times New Roman" w:cs="Times New Roman"/>
          <w:color w:val="000000" w:themeColor="text1"/>
        </w:rPr>
        <w:t>ergeant is the first promoted rank into</w:t>
      </w:r>
      <w:r w:rsidR="0EB8E3DB" w:rsidRPr="00937A7C">
        <w:rPr>
          <w:rFonts w:ascii="Times New Roman" w:eastAsia="Times New Roman" w:hAnsi="Times New Roman" w:cs="Times New Roman"/>
          <w:color w:val="000000" w:themeColor="text1"/>
        </w:rPr>
        <w:t xml:space="preserve"> formal</w:t>
      </w:r>
      <w:r w:rsidR="31681EF8" w:rsidRPr="00937A7C">
        <w:rPr>
          <w:rFonts w:ascii="Times New Roman" w:eastAsia="Times New Roman" w:hAnsi="Times New Roman" w:cs="Times New Roman"/>
          <w:color w:val="000000" w:themeColor="text1"/>
        </w:rPr>
        <w:t xml:space="preserve"> </w:t>
      </w:r>
      <w:r w:rsidR="073E2A81" w:rsidRPr="00937A7C">
        <w:rPr>
          <w:rFonts w:ascii="Times New Roman" w:eastAsia="Times New Roman" w:hAnsi="Times New Roman" w:cs="Times New Roman"/>
          <w:color w:val="000000" w:themeColor="text1"/>
        </w:rPr>
        <w:t>l</w:t>
      </w:r>
      <w:r w:rsidR="31681EF8" w:rsidRPr="00937A7C">
        <w:rPr>
          <w:rFonts w:ascii="Times New Roman" w:eastAsia="Times New Roman" w:hAnsi="Times New Roman" w:cs="Times New Roman"/>
          <w:color w:val="000000" w:themeColor="text1"/>
        </w:rPr>
        <w:t>eadership</w:t>
      </w:r>
      <w:r w:rsidR="4615EEB6" w:rsidRPr="00937A7C">
        <w:rPr>
          <w:rFonts w:ascii="Times New Roman" w:eastAsia="Times New Roman" w:hAnsi="Times New Roman" w:cs="Times New Roman"/>
          <w:color w:val="000000" w:themeColor="text1"/>
        </w:rPr>
        <w:t xml:space="preserve"> responsibility.</w:t>
      </w:r>
      <w:r w:rsidR="2563AEDC" w:rsidRPr="00937A7C">
        <w:rPr>
          <w:rFonts w:ascii="Times New Roman" w:eastAsia="Times New Roman" w:hAnsi="Times New Roman" w:cs="Times New Roman"/>
          <w:color w:val="000000" w:themeColor="text1"/>
        </w:rPr>
        <w:t xml:space="preserve"> </w:t>
      </w:r>
      <w:r w:rsidR="5B0610BE" w:rsidRPr="00937A7C">
        <w:rPr>
          <w:rFonts w:ascii="Times New Roman" w:eastAsia="Times New Roman" w:hAnsi="Times New Roman" w:cs="Times New Roman"/>
          <w:color w:val="000000" w:themeColor="text1"/>
        </w:rPr>
        <w:t>The</w:t>
      </w:r>
      <w:r w:rsidR="604CBA86" w:rsidRPr="00937A7C">
        <w:rPr>
          <w:rFonts w:ascii="Times New Roman" w:eastAsia="Times New Roman" w:hAnsi="Times New Roman" w:cs="Times New Roman"/>
          <w:color w:val="000000" w:themeColor="text1"/>
        </w:rPr>
        <w:t xml:space="preserve"> critical nature of </w:t>
      </w:r>
      <w:r w:rsidR="057AF112" w:rsidRPr="00937A7C">
        <w:rPr>
          <w:rFonts w:ascii="Times New Roman" w:eastAsia="Times New Roman" w:hAnsi="Times New Roman" w:cs="Times New Roman"/>
          <w:color w:val="000000" w:themeColor="text1"/>
        </w:rPr>
        <w:t>s</w:t>
      </w:r>
      <w:r w:rsidR="604CBA86" w:rsidRPr="00937A7C">
        <w:rPr>
          <w:rFonts w:ascii="Times New Roman" w:eastAsia="Times New Roman" w:hAnsi="Times New Roman" w:cs="Times New Roman"/>
          <w:color w:val="000000" w:themeColor="text1"/>
        </w:rPr>
        <w:t>ergeant</w:t>
      </w:r>
      <w:r w:rsidR="5B0610BE" w:rsidRPr="00937A7C">
        <w:rPr>
          <w:rFonts w:ascii="Times New Roman" w:eastAsia="Times New Roman" w:hAnsi="Times New Roman" w:cs="Times New Roman"/>
          <w:color w:val="000000" w:themeColor="text1"/>
        </w:rPr>
        <w:t xml:space="preserve"> </w:t>
      </w:r>
      <w:r w:rsidR="0F29BFF9" w:rsidRPr="00937A7C">
        <w:rPr>
          <w:rFonts w:ascii="Times New Roman" w:eastAsia="Times New Roman" w:hAnsi="Times New Roman" w:cs="Times New Roman"/>
          <w:color w:val="000000" w:themeColor="text1"/>
        </w:rPr>
        <w:t>level leadership is captured in a fundamental review</w:t>
      </w:r>
      <w:r w:rsidR="335BE04A" w:rsidRPr="00937A7C">
        <w:rPr>
          <w:rFonts w:ascii="Times New Roman" w:eastAsia="Times New Roman" w:hAnsi="Times New Roman" w:cs="Times New Roman"/>
          <w:color w:val="000000" w:themeColor="text1"/>
        </w:rPr>
        <w:t xml:space="preserve"> by</w:t>
      </w:r>
      <w:r w:rsidR="007053DD">
        <w:rPr>
          <w:rFonts w:ascii="Times New Roman" w:eastAsia="Times New Roman" w:hAnsi="Times New Roman" w:cs="Times New Roman"/>
          <w:color w:val="000000" w:themeColor="text1"/>
        </w:rPr>
        <w:t xml:space="preserve"> </w:t>
      </w:r>
      <w:sdt>
        <w:sdtPr>
          <w:rPr>
            <w:rFonts w:ascii="Times New Roman" w:eastAsia="Times New Roman" w:hAnsi="Times New Roman" w:cs="Times New Roman"/>
            <w:color w:val="000000"/>
          </w:rPr>
          <w:tag w:val="MENDELEY_CITATION_v3_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"/>
          <w:id w:val="429627847"/>
          <w:placeholder>
            <w:docPart w:val="DefaultPlaceholder_-1854013440"/>
          </w:placeholder>
        </w:sdtPr>
        <w:sdtContent>
          <w:r w:rsidR="003E65DF" w:rsidRPr="003E65DF">
            <w:rPr>
              <w:rFonts w:ascii="Times New Roman" w:eastAsia="Times New Roman" w:hAnsi="Times New Roman" w:cs="Times New Roman"/>
              <w:color w:val="000000"/>
            </w:rPr>
            <w:t>(HMIC, 2014)</w:t>
          </w:r>
        </w:sdtContent>
      </w:sdt>
      <w:r w:rsidR="18630BA9" w:rsidRPr="00937A7C">
        <w:rPr>
          <w:rFonts w:ascii="Times New Roman" w:eastAsia="Times New Roman" w:hAnsi="Times New Roman" w:cs="Times New Roman"/>
          <w:color w:val="000000" w:themeColor="text1"/>
        </w:rPr>
        <w:t xml:space="preserve">, stating that </w:t>
      </w:r>
      <w:r w:rsidR="2B1718B5" w:rsidRPr="00937A7C">
        <w:rPr>
          <w:rFonts w:ascii="Times New Roman" w:eastAsia="Times New Roman" w:hAnsi="Times New Roman" w:cs="Times New Roman"/>
          <w:color w:val="000000" w:themeColor="text1"/>
        </w:rPr>
        <w:t xml:space="preserve">frontline sergeants </w:t>
      </w:r>
      <w:r w:rsidR="62F7BE26" w:rsidRPr="00937A7C">
        <w:rPr>
          <w:rFonts w:ascii="Times New Roman" w:eastAsia="Times New Roman" w:hAnsi="Times New Roman" w:cs="Times New Roman"/>
          <w:color w:val="000000" w:themeColor="text1"/>
        </w:rPr>
        <w:t>are the</w:t>
      </w:r>
      <w:r w:rsidR="2B1718B5" w:rsidRPr="00937A7C">
        <w:rPr>
          <w:rFonts w:ascii="Times New Roman" w:eastAsia="Times New Roman" w:hAnsi="Times New Roman" w:cs="Times New Roman"/>
          <w:color w:val="000000" w:themeColor="text1"/>
        </w:rPr>
        <w:t xml:space="preserve"> </w:t>
      </w:r>
      <w:r w:rsidR="60341B08" w:rsidRPr="00937A7C">
        <w:rPr>
          <w:rFonts w:ascii="Times New Roman" w:eastAsia="Times New Roman" w:hAnsi="Times New Roman" w:cs="Times New Roman"/>
          <w:color w:val="000000" w:themeColor="text1"/>
        </w:rPr>
        <w:t>‘</w:t>
      </w:r>
      <w:r w:rsidR="2B1718B5" w:rsidRPr="00937A7C">
        <w:rPr>
          <w:rFonts w:ascii="Times New Roman" w:eastAsia="Times New Roman" w:hAnsi="Times New Roman" w:cs="Times New Roman"/>
          <w:color w:val="000000" w:themeColor="text1"/>
        </w:rPr>
        <w:t>leaders of people and guardians of excellence in service delivery</w:t>
      </w:r>
      <w:r w:rsidR="001A1531">
        <w:rPr>
          <w:rFonts w:ascii="Times New Roman" w:eastAsia="Times New Roman" w:hAnsi="Times New Roman" w:cs="Times New Roman"/>
          <w:color w:val="000000" w:themeColor="text1"/>
        </w:rPr>
        <w:t>’.</w:t>
      </w:r>
      <w:r w:rsidR="4615EEB6" w:rsidRPr="00937A7C">
        <w:rPr>
          <w:rFonts w:ascii="Times New Roman" w:eastAsia="Times New Roman" w:hAnsi="Times New Roman" w:cs="Times New Roman"/>
          <w:color w:val="000000" w:themeColor="text1"/>
        </w:rPr>
        <w:t xml:space="preserve">  </w:t>
      </w:r>
      <w:r w:rsidR="08A57EC5" w:rsidRPr="00937A7C">
        <w:rPr>
          <w:rFonts w:ascii="Times New Roman" w:eastAsia="Times New Roman" w:hAnsi="Times New Roman" w:cs="Times New Roman"/>
          <w:color w:val="000000" w:themeColor="text1"/>
        </w:rPr>
        <w:t xml:space="preserve">The view by </w:t>
      </w:r>
      <w:sdt>
        <w:sdtPr>
          <w:rPr>
            <w:rFonts w:ascii="Times New Roman" w:eastAsia="Times New Roman" w:hAnsi="Times New Roman" w:cs="Times New Roman"/>
            <w:color w:val="000000"/>
          </w:rPr>
          <w:tag w:val="MENDELEY_CITATION_v3_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"/>
          <w:id w:val="-1648439040"/>
          <w:placeholder>
            <w:docPart w:val="DefaultPlaceholder_-1854013440"/>
          </w:placeholder>
        </w:sdtPr>
        <w:sdtContent>
          <w:r w:rsidR="003E65DF" w:rsidRPr="003E65DF">
            <w:rPr>
              <w:rFonts w:ascii="Times New Roman" w:eastAsia="Times New Roman" w:hAnsi="Times New Roman" w:cs="Times New Roman"/>
              <w:color w:val="000000"/>
            </w:rPr>
            <w:t>(Williams, 2016)</w:t>
          </w:r>
        </w:sdtContent>
      </w:sdt>
      <w:r w:rsidR="005750EA" w:rsidRPr="00937A7C">
        <w:rPr>
          <w:rFonts w:ascii="Times New Roman" w:eastAsia="Times New Roman" w:hAnsi="Times New Roman" w:cs="Times New Roman"/>
          <w:color w:val="196B24" w:themeColor="accent3"/>
        </w:rPr>
        <w:t xml:space="preserve"> </w:t>
      </w:r>
      <w:r w:rsidR="08F07EE6" w:rsidRPr="00937A7C">
        <w:rPr>
          <w:rFonts w:ascii="Times New Roman" w:eastAsia="Times New Roman" w:hAnsi="Times New Roman" w:cs="Times New Roman"/>
          <w:color w:val="000000" w:themeColor="text1"/>
        </w:rPr>
        <w:t>su</w:t>
      </w:r>
      <w:r w:rsidR="4E903454" w:rsidRPr="00937A7C">
        <w:rPr>
          <w:rFonts w:ascii="Times New Roman" w:eastAsia="Times New Roman" w:hAnsi="Times New Roman" w:cs="Times New Roman"/>
          <w:color w:val="000000" w:themeColor="text1"/>
        </w:rPr>
        <w:t xml:space="preserve">pports </w:t>
      </w:r>
      <w:r w:rsidR="08A57EC5" w:rsidRPr="00937A7C">
        <w:rPr>
          <w:rFonts w:ascii="Times New Roman" w:eastAsia="Times New Roman" w:hAnsi="Times New Roman" w:cs="Times New Roman"/>
          <w:color w:val="000000" w:themeColor="text1"/>
        </w:rPr>
        <w:t xml:space="preserve">that the </w:t>
      </w:r>
      <w:r w:rsidR="69B91EBF" w:rsidRPr="00937A7C">
        <w:rPr>
          <w:rFonts w:ascii="Times New Roman" w:eastAsia="Times New Roman" w:hAnsi="Times New Roman" w:cs="Times New Roman"/>
          <w:color w:val="000000" w:themeColor="text1"/>
        </w:rPr>
        <w:t>s</w:t>
      </w:r>
      <w:r w:rsidR="08A57EC5" w:rsidRPr="00937A7C">
        <w:rPr>
          <w:rFonts w:ascii="Times New Roman" w:eastAsia="Times New Roman" w:hAnsi="Times New Roman" w:cs="Times New Roman"/>
          <w:color w:val="000000" w:themeColor="text1"/>
        </w:rPr>
        <w:t xml:space="preserve">ergeant rank </w:t>
      </w:r>
      <w:r w:rsidR="08A57EC5" w:rsidRPr="00937A7C">
        <w:rPr>
          <w:rFonts w:ascii="Times New Roman" w:eastAsia="Times New Roman" w:hAnsi="Times New Roman" w:cs="Times New Roman"/>
          <w:color w:val="000000" w:themeColor="text1"/>
        </w:rPr>
        <w:lastRenderedPageBreak/>
        <w:t>is central to change</w:t>
      </w:r>
      <w:r w:rsidR="20761B75" w:rsidRPr="00937A7C">
        <w:rPr>
          <w:rFonts w:ascii="Times New Roman" w:eastAsia="Times New Roman" w:hAnsi="Times New Roman" w:cs="Times New Roman"/>
          <w:color w:val="000000" w:themeColor="text1"/>
        </w:rPr>
        <w:t xml:space="preserve">, and therefore considered both vital and </w:t>
      </w:r>
      <w:r w:rsidR="0380551C" w:rsidRPr="00937A7C">
        <w:rPr>
          <w:rFonts w:ascii="Times New Roman" w:eastAsia="Times New Roman" w:hAnsi="Times New Roman" w:cs="Times New Roman"/>
          <w:color w:val="000000" w:themeColor="text1"/>
        </w:rPr>
        <w:t xml:space="preserve">necessary, but suggests that </w:t>
      </w:r>
      <w:r w:rsidR="75CBE33C" w:rsidRPr="00937A7C">
        <w:rPr>
          <w:rFonts w:ascii="Times New Roman" w:eastAsia="Times New Roman" w:hAnsi="Times New Roman" w:cs="Times New Roman"/>
          <w:color w:val="000000" w:themeColor="text1"/>
        </w:rPr>
        <w:t>studies</w:t>
      </w:r>
      <w:r w:rsidR="0380551C" w:rsidRPr="00937A7C">
        <w:rPr>
          <w:rFonts w:ascii="Times New Roman" w:eastAsia="Times New Roman" w:hAnsi="Times New Roman" w:cs="Times New Roman"/>
          <w:color w:val="000000" w:themeColor="text1"/>
        </w:rPr>
        <w:t xml:space="preserve"> and </w:t>
      </w:r>
      <w:r w:rsidR="4CAB7957" w:rsidRPr="00937A7C">
        <w:rPr>
          <w:rFonts w:ascii="Times New Roman" w:eastAsia="Times New Roman" w:hAnsi="Times New Roman" w:cs="Times New Roman"/>
          <w:color w:val="000000" w:themeColor="text1"/>
        </w:rPr>
        <w:t>literature</w:t>
      </w:r>
      <w:r w:rsidR="0380551C" w:rsidRPr="00937A7C">
        <w:rPr>
          <w:rFonts w:ascii="Times New Roman" w:eastAsia="Times New Roman" w:hAnsi="Times New Roman" w:cs="Times New Roman"/>
          <w:color w:val="000000" w:themeColor="text1"/>
        </w:rPr>
        <w:t xml:space="preserve"> around </w:t>
      </w:r>
      <w:r w:rsidR="660DA378" w:rsidRPr="00937A7C">
        <w:rPr>
          <w:rFonts w:ascii="Times New Roman" w:eastAsia="Times New Roman" w:hAnsi="Times New Roman" w:cs="Times New Roman"/>
          <w:color w:val="000000" w:themeColor="text1"/>
        </w:rPr>
        <w:t>s</w:t>
      </w:r>
      <w:r w:rsidR="0380551C" w:rsidRPr="00937A7C">
        <w:rPr>
          <w:rFonts w:ascii="Times New Roman" w:eastAsia="Times New Roman" w:hAnsi="Times New Roman" w:cs="Times New Roman"/>
          <w:color w:val="000000" w:themeColor="text1"/>
        </w:rPr>
        <w:t>ergeants' leadership is limited.</w:t>
      </w:r>
      <w:r w:rsidR="6B4091B4" w:rsidRPr="00937A7C">
        <w:rPr>
          <w:rFonts w:ascii="Times New Roman" w:eastAsia="Times New Roman" w:hAnsi="Times New Roman" w:cs="Times New Roman"/>
          <w:color w:val="000000" w:themeColor="text1"/>
        </w:rPr>
        <w:t xml:space="preserve"> The strong </w:t>
      </w:r>
      <w:r w:rsidR="522C0155" w:rsidRPr="00937A7C">
        <w:rPr>
          <w:rFonts w:ascii="Times New Roman" w:eastAsia="Times New Roman" w:hAnsi="Times New Roman" w:cs="Times New Roman"/>
          <w:color w:val="000000" w:themeColor="text1"/>
        </w:rPr>
        <w:t>acknowledgment</w:t>
      </w:r>
      <w:r w:rsidR="6B4091B4" w:rsidRPr="00937A7C">
        <w:rPr>
          <w:rFonts w:ascii="Times New Roman" w:eastAsia="Times New Roman" w:hAnsi="Times New Roman" w:cs="Times New Roman"/>
          <w:color w:val="000000" w:themeColor="text1"/>
        </w:rPr>
        <w:t xml:space="preserve"> of frontline </w:t>
      </w:r>
      <w:r w:rsidR="00EC79CB" w:rsidRPr="00937A7C">
        <w:rPr>
          <w:rFonts w:ascii="Times New Roman" w:eastAsia="Times New Roman" w:hAnsi="Times New Roman" w:cs="Times New Roman"/>
          <w:color w:val="000000" w:themeColor="text1"/>
        </w:rPr>
        <w:t>s</w:t>
      </w:r>
      <w:r w:rsidR="6B4091B4" w:rsidRPr="00937A7C">
        <w:rPr>
          <w:rFonts w:ascii="Times New Roman" w:eastAsia="Times New Roman" w:hAnsi="Times New Roman" w:cs="Times New Roman"/>
          <w:color w:val="000000" w:themeColor="text1"/>
        </w:rPr>
        <w:t>ergeant leadership is</w:t>
      </w:r>
      <w:r w:rsidR="34D81D8A" w:rsidRPr="00937A7C">
        <w:rPr>
          <w:rFonts w:ascii="Times New Roman" w:eastAsia="Times New Roman" w:hAnsi="Times New Roman" w:cs="Times New Roman"/>
          <w:color w:val="000000" w:themeColor="text1"/>
        </w:rPr>
        <w:t xml:space="preserve"> further</w:t>
      </w:r>
      <w:r w:rsidR="6B4091B4" w:rsidRPr="00937A7C">
        <w:rPr>
          <w:rFonts w:ascii="Times New Roman" w:eastAsia="Times New Roman" w:hAnsi="Times New Roman" w:cs="Times New Roman"/>
          <w:color w:val="000000" w:themeColor="text1"/>
        </w:rPr>
        <w:t xml:space="preserve"> outlined by the</w:t>
      </w:r>
      <w:r w:rsidR="005750EA" w:rsidRPr="00937A7C">
        <w:rPr>
          <w:rFonts w:ascii="Times New Roman" w:eastAsia="Times New Roman" w:hAnsi="Times New Roman" w:cs="Times New Roman"/>
          <w:color w:val="000000" w:themeColor="text1"/>
        </w:rPr>
        <w:t xml:space="preserve"> </w:t>
      </w:r>
      <w:sdt>
        <w:sdtPr>
          <w:rPr>
            <w:rFonts w:ascii="Times New Roman" w:eastAsia="Times New Roman" w:hAnsi="Times New Roman" w:cs="Times New Roman"/>
            <w:color w:val="000000"/>
          </w:rPr>
          <w:tag w:val="MENDELEY_CITATION_v3_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"/>
          <w:id w:val="-1758287134"/>
          <w:placeholder>
            <w:docPart w:val="DefaultPlaceholder_-1854013440"/>
          </w:placeholder>
        </w:sdtPr>
        <w:sdtContent>
          <w:r w:rsidR="003E65DF" w:rsidRPr="003E65DF">
            <w:rPr>
              <w:rFonts w:ascii="Times New Roman" w:eastAsia="Times New Roman" w:hAnsi="Times New Roman" w:cs="Times New Roman"/>
              <w:color w:val="000000"/>
            </w:rPr>
            <w:t>(HMIC, 2014)</w:t>
          </w:r>
        </w:sdtContent>
      </w:sdt>
      <w:r w:rsidR="6B4091B4" w:rsidRPr="00937A7C">
        <w:rPr>
          <w:rFonts w:ascii="Times New Roman" w:eastAsia="Times New Roman" w:hAnsi="Times New Roman" w:cs="Times New Roman"/>
          <w:color w:val="000000" w:themeColor="text1"/>
        </w:rPr>
        <w:t xml:space="preserve"> </w:t>
      </w:r>
      <w:r w:rsidR="526CF3C2" w:rsidRPr="00937A7C">
        <w:rPr>
          <w:rFonts w:ascii="Times New Roman" w:eastAsia="Times New Roman" w:hAnsi="Times New Roman" w:cs="Times New Roman"/>
          <w:color w:val="000000" w:themeColor="text1"/>
        </w:rPr>
        <w:t>as</w:t>
      </w:r>
      <w:r w:rsidR="32D1A105" w:rsidRPr="00937A7C">
        <w:rPr>
          <w:rFonts w:ascii="Times New Roman" w:eastAsia="Times New Roman" w:hAnsi="Times New Roman" w:cs="Times New Roman"/>
          <w:color w:val="000000" w:themeColor="text1"/>
        </w:rPr>
        <w:t xml:space="preserve"> being</w:t>
      </w:r>
      <w:r w:rsidR="526CF3C2" w:rsidRPr="00937A7C">
        <w:rPr>
          <w:rFonts w:ascii="Times New Roman" w:eastAsia="Times New Roman" w:hAnsi="Times New Roman" w:cs="Times New Roman"/>
          <w:color w:val="000000" w:themeColor="text1"/>
        </w:rPr>
        <w:t xml:space="preserve"> crucial for community safety and confidence, </w:t>
      </w:r>
      <w:r w:rsidR="2C0BD717" w:rsidRPr="00937A7C">
        <w:rPr>
          <w:rFonts w:ascii="Times New Roman" w:eastAsia="Times New Roman" w:hAnsi="Times New Roman" w:cs="Times New Roman"/>
          <w:color w:val="000000" w:themeColor="text1"/>
        </w:rPr>
        <w:t>identifying</w:t>
      </w:r>
      <w:r w:rsidR="526CF3C2" w:rsidRPr="00937A7C">
        <w:rPr>
          <w:rFonts w:ascii="Times New Roman" w:eastAsia="Times New Roman" w:hAnsi="Times New Roman" w:cs="Times New Roman"/>
          <w:color w:val="000000" w:themeColor="text1"/>
        </w:rPr>
        <w:t xml:space="preserve"> the </w:t>
      </w:r>
      <w:r w:rsidR="680F2ED5" w:rsidRPr="00937A7C">
        <w:rPr>
          <w:rFonts w:ascii="Times New Roman" w:eastAsia="Times New Roman" w:hAnsi="Times New Roman" w:cs="Times New Roman"/>
          <w:color w:val="000000" w:themeColor="text1"/>
        </w:rPr>
        <w:t>s</w:t>
      </w:r>
      <w:r w:rsidR="58FD26F2" w:rsidRPr="00937A7C">
        <w:rPr>
          <w:rFonts w:ascii="Times New Roman" w:eastAsia="Times New Roman" w:hAnsi="Times New Roman" w:cs="Times New Roman"/>
          <w:color w:val="000000" w:themeColor="text1"/>
        </w:rPr>
        <w:t>ergeant</w:t>
      </w:r>
      <w:r w:rsidR="526CF3C2" w:rsidRPr="00937A7C">
        <w:rPr>
          <w:rFonts w:ascii="Times New Roman" w:eastAsia="Times New Roman" w:hAnsi="Times New Roman" w:cs="Times New Roman"/>
          <w:color w:val="000000" w:themeColor="text1"/>
        </w:rPr>
        <w:t xml:space="preserve"> as a</w:t>
      </w:r>
      <w:r w:rsidR="093915BC" w:rsidRPr="00937A7C">
        <w:rPr>
          <w:rFonts w:ascii="Times New Roman" w:eastAsia="Times New Roman" w:hAnsi="Times New Roman" w:cs="Times New Roman"/>
          <w:color w:val="000000" w:themeColor="text1"/>
        </w:rPr>
        <w:t xml:space="preserve"> sp</w:t>
      </w:r>
      <w:r w:rsidR="03556CE1" w:rsidRPr="00937A7C">
        <w:rPr>
          <w:rFonts w:ascii="Times New Roman" w:eastAsia="Times New Roman" w:hAnsi="Times New Roman" w:cs="Times New Roman"/>
          <w:color w:val="000000" w:themeColor="text1"/>
        </w:rPr>
        <w:t>ecial</w:t>
      </w:r>
      <w:r w:rsidR="093915BC" w:rsidRPr="00937A7C">
        <w:rPr>
          <w:rFonts w:ascii="Times New Roman" w:eastAsia="Times New Roman" w:hAnsi="Times New Roman" w:cs="Times New Roman"/>
          <w:color w:val="000000" w:themeColor="text1"/>
        </w:rPr>
        <w:t xml:space="preserve"> 24/7 leader, </w:t>
      </w:r>
      <w:r w:rsidR="0B0BE23C" w:rsidRPr="00937A7C">
        <w:rPr>
          <w:rFonts w:ascii="Times New Roman" w:eastAsia="Times New Roman" w:hAnsi="Times New Roman" w:cs="Times New Roman"/>
          <w:color w:val="000000" w:themeColor="text1"/>
        </w:rPr>
        <w:t>providing</w:t>
      </w:r>
      <w:r w:rsidR="093915BC" w:rsidRPr="00937A7C">
        <w:rPr>
          <w:rFonts w:ascii="Times New Roman" w:eastAsia="Times New Roman" w:hAnsi="Times New Roman" w:cs="Times New Roman"/>
          <w:color w:val="000000" w:themeColor="text1"/>
        </w:rPr>
        <w:t xml:space="preserve"> the </w:t>
      </w:r>
      <w:r w:rsidR="270EE6B1" w:rsidRPr="00937A7C">
        <w:rPr>
          <w:rFonts w:ascii="Times New Roman" w:eastAsia="Times New Roman" w:hAnsi="Times New Roman" w:cs="Times New Roman"/>
          <w:color w:val="000000" w:themeColor="text1"/>
        </w:rPr>
        <w:t>catalyst</w:t>
      </w:r>
      <w:r w:rsidR="093915BC" w:rsidRPr="00937A7C">
        <w:rPr>
          <w:rFonts w:ascii="Times New Roman" w:eastAsia="Times New Roman" w:hAnsi="Times New Roman" w:cs="Times New Roman"/>
          <w:color w:val="000000" w:themeColor="text1"/>
        </w:rPr>
        <w:t xml:space="preserve"> </w:t>
      </w:r>
      <w:r w:rsidR="0074723B">
        <w:rPr>
          <w:rFonts w:ascii="Times New Roman" w:eastAsia="Times New Roman" w:hAnsi="Times New Roman" w:cs="Times New Roman"/>
          <w:color w:val="000000" w:themeColor="text1"/>
        </w:rPr>
        <w:t>towards</w:t>
      </w:r>
      <w:r w:rsidR="1D0E88C3" w:rsidRPr="00937A7C">
        <w:rPr>
          <w:rFonts w:ascii="Times New Roman" w:eastAsia="Times New Roman" w:hAnsi="Times New Roman" w:cs="Times New Roman"/>
          <w:color w:val="000000" w:themeColor="text1"/>
        </w:rPr>
        <w:t xml:space="preserve"> service level</w:t>
      </w:r>
      <w:r w:rsidR="00235400">
        <w:rPr>
          <w:rFonts w:ascii="Times New Roman" w:eastAsia="Times New Roman" w:hAnsi="Times New Roman" w:cs="Times New Roman"/>
          <w:color w:val="000000" w:themeColor="text1"/>
        </w:rPr>
        <w:t>s</w:t>
      </w:r>
      <w:r w:rsidR="1D0E88C3" w:rsidRPr="00937A7C">
        <w:rPr>
          <w:rFonts w:ascii="Times New Roman" w:eastAsia="Times New Roman" w:hAnsi="Times New Roman" w:cs="Times New Roman"/>
          <w:color w:val="000000" w:themeColor="text1"/>
        </w:rPr>
        <w:t xml:space="preserve"> provided to the public in their time of need. </w:t>
      </w:r>
      <w:r w:rsidR="4DA86133" w:rsidRPr="00937A7C">
        <w:rPr>
          <w:rFonts w:ascii="Times New Roman" w:eastAsia="Times New Roman" w:hAnsi="Times New Roman" w:cs="Times New Roman"/>
          <w:color w:val="000000" w:themeColor="text1"/>
        </w:rPr>
        <w:t xml:space="preserve">The importance of the sergeant role according to </w:t>
      </w:r>
      <w:sdt>
        <w:sdtPr>
          <w:rPr>
            <w:rFonts w:ascii="Times New Roman" w:eastAsia="Times New Roman" w:hAnsi="Times New Roman" w:cs="Times New Roman"/>
            <w:color w:val="000000"/>
          </w:rPr>
          <w:tag w:val="MENDELEY_CITATION_v3_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"/>
          <w:id w:val="977185322"/>
          <w:placeholder>
            <w:docPart w:val="DefaultPlaceholder_-1854013440"/>
          </w:placeholder>
        </w:sdtPr>
        <w:sdtContent>
          <w:r w:rsidR="003E65DF" w:rsidRPr="003E65DF">
            <w:rPr>
              <w:rFonts w:ascii="Times New Roman" w:eastAsia="Times New Roman" w:hAnsi="Times New Roman" w:cs="Times New Roman"/>
              <w:color w:val="000000"/>
            </w:rPr>
            <w:t>(HMIC, 2014)</w:t>
          </w:r>
        </w:sdtContent>
      </w:sdt>
      <w:r w:rsidR="005739B2" w:rsidRPr="00937A7C">
        <w:rPr>
          <w:rFonts w:ascii="Times New Roman" w:eastAsia="Times New Roman" w:hAnsi="Times New Roman" w:cs="Times New Roman"/>
          <w:color w:val="196B24" w:themeColor="accent3"/>
        </w:rPr>
        <w:t xml:space="preserve"> </w:t>
      </w:r>
      <w:r w:rsidR="4DA86133" w:rsidRPr="00937A7C">
        <w:rPr>
          <w:rFonts w:ascii="Times New Roman" w:eastAsia="Times New Roman" w:hAnsi="Times New Roman" w:cs="Times New Roman"/>
          <w:color w:val="000000" w:themeColor="text1"/>
        </w:rPr>
        <w:t xml:space="preserve">calls for effective, confident leaders who </w:t>
      </w:r>
      <w:r w:rsidR="46ED6E12" w:rsidRPr="00937A7C">
        <w:rPr>
          <w:rFonts w:ascii="Times New Roman" w:eastAsia="Times New Roman" w:hAnsi="Times New Roman" w:cs="Times New Roman"/>
          <w:color w:val="000000" w:themeColor="text1"/>
        </w:rPr>
        <w:t xml:space="preserve">have a clear </w:t>
      </w:r>
      <w:r w:rsidR="27ADAFDC" w:rsidRPr="00937A7C">
        <w:rPr>
          <w:rFonts w:ascii="Times New Roman" w:eastAsia="Times New Roman" w:hAnsi="Times New Roman" w:cs="Times New Roman"/>
          <w:color w:val="000000" w:themeColor="text1"/>
        </w:rPr>
        <w:t>understanding of their objectives with a need to be wel</w:t>
      </w:r>
      <w:r w:rsidR="1424E115" w:rsidRPr="00937A7C">
        <w:rPr>
          <w:rFonts w:ascii="Times New Roman" w:eastAsia="Times New Roman" w:hAnsi="Times New Roman" w:cs="Times New Roman"/>
          <w:color w:val="000000" w:themeColor="text1"/>
        </w:rPr>
        <w:t>l</w:t>
      </w:r>
      <w:r w:rsidR="27ADAFDC" w:rsidRPr="00937A7C">
        <w:rPr>
          <w:rFonts w:ascii="Times New Roman" w:eastAsia="Times New Roman" w:hAnsi="Times New Roman" w:cs="Times New Roman"/>
          <w:color w:val="000000" w:themeColor="text1"/>
        </w:rPr>
        <w:t xml:space="preserve"> trained to provide the expected skill level</w:t>
      </w:r>
      <w:r w:rsidR="55347FED" w:rsidRPr="00937A7C">
        <w:rPr>
          <w:rFonts w:ascii="Times New Roman" w:eastAsia="Times New Roman" w:hAnsi="Times New Roman" w:cs="Times New Roman"/>
          <w:color w:val="000000" w:themeColor="text1"/>
        </w:rPr>
        <w:t xml:space="preserve"> in different situations and contexts of leadership. </w:t>
      </w:r>
      <w:r w:rsidR="704EA043" w:rsidRPr="00937A7C">
        <w:rPr>
          <w:rFonts w:ascii="Times New Roman" w:eastAsia="Times New Roman" w:hAnsi="Times New Roman" w:cs="Times New Roman"/>
          <w:color w:val="000000" w:themeColor="text1"/>
        </w:rPr>
        <w:t>The</w:t>
      </w:r>
      <w:r w:rsidR="000600C4">
        <w:rPr>
          <w:rFonts w:ascii="Times New Roman" w:eastAsia="Times New Roman" w:hAnsi="Times New Roman" w:cs="Times New Roman"/>
          <w:color w:val="000000" w:themeColor="text1"/>
        </w:rPr>
        <w:t xml:space="preserve"> </w:t>
      </w:r>
      <w:sdt>
        <w:sdtPr>
          <w:rPr>
            <w:rFonts w:ascii="Times New Roman" w:eastAsia="Times New Roman" w:hAnsi="Times New Roman" w:cs="Times New Roman"/>
            <w:color w:val="000000"/>
          </w:rPr>
          <w:tag w:val="MENDELEY_CITATION_v3_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"/>
          <w:id w:val="634835733"/>
          <w:placeholder>
            <w:docPart w:val="DefaultPlaceholder_-1854013440"/>
          </w:placeholder>
        </w:sdtPr>
        <w:sdtContent>
          <w:r w:rsidR="003E65DF" w:rsidRPr="003E65DF">
            <w:rPr>
              <w:rFonts w:ascii="Times New Roman" w:eastAsia="Times New Roman" w:hAnsi="Times New Roman" w:cs="Times New Roman"/>
              <w:color w:val="000000"/>
            </w:rPr>
            <w:t>(College of Policing, 2015)</w:t>
          </w:r>
        </w:sdtContent>
      </w:sdt>
      <w:r w:rsidR="704EA043" w:rsidRPr="00937A7C">
        <w:rPr>
          <w:rFonts w:ascii="Times New Roman" w:eastAsia="Times New Roman" w:hAnsi="Times New Roman" w:cs="Times New Roman"/>
          <w:color w:val="000000" w:themeColor="text1"/>
        </w:rPr>
        <w:t xml:space="preserve"> stated that frontline supervisors (</w:t>
      </w:r>
      <w:r w:rsidR="7FA002D1" w:rsidRPr="00937A7C">
        <w:rPr>
          <w:rFonts w:ascii="Times New Roman" w:eastAsia="Times New Roman" w:hAnsi="Times New Roman" w:cs="Times New Roman"/>
          <w:color w:val="000000" w:themeColor="text1"/>
        </w:rPr>
        <w:t>s</w:t>
      </w:r>
      <w:r w:rsidR="704EA043" w:rsidRPr="00937A7C">
        <w:rPr>
          <w:rFonts w:ascii="Times New Roman" w:eastAsia="Times New Roman" w:hAnsi="Times New Roman" w:cs="Times New Roman"/>
          <w:color w:val="000000" w:themeColor="text1"/>
        </w:rPr>
        <w:t>ergeants)</w:t>
      </w:r>
      <w:r w:rsidR="2E56954C" w:rsidRPr="00937A7C">
        <w:rPr>
          <w:rFonts w:ascii="Times New Roman" w:eastAsia="Times New Roman" w:hAnsi="Times New Roman" w:cs="Times New Roman"/>
          <w:color w:val="000000" w:themeColor="text1"/>
        </w:rPr>
        <w:t xml:space="preserve"> </w:t>
      </w:r>
      <w:r w:rsidR="704EA043" w:rsidRPr="00937A7C">
        <w:rPr>
          <w:rFonts w:ascii="Times New Roman" w:eastAsia="Times New Roman" w:hAnsi="Times New Roman" w:cs="Times New Roman"/>
          <w:color w:val="000000" w:themeColor="text1"/>
        </w:rPr>
        <w:t>are “</w:t>
      </w:r>
      <w:r w:rsidR="622567DA" w:rsidRPr="00937A7C">
        <w:rPr>
          <w:rFonts w:ascii="Times New Roman" w:eastAsia="Times New Roman" w:hAnsi="Times New Roman" w:cs="Times New Roman"/>
          <w:color w:val="000000" w:themeColor="text1"/>
        </w:rPr>
        <w:t>arguably the most important level at which to establish leadership skills and approaches”</w:t>
      </w:r>
      <w:r w:rsidR="000600C4">
        <w:rPr>
          <w:rFonts w:ascii="Times New Roman" w:eastAsia="Times New Roman" w:hAnsi="Times New Roman" w:cs="Times New Roman"/>
          <w:color w:val="000000" w:themeColor="text1"/>
        </w:rPr>
        <w:t>.</w:t>
      </w:r>
    </w:p>
    <w:p w14:paraId="1C7E2157" w14:textId="283CBFE9" w:rsidR="53F1075E" w:rsidRPr="00937A7C" w:rsidRDefault="53F1075E" w:rsidP="00E07AED">
      <w:pPr>
        <w:spacing w:line="480" w:lineRule="auto"/>
        <w:rPr>
          <w:rFonts w:ascii="Times New Roman" w:hAnsi="Times New Roman" w:cs="Times New Roman"/>
        </w:rPr>
      </w:pPr>
      <w:r w:rsidRPr="00937A7C">
        <w:rPr>
          <w:rFonts w:ascii="Times New Roman" w:eastAsia="Times New Roman" w:hAnsi="Times New Roman" w:cs="Times New Roman"/>
          <w:color w:val="000000" w:themeColor="text1"/>
        </w:rPr>
        <w:t xml:space="preserve">The early acknowledgment </w:t>
      </w:r>
      <w:r w:rsidR="2B3ED952" w:rsidRPr="00937A7C">
        <w:rPr>
          <w:rFonts w:ascii="Times New Roman" w:eastAsia="Times New Roman" w:hAnsi="Times New Roman" w:cs="Times New Roman"/>
          <w:color w:val="000000" w:themeColor="text1"/>
        </w:rPr>
        <w:t xml:space="preserve">of expected </w:t>
      </w:r>
      <w:r w:rsidR="67CEDEC2" w:rsidRPr="00937A7C">
        <w:rPr>
          <w:rFonts w:ascii="Times New Roman" w:eastAsia="Times New Roman" w:hAnsi="Times New Roman" w:cs="Times New Roman"/>
          <w:color w:val="000000" w:themeColor="text1"/>
        </w:rPr>
        <w:t>good</w:t>
      </w:r>
      <w:r w:rsidR="7A7EAAEB" w:rsidRPr="00937A7C">
        <w:rPr>
          <w:rFonts w:ascii="Times New Roman" w:eastAsia="Times New Roman" w:hAnsi="Times New Roman" w:cs="Times New Roman"/>
          <w:color w:val="000000" w:themeColor="text1"/>
        </w:rPr>
        <w:t xml:space="preserve"> </w:t>
      </w:r>
      <w:r w:rsidRPr="00937A7C">
        <w:rPr>
          <w:rFonts w:ascii="Times New Roman" w:eastAsia="Times New Roman" w:hAnsi="Times New Roman" w:cs="Times New Roman"/>
          <w:color w:val="000000" w:themeColor="text1"/>
        </w:rPr>
        <w:t xml:space="preserve">leadership at the rank of </w:t>
      </w:r>
      <w:r w:rsidR="005C2E17" w:rsidRPr="00937A7C">
        <w:rPr>
          <w:rFonts w:ascii="Times New Roman" w:eastAsia="Times New Roman" w:hAnsi="Times New Roman" w:cs="Times New Roman"/>
          <w:color w:val="000000" w:themeColor="text1"/>
        </w:rPr>
        <w:t>sergeants</w:t>
      </w:r>
      <w:r w:rsidRPr="00937A7C">
        <w:rPr>
          <w:rFonts w:ascii="Times New Roman" w:eastAsia="Times New Roman" w:hAnsi="Times New Roman" w:cs="Times New Roman"/>
          <w:color w:val="000000" w:themeColor="text1"/>
        </w:rPr>
        <w:t xml:space="preserve"> is firmly acknowledged back in 20</w:t>
      </w:r>
      <w:r w:rsidR="2159A5FB" w:rsidRPr="00937A7C">
        <w:rPr>
          <w:rFonts w:ascii="Times New Roman" w:eastAsia="Times New Roman" w:hAnsi="Times New Roman" w:cs="Times New Roman"/>
          <w:color w:val="000000" w:themeColor="text1"/>
        </w:rPr>
        <w:t>14</w:t>
      </w:r>
      <w:r w:rsidR="745BB07B" w:rsidRPr="00937A7C">
        <w:rPr>
          <w:rFonts w:ascii="Times New Roman" w:eastAsia="Times New Roman" w:hAnsi="Times New Roman" w:cs="Times New Roman"/>
          <w:color w:val="000000" w:themeColor="text1"/>
        </w:rPr>
        <w:t>,</w:t>
      </w:r>
      <w:r w:rsidR="2159A5FB" w:rsidRPr="00937A7C">
        <w:rPr>
          <w:rFonts w:ascii="Times New Roman" w:eastAsia="Times New Roman" w:hAnsi="Times New Roman" w:cs="Times New Roman"/>
          <w:color w:val="000000" w:themeColor="text1"/>
        </w:rPr>
        <w:t xml:space="preserve"> during what was considered the most comprehensive</w:t>
      </w:r>
      <w:r w:rsidR="75D724B9" w:rsidRPr="00937A7C">
        <w:rPr>
          <w:rFonts w:ascii="Times New Roman" w:eastAsia="Times New Roman" w:hAnsi="Times New Roman" w:cs="Times New Roman"/>
          <w:color w:val="000000" w:themeColor="text1"/>
        </w:rPr>
        <w:t xml:space="preserve"> sergeant</w:t>
      </w:r>
      <w:r w:rsidR="2159A5FB" w:rsidRPr="00937A7C">
        <w:rPr>
          <w:rFonts w:ascii="Times New Roman" w:eastAsia="Times New Roman" w:hAnsi="Times New Roman" w:cs="Times New Roman"/>
          <w:color w:val="000000" w:themeColor="text1"/>
        </w:rPr>
        <w:t xml:space="preserve"> lead</w:t>
      </w:r>
      <w:r w:rsidR="2B86EB48" w:rsidRPr="00937A7C">
        <w:rPr>
          <w:rFonts w:ascii="Times New Roman" w:eastAsia="Times New Roman" w:hAnsi="Times New Roman" w:cs="Times New Roman"/>
          <w:color w:val="000000" w:themeColor="text1"/>
        </w:rPr>
        <w:t>er</w:t>
      </w:r>
      <w:r w:rsidR="2159A5FB" w:rsidRPr="00937A7C">
        <w:rPr>
          <w:rFonts w:ascii="Times New Roman" w:eastAsia="Times New Roman" w:hAnsi="Times New Roman" w:cs="Times New Roman"/>
          <w:color w:val="000000" w:themeColor="text1"/>
        </w:rPr>
        <w:t>ship review undertak</w:t>
      </w:r>
      <w:r w:rsidR="6183F1DA" w:rsidRPr="00937A7C">
        <w:rPr>
          <w:rFonts w:ascii="Times New Roman" w:eastAsia="Times New Roman" w:hAnsi="Times New Roman" w:cs="Times New Roman"/>
          <w:color w:val="000000" w:themeColor="text1"/>
        </w:rPr>
        <w:t>en</w:t>
      </w:r>
      <w:r w:rsidR="000600C4">
        <w:rPr>
          <w:rFonts w:ascii="Times New Roman" w:eastAsia="Times New Roman" w:hAnsi="Times New Roman" w:cs="Times New Roman"/>
          <w:color w:val="000000" w:themeColor="text1"/>
        </w:rPr>
        <w:t xml:space="preserve"> </w:t>
      </w:r>
      <w:sdt>
        <w:sdtPr>
          <w:rPr>
            <w:rFonts w:ascii="Times New Roman" w:eastAsia="Times New Roman" w:hAnsi="Times New Roman" w:cs="Times New Roman"/>
            <w:color w:val="000000"/>
          </w:rPr>
          <w:tag w:val="MENDELEY_CITATION_v3_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"/>
          <w:id w:val="1155263390"/>
          <w:placeholder>
            <w:docPart w:val="DefaultPlaceholder_-1854013440"/>
          </w:placeholder>
        </w:sdtPr>
        <w:sdtContent>
          <w:r w:rsidR="003E65DF" w:rsidRPr="003E65DF">
            <w:rPr>
              <w:rFonts w:ascii="Times New Roman" w:eastAsia="Times New Roman" w:hAnsi="Times New Roman" w:cs="Times New Roman"/>
              <w:color w:val="000000"/>
            </w:rPr>
            <w:t>(HMIC, 2014)</w:t>
          </w:r>
        </w:sdtContent>
      </w:sdt>
      <w:r w:rsidR="016150A3" w:rsidRPr="00937A7C">
        <w:rPr>
          <w:rFonts w:ascii="Times New Roman" w:eastAsia="Times New Roman" w:hAnsi="Times New Roman" w:cs="Times New Roman"/>
          <w:color w:val="000000" w:themeColor="text1"/>
        </w:rPr>
        <w:t xml:space="preserve">. </w:t>
      </w:r>
      <w:r w:rsidR="355B2CC0" w:rsidRPr="00937A7C">
        <w:rPr>
          <w:rFonts w:ascii="Times New Roman" w:eastAsia="Times New Roman" w:hAnsi="Times New Roman" w:cs="Times New Roman"/>
          <w:color w:val="000000" w:themeColor="text1"/>
        </w:rPr>
        <w:t xml:space="preserve">However, despite </w:t>
      </w:r>
      <w:r w:rsidR="2B9EB079" w:rsidRPr="00937A7C">
        <w:rPr>
          <w:rFonts w:ascii="Times New Roman" w:eastAsia="Times New Roman" w:hAnsi="Times New Roman" w:cs="Times New Roman"/>
          <w:color w:val="000000" w:themeColor="text1"/>
        </w:rPr>
        <w:t>the</w:t>
      </w:r>
      <w:r w:rsidR="355B2CC0" w:rsidRPr="00937A7C">
        <w:rPr>
          <w:rFonts w:ascii="Times New Roman" w:eastAsia="Times New Roman" w:hAnsi="Times New Roman" w:cs="Times New Roman"/>
          <w:color w:val="000000" w:themeColor="text1"/>
        </w:rPr>
        <w:t xml:space="preserve"> status of importance</w:t>
      </w:r>
      <w:r w:rsidR="58D0ED23" w:rsidRPr="00937A7C">
        <w:rPr>
          <w:rFonts w:ascii="Times New Roman" w:eastAsia="Times New Roman" w:hAnsi="Times New Roman" w:cs="Times New Roman"/>
          <w:color w:val="000000" w:themeColor="text1"/>
        </w:rPr>
        <w:t>,</w:t>
      </w:r>
      <w:r w:rsidR="3DE6E50D" w:rsidRPr="00937A7C">
        <w:rPr>
          <w:rFonts w:ascii="Times New Roman" w:eastAsia="Times New Roman" w:hAnsi="Times New Roman" w:cs="Times New Roman"/>
          <w:color w:val="000000" w:themeColor="text1"/>
        </w:rPr>
        <w:t xml:space="preserve"> </w:t>
      </w:r>
      <w:r w:rsidR="4E8C7469" w:rsidRPr="00937A7C">
        <w:rPr>
          <w:rFonts w:ascii="Times New Roman" w:eastAsia="Times New Roman" w:hAnsi="Times New Roman" w:cs="Times New Roman"/>
          <w:color w:val="000000" w:themeColor="text1"/>
        </w:rPr>
        <w:t xml:space="preserve">evidence from the </w:t>
      </w:r>
      <w:r w:rsidR="42B70930" w:rsidRPr="00937A7C">
        <w:rPr>
          <w:rFonts w:ascii="Times New Roman" w:hAnsi="Times New Roman" w:cs="Times New Roman"/>
        </w:rPr>
        <w:t>HMICFRS ‘</w:t>
      </w:r>
      <w:r w:rsidR="4E8C7469" w:rsidRPr="00937A7C">
        <w:rPr>
          <w:rFonts w:ascii="Times New Roman" w:hAnsi="Times New Roman" w:cs="Times New Roman"/>
        </w:rPr>
        <w:t>state of policing report in 2023</w:t>
      </w:r>
      <w:r w:rsidR="286DEFBE" w:rsidRPr="00937A7C">
        <w:rPr>
          <w:rFonts w:ascii="Times New Roman" w:hAnsi="Times New Roman" w:cs="Times New Roman"/>
        </w:rPr>
        <w:t>’</w:t>
      </w:r>
      <w:r w:rsidR="4E8C7469" w:rsidRPr="00937A7C">
        <w:rPr>
          <w:rFonts w:ascii="Times New Roman" w:hAnsi="Times New Roman" w:cs="Times New Roman"/>
        </w:rPr>
        <w:t xml:space="preserve"> highlights the substantial reforms and adaptations to police leadership that are required, providing context towards the missing support for leaders at junior ranks</w:t>
      </w:r>
      <w:r w:rsidR="00BD7AA9"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"/>
          <w:id w:val="-1552988141"/>
          <w:placeholder>
            <w:docPart w:val="DefaultPlaceholder_-1854013440"/>
          </w:placeholder>
        </w:sdtPr>
        <w:sdtContent>
          <w:r w:rsidR="003E65DF" w:rsidRPr="003E65DF">
            <w:rPr>
              <w:rFonts w:ascii="Times New Roman" w:hAnsi="Times New Roman" w:cs="Times New Roman"/>
              <w:color w:val="000000"/>
            </w:rPr>
            <w:t>(HMICFRS, 2024)</w:t>
          </w:r>
        </w:sdtContent>
      </w:sdt>
      <w:r w:rsidR="4E8C7469" w:rsidRPr="00937A7C">
        <w:rPr>
          <w:rFonts w:ascii="Times New Roman" w:hAnsi="Times New Roman" w:cs="Times New Roman"/>
        </w:rPr>
        <w:t>, they support findings that senior leadership is often reflected with a do</w:t>
      </w:r>
      <w:r w:rsidR="32AAA278" w:rsidRPr="00937A7C">
        <w:rPr>
          <w:rFonts w:ascii="Times New Roman" w:hAnsi="Times New Roman" w:cs="Times New Roman"/>
        </w:rPr>
        <w:t>minant</w:t>
      </w:r>
      <w:r w:rsidR="4E8C7469" w:rsidRPr="00937A7C">
        <w:rPr>
          <w:rFonts w:ascii="Times New Roman" w:hAnsi="Times New Roman" w:cs="Times New Roman"/>
        </w:rPr>
        <w:t xml:space="preserve"> gaze, but significant importance is recognised for roles in middle level leadership, for example sergeants and Inspectors and the critical roles played enhancing standards, culture and performance.</w:t>
      </w:r>
      <w:r w:rsidR="006814CF" w:rsidRPr="00937A7C">
        <w:rPr>
          <w:rFonts w:ascii="Times New Roman" w:hAnsi="Times New Roman" w:cs="Times New Roman"/>
        </w:rPr>
        <w:t xml:space="preserve"> </w:t>
      </w:r>
      <w:r w:rsidR="00D77523" w:rsidRPr="00937A7C">
        <w:rPr>
          <w:rFonts w:ascii="Times New Roman" w:hAnsi="Times New Roman" w:cs="Times New Roman"/>
        </w:rPr>
        <w:t xml:space="preserve">A CMI report </w:t>
      </w:r>
      <w:r w:rsidR="00514942" w:rsidRPr="00937A7C">
        <w:rPr>
          <w:rFonts w:ascii="Times New Roman" w:hAnsi="Times New Roman" w:cs="Times New Roman"/>
        </w:rPr>
        <w:t>stakes the importance of middle managers to organi</w:t>
      </w:r>
      <w:r w:rsidR="00546E38">
        <w:rPr>
          <w:rFonts w:ascii="Times New Roman" w:hAnsi="Times New Roman" w:cs="Times New Roman"/>
        </w:rPr>
        <w:t>s</w:t>
      </w:r>
      <w:r w:rsidR="00514942" w:rsidRPr="00937A7C">
        <w:rPr>
          <w:rFonts w:ascii="Times New Roman" w:hAnsi="Times New Roman" w:cs="Times New Roman"/>
        </w:rPr>
        <w:t>ations through their communications,</w:t>
      </w:r>
      <w:r w:rsidR="00C7760B" w:rsidRPr="00937A7C">
        <w:rPr>
          <w:rFonts w:ascii="Times New Roman" w:hAnsi="Times New Roman" w:cs="Times New Roman"/>
        </w:rPr>
        <w:t xml:space="preserve"> visibility and the central position they play</w:t>
      </w:r>
      <w:r w:rsidR="00363F26" w:rsidRPr="00937A7C">
        <w:rPr>
          <w:rFonts w:ascii="Times New Roman" w:hAnsi="Times New Roman" w:cs="Times New Roman"/>
        </w:rPr>
        <w:t xml:space="preserve"> in guiding and managing people. </w:t>
      </w:r>
      <w:sdt>
        <w:sdtPr>
          <w:rPr>
            <w:rFonts w:ascii="Times New Roman" w:hAnsi="Times New Roman" w:cs="Times New Roman"/>
            <w:color w:val="000000"/>
          </w:rPr>
          <w:tag w:val="MENDELEY_CITATION_v3_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"/>
          <w:id w:val="-378929011"/>
          <w:placeholder>
            <w:docPart w:val="DefaultPlaceholder_-1854013440"/>
          </w:placeholder>
        </w:sdtPr>
        <w:sdtContent>
          <w:r w:rsidR="003E65DF" w:rsidRPr="003E65DF">
            <w:rPr>
              <w:rFonts w:ascii="Times New Roman" w:hAnsi="Times New Roman" w:cs="Times New Roman"/>
              <w:color w:val="000000"/>
            </w:rPr>
            <w:t>(CMI, 2016)</w:t>
          </w:r>
        </w:sdtContent>
      </w:sdt>
      <w:r w:rsidR="00372576" w:rsidRPr="00937A7C">
        <w:rPr>
          <w:rFonts w:ascii="Times New Roman" w:hAnsi="Times New Roman" w:cs="Times New Roman"/>
        </w:rPr>
        <w:t>.</w:t>
      </w:r>
    </w:p>
    <w:p w14:paraId="2DD1BC55" w14:textId="2D472D6F" w:rsidR="5803E293" w:rsidRPr="00937A7C" w:rsidRDefault="5803E293" w:rsidP="00E07AED">
      <w:pPr>
        <w:spacing w:line="480" w:lineRule="auto"/>
        <w:rPr>
          <w:rFonts w:ascii="Times New Roman" w:eastAsia="Aptos" w:hAnsi="Times New Roman" w:cs="Times New Roman"/>
        </w:rPr>
      </w:pPr>
      <w:r w:rsidRPr="00937A7C">
        <w:rPr>
          <w:rFonts w:ascii="Times New Roman" w:eastAsia="Aptos" w:hAnsi="Times New Roman" w:cs="Times New Roman"/>
        </w:rPr>
        <w:t xml:space="preserve">Critical aspects of supervisory </w:t>
      </w:r>
      <w:r w:rsidR="427A3B9D" w:rsidRPr="00937A7C">
        <w:rPr>
          <w:rFonts w:ascii="Times New Roman" w:eastAsia="Aptos" w:hAnsi="Times New Roman" w:cs="Times New Roman"/>
        </w:rPr>
        <w:t>leadership and management</w:t>
      </w:r>
      <w:r w:rsidR="754C76A5" w:rsidRPr="00937A7C">
        <w:rPr>
          <w:rFonts w:ascii="Times New Roman" w:eastAsia="Aptos" w:hAnsi="Times New Roman" w:cs="Times New Roman"/>
        </w:rPr>
        <w:t xml:space="preserve"> are</w:t>
      </w:r>
      <w:r w:rsidR="427A3B9D" w:rsidRPr="00937A7C">
        <w:rPr>
          <w:rFonts w:ascii="Times New Roman" w:eastAsia="Aptos" w:hAnsi="Times New Roman" w:cs="Times New Roman"/>
        </w:rPr>
        <w:t xml:space="preserve"> captured in a </w:t>
      </w:r>
      <w:r w:rsidR="429263AF" w:rsidRPr="00937A7C">
        <w:rPr>
          <w:rFonts w:ascii="Times New Roman" w:eastAsia="Aptos" w:hAnsi="Times New Roman" w:cs="Times New Roman"/>
        </w:rPr>
        <w:t xml:space="preserve">UK </w:t>
      </w:r>
      <w:r w:rsidR="427A3B9D" w:rsidRPr="00937A7C">
        <w:rPr>
          <w:rFonts w:ascii="Times New Roman" w:eastAsia="Aptos" w:hAnsi="Times New Roman" w:cs="Times New Roman"/>
        </w:rPr>
        <w:t>crime investigation policing report.  The report concentrates on supervisors and cites that they are often inexperienced and don’t have the ability or confidence levels to direct criminal investigations</w:t>
      </w:r>
      <w:r w:rsidR="002F5E31" w:rsidRPr="00937A7C">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"/>
          <w:id w:val="-1988312428"/>
          <w:placeholder>
            <w:docPart w:val="DefaultPlaceholder_-1854013440"/>
          </w:placeholder>
        </w:sdtPr>
        <w:sdtContent>
          <w:r w:rsidR="003E65DF" w:rsidRPr="003E65DF">
            <w:rPr>
              <w:rFonts w:ascii="Times New Roman" w:eastAsia="Aptos" w:hAnsi="Times New Roman" w:cs="Times New Roman"/>
              <w:color w:val="000000"/>
            </w:rPr>
            <w:t>(HMICFRS, 2025a)</w:t>
          </w:r>
        </w:sdtContent>
      </w:sdt>
      <w:r w:rsidR="427A3B9D" w:rsidRPr="00937A7C">
        <w:rPr>
          <w:rFonts w:ascii="Times New Roman" w:eastAsia="Aptos" w:hAnsi="Times New Roman" w:cs="Times New Roman"/>
        </w:rPr>
        <w:t xml:space="preserve">.  The report comments that this inexperience limits and </w:t>
      </w:r>
      <w:r w:rsidR="427A3B9D" w:rsidRPr="00937A7C">
        <w:rPr>
          <w:rFonts w:ascii="Times New Roman" w:eastAsia="Aptos" w:hAnsi="Times New Roman" w:cs="Times New Roman"/>
        </w:rPr>
        <w:lastRenderedPageBreak/>
        <w:t>restricts the effective direction and advice to personnel relating to ‘reasonable lines of enquiry’</w:t>
      </w:r>
      <w:r w:rsidR="009D4A24">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"/>
          <w:id w:val="-646055025"/>
          <w:placeholder>
            <w:docPart w:val="DefaultPlaceholder_-1854013440"/>
          </w:placeholder>
        </w:sdtPr>
        <w:sdtContent>
          <w:r w:rsidR="003E65DF" w:rsidRPr="003E65DF">
            <w:rPr>
              <w:rFonts w:ascii="Times New Roman" w:eastAsia="Aptos" w:hAnsi="Times New Roman" w:cs="Times New Roman"/>
              <w:color w:val="000000"/>
            </w:rPr>
            <w:t>(HMICFRS, 2025a)</w:t>
          </w:r>
        </w:sdtContent>
      </w:sdt>
      <w:r w:rsidR="4B8BCC51" w:rsidRPr="00937A7C">
        <w:rPr>
          <w:rFonts w:ascii="Times New Roman" w:eastAsia="Aptos" w:hAnsi="Times New Roman" w:cs="Times New Roman"/>
        </w:rPr>
        <w:t xml:space="preserve">. </w:t>
      </w:r>
      <w:r w:rsidR="4CC4B892" w:rsidRPr="00937A7C">
        <w:rPr>
          <w:rFonts w:ascii="Times New Roman" w:eastAsia="Aptos" w:hAnsi="Times New Roman" w:cs="Times New Roman"/>
        </w:rPr>
        <w:t>The (HMICFRS,2025) state</w:t>
      </w:r>
      <w:r w:rsidR="45AD34BE" w:rsidRPr="00937A7C">
        <w:rPr>
          <w:rFonts w:ascii="Times New Roman" w:eastAsia="Aptos" w:hAnsi="Times New Roman" w:cs="Times New Roman"/>
        </w:rPr>
        <w:t>s</w:t>
      </w:r>
      <w:r w:rsidR="4CC4B892" w:rsidRPr="00937A7C">
        <w:rPr>
          <w:rFonts w:ascii="Times New Roman" w:eastAsia="Aptos" w:hAnsi="Times New Roman" w:cs="Times New Roman"/>
        </w:rPr>
        <w:t xml:space="preserve"> that several different force supervisors identified that their leadership and ability to support and supervise staff members was inhibited by </w:t>
      </w:r>
      <w:r w:rsidR="0014202B">
        <w:rPr>
          <w:rFonts w:ascii="Times New Roman" w:eastAsia="Aptos" w:hAnsi="Times New Roman" w:cs="Times New Roman"/>
        </w:rPr>
        <w:t>increasing</w:t>
      </w:r>
      <w:r w:rsidR="4CC4B892" w:rsidRPr="00937A7C">
        <w:rPr>
          <w:rFonts w:ascii="Times New Roman" w:eastAsia="Aptos" w:hAnsi="Times New Roman" w:cs="Times New Roman"/>
        </w:rPr>
        <w:t xml:space="preserve"> bureaucratic demands, other supervisors provided comment that they had little to no physical presence at crime scenes with their staff unless directed by the </w:t>
      </w:r>
      <w:r w:rsidR="0014202B" w:rsidRPr="00937A7C">
        <w:rPr>
          <w:rFonts w:ascii="Times New Roman" w:eastAsia="Aptos" w:hAnsi="Times New Roman" w:cs="Times New Roman"/>
        </w:rPr>
        <w:t>force</w:t>
      </w:r>
      <w:r w:rsidR="0014202B">
        <w:rPr>
          <w:rFonts w:ascii="Times New Roman" w:eastAsia="Aptos" w:hAnsi="Times New Roman" w:cs="Times New Roman"/>
        </w:rPr>
        <w:t xml:space="preserve"> but</w:t>
      </w:r>
      <w:r w:rsidR="4CC4B892" w:rsidRPr="00937A7C">
        <w:rPr>
          <w:rFonts w:ascii="Times New Roman" w:eastAsia="Aptos" w:hAnsi="Times New Roman" w:cs="Times New Roman"/>
        </w:rPr>
        <w:t xml:space="preserve"> would provide remote supervision when required.</w:t>
      </w:r>
      <w:r w:rsidR="0085653E" w:rsidRPr="00937A7C">
        <w:rPr>
          <w:rFonts w:ascii="Times New Roman" w:eastAsia="Aptos" w:hAnsi="Times New Roman" w:cs="Times New Roman"/>
        </w:rPr>
        <w:t xml:space="preserve">  </w:t>
      </w:r>
      <w:r w:rsidR="004B42AD" w:rsidRPr="00937A7C">
        <w:rPr>
          <w:rFonts w:ascii="Times New Roman" w:eastAsia="Aptos" w:hAnsi="Times New Roman" w:cs="Times New Roman"/>
        </w:rPr>
        <w:t xml:space="preserve">The CIPD states in its report referencing skills and </w:t>
      </w:r>
      <w:r w:rsidR="00805AC7" w:rsidRPr="00937A7C">
        <w:rPr>
          <w:rFonts w:ascii="Times New Roman" w:eastAsia="Aptos" w:hAnsi="Times New Roman" w:cs="Times New Roman"/>
        </w:rPr>
        <w:t>behavior</w:t>
      </w:r>
      <w:r w:rsidR="00F51134" w:rsidRPr="00937A7C">
        <w:rPr>
          <w:rFonts w:ascii="Times New Roman" w:eastAsia="Aptos" w:hAnsi="Times New Roman" w:cs="Times New Roman"/>
        </w:rPr>
        <w:t xml:space="preserve"> </w:t>
      </w:r>
      <w:r w:rsidR="00805AC7" w:rsidRPr="00937A7C">
        <w:rPr>
          <w:rFonts w:ascii="Times New Roman" w:eastAsia="Aptos" w:hAnsi="Times New Roman" w:cs="Times New Roman"/>
        </w:rPr>
        <w:t>“an</w:t>
      </w:r>
      <w:r w:rsidR="00F51134" w:rsidRPr="00937A7C">
        <w:rPr>
          <w:rFonts w:ascii="Times New Roman" w:eastAsia="Aptos" w:hAnsi="Times New Roman" w:cs="Times New Roman"/>
        </w:rPr>
        <w:t xml:space="preserve"> improvement in the quality of people management, particularly among line managers and supervisors, is central to more effective delivery of public services</w:t>
      </w:r>
      <w:r w:rsidR="00452B43" w:rsidRPr="00937A7C">
        <w:rPr>
          <w:rFonts w:ascii="Times New Roman" w:eastAsia="Aptos" w:hAnsi="Times New Roman" w:cs="Times New Roman"/>
        </w:rPr>
        <w:t xml:space="preserve"> and greater local accountability.  Inadequate people management skills are also often at the heart of </w:t>
      </w:r>
      <w:r w:rsidR="00805AC7" w:rsidRPr="00937A7C">
        <w:rPr>
          <w:rFonts w:ascii="Times New Roman" w:eastAsia="Aptos" w:hAnsi="Times New Roman" w:cs="Times New Roman"/>
        </w:rPr>
        <w:t>catastrophic service failure</w:t>
      </w:r>
      <w:r w:rsidR="0014202B">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"/>
          <w:id w:val="1950580487"/>
          <w:placeholder>
            <w:docPart w:val="DefaultPlaceholder_-1854013440"/>
          </w:placeholder>
        </w:sdtPr>
        <w:sdtContent>
          <w:r w:rsidR="003E65DF" w:rsidRPr="003E65DF">
            <w:rPr>
              <w:rFonts w:ascii="Times New Roman" w:eastAsia="Aptos" w:hAnsi="Times New Roman" w:cs="Times New Roman"/>
              <w:color w:val="000000"/>
            </w:rPr>
            <w:t>(CIPD, 2010)</w:t>
          </w:r>
          <w:r w:rsidR="0014202B">
            <w:rPr>
              <w:rFonts w:ascii="Times New Roman" w:eastAsia="Aptos" w:hAnsi="Times New Roman" w:cs="Times New Roman"/>
              <w:color w:val="000000"/>
            </w:rPr>
            <w:t>.</w:t>
          </w:r>
        </w:sdtContent>
      </w:sdt>
    </w:p>
    <w:p w14:paraId="6232C56B" w14:textId="55D80A51" w:rsidR="220D16B5" w:rsidRPr="00937A7C" w:rsidRDefault="220D16B5" w:rsidP="00E07AED">
      <w:pPr>
        <w:spacing w:line="480" w:lineRule="auto"/>
        <w:rPr>
          <w:rFonts w:ascii="Times New Roman" w:eastAsia="Aptos" w:hAnsi="Times New Roman" w:cs="Times New Roman"/>
        </w:rPr>
      </w:pPr>
      <w:r w:rsidRPr="00937A7C">
        <w:rPr>
          <w:rFonts w:ascii="Times New Roman" w:eastAsia="Aptos" w:hAnsi="Times New Roman" w:cs="Times New Roman"/>
        </w:rPr>
        <w:t>Whilst the sergeant rank is only one</w:t>
      </w:r>
      <w:r w:rsidR="009C1E11" w:rsidRPr="00937A7C">
        <w:rPr>
          <w:rFonts w:ascii="Times New Roman" w:eastAsia="Aptos" w:hAnsi="Times New Roman" w:cs="Times New Roman"/>
        </w:rPr>
        <w:t xml:space="preserve"> role</w:t>
      </w:r>
      <w:r w:rsidRPr="00937A7C">
        <w:rPr>
          <w:rFonts w:ascii="Times New Roman" w:eastAsia="Aptos" w:hAnsi="Times New Roman" w:cs="Times New Roman"/>
        </w:rPr>
        <w:t xml:space="preserve"> in the hierarchy, this does</w:t>
      </w:r>
      <w:r w:rsidR="3F58BB64" w:rsidRPr="00937A7C">
        <w:rPr>
          <w:rFonts w:ascii="Times New Roman" w:eastAsia="Aptos" w:hAnsi="Times New Roman" w:cs="Times New Roman"/>
        </w:rPr>
        <w:t xml:space="preserve"> not</w:t>
      </w:r>
      <w:r w:rsidRPr="00937A7C">
        <w:rPr>
          <w:rFonts w:ascii="Times New Roman" w:eastAsia="Aptos" w:hAnsi="Times New Roman" w:cs="Times New Roman"/>
        </w:rPr>
        <w:t xml:space="preserve"> </w:t>
      </w:r>
      <w:r w:rsidR="0031316F" w:rsidRPr="00937A7C">
        <w:rPr>
          <w:rFonts w:ascii="Times New Roman" w:eastAsia="Aptos" w:hAnsi="Times New Roman" w:cs="Times New Roman"/>
        </w:rPr>
        <w:t>place</w:t>
      </w:r>
      <w:r w:rsidR="51C69597" w:rsidRPr="00937A7C">
        <w:rPr>
          <w:rFonts w:ascii="Times New Roman" w:eastAsia="Aptos" w:hAnsi="Times New Roman" w:cs="Times New Roman"/>
        </w:rPr>
        <w:t xml:space="preserve"> all performance</w:t>
      </w:r>
      <w:r w:rsidR="7B77BD3C" w:rsidRPr="00937A7C">
        <w:rPr>
          <w:rFonts w:ascii="Times New Roman" w:eastAsia="Aptos" w:hAnsi="Times New Roman" w:cs="Times New Roman"/>
        </w:rPr>
        <w:t xml:space="preserve"> responsibility</w:t>
      </w:r>
      <w:r w:rsidR="51C69597" w:rsidRPr="00937A7C">
        <w:rPr>
          <w:rFonts w:ascii="Times New Roman" w:eastAsia="Aptos" w:hAnsi="Times New Roman" w:cs="Times New Roman"/>
        </w:rPr>
        <w:t xml:space="preserve"> in their control, authority or influence.  </w:t>
      </w:r>
      <w:sdt>
        <w:sdtPr>
          <w:rPr>
            <w:rFonts w:ascii="Times New Roman" w:eastAsia="Aptos" w:hAnsi="Times New Roman" w:cs="Times New Roman"/>
            <w:color w:val="000000"/>
          </w:rPr>
          <w:tag w:val="MENDELEY_CITATION_v3_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"/>
          <w:id w:val="-339546549"/>
          <w:placeholder>
            <w:docPart w:val="DefaultPlaceholder_-1854013440"/>
          </w:placeholder>
        </w:sdtPr>
        <w:sdtContent>
          <w:r w:rsidR="003E65DF" w:rsidRPr="003E65DF">
            <w:rPr>
              <w:rFonts w:ascii="Times New Roman" w:eastAsia="Aptos" w:hAnsi="Times New Roman" w:cs="Times New Roman"/>
              <w:color w:val="000000"/>
            </w:rPr>
            <w:t>(Filstad, 2022)</w:t>
          </w:r>
        </w:sdtContent>
      </w:sdt>
      <w:r w:rsidR="009572A1" w:rsidRPr="00937A7C">
        <w:rPr>
          <w:rFonts w:ascii="Times New Roman" w:eastAsia="Aptos" w:hAnsi="Times New Roman" w:cs="Times New Roman"/>
        </w:rPr>
        <w:t>,</w:t>
      </w:r>
      <w:r w:rsidR="00753969" w:rsidRPr="00937A7C">
        <w:rPr>
          <w:rFonts w:ascii="Times New Roman" w:eastAsia="Aptos" w:hAnsi="Times New Roman" w:cs="Times New Roman"/>
        </w:rPr>
        <w:t xml:space="preserve"> argues that </w:t>
      </w:r>
      <w:r w:rsidR="00201572" w:rsidRPr="00937A7C">
        <w:rPr>
          <w:rFonts w:ascii="Times New Roman" w:eastAsia="Aptos" w:hAnsi="Times New Roman" w:cs="Times New Roman"/>
        </w:rPr>
        <w:t xml:space="preserve">there is still too much of an individualistic and context free approach </w:t>
      </w:r>
      <w:r w:rsidR="009572A1" w:rsidRPr="00937A7C">
        <w:rPr>
          <w:rFonts w:ascii="Times New Roman" w:eastAsia="Aptos" w:hAnsi="Times New Roman" w:cs="Times New Roman"/>
        </w:rPr>
        <w:t>in leadership literature</w:t>
      </w:r>
      <w:r w:rsidR="00CA6A32" w:rsidRPr="00937A7C">
        <w:rPr>
          <w:rFonts w:ascii="Times New Roman" w:eastAsia="Aptos" w:hAnsi="Times New Roman" w:cs="Times New Roman"/>
        </w:rPr>
        <w:t xml:space="preserve">, with little attention towards </w:t>
      </w:r>
      <w:r w:rsidR="00704CE4">
        <w:rPr>
          <w:rFonts w:ascii="Times New Roman" w:eastAsia="Aptos" w:hAnsi="Times New Roman" w:cs="Times New Roman"/>
        </w:rPr>
        <w:t>‘</w:t>
      </w:r>
      <w:r w:rsidR="00CA6A32" w:rsidRPr="00937A7C">
        <w:rPr>
          <w:rFonts w:ascii="Times New Roman" w:eastAsia="Aptos" w:hAnsi="Times New Roman" w:cs="Times New Roman"/>
        </w:rPr>
        <w:t>level</w:t>
      </w:r>
      <w:r w:rsidR="00682AB5">
        <w:rPr>
          <w:rFonts w:ascii="Times New Roman" w:eastAsia="Aptos" w:hAnsi="Times New Roman" w:cs="Times New Roman"/>
        </w:rPr>
        <w:t>s</w:t>
      </w:r>
      <w:r w:rsidR="00704CE4">
        <w:rPr>
          <w:rFonts w:ascii="Times New Roman" w:eastAsia="Aptos" w:hAnsi="Times New Roman" w:cs="Times New Roman"/>
        </w:rPr>
        <w:t>’</w:t>
      </w:r>
      <w:r w:rsidR="00CA6A32" w:rsidRPr="00937A7C">
        <w:rPr>
          <w:rFonts w:ascii="Times New Roman" w:eastAsia="Aptos" w:hAnsi="Times New Roman" w:cs="Times New Roman"/>
        </w:rPr>
        <w:t xml:space="preserve"> of leadership. </w:t>
      </w:r>
      <w:r w:rsidR="00A257BF" w:rsidRPr="00937A7C">
        <w:rPr>
          <w:rFonts w:ascii="Times New Roman" w:eastAsia="Aptos" w:hAnsi="Times New Roman" w:cs="Times New Roman"/>
        </w:rPr>
        <w:t xml:space="preserve">The </w:t>
      </w:r>
      <w:r w:rsidR="001041DF" w:rsidRPr="00937A7C">
        <w:rPr>
          <w:rFonts w:ascii="Times New Roman" w:eastAsia="Aptos" w:hAnsi="Times New Roman" w:cs="Times New Roman"/>
        </w:rPr>
        <w:t>construction</w:t>
      </w:r>
      <w:r w:rsidR="00681AEC" w:rsidRPr="00937A7C">
        <w:rPr>
          <w:rFonts w:ascii="Times New Roman" w:eastAsia="Aptos" w:hAnsi="Times New Roman" w:cs="Times New Roman"/>
        </w:rPr>
        <w:t xml:space="preserve"> of sergeant middle lev</w:t>
      </w:r>
      <w:r w:rsidR="001562AB" w:rsidRPr="00937A7C">
        <w:rPr>
          <w:rFonts w:ascii="Times New Roman" w:eastAsia="Aptos" w:hAnsi="Times New Roman" w:cs="Times New Roman"/>
        </w:rPr>
        <w:t>el leadership</w:t>
      </w:r>
      <w:r w:rsidR="00E833E3" w:rsidRPr="00937A7C">
        <w:rPr>
          <w:rFonts w:ascii="Times New Roman" w:eastAsia="Aptos" w:hAnsi="Times New Roman" w:cs="Times New Roman"/>
        </w:rPr>
        <w:t xml:space="preserve"> </w:t>
      </w:r>
      <w:r w:rsidR="001041DF" w:rsidRPr="00937A7C">
        <w:rPr>
          <w:rFonts w:ascii="Times New Roman" w:eastAsia="Aptos" w:hAnsi="Times New Roman" w:cs="Times New Roman"/>
        </w:rPr>
        <w:t>is</w:t>
      </w:r>
      <w:r w:rsidR="00E833E3" w:rsidRPr="00937A7C">
        <w:rPr>
          <w:rFonts w:ascii="Times New Roman" w:eastAsia="Aptos" w:hAnsi="Times New Roman" w:cs="Times New Roman"/>
        </w:rPr>
        <w:t xml:space="preserve"> referenced as</w:t>
      </w:r>
      <w:r w:rsidR="00704CE4">
        <w:rPr>
          <w:rFonts w:ascii="Times New Roman" w:eastAsia="Aptos" w:hAnsi="Times New Roman" w:cs="Times New Roman"/>
        </w:rPr>
        <w:t xml:space="preserve"> being</w:t>
      </w:r>
      <w:r w:rsidR="00E833E3" w:rsidRPr="00937A7C">
        <w:rPr>
          <w:rFonts w:ascii="Times New Roman" w:eastAsia="Aptos" w:hAnsi="Times New Roman" w:cs="Times New Roman"/>
        </w:rPr>
        <w:t xml:space="preserve"> </w:t>
      </w:r>
      <w:r w:rsidR="007566FA" w:rsidRPr="00937A7C">
        <w:rPr>
          <w:rFonts w:ascii="Times New Roman" w:eastAsia="Aptos" w:hAnsi="Times New Roman" w:cs="Times New Roman"/>
        </w:rPr>
        <w:t>‘indispensable’ or</w:t>
      </w:r>
      <w:r w:rsidR="00704CE4">
        <w:rPr>
          <w:rFonts w:ascii="Times New Roman" w:eastAsia="Aptos" w:hAnsi="Times New Roman" w:cs="Times New Roman"/>
        </w:rPr>
        <w:t xml:space="preserve"> resembling</w:t>
      </w:r>
      <w:r w:rsidR="007566FA" w:rsidRPr="00937A7C">
        <w:rPr>
          <w:rFonts w:ascii="Times New Roman" w:eastAsia="Aptos" w:hAnsi="Times New Roman" w:cs="Times New Roman"/>
        </w:rPr>
        <w:t xml:space="preserve"> ‘balancing artists’</w:t>
      </w:r>
      <w:r w:rsidR="002A4107" w:rsidRPr="00937A7C">
        <w:rPr>
          <w:rFonts w:ascii="Times New Roman" w:eastAsia="Aptos" w:hAnsi="Times New Roman" w:cs="Times New Roman"/>
        </w:rPr>
        <w:t xml:space="preserve"> </w:t>
      </w:r>
      <w:r w:rsidR="00D722CB">
        <w:rPr>
          <w:rFonts w:ascii="Times New Roman" w:eastAsia="Aptos" w:hAnsi="Times New Roman" w:cs="Times New Roman"/>
        </w:rPr>
        <w:t>(</w:t>
      </w:r>
      <w:r w:rsidR="002A4107" w:rsidRPr="00937A7C">
        <w:rPr>
          <w:rFonts w:ascii="Times New Roman" w:eastAsia="Aptos" w:hAnsi="Times New Roman" w:cs="Times New Roman"/>
        </w:rPr>
        <w:t>Filstad</w:t>
      </w:r>
      <w:r w:rsidR="00D722CB">
        <w:rPr>
          <w:rFonts w:ascii="Times New Roman" w:eastAsia="Aptos" w:hAnsi="Times New Roman" w:cs="Times New Roman"/>
        </w:rPr>
        <w:t>, 2022)</w:t>
      </w:r>
      <w:r w:rsidR="00BC187B" w:rsidRPr="00937A7C">
        <w:rPr>
          <w:rFonts w:ascii="Times New Roman" w:eastAsia="Aptos" w:hAnsi="Times New Roman" w:cs="Times New Roman"/>
        </w:rPr>
        <w:t xml:space="preserve">. </w:t>
      </w:r>
      <w:r w:rsidR="002D3C18" w:rsidRPr="00937A7C">
        <w:rPr>
          <w:rFonts w:ascii="Times New Roman" w:eastAsia="Aptos" w:hAnsi="Times New Roman" w:cs="Times New Roman"/>
        </w:rPr>
        <w:t xml:space="preserve">Attention is drawn to the lack of literature around middle level leadership, with observation from a study completed </w:t>
      </w:r>
      <w:r w:rsidR="001041DF" w:rsidRPr="00937A7C">
        <w:rPr>
          <w:rFonts w:ascii="Times New Roman" w:eastAsia="Aptos" w:hAnsi="Times New Roman" w:cs="Times New Roman"/>
        </w:rPr>
        <w:t>by</w:t>
      </w:r>
      <w:sdt>
        <w:sdtPr>
          <w:rPr>
            <w:rFonts w:ascii="Times New Roman" w:eastAsia="Aptos" w:hAnsi="Times New Roman" w:cs="Times New Roman"/>
            <w:color w:val="000000"/>
          </w:rPr>
          <w:tag w:val="MENDELEY_CITATION_v3_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"/>
          <w:id w:val="-1887406768"/>
          <w:placeholder>
            <w:docPart w:val="DefaultPlaceholder_-1854013440"/>
          </w:placeholder>
        </w:sdtPr>
        <w:sdtContent>
          <w:r w:rsidR="003E65DF" w:rsidRPr="003E65DF">
            <w:rPr>
              <w:rFonts w:eastAsia="Times New Roman"/>
              <w:color w:val="000000"/>
            </w:rPr>
            <w:t xml:space="preserve">(DeChurch </w:t>
          </w:r>
          <w:r w:rsidR="003E65DF" w:rsidRPr="003E65DF">
            <w:rPr>
              <w:rFonts w:eastAsia="Times New Roman"/>
              <w:i/>
              <w:iCs/>
              <w:color w:val="000000"/>
            </w:rPr>
            <w:t>et al.</w:t>
          </w:r>
          <w:r w:rsidR="003E65DF" w:rsidRPr="003E65DF">
            <w:rPr>
              <w:rFonts w:eastAsia="Times New Roman"/>
              <w:color w:val="000000"/>
            </w:rPr>
            <w:t>, 2010)</w:t>
          </w:r>
        </w:sdtContent>
      </w:sdt>
      <w:r w:rsidR="00A041CE" w:rsidRPr="00937A7C">
        <w:rPr>
          <w:rFonts w:ascii="Times New Roman" w:eastAsia="Aptos" w:hAnsi="Times New Roman" w:cs="Times New Roman"/>
        </w:rPr>
        <w:t xml:space="preserve"> that showed a concerning absence of attention to </w:t>
      </w:r>
      <w:r w:rsidR="003078E7" w:rsidRPr="00937A7C">
        <w:rPr>
          <w:rFonts w:ascii="Times New Roman" w:eastAsia="Aptos" w:hAnsi="Times New Roman" w:cs="Times New Roman"/>
        </w:rPr>
        <w:t xml:space="preserve">the </w:t>
      </w:r>
      <w:r w:rsidR="00A041CE" w:rsidRPr="00937A7C">
        <w:rPr>
          <w:rFonts w:ascii="Times New Roman" w:eastAsia="Aptos" w:hAnsi="Times New Roman" w:cs="Times New Roman"/>
        </w:rPr>
        <w:t xml:space="preserve">level of leadership within </w:t>
      </w:r>
      <w:r w:rsidR="00B22EBD" w:rsidRPr="00937A7C">
        <w:rPr>
          <w:rFonts w:ascii="Times New Roman" w:eastAsia="Aptos" w:hAnsi="Times New Roman" w:cs="Times New Roman"/>
        </w:rPr>
        <w:t xml:space="preserve">most leadership </w:t>
      </w:r>
      <w:r w:rsidR="00A041CE" w:rsidRPr="00937A7C">
        <w:rPr>
          <w:rFonts w:ascii="Times New Roman" w:eastAsia="Aptos" w:hAnsi="Times New Roman" w:cs="Times New Roman"/>
        </w:rPr>
        <w:t>lit</w:t>
      </w:r>
      <w:r w:rsidR="00CE43D5" w:rsidRPr="00937A7C">
        <w:rPr>
          <w:rFonts w:ascii="Times New Roman" w:eastAsia="Aptos" w:hAnsi="Times New Roman" w:cs="Times New Roman"/>
        </w:rPr>
        <w:t>erature.</w:t>
      </w:r>
    </w:p>
    <w:p w14:paraId="17022E9C" w14:textId="77777777" w:rsidR="0005016E" w:rsidRPr="00937A7C" w:rsidRDefault="0005016E" w:rsidP="00E07AED">
      <w:pPr>
        <w:spacing w:line="480" w:lineRule="auto"/>
        <w:rPr>
          <w:rFonts w:ascii="Times New Roman" w:eastAsia="Aptos" w:hAnsi="Times New Roman" w:cs="Times New Roman"/>
        </w:rPr>
      </w:pPr>
    </w:p>
    <w:p w14:paraId="54473DA5" w14:textId="77777777" w:rsidR="0005016E" w:rsidRPr="00937A7C" w:rsidRDefault="0005016E" w:rsidP="00E07AED">
      <w:pPr>
        <w:spacing w:line="480" w:lineRule="auto"/>
        <w:rPr>
          <w:rFonts w:ascii="Times New Roman" w:eastAsia="Aptos" w:hAnsi="Times New Roman" w:cs="Times New Roman"/>
        </w:rPr>
      </w:pPr>
    </w:p>
    <w:p w14:paraId="50CC9115" w14:textId="77777777" w:rsidR="175D1EF5" w:rsidRPr="00937A7C" w:rsidRDefault="175D1EF5" w:rsidP="00E07AED">
      <w:pPr>
        <w:spacing w:line="480" w:lineRule="auto"/>
        <w:rPr>
          <w:rFonts w:ascii="Times New Roman" w:eastAsia="Aptos" w:hAnsi="Times New Roman" w:cs="Times New Roman"/>
        </w:rPr>
      </w:pPr>
      <w:r w:rsidRPr="00937A7C">
        <w:rPr>
          <w:rFonts w:ascii="Times New Roman" w:eastAsia="Aptos" w:hAnsi="Times New Roman" w:cs="Times New Roman"/>
        </w:rPr>
        <w:t xml:space="preserve">The macro position of </w:t>
      </w:r>
      <w:r w:rsidR="696F65E3" w:rsidRPr="00937A7C">
        <w:rPr>
          <w:rFonts w:ascii="Times New Roman" w:eastAsia="Aptos" w:hAnsi="Times New Roman" w:cs="Times New Roman"/>
        </w:rPr>
        <w:t xml:space="preserve">police </w:t>
      </w:r>
      <w:r w:rsidRPr="00937A7C">
        <w:rPr>
          <w:rFonts w:ascii="Times New Roman" w:eastAsia="Aptos" w:hAnsi="Times New Roman" w:cs="Times New Roman"/>
        </w:rPr>
        <w:t xml:space="preserve">charges and </w:t>
      </w:r>
      <w:r w:rsidR="0636C5B0" w:rsidRPr="00937A7C">
        <w:rPr>
          <w:rFonts w:ascii="Times New Roman" w:eastAsia="Aptos" w:hAnsi="Times New Roman" w:cs="Times New Roman"/>
        </w:rPr>
        <w:t>summonses</w:t>
      </w:r>
      <w:r w:rsidRPr="00937A7C">
        <w:rPr>
          <w:rFonts w:ascii="Times New Roman" w:eastAsia="Aptos" w:hAnsi="Times New Roman" w:cs="Times New Roman"/>
        </w:rPr>
        <w:t xml:space="preserve"> across England and Wales are captured in </w:t>
      </w:r>
      <w:r w:rsidRPr="00937A7C">
        <w:rPr>
          <w:rFonts w:ascii="Times New Roman" w:eastAsia="Aptos" w:hAnsi="Times New Roman" w:cs="Times New Roman"/>
          <w:b/>
          <w:bCs/>
        </w:rPr>
        <w:t>Fig1</w:t>
      </w:r>
      <w:r w:rsidRPr="00937A7C">
        <w:rPr>
          <w:rFonts w:ascii="Times New Roman" w:eastAsia="Aptos" w:hAnsi="Times New Roman" w:cs="Times New Roman"/>
        </w:rPr>
        <w:t xml:space="preserve">. </w:t>
      </w:r>
      <w:r w:rsidR="1A49CFB8" w:rsidRPr="00937A7C">
        <w:rPr>
          <w:rFonts w:ascii="Times New Roman" w:eastAsia="Aptos" w:hAnsi="Times New Roman" w:cs="Times New Roman"/>
        </w:rPr>
        <w:t>Th</w:t>
      </w:r>
      <w:r w:rsidR="1727C278" w:rsidRPr="00937A7C">
        <w:rPr>
          <w:rFonts w:ascii="Times New Roman" w:eastAsia="Aptos" w:hAnsi="Times New Roman" w:cs="Times New Roman"/>
        </w:rPr>
        <w:t>is</w:t>
      </w:r>
      <w:r w:rsidR="1A49CFB8" w:rsidRPr="00937A7C">
        <w:rPr>
          <w:rFonts w:ascii="Times New Roman" w:eastAsia="Aptos" w:hAnsi="Times New Roman" w:cs="Times New Roman"/>
        </w:rPr>
        <w:t xml:space="preserve"> area </w:t>
      </w:r>
      <w:r w:rsidR="5FC5DD8E" w:rsidRPr="00937A7C">
        <w:rPr>
          <w:rFonts w:ascii="Times New Roman" w:eastAsia="Aptos" w:hAnsi="Times New Roman" w:cs="Times New Roman"/>
        </w:rPr>
        <w:t>of</w:t>
      </w:r>
      <w:r w:rsidR="36EE3E48" w:rsidRPr="00937A7C">
        <w:rPr>
          <w:rFonts w:ascii="Times New Roman" w:eastAsia="Aptos" w:hAnsi="Times New Roman" w:cs="Times New Roman"/>
        </w:rPr>
        <w:t xml:space="preserve"> objective completion in</w:t>
      </w:r>
      <w:r w:rsidR="74354C38" w:rsidRPr="00937A7C">
        <w:rPr>
          <w:rFonts w:ascii="Times New Roman" w:eastAsia="Aptos" w:hAnsi="Times New Roman" w:cs="Times New Roman"/>
        </w:rPr>
        <w:t xml:space="preserve"> police l</w:t>
      </w:r>
      <w:r w:rsidR="1A49CFB8" w:rsidRPr="00937A7C">
        <w:rPr>
          <w:rFonts w:ascii="Times New Roman" w:eastAsia="Aptos" w:hAnsi="Times New Roman" w:cs="Times New Roman"/>
        </w:rPr>
        <w:t xml:space="preserve">eadership </w:t>
      </w:r>
      <w:r w:rsidR="77C23F45" w:rsidRPr="00937A7C">
        <w:rPr>
          <w:rFonts w:ascii="Times New Roman" w:eastAsia="Aptos" w:hAnsi="Times New Roman" w:cs="Times New Roman"/>
        </w:rPr>
        <w:t>is seen as a strategic leadership option to increase</w:t>
      </w:r>
      <w:r w:rsidR="1A49CFB8" w:rsidRPr="00937A7C">
        <w:rPr>
          <w:rFonts w:ascii="Times New Roman" w:eastAsia="Aptos" w:hAnsi="Times New Roman" w:cs="Times New Roman"/>
        </w:rPr>
        <w:t xml:space="preserve"> outcomes in terms of criminal charges and </w:t>
      </w:r>
      <w:r w:rsidR="792EB3D5" w:rsidRPr="00937A7C">
        <w:rPr>
          <w:rFonts w:ascii="Times New Roman" w:eastAsia="Aptos" w:hAnsi="Times New Roman" w:cs="Times New Roman"/>
        </w:rPr>
        <w:t>summonses</w:t>
      </w:r>
      <w:r w:rsidR="1A49CFB8" w:rsidRPr="00937A7C">
        <w:rPr>
          <w:rFonts w:ascii="Times New Roman" w:eastAsia="Aptos" w:hAnsi="Times New Roman" w:cs="Times New Roman"/>
        </w:rPr>
        <w:t xml:space="preserve">. </w:t>
      </w:r>
    </w:p>
    <w:p w14:paraId="52E6AC18" w14:textId="77777777" w:rsidR="220D16B5" w:rsidRPr="00937A7C" w:rsidRDefault="220D16B5">
      <w:pPr>
        <w:rPr>
          <w:rFonts w:ascii="Times New Roman" w:hAnsi="Times New Roman" w:cs="Times New Roman"/>
        </w:rPr>
      </w:pPr>
      <w:r w:rsidRPr="00937A7C">
        <w:rPr>
          <w:rFonts w:ascii="Times New Roman" w:eastAsia="Aptos" w:hAnsi="Times New Roman" w:cs="Times New Roman"/>
        </w:rPr>
        <w:lastRenderedPageBreak/>
        <w:t xml:space="preserve"> </w:t>
      </w:r>
      <w:r w:rsidR="0150C77C" w:rsidRPr="00937A7C">
        <w:rPr>
          <w:rFonts w:ascii="Times New Roman" w:hAnsi="Times New Roman" w:cs="Times New Roman"/>
          <w:noProof/>
        </w:rPr>
        <w:drawing>
          <wp:inline distT="0" distB="0" distL="0" distR="0" wp14:anchorId="32011C02" wp14:editId="6F9C441A">
            <wp:extent cx="4572000" cy="3181350"/>
            <wp:effectExtent l="0" t="0" r="0" b="0"/>
            <wp:docPr id="767813924" name="Picture 76781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3181350"/>
                    </a:xfrm>
                    <a:prstGeom prst="rect">
                      <a:avLst/>
                    </a:prstGeom>
                  </pic:spPr>
                </pic:pic>
              </a:graphicData>
            </a:graphic>
          </wp:inline>
        </w:drawing>
      </w:r>
    </w:p>
    <w:p w14:paraId="7664E9E9" w14:textId="2B6CD690" w:rsidR="22E0F729" w:rsidRPr="007161B1" w:rsidRDefault="01C65D31" w:rsidP="44155125">
      <w:pPr>
        <w:spacing w:before="240" w:after="240"/>
        <w:rPr>
          <w:rFonts w:ascii="Times New Roman" w:hAnsi="Times New Roman" w:cs="Times New Roman"/>
          <w:b/>
          <w:bCs/>
        </w:rPr>
      </w:pPr>
      <w:r w:rsidRPr="00937A7C">
        <w:rPr>
          <w:rFonts w:ascii="Times New Roman" w:hAnsi="Times New Roman" w:cs="Times New Roman"/>
          <w:b/>
          <w:bCs/>
        </w:rPr>
        <w:t>Fig 1</w:t>
      </w:r>
      <w:r w:rsidR="00C77D44"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"/>
          <w:id w:val="2074995658"/>
          <w:placeholder>
            <w:docPart w:val="DefaultPlaceholder_-1854013440"/>
          </w:placeholder>
        </w:sdtPr>
        <w:sdtEndPr>
          <w:rPr>
            <w:b/>
            <w:bCs/>
          </w:rPr>
        </w:sdtEndPr>
        <w:sdtContent>
          <w:r w:rsidR="003E65DF" w:rsidRPr="007161B1">
            <w:rPr>
              <w:rFonts w:ascii="Times New Roman" w:hAnsi="Times New Roman" w:cs="Times New Roman"/>
              <w:b/>
              <w:bCs/>
              <w:color w:val="000000"/>
            </w:rPr>
            <w:t>(Gov.Uk, 2025)</w:t>
          </w:r>
        </w:sdtContent>
      </w:sdt>
      <w:r w:rsidR="6316E080" w:rsidRPr="007161B1">
        <w:rPr>
          <w:rFonts w:ascii="Times New Roman" w:hAnsi="Times New Roman" w:cs="Times New Roman"/>
          <w:b/>
          <w:bCs/>
        </w:rPr>
        <w:t xml:space="preserve"> Crime outcomes in England and Wales 2023-2024. </w:t>
      </w:r>
    </w:p>
    <w:p w14:paraId="4F437E38" w14:textId="77777777" w:rsidR="007161B1" w:rsidRPr="00937A7C" w:rsidRDefault="007161B1" w:rsidP="44155125">
      <w:pPr>
        <w:spacing w:before="240" w:after="240"/>
        <w:rPr>
          <w:rFonts w:ascii="Times New Roman" w:hAnsi="Times New Roman" w:cs="Times New Roman"/>
        </w:rPr>
      </w:pPr>
    </w:p>
    <w:p w14:paraId="186E7DA4" w14:textId="573A9ABA" w:rsidR="22E0F729" w:rsidRPr="00937A7C" w:rsidRDefault="22E0F729" w:rsidP="00E07AED">
      <w:pPr>
        <w:spacing w:before="240" w:after="240" w:line="480" w:lineRule="auto"/>
        <w:rPr>
          <w:rFonts w:ascii="Times New Roman" w:hAnsi="Times New Roman" w:cs="Times New Roman"/>
          <w:i/>
          <w:iCs/>
        </w:rPr>
      </w:pPr>
      <w:r w:rsidRPr="00937A7C">
        <w:rPr>
          <w:rFonts w:ascii="Times New Roman" w:eastAsia="Aptos" w:hAnsi="Times New Roman" w:cs="Times New Roman"/>
        </w:rPr>
        <w:t>According to</w:t>
      </w:r>
      <w:r w:rsidR="007161B1">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"/>
          <w:id w:val="-778180138"/>
          <w:placeholder>
            <w:docPart w:val="DefaultPlaceholder_-1854013440"/>
          </w:placeholder>
        </w:sdtPr>
        <w:sdtContent>
          <w:r w:rsidR="003E65DF" w:rsidRPr="003E65DF">
            <w:rPr>
              <w:rFonts w:ascii="Times New Roman" w:eastAsia="Aptos" w:hAnsi="Times New Roman" w:cs="Times New Roman"/>
              <w:color w:val="000000"/>
            </w:rPr>
            <w:t>(Gov.uk, 2024)</w:t>
          </w:r>
        </w:sdtContent>
      </w:sdt>
      <w:r w:rsidRPr="00937A7C">
        <w:rPr>
          <w:rFonts w:ascii="Times New Roman" w:eastAsia="Aptos" w:hAnsi="Times New Roman" w:cs="Times New Roman"/>
        </w:rPr>
        <w:t xml:space="preserve"> there has been an increase in the number of charges </w:t>
      </w:r>
      <w:r w:rsidR="5DDDF213" w:rsidRPr="00937A7C">
        <w:rPr>
          <w:rFonts w:ascii="Times New Roman" w:eastAsia="Aptos" w:hAnsi="Times New Roman" w:cs="Times New Roman"/>
        </w:rPr>
        <w:t>in the year from March 2023 to March 202</w:t>
      </w:r>
      <w:r w:rsidR="68711752" w:rsidRPr="00937A7C">
        <w:rPr>
          <w:rFonts w:ascii="Times New Roman" w:eastAsia="Aptos" w:hAnsi="Times New Roman" w:cs="Times New Roman"/>
        </w:rPr>
        <w:t xml:space="preserve">4 from 4.8% to 5.5%.  This provides </w:t>
      </w:r>
      <w:r w:rsidR="6ADFB4A9" w:rsidRPr="00937A7C">
        <w:rPr>
          <w:rFonts w:ascii="Times New Roman" w:eastAsia="Aptos" w:hAnsi="Times New Roman" w:cs="Times New Roman"/>
        </w:rPr>
        <w:t>evidence</w:t>
      </w:r>
      <w:r w:rsidR="68711752" w:rsidRPr="00937A7C">
        <w:rPr>
          <w:rFonts w:ascii="Times New Roman" w:eastAsia="Aptos" w:hAnsi="Times New Roman" w:cs="Times New Roman"/>
        </w:rPr>
        <w:t xml:space="preserve"> of </w:t>
      </w:r>
      <w:r w:rsidR="3FE87AE5" w:rsidRPr="00937A7C">
        <w:rPr>
          <w:rFonts w:ascii="Times New Roman" w:eastAsia="Aptos" w:hAnsi="Times New Roman" w:cs="Times New Roman"/>
        </w:rPr>
        <w:t>small increases</w:t>
      </w:r>
      <w:r w:rsidR="72C9B492" w:rsidRPr="00937A7C">
        <w:rPr>
          <w:rFonts w:ascii="Times New Roman" w:eastAsia="Aptos" w:hAnsi="Times New Roman" w:cs="Times New Roman"/>
        </w:rPr>
        <w:t xml:space="preserve"> in crime outcomes in a </w:t>
      </w:r>
      <w:r w:rsidR="00FD3F73" w:rsidRPr="00937A7C">
        <w:rPr>
          <w:rFonts w:ascii="Times New Roman" w:eastAsia="Aptos" w:hAnsi="Times New Roman" w:cs="Times New Roman"/>
        </w:rPr>
        <w:t>continuingly</w:t>
      </w:r>
      <w:r w:rsidR="4D2116D6" w:rsidRPr="00937A7C">
        <w:rPr>
          <w:rFonts w:ascii="Times New Roman" w:eastAsia="Aptos" w:hAnsi="Times New Roman" w:cs="Times New Roman"/>
        </w:rPr>
        <w:t xml:space="preserve"> </w:t>
      </w:r>
      <w:r w:rsidR="72C9B492" w:rsidRPr="00937A7C">
        <w:rPr>
          <w:rFonts w:ascii="Times New Roman" w:eastAsia="Aptos" w:hAnsi="Times New Roman" w:cs="Times New Roman"/>
        </w:rPr>
        <w:t xml:space="preserve">complex and demanding policing environment. </w:t>
      </w:r>
      <w:r w:rsidR="6608843F" w:rsidRPr="00937A7C">
        <w:rPr>
          <w:rFonts w:ascii="Times New Roman" w:eastAsia="Aptos" w:hAnsi="Times New Roman" w:cs="Times New Roman"/>
        </w:rPr>
        <w:t xml:space="preserve">However, </w:t>
      </w:r>
      <w:r w:rsidR="6608843F" w:rsidRPr="00937A7C">
        <w:rPr>
          <w:rFonts w:ascii="Times New Roman" w:hAnsi="Times New Roman" w:cs="Times New Roman"/>
        </w:rPr>
        <w:t xml:space="preserve">Legitimacy and public confidence continue to be the bedrock of public measure and scrutiny. The UK parliament horizon scanning in 2024 </w:t>
      </w:r>
      <w:sdt>
        <w:sdtPr>
          <w:rPr>
            <w:rFonts w:ascii="Times New Roman" w:hAnsi="Times New Roman" w:cs="Times New Roman"/>
            <w:color w:val="000000"/>
          </w:rPr>
          <w:tag w:val="MENDELEY_CITATION_v3_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
          <w:id w:val="218017022"/>
          <w:placeholder>
            <w:docPart w:val="DefaultPlaceholder_-1854013440"/>
          </w:placeholder>
        </w:sdtPr>
        <w:sdtContent>
          <w:r w:rsidR="003E65DF" w:rsidRPr="003E65DF">
            <w:rPr>
              <w:rFonts w:ascii="Times New Roman" w:hAnsi="Times New Roman" w:cs="Times New Roman"/>
              <w:color w:val="000000"/>
            </w:rPr>
            <w:t>(UK Parliament, 2024)</w:t>
          </w:r>
        </w:sdtContent>
      </w:sdt>
      <w:r w:rsidR="00085CDC">
        <w:rPr>
          <w:rFonts w:ascii="Times New Roman" w:hAnsi="Times New Roman" w:cs="Times New Roman"/>
          <w:color w:val="000000"/>
        </w:rPr>
        <w:t xml:space="preserve"> </w:t>
      </w:r>
      <w:r w:rsidR="6608843F" w:rsidRPr="00937A7C">
        <w:rPr>
          <w:rFonts w:ascii="Times New Roman" w:hAnsi="Times New Roman" w:cs="Times New Roman"/>
        </w:rPr>
        <w:t xml:space="preserve">highlights that over 52% of UK adults had declining or no confidence in the police to tackle community crime, citing </w:t>
      </w:r>
      <w:sdt>
        <w:sdtPr>
          <w:rPr>
            <w:rFonts w:ascii="Times New Roman" w:hAnsi="Times New Roman" w:cs="Times New Roman"/>
            <w:color w:val="000000"/>
          </w:rPr>
          <w:tag w:val="MENDELEY_CITATION_v3_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"/>
          <w:id w:val="-1072661246"/>
          <w:placeholder>
            <w:docPart w:val="DefaultPlaceholder_-1854013440"/>
          </w:placeholder>
        </w:sdtPr>
        <w:sdtContent>
          <w:r w:rsidR="003E65DF" w:rsidRPr="003E65DF">
            <w:rPr>
              <w:rFonts w:ascii="Times New Roman" w:hAnsi="Times New Roman" w:cs="Times New Roman"/>
              <w:color w:val="000000"/>
            </w:rPr>
            <w:t>(YouGov, 2024)</w:t>
          </w:r>
        </w:sdtContent>
      </w:sdt>
      <w:r w:rsidR="617E2178" w:rsidRPr="00937A7C">
        <w:rPr>
          <w:rFonts w:ascii="Times New Roman" w:hAnsi="Times New Roman" w:cs="Times New Roman"/>
        </w:rPr>
        <w:t>.</w:t>
      </w:r>
      <w:r w:rsidR="5ABB000D" w:rsidRPr="00937A7C">
        <w:rPr>
          <w:rFonts w:ascii="Times New Roman" w:hAnsi="Times New Roman" w:cs="Times New Roman"/>
        </w:rPr>
        <w:t xml:space="preserve"> The continuing focus on legitimacy is indeed highlighted from the police leadership review</w:t>
      </w:r>
      <w:r w:rsidR="264E8427" w:rsidRPr="00937A7C">
        <w:rPr>
          <w:rFonts w:ascii="Times New Roman" w:hAnsi="Times New Roman" w:cs="Times New Roman"/>
        </w:rPr>
        <w:t xml:space="preserve">, suggesting the fundamental basis of UK policing professionalism is built upon strengthening legitimacy and public confidence. This aspect was captured in an early but significant review of </w:t>
      </w:r>
      <w:r w:rsidR="00183AEF" w:rsidRPr="00937A7C">
        <w:rPr>
          <w:rFonts w:ascii="Times New Roman" w:hAnsi="Times New Roman" w:cs="Times New Roman"/>
        </w:rPr>
        <w:t>p</w:t>
      </w:r>
      <w:r w:rsidR="264E8427" w:rsidRPr="00937A7C">
        <w:rPr>
          <w:rFonts w:ascii="Times New Roman" w:hAnsi="Times New Roman" w:cs="Times New Roman"/>
        </w:rPr>
        <w:t xml:space="preserve">olice </w:t>
      </w:r>
      <w:r w:rsidR="00183AEF" w:rsidRPr="00937A7C">
        <w:rPr>
          <w:rFonts w:ascii="Times New Roman" w:hAnsi="Times New Roman" w:cs="Times New Roman"/>
        </w:rPr>
        <w:t>l</w:t>
      </w:r>
      <w:r w:rsidR="264E8427" w:rsidRPr="00937A7C">
        <w:rPr>
          <w:rFonts w:ascii="Times New Roman" w:hAnsi="Times New Roman" w:cs="Times New Roman"/>
        </w:rPr>
        <w:t>eadership and training by</w:t>
      </w:r>
      <w:r w:rsidR="00085CD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"/>
          <w:id w:val="-210197921"/>
          <w:placeholder>
            <w:docPart w:val="DefaultPlaceholder_-1854013440"/>
          </w:placeholder>
        </w:sdtPr>
        <w:sdtContent>
          <w:r w:rsidR="003E65DF" w:rsidRPr="003E65DF">
            <w:rPr>
              <w:rFonts w:ascii="Times New Roman" w:hAnsi="Times New Roman" w:cs="Times New Roman"/>
              <w:color w:val="000000"/>
            </w:rPr>
            <w:t>(Neyroud, 2011)</w:t>
          </w:r>
        </w:sdtContent>
      </w:sdt>
      <w:r w:rsidR="008D122A" w:rsidRPr="00937A7C">
        <w:rPr>
          <w:rFonts w:ascii="Times New Roman" w:hAnsi="Times New Roman" w:cs="Times New Roman"/>
        </w:rPr>
        <w:t>.</w:t>
      </w:r>
    </w:p>
    <w:p w14:paraId="61D6C8EE" w14:textId="44B296F0" w:rsidR="3FA54DBC" w:rsidRPr="00937A7C" w:rsidRDefault="641BC69E" w:rsidP="00E07AED">
      <w:pPr>
        <w:spacing w:before="240" w:after="240" w:line="480" w:lineRule="auto"/>
        <w:rPr>
          <w:rFonts w:ascii="Times New Roman" w:hAnsi="Times New Roman" w:cs="Times New Roman"/>
          <w:i/>
          <w:iCs/>
        </w:rPr>
      </w:pPr>
      <w:r w:rsidRPr="00937A7C">
        <w:rPr>
          <w:rFonts w:ascii="Times New Roman" w:hAnsi="Times New Roman" w:cs="Times New Roman"/>
        </w:rPr>
        <w:t>The intricacies of police leadership and training are complex,</w:t>
      </w:r>
      <w:r w:rsidR="00010166">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"/>
          <w:id w:val="1583180822"/>
          <w:placeholder>
            <w:docPart w:val="DefaultPlaceholder_-1854013440"/>
          </w:placeholder>
        </w:sdtPr>
        <w:sdtContent>
          <w:r w:rsidR="003E65DF" w:rsidRPr="003E65DF">
            <w:rPr>
              <w:rFonts w:ascii="Times New Roman" w:hAnsi="Times New Roman" w:cs="Times New Roman"/>
              <w:color w:val="000000"/>
            </w:rPr>
            <w:t>(Davis and Silvestri, 2020)</w:t>
          </w:r>
        </w:sdtContent>
      </w:sdt>
      <w:r w:rsidRPr="00937A7C">
        <w:rPr>
          <w:rFonts w:ascii="Times New Roman" w:hAnsi="Times New Roman" w:cs="Times New Roman"/>
        </w:rPr>
        <w:t xml:space="preserve"> cite</w:t>
      </w:r>
      <w:r w:rsidR="2EA9FFF4" w:rsidRPr="00937A7C">
        <w:rPr>
          <w:rFonts w:ascii="Times New Roman" w:hAnsi="Times New Roman" w:cs="Times New Roman"/>
        </w:rPr>
        <w:t>s</w:t>
      </w:r>
      <w:r w:rsidR="00010166">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"/>
          <w:id w:val="-249587303"/>
          <w:placeholder>
            <w:docPart w:val="DefaultPlaceholder_-1854013440"/>
          </w:placeholder>
        </w:sdtPr>
        <w:sdtContent>
          <w:r w:rsidR="003E65DF" w:rsidRPr="003E65DF">
            <w:rPr>
              <w:rFonts w:ascii="Times New Roman" w:hAnsi="Times New Roman" w:cs="Times New Roman"/>
              <w:color w:val="000000"/>
            </w:rPr>
            <w:t>(Grint, 2005)</w:t>
          </w:r>
        </w:sdtContent>
      </w:sdt>
      <w:r w:rsidRPr="00937A7C">
        <w:rPr>
          <w:rFonts w:ascii="Times New Roman" w:hAnsi="Times New Roman" w:cs="Times New Roman"/>
        </w:rPr>
        <w:t xml:space="preserve"> who </w:t>
      </w:r>
      <w:r w:rsidR="00A86B5E" w:rsidRPr="00937A7C">
        <w:rPr>
          <w:rFonts w:ascii="Times New Roman" w:hAnsi="Times New Roman" w:cs="Times New Roman"/>
        </w:rPr>
        <w:t>describe</w:t>
      </w:r>
      <w:r w:rsidRPr="00937A7C">
        <w:rPr>
          <w:rFonts w:ascii="Times New Roman" w:hAnsi="Times New Roman" w:cs="Times New Roman"/>
        </w:rPr>
        <w:t xml:space="preserve"> leadership as a ‘contested concept’ harnessed through the </w:t>
      </w:r>
      <w:r w:rsidRPr="00937A7C">
        <w:rPr>
          <w:rFonts w:ascii="Times New Roman" w:hAnsi="Times New Roman" w:cs="Times New Roman"/>
        </w:rPr>
        <w:lastRenderedPageBreak/>
        <w:t>spread of assumptions. The importance of leadership definition and its practice can define the consequences for organisations according to</w:t>
      </w:r>
      <w:r w:rsidR="009840AA">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"/>
          <w:id w:val="2005239595"/>
          <w:placeholder>
            <w:docPart w:val="DefaultPlaceholder_-1854013440"/>
          </w:placeholder>
        </w:sdtPr>
        <w:sdtContent>
          <w:r w:rsidR="003E65DF" w:rsidRPr="003E65DF">
            <w:rPr>
              <w:rFonts w:ascii="Times New Roman" w:hAnsi="Times New Roman" w:cs="Times New Roman"/>
              <w:color w:val="000000"/>
            </w:rPr>
            <w:t>(Davis and Silvestri, 2020)</w:t>
          </w:r>
        </w:sdtContent>
      </w:sdt>
      <w:r w:rsidRPr="00937A7C">
        <w:rPr>
          <w:rFonts w:ascii="Times New Roman" w:hAnsi="Times New Roman" w:cs="Times New Roman"/>
        </w:rPr>
        <w:t>. To reference a working definition of leadership within this proposal</w:t>
      </w:r>
      <w:r w:rsidR="009840AA">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"/>
          <w:id w:val="277226917"/>
          <w:placeholder>
            <w:docPart w:val="DefaultPlaceholder_-1854013440"/>
          </w:placeholder>
        </w:sdtPr>
        <w:sdtContent>
          <w:r w:rsidR="003E65DF" w:rsidRPr="003E65DF">
            <w:rPr>
              <w:rFonts w:ascii="Times New Roman" w:hAnsi="Times New Roman" w:cs="Times New Roman"/>
              <w:color w:val="000000"/>
            </w:rPr>
            <w:t>(Yukl, 2013)</w:t>
          </w:r>
        </w:sdtContent>
      </w:sdt>
      <w:r w:rsidRPr="00937A7C">
        <w:rPr>
          <w:rFonts w:ascii="Times New Roman" w:hAnsi="Times New Roman" w:cs="Times New Roman"/>
        </w:rPr>
        <w:t xml:space="preserve"> helpfully outlines ‘Leadership is the process of influencing others to understand and agree about what needs to be done and how to do it, and the process of facilitating individual and collective efforts to accomplish shared </w:t>
      </w:r>
      <w:r w:rsidR="54F068B3" w:rsidRPr="00937A7C">
        <w:rPr>
          <w:rFonts w:ascii="Times New Roman" w:hAnsi="Times New Roman" w:cs="Times New Roman"/>
        </w:rPr>
        <w:t>objectives</w:t>
      </w:r>
      <w:r w:rsidR="009840AA">
        <w:rPr>
          <w:rFonts w:ascii="Times New Roman" w:hAnsi="Times New Roman" w:cs="Times New Roman"/>
        </w:rPr>
        <w:t>’.</w:t>
      </w:r>
    </w:p>
    <w:p w14:paraId="07E72FD3" w14:textId="3B86B7DB" w:rsidR="75D86166" w:rsidRPr="00937A7C" w:rsidRDefault="75D86166" w:rsidP="00E07AED">
      <w:pPr>
        <w:spacing w:before="240" w:after="240" w:line="480" w:lineRule="auto"/>
        <w:rPr>
          <w:rFonts w:ascii="Times New Roman" w:hAnsi="Times New Roman" w:cs="Times New Roman"/>
        </w:rPr>
      </w:pPr>
      <w:r w:rsidRPr="00937A7C">
        <w:rPr>
          <w:rFonts w:ascii="Times New Roman" w:hAnsi="Times New Roman" w:cs="Times New Roman"/>
        </w:rPr>
        <w:t xml:space="preserve">Leadership, however, does not </w:t>
      </w:r>
      <w:r w:rsidR="00120831" w:rsidRPr="00937A7C">
        <w:rPr>
          <w:rFonts w:ascii="Times New Roman" w:hAnsi="Times New Roman" w:cs="Times New Roman"/>
        </w:rPr>
        <w:t>solely</w:t>
      </w:r>
      <w:r w:rsidRPr="00937A7C">
        <w:rPr>
          <w:rFonts w:ascii="Times New Roman" w:hAnsi="Times New Roman" w:cs="Times New Roman"/>
        </w:rPr>
        <w:t xml:space="preserve"> focus on objective performance. </w:t>
      </w:r>
      <w:sdt>
        <w:sdtPr>
          <w:rPr>
            <w:rFonts w:ascii="Times New Roman" w:hAnsi="Times New Roman" w:cs="Times New Roman"/>
            <w:color w:val="000000"/>
          </w:rPr>
          <w:tag w:val="MENDELEY_CITATION_v3_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"/>
          <w:id w:val="1819138564"/>
          <w:placeholder>
            <w:docPart w:val="DefaultPlaceholder_-1854013440"/>
          </w:placeholder>
        </w:sdtPr>
        <w:sdtContent>
          <w:r w:rsidR="003E65DF" w:rsidRPr="003E65DF">
            <w:rPr>
              <w:rFonts w:ascii="Times New Roman" w:hAnsi="Times New Roman" w:cs="Times New Roman"/>
              <w:color w:val="000000"/>
            </w:rPr>
            <w:t>(Filstad, 2022)</w:t>
          </w:r>
        </w:sdtContent>
      </w:sdt>
      <w:r w:rsidR="007B5F41" w:rsidRPr="00937A7C">
        <w:rPr>
          <w:rFonts w:ascii="Times New Roman" w:hAnsi="Times New Roman" w:cs="Times New Roman"/>
        </w:rPr>
        <w:t xml:space="preserve"> </w:t>
      </w:r>
      <w:r w:rsidR="7E7EAFB7" w:rsidRPr="00937A7C">
        <w:rPr>
          <w:rFonts w:ascii="Times New Roman" w:hAnsi="Times New Roman" w:cs="Times New Roman"/>
        </w:rPr>
        <w:t xml:space="preserve">argues </w:t>
      </w:r>
      <w:r w:rsidR="1A831C34" w:rsidRPr="00937A7C">
        <w:rPr>
          <w:rFonts w:ascii="Times New Roman" w:hAnsi="Times New Roman" w:cs="Times New Roman"/>
        </w:rPr>
        <w:t>that performance or ‘goal management’ is absent of scrutiny of knowledge and quality</w:t>
      </w:r>
      <w:r w:rsidR="12B6D44E" w:rsidRPr="00937A7C">
        <w:rPr>
          <w:rFonts w:ascii="Times New Roman" w:hAnsi="Times New Roman" w:cs="Times New Roman"/>
        </w:rPr>
        <w:t xml:space="preserve"> constructs in policing.   These leadership aspects are considered big influences </w:t>
      </w:r>
      <w:r w:rsidR="35DFE87A" w:rsidRPr="00937A7C">
        <w:rPr>
          <w:rFonts w:ascii="Times New Roman" w:hAnsi="Times New Roman" w:cs="Times New Roman"/>
        </w:rPr>
        <w:t>upon contextual leadership practices</w:t>
      </w:r>
      <w:r w:rsidR="000F5B3A"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"/>
          <w:id w:val="-483932685"/>
          <w:placeholder>
            <w:docPart w:val="DefaultPlaceholder_-1854013440"/>
          </w:placeholder>
        </w:sdtPr>
        <w:sdtContent>
          <w:r w:rsidR="003E65DF" w:rsidRPr="003E65DF">
            <w:rPr>
              <w:rFonts w:ascii="Times New Roman" w:hAnsi="Times New Roman" w:cs="Times New Roman"/>
              <w:color w:val="000000"/>
            </w:rPr>
            <w:t>(Filstad, 2022)</w:t>
          </w:r>
        </w:sdtContent>
      </w:sdt>
      <w:r w:rsidR="000F5B3A" w:rsidRPr="00937A7C">
        <w:rPr>
          <w:rFonts w:ascii="Times New Roman" w:hAnsi="Times New Roman" w:cs="Times New Roman"/>
        </w:rPr>
        <w:t>.</w:t>
      </w:r>
    </w:p>
    <w:p w14:paraId="036B9F32" w14:textId="25A71129" w:rsidR="7070C28A" w:rsidRPr="00937A7C" w:rsidRDefault="5B218042" w:rsidP="00115E28">
      <w:pPr>
        <w:spacing w:before="240" w:after="240" w:line="480" w:lineRule="auto"/>
        <w:rPr>
          <w:rFonts w:ascii="Times New Roman" w:hAnsi="Times New Roman" w:cs="Times New Roman"/>
        </w:rPr>
      </w:pPr>
      <w:r w:rsidRPr="00937A7C">
        <w:rPr>
          <w:rFonts w:ascii="Times New Roman" w:hAnsi="Times New Roman" w:cs="Times New Roman"/>
        </w:rPr>
        <w:t xml:space="preserve">Cultural Leadership </w:t>
      </w:r>
      <w:r w:rsidR="019D2C6C" w:rsidRPr="00937A7C">
        <w:rPr>
          <w:rFonts w:ascii="Times New Roman" w:hAnsi="Times New Roman" w:cs="Times New Roman"/>
        </w:rPr>
        <w:t>remains a prevalent focus in policing</w:t>
      </w:r>
      <w:r w:rsidR="19F64F1E" w:rsidRPr="00937A7C">
        <w:rPr>
          <w:rFonts w:ascii="Times New Roman" w:hAnsi="Times New Roman" w:cs="Times New Roman"/>
        </w:rPr>
        <w:t xml:space="preserve"> nationally</w:t>
      </w:r>
      <w:r w:rsidR="019D2C6C" w:rsidRPr="00937A7C">
        <w:rPr>
          <w:rFonts w:ascii="Times New Roman" w:hAnsi="Times New Roman" w:cs="Times New Roman"/>
        </w:rPr>
        <w:t>.</w:t>
      </w:r>
      <w:r w:rsidR="24D8B7A4" w:rsidRPr="00937A7C">
        <w:rPr>
          <w:rFonts w:ascii="Times New Roman" w:hAnsi="Times New Roman" w:cs="Times New Roman"/>
        </w:rPr>
        <w:t xml:space="preserve"> In 2023 Bareness </w:t>
      </w:r>
      <w:r w:rsidR="00295D36">
        <w:rPr>
          <w:rFonts w:ascii="Times New Roman" w:hAnsi="Times New Roman" w:cs="Times New Roman"/>
        </w:rPr>
        <w:t>Louise</w:t>
      </w:r>
      <w:r w:rsidR="00ED4A69">
        <w:rPr>
          <w:rFonts w:ascii="Times New Roman" w:hAnsi="Times New Roman" w:cs="Times New Roman"/>
        </w:rPr>
        <w:t xml:space="preserve"> </w:t>
      </w:r>
      <w:r w:rsidR="24D8B7A4" w:rsidRPr="00937A7C">
        <w:rPr>
          <w:rFonts w:ascii="Times New Roman" w:hAnsi="Times New Roman" w:cs="Times New Roman"/>
        </w:rPr>
        <w:t xml:space="preserve">Casey completed a full review of the </w:t>
      </w:r>
      <w:r w:rsidR="6779E92C" w:rsidRPr="00937A7C">
        <w:rPr>
          <w:rFonts w:ascii="Times New Roman" w:hAnsi="Times New Roman" w:cs="Times New Roman"/>
        </w:rPr>
        <w:t>M</w:t>
      </w:r>
      <w:r w:rsidR="24D8B7A4" w:rsidRPr="00937A7C">
        <w:rPr>
          <w:rFonts w:ascii="Times New Roman" w:hAnsi="Times New Roman" w:cs="Times New Roman"/>
        </w:rPr>
        <w:t>etropolitan police service</w:t>
      </w:r>
      <w:r w:rsidR="37EE928C" w:rsidRPr="00937A7C">
        <w:rPr>
          <w:rFonts w:ascii="Times New Roman" w:hAnsi="Times New Roman" w:cs="Times New Roman"/>
        </w:rPr>
        <w:t xml:space="preserve"> in response to the murder of Sarah </w:t>
      </w:r>
      <w:r w:rsidR="616BEB73" w:rsidRPr="00937A7C">
        <w:rPr>
          <w:rFonts w:ascii="Times New Roman" w:hAnsi="Times New Roman" w:cs="Times New Roman"/>
        </w:rPr>
        <w:t>Everard, reflections</w:t>
      </w:r>
      <w:r w:rsidR="00344090" w:rsidRPr="00937A7C">
        <w:rPr>
          <w:rFonts w:ascii="Times New Roman" w:hAnsi="Times New Roman" w:cs="Times New Roman"/>
        </w:rPr>
        <w:t xml:space="preserve"> of leadership </w:t>
      </w:r>
      <w:r w:rsidR="19FB11D2" w:rsidRPr="00937A7C">
        <w:rPr>
          <w:rFonts w:ascii="Times New Roman" w:hAnsi="Times New Roman" w:cs="Times New Roman"/>
        </w:rPr>
        <w:t xml:space="preserve">determined </w:t>
      </w:r>
      <w:r w:rsidR="00CE8980" w:rsidRPr="00937A7C">
        <w:rPr>
          <w:rFonts w:ascii="Times New Roman" w:hAnsi="Times New Roman" w:cs="Times New Roman"/>
        </w:rPr>
        <w:t>that</w:t>
      </w:r>
      <w:r w:rsidR="00344090" w:rsidRPr="00937A7C">
        <w:rPr>
          <w:rFonts w:ascii="Times New Roman" w:hAnsi="Times New Roman" w:cs="Times New Roman"/>
        </w:rPr>
        <w:t xml:space="preserve"> when leadership is not prioritised, with support of clear system</w:t>
      </w:r>
      <w:r w:rsidR="022AB2B0" w:rsidRPr="00937A7C">
        <w:rPr>
          <w:rFonts w:ascii="Times New Roman" w:hAnsi="Times New Roman" w:cs="Times New Roman"/>
        </w:rPr>
        <w:t xml:space="preserve">s and good communication </w:t>
      </w:r>
      <w:r w:rsidR="467E84C8" w:rsidRPr="00937A7C">
        <w:rPr>
          <w:rFonts w:ascii="Times New Roman" w:hAnsi="Times New Roman" w:cs="Times New Roman"/>
        </w:rPr>
        <w:t xml:space="preserve">it creates the environment for the development of poor cultures to thrive. Concluding that </w:t>
      </w:r>
      <w:r w:rsidR="00ED4A69">
        <w:rPr>
          <w:rFonts w:ascii="Times New Roman" w:hAnsi="Times New Roman" w:cs="Times New Roman"/>
        </w:rPr>
        <w:t>l</w:t>
      </w:r>
      <w:r w:rsidR="467E84C8" w:rsidRPr="00937A7C">
        <w:rPr>
          <w:rFonts w:ascii="Times New Roman" w:hAnsi="Times New Roman" w:cs="Times New Roman"/>
        </w:rPr>
        <w:t xml:space="preserve">eadership was not taken seriously </w:t>
      </w:r>
      <w:sdt>
        <w:sdtPr>
          <w:rPr>
            <w:rFonts w:ascii="Times New Roman" w:hAnsi="Times New Roman" w:cs="Times New Roman"/>
            <w:color w:val="000000"/>
          </w:rPr>
          <w:tag w:val="MENDELEY_CITATION_v3_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536974529"/>
          <w:placeholder>
            <w:docPart w:val="DefaultPlaceholder_-1854013440"/>
          </w:placeholder>
        </w:sdtPr>
        <w:sdtContent>
          <w:r w:rsidR="003E65DF" w:rsidRPr="003E65DF">
            <w:rPr>
              <w:rFonts w:ascii="Times New Roman" w:hAnsi="Times New Roman" w:cs="Times New Roman"/>
              <w:color w:val="000000"/>
            </w:rPr>
            <w:t>(Casey, 2023)</w:t>
          </w:r>
        </w:sdtContent>
      </w:sdt>
      <w:r w:rsidR="29C585E6" w:rsidRPr="00937A7C">
        <w:rPr>
          <w:rFonts w:ascii="Times New Roman" w:hAnsi="Times New Roman" w:cs="Times New Roman"/>
        </w:rPr>
        <w:t>.</w:t>
      </w:r>
      <w:r w:rsidR="4DD7F292" w:rsidRPr="00937A7C">
        <w:rPr>
          <w:rFonts w:ascii="Times New Roman" w:hAnsi="Times New Roman" w:cs="Times New Roman"/>
        </w:rPr>
        <w:t xml:space="preserve"> Specific aspects of sergeant leadership were highlighted in the </w:t>
      </w:r>
      <w:r w:rsidR="58F38A56" w:rsidRPr="00937A7C">
        <w:rPr>
          <w:rFonts w:ascii="Times New Roman" w:hAnsi="Times New Roman" w:cs="Times New Roman"/>
        </w:rPr>
        <w:t>report</w:t>
      </w:r>
      <w:r w:rsidR="00444E49">
        <w:rPr>
          <w:rFonts w:ascii="Times New Roman" w:hAnsi="Times New Roman" w:cs="Times New Roman"/>
        </w:rPr>
        <w:t xml:space="preserve"> with</w:t>
      </w:r>
      <w:r w:rsidR="58F38A56"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
          <w:id w:val="804973904"/>
          <w:placeholder>
            <w:docPart w:val="DefaultPlaceholder_-1854013440"/>
          </w:placeholder>
        </w:sdtPr>
        <w:sdtContent>
          <w:r w:rsidR="003E65DF" w:rsidRPr="003E65DF">
            <w:rPr>
              <w:rFonts w:ascii="Times New Roman" w:hAnsi="Times New Roman" w:cs="Times New Roman"/>
              <w:color w:val="000000"/>
            </w:rPr>
            <w:t>(Casey, 2023)</w:t>
          </w:r>
        </w:sdtContent>
      </w:sdt>
      <w:r w:rsidR="00C62A38" w:rsidRPr="00937A7C">
        <w:rPr>
          <w:rFonts w:ascii="Times New Roman" w:hAnsi="Times New Roman" w:cs="Times New Roman"/>
        </w:rPr>
        <w:t xml:space="preserve"> </w:t>
      </w:r>
      <w:r w:rsidR="1388D117" w:rsidRPr="00937A7C">
        <w:rPr>
          <w:rFonts w:ascii="Times New Roman" w:hAnsi="Times New Roman" w:cs="Times New Roman"/>
        </w:rPr>
        <w:t>suggesting</w:t>
      </w:r>
      <w:r w:rsidR="4DD7F292" w:rsidRPr="00937A7C">
        <w:rPr>
          <w:rFonts w:ascii="Times New Roman" w:hAnsi="Times New Roman" w:cs="Times New Roman"/>
        </w:rPr>
        <w:t xml:space="preserve"> </w:t>
      </w:r>
      <w:r w:rsidR="2B980D92" w:rsidRPr="00937A7C">
        <w:rPr>
          <w:rFonts w:ascii="Times New Roman" w:hAnsi="Times New Roman" w:cs="Times New Roman"/>
        </w:rPr>
        <w:t xml:space="preserve">that skills development was absent </w:t>
      </w:r>
      <w:r w:rsidR="00F67B38" w:rsidRPr="00937A7C">
        <w:rPr>
          <w:rFonts w:ascii="Times New Roman" w:hAnsi="Times New Roman" w:cs="Times New Roman"/>
        </w:rPr>
        <w:t>in</w:t>
      </w:r>
      <w:r w:rsidR="2B980D92" w:rsidRPr="00937A7C">
        <w:rPr>
          <w:rFonts w:ascii="Times New Roman" w:hAnsi="Times New Roman" w:cs="Times New Roman"/>
        </w:rPr>
        <w:t xml:space="preserve"> </w:t>
      </w:r>
      <w:r w:rsidR="6CCE2C6F" w:rsidRPr="00937A7C">
        <w:rPr>
          <w:rFonts w:ascii="Times New Roman" w:hAnsi="Times New Roman" w:cs="Times New Roman"/>
        </w:rPr>
        <w:t xml:space="preserve">effective </w:t>
      </w:r>
      <w:r w:rsidR="2B980D92" w:rsidRPr="00937A7C">
        <w:rPr>
          <w:rFonts w:ascii="Times New Roman" w:hAnsi="Times New Roman" w:cs="Times New Roman"/>
        </w:rPr>
        <w:t xml:space="preserve">communication, difficult conversations, officer </w:t>
      </w:r>
      <w:r w:rsidR="4CF641DC" w:rsidRPr="00937A7C">
        <w:rPr>
          <w:rFonts w:ascii="Times New Roman" w:hAnsi="Times New Roman" w:cs="Times New Roman"/>
        </w:rPr>
        <w:t>support,</w:t>
      </w:r>
      <w:r w:rsidR="2B980D92" w:rsidRPr="00937A7C">
        <w:rPr>
          <w:rFonts w:ascii="Times New Roman" w:hAnsi="Times New Roman" w:cs="Times New Roman"/>
        </w:rPr>
        <w:t xml:space="preserve"> and officer development.</w:t>
      </w:r>
      <w:r w:rsidR="5211E48B" w:rsidRPr="00937A7C">
        <w:rPr>
          <w:rFonts w:ascii="Times New Roman" w:hAnsi="Times New Roman" w:cs="Times New Roman"/>
        </w:rPr>
        <w:t xml:space="preserve"> </w:t>
      </w:r>
    </w:p>
    <w:p w14:paraId="52C6FAA2" w14:textId="7EE1F33F" w:rsidR="0BD217E0" w:rsidRPr="00937A7C" w:rsidRDefault="00000000" w:rsidP="00E07AED">
      <w:pPr>
        <w:spacing w:before="240" w:after="240" w:line="480" w:lineRule="auto"/>
        <w:rPr>
          <w:rFonts w:ascii="Times New Roman" w:hAnsi="Times New Roman" w:cs="Times New Roman"/>
        </w:rPr>
      </w:pPr>
      <w:sdt>
        <w:sdtPr>
          <w:rPr>
            <w:rFonts w:ascii="Times New Roman" w:hAnsi="Times New Roman" w:cs="Times New Roman"/>
            <w:color w:val="000000"/>
          </w:rPr>
          <w:tag w:val="MENDELEY_CITATION_v3_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"/>
          <w:id w:val="1425526533"/>
          <w:placeholder>
            <w:docPart w:val="DefaultPlaceholder_-1854013440"/>
          </w:placeholder>
        </w:sdtPr>
        <w:sdtContent>
          <w:r w:rsidR="003E65DF" w:rsidRPr="003E65DF">
            <w:rPr>
              <w:rFonts w:ascii="Times New Roman" w:hAnsi="Times New Roman" w:cs="Times New Roman"/>
              <w:color w:val="000000"/>
            </w:rPr>
            <w:t>(Schedlitzki and Edwards, 2018)</w:t>
          </w:r>
        </w:sdtContent>
      </w:sdt>
      <w:r w:rsidR="00A7267F" w:rsidRPr="00937A7C">
        <w:rPr>
          <w:rFonts w:ascii="Times New Roman" w:hAnsi="Times New Roman" w:cs="Times New Roman"/>
        </w:rPr>
        <w:t xml:space="preserve">  suggest the </w:t>
      </w:r>
      <w:r w:rsidR="00400846" w:rsidRPr="00937A7C">
        <w:rPr>
          <w:rFonts w:ascii="Times New Roman" w:hAnsi="Times New Roman" w:cs="Times New Roman"/>
        </w:rPr>
        <w:t>factors</w:t>
      </w:r>
      <w:r w:rsidR="003E07ED" w:rsidRPr="00937A7C">
        <w:rPr>
          <w:rFonts w:ascii="Times New Roman" w:hAnsi="Times New Roman" w:cs="Times New Roman"/>
        </w:rPr>
        <w:t xml:space="preserve"> in leadership development</w:t>
      </w:r>
      <w:r w:rsidR="00400846" w:rsidRPr="00937A7C">
        <w:rPr>
          <w:rFonts w:ascii="Times New Roman" w:hAnsi="Times New Roman" w:cs="Times New Roman"/>
        </w:rPr>
        <w:t xml:space="preserve"> should relate to context</w:t>
      </w:r>
      <w:r w:rsidR="001F4718">
        <w:rPr>
          <w:rFonts w:ascii="Times New Roman" w:hAnsi="Times New Roman" w:cs="Times New Roman"/>
        </w:rPr>
        <w:t>ual</w:t>
      </w:r>
      <w:r w:rsidR="00910586" w:rsidRPr="00937A7C">
        <w:rPr>
          <w:rFonts w:ascii="Times New Roman" w:hAnsi="Times New Roman" w:cs="Times New Roman"/>
        </w:rPr>
        <w:t xml:space="preserve"> based experiences</w:t>
      </w:r>
      <w:r w:rsidR="001F4718">
        <w:rPr>
          <w:rFonts w:ascii="Times New Roman" w:hAnsi="Times New Roman" w:cs="Times New Roman"/>
        </w:rPr>
        <w:t>,</w:t>
      </w:r>
      <w:r w:rsidR="00910586" w:rsidRPr="00937A7C">
        <w:rPr>
          <w:rFonts w:ascii="Times New Roman" w:hAnsi="Times New Roman" w:cs="Times New Roman"/>
        </w:rPr>
        <w:t xml:space="preserve"> and not</w:t>
      </w:r>
      <w:r w:rsidR="00B71844">
        <w:rPr>
          <w:rFonts w:ascii="Times New Roman" w:hAnsi="Times New Roman" w:cs="Times New Roman"/>
        </w:rPr>
        <w:t xml:space="preserve"> fully on</w:t>
      </w:r>
      <w:r w:rsidR="00910586" w:rsidRPr="00937A7C">
        <w:rPr>
          <w:rFonts w:ascii="Times New Roman" w:hAnsi="Times New Roman" w:cs="Times New Roman"/>
        </w:rPr>
        <w:t xml:space="preserve"> t</w:t>
      </w:r>
      <w:r w:rsidR="00715A39" w:rsidRPr="00937A7C">
        <w:rPr>
          <w:rFonts w:ascii="Times New Roman" w:hAnsi="Times New Roman" w:cs="Times New Roman"/>
        </w:rPr>
        <w:t>raditional</w:t>
      </w:r>
      <w:r w:rsidR="00910586" w:rsidRPr="00937A7C">
        <w:rPr>
          <w:rFonts w:ascii="Times New Roman" w:hAnsi="Times New Roman" w:cs="Times New Roman"/>
        </w:rPr>
        <w:t xml:space="preserve"> ‘leader’ </w:t>
      </w:r>
      <w:r w:rsidR="00C52A9D" w:rsidRPr="00937A7C">
        <w:rPr>
          <w:rFonts w:ascii="Times New Roman" w:hAnsi="Times New Roman" w:cs="Times New Roman"/>
        </w:rPr>
        <w:t xml:space="preserve">theory. </w:t>
      </w:r>
      <w:r w:rsidR="00A86568" w:rsidRPr="00937A7C">
        <w:rPr>
          <w:rFonts w:ascii="Times New Roman" w:hAnsi="Times New Roman" w:cs="Times New Roman"/>
        </w:rPr>
        <w:t xml:space="preserve"> </w:t>
      </w:r>
      <w:r w:rsidR="000A07A6" w:rsidRPr="00937A7C">
        <w:rPr>
          <w:rFonts w:ascii="Times New Roman" w:hAnsi="Times New Roman" w:cs="Times New Roman"/>
        </w:rPr>
        <w:t>The development of leadership is also challenged by</w:t>
      </w:r>
      <w:r w:rsidR="006C0FDA"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"/>
          <w:id w:val="102705074"/>
          <w:placeholder>
            <w:docPart w:val="DefaultPlaceholder_-1854013440"/>
          </w:placeholder>
        </w:sdtPr>
        <w:sdtContent>
          <w:r w:rsidR="003E65DF" w:rsidRPr="003E65DF">
            <w:rPr>
              <w:rFonts w:ascii="Times New Roman" w:hAnsi="Times New Roman" w:cs="Times New Roman"/>
              <w:color w:val="000000"/>
            </w:rPr>
            <w:t>(Day et al, 2014)</w:t>
          </w:r>
        </w:sdtContent>
      </w:sdt>
      <w:r w:rsidR="00B71844">
        <w:rPr>
          <w:rFonts w:ascii="Times New Roman" w:hAnsi="Times New Roman" w:cs="Times New Roman"/>
          <w:color w:val="000000"/>
        </w:rPr>
        <w:t xml:space="preserve"> </w:t>
      </w:r>
      <w:r w:rsidR="006C0FDA" w:rsidRPr="00937A7C">
        <w:rPr>
          <w:rFonts w:ascii="Times New Roman" w:hAnsi="Times New Roman" w:cs="Times New Roman"/>
        </w:rPr>
        <w:t xml:space="preserve">as being </w:t>
      </w:r>
      <w:r w:rsidR="00BA6937" w:rsidRPr="00937A7C">
        <w:rPr>
          <w:rFonts w:ascii="Times New Roman" w:hAnsi="Times New Roman" w:cs="Times New Roman"/>
        </w:rPr>
        <w:t>longitudinal with</w:t>
      </w:r>
      <w:r w:rsidR="006C0FDA" w:rsidRPr="00937A7C">
        <w:rPr>
          <w:rFonts w:ascii="Times New Roman" w:hAnsi="Times New Roman" w:cs="Times New Roman"/>
        </w:rPr>
        <w:t xml:space="preserve"> </w:t>
      </w:r>
      <w:r w:rsidR="006A7067" w:rsidRPr="00937A7C">
        <w:rPr>
          <w:rFonts w:ascii="Times New Roman" w:hAnsi="Times New Roman" w:cs="Times New Roman"/>
        </w:rPr>
        <w:t>multi-level development stages.</w:t>
      </w:r>
      <w:r w:rsidR="00F96C05" w:rsidRPr="00937A7C">
        <w:rPr>
          <w:rFonts w:ascii="Times New Roman" w:hAnsi="Times New Roman" w:cs="Times New Roman"/>
        </w:rPr>
        <w:t xml:space="preserve"> The </w:t>
      </w:r>
      <w:r w:rsidR="00E14369" w:rsidRPr="00937A7C">
        <w:rPr>
          <w:rFonts w:ascii="Times New Roman" w:hAnsi="Times New Roman" w:cs="Times New Roman"/>
        </w:rPr>
        <w:t xml:space="preserve">question relating to the effectiveness of leadership development in </w:t>
      </w:r>
      <w:r w:rsidR="00010B7D" w:rsidRPr="00937A7C">
        <w:rPr>
          <w:rFonts w:ascii="Times New Roman" w:hAnsi="Times New Roman" w:cs="Times New Roman"/>
        </w:rPr>
        <w:t xml:space="preserve">creating leadership capacity in businesses is raised by </w:t>
      </w:r>
      <w:sdt>
        <w:sdtPr>
          <w:rPr>
            <w:rFonts w:ascii="Times New Roman" w:hAnsi="Times New Roman" w:cs="Times New Roman"/>
            <w:color w:val="000000"/>
          </w:rPr>
          <w:tag w:val="MENDELEY_CITATION_v3_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"/>
          <w:id w:val="1793399178"/>
          <w:placeholder>
            <w:docPart w:val="DefaultPlaceholder_-1854013440"/>
          </w:placeholder>
        </w:sdtPr>
        <w:sdtContent>
          <w:r w:rsidR="003E65DF" w:rsidRPr="003E65DF">
            <w:rPr>
              <w:rFonts w:ascii="Times New Roman" w:hAnsi="Times New Roman" w:cs="Times New Roman"/>
              <w:color w:val="000000"/>
            </w:rPr>
            <w:t>(Jones, 2006)</w:t>
          </w:r>
        </w:sdtContent>
      </w:sdt>
      <w:r w:rsidR="00F00423" w:rsidRPr="00937A7C">
        <w:rPr>
          <w:rFonts w:ascii="Times New Roman" w:hAnsi="Times New Roman" w:cs="Times New Roman"/>
        </w:rPr>
        <w:t>.</w:t>
      </w:r>
      <w:r w:rsidR="008A0042" w:rsidRPr="00937A7C">
        <w:rPr>
          <w:rFonts w:ascii="Times New Roman" w:hAnsi="Times New Roman" w:cs="Times New Roman"/>
        </w:rPr>
        <w:t xml:space="preserve"> </w:t>
      </w:r>
      <w:r w:rsidR="00E963CC" w:rsidRPr="00937A7C">
        <w:rPr>
          <w:rFonts w:ascii="Times New Roman" w:hAnsi="Times New Roman" w:cs="Times New Roman"/>
        </w:rPr>
        <w:t xml:space="preserve">The evaluation of leadership is </w:t>
      </w:r>
      <w:r w:rsidR="00092F69">
        <w:rPr>
          <w:rFonts w:ascii="Times New Roman" w:hAnsi="Times New Roman" w:cs="Times New Roman"/>
        </w:rPr>
        <w:t>commented on</w:t>
      </w:r>
      <w:r w:rsidR="00973827" w:rsidRPr="00937A7C">
        <w:rPr>
          <w:rFonts w:ascii="Times New Roman" w:hAnsi="Times New Roman" w:cs="Times New Roman"/>
        </w:rPr>
        <w:t xml:space="preserve"> by </w:t>
      </w:r>
      <w:sdt>
        <w:sdtPr>
          <w:rPr>
            <w:rFonts w:ascii="Times New Roman" w:hAnsi="Times New Roman" w:cs="Times New Roman"/>
            <w:color w:val="000000"/>
          </w:rPr>
          <w:tag w:val="MENDELEY_CITATION_v3_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"/>
          <w:id w:val="72937187"/>
          <w:placeholder>
            <w:docPart w:val="DefaultPlaceholder_-1854013440"/>
          </w:placeholder>
        </w:sdtPr>
        <w:sdtContent>
          <w:r w:rsidR="003E65DF" w:rsidRPr="003E65DF">
            <w:rPr>
              <w:rFonts w:ascii="Times New Roman" w:hAnsi="Times New Roman" w:cs="Times New Roman"/>
              <w:color w:val="000000"/>
            </w:rPr>
            <w:t>(Hannum and Craig, 2010)</w:t>
          </w:r>
        </w:sdtContent>
      </w:sdt>
      <w:r w:rsidR="00761EFE" w:rsidRPr="00937A7C">
        <w:rPr>
          <w:rFonts w:ascii="Times New Roman" w:hAnsi="Times New Roman" w:cs="Times New Roman"/>
        </w:rPr>
        <w:t>,</w:t>
      </w:r>
      <w:r w:rsidR="00973827" w:rsidRPr="00937A7C">
        <w:rPr>
          <w:rFonts w:ascii="Times New Roman" w:hAnsi="Times New Roman" w:cs="Times New Roman"/>
        </w:rPr>
        <w:t xml:space="preserve"> </w:t>
      </w:r>
      <w:r w:rsidR="00F8343B" w:rsidRPr="00937A7C">
        <w:rPr>
          <w:rFonts w:ascii="Times New Roman" w:hAnsi="Times New Roman" w:cs="Times New Roman"/>
        </w:rPr>
        <w:t xml:space="preserve">that although </w:t>
      </w:r>
      <w:r w:rsidR="00F8343B" w:rsidRPr="00937A7C">
        <w:rPr>
          <w:rFonts w:ascii="Times New Roman" w:hAnsi="Times New Roman" w:cs="Times New Roman"/>
        </w:rPr>
        <w:lastRenderedPageBreak/>
        <w:t xml:space="preserve">leadership evaluation is difficult </w:t>
      </w:r>
      <w:r w:rsidR="008177DB" w:rsidRPr="00937A7C">
        <w:rPr>
          <w:rFonts w:ascii="Times New Roman" w:hAnsi="Times New Roman" w:cs="Times New Roman"/>
        </w:rPr>
        <w:t xml:space="preserve">it </w:t>
      </w:r>
      <w:r w:rsidR="008177DB">
        <w:rPr>
          <w:rFonts w:ascii="Times New Roman" w:hAnsi="Times New Roman" w:cs="Times New Roman"/>
        </w:rPr>
        <w:t>remains</w:t>
      </w:r>
      <w:r w:rsidR="00F8343B" w:rsidRPr="00937A7C">
        <w:rPr>
          <w:rFonts w:ascii="Times New Roman" w:hAnsi="Times New Roman" w:cs="Times New Roman"/>
        </w:rPr>
        <w:t xml:space="preserve"> possible </w:t>
      </w:r>
      <w:r w:rsidR="00F05E06" w:rsidRPr="00937A7C">
        <w:rPr>
          <w:rFonts w:ascii="Times New Roman" w:hAnsi="Times New Roman" w:cs="Times New Roman"/>
        </w:rPr>
        <w:t xml:space="preserve">and </w:t>
      </w:r>
      <w:r w:rsidR="0094475C" w:rsidRPr="00937A7C">
        <w:rPr>
          <w:rFonts w:ascii="Times New Roman" w:hAnsi="Times New Roman" w:cs="Times New Roman"/>
        </w:rPr>
        <w:t>important</w:t>
      </w:r>
      <w:r w:rsidR="0094475C">
        <w:rPr>
          <w:rFonts w:ascii="Times New Roman" w:hAnsi="Times New Roman" w:cs="Times New Roman"/>
        </w:rPr>
        <w:t xml:space="preserve"> but</w:t>
      </w:r>
      <w:r w:rsidR="00B8361B" w:rsidRPr="00937A7C">
        <w:rPr>
          <w:rFonts w:ascii="Times New Roman" w:hAnsi="Times New Roman" w:cs="Times New Roman"/>
        </w:rPr>
        <w:t xml:space="preserve"> accept</w:t>
      </w:r>
      <w:r w:rsidR="00B42611" w:rsidRPr="00937A7C">
        <w:rPr>
          <w:rFonts w:ascii="Times New Roman" w:hAnsi="Times New Roman" w:cs="Times New Roman"/>
        </w:rPr>
        <w:t>s</w:t>
      </w:r>
      <w:r w:rsidR="00B8361B" w:rsidRPr="00937A7C">
        <w:rPr>
          <w:rFonts w:ascii="Times New Roman" w:hAnsi="Times New Roman" w:cs="Times New Roman"/>
        </w:rPr>
        <w:t xml:space="preserve"> the contextual</w:t>
      </w:r>
      <w:r w:rsidR="00517A56" w:rsidRPr="00937A7C">
        <w:rPr>
          <w:rFonts w:ascii="Times New Roman" w:hAnsi="Times New Roman" w:cs="Times New Roman"/>
        </w:rPr>
        <w:t xml:space="preserve"> challenges that leadership can present.</w:t>
      </w:r>
      <w:r w:rsidR="006B2F98" w:rsidRPr="00937A7C">
        <w:rPr>
          <w:rFonts w:ascii="Times New Roman" w:hAnsi="Times New Roman" w:cs="Times New Roman"/>
        </w:rPr>
        <w:t xml:space="preserve"> </w:t>
      </w:r>
      <w:r w:rsidR="002D0F9B" w:rsidRPr="00937A7C">
        <w:rPr>
          <w:rFonts w:ascii="Times New Roman" w:hAnsi="Times New Roman" w:cs="Times New Roman"/>
        </w:rPr>
        <w:t xml:space="preserve"> The views around leadership development have been considered by some as</w:t>
      </w:r>
      <w:r w:rsidR="00DF30E5" w:rsidRPr="00937A7C">
        <w:rPr>
          <w:rFonts w:ascii="Times New Roman" w:hAnsi="Times New Roman" w:cs="Times New Roman"/>
        </w:rPr>
        <w:t xml:space="preserve"> heavily focused on functionalist assumptions</w:t>
      </w:r>
      <w:r w:rsidR="008177DB">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"/>
          <w:id w:val="470401688"/>
          <w:placeholder>
            <w:docPart w:val="DefaultPlaceholder_-1854013440"/>
          </w:placeholder>
        </w:sdtPr>
        <w:sdtContent>
          <w:r w:rsidR="003E65DF" w:rsidRPr="003E65DF">
            <w:rPr>
              <w:rFonts w:ascii="Times New Roman" w:hAnsi="Times New Roman" w:cs="Times New Roman"/>
              <w:color w:val="000000"/>
            </w:rPr>
            <w:t>(Mabey, 2013)</w:t>
          </w:r>
        </w:sdtContent>
      </w:sdt>
      <w:r w:rsidR="00E076D9" w:rsidRPr="00937A7C">
        <w:rPr>
          <w:rFonts w:ascii="Times New Roman" w:hAnsi="Times New Roman" w:cs="Times New Roman"/>
        </w:rPr>
        <w:t>.</w:t>
      </w:r>
      <w:r w:rsidR="00450E15" w:rsidRPr="00937A7C">
        <w:rPr>
          <w:rFonts w:ascii="Times New Roman" w:hAnsi="Times New Roman" w:cs="Times New Roman"/>
        </w:rPr>
        <w:t xml:space="preserve">  However, attention to </w:t>
      </w:r>
      <w:r w:rsidR="00520181" w:rsidRPr="00937A7C">
        <w:rPr>
          <w:rFonts w:ascii="Times New Roman" w:hAnsi="Times New Roman" w:cs="Times New Roman"/>
        </w:rPr>
        <w:t xml:space="preserve">increased critical perspectives and learning to lead </w:t>
      </w:r>
      <w:r w:rsidR="0015251D" w:rsidRPr="00937A7C">
        <w:rPr>
          <w:rFonts w:ascii="Times New Roman" w:hAnsi="Times New Roman" w:cs="Times New Roman"/>
        </w:rPr>
        <w:t>are</w:t>
      </w:r>
      <w:r w:rsidR="00520181" w:rsidRPr="00937A7C">
        <w:rPr>
          <w:rFonts w:ascii="Times New Roman" w:hAnsi="Times New Roman" w:cs="Times New Roman"/>
        </w:rPr>
        <w:t xml:space="preserve"> </w:t>
      </w:r>
      <w:r w:rsidR="00724DE8" w:rsidRPr="00937A7C">
        <w:rPr>
          <w:rFonts w:ascii="Times New Roman" w:hAnsi="Times New Roman" w:cs="Times New Roman"/>
        </w:rPr>
        <w:t>progressed</w:t>
      </w:r>
      <w:r w:rsidR="00520181" w:rsidRPr="00937A7C">
        <w:rPr>
          <w:rFonts w:ascii="Times New Roman" w:hAnsi="Times New Roman" w:cs="Times New Roman"/>
        </w:rPr>
        <w:t xml:space="preserve"> according to</w:t>
      </w:r>
      <w:r w:rsidR="0094475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"/>
          <w:id w:val="-1840386106"/>
          <w:placeholder>
            <w:docPart w:val="DefaultPlaceholder_-1854013440"/>
          </w:placeholder>
        </w:sdtPr>
        <w:sdtContent>
          <w:r w:rsidR="003E65DF" w:rsidRPr="003E65DF">
            <w:rPr>
              <w:rFonts w:ascii="Times New Roman" w:hAnsi="Times New Roman" w:cs="Times New Roman"/>
              <w:color w:val="000000"/>
            </w:rPr>
            <w:t>(Edwards and Turnball, 2013)</w:t>
          </w:r>
        </w:sdtContent>
      </w:sdt>
      <w:r w:rsidR="009D6ABD" w:rsidRPr="00937A7C">
        <w:rPr>
          <w:rFonts w:ascii="Times New Roman" w:hAnsi="Times New Roman" w:cs="Times New Roman"/>
        </w:rPr>
        <w:t>.</w:t>
      </w:r>
      <w:r w:rsidR="009447D6" w:rsidRPr="00937A7C">
        <w:rPr>
          <w:rFonts w:ascii="Times New Roman" w:hAnsi="Times New Roman" w:cs="Times New Roman"/>
        </w:rPr>
        <w:t xml:space="preserve"> These critical perspectives are suggested by </w:t>
      </w:r>
      <w:sdt>
        <w:sdtPr>
          <w:rPr>
            <w:rFonts w:ascii="Times New Roman" w:hAnsi="Times New Roman" w:cs="Times New Roman"/>
            <w:color w:val="000000"/>
          </w:rPr>
          <w:tag w:val="MENDELEY_CITATION_v3_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"/>
          <w:id w:val="-361820780"/>
          <w:placeholder>
            <w:docPart w:val="DefaultPlaceholder_-1854013440"/>
          </w:placeholder>
        </w:sdtPr>
        <w:sdtContent>
          <w:r w:rsidR="003E65DF" w:rsidRPr="003E65DF">
            <w:rPr>
              <w:rFonts w:ascii="Times New Roman" w:hAnsi="Times New Roman" w:cs="Times New Roman"/>
              <w:color w:val="000000"/>
            </w:rPr>
            <w:t>(Schedlitzki and Edwards, 2018)</w:t>
          </w:r>
        </w:sdtContent>
      </w:sdt>
      <w:r w:rsidR="0094475C">
        <w:rPr>
          <w:rFonts w:ascii="Times New Roman" w:hAnsi="Times New Roman" w:cs="Times New Roman"/>
          <w:color w:val="000000"/>
        </w:rPr>
        <w:t xml:space="preserve"> </w:t>
      </w:r>
      <w:r w:rsidR="000A589B" w:rsidRPr="00937A7C">
        <w:rPr>
          <w:rFonts w:ascii="Times New Roman" w:hAnsi="Times New Roman" w:cs="Times New Roman"/>
        </w:rPr>
        <w:t>as being related to distributed</w:t>
      </w:r>
      <w:r w:rsidR="00CB4A4F" w:rsidRPr="00937A7C">
        <w:rPr>
          <w:rFonts w:ascii="Times New Roman" w:hAnsi="Times New Roman" w:cs="Times New Roman"/>
        </w:rPr>
        <w:t>, complex</w:t>
      </w:r>
      <w:r w:rsidR="0094475C">
        <w:rPr>
          <w:rFonts w:ascii="Times New Roman" w:hAnsi="Times New Roman" w:cs="Times New Roman"/>
        </w:rPr>
        <w:t>,</w:t>
      </w:r>
      <w:r w:rsidR="00CB4A4F" w:rsidRPr="00937A7C">
        <w:rPr>
          <w:rFonts w:ascii="Times New Roman" w:hAnsi="Times New Roman" w:cs="Times New Roman"/>
        </w:rPr>
        <w:t xml:space="preserve"> and cultural leadership paradigms.</w:t>
      </w:r>
      <w:r w:rsidR="00E97736" w:rsidRPr="00937A7C">
        <w:rPr>
          <w:rFonts w:ascii="Times New Roman" w:hAnsi="Times New Roman" w:cs="Times New Roman"/>
        </w:rPr>
        <w:t xml:space="preserve"> The </w:t>
      </w:r>
      <w:r w:rsidR="005C3771" w:rsidRPr="00937A7C">
        <w:rPr>
          <w:rFonts w:ascii="Times New Roman" w:hAnsi="Times New Roman" w:cs="Times New Roman"/>
        </w:rPr>
        <w:t>future of leadership development as suggested b</w:t>
      </w:r>
      <w:r w:rsidR="0094475C">
        <w:rPr>
          <w:rFonts w:ascii="Times New Roman" w:hAnsi="Times New Roman" w:cs="Times New Roman"/>
        </w:rPr>
        <w:t>y</w:t>
      </w:r>
      <w:r w:rsidR="005C3771"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"/>
          <w:id w:val="1627578115"/>
          <w:placeholder>
            <w:docPart w:val="DefaultPlaceholder_-1854013440"/>
          </w:placeholder>
        </w:sdtPr>
        <w:sdtContent>
          <w:r w:rsidR="003E65DF" w:rsidRPr="003E65DF">
            <w:rPr>
              <w:rFonts w:ascii="Times New Roman" w:hAnsi="Times New Roman" w:cs="Times New Roman"/>
              <w:color w:val="000000"/>
            </w:rPr>
            <w:t>(Day and et al, 2014)</w:t>
          </w:r>
        </w:sdtContent>
      </w:sdt>
      <w:r w:rsidR="000479B9" w:rsidRPr="00937A7C">
        <w:rPr>
          <w:rFonts w:ascii="Times New Roman" w:hAnsi="Times New Roman" w:cs="Times New Roman"/>
        </w:rPr>
        <w:t xml:space="preserve"> </w:t>
      </w:r>
      <w:r w:rsidR="00280320" w:rsidRPr="00937A7C">
        <w:rPr>
          <w:rFonts w:ascii="Times New Roman" w:hAnsi="Times New Roman" w:cs="Times New Roman"/>
        </w:rPr>
        <w:t>suggests</w:t>
      </w:r>
      <w:r w:rsidR="0053302A" w:rsidRPr="00937A7C">
        <w:rPr>
          <w:rFonts w:ascii="Times New Roman" w:hAnsi="Times New Roman" w:cs="Times New Roman"/>
        </w:rPr>
        <w:t xml:space="preserve"> focus and research in the following </w:t>
      </w:r>
      <w:r w:rsidR="002F3B2D" w:rsidRPr="00937A7C">
        <w:rPr>
          <w:rFonts w:ascii="Times New Roman" w:hAnsi="Times New Roman" w:cs="Times New Roman"/>
        </w:rPr>
        <w:t>areas: -</w:t>
      </w:r>
      <w:r w:rsidR="0053302A" w:rsidRPr="00937A7C">
        <w:rPr>
          <w:rFonts w:ascii="Times New Roman" w:hAnsi="Times New Roman" w:cs="Times New Roman"/>
        </w:rPr>
        <w:t xml:space="preserve"> </w:t>
      </w:r>
    </w:p>
    <w:p w14:paraId="7C8B3C97" w14:textId="037E61E7" w:rsidR="006F1DAB" w:rsidRPr="00E07AED" w:rsidRDefault="006F1DAB" w:rsidP="00E07AED">
      <w:pPr>
        <w:pStyle w:val="ListParagraph"/>
        <w:numPr>
          <w:ilvl w:val="0"/>
          <w:numId w:val="9"/>
        </w:numPr>
        <w:spacing w:before="240" w:after="240" w:line="480" w:lineRule="auto"/>
        <w:rPr>
          <w:rFonts w:ascii="Times New Roman" w:hAnsi="Times New Roman" w:cs="Times New Roman"/>
        </w:rPr>
      </w:pPr>
      <w:r w:rsidRPr="00E07AED">
        <w:rPr>
          <w:rFonts w:ascii="Times New Roman" w:hAnsi="Times New Roman" w:cs="Times New Roman"/>
        </w:rPr>
        <w:t>Choosing relevant outcome variables</w:t>
      </w:r>
      <w:r w:rsidR="002F3B2D" w:rsidRPr="00E07AED">
        <w:rPr>
          <w:rFonts w:ascii="Times New Roman" w:hAnsi="Times New Roman" w:cs="Times New Roman"/>
        </w:rPr>
        <w:t xml:space="preserve"> (concept of leadership development over time)</w:t>
      </w:r>
    </w:p>
    <w:p w14:paraId="2233B50B" w14:textId="00C0C867" w:rsidR="006F1DAB" w:rsidRPr="00E07AED" w:rsidRDefault="000A58C0" w:rsidP="00E07AED">
      <w:pPr>
        <w:pStyle w:val="ListParagraph"/>
        <w:numPr>
          <w:ilvl w:val="0"/>
          <w:numId w:val="9"/>
        </w:numPr>
        <w:spacing w:before="240" w:after="240" w:line="480" w:lineRule="auto"/>
        <w:rPr>
          <w:rFonts w:ascii="Times New Roman" w:hAnsi="Times New Roman" w:cs="Times New Roman"/>
        </w:rPr>
      </w:pPr>
      <w:r w:rsidRPr="00E07AED">
        <w:rPr>
          <w:rFonts w:ascii="Times New Roman" w:hAnsi="Times New Roman" w:cs="Times New Roman"/>
        </w:rPr>
        <w:t xml:space="preserve">Broadening the development </w:t>
      </w:r>
      <w:r w:rsidR="008F50CB" w:rsidRPr="00E07AED">
        <w:rPr>
          <w:rFonts w:ascii="Times New Roman" w:hAnsi="Times New Roman" w:cs="Times New Roman"/>
        </w:rPr>
        <w:t>focus (</w:t>
      </w:r>
      <w:r w:rsidR="00055134" w:rsidRPr="00E07AED">
        <w:rPr>
          <w:rFonts w:ascii="Times New Roman" w:hAnsi="Times New Roman" w:cs="Times New Roman"/>
        </w:rPr>
        <w:t xml:space="preserve">hypotheses </w:t>
      </w:r>
      <w:r w:rsidR="00193E75" w:rsidRPr="00E07AED">
        <w:rPr>
          <w:rFonts w:ascii="Times New Roman" w:hAnsi="Times New Roman" w:cs="Times New Roman"/>
        </w:rPr>
        <w:t>on what is developed</w:t>
      </w:r>
      <w:r w:rsidR="00C1685E" w:rsidRPr="00E07AED">
        <w:rPr>
          <w:rFonts w:ascii="Times New Roman" w:hAnsi="Times New Roman" w:cs="Times New Roman"/>
        </w:rPr>
        <w:t>)</w:t>
      </w:r>
    </w:p>
    <w:p w14:paraId="261EC7AF" w14:textId="006B79D1" w:rsidR="000A58C0" w:rsidRPr="00E07AED" w:rsidRDefault="000A58C0" w:rsidP="00E07AED">
      <w:pPr>
        <w:pStyle w:val="ListParagraph"/>
        <w:numPr>
          <w:ilvl w:val="0"/>
          <w:numId w:val="9"/>
        </w:numPr>
        <w:spacing w:before="240" w:after="240" w:line="480" w:lineRule="auto"/>
        <w:rPr>
          <w:rFonts w:ascii="Times New Roman" w:hAnsi="Times New Roman" w:cs="Times New Roman"/>
        </w:rPr>
      </w:pPr>
      <w:r w:rsidRPr="00E07AED">
        <w:rPr>
          <w:rFonts w:ascii="Times New Roman" w:hAnsi="Times New Roman" w:cs="Times New Roman"/>
        </w:rPr>
        <w:t>Practicing leadership.</w:t>
      </w:r>
      <w:r w:rsidR="00C1685E" w:rsidRPr="00E07AED">
        <w:rPr>
          <w:rFonts w:ascii="Times New Roman" w:hAnsi="Times New Roman" w:cs="Times New Roman"/>
        </w:rPr>
        <w:t xml:space="preserve"> (Knowledge of scope of practice</w:t>
      </w:r>
      <w:r w:rsidR="008F50CB" w:rsidRPr="00E07AED">
        <w:rPr>
          <w:rFonts w:ascii="Times New Roman" w:hAnsi="Times New Roman" w:cs="Times New Roman"/>
        </w:rPr>
        <w:t xml:space="preserve"> that leaders choose)</w:t>
      </w:r>
    </w:p>
    <w:p w14:paraId="61A0CF64" w14:textId="77777777" w:rsidR="3FA54DBC" w:rsidRPr="00937A7C" w:rsidRDefault="3FA54DBC" w:rsidP="2B369959">
      <w:pPr>
        <w:pStyle w:val="Heading2"/>
        <w:rPr>
          <w:rFonts w:ascii="Times New Roman" w:hAnsi="Times New Roman" w:cs="Times New Roman"/>
        </w:rPr>
      </w:pPr>
      <w:bookmarkStart w:id="3" w:name="_Toc202530641"/>
      <w:r w:rsidRPr="00937A7C">
        <w:rPr>
          <w:rFonts w:ascii="Times New Roman" w:hAnsi="Times New Roman" w:cs="Times New Roman"/>
        </w:rPr>
        <w:t>Thames Valley Police</w:t>
      </w:r>
      <w:bookmarkEnd w:id="3"/>
    </w:p>
    <w:p w14:paraId="67E11E97" w14:textId="71FFB1CF" w:rsidR="082A157E" w:rsidRDefault="18C1E2DD" w:rsidP="00E07AED">
      <w:pPr>
        <w:spacing w:before="240" w:after="240" w:line="480" w:lineRule="auto"/>
        <w:rPr>
          <w:rFonts w:ascii="Times New Roman" w:hAnsi="Times New Roman" w:cs="Times New Roman"/>
        </w:rPr>
      </w:pPr>
      <w:r w:rsidRPr="00937A7C">
        <w:rPr>
          <w:rFonts w:ascii="Times New Roman" w:hAnsi="Times New Roman" w:cs="Times New Roman"/>
        </w:rPr>
        <w:t xml:space="preserve">In respect of the national picture provided, Thames Valley Police are subject to </w:t>
      </w:r>
      <w:r w:rsidR="19B1DE21" w:rsidRPr="00937A7C">
        <w:rPr>
          <w:rFonts w:ascii="Times New Roman" w:hAnsi="Times New Roman" w:cs="Times New Roman"/>
        </w:rPr>
        <w:t>scrutiny</w:t>
      </w:r>
      <w:r w:rsidRPr="00937A7C">
        <w:rPr>
          <w:rFonts w:ascii="Times New Roman" w:hAnsi="Times New Roman" w:cs="Times New Roman"/>
        </w:rPr>
        <w:t xml:space="preserve"> </w:t>
      </w:r>
      <w:r w:rsidR="4CB7811C" w:rsidRPr="00937A7C">
        <w:rPr>
          <w:rFonts w:ascii="Times New Roman" w:hAnsi="Times New Roman" w:cs="Times New Roman"/>
        </w:rPr>
        <w:t>for performance over multiple theme</w:t>
      </w:r>
      <w:r w:rsidR="4B58ED85" w:rsidRPr="00937A7C">
        <w:rPr>
          <w:rFonts w:ascii="Times New Roman" w:hAnsi="Times New Roman" w:cs="Times New Roman"/>
        </w:rPr>
        <w:t>d</w:t>
      </w:r>
      <w:r w:rsidR="4CB7811C" w:rsidRPr="00937A7C">
        <w:rPr>
          <w:rFonts w:ascii="Times New Roman" w:hAnsi="Times New Roman" w:cs="Times New Roman"/>
        </w:rPr>
        <w:t xml:space="preserve"> areas as directed by His Majesties Inspectorate of Constabulary</w:t>
      </w:r>
      <w:r w:rsidR="02FD0236" w:rsidRPr="00937A7C">
        <w:rPr>
          <w:rFonts w:ascii="Times New Roman" w:hAnsi="Times New Roman" w:cs="Times New Roman"/>
        </w:rPr>
        <w:t xml:space="preserve"> and Fire and Rescue Service</w:t>
      </w:r>
      <w:r w:rsidR="5B8D7375" w:rsidRPr="00937A7C">
        <w:rPr>
          <w:rFonts w:ascii="Times New Roman" w:hAnsi="Times New Roman" w:cs="Times New Roman"/>
        </w:rPr>
        <w:t>s</w:t>
      </w:r>
      <w:r w:rsidR="02FD0236" w:rsidRPr="00937A7C">
        <w:rPr>
          <w:rFonts w:ascii="Times New Roman" w:hAnsi="Times New Roman" w:cs="Times New Roman"/>
        </w:rPr>
        <w:t xml:space="preserve"> (HMICFRS)</w:t>
      </w:r>
      <w:r w:rsidR="00515740">
        <w:rPr>
          <w:rFonts w:ascii="Times New Roman" w:hAnsi="Times New Roman" w:cs="Times New Roman"/>
        </w:rPr>
        <w:t>,</w:t>
      </w:r>
      <w:r w:rsidR="00A946EB" w:rsidRPr="00937A7C">
        <w:rPr>
          <w:rFonts w:ascii="Times New Roman" w:hAnsi="Times New Roman" w:cs="Times New Roman"/>
        </w:rPr>
        <w:t xml:space="preserve"> who assess and report on effectiveness and </w:t>
      </w:r>
      <w:r w:rsidR="000810D6" w:rsidRPr="00937A7C">
        <w:rPr>
          <w:rFonts w:ascii="Times New Roman" w:hAnsi="Times New Roman" w:cs="Times New Roman"/>
        </w:rPr>
        <w:t>efficiencies</w:t>
      </w:r>
      <w:r w:rsidR="00A946EB" w:rsidRPr="00937A7C">
        <w:rPr>
          <w:rFonts w:ascii="Times New Roman" w:hAnsi="Times New Roman" w:cs="Times New Roman"/>
        </w:rPr>
        <w:t xml:space="preserve"> of the police and </w:t>
      </w:r>
      <w:r w:rsidR="00446BA3">
        <w:rPr>
          <w:rFonts w:ascii="Times New Roman" w:hAnsi="Times New Roman" w:cs="Times New Roman"/>
        </w:rPr>
        <w:t xml:space="preserve">the </w:t>
      </w:r>
      <w:r w:rsidR="00A946EB" w:rsidRPr="00937A7C">
        <w:rPr>
          <w:rFonts w:ascii="Times New Roman" w:hAnsi="Times New Roman" w:cs="Times New Roman"/>
        </w:rPr>
        <w:t>fire rescue services</w:t>
      </w:r>
      <w:r w:rsidR="00084CB1" w:rsidRPr="00937A7C">
        <w:rPr>
          <w:rFonts w:ascii="Times New Roman" w:hAnsi="Times New Roman" w:cs="Times New Roman"/>
        </w:rPr>
        <w:t xml:space="preserve"> in the interests of the public. </w:t>
      </w:r>
      <w:sdt>
        <w:sdtPr>
          <w:rPr>
            <w:rFonts w:ascii="Times New Roman" w:hAnsi="Times New Roman" w:cs="Times New Roman"/>
            <w:color w:val="000000"/>
          </w:rPr>
          <w:tag w:val="MENDELEY_CITATION_v3_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
          <w:id w:val="2044403107"/>
          <w:placeholder>
            <w:docPart w:val="DefaultPlaceholder_-1854013440"/>
          </w:placeholder>
        </w:sdtPr>
        <w:sdtContent>
          <w:r w:rsidR="003E65DF" w:rsidRPr="003E65DF">
            <w:rPr>
              <w:rFonts w:ascii="Times New Roman" w:hAnsi="Times New Roman" w:cs="Times New Roman"/>
              <w:color w:val="000000"/>
            </w:rPr>
            <w:t>(HMICFRS, 2025b).</w:t>
          </w:r>
        </w:sdtContent>
      </w:sdt>
      <w:r w:rsidR="00E07AED">
        <w:rPr>
          <w:rFonts w:ascii="Times New Roman" w:hAnsi="Times New Roman" w:cs="Times New Roman"/>
        </w:rPr>
        <w:t xml:space="preserve">  </w:t>
      </w:r>
      <w:r w:rsidR="082A157E" w:rsidRPr="00937A7C">
        <w:rPr>
          <w:rFonts w:ascii="Times New Roman" w:hAnsi="Times New Roman" w:cs="Times New Roman"/>
        </w:rPr>
        <w:t xml:space="preserve">In 2021-22, Thames Valley </w:t>
      </w:r>
      <w:r w:rsidR="4DDECEBE" w:rsidRPr="00937A7C">
        <w:rPr>
          <w:rFonts w:ascii="Times New Roman" w:hAnsi="Times New Roman" w:cs="Times New Roman"/>
        </w:rPr>
        <w:t>was</w:t>
      </w:r>
      <w:r w:rsidR="082A157E" w:rsidRPr="00937A7C">
        <w:rPr>
          <w:rFonts w:ascii="Times New Roman" w:hAnsi="Times New Roman" w:cs="Times New Roman"/>
        </w:rPr>
        <w:t xml:space="preserve"> inspected, and the following outcomes were determined.</w:t>
      </w:r>
      <w:sdt>
        <w:sdtPr>
          <w:rPr>
            <w:rFonts w:ascii="Times New Roman" w:hAnsi="Times New Roman" w:cs="Times New Roman"/>
            <w:color w:val="000000"/>
          </w:rPr>
          <w:tag w:val="MENDELEY_CITATION_v3_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"/>
          <w:id w:val="51354654"/>
          <w:placeholder>
            <w:docPart w:val="DefaultPlaceholder_-1854013440"/>
          </w:placeholder>
        </w:sdtPr>
        <w:sdtContent>
          <w:r w:rsidR="003E65DF" w:rsidRPr="003E65DF">
            <w:rPr>
              <w:rFonts w:ascii="Times New Roman" w:hAnsi="Times New Roman" w:cs="Times New Roman"/>
              <w:color w:val="000000"/>
            </w:rPr>
            <w:t>(HMICFRS, 2022)</w:t>
          </w:r>
        </w:sdtContent>
      </w:sdt>
      <w:r w:rsidR="00F24753" w:rsidRPr="00937A7C">
        <w:rPr>
          <w:rFonts w:ascii="Times New Roman" w:hAnsi="Times New Roman" w:cs="Times New Roman"/>
        </w:rPr>
        <w:t>.</w:t>
      </w:r>
    </w:p>
    <w:p w14:paraId="7187B3FF" w14:textId="5B4596A0" w:rsidR="00FC08B7" w:rsidRPr="00FD2518" w:rsidRDefault="00FC08B7" w:rsidP="00FD2518">
      <w:pPr>
        <w:pStyle w:val="Caption"/>
      </w:pPr>
      <w:bookmarkStart w:id="4" w:name="_Toc202509390"/>
      <w:r w:rsidRPr="00FD2518">
        <w:t xml:space="preserve">Table </w:t>
      </w:r>
      <w:r w:rsidR="002B45F1">
        <w:fldChar w:fldCharType="begin"/>
      </w:r>
      <w:r w:rsidR="002B45F1">
        <w:instrText xml:space="preserve"> SEQ Table \* ARABIC </w:instrText>
      </w:r>
      <w:r w:rsidR="002B45F1">
        <w:fldChar w:fldCharType="separate"/>
      </w:r>
      <w:r w:rsidR="004B4EDC">
        <w:rPr>
          <w:noProof/>
        </w:rPr>
        <w:t>1</w:t>
      </w:r>
      <w:r w:rsidR="002B45F1">
        <w:rPr>
          <w:noProof/>
        </w:rPr>
        <w:fldChar w:fldCharType="end"/>
      </w:r>
      <w:r w:rsidRPr="00FD2518">
        <w:t>. HMIC PEEL Inspection Thames Valley Police, 2021-2022 – Part 1</w:t>
      </w:r>
      <w:bookmarkEnd w:id="4"/>
    </w:p>
    <w:tbl>
      <w:tblPr>
        <w:tblStyle w:val="TableGrid"/>
        <w:tblW w:w="0" w:type="auto"/>
        <w:tblLook w:val="06A0" w:firstRow="1" w:lastRow="0" w:firstColumn="1" w:lastColumn="0" w:noHBand="1" w:noVBand="1"/>
      </w:tblPr>
      <w:tblGrid>
        <w:gridCol w:w="1495"/>
        <w:gridCol w:w="1534"/>
        <w:gridCol w:w="1516"/>
        <w:gridCol w:w="1523"/>
        <w:gridCol w:w="1711"/>
        <w:gridCol w:w="1237"/>
      </w:tblGrid>
      <w:tr w:rsidR="44155125" w:rsidRPr="00937A7C" w14:paraId="3CDEEB54" w14:textId="77777777" w:rsidTr="00FC08B7">
        <w:trPr>
          <w:trHeight w:val="300"/>
        </w:trPr>
        <w:tc>
          <w:tcPr>
            <w:tcW w:w="1558" w:type="dxa"/>
            <w:shd w:val="clear" w:color="auto" w:fill="F2F2F2" w:themeFill="background1" w:themeFillShade="F2"/>
          </w:tcPr>
          <w:p w14:paraId="656B6084"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Crime data integrity</w:t>
            </w:r>
          </w:p>
        </w:tc>
        <w:tc>
          <w:tcPr>
            <w:tcW w:w="1559" w:type="dxa"/>
            <w:shd w:val="clear" w:color="auto" w:fill="F2F2F2" w:themeFill="background1" w:themeFillShade="F2"/>
          </w:tcPr>
          <w:p w14:paraId="63629A5E"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Victim Service Assessment</w:t>
            </w:r>
          </w:p>
        </w:tc>
        <w:tc>
          <w:tcPr>
            <w:tcW w:w="1559" w:type="dxa"/>
            <w:shd w:val="clear" w:color="auto" w:fill="F2F2F2" w:themeFill="background1" w:themeFillShade="F2"/>
          </w:tcPr>
          <w:p w14:paraId="58C8EFFF"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Treatment of the public</w:t>
            </w:r>
          </w:p>
        </w:tc>
        <w:tc>
          <w:tcPr>
            <w:tcW w:w="1559" w:type="dxa"/>
            <w:shd w:val="clear" w:color="auto" w:fill="F2F2F2" w:themeFill="background1" w:themeFillShade="F2"/>
          </w:tcPr>
          <w:p w14:paraId="2FAC0066"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Preventing crime</w:t>
            </w:r>
          </w:p>
        </w:tc>
        <w:tc>
          <w:tcPr>
            <w:tcW w:w="1739" w:type="dxa"/>
            <w:shd w:val="clear" w:color="auto" w:fill="F2F2F2" w:themeFill="background1" w:themeFillShade="F2"/>
          </w:tcPr>
          <w:p w14:paraId="74981F12"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 xml:space="preserve">Responding to the public </w:t>
            </w:r>
          </w:p>
        </w:tc>
        <w:tc>
          <w:tcPr>
            <w:tcW w:w="1376" w:type="dxa"/>
          </w:tcPr>
          <w:p w14:paraId="0AECE376" w14:textId="77777777" w:rsidR="44155125" w:rsidRPr="00937A7C" w:rsidRDefault="44155125" w:rsidP="44155125">
            <w:pPr>
              <w:rPr>
                <w:rFonts w:ascii="Times New Roman" w:hAnsi="Times New Roman" w:cs="Times New Roman"/>
              </w:rPr>
            </w:pPr>
          </w:p>
        </w:tc>
      </w:tr>
      <w:tr w:rsidR="44155125" w:rsidRPr="00937A7C" w14:paraId="2E42B110" w14:textId="77777777" w:rsidTr="00FC08B7">
        <w:trPr>
          <w:trHeight w:val="300"/>
        </w:trPr>
        <w:tc>
          <w:tcPr>
            <w:tcW w:w="1558" w:type="dxa"/>
            <w:shd w:val="clear" w:color="auto" w:fill="4EA72E" w:themeFill="accent6"/>
          </w:tcPr>
          <w:p w14:paraId="4EF6B79A"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Good</w:t>
            </w:r>
          </w:p>
        </w:tc>
        <w:tc>
          <w:tcPr>
            <w:tcW w:w="1559" w:type="dxa"/>
          </w:tcPr>
          <w:p w14:paraId="69EE70B9"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Not graded</w:t>
            </w:r>
          </w:p>
        </w:tc>
        <w:tc>
          <w:tcPr>
            <w:tcW w:w="1559" w:type="dxa"/>
            <w:shd w:val="clear" w:color="auto" w:fill="4EA72E" w:themeFill="accent6"/>
          </w:tcPr>
          <w:p w14:paraId="7B676AFB"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Good</w:t>
            </w:r>
          </w:p>
        </w:tc>
        <w:tc>
          <w:tcPr>
            <w:tcW w:w="1559" w:type="dxa"/>
            <w:shd w:val="clear" w:color="auto" w:fill="E97132" w:themeFill="accent2"/>
          </w:tcPr>
          <w:p w14:paraId="4980101A"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Adequate</w:t>
            </w:r>
          </w:p>
        </w:tc>
        <w:tc>
          <w:tcPr>
            <w:tcW w:w="1739" w:type="dxa"/>
            <w:shd w:val="clear" w:color="auto" w:fill="BF4E14" w:themeFill="accent2" w:themeFillShade="BF"/>
          </w:tcPr>
          <w:p w14:paraId="50F68518"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 xml:space="preserve">Requires Improvement </w:t>
            </w:r>
          </w:p>
        </w:tc>
        <w:tc>
          <w:tcPr>
            <w:tcW w:w="1376" w:type="dxa"/>
          </w:tcPr>
          <w:p w14:paraId="1C5CC6C8" w14:textId="77777777" w:rsidR="44155125" w:rsidRPr="00937A7C" w:rsidRDefault="44155125" w:rsidP="44155125">
            <w:pPr>
              <w:rPr>
                <w:rFonts w:ascii="Times New Roman" w:hAnsi="Times New Roman" w:cs="Times New Roman"/>
              </w:rPr>
            </w:pPr>
          </w:p>
        </w:tc>
      </w:tr>
    </w:tbl>
    <w:p w14:paraId="4F8F7473" w14:textId="77777777" w:rsidR="44155125" w:rsidRPr="00937A7C" w:rsidRDefault="44155125" w:rsidP="44155125">
      <w:pPr>
        <w:rPr>
          <w:rFonts w:ascii="Times New Roman" w:hAnsi="Times New Roman" w:cs="Times New Roman"/>
          <w:color w:val="FF0000"/>
        </w:rPr>
      </w:pPr>
    </w:p>
    <w:p w14:paraId="4D733E1D" w14:textId="7C0B7938" w:rsidR="6E9E0962" w:rsidRPr="00937A7C" w:rsidRDefault="6E9E0962" w:rsidP="44155125">
      <w:pPr>
        <w:rPr>
          <w:rFonts w:ascii="Times New Roman" w:hAnsi="Times New Roman" w:cs="Times New Roman"/>
          <w:b/>
          <w:bCs/>
        </w:rPr>
      </w:pPr>
    </w:p>
    <w:p w14:paraId="5D8B934D" w14:textId="13DF7669" w:rsidR="00B5239A" w:rsidRPr="00B5239A" w:rsidRDefault="00B5239A" w:rsidP="00FD2518">
      <w:pPr>
        <w:pStyle w:val="Caption"/>
      </w:pPr>
    </w:p>
    <w:p w14:paraId="708BB814" w14:textId="1B1D0967" w:rsidR="00B5239A" w:rsidRPr="00FD2518" w:rsidRDefault="00B5239A" w:rsidP="00FD2518">
      <w:pPr>
        <w:pStyle w:val="Caption"/>
      </w:pPr>
      <w:bookmarkStart w:id="5" w:name="_Toc202509391"/>
      <w:r w:rsidRPr="00FD2518">
        <w:lastRenderedPageBreak/>
        <w:t xml:space="preserve">Table </w:t>
      </w:r>
      <w:r w:rsidR="002B45F1">
        <w:fldChar w:fldCharType="begin"/>
      </w:r>
      <w:r w:rsidR="002B45F1">
        <w:instrText xml:space="preserve"> SEQ Table \* ARABIC </w:instrText>
      </w:r>
      <w:r w:rsidR="002B45F1">
        <w:fldChar w:fldCharType="separate"/>
      </w:r>
      <w:r w:rsidR="004B4EDC">
        <w:rPr>
          <w:noProof/>
        </w:rPr>
        <w:t>2</w:t>
      </w:r>
      <w:r w:rsidR="002B45F1">
        <w:rPr>
          <w:noProof/>
        </w:rPr>
        <w:fldChar w:fldCharType="end"/>
      </w:r>
      <w:r w:rsidRPr="00FD2518">
        <w:t>. HMIC PEEL Inspection Thames Valley Police, 2021-2022 – Part 2.</w:t>
      </w:r>
      <w:bookmarkEnd w:id="5"/>
    </w:p>
    <w:tbl>
      <w:tblPr>
        <w:tblStyle w:val="TableGrid"/>
        <w:tblW w:w="0" w:type="auto"/>
        <w:tblLook w:val="06A0" w:firstRow="1" w:lastRow="0" w:firstColumn="1" w:lastColumn="0" w:noHBand="1" w:noVBand="1"/>
      </w:tblPr>
      <w:tblGrid>
        <w:gridCol w:w="1819"/>
        <w:gridCol w:w="1793"/>
        <w:gridCol w:w="1780"/>
        <w:gridCol w:w="1800"/>
        <w:gridCol w:w="1824"/>
      </w:tblGrid>
      <w:tr w:rsidR="44155125" w:rsidRPr="00937A7C" w14:paraId="0AD711F2" w14:textId="77777777" w:rsidTr="00B5239A">
        <w:trPr>
          <w:trHeight w:val="300"/>
        </w:trPr>
        <w:tc>
          <w:tcPr>
            <w:tcW w:w="1870" w:type="dxa"/>
            <w:shd w:val="clear" w:color="auto" w:fill="F2F2F2" w:themeFill="background1" w:themeFillShade="F2"/>
          </w:tcPr>
          <w:p w14:paraId="5922AC4F"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Investigating Crime</w:t>
            </w:r>
          </w:p>
        </w:tc>
        <w:tc>
          <w:tcPr>
            <w:tcW w:w="1870" w:type="dxa"/>
            <w:shd w:val="clear" w:color="auto" w:fill="F2F2F2" w:themeFill="background1" w:themeFillShade="F2"/>
          </w:tcPr>
          <w:p w14:paraId="2239415F"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Protecting Vulnerable People</w:t>
            </w:r>
          </w:p>
        </w:tc>
        <w:tc>
          <w:tcPr>
            <w:tcW w:w="1869" w:type="dxa"/>
            <w:shd w:val="clear" w:color="auto" w:fill="F2F2F2" w:themeFill="background1" w:themeFillShade="F2"/>
          </w:tcPr>
          <w:p w14:paraId="098D97DB"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Managing Offenders</w:t>
            </w:r>
          </w:p>
        </w:tc>
        <w:tc>
          <w:tcPr>
            <w:tcW w:w="1870" w:type="dxa"/>
            <w:shd w:val="clear" w:color="auto" w:fill="F2F2F2" w:themeFill="background1" w:themeFillShade="F2"/>
          </w:tcPr>
          <w:p w14:paraId="180764D5"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Developing a positive workplace</w:t>
            </w:r>
          </w:p>
        </w:tc>
        <w:tc>
          <w:tcPr>
            <w:tcW w:w="1871" w:type="dxa"/>
            <w:shd w:val="clear" w:color="auto" w:fill="F2F2F2" w:themeFill="background1" w:themeFillShade="F2"/>
          </w:tcPr>
          <w:p w14:paraId="6EB402A9"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Good use of resources</w:t>
            </w:r>
          </w:p>
        </w:tc>
      </w:tr>
      <w:tr w:rsidR="44155125" w:rsidRPr="00937A7C" w14:paraId="1D76780E" w14:textId="77777777" w:rsidTr="00B5239A">
        <w:trPr>
          <w:trHeight w:val="300"/>
        </w:trPr>
        <w:tc>
          <w:tcPr>
            <w:tcW w:w="1870" w:type="dxa"/>
            <w:shd w:val="clear" w:color="auto" w:fill="E97132" w:themeFill="accent2"/>
          </w:tcPr>
          <w:p w14:paraId="77D830D3"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Adequate</w:t>
            </w:r>
          </w:p>
        </w:tc>
        <w:tc>
          <w:tcPr>
            <w:tcW w:w="1870" w:type="dxa"/>
            <w:shd w:val="clear" w:color="auto" w:fill="E97132" w:themeFill="accent2"/>
          </w:tcPr>
          <w:p w14:paraId="3BD60C88"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Adequate</w:t>
            </w:r>
          </w:p>
        </w:tc>
        <w:tc>
          <w:tcPr>
            <w:tcW w:w="1869" w:type="dxa"/>
            <w:shd w:val="clear" w:color="auto" w:fill="00B050"/>
          </w:tcPr>
          <w:p w14:paraId="1DAB9D3E"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Good</w:t>
            </w:r>
          </w:p>
        </w:tc>
        <w:tc>
          <w:tcPr>
            <w:tcW w:w="1870" w:type="dxa"/>
            <w:shd w:val="clear" w:color="auto" w:fill="E97132" w:themeFill="accent2"/>
          </w:tcPr>
          <w:p w14:paraId="5BBC1336"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Adequate</w:t>
            </w:r>
          </w:p>
        </w:tc>
        <w:tc>
          <w:tcPr>
            <w:tcW w:w="1871" w:type="dxa"/>
            <w:shd w:val="clear" w:color="auto" w:fill="BF4E14" w:themeFill="accent2" w:themeFillShade="BF"/>
          </w:tcPr>
          <w:p w14:paraId="5939E797" w14:textId="77777777" w:rsidR="44155125" w:rsidRPr="00937A7C" w:rsidRDefault="44155125" w:rsidP="44155125">
            <w:pPr>
              <w:rPr>
                <w:rFonts w:ascii="Times New Roman" w:hAnsi="Times New Roman" w:cs="Times New Roman"/>
              </w:rPr>
            </w:pPr>
            <w:r w:rsidRPr="00937A7C">
              <w:rPr>
                <w:rFonts w:ascii="Times New Roman" w:hAnsi="Times New Roman" w:cs="Times New Roman"/>
              </w:rPr>
              <w:t>Requires Improvement</w:t>
            </w:r>
          </w:p>
        </w:tc>
      </w:tr>
    </w:tbl>
    <w:p w14:paraId="0BD6AC93" w14:textId="77777777" w:rsidR="00446BA3" w:rsidRDefault="00446BA3" w:rsidP="44155125">
      <w:pPr>
        <w:spacing w:before="240" w:after="240"/>
        <w:rPr>
          <w:rFonts w:ascii="Times New Roman" w:hAnsi="Times New Roman" w:cs="Times New Roman"/>
        </w:rPr>
      </w:pPr>
    </w:p>
    <w:p w14:paraId="64E86FA6" w14:textId="5E73642B" w:rsidR="28DD7163" w:rsidRDefault="28DD7163" w:rsidP="44155125">
      <w:pPr>
        <w:spacing w:before="240" w:after="240"/>
        <w:rPr>
          <w:rFonts w:ascii="Times New Roman" w:hAnsi="Times New Roman" w:cs="Times New Roman"/>
        </w:rPr>
      </w:pPr>
      <w:r w:rsidRPr="00E07AED">
        <w:rPr>
          <w:rFonts w:ascii="Times New Roman" w:hAnsi="Times New Roman" w:cs="Times New Roman"/>
        </w:rPr>
        <w:t xml:space="preserve">In 2023, the HMICFRS </w:t>
      </w:r>
      <w:r w:rsidR="18B913AA" w:rsidRPr="00E07AED">
        <w:rPr>
          <w:rFonts w:ascii="Times New Roman" w:hAnsi="Times New Roman" w:cs="Times New Roman"/>
        </w:rPr>
        <w:t>Inspected Thames Valley Police with the following determinations: -</w:t>
      </w:r>
    </w:p>
    <w:p w14:paraId="0B1BBA69" w14:textId="43AAAD32" w:rsidR="0077167C" w:rsidRPr="00446BA3" w:rsidRDefault="004E1F6A" w:rsidP="0077167C">
      <w:pPr>
        <w:pStyle w:val="Caption"/>
      </w:pPr>
      <w:bookmarkStart w:id="6" w:name="_Toc202509392"/>
      <w:r>
        <w:t xml:space="preserve">Table </w:t>
      </w:r>
      <w:r w:rsidR="002B45F1">
        <w:fldChar w:fldCharType="begin"/>
      </w:r>
      <w:r w:rsidR="002B45F1">
        <w:instrText xml:space="preserve"> SEQ Table \* ARABIC </w:instrText>
      </w:r>
      <w:r w:rsidR="002B45F1">
        <w:fldChar w:fldCharType="separate"/>
      </w:r>
      <w:r w:rsidR="004B4EDC">
        <w:rPr>
          <w:noProof/>
        </w:rPr>
        <w:t>3</w:t>
      </w:r>
      <w:r w:rsidR="002B45F1">
        <w:rPr>
          <w:noProof/>
        </w:rPr>
        <w:fldChar w:fldCharType="end"/>
      </w:r>
      <w:r>
        <w:t xml:space="preserve">. </w:t>
      </w:r>
      <w:r w:rsidRPr="00CB1454">
        <w:t xml:space="preserve">PEEL Inspection 23-25 – determinations – Thames Valley </w:t>
      </w:r>
      <w:r w:rsidR="002E3668" w:rsidRPr="00CB1454">
        <w:t>Police</w:t>
      </w:r>
      <w:r w:rsidR="002E3668" w:rsidRPr="00446BA3">
        <w:t xml:space="preserve">. </w:t>
      </w:r>
      <w:sdt>
        <w:sdtPr>
          <w:rPr>
            <w:color w:val="000000"/>
          </w:rPr>
          <w:tag w:val="MENDELEY_CITATION_v3_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"/>
          <w:id w:val="-1958399011"/>
          <w:placeholder>
            <w:docPart w:val="650041BDE9754E3B9C409ECE656BF9B8"/>
          </w:placeholder>
        </w:sdtPr>
        <w:sdtContent>
          <w:r w:rsidR="003E65DF" w:rsidRPr="00446BA3">
            <w:rPr>
              <w:color w:val="000000"/>
            </w:rPr>
            <w:t>(HMICFRS, 2023)</w:t>
          </w:r>
        </w:sdtContent>
      </w:sdt>
      <w:r w:rsidR="002E3668" w:rsidRPr="00446BA3">
        <w:t>.</w:t>
      </w:r>
      <w:bookmarkEnd w:id="6"/>
    </w:p>
    <w:p w14:paraId="441026D8" w14:textId="77777777" w:rsidR="7D8DA869" w:rsidRPr="00937A7C" w:rsidRDefault="7D8DA869" w:rsidP="44155125">
      <w:pPr>
        <w:spacing w:before="240" w:after="240"/>
        <w:rPr>
          <w:rFonts w:ascii="Times New Roman" w:hAnsi="Times New Roman" w:cs="Times New Roman"/>
        </w:rPr>
      </w:pPr>
      <w:r w:rsidRPr="00937A7C">
        <w:rPr>
          <w:rFonts w:ascii="Times New Roman" w:hAnsi="Times New Roman" w:cs="Times New Roman"/>
          <w:noProof/>
        </w:rPr>
        <w:drawing>
          <wp:inline distT="0" distB="0" distL="0" distR="0" wp14:anchorId="58ED8F4E" wp14:editId="2C9F98E6">
            <wp:extent cx="4572000" cy="1819275"/>
            <wp:effectExtent l="0" t="0" r="0" b="0"/>
            <wp:docPr id="912056979" name="Picture 912056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1819275"/>
                    </a:xfrm>
                    <a:prstGeom prst="rect">
                      <a:avLst/>
                    </a:prstGeom>
                  </pic:spPr>
                </pic:pic>
              </a:graphicData>
            </a:graphic>
          </wp:inline>
        </w:drawing>
      </w:r>
    </w:p>
    <w:p w14:paraId="3AAF09C1" w14:textId="614ADF90" w:rsidR="7D8DA869" w:rsidRPr="00E07AED" w:rsidRDefault="7D8DA869" w:rsidP="5EA0FB72">
      <w:pPr>
        <w:rPr>
          <w:rFonts w:ascii="Times New Roman" w:hAnsi="Times New Roman" w:cs="Times New Roman"/>
        </w:rPr>
      </w:pPr>
      <w:bookmarkStart w:id="7" w:name="_Hlk202468341"/>
    </w:p>
    <w:bookmarkEnd w:id="7"/>
    <w:p w14:paraId="3180DADF" w14:textId="6E82AB5C" w:rsidR="1969749B" w:rsidRPr="00937A7C" w:rsidRDefault="1969749B">
      <w:pPr>
        <w:rPr>
          <w:rFonts w:ascii="Times New Roman" w:hAnsi="Times New Roman" w:cs="Times New Roman"/>
        </w:rPr>
      </w:pPr>
      <w:r w:rsidRPr="00937A7C">
        <w:rPr>
          <w:rFonts w:ascii="Times New Roman" w:hAnsi="Times New Roman" w:cs="Times New Roman"/>
          <w:i/>
          <w:iCs/>
        </w:rPr>
        <w:t xml:space="preserve">Deterioration in performance – particularly Leadership and Force </w:t>
      </w:r>
      <w:r w:rsidR="00514591" w:rsidRPr="00937A7C">
        <w:rPr>
          <w:rFonts w:ascii="Times New Roman" w:hAnsi="Times New Roman" w:cs="Times New Roman"/>
          <w:i/>
          <w:iCs/>
        </w:rPr>
        <w:t>Management</w:t>
      </w:r>
      <w:r w:rsidR="00514591">
        <w:rPr>
          <w:rFonts w:ascii="Times New Roman" w:hAnsi="Times New Roman" w:cs="Times New Roman"/>
        </w:rPr>
        <w:t>: -</w:t>
      </w:r>
    </w:p>
    <w:p w14:paraId="37597C79" w14:textId="680BF68B" w:rsidR="1969749B" w:rsidRPr="00937A7C" w:rsidRDefault="1969749B" w:rsidP="0027349E">
      <w:pPr>
        <w:spacing w:line="480" w:lineRule="auto"/>
        <w:rPr>
          <w:rFonts w:ascii="Times New Roman" w:eastAsia="Arial" w:hAnsi="Times New Roman" w:cs="Times New Roman"/>
        </w:rPr>
      </w:pPr>
      <w:r w:rsidRPr="00937A7C">
        <w:rPr>
          <w:rFonts w:ascii="Times New Roman" w:hAnsi="Times New Roman" w:cs="Times New Roman"/>
        </w:rPr>
        <w:t xml:space="preserve">In 2023, the HMICFRS recommended that the </w:t>
      </w:r>
      <w:r w:rsidR="00514591">
        <w:rPr>
          <w:rFonts w:ascii="Times New Roman" w:hAnsi="Times New Roman" w:cs="Times New Roman"/>
        </w:rPr>
        <w:t>focus</w:t>
      </w:r>
      <w:r w:rsidRPr="00937A7C">
        <w:rPr>
          <w:rFonts w:ascii="Times New Roman" w:hAnsi="Times New Roman" w:cs="Times New Roman"/>
        </w:rPr>
        <w:t xml:space="preserve"> of capability and capacity in leadership should be developed to promote efficiency, recognising that the force had prioritised training for sergeants, but observed restricted training available to other leaders across the force</w:t>
      </w:r>
      <w:r w:rsidR="006E17F9">
        <w:rPr>
          <w:rFonts w:ascii="Times New Roman" w:hAnsi="Times New Roman" w:cs="Times New Roman"/>
        </w:rPr>
        <w:t xml:space="preserve"> </w:t>
      </w:r>
      <w:r w:rsidRPr="00937A7C">
        <w:rPr>
          <w:rFonts w:ascii="Times New Roman" w:hAnsi="Times New Roman" w:cs="Times New Roman"/>
        </w:rPr>
        <w:t>.</w:t>
      </w:r>
      <w:r w:rsidR="006E17F9">
        <w:rPr>
          <w:rFonts w:ascii="Times New Roman" w:hAnsi="Times New Roman" w:cs="Times New Roman"/>
        </w:rPr>
        <w:t xml:space="preserve">The </w:t>
      </w:r>
      <w:sdt>
        <w:sdtPr>
          <w:rPr>
            <w:rFonts w:ascii="Times New Roman" w:hAnsi="Times New Roman" w:cs="Times New Roman"/>
            <w:color w:val="000000"/>
          </w:rPr>
          <w:tag w:val="MENDELEY_CITATION_v3_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"/>
          <w:id w:val="-252508359"/>
          <w:placeholder>
            <w:docPart w:val="DefaultPlaceholder_-1854013440"/>
          </w:placeholder>
        </w:sdtPr>
        <w:sdtContent>
          <w:r w:rsidR="003E65DF" w:rsidRPr="003E65DF">
            <w:rPr>
              <w:rFonts w:ascii="Times New Roman" w:hAnsi="Times New Roman" w:cs="Times New Roman"/>
              <w:color w:val="000000"/>
            </w:rPr>
            <w:t>(HMICFRS, 2023)</w:t>
          </w:r>
        </w:sdtContent>
      </w:sdt>
      <w:r w:rsidR="7803B62D" w:rsidRPr="00937A7C">
        <w:rPr>
          <w:rFonts w:ascii="Times New Roman" w:hAnsi="Times New Roman" w:cs="Times New Roman"/>
        </w:rPr>
        <w:t>, suggesting</w:t>
      </w:r>
      <w:r w:rsidRPr="00937A7C">
        <w:rPr>
          <w:rFonts w:ascii="Times New Roman" w:hAnsi="Times New Roman" w:cs="Times New Roman"/>
        </w:rPr>
        <w:t xml:space="preserve"> effectiveness and efficiency of a well performing force can be linked to the critical factor of leadership, assurances </w:t>
      </w:r>
      <w:r w:rsidR="00CF5F26">
        <w:rPr>
          <w:rFonts w:ascii="Times New Roman" w:hAnsi="Times New Roman" w:cs="Times New Roman"/>
        </w:rPr>
        <w:t>were</w:t>
      </w:r>
      <w:r w:rsidRPr="00937A7C">
        <w:rPr>
          <w:rFonts w:ascii="Times New Roman" w:hAnsi="Times New Roman" w:cs="Times New Roman"/>
        </w:rPr>
        <w:t xml:space="preserve"> required by Thames Valley Police that proactive leadership training is available to force personnel, and that this training is effective</w:t>
      </w:r>
      <w:r w:rsidR="00DC4CC1"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"/>
          <w:id w:val="-1989313964"/>
          <w:placeholder>
            <w:docPart w:val="DefaultPlaceholder_-1854013440"/>
          </w:placeholder>
        </w:sdtPr>
        <w:sdtContent>
          <w:r w:rsidR="003E65DF" w:rsidRPr="003E65DF">
            <w:rPr>
              <w:rFonts w:ascii="Times New Roman" w:hAnsi="Times New Roman" w:cs="Times New Roman"/>
              <w:color w:val="000000"/>
            </w:rPr>
            <w:t>(HMICFRS, 2023)</w:t>
          </w:r>
        </w:sdtContent>
      </w:sdt>
      <w:r w:rsidR="377A449B" w:rsidRPr="00937A7C">
        <w:rPr>
          <w:rFonts w:ascii="Times New Roman" w:hAnsi="Times New Roman" w:cs="Times New Roman"/>
        </w:rPr>
        <w:t>.</w:t>
      </w:r>
      <w:r w:rsidR="75DA4F61" w:rsidRPr="00937A7C">
        <w:rPr>
          <w:rFonts w:ascii="Times New Roman" w:hAnsi="Times New Roman" w:cs="Times New Roman"/>
        </w:rPr>
        <w:t xml:space="preserve">  The Police and Crime commissioner for Thames Valley Police</w:t>
      </w:r>
      <w:r w:rsidR="00DC4CC1" w:rsidRPr="00937A7C">
        <w:rPr>
          <w:rFonts w:ascii="Times New Roman" w:hAnsi="Times New Roman" w:cs="Times New Roman"/>
        </w:rPr>
        <w:t xml:space="preserve"> (PCC)</w:t>
      </w:r>
      <w:r w:rsidR="75DA4F61" w:rsidRPr="00937A7C">
        <w:rPr>
          <w:rFonts w:ascii="Times New Roman" w:eastAsia="Arial" w:hAnsi="Times New Roman" w:cs="Times New Roman"/>
        </w:rPr>
        <w:t xml:space="preserve"> accepts the findings in </w:t>
      </w:r>
      <w:r w:rsidR="0B33BE08" w:rsidRPr="00937A7C">
        <w:rPr>
          <w:rFonts w:ascii="Times New Roman" w:eastAsia="Arial" w:hAnsi="Times New Roman" w:cs="Times New Roman"/>
        </w:rPr>
        <w:t>full and</w:t>
      </w:r>
      <w:r w:rsidR="75DA4F61" w:rsidRPr="00937A7C">
        <w:rPr>
          <w:rFonts w:ascii="Times New Roman" w:eastAsia="Arial" w:hAnsi="Times New Roman" w:cs="Times New Roman"/>
        </w:rPr>
        <w:t xml:space="preserve"> supports the criticism that first line supervisors are not supported or getting the investment required despite being instrumental in improving force performance</w:t>
      </w:r>
      <w:r w:rsidR="00CF5F26">
        <w:rPr>
          <w:rFonts w:ascii="Times New Roman" w:eastAsia="Arial" w:hAnsi="Times New Roman" w:cs="Times New Roman"/>
        </w:rPr>
        <w:t xml:space="preserve"> </w:t>
      </w:r>
      <w:sdt>
        <w:sdtPr>
          <w:rPr>
            <w:rFonts w:ascii="Times New Roman" w:eastAsia="Arial" w:hAnsi="Times New Roman" w:cs="Times New Roman"/>
            <w:color w:val="000000"/>
          </w:rPr>
          <w:tag w:val="MENDELEY_CITATION_v3_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"/>
          <w:id w:val="1254557108"/>
          <w:placeholder>
            <w:docPart w:val="DefaultPlaceholder_-1854013440"/>
          </w:placeholder>
        </w:sdtPr>
        <w:sdtContent>
          <w:r w:rsidR="003E65DF" w:rsidRPr="003E65DF">
            <w:rPr>
              <w:rFonts w:ascii="Times New Roman" w:eastAsia="Arial" w:hAnsi="Times New Roman" w:cs="Times New Roman"/>
              <w:color w:val="000000"/>
            </w:rPr>
            <w:t>(PCC, 2023)</w:t>
          </w:r>
        </w:sdtContent>
      </w:sdt>
      <w:r w:rsidR="00A11981" w:rsidRPr="00937A7C">
        <w:rPr>
          <w:rFonts w:ascii="Times New Roman" w:eastAsia="Arial" w:hAnsi="Times New Roman" w:cs="Times New Roman"/>
        </w:rPr>
        <w:t>.</w:t>
      </w:r>
    </w:p>
    <w:p w14:paraId="7F08F12A" w14:textId="45907F55" w:rsidR="0831FCE5" w:rsidRDefault="0831FCE5" w:rsidP="0027349E">
      <w:pPr>
        <w:spacing w:line="480" w:lineRule="auto"/>
        <w:rPr>
          <w:rFonts w:ascii="Times New Roman" w:hAnsi="Times New Roman" w:cs="Times New Roman"/>
          <w:color w:val="000000" w:themeColor="text1"/>
        </w:rPr>
      </w:pPr>
      <w:r w:rsidRPr="00937A7C">
        <w:rPr>
          <w:rFonts w:ascii="Times New Roman" w:hAnsi="Times New Roman" w:cs="Times New Roman"/>
        </w:rPr>
        <w:lastRenderedPageBreak/>
        <w:t>In 202</w:t>
      </w:r>
      <w:r w:rsidR="562F6302" w:rsidRPr="00937A7C">
        <w:rPr>
          <w:rFonts w:ascii="Times New Roman" w:hAnsi="Times New Roman" w:cs="Times New Roman"/>
        </w:rPr>
        <w:t>3</w:t>
      </w:r>
      <w:r w:rsidRPr="00937A7C">
        <w:rPr>
          <w:rFonts w:ascii="Times New Roman" w:hAnsi="Times New Roman" w:cs="Times New Roman"/>
        </w:rPr>
        <w:t>, TVP developed</w:t>
      </w:r>
      <w:r w:rsidR="2564ECEC" w:rsidRPr="00937A7C">
        <w:rPr>
          <w:rFonts w:ascii="Times New Roman" w:hAnsi="Times New Roman" w:cs="Times New Roman"/>
        </w:rPr>
        <w:t xml:space="preserve"> and launched</w:t>
      </w:r>
      <w:r w:rsidRPr="00937A7C">
        <w:rPr>
          <w:rFonts w:ascii="Times New Roman" w:hAnsi="Times New Roman" w:cs="Times New Roman"/>
        </w:rPr>
        <w:t xml:space="preserve"> a new and pioneering </w:t>
      </w:r>
      <w:r w:rsidR="456DBF18" w:rsidRPr="00937A7C">
        <w:rPr>
          <w:rFonts w:ascii="Times New Roman" w:hAnsi="Times New Roman" w:cs="Times New Roman"/>
        </w:rPr>
        <w:t>approach</w:t>
      </w:r>
      <w:r w:rsidRPr="00937A7C">
        <w:rPr>
          <w:rFonts w:ascii="Times New Roman" w:hAnsi="Times New Roman" w:cs="Times New Roman"/>
        </w:rPr>
        <w:t xml:space="preserve"> </w:t>
      </w:r>
      <w:r w:rsidR="3F6DFFF0" w:rsidRPr="00937A7C">
        <w:rPr>
          <w:rFonts w:ascii="Times New Roman" w:hAnsi="Times New Roman" w:cs="Times New Roman"/>
        </w:rPr>
        <w:t>towards</w:t>
      </w:r>
      <w:r w:rsidRPr="00937A7C">
        <w:rPr>
          <w:rFonts w:ascii="Times New Roman" w:hAnsi="Times New Roman" w:cs="Times New Roman"/>
        </w:rPr>
        <w:t xml:space="preserve"> </w:t>
      </w:r>
      <w:r w:rsidR="637A3E2C" w:rsidRPr="00937A7C">
        <w:rPr>
          <w:rFonts w:ascii="Times New Roman" w:hAnsi="Times New Roman" w:cs="Times New Roman"/>
        </w:rPr>
        <w:t>better understanding,</w:t>
      </w:r>
      <w:r w:rsidR="00FC4D9B">
        <w:rPr>
          <w:rFonts w:ascii="Times New Roman" w:hAnsi="Times New Roman" w:cs="Times New Roman"/>
        </w:rPr>
        <w:t xml:space="preserve"> the force,</w:t>
      </w:r>
      <w:r w:rsidR="637A3E2C" w:rsidRPr="00937A7C">
        <w:rPr>
          <w:rFonts w:ascii="Times New Roman" w:hAnsi="Times New Roman" w:cs="Times New Roman"/>
        </w:rPr>
        <w:t xml:space="preserve"> people, behaviors</w:t>
      </w:r>
      <w:r w:rsidR="2B88166B" w:rsidRPr="00937A7C">
        <w:rPr>
          <w:rFonts w:ascii="Times New Roman" w:hAnsi="Times New Roman" w:cs="Times New Roman"/>
        </w:rPr>
        <w:t xml:space="preserve">, </w:t>
      </w:r>
      <w:r w:rsidR="1A7E8EFF" w:rsidRPr="00937A7C">
        <w:rPr>
          <w:rFonts w:ascii="Times New Roman" w:hAnsi="Times New Roman" w:cs="Times New Roman"/>
        </w:rPr>
        <w:t>wellbeing</w:t>
      </w:r>
      <w:r w:rsidR="637A3E2C" w:rsidRPr="00937A7C">
        <w:rPr>
          <w:rFonts w:ascii="Times New Roman" w:hAnsi="Times New Roman" w:cs="Times New Roman"/>
        </w:rPr>
        <w:t xml:space="preserve"> and impacts towards change management ini</w:t>
      </w:r>
      <w:r w:rsidR="40DEC7A7" w:rsidRPr="00937A7C">
        <w:rPr>
          <w:rFonts w:ascii="Times New Roman" w:hAnsi="Times New Roman" w:cs="Times New Roman"/>
        </w:rPr>
        <w:t>tiatives</w:t>
      </w:r>
      <w:r w:rsidR="637A3E2C" w:rsidRPr="00937A7C">
        <w:rPr>
          <w:rFonts w:ascii="Times New Roman" w:hAnsi="Times New Roman" w:cs="Times New Roman"/>
        </w:rPr>
        <w:t xml:space="preserve">.  </w:t>
      </w:r>
      <w:r w:rsidR="6B343939" w:rsidRPr="00937A7C">
        <w:rPr>
          <w:rFonts w:ascii="Times New Roman" w:hAnsi="Times New Roman" w:cs="Times New Roman"/>
        </w:rPr>
        <w:t>The department was named ‘</w:t>
      </w:r>
      <w:r w:rsidR="7D00110D" w:rsidRPr="00937A7C">
        <w:rPr>
          <w:rFonts w:ascii="Times New Roman" w:hAnsi="Times New Roman" w:cs="Times New Roman"/>
          <w:color w:val="000000" w:themeColor="text1"/>
        </w:rPr>
        <w:t>Behavioral Science Unit (BSciU). The B</w:t>
      </w:r>
      <w:r w:rsidR="19F21AAC" w:rsidRPr="00937A7C">
        <w:rPr>
          <w:rFonts w:ascii="Times New Roman" w:hAnsi="Times New Roman" w:cs="Times New Roman"/>
          <w:color w:val="000000" w:themeColor="text1"/>
        </w:rPr>
        <w:t xml:space="preserve">SciU </w:t>
      </w:r>
      <w:r w:rsidR="00941D8F">
        <w:rPr>
          <w:rFonts w:ascii="Times New Roman" w:hAnsi="Times New Roman" w:cs="Times New Roman"/>
          <w:color w:val="000000" w:themeColor="text1"/>
        </w:rPr>
        <w:t>has been</w:t>
      </w:r>
      <w:r w:rsidR="19F21AAC" w:rsidRPr="00937A7C">
        <w:rPr>
          <w:rFonts w:ascii="Times New Roman" w:hAnsi="Times New Roman" w:cs="Times New Roman"/>
          <w:color w:val="000000" w:themeColor="text1"/>
        </w:rPr>
        <w:t xml:space="preserve"> responsible for the development of new leadership standards for Thames Valley </w:t>
      </w:r>
      <w:r w:rsidR="00941D8F">
        <w:rPr>
          <w:rFonts w:ascii="Times New Roman" w:hAnsi="Times New Roman" w:cs="Times New Roman"/>
          <w:color w:val="000000" w:themeColor="text1"/>
        </w:rPr>
        <w:t>P</w:t>
      </w:r>
      <w:r w:rsidR="19F21AAC" w:rsidRPr="00937A7C">
        <w:rPr>
          <w:rFonts w:ascii="Times New Roman" w:hAnsi="Times New Roman" w:cs="Times New Roman"/>
          <w:color w:val="000000" w:themeColor="text1"/>
        </w:rPr>
        <w:t>olice</w:t>
      </w:r>
      <w:r w:rsidR="4549C40F" w:rsidRPr="00937A7C">
        <w:rPr>
          <w:rFonts w:ascii="Times New Roman" w:hAnsi="Times New Roman" w:cs="Times New Roman"/>
          <w:color w:val="000000" w:themeColor="text1"/>
        </w:rPr>
        <w:t>. The</w:t>
      </w:r>
      <w:r w:rsidR="0C2DA3E7" w:rsidRPr="00937A7C">
        <w:rPr>
          <w:rFonts w:ascii="Times New Roman" w:hAnsi="Times New Roman" w:cs="Times New Roman"/>
          <w:color w:val="000000" w:themeColor="text1"/>
        </w:rPr>
        <w:t xml:space="preserve"> standards reflect the voice and expectations </w:t>
      </w:r>
      <w:r w:rsidR="002977BE">
        <w:rPr>
          <w:rFonts w:ascii="Times New Roman" w:hAnsi="Times New Roman" w:cs="Times New Roman"/>
          <w:color w:val="000000" w:themeColor="text1"/>
        </w:rPr>
        <w:t>from</w:t>
      </w:r>
      <w:r w:rsidR="0C2DA3E7" w:rsidRPr="00937A7C">
        <w:rPr>
          <w:rFonts w:ascii="Times New Roman" w:hAnsi="Times New Roman" w:cs="Times New Roman"/>
          <w:color w:val="000000" w:themeColor="text1"/>
        </w:rPr>
        <w:t xml:space="preserve"> all staff on what they wanted from leadership </w:t>
      </w:r>
      <w:sdt>
        <w:sdtPr>
          <w:rPr>
            <w:rFonts w:ascii="Times New Roman" w:hAnsi="Times New Roman" w:cs="Times New Roman"/>
            <w:color w:val="000000"/>
          </w:rPr>
          <w:tag w:val="MENDELEY_CITATION_v3_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"/>
          <w:id w:val="1584255726"/>
          <w:placeholder>
            <w:docPart w:val="DefaultPlaceholder_-1854013440"/>
          </w:placeholder>
        </w:sdtPr>
        <w:sdtContent>
          <w:r w:rsidR="003E65DF" w:rsidRPr="003E65DF">
            <w:rPr>
              <w:rFonts w:ascii="Times New Roman" w:hAnsi="Times New Roman" w:cs="Times New Roman"/>
              <w:color w:val="000000"/>
            </w:rPr>
            <w:t>(TVP, 2023)</w:t>
          </w:r>
        </w:sdtContent>
      </w:sdt>
      <w:r w:rsidR="479916E9" w:rsidRPr="00937A7C">
        <w:rPr>
          <w:rFonts w:ascii="Times New Roman" w:hAnsi="Times New Roman" w:cs="Times New Roman"/>
          <w:color w:val="000000" w:themeColor="text1"/>
        </w:rPr>
        <w:t>.</w:t>
      </w:r>
      <w:r w:rsidR="38D31082" w:rsidRPr="00937A7C">
        <w:rPr>
          <w:rFonts w:ascii="Times New Roman" w:hAnsi="Times New Roman" w:cs="Times New Roman"/>
          <w:color w:val="000000" w:themeColor="text1"/>
        </w:rPr>
        <w:t xml:space="preserve">  The leadership standards were developed and are supported by the Thames Valley </w:t>
      </w:r>
      <w:r w:rsidR="005F0E64" w:rsidRPr="00937A7C">
        <w:rPr>
          <w:rFonts w:ascii="Times New Roman" w:hAnsi="Times New Roman" w:cs="Times New Roman"/>
          <w:color w:val="000000" w:themeColor="text1"/>
        </w:rPr>
        <w:t>Strategic</w:t>
      </w:r>
      <w:r w:rsidR="38D31082" w:rsidRPr="00937A7C">
        <w:rPr>
          <w:rFonts w:ascii="Times New Roman" w:hAnsi="Times New Roman" w:cs="Times New Roman"/>
          <w:color w:val="000000" w:themeColor="text1"/>
        </w:rPr>
        <w:t xml:space="preserve"> plan 2025-26.</w:t>
      </w:r>
      <w:r w:rsidR="75B9CF32" w:rsidRPr="00937A7C">
        <w:rPr>
          <w:rFonts w:ascii="Times New Roman" w:hAnsi="Times New Roman" w:cs="Times New Roman"/>
          <w:color w:val="000000" w:themeColor="text1"/>
        </w:rPr>
        <w:t xml:space="preserve"> </w:t>
      </w:r>
      <w:sdt>
        <w:sdtPr>
          <w:rPr>
            <w:rFonts w:ascii="Times New Roman" w:hAnsi="Times New Roman" w:cs="Times New Roman"/>
            <w:color w:val="000000"/>
          </w:rPr>
          <w:tag w:val="MENDELEY_CITATION_v3_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"/>
          <w:id w:val="1395083247"/>
          <w:placeholder>
            <w:docPart w:val="DefaultPlaceholder_-1854013440"/>
          </w:placeholder>
        </w:sdtPr>
        <w:sdtContent>
          <w:r w:rsidR="003E65DF" w:rsidRPr="003E65DF">
            <w:rPr>
              <w:rFonts w:ascii="Times New Roman" w:hAnsi="Times New Roman" w:cs="Times New Roman"/>
              <w:color w:val="000000"/>
            </w:rPr>
            <w:t>(TVP, 2025c)</w:t>
          </w:r>
        </w:sdtContent>
      </w:sdt>
      <w:r w:rsidR="00DF216E" w:rsidRPr="00937A7C">
        <w:rPr>
          <w:rFonts w:ascii="Times New Roman" w:hAnsi="Times New Roman" w:cs="Times New Roman"/>
          <w:color w:val="196B24" w:themeColor="accent3"/>
        </w:rPr>
        <w:t xml:space="preserve">. </w:t>
      </w:r>
      <w:r w:rsidR="75B9CF32" w:rsidRPr="00937A7C">
        <w:rPr>
          <w:rFonts w:ascii="Times New Roman" w:hAnsi="Times New Roman" w:cs="Times New Roman"/>
          <w:color w:val="196B24" w:themeColor="accent3"/>
        </w:rPr>
        <w:t xml:space="preserve"> </w:t>
      </w:r>
      <w:r w:rsidR="75B9CF32" w:rsidRPr="00937A7C">
        <w:rPr>
          <w:rFonts w:ascii="Times New Roman" w:hAnsi="Times New Roman" w:cs="Times New Roman"/>
        </w:rPr>
        <w:t>See</w:t>
      </w:r>
      <w:r w:rsidR="1D7D2321" w:rsidRPr="00937A7C">
        <w:rPr>
          <w:rFonts w:ascii="Times New Roman" w:hAnsi="Times New Roman" w:cs="Times New Roman"/>
          <w:color w:val="000000" w:themeColor="text1"/>
        </w:rPr>
        <w:t xml:space="preserve"> </w:t>
      </w:r>
      <w:r w:rsidR="00E56AC0">
        <w:rPr>
          <w:rFonts w:ascii="Times New Roman" w:hAnsi="Times New Roman" w:cs="Times New Roman"/>
          <w:b/>
          <w:bCs/>
          <w:color w:val="000000" w:themeColor="text1"/>
        </w:rPr>
        <w:t>Table 4</w:t>
      </w:r>
      <w:r w:rsidR="1D7D2321" w:rsidRPr="00937A7C">
        <w:rPr>
          <w:rFonts w:ascii="Times New Roman" w:hAnsi="Times New Roman" w:cs="Times New Roman"/>
          <w:color w:val="000000" w:themeColor="text1"/>
        </w:rPr>
        <w:t xml:space="preserve">. </w:t>
      </w:r>
    </w:p>
    <w:p w14:paraId="7F362E23" w14:textId="77777777" w:rsidR="0001048C" w:rsidRDefault="0001048C" w:rsidP="0027349E">
      <w:pPr>
        <w:spacing w:line="480" w:lineRule="auto"/>
        <w:rPr>
          <w:rFonts w:ascii="Times New Roman" w:hAnsi="Times New Roman" w:cs="Times New Roman"/>
          <w:color w:val="000000" w:themeColor="text1"/>
        </w:rPr>
      </w:pPr>
    </w:p>
    <w:p w14:paraId="39B7D3ED" w14:textId="0C9B9CBF" w:rsidR="002B45F1" w:rsidRPr="0001048C" w:rsidRDefault="002977BE" w:rsidP="0001048C">
      <w:pPr>
        <w:pStyle w:val="Caption"/>
        <w:rPr>
          <w:rFonts w:eastAsia="Aptos"/>
        </w:rPr>
      </w:pPr>
      <w:bookmarkStart w:id="8" w:name="_Toc202509393"/>
      <w:r>
        <w:t xml:space="preserve">  </w:t>
      </w:r>
      <w:r w:rsidR="002B45F1" w:rsidRPr="0001048C">
        <w:t xml:space="preserve">Table </w:t>
      </w:r>
      <w:r w:rsidR="002B45F1">
        <w:fldChar w:fldCharType="begin"/>
      </w:r>
      <w:r w:rsidR="002B45F1">
        <w:instrText xml:space="preserve"> SEQ Table \* ARABIC </w:instrText>
      </w:r>
      <w:r w:rsidR="002B45F1">
        <w:fldChar w:fldCharType="separate"/>
      </w:r>
      <w:r w:rsidR="004B4EDC">
        <w:rPr>
          <w:noProof/>
        </w:rPr>
        <w:t>4</w:t>
      </w:r>
      <w:r w:rsidR="002B45F1">
        <w:rPr>
          <w:noProof/>
        </w:rPr>
        <w:fldChar w:fldCharType="end"/>
      </w:r>
      <w:r w:rsidR="002B45F1" w:rsidRPr="0001048C">
        <w:t>. Leadership standards</w:t>
      </w:r>
      <w:r w:rsidR="00E56AC0" w:rsidRPr="0001048C">
        <w:t xml:space="preserve"> </w:t>
      </w:r>
      <w:r w:rsidR="00E56AC0" w:rsidRPr="002977BE">
        <w:rPr>
          <w:b w:val="0"/>
          <w:bCs w:val="0"/>
        </w:rPr>
        <w:t xml:space="preserve">- </w:t>
      </w:r>
      <w:sdt>
        <w:sdtPr>
          <w:rPr>
            <w:rFonts w:eastAsia="Aptos"/>
            <w:b w:val="0"/>
            <w:bCs w:val="0"/>
            <w:color w:val="000000"/>
          </w:rPr>
          <w:tag w:val="MENDELEY_CITATION_v3_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"/>
          <w:id w:val="352226886"/>
          <w:placeholder>
            <w:docPart w:val="DFC03130DCEF488D8348661A84801845"/>
          </w:placeholder>
        </w:sdtPr>
        <w:sdtContent>
          <w:r w:rsidR="003E65DF" w:rsidRPr="002977BE">
            <w:rPr>
              <w:rFonts w:eastAsia="Aptos"/>
              <w:b w:val="0"/>
              <w:bCs w:val="0"/>
              <w:color w:val="000000"/>
            </w:rPr>
            <w:t>(TVP, 2023)</w:t>
          </w:r>
        </w:sdtContent>
      </w:sdt>
      <w:bookmarkEnd w:id="8"/>
    </w:p>
    <w:p w14:paraId="74D05D10" w14:textId="77777777" w:rsidR="1D7D2321" w:rsidRPr="00937A7C" w:rsidRDefault="1D7D2321" w:rsidP="44155125">
      <w:pPr>
        <w:spacing w:line="276" w:lineRule="auto"/>
        <w:rPr>
          <w:rFonts w:ascii="Times New Roman" w:hAnsi="Times New Roman" w:cs="Times New Roman"/>
        </w:rPr>
      </w:pPr>
      <w:r w:rsidRPr="00937A7C">
        <w:rPr>
          <w:rFonts w:ascii="Times New Roman" w:hAnsi="Times New Roman" w:cs="Times New Roman"/>
          <w:noProof/>
        </w:rPr>
        <w:drawing>
          <wp:inline distT="0" distB="0" distL="0" distR="0" wp14:anchorId="01B9892C" wp14:editId="45D019C0">
            <wp:extent cx="4850472" cy="2607129"/>
            <wp:effectExtent l="0" t="0" r="0" b="0"/>
            <wp:docPr id="879154521" name="Picture 87915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850472" cy="2607129"/>
                    </a:xfrm>
                    <a:prstGeom prst="rect">
                      <a:avLst/>
                    </a:prstGeom>
                  </pic:spPr>
                </pic:pic>
              </a:graphicData>
            </a:graphic>
          </wp:inline>
        </w:drawing>
      </w:r>
    </w:p>
    <w:p w14:paraId="788F2559" w14:textId="77777777" w:rsidR="44155125" w:rsidRPr="00937A7C" w:rsidRDefault="44155125" w:rsidP="44155125">
      <w:pPr>
        <w:spacing w:line="276" w:lineRule="auto"/>
        <w:rPr>
          <w:rFonts w:ascii="Times New Roman" w:hAnsi="Times New Roman" w:cs="Times New Roman"/>
        </w:rPr>
      </w:pPr>
    </w:p>
    <w:p w14:paraId="2698AEF6" w14:textId="63E45C37" w:rsidR="6787DB18" w:rsidRPr="00937A7C" w:rsidRDefault="6787DB18" w:rsidP="0027349E">
      <w:pPr>
        <w:spacing w:before="240" w:after="240" w:line="480" w:lineRule="auto"/>
        <w:rPr>
          <w:rFonts w:ascii="Times New Roman" w:eastAsia="Aptos" w:hAnsi="Times New Roman" w:cs="Times New Roman"/>
        </w:rPr>
      </w:pPr>
      <w:r w:rsidRPr="00937A7C">
        <w:rPr>
          <w:rFonts w:ascii="Times New Roman" w:eastAsia="Aptos" w:hAnsi="Times New Roman" w:cs="Times New Roman"/>
        </w:rPr>
        <w:t>In April 2024, Thames Valley Police launches its ‘Leadership Academy</w:t>
      </w:r>
      <w:r w:rsidR="36FAAE8A" w:rsidRPr="00937A7C">
        <w:rPr>
          <w:rFonts w:ascii="Times New Roman" w:eastAsia="Aptos" w:hAnsi="Times New Roman" w:cs="Times New Roman"/>
        </w:rPr>
        <w:t xml:space="preserve"> Hub</w:t>
      </w:r>
      <w:r w:rsidRPr="00937A7C">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"/>
          <w:id w:val="-536281551"/>
          <w:placeholder>
            <w:docPart w:val="DefaultPlaceholder_-1854013440"/>
          </w:placeholder>
        </w:sdtPr>
        <w:sdtContent>
          <w:r w:rsidR="003E65DF" w:rsidRPr="003E65DF">
            <w:rPr>
              <w:rFonts w:ascii="Times New Roman" w:eastAsia="Aptos" w:hAnsi="Times New Roman" w:cs="Times New Roman"/>
              <w:color w:val="000000"/>
            </w:rPr>
            <w:t>(TVP, 2025d)</w:t>
          </w:r>
        </w:sdtContent>
      </w:sdt>
      <w:r w:rsidR="366BAE3D" w:rsidRPr="00937A7C">
        <w:rPr>
          <w:rFonts w:ascii="Times New Roman" w:eastAsia="Aptos" w:hAnsi="Times New Roman" w:cs="Times New Roman"/>
        </w:rPr>
        <w:t>. This</w:t>
      </w:r>
      <w:r w:rsidR="70E4765A" w:rsidRPr="00937A7C">
        <w:rPr>
          <w:rFonts w:ascii="Times New Roman" w:eastAsia="Aptos" w:hAnsi="Times New Roman" w:cs="Times New Roman"/>
        </w:rPr>
        <w:t xml:space="preserve"> is in line with the</w:t>
      </w:r>
      <w:r w:rsidR="7EA7CF9F" w:rsidRPr="00937A7C">
        <w:rPr>
          <w:rFonts w:ascii="Times New Roman" w:eastAsia="Aptos" w:hAnsi="Times New Roman" w:cs="Times New Roman"/>
        </w:rPr>
        <w:t xml:space="preserve"> TVP</w:t>
      </w:r>
      <w:r w:rsidR="70E4765A" w:rsidRPr="00937A7C">
        <w:rPr>
          <w:rFonts w:ascii="Times New Roman" w:eastAsia="Aptos" w:hAnsi="Times New Roman" w:cs="Times New Roman"/>
        </w:rPr>
        <w:t xml:space="preserve"> strategic plan 2025 of ‘valuing our people’ “To equip leaders with the right skills and launch </w:t>
      </w:r>
      <w:r w:rsidR="6B83FBFB" w:rsidRPr="00937A7C">
        <w:rPr>
          <w:rFonts w:ascii="Times New Roman" w:eastAsia="Aptos" w:hAnsi="Times New Roman" w:cs="Times New Roman"/>
        </w:rPr>
        <w:t>and evaluate a leadership academy</w:t>
      </w:r>
      <w:r w:rsidR="03E576B8" w:rsidRPr="00937A7C">
        <w:rPr>
          <w:rFonts w:ascii="Times New Roman" w:eastAsia="Aptos" w:hAnsi="Times New Roman" w:cs="Times New Roman"/>
        </w:rPr>
        <w:t>”</w:t>
      </w:r>
      <w:sdt>
        <w:sdtPr>
          <w:rPr>
            <w:rFonts w:ascii="Times New Roman" w:eastAsia="Aptos" w:hAnsi="Times New Roman" w:cs="Times New Roman"/>
            <w:color w:val="000000"/>
          </w:rPr>
          <w:tag w:val="MENDELEY_CITATION_v3_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"/>
          <w:id w:val="785858363"/>
          <w:placeholder>
            <w:docPart w:val="DefaultPlaceholder_-1854013440"/>
          </w:placeholder>
        </w:sdtPr>
        <w:sdtContent>
          <w:r w:rsidR="00313BFF">
            <w:rPr>
              <w:rFonts w:ascii="Times New Roman" w:eastAsia="Aptos" w:hAnsi="Times New Roman" w:cs="Times New Roman"/>
              <w:color w:val="000000"/>
            </w:rPr>
            <w:t xml:space="preserve"> </w:t>
          </w:r>
          <w:r w:rsidR="003E65DF" w:rsidRPr="003E65DF">
            <w:rPr>
              <w:rFonts w:ascii="Times New Roman" w:eastAsia="Aptos" w:hAnsi="Times New Roman" w:cs="Times New Roman"/>
              <w:color w:val="000000"/>
            </w:rPr>
            <w:t>(TVP, 2025c)</w:t>
          </w:r>
          <w:r w:rsidR="00313BFF">
            <w:rPr>
              <w:rFonts w:ascii="Times New Roman" w:eastAsia="Aptos" w:hAnsi="Times New Roman" w:cs="Times New Roman"/>
              <w:color w:val="000000"/>
            </w:rPr>
            <w:t>.</w:t>
          </w:r>
        </w:sdtContent>
      </w:sdt>
    </w:p>
    <w:p w14:paraId="740C4283" w14:textId="2C3121F9" w:rsidR="00F736C7" w:rsidRPr="00937A7C" w:rsidRDefault="37539067" w:rsidP="0027349E">
      <w:pPr>
        <w:spacing w:before="240" w:after="240" w:line="480" w:lineRule="auto"/>
        <w:rPr>
          <w:rFonts w:ascii="Times New Roman" w:eastAsia="Aptos" w:hAnsi="Times New Roman" w:cs="Times New Roman"/>
        </w:rPr>
      </w:pPr>
      <w:r w:rsidRPr="00937A7C">
        <w:rPr>
          <w:rFonts w:ascii="Times New Roman" w:eastAsia="Aptos" w:hAnsi="Times New Roman" w:cs="Times New Roman"/>
        </w:rPr>
        <w:t>The hub hosts several practical and knowledge-based resources to assist all members of the organisation with leadership development.  The hub supports three core</w:t>
      </w:r>
      <w:r w:rsidR="049D3AEA" w:rsidRPr="00937A7C">
        <w:rPr>
          <w:rFonts w:ascii="Times New Roman" w:eastAsia="Aptos" w:hAnsi="Times New Roman" w:cs="Times New Roman"/>
        </w:rPr>
        <w:t xml:space="preserve"> leadership</w:t>
      </w:r>
      <w:r w:rsidRPr="00937A7C">
        <w:rPr>
          <w:rFonts w:ascii="Times New Roman" w:eastAsia="Aptos" w:hAnsi="Times New Roman" w:cs="Times New Roman"/>
        </w:rPr>
        <w:t xml:space="preserve"> </w:t>
      </w:r>
      <w:r w:rsidR="5166D88F" w:rsidRPr="00937A7C">
        <w:rPr>
          <w:rFonts w:ascii="Times New Roman" w:eastAsia="Aptos" w:hAnsi="Times New Roman" w:cs="Times New Roman"/>
        </w:rPr>
        <w:t>development</w:t>
      </w:r>
      <w:r w:rsidRPr="00937A7C">
        <w:rPr>
          <w:rFonts w:ascii="Times New Roman" w:eastAsia="Aptos" w:hAnsi="Times New Roman" w:cs="Times New Roman"/>
        </w:rPr>
        <w:t xml:space="preserve"> </w:t>
      </w:r>
      <w:r w:rsidR="26BE1B46" w:rsidRPr="00937A7C">
        <w:rPr>
          <w:rFonts w:ascii="Times New Roman" w:eastAsia="Aptos" w:hAnsi="Times New Roman" w:cs="Times New Roman"/>
        </w:rPr>
        <w:t>courses,</w:t>
      </w:r>
      <w:r w:rsidRPr="00937A7C">
        <w:rPr>
          <w:rFonts w:ascii="Times New Roman" w:eastAsia="Aptos" w:hAnsi="Times New Roman" w:cs="Times New Roman"/>
        </w:rPr>
        <w:t xml:space="preserve"> </w:t>
      </w:r>
      <w:r w:rsidR="46792497" w:rsidRPr="00937A7C">
        <w:rPr>
          <w:rFonts w:ascii="Times New Roman" w:eastAsia="Aptos" w:hAnsi="Times New Roman" w:cs="Times New Roman"/>
        </w:rPr>
        <w:t>specifically</w:t>
      </w:r>
      <w:r w:rsidRPr="00937A7C">
        <w:rPr>
          <w:rFonts w:ascii="Times New Roman" w:eastAsia="Aptos" w:hAnsi="Times New Roman" w:cs="Times New Roman"/>
        </w:rPr>
        <w:t xml:space="preserve"> </w:t>
      </w:r>
      <w:r w:rsidR="21343AF8" w:rsidRPr="00937A7C">
        <w:rPr>
          <w:rFonts w:ascii="Times New Roman" w:eastAsia="Aptos" w:hAnsi="Times New Roman" w:cs="Times New Roman"/>
        </w:rPr>
        <w:t xml:space="preserve">for </w:t>
      </w:r>
      <w:r w:rsidR="21A79CDC" w:rsidRPr="00937A7C">
        <w:rPr>
          <w:rFonts w:ascii="Times New Roman" w:eastAsia="Aptos" w:hAnsi="Times New Roman" w:cs="Times New Roman"/>
        </w:rPr>
        <w:t>sergeants</w:t>
      </w:r>
      <w:r w:rsidRPr="00937A7C">
        <w:rPr>
          <w:rFonts w:ascii="Times New Roman" w:eastAsia="Aptos" w:hAnsi="Times New Roman" w:cs="Times New Roman"/>
        </w:rPr>
        <w:t xml:space="preserve"> and Neighborhood </w:t>
      </w:r>
      <w:r w:rsidR="45C6CAE3" w:rsidRPr="00937A7C">
        <w:rPr>
          <w:rFonts w:ascii="Times New Roman" w:eastAsia="Aptos" w:hAnsi="Times New Roman" w:cs="Times New Roman"/>
        </w:rPr>
        <w:t>Supervisors</w:t>
      </w:r>
      <w:r w:rsidRPr="00937A7C">
        <w:rPr>
          <w:rFonts w:ascii="Times New Roman" w:eastAsia="Aptos" w:hAnsi="Times New Roman" w:cs="Times New Roman"/>
        </w:rPr>
        <w:t>.</w:t>
      </w:r>
      <w:r w:rsidR="00EC2B75">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"/>
          <w:id w:val="-1101029684"/>
          <w:placeholder>
            <w:docPart w:val="DefaultPlaceholder_-1854013440"/>
          </w:placeholder>
        </w:sdtPr>
        <w:sdtContent>
          <w:r w:rsidR="003E65DF" w:rsidRPr="003E65DF">
            <w:rPr>
              <w:rFonts w:ascii="Times New Roman" w:eastAsia="Aptos" w:hAnsi="Times New Roman" w:cs="Times New Roman"/>
              <w:color w:val="000000"/>
            </w:rPr>
            <w:t>(TVP, 2025d)</w:t>
          </w:r>
        </w:sdtContent>
      </w:sdt>
      <w:r w:rsidR="00F736C7" w:rsidRPr="00937A7C">
        <w:rPr>
          <w:rFonts w:ascii="Times New Roman" w:eastAsia="Aptos" w:hAnsi="Times New Roman" w:cs="Times New Roman"/>
          <w:color w:val="4EA72E" w:themeColor="accent6"/>
        </w:rPr>
        <w:t>.</w:t>
      </w:r>
    </w:p>
    <w:p w14:paraId="311B902D" w14:textId="62551A6A" w:rsidR="60141468" w:rsidRPr="00937A7C" w:rsidRDefault="60141468" w:rsidP="0027349E">
      <w:pPr>
        <w:pStyle w:val="ListParagraph"/>
        <w:numPr>
          <w:ilvl w:val="0"/>
          <w:numId w:val="6"/>
        </w:numPr>
        <w:spacing w:before="240" w:after="240" w:line="480" w:lineRule="auto"/>
        <w:rPr>
          <w:rFonts w:ascii="Times New Roman" w:eastAsia="Aptos" w:hAnsi="Times New Roman" w:cs="Times New Roman"/>
        </w:rPr>
      </w:pPr>
      <w:r w:rsidRPr="00937A7C">
        <w:rPr>
          <w:rFonts w:ascii="Times New Roman" w:eastAsia="Aptos" w:hAnsi="Times New Roman" w:cs="Times New Roman"/>
        </w:rPr>
        <w:lastRenderedPageBreak/>
        <w:t>Inclusive Leadership - (</w:t>
      </w:r>
      <w:r w:rsidR="00EC2B75">
        <w:rPr>
          <w:rFonts w:ascii="Times New Roman" w:eastAsia="Aptos" w:hAnsi="Times New Roman" w:cs="Times New Roman"/>
        </w:rPr>
        <w:t>F</w:t>
      </w:r>
      <w:r w:rsidRPr="00937A7C">
        <w:rPr>
          <w:rFonts w:ascii="Times New Roman" w:eastAsia="Aptos" w:hAnsi="Times New Roman" w:cs="Times New Roman"/>
        </w:rPr>
        <w:t xml:space="preserve">ive days </w:t>
      </w:r>
      <w:r w:rsidR="1748468D" w:rsidRPr="00937A7C">
        <w:rPr>
          <w:rFonts w:ascii="Times New Roman" w:eastAsia="Aptos" w:hAnsi="Times New Roman" w:cs="Times New Roman"/>
        </w:rPr>
        <w:t>classroom</w:t>
      </w:r>
      <w:r w:rsidR="00F736C7" w:rsidRPr="00937A7C">
        <w:rPr>
          <w:rFonts w:ascii="Times New Roman" w:eastAsia="Aptos" w:hAnsi="Times New Roman" w:cs="Times New Roman"/>
        </w:rPr>
        <w:t xml:space="preserve">) </w:t>
      </w:r>
      <w:r w:rsidR="007F4E07" w:rsidRPr="00937A7C">
        <w:rPr>
          <w:rFonts w:ascii="Times New Roman" w:eastAsia="Aptos" w:hAnsi="Times New Roman" w:cs="Times New Roman"/>
        </w:rPr>
        <w:t>–</w:t>
      </w:r>
      <w:r w:rsidR="00F736C7" w:rsidRPr="00937A7C">
        <w:rPr>
          <w:rFonts w:ascii="Times New Roman" w:eastAsia="Aptos" w:hAnsi="Times New Roman" w:cs="Times New Roman"/>
        </w:rPr>
        <w:t xml:space="preserve"> </w:t>
      </w:r>
      <w:r w:rsidR="007F4E07" w:rsidRPr="00937A7C">
        <w:rPr>
          <w:rFonts w:ascii="Times New Roman" w:eastAsia="Aptos" w:hAnsi="Times New Roman" w:cs="Times New Roman"/>
        </w:rPr>
        <w:t>‘</w:t>
      </w:r>
      <w:r w:rsidR="59DA5A2D" w:rsidRPr="00937A7C">
        <w:rPr>
          <w:rFonts w:ascii="Times New Roman" w:eastAsia="Aptos" w:hAnsi="Times New Roman" w:cs="Times New Roman"/>
        </w:rPr>
        <w:t>IL’</w:t>
      </w:r>
    </w:p>
    <w:p w14:paraId="0976D0AA" w14:textId="26167F7C" w:rsidR="60141468" w:rsidRPr="00937A7C" w:rsidRDefault="60141468" w:rsidP="0027349E">
      <w:pPr>
        <w:pStyle w:val="ListParagraph"/>
        <w:numPr>
          <w:ilvl w:val="0"/>
          <w:numId w:val="6"/>
        </w:numPr>
        <w:spacing w:before="240" w:after="240" w:line="480" w:lineRule="auto"/>
        <w:rPr>
          <w:rFonts w:ascii="Times New Roman" w:eastAsia="Aptos" w:hAnsi="Times New Roman" w:cs="Times New Roman"/>
        </w:rPr>
      </w:pPr>
      <w:r w:rsidRPr="00937A7C">
        <w:rPr>
          <w:rFonts w:ascii="Times New Roman" w:eastAsia="Aptos" w:hAnsi="Times New Roman" w:cs="Times New Roman"/>
        </w:rPr>
        <w:t xml:space="preserve">Coaching and managing people (Three days </w:t>
      </w:r>
      <w:r w:rsidR="007C1587" w:rsidRPr="00937A7C">
        <w:rPr>
          <w:rFonts w:ascii="Times New Roman" w:eastAsia="Aptos" w:hAnsi="Times New Roman" w:cs="Times New Roman"/>
        </w:rPr>
        <w:t>classroom</w:t>
      </w:r>
      <w:r w:rsidR="00EC2B75" w:rsidRPr="00937A7C">
        <w:rPr>
          <w:rFonts w:ascii="Times New Roman" w:eastAsia="Aptos" w:hAnsi="Times New Roman" w:cs="Times New Roman"/>
        </w:rPr>
        <w:t xml:space="preserve">) </w:t>
      </w:r>
      <w:r w:rsidR="00EC2B75">
        <w:rPr>
          <w:rFonts w:ascii="Times New Roman" w:eastAsia="Aptos" w:hAnsi="Times New Roman" w:cs="Times New Roman"/>
        </w:rPr>
        <w:t>– ‘</w:t>
      </w:r>
      <w:r w:rsidR="1BFC8247" w:rsidRPr="00937A7C">
        <w:rPr>
          <w:rFonts w:ascii="Times New Roman" w:eastAsia="Aptos" w:hAnsi="Times New Roman" w:cs="Times New Roman"/>
        </w:rPr>
        <w:t>CM</w:t>
      </w:r>
      <w:r w:rsidR="12A923AB" w:rsidRPr="00937A7C">
        <w:rPr>
          <w:rFonts w:ascii="Times New Roman" w:eastAsia="Aptos" w:hAnsi="Times New Roman" w:cs="Times New Roman"/>
        </w:rPr>
        <w:t>P</w:t>
      </w:r>
      <w:r w:rsidR="1BFC8247" w:rsidRPr="00937A7C">
        <w:rPr>
          <w:rFonts w:ascii="Times New Roman" w:eastAsia="Aptos" w:hAnsi="Times New Roman" w:cs="Times New Roman"/>
        </w:rPr>
        <w:t>’</w:t>
      </w:r>
    </w:p>
    <w:p w14:paraId="2E2FB3B8" w14:textId="2953088A" w:rsidR="60141468" w:rsidRPr="00937A7C" w:rsidRDefault="60141468" w:rsidP="0027349E">
      <w:pPr>
        <w:pStyle w:val="ListParagraph"/>
        <w:numPr>
          <w:ilvl w:val="0"/>
          <w:numId w:val="6"/>
        </w:numPr>
        <w:spacing w:before="240" w:after="240" w:line="480" w:lineRule="auto"/>
        <w:rPr>
          <w:rFonts w:ascii="Times New Roman" w:eastAsia="Aptos" w:hAnsi="Times New Roman" w:cs="Times New Roman"/>
        </w:rPr>
      </w:pPr>
      <w:r w:rsidRPr="00937A7C">
        <w:rPr>
          <w:rFonts w:ascii="Times New Roman" w:eastAsia="Aptos" w:hAnsi="Times New Roman" w:cs="Times New Roman"/>
        </w:rPr>
        <w:t>Initial Operational Leadership</w:t>
      </w:r>
      <w:r w:rsidR="3FCE34EF" w:rsidRPr="00937A7C">
        <w:rPr>
          <w:rFonts w:ascii="Times New Roman" w:eastAsia="Aptos" w:hAnsi="Times New Roman" w:cs="Times New Roman"/>
        </w:rPr>
        <w:t xml:space="preserve"> (</w:t>
      </w:r>
      <w:r w:rsidR="00EC2B75">
        <w:rPr>
          <w:rFonts w:ascii="Times New Roman" w:eastAsia="Aptos" w:hAnsi="Times New Roman" w:cs="Times New Roman"/>
        </w:rPr>
        <w:t>T</w:t>
      </w:r>
      <w:r w:rsidR="14AAEC46" w:rsidRPr="00937A7C">
        <w:rPr>
          <w:rFonts w:ascii="Times New Roman" w:eastAsia="Aptos" w:hAnsi="Times New Roman" w:cs="Times New Roman"/>
        </w:rPr>
        <w:t>wo-day</w:t>
      </w:r>
      <w:r w:rsidR="3FCE34EF" w:rsidRPr="00937A7C">
        <w:rPr>
          <w:rFonts w:ascii="Times New Roman" w:eastAsia="Aptos" w:hAnsi="Times New Roman" w:cs="Times New Roman"/>
        </w:rPr>
        <w:t xml:space="preserve"> </w:t>
      </w:r>
      <w:r w:rsidR="007C1587" w:rsidRPr="00937A7C">
        <w:rPr>
          <w:rFonts w:ascii="Times New Roman" w:eastAsia="Aptos" w:hAnsi="Times New Roman" w:cs="Times New Roman"/>
        </w:rPr>
        <w:t xml:space="preserve">classroom) </w:t>
      </w:r>
      <w:r w:rsidR="00EC2B75">
        <w:rPr>
          <w:rFonts w:ascii="Times New Roman" w:eastAsia="Aptos" w:hAnsi="Times New Roman" w:cs="Times New Roman"/>
        </w:rPr>
        <w:t>- ‘</w:t>
      </w:r>
      <w:r w:rsidR="784414D0" w:rsidRPr="00937A7C">
        <w:rPr>
          <w:rFonts w:ascii="Times New Roman" w:eastAsia="Aptos" w:hAnsi="Times New Roman" w:cs="Times New Roman"/>
        </w:rPr>
        <w:t>IOL’</w:t>
      </w:r>
    </w:p>
    <w:p w14:paraId="770E68E4" w14:textId="19C07B49" w:rsidR="13F8420F" w:rsidRPr="00937A7C" w:rsidRDefault="13F8420F" w:rsidP="0027349E">
      <w:pPr>
        <w:spacing w:before="240" w:after="240" w:line="480" w:lineRule="auto"/>
        <w:rPr>
          <w:rFonts w:ascii="Times New Roman" w:eastAsia="Aptos" w:hAnsi="Times New Roman" w:cs="Times New Roman"/>
        </w:rPr>
      </w:pPr>
      <w:r w:rsidRPr="00937A7C">
        <w:rPr>
          <w:rFonts w:ascii="Times New Roman" w:eastAsia="Aptos" w:hAnsi="Times New Roman" w:cs="Times New Roman"/>
        </w:rPr>
        <w:t xml:space="preserve">A further core training </w:t>
      </w:r>
      <w:r w:rsidR="007F4E07" w:rsidRPr="00937A7C">
        <w:rPr>
          <w:rFonts w:ascii="Times New Roman" w:eastAsia="Aptos" w:hAnsi="Times New Roman" w:cs="Times New Roman"/>
        </w:rPr>
        <w:t>course</w:t>
      </w:r>
      <w:r w:rsidRPr="00937A7C">
        <w:rPr>
          <w:rFonts w:ascii="Times New Roman" w:eastAsia="Aptos" w:hAnsi="Times New Roman" w:cs="Times New Roman"/>
        </w:rPr>
        <w:t xml:space="preserve"> named ‘Supervision of Investigations’</w:t>
      </w:r>
      <w:r w:rsidR="24888B01" w:rsidRPr="00937A7C">
        <w:rPr>
          <w:rFonts w:ascii="Times New Roman" w:eastAsia="Aptos" w:hAnsi="Times New Roman" w:cs="Times New Roman"/>
        </w:rPr>
        <w:t xml:space="preserve"> (SOI)</w:t>
      </w:r>
      <w:r w:rsidRPr="00937A7C">
        <w:rPr>
          <w:rFonts w:ascii="Times New Roman" w:eastAsia="Aptos" w:hAnsi="Times New Roman" w:cs="Times New Roman"/>
        </w:rPr>
        <w:t xml:space="preserve"> is also available to all sergeants, acting</w:t>
      </w:r>
      <w:r w:rsidR="5114B47C" w:rsidRPr="00937A7C">
        <w:rPr>
          <w:rFonts w:ascii="Times New Roman" w:eastAsia="Aptos" w:hAnsi="Times New Roman" w:cs="Times New Roman"/>
        </w:rPr>
        <w:t xml:space="preserve">, and </w:t>
      </w:r>
      <w:r w:rsidR="007F4E07" w:rsidRPr="00937A7C">
        <w:rPr>
          <w:rFonts w:ascii="Times New Roman" w:eastAsia="Aptos" w:hAnsi="Times New Roman" w:cs="Times New Roman"/>
        </w:rPr>
        <w:t>‘</w:t>
      </w:r>
      <w:r w:rsidR="5114B47C" w:rsidRPr="00937A7C">
        <w:rPr>
          <w:rFonts w:ascii="Times New Roman" w:eastAsia="Aptos" w:hAnsi="Times New Roman" w:cs="Times New Roman"/>
        </w:rPr>
        <w:t>ad hoc</w:t>
      </w:r>
      <w:r w:rsidR="007F4E07" w:rsidRPr="00937A7C">
        <w:rPr>
          <w:rFonts w:ascii="Times New Roman" w:eastAsia="Aptos" w:hAnsi="Times New Roman" w:cs="Times New Roman"/>
        </w:rPr>
        <w:t>’</w:t>
      </w:r>
      <w:r w:rsidR="5114B47C" w:rsidRPr="00937A7C">
        <w:rPr>
          <w:rFonts w:ascii="Times New Roman" w:eastAsia="Aptos" w:hAnsi="Times New Roman" w:cs="Times New Roman"/>
        </w:rPr>
        <w:t>. This is available outside the</w:t>
      </w:r>
      <w:r w:rsidR="34EEC829" w:rsidRPr="00937A7C">
        <w:rPr>
          <w:rFonts w:ascii="Times New Roman" w:eastAsia="Aptos" w:hAnsi="Times New Roman" w:cs="Times New Roman"/>
        </w:rPr>
        <w:t xml:space="preserve"> scope of the</w:t>
      </w:r>
      <w:r w:rsidR="5114B47C" w:rsidRPr="00937A7C">
        <w:rPr>
          <w:rFonts w:ascii="Times New Roman" w:eastAsia="Aptos" w:hAnsi="Times New Roman" w:cs="Times New Roman"/>
        </w:rPr>
        <w:t xml:space="preserve"> Leadership Academy hub</w:t>
      </w:r>
      <w:r w:rsidR="74B19D32" w:rsidRPr="00937A7C">
        <w:rPr>
          <w:rFonts w:ascii="Times New Roman" w:eastAsia="Aptos" w:hAnsi="Times New Roman" w:cs="Times New Roman"/>
        </w:rPr>
        <w:t xml:space="preserve"> as a five-</w:t>
      </w:r>
      <w:r w:rsidR="48C74721" w:rsidRPr="00937A7C">
        <w:rPr>
          <w:rFonts w:ascii="Times New Roman" w:eastAsia="Aptos" w:hAnsi="Times New Roman" w:cs="Times New Roman"/>
        </w:rPr>
        <w:t xml:space="preserve">day </w:t>
      </w:r>
      <w:r w:rsidR="3E6E0F76" w:rsidRPr="00937A7C">
        <w:rPr>
          <w:rFonts w:ascii="Times New Roman" w:eastAsia="Aptos" w:hAnsi="Times New Roman" w:cs="Times New Roman"/>
        </w:rPr>
        <w:t>classroom</w:t>
      </w:r>
      <w:r w:rsidR="48C74721" w:rsidRPr="00937A7C">
        <w:rPr>
          <w:rFonts w:ascii="Times New Roman" w:eastAsia="Aptos" w:hAnsi="Times New Roman" w:cs="Times New Roman"/>
        </w:rPr>
        <w:t xml:space="preserve"> </w:t>
      </w:r>
      <w:r w:rsidR="74B19D32" w:rsidRPr="00937A7C">
        <w:rPr>
          <w:rFonts w:ascii="Times New Roman" w:eastAsia="Aptos" w:hAnsi="Times New Roman" w:cs="Times New Roman"/>
        </w:rPr>
        <w:t xml:space="preserve">course.  </w:t>
      </w:r>
    </w:p>
    <w:p w14:paraId="48205BFF" w14:textId="25BFD655" w:rsidR="0097178F" w:rsidRDefault="65B17772" w:rsidP="0097178F">
      <w:pPr>
        <w:spacing w:before="240" w:after="240" w:line="480" w:lineRule="auto"/>
        <w:rPr>
          <w:rFonts w:ascii="Times New Roman" w:eastAsia="Aptos" w:hAnsi="Times New Roman" w:cs="Times New Roman"/>
        </w:rPr>
      </w:pPr>
      <w:r w:rsidRPr="00937A7C">
        <w:rPr>
          <w:rFonts w:ascii="Times New Roman" w:eastAsia="Aptos" w:hAnsi="Times New Roman" w:cs="Times New Roman"/>
        </w:rPr>
        <w:t>The three courses</w:t>
      </w:r>
      <w:r w:rsidR="49361DCB" w:rsidRPr="00937A7C">
        <w:rPr>
          <w:rFonts w:ascii="Times New Roman" w:eastAsia="Aptos" w:hAnsi="Times New Roman" w:cs="Times New Roman"/>
        </w:rPr>
        <w:t>;</w:t>
      </w:r>
      <w:r w:rsidR="4E95A348" w:rsidRPr="00937A7C">
        <w:rPr>
          <w:rFonts w:ascii="Times New Roman" w:eastAsia="Aptos" w:hAnsi="Times New Roman" w:cs="Times New Roman"/>
        </w:rPr>
        <w:t xml:space="preserve"> Inclusive </w:t>
      </w:r>
      <w:r w:rsidR="7799B2B8" w:rsidRPr="00937A7C">
        <w:rPr>
          <w:rFonts w:ascii="Times New Roman" w:eastAsia="Aptos" w:hAnsi="Times New Roman" w:cs="Times New Roman"/>
        </w:rPr>
        <w:t>l</w:t>
      </w:r>
      <w:r w:rsidR="23881877" w:rsidRPr="00937A7C">
        <w:rPr>
          <w:rFonts w:ascii="Times New Roman" w:eastAsia="Aptos" w:hAnsi="Times New Roman" w:cs="Times New Roman"/>
        </w:rPr>
        <w:t>eadership</w:t>
      </w:r>
      <w:r w:rsidR="11743493" w:rsidRPr="00937A7C">
        <w:rPr>
          <w:rFonts w:ascii="Times New Roman" w:eastAsia="Aptos" w:hAnsi="Times New Roman" w:cs="Times New Roman"/>
        </w:rPr>
        <w:t xml:space="preserve"> (IL)</w:t>
      </w:r>
      <w:r w:rsidR="23881877" w:rsidRPr="00937A7C">
        <w:rPr>
          <w:rFonts w:ascii="Times New Roman" w:eastAsia="Aptos" w:hAnsi="Times New Roman" w:cs="Times New Roman"/>
        </w:rPr>
        <w:t xml:space="preserve">, </w:t>
      </w:r>
      <w:r w:rsidR="4987B8D4" w:rsidRPr="00937A7C">
        <w:rPr>
          <w:rFonts w:ascii="Times New Roman" w:eastAsia="Aptos" w:hAnsi="Times New Roman" w:cs="Times New Roman"/>
        </w:rPr>
        <w:t>C</w:t>
      </w:r>
      <w:r w:rsidR="23881877" w:rsidRPr="00937A7C">
        <w:rPr>
          <w:rFonts w:ascii="Times New Roman" w:eastAsia="Aptos" w:hAnsi="Times New Roman" w:cs="Times New Roman"/>
        </w:rPr>
        <w:t>oaching</w:t>
      </w:r>
      <w:r w:rsidR="4E95A348" w:rsidRPr="00937A7C">
        <w:rPr>
          <w:rFonts w:ascii="Times New Roman" w:eastAsia="Aptos" w:hAnsi="Times New Roman" w:cs="Times New Roman"/>
        </w:rPr>
        <w:t xml:space="preserve"> and </w:t>
      </w:r>
      <w:r w:rsidR="6FEE7D9F" w:rsidRPr="00937A7C">
        <w:rPr>
          <w:rFonts w:ascii="Times New Roman" w:eastAsia="Aptos" w:hAnsi="Times New Roman" w:cs="Times New Roman"/>
        </w:rPr>
        <w:t>M</w:t>
      </w:r>
      <w:r w:rsidR="4E95A348" w:rsidRPr="00937A7C">
        <w:rPr>
          <w:rFonts w:ascii="Times New Roman" w:eastAsia="Aptos" w:hAnsi="Times New Roman" w:cs="Times New Roman"/>
        </w:rPr>
        <w:t>anaging people</w:t>
      </w:r>
      <w:r w:rsidR="5B79154E" w:rsidRPr="00937A7C">
        <w:rPr>
          <w:rFonts w:ascii="Times New Roman" w:eastAsia="Aptos" w:hAnsi="Times New Roman" w:cs="Times New Roman"/>
        </w:rPr>
        <w:t xml:space="preserve"> (CMP)</w:t>
      </w:r>
      <w:r w:rsidR="4E95A348" w:rsidRPr="00937A7C">
        <w:rPr>
          <w:rFonts w:ascii="Times New Roman" w:eastAsia="Aptos" w:hAnsi="Times New Roman" w:cs="Times New Roman"/>
        </w:rPr>
        <w:t xml:space="preserve">, Initial </w:t>
      </w:r>
      <w:r w:rsidR="3CFBFE43" w:rsidRPr="00937A7C">
        <w:rPr>
          <w:rFonts w:ascii="Times New Roman" w:eastAsia="Aptos" w:hAnsi="Times New Roman" w:cs="Times New Roman"/>
        </w:rPr>
        <w:t>O</w:t>
      </w:r>
      <w:r w:rsidR="4E95A348" w:rsidRPr="00937A7C">
        <w:rPr>
          <w:rFonts w:ascii="Times New Roman" w:eastAsia="Aptos" w:hAnsi="Times New Roman" w:cs="Times New Roman"/>
        </w:rPr>
        <w:t xml:space="preserve">perational </w:t>
      </w:r>
      <w:r w:rsidR="18B16FB9" w:rsidRPr="00937A7C">
        <w:rPr>
          <w:rFonts w:ascii="Times New Roman" w:eastAsia="Aptos" w:hAnsi="Times New Roman" w:cs="Times New Roman"/>
        </w:rPr>
        <w:t>l</w:t>
      </w:r>
      <w:r w:rsidR="551E8058" w:rsidRPr="00937A7C">
        <w:rPr>
          <w:rFonts w:ascii="Times New Roman" w:eastAsia="Aptos" w:hAnsi="Times New Roman" w:cs="Times New Roman"/>
        </w:rPr>
        <w:t>eadership</w:t>
      </w:r>
      <w:r w:rsidR="3790EF31" w:rsidRPr="00937A7C">
        <w:rPr>
          <w:rFonts w:ascii="Times New Roman" w:eastAsia="Aptos" w:hAnsi="Times New Roman" w:cs="Times New Roman"/>
        </w:rPr>
        <w:t xml:space="preserve"> (IOL)</w:t>
      </w:r>
      <w:r w:rsidR="551E8058" w:rsidRPr="00937A7C">
        <w:rPr>
          <w:rFonts w:ascii="Times New Roman" w:eastAsia="Aptos" w:hAnsi="Times New Roman" w:cs="Times New Roman"/>
        </w:rPr>
        <w:t xml:space="preserve"> and the Supervision of Investigations</w:t>
      </w:r>
      <w:r w:rsidR="6633A79F" w:rsidRPr="00937A7C">
        <w:rPr>
          <w:rFonts w:ascii="Times New Roman" w:eastAsia="Aptos" w:hAnsi="Times New Roman" w:cs="Times New Roman"/>
        </w:rPr>
        <w:t xml:space="preserve"> (SOI)</w:t>
      </w:r>
      <w:r w:rsidR="551E8058" w:rsidRPr="00937A7C">
        <w:rPr>
          <w:rFonts w:ascii="Times New Roman" w:eastAsia="Aptos" w:hAnsi="Times New Roman" w:cs="Times New Roman"/>
        </w:rPr>
        <w:t xml:space="preserve"> are mandatory attendance courses for all newly promoted sergeants as part of their formal accreditation process of Work Base</w:t>
      </w:r>
      <w:r w:rsidR="6A062665" w:rsidRPr="00937A7C">
        <w:rPr>
          <w:rFonts w:ascii="Times New Roman" w:eastAsia="Aptos" w:hAnsi="Times New Roman" w:cs="Times New Roman"/>
        </w:rPr>
        <w:t>d</w:t>
      </w:r>
      <w:r w:rsidR="551E8058" w:rsidRPr="00937A7C">
        <w:rPr>
          <w:rFonts w:ascii="Times New Roman" w:eastAsia="Aptos" w:hAnsi="Times New Roman" w:cs="Times New Roman"/>
        </w:rPr>
        <w:t xml:space="preserve"> Assessm</w:t>
      </w:r>
      <w:r w:rsidR="4FF6228B" w:rsidRPr="00937A7C">
        <w:rPr>
          <w:rFonts w:ascii="Times New Roman" w:eastAsia="Aptos" w:hAnsi="Times New Roman" w:cs="Times New Roman"/>
        </w:rPr>
        <w:t xml:space="preserve">ent (WBA). </w:t>
      </w:r>
      <w:r w:rsidR="1D28DC5C" w:rsidRPr="00937A7C">
        <w:rPr>
          <w:rFonts w:ascii="Times New Roman" w:eastAsia="Aptos" w:hAnsi="Times New Roman" w:cs="Times New Roman"/>
        </w:rPr>
        <w:t xml:space="preserve"> The modules provided alongside these courses include</w:t>
      </w:r>
      <w:r w:rsidR="005A5154">
        <w:rPr>
          <w:rFonts w:ascii="Times New Roman" w:eastAsia="Aptos" w:hAnsi="Times New Roman" w:cs="Times New Roman"/>
        </w:rPr>
        <w:t>:-</w:t>
      </w:r>
    </w:p>
    <w:p w14:paraId="2E8B042C" w14:textId="271777DD" w:rsidR="1D28DC5C" w:rsidRPr="005A5154" w:rsidRDefault="1D28DC5C" w:rsidP="005A5154">
      <w:pPr>
        <w:pStyle w:val="ListParagraph"/>
        <w:numPr>
          <w:ilvl w:val="0"/>
          <w:numId w:val="4"/>
        </w:numPr>
        <w:spacing w:before="240" w:after="240" w:line="480" w:lineRule="auto"/>
        <w:rPr>
          <w:rFonts w:ascii="Times New Roman" w:eastAsia="Aptos" w:hAnsi="Times New Roman" w:cs="Times New Roman"/>
        </w:rPr>
      </w:pPr>
      <w:r w:rsidRPr="005A5154">
        <w:rPr>
          <w:rFonts w:ascii="Times New Roman" w:eastAsia="Aptos" w:hAnsi="Times New Roman" w:cs="Times New Roman"/>
        </w:rPr>
        <w:t>Push Far 1:1 Coaching and mentoring</w:t>
      </w:r>
    </w:p>
    <w:p w14:paraId="262BD8A3" w14:textId="77777777" w:rsidR="1D28DC5C" w:rsidRPr="00937A7C" w:rsidRDefault="1D28DC5C" w:rsidP="0027349E">
      <w:pPr>
        <w:pStyle w:val="ListParagraph"/>
        <w:numPr>
          <w:ilvl w:val="0"/>
          <w:numId w:val="4"/>
        </w:numPr>
        <w:spacing w:before="240" w:after="240" w:line="480" w:lineRule="auto"/>
        <w:rPr>
          <w:rFonts w:ascii="Times New Roman" w:eastAsia="Aptos" w:hAnsi="Times New Roman" w:cs="Times New Roman"/>
        </w:rPr>
      </w:pPr>
      <w:r w:rsidRPr="00937A7C">
        <w:rPr>
          <w:rFonts w:ascii="Times New Roman" w:eastAsia="Aptos" w:hAnsi="Times New Roman" w:cs="Times New Roman"/>
        </w:rPr>
        <w:t xml:space="preserve">Team Development &amp; </w:t>
      </w:r>
      <w:r w:rsidR="7BAA7E1A" w:rsidRPr="00937A7C">
        <w:rPr>
          <w:rFonts w:ascii="Times New Roman" w:eastAsia="Aptos" w:hAnsi="Times New Roman" w:cs="Times New Roman"/>
        </w:rPr>
        <w:t>Coaching</w:t>
      </w:r>
      <w:r w:rsidRPr="00937A7C">
        <w:rPr>
          <w:rFonts w:ascii="Times New Roman" w:eastAsia="Aptos" w:hAnsi="Times New Roman" w:cs="Times New Roman"/>
        </w:rPr>
        <w:t xml:space="preserve"> </w:t>
      </w:r>
    </w:p>
    <w:p w14:paraId="7B22B815" w14:textId="77777777" w:rsidR="1D28DC5C" w:rsidRPr="00937A7C" w:rsidRDefault="1D28DC5C" w:rsidP="0027349E">
      <w:pPr>
        <w:pStyle w:val="ListParagraph"/>
        <w:numPr>
          <w:ilvl w:val="0"/>
          <w:numId w:val="4"/>
        </w:numPr>
        <w:spacing w:before="240" w:after="240" w:line="480" w:lineRule="auto"/>
        <w:rPr>
          <w:rFonts w:ascii="Times New Roman" w:eastAsia="Aptos" w:hAnsi="Times New Roman" w:cs="Times New Roman"/>
        </w:rPr>
      </w:pPr>
      <w:r w:rsidRPr="00937A7C">
        <w:rPr>
          <w:rFonts w:ascii="Times New Roman" w:eastAsia="Aptos" w:hAnsi="Times New Roman" w:cs="Times New Roman"/>
        </w:rPr>
        <w:t>Being an effective Leader</w:t>
      </w:r>
    </w:p>
    <w:p w14:paraId="7DFCF9C8" w14:textId="77777777" w:rsidR="1D28DC5C" w:rsidRPr="00937A7C" w:rsidRDefault="1D28DC5C" w:rsidP="0027349E">
      <w:pPr>
        <w:pStyle w:val="ListParagraph"/>
        <w:numPr>
          <w:ilvl w:val="0"/>
          <w:numId w:val="4"/>
        </w:numPr>
        <w:spacing w:before="240" w:after="240" w:line="480" w:lineRule="auto"/>
        <w:rPr>
          <w:rFonts w:ascii="Times New Roman" w:eastAsia="Aptos" w:hAnsi="Times New Roman" w:cs="Times New Roman"/>
        </w:rPr>
      </w:pPr>
      <w:r w:rsidRPr="00937A7C">
        <w:rPr>
          <w:rFonts w:ascii="Times New Roman" w:eastAsia="Aptos" w:hAnsi="Times New Roman" w:cs="Times New Roman"/>
        </w:rPr>
        <w:t xml:space="preserve">Effective 1:1’s </w:t>
      </w:r>
    </w:p>
    <w:p w14:paraId="6D076D1B" w14:textId="77777777" w:rsidR="1D28DC5C" w:rsidRPr="00937A7C" w:rsidRDefault="1D28DC5C" w:rsidP="0027349E">
      <w:pPr>
        <w:pStyle w:val="ListParagraph"/>
        <w:numPr>
          <w:ilvl w:val="0"/>
          <w:numId w:val="4"/>
        </w:numPr>
        <w:spacing w:before="240" w:after="240" w:line="480" w:lineRule="auto"/>
        <w:rPr>
          <w:rFonts w:ascii="Times New Roman" w:eastAsia="Aptos" w:hAnsi="Times New Roman" w:cs="Times New Roman"/>
        </w:rPr>
      </w:pPr>
      <w:r w:rsidRPr="00937A7C">
        <w:rPr>
          <w:rFonts w:ascii="Times New Roman" w:eastAsia="Aptos" w:hAnsi="Times New Roman" w:cs="Times New Roman"/>
        </w:rPr>
        <w:t>Bite size learning (knowledge)</w:t>
      </w:r>
    </w:p>
    <w:p w14:paraId="50F1A3F6" w14:textId="77777777" w:rsidR="1D28DC5C" w:rsidRPr="00937A7C" w:rsidRDefault="1D28DC5C" w:rsidP="0027349E">
      <w:pPr>
        <w:pStyle w:val="ListParagraph"/>
        <w:numPr>
          <w:ilvl w:val="0"/>
          <w:numId w:val="4"/>
        </w:numPr>
        <w:spacing w:before="240" w:after="240" w:line="480" w:lineRule="auto"/>
        <w:rPr>
          <w:rFonts w:ascii="Times New Roman" w:eastAsia="Aptos" w:hAnsi="Times New Roman" w:cs="Times New Roman"/>
        </w:rPr>
      </w:pPr>
      <w:r w:rsidRPr="00937A7C">
        <w:rPr>
          <w:rFonts w:ascii="Times New Roman" w:eastAsia="Aptos" w:hAnsi="Times New Roman" w:cs="Times New Roman"/>
        </w:rPr>
        <w:t>Psychometric assessments</w:t>
      </w:r>
    </w:p>
    <w:p w14:paraId="612BF7A5" w14:textId="319902B7" w:rsidR="1D28DC5C" w:rsidRPr="00937A7C" w:rsidRDefault="1D28DC5C" w:rsidP="0027349E">
      <w:pPr>
        <w:pStyle w:val="ListParagraph"/>
        <w:numPr>
          <w:ilvl w:val="0"/>
          <w:numId w:val="4"/>
        </w:numPr>
        <w:spacing w:before="240" w:after="240" w:line="480" w:lineRule="auto"/>
        <w:rPr>
          <w:rFonts w:ascii="Times New Roman" w:eastAsia="Aptos" w:hAnsi="Times New Roman" w:cs="Times New Roman"/>
        </w:rPr>
      </w:pPr>
      <w:r w:rsidRPr="00937A7C">
        <w:rPr>
          <w:rFonts w:ascii="Times New Roman" w:eastAsia="Aptos" w:hAnsi="Times New Roman" w:cs="Times New Roman"/>
        </w:rPr>
        <w:t xml:space="preserve">Development </w:t>
      </w:r>
      <w:r w:rsidR="0B53D772" w:rsidRPr="00937A7C">
        <w:rPr>
          <w:rFonts w:ascii="Times New Roman" w:eastAsia="Aptos" w:hAnsi="Times New Roman" w:cs="Times New Roman"/>
        </w:rPr>
        <w:t xml:space="preserve">programs: - </w:t>
      </w:r>
      <w:r w:rsidRPr="00937A7C">
        <w:rPr>
          <w:rFonts w:ascii="Times New Roman" w:eastAsia="Aptos" w:hAnsi="Times New Roman" w:cs="Times New Roman"/>
        </w:rPr>
        <w:t xml:space="preserve">(stand lone leadership </w:t>
      </w:r>
      <w:r w:rsidR="00BF232A" w:rsidRPr="00937A7C">
        <w:rPr>
          <w:rFonts w:ascii="Times New Roman" w:eastAsia="Aptos" w:hAnsi="Times New Roman" w:cs="Times New Roman"/>
        </w:rPr>
        <w:t>program</w:t>
      </w:r>
      <w:r w:rsidRPr="00937A7C">
        <w:rPr>
          <w:rFonts w:ascii="Times New Roman" w:eastAsia="Aptos" w:hAnsi="Times New Roman" w:cs="Times New Roman"/>
        </w:rPr>
        <w:t xml:space="preserve"> accessible through </w:t>
      </w:r>
      <w:r w:rsidR="4779BE3B" w:rsidRPr="00937A7C">
        <w:rPr>
          <w:rFonts w:ascii="Times New Roman" w:eastAsia="Aptos" w:hAnsi="Times New Roman" w:cs="Times New Roman"/>
        </w:rPr>
        <w:t>application and</w:t>
      </w:r>
      <w:r w:rsidRPr="00937A7C">
        <w:rPr>
          <w:rFonts w:ascii="Times New Roman" w:eastAsia="Aptos" w:hAnsi="Times New Roman" w:cs="Times New Roman"/>
        </w:rPr>
        <w:t xml:space="preserve"> assessment</w:t>
      </w:r>
      <w:r w:rsidR="28CE51AA" w:rsidRPr="00937A7C">
        <w:rPr>
          <w:rFonts w:ascii="Times New Roman" w:eastAsia="Aptos" w:hAnsi="Times New Roman" w:cs="Times New Roman"/>
        </w:rPr>
        <w:t xml:space="preserve"> </w:t>
      </w:r>
      <w:r w:rsidR="00F95CE4" w:rsidRPr="00937A7C">
        <w:rPr>
          <w:rFonts w:ascii="Times New Roman" w:eastAsia="Aptos" w:hAnsi="Times New Roman" w:cs="Times New Roman"/>
        </w:rPr>
        <w:t>(</w:t>
      </w:r>
      <w:r w:rsidR="7CAB38AD" w:rsidRPr="00937A7C">
        <w:rPr>
          <w:rFonts w:ascii="Times New Roman" w:eastAsia="Aptos" w:hAnsi="Times New Roman" w:cs="Times New Roman"/>
        </w:rPr>
        <w:t>PDD) /</w:t>
      </w:r>
      <w:r w:rsidR="50B232D4" w:rsidRPr="00937A7C">
        <w:rPr>
          <w:rFonts w:ascii="Times New Roman" w:eastAsia="Aptos" w:hAnsi="Times New Roman" w:cs="Times New Roman"/>
        </w:rPr>
        <w:t xml:space="preserve"> Women's</w:t>
      </w:r>
      <w:r w:rsidR="28CE51AA" w:rsidRPr="00937A7C">
        <w:rPr>
          <w:rFonts w:ascii="Times New Roman" w:eastAsia="Aptos" w:hAnsi="Times New Roman" w:cs="Times New Roman"/>
        </w:rPr>
        <w:t xml:space="preserve"> development program / Professional Action Learning Sets (PALS)</w:t>
      </w:r>
      <w:r w:rsidR="4DB7CBE2" w:rsidRPr="00937A7C">
        <w:rPr>
          <w:rFonts w:ascii="Times New Roman" w:eastAsia="Aptos" w:hAnsi="Times New Roman" w:cs="Times New Roman"/>
        </w:rPr>
        <w:t>.</w:t>
      </w:r>
      <w:r w:rsidR="28CE51AA" w:rsidRPr="00937A7C">
        <w:rPr>
          <w:rFonts w:ascii="Times New Roman" w:eastAsia="Aptos" w:hAnsi="Times New Roman" w:cs="Times New Roman"/>
        </w:rPr>
        <w:t xml:space="preserve"> </w:t>
      </w:r>
      <w:r w:rsidR="005A5154" w:rsidRPr="005A5154">
        <w:rPr>
          <w:rFonts w:ascii="Times New Roman" w:eastAsia="Aptos" w:hAnsi="Times New Roman" w:cs="Times New Roman"/>
        </w:rPr>
        <w:t xml:space="preserve"> (TVP, 2025b).</w:t>
      </w:r>
    </w:p>
    <w:p w14:paraId="6EC868A1" w14:textId="77777777" w:rsidR="44155125" w:rsidRPr="00937A7C" w:rsidRDefault="44155125" w:rsidP="44155125">
      <w:pPr>
        <w:pStyle w:val="ListParagraph"/>
        <w:spacing w:before="240" w:after="240"/>
        <w:rPr>
          <w:rFonts w:ascii="Times New Roman" w:eastAsia="Aptos" w:hAnsi="Times New Roman" w:cs="Times New Roman"/>
        </w:rPr>
      </w:pPr>
    </w:p>
    <w:p w14:paraId="1962D3B7" w14:textId="77777777" w:rsidR="44155125" w:rsidRPr="00937A7C" w:rsidRDefault="44155125" w:rsidP="0BD217E0">
      <w:pPr>
        <w:spacing w:before="240" w:after="240"/>
        <w:rPr>
          <w:rFonts w:ascii="Times New Roman" w:hAnsi="Times New Roman" w:cs="Times New Roman"/>
          <w:color w:val="0E2740"/>
        </w:rPr>
      </w:pPr>
    </w:p>
    <w:p w14:paraId="7F60C441" w14:textId="77777777" w:rsidR="6319B05E" w:rsidRPr="00937A7C" w:rsidRDefault="6319B05E" w:rsidP="0BD217E0">
      <w:pPr>
        <w:pStyle w:val="Heading1"/>
        <w:spacing w:before="240" w:after="240"/>
        <w:rPr>
          <w:rFonts w:ascii="Times New Roman" w:hAnsi="Times New Roman" w:cs="Times New Roman"/>
        </w:rPr>
      </w:pPr>
    </w:p>
    <w:p w14:paraId="3E55FB55" w14:textId="77777777" w:rsidR="6319B05E" w:rsidRPr="00937A7C" w:rsidRDefault="6319B05E" w:rsidP="0027349E">
      <w:pPr>
        <w:pStyle w:val="Heading1"/>
        <w:spacing w:before="240" w:after="240" w:line="480" w:lineRule="auto"/>
        <w:rPr>
          <w:rFonts w:ascii="Times New Roman" w:hAnsi="Times New Roman" w:cs="Times New Roman"/>
          <w:color w:val="0E2740"/>
        </w:rPr>
      </w:pPr>
      <w:bookmarkStart w:id="9" w:name="_Toc202530642"/>
      <w:r w:rsidRPr="00937A7C">
        <w:rPr>
          <w:rFonts w:ascii="Times New Roman" w:hAnsi="Times New Roman" w:cs="Times New Roman"/>
        </w:rPr>
        <w:t>Research Aims and Objectives</w:t>
      </w:r>
      <w:bookmarkEnd w:id="9"/>
    </w:p>
    <w:p w14:paraId="0397C054" w14:textId="77777777" w:rsidR="78DD3CF0" w:rsidRPr="00937A7C" w:rsidRDefault="78DD3CF0" w:rsidP="0027349E">
      <w:pPr>
        <w:spacing w:before="240" w:after="240" w:line="480" w:lineRule="auto"/>
        <w:rPr>
          <w:rStyle w:val="Heading2Char"/>
          <w:rFonts w:ascii="Times New Roman" w:hAnsi="Times New Roman" w:cs="Times New Roman"/>
        </w:rPr>
      </w:pPr>
      <w:bookmarkStart w:id="10" w:name="_Toc202530643"/>
      <w:r w:rsidRPr="00937A7C">
        <w:rPr>
          <w:rStyle w:val="Heading2Char"/>
          <w:rFonts w:ascii="Times New Roman" w:hAnsi="Times New Roman" w:cs="Times New Roman"/>
        </w:rPr>
        <w:t>Title</w:t>
      </w:r>
      <w:bookmarkEnd w:id="10"/>
    </w:p>
    <w:p w14:paraId="6FB9FED3" w14:textId="6765EB2F" w:rsidR="78DD3CF0" w:rsidRPr="00937A7C" w:rsidRDefault="006F7296" w:rsidP="0027349E">
      <w:pPr>
        <w:shd w:val="clear" w:color="auto" w:fill="FFFFFF" w:themeFill="background1"/>
        <w:spacing w:before="240" w:after="240" w:line="480" w:lineRule="auto"/>
        <w:rPr>
          <w:rFonts w:ascii="Times New Roman" w:eastAsia="Aptos" w:hAnsi="Times New Roman" w:cs="Times New Roman"/>
          <w:color w:val="000000" w:themeColor="text1"/>
        </w:rPr>
      </w:pPr>
      <w:r>
        <w:rPr>
          <w:rFonts w:ascii="Times New Roman" w:eastAsia="Aptos" w:hAnsi="Times New Roman" w:cs="Times New Roman"/>
          <w:color w:val="000000" w:themeColor="text1"/>
        </w:rPr>
        <w:t>‘</w:t>
      </w:r>
      <w:r w:rsidR="78DD3CF0" w:rsidRPr="00937A7C">
        <w:rPr>
          <w:rFonts w:ascii="Times New Roman" w:eastAsia="Aptos" w:hAnsi="Times New Roman" w:cs="Times New Roman"/>
          <w:color w:val="000000" w:themeColor="text1"/>
        </w:rPr>
        <w:t>Readiness of police sergeants in Thames Valley to lead following a program of leadership development.</w:t>
      </w:r>
      <w:r>
        <w:rPr>
          <w:rFonts w:ascii="Times New Roman" w:eastAsia="Aptos" w:hAnsi="Times New Roman" w:cs="Times New Roman"/>
          <w:color w:val="000000" w:themeColor="text1"/>
        </w:rPr>
        <w:t>’</w:t>
      </w:r>
    </w:p>
    <w:p w14:paraId="4D71DA37" w14:textId="77777777" w:rsidR="78DD3CF0" w:rsidRPr="00937A7C" w:rsidRDefault="78DD3CF0" w:rsidP="0027349E">
      <w:pPr>
        <w:pStyle w:val="Heading2"/>
        <w:spacing w:line="480" w:lineRule="auto"/>
        <w:rPr>
          <w:rFonts w:ascii="Times New Roman" w:eastAsia="Aptos" w:hAnsi="Times New Roman" w:cs="Times New Roman"/>
          <w:b/>
          <w:bCs/>
          <w:color w:val="000000" w:themeColor="text1"/>
          <w:sz w:val="24"/>
          <w:szCs w:val="24"/>
        </w:rPr>
      </w:pPr>
      <w:bookmarkStart w:id="11" w:name="_Toc202530644"/>
      <w:r w:rsidRPr="00937A7C">
        <w:rPr>
          <w:rFonts w:ascii="Times New Roman" w:hAnsi="Times New Roman" w:cs="Times New Roman"/>
        </w:rPr>
        <w:t>Research Aim</w:t>
      </w:r>
      <w:bookmarkEnd w:id="11"/>
    </w:p>
    <w:p w14:paraId="23CD49AC" w14:textId="579365D3" w:rsidR="78DD3CF0" w:rsidRDefault="78DD3CF0" w:rsidP="0027349E">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 xml:space="preserve">This research aims to examine how police leadership development programs influence the readiness of Thames Valley sergeants. Specifically, it will assess sergeants’ awareness of leadership concepts and identify strategies they employ to maximise leadership capabilities based on their experience. The </w:t>
      </w:r>
      <w:r w:rsidR="003E62AD">
        <w:rPr>
          <w:rFonts w:ascii="Times New Roman" w:eastAsia="Aptos" w:hAnsi="Times New Roman" w:cs="Times New Roman"/>
          <w:color w:val="000000" w:themeColor="text1"/>
        </w:rPr>
        <w:t>research</w:t>
      </w:r>
      <w:r w:rsidRPr="00937A7C">
        <w:rPr>
          <w:rFonts w:ascii="Times New Roman" w:eastAsia="Aptos" w:hAnsi="Times New Roman" w:cs="Times New Roman"/>
          <w:color w:val="000000" w:themeColor="text1"/>
        </w:rPr>
        <w:t xml:space="preserve"> seeks to inform future leadership preparation by evaluating the practical impact of these programs on sergeants’ leadership readiness.</w:t>
      </w:r>
    </w:p>
    <w:p w14:paraId="2F4FA0C0" w14:textId="77777777" w:rsidR="006E1941" w:rsidRPr="00937A7C" w:rsidRDefault="006E1941" w:rsidP="0027349E">
      <w:pPr>
        <w:shd w:val="clear" w:color="auto" w:fill="FFFFFF" w:themeFill="background1"/>
        <w:spacing w:before="240" w:after="240" w:line="480" w:lineRule="auto"/>
        <w:rPr>
          <w:rFonts w:ascii="Times New Roman" w:eastAsia="Aptos" w:hAnsi="Times New Roman" w:cs="Times New Roman"/>
          <w:color w:val="000000" w:themeColor="text1"/>
        </w:rPr>
      </w:pPr>
    </w:p>
    <w:p w14:paraId="15900F39" w14:textId="77777777" w:rsidR="78DD3CF0" w:rsidRPr="00937A7C" w:rsidRDefault="78DD3CF0" w:rsidP="0027349E">
      <w:pPr>
        <w:pStyle w:val="Heading2"/>
        <w:spacing w:line="480" w:lineRule="auto"/>
        <w:rPr>
          <w:rFonts w:ascii="Times New Roman" w:eastAsia="Aptos" w:hAnsi="Times New Roman" w:cs="Times New Roman"/>
          <w:color w:val="000000" w:themeColor="text1"/>
          <w:sz w:val="24"/>
          <w:szCs w:val="24"/>
        </w:rPr>
      </w:pPr>
      <w:bookmarkStart w:id="12" w:name="_Toc202530645"/>
      <w:r w:rsidRPr="00937A7C">
        <w:rPr>
          <w:rFonts w:ascii="Times New Roman" w:hAnsi="Times New Roman" w:cs="Times New Roman"/>
        </w:rPr>
        <w:t>Research Question</w:t>
      </w:r>
      <w:bookmarkEnd w:id="12"/>
    </w:p>
    <w:p w14:paraId="52A4B8F9" w14:textId="77777777" w:rsidR="78DD3CF0" w:rsidRDefault="78DD3CF0" w:rsidP="0027349E">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To what extent do leadership development programs influence the readiness of Thames Valley police sergeants to lead?</w:t>
      </w:r>
    </w:p>
    <w:p w14:paraId="418D1C8A" w14:textId="77777777" w:rsidR="0027349E" w:rsidRDefault="0027349E" w:rsidP="0027349E">
      <w:pPr>
        <w:shd w:val="clear" w:color="auto" w:fill="FFFFFF" w:themeFill="background1"/>
        <w:spacing w:before="240" w:after="240" w:line="480" w:lineRule="auto"/>
        <w:rPr>
          <w:rFonts w:ascii="Times New Roman" w:eastAsia="Aptos" w:hAnsi="Times New Roman" w:cs="Times New Roman"/>
          <w:color w:val="000000" w:themeColor="text1"/>
        </w:rPr>
      </w:pPr>
    </w:p>
    <w:p w14:paraId="7C2B8EBE" w14:textId="77777777" w:rsidR="0027349E" w:rsidRDefault="0027349E" w:rsidP="0027349E">
      <w:pPr>
        <w:shd w:val="clear" w:color="auto" w:fill="FFFFFF" w:themeFill="background1"/>
        <w:spacing w:before="240" w:after="240" w:line="480" w:lineRule="auto"/>
        <w:rPr>
          <w:rFonts w:ascii="Times New Roman" w:eastAsia="Aptos" w:hAnsi="Times New Roman" w:cs="Times New Roman"/>
          <w:color w:val="000000" w:themeColor="text1"/>
        </w:rPr>
      </w:pPr>
    </w:p>
    <w:p w14:paraId="1F15B71E" w14:textId="77777777" w:rsidR="00711C5C" w:rsidRDefault="00711C5C" w:rsidP="0027349E">
      <w:pPr>
        <w:shd w:val="clear" w:color="auto" w:fill="FFFFFF" w:themeFill="background1"/>
        <w:spacing w:before="240" w:after="240" w:line="480" w:lineRule="auto"/>
        <w:rPr>
          <w:rFonts w:ascii="Times New Roman" w:eastAsia="Aptos" w:hAnsi="Times New Roman" w:cs="Times New Roman"/>
          <w:color w:val="000000" w:themeColor="text1"/>
        </w:rPr>
      </w:pPr>
    </w:p>
    <w:p w14:paraId="399230E7" w14:textId="77777777" w:rsidR="0027349E" w:rsidRDefault="0027349E" w:rsidP="0027349E">
      <w:pPr>
        <w:shd w:val="clear" w:color="auto" w:fill="FFFFFF" w:themeFill="background1"/>
        <w:spacing w:before="240" w:after="240" w:line="480" w:lineRule="auto"/>
        <w:rPr>
          <w:rFonts w:ascii="Times New Roman" w:eastAsia="Aptos" w:hAnsi="Times New Roman" w:cs="Times New Roman"/>
          <w:color w:val="000000" w:themeColor="text1"/>
        </w:rPr>
      </w:pPr>
    </w:p>
    <w:p w14:paraId="14591C4D" w14:textId="591A3A2D" w:rsidR="78DD3CF0" w:rsidRPr="00937A7C" w:rsidRDefault="78DD3CF0" w:rsidP="0027349E">
      <w:pPr>
        <w:shd w:val="clear" w:color="auto" w:fill="FFFFFF" w:themeFill="background1"/>
        <w:spacing w:before="240" w:after="240" w:line="480" w:lineRule="auto"/>
        <w:rPr>
          <w:rFonts w:ascii="Times New Roman" w:eastAsia="Aptos" w:hAnsi="Times New Roman" w:cs="Times New Roman"/>
          <w:color w:val="000000" w:themeColor="text1"/>
          <w:u w:val="single"/>
        </w:rPr>
      </w:pPr>
      <w:bookmarkStart w:id="13" w:name="_Toc202530646"/>
      <w:r w:rsidRPr="00937A7C">
        <w:rPr>
          <w:rStyle w:val="Heading2Char"/>
          <w:rFonts w:ascii="Times New Roman" w:hAnsi="Times New Roman" w:cs="Times New Roman"/>
        </w:rPr>
        <w:t>Research Objectives</w:t>
      </w:r>
      <w:bookmarkEnd w:id="13"/>
    </w:p>
    <w:p w14:paraId="399F6268" w14:textId="0C2BDD5B" w:rsidR="78DD3CF0" w:rsidRPr="00937A7C" w:rsidRDefault="78DD3CF0" w:rsidP="0027349E">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b/>
          <w:bCs/>
          <w:color w:val="000000" w:themeColor="text1"/>
        </w:rPr>
        <w:t xml:space="preserve"> </w:t>
      </w:r>
      <w:r w:rsidRPr="00937A7C">
        <w:rPr>
          <w:rFonts w:ascii="Times New Roman" w:eastAsia="Aptos" w:hAnsi="Times New Roman" w:cs="Times New Roman"/>
          <w:color w:val="000000" w:themeColor="text1"/>
        </w:rPr>
        <w:t>1</w:t>
      </w:r>
      <w:r w:rsidR="005A4841" w:rsidRPr="00937A7C">
        <w:rPr>
          <w:rFonts w:ascii="Times New Roman" w:eastAsia="Aptos" w:hAnsi="Times New Roman" w:cs="Times New Roman"/>
          <w:color w:val="000000" w:themeColor="text1"/>
        </w:rPr>
        <w:t>.</w:t>
      </w:r>
      <w:r w:rsidR="006E1941">
        <w:rPr>
          <w:rFonts w:ascii="Times New Roman" w:eastAsia="Aptos" w:hAnsi="Times New Roman" w:cs="Times New Roman"/>
          <w:color w:val="000000" w:themeColor="text1"/>
        </w:rPr>
        <w:tab/>
      </w:r>
      <w:r w:rsidR="005A4841" w:rsidRPr="00937A7C">
        <w:rPr>
          <w:rFonts w:ascii="Times New Roman" w:eastAsia="Aptos" w:hAnsi="Times New Roman" w:cs="Times New Roman"/>
          <w:color w:val="000000" w:themeColor="text1"/>
        </w:rPr>
        <w:t xml:space="preserve"> Evaluate</w:t>
      </w:r>
      <w:r w:rsidRPr="00937A7C">
        <w:rPr>
          <w:rFonts w:ascii="Times New Roman" w:eastAsia="Aptos" w:hAnsi="Times New Roman" w:cs="Times New Roman"/>
          <w:color w:val="000000" w:themeColor="text1"/>
        </w:rPr>
        <w:t xml:space="preserve"> the impact of a dedicated leadership development program on Thames Valley police sergeants’ awareness and understanding of leadership.</w:t>
      </w:r>
      <w:r w:rsidR="7B548EC5" w:rsidRPr="00937A7C">
        <w:rPr>
          <w:rFonts w:ascii="Times New Roman" w:eastAsia="Aptos" w:hAnsi="Times New Roman" w:cs="Times New Roman"/>
          <w:color w:val="000000" w:themeColor="text1"/>
        </w:rPr>
        <w:t xml:space="preserve"> [RO1]</w:t>
      </w:r>
      <w:r w:rsidR="00CA4A77">
        <w:rPr>
          <w:rFonts w:ascii="Times New Roman" w:eastAsia="Aptos" w:hAnsi="Times New Roman" w:cs="Times New Roman"/>
          <w:color w:val="000000" w:themeColor="text1"/>
        </w:rPr>
        <w:t>.</w:t>
      </w:r>
    </w:p>
    <w:p w14:paraId="328EFE9B" w14:textId="09D79892" w:rsidR="78DD3CF0" w:rsidRPr="00937A7C" w:rsidRDefault="78DD3CF0" w:rsidP="00393EB0">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2</w:t>
      </w:r>
      <w:r w:rsidR="006E1941" w:rsidRPr="00937A7C">
        <w:rPr>
          <w:rFonts w:ascii="Times New Roman" w:eastAsia="Aptos" w:hAnsi="Times New Roman" w:cs="Times New Roman"/>
          <w:color w:val="000000" w:themeColor="text1"/>
        </w:rPr>
        <w:t>.</w:t>
      </w:r>
      <w:r w:rsidR="006E1941">
        <w:rPr>
          <w:rFonts w:ascii="Times New Roman" w:eastAsia="Aptos" w:hAnsi="Times New Roman" w:cs="Times New Roman"/>
          <w:color w:val="000000" w:themeColor="text1"/>
        </w:rPr>
        <w:t xml:space="preserve"> </w:t>
      </w:r>
      <w:r w:rsidR="00393EB0">
        <w:rPr>
          <w:rFonts w:ascii="Times New Roman" w:eastAsia="Aptos" w:hAnsi="Times New Roman" w:cs="Times New Roman"/>
          <w:color w:val="000000" w:themeColor="text1"/>
        </w:rPr>
        <w:tab/>
      </w:r>
      <w:r w:rsidR="006E1941">
        <w:rPr>
          <w:rFonts w:ascii="Times New Roman" w:eastAsia="Aptos" w:hAnsi="Times New Roman" w:cs="Times New Roman"/>
          <w:color w:val="000000" w:themeColor="text1"/>
        </w:rPr>
        <w:t>Identify</w:t>
      </w:r>
      <w:r w:rsidRPr="00937A7C">
        <w:rPr>
          <w:rFonts w:ascii="Times New Roman" w:eastAsia="Aptos" w:hAnsi="Times New Roman" w:cs="Times New Roman"/>
          <w:color w:val="000000" w:themeColor="text1"/>
        </w:rPr>
        <w:t xml:space="preserve"> effective strategies that sergeants use to enhance their leadership in practice.</w:t>
      </w:r>
      <w:r w:rsidR="01B6CF3D" w:rsidRPr="00937A7C">
        <w:rPr>
          <w:rFonts w:ascii="Times New Roman" w:eastAsia="Aptos" w:hAnsi="Times New Roman" w:cs="Times New Roman"/>
          <w:color w:val="000000" w:themeColor="text1"/>
        </w:rPr>
        <w:t xml:space="preserve"> [RO2]</w:t>
      </w:r>
      <w:r w:rsidR="00CA4A77">
        <w:rPr>
          <w:rFonts w:ascii="Times New Roman" w:eastAsia="Aptos" w:hAnsi="Times New Roman" w:cs="Times New Roman"/>
          <w:color w:val="000000" w:themeColor="text1"/>
        </w:rPr>
        <w:t>.</w:t>
      </w:r>
    </w:p>
    <w:p w14:paraId="32CA5D72" w14:textId="2F04C878" w:rsidR="78DD3CF0" w:rsidRPr="00937A7C" w:rsidRDefault="78DD3CF0" w:rsidP="0027349E">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 xml:space="preserve"> 3</w:t>
      </w:r>
      <w:r w:rsidR="006E1941" w:rsidRPr="00937A7C">
        <w:rPr>
          <w:rFonts w:ascii="Times New Roman" w:eastAsia="Aptos" w:hAnsi="Times New Roman" w:cs="Times New Roman"/>
          <w:color w:val="000000" w:themeColor="text1"/>
        </w:rPr>
        <w:t xml:space="preserve">. </w:t>
      </w:r>
      <w:r w:rsidR="006E1941">
        <w:rPr>
          <w:rFonts w:ascii="Times New Roman" w:eastAsia="Aptos" w:hAnsi="Times New Roman" w:cs="Times New Roman"/>
          <w:color w:val="000000" w:themeColor="text1"/>
        </w:rPr>
        <w:tab/>
        <w:t>Investigate</w:t>
      </w:r>
      <w:r w:rsidRPr="00937A7C">
        <w:rPr>
          <w:rFonts w:ascii="Times New Roman" w:eastAsia="Aptos" w:hAnsi="Times New Roman" w:cs="Times New Roman"/>
          <w:color w:val="000000" w:themeColor="text1"/>
        </w:rPr>
        <w:t xml:space="preserve"> how front-line sergeants deliberately select and apply different leadership styles.</w:t>
      </w:r>
      <w:r w:rsidR="5803D0C4" w:rsidRPr="00937A7C">
        <w:rPr>
          <w:rFonts w:ascii="Times New Roman" w:eastAsia="Aptos" w:hAnsi="Times New Roman" w:cs="Times New Roman"/>
          <w:color w:val="000000" w:themeColor="text1"/>
        </w:rPr>
        <w:t xml:space="preserve"> [RO3]</w:t>
      </w:r>
      <w:r w:rsidR="00CA4A77">
        <w:rPr>
          <w:rFonts w:ascii="Times New Roman" w:eastAsia="Aptos" w:hAnsi="Times New Roman" w:cs="Times New Roman"/>
          <w:color w:val="000000" w:themeColor="text1"/>
        </w:rPr>
        <w:t>.</w:t>
      </w:r>
    </w:p>
    <w:p w14:paraId="0D7E0C8C" w14:textId="658B7C9B" w:rsidR="00514F33" w:rsidRPr="00E6496C" w:rsidRDefault="78DD3CF0" w:rsidP="00E6496C">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 xml:space="preserve"> 4. </w:t>
      </w:r>
      <w:r w:rsidR="006E1941">
        <w:rPr>
          <w:rFonts w:ascii="Times New Roman" w:eastAsia="Aptos" w:hAnsi="Times New Roman" w:cs="Times New Roman"/>
          <w:color w:val="000000" w:themeColor="text1"/>
        </w:rPr>
        <w:tab/>
      </w:r>
      <w:r w:rsidRPr="00937A7C">
        <w:rPr>
          <w:rFonts w:ascii="Times New Roman" w:eastAsia="Aptos" w:hAnsi="Times New Roman" w:cs="Times New Roman"/>
          <w:color w:val="000000" w:themeColor="text1"/>
        </w:rPr>
        <w:t>Explore perceived obstacles that hinder sergeants from achieving full leadership readiness.</w:t>
      </w:r>
      <w:r w:rsidR="23F96371" w:rsidRPr="00937A7C">
        <w:rPr>
          <w:rFonts w:ascii="Times New Roman" w:eastAsia="Aptos" w:hAnsi="Times New Roman" w:cs="Times New Roman"/>
          <w:color w:val="000000" w:themeColor="text1"/>
        </w:rPr>
        <w:t xml:space="preserve"> [RO4]</w:t>
      </w:r>
      <w:r w:rsidR="00CA4A77">
        <w:rPr>
          <w:rFonts w:ascii="Times New Roman" w:eastAsia="Aptos" w:hAnsi="Times New Roman" w:cs="Times New Roman"/>
          <w:color w:val="000000" w:themeColor="text1"/>
        </w:rPr>
        <w:t>.</w:t>
      </w:r>
    </w:p>
    <w:p w14:paraId="4D904669" w14:textId="77777777" w:rsidR="00662D1E" w:rsidRPr="00937A7C" w:rsidRDefault="00662D1E" w:rsidP="0027349E">
      <w:pPr>
        <w:shd w:val="clear" w:color="auto" w:fill="FFFFFF" w:themeFill="background1"/>
        <w:spacing w:before="240" w:after="240" w:line="480" w:lineRule="auto"/>
        <w:rPr>
          <w:rFonts w:ascii="Times New Roman" w:eastAsia="Aptos" w:hAnsi="Times New Roman" w:cs="Times New Roman"/>
          <w:color w:val="000000" w:themeColor="text1"/>
        </w:rPr>
      </w:pPr>
    </w:p>
    <w:p w14:paraId="0FB795E7" w14:textId="377D21C7" w:rsidR="49EAD936" w:rsidRPr="00937A7C" w:rsidRDefault="49EAD936" w:rsidP="0027349E">
      <w:pPr>
        <w:shd w:val="clear" w:color="auto" w:fill="FFFFFF" w:themeFill="background1"/>
        <w:spacing w:before="240" w:after="240" w:line="480" w:lineRule="auto"/>
        <w:rPr>
          <w:rFonts w:ascii="Times New Roman" w:eastAsia="Aptos" w:hAnsi="Times New Roman" w:cs="Times New Roman"/>
          <w:color w:val="000000" w:themeColor="text1"/>
        </w:rPr>
      </w:pPr>
      <w:bookmarkStart w:id="14" w:name="_Toc202530647"/>
      <w:r w:rsidRPr="00937A7C">
        <w:rPr>
          <w:rStyle w:val="Heading5Char"/>
          <w:rFonts w:ascii="Times New Roman" w:hAnsi="Times New Roman" w:cs="Times New Roman"/>
        </w:rPr>
        <w:t>RO1</w:t>
      </w:r>
      <w:bookmarkEnd w:id="14"/>
      <w:r w:rsidR="4B99BC87" w:rsidRPr="00937A7C">
        <w:rPr>
          <w:rFonts w:ascii="Times New Roman" w:eastAsia="Aptos" w:hAnsi="Times New Roman" w:cs="Times New Roman"/>
          <w:color w:val="000000" w:themeColor="text1"/>
        </w:rPr>
        <w:t xml:space="preserve"> </w:t>
      </w:r>
      <w:r w:rsidR="4FD2C5AF" w:rsidRPr="00937A7C">
        <w:rPr>
          <w:rFonts w:ascii="Times New Roman" w:eastAsia="Aptos" w:hAnsi="Times New Roman" w:cs="Times New Roman"/>
          <w:color w:val="000000" w:themeColor="text1"/>
        </w:rPr>
        <w:t>- The</w:t>
      </w:r>
      <w:r w:rsidR="4B99BC87" w:rsidRPr="00937A7C">
        <w:rPr>
          <w:rFonts w:ascii="Times New Roman" w:eastAsia="Aptos" w:hAnsi="Times New Roman" w:cs="Times New Roman"/>
          <w:color w:val="000000" w:themeColor="text1"/>
        </w:rPr>
        <w:t xml:space="preserve"> focus</w:t>
      </w:r>
      <w:r w:rsidR="7CDF32DF" w:rsidRPr="00937A7C">
        <w:rPr>
          <w:rFonts w:ascii="Times New Roman" w:eastAsia="Aptos" w:hAnsi="Times New Roman" w:cs="Times New Roman"/>
          <w:color w:val="000000" w:themeColor="text1"/>
        </w:rPr>
        <w:t xml:space="preserve"> </w:t>
      </w:r>
      <w:r w:rsidR="00CA4A77">
        <w:rPr>
          <w:rFonts w:ascii="Times New Roman" w:eastAsia="Aptos" w:hAnsi="Times New Roman" w:cs="Times New Roman"/>
          <w:color w:val="000000" w:themeColor="text1"/>
        </w:rPr>
        <w:t xml:space="preserve">of </w:t>
      </w:r>
      <w:r w:rsidR="7CDF32DF" w:rsidRPr="00937A7C">
        <w:rPr>
          <w:rFonts w:ascii="Times New Roman" w:eastAsia="Aptos" w:hAnsi="Times New Roman" w:cs="Times New Roman"/>
          <w:color w:val="000000" w:themeColor="text1"/>
        </w:rPr>
        <w:t xml:space="preserve">this objective seeks to investigate and </w:t>
      </w:r>
      <w:r w:rsidR="2A052BD0" w:rsidRPr="00937A7C">
        <w:rPr>
          <w:rFonts w:ascii="Times New Roman" w:eastAsia="Aptos" w:hAnsi="Times New Roman" w:cs="Times New Roman"/>
          <w:color w:val="000000" w:themeColor="text1"/>
        </w:rPr>
        <w:t>evaluate how</w:t>
      </w:r>
      <w:r w:rsidR="7CDF32DF" w:rsidRPr="00937A7C">
        <w:rPr>
          <w:rFonts w:ascii="Times New Roman" w:eastAsia="Aptos" w:hAnsi="Times New Roman" w:cs="Times New Roman"/>
          <w:color w:val="000000" w:themeColor="text1"/>
        </w:rPr>
        <w:t xml:space="preserve"> a leadership development </w:t>
      </w:r>
      <w:r w:rsidR="5A99F820" w:rsidRPr="00937A7C">
        <w:rPr>
          <w:rFonts w:ascii="Times New Roman" w:eastAsia="Aptos" w:hAnsi="Times New Roman" w:cs="Times New Roman"/>
          <w:color w:val="000000" w:themeColor="text1"/>
        </w:rPr>
        <w:t>program</w:t>
      </w:r>
      <w:r w:rsidR="7CDF32DF" w:rsidRPr="00937A7C">
        <w:rPr>
          <w:rFonts w:ascii="Times New Roman" w:eastAsia="Aptos" w:hAnsi="Times New Roman" w:cs="Times New Roman"/>
          <w:color w:val="000000" w:themeColor="text1"/>
        </w:rPr>
        <w:t xml:space="preserve"> </w:t>
      </w:r>
      <w:r w:rsidR="554627B7" w:rsidRPr="00937A7C">
        <w:rPr>
          <w:rFonts w:ascii="Times New Roman" w:eastAsia="Aptos" w:hAnsi="Times New Roman" w:cs="Times New Roman"/>
          <w:color w:val="000000" w:themeColor="text1"/>
        </w:rPr>
        <w:t>supports a sergeant's leadership awareness and general understanding of leadership.  This will include attitudes and engagement</w:t>
      </w:r>
      <w:r w:rsidR="1964F06C" w:rsidRPr="00937A7C">
        <w:rPr>
          <w:rFonts w:ascii="Times New Roman" w:eastAsia="Aptos" w:hAnsi="Times New Roman" w:cs="Times New Roman"/>
          <w:color w:val="000000" w:themeColor="text1"/>
        </w:rPr>
        <w:t xml:space="preserve"> on leadership programs and seeking evidenced differences of possessing new knowledge</w:t>
      </w:r>
      <w:r w:rsidR="1906A625" w:rsidRPr="00937A7C">
        <w:rPr>
          <w:rFonts w:ascii="Times New Roman" w:eastAsia="Aptos" w:hAnsi="Times New Roman" w:cs="Times New Roman"/>
          <w:color w:val="000000" w:themeColor="text1"/>
        </w:rPr>
        <w:t xml:space="preserve"> within the field of </w:t>
      </w:r>
      <w:r w:rsidR="00CA4A77">
        <w:rPr>
          <w:rFonts w:ascii="Times New Roman" w:eastAsia="Aptos" w:hAnsi="Times New Roman" w:cs="Times New Roman"/>
          <w:color w:val="000000" w:themeColor="text1"/>
        </w:rPr>
        <w:t>l</w:t>
      </w:r>
      <w:r w:rsidR="1906A625" w:rsidRPr="00937A7C">
        <w:rPr>
          <w:rFonts w:ascii="Times New Roman" w:eastAsia="Aptos" w:hAnsi="Times New Roman" w:cs="Times New Roman"/>
          <w:color w:val="000000" w:themeColor="text1"/>
        </w:rPr>
        <w:t>eadership and how this may benefit their understanding of leadership</w:t>
      </w:r>
      <w:r w:rsidR="00CA4A77">
        <w:rPr>
          <w:rFonts w:ascii="Times New Roman" w:eastAsia="Aptos" w:hAnsi="Times New Roman" w:cs="Times New Roman"/>
          <w:color w:val="000000" w:themeColor="text1"/>
        </w:rPr>
        <w:t xml:space="preserve"> in</w:t>
      </w:r>
      <w:r w:rsidR="1906A625" w:rsidRPr="00937A7C">
        <w:rPr>
          <w:rFonts w:ascii="Times New Roman" w:eastAsia="Aptos" w:hAnsi="Times New Roman" w:cs="Times New Roman"/>
          <w:color w:val="000000" w:themeColor="text1"/>
        </w:rPr>
        <w:t xml:space="preserve"> practice. </w:t>
      </w:r>
      <w:r w:rsidR="1964F06C" w:rsidRPr="00937A7C">
        <w:rPr>
          <w:rFonts w:ascii="Times New Roman" w:eastAsia="Aptos" w:hAnsi="Times New Roman" w:cs="Times New Roman"/>
          <w:color w:val="000000" w:themeColor="text1"/>
        </w:rPr>
        <w:t xml:space="preserve"> </w:t>
      </w:r>
      <w:r w:rsidR="36AAA3F5" w:rsidRPr="00937A7C">
        <w:rPr>
          <w:rFonts w:ascii="Times New Roman" w:eastAsia="Aptos" w:hAnsi="Times New Roman" w:cs="Times New Roman"/>
          <w:color w:val="000000" w:themeColor="text1"/>
        </w:rPr>
        <w:t>The research seeks to evaluate perception of awareness and understanding</w:t>
      </w:r>
      <w:r w:rsidR="00087D07">
        <w:rPr>
          <w:rFonts w:ascii="Times New Roman" w:eastAsia="Aptos" w:hAnsi="Times New Roman" w:cs="Times New Roman"/>
          <w:color w:val="000000" w:themeColor="text1"/>
        </w:rPr>
        <w:t xml:space="preserve"> whilst</w:t>
      </w:r>
      <w:r w:rsidR="36AAA3F5" w:rsidRPr="00937A7C">
        <w:rPr>
          <w:rFonts w:ascii="Times New Roman" w:eastAsia="Aptos" w:hAnsi="Times New Roman" w:cs="Times New Roman"/>
          <w:color w:val="000000" w:themeColor="text1"/>
        </w:rPr>
        <w:t xml:space="preserve"> c</w:t>
      </w:r>
      <w:r w:rsidR="4A71BBCA" w:rsidRPr="00937A7C">
        <w:rPr>
          <w:rFonts w:ascii="Times New Roman" w:eastAsia="Aptos" w:hAnsi="Times New Roman" w:cs="Times New Roman"/>
          <w:color w:val="000000" w:themeColor="text1"/>
        </w:rPr>
        <w:t xml:space="preserve">onsidering </w:t>
      </w:r>
      <w:r w:rsidR="00087D07">
        <w:rPr>
          <w:rFonts w:ascii="Times New Roman" w:eastAsia="Aptos" w:hAnsi="Times New Roman" w:cs="Times New Roman"/>
          <w:color w:val="000000" w:themeColor="text1"/>
        </w:rPr>
        <w:t xml:space="preserve">the </w:t>
      </w:r>
      <w:r w:rsidR="4A71BBCA" w:rsidRPr="00937A7C">
        <w:rPr>
          <w:rFonts w:ascii="Times New Roman" w:eastAsia="Aptos" w:hAnsi="Times New Roman" w:cs="Times New Roman"/>
          <w:color w:val="000000" w:themeColor="text1"/>
        </w:rPr>
        <w:t>different roles</w:t>
      </w:r>
      <w:r w:rsidR="00087D07">
        <w:rPr>
          <w:rFonts w:ascii="Times New Roman" w:eastAsia="Aptos" w:hAnsi="Times New Roman" w:cs="Times New Roman"/>
          <w:color w:val="000000" w:themeColor="text1"/>
        </w:rPr>
        <w:t xml:space="preserve"> of</w:t>
      </w:r>
      <w:r w:rsidR="4A71BBCA" w:rsidRPr="00937A7C">
        <w:rPr>
          <w:rFonts w:ascii="Times New Roman" w:eastAsia="Aptos" w:hAnsi="Times New Roman" w:cs="Times New Roman"/>
          <w:color w:val="000000" w:themeColor="text1"/>
        </w:rPr>
        <w:t xml:space="preserve"> P</w:t>
      </w:r>
      <w:r w:rsidR="00087D07">
        <w:rPr>
          <w:rFonts w:ascii="Times New Roman" w:eastAsia="Aptos" w:hAnsi="Times New Roman" w:cs="Times New Roman"/>
          <w:color w:val="000000" w:themeColor="text1"/>
        </w:rPr>
        <w:t xml:space="preserve">olice </w:t>
      </w:r>
      <w:r w:rsidR="002B239E">
        <w:rPr>
          <w:rFonts w:ascii="Times New Roman" w:eastAsia="Aptos" w:hAnsi="Times New Roman" w:cs="Times New Roman"/>
          <w:color w:val="000000" w:themeColor="text1"/>
        </w:rPr>
        <w:t xml:space="preserve">sergeant </w:t>
      </w:r>
      <w:r w:rsidR="002B239E" w:rsidRPr="00937A7C">
        <w:rPr>
          <w:rFonts w:ascii="Times New Roman" w:eastAsia="Aptos" w:hAnsi="Times New Roman" w:cs="Times New Roman"/>
          <w:color w:val="000000" w:themeColor="text1"/>
        </w:rPr>
        <w:t>and</w:t>
      </w:r>
      <w:r w:rsidR="4A71BBCA" w:rsidRPr="00937A7C">
        <w:rPr>
          <w:rFonts w:ascii="Times New Roman" w:eastAsia="Aptos" w:hAnsi="Times New Roman" w:cs="Times New Roman"/>
          <w:color w:val="000000" w:themeColor="text1"/>
        </w:rPr>
        <w:t xml:space="preserve"> D</w:t>
      </w:r>
      <w:r w:rsidR="00087D07">
        <w:rPr>
          <w:rFonts w:ascii="Times New Roman" w:eastAsia="Aptos" w:hAnsi="Times New Roman" w:cs="Times New Roman"/>
          <w:color w:val="000000" w:themeColor="text1"/>
        </w:rPr>
        <w:t>etective sergeant</w:t>
      </w:r>
      <w:r w:rsidR="4A71BBCA" w:rsidRPr="00937A7C">
        <w:rPr>
          <w:rFonts w:ascii="Times New Roman" w:eastAsia="Aptos" w:hAnsi="Times New Roman" w:cs="Times New Roman"/>
          <w:color w:val="000000" w:themeColor="text1"/>
        </w:rPr>
        <w:t>, including geographical working locations and department roles.</w:t>
      </w:r>
      <w:r w:rsidR="4015B7AF" w:rsidRPr="00937A7C">
        <w:rPr>
          <w:rFonts w:ascii="Times New Roman" w:eastAsia="Aptos" w:hAnsi="Times New Roman" w:cs="Times New Roman"/>
          <w:color w:val="000000" w:themeColor="text1"/>
        </w:rPr>
        <w:t xml:space="preserve"> </w:t>
      </w:r>
      <w:r w:rsidR="36AAA3F5" w:rsidRPr="00937A7C">
        <w:rPr>
          <w:rFonts w:ascii="Times New Roman" w:eastAsia="Aptos" w:hAnsi="Times New Roman" w:cs="Times New Roman"/>
          <w:color w:val="000000" w:themeColor="text1"/>
        </w:rPr>
        <w:t xml:space="preserve"> </w:t>
      </w:r>
    </w:p>
    <w:p w14:paraId="10FE7744" w14:textId="562ED6C7" w:rsidR="49EAD936" w:rsidRPr="00937A7C" w:rsidRDefault="49EAD936" w:rsidP="0027349E">
      <w:pPr>
        <w:shd w:val="clear" w:color="auto" w:fill="FFFFFF" w:themeFill="background1"/>
        <w:spacing w:before="240" w:after="240" w:line="480" w:lineRule="auto"/>
        <w:rPr>
          <w:rFonts w:ascii="Times New Roman" w:eastAsia="Aptos" w:hAnsi="Times New Roman" w:cs="Times New Roman"/>
          <w:color w:val="000000" w:themeColor="text1"/>
        </w:rPr>
      </w:pPr>
      <w:bookmarkStart w:id="15" w:name="_Toc202530648"/>
      <w:r w:rsidRPr="00937A7C">
        <w:rPr>
          <w:rStyle w:val="Heading5Char"/>
          <w:rFonts w:ascii="Times New Roman" w:hAnsi="Times New Roman" w:cs="Times New Roman"/>
        </w:rPr>
        <w:t>RO2</w:t>
      </w:r>
      <w:bookmarkEnd w:id="15"/>
      <w:r w:rsidR="4267D8CD" w:rsidRPr="00937A7C">
        <w:rPr>
          <w:rFonts w:ascii="Times New Roman" w:eastAsia="Aptos" w:hAnsi="Times New Roman" w:cs="Times New Roman"/>
          <w:color w:val="000000" w:themeColor="text1"/>
        </w:rPr>
        <w:t xml:space="preserve"> – The practice of leadership may be considered in a different sp</w:t>
      </w:r>
      <w:r w:rsidR="00F43274">
        <w:rPr>
          <w:rFonts w:ascii="Times New Roman" w:eastAsia="Aptos" w:hAnsi="Times New Roman" w:cs="Times New Roman"/>
          <w:color w:val="000000" w:themeColor="text1"/>
        </w:rPr>
        <w:t>h</w:t>
      </w:r>
      <w:r w:rsidR="4267D8CD" w:rsidRPr="00937A7C">
        <w:rPr>
          <w:rFonts w:ascii="Times New Roman" w:eastAsia="Aptos" w:hAnsi="Times New Roman" w:cs="Times New Roman"/>
          <w:color w:val="000000" w:themeColor="text1"/>
        </w:rPr>
        <w:t>ere to having</w:t>
      </w:r>
      <w:r w:rsidR="002B239E">
        <w:rPr>
          <w:rFonts w:ascii="Times New Roman" w:eastAsia="Aptos" w:hAnsi="Times New Roman" w:cs="Times New Roman"/>
          <w:color w:val="000000" w:themeColor="text1"/>
        </w:rPr>
        <w:t xml:space="preserve"> only</w:t>
      </w:r>
      <w:r w:rsidR="4267D8CD" w:rsidRPr="00937A7C">
        <w:rPr>
          <w:rFonts w:ascii="Times New Roman" w:eastAsia="Aptos" w:hAnsi="Times New Roman" w:cs="Times New Roman"/>
          <w:color w:val="000000" w:themeColor="text1"/>
        </w:rPr>
        <w:t xml:space="preserve"> knowledge around </w:t>
      </w:r>
      <w:r w:rsidR="002B239E">
        <w:rPr>
          <w:rFonts w:ascii="Times New Roman" w:eastAsia="Aptos" w:hAnsi="Times New Roman" w:cs="Times New Roman"/>
          <w:color w:val="000000" w:themeColor="text1"/>
        </w:rPr>
        <w:t>l</w:t>
      </w:r>
      <w:r w:rsidR="4267D8CD" w:rsidRPr="00937A7C">
        <w:rPr>
          <w:rFonts w:ascii="Times New Roman" w:eastAsia="Aptos" w:hAnsi="Times New Roman" w:cs="Times New Roman"/>
          <w:color w:val="000000" w:themeColor="text1"/>
        </w:rPr>
        <w:t>eadership, therefore the research seeks to identify how lead</w:t>
      </w:r>
      <w:r w:rsidR="4870FC0A" w:rsidRPr="00937A7C">
        <w:rPr>
          <w:rFonts w:ascii="Times New Roman" w:eastAsia="Aptos" w:hAnsi="Times New Roman" w:cs="Times New Roman"/>
          <w:color w:val="000000" w:themeColor="text1"/>
        </w:rPr>
        <w:t xml:space="preserve">ers use </w:t>
      </w:r>
      <w:r w:rsidR="4870FC0A" w:rsidRPr="00937A7C">
        <w:rPr>
          <w:rFonts w:ascii="Times New Roman" w:eastAsia="Aptos" w:hAnsi="Times New Roman" w:cs="Times New Roman"/>
          <w:color w:val="000000" w:themeColor="text1"/>
        </w:rPr>
        <w:lastRenderedPageBreak/>
        <w:t xml:space="preserve">leadership, how it is considered in terms of social, cultural, </w:t>
      </w:r>
      <w:r w:rsidR="0B829EC3" w:rsidRPr="00937A7C">
        <w:rPr>
          <w:rFonts w:ascii="Times New Roman" w:eastAsia="Aptos" w:hAnsi="Times New Roman" w:cs="Times New Roman"/>
          <w:color w:val="000000" w:themeColor="text1"/>
        </w:rPr>
        <w:t xml:space="preserve">and </w:t>
      </w:r>
      <w:r w:rsidR="4870FC0A" w:rsidRPr="00937A7C">
        <w:rPr>
          <w:rFonts w:ascii="Times New Roman" w:eastAsia="Aptos" w:hAnsi="Times New Roman" w:cs="Times New Roman"/>
          <w:color w:val="000000" w:themeColor="text1"/>
        </w:rPr>
        <w:t xml:space="preserve">contextual settings. Within policing </w:t>
      </w:r>
      <w:r w:rsidR="332B96D4" w:rsidRPr="00937A7C">
        <w:rPr>
          <w:rFonts w:ascii="Times New Roman" w:eastAsia="Aptos" w:hAnsi="Times New Roman" w:cs="Times New Roman"/>
          <w:color w:val="000000" w:themeColor="text1"/>
        </w:rPr>
        <w:t xml:space="preserve">there may be a requirement for different </w:t>
      </w:r>
      <w:r w:rsidR="0D412893" w:rsidRPr="00937A7C">
        <w:rPr>
          <w:rFonts w:ascii="Times New Roman" w:eastAsia="Aptos" w:hAnsi="Times New Roman" w:cs="Times New Roman"/>
          <w:color w:val="000000" w:themeColor="text1"/>
        </w:rPr>
        <w:t>approaches</w:t>
      </w:r>
      <w:r w:rsidR="332B96D4" w:rsidRPr="00937A7C">
        <w:rPr>
          <w:rFonts w:ascii="Times New Roman" w:eastAsia="Aptos" w:hAnsi="Times New Roman" w:cs="Times New Roman"/>
          <w:color w:val="000000" w:themeColor="text1"/>
        </w:rPr>
        <w:t xml:space="preserve"> in different contexts</w:t>
      </w:r>
      <w:r w:rsidR="002B239E">
        <w:rPr>
          <w:rFonts w:ascii="Times New Roman" w:eastAsia="Aptos" w:hAnsi="Times New Roman" w:cs="Times New Roman"/>
          <w:color w:val="000000" w:themeColor="text1"/>
        </w:rPr>
        <w:t xml:space="preserve"> or situations</w:t>
      </w:r>
      <w:r w:rsidR="332B96D4" w:rsidRPr="00937A7C">
        <w:rPr>
          <w:rFonts w:ascii="Times New Roman" w:eastAsia="Aptos" w:hAnsi="Times New Roman" w:cs="Times New Roman"/>
          <w:color w:val="000000" w:themeColor="text1"/>
        </w:rPr>
        <w:t>, the question of applied strategies, templates, guides or other t</w:t>
      </w:r>
      <w:r w:rsidR="00067FCB">
        <w:rPr>
          <w:rFonts w:ascii="Times New Roman" w:eastAsia="Aptos" w:hAnsi="Times New Roman" w:cs="Times New Roman"/>
          <w:color w:val="000000" w:themeColor="text1"/>
        </w:rPr>
        <w:t>echniques</w:t>
      </w:r>
      <w:r w:rsidR="0949E8FE" w:rsidRPr="00937A7C">
        <w:rPr>
          <w:rFonts w:ascii="Times New Roman" w:eastAsia="Aptos" w:hAnsi="Times New Roman" w:cs="Times New Roman"/>
          <w:color w:val="000000" w:themeColor="text1"/>
        </w:rPr>
        <w:t xml:space="preserve"> used to enhance leadership </w:t>
      </w:r>
      <w:r w:rsidR="38487CE3" w:rsidRPr="00937A7C">
        <w:rPr>
          <w:rFonts w:ascii="Times New Roman" w:eastAsia="Aptos" w:hAnsi="Times New Roman" w:cs="Times New Roman"/>
          <w:color w:val="000000" w:themeColor="text1"/>
        </w:rPr>
        <w:t>as a</w:t>
      </w:r>
      <w:r w:rsidR="0949E8FE" w:rsidRPr="00937A7C">
        <w:rPr>
          <w:rFonts w:ascii="Times New Roman" w:eastAsia="Aptos" w:hAnsi="Times New Roman" w:cs="Times New Roman"/>
          <w:color w:val="000000" w:themeColor="text1"/>
        </w:rPr>
        <w:t xml:space="preserve"> practice</w:t>
      </w:r>
      <w:r w:rsidR="00067FCB">
        <w:rPr>
          <w:rFonts w:ascii="Times New Roman" w:eastAsia="Aptos" w:hAnsi="Times New Roman" w:cs="Times New Roman"/>
          <w:color w:val="000000" w:themeColor="text1"/>
        </w:rPr>
        <w:t xml:space="preserve"> will be explored.</w:t>
      </w:r>
    </w:p>
    <w:p w14:paraId="0D3235F6" w14:textId="308654F2" w:rsidR="49EAD936" w:rsidRPr="00937A7C" w:rsidRDefault="49EAD936" w:rsidP="0027349E">
      <w:pPr>
        <w:shd w:val="clear" w:color="auto" w:fill="FFFFFF" w:themeFill="background1"/>
        <w:spacing w:before="240" w:after="240" w:line="480" w:lineRule="auto"/>
        <w:rPr>
          <w:rFonts w:ascii="Times New Roman" w:eastAsia="Aptos" w:hAnsi="Times New Roman" w:cs="Times New Roman"/>
          <w:color w:val="000000" w:themeColor="text1"/>
        </w:rPr>
      </w:pPr>
      <w:bookmarkStart w:id="16" w:name="_Toc202530649"/>
      <w:r w:rsidRPr="00937A7C">
        <w:rPr>
          <w:rStyle w:val="Heading5Char"/>
          <w:rFonts w:ascii="Times New Roman" w:hAnsi="Times New Roman" w:cs="Times New Roman"/>
        </w:rPr>
        <w:t>RO3</w:t>
      </w:r>
      <w:bookmarkEnd w:id="16"/>
      <w:r w:rsidR="03598EB8" w:rsidRPr="00937A7C">
        <w:rPr>
          <w:rFonts w:ascii="Times New Roman" w:eastAsia="Aptos" w:hAnsi="Times New Roman" w:cs="Times New Roman"/>
          <w:color w:val="000000" w:themeColor="text1"/>
        </w:rPr>
        <w:t xml:space="preserve"> – This objective seeks </w:t>
      </w:r>
      <w:r w:rsidR="4ACD5BB4" w:rsidRPr="00937A7C">
        <w:rPr>
          <w:rFonts w:ascii="Times New Roman" w:eastAsia="Aptos" w:hAnsi="Times New Roman" w:cs="Times New Roman"/>
          <w:color w:val="000000" w:themeColor="text1"/>
        </w:rPr>
        <w:t>to understand</w:t>
      </w:r>
      <w:r w:rsidR="03598EB8" w:rsidRPr="00937A7C">
        <w:rPr>
          <w:rFonts w:ascii="Times New Roman" w:eastAsia="Aptos" w:hAnsi="Times New Roman" w:cs="Times New Roman"/>
          <w:color w:val="000000" w:themeColor="text1"/>
        </w:rPr>
        <w:t xml:space="preserve"> decision making within </w:t>
      </w:r>
      <w:r w:rsidR="00067FCB">
        <w:rPr>
          <w:rFonts w:ascii="Times New Roman" w:eastAsia="Aptos" w:hAnsi="Times New Roman" w:cs="Times New Roman"/>
          <w:color w:val="000000" w:themeColor="text1"/>
        </w:rPr>
        <w:t>l</w:t>
      </w:r>
      <w:r w:rsidR="03598EB8" w:rsidRPr="00937A7C">
        <w:rPr>
          <w:rFonts w:ascii="Times New Roman" w:eastAsia="Aptos" w:hAnsi="Times New Roman" w:cs="Times New Roman"/>
          <w:color w:val="000000" w:themeColor="text1"/>
        </w:rPr>
        <w:t xml:space="preserve">eadership approaches, </w:t>
      </w:r>
      <w:r w:rsidR="474368C4" w:rsidRPr="00937A7C">
        <w:rPr>
          <w:rFonts w:ascii="Times New Roman" w:eastAsia="Aptos" w:hAnsi="Times New Roman" w:cs="Times New Roman"/>
          <w:color w:val="000000" w:themeColor="text1"/>
        </w:rPr>
        <w:t xml:space="preserve">understanding of experience and effects of experiential learning on the ability to move from one </w:t>
      </w:r>
      <w:r w:rsidR="00067FCB">
        <w:rPr>
          <w:rFonts w:ascii="Times New Roman" w:eastAsia="Aptos" w:hAnsi="Times New Roman" w:cs="Times New Roman"/>
          <w:color w:val="000000" w:themeColor="text1"/>
        </w:rPr>
        <w:t>l</w:t>
      </w:r>
      <w:r w:rsidR="474368C4" w:rsidRPr="00937A7C">
        <w:rPr>
          <w:rFonts w:ascii="Times New Roman" w:eastAsia="Aptos" w:hAnsi="Times New Roman" w:cs="Times New Roman"/>
          <w:color w:val="000000" w:themeColor="text1"/>
        </w:rPr>
        <w:t>eadership style to another, the research seeks to under</w:t>
      </w:r>
      <w:r w:rsidR="7B92828A" w:rsidRPr="00937A7C">
        <w:rPr>
          <w:rFonts w:ascii="Times New Roman" w:eastAsia="Aptos" w:hAnsi="Times New Roman" w:cs="Times New Roman"/>
          <w:color w:val="000000" w:themeColor="text1"/>
        </w:rPr>
        <w:t>stand</w:t>
      </w:r>
      <w:r w:rsidR="474368C4" w:rsidRPr="00937A7C">
        <w:rPr>
          <w:rFonts w:ascii="Times New Roman" w:eastAsia="Aptos" w:hAnsi="Times New Roman" w:cs="Times New Roman"/>
          <w:color w:val="000000" w:themeColor="text1"/>
        </w:rPr>
        <w:t xml:space="preserve"> the conscious </w:t>
      </w:r>
      <w:r w:rsidR="290C8E8B" w:rsidRPr="00937A7C">
        <w:rPr>
          <w:rFonts w:ascii="Times New Roman" w:eastAsia="Aptos" w:hAnsi="Times New Roman" w:cs="Times New Roman"/>
          <w:color w:val="000000" w:themeColor="text1"/>
        </w:rPr>
        <w:t>competence</w:t>
      </w:r>
      <w:r w:rsidR="474368C4" w:rsidRPr="00937A7C">
        <w:rPr>
          <w:rFonts w:ascii="Times New Roman" w:eastAsia="Aptos" w:hAnsi="Times New Roman" w:cs="Times New Roman"/>
          <w:color w:val="000000" w:themeColor="text1"/>
        </w:rPr>
        <w:t xml:space="preserve"> </w:t>
      </w:r>
      <w:r w:rsidR="34089092" w:rsidRPr="00937A7C">
        <w:rPr>
          <w:rFonts w:ascii="Times New Roman" w:eastAsia="Aptos" w:hAnsi="Times New Roman" w:cs="Times New Roman"/>
          <w:color w:val="000000" w:themeColor="text1"/>
        </w:rPr>
        <w:t xml:space="preserve">applied or </w:t>
      </w:r>
      <w:r w:rsidR="04460892" w:rsidRPr="00937A7C">
        <w:rPr>
          <w:rFonts w:ascii="Times New Roman" w:eastAsia="Aptos" w:hAnsi="Times New Roman" w:cs="Times New Roman"/>
          <w:color w:val="000000" w:themeColor="text1"/>
        </w:rPr>
        <w:t>evidence</w:t>
      </w:r>
      <w:r w:rsidR="34089092" w:rsidRPr="00937A7C">
        <w:rPr>
          <w:rFonts w:ascii="Times New Roman" w:eastAsia="Aptos" w:hAnsi="Times New Roman" w:cs="Times New Roman"/>
          <w:color w:val="000000" w:themeColor="text1"/>
        </w:rPr>
        <w:t xml:space="preserve"> towards unconscious competence, t</w:t>
      </w:r>
      <w:r w:rsidR="00C803AF">
        <w:rPr>
          <w:rFonts w:ascii="Times New Roman" w:eastAsia="Aptos" w:hAnsi="Times New Roman" w:cs="Times New Roman"/>
          <w:color w:val="000000" w:themeColor="text1"/>
        </w:rPr>
        <w:t>o examine</w:t>
      </w:r>
      <w:r w:rsidR="34089092" w:rsidRPr="00937A7C">
        <w:rPr>
          <w:rFonts w:ascii="Times New Roman" w:eastAsia="Aptos" w:hAnsi="Times New Roman" w:cs="Times New Roman"/>
          <w:color w:val="000000" w:themeColor="text1"/>
        </w:rPr>
        <w:t xml:space="preserve"> how </w:t>
      </w:r>
      <w:r w:rsidR="5FBEEFF9" w:rsidRPr="00937A7C">
        <w:rPr>
          <w:rFonts w:ascii="Times New Roman" w:eastAsia="Aptos" w:hAnsi="Times New Roman" w:cs="Times New Roman"/>
          <w:color w:val="000000" w:themeColor="text1"/>
        </w:rPr>
        <w:t xml:space="preserve">reflection may provide </w:t>
      </w:r>
      <w:r w:rsidR="00A04523">
        <w:rPr>
          <w:rFonts w:ascii="Times New Roman" w:eastAsia="Aptos" w:hAnsi="Times New Roman" w:cs="Times New Roman"/>
          <w:color w:val="000000" w:themeColor="text1"/>
        </w:rPr>
        <w:t>benefits</w:t>
      </w:r>
      <w:r w:rsidR="00DC6FE2">
        <w:rPr>
          <w:rFonts w:ascii="Times New Roman" w:eastAsia="Aptos" w:hAnsi="Times New Roman" w:cs="Times New Roman"/>
          <w:color w:val="000000" w:themeColor="text1"/>
        </w:rPr>
        <w:t xml:space="preserve"> to self</w:t>
      </w:r>
      <w:r w:rsidR="00C803AF">
        <w:rPr>
          <w:rFonts w:ascii="Times New Roman" w:eastAsia="Aptos" w:hAnsi="Times New Roman" w:cs="Times New Roman"/>
          <w:color w:val="000000" w:themeColor="text1"/>
        </w:rPr>
        <w:t>.</w:t>
      </w:r>
      <w:r w:rsidR="5FBEEFF9" w:rsidRPr="00937A7C">
        <w:rPr>
          <w:rFonts w:ascii="Times New Roman" w:eastAsia="Aptos" w:hAnsi="Times New Roman" w:cs="Times New Roman"/>
          <w:color w:val="000000" w:themeColor="text1"/>
        </w:rPr>
        <w:t xml:space="preserve">   </w:t>
      </w:r>
      <w:r w:rsidR="34089092" w:rsidRPr="00937A7C">
        <w:rPr>
          <w:rFonts w:ascii="Times New Roman" w:eastAsia="Aptos" w:hAnsi="Times New Roman" w:cs="Times New Roman"/>
          <w:color w:val="000000" w:themeColor="text1"/>
        </w:rPr>
        <w:t xml:space="preserve"> </w:t>
      </w:r>
    </w:p>
    <w:p w14:paraId="5A4CD211" w14:textId="77777777" w:rsidR="49EAD936" w:rsidRPr="00937A7C" w:rsidRDefault="49EAD936" w:rsidP="0027349E">
      <w:pPr>
        <w:shd w:val="clear" w:color="auto" w:fill="FFFFFF" w:themeFill="background1"/>
        <w:spacing w:before="240" w:after="240" w:line="480" w:lineRule="auto"/>
        <w:rPr>
          <w:rFonts w:ascii="Times New Roman" w:eastAsia="Aptos" w:hAnsi="Times New Roman" w:cs="Times New Roman"/>
          <w:color w:val="000000" w:themeColor="text1"/>
        </w:rPr>
      </w:pPr>
      <w:bookmarkStart w:id="17" w:name="_Toc202530650"/>
      <w:r w:rsidRPr="00937A7C">
        <w:rPr>
          <w:rStyle w:val="Heading5Char"/>
          <w:rFonts w:ascii="Times New Roman" w:hAnsi="Times New Roman" w:cs="Times New Roman"/>
        </w:rPr>
        <w:t>RO4</w:t>
      </w:r>
      <w:bookmarkEnd w:id="17"/>
      <w:r w:rsidR="4B19FA27" w:rsidRPr="00937A7C">
        <w:rPr>
          <w:rFonts w:ascii="Times New Roman" w:eastAsia="Aptos" w:hAnsi="Times New Roman" w:cs="Times New Roman"/>
          <w:color w:val="000000" w:themeColor="text1"/>
        </w:rPr>
        <w:t xml:space="preserve"> – The exploration of challenges or barriers towards the development of leadership skills for sergeants, the research seeks to </w:t>
      </w:r>
      <w:r w:rsidR="6CEF835C" w:rsidRPr="00937A7C">
        <w:rPr>
          <w:rFonts w:ascii="Times New Roman" w:eastAsia="Aptos" w:hAnsi="Times New Roman" w:cs="Times New Roman"/>
          <w:color w:val="000000" w:themeColor="text1"/>
        </w:rPr>
        <w:t>understand</w:t>
      </w:r>
      <w:r w:rsidR="4B19FA27" w:rsidRPr="00937A7C">
        <w:rPr>
          <w:rFonts w:ascii="Times New Roman" w:eastAsia="Aptos" w:hAnsi="Times New Roman" w:cs="Times New Roman"/>
          <w:color w:val="000000" w:themeColor="text1"/>
        </w:rPr>
        <w:t xml:space="preserve"> </w:t>
      </w:r>
      <w:r w:rsidR="5AE4F9F3" w:rsidRPr="00937A7C">
        <w:rPr>
          <w:rFonts w:ascii="Times New Roman" w:eastAsia="Aptos" w:hAnsi="Times New Roman" w:cs="Times New Roman"/>
          <w:color w:val="000000" w:themeColor="text1"/>
        </w:rPr>
        <w:t xml:space="preserve">how </w:t>
      </w:r>
      <w:r w:rsidR="4B19FA27" w:rsidRPr="00937A7C">
        <w:rPr>
          <w:rFonts w:ascii="Times New Roman" w:eastAsia="Aptos" w:hAnsi="Times New Roman" w:cs="Times New Roman"/>
          <w:color w:val="000000" w:themeColor="text1"/>
        </w:rPr>
        <w:t>social, c</w:t>
      </w:r>
      <w:r w:rsidR="083E701A" w:rsidRPr="00937A7C">
        <w:rPr>
          <w:rFonts w:ascii="Times New Roman" w:eastAsia="Aptos" w:hAnsi="Times New Roman" w:cs="Times New Roman"/>
          <w:color w:val="000000" w:themeColor="text1"/>
        </w:rPr>
        <w:t xml:space="preserve">ultural or </w:t>
      </w:r>
      <w:r w:rsidR="5BB4FF85" w:rsidRPr="00937A7C">
        <w:rPr>
          <w:rFonts w:ascii="Times New Roman" w:eastAsia="Aptos" w:hAnsi="Times New Roman" w:cs="Times New Roman"/>
          <w:color w:val="000000" w:themeColor="text1"/>
        </w:rPr>
        <w:t>hierarchy impedes</w:t>
      </w:r>
      <w:r w:rsidR="083E701A" w:rsidRPr="00937A7C">
        <w:rPr>
          <w:rFonts w:ascii="Times New Roman" w:eastAsia="Aptos" w:hAnsi="Times New Roman" w:cs="Times New Roman"/>
          <w:color w:val="000000" w:themeColor="text1"/>
        </w:rPr>
        <w:t xml:space="preserve"> or improves leadership readiness. The question of experience and exposure to leadership opportunities will be</w:t>
      </w:r>
      <w:r w:rsidR="70505171" w:rsidRPr="00937A7C">
        <w:rPr>
          <w:rFonts w:ascii="Times New Roman" w:eastAsia="Aptos" w:hAnsi="Times New Roman" w:cs="Times New Roman"/>
          <w:color w:val="000000" w:themeColor="text1"/>
        </w:rPr>
        <w:t xml:space="preserve"> </w:t>
      </w:r>
      <w:r w:rsidR="2B5D4139" w:rsidRPr="00937A7C">
        <w:rPr>
          <w:rFonts w:ascii="Times New Roman" w:eastAsia="Aptos" w:hAnsi="Times New Roman" w:cs="Times New Roman"/>
          <w:color w:val="000000" w:themeColor="text1"/>
        </w:rPr>
        <w:t>explored</w:t>
      </w:r>
      <w:r w:rsidR="70505171" w:rsidRPr="00937A7C">
        <w:rPr>
          <w:rFonts w:ascii="Times New Roman" w:eastAsia="Aptos" w:hAnsi="Times New Roman" w:cs="Times New Roman"/>
          <w:color w:val="000000" w:themeColor="text1"/>
        </w:rPr>
        <w:t xml:space="preserve"> </w:t>
      </w:r>
      <w:r w:rsidR="611AA2D8" w:rsidRPr="00937A7C">
        <w:rPr>
          <w:rFonts w:ascii="Times New Roman" w:eastAsia="Aptos" w:hAnsi="Times New Roman" w:cs="Times New Roman"/>
          <w:color w:val="000000" w:themeColor="text1"/>
        </w:rPr>
        <w:t xml:space="preserve">to test assumptions of what is considered effective leadership performance, and what aspects inhibit this achievement. </w:t>
      </w:r>
    </w:p>
    <w:p w14:paraId="5023BCC0" w14:textId="77777777" w:rsidR="2B369959" w:rsidRDefault="2B369959" w:rsidP="0027349E">
      <w:pPr>
        <w:shd w:val="clear" w:color="auto" w:fill="FFFFFF" w:themeFill="background1"/>
        <w:spacing w:before="240" w:after="240" w:line="480" w:lineRule="auto"/>
        <w:rPr>
          <w:rFonts w:ascii="Times New Roman" w:eastAsia="Aptos" w:hAnsi="Times New Roman" w:cs="Times New Roman"/>
          <w:color w:val="000000" w:themeColor="text1"/>
        </w:rPr>
      </w:pPr>
    </w:p>
    <w:p w14:paraId="473F727A" w14:textId="77777777" w:rsidR="0027349E" w:rsidRPr="00937A7C" w:rsidRDefault="0027349E" w:rsidP="0027349E">
      <w:pPr>
        <w:shd w:val="clear" w:color="auto" w:fill="FFFFFF" w:themeFill="background1"/>
        <w:spacing w:before="240" w:after="240" w:line="480" w:lineRule="auto"/>
        <w:rPr>
          <w:rFonts w:ascii="Times New Roman" w:eastAsia="Aptos" w:hAnsi="Times New Roman" w:cs="Times New Roman"/>
          <w:color w:val="000000" w:themeColor="text1"/>
        </w:rPr>
      </w:pPr>
    </w:p>
    <w:p w14:paraId="7D1B4AF0" w14:textId="77777777" w:rsidR="00B51FBE" w:rsidRDefault="00B51FBE" w:rsidP="2B369959">
      <w:pPr>
        <w:shd w:val="clear" w:color="auto" w:fill="FFFFFF" w:themeFill="background1"/>
        <w:spacing w:before="240" w:after="240"/>
        <w:rPr>
          <w:rFonts w:ascii="Times New Roman" w:eastAsia="Aptos" w:hAnsi="Times New Roman" w:cs="Times New Roman"/>
          <w:color w:val="000000" w:themeColor="text1"/>
        </w:rPr>
      </w:pPr>
    </w:p>
    <w:p w14:paraId="43F7CCA8" w14:textId="77777777" w:rsidR="00B51FBE" w:rsidRDefault="00B51FBE" w:rsidP="2B369959">
      <w:pPr>
        <w:shd w:val="clear" w:color="auto" w:fill="FFFFFF" w:themeFill="background1"/>
        <w:spacing w:before="240" w:after="240"/>
        <w:rPr>
          <w:rFonts w:ascii="Times New Roman" w:eastAsia="Aptos" w:hAnsi="Times New Roman" w:cs="Times New Roman"/>
          <w:color w:val="000000" w:themeColor="text1"/>
        </w:rPr>
      </w:pPr>
    </w:p>
    <w:p w14:paraId="18148B0D" w14:textId="77777777" w:rsidR="005D3B23" w:rsidRDefault="005D3B23" w:rsidP="0027349E">
      <w:pPr>
        <w:pStyle w:val="Heading1"/>
        <w:spacing w:line="480" w:lineRule="auto"/>
        <w:rPr>
          <w:rFonts w:ascii="Times New Roman" w:hAnsi="Times New Roman" w:cs="Times New Roman"/>
        </w:rPr>
      </w:pPr>
      <w:bookmarkStart w:id="18" w:name="_Toc202530651"/>
    </w:p>
    <w:p w14:paraId="3C5C0E26" w14:textId="6D8B67A8" w:rsidR="3B73237D" w:rsidRPr="00937A7C" w:rsidRDefault="3B73237D" w:rsidP="0027349E">
      <w:pPr>
        <w:pStyle w:val="Heading1"/>
        <w:spacing w:line="480" w:lineRule="auto"/>
        <w:rPr>
          <w:rFonts w:ascii="Times New Roman" w:eastAsia="Aptos" w:hAnsi="Times New Roman" w:cs="Times New Roman"/>
          <w:color w:val="000000" w:themeColor="text1"/>
          <w:sz w:val="24"/>
          <w:szCs w:val="24"/>
        </w:rPr>
      </w:pPr>
      <w:r w:rsidRPr="00937A7C">
        <w:rPr>
          <w:rFonts w:ascii="Times New Roman" w:hAnsi="Times New Roman" w:cs="Times New Roman"/>
        </w:rPr>
        <w:t>Methods</w:t>
      </w:r>
      <w:bookmarkEnd w:id="18"/>
    </w:p>
    <w:p w14:paraId="3297A2B2" w14:textId="615A0DFC" w:rsidR="3B73237D" w:rsidRPr="00937A7C" w:rsidRDefault="00024B2E" w:rsidP="0027349E">
      <w:pPr>
        <w:spacing w:line="480" w:lineRule="auto"/>
        <w:rPr>
          <w:rFonts w:ascii="Times New Roman" w:hAnsi="Times New Roman" w:cs="Times New Roman"/>
          <w:color w:val="4C94D8" w:themeColor="text2" w:themeTint="80"/>
        </w:rPr>
      </w:pPr>
      <w:r>
        <w:rPr>
          <w:rFonts w:ascii="Times New Roman" w:hAnsi="Times New Roman" w:cs="Times New Roman"/>
        </w:rPr>
        <w:t>I</w:t>
      </w:r>
      <w:r w:rsidR="3B73237D" w:rsidRPr="00937A7C">
        <w:rPr>
          <w:rFonts w:ascii="Times New Roman" w:hAnsi="Times New Roman" w:cs="Times New Roman"/>
        </w:rPr>
        <w:t xml:space="preserve"> will employ a mixed-method approach, incorporating both quantitative and qualitative research methodologies.</w:t>
      </w:r>
    </w:p>
    <w:p w14:paraId="7E4946CD" w14:textId="1BB7B1D4" w:rsidR="3B73237D" w:rsidRPr="00937A7C" w:rsidRDefault="3B73237D" w:rsidP="0027349E">
      <w:pPr>
        <w:spacing w:line="480" w:lineRule="auto"/>
        <w:rPr>
          <w:rFonts w:ascii="Times New Roman" w:hAnsi="Times New Roman" w:cs="Times New Roman"/>
          <w:color w:val="4C94D8" w:themeColor="text2" w:themeTint="80"/>
        </w:rPr>
      </w:pPr>
      <w:r w:rsidRPr="00937A7C">
        <w:rPr>
          <w:rFonts w:ascii="Times New Roman" w:hAnsi="Times New Roman" w:cs="Times New Roman"/>
        </w:rPr>
        <w:t>My theoretical framework will be developed through deduction rather than</w:t>
      </w:r>
      <w:r w:rsidR="00CC2155">
        <w:rPr>
          <w:rFonts w:ascii="Times New Roman" w:hAnsi="Times New Roman" w:cs="Times New Roman"/>
        </w:rPr>
        <w:t xml:space="preserve"> an </w:t>
      </w:r>
      <w:r w:rsidRPr="00937A7C">
        <w:rPr>
          <w:rFonts w:ascii="Times New Roman" w:hAnsi="Times New Roman" w:cs="Times New Roman"/>
        </w:rPr>
        <w:t>ind</w:t>
      </w:r>
      <w:r w:rsidR="00CC2155">
        <w:rPr>
          <w:rFonts w:ascii="Times New Roman" w:hAnsi="Times New Roman" w:cs="Times New Roman"/>
        </w:rPr>
        <w:t>uctive approach.</w:t>
      </w:r>
    </w:p>
    <w:p w14:paraId="6E97AEBC" w14:textId="49676937" w:rsidR="3B73237D" w:rsidRPr="00AC2DF9" w:rsidRDefault="3B73237D" w:rsidP="00AC2DF9">
      <w:pPr>
        <w:spacing w:line="480" w:lineRule="auto"/>
        <w:rPr>
          <w:rFonts w:ascii="Times New Roman" w:hAnsi="Times New Roman" w:cs="Times New Roman"/>
        </w:rPr>
      </w:pPr>
      <w:r w:rsidRPr="00937A7C">
        <w:rPr>
          <w:rFonts w:ascii="Times New Roman" w:hAnsi="Times New Roman" w:cs="Times New Roman"/>
        </w:rPr>
        <w:t>Initially, I am inclined towards a qualitative design due to the nature of my research question, which suggests a questioning a</w:t>
      </w:r>
      <w:r w:rsidR="18F260BB" w:rsidRPr="00937A7C">
        <w:rPr>
          <w:rFonts w:ascii="Times New Roman" w:hAnsi="Times New Roman" w:cs="Times New Roman"/>
        </w:rPr>
        <w:t>spect</w:t>
      </w:r>
      <w:r w:rsidRPr="00937A7C">
        <w:rPr>
          <w:rFonts w:ascii="Times New Roman" w:hAnsi="Times New Roman" w:cs="Times New Roman"/>
        </w:rPr>
        <w:t xml:space="preserve"> through interviews and potential focus groups. This method will allow for the exploration of details from participants that would be difficult to capture through a purely quantitative approach. According to </w:t>
      </w:r>
      <w:sdt>
        <w:sdtPr>
          <w:rPr>
            <w:rFonts w:ascii="Times New Roman" w:hAnsi="Times New Roman" w:cs="Times New Roman"/>
            <w:color w:val="000000"/>
          </w:rPr>
          <w:tag w:val="MENDELEY_CITATION_v3_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"/>
          <w:id w:val="-994575299"/>
          <w:placeholder>
            <w:docPart w:val="DefaultPlaceholder_-1854013440"/>
          </w:placeholder>
        </w:sdtPr>
        <w:sdtContent>
          <w:r w:rsidR="003E65DF" w:rsidRPr="003E65DF">
            <w:rPr>
              <w:rFonts w:ascii="Times New Roman" w:hAnsi="Times New Roman" w:cs="Times New Roman"/>
              <w:color w:val="000000"/>
            </w:rPr>
            <w:t>(Thagard, 1998)</w:t>
          </w:r>
        </w:sdtContent>
      </w:sdt>
      <w:r w:rsidRPr="00937A7C">
        <w:rPr>
          <w:rFonts w:ascii="Times New Roman" w:hAnsi="Times New Roman" w:cs="Times New Roman"/>
        </w:rPr>
        <w:t>, questioning is a key aspect in the discovery process for the research question. My design, rooted in the paradigm of interpretivism, facilitates a more subjective social approach, recogni</w:t>
      </w:r>
      <w:r w:rsidR="147C6B4A" w:rsidRPr="00937A7C">
        <w:rPr>
          <w:rFonts w:ascii="Times New Roman" w:hAnsi="Times New Roman" w:cs="Times New Roman"/>
        </w:rPr>
        <w:t>s</w:t>
      </w:r>
      <w:r w:rsidRPr="00937A7C">
        <w:rPr>
          <w:rFonts w:ascii="Times New Roman" w:hAnsi="Times New Roman" w:cs="Times New Roman"/>
        </w:rPr>
        <w:t>ing that participants are individuals with unique perspectives and meanings</w:t>
      </w:r>
      <w:r w:rsidR="00C00415"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2E5Mzk4OGItZWMzNy00NzQ2LWE2MzItMDUwOGUyNjIzNjg2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823190430"/>
          <w:placeholder>
            <w:docPart w:val="DefaultPlaceholder_-1854013440"/>
          </w:placeholder>
        </w:sdtPr>
        <w:sdtContent>
          <w:r w:rsidR="003E65DF" w:rsidRPr="003E65DF">
            <w:rPr>
              <w:rFonts w:ascii="Times New Roman" w:hAnsi="Times New Roman" w:cs="Times New Roman"/>
              <w:color w:val="000000"/>
            </w:rPr>
            <w:t>(Thomas, 2023)</w:t>
          </w:r>
        </w:sdtContent>
      </w:sdt>
      <w:r w:rsidRPr="00937A7C">
        <w:rPr>
          <w:rFonts w:ascii="Times New Roman" w:hAnsi="Times New Roman" w:cs="Times New Roman"/>
        </w:rPr>
        <w:t>. The research question focuses on how leadership readiness is influenced by leadership development interventions, emphasi</w:t>
      </w:r>
      <w:r w:rsidR="379FC6D5" w:rsidRPr="00937A7C">
        <w:rPr>
          <w:rFonts w:ascii="Times New Roman" w:hAnsi="Times New Roman" w:cs="Times New Roman"/>
        </w:rPr>
        <w:t>s</w:t>
      </w:r>
      <w:r w:rsidRPr="00937A7C">
        <w:rPr>
          <w:rFonts w:ascii="Times New Roman" w:hAnsi="Times New Roman" w:cs="Times New Roman"/>
        </w:rPr>
        <w:t xml:space="preserve">ing </w:t>
      </w:r>
      <w:r w:rsidR="007E09D3" w:rsidRPr="00937A7C">
        <w:rPr>
          <w:rFonts w:ascii="Times New Roman" w:hAnsi="Times New Roman" w:cs="Times New Roman"/>
        </w:rPr>
        <w:t>interactions</w:t>
      </w:r>
      <w:r w:rsidRPr="00937A7C">
        <w:rPr>
          <w:rFonts w:ascii="Times New Roman" w:hAnsi="Times New Roman" w:cs="Times New Roman"/>
        </w:rPr>
        <w:t xml:space="preserve"> among people. </w:t>
      </w:r>
      <w:sdt>
        <w:sdtPr>
          <w:rPr>
            <w:rFonts w:ascii="Times New Roman" w:hAnsi="Times New Roman" w:cs="Times New Roman"/>
            <w:color w:val="000000"/>
          </w:rPr>
          <w:tag w:val="MENDELEY_CITATION_v3_eyJjaXRhdGlvbklEIjoiTUVOREVMRVlfQ0lUQVRJT05fODdkOWFhZmItMmYxYy00ZGFkLThkOGItMzIzNzE2NTA1NjNk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340984567"/>
          <w:placeholder>
            <w:docPart w:val="DefaultPlaceholder_-1854013440"/>
          </w:placeholder>
        </w:sdtPr>
        <w:sdtContent>
          <w:r w:rsidR="003E65DF" w:rsidRPr="003E65DF">
            <w:rPr>
              <w:rFonts w:ascii="Times New Roman" w:hAnsi="Times New Roman" w:cs="Times New Roman"/>
              <w:color w:val="000000"/>
            </w:rPr>
            <w:t>(Thomas, 2023)</w:t>
          </w:r>
        </w:sdtContent>
      </w:sdt>
      <w:r w:rsidR="008568E1" w:rsidRPr="00937A7C">
        <w:rPr>
          <w:rFonts w:ascii="Times New Roman" w:hAnsi="Times New Roman" w:cs="Times New Roman"/>
          <w:color w:val="4EA72E" w:themeColor="accent6"/>
        </w:rPr>
        <w:t xml:space="preserve"> </w:t>
      </w:r>
      <w:r w:rsidRPr="00937A7C">
        <w:rPr>
          <w:rFonts w:ascii="Times New Roman" w:hAnsi="Times New Roman" w:cs="Times New Roman"/>
        </w:rPr>
        <w:t xml:space="preserve">suggests that this focus aligns with the philosophy of interpretivism. This approach also enables me, as the researcher, to reflect on my own experiences and interests regarding </w:t>
      </w:r>
      <w:r w:rsidR="1AA403D3" w:rsidRPr="00937A7C">
        <w:rPr>
          <w:rFonts w:ascii="Times New Roman" w:hAnsi="Times New Roman" w:cs="Times New Roman"/>
        </w:rPr>
        <w:t>participants'</w:t>
      </w:r>
      <w:r w:rsidRPr="00937A7C">
        <w:rPr>
          <w:rFonts w:ascii="Times New Roman" w:hAnsi="Times New Roman" w:cs="Times New Roman"/>
        </w:rPr>
        <w:t xml:space="preserve"> behaviors </w:t>
      </w:r>
      <w:sdt>
        <w:sdtPr>
          <w:rPr>
            <w:rFonts w:ascii="Times New Roman" w:hAnsi="Times New Roman" w:cs="Times New Roman"/>
            <w:color w:val="000000"/>
          </w:rPr>
          <w:tag w:val="MENDELEY_CITATION_v3_eyJjaXRhdGlvbklEIjoiTUVOREVMRVlfQ0lUQVRJT05fMjYwNzU2YTItOGQxNy00OTA3LWIwMzYtOGFmZWIyOThmMjgw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1838524752"/>
          <w:placeholder>
            <w:docPart w:val="DefaultPlaceholder_-1854013440"/>
          </w:placeholder>
        </w:sdtPr>
        <w:sdtContent>
          <w:r w:rsidR="003E65DF" w:rsidRPr="003E65DF">
            <w:rPr>
              <w:rFonts w:ascii="Times New Roman" w:hAnsi="Times New Roman" w:cs="Times New Roman"/>
              <w:color w:val="000000"/>
            </w:rPr>
            <w:t>(Thomas, 2023)</w:t>
          </w:r>
        </w:sdtContent>
      </w:sdt>
      <w:r w:rsidRPr="00937A7C">
        <w:rPr>
          <w:rFonts w:ascii="Times New Roman" w:hAnsi="Times New Roman" w:cs="Times New Roman"/>
        </w:rPr>
        <w:t xml:space="preserve">. My connection to the research area allows me to consider my </w:t>
      </w:r>
      <w:bookmarkStart w:id="19" w:name="_Int_RCAOoofX"/>
      <w:r w:rsidRPr="00937A7C">
        <w:rPr>
          <w:rFonts w:ascii="Times New Roman" w:hAnsi="Times New Roman" w:cs="Times New Roman"/>
        </w:rPr>
        <w:t>positionality</w:t>
      </w:r>
      <w:bookmarkEnd w:id="19"/>
      <w:r w:rsidRPr="00937A7C">
        <w:rPr>
          <w:rFonts w:ascii="Times New Roman" w:hAnsi="Times New Roman" w:cs="Times New Roman"/>
        </w:rPr>
        <w:t xml:space="preserve">. As a senior police leader with operational experience as a front-line patrol supervisor, I am closely linked to the realm of police performance, where leadership is a significant topic. These experiences will inevitably influence my interpretation of the research. The interpretivist paradigm contrasts with positivism. I acknowledge this distinction and anticipate the need for additional qualitative data to inform my work. While I will also </w:t>
      </w:r>
      <w:r w:rsidRPr="00937A7C">
        <w:rPr>
          <w:rFonts w:ascii="Times New Roman" w:hAnsi="Times New Roman" w:cs="Times New Roman"/>
        </w:rPr>
        <w:lastRenderedPageBreak/>
        <w:t xml:space="preserve">employ a quantitative approach, it </w:t>
      </w:r>
      <w:r w:rsidR="00FF5DFB">
        <w:rPr>
          <w:rFonts w:ascii="Times New Roman" w:hAnsi="Times New Roman" w:cs="Times New Roman"/>
        </w:rPr>
        <w:t xml:space="preserve">is </w:t>
      </w:r>
      <w:r w:rsidRPr="00937A7C">
        <w:rPr>
          <w:rFonts w:ascii="Times New Roman" w:hAnsi="Times New Roman" w:cs="Times New Roman"/>
        </w:rPr>
        <w:t>to a lesser extent. I recogni</w:t>
      </w:r>
      <w:r w:rsidR="6F42AF99" w:rsidRPr="00937A7C">
        <w:rPr>
          <w:rFonts w:ascii="Times New Roman" w:hAnsi="Times New Roman" w:cs="Times New Roman"/>
        </w:rPr>
        <w:t>s</w:t>
      </w:r>
      <w:r w:rsidRPr="00937A7C">
        <w:rPr>
          <w:rFonts w:ascii="Times New Roman" w:hAnsi="Times New Roman" w:cs="Times New Roman"/>
        </w:rPr>
        <w:t>e the necessity of obtaining generali</w:t>
      </w:r>
      <w:r w:rsidR="54D83B0C" w:rsidRPr="00937A7C">
        <w:rPr>
          <w:rFonts w:ascii="Times New Roman" w:hAnsi="Times New Roman" w:cs="Times New Roman"/>
        </w:rPr>
        <w:t>s</w:t>
      </w:r>
      <w:r w:rsidRPr="00937A7C">
        <w:rPr>
          <w:rFonts w:ascii="Times New Roman" w:hAnsi="Times New Roman" w:cs="Times New Roman"/>
        </w:rPr>
        <w:t xml:space="preserve">ed data from a larger purposive sample through questionnaires. The questionnaire design will address (a) descriptive questions and (b) questions about the relationship between variables </w:t>
      </w:r>
      <w:sdt>
        <w:sdtPr>
          <w:rPr>
            <w:rFonts w:ascii="Times New Roman" w:hAnsi="Times New Roman" w:cs="Times New Roman"/>
            <w:color w:val="000000"/>
          </w:rPr>
          <w:tag w:val="MENDELEY_CITATION_v3_eyJjaXRhdGlvbklEIjoiTUVOREVMRVlfQ0lUQVRJT05fZDYwODlhZjMtZTQ3MC00ZGZlLWIwYjItN2Q1NDg4ZmU3ZWQ5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
          <w:id w:val="-1423404620"/>
          <w:placeholder>
            <w:docPart w:val="DefaultPlaceholder_-1854013440"/>
          </w:placeholder>
        </w:sdtPr>
        <w:sdtContent>
          <w:r w:rsidR="003E65DF" w:rsidRPr="003E65DF">
            <w:rPr>
              <w:rFonts w:ascii="Times New Roman" w:hAnsi="Times New Roman" w:cs="Times New Roman"/>
              <w:color w:val="000000"/>
            </w:rPr>
            <w:t>(Creswell and Creswell, 2018)</w:t>
          </w:r>
        </w:sdtContent>
      </w:sdt>
      <w:r w:rsidRPr="00937A7C">
        <w:rPr>
          <w:rFonts w:ascii="Times New Roman" w:hAnsi="Times New Roman" w:cs="Times New Roman"/>
        </w:rPr>
        <w:t xml:space="preserve">. The </w:t>
      </w:r>
      <w:r w:rsidR="00951845">
        <w:rPr>
          <w:rFonts w:ascii="Times New Roman" w:hAnsi="Times New Roman" w:cs="Times New Roman"/>
        </w:rPr>
        <w:t>questionnaire</w:t>
      </w:r>
      <w:r w:rsidRPr="00937A7C">
        <w:rPr>
          <w:rFonts w:ascii="Times New Roman" w:hAnsi="Times New Roman" w:cs="Times New Roman"/>
        </w:rPr>
        <w:t xml:space="preserve"> will be constructed using a study method plan </w:t>
      </w:r>
      <w:sdt>
        <w:sdtPr>
          <w:rPr>
            <w:rFonts w:ascii="Times New Roman" w:hAnsi="Times New Roman" w:cs="Times New Roman"/>
            <w:color w:val="000000"/>
          </w:rPr>
          <w:tag w:val="MENDELEY_CITATION_v3_eyJjaXRhdGlvbklEIjoiTUVOREVMRVlfQ0lUQVRJT05fOTRlYWI4MjItYTM4NS00ZTYxLWFlNjItNTlmMWU4MGNkYWE3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
          <w:id w:val="-66954926"/>
          <w:placeholder>
            <w:docPart w:val="DefaultPlaceholder_-1854013440"/>
          </w:placeholder>
        </w:sdtPr>
        <w:sdtContent>
          <w:r w:rsidR="003E65DF" w:rsidRPr="003E65DF">
            <w:rPr>
              <w:rFonts w:ascii="Times New Roman" w:hAnsi="Times New Roman" w:cs="Times New Roman"/>
              <w:color w:val="000000"/>
            </w:rPr>
            <w:t>(Creswell and Creswell, 2018)</w:t>
          </w:r>
        </w:sdtContent>
      </w:sdt>
      <w:r w:rsidR="00DE358E" w:rsidRPr="00937A7C">
        <w:rPr>
          <w:rFonts w:ascii="Times New Roman" w:hAnsi="Times New Roman" w:cs="Times New Roman"/>
        </w:rPr>
        <w:t xml:space="preserve">. </w:t>
      </w:r>
      <w:r w:rsidR="7FDA4FC4" w:rsidRPr="00937A7C">
        <w:rPr>
          <w:rFonts w:ascii="Times New Roman" w:hAnsi="Times New Roman" w:cs="Times New Roman"/>
        </w:rPr>
        <w:t xml:space="preserve"> </w:t>
      </w:r>
      <w:r w:rsidR="7C64BA5A" w:rsidRPr="00937A7C">
        <w:rPr>
          <w:rFonts w:ascii="Times New Roman" w:hAnsi="Times New Roman" w:cs="Times New Roman"/>
        </w:rPr>
        <w:t xml:space="preserve">The </w:t>
      </w:r>
      <w:r w:rsidR="5338F862" w:rsidRPr="00937A7C">
        <w:rPr>
          <w:rFonts w:ascii="Times New Roman" w:hAnsi="Times New Roman" w:cs="Times New Roman"/>
        </w:rPr>
        <w:t>approach to</w:t>
      </w:r>
      <w:r w:rsidR="6A2DDD22" w:rsidRPr="00937A7C">
        <w:rPr>
          <w:rFonts w:ascii="Times New Roman" w:hAnsi="Times New Roman" w:cs="Times New Roman"/>
        </w:rPr>
        <w:t>wards</w:t>
      </w:r>
      <w:r w:rsidR="5338F862" w:rsidRPr="00937A7C">
        <w:rPr>
          <w:rFonts w:ascii="Times New Roman" w:hAnsi="Times New Roman" w:cs="Times New Roman"/>
        </w:rPr>
        <w:t xml:space="preserve"> reliability </w:t>
      </w:r>
      <w:r w:rsidR="6912A7A5" w:rsidRPr="00937A7C">
        <w:rPr>
          <w:rFonts w:ascii="Times New Roman" w:hAnsi="Times New Roman" w:cs="Times New Roman"/>
        </w:rPr>
        <w:t>is</w:t>
      </w:r>
      <w:r w:rsidR="5338F862" w:rsidRPr="00937A7C">
        <w:rPr>
          <w:rFonts w:ascii="Times New Roman" w:hAnsi="Times New Roman" w:cs="Times New Roman"/>
        </w:rPr>
        <w:t xml:space="preserve"> suggested by </w:t>
      </w:r>
      <w:sdt>
        <w:sdtPr>
          <w:rPr>
            <w:rFonts w:ascii="Times New Roman" w:hAnsi="Times New Roman" w:cs="Times New Roman"/>
            <w:color w:val="000000"/>
          </w:rPr>
          <w:tag w:val="MENDELEY_CITATION_v3_eyJjaXRhdGlvbklEIjoiTUVOREVMRVlfQ0lUQVRJT05fYzg4YjNiYjctZWU2ZC00MDA2LTgyNTEtZmI4OGYwMDI3ZTg4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1710405990"/>
          <w:placeholder>
            <w:docPart w:val="DefaultPlaceholder_-1854013440"/>
          </w:placeholder>
        </w:sdtPr>
        <w:sdtContent>
          <w:r w:rsidR="003E65DF" w:rsidRPr="003E65DF">
            <w:rPr>
              <w:rFonts w:ascii="Times New Roman" w:hAnsi="Times New Roman" w:cs="Times New Roman"/>
              <w:color w:val="000000"/>
            </w:rPr>
            <w:t>(Thomas, 2023)</w:t>
          </w:r>
        </w:sdtContent>
      </w:sdt>
      <w:r w:rsidR="002D1C98" w:rsidRPr="00937A7C">
        <w:rPr>
          <w:rFonts w:ascii="Times New Roman" w:hAnsi="Times New Roman" w:cs="Times New Roman"/>
        </w:rPr>
        <w:t>,</w:t>
      </w:r>
      <w:r w:rsidR="5338F862" w:rsidRPr="00937A7C">
        <w:rPr>
          <w:rFonts w:ascii="Times New Roman" w:hAnsi="Times New Roman" w:cs="Times New Roman"/>
        </w:rPr>
        <w:t xml:space="preserve"> that the research method instruments have the </w:t>
      </w:r>
      <w:r w:rsidR="6296A746" w:rsidRPr="00937A7C">
        <w:rPr>
          <w:rFonts w:ascii="Times New Roman" w:hAnsi="Times New Roman" w:cs="Times New Roman"/>
        </w:rPr>
        <w:t xml:space="preserve">scope </w:t>
      </w:r>
      <w:r w:rsidR="5338F862" w:rsidRPr="00937A7C">
        <w:rPr>
          <w:rFonts w:ascii="Times New Roman" w:hAnsi="Times New Roman" w:cs="Times New Roman"/>
        </w:rPr>
        <w:t xml:space="preserve">to provide the same </w:t>
      </w:r>
      <w:r w:rsidR="30C5B8A6" w:rsidRPr="00937A7C">
        <w:rPr>
          <w:rFonts w:ascii="Times New Roman" w:hAnsi="Times New Roman" w:cs="Times New Roman"/>
        </w:rPr>
        <w:t>results on</w:t>
      </w:r>
      <w:r w:rsidR="5338F862" w:rsidRPr="00937A7C">
        <w:rPr>
          <w:rFonts w:ascii="Times New Roman" w:hAnsi="Times New Roman" w:cs="Times New Roman"/>
        </w:rPr>
        <w:t xml:space="preserve"> different episodes.</w:t>
      </w:r>
      <w:r w:rsidR="00AC2DF9">
        <w:rPr>
          <w:rFonts w:ascii="Times New Roman" w:hAnsi="Times New Roman" w:cs="Times New Roman"/>
        </w:rPr>
        <w:t xml:space="preserve">  </w:t>
      </w:r>
      <w:r w:rsidR="5338F862" w:rsidRPr="00937A7C">
        <w:rPr>
          <w:rFonts w:ascii="Times New Roman" w:hAnsi="Times New Roman" w:cs="Times New Roman"/>
        </w:rPr>
        <w:t>Ensur</w:t>
      </w:r>
      <w:r w:rsidR="60F09FDE" w:rsidRPr="00937A7C">
        <w:rPr>
          <w:rFonts w:ascii="Times New Roman" w:hAnsi="Times New Roman" w:cs="Times New Roman"/>
        </w:rPr>
        <w:t>ing</w:t>
      </w:r>
      <w:r w:rsidR="5338F862" w:rsidRPr="00937A7C">
        <w:rPr>
          <w:rFonts w:ascii="Times New Roman" w:hAnsi="Times New Roman" w:cs="Times New Roman"/>
        </w:rPr>
        <w:t xml:space="preserve"> the instrument is doing what it should be doing</w:t>
      </w:r>
      <w:r w:rsidR="4D9923C1" w:rsidRPr="00937A7C">
        <w:rPr>
          <w:rFonts w:ascii="Times New Roman" w:hAnsi="Times New Roman" w:cs="Times New Roman"/>
        </w:rPr>
        <w:t xml:space="preserve"> is important suggests</w:t>
      </w:r>
      <w:r w:rsidR="002D1C98"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DU0MTk2ODQtZTg0Yy00MmZjLTkwYTgtOTk0ZTAyODE1ODQ0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532772645"/>
          <w:placeholder>
            <w:docPart w:val="DefaultPlaceholder_-1854013440"/>
          </w:placeholder>
        </w:sdtPr>
        <w:sdtContent>
          <w:r w:rsidR="003E65DF" w:rsidRPr="003E65DF">
            <w:rPr>
              <w:rFonts w:ascii="Times New Roman" w:hAnsi="Times New Roman" w:cs="Times New Roman"/>
              <w:color w:val="000000"/>
            </w:rPr>
            <w:t>(Thomas, 2023)</w:t>
          </w:r>
        </w:sdtContent>
      </w:sdt>
      <w:r w:rsidR="4D9923C1" w:rsidRPr="00937A7C">
        <w:rPr>
          <w:rFonts w:ascii="Times New Roman" w:hAnsi="Times New Roman" w:cs="Times New Roman"/>
        </w:rPr>
        <w:t>, and</w:t>
      </w:r>
      <w:r w:rsidR="5338F862" w:rsidRPr="00937A7C">
        <w:rPr>
          <w:rFonts w:ascii="Times New Roman" w:hAnsi="Times New Roman" w:cs="Times New Roman"/>
        </w:rPr>
        <w:t xml:space="preserve"> not addressing elements outside of scope,</w:t>
      </w:r>
      <w:r w:rsidR="00951845">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DViZDQxNDUtY2MyZi00ZTQ4LWE1ZjYtMDg4ZTllYzJlMmE3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2143383380"/>
          <w:placeholder>
            <w:docPart w:val="DefaultPlaceholder_-1854013440"/>
          </w:placeholder>
        </w:sdtPr>
        <w:sdtContent>
          <w:r w:rsidR="003E65DF" w:rsidRPr="003E65DF">
            <w:rPr>
              <w:rFonts w:ascii="Times New Roman" w:hAnsi="Times New Roman" w:cs="Times New Roman"/>
              <w:color w:val="000000"/>
            </w:rPr>
            <w:t>(Thomas, 2023)</w:t>
          </w:r>
        </w:sdtContent>
      </w:sdt>
      <w:r w:rsidR="5338F862" w:rsidRPr="00937A7C">
        <w:rPr>
          <w:rFonts w:ascii="Times New Roman" w:hAnsi="Times New Roman" w:cs="Times New Roman"/>
        </w:rPr>
        <w:t xml:space="preserve"> will argue that reliability will be different in every method, suggesting that research through an interpretative method may provide an area where reliability is less important due to the concept of positionality. Thomas states that reliability is ‘irrelevant in interpretative research’.</w:t>
      </w:r>
    </w:p>
    <w:p w14:paraId="05257378" w14:textId="40230050" w:rsidR="37A13C74" w:rsidRDefault="3B73237D" w:rsidP="0027349E">
      <w:pPr>
        <w:spacing w:line="480" w:lineRule="auto"/>
        <w:rPr>
          <w:rFonts w:ascii="Times New Roman" w:hAnsi="Times New Roman" w:cs="Times New Roman"/>
        </w:rPr>
      </w:pPr>
      <w:r w:rsidRPr="00937A7C">
        <w:rPr>
          <w:rFonts w:ascii="Times New Roman" w:hAnsi="Times New Roman" w:cs="Times New Roman"/>
        </w:rPr>
        <w:t>I considered using</w:t>
      </w:r>
      <w:r w:rsidR="08CFBA14" w:rsidRPr="00937A7C">
        <w:rPr>
          <w:rFonts w:ascii="Times New Roman" w:hAnsi="Times New Roman" w:cs="Times New Roman"/>
        </w:rPr>
        <w:t xml:space="preserve"> an</w:t>
      </w:r>
      <w:r w:rsidRPr="00937A7C">
        <w:rPr>
          <w:rFonts w:ascii="Times New Roman" w:hAnsi="Times New Roman" w:cs="Times New Roman"/>
        </w:rPr>
        <w:t xml:space="preserve"> ethnography</w:t>
      </w:r>
      <w:r w:rsidR="66077CDF" w:rsidRPr="00937A7C">
        <w:rPr>
          <w:rFonts w:ascii="Times New Roman" w:hAnsi="Times New Roman" w:cs="Times New Roman"/>
        </w:rPr>
        <w:t xml:space="preserve"> design frame,</w:t>
      </w:r>
      <w:r w:rsidRPr="00937A7C">
        <w:rPr>
          <w:rFonts w:ascii="Times New Roman" w:hAnsi="Times New Roman" w:cs="Times New Roman"/>
        </w:rPr>
        <w:t xml:space="preserve"> by joining participants during working hours, taking notes, conducting interviews, and making observations. However, I evaluated the ethical implications of this approach on busy sergeants in stressful situations and concluded that it would create unnecessary stress. Additionally, the time required for this method is considerable. Therefore, while acknowledging that ethnography is central to interpretative research</w:t>
      </w:r>
      <w:sdt>
        <w:sdtPr>
          <w:rPr>
            <w:rFonts w:ascii="Times New Roman" w:hAnsi="Times New Roman" w:cs="Times New Roman"/>
            <w:color w:val="000000"/>
          </w:rPr>
          <w:tag w:val="MENDELEY_CITATION_v3_eyJjaXRhdGlvbklEIjoiTUVOREVMRVlfQ0lUQVRJT05fNDY3YjAyMWMtMDE5My00OWMwLTg1MzQtNmRiOWM0MGIzODk4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1359356788"/>
          <w:placeholder>
            <w:docPart w:val="DefaultPlaceholder_-1854013440"/>
          </w:placeholder>
        </w:sdtPr>
        <w:sdtContent>
          <w:r w:rsidR="00FE0729">
            <w:rPr>
              <w:rFonts w:ascii="Times New Roman" w:hAnsi="Times New Roman" w:cs="Times New Roman"/>
              <w:color w:val="000000"/>
            </w:rPr>
            <w:t xml:space="preserve"> </w:t>
          </w:r>
          <w:r w:rsidR="003E65DF" w:rsidRPr="003E65DF">
            <w:rPr>
              <w:rFonts w:ascii="Times New Roman" w:hAnsi="Times New Roman" w:cs="Times New Roman"/>
              <w:color w:val="000000"/>
            </w:rPr>
            <w:t>(Thomas, 2023)</w:t>
          </w:r>
        </w:sdtContent>
      </w:sdt>
      <w:r w:rsidRPr="00937A7C">
        <w:rPr>
          <w:rFonts w:ascii="Times New Roman" w:hAnsi="Times New Roman" w:cs="Times New Roman"/>
        </w:rPr>
        <w:t>, I will not fully engage in this method. Nonetheless, personal questioning through interviews may incorporate elements of ethnographic research.</w:t>
      </w:r>
      <w:r w:rsidR="00FE0729">
        <w:rPr>
          <w:rFonts w:ascii="Times New Roman" w:hAnsi="Times New Roman" w:cs="Times New Roman"/>
          <w:color w:val="4C94D8" w:themeColor="text2" w:themeTint="80"/>
        </w:rPr>
        <w:t xml:space="preserve">  </w:t>
      </w:r>
      <w:r w:rsidR="5CA92C31" w:rsidRPr="00937A7C">
        <w:rPr>
          <w:rFonts w:ascii="Times New Roman" w:hAnsi="Times New Roman" w:cs="Times New Roman"/>
        </w:rPr>
        <w:t>Therefore, the first stage</w:t>
      </w:r>
      <w:r w:rsidR="4017AD01" w:rsidRPr="00937A7C">
        <w:rPr>
          <w:rFonts w:ascii="Times New Roman" w:hAnsi="Times New Roman" w:cs="Times New Roman"/>
        </w:rPr>
        <w:t xml:space="preserve"> </w:t>
      </w:r>
      <w:r w:rsidR="5CA92C31" w:rsidRPr="00937A7C">
        <w:rPr>
          <w:rFonts w:ascii="Times New Roman" w:hAnsi="Times New Roman" w:cs="Times New Roman"/>
        </w:rPr>
        <w:t xml:space="preserve">of research will be through quantitative research and the use of </w:t>
      </w:r>
      <w:r w:rsidR="1039DBDC" w:rsidRPr="00937A7C">
        <w:rPr>
          <w:rFonts w:ascii="Times New Roman" w:hAnsi="Times New Roman" w:cs="Times New Roman"/>
        </w:rPr>
        <w:t>questionnaires</w:t>
      </w:r>
      <w:r w:rsidR="0063419E" w:rsidRPr="00937A7C">
        <w:rPr>
          <w:rFonts w:ascii="Times New Roman" w:hAnsi="Times New Roman" w:cs="Times New Roman"/>
        </w:rPr>
        <w:t>. The</w:t>
      </w:r>
      <w:r w:rsidR="5CA92C31" w:rsidRPr="00937A7C">
        <w:rPr>
          <w:rFonts w:ascii="Times New Roman" w:hAnsi="Times New Roman" w:cs="Times New Roman"/>
        </w:rPr>
        <w:t xml:space="preserve"> second stage will </w:t>
      </w:r>
      <w:r w:rsidR="54550275" w:rsidRPr="00937A7C">
        <w:rPr>
          <w:rFonts w:ascii="Times New Roman" w:hAnsi="Times New Roman" w:cs="Times New Roman"/>
        </w:rPr>
        <w:t>conduct</w:t>
      </w:r>
      <w:r w:rsidR="5CA92C31" w:rsidRPr="00937A7C">
        <w:rPr>
          <w:rFonts w:ascii="Times New Roman" w:hAnsi="Times New Roman" w:cs="Times New Roman"/>
        </w:rPr>
        <w:t xml:space="preserve"> </w:t>
      </w:r>
      <w:r w:rsidR="4D758C6F" w:rsidRPr="00937A7C">
        <w:rPr>
          <w:rFonts w:ascii="Times New Roman" w:hAnsi="Times New Roman" w:cs="Times New Roman"/>
        </w:rPr>
        <w:t xml:space="preserve">research </w:t>
      </w:r>
      <w:r w:rsidR="07A6362E" w:rsidRPr="00937A7C">
        <w:rPr>
          <w:rFonts w:ascii="Times New Roman" w:hAnsi="Times New Roman" w:cs="Times New Roman"/>
        </w:rPr>
        <w:t>using a</w:t>
      </w:r>
      <w:r w:rsidR="5CA92C31" w:rsidRPr="00937A7C">
        <w:rPr>
          <w:rFonts w:ascii="Times New Roman" w:hAnsi="Times New Roman" w:cs="Times New Roman"/>
        </w:rPr>
        <w:t xml:space="preserve"> </w:t>
      </w:r>
      <w:r w:rsidR="00C65650">
        <w:rPr>
          <w:rFonts w:ascii="Times New Roman" w:hAnsi="Times New Roman" w:cs="Times New Roman"/>
        </w:rPr>
        <w:t>q</w:t>
      </w:r>
      <w:r w:rsidR="5CA92C31" w:rsidRPr="00937A7C">
        <w:rPr>
          <w:rFonts w:ascii="Times New Roman" w:hAnsi="Times New Roman" w:cs="Times New Roman"/>
        </w:rPr>
        <w:t>ualitative approach through me</w:t>
      </w:r>
      <w:r w:rsidR="42311924" w:rsidRPr="00937A7C">
        <w:rPr>
          <w:rFonts w:ascii="Times New Roman" w:hAnsi="Times New Roman" w:cs="Times New Roman"/>
        </w:rPr>
        <w:t>ans of interviewing participants</w:t>
      </w:r>
      <w:r w:rsidR="6B890B7B" w:rsidRPr="00937A7C">
        <w:rPr>
          <w:rFonts w:ascii="Times New Roman" w:hAnsi="Times New Roman" w:cs="Times New Roman"/>
        </w:rPr>
        <w:t xml:space="preserve"> for detailed and subjective interpretation</w:t>
      </w:r>
      <w:r w:rsidR="451EBD64" w:rsidRPr="00937A7C">
        <w:rPr>
          <w:rFonts w:ascii="Times New Roman" w:hAnsi="Times New Roman" w:cs="Times New Roman"/>
        </w:rPr>
        <w:t xml:space="preserve"> that </w:t>
      </w:r>
      <w:r w:rsidR="1B1B38E2" w:rsidRPr="00937A7C">
        <w:rPr>
          <w:rFonts w:ascii="Times New Roman" w:hAnsi="Times New Roman" w:cs="Times New Roman"/>
        </w:rPr>
        <w:t>can capture</w:t>
      </w:r>
      <w:r w:rsidR="451EBD64" w:rsidRPr="00937A7C">
        <w:rPr>
          <w:rFonts w:ascii="Times New Roman" w:hAnsi="Times New Roman" w:cs="Times New Roman"/>
        </w:rPr>
        <w:t xml:space="preserve"> contextual </w:t>
      </w:r>
      <w:r w:rsidR="40AA4D58" w:rsidRPr="00937A7C">
        <w:rPr>
          <w:rFonts w:ascii="Times New Roman" w:hAnsi="Times New Roman" w:cs="Times New Roman"/>
        </w:rPr>
        <w:t xml:space="preserve">detail </w:t>
      </w:r>
      <w:r w:rsidR="4CE205CA" w:rsidRPr="00937A7C">
        <w:rPr>
          <w:rFonts w:ascii="Times New Roman" w:hAnsi="Times New Roman" w:cs="Times New Roman"/>
        </w:rPr>
        <w:t xml:space="preserve">according to </w:t>
      </w:r>
      <w:sdt>
        <w:sdtPr>
          <w:rPr>
            <w:rFonts w:ascii="Times New Roman" w:hAnsi="Times New Roman" w:cs="Times New Roman"/>
            <w:color w:val="000000"/>
          </w:rPr>
          <w:tag w:val="MENDELEY_CITATION_v3_eyJjaXRhdGlvbklEIjoiTUVOREVMRVlfQ0lUQVRJT05fZDY0YWFmNjgtZWM1NS00ZGE2LThiZjMtODIwNzM5YjE1NTFh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1712850497"/>
          <w:placeholder>
            <w:docPart w:val="DefaultPlaceholder_-1854013440"/>
          </w:placeholder>
        </w:sdtPr>
        <w:sdtContent>
          <w:r w:rsidR="003E65DF" w:rsidRPr="003E65DF">
            <w:rPr>
              <w:rFonts w:ascii="Times New Roman" w:hAnsi="Times New Roman" w:cs="Times New Roman"/>
              <w:color w:val="000000"/>
            </w:rPr>
            <w:t>(Thomas, 2023)</w:t>
          </w:r>
        </w:sdtContent>
      </w:sdt>
      <w:r w:rsidR="40AA4D58" w:rsidRPr="00937A7C">
        <w:rPr>
          <w:rFonts w:ascii="Times New Roman" w:hAnsi="Times New Roman" w:cs="Times New Roman"/>
        </w:rPr>
        <w:t xml:space="preserve">. </w:t>
      </w:r>
      <w:r w:rsidR="5CA92C31"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mQ4OTg2MWMtNGU1Yy00NmU0LWEyYWMtZThhMTgyYzNhN2Jm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
          <w:id w:val="1359165810"/>
          <w:placeholder>
            <w:docPart w:val="DefaultPlaceholder_-1854013440"/>
          </w:placeholder>
        </w:sdtPr>
        <w:sdtContent>
          <w:r w:rsidR="003E65DF" w:rsidRPr="003E65DF">
            <w:rPr>
              <w:rFonts w:ascii="Times New Roman" w:hAnsi="Times New Roman" w:cs="Times New Roman"/>
              <w:color w:val="000000"/>
            </w:rPr>
            <w:t>(Creswell and Creswell, 2018)</w:t>
          </w:r>
        </w:sdtContent>
      </w:sdt>
      <w:r w:rsidR="005548A2" w:rsidRPr="00937A7C">
        <w:rPr>
          <w:rFonts w:ascii="Times New Roman" w:hAnsi="Times New Roman" w:cs="Times New Roman"/>
          <w:color w:val="4EA72E" w:themeColor="accent6"/>
        </w:rPr>
        <w:t xml:space="preserve"> </w:t>
      </w:r>
      <w:r w:rsidR="0EA965FF" w:rsidRPr="00937A7C">
        <w:rPr>
          <w:rFonts w:ascii="Times New Roman" w:hAnsi="Times New Roman" w:cs="Times New Roman"/>
        </w:rPr>
        <w:t>elaborates</w:t>
      </w:r>
      <w:r w:rsidR="186B1BE5" w:rsidRPr="00937A7C">
        <w:rPr>
          <w:rFonts w:ascii="Times New Roman" w:hAnsi="Times New Roman" w:cs="Times New Roman"/>
        </w:rPr>
        <w:t xml:space="preserve"> on three </w:t>
      </w:r>
      <w:r w:rsidR="0B03FC8C" w:rsidRPr="00937A7C">
        <w:rPr>
          <w:rFonts w:ascii="Times New Roman" w:hAnsi="Times New Roman" w:cs="Times New Roman"/>
        </w:rPr>
        <w:t xml:space="preserve">core mixed design </w:t>
      </w:r>
      <w:r w:rsidR="006E0A2D" w:rsidRPr="00937A7C">
        <w:rPr>
          <w:rFonts w:ascii="Times New Roman" w:hAnsi="Times New Roman" w:cs="Times New Roman"/>
        </w:rPr>
        <w:t>methods</w:t>
      </w:r>
      <w:r w:rsidR="006E0A2D">
        <w:rPr>
          <w:rFonts w:ascii="Times New Roman" w:hAnsi="Times New Roman" w:cs="Times New Roman"/>
        </w:rPr>
        <w:t>: -</w:t>
      </w:r>
    </w:p>
    <w:p w14:paraId="55E7286A" w14:textId="77777777" w:rsidR="00C65650" w:rsidRPr="00FE0729" w:rsidRDefault="00C65650" w:rsidP="0027349E">
      <w:pPr>
        <w:spacing w:line="480" w:lineRule="auto"/>
        <w:rPr>
          <w:rFonts w:ascii="Times New Roman" w:hAnsi="Times New Roman" w:cs="Times New Roman"/>
          <w:color w:val="4C94D8" w:themeColor="text2" w:themeTint="80"/>
        </w:rPr>
      </w:pPr>
    </w:p>
    <w:p w14:paraId="08CB7B05" w14:textId="77777777" w:rsidR="37A13C74" w:rsidRPr="00937A7C" w:rsidRDefault="0B03FC8C" w:rsidP="0027349E">
      <w:pPr>
        <w:spacing w:line="480" w:lineRule="auto"/>
        <w:rPr>
          <w:rFonts w:ascii="Times New Roman" w:hAnsi="Times New Roman" w:cs="Times New Roman"/>
        </w:rPr>
      </w:pPr>
      <w:r w:rsidRPr="00937A7C">
        <w:rPr>
          <w:rFonts w:ascii="Times New Roman" w:hAnsi="Times New Roman" w:cs="Times New Roman"/>
        </w:rPr>
        <w:lastRenderedPageBreak/>
        <w:t>1) Conver</w:t>
      </w:r>
      <w:r w:rsidR="7D841CBF" w:rsidRPr="00937A7C">
        <w:rPr>
          <w:rFonts w:ascii="Times New Roman" w:hAnsi="Times New Roman" w:cs="Times New Roman"/>
        </w:rPr>
        <w:t>gent Design (</w:t>
      </w:r>
      <w:r w:rsidR="31DFAFFF" w:rsidRPr="00937A7C">
        <w:rPr>
          <w:rFonts w:ascii="Times New Roman" w:hAnsi="Times New Roman" w:cs="Times New Roman"/>
        </w:rPr>
        <w:t>O</w:t>
      </w:r>
      <w:r w:rsidR="7D841CBF" w:rsidRPr="00937A7C">
        <w:rPr>
          <w:rFonts w:ascii="Times New Roman" w:hAnsi="Times New Roman" w:cs="Times New Roman"/>
        </w:rPr>
        <w:t xml:space="preserve">ne </w:t>
      </w:r>
      <w:r w:rsidR="315134A4" w:rsidRPr="00937A7C">
        <w:rPr>
          <w:rFonts w:ascii="Times New Roman" w:hAnsi="Times New Roman" w:cs="Times New Roman"/>
        </w:rPr>
        <w:t>p</w:t>
      </w:r>
      <w:r w:rsidR="7D841CBF" w:rsidRPr="00937A7C">
        <w:rPr>
          <w:rFonts w:ascii="Times New Roman" w:hAnsi="Times New Roman" w:cs="Times New Roman"/>
        </w:rPr>
        <w:t>hase design</w:t>
      </w:r>
      <w:r w:rsidR="2CD3E503" w:rsidRPr="00937A7C">
        <w:rPr>
          <w:rFonts w:ascii="Times New Roman" w:hAnsi="Times New Roman" w:cs="Times New Roman"/>
        </w:rPr>
        <w:t>),</w:t>
      </w:r>
      <w:r w:rsidR="7D841CBF" w:rsidRPr="00937A7C">
        <w:rPr>
          <w:rFonts w:ascii="Times New Roman" w:hAnsi="Times New Roman" w:cs="Times New Roman"/>
        </w:rPr>
        <w:t xml:space="preserve"> </w:t>
      </w:r>
    </w:p>
    <w:p w14:paraId="013B19AE" w14:textId="77777777" w:rsidR="37A13C74" w:rsidRPr="00937A7C" w:rsidRDefault="7D841CBF" w:rsidP="0027349E">
      <w:pPr>
        <w:spacing w:line="480" w:lineRule="auto"/>
        <w:rPr>
          <w:rFonts w:ascii="Times New Roman" w:hAnsi="Times New Roman" w:cs="Times New Roman"/>
        </w:rPr>
      </w:pPr>
      <w:r w:rsidRPr="00937A7C">
        <w:rPr>
          <w:rFonts w:ascii="Times New Roman" w:hAnsi="Times New Roman" w:cs="Times New Roman"/>
        </w:rPr>
        <w:t>2) Explanatory Sequential Design (Two-</w:t>
      </w:r>
      <w:r w:rsidR="0CBE07A9" w:rsidRPr="00937A7C">
        <w:rPr>
          <w:rFonts w:ascii="Times New Roman" w:hAnsi="Times New Roman" w:cs="Times New Roman"/>
        </w:rPr>
        <w:t>p</w:t>
      </w:r>
      <w:r w:rsidRPr="00937A7C">
        <w:rPr>
          <w:rFonts w:ascii="Times New Roman" w:hAnsi="Times New Roman" w:cs="Times New Roman"/>
        </w:rPr>
        <w:t>hase design)</w:t>
      </w:r>
      <w:r w:rsidR="6F88B151" w:rsidRPr="00937A7C">
        <w:rPr>
          <w:rFonts w:ascii="Times New Roman" w:hAnsi="Times New Roman" w:cs="Times New Roman"/>
        </w:rPr>
        <w:t xml:space="preserve">, </w:t>
      </w:r>
    </w:p>
    <w:p w14:paraId="5354D7CA" w14:textId="77777777" w:rsidR="37A13C74" w:rsidRPr="00937A7C" w:rsidRDefault="6F88B151" w:rsidP="0027349E">
      <w:pPr>
        <w:spacing w:line="480" w:lineRule="auto"/>
        <w:rPr>
          <w:rFonts w:ascii="Times New Roman" w:hAnsi="Times New Roman" w:cs="Times New Roman"/>
        </w:rPr>
      </w:pPr>
      <w:r w:rsidRPr="00937A7C">
        <w:rPr>
          <w:rFonts w:ascii="Times New Roman" w:hAnsi="Times New Roman" w:cs="Times New Roman"/>
        </w:rPr>
        <w:t>3)</w:t>
      </w:r>
      <w:r w:rsidR="31AE7923" w:rsidRPr="00937A7C">
        <w:rPr>
          <w:rFonts w:ascii="Times New Roman" w:hAnsi="Times New Roman" w:cs="Times New Roman"/>
        </w:rPr>
        <w:t xml:space="preserve"> Exploratory </w:t>
      </w:r>
      <w:r w:rsidR="4D1998CD" w:rsidRPr="00937A7C">
        <w:rPr>
          <w:rFonts w:ascii="Times New Roman" w:hAnsi="Times New Roman" w:cs="Times New Roman"/>
        </w:rPr>
        <w:t>S</w:t>
      </w:r>
      <w:r w:rsidR="31AE7923" w:rsidRPr="00937A7C">
        <w:rPr>
          <w:rFonts w:ascii="Times New Roman" w:hAnsi="Times New Roman" w:cs="Times New Roman"/>
        </w:rPr>
        <w:t xml:space="preserve">equential </w:t>
      </w:r>
      <w:r w:rsidR="3763FF84" w:rsidRPr="00937A7C">
        <w:rPr>
          <w:rFonts w:ascii="Times New Roman" w:hAnsi="Times New Roman" w:cs="Times New Roman"/>
        </w:rPr>
        <w:t>D</w:t>
      </w:r>
      <w:r w:rsidR="31AE7923" w:rsidRPr="00937A7C">
        <w:rPr>
          <w:rFonts w:ascii="Times New Roman" w:hAnsi="Times New Roman" w:cs="Times New Roman"/>
        </w:rPr>
        <w:t>esign (Three-</w:t>
      </w:r>
      <w:r w:rsidR="606FA94A" w:rsidRPr="00937A7C">
        <w:rPr>
          <w:rFonts w:ascii="Times New Roman" w:hAnsi="Times New Roman" w:cs="Times New Roman"/>
        </w:rPr>
        <w:t>p</w:t>
      </w:r>
      <w:r w:rsidR="31AE7923" w:rsidRPr="00937A7C">
        <w:rPr>
          <w:rFonts w:ascii="Times New Roman" w:hAnsi="Times New Roman" w:cs="Times New Roman"/>
        </w:rPr>
        <w:t xml:space="preserve">hase </w:t>
      </w:r>
      <w:r w:rsidR="04EA1677" w:rsidRPr="00937A7C">
        <w:rPr>
          <w:rFonts w:ascii="Times New Roman" w:hAnsi="Times New Roman" w:cs="Times New Roman"/>
        </w:rPr>
        <w:t>d</w:t>
      </w:r>
      <w:r w:rsidR="31AE7923" w:rsidRPr="00937A7C">
        <w:rPr>
          <w:rFonts w:ascii="Times New Roman" w:hAnsi="Times New Roman" w:cs="Times New Roman"/>
        </w:rPr>
        <w:t>esign)</w:t>
      </w:r>
      <w:r w:rsidR="2CEBA25B" w:rsidRPr="00937A7C">
        <w:rPr>
          <w:rFonts w:ascii="Times New Roman" w:hAnsi="Times New Roman" w:cs="Times New Roman"/>
        </w:rPr>
        <w:t xml:space="preserve">. </w:t>
      </w:r>
    </w:p>
    <w:p w14:paraId="78E74755" w14:textId="56D4D7E5" w:rsidR="37A13C74" w:rsidRPr="00937A7C" w:rsidRDefault="63BDF09E" w:rsidP="0027349E">
      <w:pPr>
        <w:spacing w:line="480" w:lineRule="auto"/>
        <w:rPr>
          <w:rFonts w:ascii="Times New Roman" w:hAnsi="Times New Roman" w:cs="Times New Roman"/>
        </w:rPr>
      </w:pPr>
      <w:r w:rsidRPr="00937A7C">
        <w:rPr>
          <w:rFonts w:ascii="Times New Roman" w:hAnsi="Times New Roman" w:cs="Times New Roman"/>
        </w:rPr>
        <w:t xml:space="preserve">The </w:t>
      </w:r>
      <w:r w:rsidR="6CE75080" w:rsidRPr="00937A7C">
        <w:rPr>
          <w:rFonts w:ascii="Times New Roman" w:hAnsi="Times New Roman" w:cs="Times New Roman"/>
        </w:rPr>
        <w:t>approach</w:t>
      </w:r>
      <w:r w:rsidRPr="00937A7C">
        <w:rPr>
          <w:rFonts w:ascii="Times New Roman" w:hAnsi="Times New Roman" w:cs="Times New Roman"/>
        </w:rPr>
        <w:t xml:space="preserve"> of this research will follow Explanatory Sequential Design (Two-phase Design).</w:t>
      </w:r>
      <w:r w:rsidR="713622FA" w:rsidRPr="00937A7C">
        <w:rPr>
          <w:rFonts w:ascii="Times New Roman" w:hAnsi="Times New Roman" w:cs="Times New Roman"/>
        </w:rPr>
        <w:t xml:space="preserve">  </w:t>
      </w:r>
      <w:r w:rsidR="37A13C74" w:rsidRPr="00937A7C">
        <w:rPr>
          <w:rFonts w:ascii="Times New Roman" w:hAnsi="Times New Roman" w:cs="Times New Roman"/>
        </w:rPr>
        <w:t>The overall approach according to</w:t>
      </w:r>
      <w:r w:rsidR="0063419E"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zE0MDVmN2EtMzBiNy00NTViLWJhYmUtOTg3ZjZmNTdjYzQw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
          <w:id w:val="914901971"/>
          <w:placeholder>
            <w:docPart w:val="DefaultPlaceholder_-1854013440"/>
          </w:placeholder>
        </w:sdtPr>
        <w:sdtContent>
          <w:r w:rsidR="003E65DF" w:rsidRPr="003E65DF">
            <w:rPr>
              <w:rFonts w:ascii="Times New Roman" w:hAnsi="Times New Roman" w:cs="Times New Roman"/>
              <w:color w:val="000000"/>
            </w:rPr>
            <w:t>(Creswell and Creswell, 2018)</w:t>
          </w:r>
        </w:sdtContent>
      </w:sdt>
      <w:r w:rsidR="37A13C74" w:rsidRPr="00937A7C">
        <w:rPr>
          <w:rFonts w:ascii="Times New Roman" w:hAnsi="Times New Roman" w:cs="Times New Roman"/>
        </w:rPr>
        <w:t xml:space="preserve"> </w:t>
      </w:r>
      <w:r w:rsidR="625D4344" w:rsidRPr="00937A7C">
        <w:rPr>
          <w:rFonts w:ascii="Times New Roman" w:hAnsi="Times New Roman" w:cs="Times New Roman"/>
        </w:rPr>
        <w:t xml:space="preserve">is to adopt </w:t>
      </w:r>
      <w:r w:rsidR="2A809750" w:rsidRPr="00937A7C">
        <w:rPr>
          <w:rFonts w:ascii="Times New Roman" w:hAnsi="Times New Roman" w:cs="Times New Roman"/>
        </w:rPr>
        <w:t>qualitative</w:t>
      </w:r>
      <w:r w:rsidR="625D4344" w:rsidRPr="00937A7C">
        <w:rPr>
          <w:rFonts w:ascii="Times New Roman" w:hAnsi="Times New Roman" w:cs="Times New Roman"/>
        </w:rPr>
        <w:t xml:space="preserve"> data in a way that can build and support the </w:t>
      </w:r>
      <w:r w:rsidR="52B5373B" w:rsidRPr="00937A7C">
        <w:rPr>
          <w:rFonts w:ascii="Times New Roman" w:hAnsi="Times New Roman" w:cs="Times New Roman"/>
        </w:rPr>
        <w:t xml:space="preserve">initial phase </w:t>
      </w:r>
      <w:r w:rsidR="00D86EB2">
        <w:rPr>
          <w:rFonts w:ascii="Times New Roman" w:hAnsi="Times New Roman" w:cs="Times New Roman"/>
        </w:rPr>
        <w:t xml:space="preserve">of </w:t>
      </w:r>
      <w:r w:rsidR="0032108B" w:rsidRPr="00937A7C">
        <w:rPr>
          <w:rFonts w:ascii="Times New Roman" w:hAnsi="Times New Roman" w:cs="Times New Roman"/>
        </w:rPr>
        <w:t>quantitative</w:t>
      </w:r>
      <w:r w:rsidR="52B5373B" w:rsidRPr="00937A7C">
        <w:rPr>
          <w:rFonts w:ascii="Times New Roman" w:hAnsi="Times New Roman" w:cs="Times New Roman"/>
        </w:rPr>
        <w:t xml:space="preserve"> data, with deeper explanation and </w:t>
      </w:r>
      <w:r w:rsidR="6D03115B" w:rsidRPr="00937A7C">
        <w:rPr>
          <w:rFonts w:ascii="Times New Roman" w:hAnsi="Times New Roman" w:cs="Times New Roman"/>
        </w:rPr>
        <w:t>context</w:t>
      </w:r>
      <w:r w:rsidR="52B5373B" w:rsidRPr="00937A7C">
        <w:rPr>
          <w:rFonts w:ascii="Times New Roman" w:hAnsi="Times New Roman" w:cs="Times New Roman"/>
        </w:rPr>
        <w:t xml:space="preserve"> </w:t>
      </w:r>
      <w:r w:rsidR="1BD29C68" w:rsidRPr="00937A7C">
        <w:rPr>
          <w:rFonts w:ascii="Times New Roman" w:hAnsi="Times New Roman" w:cs="Times New Roman"/>
        </w:rPr>
        <w:t xml:space="preserve">of </w:t>
      </w:r>
      <w:r w:rsidR="52B5373B" w:rsidRPr="00937A7C">
        <w:rPr>
          <w:rFonts w:ascii="Times New Roman" w:hAnsi="Times New Roman" w:cs="Times New Roman"/>
        </w:rPr>
        <w:t>its richer data</w:t>
      </w:r>
      <w:r w:rsidR="1D11FA5F" w:rsidRPr="00937A7C">
        <w:rPr>
          <w:rFonts w:ascii="Times New Roman" w:hAnsi="Times New Roman" w:cs="Times New Roman"/>
        </w:rPr>
        <w:t xml:space="preserve">. </w:t>
      </w:r>
    </w:p>
    <w:p w14:paraId="5BA88336" w14:textId="77777777" w:rsidR="173CF0A3" w:rsidRPr="00937A7C" w:rsidRDefault="173CF0A3" w:rsidP="0027349E">
      <w:pPr>
        <w:spacing w:line="480" w:lineRule="auto"/>
        <w:rPr>
          <w:rFonts w:ascii="Times New Roman" w:hAnsi="Times New Roman" w:cs="Times New Roman"/>
        </w:rPr>
      </w:pPr>
    </w:p>
    <w:p w14:paraId="440B9A58" w14:textId="77777777" w:rsidR="003E6BBD" w:rsidRPr="00937A7C" w:rsidRDefault="003E6BBD" w:rsidP="173CF0A3">
      <w:pPr>
        <w:rPr>
          <w:rFonts w:ascii="Times New Roman" w:hAnsi="Times New Roman" w:cs="Times New Roman"/>
        </w:rPr>
      </w:pPr>
    </w:p>
    <w:p w14:paraId="434E5250" w14:textId="77777777" w:rsidR="003E6BBD" w:rsidRPr="00937A7C" w:rsidRDefault="003E6BBD" w:rsidP="173CF0A3">
      <w:pPr>
        <w:rPr>
          <w:rFonts w:ascii="Times New Roman" w:hAnsi="Times New Roman" w:cs="Times New Roman"/>
        </w:rPr>
      </w:pPr>
    </w:p>
    <w:p w14:paraId="3CECD7EE" w14:textId="77777777" w:rsidR="003E6BBD" w:rsidRPr="00937A7C" w:rsidRDefault="003E6BBD" w:rsidP="173CF0A3">
      <w:pPr>
        <w:rPr>
          <w:rFonts w:ascii="Times New Roman" w:hAnsi="Times New Roman" w:cs="Times New Roman"/>
        </w:rPr>
      </w:pPr>
    </w:p>
    <w:p w14:paraId="516AD2B7" w14:textId="77777777" w:rsidR="003E6BBD" w:rsidRPr="00937A7C" w:rsidRDefault="003E6BBD" w:rsidP="173CF0A3">
      <w:pPr>
        <w:rPr>
          <w:rFonts w:ascii="Times New Roman" w:hAnsi="Times New Roman" w:cs="Times New Roman"/>
        </w:rPr>
      </w:pPr>
    </w:p>
    <w:p w14:paraId="61413DF8" w14:textId="77777777" w:rsidR="003E6BBD" w:rsidRDefault="003E6BBD" w:rsidP="173CF0A3">
      <w:pPr>
        <w:rPr>
          <w:rFonts w:ascii="Times New Roman" w:hAnsi="Times New Roman" w:cs="Times New Roman"/>
        </w:rPr>
      </w:pPr>
    </w:p>
    <w:p w14:paraId="7B8DBA8F" w14:textId="77777777" w:rsidR="0027349E" w:rsidRDefault="0027349E" w:rsidP="173CF0A3">
      <w:pPr>
        <w:rPr>
          <w:rFonts w:ascii="Times New Roman" w:hAnsi="Times New Roman" w:cs="Times New Roman"/>
        </w:rPr>
      </w:pPr>
    </w:p>
    <w:p w14:paraId="7E424152" w14:textId="77777777" w:rsidR="0027349E" w:rsidRDefault="0027349E" w:rsidP="173CF0A3">
      <w:pPr>
        <w:rPr>
          <w:rFonts w:ascii="Times New Roman" w:hAnsi="Times New Roman" w:cs="Times New Roman"/>
        </w:rPr>
      </w:pPr>
    </w:p>
    <w:p w14:paraId="401D85E1" w14:textId="77777777" w:rsidR="0027349E" w:rsidRDefault="0027349E" w:rsidP="173CF0A3">
      <w:pPr>
        <w:rPr>
          <w:rFonts w:ascii="Times New Roman" w:hAnsi="Times New Roman" w:cs="Times New Roman"/>
        </w:rPr>
      </w:pPr>
    </w:p>
    <w:p w14:paraId="412BC25C" w14:textId="77777777" w:rsidR="0027349E" w:rsidRDefault="0027349E" w:rsidP="173CF0A3">
      <w:pPr>
        <w:rPr>
          <w:rFonts w:ascii="Times New Roman" w:hAnsi="Times New Roman" w:cs="Times New Roman"/>
        </w:rPr>
      </w:pPr>
    </w:p>
    <w:p w14:paraId="21D8AA81" w14:textId="77777777" w:rsidR="0027349E" w:rsidRDefault="0027349E" w:rsidP="173CF0A3">
      <w:pPr>
        <w:rPr>
          <w:rFonts w:ascii="Times New Roman" w:hAnsi="Times New Roman" w:cs="Times New Roman"/>
        </w:rPr>
      </w:pPr>
    </w:p>
    <w:p w14:paraId="378F4E5E" w14:textId="77777777" w:rsidR="00D86EB2" w:rsidRDefault="00D86EB2" w:rsidP="173CF0A3">
      <w:pPr>
        <w:rPr>
          <w:rFonts w:ascii="Times New Roman" w:hAnsi="Times New Roman" w:cs="Times New Roman"/>
        </w:rPr>
      </w:pPr>
    </w:p>
    <w:p w14:paraId="110B9289" w14:textId="77777777" w:rsidR="00D86EB2" w:rsidRDefault="00D86EB2" w:rsidP="173CF0A3">
      <w:pPr>
        <w:rPr>
          <w:rFonts w:ascii="Times New Roman" w:hAnsi="Times New Roman" w:cs="Times New Roman"/>
        </w:rPr>
      </w:pPr>
    </w:p>
    <w:p w14:paraId="3F62D837" w14:textId="77777777" w:rsidR="00D86EB2" w:rsidRDefault="00D86EB2" w:rsidP="173CF0A3">
      <w:pPr>
        <w:rPr>
          <w:rFonts w:ascii="Times New Roman" w:hAnsi="Times New Roman" w:cs="Times New Roman"/>
        </w:rPr>
      </w:pPr>
    </w:p>
    <w:p w14:paraId="155B5F7B" w14:textId="77777777" w:rsidR="0027349E" w:rsidRDefault="0027349E" w:rsidP="173CF0A3">
      <w:pPr>
        <w:rPr>
          <w:rFonts w:ascii="Times New Roman" w:hAnsi="Times New Roman" w:cs="Times New Roman"/>
        </w:rPr>
      </w:pPr>
    </w:p>
    <w:p w14:paraId="6ABE87DB" w14:textId="66253F5F" w:rsidR="173CF0A3" w:rsidRPr="00937A7C" w:rsidRDefault="1B313661" w:rsidP="0027349E">
      <w:pPr>
        <w:pStyle w:val="Heading1"/>
        <w:spacing w:before="240" w:after="240" w:line="480" w:lineRule="auto"/>
        <w:rPr>
          <w:rFonts w:ascii="Times New Roman" w:eastAsia="Aptos" w:hAnsi="Times New Roman" w:cs="Times New Roman"/>
          <w:color w:val="000000" w:themeColor="text1"/>
          <w:sz w:val="24"/>
          <w:szCs w:val="24"/>
        </w:rPr>
      </w:pPr>
      <w:bookmarkStart w:id="20" w:name="_Toc202530652"/>
      <w:r w:rsidRPr="00937A7C">
        <w:rPr>
          <w:rFonts w:ascii="Times New Roman" w:hAnsi="Times New Roman" w:cs="Times New Roman"/>
        </w:rPr>
        <w:lastRenderedPageBreak/>
        <w:t>Data Collection</w:t>
      </w:r>
      <w:bookmarkEnd w:id="20"/>
      <w:r w:rsidRPr="00937A7C">
        <w:rPr>
          <w:rFonts w:ascii="Times New Roman" w:hAnsi="Times New Roman" w:cs="Times New Roman"/>
        </w:rPr>
        <w:t xml:space="preserve"> </w:t>
      </w:r>
    </w:p>
    <w:p w14:paraId="2A6EC336" w14:textId="2ECDB5AC" w:rsidR="7AB501E4" w:rsidRPr="00937A7C" w:rsidRDefault="7AB501E4" w:rsidP="0027349E">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 xml:space="preserve">The research area that I have chosen </w:t>
      </w:r>
      <w:r w:rsidR="0C0FC624" w:rsidRPr="00937A7C">
        <w:rPr>
          <w:rFonts w:ascii="Times New Roman" w:eastAsia="Aptos" w:hAnsi="Times New Roman" w:cs="Times New Roman"/>
          <w:color w:val="000000" w:themeColor="text1"/>
        </w:rPr>
        <w:t>is the</w:t>
      </w:r>
      <w:r w:rsidRPr="00937A7C">
        <w:rPr>
          <w:rFonts w:ascii="Times New Roman" w:eastAsia="Aptos" w:hAnsi="Times New Roman" w:cs="Times New Roman"/>
          <w:color w:val="000000" w:themeColor="text1"/>
        </w:rPr>
        <w:t xml:space="preserve"> leadership </w:t>
      </w:r>
      <w:r w:rsidR="416179C9" w:rsidRPr="00937A7C">
        <w:rPr>
          <w:rFonts w:ascii="Times New Roman" w:eastAsia="Aptos" w:hAnsi="Times New Roman" w:cs="Times New Roman"/>
          <w:color w:val="000000" w:themeColor="text1"/>
        </w:rPr>
        <w:t>roles</w:t>
      </w:r>
      <w:r w:rsidRPr="00937A7C">
        <w:rPr>
          <w:rFonts w:ascii="Times New Roman" w:eastAsia="Aptos" w:hAnsi="Times New Roman" w:cs="Times New Roman"/>
          <w:color w:val="000000" w:themeColor="text1"/>
        </w:rPr>
        <w:t xml:space="preserve"> of sergeant (PS &amp; DS) within Thames Valley </w:t>
      </w:r>
      <w:r w:rsidR="00E65D15" w:rsidRPr="00937A7C">
        <w:rPr>
          <w:rFonts w:ascii="Times New Roman" w:eastAsia="Aptos" w:hAnsi="Times New Roman" w:cs="Times New Roman"/>
          <w:color w:val="000000" w:themeColor="text1"/>
        </w:rPr>
        <w:t>P</w:t>
      </w:r>
      <w:r w:rsidRPr="00937A7C">
        <w:rPr>
          <w:rFonts w:ascii="Times New Roman" w:eastAsia="Aptos" w:hAnsi="Times New Roman" w:cs="Times New Roman"/>
          <w:color w:val="000000" w:themeColor="text1"/>
        </w:rPr>
        <w:t>olice, one o</w:t>
      </w:r>
      <w:r w:rsidR="1C1CA03E" w:rsidRPr="00937A7C">
        <w:rPr>
          <w:rFonts w:ascii="Times New Roman" w:eastAsia="Aptos" w:hAnsi="Times New Roman" w:cs="Times New Roman"/>
          <w:color w:val="000000" w:themeColor="text1"/>
        </w:rPr>
        <w:t xml:space="preserve">f 43 forces in England and Wales. </w:t>
      </w:r>
      <w:r w:rsidR="05D3E997" w:rsidRPr="00937A7C">
        <w:rPr>
          <w:rFonts w:ascii="Times New Roman" w:eastAsia="Aptos" w:hAnsi="Times New Roman" w:cs="Times New Roman"/>
          <w:color w:val="000000" w:themeColor="text1"/>
        </w:rPr>
        <w:t xml:space="preserve">My reason for this choice is based upon my </w:t>
      </w:r>
      <w:r w:rsidR="3CBE0A43" w:rsidRPr="00937A7C">
        <w:rPr>
          <w:rFonts w:ascii="Times New Roman" w:eastAsia="Aptos" w:hAnsi="Times New Roman" w:cs="Times New Roman"/>
          <w:color w:val="000000" w:themeColor="text1"/>
        </w:rPr>
        <w:t>experience</w:t>
      </w:r>
      <w:r w:rsidR="05D3E997" w:rsidRPr="00937A7C">
        <w:rPr>
          <w:rFonts w:ascii="Times New Roman" w:eastAsia="Aptos" w:hAnsi="Times New Roman" w:cs="Times New Roman"/>
          <w:color w:val="000000" w:themeColor="text1"/>
        </w:rPr>
        <w:t xml:space="preserve"> within this police force with over 26yrs in di</w:t>
      </w:r>
      <w:r w:rsidR="00282FAC" w:rsidRPr="00937A7C">
        <w:rPr>
          <w:rFonts w:ascii="Times New Roman" w:eastAsia="Aptos" w:hAnsi="Times New Roman" w:cs="Times New Roman"/>
          <w:color w:val="000000" w:themeColor="text1"/>
        </w:rPr>
        <w:t>verse</w:t>
      </w:r>
      <w:r w:rsidR="05D3E997" w:rsidRPr="00937A7C">
        <w:rPr>
          <w:rFonts w:ascii="Times New Roman" w:eastAsia="Aptos" w:hAnsi="Times New Roman" w:cs="Times New Roman"/>
          <w:color w:val="000000" w:themeColor="text1"/>
        </w:rPr>
        <w:t xml:space="preserve"> departments including response pol</w:t>
      </w:r>
      <w:r w:rsidR="5E7397BF" w:rsidRPr="00937A7C">
        <w:rPr>
          <w:rFonts w:ascii="Times New Roman" w:eastAsia="Aptos" w:hAnsi="Times New Roman" w:cs="Times New Roman"/>
          <w:color w:val="000000" w:themeColor="text1"/>
        </w:rPr>
        <w:t>icing</w:t>
      </w:r>
      <w:r w:rsidR="05D3E997" w:rsidRPr="00937A7C">
        <w:rPr>
          <w:rFonts w:ascii="Times New Roman" w:eastAsia="Aptos" w:hAnsi="Times New Roman" w:cs="Times New Roman"/>
          <w:color w:val="000000" w:themeColor="text1"/>
        </w:rPr>
        <w:t xml:space="preserve"> as a</w:t>
      </w:r>
      <w:r w:rsidR="363020D1" w:rsidRPr="00937A7C">
        <w:rPr>
          <w:rFonts w:ascii="Times New Roman" w:eastAsia="Aptos" w:hAnsi="Times New Roman" w:cs="Times New Roman"/>
          <w:color w:val="000000" w:themeColor="text1"/>
        </w:rPr>
        <w:t xml:space="preserve"> uniformed</w:t>
      </w:r>
      <w:r w:rsidR="05D3E997" w:rsidRPr="00937A7C">
        <w:rPr>
          <w:rFonts w:ascii="Times New Roman" w:eastAsia="Aptos" w:hAnsi="Times New Roman" w:cs="Times New Roman"/>
          <w:color w:val="000000" w:themeColor="text1"/>
        </w:rPr>
        <w:t xml:space="preserve"> P</w:t>
      </w:r>
      <w:r w:rsidR="4D3F4EC0" w:rsidRPr="00937A7C">
        <w:rPr>
          <w:rFonts w:ascii="Times New Roman" w:eastAsia="Aptos" w:hAnsi="Times New Roman" w:cs="Times New Roman"/>
          <w:color w:val="000000" w:themeColor="text1"/>
        </w:rPr>
        <w:t xml:space="preserve">olice </w:t>
      </w:r>
      <w:r w:rsidR="05D3E997" w:rsidRPr="00937A7C">
        <w:rPr>
          <w:rFonts w:ascii="Times New Roman" w:eastAsia="Aptos" w:hAnsi="Times New Roman" w:cs="Times New Roman"/>
          <w:color w:val="000000" w:themeColor="text1"/>
        </w:rPr>
        <w:t>S</w:t>
      </w:r>
      <w:r w:rsidR="2327775F" w:rsidRPr="00937A7C">
        <w:rPr>
          <w:rFonts w:ascii="Times New Roman" w:eastAsia="Aptos" w:hAnsi="Times New Roman" w:cs="Times New Roman"/>
          <w:color w:val="000000" w:themeColor="text1"/>
        </w:rPr>
        <w:t>ergeant</w:t>
      </w:r>
      <w:r w:rsidR="05D3E997" w:rsidRPr="00937A7C">
        <w:rPr>
          <w:rFonts w:ascii="Times New Roman" w:eastAsia="Aptos" w:hAnsi="Times New Roman" w:cs="Times New Roman"/>
          <w:color w:val="000000" w:themeColor="text1"/>
        </w:rPr>
        <w:t xml:space="preserve"> and Inspector</w:t>
      </w:r>
      <w:r w:rsidR="35CA5B13" w:rsidRPr="00937A7C">
        <w:rPr>
          <w:rFonts w:ascii="Times New Roman" w:eastAsia="Aptos" w:hAnsi="Times New Roman" w:cs="Times New Roman"/>
          <w:color w:val="000000" w:themeColor="text1"/>
        </w:rPr>
        <w:t xml:space="preserve">, and </w:t>
      </w:r>
      <w:r w:rsidR="29C54842" w:rsidRPr="00937A7C">
        <w:rPr>
          <w:rFonts w:ascii="Times New Roman" w:eastAsia="Aptos" w:hAnsi="Times New Roman" w:cs="Times New Roman"/>
          <w:color w:val="000000" w:themeColor="text1"/>
        </w:rPr>
        <w:t>D</w:t>
      </w:r>
      <w:r w:rsidR="35CA5B13" w:rsidRPr="00937A7C">
        <w:rPr>
          <w:rFonts w:ascii="Times New Roman" w:eastAsia="Aptos" w:hAnsi="Times New Roman" w:cs="Times New Roman"/>
          <w:color w:val="000000" w:themeColor="text1"/>
        </w:rPr>
        <w:t xml:space="preserve">etective policing as both a </w:t>
      </w:r>
      <w:r w:rsidR="00320B32">
        <w:rPr>
          <w:rFonts w:ascii="Times New Roman" w:eastAsia="Aptos" w:hAnsi="Times New Roman" w:cs="Times New Roman"/>
          <w:color w:val="000000" w:themeColor="text1"/>
        </w:rPr>
        <w:t>D</w:t>
      </w:r>
      <w:r w:rsidR="35CA5B13" w:rsidRPr="00937A7C">
        <w:rPr>
          <w:rFonts w:ascii="Times New Roman" w:eastAsia="Aptos" w:hAnsi="Times New Roman" w:cs="Times New Roman"/>
          <w:color w:val="000000" w:themeColor="text1"/>
        </w:rPr>
        <w:t xml:space="preserve">etective </w:t>
      </w:r>
      <w:r w:rsidR="00320B32">
        <w:rPr>
          <w:rFonts w:ascii="Times New Roman" w:eastAsia="Aptos" w:hAnsi="Times New Roman" w:cs="Times New Roman"/>
          <w:color w:val="000000" w:themeColor="text1"/>
        </w:rPr>
        <w:t>S</w:t>
      </w:r>
      <w:r w:rsidR="35CA5B13" w:rsidRPr="00937A7C">
        <w:rPr>
          <w:rFonts w:ascii="Times New Roman" w:eastAsia="Aptos" w:hAnsi="Times New Roman" w:cs="Times New Roman"/>
          <w:color w:val="000000" w:themeColor="text1"/>
        </w:rPr>
        <w:t xml:space="preserve">ergeant and </w:t>
      </w:r>
      <w:r w:rsidR="00320B32">
        <w:rPr>
          <w:rFonts w:ascii="Times New Roman" w:eastAsia="Aptos" w:hAnsi="Times New Roman" w:cs="Times New Roman"/>
          <w:color w:val="000000" w:themeColor="text1"/>
        </w:rPr>
        <w:t>D</w:t>
      </w:r>
      <w:r w:rsidR="35CA5B13" w:rsidRPr="00937A7C">
        <w:rPr>
          <w:rFonts w:ascii="Times New Roman" w:eastAsia="Aptos" w:hAnsi="Times New Roman" w:cs="Times New Roman"/>
          <w:color w:val="000000" w:themeColor="text1"/>
        </w:rPr>
        <w:t xml:space="preserve">etective </w:t>
      </w:r>
      <w:r w:rsidR="00320B32">
        <w:rPr>
          <w:rFonts w:ascii="Times New Roman" w:eastAsia="Aptos" w:hAnsi="Times New Roman" w:cs="Times New Roman"/>
          <w:color w:val="000000" w:themeColor="text1"/>
        </w:rPr>
        <w:t>I</w:t>
      </w:r>
      <w:r w:rsidR="35CA5B13" w:rsidRPr="00937A7C">
        <w:rPr>
          <w:rFonts w:ascii="Times New Roman" w:eastAsia="Aptos" w:hAnsi="Times New Roman" w:cs="Times New Roman"/>
          <w:color w:val="000000" w:themeColor="text1"/>
        </w:rPr>
        <w:t>nspector.</w:t>
      </w:r>
      <w:r w:rsidR="7081F2AF" w:rsidRPr="00937A7C">
        <w:rPr>
          <w:rFonts w:ascii="Times New Roman" w:eastAsia="Aptos" w:hAnsi="Times New Roman" w:cs="Times New Roman"/>
          <w:color w:val="000000" w:themeColor="text1"/>
        </w:rPr>
        <w:t xml:space="preserve"> This familiarity with the force will allow greater access</w:t>
      </w:r>
      <w:r w:rsidR="7D8550E7" w:rsidRPr="00937A7C">
        <w:rPr>
          <w:rFonts w:ascii="Times New Roman" w:eastAsia="Aptos" w:hAnsi="Times New Roman" w:cs="Times New Roman"/>
          <w:color w:val="000000" w:themeColor="text1"/>
        </w:rPr>
        <w:t xml:space="preserve"> than any </w:t>
      </w:r>
      <w:r w:rsidR="3A7E79DD" w:rsidRPr="00937A7C">
        <w:rPr>
          <w:rFonts w:ascii="Times New Roman" w:eastAsia="Aptos" w:hAnsi="Times New Roman" w:cs="Times New Roman"/>
          <w:color w:val="000000" w:themeColor="text1"/>
        </w:rPr>
        <w:t>unfamiliar external force.</w:t>
      </w:r>
      <w:r w:rsidR="7D8550E7" w:rsidRPr="00937A7C">
        <w:rPr>
          <w:rFonts w:ascii="Times New Roman" w:eastAsia="Aptos" w:hAnsi="Times New Roman" w:cs="Times New Roman"/>
          <w:color w:val="000000" w:themeColor="text1"/>
        </w:rPr>
        <w:t xml:space="preserve">  My </w:t>
      </w:r>
      <w:r w:rsidR="71B97693" w:rsidRPr="00937A7C">
        <w:rPr>
          <w:rFonts w:ascii="Times New Roman" w:eastAsia="Aptos" w:hAnsi="Times New Roman" w:cs="Times New Roman"/>
          <w:color w:val="000000" w:themeColor="text1"/>
        </w:rPr>
        <w:t>rationale</w:t>
      </w:r>
      <w:r w:rsidR="7D8550E7" w:rsidRPr="00937A7C">
        <w:rPr>
          <w:rFonts w:ascii="Times New Roman" w:eastAsia="Aptos" w:hAnsi="Times New Roman" w:cs="Times New Roman"/>
          <w:color w:val="000000" w:themeColor="text1"/>
        </w:rPr>
        <w:t xml:space="preserve"> is also guided by the </w:t>
      </w:r>
      <w:r w:rsidR="0AE17C39" w:rsidRPr="00937A7C">
        <w:rPr>
          <w:rFonts w:ascii="Times New Roman" w:eastAsia="Aptos" w:hAnsi="Times New Roman" w:cs="Times New Roman"/>
          <w:color w:val="000000" w:themeColor="text1"/>
        </w:rPr>
        <w:t>anticipated</w:t>
      </w:r>
      <w:r w:rsidR="7D8550E7" w:rsidRPr="00937A7C">
        <w:rPr>
          <w:rFonts w:ascii="Times New Roman" w:eastAsia="Aptos" w:hAnsi="Times New Roman" w:cs="Times New Roman"/>
          <w:color w:val="000000" w:themeColor="text1"/>
        </w:rPr>
        <w:t xml:space="preserve"> use of software and</w:t>
      </w:r>
      <w:r w:rsidR="34C879DC" w:rsidRPr="00937A7C">
        <w:rPr>
          <w:rFonts w:ascii="Times New Roman" w:eastAsia="Aptos" w:hAnsi="Times New Roman" w:cs="Times New Roman"/>
          <w:color w:val="000000" w:themeColor="text1"/>
        </w:rPr>
        <w:t xml:space="preserve"> IT systems that would </w:t>
      </w:r>
      <w:r w:rsidR="74B09AE8" w:rsidRPr="00937A7C">
        <w:rPr>
          <w:rFonts w:ascii="Times New Roman" w:eastAsia="Aptos" w:hAnsi="Times New Roman" w:cs="Times New Roman"/>
          <w:color w:val="000000" w:themeColor="text1"/>
        </w:rPr>
        <w:t>be restricted</w:t>
      </w:r>
      <w:r w:rsidR="34C879DC" w:rsidRPr="00937A7C">
        <w:rPr>
          <w:rFonts w:ascii="Times New Roman" w:eastAsia="Aptos" w:hAnsi="Times New Roman" w:cs="Times New Roman"/>
          <w:color w:val="000000" w:themeColor="text1"/>
        </w:rPr>
        <w:t xml:space="preserve"> elsewhere. </w:t>
      </w:r>
      <w:r w:rsidR="77171598" w:rsidRPr="00937A7C">
        <w:rPr>
          <w:rFonts w:ascii="Times New Roman" w:eastAsia="Aptos" w:hAnsi="Times New Roman" w:cs="Times New Roman"/>
          <w:color w:val="000000" w:themeColor="text1"/>
        </w:rPr>
        <w:t xml:space="preserve">This decision is based on the concept of being able to access </w:t>
      </w:r>
      <w:r w:rsidR="00953962">
        <w:rPr>
          <w:rFonts w:ascii="Times New Roman" w:eastAsia="Aptos" w:hAnsi="Times New Roman" w:cs="Times New Roman"/>
          <w:color w:val="000000" w:themeColor="text1"/>
        </w:rPr>
        <w:t xml:space="preserve">the </w:t>
      </w:r>
      <w:r w:rsidR="77171598" w:rsidRPr="00937A7C">
        <w:rPr>
          <w:rFonts w:ascii="Times New Roman" w:eastAsia="Aptos" w:hAnsi="Times New Roman" w:cs="Times New Roman"/>
          <w:color w:val="000000" w:themeColor="text1"/>
        </w:rPr>
        <w:t>relevant</w:t>
      </w:r>
      <w:r w:rsidR="2BB9B055" w:rsidRPr="00937A7C">
        <w:rPr>
          <w:rFonts w:ascii="Times New Roman" w:eastAsia="Aptos" w:hAnsi="Times New Roman" w:cs="Times New Roman"/>
          <w:color w:val="000000" w:themeColor="text1"/>
        </w:rPr>
        <w:t xml:space="preserve"> and </w:t>
      </w:r>
      <w:r w:rsidR="6BB30081" w:rsidRPr="00937A7C">
        <w:rPr>
          <w:rFonts w:ascii="Times New Roman" w:eastAsia="Aptos" w:hAnsi="Times New Roman" w:cs="Times New Roman"/>
          <w:color w:val="000000" w:themeColor="text1"/>
        </w:rPr>
        <w:t>available</w:t>
      </w:r>
      <w:r w:rsidR="00FB0BFF">
        <w:rPr>
          <w:rFonts w:ascii="Times New Roman" w:eastAsia="Aptos" w:hAnsi="Times New Roman" w:cs="Times New Roman"/>
          <w:color w:val="000000" w:themeColor="text1"/>
        </w:rPr>
        <w:t xml:space="preserve"> </w:t>
      </w:r>
      <w:r w:rsidR="00953962">
        <w:rPr>
          <w:rFonts w:ascii="Times New Roman" w:eastAsia="Aptos" w:hAnsi="Times New Roman" w:cs="Times New Roman"/>
          <w:color w:val="000000" w:themeColor="text1"/>
        </w:rPr>
        <w:t xml:space="preserve">five </w:t>
      </w:r>
      <w:r w:rsidR="00320B32">
        <w:rPr>
          <w:rFonts w:ascii="Times New Roman" w:eastAsia="Aptos" w:hAnsi="Times New Roman" w:cs="Times New Roman"/>
          <w:color w:val="000000" w:themeColor="text1"/>
        </w:rPr>
        <w:t>Local Command Units (</w:t>
      </w:r>
      <w:r w:rsidR="00FB0BFF">
        <w:rPr>
          <w:rFonts w:ascii="Times New Roman" w:eastAsia="Aptos" w:hAnsi="Times New Roman" w:cs="Times New Roman"/>
          <w:color w:val="000000" w:themeColor="text1"/>
        </w:rPr>
        <w:t>LCU</w:t>
      </w:r>
      <w:r w:rsidR="00320B32">
        <w:rPr>
          <w:rFonts w:ascii="Times New Roman" w:eastAsia="Aptos" w:hAnsi="Times New Roman" w:cs="Times New Roman"/>
          <w:color w:val="000000" w:themeColor="text1"/>
        </w:rPr>
        <w:t>s)</w:t>
      </w:r>
      <w:r w:rsidR="00953962">
        <w:rPr>
          <w:rFonts w:ascii="Times New Roman" w:eastAsia="Aptos" w:hAnsi="Times New Roman" w:cs="Times New Roman"/>
          <w:color w:val="000000" w:themeColor="text1"/>
        </w:rPr>
        <w:t xml:space="preserve"> and one </w:t>
      </w:r>
      <w:r w:rsidR="00320B32">
        <w:rPr>
          <w:rFonts w:ascii="Times New Roman" w:eastAsia="Aptos" w:hAnsi="Times New Roman" w:cs="Times New Roman"/>
          <w:color w:val="000000" w:themeColor="text1"/>
        </w:rPr>
        <w:t>Assessment Investigation Unit (</w:t>
      </w:r>
      <w:r w:rsidR="00953962">
        <w:rPr>
          <w:rFonts w:ascii="Times New Roman" w:eastAsia="Aptos" w:hAnsi="Times New Roman" w:cs="Times New Roman"/>
          <w:color w:val="000000" w:themeColor="text1"/>
        </w:rPr>
        <w:t>AIU</w:t>
      </w:r>
      <w:r w:rsidR="00320B32">
        <w:rPr>
          <w:rFonts w:ascii="Times New Roman" w:eastAsia="Aptos" w:hAnsi="Times New Roman" w:cs="Times New Roman"/>
          <w:color w:val="000000" w:themeColor="text1"/>
        </w:rPr>
        <w:t>)</w:t>
      </w:r>
      <w:r w:rsidR="77171598" w:rsidRPr="00937A7C">
        <w:rPr>
          <w:rFonts w:ascii="Times New Roman" w:eastAsia="Aptos" w:hAnsi="Times New Roman" w:cs="Times New Roman"/>
          <w:color w:val="000000" w:themeColor="text1"/>
        </w:rPr>
        <w:t xml:space="preserve"> research areas.   </w:t>
      </w:r>
    </w:p>
    <w:p w14:paraId="1EF43609" w14:textId="77777777" w:rsidR="0023055F" w:rsidRDefault="5C68C27A" w:rsidP="0023055F">
      <w:pPr>
        <w:keepNext/>
        <w:shd w:val="clear" w:color="auto" w:fill="FFFFFF" w:themeFill="background1"/>
        <w:spacing w:before="240" w:after="240" w:line="480" w:lineRule="auto"/>
      </w:pPr>
      <w:r w:rsidRPr="00937A7C">
        <w:rPr>
          <w:rFonts w:ascii="Times New Roman" w:hAnsi="Times New Roman" w:cs="Times New Roman"/>
          <w:noProof/>
        </w:rPr>
        <w:drawing>
          <wp:inline distT="0" distB="0" distL="0" distR="0" wp14:anchorId="5B78C081" wp14:editId="4E1ED360">
            <wp:extent cx="3114675" cy="3250097"/>
            <wp:effectExtent l="0" t="0" r="0" b="7620"/>
            <wp:docPr id="374552647" name="Picture 37455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23079" cy="3258866"/>
                    </a:xfrm>
                    <a:prstGeom prst="rect">
                      <a:avLst/>
                    </a:prstGeom>
                  </pic:spPr>
                </pic:pic>
              </a:graphicData>
            </a:graphic>
          </wp:inline>
        </w:drawing>
      </w:r>
    </w:p>
    <w:p w14:paraId="6E7866A0" w14:textId="188A5764" w:rsidR="00A2723A" w:rsidRPr="00937A7C" w:rsidRDefault="0023055F" w:rsidP="00A2723A">
      <w:pPr>
        <w:pStyle w:val="Caption"/>
      </w:pPr>
      <w:bookmarkStart w:id="21" w:name="_Toc202509542"/>
      <w:r>
        <w:t xml:space="preserve">Figure </w:t>
      </w:r>
      <w:r w:rsidR="00CB3867">
        <w:fldChar w:fldCharType="begin"/>
      </w:r>
      <w:r w:rsidR="00CB3867">
        <w:instrText xml:space="preserve"> SEQ Figure \* ARABIC </w:instrText>
      </w:r>
      <w:r w:rsidR="00CB3867">
        <w:fldChar w:fldCharType="separate"/>
      </w:r>
      <w:r w:rsidR="004B4EDC">
        <w:rPr>
          <w:noProof/>
        </w:rPr>
        <w:t>1</w:t>
      </w:r>
      <w:r w:rsidR="00CB3867">
        <w:fldChar w:fldCharType="end"/>
      </w:r>
      <w:r>
        <w:t>. Force area of Thames Valley Police</w:t>
      </w:r>
      <w:r w:rsidR="00A2723A">
        <w:t xml:space="preserve"> </w:t>
      </w:r>
      <w:sdt>
        <w:sdtPr>
          <w:rPr>
            <w:b w:val="0"/>
            <w:color w:val="000000"/>
          </w:rPr>
          <w:tag w:val="MENDELEY_CITATION_v3_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"/>
          <w:id w:val="-1118288130"/>
          <w:placeholder>
            <w:docPart w:val="772B6D7C574146528910C382C9A8CDBA"/>
          </w:placeholder>
        </w:sdtPr>
        <w:sdtContent>
          <w:r w:rsidR="003E65DF" w:rsidRPr="003E65DF">
            <w:rPr>
              <w:b w:val="0"/>
              <w:color w:val="000000"/>
            </w:rPr>
            <w:t>(TVP, 2025a)</w:t>
          </w:r>
        </w:sdtContent>
      </w:sdt>
      <w:bookmarkEnd w:id="21"/>
    </w:p>
    <w:p w14:paraId="558908C0" w14:textId="1C060DA6" w:rsidR="0006464D" w:rsidRDefault="0006464D" w:rsidP="0023055F">
      <w:pPr>
        <w:pStyle w:val="Caption"/>
      </w:pPr>
    </w:p>
    <w:p w14:paraId="7643C29C" w14:textId="62A18668" w:rsidR="5C68C27A" w:rsidRPr="00937A7C" w:rsidRDefault="0006464D" w:rsidP="0006464D">
      <w:pPr>
        <w:pStyle w:val="Caption"/>
      </w:pPr>
      <w:bookmarkStart w:id="22" w:name="_Hlk202469063"/>
      <w:r>
        <w:t xml:space="preserve"> </w:t>
      </w:r>
    </w:p>
    <w:bookmarkEnd w:id="22"/>
    <w:p w14:paraId="7AE20E43" w14:textId="02A9CE5A" w:rsidR="170FEC4E" w:rsidRPr="00937A7C" w:rsidRDefault="00953962" w:rsidP="0027349E">
      <w:pPr>
        <w:shd w:val="clear" w:color="auto" w:fill="FFFFFF" w:themeFill="background1"/>
        <w:spacing w:before="240" w:after="240" w:line="480" w:lineRule="auto"/>
        <w:rPr>
          <w:rFonts w:ascii="Times New Roman" w:hAnsi="Times New Roman" w:cs="Times New Roman"/>
        </w:rPr>
      </w:pPr>
      <w:r w:rsidRPr="00937A7C">
        <w:rPr>
          <w:rFonts w:ascii="Times New Roman" w:hAnsi="Times New Roman" w:cs="Times New Roman"/>
        </w:rPr>
        <w:lastRenderedPageBreak/>
        <w:t>An</w:t>
      </w:r>
      <w:r w:rsidR="170FEC4E" w:rsidRPr="00937A7C">
        <w:rPr>
          <w:rFonts w:ascii="Times New Roman" w:hAnsi="Times New Roman" w:cs="Times New Roman"/>
        </w:rPr>
        <w:t xml:space="preserve"> updated headcount of sergeants in the LUC’s and AIU </w:t>
      </w:r>
      <w:r w:rsidR="547D470B" w:rsidRPr="00937A7C">
        <w:rPr>
          <w:rFonts w:ascii="Times New Roman" w:hAnsi="Times New Roman" w:cs="Times New Roman"/>
        </w:rPr>
        <w:t>is</w:t>
      </w:r>
      <w:r w:rsidR="170FEC4E" w:rsidRPr="00937A7C">
        <w:rPr>
          <w:rFonts w:ascii="Times New Roman" w:hAnsi="Times New Roman" w:cs="Times New Roman"/>
        </w:rPr>
        <w:t xml:space="preserve"> broken down in </w:t>
      </w:r>
      <w:r w:rsidR="7F93B861" w:rsidRPr="00937A7C">
        <w:rPr>
          <w:rFonts w:ascii="Times New Roman" w:hAnsi="Times New Roman" w:cs="Times New Roman"/>
          <w:b/>
          <w:bCs/>
        </w:rPr>
        <w:t>T</w:t>
      </w:r>
      <w:r w:rsidR="170FEC4E" w:rsidRPr="00937A7C">
        <w:rPr>
          <w:rFonts w:ascii="Times New Roman" w:hAnsi="Times New Roman" w:cs="Times New Roman"/>
          <w:b/>
          <w:bCs/>
        </w:rPr>
        <w:t>able 2</w:t>
      </w:r>
      <w:r w:rsidR="5A5F1E1B" w:rsidRPr="00937A7C">
        <w:rPr>
          <w:rFonts w:ascii="Times New Roman" w:hAnsi="Times New Roman" w:cs="Times New Roman"/>
        </w:rPr>
        <w:t>.</w:t>
      </w:r>
      <w:r w:rsidR="560BD9F4" w:rsidRPr="00937A7C">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
          <w:id w:val="1477575978"/>
          <w:placeholder>
            <w:docPart w:val="DefaultPlaceholder_-1854013440"/>
          </w:placeholder>
        </w:sdtPr>
        <w:sdtContent>
          <w:r w:rsidR="003E65DF" w:rsidRPr="003E65DF">
            <w:rPr>
              <w:rFonts w:ascii="Times New Roman" w:hAnsi="Times New Roman" w:cs="Times New Roman"/>
              <w:color w:val="000000"/>
            </w:rPr>
            <w:t>(TVP, 2025b)</w:t>
          </w:r>
        </w:sdtContent>
      </w:sdt>
      <w:r w:rsidR="00805B1D" w:rsidRPr="00937A7C">
        <w:rPr>
          <w:rFonts w:ascii="Times New Roman" w:hAnsi="Times New Roman" w:cs="Times New Roman"/>
        </w:rPr>
        <w:t>.</w:t>
      </w:r>
    </w:p>
    <w:p w14:paraId="7C6F3883" w14:textId="38F2AE36" w:rsidR="5B6BA869" w:rsidRDefault="7AFBF70A" w:rsidP="0027349E">
      <w:pPr>
        <w:shd w:val="clear" w:color="auto" w:fill="FFFFFF" w:themeFill="background1"/>
        <w:spacing w:before="240" w:after="240" w:line="480" w:lineRule="auto"/>
        <w:rPr>
          <w:rFonts w:ascii="Times New Roman" w:hAnsi="Times New Roman" w:cs="Times New Roman"/>
        </w:rPr>
      </w:pPr>
      <w:r w:rsidRPr="00937A7C">
        <w:rPr>
          <w:rFonts w:ascii="Times New Roman" w:hAnsi="Times New Roman" w:cs="Times New Roman"/>
        </w:rPr>
        <w:t xml:space="preserve">The force data captures the </w:t>
      </w:r>
      <w:r w:rsidR="7FA90B11" w:rsidRPr="00937A7C">
        <w:rPr>
          <w:rFonts w:ascii="Times New Roman" w:hAnsi="Times New Roman" w:cs="Times New Roman"/>
        </w:rPr>
        <w:t>breakdown</w:t>
      </w:r>
      <w:r w:rsidRPr="00937A7C">
        <w:rPr>
          <w:rFonts w:ascii="Times New Roman" w:hAnsi="Times New Roman" w:cs="Times New Roman"/>
        </w:rPr>
        <w:t xml:space="preserve"> in each rank as a percentage of the total force population.</w:t>
      </w:r>
      <w:r w:rsidR="0060032A">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
          <w:id w:val="798498078"/>
          <w:placeholder>
            <w:docPart w:val="DefaultPlaceholder_-1854013440"/>
          </w:placeholder>
        </w:sdtPr>
        <w:sdtContent>
          <w:r w:rsidR="003E65DF" w:rsidRPr="003E65DF">
            <w:rPr>
              <w:rFonts w:ascii="Times New Roman" w:hAnsi="Times New Roman" w:cs="Times New Roman"/>
              <w:color w:val="000000"/>
            </w:rPr>
            <w:t>(TVP, 2025b)</w:t>
          </w:r>
        </w:sdtContent>
      </w:sdt>
      <w:r w:rsidR="3F6B2F0F" w:rsidRPr="00937A7C">
        <w:rPr>
          <w:rFonts w:ascii="Times New Roman" w:hAnsi="Times New Roman" w:cs="Times New Roman"/>
        </w:rPr>
        <w:t>.</w:t>
      </w:r>
      <w:r w:rsidRPr="00937A7C">
        <w:rPr>
          <w:rFonts w:ascii="Times New Roman" w:hAnsi="Times New Roman" w:cs="Times New Roman"/>
        </w:rPr>
        <w:t xml:space="preserve"> Sergeants </w:t>
      </w:r>
      <w:r w:rsidR="2B055DDC" w:rsidRPr="00937A7C">
        <w:rPr>
          <w:rFonts w:ascii="Times New Roman" w:hAnsi="Times New Roman" w:cs="Times New Roman"/>
        </w:rPr>
        <w:t xml:space="preserve">at PS and DS </w:t>
      </w:r>
      <w:r w:rsidR="326AC785" w:rsidRPr="00937A7C">
        <w:rPr>
          <w:rFonts w:ascii="Times New Roman" w:hAnsi="Times New Roman" w:cs="Times New Roman"/>
        </w:rPr>
        <w:t>feature</w:t>
      </w:r>
      <w:r w:rsidR="2B055DDC" w:rsidRPr="00937A7C">
        <w:rPr>
          <w:rFonts w:ascii="Times New Roman" w:hAnsi="Times New Roman" w:cs="Times New Roman"/>
        </w:rPr>
        <w:t xml:space="preserve"> a</w:t>
      </w:r>
      <w:r w:rsidR="5BF0A70B" w:rsidRPr="00937A7C">
        <w:rPr>
          <w:rFonts w:ascii="Times New Roman" w:hAnsi="Times New Roman" w:cs="Times New Roman"/>
        </w:rPr>
        <w:t xml:space="preserve">s </w:t>
      </w:r>
      <w:r w:rsidR="0060032A">
        <w:rPr>
          <w:rFonts w:ascii="Times New Roman" w:hAnsi="Times New Roman" w:cs="Times New Roman"/>
        </w:rPr>
        <w:t>the</w:t>
      </w:r>
      <w:r w:rsidR="2B055DDC" w:rsidRPr="00937A7C">
        <w:rPr>
          <w:rFonts w:ascii="Times New Roman" w:hAnsi="Times New Roman" w:cs="Times New Roman"/>
        </w:rPr>
        <w:t xml:space="preserve"> r</w:t>
      </w:r>
      <w:r w:rsidR="0B987577" w:rsidRPr="00937A7C">
        <w:rPr>
          <w:rFonts w:ascii="Times New Roman" w:hAnsi="Times New Roman" w:cs="Times New Roman"/>
        </w:rPr>
        <w:t>ole profile</w:t>
      </w:r>
      <w:r w:rsidR="2B055DDC" w:rsidRPr="00937A7C">
        <w:rPr>
          <w:rFonts w:ascii="Times New Roman" w:hAnsi="Times New Roman" w:cs="Times New Roman"/>
        </w:rPr>
        <w:t xml:space="preserve"> that</w:t>
      </w:r>
      <w:r w:rsidR="006F2AF0">
        <w:rPr>
          <w:rFonts w:ascii="Times New Roman" w:hAnsi="Times New Roman" w:cs="Times New Roman"/>
        </w:rPr>
        <w:t xml:space="preserve"> will</w:t>
      </w:r>
      <w:r w:rsidR="2B055DDC" w:rsidRPr="00937A7C">
        <w:rPr>
          <w:rFonts w:ascii="Times New Roman" w:hAnsi="Times New Roman" w:cs="Times New Roman"/>
        </w:rPr>
        <w:t xml:space="preserve"> primarily attend</w:t>
      </w:r>
      <w:r w:rsidR="01EE368D" w:rsidRPr="00937A7C">
        <w:rPr>
          <w:rFonts w:ascii="Times New Roman" w:hAnsi="Times New Roman" w:cs="Times New Roman"/>
        </w:rPr>
        <w:t xml:space="preserve"> the</w:t>
      </w:r>
      <w:r w:rsidR="2B055DDC" w:rsidRPr="00937A7C">
        <w:rPr>
          <w:rFonts w:ascii="Times New Roman" w:hAnsi="Times New Roman" w:cs="Times New Roman"/>
        </w:rPr>
        <w:t xml:space="preserve"> </w:t>
      </w:r>
      <w:r w:rsidR="00DC4B85" w:rsidRPr="00937A7C">
        <w:rPr>
          <w:rFonts w:ascii="Times New Roman" w:hAnsi="Times New Roman" w:cs="Times New Roman"/>
        </w:rPr>
        <w:t>four prescribed</w:t>
      </w:r>
      <w:r w:rsidR="006F2AF0">
        <w:rPr>
          <w:rFonts w:ascii="Times New Roman" w:hAnsi="Times New Roman" w:cs="Times New Roman"/>
        </w:rPr>
        <w:t xml:space="preserve"> courses</w:t>
      </w:r>
      <w:r w:rsidR="2B055DDC" w:rsidRPr="00937A7C">
        <w:rPr>
          <w:rFonts w:ascii="Times New Roman" w:hAnsi="Times New Roman" w:cs="Times New Roman"/>
        </w:rPr>
        <w:t xml:space="preserve"> for leadership</w:t>
      </w:r>
      <w:r w:rsidR="00204C92" w:rsidRPr="00937A7C">
        <w:rPr>
          <w:rFonts w:ascii="Times New Roman" w:hAnsi="Times New Roman" w:cs="Times New Roman"/>
        </w:rPr>
        <w:t xml:space="preserve"> </w:t>
      </w:r>
      <w:r w:rsidR="5DAA1E59" w:rsidRPr="00937A7C">
        <w:rPr>
          <w:rFonts w:ascii="Times New Roman" w:hAnsi="Times New Roman" w:cs="Times New Roman"/>
        </w:rPr>
        <w:t xml:space="preserve">development, </w:t>
      </w:r>
      <w:r w:rsidR="06C0425A" w:rsidRPr="00937A7C">
        <w:rPr>
          <w:rFonts w:ascii="Times New Roman" w:hAnsi="Times New Roman" w:cs="Times New Roman"/>
        </w:rPr>
        <w:t>three</w:t>
      </w:r>
      <w:r w:rsidR="504F4BB3" w:rsidRPr="00937A7C">
        <w:rPr>
          <w:rFonts w:ascii="Times New Roman" w:hAnsi="Times New Roman" w:cs="Times New Roman"/>
        </w:rPr>
        <w:t xml:space="preserve"> of these courses are accessed through the Leadership </w:t>
      </w:r>
      <w:r w:rsidR="5C0BA164" w:rsidRPr="00937A7C">
        <w:rPr>
          <w:rFonts w:ascii="Times New Roman" w:hAnsi="Times New Roman" w:cs="Times New Roman"/>
        </w:rPr>
        <w:t>Academy</w:t>
      </w:r>
      <w:r w:rsidR="4053E212" w:rsidRPr="00937A7C">
        <w:rPr>
          <w:rFonts w:ascii="Times New Roman" w:hAnsi="Times New Roman" w:cs="Times New Roman"/>
        </w:rPr>
        <w:t>;</w:t>
      </w:r>
      <w:r w:rsidR="504F4BB3" w:rsidRPr="00937A7C">
        <w:rPr>
          <w:rFonts w:ascii="Times New Roman" w:hAnsi="Times New Roman" w:cs="Times New Roman"/>
        </w:rPr>
        <w:t xml:space="preserve"> one course </w:t>
      </w:r>
      <w:r w:rsidR="084A7C8F" w:rsidRPr="00937A7C">
        <w:rPr>
          <w:rFonts w:ascii="Times New Roman" w:hAnsi="Times New Roman" w:cs="Times New Roman"/>
        </w:rPr>
        <w:t>is accessed</w:t>
      </w:r>
      <w:r w:rsidR="504F4BB3" w:rsidRPr="00937A7C">
        <w:rPr>
          <w:rFonts w:ascii="Times New Roman" w:hAnsi="Times New Roman" w:cs="Times New Roman"/>
        </w:rPr>
        <w:t xml:space="preserve"> through Learning and </w:t>
      </w:r>
      <w:r w:rsidR="6AAEF9B0" w:rsidRPr="00937A7C">
        <w:rPr>
          <w:rFonts w:ascii="Times New Roman" w:hAnsi="Times New Roman" w:cs="Times New Roman"/>
        </w:rPr>
        <w:t>Development</w:t>
      </w:r>
      <w:r w:rsidR="006F2AF0">
        <w:rPr>
          <w:rFonts w:ascii="Times New Roman" w:hAnsi="Times New Roman" w:cs="Times New Roman"/>
        </w:rPr>
        <w:t>,</w:t>
      </w:r>
      <w:r w:rsidR="504F4BB3" w:rsidRPr="00937A7C">
        <w:rPr>
          <w:rFonts w:ascii="Times New Roman" w:hAnsi="Times New Roman" w:cs="Times New Roman"/>
        </w:rPr>
        <w:t xml:space="preserve"> (SOI)</w:t>
      </w:r>
      <w:r w:rsidR="3DC15052" w:rsidRPr="00937A7C">
        <w:rPr>
          <w:rFonts w:ascii="Times New Roman" w:hAnsi="Times New Roman" w:cs="Times New Roman"/>
        </w:rPr>
        <w:t>.</w:t>
      </w:r>
      <w:r w:rsidR="6C6E371E" w:rsidRPr="00937A7C">
        <w:rPr>
          <w:rFonts w:ascii="Times New Roman" w:hAnsi="Times New Roman" w:cs="Times New Roman"/>
        </w:rPr>
        <w:t xml:space="preserve"> This detail provides a suitable population of 419 potential </w:t>
      </w:r>
      <w:r w:rsidR="3416FA47" w:rsidRPr="00937A7C">
        <w:rPr>
          <w:rFonts w:ascii="Times New Roman" w:hAnsi="Times New Roman" w:cs="Times New Roman"/>
        </w:rPr>
        <w:t>participants;</w:t>
      </w:r>
      <w:r w:rsidR="6C6E371E" w:rsidRPr="00937A7C">
        <w:rPr>
          <w:rFonts w:ascii="Times New Roman" w:hAnsi="Times New Roman" w:cs="Times New Roman"/>
        </w:rPr>
        <w:t xml:space="preserve"> </w:t>
      </w:r>
      <w:r w:rsidR="41A41E46" w:rsidRPr="00937A7C">
        <w:rPr>
          <w:rFonts w:ascii="Times New Roman" w:hAnsi="Times New Roman" w:cs="Times New Roman"/>
        </w:rPr>
        <w:t xml:space="preserve">however, a </w:t>
      </w:r>
      <w:r w:rsidR="00DC4B85">
        <w:rPr>
          <w:rFonts w:ascii="Times New Roman" w:hAnsi="Times New Roman" w:cs="Times New Roman"/>
        </w:rPr>
        <w:t>sample</w:t>
      </w:r>
      <w:r w:rsidR="41A41E46" w:rsidRPr="00937A7C">
        <w:rPr>
          <w:rFonts w:ascii="Times New Roman" w:hAnsi="Times New Roman" w:cs="Times New Roman"/>
        </w:rPr>
        <w:t xml:space="preserve"> filter will need to be applied to determine from the 419 how many</w:t>
      </w:r>
      <w:r w:rsidR="3A2990C1" w:rsidRPr="00937A7C">
        <w:rPr>
          <w:rFonts w:ascii="Times New Roman" w:hAnsi="Times New Roman" w:cs="Times New Roman"/>
        </w:rPr>
        <w:t xml:space="preserve"> sergeants</w:t>
      </w:r>
      <w:r w:rsidR="41A41E46" w:rsidRPr="00937A7C">
        <w:rPr>
          <w:rFonts w:ascii="Times New Roman" w:hAnsi="Times New Roman" w:cs="Times New Roman"/>
        </w:rPr>
        <w:t xml:space="preserve"> accessed the leadership development </w:t>
      </w:r>
      <w:r w:rsidR="00DD1C6E" w:rsidRPr="00937A7C">
        <w:rPr>
          <w:rFonts w:ascii="Times New Roman" w:hAnsi="Times New Roman" w:cs="Times New Roman"/>
        </w:rPr>
        <w:t>programs</w:t>
      </w:r>
      <w:r w:rsidR="41A41E46" w:rsidRPr="00937A7C">
        <w:rPr>
          <w:rFonts w:ascii="Times New Roman" w:hAnsi="Times New Roman" w:cs="Times New Roman"/>
        </w:rPr>
        <w:t xml:space="preserve"> that will feature as</w:t>
      </w:r>
      <w:r w:rsidR="26B0DE72" w:rsidRPr="00937A7C">
        <w:rPr>
          <w:rFonts w:ascii="Times New Roman" w:hAnsi="Times New Roman" w:cs="Times New Roman"/>
        </w:rPr>
        <w:t xml:space="preserve"> part of this research.</w:t>
      </w:r>
    </w:p>
    <w:p w14:paraId="51D7E689" w14:textId="77777777" w:rsidR="5B6BA869" w:rsidRPr="00937A7C" w:rsidRDefault="5B6BA869" w:rsidP="5B6BA869">
      <w:pPr>
        <w:shd w:val="clear" w:color="auto" w:fill="FFFFFF" w:themeFill="background1"/>
        <w:spacing w:before="240" w:after="240"/>
        <w:rPr>
          <w:rFonts w:ascii="Times New Roman" w:hAnsi="Times New Roman" w:cs="Times New Roman"/>
        </w:rPr>
      </w:pPr>
    </w:p>
    <w:tbl>
      <w:tblPr>
        <w:tblStyle w:val="TableGrid"/>
        <w:tblW w:w="0" w:type="auto"/>
        <w:tblLayout w:type="fixed"/>
        <w:tblLook w:val="06A0" w:firstRow="1" w:lastRow="0" w:firstColumn="1" w:lastColumn="0" w:noHBand="1" w:noVBand="1"/>
      </w:tblPr>
      <w:tblGrid>
        <w:gridCol w:w="3120"/>
        <w:gridCol w:w="3120"/>
        <w:gridCol w:w="3120"/>
      </w:tblGrid>
      <w:tr w:rsidR="5B6BA869" w:rsidRPr="00937A7C" w14:paraId="5D285500" w14:textId="77777777" w:rsidTr="5B6BA869">
        <w:trPr>
          <w:trHeight w:val="300"/>
        </w:trPr>
        <w:tc>
          <w:tcPr>
            <w:tcW w:w="3120" w:type="dxa"/>
            <w:shd w:val="clear" w:color="auto" w:fill="156082" w:themeFill="accent1"/>
          </w:tcPr>
          <w:p w14:paraId="62B3F3CE"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Rank</w:t>
            </w:r>
          </w:p>
        </w:tc>
        <w:tc>
          <w:tcPr>
            <w:tcW w:w="3120" w:type="dxa"/>
            <w:shd w:val="clear" w:color="auto" w:fill="156082" w:themeFill="accent1"/>
          </w:tcPr>
          <w:p w14:paraId="2C9CFE1A"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Headcount</w:t>
            </w:r>
          </w:p>
        </w:tc>
        <w:tc>
          <w:tcPr>
            <w:tcW w:w="3120" w:type="dxa"/>
            <w:shd w:val="clear" w:color="auto" w:fill="156082" w:themeFill="accent1"/>
          </w:tcPr>
          <w:p w14:paraId="1DCD043D"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 of Total</w:t>
            </w:r>
          </w:p>
        </w:tc>
      </w:tr>
      <w:tr w:rsidR="5B6BA869" w:rsidRPr="00937A7C" w14:paraId="2F178CA4" w14:textId="77777777" w:rsidTr="5B6BA869">
        <w:trPr>
          <w:trHeight w:val="300"/>
        </w:trPr>
        <w:tc>
          <w:tcPr>
            <w:tcW w:w="3120" w:type="dxa"/>
            <w:shd w:val="clear" w:color="auto" w:fill="E8E8E8" w:themeFill="background2"/>
          </w:tcPr>
          <w:p w14:paraId="6F51CDB8"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Constables</w:t>
            </w:r>
          </w:p>
        </w:tc>
        <w:tc>
          <w:tcPr>
            <w:tcW w:w="3120" w:type="dxa"/>
            <w:shd w:val="clear" w:color="auto" w:fill="E8E8E8" w:themeFill="background2"/>
          </w:tcPr>
          <w:p w14:paraId="304DFB30"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3629</w:t>
            </w:r>
          </w:p>
        </w:tc>
        <w:tc>
          <w:tcPr>
            <w:tcW w:w="3120" w:type="dxa"/>
            <w:shd w:val="clear" w:color="auto" w:fill="E8E8E8" w:themeFill="background2"/>
          </w:tcPr>
          <w:p w14:paraId="3AAA3748"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77.3%</w:t>
            </w:r>
          </w:p>
        </w:tc>
      </w:tr>
      <w:tr w:rsidR="5B6BA869" w:rsidRPr="00937A7C" w14:paraId="0307987B" w14:textId="77777777" w:rsidTr="5B6BA869">
        <w:trPr>
          <w:trHeight w:val="300"/>
        </w:trPr>
        <w:tc>
          <w:tcPr>
            <w:tcW w:w="3120" w:type="dxa"/>
            <w:shd w:val="clear" w:color="auto" w:fill="A5C9EB" w:themeFill="text2" w:themeFillTint="40"/>
          </w:tcPr>
          <w:p w14:paraId="357B2DFF"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Sergeant - PS</w:t>
            </w:r>
          </w:p>
        </w:tc>
        <w:tc>
          <w:tcPr>
            <w:tcW w:w="3120" w:type="dxa"/>
            <w:shd w:val="clear" w:color="auto" w:fill="A5C9EB" w:themeFill="text2" w:themeFillTint="40"/>
          </w:tcPr>
          <w:p w14:paraId="51A04EE0"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544</w:t>
            </w:r>
          </w:p>
        </w:tc>
        <w:tc>
          <w:tcPr>
            <w:tcW w:w="3120" w:type="dxa"/>
            <w:shd w:val="clear" w:color="auto" w:fill="A5C9EB" w:themeFill="text2" w:themeFillTint="40"/>
          </w:tcPr>
          <w:p w14:paraId="0DFECCE8"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11.6%</w:t>
            </w:r>
          </w:p>
        </w:tc>
      </w:tr>
      <w:tr w:rsidR="5B6BA869" w:rsidRPr="00937A7C" w14:paraId="543E76C6" w14:textId="77777777" w:rsidTr="5B6BA869">
        <w:trPr>
          <w:trHeight w:val="300"/>
        </w:trPr>
        <w:tc>
          <w:tcPr>
            <w:tcW w:w="3120" w:type="dxa"/>
            <w:shd w:val="clear" w:color="auto" w:fill="A5C9EB" w:themeFill="text2" w:themeFillTint="40"/>
          </w:tcPr>
          <w:p w14:paraId="55716300"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Sergeant - DS</w:t>
            </w:r>
          </w:p>
        </w:tc>
        <w:tc>
          <w:tcPr>
            <w:tcW w:w="3120" w:type="dxa"/>
            <w:shd w:val="clear" w:color="auto" w:fill="A5C9EB" w:themeFill="text2" w:themeFillTint="40"/>
          </w:tcPr>
          <w:p w14:paraId="79EFD94E"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183</w:t>
            </w:r>
          </w:p>
        </w:tc>
        <w:tc>
          <w:tcPr>
            <w:tcW w:w="3120" w:type="dxa"/>
            <w:shd w:val="clear" w:color="auto" w:fill="A5C9EB" w:themeFill="text2" w:themeFillTint="40"/>
          </w:tcPr>
          <w:p w14:paraId="0170822C"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3.9%</w:t>
            </w:r>
          </w:p>
        </w:tc>
      </w:tr>
      <w:tr w:rsidR="5B6BA869" w:rsidRPr="00937A7C" w14:paraId="5DC7E2B9" w14:textId="77777777" w:rsidTr="5B6BA869">
        <w:trPr>
          <w:trHeight w:val="300"/>
        </w:trPr>
        <w:tc>
          <w:tcPr>
            <w:tcW w:w="3120" w:type="dxa"/>
            <w:shd w:val="clear" w:color="auto" w:fill="E8E8E8" w:themeFill="background2"/>
          </w:tcPr>
          <w:p w14:paraId="7B5F6AE3"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Inspector</w:t>
            </w:r>
          </w:p>
        </w:tc>
        <w:tc>
          <w:tcPr>
            <w:tcW w:w="3120" w:type="dxa"/>
            <w:shd w:val="clear" w:color="auto" w:fill="E8E8E8" w:themeFill="background2"/>
          </w:tcPr>
          <w:p w14:paraId="16946D6B"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239</w:t>
            </w:r>
          </w:p>
        </w:tc>
        <w:tc>
          <w:tcPr>
            <w:tcW w:w="3120" w:type="dxa"/>
            <w:shd w:val="clear" w:color="auto" w:fill="E8E8E8" w:themeFill="background2"/>
          </w:tcPr>
          <w:p w14:paraId="57366B86"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5.1%</w:t>
            </w:r>
          </w:p>
        </w:tc>
      </w:tr>
      <w:tr w:rsidR="5B6BA869" w:rsidRPr="00937A7C" w14:paraId="5311B0B4" w14:textId="77777777" w:rsidTr="5B6BA869">
        <w:trPr>
          <w:trHeight w:val="300"/>
        </w:trPr>
        <w:tc>
          <w:tcPr>
            <w:tcW w:w="3120" w:type="dxa"/>
            <w:shd w:val="clear" w:color="auto" w:fill="E8E8E8" w:themeFill="background2"/>
          </w:tcPr>
          <w:p w14:paraId="5851B463"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Chief Inspector</w:t>
            </w:r>
          </w:p>
        </w:tc>
        <w:tc>
          <w:tcPr>
            <w:tcW w:w="3120" w:type="dxa"/>
            <w:shd w:val="clear" w:color="auto" w:fill="E8E8E8" w:themeFill="background2"/>
          </w:tcPr>
          <w:p w14:paraId="51822A5B"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54</w:t>
            </w:r>
          </w:p>
        </w:tc>
        <w:tc>
          <w:tcPr>
            <w:tcW w:w="3120" w:type="dxa"/>
            <w:shd w:val="clear" w:color="auto" w:fill="E8E8E8" w:themeFill="background2"/>
          </w:tcPr>
          <w:p w14:paraId="099FD096"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1.2%</w:t>
            </w:r>
          </w:p>
        </w:tc>
      </w:tr>
      <w:tr w:rsidR="5B6BA869" w:rsidRPr="00937A7C" w14:paraId="7B0A45ED" w14:textId="77777777" w:rsidTr="5B6BA869">
        <w:trPr>
          <w:trHeight w:val="300"/>
        </w:trPr>
        <w:tc>
          <w:tcPr>
            <w:tcW w:w="3120" w:type="dxa"/>
            <w:shd w:val="clear" w:color="auto" w:fill="E8E8E8" w:themeFill="background2"/>
          </w:tcPr>
          <w:p w14:paraId="68B4DBA7"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Superintendent</w:t>
            </w:r>
          </w:p>
        </w:tc>
        <w:tc>
          <w:tcPr>
            <w:tcW w:w="3120" w:type="dxa"/>
            <w:shd w:val="clear" w:color="auto" w:fill="E8E8E8" w:themeFill="background2"/>
          </w:tcPr>
          <w:p w14:paraId="7D5B95F1"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27</w:t>
            </w:r>
          </w:p>
        </w:tc>
        <w:tc>
          <w:tcPr>
            <w:tcW w:w="3120" w:type="dxa"/>
            <w:shd w:val="clear" w:color="auto" w:fill="E8E8E8" w:themeFill="background2"/>
          </w:tcPr>
          <w:p w14:paraId="3D943D8E"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0.6%</w:t>
            </w:r>
          </w:p>
        </w:tc>
      </w:tr>
      <w:tr w:rsidR="5B6BA869" w:rsidRPr="00937A7C" w14:paraId="42A74654" w14:textId="77777777" w:rsidTr="5B6BA869">
        <w:trPr>
          <w:trHeight w:val="300"/>
        </w:trPr>
        <w:tc>
          <w:tcPr>
            <w:tcW w:w="3120" w:type="dxa"/>
            <w:shd w:val="clear" w:color="auto" w:fill="E8E8E8" w:themeFill="background2"/>
          </w:tcPr>
          <w:p w14:paraId="54299107"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Chief Superintendent</w:t>
            </w:r>
          </w:p>
        </w:tc>
        <w:tc>
          <w:tcPr>
            <w:tcW w:w="3120" w:type="dxa"/>
            <w:shd w:val="clear" w:color="auto" w:fill="E8E8E8" w:themeFill="background2"/>
          </w:tcPr>
          <w:p w14:paraId="59ADA42A"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11</w:t>
            </w:r>
          </w:p>
        </w:tc>
        <w:tc>
          <w:tcPr>
            <w:tcW w:w="3120" w:type="dxa"/>
            <w:shd w:val="clear" w:color="auto" w:fill="E8E8E8" w:themeFill="background2"/>
          </w:tcPr>
          <w:p w14:paraId="757FCB4D"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0.2%</w:t>
            </w:r>
          </w:p>
        </w:tc>
      </w:tr>
      <w:tr w:rsidR="5B6BA869" w:rsidRPr="00937A7C" w14:paraId="54E47F9E" w14:textId="77777777" w:rsidTr="5B6BA869">
        <w:trPr>
          <w:trHeight w:val="300"/>
        </w:trPr>
        <w:tc>
          <w:tcPr>
            <w:tcW w:w="3120" w:type="dxa"/>
            <w:shd w:val="clear" w:color="auto" w:fill="E8E8E8" w:themeFill="background2"/>
          </w:tcPr>
          <w:p w14:paraId="2641DA03"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Chief Officers</w:t>
            </w:r>
          </w:p>
        </w:tc>
        <w:tc>
          <w:tcPr>
            <w:tcW w:w="3120" w:type="dxa"/>
            <w:shd w:val="clear" w:color="auto" w:fill="E8E8E8" w:themeFill="background2"/>
          </w:tcPr>
          <w:p w14:paraId="4755623B"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5</w:t>
            </w:r>
          </w:p>
        </w:tc>
        <w:tc>
          <w:tcPr>
            <w:tcW w:w="3120" w:type="dxa"/>
            <w:shd w:val="clear" w:color="auto" w:fill="E8E8E8" w:themeFill="background2"/>
          </w:tcPr>
          <w:p w14:paraId="31A653AA"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0.1 %</w:t>
            </w:r>
          </w:p>
        </w:tc>
      </w:tr>
      <w:tr w:rsidR="5B6BA869" w:rsidRPr="00937A7C" w14:paraId="0FE85269" w14:textId="77777777" w:rsidTr="5B6BA869">
        <w:trPr>
          <w:trHeight w:val="300"/>
        </w:trPr>
        <w:tc>
          <w:tcPr>
            <w:tcW w:w="3120" w:type="dxa"/>
            <w:shd w:val="clear" w:color="auto" w:fill="E8E8E8" w:themeFill="background2"/>
          </w:tcPr>
          <w:p w14:paraId="5D00A896" w14:textId="77777777" w:rsidR="222F6999" w:rsidRPr="00937A7C" w:rsidRDefault="222F6999" w:rsidP="5B6BA869">
            <w:pPr>
              <w:rPr>
                <w:rFonts w:ascii="Times New Roman" w:hAnsi="Times New Roman" w:cs="Times New Roman"/>
                <w:b/>
                <w:bCs/>
              </w:rPr>
            </w:pPr>
            <w:r w:rsidRPr="00937A7C">
              <w:rPr>
                <w:rFonts w:ascii="Times New Roman" w:hAnsi="Times New Roman" w:cs="Times New Roman"/>
                <w:b/>
                <w:bCs/>
              </w:rPr>
              <w:t xml:space="preserve">                     </w:t>
            </w:r>
            <w:r w:rsidR="707A529E" w:rsidRPr="00937A7C">
              <w:rPr>
                <w:rFonts w:ascii="Times New Roman" w:hAnsi="Times New Roman" w:cs="Times New Roman"/>
                <w:b/>
                <w:bCs/>
              </w:rPr>
              <w:t>TOTAL</w:t>
            </w:r>
          </w:p>
        </w:tc>
        <w:tc>
          <w:tcPr>
            <w:tcW w:w="3120" w:type="dxa"/>
            <w:shd w:val="clear" w:color="auto" w:fill="83CAEB" w:themeFill="accent1" w:themeFillTint="66"/>
          </w:tcPr>
          <w:p w14:paraId="7D507AAC" w14:textId="77777777" w:rsidR="707A529E" w:rsidRPr="00937A7C" w:rsidRDefault="707A529E" w:rsidP="5B6BA869">
            <w:pPr>
              <w:rPr>
                <w:rFonts w:ascii="Times New Roman" w:hAnsi="Times New Roman" w:cs="Times New Roman"/>
              </w:rPr>
            </w:pPr>
            <w:r w:rsidRPr="00937A7C">
              <w:rPr>
                <w:rFonts w:ascii="Times New Roman" w:hAnsi="Times New Roman" w:cs="Times New Roman"/>
              </w:rPr>
              <w:t>4692</w:t>
            </w:r>
          </w:p>
        </w:tc>
        <w:tc>
          <w:tcPr>
            <w:tcW w:w="3120" w:type="dxa"/>
            <w:shd w:val="clear" w:color="auto" w:fill="83CAEB" w:themeFill="accent1" w:themeFillTint="66"/>
          </w:tcPr>
          <w:p w14:paraId="137F262D" w14:textId="77777777" w:rsidR="707A529E" w:rsidRPr="00937A7C" w:rsidRDefault="707A529E" w:rsidP="00B24965">
            <w:pPr>
              <w:keepNext/>
              <w:rPr>
                <w:rFonts w:ascii="Times New Roman" w:hAnsi="Times New Roman" w:cs="Times New Roman"/>
              </w:rPr>
            </w:pPr>
            <w:r w:rsidRPr="00937A7C">
              <w:rPr>
                <w:rFonts w:ascii="Times New Roman" w:hAnsi="Times New Roman" w:cs="Times New Roman"/>
              </w:rPr>
              <w:t>100.0%</w:t>
            </w:r>
          </w:p>
        </w:tc>
      </w:tr>
    </w:tbl>
    <w:p w14:paraId="10A95700" w14:textId="77777777" w:rsidR="00B24965" w:rsidRDefault="00B24965">
      <w:pPr>
        <w:pStyle w:val="Caption"/>
      </w:pPr>
    </w:p>
    <w:p w14:paraId="75F0028D" w14:textId="4A4593D2" w:rsidR="00B24965" w:rsidRDefault="00B24965">
      <w:pPr>
        <w:pStyle w:val="Caption"/>
      </w:pPr>
      <w:bookmarkStart w:id="23" w:name="_Toc202509543"/>
      <w:r>
        <w:t xml:space="preserve">Figure </w:t>
      </w:r>
      <w:r w:rsidR="00CB3867">
        <w:fldChar w:fldCharType="begin"/>
      </w:r>
      <w:r w:rsidR="00CB3867">
        <w:instrText xml:space="preserve"> SEQ Figure \* ARABIC </w:instrText>
      </w:r>
      <w:r w:rsidR="00CB3867">
        <w:fldChar w:fldCharType="separate"/>
      </w:r>
      <w:r w:rsidR="004B4EDC">
        <w:rPr>
          <w:noProof/>
        </w:rPr>
        <w:t>2</w:t>
      </w:r>
      <w:r w:rsidR="00CB3867">
        <w:fldChar w:fldCharType="end"/>
      </w:r>
      <w:r>
        <w:t xml:space="preserve">. </w:t>
      </w:r>
      <w:r w:rsidRPr="00D47C14">
        <w:t>Population of all ranks in Thames Valley Police</w:t>
      </w:r>
      <w:r>
        <w:t xml:space="preserve"> </w:t>
      </w:r>
      <w:sdt>
        <w:sdtPr>
          <w:rPr>
            <w:b w:val="0"/>
            <w:color w:val="000000"/>
          </w:rPr>
          <w:tag w:val="MENDELEY_CITATION_v3_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
          <w:id w:val="-1978142767"/>
          <w:placeholder>
            <w:docPart w:val="4153F85DDA064C918ADCCC578C10CA9E"/>
          </w:placeholder>
        </w:sdtPr>
        <w:sdtContent>
          <w:r w:rsidR="003E65DF" w:rsidRPr="003E65DF">
            <w:rPr>
              <w:b w:val="0"/>
              <w:color w:val="000000"/>
            </w:rPr>
            <w:t>(TVP, 2025b).</w:t>
          </w:r>
        </w:sdtContent>
      </w:sdt>
      <w:bookmarkEnd w:id="23"/>
    </w:p>
    <w:p w14:paraId="5EAE3340" w14:textId="430B6B23" w:rsidR="5B6BA869" w:rsidRPr="00937A7C" w:rsidRDefault="5B6BA869" w:rsidP="5B6BA869">
      <w:pPr>
        <w:shd w:val="clear" w:color="auto" w:fill="FFFFFF" w:themeFill="background1"/>
        <w:spacing w:before="240" w:after="240"/>
        <w:rPr>
          <w:rFonts w:ascii="Times New Roman" w:hAnsi="Times New Roman" w:cs="Times New Roman"/>
        </w:rPr>
      </w:pPr>
    </w:p>
    <w:p w14:paraId="5BF1056D" w14:textId="77777777" w:rsidR="5B6BA869" w:rsidRDefault="5B6BA869" w:rsidP="5B6BA869">
      <w:pPr>
        <w:shd w:val="clear" w:color="auto" w:fill="FFFFFF" w:themeFill="background1"/>
        <w:spacing w:before="240" w:after="240"/>
        <w:rPr>
          <w:rFonts w:ascii="Times New Roman" w:hAnsi="Times New Roman" w:cs="Times New Roman"/>
        </w:rPr>
      </w:pPr>
    </w:p>
    <w:p w14:paraId="06E0D346" w14:textId="77777777" w:rsidR="00B24965" w:rsidRDefault="00B24965" w:rsidP="5B6BA869">
      <w:pPr>
        <w:shd w:val="clear" w:color="auto" w:fill="FFFFFF" w:themeFill="background1"/>
        <w:spacing w:before="240" w:after="240"/>
        <w:rPr>
          <w:rFonts w:ascii="Times New Roman" w:hAnsi="Times New Roman" w:cs="Times New Roman"/>
        </w:rPr>
      </w:pPr>
    </w:p>
    <w:p w14:paraId="3222BB4D" w14:textId="77777777" w:rsidR="00B24965" w:rsidRDefault="00B24965" w:rsidP="5B6BA869">
      <w:pPr>
        <w:shd w:val="clear" w:color="auto" w:fill="FFFFFF" w:themeFill="background1"/>
        <w:spacing w:before="240" w:after="240"/>
        <w:rPr>
          <w:rFonts w:ascii="Times New Roman" w:hAnsi="Times New Roman" w:cs="Times New Roman"/>
        </w:rPr>
      </w:pPr>
    </w:p>
    <w:p w14:paraId="15AC62A8" w14:textId="5FBF9B49" w:rsidR="00B24965" w:rsidRPr="00937A7C" w:rsidRDefault="00B24965" w:rsidP="5B6BA869">
      <w:pPr>
        <w:shd w:val="clear" w:color="auto" w:fill="FFFFFF" w:themeFill="background1"/>
        <w:spacing w:before="240" w:after="240"/>
        <w:rPr>
          <w:rFonts w:ascii="Times New Roman" w:hAnsi="Times New Roman" w:cs="Times New Roman"/>
        </w:rPr>
      </w:pPr>
    </w:p>
    <w:tbl>
      <w:tblPr>
        <w:tblStyle w:val="TableGrid"/>
        <w:tblW w:w="0" w:type="auto"/>
        <w:tblLook w:val="06A0" w:firstRow="1" w:lastRow="0" w:firstColumn="1" w:lastColumn="0" w:noHBand="1" w:noVBand="1"/>
      </w:tblPr>
      <w:tblGrid>
        <w:gridCol w:w="1344"/>
        <w:gridCol w:w="899"/>
        <w:gridCol w:w="1279"/>
        <w:gridCol w:w="1627"/>
        <w:gridCol w:w="1142"/>
        <w:gridCol w:w="1197"/>
        <w:gridCol w:w="744"/>
        <w:gridCol w:w="784"/>
      </w:tblGrid>
      <w:tr w:rsidR="5B6BA869" w:rsidRPr="00937A7C" w14:paraId="5843FE39" w14:textId="77777777" w:rsidTr="0BD217E0">
        <w:trPr>
          <w:trHeight w:val="300"/>
        </w:trPr>
        <w:tc>
          <w:tcPr>
            <w:tcW w:w="1425" w:type="dxa"/>
            <w:shd w:val="clear" w:color="auto" w:fill="0F9ED5" w:themeFill="accent4"/>
          </w:tcPr>
          <w:p w14:paraId="486A0502" w14:textId="77777777" w:rsidR="5B6BA869" w:rsidRPr="00937A7C" w:rsidRDefault="5B6BA869" w:rsidP="5B6BA869">
            <w:pPr>
              <w:rPr>
                <w:rFonts w:ascii="Times New Roman" w:hAnsi="Times New Roman" w:cs="Times New Roman"/>
                <w:sz w:val="20"/>
                <w:szCs w:val="20"/>
              </w:rPr>
            </w:pPr>
            <w:r w:rsidRPr="00937A7C">
              <w:rPr>
                <w:rFonts w:ascii="Times New Roman" w:hAnsi="Times New Roman" w:cs="Times New Roman"/>
                <w:sz w:val="20"/>
                <w:szCs w:val="20"/>
              </w:rPr>
              <w:lastRenderedPageBreak/>
              <w:t>LCU area</w:t>
            </w:r>
          </w:p>
        </w:tc>
        <w:tc>
          <w:tcPr>
            <w:tcW w:w="975" w:type="dxa"/>
            <w:shd w:val="clear" w:color="auto" w:fill="0F9ED5" w:themeFill="accent4"/>
          </w:tcPr>
          <w:p w14:paraId="264EF279" w14:textId="77777777" w:rsidR="5B6BA869" w:rsidRPr="00937A7C" w:rsidRDefault="0A60B5C9" w:rsidP="5B6BA869">
            <w:pPr>
              <w:rPr>
                <w:rFonts w:ascii="Times New Roman" w:hAnsi="Times New Roman" w:cs="Times New Roman"/>
                <w:sz w:val="20"/>
                <w:szCs w:val="20"/>
              </w:rPr>
            </w:pPr>
            <w:r w:rsidRPr="00937A7C">
              <w:rPr>
                <w:rFonts w:ascii="Times New Roman" w:hAnsi="Times New Roman" w:cs="Times New Roman"/>
                <w:sz w:val="20"/>
                <w:szCs w:val="20"/>
              </w:rPr>
              <w:t>Milton Keynes</w:t>
            </w:r>
            <w:r w:rsidR="37D6142F" w:rsidRPr="00937A7C">
              <w:rPr>
                <w:rFonts w:ascii="Times New Roman" w:hAnsi="Times New Roman" w:cs="Times New Roman"/>
                <w:sz w:val="20"/>
                <w:szCs w:val="20"/>
              </w:rPr>
              <w:t xml:space="preserve"> LCU</w:t>
            </w:r>
          </w:p>
        </w:tc>
        <w:tc>
          <w:tcPr>
            <w:tcW w:w="1365" w:type="dxa"/>
            <w:shd w:val="clear" w:color="auto" w:fill="0F9ED5" w:themeFill="accent4"/>
          </w:tcPr>
          <w:p w14:paraId="3DB8D024" w14:textId="77777777" w:rsidR="5B6BA869" w:rsidRPr="00937A7C" w:rsidRDefault="0A60B5C9" w:rsidP="5B6BA869">
            <w:pPr>
              <w:rPr>
                <w:rFonts w:ascii="Times New Roman" w:hAnsi="Times New Roman" w:cs="Times New Roman"/>
                <w:sz w:val="20"/>
                <w:szCs w:val="20"/>
              </w:rPr>
            </w:pPr>
            <w:r w:rsidRPr="00937A7C">
              <w:rPr>
                <w:rFonts w:ascii="Times New Roman" w:hAnsi="Times New Roman" w:cs="Times New Roman"/>
                <w:sz w:val="20"/>
                <w:szCs w:val="20"/>
              </w:rPr>
              <w:t>Oxfordshire</w:t>
            </w:r>
            <w:r w:rsidR="58F3C756" w:rsidRPr="00937A7C">
              <w:rPr>
                <w:rFonts w:ascii="Times New Roman" w:hAnsi="Times New Roman" w:cs="Times New Roman"/>
                <w:sz w:val="20"/>
                <w:szCs w:val="20"/>
              </w:rPr>
              <w:t xml:space="preserve"> LCU</w:t>
            </w:r>
          </w:p>
        </w:tc>
        <w:tc>
          <w:tcPr>
            <w:tcW w:w="1125" w:type="dxa"/>
            <w:shd w:val="clear" w:color="auto" w:fill="0F9ED5" w:themeFill="accent4"/>
          </w:tcPr>
          <w:p w14:paraId="7615DA27" w14:textId="77777777" w:rsidR="5B6BA869" w:rsidRPr="00937A7C" w:rsidRDefault="0A60B5C9" w:rsidP="5B6BA869">
            <w:pPr>
              <w:rPr>
                <w:rFonts w:ascii="Times New Roman" w:hAnsi="Times New Roman" w:cs="Times New Roman"/>
                <w:sz w:val="20"/>
                <w:szCs w:val="20"/>
              </w:rPr>
            </w:pPr>
            <w:r w:rsidRPr="00937A7C">
              <w:rPr>
                <w:rFonts w:ascii="Times New Roman" w:hAnsi="Times New Roman" w:cs="Times New Roman"/>
                <w:sz w:val="20"/>
                <w:szCs w:val="20"/>
              </w:rPr>
              <w:t>Buckinghamshire</w:t>
            </w:r>
            <w:r w:rsidR="7A7FBD30" w:rsidRPr="00937A7C">
              <w:rPr>
                <w:rFonts w:ascii="Times New Roman" w:hAnsi="Times New Roman" w:cs="Times New Roman"/>
                <w:sz w:val="20"/>
                <w:szCs w:val="20"/>
              </w:rPr>
              <w:t xml:space="preserve"> LCU</w:t>
            </w:r>
          </w:p>
        </w:tc>
        <w:tc>
          <w:tcPr>
            <w:tcW w:w="1275" w:type="dxa"/>
            <w:shd w:val="clear" w:color="auto" w:fill="0F9ED5" w:themeFill="accent4"/>
          </w:tcPr>
          <w:p w14:paraId="3F5F0BA5" w14:textId="77777777" w:rsidR="5B6BA869" w:rsidRPr="00937A7C" w:rsidRDefault="5B6BA869" w:rsidP="5B6BA869">
            <w:pPr>
              <w:rPr>
                <w:rFonts w:ascii="Times New Roman" w:hAnsi="Times New Roman" w:cs="Times New Roman"/>
                <w:sz w:val="20"/>
                <w:szCs w:val="20"/>
              </w:rPr>
            </w:pPr>
            <w:r w:rsidRPr="00937A7C">
              <w:rPr>
                <w:rFonts w:ascii="Times New Roman" w:hAnsi="Times New Roman" w:cs="Times New Roman"/>
                <w:sz w:val="20"/>
                <w:szCs w:val="20"/>
              </w:rPr>
              <w:t>Berkshire</w:t>
            </w:r>
          </w:p>
          <w:p w14:paraId="3C4E8DFC" w14:textId="77777777" w:rsidR="5B6BA869" w:rsidRPr="00937A7C" w:rsidRDefault="0A60B5C9" w:rsidP="5B6BA869">
            <w:pPr>
              <w:rPr>
                <w:rFonts w:ascii="Times New Roman" w:hAnsi="Times New Roman" w:cs="Times New Roman"/>
                <w:sz w:val="20"/>
                <w:szCs w:val="20"/>
              </w:rPr>
            </w:pPr>
            <w:r w:rsidRPr="00937A7C">
              <w:rPr>
                <w:rFonts w:ascii="Times New Roman" w:hAnsi="Times New Roman" w:cs="Times New Roman"/>
                <w:sz w:val="20"/>
                <w:szCs w:val="20"/>
              </w:rPr>
              <w:t>West</w:t>
            </w:r>
            <w:r w:rsidR="505EF43E" w:rsidRPr="00937A7C">
              <w:rPr>
                <w:rFonts w:ascii="Times New Roman" w:hAnsi="Times New Roman" w:cs="Times New Roman"/>
                <w:sz w:val="20"/>
                <w:szCs w:val="20"/>
              </w:rPr>
              <w:t xml:space="preserve"> LCU</w:t>
            </w:r>
          </w:p>
        </w:tc>
        <w:tc>
          <w:tcPr>
            <w:tcW w:w="1380" w:type="dxa"/>
            <w:shd w:val="clear" w:color="auto" w:fill="0F9ED5" w:themeFill="accent4"/>
          </w:tcPr>
          <w:p w14:paraId="2CA9DC9B" w14:textId="77777777" w:rsidR="5B6BA869" w:rsidRPr="00937A7C" w:rsidRDefault="5B6BA869" w:rsidP="5B6BA869">
            <w:pPr>
              <w:rPr>
                <w:rFonts w:ascii="Times New Roman" w:hAnsi="Times New Roman" w:cs="Times New Roman"/>
                <w:sz w:val="20"/>
                <w:szCs w:val="20"/>
              </w:rPr>
            </w:pPr>
            <w:r w:rsidRPr="00937A7C">
              <w:rPr>
                <w:rFonts w:ascii="Times New Roman" w:hAnsi="Times New Roman" w:cs="Times New Roman"/>
                <w:sz w:val="20"/>
                <w:szCs w:val="20"/>
              </w:rPr>
              <w:t>Berkshire</w:t>
            </w:r>
          </w:p>
          <w:p w14:paraId="0B80FAE8" w14:textId="77777777" w:rsidR="5B6BA869" w:rsidRPr="00937A7C" w:rsidRDefault="0A60B5C9" w:rsidP="5B6BA869">
            <w:pPr>
              <w:rPr>
                <w:rFonts w:ascii="Times New Roman" w:hAnsi="Times New Roman" w:cs="Times New Roman"/>
                <w:sz w:val="20"/>
                <w:szCs w:val="20"/>
              </w:rPr>
            </w:pPr>
            <w:r w:rsidRPr="00937A7C">
              <w:rPr>
                <w:rFonts w:ascii="Times New Roman" w:hAnsi="Times New Roman" w:cs="Times New Roman"/>
                <w:sz w:val="20"/>
                <w:szCs w:val="20"/>
              </w:rPr>
              <w:t>East</w:t>
            </w:r>
            <w:r w:rsidR="1F8863CE" w:rsidRPr="00937A7C">
              <w:rPr>
                <w:rFonts w:ascii="Times New Roman" w:hAnsi="Times New Roman" w:cs="Times New Roman"/>
                <w:sz w:val="20"/>
                <w:szCs w:val="20"/>
              </w:rPr>
              <w:t xml:space="preserve"> LCU</w:t>
            </w:r>
          </w:p>
        </w:tc>
        <w:tc>
          <w:tcPr>
            <w:tcW w:w="900" w:type="dxa"/>
            <w:shd w:val="clear" w:color="auto" w:fill="0F9ED5" w:themeFill="accent4"/>
          </w:tcPr>
          <w:p w14:paraId="6E264C87" w14:textId="77777777" w:rsidR="5B6BA869" w:rsidRPr="00937A7C" w:rsidRDefault="5B6BA869" w:rsidP="5B6BA869">
            <w:pPr>
              <w:rPr>
                <w:rFonts w:ascii="Times New Roman" w:hAnsi="Times New Roman" w:cs="Times New Roman"/>
                <w:sz w:val="20"/>
                <w:szCs w:val="20"/>
              </w:rPr>
            </w:pPr>
            <w:r w:rsidRPr="00937A7C">
              <w:rPr>
                <w:rFonts w:ascii="Times New Roman" w:hAnsi="Times New Roman" w:cs="Times New Roman"/>
                <w:sz w:val="20"/>
                <w:szCs w:val="20"/>
              </w:rPr>
              <w:t>AIU</w:t>
            </w:r>
          </w:p>
        </w:tc>
        <w:tc>
          <w:tcPr>
            <w:tcW w:w="915" w:type="dxa"/>
            <w:shd w:val="clear" w:color="auto" w:fill="0F9ED5" w:themeFill="accent4"/>
          </w:tcPr>
          <w:p w14:paraId="4E52C45D" w14:textId="77777777" w:rsidR="3FD0A135" w:rsidRPr="00937A7C" w:rsidRDefault="3FD0A135" w:rsidP="5B6BA869">
            <w:pPr>
              <w:rPr>
                <w:rFonts w:ascii="Times New Roman" w:hAnsi="Times New Roman" w:cs="Times New Roman"/>
                <w:sz w:val="20"/>
                <w:szCs w:val="20"/>
              </w:rPr>
            </w:pPr>
            <w:r w:rsidRPr="00937A7C">
              <w:rPr>
                <w:rFonts w:ascii="Times New Roman" w:hAnsi="Times New Roman" w:cs="Times New Roman"/>
                <w:sz w:val="20"/>
                <w:szCs w:val="20"/>
              </w:rPr>
              <w:t>Total</w:t>
            </w:r>
          </w:p>
        </w:tc>
      </w:tr>
      <w:tr w:rsidR="5B6BA869" w:rsidRPr="00937A7C" w14:paraId="0D73E605" w14:textId="77777777" w:rsidTr="0BD217E0">
        <w:trPr>
          <w:trHeight w:val="765"/>
        </w:trPr>
        <w:tc>
          <w:tcPr>
            <w:tcW w:w="1425" w:type="dxa"/>
            <w:shd w:val="clear" w:color="auto" w:fill="E8E8E8" w:themeFill="background2"/>
          </w:tcPr>
          <w:p w14:paraId="437CB3C3"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Sergeant</w:t>
            </w:r>
          </w:p>
          <w:p w14:paraId="22091EA0"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Headcount</w:t>
            </w:r>
          </w:p>
          <w:p w14:paraId="52E8B159" w14:textId="77777777" w:rsidR="5B6BA869" w:rsidRPr="00937A7C" w:rsidRDefault="5B6BA869" w:rsidP="5B6BA869">
            <w:pPr>
              <w:rPr>
                <w:rFonts w:ascii="Times New Roman" w:hAnsi="Times New Roman" w:cs="Times New Roman"/>
              </w:rPr>
            </w:pPr>
          </w:p>
        </w:tc>
        <w:tc>
          <w:tcPr>
            <w:tcW w:w="975" w:type="dxa"/>
            <w:shd w:val="clear" w:color="auto" w:fill="ADADAD" w:themeFill="background2" w:themeFillShade="BF"/>
          </w:tcPr>
          <w:p w14:paraId="43E87946"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53</w:t>
            </w:r>
          </w:p>
        </w:tc>
        <w:tc>
          <w:tcPr>
            <w:tcW w:w="1365" w:type="dxa"/>
            <w:shd w:val="clear" w:color="auto" w:fill="ADADAD" w:themeFill="background2" w:themeFillShade="BF"/>
          </w:tcPr>
          <w:p w14:paraId="48815962"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96</w:t>
            </w:r>
          </w:p>
        </w:tc>
        <w:tc>
          <w:tcPr>
            <w:tcW w:w="1125" w:type="dxa"/>
            <w:shd w:val="clear" w:color="auto" w:fill="ADADAD" w:themeFill="background2" w:themeFillShade="BF"/>
          </w:tcPr>
          <w:p w14:paraId="254ECE1C"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71</w:t>
            </w:r>
          </w:p>
        </w:tc>
        <w:tc>
          <w:tcPr>
            <w:tcW w:w="1275" w:type="dxa"/>
            <w:shd w:val="clear" w:color="auto" w:fill="ADADAD" w:themeFill="background2" w:themeFillShade="BF"/>
          </w:tcPr>
          <w:p w14:paraId="5B45C2EA"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85</w:t>
            </w:r>
          </w:p>
        </w:tc>
        <w:tc>
          <w:tcPr>
            <w:tcW w:w="1380" w:type="dxa"/>
            <w:shd w:val="clear" w:color="auto" w:fill="ADADAD" w:themeFill="background2" w:themeFillShade="BF"/>
          </w:tcPr>
          <w:p w14:paraId="1E53746F"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67</w:t>
            </w:r>
          </w:p>
        </w:tc>
        <w:tc>
          <w:tcPr>
            <w:tcW w:w="900" w:type="dxa"/>
            <w:shd w:val="clear" w:color="auto" w:fill="F2F2F2" w:themeFill="background1" w:themeFillShade="F2"/>
          </w:tcPr>
          <w:p w14:paraId="02A68F9C"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47</w:t>
            </w:r>
          </w:p>
        </w:tc>
        <w:tc>
          <w:tcPr>
            <w:tcW w:w="915" w:type="dxa"/>
            <w:shd w:val="clear" w:color="auto" w:fill="92D050"/>
          </w:tcPr>
          <w:p w14:paraId="4ADFF983" w14:textId="77777777" w:rsidR="6C6F00F9" w:rsidRPr="00937A7C" w:rsidRDefault="6C6F00F9" w:rsidP="5B6BA869">
            <w:pPr>
              <w:rPr>
                <w:rFonts w:ascii="Times New Roman" w:hAnsi="Times New Roman" w:cs="Times New Roman"/>
              </w:rPr>
            </w:pPr>
            <w:r w:rsidRPr="00937A7C">
              <w:rPr>
                <w:rFonts w:ascii="Times New Roman" w:hAnsi="Times New Roman" w:cs="Times New Roman"/>
              </w:rPr>
              <w:t>419</w:t>
            </w:r>
          </w:p>
        </w:tc>
      </w:tr>
      <w:tr w:rsidR="5B6BA869" w:rsidRPr="00937A7C" w14:paraId="5DF34363" w14:textId="77777777" w:rsidTr="0BD217E0">
        <w:trPr>
          <w:trHeight w:val="300"/>
        </w:trPr>
        <w:tc>
          <w:tcPr>
            <w:tcW w:w="1425" w:type="dxa"/>
            <w:shd w:val="clear" w:color="auto" w:fill="E8E8E8" w:themeFill="background2"/>
          </w:tcPr>
          <w:p w14:paraId="324C069D"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Police sergeant (PC)</w:t>
            </w:r>
          </w:p>
        </w:tc>
        <w:tc>
          <w:tcPr>
            <w:tcW w:w="975" w:type="dxa"/>
            <w:shd w:val="clear" w:color="auto" w:fill="ADADAD" w:themeFill="background2" w:themeFillShade="BF"/>
          </w:tcPr>
          <w:p w14:paraId="29A682BD"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42</w:t>
            </w:r>
          </w:p>
        </w:tc>
        <w:tc>
          <w:tcPr>
            <w:tcW w:w="1365" w:type="dxa"/>
            <w:shd w:val="clear" w:color="auto" w:fill="ADADAD" w:themeFill="background2" w:themeFillShade="BF"/>
          </w:tcPr>
          <w:p w14:paraId="73F24DFF"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73</w:t>
            </w:r>
          </w:p>
        </w:tc>
        <w:tc>
          <w:tcPr>
            <w:tcW w:w="1125" w:type="dxa"/>
            <w:shd w:val="clear" w:color="auto" w:fill="ADADAD" w:themeFill="background2" w:themeFillShade="BF"/>
          </w:tcPr>
          <w:p w14:paraId="31A71876"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56</w:t>
            </w:r>
          </w:p>
        </w:tc>
        <w:tc>
          <w:tcPr>
            <w:tcW w:w="1275" w:type="dxa"/>
            <w:shd w:val="clear" w:color="auto" w:fill="ADADAD" w:themeFill="background2" w:themeFillShade="BF"/>
          </w:tcPr>
          <w:p w14:paraId="72624533"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63</w:t>
            </w:r>
          </w:p>
        </w:tc>
        <w:tc>
          <w:tcPr>
            <w:tcW w:w="1380" w:type="dxa"/>
            <w:shd w:val="clear" w:color="auto" w:fill="ADADAD" w:themeFill="background2" w:themeFillShade="BF"/>
          </w:tcPr>
          <w:p w14:paraId="3F05A9AB"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56</w:t>
            </w:r>
          </w:p>
        </w:tc>
        <w:tc>
          <w:tcPr>
            <w:tcW w:w="900" w:type="dxa"/>
            <w:shd w:val="clear" w:color="auto" w:fill="F2F2F2" w:themeFill="background1" w:themeFillShade="F2"/>
          </w:tcPr>
          <w:p w14:paraId="574ACD93"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42</w:t>
            </w:r>
          </w:p>
        </w:tc>
        <w:tc>
          <w:tcPr>
            <w:tcW w:w="915" w:type="dxa"/>
            <w:shd w:val="clear" w:color="auto" w:fill="ADADAD" w:themeFill="background2" w:themeFillShade="BF"/>
          </w:tcPr>
          <w:p w14:paraId="6BBD730A" w14:textId="77777777" w:rsidR="5B6BA869" w:rsidRPr="00937A7C" w:rsidRDefault="5B6BA869" w:rsidP="5B6BA869">
            <w:pPr>
              <w:rPr>
                <w:rFonts w:ascii="Times New Roman" w:hAnsi="Times New Roman" w:cs="Times New Roman"/>
              </w:rPr>
            </w:pPr>
          </w:p>
        </w:tc>
      </w:tr>
      <w:tr w:rsidR="5B6BA869" w:rsidRPr="00937A7C" w14:paraId="405A3AB6" w14:textId="77777777" w:rsidTr="0BD217E0">
        <w:trPr>
          <w:trHeight w:val="300"/>
        </w:trPr>
        <w:tc>
          <w:tcPr>
            <w:tcW w:w="1425" w:type="dxa"/>
            <w:shd w:val="clear" w:color="auto" w:fill="E8E8E8" w:themeFill="background2"/>
          </w:tcPr>
          <w:p w14:paraId="586D1770"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Detective sergeant (DS)</w:t>
            </w:r>
          </w:p>
        </w:tc>
        <w:tc>
          <w:tcPr>
            <w:tcW w:w="975" w:type="dxa"/>
            <w:shd w:val="clear" w:color="auto" w:fill="ADADAD" w:themeFill="background2" w:themeFillShade="BF"/>
          </w:tcPr>
          <w:p w14:paraId="6C2901CC"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11</w:t>
            </w:r>
          </w:p>
        </w:tc>
        <w:tc>
          <w:tcPr>
            <w:tcW w:w="1365" w:type="dxa"/>
            <w:shd w:val="clear" w:color="auto" w:fill="ADADAD" w:themeFill="background2" w:themeFillShade="BF"/>
          </w:tcPr>
          <w:p w14:paraId="7C36CE57"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23</w:t>
            </w:r>
          </w:p>
        </w:tc>
        <w:tc>
          <w:tcPr>
            <w:tcW w:w="1125" w:type="dxa"/>
            <w:shd w:val="clear" w:color="auto" w:fill="ADADAD" w:themeFill="background2" w:themeFillShade="BF"/>
          </w:tcPr>
          <w:p w14:paraId="5D96DAB6"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15</w:t>
            </w:r>
          </w:p>
        </w:tc>
        <w:tc>
          <w:tcPr>
            <w:tcW w:w="1275" w:type="dxa"/>
            <w:shd w:val="clear" w:color="auto" w:fill="ADADAD" w:themeFill="background2" w:themeFillShade="BF"/>
          </w:tcPr>
          <w:p w14:paraId="7F5162BD"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18</w:t>
            </w:r>
          </w:p>
        </w:tc>
        <w:tc>
          <w:tcPr>
            <w:tcW w:w="1380" w:type="dxa"/>
            <w:shd w:val="clear" w:color="auto" w:fill="ADADAD" w:themeFill="background2" w:themeFillShade="BF"/>
          </w:tcPr>
          <w:p w14:paraId="7045D8B4"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11</w:t>
            </w:r>
          </w:p>
        </w:tc>
        <w:tc>
          <w:tcPr>
            <w:tcW w:w="900" w:type="dxa"/>
            <w:shd w:val="clear" w:color="auto" w:fill="F2F2F2" w:themeFill="background1" w:themeFillShade="F2"/>
          </w:tcPr>
          <w:p w14:paraId="42976EE5" w14:textId="77777777" w:rsidR="5B6BA869" w:rsidRPr="00937A7C" w:rsidRDefault="5B6BA869" w:rsidP="5B6BA869">
            <w:pPr>
              <w:rPr>
                <w:rFonts w:ascii="Times New Roman" w:hAnsi="Times New Roman" w:cs="Times New Roman"/>
              </w:rPr>
            </w:pPr>
            <w:r w:rsidRPr="00937A7C">
              <w:rPr>
                <w:rFonts w:ascii="Times New Roman" w:hAnsi="Times New Roman" w:cs="Times New Roman"/>
              </w:rPr>
              <w:t>5</w:t>
            </w:r>
          </w:p>
          <w:p w14:paraId="46862A9F" w14:textId="77777777" w:rsidR="5B6BA869" w:rsidRPr="00937A7C" w:rsidRDefault="5B6BA869" w:rsidP="5B6BA869">
            <w:pPr>
              <w:rPr>
                <w:rFonts w:ascii="Times New Roman" w:hAnsi="Times New Roman" w:cs="Times New Roman"/>
              </w:rPr>
            </w:pPr>
          </w:p>
          <w:p w14:paraId="241DF107" w14:textId="77777777" w:rsidR="5B6BA869" w:rsidRPr="00937A7C" w:rsidRDefault="5B6BA869" w:rsidP="5B6BA869">
            <w:pPr>
              <w:rPr>
                <w:rFonts w:ascii="Times New Roman" w:hAnsi="Times New Roman" w:cs="Times New Roman"/>
              </w:rPr>
            </w:pPr>
          </w:p>
        </w:tc>
        <w:tc>
          <w:tcPr>
            <w:tcW w:w="915" w:type="dxa"/>
            <w:shd w:val="clear" w:color="auto" w:fill="ADADAD" w:themeFill="background2" w:themeFillShade="BF"/>
          </w:tcPr>
          <w:p w14:paraId="2BB45629" w14:textId="77777777" w:rsidR="5B6BA869" w:rsidRPr="00937A7C" w:rsidRDefault="5B6BA869" w:rsidP="5B6BA869">
            <w:pPr>
              <w:rPr>
                <w:rFonts w:ascii="Times New Roman" w:hAnsi="Times New Roman" w:cs="Times New Roman"/>
              </w:rPr>
            </w:pPr>
          </w:p>
        </w:tc>
      </w:tr>
    </w:tbl>
    <w:p w14:paraId="608B2D75" w14:textId="77777777" w:rsidR="013421F8" w:rsidRPr="00937A7C" w:rsidRDefault="013421F8" w:rsidP="5B6BA869">
      <w:pPr>
        <w:shd w:val="clear" w:color="auto" w:fill="FFFFFF" w:themeFill="background1"/>
        <w:spacing w:before="240" w:after="240"/>
        <w:rPr>
          <w:rFonts w:ascii="Times New Roman" w:hAnsi="Times New Roman" w:cs="Times New Roman"/>
        </w:rPr>
      </w:pPr>
      <w:r w:rsidRPr="00937A7C">
        <w:rPr>
          <w:rFonts w:ascii="Times New Roman" w:hAnsi="Times New Roman" w:cs="Times New Roman"/>
          <w:b/>
          <w:bCs/>
        </w:rPr>
        <w:t>Table: 2</w:t>
      </w:r>
      <w:r w:rsidRPr="00937A7C">
        <w:rPr>
          <w:rFonts w:ascii="Times New Roman" w:hAnsi="Times New Roman" w:cs="Times New Roman"/>
        </w:rPr>
        <w:t xml:space="preserve"> </w:t>
      </w:r>
      <w:r w:rsidR="4E736889" w:rsidRPr="00937A7C">
        <w:rPr>
          <w:rFonts w:ascii="Times New Roman" w:hAnsi="Times New Roman" w:cs="Times New Roman"/>
        </w:rPr>
        <w:t>Total b</w:t>
      </w:r>
      <w:r w:rsidRPr="00937A7C">
        <w:rPr>
          <w:rFonts w:ascii="Times New Roman" w:hAnsi="Times New Roman" w:cs="Times New Roman"/>
        </w:rPr>
        <w:t>reakdown of sergeants in Thames Valley Police at P</w:t>
      </w:r>
      <w:r w:rsidR="16463304" w:rsidRPr="00937A7C">
        <w:rPr>
          <w:rFonts w:ascii="Times New Roman" w:hAnsi="Times New Roman" w:cs="Times New Roman"/>
        </w:rPr>
        <w:t>S</w:t>
      </w:r>
      <w:r w:rsidR="4DCE1B3A" w:rsidRPr="00937A7C">
        <w:rPr>
          <w:rFonts w:ascii="Times New Roman" w:hAnsi="Times New Roman" w:cs="Times New Roman"/>
        </w:rPr>
        <w:t xml:space="preserve"> </w:t>
      </w:r>
      <w:r w:rsidRPr="00937A7C">
        <w:rPr>
          <w:rFonts w:ascii="Times New Roman" w:hAnsi="Times New Roman" w:cs="Times New Roman"/>
        </w:rPr>
        <w:t>and D</w:t>
      </w:r>
      <w:r w:rsidR="220678F5" w:rsidRPr="00937A7C">
        <w:rPr>
          <w:rFonts w:ascii="Times New Roman" w:hAnsi="Times New Roman" w:cs="Times New Roman"/>
        </w:rPr>
        <w:t>S</w:t>
      </w:r>
      <w:r w:rsidR="61BD7702" w:rsidRPr="00937A7C">
        <w:rPr>
          <w:rFonts w:ascii="Times New Roman" w:hAnsi="Times New Roman" w:cs="Times New Roman"/>
        </w:rPr>
        <w:t xml:space="preserve"> across five LCU’s and AIU. </w:t>
      </w:r>
    </w:p>
    <w:p w14:paraId="5AF8D138" w14:textId="77777777" w:rsidR="5B6BA869" w:rsidRPr="00937A7C" w:rsidRDefault="5B6BA869" w:rsidP="5B6BA869">
      <w:pPr>
        <w:shd w:val="clear" w:color="auto" w:fill="FFFFFF" w:themeFill="background1"/>
        <w:spacing w:before="240" w:after="240"/>
        <w:rPr>
          <w:rFonts w:ascii="Times New Roman" w:hAnsi="Times New Roman" w:cs="Times New Roman"/>
        </w:rPr>
      </w:pPr>
    </w:p>
    <w:p w14:paraId="626735C6" w14:textId="77777777" w:rsidR="003E6BBD" w:rsidRPr="00937A7C" w:rsidRDefault="003E6BBD" w:rsidP="5B6BA869">
      <w:pPr>
        <w:shd w:val="clear" w:color="auto" w:fill="FFFFFF" w:themeFill="background1"/>
        <w:spacing w:before="240" w:after="240"/>
        <w:rPr>
          <w:rFonts w:ascii="Times New Roman" w:hAnsi="Times New Roman" w:cs="Times New Roman"/>
        </w:rPr>
      </w:pPr>
    </w:p>
    <w:p w14:paraId="0B0AA463" w14:textId="6697C186" w:rsidR="00CB3867" w:rsidRDefault="00CB3867" w:rsidP="00CB3867">
      <w:pPr>
        <w:pStyle w:val="Caption"/>
        <w:keepNext/>
      </w:pPr>
      <w:bookmarkStart w:id="24" w:name="_Toc202509544"/>
      <w:r>
        <w:t xml:space="preserve">Figure </w:t>
      </w:r>
      <w:r>
        <w:fldChar w:fldCharType="begin"/>
      </w:r>
      <w:r>
        <w:instrText xml:space="preserve"> SEQ Figure \* ARABIC </w:instrText>
      </w:r>
      <w:r>
        <w:fldChar w:fldCharType="separate"/>
      </w:r>
      <w:r w:rsidR="004B4EDC">
        <w:rPr>
          <w:noProof/>
        </w:rPr>
        <w:t>3</w:t>
      </w:r>
      <w:r>
        <w:fldChar w:fldCharType="end"/>
      </w:r>
      <w:r w:rsidR="00DC4B85">
        <w:t>.</w:t>
      </w:r>
      <w:r>
        <w:t xml:space="preserve"> Overview of sampling proposal</w:t>
      </w:r>
      <w:bookmarkEnd w:id="24"/>
    </w:p>
    <w:p w14:paraId="167F3095" w14:textId="06C20D4C" w:rsidR="4A9E038F" w:rsidRPr="00937A7C" w:rsidRDefault="4A9E038F" w:rsidP="5B6BA869">
      <w:pPr>
        <w:shd w:val="clear" w:color="auto" w:fill="FFFFFF" w:themeFill="background1"/>
        <w:spacing w:before="240" w:after="240"/>
        <w:rPr>
          <w:rFonts w:ascii="Times New Roman" w:hAnsi="Times New Roman" w:cs="Times New Roman"/>
        </w:rPr>
      </w:pPr>
      <w:r w:rsidRPr="00937A7C">
        <w:rPr>
          <w:rFonts w:ascii="Times New Roman" w:hAnsi="Times New Roman" w:cs="Times New Roman"/>
          <w:noProof/>
        </w:rPr>
        <mc:AlternateContent>
          <mc:Choice Requires="wpg">
            <w:drawing>
              <wp:inline distT="0" distB="0" distL="0" distR="0" wp14:anchorId="75C50F58" wp14:editId="677C7461">
                <wp:extent cx="1476375" cy="685800"/>
                <wp:effectExtent l="0" t="0" r="28575" b="19050"/>
                <wp:docPr id="718438594" name="Rectangle 1"/>
                <wp:cNvGraphicFramePr/>
                <a:graphic xmlns:a="http://schemas.openxmlformats.org/drawingml/2006/main">
                  <a:graphicData uri="http://schemas.microsoft.com/office/word/2010/wordprocessingGroup">
                    <wpg:wgp>
                      <wpg:cNvGrpSpPr/>
                      <wpg:grpSpPr>
                        <a:xfrm>
                          <a:off x="0" y="0"/>
                          <a:ext cx="1476375" cy="685800"/>
                          <a:chOff x="0" y="0"/>
                          <a:chExt cx="1476375" cy="685800"/>
                        </a:xfrm>
                      </wpg:grpSpPr>
                      <wps:wsp>
                        <wps:cNvPr id="1922095814" name="Rectangle 1922095814"/>
                        <wps:cNvSpPr/>
                        <wps:spPr>
                          <a:xfrm>
                            <a:off x="0" y="0"/>
                            <a:ext cx="1476375" cy="685800"/>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678849780" name="Rectangle 1678849780"/>
                        <wps:cNvSpPr/>
                        <wps:spPr>
                          <a:xfrm>
                            <a:off x="304800" y="88107"/>
                            <a:ext cx="866775" cy="452437"/>
                          </a:xfrm>
                          <a:prstGeom prst="rect">
                            <a:avLst/>
                          </a:prstGeom>
                          <a:solidFill>
                            <a:schemeClr val="lt1"/>
                          </a:solidFill>
                          <a:ln>
                            <a:solidFill>
                              <a:srgbClr val="000000"/>
                            </a:solidFill>
                          </a:ln>
                        </wps:spPr>
                        <wps:txbx>
                          <w:txbxContent>
                            <w:p w14:paraId="2C7912EA" w14:textId="77777777" w:rsidR="000876F4" w:rsidRDefault="00000000" w:rsidP="0072426B">
                              <w:pPr>
                                <w:spacing w:line="276" w:lineRule="auto"/>
                                <w:rPr>
                                  <w:rFonts w:ascii="Aptos" w:hAnsi="Aptos"/>
                                  <w:b/>
                                  <w:bCs/>
                                  <w:color w:val="000000"/>
                                  <w:sz w:val="20"/>
                                  <w:szCs w:val="20"/>
                                </w:rPr>
                              </w:pPr>
                              <w:r>
                                <w:rPr>
                                  <w:rFonts w:ascii="Aptos" w:hAnsi="Aptos"/>
                                  <w:b/>
                                  <w:bCs/>
                                  <w:color w:val="000000"/>
                                  <w:sz w:val="20"/>
                                  <w:szCs w:val="20"/>
                                </w:rPr>
                                <w:t>PS &amp; DS</w:t>
                              </w:r>
                            </w:p>
                          </w:txbxContent>
                        </wps:txbx>
                        <wps:bodyPr anchor="t"/>
                      </wps:wsp>
                    </wpg:wgp>
                  </a:graphicData>
                </a:graphic>
              </wp:inline>
            </w:drawing>
          </mc:Choice>
          <mc:Fallback>
            <w:pict>
              <v:group w14:anchorId="75C50F58" id="Rectangle 1" o:spid="_x0000_s1026" style="width:116.25pt;height:54pt;mso-position-horizontal-relative:char;mso-position-vertical-relative:line" coordsize="14763,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">
                <v:rect id="Rectangle 1922095814" o:spid="_x0000_s1027" style="position:absolute;width:1476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" fillcolor="#156082 [3204]" strokecolor="#0a2f40 [1604]" strokeweight="1pt"/>
                <v:rect id="Rectangle 1678849780" o:spid="_x0000_s1028" style="position:absolute;left:3048;top:881;width:8667;height:4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" fillcolor="white [3201]">
                  <v:textbox>
                    <w:txbxContent>
                      <w:p w14:paraId="2C7912EA" w14:textId="77777777" w:rsidR="000876F4" w:rsidRDefault="00000000" w:rsidP="0072426B">
                        <w:pPr>
                          <w:spacing w:line="276" w:lineRule="auto"/>
                          <w:rPr>
                            <w:rFonts w:ascii="Aptos" w:hAnsi="Aptos"/>
                            <w:b/>
                            <w:bCs/>
                            <w:color w:val="000000"/>
                            <w:sz w:val="20"/>
                            <w:szCs w:val="20"/>
                          </w:rPr>
                        </w:pPr>
                        <w:r>
                          <w:rPr>
                            <w:rFonts w:ascii="Aptos" w:hAnsi="Aptos"/>
                            <w:b/>
                            <w:bCs/>
                            <w:color w:val="000000"/>
                            <w:sz w:val="20"/>
                            <w:szCs w:val="20"/>
                          </w:rPr>
                          <w:t>PS &amp; DS</w:t>
                        </w:r>
                      </w:p>
                    </w:txbxContent>
                  </v:textbox>
                </v:rect>
                <w10:anchorlock/>
              </v:group>
            </w:pict>
          </mc:Fallback>
        </mc:AlternateContent>
      </w:r>
      <w:r w:rsidRPr="00937A7C">
        <w:rPr>
          <w:rFonts w:ascii="Times New Roman" w:hAnsi="Times New Roman" w:cs="Times New Roman"/>
          <w:noProof/>
        </w:rPr>
        <mc:AlternateContent>
          <mc:Choice Requires="wpg">
            <w:drawing>
              <wp:inline distT="0" distB="0" distL="0" distR="0" wp14:anchorId="7752710B" wp14:editId="30C79CF2">
                <wp:extent cx="1476375" cy="685800"/>
                <wp:effectExtent l="0" t="0" r="28575" b="19050"/>
                <wp:docPr id="833496667" name="Rectangle 1"/>
                <wp:cNvGraphicFramePr/>
                <a:graphic xmlns:a="http://schemas.openxmlformats.org/drawingml/2006/main">
                  <a:graphicData uri="http://schemas.microsoft.com/office/word/2010/wordprocessingGroup">
                    <wpg:wgp>
                      <wpg:cNvGrpSpPr/>
                      <wpg:grpSpPr>
                        <a:xfrm>
                          <a:off x="0" y="0"/>
                          <a:ext cx="1476375" cy="685800"/>
                          <a:chOff x="0" y="0"/>
                          <a:chExt cx="1476375" cy="685800"/>
                        </a:xfrm>
                      </wpg:grpSpPr>
                      <wps:wsp>
                        <wps:cNvPr id="1904086990" name="Rectangle 1904086990"/>
                        <wps:cNvSpPr/>
                        <wps:spPr>
                          <a:xfrm>
                            <a:off x="0" y="0"/>
                            <a:ext cx="1476375" cy="685800"/>
                          </a:xfrm>
                          <a:prstGeom prst="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425184264" name="Rectangle 425184264"/>
                        <wps:cNvSpPr/>
                        <wps:spPr>
                          <a:xfrm>
                            <a:off x="176212" y="91678"/>
                            <a:ext cx="1123950" cy="502444"/>
                          </a:xfrm>
                          <a:prstGeom prst="rect">
                            <a:avLst/>
                          </a:prstGeom>
                          <a:solidFill>
                            <a:schemeClr val="lt1"/>
                          </a:solidFill>
                          <a:ln>
                            <a:solidFill>
                              <a:srgbClr val="000000"/>
                            </a:solidFill>
                          </a:ln>
                        </wps:spPr>
                        <wps:txbx>
                          <w:txbxContent>
                            <w:p w14:paraId="5140764F" w14:textId="77777777" w:rsidR="000876F4" w:rsidRDefault="00000000" w:rsidP="00AE5812">
                              <w:pPr>
                                <w:spacing w:line="276" w:lineRule="auto"/>
                                <w:rPr>
                                  <w:rFonts w:ascii="Aptos" w:hAnsi="Aptos"/>
                                  <w:b/>
                                  <w:bCs/>
                                  <w:color w:val="000000"/>
                                  <w:sz w:val="20"/>
                                  <w:szCs w:val="20"/>
                                </w:rPr>
                              </w:pPr>
                              <w:r>
                                <w:rPr>
                                  <w:rFonts w:ascii="Aptos" w:hAnsi="Aptos"/>
                                  <w:b/>
                                  <w:bCs/>
                                  <w:color w:val="000000"/>
                                  <w:sz w:val="20"/>
                                  <w:szCs w:val="20"/>
                                </w:rPr>
                                <w:t>LEADERSHIP TRAINERS</w:t>
                              </w:r>
                            </w:p>
                          </w:txbxContent>
                        </wps:txbx>
                        <wps:bodyPr anchor="t"/>
                      </wps:wsp>
                    </wpg:wgp>
                  </a:graphicData>
                </a:graphic>
              </wp:inline>
            </w:drawing>
          </mc:Choice>
          <mc:Fallback>
            <w:pict>
              <v:group w14:anchorId="7752710B" id="_x0000_s1029" style="width:116.25pt;height:54pt;mso-position-horizontal-relative:char;mso-position-vertical-relative:line" coordsize="14763,6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">
                <v:rect id="Rectangle 1904086990" o:spid="_x0000_s1030" style="position:absolute;width:1476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" fillcolor="#156082 [3204]" strokecolor="#0a2f40 [1604]" strokeweight="1pt"/>
                <v:rect id="Rectangle 425184264" o:spid="_x0000_s1031" style="position:absolute;left:1762;top:916;width:11239;height: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" fillcolor="white [3201]">
                  <v:textbox>
                    <w:txbxContent>
                      <w:p w14:paraId="5140764F" w14:textId="77777777" w:rsidR="000876F4" w:rsidRDefault="00000000" w:rsidP="00AE5812">
                        <w:pPr>
                          <w:spacing w:line="276" w:lineRule="auto"/>
                          <w:rPr>
                            <w:rFonts w:ascii="Aptos" w:hAnsi="Aptos"/>
                            <w:b/>
                            <w:bCs/>
                            <w:color w:val="000000"/>
                            <w:sz w:val="20"/>
                            <w:szCs w:val="20"/>
                          </w:rPr>
                        </w:pPr>
                        <w:r>
                          <w:rPr>
                            <w:rFonts w:ascii="Aptos" w:hAnsi="Aptos"/>
                            <w:b/>
                            <w:bCs/>
                            <w:color w:val="000000"/>
                            <w:sz w:val="20"/>
                            <w:szCs w:val="20"/>
                          </w:rPr>
                          <w:t>LEADERSHIP TRAINERS</w:t>
                        </w:r>
                      </w:p>
                    </w:txbxContent>
                  </v:textbox>
                </v:rect>
                <w10:anchorlock/>
              </v:group>
            </w:pict>
          </mc:Fallback>
        </mc:AlternateContent>
      </w:r>
    </w:p>
    <w:p w14:paraId="28777270" w14:textId="6C1FA71A" w:rsidR="3D923AE0" w:rsidRPr="00937A7C" w:rsidRDefault="3D923AE0" w:rsidP="5B6BA869">
      <w:pPr>
        <w:shd w:val="clear" w:color="auto" w:fill="FFFFFF" w:themeFill="background1"/>
        <w:spacing w:before="240" w:after="240"/>
        <w:rPr>
          <w:rFonts w:ascii="Times New Roman" w:hAnsi="Times New Roman" w:cs="Times New Roman"/>
        </w:rPr>
      </w:pPr>
      <w:r w:rsidRPr="00937A7C">
        <w:rPr>
          <w:rFonts w:ascii="Times New Roman" w:hAnsi="Times New Roman" w:cs="Times New Roman"/>
        </w:rPr>
        <w:t xml:space="preserve">                 </w:t>
      </w:r>
      <w:r w:rsidR="005B332F" w:rsidRPr="00937A7C">
        <w:rPr>
          <w:rFonts w:ascii="Times New Roman" w:hAnsi="Times New Roman" w:cs="Times New Roman"/>
          <w:noProof/>
        </w:rPr>
        <mc:AlternateContent>
          <mc:Choice Requires="wps">
            <w:drawing>
              <wp:inline distT="0" distB="0" distL="0" distR="0" wp14:anchorId="155A8377" wp14:editId="4C7218D0">
                <wp:extent cx="241300" cy="571500"/>
                <wp:effectExtent l="19050" t="0" r="25400" b="38100"/>
                <wp:docPr id="1181624537" name="Arrow: Down 1"/>
                <wp:cNvGraphicFramePr/>
                <a:graphic xmlns:a="http://schemas.openxmlformats.org/drawingml/2006/main">
                  <a:graphicData uri="http://schemas.microsoft.com/office/word/2010/wordprocessingShape">
                    <wps:wsp>
                      <wps:cNvSpPr/>
                      <wps:spPr>
                        <a:xfrm>
                          <a:off x="0" y="0"/>
                          <a:ext cx="241300" cy="571500"/>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w:pict>
              <v:shapetype w14:anchorId="6239F5F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width:19pt;height: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" adj="17040" fillcolor="#156082 [3204]" strokecolor="#0a2f40 [1604]" strokeweight="1pt">
                <w10:anchorlock/>
              </v:shape>
            </w:pict>
          </mc:Fallback>
        </mc:AlternateContent>
      </w:r>
      <w:r w:rsidRPr="00937A7C">
        <w:rPr>
          <w:rFonts w:ascii="Times New Roman" w:hAnsi="Times New Roman" w:cs="Times New Roman"/>
        </w:rPr>
        <w:t xml:space="preserve">                             </w:t>
      </w:r>
      <w:r w:rsidR="00D07C7A" w:rsidRPr="00937A7C">
        <w:rPr>
          <w:rFonts w:ascii="Times New Roman" w:hAnsi="Times New Roman" w:cs="Times New Roman"/>
          <w:noProof/>
        </w:rPr>
        <mc:AlternateContent>
          <mc:Choice Requires="wps">
            <w:drawing>
              <wp:inline distT="0" distB="0" distL="0" distR="0" wp14:anchorId="66BC2D8C" wp14:editId="5C2C4393">
                <wp:extent cx="238125" cy="571500"/>
                <wp:effectExtent l="19050" t="0" r="28575" b="38100"/>
                <wp:docPr id="213819008" name="Arrow: Down 1"/>
                <wp:cNvGraphicFramePr/>
                <a:graphic xmlns:a="http://schemas.openxmlformats.org/drawingml/2006/main">
                  <a:graphicData uri="http://schemas.microsoft.com/office/word/2010/wordprocessingShape">
                    <wps:wsp>
                      <wps:cNvSpPr/>
                      <wps:spPr>
                        <a:xfrm>
                          <a:off x="0" y="0"/>
                          <a:ext cx="238125" cy="571500"/>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w:pict>
              <v:shape w14:anchorId="69B43C0F" id="Arrow: Down 1" o:spid="_x0000_s1026" type="#_x0000_t67" style="width:18.75pt;height: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" adj="17100" fillcolor="#156082 [3204]" strokecolor="#0a2f40 [1604]" strokeweight="1pt">
                <w10:anchorlock/>
              </v:shape>
            </w:pict>
          </mc:Fallback>
        </mc:AlternateContent>
      </w:r>
      <w:r w:rsidRPr="00937A7C">
        <w:rPr>
          <w:rFonts w:ascii="Times New Roman" w:hAnsi="Times New Roman" w:cs="Times New Roman"/>
        </w:rPr>
        <w:t xml:space="preserve">                                                                         </w:t>
      </w:r>
    </w:p>
    <w:p w14:paraId="096DEFE8" w14:textId="73AC535A" w:rsidR="79F4FDE8" w:rsidRPr="00937A7C" w:rsidRDefault="00C90FEF" w:rsidP="5B6BA869">
      <w:pPr>
        <w:shd w:val="clear" w:color="auto" w:fill="FFFFFF" w:themeFill="background1"/>
        <w:spacing w:before="240" w:after="240"/>
        <w:rPr>
          <w:rFonts w:ascii="Times New Roman" w:eastAsia="Aptos" w:hAnsi="Times New Roman" w:cs="Times New Roman"/>
          <w:color w:val="000000" w:themeColor="text1"/>
        </w:rPr>
      </w:pPr>
      <w:r>
        <w:rPr>
          <w:rFonts w:ascii="Times New Roman" w:eastAsia="Aptos" w:hAnsi="Times New Roman" w:cs="Times New Roman"/>
          <w:noProof/>
          <w:color w:val="000000" w:themeColor="text1"/>
        </w:rPr>
        <mc:AlternateContent>
          <mc:Choice Requires="wps">
            <w:drawing>
              <wp:anchor distT="0" distB="0" distL="114300" distR="114300" simplePos="0" relativeHeight="251666432" behindDoc="0" locked="0" layoutInCell="1" allowOverlap="1" wp14:anchorId="35069A15" wp14:editId="31839579">
                <wp:simplePos x="0" y="0"/>
                <wp:positionH relativeFrom="column">
                  <wp:posOffset>4686300</wp:posOffset>
                </wp:positionH>
                <wp:positionV relativeFrom="paragraph">
                  <wp:posOffset>230505</wp:posOffset>
                </wp:positionV>
                <wp:extent cx="1619250" cy="571500"/>
                <wp:effectExtent l="0" t="0" r="19050" b="19050"/>
                <wp:wrapNone/>
                <wp:docPr id="1640284741" name="Text Box 12"/>
                <wp:cNvGraphicFramePr/>
                <a:graphic xmlns:a="http://schemas.openxmlformats.org/drawingml/2006/main">
                  <a:graphicData uri="http://schemas.microsoft.com/office/word/2010/wordprocessingShape">
                    <wps:wsp>
                      <wps:cNvSpPr txBox="1"/>
                      <wps:spPr>
                        <a:xfrm>
                          <a:off x="0" y="0"/>
                          <a:ext cx="1619250" cy="571500"/>
                        </a:xfrm>
                        <a:prstGeom prst="rect">
                          <a:avLst/>
                        </a:prstGeom>
                        <a:solidFill>
                          <a:schemeClr val="lt1"/>
                        </a:solidFill>
                        <a:ln w="6350">
                          <a:solidFill>
                            <a:prstClr val="black"/>
                          </a:solidFill>
                        </a:ln>
                      </wps:spPr>
                      <wps:txbx>
                        <w:txbxContent>
                          <w:p w14:paraId="3DDF1488" w14:textId="5B959C08" w:rsidR="00C90FEF" w:rsidRPr="00AD346A" w:rsidRDefault="004C7596" w:rsidP="00AD346A">
                            <w:pPr>
                              <w:spacing w:line="240" w:lineRule="auto"/>
                              <w:rPr>
                                <w:b/>
                                <w:bCs/>
                                <w:sz w:val="16"/>
                                <w:szCs w:val="16"/>
                              </w:rPr>
                            </w:pPr>
                            <w:r w:rsidRPr="00AD346A">
                              <w:rPr>
                                <w:b/>
                                <w:bCs/>
                                <w:sz w:val="16"/>
                                <w:szCs w:val="16"/>
                              </w:rPr>
                              <w:t>Analysis of themes from data responses, select small sample</w:t>
                            </w:r>
                            <w:r w:rsidR="001909FE" w:rsidRPr="00AD346A">
                              <w:rPr>
                                <w:b/>
                                <w:bCs/>
                                <w:sz w:val="16"/>
                                <w:szCs w:val="16"/>
                              </w:rPr>
                              <w:t xml:space="preserve"> =&lt;10 for Qual</w:t>
                            </w:r>
                            <w:r w:rsidR="001A2A04" w:rsidRPr="00AD346A">
                              <w:rPr>
                                <w:b/>
                                <w:bCs/>
                                <w:sz w:val="16"/>
                                <w:szCs w:val="16"/>
                              </w:rPr>
                              <w:t>itative interviews</w:t>
                            </w:r>
                            <w:r w:rsidR="00AB1918" w:rsidRPr="00AD346A">
                              <w:rPr>
                                <w:b/>
                                <w:bCs/>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5069A15" id="_x0000_t202" coordsize="21600,21600" o:spt="202" path="m,l,21600r21600,l21600,xe">
                <v:stroke joinstyle="miter"/>
                <v:path gradientshapeok="t" o:connecttype="rect"/>
              </v:shapetype>
              <v:shape id="Text Box 12" o:spid="_x0000_s1032" type="#_x0000_t202" style="position:absolute;margin-left:369pt;margin-top:18.15pt;width:127.5pt;height: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" fillcolor="white [3201]" strokeweight=".5pt">
                <v:textbox>
                  <w:txbxContent>
                    <w:p w14:paraId="3DDF1488" w14:textId="5B959C08" w:rsidR="00C90FEF" w:rsidRPr="00AD346A" w:rsidRDefault="004C7596" w:rsidP="00AD346A">
                      <w:pPr>
                        <w:spacing w:line="240" w:lineRule="auto"/>
                        <w:rPr>
                          <w:b/>
                          <w:bCs/>
                          <w:sz w:val="16"/>
                          <w:szCs w:val="16"/>
                        </w:rPr>
                      </w:pPr>
                      <w:r w:rsidRPr="00AD346A">
                        <w:rPr>
                          <w:b/>
                          <w:bCs/>
                          <w:sz w:val="16"/>
                          <w:szCs w:val="16"/>
                        </w:rPr>
                        <w:t>Analysis of themes from data responses, select small sample</w:t>
                      </w:r>
                      <w:r w:rsidR="001909FE" w:rsidRPr="00AD346A">
                        <w:rPr>
                          <w:b/>
                          <w:bCs/>
                          <w:sz w:val="16"/>
                          <w:szCs w:val="16"/>
                        </w:rPr>
                        <w:t xml:space="preserve"> =&lt;10 for Qual</w:t>
                      </w:r>
                      <w:r w:rsidR="001A2A04" w:rsidRPr="00AD346A">
                        <w:rPr>
                          <w:b/>
                          <w:bCs/>
                          <w:sz w:val="16"/>
                          <w:szCs w:val="16"/>
                        </w:rPr>
                        <w:t>itative interviews</w:t>
                      </w:r>
                      <w:r w:rsidR="00AB1918" w:rsidRPr="00AD346A">
                        <w:rPr>
                          <w:b/>
                          <w:bCs/>
                          <w:sz w:val="16"/>
                          <w:szCs w:val="16"/>
                        </w:rPr>
                        <w:t>.</w:t>
                      </w:r>
                    </w:p>
                  </w:txbxContent>
                </v:textbox>
              </v:shape>
            </w:pict>
          </mc:Fallback>
        </mc:AlternateContent>
      </w:r>
      <w:r w:rsidR="00491919">
        <w:rPr>
          <w:rFonts w:ascii="Times New Roman" w:eastAsia="Aptos" w:hAnsi="Times New Roman" w:cs="Times New Roman"/>
          <w:noProof/>
          <w:color w:val="000000" w:themeColor="text1"/>
        </w:rPr>
        <mc:AlternateContent>
          <mc:Choice Requires="wps">
            <w:drawing>
              <wp:anchor distT="0" distB="0" distL="114300" distR="114300" simplePos="0" relativeHeight="251665408" behindDoc="0" locked="0" layoutInCell="1" allowOverlap="1" wp14:anchorId="20E9339F" wp14:editId="7B2CF0C1">
                <wp:simplePos x="0" y="0"/>
                <wp:positionH relativeFrom="column">
                  <wp:posOffset>4657725</wp:posOffset>
                </wp:positionH>
                <wp:positionV relativeFrom="paragraph">
                  <wp:posOffset>211455</wp:posOffset>
                </wp:positionV>
                <wp:extent cx="1657350" cy="628650"/>
                <wp:effectExtent l="0" t="0" r="19050" b="19050"/>
                <wp:wrapNone/>
                <wp:docPr id="1353523711" name="Flowchart: Process 11"/>
                <wp:cNvGraphicFramePr/>
                <a:graphic xmlns:a="http://schemas.openxmlformats.org/drawingml/2006/main">
                  <a:graphicData uri="http://schemas.microsoft.com/office/word/2010/wordprocessingShape">
                    <wps:wsp>
                      <wps:cNvSpPr/>
                      <wps:spPr>
                        <a:xfrm>
                          <a:off x="0" y="0"/>
                          <a:ext cx="1657350" cy="628650"/>
                        </a:xfrm>
                        <a:prstGeom prst="flowChartProces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2331817" id="_x0000_t109" coordsize="21600,21600" o:spt="109" path="m,l,21600r21600,l21600,xe">
                <v:stroke joinstyle="miter"/>
                <v:path gradientshapeok="t" o:connecttype="rect"/>
              </v:shapetype>
              <v:shape id="Flowchart: Process 11" o:spid="_x0000_s1026" type="#_x0000_t109" style="position:absolute;margin-left:366.75pt;margin-top:16.65pt;width:130.5pt;height:49.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" fillcolor="#156082 [3204]" strokecolor="#030e13 [484]" strokeweight="1pt"/>
            </w:pict>
          </mc:Fallback>
        </mc:AlternateContent>
      </w:r>
      <w:r w:rsidR="00FD092E">
        <w:rPr>
          <w:rFonts w:ascii="Times New Roman" w:eastAsia="Aptos" w:hAnsi="Times New Roman" w:cs="Times New Roman"/>
          <w:noProof/>
          <w:color w:val="000000" w:themeColor="text1"/>
        </w:rPr>
        <mc:AlternateContent>
          <mc:Choice Requires="wps">
            <w:drawing>
              <wp:anchor distT="0" distB="0" distL="114300" distR="114300" simplePos="0" relativeHeight="251664384" behindDoc="0" locked="0" layoutInCell="1" allowOverlap="1" wp14:anchorId="71B5056C" wp14:editId="154545D7">
                <wp:simplePos x="0" y="0"/>
                <wp:positionH relativeFrom="column">
                  <wp:posOffset>4181475</wp:posOffset>
                </wp:positionH>
                <wp:positionV relativeFrom="paragraph">
                  <wp:posOffset>399415</wp:posOffset>
                </wp:positionV>
                <wp:extent cx="409575" cy="209550"/>
                <wp:effectExtent l="0" t="19050" r="47625" b="38100"/>
                <wp:wrapNone/>
                <wp:docPr id="423003510" name="Arrow: Right 8"/>
                <wp:cNvGraphicFramePr/>
                <a:graphic xmlns:a="http://schemas.openxmlformats.org/drawingml/2006/main">
                  <a:graphicData uri="http://schemas.microsoft.com/office/word/2010/wordprocessingShape">
                    <wps:wsp>
                      <wps:cNvSpPr/>
                      <wps:spPr>
                        <a:xfrm>
                          <a:off x="0" y="0"/>
                          <a:ext cx="409575" cy="209550"/>
                        </a:xfrm>
                        <a:prstGeom prst="right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534CBA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329.25pt;margin-top:31.45pt;width:32.25pt;height:1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" adj="16074" fillcolor="#156082" strokecolor="#042433" strokeweight="1pt"/>
            </w:pict>
          </mc:Fallback>
        </mc:AlternateContent>
      </w:r>
      <w:r w:rsidR="002803B7" w:rsidRPr="002803B7">
        <w:rPr>
          <w:rFonts w:ascii="Times New Roman" w:eastAsia="Aptos" w:hAnsi="Times New Roman" w:cs="Times New Roman"/>
          <w:noProof/>
          <w:color w:val="000000" w:themeColor="text1"/>
        </w:rPr>
        <mc:AlternateContent>
          <mc:Choice Requires="wps">
            <w:drawing>
              <wp:anchor distT="45720" distB="45720" distL="114300" distR="114300" simplePos="0" relativeHeight="251662336" behindDoc="0" locked="0" layoutInCell="1" allowOverlap="1" wp14:anchorId="6BF3AFF7" wp14:editId="6B964D8A">
                <wp:simplePos x="0" y="0"/>
                <wp:positionH relativeFrom="column">
                  <wp:posOffset>3009900</wp:posOffset>
                </wp:positionH>
                <wp:positionV relativeFrom="paragraph">
                  <wp:posOffset>201930</wp:posOffset>
                </wp:positionV>
                <wp:extent cx="1143000" cy="609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09600"/>
                        </a:xfrm>
                        <a:prstGeom prst="rect">
                          <a:avLst/>
                        </a:prstGeom>
                        <a:solidFill>
                          <a:srgbClr val="FFFFFF"/>
                        </a:solidFill>
                        <a:ln w="9525">
                          <a:solidFill>
                            <a:srgbClr val="000000"/>
                          </a:solidFill>
                          <a:miter lim="800000"/>
                          <a:headEnd/>
                          <a:tailEnd/>
                        </a:ln>
                      </wps:spPr>
                      <wps:txbx>
                        <w:txbxContent>
                          <w:p w14:paraId="2C45A1A5" w14:textId="2ABA9F82" w:rsidR="002803B7" w:rsidRPr="00C61261" w:rsidRDefault="00030E53" w:rsidP="00C61261">
                            <w:pPr>
                              <w:spacing w:line="240" w:lineRule="auto"/>
                              <w:rPr>
                                <w:b/>
                                <w:bCs/>
                                <w:sz w:val="16"/>
                                <w:szCs w:val="16"/>
                              </w:rPr>
                            </w:pPr>
                            <w:r w:rsidRPr="00C61261">
                              <w:rPr>
                                <w:b/>
                                <w:bCs/>
                                <w:sz w:val="16"/>
                                <w:szCs w:val="16"/>
                              </w:rPr>
                              <w:t>Questionnaire data sent to population sample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3AFF7" id="Text Box 2" o:spid="_x0000_s1033" type="#_x0000_t202" style="position:absolute;margin-left:237pt;margin-top:15.9pt;width:90pt;height:4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">
                <v:textbox>
                  <w:txbxContent>
                    <w:p w14:paraId="2C45A1A5" w14:textId="2ABA9F82" w:rsidR="002803B7" w:rsidRPr="00C61261" w:rsidRDefault="00030E53" w:rsidP="00C61261">
                      <w:pPr>
                        <w:spacing w:line="240" w:lineRule="auto"/>
                        <w:rPr>
                          <w:b/>
                          <w:bCs/>
                          <w:sz w:val="16"/>
                          <w:szCs w:val="16"/>
                        </w:rPr>
                      </w:pPr>
                      <w:r w:rsidRPr="00C61261">
                        <w:rPr>
                          <w:b/>
                          <w:bCs/>
                          <w:sz w:val="16"/>
                          <w:szCs w:val="16"/>
                        </w:rPr>
                        <w:t>Questionnaire data sent to population sample</w:t>
                      </w:r>
                    </w:p>
                  </w:txbxContent>
                </v:textbox>
                <w10:wrap type="square"/>
              </v:shape>
            </w:pict>
          </mc:Fallback>
        </mc:AlternateContent>
      </w:r>
      <w:r w:rsidR="0015607A">
        <w:rPr>
          <w:rFonts w:ascii="Times New Roman" w:eastAsia="Aptos"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7185C1BE" wp14:editId="07B29220">
                <wp:simplePos x="0" y="0"/>
                <wp:positionH relativeFrom="column">
                  <wp:posOffset>3038475</wp:posOffset>
                </wp:positionH>
                <wp:positionV relativeFrom="paragraph">
                  <wp:posOffset>192405</wp:posOffset>
                </wp:positionV>
                <wp:extent cx="1123950" cy="638175"/>
                <wp:effectExtent l="0" t="0" r="19050" b="28575"/>
                <wp:wrapNone/>
                <wp:docPr id="389904605" name="Flowchart: Process 9"/>
                <wp:cNvGraphicFramePr/>
                <a:graphic xmlns:a="http://schemas.openxmlformats.org/drawingml/2006/main">
                  <a:graphicData uri="http://schemas.microsoft.com/office/word/2010/wordprocessingShape">
                    <wps:wsp>
                      <wps:cNvSpPr/>
                      <wps:spPr>
                        <a:xfrm>
                          <a:off x="0" y="0"/>
                          <a:ext cx="1123950" cy="638175"/>
                        </a:xfrm>
                        <a:prstGeom prst="flowChartProcess">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8388AC" id="Flowchart: Process 9" o:spid="_x0000_s1026" type="#_x0000_t109" style="position:absolute;margin-left:239.25pt;margin-top:15.15pt;width:88.5pt;height:50.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" fillcolor="white [3201]" strokecolor="black [3200]" strokeweight="1pt"/>
            </w:pict>
          </mc:Fallback>
        </mc:AlternateContent>
      </w:r>
      <w:r w:rsidR="00E60C43">
        <w:rPr>
          <w:rFonts w:ascii="Times New Roman" w:eastAsia="Aptos"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0586B978" wp14:editId="53243E03">
                <wp:simplePos x="0" y="0"/>
                <wp:positionH relativeFrom="column">
                  <wp:posOffset>2571750</wp:posOffset>
                </wp:positionH>
                <wp:positionV relativeFrom="paragraph">
                  <wp:posOffset>401955</wp:posOffset>
                </wp:positionV>
                <wp:extent cx="409575" cy="209550"/>
                <wp:effectExtent l="0" t="19050" r="47625" b="38100"/>
                <wp:wrapNone/>
                <wp:docPr id="721133651" name="Arrow: Right 8"/>
                <wp:cNvGraphicFramePr/>
                <a:graphic xmlns:a="http://schemas.openxmlformats.org/drawingml/2006/main">
                  <a:graphicData uri="http://schemas.microsoft.com/office/word/2010/wordprocessingShape">
                    <wps:wsp>
                      <wps:cNvSpPr/>
                      <wps:spPr>
                        <a:xfrm>
                          <a:off x="0" y="0"/>
                          <a:ext cx="409575" cy="2095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60AC397" id="Arrow: Right 8" o:spid="_x0000_s1026" type="#_x0000_t13" style="position:absolute;margin-left:202.5pt;margin-top:31.65pt;width:32.25pt;height:1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" adj="16074" fillcolor="#156082 [3204]" strokecolor="#030e13 [484]" strokeweight="1pt"/>
            </w:pict>
          </mc:Fallback>
        </mc:AlternateContent>
      </w:r>
      <w:r w:rsidR="79F4FDE8" w:rsidRPr="00937A7C">
        <w:rPr>
          <w:rFonts w:ascii="Times New Roman" w:eastAsia="Aptos" w:hAnsi="Times New Roman" w:cs="Times New Roman"/>
          <w:color w:val="000000" w:themeColor="text1"/>
        </w:rPr>
        <w:t xml:space="preserve">                    </w:t>
      </w:r>
      <w:r w:rsidR="79F4FDE8" w:rsidRPr="00937A7C">
        <w:rPr>
          <w:rFonts w:ascii="Times New Roman" w:hAnsi="Times New Roman" w:cs="Times New Roman"/>
          <w:noProof/>
        </w:rPr>
        <mc:AlternateContent>
          <mc:Choice Requires="wps">
            <w:drawing>
              <wp:inline distT="0" distB="0" distL="0" distR="0" wp14:anchorId="58AB32AD" wp14:editId="59EDB6A0">
                <wp:extent cx="1781175" cy="942975"/>
                <wp:effectExtent l="0" t="0" r="19050" b="28575"/>
                <wp:docPr id="1798056979" name="Rectangle 1"/>
                <wp:cNvGraphicFramePr/>
                <a:graphic xmlns:a="http://schemas.openxmlformats.org/drawingml/2006/main">
                  <a:graphicData uri="http://schemas.microsoft.com/office/word/2010/wordprocessingShape">
                    <wps:wsp>
                      <wps:cNvSpPr/>
                      <wps:spPr>
                        <a:xfrm>
                          <a:off x="0" y="0"/>
                          <a:ext cx="1781175" cy="942975"/>
                        </a:xfrm>
                        <a:prstGeom prst="rect">
                          <a:avLst/>
                        </a:prstGeom>
                        <a:solidFill>
                          <a:schemeClr val="lt1"/>
                        </a:solidFill>
                        <a:ln>
                          <a:solidFill>
                            <a:srgbClr val="000000"/>
                          </a:solidFill>
                        </a:ln>
                      </wps:spPr>
                      <wps:txbx>
                        <w:txbxContent>
                          <w:p w14:paraId="0A6FB03F" w14:textId="77777777" w:rsidR="000876F4" w:rsidRPr="00C61261" w:rsidRDefault="00000000" w:rsidP="00B22896">
                            <w:pPr>
                              <w:spacing w:line="276" w:lineRule="auto"/>
                              <w:rPr>
                                <w:rFonts w:ascii="Aptos" w:hAnsi="Aptos"/>
                                <w:b/>
                                <w:bCs/>
                                <w:color w:val="000000"/>
                                <w:sz w:val="18"/>
                                <w:szCs w:val="18"/>
                              </w:rPr>
                            </w:pPr>
                            <w:r w:rsidRPr="00C61261">
                              <w:rPr>
                                <w:rFonts w:ascii="Aptos" w:hAnsi="Aptos"/>
                                <w:b/>
                                <w:bCs/>
                                <w:color w:val="000000"/>
                                <w:sz w:val="18"/>
                                <w:szCs w:val="18"/>
                              </w:rPr>
                              <w:t>Sample of participants that have attended through Leadership development programe.</w:t>
                            </w:r>
                          </w:p>
                        </w:txbxContent>
                      </wps:txbx>
                      <wps:bodyPr anchor="t"/>
                    </wps:wsp>
                  </a:graphicData>
                </a:graphic>
              </wp:inline>
            </w:drawing>
          </mc:Choice>
          <mc:Fallback>
            <w:pict>
              <v:rect w14:anchorId="58AB32AD" id="_x0000_s1034" style="width:140.25pt;height:7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" fillcolor="white [3201]">
                <v:textbox>
                  <w:txbxContent>
                    <w:p w14:paraId="0A6FB03F" w14:textId="77777777" w:rsidR="000876F4" w:rsidRPr="00C61261" w:rsidRDefault="00000000" w:rsidP="00B22896">
                      <w:pPr>
                        <w:spacing w:line="276" w:lineRule="auto"/>
                        <w:rPr>
                          <w:rFonts w:ascii="Aptos" w:hAnsi="Aptos"/>
                          <w:b/>
                          <w:bCs/>
                          <w:color w:val="000000"/>
                          <w:sz w:val="18"/>
                          <w:szCs w:val="18"/>
                        </w:rPr>
                      </w:pPr>
                      <w:r w:rsidRPr="00C61261">
                        <w:rPr>
                          <w:rFonts w:ascii="Aptos" w:hAnsi="Aptos"/>
                          <w:b/>
                          <w:bCs/>
                          <w:color w:val="000000"/>
                          <w:sz w:val="18"/>
                          <w:szCs w:val="18"/>
                        </w:rPr>
                        <w:t>Sample of participants that have attended through Leadership development programe.</w:t>
                      </w:r>
                    </w:p>
                  </w:txbxContent>
                </v:textbox>
                <w10:anchorlock/>
              </v:rect>
            </w:pict>
          </mc:Fallback>
        </mc:AlternateContent>
      </w:r>
    </w:p>
    <w:p w14:paraId="27D8C85C" w14:textId="78186DA4" w:rsidR="003215E3" w:rsidRDefault="003215E3" w:rsidP="0BD217E0">
      <w:pPr>
        <w:shd w:val="clear" w:color="auto" w:fill="FFFFFF" w:themeFill="background1"/>
        <w:spacing w:before="240" w:after="240"/>
        <w:rPr>
          <w:rFonts w:ascii="Times New Roman" w:eastAsia="Aptos" w:hAnsi="Times New Roman" w:cs="Times New Roman"/>
          <w:color w:val="000000" w:themeColor="text1"/>
        </w:rPr>
      </w:pPr>
    </w:p>
    <w:p w14:paraId="0D71B133" w14:textId="77777777" w:rsidR="00F96D06" w:rsidRDefault="00F96D06" w:rsidP="0BD217E0">
      <w:pPr>
        <w:shd w:val="clear" w:color="auto" w:fill="FFFFFF" w:themeFill="background1"/>
        <w:spacing w:before="240" w:after="240"/>
        <w:rPr>
          <w:rFonts w:ascii="Times New Roman" w:eastAsia="Aptos" w:hAnsi="Times New Roman" w:cs="Times New Roman"/>
          <w:color w:val="000000" w:themeColor="text1"/>
        </w:rPr>
      </w:pPr>
    </w:p>
    <w:p w14:paraId="72059CD8" w14:textId="77777777" w:rsidR="00DC4B85" w:rsidRDefault="00DC4B85" w:rsidP="0BD217E0">
      <w:pPr>
        <w:shd w:val="clear" w:color="auto" w:fill="FFFFFF" w:themeFill="background1"/>
        <w:spacing w:before="240" w:after="240"/>
        <w:rPr>
          <w:rFonts w:ascii="Times New Roman" w:eastAsia="Aptos" w:hAnsi="Times New Roman" w:cs="Times New Roman"/>
          <w:color w:val="000000" w:themeColor="text1"/>
        </w:rPr>
      </w:pPr>
    </w:p>
    <w:p w14:paraId="430712CE" w14:textId="77777777" w:rsidR="00DC4B85" w:rsidRPr="00937A7C" w:rsidRDefault="00DC4B85" w:rsidP="0BD217E0">
      <w:pPr>
        <w:shd w:val="clear" w:color="auto" w:fill="FFFFFF" w:themeFill="background1"/>
        <w:spacing w:before="240" w:after="240"/>
        <w:rPr>
          <w:rFonts w:ascii="Times New Roman" w:eastAsia="Aptos" w:hAnsi="Times New Roman" w:cs="Times New Roman"/>
          <w:color w:val="000000" w:themeColor="text1"/>
        </w:rPr>
      </w:pPr>
    </w:p>
    <w:p w14:paraId="6B230BA2" w14:textId="1F5FFF0A" w:rsidR="6EFF3317" w:rsidRPr="00937A7C" w:rsidRDefault="6EFF3317" w:rsidP="00BD6210">
      <w:pPr>
        <w:pStyle w:val="Heading2"/>
        <w:spacing w:line="480" w:lineRule="auto"/>
        <w:rPr>
          <w:rFonts w:ascii="Times New Roman" w:eastAsia="Aptos" w:hAnsi="Times New Roman" w:cs="Times New Roman"/>
          <w:b/>
          <w:bCs/>
          <w:color w:val="000000" w:themeColor="text1"/>
          <w:sz w:val="24"/>
          <w:szCs w:val="24"/>
        </w:rPr>
      </w:pPr>
      <w:bookmarkStart w:id="25" w:name="_Toc202530653"/>
      <w:r w:rsidRPr="00937A7C">
        <w:rPr>
          <w:rFonts w:ascii="Times New Roman" w:hAnsi="Times New Roman" w:cs="Times New Roman"/>
        </w:rPr>
        <w:lastRenderedPageBreak/>
        <w:t>Stage 1</w:t>
      </w:r>
      <w:bookmarkEnd w:id="25"/>
    </w:p>
    <w:p w14:paraId="2BA09B78" w14:textId="66C8EA41" w:rsidR="15578219" w:rsidRPr="00937A7C" w:rsidRDefault="080CF4B4" w:rsidP="00BD6210">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 xml:space="preserve">The first stage of </w:t>
      </w:r>
      <w:r w:rsidR="73E29D95" w:rsidRPr="00937A7C">
        <w:rPr>
          <w:rFonts w:ascii="Times New Roman" w:eastAsia="Aptos" w:hAnsi="Times New Roman" w:cs="Times New Roman"/>
          <w:color w:val="000000" w:themeColor="text1"/>
        </w:rPr>
        <w:t>the questionnaire</w:t>
      </w:r>
      <w:r w:rsidRPr="00937A7C">
        <w:rPr>
          <w:rFonts w:ascii="Times New Roman" w:eastAsia="Aptos" w:hAnsi="Times New Roman" w:cs="Times New Roman"/>
          <w:color w:val="000000" w:themeColor="text1"/>
        </w:rPr>
        <w:t xml:space="preserve"> using a </w:t>
      </w:r>
      <w:r w:rsidR="003215E3" w:rsidRPr="00937A7C">
        <w:rPr>
          <w:rFonts w:ascii="Times New Roman" w:eastAsia="Aptos" w:hAnsi="Times New Roman" w:cs="Times New Roman"/>
          <w:color w:val="000000" w:themeColor="text1"/>
        </w:rPr>
        <w:t>quantitative approach</w:t>
      </w:r>
      <w:r w:rsidRPr="00937A7C">
        <w:rPr>
          <w:rFonts w:ascii="Times New Roman" w:eastAsia="Aptos" w:hAnsi="Times New Roman" w:cs="Times New Roman"/>
          <w:color w:val="000000" w:themeColor="text1"/>
        </w:rPr>
        <w:t xml:space="preserve"> wi</w:t>
      </w:r>
      <w:r w:rsidR="133D7BF4" w:rsidRPr="00937A7C">
        <w:rPr>
          <w:rFonts w:ascii="Times New Roman" w:eastAsia="Aptos" w:hAnsi="Times New Roman" w:cs="Times New Roman"/>
          <w:color w:val="000000" w:themeColor="text1"/>
        </w:rPr>
        <w:t xml:space="preserve">ll aim to collect </w:t>
      </w:r>
      <w:r w:rsidR="0E5AFD40" w:rsidRPr="00937A7C">
        <w:rPr>
          <w:rFonts w:ascii="Times New Roman" w:eastAsia="Aptos" w:hAnsi="Times New Roman" w:cs="Times New Roman"/>
          <w:color w:val="000000" w:themeColor="text1"/>
        </w:rPr>
        <w:t>initial</w:t>
      </w:r>
      <w:r w:rsidR="133D7BF4" w:rsidRPr="00937A7C">
        <w:rPr>
          <w:rFonts w:ascii="Times New Roman" w:eastAsia="Aptos" w:hAnsi="Times New Roman" w:cs="Times New Roman"/>
          <w:color w:val="000000" w:themeColor="text1"/>
        </w:rPr>
        <w:t xml:space="preserve"> data f</w:t>
      </w:r>
      <w:r w:rsidR="6455A112" w:rsidRPr="00937A7C">
        <w:rPr>
          <w:rFonts w:ascii="Times New Roman" w:eastAsia="Aptos" w:hAnsi="Times New Roman" w:cs="Times New Roman"/>
          <w:color w:val="000000" w:themeColor="text1"/>
        </w:rPr>
        <w:t xml:space="preserve">rom all attendees on the </w:t>
      </w:r>
      <w:r w:rsidR="009B0A70">
        <w:rPr>
          <w:rFonts w:ascii="Times New Roman" w:eastAsia="Aptos" w:hAnsi="Times New Roman" w:cs="Times New Roman"/>
          <w:color w:val="000000" w:themeColor="text1"/>
        </w:rPr>
        <w:t>l</w:t>
      </w:r>
      <w:r w:rsidR="6455A112" w:rsidRPr="00937A7C">
        <w:rPr>
          <w:rFonts w:ascii="Times New Roman" w:eastAsia="Aptos" w:hAnsi="Times New Roman" w:cs="Times New Roman"/>
          <w:color w:val="000000" w:themeColor="text1"/>
        </w:rPr>
        <w:t xml:space="preserve">eadership </w:t>
      </w:r>
      <w:r w:rsidR="009B0A70">
        <w:rPr>
          <w:rFonts w:ascii="Times New Roman" w:eastAsia="Aptos" w:hAnsi="Times New Roman" w:cs="Times New Roman"/>
          <w:color w:val="000000" w:themeColor="text1"/>
        </w:rPr>
        <w:t>d</w:t>
      </w:r>
      <w:r w:rsidR="6455A112" w:rsidRPr="00937A7C">
        <w:rPr>
          <w:rFonts w:ascii="Times New Roman" w:eastAsia="Aptos" w:hAnsi="Times New Roman" w:cs="Times New Roman"/>
          <w:color w:val="000000" w:themeColor="text1"/>
        </w:rPr>
        <w:t xml:space="preserve">evelopment </w:t>
      </w:r>
      <w:r w:rsidR="00DD1C6E" w:rsidRPr="00937A7C">
        <w:rPr>
          <w:rFonts w:ascii="Times New Roman" w:eastAsia="Aptos" w:hAnsi="Times New Roman" w:cs="Times New Roman"/>
          <w:color w:val="000000" w:themeColor="text1"/>
        </w:rPr>
        <w:t>programs</w:t>
      </w:r>
      <w:r w:rsidR="6806DBD2" w:rsidRPr="00937A7C">
        <w:rPr>
          <w:rFonts w:ascii="Times New Roman" w:eastAsia="Aptos" w:hAnsi="Times New Roman" w:cs="Times New Roman"/>
          <w:color w:val="000000" w:themeColor="text1"/>
        </w:rPr>
        <w:t>. This</w:t>
      </w:r>
      <w:r w:rsidR="692A5286" w:rsidRPr="00937A7C">
        <w:rPr>
          <w:rFonts w:ascii="Times New Roman" w:eastAsia="Aptos" w:hAnsi="Times New Roman" w:cs="Times New Roman"/>
          <w:color w:val="000000" w:themeColor="text1"/>
        </w:rPr>
        <w:t xml:space="preserve"> </w:t>
      </w:r>
      <w:r w:rsidR="63C84E36" w:rsidRPr="00937A7C">
        <w:rPr>
          <w:rFonts w:ascii="Times New Roman" w:eastAsia="Aptos" w:hAnsi="Times New Roman" w:cs="Times New Roman"/>
          <w:color w:val="000000" w:themeColor="text1"/>
        </w:rPr>
        <w:t>sample</w:t>
      </w:r>
      <w:r w:rsidR="692A5286" w:rsidRPr="00937A7C">
        <w:rPr>
          <w:rFonts w:ascii="Times New Roman" w:eastAsia="Aptos" w:hAnsi="Times New Roman" w:cs="Times New Roman"/>
          <w:color w:val="000000" w:themeColor="text1"/>
        </w:rPr>
        <w:t xml:space="preserve"> questionnaire will only involve the</w:t>
      </w:r>
      <w:r w:rsidR="00BC172B" w:rsidRPr="00937A7C">
        <w:rPr>
          <w:rFonts w:ascii="Times New Roman" w:eastAsia="Aptos" w:hAnsi="Times New Roman" w:cs="Times New Roman"/>
          <w:color w:val="000000" w:themeColor="text1"/>
        </w:rPr>
        <w:t xml:space="preserve"> sergeant</w:t>
      </w:r>
      <w:r w:rsidR="692A5286" w:rsidRPr="00937A7C">
        <w:rPr>
          <w:rFonts w:ascii="Times New Roman" w:eastAsia="Aptos" w:hAnsi="Times New Roman" w:cs="Times New Roman"/>
          <w:color w:val="000000" w:themeColor="text1"/>
        </w:rPr>
        <w:t xml:space="preserve"> student</w:t>
      </w:r>
      <w:r w:rsidR="253548B4" w:rsidRPr="00937A7C">
        <w:rPr>
          <w:rFonts w:ascii="Times New Roman" w:eastAsia="Aptos" w:hAnsi="Times New Roman" w:cs="Times New Roman"/>
          <w:color w:val="000000" w:themeColor="text1"/>
        </w:rPr>
        <w:t xml:space="preserve"> participants</w:t>
      </w:r>
      <w:r w:rsidR="692A5286" w:rsidRPr="00937A7C">
        <w:rPr>
          <w:rFonts w:ascii="Times New Roman" w:eastAsia="Aptos" w:hAnsi="Times New Roman" w:cs="Times New Roman"/>
          <w:color w:val="000000" w:themeColor="text1"/>
        </w:rPr>
        <w:t xml:space="preserve"> and not the L&amp;D trainers of the program.</w:t>
      </w:r>
      <w:r w:rsidR="00BC172B" w:rsidRPr="00937A7C">
        <w:rPr>
          <w:rFonts w:ascii="Times New Roman" w:eastAsia="Aptos" w:hAnsi="Times New Roman" w:cs="Times New Roman"/>
          <w:color w:val="000000" w:themeColor="text1"/>
        </w:rPr>
        <w:t xml:space="preserve">  </w:t>
      </w:r>
      <w:r w:rsidR="15578219" w:rsidRPr="00937A7C">
        <w:rPr>
          <w:rFonts w:ascii="Times New Roman" w:eastAsia="Aptos" w:hAnsi="Times New Roman" w:cs="Times New Roman"/>
          <w:color w:val="000000" w:themeColor="text1"/>
        </w:rPr>
        <w:t xml:space="preserve">In completing this first stage </w:t>
      </w:r>
      <w:r w:rsidR="009B0A70">
        <w:rPr>
          <w:rFonts w:ascii="Times New Roman" w:eastAsia="Aptos" w:hAnsi="Times New Roman" w:cs="Times New Roman"/>
          <w:color w:val="000000" w:themeColor="text1"/>
        </w:rPr>
        <w:t>q</w:t>
      </w:r>
      <w:r w:rsidR="00DD1C6E" w:rsidRPr="00937A7C">
        <w:rPr>
          <w:rFonts w:ascii="Times New Roman" w:eastAsia="Aptos" w:hAnsi="Times New Roman" w:cs="Times New Roman"/>
          <w:color w:val="000000" w:themeColor="text1"/>
        </w:rPr>
        <w:t>uantitative</w:t>
      </w:r>
      <w:r w:rsidR="756F7604" w:rsidRPr="00937A7C">
        <w:rPr>
          <w:rFonts w:ascii="Times New Roman" w:eastAsia="Aptos" w:hAnsi="Times New Roman" w:cs="Times New Roman"/>
          <w:color w:val="000000" w:themeColor="text1"/>
        </w:rPr>
        <w:t xml:space="preserve"> </w:t>
      </w:r>
      <w:r w:rsidR="15578219" w:rsidRPr="00937A7C">
        <w:rPr>
          <w:rFonts w:ascii="Times New Roman" w:eastAsia="Aptos" w:hAnsi="Times New Roman" w:cs="Times New Roman"/>
          <w:color w:val="000000" w:themeColor="text1"/>
        </w:rPr>
        <w:t xml:space="preserve">questionnaire there is a greater </w:t>
      </w:r>
      <w:r w:rsidR="697BA4AA" w:rsidRPr="00937A7C">
        <w:rPr>
          <w:rFonts w:ascii="Times New Roman" w:eastAsia="Aptos" w:hAnsi="Times New Roman" w:cs="Times New Roman"/>
          <w:color w:val="000000" w:themeColor="text1"/>
        </w:rPr>
        <w:t>opportunity</w:t>
      </w:r>
      <w:r w:rsidR="75217726" w:rsidRPr="00937A7C">
        <w:rPr>
          <w:rFonts w:ascii="Times New Roman" w:eastAsia="Aptos" w:hAnsi="Times New Roman" w:cs="Times New Roman"/>
          <w:color w:val="000000" w:themeColor="text1"/>
        </w:rPr>
        <w:t xml:space="preserve"> to maximise d</w:t>
      </w:r>
      <w:r w:rsidR="63560011" w:rsidRPr="00937A7C">
        <w:rPr>
          <w:rFonts w:ascii="Times New Roman" w:eastAsia="Aptos" w:hAnsi="Times New Roman" w:cs="Times New Roman"/>
          <w:color w:val="000000" w:themeColor="text1"/>
        </w:rPr>
        <w:t>a</w:t>
      </w:r>
      <w:r w:rsidR="75217726" w:rsidRPr="00937A7C">
        <w:rPr>
          <w:rFonts w:ascii="Times New Roman" w:eastAsia="Aptos" w:hAnsi="Times New Roman" w:cs="Times New Roman"/>
          <w:color w:val="000000" w:themeColor="text1"/>
        </w:rPr>
        <w:t xml:space="preserve">ta </w:t>
      </w:r>
      <w:r w:rsidR="52C16798" w:rsidRPr="00937A7C">
        <w:rPr>
          <w:rFonts w:ascii="Times New Roman" w:eastAsia="Aptos" w:hAnsi="Times New Roman" w:cs="Times New Roman"/>
          <w:color w:val="000000" w:themeColor="text1"/>
        </w:rPr>
        <w:t xml:space="preserve">with a realistic sample size </w:t>
      </w:r>
      <w:r w:rsidR="109343DE" w:rsidRPr="00937A7C">
        <w:rPr>
          <w:rFonts w:ascii="Times New Roman" w:eastAsia="Aptos" w:hAnsi="Times New Roman" w:cs="Times New Roman"/>
          <w:color w:val="000000" w:themeColor="text1"/>
        </w:rPr>
        <w:t>of all</w:t>
      </w:r>
      <w:r w:rsidR="52C16798" w:rsidRPr="00937A7C">
        <w:rPr>
          <w:rFonts w:ascii="Times New Roman" w:eastAsia="Aptos" w:hAnsi="Times New Roman" w:cs="Times New Roman"/>
          <w:color w:val="000000" w:themeColor="text1"/>
        </w:rPr>
        <w:t xml:space="preserve"> attendees to the </w:t>
      </w:r>
      <w:r w:rsidR="00DD1C6E" w:rsidRPr="00937A7C">
        <w:rPr>
          <w:rFonts w:ascii="Times New Roman" w:eastAsia="Aptos" w:hAnsi="Times New Roman" w:cs="Times New Roman"/>
          <w:color w:val="000000" w:themeColor="text1"/>
        </w:rPr>
        <w:t>program</w:t>
      </w:r>
      <w:r w:rsidR="52C16798" w:rsidRPr="00937A7C">
        <w:rPr>
          <w:rFonts w:ascii="Times New Roman" w:eastAsia="Aptos" w:hAnsi="Times New Roman" w:cs="Times New Roman"/>
          <w:color w:val="000000" w:themeColor="text1"/>
        </w:rPr>
        <w:t xml:space="preserve">.  This method will enable the data returns to be </w:t>
      </w:r>
      <w:r w:rsidR="2DD15698" w:rsidRPr="00937A7C">
        <w:rPr>
          <w:rFonts w:ascii="Times New Roman" w:eastAsia="Aptos" w:hAnsi="Times New Roman" w:cs="Times New Roman"/>
          <w:color w:val="000000" w:themeColor="text1"/>
        </w:rPr>
        <w:t>analysisd</w:t>
      </w:r>
      <w:r w:rsidR="52C16798" w:rsidRPr="00937A7C">
        <w:rPr>
          <w:rFonts w:ascii="Times New Roman" w:eastAsia="Aptos" w:hAnsi="Times New Roman" w:cs="Times New Roman"/>
          <w:color w:val="000000" w:themeColor="text1"/>
        </w:rPr>
        <w:t xml:space="preserve"> to determine themes </w:t>
      </w:r>
      <w:r w:rsidR="6A5C9657" w:rsidRPr="00937A7C">
        <w:rPr>
          <w:rFonts w:ascii="Times New Roman" w:eastAsia="Aptos" w:hAnsi="Times New Roman" w:cs="Times New Roman"/>
          <w:color w:val="000000" w:themeColor="text1"/>
        </w:rPr>
        <w:t>of interest</w:t>
      </w:r>
      <w:r w:rsidR="2EA4C047" w:rsidRPr="00937A7C">
        <w:rPr>
          <w:rFonts w:ascii="Times New Roman" w:eastAsia="Aptos" w:hAnsi="Times New Roman" w:cs="Times New Roman"/>
          <w:color w:val="000000" w:themeColor="text1"/>
        </w:rPr>
        <w:t>.</w:t>
      </w:r>
      <w:r w:rsidR="440A2ECC" w:rsidRPr="00937A7C">
        <w:rPr>
          <w:rFonts w:ascii="Times New Roman" w:eastAsia="Aptos" w:hAnsi="Times New Roman" w:cs="Times New Roman"/>
          <w:color w:val="000000" w:themeColor="text1"/>
        </w:rPr>
        <w:t xml:space="preserve"> This data can then be used to create the structure and questions used towards a smaller sample of approximately 10 students in the </w:t>
      </w:r>
      <w:r w:rsidR="12101779" w:rsidRPr="00937A7C">
        <w:rPr>
          <w:rFonts w:ascii="Times New Roman" w:eastAsia="Aptos" w:hAnsi="Times New Roman" w:cs="Times New Roman"/>
          <w:color w:val="000000" w:themeColor="text1"/>
        </w:rPr>
        <w:t>qualitative</w:t>
      </w:r>
      <w:r w:rsidR="440A2ECC" w:rsidRPr="00937A7C">
        <w:rPr>
          <w:rFonts w:ascii="Times New Roman" w:eastAsia="Aptos" w:hAnsi="Times New Roman" w:cs="Times New Roman"/>
          <w:color w:val="000000" w:themeColor="text1"/>
        </w:rPr>
        <w:t xml:space="preserve"> </w:t>
      </w:r>
      <w:r w:rsidR="06E22EEB" w:rsidRPr="00937A7C">
        <w:rPr>
          <w:rFonts w:ascii="Times New Roman" w:eastAsia="Aptos" w:hAnsi="Times New Roman" w:cs="Times New Roman"/>
          <w:color w:val="000000" w:themeColor="text1"/>
        </w:rPr>
        <w:t>interviews</w:t>
      </w:r>
      <w:r w:rsidR="0EDF308D" w:rsidRPr="00937A7C">
        <w:rPr>
          <w:rFonts w:ascii="Times New Roman" w:eastAsia="Aptos" w:hAnsi="Times New Roman" w:cs="Times New Roman"/>
          <w:color w:val="000000" w:themeColor="text1"/>
        </w:rPr>
        <w:t xml:space="preserve"> </w:t>
      </w:r>
      <w:r w:rsidR="73BF8CEE" w:rsidRPr="00937A7C">
        <w:rPr>
          <w:rFonts w:ascii="Times New Roman" w:eastAsia="Aptos" w:hAnsi="Times New Roman" w:cs="Times New Roman"/>
          <w:color w:val="000000" w:themeColor="text1"/>
        </w:rPr>
        <w:t xml:space="preserve">in stage two. </w:t>
      </w:r>
      <w:r w:rsidR="00B5399D" w:rsidRPr="00937A7C">
        <w:rPr>
          <w:rFonts w:ascii="Times New Roman" w:eastAsia="Aptos" w:hAnsi="Times New Roman" w:cs="Times New Roman"/>
          <w:color w:val="4EA72E" w:themeColor="accent6"/>
        </w:rPr>
        <w:t xml:space="preserve"> </w:t>
      </w:r>
      <w:r w:rsidR="008609DA" w:rsidRPr="008609DA">
        <w:rPr>
          <w:rFonts w:ascii="Times New Roman" w:eastAsia="Aptos" w:hAnsi="Times New Roman" w:cs="Times New Roman"/>
        </w:rPr>
        <w:t xml:space="preserve">(Creswell and Creswell, 2018) </w:t>
      </w:r>
      <w:r w:rsidR="008609DA" w:rsidRPr="00937A7C">
        <w:rPr>
          <w:rFonts w:ascii="Times New Roman" w:eastAsia="Aptos" w:hAnsi="Times New Roman" w:cs="Times New Roman"/>
          <w:color w:val="000000" w:themeColor="text1"/>
        </w:rPr>
        <w:t>suggest</w:t>
      </w:r>
      <w:r w:rsidR="09A10316" w:rsidRPr="00937A7C">
        <w:rPr>
          <w:rFonts w:ascii="Times New Roman" w:eastAsia="Aptos" w:hAnsi="Times New Roman" w:cs="Times New Roman"/>
          <w:color w:val="000000" w:themeColor="text1"/>
        </w:rPr>
        <w:t xml:space="preserve"> </w:t>
      </w:r>
      <w:r w:rsidR="00967F01" w:rsidRPr="00937A7C">
        <w:rPr>
          <w:rFonts w:ascii="Times New Roman" w:eastAsia="Aptos" w:hAnsi="Times New Roman" w:cs="Times New Roman"/>
          <w:color w:val="000000" w:themeColor="text1"/>
        </w:rPr>
        <w:t>the</w:t>
      </w:r>
      <w:r w:rsidR="09A10316" w:rsidRPr="00937A7C">
        <w:rPr>
          <w:rFonts w:ascii="Times New Roman" w:eastAsia="Aptos" w:hAnsi="Times New Roman" w:cs="Times New Roman"/>
          <w:color w:val="000000" w:themeColor="text1"/>
        </w:rPr>
        <w:t xml:space="preserve"> results from the quantitative data can be used in development</w:t>
      </w:r>
      <w:r w:rsidR="2DDAA5D9" w:rsidRPr="00937A7C">
        <w:rPr>
          <w:rFonts w:ascii="Times New Roman" w:eastAsia="Aptos" w:hAnsi="Times New Roman" w:cs="Times New Roman"/>
          <w:color w:val="000000" w:themeColor="text1"/>
        </w:rPr>
        <w:t xml:space="preserve"> of the qualitative second stage</w:t>
      </w:r>
      <w:r w:rsidR="7FFEC25D" w:rsidRPr="00937A7C">
        <w:rPr>
          <w:rFonts w:ascii="Times New Roman" w:eastAsia="Aptos" w:hAnsi="Times New Roman" w:cs="Times New Roman"/>
          <w:color w:val="000000" w:themeColor="text1"/>
        </w:rPr>
        <w:t>,</w:t>
      </w:r>
      <w:r w:rsidR="2DDAA5D9" w:rsidRPr="00937A7C">
        <w:rPr>
          <w:rFonts w:ascii="Times New Roman" w:eastAsia="Aptos" w:hAnsi="Times New Roman" w:cs="Times New Roman"/>
          <w:color w:val="000000" w:themeColor="text1"/>
        </w:rPr>
        <w:t xml:space="preserve"> assist</w:t>
      </w:r>
      <w:r w:rsidR="4D46A167" w:rsidRPr="00937A7C">
        <w:rPr>
          <w:rFonts w:ascii="Times New Roman" w:eastAsia="Aptos" w:hAnsi="Times New Roman" w:cs="Times New Roman"/>
          <w:color w:val="000000" w:themeColor="text1"/>
        </w:rPr>
        <w:t>ing</w:t>
      </w:r>
      <w:r w:rsidR="2DDAA5D9" w:rsidRPr="00937A7C">
        <w:rPr>
          <w:rFonts w:ascii="Times New Roman" w:eastAsia="Aptos" w:hAnsi="Times New Roman" w:cs="Times New Roman"/>
          <w:color w:val="000000" w:themeColor="text1"/>
        </w:rPr>
        <w:t xml:space="preserve"> in</w:t>
      </w:r>
      <w:r w:rsidR="1CAAB00E" w:rsidRPr="00937A7C">
        <w:rPr>
          <w:rFonts w:ascii="Times New Roman" w:eastAsia="Aptos" w:hAnsi="Times New Roman" w:cs="Times New Roman"/>
          <w:color w:val="000000" w:themeColor="text1"/>
        </w:rPr>
        <w:t xml:space="preserve"> the</w:t>
      </w:r>
      <w:r w:rsidR="2DDAA5D9" w:rsidRPr="00937A7C">
        <w:rPr>
          <w:rFonts w:ascii="Times New Roman" w:eastAsia="Aptos" w:hAnsi="Times New Roman" w:cs="Times New Roman"/>
          <w:color w:val="000000" w:themeColor="text1"/>
        </w:rPr>
        <w:t xml:space="preserve"> </w:t>
      </w:r>
      <w:r w:rsidR="0BC68FC5" w:rsidRPr="00937A7C">
        <w:rPr>
          <w:rFonts w:ascii="Times New Roman" w:eastAsia="Aptos" w:hAnsi="Times New Roman" w:cs="Times New Roman"/>
          <w:color w:val="000000" w:themeColor="text1"/>
        </w:rPr>
        <w:t>design</w:t>
      </w:r>
      <w:r w:rsidR="2DDAA5D9" w:rsidRPr="00937A7C">
        <w:rPr>
          <w:rFonts w:ascii="Times New Roman" w:eastAsia="Aptos" w:hAnsi="Times New Roman" w:cs="Times New Roman"/>
          <w:color w:val="000000" w:themeColor="text1"/>
        </w:rPr>
        <w:t xml:space="preserve"> of relevant</w:t>
      </w:r>
      <w:r w:rsidR="387A3E1D" w:rsidRPr="00937A7C">
        <w:rPr>
          <w:rFonts w:ascii="Times New Roman" w:eastAsia="Aptos" w:hAnsi="Times New Roman" w:cs="Times New Roman"/>
          <w:color w:val="000000" w:themeColor="text1"/>
        </w:rPr>
        <w:t>,</w:t>
      </w:r>
      <w:r w:rsidR="2DDAA5D9" w:rsidRPr="00937A7C">
        <w:rPr>
          <w:rFonts w:ascii="Times New Roman" w:eastAsia="Aptos" w:hAnsi="Times New Roman" w:cs="Times New Roman"/>
          <w:color w:val="000000" w:themeColor="text1"/>
        </w:rPr>
        <w:t xml:space="preserve"> q</w:t>
      </w:r>
      <w:r w:rsidR="2BD79E9C" w:rsidRPr="00937A7C">
        <w:rPr>
          <w:rFonts w:ascii="Times New Roman" w:eastAsia="Aptos" w:hAnsi="Times New Roman" w:cs="Times New Roman"/>
          <w:color w:val="000000" w:themeColor="text1"/>
        </w:rPr>
        <w:t xml:space="preserve">uality </w:t>
      </w:r>
      <w:r w:rsidR="58A84349" w:rsidRPr="00937A7C">
        <w:rPr>
          <w:rFonts w:ascii="Times New Roman" w:eastAsia="Aptos" w:hAnsi="Times New Roman" w:cs="Times New Roman"/>
          <w:color w:val="000000" w:themeColor="text1"/>
        </w:rPr>
        <w:t>open-ended</w:t>
      </w:r>
      <w:r w:rsidR="2BD79E9C" w:rsidRPr="00937A7C">
        <w:rPr>
          <w:rFonts w:ascii="Times New Roman" w:eastAsia="Aptos" w:hAnsi="Times New Roman" w:cs="Times New Roman"/>
          <w:color w:val="000000" w:themeColor="text1"/>
        </w:rPr>
        <w:t xml:space="preserve"> questions</w:t>
      </w:r>
      <w:r w:rsidR="4EB04042" w:rsidRPr="00937A7C">
        <w:rPr>
          <w:rFonts w:ascii="Times New Roman" w:eastAsia="Aptos" w:hAnsi="Times New Roman" w:cs="Times New Roman"/>
          <w:color w:val="000000" w:themeColor="text1"/>
        </w:rPr>
        <w:t>, however, warns against merging data in the interpretation phase.</w:t>
      </w:r>
      <w:r w:rsidR="49C40695" w:rsidRPr="00937A7C">
        <w:rPr>
          <w:rFonts w:ascii="Times New Roman" w:eastAsia="Aptos" w:hAnsi="Times New Roman" w:cs="Times New Roman"/>
          <w:color w:val="000000" w:themeColor="text1"/>
        </w:rPr>
        <w:t xml:space="preserve"> The aim within the </w:t>
      </w:r>
      <w:r w:rsidR="30CDFA63" w:rsidRPr="00937A7C">
        <w:rPr>
          <w:rFonts w:ascii="Times New Roman" w:eastAsia="Aptos" w:hAnsi="Times New Roman" w:cs="Times New Roman"/>
          <w:color w:val="000000" w:themeColor="text1"/>
        </w:rPr>
        <w:t>discussion</w:t>
      </w:r>
      <w:r w:rsidR="49C40695" w:rsidRPr="00937A7C">
        <w:rPr>
          <w:rFonts w:ascii="Times New Roman" w:eastAsia="Aptos" w:hAnsi="Times New Roman" w:cs="Times New Roman"/>
          <w:color w:val="000000" w:themeColor="text1"/>
        </w:rPr>
        <w:t xml:space="preserve"> section should qualify how </w:t>
      </w:r>
      <w:r w:rsidR="1389333F" w:rsidRPr="00937A7C">
        <w:rPr>
          <w:rFonts w:ascii="Times New Roman" w:eastAsia="Aptos" w:hAnsi="Times New Roman" w:cs="Times New Roman"/>
          <w:color w:val="000000" w:themeColor="text1"/>
        </w:rPr>
        <w:t>qualitative</w:t>
      </w:r>
      <w:r w:rsidR="49C40695" w:rsidRPr="00937A7C">
        <w:rPr>
          <w:rFonts w:ascii="Times New Roman" w:eastAsia="Aptos" w:hAnsi="Times New Roman" w:cs="Times New Roman"/>
          <w:color w:val="000000" w:themeColor="text1"/>
        </w:rPr>
        <w:t xml:space="preserve"> data has expanded explanations from t</w:t>
      </w:r>
      <w:r w:rsidR="22FCAC0B" w:rsidRPr="00937A7C">
        <w:rPr>
          <w:rFonts w:ascii="Times New Roman" w:eastAsia="Aptos" w:hAnsi="Times New Roman" w:cs="Times New Roman"/>
          <w:color w:val="000000" w:themeColor="text1"/>
        </w:rPr>
        <w:t>he quantitative outcomes.</w:t>
      </w:r>
    </w:p>
    <w:p w14:paraId="4B790A35" w14:textId="77777777" w:rsidR="18AA9E88" w:rsidRPr="00937A7C" w:rsidRDefault="18AA9E88" w:rsidP="00BD6210">
      <w:pPr>
        <w:pStyle w:val="Heading2"/>
        <w:spacing w:line="480" w:lineRule="auto"/>
        <w:rPr>
          <w:rFonts w:ascii="Times New Roman" w:eastAsia="Aptos" w:hAnsi="Times New Roman" w:cs="Times New Roman"/>
          <w:b/>
          <w:bCs/>
          <w:color w:val="000000" w:themeColor="text1"/>
          <w:sz w:val="24"/>
          <w:szCs w:val="24"/>
        </w:rPr>
      </w:pPr>
      <w:bookmarkStart w:id="26" w:name="_Toc202530654"/>
      <w:r w:rsidRPr="00937A7C">
        <w:rPr>
          <w:rFonts w:ascii="Times New Roman" w:hAnsi="Times New Roman" w:cs="Times New Roman"/>
        </w:rPr>
        <w:t>Stage 2</w:t>
      </w:r>
      <w:bookmarkEnd w:id="26"/>
    </w:p>
    <w:p w14:paraId="7D897542" w14:textId="44CFA72A" w:rsidR="21541BE6" w:rsidRDefault="21541BE6" w:rsidP="00BD6210">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Stage</w:t>
      </w:r>
      <w:r w:rsidR="317AEE6F" w:rsidRPr="00937A7C">
        <w:rPr>
          <w:rFonts w:ascii="Times New Roman" w:eastAsia="Aptos" w:hAnsi="Times New Roman" w:cs="Times New Roman"/>
          <w:color w:val="000000" w:themeColor="text1"/>
        </w:rPr>
        <w:t xml:space="preserve"> two interviews will be completed using a semi-structured interview approach</w:t>
      </w:r>
      <w:r w:rsidR="54C75A94" w:rsidRPr="00937A7C">
        <w:rPr>
          <w:rFonts w:ascii="Times New Roman" w:eastAsia="Aptos" w:hAnsi="Times New Roman" w:cs="Times New Roman"/>
          <w:color w:val="000000" w:themeColor="text1"/>
        </w:rPr>
        <w:t>. This</w:t>
      </w:r>
      <w:r w:rsidR="317AEE6F" w:rsidRPr="00937A7C">
        <w:rPr>
          <w:rFonts w:ascii="Times New Roman" w:eastAsia="Aptos" w:hAnsi="Times New Roman" w:cs="Times New Roman"/>
          <w:color w:val="000000" w:themeColor="text1"/>
        </w:rPr>
        <w:t xml:space="preserve"> </w:t>
      </w:r>
      <w:r w:rsidR="651B75E2" w:rsidRPr="00937A7C">
        <w:rPr>
          <w:rFonts w:ascii="Times New Roman" w:eastAsia="Aptos" w:hAnsi="Times New Roman" w:cs="Times New Roman"/>
          <w:color w:val="000000" w:themeColor="text1"/>
        </w:rPr>
        <w:t>approach,</w:t>
      </w:r>
      <w:r w:rsidR="317AEE6F" w:rsidRPr="00937A7C">
        <w:rPr>
          <w:rFonts w:ascii="Times New Roman" w:eastAsia="Aptos" w:hAnsi="Times New Roman" w:cs="Times New Roman"/>
          <w:color w:val="000000" w:themeColor="text1"/>
        </w:rPr>
        <w:t xml:space="preserve"> according to</w:t>
      </w:r>
      <w:r w:rsidR="00A22AD9" w:rsidRPr="00937A7C">
        <w:rPr>
          <w:rFonts w:ascii="Times New Roman" w:eastAsia="Aptos" w:hAnsi="Times New Roman" w:cs="Times New Roman"/>
          <w:color w:val="000000" w:themeColor="text1"/>
        </w:rPr>
        <w:t xml:space="preserve"> </w:t>
      </w:r>
      <w:sdt>
        <w:sdtPr>
          <w:rPr>
            <w:rFonts w:ascii="Times New Roman" w:eastAsia="Aptos" w:hAnsi="Times New Roman" w:cs="Times New Roman"/>
            <w:color w:val="000000"/>
          </w:rPr>
          <w:tag w:val="MENDELEY_CITATION_v3_eyJjaXRhdGlvbklEIjoiTUVOREVMRVlfQ0lUQVRJT05fMmRlOWM4M2UtY2FjMS00ZTdiLWJlNmMtZWNlNThhYWY1ZjEx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1752503334"/>
          <w:placeholder>
            <w:docPart w:val="DefaultPlaceholder_-1854013440"/>
          </w:placeholder>
        </w:sdtPr>
        <w:sdtContent>
          <w:r w:rsidR="003E65DF" w:rsidRPr="003E65DF">
            <w:rPr>
              <w:rFonts w:ascii="Times New Roman" w:eastAsia="Aptos" w:hAnsi="Times New Roman" w:cs="Times New Roman"/>
              <w:color w:val="000000"/>
            </w:rPr>
            <w:t>(Thomas, 2023)</w:t>
          </w:r>
        </w:sdtContent>
      </w:sdt>
      <w:r w:rsidR="00B5399D" w:rsidRPr="00937A7C">
        <w:rPr>
          <w:rFonts w:ascii="Times New Roman" w:eastAsia="Aptos" w:hAnsi="Times New Roman" w:cs="Times New Roman"/>
          <w:color w:val="000000" w:themeColor="text1"/>
        </w:rPr>
        <w:t xml:space="preserve"> </w:t>
      </w:r>
      <w:r w:rsidR="54501D8D" w:rsidRPr="00937A7C">
        <w:rPr>
          <w:rFonts w:ascii="Times New Roman" w:eastAsia="Aptos" w:hAnsi="Times New Roman" w:cs="Times New Roman"/>
          <w:color w:val="000000" w:themeColor="text1"/>
        </w:rPr>
        <w:t>encapsulates</w:t>
      </w:r>
      <w:r w:rsidR="077A1A3D" w:rsidRPr="00937A7C">
        <w:rPr>
          <w:rFonts w:ascii="Times New Roman" w:eastAsia="Aptos" w:hAnsi="Times New Roman" w:cs="Times New Roman"/>
          <w:color w:val="000000" w:themeColor="text1"/>
        </w:rPr>
        <w:t xml:space="preserve"> both the need for structure, but also the flexibility for follow up and </w:t>
      </w:r>
      <w:r w:rsidR="62BE303D" w:rsidRPr="00937A7C">
        <w:rPr>
          <w:rFonts w:ascii="Times New Roman" w:eastAsia="Aptos" w:hAnsi="Times New Roman" w:cs="Times New Roman"/>
          <w:color w:val="000000" w:themeColor="text1"/>
        </w:rPr>
        <w:t>clarification of</w:t>
      </w:r>
      <w:r w:rsidR="6F36FC8B" w:rsidRPr="00937A7C">
        <w:rPr>
          <w:rFonts w:ascii="Times New Roman" w:eastAsia="Aptos" w:hAnsi="Times New Roman" w:cs="Times New Roman"/>
          <w:color w:val="000000" w:themeColor="text1"/>
        </w:rPr>
        <w:t xml:space="preserve"> questions.</w:t>
      </w:r>
      <w:r w:rsidR="76D61ACA" w:rsidRPr="00937A7C">
        <w:rPr>
          <w:rFonts w:ascii="Times New Roman" w:eastAsia="Aptos" w:hAnsi="Times New Roman" w:cs="Times New Roman"/>
          <w:color w:val="000000" w:themeColor="text1"/>
        </w:rPr>
        <w:t xml:space="preserve">  This differs from a structured account</w:t>
      </w:r>
      <w:r w:rsidR="397A1480" w:rsidRPr="00937A7C">
        <w:rPr>
          <w:rFonts w:ascii="Times New Roman" w:eastAsia="Aptos" w:hAnsi="Times New Roman" w:cs="Times New Roman"/>
          <w:color w:val="000000" w:themeColor="text1"/>
        </w:rPr>
        <w:t xml:space="preserve"> where</w:t>
      </w:r>
      <w:r w:rsidR="76D61ACA" w:rsidRPr="00937A7C">
        <w:rPr>
          <w:rFonts w:ascii="Times New Roman" w:eastAsia="Aptos" w:hAnsi="Times New Roman" w:cs="Times New Roman"/>
          <w:color w:val="000000" w:themeColor="text1"/>
        </w:rPr>
        <w:t xml:space="preserve"> acc</w:t>
      </w:r>
      <w:r w:rsidR="537E45F0" w:rsidRPr="00937A7C">
        <w:rPr>
          <w:rFonts w:ascii="Times New Roman" w:eastAsia="Aptos" w:hAnsi="Times New Roman" w:cs="Times New Roman"/>
          <w:color w:val="000000" w:themeColor="text1"/>
        </w:rPr>
        <w:t xml:space="preserve">ording </w:t>
      </w:r>
      <w:r w:rsidR="76D61ACA" w:rsidRPr="00937A7C">
        <w:rPr>
          <w:rFonts w:ascii="Times New Roman" w:eastAsia="Aptos" w:hAnsi="Times New Roman" w:cs="Times New Roman"/>
          <w:color w:val="000000" w:themeColor="text1"/>
        </w:rPr>
        <w:t xml:space="preserve">to </w:t>
      </w:r>
      <w:sdt>
        <w:sdtPr>
          <w:rPr>
            <w:rFonts w:ascii="Times New Roman" w:eastAsia="Aptos" w:hAnsi="Times New Roman" w:cs="Times New Roman"/>
            <w:color w:val="000000"/>
          </w:rPr>
          <w:tag w:val="MENDELEY_CITATION_v3_eyJjaXRhdGlvbklEIjoiTUVOREVMRVlfQ0lUQVRJT05fNGM5OWRjMTAtZjgwNy00YTMwLWFmODEtMjU2NDU4OWYzZTVk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1728840304"/>
          <w:placeholder>
            <w:docPart w:val="DefaultPlaceholder_-1854013440"/>
          </w:placeholder>
        </w:sdtPr>
        <w:sdtContent>
          <w:r w:rsidR="003E65DF" w:rsidRPr="003E65DF">
            <w:rPr>
              <w:rFonts w:ascii="Times New Roman" w:eastAsia="Aptos" w:hAnsi="Times New Roman" w:cs="Times New Roman"/>
              <w:color w:val="000000"/>
            </w:rPr>
            <w:t>(Thomas, 2023)</w:t>
          </w:r>
        </w:sdtContent>
      </w:sdt>
      <w:r w:rsidR="6B13DFA2" w:rsidRPr="00937A7C">
        <w:rPr>
          <w:rFonts w:ascii="Times New Roman" w:eastAsia="Aptos" w:hAnsi="Times New Roman" w:cs="Times New Roman"/>
          <w:color w:val="000000" w:themeColor="text1"/>
        </w:rPr>
        <w:t xml:space="preserve"> is relatively rigid with little opportunity for</w:t>
      </w:r>
      <w:r w:rsidR="69462F4F" w:rsidRPr="00937A7C">
        <w:rPr>
          <w:rFonts w:ascii="Times New Roman" w:eastAsia="Aptos" w:hAnsi="Times New Roman" w:cs="Times New Roman"/>
          <w:color w:val="000000" w:themeColor="text1"/>
        </w:rPr>
        <w:t xml:space="preserve"> a</w:t>
      </w:r>
      <w:r w:rsidR="6B13DFA2" w:rsidRPr="00937A7C">
        <w:rPr>
          <w:rFonts w:ascii="Times New Roman" w:eastAsia="Aptos" w:hAnsi="Times New Roman" w:cs="Times New Roman"/>
          <w:color w:val="000000" w:themeColor="text1"/>
        </w:rPr>
        <w:t xml:space="preserve"> follow-up</w:t>
      </w:r>
      <w:r w:rsidR="2500D644" w:rsidRPr="00937A7C">
        <w:rPr>
          <w:rFonts w:ascii="Times New Roman" w:eastAsia="Aptos" w:hAnsi="Times New Roman" w:cs="Times New Roman"/>
          <w:color w:val="000000" w:themeColor="text1"/>
        </w:rPr>
        <w:t xml:space="preserve"> posi</w:t>
      </w:r>
      <w:r w:rsidR="0796129A" w:rsidRPr="00937A7C">
        <w:rPr>
          <w:rFonts w:ascii="Times New Roman" w:eastAsia="Aptos" w:hAnsi="Times New Roman" w:cs="Times New Roman"/>
          <w:color w:val="000000" w:themeColor="text1"/>
        </w:rPr>
        <w:t>tion. When considering the option of unstructured interviews</w:t>
      </w:r>
      <w:r w:rsidR="2500D644" w:rsidRPr="00937A7C">
        <w:rPr>
          <w:rFonts w:ascii="Times New Roman" w:eastAsia="Aptos" w:hAnsi="Times New Roman" w:cs="Times New Roman"/>
          <w:color w:val="000000" w:themeColor="text1"/>
        </w:rPr>
        <w:t xml:space="preserve"> as a </w:t>
      </w:r>
      <w:r w:rsidR="5C030D14" w:rsidRPr="00937A7C">
        <w:rPr>
          <w:rFonts w:ascii="Times New Roman" w:eastAsia="Aptos" w:hAnsi="Times New Roman" w:cs="Times New Roman"/>
          <w:color w:val="000000" w:themeColor="text1"/>
        </w:rPr>
        <w:t xml:space="preserve">researcher, I am not a </w:t>
      </w:r>
      <w:r w:rsidR="2500D644" w:rsidRPr="00937A7C">
        <w:rPr>
          <w:rFonts w:ascii="Times New Roman" w:eastAsia="Aptos" w:hAnsi="Times New Roman" w:cs="Times New Roman"/>
          <w:color w:val="000000" w:themeColor="text1"/>
        </w:rPr>
        <w:t xml:space="preserve">participatory </w:t>
      </w:r>
      <w:r w:rsidR="61098BE9" w:rsidRPr="00937A7C">
        <w:rPr>
          <w:rFonts w:ascii="Times New Roman" w:eastAsia="Aptos" w:hAnsi="Times New Roman" w:cs="Times New Roman"/>
          <w:color w:val="000000" w:themeColor="text1"/>
        </w:rPr>
        <w:t>member</w:t>
      </w:r>
      <w:r w:rsidR="332490E8" w:rsidRPr="00937A7C">
        <w:rPr>
          <w:rFonts w:ascii="Times New Roman" w:eastAsia="Aptos" w:hAnsi="Times New Roman" w:cs="Times New Roman"/>
          <w:color w:val="000000" w:themeColor="text1"/>
        </w:rPr>
        <w:t>,</w:t>
      </w:r>
      <w:r w:rsidR="61098BE9" w:rsidRPr="00937A7C">
        <w:rPr>
          <w:rFonts w:ascii="Times New Roman" w:eastAsia="Aptos" w:hAnsi="Times New Roman" w:cs="Times New Roman"/>
          <w:color w:val="000000" w:themeColor="text1"/>
        </w:rPr>
        <w:t xml:space="preserve"> and therefore an unstructured interview approach may not be the </w:t>
      </w:r>
      <w:r w:rsidR="33FDC013" w:rsidRPr="00937A7C">
        <w:rPr>
          <w:rFonts w:ascii="Times New Roman" w:eastAsia="Aptos" w:hAnsi="Times New Roman" w:cs="Times New Roman"/>
          <w:color w:val="000000" w:themeColor="text1"/>
        </w:rPr>
        <w:t>most suitable method</w:t>
      </w:r>
      <w:r w:rsidR="7C457097" w:rsidRPr="00937A7C">
        <w:rPr>
          <w:rFonts w:ascii="Times New Roman" w:eastAsia="Aptos" w:hAnsi="Times New Roman" w:cs="Times New Roman"/>
          <w:color w:val="000000" w:themeColor="text1"/>
        </w:rPr>
        <w:t xml:space="preserve"> in these circumstances.</w:t>
      </w:r>
      <w:r w:rsidR="61098BE9" w:rsidRPr="00937A7C">
        <w:rPr>
          <w:rFonts w:ascii="Times New Roman" w:eastAsia="Aptos" w:hAnsi="Times New Roman" w:cs="Times New Roman"/>
          <w:color w:val="000000" w:themeColor="text1"/>
        </w:rPr>
        <w:t xml:space="preserve"> </w:t>
      </w:r>
    </w:p>
    <w:p w14:paraId="1B2B4388" w14:textId="77777777" w:rsidR="00A1471A" w:rsidRPr="00937A7C" w:rsidRDefault="00A1471A" w:rsidP="00BD6210">
      <w:pPr>
        <w:shd w:val="clear" w:color="auto" w:fill="FFFFFF" w:themeFill="background1"/>
        <w:spacing w:before="240" w:after="240" w:line="480" w:lineRule="auto"/>
        <w:rPr>
          <w:rFonts w:ascii="Times New Roman" w:eastAsia="Aptos" w:hAnsi="Times New Roman" w:cs="Times New Roman"/>
          <w:color w:val="000000" w:themeColor="text1"/>
        </w:rPr>
      </w:pPr>
    </w:p>
    <w:p w14:paraId="1D64554C" w14:textId="13B1EA00" w:rsidR="28FE254B" w:rsidRDefault="28FE254B" w:rsidP="00BD6210">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lastRenderedPageBreak/>
        <w:t xml:space="preserve">As a research design, the </w:t>
      </w:r>
      <w:r w:rsidR="5DF9D977" w:rsidRPr="00937A7C">
        <w:rPr>
          <w:rFonts w:ascii="Times New Roman" w:eastAsia="Aptos" w:hAnsi="Times New Roman" w:cs="Times New Roman"/>
          <w:color w:val="000000" w:themeColor="text1"/>
        </w:rPr>
        <w:t>c</w:t>
      </w:r>
      <w:r w:rsidRPr="00937A7C">
        <w:rPr>
          <w:rFonts w:ascii="Times New Roman" w:eastAsia="Aptos" w:hAnsi="Times New Roman" w:cs="Times New Roman"/>
          <w:color w:val="000000" w:themeColor="text1"/>
        </w:rPr>
        <w:t>onvergent design method was considered</w:t>
      </w:r>
      <w:r w:rsidR="14E1B29B" w:rsidRPr="00937A7C">
        <w:rPr>
          <w:rFonts w:ascii="Times New Roman" w:eastAsia="Aptos" w:hAnsi="Times New Roman" w:cs="Times New Roman"/>
          <w:color w:val="000000" w:themeColor="text1"/>
        </w:rPr>
        <w:t xml:space="preserve">. </w:t>
      </w:r>
      <w:r w:rsidR="121972C5" w:rsidRPr="00937A7C">
        <w:rPr>
          <w:rFonts w:ascii="Times New Roman" w:eastAsia="Aptos" w:hAnsi="Times New Roman" w:cs="Times New Roman"/>
          <w:color w:val="000000" w:themeColor="text1"/>
        </w:rPr>
        <w:t>However,</w:t>
      </w:r>
      <w:r w:rsidR="00C14EF1" w:rsidRPr="00937A7C">
        <w:rPr>
          <w:rFonts w:ascii="Times New Roman" w:eastAsia="Aptos" w:hAnsi="Times New Roman" w:cs="Times New Roman"/>
          <w:color w:val="000000" w:themeColor="text1"/>
        </w:rPr>
        <w:t xml:space="preserve"> </w:t>
      </w:r>
      <w:sdt>
        <w:sdtPr>
          <w:rPr>
            <w:rFonts w:ascii="Times New Roman" w:eastAsia="Aptos" w:hAnsi="Times New Roman" w:cs="Times New Roman"/>
            <w:color w:val="000000"/>
          </w:rPr>
          <w:tag w:val="MENDELEY_CITATION_v3_eyJjaXRhdGlvbklEIjoiTUVOREVMRVlfQ0lUQVRJT05fYTc4Nzk2YzQtNDYyZC00ZmFlLTllNzItMDg0ZGMxNGFhODVi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
          <w:id w:val="419686205"/>
          <w:placeholder>
            <w:docPart w:val="DefaultPlaceholder_-1854013440"/>
          </w:placeholder>
        </w:sdtPr>
        <w:sdtContent>
          <w:r w:rsidR="003E65DF" w:rsidRPr="003E65DF">
            <w:rPr>
              <w:rFonts w:ascii="Times New Roman" w:eastAsia="Aptos" w:hAnsi="Times New Roman" w:cs="Times New Roman"/>
              <w:color w:val="000000"/>
            </w:rPr>
            <w:t>(Creswell and Creswell, 2018)</w:t>
          </w:r>
        </w:sdtContent>
      </w:sdt>
      <w:r w:rsidR="121972C5" w:rsidRPr="00937A7C">
        <w:rPr>
          <w:rFonts w:ascii="Times New Roman" w:eastAsia="Aptos" w:hAnsi="Times New Roman" w:cs="Times New Roman"/>
          <w:color w:val="000000" w:themeColor="text1"/>
        </w:rPr>
        <w:t xml:space="preserve"> </w:t>
      </w:r>
      <w:r w:rsidR="4F0D06BD" w:rsidRPr="00937A7C">
        <w:rPr>
          <w:rFonts w:ascii="Times New Roman" w:eastAsia="Aptos" w:hAnsi="Times New Roman" w:cs="Times New Roman"/>
          <w:color w:val="000000" w:themeColor="text1"/>
        </w:rPr>
        <w:t xml:space="preserve">outlines </w:t>
      </w:r>
      <w:r w:rsidR="06296269" w:rsidRPr="00937A7C">
        <w:rPr>
          <w:rFonts w:ascii="Times New Roman" w:eastAsia="Aptos" w:hAnsi="Times New Roman" w:cs="Times New Roman"/>
          <w:color w:val="000000" w:themeColor="text1"/>
        </w:rPr>
        <w:t>difficulties</w:t>
      </w:r>
      <w:r w:rsidRPr="00937A7C">
        <w:rPr>
          <w:rFonts w:ascii="Times New Roman" w:eastAsia="Aptos" w:hAnsi="Times New Roman" w:cs="Times New Roman"/>
          <w:color w:val="000000" w:themeColor="text1"/>
        </w:rPr>
        <w:t xml:space="preserve"> that are common to this </w:t>
      </w:r>
      <w:r w:rsidR="25A1460B" w:rsidRPr="00937A7C">
        <w:rPr>
          <w:rFonts w:ascii="Times New Roman" w:eastAsia="Aptos" w:hAnsi="Times New Roman" w:cs="Times New Roman"/>
          <w:color w:val="000000" w:themeColor="text1"/>
        </w:rPr>
        <w:t xml:space="preserve">approach and that </w:t>
      </w:r>
      <w:r w:rsidR="2C77A014" w:rsidRPr="00937A7C">
        <w:rPr>
          <w:rFonts w:ascii="Times New Roman" w:eastAsia="Aptos" w:hAnsi="Times New Roman" w:cs="Times New Roman"/>
          <w:color w:val="000000" w:themeColor="text1"/>
        </w:rPr>
        <w:t>are</w:t>
      </w:r>
      <w:r w:rsidR="25A1460B" w:rsidRPr="00937A7C">
        <w:rPr>
          <w:rFonts w:ascii="Times New Roman" w:eastAsia="Aptos" w:hAnsi="Times New Roman" w:cs="Times New Roman"/>
          <w:color w:val="000000" w:themeColor="text1"/>
        </w:rPr>
        <w:t xml:space="preserve"> trying to deal with the divergency of data results.</w:t>
      </w:r>
      <w:r w:rsidR="0B8F4D1A" w:rsidRPr="00937A7C">
        <w:rPr>
          <w:rFonts w:ascii="Times New Roman" w:eastAsia="Aptos" w:hAnsi="Times New Roman" w:cs="Times New Roman"/>
          <w:color w:val="000000" w:themeColor="text1"/>
        </w:rPr>
        <w:t xml:space="preserve"> The second observation is the difficulty in merging and sense making of </w:t>
      </w:r>
      <w:r w:rsidR="000E06AA" w:rsidRPr="00937A7C">
        <w:rPr>
          <w:rFonts w:ascii="Times New Roman" w:eastAsia="Aptos" w:hAnsi="Times New Roman" w:cs="Times New Roman"/>
          <w:color w:val="000000" w:themeColor="text1"/>
        </w:rPr>
        <w:t>quantitative</w:t>
      </w:r>
      <w:r w:rsidR="0B8F4D1A" w:rsidRPr="00937A7C">
        <w:rPr>
          <w:rFonts w:ascii="Times New Roman" w:eastAsia="Aptos" w:hAnsi="Times New Roman" w:cs="Times New Roman"/>
          <w:color w:val="000000" w:themeColor="text1"/>
        </w:rPr>
        <w:t xml:space="preserve"> and qualitative data.</w:t>
      </w:r>
      <w:r w:rsidR="3A59557E" w:rsidRPr="00937A7C">
        <w:rPr>
          <w:rFonts w:ascii="Times New Roman" w:eastAsia="Aptos" w:hAnsi="Times New Roman" w:cs="Times New Roman"/>
          <w:color w:val="000000" w:themeColor="text1"/>
        </w:rPr>
        <w:t xml:space="preserve"> </w:t>
      </w:r>
      <w:r w:rsidR="000E06AA" w:rsidRPr="00937A7C">
        <w:rPr>
          <w:rFonts w:ascii="Times New Roman" w:eastAsia="Aptos" w:hAnsi="Times New Roman" w:cs="Times New Roman"/>
          <w:color w:val="000000" w:themeColor="text1"/>
        </w:rPr>
        <w:t>The</w:t>
      </w:r>
      <w:r w:rsidR="3A59557E" w:rsidRPr="00937A7C">
        <w:rPr>
          <w:rFonts w:ascii="Times New Roman" w:eastAsia="Aptos" w:hAnsi="Times New Roman" w:cs="Times New Roman"/>
          <w:color w:val="000000" w:themeColor="text1"/>
        </w:rPr>
        <w:t xml:space="preserve"> research design also considers that there would be</w:t>
      </w:r>
      <w:r w:rsidR="1CEA0301" w:rsidRPr="00937A7C">
        <w:rPr>
          <w:rFonts w:ascii="Times New Roman" w:eastAsia="Aptos" w:hAnsi="Times New Roman" w:cs="Times New Roman"/>
          <w:color w:val="000000" w:themeColor="text1"/>
        </w:rPr>
        <w:t xml:space="preserve"> an anticipated</w:t>
      </w:r>
      <w:r w:rsidR="3A59557E" w:rsidRPr="00937A7C">
        <w:rPr>
          <w:rFonts w:ascii="Times New Roman" w:eastAsia="Aptos" w:hAnsi="Times New Roman" w:cs="Times New Roman"/>
          <w:color w:val="000000" w:themeColor="text1"/>
        </w:rPr>
        <w:t xml:space="preserve"> </w:t>
      </w:r>
      <w:r w:rsidR="42667CA6" w:rsidRPr="00937A7C">
        <w:rPr>
          <w:rFonts w:ascii="Times New Roman" w:eastAsia="Aptos" w:hAnsi="Times New Roman" w:cs="Times New Roman"/>
          <w:color w:val="000000" w:themeColor="text1"/>
        </w:rPr>
        <w:t>disparity</w:t>
      </w:r>
      <w:r w:rsidR="3A59557E" w:rsidRPr="00937A7C">
        <w:rPr>
          <w:rFonts w:ascii="Times New Roman" w:eastAsia="Aptos" w:hAnsi="Times New Roman" w:cs="Times New Roman"/>
          <w:color w:val="000000" w:themeColor="text1"/>
        </w:rPr>
        <w:t xml:space="preserve"> in a large </w:t>
      </w:r>
      <w:r w:rsidR="3DB99E2D" w:rsidRPr="00937A7C">
        <w:rPr>
          <w:rFonts w:ascii="Times New Roman" w:eastAsia="Aptos" w:hAnsi="Times New Roman" w:cs="Times New Roman"/>
          <w:color w:val="000000" w:themeColor="text1"/>
        </w:rPr>
        <w:t>‘</w:t>
      </w:r>
      <w:r w:rsidR="3A59557E" w:rsidRPr="00937A7C">
        <w:rPr>
          <w:rFonts w:ascii="Times New Roman" w:eastAsia="Aptos" w:hAnsi="Times New Roman" w:cs="Times New Roman"/>
          <w:color w:val="000000" w:themeColor="text1"/>
        </w:rPr>
        <w:t>N</w:t>
      </w:r>
      <w:r w:rsidR="3DB99E2D" w:rsidRPr="00937A7C">
        <w:rPr>
          <w:rFonts w:ascii="Times New Roman" w:eastAsia="Aptos" w:hAnsi="Times New Roman" w:cs="Times New Roman"/>
          <w:color w:val="000000" w:themeColor="text1"/>
        </w:rPr>
        <w:t>’</w:t>
      </w:r>
      <w:r w:rsidR="705C43D8" w:rsidRPr="00937A7C">
        <w:rPr>
          <w:rFonts w:ascii="Times New Roman" w:eastAsia="Aptos" w:hAnsi="Times New Roman" w:cs="Times New Roman"/>
          <w:color w:val="000000" w:themeColor="text1"/>
        </w:rPr>
        <w:t xml:space="preserve"> from </w:t>
      </w:r>
      <w:r w:rsidR="4A3AFCDA" w:rsidRPr="00937A7C">
        <w:rPr>
          <w:rFonts w:ascii="Times New Roman" w:eastAsia="Aptos" w:hAnsi="Times New Roman" w:cs="Times New Roman"/>
          <w:color w:val="000000" w:themeColor="text1"/>
        </w:rPr>
        <w:t>quantitative</w:t>
      </w:r>
      <w:r w:rsidR="705C43D8" w:rsidRPr="00937A7C">
        <w:rPr>
          <w:rFonts w:ascii="Times New Roman" w:eastAsia="Aptos" w:hAnsi="Times New Roman" w:cs="Times New Roman"/>
          <w:color w:val="000000" w:themeColor="text1"/>
        </w:rPr>
        <w:t xml:space="preserve"> </w:t>
      </w:r>
      <w:r w:rsidR="660ED37D" w:rsidRPr="00937A7C">
        <w:rPr>
          <w:rFonts w:ascii="Times New Roman" w:eastAsia="Aptos" w:hAnsi="Times New Roman" w:cs="Times New Roman"/>
          <w:color w:val="000000" w:themeColor="text1"/>
        </w:rPr>
        <w:t>versus</w:t>
      </w:r>
      <w:r w:rsidR="705C43D8" w:rsidRPr="00937A7C">
        <w:rPr>
          <w:rFonts w:ascii="Times New Roman" w:eastAsia="Aptos" w:hAnsi="Times New Roman" w:cs="Times New Roman"/>
          <w:color w:val="000000" w:themeColor="text1"/>
        </w:rPr>
        <w:t xml:space="preserve"> </w:t>
      </w:r>
      <w:r w:rsidR="6E24BCDF" w:rsidRPr="00937A7C">
        <w:rPr>
          <w:rFonts w:ascii="Times New Roman" w:eastAsia="Aptos" w:hAnsi="Times New Roman" w:cs="Times New Roman"/>
          <w:color w:val="000000" w:themeColor="text1"/>
        </w:rPr>
        <w:t>qualitative</w:t>
      </w:r>
      <w:r w:rsidR="705C43D8" w:rsidRPr="00937A7C">
        <w:rPr>
          <w:rFonts w:ascii="Times New Roman" w:eastAsia="Aptos" w:hAnsi="Times New Roman" w:cs="Times New Roman"/>
          <w:color w:val="000000" w:themeColor="text1"/>
        </w:rPr>
        <w:t xml:space="preserve"> data recovered</w:t>
      </w:r>
      <w:r w:rsidR="72FE26E7" w:rsidRPr="00937A7C">
        <w:rPr>
          <w:rFonts w:ascii="Times New Roman" w:eastAsia="Aptos" w:hAnsi="Times New Roman" w:cs="Times New Roman"/>
          <w:color w:val="000000" w:themeColor="text1"/>
        </w:rPr>
        <w:t>.</w:t>
      </w:r>
    </w:p>
    <w:p w14:paraId="5E55A53E" w14:textId="77777777" w:rsidR="00BD6210" w:rsidRPr="00937A7C" w:rsidRDefault="00BD6210" w:rsidP="00BD6210">
      <w:pPr>
        <w:shd w:val="clear" w:color="auto" w:fill="FFFFFF" w:themeFill="background1"/>
        <w:spacing w:before="240" w:after="240" w:line="480" w:lineRule="auto"/>
        <w:rPr>
          <w:rFonts w:ascii="Times New Roman" w:eastAsia="Aptos" w:hAnsi="Times New Roman" w:cs="Times New Roman"/>
          <w:color w:val="000000" w:themeColor="text1"/>
        </w:rPr>
      </w:pPr>
    </w:p>
    <w:p w14:paraId="2D2902E0" w14:textId="77777777" w:rsidR="74CFCAD4" w:rsidRPr="00937A7C" w:rsidRDefault="74CFCAD4" w:rsidP="00BD6210">
      <w:pPr>
        <w:pStyle w:val="Heading2"/>
        <w:spacing w:line="480" w:lineRule="auto"/>
        <w:rPr>
          <w:rFonts w:ascii="Times New Roman" w:eastAsia="Aptos" w:hAnsi="Times New Roman" w:cs="Times New Roman"/>
          <w:b/>
          <w:bCs/>
          <w:color w:val="000000" w:themeColor="text1"/>
          <w:sz w:val="24"/>
          <w:szCs w:val="24"/>
        </w:rPr>
      </w:pPr>
      <w:bookmarkStart w:id="27" w:name="_Toc202530655"/>
      <w:r w:rsidRPr="00937A7C">
        <w:rPr>
          <w:rFonts w:ascii="Times New Roman" w:hAnsi="Times New Roman" w:cs="Times New Roman"/>
        </w:rPr>
        <w:t>Data analysis processes</w:t>
      </w:r>
      <w:bookmarkEnd w:id="27"/>
      <w:r w:rsidRPr="00937A7C">
        <w:rPr>
          <w:rFonts w:ascii="Times New Roman" w:hAnsi="Times New Roman" w:cs="Times New Roman"/>
        </w:rPr>
        <w:t xml:space="preserve"> </w:t>
      </w:r>
    </w:p>
    <w:p w14:paraId="1960230B" w14:textId="019DCFC0" w:rsidR="6EBB659E" w:rsidRPr="00937A7C" w:rsidRDefault="090980E5" w:rsidP="00BD6210">
      <w:pPr>
        <w:shd w:val="clear" w:color="auto" w:fill="FFFFFF" w:themeFill="background1"/>
        <w:spacing w:before="240" w:after="240" w:line="480" w:lineRule="auto"/>
        <w:rPr>
          <w:rFonts w:ascii="Times New Roman" w:eastAsia="Aptos" w:hAnsi="Times New Roman" w:cs="Times New Roman"/>
        </w:rPr>
      </w:pPr>
      <w:r w:rsidRPr="00937A7C">
        <w:rPr>
          <w:rFonts w:ascii="Times New Roman" w:eastAsia="Aptos" w:hAnsi="Times New Roman" w:cs="Times New Roman"/>
          <w:color w:val="000000" w:themeColor="text1"/>
        </w:rPr>
        <w:t xml:space="preserve">The process of dealing with qualitative data returns from interviews and </w:t>
      </w:r>
      <w:r w:rsidR="6B8E7618" w:rsidRPr="00937A7C">
        <w:rPr>
          <w:rFonts w:ascii="Times New Roman" w:eastAsia="Aptos" w:hAnsi="Times New Roman" w:cs="Times New Roman"/>
          <w:color w:val="000000" w:themeColor="text1"/>
        </w:rPr>
        <w:t>transcripts</w:t>
      </w:r>
      <w:r w:rsidRPr="00937A7C">
        <w:rPr>
          <w:rFonts w:ascii="Times New Roman" w:eastAsia="Aptos" w:hAnsi="Times New Roman" w:cs="Times New Roman"/>
          <w:color w:val="000000" w:themeColor="text1"/>
        </w:rPr>
        <w:t xml:space="preserve"> will be to adopt </w:t>
      </w:r>
      <w:r w:rsidR="638032A3" w:rsidRPr="00937A7C">
        <w:rPr>
          <w:rFonts w:ascii="Times New Roman" w:eastAsia="Aptos" w:hAnsi="Times New Roman" w:cs="Times New Roman"/>
          <w:color w:val="000000" w:themeColor="text1"/>
        </w:rPr>
        <w:t xml:space="preserve">qualitative software to assist in </w:t>
      </w:r>
      <w:r w:rsidR="2C864FB0" w:rsidRPr="00937A7C">
        <w:rPr>
          <w:rFonts w:ascii="Times New Roman" w:eastAsia="Aptos" w:hAnsi="Times New Roman" w:cs="Times New Roman"/>
          <w:color w:val="000000" w:themeColor="text1"/>
        </w:rPr>
        <w:t>analysis coding</w:t>
      </w:r>
      <w:r w:rsidR="638032A3" w:rsidRPr="00937A7C">
        <w:rPr>
          <w:rFonts w:ascii="Times New Roman" w:eastAsia="Aptos" w:hAnsi="Times New Roman" w:cs="Times New Roman"/>
          <w:color w:val="000000" w:themeColor="text1"/>
        </w:rPr>
        <w:t xml:space="preserve">. </w:t>
      </w:r>
      <w:sdt>
        <w:sdtPr>
          <w:rPr>
            <w:rFonts w:ascii="Times New Roman" w:eastAsia="Aptos" w:hAnsi="Times New Roman" w:cs="Times New Roman"/>
            <w:color w:val="000000"/>
          </w:rPr>
          <w:tag w:val="MENDELEY_CITATION_v3_eyJjaXRhdGlvbklEIjoiTUVOREVMRVlfQ0lUQVRJT05fZGIyYzQzNTgtNGQyMC00NmQxLWI2YTAtZTcxNDlkM2U0ZjI2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
          <w:id w:val="1717623614"/>
          <w:placeholder>
            <w:docPart w:val="DefaultPlaceholder_-1854013440"/>
          </w:placeholder>
        </w:sdtPr>
        <w:sdtContent>
          <w:r w:rsidR="003E65DF" w:rsidRPr="003E65DF">
            <w:rPr>
              <w:rFonts w:ascii="Times New Roman" w:eastAsia="Aptos" w:hAnsi="Times New Roman" w:cs="Times New Roman"/>
              <w:color w:val="000000"/>
            </w:rPr>
            <w:t>(Creswell and Creswell, 2018)</w:t>
          </w:r>
        </w:sdtContent>
      </w:sdt>
      <w:r w:rsidR="638032A3" w:rsidRPr="00937A7C">
        <w:rPr>
          <w:rFonts w:ascii="Times New Roman" w:eastAsia="Aptos" w:hAnsi="Times New Roman" w:cs="Times New Roman"/>
          <w:color w:val="4EA72E" w:themeColor="accent6"/>
        </w:rPr>
        <w:t xml:space="preserve"> </w:t>
      </w:r>
      <w:r w:rsidR="239B5E2C" w:rsidRPr="00937A7C">
        <w:rPr>
          <w:rFonts w:ascii="Times New Roman" w:eastAsia="Aptos" w:hAnsi="Times New Roman" w:cs="Times New Roman"/>
          <w:color w:val="000000" w:themeColor="text1"/>
        </w:rPr>
        <w:t xml:space="preserve"> presents the difficulties </w:t>
      </w:r>
      <w:r w:rsidR="6D8E7FA9" w:rsidRPr="00937A7C">
        <w:rPr>
          <w:rFonts w:ascii="Times New Roman" w:eastAsia="Aptos" w:hAnsi="Times New Roman" w:cs="Times New Roman"/>
          <w:color w:val="000000" w:themeColor="text1"/>
        </w:rPr>
        <w:t>of time demand</w:t>
      </w:r>
      <w:r w:rsidR="59AF4627" w:rsidRPr="00937A7C">
        <w:rPr>
          <w:rFonts w:ascii="Times New Roman" w:eastAsia="Aptos" w:hAnsi="Times New Roman" w:cs="Times New Roman"/>
          <w:color w:val="000000" w:themeColor="text1"/>
        </w:rPr>
        <w:t xml:space="preserve"> if attempting to code by hand, even short samples.</w:t>
      </w:r>
      <w:r w:rsidR="43B0471C" w:rsidRPr="00937A7C">
        <w:rPr>
          <w:rFonts w:ascii="Times New Roman" w:eastAsia="Aptos" w:hAnsi="Times New Roman" w:cs="Times New Roman"/>
          <w:color w:val="000000" w:themeColor="text1"/>
        </w:rPr>
        <w:t xml:space="preserve"> </w:t>
      </w:r>
      <w:r w:rsidR="43B0471C" w:rsidRPr="00937A7C">
        <w:rPr>
          <w:rFonts w:ascii="Times New Roman" w:eastAsia="Aptos" w:hAnsi="Times New Roman" w:cs="Times New Roman"/>
          <w:color w:val="4EA72E" w:themeColor="accent6"/>
        </w:rPr>
        <w:t xml:space="preserve"> </w:t>
      </w:r>
      <w:r w:rsidR="61332E88" w:rsidRPr="00937A7C">
        <w:rPr>
          <w:rFonts w:ascii="Times New Roman" w:eastAsia="Aptos" w:hAnsi="Times New Roman" w:cs="Times New Roman"/>
          <w:color w:val="000000" w:themeColor="text1"/>
        </w:rPr>
        <w:t>advocat</w:t>
      </w:r>
      <w:r w:rsidR="00A1471A">
        <w:rPr>
          <w:rFonts w:ascii="Times New Roman" w:eastAsia="Aptos" w:hAnsi="Times New Roman" w:cs="Times New Roman"/>
          <w:color w:val="000000" w:themeColor="text1"/>
        </w:rPr>
        <w:t>ing</w:t>
      </w:r>
      <w:r w:rsidR="43B0471C" w:rsidRPr="00937A7C">
        <w:rPr>
          <w:rFonts w:ascii="Times New Roman" w:eastAsia="Aptos" w:hAnsi="Times New Roman" w:cs="Times New Roman"/>
          <w:color w:val="000000" w:themeColor="text1"/>
        </w:rPr>
        <w:t xml:space="preserve"> that a</w:t>
      </w:r>
      <w:r w:rsidR="00EF54DC">
        <w:rPr>
          <w:rFonts w:ascii="Times New Roman" w:eastAsia="Aptos" w:hAnsi="Times New Roman" w:cs="Times New Roman"/>
          <w:color w:val="000000" w:themeColor="text1"/>
        </w:rPr>
        <w:t>n</w:t>
      </w:r>
      <w:r w:rsidR="43B0471C" w:rsidRPr="00937A7C">
        <w:rPr>
          <w:rFonts w:ascii="Times New Roman" w:eastAsia="Aptos" w:hAnsi="Times New Roman" w:cs="Times New Roman"/>
          <w:color w:val="000000" w:themeColor="text1"/>
        </w:rPr>
        <w:t xml:space="preserve"> </w:t>
      </w:r>
      <w:r w:rsidR="00EF54DC">
        <w:rPr>
          <w:rFonts w:ascii="Times New Roman" w:eastAsia="Aptos" w:hAnsi="Times New Roman" w:cs="Times New Roman"/>
          <w:color w:val="000000" w:themeColor="text1"/>
        </w:rPr>
        <w:t xml:space="preserve">electronic </w:t>
      </w:r>
      <w:r w:rsidR="00A1471A">
        <w:rPr>
          <w:rFonts w:ascii="Times New Roman" w:eastAsia="Aptos" w:hAnsi="Times New Roman" w:cs="Times New Roman"/>
          <w:color w:val="000000" w:themeColor="text1"/>
        </w:rPr>
        <w:t xml:space="preserve">data </w:t>
      </w:r>
      <w:r w:rsidR="43B0471C" w:rsidRPr="00937A7C">
        <w:rPr>
          <w:rFonts w:ascii="Times New Roman" w:eastAsia="Aptos" w:hAnsi="Times New Roman" w:cs="Times New Roman"/>
          <w:color w:val="000000" w:themeColor="text1"/>
        </w:rPr>
        <w:t>system is employed in the analysis of qualitative data.</w:t>
      </w:r>
      <w:r w:rsidR="73A52303" w:rsidRPr="00937A7C">
        <w:rPr>
          <w:rFonts w:ascii="Times New Roman" w:eastAsia="Aptos" w:hAnsi="Times New Roman" w:cs="Times New Roman"/>
          <w:color w:val="000000" w:themeColor="text1"/>
        </w:rPr>
        <w:t xml:space="preserve"> To </w:t>
      </w:r>
      <w:r w:rsidR="00DD1C6E" w:rsidRPr="00937A7C">
        <w:rPr>
          <w:rFonts w:ascii="Times New Roman" w:eastAsia="Aptos" w:hAnsi="Times New Roman" w:cs="Times New Roman"/>
          <w:color w:val="000000" w:themeColor="text1"/>
        </w:rPr>
        <w:t>assist with</w:t>
      </w:r>
      <w:r w:rsidR="73A52303" w:rsidRPr="00937A7C">
        <w:rPr>
          <w:rFonts w:ascii="Times New Roman" w:eastAsia="Aptos" w:hAnsi="Times New Roman" w:cs="Times New Roman"/>
          <w:color w:val="000000" w:themeColor="text1"/>
        </w:rPr>
        <w:t xml:space="preserve"> this </w:t>
      </w:r>
      <w:r w:rsidR="007F642C" w:rsidRPr="00937A7C">
        <w:rPr>
          <w:rFonts w:ascii="Times New Roman" w:eastAsia="Aptos" w:hAnsi="Times New Roman" w:cs="Times New Roman"/>
          <w:color w:val="000000" w:themeColor="text1"/>
        </w:rPr>
        <w:t>project,</w:t>
      </w:r>
      <w:r w:rsidR="73A52303" w:rsidRPr="00937A7C">
        <w:rPr>
          <w:rFonts w:ascii="Times New Roman" w:eastAsia="Aptos" w:hAnsi="Times New Roman" w:cs="Times New Roman"/>
          <w:color w:val="000000" w:themeColor="text1"/>
        </w:rPr>
        <w:t xml:space="preserve"> I will be adopting </w:t>
      </w:r>
      <w:r w:rsidR="00C82435" w:rsidRPr="00937A7C">
        <w:rPr>
          <w:rFonts w:ascii="Times New Roman" w:eastAsia="Aptos" w:hAnsi="Times New Roman" w:cs="Times New Roman"/>
          <w:color w:val="000000" w:themeColor="text1"/>
        </w:rPr>
        <w:t>Tesch’s</w:t>
      </w:r>
      <w:r w:rsidR="73A52303" w:rsidRPr="00937A7C">
        <w:rPr>
          <w:rFonts w:ascii="Times New Roman" w:eastAsia="Aptos" w:hAnsi="Times New Roman" w:cs="Times New Roman"/>
          <w:color w:val="000000" w:themeColor="text1"/>
        </w:rPr>
        <w:t xml:space="preserve"> Eight Step Coding </w:t>
      </w:r>
      <w:r w:rsidR="00C82435" w:rsidRPr="00937A7C">
        <w:rPr>
          <w:rFonts w:ascii="Times New Roman" w:eastAsia="Aptos" w:hAnsi="Times New Roman" w:cs="Times New Roman"/>
          <w:color w:val="000000" w:themeColor="text1"/>
        </w:rPr>
        <w:t>process.</w:t>
      </w:r>
      <w:r w:rsidR="5155E77C" w:rsidRPr="00937A7C">
        <w:rPr>
          <w:rFonts w:ascii="Times New Roman" w:eastAsia="Aptos" w:hAnsi="Times New Roman" w:cs="Times New Roman"/>
          <w:color w:val="000000" w:themeColor="text1"/>
        </w:rPr>
        <w:t xml:space="preserve"> A recommended</w:t>
      </w:r>
      <w:r w:rsidR="6EBB659E" w:rsidRPr="00937A7C">
        <w:rPr>
          <w:rFonts w:ascii="Times New Roman" w:eastAsia="Aptos" w:hAnsi="Times New Roman" w:cs="Times New Roman"/>
        </w:rPr>
        <w:t xml:space="preserve"> software system by</w:t>
      </w:r>
      <w:r w:rsidR="00DD5144" w:rsidRPr="00937A7C">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MTJiNzNkNzgtOTM3OS00YWQ5LWEzMTgtMzIxYWM1ZTFmOGUx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
          <w:id w:val="-1136174082"/>
          <w:placeholder>
            <w:docPart w:val="DefaultPlaceholder_-1854013440"/>
          </w:placeholder>
        </w:sdtPr>
        <w:sdtContent>
          <w:r w:rsidR="003E65DF" w:rsidRPr="003E65DF">
            <w:rPr>
              <w:rFonts w:ascii="Times New Roman" w:eastAsia="Aptos" w:hAnsi="Times New Roman" w:cs="Times New Roman"/>
              <w:color w:val="000000"/>
            </w:rPr>
            <w:t>(Creswell and Creswell, 2018)</w:t>
          </w:r>
        </w:sdtContent>
      </w:sdt>
      <w:r w:rsidR="6EBB659E" w:rsidRPr="00937A7C">
        <w:rPr>
          <w:rFonts w:ascii="Times New Roman" w:eastAsia="Aptos" w:hAnsi="Times New Roman" w:cs="Times New Roman"/>
        </w:rPr>
        <w:t xml:space="preserve">  and</w:t>
      </w:r>
      <w:r w:rsidR="007F642C">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"/>
          <w:id w:val="1483340529"/>
          <w:placeholder>
            <w:docPart w:val="DefaultPlaceholder_-1854013440"/>
          </w:placeholder>
        </w:sdtPr>
        <w:sdtContent>
          <w:r w:rsidR="003E65DF" w:rsidRPr="003E65DF">
            <w:rPr>
              <w:rFonts w:ascii="Times New Roman" w:eastAsia="Aptos" w:hAnsi="Times New Roman" w:cs="Times New Roman"/>
              <w:color w:val="000000"/>
            </w:rPr>
            <w:t>(UWTSD, 2025)</w:t>
          </w:r>
        </w:sdtContent>
      </w:sdt>
      <w:r w:rsidR="6EBB659E" w:rsidRPr="00937A7C">
        <w:rPr>
          <w:rFonts w:ascii="Times New Roman" w:eastAsia="Aptos" w:hAnsi="Times New Roman" w:cs="Times New Roman"/>
        </w:rPr>
        <w:t xml:space="preserve"> i</w:t>
      </w:r>
      <w:r w:rsidR="5C6D5E28" w:rsidRPr="00937A7C">
        <w:rPr>
          <w:rFonts w:ascii="Times New Roman" w:eastAsia="Aptos" w:hAnsi="Times New Roman" w:cs="Times New Roman"/>
        </w:rPr>
        <w:t xml:space="preserve">s NVivo. </w:t>
      </w:r>
      <w:r w:rsidR="6BA51DC1" w:rsidRPr="00937A7C">
        <w:rPr>
          <w:rFonts w:ascii="Times New Roman" w:eastAsia="Aptos" w:hAnsi="Times New Roman" w:cs="Times New Roman"/>
        </w:rPr>
        <w:t xml:space="preserve">This will be the choice </w:t>
      </w:r>
      <w:r w:rsidR="77C3DF26" w:rsidRPr="00937A7C">
        <w:rPr>
          <w:rFonts w:ascii="Times New Roman" w:eastAsia="Aptos" w:hAnsi="Times New Roman" w:cs="Times New Roman"/>
        </w:rPr>
        <w:t xml:space="preserve">of </w:t>
      </w:r>
      <w:r w:rsidR="007F642C">
        <w:rPr>
          <w:rFonts w:ascii="Times New Roman" w:eastAsia="Aptos" w:hAnsi="Times New Roman" w:cs="Times New Roman"/>
        </w:rPr>
        <w:t>q</w:t>
      </w:r>
      <w:r w:rsidR="77C3DF26" w:rsidRPr="00937A7C">
        <w:rPr>
          <w:rFonts w:ascii="Times New Roman" w:eastAsia="Aptos" w:hAnsi="Times New Roman" w:cs="Times New Roman"/>
        </w:rPr>
        <w:t>ualitative</w:t>
      </w:r>
      <w:r w:rsidR="2ADC4A81" w:rsidRPr="00937A7C">
        <w:rPr>
          <w:rFonts w:ascii="Times New Roman" w:eastAsia="Aptos" w:hAnsi="Times New Roman" w:cs="Times New Roman"/>
        </w:rPr>
        <w:t xml:space="preserve"> analysis </w:t>
      </w:r>
      <w:r w:rsidR="6BA51DC1" w:rsidRPr="00937A7C">
        <w:rPr>
          <w:rFonts w:ascii="Times New Roman" w:eastAsia="Aptos" w:hAnsi="Times New Roman" w:cs="Times New Roman"/>
        </w:rPr>
        <w:t>software for this research project.</w:t>
      </w:r>
    </w:p>
    <w:p w14:paraId="182D2468" w14:textId="092C3E5D" w:rsidR="6A4FABF6" w:rsidRDefault="6A4FABF6" w:rsidP="00BD6210">
      <w:pPr>
        <w:shd w:val="clear" w:color="auto" w:fill="FFFFFF" w:themeFill="background1"/>
        <w:spacing w:before="240" w:after="240" w:line="480" w:lineRule="auto"/>
        <w:rPr>
          <w:rFonts w:ascii="Times New Roman" w:eastAsia="Aptos" w:hAnsi="Times New Roman" w:cs="Times New Roman"/>
          <w:color w:val="4EA72E" w:themeColor="accent6"/>
        </w:rPr>
      </w:pPr>
      <w:r w:rsidRPr="00937A7C">
        <w:rPr>
          <w:rFonts w:ascii="Times New Roman" w:eastAsia="Aptos" w:hAnsi="Times New Roman" w:cs="Times New Roman"/>
        </w:rPr>
        <w:t xml:space="preserve">Other data sources alongside interviews will be </w:t>
      </w:r>
      <w:r w:rsidR="2BEE29E6" w:rsidRPr="00937A7C">
        <w:rPr>
          <w:rFonts w:ascii="Times New Roman" w:eastAsia="Aptos" w:hAnsi="Times New Roman" w:cs="Times New Roman"/>
        </w:rPr>
        <w:t>acceptable</w:t>
      </w:r>
      <w:r w:rsidR="480448C5" w:rsidRPr="00937A7C">
        <w:rPr>
          <w:rFonts w:ascii="Times New Roman" w:eastAsia="Aptos" w:hAnsi="Times New Roman" w:cs="Times New Roman"/>
        </w:rPr>
        <w:t>,</w:t>
      </w:r>
      <w:r w:rsidR="2BEE29E6" w:rsidRPr="00937A7C">
        <w:rPr>
          <w:rFonts w:ascii="Times New Roman" w:eastAsia="Aptos" w:hAnsi="Times New Roman" w:cs="Times New Roman"/>
        </w:rPr>
        <w:t xml:space="preserve"> </w:t>
      </w:r>
      <w:r w:rsidRPr="00937A7C">
        <w:rPr>
          <w:rFonts w:ascii="Times New Roman" w:eastAsia="Aptos" w:hAnsi="Times New Roman" w:cs="Times New Roman"/>
        </w:rPr>
        <w:t>secondary</w:t>
      </w:r>
      <w:r w:rsidR="5C753E1F" w:rsidRPr="00937A7C">
        <w:rPr>
          <w:rFonts w:ascii="Times New Roman" w:eastAsia="Aptos" w:hAnsi="Times New Roman" w:cs="Times New Roman"/>
        </w:rPr>
        <w:t xml:space="preserve"> source</w:t>
      </w:r>
      <w:r w:rsidRPr="00937A7C">
        <w:rPr>
          <w:rFonts w:ascii="Times New Roman" w:eastAsia="Aptos" w:hAnsi="Times New Roman" w:cs="Times New Roman"/>
        </w:rPr>
        <w:t xml:space="preserve"> documents in terms of organisational documents (</w:t>
      </w:r>
      <w:r w:rsidR="42C98FE7" w:rsidRPr="00937A7C">
        <w:rPr>
          <w:rFonts w:ascii="Times New Roman" w:eastAsia="Aptos" w:hAnsi="Times New Roman" w:cs="Times New Roman"/>
        </w:rPr>
        <w:t>strategic plans, reports, performance meetings</w:t>
      </w:r>
      <w:r w:rsidR="5A093C84" w:rsidRPr="00937A7C">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"/>
          <w:id w:val="1411272195"/>
          <w:placeholder>
            <w:docPart w:val="DefaultPlaceholder_-1854013440"/>
          </w:placeholder>
        </w:sdtPr>
        <w:sdtContent>
          <w:r w:rsidR="003E65DF" w:rsidRPr="003E65DF">
            <w:rPr>
              <w:rFonts w:ascii="Times New Roman" w:eastAsia="Aptos" w:hAnsi="Times New Roman" w:cs="Times New Roman"/>
              <w:color w:val="000000"/>
            </w:rPr>
            <w:t>(Creswell and Poth, 2018)</w:t>
          </w:r>
        </w:sdtContent>
      </w:sdt>
      <w:r w:rsidR="008C426B" w:rsidRPr="00937A7C">
        <w:rPr>
          <w:rFonts w:ascii="Times New Roman" w:eastAsia="Aptos" w:hAnsi="Times New Roman" w:cs="Times New Roman"/>
          <w:color w:val="4EA72E" w:themeColor="accent6"/>
        </w:rPr>
        <w:t>.</w:t>
      </w:r>
    </w:p>
    <w:p w14:paraId="63D914AA" w14:textId="77777777" w:rsidR="00E80946" w:rsidRPr="00937A7C" w:rsidRDefault="00E80946" w:rsidP="00BD6210">
      <w:pPr>
        <w:shd w:val="clear" w:color="auto" w:fill="FFFFFF" w:themeFill="background1"/>
        <w:spacing w:before="240" w:after="240" w:line="480" w:lineRule="auto"/>
        <w:rPr>
          <w:rFonts w:ascii="Times New Roman" w:eastAsia="Aptos" w:hAnsi="Times New Roman" w:cs="Times New Roman"/>
        </w:rPr>
      </w:pPr>
    </w:p>
    <w:p w14:paraId="52D0D7CB" w14:textId="092C3E5D" w:rsidR="1C2D8043" w:rsidRPr="00937A7C" w:rsidRDefault="1C2D8043" w:rsidP="00BD6210">
      <w:pPr>
        <w:pStyle w:val="Heading1"/>
        <w:spacing w:line="480" w:lineRule="auto"/>
        <w:rPr>
          <w:rFonts w:ascii="Times New Roman" w:hAnsi="Times New Roman" w:cs="Times New Roman"/>
        </w:rPr>
      </w:pPr>
      <w:bookmarkStart w:id="28" w:name="_Toc202530656"/>
      <w:r w:rsidRPr="00937A7C">
        <w:rPr>
          <w:rFonts w:ascii="Times New Roman" w:hAnsi="Times New Roman" w:cs="Times New Roman"/>
        </w:rPr>
        <w:lastRenderedPageBreak/>
        <w:t>E</w:t>
      </w:r>
      <w:r w:rsidR="4D38E274" w:rsidRPr="00937A7C">
        <w:rPr>
          <w:rFonts w:ascii="Times New Roman" w:hAnsi="Times New Roman" w:cs="Times New Roman"/>
        </w:rPr>
        <w:t>thics</w:t>
      </w:r>
      <w:bookmarkEnd w:id="28"/>
    </w:p>
    <w:p w14:paraId="30F36BE7" w14:textId="60AFBD16" w:rsidR="1C2D8043" w:rsidRPr="00937A7C" w:rsidRDefault="3565BF8E" w:rsidP="00BD6210">
      <w:pPr>
        <w:shd w:val="clear" w:color="auto" w:fill="FFFFFF" w:themeFill="background1"/>
        <w:spacing w:before="240" w:after="240" w:line="480" w:lineRule="auto"/>
        <w:rPr>
          <w:rFonts w:ascii="Times New Roman" w:eastAsia="Aptos" w:hAnsi="Times New Roman" w:cs="Times New Roman"/>
          <w:color w:val="196B24" w:themeColor="accent3"/>
        </w:rPr>
      </w:pPr>
      <w:r w:rsidRPr="00937A7C">
        <w:rPr>
          <w:rFonts w:ascii="Times New Roman" w:eastAsia="Aptos" w:hAnsi="Times New Roman" w:cs="Times New Roman"/>
        </w:rPr>
        <w:t xml:space="preserve">The submitted </w:t>
      </w:r>
      <w:r w:rsidR="1C2D8043" w:rsidRPr="00937A7C">
        <w:rPr>
          <w:rFonts w:ascii="Times New Roman" w:eastAsia="Aptos" w:hAnsi="Times New Roman" w:cs="Times New Roman"/>
        </w:rPr>
        <w:t>research proposal will be centered around three key areas of ethics and guidance.  The first will be the Research Ethics &amp; Integrity Code of Practice issued by the University of Wales Trinity St David</w:t>
      </w:r>
      <w:sdt>
        <w:sdtPr>
          <w:rPr>
            <w:rFonts w:ascii="Times New Roman" w:eastAsia="Aptos" w:hAnsi="Times New Roman" w:cs="Times New Roman"/>
            <w:color w:val="000000"/>
          </w:rPr>
          <w:tag w:val="MENDELEY_CITATION_v3_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"/>
          <w:id w:val="1024825646"/>
          <w:placeholder>
            <w:docPart w:val="DefaultPlaceholder_-1854013440"/>
          </w:placeholder>
        </w:sdtPr>
        <w:sdtContent>
          <w:r w:rsidR="003E65DF" w:rsidRPr="003E65DF">
            <w:rPr>
              <w:rFonts w:ascii="Times New Roman" w:eastAsia="Aptos" w:hAnsi="Times New Roman" w:cs="Times New Roman"/>
              <w:color w:val="000000"/>
            </w:rPr>
            <w:t>, (UWTSD, 2022)</w:t>
          </w:r>
        </w:sdtContent>
      </w:sdt>
      <w:r w:rsidR="1C2D8043" w:rsidRPr="00937A7C">
        <w:rPr>
          <w:rFonts w:ascii="Times New Roman" w:eastAsia="Aptos" w:hAnsi="Times New Roman" w:cs="Times New Roman"/>
        </w:rPr>
        <w:t xml:space="preserve">.   The second is utilising practice and methods supported by the British Educational Research Association. </w:t>
      </w:r>
      <w:sdt>
        <w:sdtPr>
          <w:rPr>
            <w:rFonts w:ascii="Times New Roman" w:eastAsia="Aptos" w:hAnsi="Times New Roman" w:cs="Times New Roman"/>
            <w:color w:val="000000"/>
          </w:rPr>
          <w:tag w:val="MENDELEY_CITATION_v3_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"/>
          <w:id w:val="503711743"/>
          <w:placeholder>
            <w:docPart w:val="DefaultPlaceholder_-1854013440"/>
          </w:placeholder>
        </w:sdtPr>
        <w:sdtContent>
          <w:r w:rsidR="003E65DF" w:rsidRPr="003E65DF">
            <w:rPr>
              <w:rFonts w:ascii="Times New Roman" w:eastAsia="Aptos" w:hAnsi="Times New Roman" w:cs="Times New Roman"/>
              <w:color w:val="000000"/>
            </w:rPr>
            <w:t>(BERA, 2024)</w:t>
          </w:r>
        </w:sdtContent>
      </w:sdt>
      <w:r w:rsidR="0001510D">
        <w:rPr>
          <w:rFonts w:ascii="Times New Roman" w:eastAsia="Aptos" w:hAnsi="Times New Roman" w:cs="Times New Roman"/>
        </w:rPr>
        <w:t xml:space="preserve">, </w:t>
      </w:r>
      <w:r w:rsidR="00221A12">
        <w:rPr>
          <w:rFonts w:ascii="Times New Roman" w:eastAsia="Aptos" w:hAnsi="Times New Roman" w:cs="Times New Roman"/>
        </w:rPr>
        <w:t>a</w:t>
      </w:r>
      <w:r w:rsidR="1C2D8043" w:rsidRPr="00937A7C">
        <w:rPr>
          <w:rFonts w:ascii="Times New Roman" w:eastAsia="Aptos" w:hAnsi="Times New Roman" w:cs="Times New Roman"/>
        </w:rPr>
        <w:t xml:space="preserve">nd finally, my work institutions </w:t>
      </w:r>
      <w:r w:rsidR="00D41ED1" w:rsidRPr="00937A7C">
        <w:rPr>
          <w:rFonts w:ascii="Times New Roman" w:eastAsia="Aptos" w:hAnsi="Times New Roman" w:cs="Times New Roman"/>
        </w:rPr>
        <w:t>National</w:t>
      </w:r>
      <w:r w:rsidR="1C2D8043" w:rsidRPr="00937A7C">
        <w:rPr>
          <w:rFonts w:ascii="Times New Roman" w:eastAsia="Aptos" w:hAnsi="Times New Roman" w:cs="Times New Roman"/>
        </w:rPr>
        <w:t xml:space="preserve"> Code of Ethics within policing </w:t>
      </w:r>
      <w:sdt>
        <w:sdtPr>
          <w:rPr>
            <w:rFonts w:ascii="Times New Roman" w:eastAsia="Aptos" w:hAnsi="Times New Roman" w:cs="Times New Roman"/>
            <w:color w:val="000000"/>
          </w:rPr>
          <w:tag w:val="MENDELEY_CITATION_v3_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"/>
          <w:id w:val="-826366097"/>
          <w:placeholder>
            <w:docPart w:val="DefaultPlaceholder_-1854013440"/>
          </w:placeholder>
        </w:sdtPr>
        <w:sdtContent>
          <w:r w:rsidR="003E65DF" w:rsidRPr="003E65DF">
            <w:rPr>
              <w:rFonts w:ascii="Times New Roman" w:eastAsia="Aptos" w:hAnsi="Times New Roman" w:cs="Times New Roman"/>
              <w:color w:val="000000"/>
            </w:rPr>
            <w:t>(College of Policing, 2024)</w:t>
          </w:r>
        </w:sdtContent>
      </w:sdt>
      <w:r w:rsidR="00E73337" w:rsidRPr="00937A7C">
        <w:rPr>
          <w:rFonts w:ascii="Times New Roman" w:eastAsia="Aptos" w:hAnsi="Times New Roman" w:cs="Times New Roman"/>
          <w:color w:val="196B24" w:themeColor="accent3"/>
        </w:rPr>
        <w:t>.</w:t>
      </w:r>
    </w:p>
    <w:p w14:paraId="057F38A4" w14:textId="29971D4A" w:rsidR="1C2D8043" w:rsidRPr="00937A7C" w:rsidRDefault="1C2D8043" w:rsidP="00BD6210">
      <w:pPr>
        <w:shd w:val="clear" w:color="auto" w:fill="FFFFFF" w:themeFill="background1"/>
        <w:spacing w:before="240" w:after="240" w:line="480" w:lineRule="auto"/>
        <w:rPr>
          <w:rFonts w:ascii="Times New Roman" w:eastAsia="Aptos" w:hAnsi="Times New Roman" w:cs="Times New Roman"/>
        </w:rPr>
      </w:pPr>
      <w:r w:rsidRPr="00937A7C">
        <w:rPr>
          <w:rFonts w:ascii="Times New Roman" w:eastAsia="Aptos" w:hAnsi="Times New Roman" w:cs="Times New Roman"/>
        </w:rPr>
        <w:t>When considering my research question and objectives, it is suggested by</w:t>
      </w:r>
      <w:r w:rsidR="00221A12">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ZTQ2NjhkZjgtZmE2OC00MTYyLTgyYWUtNjY1MmQ1MTUxZGM4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868875479"/>
          <w:placeholder>
            <w:docPart w:val="DefaultPlaceholder_-1854013440"/>
          </w:placeholder>
        </w:sdtPr>
        <w:sdtContent>
          <w:r w:rsidR="003E65DF" w:rsidRPr="003E65DF">
            <w:rPr>
              <w:rFonts w:ascii="Times New Roman" w:eastAsia="Aptos" w:hAnsi="Times New Roman" w:cs="Times New Roman"/>
              <w:color w:val="000000"/>
            </w:rPr>
            <w:t>(Thomas, 2023)</w:t>
          </w:r>
        </w:sdtContent>
      </w:sdt>
      <w:r w:rsidRPr="00937A7C">
        <w:rPr>
          <w:rFonts w:ascii="Times New Roman" w:eastAsia="Aptos" w:hAnsi="Times New Roman" w:cs="Times New Roman"/>
        </w:rPr>
        <w:t xml:space="preserve">  that a key consideration is</w:t>
      </w:r>
      <w:r w:rsidR="00221A12">
        <w:rPr>
          <w:rFonts w:ascii="Times New Roman" w:eastAsia="Aptos" w:hAnsi="Times New Roman" w:cs="Times New Roman"/>
        </w:rPr>
        <w:t>,</w:t>
      </w:r>
      <w:r w:rsidRPr="00937A7C">
        <w:rPr>
          <w:rFonts w:ascii="Times New Roman" w:eastAsia="Aptos" w:hAnsi="Times New Roman" w:cs="Times New Roman"/>
        </w:rPr>
        <w:t xml:space="preserve"> who does the research benefit</w:t>
      </w:r>
      <w:r w:rsidR="00221A12">
        <w:rPr>
          <w:rFonts w:ascii="Times New Roman" w:eastAsia="Aptos" w:hAnsi="Times New Roman" w:cs="Times New Roman"/>
        </w:rPr>
        <w:t>?</w:t>
      </w:r>
      <w:r w:rsidRPr="00937A7C">
        <w:rPr>
          <w:rFonts w:ascii="Times New Roman" w:eastAsia="Aptos" w:hAnsi="Times New Roman" w:cs="Times New Roman"/>
        </w:rPr>
        <w:t xml:space="preserve"> In addressing this initial consideration, I believe that the research will benefit the</w:t>
      </w:r>
      <w:r w:rsidR="00222F51" w:rsidRPr="00937A7C">
        <w:rPr>
          <w:rFonts w:ascii="Times New Roman" w:eastAsia="Aptos" w:hAnsi="Times New Roman" w:cs="Times New Roman"/>
        </w:rPr>
        <w:t xml:space="preserve"> following</w:t>
      </w:r>
    </w:p>
    <w:p w14:paraId="7CAC9622" w14:textId="77777777" w:rsidR="1C2D8043" w:rsidRPr="00937A7C" w:rsidRDefault="1C2D8043" w:rsidP="00BD6210">
      <w:pPr>
        <w:pStyle w:val="ListParagraph"/>
        <w:numPr>
          <w:ilvl w:val="0"/>
          <w:numId w:val="2"/>
        </w:numPr>
        <w:shd w:val="clear" w:color="auto" w:fill="FFFFFF" w:themeFill="background1"/>
        <w:spacing w:before="240" w:after="240" w:line="480" w:lineRule="auto"/>
        <w:rPr>
          <w:rFonts w:ascii="Times New Roman" w:eastAsia="Aptos" w:hAnsi="Times New Roman" w:cs="Times New Roman"/>
        </w:rPr>
      </w:pPr>
      <w:r w:rsidRPr="00937A7C">
        <w:rPr>
          <w:rFonts w:ascii="Times New Roman" w:eastAsia="Aptos" w:hAnsi="Times New Roman" w:cs="Times New Roman"/>
        </w:rPr>
        <w:t>The participants, in the fact that attention to leadership knowledge and practice is a growing and important factor in self-development and supports the construction of differing viewpoints through theory and everyday policing practice.</w:t>
      </w:r>
    </w:p>
    <w:p w14:paraId="04089D27" w14:textId="2E56C96F" w:rsidR="1C2D8043" w:rsidRPr="00937A7C" w:rsidRDefault="1C2D8043" w:rsidP="00BD6210">
      <w:pPr>
        <w:pStyle w:val="ListParagraph"/>
        <w:numPr>
          <w:ilvl w:val="0"/>
          <w:numId w:val="2"/>
        </w:numPr>
        <w:shd w:val="clear" w:color="auto" w:fill="FFFFFF" w:themeFill="background1"/>
        <w:spacing w:before="240" w:after="240" w:line="480" w:lineRule="auto"/>
        <w:rPr>
          <w:rFonts w:ascii="Times New Roman" w:eastAsia="Aptos" w:hAnsi="Times New Roman" w:cs="Times New Roman"/>
        </w:rPr>
      </w:pPr>
      <w:r w:rsidRPr="00937A7C">
        <w:rPr>
          <w:rFonts w:ascii="Times New Roman" w:eastAsia="Aptos" w:hAnsi="Times New Roman" w:cs="Times New Roman"/>
        </w:rPr>
        <w:t xml:space="preserve">The </w:t>
      </w:r>
      <w:r w:rsidR="00D41ED1" w:rsidRPr="00937A7C">
        <w:rPr>
          <w:rFonts w:ascii="Times New Roman" w:eastAsia="Aptos" w:hAnsi="Times New Roman" w:cs="Times New Roman"/>
        </w:rPr>
        <w:t>Learning</w:t>
      </w:r>
      <w:r w:rsidRPr="00937A7C">
        <w:rPr>
          <w:rFonts w:ascii="Times New Roman" w:eastAsia="Aptos" w:hAnsi="Times New Roman" w:cs="Times New Roman"/>
        </w:rPr>
        <w:t xml:space="preserve"> and </w:t>
      </w:r>
      <w:r w:rsidR="00D41ED1" w:rsidRPr="00937A7C">
        <w:rPr>
          <w:rFonts w:ascii="Times New Roman" w:eastAsia="Aptos" w:hAnsi="Times New Roman" w:cs="Times New Roman"/>
        </w:rPr>
        <w:t>D</w:t>
      </w:r>
      <w:r w:rsidRPr="00937A7C">
        <w:rPr>
          <w:rFonts w:ascii="Times New Roman" w:eastAsia="Aptos" w:hAnsi="Times New Roman" w:cs="Times New Roman"/>
        </w:rPr>
        <w:t>evelopment leadership Academy.  After the Academy's inception in 2024</w:t>
      </w:r>
      <w:sdt>
        <w:sdtPr>
          <w:rPr>
            <w:rFonts w:ascii="Times New Roman" w:eastAsia="Aptos" w:hAnsi="Times New Roman" w:cs="Times New Roman"/>
            <w:color w:val="000000"/>
          </w:rPr>
          <w:tag w:val="MENDELEY_CITATION_v3_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"/>
          <w:id w:val="1707903878"/>
          <w:placeholder>
            <w:docPart w:val="DefaultPlaceholder_-1854013440"/>
          </w:placeholder>
        </w:sdtPr>
        <w:sdtContent>
          <w:r w:rsidR="00A65194">
            <w:rPr>
              <w:rFonts w:ascii="Times New Roman" w:eastAsia="Aptos" w:hAnsi="Times New Roman" w:cs="Times New Roman"/>
              <w:color w:val="000000"/>
            </w:rPr>
            <w:t xml:space="preserve"> </w:t>
          </w:r>
          <w:r w:rsidR="003E65DF" w:rsidRPr="003E65DF">
            <w:rPr>
              <w:rFonts w:ascii="Times New Roman" w:eastAsia="Aptos" w:hAnsi="Times New Roman" w:cs="Times New Roman"/>
              <w:color w:val="000000"/>
            </w:rPr>
            <w:t>(TVP, 2025d)</w:t>
          </w:r>
        </w:sdtContent>
      </w:sdt>
      <w:r w:rsidRPr="00937A7C">
        <w:rPr>
          <w:rFonts w:ascii="Times New Roman" w:eastAsia="Aptos" w:hAnsi="Times New Roman" w:cs="Times New Roman"/>
        </w:rPr>
        <w:t xml:space="preserve"> , this research will directly contribute towards up-to-date primary research relating to police </w:t>
      </w:r>
      <w:r w:rsidR="00A65194" w:rsidRPr="00937A7C">
        <w:rPr>
          <w:rFonts w:ascii="Times New Roman" w:eastAsia="Aptos" w:hAnsi="Times New Roman" w:cs="Times New Roman"/>
        </w:rPr>
        <w:t>sergeant’s</w:t>
      </w:r>
      <w:r w:rsidRPr="00937A7C">
        <w:rPr>
          <w:rFonts w:ascii="Times New Roman" w:eastAsia="Aptos" w:hAnsi="Times New Roman" w:cs="Times New Roman"/>
        </w:rPr>
        <w:t xml:space="preserve"> role in leadership development and a greater understanding of practice and theory.  This benefit will assist the academy to consider updated and refined information that can impact future program delivery for future leaders.</w:t>
      </w:r>
    </w:p>
    <w:p w14:paraId="59818BF3" w14:textId="5828BEE2" w:rsidR="1C2D8043" w:rsidRPr="00937A7C" w:rsidRDefault="1C2D8043" w:rsidP="00BD6210">
      <w:pPr>
        <w:pStyle w:val="ListParagraph"/>
        <w:numPr>
          <w:ilvl w:val="0"/>
          <w:numId w:val="2"/>
        </w:numPr>
        <w:shd w:val="clear" w:color="auto" w:fill="FFFFFF" w:themeFill="background1"/>
        <w:spacing w:before="240" w:after="240" w:line="480" w:lineRule="auto"/>
        <w:rPr>
          <w:rFonts w:ascii="Times New Roman" w:eastAsia="Aptos" w:hAnsi="Times New Roman" w:cs="Times New Roman"/>
        </w:rPr>
      </w:pPr>
      <w:r w:rsidRPr="00937A7C">
        <w:rPr>
          <w:rFonts w:ascii="Times New Roman" w:eastAsia="Aptos" w:hAnsi="Times New Roman" w:cs="Times New Roman"/>
        </w:rPr>
        <w:t>Finally, benefit</w:t>
      </w:r>
      <w:r w:rsidR="00A65194">
        <w:rPr>
          <w:rFonts w:ascii="Times New Roman" w:eastAsia="Aptos" w:hAnsi="Times New Roman" w:cs="Times New Roman"/>
        </w:rPr>
        <w:t>s for</w:t>
      </w:r>
      <w:r w:rsidRPr="00937A7C">
        <w:rPr>
          <w:rFonts w:ascii="Times New Roman" w:eastAsia="Aptos" w:hAnsi="Times New Roman" w:cs="Times New Roman"/>
        </w:rPr>
        <w:t xml:space="preserve"> future academic research within the area of sergeant and middle manager leadership within policing, contributing to the narrow area of research available.</w:t>
      </w:r>
    </w:p>
    <w:p w14:paraId="59E2DE9D" w14:textId="77777777" w:rsidR="1C2D8043" w:rsidRPr="00937A7C" w:rsidRDefault="1C2D8043" w:rsidP="00BD6210">
      <w:pPr>
        <w:pStyle w:val="Heading2"/>
        <w:spacing w:line="480" w:lineRule="auto"/>
        <w:rPr>
          <w:rFonts w:ascii="Times New Roman" w:eastAsia="Aptos" w:hAnsi="Times New Roman" w:cs="Times New Roman"/>
          <w:b/>
          <w:bCs/>
          <w:color w:val="auto"/>
          <w:sz w:val="24"/>
          <w:szCs w:val="24"/>
        </w:rPr>
      </w:pPr>
      <w:bookmarkStart w:id="29" w:name="_Toc202530657"/>
      <w:r w:rsidRPr="00937A7C">
        <w:rPr>
          <w:rFonts w:ascii="Times New Roman" w:hAnsi="Times New Roman" w:cs="Times New Roman"/>
        </w:rPr>
        <w:lastRenderedPageBreak/>
        <w:t>Institutional clearance</w:t>
      </w:r>
      <w:bookmarkEnd w:id="29"/>
      <w:r w:rsidRPr="00937A7C">
        <w:rPr>
          <w:rFonts w:ascii="Times New Roman" w:hAnsi="Times New Roman" w:cs="Times New Roman"/>
        </w:rPr>
        <w:t xml:space="preserve"> </w:t>
      </w:r>
    </w:p>
    <w:p w14:paraId="342B759A" w14:textId="68CC7A61" w:rsidR="2B369959" w:rsidRPr="00937A7C" w:rsidRDefault="1C2D8043" w:rsidP="00BD6210">
      <w:pPr>
        <w:shd w:val="clear" w:color="auto" w:fill="FFFFFF" w:themeFill="background1"/>
        <w:spacing w:before="240" w:after="240" w:line="480" w:lineRule="auto"/>
        <w:rPr>
          <w:rFonts w:ascii="Times New Roman" w:eastAsia="Aptos" w:hAnsi="Times New Roman" w:cs="Times New Roman"/>
        </w:rPr>
      </w:pPr>
      <w:r w:rsidRPr="00937A7C">
        <w:rPr>
          <w:rFonts w:ascii="Times New Roman" w:eastAsia="Aptos" w:hAnsi="Times New Roman" w:cs="Times New Roman"/>
        </w:rPr>
        <w:t xml:space="preserve">Clearance for research commencement is required from two main positions, The Ethics and Integrity Board of the University of Wales Trinity St David </w:t>
      </w:r>
      <w:sdt>
        <w:sdtPr>
          <w:rPr>
            <w:rFonts w:ascii="Times New Roman" w:eastAsia="Aptos" w:hAnsi="Times New Roman" w:cs="Times New Roman"/>
            <w:color w:val="000000"/>
          </w:rPr>
          <w:tag w:val="MENDELEY_CITATION_v3_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
          <w:id w:val="1902090127"/>
          <w:placeholder>
            <w:docPart w:val="DefaultPlaceholder_-1854013440"/>
          </w:placeholder>
        </w:sdtPr>
        <w:sdtContent>
          <w:r w:rsidR="003E65DF" w:rsidRPr="003E65DF">
            <w:rPr>
              <w:rFonts w:ascii="Times New Roman" w:eastAsia="Aptos" w:hAnsi="Times New Roman" w:cs="Times New Roman"/>
              <w:color w:val="000000"/>
            </w:rPr>
            <w:t>(UWTSD, 2022)</w:t>
          </w:r>
        </w:sdtContent>
      </w:sdt>
      <w:r w:rsidRPr="00937A7C">
        <w:rPr>
          <w:rFonts w:ascii="Times New Roman" w:eastAsia="Aptos" w:hAnsi="Times New Roman" w:cs="Times New Roman"/>
        </w:rPr>
        <w:t>. The second clearance is required from operational governance within Thames Valley Police (TVP, 2025). This aspect has been completed and submitted as part of this submission</w:t>
      </w:r>
      <w:r w:rsidRPr="00A65194">
        <w:rPr>
          <w:rFonts w:ascii="Times New Roman" w:eastAsia="Aptos" w:hAnsi="Times New Roman" w:cs="Times New Roman"/>
        </w:rPr>
        <w:t xml:space="preserve">. (Appendix </w:t>
      </w:r>
      <w:r w:rsidR="25097465" w:rsidRPr="00A65194">
        <w:rPr>
          <w:rFonts w:ascii="Times New Roman" w:eastAsia="Aptos" w:hAnsi="Times New Roman" w:cs="Times New Roman"/>
        </w:rPr>
        <w:t>A)</w:t>
      </w:r>
      <w:r w:rsidR="00A65194" w:rsidRPr="00A65194">
        <w:rPr>
          <w:rFonts w:ascii="Times New Roman" w:eastAsia="Aptos" w:hAnsi="Times New Roman" w:cs="Times New Roman"/>
        </w:rPr>
        <w:t>.</w:t>
      </w:r>
      <w:r w:rsidRPr="00937A7C">
        <w:rPr>
          <w:rFonts w:ascii="Times New Roman" w:eastAsia="Aptos" w:hAnsi="Times New Roman" w:cs="Times New Roman"/>
        </w:rPr>
        <w:t xml:space="preserve"> The Importance of correct and meaningful ethical submission and clearance is highlighted </w:t>
      </w:r>
      <w:r w:rsidR="5B229CCE" w:rsidRPr="00937A7C">
        <w:rPr>
          <w:rFonts w:ascii="Times New Roman" w:eastAsia="Aptos" w:hAnsi="Times New Roman" w:cs="Times New Roman"/>
        </w:rPr>
        <w:t xml:space="preserve">by </w:t>
      </w:r>
      <w:sdt>
        <w:sdtPr>
          <w:rPr>
            <w:rFonts w:ascii="Times New Roman" w:eastAsia="Aptos" w:hAnsi="Times New Roman" w:cs="Times New Roman"/>
            <w:color w:val="000000"/>
          </w:rPr>
          <w:tag w:val="MENDELEY_CITATION_v3_eyJjaXRhdGlvbklEIjoiTUVOREVMRVlfQ0lUQVRJT05fMWE5MWE0MzQtNDI3YS00OWM4LThiZWQtNTRiYWMyODEyNTY4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1880615770"/>
          <w:placeholder>
            <w:docPart w:val="DefaultPlaceholder_-1854013440"/>
          </w:placeholder>
        </w:sdtPr>
        <w:sdtContent>
          <w:r w:rsidR="003E65DF" w:rsidRPr="003E65DF">
            <w:rPr>
              <w:rFonts w:ascii="Times New Roman" w:eastAsia="Aptos" w:hAnsi="Times New Roman" w:cs="Times New Roman"/>
              <w:color w:val="000000"/>
            </w:rPr>
            <w:t>(Thomas, 2023)</w:t>
          </w:r>
        </w:sdtContent>
      </w:sdt>
      <w:r w:rsidR="00135B01" w:rsidRPr="00937A7C">
        <w:rPr>
          <w:rFonts w:ascii="Times New Roman" w:eastAsia="Aptos" w:hAnsi="Times New Roman" w:cs="Times New Roman"/>
        </w:rPr>
        <w:t>.</w:t>
      </w:r>
      <w:r w:rsidR="00156CCF" w:rsidRPr="00937A7C">
        <w:rPr>
          <w:rFonts w:ascii="Times New Roman" w:eastAsia="Aptos" w:hAnsi="Times New Roman" w:cs="Times New Roman"/>
        </w:rPr>
        <w:t xml:space="preserve"> </w:t>
      </w:r>
      <w:r w:rsidR="00491A47" w:rsidRPr="00937A7C">
        <w:rPr>
          <w:rFonts w:ascii="Times New Roman" w:eastAsia="Aptos" w:hAnsi="Times New Roman" w:cs="Times New Roman"/>
        </w:rPr>
        <w:t>This position is articulated by</w:t>
      </w:r>
      <w:r w:rsidR="009653A4" w:rsidRPr="00937A7C">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"/>
          <w:id w:val="-996886130"/>
          <w:placeholder>
            <w:docPart w:val="DefaultPlaceholder_-1854013440"/>
          </w:placeholder>
        </w:sdtPr>
        <w:sdtContent>
          <w:r w:rsidR="003E65DF" w:rsidRPr="003E65DF">
            <w:rPr>
              <w:rFonts w:ascii="Times New Roman" w:eastAsia="Aptos" w:hAnsi="Times New Roman" w:cs="Times New Roman"/>
              <w:color w:val="000000"/>
            </w:rPr>
            <w:t>(Coghlan, 2019)</w:t>
          </w:r>
        </w:sdtContent>
      </w:sdt>
      <w:r w:rsidR="00491A47" w:rsidRPr="00937A7C">
        <w:rPr>
          <w:rFonts w:ascii="Times New Roman" w:eastAsia="Aptos" w:hAnsi="Times New Roman" w:cs="Times New Roman"/>
        </w:rPr>
        <w:t xml:space="preserve"> who </w:t>
      </w:r>
      <w:r w:rsidR="00F35879" w:rsidRPr="00937A7C">
        <w:rPr>
          <w:rFonts w:ascii="Times New Roman" w:eastAsia="Aptos" w:hAnsi="Times New Roman" w:cs="Times New Roman"/>
        </w:rPr>
        <w:t>argues that the position of primary access (a person having access to an organisation at one level</w:t>
      </w:r>
      <w:r w:rsidR="00B86F3E" w:rsidRPr="00937A7C">
        <w:rPr>
          <w:rFonts w:ascii="Times New Roman" w:eastAsia="Aptos" w:hAnsi="Times New Roman" w:cs="Times New Roman"/>
        </w:rPr>
        <w:t>)</w:t>
      </w:r>
      <w:r w:rsidR="00F35879" w:rsidRPr="00937A7C">
        <w:rPr>
          <w:rFonts w:ascii="Times New Roman" w:eastAsia="Aptos" w:hAnsi="Times New Roman" w:cs="Times New Roman"/>
        </w:rPr>
        <w:t xml:space="preserve">, may be inhibited </w:t>
      </w:r>
      <w:r w:rsidR="0011136C" w:rsidRPr="00937A7C">
        <w:rPr>
          <w:rFonts w:ascii="Times New Roman" w:eastAsia="Aptos" w:hAnsi="Times New Roman" w:cs="Times New Roman"/>
        </w:rPr>
        <w:t>at a secondary access level, this may include speciali</w:t>
      </w:r>
      <w:r w:rsidR="00A231F7" w:rsidRPr="00937A7C">
        <w:rPr>
          <w:rFonts w:ascii="Times New Roman" w:eastAsia="Aptos" w:hAnsi="Times New Roman" w:cs="Times New Roman"/>
        </w:rPr>
        <w:t>s</w:t>
      </w:r>
      <w:r w:rsidR="0011136C" w:rsidRPr="00937A7C">
        <w:rPr>
          <w:rFonts w:ascii="Times New Roman" w:eastAsia="Aptos" w:hAnsi="Times New Roman" w:cs="Times New Roman"/>
        </w:rPr>
        <w:t>ed data, reports</w:t>
      </w:r>
      <w:r w:rsidR="00F0664B" w:rsidRPr="00937A7C">
        <w:rPr>
          <w:rFonts w:ascii="Times New Roman" w:eastAsia="Aptos" w:hAnsi="Times New Roman" w:cs="Times New Roman"/>
        </w:rPr>
        <w:t xml:space="preserve"> and more sensitive information.  Securing levels of access appropriate to the research area is </w:t>
      </w:r>
      <w:r w:rsidR="00FA67D1" w:rsidRPr="00937A7C">
        <w:rPr>
          <w:rFonts w:ascii="Times New Roman" w:eastAsia="Aptos" w:hAnsi="Times New Roman" w:cs="Times New Roman"/>
        </w:rPr>
        <w:t xml:space="preserve">important. </w:t>
      </w:r>
      <w:r w:rsidR="00A65194">
        <w:rPr>
          <w:rFonts w:ascii="Times New Roman" w:eastAsia="Aptos" w:hAnsi="Times New Roman" w:cs="Times New Roman"/>
        </w:rPr>
        <w:t xml:space="preserve"> </w:t>
      </w:r>
      <w:r w:rsidRPr="00937A7C">
        <w:rPr>
          <w:rFonts w:ascii="Times New Roman" w:eastAsia="Aptos" w:hAnsi="Times New Roman" w:cs="Times New Roman"/>
        </w:rPr>
        <w:t>The research project will be a</w:t>
      </w:r>
      <w:r w:rsidR="4ACDBB40" w:rsidRPr="00937A7C">
        <w:rPr>
          <w:rFonts w:ascii="Times New Roman" w:eastAsia="Aptos" w:hAnsi="Times New Roman" w:cs="Times New Roman"/>
        </w:rPr>
        <w:t>ided</w:t>
      </w:r>
      <w:r w:rsidRPr="00937A7C">
        <w:rPr>
          <w:rFonts w:ascii="Times New Roman" w:eastAsia="Aptos" w:hAnsi="Times New Roman" w:cs="Times New Roman"/>
        </w:rPr>
        <w:t xml:space="preserve"> by </w:t>
      </w:r>
      <w:r w:rsidR="2115B5DD" w:rsidRPr="00937A7C">
        <w:rPr>
          <w:rFonts w:ascii="Times New Roman" w:eastAsia="Aptos" w:hAnsi="Times New Roman" w:cs="Times New Roman"/>
        </w:rPr>
        <w:t>c</w:t>
      </w:r>
      <w:r w:rsidRPr="00937A7C">
        <w:rPr>
          <w:rFonts w:ascii="Times New Roman" w:eastAsia="Aptos" w:hAnsi="Times New Roman" w:cs="Times New Roman"/>
        </w:rPr>
        <w:t xml:space="preserve">ore </w:t>
      </w:r>
      <w:r w:rsidR="6AF16387" w:rsidRPr="00937A7C">
        <w:rPr>
          <w:rFonts w:ascii="Times New Roman" w:eastAsia="Aptos" w:hAnsi="Times New Roman" w:cs="Times New Roman"/>
        </w:rPr>
        <w:t>e</w:t>
      </w:r>
      <w:r w:rsidRPr="00937A7C">
        <w:rPr>
          <w:rFonts w:ascii="Times New Roman" w:eastAsia="Aptos" w:hAnsi="Times New Roman" w:cs="Times New Roman"/>
        </w:rPr>
        <w:t>thical research principles suggested by</w:t>
      </w:r>
      <w:r w:rsidR="00BD42A8" w:rsidRPr="00937A7C">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"/>
          <w:id w:val="2018806987"/>
          <w:placeholder>
            <w:docPart w:val="DefaultPlaceholder_-1854013440"/>
          </w:placeholder>
        </w:sdtPr>
        <w:sdtContent>
          <w:r w:rsidR="003E65DF" w:rsidRPr="003E65DF">
            <w:rPr>
              <w:rFonts w:ascii="Times New Roman" w:eastAsia="Aptos" w:hAnsi="Times New Roman" w:cs="Times New Roman"/>
              <w:color w:val="000000"/>
            </w:rPr>
            <w:t>(Biggam, 2021)</w:t>
          </w:r>
        </w:sdtContent>
      </w:sdt>
      <w:r w:rsidRPr="00937A7C">
        <w:rPr>
          <w:rFonts w:ascii="Times New Roman" w:eastAsia="Aptos" w:hAnsi="Times New Roman" w:cs="Times New Roman"/>
        </w:rPr>
        <w:t xml:space="preserve"> </w:t>
      </w:r>
      <w:r w:rsidR="7162CBF0" w:rsidRPr="00937A7C">
        <w:rPr>
          <w:rFonts w:ascii="Times New Roman" w:eastAsia="Aptos" w:hAnsi="Times New Roman" w:cs="Times New Roman"/>
        </w:rPr>
        <w:t>:-</w:t>
      </w:r>
      <w:r w:rsidRPr="00937A7C">
        <w:rPr>
          <w:rFonts w:ascii="Times New Roman" w:eastAsia="Aptos" w:hAnsi="Times New Roman" w:cs="Times New Roman"/>
        </w:rPr>
        <w:t xml:space="preserve"> Transparency, Confidentiality, Voluntary, </w:t>
      </w:r>
      <w:r w:rsidR="1519B7F6" w:rsidRPr="00937A7C">
        <w:rPr>
          <w:rFonts w:ascii="Times New Roman" w:eastAsia="Aptos" w:hAnsi="Times New Roman" w:cs="Times New Roman"/>
        </w:rPr>
        <w:t>D</w:t>
      </w:r>
      <w:r w:rsidRPr="00937A7C">
        <w:rPr>
          <w:rFonts w:ascii="Times New Roman" w:eastAsia="Aptos" w:hAnsi="Times New Roman" w:cs="Times New Roman"/>
        </w:rPr>
        <w:t>o no harm, Impartiality.</w:t>
      </w:r>
    </w:p>
    <w:p w14:paraId="024B6C9E" w14:textId="77777777" w:rsidR="1C2D8043" w:rsidRPr="00937A7C" w:rsidRDefault="1C2D8043" w:rsidP="00BD6210">
      <w:pPr>
        <w:pStyle w:val="Heading2"/>
        <w:spacing w:line="480" w:lineRule="auto"/>
        <w:rPr>
          <w:rFonts w:ascii="Times New Roman" w:eastAsia="Aptos" w:hAnsi="Times New Roman" w:cs="Times New Roman"/>
          <w:b/>
          <w:bCs/>
          <w:color w:val="auto"/>
          <w:sz w:val="24"/>
          <w:szCs w:val="24"/>
        </w:rPr>
      </w:pPr>
      <w:bookmarkStart w:id="30" w:name="_Toc202530658"/>
      <w:r w:rsidRPr="00937A7C">
        <w:rPr>
          <w:rFonts w:ascii="Times New Roman" w:hAnsi="Times New Roman" w:cs="Times New Roman"/>
        </w:rPr>
        <w:t>Ethical risk management</w:t>
      </w:r>
      <w:bookmarkEnd w:id="30"/>
    </w:p>
    <w:p w14:paraId="22928A72" w14:textId="297063DD" w:rsidR="1C2D8043" w:rsidRDefault="1C2D8043" w:rsidP="00BD6210">
      <w:pPr>
        <w:shd w:val="clear" w:color="auto" w:fill="FFFFFF" w:themeFill="background1"/>
        <w:spacing w:before="240" w:after="240" w:line="480" w:lineRule="auto"/>
        <w:rPr>
          <w:rFonts w:ascii="Times New Roman" w:eastAsia="Aptos" w:hAnsi="Times New Roman" w:cs="Times New Roman"/>
        </w:rPr>
      </w:pPr>
      <w:r w:rsidRPr="00937A7C">
        <w:rPr>
          <w:rFonts w:ascii="Times New Roman" w:eastAsia="Aptos" w:hAnsi="Times New Roman" w:cs="Times New Roman"/>
        </w:rPr>
        <w:t>The guidance provided by</w:t>
      </w:r>
      <w:r w:rsidR="00BD42A8" w:rsidRPr="00937A7C">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
          <w:id w:val="214397542"/>
          <w:placeholder>
            <w:docPart w:val="DefaultPlaceholder_-1854013440"/>
          </w:placeholder>
        </w:sdtPr>
        <w:sdtContent>
          <w:r w:rsidR="003E65DF" w:rsidRPr="003E65DF">
            <w:rPr>
              <w:rFonts w:ascii="Times New Roman" w:eastAsia="Aptos" w:hAnsi="Times New Roman" w:cs="Times New Roman"/>
              <w:color w:val="000000"/>
            </w:rPr>
            <w:t>(UWTSD, 2022)</w:t>
          </w:r>
        </w:sdtContent>
      </w:sdt>
      <w:r w:rsidRPr="00937A7C">
        <w:rPr>
          <w:rFonts w:ascii="Times New Roman" w:eastAsia="Aptos" w:hAnsi="Times New Roman" w:cs="Times New Roman"/>
        </w:rPr>
        <w:t xml:space="preserve"> </w:t>
      </w:r>
      <w:r w:rsidR="003756E0" w:rsidRPr="00937A7C">
        <w:rPr>
          <w:rFonts w:ascii="Times New Roman" w:eastAsia="Aptos" w:hAnsi="Times New Roman" w:cs="Times New Roman"/>
        </w:rPr>
        <w:t xml:space="preserve">and </w:t>
      </w:r>
      <w:sdt>
        <w:sdtPr>
          <w:rPr>
            <w:rFonts w:ascii="Times New Roman" w:eastAsia="Aptos" w:hAnsi="Times New Roman" w:cs="Times New Roman"/>
            <w:color w:val="000000"/>
          </w:rPr>
          <w:tag w:val="MENDELEY_CITATION_v3_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"/>
          <w:id w:val="1593980894"/>
          <w:placeholder>
            <w:docPart w:val="DefaultPlaceholder_-1854013440"/>
          </w:placeholder>
        </w:sdtPr>
        <w:sdtContent>
          <w:r w:rsidR="003E65DF" w:rsidRPr="003E65DF">
            <w:rPr>
              <w:rFonts w:ascii="Times New Roman" w:eastAsia="Aptos" w:hAnsi="Times New Roman" w:cs="Times New Roman"/>
              <w:color w:val="000000"/>
            </w:rPr>
            <w:t>(BERA, 2024)</w:t>
          </w:r>
        </w:sdtContent>
      </w:sdt>
      <w:r w:rsidRPr="00937A7C">
        <w:rPr>
          <w:rFonts w:ascii="Times New Roman" w:eastAsia="Aptos" w:hAnsi="Times New Roman" w:cs="Times New Roman"/>
        </w:rPr>
        <w:t xml:space="preserve"> suggests the importance of </w:t>
      </w:r>
      <w:r w:rsidR="003756E0" w:rsidRPr="00937A7C">
        <w:rPr>
          <w:rFonts w:ascii="Times New Roman" w:eastAsia="Aptos" w:hAnsi="Times New Roman" w:cs="Times New Roman"/>
        </w:rPr>
        <w:t>participants’</w:t>
      </w:r>
      <w:r w:rsidRPr="00937A7C">
        <w:rPr>
          <w:rFonts w:ascii="Times New Roman" w:eastAsia="Aptos" w:hAnsi="Times New Roman" w:cs="Times New Roman"/>
        </w:rPr>
        <w:t xml:space="preserve"> physical and mental safety as a primary factor in primary research. The creation of a considered risk assessment with risk management solutions is advisable according to</w:t>
      </w:r>
      <w:r w:rsidR="003756E0" w:rsidRPr="00937A7C">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ODdhOWU5ZDUtNWE4OS00MWVkLWI1OTgtNWVhZTUzZGI4YWVm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
          <w:id w:val="-534201734"/>
          <w:placeholder>
            <w:docPart w:val="DefaultPlaceholder_-1854013440"/>
          </w:placeholder>
        </w:sdtPr>
        <w:sdtContent>
          <w:r w:rsidR="003E65DF" w:rsidRPr="003E65DF">
            <w:rPr>
              <w:rFonts w:ascii="Times New Roman" w:eastAsia="Aptos" w:hAnsi="Times New Roman" w:cs="Times New Roman"/>
              <w:color w:val="000000"/>
            </w:rPr>
            <w:t>(Thomas, 2023)</w:t>
          </w:r>
        </w:sdtContent>
      </w:sdt>
      <w:r w:rsidRPr="00937A7C">
        <w:rPr>
          <w:rFonts w:ascii="Times New Roman" w:eastAsia="Aptos" w:hAnsi="Times New Roman" w:cs="Times New Roman"/>
        </w:rPr>
        <w:t xml:space="preserve"> </w:t>
      </w:r>
      <w:r w:rsidR="0032770E" w:rsidRPr="00937A7C">
        <w:rPr>
          <w:rFonts w:ascii="Times New Roman" w:eastAsia="Aptos" w:hAnsi="Times New Roman" w:cs="Times New Roman"/>
        </w:rPr>
        <w:t>,</w:t>
      </w:r>
      <w:r w:rsidR="00241293">
        <w:rPr>
          <w:rFonts w:ascii="Times New Roman" w:eastAsia="Aptos" w:hAnsi="Times New Roman" w:cs="Times New Roman"/>
        </w:rPr>
        <w:t xml:space="preserve"> </w:t>
      </w:r>
      <w:sdt>
        <w:sdtPr>
          <w:rPr>
            <w:rFonts w:ascii="Times New Roman" w:eastAsia="Aptos" w:hAnsi="Times New Roman" w:cs="Times New Roman"/>
            <w:color w:val="000000"/>
          </w:rPr>
          <w:tag w:val="MENDELEY_CITATION_v3_eyJjaXRhdGlvbklEIjoiTUVOREVMRVlfQ0lUQVRJT05fZDA2M2Y1ZDQtNzU3Yy00OGY4LTk0ZjAtMzY3NmYzNmM2MmE3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
          <w:id w:val="1738511235"/>
          <w:placeholder>
            <w:docPart w:val="DefaultPlaceholder_-1854013440"/>
          </w:placeholder>
        </w:sdtPr>
        <w:sdtContent>
          <w:r w:rsidR="003E65DF" w:rsidRPr="003E65DF">
            <w:rPr>
              <w:rFonts w:ascii="Times New Roman" w:eastAsia="Aptos" w:hAnsi="Times New Roman" w:cs="Times New Roman"/>
              <w:color w:val="000000"/>
            </w:rPr>
            <w:t>(Creswell and Creswell, 2018)</w:t>
          </w:r>
        </w:sdtContent>
      </w:sdt>
      <w:r w:rsidRPr="00937A7C">
        <w:rPr>
          <w:rFonts w:ascii="Times New Roman" w:eastAsia="Aptos" w:hAnsi="Times New Roman" w:cs="Times New Roman"/>
        </w:rPr>
        <w:t xml:space="preserve"> also supports building a notation of risks for the participants.  </w:t>
      </w:r>
      <w:r w:rsidR="008A5EC8" w:rsidRPr="00241293">
        <w:rPr>
          <w:rFonts w:ascii="Times New Roman" w:eastAsia="Aptos" w:hAnsi="Times New Roman" w:cs="Times New Roman"/>
        </w:rPr>
        <w:t>Table 5</w:t>
      </w:r>
      <w:r w:rsidRPr="00241293">
        <w:rPr>
          <w:rFonts w:ascii="Times New Roman" w:eastAsia="Aptos" w:hAnsi="Times New Roman" w:cs="Times New Roman"/>
        </w:rPr>
        <w:t xml:space="preserve"> </w:t>
      </w:r>
      <w:r w:rsidRPr="00937A7C">
        <w:rPr>
          <w:rFonts w:ascii="Times New Roman" w:eastAsia="Aptos" w:hAnsi="Times New Roman" w:cs="Times New Roman"/>
        </w:rPr>
        <w:t>presents an Ethical risk table with associated management to reduce or eliminate the condition.</w:t>
      </w:r>
    </w:p>
    <w:p w14:paraId="74D808BD" w14:textId="77777777" w:rsidR="00C254BC" w:rsidRDefault="00C254BC" w:rsidP="00BD6210">
      <w:pPr>
        <w:shd w:val="clear" w:color="auto" w:fill="FFFFFF" w:themeFill="background1"/>
        <w:spacing w:before="240" w:after="240" w:line="480" w:lineRule="auto"/>
        <w:rPr>
          <w:rFonts w:ascii="Times New Roman" w:eastAsia="Aptos" w:hAnsi="Times New Roman" w:cs="Times New Roman"/>
        </w:rPr>
      </w:pPr>
    </w:p>
    <w:p w14:paraId="08C97620" w14:textId="77777777" w:rsidR="008A5EC8" w:rsidRDefault="008A5EC8" w:rsidP="00BD6210">
      <w:pPr>
        <w:shd w:val="clear" w:color="auto" w:fill="FFFFFF" w:themeFill="background1"/>
        <w:spacing w:before="240" w:after="240" w:line="480" w:lineRule="auto"/>
        <w:rPr>
          <w:rFonts w:ascii="Times New Roman" w:eastAsia="Aptos" w:hAnsi="Times New Roman" w:cs="Times New Roman"/>
        </w:rPr>
      </w:pPr>
    </w:p>
    <w:p w14:paraId="24727331" w14:textId="77777777" w:rsidR="00BD6210" w:rsidRPr="00937A7C" w:rsidRDefault="00BD6210" w:rsidP="00BD6210">
      <w:pPr>
        <w:shd w:val="clear" w:color="auto" w:fill="FFFFFF" w:themeFill="background1"/>
        <w:spacing w:before="240" w:after="240" w:line="480" w:lineRule="auto"/>
        <w:rPr>
          <w:rFonts w:ascii="Times New Roman" w:eastAsia="Aptos" w:hAnsi="Times New Roman" w:cs="Times New Roman"/>
        </w:rPr>
      </w:pPr>
    </w:p>
    <w:p w14:paraId="29E9737B" w14:textId="2061B34F" w:rsidR="00CB3867" w:rsidRPr="007971E9" w:rsidRDefault="00CB3867" w:rsidP="007971E9">
      <w:pPr>
        <w:pStyle w:val="Caption"/>
      </w:pPr>
      <w:bookmarkStart w:id="31" w:name="_Toc202509394"/>
      <w:r w:rsidRPr="007971E9">
        <w:lastRenderedPageBreak/>
        <w:t xml:space="preserve">Table </w:t>
      </w:r>
      <w:r w:rsidRPr="007971E9">
        <w:fldChar w:fldCharType="begin"/>
      </w:r>
      <w:r w:rsidRPr="007971E9">
        <w:instrText xml:space="preserve"> SEQ Table \* ARABIC </w:instrText>
      </w:r>
      <w:r w:rsidRPr="007971E9">
        <w:fldChar w:fldCharType="separate"/>
      </w:r>
      <w:r w:rsidR="004B4EDC">
        <w:rPr>
          <w:noProof/>
        </w:rPr>
        <w:t>5</w:t>
      </w:r>
      <w:r w:rsidRPr="007971E9">
        <w:fldChar w:fldCharType="end"/>
      </w:r>
      <w:r w:rsidRPr="007971E9">
        <w:t>. Suggested ethical risk areas with controls</w:t>
      </w:r>
      <w:r w:rsidR="007971E9" w:rsidRPr="007971E9">
        <w:t xml:space="preserve"> </w:t>
      </w:r>
      <w:r w:rsidR="007971E9" w:rsidRPr="007971E9">
        <w:t>adapted from (Thomas, 2023) with author's content input.</w:t>
      </w:r>
      <w:bookmarkEnd w:id="31"/>
    </w:p>
    <w:tbl>
      <w:tblPr>
        <w:tblStyle w:val="TableGrid"/>
        <w:tblW w:w="0" w:type="auto"/>
        <w:tblLook w:val="06A0" w:firstRow="1" w:lastRow="0" w:firstColumn="1" w:lastColumn="0" w:noHBand="1" w:noVBand="1"/>
      </w:tblPr>
      <w:tblGrid>
        <w:gridCol w:w="4503"/>
        <w:gridCol w:w="4513"/>
      </w:tblGrid>
      <w:tr w:rsidR="008A5EC8" w:rsidRPr="008A5EC8" w14:paraId="3256B28B" w14:textId="77777777" w:rsidTr="00290A56">
        <w:trPr>
          <w:trHeight w:val="300"/>
        </w:trPr>
        <w:tc>
          <w:tcPr>
            <w:tcW w:w="4675" w:type="dxa"/>
          </w:tcPr>
          <w:p w14:paraId="6AD5EEDC" w14:textId="77777777" w:rsidR="2B369959" w:rsidRPr="008A5EC8" w:rsidRDefault="2B369959" w:rsidP="00470864">
            <w:pPr>
              <w:spacing w:line="480" w:lineRule="auto"/>
              <w:rPr>
                <w:rFonts w:ascii="Times New Roman" w:eastAsia="Aptos" w:hAnsi="Times New Roman" w:cs="Times New Roman"/>
                <w:b/>
                <w:bCs/>
              </w:rPr>
            </w:pPr>
            <w:r w:rsidRPr="008A5EC8">
              <w:rPr>
                <w:rFonts w:ascii="Times New Roman" w:eastAsia="Aptos" w:hAnsi="Times New Roman" w:cs="Times New Roman"/>
                <w:b/>
                <w:bCs/>
              </w:rPr>
              <w:t>Ethical Risk</w:t>
            </w:r>
          </w:p>
        </w:tc>
        <w:tc>
          <w:tcPr>
            <w:tcW w:w="4675" w:type="dxa"/>
          </w:tcPr>
          <w:p w14:paraId="2C396EA6" w14:textId="77777777" w:rsidR="2B369959" w:rsidRPr="008A5EC8" w:rsidRDefault="2B369959" w:rsidP="00470864">
            <w:pPr>
              <w:spacing w:line="480" w:lineRule="auto"/>
              <w:rPr>
                <w:rFonts w:ascii="Times New Roman" w:eastAsia="Aptos" w:hAnsi="Times New Roman" w:cs="Times New Roman"/>
                <w:b/>
                <w:bCs/>
              </w:rPr>
            </w:pPr>
            <w:r w:rsidRPr="008A5EC8">
              <w:rPr>
                <w:rFonts w:ascii="Times New Roman" w:eastAsia="Aptos" w:hAnsi="Times New Roman" w:cs="Times New Roman"/>
                <w:b/>
                <w:bCs/>
              </w:rPr>
              <w:t>Management</w:t>
            </w:r>
          </w:p>
        </w:tc>
      </w:tr>
      <w:tr w:rsidR="008A5EC8" w:rsidRPr="008A5EC8" w14:paraId="5F849ACF" w14:textId="77777777" w:rsidTr="00290A56">
        <w:trPr>
          <w:trHeight w:val="300"/>
        </w:trPr>
        <w:tc>
          <w:tcPr>
            <w:tcW w:w="4675" w:type="dxa"/>
          </w:tcPr>
          <w:p w14:paraId="430C48FA"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Sergeant participants may anticipate a power imbalance due to the rank of the author.</w:t>
            </w:r>
          </w:p>
        </w:tc>
        <w:tc>
          <w:tcPr>
            <w:tcW w:w="4675" w:type="dxa"/>
          </w:tcPr>
          <w:p w14:paraId="4958676D" w14:textId="4158E923"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 xml:space="preserve">Ensure a transparent and open invitation whilst considering ethical incentives.  The author will also engage in civilian clothing during the research </w:t>
            </w:r>
            <w:r w:rsidR="000E06AA" w:rsidRPr="008A5EC8">
              <w:rPr>
                <w:rFonts w:ascii="Times New Roman" w:eastAsia="Aptos" w:hAnsi="Times New Roman" w:cs="Times New Roman"/>
              </w:rPr>
              <w:t>to</w:t>
            </w:r>
            <w:r w:rsidRPr="008A5EC8">
              <w:rPr>
                <w:rFonts w:ascii="Times New Roman" w:eastAsia="Aptos" w:hAnsi="Times New Roman" w:cs="Times New Roman"/>
              </w:rPr>
              <w:t xml:space="preserve"> minimise the rank power imbalance that may be perceived. </w:t>
            </w:r>
          </w:p>
        </w:tc>
      </w:tr>
      <w:tr w:rsidR="008A5EC8" w:rsidRPr="008A5EC8" w14:paraId="673950F3" w14:textId="77777777" w:rsidTr="00290A56">
        <w:trPr>
          <w:trHeight w:val="300"/>
        </w:trPr>
        <w:tc>
          <w:tcPr>
            <w:tcW w:w="4675" w:type="dxa"/>
          </w:tcPr>
          <w:p w14:paraId="7D33EBB6"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Sergeants may consider the questioning a threat to their own leadership styles and working practices.</w:t>
            </w:r>
          </w:p>
        </w:tc>
        <w:tc>
          <w:tcPr>
            <w:tcW w:w="4675" w:type="dxa"/>
          </w:tcPr>
          <w:p w14:paraId="4BE69044"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 xml:space="preserve">The adoption of clear briefing and understanding prior to any commencement, ensuring an enhanced understanding of confidential </w:t>
            </w:r>
          </w:p>
        </w:tc>
      </w:tr>
      <w:tr w:rsidR="008A5EC8" w:rsidRPr="008A5EC8" w14:paraId="27717E5D" w14:textId="77777777" w:rsidTr="00290A56">
        <w:trPr>
          <w:trHeight w:val="300"/>
        </w:trPr>
        <w:tc>
          <w:tcPr>
            <w:tcW w:w="4675" w:type="dxa"/>
          </w:tcPr>
          <w:p w14:paraId="1CE368B9"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 xml:space="preserve">Sergeants may be guarded as to the motives of the study and its origin. </w:t>
            </w:r>
          </w:p>
        </w:tc>
        <w:tc>
          <w:tcPr>
            <w:tcW w:w="4675" w:type="dxa"/>
          </w:tcPr>
          <w:p w14:paraId="5B355101"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Clear parameters with focus upon the individuality of the research and that this has not been directed by the organisation, supervision from outside of the institutional setting.</w:t>
            </w:r>
          </w:p>
        </w:tc>
      </w:tr>
      <w:tr w:rsidR="008A5EC8" w:rsidRPr="008A5EC8" w14:paraId="1DD4BC0D" w14:textId="77777777" w:rsidTr="00290A56">
        <w:trPr>
          <w:trHeight w:val="300"/>
        </w:trPr>
        <w:tc>
          <w:tcPr>
            <w:tcW w:w="4675" w:type="dxa"/>
          </w:tcPr>
          <w:p w14:paraId="480977F2"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Sergeants may question what benefit the research has for them in both the short and long term.</w:t>
            </w:r>
          </w:p>
        </w:tc>
        <w:tc>
          <w:tcPr>
            <w:tcW w:w="4675" w:type="dxa"/>
          </w:tcPr>
          <w:p w14:paraId="2E4B67AA"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Participants will be encouraged to stay engaged from initiation through to competition with updates on progression, including any support mechanisms.</w:t>
            </w:r>
          </w:p>
        </w:tc>
      </w:tr>
      <w:tr w:rsidR="008A5EC8" w:rsidRPr="008A5EC8" w14:paraId="7434D5B1" w14:textId="77777777" w:rsidTr="00290A56">
        <w:trPr>
          <w:trHeight w:val="300"/>
        </w:trPr>
        <w:tc>
          <w:tcPr>
            <w:tcW w:w="4675" w:type="dxa"/>
          </w:tcPr>
          <w:p w14:paraId="053F09A8"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The research may impact on working time and practices of sergeants.</w:t>
            </w:r>
          </w:p>
        </w:tc>
        <w:tc>
          <w:tcPr>
            <w:tcW w:w="4675" w:type="dxa"/>
          </w:tcPr>
          <w:p w14:paraId="5E6217B8" w14:textId="6BBF4F3F"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 xml:space="preserve">The development of samples being limited to10 interviews across the full geographical force area and spanning multiple departments will minimise intrusive contact </w:t>
            </w:r>
            <w:r w:rsidRPr="008A5EC8">
              <w:rPr>
                <w:rFonts w:ascii="Times New Roman" w:eastAsia="Aptos" w:hAnsi="Times New Roman" w:cs="Times New Roman"/>
              </w:rPr>
              <w:lastRenderedPageBreak/>
              <w:t xml:space="preserve">and abstraction.  Early planning will ensure appointments are protected and available resources can cover </w:t>
            </w:r>
            <w:r w:rsidR="000E06AA" w:rsidRPr="008A5EC8">
              <w:rPr>
                <w:rFonts w:ascii="Times New Roman" w:eastAsia="Aptos" w:hAnsi="Times New Roman" w:cs="Times New Roman"/>
              </w:rPr>
              <w:t>individual</w:t>
            </w:r>
            <w:r w:rsidRPr="008A5EC8">
              <w:rPr>
                <w:rFonts w:ascii="Times New Roman" w:eastAsia="Aptos" w:hAnsi="Times New Roman" w:cs="Times New Roman"/>
              </w:rPr>
              <w:t xml:space="preserve"> abstractions. </w:t>
            </w:r>
          </w:p>
        </w:tc>
      </w:tr>
      <w:tr w:rsidR="008A5EC8" w:rsidRPr="008A5EC8" w14:paraId="09344FCF" w14:textId="77777777" w:rsidTr="00290A56">
        <w:trPr>
          <w:trHeight w:val="300"/>
        </w:trPr>
        <w:tc>
          <w:tcPr>
            <w:tcW w:w="4675" w:type="dxa"/>
          </w:tcPr>
          <w:p w14:paraId="29F6DE10"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lastRenderedPageBreak/>
              <w:t>The sergeant participants may experience neurodiversity and feel a negative impact of questioning under interview.</w:t>
            </w:r>
          </w:p>
        </w:tc>
        <w:tc>
          <w:tcPr>
            <w:tcW w:w="4675" w:type="dxa"/>
          </w:tcPr>
          <w:p w14:paraId="7EB1E1E7" w14:textId="77777777" w:rsidR="2B369959" w:rsidRPr="008A5EC8" w:rsidRDefault="5FC9B164" w:rsidP="00470864">
            <w:pPr>
              <w:spacing w:line="480" w:lineRule="auto"/>
              <w:rPr>
                <w:rFonts w:ascii="Times New Roman" w:eastAsia="Aptos" w:hAnsi="Times New Roman" w:cs="Times New Roman"/>
              </w:rPr>
            </w:pPr>
            <w:r w:rsidRPr="008A5EC8">
              <w:rPr>
                <w:rFonts w:ascii="Times New Roman" w:eastAsia="Aptos" w:hAnsi="Times New Roman" w:cs="Times New Roman"/>
              </w:rPr>
              <w:t xml:space="preserve">Explanation sheet and briefing on individualistic needs that may be </w:t>
            </w:r>
            <w:r w:rsidR="6E01611D" w:rsidRPr="008A5EC8">
              <w:rPr>
                <w:rFonts w:ascii="Times New Roman" w:eastAsia="Aptos" w:hAnsi="Times New Roman" w:cs="Times New Roman"/>
              </w:rPr>
              <w:t>required;</w:t>
            </w:r>
            <w:r w:rsidRPr="008A5EC8">
              <w:rPr>
                <w:rFonts w:ascii="Times New Roman" w:eastAsia="Aptos" w:hAnsi="Times New Roman" w:cs="Times New Roman"/>
              </w:rPr>
              <w:t xml:space="preserve"> </w:t>
            </w:r>
            <w:r w:rsidR="227E2AAB" w:rsidRPr="008A5EC8">
              <w:rPr>
                <w:rFonts w:ascii="Times New Roman" w:eastAsia="Aptos" w:hAnsi="Times New Roman" w:cs="Times New Roman"/>
              </w:rPr>
              <w:t>adaptations</w:t>
            </w:r>
            <w:r w:rsidRPr="008A5EC8">
              <w:rPr>
                <w:rFonts w:ascii="Times New Roman" w:eastAsia="Aptos" w:hAnsi="Times New Roman" w:cs="Times New Roman"/>
              </w:rPr>
              <w:t xml:space="preserve"> can be made</w:t>
            </w:r>
            <w:r w:rsidR="4E3BBE78" w:rsidRPr="008A5EC8">
              <w:rPr>
                <w:rFonts w:ascii="Times New Roman" w:eastAsia="Aptos" w:hAnsi="Times New Roman" w:cs="Times New Roman"/>
              </w:rPr>
              <w:t xml:space="preserve">.  </w:t>
            </w:r>
            <w:r w:rsidR="672502B7" w:rsidRPr="008A5EC8">
              <w:rPr>
                <w:rFonts w:ascii="Times New Roman" w:eastAsia="Aptos" w:hAnsi="Times New Roman" w:cs="Times New Roman"/>
              </w:rPr>
              <w:t>Clarity</w:t>
            </w:r>
            <w:r w:rsidR="4E3BBE78" w:rsidRPr="008A5EC8">
              <w:rPr>
                <w:rFonts w:ascii="Times New Roman" w:eastAsia="Aptos" w:hAnsi="Times New Roman" w:cs="Times New Roman"/>
              </w:rPr>
              <w:t xml:space="preserve"> that the interview can be terminated or paused at any time</w:t>
            </w:r>
            <w:r w:rsidR="6A37B7AC" w:rsidRPr="008A5EC8">
              <w:rPr>
                <w:rFonts w:ascii="Times New Roman" w:eastAsia="Aptos" w:hAnsi="Times New Roman" w:cs="Times New Roman"/>
              </w:rPr>
              <w:t>.</w:t>
            </w:r>
            <w:r w:rsidR="4E3BBE78" w:rsidRPr="008A5EC8">
              <w:rPr>
                <w:rFonts w:ascii="Times New Roman" w:eastAsia="Aptos" w:hAnsi="Times New Roman" w:cs="Times New Roman"/>
              </w:rPr>
              <w:t xml:space="preserve"> </w:t>
            </w:r>
          </w:p>
        </w:tc>
      </w:tr>
      <w:tr w:rsidR="008A5EC8" w:rsidRPr="008A5EC8" w14:paraId="273D234A" w14:textId="77777777" w:rsidTr="00290A56">
        <w:trPr>
          <w:trHeight w:val="300"/>
        </w:trPr>
        <w:tc>
          <w:tcPr>
            <w:tcW w:w="4675" w:type="dxa"/>
          </w:tcPr>
          <w:p w14:paraId="36E67976"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The sergeant participants may feel embarrassed in line with the questioning and subject area.</w:t>
            </w:r>
          </w:p>
        </w:tc>
        <w:tc>
          <w:tcPr>
            <w:tcW w:w="4675" w:type="dxa"/>
          </w:tcPr>
          <w:p w14:paraId="42CE85B9" w14:textId="77777777" w:rsidR="2B369959" w:rsidRPr="008A5EC8" w:rsidRDefault="272FC4FE" w:rsidP="00470864">
            <w:pPr>
              <w:spacing w:line="480" w:lineRule="auto"/>
              <w:rPr>
                <w:rFonts w:ascii="Times New Roman" w:eastAsia="Aptos" w:hAnsi="Times New Roman" w:cs="Times New Roman"/>
              </w:rPr>
            </w:pPr>
            <w:r w:rsidRPr="008A5EC8">
              <w:rPr>
                <w:rFonts w:ascii="Times New Roman" w:eastAsia="Aptos" w:hAnsi="Times New Roman" w:cs="Times New Roman"/>
              </w:rPr>
              <w:t>The researcher will promote the practice of confidentiality and objective of supporting how sergeants practice</w:t>
            </w:r>
            <w:r w:rsidR="6F763AF3" w:rsidRPr="008A5EC8">
              <w:rPr>
                <w:rFonts w:ascii="Times New Roman" w:eastAsia="Aptos" w:hAnsi="Times New Roman" w:cs="Times New Roman"/>
              </w:rPr>
              <w:t xml:space="preserve">, and the benefits that may be appreciated in the future, </w:t>
            </w:r>
            <w:r w:rsidR="1656120D" w:rsidRPr="008A5EC8">
              <w:rPr>
                <w:rFonts w:ascii="Times New Roman" w:eastAsia="Aptos" w:hAnsi="Times New Roman" w:cs="Times New Roman"/>
              </w:rPr>
              <w:t xml:space="preserve">reassurance that this is not personal research query on them as an individual. </w:t>
            </w:r>
          </w:p>
          <w:p w14:paraId="07ECEC97" w14:textId="77777777" w:rsidR="2B369959" w:rsidRPr="008A5EC8" w:rsidRDefault="2B369959" w:rsidP="00470864">
            <w:pPr>
              <w:spacing w:line="480" w:lineRule="auto"/>
              <w:rPr>
                <w:rFonts w:ascii="Times New Roman" w:eastAsia="Aptos" w:hAnsi="Times New Roman" w:cs="Times New Roman"/>
              </w:rPr>
            </w:pPr>
          </w:p>
        </w:tc>
      </w:tr>
      <w:tr w:rsidR="008A5EC8" w:rsidRPr="008A5EC8" w14:paraId="039B38B7" w14:textId="77777777" w:rsidTr="00290A56">
        <w:trPr>
          <w:trHeight w:val="300"/>
        </w:trPr>
        <w:tc>
          <w:tcPr>
            <w:tcW w:w="4675" w:type="dxa"/>
          </w:tcPr>
          <w:p w14:paraId="6F7F9DD4"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 xml:space="preserve">The sergeant participants may feel compelled to positively participate through fears of their hierarchy of supervision and senior management.  </w:t>
            </w:r>
          </w:p>
        </w:tc>
        <w:tc>
          <w:tcPr>
            <w:tcW w:w="4675" w:type="dxa"/>
          </w:tcPr>
          <w:p w14:paraId="0DD6C6F4" w14:textId="77777777" w:rsidR="2B369959" w:rsidRPr="008A5EC8" w:rsidRDefault="655BC226" w:rsidP="00470864">
            <w:pPr>
              <w:spacing w:line="480" w:lineRule="auto"/>
              <w:rPr>
                <w:rFonts w:ascii="Times New Roman" w:eastAsia="Aptos" w:hAnsi="Times New Roman" w:cs="Times New Roman"/>
              </w:rPr>
            </w:pPr>
            <w:r w:rsidRPr="008A5EC8">
              <w:rPr>
                <w:rFonts w:ascii="Times New Roman" w:eastAsia="Aptos" w:hAnsi="Times New Roman" w:cs="Times New Roman"/>
              </w:rPr>
              <w:t>Confidentially reassurance that no named data will be transmitted at any stage in the research, data compliant with GDPR and data protection.</w:t>
            </w:r>
          </w:p>
        </w:tc>
      </w:tr>
      <w:tr w:rsidR="008A5EC8" w:rsidRPr="008A5EC8" w14:paraId="0052381C" w14:textId="77777777" w:rsidTr="00290A56">
        <w:trPr>
          <w:trHeight w:val="300"/>
        </w:trPr>
        <w:tc>
          <w:tcPr>
            <w:tcW w:w="4675" w:type="dxa"/>
          </w:tcPr>
          <w:p w14:paraId="74DB6F30" w14:textId="77777777" w:rsidR="2B369959" w:rsidRPr="008A5EC8" w:rsidRDefault="2B369959" w:rsidP="00470864">
            <w:pPr>
              <w:spacing w:line="480" w:lineRule="auto"/>
              <w:rPr>
                <w:rFonts w:ascii="Times New Roman" w:eastAsia="Aptos" w:hAnsi="Times New Roman" w:cs="Times New Roman"/>
              </w:rPr>
            </w:pPr>
            <w:r w:rsidRPr="008A5EC8">
              <w:rPr>
                <w:rFonts w:ascii="Times New Roman" w:eastAsia="Aptos" w:hAnsi="Times New Roman" w:cs="Times New Roman"/>
              </w:rPr>
              <w:t>Sergeant participants may be reflective after the interviews and research and seek additional support in terms of leadership practice.</w:t>
            </w:r>
          </w:p>
        </w:tc>
        <w:tc>
          <w:tcPr>
            <w:tcW w:w="4675" w:type="dxa"/>
          </w:tcPr>
          <w:p w14:paraId="214572CF" w14:textId="6582D7C0" w:rsidR="2B369959" w:rsidRPr="008A5EC8" w:rsidRDefault="000E06AA" w:rsidP="00470864">
            <w:pPr>
              <w:spacing w:line="480" w:lineRule="auto"/>
              <w:rPr>
                <w:rFonts w:ascii="Times New Roman" w:eastAsia="Aptos" w:hAnsi="Times New Roman" w:cs="Times New Roman"/>
              </w:rPr>
            </w:pPr>
            <w:r w:rsidRPr="008A5EC8">
              <w:rPr>
                <w:rFonts w:ascii="Times New Roman" w:eastAsia="Aptos" w:hAnsi="Times New Roman" w:cs="Times New Roman"/>
              </w:rPr>
              <w:t xml:space="preserve">The </w:t>
            </w:r>
            <w:r w:rsidR="15B7E8E6" w:rsidRPr="008A5EC8">
              <w:rPr>
                <w:rFonts w:ascii="Times New Roman" w:eastAsia="Aptos" w:hAnsi="Times New Roman" w:cs="Times New Roman"/>
              </w:rPr>
              <w:t xml:space="preserve">Researcher will enable a channel for follow up enquiries on any elements of the research, </w:t>
            </w:r>
            <w:r w:rsidR="45A772E3" w:rsidRPr="008A5EC8">
              <w:rPr>
                <w:rFonts w:ascii="Times New Roman" w:eastAsia="Aptos" w:hAnsi="Times New Roman" w:cs="Times New Roman"/>
              </w:rPr>
              <w:t xml:space="preserve">including </w:t>
            </w:r>
            <w:r w:rsidR="5E357105" w:rsidRPr="008A5EC8">
              <w:rPr>
                <w:rFonts w:ascii="Times New Roman" w:eastAsia="Aptos" w:hAnsi="Times New Roman" w:cs="Times New Roman"/>
              </w:rPr>
              <w:t>Force and</w:t>
            </w:r>
            <w:r w:rsidR="14B25CB0" w:rsidRPr="008A5EC8">
              <w:rPr>
                <w:rFonts w:ascii="Times New Roman" w:eastAsia="Aptos" w:hAnsi="Times New Roman" w:cs="Times New Roman"/>
              </w:rPr>
              <w:t xml:space="preserve"> College of </w:t>
            </w:r>
            <w:r w:rsidR="79C65B04" w:rsidRPr="008A5EC8">
              <w:rPr>
                <w:rFonts w:ascii="Times New Roman" w:eastAsia="Aptos" w:hAnsi="Times New Roman" w:cs="Times New Roman"/>
              </w:rPr>
              <w:t>policing leadership</w:t>
            </w:r>
            <w:r w:rsidR="14B25CB0" w:rsidRPr="008A5EC8">
              <w:rPr>
                <w:rFonts w:ascii="Times New Roman" w:eastAsia="Aptos" w:hAnsi="Times New Roman" w:cs="Times New Roman"/>
              </w:rPr>
              <w:t xml:space="preserve"> support.  </w:t>
            </w:r>
          </w:p>
        </w:tc>
      </w:tr>
    </w:tbl>
    <w:p w14:paraId="5E4F7117" w14:textId="77777777" w:rsidR="008F4E62" w:rsidRDefault="008F4E62" w:rsidP="00470864">
      <w:pPr>
        <w:spacing w:after="0" w:line="480" w:lineRule="auto"/>
        <w:rPr>
          <w:rFonts w:ascii="Times New Roman" w:eastAsia="Corbel" w:hAnsi="Times New Roman" w:cs="Times New Roman"/>
          <w:b/>
          <w:bCs/>
        </w:rPr>
      </w:pPr>
    </w:p>
    <w:p w14:paraId="1FA5F6D3" w14:textId="5AA3F088" w:rsidR="1C2D8043" w:rsidRPr="008A5EC8" w:rsidRDefault="1C2D8043" w:rsidP="00470864">
      <w:pPr>
        <w:spacing w:after="0" w:line="480" w:lineRule="auto"/>
        <w:rPr>
          <w:rFonts w:ascii="Times New Roman" w:eastAsia="Corbel" w:hAnsi="Times New Roman" w:cs="Times New Roman"/>
        </w:rPr>
      </w:pPr>
      <w:r w:rsidRPr="008A5EC8">
        <w:rPr>
          <w:rFonts w:ascii="Times New Roman" w:eastAsia="Corbel" w:hAnsi="Times New Roman" w:cs="Times New Roman"/>
          <w:b/>
          <w:bCs/>
        </w:rPr>
        <w:t>Table 1</w:t>
      </w:r>
      <w:r w:rsidRPr="008A5EC8">
        <w:rPr>
          <w:rFonts w:ascii="Times New Roman" w:eastAsia="Corbel" w:hAnsi="Times New Roman" w:cs="Times New Roman"/>
        </w:rPr>
        <w:t xml:space="preserve">: Ethical Risk table with associated management conditions, </w:t>
      </w:r>
    </w:p>
    <w:p w14:paraId="3CFAB659" w14:textId="77777777" w:rsidR="2B369959" w:rsidRPr="00937A7C" w:rsidRDefault="2B369959" w:rsidP="2B369959">
      <w:pPr>
        <w:spacing w:after="0"/>
        <w:rPr>
          <w:rFonts w:ascii="Times New Roman" w:eastAsia="Corbel" w:hAnsi="Times New Roman" w:cs="Times New Roman"/>
          <w:color w:val="0E2740"/>
        </w:rPr>
      </w:pPr>
    </w:p>
    <w:p w14:paraId="793248EC" w14:textId="77777777" w:rsidR="1C2D8043" w:rsidRPr="00937A7C" w:rsidRDefault="1C2D8043" w:rsidP="00470864">
      <w:pPr>
        <w:pStyle w:val="Heading2"/>
        <w:spacing w:line="480" w:lineRule="auto"/>
        <w:rPr>
          <w:rFonts w:ascii="Times New Roman" w:eastAsia="Corbel" w:hAnsi="Times New Roman" w:cs="Times New Roman"/>
          <w:b/>
          <w:bCs/>
          <w:color w:val="0E2740"/>
          <w:sz w:val="28"/>
          <w:szCs w:val="28"/>
        </w:rPr>
      </w:pPr>
      <w:bookmarkStart w:id="32" w:name="_Toc202530659"/>
      <w:r w:rsidRPr="00937A7C">
        <w:rPr>
          <w:rFonts w:ascii="Times New Roman" w:hAnsi="Times New Roman" w:cs="Times New Roman"/>
        </w:rPr>
        <w:t>Consent</w:t>
      </w:r>
      <w:bookmarkEnd w:id="32"/>
    </w:p>
    <w:p w14:paraId="192488B6" w14:textId="3DE8FD9B" w:rsidR="1C2D8043" w:rsidRPr="00937A7C" w:rsidRDefault="1C2D8043" w:rsidP="00470864">
      <w:pPr>
        <w:shd w:val="clear" w:color="auto" w:fill="FFFFFF" w:themeFill="background1"/>
        <w:spacing w:before="240" w:after="240" w:line="480" w:lineRule="auto"/>
        <w:rPr>
          <w:rFonts w:ascii="Times New Roman" w:eastAsia="Aptos" w:hAnsi="Times New Roman" w:cs="Times New Roman"/>
          <w:color w:val="4EA72E" w:themeColor="accent6"/>
        </w:rPr>
      </w:pPr>
      <w:r w:rsidRPr="00937A7C">
        <w:rPr>
          <w:rFonts w:ascii="Times New Roman" w:eastAsia="Aptos" w:hAnsi="Times New Roman" w:cs="Times New Roman"/>
          <w:color w:val="000000" w:themeColor="text1"/>
        </w:rPr>
        <w:t>The importance of consent in any research is an area that is highlighted by (Thomas, 2023) who argues that informed consent is required from participants engaged in the research process, this includes information on nature and purpose of the research, ethics processes and escalation mechanisms. The consent aspect according to (Thomas, 2023) should also consider any groups or participants that may be considered vulnerable, and how special conditions can be applied, including relevant questions as outlined by</w:t>
      </w:r>
      <w:r w:rsidR="00A22A07" w:rsidRPr="00937A7C">
        <w:rPr>
          <w:rFonts w:ascii="Times New Roman" w:eastAsia="Aptos" w:hAnsi="Times New Roman" w:cs="Times New Roman"/>
          <w:color w:val="000000" w:themeColor="text1"/>
        </w:rPr>
        <w:t xml:space="preserve"> </w:t>
      </w:r>
      <w:sdt>
        <w:sdtPr>
          <w:rPr>
            <w:rFonts w:ascii="Times New Roman" w:eastAsia="Aptos" w:hAnsi="Times New Roman" w:cs="Times New Roman"/>
            <w:color w:val="000000"/>
          </w:rPr>
          <w:tag w:val="MENDELEY_CITATION_v3_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"/>
          <w:id w:val="1531461965"/>
          <w:placeholder>
            <w:docPart w:val="DefaultPlaceholder_-1854013440"/>
          </w:placeholder>
        </w:sdtPr>
        <w:sdtContent>
          <w:r w:rsidR="003E65DF" w:rsidRPr="003E65DF">
            <w:rPr>
              <w:rFonts w:ascii="Times New Roman" w:eastAsia="Aptos" w:hAnsi="Times New Roman" w:cs="Times New Roman"/>
              <w:color w:val="000000"/>
            </w:rPr>
            <w:t>(Lewis and Porter, 2000)</w:t>
          </w:r>
        </w:sdtContent>
      </w:sdt>
      <w:r w:rsidR="00A22A07" w:rsidRPr="00937A7C">
        <w:rPr>
          <w:rFonts w:ascii="Times New Roman" w:eastAsia="Aptos" w:hAnsi="Times New Roman" w:cs="Times New Roman"/>
          <w:color w:val="000000" w:themeColor="text1"/>
        </w:rPr>
        <w:t>.</w:t>
      </w:r>
    </w:p>
    <w:p w14:paraId="299D7513" w14:textId="3E6F82F9" w:rsidR="1C2D8043" w:rsidRPr="00937A7C" w:rsidRDefault="1C2D8043" w:rsidP="00470864">
      <w:pPr>
        <w:pStyle w:val="ListParagraph"/>
        <w:numPr>
          <w:ilvl w:val="0"/>
          <w:numId w:val="1"/>
        </w:num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 xml:space="preserve">Has the </w:t>
      </w:r>
      <w:r w:rsidR="00F46094" w:rsidRPr="00937A7C">
        <w:rPr>
          <w:rFonts w:ascii="Times New Roman" w:eastAsia="Aptos" w:hAnsi="Times New Roman" w:cs="Times New Roman"/>
          <w:color w:val="000000" w:themeColor="text1"/>
        </w:rPr>
        <w:t>participants’</w:t>
      </w:r>
      <w:r w:rsidRPr="00937A7C">
        <w:rPr>
          <w:rFonts w:ascii="Times New Roman" w:eastAsia="Aptos" w:hAnsi="Times New Roman" w:cs="Times New Roman"/>
          <w:color w:val="000000" w:themeColor="text1"/>
        </w:rPr>
        <w:t xml:space="preserve"> ability to provide fully informed consent been discussed with relevant others</w:t>
      </w:r>
      <w:r w:rsidR="00F46094" w:rsidRPr="00937A7C">
        <w:rPr>
          <w:rFonts w:ascii="Times New Roman" w:eastAsia="Aptos" w:hAnsi="Times New Roman" w:cs="Times New Roman"/>
          <w:color w:val="000000" w:themeColor="text1"/>
        </w:rPr>
        <w:t>?</w:t>
      </w:r>
      <w:r w:rsidRPr="00937A7C">
        <w:rPr>
          <w:rFonts w:ascii="Times New Roman" w:eastAsia="Aptos" w:hAnsi="Times New Roman" w:cs="Times New Roman"/>
          <w:color w:val="000000" w:themeColor="text1"/>
        </w:rPr>
        <w:t xml:space="preserve"> </w:t>
      </w:r>
    </w:p>
    <w:p w14:paraId="18A13445" w14:textId="45EEFF74" w:rsidR="1C2D8043" w:rsidRPr="00937A7C" w:rsidRDefault="1C2D8043" w:rsidP="00470864">
      <w:pPr>
        <w:pStyle w:val="ListParagraph"/>
        <w:numPr>
          <w:ilvl w:val="0"/>
          <w:numId w:val="1"/>
        </w:num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Have methods of scrutinising the understanding of research confidentiality been explored with participants</w:t>
      </w:r>
      <w:r w:rsidR="00F46094" w:rsidRPr="00937A7C">
        <w:rPr>
          <w:rFonts w:ascii="Times New Roman" w:eastAsia="Aptos" w:hAnsi="Times New Roman" w:cs="Times New Roman"/>
          <w:color w:val="000000" w:themeColor="text1"/>
        </w:rPr>
        <w:t>?</w:t>
      </w:r>
    </w:p>
    <w:p w14:paraId="7B5EF0C9" w14:textId="236B35D8" w:rsidR="1C2D8043" w:rsidRDefault="1C2D8043" w:rsidP="00470864">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 xml:space="preserve">However, in the case of this research proposal there are no known vulnerable groups or </w:t>
      </w:r>
      <w:r w:rsidR="009D3D8D" w:rsidRPr="00937A7C">
        <w:rPr>
          <w:rFonts w:ascii="Times New Roman" w:eastAsia="Aptos" w:hAnsi="Times New Roman" w:cs="Times New Roman"/>
          <w:color w:val="000000" w:themeColor="text1"/>
        </w:rPr>
        <w:t>people</w:t>
      </w:r>
      <w:r w:rsidRPr="00937A7C">
        <w:rPr>
          <w:rFonts w:ascii="Times New Roman" w:eastAsia="Aptos" w:hAnsi="Times New Roman" w:cs="Times New Roman"/>
          <w:color w:val="000000" w:themeColor="text1"/>
        </w:rPr>
        <w:t xml:space="preserve"> that would be introduced to the research environment.</w:t>
      </w:r>
    </w:p>
    <w:p w14:paraId="265E273C" w14:textId="77777777" w:rsidR="00470864" w:rsidRDefault="00470864" w:rsidP="00470864">
      <w:pPr>
        <w:shd w:val="clear" w:color="auto" w:fill="FFFFFF" w:themeFill="background1"/>
        <w:spacing w:before="240" w:after="240" w:line="480" w:lineRule="auto"/>
        <w:rPr>
          <w:rFonts w:ascii="Times New Roman" w:eastAsia="Aptos" w:hAnsi="Times New Roman" w:cs="Times New Roman"/>
          <w:color w:val="000000" w:themeColor="text1"/>
        </w:rPr>
      </w:pPr>
    </w:p>
    <w:p w14:paraId="5C6BE97D" w14:textId="77777777" w:rsidR="00470864" w:rsidRDefault="00470864" w:rsidP="00470864">
      <w:pPr>
        <w:shd w:val="clear" w:color="auto" w:fill="FFFFFF" w:themeFill="background1"/>
        <w:spacing w:before="240" w:after="240" w:line="480" w:lineRule="auto"/>
        <w:rPr>
          <w:rFonts w:ascii="Times New Roman" w:eastAsia="Aptos" w:hAnsi="Times New Roman" w:cs="Times New Roman"/>
          <w:color w:val="000000" w:themeColor="text1"/>
        </w:rPr>
      </w:pPr>
    </w:p>
    <w:p w14:paraId="7A39A467" w14:textId="77777777" w:rsidR="00711C5C" w:rsidRDefault="00711C5C" w:rsidP="00470864">
      <w:pPr>
        <w:shd w:val="clear" w:color="auto" w:fill="FFFFFF" w:themeFill="background1"/>
        <w:spacing w:before="240" w:after="240" w:line="480" w:lineRule="auto"/>
        <w:rPr>
          <w:rFonts w:ascii="Times New Roman" w:eastAsia="Aptos" w:hAnsi="Times New Roman" w:cs="Times New Roman"/>
          <w:color w:val="000000" w:themeColor="text1"/>
        </w:rPr>
      </w:pPr>
    </w:p>
    <w:p w14:paraId="0AFBA289" w14:textId="77777777" w:rsidR="00711C5C" w:rsidRDefault="00711C5C" w:rsidP="00470864">
      <w:pPr>
        <w:shd w:val="clear" w:color="auto" w:fill="FFFFFF" w:themeFill="background1"/>
        <w:spacing w:before="240" w:after="240" w:line="480" w:lineRule="auto"/>
        <w:rPr>
          <w:rFonts w:ascii="Times New Roman" w:eastAsia="Aptos" w:hAnsi="Times New Roman" w:cs="Times New Roman"/>
          <w:color w:val="000000" w:themeColor="text1"/>
        </w:rPr>
      </w:pPr>
    </w:p>
    <w:p w14:paraId="68570ABA" w14:textId="77777777" w:rsidR="00470864" w:rsidRPr="00937A7C" w:rsidRDefault="00470864" w:rsidP="00470864">
      <w:pPr>
        <w:shd w:val="clear" w:color="auto" w:fill="FFFFFF" w:themeFill="background1"/>
        <w:spacing w:before="240" w:after="240" w:line="480" w:lineRule="auto"/>
        <w:rPr>
          <w:rFonts w:ascii="Times New Roman" w:eastAsia="Aptos" w:hAnsi="Times New Roman" w:cs="Times New Roman"/>
          <w:color w:val="000000" w:themeColor="text1"/>
        </w:rPr>
      </w:pPr>
    </w:p>
    <w:p w14:paraId="0448584B" w14:textId="77777777" w:rsidR="67C87A6F" w:rsidRPr="00937A7C" w:rsidRDefault="67C87A6F" w:rsidP="00470864">
      <w:pPr>
        <w:pStyle w:val="Heading1"/>
        <w:shd w:val="clear" w:color="auto" w:fill="FFFFFF" w:themeFill="background1"/>
        <w:spacing w:before="240" w:after="240" w:line="480" w:lineRule="auto"/>
        <w:rPr>
          <w:rFonts w:ascii="Times New Roman" w:hAnsi="Times New Roman" w:cs="Times New Roman"/>
        </w:rPr>
      </w:pPr>
      <w:bookmarkStart w:id="33" w:name="_Toc202530660"/>
      <w:r w:rsidRPr="00937A7C">
        <w:rPr>
          <w:rFonts w:ascii="Times New Roman" w:hAnsi="Times New Roman" w:cs="Times New Roman"/>
        </w:rPr>
        <w:lastRenderedPageBreak/>
        <w:t>Costs and Time</w:t>
      </w:r>
      <w:bookmarkEnd w:id="33"/>
    </w:p>
    <w:p w14:paraId="6CE6E265" w14:textId="793D6F51" w:rsidR="7B90D35F" w:rsidRPr="00937A7C" w:rsidRDefault="7B90D35F" w:rsidP="00470864">
      <w:pPr>
        <w:spacing w:line="480" w:lineRule="auto"/>
        <w:rPr>
          <w:rFonts w:ascii="Times New Roman" w:hAnsi="Times New Roman" w:cs="Times New Roman"/>
        </w:rPr>
      </w:pPr>
      <w:r w:rsidRPr="00937A7C">
        <w:rPr>
          <w:rFonts w:ascii="Times New Roman" w:hAnsi="Times New Roman" w:cs="Times New Roman"/>
        </w:rPr>
        <w:t xml:space="preserve">As a </w:t>
      </w:r>
      <w:r w:rsidR="005D2AA7" w:rsidRPr="00937A7C">
        <w:rPr>
          <w:rFonts w:ascii="Times New Roman" w:hAnsi="Times New Roman" w:cs="Times New Roman"/>
        </w:rPr>
        <w:t>part-time</w:t>
      </w:r>
      <w:r w:rsidRPr="00937A7C">
        <w:rPr>
          <w:rFonts w:ascii="Times New Roman" w:hAnsi="Times New Roman" w:cs="Times New Roman"/>
        </w:rPr>
        <w:t xml:space="preserve"> university student in </w:t>
      </w:r>
      <w:r w:rsidR="789887CD" w:rsidRPr="00937A7C">
        <w:rPr>
          <w:rFonts w:ascii="Times New Roman" w:hAnsi="Times New Roman" w:cs="Times New Roman"/>
        </w:rPr>
        <w:t>full-time</w:t>
      </w:r>
      <w:r w:rsidRPr="00937A7C">
        <w:rPr>
          <w:rFonts w:ascii="Times New Roman" w:hAnsi="Times New Roman" w:cs="Times New Roman"/>
        </w:rPr>
        <w:t xml:space="preserve"> work, I am conscious of the available hours within the weeks specified in the timeline</w:t>
      </w:r>
      <w:r w:rsidR="4AEB7111" w:rsidRPr="00937A7C">
        <w:rPr>
          <w:rFonts w:ascii="Times New Roman" w:hAnsi="Times New Roman" w:cs="Times New Roman"/>
        </w:rPr>
        <w:t xml:space="preserve">, </w:t>
      </w:r>
      <w:r w:rsidR="4AEB7111" w:rsidRPr="00937A7C">
        <w:rPr>
          <w:rFonts w:ascii="Times New Roman" w:hAnsi="Times New Roman" w:cs="Times New Roman"/>
          <w:b/>
          <w:bCs/>
        </w:rPr>
        <w:t xml:space="preserve">Table </w:t>
      </w:r>
      <w:r w:rsidR="00684393">
        <w:rPr>
          <w:rFonts w:ascii="Times New Roman" w:hAnsi="Times New Roman" w:cs="Times New Roman"/>
          <w:b/>
          <w:bCs/>
        </w:rPr>
        <w:t>6.</w:t>
      </w:r>
      <w:r w:rsidR="4AEB7111" w:rsidRPr="00937A7C">
        <w:rPr>
          <w:rFonts w:ascii="Times New Roman" w:hAnsi="Times New Roman" w:cs="Times New Roman"/>
        </w:rPr>
        <w:t xml:space="preserve">  </w:t>
      </w:r>
    </w:p>
    <w:p w14:paraId="7088383F" w14:textId="63B3D8AF" w:rsidR="67AD6FED" w:rsidRDefault="67AD6FED" w:rsidP="00470864">
      <w:pPr>
        <w:spacing w:line="480" w:lineRule="auto"/>
        <w:rPr>
          <w:rFonts w:ascii="Times New Roman" w:hAnsi="Times New Roman" w:cs="Times New Roman"/>
        </w:rPr>
      </w:pPr>
      <w:r w:rsidRPr="00937A7C">
        <w:rPr>
          <w:rFonts w:ascii="Times New Roman" w:hAnsi="Times New Roman" w:cs="Times New Roman"/>
        </w:rPr>
        <w:t xml:space="preserve">I </w:t>
      </w:r>
      <w:r w:rsidR="130305CE" w:rsidRPr="00937A7C">
        <w:rPr>
          <w:rFonts w:ascii="Times New Roman" w:hAnsi="Times New Roman" w:cs="Times New Roman"/>
        </w:rPr>
        <w:t>am, however,</w:t>
      </w:r>
      <w:r w:rsidRPr="00937A7C">
        <w:rPr>
          <w:rFonts w:ascii="Times New Roman" w:hAnsi="Times New Roman" w:cs="Times New Roman"/>
        </w:rPr>
        <w:t xml:space="preserve"> supported </w:t>
      </w:r>
      <w:r w:rsidR="00340C22">
        <w:rPr>
          <w:rFonts w:ascii="Times New Roman" w:hAnsi="Times New Roman" w:cs="Times New Roman"/>
        </w:rPr>
        <w:t>in my workplace</w:t>
      </w:r>
      <w:r w:rsidRPr="00937A7C">
        <w:rPr>
          <w:rFonts w:ascii="Times New Roman" w:hAnsi="Times New Roman" w:cs="Times New Roman"/>
        </w:rPr>
        <w:t xml:space="preserve"> to complete this research, with the expected </w:t>
      </w:r>
      <w:r w:rsidR="06A1B538" w:rsidRPr="00937A7C">
        <w:rPr>
          <w:rFonts w:ascii="Times New Roman" w:hAnsi="Times New Roman" w:cs="Times New Roman"/>
        </w:rPr>
        <w:t>benefits</w:t>
      </w:r>
      <w:r w:rsidRPr="00937A7C">
        <w:rPr>
          <w:rFonts w:ascii="Times New Roman" w:hAnsi="Times New Roman" w:cs="Times New Roman"/>
        </w:rPr>
        <w:t xml:space="preserve"> outlined </w:t>
      </w:r>
      <w:r w:rsidR="1FE31C4F" w:rsidRPr="00937A7C">
        <w:rPr>
          <w:rFonts w:ascii="Times New Roman" w:hAnsi="Times New Roman" w:cs="Times New Roman"/>
        </w:rPr>
        <w:t>above</w:t>
      </w:r>
      <w:r w:rsidRPr="00937A7C">
        <w:rPr>
          <w:rFonts w:ascii="Times New Roman" w:hAnsi="Times New Roman" w:cs="Times New Roman"/>
        </w:rPr>
        <w:t xml:space="preserve">. </w:t>
      </w:r>
      <w:r w:rsidR="584603B5" w:rsidRPr="00937A7C">
        <w:rPr>
          <w:rFonts w:ascii="Times New Roman" w:hAnsi="Times New Roman" w:cs="Times New Roman"/>
        </w:rPr>
        <w:t>The resources to assist in the development of this research are overtly supported.  In relation to reso</w:t>
      </w:r>
      <w:r w:rsidR="38E71A45" w:rsidRPr="00937A7C">
        <w:rPr>
          <w:rFonts w:ascii="Times New Roman" w:hAnsi="Times New Roman" w:cs="Times New Roman"/>
        </w:rPr>
        <w:t xml:space="preserve">urce costs, I do not foresee any significant </w:t>
      </w:r>
      <w:r w:rsidR="005D2AA7" w:rsidRPr="00937A7C">
        <w:rPr>
          <w:rFonts w:ascii="Times New Roman" w:hAnsi="Times New Roman" w:cs="Times New Roman"/>
        </w:rPr>
        <w:t>expenditure</w:t>
      </w:r>
      <w:r w:rsidR="38E71A45" w:rsidRPr="00937A7C">
        <w:rPr>
          <w:rFonts w:ascii="Times New Roman" w:hAnsi="Times New Roman" w:cs="Times New Roman"/>
        </w:rPr>
        <w:t>.  I am supported through</w:t>
      </w:r>
      <w:r w:rsidR="06D7280F" w:rsidRPr="00937A7C">
        <w:rPr>
          <w:rFonts w:ascii="Times New Roman" w:hAnsi="Times New Roman" w:cs="Times New Roman"/>
        </w:rPr>
        <w:t xml:space="preserve"> the support to study process.  I am</w:t>
      </w:r>
      <w:r w:rsidR="2F3346B7" w:rsidRPr="00937A7C">
        <w:rPr>
          <w:rFonts w:ascii="Times New Roman" w:hAnsi="Times New Roman" w:cs="Times New Roman"/>
        </w:rPr>
        <w:t xml:space="preserve"> also</w:t>
      </w:r>
      <w:r w:rsidR="06D7280F" w:rsidRPr="00937A7C">
        <w:rPr>
          <w:rFonts w:ascii="Times New Roman" w:hAnsi="Times New Roman" w:cs="Times New Roman"/>
        </w:rPr>
        <w:t xml:space="preserve"> supported by my University, University of Wales </w:t>
      </w:r>
      <w:r w:rsidR="1B0EA2F9" w:rsidRPr="00937A7C">
        <w:rPr>
          <w:rFonts w:ascii="Times New Roman" w:hAnsi="Times New Roman" w:cs="Times New Roman"/>
        </w:rPr>
        <w:t>Trinity</w:t>
      </w:r>
      <w:r w:rsidR="06D7280F" w:rsidRPr="00937A7C">
        <w:rPr>
          <w:rFonts w:ascii="Times New Roman" w:hAnsi="Times New Roman" w:cs="Times New Roman"/>
        </w:rPr>
        <w:t xml:space="preserve"> Saint </w:t>
      </w:r>
      <w:r w:rsidR="180F8FD3" w:rsidRPr="00937A7C">
        <w:rPr>
          <w:rFonts w:ascii="Times New Roman" w:hAnsi="Times New Roman" w:cs="Times New Roman"/>
        </w:rPr>
        <w:t>David</w:t>
      </w:r>
      <w:r w:rsidR="1DD993A7" w:rsidRPr="00937A7C">
        <w:rPr>
          <w:rFonts w:ascii="Times New Roman" w:hAnsi="Times New Roman" w:cs="Times New Roman"/>
        </w:rPr>
        <w:t xml:space="preserve"> (UWTSD)</w:t>
      </w:r>
      <w:r w:rsidR="180F8FD3" w:rsidRPr="00937A7C">
        <w:rPr>
          <w:rFonts w:ascii="Times New Roman" w:hAnsi="Times New Roman" w:cs="Times New Roman"/>
        </w:rPr>
        <w:t>,</w:t>
      </w:r>
      <w:r w:rsidR="06D7280F" w:rsidRPr="00937A7C">
        <w:rPr>
          <w:rFonts w:ascii="Times New Roman" w:hAnsi="Times New Roman" w:cs="Times New Roman"/>
        </w:rPr>
        <w:t xml:space="preserve"> </w:t>
      </w:r>
      <w:r w:rsidR="2462B308" w:rsidRPr="00937A7C">
        <w:rPr>
          <w:rFonts w:ascii="Times New Roman" w:hAnsi="Times New Roman" w:cs="Times New Roman"/>
        </w:rPr>
        <w:t xml:space="preserve">to access support in terms of systems and IT, for example software for </w:t>
      </w:r>
      <w:r w:rsidR="09FD9A7A" w:rsidRPr="00937A7C">
        <w:rPr>
          <w:rFonts w:ascii="Times New Roman" w:hAnsi="Times New Roman" w:cs="Times New Roman"/>
        </w:rPr>
        <w:t>Qualitative</w:t>
      </w:r>
      <w:r w:rsidR="2462B308" w:rsidRPr="00937A7C">
        <w:rPr>
          <w:rFonts w:ascii="Times New Roman" w:hAnsi="Times New Roman" w:cs="Times New Roman"/>
        </w:rPr>
        <w:t xml:space="preserve"> </w:t>
      </w:r>
      <w:r w:rsidR="362D3AA1" w:rsidRPr="00937A7C">
        <w:rPr>
          <w:rFonts w:ascii="Times New Roman" w:hAnsi="Times New Roman" w:cs="Times New Roman"/>
        </w:rPr>
        <w:t>Analysis</w:t>
      </w:r>
      <w:r w:rsidR="2462B308" w:rsidRPr="00937A7C">
        <w:rPr>
          <w:rFonts w:ascii="Times New Roman" w:hAnsi="Times New Roman" w:cs="Times New Roman"/>
        </w:rPr>
        <w:t xml:space="preserve"> (</w:t>
      </w:r>
      <w:r w:rsidR="3CB7745B" w:rsidRPr="00937A7C">
        <w:rPr>
          <w:rFonts w:ascii="Times New Roman" w:hAnsi="Times New Roman" w:cs="Times New Roman"/>
        </w:rPr>
        <w:t>NVivo</w:t>
      </w:r>
      <w:r w:rsidR="2462B308" w:rsidRPr="00937A7C">
        <w:rPr>
          <w:rFonts w:ascii="Times New Roman" w:hAnsi="Times New Roman" w:cs="Times New Roman"/>
        </w:rPr>
        <w:t>)</w:t>
      </w:r>
      <w:r w:rsidR="5C1A3B0E" w:rsidRPr="00937A7C">
        <w:rPr>
          <w:rFonts w:ascii="Times New Roman" w:hAnsi="Times New Roman" w:cs="Times New Roman"/>
        </w:rPr>
        <w:t xml:space="preserve">.  My data collection will be managed through available work systems with appropriate permissions such as Microsoft Teams for interviews and transcribing </w:t>
      </w:r>
      <w:r w:rsidR="0F5D3611" w:rsidRPr="00937A7C">
        <w:rPr>
          <w:rFonts w:ascii="Times New Roman" w:hAnsi="Times New Roman" w:cs="Times New Roman"/>
        </w:rPr>
        <w:t>resources</w:t>
      </w:r>
      <w:r w:rsidR="5C1A3B0E" w:rsidRPr="00937A7C">
        <w:rPr>
          <w:rFonts w:ascii="Times New Roman" w:hAnsi="Times New Roman" w:cs="Times New Roman"/>
        </w:rPr>
        <w:t>.</w:t>
      </w:r>
      <w:r w:rsidR="6B5D8D3E" w:rsidRPr="00937A7C">
        <w:rPr>
          <w:rFonts w:ascii="Times New Roman" w:hAnsi="Times New Roman" w:cs="Times New Roman"/>
        </w:rPr>
        <w:t xml:space="preserve"> </w:t>
      </w:r>
      <w:r w:rsidR="1826739C" w:rsidRPr="00937A7C">
        <w:rPr>
          <w:rFonts w:ascii="Times New Roman" w:hAnsi="Times New Roman" w:cs="Times New Roman"/>
        </w:rPr>
        <w:t xml:space="preserve"> Study time and preparation time will be managed both in working hours</w:t>
      </w:r>
      <w:r w:rsidR="19038B11" w:rsidRPr="00937A7C">
        <w:rPr>
          <w:rFonts w:ascii="Times New Roman" w:hAnsi="Times New Roman" w:cs="Times New Roman"/>
        </w:rPr>
        <w:t xml:space="preserve">, however </w:t>
      </w:r>
      <w:r w:rsidR="00CB5CCA" w:rsidRPr="00937A7C">
        <w:rPr>
          <w:rFonts w:ascii="Times New Roman" w:hAnsi="Times New Roman" w:cs="Times New Roman"/>
        </w:rPr>
        <w:t>most of</w:t>
      </w:r>
      <w:r w:rsidR="6FD3BB05" w:rsidRPr="00937A7C">
        <w:rPr>
          <w:rFonts w:ascii="Times New Roman" w:hAnsi="Times New Roman" w:cs="Times New Roman"/>
        </w:rPr>
        <w:t xml:space="preserve"> the research and preparation </w:t>
      </w:r>
      <w:r w:rsidR="1826739C" w:rsidRPr="00937A7C">
        <w:rPr>
          <w:rFonts w:ascii="Times New Roman" w:hAnsi="Times New Roman" w:cs="Times New Roman"/>
        </w:rPr>
        <w:t xml:space="preserve">time </w:t>
      </w:r>
      <w:r w:rsidR="2A7889EA" w:rsidRPr="00937A7C">
        <w:rPr>
          <w:rFonts w:ascii="Times New Roman" w:hAnsi="Times New Roman" w:cs="Times New Roman"/>
        </w:rPr>
        <w:t xml:space="preserve">will be managed in private time. </w:t>
      </w:r>
    </w:p>
    <w:p w14:paraId="27A9D3FC" w14:textId="77777777" w:rsidR="00711C5C" w:rsidRDefault="00711C5C" w:rsidP="00470864">
      <w:pPr>
        <w:spacing w:line="480" w:lineRule="auto"/>
        <w:rPr>
          <w:rFonts w:ascii="Times New Roman" w:hAnsi="Times New Roman" w:cs="Times New Roman"/>
        </w:rPr>
      </w:pPr>
    </w:p>
    <w:p w14:paraId="6FCDF3F3" w14:textId="77777777" w:rsidR="00711C5C" w:rsidRDefault="00711C5C" w:rsidP="00470864">
      <w:pPr>
        <w:spacing w:line="480" w:lineRule="auto"/>
        <w:rPr>
          <w:rFonts w:ascii="Times New Roman" w:hAnsi="Times New Roman" w:cs="Times New Roman"/>
        </w:rPr>
      </w:pPr>
    </w:p>
    <w:p w14:paraId="3E1C305A" w14:textId="77777777" w:rsidR="00711C5C" w:rsidRDefault="00711C5C" w:rsidP="00470864">
      <w:pPr>
        <w:spacing w:line="480" w:lineRule="auto"/>
        <w:rPr>
          <w:rFonts w:ascii="Times New Roman" w:hAnsi="Times New Roman" w:cs="Times New Roman"/>
        </w:rPr>
      </w:pPr>
    </w:p>
    <w:p w14:paraId="067EFD85" w14:textId="77777777" w:rsidR="00711C5C" w:rsidRDefault="00711C5C" w:rsidP="00470864">
      <w:pPr>
        <w:spacing w:line="480" w:lineRule="auto"/>
        <w:rPr>
          <w:rFonts w:ascii="Times New Roman" w:hAnsi="Times New Roman" w:cs="Times New Roman"/>
        </w:rPr>
      </w:pPr>
    </w:p>
    <w:p w14:paraId="0019CF8C" w14:textId="77777777" w:rsidR="00711C5C" w:rsidRDefault="00711C5C" w:rsidP="00470864">
      <w:pPr>
        <w:spacing w:line="480" w:lineRule="auto"/>
        <w:rPr>
          <w:rFonts w:ascii="Times New Roman" w:hAnsi="Times New Roman" w:cs="Times New Roman"/>
        </w:rPr>
      </w:pPr>
    </w:p>
    <w:p w14:paraId="389774AE" w14:textId="77777777" w:rsidR="00711C5C" w:rsidRDefault="00711C5C" w:rsidP="00470864">
      <w:pPr>
        <w:spacing w:line="480" w:lineRule="auto"/>
        <w:rPr>
          <w:rFonts w:ascii="Times New Roman" w:hAnsi="Times New Roman" w:cs="Times New Roman"/>
        </w:rPr>
      </w:pPr>
    </w:p>
    <w:p w14:paraId="55DF5C0F" w14:textId="77777777" w:rsidR="00711C5C" w:rsidRDefault="00711C5C" w:rsidP="00470864">
      <w:pPr>
        <w:spacing w:line="480" w:lineRule="auto"/>
        <w:rPr>
          <w:rFonts w:ascii="Times New Roman" w:hAnsi="Times New Roman" w:cs="Times New Roman"/>
        </w:rPr>
      </w:pPr>
    </w:p>
    <w:p w14:paraId="018FAEBF" w14:textId="77777777" w:rsidR="00711C5C" w:rsidRPr="00937A7C" w:rsidRDefault="00711C5C" w:rsidP="00470864">
      <w:pPr>
        <w:spacing w:line="480" w:lineRule="auto"/>
        <w:rPr>
          <w:rFonts w:ascii="Times New Roman" w:hAnsi="Times New Roman" w:cs="Times New Roman"/>
        </w:rPr>
      </w:pPr>
    </w:p>
    <w:p w14:paraId="7F9415BC" w14:textId="7EA05152" w:rsidR="2F2881A0" w:rsidRPr="00937A7C" w:rsidRDefault="67C87A6F" w:rsidP="2B369959">
      <w:pPr>
        <w:pStyle w:val="Heading1"/>
        <w:rPr>
          <w:rFonts w:ascii="Times New Roman" w:hAnsi="Times New Roman" w:cs="Times New Roman"/>
        </w:rPr>
      </w:pPr>
      <w:bookmarkStart w:id="34" w:name="_Toc202530661"/>
      <w:r w:rsidRPr="00937A7C">
        <w:rPr>
          <w:rFonts w:ascii="Times New Roman" w:hAnsi="Times New Roman" w:cs="Times New Roman"/>
        </w:rPr>
        <w:lastRenderedPageBreak/>
        <w:t>Timeline</w:t>
      </w:r>
      <w:bookmarkEnd w:id="34"/>
    </w:p>
    <w:p w14:paraId="3E880313" w14:textId="5815FE91" w:rsidR="2F2881A0" w:rsidRPr="00937A7C" w:rsidRDefault="2F2881A0" w:rsidP="2F2881A0">
      <w:pPr>
        <w:shd w:val="clear" w:color="auto" w:fill="FFFFFF" w:themeFill="background1"/>
        <w:spacing w:before="240" w:after="240"/>
        <w:rPr>
          <w:rFonts w:ascii="Times New Roman" w:hAnsi="Times New Roman" w:cs="Times New Roman"/>
        </w:rPr>
      </w:pPr>
    </w:p>
    <w:p w14:paraId="5183EE2E" w14:textId="3CFCC76D" w:rsidR="001E411B" w:rsidRDefault="001E411B" w:rsidP="001E411B">
      <w:pPr>
        <w:pStyle w:val="Caption"/>
        <w:keepNext/>
      </w:pPr>
      <w:bookmarkStart w:id="35" w:name="_Toc202509395"/>
      <w:r>
        <w:t xml:space="preserve">Table </w:t>
      </w:r>
      <w:r>
        <w:fldChar w:fldCharType="begin"/>
      </w:r>
      <w:r>
        <w:instrText xml:space="preserve"> SEQ Table \* ARABIC </w:instrText>
      </w:r>
      <w:r>
        <w:fldChar w:fldCharType="separate"/>
      </w:r>
      <w:r w:rsidR="004B4EDC">
        <w:rPr>
          <w:noProof/>
        </w:rPr>
        <w:t>6</w:t>
      </w:r>
      <w:r>
        <w:fldChar w:fldCharType="end"/>
      </w:r>
      <w:r>
        <w:t xml:space="preserve">. </w:t>
      </w:r>
      <w:r w:rsidR="0028666D">
        <w:t>The authors</w:t>
      </w:r>
      <w:r>
        <w:t xml:space="preserve"> proposed time line for research completion.</w:t>
      </w:r>
      <w:bookmarkEnd w:id="35"/>
    </w:p>
    <w:p w14:paraId="02EAD6A2" w14:textId="0D8BFD3C" w:rsidR="2F2881A0" w:rsidRPr="00937A7C" w:rsidRDefault="00D21BCE" w:rsidP="2F2881A0">
      <w:pPr>
        <w:shd w:val="clear" w:color="auto" w:fill="FFFFFF" w:themeFill="background1"/>
        <w:spacing w:before="240" w:after="240"/>
        <w:rPr>
          <w:rFonts w:ascii="Times New Roman" w:eastAsia="Aptos" w:hAnsi="Times New Roman" w:cs="Times New Roman"/>
          <w:color w:val="000000" w:themeColor="text1"/>
        </w:rPr>
      </w:pPr>
      <w:r w:rsidRPr="00937A7C">
        <w:rPr>
          <w:rFonts w:ascii="Times New Roman" w:hAnsi="Times New Roman" w:cs="Times New Roman"/>
          <w:noProof/>
        </w:rPr>
        <w:drawing>
          <wp:inline distT="0" distB="0" distL="0" distR="0" wp14:anchorId="4E7E9361" wp14:editId="035F7D20">
            <wp:extent cx="5943600" cy="3752850"/>
            <wp:effectExtent l="0" t="0" r="0" b="0"/>
            <wp:docPr id="8477734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773465"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752850"/>
                    </a:xfrm>
                    <a:prstGeom prst="rect">
                      <a:avLst/>
                    </a:prstGeom>
                  </pic:spPr>
                </pic:pic>
              </a:graphicData>
            </a:graphic>
          </wp:inline>
        </w:drawing>
      </w:r>
    </w:p>
    <w:p w14:paraId="59C36555" w14:textId="77777777" w:rsidR="00526235" w:rsidRDefault="00526235" w:rsidP="2F2881A0">
      <w:pPr>
        <w:shd w:val="clear" w:color="auto" w:fill="FFFFFF" w:themeFill="background1"/>
        <w:spacing w:before="240" w:after="240"/>
        <w:rPr>
          <w:rFonts w:ascii="Times New Roman" w:eastAsia="Aptos" w:hAnsi="Times New Roman" w:cs="Times New Roman"/>
          <w:color w:val="000000" w:themeColor="text1"/>
        </w:rPr>
      </w:pPr>
    </w:p>
    <w:p w14:paraId="6034ADD2" w14:textId="77777777" w:rsidR="003E6D69" w:rsidRPr="00937A7C" w:rsidRDefault="003E6D69" w:rsidP="2F2881A0">
      <w:pPr>
        <w:shd w:val="clear" w:color="auto" w:fill="FFFFFF" w:themeFill="background1"/>
        <w:spacing w:before="240" w:after="240"/>
        <w:rPr>
          <w:rFonts w:ascii="Times New Roman" w:eastAsia="Aptos" w:hAnsi="Times New Roman" w:cs="Times New Roman"/>
          <w:color w:val="000000" w:themeColor="text1"/>
        </w:rPr>
      </w:pPr>
    </w:p>
    <w:p w14:paraId="33EEAC9A" w14:textId="77777777" w:rsidR="00082885" w:rsidRPr="00937A7C" w:rsidRDefault="00082885" w:rsidP="2F2881A0">
      <w:pPr>
        <w:shd w:val="clear" w:color="auto" w:fill="FFFFFF" w:themeFill="background1"/>
        <w:spacing w:before="240" w:after="240"/>
        <w:rPr>
          <w:rFonts w:ascii="Times New Roman" w:eastAsia="Aptos" w:hAnsi="Times New Roman" w:cs="Times New Roman"/>
          <w:color w:val="000000" w:themeColor="text1"/>
        </w:rPr>
      </w:pPr>
    </w:p>
    <w:p w14:paraId="19C48CD8" w14:textId="77777777" w:rsidR="00082885" w:rsidRPr="00937A7C" w:rsidRDefault="00082885" w:rsidP="2F2881A0">
      <w:pPr>
        <w:shd w:val="clear" w:color="auto" w:fill="FFFFFF" w:themeFill="background1"/>
        <w:spacing w:before="240" w:after="240"/>
        <w:rPr>
          <w:rFonts w:ascii="Times New Roman" w:eastAsia="Aptos" w:hAnsi="Times New Roman" w:cs="Times New Roman"/>
          <w:color w:val="000000" w:themeColor="text1"/>
        </w:rPr>
      </w:pPr>
    </w:p>
    <w:p w14:paraId="1A07F8A9" w14:textId="77777777" w:rsidR="00082885" w:rsidRPr="00937A7C" w:rsidRDefault="00082885" w:rsidP="2F2881A0">
      <w:pPr>
        <w:shd w:val="clear" w:color="auto" w:fill="FFFFFF" w:themeFill="background1"/>
        <w:spacing w:before="240" w:after="240"/>
        <w:rPr>
          <w:rFonts w:ascii="Times New Roman" w:eastAsia="Aptos" w:hAnsi="Times New Roman" w:cs="Times New Roman"/>
          <w:color w:val="000000" w:themeColor="text1"/>
        </w:rPr>
      </w:pPr>
    </w:p>
    <w:p w14:paraId="5373C332" w14:textId="77777777" w:rsidR="00082885" w:rsidRPr="00937A7C" w:rsidRDefault="00082885" w:rsidP="2F2881A0">
      <w:pPr>
        <w:shd w:val="clear" w:color="auto" w:fill="FFFFFF" w:themeFill="background1"/>
        <w:spacing w:before="240" w:after="240"/>
        <w:rPr>
          <w:rFonts w:ascii="Times New Roman" w:eastAsia="Aptos" w:hAnsi="Times New Roman" w:cs="Times New Roman"/>
          <w:color w:val="000000" w:themeColor="text1"/>
        </w:rPr>
      </w:pPr>
    </w:p>
    <w:p w14:paraId="79113006" w14:textId="77777777" w:rsidR="00082885" w:rsidRDefault="00082885" w:rsidP="2F2881A0">
      <w:pPr>
        <w:shd w:val="clear" w:color="auto" w:fill="FFFFFF" w:themeFill="background1"/>
        <w:spacing w:before="240" w:after="240"/>
        <w:rPr>
          <w:rFonts w:ascii="Times New Roman" w:eastAsia="Aptos" w:hAnsi="Times New Roman" w:cs="Times New Roman"/>
          <w:color w:val="000000" w:themeColor="text1"/>
        </w:rPr>
      </w:pPr>
    </w:p>
    <w:p w14:paraId="71D71180" w14:textId="77777777" w:rsidR="00032521" w:rsidRPr="00937A7C" w:rsidRDefault="00032521" w:rsidP="2F2881A0">
      <w:pPr>
        <w:shd w:val="clear" w:color="auto" w:fill="FFFFFF" w:themeFill="background1"/>
        <w:spacing w:before="240" w:after="240"/>
        <w:rPr>
          <w:rFonts w:ascii="Times New Roman" w:eastAsia="Aptos" w:hAnsi="Times New Roman" w:cs="Times New Roman"/>
          <w:color w:val="000000" w:themeColor="text1"/>
        </w:rPr>
      </w:pPr>
    </w:p>
    <w:p w14:paraId="6C5CE31D" w14:textId="77777777" w:rsidR="00082885" w:rsidRPr="00937A7C" w:rsidRDefault="00082885" w:rsidP="2F2881A0">
      <w:pPr>
        <w:shd w:val="clear" w:color="auto" w:fill="FFFFFF" w:themeFill="background1"/>
        <w:spacing w:before="240" w:after="240"/>
        <w:rPr>
          <w:rFonts w:ascii="Times New Roman" w:eastAsia="Aptos" w:hAnsi="Times New Roman" w:cs="Times New Roman"/>
          <w:color w:val="000000" w:themeColor="text1"/>
        </w:rPr>
      </w:pPr>
    </w:p>
    <w:p w14:paraId="0638B975" w14:textId="712C8DF6" w:rsidR="2F2881A0" w:rsidRDefault="7FCF2032" w:rsidP="2B369959">
      <w:pPr>
        <w:pStyle w:val="Heading1"/>
        <w:rPr>
          <w:rFonts w:ascii="Times New Roman" w:hAnsi="Times New Roman" w:cs="Times New Roman"/>
        </w:rPr>
      </w:pPr>
      <w:bookmarkStart w:id="36" w:name="_Toc202530662"/>
      <w:r w:rsidRPr="00937A7C">
        <w:rPr>
          <w:rFonts w:ascii="Times New Roman" w:hAnsi="Times New Roman" w:cs="Times New Roman"/>
        </w:rPr>
        <w:lastRenderedPageBreak/>
        <w:t>Beneficiaries of this research</w:t>
      </w:r>
      <w:bookmarkEnd w:id="36"/>
    </w:p>
    <w:p w14:paraId="1A2EE137" w14:textId="77777777" w:rsidR="003E6D69" w:rsidRPr="003E6D69" w:rsidRDefault="003E6D69" w:rsidP="003E6D69"/>
    <w:p w14:paraId="492F5E40" w14:textId="77777777" w:rsidR="2F2881A0" w:rsidRPr="00937A7C" w:rsidRDefault="1276A9D7" w:rsidP="00470864">
      <w:pPr>
        <w:shd w:val="clear" w:color="auto" w:fill="FFFFFF" w:themeFill="background1"/>
        <w:spacing w:before="240" w:after="240" w:line="480" w:lineRule="auto"/>
        <w:rPr>
          <w:rFonts w:ascii="Times New Roman" w:eastAsia="Aptos" w:hAnsi="Times New Roman" w:cs="Times New Roman"/>
          <w:color w:val="000000" w:themeColor="text1"/>
        </w:rPr>
      </w:pPr>
      <w:r w:rsidRPr="00937A7C">
        <w:rPr>
          <w:rFonts w:ascii="Times New Roman" w:eastAsia="Aptos" w:hAnsi="Times New Roman" w:cs="Times New Roman"/>
          <w:color w:val="000000" w:themeColor="text1"/>
        </w:rPr>
        <w:t xml:space="preserve">The research aims to </w:t>
      </w:r>
      <w:r w:rsidR="3DAAA2C5" w:rsidRPr="00937A7C">
        <w:rPr>
          <w:rFonts w:ascii="Times New Roman" w:eastAsia="Aptos" w:hAnsi="Times New Roman" w:cs="Times New Roman"/>
          <w:color w:val="000000" w:themeColor="text1"/>
        </w:rPr>
        <w:t xml:space="preserve">provide </w:t>
      </w:r>
      <w:r w:rsidRPr="00937A7C">
        <w:rPr>
          <w:rFonts w:ascii="Times New Roman" w:eastAsia="Aptos" w:hAnsi="Times New Roman" w:cs="Times New Roman"/>
          <w:color w:val="000000" w:themeColor="text1"/>
        </w:rPr>
        <w:t xml:space="preserve">several </w:t>
      </w:r>
      <w:r w:rsidR="483B787E" w:rsidRPr="00937A7C">
        <w:rPr>
          <w:rFonts w:ascii="Times New Roman" w:eastAsia="Aptos" w:hAnsi="Times New Roman" w:cs="Times New Roman"/>
          <w:color w:val="000000" w:themeColor="text1"/>
        </w:rPr>
        <w:t xml:space="preserve">benefits, firstly to the community of research and academic contributions, and secondly to the </w:t>
      </w:r>
      <w:r w:rsidR="2C6A27DC" w:rsidRPr="00937A7C">
        <w:rPr>
          <w:rFonts w:ascii="Times New Roman" w:eastAsia="Aptos" w:hAnsi="Times New Roman" w:cs="Times New Roman"/>
          <w:color w:val="000000" w:themeColor="text1"/>
        </w:rPr>
        <w:t>institution</w:t>
      </w:r>
      <w:r w:rsidR="483B787E" w:rsidRPr="00937A7C">
        <w:rPr>
          <w:rFonts w:ascii="Times New Roman" w:eastAsia="Aptos" w:hAnsi="Times New Roman" w:cs="Times New Roman"/>
          <w:color w:val="000000" w:themeColor="text1"/>
        </w:rPr>
        <w:t xml:space="preserve"> of Thames Valley P</w:t>
      </w:r>
      <w:r w:rsidR="5658F61C" w:rsidRPr="00937A7C">
        <w:rPr>
          <w:rFonts w:ascii="Times New Roman" w:eastAsia="Aptos" w:hAnsi="Times New Roman" w:cs="Times New Roman"/>
          <w:color w:val="000000" w:themeColor="text1"/>
        </w:rPr>
        <w:t>olice</w:t>
      </w:r>
      <w:r w:rsidR="2EC53796" w:rsidRPr="00937A7C">
        <w:rPr>
          <w:rFonts w:ascii="Times New Roman" w:eastAsia="Aptos" w:hAnsi="Times New Roman" w:cs="Times New Roman"/>
          <w:color w:val="000000" w:themeColor="text1"/>
        </w:rPr>
        <w:t xml:space="preserve"> with whom this research will be conducted.  The range of </w:t>
      </w:r>
      <w:r w:rsidR="53BCE259" w:rsidRPr="00937A7C">
        <w:rPr>
          <w:rFonts w:ascii="Times New Roman" w:eastAsia="Aptos" w:hAnsi="Times New Roman" w:cs="Times New Roman"/>
          <w:color w:val="000000" w:themeColor="text1"/>
        </w:rPr>
        <w:t>research will encompass both primary and secondary data.  This data can be viewed and used in future academic research in the</w:t>
      </w:r>
      <w:r w:rsidR="2F04A773" w:rsidRPr="00937A7C">
        <w:rPr>
          <w:rFonts w:ascii="Times New Roman" w:eastAsia="Aptos" w:hAnsi="Times New Roman" w:cs="Times New Roman"/>
          <w:color w:val="000000" w:themeColor="text1"/>
        </w:rPr>
        <w:t xml:space="preserve"> increasing</w:t>
      </w:r>
      <w:r w:rsidR="53BCE259" w:rsidRPr="00937A7C">
        <w:rPr>
          <w:rFonts w:ascii="Times New Roman" w:eastAsia="Aptos" w:hAnsi="Times New Roman" w:cs="Times New Roman"/>
          <w:color w:val="000000" w:themeColor="text1"/>
        </w:rPr>
        <w:t xml:space="preserve"> field of</w:t>
      </w:r>
      <w:r w:rsidR="54553A28" w:rsidRPr="00937A7C">
        <w:rPr>
          <w:rFonts w:ascii="Times New Roman" w:eastAsia="Aptos" w:hAnsi="Times New Roman" w:cs="Times New Roman"/>
          <w:color w:val="000000" w:themeColor="text1"/>
        </w:rPr>
        <w:t xml:space="preserve"> knowledge of </w:t>
      </w:r>
      <w:r w:rsidR="53BCE259" w:rsidRPr="00937A7C">
        <w:rPr>
          <w:rFonts w:ascii="Times New Roman" w:eastAsia="Aptos" w:hAnsi="Times New Roman" w:cs="Times New Roman"/>
          <w:color w:val="000000" w:themeColor="text1"/>
        </w:rPr>
        <w:t>police serg</w:t>
      </w:r>
      <w:r w:rsidR="65A76381" w:rsidRPr="00937A7C">
        <w:rPr>
          <w:rFonts w:ascii="Times New Roman" w:eastAsia="Aptos" w:hAnsi="Times New Roman" w:cs="Times New Roman"/>
          <w:color w:val="000000" w:themeColor="text1"/>
        </w:rPr>
        <w:t>eant leadersh</w:t>
      </w:r>
      <w:r w:rsidR="3A5CB80F" w:rsidRPr="00937A7C">
        <w:rPr>
          <w:rFonts w:ascii="Times New Roman" w:eastAsia="Aptos" w:hAnsi="Times New Roman" w:cs="Times New Roman"/>
          <w:color w:val="000000" w:themeColor="text1"/>
        </w:rPr>
        <w:t>ip, particularly around leadership development programs and perceived readiness of sergeants.</w:t>
      </w:r>
      <w:r w:rsidR="3304A295" w:rsidRPr="00937A7C">
        <w:rPr>
          <w:rFonts w:ascii="Times New Roman" w:eastAsia="Aptos" w:hAnsi="Times New Roman" w:cs="Times New Roman"/>
          <w:color w:val="000000" w:themeColor="text1"/>
        </w:rPr>
        <w:t xml:space="preserve"> Literature review and empirical findings will </w:t>
      </w:r>
      <w:r w:rsidR="66D5DF9A" w:rsidRPr="00937A7C">
        <w:rPr>
          <w:rFonts w:ascii="Times New Roman" w:eastAsia="Aptos" w:hAnsi="Times New Roman" w:cs="Times New Roman"/>
          <w:color w:val="000000" w:themeColor="text1"/>
        </w:rPr>
        <w:t xml:space="preserve">assist in further developing </w:t>
      </w:r>
      <w:r w:rsidR="53E437DA" w:rsidRPr="00937A7C">
        <w:rPr>
          <w:rFonts w:ascii="Times New Roman" w:eastAsia="Aptos" w:hAnsi="Times New Roman" w:cs="Times New Roman"/>
          <w:color w:val="000000" w:themeColor="text1"/>
        </w:rPr>
        <w:t>a</w:t>
      </w:r>
      <w:r w:rsidR="66D5DF9A" w:rsidRPr="00937A7C">
        <w:rPr>
          <w:rFonts w:ascii="Times New Roman" w:eastAsia="Aptos" w:hAnsi="Times New Roman" w:cs="Times New Roman"/>
          <w:color w:val="000000" w:themeColor="text1"/>
        </w:rPr>
        <w:t xml:space="preserve"> deeper understanding of leadership in policing </w:t>
      </w:r>
      <w:r w:rsidR="363FDA2F" w:rsidRPr="00937A7C">
        <w:rPr>
          <w:rFonts w:ascii="Times New Roman" w:eastAsia="Aptos" w:hAnsi="Times New Roman" w:cs="Times New Roman"/>
          <w:color w:val="000000" w:themeColor="text1"/>
        </w:rPr>
        <w:t xml:space="preserve">during </w:t>
      </w:r>
      <w:r w:rsidR="66D5DF9A" w:rsidRPr="00937A7C">
        <w:rPr>
          <w:rFonts w:ascii="Times New Roman" w:eastAsia="Aptos" w:hAnsi="Times New Roman" w:cs="Times New Roman"/>
          <w:color w:val="000000" w:themeColor="text1"/>
        </w:rPr>
        <w:t xml:space="preserve">complex and </w:t>
      </w:r>
      <w:r w:rsidR="45FFCBC4" w:rsidRPr="00937A7C">
        <w:rPr>
          <w:rFonts w:ascii="Times New Roman" w:eastAsia="Aptos" w:hAnsi="Times New Roman" w:cs="Times New Roman"/>
          <w:color w:val="000000" w:themeColor="text1"/>
        </w:rPr>
        <w:t>challenging environments.</w:t>
      </w:r>
      <w:r w:rsidR="6A680D84" w:rsidRPr="00937A7C">
        <w:rPr>
          <w:rFonts w:ascii="Times New Roman" w:eastAsia="Aptos" w:hAnsi="Times New Roman" w:cs="Times New Roman"/>
          <w:color w:val="000000" w:themeColor="text1"/>
        </w:rPr>
        <w:t xml:space="preserve">  Leadership is a key theme of organisational performance and change management in policing</w:t>
      </w:r>
      <w:r w:rsidR="6C5CB429" w:rsidRPr="00937A7C">
        <w:rPr>
          <w:rFonts w:ascii="Times New Roman" w:eastAsia="Aptos" w:hAnsi="Times New Roman" w:cs="Times New Roman"/>
          <w:color w:val="000000" w:themeColor="text1"/>
        </w:rPr>
        <w:t>. This</w:t>
      </w:r>
      <w:r w:rsidR="2EB7FCC5" w:rsidRPr="00937A7C">
        <w:rPr>
          <w:rFonts w:ascii="Times New Roman" w:eastAsia="Aptos" w:hAnsi="Times New Roman" w:cs="Times New Roman"/>
          <w:color w:val="000000" w:themeColor="text1"/>
        </w:rPr>
        <w:t xml:space="preserve"> research will assist those intending to develop current methodology and </w:t>
      </w:r>
      <w:r w:rsidR="03B46E4B" w:rsidRPr="00937A7C">
        <w:rPr>
          <w:rFonts w:ascii="Times New Roman" w:eastAsia="Aptos" w:hAnsi="Times New Roman" w:cs="Times New Roman"/>
          <w:color w:val="000000" w:themeColor="text1"/>
        </w:rPr>
        <w:t xml:space="preserve">new </w:t>
      </w:r>
      <w:r w:rsidR="2EB7FCC5" w:rsidRPr="00937A7C">
        <w:rPr>
          <w:rFonts w:ascii="Times New Roman" w:eastAsia="Aptos" w:hAnsi="Times New Roman" w:cs="Times New Roman"/>
          <w:color w:val="000000" w:themeColor="text1"/>
        </w:rPr>
        <w:t>approaches</w:t>
      </w:r>
      <w:r w:rsidR="354070EB" w:rsidRPr="00937A7C">
        <w:rPr>
          <w:rFonts w:ascii="Times New Roman" w:eastAsia="Aptos" w:hAnsi="Times New Roman" w:cs="Times New Roman"/>
          <w:color w:val="000000" w:themeColor="text1"/>
        </w:rPr>
        <w:t xml:space="preserve"> for effective and safe leadership in the future. </w:t>
      </w:r>
      <w:r w:rsidR="2EB7FCC5" w:rsidRPr="00937A7C">
        <w:rPr>
          <w:rFonts w:ascii="Times New Roman" w:eastAsia="Aptos" w:hAnsi="Times New Roman" w:cs="Times New Roman"/>
          <w:color w:val="000000" w:themeColor="text1"/>
        </w:rPr>
        <w:t xml:space="preserve"> </w:t>
      </w:r>
    </w:p>
    <w:p w14:paraId="393F962E" w14:textId="77777777" w:rsidR="0BD217E0" w:rsidRPr="00937A7C" w:rsidRDefault="0BD217E0" w:rsidP="0BD217E0">
      <w:pPr>
        <w:shd w:val="clear" w:color="auto" w:fill="FFFFFF" w:themeFill="background1"/>
        <w:spacing w:before="240" w:after="240"/>
        <w:rPr>
          <w:rFonts w:ascii="Times New Roman" w:eastAsia="Aptos" w:hAnsi="Times New Roman" w:cs="Times New Roman"/>
          <w:color w:val="000000" w:themeColor="text1"/>
        </w:rPr>
      </w:pPr>
    </w:p>
    <w:p w14:paraId="0A3F8D94" w14:textId="77777777" w:rsidR="00082885" w:rsidRPr="00937A7C" w:rsidRDefault="00082885" w:rsidP="0BD217E0">
      <w:pPr>
        <w:shd w:val="clear" w:color="auto" w:fill="FFFFFF" w:themeFill="background1"/>
        <w:spacing w:before="240" w:after="240"/>
        <w:rPr>
          <w:rFonts w:ascii="Times New Roman" w:eastAsia="Aptos" w:hAnsi="Times New Roman" w:cs="Times New Roman"/>
          <w:color w:val="000000" w:themeColor="text1"/>
        </w:rPr>
      </w:pPr>
    </w:p>
    <w:p w14:paraId="006E4B9B" w14:textId="77777777" w:rsidR="00082885" w:rsidRPr="00937A7C" w:rsidRDefault="00082885" w:rsidP="0BD217E0">
      <w:pPr>
        <w:shd w:val="clear" w:color="auto" w:fill="FFFFFF" w:themeFill="background1"/>
        <w:spacing w:before="240" w:after="240"/>
        <w:rPr>
          <w:rFonts w:ascii="Times New Roman" w:eastAsia="Aptos" w:hAnsi="Times New Roman" w:cs="Times New Roman"/>
          <w:color w:val="000000" w:themeColor="text1"/>
        </w:rPr>
      </w:pPr>
    </w:p>
    <w:p w14:paraId="4C78FFCA" w14:textId="77777777" w:rsidR="00082885" w:rsidRPr="00937A7C" w:rsidRDefault="00082885" w:rsidP="0BD217E0">
      <w:pPr>
        <w:shd w:val="clear" w:color="auto" w:fill="FFFFFF" w:themeFill="background1"/>
        <w:spacing w:before="240" w:after="240"/>
        <w:rPr>
          <w:rFonts w:ascii="Times New Roman" w:eastAsia="Aptos" w:hAnsi="Times New Roman" w:cs="Times New Roman"/>
          <w:color w:val="000000" w:themeColor="text1"/>
        </w:rPr>
      </w:pPr>
    </w:p>
    <w:p w14:paraId="1B758780" w14:textId="77777777" w:rsidR="00082885" w:rsidRDefault="00082885" w:rsidP="0BD217E0">
      <w:pPr>
        <w:shd w:val="clear" w:color="auto" w:fill="FFFFFF" w:themeFill="background1"/>
        <w:spacing w:before="240" w:after="240"/>
        <w:rPr>
          <w:rFonts w:ascii="Times New Roman" w:eastAsia="Aptos" w:hAnsi="Times New Roman" w:cs="Times New Roman"/>
          <w:color w:val="000000" w:themeColor="text1"/>
        </w:rPr>
      </w:pPr>
    </w:p>
    <w:p w14:paraId="2610821B" w14:textId="77777777" w:rsidR="00032521" w:rsidRDefault="00032521" w:rsidP="0BD217E0">
      <w:pPr>
        <w:shd w:val="clear" w:color="auto" w:fill="FFFFFF" w:themeFill="background1"/>
        <w:spacing w:before="240" w:after="240"/>
        <w:rPr>
          <w:rFonts w:ascii="Times New Roman" w:eastAsia="Aptos" w:hAnsi="Times New Roman" w:cs="Times New Roman"/>
          <w:color w:val="000000" w:themeColor="text1"/>
        </w:rPr>
      </w:pPr>
    </w:p>
    <w:p w14:paraId="7EEFC63F" w14:textId="77777777" w:rsidR="00032521" w:rsidRDefault="00032521" w:rsidP="0BD217E0">
      <w:pPr>
        <w:shd w:val="clear" w:color="auto" w:fill="FFFFFF" w:themeFill="background1"/>
        <w:spacing w:before="240" w:after="240"/>
        <w:rPr>
          <w:rFonts w:ascii="Times New Roman" w:eastAsia="Aptos" w:hAnsi="Times New Roman" w:cs="Times New Roman"/>
          <w:color w:val="000000" w:themeColor="text1"/>
        </w:rPr>
      </w:pPr>
    </w:p>
    <w:p w14:paraId="2FF22C97" w14:textId="77777777" w:rsidR="00032521" w:rsidRDefault="00032521" w:rsidP="0BD217E0">
      <w:pPr>
        <w:shd w:val="clear" w:color="auto" w:fill="FFFFFF" w:themeFill="background1"/>
        <w:spacing w:before="240" w:after="240"/>
        <w:rPr>
          <w:rFonts w:ascii="Times New Roman" w:eastAsia="Aptos" w:hAnsi="Times New Roman" w:cs="Times New Roman"/>
          <w:color w:val="000000" w:themeColor="text1"/>
        </w:rPr>
      </w:pPr>
    </w:p>
    <w:p w14:paraId="7C859654" w14:textId="77777777" w:rsidR="00032521" w:rsidRPr="00937A7C" w:rsidRDefault="00032521" w:rsidP="0BD217E0">
      <w:pPr>
        <w:shd w:val="clear" w:color="auto" w:fill="FFFFFF" w:themeFill="background1"/>
        <w:spacing w:before="240" w:after="240"/>
        <w:rPr>
          <w:rFonts w:ascii="Times New Roman" w:eastAsia="Aptos" w:hAnsi="Times New Roman" w:cs="Times New Roman"/>
          <w:color w:val="000000" w:themeColor="text1"/>
        </w:rPr>
      </w:pPr>
    </w:p>
    <w:p w14:paraId="3E596402" w14:textId="77777777" w:rsidR="00082885" w:rsidRPr="00937A7C" w:rsidRDefault="00082885" w:rsidP="0BD217E0">
      <w:pPr>
        <w:shd w:val="clear" w:color="auto" w:fill="FFFFFF" w:themeFill="background1"/>
        <w:spacing w:before="240" w:after="240"/>
        <w:rPr>
          <w:rFonts w:ascii="Times New Roman" w:eastAsia="Aptos" w:hAnsi="Times New Roman" w:cs="Times New Roman"/>
          <w:color w:val="000000" w:themeColor="text1"/>
        </w:rPr>
      </w:pPr>
    </w:p>
    <w:p w14:paraId="57714491" w14:textId="77777777" w:rsidR="553B9E2C" w:rsidRPr="00937A7C" w:rsidRDefault="553B9E2C" w:rsidP="0BD217E0">
      <w:pPr>
        <w:pStyle w:val="Heading1"/>
        <w:rPr>
          <w:rFonts w:ascii="Times New Roman" w:eastAsia="Aptos" w:hAnsi="Times New Roman" w:cs="Times New Roman"/>
          <w:color w:val="000000" w:themeColor="text1"/>
          <w:sz w:val="24"/>
          <w:szCs w:val="24"/>
        </w:rPr>
      </w:pPr>
      <w:bookmarkStart w:id="37" w:name="_Toc202530663"/>
      <w:r w:rsidRPr="00937A7C">
        <w:rPr>
          <w:rFonts w:ascii="Times New Roman" w:hAnsi="Times New Roman" w:cs="Times New Roman"/>
        </w:rPr>
        <w:lastRenderedPageBreak/>
        <w:t>Appendices</w:t>
      </w:r>
      <w:bookmarkEnd w:id="37"/>
      <w:r w:rsidRPr="00937A7C">
        <w:rPr>
          <w:rFonts w:ascii="Times New Roman" w:hAnsi="Times New Roman" w:cs="Times New Roman"/>
        </w:rPr>
        <w:t xml:space="preserve"> </w:t>
      </w:r>
    </w:p>
    <w:p w14:paraId="2F60510F"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1D1272E2" w14:textId="77777777" w:rsidR="2F2881A0" w:rsidRPr="00937A7C" w:rsidRDefault="553B9E2C" w:rsidP="0BD217E0">
      <w:pPr>
        <w:pStyle w:val="Heading2"/>
        <w:rPr>
          <w:rFonts w:ascii="Times New Roman" w:eastAsia="Aptos" w:hAnsi="Times New Roman" w:cs="Times New Roman"/>
          <w:color w:val="000000" w:themeColor="text1"/>
          <w:sz w:val="24"/>
          <w:szCs w:val="24"/>
        </w:rPr>
      </w:pPr>
      <w:bookmarkStart w:id="38" w:name="_Toc202530664"/>
      <w:r w:rsidRPr="00937A7C">
        <w:rPr>
          <w:rFonts w:ascii="Times New Roman" w:hAnsi="Times New Roman" w:cs="Times New Roman"/>
        </w:rPr>
        <w:t>Appendix A</w:t>
      </w:r>
      <w:bookmarkEnd w:id="38"/>
      <w:r w:rsidRPr="00937A7C">
        <w:rPr>
          <w:rFonts w:ascii="Times New Roman" w:hAnsi="Times New Roman" w:cs="Times New Roman"/>
        </w:rPr>
        <w:t xml:space="preserve"> </w:t>
      </w:r>
    </w:p>
    <w:p w14:paraId="67CE180C" w14:textId="5DBE3A1E" w:rsidR="553B9E2C" w:rsidRPr="00937A7C" w:rsidRDefault="553B9E2C" w:rsidP="0BD217E0">
      <w:pPr>
        <w:shd w:val="clear" w:color="auto" w:fill="FFFFFF" w:themeFill="background1"/>
        <w:spacing w:before="240" w:after="240"/>
        <w:rPr>
          <w:rFonts w:ascii="Times New Roman" w:eastAsia="Aptos" w:hAnsi="Times New Roman" w:cs="Times New Roman"/>
          <w:color w:val="000000" w:themeColor="text1"/>
        </w:rPr>
      </w:pPr>
      <w:r w:rsidRPr="00937A7C">
        <w:rPr>
          <w:rFonts w:ascii="Times New Roman" w:eastAsia="Aptos" w:hAnsi="Times New Roman" w:cs="Times New Roman"/>
          <w:b/>
          <w:bCs/>
          <w:color w:val="000000" w:themeColor="text1"/>
        </w:rPr>
        <w:t>Appendix A</w:t>
      </w:r>
      <w:r w:rsidR="40FD47D8" w:rsidRPr="00937A7C">
        <w:rPr>
          <w:rFonts w:ascii="Times New Roman" w:eastAsia="Aptos" w:hAnsi="Times New Roman" w:cs="Times New Roman"/>
          <w:color w:val="000000" w:themeColor="text1"/>
        </w:rPr>
        <w:t xml:space="preserve"> - submission</w:t>
      </w:r>
      <w:r w:rsidRPr="00937A7C">
        <w:rPr>
          <w:rFonts w:ascii="Times New Roman" w:eastAsia="Aptos" w:hAnsi="Times New Roman" w:cs="Times New Roman"/>
          <w:color w:val="000000" w:themeColor="text1"/>
        </w:rPr>
        <w:t xml:space="preserve"> form to Thames Valley Police to request initials </w:t>
      </w:r>
      <w:r w:rsidR="000E06AA" w:rsidRPr="00937A7C">
        <w:rPr>
          <w:rFonts w:ascii="Times New Roman" w:eastAsia="Aptos" w:hAnsi="Times New Roman" w:cs="Times New Roman"/>
          <w:color w:val="000000" w:themeColor="text1"/>
        </w:rPr>
        <w:t>permission</w:t>
      </w:r>
      <w:r w:rsidRPr="00937A7C">
        <w:rPr>
          <w:rFonts w:ascii="Times New Roman" w:eastAsia="Aptos" w:hAnsi="Times New Roman" w:cs="Times New Roman"/>
          <w:color w:val="000000" w:themeColor="text1"/>
        </w:rPr>
        <w:t xml:space="preserve"> prior to research proposal submission with UWTSD. </w:t>
      </w:r>
    </w:p>
    <w:p w14:paraId="687D7D4B" w14:textId="77777777" w:rsidR="0BD217E0" w:rsidRPr="00937A7C" w:rsidRDefault="0BD217E0" w:rsidP="0BD217E0">
      <w:pPr>
        <w:shd w:val="clear" w:color="auto" w:fill="FFFFFF" w:themeFill="background1"/>
        <w:spacing w:before="240" w:after="240"/>
        <w:rPr>
          <w:rFonts w:ascii="Times New Roman" w:eastAsia="Aptos" w:hAnsi="Times New Roman" w:cs="Times New Roman"/>
          <w:color w:val="000000" w:themeColor="text1"/>
        </w:rPr>
      </w:pPr>
    </w:p>
    <w:p w14:paraId="429CE089"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338F2E60"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0852E594"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45C1F1D7"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4C3E021B"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03F848E2"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1D8E15EB"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506B466D"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6A605DDB"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040FC19E"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46ABA9E1"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3C8F9B2F" w14:textId="77777777" w:rsidR="00037195"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37265D45" w14:textId="77777777" w:rsidR="00401860" w:rsidRPr="00937A7C" w:rsidRDefault="00401860" w:rsidP="0BD217E0">
      <w:pPr>
        <w:shd w:val="clear" w:color="auto" w:fill="FFFFFF" w:themeFill="background1"/>
        <w:spacing w:before="240" w:after="240"/>
        <w:rPr>
          <w:rFonts w:ascii="Times New Roman" w:eastAsia="Aptos" w:hAnsi="Times New Roman" w:cs="Times New Roman"/>
          <w:color w:val="000000" w:themeColor="text1"/>
        </w:rPr>
      </w:pPr>
    </w:p>
    <w:p w14:paraId="380E097C" w14:textId="77777777" w:rsidR="00037195" w:rsidRPr="00937A7C"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3DD21AAC" w14:textId="77777777" w:rsidR="00037195" w:rsidRDefault="00037195" w:rsidP="0BD217E0">
      <w:pPr>
        <w:shd w:val="clear" w:color="auto" w:fill="FFFFFF" w:themeFill="background1"/>
        <w:spacing w:before="240" w:after="240"/>
        <w:rPr>
          <w:rFonts w:ascii="Times New Roman" w:eastAsia="Aptos" w:hAnsi="Times New Roman" w:cs="Times New Roman"/>
          <w:color w:val="000000" w:themeColor="text1"/>
        </w:rPr>
      </w:pPr>
    </w:p>
    <w:p w14:paraId="6472CF81" w14:textId="77777777" w:rsidR="00B405A9" w:rsidRPr="00937A7C" w:rsidRDefault="00B405A9" w:rsidP="0BD217E0">
      <w:pPr>
        <w:shd w:val="clear" w:color="auto" w:fill="FFFFFF" w:themeFill="background1"/>
        <w:spacing w:before="240" w:after="240"/>
        <w:rPr>
          <w:rFonts w:ascii="Times New Roman" w:eastAsia="Aptos" w:hAnsi="Times New Roman" w:cs="Times New Roman"/>
          <w:color w:val="000000" w:themeColor="text1"/>
        </w:rPr>
      </w:pPr>
    </w:p>
    <w:p w14:paraId="3F14B444" w14:textId="77777777" w:rsidR="006814D1" w:rsidRPr="00937A7C" w:rsidRDefault="006814D1" w:rsidP="0BD217E0">
      <w:pPr>
        <w:shd w:val="clear" w:color="auto" w:fill="FFFFFF" w:themeFill="background1"/>
        <w:spacing w:before="240" w:after="240"/>
        <w:rPr>
          <w:rFonts w:ascii="Times New Roman" w:eastAsia="Aptos" w:hAnsi="Times New Roman" w:cs="Times New Roman"/>
          <w:color w:val="000000" w:themeColor="text1"/>
        </w:rPr>
      </w:pPr>
    </w:p>
    <w:p w14:paraId="313C8688" w14:textId="0F400662" w:rsidR="1AF58DD5" w:rsidRDefault="001D4D1D" w:rsidP="0BD217E0">
      <w:pPr>
        <w:pStyle w:val="Heading1"/>
        <w:rPr>
          <w:rFonts w:ascii="Times New Roman" w:hAnsi="Times New Roman" w:cs="Times New Roman"/>
        </w:rPr>
      </w:pPr>
      <w:bookmarkStart w:id="39" w:name="_Toc202530665"/>
      <w:r w:rsidRPr="00937A7C">
        <w:rPr>
          <w:rFonts w:ascii="Times New Roman" w:hAnsi="Times New Roman" w:cs="Times New Roman"/>
        </w:rPr>
        <w:lastRenderedPageBreak/>
        <w:t>Bibliography</w:t>
      </w:r>
      <w:bookmarkEnd w:id="39"/>
    </w:p>
    <w:p w14:paraId="5B2F5CB3" w14:textId="77777777" w:rsidR="0035718B" w:rsidRPr="0035718B" w:rsidRDefault="0035718B" w:rsidP="0035718B"/>
    <w:sdt>
      <w:sdtPr>
        <w:rPr>
          <w:rFonts w:ascii="Times New Roman" w:eastAsia="Aptos" w:hAnsi="Times New Roman" w:cs="Times New Roman"/>
          <w:color w:val="000000"/>
        </w:rPr>
        <w:tag w:val="MENDELEY_BIBLIOGRAPHY"/>
        <w:id w:val="-1916311641"/>
        <w:placeholder>
          <w:docPart w:val="DefaultPlaceholder_-1854013440"/>
        </w:placeholder>
      </w:sdtPr>
      <w:sdtContent>
        <w:p w14:paraId="1FE84107" w14:textId="6A2DD10D" w:rsidR="003E65DF" w:rsidRDefault="003E65DF">
          <w:pPr>
            <w:divId w:val="1618443848"/>
            <w:rPr>
              <w:rFonts w:eastAsia="Times New Roman"/>
            </w:rPr>
          </w:pPr>
          <w:r>
            <w:rPr>
              <w:rFonts w:eastAsia="Times New Roman"/>
            </w:rPr>
            <w:t xml:space="preserve">BERA (2024) </w:t>
          </w:r>
          <w:r>
            <w:rPr>
              <w:rFonts w:eastAsia="Times New Roman"/>
              <w:i/>
              <w:iCs/>
            </w:rPr>
            <w:t>Ethical Guidelines for Educational Research</w:t>
          </w:r>
          <w:r>
            <w:rPr>
              <w:rFonts w:eastAsia="Times New Roman"/>
            </w:rPr>
            <w:t xml:space="preserve">. Available at: </w:t>
          </w:r>
          <w:hyperlink r:id="rId17" w:history="1">
            <w:r w:rsidR="00876121" w:rsidRPr="00B20FDB">
              <w:rPr>
                <w:rStyle w:val="Hyperlink"/>
                <w:rFonts w:eastAsia="Times New Roman"/>
              </w:rPr>
              <w:t>www.bera.ac.uk/publication/ethical-guidelines-for-educational-research-2024</w:t>
            </w:r>
          </w:hyperlink>
          <w:r>
            <w:rPr>
              <w:rFonts w:eastAsia="Times New Roman"/>
            </w:rPr>
            <w:t>.</w:t>
          </w:r>
          <w:r w:rsidR="00876121">
            <w:rPr>
              <w:rFonts w:eastAsia="Times New Roman"/>
            </w:rPr>
            <w:t xml:space="preserve"> </w:t>
          </w:r>
          <w:r w:rsidR="00083FB2">
            <w:rPr>
              <w:rFonts w:eastAsia="Times New Roman"/>
            </w:rPr>
            <w:t xml:space="preserve"> </w:t>
          </w:r>
          <w:r w:rsidR="00D54828">
            <w:rPr>
              <w:rFonts w:eastAsia="Times New Roman"/>
            </w:rPr>
            <w:t>(</w:t>
          </w:r>
          <w:r w:rsidR="00083FB2">
            <w:rPr>
              <w:rFonts w:eastAsia="Times New Roman"/>
            </w:rPr>
            <w:t>Accessed: 01July 2025</w:t>
          </w:r>
          <w:r w:rsidR="00D54828">
            <w:rPr>
              <w:rFonts w:eastAsia="Times New Roman"/>
            </w:rPr>
            <w:t>)</w:t>
          </w:r>
          <w:r w:rsidR="00083FB2">
            <w:rPr>
              <w:rFonts w:eastAsia="Times New Roman"/>
            </w:rPr>
            <w:t xml:space="preserve">. </w:t>
          </w:r>
        </w:p>
        <w:p w14:paraId="2C135D18" w14:textId="77777777" w:rsidR="003E65DF" w:rsidRDefault="003E65DF">
          <w:pPr>
            <w:divId w:val="2082360614"/>
            <w:rPr>
              <w:rFonts w:eastAsia="Times New Roman"/>
            </w:rPr>
          </w:pPr>
          <w:r>
            <w:rPr>
              <w:rFonts w:eastAsia="Times New Roman"/>
            </w:rPr>
            <w:t xml:space="preserve">Biggam, J. (2021) </w:t>
          </w:r>
          <w:r w:rsidRPr="00DC6F81">
            <w:rPr>
              <w:rFonts w:eastAsia="Times New Roman"/>
              <w:i/>
              <w:iCs/>
            </w:rPr>
            <w:t>Succeeding with your Master’s Dissertation</w:t>
          </w:r>
          <w:r>
            <w:rPr>
              <w:rFonts w:eastAsia="Times New Roman"/>
            </w:rPr>
            <w:t>. 5th edn. London: Open University Press.</w:t>
          </w:r>
        </w:p>
        <w:p w14:paraId="7DE73A5B" w14:textId="6FB7073C" w:rsidR="003E65DF" w:rsidRDefault="003E65DF">
          <w:pPr>
            <w:divId w:val="518786030"/>
            <w:rPr>
              <w:rFonts w:eastAsia="Times New Roman"/>
            </w:rPr>
          </w:pPr>
          <w:r>
            <w:rPr>
              <w:rFonts w:eastAsia="Times New Roman"/>
            </w:rPr>
            <w:t xml:space="preserve">Casey, L. (2023) </w:t>
          </w:r>
          <w:r>
            <w:rPr>
              <w:rFonts w:eastAsia="Times New Roman"/>
              <w:i/>
              <w:iCs/>
            </w:rPr>
            <w:t xml:space="preserve">Final Report An independent review into the standards of </w:t>
          </w:r>
          <w:r w:rsidR="00FB76EB">
            <w:rPr>
              <w:rFonts w:eastAsia="Times New Roman"/>
              <w:i/>
              <w:iCs/>
            </w:rPr>
            <w:t>behavior</w:t>
          </w:r>
          <w:r>
            <w:rPr>
              <w:rFonts w:eastAsia="Times New Roman"/>
              <w:i/>
              <w:iCs/>
            </w:rPr>
            <w:t xml:space="preserve"> and internal culture of the Metropolitan Police Service</w:t>
          </w:r>
          <w:r>
            <w:rPr>
              <w:rFonts w:eastAsia="Times New Roman"/>
            </w:rPr>
            <w:t>.</w:t>
          </w:r>
          <w:r w:rsidR="008C3979">
            <w:rPr>
              <w:rFonts w:eastAsia="Times New Roman"/>
            </w:rPr>
            <w:t xml:space="preserve"> </w:t>
          </w:r>
          <w:r w:rsidR="005D685F">
            <w:rPr>
              <w:rFonts w:eastAsia="Times New Roman"/>
            </w:rPr>
            <w:t xml:space="preserve">Available at: </w:t>
          </w:r>
          <w:hyperlink r:id="rId18" w:history="1">
            <w:r w:rsidR="004A7C93" w:rsidRPr="00B20FDB">
              <w:rPr>
                <w:rStyle w:val="Hyperlink"/>
                <w:rFonts w:eastAsia="Times New Roman"/>
              </w:rPr>
              <w:t>https://www.met.police.uk/SysSiteAssets/media/downloads/met/about-us/baroness-casey-review/update-march-2023/baroness-casey-review-march-2023a.pdf</w:t>
            </w:r>
          </w:hyperlink>
          <w:r w:rsidR="004A7C93">
            <w:rPr>
              <w:rFonts w:eastAsia="Times New Roman"/>
            </w:rPr>
            <w:t>. (Accessed: 18June2025).</w:t>
          </w:r>
        </w:p>
        <w:p w14:paraId="2AB6B0B1" w14:textId="77777777" w:rsidR="003E65DF" w:rsidRDefault="003E65DF">
          <w:pPr>
            <w:divId w:val="481115769"/>
            <w:rPr>
              <w:rFonts w:eastAsia="Times New Roman"/>
            </w:rPr>
          </w:pPr>
          <w:r>
            <w:rPr>
              <w:rFonts w:eastAsia="Times New Roman"/>
            </w:rPr>
            <w:t xml:space="preserve">CIPD (2010) </w:t>
          </w:r>
          <w:r>
            <w:rPr>
              <w:rFonts w:eastAsia="Times New Roman"/>
              <w:i/>
              <w:iCs/>
            </w:rPr>
            <w:t>Building productive public sector workplaces: Part one, improving People management</w:t>
          </w:r>
          <w:r>
            <w:rPr>
              <w:rFonts w:eastAsia="Times New Roman"/>
            </w:rPr>
            <w:t>.</w:t>
          </w:r>
        </w:p>
        <w:p w14:paraId="3DA5450D" w14:textId="4ACDF927" w:rsidR="003E65DF" w:rsidRDefault="003E65DF">
          <w:pPr>
            <w:divId w:val="1360929145"/>
            <w:rPr>
              <w:rFonts w:eastAsia="Times New Roman"/>
            </w:rPr>
          </w:pPr>
          <w:r>
            <w:rPr>
              <w:rFonts w:eastAsia="Times New Roman"/>
            </w:rPr>
            <w:t>CMI (2016) ‘T</w:t>
          </w:r>
          <w:r w:rsidR="00EF0A0A">
            <w:rPr>
              <w:rFonts w:eastAsia="Times New Roman"/>
            </w:rPr>
            <w:t>he Middle Manager Lifeline</w:t>
          </w:r>
          <w:r>
            <w:rPr>
              <w:rFonts w:eastAsia="Times New Roman"/>
            </w:rPr>
            <w:t>’.</w:t>
          </w:r>
        </w:p>
        <w:p w14:paraId="0856D9E5" w14:textId="77777777" w:rsidR="003E65DF" w:rsidRDefault="003E65DF">
          <w:pPr>
            <w:divId w:val="1374774205"/>
            <w:rPr>
              <w:rFonts w:eastAsia="Times New Roman"/>
            </w:rPr>
          </w:pPr>
          <w:r>
            <w:rPr>
              <w:rFonts w:eastAsia="Times New Roman"/>
            </w:rPr>
            <w:t xml:space="preserve">Coghlan, D. (2019) </w:t>
          </w:r>
          <w:r>
            <w:rPr>
              <w:rFonts w:eastAsia="Times New Roman"/>
              <w:i/>
              <w:iCs/>
            </w:rPr>
            <w:t>Doing Action Research in Your Own Organisation</w:t>
          </w:r>
          <w:r>
            <w:rPr>
              <w:rFonts w:eastAsia="Times New Roman"/>
            </w:rPr>
            <w:t>. 5th edn. London: Sage.</w:t>
          </w:r>
        </w:p>
        <w:p w14:paraId="06F1D553" w14:textId="7F881193" w:rsidR="003E65DF" w:rsidRDefault="003E65DF">
          <w:pPr>
            <w:divId w:val="179438972"/>
            <w:rPr>
              <w:rFonts w:eastAsia="Times New Roman"/>
            </w:rPr>
          </w:pPr>
          <w:r>
            <w:rPr>
              <w:rFonts w:eastAsia="Times New Roman"/>
            </w:rPr>
            <w:t xml:space="preserve">College of Policing (2015) </w:t>
          </w:r>
          <w:r>
            <w:rPr>
              <w:rFonts w:eastAsia="Times New Roman"/>
              <w:i/>
              <w:iCs/>
            </w:rPr>
            <w:t>Leadership Review</w:t>
          </w:r>
          <w:r>
            <w:rPr>
              <w:rFonts w:eastAsia="Times New Roman"/>
            </w:rPr>
            <w:t>.</w:t>
          </w:r>
          <w:r w:rsidR="007220F2">
            <w:rPr>
              <w:rFonts w:eastAsia="Times New Roman"/>
            </w:rPr>
            <w:t xml:space="preserve"> Available at: </w:t>
          </w:r>
          <w:hyperlink r:id="rId19" w:history="1">
            <w:r w:rsidR="007220F2" w:rsidRPr="00B20FDB">
              <w:rPr>
                <w:rStyle w:val="Hyperlink"/>
                <w:rFonts w:eastAsia="Times New Roman"/>
              </w:rPr>
              <w:t>https://assets.college.police.uk/s3fs-public/2021-03/cop-leadership-review-2015.pdf</w:t>
            </w:r>
          </w:hyperlink>
          <w:r w:rsidR="007220F2">
            <w:rPr>
              <w:rFonts w:eastAsia="Times New Roman"/>
            </w:rPr>
            <w:t xml:space="preserve">. </w:t>
          </w:r>
          <w:r w:rsidR="00C1666A">
            <w:rPr>
              <w:rFonts w:eastAsia="Times New Roman"/>
            </w:rPr>
            <w:t>(Accessed</w:t>
          </w:r>
          <w:r w:rsidR="008420D1">
            <w:rPr>
              <w:rFonts w:eastAsia="Times New Roman"/>
            </w:rPr>
            <w:t>:</w:t>
          </w:r>
          <w:r w:rsidR="00C1666A">
            <w:rPr>
              <w:rFonts w:eastAsia="Times New Roman"/>
            </w:rPr>
            <w:t xml:space="preserve"> 30 June 2025).</w:t>
          </w:r>
        </w:p>
        <w:p w14:paraId="06918E4C" w14:textId="66FC8593" w:rsidR="003E65DF" w:rsidRDefault="003E65DF">
          <w:pPr>
            <w:divId w:val="1537499496"/>
            <w:rPr>
              <w:rFonts w:eastAsia="Times New Roman"/>
            </w:rPr>
          </w:pPr>
          <w:r>
            <w:rPr>
              <w:rFonts w:eastAsia="Times New Roman"/>
            </w:rPr>
            <w:t xml:space="preserve">College of Policing (2024) </w:t>
          </w:r>
          <w:r>
            <w:rPr>
              <w:rFonts w:eastAsia="Times New Roman"/>
              <w:i/>
              <w:iCs/>
            </w:rPr>
            <w:t xml:space="preserve">Guidance for ethical and professional </w:t>
          </w:r>
          <w:proofErr w:type="spellStart"/>
          <w:r>
            <w:rPr>
              <w:rFonts w:eastAsia="Times New Roman"/>
              <w:i/>
              <w:iCs/>
            </w:rPr>
            <w:t>behaviour</w:t>
          </w:r>
          <w:proofErr w:type="spellEnd"/>
          <w:r>
            <w:rPr>
              <w:rFonts w:eastAsia="Times New Roman"/>
              <w:i/>
              <w:iCs/>
            </w:rPr>
            <w:t xml:space="preserve"> in policing</w:t>
          </w:r>
          <w:r>
            <w:rPr>
              <w:rFonts w:eastAsia="Times New Roman"/>
            </w:rPr>
            <w:t xml:space="preserve">. Available at: </w:t>
          </w:r>
          <w:hyperlink r:id="rId20" w:history="1">
            <w:r w:rsidR="00C1666A" w:rsidRPr="00B20FDB">
              <w:rPr>
                <w:rStyle w:val="Hyperlink"/>
                <w:rFonts w:eastAsia="Times New Roman"/>
              </w:rPr>
              <w:t>https://www.college.police.uk/ethics/code-of-ethics/guidancePage</w:t>
            </w:r>
          </w:hyperlink>
          <w:r>
            <w:rPr>
              <w:rFonts w:eastAsia="Times New Roman"/>
            </w:rPr>
            <w:t>.</w:t>
          </w:r>
          <w:r w:rsidR="00C1666A">
            <w:rPr>
              <w:rFonts w:eastAsia="Times New Roman"/>
            </w:rPr>
            <w:t xml:space="preserve"> (Accessed</w:t>
          </w:r>
          <w:r w:rsidR="004F544F">
            <w:rPr>
              <w:rFonts w:eastAsia="Times New Roman"/>
            </w:rPr>
            <w:t>: 21 June 2025).</w:t>
          </w:r>
        </w:p>
        <w:p w14:paraId="190CB57B" w14:textId="77777777" w:rsidR="003E65DF" w:rsidRDefault="003E65DF">
          <w:pPr>
            <w:divId w:val="519321356"/>
            <w:rPr>
              <w:rFonts w:eastAsia="Times New Roman"/>
            </w:rPr>
          </w:pPr>
          <w:r>
            <w:rPr>
              <w:rFonts w:eastAsia="Times New Roman"/>
            </w:rPr>
            <w:t xml:space="preserve">Creswell, C. and Poth, N. (2018) </w:t>
          </w:r>
          <w:r>
            <w:rPr>
              <w:rFonts w:eastAsia="Times New Roman"/>
              <w:i/>
              <w:iCs/>
            </w:rPr>
            <w:t>Qualitative inquiry and research design: Choosing among five approaches</w:t>
          </w:r>
          <w:r>
            <w:rPr>
              <w:rFonts w:eastAsia="Times New Roman"/>
            </w:rPr>
            <w:t>. 4th edn. CA: Sage.</w:t>
          </w:r>
        </w:p>
        <w:p w14:paraId="179AE82F" w14:textId="77777777" w:rsidR="003E65DF" w:rsidRDefault="003E65DF">
          <w:pPr>
            <w:divId w:val="1919555420"/>
            <w:rPr>
              <w:rFonts w:eastAsia="Times New Roman"/>
            </w:rPr>
          </w:pPr>
          <w:r>
            <w:rPr>
              <w:rFonts w:eastAsia="Times New Roman"/>
            </w:rPr>
            <w:t xml:space="preserve">Creswell, J.W. and Creswell, J.D. (2018) </w:t>
          </w:r>
          <w:r>
            <w:rPr>
              <w:rFonts w:eastAsia="Times New Roman"/>
              <w:i/>
              <w:iCs/>
            </w:rPr>
            <w:t>Research design</w:t>
          </w:r>
          <w:r>
            <w:rPr>
              <w:rFonts w:ascii="Arial" w:eastAsia="Times New Roman" w:hAnsi="Arial" w:cs="Arial"/>
              <w:i/>
              <w:iCs/>
            </w:rPr>
            <w:t> </w:t>
          </w:r>
          <w:r>
            <w:rPr>
              <w:rFonts w:eastAsia="Times New Roman"/>
              <w:i/>
              <w:iCs/>
            </w:rPr>
            <w:t>: qualitative, quantitative and mixed methods approaches.</w:t>
          </w:r>
          <w:r>
            <w:rPr>
              <w:rFonts w:eastAsia="Times New Roman"/>
            </w:rPr>
            <w:t xml:space="preserve"> 5th edn. Los Angeles: SAGE.</w:t>
          </w:r>
        </w:p>
        <w:p w14:paraId="2CCA04E7" w14:textId="2BFEAAC8" w:rsidR="003E65DF" w:rsidRDefault="003E65DF">
          <w:pPr>
            <w:divId w:val="1337608302"/>
            <w:rPr>
              <w:rFonts w:eastAsia="Times New Roman"/>
            </w:rPr>
          </w:pPr>
          <w:r>
            <w:rPr>
              <w:rFonts w:eastAsia="Times New Roman"/>
            </w:rPr>
            <w:t xml:space="preserve">Davis, C. and Silvestri, M. (2020) </w:t>
          </w:r>
          <w:r>
            <w:rPr>
              <w:rFonts w:eastAsia="Times New Roman"/>
              <w:i/>
              <w:iCs/>
            </w:rPr>
            <w:t xml:space="preserve">Critical Perspectives On Police </w:t>
          </w:r>
          <w:r w:rsidR="004F544F">
            <w:rPr>
              <w:rFonts w:eastAsia="Times New Roman"/>
              <w:i/>
              <w:iCs/>
            </w:rPr>
            <w:t>Leadership.</w:t>
          </w:r>
          <w:r>
            <w:rPr>
              <w:rFonts w:eastAsia="Times New Roman"/>
            </w:rPr>
            <w:t xml:space="preserve"> Bristol: Policy Press.</w:t>
          </w:r>
        </w:p>
        <w:p w14:paraId="5D2AE3BD" w14:textId="77777777" w:rsidR="003E65DF" w:rsidRDefault="003E65DF">
          <w:pPr>
            <w:divId w:val="1950819198"/>
            <w:rPr>
              <w:rFonts w:eastAsia="Times New Roman"/>
            </w:rPr>
          </w:pPr>
          <w:r>
            <w:rPr>
              <w:rFonts w:eastAsia="Times New Roman"/>
            </w:rPr>
            <w:t xml:space="preserve">Day, D. and et al (2014) ‘Advances in Leader and Leadership development: A review of 25 years of research and theory.’, </w:t>
          </w:r>
          <w:r>
            <w:rPr>
              <w:rFonts w:eastAsia="Times New Roman"/>
              <w:i/>
              <w:iCs/>
            </w:rPr>
            <w:t>Leadership Quarterly</w:t>
          </w:r>
          <w:r>
            <w:rPr>
              <w:rFonts w:eastAsia="Times New Roman"/>
            </w:rPr>
            <w:t>, 25(1), pp. 63–82.</w:t>
          </w:r>
        </w:p>
        <w:p w14:paraId="516FB0FC" w14:textId="34CC1D4D" w:rsidR="003E65DF" w:rsidRDefault="003E65DF">
          <w:pPr>
            <w:divId w:val="127623976"/>
            <w:rPr>
              <w:rFonts w:eastAsia="Times New Roman"/>
            </w:rPr>
          </w:pPr>
          <w:r>
            <w:rPr>
              <w:rFonts w:eastAsia="Times New Roman"/>
            </w:rPr>
            <w:t xml:space="preserve">DeChurch, L. </w:t>
          </w:r>
          <w:r>
            <w:rPr>
              <w:rFonts w:eastAsia="Times New Roman"/>
              <w:i/>
              <w:iCs/>
            </w:rPr>
            <w:t>et al.</w:t>
          </w:r>
          <w:r>
            <w:rPr>
              <w:rFonts w:eastAsia="Times New Roman"/>
            </w:rPr>
            <w:t xml:space="preserve"> (2010) ‘Leadership across levels: levels of leaders and their levels of impact</w:t>
          </w:r>
          <w:r w:rsidR="004F544F">
            <w:rPr>
              <w:rFonts w:eastAsia="Times New Roman"/>
            </w:rPr>
            <w:t>.’</w:t>
          </w:r>
          <w:r>
            <w:rPr>
              <w:rFonts w:eastAsia="Times New Roman"/>
            </w:rPr>
            <w:t xml:space="preserve">, </w:t>
          </w:r>
          <w:r>
            <w:rPr>
              <w:rFonts w:eastAsia="Times New Roman"/>
              <w:i/>
              <w:iCs/>
            </w:rPr>
            <w:t>The Leadership Quarterly</w:t>
          </w:r>
          <w:r>
            <w:rPr>
              <w:rFonts w:eastAsia="Times New Roman"/>
            </w:rPr>
            <w:t>, 21, pp. 1069–1085.</w:t>
          </w:r>
        </w:p>
        <w:p w14:paraId="44E59FE5" w14:textId="77777777" w:rsidR="003E65DF" w:rsidRDefault="003E65DF">
          <w:pPr>
            <w:divId w:val="112754432"/>
            <w:rPr>
              <w:rFonts w:eastAsia="Times New Roman"/>
            </w:rPr>
          </w:pPr>
          <w:r>
            <w:rPr>
              <w:rFonts w:eastAsia="Times New Roman"/>
            </w:rPr>
            <w:lastRenderedPageBreak/>
            <w:t xml:space="preserve">Edwards, G. and Turnball, S. (2013) ‘Special Issue on new paradigms in evaluating leadership development.’, </w:t>
          </w:r>
          <w:r>
            <w:rPr>
              <w:rFonts w:eastAsia="Times New Roman"/>
              <w:i/>
              <w:iCs/>
            </w:rPr>
            <w:t>Advances in Developing Human Resources</w:t>
          </w:r>
          <w:r>
            <w:rPr>
              <w:rFonts w:eastAsia="Times New Roman"/>
            </w:rPr>
            <w:t>, 15(1), pp. 3–9.</w:t>
          </w:r>
        </w:p>
        <w:p w14:paraId="3833E0B2" w14:textId="49BB3DC9" w:rsidR="003E65DF" w:rsidRDefault="003E65DF">
          <w:pPr>
            <w:divId w:val="948511429"/>
            <w:rPr>
              <w:rFonts w:eastAsia="Times New Roman"/>
            </w:rPr>
          </w:pPr>
          <w:r>
            <w:rPr>
              <w:rFonts w:eastAsia="Times New Roman"/>
            </w:rPr>
            <w:t xml:space="preserve">Filstad, C. (2022) </w:t>
          </w:r>
          <w:r>
            <w:rPr>
              <w:rFonts w:eastAsia="Times New Roman"/>
              <w:i/>
              <w:iCs/>
            </w:rPr>
            <w:t>Police Leadership as Practice</w:t>
          </w:r>
          <w:r>
            <w:rPr>
              <w:rFonts w:eastAsia="Times New Roman"/>
            </w:rPr>
            <w:t xml:space="preserve">. London: Routledge. </w:t>
          </w:r>
        </w:p>
        <w:p w14:paraId="393FD199" w14:textId="5EFD99EE" w:rsidR="003E65DF" w:rsidRDefault="003E65DF">
          <w:pPr>
            <w:divId w:val="939607407"/>
            <w:rPr>
              <w:rFonts w:eastAsia="Times New Roman"/>
            </w:rPr>
          </w:pPr>
          <w:r>
            <w:rPr>
              <w:rFonts w:eastAsia="Times New Roman"/>
            </w:rPr>
            <w:t xml:space="preserve">Gov.uk (2024) </w:t>
          </w:r>
          <w:r>
            <w:rPr>
              <w:rFonts w:eastAsia="Times New Roman"/>
              <w:i/>
              <w:iCs/>
            </w:rPr>
            <w:t>Crime outcomes in England and Wales 2023 to 2024 - GOV.UK</w:t>
          </w:r>
          <w:r>
            <w:rPr>
              <w:rFonts w:eastAsia="Times New Roman"/>
            </w:rPr>
            <w:t xml:space="preserve">. Available at: </w:t>
          </w:r>
          <w:hyperlink r:id="rId21" w:history="1">
            <w:r w:rsidR="00814177" w:rsidRPr="00B20FDB">
              <w:rPr>
                <w:rStyle w:val="Hyperlink"/>
                <w:rFonts w:eastAsia="Times New Roman"/>
              </w:rPr>
              <w:t>https://www.gov.uk/government/statistics/crime-outcomes-in-england-and-wales-2023-to-2024/crime-outcomes-in-england-and-wales-2023-to-2024</w:t>
            </w:r>
          </w:hyperlink>
          <w:r w:rsidR="00814177">
            <w:rPr>
              <w:rFonts w:eastAsia="Times New Roman"/>
            </w:rPr>
            <w:t xml:space="preserve">. </w:t>
          </w:r>
          <w:r>
            <w:rPr>
              <w:rFonts w:eastAsia="Times New Roman"/>
            </w:rPr>
            <w:t xml:space="preserve"> (Accessed: </w:t>
          </w:r>
          <w:r w:rsidR="00814177">
            <w:rPr>
              <w:rFonts w:eastAsia="Times New Roman"/>
            </w:rPr>
            <w:t>0</w:t>
          </w:r>
          <w:r>
            <w:rPr>
              <w:rFonts w:eastAsia="Times New Roman"/>
            </w:rPr>
            <w:t>1 April 2025).</w:t>
          </w:r>
        </w:p>
        <w:p w14:paraId="6058B89E" w14:textId="42852015" w:rsidR="003E65DF" w:rsidRDefault="003E65DF">
          <w:pPr>
            <w:divId w:val="1983462401"/>
            <w:rPr>
              <w:rFonts w:eastAsia="Times New Roman"/>
            </w:rPr>
          </w:pPr>
          <w:r>
            <w:rPr>
              <w:rFonts w:eastAsia="Times New Roman"/>
            </w:rPr>
            <w:t xml:space="preserve">Gov.Uk (2025) </w:t>
          </w:r>
          <w:r>
            <w:rPr>
              <w:rFonts w:eastAsia="Times New Roman"/>
              <w:i/>
              <w:iCs/>
            </w:rPr>
            <w:t>Crime outcomes in England and Wales 2023 to 2024 - GOV.UK</w:t>
          </w:r>
          <w:r>
            <w:rPr>
              <w:rFonts w:eastAsia="Times New Roman"/>
            </w:rPr>
            <w:t xml:space="preserve">. Available at: </w:t>
          </w:r>
          <w:hyperlink r:id="rId22" w:history="1">
            <w:r w:rsidR="00814177" w:rsidRPr="00B20FDB">
              <w:rPr>
                <w:rStyle w:val="Hyperlink"/>
                <w:rFonts w:eastAsia="Times New Roman"/>
              </w:rPr>
              <w:t>https://www.gov.uk/government/statistics/crime-outcomes-in-england-and-wales-2023-to-2024/crime-outcomes-in-england-and-wales-2023-to-2024</w:t>
            </w:r>
          </w:hyperlink>
          <w:r w:rsidR="00814177">
            <w:rPr>
              <w:rFonts w:eastAsia="Times New Roman"/>
            </w:rPr>
            <w:t xml:space="preserve">. </w:t>
          </w:r>
          <w:r>
            <w:rPr>
              <w:rFonts w:eastAsia="Times New Roman"/>
            </w:rPr>
            <w:t xml:space="preserve"> (Accessed: 30 March 2025).</w:t>
          </w:r>
        </w:p>
        <w:p w14:paraId="46AF5DAA" w14:textId="77777777" w:rsidR="003E65DF" w:rsidRDefault="003E65DF">
          <w:pPr>
            <w:divId w:val="1026828065"/>
            <w:rPr>
              <w:rFonts w:eastAsia="Times New Roman"/>
            </w:rPr>
          </w:pPr>
          <w:r>
            <w:rPr>
              <w:rFonts w:eastAsia="Times New Roman"/>
            </w:rPr>
            <w:t xml:space="preserve">Grint (2005) ‘Problems, Problems, Problems’, </w:t>
          </w:r>
          <w:r>
            <w:rPr>
              <w:rFonts w:eastAsia="Times New Roman"/>
              <w:i/>
              <w:iCs/>
            </w:rPr>
            <w:t>The social construction of Leadership, Human Relations</w:t>
          </w:r>
          <w:r>
            <w:rPr>
              <w:rFonts w:eastAsia="Times New Roman"/>
            </w:rPr>
            <w:t>, 58(11), pp. 1457–94.</w:t>
          </w:r>
        </w:p>
        <w:p w14:paraId="50A91B8C" w14:textId="77777777" w:rsidR="003E65DF" w:rsidRDefault="003E65DF">
          <w:pPr>
            <w:divId w:val="1951009493"/>
            <w:rPr>
              <w:rFonts w:eastAsia="Times New Roman"/>
            </w:rPr>
          </w:pPr>
          <w:r>
            <w:rPr>
              <w:rFonts w:eastAsia="Times New Roman"/>
            </w:rPr>
            <w:t xml:space="preserve">Hannum, K. and Craig, S. (2010) ‘Introduction to the special issue on leadership development evaluation.’, </w:t>
          </w:r>
          <w:r>
            <w:rPr>
              <w:rFonts w:eastAsia="Times New Roman"/>
              <w:i/>
              <w:iCs/>
            </w:rPr>
            <w:t>Leadership Quarterly</w:t>
          </w:r>
          <w:r>
            <w:rPr>
              <w:rFonts w:eastAsia="Times New Roman"/>
            </w:rPr>
            <w:t>, 21(4), pp. 581–582.</w:t>
          </w:r>
        </w:p>
        <w:p w14:paraId="0292AD12" w14:textId="4D85D6CC" w:rsidR="003E65DF" w:rsidRDefault="003E65DF">
          <w:pPr>
            <w:divId w:val="1136874547"/>
            <w:rPr>
              <w:rFonts w:eastAsia="Times New Roman"/>
            </w:rPr>
          </w:pPr>
          <w:r>
            <w:rPr>
              <w:rFonts w:eastAsia="Times New Roman"/>
            </w:rPr>
            <w:t xml:space="preserve">HMIC (2014) </w:t>
          </w:r>
          <w:r>
            <w:rPr>
              <w:rFonts w:eastAsia="Times New Roman"/>
              <w:i/>
              <w:iCs/>
            </w:rPr>
            <w:t>Leading from the frontline T</w:t>
          </w:r>
          <w:r w:rsidR="00203588">
            <w:rPr>
              <w:rFonts w:eastAsia="Times New Roman"/>
              <w:i/>
              <w:iCs/>
            </w:rPr>
            <w:t>hematic Inspection</w:t>
          </w:r>
          <w:r>
            <w:rPr>
              <w:rFonts w:eastAsia="Times New Roman"/>
            </w:rPr>
            <w:t>.</w:t>
          </w:r>
          <w:r w:rsidR="000002D5">
            <w:rPr>
              <w:rFonts w:eastAsia="Times New Roman"/>
            </w:rPr>
            <w:t xml:space="preserve"> Available at: </w:t>
          </w:r>
          <w:hyperlink r:id="rId23" w:history="1">
            <w:r w:rsidR="000002D5" w:rsidRPr="00B20FDB">
              <w:rPr>
                <w:rStyle w:val="Hyperlink"/>
                <w:rFonts w:eastAsia="Times New Roman"/>
              </w:rPr>
              <w:t>https://assets-hmicfrs.justiceinspectorates.gov.uk/uploads/leading-from-the-frontline-20080530.pdf</w:t>
            </w:r>
          </w:hyperlink>
          <w:r w:rsidR="000002D5">
            <w:rPr>
              <w:rFonts w:eastAsia="Times New Roman"/>
            </w:rPr>
            <w:t xml:space="preserve">. </w:t>
          </w:r>
          <w:r w:rsidR="008420D1">
            <w:rPr>
              <w:rFonts w:eastAsia="Times New Roman"/>
            </w:rPr>
            <w:t>(Accessed: 13</w:t>
          </w:r>
          <w:r w:rsidR="000729F5">
            <w:rPr>
              <w:rFonts w:eastAsia="Times New Roman"/>
            </w:rPr>
            <w:t xml:space="preserve"> June 2025).</w:t>
          </w:r>
        </w:p>
        <w:p w14:paraId="50062B88" w14:textId="1DE96FFF" w:rsidR="003E65DF" w:rsidRDefault="003E65DF">
          <w:pPr>
            <w:divId w:val="1284193538"/>
            <w:rPr>
              <w:rFonts w:eastAsia="Times New Roman"/>
            </w:rPr>
          </w:pPr>
          <w:r>
            <w:rPr>
              <w:rFonts w:eastAsia="Times New Roman"/>
            </w:rPr>
            <w:t>HMICFRS (</w:t>
          </w:r>
          <w:r w:rsidR="008F4B38">
            <w:rPr>
              <w:rFonts w:eastAsia="Times New Roman"/>
            </w:rPr>
            <w:t xml:space="preserve">2022) </w:t>
          </w:r>
          <w:r w:rsidRPr="00203588">
            <w:rPr>
              <w:rFonts w:eastAsia="Times New Roman"/>
              <w:i/>
              <w:iCs/>
            </w:rPr>
            <w:t>PEEL 2021/22 Police effectiveness, efficiency and legitimacy</w:t>
          </w:r>
          <w:r w:rsidR="00203588">
            <w:rPr>
              <w:rFonts w:eastAsia="Times New Roman"/>
              <w:i/>
              <w:iCs/>
            </w:rPr>
            <w:t>,</w:t>
          </w:r>
          <w:r w:rsidRPr="00203588">
            <w:rPr>
              <w:rFonts w:eastAsia="Times New Roman"/>
              <w:i/>
              <w:iCs/>
            </w:rPr>
            <w:t xml:space="preserve"> An </w:t>
          </w:r>
          <w:r w:rsidR="00203588">
            <w:rPr>
              <w:rFonts w:eastAsia="Times New Roman"/>
              <w:i/>
              <w:iCs/>
            </w:rPr>
            <w:t>I</w:t>
          </w:r>
          <w:r w:rsidRPr="00203588">
            <w:rPr>
              <w:rFonts w:eastAsia="Times New Roman"/>
              <w:i/>
              <w:iCs/>
            </w:rPr>
            <w:t>nspection of Thames Valley Police</w:t>
          </w:r>
          <w:r>
            <w:rPr>
              <w:rFonts w:eastAsia="Times New Roman"/>
            </w:rPr>
            <w:t>.</w:t>
          </w:r>
          <w:r w:rsidR="00D20E40">
            <w:rPr>
              <w:rFonts w:eastAsia="Times New Roman"/>
            </w:rPr>
            <w:t xml:space="preserve"> Available at: </w:t>
          </w:r>
          <w:hyperlink r:id="rId24" w:history="1">
            <w:r w:rsidR="00D20E40" w:rsidRPr="00B20FDB">
              <w:rPr>
                <w:rStyle w:val="Hyperlink"/>
                <w:rFonts w:eastAsia="Times New Roman"/>
              </w:rPr>
              <w:t>https://hmicfrs.justiceinspectorates.gov.uk/publications/peel-assessment-2021-22-thames-valley/</w:t>
            </w:r>
          </w:hyperlink>
          <w:r w:rsidR="00D20E40">
            <w:rPr>
              <w:rFonts w:eastAsia="Times New Roman"/>
            </w:rPr>
            <w:t xml:space="preserve">. </w:t>
          </w:r>
          <w:r w:rsidR="008F4B38">
            <w:rPr>
              <w:rFonts w:eastAsia="Times New Roman"/>
            </w:rPr>
            <w:t>(Accessed: 19 June 2025).</w:t>
          </w:r>
        </w:p>
        <w:p w14:paraId="17C0EFC1" w14:textId="008CD0F1" w:rsidR="003E65DF" w:rsidRDefault="003E65DF">
          <w:pPr>
            <w:divId w:val="1791972715"/>
            <w:rPr>
              <w:rFonts w:eastAsia="Times New Roman"/>
            </w:rPr>
          </w:pPr>
          <w:r>
            <w:rPr>
              <w:rFonts w:eastAsia="Times New Roman"/>
            </w:rPr>
            <w:t xml:space="preserve">HMICFRS (2023) PEEL 2023–25: </w:t>
          </w:r>
          <w:r w:rsidRPr="00CF476A">
            <w:rPr>
              <w:rFonts w:eastAsia="Times New Roman"/>
              <w:i/>
              <w:iCs/>
            </w:rPr>
            <w:t>Police effectiveness, efficiency and legitimacy – An inspection of Thames Valley Police</w:t>
          </w:r>
          <w:r>
            <w:rPr>
              <w:rFonts w:eastAsia="Times New Roman"/>
            </w:rPr>
            <w:t>.</w:t>
          </w:r>
          <w:r w:rsidR="001B031A">
            <w:rPr>
              <w:rFonts w:eastAsia="Times New Roman"/>
            </w:rPr>
            <w:t xml:space="preserve"> Available at: </w:t>
          </w:r>
          <w:hyperlink r:id="rId25" w:history="1">
            <w:r w:rsidR="00CF476A" w:rsidRPr="00B20FDB">
              <w:rPr>
                <w:rStyle w:val="Hyperlink"/>
                <w:rFonts w:eastAsia="Times New Roman"/>
              </w:rPr>
              <w:t>https://hmicfrs.justiceinspectorates.gov.uk/publications/peel-assessment-2023-25-thames-valley/</w:t>
            </w:r>
          </w:hyperlink>
          <w:r w:rsidR="00CF476A">
            <w:rPr>
              <w:rFonts w:eastAsia="Times New Roman"/>
            </w:rPr>
            <w:t xml:space="preserve">. </w:t>
          </w:r>
          <w:r w:rsidR="00056ADA">
            <w:rPr>
              <w:rFonts w:eastAsia="Times New Roman"/>
            </w:rPr>
            <w:t>(Accessed: 21 June 2025).</w:t>
          </w:r>
        </w:p>
        <w:p w14:paraId="5FBA8672" w14:textId="3CC267F3" w:rsidR="003E65DF" w:rsidRPr="00056ADA" w:rsidRDefault="003E65DF">
          <w:pPr>
            <w:divId w:val="1197621887"/>
            <w:rPr>
              <w:rFonts w:eastAsia="Times New Roman"/>
            </w:rPr>
          </w:pPr>
          <w:r>
            <w:rPr>
              <w:rFonts w:eastAsia="Times New Roman"/>
            </w:rPr>
            <w:t xml:space="preserve">HMICFRS (2024) </w:t>
          </w:r>
          <w:r w:rsidRPr="00056ADA">
            <w:rPr>
              <w:rFonts w:eastAsia="Times New Roman"/>
              <w:i/>
              <w:iCs/>
            </w:rPr>
            <w:t>His Majesty’s Inspectorate of Constabulary and Fire &amp; Rescue Services State of Policing: The Annual Assessment of Policing in England and Wales 2023.</w:t>
          </w:r>
          <w:r w:rsidR="00056ADA">
            <w:rPr>
              <w:rFonts w:eastAsia="Times New Roman"/>
              <w:i/>
              <w:iCs/>
            </w:rPr>
            <w:t xml:space="preserve"> </w:t>
          </w:r>
          <w:r w:rsidR="00056ADA">
            <w:rPr>
              <w:rFonts w:eastAsia="Times New Roman"/>
            </w:rPr>
            <w:t xml:space="preserve">Available at: </w:t>
          </w:r>
          <w:hyperlink r:id="rId26" w:history="1">
            <w:r w:rsidR="00FD08EB" w:rsidRPr="00B20FDB">
              <w:rPr>
                <w:rStyle w:val="Hyperlink"/>
                <w:rFonts w:eastAsia="Times New Roman"/>
              </w:rPr>
              <w:t>https://hmicfrs.justiceinspectorates.gov.uk/publications/state-of-policing-the-annual-assessment-of-policing-in-england-and-wales-2023/</w:t>
            </w:r>
          </w:hyperlink>
          <w:r w:rsidR="00FD08EB">
            <w:rPr>
              <w:rFonts w:eastAsia="Times New Roman"/>
            </w:rPr>
            <w:t>. (Accessed: 21</w:t>
          </w:r>
          <w:r w:rsidR="00C65A84">
            <w:rPr>
              <w:rFonts w:eastAsia="Times New Roman"/>
            </w:rPr>
            <w:t xml:space="preserve"> June 2025).</w:t>
          </w:r>
        </w:p>
        <w:p w14:paraId="11C49A42" w14:textId="2C88FFCC" w:rsidR="003E65DF" w:rsidRDefault="003E65DF">
          <w:pPr>
            <w:divId w:val="1696730355"/>
            <w:rPr>
              <w:rFonts w:eastAsia="Times New Roman"/>
            </w:rPr>
          </w:pPr>
          <w:r>
            <w:rPr>
              <w:rFonts w:eastAsia="Times New Roman"/>
            </w:rPr>
            <w:t>HMICFRS (2025</w:t>
          </w:r>
          <w:r w:rsidR="00E35AA2">
            <w:rPr>
              <w:rFonts w:eastAsia="Times New Roman"/>
            </w:rPr>
            <w:t xml:space="preserve">a) </w:t>
          </w:r>
          <w:r w:rsidRPr="00E35AA2">
            <w:rPr>
              <w:rFonts w:eastAsia="Times New Roman"/>
              <w:i/>
              <w:iCs/>
            </w:rPr>
            <w:t>Crime investigations: An inspection into how effectively the police investigate crime</w:t>
          </w:r>
          <w:r>
            <w:rPr>
              <w:rFonts w:eastAsia="Times New Roman"/>
            </w:rPr>
            <w:t>.</w:t>
          </w:r>
          <w:r w:rsidR="00C65A84">
            <w:rPr>
              <w:rFonts w:eastAsia="Times New Roman"/>
            </w:rPr>
            <w:t xml:space="preserve"> Available at: </w:t>
          </w:r>
          <w:hyperlink r:id="rId27" w:history="1">
            <w:r w:rsidR="00317815" w:rsidRPr="00B20FDB">
              <w:rPr>
                <w:rStyle w:val="Hyperlink"/>
                <w:rFonts w:eastAsia="Times New Roman"/>
              </w:rPr>
              <w:t>https://hmicfrs.justiceinspectorates.gov.uk/publications/how-effectively-police-investigate-crime/</w:t>
            </w:r>
          </w:hyperlink>
          <w:r w:rsidR="00317815">
            <w:rPr>
              <w:rFonts w:eastAsia="Times New Roman"/>
            </w:rPr>
            <w:t xml:space="preserve">. (Accessed: </w:t>
          </w:r>
          <w:r w:rsidR="00E35AA2">
            <w:rPr>
              <w:rFonts w:eastAsia="Times New Roman"/>
            </w:rPr>
            <w:t>21 June 2025).</w:t>
          </w:r>
        </w:p>
        <w:p w14:paraId="3E5E9D75" w14:textId="47418572" w:rsidR="003E65DF" w:rsidRDefault="003E65DF">
          <w:pPr>
            <w:divId w:val="457451432"/>
            <w:rPr>
              <w:rFonts w:eastAsia="Times New Roman"/>
            </w:rPr>
          </w:pPr>
          <w:r>
            <w:rPr>
              <w:rFonts w:eastAsia="Times New Roman"/>
            </w:rPr>
            <w:lastRenderedPageBreak/>
            <w:t xml:space="preserve">HMICFRS (2025b) </w:t>
          </w:r>
          <w:r>
            <w:rPr>
              <w:rFonts w:eastAsia="Times New Roman"/>
              <w:i/>
              <w:iCs/>
            </w:rPr>
            <w:t>His Majesty’s Inspectorate of Constabulary and Fire and Rescue Service</w:t>
          </w:r>
          <w:r>
            <w:rPr>
              <w:rFonts w:eastAsia="Times New Roman"/>
            </w:rPr>
            <w:t>.</w:t>
          </w:r>
          <w:r w:rsidR="00653CF6">
            <w:rPr>
              <w:rFonts w:eastAsia="Times New Roman"/>
            </w:rPr>
            <w:t xml:space="preserve"> Available at: </w:t>
          </w:r>
          <w:hyperlink r:id="rId28" w:history="1">
            <w:r w:rsidR="00653CF6" w:rsidRPr="00B20FDB">
              <w:rPr>
                <w:rStyle w:val="Hyperlink"/>
                <w:rFonts w:eastAsia="Times New Roman"/>
              </w:rPr>
              <w:t>https://hmicfrs.justiceinspectorates.gov.uk/</w:t>
            </w:r>
          </w:hyperlink>
          <w:r w:rsidR="00653CF6">
            <w:rPr>
              <w:rFonts w:eastAsia="Times New Roman"/>
            </w:rPr>
            <w:t xml:space="preserve">. (Accessed: 01 July 2025). </w:t>
          </w:r>
        </w:p>
        <w:p w14:paraId="4ECB7648" w14:textId="5EA55868" w:rsidR="003E65DF" w:rsidRDefault="003E65DF">
          <w:pPr>
            <w:divId w:val="1849902574"/>
            <w:rPr>
              <w:rFonts w:eastAsia="Times New Roman"/>
            </w:rPr>
          </w:pPr>
          <w:r>
            <w:rPr>
              <w:rFonts w:eastAsia="Times New Roman"/>
            </w:rPr>
            <w:t>Jones, A.M. (</w:t>
          </w:r>
          <w:r w:rsidR="00653CF6">
            <w:rPr>
              <w:rFonts w:eastAsia="Times New Roman"/>
            </w:rPr>
            <w:t xml:space="preserve">2006) </w:t>
          </w:r>
          <w:r w:rsidR="00FC6E8F">
            <w:rPr>
              <w:rFonts w:eastAsia="Times New Roman"/>
            </w:rPr>
            <w:t>‘</w:t>
          </w:r>
          <w:r w:rsidRPr="00FC6E8F">
            <w:rPr>
              <w:rFonts w:eastAsia="Times New Roman"/>
              <w:i/>
              <w:iCs/>
            </w:rPr>
            <w:t xml:space="preserve">Developing What? An </w:t>
          </w:r>
          <w:r w:rsidR="00E53BC8">
            <w:rPr>
              <w:rFonts w:eastAsia="Times New Roman"/>
              <w:i/>
              <w:iCs/>
            </w:rPr>
            <w:t>A</w:t>
          </w:r>
          <w:r w:rsidRPr="00FC6E8F">
            <w:rPr>
              <w:rFonts w:eastAsia="Times New Roman"/>
              <w:i/>
              <w:iCs/>
            </w:rPr>
            <w:t xml:space="preserve">nthropology of </w:t>
          </w:r>
          <w:r w:rsidR="00E53BC8">
            <w:rPr>
              <w:rFonts w:eastAsia="Times New Roman"/>
              <w:i/>
              <w:iCs/>
            </w:rPr>
            <w:t>L</w:t>
          </w:r>
          <w:r w:rsidRPr="00FC6E8F">
            <w:rPr>
              <w:rFonts w:eastAsia="Times New Roman"/>
              <w:i/>
              <w:iCs/>
            </w:rPr>
            <w:t xml:space="preserve">eadership: Culture and </w:t>
          </w:r>
          <w:r w:rsidR="00E53BC8">
            <w:rPr>
              <w:rFonts w:eastAsia="Times New Roman"/>
              <w:i/>
              <w:iCs/>
            </w:rPr>
            <w:t>C</w:t>
          </w:r>
          <w:r w:rsidRPr="00FC6E8F">
            <w:rPr>
              <w:rFonts w:eastAsia="Times New Roman"/>
              <w:i/>
              <w:iCs/>
            </w:rPr>
            <w:t xml:space="preserve">orporate </w:t>
          </w:r>
          <w:r w:rsidR="00E53BC8">
            <w:rPr>
              <w:rFonts w:eastAsia="Times New Roman"/>
              <w:i/>
              <w:iCs/>
            </w:rPr>
            <w:t>L</w:t>
          </w:r>
          <w:r w:rsidRPr="00FC6E8F">
            <w:rPr>
              <w:rFonts w:eastAsia="Times New Roman"/>
              <w:i/>
              <w:iCs/>
            </w:rPr>
            <w:t xml:space="preserve">eadership </w:t>
          </w:r>
          <w:r w:rsidR="00E53BC8">
            <w:rPr>
              <w:rFonts w:eastAsia="Times New Roman"/>
              <w:i/>
              <w:iCs/>
            </w:rPr>
            <w:t>D</w:t>
          </w:r>
          <w:r w:rsidRPr="00FC6E8F">
            <w:rPr>
              <w:rFonts w:eastAsia="Times New Roman"/>
              <w:i/>
              <w:iCs/>
            </w:rPr>
            <w:t xml:space="preserve">evelopment </w:t>
          </w:r>
          <w:r w:rsidR="00E53BC8">
            <w:rPr>
              <w:rFonts w:eastAsia="Times New Roman"/>
              <w:i/>
              <w:iCs/>
            </w:rPr>
            <w:t>P</w:t>
          </w:r>
          <w:r w:rsidRPr="00FC6E8F">
            <w:rPr>
              <w:rFonts w:eastAsia="Times New Roman"/>
              <w:i/>
              <w:iCs/>
            </w:rPr>
            <w:t xml:space="preserve">rocess </w:t>
          </w:r>
          <w:r w:rsidR="00E53BC8">
            <w:rPr>
              <w:rFonts w:eastAsia="Times New Roman"/>
              <w:i/>
              <w:iCs/>
            </w:rPr>
            <w:t>A</w:t>
          </w:r>
          <w:r w:rsidRPr="00FC6E8F">
            <w:rPr>
              <w:rFonts w:eastAsia="Times New Roman"/>
              <w:i/>
              <w:iCs/>
            </w:rPr>
            <w:t xml:space="preserve">cross </w:t>
          </w:r>
          <w:r w:rsidR="00E53BC8">
            <w:rPr>
              <w:rFonts w:eastAsia="Times New Roman"/>
              <w:i/>
              <w:iCs/>
            </w:rPr>
            <w:t>C</w:t>
          </w:r>
          <w:r w:rsidRPr="00FC6E8F">
            <w:rPr>
              <w:rFonts w:eastAsia="Times New Roman"/>
              <w:i/>
              <w:iCs/>
            </w:rPr>
            <w:t>ultures</w:t>
          </w:r>
          <w:r>
            <w:rPr>
              <w:rFonts w:eastAsia="Times New Roman"/>
            </w:rPr>
            <w:t xml:space="preserve">.’, </w:t>
          </w:r>
          <w:r>
            <w:rPr>
              <w:rFonts w:eastAsia="Times New Roman"/>
              <w:i/>
              <w:iCs/>
            </w:rPr>
            <w:t>Leadership</w:t>
          </w:r>
          <w:r>
            <w:rPr>
              <w:rFonts w:eastAsia="Times New Roman"/>
            </w:rPr>
            <w:t>, 2(4), pp. 481–498.</w:t>
          </w:r>
        </w:p>
        <w:p w14:paraId="6E858DC2" w14:textId="1B50A373" w:rsidR="003E65DF" w:rsidRDefault="003E65DF">
          <w:pPr>
            <w:divId w:val="770860482"/>
            <w:rPr>
              <w:rFonts w:eastAsia="Times New Roman"/>
            </w:rPr>
          </w:pPr>
          <w:r>
            <w:rPr>
              <w:rFonts w:eastAsia="Times New Roman"/>
            </w:rPr>
            <w:t xml:space="preserve">Lewis, A. and Porter, J. (2000) ‘Interviewing </w:t>
          </w:r>
          <w:r w:rsidR="00EE0021">
            <w:rPr>
              <w:rFonts w:eastAsia="Times New Roman"/>
            </w:rPr>
            <w:t>C</w:t>
          </w:r>
          <w:r>
            <w:rPr>
              <w:rFonts w:eastAsia="Times New Roman"/>
            </w:rPr>
            <w:t xml:space="preserve">hildren and </w:t>
          </w:r>
          <w:r w:rsidR="00EE0021">
            <w:rPr>
              <w:rFonts w:eastAsia="Times New Roman"/>
            </w:rPr>
            <w:t>Y</w:t>
          </w:r>
          <w:r>
            <w:rPr>
              <w:rFonts w:eastAsia="Times New Roman"/>
            </w:rPr>
            <w:t xml:space="preserve">oung </w:t>
          </w:r>
          <w:r w:rsidR="00EE0021">
            <w:rPr>
              <w:rFonts w:eastAsia="Times New Roman"/>
            </w:rPr>
            <w:t>P</w:t>
          </w:r>
          <w:r>
            <w:rPr>
              <w:rFonts w:eastAsia="Times New Roman"/>
            </w:rPr>
            <w:t xml:space="preserve">eople with </w:t>
          </w:r>
          <w:r w:rsidR="00EE0021">
            <w:rPr>
              <w:rFonts w:eastAsia="Times New Roman"/>
            </w:rPr>
            <w:t>L</w:t>
          </w:r>
          <w:r>
            <w:rPr>
              <w:rFonts w:eastAsia="Times New Roman"/>
            </w:rPr>
            <w:t xml:space="preserve">earning </w:t>
          </w:r>
          <w:r w:rsidR="00EE0021">
            <w:rPr>
              <w:rFonts w:eastAsia="Times New Roman"/>
            </w:rPr>
            <w:t>D</w:t>
          </w:r>
          <w:r>
            <w:rPr>
              <w:rFonts w:eastAsia="Times New Roman"/>
            </w:rPr>
            <w:t xml:space="preserve">isabilities: Guidelines for </w:t>
          </w:r>
          <w:r w:rsidR="00EE0021">
            <w:rPr>
              <w:rFonts w:eastAsia="Times New Roman"/>
            </w:rPr>
            <w:t>R</w:t>
          </w:r>
          <w:r>
            <w:rPr>
              <w:rFonts w:eastAsia="Times New Roman"/>
            </w:rPr>
            <w:t xml:space="preserve">esearchers and </w:t>
          </w:r>
          <w:r w:rsidR="00EE0021">
            <w:rPr>
              <w:rFonts w:eastAsia="Times New Roman"/>
            </w:rPr>
            <w:t>M</w:t>
          </w:r>
          <w:r>
            <w:rPr>
              <w:rFonts w:eastAsia="Times New Roman"/>
            </w:rPr>
            <w:t>ulti-</w:t>
          </w:r>
          <w:r w:rsidR="00EE0021">
            <w:rPr>
              <w:rFonts w:eastAsia="Times New Roman"/>
            </w:rPr>
            <w:t>P</w:t>
          </w:r>
          <w:r>
            <w:rPr>
              <w:rFonts w:eastAsia="Times New Roman"/>
            </w:rPr>
            <w:t xml:space="preserve">rofessional </w:t>
          </w:r>
          <w:r w:rsidR="00EE0021">
            <w:rPr>
              <w:rFonts w:eastAsia="Times New Roman"/>
            </w:rPr>
            <w:t>P</w:t>
          </w:r>
          <w:r>
            <w:rPr>
              <w:rFonts w:eastAsia="Times New Roman"/>
            </w:rPr>
            <w:t xml:space="preserve">ractice.’, </w:t>
          </w:r>
          <w:r>
            <w:rPr>
              <w:rFonts w:eastAsia="Times New Roman"/>
              <w:i/>
              <w:iCs/>
            </w:rPr>
            <w:t>British Journal of Learning Disabilities</w:t>
          </w:r>
          <w:r>
            <w:rPr>
              <w:rFonts w:eastAsia="Times New Roman"/>
            </w:rPr>
            <w:t>, 32(4), pp. 191–197.</w:t>
          </w:r>
        </w:p>
        <w:p w14:paraId="149C3102" w14:textId="163FE6D8" w:rsidR="003E65DF" w:rsidRDefault="003E65DF">
          <w:pPr>
            <w:divId w:val="1364863907"/>
            <w:rPr>
              <w:rFonts w:eastAsia="Times New Roman"/>
            </w:rPr>
          </w:pPr>
          <w:r>
            <w:rPr>
              <w:rFonts w:eastAsia="Times New Roman"/>
            </w:rPr>
            <w:t xml:space="preserve">Mabey, C. (2013) ‘Leadership </w:t>
          </w:r>
          <w:r w:rsidR="00FA649F">
            <w:rPr>
              <w:rFonts w:eastAsia="Times New Roman"/>
            </w:rPr>
            <w:t>D</w:t>
          </w:r>
          <w:r>
            <w:rPr>
              <w:rFonts w:eastAsia="Times New Roman"/>
            </w:rPr>
            <w:t xml:space="preserve">evelopment in </w:t>
          </w:r>
          <w:r w:rsidR="00FA649F">
            <w:rPr>
              <w:rFonts w:eastAsia="Times New Roman"/>
            </w:rPr>
            <w:t>O</w:t>
          </w:r>
          <w:r>
            <w:rPr>
              <w:rFonts w:eastAsia="Times New Roman"/>
            </w:rPr>
            <w:t xml:space="preserve">rganizations: Multiple </w:t>
          </w:r>
          <w:r w:rsidR="00FA649F">
            <w:rPr>
              <w:rFonts w:eastAsia="Times New Roman"/>
            </w:rPr>
            <w:t>D</w:t>
          </w:r>
          <w:r>
            <w:rPr>
              <w:rFonts w:eastAsia="Times New Roman"/>
            </w:rPr>
            <w:t xml:space="preserve">iscourses and </w:t>
          </w:r>
          <w:r w:rsidR="00FA649F">
            <w:rPr>
              <w:rFonts w:eastAsia="Times New Roman"/>
            </w:rPr>
            <w:t>D</w:t>
          </w:r>
          <w:r>
            <w:rPr>
              <w:rFonts w:eastAsia="Times New Roman"/>
            </w:rPr>
            <w:t xml:space="preserve">iverse </w:t>
          </w:r>
          <w:r w:rsidR="00FA649F">
            <w:rPr>
              <w:rFonts w:eastAsia="Times New Roman"/>
            </w:rPr>
            <w:t>P</w:t>
          </w:r>
          <w:r>
            <w:rPr>
              <w:rFonts w:eastAsia="Times New Roman"/>
            </w:rPr>
            <w:t xml:space="preserve">ractice’, </w:t>
          </w:r>
          <w:r>
            <w:rPr>
              <w:rFonts w:eastAsia="Times New Roman"/>
              <w:i/>
              <w:iCs/>
            </w:rPr>
            <w:t>International Journal of Management Reviews</w:t>
          </w:r>
          <w:r>
            <w:rPr>
              <w:rFonts w:eastAsia="Times New Roman"/>
            </w:rPr>
            <w:t xml:space="preserve">, 15(4), pp. 359–380. Available at: </w:t>
          </w:r>
          <w:hyperlink r:id="rId29" w:history="1">
            <w:r w:rsidR="00FA649F" w:rsidRPr="00B20FDB">
              <w:rPr>
                <w:rStyle w:val="Hyperlink"/>
                <w:rFonts w:eastAsia="Times New Roman"/>
              </w:rPr>
              <w:t>https://doi.org/10.1111/j.1468-2370.2012.00344.x</w:t>
            </w:r>
          </w:hyperlink>
          <w:r>
            <w:rPr>
              <w:rFonts w:eastAsia="Times New Roman"/>
            </w:rPr>
            <w:t>.</w:t>
          </w:r>
          <w:r w:rsidR="00FA649F">
            <w:rPr>
              <w:rFonts w:eastAsia="Times New Roman"/>
            </w:rPr>
            <w:t xml:space="preserve"> (Accessed: 13 June 2025).</w:t>
          </w:r>
        </w:p>
        <w:p w14:paraId="4710D1FF" w14:textId="32949E78" w:rsidR="003E65DF" w:rsidRDefault="003E65DF">
          <w:pPr>
            <w:divId w:val="2071419891"/>
            <w:rPr>
              <w:rFonts w:eastAsia="Times New Roman"/>
            </w:rPr>
          </w:pPr>
          <w:r>
            <w:rPr>
              <w:rFonts w:eastAsia="Times New Roman"/>
            </w:rPr>
            <w:t xml:space="preserve">Neyroud (2011) </w:t>
          </w:r>
          <w:r>
            <w:rPr>
              <w:rFonts w:eastAsia="Times New Roman"/>
              <w:i/>
              <w:iCs/>
            </w:rPr>
            <w:t>Review of Police Leadership and Training Peter Neyroud QPM Chief Constable Volume One The Review of Police Leadership and Training</w:t>
          </w:r>
          <w:r>
            <w:rPr>
              <w:rFonts w:eastAsia="Times New Roman"/>
            </w:rPr>
            <w:t>.</w:t>
          </w:r>
          <w:r w:rsidR="005527A9">
            <w:rPr>
              <w:rFonts w:eastAsia="Times New Roman"/>
            </w:rPr>
            <w:t xml:space="preserve"> Available at: </w:t>
          </w:r>
          <w:hyperlink r:id="rId30" w:history="1">
            <w:r w:rsidR="005527A9" w:rsidRPr="00B20FDB">
              <w:rPr>
                <w:rStyle w:val="Hyperlink"/>
                <w:rFonts w:eastAsia="Times New Roman"/>
              </w:rPr>
              <w:t>https://assets.publishing.service.gov.uk/media/5a7ae186ed915d71db8b3247/report.pdf</w:t>
            </w:r>
          </w:hyperlink>
          <w:r w:rsidR="005527A9">
            <w:rPr>
              <w:rFonts w:eastAsia="Times New Roman"/>
            </w:rPr>
            <w:t>. (Accessed</w:t>
          </w:r>
          <w:r w:rsidR="00D76A94">
            <w:rPr>
              <w:rFonts w:eastAsia="Times New Roman"/>
            </w:rPr>
            <w:t>: 15 June 2025).</w:t>
          </w:r>
        </w:p>
        <w:p w14:paraId="6B550D49" w14:textId="0D8407A3" w:rsidR="003E65DF" w:rsidRDefault="003E65DF">
          <w:pPr>
            <w:divId w:val="488787018"/>
            <w:rPr>
              <w:rFonts w:eastAsia="Times New Roman"/>
            </w:rPr>
          </w:pPr>
          <w:r>
            <w:rPr>
              <w:rFonts w:eastAsia="Times New Roman"/>
            </w:rPr>
            <w:t xml:space="preserve">PCC (2023) </w:t>
          </w:r>
          <w:r>
            <w:rPr>
              <w:rFonts w:eastAsia="Times New Roman"/>
              <w:i/>
              <w:iCs/>
            </w:rPr>
            <w:t xml:space="preserve">Thames Valley Police and Crime Commissioner Response to HMICFRS </w:t>
          </w:r>
          <w:r w:rsidR="00271556">
            <w:rPr>
              <w:rFonts w:eastAsia="Times New Roman"/>
              <w:i/>
              <w:iCs/>
            </w:rPr>
            <w:t>R</w:t>
          </w:r>
          <w:r>
            <w:rPr>
              <w:rFonts w:eastAsia="Times New Roman"/>
              <w:i/>
              <w:iCs/>
            </w:rPr>
            <w:t xml:space="preserve">eport on: Police </w:t>
          </w:r>
          <w:r w:rsidR="00271556">
            <w:rPr>
              <w:rFonts w:eastAsia="Times New Roman"/>
              <w:i/>
              <w:iCs/>
            </w:rPr>
            <w:t>P</w:t>
          </w:r>
          <w:r>
            <w:rPr>
              <w:rFonts w:eastAsia="Times New Roman"/>
              <w:i/>
              <w:iCs/>
            </w:rPr>
            <w:t xml:space="preserve">erformance: Getting a </w:t>
          </w:r>
          <w:r w:rsidR="00271556">
            <w:rPr>
              <w:rFonts w:eastAsia="Times New Roman"/>
              <w:i/>
              <w:iCs/>
            </w:rPr>
            <w:t>G</w:t>
          </w:r>
          <w:r>
            <w:rPr>
              <w:rFonts w:eastAsia="Times New Roman"/>
              <w:i/>
              <w:iCs/>
            </w:rPr>
            <w:t xml:space="preserve">rip Police </w:t>
          </w:r>
          <w:r w:rsidR="00271556">
            <w:rPr>
              <w:rFonts w:eastAsia="Times New Roman"/>
              <w:i/>
              <w:iCs/>
            </w:rPr>
            <w:t>P</w:t>
          </w:r>
          <w:r>
            <w:rPr>
              <w:rFonts w:eastAsia="Times New Roman"/>
              <w:i/>
              <w:iCs/>
            </w:rPr>
            <w:t xml:space="preserve">erformance: Getting a </w:t>
          </w:r>
          <w:r w:rsidR="00271556">
            <w:rPr>
              <w:rFonts w:eastAsia="Times New Roman"/>
              <w:i/>
              <w:iCs/>
            </w:rPr>
            <w:t>G</w:t>
          </w:r>
          <w:r>
            <w:rPr>
              <w:rFonts w:eastAsia="Times New Roman"/>
              <w:i/>
              <w:iCs/>
            </w:rPr>
            <w:t>rip</w:t>
          </w:r>
          <w:r>
            <w:rPr>
              <w:rFonts w:eastAsia="Times New Roman"/>
            </w:rPr>
            <w:t>. Oxford.</w:t>
          </w:r>
          <w:r w:rsidR="00A86241">
            <w:rPr>
              <w:rFonts w:eastAsia="Times New Roman"/>
            </w:rPr>
            <w:t xml:space="preserve"> Available at</w:t>
          </w:r>
          <w:r w:rsidR="00FD0EAD">
            <w:rPr>
              <w:rFonts w:eastAsia="Times New Roman"/>
            </w:rPr>
            <w:t xml:space="preserve">: </w:t>
          </w:r>
          <w:hyperlink r:id="rId31" w:history="1">
            <w:r w:rsidR="00FD0EAD" w:rsidRPr="00B20FDB">
              <w:rPr>
                <w:rStyle w:val="Hyperlink"/>
                <w:rFonts w:eastAsia="Times New Roman"/>
              </w:rPr>
              <w:t>https://www.thamesvalley-pcc.gov.uk/our-information/reports-and-governance/hmicfrs-responses/</w:t>
            </w:r>
          </w:hyperlink>
          <w:r w:rsidR="00FD0EAD">
            <w:rPr>
              <w:rFonts w:eastAsia="Times New Roman"/>
            </w:rPr>
            <w:t>. (Accessed: 25 May 2025).</w:t>
          </w:r>
        </w:p>
        <w:p w14:paraId="38EB87B5" w14:textId="77777777" w:rsidR="003E65DF" w:rsidRDefault="003E65DF">
          <w:pPr>
            <w:divId w:val="1275821170"/>
            <w:rPr>
              <w:rFonts w:eastAsia="Times New Roman"/>
            </w:rPr>
          </w:pPr>
          <w:r>
            <w:rPr>
              <w:rFonts w:eastAsia="Times New Roman"/>
            </w:rPr>
            <w:t xml:space="preserve">Schedlitzki, D. and Edwards, G. (2018) </w:t>
          </w:r>
          <w:r>
            <w:rPr>
              <w:rFonts w:eastAsia="Times New Roman"/>
              <w:i/>
              <w:iCs/>
            </w:rPr>
            <w:t>Studying Leadership, Traditional and Critical Approaches</w:t>
          </w:r>
          <w:r>
            <w:rPr>
              <w:rFonts w:eastAsia="Times New Roman"/>
            </w:rPr>
            <w:t>. 2nd edn. London: Sage.</w:t>
          </w:r>
        </w:p>
        <w:p w14:paraId="3EC1EAAB" w14:textId="77777777" w:rsidR="003E65DF" w:rsidRDefault="003E65DF">
          <w:pPr>
            <w:divId w:val="1371883822"/>
            <w:rPr>
              <w:rFonts w:eastAsia="Times New Roman"/>
            </w:rPr>
          </w:pPr>
          <w:r>
            <w:rPr>
              <w:rFonts w:eastAsia="Times New Roman"/>
            </w:rPr>
            <w:t xml:space="preserve">Thagard, P. (1998) ‘Ulcers and Bacteria: Discovery and acceptance’, </w:t>
          </w:r>
          <w:r>
            <w:rPr>
              <w:rFonts w:eastAsia="Times New Roman"/>
              <w:i/>
              <w:iCs/>
            </w:rPr>
            <w:t>Studies in History and Philosophy of Science</w:t>
          </w:r>
          <w:r>
            <w:rPr>
              <w:rFonts w:eastAsia="Times New Roman"/>
            </w:rPr>
            <w:t>, 29, pp. 107–136.</w:t>
          </w:r>
        </w:p>
        <w:p w14:paraId="305479A3" w14:textId="77777777" w:rsidR="003E65DF" w:rsidRDefault="003E65DF">
          <w:pPr>
            <w:divId w:val="1308246376"/>
            <w:rPr>
              <w:rFonts w:eastAsia="Times New Roman"/>
            </w:rPr>
          </w:pPr>
          <w:r>
            <w:rPr>
              <w:rFonts w:eastAsia="Times New Roman"/>
            </w:rPr>
            <w:t xml:space="preserve">Thomas, G. (2023) </w:t>
          </w:r>
          <w:r>
            <w:rPr>
              <w:rFonts w:eastAsia="Times New Roman"/>
              <w:i/>
              <w:iCs/>
            </w:rPr>
            <w:t>How to do your research project, a guide for students</w:t>
          </w:r>
          <w:r>
            <w:rPr>
              <w:rFonts w:eastAsia="Times New Roman"/>
            </w:rPr>
            <w:t>. 4th edn. London: SAGE.</w:t>
          </w:r>
        </w:p>
        <w:p w14:paraId="33CB420D" w14:textId="016296B5" w:rsidR="003E65DF" w:rsidRDefault="003E65DF">
          <w:pPr>
            <w:divId w:val="1210385377"/>
            <w:rPr>
              <w:rFonts w:eastAsia="Times New Roman"/>
            </w:rPr>
          </w:pPr>
          <w:r>
            <w:rPr>
              <w:rFonts w:eastAsia="Times New Roman"/>
            </w:rPr>
            <w:t xml:space="preserve">TVP (2023) </w:t>
          </w:r>
          <w:r>
            <w:rPr>
              <w:rFonts w:eastAsia="Times New Roman"/>
              <w:i/>
              <w:iCs/>
            </w:rPr>
            <w:t xml:space="preserve">Innovating Policing with Thames Valley Police’s </w:t>
          </w:r>
          <w:r w:rsidR="00B450FE">
            <w:rPr>
              <w:rFonts w:eastAsia="Times New Roman"/>
              <w:i/>
              <w:iCs/>
            </w:rPr>
            <w:t>Behavioral</w:t>
          </w:r>
          <w:r>
            <w:rPr>
              <w:rFonts w:eastAsia="Times New Roman"/>
              <w:i/>
              <w:iCs/>
            </w:rPr>
            <w:t xml:space="preserve"> Science Unit - TVP Careers</w:t>
          </w:r>
          <w:r>
            <w:rPr>
              <w:rFonts w:eastAsia="Times New Roman"/>
            </w:rPr>
            <w:t xml:space="preserve">. Available at: </w:t>
          </w:r>
          <w:hyperlink r:id="rId32" w:history="1">
            <w:r w:rsidR="00B450FE" w:rsidRPr="00B20FDB">
              <w:rPr>
                <w:rStyle w:val="Hyperlink"/>
                <w:rFonts w:eastAsia="Times New Roman"/>
              </w:rPr>
              <w:t>https://tvpcareers.co.uk/innovating-policing-with-thames-valley-polices-behavioural-science-unit/</w:t>
            </w:r>
          </w:hyperlink>
          <w:r w:rsidR="00B450FE">
            <w:rPr>
              <w:rFonts w:eastAsia="Times New Roman"/>
            </w:rPr>
            <w:t xml:space="preserve"> </w:t>
          </w:r>
          <w:r>
            <w:rPr>
              <w:rFonts w:eastAsia="Times New Roman"/>
            </w:rPr>
            <w:t xml:space="preserve"> (Accessed: 23 June 2025).</w:t>
          </w:r>
          <w:r w:rsidR="00B450FE">
            <w:rPr>
              <w:rFonts w:eastAsia="Times New Roman"/>
            </w:rPr>
            <w:t xml:space="preserve"> </w:t>
          </w:r>
        </w:p>
        <w:p w14:paraId="17B1AC6A" w14:textId="5A898918" w:rsidR="003E65DF" w:rsidRPr="00253CDB" w:rsidRDefault="003E65DF">
          <w:pPr>
            <w:divId w:val="2121492128"/>
            <w:rPr>
              <w:rFonts w:eastAsia="Times New Roman"/>
            </w:rPr>
          </w:pPr>
          <w:r>
            <w:rPr>
              <w:rFonts w:eastAsia="Times New Roman"/>
            </w:rPr>
            <w:t xml:space="preserve">TVP (2025a) </w:t>
          </w:r>
          <w:r w:rsidRPr="003003E2">
            <w:rPr>
              <w:rFonts w:eastAsia="Times New Roman"/>
              <w:i/>
              <w:iCs/>
            </w:rPr>
            <w:t xml:space="preserve">About Thames Valley </w:t>
          </w:r>
          <w:r w:rsidR="00442E6B" w:rsidRPr="003003E2">
            <w:rPr>
              <w:rFonts w:eastAsia="Times New Roman"/>
              <w:i/>
              <w:iCs/>
            </w:rPr>
            <w:t>Police</w:t>
          </w:r>
          <w:r w:rsidR="00442E6B">
            <w:rPr>
              <w:rFonts w:eastAsia="Times New Roman"/>
              <w:i/>
              <w:iCs/>
            </w:rPr>
            <w:t>.</w:t>
          </w:r>
          <w:r w:rsidR="00253CDB">
            <w:rPr>
              <w:rFonts w:eastAsia="Times New Roman"/>
              <w:i/>
              <w:iCs/>
            </w:rPr>
            <w:t xml:space="preserve"> </w:t>
          </w:r>
          <w:r w:rsidR="00253CDB">
            <w:rPr>
              <w:rFonts w:eastAsia="Times New Roman"/>
            </w:rPr>
            <w:t xml:space="preserve">Available at: </w:t>
          </w:r>
          <w:hyperlink r:id="rId33" w:history="1">
            <w:r w:rsidR="00D133C7" w:rsidRPr="00B20FDB">
              <w:rPr>
                <w:rStyle w:val="Hyperlink"/>
                <w:rFonts w:eastAsia="Times New Roman"/>
              </w:rPr>
              <w:t>https://www.thamesvalley.police.uk/police-forces/thames-valley-police/areas/au/about-us/about-thames-valley-police/</w:t>
            </w:r>
          </w:hyperlink>
          <w:r w:rsidR="00D133C7">
            <w:rPr>
              <w:rFonts w:eastAsia="Times New Roman"/>
            </w:rPr>
            <w:t>. (Accessed: 13 June 2025).</w:t>
          </w:r>
        </w:p>
        <w:p w14:paraId="1630211F" w14:textId="654DE447" w:rsidR="003E65DF" w:rsidRDefault="003E65DF">
          <w:pPr>
            <w:divId w:val="1211530434"/>
            <w:rPr>
              <w:rFonts w:eastAsia="Times New Roman"/>
            </w:rPr>
          </w:pPr>
          <w:r>
            <w:rPr>
              <w:rFonts w:eastAsia="Times New Roman"/>
            </w:rPr>
            <w:t>TVP (2025</w:t>
          </w:r>
          <w:r w:rsidR="00A75B9B">
            <w:rPr>
              <w:rFonts w:eastAsia="Times New Roman"/>
            </w:rPr>
            <w:t>b) ‘</w:t>
          </w:r>
          <w:r>
            <w:rPr>
              <w:rFonts w:eastAsia="Times New Roman"/>
              <w:i/>
              <w:iCs/>
            </w:rPr>
            <w:t>Headcount &amp; breakdown of sergeants in Thames Valley Police 2024-2025</w:t>
          </w:r>
          <w:r w:rsidR="00890580">
            <w:rPr>
              <w:rFonts w:eastAsia="Times New Roman"/>
              <w:i/>
              <w:iCs/>
            </w:rPr>
            <w:t xml:space="preserve">’ </w:t>
          </w:r>
          <w:r w:rsidR="00890580" w:rsidRPr="00A75B9B">
            <w:rPr>
              <w:rFonts w:eastAsia="Times New Roman"/>
            </w:rPr>
            <w:t>Thames Valley Police</w:t>
          </w:r>
          <w:r w:rsidRPr="00A75B9B">
            <w:rPr>
              <w:rFonts w:eastAsia="Times New Roman"/>
            </w:rPr>
            <w:t>.</w:t>
          </w:r>
          <w:r w:rsidR="00A75B9B">
            <w:rPr>
              <w:rFonts w:eastAsia="Times New Roman"/>
            </w:rPr>
            <w:t xml:space="preserve"> Unpublished.</w:t>
          </w:r>
        </w:p>
        <w:p w14:paraId="4F736818" w14:textId="1573821D" w:rsidR="003E65DF" w:rsidRDefault="003E65DF">
          <w:pPr>
            <w:divId w:val="416439769"/>
            <w:rPr>
              <w:rFonts w:eastAsia="Times New Roman"/>
            </w:rPr>
          </w:pPr>
          <w:r>
            <w:rPr>
              <w:rFonts w:eastAsia="Times New Roman"/>
            </w:rPr>
            <w:lastRenderedPageBreak/>
            <w:t>TVP (2025c) ‘Thames Valley Police Strategic Plan 2024-25’.</w:t>
          </w:r>
          <w:r w:rsidR="000F527D">
            <w:rPr>
              <w:rFonts w:eastAsia="Times New Roman"/>
            </w:rPr>
            <w:t xml:space="preserve"> Available at: </w:t>
          </w:r>
          <w:hyperlink r:id="rId34" w:history="1">
            <w:r w:rsidR="000F527D" w:rsidRPr="00B20FDB">
              <w:rPr>
                <w:rStyle w:val="Hyperlink"/>
                <w:rFonts w:eastAsia="Times New Roman"/>
              </w:rPr>
              <w:t>https://www.thamesvalley.police.uk/SysSiteAssets/foi-media/thames-valley-police/priorities_and_how_we_are_doing/strategic-plan/thames-valley-police-strategic-plan-2025-26.pdf</w:t>
            </w:r>
          </w:hyperlink>
          <w:r w:rsidR="000F527D">
            <w:rPr>
              <w:rFonts w:eastAsia="Times New Roman"/>
            </w:rPr>
            <w:t>. (Accessed: 22 June 2025).</w:t>
          </w:r>
        </w:p>
        <w:p w14:paraId="196D45A6" w14:textId="7449B872" w:rsidR="003E65DF" w:rsidRDefault="003E65DF">
          <w:pPr>
            <w:divId w:val="1070691380"/>
            <w:rPr>
              <w:rFonts w:eastAsia="Times New Roman"/>
            </w:rPr>
          </w:pPr>
          <w:r>
            <w:rPr>
              <w:rFonts w:eastAsia="Times New Roman"/>
            </w:rPr>
            <w:t xml:space="preserve">TVP (2025d) </w:t>
          </w:r>
          <w:r>
            <w:rPr>
              <w:rFonts w:eastAsia="Times New Roman"/>
              <w:i/>
              <w:iCs/>
            </w:rPr>
            <w:t>Welcome to the Leadership Hub</w:t>
          </w:r>
          <w:r>
            <w:rPr>
              <w:rFonts w:eastAsia="Times New Roman"/>
            </w:rPr>
            <w:t xml:space="preserve">, </w:t>
          </w:r>
          <w:r>
            <w:rPr>
              <w:rFonts w:eastAsia="Times New Roman"/>
              <w:i/>
              <w:iCs/>
            </w:rPr>
            <w:t xml:space="preserve">Learning &amp; </w:t>
          </w:r>
          <w:r w:rsidR="000F527D">
            <w:rPr>
              <w:rFonts w:eastAsia="Times New Roman"/>
              <w:i/>
              <w:iCs/>
            </w:rPr>
            <w:t>Development.</w:t>
          </w:r>
          <w:r w:rsidR="00B32439">
            <w:rPr>
              <w:rFonts w:eastAsia="Times New Roman"/>
              <w:i/>
              <w:iCs/>
            </w:rPr>
            <w:t xml:space="preserve"> Available at: </w:t>
          </w:r>
          <w:r w:rsidR="00AA1FB4">
            <w:rPr>
              <w:rFonts w:eastAsia="Times New Roman"/>
              <w:i/>
              <w:iCs/>
            </w:rPr>
            <w:t>I</w:t>
          </w:r>
          <w:r w:rsidR="003D2589">
            <w:rPr>
              <w:rFonts w:eastAsia="Times New Roman"/>
              <w:i/>
              <w:iCs/>
            </w:rPr>
            <w:t>ntranet Thames Valley Police</w:t>
          </w:r>
          <w:r w:rsidR="00B5735D">
            <w:rPr>
              <w:rFonts w:eastAsia="Times New Roman"/>
              <w:i/>
              <w:iCs/>
            </w:rPr>
            <w:t>. (Accessed: 16 June 2025).</w:t>
          </w:r>
        </w:p>
        <w:p w14:paraId="1015BE7C" w14:textId="559B7007" w:rsidR="003E65DF" w:rsidRDefault="003E65DF">
          <w:pPr>
            <w:divId w:val="1083258373"/>
            <w:rPr>
              <w:rFonts w:eastAsia="Times New Roman"/>
            </w:rPr>
          </w:pPr>
          <w:r>
            <w:rPr>
              <w:rFonts w:eastAsia="Times New Roman"/>
            </w:rPr>
            <w:t xml:space="preserve">UK Parliament (2024) </w:t>
          </w:r>
          <w:r>
            <w:rPr>
              <w:rFonts w:eastAsia="Times New Roman"/>
              <w:i/>
              <w:iCs/>
            </w:rPr>
            <w:t>Horizon Scan 2024 (POST)</w:t>
          </w:r>
          <w:r>
            <w:rPr>
              <w:rFonts w:eastAsia="Times New Roman"/>
            </w:rPr>
            <w:t>.</w:t>
          </w:r>
          <w:r w:rsidR="000F4EDA">
            <w:rPr>
              <w:rFonts w:eastAsia="Times New Roman"/>
            </w:rPr>
            <w:t xml:space="preserve"> Available at: </w:t>
          </w:r>
          <w:hyperlink r:id="rId35" w:history="1">
            <w:r w:rsidR="000F4EDA" w:rsidRPr="00B20FDB">
              <w:rPr>
                <w:rStyle w:val="Hyperlink"/>
                <w:rFonts w:eastAsia="Times New Roman"/>
              </w:rPr>
              <w:t>https://post.parliament.uk/horizon-scan-2024/#:~:text=In%20early%202024%2C%20POST%20asked,help%20process%20the%20consultation%20responses</w:t>
            </w:r>
          </w:hyperlink>
          <w:r w:rsidR="000F4EDA" w:rsidRPr="000F4EDA">
            <w:rPr>
              <w:rFonts w:eastAsia="Times New Roman"/>
            </w:rPr>
            <w:t>.</w:t>
          </w:r>
          <w:r w:rsidR="000F4EDA">
            <w:rPr>
              <w:rFonts w:eastAsia="Times New Roman"/>
            </w:rPr>
            <w:t xml:space="preserve"> (Accessed: 11 June 2025). </w:t>
          </w:r>
        </w:p>
        <w:p w14:paraId="2D3951F9" w14:textId="77777777" w:rsidR="003E65DF" w:rsidRDefault="003E65DF">
          <w:pPr>
            <w:divId w:val="686758826"/>
            <w:rPr>
              <w:rFonts w:eastAsia="Times New Roman"/>
            </w:rPr>
          </w:pPr>
          <w:r>
            <w:rPr>
              <w:rFonts w:eastAsia="Times New Roman"/>
            </w:rPr>
            <w:t>UWTSD (2022) ‘Research Ethics &amp; Integrity Codes of Practice’.</w:t>
          </w:r>
        </w:p>
        <w:p w14:paraId="0B0A7668" w14:textId="77777777" w:rsidR="003E65DF" w:rsidRDefault="003E65DF">
          <w:pPr>
            <w:divId w:val="989552642"/>
            <w:rPr>
              <w:rFonts w:eastAsia="Times New Roman"/>
            </w:rPr>
          </w:pPr>
          <w:r>
            <w:rPr>
              <w:rFonts w:eastAsia="Times New Roman"/>
            </w:rPr>
            <w:t xml:space="preserve">UWTSD (2025) </w:t>
          </w:r>
          <w:r>
            <w:rPr>
              <w:rFonts w:eastAsia="Times New Roman"/>
              <w:i/>
              <w:iCs/>
            </w:rPr>
            <w:t xml:space="preserve">Moodle, Qualitative Analysis, Access to </w:t>
          </w:r>
          <w:proofErr w:type="spellStart"/>
          <w:r>
            <w:rPr>
              <w:rFonts w:eastAsia="Times New Roman"/>
              <w:i/>
              <w:iCs/>
            </w:rPr>
            <w:t>Nvivo</w:t>
          </w:r>
          <w:proofErr w:type="spellEnd"/>
          <w:r>
            <w:rPr>
              <w:rFonts w:eastAsia="Times New Roman"/>
              <w:i/>
              <w:iCs/>
            </w:rPr>
            <w:t>, Research methods</w:t>
          </w:r>
          <w:r>
            <w:rPr>
              <w:rFonts w:eastAsia="Times New Roman"/>
            </w:rPr>
            <w:t>.</w:t>
          </w:r>
        </w:p>
        <w:p w14:paraId="2B6D290F" w14:textId="580B2005" w:rsidR="003E65DF" w:rsidRDefault="003E65DF">
          <w:pPr>
            <w:divId w:val="1777408835"/>
            <w:rPr>
              <w:rFonts w:eastAsia="Times New Roman"/>
            </w:rPr>
          </w:pPr>
          <w:r>
            <w:rPr>
              <w:rFonts w:eastAsia="Times New Roman"/>
            </w:rPr>
            <w:t xml:space="preserve">Williams, E. (2016) </w:t>
          </w:r>
          <w:r>
            <w:rPr>
              <w:rFonts w:eastAsia="Times New Roman"/>
              <w:i/>
              <w:iCs/>
            </w:rPr>
            <w:t>Follow the leader: Sergeants, leadership and new directions for research - Policing Insight</w:t>
          </w:r>
          <w:r>
            <w:rPr>
              <w:rFonts w:eastAsia="Times New Roman"/>
            </w:rPr>
            <w:t xml:space="preserve">. Available at: </w:t>
          </w:r>
          <w:hyperlink r:id="rId36" w:history="1">
            <w:r w:rsidR="00932030" w:rsidRPr="00B20FDB">
              <w:rPr>
                <w:rStyle w:val="Hyperlink"/>
                <w:rFonts w:eastAsia="Times New Roman"/>
              </w:rPr>
              <w:t>https://policinginsight.com/feature/opinion/follow-leader-sergeants-leadership-new-directions-research/</w:t>
            </w:r>
          </w:hyperlink>
          <w:r w:rsidR="00932030">
            <w:rPr>
              <w:rFonts w:eastAsia="Times New Roman"/>
            </w:rPr>
            <w:t xml:space="preserve">. </w:t>
          </w:r>
          <w:r>
            <w:rPr>
              <w:rFonts w:eastAsia="Times New Roman"/>
            </w:rPr>
            <w:t>(Accessed: 10 June 2025).</w:t>
          </w:r>
        </w:p>
        <w:p w14:paraId="15CCDD8C" w14:textId="2820EFC7" w:rsidR="003E65DF" w:rsidRPr="006E3273" w:rsidRDefault="003E65DF">
          <w:pPr>
            <w:divId w:val="1839807425"/>
            <w:rPr>
              <w:rFonts w:eastAsia="Times New Roman"/>
            </w:rPr>
          </w:pPr>
          <w:r>
            <w:rPr>
              <w:rFonts w:eastAsia="Times New Roman"/>
            </w:rPr>
            <w:t xml:space="preserve">YouGov (2024) </w:t>
          </w:r>
          <w:r>
            <w:rPr>
              <w:rFonts w:eastAsia="Times New Roman"/>
              <w:i/>
              <w:iCs/>
            </w:rPr>
            <w:t>How much confidence do Brits have in police to deal with crime?</w:t>
          </w:r>
          <w:r w:rsidR="006E3273">
            <w:rPr>
              <w:rFonts w:eastAsia="Times New Roman"/>
              <w:i/>
              <w:iCs/>
            </w:rPr>
            <w:t xml:space="preserve"> </w:t>
          </w:r>
          <w:r w:rsidR="006E3273">
            <w:rPr>
              <w:rFonts w:eastAsia="Times New Roman"/>
            </w:rPr>
            <w:t xml:space="preserve">Available at: </w:t>
          </w:r>
          <w:hyperlink r:id="rId37" w:history="1">
            <w:r w:rsidR="006E3273" w:rsidRPr="00B20FDB">
              <w:rPr>
                <w:rStyle w:val="Hyperlink"/>
                <w:rFonts w:eastAsia="Times New Roman"/>
              </w:rPr>
              <w:t>https://yougov.co.uk/topics/politics/trackers/how-much-confidence-brits-have-in-police-to-deal-with-crime</w:t>
            </w:r>
          </w:hyperlink>
          <w:r w:rsidR="006E3273">
            <w:rPr>
              <w:rFonts w:eastAsia="Times New Roman"/>
            </w:rPr>
            <w:t>. (Accessed: 23 June 2025).</w:t>
          </w:r>
        </w:p>
        <w:p w14:paraId="6F5C0711" w14:textId="77777777" w:rsidR="003E65DF" w:rsidRDefault="003E65DF">
          <w:pPr>
            <w:divId w:val="1136802651"/>
            <w:rPr>
              <w:rFonts w:eastAsia="Times New Roman"/>
            </w:rPr>
          </w:pPr>
          <w:r>
            <w:rPr>
              <w:rFonts w:eastAsia="Times New Roman"/>
            </w:rPr>
            <w:t xml:space="preserve">Yukl, G. (2013) </w:t>
          </w:r>
          <w:r>
            <w:rPr>
              <w:rFonts w:eastAsia="Times New Roman"/>
              <w:i/>
              <w:iCs/>
            </w:rPr>
            <w:t>Leadership in Organizations</w:t>
          </w:r>
          <w:r>
            <w:rPr>
              <w:rFonts w:eastAsia="Times New Roman"/>
            </w:rPr>
            <w:t>. 8th edn. Essex: Pearson Education.</w:t>
          </w:r>
        </w:p>
        <w:p w14:paraId="7A01D28A" w14:textId="388814C2" w:rsidR="0BD217E0" w:rsidRPr="00937A7C" w:rsidRDefault="003E65DF" w:rsidP="0BD217E0">
          <w:pPr>
            <w:shd w:val="clear" w:color="auto" w:fill="FFFFFF" w:themeFill="background1"/>
            <w:spacing w:before="240" w:after="240"/>
            <w:rPr>
              <w:rFonts w:ascii="Times New Roman" w:eastAsia="Aptos" w:hAnsi="Times New Roman" w:cs="Times New Roman"/>
              <w:color w:val="000000" w:themeColor="text1"/>
            </w:rPr>
          </w:pPr>
          <w:r>
            <w:rPr>
              <w:rFonts w:eastAsia="Times New Roman"/>
            </w:rPr>
            <w:t> </w:t>
          </w:r>
        </w:p>
      </w:sdtContent>
    </w:sdt>
    <w:p w14:paraId="32F6EEBF"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4631DD8B"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020CF444"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46039537"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128047E3"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5E527EF8"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1DDDD014"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61845CE4"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2DEC7790"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63B395E5"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7B8A5013"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042ED999"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145E7D41"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07F7E2B6"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4BC10728"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473C555C"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70A37D5D"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4B0D5BE9"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5A8BCEB0"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408515FF"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4CA9AC3B" w14:textId="77777777" w:rsidR="2F2881A0" w:rsidRPr="00937A7C" w:rsidRDefault="2F2881A0" w:rsidP="2F2881A0">
      <w:pPr>
        <w:shd w:val="clear" w:color="auto" w:fill="FFFFFF" w:themeFill="background1"/>
        <w:spacing w:before="240" w:after="240"/>
        <w:rPr>
          <w:rFonts w:ascii="Times New Roman" w:eastAsia="Aptos" w:hAnsi="Times New Roman" w:cs="Times New Roman"/>
          <w:color w:val="000000" w:themeColor="text1"/>
        </w:rPr>
      </w:pPr>
    </w:p>
    <w:p w14:paraId="2441300C" w14:textId="77777777" w:rsidR="44155125" w:rsidRPr="00937A7C" w:rsidRDefault="67E350BA" w:rsidP="2B369959">
      <w:pPr>
        <w:spacing w:after="0"/>
        <w:rPr>
          <w:rFonts w:ascii="Times New Roman" w:eastAsia="Corbel" w:hAnsi="Times New Roman" w:cs="Times New Roman"/>
          <w:color w:val="4C94D8" w:themeColor="text2" w:themeTint="80"/>
        </w:rPr>
      </w:pPr>
      <w:r w:rsidRPr="00937A7C">
        <w:rPr>
          <w:rFonts w:ascii="Times New Roman" w:eastAsia="Corbel" w:hAnsi="Times New Roman" w:cs="Times New Roman"/>
          <w:color w:val="0E2740"/>
        </w:rPr>
        <w:t xml:space="preserve">  </w:t>
      </w:r>
    </w:p>
    <w:p w14:paraId="73DD0350" w14:textId="77777777" w:rsidR="2B369959" w:rsidRPr="00937A7C" w:rsidRDefault="2B369959" w:rsidP="2B369959">
      <w:pPr>
        <w:rPr>
          <w:rFonts w:ascii="Times New Roman" w:hAnsi="Times New Roman" w:cs="Times New Roman"/>
          <w:b/>
          <w:bCs/>
        </w:rPr>
      </w:pPr>
    </w:p>
    <w:p w14:paraId="00D514CB" w14:textId="77777777" w:rsidR="2B369959" w:rsidRPr="00937A7C" w:rsidRDefault="2B369959" w:rsidP="2B369959">
      <w:pPr>
        <w:rPr>
          <w:rFonts w:ascii="Times New Roman" w:hAnsi="Times New Roman" w:cs="Times New Roman"/>
          <w:b/>
          <w:bCs/>
        </w:rPr>
      </w:pPr>
    </w:p>
    <w:p w14:paraId="098B65A0" w14:textId="77777777" w:rsidR="44155125" w:rsidRPr="00937A7C" w:rsidRDefault="44155125" w:rsidP="44155125">
      <w:pPr>
        <w:rPr>
          <w:rFonts w:ascii="Times New Roman" w:hAnsi="Times New Roman" w:cs="Times New Roman"/>
          <w:b/>
          <w:bCs/>
        </w:rPr>
      </w:pPr>
    </w:p>
    <w:p w14:paraId="43C64F3E" w14:textId="77777777" w:rsidR="0F52D23B" w:rsidRPr="00937A7C" w:rsidRDefault="0F52D23B">
      <w:pPr>
        <w:rPr>
          <w:rFonts w:ascii="Times New Roman" w:hAnsi="Times New Roman" w:cs="Times New Roman"/>
        </w:rPr>
      </w:pPr>
      <w:r w:rsidRPr="00937A7C">
        <w:rPr>
          <w:rFonts w:ascii="Times New Roman" w:hAnsi="Times New Roman" w:cs="Times New Roman"/>
        </w:rPr>
        <w:t xml:space="preserve">  </w:t>
      </w:r>
    </w:p>
    <w:p w14:paraId="29DAD1A2" w14:textId="77777777" w:rsidR="44155125" w:rsidRPr="00937A7C" w:rsidRDefault="44155125" w:rsidP="44155125">
      <w:pPr>
        <w:spacing w:before="240" w:after="240"/>
        <w:rPr>
          <w:rFonts w:ascii="Times New Roman" w:hAnsi="Times New Roman" w:cs="Times New Roman"/>
        </w:rPr>
      </w:pPr>
    </w:p>
    <w:p w14:paraId="4AA8F663" w14:textId="77777777" w:rsidR="44155125" w:rsidRPr="00937A7C" w:rsidRDefault="44155125" w:rsidP="44155125">
      <w:pPr>
        <w:pStyle w:val="ListParagraph"/>
        <w:shd w:val="clear" w:color="auto" w:fill="FFFFFF" w:themeFill="background1"/>
        <w:spacing w:before="285" w:after="285"/>
        <w:ind w:left="300"/>
        <w:rPr>
          <w:rFonts w:ascii="Times New Roman" w:eastAsia="Arial" w:hAnsi="Times New Roman" w:cs="Times New Roman"/>
          <w:color w:val="FF0000"/>
        </w:rPr>
      </w:pPr>
    </w:p>
    <w:p w14:paraId="4F011931" w14:textId="77777777" w:rsidR="44155125" w:rsidRPr="00937A7C" w:rsidRDefault="44155125" w:rsidP="44155125">
      <w:pPr>
        <w:spacing w:before="240" w:after="240"/>
        <w:rPr>
          <w:rFonts w:ascii="Times New Roman" w:eastAsia="Aptos" w:hAnsi="Times New Roman" w:cs="Times New Roman"/>
        </w:rPr>
      </w:pPr>
    </w:p>
    <w:p w14:paraId="783055D9" w14:textId="77777777" w:rsidR="44155125" w:rsidRPr="00937A7C" w:rsidRDefault="44155125">
      <w:pPr>
        <w:rPr>
          <w:rFonts w:ascii="Times New Roman" w:hAnsi="Times New Roman" w:cs="Times New Roman"/>
        </w:rPr>
      </w:pPr>
    </w:p>
    <w:p w14:paraId="715A58FE" w14:textId="77777777" w:rsidR="44155125" w:rsidRPr="00937A7C" w:rsidRDefault="44155125" w:rsidP="44155125">
      <w:pPr>
        <w:rPr>
          <w:rFonts w:ascii="Times New Roman" w:eastAsia="Aptos" w:hAnsi="Times New Roman" w:cs="Times New Roman"/>
        </w:rPr>
      </w:pPr>
    </w:p>
    <w:p w14:paraId="32150F85" w14:textId="77777777" w:rsidR="44155125" w:rsidRPr="00937A7C" w:rsidRDefault="44155125" w:rsidP="44155125">
      <w:pPr>
        <w:rPr>
          <w:rFonts w:ascii="Times New Roman" w:hAnsi="Times New Roman" w:cs="Times New Roman"/>
        </w:rPr>
      </w:pPr>
    </w:p>
    <w:p w14:paraId="6D0135E8" w14:textId="77777777" w:rsidR="44155125" w:rsidRPr="00937A7C" w:rsidRDefault="44155125" w:rsidP="44155125">
      <w:pPr>
        <w:spacing w:before="240" w:after="240"/>
        <w:rPr>
          <w:rFonts w:ascii="Times New Roman" w:eastAsia="Times New Roman" w:hAnsi="Times New Roman" w:cs="Times New Roman"/>
          <w:color w:val="000000" w:themeColor="text1"/>
        </w:rPr>
      </w:pPr>
    </w:p>
    <w:p w14:paraId="627E0841" w14:textId="77777777" w:rsidR="44155125" w:rsidRPr="00937A7C" w:rsidRDefault="44155125" w:rsidP="44155125">
      <w:pPr>
        <w:spacing w:before="240" w:after="240"/>
        <w:rPr>
          <w:rFonts w:ascii="Times New Roman" w:eastAsia="Times New Roman" w:hAnsi="Times New Roman" w:cs="Times New Roman"/>
          <w:color w:val="000000" w:themeColor="text1"/>
        </w:rPr>
      </w:pPr>
    </w:p>
    <w:p w14:paraId="180F92F0" w14:textId="77777777" w:rsidR="44155125" w:rsidRPr="00937A7C" w:rsidRDefault="44155125" w:rsidP="44155125">
      <w:pPr>
        <w:spacing w:before="240" w:after="240"/>
        <w:rPr>
          <w:rFonts w:ascii="Times New Roman" w:eastAsia="Times New Roman" w:hAnsi="Times New Roman" w:cs="Times New Roman"/>
          <w:color w:val="000000" w:themeColor="text1"/>
        </w:rPr>
      </w:pPr>
    </w:p>
    <w:p w14:paraId="2884B531" w14:textId="77777777" w:rsidR="44155125" w:rsidRPr="00937A7C" w:rsidRDefault="44155125" w:rsidP="44155125">
      <w:pPr>
        <w:spacing w:before="240" w:after="240"/>
        <w:rPr>
          <w:rFonts w:ascii="Times New Roman" w:eastAsia="Times New Roman" w:hAnsi="Times New Roman" w:cs="Times New Roman"/>
          <w:color w:val="000000" w:themeColor="text1"/>
        </w:rPr>
      </w:pPr>
    </w:p>
    <w:p w14:paraId="0627CE87" w14:textId="77777777" w:rsidR="124F2829" w:rsidRPr="00937A7C" w:rsidRDefault="124F2829" w:rsidP="124F2829">
      <w:pPr>
        <w:rPr>
          <w:rFonts w:ascii="Times New Roman" w:hAnsi="Times New Roman" w:cs="Times New Roman"/>
        </w:rPr>
      </w:pPr>
    </w:p>
    <w:p w14:paraId="402ACD96" w14:textId="77777777" w:rsidR="44155125" w:rsidRPr="00937A7C" w:rsidRDefault="44155125" w:rsidP="44155125">
      <w:pPr>
        <w:rPr>
          <w:rFonts w:ascii="Times New Roman" w:hAnsi="Times New Roman" w:cs="Times New Roman"/>
        </w:rPr>
      </w:pPr>
    </w:p>
    <w:p w14:paraId="451DC457" w14:textId="77777777" w:rsidR="44155125" w:rsidRPr="00937A7C" w:rsidRDefault="44155125" w:rsidP="44155125">
      <w:pPr>
        <w:rPr>
          <w:rFonts w:ascii="Times New Roman" w:hAnsi="Times New Roman" w:cs="Times New Roman"/>
        </w:rPr>
      </w:pPr>
    </w:p>
    <w:p w14:paraId="22021712" w14:textId="77777777" w:rsidR="44155125" w:rsidRPr="00937A7C" w:rsidRDefault="44155125" w:rsidP="44155125">
      <w:pPr>
        <w:rPr>
          <w:rFonts w:ascii="Times New Roman" w:hAnsi="Times New Roman" w:cs="Times New Roman"/>
        </w:rPr>
      </w:pPr>
    </w:p>
    <w:p w14:paraId="453BE2BC" w14:textId="77777777" w:rsidR="44155125" w:rsidRPr="00937A7C" w:rsidRDefault="44155125" w:rsidP="44155125">
      <w:pPr>
        <w:rPr>
          <w:rFonts w:ascii="Times New Roman" w:hAnsi="Times New Roman" w:cs="Times New Roman"/>
        </w:rPr>
      </w:pPr>
    </w:p>
    <w:p w14:paraId="25760DEE" w14:textId="77777777" w:rsidR="44155125" w:rsidRPr="00937A7C" w:rsidRDefault="44155125" w:rsidP="44155125">
      <w:pPr>
        <w:rPr>
          <w:rFonts w:ascii="Times New Roman" w:hAnsi="Times New Roman" w:cs="Times New Roman"/>
        </w:rPr>
      </w:pPr>
    </w:p>
    <w:p w14:paraId="3D012FD0" w14:textId="77777777" w:rsidR="44155125" w:rsidRPr="00937A7C" w:rsidRDefault="44155125" w:rsidP="44155125">
      <w:pPr>
        <w:rPr>
          <w:rFonts w:ascii="Times New Roman" w:hAnsi="Times New Roman" w:cs="Times New Roman"/>
        </w:rPr>
      </w:pPr>
    </w:p>
    <w:p w14:paraId="71941BEC" w14:textId="77777777" w:rsidR="44155125" w:rsidRPr="00937A7C" w:rsidRDefault="44155125" w:rsidP="44155125">
      <w:pPr>
        <w:rPr>
          <w:rFonts w:ascii="Times New Roman" w:hAnsi="Times New Roman" w:cs="Times New Roman"/>
        </w:rPr>
      </w:pPr>
    </w:p>
    <w:p w14:paraId="5A001303" w14:textId="77777777" w:rsidR="44155125" w:rsidRPr="00937A7C" w:rsidRDefault="44155125" w:rsidP="44155125">
      <w:pPr>
        <w:rPr>
          <w:rFonts w:ascii="Times New Roman" w:hAnsi="Times New Roman" w:cs="Times New Roman"/>
        </w:rPr>
      </w:pPr>
    </w:p>
    <w:p w14:paraId="4FE631AE" w14:textId="77777777" w:rsidR="44155125" w:rsidRPr="00937A7C" w:rsidRDefault="44155125" w:rsidP="44155125">
      <w:pPr>
        <w:rPr>
          <w:rFonts w:ascii="Times New Roman" w:hAnsi="Times New Roman" w:cs="Times New Roman"/>
        </w:rPr>
      </w:pPr>
    </w:p>
    <w:p w14:paraId="4D0CC703" w14:textId="77777777" w:rsidR="44155125" w:rsidRPr="00937A7C" w:rsidRDefault="44155125" w:rsidP="44155125">
      <w:pPr>
        <w:rPr>
          <w:rFonts w:ascii="Times New Roman" w:hAnsi="Times New Roman" w:cs="Times New Roman"/>
        </w:rPr>
      </w:pPr>
    </w:p>
    <w:p w14:paraId="7E3BA005" w14:textId="77777777" w:rsidR="44155125" w:rsidRPr="00937A7C" w:rsidRDefault="44155125" w:rsidP="44155125">
      <w:pPr>
        <w:rPr>
          <w:rFonts w:ascii="Times New Roman" w:hAnsi="Times New Roman" w:cs="Times New Roman"/>
        </w:rPr>
      </w:pPr>
    </w:p>
    <w:p w14:paraId="5076C92A" w14:textId="77777777" w:rsidR="44155125" w:rsidRPr="00937A7C" w:rsidRDefault="44155125" w:rsidP="44155125">
      <w:pPr>
        <w:rPr>
          <w:rFonts w:ascii="Times New Roman" w:hAnsi="Times New Roman" w:cs="Times New Roman"/>
        </w:rPr>
      </w:pPr>
    </w:p>
    <w:p w14:paraId="78103914" w14:textId="77777777" w:rsidR="44155125" w:rsidRPr="00937A7C" w:rsidRDefault="44155125" w:rsidP="44155125">
      <w:pPr>
        <w:rPr>
          <w:rFonts w:ascii="Times New Roman" w:hAnsi="Times New Roman" w:cs="Times New Roman"/>
        </w:rPr>
      </w:pPr>
    </w:p>
    <w:p w14:paraId="216AB8E4" w14:textId="77777777" w:rsidR="44155125" w:rsidRPr="00937A7C" w:rsidRDefault="44155125" w:rsidP="44155125">
      <w:pPr>
        <w:rPr>
          <w:rFonts w:ascii="Times New Roman" w:hAnsi="Times New Roman" w:cs="Times New Roman"/>
        </w:rPr>
      </w:pPr>
    </w:p>
    <w:p w14:paraId="1643C9CA" w14:textId="77777777" w:rsidR="44155125" w:rsidRPr="00937A7C" w:rsidRDefault="44155125" w:rsidP="44155125">
      <w:pPr>
        <w:rPr>
          <w:rFonts w:ascii="Times New Roman" w:hAnsi="Times New Roman" w:cs="Times New Roman"/>
        </w:rPr>
      </w:pPr>
    </w:p>
    <w:p w14:paraId="41A0FE62" w14:textId="77777777" w:rsidR="44155125" w:rsidRPr="00937A7C" w:rsidRDefault="44155125" w:rsidP="44155125">
      <w:pPr>
        <w:rPr>
          <w:rFonts w:ascii="Times New Roman" w:hAnsi="Times New Roman" w:cs="Times New Roman"/>
        </w:rPr>
      </w:pPr>
    </w:p>
    <w:p w14:paraId="584BD1B0" w14:textId="77777777" w:rsidR="44155125" w:rsidRPr="00937A7C" w:rsidRDefault="44155125" w:rsidP="44155125">
      <w:pPr>
        <w:rPr>
          <w:rFonts w:ascii="Times New Roman" w:hAnsi="Times New Roman" w:cs="Times New Roman"/>
        </w:rPr>
      </w:pPr>
    </w:p>
    <w:p w14:paraId="6FB82FD7" w14:textId="77777777" w:rsidR="44155125" w:rsidRPr="00937A7C" w:rsidRDefault="44155125" w:rsidP="44155125">
      <w:pPr>
        <w:rPr>
          <w:rFonts w:ascii="Times New Roman" w:hAnsi="Times New Roman" w:cs="Times New Roman"/>
        </w:rPr>
      </w:pPr>
    </w:p>
    <w:p w14:paraId="08104252" w14:textId="77777777" w:rsidR="44155125" w:rsidRPr="00937A7C" w:rsidRDefault="44155125" w:rsidP="44155125">
      <w:pPr>
        <w:rPr>
          <w:rFonts w:ascii="Times New Roman" w:hAnsi="Times New Roman" w:cs="Times New Roman"/>
        </w:rPr>
      </w:pPr>
    </w:p>
    <w:p w14:paraId="72CCF6F6" w14:textId="77777777" w:rsidR="08CB4BF9" w:rsidRPr="00937A7C" w:rsidRDefault="08CB4BF9" w:rsidP="08CB4BF9">
      <w:pPr>
        <w:rPr>
          <w:rFonts w:ascii="Times New Roman" w:eastAsia="Aptos" w:hAnsi="Times New Roman" w:cs="Times New Roman"/>
        </w:rPr>
      </w:pPr>
    </w:p>
    <w:p w14:paraId="3C2B3DE5" w14:textId="77777777" w:rsidR="08CB4BF9" w:rsidRPr="00937A7C" w:rsidRDefault="08CB4BF9" w:rsidP="08CB4BF9">
      <w:pPr>
        <w:rPr>
          <w:rFonts w:ascii="Times New Roman" w:eastAsia="Aptos" w:hAnsi="Times New Roman" w:cs="Times New Roman"/>
        </w:rPr>
      </w:pPr>
    </w:p>
    <w:p w14:paraId="61F23DDA" w14:textId="77777777" w:rsidR="08CB4BF9" w:rsidRPr="00937A7C" w:rsidRDefault="08CB4BF9" w:rsidP="08CB4BF9">
      <w:pPr>
        <w:rPr>
          <w:rFonts w:ascii="Times New Roman" w:eastAsia="Aptos" w:hAnsi="Times New Roman" w:cs="Times New Roman"/>
        </w:rPr>
      </w:pPr>
    </w:p>
    <w:p w14:paraId="253BAEDC" w14:textId="77777777" w:rsidR="44155125" w:rsidRPr="00937A7C" w:rsidRDefault="44155125" w:rsidP="2B369959">
      <w:pPr>
        <w:spacing w:before="240" w:after="240"/>
        <w:rPr>
          <w:rFonts w:ascii="Times New Roman" w:eastAsia="Aptos" w:hAnsi="Times New Roman" w:cs="Times New Roman"/>
          <w:color w:val="155F81"/>
        </w:rPr>
      </w:pPr>
    </w:p>
    <w:sectPr w:rsidR="44155125" w:rsidRPr="00937A7C" w:rsidSect="00316CB1">
      <w:footerReference w:type="default" r:id="rId3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6C258" w14:textId="77777777" w:rsidR="003F37DD" w:rsidRDefault="003F37DD">
      <w:pPr>
        <w:spacing w:after="0" w:line="240" w:lineRule="auto"/>
      </w:pPr>
      <w:r>
        <w:separator/>
      </w:r>
    </w:p>
  </w:endnote>
  <w:endnote w:type="continuationSeparator" w:id="0">
    <w:p w14:paraId="203531F1" w14:textId="77777777" w:rsidR="003F37DD" w:rsidRDefault="003F3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A56A0" w14:textId="335CBADE" w:rsidR="00BF02A2" w:rsidRDefault="00BF02A2">
    <w:pPr>
      <w:pStyle w:val="Footer"/>
      <w:jc w:val="right"/>
    </w:pPr>
  </w:p>
  <w:p w14:paraId="237B4499" w14:textId="201BB259" w:rsidR="2B369959" w:rsidRDefault="2B369959" w:rsidP="2B3699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171636"/>
      <w:docPartObj>
        <w:docPartGallery w:val="Page Numbers (Bottom of Page)"/>
        <w:docPartUnique/>
      </w:docPartObj>
    </w:sdtPr>
    <w:sdtEndPr>
      <w:rPr>
        <w:noProof/>
      </w:rPr>
    </w:sdtEndPr>
    <w:sdtContent>
      <w:p w14:paraId="57FE79C1" w14:textId="5888546C" w:rsidR="002B2F54" w:rsidRDefault="002B2F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496A6B" w14:textId="77777777" w:rsidR="00F12819" w:rsidRDefault="00F12819" w:rsidP="2B369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70BFF" w14:textId="77777777" w:rsidR="003F37DD" w:rsidRDefault="003F37DD">
      <w:pPr>
        <w:spacing w:after="0" w:line="240" w:lineRule="auto"/>
      </w:pPr>
      <w:r>
        <w:separator/>
      </w:r>
    </w:p>
  </w:footnote>
  <w:footnote w:type="continuationSeparator" w:id="0">
    <w:p w14:paraId="3B6CF29C" w14:textId="77777777" w:rsidR="003F37DD" w:rsidRDefault="003F3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B369959" w14:paraId="2276E04E" w14:textId="77777777" w:rsidTr="2B369959">
      <w:trPr>
        <w:trHeight w:val="300"/>
      </w:trPr>
      <w:tc>
        <w:tcPr>
          <w:tcW w:w="3120" w:type="dxa"/>
        </w:tcPr>
        <w:p w14:paraId="14453BDE" w14:textId="77777777" w:rsidR="2B369959" w:rsidRDefault="2B369959" w:rsidP="2B369959">
          <w:pPr>
            <w:pStyle w:val="Header"/>
            <w:ind w:left="-115"/>
          </w:pPr>
        </w:p>
      </w:tc>
      <w:tc>
        <w:tcPr>
          <w:tcW w:w="3120" w:type="dxa"/>
        </w:tcPr>
        <w:p w14:paraId="3F1673F0" w14:textId="77777777" w:rsidR="2B369959" w:rsidRDefault="2B369959" w:rsidP="2B369959">
          <w:pPr>
            <w:pStyle w:val="Header"/>
            <w:jc w:val="center"/>
          </w:pPr>
        </w:p>
      </w:tc>
      <w:tc>
        <w:tcPr>
          <w:tcW w:w="3120" w:type="dxa"/>
        </w:tcPr>
        <w:p w14:paraId="5B6A922E" w14:textId="77777777" w:rsidR="2B369959" w:rsidRDefault="2B369959" w:rsidP="2B369959">
          <w:pPr>
            <w:pStyle w:val="Header"/>
            <w:ind w:right="-115"/>
            <w:jc w:val="right"/>
          </w:pPr>
        </w:p>
      </w:tc>
    </w:tr>
  </w:tbl>
  <w:p w14:paraId="4587D1E6" w14:textId="77777777" w:rsidR="2B369959" w:rsidRDefault="2B369959" w:rsidP="2B369959">
    <w:pPr>
      <w:pStyle w:val="Header"/>
    </w:pPr>
  </w:p>
</w:hdr>
</file>

<file path=word/intelligence2.xml><?xml version="1.0" encoding="utf-8"?>
<int2:intelligence xmlns:int2="http://schemas.microsoft.com/office/intelligence/2020/intelligence" xmlns:oel="http://schemas.microsoft.com/office/2019/extlst">
  <int2:observations>
    <int2:textHash int2:hashCode="xqOxEQI35SALU1" int2:id="1KEqZpiV">
      <int2:state int2:value="Rejected" int2:type="spell"/>
    </int2:textHash>
    <int2:textHash int2:hashCode="Ma0MOTX4hy91T1" int2:id="7dTtyAtI">
      <int2:state int2:value="Rejected" int2:type="spell"/>
    </int2:textHash>
    <int2:textHash int2:hashCode="1NH0E51go9qAG9" int2:id="LHq1iqOd">
      <int2:state int2:value="Rejected" int2:type="spell"/>
    </int2:textHash>
    <int2:textHash int2:hashCode="Ym5Z1/wdCB9BTM" int2:id="8hO5bYjv">
      <int2:state int2:value="Rejected" int2:type="spell"/>
    </int2:textHash>
    <int2:textHash int2:hashCode="QgmNU58P0unWdN" int2:id="0QfaiSDx">
      <int2:state int2:value="Rejected" int2:type="spell"/>
    </int2:textHash>
    <int2:textHash int2:hashCode="JKOO5Vfz2gMQXo" int2:id="c9gF0YoB">
      <int2:state int2:value="Rejected" int2:type="spell"/>
    </int2:textHash>
    <int2:textHash int2:hashCode="tic1eGSylDaUqK" int2:id="ljLnWBFS">
      <int2:state int2:value="Rejected" int2:type="spell"/>
    </int2:textHash>
    <int2:textHash int2:hashCode="OrtZNwJC/JiGrS" int2:id="S2JMGR7s">
      <int2:state int2:value="Rejected" int2:type="spell"/>
    </int2:textHash>
    <int2:textHash int2:hashCode="FXFwBAftkWKGK0" int2:id="6X7AogYN">
      <int2:state int2:value="Rejected" int2:type="spell"/>
    </int2:textHash>
    <int2:textHash int2:hashCode="xQy+KnIliT8rxm" int2:id="2ZlLHw0x">
      <int2:state int2:value="Rejected" int2:type="spell"/>
    </int2:textHash>
    <int2:textHash int2:hashCode="Mpd0+InEqXLfxx" int2:id="v2KXvfaB">
      <int2:state int2:value="Rejected" int2:type="spell"/>
    </int2:textHash>
    <int2:textHash int2:hashCode="d6vvkjI26POa0b" int2:id="UWjyhzka">
      <int2:state int2:value="Rejected" int2:type="spell"/>
    </int2:textHash>
    <int2:textHash int2:hashCode="vAwp6fj/s3Q4sF" int2:id="edA0IIXj">
      <int2:state int2:value="Rejected" int2:type="spell"/>
    </int2:textHash>
    <int2:textHash int2:hashCode="F4clyIdG1wciwx" int2:id="iLQxX6w8">
      <int2:state int2:value="Rejected" int2:type="spell"/>
    </int2:textHash>
    <int2:textHash int2:hashCode="zqhYDntAHb/qEo" int2:id="fNN3lkVV">
      <int2:state int2:value="Rejected" int2:type="spell"/>
    </int2:textHash>
    <int2:textHash int2:hashCode="HEXtz+T4PyFSoL" int2:id="oyUOonyT">
      <int2:state int2:value="Rejected" int2:type="spell"/>
    </int2:textHash>
    <int2:textHash int2:hashCode="PiczJIanqzEYPB" int2:id="XaPOw1wJ">
      <int2:state int2:value="Rejected" int2:type="spell"/>
    </int2:textHash>
    <int2:textHash int2:hashCode="UwhNbwi7MQfY+b" int2:id="8g6yaURj">
      <int2:state int2:value="Rejected" int2:type="spell"/>
    </int2:textHash>
    <int2:textHash int2:hashCode="fHn4+Ovy0KWqy5" int2:id="wsLvImR4">
      <int2:state int2:value="Rejected" int2:type="spell"/>
    </int2:textHash>
    <int2:textHash int2:hashCode="w+N4AGPcn/+6bg" int2:id="yPSRQHEh">
      <int2:state int2:value="Rejected" int2:type="spell"/>
    </int2:textHash>
    <int2:textHash int2:hashCode="SlYFDncvjWIs3o" int2:id="4S9GL8BV">
      <int2:state int2:value="Rejected" int2:type="spell"/>
    </int2:textHash>
    <int2:textHash int2:hashCode="BOfsvBQ4F9uylB" int2:id="XjLKSWpF">
      <int2:state int2:value="Rejected" int2:type="spell"/>
    </int2:textHash>
    <int2:textHash int2:hashCode="8+wXkcCV+G/AIk" int2:id="kDd5r4jo">
      <int2:state int2:value="Rejected" int2:type="spell"/>
    </int2:textHash>
    <int2:textHash int2:hashCode="nRSox3TdiEm2GZ" int2:id="oUArY7uQ">
      <int2:state int2:value="Rejected" int2:type="spell"/>
    </int2:textHash>
    <int2:textHash int2:hashCode="hN6B5b8f/AaH/i" int2:id="YQZBVspN">
      <int2:state int2:value="Rejected" int2:type="spell"/>
    </int2:textHash>
    <int2:textHash int2:hashCode="+pOqN1ZKhZqaJe" int2:id="VP0ftVnN">
      <int2:state int2:value="Rejected" int2:type="spell"/>
    </int2:textHash>
    <int2:textHash int2:hashCode="ni8UUdXdlt6RIo" int2:id="yXtwpXIm">
      <int2:state int2:value="Rejected" int2:type="spell"/>
    </int2:textHash>
    <int2:textHash int2:hashCode="kByidkXaRxGvMx" int2:id="mB9l0z9v">
      <int2:state int2:value="Rejected" int2:type="spell"/>
    </int2:textHash>
    <int2:textHash int2:hashCode="hNr/IbysrLHhjc" int2:id="4f1UdrZM">
      <int2:state int2:value="Rejected" int2:type="spell"/>
    </int2:textHash>
    <int2:bookmark int2:bookmarkName="_Int_RCAOoofX" int2:invalidationBookmarkName="" int2:hashCode="OVrtZk7fVixClY" int2:id="C7f9dYX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4F6D1"/>
    <w:multiLevelType w:val="hybridMultilevel"/>
    <w:tmpl w:val="6F385872"/>
    <w:lvl w:ilvl="0" w:tplc="787811CA">
      <w:start w:val="1"/>
      <w:numFmt w:val="bullet"/>
      <w:lvlText w:val=""/>
      <w:lvlJc w:val="left"/>
      <w:pPr>
        <w:ind w:left="720" w:hanging="360"/>
      </w:pPr>
      <w:rPr>
        <w:rFonts w:ascii="Symbol" w:hAnsi="Symbol" w:hint="default"/>
      </w:rPr>
    </w:lvl>
    <w:lvl w:ilvl="1" w:tplc="D430E9B8">
      <w:start w:val="1"/>
      <w:numFmt w:val="bullet"/>
      <w:lvlText w:val="o"/>
      <w:lvlJc w:val="left"/>
      <w:pPr>
        <w:ind w:left="1440" w:hanging="360"/>
      </w:pPr>
      <w:rPr>
        <w:rFonts w:ascii="Courier New" w:hAnsi="Courier New" w:hint="default"/>
      </w:rPr>
    </w:lvl>
    <w:lvl w:ilvl="2" w:tplc="EEF00F84">
      <w:start w:val="1"/>
      <w:numFmt w:val="bullet"/>
      <w:lvlText w:val=""/>
      <w:lvlJc w:val="left"/>
      <w:pPr>
        <w:ind w:left="2160" w:hanging="360"/>
      </w:pPr>
      <w:rPr>
        <w:rFonts w:ascii="Wingdings" w:hAnsi="Wingdings" w:hint="default"/>
      </w:rPr>
    </w:lvl>
    <w:lvl w:ilvl="3" w:tplc="7C24FF70">
      <w:start w:val="1"/>
      <w:numFmt w:val="bullet"/>
      <w:lvlText w:val=""/>
      <w:lvlJc w:val="left"/>
      <w:pPr>
        <w:ind w:left="2880" w:hanging="360"/>
      </w:pPr>
      <w:rPr>
        <w:rFonts w:ascii="Symbol" w:hAnsi="Symbol" w:hint="default"/>
      </w:rPr>
    </w:lvl>
    <w:lvl w:ilvl="4" w:tplc="369EC076">
      <w:start w:val="1"/>
      <w:numFmt w:val="bullet"/>
      <w:lvlText w:val="o"/>
      <w:lvlJc w:val="left"/>
      <w:pPr>
        <w:ind w:left="3600" w:hanging="360"/>
      </w:pPr>
      <w:rPr>
        <w:rFonts w:ascii="Courier New" w:hAnsi="Courier New" w:hint="default"/>
      </w:rPr>
    </w:lvl>
    <w:lvl w:ilvl="5" w:tplc="03CAB3BE">
      <w:start w:val="1"/>
      <w:numFmt w:val="bullet"/>
      <w:lvlText w:val=""/>
      <w:lvlJc w:val="left"/>
      <w:pPr>
        <w:ind w:left="4320" w:hanging="360"/>
      </w:pPr>
      <w:rPr>
        <w:rFonts w:ascii="Wingdings" w:hAnsi="Wingdings" w:hint="default"/>
      </w:rPr>
    </w:lvl>
    <w:lvl w:ilvl="6" w:tplc="F6244E62">
      <w:start w:val="1"/>
      <w:numFmt w:val="bullet"/>
      <w:lvlText w:val=""/>
      <w:lvlJc w:val="left"/>
      <w:pPr>
        <w:ind w:left="5040" w:hanging="360"/>
      </w:pPr>
      <w:rPr>
        <w:rFonts w:ascii="Symbol" w:hAnsi="Symbol" w:hint="default"/>
      </w:rPr>
    </w:lvl>
    <w:lvl w:ilvl="7" w:tplc="9080F7C0">
      <w:start w:val="1"/>
      <w:numFmt w:val="bullet"/>
      <w:lvlText w:val="o"/>
      <w:lvlJc w:val="left"/>
      <w:pPr>
        <w:ind w:left="5760" w:hanging="360"/>
      </w:pPr>
      <w:rPr>
        <w:rFonts w:ascii="Courier New" w:hAnsi="Courier New" w:hint="default"/>
      </w:rPr>
    </w:lvl>
    <w:lvl w:ilvl="8" w:tplc="0F020EC2">
      <w:start w:val="1"/>
      <w:numFmt w:val="bullet"/>
      <w:lvlText w:val=""/>
      <w:lvlJc w:val="left"/>
      <w:pPr>
        <w:ind w:left="6480" w:hanging="360"/>
      </w:pPr>
      <w:rPr>
        <w:rFonts w:ascii="Wingdings" w:hAnsi="Wingdings" w:hint="default"/>
      </w:rPr>
    </w:lvl>
  </w:abstractNum>
  <w:abstractNum w:abstractNumId="1" w15:restartNumberingAfterBreak="0">
    <w:nsid w:val="235079EF"/>
    <w:multiLevelType w:val="hybridMultilevel"/>
    <w:tmpl w:val="50DA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9157E"/>
    <w:multiLevelType w:val="hybridMultilevel"/>
    <w:tmpl w:val="C352C4A4"/>
    <w:lvl w:ilvl="0" w:tplc="7C7658CE">
      <w:start w:val="1"/>
      <w:numFmt w:val="decimal"/>
      <w:lvlText w:val="%1."/>
      <w:lvlJc w:val="left"/>
      <w:pPr>
        <w:ind w:left="720" w:hanging="360"/>
      </w:pPr>
    </w:lvl>
    <w:lvl w:ilvl="1" w:tplc="72942D94">
      <w:start w:val="1"/>
      <w:numFmt w:val="lowerLetter"/>
      <w:lvlText w:val="%2."/>
      <w:lvlJc w:val="left"/>
      <w:pPr>
        <w:ind w:left="1440" w:hanging="360"/>
      </w:pPr>
    </w:lvl>
    <w:lvl w:ilvl="2" w:tplc="E40AF80C">
      <w:start w:val="1"/>
      <w:numFmt w:val="lowerRoman"/>
      <w:lvlText w:val="%3."/>
      <w:lvlJc w:val="right"/>
      <w:pPr>
        <w:ind w:left="2160" w:hanging="180"/>
      </w:pPr>
    </w:lvl>
    <w:lvl w:ilvl="3" w:tplc="6678641C">
      <w:start w:val="1"/>
      <w:numFmt w:val="decimal"/>
      <w:lvlText w:val="%4."/>
      <w:lvlJc w:val="left"/>
      <w:pPr>
        <w:ind w:left="2880" w:hanging="360"/>
      </w:pPr>
    </w:lvl>
    <w:lvl w:ilvl="4" w:tplc="0F8CE71C">
      <w:start w:val="1"/>
      <w:numFmt w:val="lowerLetter"/>
      <w:lvlText w:val="%5."/>
      <w:lvlJc w:val="left"/>
      <w:pPr>
        <w:ind w:left="3600" w:hanging="360"/>
      </w:pPr>
    </w:lvl>
    <w:lvl w:ilvl="5" w:tplc="BA501AB6">
      <w:start w:val="1"/>
      <w:numFmt w:val="lowerRoman"/>
      <w:lvlText w:val="%6."/>
      <w:lvlJc w:val="right"/>
      <w:pPr>
        <w:ind w:left="4320" w:hanging="180"/>
      </w:pPr>
    </w:lvl>
    <w:lvl w:ilvl="6" w:tplc="341EDD66">
      <w:start w:val="1"/>
      <w:numFmt w:val="decimal"/>
      <w:lvlText w:val="%7."/>
      <w:lvlJc w:val="left"/>
      <w:pPr>
        <w:ind w:left="5040" w:hanging="360"/>
      </w:pPr>
    </w:lvl>
    <w:lvl w:ilvl="7" w:tplc="4C0842F0">
      <w:start w:val="1"/>
      <w:numFmt w:val="lowerLetter"/>
      <w:lvlText w:val="%8."/>
      <w:lvlJc w:val="left"/>
      <w:pPr>
        <w:ind w:left="5760" w:hanging="360"/>
      </w:pPr>
    </w:lvl>
    <w:lvl w:ilvl="8" w:tplc="3DD22EEE">
      <w:start w:val="1"/>
      <w:numFmt w:val="lowerRoman"/>
      <w:lvlText w:val="%9."/>
      <w:lvlJc w:val="right"/>
      <w:pPr>
        <w:ind w:left="6480" w:hanging="180"/>
      </w:pPr>
    </w:lvl>
  </w:abstractNum>
  <w:abstractNum w:abstractNumId="3" w15:restartNumberingAfterBreak="0">
    <w:nsid w:val="2B9DB347"/>
    <w:multiLevelType w:val="hybridMultilevel"/>
    <w:tmpl w:val="24F2E4B8"/>
    <w:lvl w:ilvl="0" w:tplc="18F27CFE">
      <w:start w:val="1"/>
      <w:numFmt w:val="lowerLetter"/>
      <w:lvlText w:val="%1)"/>
      <w:lvlJc w:val="left"/>
      <w:pPr>
        <w:ind w:left="720" w:hanging="360"/>
      </w:pPr>
    </w:lvl>
    <w:lvl w:ilvl="1" w:tplc="900460B2">
      <w:start w:val="1"/>
      <w:numFmt w:val="lowerLetter"/>
      <w:lvlText w:val="%2."/>
      <w:lvlJc w:val="left"/>
      <w:pPr>
        <w:ind w:left="1440" w:hanging="360"/>
      </w:pPr>
    </w:lvl>
    <w:lvl w:ilvl="2" w:tplc="F61C54E0">
      <w:start w:val="1"/>
      <w:numFmt w:val="lowerRoman"/>
      <w:lvlText w:val="%3."/>
      <w:lvlJc w:val="right"/>
      <w:pPr>
        <w:ind w:left="2160" w:hanging="180"/>
      </w:pPr>
    </w:lvl>
    <w:lvl w:ilvl="3" w:tplc="74CE6644">
      <w:start w:val="1"/>
      <w:numFmt w:val="decimal"/>
      <w:lvlText w:val="%4."/>
      <w:lvlJc w:val="left"/>
      <w:pPr>
        <w:ind w:left="2880" w:hanging="360"/>
      </w:pPr>
    </w:lvl>
    <w:lvl w:ilvl="4" w:tplc="C77EBB50">
      <w:start w:val="1"/>
      <w:numFmt w:val="lowerLetter"/>
      <w:lvlText w:val="%5."/>
      <w:lvlJc w:val="left"/>
      <w:pPr>
        <w:ind w:left="3600" w:hanging="360"/>
      </w:pPr>
    </w:lvl>
    <w:lvl w:ilvl="5" w:tplc="908CDFE8">
      <w:start w:val="1"/>
      <w:numFmt w:val="lowerRoman"/>
      <w:lvlText w:val="%6."/>
      <w:lvlJc w:val="right"/>
      <w:pPr>
        <w:ind w:left="4320" w:hanging="180"/>
      </w:pPr>
    </w:lvl>
    <w:lvl w:ilvl="6" w:tplc="67F24A3E">
      <w:start w:val="1"/>
      <w:numFmt w:val="decimal"/>
      <w:lvlText w:val="%7."/>
      <w:lvlJc w:val="left"/>
      <w:pPr>
        <w:ind w:left="5040" w:hanging="360"/>
      </w:pPr>
    </w:lvl>
    <w:lvl w:ilvl="7" w:tplc="B01803C6">
      <w:start w:val="1"/>
      <w:numFmt w:val="lowerLetter"/>
      <w:lvlText w:val="%8."/>
      <w:lvlJc w:val="left"/>
      <w:pPr>
        <w:ind w:left="5760" w:hanging="360"/>
      </w:pPr>
    </w:lvl>
    <w:lvl w:ilvl="8" w:tplc="1CDEDA4C">
      <w:start w:val="1"/>
      <w:numFmt w:val="lowerRoman"/>
      <w:lvlText w:val="%9."/>
      <w:lvlJc w:val="right"/>
      <w:pPr>
        <w:ind w:left="6480" w:hanging="180"/>
      </w:pPr>
    </w:lvl>
  </w:abstractNum>
  <w:abstractNum w:abstractNumId="4" w15:restartNumberingAfterBreak="0">
    <w:nsid w:val="56364A10"/>
    <w:multiLevelType w:val="hybridMultilevel"/>
    <w:tmpl w:val="28C6AAB8"/>
    <w:lvl w:ilvl="0" w:tplc="FCEC8426">
      <w:start w:val="1"/>
      <w:numFmt w:val="bullet"/>
      <w:lvlText w:val="·"/>
      <w:lvlJc w:val="left"/>
      <w:pPr>
        <w:ind w:left="720" w:hanging="360"/>
      </w:pPr>
      <w:rPr>
        <w:rFonts w:ascii="Symbol" w:hAnsi="Symbol" w:hint="default"/>
      </w:rPr>
    </w:lvl>
    <w:lvl w:ilvl="1" w:tplc="23AE2444">
      <w:start w:val="1"/>
      <w:numFmt w:val="bullet"/>
      <w:lvlText w:val="o"/>
      <w:lvlJc w:val="left"/>
      <w:pPr>
        <w:ind w:left="1440" w:hanging="360"/>
      </w:pPr>
      <w:rPr>
        <w:rFonts w:ascii="Courier New" w:hAnsi="Courier New" w:hint="default"/>
      </w:rPr>
    </w:lvl>
    <w:lvl w:ilvl="2" w:tplc="BADC345A">
      <w:start w:val="1"/>
      <w:numFmt w:val="bullet"/>
      <w:lvlText w:val=""/>
      <w:lvlJc w:val="left"/>
      <w:pPr>
        <w:ind w:left="2160" w:hanging="360"/>
      </w:pPr>
      <w:rPr>
        <w:rFonts w:ascii="Wingdings" w:hAnsi="Wingdings" w:hint="default"/>
      </w:rPr>
    </w:lvl>
    <w:lvl w:ilvl="3" w:tplc="E8222372">
      <w:start w:val="1"/>
      <w:numFmt w:val="bullet"/>
      <w:lvlText w:val=""/>
      <w:lvlJc w:val="left"/>
      <w:pPr>
        <w:ind w:left="2880" w:hanging="360"/>
      </w:pPr>
      <w:rPr>
        <w:rFonts w:ascii="Symbol" w:hAnsi="Symbol" w:hint="default"/>
      </w:rPr>
    </w:lvl>
    <w:lvl w:ilvl="4" w:tplc="1DAA7944">
      <w:start w:val="1"/>
      <w:numFmt w:val="bullet"/>
      <w:lvlText w:val="o"/>
      <w:lvlJc w:val="left"/>
      <w:pPr>
        <w:ind w:left="3600" w:hanging="360"/>
      </w:pPr>
      <w:rPr>
        <w:rFonts w:ascii="Courier New" w:hAnsi="Courier New" w:hint="default"/>
      </w:rPr>
    </w:lvl>
    <w:lvl w:ilvl="5" w:tplc="C1DA3E7E">
      <w:start w:val="1"/>
      <w:numFmt w:val="bullet"/>
      <w:lvlText w:val=""/>
      <w:lvlJc w:val="left"/>
      <w:pPr>
        <w:ind w:left="4320" w:hanging="360"/>
      </w:pPr>
      <w:rPr>
        <w:rFonts w:ascii="Wingdings" w:hAnsi="Wingdings" w:hint="default"/>
      </w:rPr>
    </w:lvl>
    <w:lvl w:ilvl="6" w:tplc="E81E882C">
      <w:start w:val="1"/>
      <w:numFmt w:val="bullet"/>
      <w:lvlText w:val=""/>
      <w:lvlJc w:val="left"/>
      <w:pPr>
        <w:ind w:left="5040" w:hanging="360"/>
      </w:pPr>
      <w:rPr>
        <w:rFonts w:ascii="Symbol" w:hAnsi="Symbol" w:hint="default"/>
      </w:rPr>
    </w:lvl>
    <w:lvl w:ilvl="7" w:tplc="772EC0B6">
      <w:start w:val="1"/>
      <w:numFmt w:val="bullet"/>
      <w:lvlText w:val="o"/>
      <w:lvlJc w:val="left"/>
      <w:pPr>
        <w:ind w:left="5760" w:hanging="360"/>
      </w:pPr>
      <w:rPr>
        <w:rFonts w:ascii="Courier New" w:hAnsi="Courier New" w:hint="default"/>
      </w:rPr>
    </w:lvl>
    <w:lvl w:ilvl="8" w:tplc="996EAE66">
      <w:start w:val="1"/>
      <w:numFmt w:val="bullet"/>
      <w:lvlText w:val=""/>
      <w:lvlJc w:val="left"/>
      <w:pPr>
        <w:ind w:left="6480" w:hanging="360"/>
      </w:pPr>
      <w:rPr>
        <w:rFonts w:ascii="Wingdings" w:hAnsi="Wingdings" w:hint="default"/>
      </w:rPr>
    </w:lvl>
  </w:abstractNum>
  <w:abstractNum w:abstractNumId="5" w15:restartNumberingAfterBreak="0">
    <w:nsid w:val="59B08E25"/>
    <w:multiLevelType w:val="hybridMultilevel"/>
    <w:tmpl w:val="0652E7B0"/>
    <w:lvl w:ilvl="0" w:tplc="01D0CC4A">
      <w:start w:val="1"/>
      <w:numFmt w:val="lowerLetter"/>
      <w:lvlText w:val="%1)"/>
      <w:lvlJc w:val="left"/>
      <w:pPr>
        <w:ind w:left="720" w:hanging="360"/>
      </w:pPr>
    </w:lvl>
    <w:lvl w:ilvl="1" w:tplc="CDE4235A">
      <w:start w:val="1"/>
      <w:numFmt w:val="lowerLetter"/>
      <w:lvlText w:val="%2."/>
      <w:lvlJc w:val="left"/>
      <w:pPr>
        <w:ind w:left="1440" w:hanging="360"/>
      </w:pPr>
    </w:lvl>
    <w:lvl w:ilvl="2" w:tplc="8A6E3B9C">
      <w:start w:val="1"/>
      <w:numFmt w:val="lowerRoman"/>
      <w:lvlText w:val="%3."/>
      <w:lvlJc w:val="right"/>
      <w:pPr>
        <w:ind w:left="2160" w:hanging="180"/>
      </w:pPr>
    </w:lvl>
    <w:lvl w:ilvl="3" w:tplc="1CDEE9FA">
      <w:start w:val="1"/>
      <w:numFmt w:val="decimal"/>
      <w:lvlText w:val="%4."/>
      <w:lvlJc w:val="left"/>
      <w:pPr>
        <w:ind w:left="2880" w:hanging="360"/>
      </w:pPr>
    </w:lvl>
    <w:lvl w:ilvl="4" w:tplc="B64ABACA">
      <w:start w:val="1"/>
      <w:numFmt w:val="lowerLetter"/>
      <w:lvlText w:val="%5."/>
      <w:lvlJc w:val="left"/>
      <w:pPr>
        <w:ind w:left="3600" w:hanging="360"/>
      </w:pPr>
    </w:lvl>
    <w:lvl w:ilvl="5" w:tplc="56D45966">
      <w:start w:val="1"/>
      <w:numFmt w:val="lowerRoman"/>
      <w:lvlText w:val="%6."/>
      <w:lvlJc w:val="right"/>
      <w:pPr>
        <w:ind w:left="4320" w:hanging="180"/>
      </w:pPr>
    </w:lvl>
    <w:lvl w:ilvl="6" w:tplc="F05A4F6A">
      <w:start w:val="1"/>
      <w:numFmt w:val="decimal"/>
      <w:lvlText w:val="%7."/>
      <w:lvlJc w:val="left"/>
      <w:pPr>
        <w:ind w:left="5040" w:hanging="360"/>
      </w:pPr>
    </w:lvl>
    <w:lvl w:ilvl="7" w:tplc="12C0AC32">
      <w:start w:val="1"/>
      <w:numFmt w:val="lowerLetter"/>
      <w:lvlText w:val="%8."/>
      <w:lvlJc w:val="left"/>
      <w:pPr>
        <w:ind w:left="5760" w:hanging="360"/>
      </w:pPr>
    </w:lvl>
    <w:lvl w:ilvl="8" w:tplc="96D28BF6">
      <w:start w:val="1"/>
      <w:numFmt w:val="lowerRoman"/>
      <w:lvlText w:val="%9."/>
      <w:lvlJc w:val="right"/>
      <w:pPr>
        <w:ind w:left="6480" w:hanging="180"/>
      </w:pPr>
    </w:lvl>
  </w:abstractNum>
  <w:abstractNum w:abstractNumId="6" w15:restartNumberingAfterBreak="0">
    <w:nsid w:val="5A1189E6"/>
    <w:multiLevelType w:val="hybridMultilevel"/>
    <w:tmpl w:val="B98266EE"/>
    <w:lvl w:ilvl="0" w:tplc="3726FF5E">
      <w:start w:val="1"/>
      <w:numFmt w:val="lowerLetter"/>
      <w:lvlText w:val="%1)"/>
      <w:lvlJc w:val="left"/>
      <w:pPr>
        <w:ind w:left="720" w:hanging="360"/>
      </w:pPr>
    </w:lvl>
    <w:lvl w:ilvl="1" w:tplc="58BCB59A">
      <w:start w:val="1"/>
      <w:numFmt w:val="lowerLetter"/>
      <w:lvlText w:val="%2."/>
      <w:lvlJc w:val="left"/>
      <w:pPr>
        <w:ind w:left="1440" w:hanging="360"/>
      </w:pPr>
    </w:lvl>
    <w:lvl w:ilvl="2" w:tplc="81C032DA">
      <w:start w:val="1"/>
      <w:numFmt w:val="lowerRoman"/>
      <w:lvlText w:val="%3."/>
      <w:lvlJc w:val="right"/>
      <w:pPr>
        <w:ind w:left="2160" w:hanging="180"/>
      </w:pPr>
    </w:lvl>
    <w:lvl w:ilvl="3" w:tplc="53706128">
      <w:start w:val="1"/>
      <w:numFmt w:val="decimal"/>
      <w:lvlText w:val="%4."/>
      <w:lvlJc w:val="left"/>
      <w:pPr>
        <w:ind w:left="2880" w:hanging="360"/>
      </w:pPr>
    </w:lvl>
    <w:lvl w:ilvl="4" w:tplc="D63EB28C">
      <w:start w:val="1"/>
      <w:numFmt w:val="lowerLetter"/>
      <w:lvlText w:val="%5."/>
      <w:lvlJc w:val="left"/>
      <w:pPr>
        <w:ind w:left="3600" w:hanging="360"/>
      </w:pPr>
    </w:lvl>
    <w:lvl w:ilvl="5" w:tplc="3BCEC660">
      <w:start w:val="1"/>
      <w:numFmt w:val="lowerRoman"/>
      <w:lvlText w:val="%6."/>
      <w:lvlJc w:val="right"/>
      <w:pPr>
        <w:ind w:left="4320" w:hanging="180"/>
      </w:pPr>
    </w:lvl>
    <w:lvl w:ilvl="6" w:tplc="CE588A2E">
      <w:start w:val="1"/>
      <w:numFmt w:val="decimal"/>
      <w:lvlText w:val="%7."/>
      <w:lvlJc w:val="left"/>
      <w:pPr>
        <w:ind w:left="5040" w:hanging="360"/>
      </w:pPr>
    </w:lvl>
    <w:lvl w:ilvl="7" w:tplc="80F83C84">
      <w:start w:val="1"/>
      <w:numFmt w:val="lowerLetter"/>
      <w:lvlText w:val="%8."/>
      <w:lvlJc w:val="left"/>
      <w:pPr>
        <w:ind w:left="5760" w:hanging="360"/>
      </w:pPr>
    </w:lvl>
    <w:lvl w:ilvl="8" w:tplc="FFF884B6">
      <w:start w:val="1"/>
      <w:numFmt w:val="lowerRoman"/>
      <w:lvlText w:val="%9."/>
      <w:lvlJc w:val="right"/>
      <w:pPr>
        <w:ind w:left="6480" w:hanging="180"/>
      </w:pPr>
    </w:lvl>
  </w:abstractNum>
  <w:abstractNum w:abstractNumId="7" w15:restartNumberingAfterBreak="0">
    <w:nsid w:val="5D20CD46"/>
    <w:multiLevelType w:val="hybridMultilevel"/>
    <w:tmpl w:val="360CE352"/>
    <w:lvl w:ilvl="0" w:tplc="5B38EF7A">
      <w:start w:val="1"/>
      <w:numFmt w:val="lowerLetter"/>
      <w:lvlText w:val="%1)"/>
      <w:lvlJc w:val="left"/>
      <w:pPr>
        <w:ind w:left="720" w:hanging="360"/>
      </w:pPr>
    </w:lvl>
    <w:lvl w:ilvl="1" w:tplc="C8C6F20C">
      <w:start w:val="1"/>
      <w:numFmt w:val="lowerLetter"/>
      <w:lvlText w:val="%2."/>
      <w:lvlJc w:val="left"/>
      <w:pPr>
        <w:ind w:left="1440" w:hanging="360"/>
      </w:pPr>
    </w:lvl>
    <w:lvl w:ilvl="2" w:tplc="42309D94">
      <w:start w:val="1"/>
      <w:numFmt w:val="lowerRoman"/>
      <w:lvlText w:val="%3."/>
      <w:lvlJc w:val="right"/>
      <w:pPr>
        <w:ind w:left="2160" w:hanging="180"/>
      </w:pPr>
    </w:lvl>
    <w:lvl w:ilvl="3" w:tplc="E318A048">
      <w:start w:val="1"/>
      <w:numFmt w:val="decimal"/>
      <w:lvlText w:val="%4."/>
      <w:lvlJc w:val="left"/>
      <w:pPr>
        <w:ind w:left="2880" w:hanging="360"/>
      </w:pPr>
    </w:lvl>
    <w:lvl w:ilvl="4" w:tplc="7D84D778">
      <w:start w:val="1"/>
      <w:numFmt w:val="lowerLetter"/>
      <w:lvlText w:val="%5."/>
      <w:lvlJc w:val="left"/>
      <w:pPr>
        <w:ind w:left="3600" w:hanging="360"/>
      </w:pPr>
    </w:lvl>
    <w:lvl w:ilvl="5" w:tplc="C994A8AE">
      <w:start w:val="1"/>
      <w:numFmt w:val="lowerRoman"/>
      <w:lvlText w:val="%6."/>
      <w:lvlJc w:val="right"/>
      <w:pPr>
        <w:ind w:left="4320" w:hanging="180"/>
      </w:pPr>
    </w:lvl>
    <w:lvl w:ilvl="6" w:tplc="CF50A744">
      <w:start w:val="1"/>
      <w:numFmt w:val="decimal"/>
      <w:lvlText w:val="%7."/>
      <w:lvlJc w:val="left"/>
      <w:pPr>
        <w:ind w:left="5040" w:hanging="360"/>
      </w:pPr>
    </w:lvl>
    <w:lvl w:ilvl="7" w:tplc="5872946E">
      <w:start w:val="1"/>
      <w:numFmt w:val="lowerLetter"/>
      <w:lvlText w:val="%8."/>
      <w:lvlJc w:val="left"/>
      <w:pPr>
        <w:ind w:left="5760" w:hanging="360"/>
      </w:pPr>
    </w:lvl>
    <w:lvl w:ilvl="8" w:tplc="AD24ACF8">
      <w:start w:val="1"/>
      <w:numFmt w:val="lowerRoman"/>
      <w:lvlText w:val="%9."/>
      <w:lvlJc w:val="right"/>
      <w:pPr>
        <w:ind w:left="6480" w:hanging="180"/>
      </w:pPr>
    </w:lvl>
  </w:abstractNum>
  <w:abstractNum w:abstractNumId="8" w15:restartNumberingAfterBreak="0">
    <w:nsid w:val="7D5BADF4"/>
    <w:multiLevelType w:val="hybridMultilevel"/>
    <w:tmpl w:val="0492B8E8"/>
    <w:lvl w:ilvl="0" w:tplc="0D20C710">
      <w:start w:val="1"/>
      <w:numFmt w:val="lowerLetter"/>
      <w:lvlText w:val="%1)"/>
      <w:lvlJc w:val="left"/>
      <w:pPr>
        <w:ind w:left="720" w:hanging="360"/>
      </w:pPr>
    </w:lvl>
    <w:lvl w:ilvl="1" w:tplc="36CEE080">
      <w:start w:val="1"/>
      <w:numFmt w:val="lowerLetter"/>
      <w:lvlText w:val="%2."/>
      <w:lvlJc w:val="left"/>
      <w:pPr>
        <w:ind w:left="1440" w:hanging="360"/>
      </w:pPr>
    </w:lvl>
    <w:lvl w:ilvl="2" w:tplc="4F70CD66">
      <w:start w:val="1"/>
      <w:numFmt w:val="lowerRoman"/>
      <w:lvlText w:val="%3."/>
      <w:lvlJc w:val="right"/>
      <w:pPr>
        <w:ind w:left="2160" w:hanging="180"/>
      </w:pPr>
    </w:lvl>
    <w:lvl w:ilvl="3" w:tplc="5E208010">
      <w:start w:val="1"/>
      <w:numFmt w:val="decimal"/>
      <w:lvlText w:val="%4."/>
      <w:lvlJc w:val="left"/>
      <w:pPr>
        <w:ind w:left="2880" w:hanging="360"/>
      </w:pPr>
    </w:lvl>
    <w:lvl w:ilvl="4" w:tplc="6D364328">
      <w:start w:val="1"/>
      <w:numFmt w:val="lowerLetter"/>
      <w:lvlText w:val="%5."/>
      <w:lvlJc w:val="left"/>
      <w:pPr>
        <w:ind w:left="3600" w:hanging="360"/>
      </w:pPr>
    </w:lvl>
    <w:lvl w:ilvl="5" w:tplc="C16AA308">
      <w:start w:val="1"/>
      <w:numFmt w:val="lowerRoman"/>
      <w:lvlText w:val="%6."/>
      <w:lvlJc w:val="right"/>
      <w:pPr>
        <w:ind w:left="4320" w:hanging="180"/>
      </w:pPr>
    </w:lvl>
    <w:lvl w:ilvl="6" w:tplc="EE9A241E">
      <w:start w:val="1"/>
      <w:numFmt w:val="decimal"/>
      <w:lvlText w:val="%7."/>
      <w:lvlJc w:val="left"/>
      <w:pPr>
        <w:ind w:left="5040" w:hanging="360"/>
      </w:pPr>
    </w:lvl>
    <w:lvl w:ilvl="7" w:tplc="DA2A22D2">
      <w:start w:val="1"/>
      <w:numFmt w:val="lowerLetter"/>
      <w:lvlText w:val="%8."/>
      <w:lvlJc w:val="left"/>
      <w:pPr>
        <w:ind w:left="5760" w:hanging="360"/>
      </w:pPr>
    </w:lvl>
    <w:lvl w:ilvl="8" w:tplc="5C4C31E0">
      <w:start w:val="1"/>
      <w:numFmt w:val="lowerRoman"/>
      <w:lvlText w:val="%9."/>
      <w:lvlJc w:val="right"/>
      <w:pPr>
        <w:ind w:left="6480" w:hanging="180"/>
      </w:pPr>
    </w:lvl>
  </w:abstractNum>
  <w:num w:numId="1" w16cid:durableId="283004019">
    <w:abstractNumId w:val="6"/>
  </w:num>
  <w:num w:numId="2" w16cid:durableId="1062871814">
    <w:abstractNumId w:val="5"/>
  </w:num>
  <w:num w:numId="3" w16cid:durableId="126171375">
    <w:abstractNumId w:val="2"/>
  </w:num>
  <w:num w:numId="4" w16cid:durableId="2108042434">
    <w:abstractNumId w:val="3"/>
  </w:num>
  <w:num w:numId="5" w16cid:durableId="1161432760">
    <w:abstractNumId w:val="8"/>
  </w:num>
  <w:num w:numId="6" w16cid:durableId="1900799">
    <w:abstractNumId w:val="7"/>
  </w:num>
  <w:num w:numId="7" w16cid:durableId="1197964577">
    <w:abstractNumId w:val="0"/>
  </w:num>
  <w:num w:numId="8" w16cid:durableId="762534917">
    <w:abstractNumId w:val="4"/>
  </w:num>
  <w:num w:numId="9" w16cid:durableId="19755257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45EDA8"/>
    <w:rsid w:val="000002D5"/>
    <w:rsid w:val="00000379"/>
    <w:rsid w:val="00010166"/>
    <w:rsid w:val="0001048C"/>
    <w:rsid w:val="00010B7D"/>
    <w:rsid w:val="0001510D"/>
    <w:rsid w:val="00022C62"/>
    <w:rsid w:val="00024B2E"/>
    <w:rsid w:val="0002652C"/>
    <w:rsid w:val="00030E53"/>
    <w:rsid w:val="00032521"/>
    <w:rsid w:val="00037195"/>
    <w:rsid w:val="00040237"/>
    <w:rsid w:val="000479B9"/>
    <w:rsid w:val="0005016E"/>
    <w:rsid w:val="00055134"/>
    <w:rsid w:val="00056ADA"/>
    <w:rsid w:val="000600C4"/>
    <w:rsid w:val="0006464D"/>
    <w:rsid w:val="00067FCB"/>
    <w:rsid w:val="000729F5"/>
    <w:rsid w:val="00073F71"/>
    <w:rsid w:val="00076FBC"/>
    <w:rsid w:val="00080EC9"/>
    <w:rsid w:val="000810D6"/>
    <w:rsid w:val="00082885"/>
    <w:rsid w:val="00083FB2"/>
    <w:rsid w:val="00084CB1"/>
    <w:rsid w:val="00085CDC"/>
    <w:rsid w:val="000876F4"/>
    <w:rsid w:val="00087D07"/>
    <w:rsid w:val="00087E8C"/>
    <w:rsid w:val="00087F97"/>
    <w:rsid w:val="00092A55"/>
    <w:rsid w:val="00092F69"/>
    <w:rsid w:val="00096B0E"/>
    <w:rsid w:val="000A07A6"/>
    <w:rsid w:val="000A589B"/>
    <w:rsid w:val="000A58C0"/>
    <w:rsid w:val="000E06AA"/>
    <w:rsid w:val="000E61FF"/>
    <w:rsid w:val="000F4EDA"/>
    <w:rsid w:val="000F527D"/>
    <w:rsid w:val="000F5B3A"/>
    <w:rsid w:val="001041DF"/>
    <w:rsid w:val="0011136C"/>
    <w:rsid w:val="00115E28"/>
    <w:rsid w:val="00120831"/>
    <w:rsid w:val="001210A2"/>
    <w:rsid w:val="00130840"/>
    <w:rsid w:val="00135B01"/>
    <w:rsid w:val="0014202B"/>
    <w:rsid w:val="0015251D"/>
    <w:rsid w:val="0015607A"/>
    <w:rsid w:val="001562AB"/>
    <w:rsid w:val="00156CCF"/>
    <w:rsid w:val="00172804"/>
    <w:rsid w:val="00180CDC"/>
    <w:rsid w:val="00183AEF"/>
    <w:rsid w:val="001879B0"/>
    <w:rsid w:val="001909FE"/>
    <w:rsid w:val="00193E75"/>
    <w:rsid w:val="001A1531"/>
    <w:rsid w:val="001A2A04"/>
    <w:rsid w:val="001A64A1"/>
    <w:rsid w:val="001B031A"/>
    <w:rsid w:val="001D4D1D"/>
    <w:rsid w:val="001E411B"/>
    <w:rsid w:val="001E4BB7"/>
    <w:rsid w:val="001F08F4"/>
    <w:rsid w:val="001F1366"/>
    <w:rsid w:val="001F4718"/>
    <w:rsid w:val="00201572"/>
    <w:rsid w:val="00203588"/>
    <w:rsid w:val="00204C92"/>
    <w:rsid w:val="00211C11"/>
    <w:rsid w:val="00221A12"/>
    <w:rsid w:val="00222F51"/>
    <w:rsid w:val="0023055F"/>
    <w:rsid w:val="00235400"/>
    <w:rsid w:val="00240B4B"/>
    <w:rsid w:val="00240B59"/>
    <w:rsid w:val="00241293"/>
    <w:rsid w:val="002432FE"/>
    <w:rsid w:val="00251902"/>
    <w:rsid w:val="00253CDB"/>
    <w:rsid w:val="00271556"/>
    <w:rsid w:val="0027349E"/>
    <w:rsid w:val="00276571"/>
    <w:rsid w:val="00280320"/>
    <w:rsid w:val="002803B7"/>
    <w:rsid w:val="00282FAC"/>
    <w:rsid w:val="0028358C"/>
    <w:rsid w:val="0028666D"/>
    <w:rsid w:val="00290A56"/>
    <w:rsid w:val="00295D36"/>
    <w:rsid w:val="002977BE"/>
    <w:rsid w:val="002A24D6"/>
    <w:rsid w:val="002A4107"/>
    <w:rsid w:val="002B239E"/>
    <w:rsid w:val="002B2F54"/>
    <w:rsid w:val="002B4061"/>
    <w:rsid w:val="002B42B8"/>
    <w:rsid w:val="002B45F1"/>
    <w:rsid w:val="002D0F9B"/>
    <w:rsid w:val="002D1C98"/>
    <w:rsid w:val="002D3C18"/>
    <w:rsid w:val="002E1161"/>
    <w:rsid w:val="002E3668"/>
    <w:rsid w:val="002F3B2D"/>
    <w:rsid w:val="002F5067"/>
    <w:rsid w:val="002F5E31"/>
    <w:rsid w:val="003003E2"/>
    <w:rsid w:val="003007DB"/>
    <w:rsid w:val="003078E7"/>
    <w:rsid w:val="0031316F"/>
    <w:rsid w:val="00313BFF"/>
    <w:rsid w:val="00316CB1"/>
    <w:rsid w:val="00317815"/>
    <w:rsid w:val="0031A4EF"/>
    <w:rsid w:val="0032045C"/>
    <w:rsid w:val="00320B32"/>
    <w:rsid w:val="0032108B"/>
    <w:rsid w:val="003215E3"/>
    <w:rsid w:val="003255B9"/>
    <w:rsid w:val="0032770E"/>
    <w:rsid w:val="00332AF8"/>
    <w:rsid w:val="00340C22"/>
    <w:rsid w:val="00344090"/>
    <w:rsid w:val="0035718B"/>
    <w:rsid w:val="00363010"/>
    <w:rsid w:val="00363F26"/>
    <w:rsid w:val="00370C44"/>
    <w:rsid w:val="00371EE7"/>
    <w:rsid w:val="00372576"/>
    <w:rsid w:val="00372B2C"/>
    <w:rsid w:val="003756E0"/>
    <w:rsid w:val="00376F54"/>
    <w:rsid w:val="003817AE"/>
    <w:rsid w:val="003930EF"/>
    <w:rsid w:val="00393EB0"/>
    <w:rsid w:val="003A1037"/>
    <w:rsid w:val="003A2480"/>
    <w:rsid w:val="003A6595"/>
    <w:rsid w:val="003B5C6F"/>
    <w:rsid w:val="003C14CF"/>
    <w:rsid w:val="003C7C87"/>
    <w:rsid w:val="003D1F25"/>
    <w:rsid w:val="003D2589"/>
    <w:rsid w:val="003D2745"/>
    <w:rsid w:val="003E07ED"/>
    <w:rsid w:val="003E1671"/>
    <w:rsid w:val="003E62AD"/>
    <w:rsid w:val="003E65DF"/>
    <w:rsid w:val="003E6BBD"/>
    <w:rsid w:val="003E6D69"/>
    <w:rsid w:val="003E72EB"/>
    <w:rsid w:val="003F37DD"/>
    <w:rsid w:val="00400846"/>
    <w:rsid w:val="00401860"/>
    <w:rsid w:val="004317FF"/>
    <w:rsid w:val="00441B63"/>
    <w:rsid w:val="00442E6B"/>
    <w:rsid w:val="00444E49"/>
    <w:rsid w:val="00446BA3"/>
    <w:rsid w:val="00450E15"/>
    <w:rsid w:val="00452B43"/>
    <w:rsid w:val="00470864"/>
    <w:rsid w:val="00471F45"/>
    <w:rsid w:val="00477ABA"/>
    <w:rsid w:val="00491919"/>
    <w:rsid w:val="00491A47"/>
    <w:rsid w:val="0049386A"/>
    <w:rsid w:val="00496098"/>
    <w:rsid w:val="004A5CE8"/>
    <w:rsid w:val="004A7C93"/>
    <w:rsid w:val="004B0ED9"/>
    <w:rsid w:val="004B1C35"/>
    <w:rsid w:val="004B3AE4"/>
    <w:rsid w:val="004B42AD"/>
    <w:rsid w:val="004B4EDC"/>
    <w:rsid w:val="004B651F"/>
    <w:rsid w:val="004C6540"/>
    <w:rsid w:val="004C7596"/>
    <w:rsid w:val="004CB9F6"/>
    <w:rsid w:val="004E1F6A"/>
    <w:rsid w:val="004F544F"/>
    <w:rsid w:val="005047ED"/>
    <w:rsid w:val="0050756D"/>
    <w:rsid w:val="00511E47"/>
    <w:rsid w:val="00511F48"/>
    <w:rsid w:val="00514591"/>
    <w:rsid w:val="00514942"/>
    <w:rsid w:val="00514F33"/>
    <w:rsid w:val="00515740"/>
    <w:rsid w:val="00517A56"/>
    <w:rsid w:val="00520181"/>
    <w:rsid w:val="00526235"/>
    <w:rsid w:val="0052656D"/>
    <w:rsid w:val="0053302A"/>
    <w:rsid w:val="00546E38"/>
    <w:rsid w:val="00550C9B"/>
    <w:rsid w:val="005527A9"/>
    <w:rsid w:val="005548A2"/>
    <w:rsid w:val="00568805"/>
    <w:rsid w:val="005739B2"/>
    <w:rsid w:val="005750EA"/>
    <w:rsid w:val="005921CE"/>
    <w:rsid w:val="00595102"/>
    <w:rsid w:val="005A01CD"/>
    <w:rsid w:val="005A0929"/>
    <w:rsid w:val="005A4841"/>
    <w:rsid w:val="005A5154"/>
    <w:rsid w:val="005B332F"/>
    <w:rsid w:val="005B711A"/>
    <w:rsid w:val="005B7371"/>
    <w:rsid w:val="005C04EE"/>
    <w:rsid w:val="005C2E17"/>
    <w:rsid w:val="005C3771"/>
    <w:rsid w:val="005D2AA7"/>
    <w:rsid w:val="005D3B23"/>
    <w:rsid w:val="005D685F"/>
    <w:rsid w:val="005E50E2"/>
    <w:rsid w:val="005E62E5"/>
    <w:rsid w:val="005F0E64"/>
    <w:rsid w:val="005F1479"/>
    <w:rsid w:val="005F1E0F"/>
    <w:rsid w:val="0060032A"/>
    <w:rsid w:val="00604732"/>
    <w:rsid w:val="006076AF"/>
    <w:rsid w:val="00615EF5"/>
    <w:rsid w:val="0061747D"/>
    <w:rsid w:val="00627A6F"/>
    <w:rsid w:val="006336C8"/>
    <w:rsid w:val="0063419E"/>
    <w:rsid w:val="00641A08"/>
    <w:rsid w:val="0064515C"/>
    <w:rsid w:val="00653CF6"/>
    <w:rsid w:val="00662D1E"/>
    <w:rsid w:val="00663D80"/>
    <w:rsid w:val="00665406"/>
    <w:rsid w:val="00676450"/>
    <w:rsid w:val="006814CF"/>
    <w:rsid w:val="006814D1"/>
    <w:rsid w:val="00681AEC"/>
    <w:rsid w:val="00682AB5"/>
    <w:rsid w:val="00684393"/>
    <w:rsid w:val="0068772B"/>
    <w:rsid w:val="006A18BD"/>
    <w:rsid w:val="006A7067"/>
    <w:rsid w:val="006B2F98"/>
    <w:rsid w:val="006C0FDA"/>
    <w:rsid w:val="006D2EA1"/>
    <w:rsid w:val="006E0A2D"/>
    <w:rsid w:val="006E17F9"/>
    <w:rsid w:val="006E1941"/>
    <w:rsid w:val="006E3273"/>
    <w:rsid w:val="006F1DAB"/>
    <w:rsid w:val="006F2AF0"/>
    <w:rsid w:val="006F7296"/>
    <w:rsid w:val="007040CE"/>
    <w:rsid w:val="00704CE4"/>
    <w:rsid w:val="007053DD"/>
    <w:rsid w:val="00711C5C"/>
    <w:rsid w:val="00715A39"/>
    <w:rsid w:val="007161B1"/>
    <w:rsid w:val="007220F2"/>
    <w:rsid w:val="00723A87"/>
    <w:rsid w:val="00724DE8"/>
    <w:rsid w:val="0074723B"/>
    <w:rsid w:val="00753969"/>
    <w:rsid w:val="007566FA"/>
    <w:rsid w:val="00756F8B"/>
    <w:rsid w:val="00761EFE"/>
    <w:rsid w:val="0077167C"/>
    <w:rsid w:val="007971E9"/>
    <w:rsid w:val="007A5C62"/>
    <w:rsid w:val="007B4FE9"/>
    <w:rsid w:val="007B5F41"/>
    <w:rsid w:val="007B6944"/>
    <w:rsid w:val="007C1587"/>
    <w:rsid w:val="007E09D3"/>
    <w:rsid w:val="007F4E07"/>
    <w:rsid w:val="007F642C"/>
    <w:rsid w:val="00805AC7"/>
    <w:rsid w:val="00805B1D"/>
    <w:rsid w:val="00814177"/>
    <w:rsid w:val="00815303"/>
    <w:rsid w:val="00816FD3"/>
    <w:rsid w:val="008177DB"/>
    <w:rsid w:val="00823159"/>
    <w:rsid w:val="008420D1"/>
    <w:rsid w:val="0085653E"/>
    <w:rsid w:val="008568E1"/>
    <w:rsid w:val="008607A0"/>
    <w:rsid w:val="008609DA"/>
    <w:rsid w:val="00862216"/>
    <w:rsid w:val="00876121"/>
    <w:rsid w:val="00884B71"/>
    <w:rsid w:val="00890580"/>
    <w:rsid w:val="008920E0"/>
    <w:rsid w:val="008A0042"/>
    <w:rsid w:val="008A5EC8"/>
    <w:rsid w:val="008C3979"/>
    <w:rsid w:val="008C426B"/>
    <w:rsid w:val="008D122A"/>
    <w:rsid w:val="008F1A60"/>
    <w:rsid w:val="008F3BA3"/>
    <w:rsid w:val="008F4B38"/>
    <w:rsid w:val="008F4E62"/>
    <w:rsid w:val="008F50CB"/>
    <w:rsid w:val="00904C36"/>
    <w:rsid w:val="00910586"/>
    <w:rsid w:val="009150EF"/>
    <w:rsid w:val="0092678E"/>
    <w:rsid w:val="00932030"/>
    <w:rsid w:val="00937A7C"/>
    <w:rsid w:val="00940D69"/>
    <w:rsid w:val="00941D8F"/>
    <w:rsid w:val="0094475C"/>
    <w:rsid w:val="009447D6"/>
    <w:rsid w:val="00951845"/>
    <w:rsid w:val="00953962"/>
    <w:rsid w:val="00954C01"/>
    <w:rsid w:val="009572A1"/>
    <w:rsid w:val="009653A4"/>
    <w:rsid w:val="00967F01"/>
    <w:rsid w:val="0097178F"/>
    <w:rsid w:val="00973827"/>
    <w:rsid w:val="009840AA"/>
    <w:rsid w:val="00990996"/>
    <w:rsid w:val="009924A6"/>
    <w:rsid w:val="009B0A70"/>
    <w:rsid w:val="009B53B5"/>
    <w:rsid w:val="009C03FB"/>
    <w:rsid w:val="009C1E11"/>
    <w:rsid w:val="009C2158"/>
    <w:rsid w:val="009C3BE7"/>
    <w:rsid w:val="009D3D8D"/>
    <w:rsid w:val="009D4A24"/>
    <w:rsid w:val="009D550E"/>
    <w:rsid w:val="009D62A1"/>
    <w:rsid w:val="009D6ABD"/>
    <w:rsid w:val="009F77A8"/>
    <w:rsid w:val="00A041CE"/>
    <w:rsid w:val="00A04523"/>
    <w:rsid w:val="00A11981"/>
    <w:rsid w:val="00A1471A"/>
    <w:rsid w:val="00A15947"/>
    <w:rsid w:val="00A21096"/>
    <w:rsid w:val="00A22A07"/>
    <w:rsid w:val="00A22AD9"/>
    <w:rsid w:val="00A231F7"/>
    <w:rsid w:val="00A257BF"/>
    <w:rsid w:val="00A2723A"/>
    <w:rsid w:val="00A30A15"/>
    <w:rsid w:val="00A355BB"/>
    <w:rsid w:val="00A3AAD5"/>
    <w:rsid w:val="00A4039E"/>
    <w:rsid w:val="00A55C03"/>
    <w:rsid w:val="00A65194"/>
    <w:rsid w:val="00A7267F"/>
    <w:rsid w:val="00A735A3"/>
    <w:rsid w:val="00A75B9B"/>
    <w:rsid w:val="00A80693"/>
    <w:rsid w:val="00A86241"/>
    <w:rsid w:val="00A86568"/>
    <w:rsid w:val="00A86B5E"/>
    <w:rsid w:val="00A9333E"/>
    <w:rsid w:val="00A946EB"/>
    <w:rsid w:val="00A95E2A"/>
    <w:rsid w:val="00AA00DB"/>
    <w:rsid w:val="00AA1FB4"/>
    <w:rsid w:val="00AB1918"/>
    <w:rsid w:val="00AB68DF"/>
    <w:rsid w:val="00AC2DF9"/>
    <w:rsid w:val="00AD346A"/>
    <w:rsid w:val="00AD3E3A"/>
    <w:rsid w:val="00AD3EF4"/>
    <w:rsid w:val="00AF244F"/>
    <w:rsid w:val="00B15165"/>
    <w:rsid w:val="00B22EBD"/>
    <w:rsid w:val="00B24965"/>
    <w:rsid w:val="00B31AB2"/>
    <w:rsid w:val="00B32439"/>
    <w:rsid w:val="00B405A9"/>
    <w:rsid w:val="00B42315"/>
    <w:rsid w:val="00B42611"/>
    <w:rsid w:val="00B450FE"/>
    <w:rsid w:val="00B51FBE"/>
    <w:rsid w:val="00B5239A"/>
    <w:rsid w:val="00B5399D"/>
    <w:rsid w:val="00B5735D"/>
    <w:rsid w:val="00B63560"/>
    <w:rsid w:val="00B6509C"/>
    <w:rsid w:val="00B71844"/>
    <w:rsid w:val="00B8361B"/>
    <w:rsid w:val="00B848C7"/>
    <w:rsid w:val="00B86F3E"/>
    <w:rsid w:val="00B903AA"/>
    <w:rsid w:val="00BA1233"/>
    <w:rsid w:val="00BA40A3"/>
    <w:rsid w:val="00BA6937"/>
    <w:rsid w:val="00BB474A"/>
    <w:rsid w:val="00BC172B"/>
    <w:rsid w:val="00BC187B"/>
    <w:rsid w:val="00BC5ECF"/>
    <w:rsid w:val="00BD28D7"/>
    <w:rsid w:val="00BD42A8"/>
    <w:rsid w:val="00BD6210"/>
    <w:rsid w:val="00BD7AA9"/>
    <w:rsid w:val="00BE4002"/>
    <w:rsid w:val="00BF02A2"/>
    <w:rsid w:val="00BF232A"/>
    <w:rsid w:val="00C00415"/>
    <w:rsid w:val="00C14EF1"/>
    <w:rsid w:val="00C1666A"/>
    <w:rsid w:val="00C1685E"/>
    <w:rsid w:val="00C254BC"/>
    <w:rsid w:val="00C3580D"/>
    <w:rsid w:val="00C46585"/>
    <w:rsid w:val="00C47CD2"/>
    <w:rsid w:val="00C52A9D"/>
    <w:rsid w:val="00C61261"/>
    <w:rsid w:val="00C62A38"/>
    <w:rsid w:val="00C63E66"/>
    <w:rsid w:val="00C65650"/>
    <w:rsid w:val="00C65A84"/>
    <w:rsid w:val="00C7445F"/>
    <w:rsid w:val="00C748A4"/>
    <w:rsid w:val="00C7760B"/>
    <w:rsid w:val="00C77D44"/>
    <w:rsid w:val="00C803AF"/>
    <w:rsid w:val="00C82435"/>
    <w:rsid w:val="00C90858"/>
    <w:rsid w:val="00C90FEF"/>
    <w:rsid w:val="00C92B13"/>
    <w:rsid w:val="00CA4A77"/>
    <w:rsid w:val="00CA6A32"/>
    <w:rsid w:val="00CB202D"/>
    <w:rsid w:val="00CB25BD"/>
    <w:rsid w:val="00CB3867"/>
    <w:rsid w:val="00CB4508"/>
    <w:rsid w:val="00CB4A4F"/>
    <w:rsid w:val="00CB5CCA"/>
    <w:rsid w:val="00CC2155"/>
    <w:rsid w:val="00CE1D57"/>
    <w:rsid w:val="00CE3C0E"/>
    <w:rsid w:val="00CE43D5"/>
    <w:rsid w:val="00CE8980"/>
    <w:rsid w:val="00CF476A"/>
    <w:rsid w:val="00CF5F26"/>
    <w:rsid w:val="00D07C7A"/>
    <w:rsid w:val="00D11C75"/>
    <w:rsid w:val="00D1323D"/>
    <w:rsid w:val="00D133C7"/>
    <w:rsid w:val="00D16852"/>
    <w:rsid w:val="00D20E40"/>
    <w:rsid w:val="00D21BCE"/>
    <w:rsid w:val="00D32A7C"/>
    <w:rsid w:val="00D41ED1"/>
    <w:rsid w:val="00D54828"/>
    <w:rsid w:val="00D64B92"/>
    <w:rsid w:val="00D722CB"/>
    <w:rsid w:val="00D76A94"/>
    <w:rsid w:val="00D77523"/>
    <w:rsid w:val="00D86EB2"/>
    <w:rsid w:val="00D90B16"/>
    <w:rsid w:val="00DA5200"/>
    <w:rsid w:val="00DC4B85"/>
    <w:rsid w:val="00DC4CC1"/>
    <w:rsid w:val="00DC6F81"/>
    <w:rsid w:val="00DC6FE2"/>
    <w:rsid w:val="00DC7B40"/>
    <w:rsid w:val="00DD1C6E"/>
    <w:rsid w:val="00DD1D53"/>
    <w:rsid w:val="00DD5144"/>
    <w:rsid w:val="00DE23B8"/>
    <w:rsid w:val="00DE2DB4"/>
    <w:rsid w:val="00DE358E"/>
    <w:rsid w:val="00DF216E"/>
    <w:rsid w:val="00DF30E5"/>
    <w:rsid w:val="00DF3D81"/>
    <w:rsid w:val="00DF3F10"/>
    <w:rsid w:val="00DF70EE"/>
    <w:rsid w:val="00E076D9"/>
    <w:rsid w:val="00E07AED"/>
    <w:rsid w:val="00E14369"/>
    <w:rsid w:val="00E164A9"/>
    <w:rsid w:val="00E35AA2"/>
    <w:rsid w:val="00E53BC8"/>
    <w:rsid w:val="00E56AC0"/>
    <w:rsid w:val="00E60C43"/>
    <w:rsid w:val="00E6496C"/>
    <w:rsid w:val="00E65690"/>
    <w:rsid w:val="00E65D15"/>
    <w:rsid w:val="00E66A65"/>
    <w:rsid w:val="00E67288"/>
    <w:rsid w:val="00E70021"/>
    <w:rsid w:val="00E73337"/>
    <w:rsid w:val="00E80946"/>
    <w:rsid w:val="00E833E3"/>
    <w:rsid w:val="00E872B0"/>
    <w:rsid w:val="00E87944"/>
    <w:rsid w:val="00E963CC"/>
    <w:rsid w:val="00E97736"/>
    <w:rsid w:val="00E97C2D"/>
    <w:rsid w:val="00EA0391"/>
    <w:rsid w:val="00EA0FFA"/>
    <w:rsid w:val="00EA4A69"/>
    <w:rsid w:val="00EB0502"/>
    <w:rsid w:val="00EC2B75"/>
    <w:rsid w:val="00EC79CB"/>
    <w:rsid w:val="00ED4A69"/>
    <w:rsid w:val="00EE0021"/>
    <w:rsid w:val="00EF0A0A"/>
    <w:rsid w:val="00EF13C0"/>
    <w:rsid w:val="00EF25E1"/>
    <w:rsid w:val="00EF54DC"/>
    <w:rsid w:val="00F00423"/>
    <w:rsid w:val="00F05E06"/>
    <w:rsid w:val="00F0664B"/>
    <w:rsid w:val="00F12819"/>
    <w:rsid w:val="00F24753"/>
    <w:rsid w:val="00F35879"/>
    <w:rsid w:val="00F43274"/>
    <w:rsid w:val="00F448E9"/>
    <w:rsid w:val="00F46094"/>
    <w:rsid w:val="00F4BCF2"/>
    <w:rsid w:val="00F51134"/>
    <w:rsid w:val="00F55B65"/>
    <w:rsid w:val="00F6372B"/>
    <w:rsid w:val="00F67B38"/>
    <w:rsid w:val="00F736C7"/>
    <w:rsid w:val="00F76568"/>
    <w:rsid w:val="00F8343B"/>
    <w:rsid w:val="00F849A1"/>
    <w:rsid w:val="00F85432"/>
    <w:rsid w:val="00F936BB"/>
    <w:rsid w:val="00F95CE4"/>
    <w:rsid w:val="00F96C05"/>
    <w:rsid w:val="00F96D06"/>
    <w:rsid w:val="00FA649F"/>
    <w:rsid w:val="00FA67D1"/>
    <w:rsid w:val="00FB0BFF"/>
    <w:rsid w:val="00FB643D"/>
    <w:rsid w:val="00FB76EB"/>
    <w:rsid w:val="00FC08B7"/>
    <w:rsid w:val="00FC4D9B"/>
    <w:rsid w:val="00FC6E8F"/>
    <w:rsid w:val="00FD08EB"/>
    <w:rsid w:val="00FD092E"/>
    <w:rsid w:val="00FD0EAD"/>
    <w:rsid w:val="00FD2518"/>
    <w:rsid w:val="00FD3F73"/>
    <w:rsid w:val="00FE0729"/>
    <w:rsid w:val="00FF4582"/>
    <w:rsid w:val="00FF5DFB"/>
    <w:rsid w:val="010B3CB2"/>
    <w:rsid w:val="013421F8"/>
    <w:rsid w:val="013ACCB0"/>
    <w:rsid w:val="014630B0"/>
    <w:rsid w:val="0150C77C"/>
    <w:rsid w:val="016150A3"/>
    <w:rsid w:val="017245AF"/>
    <w:rsid w:val="01888E42"/>
    <w:rsid w:val="019D2C6C"/>
    <w:rsid w:val="019FA18A"/>
    <w:rsid w:val="01A562F4"/>
    <w:rsid w:val="01A6F94C"/>
    <w:rsid w:val="01AD3213"/>
    <w:rsid w:val="01B6CF3D"/>
    <w:rsid w:val="01BA3375"/>
    <w:rsid w:val="01BBF9FC"/>
    <w:rsid w:val="01C65D31"/>
    <w:rsid w:val="01C6DB26"/>
    <w:rsid w:val="01D5AF3A"/>
    <w:rsid w:val="01D6ED91"/>
    <w:rsid w:val="01EB32AA"/>
    <w:rsid w:val="01EE368D"/>
    <w:rsid w:val="02085E77"/>
    <w:rsid w:val="021EFE63"/>
    <w:rsid w:val="022AB2B0"/>
    <w:rsid w:val="022C90CF"/>
    <w:rsid w:val="023455F3"/>
    <w:rsid w:val="02365C72"/>
    <w:rsid w:val="024E2497"/>
    <w:rsid w:val="0274C737"/>
    <w:rsid w:val="0288745B"/>
    <w:rsid w:val="02A6829A"/>
    <w:rsid w:val="02CD1084"/>
    <w:rsid w:val="02CF6B61"/>
    <w:rsid w:val="02D12031"/>
    <w:rsid w:val="02E4B647"/>
    <w:rsid w:val="02F44150"/>
    <w:rsid w:val="02FD0236"/>
    <w:rsid w:val="02FDF26E"/>
    <w:rsid w:val="032D1F28"/>
    <w:rsid w:val="03342CFA"/>
    <w:rsid w:val="0336411B"/>
    <w:rsid w:val="034D08C1"/>
    <w:rsid w:val="034DE3B5"/>
    <w:rsid w:val="0353B3E8"/>
    <w:rsid w:val="03556CE1"/>
    <w:rsid w:val="0355A5E5"/>
    <w:rsid w:val="03598EB8"/>
    <w:rsid w:val="035DF016"/>
    <w:rsid w:val="036F1AFD"/>
    <w:rsid w:val="03704225"/>
    <w:rsid w:val="037E299C"/>
    <w:rsid w:val="0380551C"/>
    <w:rsid w:val="038586FC"/>
    <w:rsid w:val="03934C93"/>
    <w:rsid w:val="03B46E4B"/>
    <w:rsid w:val="03BBAB18"/>
    <w:rsid w:val="03C1EB64"/>
    <w:rsid w:val="03C58EF0"/>
    <w:rsid w:val="03D312A5"/>
    <w:rsid w:val="03DBEA82"/>
    <w:rsid w:val="03DE202A"/>
    <w:rsid w:val="03E576B8"/>
    <w:rsid w:val="03E9E6C8"/>
    <w:rsid w:val="04314F76"/>
    <w:rsid w:val="04381388"/>
    <w:rsid w:val="043B101B"/>
    <w:rsid w:val="043F0FA6"/>
    <w:rsid w:val="04460892"/>
    <w:rsid w:val="045817C8"/>
    <w:rsid w:val="045ED78E"/>
    <w:rsid w:val="04699377"/>
    <w:rsid w:val="046A52CD"/>
    <w:rsid w:val="04728E58"/>
    <w:rsid w:val="047A2C0D"/>
    <w:rsid w:val="049D3AEA"/>
    <w:rsid w:val="04BF3FD2"/>
    <w:rsid w:val="04D6B37A"/>
    <w:rsid w:val="04E79B4F"/>
    <w:rsid w:val="04EA1677"/>
    <w:rsid w:val="04FFB511"/>
    <w:rsid w:val="050BE5CC"/>
    <w:rsid w:val="052F84B4"/>
    <w:rsid w:val="0562741E"/>
    <w:rsid w:val="0571AFB2"/>
    <w:rsid w:val="057AF112"/>
    <w:rsid w:val="0586CB73"/>
    <w:rsid w:val="05924C6B"/>
    <w:rsid w:val="0598D1B1"/>
    <w:rsid w:val="05D28981"/>
    <w:rsid w:val="05D3E997"/>
    <w:rsid w:val="05E58939"/>
    <w:rsid w:val="06089C02"/>
    <w:rsid w:val="060CC21C"/>
    <w:rsid w:val="06153D1D"/>
    <w:rsid w:val="061DA040"/>
    <w:rsid w:val="06238612"/>
    <w:rsid w:val="06296269"/>
    <w:rsid w:val="06357545"/>
    <w:rsid w:val="0636C5B0"/>
    <w:rsid w:val="063A6CA2"/>
    <w:rsid w:val="0665CC0B"/>
    <w:rsid w:val="06662037"/>
    <w:rsid w:val="066C569B"/>
    <w:rsid w:val="068654BB"/>
    <w:rsid w:val="06A1B538"/>
    <w:rsid w:val="06B0AD31"/>
    <w:rsid w:val="06B49BE6"/>
    <w:rsid w:val="06C0425A"/>
    <w:rsid w:val="06D7280F"/>
    <w:rsid w:val="06E22EEB"/>
    <w:rsid w:val="06E2EA09"/>
    <w:rsid w:val="06F2805D"/>
    <w:rsid w:val="06FD37CB"/>
    <w:rsid w:val="071CAEB0"/>
    <w:rsid w:val="073E2A81"/>
    <w:rsid w:val="0772803E"/>
    <w:rsid w:val="077A1A3D"/>
    <w:rsid w:val="077DF689"/>
    <w:rsid w:val="0796129A"/>
    <w:rsid w:val="07A6362E"/>
    <w:rsid w:val="07BA8EAB"/>
    <w:rsid w:val="07D5F774"/>
    <w:rsid w:val="07DC8A07"/>
    <w:rsid w:val="07E56EBA"/>
    <w:rsid w:val="07EFAA00"/>
    <w:rsid w:val="0802ABA4"/>
    <w:rsid w:val="080CF4B4"/>
    <w:rsid w:val="082A157E"/>
    <w:rsid w:val="082D1921"/>
    <w:rsid w:val="0831FCE5"/>
    <w:rsid w:val="083C1404"/>
    <w:rsid w:val="083E701A"/>
    <w:rsid w:val="084A7C8F"/>
    <w:rsid w:val="08A57EC5"/>
    <w:rsid w:val="08A92CA5"/>
    <w:rsid w:val="08BA5096"/>
    <w:rsid w:val="08C0A36D"/>
    <w:rsid w:val="08CB4BF9"/>
    <w:rsid w:val="08CC252A"/>
    <w:rsid w:val="08CFBA14"/>
    <w:rsid w:val="08DB1F70"/>
    <w:rsid w:val="08E153FB"/>
    <w:rsid w:val="08E497DC"/>
    <w:rsid w:val="08EA0006"/>
    <w:rsid w:val="08F07EE6"/>
    <w:rsid w:val="090980E5"/>
    <w:rsid w:val="09150DF1"/>
    <w:rsid w:val="0917DCA2"/>
    <w:rsid w:val="091BACCD"/>
    <w:rsid w:val="09315E07"/>
    <w:rsid w:val="093915BC"/>
    <w:rsid w:val="093BCC16"/>
    <w:rsid w:val="093E2458"/>
    <w:rsid w:val="09418C99"/>
    <w:rsid w:val="0949E8FE"/>
    <w:rsid w:val="094D5A8A"/>
    <w:rsid w:val="095D14DA"/>
    <w:rsid w:val="0972AF2F"/>
    <w:rsid w:val="09A10316"/>
    <w:rsid w:val="09AB00F9"/>
    <w:rsid w:val="09AD9E10"/>
    <w:rsid w:val="09C9011F"/>
    <w:rsid w:val="09CCF288"/>
    <w:rsid w:val="09D85572"/>
    <w:rsid w:val="09F6170B"/>
    <w:rsid w:val="09FD9A7A"/>
    <w:rsid w:val="0A0A2C97"/>
    <w:rsid w:val="0A2EB6B3"/>
    <w:rsid w:val="0A3EACE7"/>
    <w:rsid w:val="0A56E533"/>
    <w:rsid w:val="0A60B5C9"/>
    <w:rsid w:val="0A67862E"/>
    <w:rsid w:val="0A7085B3"/>
    <w:rsid w:val="0A8BB523"/>
    <w:rsid w:val="0A9AF0EA"/>
    <w:rsid w:val="0ADABF3F"/>
    <w:rsid w:val="0AE17C39"/>
    <w:rsid w:val="0B03FC8C"/>
    <w:rsid w:val="0B0BE23C"/>
    <w:rsid w:val="0B13F45B"/>
    <w:rsid w:val="0B2EFB9D"/>
    <w:rsid w:val="0B33BE08"/>
    <w:rsid w:val="0B4033B2"/>
    <w:rsid w:val="0B4DAF5E"/>
    <w:rsid w:val="0B4E2A6C"/>
    <w:rsid w:val="0B53D772"/>
    <w:rsid w:val="0B551CD3"/>
    <w:rsid w:val="0B5BF1DA"/>
    <w:rsid w:val="0B829EC3"/>
    <w:rsid w:val="0B8F4D1A"/>
    <w:rsid w:val="0B987577"/>
    <w:rsid w:val="0BA6B2AA"/>
    <w:rsid w:val="0BBBFFA5"/>
    <w:rsid w:val="0BC04252"/>
    <w:rsid w:val="0BC68FC5"/>
    <w:rsid w:val="0BD0FED4"/>
    <w:rsid w:val="0BD217E0"/>
    <w:rsid w:val="0BD58A05"/>
    <w:rsid w:val="0BE26E22"/>
    <w:rsid w:val="0C0CD0C9"/>
    <w:rsid w:val="0C0FC624"/>
    <w:rsid w:val="0C19981D"/>
    <w:rsid w:val="0C200496"/>
    <w:rsid w:val="0C232057"/>
    <w:rsid w:val="0C2DA3E7"/>
    <w:rsid w:val="0C3F8E77"/>
    <w:rsid w:val="0C55C4DF"/>
    <w:rsid w:val="0C65B788"/>
    <w:rsid w:val="0C6F9B37"/>
    <w:rsid w:val="0C869998"/>
    <w:rsid w:val="0CA4DA1A"/>
    <w:rsid w:val="0CBE07A9"/>
    <w:rsid w:val="0CC8AF96"/>
    <w:rsid w:val="0CCBDB92"/>
    <w:rsid w:val="0CD2C819"/>
    <w:rsid w:val="0CDB9485"/>
    <w:rsid w:val="0D0E59A4"/>
    <w:rsid w:val="0D151391"/>
    <w:rsid w:val="0D16EF01"/>
    <w:rsid w:val="0D1B2DED"/>
    <w:rsid w:val="0D1C61B1"/>
    <w:rsid w:val="0D20D844"/>
    <w:rsid w:val="0D28CCD2"/>
    <w:rsid w:val="0D412893"/>
    <w:rsid w:val="0D5635DE"/>
    <w:rsid w:val="0D9AB9D8"/>
    <w:rsid w:val="0D9C85CF"/>
    <w:rsid w:val="0DDBF516"/>
    <w:rsid w:val="0DE724DB"/>
    <w:rsid w:val="0DFD1F96"/>
    <w:rsid w:val="0E059489"/>
    <w:rsid w:val="0E25C371"/>
    <w:rsid w:val="0E2F9166"/>
    <w:rsid w:val="0E397070"/>
    <w:rsid w:val="0E5AFD40"/>
    <w:rsid w:val="0E74C5EF"/>
    <w:rsid w:val="0E78B9EF"/>
    <w:rsid w:val="0E8113AC"/>
    <w:rsid w:val="0E8C77CF"/>
    <w:rsid w:val="0EA965FF"/>
    <w:rsid w:val="0EB8E3DB"/>
    <w:rsid w:val="0EBAE584"/>
    <w:rsid w:val="0EDF308D"/>
    <w:rsid w:val="0F199FC8"/>
    <w:rsid w:val="0F29BFF9"/>
    <w:rsid w:val="0F2DF820"/>
    <w:rsid w:val="0F2F9930"/>
    <w:rsid w:val="0F44A3FC"/>
    <w:rsid w:val="0F508FEE"/>
    <w:rsid w:val="0F52D23B"/>
    <w:rsid w:val="0F5B0832"/>
    <w:rsid w:val="0F5D3611"/>
    <w:rsid w:val="0F9E2AC7"/>
    <w:rsid w:val="0FA258FF"/>
    <w:rsid w:val="0FCA1C29"/>
    <w:rsid w:val="0FD46E89"/>
    <w:rsid w:val="0FE7075D"/>
    <w:rsid w:val="100F61BA"/>
    <w:rsid w:val="1013AE52"/>
    <w:rsid w:val="10143CDE"/>
    <w:rsid w:val="10294449"/>
    <w:rsid w:val="103348CA"/>
    <w:rsid w:val="1039DBDC"/>
    <w:rsid w:val="105BE8CD"/>
    <w:rsid w:val="109343DE"/>
    <w:rsid w:val="1099328F"/>
    <w:rsid w:val="10A32EBD"/>
    <w:rsid w:val="10B9AED2"/>
    <w:rsid w:val="10C53668"/>
    <w:rsid w:val="10CBE042"/>
    <w:rsid w:val="10DEF9D0"/>
    <w:rsid w:val="10F4DDB9"/>
    <w:rsid w:val="10FCCB42"/>
    <w:rsid w:val="1100FD96"/>
    <w:rsid w:val="110B4BAB"/>
    <w:rsid w:val="1125F625"/>
    <w:rsid w:val="112A9164"/>
    <w:rsid w:val="112BAA6D"/>
    <w:rsid w:val="112CBB5A"/>
    <w:rsid w:val="11312197"/>
    <w:rsid w:val="114148FD"/>
    <w:rsid w:val="1144D201"/>
    <w:rsid w:val="114D193F"/>
    <w:rsid w:val="11521029"/>
    <w:rsid w:val="1165DB9B"/>
    <w:rsid w:val="117094B6"/>
    <w:rsid w:val="11743493"/>
    <w:rsid w:val="11844902"/>
    <w:rsid w:val="11A01467"/>
    <w:rsid w:val="11B16E2F"/>
    <w:rsid w:val="11B45893"/>
    <w:rsid w:val="11C2B259"/>
    <w:rsid w:val="12101779"/>
    <w:rsid w:val="121972C5"/>
    <w:rsid w:val="12283B34"/>
    <w:rsid w:val="122946D8"/>
    <w:rsid w:val="1241CADC"/>
    <w:rsid w:val="124F2829"/>
    <w:rsid w:val="126E7E51"/>
    <w:rsid w:val="1273D0AF"/>
    <w:rsid w:val="1276A9D7"/>
    <w:rsid w:val="129A5F01"/>
    <w:rsid w:val="129E3C08"/>
    <w:rsid w:val="12A923AB"/>
    <w:rsid w:val="12B6D44E"/>
    <w:rsid w:val="12E1C5C1"/>
    <w:rsid w:val="1300E312"/>
    <w:rsid w:val="130305CE"/>
    <w:rsid w:val="1305C305"/>
    <w:rsid w:val="13162EB5"/>
    <w:rsid w:val="132153DF"/>
    <w:rsid w:val="133244C9"/>
    <w:rsid w:val="133D7BF4"/>
    <w:rsid w:val="13574043"/>
    <w:rsid w:val="1358BF7D"/>
    <w:rsid w:val="135937FD"/>
    <w:rsid w:val="13682CE6"/>
    <w:rsid w:val="136DD85B"/>
    <w:rsid w:val="1377432A"/>
    <w:rsid w:val="137BBD41"/>
    <w:rsid w:val="1384FBD0"/>
    <w:rsid w:val="1388D117"/>
    <w:rsid w:val="1389333F"/>
    <w:rsid w:val="13A29EB1"/>
    <w:rsid w:val="13A4F399"/>
    <w:rsid w:val="13AE6A75"/>
    <w:rsid w:val="13B85627"/>
    <w:rsid w:val="13B89D47"/>
    <w:rsid w:val="13C12E65"/>
    <w:rsid w:val="13D9815B"/>
    <w:rsid w:val="13D98339"/>
    <w:rsid w:val="13EAA46B"/>
    <w:rsid w:val="13EEA535"/>
    <w:rsid w:val="13F8420F"/>
    <w:rsid w:val="1424E115"/>
    <w:rsid w:val="1432E860"/>
    <w:rsid w:val="1436E7F3"/>
    <w:rsid w:val="144AE718"/>
    <w:rsid w:val="145D17CB"/>
    <w:rsid w:val="146D9F0E"/>
    <w:rsid w:val="146E5EBE"/>
    <w:rsid w:val="1479CD6A"/>
    <w:rsid w:val="147C6B4A"/>
    <w:rsid w:val="148B2EE8"/>
    <w:rsid w:val="14AA3882"/>
    <w:rsid w:val="14AAEC46"/>
    <w:rsid w:val="14B25CB0"/>
    <w:rsid w:val="14BCC8EC"/>
    <w:rsid w:val="14E1B29B"/>
    <w:rsid w:val="14E8955C"/>
    <w:rsid w:val="14F8F21F"/>
    <w:rsid w:val="14FED68B"/>
    <w:rsid w:val="15103C2B"/>
    <w:rsid w:val="1519B7F6"/>
    <w:rsid w:val="151CDEDB"/>
    <w:rsid w:val="15578219"/>
    <w:rsid w:val="156F3188"/>
    <w:rsid w:val="15711E6D"/>
    <w:rsid w:val="158E46AD"/>
    <w:rsid w:val="15AD3D39"/>
    <w:rsid w:val="15B7E8E6"/>
    <w:rsid w:val="15BAE910"/>
    <w:rsid w:val="15DCC8C3"/>
    <w:rsid w:val="161297B5"/>
    <w:rsid w:val="162EF827"/>
    <w:rsid w:val="163E81E8"/>
    <w:rsid w:val="16463304"/>
    <w:rsid w:val="164D698F"/>
    <w:rsid w:val="1656120D"/>
    <w:rsid w:val="1665EB18"/>
    <w:rsid w:val="16724283"/>
    <w:rsid w:val="1674B635"/>
    <w:rsid w:val="16B5E150"/>
    <w:rsid w:val="16D68313"/>
    <w:rsid w:val="16DF48BB"/>
    <w:rsid w:val="170FEC4E"/>
    <w:rsid w:val="1727C278"/>
    <w:rsid w:val="173CF0A3"/>
    <w:rsid w:val="173EC4A1"/>
    <w:rsid w:val="1748468D"/>
    <w:rsid w:val="175D1EF5"/>
    <w:rsid w:val="176025B9"/>
    <w:rsid w:val="17818B98"/>
    <w:rsid w:val="17B1FC1B"/>
    <w:rsid w:val="17C1C119"/>
    <w:rsid w:val="17CB0E30"/>
    <w:rsid w:val="17D616B3"/>
    <w:rsid w:val="17DD8F1E"/>
    <w:rsid w:val="17EB9AA0"/>
    <w:rsid w:val="180512C6"/>
    <w:rsid w:val="18094B17"/>
    <w:rsid w:val="180F8FD3"/>
    <w:rsid w:val="1826739C"/>
    <w:rsid w:val="1826E834"/>
    <w:rsid w:val="182BC036"/>
    <w:rsid w:val="183410C9"/>
    <w:rsid w:val="18630BA9"/>
    <w:rsid w:val="18634C6C"/>
    <w:rsid w:val="1863ACCC"/>
    <w:rsid w:val="186B1BE5"/>
    <w:rsid w:val="1881DBE9"/>
    <w:rsid w:val="18AA9E88"/>
    <w:rsid w:val="18B16FB9"/>
    <w:rsid w:val="18B913AA"/>
    <w:rsid w:val="18C1E2DD"/>
    <w:rsid w:val="18C3F756"/>
    <w:rsid w:val="18C7BF8D"/>
    <w:rsid w:val="18CD952C"/>
    <w:rsid w:val="18D03484"/>
    <w:rsid w:val="18F260BB"/>
    <w:rsid w:val="19038B11"/>
    <w:rsid w:val="1906A625"/>
    <w:rsid w:val="190C29E3"/>
    <w:rsid w:val="192153F8"/>
    <w:rsid w:val="1959F976"/>
    <w:rsid w:val="1961C2E8"/>
    <w:rsid w:val="1964F06C"/>
    <w:rsid w:val="1969749B"/>
    <w:rsid w:val="19968FCE"/>
    <w:rsid w:val="199FCB63"/>
    <w:rsid w:val="19A47D52"/>
    <w:rsid w:val="19B1DE21"/>
    <w:rsid w:val="19CD76E0"/>
    <w:rsid w:val="19E37FA3"/>
    <w:rsid w:val="19EAF08A"/>
    <w:rsid w:val="19EDA88E"/>
    <w:rsid w:val="19EFFDB6"/>
    <w:rsid w:val="19F21AAC"/>
    <w:rsid w:val="19F64F1E"/>
    <w:rsid w:val="19FB11D2"/>
    <w:rsid w:val="1A0F543A"/>
    <w:rsid w:val="1A256AE6"/>
    <w:rsid w:val="1A323186"/>
    <w:rsid w:val="1A49CFB8"/>
    <w:rsid w:val="1A674187"/>
    <w:rsid w:val="1A723734"/>
    <w:rsid w:val="1A7E8EFF"/>
    <w:rsid w:val="1A831C34"/>
    <w:rsid w:val="1A8CC228"/>
    <w:rsid w:val="1A9167F1"/>
    <w:rsid w:val="1AA403D3"/>
    <w:rsid w:val="1AD807B2"/>
    <w:rsid w:val="1ADF554F"/>
    <w:rsid w:val="1AE60FB1"/>
    <w:rsid w:val="1AEDD11C"/>
    <w:rsid w:val="1AF53BA5"/>
    <w:rsid w:val="1AF58DD5"/>
    <w:rsid w:val="1AFC405D"/>
    <w:rsid w:val="1B0EA2F9"/>
    <w:rsid w:val="1B154994"/>
    <w:rsid w:val="1B1B38E2"/>
    <w:rsid w:val="1B313661"/>
    <w:rsid w:val="1B347B9C"/>
    <w:rsid w:val="1B3A5235"/>
    <w:rsid w:val="1B4BC9CB"/>
    <w:rsid w:val="1B4F24D7"/>
    <w:rsid w:val="1B77BC97"/>
    <w:rsid w:val="1B7A8582"/>
    <w:rsid w:val="1B7F38AF"/>
    <w:rsid w:val="1B7FA2D1"/>
    <w:rsid w:val="1B907577"/>
    <w:rsid w:val="1BB6B78C"/>
    <w:rsid w:val="1BC5F492"/>
    <w:rsid w:val="1BD29C68"/>
    <w:rsid w:val="1BDB5663"/>
    <w:rsid w:val="1BFC8247"/>
    <w:rsid w:val="1C0CF88A"/>
    <w:rsid w:val="1C108A7D"/>
    <w:rsid w:val="1C12D2D3"/>
    <w:rsid w:val="1C1CA03E"/>
    <w:rsid w:val="1C250ACC"/>
    <w:rsid w:val="1C2D8043"/>
    <w:rsid w:val="1C2E9350"/>
    <w:rsid w:val="1C2F8D89"/>
    <w:rsid w:val="1C3ECBDD"/>
    <w:rsid w:val="1C49A4A8"/>
    <w:rsid w:val="1C7DBDE2"/>
    <w:rsid w:val="1CA41DDD"/>
    <w:rsid w:val="1CAAB00E"/>
    <w:rsid w:val="1CAD173F"/>
    <w:rsid w:val="1CC90BCF"/>
    <w:rsid w:val="1CE191F6"/>
    <w:rsid w:val="1CEA0301"/>
    <w:rsid w:val="1D07CE25"/>
    <w:rsid w:val="1D08A8B0"/>
    <w:rsid w:val="1D0E88C3"/>
    <w:rsid w:val="1D11FA5F"/>
    <w:rsid w:val="1D1FF499"/>
    <w:rsid w:val="1D28DC5C"/>
    <w:rsid w:val="1D344398"/>
    <w:rsid w:val="1D4503C2"/>
    <w:rsid w:val="1D6521F3"/>
    <w:rsid w:val="1D6F6218"/>
    <w:rsid w:val="1D7D2321"/>
    <w:rsid w:val="1D87EB35"/>
    <w:rsid w:val="1D8A6FBE"/>
    <w:rsid w:val="1D8E8DEC"/>
    <w:rsid w:val="1DA15DEA"/>
    <w:rsid w:val="1DAFE090"/>
    <w:rsid w:val="1DB4BEAE"/>
    <w:rsid w:val="1DD993A7"/>
    <w:rsid w:val="1DDFB2F4"/>
    <w:rsid w:val="1DE3B12F"/>
    <w:rsid w:val="1DF0F204"/>
    <w:rsid w:val="1DFDA73A"/>
    <w:rsid w:val="1E08B21C"/>
    <w:rsid w:val="1E151182"/>
    <w:rsid w:val="1E41B4C4"/>
    <w:rsid w:val="1E44AEE5"/>
    <w:rsid w:val="1E54867D"/>
    <w:rsid w:val="1E6C58BE"/>
    <w:rsid w:val="1E71826B"/>
    <w:rsid w:val="1E73AA2C"/>
    <w:rsid w:val="1E78B08D"/>
    <w:rsid w:val="1E7FB978"/>
    <w:rsid w:val="1E8E643B"/>
    <w:rsid w:val="1EBFCE97"/>
    <w:rsid w:val="1EC84341"/>
    <w:rsid w:val="1ECC784C"/>
    <w:rsid w:val="1EDD3A7C"/>
    <w:rsid w:val="1EDD6DEC"/>
    <w:rsid w:val="1EE43CB5"/>
    <w:rsid w:val="1EEA5344"/>
    <w:rsid w:val="1EF63083"/>
    <w:rsid w:val="1EFB1E0F"/>
    <w:rsid w:val="1F14C736"/>
    <w:rsid w:val="1F43859B"/>
    <w:rsid w:val="1F6A677B"/>
    <w:rsid w:val="1F7044A6"/>
    <w:rsid w:val="1F8863CE"/>
    <w:rsid w:val="1FB86FDA"/>
    <w:rsid w:val="1FDA871D"/>
    <w:rsid w:val="1FDDC551"/>
    <w:rsid w:val="1FE31C4F"/>
    <w:rsid w:val="1FE49BBC"/>
    <w:rsid w:val="1FE69D3E"/>
    <w:rsid w:val="1FEAA72F"/>
    <w:rsid w:val="1FEABE81"/>
    <w:rsid w:val="1FEC1EE4"/>
    <w:rsid w:val="20045237"/>
    <w:rsid w:val="2045F119"/>
    <w:rsid w:val="20761B75"/>
    <w:rsid w:val="2082EF4F"/>
    <w:rsid w:val="209A5510"/>
    <w:rsid w:val="209CD597"/>
    <w:rsid w:val="20A7AEFE"/>
    <w:rsid w:val="20A87E2B"/>
    <w:rsid w:val="20A91358"/>
    <w:rsid w:val="20C24A12"/>
    <w:rsid w:val="20F419BB"/>
    <w:rsid w:val="2104CA4B"/>
    <w:rsid w:val="21057F0B"/>
    <w:rsid w:val="2113AA94"/>
    <w:rsid w:val="2115B5DD"/>
    <w:rsid w:val="21343AF8"/>
    <w:rsid w:val="213F13F5"/>
    <w:rsid w:val="21541BE6"/>
    <w:rsid w:val="2159A5FB"/>
    <w:rsid w:val="2195D8E1"/>
    <w:rsid w:val="219C99A6"/>
    <w:rsid w:val="21A79CDC"/>
    <w:rsid w:val="21AB5FA8"/>
    <w:rsid w:val="21CAEFFD"/>
    <w:rsid w:val="21DB0A23"/>
    <w:rsid w:val="21E458D6"/>
    <w:rsid w:val="21F0F9F8"/>
    <w:rsid w:val="21F1279F"/>
    <w:rsid w:val="220678F5"/>
    <w:rsid w:val="2206CBAC"/>
    <w:rsid w:val="220D16B5"/>
    <w:rsid w:val="2213128B"/>
    <w:rsid w:val="222390E7"/>
    <w:rsid w:val="222F6999"/>
    <w:rsid w:val="223662E8"/>
    <w:rsid w:val="224A21D1"/>
    <w:rsid w:val="226E6B6A"/>
    <w:rsid w:val="2276C440"/>
    <w:rsid w:val="227715BE"/>
    <w:rsid w:val="227E2AAB"/>
    <w:rsid w:val="22ABA29B"/>
    <w:rsid w:val="22C178B7"/>
    <w:rsid w:val="22E0F729"/>
    <w:rsid w:val="22E80947"/>
    <w:rsid w:val="22FCAC0B"/>
    <w:rsid w:val="2327775F"/>
    <w:rsid w:val="232EEDCC"/>
    <w:rsid w:val="233BD75A"/>
    <w:rsid w:val="233CF366"/>
    <w:rsid w:val="234883B2"/>
    <w:rsid w:val="234F0665"/>
    <w:rsid w:val="23697447"/>
    <w:rsid w:val="2378CCA3"/>
    <w:rsid w:val="23881877"/>
    <w:rsid w:val="23985F44"/>
    <w:rsid w:val="239B5E2C"/>
    <w:rsid w:val="23CEF22D"/>
    <w:rsid w:val="23D29119"/>
    <w:rsid w:val="23EFAD6D"/>
    <w:rsid w:val="23F96371"/>
    <w:rsid w:val="23FA3AE6"/>
    <w:rsid w:val="23FBFA47"/>
    <w:rsid w:val="240353E8"/>
    <w:rsid w:val="240B350C"/>
    <w:rsid w:val="24171FE7"/>
    <w:rsid w:val="24356E79"/>
    <w:rsid w:val="243975E3"/>
    <w:rsid w:val="2446E817"/>
    <w:rsid w:val="2459DF78"/>
    <w:rsid w:val="2462B308"/>
    <w:rsid w:val="24888B01"/>
    <w:rsid w:val="2496F2FF"/>
    <w:rsid w:val="249C2F9F"/>
    <w:rsid w:val="24A4841E"/>
    <w:rsid w:val="24A8DE49"/>
    <w:rsid w:val="24D8B7A4"/>
    <w:rsid w:val="24EE5EDC"/>
    <w:rsid w:val="24EED912"/>
    <w:rsid w:val="2500D644"/>
    <w:rsid w:val="2501917C"/>
    <w:rsid w:val="25097465"/>
    <w:rsid w:val="2510A561"/>
    <w:rsid w:val="25197A5A"/>
    <w:rsid w:val="25340FC0"/>
    <w:rsid w:val="253548B4"/>
    <w:rsid w:val="253CB0CC"/>
    <w:rsid w:val="255DD74D"/>
    <w:rsid w:val="2563AEDC"/>
    <w:rsid w:val="2564ECEC"/>
    <w:rsid w:val="258685EF"/>
    <w:rsid w:val="259C2EDC"/>
    <w:rsid w:val="25A1460B"/>
    <w:rsid w:val="25A28428"/>
    <w:rsid w:val="25AADA89"/>
    <w:rsid w:val="25CC519C"/>
    <w:rsid w:val="261E81E2"/>
    <w:rsid w:val="262ABAF9"/>
    <w:rsid w:val="264E8427"/>
    <w:rsid w:val="265B1236"/>
    <w:rsid w:val="267C6B63"/>
    <w:rsid w:val="267CFA76"/>
    <w:rsid w:val="267D8C4A"/>
    <w:rsid w:val="267EA895"/>
    <w:rsid w:val="268E6BC7"/>
    <w:rsid w:val="26908EE2"/>
    <w:rsid w:val="269889CD"/>
    <w:rsid w:val="26B0DE72"/>
    <w:rsid w:val="26BD3F81"/>
    <w:rsid w:val="26BE1B46"/>
    <w:rsid w:val="26D24B30"/>
    <w:rsid w:val="26E83C3D"/>
    <w:rsid w:val="26F0C9D4"/>
    <w:rsid w:val="26F75C12"/>
    <w:rsid w:val="270EE6B1"/>
    <w:rsid w:val="272C3D89"/>
    <w:rsid w:val="272FC4FE"/>
    <w:rsid w:val="2735A588"/>
    <w:rsid w:val="27405D27"/>
    <w:rsid w:val="275944BF"/>
    <w:rsid w:val="276D03CC"/>
    <w:rsid w:val="2770B257"/>
    <w:rsid w:val="2771D1E6"/>
    <w:rsid w:val="27722F3D"/>
    <w:rsid w:val="279F82D1"/>
    <w:rsid w:val="27ADAFDC"/>
    <w:rsid w:val="27B3CCF6"/>
    <w:rsid w:val="27C3B978"/>
    <w:rsid w:val="27CA8D00"/>
    <w:rsid w:val="27D4F25D"/>
    <w:rsid w:val="27DA5A3B"/>
    <w:rsid w:val="27E94EBC"/>
    <w:rsid w:val="28083628"/>
    <w:rsid w:val="28211C82"/>
    <w:rsid w:val="28540DC3"/>
    <w:rsid w:val="28628D6B"/>
    <w:rsid w:val="286DEFBE"/>
    <w:rsid w:val="288E0A65"/>
    <w:rsid w:val="28AA41E2"/>
    <w:rsid w:val="28B1667C"/>
    <w:rsid w:val="28C20E48"/>
    <w:rsid w:val="28C941EA"/>
    <w:rsid w:val="28CE51AA"/>
    <w:rsid w:val="28D0CD2E"/>
    <w:rsid w:val="28DC8684"/>
    <w:rsid w:val="28DD7163"/>
    <w:rsid w:val="28FE254B"/>
    <w:rsid w:val="290C8E8B"/>
    <w:rsid w:val="290D7D70"/>
    <w:rsid w:val="2927BF57"/>
    <w:rsid w:val="29582597"/>
    <w:rsid w:val="295F9389"/>
    <w:rsid w:val="29671056"/>
    <w:rsid w:val="29688594"/>
    <w:rsid w:val="297A0424"/>
    <w:rsid w:val="299EBC22"/>
    <w:rsid w:val="29A37A2C"/>
    <w:rsid w:val="29AD4DD4"/>
    <w:rsid w:val="29AE3670"/>
    <w:rsid w:val="29C54842"/>
    <w:rsid w:val="29C585E6"/>
    <w:rsid w:val="29C9EB0B"/>
    <w:rsid w:val="2A000639"/>
    <w:rsid w:val="2A052BD0"/>
    <w:rsid w:val="2A08AB31"/>
    <w:rsid w:val="2A27F21C"/>
    <w:rsid w:val="2A5C853B"/>
    <w:rsid w:val="2A7889EA"/>
    <w:rsid w:val="2A809750"/>
    <w:rsid w:val="2AA9911D"/>
    <w:rsid w:val="2AAE4220"/>
    <w:rsid w:val="2AB5A17A"/>
    <w:rsid w:val="2AC749D0"/>
    <w:rsid w:val="2ADC4A81"/>
    <w:rsid w:val="2AEF116F"/>
    <w:rsid w:val="2B01B154"/>
    <w:rsid w:val="2B029FD1"/>
    <w:rsid w:val="2B055DDC"/>
    <w:rsid w:val="2B08BF9C"/>
    <w:rsid w:val="2B0E882C"/>
    <w:rsid w:val="2B1718B5"/>
    <w:rsid w:val="2B369959"/>
    <w:rsid w:val="2B3ED952"/>
    <w:rsid w:val="2B51C2CD"/>
    <w:rsid w:val="2B5D4139"/>
    <w:rsid w:val="2B6A0C46"/>
    <w:rsid w:val="2B6B60D9"/>
    <w:rsid w:val="2B7FE120"/>
    <w:rsid w:val="2B828508"/>
    <w:rsid w:val="2B86EB48"/>
    <w:rsid w:val="2B88166B"/>
    <w:rsid w:val="2B8A0944"/>
    <w:rsid w:val="2B8AEA17"/>
    <w:rsid w:val="2B9391AD"/>
    <w:rsid w:val="2B980D92"/>
    <w:rsid w:val="2B9CD5F7"/>
    <w:rsid w:val="2B9EB079"/>
    <w:rsid w:val="2BA73EE8"/>
    <w:rsid w:val="2BB9B055"/>
    <w:rsid w:val="2BC6D107"/>
    <w:rsid w:val="2BD79E9C"/>
    <w:rsid w:val="2BEE29E6"/>
    <w:rsid w:val="2C03CF29"/>
    <w:rsid w:val="2C0BD717"/>
    <w:rsid w:val="2C310663"/>
    <w:rsid w:val="2C3BEBF9"/>
    <w:rsid w:val="2C6A27DC"/>
    <w:rsid w:val="2C755D3D"/>
    <w:rsid w:val="2C77A014"/>
    <w:rsid w:val="2C7D368E"/>
    <w:rsid w:val="2C7DD668"/>
    <w:rsid w:val="2C864FB0"/>
    <w:rsid w:val="2CB5BDEB"/>
    <w:rsid w:val="2CC0069A"/>
    <w:rsid w:val="2CCBE782"/>
    <w:rsid w:val="2CD06D6E"/>
    <w:rsid w:val="2CD3A7BD"/>
    <w:rsid w:val="2CD3E503"/>
    <w:rsid w:val="2CEBA25B"/>
    <w:rsid w:val="2CEC0DB5"/>
    <w:rsid w:val="2D0A3B5D"/>
    <w:rsid w:val="2D147EF7"/>
    <w:rsid w:val="2D226ADE"/>
    <w:rsid w:val="2D24AB22"/>
    <w:rsid w:val="2D528895"/>
    <w:rsid w:val="2D58DAF2"/>
    <w:rsid w:val="2D5CC4BE"/>
    <w:rsid w:val="2D5D46BC"/>
    <w:rsid w:val="2D6C4E3B"/>
    <w:rsid w:val="2D6CE70D"/>
    <w:rsid w:val="2D73F5A9"/>
    <w:rsid w:val="2D7AC4B9"/>
    <w:rsid w:val="2D8D28C1"/>
    <w:rsid w:val="2D90E775"/>
    <w:rsid w:val="2DA20CAA"/>
    <w:rsid w:val="2DA51AE5"/>
    <w:rsid w:val="2DA696B9"/>
    <w:rsid w:val="2DA6B54F"/>
    <w:rsid w:val="2DAD7E8A"/>
    <w:rsid w:val="2DB12D22"/>
    <w:rsid w:val="2DBEA316"/>
    <w:rsid w:val="2DC32FBB"/>
    <w:rsid w:val="2DC750F4"/>
    <w:rsid w:val="2DCB5E97"/>
    <w:rsid w:val="2DD15698"/>
    <w:rsid w:val="2DDAA5D9"/>
    <w:rsid w:val="2DE34A3F"/>
    <w:rsid w:val="2DEAF71D"/>
    <w:rsid w:val="2DF03185"/>
    <w:rsid w:val="2E07A8D6"/>
    <w:rsid w:val="2E148149"/>
    <w:rsid w:val="2E1FB555"/>
    <w:rsid w:val="2E2E6EF4"/>
    <w:rsid w:val="2E3B9EE8"/>
    <w:rsid w:val="2E56954C"/>
    <w:rsid w:val="2E692E50"/>
    <w:rsid w:val="2EA4C047"/>
    <w:rsid w:val="2EA9FFF4"/>
    <w:rsid w:val="2EAE1F59"/>
    <w:rsid w:val="2EB2EEB9"/>
    <w:rsid w:val="2EB7FCC5"/>
    <w:rsid w:val="2EBAC2D9"/>
    <w:rsid w:val="2EC53796"/>
    <w:rsid w:val="2EC980C6"/>
    <w:rsid w:val="2ECE862E"/>
    <w:rsid w:val="2ED632F9"/>
    <w:rsid w:val="2EE1AA01"/>
    <w:rsid w:val="2EF89648"/>
    <w:rsid w:val="2EFF3AD4"/>
    <w:rsid w:val="2F04A773"/>
    <w:rsid w:val="2F2881A0"/>
    <w:rsid w:val="2F3346B7"/>
    <w:rsid w:val="2F459CE9"/>
    <w:rsid w:val="2F46BD08"/>
    <w:rsid w:val="2F4A174F"/>
    <w:rsid w:val="2F77D470"/>
    <w:rsid w:val="2F9D958F"/>
    <w:rsid w:val="2FA23C2C"/>
    <w:rsid w:val="2FB62E31"/>
    <w:rsid w:val="2FB6B5D9"/>
    <w:rsid w:val="2FBB5D59"/>
    <w:rsid w:val="2FC4FABC"/>
    <w:rsid w:val="2FDFC363"/>
    <w:rsid w:val="300291D5"/>
    <w:rsid w:val="301FD0AC"/>
    <w:rsid w:val="302B4D0E"/>
    <w:rsid w:val="30324B3A"/>
    <w:rsid w:val="3046D4FB"/>
    <w:rsid w:val="3064DB2C"/>
    <w:rsid w:val="306B6FAD"/>
    <w:rsid w:val="308564CB"/>
    <w:rsid w:val="3089CE02"/>
    <w:rsid w:val="308F215C"/>
    <w:rsid w:val="30A1D430"/>
    <w:rsid w:val="30B19605"/>
    <w:rsid w:val="30C31765"/>
    <w:rsid w:val="30C5B8A6"/>
    <w:rsid w:val="30CA9F96"/>
    <w:rsid w:val="30CDFA63"/>
    <w:rsid w:val="30D9081A"/>
    <w:rsid w:val="30E6D18C"/>
    <w:rsid w:val="31071DED"/>
    <w:rsid w:val="31125264"/>
    <w:rsid w:val="313A1021"/>
    <w:rsid w:val="3144BFAE"/>
    <w:rsid w:val="315134A4"/>
    <w:rsid w:val="31600BC2"/>
    <w:rsid w:val="3164713C"/>
    <w:rsid w:val="31681EF8"/>
    <w:rsid w:val="317AEE6F"/>
    <w:rsid w:val="31806ED3"/>
    <w:rsid w:val="319C0C60"/>
    <w:rsid w:val="31AE7923"/>
    <w:rsid w:val="31B84B64"/>
    <w:rsid w:val="31DC46DF"/>
    <w:rsid w:val="31DD303E"/>
    <w:rsid w:val="31DFAFFF"/>
    <w:rsid w:val="31F386E7"/>
    <w:rsid w:val="32012786"/>
    <w:rsid w:val="3210F5CA"/>
    <w:rsid w:val="32130F7C"/>
    <w:rsid w:val="321F8EF0"/>
    <w:rsid w:val="322664E5"/>
    <w:rsid w:val="32325462"/>
    <w:rsid w:val="324F30DE"/>
    <w:rsid w:val="32684680"/>
    <w:rsid w:val="326AC785"/>
    <w:rsid w:val="32871E58"/>
    <w:rsid w:val="32AAA278"/>
    <w:rsid w:val="32B2FD91"/>
    <w:rsid w:val="32B3EBE6"/>
    <w:rsid w:val="32B6A109"/>
    <w:rsid w:val="32C3A927"/>
    <w:rsid w:val="32C5800D"/>
    <w:rsid w:val="32CEF5BD"/>
    <w:rsid w:val="32CF0157"/>
    <w:rsid w:val="32D1A105"/>
    <w:rsid w:val="32E9D36F"/>
    <w:rsid w:val="32F5289E"/>
    <w:rsid w:val="32FF0718"/>
    <w:rsid w:val="3304A295"/>
    <w:rsid w:val="330C380A"/>
    <w:rsid w:val="33152371"/>
    <w:rsid w:val="3318A5BD"/>
    <w:rsid w:val="332490E8"/>
    <w:rsid w:val="332B96D4"/>
    <w:rsid w:val="332C08AB"/>
    <w:rsid w:val="332F3E7D"/>
    <w:rsid w:val="3334488F"/>
    <w:rsid w:val="3350511B"/>
    <w:rsid w:val="3350B169"/>
    <w:rsid w:val="3354E04D"/>
    <w:rsid w:val="335BE04A"/>
    <w:rsid w:val="336AD6CF"/>
    <w:rsid w:val="3378AF84"/>
    <w:rsid w:val="33C006D0"/>
    <w:rsid w:val="33E63065"/>
    <w:rsid w:val="33FDC013"/>
    <w:rsid w:val="34089092"/>
    <w:rsid w:val="3416FA47"/>
    <w:rsid w:val="3432ED69"/>
    <w:rsid w:val="3433EE7B"/>
    <w:rsid w:val="344BB213"/>
    <w:rsid w:val="344D330B"/>
    <w:rsid w:val="34543975"/>
    <w:rsid w:val="3480DC12"/>
    <w:rsid w:val="3481D6AA"/>
    <w:rsid w:val="349C02D5"/>
    <w:rsid w:val="34C879DC"/>
    <w:rsid w:val="34D81D8A"/>
    <w:rsid w:val="34EEC829"/>
    <w:rsid w:val="34FF5AFB"/>
    <w:rsid w:val="352F28C7"/>
    <w:rsid w:val="354070EB"/>
    <w:rsid w:val="3557C19D"/>
    <w:rsid w:val="3559E835"/>
    <w:rsid w:val="355B2CC0"/>
    <w:rsid w:val="35617592"/>
    <w:rsid w:val="3565BF8E"/>
    <w:rsid w:val="356EABD8"/>
    <w:rsid w:val="356EC51E"/>
    <w:rsid w:val="359461AE"/>
    <w:rsid w:val="35AF4D10"/>
    <w:rsid w:val="35C0243C"/>
    <w:rsid w:val="35C9F644"/>
    <w:rsid w:val="35CA5B13"/>
    <w:rsid w:val="35CC3BC5"/>
    <w:rsid w:val="35DFE87A"/>
    <w:rsid w:val="35ED3DD9"/>
    <w:rsid w:val="35EF771B"/>
    <w:rsid w:val="35FC755F"/>
    <w:rsid w:val="35FD70CE"/>
    <w:rsid w:val="36026BD9"/>
    <w:rsid w:val="362216C8"/>
    <w:rsid w:val="362CB121"/>
    <w:rsid w:val="362D3AA1"/>
    <w:rsid w:val="363020D1"/>
    <w:rsid w:val="3638DE67"/>
    <w:rsid w:val="363FDA2F"/>
    <w:rsid w:val="364A0D46"/>
    <w:rsid w:val="3669E2E6"/>
    <w:rsid w:val="366BAE3D"/>
    <w:rsid w:val="36722E5A"/>
    <w:rsid w:val="367774E0"/>
    <w:rsid w:val="36892F77"/>
    <w:rsid w:val="36A3E395"/>
    <w:rsid w:val="36AAA3F5"/>
    <w:rsid w:val="36C6FD70"/>
    <w:rsid w:val="36C98166"/>
    <w:rsid w:val="36D1C9D6"/>
    <w:rsid w:val="36D9A5DA"/>
    <w:rsid w:val="36E2078C"/>
    <w:rsid w:val="36EE3E48"/>
    <w:rsid w:val="36F30E42"/>
    <w:rsid w:val="36FAAE8A"/>
    <w:rsid w:val="371142EA"/>
    <w:rsid w:val="371192D5"/>
    <w:rsid w:val="37152C61"/>
    <w:rsid w:val="37196696"/>
    <w:rsid w:val="3720203F"/>
    <w:rsid w:val="372183CB"/>
    <w:rsid w:val="372E6A51"/>
    <w:rsid w:val="372F0643"/>
    <w:rsid w:val="3732692D"/>
    <w:rsid w:val="37359417"/>
    <w:rsid w:val="3740A9EA"/>
    <w:rsid w:val="37417990"/>
    <w:rsid w:val="3743F368"/>
    <w:rsid w:val="37539067"/>
    <w:rsid w:val="37542B75"/>
    <w:rsid w:val="3763FF84"/>
    <w:rsid w:val="37666245"/>
    <w:rsid w:val="376C9A12"/>
    <w:rsid w:val="37788AA9"/>
    <w:rsid w:val="377A449B"/>
    <w:rsid w:val="377D8737"/>
    <w:rsid w:val="37804E0C"/>
    <w:rsid w:val="3790EF31"/>
    <w:rsid w:val="379FC6D5"/>
    <w:rsid w:val="37A13C74"/>
    <w:rsid w:val="37C76F87"/>
    <w:rsid w:val="37CB313B"/>
    <w:rsid w:val="37D6142F"/>
    <w:rsid w:val="37EE928C"/>
    <w:rsid w:val="381248F8"/>
    <w:rsid w:val="381590EF"/>
    <w:rsid w:val="38277A0C"/>
    <w:rsid w:val="38434FBF"/>
    <w:rsid w:val="38435804"/>
    <w:rsid w:val="38487CE3"/>
    <w:rsid w:val="384CF506"/>
    <w:rsid w:val="384D9014"/>
    <w:rsid w:val="385888CE"/>
    <w:rsid w:val="3858CFBC"/>
    <w:rsid w:val="385CF582"/>
    <w:rsid w:val="386EC7A8"/>
    <w:rsid w:val="387A3E1D"/>
    <w:rsid w:val="387D1D07"/>
    <w:rsid w:val="387DD55D"/>
    <w:rsid w:val="388DB7B7"/>
    <w:rsid w:val="38A840DC"/>
    <w:rsid w:val="38BEEEF9"/>
    <w:rsid w:val="38C6804D"/>
    <w:rsid w:val="38C89683"/>
    <w:rsid w:val="38D31082"/>
    <w:rsid w:val="38D96AF4"/>
    <w:rsid w:val="38DF51FF"/>
    <w:rsid w:val="38E38048"/>
    <w:rsid w:val="38E71A45"/>
    <w:rsid w:val="38F6D752"/>
    <w:rsid w:val="38FA4090"/>
    <w:rsid w:val="3925D6ED"/>
    <w:rsid w:val="393E3AD8"/>
    <w:rsid w:val="396749CE"/>
    <w:rsid w:val="39707453"/>
    <w:rsid w:val="3970B0A0"/>
    <w:rsid w:val="397A1480"/>
    <w:rsid w:val="3987E9FA"/>
    <w:rsid w:val="398B0E3F"/>
    <w:rsid w:val="3991EE9F"/>
    <w:rsid w:val="3993852D"/>
    <w:rsid w:val="39A27A8D"/>
    <w:rsid w:val="39B52778"/>
    <w:rsid w:val="39E20840"/>
    <w:rsid w:val="39E89264"/>
    <w:rsid w:val="3A02857C"/>
    <w:rsid w:val="3A16AC0D"/>
    <w:rsid w:val="3A20E5A6"/>
    <w:rsid w:val="3A2990C1"/>
    <w:rsid w:val="3A59557E"/>
    <w:rsid w:val="3A5B0624"/>
    <w:rsid w:val="3A5CB80F"/>
    <w:rsid w:val="3A657318"/>
    <w:rsid w:val="3A7E79DD"/>
    <w:rsid w:val="3A8878A1"/>
    <w:rsid w:val="3A91F389"/>
    <w:rsid w:val="3AAB5FC4"/>
    <w:rsid w:val="3AAE6120"/>
    <w:rsid w:val="3AC4E5CA"/>
    <w:rsid w:val="3AEFFC0F"/>
    <w:rsid w:val="3B11348E"/>
    <w:rsid w:val="3B29D5F3"/>
    <w:rsid w:val="3B2A8E0B"/>
    <w:rsid w:val="3B71B664"/>
    <w:rsid w:val="3B73237D"/>
    <w:rsid w:val="3B7A6760"/>
    <w:rsid w:val="3B7BB895"/>
    <w:rsid w:val="3BAD3A14"/>
    <w:rsid w:val="3BB076AD"/>
    <w:rsid w:val="3BD27EE7"/>
    <w:rsid w:val="3BEAED80"/>
    <w:rsid w:val="3C0B8CC0"/>
    <w:rsid w:val="3C1496DC"/>
    <w:rsid w:val="3C329ADB"/>
    <w:rsid w:val="3C471053"/>
    <w:rsid w:val="3C497C8C"/>
    <w:rsid w:val="3CB7745B"/>
    <w:rsid w:val="3CBE0A43"/>
    <w:rsid w:val="3CBEC6C3"/>
    <w:rsid w:val="3CCD2262"/>
    <w:rsid w:val="3CDCA953"/>
    <w:rsid w:val="3CE80D5D"/>
    <w:rsid w:val="3CF1334A"/>
    <w:rsid w:val="3CFBFE43"/>
    <w:rsid w:val="3D279B83"/>
    <w:rsid w:val="3D4AE781"/>
    <w:rsid w:val="3D67E3C4"/>
    <w:rsid w:val="3D86C474"/>
    <w:rsid w:val="3D89C83E"/>
    <w:rsid w:val="3D923AE0"/>
    <w:rsid w:val="3DA88CD5"/>
    <w:rsid w:val="3DAAA2C5"/>
    <w:rsid w:val="3DB93FEB"/>
    <w:rsid w:val="3DB99E2D"/>
    <w:rsid w:val="3DBF5A10"/>
    <w:rsid w:val="3DBF7CF2"/>
    <w:rsid w:val="3DC15052"/>
    <w:rsid w:val="3DC92892"/>
    <w:rsid w:val="3DE13EF5"/>
    <w:rsid w:val="3DE32CF1"/>
    <w:rsid w:val="3DE6E50D"/>
    <w:rsid w:val="3E12E5A3"/>
    <w:rsid w:val="3E2858C2"/>
    <w:rsid w:val="3E2CDEA1"/>
    <w:rsid w:val="3E39B4B7"/>
    <w:rsid w:val="3E3B060F"/>
    <w:rsid w:val="3E6803BC"/>
    <w:rsid w:val="3E693DA3"/>
    <w:rsid w:val="3E6E0F76"/>
    <w:rsid w:val="3E7A2B58"/>
    <w:rsid w:val="3E97522D"/>
    <w:rsid w:val="3EADEF54"/>
    <w:rsid w:val="3EDF0A53"/>
    <w:rsid w:val="3EF1308B"/>
    <w:rsid w:val="3F1E229B"/>
    <w:rsid w:val="3F22A04C"/>
    <w:rsid w:val="3F28CF00"/>
    <w:rsid w:val="3F379CCE"/>
    <w:rsid w:val="3F58BB64"/>
    <w:rsid w:val="3F6B2F0F"/>
    <w:rsid w:val="3F6DFFF0"/>
    <w:rsid w:val="3F7528AE"/>
    <w:rsid w:val="3F7F41EE"/>
    <w:rsid w:val="3F7FF828"/>
    <w:rsid w:val="3F8ACCBE"/>
    <w:rsid w:val="3F9464E6"/>
    <w:rsid w:val="3F9FD88E"/>
    <w:rsid w:val="3FA1A020"/>
    <w:rsid w:val="3FA54DBC"/>
    <w:rsid w:val="3FA593ED"/>
    <w:rsid w:val="3FB5B500"/>
    <w:rsid w:val="3FBBDB49"/>
    <w:rsid w:val="3FCE34EF"/>
    <w:rsid w:val="3FD0A135"/>
    <w:rsid w:val="3FE87AE5"/>
    <w:rsid w:val="4015B7AF"/>
    <w:rsid w:val="4017AD01"/>
    <w:rsid w:val="402865D2"/>
    <w:rsid w:val="402B84F7"/>
    <w:rsid w:val="403C20AC"/>
    <w:rsid w:val="40412F7B"/>
    <w:rsid w:val="4045EDA8"/>
    <w:rsid w:val="4053E212"/>
    <w:rsid w:val="40547086"/>
    <w:rsid w:val="406279A3"/>
    <w:rsid w:val="406BFE99"/>
    <w:rsid w:val="406E790E"/>
    <w:rsid w:val="40A26969"/>
    <w:rsid w:val="40AA4D58"/>
    <w:rsid w:val="40C50C8A"/>
    <w:rsid w:val="40D61F8F"/>
    <w:rsid w:val="40DEC7A7"/>
    <w:rsid w:val="40E67A45"/>
    <w:rsid w:val="40FD47D8"/>
    <w:rsid w:val="4101FFF3"/>
    <w:rsid w:val="4118E33D"/>
    <w:rsid w:val="411D71A6"/>
    <w:rsid w:val="413FAC4E"/>
    <w:rsid w:val="41430B82"/>
    <w:rsid w:val="414F07A3"/>
    <w:rsid w:val="4152E6FF"/>
    <w:rsid w:val="4157A9F0"/>
    <w:rsid w:val="416179C9"/>
    <w:rsid w:val="416ED402"/>
    <w:rsid w:val="4173BC9A"/>
    <w:rsid w:val="4187BE3C"/>
    <w:rsid w:val="4190A2F6"/>
    <w:rsid w:val="4198C77D"/>
    <w:rsid w:val="41A41E46"/>
    <w:rsid w:val="41A660B8"/>
    <w:rsid w:val="41E3939A"/>
    <w:rsid w:val="41E7D519"/>
    <w:rsid w:val="4213B503"/>
    <w:rsid w:val="421D3C71"/>
    <w:rsid w:val="42311924"/>
    <w:rsid w:val="42319CA0"/>
    <w:rsid w:val="4236B541"/>
    <w:rsid w:val="423AC71D"/>
    <w:rsid w:val="42478A50"/>
    <w:rsid w:val="424DEB4D"/>
    <w:rsid w:val="4256D73C"/>
    <w:rsid w:val="42667CA6"/>
    <w:rsid w:val="4267D8CD"/>
    <w:rsid w:val="4278E7F5"/>
    <w:rsid w:val="427A3B9D"/>
    <w:rsid w:val="42860C6B"/>
    <w:rsid w:val="428A293E"/>
    <w:rsid w:val="429263AF"/>
    <w:rsid w:val="429E3763"/>
    <w:rsid w:val="429FADF8"/>
    <w:rsid w:val="42B70930"/>
    <w:rsid w:val="42C98FE7"/>
    <w:rsid w:val="42E72183"/>
    <w:rsid w:val="42FD9A5B"/>
    <w:rsid w:val="430C534C"/>
    <w:rsid w:val="430E83C1"/>
    <w:rsid w:val="4332D036"/>
    <w:rsid w:val="434251DC"/>
    <w:rsid w:val="4349E544"/>
    <w:rsid w:val="4369A1A2"/>
    <w:rsid w:val="438524C1"/>
    <w:rsid w:val="43966CD6"/>
    <w:rsid w:val="43B0471C"/>
    <w:rsid w:val="43B4EDA8"/>
    <w:rsid w:val="43B7A66F"/>
    <w:rsid w:val="43B958FE"/>
    <w:rsid w:val="43B9EB4A"/>
    <w:rsid w:val="43BA0F3A"/>
    <w:rsid w:val="43C78170"/>
    <w:rsid w:val="43F2D843"/>
    <w:rsid w:val="43FEB6C0"/>
    <w:rsid w:val="440A2ECC"/>
    <w:rsid w:val="44113BF5"/>
    <w:rsid w:val="44155125"/>
    <w:rsid w:val="44233238"/>
    <w:rsid w:val="4431B94F"/>
    <w:rsid w:val="44393D04"/>
    <w:rsid w:val="444A41D0"/>
    <w:rsid w:val="44767C07"/>
    <w:rsid w:val="44960301"/>
    <w:rsid w:val="4499F944"/>
    <w:rsid w:val="44B08D88"/>
    <w:rsid w:val="44BC96C7"/>
    <w:rsid w:val="44ED750A"/>
    <w:rsid w:val="44FB6379"/>
    <w:rsid w:val="4515A5F7"/>
    <w:rsid w:val="451EBD64"/>
    <w:rsid w:val="4528EE28"/>
    <w:rsid w:val="4549C40F"/>
    <w:rsid w:val="454CEAD3"/>
    <w:rsid w:val="454D92D7"/>
    <w:rsid w:val="45617C81"/>
    <w:rsid w:val="4565C79C"/>
    <w:rsid w:val="456DBF18"/>
    <w:rsid w:val="45869934"/>
    <w:rsid w:val="45A772E3"/>
    <w:rsid w:val="45AD34BE"/>
    <w:rsid w:val="45C6CAE3"/>
    <w:rsid w:val="45D120BD"/>
    <w:rsid w:val="45FFCBC4"/>
    <w:rsid w:val="46052C30"/>
    <w:rsid w:val="4615EEB6"/>
    <w:rsid w:val="462BF4DA"/>
    <w:rsid w:val="4634380A"/>
    <w:rsid w:val="465AC0C2"/>
    <w:rsid w:val="465CA71F"/>
    <w:rsid w:val="46792497"/>
    <w:rsid w:val="467E84C8"/>
    <w:rsid w:val="4687FB02"/>
    <w:rsid w:val="4691D6FF"/>
    <w:rsid w:val="469DEB95"/>
    <w:rsid w:val="46C8C056"/>
    <w:rsid w:val="46D51ED3"/>
    <w:rsid w:val="46D64483"/>
    <w:rsid w:val="46E1D745"/>
    <w:rsid w:val="46ED6E12"/>
    <w:rsid w:val="4702A1C4"/>
    <w:rsid w:val="4724EC90"/>
    <w:rsid w:val="47338B84"/>
    <w:rsid w:val="473EC4D9"/>
    <w:rsid w:val="474368C4"/>
    <w:rsid w:val="474E3EBF"/>
    <w:rsid w:val="4750A403"/>
    <w:rsid w:val="47658970"/>
    <w:rsid w:val="47680E24"/>
    <w:rsid w:val="476B9F8B"/>
    <w:rsid w:val="4779BE3B"/>
    <w:rsid w:val="477CDD7C"/>
    <w:rsid w:val="478539DB"/>
    <w:rsid w:val="479406F7"/>
    <w:rsid w:val="479916E9"/>
    <w:rsid w:val="480144CF"/>
    <w:rsid w:val="480448C5"/>
    <w:rsid w:val="480A3675"/>
    <w:rsid w:val="483B787E"/>
    <w:rsid w:val="484021CD"/>
    <w:rsid w:val="484FDD46"/>
    <w:rsid w:val="486BE324"/>
    <w:rsid w:val="4870FC0A"/>
    <w:rsid w:val="487E6A12"/>
    <w:rsid w:val="4888E8D5"/>
    <w:rsid w:val="489DB436"/>
    <w:rsid w:val="48C48B38"/>
    <w:rsid w:val="48C74721"/>
    <w:rsid w:val="48D4B38D"/>
    <w:rsid w:val="48FE6299"/>
    <w:rsid w:val="49361DCB"/>
    <w:rsid w:val="493B154A"/>
    <w:rsid w:val="494B0B03"/>
    <w:rsid w:val="4953356C"/>
    <w:rsid w:val="495A8CFB"/>
    <w:rsid w:val="49701484"/>
    <w:rsid w:val="4975AD45"/>
    <w:rsid w:val="4987B8D4"/>
    <w:rsid w:val="49A0C8E6"/>
    <w:rsid w:val="49B857F8"/>
    <w:rsid w:val="49BCB9DE"/>
    <w:rsid w:val="49C40695"/>
    <w:rsid w:val="49C493F7"/>
    <w:rsid w:val="49E3A527"/>
    <w:rsid w:val="49EAD936"/>
    <w:rsid w:val="49FDB7FE"/>
    <w:rsid w:val="4A144F51"/>
    <w:rsid w:val="4A303A37"/>
    <w:rsid w:val="4A38C069"/>
    <w:rsid w:val="4A3AFCDA"/>
    <w:rsid w:val="4A480CB6"/>
    <w:rsid w:val="4A5295D5"/>
    <w:rsid w:val="4A71BBCA"/>
    <w:rsid w:val="4A76681F"/>
    <w:rsid w:val="4A76BABB"/>
    <w:rsid w:val="4A8AA907"/>
    <w:rsid w:val="4A8E51AA"/>
    <w:rsid w:val="4A98135B"/>
    <w:rsid w:val="4A9C6FDD"/>
    <w:rsid w:val="4A9E038F"/>
    <w:rsid w:val="4AA08D4B"/>
    <w:rsid w:val="4AA08D64"/>
    <w:rsid w:val="4AA0DE2A"/>
    <w:rsid w:val="4AA2BB49"/>
    <w:rsid w:val="4AAFE433"/>
    <w:rsid w:val="4ACD5BB4"/>
    <w:rsid w:val="4ACDBB40"/>
    <w:rsid w:val="4AD325E0"/>
    <w:rsid w:val="4AD40A33"/>
    <w:rsid w:val="4AE980D7"/>
    <w:rsid w:val="4AEB7111"/>
    <w:rsid w:val="4AEED3A4"/>
    <w:rsid w:val="4AFAEC8C"/>
    <w:rsid w:val="4B189F1A"/>
    <w:rsid w:val="4B193B68"/>
    <w:rsid w:val="4B19FA27"/>
    <w:rsid w:val="4B33F775"/>
    <w:rsid w:val="4B38A166"/>
    <w:rsid w:val="4B4DC18C"/>
    <w:rsid w:val="4B58ED85"/>
    <w:rsid w:val="4B72EB42"/>
    <w:rsid w:val="4B80C5FD"/>
    <w:rsid w:val="4B826A36"/>
    <w:rsid w:val="4B8BCC51"/>
    <w:rsid w:val="4B902BBB"/>
    <w:rsid w:val="4B99BC87"/>
    <w:rsid w:val="4BB457FC"/>
    <w:rsid w:val="4BE1E995"/>
    <w:rsid w:val="4BEAFEA8"/>
    <w:rsid w:val="4C1808E5"/>
    <w:rsid w:val="4C24F6CF"/>
    <w:rsid w:val="4C25E145"/>
    <w:rsid w:val="4C32E5C3"/>
    <w:rsid w:val="4C5469B5"/>
    <w:rsid w:val="4C74AD3F"/>
    <w:rsid w:val="4C74BF41"/>
    <w:rsid w:val="4C8BE4F4"/>
    <w:rsid w:val="4C9F9A36"/>
    <w:rsid w:val="4CA7E7DD"/>
    <w:rsid w:val="4CAB7957"/>
    <w:rsid w:val="4CB7811C"/>
    <w:rsid w:val="4CB89F77"/>
    <w:rsid w:val="4CC4B892"/>
    <w:rsid w:val="4CCDFBC2"/>
    <w:rsid w:val="4CE205CA"/>
    <w:rsid w:val="4CE97DF9"/>
    <w:rsid w:val="4CEAAFC6"/>
    <w:rsid w:val="4CF641DC"/>
    <w:rsid w:val="4CFBAC7A"/>
    <w:rsid w:val="4D12048F"/>
    <w:rsid w:val="4D17444D"/>
    <w:rsid w:val="4D1998CD"/>
    <w:rsid w:val="4D2116D6"/>
    <w:rsid w:val="4D2DB1EB"/>
    <w:rsid w:val="4D383161"/>
    <w:rsid w:val="4D38E274"/>
    <w:rsid w:val="4D3F4EC0"/>
    <w:rsid w:val="4D445942"/>
    <w:rsid w:val="4D46A167"/>
    <w:rsid w:val="4D6B614E"/>
    <w:rsid w:val="4D758C6F"/>
    <w:rsid w:val="4D762D7A"/>
    <w:rsid w:val="4D9923C1"/>
    <w:rsid w:val="4DA5AD2E"/>
    <w:rsid w:val="4DA86133"/>
    <w:rsid w:val="4DB6F6F9"/>
    <w:rsid w:val="4DB7CBE2"/>
    <w:rsid w:val="4DBE87CD"/>
    <w:rsid w:val="4DCE1B3A"/>
    <w:rsid w:val="4DD7F292"/>
    <w:rsid w:val="4DDB1446"/>
    <w:rsid w:val="4DDECEBE"/>
    <w:rsid w:val="4DF12BE3"/>
    <w:rsid w:val="4E0143C8"/>
    <w:rsid w:val="4E073D8B"/>
    <w:rsid w:val="4E1C3C14"/>
    <w:rsid w:val="4E2E4A63"/>
    <w:rsid w:val="4E3A0059"/>
    <w:rsid w:val="4E3BBE78"/>
    <w:rsid w:val="4E441877"/>
    <w:rsid w:val="4E4C3C00"/>
    <w:rsid w:val="4E736889"/>
    <w:rsid w:val="4E8B018B"/>
    <w:rsid w:val="4E8C7469"/>
    <w:rsid w:val="4E903454"/>
    <w:rsid w:val="4E95A348"/>
    <w:rsid w:val="4EA82300"/>
    <w:rsid w:val="4EAC0B2D"/>
    <w:rsid w:val="4EAD87ED"/>
    <w:rsid w:val="4EB04042"/>
    <w:rsid w:val="4EB82F91"/>
    <w:rsid w:val="4ECD46E2"/>
    <w:rsid w:val="4ED40187"/>
    <w:rsid w:val="4EE6DA71"/>
    <w:rsid w:val="4EFF5AC0"/>
    <w:rsid w:val="4F0D06BD"/>
    <w:rsid w:val="4F189CEB"/>
    <w:rsid w:val="4F18EEDB"/>
    <w:rsid w:val="4F383524"/>
    <w:rsid w:val="4F42D98D"/>
    <w:rsid w:val="4F4396CF"/>
    <w:rsid w:val="4F4D9792"/>
    <w:rsid w:val="4F526019"/>
    <w:rsid w:val="4FA3F918"/>
    <w:rsid w:val="4FADCC91"/>
    <w:rsid w:val="4FAE504C"/>
    <w:rsid w:val="4FB3314F"/>
    <w:rsid w:val="4FD04580"/>
    <w:rsid w:val="4FD2C5AF"/>
    <w:rsid w:val="4FEC1351"/>
    <w:rsid w:val="4FF6228B"/>
    <w:rsid w:val="50083992"/>
    <w:rsid w:val="503F1EAF"/>
    <w:rsid w:val="5049677A"/>
    <w:rsid w:val="504F4BB3"/>
    <w:rsid w:val="505EF43E"/>
    <w:rsid w:val="5094E216"/>
    <w:rsid w:val="50981482"/>
    <w:rsid w:val="50AE4857"/>
    <w:rsid w:val="50B232D4"/>
    <w:rsid w:val="50D79B3E"/>
    <w:rsid w:val="50DB9F5C"/>
    <w:rsid w:val="50E0279A"/>
    <w:rsid w:val="50F51CF6"/>
    <w:rsid w:val="50F69C39"/>
    <w:rsid w:val="50F6D142"/>
    <w:rsid w:val="510710F6"/>
    <w:rsid w:val="510F5F19"/>
    <w:rsid w:val="5111E1A1"/>
    <w:rsid w:val="5114B47C"/>
    <w:rsid w:val="511F4D83"/>
    <w:rsid w:val="512B4871"/>
    <w:rsid w:val="5133C4BE"/>
    <w:rsid w:val="5136C73D"/>
    <w:rsid w:val="5155E77C"/>
    <w:rsid w:val="515DEAF0"/>
    <w:rsid w:val="5166D88F"/>
    <w:rsid w:val="51C69597"/>
    <w:rsid w:val="51E31466"/>
    <w:rsid w:val="5204CA66"/>
    <w:rsid w:val="5211E48B"/>
    <w:rsid w:val="522AC047"/>
    <w:rsid w:val="522C0155"/>
    <w:rsid w:val="5232C378"/>
    <w:rsid w:val="526CF3C2"/>
    <w:rsid w:val="52849A5B"/>
    <w:rsid w:val="528E0953"/>
    <w:rsid w:val="52916968"/>
    <w:rsid w:val="5295169F"/>
    <w:rsid w:val="529A65F0"/>
    <w:rsid w:val="52A0FB22"/>
    <w:rsid w:val="52B5373B"/>
    <w:rsid w:val="52C16798"/>
    <w:rsid w:val="52D0B6CA"/>
    <w:rsid w:val="52E9E608"/>
    <w:rsid w:val="532492AA"/>
    <w:rsid w:val="532CC9A7"/>
    <w:rsid w:val="5338F862"/>
    <w:rsid w:val="53629F08"/>
    <w:rsid w:val="5367476E"/>
    <w:rsid w:val="537E45F0"/>
    <w:rsid w:val="5392AAFD"/>
    <w:rsid w:val="53932F02"/>
    <w:rsid w:val="53BCE259"/>
    <w:rsid w:val="53E18284"/>
    <w:rsid w:val="53E437DA"/>
    <w:rsid w:val="53F1075E"/>
    <w:rsid w:val="53F283C4"/>
    <w:rsid w:val="53F47C97"/>
    <w:rsid w:val="54501D8D"/>
    <w:rsid w:val="54550275"/>
    <w:rsid w:val="54553A28"/>
    <w:rsid w:val="5470110D"/>
    <w:rsid w:val="54707A62"/>
    <w:rsid w:val="547D470B"/>
    <w:rsid w:val="549C7579"/>
    <w:rsid w:val="54AD3208"/>
    <w:rsid w:val="54AF2D0E"/>
    <w:rsid w:val="54BF6287"/>
    <w:rsid w:val="54C75A94"/>
    <w:rsid w:val="54D83B0C"/>
    <w:rsid w:val="54F068B3"/>
    <w:rsid w:val="54F6FFB2"/>
    <w:rsid w:val="5500635F"/>
    <w:rsid w:val="5500CB96"/>
    <w:rsid w:val="5506253A"/>
    <w:rsid w:val="550CCFED"/>
    <w:rsid w:val="5512C883"/>
    <w:rsid w:val="551E8058"/>
    <w:rsid w:val="552449D3"/>
    <w:rsid w:val="55347FED"/>
    <w:rsid w:val="553B9E2C"/>
    <w:rsid w:val="553EDDB6"/>
    <w:rsid w:val="554627B7"/>
    <w:rsid w:val="554D1FED"/>
    <w:rsid w:val="5565399F"/>
    <w:rsid w:val="557B1021"/>
    <w:rsid w:val="5581069A"/>
    <w:rsid w:val="55817B09"/>
    <w:rsid w:val="5585EDA2"/>
    <w:rsid w:val="5587C618"/>
    <w:rsid w:val="559AFE76"/>
    <w:rsid w:val="55C0EC53"/>
    <w:rsid w:val="55C648D1"/>
    <w:rsid w:val="55CB0F6E"/>
    <w:rsid w:val="55DF7013"/>
    <w:rsid w:val="55EBF9F0"/>
    <w:rsid w:val="560BD9F4"/>
    <w:rsid w:val="562F6302"/>
    <w:rsid w:val="5639DB01"/>
    <w:rsid w:val="5658F61C"/>
    <w:rsid w:val="5693C843"/>
    <w:rsid w:val="56A6B312"/>
    <w:rsid w:val="56AA81EE"/>
    <w:rsid w:val="56D6C08C"/>
    <w:rsid w:val="56D88681"/>
    <w:rsid w:val="56E4FA57"/>
    <w:rsid w:val="56E8432D"/>
    <w:rsid w:val="57234742"/>
    <w:rsid w:val="5741E964"/>
    <w:rsid w:val="57452AF4"/>
    <w:rsid w:val="5772F4D3"/>
    <w:rsid w:val="5795D6D0"/>
    <w:rsid w:val="579F5A98"/>
    <w:rsid w:val="57A8DE00"/>
    <w:rsid w:val="57B76C70"/>
    <w:rsid w:val="57C0B320"/>
    <w:rsid w:val="57D973B2"/>
    <w:rsid w:val="57FC6758"/>
    <w:rsid w:val="5803D0C4"/>
    <w:rsid w:val="5803E293"/>
    <w:rsid w:val="58215972"/>
    <w:rsid w:val="584603B5"/>
    <w:rsid w:val="58536016"/>
    <w:rsid w:val="58557DED"/>
    <w:rsid w:val="585F4AE6"/>
    <w:rsid w:val="5864EEB7"/>
    <w:rsid w:val="586ADBCA"/>
    <w:rsid w:val="586EC286"/>
    <w:rsid w:val="5875B34E"/>
    <w:rsid w:val="5880010C"/>
    <w:rsid w:val="589829DE"/>
    <w:rsid w:val="589ABB36"/>
    <w:rsid w:val="589C3276"/>
    <w:rsid w:val="589C811C"/>
    <w:rsid w:val="58A84349"/>
    <w:rsid w:val="58B4675F"/>
    <w:rsid w:val="58D0ED23"/>
    <w:rsid w:val="58D19BB6"/>
    <w:rsid w:val="58D8F958"/>
    <w:rsid w:val="58DB47C5"/>
    <w:rsid w:val="58F38A56"/>
    <w:rsid w:val="58F3C756"/>
    <w:rsid w:val="58FD26F2"/>
    <w:rsid w:val="59045EBF"/>
    <w:rsid w:val="591B4613"/>
    <w:rsid w:val="5928A67E"/>
    <w:rsid w:val="592CA705"/>
    <w:rsid w:val="59378C7B"/>
    <w:rsid w:val="594C3682"/>
    <w:rsid w:val="59575675"/>
    <w:rsid w:val="597B065B"/>
    <w:rsid w:val="598CB280"/>
    <w:rsid w:val="598F47C8"/>
    <w:rsid w:val="5991379A"/>
    <w:rsid w:val="59948272"/>
    <w:rsid w:val="59967CC4"/>
    <w:rsid w:val="599D1BEC"/>
    <w:rsid w:val="59AF4627"/>
    <w:rsid w:val="59B78FF4"/>
    <w:rsid w:val="59BAD4F4"/>
    <w:rsid w:val="59C82522"/>
    <w:rsid w:val="59DA5A2D"/>
    <w:rsid w:val="59E7BE94"/>
    <w:rsid w:val="59EE0E84"/>
    <w:rsid w:val="59F208CA"/>
    <w:rsid w:val="5A03D0F1"/>
    <w:rsid w:val="5A06329C"/>
    <w:rsid w:val="5A093C84"/>
    <w:rsid w:val="5A2AB7DD"/>
    <w:rsid w:val="5A309A62"/>
    <w:rsid w:val="5A5066AF"/>
    <w:rsid w:val="5A55AF42"/>
    <w:rsid w:val="5A5F1E1B"/>
    <w:rsid w:val="5A65AB93"/>
    <w:rsid w:val="5A7A81CB"/>
    <w:rsid w:val="5A7F36A7"/>
    <w:rsid w:val="5A863A3D"/>
    <w:rsid w:val="5A8E4A33"/>
    <w:rsid w:val="5A99F820"/>
    <w:rsid w:val="5AA15C92"/>
    <w:rsid w:val="5AAA5B5E"/>
    <w:rsid w:val="5ABB000D"/>
    <w:rsid w:val="5ABD6D0B"/>
    <w:rsid w:val="5ACFD301"/>
    <w:rsid w:val="5AE4F9F3"/>
    <w:rsid w:val="5AE95512"/>
    <w:rsid w:val="5AF7255D"/>
    <w:rsid w:val="5B0610BE"/>
    <w:rsid w:val="5B218042"/>
    <w:rsid w:val="5B229CCE"/>
    <w:rsid w:val="5B260CE5"/>
    <w:rsid w:val="5B32A9C9"/>
    <w:rsid w:val="5B45716E"/>
    <w:rsid w:val="5B629BF4"/>
    <w:rsid w:val="5B673C99"/>
    <w:rsid w:val="5B6BA869"/>
    <w:rsid w:val="5B79154E"/>
    <w:rsid w:val="5B8D7375"/>
    <w:rsid w:val="5BA41368"/>
    <w:rsid w:val="5BB4FF85"/>
    <w:rsid w:val="5BC24772"/>
    <w:rsid w:val="5BD3BB2B"/>
    <w:rsid w:val="5BF033AE"/>
    <w:rsid w:val="5BF0A70B"/>
    <w:rsid w:val="5BF430FD"/>
    <w:rsid w:val="5C030D14"/>
    <w:rsid w:val="5C0BA164"/>
    <w:rsid w:val="5C1A3B0E"/>
    <w:rsid w:val="5C3CF859"/>
    <w:rsid w:val="5C4076EF"/>
    <w:rsid w:val="5C49D852"/>
    <w:rsid w:val="5C4A3A88"/>
    <w:rsid w:val="5C61B0B2"/>
    <w:rsid w:val="5C68C27A"/>
    <w:rsid w:val="5C6D5E28"/>
    <w:rsid w:val="5C753E1F"/>
    <w:rsid w:val="5C95340E"/>
    <w:rsid w:val="5CA92C31"/>
    <w:rsid w:val="5CB76A6A"/>
    <w:rsid w:val="5CC12039"/>
    <w:rsid w:val="5CC52092"/>
    <w:rsid w:val="5CC96D3E"/>
    <w:rsid w:val="5CCFD360"/>
    <w:rsid w:val="5CD4DC80"/>
    <w:rsid w:val="5CD655EC"/>
    <w:rsid w:val="5CE12375"/>
    <w:rsid w:val="5CE88F7A"/>
    <w:rsid w:val="5CF22581"/>
    <w:rsid w:val="5CF97FFA"/>
    <w:rsid w:val="5D0B5957"/>
    <w:rsid w:val="5D1DF432"/>
    <w:rsid w:val="5D3FA481"/>
    <w:rsid w:val="5D5C773F"/>
    <w:rsid w:val="5D67CCA8"/>
    <w:rsid w:val="5D719BF3"/>
    <w:rsid w:val="5D77145F"/>
    <w:rsid w:val="5D8A9D16"/>
    <w:rsid w:val="5D91A7DA"/>
    <w:rsid w:val="5D95A7AF"/>
    <w:rsid w:val="5D9C265F"/>
    <w:rsid w:val="5D9E5C3B"/>
    <w:rsid w:val="5DA74544"/>
    <w:rsid w:val="5DAA1E59"/>
    <w:rsid w:val="5DDDF213"/>
    <w:rsid w:val="5DF9D977"/>
    <w:rsid w:val="5E357105"/>
    <w:rsid w:val="5E4C1B65"/>
    <w:rsid w:val="5E57C9E4"/>
    <w:rsid w:val="5E642F57"/>
    <w:rsid w:val="5E6BD9E6"/>
    <w:rsid w:val="5E7397BF"/>
    <w:rsid w:val="5E7EA922"/>
    <w:rsid w:val="5E97B8D8"/>
    <w:rsid w:val="5E9D2915"/>
    <w:rsid w:val="5EA0FB72"/>
    <w:rsid w:val="5EBC3901"/>
    <w:rsid w:val="5EDC8491"/>
    <w:rsid w:val="5EFF49E1"/>
    <w:rsid w:val="5F134CF4"/>
    <w:rsid w:val="5F271490"/>
    <w:rsid w:val="5F2E0862"/>
    <w:rsid w:val="5F408463"/>
    <w:rsid w:val="5F6371FE"/>
    <w:rsid w:val="5F6BDACE"/>
    <w:rsid w:val="5F926335"/>
    <w:rsid w:val="5F9A7248"/>
    <w:rsid w:val="5FB2411A"/>
    <w:rsid w:val="5FBEEFF9"/>
    <w:rsid w:val="5FC5DD8E"/>
    <w:rsid w:val="5FC9B164"/>
    <w:rsid w:val="5FD5E268"/>
    <w:rsid w:val="5FED8ADF"/>
    <w:rsid w:val="5FEE5C1D"/>
    <w:rsid w:val="600C395B"/>
    <w:rsid w:val="60141468"/>
    <w:rsid w:val="602E7533"/>
    <w:rsid w:val="60328C2F"/>
    <w:rsid w:val="60341B08"/>
    <w:rsid w:val="6046748F"/>
    <w:rsid w:val="604CBA86"/>
    <w:rsid w:val="60653CA5"/>
    <w:rsid w:val="60689795"/>
    <w:rsid w:val="606FA94A"/>
    <w:rsid w:val="607BCE2C"/>
    <w:rsid w:val="608A609E"/>
    <w:rsid w:val="60BC0C4F"/>
    <w:rsid w:val="60BCFE4E"/>
    <w:rsid w:val="60CF873C"/>
    <w:rsid w:val="60EA7CC5"/>
    <w:rsid w:val="60F09FDE"/>
    <w:rsid w:val="60FF428C"/>
    <w:rsid w:val="60FFC775"/>
    <w:rsid w:val="61098BE9"/>
    <w:rsid w:val="611AA2D8"/>
    <w:rsid w:val="611BFD65"/>
    <w:rsid w:val="61332E88"/>
    <w:rsid w:val="6157C44B"/>
    <w:rsid w:val="615998F9"/>
    <w:rsid w:val="6162BA77"/>
    <w:rsid w:val="616938E2"/>
    <w:rsid w:val="616BEB73"/>
    <w:rsid w:val="617E2178"/>
    <w:rsid w:val="6183F1DA"/>
    <w:rsid w:val="61BAC01E"/>
    <w:rsid w:val="61BD7702"/>
    <w:rsid w:val="61CEDE23"/>
    <w:rsid w:val="61EB9CDA"/>
    <w:rsid w:val="61F587FC"/>
    <w:rsid w:val="61F7EAFA"/>
    <w:rsid w:val="620C0A65"/>
    <w:rsid w:val="620DE51F"/>
    <w:rsid w:val="6212942F"/>
    <w:rsid w:val="622567DA"/>
    <w:rsid w:val="62396D86"/>
    <w:rsid w:val="623E7EE4"/>
    <w:rsid w:val="625D4344"/>
    <w:rsid w:val="627E6C99"/>
    <w:rsid w:val="6281B135"/>
    <w:rsid w:val="6296A746"/>
    <w:rsid w:val="62BE303D"/>
    <w:rsid w:val="62E754AA"/>
    <w:rsid w:val="62F15AFC"/>
    <w:rsid w:val="62F7BE26"/>
    <w:rsid w:val="63076FF5"/>
    <w:rsid w:val="630CF2B4"/>
    <w:rsid w:val="6316E080"/>
    <w:rsid w:val="631967FB"/>
    <w:rsid w:val="6319B05E"/>
    <w:rsid w:val="631A9A7C"/>
    <w:rsid w:val="6329C10F"/>
    <w:rsid w:val="6329F07E"/>
    <w:rsid w:val="63502E42"/>
    <w:rsid w:val="6355D31B"/>
    <w:rsid w:val="63560011"/>
    <w:rsid w:val="63621623"/>
    <w:rsid w:val="6362DCEF"/>
    <w:rsid w:val="637A3E2C"/>
    <w:rsid w:val="638032A3"/>
    <w:rsid w:val="639010E5"/>
    <w:rsid w:val="63BDF09E"/>
    <w:rsid w:val="63C4F3A9"/>
    <w:rsid w:val="63C84E36"/>
    <w:rsid w:val="63CA8607"/>
    <w:rsid w:val="63D70C15"/>
    <w:rsid w:val="63DB6460"/>
    <w:rsid w:val="63DDF6F3"/>
    <w:rsid w:val="63E9F44E"/>
    <w:rsid w:val="63F01A6B"/>
    <w:rsid w:val="641BC69E"/>
    <w:rsid w:val="64235337"/>
    <w:rsid w:val="643213F6"/>
    <w:rsid w:val="643E1873"/>
    <w:rsid w:val="645326E2"/>
    <w:rsid w:val="6455A112"/>
    <w:rsid w:val="645DB53E"/>
    <w:rsid w:val="6475650E"/>
    <w:rsid w:val="6479F18B"/>
    <w:rsid w:val="647FDD6B"/>
    <w:rsid w:val="64933336"/>
    <w:rsid w:val="649CBE9E"/>
    <w:rsid w:val="649FDB2C"/>
    <w:rsid w:val="649FE27B"/>
    <w:rsid w:val="64ABB4EA"/>
    <w:rsid w:val="64B7C2C4"/>
    <w:rsid w:val="64B9C98E"/>
    <w:rsid w:val="64E08904"/>
    <w:rsid w:val="6518F6D2"/>
    <w:rsid w:val="651B75E2"/>
    <w:rsid w:val="6537882E"/>
    <w:rsid w:val="6545CFA1"/>
    <w:rsid w:val="654A4E59"/>
    <w:rsid w:val="6552F207"/>
    <w:rsid w:val="655771D7"/>
    <w:rsid w:val="655BC226"/>
    <w:rsid w:val="65933837"/>
    <w:rsid w:val="6596002A"/>
    <w:rsid w:val="65A76381"/>
    <w:rsid w:val="65AD3086"/>
    <w:rsid w:val="65B17772"/>
    <w:rsid w:val="65D4B897"/>
    <w:rsid w:val="65DCAC79"/>
    <w:rsid w:val="6603A953"/>
    <w:rsid w:val="66077CDF"/>
    <w:rsid w:val="6608432F"/>
    <w:rsid w:val="6608843F"/>
    <w:rsid w:val="660DA378"/>
    <w:rsid w:val="660ED37D"/>
    <w:rsid w:val="6633A79F"/>
    <w:rsid w:val="66571B81"/>
    <w:rsid w:val="667374B3"/>
    <w:rsid w:val="66A4226C"/>
    <w:rsid w:val="66AD31EB"/>
    <w:rsid w:val="66C978A6"/>
    <w:rsid w:val="66CE0032"/>
    <w:rsid w:val="66D09C6C"/>
    <w:rsid w:val="66D57681"/>
    <w:rsid w:val="66D5DF9A"/>
    <w:rsid w:val="66DD4539"/>
    <w:rsid w:val="66F30048"/>
    <w:rsid w:val="66F9714D"/>
    <w:rsid w:val="672502B7"/>
    <w:rsid w:val="6726AF85"/>
    <w:rsid w:val="673F0A84"/>
    <w:rsid w:val="674285A9"/>
    <w:rsid w:val="674EC11A"/>
    <w:rsid w:val="675334E2"/>
    <w:rsid w:val="67537ED1"/>
    <w:rsid w:val="67568942"/>
    <w:rsid w:val="67595ED5"/>
    <w:rsid w:val="675F277B"/>
    <w:rsid w:val="6779E92C"/>
    <w:rsid w:val="6785C488"/>
    <w:rsid w:val="6787DB18"/>
    <w:rsid w:val="678FAE4C"/>
    <w:rsid w:val="67939D85"/>
    <w:rsid w:val="67A6C20E"/>
    <w:rsid w:val="67A80B3D"/>
    <w:rsid w:val="67AD6FED"/>
    <w:rsid w:val="67B23305"/>
    <w:rsid w:val="67B8E49E"/>
    <w:rsid w:val="67C87A6F"/>
    <w:rsid w:val="67CEDEC2"/>
    <w:rsid w:val="67D5B235"/>
    <w:rsid w:val="67E20618"/>
    <w:rsid w:val="67E350BA"/>
    <w:rsid w:val="67EFA244"/>
    <w:rsid w:val="6806DBD2"/>
    <w:rsid w:val="680F2ED5"/>
    <w:rsid w:val="681CD13E"/>
    <w:rsid w:val="68302B4E"/>
    <w:rsid w:val="68414C22"/>
    <w:rsid w:val="68711752"/>
    <w:rsid w:val="6879F266"/>
    <w:rsid w:val="68856739"/>
    <w:rsid w:val="688CFCD3"/>
    <w:rsid w:val="68C94C95"/>
    <w:rsid w:val="68DEE523"/>
    <w:rsid w:val="68E07BDA"/>
    <w:rsid w:val="68E3DF6F"/>
    <w:rsid w:val="68E71F77"/>
    <w:rsid w:val="69041508"/>
    <w:rsid w:val="6912A7A5"/>
    <w:rsid w:val="69170567"/>
    <w:rsid w:val="691F0C4D"/>
    <w:rsid w:val="692A5286"/>
    <w:rsid w:val="692A98AD"/>
    <w:rsid w:val="693E007D"/>
    <w:rsid w:val="69462F4F"/>
    <w:rsid w:val="696929DC"/>
    <w:rsid w:val="696F65E3"/>
    <w:rsid w:val="697BA4AA"/>
    <w:rsid w:val="69A0973A"/>
    <w:rsid w:val="69A39E21"/>
    <w:rsid w:val="69B91EBF"/>
    <w:rsid w:val="69BE8414"/>
    <w:rsid w:val="69CB2222"/>
    <w:rsid w:val="69DC7FB4"/>
    <w:rsid w:val="6A025F81"/>
    <w:rsid w:val="6A0522BD"/>
    <w:rsid w:val="6A062665"/>
    <w:rsid w:val="6A148719"/>
    <w:rsid w:val="6A2DDD22"/>
    <w:rsid w:val="6A37B7AC"/>
    <w:rsid w:val="6A4FABF6"/>
    <w:rsid w:val="6A5C9657"/>
    <w:rsid w:val="6A680D84"/>
    <w:rsid w:val="6A6925A2"/>
    <w:rsid w:val="6A885314"/>
    <w:rsid w:val="6A985B54"/>
    <w:rsid w:val="6A9C5E2E"/>
    <w:rsid w:val="6AA56240"/>
    <w:rsid w:val="6AAEF9B0"/>
    <w:rsid w:val="6AD99879"/>
    <w:rsid w:val="6ADDC185"/>
    <w:rsid w:val="6ADFB4A9"/>
    <w:rsid w:val="6AE1557A"/>
    <w:rsid w:val="6AECF75E"/>
    <w:rsid w:val="6AF042E2"/>
    <w:rsid w:val="6AF16387"/>
    <w:rsid w:val="6AFC705E"/>
    <w:rsid w:val="6B0B8524"/>
    <w:rsid w:val="6B126FEE"/>
    <w:rsid w:val="6B134BCD"/>
    <w:rsid w:val="6B13DFA2"/>
    <w:rsid w:val="6B2056AF"/>
    <w:rsid w:val="6B343939"/>
    <w:rsid w:val="6B4091B4"/>
    <w:rsid w:val="6B40A0C7"/>
    <w:rsid w:val="6B5022F7"/>
    <w:rsid w:val="6B59C822"/>
    <w:rsid w:val="6B5D8D3E"/>
    <w:rsid w:val="6B83FBFB"/>
    <w:rsid w:val="6B890B7B"/>
    <w:rsid w:val="6B8E7618"/>
    <w:rsid w:val="6B94B86A"/>
    <w:rsid w:val="6BA51DC1"/>
    <w:rsid w:val="6BB30081"/>
    <w:rsid w:val="6BBC353E"/>
    <w:rsid w:val="6BC86B5F"/>
    <w:rsid w:val="6BDC022A"/>
    <w:rsid w:val="6BDEEE21"/>
    <w:rsid w:val="6BE7F705"/>
    <w:rsid w:val="6BF0810C"/>
    <w:rsid w:val="6C2B4D02"/>
    <w:rsid w:val="6C55B1ED"/>
    <w:rsid w:val="6C5CB429"/>
    <w:rsid w:val="6C673A45"/>
    <w:rsid w:val="6C6E371E"/>
    <w:rsid w:val="6C6F00F9"/>
    <w:rsid w:val="6C78B870"/>
    <w:rsid w:val="6C7DFD57"/>
    <w:rsid w:val="6C9C4146"/>
    <w:rsid w:val="6CAD07D6"/>
    <w:rsid w:val="6CB8C6A2"/>
    <w:rsid w:val="6CC638C7"/>
    <w:rsid w:val="6CCB7344"/>
    <w:rsid w:val="6CCD2DFE"/>
    <w:rsid w:val="6CCE2C6F"/>
    <w:rsid w:val="6CE75080"/>
    <w:rsid w:val="6CEA22F3"/>
    <w:rsid w:val="6CEF835C"/>
    <w:rsid w:val="6CF3C699"/>
    <w:rsid w:val="6D03115B"/>
    <w:rsid w:val="6D0B1B9A"/>
    <w:rsid w:val="6D11C247"/>
    <w:rsid w:val="6D215E03"/>
    <w:rsid w:val="6D27D3E3"/>
    <w:rsid w:val="6D2EEDBE"/>
    <w:rsid w:val="6D558706"/>
    <w:rsid w:val="6D59CB4E"/>
    <w:rsid w:val="6D8E7FA9"/>
    <w:rsid w:val="6D922187"/>
    <w:rsid w:val="6DBD6059"/>
    <w:rsid w:val="6DFF5E81"/>
    <w:rsid w:val="6E01611D"/>
    <w:rsid w:val="6E21B2FC"/>
    <w:rsid w:val="6E24BCDF"/>
    <w:rsid w:val="6E2572E2"/>
    <w:rsid w:val="6E3BFAF7"/>
    <w:rsid w:val="6E448DF5"/>
    <w:rsid w:val="6E4DF6E8"/>
    <w:rsid w:val="6E521726"/>
    <w:rsid w:val="6E7A3CD3"/>
    <w:rsid w:val="6E84D76A"/>
    <w:rsid w:val="6E8B823D"/>
    <w:rsid w:val="6E981CF8"/>
    <w:rsid w:val="6E9E0962"/>
    <w:rsid w:val="6EBB659E"/>
    <w:rsid w:val="6ED34683"/>
    <w:rsid w:val="6EEED30B"/>
    <w:rsid w:val="6EF45B42"/>
    <w:rsid w:val="6EFB61CA"/>
    <w:rsid w:val="6EFF3317"/>
    <w:rsid w:val="6F21DE04"/>
    <w:rsid w:val="6F26B86B"/>
    <w:rsid w:val="6F31E6F3"/>
    <w:rsid w:val="6F36FC8B"/>
    <w:rsid w:val="6F387F88"/>
    <w:rsid w:val="6F42AF99"/>
    <w:rsid w:val="6F763AF3"/>
    <w:rsid w:val="6F88B151"/>
    <w:rsid w:val="6F9744A1"/>
    <w:rsid w:val="6F9DE4A7"/>
    <w:rsid w:val="6FB4230B"/>
    <w:rsid w:val="6FB6485A"/>
    <w:rsid w:val="6FD3BB05"/>
    <w:rsid w:val="6FE4A41C"/>
    <w:rsid w:val="6FE7D99F"/>
    <w:rsid w:val="6FE84CCE"/>
    <w:rsid w:val="6FED5229"/>
    <w:rsid w:val="6FEE7D9F"/>
    <w:rsid w:val="6FEF99F8"/>
    <w:rsid w:val="6FF33E3E"/>
    <w:rsid w:val="6FF5C250"/>
    <w:rsid w:val="700191FA"/>
    <w:rsid w:val="701E900A"/>
    <w:rsid w:val="702873E4"/>
    <w:rsid w:val="704EA043"/>
    <w:rsid w:val="70505171"/>
    <w:rsid w:val="7051C4CF"/>
    <w:rsid w:val="705C43D8"/>
    <w:rsid w:val="7070C28A"/>
    <w:rsid w:val="707A529E"/>
    <w:rsid w:val="707B26BF"/>
    <w:rsid w:val="7081F2AF"/>
    <w:rsid w:val="708AF59C"/>
    <w:rsid w:val="708C7E6F"/>
    <w:rsid w:val="7098F73E"/>
    <w:rsid w:val="70A065BE"/>
    <w:rsid w:val="70A8822B"/>
    <w:rsid w:val="70BEBD5F"/>
    <w:rsid w:val="70DA1607"/>
    <w:rsid w:val="70E4765A"/>
    <w:rsid w:val="713622FA"/>
    <w:rsid w:val="71537915"/>
    <w:rsid w:val="715A47E6"/>
    <w:rsid w:val="7162CBF0"/>
    <w:rsid w:val="719EEF1A"/>
    <w:rsid w:val="71B97693"/>
    <w:rsid w:val="71DE4422"/>
    <w:rsid w:val="71DEAB12"/>
    <w:rsid w:val="71F08CAF"/>
    <w:rsid w:val="71F372A9"/>
    <w:rsid w:val="7216A0F0"/>
    <w:rsid w:val="723B13EC"/>
    <w:rsid w:val="72540671"/>
    <w:rsid w:val="725B882F"/>
    <w:rsid w:val="7263FE54"/>
    <w:rsid w:val="72740EAC"/>
    <w:rsid w:val="72856C67"/>
    <w:rsid w:val="7289AC82"/>
    <w:rsid w:val="728E11C1"/>
    <w:rsid w:val="728E847E"/>
    <w:rsid w:val="729F9A14"/>
    <w:rsid w:val="72A7D5BD"/>
    <w:rsid w:val="72C60EFC"/>
    <w:rsid w:val="72C7B6CE"/>
    <w:rsid w:val="72C9B492"/>
    <w:rsid w:val="72CC4C96"/>
    <w:rsid w:val="72CE4CFB"/>
    <w:rsid w:val="72D2D8D1"/>
    <w:rsid w:val="72DF067A"/>
    <w:rsid w:val="72EC5C2D"/>
    <w:rsid w:val="72F2FD3F"/>
    <w:rsid w:val="72F6986F"/>
    <w:rsid w:val="72FE26E7"/>
    <w:rsid w:val="7303D109"/>
    <w:rsid w:val="7306C6FA"/>
    <w:rsid w:val="7322A5F8"/>
    <w:rsid w:val="7350A235"/>
    <w:rsid w:val="737267BB"/>
    <w:rsid w:val="7380ED57"/>
    <w:rsid w:val="73A1D8AE"/>
    <w:rsid w:val="73A52303"/>
    <w:rsid w:val="73BCA384"/>
    <w:rsid w:val="73BF8CEE"/>
    <w:rsid w:val="73D1CD3C"/>
    <w:rsid w:val="73E11FD6"/>
    <w:rsid w:val="73E29D95"/>
    <w:rsid w:val="7411C424"/>
    <w:rsid w:val="741B511C"/>
    <w:rsid w:val="742407C9"/>
    <w:rsid w:val="74354C38"/>
    <w:rsid w:val="74538999"/>
    <w:rsid w:val="745BB07B"/>
    <w:rsid w:val="7494A6DA"/>
    <w:rsid w:val="74AF8E16"/>
    <w:rsid w:val="74B09AE8"/>
    <w:rsid w:val="74B19D32"/>
    <w:rsid w:val="74CFCAD4"/>
    <w:rsid w:val="74FD7138"/>
    <w:rsid w:val="75217726"/>
    <w:rsid w:val="7528CBCD"/>
    <w:rsid w:val="752A5330"/>
    <w:rsid w:val="75313E47"/>
    <w:rsid w:val="753202C5"/>
    <w:rsid w:val="7536AED7"/>
    <w:rsid w:val="754C76A5"/>
    <w:rsid w:val="755367ED"/>
    <w:rsid w:val="756F7604"/>
    <w:rsid w:val="757D6AFD"/>
    <w:rsid w:val="758B6132"/>
    <w:rsid w:val="75976A05"/>
    <w:rsid w:val="75B1F3B0"/>
    <w:rsid w:val="75B748D3"/>
    <w:rsid w:val="75B9CF32"/>
    <w:rsid w:val="75C91060"/>
    <w:rsid w:val="75CBE33C"/>
    <w:rsid w:val="75D724B9"/>
    <w:rsid w:val="75D86166"/>
    <w:rsid w:val="75DA4F61"/>
    <w:rsid w:val="75E63801"/>
    <w:rsid w:val="75ECDC4D"/>
    <w:rsid w:val="75EDA952"/>
    <w:rsid w:val="75F6F9FF"/>
    <w:rsid w:val="7603B412"/>
    <w:rsid w:val="760DA1C4"/>
    <w:rsid w:val="76230315"/>
    <w:rsid w:val="76459812"/>
    <w:rsid w:val="765C4DA9"/>
    <w:rsid w:val="76679DE3"/>
    <w:rsid w:val="766E7427"/>
    <w:rsid w:val="767B3028"/>
    <w:rsid w:val="767DA448"/>
    <w:rsid w:val="76A6A082"/>
    <w:rsid w:val="76AEB1DC"/>
    <w:rsid w:val="76B2E9D0"/>
    <w:rsid w:val="76B73875"/>
    <w:rsid w:val="76C7A5F4"/>
    <w:rsid w:val="76C8709D"/>
    <w:rsid w:val="76D61ACA"/>
    <w:rsid w:val="76E4C2B7"/>
    <w:rsid w:val="76FFBB07"/>
    <w:rsid w:val="77171598"/>
    <w:rsid w:val="773E71D8"/>
    <w:rsid w:val="774A253D"/>
    <w:rsid w:val="774E401E"/>
    <w:rsid w:val="77595311"/>
    <w:rsid w:val="776E8A4A"/>
    <w:rsid w:val="776F9876"/>
    <w:rsid w:val="77857A84"/>
    <w:rsid w:val="7799B2B8"/>
    <w:rsid w:val="77C08851"/>
    <w:rsid w:val="77C23F45"/>
    <w:rsid w:val="77C3DF26"/>
    <w:rsid w:val="77C63D2C"/>
    <w:rsid w:val="77D41348"/>
    <w:rsid w:val="77DFECFE"/>
    <w:rsid w:val="77E3E9E5"/>
    <w:rsid w:val="77FAB993"/>
    <w:rsid w:val="7803B62D"/>
    <w:rsid w:val="780C5B29"/>
    <w:rsid w:val="782534EF"/>
    <w:rsid w:val="78310003"/>
    <w:rsid w:val="78311EC0"/>
    <w:rsid w:val="78319670"/>
    <w:rsid w:val="7836259B"/>
    <w:rsid w:val="7840B26A"/>
    <w:rsid w:val="784414D0"/>
    <w:rsid w:val="784F37B4"/>
    <w:rsid w:val="7851BAC3"/>
    <w:rsid w:val="7855F3EB"/>
    <w:rsid w:val="788484C2"/>
    <w:rsid w:val="7888C120"/>
    <w:rsid w:val="789887CD"/>
    <w:rsid w:val="78A708F0"/>
    <w:rsid w:val="78BF7A5C"/>
    <w:rsid w:val="78BF81F6"/>
    <w:rsid w:val="78CA518C"/>
    <w:rsid w:val="78DD3CF0"/>
    <w:rsid w:val="78DFDF58"/>
    <w:rsid w:val="78EB7811"/>
    <w:rsid w:val="78F834DD"/>
    <w:rsid w:val="79001279"/>
    <w:rsid w:val="792A2EDE"/>
    <w:rsid w:val="792EB3D5"/>
    <w:rsid w:val="79353D2F"/>
    <w:rsid w:val="79492816"/>
    <w:rsid w:val="794FBE72"/>
    <w:rsid w:val="7972AABF"/>
    <w:rsid w:val="79755FF8"/>
    <w:rsid w:val="799E1535"/>
    <w:rsid w:val="79A8C6B2"/>
    <w:rsid w:val="79B2BC5B"/>
    <w:rsid w:val="79B7CC3F"/>
    <w:rsid w:val="79C65B04"/>
    <w:rsid w:val="79C99223"/>
    <w:rsid w:val="79CE55DC"/>
    <w:rsid w:val="79D27DFC"/>
    <w:rsid w:val="79E8CE92"/>
    <w:rsid w:val="79F4FDE8"/>
    <w:rsid w:val="79FC63FD"/>
    <w:rsid w:val="7A071072"/>
    <w:rsid w:val="7A08BA65"/>
    <w:rsid w:val="7A550BF3"/>
    <w:rsid w:val="7A666E97"/>
    <w:rsid w:val="7A7EAAEB"/>
    <w:rsid w:val="7A7F3F15"/>
    <w:rsid w:val="7A7FBD30"/>
    <w:rsid w:val="7AB49D95"/>
    <w:rsid w:val="7AB501E4"/>
    <w:rsid w:val="7ADD1325"/>
    <w:rsid w:val="7AE7B354"/>
    <w:rsid w:val="7AF80486"/>
    <w:rsid w:val="7AFBF70A"/>
    <w:rsid w:val="7AFFAD16"/>
    <w:rsid w:val="7B0EED77"/>
    <w:rsid w:val="7B103BC7"/>
    <w:rsid w:val="7B2D6D7C"/>
    <w:rsid w:val="7B548EC5"/>
    <w:rsid w:val="7B69A73A"/>
    <w:rsid w:val="7B6E4D49"/>
    <w:rsid w:val="7B73E797"/>
    <w:rsid w:val="7B77BD3C"/>
    <w:rsid w:val="7B90157D"/>
    <w:rsid w:val="7B90D35F"/>
    <w:rsid w:val="7B92828A"/>
    <w:rsid w:val="7BA5C21B"/>
    <w:rsid w:val="7BAA7E1A"/>
    <w:rsid w:val="7BCC6366"/>
    <w:rsid w:val="7BCE2551"/>
    <w:rsid w:val="7BDB44AB"/>
    <w:rsid w:val="7C00A903"/>
    <w:rsid w:val="7C094381"/>
    <w:rsid w:val="7C0AF2DC"/>
    <w:rsid w:val="7C15577C"/>
    <w:rsid w:val="7C20C303"/>
    <w:rsid w:val="7C2C49B7"/>
    <w:rsid w:val="7C40A234"/>
    <w:rsid w:val="7C42325E"/>
    <w:rsid w:val="7C457097"/>
    <w:rsid w:val="7C64BA5A"/>
    <w:rsid w:val="7C6806EF"/>
    <w:rsid w:val="7C68532F"/>
    <w:rsid w:val="7C8D32FD"/>
    <w:rsid w:val="7CAB38AD"/>
    <w:rsid w:val="7CBA0EC5"/>
    <w:rsid w:val="7CD12EB6"/>
    <w:rsid w:val="7CDABDEC"/>
    <w:rsid w:val="7CDF32DF"/>
    <w:rsid w:val="7CE5A71C"/>
    <w:rsid w:val="7D00110D"/>
    <w:rsid w:val="7D0117BE"/>
    <w:rsid w:val="7D26AFE1"/>
    <w:rsid w:val="7D2C4525"/>
    <w:rsid w:val="7D2D3026"/>
    <w:rsid w:val="7D3F22E2"/>
    <w:rsid w:val="7D46095A"/>
    <w:rsid w:val="7D4C600E"/>
    <w:rsid w:val="7D54A3AF"/>
    <w:rsid w:val="7D7D1EA6"/>
    <w:rsid w:val="7D841CBF"/>
    <w:rsid w:val="7D8550E7"/>
    <w:rsid w:val="7D88C619"/>
    <w:rsid w:val="7D8AB6B8"/>
    <w:rsid w:val="7D8DA869"/>
    <w:rsid w:val="7D955A76"/>
    <w:rsid w:val="7DB6A216"/>
    <w:rsid w:val="7DE4340C"/>
    <w:rsid w:val="7DE78EA7"/>
    <w:rsid w:val="7DE874BF"/>
    <w:rsid w:val="7DEC057E"/>
    <w:rsid w:val="7DF4C170"/>
    <w:rsid w:val="7E2A1BA0"/>
    <w:rsid w:val="7E547F2F"/>
    <w:rsid w:val="7E5ED679"/>
    <w:rsid w:val="7E655296"/>
    <w:rsid w:val="7E71D46B"/>
    <w:rsid w:val="7E7EAFB7"/>
    <w:rsid w:val="7E860417"/>
    <w:rsid w:val="7E88AAF8"/>
    <w:rsid w:val="7EA7CF9F"/>
    <w:rsid w:val="7EBC3192"/>
    <w:rsid w:val="7ED247B6"/>
    <w:rsid w:val="7EDB630D"/>
    <w:rsid w:val="7EE287B8"/>
    <w:rsid w:val="7EEC7E49"/>
    <w:rsid w:val="7EF97A31"/>
    <w:rsid w:val="7F041624"/>
    <w:rsid w:val="7F14B205"/>
    <w:rsid w:val="7F740BE3"/>
    <w:rsid w:val="7F7D4475"/>
    <w:rsid w:val="7F850CB9"/>
    <w:rsid w:val="7F93B861"/>
    <w:rsid w:val="7FA002D1"/>
    <w:rsid w:val="7FA56EBA"/>
    <w:rsid w:val="7FA90B11"/>
    <w:rsid w:val="7FB4CA6A"/>
    <w:rsid w:val="7FCF2032"/>
    <w:rsid w:val="7FDA4FC4"/>
    <w:rsid w:val="7FE273A4"/>
    <w:rsid w:val="7FFEC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5F9C"/>
  <w15:chartTrackingRefBased/>
  <w15:docId w15:val="{C6B47C59-63AC-45EA-8EEE-20EC81E29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E6C58BE"/>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68654BB"/>
    <w:rPr>
      <w:color w:val="467886"/>
      <w:u w:val="single"/>
    </w:rPr>
  </w:style>
  <w:style w:type="paragraph" w:styleId="Header">
    <w:name w:val="header"/>
    <w:basedOn w:val="Normal"/>
    <w:uiPriority w:val="99"/>
    <w:unhideWhenUsed/>
    <w:rsid w:val="2B369959"/>
    <w:pPr>
      <w:tabs>
        <w:tab w:val="center" w:pos="4680"/>
        <w:tab w:val="right" w:pos="9360"/>
      </w:tabs>
      <w:spacing w:after="0" w:line="240" w:lineRule="auto"/>
    </w:pPr>
  </w:style>
  <w:style w:type="paragraph" w:styleId="Footer">
    <w:name w:val="footer"/>
    <w:basedOn w:val="Normal"/>
    <w:link w:val="FooterChar"/>
    <w:uiPriority w:val="99"/>
    <w:unhideWhenUsed/>
    <w:rsid w:val="2B369959"/>
    <w:pPr>
      <w:tabs>
        <w:tab w:val="center" w:pos="4680"/>
        <w:tab w:val="right" w:pos="9360"/>
      </w:tabs>
      <w:spacing w:after="0" w:line="240" w:lineRule="auto"/>
    </w:pPr>
  </w:style>
  <w:style w:type="paragraph" w:styleId="TOC1">
    <w:name w:val="toc 1"/>
    <w:basedOn w:val="Normal"/>
    <w:next w:val="Normal"/>
    <w:uiPriority w:val="39"/>
    <w:unhideWhenUsed/>
    <w:rsid w:val="2B369959"/>
    <w:pPr>
      <w:spacing w:after="100"/>
    </w:pPr>
  </w:style>
  <w:style w:type="paragraph" w:styleId="TOC2">
    <w:name w:val="toc 2"/>
    <w:basedOn w:val="Normal"/>
    <w:next w:val="Normal"/>
    <w:uiPriority w:val="39"/>
    <w:unhideWhenUsed/>
    <w:rsid w:val="2B369959"/>
    <w:pPr>
      <w:spacing w:after="100"/>
      <w:ind w:left="220"/>
    </w:pPr>
  </w:style>
  <w:style w:type="paragraph" w:styleId="TOC3">
    <w:name w:val="toc 3"/>
    <w:basedOn w:val="Normal"/>
    <w:next w:val="Normal"/>
    <w:uiPriority w:val="39"/>
    <w:unhideWhenUsed/>
    <w:rsid w:val="2B369959"/>
    <w:pPr>
      <w:spacing w:after="100"/>
      <w:ind w:left="440"/>
    </w:pPr>
  </w:style>
  <w:style w:type="character" w:styleId="PlaceholderText">
    <w:name w:val="Placeholder Text"/>
    <w:basedOn w:val="DefaultParagraphFont"/>
    <w:uiPriority w:val="99"/>
    <w:semiHidden/>
    <w:rsid w:val="00615EF5"/>
    <w:rPr>
      <w:color w:val="666666"/>
    </w:rPr>
  </w:style>
  <w:style w:type="paragraph" w:styleId="TOC5">
    <w:name w:val="toc 5"/>
    <w:basedOn w:val="Normal"/>
    <w:next w:val="Normal"/>
    <w:autoRedefine/>
    <w:uiPriority w:val="39"/>
    <w:unhideWhenUsed/>
    <w:rsid w:val="00DA5200"/>
    <w:pPr>
      <w:spacing w:after="100"/>
      <w:ind w:left="960"/>
    </w:pPr>
  </w:style>
  <w:style w:type="character" w:customStyle="1" w:styleId="FooterChar">
    <w:name w:val="Footer Char"/>
    <w:basedOn w:val="DefaultParagraphFont"/>
    <w:link w:val="Footer"/>
    <w:uiPriority w:val="99"/>
    <w:rsid w:val="00BF02A2"/>
  </w:style>
  <w:style w:type="paragraph" w:styleId="Caption">
    <w:name w:val="caption"/>
    <w:basedOn w:val="Normal"/>
    <w:next w:val="Normal"/>
    <w:uiPriority w:val="35"/>
    <w:unhideWhenUsed/>
    <w:qFormat/>
    <w:rsid w:val="00FD2518"/>
    <w:pPr>
      <w:spacing w:after="200" w:line="240" w:lineRule="auto"/>
    </w:pPr>
    <w:rPr>
      <w:rFonts w:ascii="Times New Roman" w:hAnsi="Times New Roman" w:cs="Times New Roman"/>
      <w:b/>
      <w:bCs/>
      <w:sz w:val="20"/>
      <w:szCs w:val="20"/>
    </w:rPr>
  </w:style>
  <w:style w:type="paragraph" w:styleId="TableofFigures">
    <w:name w:val="table of figures"/>
    <w:basedOn w:val="Normal"/>
    <w:next w:val="Normal"/>
    <w:uiPriority w:val="99"/>
    <w:unhideWhenUsed/>
    <w:rsid w:val="00CB4508"/>
    <w:pPr>
      <w:spacing w:after="0"/>
    </w:pPr>
  </w:style>
  <w:style w:type="character" w:styleId="UnresolvedMention">
    <w:name w:val="Unresolved Mention"/>
    <w:basedOn w:val="DefaultParagraphFont"/>
    <w:uiPriority w:val="99"/>
    <w:semiHidden/>
    <w:unhideWhenUsed/>
    <w:rsid w:val="008761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44874">
      <w:bodyDiv w:val="1"/>
      <w:marLeft w:val="0"/>
      <w:marRight w:val="0"/>
      <w:marTop w:val="0"/>
      <w:marBottom w:val="0"/>
      <w:divBdr>
        <w:top w:val="none" w:sz="0" w:space="0" w:color="auto"/>
        <w:left w:val="none" w:sz="0" w:space="0" w:color="auto"/>
        <w:bottom w:val="none" w:sz="0" w:space="0" w:color="auto"/>
        <w:right w:val="none" w:sz="0" w:space="0" w:color="auto"/>
      </w:divBdr>
    </w:div>
    <w:div w:id="76484388">
      <w:bodyDiv w:val="1"/>
      <w:marLeft w:val="0"/>
      <w:marRight w:val="0"/>
      <w:marTop w:val="0"/>
      <w:marBottom w:val="0"/>
      <w:divBdr>
        <w:top w:val="none" w:sz="0" w:space="0" w:color="auto"/>
        <w:left w:val="none" w:sz="0" w:space="0" w:color="auto"/>
        <w:bottom w:val="none" w:sz="0" w:space="0" w:color="auto"/>
        <w:right w:val="none" w:sz="0" w:space="0" w:color="auto"/>
      </w:divBdr>
      <w:divsChild>
        <w:div w:id="1559366478">
          <w:marLeft w:val="0"/>
          <w:marRight w:val="0"/>
          <w:marTop w:val="0"/>
          <w:marBottom w:val="0"/>
          <w:divBdr>
            <w:top w:val="none" w:sz="0" w:space="0" w:color="auto"/>
            <w:left w:val="none" w:sz="0" w:space="0" w:color="auto"/>
            <w:bottom w:val="none" w:sz="0" w:space="0" w:color="auto"/>
            <w:right w:val="none" w:sz="0" w:space="0" w:color="auto"/>
          </w:divBdr>
        </w:div>
        <w:div w:id="1312908482">
          <w:marLeft w:val="0"/>
          <w:marRight w:val="0"/>
          <w:marTop w:val="0"/>
          <w:marBottom w:val="0"/>
          <w:divBdr>
            <w:top w:val="none" w:sz="0" w:space="0" w:color="auto"/>
            <w:left w:val="none" w:sz="0" w:space="0" w:color="auto"/>
            <w:bottom w:val="none" w:sz="0" w:space="0" w:color="auto"/>
            <w:right w:val="none" w:sz="0" w:space="0" w:color="auto"/>
          </w:divBdr>
        </w:div>
        <w:div w:id="496071376">
          <w:marLeft w:val="0"/>
          <w:marRight w:val="0"/>
          <w:marTop w:val="0"/>
          <w:marBottom w:val="0"/>
          <w:divBdr>
            <w:top w:val="none" w:sz="0" w:space="0" w:color="auto"/>
            <w:left w:val="none" w:sz="0" w:space="0" w:color="auto"/>
            <w:bottom w:val="none" w:sz="0" w:space="0" w:color="auto"/>
            <w:right w:val="none" w:sz="0" w:space="0" w:color="auto"/>
          </w:divBdr>
        </w:div>
        <w:div w:id="2017921208">
          <w:marLeft w:val="0"/>
          <w:marRight w:val="0"/>
          <w:marTop w:val="0"/>
          <w:marBottom w:val="0"/>
          <w:divBdr>
            <w:top w:val="none" w:sz="0" w:space="0" w:color="auto"/>
            <w:left w:val="none" w:sz="0" w:space="0" w:color="auto"/>
            <w:bottom w:val="none" w:sz="0" w:space="0" w:color="auto"/>
            <w:right w:val="none" w:sz="0" w:space="0" w:color="auto"/>
          </w:divBdr>
        </w:div>
        <w:div w:id="684525595">
          <w:marLeft w:val="0"/>
          <w:marRight w:val="0"/>
          <w:marTop w:val="0"/>
          <w:marBottom w:val="0"/>
          <w:divBdr>
            <w:top w:val="none" w:sz="0" w:space="0" w:color="auto"/>
            <w:left w:val="none" w:sz="0" w:space="0" w:color="auto"/>
            <w:bottom w:val="none" w:sz="0" w:space="0" w:color="auto"/>
            <w:right w:val="none" w:sz="0" w:space="0" w:color="auto"/>
          </w:divBdr>
        </w:div>
        <w:div w:id="33774447">
          <w:marLeft w:val="0"/>
          <w:marRight w:val="0"/>
          <w:marTop w:val="0"/>
          <w:marBottom w:val="0"/>
          <w:divBdr>
            <w:top w:val="none" w:sz="0" w:space="0" w:color="auto"/>
            <w:left w:val="none" w:sz="0" w:space="0" w:color="auto"/>
            <w:bottom w:val="none" w:sz="0" w:space="0" w:color="auto"/>
            <w:right w:val="none" w:sz="0" w:space="0" w:color="auto"/>
          </w:divBdr>
        </w:div>
        <w:div w:id="1736195273">
          <w:marLeft w:val="0"/>
          <w:marRight w:val="0"/>
          <w:marTop w:val="0"/>
          <w:marBottom w:val="0"/>
          <w:divBdr>
            <w:top w:val="none" w:sz="0" w:space="0" w:color="auto"/>
            <w:left w:val="none" w:sz="0" w:space="0" w:color="auto"/>
            <w:bottom w:val="none" w:sz="0" w:space="0" w:color="auto"/>
            <w:right w:val="none" w:sz="0" w:space="0" w:color="auto"/>
          </w:divBdr>
        </w:div>
        <w:div w:id="1825243348">
          <w:marLeft w:val="0"/>
          <w:marRight w:val="0"/>
          <w:marTop w:val="0"/>
          <w:marBottom w:val="0"/>
          <w:divBdr>
            <w:top w:val="none" w:sz="0" w:space="0" w:color="auto"/>
            <w:left w:val="none" w:sz="0" w:space="0" w:color="auto"/>
            <w:bottom w:val="none" w:sz="0" w:space="0" w:color="auto"/>
            <w:right w:val="none" w:sz="0" w:space="0" w:color="auto"/>
          </w:divBdr>
        </w:div>
        <w:div w:id="769199927">
          <w:marLeft w:val="0"/>
          <w:marRight w:val="0"/>
          <w:marTop w:val="0"/>
          <w:marBottom w:val="0"/>
          <w:divBdr>
            <w:top w:val="none" w:sz="0" w:space="0" w:color="auto"/>
            <w:left w:val="none" w:sz="0" w:space="0" w:color="auto"/>
            <w:bottom w:val="none" w:sz="0" w:space="0" w:color="auto"/>
            <w:right w:val="none" w:sz="0" w:space="0" w:color="auto"/>
          </w:divBdr>
        </w:div>
        <w:div w:id="313725777">
          <w:marLeft w:val="0"/>
          <w:marRight w:val="0"/>
          <w:marTop w:val="0"/>
          <w:marBottom w:val="0"/>
          <w:divBdr>
            <w:top w:val="none" w:sz="0" w:space="0" w:color="auto"/>
            <w:left w:val="none" w:sz="0" w:space="0" w:color="auto"/>
            <w:bottom w:val="none" w:sz="0" w:space="0" w:color="auto"/>
            <w:right w:val="none" w:sz="0" w:space="0" w:color="auto"/>
          </w:divBdr>
        </w:div>
        <w:div w:id="1276018097">
          <w:marLeft w:val="0"/>
          <w:marRight w:val="0"/>
          <w:marTop w:val="0"/>
          <w:marBottom w:val="0"/>
          <w:divBdr>
            <w:top w:val="none" w:sz="0" w:space="0" w:color="auto"/>
            <w:left w:val="none" w:sz="0" w:space="0" w:color="auto"/>
            <w:bottom w:val="none" w:sz="0" w:space="0" w:color="auto"/>
            <w:right w:val="none" w:sz="0" w:space="0" w:color="auto"/>
          </w:divBdr>
        </w:div>
        <w:div w:id="97456551">
          <w:marLeft w:val="0"/>
          <w:marRight w:val="0"/>
          <w:marTop w:val="0"/>
          <w:marBottom w:val="0"/>
          <w:divBdr>
            <w:top w:val="none" w:sz="0" w:space="0" w:color="auto"/>
            <w:left w:val="none" w:sz="0" w:space="0" w:color="auto"/>
            <w:bottom w:val="none" w:sz="0" w:space="0" w:color="auto"/>
            <w:right w:val="none" w:sz="0" w:space="0" w:color="auto"/>
          </w:divBdr>
        </w:div>
        <w:div w:id="944725802">
          <w:marLeft w:val="0"/>
          <w:marRight w:val="0"/>
          <w:marTop w:val="0"/>
          <w:marBottom w:val="0"/>
          <w:divBdr>
            <w:top w:val="none" w:sz="0" w:space="0" w:color="auto"/>
            <w:left w:val="none" w:sz="0" w:space="0" w:color="auto"/>
            <w:bottom w:val="none" w:sz="0" w:space="0" w:color="auto"/>
            <w:right w:val="none" w:sz="0" w:space="0" w:color="auto"/>
          </w:divBdr>
        </w:div>
        <w:div w:id="525215713">
          <w:marLeft w:val="0"/>
          <w:marRight w:val="0"/>
          <w:marTop w:val="0"/>
          <w:marBottom w:val="0"/>
          <w:divBdr>
            <w:top w:val="none" w:sz="0" w:space="0" w:color="auto"/>
            <w:left w:val="none" w:sz="0" w:space="0" w:color="auto"/>
            <w:bottom w:val="none" w:sz="0" w:space="0" w:color="auto"/>
            <w:right w:val="none" w:sz="0" w:space="0" w:color="auto"/>
          </w:divBdr>
        </w:div>
        <w:div w:id="1922710767">
          <w:marLeft w:val="0"/>
          <w:marRight w:val="0"/>
          <w:marTop w:val="0"/>
          <w:marBottom w:val="0"/>
          <w:divBdr>
            <w:top w:val="none" w:sz="0" w:space="0" w:color="auto"/>
            <w:left w:val="none" w:sz="0" w:space="0" w:color="auto"/>
            <w:bottom w:val="none" w:sz="0" w:space="0" w:color="auto"/>
            <w:right w:val="none" w:sz="0" w:space="0" w:color="auto"/>
          </w:divBdr>
        </w:div>
        <w:div w:id="1999192683">
          <w:marLeft w:val="0"/>
          <w:marRight w:val="0"/>
          <w:marTop w:val="0"/>
          <w:marBottom w:val="0"/>
          <w:divBdr>
            <w:top w:val="none" w:sz="0" w:space="0" w:color="auto"/>
            <w:left w:val="none" w:sz="0" w:space="0" w:color="auto"/>
            <w:bottom w:val="none" w:sz="0" w:space="0" w:color="auto"/>
            <w:right w:val="none" w:sz="0" w:space="0" w:color="auto"/>
          </w:divBdr>
        </w:div>
        <w:div w:id="249388699">
          <w:marLeft w:val="0"/>
          <w:marRight w:val="0"/>
          <w:marTop w:val="0"/>
          <w:marBottom w:val="0"/>
          <w:divBdr>
            <w:top w:val="none" w:sz="0" w:space="0" w:color="auto"/>
            <w:left w:val="none" w:sz="0" w:space="0" w:color="auto"/>
            <w:bottom w:val="none" w:sz="0" w:space="0" w:color="auto"/>
            <w:right w:val="none" w:sz="0" w:space="0" w:color="auto"/>
          </w:divBdr>
        </w:div>
        <w:div w:id="412439252">
          <w:marLeft w:val="0"/>
          <w:marRight w:val="0"/>
          <w:marTop w:val="0"/>
          <w:marBottom w:val="0"/>
          <w:divBdr>
            <w:top w:val="none" w:sz="0" w:space="0" w:color="auto"/>
            <w:left w:val="none" w:sz="0" w:space="0" w:color="auto"/>
            <w:bottom w:val="none" w:sz="0" w:space="0" w:color="auto"/>
            <w:right w:val="none" w:sz="0" w:space="0" w:color="auto"/>
          </w:divBdr>
        </w:div>
        <w:div w:id="110706876">
          <w:marLeft w:val="0"/>
          <w:marRight w:val="0"/>
          <w:marTop w:val="0"/>
          <w:marBottom w:val="0"/>
          <w:divBdr>
            <w:top w:val="none" w:sz="0" w:space="0" w:color="auto"/>
            <w:left w:val="none" w:sz="0" w:space="0" w:color="auto"/>
            <w:bottom w:val="none" w:sz="0" w:space="0" w:color="auto"/>
            <w:right w:val="none" w:sz="0" w:space="0" w:color="auto"/>
          </w:divBdr>
        </w:div>
        <w:div w:id="570847995">
          <w:marLeft w:val="0"/>
          <w:marRight w:val="0"/>
          <w:marTop w:val="0"/>
          <w:marBottom w:val="0"/>
          <w:divBdr>
            <w:top w:val="none" w:sz="0" w:space="0" w:color="auto"/>
            <w:left w:val="none" w:sz="0" w:space="0" w:color="auto"/>
            <w:bottom w:val="none" w:sz="0" w:space="0" w:color="auto"/>
            <w:right w:val="none" w:sz="0" w:space="0" w:color="auto"/>
          </w:divBdr>
        </w:div>
        <w:div w:id="166099396">
          <w:marLeft w:val="0"/>
          <w:marRight w:val="0"/>
          <w:marTop w:val="0"/>
          <w:marBottom w:val="0"/>
          <w:divBdr>
            <w:top w:val="none" w:sz="0" w:space="0" w:color="auto"/>
            <w:left w:val="none" w:sz="0" w:space="0" w:color="auto"/>
            <w:bottom w:val="none" w:sz="0" w:space="0" w:color="auto"/>
            <w:right w:val="none" w:sz="0" w:space="0" w:color="auto"/>
          </w:divBdr>
        </w:div>
        <w:div w:id="2099401012">
          <w:marLeft w:val="0"/>
          <w:marRight w:val="0"/>
          <w:marTop w:val="0"/>
          <w:marBottom w:val="0"/>
          <w:divBdr>
            <w:top w:val="none" w:sz="0" w:space="0" w:color="auto"/>
            <w:left w:val="none" w:sz="0" w:space="0" w:color="auto"/>
            <w:bottom w:val="none" w:sz="0" w:space="0" w:color="auto"/>
            <w:right w:val="none" w:sz="0" w:space="0" w:color="auto"/>
          </w:divBdr>
        </w:div>
        <w:div w:id="1318152401">
          <w:marLeft w:val="0"/>
          <w:marRight w:val="0"/>
          <w:marTop w:val="0"/>
          <w:marBottom w:val="0"/>
          <w:divBdr>
            <w:top w:val="none" w:sz="0" w:space="0" w:color="auto"/>
            <w:left w:val="none" w:sz="0" w:space="0" w:color="auto"/>
            <w:bottom w:val="none" w:sz="0" w:space="0" w:color="auto"/>
            <w:right w:val="none" w:sz="0" w:space="0" w:color="auto"/>
          </w:divBdr>
        </w:div>
        <w:div w:id="1298143510">
          <w:marLeft w:val="0"/>
          <w:marRight w:val="0"/>
          <w:marTop w:val="0"/>
          <w:marBottom w:val="0"/>
          <w:divBdr>
            <w:top w:val="none" w:sz="0" w:space="0" w:color="auto"/>
            <w:left w:val="none" w:sz="0" w:space="0" w:color="auto"/>
            <w:bottom w:val="none" w:sz="0" w:space="0" w:color="auto"/>
            <w:right w:val="none" w:sz="0" w:space="0" w:color="auto"/>
          </w:divBdr>
        </w:div>
        <w:div w:id="1870029514">
          <w:marLeft w:val="0"/>
          <w:marRight w:val="0"/>
          <w:marTop w:val="0"/>
          <w:marBottom w:val="0"/>
          <w:divBdr>
            <w:top w:val="none" w:sz="0" w:space="0" w:color="auto"/>
            <w:left w:val="none" w:sz="0" w:space="0" w:color="auto"/>
            <w:bottom w:val="none" w:sz="0" w:space="0" w:color="auto"/>
            <w:right w:val="none" w:sz="0" w:space="0" w:color="auto"/>
          </w:divBdr>
        </w:div>
        <w:div w:id="1338844005">
          <w:marLeft w:val="0"/>
          <w:marRight w:val="0"/>
          <w:marTop w:val="0"/>
          <w:marBottom w:val="0"/>
          <w:divBdr>
            <w:top w:val="none" w:sz="0" w:space="0" w:color="auto"/>
            <w:left w:val="none" w:sz="0" w:space="0" w:color="auto"/>
            <w:bottom w:val="none" w:sz="0" w:space="0" w:color="auto"/>
            <w:right w:val="none" w:sz="0" w:space="0" w:color="auto"/>
          </w:divBdr>
        </w:div>
        <w:div w:id="1325234655">
          <w:marLeft w:val="0"/>
          <w:marRight w:val="0"/>
          <w:marTop w:val="0"/>
          <w:marBottom w:val="0"/>
          <w:divBdr>
            <w:top w:val="none" w:sz="0" w:space="0" w:color="auto"/>
            <w:left w:val="none" w:sz="0" w:space="0" w:color="auto"/>
            <w:bottom w:val="none" w:sz="0" w:space="0" w:color="auto"/>
            <w:right w:val="none" w:sz="0" w:space="0" w:color="auto"/>
          </w:divBdr>
        </w:div>
        <w:div w:id="1216552251">
          <w:marLeft w:val="0"/>
          <w:marRight w:val="0"/>
          <w:marTop w:val="0"/>
          <w:marBottom w:val="0"/>
          <w:divBdr>
            <w:top w:val="none" w:sz="0" w:space="0" w:color="auto"/>
            <w:left w:val="none" w:sz="0" w:space="0" w:color="auto"/>
            <w:bottom w:val="none" w:sz="0" w:space="0" w:color="auto"/>
            <w:right w:val="none" w:sz="0" w:space="0" w:color="auto"/>
          </w:divBdr>
        </w:div>
        <w:div w:id="935527869">
          <w:marLeft w:val="0"/>
          <w:marRight w:val="0"/>
          <w:marTop w:val="0"/>
          <w:marBottom w:val="0"/>
          <w:divBdr>
            <w:top w:val="none" w:sz="0" w:space="0" w:color="auto"/>
            <w:left w:val="none" w:sz="0" w:space="0" w:color="auto"/>
            <w:bottom w:val="none" w:sz="0" w:space="0" w:color="auto"/>
            <w:right w:val="none" w:sz="0" w:space="0" w:color="auto"/>
          </w:divBdr>
        </w:div>
        <w:div w:id="889264044">
          <w:marLeft w:val="0"/>
          <w:marRight w:val="0"/>
          <w:marTop w:val="0"/>
          <w:marBottom w:val="0"/>
          <w:divBdr>
            <w:top w:val="none" w:sz="0" w:space="0" w:color="auto"/>
            <w:left w:val="none" w:sz="0" w:space="0" w:color="auto"/>
            <w:bottom w:val="none" w:sz="0" w:space="0" w:color="auto"/>
            <w:right w:val="none" w:sz="0" w:space="0" w:color="auto"/>
          </w:divBdr>
        </w:div>
        <w:div w:id="970281726">
          <w:marLeft w:val="0"/>
          <w:marRight w:val="0"/>
          <w:marTop w:val="0"/>
          <w:marBottom w:val="0"/>
          <w:divBdr>
            <w:top w:val="none" w:sz="0" w:space="0" w:color="auto"/>
            <w:left w:val="none" w:sz="0" w:space="0" w:color="auto"/>
            <w:bottom w:val="none" w:sz="0" w:space="0" w:color="auto"/>
            <w:right w:val="none" w:sz="0" w:space="0" w:color="auto"/>
          </w:divBdr>
        </w:div>
        <w:div w:id="637497584">
          <w:marLeft w:val="0"/>
          <w:marRight w:val="0"/>
          <w:marTop w:val="0"/>
          <w:marBottom w:val="0"/>
          <w:divBdr>
            <w:top w:val="none" w:sz="0" w:space="0" w:color="auto"/>
            <w:left w:val="none" w:sz="0" w:space="0" w:color="auto"/>
            <w:bottom w:val="none" w:sz="0" w:space="0" w:color="auto"/>
            <w:right w:val="none" w:sz="0" w:space="0" w:color="auto"/>
          </w:divBdr>
        </w:div>
        <w:div w:id="1458714775">
          <w:marLeft w:val="0"/>
          <w:marRight w:val="0"/>
          <w:marTop w:val="0"/>
          <w:marBottom w:val="0"/>
          <w:divBdr>
            <w:top w:val="none" w:sz="0" w:space="0" w:color="auto"/>
            <w:left w:val="none" w:sz="0" w:space="0" w:color="auto"/>
            <w:bottom w:val="none" w:sz="0" w:space="0" w:color="auto"/>
            <w:right w:val="none" w:sz="0" w:space="0" w:color="auto"/>
          </w:divBdr>
        </w:div>
        <w:div w:id="1032195776">
          <w:marLeft w:val="0"/>
          <w:marRight w:val="0"/>
          <w:marTop w:val="0"/>
          <w:marBottom w:val="0"/>
          <w:divBdr>
            <w:top w:val="none" w:sz="0" w:space="0" w:color="auto"/>
            <w:left w:val="none" w:sz="0" w:space="0" w:color="auto"/>
            <w:bottom w:val="none" w:sz="0" w:space="0" w:color="auto"/>
            <w:right w:val="none" w:sz="0" w:space="0" w:color="auto"/>
          </w:divBdr>
        </w:div>
        <w:div w:id="1830751989">
          <w:marLeft w:val="0"/>
          <w:marRight w:val="0"/>
          <w:marTop w:val="0"/>
          <w:marBottom w:val="0"/>
          <w:divBdr>
            <w:top w:val="none" w:sz="0" w:space="0" w:color="auto"/>
            <w:left w:val="none" w:sz="0" w:space="0" w:color="auto"/>
            <w:bottom w:val="none" w:sz="0" w:space="0" w:color="auto"/>
            <w:right w:val="none" w:sz="0" w:space="0" w:color="auto"/>
          </w:divBdr>
        </w:div>
        <w:div w:id="584456472">
          <w:marLeft w:val="0"/>
          <w:marRight w:val="0"/>
          <w:marTop w:val="0"/>
          <w:marBottom w:val="0"/>
          <w:divBdr>
            <w:top w:val="none" w:sz="0" w:space="0" w:color="auto"/>
            <w:left w:val="none" w:sz="0" w:space="0" w:color="auto"/>
            <w:bottom w:val="none" w:sz="0" w:space="0" w:color="auto"/>
            <w:right w:val="none" w:sz="0" w:space="0" w:color="auto"/>
          </w:divBdr>
        </w:div>
        <w:div w:id="1206023807">
          <w:marLeft w:val="0"/>
          <w:marRight w:val="0"/>
          <w:marTop w:val="0"/>
          <w:marBottom w:val="0"/>
          <w:divBdr>
            <w:top w:val="none" w:sz="0" w:space="0" w:color="auto"/>
            <w:left w:val="none" w:sz="0" w:space="0" w:color="auto"/>
            <w:bottom w:val="none" w:sz="0" w:space="0" w:color="auto"/>
            <w:right w:val="none" w:sz="0" w:space="0" w:color="auto"/>
          </w:divBdr>
        </w:div>
        <w:div w:id="1837920666">
          <w:marLeft w:val="0"/>
          <w:marRight w:val="0"/>
          <w:marTop w:val="0"/>
          <w:marBottom w:val="0"/>
          <w:divBdr>
            <w:top w:val="none" w:sz="0" w:space="0" w:color="auto"/>
            <w:left w:val="none" w:sz="0" w:space="0" w:color="auto"/>
            <w:bottom w:val="none" w:sz="0" w:space="0" w:color="auto"/>
            <w:right w:val="none" w:sz="0" w:space="0" w:color="auto"/>
          </w:divBdr>
        </w:div>
        <w:div w:id="578439205">
          <w:marLeft w:val="0"/>
          <w:marRight w:val="0"/>
          <w:marTop w:val="0"/>
          <w:marBottom w:val="0"/>
          <w:divBdr>
            <w:top w:val="none" w:sz="0" w:space="0" w:color="auto"/>
            <w:left w:val="none" w:sz="0" w:space="0" w:color="auto"/>
            <w:bottom w:val="none" w:sz="0" w:space="0" w:color="auto"/>
            <w:right w:val="none" w:sz="0" w:space="0" w:color="auto"/>
          </w:divBdr>
        </w:div>
      </w:divsChild>
    </w:div>
    <w:div w:id="86116844">
      <w:bodyDiv w:val="1"/>
      <w:marLeft w:val="0"/>
      <w:marRight w:val="0"/>
      <w:marTop w:val="0"/>
      <w:marBottom w:val="0"/>
      <w:divBdr>
        <w:top w:val="none" w:sz="0" w:space="0" w:color="auto"/>
        <w:left w:val="none" w:sz="0" w:space="0" w:color="auto"/>
        <w:bottom w:val="none" w:sz="0" w:space="0" w:color="auto"/>
        <w:right w:val="none" w:sz="0" w:space="0" w:color="auto"/>
      </w:divBdr>
      <w:divsChild>
        <w:div w:id="1702588618">
          <w:marLeft w:val="0"/>
          <w:marRight w:val="0"/>
          <w:marTop w:val="0"/>
          <w:marBottom w:val="0"/>
          <w:divBdr>
            <w:top w:val="none" w:sz="0" w:space="0" w:color="auto"/>
            <w:left w:val="none" w:sz="0" w:space="0" w:color="auto"/>
            <w:bottom w:val="none" w:sz="0" w:space="0" w:color="auto"/>
            <w:right w:val="none" w:sz="0" w:space="0" w:color="auto"/>
          </w:divBdr>
        </w:div>
        <w:div w:id="997270680">
          <w:marLeft w:val="0"/>
          <w:marRight w:val="0"/>
          <w:marTop w:val="0"/>
          <w:marBottom w:val="0"/>
          <w:divBdr>
            <w:top w:val="none" w:sz="0" w:space="0" w:color="auto"/>
            <w:left w:val="none" w:sz="0" w:space="0" w:color="auto"/>
            <w:bottom w:val="none" w:sz="0" w:space="0" w:color="auto"/>
            <w:right w:val="none" w:sz="0" w:space="0" w:color="auto"/>
          </w:divBdr>
        </w:div>
        <w:div w:id="328796679">
          <w:marLeft w:val="0"/>
          <w:marRight w:val="0"/>
          <w:marTop w:val="0"/>
          <w:marBottom w:val="0"/>
          <w:divBdr>
            <w:top w:val="none" w:sz="0" w:space="0" w:color="auto"/>
            <w:left w:val="none" w:sz="0" w:space="0" w:color="auto"/>
            <w:bottom w:val="none" w:sz="0" w:space="0" w:color="auto"/>
            <w:right w:val="none" w:sz="0" w:space="0" w:color="auto"/>
          </w:divBdr>
        </w:div>
        <w:div w:id="951549532">
          <w:marLeft w:val="0"/>
          <w:marRight w:val="0"/>
          <w:marTop w:val="0"/>
          <w:marBottom w:val="0"/>
          <w:divBdr>
            <w:top w:val="none" w:sz="0" w:space="0" w:color="auto"/>
            <w:left w:val="none" w:sz="0" w:space="0" w:color="auto"/>
            <w:bottom w:val="none" w:sz="0" w:space="0" w:color="auto"/>
            <w:right w:val="none" w:sz="0" w:space="0" w:color="auto"/>
          </w:divBdr>
        </w:div>
        <w:div w:id="1921135111">
          <w:marLeft w:val="0"/>
          <w:marRight w:val="0"/>
          <w:marTop w:val="0"/>
          <w:marBottom w:val="0"/>
          <w:divBdr>
            <w:top w:val="none" w:sz="0" w:space="0" w:color="auto"/>
            <w:left w:val="none" w:sz="0" w:space="0" w:color="auto"/>
            <w:bottom w:val="none" w:sz="0" w:space="0" w:color="auto"/>
            <w:right w:val="none" w:sz="0" w:space="0" w:color="auto"/>
          </w:divBdr>
        </w:div>
        <w:div w:id="1285961893">
          <w:marLeft w:val="0"/>
          <w:marRight w:val="0"/>
          <w:marTop w:val="0"/>
          <w:marBottom w:val="0"/>
          <w:divBdr>
            <w:top w:val="none" w:sz="0" w:space="0" w:color="auto"/>
            <w:left w:val="none" w:sz="0" w:space="0" w:color="auto"/>
            <w:bottom w:val="none" w:sz="0" w:space="0" w:color="auto"/>
            <w:right w:val="none" w:sz="0" w:space="0" w:color="auto"/>
          </w:divBdr>
        </w:div>
        <w:div w:id="270745178">
          <w:marLeft w:val="0"/>
          <w:marRight w:val="0"/>
          <w:marTop w:val="0"/>
          <w:marBottom w:val="0"/>
          <w:divBdr>
            <w:top w:val="none" w:sz="0" w:space="0" w:color="auto"/>
            <w:left w:val="none" w:sz="0" w:space="0" w:color="auto"/>
            <w:bottom w:val="none" w:sz="0" w:space="0" w:color="auto"/>
            <w:right w:val="none" w:sz="0" w:space="0" w:color="auto"/>
          </w:divBdr>
        </w:div>
        <w:div w:id="1179345546">
          <w:marLeft w:val="0"/>
          <w:marRight w:val="0"/>
          <w:marTop w:val="0"/>
          <w:marBottom w:val="0"/>
          <w:divBdr>
            <w:top w:val="none" w:sz="0" w:space="0" w:color="auto"/>
            <w:left w:val="none" w:sz="0" w:space="0" w:color="auto"/>
            <w:bottom w:val="none" w:sz="0" w:space="0" w:color="auto"/>
            <w:right w:val="none" w:sz="0" w:space="0" w:color="auto"/>
          </w:divBdr>
        </w:div>
        <w:div w:id="1594126725">
          <w:marLeft w:val="0"/>
          <w:marRight w:val="0"/>
          <w:marTop w:val="0"/>
          <w:marBottom w:val="0"/>
          <w:divBdr>
            <w:top w:val="none" w:sz="0" w:space="0" w:color="auto"/>
            <w:left w:val="none" w:sz="0" w:space="0" w:color="auto"/>
            <w:bottom w:val="none" w:sz="0" w:space="0" w:color="auto"/>
            <w:right w:val="none" w:sz="0" w:space="0" w:color="auto"/>
          </w:divBdr>
        </w:div>
        <w:div w:id="1295864505">
          <w:marLeft w:val="0"/>
          <w:marRight w:val="0"/>
          <w:marTop w:val="0"/>
          <w:marBottom w:val="0"/>
          <w:divBdr>
            <w:top w:val="none" w:sz="0" w:space="0" w:color="auto"/>
            <w:left w:val="none" w:sz="0" w:space="0" w:color="auto"/>
            <w:bottom w:val="none" w:sz="0" w:space="0" w:color="auto"/>
            <w:right w:val="none" w:sz="0" w:space="0" w:color="auto"/>
          </w:divBdr>
        </w:div>
        <w:div w:id="727849947">
          <w:marLeft w:val="0"/>
          <w:marRight w:val="0"/>
          <w:marTop w:val="0"/>
          <w:marBottom w:val="0"/>
          <w:divBdr>
            <w:top w:val="none" w:sz="0" w:space="0" w:color="auto"/>
            <w:left w:val="none" w:sz="0" w:space="0" w:color="auto"/>
            <w:bottom w:val="none" w:sz="0" w:space="0" w:color="auto"/>
            <w:right w:val="none" w:sz="0" w:space="0" w:color="auto"/>
          </w:divBdr>
        </w:div>
        <w:div w:id="1617523776">
          <w:marLeft w:val="0"/>
          <w:marRight w:val="0"/>
          <w:marTop w:val="0"/>
          <w:marBottom w:val="0"/>
          <w:divBdr>
            <w:top w:val="none" w:sz="0" w:space="0" w:color="auto"/>
            <w:left w:val="none" w:sz="0" w:space="0" w:color="auto"/>
            <w:bottom w:val="none" w:sz="0" w:space="0" w:color="auto"/>
            <w:right w:val="none" w:sz="0" w:space="0" w:color="auto"/>
          </w:divBdr>
        </w:div>
        <w:div w:id="1088427270">
          <w:marLeft w:val="0"/>
          <w:marRight w:val="0"/>
          <w:marTop w:val="0"/>
          <w:marBottom w:val="0"/>
          <w:divBdr>
            <w:top w:val="none" w:sz="0" w:space="0" w:color="auto"/>
            <w:left w:val="none" w:sz="0" w:space="0" w:color="auto"/>
            <w:bottom w:val="none" w:sz="0" w:space="0" w:color="auto"/>
            <w:right w:val="none" w:sz="0" w:space="0" w:color="auto"/>
          </w:divBdr>
        </w:div>
        <w:div w:id="1408772673">
          <w:marLeft w:val="0"/>
          <w:marRight w:val="0"/>
          <w:marTop w:val="0"/>
          <w:marBottom w:val="0"/>
          <w:divBdr>
            <w:top w:val="none" w:sz="0" w:space="0" w:color="auto"/>
            <w:left w:val="none" w:sz="0" w:space="0" w:color="auto"/>
            <w:bottom w:val="none" w:sz="0" w:space="0" w:color="auto"/>
            <w:right w:val="none" w:sz="0" w:space="0" w:color="auto"/>
          </w:divBdr>
        </w:div>
        <w:div w:id="923490819">
          <w:marLeft w:val="0"/>
          <w:marRight w:val="0"/>
          <w:marTop w:val="0"/>
          <w:marBottom w:val="0"/>
          <w:divBdr>
            <w:top w:val="none" w:sz="0" w:space="0" w:color="auto"/>
            <w:left w:val="none" w:sz="0" w:space="0" w:color="auto"/>
            <w:bottom w:val="none" w:sz="0" w:space="0" w:color="auto"/>
            <w:right w:val="none" w:sz="0" w:space="0" w:color="auto"/>
          </w:divBdr>
        </w:div>
        <w:div w:id="853154737">
          <w:marLeft w:val="0"/>
          <w:marRight w:val="0"/>
          <w:marTop w:val="0"/>
          <w:marBottom w:val="0"/>
          <w:divBdr>
            <w:top w:val="none" w:sz="0" w:space="0" w:color="auto"/>
            <w:left w:val="none" w:sz="0" w:space="0" w:color="auto"/>
            <w:bottom w:val="none" w:sz="0" w:space="0" w:color="auto"/>
            <w:right w:val="none" w:sz="0" w:space="0" w:color="auto"/>
          </w:divBdr>
        </w:div>
        <w:div w:id="1543639318">
          <w:marLeft w:val="0"/>
          <w:marRight w:val="0"/>
          <w:marTop w:val="0"/>
          <w:marBottom w:val="0"/>
          <w:divBdr>
            <w:top w:val="none" w:sz="0" w:space="0" w:color="auto"/>
            <w:left w:val="none" w:sz="0" w:space="0" w:color="auto"/>
            <w:bottom w:val="none" w:sz="0" w:space="0" w:color="auto"/>
            <w:right w:val="none" w:sz="0" w:space="0" w:color="auto"/>
          </w:divBdr>
        </w:div>
        <w:div w:id="529072826">
          <w:marLeft w:val="0"/>
          <w:marRight w:val="0"/>
          <w:marTop w:val="0"/>
          <w:marBottom w:val="0"/>
          <w:divBdr>
            <w:top w:val="none" w:sz="0" w:space="0" w:color="auto"/>
            <w:left w:val="none" w:sz="0" w:space="0" w:color="auto"/>
            <w:bottom w:val="none" w:sz="0" w:space="0" w:color="auto"/>
            <w:right w:val="none" w:sz="0" w:space="0" w:color="auto"/>
          </w:divBdr>
        </w:div>
        <w:div w:id="1061291318">
          <w:marLeft w:val="0"/>
          <w:marRight w:val="0"/>
          <w:marTop w:val="0"/>
          <w:marBottom w:val="0"/>
          <w:divBdr>
            <w:top w:val="none" w:sz="0" w:space="0" w:color="auto"/>
            <w:left w:val="none" w:sz="0" w:space="0" w:color="auto"/>
            <w:bottom w:val="none" w:sz="0" w:space="0" w:color="auto"/>
            <w:right w:val="none" w:sz="0" w:space="0" w:color="auto"/>
          </w:divBdr>
        </w:div>
        <w:div w:id="628436115">
          <w:marLeft w:val="0"/>
          <w:marRight w:val="0"/>
          <w:marTop w:val="0"/>
          <w:marBottom w:val="0"/>
          <w:divBdr>
            <w:top w:val="none" w:sz="0" w:space="0" w:color="auto"/>
            <w:left w:val="none" w:sz="0" w:space="0" w:color="auto"/>
            <w:bottom w:val="none" w:sz="0" w:space="0" w:color="auto"/>
            <w:right w:val="none" w:sz="0" w:space="0" w:color="auto"/>
          </w:divBdr>
        </w:div>
        <w:div w:id="1218397484">
          <w:marLeft w:val="0"/>
          <w:marRight w:val="0"/>
          <w:marTop w:val="0"/>
          <w:marBottom w:val="0"/>
          <w:divBdr>
            <w:top w:val="none" w:sz="0" w:space="0" w:color="auto"/>
            <w:left w:val="none" w:sz="0" w:space="0" w:color="auto"/>
            <w:bottom w:val="none" w:sz="0" w:space="0" w:color="auto"/>
            <w:right w:val="none" w:sz="0" w:space="0" w:color="auto"/>
          </w:divBdr>
        </w:div>
        <w:div w:id="2060279212">
          <w:marLeft w:val="0"/>
          <w:marRight w:val="0"/>
          <w:marTop w:val="0"/>
          <w:marBottom w:val="0"/>
          <w:divBdr>
            <w:top w:val="none" w:sz="0" w:space="0" w:color="auto"/>
            <w:left w:val="none" w:sz="0" w:space="0" w:color="auto"/>
            <w:bottom w:val="none" w:sz="0" w:space="0" w:color="auto"/>
            <w:right w:val="none" w:sz="0" w:space="0" w:color="auto"/>
          </w:divBdr>
        </w:div>
        <w:div w:id="1700474718">
          <w:marLeft w:val="0"/>
          <w:marRight w:val="0"/>
          <w:marTop w:val="0"/>
          <w:marBottom w:val="0"/>
          <w:divBdr>
            <w:top w:val="none" w:sz="0" w:space="0" w:color="auto"/>
            <w:left w:val="none" w:sz="0" w:space="0" w:color="auto"/>
            <w:bottom w:val="none" w:sz="0" w:space="0" w:color="auto"/>
            <w:right w:val="none" w:sz="0" w:space="0" w:color="auto"/>
          </w:divBdr>
        </w:div>
        <w:div w:id="867109210">
          <w:marLeft w:val="0"/>
          <w:marRight w:val="0"/>
          <w:marTop w:val="0"/>
          <w:marBottom w:val="0"/>
          <w:divBdr>
            <w:top w:val="none" w:sz="0" w:space="0" w:color="auto"/>
            <w:left w:val="none" w:sz="0" w:space="0" w:color="auto"/>
            <w:bottom w:val="none" w:sz="0" w:space="0" w:color="auto"/>
            <w:right w:val="none" w:sz="0" w:space="0" w:color="auto"/>
          </w:divBdr>
        </w:div>
        <w:div w:id="2060472047">
          <w:marLeft w:val="0"/>
          <w:marRight w:val="0"/>
          <w:marTop w:val="0"/>
          <w:marBottom w:val="0"/>
          <w:divBdr>
            <w:top w:val="none" w:sz="0" w:space="0" w:color="auto"/>
            <w:left w:val="none" w:sz="0" w:space="0" w:color="auto"/>
            <w:bottom w:val="none" w:sz="0" w:space="0" w:color="auto"/>
            <w:right w:val="none" w:sz="0" w:space="0" w:color="auto"/>
          </w:divBdr>
        </w:div>
        <w:div w:id="1584142290">
          <w:marLeft w:val="0"/>
          <w:marRight w:val="0"/>
          <w:marTop w:val="0"/>
          <w:marBottom w:val="0"/>
          <w:divBdr>
            <w:top w:val="none" w:sz="0" w:space="0" w:color="auto"/>
            <w:left w:val="none" w:sz="0" w:space="0" w:color="auto"/>
            <w:bottom w:val="none" w:sz="0" w:space="0" w:color="auto"/>
            <w:right w:val="none" w:sz="0" w:space="0" w:color="auto"/>
          </w:divBdr>
        </w:div>
        <w:div w:id="271591578">
          <w:marLeft w:val="0"/>
          <w:marRight w:val="0"/>
          <w:marTop w:val="0"/>
          <w:marBottom w:val="0"/>
          <w:divBdr>
            <w:top w:val="none" w:sz="0" w:space="0" w:color="auto"/>
            <w:left w:val="none" w:sz="0" w:space="0" w:color="auto"/>
            <w:bottom w:val="none" w:sz="0" w:space="0" w:color="auto"/>
            <w:right w:val="none" w:sz="0" w:space="0" w:color="auto"/>
          </w:divBdr>
        </w:div>
        <w:div w:id="1707949934">
          <w:marLeft w:val="0"/>
          <w:marRight w:val="0"/>
          <w:marTop w:val="0"/>
          <w:marBottom w:val="0"/>
          <w:divBdr>
            <w:top w:val="none" w:sz="0" w:space="0" w:color="auto"/>
            <w:left w:val="none" w:sz="0" w:space="0" w:color="auto"/>
            <w:bottom w:val="none" w:sz="0" w:space="0" w:color="auto"/>
            <w:right w:val="none" w:sz="0" w:space="0" w:color="auto"/>
          </w:divBdr>
        </w:div>
        <w:div w:id="1002899494">
          <w:marLeft w:val="0"/>
          <w:marRight w:val="0"/>
          <w:marTop w:val="0"/>
          <w:marBottom w:val="0"/>
          <w:divBdr>
            <w:top w:val="none" w:sz="0" w:space="0" w:color="auto"/>
            <w:left w:val="none" w:sz="0" w:space="0" w:color="auto"/>
            <w:bottom w:val="none" w:sz="0" w:space="0" w:color="auto"/>
            <w:right w:val="none" w:sz="0" w:space="0" w:color="auto"/>
          </w:divBdr>
        </w:div>
        <w:div w:id="1181314235">
          <w:marLeft w:val="0"/>
          <w:marRight w:val="0"/>
          <w:marTop w:val="0"/>
          <w:marBottom w:val="0"/>
          <w:divBdr>
            <w:top w:val="none" w:sz="0" w:space="0" w:color="auto"/>
            <w:left w:val="none" w:sz="0" w:space="0" w:color="auto"/>
            <w:bottom w:val="none" w:sz="0" w:space="0" w:color="auto"/>
            <w:right w:val="none" w:sz="0" w:space="0" w:color="auto"/>
          </w:divBdr>
        </w:div>
        <w:div w:id="73628801">
          <w:marLeft w:val="0"/>
          <w:marRight w:val="0"/>
          <w:marTop w:val="0"/>
          <w:marBottom w:val="0"/>
          <w:divBdr>
            <w:top w:val="none" w:sz="0" w:space="0" w:color="auto"/>
            <w:left w:val="none" w:sz="0" w:space="0" w:color="auto"/>
            <w:bottom w:val="none" w:sz="0" w:space="0" w:color="auto"/>
            <w:right w:val="none" w:sz="0" w:space="0" w:color="auto"/>
          </w:divBdr>
        </w:div>
        <w:div w:id="616062823">
          <w:marLeft w:val="0"/>
          <w:marRight w:val="0"/>
          <w:marTop w:val="0"/>
          <w:marBottom w:val="0"/>
          <w:divBdr>
            <w:top w:val="none" w:sz="0" w:space="0" w:color="auto"/>
            <w:left w:val="none" w:sz="0" w:space="0" w:color="auto"/>
            <w:bottom w:val="none" w:sz="0" w:space="0" w:color="auto"/>
            <w:right w:val="none" w:sz="0" w:space="0" w:color="auto"/>
          </w:divBdr>
        </w:div>
        <w:div w:id="1090855151">
          <w:marLeft w:val="0"/>
          <w:marRight w:val="0"/>
          <w:marTop w:val="0"/>
          <w:marBottom w:val="0"/>
          <w:divBdr>
            <w:top w:val="none" w:sz="0" w:space="0" w:color="auto"/>
            <w:left w:val="none" w:sz="0" w:space="0" w:color="auto"/>
            <w:bottom w:val="none" w:sz="0" w:space="0" w:color="auto"/>
            <w:right w:val="none" w:sz="0" w:space="0" w:color="auto"/>
          </w:divBdr>
        </w:div>
        <w:div w:id="1133870366">
          <w:marLeft w:val="0"/>
          <w:marRight w:val="0"/>
          <w:marTop w:val="0"/>
          <w:marBottom w:val="0"/>
          <w:divBdr>
            <w:top w:val="none" w:sz="0" w:space="0" w:color="auto"/>
            <w:left w:val="none" w:sz="0" w:space="0" w:color="auto"/>
            <w:bottom w:val="none" w:sz="0" w:space="0" w:color="auto"/>
            <w:right w:val="none" w:sz="0" w:space="0" w:color="auto"/>
          </w:divBdr>
        </w:div>
        <w:div w:id="229735083">
          <w:marLeft w:val="0"/>
          <w:marRight w:val="0"/>
          <w:marTop w:val="0"/>
          <w:marBottom w:val="0"/>
          <w:divBdr>
            <w:top w:val="none" w:sz="0" w:space="0" w:color="auto"/>
            <w:left w:val="none" w:sz="0" w:space="0" w:color="auto"/>
            <w:bottom w:val="none" w:sz="0" w:space="0" w:color="auto"/>
            <w:right w:val="none" w:sz="0" w:space="0" w:color="auto"/>
          </w:divBdr>
        </w:div>
        <w:div w:id="2064910732">
          <w:marLeft w:val="0"/>
          <w:marRight w:val="0"/>
          <w:marTop w:val="0"/>
          <w:marBottom w:val="0"/>
          <w:divBdr>
            <w:top w:val="none" w:sz="0" w:space="0" w:color="auto"/>
            <w:left w:val="none" w:sz="0" w:space="0" w:color="auto"/>
            <w:bottom w:val="none" w:sz="0" w:space="0" w:color="auto"/>
            <w:right w:val="none" w:sz="0" w:space="0" w:color="auto"/>
          </w:divBdr>
        </w:div>
        <w:div w:id="1712221529">
          <w:marLeft w:val="0"/>
          <w:marRight w:val="0"/>
          <w:marTop w:val="0"/>
          <w:marBottom w:val="0"/>
          <w:divBdr>
            <w:top w:val="none" w:sz="0" w:space="0" w:color="auto"/>
            <w:left w:val="none" w:sz="0" w:space="0" w:color="auto"/>
            <w:bottom w:val="none" w:sz="0" w:space="0" w:color="auto"/>
            <w:right w:val="none" w:sz="0" w:space="0" w:color="auto"/>
          </w:divBdr>
        </w:div>
        <w:div w:id="68426278">
          <w:marLeft w:val="0"/>
          <w:marRight w:val="0"/>
          <w:marTop w:val="0"/>
          <w:marBottom w:val="0"/>
          <w:divBdr>
            <w:top w:val="none" w:sz="0" w:space="0" w:color="auto"/>
            <w:left w:val="none" w:sz="0" w:space="0" w:color="auto"/>
            <w:bottom w:val="none" w:sz="0" w:space="0" w:color="auto"/>
            <w:right w:val="none" w:sz="0" w:space="0" w:color="auto"/>
          </w:divBdr>
        </w:div>
        <w:div w:id="1157264394">
          <w:marLeft w:val="0"/>
          <w:marRight w:val="0"/>
          <w:marTop w:val="0"/>
          <w:marBottom w:val="0"/>
          <w:divBdr>
            <w:top w:val="none" w:sz="0" w:space="0" w:color="auto"/>
            <w:left w:val="none" w:sz="0" w:space="0" w:color="auto"/>
            <w:bottom w:val="none" w:sz="0" w:space="0" w:color="auto"/>
            <w:right w:val="none" w:sz="0" w:space="0" w:color="auto"/>
          </w:divBdr>
        </w:div>
        <w:div w:id="1520704679">
          <w:marLeft w:val="0"/>
          <w:marRight w:val="0"/>
          <w:marTop w:val="0"/>
          <w:marBottom w:val="0"/>
          <w:divBdr>
            <w:top w:val="none" w:sz="0" w:space="0" w:color="auto"/>
            <w:left w:val="none" w:sz="0" w:space="0" w:color="auto"/>
            <w:bottom w:val="none" w:sz="0" w:space="0" w:color="auto"/>
            <w:right w:val="none" w:sz="0" w:space="0" w:color="auto"/>
          </w:divBdr>
        </w:div>
        <w:div w:id="917985002">
          <w:marLeft w:val="0"/>
          <w:marRight w:val="0"/>
          <w:marTop w:val="0"/>
          <w:marBottom w:val="0"/>
          <w:divBdr>
            <w:top w:val="none" w:sz="0" w:space="0" w:color="auto"/>
            <w:left w:val="none" w:sz="0" w:space="0" w:color="auto"/>
            <w:bottom w:val="none" w:sz="0" w:space="0" w:color="auto"/>
            <w:right w:val="none" w:sz="0" w:space="0" w:color="auto"/>
          </w:divBdr>
        </w:div>
        <w:div w:id="1794981623">
          <w:marLeft w:val="0"/>
          <w:marRight w:val="0"/>
          <w:marTop w:val="0"/>
          <w:marBottom w:val="0"/>
          <w:divBdr>
            <w:top w:val="none" w:sz="0" w:space="0" w:color="auto"/>
            <w:left w:val="none" w:sz="0" w:space="0" w:color="auto"/>
            <w:bottom w:val="none" w:sz="0" w:space="0" w:color="auto"/>
            <w:right w:val="none" w:sz="0" w:space="0" w:color="auto"/>
          </w:divBdr>
        </w:div>
      </w:divsChild>
    </w:div>
    <w:div w:id="107361112">
      <w:bodyDiv w:val="1"/>
      <w:marLeft w:val="0"/>
      <w:marRight w:val="0"/>
      <w:marTop w:val="0"/>
      <w:marBottom w:val="0"/>
      <w:divBdr>
        <w:top w:val="none" w:sz="0" w:space="0" w:color="auto"/>
        <w:left w:val="none" w:sz="0" w:space="0" w:color="auto"/>
        <w:bottom w:val="none" w:sz="0" w:space="0" w:color="auto"/>
        <w:right w:val="none" w:sz="0" w:space="0" w:color="auto"/>
      </w:divBdr>
    </w:div>
    <w:div w:id="166362704">
      <w:bodyDiv w:val="1"/>
      <w:marLeft w:val="0"/>
      <w:marRight w:val="0"/>
      <w:marTop w:val="0"/>
      <w:marBottom w:val="0"/>
      <w:divBdr>
        <w:top w:val="none" w:sz="0" w:space="0" w:color="auto"/>
        <w:left w:val="none" w:sz="0" w:space="0" w:color="auto"/>
        <w:bottom w:val="none" w:sz="0" w:space="0" w:color="auto"/>
        <w:right w:val="none" w:sz="0" w:space="0" w:color="auto"/>
      </w:divBdr>
    </w:div>
    <w:div w:id="281496864">
      <w:bodyDiv w:val="1"/>
      <w:marLeft w:val="0"/>
      <w:marRight w:val="0"/>
      <w:marTop w:val="0"/>
      <w:marBottom w:val="0"/>
      <w:divBdr>
        <w:top w:val="none" w:sz="0" w:space="0" w:color="auto"/>
        <w:left w:val="none" w:sz="0" w:space="0" w:color="auto"/>
        <w:bottom w:val="none" w:sz="0" w:space="0" w:color="auto"/>
        <w:right w:val="none" w:sz="0" w:space="0" w:color="auto"/>
      </w:divBdr>
      <w:divsChild>
        <w:div w:id="194584631">
          <w:marLeft w:val="0"/>
          <w:marRight w:val="0"/>
          <w:marTop w:val="0"/>
          <w:marBottom w:val="0"/>
          <w:divBdr>
            <w:top w:val="none" w:sz="0" w:space="0" w:color="auto"/>
            <w:left w:val="none" w:sz="0" w:space="0" w:color="auto"/>
            <w:bottom w:val="none" w:sz="0" w:space="0" w:color="auto"/>
            <w:right w:val="none" w:sz="0" w:space="0" w:color="auto"/>
          </w:divBdr>
        </w:div>
        <w:div w:id="1061438906">
          <w:marLeft w:val="0"/>
          <w:marRight w:val="0"/>
          <w:marTop w:val="0"/>
          <w:marBottom w:val="0"/>
          <w:divBdr>
            <w:top w:val="none" w:sz="0" w:space="0" w:color="auto"/>
            <w:left w:val="none" w:sz="0" w:space="0" w:color="auto"/>
            <w:bottom w:val="none" w:sz="0" w:space="0" w:color="auto"/>
            <w:right w:val="none" w:sz="0" w:space="0" w:color="auto"/>
          </w:divBdr>
        </w:div>
        <w:div w:id="743990213">
          <w:marLeft w:val="0"/>
          <w:marRight w:val="0"/>
          <w:marTop w:val="0"/>
          <w:marBottom w:val="0"/>
          <w:divBdr>
            <w:top w:val="none" w:sz="0" w:space="0" w:color="auto"/>
            <w:left w:val="none" w:sz="0" w:space="0" w:color="auto"/>
            <w:bottom w:val="none" w:sz="0" w:space="0" w:color="auto"/>
            <w:right w:val="none" w:sz="0" w:space="0" w:color="auto"/>
          </w:divBdr>
        </w:div>
        <w:div w:id="1219516581">
          <w:marLeft w:val="0"/>
          <w:marRight w:val="0"/>
          <w:marTop w:val="0"/>
          <w:marBottom w:val="0"/>
          <w:divBdr>
            <w:top w:val="none" w:sz="0" w:space="0" w:color="auto"/>
            <w:left w:val="none" w:sz="0" w:space="0" w:color="auto"/>
            <w:bottom w:val="none" w:sz="0" w:space="0" w:color="auto"/>
            <w:right w:val="none" w:sz="0" w:space="0" w:color="auto"/>
          </w:divBdr>
        </w:div>
        <w:div w:id="1341734169">
          <w:marLeft w:val="0"/>
          <w:marRight w:val="0"/>
          <w:marTop w:val="0"/>
          <w:marBottom w:val="0"/>
          <w:divBdr>
            <w:top w:val="none" w:sz="0" w:space="0" w:color="auto"/>
            <w:left w:val="none" w:sz="0" w:space="0" w:color="auto"/>
            <w:bottom w:val="none" w:sz="0" w:space="0" w:color="auto"/>
            <w:right w:val="none" w:sz="0" w:space="0" w:color="auto"/>
          </w:divBdr>
        </w:div>
        <w:div w:id="1528525524">
          <w:marLeft w:val="0"/>
          <w:marRight w:val="0"/>
          <w:marTop w:val="0"/>
          <w:marBottom w:val="0"/>
          <w:divBdr>
            <w:top w:val="none" w:sz="0" w:space="0" w:color="auto"/>
            <w:left w:val="none" w:sz="0" w:space="0" w:color="auto"/>
            <w:bottom w:val="none" w:sz="0" w:space="0" w:color="auto"/>
            <w:right w:val="none" w:sz="0" w:space="0" w:color="auto"/>
          </w:divBdr>
        </w:div>
        <w:div w:id="1061833665">
          <w:marLeft w:val="0"/>
          <w:marRight w:val="0"/>
          <w:marTop w:val="0"/>
          <w:marBottom w:val="0"/>
          <w:divBdr>
            <w:top w:val="none" w:sz="0" w:space="0" w:color="auto"/>
            <w:left w:val="none" w:sz="0" w:space="0" w:color="auto"/>
            <w:bottom w:val="none" w:sz="0" w:space="0" w:color="auto"/>
            <w:right w:val="none" w:sz="0" w:space="0" w:color="auto"/>
          </w:divBdr>
        </w:div>
        <w:div w:id="2029017394">
          <w:marLeft w:val="0"/>
          <w:marRight w:val="0"/>
          <w:marTop w:val="0"/>
          <w:marBottom w:val="0"/>
          <w:divBdr>
            <w:top w:val="none" w:sz="0" w:space="0" w:color="auto"/>
            <w:left w:val="none" w:sz="0" w:space="0" w:color="auto"/>
            <w:bottom w:val="none" w:sz="0" w:space="0" w:color="auto"/>
            <w:right w:val="none" w:sz="0" w:space="0" w:color="auto"/>
          </w:divBdr>
        </w:div>
        <w:div w:id="1128401232">
          <w:marLeft w:val="0"/>
          <w:marRight w:val="0"/>
          <w:marTop w:val="0"/>
          <w:marBottom w:val="0"/>
          <w:divBdr>
            <w:top w:val="none" w:sz="0" w:space="0" w:color="auto"/>
            <w:left w:val="none" w:sz="0" w:space="0" w:color="auto"/>
            <w:bottom w:val="none" w:sz="0" w:space="0" w:color="auto"/>
            <w:right w:val="none" w:sz="0" w:space="0" w:color="auto"/>
          </w:divBdr>
        </w:div>
        <w:div w:id="920026410">
          <w:marLeft w:val="0"/>
          <w:marRight w:val="0"/>
          <w:marTop w:val="0"/>
          <w:marBottom w:val="0"/>
          <w:divBdr>
            <w:top w:val="none" w:sz="0" w:space="0" w:color="auto"/>
            <w:left w:val="none" w:sz="0" w:space="0" w:color="auto"/>
            <w:bottom w:val="none" w:sz="0" w:space="0" w:color="auto"/>
            <w:right w:val="none" w:sz="0" w:space="0" w:color="auto"/>
          </w:divBdr>
        </w:div>
        <w:div w:id="562640483">
          <w:marLeft w:val="0"/>
          <w:marRight w:val="0"/>
          <w:marTop w:val="0"/>
          <w:marBottom w:val="0"/>
          <w:divBdr>
            <w:top w:val="none" w:sz="0" w:space="0" w:color="auto"/>
            <w:left w:val="none" w:sz="0" w:space="0" w:color="auto"/>
            <w:bottom w:val="none" w:sz="0" w:space="0" w:color="auto"/>
            <w:right w:val="none" w:sz="0" w:space="0" w:color="auto"/>
          </w:divBdr>
        </w:div>
        <w:div w:id="1422095397">
          <w:marLeft w:val="0"/>
          <w:marRight w:val="0"/>
          <w:marTop w:val="0"/>
          <w:marBottom w:val="0"/>
          <w:divBdr>
            <w:top w:val="none" w:sz="0" w:space="0" w:color="auto"/>
            <w:left w:val="none" w:sz="0" w:space="0" w:color="auto"/>
            <w:bottom w:val="none" w:sz="0" w:space="0" w:color="auto"/>
            <w:right w:val="none" w:sz="0" w:space="0" w:color="auto"/>
          </w:divBdr>
        </w:div>
        <w:div w:id="817765963">
          <w:marLeft w:val="0"/>
          <w:marRight w:val="0"/>
          <w:marTop w:val="0"/>
          <w:marBottom w:val="0"/>
          <w:divBdr>
            <w:top w:val="none" w:sz="0" w:space="0" w:color="auto"/>
            <w:left w:val="none" w:sz="0" w:space="0" w:color="auto"/>
            <w:bottom w:val="none" w:sz="0" w:space="0" w:color="auto"/>
            <w:right w:val="none" w:sz="0" w:space="0" w:color="auto"/>
          </w:divBdr>
        </w:div>
        <w:div w:id="1957057384">
          <w:marLeft w:val="0"/>
          <w:marRight w:val="0"/>
          <w:marTop w:val="0"/>
          <w:marBottom w:val="0"/>
          <w:divBdr>
            <w:top w:val="none" w:sz="0" w:space="0" w:color="auto"/>
            <w:left w:val="none" w:sz="0" w:space="0" w:color="auto"/>
            <w:bottom w:val="none" w:sz="0" w:space="0" w:color="auto"/>
            <w:right w:val="none" w:sz="0" w:space="0" w:color="auto"/>
          </w:divBdr>
        </w:div>
        <w:div w:id="962268004">
          <w:marLeft w:val="0"/>
          <w:marRight w:val="0"/>
          <w:marTop w:val="0"/>
          <w:marBottom w:val="0"/>
          <w:divBdr>
            <w:top w:val="none" w:sz="0" w:space="0" w:color="auto"/>
            <w:left w:val="none" w:sz="0" w:space="0" w:color="auto"/>
            <w:bottom w:val="none" w:sz="0" w:space="0" w:color="auto"/>
            <w:right w:val="none" w:sz="0" w:space="0" w:color="auto"/>
          </w:divBdr>
        </w:div>
        <w:div w:id="140971372">
          <w:marLeft w:val="0"/>
          <w:marRight w:val="0"/>
          <w:marTop w:val="0"/>
          <w:marBottom w:val="0"/>
          <w:divBdr>
            <w:top w:val="none" w:sz="0" w:space="0" w:color="auto"/>
            <w:left w:val="none" w:sz="0" w:space="0" w:color="auto"/>
            <w:bottom w:val="none" w:sz="0" w:space="0" w:color="auto"/>
            <w:right w:val="none" w:sz="0" w:space="0" w:color="auto"/>
          </w:divBdr>
        </w:div>
        <w:div w:id="299653243">
          <w:marLeft w:val="0"/>
          <w:marRight w:val="0"/>
          <w:marTop w:val="0"/>
          <w:marBottom w:val="0"/>
          <w:divBdr>
            <w:top w:val="none" w:sz="0" w:space="0" w:color="auto"/>
            <w:left w:val="none" w:sz="0" w:space="0" w:color="auto"/>
            <w:bottom w:val="none" w:sz="0" w:space="0" w:color="auto"/>
            <w:right w:val="none" w:sz="0" w:space="0" w:color="auto"/>
          </w:divBdr>
        </w:div>
        <w:div w:id="1400439094">
          <w:marLeft w:val="0"/>
          <w:marRight w:val="0"/>
          <w:marTop w:val="0"/>
          <w:marBottom w:val="0"/>
          <w:divBdr>
            <w:top w:val="none" w:sz="0" w:space="0" w:color="auto"/>
            <w:left w:val="none" w:sz="0" w:space="0" w:color="auto"/>
            <w:bottom w:val="none" w:sz="0" w:space="0" w:color="auto"/>
            <w:right w:val="none" w:sz="0" w:space="0" w:color="auto"/>
          </w:divBdr>
        </w:div>
        <w:div w:id="876896604">
          <w:marLeft w:val="0"/>
          <w:marRight w:val="0"/>
          <w:marTop w:val="0"/>
          <w:marBottom w:val="0"/>
          <w:divBdr>
            <w:top w:val="none" w:sz="0" w:space="0" w:color="auto"/>
            <w:left w:val="none" w:sz="0" w:space="0" w:color="auto"/>
            <w:bottom w:val="none" w:sz="0" w:space="0" w:color="auto"/>
            <w:right w:val="none" w:sz="0" w:space="0" w:color="auto"/>
          </w:divBdr>
        </w:div>
        <w:div w:id="1732265788">
          <w:marLeft w:val="0"/>
          <w:marRight w:val="0"/>
          <w:marTop w:val="0"/>
          <w:marBottom w:val="0"/>
          <w:divBdr>
            <w:top w:val="none" w:sz="0" w:space="0" w:color="auto"/>
            <w:left w:val="none" w:sz="0" w:space="0" w:color="auto"/>
            <w:bottom w:val="none" w:sz="0" w:space="0" w:color="auto"/>
            <w:right w:val="none" w:sz="0" w:space="0" w:color="auto"/>
          </w:divBdr>
        </w:div>
        <w:div w:id="2142309443">
          <w:marLeft w:val="0"/>
          <w:marRight w:val="0"/>
          <w:marTop w:val="0"/>
          <w:marBottom w:val="0"/>
          <w:divBdr>
            <w:top w:val="none" w:sz="0" w:space="0" w:color="auto"/>
            <w:left w:val="none" w:sz="0" w:space="0" w:color="auto"/>
            <w:bottom w:val="none" w:sz="0" w:space="0" w:color="auto"/>
            <w:right w:val="none" w:sz="0" w:space="0" w:color="auto"/>
          </w:divBdr>
        </w:div>
        <w:div w:id="865755130">
          <w:marLeft w:val="0"/>
          <w:marRight w:val="0"/>
          <w:marTop w:val="0"/>
          <w:marBottom w:val="0"/>
          <w:divBdr>
            <w:top w:val="none" w:sz="0" w:space="0" w:color="auto"/>
            <w:left w:val="none" w:sz="0" w:space="0" w:color="auto"/>
            <w:bottom w:val="none" w:sz="0" w:space="0" w:color="auto"/>
            <w:right w:val="none" w:sz="0" w:space="0" w:color="auto"/>
          </w:divBdr>
        </w:div>
        <w:div w:id="2054962108">
          <w:marLeft w:val="0"/>
          <w:marRight w:val="0"/>
          <w:marTop w:val="0"/>
          <w:marBottom w:val="0"/>
          <w:divBdr>
            <w:top w:val="none" w:sz="0" w:space="0" w:color="auto"/>
            <w:left w:val="none" w:sz="0" w:space="0" w:color="auto"/>
            <w:bottom w:val="none" w:sz="0" w:space="0" w:color="auto"/>
            <w:right w:val="none" w:sz="0" w:space="0" w:color="auto"/>
          </w:divBdr>
        </w:div>
        <w:div w:id="1999771528">
          <w:marLeft w:val="0"/>
          <w:marRight w:val="0"/>
          <w:marTop w:val="0"/>
          <w:marBottom w:val="0"/>
          <w:divBdr>
            <w:top w:val="none" w:sz="0" w:space="0" w:color="auto"/>
            <w:left w:val="none" w:sz="0" w:space="0" w:color="auto"/>
            <w:bottom w:val="none" w:sz="0" w:space="0" w:color="auto"/>
            <w:right w:val="none" w:sz="0" w:space="0" w:color="auto"/>
          </w:divBdr>
        </w:div>
        <w:div w:id="1656956572">
          <w:marLeft w:val="0"/>
          <w:marRight w:val="0"/>
          <w:marTop w:val="0"/>
          <w:marBottom w:val="0"/>
          <w:divBdr>
            <w:top w:val="none" w:sz="0" w:space="0" w:color="auto"/>
            <w:left w:val="none" w:sz="0" w:space="0" w:color="auto"/>
            <w:bottom w:val="none" w:sz="0" w:space="0" w:color="auto"/>
            <w:right w:val="none" w:sz="0" w:space="0" w:color="auto"/>
          </w:divBdr>
        </w:div>
        <w:div w:id="1240674060">
          <w:marLeft w:val="0"/>
          <w:marRight w:val="0"/>
          <w:marTop w:val="0"/>
          <w:marBottom w:val="0"/>
          <w:divBdr>
            <w:top w:val="none" w:sz="0" w:space="0" w:color="auto"/>
            <w:left w:val="none" w:sz="0" w:space="0" w:color="auto"/>
            <w:bottom w:val="none" w:sz="0" w:space="0" w:color="auto"/>
            <w:right w:val="none" w:sz="0" w:space="0" w:color="auto"/>
          </w:divBdr>
        </w:div>
        <w:div w:id="139814635">
          <w:marLeft w:val="0"/>
          <w:marRight w:val="0"/>
          <w:marTop w:val="0"/>
          <w:marBottom w:val="0"/>
          <w:divBdr>
            <w:top w:val="none" w:sz="0" w:space="0" w:color="auto"/>
            <w:left w:val="none" w:sz="0" w:space="0" w:color="auto"/>
            <w:bottom w:val="none" w:sz="0" w:space="0" w:color="auto"/>
            <w:right w:val="none" w:sz="0" w:space="0" w:color="auto"/>
          </w:divBdr>
        </w:div>
        <w:div w:id="1788161155">
          <w:marLeft w:val="0"/>
          <w:marRight w:val="0"/>
          <w:marTop w:val="0"/>
          <w:marBottom w:val="0"/>
          <w:divBdr>
            <w:top w:val="none" w:sz="0" w:space="0" w:color="auto"/>
            <w:left w:val="none" w:sz="0" w:space="0" w:color="auto"/>
            <w:bottom w:val="none" w:sz="0" w:space="0" w:color="auto"/>
            <w:right w:val="none" w:sz="0" w:space="0" w:color="auto"/>
          </w:divBdr>
        </w:div>
        <w:div w:id="187262704">
          <w:marLeft w:val="0"/>
          <w:marRight w:val="0"/>
          <w:marTop w:val="0"/>
          <w:marBottom w:val="0"/>
          <w:divBdr>
            <w:top w:val="none" w:sz="0" w:space="0" w:color="auto"/>
            <w:left w:val="none" w:sz="0" w:space="0" w:color="auto"/>
            <w:bottom w:val="none" w:sz="0" w:space="0" w:color="auto"/>
            <w:right w:val="none" w:sz="0" w:space="0" w:color="auto"/>
          </w:divBdr>
        </w:div>
        <w:div w:id="1054815979">
          <w:marLeft w:val="0"/>
          <w:marRight w:val="0"/>
          <w:marTop w:val="0"/>
          <w:marBottom w:val="0"/>
          <w:divBdr>
            <w:top w:val="none" w:sz="0" w:space="0" w:color="auto"/>
            <w:left w:val="none" w:sz="0" w:space="0" w:color="auto"/>
            <w:bottom w:val="none" w:sz="0" w:space="0" w:color="auto"/>
            <w:right w:val="none" w:sz="0" w:space="0" w:color="auto"/>
          </w:divBdr>
        </w:div>
        <w:div w:id="461314473">
          <w:marLeft w:val="0"/>
          <w:marRight w:val="0"/>
          <w:marTop w:val="0"/>
          <w:marBottom w:val="0"/>
          <w:divBdr>
            <w:top w:val="none" w:sz="0" w:space="0" w:color="auto"/>
            <w:left w:val="none" w:sz="0" w:space="0" w:color="auto"/>
            <w:bottom w:val="none" w:sz="0" w:space="0" w:color="auto"/>
            <w:right w:val="none" w:sz="0" w:space="0" w:color="auto"/>
          </w:divBdr>
        </w:div>
        <w:div w:id="1545294397">
          <w:marLeft w:val="0"/>
          <w:marRight w:val="0"/>
          <w:marTop w:val="0"/>
          <w:marBottom w:val="0"/>
          <w:divBdr>
            <w:top w:val="none" w:sz="0" w:space="0" w:color="auto"/>
            <w:left w:val="none" w:sz="0" w:space="0" w:color="auto"/>
            <w:bottom w:val="none" w:sz="0" w:space="0" w:color="auto"/>
            <w:right w:val="none" w:sz="0" w:space="0" w:color="auto"/>
          </w:divBdr>
        </w:div>
        <w:div w:id="1080371980">
          <w:marLeft w:val="0"/>
          <w:marRight w:val="0"/>
          <w:marTop w:val="0"/>
          <w:marBottom w:val="0"/>
          <w:divBdr>
            <w:top w:val="none" w:sz="0" w:space="0" w:color="auto"/>
            <w:left w:val="none" w:sz="0" w:space="0" w:color="auto"/>
            <w:bottom w:val="none" w:sz="0" w:space="0" w:color="auto"/>
            <w:right w:val="none" w:sz="0" w:space="0" w:color="auto"/>
          </w:divBdr>
        </w:div>
        <w:div w:id="456723658">
          <w:marLeft w:val="0"/>
          <w:marRight w:val="0"/>
          <w:marTop w:val="0"/>
          <w:marBottom w:val="0"/>
          <w:divBdr>
            <w:top w:val="none" w:sz="0" w:space="0" w:color="auto"/>
            <w:left w:val="none" w:sz="0" w:space="0" w:color="auto"/>
            <w:bottom w:val="none" w:sz="0" w:space="0" w:color="auto"/>
            <w:right w:val="none" w:sz="0" w:space="0" w:color="auto"/>
          </w:divBdr>
        </w:div>
        <w:div w:id="1846556760">
          <w:marLeft w:val="0"/>
          <w:marRight w:val="0"/>
          <w:marTop w:val="0"/>
          <w:marBottom w:val="0"/>
          <w:divBdr>
            <w:top w:val="none" w:sz="0" w:space="0" w:color="auto"/>
            <w:left w:val="none" w:sz="0" w:space="0" w:color="auto"/>
            <w:bottom w:val="none" w:sz="0" w:space="0" w:color="auto"/>
            <w:right w:val="none" w:sz="0" w:space="0" w:color="auto"/>
          </w:divBdr>
        </w:div>
        <w:div w:id="1762290095">
          <w:marLeft w:val="0"/>
          <w:marRight w:val="0"/>
          <w:marTop w:val="0"/>
          <w:marBottom w:val="0"/>
          <w:divBdr>
            <w:top w:val="none" w:sz="0" w:space="0" w:color="auto"/>
            <w:left w:val="none" w:sz="0" w:space="0" w:color="auto"/>
            <w:bottom w:val="none" w:sz="0" w:space="0" w:color="auto"/>
            <w:right w:val="none" w:sz="0" w:space="0" w:color="auto"/>
          </w:divBdr>
        </w:div>
        <w:div w:id="615989434">
          <w:marLeft w:val="0"/>
          <w:marRight w:val="0"/>
          <w:marTop w:val="0"/>
          <w:marBottom w:val="0"/>
          <w:divBdr>
            <w:top w:val="none" w:sz="0" w:space="0" w:color="auto"/>
            <w:left w:val="none" w:sz="0" w:space="0" w:color="auto"/>
            <w:bottom w:val="none" w:sz="0" w:space="0" w:color="auto"/>
            <w:right w:val="none" w:sz="0" w:space="0" w:color="auto"/>
          </w:divBdr>
        </w:div>
        <w:div w:id="906691528">
          <w:marLeft w:val="0"/>
          <w:marRight w:val="0"/>
          <w:marTop w:val="0"/>
          <w:marBottom w:val="0"/>
          <w:divBdr>
            <w:top w:val="none" w:sz="0" w:space="0" w:color="auto"/>
            <w:left w:val="none" w:sz="0" w:space="0" w:color="auto"/>
            <w:bottom w:val="none" w:sz="0" w:space="0" w:color="auto"/>
            <w:right w:val="none" w:sz="0" w:space="0" w:color="auto"/>
          </w:divBdr>
        </w:div>
        <w:div w:id="1577520810">
          <w:marLeft w:val="0"/>
          <w:marRight w:val="0"/>
          <w:marTop w:val="0"/>
          <w:marBottom w:val="0"/>
          <w:divBdr>
            <w:top w:val="none" w:sz="0" w:space="0" w:color="auto"/>
            <w:left w:val="none" w:sz="0" w:space="0" w:color="auto"/>
            <w:bottom w:val="none" w:sz="0" w:space="0" w:color="auto"/>
            <w:right w:val="none" w:sz="0" w:space="0" w:color="auto"/>
          </w:divBdr>
        </w:div>
        <w:div w:id="1656569831">
          <w:marLeft w:val="0"/>
          <w:marRight w:val="0"/>
          <w:marTop w:val="0"/>
          <w:marBottom w:val="0"/>
          <w:divBdr>
            <w:top w:val="none" w:sz="0" w:space="0" w:color="auto"/>
            <w:left w:val="none" w:sz="0" w:space="0" w:color="auto"/>
            <w:bottom w:val="none" w:sz="0" w:space="0" w:color="auto"/>
            <w:right w:val="none" w:sz="0" w:space="0" w:color="auto"/>
          </w:divBdr>
        </w:div>
        <w:div w:id="171603140">
          <w:marLeft w:val="0"/>
          <w:marRight w:val="0"/>
          <w:marTop w:val="0"/>
          <w:marBottom w:val="0"/>
          <w:divBdr>
            <w:top w:val="none" w:sz="0" w:space="0" w:color="auto"/>
            <w:left w:val="none" w:sz="0" w:space="0" w:color="auto"/>
            <w:bottom w:val="none" w:sz="0" w:space="0" w:color="auto"/>
            <w:right w:val="none" w:sz="0" w:space="0" w:color="auto"/>
          </w:divBdr>
        </w:div>
        <w:div w:id="1017463351">
          <w:marLeft w:val="0"/>
          <w:marRight w:val="0"/>
          <w:marTop w:val="0"/>
          <w:marBottom w:val="0"/>
          <w:divBdr>
            <w:top w:val="none" w:sz="0" w:space="0" w:color="auto"/>
            <w:left w:val="none" w:sz="0" w:space="0" w:color="auto"/>
            <w:bottom w:val="none" w:sz="0" w:space="0" w:color="auto"/>
            <w:right w:val="none" w:sz="0" w:space="0" w:color="auto"/>
          </w:divBdr>
        </w:div>
        <w:div w:id="958923893">
          <w:marLeft w:val="0"/>
          <w:marRight w:val="0"/>
          <w:marTop w:val="0"/>
          <w:marBottom w:val="0"/>
          <w:divBdr>
            <w:top w:val="none" w:sz="0" w:space="0" w:color="auto"/>
            <w:left w:val="none" w:sz="0" w:space="0" w:color="auto"/>
            <w:bottom w:val="none" w:sz="0" w:space="0" w:color="auto"/>
            <w:right w:val="none" w:sz="0" w:space="0" w:color="auto"/>
          </w:divBdr>
        </w:div>
        <w:div w:id="787161454">
          <w:marLeft w:val="0"/>
          <w:marRight w:val="0"/>
          <w:marTop w:val="0"/>
          <w:marBottom w:val="0"/>
          <w:divBdr>
            <w:top w:val="none" w:sz="0" w:space="0" w:color="auto"/>
            <w:left w:val="none" w:sz="0" w:space="0" w:color="auto"/>
            <w:bottom w:val="none" w:sz="0" w:space="0" w:color="auto"/>
            <w:right w:val="none" w:sz="0" w:space="0" w:color="auto"/>
          </w:divBdr>
        </w:div>
      </w:divsChild>
    </w:div>
    <w:div w:id="301155278">
      <w:bodyDiv w:val="1"/>
      <w:marLeft w:val="0"/>
      <w:marRight w:val="0"/>
      <w:marTop w:val="0"/>
      <w:marBottom w:val="0"/>
      <w:divBdr>
        <w:top w:val="none" w:sz="0" w:space="0" w:color="auto"/>
        <w:left w:val="none" w:sz="0" w:space="0" w:color="auto"/>
        <w:bottom w:val="none" w:sz="0" w:space="0" w:color="auto"/>
        <w:right w:val="none" w:sz="0" w:space="0" w:color="auto"/>
      </w:divBdr>
      <w:divsChild>
        <w:div w:id="1930651790">
          <w:marLeft w:val="0"/>
          <w:marRight w:val="0"/>
          <w:marTop w:val="0"/>
          <w:marBottom w:val="0"/>
          <w:divBdr>
            <w:top w:val="none" w:sz="0" w:space="0" w:color="auto"/>
            <w:left w:val="none" w:sz="0" w:space="0" w:color="auto"/>
            <w:bottom w:val="none" w:sz="0" w:space="0" w:color="auto"/>
            <w:right w:val="none" w:sz="0" w:space="0" w:color="auto"/>
          </w:divBdr>
        </w:div>
        <w:div w:id="23138304">
          <w:marLeft w:val="0"/>
          <w:marRight w:val="0"/>
          <w:marTop w:val="0"/>
          <w:marBottom w:val="0"/>
          <w:divBdr>
            <w:top w:val="none" w:sz="0" w:space="0" w:color="auto"/>
            <w:left w:val="none" w:sz="0" w:space="0" w:color="auto"/>
            <w:bottom w:val="none" w:sz="0" w:space="0" w:color="auto"/>
            <w:right w:val="none" w:sz="0" w:space="0" w:color="auto"/>
          </w:divBdr>
        </w:div>
        <w:div w:id="1741441973">
          <w:marLeft w:val="0"/>
          <w:marRight w:val="0"/>
          <w:marTop w:val="0"/>
          <w:marBottom w:val="0"/>
          <w:divBdr>
            <w:top w:val="none" w:sz="0" w:space="0" w:color="auto"/>
            <w:left w:val="none" w:sz="0" w:space="0" w:color="auto"/>
            <w:bottom w:val="none" w:sz="0" w:space="0" w:color="auto"/>
            <w:right w:val="none" w:sz="0" w:space="0" w:color="auto"/>
          </w:divBdr>
        </w:div>
        <w:div w:id="2004316887">
          <w:marLeft w:val="0"/>
          <w:marRight w:val="0"/>
          <w:marTop w:val="0"/>
          <w:marBottom w:val="0"/>
          <w:divBdr>
            <w:top w:val="none" w:sz="0" w:space="0" w:color="auto"/>
            <w:left w:val="none" w:sz="0" w:space="0" w:color="auto"/>
            <w:bottom w:val="none" w:sz="0" w:space="0" w:color="auto"/>
            <w:right w:val="none" w:sz="0" w:space="0" w:color="auto"/>
          </w:divBdr>
        </w:div>
        <w:div w:id="2133861797">
          <w:marLeft w:val="0"/>
          <w:marRight w:val="0"/>
          <w:marTop w:val="0"/>
          <w:marBottom w:val="0"/>
          <w:divBdr>
            <w:top w:val="none" w:sz="0" w:space="0" w:color="auto"/>
            <w:left w:val="none" w:sz="0" w:space="0" w:color="auto"/>
            <w:bottom w:val="none" w:sz="0" w:space="0" w:color="auto"/>
            <w:right w:val="none" w:sz="0" w:space="0" w:color="auto"/>
          </w:divBdr>
        </w:div>
        <w:div w:id="734277756">
          <w:marLeft w:val="0"/>
          <w:marRight w:val="0"/>
          <w:marTop w:val="0"/>
          <w:marBottom w:val="0"/>
          <w:divBdr>
            <w:top w:val="none" w:sz="0" w:space="0" w:color="auto"/>
            <w:left w:val="none" w:sz="0" w:space="0" w:color="auto"/>
            <w:bottom w:val="none" w:sz="0" w:space="0" w:color="auto"/>
            <w:right w:val="none" w:sz="0" w:space="0" w:color="auto"/>
          </w:divBdr>
        </w:div>
        <w:div w:id="1501583592">
          <w:marLeft w:val="0"/>
          <w:marRight w:val="0"/>
          <w:marTop w:val="0"/>
          <w:marBottom w:val="0"/>
          <w:divBdr>
            <w:top w:val="none" w:sz="0" w:space="0" w:color="auto"/>
            <w:left w:val="none" w:sz="0" w:space="0" w:color="auto"/>
            <w:bottom w:val="none" w:sz="0" w:space="0" w:color="auto"/>
            <w:right w:val="none" w:sz="0" w:space="0" w:color="auto"/>
          </w:divBdr>
        </w:div>
        <w:div w:id="2023428807">
          <w:marLeft w:val="0"/>
          <w:marRight w:val="0"/>
          <w:marTop w:val="0"/>
          <w:marBottom w:val="0"/>
          <w:divBdr>
            <w:top w:val="none" w:sz="0" w:space="0" w:color="auto"/>
            <w:left w:val="none" w:sz="0" w:space="0" w:color="auto"/>
            <w:bottom w:val="none" w:sz="0" w:space="0" w:color="auto"/>
            <w:right w:val="none" w:sz="0" w:space="0" w:color="auto"/>
          </w:divBdr>
        </w:div>
        <w:div w:id="1550066083">
          <w:marLeft w:val="0"/>
          <w:marRight w:val="0"/>
          <w:marTop w:val="0"/>
          <w:marBottom w:val="0"/>
          <w:divBdr>
            <w:top w:val="none" w:sz="0" w:space="0" w:color="auto"/>
            <w:left w:val="none" w:sz="0" w:space="0" w:color="auto"/>
            <w:bottom w:val="none" w:sz="0" w:space="0" w:color="auto"/>
            <w:right w:val="none" w:sz="0" w:space="0" w:color="auto"/>
          </w:divBdr>
        </w:div>
        <w:div w:id="68700883">
          <w:marLeft w:val="0"/>
          <w:marRight w:val="0"/>
          <w:marTop w:val="0"/>
          <w:marBottom w:val="0"/>
          <w:divBdr>
            <w:top w:val="none" w:sz="0" w:space="0" w:color="auto"/>
            <w:left w:val="none" w:sz="0" w:space="0" w:color="auto"/>
            <w:bottom w:val="none" w:sz="0" w:space="0" w:color="auto"/>
            <w:right w:val="none" w:sz="0" w:space="0" w:color="auto"/>
          </w:divBdr>
        </w:div>
        <w:div w:id="616914082">
          <w:marLeft w:val="0"/>
          <w:marRight w:val="0"/>
          <w:marTop w:val="0"/>
          <w:marBottom w:val="0"/>
          <w:divBdr>
            <w:top w:val="none" w:sz="0" w:space="0" w:color="auto"/>
            <w:left w:val="none" w:sz="0" w:space="0" w:color="auto"/>
            <w:bottom w:val="none" w:sz="0" w:space="0" w:color="auto"/>
            <w:right w:val="none" w:sz="0" w:space="0" w:color="auto"/>
          </w:divBdr>
        </w:div>
        <w:div w:id="1706979549">
          <w:marLeft w:val="0"/>
          <w:marRight w:val="0"/>
          <w:marTop w:val="0"/>
          <w:marBottom w:val="0"/>
          <w:divBdr>
            <w:top w:val="none" w:sz="0" w:space="0" w:color="auto"/>
            <w:left w:val="none" w:sz="0" w:space="0" w:color="auto"/>
            <w:bottom w:val="none" w:sz="0" w:space="0" w:color="auto"/>
            <w:right w:val="none" w:sz="0" w:space="0" w:color="auto"/>
          </w:divBdr>
        </w:div>
        <w:div w:id="988628644">
          <w:marLeft w:val="0"/>
          <w:marRight w:val="0"/>
          <w:marTop w:val="0"/>
          <w:marBottom w:val="0"/>
          <w:divBdr>
            <w:top w:val="none" w:sz="0" w:space="0" w:color="auto"/>
            <w:left w:val="none" w:sz="0" w:space="0" w:color="auto"/>
            <w:bottom w:val="none" w:sz="0" w:space="0" w:color="auto"/>
            <w:right w:val="none" w:sz="0" w:space="0" w:color="auto"/>
          </w:divBdr>
        </w:div>
        <w:div w:id="709501285">
          <w:marLeft w:val="0"/>
          <w:marRight w:val="0"/>
          <w:marTop w:val="0"/>
          <w:marBottom w:val="0"/>
          <w:divBdr>
            <w:top w:val="none" w:sz="0" w:space="0" w:color="auto"/>
            <w:left w:val="none" w:sz="0" w:space="0" w:color="auto"/>
            <w:bottom w:val="none" w:sz="0" w:space="0" w:color="auto"/>
            <w:right w:val="none" w:sz="0" w:space="0" w:color="auto"/>
          </w:divBdr>
        </w:div>
        <w:div w:id="1777752292">
          <w:marLeft w:val="0"/>
          <w:marRight w:val="0"/>
          <w:marTop w:val="0"/>
          <w:marBottom w:val="0"/>
          <w:divBdr>
            <w:top w:val="none" w:sz="0" w:space="0" w:color="auto"/>
            <w:left w:val="none" w:sz="0" w:space="0" w:color="auto"/>
            <w:bottom w:val="none" w:sz="0" w:space="0" w:color="auto"/>
            <w:right w:val="none" w:sz="0" w:space="0" w:color="auto"/>
          </w:divBdr>
        </w:div>
        <w:div w:id="745538628">
          <w:marLeft w:val="0"/>
          <w:marRight w:val="0"/>
          <w:marTop w:val="0"/>
          <w:marBottom w:val="0"/>
          <w:divBdr>
            <w:top w:val="none" w:sz="0" w:space="0" w:color="auto"/>
            <w:left w:val="none" w:sz="0" w:space="0" w:color="auto"/>
            <w:bottom w:val="none" w:sz="0" w:space="0" w:color="auto"/>
            <w:right w:val="none" w:sz="0" w:space="0" w:color="auto"/>
          </w:divBdr>
        </w:div>
        <w:div w:id="480467866">
          <w:marLeft w:val="0"/>
          <w:marRight w:val="0"/>
          <w:marTop w:val="0"/>
          <w:marBottom w:val="0"/>
          <w:divBdr>
            <w:top w:val="none" w:sz="0" w:space="0" w:color="auto"/>
            <w:left w:val="none" w:sz="0" w:space="0" w:color="auto"/>
            <w:bottom w:val="none" w:sz="0" w:space="0" w:color="auto"/>
            <w:right w:val="none" w:sz="0" w:space="0" w:color="auto"/>
          </w:divBdr>
        </w:div>
        <w:div w:id="1231190236">
          <w:marLeft w:val="0"/>
          <w:marRight w:val="0"/>
          <w:marTop w:val="0"/>
          <w:marBottom w:val="0"/>
          <w:divBdr>
            <w:top w:val="none" w:sz="0" w:space="0" w:color="auto"/>
            <w:left w:val="none" w:sz="0" w:space="0" w:color="auto"/>
            <w:bottom w:val="none" w:sz="0" w:space="0" w:color="auto"/>
            <w:right w:val="none" w:sz="0" w:space="0" w:color="auto"/>
          </w:divBdr>
        </w:div>
        <w:div w:id="1123114797">
          <w:marLeft w:val="0"/>
          <w:marRight w:val="0"/>
          <w:marTop w:val="0"/>
          <w:marBottom w:val="0"/>
          <w:divBdr>
            <w:top w:val="none" w:sz="0" w:space="0" w:color="auto"/>
            <w:left w:val="none" w:sz="0" w:space="0" w:color="auto"/>
            <w:bottom w:val="none" w:sz="0" w:space="0" w:color="auto"/>
            <w:right w:val="none" w:sz="0" w:space="0" w:color="auto"/>
          </w:divBdr>
        </w:div>
        <w:div w:id="1918592009">
          <w:marLeft w:val="0"/>
          <w:marRight w:val="0"/>
          <w:marTop w:val="0"/>
          <w:marBottom w:val="0"/>
          <w:divBdr>
            <w:top w:val="none" w:sz="0" w:space="0" w:color="auto"/>
            <w:left w:val="none" w:sz="0" w:space="0" w:color="auto"/>
            <w:bottom w:val="none" w:sz="0" w:space="0" w:color="auto"/>
            <w:right w:val="none" w:sz="0" w:space="0" w:color="auto"/>
          </w:divBdr>
        </w:div>
        <w:div w:id="704986823">
          <w:marLeft w:val="0"/>
          <w:marRight w:val="0"/>
          <w:marTop w:val="0"/>
          <w:marBottom w:val="0"/>
          <w:divBdr>
            <w:top w:val="none" w:sz="0" w:space="0" w:color="auto"/>
            <w:left w:val="none" w:sz="0" w:space="0" w:color="auto"/>
            <w:bottom w:val="none" w:sz="0" w:space="0" w:color="auto"/>
            <w:right w:val="none" w:sz="0" w:space="0" w:color="auto"/>
          </w:divBdr>
        </w:div>
        <w:div w:id="1962809358">
          <w:marLeft w:val="0"/>
          <w:marRight w:val="0"/>
          <w:marTop w:val="0"/>
          <w:marBottom w:val="0"/>
          <w:divBdr>
            <w:top w:val="none" w:sz="0" w:space="0" w:color="auto"/>
            <w:left w:val="none" w:sz="0" w:space="0" w:color="auto"/>
            <w:bottom w:val="none" w:sz="0" w:space="0" w:color="auto"/>
            <w:right w:val="none" w:sz="0" w:space="0" w:color="auto"/>
          </w:divBdr>
        </w:div>
        <w:div w:id="612708590">
          <w:marLeft w:val="0"/>
          <w:marRight w:val="0"/>
          <w:marTop w:val="0"/>
          <w:marBottom w:val="0"/>
          <w:divBdr>
            <w:top w:val="none" w:sz="0" w:space="0" w:color="auto"/>
            <w:left w:val="none" w:sz="0" w:space="0" w:color="auto"/>
            <w:bottom w:val="none" w:sz="0" w:space="0" w:color="auto"/>
            <w:right w:val="none" w:sz="0" w:space="0" w:color="auto"/>
          </w:divBdr>
        </w:div>
        <w:div w:id="1908955710">
          <w:marLeft w:val="0"/>
          <w:marRight w:val="0"/>
          <w:marTop w:val="0"/>
          <w:marBottom w:val="0"/>
          <w:divBdr>
            <w:top w:val="none" w:sz="0" w:space="0" w:color="auto"/>
            <w:left w:val="none" w:sz="0" w:space="0" w:color="auto"/>
            <w:bottom w:val="none" w:sz="0" w:space="0" w:color="auto"/>
            <w:right w:val="none" w:sz="0" w:space="0" w:color="auto"/>
          </w:divBdr>
        </w:div>
        <w:div w:id="1846480001">
          <w:marLeft w:val="0"/>
          <w:marRight w:val="0"/>
          <w:marTop w:val="0"/>
          <w:marBottom w:val="0"/>
          <w:divBdr>
            <w:top w:val="none" w:sz="0" w:space="0" w:color="auto"/>
            <w:left w:val="none" w:sz="0" w:space="0" w:color="auto"/>
            <w:bottom w:val="none" w:sz="0" w:space="0" w:color="auto"/>
            <w:right w:val="none" w:sz="0" w:space="0" w:color="auto"/>
          </w:divBdr>
        </w:div>
        <w:div w:id="761025594">
          <w:marLeft w:val="0"/>
          <w:marRight w:val="0"/>
          <w:marTop w:val="0"/>
          <w:marBottom w:val="0"/>
          <w:divBdr>
            <w:top w:val="none" w:sz="0" w:space="0" w:color="auto"/>
            <w:left w:val="none" w:sz="0" w:space="0" w:color="auto"/>
            <w:bottom w:val="none" w:sz="0" w:space="0" w:color="auto"/>
            <w:right w:val="none" w:sz="0" w:space="0" w:color="auto"/>
          </w:divBdr>
        </w:div>
        <w:div w:id="1246838725">
          <w:marLeft w:val="0"/>
          <w:marRight w:val="0"/>
          <w:marTop w:val="0"/>
          <w:marBottom w:val="0"/>
          <w:divBdr>
            <w:top w:val="none" w:sz="0" w:space="0" w:color="auto"/>
            <w:left w:val="none" w:sz="0" w:space="0" w:color="auto"/>
            <w:bottom w:val="none" w:sz="0" w:space="0" w:color="auto"/>
            <w:right w:val="none" w:sz="0" w:space="0" w:color="auto"/>
          </w:divBdr>
        </w:div>
        <w:div w:id="2070106296">
          <w:marLeft w:val="0"/>
          <w:marRight w:val="0"/>
          <w:marTop w:val="0"/>
          <w:marBottom w:val="0"/>
          <w:divBdr>
            <w:top w:val="none" w:sz="0" w:space="0" w:color="auto"/>
            <w:left w:val="none" w:sz="0" w:space="0" w:color="auto"/>
            <w:bottom w:val="none" w:sz="0" w:space="0" w:color="auto"/>
            <w:right w:val="none" w:sz="0" w:space="0" w:color="auto"/>
          </w:divBdr>
        </w:div>
        <w:div w:id="1419593839">
          <w:marLeft w:val="0"/>
          <w:marRight w:val="0"/>
          <w:marTop w:val="0"/>
          <w:marBottom w:val="0"/>
          <w:divBdr>
            <w:top w:val="none" w:sz="0" w:space="0" w:color="auto"/>
            <w:left w:val="none" w:sz="0" w:space="0" w:color="auto"/>
            <w:bottom w:val="none" w:sz="0" w:space="0" w:color="auto"/>
            <w:right w:val="none" w:sz="0" w:space="0" w:color="auto"/>
          </w:divBdr>
        </w:div>
        <w:div w:id="237519521">
          <w:marLeft w:val="0"/>
          <w:marRight w:val="0"/>
          <w:marTop w:val="0"/>
          <w:marBottom w:val="0"/>
          <w:divBdr>
            <w:top w:val="none" w:sz="0" w:space="0" w:color="auto"/>
            <w:left w:val="none" w:sz="0" w:space="0" w:color="auto"/>
            <w:bottom w:val="none" w:sz="0" w:space="0" w:color="auto"/>
            <w:right w:val="none" w:sz="0" w:space="0" w:color="auto"/>
          </w:divBdr>
        </w:div>
        <w:div w:id="682634531">
          <w:marLeft w:val="0"/>
          <w:marRight w:val="0"/>
          <w:marTop w:val="0"/>
          <w:marBottom w:val="0"/>
          <w:divBdr>
            <w:top w:val="none" w:sz="0" w:space="0" w:color="auto"/>
            <w:left w:val="none" w:sz="0" w:space="0" w:color="auto"/>
            <w:bottom w:val="none" w:sz="0" w:space="0" w:color="auto"/>
            <w:right w:val="none" w:sz="0" w:space="0" w:color="auto"/>
          </w:divBdr>
        </w:div>
        <w:div w:id="1203833488">
          <w:marLeft w:val="0"/>
          <w:marRight w:val="0"/>
          <w:marTop w:val="0"/>
          <w:marBottom w:val="0"/>
          <w:divBdr>
            <w:top w:val="none" w:sz="0" w:space="0" w:color="auto"/>
            <w:left w:val="none" w:sz="0" w:space="0" w:color="auto"/>
            <w:bottom w:val="none" w:sz="0" w:space="0" w:color="auto"/>
            <w:right w:val="none" w:sz="0" w:space="0" w:color="auto"/>
          </w:divBdr>
        </w:div>
        <w:div w:id="753236586">
          <w:marLeft w:val="0"/>
          <w:marRight w:val="0"/>
          <w:marTop w:val="0"/>
          <w:marBottom w:val="0"/>
          <w:divBdr>
            <w:top w:val="none" w:sz="0" w:space="0" w:color="auto"/>
            <w:left w:val="none" w:sz="0" w:space="0" w:color="auto"/>
            <w:bottom w:val="none" w:sz="0" w:space="0" w:color="auto"/>
            <w:right w:val="none" w:sz="0" w:space="0" w:color="auto"/>
          </w:divBdr>
        </w:div>
        <w:div w:id="938754034">
          <w:marLeft w:val="0"/>
          <w:marRight w:val="0"/>
          <w:marTop w:val="0"/>
          <w:marBottom w:val="0"/>
          <w:divBdr>
            <w:top w:val="none" w:sz="0" w:space="0" w:color="auto"/>
            <w:left w:val="none" w:sz="0" w:space="0" w:color="auto"/>
            <w:bottom w:val="none" w:sz="0" w:space="0" w:color="auto"/>
            <w:right w:val="none" w:sz="0" w:space="0" w:color="auto"/>
          </w:divBdr>
        </w:div>
        <w:div w:id="1184392591">
          <w:marLeft w:val="0"/>
          <w:marRight w:val="0"/>
          <w:marTop w:val="0"/>
          <w:marBottom w:val="0"/>
          <w:divBdr>
            <w:top w:val="none" w:sz="0" w:space="0" w:color="auto"/>
            <w:left w:val="none" w:sz="0" w:space="0" w:color="auto"/>
            <w:bottom w:val="none" w:sz="0" w:space="0" w:color="auto"/>
            <w:right w:val="none" w:sz="0" w:space="0" w:color="auto"/>
          </w:divBdr>
        </w:div>
        <w:div w:id="1645617253">
          <w:marLeft w:val="0"/>
          <w:marRight w:val="0"/>
          <w:marTop w:val="0"/>
          <w:marBottom w:val="0"/>
          <w:divBdr>
            <w:top w:val="none" w:sz="0" w:space="0" w:color="auto"/>
            <w:left w:val="none" w:sz="0" w:space="0" w:color="auto"/>
            <w:bottom w:val="none" w:sz="0" w:space="0" w:color="auto"/>
            <w:right w:val="none" w:sz="0" w:space="0" w:color="auto"/>
          </w:divBdr>
        </w:div>
        <w:div w:id="1520503951">
          <w:marLeft w:val="0"/>
          <w:marRight w:val="0"/>
          <w:marTop w:val="0"/>
          <w:marBottom w:val="0"/>
          <w:divBdr>
            <w:top w:val="none" w:sz="0" w:space="0" w:color="auto"/>
            <w:left w:val="none" w:sz="0" w:space="0" w:color="auto"/>
            <w:bottom w:val="none" w:sz="0" w:space="0" w:color="auto"/>
            <w:right w:val="none" w:sz="0" w:space="0" w:color="auto"/>
          </w:divBdr>
        </w:div>
      </w:divsChild>
    </w:div>
    <w:div w:id="351566075">
      <w:bodyDiv w:val="1"/>
      <w:marLeft w:val="0"/>
      <w:marRight w:val="0"/>
      <w:marTop w:val="0"/>
      <w:marBottom w:val="0"/>
      <w:divBdr>
        <w:top w:val="none" w:sz="0" w:space="0" w:color="auto"/>
        <w:left w:val="none" w:sz="0" w:space="0" w:color="auto"/>
        <w:bottom w:val="none" w:sz="0" w:space="0" w:color="auto"/>
        <w:right w:val="none" w:sz="0" w:space="0" w:color="auto"/>
      </w:divBdr>
      <w:divsChild>
        <w:div w:id="175732676">
          <w:marLeft w:val="0"/>
          <w:marRight w:val="0"/>
          <w:marTop w:val="0"/>
          <w:marBottom w:val="0"/>
          <w:divBdr>
            <w:top w:val="none" w:sz="0" w:space="0" w:color="auto"/>
            <w:left w:val="none" w:sz="0" w:space="0" w:color="auto"/>
            <w:bottom w:val="none" w:sz="0" w:space="0" w:color="auto"/>
            <w:right w:val="none" w:sz="0" w:space="0" w:color="auto"/>
          </w:divBdr>
        </w:div>
        <w:div w:id="1752891394">
          <w:marLeft w:val="0"/>
          <w:marRight w:val="0"/>
          <w:marTop w:val="0"/>
          <w:marBottom w:val="0"/>
          <w:divBdr>
            <w:top w:val="none" w:sz="0" w:space="0" w:color="auto"/>
            <w:left w:val="none" w:sz="0" w:space="0" w:color="auto"/>
            <w:bottom w:val="none" w:sz="0" w:space="0" w:color="auto"/>
            <w:right w:val="none" w:sz="0" w:space="0" w:color="auto"/>
          </w:divBdr>
        </w:div>
        <w:div w:id="468863198">
          <w:marLeft w:val="0"/>
          <w:marRight w:val="0"/>
          <w:marTop w:val="0"/>
          <w:marBottom w:val="0"/>
          <w:divBdr>
            <w:top w:val="none" w:sz="0" w:space="0" w:color="auto"/>
            <w:left w:val="none" w:sz="0" w:space="0" w:color="auto"/>
            <w:bottom w:val="none" w:sz="0" w:space="0" w:color="auto"/>
            <w:right w:val="none" w:sz="0" w:space="0" w:color="auto"/>
          </w:divBdr>
        </w:div>
        <w:div w:id="1126242517">
          <w:marLeft w:val="0"/>
          <w:marRight w:val="0"/>
          <w:marTop w:val="0"/>
          <w:marBottom w:val="0"/>
          <w:divBdr>
            <w:top w:val="none" w:sz="0" w:space="0" w:color="auto"/>
            <w:left w:val="none" w:sz="0" w:space="0" w:color="auto"/>
            <w:bottom w:val="none" w:sz="0" w:space="0" w:color="auto"/>
            <w:right w:val="none" w:sz="0" w:space="0" w:color="auto"/>
          </w:divBdr>
        </w:div>
        <w:div w:id="1162282559">
          <w:marLeft w:val="0"/>
          <w:marRight w:val="0"/>
          <w:marTop w:val="0"/>
          <w:marBottom w:val="0"/>
          <w:divBdr>
            <w:top w:val="none" w:sz="0" w:space="0" w:color="auto"/>
            <w:left w:val="none" w:sz="0" w:space="0" w:color="auto"/>
            <w:bottom w:val="none" w:sz="0" w:space="0" w:color="auto"/>
            <w:right w:val="none" w:sz="0" w:space="0" w:color="auto"/>
          </w:divBdr>
        </w:div>
        <w:div w:id="434249178">
          <w:marLeft w:val="0"/>
          <w:marRight w:val="0"/>
          <w:marTop w:val="0"/>
          <w:marBottom w:val="0"/>
          <w:divBdr>
            <w:top w:val="none" w:sz="0" w:space="0" w:color="auto"/>
            <w:left w:val="none" w:sz="0" w:space="0" w:color="auto"/>
            <w:bottom w:val="none" w:sz="0" w:space="0" w:color="auto"/>
            <w:right w:val="none" w:sz="0" w:space="0" w:color="auto"/>
          </w:divBdr>
        </w:div>
        <w:div w:id="670252552">
          <w:marLeft w:val="0"/>
          <w:marRight w:val="0"/>
          <w:marTop w:val="0"/>
          <w:marBottom w:val="0"/>
          <w:divBdr>
            <w:top w:val="none" w:sz="0" w:space="0" w:color="auto"/>
            <w:left w:val="none" w:sz="0" w:space="0" w:color="auto"/>
            <w:bottom w:val="none" w:sz="0" w:space="0" w:color="auto"/>
            <w:right w:val="none" w:sz="0" w:space="0" w:color="auto"/>
          </w:divBdr>
        </w:div>
        <w:div w:id="1045831809">
          <w:marLeft w:val="0"/>
          <w:marRight w:val="0"/>
          <w:marTop w:val="0"/>
          <w:marBottom w:val="0"/>
          <w:divBdr>
            <w:top w:val="none" w:sz="0" w:space="0" w:color="auto"/>
            <w:left w:val="none" w:sz="0" w:space="0" w:color="auto"/>
            <w:bottom w:val="none" w:sz="0" w:space="0" w:color="auto"/>
            <w:right w:val="none" w:sz="0" w:space="0" w:color="auto"/>
          </w:divBdr>
        </w:div>
        <w:div w:id="50035263">
          <w:marLeft w:val="0"/>
          <w:marRight w:val="0"/>
          <w:marTop w:val="0"/>
          <w:marBottom w:val="0"/>
          <w:divBdr>
            <w:top w:val="none" w:sz="0" w:space="0" w:color="auto"/>
            <w:left w:val="none" w:sz="0" w:space="0" w:color="auto"/>
            <w:bottom w:val="none" w:sz="0" w:space="0" w:color="auto"/>
            <w:right w:val="none" w:sz="0" w:space="0" w:color="auto"/>
          </w:divBdr>
        </w:div>
        <w:div w:id="1597596087">
          <w:marLeft w:val="0"/>
          <w:marRight w:val="0"/>
          <w:marTop w:val="0"/>
          <w:marBottom w:val="0"/>
          <w:divBdr>
            <w:top w:val="none" w:sz="0" w:space="0" w:color="auto"/>
            <w:left w:val="none" w:sz="0" w:space="0" w:color="auto"/>
            <w:bottom w:val="none" w:sz="0" w:space="0" w:color="auto"/>
            <w:right w:val="none" w:sz="0" w:space="0" w:color="auto"/>
          </w:divBdr>
        </w:div>
        <w:div w:id="1407536875">
          <w:marLeft w:val="0"/>
          <w:marRight w:val="0"/>
          <w:marTop w:val="0"/>
          <w:marBottom w:val="0"/>
          <w:divBdr>
            <w:top w:val="none" w:sz="0" w:space="0" w:color="auto"/>
            <w:left w:val="none" w:sz="0" w:space="0" w:color="auto"/>
            <w:bottom w:val="none" w:sz="0" w:space="0" w:color="auto"/>
            <w:right w:val="none" w:sz="0" w:space="0" w:color="auto"/>
          </w:divBdr>
        </w:div>
        <w:div w:id="1107966221">
          <w:marLeft w:val="0"/>
          <w:marRight w:val="0"/>
          <w:marTop w:val="0"/>
          <w:marBottom w:val="0"/>
          <w:divBdr>
            <w:top w:val="none" w:sz="0" w:space="0" w:color="auto"/>
            <w:left w:val="none" w:sz="0" w:space="0" w:color="auto"/>
            <w:bottom w:val="none" w:sz="0" w:space="0" w:color="auto"/>
            <w:right w:val="none" w:sz="0" w:space="0" w:color="auto"/>
          </w:divBdr>
        </w:div>
        <w:div w:id="309985583">
          <w:marLeft w:val="0"/>
          <w:marRight w:val="0"/>
          <w:marTop w:val="0"/>
          <w:marBottom w:val="0"/>
          <w:divBdr>
            <w:top w:val="none" w:sz="0" w:space="0" w:color="auto"/>
            <w:left w:val="none" w:sz="0" w:space="0" w:color="auto"/>
            <w:bottom w:val="none" w:sz="0" w:space="0" w:color="auto"/>
            <w:right w:val="none" w:sz="0" w:space="0" w:color="auto"/>
          </w:divBdr>
        </w:div>
        <w:div w:id="647823856">
          <w:marLeft w:val="0"/>
          <w:marRight w:val="0"/>
          <w:marTop w:val="0"/>
          <w:marBottom w:val="0"/>
          <w:divBdr>
            <w:top w:val="none" w:sz="0" w:space="0" w:color="auto"/>
            <w:left w:val="none" w:sz="0" w:space="0" w:color="auto"/>
            <w:bottom w:val="none" w:sz="0" w:space="0" w:color="auto"/>
            <w:right w:val="none" w:sz="0" w:space="0" w:color="auto"/>
          </w:divBdr>
        </w:div>
        <w:div w:id="386034684">
          <w:marLeft w:val="0"/>
          <w:marRight w:val="0"/>
          <w:marTop w:val="0"/>
          <w:marBottom w:val="0"/>
          <w:divBdr>
            <w:top w:val="none" w:sz="0" w:space="0" w:color="auto"/>
            <w:left w:val="none" w:sz="0" w:space="0" w:color="auto"/>
            <w:bottom w:val="none" w:sz="0" w:space="0" w:color="auto"/>
            <w:right w:val="none" w:sz="0" w:space="0" w:color="auto"/>
          </w:divBdr>
        </w:div>
        <w:div w:id="1900819990">
          <w:marLeft w:val="0"/>
          <w:marRight w:val="0"/>
          <w:marTop w:val="0"/>
          <w:marBottom w:val="0"/>
          <w:divBdr>
            <w:top w:val="none" w:sz="0" w:space="0" w:color="auto"/>
            <w:left w:val="none" w:sz="0" w:space="0" w:color="auto"/>
            <w:bottom w:val="none" w:sz="0" w:space="0" w:color="auto"/>
            <w:right w:val="none" w:sz="0" w:space="0" w:color="auto"/>
          </w:divBdr>
        </w:div>
        <w:div w:id="278756395">
          <w:marLeft w:val="0"/>
          <w:marRight w:val="0"/>
          <w:marTop w:val="0"/>
          <w:marBottom w:val="0"/>
          <w:divBdr>
            <w:top w:val="none" w:sz="0" w:space="0" w:color="auto"/>
            <w:left w:val="none" w:sz="0" w:space="0" w:color="auto"/>
            <w:bottom w:val="none" w:sz="0" w:space="0" w:color="auto"/>
            <w:right w:val="none" w:sz="0" w:space="0" w:color="auto"/>
          </w:divBdr>
        </w:div>
        <w:div w:id="1637838048">
          <w:marLeft w:val="0"/>
          <w:marRight w:val="0"/>
          <w:marTop w:val="0"/>
          <w:marBottom w:val="0"/>
          <w:divBdr>
            <w:top w:val="none" w:sz="0" w:space="0" w:color="auto"/>
            <w:left w:val="none" w:sz="0" w:space="0" w:color="auto"/>
            <w:bottom w:val="none" w:sz="0" w:space="0" w:color="auto"/>
            <w:right w:val="none" w:sz="0" w:space="0" w:color="auto"/>
          </w:divBdr>
        </w:div>
        <w:div w:id="1099369727">
          <w:marLeft w:val="0"/>
          <w:marRight w:val="0"/>
          <w:marTop w:val="0"/>
          <w:marBottom w:val="0"/>
          <w:divBdr>
            <w:top w:val="none" w:sz="0" w:space="0" w:color="auto"/>
            <w:left w:val="none" w:sz="0" w:space="0" w:color="auto"/>
            <w:bottom w:val="none" w:sz="0" w:space="0" w:color="auto"/>
            <w:right w:val="none" w:sz="0" w:space="0" w:color="auto"/>
          </w:divBdr>
        </w:div>
        <w:div w:id="1356931080">
          <w:marLeft w:val="0"/>
          <w:marRight w:val="0"/>
          <w:marTop w:val="0"/>
          <w:marBottom w:val="0"/>
          <w:divBdr>
            <w:top w:val="none" w:sz="0" w:space="0" w:color="auto"/>
            <w:left w:val="none" w:sz="0" w:space="0" w:color="auto"/>
            <w:bottom w:val="none" w:sz="0" w:space="0" w:color="auto"/>
            <w:right w:val="none" w:sz="0" w:space="0" w:color="auto"/>
          </w:divBdr>
        </w:div>
        <w:div w:id="264002065">
          <w:marLeft w:val="0"/>
          <w:marRight w:val="0"/>
          <w:marTop w:val="0"/>
          <w:marBottom w:val="0"/>
          <w:divBdr>
            <w:top w:val="none" w:sz="0" w:space="0" w:color="auto"/>
            <w:left w:val="none" w:sz="0" w:space="0" w:color="auto"/>
            <w:bottom w:val="none" w:sz="0" w:space="0" w:color="auto"/>
            <w:right w:val="none" w:sz="0" w:space="0" w:color="auto"/>
          </w:divBdr>
        </w:div>
        <w:div w:id="666786894">
          <w:marLeft w:val="0"/>
          <w:marRight w:val="0"/>
          <w:marTop w:val="0"/>
          <w:marBottom w:val="0"/>
          <w:divBdr>
            <w:top w:val="none" w:sz="0" w:space="0" w:color="auto"/>
            <w:left w:val="none" w:sz="0" w:space="0" w:color="auto"/>
            <w:bottom w:val="none" w:sz="0" w:space="0" w:color="auto"/>
            <w:right w:val="none" w:sz="0" w:space="0" w:color="auto"/>
          </w:divBdr>
        </w:div>
        <w:div w:id="1017003695">
          <w:marLeft w:val="0"/>
          <w:marRight w:val="0"/>
          <w:marTop w:val="0"/>
          <w:marBottom w:val="0"/>
          <w:divBdr>
            <w:top w:val="none" w:sz="0" w:space="0" w:color="auto"/>
            <w:left w:val="none" w:sz="0" w:space="0" w:color="auto"/>
            <w:bottom w:val="none" w:sz="0" w:space="0" w:color="auto"/>
            <w:right w:val="none" w:sz="0" w:space="0" w:color="auto"/>
          </w:divBdr>
        </w:div>
        <w:div w:id="1705329079">
          <w:marLeft w:val="0"/>
          <w:marRight w:val="0"/>
          <w:marTop w:val="0"/>
          <w:marBottom w:val="0"/>
          <w:divBdr>
            <w:top w:val="none" w:sz="0" w:space="0" w:color="auto"/>
            <w:left w:val="none" w:sz="0" w:space="0" w:color="auto"/>
            <w:bottom w:val="none" w:sz="0" w:space="0" w:color="auto"/>
            <w:right w:val="none" w:sz="0" w:space="0" w:color="auto"/>
          </w:divBdr>
        </w:div>
        <w:div w:id="171188179">
          <w:marLeft w:val="0"/>
          <w:marRight w:val="0"/>
          <w:marTop w:val="0"/>
          <w:marBottom w:val="0"/>
          <w:divBdr>
            <w:top w:val="none" w:sz="0" w:space="0" w:color="auto"/>
            <w:left w:val="none" w:sz="0" w:space="0" w:color="auto"/>
            <w:bottom w:val="none" w:sz="0" w:space="0" w:color="auto"/>
            <w:right w:val="none" w:sz="0" w:space="0" w:color="auto"/>
          </w:divBdr>
        </w:div>
        <w:div w:id="1012993827">
          <w:marLeft w:val="0"/>
          <w:marRight w:val="0"/>
          <w:marTop w:val="0"/>
          <w:marBottom w:val="0"/>
          <w:divBdr>
            <w:top w:val="none" w:sz="0" w:space="0" w:color="auto"/>
            <w:left w:val="none" w:sz="0" w:space="0" w:color="auto"/>
            <w:bottom w:val="none" w:sz="0" w:space="0" w:color="auto"/>
            <w:right w:val="none" w:sz="0" w:space="0" w:color="auto"/>
          </w:divBdr>
        </w:div>
        <w:div w:id="727344916">
          <w:marLeft w:val="0"/>
          <w:marRight w:val="0"/>
          <w:marTop w:val="0"/>
          <w:marBottom w:val="0"/>
          <w:divBdr>
            <w:top w:val="none" w:sz="0" w:space="0" w:color="auto"/>
            <w:left w:val="none" w:sz="0" w:space="0" w:color="auto"/>
            <w:bottom w:val="none" w:sz="0" w:space="0" w:color="auto"/>
            <w:right w:val="none" w:sz="0" w:space="0" w:color="auto"/>
          </w:divBdr>
        </w:div>
        <w:div w:id="1223760764">
          <w:marLeft w:val="0"/>
          <w:marRight w:val="0"/>
          <w:marTop w:val="0"/>
          <w:marBottom w:val="0"/>
          <w:divBdr>
            <w:top w:val="none" w:sz="0" w:space="0" w:color="auto"/>
            <w:left w:val="none" w:sz="0" w:space="0" w:color="auto"/>
            <w:bottom w:val="none" w:sz="0" w:space="0" w:color="auto"/>
            <w:right w:val="none" w:sz="0" w:space="0" w:color="auto"/>
          </w:divBdr>
        </w:div>
        <w:div w:id="393313113">
          <w:marLeft w:val="0"/>
          <w:marRight w:val="0"/>
          <w:marTop w:val="0"/>
          <w:marBottom w:val="0"/>
          <w:divBdr>
            <w:top w:val="none" w:sz="0" w:space="0" w:color="auto"/>
            <w:left w:val="none" w:sz="0" w:space="0" w:color="auto"/>
            <w:bottom w:val="none" w:sz="0" w:space="0" w:color="auto"/>
            <w:right w:val="none" w:sz="0" w:space="0" w:color="auto"/>
          </w:divBdr>
        </w:div>
        <w:div w:id="1616325249">
          <w:marLeft w:val="0"/>
          <w:marRight w:val="0"/>
          <w:marTop w:val="0"/>
          <w:marBottom w:val="0"/>
          <w:divBdr>
            <w:top w:val="none" w:sz="0" w:space="0" w:color="auto"/>
            <w:left w:val="none" w:sz="0" w:space="0" w:color="auto"/>
            <w:bottom w:val="none" w:sz="0" w:space="0" w:color="auto"/>
            <w:right w:val="none" w:sz="0" w:space="0" w:color="auto"/>
          </w:divBdr>
        </w:div>
        <w:div w:id="606350387">
          <w:marLeft w:val="0"/>
          <w:marRight w:val="0"/>
          <w:marTop w:val="0"/>
          <w:marBottom w:val="0"/>
          <w:divBdr>
            <w:top w:val="none" w:sz="0" w:space="0" w:color="auto"/>
            <w:left w:val="none" w:sz="0" w:space="0" w:color="auto"/>
            <w:bottom w:val="none" w:sz="0" w:space="0" w:color="auto"/>
            <w:right w:val="none" w:sz="0" w:space="0" w:color="auto"/>
          </w:divBdr>
        </w:div>
        <w:div w:id="59910691">
          <w:marLeft w:val="0"/>
          <w:marRight w:val="0"/>
          <w:marTop w:val="0"/>
          <w:marBottom w:val="0"/>
          <w:divBdr>
            <w:top w:val="none" w:sz="0" w:space="0" w:color="auto"/>
            <w:left w:val="none" w:sz="0" w:space="0" w:color="auto"/>
            <w:bottom w:val="none" w:sz="0" w:space="0" w:color="auto"/>
            <w:right w:val="none" w:sz="0" w:space="0" w:color="auto"/>
          </w:divBdr>
        </w:div>
        <w:div w:id="833180507">
          <w:marLeft w:val="0"/>
          <w:marRight w:val="0"/>
          <w:marTop w:val="0"/>
          <w:marBottom w:val="0"/>
          <w:divBdr>
            <w:top w:val="none" w:sz="0" w:space="0" w:color="auto"/>
            <w:left w:val="none" w:sz="0" w:space="0" w:color="auto"/>
            <w:bottom w:val="none" w:sz="0" w:space="0" w:color="auto"/>
            <w:right w:val="none" w:sz="0" w:space="0" w:color="auto"/>
          </w:divBdr>
        </w:div>
        <w:div w:id="1452934963">
          <w:marLeft w:val="0"/>
          <w:marRight w:val="0"/>
          <w:marTop w:val="0"/>
          <w:marBottom w:val="0"/>
          <w:divBdr>
            <w:top w:val="none" w:sz="0" w:space="0" w:color="auto"/>
            <w:left w:val="none" w:sz="0" w:space="0" w:color="auto"/>
            <w:bottom w:val="none" w:sz="0" w:space="0" w:color="auto"/>
            <w:right w:val="none" w:sz="0" w:space="0" w:color="auto"/>
          </w:divBdr>
        </w:div>
        <w:div w:id="863598500">
          <w:marLeft w:val="0"/>
          <w:marRight w:val="0"/>
          <w:marTop w:val="0"/>
          <w:marBottom w:val="0"/>
          <w:divBdr>
            <w:top w:val="none" w:sz="0" w:space="0" w:color="auto"/>
            <w:left w:val="none" w:sz="0" w:space="0" w:color="auto"/>
            <w:bottom w:val="none" w:sz="0" w:space="0" w:color="auto"/>
            <w:right w:val="none" w:sz="0" w:space="0" w:color="auto"/>
          </w:divBdr>
        </w:div>
        <w:div w:id="1710566681">
          <w:marLeft w:val="0"/>
          <w:marRight w:val="0"/>
          <w:marTop w:val="0"/>
          <w:marBottom w:val="0"/>
          <w:divBdr>
            <w:top w:val="none" w:sz="0" w:space="0" w:color="auto"/>
            <w:left w:val="none" w:sz="0" w:space="0" w:color="auto"/>
            <w:bottom w:val="none" w:sz="0" w:space="0" w:color="auto"/>
            <w:right w:val="none" w:sz="0" w:space="0" w:color="auto"/>
          </w:divBdr>
        </w:div>
        <w:div w:id="411850790">
          <w:marLeft w:val="0"/>
          <w:marRight w:val="0"/>
          <w:marTop w:val="0"/>
          <w:marBottom w:val="0"/>
          <w:divBdr>
            <w:top w:val="none" w:sz="0" w:space="0" w:color="auto"/>
            <w:left w:val="none" w:sz="0" w:space="0" w:color="auto"/>
            <w:bottom w:val="none" w:sz="0" w:space="0" w:color="auto"/>
            <w:right w:val="none" w:sz="0" w:space="0" w:color="auto"/>
          </w:divBdr>
        </w:div>
        <w:div w:id="1807355589">
          <w:marLeft w:val="0"/>
          <w:marRight w:val="0"/>
          <w:marTop w:val="0"/>
          <w:marBottom w:val="0"/>
          <w:divBdr>
            <w:top w:val="none" w:sz="0" w:space="0" w:color="auto"/>
            <w:left w:val="none" w:sz="0" w:space="0" w:color="auto"/>
            <w:bottom w:val="none" w:sz="0" w:space="0" w:color="auto"/>
            <w:right w:val="none" w:sz="0" w:space="0" w:color="auto"/>
          </w:divBdr>
        </w:div>
        <w:div w:id="270012117">
          <w:marLeft w:val="0"/>
          <w:marRight w:val="0"/>
          <w:marTop w:val="0"/>
          <w:marBottom w:val="0"/>
          <w:divBdr>
            <w:top w:val="none" w:sz="0" w:space="0" w:color="auto"/>
            <w:left w:val="none" w:sz="0" w:space="0" w:color="auto"/>
            <w:bottom w:val="none" w:sz="0" w:space="0" w:color="auto"/>
            <w:right w:val="none" w:sz="0" w:space="0" w:color="auto"/>
          </w:divBdr>
        </w:div>
        <w:div w:id="2086803405">
          <w:marLeft w:val="0"/>
          <w:marRight w:val="0"/>
          <w:marTop w:val="0"/>
          <w:marBottom w:val="0"/>
          <w:divBdr>
            <w:top w:val="none" w:sz="0" w:space="0" w:color="auto"/>
            <w:left w:val="none" w:sz="0" w:space="0" w:color="auto"/>
            <w:bottom w:val="none" w:sz="0" w:space="0" w:color="auto"/>
            <w:right w:val="none" w:sz="0" w:space="0" w:color="auto"/>
          </w:divBdr>
        </w:div>
        <w:div w:id="1792553678">
          <w:marLeft w:val="0"/>
          <w:marRight w:val="0"/>
          <w:marTop w:val="0"/>
          <w:marBottom w:val="0"/>
          <w:divBdr>
            <w:top w:val="none" w:sz="0" w:space="0" w:color="auto"/>
            <w:left w:val="none" w:sz="0" w:space="0" w:color="auto"/>
            <w:bottom w:val="none" w:sz="0" w:space="0" w:color="auto"/>
            <w:right w:val="none" w:sz="0" w:space="0" w:color="auto"/>
          </w:divBdr>
        </w:div>
        <w:div w:id="1251625974">
          <w:marLeft w:val="0"/>
          <w:marRight w:val="0"/>
          <w:marTop w:val="0"/>
          <w:marBottom w:val="0"/>
          <w:divBdr>
            <w:top w:val="none" w:sz="0" w:space="0" w:color="auto"/>
            <w:left w:val="none" w:sz="0" w:space="0" w:color="auto"/>
            <w:bottom w:val="none" w:sz="0" w:space="0" w:color="auto"/>
            <w:right w:val="none" w:sz="0" w:space="0" w:color="auto"/>
          </w:divBdr>
        </w:div>
      </w:divsChild>
    </w:div>
    <w:div w:id="357243426">
      <w:bodyDiv w:val="1"/>
      <w:marLeft w:val="0"/>
      <w:marRight w:val="0"/>
      <w:marTop w:val="0"/>
      <w:marBottom w:val="0"/>
      <w:divBdr>
        <w:top w:val="none" w:sz="0" w:space="0" w:color="auto"/>
        <w:left w:val="none" w:sz="0" w:space="0" w:color="auto"/>
        <w:bottom w:val="none" w:sz="0" w:space="0" w:color="auto"/>
        <w:right w:val="none" w:sz="0" w:space="0" w:color="auto"/>
      </w:divBdr>
    </w:div>
    <w:div w:id="395009151">
      <w:bodyDiv w:val="1"/>
      <w:marLeft w:val="0"/>
      <w:marRight w:val="0"/>
      <w:marTop w:val="0"/>
      <w:marBottom w:val="0"/>
      <w:divBdr>
        <w:top w:val="none" w:sz="0" w:space="0" w:color="auto"/>
        <w:left w:val="none" w:sz="0" w:space="0" w:color="auto"/>
        <w:bottom w:val="none" w:sz="0" w:space="0" w:color="auto"/>
        <w:right w:val="none" w:sz="0" w:space="0" w:color="auto"/>
      </w:divBdr>
      <w:divsChild>
        <w:div w:id="1804352256">
          <w:marLeft w:val="0"/>
          <w:marRight w:val="0"/>
          <w:marTop w:val="0"/>
          <w:marBottom w:val="0"/>
          <w:divBdr>
            <w:top w:val="none" w:sz="0" w:space="0" w:color="auto"/>
            <w:left w:val="none" w:sz="0" w:space="0" w:color="auto"/>
            <w:bottom w:val="none" w:sz="0" w:space="0" w:color="auto"/>
            <w:right w:val="none" w:sz="0" w:space="0" w:color="auto"/>
          </w:divBdr>
        </w:div>
        <w:div w:id="668678356">
          <w:marLeft w:val="0"/>
          <w:marRight w:val="0"/>
          <w:marTop w:val="0"/>
          <w:marBottom w:val="0"/>
          <w:divBdr>
            <w:top w:val="none" w:sz="0" w:space="0" w:color="auto"/>
            <w:left w:val="none" w:sz="0" w:space="0" w:color="auto"/>
            <w:bottom w:val="none" w:sz="0" w:space="0" w:color="auto"/>
            <w:right w:val="none" w:sz="0" w:space="0" w:color="auto"/>
          </w:divBdr>
        </w:div>
        <w:div w:id="516576673">
          <w:marLeft w:val="0"/>
          <w:marRight w:val="0"/>
          <w:marTop w:val="0"/>
          <w:marBottom w:val="0"/>
          <w:divBdr>
            <w:top w:val="none" w:sz="0" w:space="0" w:color="auto"/>
            <w:left w:val="none" w:sz="0" w:space="0" w:color="auto"/>
            <w:bottom w:val="none" w:sz="0" w:space="0" w:color="auto"/>
            <w:right w:val="none" w:sz="0" w:space="0" w:color="auto"/>
          </w:divBdr>
        </w:div>
        <w:div w:id="1980567975">
          <w:marLeft w:val="0"/>
          <w:marRight w:val="0"/>
          <w:marTop w:val="0"/>
          <w:marBottom w:val="0"/>
          <w:divBdr>
            <w:top w:val="none" w:sz="0" w:space="0" w:color="auto"/>
            <w:left w:val="none" w:sz="0" w:space="0" w:color="auto"/>
            <w:bottom w:val="none" w:sz="0" w:space="0" w:color="auto"/>
            <w:right w:val="none" w:sz="0" w:space="0" w:color="auto"/>
          </w:divBdr>
        </w:div>
        <w:div w:id="525362490">
          <w:marLeft w:val="0"/>
          <w:marRight w:val="0"/>
          <w:marTop w:val="0"/>
          <w:marBottom w:val="0"/>
          <w:divBdr>
            <w:top w:val="none" w:sz="0" w:space="0" w:color="auto"/>
            <w:left w:val="none" w:sz="0" w:space="0" w:color="auto"/>
            <w:bottom w:val="none" w:sz="0" w:space="0" w:color="auto"/>
            <w:right w:val="none" w:sz="0" w:space="0" w:color="auto"/>
          </w:divBdr>
        </w:div>
        <w:div w:id="739249903">
          <w:marLeft w:val="0"/>
          <w:marRight w:val="0"/>
          <w:marTop w:val="0"/>
          <w:marBottom w:val="0"/>
          <w:divBdr>
            <w:top w:val="none" w:sz="0" w:space="0" w:color="auto"/>
            <w:left w:val="none" w:sz="0" w:space="0" w:color="auto"/>
            <w:bottom w:val="none" w:sz="0" w:space="0" w:color="auto"/>
            <w:right w:val="none" w:sz="0" w:space="0" w:color="auto"/>
          </w:divBdr>
        </w:div>
        <w:div w:id="79721005">
          <w:marLeft w:val="0"/>
          <w:marRight w:val="0"/>
          <w:marTop w:val="0"/>
          <w:marBottom w:val="0"/>
          <w:divBdr>
            <w:top w:val="none" w:sz="0" w:space="0" w:color="auto"/>
            <w:left w:val="none" w:sz="0" w:space="0" w:color="auto"/>
            <w:bottom w:val="none" w:sz="0" w:space="0" w:color="auto"/>
            <w:right w:val="none" w:sz="0" w:space="0" w:color="auto"/>
          </w:divBdr>
        </w:div>
        <w:div w:id="1401363928">
          <w:marLeft w:val="0"/>
          <w:marRight w:val="0"/>
          <w:marTop w:val="0"/>
          <w:marBottom w:val="0"/>
          <w:divBdr>
            <w:top w:val="none" w:sz="0" w:space="0" w:color="auto"/>
            <w:left w:val="none" w:sz="0" w:space="0" w:color="auto"/>
            <w:bottom w:val="none" w:sz="0" w:space="0" w:color="auto"/>
            <w:right w:val="none" w:sz="0" w:space="0" w:color="auto"/>
          </w:divBdr>
        </w:div>
        <w:div w:id="249627153">
          <w:marLeft w:val="0"/>
          <w:marRight w:val="0"/>
          <w:marTop w:val="0"/>
          <w:marBottom w:val="0"/>
          <w:divBdr>
            <w:top w:val="none" w:sz="0" w:space="0" w:color="auto"/>
            <w:left w:val="none" w:sz="0" w:space="0" w:color="auto"/>
            <w:bottom w:val="none" w:sz="0" w:space="0" w:color="auto"/>
            <w:right w:val="none" w:sz="0" w:space="0" w:color="auto"/>
          </w:divBdr>
        </w:div>
        <w:div w:id="1958101112">
          <w:marLeft w:val="0"/>
          <w:marRight w:val="0"/>
          <w:marTop w:val="0"/>
          <w:marBottom w:val="0"/>
          <w:divBdr>
            <w:top w:val="none" w:sz="0" w:space="0" w:color="auto"/>
            <w:left w:val="none" w:sz="0" w:space="0" w:color="auto"/>
            <w:bottom w:val="none" w:sz="0" w:space="0" w:color="auto"/>
            <w:right w:val="none" w:sz="0" w:space="0" w:color="auto"/>
          </w:divBdr>
        </w:div>
        <w:div w:id="802310185">
          <w:marLeft w:val="0"/>
          <w:marRight w:val="0"/>
          <w:marTop w:val="0"/>
          <w:marBottom w:val="0"/>
          <w:divBdr>
            <w:top w:val="none" w:sz="0" w:space="0" w:color="auto"/>
            <w:left w:val="none" w:sz="0" w:space="0" w:color="auto"/>
            <w:bottom w:val="none" w:sz="0" w:space="0" w:color="auto"/>
            <w:right w:val="none" w:sz="0" w:space="0" w:color="auto"/>
          </w:divBdr>
        </w:div>
        <w:div w:id="426195755">
          <w:marLeft w:val="0"/>
          <w:marRight w:val="0"/>
          <w:marTop w:val="0"/>
          <w:marBottom w:val="0"/>
          <w:divBdr>
            <w:top w:val="none" w:sz="0" w:space="0" w:color="auto"/>
            <w:left w:val="none" w:sz="0" w:space="0" w:color="auto"/>
            <w:bottom w:val="none" w:sz="0" w:space="0" w:color="auto"/>
            <w:right w:val="none" w:sz="0" w:space="0" w:color="auto"/>
          </w:divBdr>
        </w:div>
        <w:div w:id="1860388240">
          <w:marLeft w:val="0"/>
          <w:marRight w:val="0"/>
          <w:marTop w:val="0"/>
          <w:marBottom w:val="0"/>
          <w:divBdr>
            <w:top w:val="none" w:sz="0" w:space="0" w:color="auto"/>
            <w:left w:val="none" w:sz="0" w:space="0" w:color="auto"/>
            <w:bottom w:val="none" w:sz="0" w:space="0" w:color="auto"/>
            <w:right w:val="none" w:sz="0" w:space="0" w:color="auto"/>
          </w:divBdr>
        </w:div>
        <w:div w:id="887493714">
          <w:marLeft w:val="0"/>
          <w:marRight w:val="0"/>
          <w:marTop w:val="0"/>
          <w:marBottom w:val="0"/>
          <w:divBdr>
            <w:top w:val="none" w:sz="0" w:space="0" w:color="auto"/>
            <w:left w:val="none" w:sz="0" w:space="0" w:color="auto"/>
            <w:bottom w:val="none" w:sz="0" w:space="0" w:color="auto"/>
            <w:right w:val="none" w:sz="0" w:space="0" w:color="auto"/>
          </w:divBdr>
        </w:div>
        <w:div w:id="299070047">
          <w:marLeft w:val="0"/>
          <w:marRight w:val="0"/>
          <w:marTop w:val="0"/>
          <w:marBottom w:val="0"/>
          <w:divBdr>
            <w:top w:val="none" w:sz="0" w:space="0" w:color="auto"/>
            <w:left w:val="none" w:sz="0" w:space="0" w:color="auto"/>
            <w:bottom w:val="none" w:sz="0" w:space="0" w:color="auto"/>
            <w:right w:val="none" w:sz="0" w:space="0" w:color="auto"/>
          </w:divBdr>
        </w:div>
        <w:div w:id="1647927719">
          <w:marLeft w:val="0"/>
          <w:marRight w:val="0"/>
          <w:marTop w:val="0"/>
          <w:marBottom w:val="0"/>
          <w:divBdr>
            <w:top w:val="none" w:sz="0" w:space="0" w:color="auto"/>
            <w:left w:val="none" w:sz="0" w:space="0" w:color="auto"/>
            <w:bottom w:val="none" w:sz="0" w:space="0" w:color="auto"/>
            <w:right w:val="none" w:sz="0" w:space="0" w:color="auto"/>
          </w:divBdr>
        </w:div>
        <w:div w:id="1709180590">
          <w:marLeft w:val="0"/>
          <w:marRight w:val="0"/>
          <w:marTop w:val="0"/>
          <w:marBottom w:val="0"/>
          <w:divBdr>
            <w:top w:val="none" w:sz="0" w:space="0" w:color="auto"/>
            <w:left w:val="none" w:sz="0" w:space="0" w:color="auto"/>
            <w:bottom w:val="none" w:sz="0" w:space="0" w:color="auto"/>
            <w:right w:val="none" w:sz="0" w:space="0" w:color="auto"/>
          </w:divBdr>
        </w:div>
        <w:div w:id="1852717036">
          <w:marLeft w:val="0"/>
          <w:marRight w:val="0"/>
          <w:marTop w:val="0"/>
          <w:marBottom w:val="0"/>
          <w:divBdr>
            <w:top w:val="none" w:sz="0" w:space="0" w:color="auto"/>
            <w:left w:val="none" w:sz="0" w:space="0" w:color="auto"/>
            <w:bottom w:val="none" w:sz="0" w:space="0" w:color="auto"/>
            <w:right w:val="none" w:sz="0" w:space="0" w:color="auto"/>
          </w:divBdr>
        </w:div>
        <w:div w:id="714161661">
          <w:marLeft w:val="0"/>
          <w:marRight w:val="0"/>
          <w:marTop w:val="0"/>
          <w:marBottom w:val="0"/>
          <w:divBdr>
            <w:top w:val="none" w:sz="0" w:space="0" w:color="auto"/>
            <w:left w:val="none" w:sz="0" w:space="0" w:color="auto"/>
            <w:bottom w:val="none" w:sz="0" w:space="0" w:color="auto"/>
            <w:right w:val="none" w:sz="0" w:space="0" w:color="auto"/>
          </w:divBdr>
        </w:div>
        <w:div w:id="1662541377">
          <w:marLeft w:val="0"/>
          <w:marRight w:val="0"/>
          <w:marTop w:val="0"/>
          <w:marBottom w:val="0"/>
          <w:divBdr>
            <w:top w:val="none" w:sz="0" w:space="0" w:color="auto"/>
            <w:left w:val="none" w:sz="0" w:space="0" w:color="auto"/>
            <w:bottom w:val="none" w:sz="0" w:space="0" w:color="auto"/>
            <w:right w:val="none" w:sz="0" w:space="0" w:color="auto"/>
          </w:divBdr>
        </w:div>
        <w:div w:id="1839924996">
          <w:marLeft w:val="0"/>
          <w:marRight w:val="0"/>
          <w:marTop w:val="0"/>
          <w:marBottom w:val="0"/>
          <w:divBdr>
            <w:top w:val="none" w:sz="0" w:space="0" w:color="auto"/>
            <w:left w:val="none" w:sz="0" w:space="0" w:color="auto"/>
            <w:bottom w:val="none" w:sz="0" w:space="0" w:color="auto"/>
            <w:right w:val="none" w:sz="0" w:space="0" w:color="auto"/>
          </w:divBdr>
        </w:div>
        <w:div w:id="1592272919">
          <w:marLeft w:val="0"/>
          <w:marRight w:val="0"/>
          <w:marTop w:val="0"/>
          <w:marBottom w:val="0"/>
          <w:divBdr>
            <w:top w:val="none" w:sz="0" w:space="0" w:color="auto"/>
            <w:left w:val="none" w:sz="0" w:space="0" w:color="auto"/>
            <w:bottom w:val="none" w:sz="0" w:space="0" w:color="auto"/>
            <w:right w:val="none" w:sz="0" w:space="0" w:color="auto"/>
          </w:divBdr>
        </w:div>
        <w:div w:id="430785800">
          <w:marLeft w:val="0"/>
          <w:marRight w:val="0"/>
          <w:marTop w:val="0"/>
          <w:marBottom w:val="0"/>
          <w:divBdr>
            <w:top w:val="none" w:sz="0" w:space="0" w:color="auto"/>
            <w:left w:val="none" w:sz="0" w:space="0" w:color="auto"/>
            <w:bottom w:val="none" w:sz="0" w:space="0" w:color="auto"/>
            <w:right w:val="none" w:sz="0" w:space="0" w:color="auto"/>
          </w:divBdr>
        </w:div>
        <w:div w:id="284392181">
          <w:marLeft w:val="0"/>
          <w:marRight w:val="0"/>
          <w:marTop w:val="0"/>
          <w:marBottom w:val="0"/>
          <w:divBdr>
            <w:top w:val="none" w:sz="0" w:space="0" w:color="auto"/>
            <w:left w:val="none" w:sz="0" w:space="0" w:color="auto"/>
            <w:bottom w:val="none" w:sz="0" w:space="0" w:color="auto"/>
            <w:right w:val="none" w:sz="0" w:space="0" w:color="auto"/>
          </w:divBdr>
        </w:div>
        <w:div w:id="61611844">
          <w:marLeft w:val="0"/>
          <w:marRight w:val="0"/>
          <w:marTop w:val="0"/>
          <w:marBottom w:val="0"/>
          <w:divBdr>
            <w:top w:val="none" w:sz="0" w:space="0" w:color="auto"/>
            <w:left w:val="none" w:sz="0" w:space="0" w:color="auto"/>
            <w:bottom w:val="none" w:sz="0" w:space="0" w:color="auto"/>
            <w:right w:val="none" w:sz="0" w:space="0" w:color="auto"/>
          </w:divBdr>
        </w:div>
        <w:div w:id="2108773808">
          <w:marLeft w:val="0"/>
          <w:marRight w:val="0"/>
          <w:marTop w:val="0"/>
          <w:marBottom w:val="0"/>
          <w:divBdr>
            <w:top w:val="none" w:sz="0" w:space="0" w:color="auto"/>
            <w:left w:val="none" w:sz="0" w:space="0" w:color="auto"/>
            <w:bottom w:val="none" w:sz="0" w:space="0" w:color="auto"/>
            <w:right w:val="none" w:sz="0" w:space="0" w:color="auto"/>
          </w:divBdr>
        </w:div>
        <w:div w:id="76637064">
          <w:marLeft w:val="0"/>
          <w:marRight w:val="0"/>
          <w:marTop w:val="0"/>
          <w:marBottom w:val="0"/>
          <w:divBdr>
            <w:top w:val="none" w:sz="0" w:space="0" w:color="auto"/>
            <w:left w:val="none" w:sz="0" w:space="0" w:color="auto"/>
            <w:bottom w:val="none" w:sz="0" w:space="0" w:color="auto"/>
            <w:right w:val="none" w:sz="0" w:space="0" w:color="auto"/>
          </w:divBdr>
        </w:div>
        <w:div w:id="519202189">
          <w:marLeft w:val="0"/>
          <w:marRight w:val="0"/>
          <w:marTop w:val="0"/>
          <w:marBottom w:val="0"/>
          <w:divBdr>
            <w:top w:val="none" w:sz="0" w:space="0" w:color="auto"/>
            <w:left w:val="none" w:sz="0" w:space="0" w:color="auto"/>
            <w:bottom w:val="none" w:sz="0" w:space="0" w:color="auto"/>
            <w:right w:val="none" w:sz="0" w:space="0" w:color="auto"/>
          </w:divBdr>
        </w:div>
        <w:div w:id="1954820617">
          <w:marLeft w:val="0"/>
          <w:marRight w:val="0"/>
          <w:marTop w:val="0"/>
          <w:marBottom w:val="0"/>
          <w:divBdr>
            <w:top w:val="none" w:sz="0" w:space="0" w:color="auto"/>
            <w:left w:val="none" w:sz="0" w:space="0" w:color="auto"/>
            <w:bottom w:val="none" w:sz="0" w:space="0" w:color="auto"/>
            <w:right w:val="none" w:sz="0" w:space="0" w:color="auto"/>
          </w:divBdr>
        </w:div>
        <w:div w:id="719786548">
          <w:marLeft w:val="0"/>
          <w:marRight w:val="0"/>
          <w:marTop w:val="0"/>
          <w:marBottom w:val="0"/>
          <w:divBdr>
            <w:top w:val="none" w:sz="0" w:space="0" w:color="auto"/>
            <w:left w:val="none" w:sz="0" w:space="0" w:color="auto"/>
            <w:bottom w:val="none" w:sz="0" w:space="0" w:color="auto"/>
            <w:right w:val="none" w:sz="0" w:space="0" w:color="auto"/>
          </w:divBdr>
        </w:div>
        <w:div w:id="35392294">
          <w:marLeft w:val="0"/>
          <w:marRight w:val="0"/>
          <w:marTop w:val="0"/>
          <w:marBottom w:val="0"/>
          <w:divBdr>
            <w:top w:val="none" w:sz="0" w:space="0" w:color="auto"/>
            <w:left w:val="none" w:sz="0" w:space="0" w:color="auto"/>
            <w:bottom w:val="none" w:sz="0" w:space="0" w:color="auto"/>
            <w:right w:val="none" w:sz="0" w:space="0" w:color="auto"/>
          </w:divBdr>
        </w:div>
        <w:div w:id="1568295199">
          <w:marLeft w:val="0"/>
          <w:marRight w:val="0"/>
          <w:marTop w:val="0"/>
          <w:marBottom w:val="0"/>
          <w:divBdr>
            <w:top w:val="none" w:sz="0" w:space="0" w:color="auto"/>
            <w:left w:val="none" w:sz="0" w:space="0" w:color="auto"/>
            <w:bottom w:val="none" w:sz="0" w:space="0" w:color="auto"/>
            <w:right w:val="none" w:sz="0" w:space="0" w:color="auto"/>
          </w:divBdr>
        </w:div>
        <w:div w:id="1226188040">
          <w:marLeft w:val="0"/>
          <w:marRight w:val="0"/>
          <w:marTop w:val="0"/>
          <w:marBottom w:val="0"/>
          <w:divBdr>
            <w:top w:val="none" w:sz="0" w:space="0" w:color="auto"/>
            <w:left w:val="none" w:sz="0" w:space="0" w:color="auto"/>
            <w:bottom w:val="none" w:sz="0" w:space="0" w:color="auto"/>
            <w:right w:val="none" w:sz="0" w:space="0" w:color="auto"/>
          </w:divBdr>
        </w:div>
        <w:div w:id="2063017878">
          <w:marLeft w:val="0"/>
          <w:marRight w:val="0"/>
          <w:marTop w:val="0"/>
          <w:marBottom w:val="0"/>
          <w:divBdr>
            <w:top w:val="none" w:sz="0" w:space="0" w:color="auto"/>
            <w:left w:val="none" w:sz="0" w:space="0" w:color="auto"/>
            <w:bottom w:val="none" w:sz="0" w:space="0" w:color="auto"/>
            <w:right w:val="none" w:sz="0" w:space="0" w:color="auto"/>
          </w:divBdr>
        </w:div>
        <w:div w:id="520899250">
          <w:marLeft w:val="0"/>
          <w:marRight w:val="0"/>
          <w:marTop w:val="0"/>
          <w:marBottom w:val="0"/>
          <w:divBdr>
            <w:top w:val="none" w:sz="0" w:space="0" w:color="auto"/>
            <w:left w:val="none" w:sz="0" w:space="0" w:color="auto"/>
            <w:bottom w:val="none" w:sz="0" w:space="0" w:color="auto"/>
            <w:right w:val="none" w:sz="0" w:space="0" w:color="auto"/>
          </w:divBdr>
        </w:div>
        <w:div w:id="1278486242">
          <w:marLeft w:val="0"/>
          <w:marRight w:val="0"/>
          <w:marTop w:val="0"/>
          <w:marBottom w:val="0"/>
          <w:divBdr>
            <w:top w:val="none" w:sz="0" w:space="0" w:color="auto"/>
            <w:left w:val="none" w:sz="0" w:space="0" w:color="auto"/>
            <w:bottom w:val="none" w:sz="0" w:space="0" w:color="auto"/>
            <w:right w:val="none" w:sz="0" w:space="0" w:color="auto"/>
          </w:divBdr>
        </w:div>
        <w:div w:id="654266353">
          <w:marLeft w:val="0"/>
          <w:marRight w:val="0"/>
          <w:marTop w:val="0"/>
          <w:marBottom w:val="0"/>
          <w:divBdr>
            <w:top w:val="none" w:sz="0" w:space="0" w:color="auto"/>
            <w:left w:val="none" w:sz="0" w:space="0" w:color="auto"/>
            <w:bottom w:val="none" w:sz="0" w:space="0" w:color="auto"/>
            <w:right w:val="none" w:sz="0" w:space="0" w:color="auto"/>
          </w:divBdr>
        </w:div>
        <w:div w:id="1116682999">
          <w:marLeft w:val="0"/>
          <w:marRight w:val="0"/>
          <w:marTop w:val="0"/>
          <w:marBottom w:val="0"/>
          <w:divBdr>
            <w:top w:val="none" w:sz="0" w:space="0" w:color="auto"/>
            <w:left w:val="none" w:sz="0" w:space="0" w:color="auto"/>
            <w:bottom w:val="none" w:sz="0" w:space="0" w:color="auto"/>
            <w:right w:val="none" w:sz="0" w:space="0" w:color="auto"/>
          </w:divBdr>
        </w:div>
        <w:div w:id="1484345239">
          <w:marLeft w:val="0"/>
          <w:marRight w:val="0"/>
          <w:marTop w:val="0"/>
          <w:marBottom w:val="0"/>
          <w:divBdr>
            <w:top w:val="none" w:sz="0" w:space="0" w:color="auto"/>
            <w:left w:val="none" w:sz="0" w:space="0" w:color="auto"/>
            <w:bottom w:val="none" w:sz="0" w:space="0" w:color="auto"/>
            <w:right w:val="none" w:sz="0" w:space="0" w:color="auto"/>
          </w:divBdr>
        </w:div>
        <w:div w:id="174349398">
          <w:marLeft w:val="0"/>
          <w:marRight w:val="0"/>
          <w:marTop w:val="0"/>
          <w:marBottom w:val="0"/>
          <w:divBdr>
            <w:top w:val="none" w:sz="0" w:space="0" w:color="auto"/>
            <w:left w:val="none" w:sz="0" w:space="0" w:color="auto"/>
            <w:bottom w:val="none" w:sz="0" w:space="0" w:color="auto"/>
            <w:right w:val="none" w:sz="0" w:space="0" w:color="auto"/>
          </w:divBdr>
        </w:div>
        <w:div w:id="701829623">
          <w:marLeft w:val="0"/>
          <w:marRight w:val="0"/>
          <w:marTop w:val="0"/>
          <w:marBottom w:val="0"/>
          <w:divBdr>
            <w:top w:val="none" w:sz="0" w:space="0" w:color="auto"/>
            <w:left w:val="none" w:sz="0" w:space="0" w:color="auto"/>
            <w:bottom w:val="none" w:sz="0" w:space="0" w:color="auto"/>
            <w:right w:val="none" w:sz="0" w:space="0" w:color="auto"/>
          </w:divBdr>
        </w:div>
        <w:div w:id="1769305641">
          <w:marLeft w:val="0"/>
          <w:marRight w:val="0"/>
          <w:marTop w:val="0"/>
          <w:marBottom w:val="0"/>
          <w:divBdr>
            <w:top w:val="none" w:sz="0" w:space="0" w:color="auto"/>
            <w:left w:val="none" w:sz="0" w:space="0" w:color="auto"/>
            <w:bottom w:val="none" w:sz="0" w:space="0" w:color="auto"/>
            <w:right w:val="none" w:sz="0" w:space="0" w:color="auto"/>
          </w:divBdr>
        </w:div>
        <w:div w:id="865217531">
          <w:marLeft w:val="0"/>
          <w:marRight w:val="0"/>
          <w:marTop w:val="0"/>
          <w:marBottom w:val="0"/>
          <w:divBdr>
            <w:top w:val="none" w:sz="0" w:space="0" w:color="auto"/>
            <w:left w:val="none" w:sz="0" w:space="0" w:color="auto"/>
            <w:bottom w:val="none" w:sz="0" w:space="0" w:color="auto"/>
            <w:right w:val="none" w:sz="0" w:space="0" w:color="auto"/>
          </w:divBdr>
        </w:div>
        <w:div w:id="1519082651">
          <w:marLeft w:val="0"/>
          <w:marRight w:val="0"/>
          <w:marTop w:val="0"/>
          <w:marBottom w:val="0"/>
          <w:divBdr>
            <w:top w:val="none" w:sz="0" w:space="0" w:color="auto"/>
            <w:left w:val="none" w:sz="0" w:space="0" w:color="auto"/>
            <w:bottom w:val="none" w:sz="0" w:space="0" w:color="auto"/>
            <w:right w:val="none" w:sz="0" w:space="0" w:color="auto"/>
          </w:divBdr>
        </w:div>
      </w:divsChild>
    </w:div>
    <w:div w:id="396440360">
      <w:bodyDiv w:val="1"/>
      <w:marLeft w:val="0"/>
      <w:marRight w:val="0"/>
      <w:marTop w:val="0"/>
      <w:marBottom w:val="0"/>
      <w:divBdr>
        <w:top w:val="none" w:sz="0" w:space="0" w:color="auto"/>
        <w:left w:val="none" w:sz="0" w:space="0" w:color="auto"/>
        <w:bottom w:val="none" w:sz="0" w:space="0" w:color="auto"/>
        <w:right w:val="none" w:sz="0" w:space="0" w:color="auto"/>
      </w:divBdr>
    </w:div>
    <w:div w:id="397824891">
      <w:bodyDiv w:val="1"/>
      <w:marLeft w:val="0"/>
      <w:marRight w:val="0"/>
      <w:marTop w:val="0"/>
      <w:marBottom w:val="0"/>
      <w:divBdr>
        <w:top w:val="none" w:sz="0" w:space="0" w:color="auto"/>
        <w:left w:val="none" w:sz="0" w:space="0" w:color="auto"/>
        <w:bottom w:val="none" w:sz="0" w:space="0" w:color="auto"/>
        <w:right w:val="none" w:sz="0" w:space="0" w:color="auto"/>
      </w:divBdr>
      <w:divsChild>
        <w:div w:id="433289649">
          <w:marLeft w:val="0"/>
          <w:marRight w:val="0"/>
          <w:marTop w:val="0"/>
          <w:marBottom w:val="0"/>
          <w:divBdr>
            <w:top w:val="none" w:sz="0" w:space="0" w:color="auto"/>
            <w:left w:val="none" w:sz="0" w:space="0" w:color="auto"/>
            <w:bottom w:val="none" w:sz="0" w:space="0" w:color="auto"/>
            <w:right w:val="none" w:sz="0" w:space="0" w:color="auto"/>
          </w:divBdr>
        </w:div>
        <w:div w:id="1364601146">
          <w:marLeft w:val="0"/>
          <w:marRight w:val="0"/>
          <w:marTop w:val="0"/>
          <w:marBottom w:val="0"/>
          <w:divBdr>
            <w:top w:val="none" w:sz="0" w:space="0" w:color="auto"/>
            <w:left w:val="none" w:sz="0" w:space="0" w:color="auto"/>
            <w:bottom w:val="none" w:sz="0" w:space="0" w:color="auto"/>
            <w:right w:val="none" w:sz="0" w:space="0" w:color="auto"/>
          </w:divBdr>
        </w:div>
        <w:div w:id="57484034">
          <w:marLeft w:val="0"/>
          <w:marRight w:val="0"/>
          <w:marTop w:val="0"/>
          <w:marBottom w:val="0"/>
          <w:divBdr>
            <w:top w:val="none" w:sz="0" w:space="0" w:color="auto"/>
            <w:left w:val="none" w:sz="0" w:space="0" w:color="auto"/>
            <w:bottom w:val="none" w:sz="0" w:space="0" w:color="auto"/>
            <w:right w:val="none" w:sz="0" w:space="0" w:color="auto"/>
          </w:divBdr>
        </w:div>
        <w:div w:id="1688092034">
          <w:marLeft w:val="0"/>
          <w:marRight w:val="0"/>
          <w:marTop w:val="0"/>
          <w:marBottom w:val="0"/>
          <w:divBdr>
            <w:top w:val="none" w:sz="0" w:space="0" w:color="auto"/>
            <w:left w:val="none" w:sz="0" w:space="0" w:color="auto"/>
            <w:bottom w:val="none" w:sz="0" w:space="0" w:color="auto"/>
            <w:right w:val="none" w:sz="0" w:space="0" w:color="auto"/>
          </w:divBdr>
        </w:div>
        <w:div w:id="541132812">
          <w:marLeft w:val="0"/>
          <w:marRight w:val="0"/>
          <w:marTop w:val="0"/>
          <w:marBottom w:val="0"/>
          <w:divBdr>
            <w:top w:val="none" w:sz="0" w:space="0" w:color="auto"/>
            <w:left w:val="none" w:sz="0" w:space="0" w:color="auto"/>
            <w:bottom w:val="none" w:sz="0" w:space="0" w:color="auto"/>
            <w:right w:val="none" w:sz="0" w:space="0" w:color="auto"/>
          </w:divBdr>
        </w:div>
        <w:div w:id="1530025749">
          <w:marLeft w:val="0"/>
          <w:marRight w:val="0"/>
          <w:marTop w:val="0"/>
          <w:marBottom w:val="0"/>
          <w:divBdr>
            <w:top w:val="none" w:sz="0" w:space="0" w:color="auto"/>
            <w:left w:val="none" w:sz="0" w:space="0" w:color="auto"/>
            <w:bottom w:val="none" w:sz="0" w:space="0" w:color="auto"/>
            <w:right w:val="none" w:sz="0" w:space="0" w:color="auto"/>
          </w:divBdr>
        </w:div>
        <w:div w:id="428620581">
          <w:marLeft w:val="0"/>
          <w:marRight w:val="0"/>
          <w:marTop w:val="0"/>
          <w:marBottom w:val="0"/>
          <w:divBdr>
            <w:top w:val="none" w:sz="0" w:space="0" w:color="auto"/>
            <w:left w:val="none" w:sz="0" w:space="0" w:color="auto"/>
            <w:bottom w:val="none" w:sz="0" w:space="0" w:color="auto"/>
            <w:right w:val="none" w:sz="0" w:space="0" w:color="auto"/>
          </w:divBdr>
        </w:div>
        <w:div w:id="789781781">
          <w:marLeft w:val="0"/>
          <w:marRight w:val="0"/>
          <w:marTop w:val="0"/>
          <w:marBottom w:val="0"/>
          <w:divBdr>
            <w:top w:val="none" w:sz="0" w:space="0" w:color="auto"/>
            <w:left w:val="none" w:sz="0" w:space="0" w:color="auto"/>
            <w:bottom w:val="none" w:sz="0" w:space="0" w:color="auto"/>
            <w:right w:val="none" w:sz="0" w:space="0" w:color="auto"/>
          </w:divBdr>
        </w:div>
        <w:div w:id="604464255">
          <w:marLeft w:val="0"/>
          <w:marRight w:val="0"/>
          <w:marTop w:val="0"/>
          <w:marBottom w:val="0"/>
          <w:divBdr>
            <w:top w:val="none" w:sz="0" w:space="0" w:color="auto"/>
            <w:left w:val="none" w:sz="0" w:space="0" w:color="auto"/>
            <w:bottom w:val="none" w:sz="0" w:space="0" w:color="auto"/>
            <w:right w:val="none" w:sz="0" w:space="0" w:color="auto"/>
          </w:divBdr>
        </w:div>
        <w:div w:id="1678850073">
          <w:marLeft w:val="0"/>
          <w:marRight w:val="0"/>
          <w:marTop w:val="0"/>
          <w:marBottom w:val="0"/>
          <w:divBdr>
            <w:top w:val="none" w:sz="0" w:space="0" w:color="auto"/>
            <w:left w:val="none" w:sz="0" w:space="0" w:color="auto"/>
            <w:bottom w:val="none" w:sz="0" w:space="0" w:color="auto"/>
            <w:right w:val="none" w:sz="0" w:space="0" w:color="auto"/>
          </w:divBdr>
        </w:div>
        <w:div w:id="997346828">
          <w:marLeft w:val="0"/>
          <w:marRight w:val="0"/>
          <w:marTop w:val="0"/>
          <w:marBottom w:val="0"/>
          <w:divBdr>
            <w:top w:val="none" w:sz="0" w:space="0" w:color="auto"/>
            <w:left w:val="none" w:sz="0" w:space="0" w:color="auto"/>
            <w:bottom w:val="none" w:sz="0" w:space="0" w:color="auto"/>
            <w:right w:val="none" w:sz="0" w:space="0" w:color="auto"/>
          </w:divBdr>
        </w:div>
        <w:div w:id="2078896299">
          <w:marLeft w:val="0"/>
          <w:marRight w:val="0"/>
          <w:marTop w:val="0"/>
          <w:marBottom w:val="0"/>
          <w:divBdr>
            <w:top w:val="none" w:sz="0" w:space="0" w:color="auto"/>
            <w:left w:val="none" w:sz="0" w:space="0" w:color="auto"/>
            <w:bottom w:val="none" w:sz="0" w:space="0" w:color="auto"/>
            <w:right w:val="none" w:sz="0" w:space="0" w:color="auto"/>
          </w:divBdr>
        </w:div>
        <w:div w:id="241984815">
          <w:marLeft w:val="0"/>
          <w:marRight w:val="0"/>
          <w:marTop w:val="0"/>
          <w:marBottom w:val="0"/>
          <w:divBdr>
            <w:top w:val="none" w:sz="0" w:space="0" w:color="auto"/>
            <w:left w:val="none" w:sz="0" w:space="0" w:color="auto"/>
            <w:bottom w:val="none" w:sz="0" w:space="0" w:color="auto"/>
            <w:right w:val="none" w:sz="0" w:space="0" w:color="auto"/>
          </w:divBdr>
        </w:div>
        <w:div w:id="985821653">
          <w:marLeft w:val="0"/>
          <w:marRight w:val="0"/>
          <w:marTop w:val="0"/>
          <w:marBottom w:val="0"/>
          <w:divBdr>
            <w:top w:val="none" w:sz="0" w:space="0" w:color="auto"/>
            <w:left w:val="none" w:sz="0" w:space="0" w:color="auto"/>
            <w:bottom w:val="none" w:sz="0" w:space="0" w:color="auto"/>
            <w:right w:val="none" w:sz="0" w:space="0" w:color="auto"/>
          </w:divBdr>
        </w:div>
        <w:div w:id="457527886">
          <w:marLeft w:val="0"/>
          <w:marRight w:val="0"/>
          <w:marTop w:val="0"/>
          <w:marBottom w:val="0"/>
          <w:divBdr>
            <w:top w:val="none" w:sz="0" w:space="0" w:color="auto"/>
            <w:left w:val="none" w:sz="0" w:space="0" w:color="auto"/>
            <w:bottom w:val="none" w:sz="0" w:space="0" w:color="auto"/>
            <w:right w:val="none" w:sz="0" w:space="0" w:color="auto"/>
          </w:divBdr>
        </w:div>
        <w:div w:id="1492479640">
          <w:marLeft w:val="0"/>
          <w:marRight w:val="0"/>
          <w:marTop w:val="0"/>
          <w:marBottom w:val="0"/>
          <w:divBdr>
            <w:top w:val="none" w:sz="0" w:space="0" w:color="auto"/>
            <w:left w:val="none" w:sz="0" w:space="0" w:color="auto"/>
            <w:bottom w:val="none" w:sz="0" w:space="0" w:color="auto"/>
            <w:right w:val="none" w:sz="0" w:space="0" w:color="auto"/>
          </w:divBdr>
        </w:div>
        <w:div w:id="2104492047">
          <w:marLeft w:val="0"/>
          <w:marRight w:val="0"/>
          <w:marTop w:val="0"/>
          <w:marBottom w:val="0"/>
          <w:divBdr>
            <w:top w:val="none" w:sz="0" w:space="0" w:color="auto"/>
            <w:left w:val="none" w:sz="0" w:space="0" w:color="auto"/>
            <w:bottom w:val="none" w:sz="0" w:space="0" w:color="auto"/>
            <w:right w:val="none" w:sz="0" w:space="0" w:color="auto"/>
          </w:divBdr>
        </w:div>
        <w:div w:id="1352146874">
          <w:marLeft w:val="0"/>
          <w:marRight w:val="0"/>
          <w:marTop w:val="0"/>
          <w:marBottom w:val="0"/>
          <w:divBdr>
            <w:top w:val="none" w:sz="0" w:space="0" w:color="auto"/>
            <w:left w:val="none" w:sz="0" w:space="0" w:color="auto"/>
            <w:bottom w:val="none" w:sz="0" w:space="0" w:color="auto"/>
            <w:right w:val="none" w:sz="0" w:space="0" w:color="auto"/>
          </w:divBdr>
        </w:div>
        <w:div w:id="2087604607">
          <w:marLeft w:val="0"/>
          <w:marRight w:val="0"/>
          <w:marTop w:val="0"/>
          <w:marBottom w:val="0"/>
          <w:divBdr>
            <w:top w:val="none" w:sz="0" w:space="0" w:color="auto"/>
            <w:left w:val="none" w:sz="0" w:space="0" w:color="auto"/>
            <w:bottom w:val="none" w:sz="0" w:space="0" w:color="auto"/>
            <w:right w:val="none" w:sz="0" w:space="0" w:color="auto"/>
          </w:divBdr>
        </w:div>
        <w:div w:id="1081411698">
          <w:marLeft w:val="0"/>
          <w:marRight w:val="0"/>
          <w:marTop w:val="0"/>
          <w:marBottom w:val="0"/>
          <w:divBdr>
            <w:top w:val="none" w:sz="0" w:space="0" w:color="auto"/>
            <w:left w:val="none" w:sz="0" w:space="0" w:color="auto"/>
            <w:bottom w:val="none" w:sz="0" w:space="0" w:color="auto"/>
            <w:right w:val="none" w:sz="0" w:space="0" w:color="auto"/>
          </w:divBdr>
        </w:div>
        <w:div w:id="738862180">
          <w:marLeft w:val="0"/>
          <w:marRight w:val="0"/>
          <w:marTop w:val="0"/>
          <w:marBottom w:val="0"/>
          <w:divBdr>
            <w:top w:val="none" w:sz="0" w:space="0" w:color="auto"/>
            <w:left w:val="none" w:sz="0" w:space="0" w:color="auto"/>
            <w:bottom w:val="none" w:sz="0" w:space="0" w:color="auto"/>
            <w:right w:val="none" w:sz="0" w:space="0" w:color="auto"/>
          </w:divBdr>
        </w:div>
        <w:div w:id="610283161">
          <w:marLeft w:val="0"/>
          <w:marRight w:val="0"/>
          <w:marTop w:val="0"/>
          <w:marBottom w:val="0"/>
          <w:divBdr>
            <w:top w:val="none" w:sz="0" w:space="0" w:color="auto"/>
            <w:left w:val="none" w:sz="0" w:space="0" w:color="auto"/>
            <w:bottom w:val="none" w:sz="0" w:space="0" w:color="auto"/>
            <w:right w:val="none" w:sz="0" w:space="0" w:color="auto"/>
          </w:divBdr>
        </w:div>
        <w:div w:id="1400981272">
          <w:marLeft w:val="0"/>
          <w:marRight w:val="0"/>
          <w:marTop w:val="0"/>
          <w:marBottom w:val="0"/>
          <w:divBdr>
            <w:top w:val="none" w:sz="0" w:space="0" w:color="auto"/>
            <w:left w:val="none" w:sz="0" w:space="0" w:color="auto"/>
            <w:bottom w:val="none" w:sz="0" w:space="0" w:color="auto"/>
            <w:right w:val="none" w:sz="0" w:space="0" w:color="auto"/>
          </w:divBdr>
        </w:div>
        <w:div w:id="553082902">
          <w:marLeft w:val="0"/>
          <w:marRight w:val="0"/>
          <w:marTop w:val="0"/>
          <w:marBottom w:val="0"/>
          <w:divBdr>
            <w:top w:val="none" w:sz="0" w:space="0" w:color="auto"/>
            <w:left w:val="none" w:sz="0" w:space="0" w:color="auto"/>
            <w:bottom w:val="none" w:sz="0" w:space="0" w:color="auto"/>
            <w:right w:val="none" w:sz="0" w:space="0" w:color="auto"/>
          </w:divBdr>
        </w:div>
        <w:div w:id="1649096191">
          <w:marLeft w:val="0"/>
          <w:marRight w:val="0"/>
          <w:marTop w:val="0"/>
          <w:marBottom w:val="0"/>
          <w:divBdr>
            <w:top w:val="none" w:sz="0" w:space="0" w:color="auto"/>
            <w:left w:val="none" w:sz="0" w:space="0" w:color="auto"/>
            <w:bottom w:val="none" w:sz="0" w:space="0" w:color="auto"/>
            <w:right w:val="none" w:sz="0" w:space="0" w:color="auto"/>
          </w:divBdr>
        </w:div>
        <w:div w:id="1058013416">
          <w:marLeft w:val="0"/>
          <w:marRight w:val="0"/>
          <w:marTop w:val="0"/>
          <w:marBottom w:val="0"/>
          <w:divBdr>
            <w:top w:val="none" w:sz="0" w:space="0" w:color="auto"/>
            <w:left w:val="none" w:sz="0" w:space="0" w:color="auto"/>
            <w:bottom w:val="none" w:sz="0" w:space="0" w:color="auto"/>
            <w:right w:val="none" w:sz="0" w:space="0" w:color="auto"/>
          </w:divBdr>
        </w:div>
        <w:div w:id="1718775597">
          <w:marLeft w:val="0"/>
          <w:marRight w:val="0"/>
          <w:marTop w:val="0"/>
          <w:marBottom w:val="0"/>
          <w:divBdr>
            <w:top w:val="none" w:sz="0" w:space="0" w:color="auto"/>
            <w:left w:val="none" w:sz="0" w:space="0" w:color="auto"/>
            <w:bottom w:val="none" w:sz="0" w:space="0" w:color="auto"/>
            <w:right w:val="none" w:sz="0" w:space="0" w:color="auto"/>
          </w:divBdr>
        </w:div>
        <w:div w:id="564881445">
          <w:marLeft w:val="0"/>
          <w:marRight w:val="0"/>
          <w:marTop w:val="0"/>
          <w:marBottom w:val="0"/>
          <w:divBdr>
            <w:top w:val="none" w:sz="0" w:space="0" w:color="auto"/>
            <w:left w:val="none" w:sz="0" w:space="0" w:color="auto"/>
            <w:bottom w:val="none" w:sz="0" w:space="0" w:color="auto"/>
            <w:right w:val="none" w:sz="0" w:space="0" w:color="auto"/>
          </w:divBdr>
        </w:div>
        <w:div w:id="1954360274">
          <w:marLeft w:val="0"/>
          <w:marRight w:val="0"/>
          <w:marTop w:val="0"/>
          <w:marBottom w:val="0"/>
          <w:divBdr>
            <w:top w:val="none" w:sz="0" w:space="0" w:color="auto"/>
            <w:left w:val="none" w:sz="0" w:space="0" w:color="auto"/>
            <w:bottom w:val="none" w:sz="0" w:space="0" w:color="auto"/>
            <w:right w:val="none" w:sz="0" w:space="0" w:color="auto"/>
          </w:divBdr>
        </w:div>
        <w:div w:id="990839006">
          <w:marLeft w:val="0"/>
          <w:marRight w:val="0"/>
          <w:marTop w:val="0"/>
          <w:marBottom w:val="0"/>
          <w:divBdr>
            <w:top w:val="none" w:sz="0" w:space="0" w:color="auto"/>
            <w:left w:val="none" w:sz="0" w:space="0" w:color="auto"/>
            <w:bottom w:val="none" w:sz="0" w:space="0" w:color="auto"/>
            <w:right w:val="none" w:sz="0" w:space="0" w:color="auto"/>
          </w:divBdr>
        </w:div>
        <w:div w:id="321542716">
          <w:marLeft w:val="0"/>
          <w:marRight w:val="0"/>
          <w:marTop w:val="0"/>
          <w:marBottom w:val="0"/>
          <w:divBdr>
            <w:top w:val="none" w:sz="0" w:space="0" w:color="auto"/>
            <w:left w:val="none" w:sz="0" w:space="0" w:color="auto"/>
            <w:bottom w:val="none" w:sz="0" w:space="0" w:color="auto"/>
            <w:right w:val="none" w:sz="0" w:space="0" w:color="auto"/>
          </w:divBdr>
        </w:div>
        <w:div w:id="1114179596">
          <w:marLeft w:val="0"/>
          <w:marRight w:val="0"/>
          <w:marTop w:val="0"/>
          <w:marBottom w:val="0"/>
          <w:divBdr>
            <w:top w:val="none" w:sz="0" w:space="0" w:color="auto"/>
            <w:left w:val="none" w:sz="0" w:space="0" w:color="auto"/>
            <w:bottom w:val="none" w:sz="0" w:space="0" w:color="auto"/>
            <w:right w:val="none" w:sz="0" w:space="0" w:color="auto"/>
          </w:divBdr>
        </w:div>
        <w:div w:id="973603670">
          <w:marLeft w:val="0"/>
          <w:marRight w:val="0"/>
          <w:marTop w:val="0"/>
          <w:marBottom w:val="0"/>
          <w:divBdr>
            <w:top w:val="none" w:sz="0" w:space="0" w:color="auto"/>
            <w:left w:val="none" w:sz="0" w:space="0" w:color="auto"/>
            <w:bottom w:val="none" w:sz="0" w:space="0" w:color="auto"/>
            <w:right w:val="none" w:sz="0" w:space="0" w:color="auto"/>
          </w:divBdr>
        </w:div>
        <w:div w:id="2112165523">
          <w:marLeft w:val="0"/>
          <w:marRight w:val="0"/>
          <w:marTop w:val="0"/>
          <w:marBottom w:val="0"/>
          <w:divBdr>
            <w:top w:val="none" w:sz="0" w:space="0" w:color="auto"/>
            <w:left w:val="none" w:sz="0" w:space="0" w:color="auto"/>
            <w:bottom w:val="none" w:sz="0" w:space="0" w:color="auto"/>
            <w:right w:val="none" w:sz="0" w:space="0" w:color="auto"/>
          </w:divBdr>
        </w:div>
        <w:div w:id="2115664530">
          <w:marLeft w:val="0"/>
          <w:marRight w:val="0"/>
          <w:marTop w:val="0"/>
          <w:marBottom w:val="0"/>
          <w:divBdr>
            <w:top w:val="none" w:sz="0" w:space="0" w:color="auto"/>
            <w:left w:val="none" w:sz="0" w:space="0" w:color="auto"/>
            <w:bottom w:val="none" w:sz="0" w:space="0" w:color="auto"/>
            <w:right w:val="none" w:sz="0" w:space="0" w:color="auto"/>
          </w:divBdr>
        </w:div>
        <w:div w:id="729885396">
          <w:marLeft w:val="0"/>
          <w:marRight w:val="0"/>
          <w:marTop w:val="0"/>
          <w:marBottom w:val="0"/>
          <w:divBdr>
            <w:top w:val="none" w:sz="0" w:space="0" w:color="auto"/>
            <w:left w:val="none" w:sz="0" w:space="0" w:color="auto"/>
            <w:bottom w:val="none" w:sz="0" w:space="0" w:color="auto"/>
            <w:right w:val="none" w:sz="0" w:space="0" w:color="auto"/>
          </w:divBdr>
        </w:div>
        <w:div w:id="402290167">
          <w:marLeft w:val="0"/>
          <w:marRight w:val="0"/>
          <w:marTop w:val="0"/>
          <w:marBottom w:val="0"/>
          <w:divBdr>
            <w:top w:val="none" w:sz="0" w:space="0" w:color="auto"/>
            <w:left w:val="none" w:sz="0" w:space="0" w:color="auto"/>
            <w:bottom w:val="none" w:sz="0" w:space="0" w:color="auto"/>
            <w:right w:val="none" w:sz="0" w:space="0" w:color="auto"/>
          </w:divBdr>
        </w:div>
        <w:div w:id="302782995">
          <w:marLeft w:val="0"/>
          <w:marRight w:val="0"/>
          <w:marTop w:val="0"/>
          <w:marBottom w:val="0"/>
          <w:divBdr>
            <w:top w:val="none" w:sz="0" w:space="0" w:color="auto"/>
            <w:left w:val="none" w:sz="0" w:space="0" w:color="auto"/>
            <w:bottom w:val="none" w:sz="0" w:space="0" w:color="auto"/>
            <w:right w:val="none" w:sz="0" w:space="0" w:color="auto"/>
          </w:divBdr>
        </w:div>
        <w:div w:id="1812862841">
          <w:marLeft w:val="0"/>
          <w:marRight w:val="0"/>
          <w:marTop w:val="0"/>
          <w:marBottom w:val="0"/>
          <w:divBdr>
            <w:top w:val="none" w:sz="0" w:space="0" w:color="auto"/>
            <w:left w:val="none" w:sz="0" w:space="0" w:color="auto"/>
            <w:bottom w:val="none" w:sz="0" w:space="0" w:color="auto"/>
            <w:right w:val="none" w:sz="0" w:space="0" w:color="auto"/>
          </w:divBdr>
        </w:div>
        <w:div w:id="1298222781">
          <w:marLeft w:val="0"/>
          <w:marRight w:val="0"/>
          <w:marTop w:val="0"/>
          <w:marBottom w:val="0"/>
          <w:divBdr>
            <w:top w:val="none" w:sz="0" w:space="0" w:color="auto"/>
            <w:left w:val="none" w:sz="0" w:space="0" w:color="auto"/>
            <w:bottom w:val="none" w:sz="0" w:space="0" w:color="auto"/>
            <w:right w:val="none" w:sz="0" w:space="0" w:color="auto"/>
          </w:divBdr>
        </w:div>
        <w:div w:id="1364407118">
          <w:marLeft w:val="0"/>
          <w:marRight w:val="0"/>
          <w:marTop w:val="0"/>
          <w:marBottom w:val="0"/>
          <w:divBdr>
            <w:top w:val="none" w:sz="0" w:space="0" w:color="auto"/>
            <w:left w:val="none" w:sz="0" w:space="0" w:color="auto"/>
            <w:bottom w:val="none" w:sz="0" w:space="0" w:color="auto"/>
            <w:right w:val="none" w:sz="0" w:space="0" w:color="auto"/>
          </w:divBdr>
        </w:div>
        <w:div w:id="1674797087">
          <w:marLeft w:val="0"/>
          <w:marRight w:val="0"/>
          <w:marTop w:val="0"/>
          <w:marBottom w:val="0"/>
          <w:divBdr>
            <w:top w:val="none" w:sz="0" w:space="0" w:color="auto"/>
            <w:left w:val="none" w:sz="0" w:space="0" w:color="auto"/>
            <w:bottom w:val="none" w:sz="0" w:space="0" w:color="auto"/>
            <w:right w:val="none" w:sz="0" w:space="0" w:color="auto"/>
          </w:divBdr>
        </w:div>
        <w:div w:id="298417054">
          <w:marLeft w:val="0"/>
          <w:marRight w:val="0"/>
          <w:marTop w:val="0"/>
          <w:marBottom w:val="0"/>
          <w:divBdr>
            <w:top w:val="none" w:sz="0" w:space="0" w:color="auto"/>
            <w:left w:val="none" w:sz="0" w:space="0" w:color="auto"/>
            <w:bottom w:val="none" w:sz="0" w:space="0" w:color="auto"/>
            <w:right w:val="none" w:sz="0" w:space="0" w:color="auto"/>
          </w:divBdr>
        </w:div>
        <w:div w:id="1741710728">
          <w:marLeft w:val="0"/>
          <w:marRight w:val="0"/>
          <w:marTop w:val="0"/>
          <w:marBottom w:val="0"/>
          <w:divBdr>
            <w:top w:val="none" w:sz="0" w:space="0" w:color="auto"/>
            <w:left w:val="none" w:sz="0" w:space="0" w:color="auto"/>
            <w:bottom w:val="none" w:sz="0" w:space="0" w:color="auto"/>
            <w:right w:val="none" w:sz="0" w:space="0" w:color="auto"/>
          </w:divBdr>
        </w:div>
      </w:divsChild>
    </w:div>
    <w:div w:id="402530713">
      <w:bodyDiv w:val="1"/>
      <w:marLeft w:val="0"/>
      <w:marRight w:val="0"/>
      <w:marTop w:val="0"/>
      <w:marBottom w:val="0"/>
      <w:divBdr>
        <w:top w:val="none" w:sz="0" w:space="0" w:color="auto"/>
        <w:left w:val="none" w:sz="0" w:space="0" w:color="auto"/>
        <w:bottom w:val="none" w:sz="0" w:space="0" w:color="auto"/>
        <w:right w:val="none" w:sz="0" w:space="0" w:color="auto"/>
      </w:divBdr>
      <w:divsChild>
        <w:div w:id="426467970">
          <w:marLeft w:val="0"/>
          <w:marRight w:val="0"/>
          <w:marTop w:val="0"/>
          <w:marBottom w:val="0"/>
          <w:divBdr>
            <w:top w:val="none" w:sz="0" w:space="0" w:color="auto"/>
            <w:left w:val="none" w:sz="0" w:space="0" w:color="auto"/>
            <w:bottom w:val="none" w:sz="0" w:space="0" w:color="auto"/>
            <w:right w:val="none" w:sz="0" w:space="0" w:color="auto"/>
          </w:divBdr>
        </w:div>
        <w:div w:id="1951425684">
          <w:marLeft w:val="0"/>
          <w:marRight w:val="0"/>
          <w:marTop w:val="0"/>
          <w:marBottom w:val="0"/>
          <w:divBdr>
            <w:top w:val="none" w:sz="0" w:space="0" w:color="auto"/>
            <w:left w:val="none" w:sz="0" w:space="0" w:color="auto"/>
            <w:bottom w:val="none" w:sz="0" w:space="0" w:color="auto"/>
            <w:right w:val="none" w:sz="0" w:space="0" w:color="auto"/>
          </w:divBdr>
        </w:div>
        <w:div w:id="1720662479">
          <w:marLeft w:val="0"/>
          <w:marRight w:val="0"/>
          <w:marTop w:val="0"/>
          <w:marBottom w:val="0"/>
          <w:divBdr>
            <w:top w:val="none" w:sz="0" w:space="0" w:color="auto"/>
            <w:left w:val="none" w:sz="0" w:space="0" w:color="auto"/>
            <w:bottom w:val="none" w:sz="0" w:space="0" w:color="auto"/>
            <w:right w:val="none" w:sz="0" w:space="0" w:color="auto"/>
          </w:divBdr>
        </w:div>
        <w:div w:id="19666374">
          <w:marLeft w:val="0"/>
          <w:marRight w:val="0"/>
          <w:marTop w:val="0"/>
          <w:marBottom w:val="0"/>
          <w:divBdr>
            <w:top w:val="none" w:sz="0" w:space="0" w:color="auto"/>
            <w:left w:val="none" w:sz="0" w:space="0" w:color="auto"/>
            <w:bottom w:val="none" w:sz="0" w:space="0" w:color="auto"/>
            <w:right w:val="none" w:sz="0" w:space="0" w:color="auto"/>
          </w:divBdr>
        </w:div>
        <w:div w:id="656496106">
          <w:marLeft w:val="0"/>
          <w:marRight w:val="0"/>
          <w:marTop w:val="0"/>
          <w:marBottom w:val="0"/>
          <w:divBdr>
            <w:top w:val="none" w:sz="0" w:space="0" w:color="auto"/>
            <w:left w:val="none" w:sz="0" w:space="0" w:color="auto"/>
            <w:bottom w:val="none" w:sz="0" w:space="0" w:color="auto"/>
            <w:right w:val="none" w:sz="0" w:space="0" w:color="auto"/>
          </w:divBdr>
        </w:div>
        <w:div w:id="1494954202">
          <w:marLeft w:val="0"/>
          <w:marRight w:val="0"/>
          <w:marTop w:val="0"/>
          <w:marBottom w:val="0"/>
          <w:divBdr>
            <w:top w:val="none" w:sz="0" w:space="0" w:color="auto"/>
            <w:left w:val="none" w:sz="0" w:space="0" w:color="auto"/>
            <w:bottom w:val="none" w:sz="0" w:space="0" w:color="auto"/>
            <w:right w:val="none" w:sz="0" w:space="0" w:color="auto"/>
          </w:divBdr>
        </w:div>
        <w:div w:id="1857501330">
          <w:marLeft w:val="0"/>
          <w:marRight w:val="0"/>
          <w:marTop w:val="0"/>
          <w:marBottom w:val="0"/>
          <w:divBdr>
            <w:top w:val="none" w:sz="0" w:space="0" w:color="auto"/>
            <w:left w:val="none" w:sz="0" w:space="0" w:color="auto"/>
            <w:bottom w:val="none" w:sz="0" w:space="0" w:color="auto"/>
            <w:right w:val="none" w:sz="0" w:space="0" w:color="auto"/>
          </w:divBdr>
        </w:div>
        <w:div w:id="201790820">
          <w:marLeft w:val="0"/>
          <w:marRight w:val="0"/>
          <w:marTop w:val="0"/>
          <w:marBottom w:val="0"/>
          <w:divBdr>
            <w:top w:val="none" w:sz="0" w:space="0" w:color="auto"/>
            <w:left w:val="none" w:sz="0" w:space="0" w:color="auto"/>
            <w:bottom w:val="none" w:sz="0" w:space="0" w:color="auto"/>
            <w:right w:val="none" w:sz="0" w:space="0" w:color="auto"/>
          </w:divBdr>
        </w:div>
        <w:div w:id="1526551629">
          <w:marLeft w:val="0"/>
          <w:marRight w:val="0"/>
          <w:marTop w:val="0"/>
          <w:marBottom w:val="0"/>
          <w:divBdr>
            <w:top w:val="none" w:sz="0" w:space="0" w:color="auto"/>
            <w:left w:val="none" w:sz="0" w:space="0" w:color="auto"/>
            <w:bottom w:val="none" w:sz="0" w:space="0" w:color="auto"/>
            <w:right w:val="none" w:sz="0" w:space="0" w:color="auto"/>
          </w:divBdr>
        </w:div>
        <w:div w:id="987435372">
          <w:marLeft w:val="0"/>
          <w:marRight w:val="0"/>
          <w:marTop w:val="0"/>
          <w:marBottom w:val="0"/>
          <w:divBdr>
            <w:top w:val="none" w:sz="0" w:space="0" w:color="auto"/>
            <w:left w:val="none" w:sz="0" w:space="0" w:color="auto"/>
            <w:bottom w:val="none" w:sz="0" w:space="0" w:color="auto"/>
            <w:right w:val="none" w:sz="0" w:space="0" w:color="auto"/>
          </w:divBdr>
        </w:div>
        <w:div w:id="73018710">
          <w:marLeft w:val="0"/>
          <w:marRight w:val="0"/>
          <w:marTop w:val="0"/>
          <w:marBottom w:val="0"/>
          <w:divBdr>
            <w:top w:val="none" w:sz="0" w:space="0" w:color="auto"/>
            <w:left w:val="none" w:sz="0" w:space="0" w:color="auto"/>
            <w:bottom w:val="none" w:sz="0" w:space="0" w:color="auto"/>
            <w:right w:val="none" w:sz="0" w:space="0" w:color="auto"/>
          </w:divBdr>
        </w:div>
        <w:div w:id="1424650098">
          <w:marLeft w:val="0"/>
          <w:marRight w:val="0"/>
          <w:marTop w:val="0"/>
          <w:marBottom w:val="0"/>
          <w:divBdr>
            <w:top w:val="none" w:sz="0" w:space="0" w:color="auto"/>
            <w:left w:val="none" w:sz="0" w:space="0" w:color="auto"/>
            <w:bottom w:val="none" w:sz="0" w:space="0" w:color="auto"/>
            <w:right w:val="none" w:sz="0" w:space="0" w:color="auto"/>
          </w:divBdr>
        </w:div>
        <w:div w:id="631906733">
          <w:marLeft w:val="0"/>
          <w:marRight w:val="0"/>
          <w:marTop w:val="0"/>
          <w:marBottom w:val="0"/>
          <w:divBdr>
            <w:top w:val="none" w:sz="0" w:space="0" w:color="auto"/>
            <w:left w:val="none" w:sz="0" w:space="0" w:color="auto"/>
            <w:bottom w:val="none" w:sz="0" w:space="0" w:color="auto"/>
            <w:right w:val="none" w:sz="0" w:space="0" w:color="auto"/>
          </w:divBdr>
        </w:div>
        <w:div w:id="1629622880">
          <w:marLeft w:val="0"/>
          <w:marRight w:val="0"/>
          <w:marTop w:val="0"/>
          <w:marBottom w:val="0"/>
          <w:divBdr>
            <w:top w:val="none" w:sz="0" w:space="0" w:color="auto"/>
            <w:left w:val="none" w:sz="0" w:space="0" w:color="auto"/>
            <w:bottom w:val="none" w:sz="0" w:space="0" w:color="auto"/>
            <w:right w:val="none" w:sz="0" w:space="0" w:color="auto"/>
          </w:divBdr>
        </w:div>
        <w:div w:id="1039089155">
          <w:marLeft w:val="0"/>
          <w:marRight w:val="0"/>
          <w:marTop w:val="0"/>
          <w:marBottom w:val="0"/>
          <w:divBdr>
            <w:top w:val="none" w:sz="0" w:space="0" w:color="auto"/>
            <w:left w:val="none" w:sz="0" w:space="0" w:color="auto"/>
            <w:bottom w:val="none" w:sz="0" w:space="0" w:color="auto"/>
            <w:right w:val="none" w:sz="0" w:space="0" w:color="auto"/>
          </w:divBdr>
        </w:div>
        <w:div w:id="1774667592">
          <w:marLeft w:val="0"/>
          <w:marRight w:val="0"/>
          <w:marTop w:val="0"/>
          <w:marBottom w:val="0"/>
          <w:divBdr>
            <w:top w:val="none" w:sz="0" w:space="0" w:color="auto"/>
            <w:left w:val="none" w:sz="0" w:space="0" w:color="auto"/>
            <w:bottom w:val="none" w:sz="0" w:space="0" w:color="auto"/>
            <w:right w:val="none" w:sz="0" w:space="0" w:color="auto"/>
          </w:divBdr>
        </w:div>
        <w:div w:id="1378817698">
          <w:marLeft w:val="0"/>
          <w:marRight w:val="0"/>
          <w:marTop w:val="0"/>
          <w:marBottom w:val="0"/>
          <w:divBdr>
            <w:top w:val="none" w:sz="0" w:space="0" w:color="auto"/>
            <w:left w:val="none" w:sz="0" w:space="0" w:color="auto"/>
            <w:bottom w:val="none" w:sz="0" w:space="0" w:color="auto"/>
            <w:right w:val="none" w:sz="0" w:space="0" w:color="auto"/>
          </w:divBdr>
        </w:div>
        <w:div w:id="177937691">
          <w:marLeft w:val="0"/>
          <w:marRight w:val="0"/>
          <w:marTop w:val="0"/>
          <w:marBottom w:val="0"/>
          <w:divBdr>
            <w:top w:val="none" w:sz="0" w:space="0" w:color="auto"/>
            <w:left w:val="none" w:sz="0" w:space="0" w:color="auto"/>
            <w:bottom w:val="none" w:sz="0" w:space="0" w:color="auto"/>
            <w:right w:val="none" w:sz="0" w:space="0" w:color="auto"/>
          </w:divBdr>
        </w:div>
        <w:div w:id="869682864">
          <w:marLeft w:val="0"/>
          <w:marRight w:val="0"/>
          <w:marTop w:val="0"/>
          <w:marBottom w:val="0"/>
          <w:divBdr>
            <w:top w:val="none" w:sz="0" w:space="0" w:color="auto"/>
            <w:left w:val="none" w:sz="0" w:space="0" w:color="auto"/>
            <w:bottom w:val="none" w:sz="0" w:space="0" w:color="auto"/>
            <w:right w:val="none" w:sz="0" w:space="0" w:color="auto"/>
          </w:divBdr>
        </w:div>
        <w:div w:id="428816139">
          <w:marLeft w:val="0"/>
          <w:marRight w:val="0"/>
          <w:marTop w:val="0"/>
          <w:marBottom w:val="0"/>
          <w:divBdr>
            <w:top w:val="none" w:sz="0" w:space="0" w:color="auto"/>
            <w:left w:val="none" w:sz="0" w:space="0" w:color="auto"/>
            <w:bottom w:val="none" w:sz="0" w:space="0" w:color="auto"/>
            <w:right w:val="none" w:sz="0" w:space="0" w:color="auto"/>
          </w:divBdr>
        </w:div>
        <w:div w:id="1993867340">
          <w:marLeft w:val="0"/>
          <w:marRight w:val="0"/>
          <w:marTop w:val="0"/>
          <w:marBottom w:val="0"/>
          <w:divBdr>
            <w:top w:val="none" w:sz="0" w:space="0" w:color="auto"/>
            <w:left w:val="none" w:sz="0" w:space="0" w:color="auto"/>
            <w:bottom w:val="none" w:sz="0" w:space="0" w:color="auto"/>
            <w:right w:val="none" w:sz="0" w:space="0" w:color="auto"/>
          </w:divBdr>
        </w:div>
        <w:div w:id="1282808840">
          <w:marLeft w:val="0"/>
          <w:marRight w:val="0"/>
          <w:marTop w:val="0"/>
          <w:marBottom w:val="0"/>
          <w:divBdr>
            <w:top w:val="none" w:sz="0" w:space="0" w:color="auto"/>
            <w:left w:val="none" w:sz="0" w:space="0" w:color="auto"/>
            <w:bottom w:val="none" w:sz="0" w:space="0" w:color="auto"/>
            <w:right w:val="none" w:sz="0" w:space="0" w:color="auto"/>
          </w:divBdr>
        </w:div>
        <w:div w:id="1617179880">
          <w:marLeft w:val="0"/>
          <w:marRight w:val="0"/>
          <w:marTop w:val="0"/>
          <w:marBottom w:val="0"/>
          <w:divBdr>
            <w:top w:val="none" w:sz="0" w:space="0" w:color="auto"/>
            <w:left w:val="none" w:sz="0" w:space="0" w:color="auto"/>
            <w:bottom w:val="none" w:sz="0" w:space="0" w:color="auto"/>
            <w:right w:val="none" w:sz="0" w:space="0" w:color="auto"/>
          </w:divBdr>
        </w:div>
        <w:div w:id="1251348454">
          <w:marLeft w:val="0"/>
          <w:marRight w:val="0"/>
          <w:marTop w:val="0"/>
          <w:marBottom w:val="0"/>
          <w:divBdr>
            <w:top w:val="none" w:sz="0" w:space="0" w:color="auto"/>
            <w:left w:val="none" w:sz="0" w:space="0" w:color="auto"/>
            <w:bottom w:val="none" w:sz="0" w:space="0" w:color="auto"/>
            <w:right w:val="none" w:sz="0" w:space="0" w:color="auto"/>
          </w:divBdr>
        </w:div>
        <w:div w:id="58865752">
          <w:marLeft w:val="0"/>
          <w:marRight w:val="0"/>
          <w:marTop w:val="0"/>
          <w:marBottom w:val="0"/>
          <w:divBdr>
            <w:top w:val="none" w:sz="0" w:space="0" w:color="auto"/>
            <w:left w:val="none" w:sz="0" w:space="0" w:color="auto"/>
            <w:bottom w:val="none" w:sz="0" w:space="0" w:color="auto"/>
            <w:right w:val="none" w:sz="0" w:space="0" w:color="auto"/>
          </w:divBdr>
        </w:div>
        <w:div w:id="1017776285">
          <w:marLeft w:val="0"/>
          <w:marRight w:val="0"/>
          <w:marTop w:val="0"/>
          <w:marBottom w:val="0"/>
          <w:divBdr>
            <w:top w:val="none" w:sz="0" w:space="0" w:color="auto"/>
            <w:left w:val="none" w:sz="0" w:space="0" w:color="auto"/>
            <w:bottom w:val="none" w:sz="0" w:space="0" w:color="auto"/>
            <w:right w:val="none" w:sz="0" w:space="0" w:color="auto"/>
          </w:divBdr>
        </w:div>
        <w:div w:id="778182342">
          <w:marLeft w:val="0"/>
          <w:marRight w:val="0"/>
          <w:marTop w:val="0"/>
          <w:marBottom w:val="0"/>
          <w:divBdr>
            <w:top w:val="none" w:sz="0" w:space="0" w:color="auto"/>
            <w:left w:val="none" w:sz="0" w:space="0" w:color="auto"/>
            <w:bottom w:val="none" w:sz="0" w:space="0" w:color="auto"/>
            <w:right w:val="none" w:sz="0" w:space="0" w:color="auto"/>
          </w:divBdr>
        </w:div>
        <w:div w:id="1530877704">
          <w:marLeft w:val="0"/>
          <w:marRight w:val="0"/>
          <w:marTop w:val="0"/>
          <w:marBottom w:val="0"/>
          <w:divBdr>
            <w:top w:val="none" w:sz="0" w:space="0" w:color="auto"/>
            <w:left w:val="none" w:sz="0" w:space="0" w:color="auto"/>
            <w:bottom w:val="none" w:sz="0" w:space="0" w:color="auto"/>
            <w:right w:val="none" w:sz="0" w:space="0" w:color="auto"/>
          </w:divBdr>
        </w:div>
        <w:div w:id="611396616">
          <w:marLeft w:val="0"/>
          <w:marRight w:val="0"/>
          <w:marTop w:val="0"/>
          <w:marBottom w:val="0"/>
          <w:divBdr>
            <w:top w:val="none" w:sz="0" w:space="0" w:color="auto"/>
            <w:left w:val="none" w:sz="0" w:space="0" w:color="auto"/>
            <w:bottom w:val="none" w:sz="0" w:space="0" w:color="auto"/>
            <w:right w:val="none" w:sz="0" w:space="0" w:color="auto"/>
          </w:divBdr>
        </w:div>
        <w:div w:id="1137840976">
          <w:marLeft w:val="0"/>
          <w:marRight w:val="0"/>
          <w:marTop w:val="0"/>
          <w:marBottom w:val="0"/>
          <w:divBdr>
            <w:top w:val="none" w:sz="0" w:space="0" w:color="auto"/>
            <w:left w:val="none" w:sz="0" w:space="0" w:color="auto"/>
            <w:bottom w:val="none" w:sz="0" w:space="0" w:color="auto"/>
            <w:right w:val="none" w:sz="0" w:space="0" w:color="auto"/>
          </w:divBdr>
        </w:div>
        <w:div w:id="1928880427">
          <w:marLeft w:val="0"/>
          <w:marRight w:val="0"/>
          <w:marTop w:val="0"/>
          <w:marBottom w:val="0"/>
          <w:divBdr>
            <w:top w:val="none" w:sz="0" w:space="0" w:color="auto"/>
            <w:left w:val="none" w:sz="0" w:space="0" w:color="auto"/>
            <w:bottom w:val="none" w:sz="0" w:space="0" w:color="auto"/>
            <w:right w:val="none" w:sz="0" w:space="0" w:color="auto"/>
          </w:divBdr>
        </w:div>
        <w:div w:id="1040014445">
          <w:marLeft w:val="0"/>
          <w:marRight w:val="0"/>
          <w:marTop w:val="0"/>
          <w:marBottom w:val="0"/>
          <w:divBdr>
            <w:top w:val="none" w:sz="0" w:space="0" w:color="auto"/>
            <w:left w:val="none" w:sz="0" w:space="0" w:color="auto"/>
            <w:bottom w:val="none" w:sz="0" w:space="0" w:color="auto"/>
            <w:right w:val="none" w:sz="0" w:space="0" w:color="auto"/>
          </w:divBdr>
        </w:div>
        <w:div w:id="169953878">
          <w:marLeft w:val="0"/>
          <w:marRight w:val="0"/>
          <w:marTop w:val="0"/>
          <w:marBottom w:val="0"/>
          <w:divBdr>
            <w:top w:val="none" w:sz="0" w:space="0" w:color="auto"/>
            <w:left w:val="none" w:sz="0" w:space="0" w:color="auto"/>
            <w:bottom w:val="none" w:sz="0" w:space="0" w:color="auto"/>
            <w:right w:val="none" w:sz="0" w:space="0" w:color="auto"/>
          </w:divBdr>
        </w:div>
        <w:div w:id="1503622862">
          <w:marLeft w:val="0"/>
          <w:marRight w:val="0"/>
          <w:marTop w:val="0"/>
          <w:marBottom w:val="0"/>
          <w:divBdr>
            <w:top w:val="none" w:sz="0" w:space="0" w:color="auto"/>
            <w:left w:val="none" w:sz="0" w:space="0" w:color="auto"/>
            <w:bottom w:val="none" w:sz="0" w:space="0" w:color="auto"/>
            <w:right w:val="none" w:sz="0" w:space="0" w:color="auto"/>
          </w:divBdr>
        </w:div>
        <w:div w:id="1821651850">
          <w:marLeft w:val="0"/>
          <w:marRight w:val="0"/>
          <w:marTop w:val="0"/>
          <w:marBottom w:val="0"/>
          <w:divBdr>
            <w:top w:val="none" w:sz="0" w:space="0" w:color="auto"/>
            <w:left w:val="none" w:sz="0" w:space="0" w:color="auto"/>
            <w:bottom w:val="none" w:sz="0" w:space="0" w:color="auto"/>
            <w:right w:val="none" w:sz="0" w:space="0" w:color="auto"/>
          </w:divBdr>
        </w:div>
        <w:div w:id="887843839">
          <w:marLeft w:val="0"/>
          <w:marRight w:val="0"/>
          <w:marTop w:val="0"/>
          <w:marBottom w:val="0"/>
          <w:divBdr>
            <w:top w:val="none" w:sz="0" w:space="0" w:color="auto"/>
            <w:left w:val="none" w:sz="0" w:space="0" w:color="auto"/>
            <w:bottom w:val="none" w:sz="0" w:space="0" w:color="auto"/>
            <w:right w:val="none" w:sz="0" w:space="0" w:color="auto"/>
          </w:divBdr>
        </w:div>
        <w:div w:id="1597521012">
          <w:marLeft w:val="0"/>
          <w:marRight w:val="0"/>
          <w:marTop w:val="0"/>
          <w:marBottom w:val="0"/>
          <w:divBdr>
            <w:top w:val="none" w:sz="0" w:space="0" w:color="auto"/>
            <w:left w:val="none" w:sz="0" w:space="0" w:color="auto"/>
            <w:bottom w:val="none" w:sz="0" w:space="0" w:color="auto"/>
            <w:right w:val="none" w:sz="0" w:space="0" w:color="auto"/>
          </w:divBdr>
        </w:div>
        <w:div w:id="1610577055">
          <w:marLeft w:val="0"/>
          <w:marRight w:val="0"/>
          <w:marTop w:val="0"/>
          <w:marBottom w:val="0"/>
          <w:divBdr>
            <w:top w:val="none" w:sz="0" w:space="0" w:color="auto"/>
            <w:left w:val="none" w:sz="0" w:space="0" w:color="auto"/>
            <w:bottom w:val="none" w:sz="0" w:space="0" w:color="auto"/>
            <w:right w:val="none" w:sz="0" w:space="0" w:color="auto"/>
          </w:divBdr>
        </w:div>
        <w:div w:id="673723171">
          <w:marLeft w:val="0"/>
          <w:marRight w:val="0"/>
          <w:marTop w:val="0"/>
          <w:marBottom w:val="0"/>
          <w:divBdr>
            <w:top w:val="none" w:sz="0" w:space="0" w:color="auto"/>
            <w:left w:val="none" w:sz="0" w:space="0" w:color="auto"/>
            <w:bottom w:val="none" w:sz="0" w:space="0" w:color="auto"/>
            <w:right w:val="none" w:sz="0" w:space="0" w:color="auto"/>
          </w:divBdr>
        </w:div>
        <w:div w:id="2046640958">
          <w:marLeft w:val="0"/>
          <w:marRight w:val="0"/>
          <w:marTop w:val="0"/>
          <w:marBottom w:val="0"/>
          <w:divBdr>
            <w:top w:val="none" w:sz="0" w:space="0" w:color="auto"/>
            <w:left w:val="none" w:sz="0" w:space="0" w:color="auto"/>
            <w:bottom w:val="none" w:sz="0" w:space="0" w:color="auto"/>
            <w:right w:val="none" w:sz="0" w:space="0" w:color="auto"/>
          </w:divBdr>
        </w:div>
        <w:div w:id="2113936362">
          <w:marLeft w:val="0"/>
          <w:marRight w:val="0"/>
          <w:marTop w:val="0"/>
          <w:marBottom w:val="0"/>
          <w:divBdr>
            <w:top w:val="none" w:sz="0" w:space="0" w:color="auto"/>
            <w:left w:val="none" w:sz="0" w:space="0" w:color="auto"/>
            <w:bottom w:val="none" w:sz="0" w:space="0" w:color="auto"/>
            <w:right w:val="none" w:sz="0" w:space="0" w:color="auto"/>
          </w:divBdr>
        </w:div>
      </w:divsChild>
    </w:div>
    <w:div w:id="441464314">
      <w:bodyDiv w:val="1"/>
      <w:marLeft w:val="0"/>
      <w:marRight w:val="0"/>
      <w:marTop w:val="0"/>
      <w:marBottom w:val="0"/>
      <w:divBdr>
        <w:top w:val="none" w:sz="0" w:space="0" w:color="auto"/>
        <w:left w:val="none" w:sz="0" w:space="0" w:color="auto"/>
        <w:bottom w:val="none" w:sz="0" w:space="0" w:color="auto"/>
        <w:right w:val="none" w:sz="0" w:space="0" w:color="auto"/>
      </w:divBdr>
      <w:divsChild>
        <w:div w:id="1618443848">
          <w:marLeft w:val="0"/>
          <w:marRight w:val="0"/>
          <w:marTop w:val="0"/>
          <w:marBottom w:val="0"/>
          <w:divBdr>
            <w:top w:val="none" w:sz="0" w:space="0" w:color="auto"/>
            <w:left w:val="none" w:sz="0" w:space="0" w:color="auto"/>
            <w:bottom w:val="none" w:sz="0" w:space="0" w:color="auto"/>
            <w:right w:val="none" w:sz="0" w:space="0" w:color="auto"/>
          </w:divBdr>
        </w:div>
        <w:div w:id="2082360614">
          <w:marLeft w:val="0"/>
          <w:marRight w:val="0"/>
          <w:marTop w:val="0"/>
          <w:marBottom w:val="0"/>
          <w:divBdr>
            <w:top w:val="none" w:sz="0" w:space="0" w:color="auto"/>
            <w:left w:val="none" w:sz="0" w:space="0" w:color="auto"/>
            <w:bottom w:val="none" w:sz="0" w:space="0" w:color="auto"/>
            <w:right w:val="none" w:sz="0" w:space="0" w:color="auto"/>
          </w:divBdr>
        </w:div>
        <w:div w:id="518786030">
          <w:marLeft w:val="0"/>
          <w:marRight w:val="0"/>
          <w:marTop w:val="0"/>
          <w:marBottom w:val="0"/>
          <w:divBdr>
            <w:top w:val="none" w:sz="0" w:space="0" w:color="auto"/>
            <w:left w:val="none" w:sz="0" w:space="0" w:color="auto"/>
            <w:bottom w:val="none" w:sz="0" w:space="0" w:color="auto"/>
            <w:right w:val="none" w:sz="0" w:space="0" w:color="auto"/>
          </w:divBdr>
        </w:div>
        <w:div w:id="481115769">
          <w:marLeft w:val="0"/>
          <w:marRight w:val="0"/>
          <w:marTop w:val="0"/>
          <w:marBottom w:val="0"/>
          <w:divBdr>
            <w:top w:val="none" w:sz="0" w:space="0" w:color="auto"/>
            <w:left w:val="none" w:sz="0" w:space="0" w:color="auto"/>
            <w:bottom w:val="none" w:sz="0" w:space="0" w:color="auto"/>
            <w:right w:val="none" w:sz="0" w:space="0" w:color="auto"/>
          </w:divBdr>
        </w:div>
        <w:div w:id="1360929145">
          <w:marLeft w:val="0"/>
          <w:marRight w:val="0"/>
          <w:marTop w:val="0"/>
          <w:marBottom w:val="0"/>
          <w:divBdr>
            <w:top w:val="none" w:sz="0" w:space="0" w:color="auto"/>
            <w:left w:val="none" w:sz="0" w:space="0" w:color="auto"/>
            <w:bottom w:val="none" w:sz="0" w:space="0" w:color="auto"/>
            <w:right w:val="none" w:sz="0" w:space="0" w:color="auto"/>
          </w:divBdr>
        </w:div>
        <w:div w:id="1374774205">
          <w:marLeft w:val="0"/>
          <w:marRight w:val="0"/>
          <w:marTop w:val="0"/>
          <w:marBottom w:val="0"/>
          <w:divBdr>
            <w:top w:val="none" w:sz="0" w:space="0" w:color="auto"/>
            <w:left w:val="none" w:sz="0" w:space="0" w:color="auto"/>
            <w:bottom w:val="none" w:sz="0" w:space="0" w:color="auto"/>
            <w:right w:val="none" w:sz="0" w:space="0" w:color="auto"/>
          </w:divBdr>
        </w:div>
        <w:div w:id="179438972">
          <w:marLeft w:val="0"/>
          <w:marRight w:val="0"/>
          <w:marTop w:val="0"/>
          <w:marBottom w:val="0"/>
          <w:divBdr>
            <w:top w:val="none" w:sz="0" w:space="0" w:color="auto"/>
            <w:left w:val="none" w:sz="0" w:space="0" w:color="auto"/>
            <w:bottom w:val="none" w:sz="0" w:space="0" w:color="auto"/>
            <w:right w:val="none" w:sz="0" w:space="0" w:color="auto"/>
          </w:divBdr>
        </w:div>
        <w:div w:id="1537499496">
          <w:marLeft w:val="0"/>
          <w:marRight w:val="0"/>
          <w:marTop w:val="0"/>
          <w:marBottom w:val="0"/>
          <w:divBdr>
            <w:top w:val="none" w:sz="0" w:space="0" w:color="auto"/>
            <w:left w:val="none" w:sz="0" w:space="0" w:color="auto"/>
            <w:bottom w:val="none" w:sz="0" w:space="0" w:color="auto"/>
            <w:right w:val="none" w:sz="0" w:space="0" w:color="auto"/>
          </w:divBdr>
        </w:div>
        <w:div w:id="519321356">
          <w:marLeft w:val="0"/>
          <w:marRight w:val="0"/>
          <w:marTop w:val="0"/>
          <w:marBottom w:val="0"/>
          <w:divBdr>
            <w:top w:val="none" w:sz="0" w:space="0" w:color="auto"/>
            <w:left w:val="none" w:sz="0" w:space="0" w:color="auto"/>
            <w:bottom w:val="none" w:sz="0" w:space="0" w:color="auto"/>
            <w:right w:val="none" w:sz="0" w:space="0" w:color="auto"/>
          </w:divBdr>
        </w:div>
        <w:div w:id="1919555420">
          <w:marLeft w:val="0"/>
          <w:marRight w:val="0"/>
          <w:marTop w:val="0"/>
          <w:marBottom w:val="0"/>
          <w:divBdr>
            <w:top w:val="none" w:sz="0" w:space="0" w:color="auto"/>
            <w:left w:val="none" w:sz="0" w:space="0" w:color="auto"/>
            <w:bottom w:val="none" w:sz="0" w:space="0" w:color="auto"/>
            <w:right w:val="none" w:sz="0" w:space="0" w:color="auto"/>
          </w:divBdr>
        </w:div>
        <w:div w:id="1337608302">
          <w:marLeft w:val="0"/>
          <w:marRight w:val="0"/>
          <w:marTop w:val="0"/>
          <w:marBottom w:val="0"/>
          <w:divBdr>
            <w:top w:val="none" w:sz="0" w:space="0" w:color="auto"/>
            <w:left w:val="none" w:sz="0" w:space="0" w:color="auto"/>
            <w:bottom w:val="none" w:sz="0" w:space="0" w:color="auto"/>
            <w:right w:val="none" w:sz="0" w:space="0" w:color="auto"/>
          </w:divBdr>
        </w:div>
        <w:div w:id="1950819198">
          <w:marLeft w:val="0"/>
          <w:marRight w:val="0"/>
          <w:marTop w:val="0"/>
          <w:marBottom w:val="0"/>
          <w:divBdr>
            <w:top w:val="none" w:sz="0" w:space="0" w:color="auto"/>
            <w:left w:val="none" w:sz="0" w:space="0" w:color="auto"/>
            <w:bottom w:val="none" w:sz="0" w:space="0" w:color="auto"/>
            <w:right w:val="none" w:sz="0" w:space="0" w:color="auto"/>
          </w:divBdr>
        </w:div>
        <w:div w:id="127623976">
          <w:marLeft w:val="0"/>
          <w:marRight w:val="0"/>
          <w:marTop w:val="0"/>
          <w:marBottom w:val="0"/>
          <w:divBdr>
            <w:top w:val="none" w:sz="0" w:space="0" w:color="auto"/>
            <w:left w:val="none" w:sz="0" w:space="0" w:color="auto"/>
            <w:bottom w:val="none" w:sz="0" w:space="0" w:color="auto"/>
            <w:right w:val="none" w:sz="0" w:space="0" w:color="auto"/>
          </w:divBdr>
        </w:div>
        <w:div w:id="112754432">
          <w:marLeft w:val="0"/>
          <w:marRight w:val="0"/>
          <w:marTop w:val="0"/>
          <w:marBottom w:val="0"/>
          <w:divBdr>
            <w:top w:val="none" w:sz="0" w:space="0" w:color="auto"/>
            <w:left w:val="none" w:sz="0" w:space="0" w:color="auto"/>
            <w:bottom w:val="none" w:sz="0" w:space="0" w:color="auto"/>
            <w:right w:val="none" w:sz="0" w:space="0" w:color="auto"/>
          </w:divBdr>
        </w:div>
        <w:div w:id="948511429">
          <w:marLeft w:val="0"/>
          <w:marRight w:val="0"/>
          <w:marTop w:val="0"/>
          <w:marBottom w:val="0"/>
          <w:divBdr>
            <w:top w:val="none" w:sz="0" w:space="0" w:color="auto"/>
            <w:left w:val="none" w:sz="0" w:space="0" w:color="auto"/>
            <w:bottom w:val="none" w:sz="0" w:space="0" w:color="auto"/>
            <w:right w:val="none" w:sz="0" w:space="0" w:color="auto"/>
          </w:divBdr>
        </w:div>
        <w:div w:id="939607407">
          <w:marLeft w:val="0"/>
          <w:marRight w:val="0"/>
          <w:marTop w:val="0"/>
          <w:marBottom w:val="0"/>
          <w:divBdr>
            <w:top w:val="none" w:sz="0" w:space="0" w:color="auto"/>
            <w:left w:val="none" w:sz="0" w:space="0" w:color="auto"/>
            <w:bottom w:val="none" w:sz="0" w:space="0" w:color="auto"/>
            <w:right w:val="none" w:sz="0" w:space="0" w:color="auto"/>
          </w:divBdr>
        </w:div>
        <w:div w:id="1983462401">
          <w:marLeft w:val="0"/>
          <w:marRight w:val="0"/>
          <w:marTop w:val="0"/>
          <w:marBottom w:val="0"/>
          <w:divBdr>
            <w:top w:val="none" w:sz="0" w:space="0" w:color="auto"/>
            <w:left w:val="none" w:sz="0" w:space="0" w:color="auto"/>
            <w:bottom w:val="none" w:sz="0" w:space="0" w:color="auto"/>
            <w:right w:val="none" w:sz="0" w:space="0" w:color="auto"/>
          </w:divBdr>
        </w:div>
        <w:div w:id="1026828065">
          <w:marLeft w:val="0"/>
          <w:marRight w:val="0"/>
          <w:marTop w:val="0"/>
          <w:marBottom w:val="0"/>
          <w:divBdr>
            <w:top w:val="none" w:sz="0" w:space="0" w:color="auto"/>
            <w:left w:val="none" w:sz="0" w:space="0" w:color="auto"/>
            <w:bottom w:val="none" w:sz="0" w:space="0" w:color="auto"/>
            <w:right w:val="none" w:sz="0" w:space="0" w:color="auto"/>
          </w:divBdr>
        </w:div>
        <w:div w:id="1951009493">
          <w:marLeft w:val="0"/>
          <w:marRight w:val="0"/>
          <w:marTop w:val="0"/>
          <w:marBottom w:val="0"/>
          <w:divBdr>
            <w:top w:val="none" w:sz="0" w:space="0" w:color="auto"/>
            <w:left w:val="none" w:sz="0" w:space="0" w:color="auto"/>
            <w:bottom w:val="none" w:sz="0" w:space="0" w:color="auto"/>
            <w:right w:val="none" w:sz="0" w:space="0" w:color="auto"/>
          </w:divBdr>
        </w:div>
        <w:div w:id="1136874547">
          <w:marLeft w:val="0"/>
          <w:marRight w:val="0"/>
          <w:marTop w:val="0"/>
          <w:marBottom w:val="0"/>
          <w:divBdr>
            <w:top w:val="none" w:sz="0" w:space="0" w:color="auto"/>
            <w:left w:val="none" w:sz="0" w:space="0" w:color="auto"/>
            <w:bottom w:val="none" w:sz="0" w:space="0" w:color="auto"/>
            <w:right w:val="none" w:sz="0" w:space="0" w:color="auto"/>
          </w:divBdr>
        </w:div>
        <w:div w:id="1284193538">
          <w:marLeft w:val="0"/>
          <w:marRight w:val="0"/>
          <w:marTop w:val="0"/>
          <w:marBottom w:val="0"/>
          <w:divBdr>
            <w:top w:val="none" w:sz="0" w:space="0" w:color="auto"/>
            <w:left w:val="none" w:sz="0" w:space="0" w:color="auto"/>
            <w:bottom w:val="none" w:sz="0" w:space="0" w:color="auto"/>
            <w:right w:val="none" w:sz="0" w:space="0" w:color="auto"/>
          </w:divBdr>
        </w:div>
        <w:div w:id="1791972715">
          <w:marLeft w:val="0"/>
          <w:marRight w:val="0"/>
          <w:marTop w:val="0"/>
          <w:marBottom w:val="0"/>
          <w:divBdr>
            <w:top w:val="none" w:sz="0" w:space="0" w:color="auto"/>
            <w:left w:val="none" w:sz="0" w:space="0" w:color="auto"/>
            <w:bottom w:val="none" w:sz="0" w:space="0" w:color="auto"/>
            <w:right w:val="none" w:sz="0" w:space="0" w:color="auto"/>
          </w:divBdr>
        </w:div>
        <w:div w:id="1197621887">
          <w:marLeft w:val="0"/>
          <w:marRight w:val="0"/>
          <w:marTop w:val="0"/>
          <w:marBottom w:val="0"/>
          <w:divBdr>
            <w:top w:val="none" w:sz="0" w:space="0" w:color="auto"/>
            <w:left w:val="none" w:sz="0" w:space="0" w:color="auto"/>
            <w:bottom w:val="none" w:sz="0" w:space="0" w:color="auto"/>
            <w:right w:val="none" w:sz="0" w:space="0" w:color="auto"/>
          </w:divBdr>
        </w:div>
        <w:div w:id="1696730355">
          <w:marLeft w:val="0"/>
          <w:marRight w:val="0"/>
          <w:marTop w:val="0"/>
          <w:marBottom w:val="0"/>
          <w:divBdr>
            <w:top w:val="none" w:sz="0" w:space="0" w:color="auto"/>
            <w:left w:val="none" w:sz="0" w:space="0" w:color="auto"/>
            <w:bottom w:val="none" w:sz="0" w:space="0" w:color="auto"/>
            <w:right w:val="none" w:sz="0" w:space="0" w:color="auto"/>
          </w:divBdr>
        </w:div>
        <w:div w:id="457451432">
          <w:marLeft w:val="0"/>
          <w:marRight w:val="0"/>
          <w:marTop w:val="0"/>
          <w:marBottom w:val="0"/>
          <w:divBdr>
            <w:top w:val="none" w:sz="0" w:space="0" w:color="auto"/>
            <w:left w:val="none" w:sz="0" w:space="0" w:color="auto"/>
            <w:bottom w:val="none" w:sz="0" w:space="0" w:color="auto"/>
            <w:right w:val="none" w:sz="0" w:space="0" w:color="auto"/>
          </w:divBdr>
        </w:div>
        <w:div w:id="1849902574">
          <w:marLeft w:val="0"/>
          <w:marRight w:val="0"/>
          <w:marTop w:val="0"/>
          <w:marBottom w:val="0"/>
          <w:divBdr>
            <w:top w:val="none" w:sz="0" w:space="0" w:color="auto"/>
            <w:left w:val="none" w:sz="0" w:space="0" w:color="auto"/>
            <w:bottom w:val="none" w:sz="0" w:space="0" w:color="auto"/>
            <w:right w:val="none" w:sz="0" w:space="0" w:color="auto"/>
          </w:divBdr>
        </w:div>
        <w:div w:id="770860482">
          <w:marLeft w:val="0"/>
          <w:marRight w:val="0"/>
          <w:marTop w:val="0"/>
          <w:marBottom w:val="0"/>
          <w:divBdr>
            <w:top w:val="none" w:sz="0" w:space="0" w:color="auto"/>
            <w:left w:val="none" w:sz="0" w:space="0" w:color="auto"/>
            <w:bottom w:val="none" w:sz="0" w:space="0" w:color="auto"/>
            <w:right w:val="none" w:sz="0" w:space="0" w:color="auto"/>
          </w:divBdr>
        </w:div>
        <w:div w:id="1364863907">
          <w:marLeft w:val="0"/>
          <w:marRight w:val="0"/>
          <w:marTop w:val="0"/>
          <w:marBottom w:val="0"/>
          <w:divBdr>
            <w:top w:val="none" w:sz="0" w:space="0" w:color="auto"/>
            <w:left w:val="none" w:sz="0" w:space="0" w:color="auto"/>
            <w:bottom w:val="none" w:sz="0" w:space="0" w:color="auto"/>
            <w:right w:val="none" w:sz="0" w:space="0" w:color="auto"/>
          </w:divBdr>
        </w:div>
        <w:div w:id="2071419891">
          <w:marLeft w:val="0"/>
          <w:marRight w:val="0"/>
          <w:marTop w:val="0"/>
          <w:marBottom w:val="0"/>
          <w:divBdr>
            <w:top w:val="none" w:sz="0" w:space="0" w:color="auto"/>
            <w:left w:val="none" w:sz="0" w:space="0" w:color="auto"/>
            <w:bottom w:val="none" w:sz="0" w:space="0" w:color="auto"/>
            <w:right w:val="none" w:sz="0" w:space="0" w:color="auto"/>
          </w:divBdr>
        </w:div>
        <w:div w:id="488787018">
          <w:marLeft w:val="0"/>
          <w:marRight w:val="0"/>
          <w:marTop w:val="0"/>
          <w:marBottom w:val="0"/>
          <w:divBdr>
            <w:top w:val="none" w:sz="0" w:space="0" w:color="auto"/>
            <w:left w:val="none" w:sz="0" w:space="0" w:color="auto"/>
            <w:bottom w:val="none" w:sz="0" w:space="0" w:color="auto"/>
            <w:right w:val="none" w:sz="0" w:space="0" w:color="auto"/>
          </w:divBdr>
        </w:div>
        <w:div w:id="1275821170">
          <w:marLeft w:val="0"/>
          <w:marRight w:val="0"/>
          <w:marTop w:val="0"/>
          <w:marBottom w:val="0"/>
          <w:divBdr>
            <w:top w:val="none" w:sz="0" w:space="0" w:color="auto"/>
            <w:left w:val="none" w:sz="0" w:space="0" w:color="auto"/>
            <w:bottom w:val="none" w:sz="0" w:space="0" w:color="auto"/>
            <w:right w:val="none" w:sz="0" w:space="0" w:color="auto"/>
          </w:divBdr>
        </w:div>
        <w:div w:id="1371883822">
          <w:marLeft w:val="0"/>
          <w:marRight w:val="0"/>
          <w:marTop w:val="0"/>
          <w:marBottom w:val="0"/>
          <w:divBdr>
            <w:top w:val="none" w:sz="0" w:space="0" w:color="auto"/>
            <w:left w:val="none" w:sz="0" w:space="0" w:color="auto"/>
            <w:bottom w:val="none" w:sz="0" w:space="0" w:color="auto"/>
            <w:right w:val="none" w:sz="0" w:space="0" w:color="auto"/>
          </w:divBdr>
        </w:div>
        <w:div w:id="1308246376">
          <w:marLeft w:val="0"/>
          <w:marRight w:val="0"/>
          <w:marTop w:val="0"/>
          <w:marBottom w:val="0"/>
          <w:divBdr>
            <w:top w:val="none" w:sz="0" w:space="0" w:color="auto"/>
            <w:left w:val="none" w:sz="0" w:space="0" w:color="auto"/>
            <w:bottom w:val="none" w:sz="0" w:space="0" w:color="auto"/>
            <w:right w:val="none" w:sz="0" w:space="0" w:color="auto"/>
          </w:divBdr>
        </w:div>
        <w:div w:id="1210385377">
          <w:marLeft w:val="0"/>
          <w:marRight w:val="0"/>
          <w:marTop w:val="0"/>
          <w:marBottom w:val="0"/>
          <w:divBdr>
            <w:top w:val="none" w:sz="0" w:space="0" w:color="auto"/>
            <w:left w:val="none" w:sz="0" w:space="0" w:color="auto"/>
            <w:bottom w:val="none" w:sz="0" w:space="0" w:color="auto"/>
            <w:right w:val="none" w:sz="0" w:space="0" w:color="auto"/>
          </w:divBdr>
        </w:div>
        <w:div w:id="2121492128">
          <w:marLeft w:val="0"/>
          <w:marRight w:val="0"/>
          <w:marTop w:val="0"/>
          <w:marBottom w:val="0"/>
          <w:divBdr>
            <w:top w:val="none" w:sz="0" w:space="0" w:color="auto"/>
            <w:left w:val="none" w:sz="0" w:space="0" w:color="auto"/>
            <w:bottom w:val="none" w:sz="0" w:space="0" w:color="auto"/>
            <w:right w:val="none" w:sz="0" w:space="0" w:color="auto"/>
          </w:divBdr>
        </w:div>
        <w:div w:id="1211530434">
          <w:marLeft w:val="0"/>
          <w:marRight w:val="0"/>
          <w:marTop w:val="0"/>
          <w:marBottom w:val="0"/>
          <w:divBdr>
            <w:top w:val="none" w:sz="0" w:space="0" w:color="auto"/>
            <w:left w:val="none" w:sz="0" w:space="0" w:color="auto"/>
            <w:bottom w:val="none" w:sz="0" w:space="0" w:color="auto"/>
            <w:right w:val="none" w:sz="0" w:space="0" w:color="auto"/>
          </w:divBdr>
        </w:div>
        <w:div w:id="416439769">
          <w:marLeft w:val="0"/>
          <w:marRight w:val="0"/>
          <w:marTop w:val="0"/>
          <w:marBottom w:val="0"/>
          <w:divBdr>
            <w:top w:val="none" w:sz="0" w:space="0" w:color="auto"/>
            <w:left w:val="none" w:sz="0" w:space="0" w:color="auto"/>
            <w:bottom w:val="none" w:sz="0" w:space="0" w:color="auto"/>
            <w:right w:val="none" w:sz="0" w:space="0" w:color="auto"/>
          </w:divBdr>
        </w:div>
        <w:div w:id="1070691380">
          <w:marLeft w:val="0"/>
          <w:marRight w:val="0"/>
          <w:marTop w:val="0"/>
          <w:marBottom w:val="0"/>
          <w:divBdr>
            <w:top w:val="none" w:sz="0" w:space="0" w:color="auto"/>
            <w:left w:val="none" w:sz="0" w:space="0" w:color="auto"/>
            <w:bottom w:val="none" w:sz="0" w:space="0" w:color="auto"/>
            <w:right w:val="none" w:sz="0" w:space="0" w:color="auto"/>
          </w:divBdr>
        </w:div>
        <w:div w:id="1083258373">
          <w:marLeft w:val="0"/>
          <w:marRight w:val="0"/>
          <w:marTop w:val="0"/>
          <w:marBottom w:val="0"/>
          <w:divBdr>
            <w:top w:val="none" w:sz="0" w:space="0" w:color="auto"/>
            <w:left w:val="none" w:sz="0" w:space="0" w:color="auto"/>
            <w:bottom w:val="none" w:sz="0" w:space="0" w:color="auto"/>
            <w:right w:val="none" w:sz="0" w:space="0" w:color="auto"/>
          </w:divBdr>
        </w:div>
        <w:div w:id="686758826">
          <w:marLeft w:val="0"/>
          <w:marRight w:val="0"/>
          <w:marTop w:val="0"/>
          <w:marBottom w:val="0"/>
          <w:divBdr>
            <w:top w:val="none" w:sz="0" w:space="0" w:color="auto"/>
            <w:left w:val="none" w:sz="0" w:space="0" w:color="auto"/>
            <w:bottom w:val="none" w:sz="0" w:space="0" w:color="auto"/>
            <w:right w:val="none" w:sz="0" w:space="0" w:color="auto"/>
          </w:divBdr>
        </w:div>
        <w:div w:id="989552642">
          <w:marLeft w:val="0"/>
          <w:marRight w:val="0"/>
          <w:marTop w:val="0"/>
          <w:marBottom w:val="0"/>
          <w:divBdr>
            <w:top w:val="none" w:sz="0" w:space="0" w:color="auto"/>
            <w:left w:val="none" w:sz="0" w:space="0" w:color="auto"/>
            <w:bottom w:val="none" w:sz="0" w:space="0" w:color="auto"/>
            <w:right w:val="none" w:sz="0" w:space="0" w:color="auto"/>
          </w:divBdr>
        </w:div>
        <w:div w:id="1777408835">
          <w:marLeft w:val="0"/>
          <w:marRight w:val="0"/>
          <w:marTop w:val="0"/>
          <w:marBottom w:val="0"/>
          <w:divBdr>
            <w:top w:val="none" w:sz="0" w:space="0" w:color="auto"/>
            <w:left w:val="none" w:sz="0" w:space="0" w:color="auto"/>
            <w:bottom w:val="none" w:sz="0" w:space="0" w:color="auto"/>
            <w:right w:val="none" w:sz="0" w:space="0" w:color="auto"/>
          </w:divBdr>
        </w:div>
        <w:div w:id="1839807425">
          <w:marLeft w:val="0"/>
          <w:marRight w:val="0"/>
          <w:marTop w:val="0"/>
          <w:marBottom w:val="0"/>
          <w:divBdr>
            <w:top w:val="none" w:sz="0" w:space="0" w:color="auto"/>
            <w:left w:val="none" w:sz="0" w:space="0" w:color="auto"/>
            <w:bottom w:val="none" w:sz="0" w:space="0" w:color="auto"/>
            <w:right w:val="none" w:sz="0" w:space="0" w:color="auto"/>
          </w:divBdr>
        </w:div>
        <w:div w:id="1136802651">
          <w:marLeft w:val="0"/>
          <w:marRight w:val="0"/>
          <w:marTop w:val="0"/>
          <w:marBottom w:val="0"/>
          <w:divBdr>
            <w:top w:val="none" w:sz="0" w:space="0" w:color="auto"/>
            <w:left w:val="none" w:sz="0" w:space="0" w:color="auto"/>
            <w:bottom w:val="none" w:sz="0" w:space="0" w:color="auto"/>
            <w:right w:val="none" w:sz="0" w:space="0" w:color="auto"/>
          </w:divBdr>
        </w:div>
      </w:divsChild>
    </w:div>
    <w:div w:id="478426201">
      <w:bodyDiv w:val="1"/>
      <w:marLeft w:val="0"/>
      <w:marRight w:val="0"/>
      <w:marTop w:val="0"/>
      <w:marBottom w:val="0"/>
      <w:divBdr>
        <w:top w:val="none" w:sz="0" w:space="0" w:color="auto"/>
        <w:left w:val="none" w:sz="0" w:space="0" w:color="auto"/>
        <w:bottom w:val="none" w:sz="0" w:space="0" w:color="auto"/>
        <w:right w:val="none" w:sz="0" w:space="0" w:color="auto"/>
      </w:divBdr>
      <w:divsChild>
        <w:div w:id="1335230576">
          <w:marLeft w:val="0"/>
          <w:marRight w:val="0"/>
          <w:marTop w:val="0"/>
          <w:marBottom w:val="0"/>
          <w:divBdr>
            <w:top w:val="none" w:sz="0" w:space="0" w:color="auto"/>
            <w:left w:val="none" w:sz="0" w:space="0" w:color="auto"/>
            <w:bottom w:val="none" w:sz="0" w:space="0" w:color="auto"/>
            <w:right w:val="none" w:sz="0" w:space="0" w:color="auto"/>
          </w:divBdr>
        </w:div>
        <w:div w:id="418331116">
          <w:marLeft w:val="0"/>
          <w:marRight w:val="0"/>
          <w:marTop w:val="0"/>
          <w:marBottom w:val="0"/>
          <w:divBdr>
            <w:top w:val="none" w:sz="0" w:space="0" w:color="auto"/>
            <w:left w:val="none" w:sz="0" w:space="0" w:color="auto"/>
            <w:bottom w:val="none" w:sz="0" w:space="0" w:color="auto"/>
            <w:right w:val="none" w:sz="0" w:space="0" w:color="auto"/>
          </w:divBdr>
        </w:div>
        <w:div w:id="1895508241">
          <w:marLeft w:val="0"/>
          <w:marRight w:val="0"/>
          <w:marTop w:val="0"/>
          <w:marBottom w:val="0"/>
          <w:divBdr>
            <w:top w:val="none" w:sz="0" w:space="0" w:color="auto"/>
            <w:left w:val="none" w:sz="0" w:space="0" w:color="auto"/>
            <w:bottom w:val="none" w:sz="0" w:space="0" w:color="auto"/>
            <w:right w:val="none" w:sz="0" w:space="0" w:color="auto"/>
          </w:divBdr>
        </w:div>
        <w:div w:id="1661151571">
          <w:marLeft w:val="0"/>
          <w:marRight w:val="0"/>
          <w:marTop w:val="0"/>
          <w:marBottom w:val="0"/>
          <w:divBdr>
            <w:top w:val="none" w:sz="0" w:space="0" w:color="auto"/>
            <w:left w:val="none" w:sz="0" w:space="0" w:color="auto"/>
            <w:bottom w:val="none" w:sz="0" w:space="0" w:color="auto"/>
            <w:right w:val="none" w:sz="0" w:space="0" w:color="auto"/>
          </w:divBdr>
        </w:div>
        <w:div w:id="86735746">
          <w:marLeft w:val="0"/>
          <w:marRight w:val="0"/>
          <w:marTop w:val="0"/>
          <w:marBottom w:val="0"/>
          <w:divBdr>
            <w:top w:val="none" w:sz="0" w:space="0" w:color="auto"/>
            <w:left w:val="none" w:sz="0" w:space="0" w:color="auto"/>
            <w:bottom w:val="none" w:sz="0" w:space="0" w:color="auto"/>
            <w:right w:val="none" w:sz="0" w:space="0" w:color="auto"/>
          </w:divBdr>
        </w:div>
        <w:div w:id="774640054">
          <w:marLeft w:val="0"/>
          <w:marRight w:val="0"/>
          <w:marTop w:val="0"/>
          <w:marBottom w:val="0"/>
          <w:divBdr>
            <w:top w:val="none" w:sz="0" w:space="0" w:color="auto"/>
            <w:left w:val="none" w:sz="0" w:space="0" w:color="auto"/>
            <w:bottom w:val="none" w:sz="0" w:space="0" w:color="auto"/>
            <w:right w:val="none" w:sz="0" w:space="0" w:color="auto"/>
          </w:divBdr>
        </w:div>
        <w:div w:id="1337609591">
          <w:marLeft w:val="0"/>
          <w:marRight w:val="0"/>
          <w:marTop w:val="0"/>
          <w:marBottom w:val="0"/>
          <w:divBdr>
            <w:top w:val="none" w:sz="0" w:space="0" w:color="auto"/>
            <w:left w:val="none" w:sz="0" w:space="0" w:color="auto"/>
            <w:bottom w:val="none" w:sz="0" w:space="0" w:color="auto"/>
            <w:right w:val="none" w:sz="0" w:space="0" w:color="auto"/>
          </w:divBdr>
        </w:div>
        <w:div w:id="1721902227">
          <w:marLeft w:val="0"/>
          <w:marRight w:val="0"/>
          <w:marTop w:val="0"/>
          <w:marBottom w:val="0"/>
          <w:divBdr>
            <w:top w:val="none" w:sz="0" w:space="0" w:color="auto"/>
            <w:left w:val="none" w:sz="0" w:space="0" w:color="auto"/>
            <w:bottom w:val="none" w:sz="0" w:space="0" w:color="auto"/>
            <w:right w:val="none" w:sz="0" w:space="0" w:color="auto"/>
          </w:divBdr>
        </w:div>
        <w:div w:id="989216837">
          <w:marLeft w:val="0"/>
          <w:marRight w:val="0"/>
          <w:marTop w:val="0"/>
          <w:marBottom w:val="0"/>
          <w:divBdr>
            <w:top w:val="none" w:sz="0" w:space="0" w:color="auto"/>
            <w:left w:val="none" w:sz="0" w:space="0" w:color="auto"/>
            <w:bottom w:val="none" w:sz="0" w:space="0" w:color="auto"/>
            <w:right w:val="none" w:sz="0" w:space="0" w:color="auto"/>
          </w:divBdr>
        </w:div>
        <w:div w:id="949972612">
          <w:marLeft w:val="0"/>
          <w:marRight w:val="0"/>
          <w:marTop w:val="0"/>
          <w:marBottom w:val="0"/>
          <w:divBdr>
            <w:top w:val="none" w:sz="0" w:space="0" w:color="auto"/>
            <w:left w:val="none" w:sz="0" w:space="0" w:color="auto"/>
            <w:bottom w:val="none" w:sz="0" w:space="0" w:color="auto"/>
            <w:right w:val="none" w:sz="0" w:space="0" w:color="auto"/>
          </w:divBdr>
        </w:div>
        <w:div w:id="609239425">
          <w:marLeft w:val="0"/>
          <w:marRight w:val="0"/>
          <w:marTop w:val="0"/>
          <w:marBottom w:val="0"/>
          <w:divBdr>
            <w:top w:val="none" w:sz="0" w:space="0" w:color="auto"/>
            <w:left w:val="none" w:sz="0" w:space="0" w:color="auto"/>
            <w:bottom w:val="none" w:sz="0" w:space="0" w:color="auto"/>
            <w:right w:val="none" w:sz="0" w:space="0" w:color="auto"/>
          </w:divBdr>
        </w:div>
        <w:div w:id="69625427">
          <w:marLeft w:val="0"/>
          <w:marRight w:val="0"/>
          <w:marTop w:val="0"/>
          <w:marBottom w:val="0"/>
          <w:divBdr>
            <w:top w:val="none" w:sz="0" w:space="0" w:color="auto"/>
            <w:left w:val="none" w:sz="0" w:space="0" w:color="auto"/>
            <w:bottom w:val="none" w:sz="0" w:space="0" w:color="auto"/>
            <w:right w:val="none" w:sz="0" w:space="0" w:color="auto"/>
          </w:divBdr>
        </w:div>
        <w:div w:id="1308779387">
          <w:marLeft w:val="0"/>
          <w:marRight w:val="0"/>
          <w:marTop w:val="0"/>
          <w:marBottom w:val="0"/>
          <w:divBdr>
            <w:top w:val="none" w:sz="0" w:space="0" w:color="auto"/>
            <w:left w:val="none" w:sz="0" w:space="0" w:color="auto"/>
            <w:bottom w:val="none" w:sz="0" w:space="0" w:color="auto"/>
            <w:right w:val="none" w:sz="0" w:space="0" w:color="auto"/>
          </w:divBdr>
        </w:div>
        <w:div w:id="1994334995">
          <w:marLeft w:val="0"/>
          <w:marRight w:val="0"/>
          <w:marTop w:val="0"/>
          <w:marBottom w:val="0"/>
          <w:divBdr>
            <w:top w:val="none" w:sz="0" w:space="0" w:color="auto"/>
            <w:left w:val="none" w:sz="0" w:space="0" w:color="auto"/>
            <w:bottom w:val="none" w:sz="0" w:space="0" w:color="auto"/>
            <w:right w:val="none" w:sz="0" w:space="0" w:color="auto"/>
          </w:divBdr>
        </w:div>
        <w:div w:id="336426003">
          <w:marLeft w:val="0"/>
          <w:marRight w:val="0"/>
          <w:marTop w:val="0"/>
          <w:marBottom w:val="0"/>
          <w:divBdr>
            <w:top w:val="none" w:sz="0" w:space="0" w:color="auto"/>
            <w:left w:val="none" w:sz="0" w:space="0" w:color="auto"/>
            <w:bottom w:val="none" w:sz="0" w:space="0" w:color="auto"/>
            <w:right w:val="none" w:sz="0" w:space="0" w:color="auto"/>
          </w:divBdr>
        </w:div>
        <w:div w:id="42217134">
          <w:marLeft w:val="0"/>
          <w:marRight w:val="0"/>
          <w:marTop w:val="0"/>
          <w:marBottom w:val="0"/>
          <w:divBdr>
            <w:top w:val="none" w:sz="0" w:space="0" w:color="auto"/>
            <w:left w:val="none" w:sz="0" w:space="0" w:color="auto"/>
            <w:bottom w:val="none" w:sz="0" w:space="0" w:color="auto"/>
            <w:right w:val="none" w:sz="0" w:space="0" w:color="auto"/>
          </w:divBdr>
        </w:div>
        <w:div w:id="2118786603">
          <w:marLeft w:val="0"/>
          <w:marRight w:val="0"/>
          <w:marTop w:val="0"/>
          <w:marBottom w:val="0"/>
          <w:divBdr>
            <w:top w:val="none" w:sz="0" w:space="0" w:color="auto"/>
            <w:left w:val="none" w:sz="0" w:space="0" w:color="auto"/>
            <w:bottom w:val="none" w:sz="0" w:space="0" w:color="auto"/>
            <w:right w:val="none" w:sz="0" w:space="0" w:color="auto"/>
          </w:divBdr>
        </w:div>
        <w:div w:id="1794638698">
          <w:marLeft w:val="0"/>
          <w:marRight w:val="0"/>
          <w:marTop w:val="0"/>
          <w:marBottom w:val="0"/>
          <w:divBdr>
            <w:top w:val="none" w:sz="0" w:space="0" w:color="auto"/>
            <w:left w:val="none" w:sz="0" w:space="0" w:color="auto"/>
            <w:bottom w:val="none" w:sz="0" w:space="0" w:color="auto"/>
            <w:right w:val="none" w:sz="0" w:space="0" w:color="auto"/>
          </w:divBdr>
        </w:div>
        <w:div w:id="592326636">
          <w:marLeft w:val="0"/>
          <w:marRight w:val="0"/>
          <w:marTop w:val="0"/>
          <w:marBottom w:val="0"/>
          <w:divBdr>
            <w:top w:val="none" w:sz="0" w:space="0" w:color="auto"/>
            <w:left w:val="none" w:sz="0" w:space="0" w:color="auto"/>
            <w:bottom w:val="none" w:sz="0" w:space="0" w:color="auto"/>
            <w:right w:val="none" w:sz="0" w:space="0" w:color="auto"/>
          </w:divBdr>
        </w:div>
        <w:div w:id="1531529637">
          <w:marLeft w:val="0"/>
          <w:marRight w:val="0"/>
          <w:marTop w:val="0"/>
          <w:marBottom w:val="0"/>
          <w:divBdr>
            <w:top w:val="none" w:sz="0" w:space="0" w:color="auto"/>
            <w:left w:val="none" w:sz="0" w:space="0" w:color="auto"/>
            <w:bottom w:val="none" w:sz="0" w:space="0" w:color="auto"/>
            <w:right w:val="none" w:sz="0" w:space="0" w:color="auto"/>
          </w:divBdr>
        </w:div>
        <w:div w:id="1090081308">
          <w:marLeft w:val="0"/>
          <w:marRight w:val="0"/>
          <w:marTop w:val="0"/>
          <w:marBottom w:val="0"/>
          <w:divBdr>
            <w:top w:val="none" w:sz="0" w:space="0" w:color="auto"/>
            <w:left w:val="none" w:sz="0" w:space="0" w:color="auto"/>
            <w:bottom w:val="none" w:sz="0" w:space="0" w:color="auto"/>
            <w:right w:val="none" w:sz="0" w:space="0" w:color="auto"/>
          </w:divBdr>
        </w:div>
        <w:div w:id="907423046">
          <w:marLeft w:val="0"/>
          <w:marRight w:val="0"/>
          <w:marTop w:val="0"/>
          <w:marBottom w:val="0"/>
          <w:divBdr>
            <w:top w:val="none" w:sz="0" w:space="0" w:color="auto"/>
            <w:left w:val="none" w:sz="0" w:space="0" w:color="auto"/>
            <w:bottom w:val="none" w:sz="0" w:space="0" w:color="auto"/>
            <w:right w:val="none" w:sz="0" w:space="0" w:color="auto"/>
          </w:divBdr>
        </w:div>
        <w:div w:id="1391803571">
          <w:marLeft w:val="0"/>
          <w:marRight w:val="0"/>
          <w:marTop w:val="0"/>
          <w:marBottom w:val="0"/>
          <w:divBdr>
            <w:top w:val="none" w:sz="0" w:space="0" w:color="auto"/>
            <w:left w:val="none" w:sz="0" w:space="0" w:color="auto"/>
            <w:bottom w:val="none" w:sz="0" w:space="0" w:color="auto"/>
            <w:right w:val="none" w:sz="0" w:space="0" w:color="auto"/>
          </w:divBdr>
        </w:div>
        <w:div w:id="31007526">
          <w:marLeft w:val="0"/>
          <w:marRight w:val="0"/>
          <w:marTop w:val="0"/>
          <w:marBottom w:val="0"/>
          <w:divBdr>
            <w:top w:val="none" w:sz="0" w:space="0" w:color="auto"/>
            <w:left w:val="none" w:sz="0" w:space="0" w:color="auto"/>
            <w:bottom w:val="none" w:sz="0" w:space="0" w:color="auto"/>
            <w:right w:val="none" w:sz="0" w:space="0" w:color="auto"/>
          </w:divBdr>
        </w:div>
        <w:div w:id="965040052">
          <w:marLeft w:val="0"/>
          <w:marRight w:val="0"/>
          <w:marTop w:val="0"/>
          <w:marBottom w:val="0"/>
          <w:divBdr>
            <w:top w:val="none" w:sz="0" w:space="0" w:color="auto"/>
            <w:left w:val="none" w:sz="0" w:space="0" w:color="auto"/>
            <w:bottom w:val="none" w:sz="0" w:space="0" w:color="auto"/>
            <w:right w:val="none" w:sz="0" w:space="0" w:color="auto"/>
          </w:divBdr>
        </w:div>
        <w:div w:id="368144789">
          <w:marLeft w:val="0"/>
          <w:marRight w:val="0"/>
          <w:marTop w:val="0"/>
          <w:marBottom w:val="0"/>
          <w:divBdr>
            <w:top w:val="none" w:sz="0" w:space="0" w:color="auto"/>
            <w:left w:val="none" w:sz="0" w:space="0" w:color="auto"/>
            <w:bottom w:val="none" w:sz="0" w:space="0" w:color="auto"/>
            <w:right w:val="none" w:sz="0" w:space="0" w:color="auto"/>
          </w:divBdr>
        </w:div>
        <w:div w:id="754085125">
          <w:marLeft w:val="0"/>
          <w:marRight w:val="0"/>
          <w:marTop w:val="0"/>
          <w:marBottom w:val="0"/>
          <w:divBdr>
            <w:top w:val="none" w:sz="0" w:space="0" w:color="auto"/>
            <w:left w:val="none" w:sz="0" w:space="0" w:color="auto"/>
            <w:bottom w:val="none" w:sz="0" w:space="0" w:color="auto"/>
            <w:right w:val="none" w:sz="0" w:space="0" w:color="auto"/>
          </w:divBdr>
        </w:div>
        <w:div w:id="1925138639">
          <w:marLeft w:val="0"/>
          <w:marRight w:val="0"/>
          <w:marTop w:val="0"/>
          <w:marBottom w:val="0"/>
          <w:divBdr>
            <w:top w:val="none" w:sz="0" w:space="0" w:color="auto"/>
            <w:left w:val="none" w:sz="0" w:space="0" w:color="auto"/>
            <w:bottom w:val="none" w:sz="0" w:space="0" w:color="auto"/>
            <w:right w:val="none" w:sz="0" w:space="0" w:color="auto"/>
          </w:divBdr>
        </w:div>
        <w:div w:id="932394030">
          <w:marLeft w:val="0"/>
          <w:marRight w:val="0"/>
          <w:marTop w:val="0"/>
          <w:marBottom w:val="0"/>
          <w:divBdr>
            <w:top w:val="none" w:sz="0" w:space="0" w:color="auto"/>
            <w:left w:val="none" w:sz="0" w:space="0" w:color="auto"/>
            <w:bottom w:val="none" w:sz="0" w:space="0" w:color="auto"/>
            <w:right w:val="none" w:sz="0" w:space="0" w:color="auto"/>
          </w:divBdr>
        </w:div>
        <w:div w:id="510536265">
          <w:marLeft w:val="0"/>
          <w:marRight w:val="0"/>
          <w:marTop w:val="0"/>
          <w:marBottom w:val="0"/>
          <w:divBdr>
            <w:top w:val="none" w:sz="0" w:space="0" w:color="auto"/>
            <w:left w:val="none" w:sz="0" w:space="0" w:color="auto"/>
            <w:bottom w:val="none" w:sz="0" w:space="0" w:color="auto"/>
            <w:right w:val="none" w:sz="0" w:space="0" w:color="auto"/>
          </w:divBdr>
        </w:div>
        <w:div w:id="67382937">
          <w:marLeft w:val="0"/>
          <w:marRight w:val="0"/>
          <w:marTop w:val="0"/>
          <w:marBottom w:val="0"/>
          <w:divBdr>
            <w:top w:val="none" w:sz="0" w:space="0" w:color="auto"/>
            <w:left w:val="none" w:sz="0" w:space="0" w:color="auto"/>
            <w:bottom w:val="none" w:sz="0" w:space="0" w:color="auto"/>
            <w:right w:val="none" w:sz="0" w:space="0" w:color="auto"/>
          </w:divBdr>
        </w:div>
        <w:div w:id="1018699038">
          <w:marLeft w:val="0"/>
          <w:marRight w:val="0"/>
          <w:marTop w:val="0"/>
          <w:marBottom w:val="0"/>
          <w:divBdr>
            <w:top w:val="none" w:sz="0" w:space="0" w:color="auto"/>
            <w:left w:val="none" w:sz="0" w:space="0" w:color="auto"/>
            <w:bottom w:val="none" w:sz="0" w:space="0" w:color="auto"/>
            <w:right w:val="none" w:sz="0" w:space="0" w:color="auto"/>
          </w:divBdr>
        </w:div>
        <w:div w:id="679359619">
          <w:marLeft w:val="0"/>
          <w:marRight w:val="0"/>
          <w:marTop w:val="0"/>
          <w:marBottom w:val="0"/>
          <w:divBdr>
            <w:top w:val="none" w:sz="0" w:space="0" w:color="auto"/>
            <w:left w:val="none" w:sz="0" w:space="0" w:color="auto"/>
            <w:bottom w:val="none" w:sz="0" w:space="0" w:color="auto"/>
            <w:right w:val="none" w:sz="0" w:space="0" w:color="auto"/>
          </w:divBdr>
        </w:div>
        <w:div w:id="1524903771">
          <w:marLeft w:val="0"/>
          <w:marRight w:val="0"/>
          <w:marTop w:val="0"/>
          <w:marBottom w:val="0"/>
          <w:divBdr>
            <w:top w:val="none" w:sz="0" w:space="0" w:color="auto"/>
            <w:left w:val="none" w:sz="0" w:space="0" w:color="auto"/>
            <w:bottom w:val="none" w:sz="0" w:space="0" w:color="auto"/>
            <w:right w:val="none" w:sz="0" w:space="0" w:color="auto"/>
          </w:divBdr>
        </w:div>
        <w:div w:id="2081973824">
          <w:marLeft w:val="0"/>
          <w:marRight w:val="0"/>
          <w:marTop w:val="0"/>
          <w:marBottom w:val="0"/>
          <w:divBdr>
            <w:top w:val="none" w:sz="0" w:space="0" w:color="auto"/>
            <w:left w:val="none" w:sz="0" w:space="0" w:color="auto"/>
            <w:bottom w:val="none" w:sz="0" w:space="0" w:color="auto"/>
            <w:right w:val="none" w:sz="0" w:space="0" w:color="auto"/>
          </w:divBdr>
        </w:div>
        <w:div w:id="809983176">
          <w:marLeft w:val="0"/>
          <w:marRight w:val="0"/>
          <w:marTop w:val="0"/>
          <w:marBottom w:val="0"/>
          <w:divBdr>
            <w:top w:val="none" w:sz="0" w:space="0" w:color="auto"/>
            <w:left w:val="none" w:sz="0" w:space="0" w:color="auto"/>
            <w:bottom w:val="none" w:sz="0" w:space="0" w:color="auto"/>
            <w:right w:val="none" w:sz="0" w:space="0" w:color="auto"/>
          </w:divBdr>
        </w:div>
        <w:div w:id="1761292350">
          <w:marLeft w:val="0"/>
          <w:marRight w:val="0"/>
          <w:marTop w:val="0"/>
          <w:marBottom w:val="0"/>
          <w:divBdr>
            <w:top w:val="none" w:sz="0" w:space="0" w:color="auto"/>
            <w:left w:val="none" w:sz="0" w:space="0" w:color="auto"/>
            <w:bottom w:val="none" w:sz="0" w:space="0" w:color="auto"/>
            <w:right w:val="none" w:sz="0" w:space="0" w:color="auto"/>
          </w:divBdr>
        </w:div>
        <w:div w:id="556745058">
          <w:marLeft w:val="0"/>
          <w:marRight w:val="0"/>
          <w:marTop w:val="0"/>
          <w:marBottom w:val="0"/>
          <w:divBdr>
            <w:top w:val="none" w:sz="0" w:space="0" w:color="auto"/>
            <w:left w:val="none" w:sz="0" w:space="0" w:color="auto"/>
            <w:bottom w:val="none" w:sz="0" w:space="0" w:color="auto"/>
            <w:right w:val="none" w:sz="0" w:space="0" w:color="auto"/>
          </w:divBdr>
        </w:div>
        <w:div w:id="1279986892">
          <w:marLeft w:val="0"/>
          <w:marRight w:val="0"/>
          <w:marTop w:val="0"/>
          <w:marBottom w:val="0"/>
          <w:divBdr>
            <w:top w:val="none" w:sz="0" w:space="0" w:color="auto"/>
            <w:left w:val="none" w:sz="0" w:space="0" w:color="auto"/>
            <w:bottom w:val="none" w:sz="0" w:space="0" w:color="auto"/>
            <w:right w:val="none" w:sz="0" w:space="0" w:color="auto"/>
          </w:divBdr>
        </w:div>
        <w:div w:id="1956137124">
          <w:marLeft w:val="0"/>
          <w:marRight w:val="0"/>
          <w:marTop w:val="0"/>
          <w:marBottom w:val="0"/>
          <w:divBdr>
            <w:top w:val="none" w:sz="0" w:space="0" w:color="auto"/>
            <w:left w:val="none" w:sz="0" w:space="0" w:color="auto"/>
            <w:bottom w:val="none" w:sz="0" w:space="0" w:color="auto"/>
            <w:right w:val="none" w:sz="0" w:space="0" w:color="auto"/>
          </w:divBdr>
        </w:div>
        <w:div w:id="1335962417">
          <w:marLeft w:val="0"/>
          <w:marRight w:val="0"/>
          <w:marTop w:val="0"/>
          <w:marBottom w:val="0"/>
          <w:divBdr>
            <w:top w:val="none" w:sz="0" w:space="0" w:color="auto"/>
            <w:left w:val="none" w:sz="0" w:space="0" w:color="auto"/>
            <w:bottom w:val="none" w:sz="0" w:space="0" w:color="auto"/>
            <w:right w:val="none" w:sz="0" w:space="0" w:color="auto"/>
          </w:divBdr>
        </w:div>
      </w:divsChild>
    </w:div>
    <w:div w:id="497497099">
      <w:bodyDiv w:val="1"/>
      <w:marLeft w:val="0"/>
      <w:marRight w:val="0"/>
      <w:marTop w:val="0"/>
      <w:marBottom w:val="0"/>
      <w:divBdr>
        <w:top w:val="none" w:sz="0" w:space="0" w:color="auto"/>
        <w:left w:val="none" w:sz="0" w:space="0" w:color="auto"/>
        <w:bottom w:val="none" w:sz="0" w:space="0" w:color="auto"/>
        <w:right w:val="none" w:sz="0" w:space="0" w:color="auto"/>
      </w:divBdr>
      <w:divsChild>
        <w:div w:id="1571228519">
          <w:marLeft w:val="0"/>
          <w:marRight w:val="0"/>
          <w:marTop w:val="0"/>
          <w:marBottom w:val="0"/>
          <w:divBdr>
            <w:top w:val="none" w:sz="0" w:space="0" w:color="auto"/>
            <w:left w:val="none" w:sz="0" w:space="0" w:color="auto"/>
            <w:bottom w:val="none" w:sz="0" w:space="0" w:color="auto"/>
            <w:right w:val="none" w:sz="0" w:space="0" w:color="auto"/>
          </w:divBdr>
        </w:div>
        <w:div w:id="1045721104">
          <w:marLeft w:val="0"/>
          <w:marRight w:val="0"/>
          <w:marTop w:val="0"/>
          <w:marBottom w:val="0"/>
          <w:divBdr>
            <w:top w:val="none" w:sz="0" w:space="0" w:color="auto"/>
            <w:left w:val="none" w:sz="0" w:space="0" w:color="auto"/>
            <w:bottom w:val="none" w:sz="0" w:space="0" w:color="auto"/>
            <w:right w:val="none" w:sz="0" w:space="0" w:color="auto"/>
          </w:divBdr>
        </w:div>
        <w:div w:id="1332222826">
          <w:marLeft w:val="0"/>
          <w:marRight w:val="0"/>
          <w:marTop w:val="0"/>
          <w:marBottom w:val="0"/>
          <w:divBdr>
            <w:top w:val="none" w:sz="0" w:space="0" w:color="auto"/>
            <w:left w:val="none" w:sz="0" w:space="0" w:color="auto"/>
            <w:bottom w:val="none" w:sz="0" w:space="0" w:color="auto"/>
            <w:right w:val="none" w:sz="0" w:space="0" w:color="auto"/>
          </w:divBdr>
        </w:div>
        <w:div w:id="1816290923">
          <w:marLeft w:val="0"/>
          <w:marRight w:val="0"/>
          <w:marTop w:val="0"/>
          <w:marBottom w:val="0"/>
          <w:divBdr>
            <w:top w:val="none" w:sz="0" w:space="0" w:color="auto"/>
            <w:left w:val="none" w:sz="0" w:space="0" w:color="auto"/>
            <w:bottom w:val="none" w:sz="0" w:space="0" w:color="auto"/>
            <w:right w:val="none" w:sz="0" w:space="0" w:color="auto"/>
          </w:divBdr>
        </w:div>
        <w:div w:id="256057807">
          <w:marLeft w:val="0"/>
          <w:marRight w:val="0"/>
          <w:marTop w:val="0"/>
          <w:marBottom w:val="0"/>
          <w:divBdr>
            <w:top w:val="none" w:sz="0" w:space="0" w:color="auto"/>
            <w:left w:val="none" w:sz="0" w:space="0" w:color="auto"/>
            <w:bottom w:val="none" w:sz="0" w:space="0" w:color="auto"/>
            <w:right w:val="none" w:sz="0" w:space="0" w:color="auto"/>
          </w:divBdr>
        </w:div>
        <w:div w:id="269630825">
          <w:marLeft w:val="0"/>
          <w:marRight w:val="0"/>
          <w:marTop w:val="0"/>
          <w:marBottom w:val="0"/>
          <w:divBdr>
            <w:top w:val="none" w:sz="0" w:space="0" w:color="auto"/>
            <w:left w:val="none" w:sz="0" w:space="0" w:color="auto"/>
            <w:bottom w:val="none" w:sz="0" w:space="0" w:color="auto"/>
            <w:right w:val="none" w:sz="0" w:space="0" w:color="auto"/>
          </w:divBdr>
        </w:div>
        <w:div w:id="337541007">
          <w:marLeft w:val="0"/>
          <w:marRight w:val="0"/>
          <w:marTop w:val="0"/>
          <w:marBottom w:val="0"/>
          <w:divBdr>
            <w:top w:val="none" w:sz="0" w:space="0" w:color="auto"/>
            <w:left w:val="none" w:sz="0" w:space="0" w:color="auto"/>
            <w:bottom w:val="none" w:sz="0" w:space="0" w:color="auto"/>
            <w:right w:val="none" w:sz="0" w:space="0" w:color="auto"/>
          </w:divBdr>
        </w:div>
        <w:div w:id="2071031479">
          <w:marLeft w:val="0"/>
          <w:marRight w:val="0"/>
          <w:marTop w:val="0"/>
          <w:marBottom w:val="0"/>
          <w:divBdr>
            <w:top w:val="none" w:sz="0" w:space="0" w:color="auto"/>
            <w:left w:val="none" w:sz="0" w:space="0" w:color="auto"/>
            <w:bottom w:val="none" w:sz="0" w:space="0" w:color="auto"/>
            <w:right w:val="none" w:sz="0" w:space="0" w:color="auto"/>
          </w:divBdr>
        </w:div>
        <w:div w:id="607929818">
          <w:marLeft w:val="0"/>
          <w:marRight w:val="0"/>
          <w:marTop w:val="0"/>
          <w:marBottom w:val="0"/>
          <w:divBdr>
            <w:top w:val="none" w:sz="0" w:space="0" w:color="auto"/>
            <w:left w:val="none" w:sz="0" w:space="0" w:color="auto"/>
            <w:bottom w:val="none" w:sz="0" w:space="0" w:color="auto"/>
            <w:right w:val="none" w:sz="0" w:space="0" w:color="auto"/>
          </w:divBdr>
        </w:div>
        <w:div w:id="75136225">
          <w:marLeft w:val="0"/>
          <w:marRight w:val="0"/>
          <w:marTop w:val="0"/>
          <w:marBottom w:val="0"/>
          <w:divBdr>
            <w:top w:val="none" w:sz="0" w:space="0" w:color="auto"/>
            <w:left w:val="none" w:sz="0" w:space="0" w:color="auto"/>
            <w:bottom w:val="none" w:sz="0" w:space="0" w:color="auto"/>
            <w:right w:val="none" w:sz="0" w:space="0" w:color="auto"/>
          </w:divBdr>
        </w:div>
        <w:div w:id="621769511">
          <w:marLeft w:val="0"/>
          <w:marRight w:val="0"/>
          <w:marTop w:val="0"/>
          <w:marBottom w:val="0"/>
          <w:divBdr>
            <w:top w:val="none" w:sz="0" w:space="0" w:color="auto"/>
            <w:left w:val="none" w:sz="0" w:space="0" w:color="auto"/>
            <w:bottom w:val="none" w:sz="0" w:space="0" w:color="auto"/>
            <w:right w:val="none" w:sz="0" w:space="0" w:color="auto"/>
          </w:divBdr>
        </w:div>
        <w:div w:id="1975523568">
          <w:marLeft w:val="0"/>
          <w:marRight w:val="0"/>
          <w:marTop w:val="0"/>
          <w:marBottom w:val="0"/>
          <w:divBdr>
            <w:top w:val="none" w:sz="0" w:space="0" w:color="auto"/>
            <w:left w:val="none" w:sz="0" w:space="0" w:color="auto"/>
            <w:bottom w:val="none" w:sz="0" w:space="0" w:color="auto"/>
            <w:right w:val="none" w:sz="0" w:space="0" w:color="auto"/>
          </w:divBdr>
        </w:div>
        <w:div w:id="566887397">
          <w:marLeft w:val="0"/>
          <w:marRight w:val="0"/>
          <w:marTop w:val="0"/>
          <w:marBottom w:val="0"/>
          <w:divBdr>
            <w:top w:val="none" w:sz="0" w:space="0" w:color="auto"/>
            <w:left w:val="none" w:sz="0" w:space="0" w:color="auto"/>
            <w:bottom w:val="none" w:sz="0" w:space="0" w:color="auto"/>
            <w:right w:val="none" w:sz="0" w:space="0" w:color="auto"/>
          </w:divBdr>
        </w:div>
        <w:div w:id="845284708">
          <w:marLeft w:val="0"/>
          <w:marRight w:val="0"/>
          <w:marTop w:val="0"/>
          <w:marBottom w:val="0"/>
          <w:divBdr>
            <w:top w:val="none" w:sz="0" w:space="0" w:color="auto"/>
            <w:left w:val="none" w:sz="0" w:space="0" w:color="auto"/>
            <w:bottom w:val="none" w:sz="0" w:space="0" w:color="auto"/>
            <w:right w:val="none" w:sz="0" w:space="0" w:color="auto"/>
          </w:divBdr>
        </w:div>
        <w:div w:id="2011786406">
          <w:marLeft w:val="0"/>
          <w:marRight w:val="0"/>
          <w:marTop w:val="0"/>
          <w:marBottom w:val="0"/>
          <w:divBdr>
            <w:top w:val="none" w:sz="0" w:space="0" w:color="auto"/>
            <w:left w:val="none" w:sz="0" w:space="0" w:color="auto"/>
            <w:bottom w:val="none" w:sz="0" w:space="0" w:color="auto"/>
            <w:right w:val="none" w:sz="0" w:space="0" w:color="auto"/>
          </w:divBdr>
        </w:div>
        <w:div w:id="2054645974">
          <w:marLeft w:val="0"/>
          <w:marRight w:val="0"/>
          <w:marTop w:val="0"/>
          <w:marBottom w:val="0"/>
          <w:divBdr>
            <w:top w:val="none" w:sz="0" w:space="0" w:color="auto"/>
            <w:left w:val="none" w:sz="0" w:space="0" w:color="auto"/>
            <w:bottom w:val="none" w:sz="0" w:space="0" w:color="auto"/>
            <w:right w:val="none" w:sz="0" w:space="0" w:color="auto"/>
          </w:divBdr>
        </w:div>
        <w:div w:id="837503914">
          <w:marLeft w:val="0"/>
          <w:marRight w:val="0"/>
          <w:marTop w:val="0"/>
          <w:marBottom w:val="0"/>
          <w:divBdr>
            <w:top w:val="none" w:sz="0" w:space="0" w:color="auto"/>
            <w:left w:val="none" w:sz="0" w:space="0" w:color="auto"/>
            <w:bottom w:val="none" w:sz="0" w:space="0" w:color="auto"/>
            <w:right w:val="none" w:sz="0" w:space="0" w:color="auto"/>
          </w:divBdr>
        </w:div>
        <w:div w:id="1887716663">
          <w:marLeft w:val="0"/>
          <w:marRight w:val="0"/>
          <w:marTop w:val="0"/>
          <w:marBottom w:val="0"/>
          <w:divBdr>
            <w:top w:val="none" w:sz="0" w:space="0" w:color="auto"/>
            <w:left w:val="none" w:sz="0" w:space="0" w:color="auto"/>
            <w:bottom w:val="none" w:sz="0" w:space="0" w:color="auto"/>
            <w:right w:val="none" w:sz="0" w:space="0" w:color="auto"/>
          </w:divBdr>
        </w:div>
        <w:div w:id="1881168381">
          <w:marLeft w:val="0"/>
          <w:marRight w:val="0"/>
          <w:marTop w:val="0"/>
          <w:marBottom w:val="0"/>
          <w:divBdr>
            <w:top w:val="none" w:sz="0" w:space="0" w:color="auto"/>
            <w:left w:val="none" w:sz="0" w:space="0" w:color="auto"/>
            <w:bottom w:val="none" w:sz="0" w:space="0" w:color="auto"/>
            <w:right w:val="none" w:sz="0" w:space="0" w:color="auto"/>
          </w:divBdr>
        </w:div>
        <w:div w:id="529488911">
          <w:marLeft w:val="0"/>
          <w:marRight w:val="0"/>
          <w:marTop w:val="0"/>
          <w:marBottom w:val="0"/>
          <w:divBdr>
            <w:top w:val="none" w:sz="0" w:space="0" w:color="auto"/>
            <w:left w:val="none" w:sz="0" w:space="0" w:color="auto"/>
            <w:bottom w:val="none" w:sz="0" w:space="0" w:color="auto"/>
            <w:right w:val="none" w:sz="0" w:space="0" w:color="auto"/>
          </w:divBdr>
        </w:div>
        <w:div w:id="1677489521">
          <w:marLeft w:val="0"/>
          <w:marRight w:val="0"/>
          <w:marTop w:val="0"/>
          <w:marBottom w:val="0"/>
          <w:divBdr>
            <w:top w:val="none" w:sz="0" w:space="0" w:color="auto"/>
            <w:left w:val="none" w:sz="0" w:space="0" w:color="auto"/>
            <w:bottom w:val="none" w:sz="0" w:space="0" w:color="auto"/>
            <w:right w:val="none" w:sz="0" w:space="0" w:color="auto"/>
          </w:divBdr>
        </w:div>
        <w:div w:id="1987007375">
          <w:marLeft w:val="0"/>
          <w:marRight w:val="0"/>
          <w:marTop w:val="0"/>
          <w:marBottom w:val="0"/>
          <w:divBdr>
            <w:top w:val="none" w:sz="0" w:space="0" w:color="auto"/>
            <w:left w:val="none" w:sz="0" w:space="0" w:color="auto"/>
            <w:bottom w:val="none" w:sz="0" w:space="0" w:color="auto"/>
            <w:right w:val="none" w:sz="0" w:space="0" w:color="auto"/>
          </w:divBdr>
        </w:div>
        <w:div w:id="1704286174">
          <w:marLeft w:val="0"/>
          <w:marRight w:val="0"/>
          <w:marTop w:val="0"/>
          <w:marBottom w:val="0"/>
          <w:divBdr>
            <w:top w:val="none" w:sz="0" w:space="0" w:color="auto"/>
            <w:left w:val="none" w:sz="0" w:space="0" w:color="auto"/>
            <w:bottom w:val="none" w:sz="0" w:space="0" w:color="auto"/>
            <w:right w:val="none" w:sz="0" w:space="0" w:color="auto"/>
          </w:divBdr>
        </w:div>
        <w:div w:id="429593255">
          <w:marLeft w:val="0"/>
          <w:marRight w:val="0"/>
          <w:marTop w:val="0"/>
          <w:marBottom w:val="0"/>
          <w:divBdr>
            <w:top w:val="none" w:sz="0" w:space="0" w:color="auto"/>
            <w:left w:val="none" w:sz="0" w:space="0" w:color="auto"/>
            <w:bottom w:val="none" w:sz="0" w:space="0" w:color="auto"/>
            <w:right w:val="none" w:sz="0" w:space="0" w:color="auto"/>
          </w:divBdr>
        </w:div>
        <w:div w:id="1473329915">
          <w:marLeft w:val="0"/>
          <w:marRight w:val="0"/>
          <w:marTop w:val="0"/>
          <w:marBottom w:val="0"/>
          <w:divBdr>
            <w:top w:val="none" w:sz="0" w:space="0" w:color="auto"/>
            <w:left w:val="none" w:sz="0" w:space="0" w:color="auto"/>
            <w:bottom w:val="none" w:sz="0" w:space="0" w:color="auto"/>
            <w:right w:val="none" w:sz="0" w:space="0" w:color="auto"/>
          </w:divBdr>
        </w:div>
        <w:div w:id="1607537257">
          <w:marLeft w:val="0"/>
          <w:marRight w:val="0"/>
          <w:marTop w:val="0"/>
          <w:marBottom w:val="0"/>
          <w:divBdr>
            <w:top w:val="none" w:sz="0" w:space="0" w:color="auto"/>
            <w:left w:val="none" w:sz="0" w:space="0" w:color="auto"/>
            <w:bottom w:val="none" w:sz="0" w:space="0" w:color="auto"/>
            <w:right w:val="none" w:sz="0" w:space="0" w:color="auto"/>
          </w:divBdr>
        </w:div>
        <w:div w:id="1062486438">
          <w:marLeft w:val="0"/>
          <w:marRight w:val="0"/>
          <w:marTop w:val="0"/>
          <w:marBottom w:val="0"/>
          <w:divBdr>
            <w:top w:val="none" w:sz="0" w:space="0" w:color="auto"/>
            <w:left w:val="none" w:sz="0" w:space="0" w:color="auto"/>
            <w:bottom w:val="none" w:sz="0" w:space="0" w:color="auto"/>
            <w:right w:val="none" w:sz="0" w:space="0" w:color="auto"/>
          </w:divBdr>
        </w:div>
        <w:div w:id="1584878305">
          <w:marLeft w:val="0"/>
          <w:marRight w:val="0"/>
          <w:marTop w:val="0"/>
          <w:marBottom w:val="0"/>
          <w:divBdr>
            <w:top w:val="none" w:sz="0" w:space="0" w:color="auto"/>
            <w:left w:val="none" w:sz="0" w:space="0" w:color="auto"/>
            <w:bottom w:val="none" w:sz="0" w:space="0" w:color="auto"/>
            <w:right w:val="none" w:sz="0" w:space="0" w:color="auto"/>
          </w:divBdr>
        </w:div>
        <w:div w:id="1923759413">
          <w:marLeft w:val="0"/>
          <w:marRight w:val="0"/>
          <w:marTop w:val="0"/>
          <w:marBottom w:val="0"/>
          <w:divBdr>
            <w:top w:val="none" w:sz="0" w:space="0" w:color="auto"/>
            <w:left w:val="none" w:sz="0" w:space="0" w:color="auto"/>
            <w:bottom w:val="none" w:sz="0" w:space="0" w:color="auto"/>
            <w:right w:val="none" w:sz="0" w:space="0" w:color="auto"/>
          </w:divBdr>
        </w:div>
        <w:div w:id="464199431">
          <w:marLeft w:val="0"/>
          <w:marRight w:val="0"/>
          <w:marTop w:val="0"/>
          <w:marBottom w:val="0"/>
          <w:divBdr>
            <w:top w:val="none" w:sz="0" w:space="0" w:color="auto"/>
            <w:left w:val="none" w:sz="0" w:space="0" w:color="auto"/>
            <w:bottom w:val="none" w:sz="0" w:space="0" w:color="auto"/>
            <w:right w:val="none" w:sz="0" w:space="0" w:color="auto"/>
          </w:divBdr>
        </w:div>
        <w:div w:id="1165432844">
          <w:marLeft w:val="0"/>
          <w:marRight w:val="0"/>
          <w:marTop w:val="0"/>
          <w:marBottom w:val="0"/>
          <w:divBdr>
            <w:top w:val="none" w:sz="0" w:space="0" w:color="auto"/>
            <w:left w:val="none" w:sz="0" w:space="0" w:color="auto"/>
            <w:bottom w:val="none" w:sz="0" w:space="0" w:color="auto"/>
            <w:right w:val="none" w:sz="0" w:space="0" w:color="auto"/>
          </w:divBdr>
        </w:div>
        <w:div w:id="81997233">
          <w:marLeft w:val="0"/>
          <w:marRight w:val="0"/>
          <w:marTop w:val="0"/>
          <w:marBottom w:val="0"/>
          <w:divBdr>
            <w:top w:val="none" w:sz="0" w:space="0" w:color="auto"/>
            <w:left w:val="none" w:sz="0" w:space="0" w:color="auto"/>
            <w:bottom w:val="none" w:sz="0" w:space="0" w:color="auto"/>
            <w:right w:val="none" w:sz="0" w:space="0" w:color="auto"/>
          </w:divBdr>
        </w:div>
        <w:div w:id="1251310785">
          <w:marLeft w:val="0"/>
          <w:marRight w:val="0"/>
          <w:marTop w:val="0"/>
          <w:marBottom w:val="0"/>
          <w:divBdr>
            <w:top w:val="none" w:sz="0" w:space="0" w:color="auto"/>
            <w:left w:val="none" w:sz="0" w:space="0" w:color="auto"/>
            <w:bottom w:val="none" w:sz="0" w:space="0" w:color="auto"/>
            <w:right w:val="none" w:sz="0" w:space="0" w:color="auto"/>
          </w:divBdr>
        </w:div>
        <w:div w:id="336345269">
          <w:marLeft w:val="0"/>
          <w:marRight w:val="0"/>
          <w:marTop w:val="0"/>
          <w:marBottom w:val="0"/>
          <w:divBdr>
            <w:top w:val="none" w:sz="0" w:space="0" w:color="auto"/>
            <w:left w:val="none" w:sz="0" w:space="0" w:color="auto"/>
            <w:bottom w:val="none" w:sz="0" w:space="0" w:color="auto"/>
            <w:right w:val="none" w:sz="0" w:space="0" w:color="auto"/>
          </w:divBdr>
        </w:div>
        <w:div w:id="63964151">
          <w:marLeft w:val="0"/>
          <w:marRight w:val="0"/>
          <w:marTop w:val="0"/>
          <w:marBottom w:val="0"/>
          <w:divBdr>
            <w:top w:val="none" w:sz="0" w:space="0" w:color="auto"/>
            <w:left w:val="none" w:sz="0" w:space="0" w:color="auto"/>
            <w:bottom w:val="none" w:sz="0" w:space="0" w:color="auto"/>
            <w:right w:val="none" w:sz="0" w:space="0" w:color="auto"/>
          </w:divBdr>
        </w:div>
        <w:div w:id="831794614">
          <w:marLeft w:val="0"/>
          <w:marRight w:val="0"/>
          <w:marTop w:val="0"/>
          <w:marBottom w:val="0"/>
          <w:divBdr>
            <w:top w:val="none" w:sz="0" w:space="0" w:color="auto"/>
            <w:left w:val="none" w:sz="0" w:space="0" w:color="auto"/>
            <w:bottom w:val="none" w:sz="0" w:space="0" w:color="auto"/>
            <w:right w:val="none" w:sz="0" w:space="0" w:color="auto"/>
          </w:divBdr>
        </w:div>
        <w:div w:id="1005597727">
          <w:marLeft w:val="0"/>
          <w:marRight w:val="0"/>
          <w:marTop w:val="0"/>
          <w:marBottom w:val="0"/>
          <w:divBdr>
            <w:top w:val="none" w:sz="0" w:space="0" w:color="auto"/>
            <w:left w:val="none" w:sz="0" w:space="0" w:color="auto"/>
            <w:bottom w:val="none" w:sz="0" w:space="0" w:color="auto"/>
            <w:right w:val="none" w:sz="0" w:space="0" w:color="auto"/>
          </w:divBdr>
        </w:div>
        <w:div w:id="1214273194">
          <w:marLeft w:val="0"/>
          <w:marRight w:val="0"/>
          <w:marTop w:val="0"/>
          <w:marBottom w:val="0"/>
          <w:divBdr>
            <w:top w:val="none" w:sz="0" w:space="0" w:color="auto"/>
            <w:left w:val="none" w:sz="0" w:space="0" w:color="auto"/>
            <w:bottom w:val="none" w:sz="0" w:space="0" w:color="auto"/>
            <w:right w:val="none" w:sz="0" w:space="0" w:color="auto"/>
          </w:divBdr>
        </w:div>
        <w:div w:id="1238370239">
          <w:marLeft w:val="0"/>
          <w:marRight w:val="0"/>
          <w:marTop w:val="0"/>
          <w:marBottom w:val="0"/>
          <w:divBdr>
            <w:top w:val="none" w:sz="0" w:space="0" w:color="auto"/>
            <w:left w:val="none" w:sz="0" w:space="0" w:color="auto"/>
            <w:bottom w:val="none" w:sz="0" w:space="0" w:color="auto"/>
            <w:right w:val="none" w:sz="0" w:space="0" w:color="auto"/>
          </w:divBdr>
        </w:div>
        <w:div w:id="1947958483">
          <w:marLeft w:val="0"/>
          <w:marRight w:val="0"/>
          <w:marTop w:val="0"/>
          <w:marBottom w:val="0"/>
          <w:divBdr>
            <w:top w:val="none" w:sz="0" w:space="0" w:color="auto"/>
            <w:left w:val="none" w:sz="0" w:space="0" w:color="auto"/>
            <w:bottom w:val="none" w:sz="0" w:space="0" w:color="auto"/>
            <w:right w:val="none" w:sz="0" w:space="0" w:color="auto"/>
          </w:divBdr>
        </w:div>
      </w:divsChild>
    </w:div>
    <w:div w:id="597756825">
      <w:bodyDiv w:val="1"/>
      <w:marLeft w:val="0"/>
      <w:marRight w:val="0"/>
      <w:marTop w:val="0"/>
      <w:marBottom w:val="0"/>
      <w:divBdr>
        <w:top w:val="none" w:sz="0" w:space="0" w:color="auto"/>
        <w:left w:val="none" w:sz="0" w:space="0" w:color="auto"/>
        <w:bottom w:val="none" w:sz="0" w:space="0" w:color="auto"/>
        <w:right w:val="none" w:sz="0" w:space="0" w:color="auto"/>
      </w:divBdr>
      <w:divsChild>
        <w:div w:id="1853034013">
          <w:marLeft w:val="0"/>
          <w:marRight w:val="0"/>
          <w:marTop w:val="0"/>
          <w:marBottom w:val="0"/>
          <w:divBdr>
            <w:top w:val="none" w:sz="0" w:space="0" w:color="auto"/>
            <w:left w:val="none" w:sz="0" w:space="0" w:color="auto"/>
            <w:bottom w:val="none" w:sz="0" w:space="0" w:color="auto"/>
            <w:right w:val="none" w:sz="0" w:space="0" w:color="auto"/>
          </w:divBdr>
        </w:div>
        <w:div w:id="359817788">
          <w:marLeft w:val="0"/>
          <w:marRight w:val="0"/>
          <w:marTop w:val="0"/>
          <w:marBottom w:val="0"/>
          <w:divBdr>
            <w:top w:val="none" w:sz="0" w:space="0" w:color="auto"/>
            <w:left w:val="none" w:sz="0" w:space="0" w:color="auto"/>
            <w:bottom w:val="none" w:sz="0" w:space="0" w:color="auto"/>
            <w:right w:val="none" w:sz="0" w:space="0" w:color="auto"/>
          </w:divBdr>
        </w:div>
        <w:div w:id="16465962">
          <w:marLeft w:val="0"/>
          <w:marRight w:val="0"/>
          <w:marTop w:val="0"/>
          <w:marBottom w:val="0"/>
          <w:divBdr>
            <w:top w:val="none" w:sz="0" w:space="0" w:color="auto"/>
            <w:left w:val="none" w:sz="0" w:space="0" w:color="auto"/>
            <w:bottom w:val="none" w:sz="0" w:space="0" w:color="auto"/>
            <w:right w:val="none" w:sz="0" w:space="0" w:color="auto"/>
          </w:divBdr>
        </w:div>
        <w:div w:id="1032456716">
          <w:marLeft w:val="0"/>
          <w:marRight w:val="0"/>
          <w:marTop w:val="0"/>
          <w:marBottom w:val="0"/>
          <w:divBdr>
            <w:top w:val="none" w:sz="0" w:space="0" w:color="auto"/>
            <w:left w:val="none" w:sz="0" w:space="0" w:color="auto"/>
            <w:bottom w:val="none" w:sz="0" w:space="0" w:color="auto"/>
            <w:right w:val="none" w:sz="0" w:space="0" w:color="auto"/>
          </w:divBdr>
        </w:div>
        <w:div w:id="1057314049">
          <w:marLeft w:val="0"/>
          <w:marRight w:val="0"/>
          <w:marTop w:val="0"/>
          <w:marBottom w:val="0"/>
          <w:divBdr>
            <w:top w:val="none" w:sz="0" w:space="0" w:color="auto"/>
            <w:left w:val="none" w:sz="0" w:space="0" w:color="auto"/>
            <w:bottom w:val="none" w:sz="0" w:space="0" w:color="auto"/>
            <w:right w:val="none" w:sz="0" w:space="0" w:color="auto"/>
          </w:divBdr>
        </w:div>
        <w:div w:id="1701129399">
          <w:marLeft w:val="0"/>
          <w:marRight w:val="0"/>
          <w:marTop w:val="0"/>
          <w:marBottom w:val="0"/>
          <w:divBdr>
            <w:top w:val="none" w:sz="0" w:space="0" w:color="auto"/>
            <w:left w:val="none" w:sz="0" w:space="0" w:color="auto"/>
            <w:bottom w:val="none" w:sz="0" w:space="0" w:color="auto"/>
            <w:right w:val="none" w:sz="0" w:space="0" w:color="auto"/>
          </w:divBdr>
        </w:div>
        <w:div w:id="1056390538">
          <w:marLeft w:val="0"/>
          <w:marRight w:val="0"/>
          <w:marTop w:val="0"/>
          <w:marBottom w:val="0"/>
          <w:divBdr>
            <w:top w:val="none" w:sz="0" w:space="0" w:color="auto"/>
            <w:left w:val="none" w:sz="0" w:space="0" w:color="auto"/>
            <w:bottom w:val="none" w:sz="0" w:space="0" w:color="auto"/>
            <w:right w:val="none" w:sz="0" w:space="0" w:color="auto"/>
          </w:divBdr>
        </w:div>
        <w:div w:id="604120897">
          <w:marLeft w:val="0"/>
          <w:marRight w:val="0"/>
          <w:marTop w:val="0"/>
          <w:marBottom w:val="0"/>
          <w:divBdr>
            <w:top w:val="none" w:sz="0" w:space="0" w:color="auto"/>
            <w:left w:val="none" w:sz="0" w:space="0" w:color="auto"/>
            <w:bottom w:val="none" w:sz="0" w:space="0" w:color="auto"/>
            <w:right w:val="none" w:sz="0" w:space="0" w:color="auto"/>
          </w:divBdr>
        </w:div>
        <w:div w:id="1611814228">
          <w:marLeft w:val="0"/>
          <w:marRight w:val="0"/>
          <w:marTop w:val="0"/>
          <w:marBottom w:val="0"/>
          <w:divBdr>
            <w:top w:val="none" w:sz="0" w:space="0" w:color="auto"/>
            <w:left w:val="none" w:sz="0" w:space="0" w:color="auto"/>
            <w:bottom w:val="none" w:sz="0" w:space="0" w:color="auto"/>
            <w:right w:val="none" w:sz="0" w:space="0" w:color="auto"/>
          </w:divBdr>
        </w:div>
        <w:div w:id="591471453">
          <w:marLeft w:val="0"/>
          <w:marRight w:val="0"/>
          <w:marTop w:val="0"/>
          <w:marBottom w:val="0"/>
          <w:divBdr>
            <w:top w:val="none" w:sz="0" w:space="0" w:color="auto"/>
            <w:left w:val="none" w:sz="0" w:space="0" w:color="auto"/>
            <w:bottom w:val="none" w:sz="0" w:space="0" w:color="auto"/>
            <w:right w:val="none" w:sz="0" w:space="0" w:color="auto"/>
          </w:divBdr>
        </w:div>
        <w:div w:id="1863401732">
          <w:marLeft w:val="0"/>
          <w:marRight w:val="0"/>
          <w:marTop w:val="0"/>
          <w:marBottom w:val="0"/>
          <w:divBdr>
            <w:top w:val="none" w:sz="0" w:space="0" w:color="auto"/>
            <w:left w:val="none" w:sz="0" w:space="0" w:color="auto"/>
            <w:bottom w:val="none" w:sz="0" w:space="0" w:color="auto"/>
            <w:right w:val="none" w:sz="0" w:space="0" w:color="auto"/>
          </w:divBdr>
        </w:div>
        <w:div w:id="1424379266">
          <w:marLeft w:val="0"/>
          <w:marRight w:val="0"/>
          <w:marTop w:val="0"/>
          <w:marBottom w:val="0"/>
          <w:divBdr>
            <w:top w:val="none" w:sz="0" w:space="0" w:color="auto"/>
            <w:left w:val="none" w:sz="0" w:space="0" w:color="auto"/>
            <w:bottom w:val="none" w:sz="0" w:space="0" w:color="auto"/>
            <w:right w:val="none" w:sz="0" w:space="0" w:color="auto"/>
          </w:divBdr>
        </w:div>
        <w:div w:id="1295524150">
          <w:marLeft w:val="0"/>
          <w:marRight w:val="0"/>
          <w:marTop w:val="0"/>
          <w:marBottom w:val="0"/>
          <w:divBdr>
            <w:top w:val="none" w:sz="0" w:space="0" w:color="auto"/>
            <w:left w:val="none" w:sz="0" w:space="0" w:color="auto"/>
            <w:bottom w:val="none" w:sz="0" w:space="0" w:color="auto"/>
            <w:right w:val="none" w:sz="0" w:space="0" w:color="auto"/>
          </w:divBdr>
        </w:div>
        <w:div w:id="1207572569">
          <w:marLeft w:val="0"/>
          <w:marRight w:val="0"/>
          <w:marTop w:val="0"/>
          <w:marBottom w:val="0"/>
          <w:divBdr>
            <w:top w:val="none" w:sz="0" w:space="0" w:color="auto"/>
            <w:left w:val="none" w:sz="0" w:space="0" w:color="auto"/>
            <w:bottom w:val="none" w:sz="0" w:space="0" w:color="auto"/>
            <w:right w:val="none" w:sz="0" w:space="0" w:color="auto"/>
          </w:divBdr>
        </w:div>
        <w:div w:id="2004354914">
          <w:marLeft w:val="0"/>
          <w:marRight w:val="0"/>
          <w:marTop w:val="0"/>
          <w:marBottom w:val="0"/>
          <w:divBdr>
            <w:top w:val="none" w:sz="0" w:space="0" w:color="auto"/>
            <w:left w:val="none" w:sz="0" w:space="0" w:color="auto"/>
            <w:bottom w:val="none" w:sz="0" w:space="0" w:color="auto"/>
            <w:right w:val="none" w:sz="0" w:space="0" w:color="auto"/>
          </w:divBdr>
        </w:div>
        <w:div w:id="462962016">
          <w:marLeft w:val="0"/>
          <w:marRight w:val="0"/>
          <w:marTop w:val="0"/>
          <w:marBottom w:val="0"/>
          <w:divBdr>
            <w:top w:val="none" w:sz="0" w:space="0" w:color="auto"/>
            <w:left w:val="none" w:sz="0" w:space="0" w:color="auto"/>
            <w:bottom w:val="none" w:sz="0" w:space="0" w:color="auto"/>
            <w:right w:val="none" w:sz="0" w:space="0" w:color="auto"/>
          </w:divBdr>
        </w:div>
        <w:div w:id="1360159583">
          <w:marLeft w:val="0"/>
          <w:marRight w:val="0"/>
          <w:marTop w:val="0"/>
          <w:marBottom w:val="0"/>
          <w:divBdr>
            <w:top w:val="none" w:sz="0" w:space="0" w:color="auto"/>
            <w:left w:val="none" w:sz="0" w:space="0" w:color="auto"/>
            <w:bottom w:val="none" w:sz="0" w:space="0" w:color="auto"/>
            <w:right w:val="none" w:sz="0" w:space="0" w:color="auto"/>
          </w:divBdr>
        </w:div>
        <w:div w:id="1823156472">
          <w:marLeft w:val="0"/>
          <w:marRight w:val="0"/>
          <w:marTop w:val="0"/>
          <w:marBottom w:val="0"/>
          <w:divBdr>
            <w:top w:val="none" w:sz="0" w:space="0" w:color="auto"/>
            <w:left w:val="none" w:sz="0" w:space="0" w:color="auto"/>
            <w:bottom w:val="none" w:sz="0" w:space="0" w:color="auto"/>
            <w:right w:val="none" w:sz="0" w:space="0" w:color="auto"/>
          </w:divBdr>
        </w:div>
        <w:div w:id="1662080310">
          <w:marLeft w:val="0"/>
          <w:marRight w:val="0"/>
          <w:marTop w:val="0"/>
          <w:marBottom w:val="0"/>
          <w:divBdr>
            <w:top w:val="none" w:sz="0" w:space="0" w:color="auto"/>
            <w:left w:val="none" w:sz="0" w:space="0" w:color="auto"/>
            <w:bottom w:val="none" w:sz="0" w:space="0" w:color="auto"/>
            <w:right w:val="none" w:sz="0" w:space="0" w:color="auto"/>
          </w:divBdr>
        </w:div>
        <w:div w:id="145781149">
          <w:marLeft w:val="0"/>
          <w:marRight w:val="0"/>
          <w:marTop w:val="0"/>
          <w:marBottom w:val="0"/>
          <w:divBdr>
            <w:top w:val="none" w:sz="0" w:space="0" w:color="auto"/>
            <w:left w:val="none" w:sz="0" w:space="0" w:color="auto"/>
            <w:bottom w:val="none" w:sz="0" w:space="0" w:color="auto"/>
            <w:right w:val="none" w:sz="0" w:space="0" w:color="auto"/>
          </w:divBdr>
        </w:div>
        <w:div w:id="1367830527">
          <w:marLeft w:val="0"/>
          <w:marRight w:val="0"/>
          <w:marTop w:val="0"/>
          <w:marBottom w:val="0"/>
          <w:divBdr>
            <w:top w:val="none" w:sz="0" w:space="0" w:color="auto"/>
            <w:left w:val="none" w:sz="0" w:space="0" w:color="auto"/>
            <w:bottom w:val="none" w:sz="0" w:space="0" w:color="auto"/>
            <w:right w:val="none" w:sz="0" w:space="0" w:color="auto"/>
          </w:divBdr>
        </w:div>
        <w:div w:id="1404569285">
          <w:marLeft w:val="0"/>
          <w:marRight w:val="0"/>
          <w:marTop w:val="0"/>
          <w:marBottom w:val="0"/>
          <w:divBdr>
            <w:top w:val="none" w:sz="0" w:space="0" w:color="auto"/>
            <w:left w:val="none" w:sz="0" w:space="0" w:color="auto"/>
            <w:bottom w:val="none" w:sz="0" w:space="0" w:color="auto"/>
            <w:right w:val="none" w:sz="0" w:space="0" w:color="auto"/>
          </w:divBdr>
        </w:div>
        <w:div w:id="125050321">
          <w:marLeft w:val="0"/>
          <w:marRight w:val="0"/>
          <w:marTop w:val="0"/>
          <w:marBottom w:val="0"/>
          <w:divBdr>
            <w:top w:val="none" w:sz="0" w:space="0" w:color="auto"/>
            <w:left w:val="none" w:sz="0" w:space="0" w:color="auto"/>
            <w:bottom w:val="none" w:sz="0" w:space="0" w:color="auto"/>
            <w:right w:val="none" w:sz="0" w:space="0" w:color="auto"/>
          </w:divBdr>
        </w:div>
        <w:div w:id="756947641">
          <w:marLeft w:val="0"/>
          <w:marRight w:val="0"/>
          <w:marTop w:val="0"/>
          <w:marBottom w:val="0"/>
          <w:divBdr>
            <w:top w:val="none" w:sz="0" w:space="0" w:color="auto"/>
            <w:left w:val="none" w:sz="0" w:space="0" w:color="auto"/>
            <w:bottom w:val="none" w:sz="0" w:space="0" w:color="auto"/>
            <w:right w:val="none" w:sz="0" w:space="0" w:color="auto"/>
          </w:divBdr>
        </w:div>
        <w:div w:id="972097921">
          <w:marLeft w:val="0"/>
          <w:marRight w:val="0"/>
          <w:marTop w:val="0"/>
          <w:marBottom w:val="0"/>
          <w:divBdr>
            <w:top w:val="none" w:sz="0" w:space="0" w:color="auto"/>
            <w:left w:val="none" w:sz="0" w:space="0" w:color="auto"/>
            <w:bottom w:val="none" w:sz="0" w:space="0" w:color="auto"/>
            <w:right w:val="none" w:sz="0" w:space="0" w:color="auto"/>
          </w:divBdr>
        </w:div>
        <w:div w:id="1281688701">
          <w:marLeft w:val="0"/>
          <w:marRight w:val="0"/>
          <w:marTop w:val="0"/>
          <w:marBottom w:val="0"/>
          <w:divBdr>
            <w:top w:val="none" w:sz="0" w:space="0" w:color="auto"/>
            <w:left w:val="none" w:sz="0" w:space="0" w:color="auto"/>
            <w:bottom w:val="none" w:sz="0" w:space="0" w:color="auto"/>
            <w:right w:val="none" w:sz="0" w:space="0" w:color="auto"/>
          </w:divBdr>
        </w:div>
        <w:div w:id="559245040">
          <w:marLeft w:val="0"/>
          <w:marRight w:val="0"/>
          <w:marTop w:val="0"/>
          <w:marBottom w:val="0"/>
          <w:divBdr>
            <w:top w:val="none" w:sz="0" w:space="0" w:color="auto"/>
            <w:left w:val="none" w:sz="0" w:space="0" w:color="auto"/>
            <w:bottom w:val="none" w:sz="0" w:space="0" w:color="auto"/>
            <w:right w:val="none" w:sz="0" w:space="0" w:color="auto"/>
          </w:divBdr>
        </w:div>
        <w:div w:id="2019186988">
          <w:marLeft w:val="0"/>
          <w:marRight w:val="0"/>
          <w:marTop w:val="0"/>
          <w:marBottom w:val="0"/>
          <w:divBdr>
            <w:top w:val="none" w:sz="0" w:space="0" w:color="auto"/>
            <w:left w:val="none" w:sz="0" w:space="0" w:color="auto"/>
            <w:bottom w:val="none" w:sz="0" w:space="0" w:color="auto"/>
            <w:right w:val="none" w:sz="0" w:space="0" w:color="auto"/>
          </w:divBdr>
        </w:div>
        <w:div w:id="2139181938">
          <w:marLeft w:val="0"/>
          <w:marRight w:val="0"/>
          <w:marTop w:val="0"/>
          <w:marBottom w:val="0"/>
          <w:divBdr>
            <w:top w:val="none" w:sz="0" w:space="0" w:color="auto"/>
            <w:left w:val="none" w:sz="0" w:space="0" w:color="auto"/>
            <w:bottom w:val="none" w:sz="0" w:space="0" w:color="auto"/>
            <w:right w:val="none" w:sz="0" w:space="0" w:color="auto"/>
          </w:divBdr>
        </w:div>
        <w:div w:id="474682088">
          <w:marLeft w:val="0"/>
          <w:marRight w:val="0"/>
          <w:marTop w:val="0"/>
          <w:marBottom w:val="0"/>
          <w:divBdr>
            <w:top w:val="none" w:sz="0" w:space="0" w:color="auto"/>
            <w:left w:val="none" w:sz="0" w:space="0" w:color="auto"/>
            <w:bottom w:val="none" w:sz="0" w:space="0" w:color="auto"/>
            <w:right w:val="none" w:sz="0" w:space="0" w:color="auto"/>
          </w:divBdr>
        </w:div>
        <w:div w:id="705718174">
          <w:marLeft w:val="0"/>
          <w:marRight w:val="0"/>
          <w:marTop w:val="0"/>
          <w:marBottom w:val="0"/>
          <w:divBdr>
            <w:top w:val="none" w:sz="0" w:space="0" w:color="auto"/>
            <w:left w:val="none" w:sz="0" w:space="0" w:color="auto"/>
            <w:bottom w:val="none" w:sz="0" w:space="0" w:color="auto"/>
            <w:right w:val="none" w:sz="0" w:space="0" w:color="auto"/>
          </w:divBdr>
        </w:div>
        <w:div w:id="930940496">
          <w:marLeft w:val="0"/>
          <w:marRight w:val="0"/>
          <w:marTop w:val="0"/>
          <w:marBottom w:val="0"/>
          <w:divBdr>
            <w:top w:val="none" w:sz="0" w:space="0" w:color="auto"/>
            <w:left w:val="none" w:sz="0" w:space="0" w:color="auto"/>
            <w:bottom w:val="none" w:sz="0" w:space="0" w:color="auto"/>
            <w:right w:val="none" w:sz="0" w:space="0" w:color="auto"/>
          </w:divBdr>
        </w:div>
        <w:div w:id="1344433241">
          <w:marLeft w:val="0"/>
          <w:marRight w:val="0"/>
          <w:marTop w:val="0"/>
          <w:marBottom w:val="0"/>
          <w:divBdr>
            <w:top w:val="none" w:sz="0" w:space="0" w:color="auto"/>
            <w:left w:val="none" w:sz="0" w:space="0" w:color="auto"/>
            <w:bottom w:val="none" w:sz="0" w:space="0" w:color="auto"/>
            <w:right w:val="none" w:sz="0" w:space="0" w:color="auto"/>
          </w:divBdr>
        </w:div>
        <w:div w:id="1181748504">
          <w:marLeft w:val="0"/>
          <w:marRight w:val="0"/>
          <w:marTop w:val="0"/>
          <w:marBottom w:val="0"/>
          <w:divBdr>
            <w:top w:val="none" w:sz="0" w:space="0" w:color="auto"/>
            <w:left w:val="none" w:sz="0" w:space="0" w:color="auto"/>
            <w:bottom w:val="none" w:sz="0" w:space="0" w:color="auto"/>
            <w:right w:val="none" w:sz="0" w:space="0" w:color="auto"/>
          </w:divBdr>
        </w:div>
        <w:div w:id="497497668">
          <w:marLeft w:val="0"/>
          <w:marRight w:val="0"/>
          <w:marTop w:val="0"/>
          <w:marBottom w:val="0"/>
          <w:divBdr>
            <w:top w:val="none" w:sz="0" w:space="0" w:color="auto"/>
            <w:left w:val="none" w:sz="0" w:space="0" w:color="auto"/>
            <w:bottom w:val="none" w:sz="0" w:space="0" w:color="auto"/>
            <w:right w:val="none" w:sz="0" w:space="0" w:color="auto"/>
          </w:divBdr>
        </w:div>
        <w:div w:id="1826124865">
          <w:marLeft w:val="0"/>
          <w:marRight w:val="0"/>
          <w:marTop w:val="0"/>
          <w:marBottom w:val="0"/>
          <w:divBdr>
            <w:top w:val="none" w:sz="0" w:space="0" w:color="auto"/>
            <w:left w:val="none" w:sz="0" w:space="0" w:color="auto"/>
            <w:bottom w:val="none" w:sz="0" w:space="0" w:color="auto"/>
            <w:right w:val="none" w:sz="0" w:space="0" w:color="auto"/>
          </w:divBdr>
        </w:div>
        <w:div w:id="795566303">
          <w:marLeft w:val="0"/>
          <w:marRight w:val="0"/>
          <w:marTop w:val="0"/>
          <w:marBottom w:val="0"/>
          <w:divBdr>
            <w:top w:val="none" w:sz="0" w:space="0" w:color="auto"/>
            <w:left w:val="none" w:sz="0" w:space="0" w:color="auto"/>
            <w:bottom w:val="none" w:sz="0" w:space="0" w:color="auto"/>
            <w:right w:val="none" w:sz="0" w:space="0" w:color="auto"/>
          </w:divBdr>
        </w:div>
      </w:divsChild>
    </w:div>
    <w:div w:id="608704564">
      <w:bodyDiv w:val="1"/>
      <w:marLeft w:val="0"/>
      <w:marRight w:val="0"/>
      <w:marTop w:val="0"/>
      <w:marBottom w:val="0"/>
      <w:divBdr>
        <w:top w:val="none" w:sz="0" w:space="0" w:color="auto"/>
        <w:left w:val="none" w:sz="0" w:space="0" w:color="auto"/>
        <w:bottom w:val="none" w:sz="0" w:space="0" w:color="auto"/>
        <w:right w:val="none" w:sz="0" w:space="0" w:color="auto"/>
      </w:divBdr>
    </w:div>
    <w:div w:id="662126192">
      <w:bodyDiv w:val="1"/>
      <w:marLeft w:val="0"/>
      <w:marRight w:val="0"/>
      <w:marTop w:val="0"/>
      <w:marBottom w:val="0"/>
      <w:divBdr>
        <w:top w:val="none" w:sz="0" w:space="0" w:color="auto"/>
        <w:left w:val="none" w:sz="0" w:space="0" w:color="auto"/>
        <w:bottom w:val="none" w:sz="0" w:space="0" w:color="auto"/>
        <w:right w:val="none" w:sz="0" w:space="0" w:color="auto"/>
      </w:divBdr>
      <w:divsChild>
        <w:div w:id="1692102540">
          <w:marLeft w:val="0"/>
          <w:marRight w:val="0"/>
          <w:marTop w:val="0"/>
          <w:marBottom w:val="0"/>
          <w:divBdr>
            <w:top w:val="none" w:sz="0" w:space="0" w:color="auto"/>
            <w:left w:val="none" w:sz="0" w:space="0" w:color="auto"/>
            <w:bottom w:val="none" w:sz="0" w:space="0" w:color="auto"/>
            <w:right w:val="none" w:sz="0" w:space="0" w:color="auto"/>
          </w:divBdr>
        </w:div>
        <w:div w:id="1992325811">
          <w:marLeft w:val="0"/>
          <w:marRight w:val="0"/>
          <w:marTop w:val="0"/>
          <w:marBottom w:val="0"/>
          <w:divBdr>
            <w:top w:val="none" w:sz="0" w:space="0" w:color="auto"/>
            <w:left w:val="none" w:sz="0" w:space="0" w:color="auto"/>
            <w:bottom w:val="none" w:sz="0" w:space="0" w:color="auto"/>
            <w:right w:val="none" w:sz="0" w:space="0" w:color="auto"/>
          </w:divBdr>
        </w:div>
        <w:div w:id="1177304835">
          <w:marLeft w:val="0"/>
          <w:marRight w:val="0"/>
          <w:marTop w:val="0"/>
          <w:marBottom w:val="0"/>
          <w:divBdr>
            <w:top w:val="none" w:sz="0" w:space="0" w:color="auto"/>
            <w:left w:val="none" w:sz="0" w:space="0" w:color="auto"/>
            <w:bottom w:val="none" w:sz="0" w:space="0" w:color="auto"/>
            <w:right w:val="none" w:sz="0" w:space="0" w:color="auto"/>
          </w:divBdr>
        </w:div>
        <w:div w:id="874463320">
          <w:marLeft w:val="0"/>
          <w:marRight w:val="0"/>
          <w:marTop w:val="0"/>
          <w:marBottom w:val="0"/>
          <w:divBdr>
            <w:top w:val="none" w:sz="0" w:space="0" w:color="auto"/>
            <w:left w:val="none" w:sz="0" w:space="0" w:color="auto"/>
            <w:bottom w:val="none" w:sz="0" w:space="0" w:color="auto"/>
            <w:right w:val="none" w:sz="0" w:space="0" w:color="auto"/>
          </w:divBdr>
        </w:div>
        <w:div w:id="1224297537">
          <w:marLeft w:val="0"/>
          <w:marRight w:val="0"/>
          <w:marTop w:val="0"/>
          <w:marBottom w:val="0"/>
          <w:divBdr>
            <w:top w:val="none" w:sz="0" w:space="0" w:color="auto"/>
            <w:left w:val="none" w:sz="0" w:space="0" w:color="auto"/>
            <w:bottom w:val="none" w:sz="0" w:space="0" w:color="auto"/>
            <w:right w:val="none" w:sz="0" w:space="0" w:color="auto"/>
          </w:divBdr>
        </w:div>
        <w:div w:id="1509373019">
          <w:marLeft w:val="0"/>
          <w:marRight w:val="0"/>
          <w:marTop w:val="0"/>
          <w:marBottom w:val="0"/>
          <w:divBdr>
            <w:top w:val="none" w:sz="0" w:space="0" w:color="auto"/>
            <w:left w:val="none" w:sz="0" w:space="0" w:color="auto"/>
            <w:bottom w:val="none" w:sz="0" w:space="0" w:color="auto"/>
            <w:right w:val="none" w:sz="0" w:space="0" w:color="auto"/>
          </w:divBdr>
        </w:div>
        <w:div w:id="1066025440">
          <w:marLeft w:val="0"/>
          <w:marRight w:val="0"/>
          <w:marTop w:val="0"/>
          <w:marBottom w:val="0"/>
          <w:divBdr>
            <w:top w:val="none" w:sz="0" w:space="0" w:color="auto"/>
            <w:left w:val="none" w:sz="0" w:space="0" w:color="auto"/>
            <w:bottom w:val="none" w:sz="0" w:space="0" w:color="auto"/>
            <w:right w:val="none" w:sz="0" w:space="0" w:color="auto"/>
          </w:divBdr>
        </w:div>
        <w:div w:id="910315639">
          <w:marLeft w:val="0"/>
          <w:marRight w:val="0"/>
          <w:marTop w:val="0"/>
          <w:marBottom w:val="0"/>
          <w:divBdr>
            <w:top w:val="none" w:sz="0" w:space="0" w:color="auto"/>
            <w:left w:val="none" w:sz="0" w:space="0" w:color="auto"/>
            <w:bottom w:val="none" w:sz="0" w:space="0" w:color="auto"/>
            <w:right w:val="none" w:sz="0" w:space="0" w:color="auto"/>
          </w:divBdr>
        </w:div>
        <w:div w:id="909189895">
          <w:marLeft w:val="0"/>
          <w:marRight w:val="0"/>
          <w:marTop w:val="0"/>
          <w:marBottom w:val="0"/>
          <w:divBdr>
            <w:top w:val="none" w:sz="0" w:space="0" w:color="auto"/>
            <w:left w:val="none" w:sz="0" w:space="0" w:color="auto"/>
            <w:bottom w:val="none" w:sz="0" w:space="0" w:color="auto"/>
            <w:right w:val="none" w:sz="0" w:space="0" w:color="auto"/>
          </w:divBdr>
        </w:div>
        <w:div w:id="785541099">
          <w:marLeft w:val="0"/>
          <w:marRight w:val="0"/>
          <w:marTop w:val="0"/>
          <w:marBottom w:val="0"/>
          <w:divBdr>
            <w:top w:val="none" w:sz="0" w:space="0" w:color="auto"/>
            <w:left w:val="none" w:sz="0" w:space="0" w:color="auto"/>
            <w:bottom w:val="none" w:sz="0" w:space="0" w:color="auto"/>
            <w:right w:val="none" w:sz="0" w:space="0" w:color="auto"/>
          </w:divBdr>
        </w:div>
        <w:div w:id="1559391323">
          <w:marLeft w:val="0"/>
          <w:marRight w:val="0"/>
          <w:marTop w:val="0"/>
          <w:marBottom w:val="0"/>
          <w:divBdr>
            <w:top w:val="none" w:sz="0" w:space="0" w:color="auto"/>
            <w:left w:val="none" w:sz="0" w:space="0" w:color="auto"/>
            <w:bottom w:val="none" w:sz="0" w:space="0" w:color="auto"/>
            <w:right w:val="none" w:sz="0" w:space="0" w:color="auto"/>
          </w:divBdr>
        </w:div>
        <w:div w:id="1810979639">
          <w:marLeft w:val="0"/>
          <w:marRight w:val="0"/>
          <w:marTop w:val="0"/>
          <w:marBottom w:val="0"/>
          <w:divBdr>
            <w:top w:val="none" w:sz="0" w:space="0" w:color="auto"/>
            <w:left w:val="none" w:sz="0" w:space="0" w:color="auto"/>
            <w:bottom w:val="none" w:sz="0" w:space="0" w:color="auto"/>
            <w:right w:val="none" w:sz="0" w:space="0" w:color="auto"/>
          </w:divBdr>
        </w:div>
        <w:div w:id="1074661725">
          <w:marLeft w:val="0"/>
          <w:marRight w:val="0"/>
          <w:marTop w:val="0"/>
          <w:marBottom w:val="0"/>
          <w:divBdr>
            <w:top w:val="none" w:sz="0" w:space="0" w:color="auto"/>
            <w:left w:val="none" w:sz="0" w:space="0" w:color="auto"/>
            <w:bottom w:val="none" w:sz="0" w:space="0" w:color="auto"/>
            <w:right w:val="none" w:sz="0" w:space="0" w:color="auto"/>
          </w:divBdr>
        </w:div>
        <w:div w:id="1244681342">
          <w:marLeft w:val="0"/>
          <w:marRight w:val="0"/>
          <w:marTop w:val="0"/>
          <w:marBottom w:val="0"/>
          <w:divBdr>
            <w:top w:val="none" w:sz="0" w:space="0" w:color="auto"/>
            <w:left w:val="none" w:sz="0" w:space="0" w:color="auto"/>
            <w:bottom w:val="none" w:sz="0" w:space="0" w:color="auto"/>
            <w:right w:val="none" w:sz="0" w:space="0" w:color="auto"/>
          </w:divBdr>
        </w:div>
        <w:div w:id="747843288">
          <w:marLeft w:val="0"/>
          <w:marRight w:val="0"/>
          <w:marTop w:val="0"/>
          <w:marBottom w:val="0"/>
          <w:divBdr>
            <w:top w:val="none" w:sz="0" w:space="0" w:color="auto"/>
            <w:left w:val="none" w:sz="0" w:space="0" w:color="auto"/>
            <w:bottom w:val="none" w:sz="0" w:space="0" w:color="auto"/>
            <w:right w:val="none" w:sz="0" w:space="0" w:color="auto"/>
          </w:divBdr>
        </w:div>
        <w:div w:id="1292128382">
          <w:marLeft w:val="0"/>
          <w:marRight w:val="0"/>
          <w:marTop w:val="0"/>
          <w:marBottom w:val="0"/>
          <w:divBdr>
            <w:top w:val="none" w:sz="0" w:space="0" w:color="auto"/>
            <w:left w:val="none" w:sz="0" w:space="0" w:color="auto"/>
            <w:bottom w:val="none" w:sz="0" w:space="0" w:color="auto"/>
            <w:right w:val="none" w:sz="0" w:space="0" w:color="auto"/>
          </w:divBdr>
        </w:div>
        <w:div w:id="273445026">
          <w:marLeft w:val="0"/>
          <w:marRight w:val="0"/>
          <w:marTop w:val="0"/>
          <w:marBottom w:val="0"/>
          <w:divBdr>
            <w:top w:val="none" w:sz="0" w:space="0" w:color="auto"/>
            <w:left w:val="none" w:sz="0" w:space="0" w:color="auto"/>
            <w:bottom w:val="none" w:sz="0" w:space="0" w:color="auto"/>
            <w:right w:val="none" w:sz="0" w:space="0" w:color="auto"/>
          </w:divBdr>
        </w:div>
        <w:div w:id="1886409580">
          <w:marLeft w:val="0"/>
          <w:marRight w:val="0"/>
          <w:marTop w:val="0"/>
          <w:marBottom w:val="0"/>
          <w:divBdr>
            <w:top w:val="none" w:sz="0" w:space="0" w:color="auto"/>
            <w:left w:val="none" w:sz="0" w:space="0" w:color="auto"/>
            <w:bottom w:val="none" w:sz="0" w:space="0" w:color="auto"/>
            <w:right w:val="none" w:sz="0" w:space="0" w:color="auto"/>
          </w:divBdr>
        </w:div>
        <w:div w:id="1194153168">
          <w:marLeft w:val="0"/>
          <w:marRight w:val="0"/>
          <w:marTop w:val="0"/>
          <w:marBottom w:val="0"/>
          <w:divBdr>
            <w:top w:val="none" w:sz="0" w:space="0" w:color="auto"/>
            <w:left w:val="none" w:sz="0" w:space="0" w:color="auto"/>
            <w:bottom w:val="none" w:sz="0" w:space="0" w:color="auto"/>
            <w:right w:val="none" w:sz="0" w:space="0" w:color="auto"/>
          </w:divBdr>
        </w:div>
        <w:div w:id="452287789">
          <w:marLeft w:val="0"/>
          <w:marRight w:val="0"/>
          <w:marTop w:val="0"/>
          <w:marBottom w:val="0"/>
          <w:divBdr>
            <w:top w:val="none" w:sz="0" w:space="0" w:color="auto"/>
            <w:left w:val="none" w:sz="0" w:space="0" w:color="auto"/>
            <w:bottom w:val="none" w:sz="0" w:space="0" w:color="auto"/>
            <w:right w:val="none" w:sz="0" w:space="0" w:color="auto"/>
          </w:divBdr>
        </w:div>
        <w:div w:id="269894884">
          <w:marLeft w:val="0"/>
          <w:marRight w:val="0"/>
          <w:marTop w:val="0"/>
          <w:marBottom w:val="0"/>
          <w:divBdr>
            <w:top w:val="none" w:sz="0" w:space="0" w:color="auto"/>
            <w:left w:val="none" w:sz="0" w:space="0" w:color="auto"/>
            <w:bottom w:val="none" w:sz="0" w:space="0" w:color="auto"/>
            <w:right w:val="none" w:sz="0" w:space="0" w:color="auto"/>
          </w:divBdr>
        </w:div>
        <w:div w:id="2108109282">
          <w:marLeft w:val="0"/>
          <w:marRight w:val="0"/>
          <w:marTop w:val="0"/>
          <w:marBottom w:val="0"/>
          <w:divBdr>
            <w:top w:val="none" w:sz="0" w:space="0" w:color="auto"/>
            <w:left w:val="none" w:sz="0" w:space="0" w:color="auto"/>
            <w:bottom w:val="none" w:sz="0" w:space="0" w:color="auto"/>
            <w:right w:val="none" w:sz="0" w:space="0" w:color="auto"/>
          </w:divBdr>
        </w:div>
        <w:div w:id="325787993">
          <w:marLeft w:val="0"/>
          <w:marRight w:val="0"/>
          <w:marTop w:val="0"/>
          <w:marBottom w:val="0"/>
          <w:divBdr>
            <w:top w:val="none" w:sz="0" w:space="0" w:color="auto"/>
            <w:left w:val="none" w:sz="0" w:space="0" w:color="auto"/>
            <w:bottom w:val="none" w:sz="0" w:space="0" w:color="auto"/>
            <w:right w:val="none" w:sz="0" w:space="0" w:color="auto"/>
          </w:divBdr>
        </w:div>
        <w:div w:id="345985224">
          <w:marLeft w:val="0"/>
          <w:marRight w:val="0"/>
          <w:marTop w:val="0"/>
          <w:marBottom w:val="0"/>
          <w:divBdr>
            <w:top w:val="none" w:sz="0" w:space="0" w:color="auto"/>
            <w:left w:val="none" w:sz="0" w:space="0" w:color="auto"/>
            <w:bottom w:val="none" w:sz="0" w:space="0" w:color="auto"/>
            <w:right w:val="none" w:sz="0" w:space="0" w:color="auto"/>
          </w:divBdr>
        </w:div>
        <w:div w:id="1664043311">
          <w:marLeft w:val="0"/>
          <w:marRight w:val="0"/>
          <w:marTop w:val="0"/>
          <w:marBottom w:val="0"/>
          <w:divBdr>
            <w:top w:val="none" w:sz="0" w:space="0" w:color="auto"/>
            <w:left w:val="none" w:sz="0" w:space="0" w:color="auto"/>
            <w:bottom w:val="none" w:sz="0" w:space="0" w:color="auto"/>
            <w:right w:val="none" w:sz="0" w:space="0" w:color="auto"/>
          </w:divBdr>
        </w:div>
        <w:div w:id="604965360">
          <w:marLeft w:val="0"/>
          <w:marRight w:val="0"/>
          <w:marTop w:val="0"/>
          <w:marBottom w:val="0"/>
          <w:divBdr>
            <w:top w:val="none" w:sz="0" w:space="0" w:color="auto"/>
            <w:left w:val="none" w:sz="0" w:space="0" w:color="auto"/>
            <w:bottom w:val="none" w:sz="0" w:space="0" w:color="auto"/>
            <w:right w:val="none" w:sz="0" w:space="0" w:color="auto"/>
          </w:divBdr>
        </w:div>
        <w:div w:id="2072342688">
          <w:marLeft w:val="0"/>
          <w:marRight w:val="0"/>
          <w:marTop w:val="0"/>
          <w:marBottom w:val="0"/>
          <w:divBdr>
            <w:top w:val="none" w:sz="0" w:space="0" w:color="auto"/>
            <w:left w:val="none" w:sz="0" w:space="0" w:color="auto"/>
            <w:bottom w:val="none" w:sz="0" w:space="0" w:color="auto"/>
            <w:right w:val="none" w:sz="0" w:space="0" w:color="auto"/>
          </w:divBdr>
        </w:div>
        <w:div w:id="2121601735">
          <w:marLeft w:val="0"/>
          <w:marRight w:val="0"/>
          <w:marTop w:val="0"/>
          <w:marBottom w:val="0"/>
          <w:divBdr>
            <w:top w:val="none" w:sz="0" w:space="0" w:color="auto"/>
            <w:left w:val="none" w:sz="0" w:space="0" w:color="auto"/>
            <w:bottom w:val="none" w:sz="0" w:space="0" w:color="auto"/>
            <w:right w:val="none" w:sz="0" w:space="0" w:color="auto"/>
          </w:divBdr>
        </w:div>
        <w:div w:id="2082826053">
          <w:marLeft w:val="0"/>
          <w:marRight w:val="0"/>
          <w:marTop w:val="0"/>
          <w:marBottom w:val="0"/>
          <w:divBdr>
            <w:top w:val="none" w:sz="0" w:space="0" w:color="auto"/>
            <w:left w:val="none" w:sz="0" w:space="0" w:color="auto"/>
            <w:bottom w:val="none" w:sz="0" w:space="0" w:color="auto"/>
            <w:right w:val="none" w:sz="0" w:space="0" w:color="auto"/>
          </w:divBdr>
        </w:div>
        <w:div w:id="546181049">
          <w:marLeft w:val="0"/>
          <w:marRight w:val="0"/>
          <w:marTop w:val="0"/>
          <w:marBottom w:val="0"/>
          <w:divBdr>
            <w:top w:val="none" w:sz="0" w:space="0" w:color="auto"/>
            <w:left w:val="none" w:sz="0" w:space="0" w:color="auto"/>
            <w:bottom w:val="none" w:sz="0" w:space="0" w:color="auto"/>
            <w:right w:val="none" w:sz="0" w:space="0" w:color="auto"/>
          </w:divBdr>
        </w:div>
        <w:div w:id="627392619">
          <w:marLeft w:val="0"/>
          <w:marRight w:val="0"/>
          <w:marTop w:val="0"/>
          <w:marBottom w:val="0"/>
          <w:divBdr>
            <w:top w:val="none" w:sz="0" w:space="0" w:color="auto"/>
            <w:left w:val="none" w:sz="0" w:space="0" w:color="auto"/>
            <w:bottom w:val="none" w:sz="0" w:space="0" w:color="auto"/>
            <w:right w:val="none" w:sz="0" w:space="0" w:color="auto"/>
          </w:divBdr>
        </w:div>
        <w:div w:id="666707852">
          <w:marLeft w:val="0"/>
          <w:marRight w:val="0"/>
          <w:marTop w:val="0"/>
          <w:marBottom w:val="0"/>
          <w:divBdr>
            <w:top w:val="none" w:sz="0" w:space="0" w:color="auto"/>
            <w:left w:val="none" w:sz="0" w:space="0" w:color="auto"/>
            <w:bottom w:val="none" w:sz="0" w:space="0" w:color="auto"/>
            <w:right w:val="none" w:sz="0" w:space="0" w:color="auto"/>
          </w:divBdr>
        </w:div>
        <w:div w:id="778647914">
          <w:marLeft w:val="0"/>
          <w:marRight w:val="0"/>
          <w:marTop w:val="0"/>
          <w:marBottom w:val="0"/>
          <w:divBdr>
            <w:top w:val="none" w:sz="0" w:space="0" w:color="auto"/>
            <w:left w:val="none" w:sz="0" w:space="0" w:color="auto"/>
            <w:bottom w:val="none" w:sz="0" w:space="0" w:color="auto"/>
            <w:right w:val="none" w:sz="0" w:space="0" w:color="auto"/>
          </w:divBdr>
        </w:div>
        <w:div w:id="1598827049">
          <w:marLeft w:val="0"/>
          <w:marRight w:val="0"/>
          <w:marTop w:val="0"/>
          <w:marBottom w:val="0"/>
          <w:divBdr>
            <w:top w:val="none" w:sz="0" w:space="0" w:color="auto"/>
            <w:left w:val="none" w:sz="0" w:space="0" w:color="auto"/>
            <w:bottom w:val="none" w:sz="0" w:space="0" w:color="auto"/>
            <w:right w:val="none" w:sz="0" w:space="0" w:color="auto"/>
          </w:divBdr>
        </w:div>
        <w:div w:id="1834107146">
          <w:marLeft w:val="0"/>
          <w:marRight w:val="0"/>
          <w:marTop w:val="0"/>
          <w:marBottom w:val="0"/>
          <w:divBdr>
            <w:top w:val="none" w:sz="0" w:space="0" w:color="auto"/>
            <w:left w:val="none" w:sz="0" w:space="0" w:color="auto"/>
            <w:bottom w:val="none" w:sz="0" w:space="0" w:color="auto"/>
            <w:right w:val="none" w:sz="0" w:space="0" w:color="auto"/>
          </w:divBdr>
        </w:div>
        <w:div w:id="1911500003">
          <w:marLeft w:val="0"/>
          <w:marRight w:val="0"/>
          <w:marTop w:val="0"/>
          <w:marBottom w:val="0"/>
          <w:divBdr>
            <w:top w:val="none" w:sz="0" w:space="0" w:color="auto"/>
            <w:left w:val="none" w:sz="0" w:space="0" w:color="auto"/>
            <w:bottom w:val="none" w:sz="0" w:space="0" w:color="auto"/>
            <w:right w:val="none" w:sz="0" w:space="0" w:color="auto"/>
          </w:divBdr>
        </w:div>
        <w:div w:id="790629360">
          <w:marLeft w:val="0"/>
          <w:marRight w:val="0"/>
          <w:marTop w:val="0"/>
          <w:marBottom w:val="0"/>
          <w:divBdr>
            <w:top w:val="none" w:sz="0" w:space="0" w:color="auto"/>
            <w:left w:val="none" w:sz="0" w:space="0" w:color="auto"/>
            <w:bottom w:val="none" w:sz="0" w:space="0" w:color="auto"/>
            <w:right w:val="none" w:sz="0" w:space="0" w:color="auto"/>
          </w:divBdr>
        </w:div>
        <w:div w:id="954940769">
          <w:marLeft w:val="0"/>
          <w:marRight w:val="0"/>
          <w:marTop w:val="0"/>
          <w:marBottom w:val="0"/>
          <w:divBdr>
            <w:top w:val="none" w:sz="0" w:space="0" w:color="auto"/>
            <w:left w:val="none" w:sz="0" w:space="0" w:color="auto"/>
            <w:bottom w:val="none" w:sz="0" w:space="0" w:color="auto"/>
            <w:right w:val="none" w:sz="0" w:space="0" w:color="auto"/>
          </w:divBdr>
        </w:div>
        <w:div w:id="596522163">
          <w:marLeft w:val="0"/>
          <w:marRight w:val="0"/>
          <w:marTop w:val="0"/>
          <w:marBottom w:val="0"/>
          <w:divBdr>
            <w:top w:val="none" w:sz="0" w:space="0" w:color="auto"/>
            <w:left w:val="none" w:sz="0" w:space="0" w:color="auto"/>
            <w:bottom w:val="none" w:sz="0" w:space="0" w:color="auto"/>
            <w:right w:val="none" w:sz="0" w:space="0" w:color="auto"/>
          </w:divBdr>
        </w:div>
        <w:div w:id="1629167572">
          <w:marLeft w:val="0"/>
          <w:marRight w:val="0"/>
          <w:marTop w:val="0"/>
          <w:marBottom w:val="0"/>
          <w:divBdr>
            <w:top w:val="none" w:sz="0" w:space="0" w:color="auto"/>
            <w:left w:val="none" w:sz="0" w:space="0" w:color="auto"/>
            <w:bottom w:val="none" w:sz="0" w:space="0" w:color="auto"/>
            <w:right w:val="none" w:sz="0" w:space="0" w:color="auto"/>
          </w:divBdr>
        </w:div>
        <w:div w:id="1571230143">
          <w:marLeft w:val="0"/>
          <w:marRight w:val="0"/>
          <w:marTop w:val="0"/>
          <w:marBottom w:val="0"/>
          <w:divBdr>
            <w:top w:val="none" w:sz="0" w:space="0" w:color="auto"/>
            <w:left w:val="none" w:sz="0" w:space="0" w:color="auto"/>
            <w:bottom w:val="none" w:sz="0" w:space="0" w:color="auto"/>
            <w:right w:val="none" w:sz="0" w:space="0" w:color="auto"/>
          </w:divBdr>
        </w:div>
      </w:divsChild>
    </w:div>
    <w:div w:id="665136564">
      <w:bodyDiv w:val="1"/>
      <w:marLeft w:val="0"/>
      <w:marRight w:val="0"/>
      <w:marTop w:val="0"/>
      <w:marBottom w:val="0"/>
      <w:divBdr>
        <w:top w:val="none" w:sz="0" w:space="0" w:color="auto"/>
        <w:left w:val="none" w:sz="0" w:space="0" w:color="auto"/>
        <w:bottom w:val="none" w:sz="0" w:space="0" w:color="auto"/>
        <w:right w:val="none" w:sz="0" w:space="0" w:color="auto"/>
      </w:divBdr>
      <w:divsChild>
        <w:div w:id="67962825">
          <w:marLeft w:val="0"/>
          <w:marRight w:val="0"/>
          <w:marTop w:val="0"/>
          <w:marBottom w:val="0"/>
          <w:divBdr>
            <w:top w:val="none" w:sz="0" w:space="0" w:color="auto"/>
            <w:left w:val="none" w:sz="0" w:space="0" w:color="auto"/>
            <w:bottom w:val="none" w:sz="0" w:space="0" w:color="auto"/>
            <w:right w:val="none" w:sz="0" w:space="0" w:color="auto"/>
          </w:divBdr>
        </w:div>
        <w:div w:id="112478188">
          <w:marLeft w:val="0"/>
          <w:marRight w:val="0"/>
          <w:marTop w:val="0"/>
          <w:marBottom w:val="0"/>
          <w:divBdr>
            <w:top w:val="none" w:sz="0" w:space="0" w:color="auto"/>
            <w:left w:val="none" w:sz="0" w:space="0" w:color="auto"/>
            <w:bottom w:val="none" w:sz="0" w:space="0" w:color="auto"/>
            <w:right w:val="none" w:sz="0" w:space="0" w:color="auto"/>
          </w:divBdr>
        </w:div>
        <w:div w:id="1943756531">
          <w:marLeft w:val="0"/>
          <w:marRight w:val="0"/>
          <w:marTop w:val="0"/>
          <w:marBottom w:val="0"/>
          <w:divBdr>
            <w:top w:val="none" w:sz="0" w:space="0" w:color="auto"/>
            <w:left w:val="none" w:sz="0" w:space="0" w:color="auto"/>
            <w:bottom w:val="none" w:sz="0" w:space="0" w:color="auto"/>
            <w:right w:val="none" w:sz="0" w:space="0" w:color="auto"/>
          </w:divBdr>
        </w:div>
        <w:div w:id="495651078">
          <w:marLeft w:val="0"/>
          <w:marRight w:val="0"/>
          <w:marTop w:val="0"/>
          <w:marBottom w:val="0"/>
          <w:divBdr>
            <w:top w:val="none" w:sz="0" w:space="0" w:color="auto"/>
            <w:left w:val="none" w:sz="0" w:space="0" w:color="auto"/>
            <w:bottom w:val="none" w:sz="0" w:space="0" w:color="auto"/>
            <w:right w:val="none" w:sz="0" w:space="0" w:color="auto"/>
          </w:divBdr>
        </w:div>
        <w:div w:id="1037896973">
          <w:marLeft w:val="0"/>
          <w:marRight w:val="0"/>
          <w:marTop w:val="0"/>
          <w:marBottom w:val="0"/>
          <w:divBdr>
            <w:top w:val="none" w:sz="0" w:space="0" w:color="auto"/>
            <w:left w:val="none" w:sz="0" w:space="0" w:color="auto"/>
            <w:bottom w:val="none" w:sz="0" w:space="0" w:color="auto"/>
            <w:right w:val="none" w:sz="0" w:space="0" w:color="auto"/>
          </w:divBdr>
        </w:div>
        <w:div w:id="1103724173">
          <w:marLeft w:val="0"/>
          <w:marRight w:val="0"/>
          <w:marTop w:val="0"/>
          <w:marBottom w:val="0"/>
          <w:divBdr>
            <w:top w:val="none" w:sz="0" w:space="0" w:color="auto"/>
            <w:left w:val="none" w:sz="0" w:space="0" w:color="auto"/>
            <w:bottom w:val="none" w:sz="0" w:space="0" w:color="auto"/>
            <w:right w:val="none" w:sz="0" w:space="0" w:color="auto"/>
          </w:divBdr>
        </w:div>
        <w:div w:id="1111362105">
          <w:marLeft w:val="0"/>
          <w:marRight w:val="0"/>
          <w:marTop w:val="0"/>
          <w:marBottom w:val="0"/>
          <w:divBdr>
            <w:top w:val="none" w:sz="0" w:space="0" w:color="auto"/>
            <w:left w:val="none" w:sz="0" w:space="0" w:color="auto"/>
            <w:bottom w:val="none" w:sz="0" w:space="0" w:color="auto"/>
            <w:right w:val="none" w:sz="0" w:space="0" w:color="auto"/>
          </w:divBdr>
        </w:div>
        <w:div w:id="453449495">
          <w:marLeft w:val="0"/>
          <w:marRight w:val="0"/>
          <w:marTop w:val="0"/>
          <w:marBottom w:val="0"/>
          <w:divBdr>
            <w:top w:val="none" w:sz="0" w:space="0" w:color="auto"/>
            <w:left w:val="none" w:sz="0" w:space="0" w:color="auto"/>
            <w:bottom w:val="none" w:sz="0" w:space="0" w:color="auto"/>
            <w:right w:val="none" w:sz="0" w:space="0" w:color="auto"/>
          </w:divBdr>
        </w:div>
        <w:div w:id="1924530415">
          <w:marLeft w:val="0"/>
          <w:marRight w:val="0"/>
          <w:marTop w:val="0"/>
          <w:marBottom w:val="0"/>
          <w:divBdr>
            <w:top w:val="none" w:sz="0" w:space="0" w:color="auto"/>
            <w:left w:val="none" w:sz="0" w:space="0" w:color="auto"/>
            <w:bottom w:val="none" w:sz="0" w:space="0" w:color="auto"/>
            <w:right w:val="none" w:sz="0" w:space="0" w:color="auto"/>
          </w:divBdr>
        </w:div>
        <w:div w:id="2086566603">
          <w:marLeft w:val="0"/>
          <w:marRight w:val="0"/>
          <w:marTop w:val="0"/>
          <w:marBottom w:val="0"/>
          <w:divBdr>
            <w:top w:val="none" w:sz="0" w:space="0" w:color="auto"/>
            <w:left w:val="none" w:sz="0" w:space="0" w:color="auto"/>
            <w:bottom w:val="none" w:sz="0" w:space="0" w:color="auto"/>
            <w:right w:val="none" w:sz="0" w:space="0" w:color="auto"/>
          </w:divBdr>
        </w:div>
        <w:div w:id="1979258546">
          <w:marLeft w:val="0"/>
          <w:marRight w:val="0"/>
          <w:marTop w:val="0"/>
          <w:marBottom w:val="0"/>
          <w:divBdr>
            <w:top w:val="none" w:sz="0" w:space="0" w:color="auto"/>
            <w:left w:val="none" w:sz="0" w:space="0" w:color="auto"/>
            <w:bottom w:val="none" w:sz="0" w:space="0" w:color="auto"/>
            <w:right w:val="none" w:sz="0" w:space="0" w:color="auto"/>
          </w:divBdr>
        </w:div>
        <w:div w:id="1026442202">
          <w:marLeft w:val="0"/>
          <w:marRight w:val="0"/>
          <w:marTop w:val="0"/>
          <w:marBottom w:val="0"/>
          <w:divBdr>
            <w:top w:val="none" w:sz="0" w:space="0" w:color="auto"/>
            <w:left w:val="none" w:sz="0" w:space="0" w:color="auto"/>
            <w:bottom w:val="none" w:sz="0" w:space="0" w:color="auto"/>
            <w:right w:val="none" w:sz="0" w:space="0" w:color="auto"/>
          </w:divBdr>
        </w:div>
        <w:div w:id="1538736922">
          <w:marLeft w:val="0"/>
          <w:marRight w:val="0"/>
          <w:marTop w:val="0"/>
          <w:marBottom w:val="0"/>
          <w:divBdr>
            <w:top w:val="none" w:sz="0" w:space="0" w:color="auto"/>
            <w:left w:val="none" w:sz="0" w:space="0" w:color="auto"/>
            <w:bottom w:val="none" w:sz="0" w:space="0" w:color="auto"/>
            <w:right w:val="none" w:sz="0" w:space="0" w:color="auto"/>
          </w:divBdr>
        </w:div>
        <w:div w:id="751585688">
          <w:marLeft w:val="0"/>
          <w:marRight w:val="0"/>
          <w:marTop w:val="0"/>
          <w:marBottom w:val="0"/>
          <w:divBdr>
            <w:top w:val="none" w:sz="0" w:space="0" w:color="auto"/>
            <w:left w:val="none" w:sz="0" w:space="0" w:color="auto"/>
            <w:bottom w:val="none" w:sz="0" w:space="0" w:color="auto"/>
            <w:right w:val="none" w:sz="0" w:space="0" w:color="auto"/>
          </w:divBdr>
        </w:div>
        <w:div w:id="133184180">
          <w:marLeft w:val="0"/>
          <w:marRight w:val="0"/>
          <w:marTop w:val="0"/>
          <w:marBottom w:val="0"/>
          <w:divBdr>
            <w:top w:val="none" w:sz="0" w:space="0" w:color="auto"/>
            <w:left w:val="none" w:sz="0" w:space="0" w:color="auto"/>
            <w:bottom w:val="none" w:sz="0" w:space="0" w:color="auto"/>
            <w:right w:val="none" w:sz="0" w:space="0" w:color="auto"/>
          </w:divBdr>
        </w:div>
        <w:div w:id="642154389">
          <w:marLeft w:val="0"/>
          <w:marRight w:val="0"/>
          <w:marTop w:val="0"/>
          <w:marBottom w:val="0"/>
          <w:divBdr>
            <w:top w:val="none" w:sz="0" w:space="0" w:color="auto"/>
            <w:left w:val="none" w:sz="0" w:space="0" w:color="auto"/>
            <w:bottom w:val="none" w:sz="0" w:space="0" w:color="auto"/>
            <w:right w:val="none" w:sz="0" w:space="0" w:color="auto"/>
          </w:divBdr>
        </w:div>
        <w:div w:id="608315348">
          <w:marLeft w:val="0"/>
          <w:marRight w:val="0"/>
          <w:marTop w:val="0"/>
          <w:marBottom w:val="0"/>
          <w:divBdr>
            <w:top w:val="none" w:sz="0" w:space="0" w:color="auto"/>
            <w:left w:val="none" w:sz="0" w:space="0" w:color="auto"/>
            <w:bottom w:val="none" w:sz="0" w:space="0" w:color="auto"/>
            <w:right w:val="none" w:sz="0" w:space="0" w:color="auto"/>
          </w:divBdr>
        </w:div>
        <w:div w:id="1837260633">
          <w:marLeft w:val="0"/>
          <w:marRight w:val="0"/>
          <w:marTop w:val="0"/>
          <w:marBottom w:val="0"/>
          <w:divBdr>
            <w:top w:val="none" w:sz="0" w:space="0" w:color="auto"/>
            <w:left w:val="none" w:sz="0" w:space="0" w:color="auto"/>
            <w:bottom w:val="none" w:sz="0" w:space="0" w:color="auto"/>
            <w:right w:val="none" w:sz="0" w:space="0" w:color="auto"/>
          </w:divBdr>
        </w:div>
        <w:div w:id="39943596">
          <w:marLeft w:val="0"/>
          <w:marRight w:val="0"/>
          <w:marTop w:val="0"/>
          <w:marBottom w:val="0"/>
          <w:divBdr>
            <w:top w:val="none" w:sz="0" w:space="0" w:color="auto"/>
            <w:left w:val="none" w:sz="0" w:space="0" w:color="auto"/>
            <w:bottom w:val="none" w:sz="0" w:space="0" w:color="auto"/>
            <w:right w:val="none" w:sz="0" w:space="0" w:color="auto"/>
          </w:divBdr>
        </w:div>
        <w:div w:id="747271868">
          <w:marLeft w:val="0"/>
          <w:marRight w:val="0"/>
          <w:marTop w:val="0"/>
          <w:marBottom w:val="0"/>
          <w:divBdr>
            <w:top w:val="none" w:sz="0" w:space="0" w:color="auto"/>
            <w:left w:val="none" w:sz="0" w:space="0" w:color="auto"/>
            <w:bottom w:val="none" w:sz="0" w:space="0" w:color="auto"/>
            <w:right w:val="none" w:sz="0" w:space="0" w:color="auto"/>
          </w:divBdr>
        </w:div>
        <w:div w:id="2077508006">
          <w:marLeft w:val="0"/>
          <w:marRight w:val="0"/>
          <w:marTop w:val="0"/>
          <w:marBottom w:val="0"/>
          <w:divBdr>
            <w:top w:val="none" w:sz="0" w:space="0" w:color="auto"/>
            <w:left w:val="none" w:sz="0" w:space="0" w:color="auto"/>
            <w:bottom w:val="none" w:sz="0" w:space="0" w:color="auto"/>
            <w:right w:val="none" w:sz="0" w:space="0" w:color="auto"/>
          </w:divBdr>
        </w:div>
        <w:div w:id="1404259601">
          <w:marLeft w:val="0"/>
          <w:marRight w:val="0"/>
          <w:marTop w:val="0"/>
          <w:marBottom w:val="0"/>
          <w:divBdr>
            <w:top w:val="none" w:sz="0" w:space="0" w:color="auto"/>
            <w:left w:val="none" w:sz="0" w:space="0" w:color="auto"/>
            <w:bottom w:val="none" w:sz="0" w:space="0" w:color="auto"/>
            <w:right w:val="none" w:sz="0" w:space="0" w:color="auto"/>
          </w:divBdr>
        </w:div>
        <w:div w:id="621614740">
          <w:marLeft w:val="0"/>
          <w:marRight w:val="0"/>
          <w:marTop w:val="0"/>
          <w:marBottom w:val="0"/>
          <w:divBdr>
            <w:top w:val="none" w:sz="0" w:space="0" w:color="auto"/>
            <w:left w:val="none" w:sz="0" w:space="0" w:color="auto"/>
            <w:bottom w:val="none" w:sz="0" w:space="0" w:color="auto"/>
            <w:right w:val="none" w:sz="0" w:space="0" w:color="auto"/>
          </w:divBdr>
        </w:div>
        <w:div w:id="1182084892">
          <w:marLeft w:val="0"/>
          <w:marRight w:val="0"/>
          <w:marTop w:val="0"/>
          <w:marBottom w:val="0"/>
          <w:divBdr>
            <w:top w:val="none" w:sz="0" w:space="0" w:color="auto"/>
            <w:left w:val="none" w:sz="0" w:space="0" w:color="auto"/>
            <w:bottom w:val="none" w:sz="0" w:space="0" w:color="auto"/>
            <w:right w:val="none" w:sz="0" w:space="0" w:color="auto"/>
          </w:divBdr>
        </w:div>
        <w:div w:id="1225068085">
          <w:marLeft w:val="0"/>
          <w:marRight w:val="0"/>
          <w:marTop w:val="0"/>
          <w:marBottom w:val="0"/>
          <w:divBdr>
            <w:top w:val="none" w:sz="0" w:space="0" w:color="auto"/>
            <w:left w:val="none" w:sz="0" w:space="0" w:color="auto"/>
            <w:bottom w:val="none" w:sz="0" w:space="0" w:color="auto"/>
            <w:right w:val="none" w:sz="0" w:space="0" w:color="auto"/>
          </w:divBdr>
        </w:div>
        <w:div w:id="931470911">
          <w:marLeft w:val="0"/>
          <w:marRight w:val="0"/>
          <w:marTop w:val="0"/>
          <w:marBottom w:val="0"/>
          <w:divBdr>
            <w:top w:val="none" w:sz="0" w:space="0" w:color="auto"/>
            <w:left w:val="none" w:sz="0" w:space="0" w:color="auto"/>
            <w:bottom w:val="none" w:sz="0" w:space="0" w:color="auto"/>
            <w:right w:val="none" w:sz="0" w:space="0" w:color="auto"/>
          </w:divBdr>
        </w:div>
        <w:div w:id="1943995811">
          <w:marLeft w:val="0"/>
          <w:marRight w:val="0"/>
          <w:marTop w:val="0"/>
          <w:marBottom w:val="0"/>
          <w:divBdr>
            <w:top w:val="none" w:sz="0" w:space="0" w:color="auto"/>
            <w:left w:val="none" w:sz="0" w:space="0" w:color="auto"/>
            <w:bottom w:val="none" w:sz="0" w:space="0" w:color="auto"/>
            <w:right w:val="none" w:sz="0" w:space="0" w:color="auto"/>
          </w:divBdr>
        </w:div>
        <w:div w:id="1994750135">
          <w:marLeft w:val="0"/>
          <w:marRight w:val="0"/>
          <w:marTop w:val="0"/>
          <w:marBottom w:val="0"/>
          <w:divBdr>
            <w:top w:val="none" w:sz="0" w:space="0" w:color="auto"/>
            <w:left w:val="none" w:sz="0" w:space="0" w:color="auto"/>
            <w:bottom w:val="none" w:sz="0" w:space="0" w:color="auto"/>
            <w:right w:val="none" w:sz="0" w:space="0" w:color="auto"/>
          </w:divBdr>
        </w:div>
        <w:div w:id="1190140148">
          <w:marLeft w:val="0"/>
          <w:marRight w:val="0"/>
          <w:marTop w:val="0"/>
          <w:marBottom w:val="0"/>
          <w:divBdr>
            <w:top w:val="none" w:sz="0" w:space="0" w:color="auto"/>
            <w:left w:val="none" w:sz="0" w:space="0" w:color="auto"/>
            <w:bottom w:val="none" w:sz="0" w:space="0" w:color="auto"/>
            <w:right w:val="none" w:sz="0" w:space="0" w:color="auto"/>
          </w:divBdr>
        </w:div>
        <w:div w:id="355809995">
          <w:marLeft w:val="0"/>
          <w:marRight w:val="0"/>
          <w:marTop w:val="0"/>
          <w:marBottom w:val="0"/>
          <w:divBdr>
            <w:top w:val="none" w:sz="0" w:space="0" w:color="auto"/>
            <w:left w:val="none" w:sz="0" w:space="0" w:color="auto"/>
            <w:bottom w:val="none" w:sz="0" w:space="0" w:color="auto"/>
            <w:right w:val="none" w:sz="0" w:space="0" w:color="auto"/>
          </w:divBdr>
        </w:div>
        <w:div w:id="909578108">
          <w:marLeft w:val="0"/>
          <w:marRight w:val="0"/>
          <w:marTop w:val="0"/>
          <w:marBottom w:val="0"/>
          <w:divBdr>
            <w:top w:val="none" w:sz="0" w:space="0" w:color="auto"/>
            <w:left w:val="none" w:sz="0" w:space="0" w:color="auto"/>
            <w:bottom w:val="none" w:sz="0" w:space="0" w:color="auto"/>
            <w:right w:val="none" w:sz="0" w:space="0" w:color="auto"/>
          </w:divBdr>
        </w:div>
        <w:div w:id="227231363">
          <w:marLeft w:val="0"/>
          <w:marRight w:val="0"/>
          <w:marTop w:val="0"/>
          <w:marBottom w:val="0"/>
          <w:divBdr>
            <w:top w:val="none" w:sz="0" w:space="0" w:color="auto"/>
            <w:left w:val="none" w:sz="0" w:space="0" w:color="auto"/>
            <w:bottom w:val="none" w:sz="0" w:space="0" w:color="auto"/>
            <w:right w:val="none" w:sz="0" w:space="0" w:color="auto"/>
          </w:divBdr>
        </w:div>
        <w:div w:id="1458332282">
          <w:marLeft w:val="0"/>
          <w:marRight w:val="0"/>
          <w:marTop w:val="0"/>
          <w:marBottom w:val="0"/>
          <w:divBdr>
            <w:top w:val="none" w:sz="0" w:space="0" w:color="auto"/>
            <w:left w:val="none" w:sz="0" w:space="0" w:color="auto"/>
            <w:bottom w:val="none" w:sz="0" w:space="0" w:color="auto"/>
            <w:right w:val="none" w:sz="0" w:space="0" w:color="auto"/>
          </w:divBdr>
        </w:div>
        <w:div w:id="2056543358">
          <w:marLeft w:val="0"/>
          <w:marRight w:val="0"/>
          <w:marTop w:val="0"/>
          <w:marBottom w:val="0"/>
          <w:divBdr>
            <w:top w:val="none" w:sz="0" w:space="0" w:color="auto"/>
            <w:left w:val="none" w:sz="0" w:space="0" w:color="auto"/>
            <w:bottom w:val="none" w:sz="0" w:space="0" w:color="auto"/>
            <w:right w:val="none" w:sz="0" w:space="0" w:color="auto"/>
          </w:divBdr>
        </w:div>
        <w:div w:id="266231127">
          <w:marLeft w:val="0"/>
          <w:marRight w:val="0"/>
          <w:marTop w:val="0"/>
          <w:marBottom w:val="0"/>
          <w:divBdr>
            <w:top w:val="none" w:sz="0" w:space="0" w:color="auto"/>
            <w:left w:val="none" w:sz="0" w:space="0" w:color="auto"/>
            <w:bottom w:val="none" w:sz="0" w:space="0" w:color="auto"/>
            <w:right w:val="none" w:sz="0" w:space="0" w:color="auto"/>
          </w:divBdr>
        </w:div>
        <w:div w:id="1591815904">
          <w:marLeft w:val="0"/>
          <w:marRight w:val="0"/>
          <w:marTop w:val="0"/>
          <w:marBottom w:val="0"/>
          <w:divBdr>
            <w:top w:val="none" w:sz="0" w:space="0" w:color="auto"/>
            <w:left w:val="none" w:sz="0" w:space="0" w:color="auto"/>
            <w:bottom w:val="none" w:sz="0" w:space="0" w:color="auto"/>
            <w:right w:val="none" w:sz="0" w:space="0" w:color="auto"/>
          </w:divBdr>
        </w:div>
        <w:div w:id="232355041">
          <w:marLeft w:val="0"/>
          <w:marRight w:val="0"/>
          <w:marTop w:val="0"/>
          <w:marBottom w:val="0"/>
          <w:divBdr>
            <w:top w:val="none" w:sz="0" w:space="0" w:color="auto"/>
            <w:left w:val="none" w:sz="0" w:space="0" w:color="auto"/>
            <w:bottom w:val="none" w:sz="0" w:space="0" w:color="auto"/>
            <w:right w:val="none" w:sz="0" w:space="0" w:color="auto"/>
          </w:divBdr>
        </w:div>
        <w:div w:id="1046641783">
          <w:marLeft w:val="0"/>
          <w:marRight w:val="0"/>
          <w:marTop w:val="0"/>
          <w:marBottom w:val="0"/>
          <w:divBdr>
            <w:top w:val="none" w:sz="0" w:space="0" w:color="auto"/>
            <w:left w:val="none" w:sz="0" w:space="0" w:color="auto"/>
            <w:bottom w:val="none" w:sz="0" w:space="0" w:color="auto"/>
            <w:right w:val="none" w:sz="0" w:space="0" w:color="auto"/>
          </w:divBdr>
        </w:div>
        <w:div w:id="591936981">
          <w:marLeft w:val="0"/>
          <w:marRight w:val="0"/>
          <w:marTop w:val="0"/>
          <w:marBottom w:val="0"/>
          <w:divBdr>
            <w:top w:val="none" w:sz="0" w:space="0" w:color="auto"/>
            <w:left w:val="none" w:sz="0" w:space="0" w:color="auto"/>
            <w:bottom w:val="none" w:sz="0" w:space="0" w:color="auto"/>
            <w:right w:val="none" w:sz="0" w:space="0" w:color="auto"/>
          </w:divBdr>
        </w:div>
        <w:div w:id="1082340075">
          <w:marLeft w:val="0"/>
          <w:marRight w:val="0"/>
          <w:marTop w:val="0"/>
          <w:marBottom w:val="0"/>
          <w:divBdr>
            <w:top w:val="none" w:sz="0" w:space="0" w:color="auto"/>
            <w:left w:val="none" w:sz="0" w:space="0" w:color="auto"/>
            <w:bottom w:val="none" w:sz="0" w:space="0" w:color="auto"/>
            <w:right w:val="none" w:sz="0" w:space="0" w:color="auto"/>
          </w:divBdr>
        </w:div>
        <w:div w:id="2142841989">
          <w:marLeft w:val="0"/>
          <w:marRight w:val="0"/>
          <w:marTop w:val="0"/>
          <w:marBottom w:val="0"/>
          <w:divBdr>
            <w:top w:val="none" w:sz="0" w:space="0" w:color="auto"/>
            <w:left w:val="none" w:sz="0" w:space="0" w:color="auto"/>
            <w:bottom w:val="none" w:sz="0" w:space="0" w:color="auto"/>
            <w:right w:val="none" w:sz="0" w:space="0" w:color="auto"/>
          </w:divBdr>
        </w:div>
        <w:div w:id="1677344145">
          <w:marLeft w:val="0"/>
          <w:marRight w:val="0"/>
          <w:marTop w:val="0"/>
          <w:marBottom w:val="0"/>
          <w:divBdr>
            <w:top w:val="none" w:sz="0" w:space="0" w:color="auto"/>
            <w:left w:val="none" w:sz="0" w:space="0" w:color="auto"/>
            <w:bottom w:val="none" w:sz="0" w:space="0" w:color="auto"/>
            <w:right w:val="none" w:sz="0" w:space="0" w:color="auto"/>
          </w:divBdr>
        </w:div>
        <w:div w:id="8803270">
          <w:marLeft w:val="0"/>
          <w:marRight w:val="0"/>
          <w:marTop w:val="0"/>
          <w:marBottom w:val="0"/>
          <w:divBdr>
            <w:top w:val="none" w:sz="0" w:space="0" w:color="auto"/>
            <w:left w:val="none" w:sz="0" w:space="0" w:color="auto"/>
            <w:bottom w:val="none" w:sz="0" w:space="0" w:color="auto"/>
            <w:right w:val="none" w:sz="0" w:space="0" w:color="auto"/>
          </w:divBdr>
        </w:div>
      </w:divsChild>
    </w:div>
    <w:div w:id="676928905">
      <w:bodyDiv w:val="1"/>
      <w:marLeft w:val="0"/>
      <w:marRight w:val="0"/>
      <w:marTop w:val="0"/>
      <w:marBottom w:val="0"/>
      <w:divBdr>
        <w:top w:val="none" w:sz="0" w:space="0" w:color="auto"/>
        <w:left w:val="none" w:sz="0" w:space="0" w:color="auto"/>
        <w:bottom w:val="none" w:sz="0" w:space="0" w:color="auto"/>
        <w:right w:val="none" w:sz="0" w:space="0" w:color="auto"/>
      </w:divBdr>
    </w:div>
    <w:div w:id="705641768">
      <w:bodyDiv w:val="1"/>
      <w:marLeft w:val="0"/>
      <w:marRight w:val="0"/>
      <w:marTop w:val="0"/>
      <w:marBottom w:val="0"/>
      <w:divBdr>
        <w:top w:val="none" w:sz="0" w:space="0" w:color="auto"/>
        <w:left w:val="none" w:sz="0" w:space="0" w:color="auto"/>
        <w:bottom w:val="none" w:sz="0" w:space="0" w:color="auto"/>
        <w:right w:val="none" w:sz="0" w:space="0" w:color="auto"/>
      </w:divBdr>
      <w:divsChild>
        <w:div w:id="1415005241">
          <w:marLeft w:val="0"/>
          <w:marRight w:val="0"/>
          <w:marTop w:val="0"/>
          <w:marBottom w:val="0"/>
          <w:divBdr>
            <w:top w:val="none" w:sz="0" w:space="0" w:color="auto"/>
            <w:left w:val="none" w:sz="0" w:space="0" w:color="auto"/>
            <w:bottom w:val="none" w:sz="0" w:space="0" w:color="auto"/>
            <w:right w:val="none" w:sz="0" w:space="0" w:color="auto"/>
          </w:divBdr>
        </w:div>
        <w:div w:id="569464695">
          <w:marLeft w:val="0"/>
          <w:marRight w:val="0"/>
          <w:marTop w:val="0"/>
          <w:marBottom w:val="0"/>
          <w:divBdr>
            <w:top w:val="none" w:sz="0" w:space="0" w:color="auto"/>
            <w:left w:val="none" w:sz="0" w:space="0" w:color="auto"/>
            <w:bottom w:val="none" w:sz="0" w:space="0" w:color="auto"/>
            <w:right w:val="none" w:sz="0" w:space="0" w:color="auto"/>
          </w:divBdr>
        </w:div>
        <w:div w:id="1645961268">
          <w:marLeft w:val="0"/>
          <w:marRight w:val="0"/>
          <w:marTop w:val="0"/>
          <w:marBottom w:val="0"/>
          <w:divBdr>
            <w:top w:val="none" w:sz="0" w:space="0" w:color="auto"/>
            <w:left w:val="none" w:sz="0" w:space="0" w:color="auto"/>
            <w:bottom w:val="none" w:sz="0" w:space="0" w:color="auto"/>
            <w:right w:val="none" w:sz="0" w:space="0" w:color="auto"/>
          </w:divBdr>
        </w:div>
        <w:div w:id="775439953">
          <w:marLeft w:val="0"/>
          <w:marRight w:val="0"/>
          <w:marTop w:val="0"/>
          <w:marBottom w:val="0"/>
          <w:divBdr>
            <w:top w:val="none" w:sz="0" w:space="0" w:color="auto"/>
            <w:left w:val="none" w:sz="0" w:space="0" w:color="auto"/>
            <w:bottom w:val="none" w:sz="0" w:space="0" w:color="auto"/>
            <w:right w:val="none" w:sz="0" w:space="0" w:color="auto"/>
          </w:divBdr>
        </w:div>
        <w:div w:id="1816794107">
          <w:marLeft w:val="0"/>
          <w:marRight w:val="0"/>
          <w:marTop w:val="0"/>
          <w:marBottom w:val="0"/>
          <w:divBdr>
            <w:top w:val="none" w:sz="0" w:space="0" w:color="auto"/>
            <w:left w:val="none" w:sz="0" w:space="0" w:color="auto"/>
            <w:bottom w:val="none" w:sz="0" w:space="0" w:color="auto"/>
            <w:right w:val="none" w:sz="0" w:space="0" w:color="auto"/>
          </w:divBdr>
        </w:div>
        <w:div w:id="151607160">
          <w:marLeft w:val="0"/>
          <w:marRight w:val="0"/>
          <w:marTop w:val="0"/>
          <w:marBottom w:val="0"/>
          <w:divBdr>
            <w:top w:val="none" w:sz="0" w:space="0" w:color="auto"/>
            <w:left w:val="none" w:sz="0" w:space="0" w:color="auto"/>
            <w:bottom w:val="none" w:sz="0" w:space="0" w:color="auto"/>
            <w:right w:val="none" w:sz="0" w:space="0" w:color="auto"/>
          </w:divBdr>
        </w:div>
        <w:div w:id="579873279">
          <w:marLeft w:val="0"/>
          <w:marRight w:val="0"/>
          <w:marTop w:val="0"/>
          <w:marBottom w:val="0"/>
          <w:divBdr>
            <w:top w:val="none" w:sz="0" w:space="0" w:color="auto"/>
            <w:left w:val="none" w:sz="0" w:space="0" w:color="auto"/>
            <w:bottom w:val="none" w:sz="0" w:space="0" w:color="auto"/>
            <w:right w:val="none" w:sz="0" w:space="0" w:color="auto"/>
          </w:divBdr>
        </w:div>
        <w:div w:id="1250459419">
          <w:marLeft w:val="0"/>
          <w:marRight w:val="0"/>
          <w:marTop w:val="0"/>
          <w:marBottom w:val="0"/>
          <w:divBdr>
            <w:top w:val="none" w:sz="0" w:space="0" w:color="auto"/>
            <w:left w:val="none" w:sz="0" w:space="0" w:color="auto"/>
            <w:bottom w:val="none" w:sz="0" w:space="0" w:color="auto"/>
            <w:right w:val="none" w:sz="0" w:space="0" w:color="auto"/>
          </w:divBdr>
        </w:div>
        <w:div w:id="125050346">
          <w:marLeft w:val="0"/>
          <w:marRight w:val="0"/>
          <w:marTop w:val="0"/>
          <w:marBottom w:val="0"/>
          <w:divBdr>
            <w:top w:val="none" w:sz="0" w:space="0" w:color="auto"/>
            <w:left w:val="none" w:sz="0" w:space="0" w:color="auto"/>
            <w:bottom w:val="none" w:sz="0" w:space="0" w:color="auto"/>
            <w:right w:val="none" w:sz="0" w:space="0" w:color="auto"/>
          </w:divBdr>
        </w:div>
        <w:div w:id="1534614798">
          <w:marLeft w:val="0"/>
          <w:marRight w:val="0"/>
          <w:marTop w:val="0"/>
          <w:marBottom w:val="0"/>
          <w:divBdr>
            <w:top w:val="none" w:sz="0" w:space="0" w:color="auto"/>
            <w:left w:val="none" w:sz="0" w:space="0" w:color="auto"/>
            <w:bottom w:val="none" w:sz="0" w:space="0" w:color="auto"/>
            <w:right w:val="none" w:sz="0" w:space="0" w:color="auto"/>
          </w:divBdr>
        </w:div>
        <w:div w:id="1056969967">
          <w:marLeft w:val="0"/>
          <w:marRight w:val="0"/>
          <w:marTop w:val="0"/>
          <w:marBottom w:val="0"/>
          <w:divBdr>
            <w:top w:val="none" w:sz="0" w:space="0" w:color="auto"/>
            <w:left w:val="none" w:sz="0" w:space="0" w:color="auto"/>
            <w:bottom w:val="none" w:sz="0" w:space="0" w:color="auto"/>
            <w:right w:val="none" w:sz="0" w:space="0" w:color="auto"/>
          </w:divBdr>
        </w:div>
        <w:div w:id="409892441">
          <w:marLeft w:val="0"/>
          <w:marRight w:val="0"/>
          <w:marTop w:val="0"/>
          <w:marBottom w:val="0"/>
          <w:divBdr>
            <w:top w:val="none" w:sz="0" w:space="0" w:color="auto"/>
            <w:left w:val="none" w:sz="0" w:space="0" w:color="auto"/>
            <w:bottom w:val="none" w:sz="0" w:space="0" w:color="auto"/>
            <w:right w:val="none" w:sz="0" w:space="0" w:color="auto"/>
          </w:divBdr>
        </w:div>
        <w:div w:id="871649739">
          <w:marLeft w:val="0"/>
          <w:marRight w:val="0"/>
          <w:marTop w:val="0"/>
          <w:marBottom w:val="0"/>
          <w:divBdr>
            <w:top w:val="none" w:sz="0" w:space="0" w:color="auto"/>
            <w:left w:val="none" w:sz="0" w:space="0" w:color="auto"/>
            <w:bottom w:val="none" w:sz="0" w:space="0" w:color="auto"/>
            <w:right w:val="none" w:sz="0" w:space="0" w:color="auto"/>
          </w:divBdr>
        </w:div>
        <w:div w:id="914902009">
          <w:marLeft w:val="0"/>
          <w:marRight w:val="0"/>
          <w:marTop w:val="0"/>
          <w:marBottom w:val="0"/>
          <w:divBdr>
            <w:top w:val="none" w:sz="0" w:space="0" w:color="auto"/>
            <w:left w:val="none" w:sz="0" w:space="0" w:color="auto"/>
            <w:bottom w:val="none" w:sz="0" w:space="0" w:color="auto"/>
            <w:right w:val="none" w:sz="0" w:space="0" w:color="auto"/>
          </w:divBdr>
        </w:div>
        <w:div w:id="454446143">
          <w:marLeft w:val="0"/>
          <w:marRight w:val="0"/>
          <w:marTop w:val="0"/>
          <w:marBottom w:val="0"/>
          <w:divBdr>
            <w:top w:val="none" w:sz="0" w:space="0" w:color="auto"/>
            <w:left w:val="none" w:sz="0" w:space="0" w:color="auto"/>
            <w:bottom w:val="none" w:sz="0" w:space="0" w:color="auto"/>
            <w:right w:val="none" w:sz="0" w:space="0" w:color="auto"/>
          </w:divBdr>
        </w:div>
        <w:div w:id="342784135">
          <w:marLeft w:val="0"/>
          <w:marRight w:val="0"/>
          <w:marTop w:val="0"/>
          <w:marBottom w:val="0"/>
          <w:divBdr>
            <w:top w:val="none" w:sz="0" w:space="0" w:color="auto"/>
            <w:left w:val="none" w:sz="0" w:space="0" w:color="auto"/>
            <w:bottom w:val="none" w:sz="0" w:space="0" w:color="auto"/>
            <w:right w:val="none" w:sz="0" w:space="0" w:color="auto"/>
          </w:divBdr>
        </w:div>
        <w:div w:id="166554689">
          <w:marLeft w:val="0"/>
          <w:marRight w:val="0"/>
          <w:marTop w:val="0"/>
          <w:marBottom w:val="0"/>
          <w:divBdr>
            <w:top w:val="none" w:sz="0" w:space="0" w:color="auto"/>
            <w:left w:val="none" w:sz="0" w:space="0" w:color="auto"/>
            <w:bottom w:val="none" w:sz="0" w:space="0" w:color="auto"/>
            <w:right w:val="none" w:sz="0" w:space="0" w:color="auto"/>
          </w:divBdr>
        </w:div>
        <w:div w:id="719404151">
          <w:marLeft w:val="0"/>
          <w:marRight w:val="0"/>
          <w:marTop w:val="0"/>
          <w:marBottom w:val="0"/>
          <w:divBdr>
            <w:top w:val="none" w:sz="0" w:space="0" w:color="auto"/>
            <w:left w:val="none" w:sz="0" w:space="0" w:color="auto"/>
            <w:bottom w:val="none" w:sz="0" w:space="0" w:color="auto"/>
            <w:right w:val="none" w:sz="0" w:space="0" w:color="auto"/>
          </w:divBdr>
        </w:div>
        <w:div w:id="1430154093">
          <w:marLeft w:val="0"/>
          <w:marRight w:val="0"/>
          <w:marTop w:val="0"/>
          <w:marBottom w:val="0"/>
          <w:divBdr>
            <w:top w:val="none" w:sz="0" w:space="0" w:color="auto"/>
            <w:left w:val="none" w:sz="0" w:space="0" w:color="auto"/>
            <w:bottom w:val="none" w:sz="0" w:space="0" w:color="auto"/>
            <w:right w:val="none" w:sz="0" w:space="0" w:color="auto"/>
          </w:divBdr>
        </w:div>
        <w:div w:id="92895449">
          <w:marLeft w:val="0"/>
          <w:marRight w:val="0"/>
          <w:marTop w:val="0"/>
          <w:marBottom w:val="0"/>
          <w:divBdr>
            <w:top w:val="none" w:sz="0" w:space="0" w:color="auto"/>
            <w:left w:val="none" w:sz="0" w:space="0" w:color="auto"/>
            <w:bottom w:val="none" w:sz="0" w:space="0" w:color="auto"/>
            <w:right w:val="none" w:sz="0" w:space="0" w:color="auto"/>
          </w:divBdr>
        </w:div>
        <w:div w:id="1507163439">
          <w:marLeft w:val="0"/>
          <w:marRight w:val="0"/>
          <w:marTop w:val="0"/>
          <w:marBottom w:val="0"/>
          <w:divBdr>
            <w:top w:val="none" w:sz="0" w:space="0" w:color="auto"/>
            <w:left w:val="none" w:sz="0" w:space="0" w:color="auto"/>
            <w:bottom w:val="none" w:sz="0" w:space="0" w:color="auto"/>
            <w:right w:val="none" w:sz="0" w:space="0" w:color="auto"/>
          </w:divBdr>
        </w:div>
        <w:div w:id="1139345339">
          <w:marLeft w:val="0"/>
          <w:marRight w:val="0"/>
          <w:marTop w:val="0"/>
          <w:marBottom w:val="0"/>
          <w:divBdr>
            <w:top w:val="none" w:sz="0" w:space="0" w:color="auto"/>
            <w:left w:val="none" w:sz="0" w:space="0" w:color="auto"/>
            <w:bottom w:val="none" w:sz="0" w:space="0" w:color="auto"/>
            <w:right w:val="none" w:sz="0" w:space="0" w:color="auto"/>
          </w:divBdr>
        </w:div>
        <w:div w:id="1154954506">
          <w:marLeft w:val="0"/>
          <w:marRight w:val="0"/>
          <w:marTop w:val="0"/>
          <w:marBottom w:val="0"/>
          <w:divBdr>
            <w:top w:val="none" w:sz="0" w:space="0" w:color="auto"/>
            <w:left w:val="none" w:sz="0" w:space="0" w:color="auto"/>
            <w:bottom w:val="none" w:sz="0" w:space="0" w:color="auto"/>
            <w:right w:val="none" w:sz="0" w:space="0" w:color="auto"/>
          </w:divBdr>
        </w:div>
        <w:div w:id="841430914">
          <w:marLeft w:val="0"/>
          <w:marRight w:val="0"/>
          <w:marTop w:val="0"/>
          <w:marBottom w:val="0"/>
          <w:divBdr>
            <w:top w:val="none" w:sz="0" w:space="0" w:color="auto"/>
            <w:left w:val="none" w:sz="0" w:space="0" w:color="auto"/>
            <w:bottom w:val="none" w:sz="0" w:space="0" w:color="auto"/>
            <w:right w:val="none" w:sz="0" w:space="0" w:color="auto"/>
          </w:divBdr>
        </w:div>
        <w:div w:id="1556893793">
          <w:marLeft w:val="0"/>
          <w:marRight w:val="0"/>
          <w:marTop w:val="0"/>
          <w:marBottom w:val="0"/>
          <w:divBdr>
            <w:top w:val="none" w:sz="0" w:space="0" w:color="auto"/>
            <w:left w:val="none" w:sz="0" w:space="0" w:color="auto"/>
            <w:bottom w:val="none" w:sz="0" w:space="0" w:color="auto"/>
            <w:right w:val="none" w:sz="0" w:space="0" w:color="auto"/>
          </w:divBdr>
        </w:div>
        <w:div w:id="1182665571">
          <w:marLeft w:val="0"/>
          <w:marRight w:val="0"/>
          <w:marTop w:val="0"/>
          <w:marBottom w:val="0"/>
          <w:divBdr>
            <w:top w:val="none" w:sz="0" w:space="0" w:color="auto"/>
            <w:left w:val="none" w:sz="0" w:space="0" w:color="auto"/>
            <w:bottom w:val="none" w:sz="0" w:space="0" w:color="auto"/>
            <w:right w:val="none" w:sz="0" w:space="0" w:color="auto"/>
          </w:divBdr>
        </w:div>
        <w:div w:id="903100382">
          <w:marLeft w:val="0"/>
          <w:marRight w:val="0"/>
          <w:marTop w:val="0"/>
          <w:marBottom w:val="0"/>
          <w:divBdr>
            <w:top w:val="none" w:sz="0" w:space="0" w:color="auto"/>
            <w:left w:val="none" w:sz="0" w:space="0" w:color="auto"/>
            <w:bottom w:val="none" w:sz="0" w:space="0" w:color="auto"/>
            <w:right w:val="none" w:sz="0" w:space="0" w:color="auto"/>
          </w:divBdr>
        </w:div>
        <w:div w:id="1505168679">
          <w:marLeft w:val="0"/>
          <w:marRight w:val="0"/>
          <w:marTop w:val="0"/>
          <w:marBottom w:val="0"/>
          <w:divBdr>
            <w:top w:val="none" w:sz="0" w:space="0" w:color="auto"/>
            <w:left w:val="none" w:sz="0" w:space="0" w:color="auto"/>
            <w:bottom w:val="none" w:sz="0" w:space="0" w:color="auto"/>
            <w:right w:val="none" w:sz="0" w:space="0" w:color="auto"/>
          </w:divBdr>
        </w:div>
        <w:div w:id="690105864">
          <w:marLeft w:val="0"/>
          <w:marRight w:val="0"/>
          <w:marTop w:val="0"/>
          <w:marBottom w:val="0"/>
          <w:divBdr>
            <w:top w:val="none" w:sz="0" w:space="0" w:color="auto"/>
            <w:left w:val="none" w:sz="0" w:space="0" w:color="auto"/>
            <w:bottom w:val="none" w:sz="0" w:space="0" w:color="auto"/>
            <w:right w:val="none" w:sz="0" w:space="0" w:color="auto"/>
          </w:divBdr>
        </w:div>
        <w:div w:id="931090074">
          <w:marLeft w:val="0"/>
          <w:marRight w:val="0"/>
          <w:marTop w:val="0"/>
          <w:marBottom w:val="0"/>
          <w:divBdr>
            <w:top w:val="none" w:sz="0" w:space="0" w:color="auto"/>
            <w:left w:val="none" w:sz="0" w:space="0" w:color="auto"/>
            <w:bottom w:val="none" w:sz="0" w:space="0" w:color="auto"/>
            <w:right w:val="none" w:sz="0" w:space="0" w:color="auto"/>
          </w:divBdr>
        </w:div>
        <w:div w:id="2082755766">
          <w:marLeft w:val="0"/>
          <w:marRight w:val="0"/>
          <w:marTop w:val="0"/>
          <w:marBottom w:val="0"/>
          <w:divBdr>
            <w:top w:val="none" w:sz="0" w:space="0" w:color="auto"/>
            <w:left w:val="none" w:sz="0" w:space="0" w:color="auto"/>
            <w:bottom w:val="none" w:sz="0" w:space="0" w:color="auto"/>
            <w:right w:val="none" w:sz="0" w:space="0" w:color="auto"/>
          </w:divBdr>
        </w:div>
        <w:div w:id="281689649">
          <w:marLeft w:val="0"/>
          <w:marRight w:val="0"/>
          <w:marTop w:val="0"/>
          <w:marBottom w:val="0"/>
          <w:divBdr>
            <w:top w:val="none" w:sz="0" w:space="0" w:color="auto"/>
            <w:left w:val="none" w:sz="0" w:space="0" w:color="auto"/>
            <w:bottom w:val="none" w:sz="0" w:space="0" w:color="auto"/>
            <w:right w:val="none" w:sz="0" w:space="0" w:color="auto"/>
          </w:divBdr>
        </w:div>
        <w:div w:id="679896940">
          <w:marLeft w:val="0"/>
          <w:marRight w:val="0"/>
          <w:marTop w:val="0"/>
          <w:marBottom w:val="0"/>
          <w:divBdr>
            <w:top w:val="none" w:sz="0" w:space="0" w:color="auto"/>
            <w:left w:val="none" w:sz="0" w:space="0" w:color="auto"/>
            <w:bottom w:val="none" w:sz="0" w:space="0" w:color="auto"/>
            <w:right w:val="none" w:sz="0" w:space="0" w:color="auto"/>
          </w:divBdr>
        </w:div>
        <w:div w:id="539708131">
          <w:marLeft w:val="0"/>
          <w:marRight w:val="0"/>
          <w:marTop w:val="0"/>
          <w:marBottom w:val="0"/>
          <w:divBdr>
            <w:top w:val="none" w:sz="0" w:space="0" w:color="auto"/>
            <w:left w:val="none" w:sz="0" w:space="0" w:color="auto"/>
            <w:bottom w:val="none" w:sz="0" w:space="0" w:color="auto"/>
            <w:right w:val="none" w:sz="0" w:space="0" w:color="auto"/>
          </w:divBdr>
        </w:div>
        <w:div w:id="1559432978">
          <w:marLeft w:val="0"/>
          <w:marRight w:val="0"/>
          <w:marTop w:val="0"/>
          <w:marBottom w:val="0"/>
          <w:divBdr>
            <w:top w:val="none" w:sz="0" w:space="0" w:color="auto"/>
            <w:left w:val="none" w:sz="0" w:space="0" w:color="auto"/>
            <w:bottom w:val="none" w:sz="0" w:space="0" w:color="auto"/>
            <w:right w:val="none" w:sz="0" w:space="0" w:color="auto"/>
          </w:divBdr>
        </w:div>
        <w:div w:id="36857613">
          <w:marLeft w:val="0"/>
          <w:marRight w:val="0"/>
          <w:marTop w:val="0"/>
          <w:marBottom w:val="0"/>
          <w:divBdr>
            <w:top w:val="none" w:sz="0" w:space="0" w:color="auto"/>
            <w:left w:val="none" w:sz="0" w:space="0" w:color="auto"/>
            <w:bottom w:val="none" w:sz="0" w:space="0" w:color="auto"/>
            <w:right w:val="none" w:sz="0" w:space="0" w:color="auto"/>
          </w:divBdr>
        </w:div>
        <w:div w:id="2134707657">
          <w:marLeft w:val="0"/>
          <w:marRight w:val="0"/>
          <w:marTop w:val="0"/>
          <w:marBottom w:val="0"/>
          <w:divBdr>
            <w:top w:val="none" w:sz="0" w:space="0" w:color="auto"/>
            <w:left w:val="none" w:sz="0" w:space="0" w:color="auto"/>
            <w:bottom w:val="none" w:sz="0" w:space="0" w:color="auto"/>
            <w:right w:val="none" w:sz="0" w:space="0" w:color="auto"/>
          </w:divBdr>
        </w:div>
        <w:div w:id="2003964523">
          <w:marLeft w:val="0"/>
          <w:marRight w:val="0"/>
          <w:marTop w:val="0"/>
          <w:marBottom w:val="0"/>
          <w:divBdr>
            <w:top w:val="none" w:sz="0" w:space="0" w:color="auto"/>
            <w:left w:val="none" w:sz="0" w:space="0" w:color="auto"/>
            <w:bottom w:val="none" w:sz="0" w:space="0" w:color="auto"/>
            <w:right w:val="none" w:sz="0" w:space="0" w:color="auto"/>
          </w:divBdr>
        </w:div>
        <w:div w:id="1852640244">
          <w:marLeft w:val="0"/>
          <w:marRight w:val="0"/>
          <w:marTop w:val="0"/>
          <w:marBottom w:val="0"/>
          <w:divBdr>
            <w:top w:val="none" w:sz="0" w:space="0" w:color="auto"/>
            <w:left w:val="none" w:sz="0" w:space="0" w:color="auto"/>
            <w:bottom w:val="none" w:sz="0" w:space="0" w:color="auto"/>
            <w:right w:val="none" w:sz="0" w:space="0" w:color="auto"/>
          </w:divBdr>
        </w:div>
        <w:div w:id="12583549">
          <w:marLeft w:val="0"/>
          <w:marRight w:val="0"/>
          <w:marTop w:val="0"/>
          <w:marBottom w:val="0"/>
          <w:divBdr>
            <w:top w:val="none" w:sz="0" w:space="0" w:color="auto"/>
            <w:left w:val="none" w:sz="0" w:space="0" w:color="auto"/>
            <w:bottom w:val="none" w:sz="0" w:space="0" w:color="auto"/>
            <w:right w:val="none" w:sz="0" w:space="0" w:color="auto"/>
          </w:divBdr>
        </w:div>
        <w:div w:id="1459758909">
          <w:marLeft w:val="0"/>
          <w:marRight w:val="0"/>
          <w:marTop w:val="0"/>
          <w:marBottom w:val="0"/>
          <w:divBdr>
            <w:top w:val="none" w:sz="0" w:space="0" w:color="auto"/>
            <w:left w:val="none" w:sz="0" w:space="0" w:color="auto"/>
            <w:bottom w:val="none" w:sz="0" w:space="0" w:color="auto"/>
            <w:right w:val="none" w:sz="0" w:space="0" w:color="auto"/>
          </w:divBdr>
        </w:div>
        <w:div w:id="1089043447">
          <w:marLeft w:val="0"/>
          <w:marRight w:val="0"/>
          <w:marTop w:val="0"/>
          <w:marBottom w:val="0"/>
          <w:divBdr>
            <w:top w:val="none" w:sz="0" w:space="0" w:color="auto"/>
            <w:left w:val="none" w:sz="0" w:space="0" w:color="auto"/>
            <w:bottom w:val="none" w:sz="0" w:space="0" w:color="auto"/>
            <w:right w:val="none" w:sz="0" w:space="0" w:color="auto"/>
          </w:divBdr>
        </w:div>
        <w:div w:id="702361670">
          <w:marLeft w:val="0"/>
          <w:marRight w:val="0"/>
          <w:marTop w:val="0"/>
          <w:marBottom w:val="0"/>
          <w:divBdr>
            <w:top w:val="none" w:sz="0" w:space="0" w:color="auto"/>
            <w:left w:val="none" w:sz="0" w:space="0" w:color="auto"/>
            <w:bottom w:val="none" w:sz="0" w:space="0" w:color="auto"/>
            <w:right w:val="none" w:sz="0" w:space="0" w:color="auto"/>
          </w:divBdr>
        </w:div>
        <w:div w:id="1838115073">
          <w:marLeft w:val="0"/>
          <w:marRight w:val="0"/>
          <w:marTop w:val="0"/>
          <w:marBottom w:val="0"/>
          <w:divBdr>
            <w:top w:val="none" w:sz="0" w:space="0" w:color="auto"/>
            <w:left w:val="none" w:sz="0" w:space="0" w:color="auto"/>
            <w:bottom w:val="none" w:sz="0" w:space="0" w:color="auto"/>
            <w:right w:val="none" w:sz="0" w:space="0" w:color="auto"/>
          </w:divBdr>
        </w:div>
      </w:divsChild>
    </w:div>
    <w:div w:id="737171468">
      <w:bodyDiv w:val="1"/>
      <w:marLeft w:val="0"/>
      <w:marRight w:val="0"/>
      <w:marTop w:val="0"/>
      <w:marBottom w:val="0"/>
      <w:divBdr>
        <w:top w:val="none" w:sz="0" w:space="0" w:color="auto"/>
        <w:left w:val="none" w:sz="0" w:space="0" w:color="auto"/>
        <w:bottom w:val="none" w:sz="0" w:space="0" w:color="auto"/>
        <w:right w:val="none" w:sz="0" w:space="0" w:color="auto"/>
      </w:divBdr>
      <w:divsChild>
        <w:div w:id="1233858428">
          <w:marLeft w:val="0"/>
          <w:marRight w:val="0"/>
          <w:marTop w:val="0"/>
          <w:marBottom w:val="0"/>
          <w:divBdr>
            <w:top w:val="none" w:sz="0" w:space="0" w:color="auto"/>
            <w:left w:val="none" w:sz="0" w:space="0" w:color="auto"/>
            <w:bottom w:val="none" w:sz="0" w:space="0" w:color="auto"/>
            <w:right w:val="none" w:sz="0" w:space="0" w:color="auto"/>
          </w:divBdr>
        </w:div>
        <w:div w:id="181625313">
          <w:marLeft w:val="0"/>
          <w:marRight w:val="0"/>
          <w:marTop w:val="0"/>
          <w:marBottom w:val="0"/>
          <w:divBdr>
            <w:top w:val="none" w:sz="0" w:space="0" w:color="auto"/>
            <w:left w:val="none" w:sz="0" w:space="0" w:color="auto"/>
            <w:bottom w:val="none" w:sz="0" w:space="0" w:color="auto"/>
            <w:right w:val="none" w:sz="0" w:space="0" w:color="auto"/>
          </w:divBdr>
        </w:div>
        <w:div w:id="1661418597">
          <w:marLeft w:val="0"/>
          <w:marRight w:val="0"/>
          <w:marTop w:val="0"/>
          <w:marBottom w:val="0"/>
          <w:divBdr>
            <w:top w:val="none" w:sz="0" w:space="0" w:color="auto"/>
            <w:left w:val="none" w:sz="0" w:space="0" w:color="auto"/>
            <w:bottom w:val="none" w:sz="0" w:space="0" w:color="auto"/>
            <w:right w:val="none" w:sz="0" w:space="0" w:color="auto"/>
          </w:divBdr>
        </w:div>
        <w:div w:id="1345979479">
          <w:marLeft w:val="0"/>
          <w:marRight w:val="0"/>
          <w:marTop w:val="0"/>
          <w:marBottom w:val="0"/>
          <w:divBdr>
            <w:top w:val="none" w:sz="0" w:space="0" w:color="auto"/>
            <w:left w:val="none" w:sz="0" w:space="0" w:color="auto"/>
            <w:bottom w:val="none" w:sz="0" w:space="0" w:color="auto"/>
            <w:right w:val="none" w:sz="0" w:space="0" w:color="auto"/>
          </w:divBdr>
        </w:div>
        <w:div w:id="590506596">
          <w:marLeft w:val="0"/>
          <w:marRight w:val="0"/>
          <w:marTop w:val="0"/>
          <w:marBottom w:val="0"/>
          <w:divBdr>
            <w:top w:val="none" w:sz="0" w:space="0" w:color="auto"/>
            <w:left w:val="none" w:sz="0" w:space="0" w:color="auto"/>
            <w:bottom w:val="none" w:sz="0" w:space="0" w:color="auto"/>
            <w:right w:val="none" w:sz="0" w:space="0" w:color="auto"/>
          </w:divBdr>
        </w:div>
        <w:div w:id="1468543638">
          <w:marLeft w:val="0"/>
          <w:marRight w:val="0"/>
          <w:marTop w:val="0"/>
          <w:marBottom w:val="0"/>
          <w:divBdr>
            <w:top w:val="none" w:sz="0" w:space="0" w:color="auto"/>
            <w:left w:val="none" w:sz="0" w:space="0" w:color="auto"/>
            <w:bottom w:val="none" w:sz="0" w:space="0" w:color="auto"/>
            <w:right w:val="none" w:sz="0" w:space="0" w:color="auto"/>
          </w:divBdr>
        </w:div>
        <w:div w:id="260843162">
          <w:marLeft w:val="0"/>
          <w:marRight w:val="0"/>
          <w:marTop w:val="0"/>
          <w:marBottom w:val="0"/>
          <w:divBdr>
            <w:top w:val="none" w:sz="0" w:space="0" w:color="auto"/>
            <w:left w:val="none" w:sz="0" w:space="0" w:color="auto"/>
            <w:bottom w:val="none" w:sz="0" w:space="0" w:color="auto"/>
            <w:right w:val="none" w:sz="0" w:space="0" w:color="auto"/>
          </w:divBdr>
        </w:div>
        <w:div w:id="1808934859">
          <w:marLeft w:val="0"/>
          <w:marRight w:val="0"/>
          <w:marTop w:val="0"/>
          <w:marBottom w:val="0"/>
          <w:divBdr>
            <w:top w:val="none" w:sz="0" w:space="0" w:color="auto"/>
            <w:left w:val="none" w:sz="0" w:space="0" w:color="auto"/>
            <w:bottom w:val="none" w:sz="0" w:space="0" w:color="auto"/>
            <w:right w:val="none" w:sz="0" w:space="0" w:color="auto"/>
          </w:divBdr>
        </w:div>
        <w:div w:id="1856848783">
          <w:marLeft w:val="0"/>
          <w:marRight w:val="0"/>
          <w:marTop w:val="0"/>
          <w:marBottom w:val="0"/>
          <w:divBdr>
            <w:top w:val="none" w:sz="0" w:space="0" w:color="auto"/>
            <w:left w:val="none" w:sz="0" w:space="0" w:color="auto"/>
            <w:bottom w:val="none" w:sz="0" w:space="0" w:color="auto"/>
            <w:right w:val="none" w:sz="0" w:space="0" w:color="auto"/>
          </w:divBdr>
        </w:div>
        <w:div w:id="2144540193">
          <w:marLeft w:val="0"/>
          <w:marRight w:val="0"/>
          <w:marTop w:val="0"/>
          <w:marBottom w:val="0"/>
          <w:divBdr>
            <w:top w:val="none" w:sz="0" w:space="0" w:color="auto"/>
            <w:left w:val="none" w:sz="0" w:space="0" w:color="auto"/>
            <w:bottom w:val="none" w:sz="0" w:space="0" w:color="auto"/>
            <w:right w:val="none" w:sz="0" w:space="0" w:color="auto"/>
          </w:divBdr>
        </w:div>
        <w:div w:id="1213882011">
          <w:marLeft w:val="0"/>
          <w:marRight w:val="0"/>
          <w:marTop w:val="0"/>
          <w:marBottom w:val="0"/>
          <w:divBdr>
            <w:top w:val="none" w:sz="0" w:space="0" w:color="auto"/>
            <w:left w:val="none" w:sz="0" w:space="0" w:color="auto"/>
            <w:bottom w:val="none" w:sz="0" w:space="0" w:color="auto"/>
            <w:right w:val="none" w:sz="0" w:space="0" w:color="auto"/>
          </w:divBdr>
        </w:div>
        <w:div w:id="1865512334">
          <w:marLeft w:val="0"/>
          <w:marRight w:val="0"/>
          <w:marTop w:val="0"/>
          <w:marBottom w:val="0"/>
          <w:divBdr>
            <w:top w:val="none" w:sz="0" w:space="0" w:color="auto"/>
            <w:left w:val="none" w:sz="0" w:space="0" w:color="auto"/>
            <w:bottom w:val="none" w:sz="0" w:space="0" w:color="auto"/>
            <w:right w:val="none" w:sz="0" w:space="0" w:color="auto"/>
          </w:divBdr>
        </w:div>
        <w:div w:id="430856514">
          <w:marLeft w:val="0"/>
          <w:marRight w:val="0"/>
          <w:marTop w:val="0"/>
          <w:marBottom w:val="0"/>
          <w:divBdr>
            <w:top w:val="none" w:sz="0" w:space="0" w:color="auto"/>
            <w:left w:val="none" w:sz="0" w:space="0" w:color="auto"/>
            <w:bottom w:val="none" w:sz="0" w:space="0" w:color="auto"/>
            <w:right w:val="none" w:sz="0" w:space="0" w:color="auto"/>
          </w:divBdr>
        </w:div>
        <w:div w:id="1583953130">
          <w:marLeft w:val="0"/>
          <w:marRight w:val="0"/>
          <w:marTop w:val="0"/>
          <w:marBottom w:val="0"/>
          <w:divBdr>
            <w:top w:val="none" w:sz="0" w:space="0" w:color="auto"/>
            <w:left w:val="none" w:sz="0" w:space="0" w:color="auto"/>
            <w:bottom w:val="none" w:sz="0" w:space="0" w:color="auto"/>
            <w:right w:val="none" w:sz="0" w:space="0" w:color="auto"/>
          </w:divBdr>
        </w:div>
        <w:div w:id="1463887135">
          <w:marLeft w:val="0"/>
          <w:marRight w:val="0"/>
          <w:marTop w:val="0"/>
          <w:marBottom w:val="0"/>
          <w:divBdr>
            <w:top w:val="none" w:sz="0" w:space="0" w:color="auto"/>
            <w:left w:val="none" w:sz="0" w:space="0" w:color="auto"/>
            <w:bottom w:val="none" w:sz="0" w:space="0" w:color="auto"/>
            <w:right w:val="none" w:sz="0" w:space="0" w:color="auto"/>
          </w:divBdr>
        </w:div>
        <w:div w:id="460344345">
          <w:marLeft w:val="0"/>
          <w:marRight w:val="0"/>
          <w:marTop w:val="0"/>
          <w:marBottom w:val="0"/>
          <w:divBdr>
            <w:top w:val="none" w:sz="0" w:space="0" w:color="auto"/>
            <w:left w:val="none" w:sz="0" w:space="0" w:color="auto"/>
            <w:bottom w:val="none" w:sz="0" w:space="0" w:color="auto"/>
            <w:right w:val="none" w:sz="0" w:space="0" w:color="auto"/>
          </w:divBdr>
        </w:div>
        <w:div w:id="2039892836">
          <w:marLeft w:val="0"/>
          <w:marRight w:val="0"/>
          <w:marTop w:val="0"/>
          <w:marBottom w:val="0"/>
          <w:divBdr>
            <w:top w:val="none" w:sz="0" w:space="0" w:color="auto"/>
            <w:left w:val="none" w:sz="0" w:space="0" w:color="auto"/>
            <w:bottom w:val="none" w:sz="0" w:space="0" w:color="auto"/>
            <w:right w:val="none" w:sz="0" w:space="0" w:color="auto"/>
          </w:divBdr>
        </w:div>
        <w:div w:id="247470275">
          <w:marLeft w:val="0"/>
          <w:marRight w:val="0"/>
          <w:marTop w:val="0"/>
          <w:marBottom w:val="0"/>
          <w:divBdr>
            <w:top w:val="none" w:sz="0" w:space="0" w:color="auto"/>
            <w:left w:val="none" w:sz="0" w:space="0" w:color="auto"/>
            <w:bottom w:val="none" w:sz="0" w:space="0" w:color="auto"/>
            <w:right w:val="none" w:sz="0" w:space="0" w:color="auto"/>
          </w:divBdr>
        </w:div>
        <w:div w:id="146241211">
          <w:marLeft w:val="0"/>
          <w:marRight w:val="0"/>
          <w:marTop w:val="0"/>
          <w:marBottom w:val="0"/>
          <w:divBdr>
            <w:top w:val="none" w:sz="0" w:space="0" w:color="auto"/>
            <w:left w:val="none" w:sz="0" w:space="0" w:color="auto"/>
            <w:bottom w:val="none" w:sz="0" w:space="0" w:color="auto"/>
            <w:right w:val="none" w:sz="0" w:space="0" w:color="auto"/>
          </w:divBdr>
        </w:div>
        <w:div w:id="1342204174">
          <w:marLeft w:val="0"/>
          <w:marRight w:val="0"/>
          <w:marTop w:val="0"/>
          <w:marBottom w:val="0"/>
          <w:divBdr>
            <w:top w:val="none" w:sz="0" w:space="0" w:color="auto"/>
            <w:left w:val="none" w:sz="0" w:space="0" w:color="auto"/>
            <w:bottom w:val="none" w:sz="0" w:space="0" w:color="auto"/>
            <w:right w:val="none" w:sz="0" w:space="0" w:color="auto"/>
          </w:divBdr>
        </w:div>
        <w:div w:id="1552763117">
          <w:marLeft w:val="0"/>
          <w:marRight w:val="0"/>
          <w:marTop w:val="0"/>
          <w:marBottom w:val="0"/>
          <w:divBdr>
            <w:top w:val="none" w:sz="0" w:space="0" w:color="auto"/>
            <w:left w:val="none" w:sz="0" w:space="0" w:color="auto"/>
            <w:bottom w:val="none" w:sz="0" w:space="0" w:color="auto"/>
            <w:right w:val="none" w:sz="0" w:space="0" w:color="auto"/>
          </w:divBdr>
        </w:div>
        <w:div w:id="1182083238">
          <w:marLeft w:val="0"/>
          <w:marRight w:val="0"/>
          <w:marTop w:val="0"/>
          <w:marBottom w:val="0"/>
          <w:divBdr>
            <w:top w:val="none" w:sz="0" w:space="0" w:color="auto"/>
            <w:left w:val="none" w:sz="0" w:space="0" w:color="auto"/>
            <w:bottom w:val="none" w:sz="0" w:space="0" w:color="auto"/>
            <w:right w:val="none" w:sz="0" w:space="0" w:color="auto"/>
          </w:divBdr>
        </w:div>
        <w:div w:id="2105421465">
          <w:marLeft w:val="0"/>
          <w:marRight w:val="0"/>
          <w:marTop w:val="0"/>
          <w:marBottom w:val="0"/>
          <w:divBdr>
            <w:top w:val="none" w:sz="0" w:space="0" w:color="auto"/>
            <w:left w:val="none" w:sz="0" w:space="0" w:color="auto"/>
            <w:bottom w:val="none" w:sz="0" w:space="0" w:color="auto"/>
            <w:right w:val="none" w:sz="0" w:space="0" w:color="auto"/>
          </w:divBdr>
        </w:div>
        <w:div w:id="1848401416">
          <w:marLeft w:val="0"/>
          <w:marRight w:val="0"/>
          <w:marTop w:val="0"/>
          <w:marBottom w:val="0"/>
          <w:divBdr>
            <w:top w:val="none" w:sz="0" w:space="0" w:color="auto"/>
            <w:left w:val="none" w:sz="0" w:space="0" w:color="auto"/>
            <w:bottom w:val="none" w:sz="0" w:space="0" w:color="auto"/>
            <w:right w:val="none" w:sz="0" w:space="0" w:color="auto"/>
          </w:divBdr>
        </w:div>
        <w:div w:id="1459566517">
          <w:marLeft w:val="0"/>
          <w:marRight w:val="0"/>
          <w:marTop w:val="0"/>
          <w:marBottom w:val="0"/>
          <w:divBdr>
            <w:top w:val="none" w:sz="0" w:space="0" w:color="auto"/>
            <w:left w:val="none" w:sz="0" w:space="0" w:color="auto"/>
            <w:bottom w:val="none" w:sz="0" w:space="0" w:color="auto"/>
            <w:right w:val="none" w:sz="0" w:space="0" w:color="auto"/>
          </w:divBdr>
        </w:div>
        <w:div w:id="207227707">
          <w:marLeft w:val="0"/>
          <w:marRight w:val="0"/>
          <w:marTop w:val="0"/>
          <w:marBottom w:val="0"/>
          <w:divBdr>
            <w:top w:val="none" w:sz="0" w:space="0" w:color="auto"/>
            <w:left w:val="none" w:sz="0" w:space="0" w:color="auto"/>
            <w:bottom w:val="none" w:sz="0" w:space="0" w:color="auto"/>
            <w:right w:val="none" w:sz="0" w:space="0" w:color="auto"/>
          </w:divBdr>
        </w:div>
        <w:div w:id="706762998">
          <w:marLeft w:val="0"/>
          <w:marRight w:val="0"/>
          <w:marTop w:val="0"/>
          <w:marBottom w:val="0"/>
          <w:divBdr>
            <w:top w:val="none" w:sz="0" w:space="0" w:color="auto"/>
            <w:left w:val="none" w:sz="0" w:space="0" w:color="auto"/>
            <w:bottom w:val="none" w:sz="0" w:space="0" w:color="auto"/>
            <w:right w:val="none" w:sz="0" w:space="0" w:color="auto"/>
          </w:divBdr>
        </w:div>
        <w:div w:id="1553733302">
          <w:marLeft w:val="0"/>
          <w:marRight w:val="0"/>
          <w:marTop w:val="0"/>
          <w:marBottom w:val="0"/>
          <w:divBdr>
            <w:top w:val="none" w:sz="0" w:space="0" w:color="auto"/>
            <w:left w:val="none" w:sz="0" w:space="0" w:color="auto"/>
            <w:bottom w:val="none" w:sz="0" w:space="0" w:color="auto"/>
            <w:right w:val="none" w:sz="0" w:space="0" w:color="auto"/>
          </w:divBdr>
        </w:div>
        <w:div w:id="1627857734">
          <w:marLeft w:val="0"/>
          <w:marRight w:val="0"/>
          <w:marTop w:val="0"/>
          <w:marBottom w:val="0"/>
          <w:divBdr>
            <w:top w:val="none" w:sz="0" w:space="0" w:color="auto"/>
            <w:left w:val="none" w:sz="0" w:space="0" w:color="auto"/>
            <w:bottom w:val="none" w:sz="0" w:space="0" w:color="auto"/>
            <w:right w:val="none" w:sz="0" w:space="0" w:color="auto"/>
          </w:divBdr>
        </w:div>
        <w:div w:id="391272216">
          <w:marLeft w:val="0"/>
          <w:marRight w:val="0"/>
          <w:marTop w:val="0"/>
          <w:marBottom w:val="0"/>
          <w:divBdr>
            <w:top w:val="none" w:sz="0" w:space="0" w:color="auto"/>
            <w:left w:val="none" w:sz="0" w:space="0" w:color="auto"/>
            <w:bottom w:val="none" w:sz="0" w:space="0" w:color="auto"/>
            <w:right w:val="none" w:sz="0" w:space="0" w:color="auto"/>
          </w:divBdr>
        </w:div>
        <w:div w:id="1536965043">
          <w:marLeft w:val="0"/>
          <w:marRight w:val="0"/>
          <w:marTop w:val="0"/>
          <w:marBottom w:val="0"/>
          <w:divBdr>
            <w:top w:val="none" w:sz="0" w:space="0" w:color="auto"/>
            <w:left w:val="none" w:sz="0" w:space="0" w:color="auto"/>
            <w:bottom w:val="none" w:sz="0" w:space="0" w:color="auto"/>
            <w:right w:val="none" w:sz="0" w:space="0" w:color="auto"/>
          </w:divBdr>
        </w:div>
        <w:div w:id="408771292">
          <w:marLeft w:val="0"/>
          <w:marRight w:val="0"/>
          <w:marTop w:val="0"/>
          <w:marBottom w:val="0"/>
          <w:divBdr>
            <w:top w:val="none" w:sz="0" w:space="0" w:color="auto"/>
            <w:left w:val="none" w:sz="0" w:space="0" w:color="auto"/>
            <w:bottom w:val="none" w:sz="0" w:space="0" w:color="auto"/>
            <w:right w:val="none" w:sz="0" w:space="0" w:color="auto"/>
          </w:divBdr>
        </w:div>
        <w:div w:id="707145592">
          <w:marLeft w:val="0"/>
          <w:marRight w:val="0"/>
          <w:marTop w:val="0"/>
          <w:marBottom w:val="0"/>
          <w:divBdr>
            <w:top w:val="none" w:sz="0" w:space="0" w:color="auto"/>
            <w:left w:val="none" w:sz="0" w:space="0" w:color="auto"/>
            <w:bottom w:val="none" w:sz="0" w:space="0" w:color="auto"/>
            <w:right w:val="none" w:sz="0" w:space="0" w:color="auto"/>
          </w:divBdr>
        </w:div>
        <w:div w:id="1456951605">
          <w:marLeft w:val="0"/>
          <w:marRight w:val="0"/>
          <w:marTop w:val="0"/>
          <w:marBottom w:val="0"/>
          <w:divBdr>
            <w:top w:val="none" w:sz="0" w:space="0" w:color="auto"/>
            <w:left w:val="none" w:sz="0" w:space="0" w:color="auto"/>
            <w:bottom w:val="none" w:sz="0" w:space="0" w:color="auto"/>
            <w:right w:val="none" w:sz="0" w:space="0" w:color="auto"/>
          </w:divBdr>
        </w:div>
        <w:div w:id="619263187">
          <w:marLeft w:val="0"/>
          <w:marRight w:val="0"/>
          <w:marTop w:val="0"/>
          <w:marBottom w:val="0"/>
          <w:divBdr>
            <w:top w:val="none" w:sz="0" w:space="0" w:color="auto"/>
            <w:left w:val="none" w:sz="0" w:space="0" w:color="auto"/>
            <w:bottom w:val="none" w:sz="0" w:space="0" w:color="auto"/>
            <w:right w:val="none" w:sz="0" w:space="0" w:color="auto"/>
          </w:divBdr>
        </w:div>
        <w:div w:id="1533877989">
          <w:marLeft w:val="0"/>
          <w:marRight w:val="0"/>
          <w:marTop w:val="0"/>
          <w:marBottom w:val="0"/>
          <w:divBdr>
            <w:top w:val="none" w:sz="0" w:space="0" w:color="auto"/>
            <w:left w:val="none" w:sz="0" w:space="0" w:color="auto"/>
            <w:bottom w:val="none" w:sz="0" w:space="0" w:color="auto"/>
            <w:right w:val="none" w:sz="0" w:space="0" w:color="auto"/>
          </w:divBdr>
        </w:div>
        <w:div w:id="1490173551">
          <w:marLeft w:val="0"/>
          <w:marRight w:val="0"/>
          <w:marTop w:val="0"/>
          <w:marBottom w:val="0"/>
          <w:divBdr>
            <w:top w:val="none" w:sz="0" w:space="0" w:color="auto"/>
            <w:left w:val="none" w:sz="0" w:space="0" w:color="auto"/>
            <w:bottom w:val="none" w:sz="0" w:space="0" w:color="auto"/>
            <w:right w:val="none" w:sz="0" w:space="0" w:color="auto"/>
          </w:divBdr>
        </w:div>
        <w:div w:id="74515405">
          <w:marLeft w:val="0"/>
          <w:marRight w:val="0"/>
          <w:marTop w:val="0"/>
          <w:marBottom w:val="0"/>
          <w:divBdr>
            <w:top w:val="none" w:sz="0" w:space="0" w:color="auto"/>
            <w:left w:val="none" w:sz="0" w:space="0" w:color="auto"/>
            <w:bottom w:val="none" w:sz="0" w:space="0" w:color="auto"/>
            <w:right w:val="none" w:sz="0" w:space="0" w:color="auto"/>
          </w:divBdr>
        </w:div>
        <w:div w:id="1067724128">
          <w:marLeft w:val="0"/>
          <w:marRight w:val="0"/>
          <w:marTop w:val="0"/>
          <w:marBottom w:val="0"/>
          <w:divBdr>
            <w:top w:val="none" w:sz="0" w:space="0" w:color="auto"/>
            <w:left w:val="none" w:sz="0" w:space="0" w:color="auto"/>
            <w:bottom w:val="none" w:sz="0" w:space="0" w:color="auto"/>
            <w:right w:val="none" w:sz="0" w:space="0" w:color="auto"/>
          </w:divBdr>
        </w:div>
        <w:div w:id="375669062">
          <w:marLeft w:val="0"/>
          <w:marRight w:val="0"/>
          <w:marTop w:val="0"/>
          <w:marBottom w:val="0"/>
          <w:divBdr>
            <w:top w:val="none" w:sz="0" w:space="0" w:color="auto"/>
            <w:left w:val="none" w:sz="0" w:space="0" w:color="auto"/>
            <w:bottom w:val="none" w:sz="0" w:space="0" w:color="auto"/>
            <w:right w:val="none" w:sz="0" w:space="0" w:color="auto"/>
          </w:divBdr>
        </w:div>
        <w:div w:id="1616405775">
          <w:marLeft w:val="0"/>
          <w:marRight w:val="0"/>
          <w:marTop w:val="0"/>
          <w:marBottom w:val="0"/>
          <w:divBdr>
            <w:top w:val="none" w:sz="0" w:space="0" w:color="auto"/>
            <w:left w:val="none" w:sz="0" w:space="0" w:color="auto"/>
            <w:bottom w:val="none" w:sz="0" w:space="0" w:color="auto"/>
            <w:right w:val="none" w:sz="0" w:space="0" w:color="auto"/>
          </w:divBdr>
        </w:div>
      </w:divsChild>
    </w:div>
    <w:div w:id="759834648">
      <w:bodyDiv w:val="1"/>
      <w:marLeft w:val="0"/>
      <w:marRight w:val="0"/>
      <w:marTop w:val="0"/>
      <w:marBottom w:val="0"/>
      <w:divBdr>
        <w:top w:val="none" w:sz="0" w:space="0" w:color="auto"/>
        <w:left w:val="none" w:sz="0" w:space="0" w:color="auto"/>
        <w:bottom w:val="none" w:sz="0" w:space="0" w:color="auto"/>
        <w:right w:val="none" w:sz="0" w:space="0" w:color="auto"/>
      </w:divBdr>
      <w:divsChild>
        <w:div w:id="305357939">
          <w:marLeft w:val="0"/>
          <w:marRight w:val="0"/>
          <w:marTop w:val="0"/>
          <w:marBottom w:val="0"/>
          <w:divBdr>
            <w:top w:val="none" w:sz="0" w:space="0" w:color="auto"/>
            <w:left w:val="none" w:sz="0" w:space="0" w:color="auto"/>
            <w:bottom w:val="none" w:sz="0" w:space="0" w:color="auto"/>
            <w:right w:val="none" w:sz="0" w:space="0" w:color="auto"/>
          </w:divBdr>
        </w:div>
        <w:div w:id="1377583683">
          <w:marLeft w:val="0"/>
          <w:marRight w:val="0"/>
          <w:marTop w:val="0"/>
          <w:marBottom w:val="0"/>
          <w:divBdr>
            <w:top w:val="none" w:sz="0" w:space="0" w:color="auto"/>
            <w:left w:val="none" w:sz="0" w:space="0" w:color="auto"/>
            <w:bottom w:val="none" w:sz="0" w:space="0" w:color="auto"/>
            <w:right w:val="none" w:sz="0" w:space="0" w:color="auto"/>
          </w:divBdr>
        </w:div>
        <w:div w:id="382602664">
          <w:marLeft w:val="0"/>
          <w:marRight w:val="0"/>
          <w:marTop w:val="0"/>
          <w:marBottom w:val="0"/>
          <w:divBdr>
            <w:top w:val="none" w:sz="0" w:space="0" w:color="auto"/>
            <w:left w:val="none" w:sz="0" w:space="0" w:color="auto"/>
            <w:bottom w:val="none" w:sz="0" w:space="0" w:color="auto"/>
            <w:right w:val="none" w:sz="0" w:space="0" w:color="auto"/>
          </w:divBdr>
        </w:div>
        <w:div w:id="1897357511">
          <w:marLeft w:val="0"/>
          <w:marRight w:val="0"/>
          <w:marTop w:val="0"/>
          <w:marBottom w:val="0"/>
          <w:divBdr>
            <w:top w:val="none" w:sz="0" w:space="0" w:color="auto"/>
            <w:left w:val="none" w:sz="0" w:space="0" w:color="auto"/>
            <w:bottom w:val="none" w:sz="0" w:space="0" w:color="auto"/>
            <w:right w:val="none" w:sz="0" w:space="0" w:color="auto"/>
          </w:divBdr>
        </w:div>
        <w:div w:id="683828881">
          <w:marLeft w:val="0"/>
          <w:marRight w:val="0"/>
          <w:marTop w:val="0"/>
          <w:marBottom w:val="0"/>
          <w:divBdr>
            <w:top w:val="none" w:sz="0" w:space="0" w:color="auto"/>
            <w:left w:val="none" w:sz="0" w:space="0" w:color="auto"/>
            <w:bottom w:val="none" w:sz="0" w:space="0" w:color="auto"/>
            <w:right w:val="none" w:sz="0" w:space="0" w:color="auto"/>
          </w:divBdr>
        </w:div>
        <w:div w:id="1497333143">
          <w:marLeft w:val="0"/>
          <w:marRight w:val="0"/>
          <w:marTop w:val="0"/>
          <w:marBottom w:val="0"/>
          <w:divBdr>
            <w:top w:val="none" w:sz="0" w:space="0" w:color="auto"/>
            <w:left w:val="none" w:sz="0" w:space="0" w:color="auto"/>
            <w:bottom w:val="none" w:sz="0" w:space="0" w:color="auto"/>
            <w:right w:val="none" w:sz="0" w:space="0" w:color="auto"/>
          </w:divBdr>
        </w:div>
        <w:div w:id="1345012703">
          <w:marLeft w:val="0"/>
          <w:marRight w:val="0"/>
          <w:marTop w:val="0"/>
          <w:marBottom w:val="0"/>
          <w:divBdr>
            <w:top w:val="none" w:sz="0" w:space="0" w:color="auto"/>
            <w:left w:val="none" w:sz="0" w:space="0" w:color="auto"/>
            <w:bottom w:val="none" w:sz="0" w:space="0" w:color="auto"/>
            <w:right w:val="none" w:sz="0" w:space="0" w:color="auto"/>
          </w:divBdr>
        </w:div>
        <w:div w:id="968703102">
          <w:marLeft w:val="0"/>
          <w:marRight w:val="0"/>
          <w:marTop w:val="0"/>
          <w:marBottom w:val="0"/>
          <w:divBdr>
            <w:top w:val="none" w:sz="0" w:space="0" w:color="auto"/>
            <w:left w:val="none" w:sz="0" w:space="0" w:color="auto"/>
            <w:bottom w:val="none" w:sz="0" w:space="0" w:color="auto"/>
            <w:right w:val="none" w:sz="0" w:space="0" w:color="auto"/>
          </w:divBdr>
        </w:div>
        <w:div w:id="758017623">
          <w:marLeft w:val="0"/>
          <w:marRight w:val="0"/>
          <w:marTop w:val="0"/>
          <w:marBottom w:val="0"/>
          <w:divBdr>
            <w:top w:val="none" w:sz="0" w:space="0" w:color="auto"/>
            <w:left w:val="none" w:sz="0" w:space="0" w:color="auto"/>
            <w:bottom w:val="none" w:sz="0" w:space="0" w:color="auto"/>
            <w:right w:val="none" w:sz="0" w:space="0" w:color="auto"/>
          </w:divBdr>
        </w:div>
        <w:div w:id="1436364355">
          <w:marLeft w:val="0"/>
          <w:marRight w:val="0"/>
          <w:marTop w:val="0"/>
          <w:marBottom w:val="0"/>
          <w:divBdr>
            <w:top w:val="none" w:sz="0" w:space="0" w:color="auto"/>
            <w:left w:val="none" w:sz="0" w:space="0" w:color="auto"/>
            <w:bottom w:val="none" w:sz="0" w:space="0" w:color="auto"/>
            <w:right w:val="none" w:sz="0" w:space="0" w:color="auto"/>
          </w:divBdr>
        </w:div>
        <w:div w:id="778843074">
          <w:marLeft w:val="0"/>
          <w:marRight w:val="0"/>
          <w:marTop w:val="0"/>
          <w:marBottom w:val="0"/>
          <w:divBdr>
            <w:top w:val="none" w:sz="0" w:space="0" w:color="auto"/>
            <w:left w:val="none" w:sz="0" w:space="0" w:color="auto"/>
            <w:bottom w:val="none" w:sz="0" w:space="0" w:color="auto"/>
            <w:right w:val="none" w:sz="0" w:space="0" w:color="auto"/>
          </w:divBdr>
        </w:div>
        <w:div w:id="751052572">
          <w:marLeft w:val="0"/>
          <w:marRight w:val="0"/>
          <w:marTop w:val="0"/>
          <w:marBottom w:val="0"/>
          <w:divBdr>
            <w:top w:val="none" w:sz="0" w:space="0" w:color="auto"/>
            <w:left w:val="none" w:sz="0" w:space="0" w:color="auto"/>
            <w:bottom w:val="none" w:sz="0" w:space="0" w:color="auto"/>
            <w:right w:val="none" w:sz="0" w:space="0" w:color="auto"/>
          </w:divBdr>
        </w:div>
        <w:div w:id="740711057">
          <w:marLeft w:val="0"/>
          <w:marRight w:val="0"/>
          <w:marTop w:val="0"/>
          <w:marBottom w:val="0"/>
          <w:divBdr>
            <w:top w:val="none" w:sz="0" w:space="0" w:color="auto"/>
            <w:left w:val="none" w:sz="0" w:space="0" w:color="auto"/>
            <w:bottom w:val="none" w:sz="0" w:space="0" w:color="auto"/>
            <w:right w:val="none" w:sz="0" w:space="0" w:color="auto"/>
          </w:divBdr>
        </w:div>
        <w:div w:id="1582255224">
          <w:marLeft w:val="0"/>
          <w:marRight w:val="0"/>
          <w:marTop w:val="0"/>
          <w:marBottom w:val="0"/>
          <w:divBdr>
            <w:top w:val="none" w:sz="0" w:space="0" w:color="auto"/>
            <w:left w:val="none" w:sz="0" w:space="0" w:color="auto"/>
            <w:bottom w:val="none" w:sz="0" w:space="0" w:color="auto"/>
            <w:right w:val="none" w:sz="0" w:space="0" w:color="auto"/>
          </w:divBdr>
        </w:div>
        <w:div w:id="2009600645">
          <w:marLeft w:val="0"/>
          <w:marRight w:val="0"/>
          <w:marTop w:val="0"/>
          <w:marBottom w:val="0"/>
          <w:divBdr>
            <w:top w:val="none" w:sz="0" w:space="0" w:color="auto"/>
            <w:left w:val="none" w:sz="0" w:space="0" w:color="auto"/>
            <w:bottom w:val="none" w:sz="0" w:space="0" w:color="auto"/>
            <w:right w:val="none" w:sz="0" w:space="0" w:color="auto"/>
          </w:divBdr>
        </w:div>
        <w:div w:id="2023236858">
          <w:marLeft w:val="0"/>
          <w:marRight w:val="0"/>
          <w:marTop w:val="0"/>
          <w:marBottom w:val="0"/>
          <w:divBdr>
            <w:top w:val="none" w:sz="0" w:space="0" w:color="auto"/>
            <w:left w:val="none" w:sz="0" w:space="0" w:color="auto"/>
            <w:bottom w:val="none" w:sz="0" w:space="0" w:color="auto"/>
            <w:right w:val="none" w:sz="0" w:space="0" w:color="auto"/>
          </w:divBdr>
        </w:div>
        <w:div w:id="1631008782">
          <w:marLeft w:val="0"/>
          <w:marRight w:val="0"/>
          <w:marTop w:val="0"/>
          <w:marBottom w:val="0"/>
          <w:divBdr>
            <w:top w:val="none" w:sz="0" w:space="0" w:color="auto"/>
            <w:left w:val="none" w:sz="0" w:space="0" w:color="auto"/>
            <w:bottom w:val="none" w:sz="0" w:space="0" w:color="auto"/>
            <w:right w:val="none" w:sz="0" w:space="0" w:color="auto"/>
          </w:divBdr>
        </w:div>
        <w:div w:id="2105765927">
          <w:marLeft w:val="0"/>
          <w:marRight w:val="0"/>
          <w:marTop w:val="0"/>
          <w:marBottom w:val="0"/>
          <w:divBdr>
            <w:top w:val="none" w:sz="0" w:space="0" w:color="auto"/>
            <w:left w:val="none" w:sz="0" w:space="0" w:color="auto"/>
            <w:bottom w:val="none" w:sz="0" w:space="0" w:color="auto"/>
            <w:right w:val="none" w:sz="0" w:space="0" w:color="auto"/>
          </w:divBdr>
        </w:div>
        <w:div w:id="1635254801">
          <w:marLeft w:val="0"/>
          <w:marRight w:val="0"/>
          <w:marTop w:val="0"/>
          <w:marBottom w:val="0"/>
          <w:divBdr>
            <w:top w:val="none" w:sz="0" w:space="0" w:color="auto"/>
            <w:left w:val="none" w:sz="0" w:space="0" w:color="auto"/>
            <w:bottom w:val="none" w:sz="0" w:space="0" w:color="auto"/>
            <w:right w:val="none" w:sz="0" w:space="0" w:color="auto"/>
          </w:divBdr>
        </w:div>
        <w:div w:id="1011028179">
          <w:marLeft w:val="0"/>
          <w:marRight w:val="0"/>
          <w:marTop w:val="0"/>
          <w:marBottom w:val="0"/>
          <w:divBdr>
            <w:top w:val="none" w:sz="0" w:space="0" w:color="auto"/>
            <w:left w:val="none" w:sz="0" w:space="0" w:color="auto"/>
            <w:bottom w:val="none" w:sz="0" w:space="0" w:color="auto"/>
            <w:right w:val="none" w:sz="0" w:space="0" w:color="auto"/>
          </w:divBdr>
        </w:div>
        <w:div w:id="1218203812">
          <w:marLeft w:val="0"/>
          <w:marRight w:val="0"/>
          <w:marTop w:val="0"/>
          <w:marBottom w:val="0"/>
          <w:divBdr>
            <w:top w:val="none" w:sz="0" w:space="0" w:color="auto"/>
            <w:left w:val="none" w:sz="0" w:space="0" w:color="auto"/>
            <w:bottom w:val="none" w:sz="0" w:space="0" w:color="auto"/>
            <w:right w:val="none" w:sz="0" w:space="0" w:color="auto"/>
          </w:divBdr>
        </w:div>
        <w:div w:id="1024093765">
          <w:marLeft w:val="0"/>
          <w:marRight w:val="0"/>
          <w:marTop w:val="0"/>
          <w:marBottom w:val="0"/>
          <w:divBdr>
            <w:top w:val="none" w:sz="0" w:space="0" w:color="auto"/>
            <w:left w:val="none" w:sz="0" w:space="0" w:color="auto"/>
            <w:bottom w:val="none" w:sz="0" w:space="0" w:color="auto"/>
            <w:right w:val="none" w:sz="0" w:space="0" w:color="auto"/>
          </w:divBdr>
        </w:div>
        <w:div w:id="748045427">
          <w:marLeft w:val="0"/>
          <w:marRight w:val="0"/>
          <w:marTop w:val="0"/>
          <w:marBottom w:val="0"/>
          <w:divBdr>
            <w:top w:val="none" w:sz="0" w:space="0" w:color="auto"/>
            <w:left w:val="none" w:sz="0" w:space="0" w:color="auto"/>
            <w:bottom w:val="none" w:sz="0" w:space="0" w:color="auto"/>
            <w:right w:val="none" w:sz="0" w:space="0" w:color="auto"/>
          </w:divBdr>
        </w:div>
        <w:div w:id="1079448774">
          <w:marLeft w:val="0"/>
          <w:marRight w:val="0"/>
          <w:marTop w:val="0"/>
          <w:marBottom w:val="0"/>
          <w:divBdr>
            <w:top w:val="none" w:sz="0" w:space="0" w:color="auto"/>
            <w:left w:val="none" w:sz="0" w:space="0" w:color="auto"/>
            <w:bottom w:val="none" w:sz="0" w:space="0" w:color="auto"/>
            <w:right w:val="none" w:sz="0" w:space="0" w:color="auto"/>
          </w:divBdr>
        </w:div>
        <w:div w:id="1228304795">
          <w:marLeft w:val="0"/>
          <w:marRight w:val="0"/>
          <w:marTop w:val="0"/>
          <w:marBottom w:val="0"/>
          <w:divBdr>
            <w:top w:val="none" w:sz="0" w:space="0" w:color="auto"/>
            <w:left w:val="none" w:sz="0" w:space="0" w:color="auto"/>
            <w:bottom w:val="none" w:sz="0" w:space="0" w:color="auto"/>
            <w:right w:val="none" w:sz="0" w:space="0" w:color="auto"/>
          </w:divBdr>
        </w:div>
        <w:div w:id="1439375093">
          <w:marLeft w:val="0"/>
          <w:marRight w:val="0"/>
          <w:marTop w:val="0"/>
          <w:marBottom w:val="0"/>
          <w:divBdr>
            <w:top w:val="none" w:sz="0" w:space="0" w:color="auto"/>
            <w:left w:val="none" w:sz="0" w:space="0" w:color="auto"/>
            <w:bottom w:val="none" w:sz="0" w:space="0" w:color="auto"/>
            <w:right w:val="none" w:sz="0" w:space="0" w:color="auto"/>
          </w:divBdr>
        </w:div>
        <w:div w:id="1959951023">
          <w:marLeft w:val="0"/>
          <w:marRight w:val="0"/>
          <w:marTop w:val="0"/>
          <w:marBottom w:val="0"/>
          <w:divBdr>
            <w:top w:val="none" w:sz="0" w:space="0" w:color="auto"/>
            <w:left w:val="none" w:sz="0" w:space="0" w:color="auto"/>
            <w:bottom w:val="none" w:sz="0" w:space="0" w:color="auto"/>
            <w:right w:val="none" w:sz="0" w:space="0" w:color="auto"/>
          </w:divBdr>
        </w:div>
        <w:div w:id="1937252788">
          <w:marLeft w:val="0"/>
          <w:marRight w:val="0"/>
          <w:marTop w:val="0"/>
          <w:marBottom w:val="0"/>
          <w:divBdr>
            <w:top w:val="none" w:sz="0" w:space="0" w:color="auto"/>
            <w:left w:val="none" w:sz="0" w:space="0" w:color="auto"/>
            <w:bottom w:val="none" w:sz="0" w:space="0" w:color="auto"/>
            <w:right w:val="none" w:sz="0" w:space="0" w:color="auto"/>
          </w:divBdr>
        </w:div>
        <w:div w:id="534083881">
          <w:marLeft w:val="0"/>
          <w:marRight w:val="0"/>
          <w:marTop w:val="0"/>
          <w:marBottom w:val="0"/>
          <w:divBdr>
            <w:top w:val="none" w:sz="0" w:space="0" w:color="auto"/>
            <w:left w:val="none" w:sz="0" w:space="0" w:color="auto"/>
            <w:bottom w:val="none" w:sz="0" w:space="0" w:color="auto"/>
            <w:right w:val="none" w:sz="0" w:space="0" w:color="auto"/>
          </w:divBdr>
        </w:div>
        <w:div w:id="333919079">
          <w:marLeft w:val="0"/>
          <w:marRight w:val="0"/>
          <w:marTop w:val="0"/>
          <w:marBottom w:val="0"/>
          <w:divBdr>
            <w:top w:val="none" w:sz="0" w:space="0" w:color="auto"/>
            <w:left w:val="none" w:sz="0" w:space="0" w:color="auto"/>
            <w:bottom w:val="none" w:sz="0" w:space="0" w:color="auto"/>
            <w:right w:val="none" w:sz="0" w:space="0" w:color="auto"/>
          </w:divBdr>
        </w:div>
        <w:div w:id="286282031">
          <w:marLeft w:val="0"/>
          <w:marRight w:val="0"/>
          <w:marTop w:val="0"/>
          <w:marBottom w:val="0"/>
          <w:divBdr>
            <w:top w:val="none" w:sz="0" w:space="0" w:color="auto"/>
            <w:left w:val="none" w:sz="0" w:space="0" w:color="auto"/>
            <w:bottom w:val="none" w:sz="0" w:space="0" w:color="auto"/>
            <w:right w:val="none" w:sz="0" w:space="0" w:color="auto"/>
          </w:divBdr>
        </w:div>
        <w:div w:id="147983278">
          <w:marLeft w:val="0"/>
          <w:marRight w:val="0"/>
          <w:marTop w:val="0"/>
          <w:marBottom w:val="0"/>
          <w:divBdr>
            <w:top w:val="none" w:sz="0" w:space="0" w:color="auto"/>
            <w:left w:val="none" w:sz="0" w:space="0" w:color="auto"/>
            <w:bottom w:val="none" w:sz="0" w:space="0" w:color="auto"/>
            <w:right w:val="none" w:sz="0" w:space="0" w:color="auto"/>
          </w:divBdr>
        </w:div>
        <w:div w:id="848108116">
          <w:marLeft w:val="0"/>
          <w:marRight w:val="0"/>
          <w:marTop w:val="0"/>
          <w:marBottom w:val="0"/>
          <w:divBdr>
            <w:top w:val="none" w:sz="0" w:space="0" w:color="auto"/>
            <w:left w:val="none" w:sz="0" w:space="0" w:color="auto"/>
            <w:bottom w:val="none" w:sz="0" w:space="0" w:color="auto"/>
            <w:right w:val="none" w:sz="0" w:space="0" w:color="auto"/>
          </w:divBdr>
        </w:div>
        <w:div w:id="536967996">
          <w:marLeft w:val="0"/>
          <w:marRight w:val="0"/>
          <w:marTop w:val="0"/>
          <w:marBottom w:val="0"/>
          <w:divBdr>
            <w:top w:val="none" w:sz="0" w:space="0" w:color="auto"/>
            <w:left w:val="none" w:sz="0" w:space="0" w:color="auto"/>
            <w:bottom w:val="none" w:sz="0" w:space="0" w:color="auto"/>
            <w:right w:val="none" w:sz="0" w:space="0" w:color="auto"/>
          </w:divBdr>
        </w:div>
        <w:div w:id="2113896312">
          <w:marLeft w:val="0"/>
          <w:marRight w:val="0"/>
          <w:marTop w:val="0"/>
          <w:marBottom w:val="0"/>
          <w:divBdr>
            <w:top w:val="none" w:sz="0" w:space="0" w:color="auto"/>
            <w:left w:val="none" w:sz="0" w:space="0" w:color="auto"/>
            <w:bottom w:val="none" w:sz="0" w:space="0" w:color="auto"/>
            <w:right w:val="none" w:sz="0" w:space="0" w:color="auto"/>
          </w:divBdr>
        </w:div>
        <w:div w:id="271255382">
          <w:marLeft w:val="0"/>
          <w:marRight w:val="0"/>
          <w:marTop w:val="0"/>
          <w:marBottom w:val="0"/>
          <w:divBdr>
            <w:top w:val="none" w:sz="0" w:space="0" w:color="auto"/>
            <w:left w:val="none" w:sz="0" w:space="0" w:color="auto"/>
            <w:bottom w:val="none" w:sz="0" w:space="0" w:color="auto"/>
            <w:right w:val="none" w:sz="0" w:space="0" w:color="auto"/>
          </w:divBdr>
        </w:div>
        <w:div w:id="2122068157">
          <w:marLeft w:val="0"/>
          <w:marRight w:val="0"/>
          <w:marTop w:val="0"/>
          <w:marBottom w:val="0"/>
          <w:divBdr>
            <w:top w:val="none" w:sz="0" w:space="0" w:color="auto"/>
            <w:left w:val="none" w:sz="0" w:space="0" w:color="auto"/>
            <w:bottom w:val="none" w:sz="0" w:space="0" w:color="auto"/>
            <w:right w:val="none" w:sz="0" w:space="0" w:color="auto"/>
          </w:divBdr>
        </w:div>
        <w:div w:id="154494779">
          <w:marLeft w:val="0"/>
          <w:marRight w:val="0"/>
          <w:marTop w:val="0"/>
          <w:marBottom w:val="0"/>
          <w:divBdr>
            <w:top w:val="none" w:sz="0" w:space="0" w:color="auto"/>
            <w:left w:val="none" w:sz="0" w:space="0" w:color="auto"/>
            <w:bottom w:val="none" w:sz="0" w:space="0" w:color="auto"/>
            <w:right w:val="none" w:sz="0" w:space="0" w:color="auto"/>
          </w:divBdr>
        </w:div>
        <w:div w:id="2125032065">
          <w:marLeft w:val="0"/>
          <w:marRight w:val="0"/>
          <w:marTop w:val="0"/>
          <w:marBottom w:val="0"/>
          <w:divBdr>
            <w:top w:val="none" w:sz="0" w:space="0" w:color="auto"/>
            <w:left w:val="none" w:sz="0" w:space="0" w:color="auto"/>
            <w:bottom w:val="none" w:sz="0" w:space="0" w:color="auto"/>
            <w:right w:val="none" w:sz="0" w:space="0" w:color="auto"/>
          </w:divBdr>
        </w:div>
        <w:div w:id="1369525397">
          <w:marLeft w:val="0"/>
          <w:marRight w:val="0"/>
          <w:marTop w:val="0"/>
          <w:marBottom w:val="0"/>
          <w:divBdr>
            <w:top w:val="none" w:sz="0" w:space="0" w:color="auto"/>
            <w:left w:val="none" w:sz="0" w:space="0" w:color="auto"/>
            <w:bottom w:val="none" w:sz="0" w:space="0" w:color="auto"/>
            <w:right w:val="none" w:sz="0" w:space="0" w:color="auto"/>
          </w:divBdr>
        </w:div>
        <w:div w:id="1326592589">
          <w:marLeft w:val="0"/>
          <w:marRight w:val="0"/>
          <w:marTop w:val="0"/>
          <w:marBottom w:val="0"/>
          <w:divBdr>
            <w:top w:val="none" w:sz="0" w:space="0" w:color="auto"/>
            <w:left w:val="none" w:sz="0" w:space="0" w:color="auto"/>
            <w:bottom w:val="none" w:sz="0" w:space="0" w:color="auto"/>
            <w:right w:val="none" w:sz="0" w:space="0" w:color="auto"/>
          </w:divBdr>
        </w:div>
        <w:div w:id="1546721031">
          <w:marLeft w:val="0"/>
          <w:marRight w:val="0"/>
          <w:marTop w:val="0"/>
          <w:marBottom w:val="0"/>
          <w:divBdr>
            <w:top w:val="none" w:sz="0" w:space="0" w:color="auto"/>
            <w:left w:val="none" w:sz="0" w:space="0" w:color="auto"/>
            <w:bottom w:val="none" w:sz="0" w:space="0" w:color="auto"/>
            <w:right w:val="none" w:sz="0" w:space="0" w:color="auto"/>
          </w:divBdr>
        </w:div>
      </w:divsChild>
    </w:div>
    <w:div w:id="765923279">
      <w:bodyDiv w:val="1"/>
      <w:marLeft w:val="0"/>
      <w:marRight w:val="0"/>
      <w:marTop w:val="0"/>
      <w:marBottom w:val="0"/>
      <w:divBdr>
        <w:top w:val="none" w:sz="0" w:space="0" w:color="auto"/>
        <w:left w:val="none" w:sz="0" w:space="0" w:color="auto"/>
        <w:bottom w:val="none" w:sz="0" w:space="0" w:color="auto"/>
        <w:right w:val="none" w:sz="0" w:space="0" w:color="auto"/>
      </w:divBdr>
      <w:divsChild>
        <w:div w:id="1367557791">
          <w:marLeft w:val="0"/>
          <w:marRight w:val="0"/>
          <w:marTop w:val="0"/>
          <w:marBottom w:val="0"/>
          <w:divBdr>
            <w:top w:val="none" w:sz="0" w:space="0" w:color="auto"/>
            <w:left w:val="none" w:sz="0" w:space="0" w:color="auto"/>
            <w:bottom w:val="none" w:sz="0" w:space="0" w:color="auto"/>
            <w:right w:val="none" w:sz="0" w:space="0" w:color="auto"/>
          </w:divBdr>
        </w:div>
        <w:div w:id="1484927695">
          <w:marLeft w:val="0"/>
          <w:marRight w:val="0"/>
          <w:marTop w:val="0"/>
          <w:marBottom w:val="0"/>
          <w:divBdr>
            <w:top w:val="none" w:sz="0" w:space="0" w:color="auto"/>
            <w:left w:val="none" w:sz="0" w:space="0" w:color="auto"/>
            <w:bottom w:val="none" w:sz="0" w:space="0" w:color="auto"/>
            <w:right w:val="none" w:sz="0" w:space="0" w:color="auto"/>
          </w:divBdr>
        </w:div>
        <w:div w:id="527984172">
          <w:marLeft w:val="0"/>
          <w:marRight w:val="0"/>
          <w:marTop w:val="0"/>
          <w:marBottom w:val="0"/>
          <w:divBdr>
            <w:top w:val="none" w:sz="0" w:space="0" w:color="auto"/>
            <w:left w:val="none" w:sz="0" w:space="0" w:color="auto"/>
            <w:bottom w:val="none" w:sz="0" w:space="0" w:color="auto"/>
            <w:right w:val="none" w:sz="0" w:space="0" w:color="auto"/>
          </w:divBdr>
        </w:div>
        <w:div w:id="813645357">
          <w:marLeft w:val="0"/>
          <w:marRight w:val="0"/>
          <w:marTop w:val="0"/>
          <w:marBottom w:val="0"/>
          <w:divBdr>
            <w:top w:val="none" w:sz="0" w:space="0" w:color="auto"/>
            <w:left w:val="none" w:sz="0" w:space="0" w:color="auto"/>
            <w:bottom w:val="none" w:sz="0" w:space="0" w:color="auto"/>
            <w:right w:val="none" w:sz="0" w:space="0" w:color="auto"/>
          </w:divBdr>
        </w:div>
        <w:div w:id="259221277">
          <w:marLeft w:val="0"/>
          <w:marRight w:val="0"/>
          <w:marTop w:val="0"/>
          <w:marBottom w:val="0"/>
          <w:divBdr>
            <w:top w:val="none" w:sz="0" w:space="0" w:color="auto"/>
            <w:left w:val="none" w:sz="0" w:space="0" w:color="auto"/>
            <w:bottom w:val="none" w:sz="0" w:space="0" w:color="auto"/>
            <w:right w:val="none" w:sz="0" w:space="0" w:color="auto"/>
          </w:divBdr>
        </w:div>
        <w:div w:id="522476133">
          <w:marLeft w:val="0"/>
          <w:marRight w:val="0"/>
          <w:marTop w:val="0"/>
          <w:marBottom w:val="0"/>
          <w:divBdr>
            <w:top w:val="none" w:sz="0" w:space="0" w:color="auto"/>
            <w:left w:val="none" w:sz="0" w:space="0" w:color="auto"/>
            <w:bottom w:val="none" w:sz="0" w:space="0" w:color="auto"/>
            <w:right w:val="none" w:sz="0" w:space="0" w:color="auto"/>
          </w:divBdr>
        </w:div>
        <w:div w:id="20668319">
          <w:marLeft w:val="0"/>
          <w:marRight w:val="0"/>
          <w:marTop w:val="0"/>
          <w:marBottom w:val="0"/>
          <w:divBdr>
            <w:top w:val="none" w:sz="0" w:space="0" w:color="auto"/>
            <w:left w:val="none" w:sz="0" w:space="0" w:color="auto"/>
            <w:bottom w:val="none" w:sz="0" w:space="0" w:color="auto"/>
            <w:right w:val="none" w:sz="0" w:space="0" w:color="auto"/>
          </w:divBdr>
        </w:div>
        <w:div w:id="987123905">
          <w:marLeft w:val="0"/>
          <w:marRight w:val="0"/>
          <w:marTop w:val="0"/>
          <w:marBottom w:val="0"/>
          <w:divBdr>
            <w:top w:val="none" w:sz="0" w:space="0" w:color="auto"/>
            <w:left w:val="none" w:sz="0" w:space="0" w:color="auto"/>
            <w:bottom w:val="none" w:sz="0" w:space="0" w:color="auto"/>
            <w:right w:val="none" w:sz="0" w:space="0" w:color="auto"/>
          </w:divBdr>
        </w:div>
        <w:div w:id="1230773500">
          <w:marLeft w:val="0"/>
          <w:marRight w:val="0"/>
          <w:marTop w:val="0"/>
          <w:marBottom w:val="0"/>
          <w:divBdr>
            <w:top w:val="none" w:sz="0" w:space="0" w:color="auto"/>
            <w:left w:val="none" w:sz="0" w:space="0" w:color="auto"/>
            <w:bottom w:val="none" w:sz="0" w:space="0" w:color="auto"/>
            <w:right w:val="none" w:sz="0" w:space="0" w:color="auto"/>
          </w:divBdr>
        </w:div>
        <w:div w:id="1954315026">
          <w:marLeft w:val="0"/>
          <w:marRight w:val="0"/>
          <w:marTop w:val="0"/>
          <w:marBottom w:val="0"/>
          <w:divBdr>
            <w:top w:val="none" w:sz="0" w:space="0" w:color="auto"/>
            <w:left w:val="none" w:sz="0" w:space="0" w:color="auto"/>
            <w:bottom w:val="none" w:sz="0" w:space="0" w:color="auto"/>
            <w:right w:val="none" w:sz="0" w:space="0" w:color="auto"/>
          </w:divBdr>
        </w:div>
        <w:div w:id="806698854">
          <w:marLeft w:val="0"/>
          <w:marRight w:val="0"/>
          <w:marTop w:val="0"/>
          <w:marBottom w:val="0"/>
          <w:divBdr>
            <w:top w:val="none" w:sz="0" w:space="0" w:color="auto"/>
            <w:left w:val="none" w:sz="0" w:space="0" w:color="auto"/>
            <w:bottom w:val="none" w:sz="0" w:space="0" w:color="auto"/>
            <w:right w:val="none" w:sz="0" w:space="0" w:color="auto"/>
          </w:divBdr>
        </w:div>
        <w:div w:id="1110470899">
          <w:marLeft w:val="0"/>
          <w:marRight w:val="0"/>
          <w:marTop w:val="0"/>
          <w:marBottom w:val="0"/>
          <w:divBdr>
            <w:top w:val="none" w:sz="0" w:space="0" w:color="auto"/>
            <w:left w:val="none" w:sz="0" w:space="0" w:color="auto"/>
            <w:bottom w:val="none" w:sz="0" w:space="0" w:color="auto"/>
            <w:right w:val="none" w:sz="0" w:space="0" w:color="auto"/>
          </w:divBdr>
        </w:div>
        <w:div w:id="1136871980">
          <w:marLeft w:val="0"/>
          <w:marRight w:val="0"/>
          <w:marTop w:val="0"/>
          <w:marBottom w:val="0"/>
          <w:divBdr>
            <w:top w:val="none" w:sz="0" w:space="0" w:color="auto"/>
            <w:left w:val="none" w:sz="0" w:space="0" w:color="auto"/>
            <w:bottom w:val="none" w:sz="0" w:space="0" w:color="auto"/>
            <w:right w:val="none" w:sz="0" w:space="0" w:color="auto"/>
          </w:divBdr>
        </w:div>
        <w:div w:id="1600020316">
          <w:marLeft w:val="0"/>
          <w:marRight w:val="0"/>
          <w:marTop w:val="0"/>
          <w:marBottom w:val="0"/>
          <w:divBdr>
            <w:top w:val="none" w:sz="0" w:space="0" w:color="auto"/>
            <w:left w:val="none" w:sz="0" w:space="0" w:color="auto"/>
            <w:bottom w:val="none" w:sz="0" w:space="0" w:color="auto"/>
            <w:right w:val="none" w:sz="0" w:space="0" w:color="auto"/>
          </w:divBdr>
        </w:div>
        <w:div w:id="670642044">
          <w:marLeft w:val="0"/>
          <w:marRight w:val="0"/>
          <w:marTop w:val="0"/>
          <w:marBottom w:val="0"/>
          <w:divBdr>
            <w:top w:val="none" w:sz="0" w:space="0" w:color="auto"/>
            <w:left w:val="none" w:sz="0" w:space="0" w:color="auto"/>
            <w:bottom w:val="none" w:sz="0" w:space="0" w:color="auto"/>
            <w:right w:val="none" w:sz="0" w:space="0" w:color="auto"/>
          </w:divBdr>
        </w:div>
        <w:div w:id="1887831484">
          <w:marLeft w:val="0"/>
          <w:marRight w:val="0"/>
          <w:marTop w:val="0"/>
          <w:marBottom w:val="0"/>
          <w:divBdr>
            <w:top w:val="none" w:sz="0" w:space="0" w:color="auto"/>
            <w:left w:val="none" w:sz="0" w:space="0" w:color="auto"/>
            <w:bottom w:val="none" w:sz="0" w:space="0" w:color="auto"/>
            <w:right w:val="none" w:sz="0" w:space="0" w:color="auto"/>
          </w:divBdr>
        </w:div>
        <w:div w:id="411783166">
          <w:marLeft w:val="0"/>
          <w:marRight w:val="0"/>
          <w:marTop w:val="0"/>
          <w:marBottom w:val="0"/>
          <w:divBdr>
            <w:top w:val="none" w:sz="0" w:space="0" w:color="auto"/>
            <w:left w:val="none" w:sz="0" w:space="0" w:color="auto"/>
            <w:bottom w:val="none" w:sz="0" w:space="0" w:color="auto"/>
            <w:right w:val="none" w:sz="0" w:space="0" w:color="auto"/>
          </w:divBdr>
        </w:div>
        <w:div w:id="490950225">
          <w:marLeft w:val="0"/>
          <w:marRight w:val="0"/>
          <w:marTop w:val="0"/>
          <w:marBottom w:val="0"/>
          <w:divBdr>
            <w:top w:val="none" w:sz="0" w:space="0" w:color="auto"/>
            <w:left w:val="none" w:sz="0" w:space="0" w:color="auto"/>
            <w:bottom w:val="none" w:sz="0" w:space="0" w:color="auto"/>
            <w:right w:val="none" w:sz="0" w:space="0" w:color="auto"/>
          </w:divBdr>
        </w:div>
        <w:div w:id="341248301">
          <w:marLeft w:val="0"/>
          <w:marRight w:val="0"/>
          <w:marTop w:val="0"/>
          <w:marBottom w:val="0"/>
          <w:divBdr>
            <w:top w:val="none" w:sz="0" w:space="0" w:color="auto"/>
            <w:left w:val="none" w:sz="0" w:space="0" w:color="auto"/>
            <w:bottom w:val="none" w:sz="0" w:space="0" w:color="auto"/>
            <w:right w:val="none" w:sz="0" w:space="0" w:color="auto"/>
          </w:divBdr>
        </w:div>
        <w:div w:id="64308027">
          <w:marLeft w:val="0"/>
          <w:marRight w:val="0"/>
          <w:marTop w:val="0"/>
          <w:marBottom w:val="0"/>
          <w:divBdr>
            <w:top w:val="none" w:sz="0" w:space="0" w:color="auto"/>
            <w:left w:val="none" w:sz="0" w:space="0" w:color="auto"/>
            <w:bottom w:val="none" w:sz="0" w:space="0" w:color="auto"/>
            <w:right w:val="none" w:sz="0" w:space="0" w:color="auto"/>
          </w:divBdr>
        </w:div>
        <w:div w:id="108088407">
          <w:marLeft w:val="0"/>
          <w:marRight w:val="0"/>
          <w:marTop w:val="0"/>
          <w:marBottom w:val="0"/>
          <w:divBdr>
            <w:top w:val="none" w:sz="0" w:space="0" w:color="auto"/>
            <w:left w:val="none" w:sz="0" w:space="0" w:color="auto"/>
            <w:bottom w:val="none" w:sz="0" w:space="0" w:color="auto"/>
            <w:right w:val="none" w:sz="0" w:space="0" w:color="auto"/>
          </w:divBdr>
        </w:div>
        <w:div w:id="287781029">
          <w:marLeft w:val="0"/>
          <w:marRight w:val="0"/>
          <w:marTop w:val="0"/>
          <w:marBottom w:val="0"/>
          <w:divBdr>
            <w:top w:val="none" w:sz="0" w:space="0" w:color="auto"/>
            <w:left w:val="none" w:sz="0" w:space="0" w:color="auto"/>
            <w:bottom w:val="none" w:sz="0" w:space="0" w:color="auto"/>
            <w:right w:val="none" w:sz="0" w:space="0" w:color="auto"/>
          </w:divBdr>
        </w:div>
        <w:div w:id="440347270">
          <w:marLeft w:val="0"/>
          <w:marRight w:val="0"/>
          <w:marTop w:val="0"/>
          <w:marBottom w:val="0"/>
          <w:divBdr>
            <w:top w:val="none" w:sz="0" w:space="0" w:color="auto"/>
            <w:left w:val="none" w:sz="0" w:space="0" w:color="auto"/>
            <w:bottom w:val="none" w:sz="0" w:space="0" w:color="auto"/>
            <w:right w:val="none" w:sz="0" w:space="0" w:color="auto"/>
          </w:divBdr>
        </w:div>
        <w:div w:id="965424940">
          <w:marLeft w:val="0"/>
          <w:marRight w:val="0"/>
          <w:marTop w:val="0"/>
          <w:marBottom w:val="0"/>
          <w:divBdr>
            <w:top w:val="none" w:sz="0" w:space="0" w:color="auto"/>
            <w:left w:val="none" w:sz="0" w:space="0" w:color="auto"/>
            <w:bottom w:val="none" w:sz="0" w:space="0" w:color="auto"/>
            <w:right w:val="none" w:sz="0" w:space="0" w:color="auto"/>
          </w:divBdr>
        </w:div>
        <w:div w:id="1114788018">
          <w:marLeft w:val="0"/>
          <w:marRight w:val="0"/>
          <w:marTop w:val="0"/>
          <w:marBottom w:val="0"/>
          <w:divBdr>
            <w:top w:val="none" w:sz="0" w:space="0" w:color="auto"/>
            <w:left w:val="none" w:sz="0" w:space="0" w:color="auto"/>
            <w:bottom w:val="none" w:sz="0" w:space="0" w:color="auto"/>
            <w:right w:val="none" w:sz="0" w:space="0" w:color="auto"/>
          </w:divBdr>
        </w:div>
        <w:div w:id="1488397006">
          <w:marLeft w:val="0"/>
          <w:marRight w:val="0"/>
          <w:marTop w:val="0"/>
          <w:marBottom w:val="0"/>
          <w:divBdr>
            <w:top w:val="none" w:sz="0" w:space="0" w:color="auto"/>
            <w:left w:val="none" w:sz="0" w:space="0" w:color="auto"/>
            <w:bottom w:val="none" w:sz="0" w:space="0" w:color="auto"/>
            <w:right w:val="none" w:sz="0" w:space="0" w:color="auto"/>
          </w:divBdr>
        </w:div>
        <w:div w:id="1450513012">
          <w:marLeft w:val="0"/>
          <w:marRight w:val="0"/>
          <w:marTop w:val="0"/>
          <w:marBottom w:val="0"/>
          <w:divBdr>
            <w:top w:val="none" w:sz="0" w:space="0" w:color="auto"/>
            <w:left w:val="none" w:sz="0" w:space="0" w:color="auto"/>
            <w:bottom w:val="none" w:sz="0" w:space="0" w:color="auto"/>
            <w:right w:val="none" w:sz="0" w:space="0" w:color="auto"/>
          </w:divBdr>
        </w:div>
        <w:div w:id="2135903361">
          <w:marLeft w:val="0"/>
          <w:marRight w:val="0"/>
          <w:marTop w:val="0"/>
          <w:marBottom w:val="0"/>
          <w:divBdr>
            <w:top w:val="none" w:sz="0" w:space="0" w:color="auto"/>
            <w:left w:val="none" w:sz="0" w:space="0" w:color="auto"/>
            <w:bottom w:val="none" w:sz="0" w:space="0" w:color="auto"/>
            <w:right w:val="none" w:sz="0" w:space="0" w:color="auto"/>
          </w:divBdr>
        </w:div>
        <w:div w:id="1449009933">
          <w:marLeft w:val="0"/>
          <w:marRight w:val="0"/>
          <w:marTop w:val="0"/>
          <w:marBottom w:val="0"/>
          <w:divBdr>
            <w:top w:val="none" w:sz="0" w:space="0" w:color="auto"/>
            <w:left w:val="none" w:sz="0" w:space="0" w:color="auto"/>
            <w:bottom w:val="none" w:sz="0" w:space="0" w:color="auto"/>
            <w:right w:val="none" w:sz="0" w:space="0" w:color="auto"/>
          </w:divBdr>
        </w:div>
        <w:div w:id="2000620614">
          <w:marLeft w:val="0"/>
          <w:marRight w:val="0"/>
          <w:marTop w:val="0"/>
          <w:marBottom w:val="0"/>
          <w:divBdr>
            <w:top w:val="none" w:sz="0" w:space="0" w:color="auto"/>
            <w:left w:val="none" w:sz="0" w:space="0" w:color="auto"/>
            <w:bottom w:val="none" w:sz="0" w:space="0" w:color="auto"/>
            <w:right w:val="none" w:sz="0" w:space="0" w:color="auto"/>
          </w:divBdr>
        </w:div>
        <w:div w:id="1576236214">
          <w:marLeft w:val="0"/>
          <w:marRight w:val="0"/>
          <w:marTop w:val="0"/>
          <w:marBottom w:val="0"/>
          <w:divBdr>
            <w:top w:val="none" w:sz="0" w:space="0" w:color="auto"/>
            <w:left w:val="none" w:sz="0" w:space="0" w:color="auto"/>
            <w:bottom w:val="none" w:sz="0" w:space="0" w:color="auto"/>
            <w:right w:val="none" w:sz="0" w:space="0" w:color="auto"/>
          </w:divBdr>
        </w:div>
        <w:div w:id="2107799162">
          <w:marLeft w:val="0"/>
          <w:marRight w:val="0"/>
          <w:marTop w:val="0"/>
          <w:marBottom w:val="0"/>
          <w:divBdr>
            <w:top w:val="none" w:sz="0" w:space="0" w:color="auto"/>
            <w:left w:val="none" w:sz="0" w:space="0" w:color="auto"/>
            <w:bottom w:val="none" w:sz="0" w:space="0" w:color="auto"/>
            <w:right w:val="none" w:sz="0" w:space="0" w:color="auto"/>
          </w:divBdr>
        </w:div>
        <w:div w:id="1145851550">
          <w:marLeft w:val="0"/>
          <w:marRight w:val="0"/>
          <w:marTop w:val="0"/>
          <w:marBottom w:val="0"/>
          <w:divBdr>
            <w:top w:val="none" w:sz="0" w:space="0" w:color="auto"/>
            <w:left w:val="none" w:sz="0" w:space="0" w:color="auto"/>
            <w:bottom w:val="none" w:sz="0" w:space="0" w:color="auto"/>
            <w:right w:val="none" w:sz="0" w:space="0" w:color="auto"/>
          </w:divBdr>
        </w:div>
        <w:div w:id="1939747846">
          <w:marLeft w:val="0"/>
          <w:marRight w:val="0"/>
          <w:marTop w:val="0"/>
          <w:marBottom w:val="0"/>
          <w:divBdr>
            <w:top w:val="none" w:sz="0" w:space="0" w:color="auto"/>
            <w:left w:val="none" w:sz="0" w:space="0" w:color="auto"/>
            <w:bottom w:val="none" w:sz="0" w:space="0" w:color="auto"/>
            <w:right w:val="none" w:sz="0" w:space="0" w:color="auto"/>
          </w:divBdr>
        </w:div>
        <w:div w:id="1274244169">
          <w:marLeft w:val="0"/>
          <w:marRight w:val="0"/>
          <w:marTop w:val="0"/>
          <w:marBottom w:val="0"/>
          <w:divBdr>
            <w:top w:val="none" w:sz="0" w:space="0" w:color="auto"/>
            <w:left w:val="none" w:sz="0" w:space="0" w:color="auto"/>
            <w:bottom w:val="none" w:sz="0" w:space="0" w:color="auto"/>
            <w:right w:val="none" w:sz="0" w:space="0" w:color="auto"/>
          </w:divBdr>
        </w:div>
        <w:div w:id="1462529946">
          <w:marLeft w:val="0"/>
          <w:marRight w:val="0"/>
          <w:marTop w:val="0"/>
          <w:marBottom w:val="0"/>
          <w:divBdr>
            <w:top w:val="none" w:sz="0" w:space="0" w:color="auto"/>
            <w:left w:val="none" w:sz="0" w:space="0" w:color="auto"/>
            <w:bottom w:val="none" w:sz="0" w:space="0" w:color="auto"/>
            <w:right w:val="none" w:sz="0" w:space="0" w:color="auto"/>
          </w:divBdr>
        </w:div>
        <w:div w:id="1853495275">
          <w:marLeft w:val="0"/>
          <w:marRight w:val="0"/>
          <w:marTop w:val="0"/>
          <w:marBottom w:val="0"/>
          <w:divBdr>
            <w:top w:val="none" w:sz="0" w:space="0" w:color="auto"/>
            <w:left w:val="none" w:sz="0" w:space="0" w:color="auto"/>
            <w:bottom w:val="none" w:sz="0" w:space="0" w:color="auto"/>
            <w:right w:val="none" w:sz="0" w:space="0" w:color="auto"/>
          </w:divBdr>
        </w:div>
        <w:div w:id="900483465">
          <w:marLeft w:val="0"/>
          <w:marRight w:val="0"/>
          <w:marTop w:val="0"/>
          <w:marBottom w:val="0"/>
          <w:divBdr>
            <w:top w:val="none" w:sz="0" w:space="0" w:color="auto"/>
            <w:left w:val="none" w:sz="0" w:space="0" w:color="auto"/>
            <w:bottom w:val="none" w:sz="0" w:space="0" w:color="auto"/>
            <w:right w:val="none" w:sz="0" w:space="0" w:color="auto"/>
          </w:divBdr>
        </w:div>
        <w:div w:id="504907759">
          <w:marLeft w:val="0"/>
          <w:marRight w:val="0"/>
          <w:marTop w:val="0"/>
          <w:marBottom w:val="0"/>
          <w:divBdr>
            <w:top w:val="none" w:sz="0" w:space="0" w:color="auto"/>
            <w:left w:val="none" w:sz="0" w:space="0" w:color="auto"/>
            <w:bottom w:val="none" w:sz="0" w:space="0" w:color="auto"/>
            <w:right w:val="none" w:sz="0" w:space="0" w:color="auto"/>
          </w:divBdr>
        </w:div>
        <w:div w:id="1133139915">
          <w:marLeft w:val="0"/>
          <w:marRight w:val="0"/>
          <w:marTop w:val="0"/>
          <w:marBottom w:val="0"/>
          <w:divBdr>
            <w:top w:val="none" w:sz="0" w:space="0" w:color="auto"/>
            <w:left w:val="none" w:sz="0" w:space="0" w:color="auto"/>
            <w:bottom w:val="none" w:sz="0" w:space="0" w:color="auto"/>
            <w:right w:val="none" w:sz="0" w:space="0" w:color="auto"/>
          </w:divBdr>
        </w:div>
        <w:div w:id="1316101856">
          <w:marLeft w:val="0"/>
          <w:marRight w:val="0"/>
          <w:marTop w:val="0"/>
          <w:marBottom w:val="0"/>
          <w:divBdr>
            <w:top w:val="none" w:sz="0" w:space="0" w:color="auto"/>
            <w:left w:val="none" w:sz="0" w:space="0" w:color="auto"/>
            <w:bottom w:val="none" w:sz="0" w:space="0" w:color="auto"/>
            <w:right w:val="none" w:sz="0" w:space="0" w:color="auto"/>
          </w:divBdr>
        </w:div>
        <w:div w:id="406726549">
          <w:marLeft w:val="0"/>
          <w:marRight w:val="0"/>
          <w:marTop w:val="0"/>
          <w:marBottom w:val="0"/>
          <w:divBdr>
            <w:top w:val="none" w:sz="0" w:space="0" w:color="auto"/>
            <w:left w:val="none" w:sz="0" w:space="0" w:color="auto"/>
            <w:bottom w:val="none" w:sz="0" w:space="0" w:color="auto"/>
            <w:right w:val="none" w:sz="0" w:space="0" w:color="auto"/>
          </w:divBdr>
        </w:div>
        <w:div w:id="1809741373">
          <w:marLeft w:val="0"/>
          <w:marRight w:val="0"/>
          <w:marTop w:val="0"/>
          <w:marBottom w:val="0"/>
          <w:divBdr>
            <w:top w:val="none" w:sz="0" w:space="0" w:color="auto"/>
            <w:left w:val="none" w:sz="0" w:space="0" w:color="auto"/>
            <w:bottom w:val="none" w:sz="0" w:space="0" w:color="auto"/>
            <w:right w:val="none" w:sz="0" w:space="0" w:color="auto"/>
          </w:divBdr>
        </w:div>
        <w:div w:id="350183551">
          <w:marLeft w:val="0"/>
          <w:marRight w:val="0"/>
          <w:marTop w:val="0"/>
          <w:marBottom w:val="0"/>
          <w:divBdr>
            <w:top w:val="none" w:sz="0" w:space="0" w:color="auto"/>
            <w:left w:val="none" w:sz="0" w:space="0" w:color="auto"/>
            <w:bottom w:val="none" w:sz="0" w:space="0" w:color="auto"/>
            <w:right w:val="none" w:sz="0" w:space="0" w:color="auto"/>
          </w:divBdr>
        </w:div>
      </w:divsChild>
    </w:div>
    <w:div w:id="770664895">
      <w:bodyDiv w:val="1"/>
      <w:marLeft w:val="0"/>
      <w:marRight w:val="0"/>
      <w:marTop w:val="0"/>
      <w:marBottom w:val="0"/>
      <w:divBdr>
        <w:top w:val="none" w:sz="0" w:space="0" w:color="auto"/>
        <w:left w:val="none" w:sz="0" w:space="0" w:color="auto"/>
        <w:bottom w:val="none" w:sz="0" w:space="0" w:color="auto"/>
        <w:right w:val="none" w:sz="0" w:space="0" w:color="auto"/>
      </w:divBdr>
      <w:divsChild>
        <w:div w:id="1577015551">
          <w:marLeft w:val="0"/>
          <w:marRight w:val="0"/>
          <w:marTop w:val="0"/>
          <w:marBottom w:val="0"/>
          <w:divBdr>
            <w:top w:val="none" w:sz="0" w:space="0" w:color="auto"/>
            <w:left w:val="none" w:sz="0" w:space="0" w:color="auto"/>
            <w:bottom w:val="none" w:sz="0" w:space="0" w:color="auto"/>
            <w:right w:val="none" w:sz="0" w:space="0" w:color="auto"/>
          </w:divBdr>
        </w:div>
        <w:div w:id="2123570438">
          <w:marLeft w:val="0"/>
          <w:marRight w:val="0"/>
          <w:marTop w:val="0"/>
          <w:marBottom w:val="0"/>
          <w:divBdr>
            <w:top w:val="none" w:sz="0" w:space="0" w:color="auto"/>
            <w:left w:val="none" w:sz="0" w:space="0" w:color="auto"/>
            <w:bottom w:val="none" w:sz="0" w:space="0" w:color="auto"/>
            <w:right w:val="none" w:sz="0" w:space="0" w:color="auto"/>
          </w:divBdr>
        </w:div>
        <w:div w:id="1832017464">
          <w:marLeft w:val="0"/>
          <w:marRight w:val="0"/>
          <w:marTop w:val="0"/>
          <w:marBottom w:val="0"/>
          <w:divBdr>
            <w:top w:val="none" w:sz="0" w:space="0" w:color="auto"/>
            <w:left w:val="none" w:sz="0" w:space="0" w:color="auto"/>
            <w:bottom w:val="none" w:sz="0" w:space="0" w:color="auto"/>
            <w:right w:val="none" w:sz="0" w:space="0" w:color="auto"/>
          </w:divBdr>
        </w:div>
        <w:div w:id="1380086734">
          <w:marLeft w:val="0"/>
          <w:marRight w:val="0"/>
          <w:marTop w:val="0"/>
          <w:marBottom w:val="0"/>
          <w:divBdr>
            <w:top w:val="none" w:sz="0" w:space="0" w:color="auto"/>
            <w:left w:val="none" w:sz="0" w:space="0" w:color="auto"/>
            <w:bottom w:val="none" w:sz="0" w:space="0" w:color="auto"/>
            <w:right w:val="none" w:sz="0" w:space="0" w:color="auto"/>
          </w:divBdr>
        </w:div>
        <w:div w:id="101728387">
          <w:marLeft w:val="0"/>
          <w:marRight w:val="0"/>
          <w:marTop w:val="0"/>
          <w:marBottom w:val="0"/>
          <w:divBdr>
            <w:top w:val="none" w:sz="0" w:space="0" w:color="auto"/>
            <w:left w:val="none" w:sz="0" w:space="0" w:color="auto"/>
            <w:bottom w:val="none" w:sz="0" w:space="0" w:color="auto"/>
            <w:right w:val="none" w:sz="0" w:space="0" w:color="auto"/>
          </w:divBdr>
        </w:div>
        <w:div w:id="655915722">
          <w:marLeft w:val="0"/>
          <w:marRight w:val="0"/>
          <w:marTop w:val="0"/>
          <w:marBottom w:val="0"/>
          <w:divBdr>
            <w:top w:val="none" w:sz="0" w:space="0" w:color="auto"/>
            <w:left w:val="none" w:sz="0" w:space="0" w:color="auto"/>
            <w:bottom w:val="none" w:sz="0" w:space="0" w:color="auto"/>
            <w:right w:val="none" w:sz="0" w:space="0" w:color="auto"/>
          </w:divBdr>
        </w:div>
        <w:div w:id="289752685">
          <w:marLeft w:val="0"/>
          <w:marRight w:val="0"/>
          <w:marTop w:val="0"/>
          <w:marBottom w:val="0"/>
          <w:divBdr>
            <w:top w:val="none" w:sz="0" w:space="0" w:color="auto"/>
            <w:left w:val="none" w:sz="0" w:space="0" w:color="auto"/>
            <w:bottom w:val="none" w:sz="0" w:space="0" w:color="auto"/>
            <w:right w:val="none" w:sz="0" w:space="0" w:color="auto"/>
          </w:divBdr>
        </w:div>
        <w:div w:id="1597863099">
          <w:marLeft w:val="0"/>
          <w:marRight w:val="0"/>
          <w:marTop w:val="0"/>
          <w:marBottom w:val="0"/>
          <w:divBdr>
            <w:top w:val="none" w:sz="0" w:space="0" w:color="auto"/>
            <w:left w:val="none" w:sz="0" w:space="0" w:color="auto"/>
            <w:bottom w:val="none" w:sz="0" w:space="0" w:color="auto"/>
            <w:right w:val="none" w:sz="0" w:space="0" w:color="auto"/>
          </w:divBdr>
        </w:div>
        <w:div w:id="1392583211">
          <w:marLeft w:val="0"/>
          <w:marRight w:val="0"/>
          <w:marTop w:val="0"/>
          <w:marBottom w:val="0"/>
          <w:divBdr>
            <w:top w:val="none" w:sz="0" w:space="0" w:color="auto"/>
            <w:left w:val="none" w:sz="0" w:space="0" w:color="auto"/>
            <w:bottom w:val="none" w:sz="0" w:space="0" w:color="auto"/>
            <w:right w:val="none" w:sz="0" w:space="0" w:color="auto"/>
          </w:divBdr>
        </w:div>
        <w:div w:id="312104860">
          <w:marLeft w:val="0"/>
          <w:marRight w:val="0"/>
          <w:marTop w:val="0"/>
          <w:marBottom w:val="0"/>
          <w:divBdr>
            <w:top w:val="none" w:sz="0" w:space="0" w:color="auto"/>
            <w:left w:val="none" w:sz="0" w:space="0" w:color="auto"/>
            <w:bottom w:val="none" w:sz="0" w:space="0" w:color="auto"/>
            <w:right w:val="none" w:sz="0" w:space="0" w:color="auto"/>
          </w:divBdr>
        </w:div>
        <w:div w:id="600915137">
          <w:marLeft w:val="0"/>
          <w:marRight w:val="0"/>
          <w:marTop w:val="0"/>
          <w:marBottom w:val="0"/>
          <w:divBdr>
            <w:top w:val="none" w:sz="0" w:space="0" w:color="auto"/>
            <w:left w:val="none" w:sz="0" w:space="0" w:color="auto"/>
            <w:bottom w:val="none" w:sz="0" w:space="0" w:color="auto"/>
            <w:right w:val="none" w:sz="0" w:space="0" w:color="auto"/>
          </w:divBdr>
        </w:div>
        <w:div w:id="1214776393">
          <w:marLeft w:val="0"/>
          <w:marRight w:val="0"/>
          <w:marTop w:val="0"/>
          <w:marBottom w:val="0"/>
          <w:divBdr>
            <w:top w:val="none" w:sz="0" w:space="0" w:color="auto"/>
            <w:left w:val="none" w:sz="0" w:space="0" w:color="auto"/>
            <w:bottom w:val="none" w:sz="0" w:space="0" w:color="auto"/>
            <w:right w:val="none" w:sz="0" w:space="0" w:color="auto"/>
          </w:divBdr>
        </w:div>
        <w:div w:id="124742814">
          <w:marLeft w:val="0"/>
          <w:marRight w:val="0"/>
          <w:marTop w:val="0"/>
          <w:marBottom w:val="0"/>
          <w:divBdr>
            <w:top w:val="none" w:sz="0" w:space="0" w:color="auto"/>
            <w:left w:val="none" w:sz="0" w:space="0" w:color="auto"/>
            <w:bottom w:val="none" w:sz="0" w:space="0" w:color="auto"/>
            <w:right w:val="none" w:sz="0" w:space="0" w:color="auto"/>
          </w:divBdr>
        </w:div>
        <w:div w:id="802700798">
          <w:marLeft w:val="0"/>
          <w:marRight w:val="0"/>
          <w:marTop w:val="0"/>
          <w:marBottom w:val="0"/>
          <w:divBdr>
            <w:top w:val="none" w:sz="0" w:space="0" w:color="auto"/>
            <w:left w:val="none" w:sz="0" w:space="0" w:color="auto"/>
            <w:bottom w:val="none" w:sz="0" w:space="0" w:color="auto"/>
            <w:right w:val="none" w:sz="0" w:space="0" w:color="auto"/>
          </w:divBdr>
        </w:div>
        <w:div w:id="267155082">
          <w:marLeft w:val="0"/>
          <w:marRight w:val="0"/>
          <w:marTop w:val="0"/>
          <w:marBottom w:val="0"/>
          <w:divBdr>
            <w:top w:val="none" w:sz="0" w:space="0" w:color="auto"/>
            <w:left w:val="none" w:sz="0" w:space="0" w:color="auto"/>
            <w:bottom w:val="none" w:sz="0" w:space="0" w:color="auto"/>
            <w:right w:val="none" w:sz="0" w:space="0" w:color="auto"/>
          </w:divBdr>
        </w:div>
        <w:div w:id="1401322624">
          <w:marLeft w:val="0"/>
          <w:marRight w:val="0"/>
          <w:marTop w:val="0"/>
          <w:marBottom w:val="0"/>
          <w:divBdr>
            <w:top w:val="none" w:sz="0" w:space="0" w:color="auto"/>
            <w:left w:val="none" w:sz="0" w:space="0" w:color="auto"/>
            <w:bottom w:val="none" w:sz="0" w:space="0" w:color="auto"/>
            <w:right w:val="none" w:sz="0" w:space="0" w:color="auto"/>
          </w:divBdr>
        </w:div>
        <w:div w:id="1385711448">
          <w:marLeft w:val="0"/>
          <w:marRight w:val="0"/>
          <w:marTop w:val="0"/>
          <w:marBottom w:val="0"/>
          <w:divBdr>
            <w:top w:val="none" w:sz="0" w:space="0" w:color="auto"/>
            <w:left w:val="none" w:sz="0" w:space="0" w:color="auto"/>
            <w:bottom w:val="none" w:sz="0" w:space="0" w:color="auto"/>
            <w:right w:val="none" w:sz="0" w:space="0" w:color="auto"/>
          </w:divBdr>
        </w:div>
        <w:div w:id="496191529">
          <w:marLeft w:val="0"/>
          <w:marRight w:val="0"/>
          <w:marTop w:val="0"/>
          <w:marBottom w:val="0"/>
          <w:divBdr>
            <w:top w:val="none" w:sz="0" w:space="0" w:color="auto"/>
            <w:left w:val="none" w:sz="0" w:space="0" w:color="auto"/>
            <w:bottom w:val="none" w:sz="0" w:space="0" w:color="auto"/>
            <w:right w:val="none" w:sz="0" w:space="0" w:color="auto"/>
          </w:divBdr>
        </w:div>
        <w:div w:id="1653606279">
          <w:marLeft w:val="0"/>
          <w:marRight w:val="0"/>
          <w:marTop w:val="0"/>
          <w:marBottom w:val="0"/>
          <w:divBdr>
            <w:top w:val="none" w:sz="0" w:space="0" w:color="auto"/>
            <w:left w:val="none" w:sz="0" w:space="0" w:color="auto"/>
            <w:bottom w:val="none" w:sz="0" w:space="0" w:color="auto"/>
            <w:right w:val="none" w:sz="0" w:space="0" w:color="auto"/>
          </w:divBdr>
        </w:div>
        <w:div w:id="1184827674">
          <w:marLeft w:val="0"/>
          <w:marRight w:val="0"/>
          <w:marTop w:val="0"/>
          <w:marBottom w:val="0"/>
          <w:divBdr>
            <w:top w:val="none" w:sz="0" w:space="0" w:color="auto"/>
            <w:left w:val="none" w:sz="0" w:space="0" w:color="auto"/>
            <w:bottom w:val="none" w:sz="0" w:space="0" w:color="auto"/>
            <w:right w:val="none" w:sz="0" w:space="0" w:color="auto"/>
          </w:divBdr>
        </w:div>
        <w:div w:id="1766420404">
          <w:marLeft w:val="0"/>
          <w:marRight w:val="0"/>
          <w:marTop w:val="0"/>
          <w:marBottom w:val="0"/>
          <w:divBdr>
            <w:top w:val="none" w:sz="0" w:space="0" w:color="auto"/>
            <w:left w:val="none" w:sz="0" w:space="0" w:color="auto"/>
            <w:bottom w:val="none" w:sz="0" w:space="0" w:color="auto"/>
            <w:right w:val="none" w:sz="0" w:space="0" w:color="auto"/>
          </w:divBdr>
        </w:div>
        <w:div w:id="2072383704">
          <w:marLeft w:val="0"/>
          <w:marRight w:val="0"/>
          <w:marTop w:val="0"/>
          <w:marBottom w:val="0"/>
          <w:divBdr>
            <w:top w:val="none" w:sz="0" w:space="0" w:color="auto"/>
            <w:left w:val="none" w:sz="0" w:space="0" w:color="auto"/>
            <w:bottom w:val="none" w:sz="0" w:space="0" w:color="auto"/>
            <w:right w:val="none" w:sz="0" w:space="0" w:color="auto"/>
          </w:divBdr>
        </w:div>
        <w:div w:id="1467242570">
          <w:marLeft w:val="0"/>
          <w:marRight w:val="0"/>
          <w:marTop w:val="0"/>
          <w:marBottom w:val="0"/>
          <w:divBdr>
            <w:top w:val="none" w:sz="0" w:space="0" w:color="auto"/>
            <w:left w:val="none" w:sz="0" w:space="0" w:color="auto"/>
            <w:bottom w:val="none" w:sz="0" w:space="0" w:color="auto"/>
            <w:right w:val="none" w:sz="0" w:space="0" w:color="auto"/>
          </w:divBdr>
        </w:div>
        <w:div w:id="1929194133">
          <w:marLeft w:val="0"/>
          <w:marRight w:val="0"/>
          <w:marTop w:val="0"/>
          <w:marBottom w:val="0"/>
          <w:divBdr>
            <w:top w:val="none" w:sz="0" w:space="0" w:color="auto"/>
            <w:left w:val="none" w:sz="0" w:space="0" w:color="auto"/>
            <w:bottom w:val="none" w:sz="0" w:space="0" w:color="auto"/>
            <w:right w:val="none" w:sz="0" w:space="0" w:color="auto"/>
          </w:divBdr>
        </w:div>
        <w:div w:id="837233149">
          <w:marLeft w:val="0"/>
          <w:marRight w:val="0"/>
          <w:marTop w:val="0"/>
          <w:marBottom w:val="0"/>
          <w:divBdr>
            <w:top w:val="none" w:sz="0" w:space="0" w:color="auto"/>
            <w:left w:val="none" w:sz="0" w:space="0" w:color="auto"/>
            <w:bottom w:val="none" w:sz="0" w:space="0" w:color="auto"/>
            <w:right w:val="none" w:sz="0" w:space="0" w:color="auto"/>
          </w:divBdr>
        </w:div>
        <w:div w:id="978921797">
          <w:marLeft w:val="0"/>
          <w:marRight w:val="0"/>
          <w:marTop w:val="0"/>
          <w:marBottom w:val="0"/>
          <w:divBdr>
            <w:top w:val="none" w:sz="0" w:space="0" w:color="auto"/>
            <w:left w:val="none" w:sz="0" w:space="0" w:color="auto"/>
            <w:bottom w:val="none" w:sz="0" w:space="0" w:color="auto"/>
            <w:right w:val="none" w:sz="0" w:space="0" w:color="auto"/>
          </w:divBdr>
        </w:div>
        <w:div w:id="1244143715">
          <w:marLeft w:val="0"/>
          <w:marRight w:val="0"/>
          <w:marTop w:val="0"/>
          <w:marBottom w:val="0"/>
          <w:divBdr>
            <w:top w:val="none" w:sz="0" w:space="0" w:color="auto"/>
            <w:left w:val="none" w:sz="0" w:space="0" w:color="auto"/>
            <w:bottom w:val="none" w:sz="0" w:space="0" w:color="auto"/>
            <w:right w:val="none" w:sz="0" w:space="0" w:color="auto"/>
          </w:divBdr>
        </w:div>
        <w:div w:id="1132290371">
          <w:marLeft w:val="0"/>
          <w:marRight w:val="0"/>
          <w:marTop w:val="0"/>
          <w:marBottom w:val="0"/>
          <w:divBdr>
            <w:top w:val="none" w:sz="0" w:space="0" w:color="auto"/>
            <w:left w:val="none" w:sz="0" w:space="0" w:color="auto"/>
            <w:bottom w:val="none" w:sz="0" w:space="0" w:color="auto"/>
            <w:right w:val="none" w:sz="0" w:space="0" w:color="auto"/>
          </w:divBdr>
        </w:div>
        <w:div w:id="287248207">
          <w:marLeft w:val="0"/>
          <w:marRight w:val="0"/>
          <w:marTop w:val="0"/>
          <w:marBottom w:val="0"/>
          <w:divBdr>
            <w:top w:val="none" w:sz="0" w:space="0" w:color="auto"/>
            <w:left w:val="none" w:sz="0" w:space="0" w:color="auto"/>
            <w:bottom w:val="none" w:sz="0" w:space="0" w:color="auto"/>
            <w:right w:val="none" w:sz="0" w:space="0" w:color="auto"/>
          </w:divBdr>
        </w:div>
        <w:div w:id="459424475">
          <w:marLeft w:val="0"/>
          <w:marRight w:val="0"/>
          <w:marTop w:val="0"/>
          <w:marBottom w:val="0"/>
          <w:divBdr>
            <w:top w:val="none" w:sz="0" w:space="0" w:color="auto"/>
            <w:left w:val="none" w:sz="0" w:space="0" w:color="auto"/>
            <w:bottom w:val="none" w:sz="0" w:space="0" w:color="auto"/>
            <w:right w:val="none" w:sz="0" w:space="0" w:color="auto"/>
          </w:divBdr>
        </w:div>
        <w:div w:id="1073893555">
          <w:marLeft w:val="0"/>
          <w:marRight w:val="0"/>
          <w:marTop w:val="0"/>
          <w:marBottom w:val="0"/>
          <w:divBdr>
            <w:top w:val="none" w:sz="0" w:space="0" w:color="auto"/>
            <w:left w:val="none" w:sz="0" w:space="0" w:color="auto"/>
            <w:bottom w:val="none" w:sz="0" w:space="0" w:color="auto"/>
            <w:right w:val="none" w:sz="0" w:space="0" w:color="auto"/>
          </w:divBdr>
        </w:div>
        <w:div w:id="1822504081">
          <w:marLeft w:val="0"/>
          <w:marRight w:val="0"/>
          <w:marTop w:val="0"/>
          <w:marBottom w:val="0"/>
          <w:divBdr>
            <w:top w:val="none" w:sz="0" w:space="0" w:color="auto"/>
            <w:left w:val="none" w:sz="0" w:space="0" w:color="auto"/>
            <w:bottom w:val="none" w:sz="0" w:space="0" w:color="auto"/>
            <w:right w:val="none" w:sz="0" w:space="0" w:color="auto"/>
          </w:divBdr>
        </w:div>
        <w:div w:id="942952427">
          <w:marLeft w:val="0"/>
          <w:marRight w:val="0"/>
          <w:marTop w:val="0"/>
          <w:marBottom w:val="0"/>
          <w:divBdr>
            <w:top w:val="none" w:sz="0" w:space="0" w:color="auto"/>
            <w:left w:val="none" w:sz="0" w:space="0" w:color="auto"/>
            <w:bottom w:val="none" w:sz="0" w:space="0" w:color="auto"/>
            <w:right w:val="none" w:sz="0" w:space="0" w:color="auto"/>
          </w:divBdr>
        </w:div>
        <w:div w:id="173427097">
          <w:marLeft w:val="0"/>
          <w:marRight w:val="0"/>
          <w:marTop w:val="0"/>
          <w:marBottom w:val="0"/>
          <w:divBdr>
            <w:top w:val="none" w:sz="0" w:space="0" w:color="auto"/>
            <w:left w:val="none" w:sz="0" w:space="0" w:color="auto"/>
            <w:bottom w:val="none" w:sz="0" w:space="0" w:color="auto"/>
            <w:right w:val="none" w:sz="0" w:space="0" w:color="auto"/>
          </w:divBdr>
        </w:div>
        <w:div w:id="1116682535">
          <w:marLeft w:val="0"/>
          <w:marRight w:val="0"/>
          <w:marTop w:val="0"/>
          <w:marBottom w:val="0"/>
          <w:divBdr>
            <w:top w:val="none" w:sz="0" w:space="0" w:color="auto"/>
            <w:left w:val="none" w:sz="0" w:space="0" w:color="auto"/>
            <w:bottom w:val="none" w:sz="0" w:space="0" w:color="auto"/>
            <w:right w:val="none" w:sz="0" w:space="0" w:color="auto"/>
          </w:divBdr>
        </w:div>
        <w:div w:id="497578158">
          <w:marLeft w:val="0"/>
          <w:marRight w:val="0"/>
          <w:marTop w:val="0"/>
          <w:marBottom w:val="0"/>
          <w:divBdr>
            <w:top w:val="none" w:sz="0" w:space="0" w:color="auto"/>
            <w:left w:val="none" w:sz="0" w:space="0" w:color="auto"/>
            <w:bottom w:val="none" w:sz="0" w:space="0" w:color="auto"/>
            <w:right w:val="none" w:sz="0" w:space="0" w:color="auto"/>
          </w:divBdr>
        </w:div>
        <w:div w:id="2000838163">
          <w:marLeft w:val="0"/>
          <w:marRight w:val="0"/>
          <w:marTop w:val="0"/>
          <w:marBottom w:val="0"/>
          <w:divBdr>
            <w:top w:val="none" w:sz="0" w:space="0" w:color="auto"/>
            <w:left w:val="none" w:sz="0" w:space="0" w:color="auto"/>
            <w:bottom w:val="none" w:sz="0" w:space="0" w:color="auto"/>
            <w:right w:val="none" w:sz="0" w:space="0" w:color="auto"/>
          </w:divBdr>
        </w:div>
      </w:divsChild>
    </w:div>
    <w:div w:id="807940360">
      <w:bodyDiv w:val="1"/>
      <w:marLeft w:val="0"/>
      <w:marRight w:val="0"/>
      <w:marTop w:val="0"/>
      <w:marBottom w:val="0"/>
      <w:divBdr>
        <w:top w:val="none" w:sz="0" w:space="0" w:color="auto"/>
        <w:left w:val="none" w:sz="0" w:space="0" w:color="auto"/>
        <w:bottom w:val="none" w:sz="0" w:space="0" w:color="auto"/>
        <w:right w:val="none" w:sz="0" w:space="0" w:color="auto"/>
      </w:divBdr>
      <w:divsChild>
        <w:div w:id="1210874159">
          <w:marLeft w:val="0"/>
          <w:marRight w:val="0"/>
          <w:marTop w:val="0"/>
          <w:marBottom w:val="0"/>
          <w:divBdr>
            <w:top w:val="none" w:sz="0" w:space="0" w:color="auto"/>
            <w:left w:val="none" w:sz="0" w:space="0" w:color="auto"/>
            <w:bottom w:val="none" w:sz="0" w:space="0" w:color="auto"/>
            <w:right w:val="none" w:sz="0" w:space="0" w:color="auto"/>
          </w:divBdr>
        </w:div>
        <w:div w:id="715739966">
          <w:marLeft w:val="0"/>
          <w:marRight w:val="0"/>
          <w:marTop w:val="0"/>
          <w:marBottom w:val="0"/>
          <w:divBdr>
            <w:top w:val="none" w:sz="0" w:space="0" w:color="auto"/>
            <w:left w:val="none" w:sz="0" w:space="0" w:color="auto"/>
            <w:bottom w:val="none" w:sz="0" w:space="0" w:color="auto"/>
            <w:right w:val="none" w:sz="0" w:space="0" w:color="auto"/>
          </w:divBdr>
        </w:div>
        <w:div w:id="2061519012">
          <w:marLeft w:val="0"/>
          <w:marRight w:val="0"/>
          <w:marTop w:val="0"/>
          <w:marBottom w:val="0"/>
          <w:divBdr>
            <w:top w:val="none" w:sz="0" w:space="0" w:color="auto"/>
            <w:left w:val="none" w:sz="0" w:space="0" w:color="auto"/>
            <w:bottom w:val="none" w:sz="0" w:space="0" w:color="auto"/>
            <w:right w:val="none" w:sz="0" w:space="0" w:color="auto"/>
          </w:divBdr>
        </w:div>
        <w:div w:id="1365785909">
          <w:marLeft w:val="0"/>
          <w:marRight w:val="0"/>
          <w:marTop w:val="0"/>
          <w:marBottom w:val="0"/>
          <w:divBdr>
            <w:top w:val="none" w:sz="0" w:space="0" w:color="auto"/>
            <w:left w:val="none" w:sz="0" w:space="0" w:color="auto"/>
            <w:bottom w:val="none" w:sz="0" w:space="0" w:color="auto"/>
            <w:right w:val="none" w:sz="0" w:space="0" w:color="auto"/>
          </w:divBdr>
        </w:div>
        <w:div w:id="1844973061">
          <w:marLeft w:val="0"/>
          <w:marRight w:val="0"/>
          <w:marTop w:val="0"/>
          <w:marBottom w:val="0"/>
          <w:divBdr>
            <w:top w:val="none" w:sz="0" w:space="0" w:color="auto"/>
            <w:left w:val="none" w:sz="0" w:space="0" w:color="auto"/>
            <w:bottom w:val="none" w:sz="0" w:space="0" w:color="auto"/>
            <w:right w:val="none" w:sz="0" w:space="0" w:color="auto"/>
          </w:divBdr>
        </w:div>
        <w:div w:id="1312250514">
          <w:marLeft w:val="0"/>
          <w:marRight w:val="0"/>
          <w:marTop w:val="0"/>
          <w:marBottom w:val="0"/>
          <w:divBdr>
            <w:top w:val="none" w:sz="0" w:space="0" w:color="auto"/>
            <w:left w:val="none" w:sz="0" w:space="0" w:color="auto"/>
            <w:bottom w:val="none" w:sz="0" w:space="0" w:color="auto"/>
            <w:right w:val="none" w:sz="0" w:space="0" w:color="auto"/>
          </w:divBdr>
        </w:div>
        <w:div w:id="550532689">
          <w:marLeft w:val="0"/>
          <w:marRight w:val="0"/>
          <w:marTop w:val="0"/>
          <w:marBottom w:val="0"/>
          <w:divBdr>
            <w:top w:val="none" w:sz="0" w:space="0" w:color="auto"/>
            <w:left w:val="none" w:sz="0" w:space="0" w:color="auto"/>
            <w:bottom w:val="none" w:sz="0" w:space="0" w:color="auto"/>
            <w:right w:val="none" w:sz="0" w:space="0" w:color="auto"/>
          </w:divBdr>
        </w:div>
        <w:div w:id="43140156">
          <w:marLeft w:val="0"/>
          <w:marRight w:val="0"/>
          <w:marTop w:val="0"/>
          <w:marBottom w:val="0"/>
          <w:divBdr>
            <w:top w:val="none" w:sz="0" w:space="0" w:color="auto"/>
            <w:left w:val="none" w:sz="0" w:space="0" w:color="auto"/>
            <w:bottom w:val="none" w:sz="0" w:space="0" w:color="auto"/>
            <w:right w:val="none" w:sz="0" w:space="0" w:color="auto"/>
          </w:divBdr>
        </w:div>
        <w:div w:id="1578007784">
          <w:marLeft w:val="0"/>
          <w:marRight w:val="0"/>
          <w:marTop w:val="0"/>
          <w:marBottom w:val="0"/>
          <w:divBdr>
            <w:top w:val="none" w:sz="0" w:space="0" w:color="auto"/>
            <w:left w:val="none" w:sz="0" w:space="0" w:color="auto"/>
            <w:bottom w:val="none" w:sz="0" w:space="0" w:color="auto"/>
            <w:right w:val="none" w:sz="0" w:space="0" w:color="auto"/>
          </w:divBdr>
        </w:div>
        <w:div w:id="1567912119">
          <w:marLeft w:val="0"/>
          <w:marRight w:val="0"/>
          <w:marTop w:val="0"/>
          <w:marBottom w:val="0"/>
          <w:divBdr>
            <w:top w:val="none" w:sz="0" w:space="0" w:color="auto"/>
            <w:left w:val="none" w:sz="0" w:space="0" w:color="auto"/>
            <w:bottom w:val="none" w:sz="0" w:space="0" w:color="auto"/>
            <w:right w:val="none" w:sz="0" w:space="0" w:color="auto"/>
          </w:divBdr>
        </w:div>
        <w:div w:id="453253952">
          <w:marLeft w:val="0"/>
          <w:marRight w:val="0"/>
          <w:marTop w:val="0"/>
          <w:marBottom w:val="0"/>
          <w:divBdr>
            <w:top w:val="none" w:sz="0" w:space="0" w:color="auto"/>
            <w:left w:val="none" w:sz="0" w:space="0" w:color="auto"/>
            <w:bottom w:val="none" w:sz="0" w:space="0" w:color="auto"/>
            <w:right w:val="none" w:sz="0" w:space="0" w:color="auto"/>
          </w:divBdr>
        </w:div>
        <w:div w:id="1445155988">
          <w:marLeft w:val="0"/>
          <w:marRight w:val="0"/>
          <w:marTop w:val="0"/>
          <w:marBottom w:val="0"/>
          <w:divBdr>
            <w:top w:val="none" w:sz="0" w:space="0" w:color="auto"/>
            <w:left w:val="none" w:sz="0" w:space="0" w:color="auto"/>
            <w:bottom w:val="none" w:sz="0" w:space="0" w:color="auto"/>
            <w:right w:val="none" w:sz="0" w:space="0" w:color="auto"/>
          </w:divBdr>
        </w:div>
        <w:div w:id="1984381900">
          <w:marLeft w:val="0"/>
          <w:marRight w:val="0"/>
          <w:marTop w:val="0"/>
          <w:marBottom w:val="0"/>
          <w:divBdr>
            <w:top w:val="none" w:sz="0" w:space="0" w:color="auto"/>
            <w:left w:val="none" w:sz="0" w:space="0" w:color="auto"/>
            <w:bottom w:val="none" w:sz="0" w:space="0" w:color="auto"/>
            <w:right w:val="none" w:sz="0" w:space="0" w:color="auto"/>
          </w:divBdr>
        </w:div>
        <w:div w:id="2059358994">
          <w:marLeft w:val="0"/>
          <w:marRight w:val="0"/>
          <w:marTop w:val="0"/>
          <w:marBottom w:val="0"/>
          <w:divBdr>
            <w:top w:val="none" w:sz="0" w:space="0" w:color="auto"/>
            <w:left w:val="none" w:sz="0" w:space="0" w:color="auto"/>
            <w:bottom w:val="none" w:sz="0" w:space="0" w:color="auto"/>
            <w:right w:val="none" w:sz="0" w:space="0" w:color="auto"/>
          </w:divBdr>
        </w:div>
        <w:div w:id="1779373237">
          <w:marLeft w:val="0"/>
          <w:marRight w:val="0"/>
          <w:marTop w:val="0"/>
          <w:marBottom w:val="0"/>
          <w:divBdr>
            <w:top w:val="none" w:sz="0" w:space="0" w:color="auto"/>
            <w:left w:val="none" w:sz="0" w:space="0" w:color="auto"/>
            <w:bottom w:val="none" w:sz="0" w:space="0" w:color="auto"/>
            <w:right w:val="none" w:sz="0" w:space="0" w:color="auto"/>
          </w:divBdr>
        </w:div>
        <w:div w:id="842863554">
          <w:marLeft w:val="0"/>
          <w:marRight w:val="0"/>
          <w:marTop w:val="0"/>
          <w:marBottom w:val="0"/>
          <w:divBdr>
            <w:top w:val="none" w:sz="0" w:space="0" w:color="auto"/>
            <w:left w:val="none" w:sz="0" w:space="0" w:color="auto"/>
            <w:bottom w:val="none" w:sz="0" w:space="0" w:color="auto"/>
            <w:right w:val="none" w:sz="0" w:space="0" w:color="auto"/>
          </w:divBdr>
        </w:div>
        <w:div w:id="296574565">
          <w:marLeft w:val="0"/>
          <w:marRight w:val="0"/>
          <w:marTop w:val="0"/>
          <w:marBottom w:val="0"/>
          <w:divBdr>
            <w:top w:val="none" w:sz="0" w:space="0" w:color="auto"/>
            <w:left w:val="none" w:sz="0" w:space="0" w:color="auto"/>
            <w:bottom w:val="none" w:sz="0" w:space="0" w:color="auto"/>
            <w:right w:val="none" w:sz="0" w:space="0" w:color="auto"/>
          </w:divBdr>
        </w:div>
        <w:div w:id="1118643915">
          <w:marLeft w:val="0"/>
          <w:marRight w:val="0"/>
          <w:marTop w:val="0"/>
          <w:marBottom w:val="0"/>
          <w:divBdr>
            <w:top w:val="none" w:sz="0" w:space="0" w:color="auto"/>
            <w:left w:val="none" w:sz="0" w:space="0" w:color="auto"/>
            <w:bottom w:val="none" w:sz="0" w:space="0" w:color="auto"/>
            <w:right w:val="none" w:sz="0" w:space="0" w:color="auto"/>
          </w:divBdr>
        </w:div>
        <w:div w:id="1557351800">
          <w:marLeft w:val="0"/>
          <w:marRight w:val="0"/>
          <w:marTop w:val="0"/>
          <w:marBottom w:val="0"/>
          <w:divBdr>
            <w:top w:val="none" w:sz="0" w:space="0" w:color="auto"/>
            <w:left w:val="none" w:sz="0" w:space="0" w:color="auto"/>
            <w:bottom w:val="none" w:sz="0" w:space="0" w:color="auto"/>
            <w:right w:val="none" w:sz="0" w:space="0" w:color="auto"/>
          </w:divBdr>
        </w:div>
        <w:div w:id="670911035">
          <w:marLeft w:val="0"/>
          <w:marRight w:val="0"/>
          <w:marTop w:val="0"/>
          <w:marBottom w:val="0"/>
          <w:divBdr>
            <w:top w:val="none" w:sz="0" w:space="0" w:color="auto"/>
            <w:left w:val="none" w:sz="0" w:space="0" w:color="auto"/>
            <w:bottom w:val="none" w:sz="0" w:space="0" w:color="auto"/>
            <w:right w:val="none" w:sz="0" w:space="0" w:color="auto"/>
          </w:divBdr>
        </w:div>
        <w:div w:id="1208880384">
          <w:marLeft w:val="0"/>
          <w:marRight w:val="0"/>
          <w:marTop w:val="0"/>
          <w:marBottom w:val="0"/>
          <w:divBdr>
            <w:top w:val="none" w:sz="0" w:space="0" w:color="auto"/>
            <w:left w:val="none" w:sz="0" w:space="0" w:color="auto"/>
            <w:bottom w:val="none" w:sz="0" w:space="0" w:color="auto"/>
            <w:right w:val="none" w:sz="0" w:space="0" w:color="auto"/>
          </w:divBdr>
        </w:div>
        <w:div w:id="1910067807">
          <w:marLeft w:val="0"/>
          <w:marRight w:val="0"/>
          <w:marTop w:val="0"/>
          <w:marBottom w:val="0"/>
          <w:divBdr>
            <w:top w:val="none" w:sz="0" w:space="0" w:color="auto"/>
            <w:left w:val="none" w:sz="0" w:space="0" w:color="auto"/>
            <w:bottom w:val="none" w:sz="0" w:space="0" w:color="auto"/>
            <w:right w:val="none" w:sz="0" w:space="0" w:color="auto"/>
          </w:divBdr>
        </w:div>
        <w:div w:id="660357353">
          <w:marLeft w:val="0"/>
          <w:marRight w:val="0"/>
          <w:marTop w:val="0"/>
          <w:marBottom w:val="0"/>
          <w:divBdr>
            <w:top w:val="none" w:sz="0" w:space="0" w:color="auto"/>
            <w:left w:val="none" w:sz="0" w:space="0" w:color="auto"/>
            <w:bottom w:val="none" w:sz="0" w:space="0" w:color="auto"/>
            <w:right w:val="none" w:sz="0" w:space="0" w:color="auto"/>
          </w:divBdr>
        </w:div>
        <w:div w:id="681472019">
          <w:marLeft w:val="0"/>
          <w:marRight w:val="0"/>
          <w:marTop w:val="0"/>
          <w:marBottom w:val="0"/>
          <w:divBdr>
            <w:top w:val="none" w:sz="0" w:space="0" w:color="auto"/>
            <w:left w:val="none" w:sz="0" w:space="0" w:color="auto"/>
            <w:bottom w:val="none" w:sz="0" w:space="0" w:color="auto"/>
            <w:right w:val="none" w:sz="0" w:space="0" w:color="auto"/>
          </w:divBdr>
        </w:div>
        <w:div w:id="1655376191">
          <w:marLeft w:val="0"/>
          <w:marRight w:val="0"/>
          <w:marTop w:val="0"/>
          <w:marBottom w:val="0"/>
          <w:divBdr>
            <w:top w:val="none" w:sz="0" w:space="0" w:color="auto"/>
            <w:left w:val="none" w:sz="0" w:space="0" w:color="auto"/>
            <w:bottom w:val="none" w:sz="0" w:space="0" w:color="auto"/>
            <w:right w:val="none" w:sz="0" w:space="0" w:color="auto"/>
          </w:divBdr>
        </w:div>
        <w:div w:id="1930313630">
          <w:marLeft w:val="0"/>
          <w:marRight w:val="0"/>
          <w:marTop w:val="0"/>
          <w:marBottom w:val="0"/>
          <w:divBdr>
            <w:top w:val="none" w:sz="0" w:space="0" w:color="auto"/>
            <w:left w:val="none" w:sz="0" w:space="0" w:color="auto"/>
            <w:bottom w:val="none" w:sz="0" w:space="0" w:color="auto"/>
            <w:right w:val="none" w:sz="0" w:space="0" w:color="auto"/>
          </w:divBdr>
        </w:div>
        <w:div w:id="463163744">
          <w:marLeft w:val="0"/>
          <w:marRight w:val="0"/>
          <w:marTop w:val="0"/>
          <w:marBottom w:val="0"/>
          <w:divBdr>
            <w:top w:val="none" w:sz="0" w:space="0" w:color="auto"/>
            <w:left w:val="none" w:sz="0" w:space="0" w:color="auto"/>
            <w:bottom w:val="none" w:sz="0" w:space="0" w:color="auto"/>
            <w:right w:val="none" w:sz="0" w:space="0" w:color="auto"/>
          </w:divBdr>
        </w:div>
        <w:div w:id="1153596520">
          <w:marLeft w:val="0"/>
          <w:marRight w:val="0"/>
          <w:marTop w:val="0"/>
          <w:marBottom w:val="0"/>
          <w:divBdr>
            <w:top w:val="none" w:sz="0" w:space="0" w:color="auto"/>
            <w:left w:val="none" w:sz="0" w:space="0" w:color="auto"/>
            <w:bottom w:val="none" w:sz="0" w:space="0" w:color="auto"/>
            <w:right w:val="none" w:sz="0" w:space="0" w:color="auto"/>
          </w:divBdr>
        </w:div>
        <w:div w:id="586427388">
          <w:marLeft w:val="0"/>
          <w:marRight w:val="0"/>
          <w:marTop w:val="0"/>
          <w:marBottom w:val="0"/>
          <w:divBdr>
            <w:top w:val="none" w:sz="0" w:space="0" w:color="auto"/>
            <w:left w:val="none" w:sz="0" w:space="0" w:color="auto"/>
            <w:bottom w:val="none" w:sz="0" w:space="0" w:color="auto"/>
            <w:right w:val="none" w:sz="0" w:space="0" w:color="auto"/>
          </w:divBdr>
        </w:div>
        <w:div w:id="52244204">
          <w:marLeft w:val="0"/>
          <w:marRight w:val="0"/>
          <w:marTop w:val="0"/>
          <w:marBottom w:val="0"/>
          <w:divBdr>
            <w:top w:val="none" w:sz="0" w:space="0" w:color="auto"/>
            <w:left w:val="none" w:sz="0" w:space="0" w:color="auto"/>
            <w:bottom w:val="none" w:sz="0" w:space="0" w:color="auto"/>
            <w:right w:val="none" w:sz="0" w:space="0" w:color="auto"/>
          </w:divBdr>
        </w:div>
        <w:div w:id="106387035">
          <w:marLeft w:val="0"/>
          <w:marRight w:val="0"/>
          <w:marTop w:val="0"/>
          <w:marBottom w:val="0"/>
          <w:divBdr>
            <w:top w:val="none" w:sz="0" w:space="0" w:color="auto"/>
            <w:left w:val="none" w:sz="0" w:space="0" w:color="auto"/>
            <w:bottom w:val="none" w:sz="0" w:space="0" w:color="auto"/>
            <w:right w:val="none" w:sz="0" w:space="0" w:color="auto"/>
          </w:divBdr>
        </w:div>
        <w:div w:id="720325121">
          <w:marLeft w:val="0"/>
          <w:marRight w:val="0"/>
          <w:marTop w:val="0"/>
          <w:marBottom w:val="0"/>
          <w:divBdr>
            <w:top w:val="none" w:sz="0" w:space="0" w:color="auto"/>
            <w:left w:val="none" w:sz="0" w:space="0" w:color="auto"/>
            <w:bottom w:val="none" w:sz="0" w:space="0" w:color="auto"/>
            <w:right w:val="none" w:sz="0" w:space="0" w:color="auto"/>
          </w:divBdr>
        </w:div>
        <w:div w:id="1585605375">
          <w:marLeft w:val="0"/>
          <w:marRight w:val="0"/>
          <w:marTop w:val="0"/>
          <w:marBottom w:val="0"/>
          <w:divBdr>
            <w:top w:val="none" w:sz="0" w:space="0" w:color="auto"/>
            <w:left w:val="none" w:sz="0" w:space="0" w:color="auto"/>
            <w:bottom w:val="none" w:sz="0" w:space="0" w:color="auto"/>
            <w:right w:val="none" w:sz="0" w:space="0" w:color="auto"/>
          </w:divBdr>
        </w:div>
        <w:div w:id="796337210">
          <w:marLeft w:val="0"/>
          <w:marRight w:val="0"/>
          <w:marTop w:val="0"/>
          <w:marBottom w:val="0"/>
          <w:divBdr>
            <w:top w:val="none" w:sz="0" w:space="0" w:color="auto"/>
            <w:left w:val="none" w:sz="0" w:space="0" w:color="auto"/>
            <w:bottom w:val="none" w:sz="0" w:space="0" w:color="auto"/>
            <w:right w:val="none" w:sz="0" w:space="0" w:color="auto"/>
          </w:divBdr>
        </w:div>
        <w:div w:id="1073433437">
          <w:marLeft w:val="0"/>
          <w:marRight w:val="0"/>
          <w:marTop w:val="0"/>
          <w:marBottom w:val="0"/>
          <w:divBdr>
            <w:top w:val="none" w:sz="0" w:space="0" w:color="auto"/>
            <w:left w:val="none" w:sz="0" w:space="0" w:color="auto"/>
            <w:bottom w:val="none" w:sz="0" w:space="0" w:color="auto"/>
            <w:right w:val="none" w:sz="0" w:space="0" w:color="auto"/>
          </w:divBdr>
        </w:div>
        <w:div w:id="1251741880">
          <w:marLeft w:val="0"/>
          <w:marRight w:val="0"/>
          <w:marTop w:val="0"/>
          <w:marBottom w:val="0"/>
          <w:divBdr>
            <w:top w:val="none" w:sz="0" w:space="0" w:color="auto"/>
            <w:left w:val="none" w:sz="0" w:space="0" w:color="auto"/>
            <w:bottom w:val="none" w:sz="0" w:space="0" w:color="auto"/>
            <w:right w:val="none" w:sz="0" w:space="0" w:color="auto"/>
          </w:divBdr>
        </w:div>
        <w:div w:id="707029598">
          <w:marLeft w:val="0"/>
          <w:marRight w:val="0"/>
          <w:marTop w:val="0"/>
          <w:marBottom w:val="0"/>
          <w:divBdr>
            <w:top w:val="none" w:sz="0" w:space="0" w:color="auto"/>
            <w:left w:val="none" w:sz="0" w:space="0" w:color="auto"/>
            <w:bottom w:val="none" w:sz="0" w:space="0" w:color="auto"/>
            <w:right w:val="none" w:sz="0" w:space="0" w:color="auto"/>
          </w:divBdr>
        </w:div>
        <w:div w:id="980037769">
          <w:marLeft w:val="0"/>
          <w:marRight w:val="0"/>
          <w:marTop w:val="0"/>
          <w:marBottom w:val="0"/>
          <w:divBdr>
            <w:top w:val="none" w:sz="0" w:space="0" w:color="auto"/>
            <w:left w:val="none" w:sz="0" w:space="0" w:color="auto"/>
            <w:bottom w:val="none" w:sz="0" w:space="0" w:color="auto"/>
            <w:right w:val="none" w:sz="0" w:space="0" w:color="auto"/>
          </w:divBdr>
        </w:div>
        <w:div w:id="737557106">
          <w:marLeft w:val="0"/>
          <w:marRight w:val="0"/>
          <w:marTop w:val="0"/>
          <w:marBottom w:val="0"/>
          <w:divBdr>
            <w:top w:val="none" w:sz="0" w:space="0" w:color="auto"/>
            <w:left w:val="none" w:sz="0" w:space="0" w:color="auto"/>
            <w:bottom w:val="none" w:sz="0" w:space="0" w:color="auto"/>
            <w:right w:val="none" w:sz="0" w:space="0" w:color="auto"/>
          </w:divBdr>
        </w:div>
        <w:div w:id="1063138373">
          <w:marLeft w:val="0"/>
          <w:marRight w:val="0"/>
          <w:marTop w:val="0"/>
          <w:marBottom w:val="0"/>
          <w:divBdr>
            <w:top w:val="none" w:sz="0" w:space="0" w:color="auto"/>
            <w:left w:val="none" w:sz="0" w:space="0" w:color="auto"/>
            <w:bottom w:val="none" w:sz="0" w:space="0" w:color="auto"/>
            <w:right w:val="none" w:sz="0" w:space="0" w:color="auto"/>
          </w:divBdr>
        </w:div>
        <w:div w:id="603924852">
          <w:marLeft w:val="0"/>
          <w:marRight w:val="0"/>
          <w:marTop w:val="0"/>
          <w:marBottom w:val="0"/>
          <w:divBdr>
            <w:top w:val="none" w:sz="0" w:space="0" w:color="auto"/>
            <w:left w:val="none" w:sz="0" w:space="0" w:color="auto"/>
            <w:bottom w:val="none" w:sz="0" w:space="0" w:color="auto"/>
            <w:right w:val="none" w:sz="0" w:space="0" w:color="auto"/>
          </w:divBdr>
        </w:div>
      </w:divsChild>
    </w:div>
    <w:div w:id="844826827">
      <w:bodyDiv w:val="1"/>
      <w:marLeft w:val="0"/>
      <w:marRight w:val="0"/>
      <w:marTop w:val="0"/>
      <w:marBottom w:val="0"/>
      <w:divBdr>
        <w:top w:val="none" w:sz="0" w:space="0" w:color="auto"/>
        <w:left w:val="none" w:sz="0" w:space="0" w:color="auto"/>
        <w:bottom w:val="none" w:sz="0" w:space="0" w:color="auto"/>
        <w:right w:val="none" w:sz="0" w:space="0" w:color="auto"/>
      </w:divBdr>
      <w:divsChild>
        <w:div w:id="2130276101">
          <w:marLeft w:val="0"/>
          <w:marRight w:val="0"/>
          <w:marTop w:val="0"/>
          <w:marBottom w:val="0"/>
          <w:divBdr>
            <w:top w:val="none" w:sz="0" w:space="0" w:color="auto"/>
            <w:left w:val="none" w:sz="0" w:space="0" w:color="auto"/>
            <w:bottom w:val="none" w:sz="0" w:space="0" w:color="auto"/>
            <w:right w:val="none" w:sz="0" w:space="0" w:color="auto"/>
          </w:divBdr>
        </w:div>
        <w:div w:id="1691712208">
          <w:marLeft w:val="0"/>
          <w:marRight w:val="0"/>
          <w:marTop w:val="0"/>
          <w:marBottom w:val="0"/>
          <w:divBdr>
            <w:top w:val="none" w:sz="0" w:space="0" w:color="auto"/>
            <w:left w:val="none" w:sz="0" w:space="0" w:color="auto"/>
            <w:bottom w:val="none" w:sz="0" w:space="0" w:color="auto"/>
            <w:right w:val="none" w:sz="0" w:space="0" w:color="auto"/>
          </w:divBdr>
        </w:div>
        <w:div w:id="764762437">
          <w:marLeft w:val="0"/>
          <w:marRight w:val="0"/>
          <w:marTop w:val="0"/>
          <w:marBottom w:val="0"/>
          <w:divBdr>
            <w:top w:val="none" w:sz="0" w:space="0" w:color="auto"/>
            <w:left w:val="none" w:sz="0" w:space="0" w:color="auto"/>
            <w:bottom w:val="none" w:sz="0" w:space="0" w:color="auto"/>
            <w:right w:val="none" w:sz="0" w:space="0" w:color="auto"/>
          </w:divBdr>
        </w:div>
        <w:div w:id="253709027">
          <w:marLeft w:val="0"/>
          <w:marRight w:val="0"/>
          <w:marTop w:val="0"/>
          <w:marBottom w:val="0"/>
          <w:divBdr>
            <w:top w:val="none" w:sz="0" w:space="0" w:color="auto"/>
            <w:left w:val="none" w:sz="0" w:space="0" w:color="auto"/>
            <w:bottom w:val="none" w:sz="0" w:space="0" w:color="auto"/>
            <w:right w:val="none" w:sz="0" w:space="0" w:color="auto"/>
          </w:divBdr>
        </w:div>
        <w:div w:id="74937977">
          <w:marLeft w:val="0"/>
          <w:marRight w:val="0"/>
          <w:marTop w:val="0"/>
          <w:marBottom w:val="0"/>
          <w:divBdr>
            <w:top w:val="none" w:sz="0" w:space="0" w:color="auto"/>
            <w:left w:val="none" w:sz="0" w:space="0" w:color="auto"/>
            <w:bottom w:val="none" w:sz="0" w:space="0" w:color="auto"/>
            <w:right w:val="none" w:sz="0" w:space="0" w:color="auto"/>
          </w:divBdr>
        </w:div>
        <w:div w:id="1173758180">
          <w:marLeft w:val="0"/>
          <w:marRight w:val="0"/>
          <w:marTop w:val="0"/>
          <w:marBottom w:val="0"/>
          <w:divBdr>
            <w:top w:val="none" w:sz="0" w:space="0" w:color="auto"/>
            <w:left w:val="none" w:sz="0" w:space="0" w:color="auto"/>
            <w:bottom w:val="none" w:sz="0" w:space="0" w:color="auto"/>
            <w:right w:val="none" w:sz="0" w:space="0" w:color="auto"/>
          </w:divBdr>
        </w:div>
        <w:div w:id="373042947">
          <w:marLeft w:val="0"/>
          <w:marRight w:val="0"/>
          <w:marTop w:val="0"/>
          <w:marBottom w:val="0"/>
          <w:divBdr>
            <w:top w:val="none" w:sz="0" w:space="0" w:color="auto"/>
            <w:left w:val="none" w:sz="0" w:space="0" w:color="auto"/>
            <w:bottom w:val="none" w:sz="0" w:space="0" w:color="auto"/>
            <w:right w:val="none" w:sz="0" w:space="0" w:color="auto"/>
          </w:divBdr>
        </w:div>
        <w:div w:id="669868279">
          <w:marLeft w:val="0"/>
          <w:marRight w:val="0"/>
          <w:marTop w:val="0"/>
          <w:marBottom w:val="0"/>
          <w:divBdr>
            <w:top w:val="none" w:sz="0" w:space="0" w:color="auto"/>
            <w:left w:val="none" w:sz="0" w:space="0" w:color="auto"/>
            <w:bottom w:val="none" w:sz="0" w:space="0" w:color="auto"/>
            <w:right w:val="none" w:sz="0" w:space="0" w:color="auto"/>
          </w:divBdr>
        </w:div>
        <w:div w:id="1082331889">
          <w:marLeft w:val="0"/>
          <w:marRight w:val="0"/>
          <w:marTop w:val="0"/>
          <w:marBottom w:val="0"/>
          <w:divBdr>
            <w:top w:val="none" w:sz="0" w:space="0" w:color="auto"/>
            <w:left w:val="none" w:sz="0" w:space="0" w:color="auto"/>
            <w:bottom w:val="none" w:sz="0" w:space="0" w:color="auto"/>
            <w:right w:val="none" w:sz="0" w:space="0" w:color="auto"/>
          </w:divBdr>
        </w:div>
        <w:div w:id="1262837735">
          <w:marLeft w:val="0"/>
          <w:marRight w:val="0"/>
          <w:marTop w:val="0"/>
          <w:marBottom w:val="0"/>
          <w:divBdr>
            <w:top w:val="none" w:sz="0" w:space="0" w:color="auto"/>
            <w:left w:val="none" w:sz="0" w:space="0" w:color="auto"/>
            <w:bottom w:val="none" w:sz="0" w:space="0" w:color="auto"/>
            <w:right w:val="none" w:sz="0" w:space="0" w:color="auto"/>
          </w:divBdr>
        </w:div>
        <w:div w:id="1136333841">
          <w:marLeft w:val="0"/>
          <w:marRight w:val="0"/>
          <w:marTop w:val="0"/>
          <w:marBottom w:val="0"/>
          <w:divBdr>
            <w:top w:val="none" w:sz="0" w:space="0" w:color="auto"/>
            <w:left w:val="none" w:sz="0" w:space="0" w:color="auto"/>
            <w:bottom w:val="none" w:sz="0" w:space="0" w:color="auto"/>
            <w:right w:val="none" w:sz="0" w:space="0" w:color="auto"/>
          </w:divBdr>
        </w:div>
        <w:div w:id="1173687069">
          <w:marLeft w:val="0"/>
          <w:marRight w:val="0"/>
          <w:marTop w:val="0"/>
          <w:marBottom w:val="0"/>
          <w:divBdr>
            <w:top w:val="none" w:sz="0" w:space="0" w:color="auto"/>
            <w:left w:val="none" w:sz="0" w:space="0" w:color="auto"/>
            <w:bottom w:val="none" w:sz="0" w:space="0" w:color="auto"/>
            <w:right w:val="none" w:sz="0" w:space="0" w:color="auto"/>
          </w:divBdr>
        </w:div>
        <w:div w:id="849679199">
          <w:marLeft w:val="0"/>
          <w:marRight w:val="0"/>
          <w:marTop w:val="0"/>
          <w:marBottom w:val="0"/>
          <w:divBdr>
            <w:top w:val="none" w:sz="0" w:space="0" w:color="auto"/>
            <w:left w:val="none" w:sz="0" w:space="0" w:color="auto"/>
            <w:bottom w:val="none" w:sz="0" w:space="0" w:color="auto"/>
            <w:right w:val="none" w:sz="0" w:space="0" w:color="auto"/>
          </w:divBdr>
        </w:div>
        <w:div w:id="790364258">
          <w:marLeft w:val="0"/>
          <w:marRight w:val="0"/>
          <w:marTop w:val="0"/>
          <w:marBottom w:val="0"/>
          <w:divBdr>
            <w:top w:val="none" w:sz="0" w:space="0" w:color="auto"/>
            <w:left w:val="none" w:sz="0" w:space="0" w:color="auto"/>
            <w:bottom w:val="none" w:sz="0" w:space="0" w:color="auto"/>
            <w:right w:val="none" w:sz="0" w:space="0" w:color="auto"/>
          </w:divBdr>
        </w:div>
        <w:div w:id="1447507377">
          <w:marLeft w:val="0"/>
          <w:marRight w:val="0"/>
          <w:marTop w:val="0"/>
          <w:marBottom w:val="0"/>
          <w:divBdr>
            <w:top w:val="none" w:sz="0" w:space="0" w:color="auto"/>
            <w:left w:val="none" w:sz="0" w:space="0" w:color="auto"/>
            <w:bottom w:val="none" w:sz="0" w:space="0" w:color="auto"/>
            <w:right w:val="none" w:sz="0" w:space="0" w:color="auto"/>
          </w:divBdr>
        </w:div>
        <w:div w:id="556554425">
          <w:marLeft w:val="0"/>
          <w:marRight w:val="0"/>
          <w:marTop w:val="0"/>
          <w:marBottom w:val="0"/>
          <w:divBdr>
            <w:top w:val="none" w:sz="0" w:space="0" w:color="auto"/>
            <w:left w:val="none" w:sz="0" w:space="0" w:color="auto"/>
            <w:bottom w:val="none" w:sz="0" w:space="0" w:color="auto"/>
            <w:right w:val="none" w:sz="0" w:space="0" w:color="auto"/>
          </w:divBdr>
        </w:div>
        <w:div w:id="1146357433">
          <w:marLeft w:val="0"/>
          <w:marRight w:val="0"/>
          <w:marTop w:val="0"/>
          <w:marBottom w:val="0"/>
          <w:divBdr>
            <w:top w:val="none" w:sz="0" w:space="0" w:color="auto"/>
            <w:left w:val="none" w:sz="0" w:space="0" w:color="auto"/>
            <w:bottom w:val="none" w:sz="0" w:space="0" w:color="auto"/>
            <w:right w:val="none" w:sz="0" w:space="0" w:color="auto"/>
          </w:divBdr>
        </w:div>
        <w:div w:id="391388660">
          <w:marLeft w:val="0"/>
          <w:marRight w:val="0"/>
          <w:marTop w:val="0"/>
          <w:marBottom w:val="0"/>
          <w:divBdr>
            <w:top w:val="none" w:sz="0" w:space="0" w:color="auto"/>
            <w:left w:val="none" w:sz="0" w:space="0" w:color="auto"/>
            <w:bottom w:val="none" w:sz="0" w:space="0" w:color="auto"/>
            <w:right w:val="none" w:sz="0" w:space="0" w:color="auto"/>
          </w:divBdr>
        </w:div>
        <w:div w:id="620378381">
          <w:marLeft w:val="0"/>
          <w:marRight w:val="0"/>
          <w:marTop w:val="0"/>
          <w:marBottom w:val="0"/>
          <w:divBdr>
            <w:top w:val="none" w:sz="0" w:space="0" w:color="auto"/>
            <w:left w:val="none" w:sz="0" w:space="0" w:color="auto"/>
            <w:bottom w:val="none" w:sz="0" w:space="0" w:color="auto"/>
            <w:right w:val="none" w:sz="0" w:space="0" w:color="auto"/>
          </w:divBdr>
        </w:div>
        <w:div w:id="1195266849">
          <w:marLeft w:val="0"/>
          <w:marRight w:val="0"/>
          <w:marTop w:val="0"/>
          <w:marBottom w:val="0"/>
          <w:divBdr>
            <w:top w:val="none" w:sz="0" w:space="0" w:color="auto"/>
            <w:left w:val="none" w:sz="0" w:space="0" w:color="auto"/>
            <w:bottom w:val="none" w:sz="0" w:space="0" w:color="auto"/>
            <w:right w:val="none" w:sz="0" w:space="0" w:color="auto"/>
          </w:divBdr>
        </w:div>
        <w:div w:id="1634752273">
          <w:marLeft w:val="0"/>
          <w:marRight w:val="0"/>
          <w:marTop w:val="0"/>
          <w:marBottom w:val="0"/>
          <w:divBdr>
            <w:top w:val="none" w:sz="0" w:space="0" w:color="auto"/>
            <w:left w:val="none" w:sz="0" w:space="0" w:color="auto"/>
            <w:bottom w:val="none" w:sz="0" w:space="0" w:color="auto"/>
            <w:right w:val="none" w:sz="0" w:space="0" w:color="auto"/>
          </w:divBdr>
        </w:div>
        <w:div w:id="1619067350">
          <w:marLeft w:val="0"/>
          <w:marRight w:val="0"/>
          <w:marTop w:val="0"/>
          <w:marBottom w:val="0"/>
          <w:divBdr>
            <w:top w:val="none" w:sz="0" w:space="0" w:color="auto"/>
            <w:left w:val="none" w:sz="0" w:space="0" w:color="auto"/>
            <w:bottom w:val="none" w:sz="0" w:space="0" w:color="auto"/>
            <w:right w:val="none" w:sz="0" w:space="0" w:color="auto"/>
          </w:divBdr>
        </w:div>
        <w:div w:id="1106464497">
          <w:marLeft w:val="0"/>
          <w:marRight w:val="0"/>
          <w:marTop w:val="0"/>
          <w:marBottom w:val="0"/>
          <w:divBdr>
            <w:top w:val="none" w:sz="0" w:space="0" w:color="auto"/>
            <w:left w:val="none" w:sz="0" w:space="0" w:color="auto"/>
            <w:bottom w:val="none" w:sz="0" w:space="0" w:color="auto"/>
            <w:right w:val="none" w:sz="0" w:space="0" w:color="auto"/>
          </w:divBdr>
        </w:div>
        <w:div w:id="599725033">
          <w:marLeft w:val="0"/>
          <w:marRight w:val="0"/>
          <w:marTop w:val="0"/>
          <w:marBottom w:val="0"/>
          <w:divBdr>
            <w:top w:val="none" w:sz="0" w:space="0" w:color="auto"/>
            <w:left w:val="none" w:sz="0" w:space="0" w:color="auto"/>
            <w:bottom w:val="none" w:sz="0" w:space="0" w:color="auto"/>
            <w:right w:val="none" w:sz="0" w:space="0" w:color="auto"/>
          </w:divBdr>
        </w:div>
        <w:div w:id="1262758375">
          <w:marLeft w:val="0"/>
          <w:marRight w:val="0"/>
          <w:marTop w:val="0"/>
          <w:marBottom w:val="0"/>
          <w:divBdr>
            <w:top w:val="none" w:sz="0" w:space="0" w:color="auto"/>
            <w:left w:val="none" w:sz="0" w:space="0" w:color="auto"/>
            <w:bottom w:val="none" w:sz="0" w:space="0" w:color="auto"/>
            <w:right w:val="none" w:sz="0" w:space="0" w:color="auto"/>
          </w:divBdr>
        </w:div>
        <w:div w:id="1714498654">
          <w:marLeft w:val="0"/>
          <w:marRight w:val="0"/>
          <w:marTop w:val="0"/>
          <w:marBottom w:val="0"/>
          <w:divBdr>
            <w:top w:val="none" w:sz="0" w:space="0" w:color="auto"/>
            <w:left w:val="none" w:sz="0" w:space="0" w:color="auto"/>
            <w:bottom w:val="none" w:sz="0" w:space="0" w:color="auto"/>
            <w:right w:val="none" w:sz="0" w:space="0" w:color="auto"/>
          </w:divBdr>
        </w:div>
        <w:div w:id="277949844">
          <w:marLeft w:val="0"/>
          <w:marRight w:val="0"/>
          <w:marTop w:val="0"/>
          <w:marBottom w:val="0"/>
          <w:divBdr>
            <w:top w:val="none" w:sz="0" w:space="0" w:color="auto"/>
            <w:left w:val="none" w:sz="0" w:space="0" w:color="auto"/>
            <w:bottom w:val="none" w:sz="0" w:space="0" w:color="auto"/>
            <w:right w:val="none" w:sz="0" w:space="0" w:color="auto"/>
          </w:divBdr>
        </w:div>
        <w:div w:id="1298989384">
          <w:marLeft w:val="0"/>
          <w:marRight w:val="0"/>
          <w:marTop w:val="0"/>
          <w:marBottom w:val="0"/>
          <w:divBdr>
            <w:top w:val="none" w:sz="0" w:space="0" w:color="auto"/>
            <w:left w:val="none" w:sz="0" w:space="0" w:color="auto"/>
            <w:bottom w:val="none" w:sz="0" w:space="0" w:color="auto"/>
            <w:right w:val="none" w:sz="0" w:space="0" w:color="auto"/>
          </w:divBdr>
        </w:div>
        <w:div w:id="40252263">
          <w:marLeft w:val="0"/>
          <w:marRight w:val="0"/>
          <w:marTop w:val="0"/>
          <w:marBottom w:val="0"/>
          <w:divBdr>
            <w:top w:val="none" w:sz="0" w:space="0" w:color="auto"/>
            <w:left w:val="none" w:sz="0" w:space="0" w:color="auto"/>
            <w:bottom w:val="none" w:sz="0" w:space="0" w:color="auto"/>
            <w:right w:val="none" w:sz="0" w:space="0" w:color="auto"/>
          </w:divBdr>
        </w:div>
        <w:div w:id="1324236479">
          <w:marLeft w:val="0"/>
          <w:marRight w:val="0"/>
          <w:marTop w:val="0"/>
          <w:marBottom w:val="0"/>
          <w:divBdr>
            <w:top w:val="none" w:sz="0" w:space="0" w:color="auto"/>
            <w:left w:val="none" w:sz="0" w:space="0" w:color="auto"/>
            <w:bottom w:val="none" w:sz="0" w:space="0" w:color="auto"/>
            <w:right w:val="none" w:sz="0" w:space="0" w:color="auto"/>
          </w:divBdr>
        </w:div>
        <w:div w:id="897933252">
          <w:marLeft w:val="0"/>
          <w:marRight w:val="0"/>
          <w:marTop w:val="0"/>
          <w:marBottom w:val="0"/>
          <w:divBdr>
            <w:top w:val="none" w:sz="0" w:space="0" w:color="auto"/>
            <w:left w:val="none" w:sz="0" w:space="0" w:color="auto"/>
            <w:bottom w:val="none" w:sz="0" w:space="0" w:color="auto"/>
            <w:right w:val="none" w:sz="0" w:space="0" w:color="auto"/>
          </w:divBdr>
        </w:div>
        <w:div w:id="2062903883">
          <w:marLeft w:val="0"/>
          <w:marRight w:val="0"/>
          <w:marTop w:val="0"/>
          <w:marBottom w:val="0"/>
          <w:divBdr>
            <w:top w:val="none" w:sz="0" w:space="0" w:color="auto"/>
            <w:left w:val="none" w:sz="0" w:space="0" w:color="auto"/>
            <w:bottom w:val="none" w:sz="0" w:space="0" w:color="auto"/>
            <w:right w:val="none" w:sz="0" w:space="0" w:color="auto"/>
          </w:divBdr>
        </w:div>
        <w:div w:id="281767680">
          <w:marLeft w:val="0"/>
          <w:marRight w:val="0"/>
          <w:marTop w:val="0"/>
          <w:marBottom w:val="0"/>
          <w:divBdr>
            <w:top w:val="none" w:sz="0" w:space="0" w:color="auto"/>
            <w:left w:val="none" w:sz="0" w:space="0" w:color="auto"/>
            <w:bottom w:val="none" w:sz="0" w:space="0" w:color="auto"/>
            <w:right w:val="none" w:sz="0" w:space="0" w:color="auto"/>
          </w:divBdr>
        </w:div>
        <w:div w:id="1173446827">
          <w:marLeft w:val="0"/>
          <w:marRight w:val="0"/>
          <w:marTop w:val="0"/>
          <w:marBottom w:val="0"/>
          <w:divBdr>
            <w:top w:val="none" w:sz="0" w:space="0" w:color="auto"/>
            <w:left w:val="none" w:sz="0" w:space="0" w:color="auto"/>
            <w:bottom w:val="none" w:sz="0" w:space="0" w:color="auto"/>
            <w:right w:val="none" w:sz="0" w:space="0" w:color="auto"/>
          </w:divBdr>
        </w:div>
        <w:div w:id="1614089037">
          <w:marLeft w:val="0"/>
          <w:marRight w:val="0"/>
          <w:marTop w:val="0"/>
          <w:marBottom w:val="0"/>
          <w:divBdr>
            <w:top w:val="none" w:sz="0" w:space="0" w:color="auto"/>
            <w:left w:val="none" w:sz="0" w:space="0" w:color="auto"/>
            <w:bottom w:val="none" w:sz="0" w:space="0" w:color="auto"/>
            <w:right w:val="none" w:sz="0" w:space="0" w:color="auto"/>
          </w:divBdr>
        </w:div>
        <w:div w:id="133059420">
          <w:marLeft w:val="0"/>
          <w:marRight w:val="0"/>
          <w:marTop w:val="0"/>
          <w:marBottom w:val="0"/>
          <w:divBdr>
            <w:top w:val="none" w:sz="0" w:space="0" w:color="auto"/>
            <w:left w:val="none" w:sz="0" w:space="0" w:color="auto"/>
            <w:bottom w:val="none" w:sz="0" w:space="0" w:color="auto"/>
            <w:right w:val="none" w:sz="0" w:space="0" w:color="auto"/>
          </w:divBdr>
        </w:div>
        <w:div w:id="811092371">
          <w:marLeft w:val="0"/>
          <w:marRight w:val="0"/>
          <w:marTop w:val="0"/>
          <w:marBottom w:val="0"/>
          <w:divBdr>
            <w:top w:val="none" w:sz="0" w:space="0" w:color="auto"/>
            <w:left w:val="none" w:sz="0" w:space="0" w:color="auto"/>
            <w:bottom w:val="none" w:sz="0" w:space="0" w:color="auto"/>
            <w:right w:val="none" w:sz="0" w:space="0" w:color="auto"/>
          </w:divBdr>
        </w:div>
        <w:div w:id="1432355493">
          <w:marLeft w:val="0"/>
          <w:marRight w:val="0"/>
          <w:marTop w:val="0"/>
          <w:marBottom w:val="0"/>
          <w:divBdr>
            <w:top w:val="none" w:sz="0" w:space="0" w:color="auto"/>
            <w:left w:val="none" w:sz="0" w:space="0" w:color="auto"/>
            <w:bottom w:val="none" w:sz="0" w:space="0" w:color="auto"/>
            <w:right w:val="none" w:sz="0" w:space="0" w:color="auto"/>
          </w:divBdr>
        </w:div>
        <w:div w:id="1575361520">
          <w:marLeft w:val="0"/>
          <w:marRight w:val="0"/>
          <w:marTop w:val="0"/>
          <w:marBottom w:val="0"/>
          <w:divBdr>
            <w:top w:val="none" w:sz="0" w:space="0" w:color="auto"/>
            <w:left w:val="none" w:sz="0" w:space="0" w:color="auto"/>
            <w:bottom w:val="none" w:sz="0" w:space="0" w:color="auto"/>
            <w:right w:val="none" w:sz="0" w:space="0" w:color="auto"/>
          </w:divBdr>
        </w:div>
        <w:div w:id="1567572772">
          <w:marLeft w:val="0"/>
          <w:marRight w:val="0"/>
          <w:marTop w:val="0"/>
          <w:marBottom w:val="0"/>
          <w:divBdr>
            <w:top w:val="none" w:sz="0" w:space="0" w:color="auto"/>
            <w:left w:val="none" w:sz="0" w:space="0" w:color="auto"/>
            <w:bottom w:val="none" w:sz="0" w:space="0" w:color="auto"/>
            <w:right w:val="none" w:sz="0" w:space="0" w:color="auto"/>
          </w:divBdr>
        </w:div>
        <w:div w:id="1642729259">
          <w:marLeft w:val="0"/>
          <w:marRight w:val="0"/>
          <w:marTop w:val="0"/>
          <w:marBottom w:val="0"/>
          <w:divBdr>
            <w:top w:val="none" w:sz="0" w:space="0" w:color="auto"/>
            <w:left w:val="none" w:sz="0" w:space="0" w:color="auto"/>
            <w:bottom w:val="none" w:sz="0" w:space="0" w:color="auto"/>
            <w:right w:val="none" w:sz="0" w:space="0" w:color="auto"/>
          </w:divBdr>
        </w:div>
        <w:div w:id="1414231926">
          <w:marLeft w:val="0"/>
          <w:marRight w:val="0"/>
          <w:marTop w:val="0"/>
          <w:marBottom w:val="0"/>
          <w:divBdr>
            <w:top w:val="none" w:sz="0" w:space="0" w:color="auto"/>
            <w:left w:val="none" w:sz="0" w:space="0" w:color="auto"/>
            <w:bottom w:val="none" w:sz="0" w:space="0" w:color="auto"/>
            <w:right w:val="none" w:sz="0" w:space="0" w:color="auto"/>
          </w:divBdr>
        </w:div>
        <w:div w:id="2113503068">
          <w:marLeft w:val="0"/>
          <w:marRight w:val="0"/>
          <w:marTop w:val="0"/>
          <w:marBottom w:val="0"/>
          <w:divBdr>
            <w:top w:val="none" w:sz="0" w:space="0" w:color="auto"/>
            <w:left w:val="none" w:sz="0" w:space="0" w:color="auto"/>
            <w:bottom w:val="none" w:sz="0" w:space="0" w:color="auto"/>
            <w:right w:val="none" w:sz="0" w:space="0" w:color="auto"/>
          </w:divBdr>
        </w:div>
        <w:div w:id="955526612">
          <w:marLeft w:val="0"/>
          <w:marRight w:val="0"/>
          <w:marTop w:val="0"/>
          <w:marBottom w:val="0"/>
          <w:divBdr>
            <w:top w:val="none" w:sz="0" w:space="0" w:color="auto"/>
            <w:left w:val="none" w:sz="0" w:space="0" w:color="auto"/>
            <w:bottom w:val="none" w:sz="0" w:space="0" w:color="auto"/>
            <w:right w:val="none" w:sz="0" w:space="0" w:color="auto"/>
          </w:divBdr>
        </w:div>
      </w:divsChild>
    </w:div>
    <w:div w:id="913508040">
      <w:bodyDiv w:val="1"/>
      <w:marLeft w:val="0"/>
      <w:marRight w:val="0"/>
      <w:marTop w:val="0"/>
      <w:marBottom w:val="0"/>
      <w:divBdr>
        <w:top w:val="none" w:sz="0" w:space="0" w:color="auto"/>
        <w:left w:val="none" w:sz="0" w:space="0" w:color="auto"/>
        <w:bottom w:val="none" w:sz="0" w:space="0" w:color="auto"/>
        <w:right w:val="none" w:sz="0" w:space="0" w:color="auto"/>
      </w:divBdr>
      <w:divsChild>
        <w:div w:id="1100680530">
          <w:marLeft w:val="0"/>
          <w:marRight w:val="0"/>
          <w:marTop w:val="0"/>
          <w:marBottom w:val="0"/>
          <w:divBdr>
            <w:top w:val="none" w:sz="0" w:space="0" w:color="auto"/>
            <w:left w:val="none" w:sz="0" w:space="0" w:color="auto"/>
            <w:bottom w:val="none" w:sz="0" w:space="0" w:color="auto"/>
            <w:right w:val="none" w:sz="0" w:space="0" w:color="auto"/>
          </w:divBdr>
        </w:div>
        <w:div w:id="1663922378">
          <w:marLeft w:val="0"/>
          <w:marRight w:val="0"/>
          <w:marTop w:val="0"/>
          <w:marBottom w:val="0"/>
          <w:divBdr>
            <w:top w:val="none" w:sz="0" w:space="0" w:color="auto"/>
            <w:left w:val="none" w:sz="0" w:space="0" w:color="auto"/>
            <w:bottom w:val="none" w:sz="0" w:space="0" w:color="auto"/>
            <w:right w:val="none" w:sz="0" w:space="0" w:color="auto"/>
          </w:divBdr>
        </w:div>
        <w:div w:id="334580487">
          <w:marLeft w:val="0"/>
          <w:marRight w:val="0"/>
          <w:marTop w:val="0"/>
          <w:marBottom w:val="0"/>
          <w:divBdr>
            <w:top w:val="none" w:sz="0" w:space="0" w:color="auto"/>
            <w:left w:val="none" w:sz="0" w:space="0" w:color="auto"/>
            <w:bottom w:val="none" w:sz="0" w:space="0" w:color="auto"/>
            <w:right w:val="none" w:sz="0" w:space="0" w:color="auto"/>
          </w:divBdr>
        </w:div>
        <w:div w:id="110973877">
          <w:marLeft w:val="0"/>
          <w:marRight w:val="0"/>
          <w:marTop w:val="0"/>
          <w:marBottom w:val="0"/>
          <w:divBdr>
            <w:top w:val="none" w:sz="0" w:space="0" w:color="auto"/>
            <w:left w:val="none" w:sz="0" w:space="0" w:color="auto"/>
            <w:bottom w:val="none" w:sz="0" w:space="0" w:color="auto"/>
            <w:right w:val="none" w:sz="0" w:space="0" w:color="auto"/>
          </w:divBdr>
        </w:div>
        <w:div w:id="2005889670">
          <w:marLeft w:val="0"/>
          <w:marRight w:val="0"/>
          <w:marTop w:val="0"/>
          <w:marBottom w:val="0"/>
          <w:divBdr>
            <w:top w:val="none" w:sz="0" w:space="0" w:color="auto"/>
            <w:left w:val="none" w:sz="0" w:space="0" w:color="auto"/>
            <w:bottom w:val="none" w:sz="0" w:space="0" w:color="auto"/>
            <w:right w:val="none" w:sz="0" w:space="0" w:color="auto"/>
          </w:divBdr>
        </w:div>
        <w:div w:id="2115401216">
          <w:marLeft w:val="0"/>
          <w:marRight w:val="0"/>
          <w:marTop w:val="0"/>
          <w:marBottom w:val="0"/>
          <w:divBdr>
            <w:top w:val="none" w:sz="0" w:space="0" w:color="auto"/>
            <w:left w:val="none" w:sz="0" w:space="0" w:color="auto"/>
            <w:bottom w:val="none" w:sz="0" w:space="0" w:color="auto"/>
            <w:right w:val="none" w:sz="0" w:space="0" w:color="auto"/>
          </w:divBdr>
        </w:div>
        <w:div w:id="494224764">
          <w:marLeft w:val="0"/>
          <w:marRight w:val="0"/>
          <w:marTop w:val="0"/>
          <w:marBottom w:val="0"/>
          <w:divBdr>
            <w:top w:val="none" w:sz="0" w:space="0" w:color="auto"/>
            <w:left w:val="none" w:sz="0" w:space="0" w:color="auto"/>
            <w:bottom w:val="none" w:sz="0" w:space="0" w:color="auto"/>
            <w:right w:val="none" w:sz="0" w:space="0" w:color="auto"/>
          </w:divBdr>
        </w:div>
        <w:div w:id="675770195">
          <w:marLeft w:val="0"/>
          <w:marRight w:val="0"/>
          <w:marTop w:val="0"/>
          <w:marBottom w:val="0"/>
          <w:divBdr>
            <w:top w:val="none" w:sz="0" w:space="0" w:color="auto"/>
            <w:left w:val="none" w:sz="0" w:space="0" w:color="auto"/>
            <w:bottom w:val="none" w:sz="0" w:space="0" w:color="auto"/>
            <w:right w:val="none" w:sz="0" w:space="0" w:color="auto"/>
          </w:divBdr>
        </w:div>
        <w:div w:id="637105805">
          <w:marLeft w:val="0"/>
          <w:marRight w:val="0"/>
          <w:marTop w:val="0"/>
          <w:marBottom w:val="0"/>
          <w:divBdr>
            <w:top w:val="none" w:sz="0" w:space="0" w:color="auto"/>
            <w:left w:val="none" w:sz="0" w:space="0" w:color="auto"/>
            <w:bottom w:val="none" w:sz="0" w:space="0" w:color="auto"/>
            <w:right w:val="none" w:sz="0" w:space="0" w:color="auto"/>
          </w:divBdr>
        </w:div>
        <w:div w:id="1805342527">
          <w:marLeft w:val="0"/>
          <w:marRight w:val="0"/>
          <w:marTop w:val="0"/>
          <w:marBottom w:val="0"/>
          <w:divBdr>
            <w:top w:val="none" w:sz="0" w:space="0" w:color="auto"/>
            <w:left w:val="none" w:sz="0" w:space="0" w:color="auto"/>
            <w:bottom w:val="none" w:sz="0" w:space="0" w:color="auto"/>
            <w:right w:val="none" w:sz="0" w:space="0" w:color="auto"/>
          </w:divBdr>
        </w:div>
        <w:div w:id="387194659">
          <w:marLeft w:val="0"/>
          <w:marRight w:val="0"/>
          <w:marTop w:val="0"/>
          <w:marBottom w:val="0"/>
          <w:divBdr>
            <w:top w:val="none" w:sz="0" w:space="0" w:color="auto"/>
            <w:left w:val="none" w:sz="0" w:space="0" w:color="auto"/>
            <w:bottom w:val="none" w:sz="0" w:space="0" w:color="auto"/>
            <w:right w:val="none" w:sz="0" w:space="0" w:color="auto"/>
          </w:divBdr>
        </w:div>
        <w:div w:id="793643846">
          <w:marLeft w:val="0"/>
          <w:marRight w:val="0"/>
          <w:marTop w:val="0"/>
          <w:marBottom w:val="0"/>
          <w:divBdr>
            <w:top w:val="none" w:sz="0" w:space="0" w:color="auto"/>
            <w:left w:val="none" w:sz="0" w:space="0" w:color="auto"/>
            <w:bottom w:val="none" w:sz="0" w:space="0" w:color="auto"/>
            <w:right w:val="none" w:sz="0" w:space="0" w:color="auto"/>
          </w:divBdr>
        </w:div>
        <w:div w:id="1185362691">
          <w:marLeft w:val="0"/>
          <w:marRight w:val="0"/>
          <w:marTop w:val="0"/>
          <w:marBottom w:val="0"/>
          <w:divBdr>
            <w:top w:val="none" w:sz="0" w:space="0" w:color="auto"/>
            <w:left w:val="none" w:sz="0" w:space="0" w:color="auto"/>
            <w:bottom w:val="none" w:sz="0" w:space="0" w:color="auto"/>
            <w:right w:val="none" w:sz="0" w:space="0" w:color="auto"/>
          </w:divBdr>
        </w:div>
        <w:div w:id="2059553098">
          <w:marLeft w:val="0"/>
          <w:marRight w:val="0"/>
          <w:marTop w:val="0"/>
          <w:marBottom w:val="0"/>
          <w:divBdr>
            <w:top w:val="none" w:sz="0" w:space="0" w:color="auto"/>
            <w:left w:val="none" w:sz="0" w:space="0" w:color="auto"/>
            <w:bottom w:val="none" w:sz="0" w:space="0" w:color="auto"/>
            <w:right w:val="none" w:sz="0" w:space="0" w:color="auto"/>
          </w:divBdr>
        </w:div>
        <w:div w:id="1104962625">
          <w:marLeft w:val="0"/>
          <w:marRight w:val="0"/>
          <w:marTop w:val="0"/>
          <w:marBottom w:val="0"/>
          <w:divBdr>
            <w:top w:val="none" w:sz="0" w:space="0" w:color="auto"/>
            <w:left w:val="none" w:sz="0" w:space="0" w:color="auto"/>
            <w:bottom w:val="none" w:sz="0" w:space="0" w:color="auto"/>
            <w:right w:val="none" w:sz="0" w:space="0" w:color="auto"/>
          </w:divBdr>
        </w:div>
        <w:div w:id="983316171">
          <w:marLeft w:val="0"/>
          <w:marRight w:val="0"/>
          <w:marTop w:val="0"/>
          <w:marBottom w:val="0"/>
          <w:divBdr>
            <w:top w:val="none" w:sz="0" w:space="0" w:color="auto"/>
            <w:left w:val="none" w:sz="0" w:space="0" w:color="auto"/>
            <w:bottom w:val="none" w:sz="0" w:space="0" w:color="auto"/>
            <w:right w:val="none" w:sz="0" w:space="0" w:color="auto"/>
          </w:divBdr>
        </w:div>
        <w:div w:id="1530605373">
          <w:marLeft w:val="0"/>
          <w:marRight w:val="0"/>
          <w:marTop w:val="0"/>
          <w:marBottom w:val="0"/>
          <w:divBdr>
            <w:top w:val="none" w:sz="0" w:space="0" w:color="auto"/>
            <w:left w:val="none" w:sz="0" w:space="0" w:color="auto"/>
            <w:bottom w:val="none" w:sz="0" w:space="0" w:color="auto"/>
            <w:right w:val="none" w:sz="0" w:space="0" w:color="auto"/>
          </w:divBdr>
        </w:div>
        <w:div w:id="1593855963">
          <w:marLeft w:val="0"/>
          <w:marRight w:val="0"/>
          <w:marTop w:val="0"/>
          <w:marBottom w:val="0"/>
          <w:divBdr>
            <w:top w:val="none" w:sz="0" w:space="0" w:color="auto"/>
            <w:left w:val="none" w:sz="0" w:space="0" w:color="auto"/>
            <w:bottom w:val="none" w:sz="0" w:space="0" w:color="auto"/>
            <w:right w:val="none" w:sz="0" w:space="0" w:color="auto"/>
          </w:divBdr>
        </w:div>
        <w:div w:id="1488860812">
          <w:marLeft w:val="0"/>
          <w:marRight w:val="0"/>
          <w:marTop w:val="0"/>
          <w:marBottom w:val="0"/>
          <w:divBdr>
            <w:top w:val="none" w:sz="0" w:space="0" w:color="auto"/>
            <w:left w:val="none" w:sz="0" w:space="0" w:color="auto"/>
            <w:bottom w:val="none" w:sz="0" w:space="0" w:color="auto"/>
            <w:right w:val="none" w:sz="0" w:space="0" w:color="auto"/>
          </w:divBdr>
        </w:div>
        <w:div w:id="106236732">
          <w:marLeft w:val="0"/>
          <w:marRight w:val="0"/>
          <w:marTop w:val="0"/>
          <w:marBottom w:val="0"/>
          <w:divBdr>
            <w:top w:val="none" w:sz="0" w:space="0" w:color="auto"/>
            <w:left w:val="none" w:sz="0" w:space="0" w:color="auto"/>
            <w:bottom w:val="none" w:sz="0" w:space="0" w:color="auto"/>
            <w:right w:val="none" w:sz="0" w:space="0" w:color="auto"/>
          </w:divBdr>
        </w:div>
        <w:div w:id="37515913">
          <w:marLeft w:val="0"/>
          <w:marRight w:val="0"/>
          <w:marTop w:val="0"/>
          <w:marBottom w:val="0"/>
          <w:divBdr>
            <w:top w:val="none" w:sz="0" w:space="0" w:color="auto"/>
            <w:left w:val="none" w:sz="0" w:space="0" w:color="auto"/>
            <w:bottom w:val="none" w:sz="0" w:space="0" w:color="auto"/>
            <w:right w:val="none" w:sz="0" w:space="0" w:color="auto"/>
          </w:divBdr>
        </w:div>
        <w:div w:id="1858930749">
          <w:marLeft w:val="0"/>
          <w:marRight w:val="0"/>
          <w:marTop w:val="0"/>
          <w:marBottom w:val="0"/>
          <w:divBdr>
            <w:top w:val="none" w:sz="0" w:space="0" w:color="auto"/>
            <w:left w:val="none" w:sz="0" w:space="0" w:color="auto"/>
            <w:bottom w:val="none" w:sz="0" w:space="0" w:color="auto"/>
            <w:right w:val="none" w:sz="0" w:space="0" w:color="auto"/>
          </w:divBdr>
        </w:div>
        <w:div w:id="1012684432">
          <w:marLeft w:val="0"/>
          <w:marRight w:val="0"/>
          <w:marTop w:val="0"/>
          <w:marBottom w:val="0"/>
          <w:divBdr>
            <w:top w:val="none" w:sz="0" w:space="0" w:color="auto"/>
            <w:left w:val="none" w:sz="0" w:space="0" w:color="auto"/>
            <w:bottom w:val="none" w:sz="0" w:space="0" w:color="auto"/>
            <w:right w:val="none" w:sz="0" w:space="0" w:color="auto"/>
          </w:divBdr>
        </w:div>
        <w:div w:id="36440119">
          <w:marLeft w:val="0"/>
          <w:marRight w:val="0"/>
          <w:marTop w:val="0"/>
          <w:marBottom w:val="0"/>
          <w:divBdr>
            <w:top w:val="none" w:sz="0" w:space="0" w:color="auto"/>
            <w:left w:val="none" w:sz="0" w:space="0" w:color="auto"/>
            <w:bottom w:val="none" w:sz="0" w:space="0" w:color="auto"/>
            <w:right w:val="none" w:sz="0" w:space="0" w:color="auto"/>
          </w:divBdr>
        </w:div>
        <w:div w:id="1220093314">
          <w:marLeft w:val="0"/>
          <w:marRight w:val="0"/>
          <w:marTop w:val="0"/>
          <w:marBottom w:val="0"/>
          <w:divBdr>
            <w:top w:val="none" w:sz="0" w:space="0" w:color="auto"/>
            <w:left w:val="none" w:sz="0" w:space="0" w:color="auto"/>
            <w:bottom w:val="none" w:sz="0" w:space="0" w:color="auto"/>
            <w:right w:val="none" w:sz="0" w:space="0" w:color="auto"/>
          </w:divBdr>
        </w:div>
        <w:div w:id="2018458689">
          <w:marLeft w:val="0"/>
          <w:marRight w:val="0"/>
          <w:marTop w:val="0"/>
          <w:marBottom w:val="0"/>
          <w:divBdr>
            <w:top w:val="none" w:sz="0" w:space="0" w:color="auto"/>
            <w:left w:val="none" w:sz="0" w:space="0" w:color="auto"/>
            <w:bottom w:val="none" w:sz="0" w:space="0" w:color="auto"/>
            <w:right w:val="none" w:sz="0" w:space="0" w:color="auto"/>
          </w:divBdr>
        </w:div>
        <w:div w:id="1907060774">
          <w:marLeft w:val="0"/>
          <w:marRight w:val="0"/>
          <w:marTop w:val="0"/>
          <w:marBottom w:val="0"/>
          <w:divBdr>
            <w:top w:val="none" w:sz="0" w:space="0" w:color="auto"/>
            <w:left w:val="none" w:sz="0" w:space="0" w:color="auto"/>
            <w:bottom w:val="none" w:sz="0" w:space="0" w:color="auto"/>
            <w:right w:val="none" w:sz="0" w:space="0" w:color="auto"/>
          </w:divBdr>
        </w:div>
        <w:div w:id="1552572014">
          <w:marLeft w:val="0"/>
          <w:marRight w:val="0"/>
          <w:marTop w:val="0"/>
          <w:marBottom w:val="0"/>
          <w:divBdr>
            <w:top w:val="none" w:sz="0" w:space="0" w:color="auto"/>
            <w:left w:val="none" w:sz="0" w:space="0" w:color="auto"/>
            <w:bottom w:val="none" w:sz="0" w:space="0" w:color="auto"/>
            <w:right w:val="none" w:sz="0" w:space="0" w:color="auto"/>
          </w:divBdr>
        </w:div>
        <w:div w:id="1758403923">
          <w:marLeft w:val="0"/>
          <w:marRight w:val="0"/>
          <w:marTop w:val="0"/>
          <w:marBottom w:val="0"/>
          <w:divBdr>
            <w:top w:val="none" w:sz="0" w:space="0" w:color="auto"/>
            <w:left w:val="none" w:sz="0" w:space="0" w:color="auto"/>
            <w:bottom w:val="none" w:sz="0" w:space="0" w:color="auto"/>
            <w:right w:val="none" w:sz="0" w:space="0" w:color="auto"/>
          </w:divBdr>
        </w:div>
        <w:div w:id="826675994">
          <w:marLeft w:val="0"/>
          <w:marRight w:val="0"/>
          <w:marTop w:val="0"/>
          <w:marBottom w:val="0"/>
          <w:divBdr>
            <w:top w:val="none" w:sz="0" w:space="0" w:color="auto"/>
            <w:left w:val="none" w:sz="0" w:space="0" w:color="auto"/>
            <w:bottom w:val="none" w:sz="0" w:space="0" w:color="auto"/>
            <w:right w:val="none" w:sz="0" w:space="0" w:color="auto"/>
          </w:divBdr>
        </w:div>
        <w:div w:id="125706424">
          <w:marLeft w:val="0"/>
          <w:marRight w:val="0"/>
          <w:marTop w:val="0"/>
          <w:marBottom w:val="0"/>
          <w:divBdr>
            <w:top w:val="none" w:sz="0" w:space="0" w:color="auto"/>
            <w:left w:val="none" w:sz="0" w:space="0" w:color="auto"/>
            <w:bottom w:val="none" w:sz="0" w:space="0" w:color="auto"/>
            <w:right w:val="none" w:sz="0" w:space="0" w:color="auto"/>
          </w:divBdr>
        </w:div>
        <w:div w:id="596451494">
          <w:marLeft w:val="0"/>
          <w:marRight w:val="0"/>
          <w:marTop w:val="0"/>
          <w:marBottom w:val="0"/>
          <w:divBdr>
            <w:top w:val="none" w:sz="0" w:space="0" w:color="auto"/>
            <w:left w:val="none" w:sz="0" w:space="0" w:color="auto"/>
            <w:bottom w:val="none" w:sz="0" w:space="0" w:color="auto"/>
            <w:right w:val="none" w:sz="0" w:space="0" w:color="auto"/>
          </w:divBdr>
        </w:div>
        <w:div w:id="409431648">
          <w:marLeft w:val="0"/>
          <w:marRight w:val="0"/>
          <w:marTop w:val="0"/>
          <w:marBottom w:val="0"/>
          <w:divBdr>
            <w:top w:val="none" w:sz="0" w:space="0" w:color="auto"/>
            <w:left w:val="none" w:sz="0" w:space="0" w:color="auto"/>
            <w:bottom w:val="none" w:sz="0" w:space="0" w:color="auto"/>
            <w:right w:val="none" w:sz="0" w:space="0" w:color="auto"/>
          </w:divBdr>
        </w:div>
        <w:div w:id="1884364498">
          <w:marLeft w:val="0"/>
          <w:marRight w:val="0"/>
          <w:marTop w:val="0"/>
          <w:marBottom w:val="0"/>
          <w:divBdr>
            <w:top w:val="none" w:sz="0" w:space="0" w:color="auto"/>
            <w:left w:val="none" w:sz="0" w:space="0" w:color="auto"/>
            <w:bottom w:val="none" w:sz="0" w:space="0" w:color="auto"/>
            <w:right w:val="none" w:sz="0" w:space="0" w:color="auto"/>
          </w:divBdr>
        </w:div>
        <w:div w:id="2128967583">
          <w:marLeft w:val="0"/>
          <w:marRight w:val="0"/>
          <w:marTop w:val="0"/>
          <w:marBottom w:val="0"/>
          <w:divBdr>
            <w:top w:val="none" w:sz="0" w:space="0" w:color="auto"/>
            <w:left w:val="none" w:sz="0" w:space="0" w:color="auto"/>
            <w:bottom w:val="none" w:sz="0" w:space="0" w:color="auto"/>
            <w:right w:val="none" w:sz="0" w:space="0" w:color="auto"/>
          </w:divBdr>
        </w:div>
        <w:div w:id="1795826726">
          <w:marLeft w:val="0"/>
          <w:marRight w:val="0"/>
          <w:marTop w:val="0"/>
          <w:marBottom w:val="0"/>
          <w:divBdr>
            <w:top w:val="none" w:sz="0" w:space="0" w:color="auto"/>
            <w:left w:val="none" w:sz="0" w:space="0" w:color="auto"/>
            <w:bottom w:val="none" w:sz="0" w:space="0" w:color="auto"/>
            <w:right w:val="none" w:sz="0" w:space="0" w:color="auto"/>
          </w:divBdr>
        </w:div>
        <w:div w:id="893347466">
          <w:marLeft w:val="0"/>
          <w:marRight w:val="0"/>
          <w:marTop w:val="0"/>
          <w:marBottom w:val="0"/>
          <w:divBdr>
            <w:top w:val="none" w:sz="0" w:space="0" w:color="auto"/>
            <w:left w:val="none" w:sz="0" w:space="0" w:color="auto"/>
            <w:bottom w:val="none" w:sz="0" w:space="0" w:color="auto"/>
            <w:right w:val="none" w:sz="0" w:space="0" w:color="auto"/>
          </w:divBdr>
        </w:div>
        <w:div w:id="1742827678">
          <w:marLeft w:val="0"/>
          <w:marRight w:val="0"/>
          <w:marTop w:val="0"/>
          <w:marBottom w:val="0"/>
          <w:divBdr>
            <w:top w:val="none" w:sz="0" w:space="0" w:color="auto"/>
            <w:left w:val="none" w:sz="0" w:space="0" w:color="auto"/>
            <w:bottom w:val="none" w:sz="0" w:space="0" w:color="auto"/>
            <w:right w:val="none" w:sz="0" w:space="0" w:color="auto"/>
          </w:divBdr>
        </w:div>
        <w:div w:id="194121576">
          <w:marLeft w:val="0"/>
          <w:marRight w:val="0"/>
          <w:marTop w:val="0"/>
          <w:marBottom w:val="0"/>
          <w:divBdr>
            <w:top w:val="none" w:sz="0" w:space="0" w:color="auto"/>
            <w:left w:val="none" w:sz="0" w:space="0" w:color="auto"/>
            <w:bottom w:val="none" w:sz="0" w:space="0" w:color="auto"/>
            <w:right w:val="none" w:sz="0" w:space="0" w:color="auto"/>
          </w:divBdr>
        </w:div>
        <w:div w:id="266234330">
          <w:marLeft w:val="0"/>
          <w:marRight w:val="0"/>
          <w:marTop w:val="0"/>
          <w:marBottom w:val="0"/>
          <w:divBdr>
            <w:top w:val="none" w:sz="0" w:space="0" w:color="auto"/>
            <w:left w:val="none" w:sz="0" w:space="0" w:color="auto"/>
            <w:bottom w:val="none" w:sz="0" w:space="0" w:color="auto"/>
            <w:right w:val="none" w:sz="0" w:space="0" w:color="auto"/>
          </w:divBdr>
        </w:div>
        <w:div w:id="960459753">
          <w:marLeft w:val="0"/>
          <w:marRight w:val="0"/>
          <w:marTop w:val="0"/>
          <w:marBottom w:val="0"/>
          <w:divBdr>
            <w:top w:val="none" w:sz="0" w:space="0" w:color="auto"/>
            <w:left w:val="none" w:sz="0" w:space="0" w:color="auto"/>
            <w:bottom w:val="none" w:sz="0" w:space="0" w:color="auto"/>
            <w:right w:val="none" w:sz="0" w:space="0" w:color="auto"/>
          </w:divBdr>
        </w:div>
      </w:divsChild>
    </w:div>
    <w:div w:id="926575205">
      <w:bodyDiv w:val="1"/>
      <w:marLeft w:val="0"/>
      <w:marRight w:val="0"/>
      <w:marTop w:val="0"/>
      <w:marBottom w:val="0"/>
      <w:divBdr>
        <w:top w:val="none" w:sz="0" w:space="0" w:color="auto"/>
        <w:left w:val="none" w:sz="0" w:space="0" w:color="auto"/>
        <w:bottom w:val="none" w:sz="0" w:space="0" w:color="auto"/>
        <w:right w:val="none" w:sz="0" w:space="0" w:color="auto"/>
      </w:divBdr>
      <w:divsChild>
        <w:div w:id="1825007612">
          <w:marLeft w:val="0"/>
          <w:marRight w:val="0"/>
          <w:marTop w:val="0"/>
          <w:marBottom w:val="0"/>
          <w:divBdr>
            <w:top w:val="none" w:sz="0" w:space="0" w:color="auto"/>
            <w:left w:val="none" w:sz="0" w:space="0" w:color="auto"/>
            <w:bottom w:val="none" w:sz="0" w:space="0" w:color="auto"/>
            <w:right w:val="none" w:sz="0" w:space="0" w:color="auto"/>
          </w:divBdr>
        </w:div>
        <w:div w:id="1350639141">
          <w:marLeft w:val="0"/>
          <w:marRight w:val="0"/>
          <w:marTop w:val="0"/>
          <w:marBottom w:val="0"/>
          <w:divBdr>
            <w:top w:val="none" w:sz="0" w:space="0" w:color="auto"/>
            <w:left w:val="none" w:sz="0" w:space="0" w:color="auto"/>
            <w:bottom w:val="none" w:sz="0" w:space="0" w:color="auto"/>
            <w:right w:val="none" w:sz="0" w:space="0" w:color="auto"/>
          </w:divBdr>
        </w:div>
        <w:div w:id="1430849650">
          <w:marLeft w:val="0"/>
          <w:marRight w:val="0"/>
          <w:marTop w:val="0"/>
          <w:marBottom w:val="0"/>
          <w:divBdr>
            <w:top w:val="none" w:sz="0" w:space="0" w:color="auto"/>
            <w:left w:val="none" w:sz="0" w:space="0" w:color="auto"/>
            <w:bottom w:val="none" w:sz="0" w:space="0" w:color="auto"/>
            <w:right w:val="none" w:sz="0" w:space="0" w:color="auto"/>
          </w:divBdr>
        </w:div>
        <w:div w:id="2079476141">
          <w:marLeft w:val="0"/>
          <w:marRight w:val="0"/>
          <w:marTop w:val="0"/>
          <w:marBottom w:val="0"/>
          <w:divBdr>
            <w:top w:val="none" w:sz="0" w:space="0" w:color="auto"/>
            <w:left w:val="none" w:sz="0" w:space="0" w:color="auto"/>
            <w:bottom w:val="none" w:sz="0" w:space="0" w:color="auto"/>
            <w:right w:val="none" w:sz="0" w:space="0" w:color="auto"/>
          </w:divBdr>
        </w:div>
        <w:div w:id="1261722285">
          <w:marLeft w:val="0"/>
          <w:marRight w:val="0"/>
          <w:marTop w:val="0"/>
          <w:marBottom w:val="0"/>
          <w:divBdr>
            <w:top w:val="none" w:sz="0" w:space="0" w:color="auto"/>
            <w:left w:val="none" w:sz="0" w:space="0" w:color="auto"/>
            <w:bottom w:val="none" w:sz="0" w:space="0" w:color="auto"/>
            <w:right w:val="none" w:sz="0" w:space="0" w:color="auto"/>
          </w:divBdr>
        </w:div>
        <w:div w:id="2121028939">
          <w:marLeft w:val="0"/>
          <w:marRight w:val="0"/>
          <w:marTop w:val="0"/>
          <w:marBottom w:val="0"/>
          <w:divBdr>
            <w:top w:val="none" w:sz="0" w:space="0" w:color="auto"/>
            <w:left w:val="none" w:sz="0" w:space="0" w:color="auto"/>
            <w:bottom w:val="none" w:sz="0" w:space="0" w:color="auto"/>
            <w:right w:val="none" w:sz="0" w:space="0" w:color="auto"/>
          </w:divBdr>
        </w:div>
        <w:div w:id="169298280">
          <w:marLeft w:val="0"/>
          <w:marRight w:val="0"/>
          <w:marTop w:val="0"/>
          <w:marBottom w:val="0"/>
          <w:divBdr>
            <w:top w:val="none" w:sz="0" w:space="0" w:color="auto"/>
            <w:left w:val="none" w:sz="0" w:space="0" w:color="auto"/>
            <w:bottom w:val="none" w:sz="0" w:space="0" w:color="auto"/>
            <w:right w:val="none" w:sz="0" w:space="0" w:color="auto"/>
          </w:divBdr>
        </w:div>
        <w:div w:id="99108461">
          <w:marLeft w:val="0"/>
          <w:marRight w:val="0"/>
          <w:marTop w:val="0"/>
          <w:marBottom w:val="0"/>
          <w:divBdr>
            <w:top w:val="none" w:sz="0" w:space="0" w:color="auto"/>
            <w:left w:val="none" w:sz="0" w:space="0" w:color="auto"/>
            <w:bottom w:val="none" w:sz="0" w:space="0" w:color="auto"/>
            <w:right w:val="none" w:sz="0" w:space="0" w:color="auto"/>
          </w:divBdr>
        </w:div>
        <w:div w:id="116266864">
          <w:marLeft w:val="0"/>
          <w:marRight w:val="0"/>
          <w:marTop w:val="0"/>
          <w:marBottom w:val="0"/>
          <w:divBdr>
            <w:top w:val="none" w:sz="0" w:space="0" w:color="auto"/>
            <w:left w:val="none" w:sz="0" w:space="0" w:color="auto"/>
            <w:bottom w:val="none" w:sz="0" w:space="0" w:color="auto"/>
            <w:right w:val="none" w:sz="0" w:space="0" w:color="auto"/>
          </w:divBdr>
        </w:div>
        <w:div w:id="232660601">
          <w:marLeft w:val="0"/>
          <w:marRight w:val="0"/>
          <w:marTop w:val="0"/>
          <w:marBottom w:val="0"/>
          <w:divBdr>
            <w:top w:val="none" w:sz="0" w:space="0" w:color="auto"/>
            <w:left w:val="none" w:sz="0" w:space="0" w:color="auto"/>
            <w:bottom w:val="none" w:sz="0" w:space="0" w:color="auto"/>
            <w:right w:val="none" w:sz="0" w:space="0" w:color="auto"/>
          </w:divBdr>
        </w:div>
        <w:div w:id="1409036332">
          <w:marLeft w:val="0"/>
          <w:marRight w:val="0"/>
          <w:marTop w:val="0"/>
          <w:marBottom w:val="0"/>
          <w:divBdr>
            <w:top w:val="none" w:sz="0" w:space="0" w:color="auto"/>
            <w:left w:val="none" w:sz="0" w:space="0" w:color="auto"/>
            <w:bottom w:val="none" w:sz="0" w:space="0" w:color="auto"/>
            <w:right w:val="none" w:sz="0" w:space="0" w:color="auto"/>
          </w:divBdr>
        </w:div>
        <w:div w:id="1344283722">
          <w:marLeft w:val="0"/>
          <w:marRight w:val="0"/>
          <w:marTop w:val="0"/>
          <w:marBottom w:val="0"/>
          <w:divBdr>
            <w:top w:val="none" w:sz="0" w:space="0" w:color="auto"/>
            <w:left w:val="none" w:sz="0" w:space="0" w:color="auto"/>
            <w:bottom w:val="none" w:sz="0" w:space="0" w:color="auto"/>
            <w:right w:val="none" w:sz="0" w:space="0" w:color="auto"/>
          </w:divBdr>
        </w:div>
        <w:div w:id="1672371810">
          <w:marLeft w:val="0"/>
          <w:marRight w:val="0"/>
          <w:marTop w:val="0"/>
          <w:marBottom w:val="0"/>
          <w:divBdr>
            <w:top w:val="none" w:sz="0" w:space="0" w:color="auto"/>
            <w:left w:val="none" w:sz="0" w:space="0" w:color="auto"/>
            <w:bottom w:val="none" w:sz="0" w:space="0" w:color="auto"/>
            <w:right w:val="none" w:sz="0" w:space="0" w:color="auto"/>
          </w:divBdr>
        </w:div>
        <w:div w:id="1373574399">
          <w:marLeft w:val="0"/>
          <w:marRight w:val="0"/>
          <w:marTop w:val="0"/>
          <w:marBottom w:val="0"/>
          <w:divBdr>
            <w:top w:val="none" w:sz="0" w:space="0" w:color="auto"/>
            <w:left w:val="none" w:sz="0" w:space="0" w:color="auto"/>
            <w:bottom w:val="none" w:sz="0" w:space="0" w:color="auto"/>
            <w:right w:val="none" w:sz="0" w:space="0" w:color="auto"/>
          </w:divBdr>
        </w:div>
        <w:div w:id="127355787">
          <w:marLeft w:val="0"/>
          <w:marRight w:val="0"/>
          <w:marTop w:val="0"/>
          <w:marBottom w:val="0"/>
          <w:divBdr>
            <w:top w:val="none" w:sz="0" w:space="0" w:color="auto"/>
            <w:left w:val="none" w:sz="0" w:space="0" w:color="auto"/>
            <w:bottom w:val="none" w:sz="0" w:space="0" w:color="auto"/>
            <w:right w:val="none" w:sz="0" w:space="0" w:color="auto"/>
          </w:divBdr>
        </w:div>
        <w:div w:id="1641112683">
          <w:marLeft w:val="0"/>
          <w:marRight w:val="0"/>
          <w:marTop w:val="0"/>
          <w:marBottom w:val="0"/>
          <w:divBdr>
            <w:top w:val="none" w:sz="0" w:space="0" w:color="auto"/>
            <w:left w:val="none" w:sz="0" w:space="0" w:color="auto"/>
            <w:bottom w:val="none" w:sz="0" w:space="0" w:color="auto"/>
            <w:right w:val="none" w:sz="0" w:space="0" w:color="auto"/>
          </w:divBdr>
        </w:div>
        <w:div w:id="1601330914">
          <w:marLeft w:val="0"/>
          <w:marRight w:val="0"/>
          <w:marTop w:val="0"/>
          <w:marBottom w:val="0"/>
          <w:divBdr>
            <w:top w:val="none" w:sz="0" w:space="0" w:color="auto"/>
            <w:left w:val="none" w:sz="0" w:space="0" w:color="auto"/>
            <w:bottom w:val="none" w:sz="0" w:space="0" w:color="auto"/>
            <w:right w:val="none" w:sz="0" w:space="0" w:color="auto"/>
          </w:divBdr>
        </w:div>
        <w:div w:id="1584147391">
          <w:marLeft w:val="0"/>
          <w:marRight w:val="0"/>
          <w:marTop w:val="0"/>
          <w:marBottom w:val="0"/>
          <w:divBdr>
            <w:top w:val="none" w:sz="0" w:space="0" w:color="auto"/>
            <w:left w:val="none" w:sz="0" w:space="0" w:color="auto"/>
            <w:bottom w:val="none" w:sz="0" w:space="0" w:color="auto"/>
            <w:right w:val="none" w:sz="0" w:space="0" w:color="auto"/>
          </w:divBdr>
        </w:div>
        <w:div w:id="925379957">
          <w:marLeft w:val="0"/>
          <w:marRight w:val="0"/>
          <w:marTop w:val="0"/>
          <w:marBottom w:val="0"/>
          <w:divBdr>
            <w:top w:val="none" w:sz="0" w:space="0" w:color="auto"/>
            <w:left w:val="none" w:sz="0" w:space="0" w:color="auto"/>
            <w:bottom w:val="none" w:sz="0" w:space="0" w:color="auto"/>
            <w:right w:val="none" w:sz="0" w:space="0" w:color="auto"/>
          </w:divBdr>
        </w:div>
        <w:div w:id="1785076422">
          <w:marLeft w:val="0"/>
          <w:marRight w:val="0"/>
          <w:marTop w:val="0"/>
          <w:marBottom w:val="0"/>
          <w:divBdr>
            <w:top w:val="none" w:sz="0" w:space="0" w:color="auto"/>
            <w:left w:val="none" w:sz="0" w:space="0" w:color="auto"/>
            <w:bottom w:val="none" w:sz="0" w:space="0" w:color="auto"/>
            <w:right w:val="none" w:sz="0" w:space="0" w:color="auto"/>
          </w:divBdr>
        </w:div>
        <w:div w:id="198277216">
          <w:marLeft w:val="0"/>
          <w:marRight w:val="0"/>
          <w:marTop w:val="0"/>
          <w:marBottom w:val="0"/>
          <w:divBdr>
            <w:top w:val="none" w:sz="0" w:space="0" w:color="auto"/>
            <w:left w:val="none" w:sz="0" w:space="0" w:color="auto"/>
            <w:bottom w:val="none" w:sz="0" w:space="0" w:color="auto"/>
            <w:right w:val="none" w:sz="0" w:space="0" w:color="auto"/>
          </w:divBdr>
        </w:div>
        <w:div w:id="510678757">
          <w:marLeft w:val="0"/>
          <w:marRight w:val="0"/>
          <w:marTop w:val="0"/>
          <w:marBottom w:val="0"/>
          <w:divBdr>
            <w:top w:val="none" w:sz="0" w:space="0" w:color="auto"/>
            <w:left w:val="none" w:sz="0" w:space="0" w:color="auto"/>
            <w:bottom w:val="none" w:sz="0" w:space="0" w:color="auto"/>
            <w:right w:val="none" w:sz="0" w:space="0" w:color="auto"/>
          </w:divBdr>
        </w:div>
        <w:div w:id="234753640">
          <w:marLeft w:val="0"/>
          <w:marRight w:val="0"/>
          <w:marTop w:val="0"/>
          <w:marBottom w:val="0"/>
          <w:divBdr>
            <w:top w:val="none" w:sz="0" w:space="0" w:color="auto"/>
            <w:left w:val="none" w:sz="0" w:space="0" w:color="auto"/>
            <w:bottom w:val="none" w:sz="0" w:space="0" w:color="auto"/>
            <w:right w:val="none" w:sz="0" w:space="0" w:color="auto"/>
          </w:divBdr>
        </w:div>
        <w:div w:id="728378394">
          <w:marLeft w:val="0"/>
          <w:marRight w:val="0"/>
          <w:marTop w:val="0"/>
          <w:marBottom w:val="0"/>
          <w:divBdr>
            <w:top w:val="none" w:sz="0" w:space="0" w:color="auto"/>
            <w:left w:val="none" w:sz="0" w:space="0" w:color="auto"/>
            <w:bottom w:val="none" w:sz="0" w:space="0" w:color="auto"/>
            <w:right w:val="none" w:sz="0" w:space="0" w:color="auto"/>
          </w:divBdr>
        </w:div>
        <w:div w:id="1890068677">
          <w:marLeft w:val="0"/>
          <w:marRight w:val="0"/>
          <w:marTop w:val="0"/>
          <w:marBottom w:val="0"/>
          <w:divBdr>
            <w:top w:val="none" w:sz="0" w:space="0" w:color="auto"/>
            <w:left w:val="none" w:sz="0" w:space="0" w:color="auto"/>
            <w:bottom w:val="none" w:sz="0" w:space="0" w:color="auto"/>
            <w:right w:val="none" w:sz="0" w:space="0" w:color="auto"/>
          </w:divBdr>
        </w:div>
        <w:div w:id="512307786">
          <w:marLeft w:val="0"/>
          <w:marRight w:val="0"/>
          <w:marTop w:val="0"/>
          <w:marBottom w:val="0"/>
          <w:divBdr>
            <w:top w:val="none" w:sz="0" w:space="0" w:color="auto"/>
            <w:left w:val="none" w:sz="0" w:space="0" w:color="auto"/>
            <w:bottom w:val="none" w:sz="0" w:space="0" w:color="auto"/>
            <w:right w:val="none" w:sz="0" w:space="0" w:color="auto"/>
          </w:divBdr>
        </w:div>
        <w:div w:id="756682074">
          <w:marLeft w:val="0"/>
          <w:marRight w:val="0"/>
          <w:marTop w:val="0"/>
          <w:marBottom w:val="0"/>
          <w:divBdr>
            <w:top w:val="none" w:sz="0" w:space="0" w:color="auto"/>
            <w:left w:val="none" w:sz="0" w:space="0" w:color="auto"/>
            <w:bottom w:val="none" w:sz="0" w:space="0" w:color="auto"/>
            <w:right w:val="none" w:sz="0" w:space="0" w:color="auto"/>
          </w:divBdr>
        </w:div>
        <w:div w:id="1093627139">
          <w:marLeft w:val="0"/>
          <w:marRight w:val="0"/>
          <w:marTop w:val="0"/>
          <w:marBottom w:val="0"/>
          <w:divBdr>
            <w:top w:val="none" w:sz="0" w:space="0" w:color="auto"/>
            <w:left w:val="none" w:sz="0" w:space="0" w:color="auto"/>
            <w:bottom w:val="none" w:sz="0" w:space="0" w:color="auto"/>
            <w:right w:val="none" w:sz="0" w:space="0" w:color="auto"/>
          </w:divBdr>
        </w:div>
        <w:div w:id="2134321053">
          <w:marLeft w:val="0"/>
          <w:marRight w:val="0"/>
          <w:marTop w:val="0"/>
          <w:marBottom w:val="0"/>
          <w:divBdr>
            <w:top w:val="none" w:sz="0" w:space="0" w:color="auto"/>
            <w:left w:val="none" w:sz="0" w:space="0" w:color="auto"/>
            <w:bottom w:val="none" w:sz="0" w:space="0" w:color="auto"/>
            <w:right w:val="none" w:sz="0" w:space="0" w:color="auto"/>
          </w:divBdr>
        </w:div>
        <w:div w:id="1590310619">
          <w:marLeft w:val="0"/>
          <w:marRight w:val="0"/>
          <w:marTop w:val="0"/>
          <w:marBottom w:val="0"/>
          <w:divBdr>
            <w:top w:val="none" w:sz="0" w:space="0" w:color="auto"/>
            <w:left w:val="none" w:sz="0" w:space="0" w:color="auto"/>
            <w:bottom w:val="none" w:sz="0" w:space="0" w:color="auto"/>
            <w:right w:val="none" w:sz="0" w:space="0" w:color="auto"/>
          </w:divBdr>
        </w:div>
        <w:div w:id="1708141336">
          <w:marLeft w:val="0"/>
          <w:marRight w:val="0"/>
          <w:marTop w:val="0"/>
          <w:marBottom w:val="0"/>
          <w:divBdr>
            <w:top w:val="none" w:sz="0" w:space="0" w:color="auto"/>
            <w:left w:val="none" w:sz="0" w:space="0" w:color="auto"/>
            <w:bottom w:val="none" w:sz="0" w:space="0" w:color="auto"/>
            <w:right w:val="none" w:sz="0" w:space="0" w:color="auto"/>
          </w:divBdr>
        </w:div>
        <w:div w:id="679048910">
          <w:marLeft w:val="0"/>
          <w:marRight w:val="0"/>
          <w:marTop w:val="0"/>
          <w:marBottom w:val="0"/>
          <w:divBdr>
            <w:top w:val="none" w:sz="0" w:space="0" w:color="auto"/>
            <w:left w:val="none" w:sz="0" w:space="0" w:color="auto"/>
            <w:bottom w:val="none" w:sz="0" w:space="0" w:color="auto"/>
            <w:right w:val="none" w:sz="0" w:space="0" w:color="auto"/>
          </w:divBdr>
        </w:div>
        <w:div w:id="1613199927">
          <w:marLeft w:val="0"/>
          <w:marRight w:val="0"/>
          <w:marTop w:val="0"/>
          <w:marBottom w:val="0"/>
          <w:divBdr>
            <w:top w:val="none" w:sz="0" w:space="0" w:color="auto"/>
            <w:left w:val="none" w:sz="0" w:space="0" w:color="auto"/>
            <w:bottom w:val="none" w:sz="0" w:space="0" w:color="auto"/>
            <w:right w:val="none" w:sz="0" w:space="0" w:color="auto"/>
          </w:divBdr>
        </w:div>
        <w:div w:id="797917612">
          <w:marLeft w:val="0"/>
          <w:marRight w:val="0"/>
          <w:marTop w:val="0"/>
          <w:marBottom w:val="0"/>
          <w:divBdr>
            <w:top w:val="none" w:sz="0" w:space="0" w:color="auto"/>
            <w:left w:val="none" w:sz="0" w:space="0" w:color="auto"/>
            <w:bottom w:val="none" w:sz="0" w:space="0" w:color="auto"/>
            <w:right w:val="none" w:sz="0" w:space="0" w:color="auto"/>
          </w:divBdr>
        </w:div>
        <w:div w:id="1573082430">
          <w:marLeft w:val="0"/>
          <w:marRight w:val="0"/>
          <w:marTop w:val="0"/>
          <w:marBottom w:val="0"/>
          <w:divBdr>
            <w:top w:val="none" w:sz="0" w:space="0" w:color="auto"/>
            <w:left w:val="none" w:sz="0" w:space="0" w:color="auto"/>
            <w:bottom w:val="none" w:sz="0" w:space="0" w:color="auto"/>
            <w:right w:val="none" w:sz="0" w:space="0" w:color="auto"/>
          </w:divBdr>
        </w:div>
        <w:div w:id="921567880">
          <w:marLeft w:val="0"/>
          <w:marRight w:val="0"/>
          <w:marTop w:val="0"/>
          <w:marBottom w:val="0"/>
          <w:divBdr>
            <w:top w:val="none" w:sz="0" w:space="0" w:color="auto"/>
            <w:left w:val="none" w:sz="0" w:space="0" w:color="auto"/>
            <w:bottom w:val="none" w:sz="0" w:space="0" w:color="auto"/>
            <w:right w:val="none" w:sz="0" w:space="0" w:color="auto"/>
          </w:divBdr>
        </w:div>
        <w:div w:id="1302690305">
          <w:marLeft w:val="0"/>
          <w:marRight w:val="0"/>
          <w:marTop w:val="0"/>
          <w:marBottom w:val="0"/>
          <w:divBdr>
            <w:top w:val="none" w:sz="0" w:space="0" w:color="auto"/>
            <w:left w:val="none" w:sz="0" w:space="0" w:color="auto"/>
            <w:bottom w:val="none" w:sz="0" w:space="0" w:color="auto"/>
            <w:right w:val="none" w:sz="0" w:space="0" w:color="auto"/>
          </w:divBdr>
        </w:div>
        <w:div w:id="148519272">
          <w:marLeft w:val="0"/>
          <w:marRight w:val="0"/>
          <w:marTop w:val="0"/>
          <w:marBottom w:val="0"/>
          <w:divBdr>
            <w:top w:val="none" w:sz="0" w:space="0" w:color="auto"/>
            <w:left w:val="none" w:sz="0" w:space="0" w:color="auto"/>
            <w:bottom w:val="none" w:sz="0" w:space="0" w:color="auto"/>
            <w:right w:val="none" w:sz="0" w:space="0" w:color="auto"/>
          </w:divBdr>
        </w:div>
        <w:div w:id="1229805492">
          <w:marLeft w:val="0"/>
          <w:marRight w:val="0"/>
          <w:marTop w:val="0"/>
          <w:marBottom w:val="0"/>
          <w:divBdr>
            <w:top w:val="none" w:sz="0" w:space="0" w:color="auto"/>
            <w:left w:val="none" w:sz="0" w:space="0" w:color="auto"/>
            <w:bottom w:val="none" w:sz="0" w:space="0" w:color="auto"/>
            <w:right w:val="none" w:sz="0" w:space="0" w:color="auto"/>
          </w:divBdr>
        </w:div>
        <w:div w:id="551618097">
          <w:marLeft w:val="0"/>
          <w:marRight w:val="0"/>
          <w:marTop w:val="0"/>
          <w:marBottom w:val="0"/>
          <w:divBdr>
            <w:top w:val="none" w:sz="0" w:space="0" w:color="auto"/>
            <w:left w:val="none" w:sz="0" w:space="0" w:color="auto"/>
            <w:bottom w:val="none" w:sz="0" w:space="0" w:color="auto"/>
            <w:right w:val="none" w:sz="0" w:space="0" w:color="auto"/>
          </w:divBdr>
        </w:div>
        <w:div w:id="1065302910">
          <w:marLeft w:val="0"/>
          <w:marRight w:val="0"/>
          <w:marTop w:val="0"/>
          <w:marBottom w:val="0"/>
          <w:divBdr>
            <w:top w:val="none" w:sz="0" w:space="0" w:color="auto"/>
            <w:left w:val="none" w:sz="0" w:space="0" w:color="auto"/>
            <w:bottom w:val="none" w:sz="0" w:space="0" w:color="auto"/>
            <w:right w:val="none" w:sz="0" w:space="0" w:color="auto"/>
          </w:divBdr>
        </w:div>
        <w:div w:id="659504301">
          <w:marLeft w:val="0"/>
          <w:marRight w:val="0"/>
          <w:marTop w:val="0"/>
          <w:marBottom w:val="0"/>
          <w:divBdr>
            <w:top w:val="none" w:sz="0" w:space="0" w:color="auto"/>
            <w:left w:val="none" w:sz="0" w:space="0" w:color="auto"/>
            <w:bottom w:val="none" w:sz="0" w:space="0" w:color="auto"/>
            <w:right w:val="none" w:sz="0" w:space="0" w:color="auto"/>
          </w:divBdr>
        </w:div>
      </w:divsChild>
    </w:div>
    <w:div w:id="968705667">
      <w:bodyDiv w:val="1"/>
      <w:marLeft w:val="0"/>
      <w:marRight w:val="0"/>
      <w:marTop w:val="0"/>
      <w:marBottom w:val="0"/>
      <w:divBdr>
        <w:top w:val="none" w:sz="0" w:space="0" w:color="auto"/>
        <w:left w:val="none" w:sz="0" w:space="0" w:color="auto"/>
        <w:bottom w:val="none" w:sz="0" w:space="0" w:color="auto"/>
        <w:right w:val="none" w:sz="0" w:space="0" w:color="auto"/>
      </w:divBdr>
    </w:div>
    <w:div w:id="972057737">
      <w:bodyDiv w:val="1"/>
      <w:marLeft w:val="0"/>
      <w:marRight w:val="0"/>
      <w:marTop w:val="0"/>
      <w:marBottom w:val="0"/>
      <w:divBdr>
        <w:top w:val="none" w:sz="0" w:space="0" w:color="auto"/>
        <w:left w:val="none" w:sz="0" w:space="0" w:color="auto"/>
        <w:bottom w:val="none" w:sz="0" w:space="0" w:color="auto"/>
        <w:right w:val="none" w:sz="0" w:space="0" w:color="auto"/>
      </w:divBdr>
    </w:div>
    <w:div w:id="1027291162">
      <w:bodyDiv w:val="1"/>
      <w:marLeft w:val="0"/>
      <w:marRight w:val="0"/>
      <w:marTop w:val="0"/>
      <w:marBottom w:val="0"/>
      <w:divBdr>
        <w:top w:val="none" w:sz="0" w:space="0" w:color="auto"/>
        <w:left w:val="none" w:sz="0" w:space="0" w:color="auto"/>
        <w:bottom w:val="none" w:sz="0" w:space="0" w:color="auto"/>
        <w:right w:val="none" w:sz="0" w:space="0" w:color="auto"/>
      </w:divBdr>
      <w:divsChild>
        <w:div w:id="224607508">
          <w:marLeft w:val="0"/>
          <w:marRight w:val="0"/>
          <w:marTop w:val="0"/>
          <w:marBottom w:val="0"/>
          <w:divBdr>
            <w:top w:val="none" w:sz="0" w:space="0" w:color="auto"/>
            <w:left w:val="none" w:sz="0" w:space="0" w:color="auto"/>
            <w:bottom w:val="none" w:sz="0" w:space="0" w:color="auto"/>
            <w:right w:val="none" w:sz="0" w:space="0" w:color="auto"/>
          </w:divBdr>
        </w:div>
        <w:div w:id="1041439727">
          <w:marLeft w:val="0"/>
          <w:marRight w:val="0"/>
          <w:marTop w:val="0"/>
          <w:marBottom w:val="0"/>
          <w:divBdr>
            <w:top w:val="none" w:sz="0" w:space="0" w:color="auto"/>
            <w:left w:val="none" w:sz="0" w:space="0" w:color="auto"/>
            <w:bottom w:val="none" w:sz="0" w:space="0" w:color="auto"/>
            <w:right w:val="none" w:sz="0" w:space="0" w:color="auto"/>
          </w:divBdr>
        </w:div>
        <w:div w:id="458426467">
          <w:marLeft w:val="0"/>
          <w:marRight w:val="0"/>
          <w:marTop w:val="0"/>
          <w:marBottom w:val="0"/>
          <w:divBdr>
            <w:top w:val="none" w:sz="0" w:space="0" w:color="auto"/>
            <w:left w:val="none" w:sz="0" w:space="0" w:color="auto"/>
            <w:bottom w:val="none" w:sz="0" w:space="0" w:color="auto"/>
            <w:right w:val="none" w:sz="0" w:space="0" w:color="auto"/>
          </w:divBdr>
        </w:div>
        <w:div w:id="839540109">
          <w:marLeft w:val="0"/>
          <w:marRight w:val="0"/>
          <w:marTop w:val="0"/>
          <w:marBottom w:val="0"/>
          <w:divBdr>
            <w:top w:val="none" w:sz="0" w:space="0" w:color="auto"/>
            <w:left w:val="none" w:sz="0" w:space="0" w:color="auto"/>
            <w:bottom w:val="none" w:sz="0" w:space="0" w:color="auto"/>
            <w:right w:val="none" w:sz="0" w:space="0" w:color="auto"/>
          </w:divBdr>
        </w:div>
        <w:div w:id="367099555">
          <w:marLeft w:val="0"/>
          <w:marRight w:val="0"/>
          <w:marTop w:val="0"/>
          <w:marBottom w:val="0"/>
          <w:divBdr>
            <w:top w:val="none" w:sz="0" w:space="0" w:color="auto"/>
            <w:left w:val="none" w:sz="0" w:space="0" w:color="auto"/>
            <w:bottom w:val="none" w:sz="0" w:space="0" w:color="auto"/>
            <w:right w:val="none" w:sz="0" w:space="0" w:color="auto"/>
          </w:divBdr>
        </w:div>
        <w:div w:id="109210747">
          <w:marLeft w:val="0"/>
          <w:marRight w:val="0"/>
          <w:marTop w:val="0"/>
          <w:marBottom w:val="0"/>
          <w:divBdr>
            <w:top w:val="none" w:sz="0" w:space="0" w:color="auto"/>
            <w:left w:val="none" w:sz="0" w:space="0" w:color="auto"/>
            <w:bottom w:val="none" w:sz="0" w:space="0" w:color="auto"/>
            <w:right w:val="none" w:sz="0" w:space="0" w:color="auto"/>
          </w:divBdr>
        </w:div>
        <w:div w:id="1010572512">
          <w:marLeft w:val="0"/>
          <w:marRight w:val="0"/>
          <w:marTop w:val="0"/>
          <w:marBottom w:val="0"/>
          <w:divBdr>
            <w:top w:val="none" w:sz="0" w:space="0" w:color="auto"/>
            <w:left w:val="none" w:sz="0" w:space="0" w:color="auto"/>
            <w:bottom w:val="none" w:sz="0" w:space="0" w:color="auto"/>
            <w:right w:val="none" w:sz="0" w:space="0" w:color="auto"/>
          </w:divBdr>
        </w:div>
        <w:div w:id="657615942">
          <w:marLeft w:val="0"/>
          <w:marRight w:val="0"/>
          <w:marTop w:val="0"/>
          <w:marBottom w:val="0"/>
          <w:divBdr>
            <w:top w:val="none" w:sz="0" w:space="0" w:color="auto"/>
            <w:left w:val="none" w:sz="0" w:space="0" w:color="auto"/>
            <w:bottom w:val="none" w:sz="0" w:space="0" w:color="auto"/>
            <w:right w:val="none" w:sz="0" w:space="0" w:color="auto"/>
          </w:divBdr>
        </w:div>
        <w:div w:id="489180783">
          <w:marLeft w:val="0"/>
          <w:marRight w:val="0"/>
          <w:marTop w:val="0"/>
          <w:marBottom w:val="0"/>
          <w:divBdr>
            <w:top w:val="none" w:sz="0" w:space="0" w:color="auto"/>
            <w:left w:val="none" w:sz="0" w:space="0" w:color="auto"/>
            <w:bottom w:val="none" w:sz="0" w:space="0" w:color="auto"/>
            <w:right w:val="none" w:sz="0" w:space="0" w:color="auto"/>
          </w:divBdr>
        </w:div>
        <w:div w:id="303630308">
          <w:marLeft w:val="0"/>
          <w:marRight w:val="0"/>
          <w:marTop w:val="0"/>
          <w:marBottom w:val="0"/>
          <w:divBdr>
            <w:top w:val="none" w:sz="0" w:space="0" w:color="auto"/>
            <w:left w:val="none" w:sz="0" w:space="0" w:color="auto"/>
            <w:bottom w:val="none" w:sz="0" w:space="0" w:color="auto"/>
            <w:right w:val="none" w:sz="0" w:space="0" w:color="auto"/>
          </w:divBdr>
        </w:div>
        <w:div w:id="2087529988">
          <w:marLeft w:val="0"/>
          <w:marRight w:val="0"/>
          <w:marTop w:val="0"/>
          <w:marBottom w:val="0"/>
          <w:divBdr>
            <w:top w:val="none" w:sz="0" w:space="0" w:color="auto"/>
            <w:left w:val="none" w:sz="0" w:space="0" w:color="auto"/>
            <w:bottom w:val="none" w:sz="0" w:space="0" w:color="auto"/>
            <w:right w:val="none" w:sz="0" w:space="0" w:color="auto"/>
          </w:divBdr>
        </w:div>
        <w:div w:id="395935654">
          <w:marLeft w:val="0"/>
          <w:marRight w:val="0"/>
          <w:marTop w:val="0"/>
          <w:marBottom w:val="0"/>
          <w:divBdr>
            <w:top w:val="none" w:sz="0" w:space="0" w:color="auto"/>
            <w:left w:val="none" w:sz="0" w:space="0" w:color="auto"/>
            <w:bottom w:val="none" w:sz="0" w:space="0" w:color="auto"/>
            <w:right w:val="none" w:sz="0" w:space="0" w:color="auto"/>
          </w:divBdr>
        </w:div>
        <w:div w:id="931281501">
          <w:marLeft w:val="0"/>
          <w:marRight w:val="0"/>
          <w:marTop w:val="0"/>
          <w:marBottom w:val="0"/>
          <w:divBdr>
            <w:top w:val="none" w:sz="0" w:space="0" w:color="auto"/>
            <w:left w:val="none" w:sz="0" w:space="0" w:color="auto"/>
            <w:bottom w:val="none" w:sz="0" w:space="0" w:color="auto"/>
            <w:right w:val="none" w:sz="0" w:space="0" w:color="auto"/>
          </w:divBdr>
        </w:div>
        <w:div w:id="1657804385">
          <w:marLeft w:val="0"/>
          <w:marRight w:val="0"/>
          <w:marTop w:val="0"/>
          <w:marBottom w:val="0"/>
          <w:divBdr>
            <w:top w:val="none" w:sz="0" w:space="0" w:color="auto"/>
            <w:left w:val="none" w:sz="0" w:space="0" w:color="auto"/>
            <w:bottom w:val="none" w:sz="0" w:space="0" w:color="auto"/>
            <w:right w:val="none" w:sz="0" w:space="0" w:color="auto"/>
          </w:divBdr>
        </w:div>
        <w:div w:id="2015185832">
          <w:marLeft w:val="0"/>
          <w:marRight w:val="0"/>
          <w:marTop w:val="0"/>
          <w:marBottom w:val="0"/>
          <w:divBdr>
            <w:top w:val="none" w:sz="0" w:space="0" w:color="auto"/>
            <w:left w:val="none" w:sz="0" w:space="0" w:color="auto"/>
            <w:bottom w:val="none" w:sz="0" w:space="0" w:color="auto"/>
            <w:right w:val="none" w:sz="0" w:space="0" w:color="auto"/>
          </w:divBdr>
        </w:div>
        <w:div w:id="2130468832">
          <w:marLeft w:val="0"/>
          <w:marRight w:val="0"/>
          <w:marTop w:val="0"/>
          <w:marBottom w:val="0"/>
          <w:divBdr>
            <w:top w:val="none" w:sz="0" w:space="0" w:color="auto"/>
            <w:left w:val="none" w:sz="0" w:space="0" w:color="auto"/>
            <w:bottom w:val="none" w:sz="0" w:space="0" w:color="auto"/>
            <w:right w:val="none" w:sz="0" w:space="0" w:color="auto"/>
          </w:divBdr>
        </w:div>
        <w:div w:id="226653616">
          <w:marLeft w:val="0"/>
          <w:marRight w:val="0"/>
          <w:marTop w:val="0"/>
          <w:marBottom w:val="0"/>
          <w:divBdr>
            <w:top w:val="none" w:sz="0" w:space="0" w:color="auto"/>
            <w:left w:val="none" w:sz="0" w:space="0" w:color="auto"/>
            <w:bottom w:val="none" w:sz="0" w:space="0" w:color="auto"/>
            <w:right w:val="none" w:sz="0" w:space="0" w:color="auto"/>
          </w:divBdr>
        </w:div>
        <w:div w:id="2122798015">
          <w:marLeft w:val="0"/>
          <w:marRight w:val="0"/>
          <w:marTop w:val="0"/>
          <w:marBottom w:val="0"/>
          <w:divBdr>
            <w:top w:val="none" w:sz="0" w:space="0" w:color="auto"/>
            <w:left w:val="none" w:sz="0" w:space="0" w:color="auto"/>
            <w:bottom w:val="none" w:sz="0" w:space="0" w:color="auto"/>
            <w:right w:val="none" w:sz="0" w:space="0" w:color="auto"/>
          </w:divBdr>
        </w:div>
        <w:div w:id="1130248757">
          <w:marLeft w:val="0"/>
          <w:marRight w:val="0"/>
          <w:marTop w:val="0"/>
          <w:marBottom w:val="0"/>
          <w:divBdr>
            <w:top w:val="none" w:sz="0" w:space="0" w:color="auto"/>
            <w:left w:val="none" w:sz="0" w:space="0" w:color="auto"/>
            <w:bottom w:val="none" w:sz="0" w:space="0" w:color="auto"/>
            <w:right w:val="none" w:sz="0" w:space="0" w:color="auto"/>
          </w:divBdr>
        </w:div>
        <w:div w:id="972711026">
          <w:marLeft w:val="0"/>
          <w:marRight w:val="0"/>
          <w:marTop w:val="0"/>
          <w:marBottom w:val="0"/>
          <w:divBdr>
            <w:top w:val="none" w:sz="0" w:space="0" w:color="auto"/>
            <w:left w:val="none" w:sz="0" w:space="0" w:color="auto"/>
            <w:bottom w:val="none" w:sz="0" w:space="0" w:color="auto"/>
            <w:right w:val="none" w:sz="0" w:space="0" w:color="auto"/>
          </w:divBdr>
        </w:div>
        <w:div w:id="918103052">
          <w:marLeft w:val="0"/>
          <w:marRight w:val="0"/>
          <w:marTop w:val="0"/>
          <w:marBottom w:val="0"/>
          <w:divBdr>
            <w:top w:val="none" w:sz="0" w:space="0" w:color="auto"/>
            <w:left w:val="none" w:sz="0" w:space="0" w:color="auto"/>
            <w:bottom w:val="none" w:sz="0" w:space="0" w:color="auto"/>
            <w:right w:val="none" w:sz="0" w:space="0" w:color="auto"/>
          </w:divBdr>
        </w:div>
        <w:div w:id="893351521">
          <w:marLeft w:val="0"/>
          <w:marRight w:val="0"/>
          <w:marTop w:val="0"/>
          <w:marBottom w:val="0"/>
          <w:divBdr>
            <w:top w:val="none" w:sz="0" w:space="0" w:color="auto"/>
            <w:left w:val="none" w:sz="0" w:space="0" w:color="auto"/>
            <w:bottom w:val="none" w:sz="0" w:space="0" w:color="auto"/>
            <w:right w:val="none" w:sz="0" w:space="0" w:color="auto"/>
          </w:divBdr>
        </w:div>
        <w:div w:id="1646885940">
          <w:marLeft w:val="0"/>
          <w:marRight w:val="0"/>
          <w:marTop w:val="0"/>
          <w:marBottom w:val="0"/>
          <w:divBdr>
            <w:top w:val="none" w:sz="0" w:space="0" w:color="auto"/>
            <w:left w:val="none" w:sz="0" w:space="0" w:color="auto"/>
            <w:bottom w:val="none" w:sz="0" w:space="0" w:color="auto"/>
            <w:right w:val="none" w:sz="0" w:space="0" w:color="auto"/>
          </w:divBdr>
        </w:div>
        <w:div w:id="1107846954">
          <w:marLeft w:val="0"/>
          <w:marRight w:val="0"/>
          <w:marTop w:val="0"/>
          <w:marBottom w:val="0"/>
          <w:divBdr>
            <w:top w:val="none" w:sz="0" w:space="0" w:color="auto"/>
            <w:left w:val="none" w:sz="0" w:space="0" w:color="auto"/>
            <w:bottom w:val="none" w:sz="0" w:space="0" w:color="auto"/>
            <w:right w:val="none" w:sz="0" w:space="0" w:color="auto"/>
          </w:divBdr>
        </w:div>
        <w:div w:id="854148744">
          <w:marLeft w:val="0"/>
          <w:marRight w:val="0"/>
          <w:marTop w:val="0"/>
          <w:marBottom w:val="0"/>
          <w:divBdr>
            <w:top w:val="none" w:sz="0" w:space="0" w:color="auto"/>
            <w:left w:val="none" w:sz="0" w:space="0" w:color="auto"/>
            <w:bottom w:val="none" w:sz="0" w:space="0" w:color="auto"/>
            <w:right w:val="none" w:sz="0" w:space="0" w:color="auto"/>
          </w:divBdr>
        </w:div>
        <w:div w:id="888347928">
          <w:marLeft w:val="0"/>
          <w:marRight w:val="0"/>
          <w:marTop w:val="0"/>
          <w:marBottom w:val="0"/>
          <w:divBdr>
            <w:top w:val="none" w:sz="0" w:space="0" w:color="auto"/>
            <w:left w:val="none" w:sz="0" w:space="0" w:color="auto"/>
            <w:bottom w:val="none" w:sz="0" w:space="0" w:color="auto"/>
            <w:right w:val="none" w:sz="0" w:space="0" w:color="auto"/>
          </w:divBdr>
        </w:div>
        <w:div w:id="1415666717">
          <w:marLeft w:val="0"/>
          <w:marRight w:val="0"/>
          <w:marTop w:val="0"/>
          <w:marBottom w:val="0"/>
          <w:divBdr>
            <w:top w:val="none" w:sz="0" w:space="0" w:color="auto"/>
            <w:left w:val="none" w:sz="0" w:space="0" w:color="auto"/>
            <w:bottom w:val="none" w:sz="0" w:space="0" w:color="auto"/>
            <w:right w:val="none" w:sz="0" w:space="0" w:color="auto"/>
          </w:divBdr>
        </w:div>
        <w:div w:id="930896601">
          <w:marLeft w:val="0"/>
          <w:marRight w:val="0"/>
          <w:marTop w:val="0"/>
          <w:marBottom w:val="0"/>
          <w:divBdr>
            <w:top w:val="none" w:sz="0" w:space="0" w:color="auto"/>
            <w:left w:val="none" w:sz="0" w:space="0" w:color="auto"/>
            <w:bottom w:val="none" w:sz="0" w:space="0" w:color="auto"/>
            <w:right w:val="none" w:sz="0" w:space="0" w:color="auto"/>
          </w:divBdr>
        </w:div>
        <w:div w:id="1599604931">
          <w:marLeft w:val="0"/>
          <w:marRight w:val="0"/>
          <w:marTop w:val="0"/>
          <w:marBottom w:val="0"/>
          <w:divBdr>
            <w:top w:val="none" w:sz="0" w:space="0" w:color="auto"/>
            <w:left w:val="none" w:sz="0" w:space="0" w:color="auto"/>
            <w:bottom w:val="none" w:sz="0" w:space="0" w:color="auto"/>
            <w:right w:val="none" w:sz="0" w:space="0" w:color="auto"/>
          </w:divBdr>
        </w:div>
        <w:div w:id="326061837">
          <w:marLeft w:val="0"/>
          <w:marRight w:val="0"/>
          <w:marTop w:val="0"/>
          <w:marBottom w:val="0"/>
          <w:divBdr>
            <w:top w:val="none" w:sz="0" w:space="0" w:color="auto"/>
            <w:left w:val="none" w:sz="0" w:space="0" w:color="auto"/>
            <w:bottom w:val="none" w:sz="0" w:space="0" w:color="auto"/>
            <w:right w:val="none" w:sz="0" w:space="0" w:color="auto"/>
          </w:divBdr>
        </w:div>
        <w:div w:id="2042169207">
          <w:marLeft w:val="0"/>
          <w:marRight w:val="0"/>
          <w:marTop w:val="0"/>
          <w:marBottom w:val="0"/>
          <w:divBdr>
            <w:top w:val="none" w:sz="0" w:space="0" w:color="auto"/>
            <w:left w:val="none" w:sz="0" w:space="0" w:color="auto"/>
            <w:bottom w:val="none" w:sz="0" w:space="0" w:color="auto"/>
            <w:right w:val="none" w:sz="0" w:space="0" w:color="auto"/>
          </w:divBdr>
        </w:div>
        <w:div w:id="1494030046">
          <w:marLeft w:val="0"/>
          <w:marRight w:val="0"/>
          <w:marTop w:val="0"/>
          <w:marBottom w:val="0"/>
          <w:divBdr>
            <w:top w:val="none" w:sz="0" w:space="0" w:color="auto"/>
            <w:left w:val="none" w:sz="0" w:space="0" w:color="auto"/>
            <w:bottom w:val="none" w:sz="0" w:space="0" w:color="auto"/>
            <w:right w:val="none" w:sz="0" w:space="0" w:color="auto"/>
          </w:divBdr>
        </w:div>
        <w:div w:id="1172643826">
          <w:marLeft w:val="0"/>
          <w:marRight w:val="0"/>
          <w:marTop w:val="0"/>
          <w:marBottom w:val="0"/>
          <w:divBdr>
            <w:top w:val="none" w:sz="0" w:space="0" w:color="auto"/>
            <w:left w:val="none" w:sz="0" w:space="0" w:color="auto"/>
            <w:bottom w:val="none" w:sz="0" w:space="0" w:color="auto"/>
            <w:right w:val="none" w:sz="0" w:space="0" w:color="auto"/>
          </w:divBdr>
        </w:div>
        <w:div w:id="1114640442">
          <w:marLeft w:val="0"/>
          <w:marRight w:val="0"/>
          <w:marTop w:val="0"/>
          <w:marBottom w:val="0"/>
          <w:divBdr>
            <w:top w:val="none" w:sz="0" w:space="0" w:color="auto"/>
            <w:left w:val="none" w:sz="0" w:space="0" w:color="auto"/>
            <w:bottom w:val="none" w:sz="0" w:space="0" w:color="auto"/>
            <w:right w:val="none" w:sz="0" w:space="0" w:color="auto"/>
          </w:divBdr>
        </w:div>
        <w:div w:id="766081329">
          <w:marLeft w:val="0"/>
          <w:marRight w:val="0"/>
          <w:marTop w:val="0"/>
          <w:marBottom w:val="0"/>
          <w:divBdr>
            <w:top w:val="none" w:sz="0" w:space="0" w:color="auto"/>
            <w:left w:val="none" w:sz="0" w:space="0" w:color="auto"/>
            <w:bottom w:val="none" w:sz="0" w:space="0" w:color="auto"/>
            <w:right w:val="none" w:sz="0" w:space="0" w:color="auto"/>
          </w:divBdr>
        </w:div>
        <w:div w:id="104346099">
          <w:marLeft w:val="0"/>
          <w:marRight w:val="0"/>
          <w:marTop w:val="0"/>
          <w:marBottom w:val="0"/>
          <w:divBdr>
            <w:top w:val="none" w:sz="0" w:space="0" w:color="auto"/>
            <w:left w:val="none" w:sz="0" w:space="0" w:color="auto"/>
            <w:bottom w:val="none" w:sz="0" w:space="0" w:color="auto"/>
            <w:right w:val="none" w:sz="0" w:space="0" w:color="auto"/>
          </w:divBdr>
        </w:div>
        <w:div w:id="681975096">
          <w:marLeft w:val="0"/>
          <w:marRight w:val="0"/>
          <w:marTop w:val="0"/>
          <w:marBottom w:val="0"/>
          <w:divBdr>
            <w:top w:val="none" w:sz="0" w:space="0" w:color="auto"/>
            <w:left w:val="none" w:sz="0" w:space="0" w:color="auto"/>
            <w:bottom w:val="none" w:sz="0" w:space="0" w:color="auto"/>
            <w:right w:val="none" w:sz="0" w:space="0" w:color="auto"/>
          </w:divBdr>
        </w:div>
        <w:div w:id="1155605981">
          <w:marLeft w:val="0"/>
          <w:marRight w:val="0"/>
          <w:marTop w:val="0"/>
          <w:marBottom w:val="0"/>
          <w:divBdr>
            <w:top w:val="none" w:sz="0" w:space="0" w:color="auto"/>
            <w:left w:val="none" w:sz="0" w:space="0" w:color="auto"/>
            <w:bottom w:val="none" w:sz="0" w:space="0" w:color="auto"/>
            <w:right w:val="none" w:sz="0" w:space="0" w:color="auto"/>
          </w:divBdr>
        </w:div>
        <w:div w:id="1345521121">
          <w:marLeft w:val="0"/>
          <w:marRight w:val="0"/>
          <w:marTop w:val="0"/>
          <w:marBottom w:val="0"/>
          <w:divBdr>
            <w:top w:val="none" w:sz="0" w:space="0" w:color="auto"/>
            <w:left w:val="none" w:sz="0" w:space="0" w:color="auto"/>
            <w:bottom w:val="none" w:sz="0" w:space="0" w:color="auto"/>
            <w:right w:val="none" w:sz="0" w:space="0" w:color="auto"/>
          </w:divBdr>
        </w:div>
        <w:div w:id="1392577313">
          <w:marLeft w:val="0"/>
          <w:marRight w:val="0"/>
          <w:marTop w:val="0"/>
          <w:marBottom w:val="0"/>
          <w:divBdr>
            <w:top w:val="none" w:sz="0" w:space="0" w:color="auto"/>
            <w:left w:val="none" w:sz="0" w:space="0" w:color="auto"/>
            <w:bottom w:val="none" w:sz="0" w:space="0" w:color="auto"/>
            <w:right w:val="none" w:sz="0" w:space="0" w:color="auto"/>
          </w:divBdr>
        </w:div>
        <w:div w:id="1729841045">
          <w:marLeft w:val="0"/>
          <w:marRight w:val="0"/>
          <w:marTop w:val="0"/>
          <w:marBottom w:val="0"/>
          <w:divBdr>
            <w:top w:val="none" w:sz="0" w:space="0" w:color="auto"/>
            <w:left w:val="none" w:sz="0" w:space="0" w:color="auto"/>
            <w:bottom w:val="none" w:sz="0" w:space="0" w:color="auto"/>
            <w:right w:val="none" w:sz="0" w:space="0" w:color="auto"/>
          </w:divBdr>
        </w:div>
        <w:div w:id="187720158">
          <w:marLeft w:val="0"/>
          <w:marRight w:val="0"/>
          <w:marTop w:val="0"/>
          <w:marBottom w:val="0"/>
          <w:divBdr>
            <w:top w:val="none" w:sz="0" w:space="0" w:color="auto"/>
            <w:left w:val="none" w:sz="0" w:space="0" w:color="auto"/>
            <w:bottom w:val="none" w:sz="0" w:space="0" w:color="auto"/>
            <w:right w:val="none" w:sz="0" w:space="0" w:color="auto"/>
          </w:divBdr>
        </w:div>
        <w:div w:id="1692099188">
          <w:marLeft w:val="0"/>
          <w:marRight w:val="0"/>
          <w:marTop w:val="0"/>
          <w:marBottom w:val="0"/>
          <w:divBdr>
            <w:top w:val="none" w:sz="0" w:space="0" w:color="auto"/>
            <w:left w:val="none" w:sz="0" w:space="0" w:color="auto"/>
            <w:bottom w:val="none" w:sz="0" w:space="0" w:color="auto"/>
            <w:right w:val="none" w:sz="0" w:space="0" w:color="auto"/>
          </w:divBdr>
        </w:div>
        <w:div w:id="1398750498">
          <w:marLeft w:val="0"/>
          <w:marRight w:val="0"/>
          <w:marTop w:val="0"/>
          <w:marBottom w:val="0"/>
          <w:divBdr>
            <w:top w:val="none" w:sz="0" w:space="0" w:color="auto"/>
            <w:left w:val="none" w:sz="0" w:space="0" w:color="auto"/>
            <w:bottom w:val="none" w:sz="0" w:space="0" w:color="auto"/>
            <w:right w:val="none" w:sz="0" w:space="0" w:color="auto"/>
          </w:divBdr>
        </w:div>
      </w:divsChild>
    </w:div>
    <w:div w:id="1084837263">
      <w:bodyDiv w:val="1"/>
      <w:marLeft w:val="0"/>
      <w:marRight w:val="0"/>
      <w:marTop w:val="0"/>
      <w:marBottom w:val="0"/>
      <w:divBdr>
        <w:top w:val="none" w:sz="0" w:space="0" w:color="auto"/>
        <w:left w:val="none" w:sz="0" w:space="0" w:color="auto"/>
        <w:bottom w:val="none" w:sz="0" w:space="0" w:color="auto"/>
        <w:right w:val="none" w:sz="0" w:space="0" w:color="auto"/>
      </w:divBdr>
      <w:divsChild>
        <w:div w:id="346829605">
          <w:marLeft w:val="0"/>
          <w:marRight w:val="0"/>
          <w:marTop w:val="0"/>
          <w:marBottom w:val="0"/>
          <w:divBdr>
            <w:top w:val="none" w:sz="0" w:space="0" w:color="auto"/>
            <w:left w:val="none" w:sz="0" w:space="0" w:color="auto"/>
            <w:bottom w:val="none" w:sz="0" w:space="0" w:color="auto"/>
            <w:right w:val="none" w:sz="0" w:space="0" w:color="auto"/>
          </w:divBdr>
        </w:div>
        <w:div w:id="693724924">
          <w:marLeft w:val="0"/>
          <w:marRight w:val="0"/>
          <w:marTop w:val="0"/>
          <w:marBottom w:val="0"/>
          <w:divBdr>
            <w:top w:val="none" w:sz="0" w:space="0" w:color="auto"/>
            <w:left w:val="none" w:sz="0" w:space="0" w:color="auto"/>
            <w:bottom w:val="none" w:sz="0" w:space="0" w:color="auto"/>
            <w:right w:val="none" w:sz="0" w:space="0" w:color="auto"/>
          </w:divBdr>
        </w:div>
        <w:div w:id="1733305821">
          <w:marLeft w:val="0"/>
          <w:marRight w:val="0"/>
          <w:marTop w:val="0"/>
          <w:marBottom w:val="0"/>
          <w:divBdr>
            <w:top w:val="none" w:sz="0" w:space="0" w:color="auto"/>
            <w:left w:val="none" w:sz="0" w:space="0" w:color="auto"/>
            <w:bottom w:val="none" w:sz="0" w:space="0" w:color="auto"/>
            <w:right w:val="none" w:sz="0" w:space="0" w:color="auto"/>
          </w:divBdr>
        </w:div>
        <w:div w:id="1476068061">
          <w:marLeft w:val="0"/>
          <w:marRight w:val="0"/>
          <w:marTop w:val="0"/>
          <w:marBottom w:val="0"/>
          <w:divBdr>
            <w:top w:val="none" w:sz="0" w:space="0" w:color="auto"/>
            <w:left w:val="none" w:sz="0" w:space="0" w:color="auto"/>
            <w:bottom w:val="none" w:sz="0" w:space="0" w:color="auto"/>
            <w:right w:val="none" w:sz="0" w:space="0" w:color="auto"/>
          </w:divBdr>
        </w:div>
        <w:div w:id="1834251777">
          <w:marLeft w:val="0"/>
          <w:marRight w:val="0"/>
          <w:marTop w:val="0"/>
          <w:marBottom w:val="0"/>
          <w:divBdr>
            <w:top w:val="none" w:sz="0" w:space="0" w:color="auto"/>
            <w:left w:val="none" w:sz="0" w:space="0" w:color="auto"/>
            <w:bottom w:val="none" w:sz="0" w:space="0" w:color="auto"/>
            <w:right w:val="none" w:sz="0" w:space="0" w:color="auto"/>
          </w:divBdr>
        </w:div>
        <w:div w:id="28378084">
          <w:marLeft w:val="0"/>
          <w:marRight w:val="0"/>
          <w:marTop w:val="0"/>
          <w:marBottom w:val="0"/>
          <w:divBdr>
            <w:top w:val="none" w:sz="0" w:space="0" w:color="auto"/>
            <w:left w:val="none" w:sz="0" w:space="0" w:color="auto"/>
            <w:bottom w:val="none" w:sz="0" w:space="0" w:color="auto"/>
            <w:right w:val="none" w:sz="0" w:space="0" w:color="auto"/>
          </w:divBdr>
        </w:div>
        <w:div w:id="1870995899">
          <w:marLeft w:val="0"/>
          <w:marRight w:val="0"/>
          <w:marTop w:val="0"/>
          <w:marBottom w:val="0"/>
          <w:divBdr>
            <w:top w:val="none" w:sz="0" w:space="0" w:color="auto"/>
            <w:left w:val="none" w:sz="0" w:space="0" w:color="auto"/>
            <w:bottom w:val="none" w:sz="0" w:space="0" w:color="auto"/>
            <w:right w:val="none" w:sz="0" w:space="0" w:color="auto"/>
          </w:divBdr>
        </w:div>
        <w:div w:id="1012954143">
          <w:marLeft w:val="0"/>
          <w:marRight w:val="0"/>
          <w:marTop w:val="0"/>
          <w:marBottom w:val="0"/>
          <w:divBdr>
            <w:top w:val="none" w:sz="0" w:space="0" w:color="auto"/>
            <w:left w:val="none" w:sz="0" w:space="0" w:color="auto"/>
            <w:bottom w:val="none" w:sz="0" w:space="0" w:color="auto"/>
            <w:right w:val="none" w:sz="0" w:space="0" w:color="auto"/>
          </w:divBdr>
        </w:div>
        <w:div w:id="2069962144">
          <w:marLeft w:val="0"/>
          <w:marRight w:val="0"/>
          <w:marTop w:val="0"/>
          <w:marBottom w:val="0"/>
          <w:divBdr>
            <w:top w:val="none" w:sz="0" w:space="0" w:color="auto"/>
            <w:left w:val="none" w:sz="0" w:space="0" w:color="auto"/>
            <w:bottom w:val="none" w:sz="0" w:space="0" w:color="auto"/>
            <w:right w:val="none" w:sz="0" w:space="0" w:color="auto"/>
          </w:divBdr>
        </w:div>
        <w:div w:id="1306740074">
          <w:marLeft w:val="0"/>
          <w:marRight w:val="0"/>
          <w:marTop w:val="0"/>
          <w:marBottom w:val="0"/>
          <w:divBdr>
            <w:top w:val="none" w:sz="0" w:space="0" w:color="auto"/>
            <w:left w:val="none" w:sz="0" w:space="0" w:color="auto"/>
            <w:bottom w:val="none" w:sz="0" w:space="0" w:color="auto"/>
            <w:right w:val="none" w:sz="0" w:space="0" w:color="auto"/>
          </w:divBdr>
        </w:div>
        <w:div w:id="1159737900">
          <w:marLeft w:val="0"/>
          <w:marRight w:val="0"/>
          <w:marTop w:val="0"/>
          <w:marBottom w:val="0"/>
          <w:divBdr>
            <w:top w:val="none" w:sz="0" w:space="0" w:color="auto"/>
            <w:left w:val="none" w:sz="0" w:space="0" w:color="auto"/>
            <w:bottom w:val="none" w:sz="0" w:space="0" w:color="auto"/>
            <w:right w:val="none" w:sz="0" w:space="0" w:color="auto"/>
          </w:divBdr>
        </w:div>
        <w:div w:id="1057556083">
          <w:marLeft w:val="0"/>
          <w:marRight w:val="0"/>
          <w:marTop w:val="0"/>
          <w:marBottom w:val="0"/>
          <w:divBdr>
            <w:top w:val="none" w:sz="0" w:space="0" w:color="auto"/>
            <w:left w:val="none" w:sz="0" w:space="0" w:color="auto"/>
            <w:bottom w:val="none" w:sz="0" w:space="0" w:color="auto"/>
            <w:right w:val="none" w:sz="0" w:space="0" w:color="auto"/>
          </w:divBdr>
        </w:div>
        <w:div w:id="1737974530">
          <w:marLeft w:val="0"/>
          <w:marRight w:val="0"/>
          <w:marTop w:val="0"/>
          <w:marBottom w:val="0"/>
          <w:divBdr>
            <w:top w:val="none" w:sz="0" w:space="0" w:color="auto"/>
            <w:left w:val="none" w:sz="0" w:space="0" w:color="auto"/>
            <w:bottom w:val="none" w:sz="0" w:space="0" w:color="auto"/>
            <w:right w:val="none" w:sz="0" w:space="0" w:color="auto"/>
          </w:divBdr>
        </w:div>
        <w:div w:id="117188990">
          <w:marLeft w:val="0"/>
          <w:marRight w:val="0"/>
          <w:marTop w:val="0"/>
          <w:marBottom w:val="0"/>
          <w:divBdr>
            <w:top w:val="none" w:sz="0" w:space="0" w:color="auto"/>
            <w:left w:val="none" w:sz="0" w:space="0" w:color="auto"/>
            <w:bottom w:val="none" w:sz="0" w:space="0" w:color="auto"/>
            <w:right w:val="none" w:sz="0" w:space="0" w:color="auto"/>
          </w:divBdr>
        </w:div>
        <w:div w:id="306477152">
          <w:marLeft w:val="0"/>
          <w:marRight w:val="0"/>
          <w:marTop w:val="0"/>
          <w:marBottom w:val="0"/>
          <w:divBdr>
            <w:top w:val="none" w:sz="0" w:space="0" w:color="auto"/>
            <w:left w:val="none" w:sz="0" w:space="0" w:color="auto"/>
            <w:bottom w:val="none" w:sz="0" w:space="0" w:color="auto"/>
            <w:right w:val="none" w:sz="0" w:space="0" w:color="auto"/>
          </w:divBdr>
        </w:div>
        <w:div w:id="1144467371">
          <w:marLeft w:val="0"/>
          <w:marRight w:val="0"/>
          <w:marTop w:val="0"/>
          <w:marBottom w:val="0"/>
          <w:divBdr>
            <w:top w:val="none" w:sz="0" w:space="0" w:color="auto"/>
            <w:left w:val="none" w:sz="0" w:space="0" w:color="auto"/>
            <w:bottom w:val="none" w:sz="0" w:space="0" w:color="auto"/>
            <w:right w:val="none" w:sz="0" w:space="0" w:color="auto"/>
          </w:divBdr>
        </w:div>
        <w:div w:id="594902610">
          <w:marLeft w:val="0"/>
          <w:marRight w:val="0"/>
          <w:marTop w:val="0"/>
          <w:marBottom w:val="0"/>
          <w:divBdr>
            <w:top w:val="none" w:sz="0" w:space="0" w:color="auto"/>
            <w:left w:val="none" w:sz="0" w:space="0" w:color="auto"/>
            <w:bottom w:val="none" w:sz="0" w:space="0" w:color="auto"/>
            <w:right w:val="none" w:sz="0" w:space="0" w:color="auto"/>
          </w:divBdr>
        </w:div>
        <w:div w:id="231740380">
          <w:marLeft w:val="0"/>
          <w:marRight w:val="0"/>
          <w:marTop w:val="0"/>
          <w:marBottom w:val="0"/>
          <w:divBdr>
            <w:top w:val="none" w:sz="0" w:space="0" w:color="auto"/>
            <w:left w:val="none" w:sz="0" w:space="0" w:color="auto"/>
            <w:bottom w:val="none" w:sz="0" w:space="0" w:color="auto"/>
            <w:right w:val="none" w:sz="0" w:space="0" w:color="auto"/>
          </w:divBdr>
        </w:div>
        <w:div w:id="1373993431">
          <w:marLeft w:val="0"/>
          <w:marRight w:val="0"/>
          <w:marTop w:val="0"/>
          <w:marBottom w:val="0"/>
          <w:divBdr>
            <w:top w:val="none" w:sz="0" w:space="0" w:color="auto"/>
            <w:left w:val="none" w:sz="0" w:space="0" w:color="auto"/>
            <w:bottom w:val="none" w:sz="0" w:space="0" w:color="auto"/>
            <w:right w:val="none" w:sz="0" w:space="0" w:color="auto"/>
          </w:divBdr>
        </w:div>
        <w:div w:id="1968244926">
          <w:marLeft w:val="0"/>
          <w:marRight w:val="0"/>
          <w:marTop w:val="0"/>
          <w:marBottom w:val="0"/>
          <w:divBdr>
            <w:top w:val="none" w:sz="0" w:space="0" w:color="auto"/>
            <w:left w:val="none" w:sz="0" w:space="0" w:color="auto"/>
            <w:bottom w:val="none" w:sz="0" w:space="0" w:color="auto"/>
            <w:right w:val="none" w:sz="0" w:space="0" w:color="auto"/>
          </w:divBdr>
        </w:div>
        <w:div w:id="190194068">
          <w:marLeft w:val="0"/>
          <w:marRight w:val="0"/>
          <w:marTop w:val="0"/>
          <w:marBottom w:val="0"/>
          <w:divBdr>
            <w:top w:val="none" w:sz="0" w:space="0" w:color="auto"/>
            <w:left w:val="none" w:sz="0" w:space="0" w:color="auto"/>
            <w:bottom w:val="none" w:sz="0" w:space="0" w:color="auto"/>
            <w:right w:val="none" w:sz="0" w:space="0" w:color="auto"/>
          </w:divBdr>
        </w:div>
        <w:div w:id="1516186299">
          <w:marLeft w:val="0"/>
          <w:marRight w:val="0"/>
          <w:marTop w:val="0"/>
          <w:marBottom w:val="0"/>
          <w:divBdr>
            <w:top w:val="none" w:sz="0" w:space="0" w:color="auto"/>
            <w:left w:val="none" w:sz="0" w:space="0" w:color="auto"/>
            <w:bottom w:val="none" w:sz="0" w:space="0" w:color="auto"/>
            <w:right w:val="none" w:sz="0" w:space="0" w:color="auto"/>
          </w:divBdr>
        </w:div>
        <w:div w:id="694422243">
          <w:marLeft w:val="0"/>
          <w:marRight w:val="0"/>
          <w:marTop w:val="0"/>
          <w:marBottom w:val="0"/>
          <w:divBdr>
            <w:top w:val="none" w:sz="0" w:space="0" w:color="auto"/>
            <w:left w:val="none" w:sz="0" w:space="0" w:color="auto"/>
            <w:bottom w:val="none" w:sz="0" w:space="0" w:color="auto"/>
            <w:right w:val="none" w:sz="0" w:space="0" w:color="auto"/>
          </w:divBdr>
        </w:div>
        <w:div w:id="1092122955">
          <w:marLeft w:val="0"/>
          <w:marRight w:val="0"/>
          <w:marTop w:val="0"/>
          <w:marBottom w:val="0"/>
          <w:divBdr>
            <w:top w:val="none" w:sz="0" w:space="0" w:color="auto"/>
            <w:left w:val="none" w:sz="0" w:space="0" w:color="auto"/>
            <w:bottom w:val="none" w:sz="0" w:space="0" w:color="auto"/>
            <w:right w:val="none" w:sz="0" w:space="0" w:color="auto"/>
          </w:divBdr>
        </w:div>
        <w:div w:id="1277520922">
          <w:marLeft w:val="0"/>
          <w:marRight w:val="0"/>
          <w:marTop w:val="0"/>
          <w:marBottom w:val="0"/>
          <w:divBdr>
            <w:top w:val="none" w:sz="0" w:space="0" w:color="auto"/>
            <w:left w:val="none" w:sz="0" w:space="0" w:color="auto"/>
            <w:bottom w:val="none" w:sz="0" w:space="0" w:color="auto"/>
            <w:right w:val="none" w:sz="0" w:space="0" w:color="auto"/>
          </w:divBdr>
        </w:div>
        <w:div w:id="951744808">
          <w:marLeft w:val="0"/>
          <w:marRight w:val="0"/>
          <w:marTop w:val="0"/>
          <w:marBottom w:val="0"/>
          <w:divBdr>
            <w:top w:val="none" w:sz="0" w:space="0" w:color="auto"/>
            <w:left w:val="none" w:sz="0" w:space="0" w:color="auto"/>
            <w:bottom w:val="none" w:sz="0" w:space="0" w:color="auto"/>
            <w:right w:val="none" w:sz="0" w:space="0" w:color="auto"/>
          </w:divBdr>
        </w:div>
        <w:div w:id="662666602">
          <w:marLeft w:val="0"/>
          <w:marRight w:val="0"/>
          <w:marTop w:val="0"/>
          <w:marBottom w:val="0"/>
          <w:divBdr>
            <w:top w:val="none" w:sz="0" w:space="0" w:color="auto"/>
            <w:left w:val="none" w:sz="0" w:space="0" w:color="auto"/>
            <w:bottom w:val="none" w:sz="0" w:space="0" w:color="auto"/>
            <w:right w:val="none" w:sz="0" w:space="0" w:color="auto"/>
          </w:divBdr>
        </w:div>
        <w:div w:id="1855462248">
          <w:marLeft w:val="0"/>
          <w:marRight w:val="0"/>
          <w:marTop w:val="0"/>
          <w:marBottom w:val="0"/>
          <w:divBdr>
            <w:top w:val="none" w:sz="0" w:space="0" w:color="auto"/>
            <w:left w:val="none" w:sz="0" w:space="0" w:color="auto"/>
            <w:bottom w:val="none" w:sz="0" w:space="0" w:color="auto"/>
            <w:right w:val="none" w:sz="0" w:space="0" w:color="auto"/>
          </w:divBdr>
        </w:div>
        <w:div w:id="1576817208">
          <w:marLeft w:val="0"/>
          <w:marRight w:val="0"/>
          <w:marTop w:val="0"/>
          <w:marBottom w:val="0"/>
          <w:divBdr>
            <w:top w:val="none" w:sz="0" w:space="0" w:color="auto"/>
            <w:left w:val="none" w:sz="0" w:space="0" w:color="auto"/>
            <w:bottom w:val="none" w:sz="0" w:space="0" w:color="auto"/>
            <w:right w:val="none" w:sz="0" w:space="0" w:color="auto"/>
          </w:divBdr>
        </w:div>
        <w:div w:id="1811819767">
          <w:marLeft w:val="0"/>
          <w:marRight w:val="0"/>
          <w:marTop w:val="0"/>
          <w:marBottom w:val="0"/>
          <w:divBdr>
            <w:top w:val="none" w:sz="0" w:space="0" w:color="auto"/>
            <w:left w:val="none" w:sz="0" w:space="0" w:color="auto"/>
            <w:bottom w:val="none" w:sz="0" w:space="0" w:color="auto"/>
            <w:right w:val="none" w:sz="0" w:space="0" w:color="auto"/>
          </w:divBdr>
        </w:div>
        <w:div w:id="557936146">
          <w:marLeft w:val="0"/>
          <w:marRight w:val="0"/>
          <w:marTop w:val="0"/>
          <w:marBottom w:val="0"/>
          <w:divBdr>
            <w:top w:val="none" w:sz="0" w:space="0" w:color="auto"/>
            <w:left w:val="none" w:sz="0" w:space="0" w:color="auto"/>
            <w:bottom w:val="none" w:sz="0" w:space="0" w:color="auto"/>
            <w:right w:val="none" w:sz="0" w:space="0" w:color="auto"/>
          </w:divBdr>
        </w:div>
        <w:div w:id="1390953976">
          <w:marLeft w:val="0"/>
          <w:marRight w:val="0"/>
          <w:marTop w:val="0"/>
          <w:marBottom w:val="0"/>
          <w:divBdr>
            <w:top w:val="none" w:sz="0" w:space="0" w:color="auto"/>
            <w:left w:val="none" w:sz="0" w:space="0" w:color="auto"/>
            <w:bottom w:val="none" w:sz="0" w:space="0" w:color="auto"/>
            <w:right w:val="none" w:sz="0" w:space="0" w:color="auto"/>
          </w:divBdr>
        </w:div>
        <w:div w:id="1533760714">
          <w:marLeft w:val="0"/>
          <w:marRight w:val="0"/>
          <w:marTop w:val="0"/>
          <w:marBottom w:val="0"/>
          <w:divBdr>
            <w:top w:val="none" w:sz="0" w:space="0" w:color="auto"/>
            <w:left w:val="none" w:sz="0" w:space="0" w:color="auto"/>
            <w:bottom w:val="none" w:sz="0" w:space="0" w:color="auto"/>
            <w:right w:val="none" w:sz="0" w:space="0" w:color="auto"/>
          </w:divBdr>
        </w:div>
        <w:div w:id="1647464737">
          <w:marLeft w:val="0"/>
          <w:marRight w:val="0"/>
          <w:marTop w:val="0"/>
          <w:marBottom w:val="0"/>
          <w:divBdr>
            <w:top w:val="none" w:sz="0" w:space="0" w:color="auto"/>
            <w:left w:val="none" w:sz="0" w:space="0" w:color="auto"/>
            <w:bottom w:val="none" w:sz="0" w:space="0" w:color="auto"/>
            <w:right w:val="none" w:sz="0" w:space="0" w:color="auto"/>
          </w:divBdr>
        </w:div>
        <w:div w:id="186872136">
          <w:marLeft w:val="0"/>
          <w:marRight w:val="0"/>
          <w:marTop w:val="0"/>
          <w:marBottom w:val="0"/>
          <w:divBdr>
            <w:top w:val="none" w:sz="0" w:space="0" w:color="auto"/>
            <w:left w:val="none" w:sz="0" w:space="0" w:color="auto"/>
            <w:bottom w:val="none" w:sz="0" w:space="0" w:color="auto"/>
            <w:right w:val="none" w:sz="0" w:space="0" w:color="auto"/>
          </w:divBdr>
        </w:div>
      </w:divsChild>
    </w:div>
    <w:div w:id="1124083449">
      <w:bodyDiv w:val="1"/>
      <w:marLeft w:val="0"/>
      <w:marRight w:val="0"/>
      <w:marTop w:val="0"/>
      <w:marBottom w:val="0"/>
      <w:divBdr>
        <w:top w:val="none" w:sz="0" w:space="0" w:color="auto"/>
        <w:left w:val="none" w:sz="0" w:space="0" w:color="auto"/>
        <w:bottom w:val="none" w:sz="0" w:space="0" w:color="auto"/>
        <w:right w:val="none" w:sz="0" w:space="0" w:color="auto"/>
      </w:divBdr>
      <w:divsChild>
        <w:div w:id="390736265">
          <w:marLeft w:val="0"/>
          <w:marRight w:val="0"/>
          <w:marTop w:val="0"/>
          <w:marBottom w:val="0"/>
          <w:divBdr>
            <w:top w:val="none" w:sz="0" w:space="0" w:color="auto"/>
            <w:left w:val="none" w:sz="0" w:space="0" w:color="auto"/>
            <w:bottom w:val="none" w:sz="0" w:space="0" w:color="auto"/>
            <w:right w:val="none" w:sz="0" w:space="0" w:color="auto"/>
          </w:divBdr>
        </w:div>
        <w:div w:id="903755325">
          <w:marLeft w:val="0"/>
          <w:marRight w:val="0"/>
          <w:marTop w:val="0"/>
          <w:marBottom w:val="0"/>
          <w:divBdr>
            <w:top w:val="none" w:sz="0" w:space="0" w:color="auto"/>
            <w:left w:val="none" w:sz="0" w:space="0" w:color="auto"/>
            <w:bottom w:val="none" w:sz="0" w:space="0" w:color="auto"/>
            <w:right w:val="none" w:sz="0" w:space="0" w:color="auto"/>
          </w:divBdr>
        </w:div>
        <w:div w:id="603809798">
          <w:marLeft w:val="0"/>
          <w:marRight w:val="0"/>
          <w:marTop w:val="0"/>
          <w:marBottom w:val="0"/>
          <w:divBdr>
            <w:top w:val="none" w:sz="0" w:space="0" w:color="auto"/>
            <w:left w:val="none" w:sz="0" w:space="0" w:color="auto"/>
            <w:bottom w:val="none" w:sz="0" w:space="0" w:color="auto"/>
            <w:right w:val="none" w:sz="0" w:space="0" w:color="auto"/>
          </w:divBdr>
        </w:div>
        <w:div w:id="1206024263">
          <w:marLeft w:val="0"/>
          <w:marRight w:val="0"/>
          <w:marTop w:val="0"/>
          <w:marBottom w:val="0"/>
          <w:divBdr>
            <w:top w:val="none" w:sz="0" w:space="0" w:color="auto"/>
            <w:left w:val="none" w:sz="0" w:space="0" w:color="auto"/>
            <w:bottom w:val="none" w:sz="0" w:space="0" w:color="auto"/>
            <w:right w:val="none" w:sz="0" w:space="0" w:color="auto"/>
          </w:divBdr>
        </w:div>
        <w:div w:id="458495970">
          <w:marLeft w:val="0"/>
          <w:marRight w:val="0"/>
          <w:marTop w:val="0"/>
          <w:marBottom w:val="0"/>
          <w:divBdr>
            <w:top w:val="none" w:sz="0" w:space="0" w:color="auto"/>
            <w:left w:val="none" w:sz="0" w:space="0" w:color="auto"/>
            <w:bottom w:val="none" w:sz="0" w:space="0" w:color="auto"/>
            <w:right w:val="none" w:sz="0" w:space="0" w:color="auto"/>
          </w:divBdr>
        </w:div>
        <w:div w:id="1318462483">
          <w:marLeft w:val="0"/>
          <w:marRight w:val="0"/>
          <w:marTop w:val="0"/>
          <w:marBottom w:val="0"/>
          <w:divBdr>
            <w:top w:val="none" w:sz="0" w:space="0" w:color="auto"/>
            <w:left w:val="none" w:sz="0" w:space="0" w:color="auto"/>
            <w:bottom w:val="none" w:sz="0" w:space="0" w:color="auto"/>
            <w:right w:val="none" w:sz="0" w:space="0" w:color="auto"/>
          </w:divBdr>
        </w:div>
        <w:div w:id="498273750">
          <w:marLeft w:val="0"/>
          <w:marRight w:val="0"/>
          <w:marTop w:val="0"/>
          <w:marBottom w:val="0"/>
          <w:divBdr>
            <w:top w:val="none" w:sz="0" w:space="0" w:color="auto"/>
            <w:left w:val="none" w:sz="0" w:space="0" w:color="auto"/>
            <w:bottom w:val="none" w:sz="0" w:space="0" w:color="auto"/>
            <w:right w:val="none" w:sz="0" w:space="0" w:color="auto"/>
          </w:divBdr>
        </w:div>
        <w:div w:id="1241211070">
          <w:marLeft w:val="0"/>
          <w:marRight w:val="0"/>
          <w:marTop w:val="0"/>
          <w:marBottom w:val="0"/>
          <w:divBdr>
            <w:top w:val="none" w:sz="0" w:space="0" w:color="auto"/>
            <w:left w:val="none" w:sz="0" w:space="0" w:color="auto"/>
            <w:bottom w:val="none" w:sz="0" w:space="0" w:color="auto"/>
            <w:right w:val="none" w:sz="0" w:space="0" w:color="auto"/>
          </w:divBdr>
        </w:div>
        <w:div w:id="1933053148">
          <w:marLeft w:val="0"/>
          <w:marRight w:val="0"/>
          <w:marTop w:val="0"/>
          <w:marBottom w:val="0"/>
          <w:divBdr>
            <w:top w:val="none" w:sz="0" w:space="0" w:color="auto"/>
            <w:left w:val="none" w:sz="0" w:space="0" w:color="auto"/>
            <w:bottom w:val="none" w:sz="0" w:space="0" w:color="auto"/>
            <w:right w:val="none" w:sz="0" w:space="0" w:color="auto"/>
          </w:divBdr>
        </w:div>
        <w:div w:id="1548027396">
          <w:marLeft w:val="0"/>
          <w:marRight w:val="0"/>
          <w:marTop w:val="0"/>
          <w:marBottom w:val="0"/>
          <w:divBdr>
            <w:top w:val="none" w:sz="0" w:space="0" w:color="auto"/>
            <w:left w:val="none" w:sz="0" w:space="0" w:color="auto"/>
            <w:bottom w:val="none" w:sz="0" w:space="0" w:color="auto"/>
            <w:right w:val="none" w:sz="0" w:space="0" w:color="auto"/>
          </w:divBdr>
        </w:div>
        <w:div w:id="1916085608">
          <w:marLeft w:val="0"/>
          <w:marRight w:val="0"/>
          <w:marTop w:val="0"/>
          <w:marBottom w:val="0"/>
          <w:divBdr>
            <w:top w:val="none" w:sz="0" w:space="0" w:color="auto"/>
            <w:left w:val="none" w:sz="0" w:space="0" w:color="auto"/>
            <w:bottom w:val="none" w:sz="0" w:space="0" w:color="auto"/>
            <w:right w:val="none" w:sz="0" w:space="0" w:color="auto"/>
          </w:divBdr>
        </w:div>
        <w:div w:id="2009940920">
          <w:marLeft w:val="0"/>
          <w:marRight w:val="0"/>
          <w:marTop w:val="0"/>
          <w:marBottom w:val="0"/>
          <w:divBdr>
            <w:top w:val="none" w:sz="0" w:space="0" w:color="auto"/>
            <w:left w:val="none" w:sz="0" w:space="0" w:color="auto"/>
            <w:bottom w:val="none" w:sz="0" w:space="0" w:color="auto"/>
            <w:right w:val="none" w:sz="0" w:space="0" w:color="auto"/>
          </w:divBdr>
        </w:div>
        <w:div w:id="1449004970">
          <w:marLeft w:val="0"/>
          <w:marRight w:val="0"/>
          <w:marTop w:val="0"/>
          <w:marBottom w:val="0"/>
          <w:divBdr>
            <w:top w:val="none" w:sz="0" w:space="0" w:color="auto"/>
            <w:left w:val="none" w:sz="0" w:space="0" w:color="auto"/>
            <w:bottom w:val="none" w:sz="0" w:space="0" w:color="auto"/>
            <w:right w:val="none" w:sz="0" w:space="0" w:color="auto"/>
          </w:divBdr>
        </w:div>
        <w:div w:id="2035230352">
          <w:marLeft w:val="0"/>
          <w:marRight w:val="0"/>
          <w:marTop w:val="0"/>
          <w:marBottom w:val="0"/>
          <w:divBdr>
            <w:top w:val="none" w:sz="0" w:space="0" w:color="auto"/>
            <w:left w:val="none" w:sz="0" w:space="0" w:color="auto"/>
            <w:bottom w:val="none" w:sz="0" w:space="0" w:color="auto"/>
            <w:right w:val="none" w:sz="0" w:space="0" w:color="auto"/>
          </w:divBdr>
        </w:div>
        <w:div w:id="2123185956">
          <w:marLeft w:val="0"/>
          <w:marRight w:val="0"/>
          <w:marTop w:val="0"/>
          <w:marBottom w:val="0"/>
          <w:divBdr>
            <w:top w:val="none" w:sz="0" w:space="0" w:color="auto"/>
            <w:left w:val="none" w:sz="0" w:space="0" w:color="auto"/>
            <w:bottom w:val="none" w:sz="0" w:space="0" w:color="auto"/>
            <w:right w:val="none" w:sz="0" w:space="0" w:color="auto"/>
          </w:divBdr>
        </w:div>
        <w:div w:id="125663428">
          <w:marLeft w:val="0"/>
          <w:marRight w:val="0"/>
          <w:marTop w:val="0"/>
          <w:marBottom w:val="0"/>
          <w:divBdr>
            <w:top w:val="none" w:sz="0" w:space="0" w:color="auto"/>
            <w:left w:val="none" w:sz="0" w:space="0" w:color="auto"/>
            <w:bottom w:val="none" w:sz="0" w:space="0" w:color="auto"/>
            <w:right w:val="none" w:sz="0" w:space="0" w:color="auto"/>
          </w:divBdr>
        </w:div>
        <w:div w:id="800536477">
          <w:marLeft w:val="0"/>
          <w:marRight w:val="0"/>
          <w:marTop w:val="0"/>
          <w:marBottom w:val="0"/>
          <w:divBdr>
            <w:top w:val="none" w:sz="0" w:space="0" w:color="auto"/>
            <w:left w:val="none" w:sz="0" w:space="0" w:color="auto"/>
            <w:bottom w:val="none" w:sz="0" w:space="0" w:color="auto"/>
            <w:right w:val="none" w:sz="0" w:space="0" w:color="auto"/>
          </w:divBdr>
        </w:div>
        <w:div w:id="1370300069">
          <w:marLeft w:val="0"/>
          <w:marRight w:val="0"/>
          <w:marTop w:val="0"/>
          <w:marBottom w:val="0"/>
          <w:divBdr>
            <w:top w:val="none" w:sz="0" w:space="0" w:color="auto"/>
            <w:left w:val="none" w:sz="0" w:space="0" w:color="auto"/>
            <w:bottom w:val="none" w:sz="0" w:space="0" w:color="auto"/>
            <w:right w:val="none" w:sz="0" w:space="0" w:color="auto"/>
          </w:divBdr>
        </w:div>
        <w:div w:id="995383411">
          <w:marLeft w:val="0"/>
          <w:marRight w:val="0"/>
          <w:marTop w:val="0"/>
          <w:marBottom w:val="0"/>
          <w:divBdr>
            <w:top w:val="none" w:sz="0" w:space="0" w:color="auto"/>
            <w:left w:val="none" w:sz="0" w:space="0" w:color="auto"/>
            <w:bottom w:val="none" w:sz="0" w:space="0" w:color="auto"/>
            <w:right w:val="none" w:sz="0" w:space="0" w:color="auto"/>
          </w:divBdr>
        </w:div>
        <w:div w:id="836071573">
          <w:marLeft w:val="0"/>
          <w:marRight w:val="0"/>
          <w:marTop w:val="0"/>
          <w:marBottom w:val="0"/>
          <w:divBdr>
            <w:top w:val="none" w:sz="0" w:space="0" w:color="auto"/>
            <w:left w:val="none" w:sz="0" w:space="0" w:color="auto"/>
            <w:bottom w:val="none" w:sz="0" w:space="0" w:color="auto"/>
            <w:right w:val="none" w:sz="0" w:space="0" w:color="auto"/>
          </w:divBdr>
        </w:div>
        <w:div w:id="1142500984">
          <w:marLeft w:val="0"/>
          <w:marRight w:val="0"/>
          <w:marTop w:val="0"/>
          <w:marBottom w:val="0"/>
          <w:divBdr>
            <w:top w:val="none" w:sz="0" w:space="0" w:color="auto"/>
            <w:left w:val="none" w:sz="0" w:space="0" w:color="auto"/>
            <w:bottom w:val="none" w:sz="0" w:space="0" w:color="auto"/>
            <w:right w:val="none" w:sz="0" w:space="0" w:color="auto"/>
          </w:divBdr>
        </w:div>
        <w:div w:id="1029719687">
          <w:marLeft w:val="0"/>
          <w:marRight w:val="0"/>
          <w:marTop w:val="0"/>
          <w:marBottom w:val="0"/>
          <w:divBdr>
            <w:top w:val="none" w:sz="0" w:space="0" w:color="auto"/>
            <w:left w:val="none" w:sz="0" w:space="0" w:color="auto"/>
            <w:bottom w:val="none" w:sz="0" w:space="0" w:color="auto"/>
            <w:right w:val="none" w:sz="0" w:space="0" w:color="auto"/>
          </w:divBdr>
        </w:div>
        <w:div w:id="937711256">
          <w:marLeft w:val="0"/>
          <w:marRight w:val="0"/>
          <w:marTop w:val="0"/>
          <w:marBottom w:val="0"/>
          <w:divBdr>
            <w:top w:val="none" w:sz="0" w:space="0" w:color="auto"/>
            <w:left w:val="none" w:sz="0" w:space="0" w:color="auto"/>
            <w:bottom w:val="none" w:sz="0" w:space="0" w:color="auto"/>
            <w:right w:val="none" w:sz="0" w:space="0" w:color="auto"/>
          </w:divBdr>
        </w:div>
        <w:div w:id="1318999764">
          <w:marLeft w:val="0"/>
          <w:marRight w:val="0"/>
          <w:marTop w:val="0"/>
          <w:marBottom w:val="0"/>
          <w:divBdr>
            <w:top w:val="none" w:sz="0" w:space="0" w:color="auto"/>
            <w:left w:val="none" w:sz="0" w:space="0" w:color="auto"/>
            <w:bottom w:val="none" w:sz="0" w:space="0" w:color="auto"/>
            <w:right w:val="none" w:sz="0" w:space="0" w:color="auto"/>
          </w:divBdr>
        </w:div>
        <w:div w:id="1046610292">
          <w:marLeft w:val="0"/>
          <w:marRight w:val="0"/>
          <w:marTop w:val="0"/>
          <w:marBottom w:val="0"/>
          <w:divBdr>
            <w:top w:val="none" w:sz="0" w:space="0" w:color="auto"/>
            <w:left w:val="none" w:sz="0" w:space="0" w:color="auto"/>
            <w:bottom w:val="none" w:sz="0" w:space="0" w:color="auto"/>
            <w:right w:val="none" w:sz="0" w:space="0" w:color="auto"/>
          </w:divBdr>
        </w:div>
        <w:div w:id="1456632890">
          <w:marLeft w:val="0"/>
          <w:marRight w:val="0"/>
          <w:marTop w:val="0"/>
          <w:marBottom w:val="0"/>
          <w:divBdr>
            <w:top w:val="none" w:sz="0" w:space="0" w:color="auto"/>
            <w:left w:val="none" w:sz="0" w:space="0" w:color="auto"/>
            <w:bottom w:val="none" w:sz="0" w:space="0" w:color="auto"/>
            <w:right w:val="none" w:sz="0" w:space="0" w:color="auto"/>
          </w:divBdr>
        </w:div>
        <w:div w:id="1375275210">
          <w:marLeft w:val="0"/>
          <w:marRight w:val="0"/>
          <w:marTop w:val="0"/>
          <w:marBottom w:val="0"/>
          <w:divBdr>
            <w:top w:val="none" w:sz="0" w:space="0" w:color="auto"/>
            <w:left w:val="none" w:sz="0" w:space="0" w:color="auto"/>
            <w:bottom w:val="none" w:sz="0" w:space="0" w:color="auto"/>
            <w:right w:val="none" w:sz="0" w:space="0" w:color="auto"/>
          </w:divBdr>
        </w:div>
        <w:div w:id="912662315">
          <w:marLeft w:val="0"/>
          <w:marRight w:val="0"/>
          <w:marTop w:val="0"/>
          <w:marBottom w:val="0"/>
          <w:divBdr>
            <w:top w:val="none" w:sz="0" w:space="0" w:color="auto"/>
            <w:left w:val="none" w:sz="0" w:space="0" w:color="auto"/>
            <w:bottom w:val="none" w:sz="0" w:space="0" w:color="auto"/>
            <w:right w:val="none" w:sz="0" w:space="0" w:color="auto"/>
          </w:divBdr>
        </w:div>
        <w:div w:id="1549141507">
          <w:marLeft w:val="0"/>
          <w:marRight w:val="0"/>
          <w:marTop w:val="0"/>
          <w:marBottom w:val="0"/>
          <w:divBdr>
            <w:top w:val="none" w:sz="0" w:space="0" w:color="auto"/>
            <w:left w:val="none" w:sz="0" w:space="0" w:color="auto"/>
            <w:bottom w:val="none" w:sz="0" w:space="0" w:color="auto"/>
            <w:right w:val="none" w:sz="0" w:space="0" w:color="auto"/>
          </w:divBdr>
        </w:div>
        <w:div w:id="1889145333">
          <w:marLeft w:val="0"/>
          <w:marRight w:val="0"/>
          <w:marTop w:val="0"/>
          <w:marBottom w:val="0"/>
          <w:divBdr>
            <w:top w:val="none" w:sz="0" w:space="0" w:color="auto"/>
            <w:left w:val="none" w:sz="0" w:space="0" w:color="auto"/>
            <w:bottom w:val="none" w:sz="0" w:space="0" w:color="auto"/>
            <w:right w:val="none" w:sz="0" w:space="0" w:color="auto"/>
          </w:divBdr>
        </w:div>
        <w:div w:id="1021127429">
          <w:marLeft w:val="0"/>
          <w:marRight w:val="0"/>
          <w:marTop w:val="0"/>
          <w:marBottom w:val="0"/>
          <w:divBdr>
            <w:top w:val="none" w:sz="0" w:space="0" w:color="auto"/>
            <w:left w:val="none" w:sz="0" w:space="0" w:color="auto"/>
            <w:bottom w:val="none" w:sz="0" w:space="0" w:color="auto"/>
            <w:right w:val="none" w:sz="0" w:space="0" w:color="auto"/>
          </w:divBdr>
        </w:div>
        <w:div w:id="613370525">
          <w:marLeft w:val="0"/>
          <w:marRight w:val="0"/>
          <w:marTop w:val="0"/>
          <w:marBottom w:val="0"/>
          <w:divBdr>
            <w:top w:val="none" w:sz="0" w:space="0" w:color="auto"/>
            <w:left w:val="none" w:sz="0" w:space="0" w:color="auto"/>
            <w:bottom w:val="none" w:sz="0" w:space="0" w:color="auto"/>
            <w:right w:val="none" w:sz="0" w:space="0" w:color="auto"/>
          </w:divBdr>
        </w:div>
        <w:div w:id="121776184">
          <w:marLeft w:val="0"/>
          <w:marRight w:val="0"/>
          <w:marTop w:val="0"/>
          <w:marBottom w:val="0"/>
          <w:divBdr>
            <w:top w:val="none" w:sz="0" w:space="0" w:color="auto"/>
            <w:left w:val="none" w:sz="0" w:space="0" w:color="auto"/>
            <w:bottom w:val="none" w:sz="0" w:space="0" w:color="auto"/>
            <w:right w:val="none" w:sz="0" w:space="0" w:color="auto"/>
          </w:divBdr>
        </w:div>
        <w:div w:id="558590207">
          <w:marLeft w:val="0"/>
          <w:marRight w:val="0"/>
          <w:marTop w:val="0"/>
          <w:marBottom w:val="0"/>
          <w:divBdr>
            <w:top w:val="none" w:sz="0" w:space="0" w:color="auto"/>
            <w:left w:val="none" w:sz="0" w:space="0" w:color="auto"/>
            <w:bottom w:val="none" w:sz="0" w:space="0" w:color="auto"/>
            <w:right w:val="none" w:sz="0" w:space="0" w:color="auto"/>
          </w:divBdr>
        </w:div>
        <w:div w:id="2134055270">
          <w:marLeft w:val="0"/>
          <w:marRight w:val="0"/>
          <w:marTop w:val="0"/>
          <w:marBottom w:val="0"/>
          <w:divBdr>
            <w:top w:val="none" w:sz="0" w:space="0" w:color="auto"/>
            <w:left w:val="none" w:sz="0" w:space="0" w:color="auto"/>
            <w:bottom w:val="none" w:sz="0" w:space="0" w:color="auto"/>
            <w:right w:val="none" w:sz="0" w:space="0" w:color="auto"/>
          </w:divBdr>
        </w:div>
        <w:div w:id="95174756">
          <w:marLeft w:val="0"/>
          <w:marRight w:val="0"/>
          <w:marTop w:val="0"/>
          <w:marBottom w:val="0"/>
          <w:divBdr>
            <w:top w:val="none" w:sz="0" w:space="0" w:color="auto"/>
            <w:left w:val="none" w:sz="0" w:space="0" w:color="auto"/>
            <w:bottom w:val="none" w:sz="0" w:space="0" w:color="auto"/>
            <w:right w:val="none" w:sz="0" w:space="0" w:color="auto"/>
          </w:divBdr>
        </w:div>
        <w:div w:id="1696727781">
          <w:marLeft w:val="0"/>
          <w:marRight w:val="0"/>
          <w:marTop w:val="0"/>
          <w:marBottom w:val="0"/>
          <w:divBdr>
            <w:top w:val="none" w:sz="0" w:space="0" w:color="auto"/>
            <w:left w:val="none" w:sz="0" w:space="0" w:color="auto"/>
            <w:bottom w:val="none" w:sz="0" w:space="0" w:color="auto"/>
            <w:right w:val="none" w:sz="0" w:space="0" w:color="auto"/>
          </w:divBdr>
        </w:div>
        <w:div w:id="1586378910">
          <w:marLeft w:val="0"/>
          <w:marRight w:val="0"/>
          <w:marTop w:val="0"/>
          <w:marBottom w:val="0"/>
          <w:divBdr>
            <w:top w:val="none" w:sz="0" w:space="0" w:color="auto"/>
            <w:left w:val="none" w:sz="0" w:space="0" w:color="auto"/>
            <w:bottom w:val="none" w:sz="0" w:space="0" w:color="auto"/>
            <w:right w:val="none" w:sz="0" w:space="0" w:color="auto"/>
          </w:divBdr>
        </w:div>
        <w:div w:id="704987365">
          <w:marLeft w:val="0"/>
          <w:marRight w:val="0"/>
          <w:marTop w:val="0"/>
          <w:marBottom w:val="0"/>
          <w:divBdr>
            <w:top w:val="none" w:sz="0" w:space="0" w:color="auto"/>
            <w:left w:val="none" w:sz="0" w:space="0" w:color="auto"/>
            <w:bottom w:val="none" w:sz="0" w:space="0" w:color="auto"/>
            <w:right w:val="none" w:sz="0" w:space="0" w:color="auto"/>
          </w:divBdr>
        </w:div>
        <w:div w:id="2046447857">
          <w:marLeft w:val="0"/>
          <w:marRight w:val="0"/>
          <w:marTop w:val="0"/>
          <w:marBottom w:val="0"/>
          <w:divBdr>
            <w:top w:val="none" w:sz="0" w:space="0" w:color="auto"/>
            <w:left w:val="none" w:sz="0" w:space="0" w:color="auto"/>
            <w:bottom w:val="none" w:sz="0" w:space="0" w:color="auto"/>
            <w:right w:val="none" w:sz="0" w:space="0" w:color="auto"/>
          </w:divBdr>
        </w:div>
        <w:div w:id="1555459700">
          <w:marLeft w:val="0"/>
          <w:marRight w:val="0"/>
          <w:marTop w:val="0"/>
          <w:marBottom w:val="0"/>
          <w:divBdr>
            <w:top w:val="none" w:sz="0" w:space="0" w:color="auto"/>
            <w:left w:val="none" w:sz="0" w:space="0" w:color="auto"/>
            <w:bottom w:val="none" w:sz="0" w:space="0" w:color="auto"/>
            <w:right w:val="none" w:sz="0" w:space="0" w:color="auto"/>
          </w:divBdr>
        </w:div>
        <w:div w:id="1504121893">
          <w:marLeft w:val="0"/>
          <w:marRight w:val="0"/>
          <w:marTop w:val="0"/>
          <w:marBottom w:val="0"/>
          <w:divBdr>
            <w:top w:val="none" w:sz="0" w:space="0" w:color="auto"/>
            <w:left w:val="none" w:sz="0" w:space="0" w:color="auto"/>
            <w:bottom w:val="none" w:sz="0" w:space="0" w:color="auto"/>
            <w:right w:val="none" w:sz="0" w:space="0" w:color="auto"/>
          </w:divBdr>
        </w:div>
      </w:divsChild>
    </w:div>
    <w:div w:id="1136677103">
      <w:bodyDiv w:val="1"/>
      <w:marLeft w:val="0"/>
      <w:marRight w:val="0"/>
      <w:marTop w:val="0"/>
      <w:marBottom w:val="0"/>
      <w:divBdr>
        <w:top w:val="none" w:sz="0" w:space="0" w:color="auto"/>
        <w:left w:val="none" w:sz="0" w:space="0" w:color="auto"/>
        <w:bottom w:val="none" w:sz="0" w:space="0" w:color="auto"/>
        <w:right w:val="none" w:sz="0" w:space="0" w:color="auto"/>
      </w:divBdr>
      <w:divsChild>
        <w:div w:id="1753316724">
          <w:marLeft w:val="0"/>
          <w:marRight w:val="0"/>
          <w:marTop w:val="0"/>
          <w:marBottom w:val="0"/>
          <w:divBdr>
            <w:top w:val="none" w:sz="0" w:space="0" w:color="auto"/>
            <w:left w:val="none" w:sz="0" w:space="0" w:color="auto"/>
            <w:bottom w:val="none" w:sz="0" w:space="0" w:color="auto"/>
            <w:right w:val="none" w:sz="0" w:space="0" w:color="auto"/>
          </w:divBdr>
        </w:div>
        <w:div w:id="311447756">
          <w:marLeft w:val="0"/>
          <w:marRight w:val="0"/>
          <w:marTop w:val="0"/>
          <w:marBottom w:val="0"/>
          <w:divBdr>
            <w:top w:val="none" w:sz="0" w:space="0" w:color="auto"/>
            <w:left w:val="none" w:sz="0" w:space="0" w:color="auto"/>
            <w:bottom w:val="none" w:sz="0" w:space="0" w:color="auto"/>
            <w:right w:val="none" w:sz="0" w:space="0" w:color="auto"/>
          </w:divBdr>
        </w:div>
        <w:div w:id="476150578">
          <w:marLeft w:val="0"/>
          <w:marRight w:val="0"/>
          <w:marTop w:val="0"/>
          <w:marBottom w:val="0"/>
          <w:divBdr>
            <w:top w:val="none" w:sz="0" w:space="0" w:color="auto"/>
            <w:left w:val="none" w:sz="0" w:space="0" w:color="auto"/>
            <w:bottom w:val="none" w:sz="0" w:space="0" w:color="auto"/>
            <w:right w:val="none" w:sz="0" w:space="0" w:color="auto"/>
          </w:divBdr>
        </w:div>
        <w:div w:id="2059164118">
          <w:marLeft w:val="0"/>
          <w:marRight w:val="0"/>
          <w:marTop w:val="0"/>
          <w:marBottom w:val="0"/>
          <w:divBdr>
            <w:top w:val="none" w:sz="0" w:space="0" w:color="auto"/>
            <w:left w:val="none" w:sz="0" w:space="0" w:color="auto"/>
            <w:bottom w:val="none" w:sz="0" w:space="0" w:color="auto"/>
            <w:right w:val="none" w:sz="0" w:space="0" w:color="auto"/>
          </w:divBdr>
        </w:div>
        <w:div w:id="106431104">
          <w:marLeft w:val="0"/>
          <w:marRight w:val="0"/>
          <w:marTop w:val="0"/>
          <w:marBottom w:val="0"/>
          <w:divBdr>
            <w:top w:val="none" w:sz="0" w:space="0" w:color="auto"/>
            <w:left w:val="none" w:sz="0" w:space="0" w:color="auto"/>
            <w:bottom w:val="none" w:sz="0" w:space="0" w:color="auto"/>
            <w:right w:val="none" w:sz="0" w:space="0" w:color="auto"/>
          </w:divBdr>
        </w:div>
        <w:div w:id="1547136642">
          <w:marLeft w:val="0"/>
          <w:marRight w:val="0"/>
          <w:marTop w:val="0"/>
          <w:marBottom w:val="0"/>
          <w:divBdr>
            <w:top w:val="none" w:sz="0" w:space="0" w:color="auto"/>
            <w:left w:val="none" w:sz="0" w:space="0" w:color="auto"/>
            <w:bottom w:val="none" w:sz="0" w:space="0" w:color="auto"/>
            <w:right w:val="none" w:sz="0" w:space="0" w:color="auto"/>
          </w:divBdr>
        </w:div>
        <w:div w:id="1344622824">
          <w:marLeft w:val="0"/>
          <w:marRight w:val="0"/>
          <w:marTop w:val="0"/>
          <w:marBottom w:val="0"/>
          <w:divBdr>
            <w:top w:val="none" w:sz="0" w:space="0" w:color="auto"/>
            <w:left w:val="none" w:sz="0" w:space="0" w:color="auto"/>
            <w:bottom w:val="none" w:sz="0" w:space="0" w:color="auto"/>
            <w:right w:val="none" w:sz="0" w:space="0" w:color="auto"/>
          </w:divBdr>
        </w:div>
        <w:div w:id="19935709">
          <w:marLeft w:val="0"/>
          <w:marRight w:val="0"/>
          <w:marTop w:val="0"/>
          <w:marBottom w:val="0"/>
          <w:divBdr>
            <w:top w:val="none" w:sz="0" w:space="0" w:color="auto"/>
            <w:left w:val="none" w:sz="0" w:space="0" w:color="auto"/>
            <w:bottom w:val="none" w:sz="0" w:space="0" w:color="auto"/>
            <w:right w:val="none" w:sz="0" w:space="0" w:color="auto"/>
          </w:divBdr>
        </w:div>
        <w:div w:id="1815560939">
          <w:marLeft w:val="0"/>
          <w:marRight w:val="0"/>
          <w:marTop w:val="0"/>
          <w:marBottom w:val="0"/>
          <w:divBdr>
            <w:top w:val="none" w:sz="0" w:space="0" w:color="auto"/>
            <w:left w:val="none" w:sz="0" w:space="0" w:color="auto"/>
            <w:bottom w:val="none" w:sz="0" w:space="0" w:color="auto"/>
            <w:right w:val="none" w:sz="0" w:space="0" w:color="auto"/>
          </w:divBdr>
        </w:div>
        <w:div w:id="1373505205">
          <w:marLeft w:val="0"/>
          <w:marRight w:val="0"/>
          <w:marTop w:val="0"/>
          <w:marBottom w:val="0"/>
          <w:divBdr>
            <w:top w:val="none" w:sz="0" w:space="0" w:color="auto"/>
            <w:left w:val="none" w:sz="0" w:space="0" w:color="auto"/>
            <w:bottom w:val="none" w:sz="0" w:space="0" w:color="auto"/>
            <w:right w:val="none" w:sz="0" w:space="0" w:color="auto"/>
          </w:divBdr>
        </w:div>
        <w:div w:id="1423407556">
          <w:marLeft w:val="0"/>
          <w:marRight w:val="0"/>
          <w:marTop w:val="0"/>
          <w:marBottom w:val="0"/>
          <w:divBdr>
            <w:top w:val="none" w:sz="0" w:space="0" w:color="auto"/>
            <w:left w:val="none" w:sz="0" w:space="0" w:color="auto"/>
            <w:bottom w:val="none" w:sz="0" w:space="0" w:color="auto"/>
            <w:right w:val="none" w:sz="0" w:space="0" w:color="auto"/>
          </w:divBdr>
        </w:div>
        <w:div w:id="332758083">
          <w:marLeft w:val="0"/>
          <w:marRight w:val="0"/>
          <w:marTop w:val="0"/>
          <w:marBottom w:val="0"/>
          <w:divBdr>
            <w:top w:val="none" w:sz="0" w:space="0" w:color="auto"/>
            <w:left w:val="none" w:sz="0" w:space="0" w:color="auto"/>
            <w:bottom w:val="none" w:sz="0" w:space="0" w:color="auto"/>
            <w:right w:val="none" w:sz="0" w:space="0" w:color="auto"/>
          </w:divBdr>
        </w:div>
        <w:div w:id="649406148">
          <w:marLeft w:val="0"/>
          <w:marRight w:val="0"/>
          <w:marTop w:val="0"/>
          <w:marBottom w:val="0"/>
          <w:divBdr>
            <w:top w:val="none" w:sz="0" w:space="0" w:color="auto"/>
            <w:left w:val="none" w:sz="0" w:space="0" w:color="auto"/>
            <w:bottom w:val="none" w:sz="0" w:space="0" w:color="auto"/>
            <w:right w:val="none" w:sz="0" w:space="0" w:color="auto"/>
          </w:divBdr>
        </w:div>
        <w:div w:id="2120760365">
          <w:marLeft w:val="0"/>
          <w:marRight w:val="0"/>
          <w:marTop w:val="0"/>
          <w:marBottom w:val="0"/>
          <w:divBdr>
            <w:top w:val="none" w:sz="0" w:space="0" w:color="auto"/>
            <w:left w:val="none" w:sz="0" w:space="0" w:color="auto"/>
            <w:bottom w:val="none" w:sz="0" w:space="0" w:color="auto"/>
            <w:right w:val="none" w:sz="0" w:space="0" w:color="auto"/>
          </w:divBdr>
        </w:div>
        <w:div w:id="1922326951">
          <w:marLeft w:val="0"/>
          <w:marRight w:val="0"/>
          <w:marTop w:val="0"/>
          <w:marBottom w:val="0"/>
          <w:divBdr>
            <w:top w:val="none" w:sz="0" w:space="0" w:color="auto"/>
            <w:left w:val="none" w:sz="0" w:space="0" w:color="auto"/>
            <w:bottom w:val="none" w:sz="0" w:space="0" w:color="auto"/>
            <w:right w:val="none" w:sz="0" w:space="0" w:color="auto"/>
          </w:divBdr>
        </w:div>
        <w:div w:id="1805269658">
          <w:marLeft w:val="0"/>
          <w:marRight w:val="0"/>
          <w:marTop w:val="0"/>
          <w:marBottom w:val="0"/>
          <w:divBdr>
            <w:top w:val="none" w:sz="0" w:space="0" w:color="auto"/>
            <w:left w:val="none" w:sz="0" w:space="0" w:color="auto"/>
            <w:bottom w:val="none" w:sz="0" w:space="0" w:color="auto"/>
            <w:right w:val="none" w:sz="0" w:space="0" w:color="auto"/>
          </w:divBdr>
        </w:div>
        <w:div w:id="1724480275">
          <w:marLeft w:val="0"/>
          <w:marRight w:val="0"/>
          <w:marTop w:val="0"/>
          <w:marBottom w:val="0"/>
          <w:divBdr>
            <w:top w:val="none" w:sz="0" w:space="0" w:color="auto"/>
            <w:left w:val="none" w:sz="0" w:space="0" w:color="auto"/>
            <w:bottom w:val="none" w:sz="0" w:space="0" w:color="auto"/>
            <w:right w:val="none" w:sz="0" w:space="0" w:color="auto"/>
          </w:divBdr>
        </w:div>
        <w:div w:id="781807606">
          <w:marLeft w:val="0"/>
          <w:marRight w:val="0"/>
          <w:marTop w:val="0"/>
          <w:marBottom w:val="0"/>
          <w:divBdr>
            <w:top w:val="none" w:sz="0" w:space="0" w:color="auto"/>
            <w:left w:val="none" w:sz="0" w:space="0" w:color="auto"/>
            <w:bottom w:val="none" w:sz="0" w:space="0" w:color="auto"/>
            <w:right w:val="none" w:sz="0" w:space="0" w:color="auto"/>
          </w:divBdr>
        </w:div>
        <w:div w:id="499124767">
          <w:marLeft w:val="0"/>
          <w:marRight w:val="0"/>
          <w:marTop w:val="0"/>
          <w:marBottom w:val="0"/>
          <w:divBdr>
            <w:top w:val="none" w:sz="0" w:space="0" w:color="auto"/>
            <w:left w:val="none" w:sz="0" w:space="0" w:color="auto"/>
            <w:bottom w:val="none" w:sz="0" w:space="0" w:color="auto"/>
            <w:right w:val="none" w:sz="0" w:space="0" w:color="auto"/>
          </w:divBdr>
        </w:div>
        <w:div w:id="1643385186">
          <w:marLeft w:val="0"/>
          <w:marRight w:val="0"/>
          <w:marTop w:val="0"/>
          <w:marBottom w:val="0"/>
          <w:divBdr>
            <w:top w:val="none" w:sz="0" w:space="0" w:color="auto"/>
            <w:left w:val="none" w:sz="0" w:space="0" w:color="auto"/>
            <w:bottom w:val="none" w:sz="0" w:space="0" w:color="auto"/>
            <w:right w:val="none" w:sz="0" w:space="0" w:color="auto"/>
          </w:divBdr>
        </w:div>
        <w:div w:id="1504779025">
          <w:marLeft w:val="0"/>
          <w:marRight w:val="0"/>
          <w:marTop w:val="0"/>
          <w:marBottom w:val="0"/>
          <w:divBdr>
            <w:top w:val="none" w:sz="0" w:space="0" w:color="auto"/>
            <w:left w:val="none" w:sz="0" w:space="0" w:color="auto"/>
            <w:bottom w:val="none" w:sz="0" w:space="0" w:color="auto"/>
            <w:right w:val="none" w:sz="0" w:space="0" w:color="auto"/>
          </w:divBdr>
        </w:div>
        <w:div w:id="1721703781">
          <w:marLeft w:val="0"/>
          <w:marRight w:val="0"/>
          <w:marTop w:val="0"/>
          <w:marBottom w:val="0"/>
          <w:divBdr>
            <w:top w:val="none" w:sz="0" w:space="0" w:color="auto"/>
            <w:left w:val="none" w:sz="0" w:space="0" w:color="auto"/>
            <w:bottom w:val="none" w:sz="0" w:space="0" w:color="auto"/>
            <w:right w:val="none" w:sz="0" w:space="0" w:color="auto"/>
          </w:divBdr>
        </w:div>
        <w:div w:id="1300068140">
          <w:marLeft w:val="0"/>
          <w:marRight w:val="0"/>
          <w:marTop w:val="0"/>
          <w:marBottom w:val="0"/>
          <w:divBdr>
            <w:top w:val="none" w:sz="0" w:space="0" w:color="auto"/>
            <w:left w:val="none" w:sz="0" w:space="0" w:color="auto"/>
            <w:bottom w:val="none" w:sz="0" w:space="0" w:color="auto"/>
            <w:right w:val="none" w:sz="0" w:space="0" w:color="auto"/>
          </w:divBdr>
        </w:div>
        <w:div w:id="2059695047">
          <w:marLeft w:val="0"/>
          <w:marRight w:val="0"/>
          <w:marTop w:val="0"/>
          <w:marBottom w:val="0"/>
          <w:divBdr>
            <w:top w:val="none" w:sz="0" w:space="0" w:color="auto"/>
            <w:left w:val="none" w:sz="0" w:space="0" w:color="auto"/>
            <w:bottom w:val="none" w:sz="0" w:space="0" w:color="auto"/>
            <w:right w:val="none" w:sz="0" w:space="0" w:color="auto"/>
          </w:divBdr>
        </w:div>
        <w:div w:id="1646818532">
          <w:marLeft w:val="0"/>
          <w:marRight w:val="0"/>
          <w:marTop w:val="0"/>
          <w:marBottom w:val="0"/>
          <w:divBdr>
            <w:top w:val="none" w:sz="0" w:space="0" w:color="auto"/>
            <w:left w:val="none" w:sz="0" w:space="0" w:color="auto"/>
            <w:bottom w:val="none" w:sz="0" w:space="0" w:color="auto"/>
            <w:right w:val="none" w:sz="0" w:space="0" w:color="auto"/>
          </w:divBdr>
        </w:div>
        <w:div w:id="2027099390">
          <w:marLeft w:val="0"/>
          <w:marRight w:val="0"/>
          <w:marTop w:val="0"/>
          <w:marBottom w:val="0"/>
          <w:divBdr>
            <w:top w:val="none" w:sz="0" w:space="0" w:color="auto"/>
            <w:left w:val="none" w:sz="0" w:space="0" w:color="auto"/>
            <w:bottom w:val="none" w:sz="0" w:space="0" w:color="auto"/>
            <w:right w:val="none" w:sz="0" w:space="0" w:color="auto"/>
          </w:divBdr>
        </w:div>
        <w:div w:id="110590195">
          <w:marLeft w:val="0"/>
          <w:marRight w:val="0"/>
          <w:marTop w:val="0"/>
          <w:marBottom w:val="0"/>
          <w:divBdr>
            <w:top w:val="none" w:sz="0" w:space="0" w:color="auto"/>
            <w:left w:val="none" w:sz="0" w:space="0" w:color="auto"/>
            <w:bottom w:val="none" w:sz="0" w:space="0" w:color="auto"/>
            <w:right w:val="none" w:sz="0" w:space="0" w:color="auto"/>
          </w:divBdr>
        </w:div>
        <w:div w:id="726611523">
          <w:marLeft w:val="0"/>
          <w:marRight w:val="0"/>
          <w:marTop w:val="0"/>
          <w:marBottom w:val="0"/>
          <w:divBdr>
            <w:top w:val="none" w:sz="0" w:space="0" w:color="auto"/>
            <w:left w:val="none" w:sz="0" w:space="0" w:color="auto"/>
            <w:bottom w:val="none" w:sz="0" w:space="0" w:color="auto"/>
            <w:right w:val="none" w:sz="0" w:space="0" w:color="auto"/>
          </w:divBdr>
        </w:div>
        <w:div w:id="600720303">
          <w:marLeft w:val="0"/>
          <w:marRight w:val="0"/>
          <w:marTop w:val="0"/>
          <w:marBottom w:val="0"/>
          <w:divBdr>
            <w:top w:val="none" w:sz="0" w:space="0" w:color="auto"/>
            <w:left w:val="none" w:sz="0" w:space="0" w:color="auto"/>
            <w:bottom w:val="none" w:sz="0" w:space="0" w:color="auto"/>
            <w:right w:val="none" w:sz="0" w:space="0" w:color="auto"/>
          </w:divBdr>
        </w:div>
        <w:div w:id="1565874546">
          <w:marLeft w:val="0"/>
          <w:marRight w:val="0"/>
          <w:marTop w:val="0"/>
          <w:marBottom w:val="0"/>
          <w:divBdr>
            <w:top w:val="none" w:sz="0" w:space="0" w:color="auto"/>
            <w:left w:val="none" w:sz="0" w:space="0" w:color="auto"/>
            <w:bottom w:val="none" w:sz="0" w:space="0" w:color="auto"/>
            <w:right w:val="none" w:sz="0" w:space="0" w:color="auto"/>
          </w:divBdr>
        </w:div>
        <w:div w:id="1963998885">
          <w:marLeft w:val="0"/>
          <w:marRight w:val="0"/>
          <w:marTop w:val="0"/>
          <w:marBottom w:val="0"/>
          <w:divBdr>
            <w:top w:val="none" w:sz="0" w:space="0" w:color="auto"/>
            <w:left w:val="none" w:sz="0" w:space="0" w:color="auto"/>
            <w:bottom w:val="none" w:sz="0" w:space="0" w:color="auto"/>
            <w:right w:val="none" w:sz="0" w:space="0" w:color="auto"/>
          </w:divBdr>
        </w:div>
        <w:div w:id="675575695">
          <w:marLeft w:val="0"/>
          <w:marRight w:val="0"/>
          <w:marTop w:val="0"/>
          <w:marBottom w:val="0"/>
          <w:divBdr>
            <w:top w:val="none" w:sz="0" w:space="0" w:color="auto"/>
            <w:left w:val="none" w:sz="0" w:space="0" w:color="auto"/>
            <w:bottom w:val="none" w:sz="0" w:space="0" w:color="auto"/>
            <w:right w:val="none" w:sz="0" w:space="0" w:color="auto"/>
          </w:divBdr>
        </w:div>
        <w:div w:id="2132245564">
          <w:marLeft w:val="0"/>
          <w:marRight w:val="0"/>
          <w:marTop w:val="0"/>
          <w:marBottom w:val="0"/>
          <w:divBdr>
            <w:top w:val="none" w:sz="0" w:space="0" w:color="auto"/>
            <w:left w:val="none" w:sz="0" w:space="0" w:color="auto"/>
            <w:bottom w:val="none" w:sz="0" w:space="0" w:color="auto"/>
            <w:right w:val="none" w:sz="0" w:space="0" w:color="auto"/>
          </w:divBdr>
        </w:div>
        <w:div w:id="1141194412">
          <w:marLeft w:val="0"/>
          <w:marRight w:val="0"/>
          <w:marTop w:val="0"/>
          <w:marBottom w:val="0"/>
          <w:divBdr>
            <w:top w:val="none" w:sz="0" w:space="0" w:color="auto"/>
            <w:left w:val="none" w:sz="0" w:space="0" w:color="auto"/>
            <w:bottom w:val="none" w:sz="0" w:space="0" w:color="auto"/>
            <w:right w:val="none" w:sz="0" w:space="0" w:color="auto"/>
          </w:divBdr>
        </w:div>
        <w:div w:id="140999842">
          <w:marLeft w:val="0"/>
          <w:marRight w:val="0"/>
          <w:marTop w:val="0"/>
          <w:marBottom w:val="0"/>
          <w:divBdr>
            <w:top w:val="none" w:sz="0" w:space="0" w:color="auto"/>
            <w:left w:val="none" w:sz="0" w:space="0" w:color="auto"/>
            <w:bottom w:val="none" w:sz="0" w:space="0" w:color="auto"/>
            <w:right w:val="none" w:sz="0" w:space="0" w:color="auto"/>
          </w:divBdr>
        </w:div>
        <w:div w:id="1578394299">
          <w:marLeft w:val="0"/>
          <w:marRight w:val="0"/>
          <w:marTop w:val="0"/>
          <w:marBottom w:val="0"/>
          <w:divBdr>
            <w:top w:val="none" w:sz="0" w:space="0" w:color="auto"/>
            <w:left w:val="none" w:sz="0" w:space="0" w:color="auto"/>
            <w:bottom w:val="none" w:sz="0" w:space="0" w:color="auto"/>
            <w:right w:val="none" w:sz="0" w:space="0" w:color="auto"/>
          </w:divBdr>
        </w:div>
        <w:div w:id="835996317">
          <w:marLeft w:val="0"/>
          <w:marRight w:val="0"/>
          <w:marTop w:val="0"/>
          <w:marBottom w:val="0"/>
          <w:divBdr>
            <w:top w:val="none" w:sz="0" w:space="0" w:color="auto"/>
            <w:left w:val="none" w:sz="0" w:space="0" w:color="auto"/>
            <w:bottom w:val="none" w:sz="0" w:space="0" w:color="auto"/>
            <w:right w:val="none" w:sz="0" w:space="0" w:color="auto"/>
          </w:divBdr>
        </w:div>
        <w:div w:id="1242570035">
          <w:marLeft w:val="0"/>
          <w:marRight w:val="0"/>
          <w:marTop w:val="0"/>
          <w:marBottom w:val="0"/>
          <w:divBdr>
            <w:top w:val="none" w:sz="0" w:space="0" w:color="auto"/>
            <w:left w:val="none" w:sz="0" w:space="0" w:color="auto"/>
            <w:bottom w:val="none" w:sz="0" w:space="0" w:color="auto"/>
            <w:right w:val="none" w:sz="0" w:space="0" w:color="auto"/>
          </w:divBdr>
        </w:div>
        <w:div w:id="1903443873">
          <w:marLeft w:val="0"/>
          <w:marRight w:val="0"/>
          <w:marTop w:val="0"/>
          <w:marBottom w:val="0"/>
          <w:divBdr>
            <w:top w:val="none" w:sz="0" w:space="0" w:color="auto"/>
            <w:left w:val="none" w:sz="0" w:space="0" w:color="auto"/>
            <w:bottom w:val="none" w:sz="0" w:space="0" w:color="auto"/>
            <w:right w:val="none" w:sz="0" w:space="0" w:color="auto"/>
          </w:divBdr>
        </w:div>
        <w:div w:id="1255241085">
          <w:marLeft w:val="0"/>
          <w:marRight w:val="0"/>
          <w:marTop w:val="0"/>
          <w:marBottom w:val="0"/>
          <w:divBdr>
            <w:top w:val="none" w:sz="0" w:space="0" w:color="auto"/>
            <w:left w:val="none" w:sz="0" w:space="0" w:color="auto"/>
            <w:bottom w:val="none" w:sz="0" w:space="0" w:color="auto"/>
            <w:right w:val="none" w:sz="0" w:space="0" w:color="auto"/>
          </w:divBdr>
        </w:div>
        <w:div w:id="1881741370">
          <w:marLeft w:val="0"/>
          <w:marRight w:val="0"/>
          <w:marTop w:val="0"/>
          <w:marBottom w:val="0"/>
          <w:divBdr>
            <w:top w:val="none" w:sz="0" w:space="0" w:color="auto"/>
            <w:left w:val="none" w:sz="0" w:space="0" w:color="auto"/>
            <w:bottom w:val="none" w:sz="0" w:space="0" w:color="auto"/>
            <w:right w:val="none" w:sz="0" w:space="0" w:color="auto"/>
          </w:divBdr>
        </w:div>
      </w:divsChild>
    </w:div>
    <w:div w:id="1145120117">
      <w:bodyDiv w:val="1"/>
      <w:marLeft w:val="0"/>
      <w:marRight w:val="0"/>
      <w:marTop w:val="0"/>
      <w:marBottom w:val="0"/>
      <w:divBdr>
        <w:top w:val="none" w:sz="0" w:space="0" w:color="auto"/>
        <w:left w:val="none" w:sz="0" w:space="0" w:color="auto"/>
        <w:bottom w:val="none" w:sz="0" w:space="0" w:color="auto"/>
        <w:right w:val="none" w:sz="0" w:space="0" w:color="auto"/>
      </w:divBdr>
    </w:div>
    <w:div w:id="1188985370">
      <w:bodyDiv w:val="1"/>
      <w:marLeft w:val="0"/>
      <w:marRight w:val="0"/>
      <w:marTop w:val="0"/>
      <w:marBottom w:val="0"/>
      <w:divBdr>
        <w:top w:val="none" w:sz="0" w:space="0" w:color="auto"/>
        <w:left w:val="none" w:sz="0" w:space="0" w:color="auto"/>
        <w:bottom w:val="none" w:sz="0" w:space="0" w:color="auto"/>
        <w:right w:val="none" w:sz="0" w:space="0" w:color="auto"/>
      </w:divBdr>
    </w:div>
    <w:div w:id="1232427828">
      <w:bodyDiv w:val="1"/>
      <w:marLeft w:val="0"/>
      <w:marRight w:val="0"/>
      <w:marTop w:val="0"/>
      <w:marBottom w:val="0"/>
      <w:divBdr>
        <w:top w:val="none" w:sz="0" w:space="0" w:color="auto"/>
        <w:left w:val="none" w:sz="0" w:space="0" w:color="auto"/>
        <w:bottom w:val="none" w:sz="0" w:space="0" w:color="auto"/>
        <w:right w:val="none" w:sz="0" w:space="0" w:color="auto"/>
      </w:divBdr>
      <w:divsChild>
        <w:div w:id="700126855">
          <w:marLeft w:val="0"/>
          <w:marRight w:val="0"/>
          <w:marTop w:val="0"/>
          <w:marBottom w:val="0"/>
          <w:divBdr>
            <w:top w:val="none" w:sz="0" w:space="0" w:color="auto"/>
            <w:left w:val="none" w:sz="0" w:space="0" w:color="auto"/>
            <w:bottom w:val="none" w:sz="0" w:space="0" w:color="auto"/>
            <w:right w:val="none" w:sz="0" w:space="0" w:color="auto"/>
          </w:divBdr>
        </w:div>
        <w:div w:id="236675996">
          <w:marLeft w:val="0"/>
          <w:marRight w:val="0"/>
          <w:marTop w:val="0"/>
          <w:marBottom w:val="0"/>
          <w:divBdr>
            <w:top w:val="none" w:sz="0" w:space="0" w:color="auto"/>
            <w:left w:val="none" w:sz="0" w:space="0" w:color="auto"/>
            <w:bottom w:val="none" w:sz="0" w:space="0" w:color="auto"/>
            <w:right w:val="none" w:sz="0" w:space="0" w:color="auto"/>
          </w:divBdr>
        </w:div>
        <w:div w:id="631402049">
          <w:marLeft w:val="0"/>
          <w:marRight w:val="0"/>
          <w:marTop w:val="0"/>
          <w:marBottom w:val="0"/>
          <w:divBdr>
            <w:top w:val="none" w:sz="0" w:space="0" w:color="auto"/>
            <w:left w:val="none" w:sz="0" w:space="0" w:color="auto"/>
            <w:bottom w:val="none" w:sz="0" w:space="0" w:color="auto"/>
            <w:right w:val="none" w:sz="0" w:space="0" w:color="auto"/>
          </w:divBdr>
        </w:div>
        <w:div w:id="1809007910">
          <w:marLeft w:val="0"/>
          <w:marRight w:val="0"/>
          <w:marTop w:val="0"/>
          <w:marBottom w:val="0"/>
          <w:divBdr>
            <w:top w:val="none" w:sz="0" w:space="0" w:color="auto"/>
            <w:left w:val="none" w:sz="0" w:space="0" w:color="auto"/>
            <w:bottom w:val="none" w:sz="0" w:space="0" w:color="auto"/>
            <w:right w:val="none" w:sz="0" w:space="0" w:color="auto"/>
          </w:divBdr>
        </w:div>
        <w:div w:id="497890352">
          <w:marLeft w:val="0"/>
          <w:marRight w:val="0"/>
          <w:marTop w:val="0"/>
          <w:marBottom w:val="0"/>
          <w:divBdr>
            <w:top w:val="none" w:sz="0" w:space="0" w:color="auto"/>
            <w:left w:val="none" w:sz="0" w:space="0" w:color="auto"/>
            <w:bottom w:val="none" w:sz="0" w:space="0" w:color="auto"/>
            <w:right w:val="none" w:sz="0" w:space="0" w:color="auto"/>
          </w:divBdr>
        </w:div>
        <w:div w:id="180050360">
          <w:marLeft w:val="0"/>
          <w:marRight w:val="0"/>
          <w:marTop w:val="0"/>
          <w:marBottom w:val="0"/>
          <w:divBdr>
            <w:top w:val="none" w:sz="0" w:space="0" w:color="auto"/>
            <w:left w:val="none" w:sz="0" w:space="0" w:color="auto"/>
            <w:bottom w:val="none" w:sz="0" w:space="0" w:color="auto"/>
            <w:right w:val="none" w:sz="0" w:space="0" w:color="auto"/>
          </w:divBdr>
        </w:div>
        <w:div w:id="1449661647">
          <w:marLeft w:val="0"/>
          <w:marRight w:val="0"/>
          <w:marTop w:val="0"/>
          <w:marBottom w:val="0"/>
          <w:divBdr>
            <w:top w:val="none" w:sz="0" w:space="0" w:color="auto"/>
            <w:left w:val="none" w:sz="0" w:space="0" w:color="auto"/>
            <w:bottom w:val="none" w:sz="0" w:space="0" w:color="auto"/>
            <w:right w:val="none" w:sz="0" w:space="0" w:color="auto"/>
          </w:divBdr>
        </w:div>
        <w:div w:id="546912596">
          <w:marLeft w:val="0"/>
          <w:marRight w:val="0"/>
          <w:marTop w:val="0"/>
          <w:marBottom w:val="0"/>
          <w:divBdr>
            <w:top w:val="none" w:sz="0" w:space="0" w:color="auto"/>
            <w:left w:val="none" w:sz="0" w:space="0" w:color="auto"/>
            <w:bottom w:val="none" w:sz="0" w:space="0" w:color="auto"/>
            <w:right w:val="none" w:sz="0" w:space="0" w:color="auto"/>
          </w:divBdr>
        </w:div>
        <w:div w:id="1244485223">
          <w:marLeft w:val="0"/>
          <w:marRight w:val="0"/>
          <w:marTop w:val="0"/>
          <w:marBottom w:val="0"/>
          <w:divBdr>
            <w:top w:val="none" w:sz="0" w:space="0" w:color="auto"/>
            <w:left w:val="none" w:sz="0" w:space="0" w:color="auto"/>
            <w:bottom w:val="none" w:sz="0" w:space="0" w:color="auto"/>
            <w:right w:val="none" w:sz="0" w:space="0" w:color="auto"/>
          </w:divBdr>
        </w:div>
        <w:div w:id="1901398457">
          <w:marLeft w:val="0"/>
          <w:marRight w:val="0"/>
          <w:marTop w:val="0"/>
          <w:marBottom w:val="0"/>
          <w:divBdr>
            <w:top w:val="none" w:sz="0" w:space="0" w:color="auto"/>
            <w:left w:val="none" w:sz="0" w:space="0" w:color="auto"/>
            <w:bottom w:val="none" w:sz="0" w:space="0" w:color="auto"/>
            <w:right w:val="none" w:sz="0" w:space="0" w:color="auto"/>
          </w:divBdr>
        </w:div>
        <w:div w:id="846217222">
          <w:marLeft w:val="0"/>
          <w:marRight w:val="0"/>
          <w:marTop w:val="0"/>
          <w:marBottom w:val="0"/>
          <w:divBdr>
            <w:top w:val="none" w:sz="0" w:space="0" w:color="auto"/>
            <w:left w:val="none" w:sz="0" w:space="0" w:color="auto"/>
            <w:bottom w:val="none" w:sz="0" w:space="0" w:color="auto"/>
            <w:right w:val="none" w:sz="0" w:space="0" w:color="auto"/>
          </w:divBdr>
        </w:div>
        <w:div w:id="2093551968">
          <w:marLeft w:val="0"/>
          <w:marRight w:val="0"/>
          <w:marTop w:val="0"/>
          <w:marBottom w:val="0"/>
          <w:divBdr>
            <w:top w:val="none" w:sz="0" w:space="0" w:color="auto"/>
            <w:left w:val="none" w:sz="0" w:space="0" w:color="auto"/>
            <w:bottom w:val="none" w:sz="0" w:space="0" w:color="auto"/>
            <w:right w:val="none" w:sz="0" w:space="0" w:color="auto"/>
          </w:divBdr>
        </w:div>
        <w:div w:id="511919383">
          <w:marLeft w:val="0"/>
          <w:marRight w:val="0"/>
          <w:marTop w:val="0"/>
          <w:marBottom w:val="0"/>
          <w:divBdr>
            <w:top w:val="none" w:sz="0" w:space="0" w:color="auto"/>
            <w:left w:val="none" w:sz="0" w:space="0" w:color="auto"/>
            <w:bottom w:val="none" w:sz="0" w:space="0" w:color="auto"/>
            <w:right w:val="none" w:sz="0" w:space="0" w:color="auto"/>
          </w:divBdr>
        </w:div>
        <w:div w:id="1558467783">
          <w:marLeft w:val="0"/>
          <w:marRight w:val="0"/>
          <w:marTop w:val="0"/>
          <w:marBottom w:val="0"/>
          <w:divBdr>
            <w:top w:val="none" w:sz="0" w:space="0" w:color="auto"/>
            <w:left w:val="none" w:sz="0" w:space="0" w:color="auto"/>
            <w:bottom w:val="none" w:sz="0" w:space="0" w:color="auto"/>
            <w:right w:val="none" w:sz="0" w:space="0" w:color="auto"/>
          </w:divBdr>
        </w:div>
        <w:div w:id="1635912593">
          <w:marLeft w:val="0"/>
          <w:marRight w:val="0"/>
          <w:marTop w:val="0"/>
          <w:marBottom w:val="0"/>
          <w:divBdr>
            <w:top w:val="none" w:sz="0" w:space="0" w:color="auto"/>
            <w:left w:val="none" w:sz="0" w:space="0" w:color="auto"/>
            <w:bottom w:val="none" w:sz="0" w:space="0" w:color="auto"/>
            <w:right w:val="none" w:sz="0" w:space="0" w:color="auto"/>
          </w:divBdr>
        </w:div>
        <w:div w:id="1191186393">
          <w:marLeft w:val="0"/>
          <w:marRight w:val="0"/>
          <w:marTop w:val="0"/>
          <w:marBottom w:val="0"/>
          <w:divBdr>
            <w:top w:val="none" w:sz="0" w:space="0" w:color="auto"/>
            <w:left w:val="none" w:sz="0" w:space="0" w:color="auto"/>
            <w:bottom w:val="none" w:sz="0" w:space="0" w:color="auto"/>
            <w:right w:val="none" w:sz="0" w:space="0" w:color="auto"/>
          </w:divBdr>
        </w:div>
        <w:div w:id="1694771041">
          <w:marLeft w:val="0"/>
          <w:marRight w:val="0"/>
          <w:marTop w:val="0"/>
          <w:marBottom w:val="0"/>
          <w:divBdr>
            <w:top w:val="none" w:sz="0" w:space="0" w:color="auto"/>
            <w:left w:val="none" w:sz="0" w:space="0" w:color="auto"/>
            <w:bottom w:val="none" w:sz="0" w:space="0" w:color="auto"/>
            <w:right w:val="none" w:sz="0" w:space="0" w:color="auto"/>
          </w:divBdr>
        </w:div>
        <w:div w:id="952130974">
          <w:marLeft w:val="0"/>
          <w:marRight w:val="0"/>
          <w:marTop w:val="0"/>
          <w:marBottom w:val="0"/>
          <w:divBdr>
            <w:top w:val="none" w:sz="0" w:space="0" w:color="auto"/>
            <w:left w:val="none" w:sz="0" w:space="0" w:color="auto"/>
            <w:bottom w:val="none" w:sz="0" w:space="0" w:color="auto"/>
            <w:right w:val="none" w:sz="0" w:space="0" w:color="auto"/>
          </w:divBdr>
        </w:div>
        <w:div w:id="862211327">
          <w:marLeft w:val="0"/>
          <w:marRight w:val="0"/>
          <w:marTop w:val="0"/>
          <w:marBottom w:val="0"/>
          <w:divBdr>
            <w:top w:val="none" w:sz="0" w:space="0" w:color="auto"/>
            <w:left w:val="none" w:sz="0" w:space="0" w:color="auto"/>
            <w:bottom w:val="none" w:sz="0" w:space="0" w:color="auto"/>
            <w:right w:val="none" w:sz="0" w:space="0" w:color="auto"/>
          </w:divBdr>
        </w:div>
        <w:div w:id="39676818">
          <w:marLeft w:val="0"/>
          <w:marRight w:val="0"/>
          <w:marTop w:val="0"/>
          <w:marBottom w:val="0"/>
          <w:divBdr>
            <w:top w:val="none" w:sz="0" w:space="0" w:color="auto"/>
            <w:left w:val="none" w:sz="0" w:space="0" w:color="auto"/>
            <w:bottom w:val="none" w:sz="0" w:space="0" w:color="auto"/>
            <w:right w:val="none" w:sz="0" w:space="0" w:color="auto"/>
          </w:divBdr>
        </w:div>
        <w:div w:id="1832595876">
          <w:marLeft w:val="0"/>
          <w:marRight w:val="0"/>
          <w:marTop w:val="0"/>
          <w:marBottom w:val="0"/>
          <w:divBdr>
            <w:top w:val="none" w:sz="0" w:space="0" w:color="auto"/>
            <w:left w:val="none" w:sz="0" w:space="0" w:color="auto"/>
            <w:bottom w:val="none" w:sz="0" w:space="0" w:color="auto"/>
            <w:right w:val="none" w:sz="0" w:space="0" w:color="auto"/>
          </w:divBdr>
        </w:div>
        <w:div w:id="1514878940">
          <w:marLeft w:val="0"/>
          <w:marRight w:val="0"/>
          <w:marTop w:val="0"/>
          <w:marBottom w:val="0"/>
          <w:divBdr>
            <w:top w:val="none" w:sz="0" w:space="0" w:color="auto"/>
            <w:left w:val="none" w:sz="0" w:space="0" w:color="auto"/>
            <w:bottom w:val="none" w:sz="0" w:space="0" w:color="auto"/>
            <w:right w:val="none" w:sz="0" w:space="0" w:color="auto"/>
          </w:divBdr>
        </w:div>
        <w:div w:id="2037198717">
          <w:marLeft w:val="0"/>
          <w:marRight w:val="0"/>
          <w:marTop w:val="0"/>
          <w:marBottom w:val="0"/>
          <w:divBdr>
            <w:top w:val="none" w:sz="0" w:space="0" w:color="auto"/>
            <w:left w:val="none" w:sz="0" w:space="0" w:color="auto"/>
            <w:bottom w:val="none" w:sz="0" w:space="0" w:color="auto"/>
            <w:right w:val="none" w:sz="0" w:space="0" w:color="auto"/>
          </w:divBdr>
        </w:div>
        <w:div w:id="654186996">
          <w:marLeft w:val="0"/>
          <w:marRight w:val="0"/>
          <w:marTop w:val="0"/>
          <w:marBottom w:val="0"/>
          <w:divBdr>
            <w:top w:val="none" w:sz="0" w:space="0" w:color="auto"/>
            <w:left w:val="none" w:sz="0" w:space="0" w:color="auto"/>
            <w:bottom w:val="none" w:sz="0" w:space="0" w:color="auto"/>
            <w:right w:val="none" w:sz="0" w:space="0" w:color="auto"/>
          </w:divBdr>
        </w:div>
        <w:div w:id="1569807507">
          <w:marLeft w:val="0"/>
          <w:marRight w:val="0"/>
          <w:marTop w:val="0"/>
          <w:marBottom w:val="0"/>
          <w:divBdr>
            <w:top w:val="none" w:sz="0" w:space="0" w:color="auto"/>
            <w:left w:val="none" w:sz="0" w:space="0" w:color="auto"/>
            <w:bottom w:val="none" w:sz="0" w:space="0" w:color="auto"/>
            <w:right w:val="none" w:sz="0" w:space="0" w:color="auto"/>
          </w:divBdr>
        </w:div>
        <w:div w:id="1701274039">
          <w:marLeft w:val="0"/>
          <w:marRight w:val="0"/>
          <w:marTop w:val="0"/>
          <w:marBottom w:val="0"/>
          <w:divBdr>
            <w:top w:val="none" w:sz="0" w:space="0" w:color="auto"/>
            <w:left w:val="none" w:sz="0" w:space="0" w:color="auto"/>
            <w:bottom w:val="none" w:sz="0" w:space="0" w:color="auto"/>
            <w:right w:val="none" w:sz="0" w:space="0" w:color="auto"/>
          </w:divBdr>
        </w:div>
        <w:div w:id="1760633194">
          <w:marLeft w:val="0"/>
          <w:marRight w:val="0"/>
          <w:marTop w:val="0"/>
          <w:marBottom w:val="0"/>
          <w:divBdr>
            <w:top w:val="none" w:sz="0" w:space="0" w:color="auto"/>
            <w:left w:val="none" w:sz="0" w:space="0" w:color="auto"/>
            <w:bottom w:val="none" w:sz="0" w:space="0" w:color="auto"/>
            <w:right w:val="none" w:sz="0" w:space="0" w:color="auto"/>
          </w:divBdr>
        </w:div>
        <w:div w:id="2016299973">
          <w:marLeft w:val="0"/>
          <w:marRight w:val="0"/>
          <w:marTop w:val="0"/>
          <w:marBottom w:val="0"/>
          <w:divBdr>
            <w:top w:val="none" w:sz="0" w:space="0" w:color="auto"/>
            <w:left w:val="none" w:sz="0" w:space="0" w:color="auto"/>
            <w:bottom w:val="none" w:sz="0" w:space="0" w:color="auto"/>
            <w:right w:val="none" w:sz="0" w:space="0" w:color="auto"/>
          </w:divBdr>
        </w:div>
        <w:div w:id="1213425877">
          <w:marLeft w:val="0"/>
          <w:marRight w:val="0"/>
          <w:marTop w:val="0"/>
          <w:marBottom w:val="0"/>
          <w:divBdr>
            <w:top w:val="none" w:sz="0" w:space="0" w:color="auto"/>
            <w:left w:val="none" w:sz="0" w:space="0" w:color="auto"/>
            <w:bottom w:val="none" w:sz="0" w:space="0" w:color="auto"/>
            <w:right w:val="none" w:sz="0" w:space="0" w:color="auto"/>
          </w:divBdr>
        </w:div>
        <w:div w:id="1036545581">
          <w:marLeft w:val="0"/>
          <w:marRight w:val="0"/>
          <w:marTop w:val="0"/>
          <w:marBottom w:val="0"/>
          <w:divBdr>
            <w:top w:val="none" w:sz="0" w:space="0" w:color="auto"/>
            <w:left w:val="none" w:sz="0" w:space="0" w:color="auto"/>
            <w:bottom w:val="none" w:sz="0" w:space="0" w:color="auto"/>
            <w:right w:val="none" w:sz="0" w:space="0" w:color="auto"/>
          </w:divBdr>
        </w:div>
        <w:div w:id="696587142">
          <w:marLeft w:val="0"/>
          <w:marRight w:val="0"/>
          <w:marTop w:val="0"/>
          <w:marBottom w:val="0"/>
          <w:divBdr>
            <w:top w:val="none" w:sz="0" w:space="0" w:color="auto"/>
            <w:left w:val="none" w:sz="0" w:space="0" w:color="auto"/>
            <w:bottom w:val="none" w:sz="0" w:space="0" w:color="auto"/>
            <w:right w:val="none" w:sz="0" w:space="0" w:color="auto"/>
          </w:divBdr>
        </w:div>
        <w:div w:id="230627181">
          <w:marLeft w:val="0"/>
          <w:marRight w:val="0"/>
          <w:marTop w:val="0"/>
          <w:marBottom w:val="0"/>
          <w:divBdr>
            <w:top w:val="none" w:sz="0" w:space="0" w:color="auto"/>
            <w:left w:val="none" w:sz="0" w:space="0" w:color="auto"/>
            <w:bottom w:val="none" w:sz="0" w:space="0" w:color="auto"/>
            <w:right w:val="none" w:sz="0" w:space="0" w:color="auto"/>
          </w:divBdr>
        </w:div>
        <w:div w:id="2022703564">
          <w:marLeft w:val="0"/>
          <w:marRight w:val="0"/>
          <w:marTop w:val="0"/>
          <w:marBottom w:val="0"/>
          <w:divBdr>
            <w:top w:val="none" w:sz="0" w:space="0" w:color="auto"/>
            <w:left w:val="none" w:sz="0" w:space="0" w:color="auto"/>
            <w:bottom w:val="none" w:sz="0" w:space="0" w:color="auto"/>
            <w:right w:val="none" w:sz="0" w:space="0" w:color="auto"/>
          </w:divBdr>
        </w:div>
        <w:div w:id="1159006298">
          <w:marLeft w:val="0"/>
          <w:marRight w:val="0"/>
          <w:marTop w:val="0"/>
          <w:marBottom w:val="0"/>
          <w:divBdr>
            <w:top w:val="none" w:sz="0" w:space="0" w:color="auto"/>
            <w:left w:val="none" w:sz="0" w:space="0" w:color="auto"/>
            <w:bottom w:val="none" w:sz="0" w:space="0" w:color="auto"/>
            <w:right w:val="none" w:sz="0" w:space="0" w:color="auto"/>
          </w:divBdr>
        </w:div>
        <w:div w:id="540827869">
          <w:marLeft w:val="0"/>
          <w:marRight w:val="0"/>
          <w:marTop w:val="0"/>
          <w:marBottom w:val="0"/>
          <w:divBdr>
            <w:top w:val="none" w:sz="0" w:space="0" w:color="auto"/>
            <w:left w:val="none" w:sz="0" w:space="0" w:color="auto"/>
            <w:bottom w:val="none" w:sz="0" w:space="0" w:color="auto"/>
            <w:right w:val="none" w:sz="0" w:space="0" w:color="auto"/>
          </w:divBdr>
        </w:div>
      </w:divsChild>
    </w:div>
    <w:div w:id="1234774347">
      <w:bodyDiv w:val="1"/>
      <w:marLeft w:val="0"/>
      <w:marRight w:val="0"/>
      <w:marTop w:val="0"/>
      <w:marBottom w:val="0"/>
      <w:divBdr>
        <w:top w:val="none" w:sz="0" w:space="0" w:color="auto"/>
        <w:left w:val="none" w:sz="0" w:space="0" w:color="auto"/>
        <w:bottom w:val="none" w:sz="0" w:space="0" w:color="auto"/>
        <w:right w:val="none" w:sz="0" w:space="0" w:color="auto"/>
      </w:divBdr>
    </w:div>
    <w:div w:id="1238631001">
      <w:bodyDiv w:val="1"/>
      <w:marLeft w:val="0"/>
      <w:marRight w:val="0"/>
      <w:marTop w:val="0"/>
      <w:marBottom w:val="0"/>
      <w:divBdr>
        <w:top w:val="none" w:sz="0" w:space="0" w:color="auto"/>
        <w:left w:val="none" w:sz="0" w:space="0" w:color="auto"/>
        <w:bottom w:val="none" w:sz="0" w:space="0" w:color="auto"/>
        <w:right w:val="none" w:sz="0" w:space="0" w:color="auto"/>
      </w:divBdr>
      <w:divsChild>
        <w:div w:id="63257964">
          <w:marLeft w:val="0"/>
          <w:marRight w:val="0"/>
          <w:marTop w:val="0"/>
          <w:marBottom w:val="0"/>
          <w:divBdr>
            <w:top w:val="none" w:sz="0" w:space="0" w:color="auto"/>
            <w:left w:val="none" w:sz="0" w:space="0" w:color="auto"/>
            <w:bottom w:val="none" w:sz="0" w:space="0" w:color="auto"/>
            <w:right w:val="none" w:sz="0" w:space="0" w:color="auto"/>
          </w:divBdr>
        </w:div>
        <w:div w:id="1216890893">
          <w:marLeft w:val="0"/>
          <w:marRight w:val="0"/>
          <w:marTop w:val="0"/>
          <w:marBottom w:val="0"/>
          <w:divBdr>
            <w:top w:val="none" w:sz="0" w:space="0" w:color="auto"/>
            <w:left w:val="none" w:sz="0" w:space="0" w:color="auto"/>
            <w:bottom w:val="none" w:sz="0" w:space="0" w:color="auto"/>
            <w:right w:val="none" w:sz="0" w:space="0" w:color="auto"/>
          </w:divBdr>
        </w:div>
        <w:div w:id="1878617313">
          <w:marLeft w:val="0"/>
          <w:marRight w:val="0"/>
          <w:marTop w:val="0"/>
          <w:marBottom w:val="0"/>
          <w:divBdr>
            <w:top w:val="none" w:sz="0" w:space="0" w:color="auto"/>
            <w:left w:val="none" w:sz="0" w:space="0" w:color="auto"/>
            <w:bottom w:val="none" w:sz="0" w:space="0" w:color="auto"/>
            <w:right w:val="none" w:sz="0" w:space="0" w:color="auto"/>
          </w:divBdr>
        </w:div>
        <w:div w:id="1994024041">
          <w:marLeft w:val="0"/>
          <w:marRight w:val="0"/>
          <w:marTop w:val="0"/>
          <w:marBottom w:val="0"/>
          <w:divBdr>
            <w:top w:val="none" w:sz="0" w:space="0" w:color="auto"/>
            <w:left w:val="none" w:sz="0" w:space="0" w:color="auto"/>
            <w:bottom w:val="none" w:sz="0" w:space="0" w:color="auto"/>
            <w:right w:val="none" w:sz="0" w:space="0" w:color="auto"/>
          </w:divBdr>
        </w:div>
        <w:div w:id="1670911050">
          <w:marLeft w:val="0"/>
          <w:marRight w:val="0"/>
          <w:marTop w:val="0"/>
          <w:marBottom w:val="0"/>
          <w:divBdr>
            <w:top w:val="none" w:sz="0" w:space="0" w:color="auto"/>
            <w:left w:val="none" w:sz="0" w:space="0" w:color="auto"/>
            <w:bottom w:val="none" w:sz="0" w:space="0" w:color="auto"/>
            <w:right w:val="none" w:sz="0" w:space="0" w:color="auto"/>
          </w:divBdr>
        </w:div>
        <w:div w:id="1883395360">
          <w:marLeft w:val="0"/>
          <w:marRight w:val="0"/>
          <w:marTop w:val="0"/>
          <w:marBottom w:val="0"/>
          <w:divBdr>
            <w:top w:val="none" w:sz="0" w:space="0" w:color="auto"/>
            <w:left w:val="none" w:sz="0" w:space="0" w:color="auto"/>
            <w:bottom w:val="none" w:sz="0" w:space="0" w:color="auto"/>
            <w:right w:val="none" w:sz="0" w:space="0" w:color="auto"/>
          </w:divBdr>
        </w:div>
        <w:div w:id="1725638564">
          <w:marLeft w:val="0"/>
          <w:marRight w:val="0"/>
          <w:marTop w:val="0"/>
          <w:marBottom w:val="0"/>
          <w:divBdr>
            <w:top w:val="none" w:sz="0" w:space="0" w:color="auto"/>
            <w:left w:val="none" w:sz="0" w:space="0" w:color="auto"/>
            <w:bottom w:val="none" w:sz="0" w:space="0" w:color="auto"/>
            <w:right w:val="none" w:sz="0" w:space="0" w:color="auto"/>
          </w:divBdr>
        </w:div>
        <w:div w:id="1127356393">
          <w:marLeft w:val="0"/>
          <w:marRight w:val="0"/>
          <w:marTop w:val="0"/>
          <w:marBottom w:val="0"/>
          <w:divBdr>
            <w:top w:val="none" w:sz="0" w:space="0" w:color="auto"/>
            <w:left w:val="none" w:sz="0" w:space="0" w:color="auto"/>
            <w:bottom w:val="none" w:sz="0" w:space="0" w:color="auto"/>
            <w:right w:val="none" w:sz="0" w:space="0" w:color="auto"/>
          </w:divBdr>
        </w:div>
        <w:div w:id="768698302">
          <w:marLeft w:val="0"/>
          <w:marRight w:val="0"/>
          <w:marTop w:val="0"/>
          <w:marBottom w:val="0"/>
          <w:divBdr>
            <w:top w:val="none" w:sz="0" w:space="0" w:color="auto"/>
            <w:left w:val="none" w:sz="0" w:space="0" w:color="auto"/>
            <w:bottom w:val="none" w:sz="0" w:space="0" w:color="auto"/>
            <w:right w:val="none" w:sz="0" w:space="0" w:color="auto"/>
          </w:divBdr>
        </w:div>
        <w:div w:id="1835414253">
          <w:marLeft w:val="0"/>
          <w:marRight w:val="0"/>
          <w:marTop w:val="0"/>
          <w:marBottom w:val="0"/>
          <w:divBdr>
            <w:top w:val="none" w:sz="0" w:space="0" w:color="auto"/>
            <w:left w:val="none" w:sz="0" w:space="0" w:color="auto"/>
            <w:bottom w:val="none" w:sz="0" w:space="0" w:color="auto"/>
            <w:right w:val="none" w:sz="0" w:space="0" w:color="auto"/>
          </w:divBdr>
        </w:div>
        <w:div w:id="884219259">
          <w:marLeft w:val="0"/>
          <w:marRight w:val="0"/>
          <w:marTop w:val="0"/>
          <w:marBottom w:val="0"/>
          <w:divBdr>
            <w:top w:val="none" w:sz="0" w:space="0" w:color="auto"/>
            <w:left w:val="none" w:sz="0" w:space="0" w:color="auto"/>
            <w:bottom w:val="none" w:sz="0" w:space="0" w:color="auto"/>
            <w:right w:val="none" w:sz="0" w:space="0" w:color="auto"/>
          </w:divBdr>
        </w:div>
        <w:div w:id="828905023">
          <w:marLeft w:val="0"/>
          <w:marRight w:val="0"/>
          <w:marTop w:val="0"/>
          <w:marBottom w:val="0"/>
          <w:divBdr>
            <w:top w:val="none" w:sz="0" w:space="0" w:color="auto"/>
            <w:left w:val="none" w:sz="0" w:space="0" w:color="auto"/>
            <w:bottom w:val="none" w:sz="0" w:space="0" w:color="auto"/>
            <w:right w:val="none" w:sz="0" w:space="0" w:color="auto"/>
          </w:divBdr>
        </w:div>
        <w:div w:id="825514565">
          <w:marLeft w:val="0"/>
          <w:marRight w:val="0"/>
          <w:marTop w:val="0"/>
          <w:marBottom w:val="0"/>
          <w:divBdr>
            <w:top w:val="none" w:sz="0" w:space="0" w:color="auto"/>
            <w:left w:val="none" w:sz="0" w:space="0" w:color="auto"/>
            <w:bottom w:val="none" w:sz="0" w:space="0" w:color="auto"/>
            <w:right w:val="none" w:sz="0" w:space="0" w:color="auto"/>
          </w:divBdr>
        </w:div>
        <w:div w:id="2049252799">
          <w:marLeft w:val="0"/>
          <w:marRight w:val="0"/>
          <w:marTop w:val="0"/>
          <w:marBottom w:val="0"/>
          <w:divBdr>
            <w:top w:val="none" w:sz="0" w:space="0" w:color="auto"/>
            <w:left w:val="none" w:sz="0" w:space="0" w:color="auto"/>
            <w:bottom w:val="none" w:sz="0" w:space="0" w:color="auto"/>
            <w:right w:val="none" w:sz="0" w:space="0" w:color="auto"/>
          </w:divBdr>
        </w:div>
        <w:div w:id="288585052">
          <w:marLeft w:val="0"/>
          <w:marRight w:val="0"/>
          <w:marTop w:val="0"/>
          <w:marBottom w:val="0"/>
          <w:divBdr>
            <w:top w:val="none" w:sz="0" w:space="0" w:color="auto"/>
            <w:left w:val="none" w:sz="0" w:space="0" w:color="auto"/>
            <w:bottom w:val="none" w:sz="0" w:space="0" w:color="auto"/>
            <w:right w:val="none" w:sz="0" w:space="0" w:color="auto"/>
          </w:divBdr>
        </w:div>
        <w:div w:id="946234606">
          <w:marLeft w:val="0"/>
          <w:marRight w:val="0"/>
          <w:marTop w:val="0"/>
          <w:marBottom w:val="0"/>
          <w:divBdr>
            <w:top w:val="none" w:sz="0" w:space="0" w:color="auto"/>
            <w:left w:val="none" w:sz="0" w:space="0" w:color="auto"/>
            <w:bottom w:val="none" w:sz="0" w:space="0" w:color="auto"/>
            <w:right w:val="none" w:sz="0" w:space="0" w:color="auto"/>
          </w:divBdr>
        </w:div>
        <w:div w:id="1319765760">
          <w:marLeft w:val="0"/>
          <w:marRight w:val="0"/>
          <w:marTop w:val="0"/>
          <w:marBottom w:val="0"/>
          <w:divBdr>
            <w:top w:val="none" w:sz="0" w:space="0" w:color="auto"/>
            <w:left w:val="none" w:sz="0" w:space="0" w:color="auto"/>
            <w:bottom w:val="none" w:sz="0" w:space="0" w:color="auto"/>
            <w:right w:val="none" w:sz="0" w:space="0" w:color="auto"/>
          </w:divBdr>
        </w:div>
        <w:div w:id="186064939">
          <w:marLeft w:val="0"/>
          <w:marRight w:val="0"/>
          <w:marTop w:val="0"/>
          <w:marBottom w:val="0"/>
          <w:divBdr>
            <w:top w:val="none" w:sz="0" w:space="0" w:color="auto"/>
            <w:left w:val="none" w:sz="0" w:space="0" w:color="auto"/>
            <w:bottom w:val="none" w:sz="0" w:space="0" w:color="auto"/>
            <w:right w:val="none" w:sz="0" w:space="0" w:color="auto"/>
          </w:divBdr>
        </w:div>
        <w:div w:id="781850907">
          <w:marLeft w:val="0"/>
          <w:marRight w:val="0"/>
          <w:marTop w:val="0"/>
          <w:marBottom w:val="0"/>
          <w:divBdr>
            <w:top w:val="none" w:sz="0" w:space="0" w:color="auto"/>
            <w:left w:val="none" w:sz="0" w:space="0" w:color="auto"/>
            <w:bottom w:val="none" w:sz="0" w:space="0" w:color="auto"/>
            <w:right w:val="none" w:sz="0" w:space="0" w:color="auto"/>
          </w:divBdr>
        </w:div>
        <w:div w:id="1227297952">
          <w:marLeft w:val="0"/>
          <w:marRight w:val="0"/>
          <w:marTop w:val="0"/>
          <w:marBottom w:val="0"/>
          <w:divBdr>
            <w:top w:val="none" w:sz="0" w:space="0" w:color="auto"/>
            <w:left w:val="none" w:sz="0" w:space="0" w:color="auto"/>
            <w:bottom w:val="none" w:sz="0" w:space="0" w:color="auto"/>
            <w:right w:val="none" w:sz="0" w:space="0" w:color="auto"/>
          </w:divBdr>
        </w:div>
        <w:div w:id="1188520099">
          <w:marLeft w:val="0"/>
          <w:marRight w:val="0"/>
          <w:marTop w:val="0"/>
          <w:marBottom w:val="0"/>
          <w:divBdr>
            <w:top w:val="none" w:sz="0" w:space="0" w:color="auto"/>
            <w:left w:val="none" w:sz="0" w:space="0" w:color="auto"/>
            <w:bottom w:val="none" w:sz="0" w:space="0" w:color="auto"/>
            <w:right w:val="none" w:sz="0" w:space="0" w:color="auto"/>
          </w:divBdr>
        </w:div>
        <w:div w:id="383451847">
          <w:marLeft w:val="0"/>
          <w:marRight w:val="0"/>
          <w:marTop w:val="0"/>
          <w:marBottom w:val="0"/>
          <w:divBdr>
            <w:top w:val="none" w:sz="0" w:space="0" w:color="auto"/>
            <w:left w:val="none" w:sz="0" w:space="0" w:color="auto"/>
            <w:bottom w:val="none" w:sz="0" w:space="0" w:color="auto"/>
            <w:right w:val="none" w:sz="0" w:space="0" w:color="auto"/>
          </w:divBdr>
        </w:div>
        <w:div w:id="290283734">
          <w:marLeft w:val="0"/>
          <w:marRight w:val="0"/>
          <w:marTop w:val="0"/>
          <w:marBottom w:val="0"/>
          <w:divBdr>
            <w:top w:val="none" w:sz="0" w:space="0" w:color="auto"/>
            <w:left w:val="none" w:sz="0" w:space="0" w:color="auto"/>
            <w:bottom w:val="none" w:sz="0" w:space="0" w:color="auto"/>
            <w:right w:val="none" w:sz="0" w:space="0" w:color="auto"/>
          </w:divBdr>
        </w:div>
        <w:div w:id="1360397335">
          <w:marLeft w:val="0"/>
          <w:marRight w:val="0"/>
          <w:marTop w:val="0"/>
          <w:marBottom w:val="0"/>
          <w:divBdr>
            <w:top w:val="none" w:sz="0" w:space="0" w:color="auto"/>
            <w:left w:val="none" w:sz="0" w:space="0" w:color="auto"/>
            <w:bottom w:val="none" w:sz="0" w:space="0" w:color="auto"/>
            <w:right w:val="none" w:sz="0" w:space="0" w:color="auto"/>
          </w:divBdr>
        </w:div>
        <w:div w:id="721901612">
          <w:marLeft w:val="0"/>
          <w:marRight w:val="0"/>
          <w:marTop w:val="0"/>
          <w:marBottom w:val="0"/>
          <w:divBdr>
            <w:top w:val="none" w:sz="0" w:space="0" w:color="auto"/>
            <w:left w:val="none" w:sz="0" w:space="0" w:color="auto"/>
            <w:bottom w:val="none" w:sz="0" w:space="0" w:color="auto"/>
            <w:right w:val="none" w:sz="0" w:space="0" w:color="auto"/>
          </w:divBdr>
        </w:div>
        <w:div w:id="762453745">
          <w:marLeft w:val="0"/>
          <w:marRight w:val="0"/>
          <w:marTop w:val="0"/>
          <w:marBottom w:val="0"/>
          <w:divBdr>
            <w:top w:val="none" w:sz="0" w:space="0" w:color="auto"/>
            <w:left w:val="none" w:sz="0" w:space="0" w:color="auto"/>
            <w:bottom w:val="none" w:sz="0" w:space="0" w:color="auto"/>
            <w:right w:val="none" w:sz="0" w:space="0" w:color="auto"/>
          </w:divBdr>
        </w:div>
        <w:div w:id="2068725378">
          <w:marLeft w:val="0"/>
          <w:marRight w:val="0"/>
          <w:marTop w:val="0"/>
          <w:marBottom w:val="0"/>
          <w:divBdr>
            <w:top w:val="none" w:sz="0" w:space="0" w:color="auto"/>
            <w:left w:val="none" w:sz="0" w:space="0" w:color="auto"/>
            <w:bottom w:val="none" w:sz="0" w:space="0" w:color="auto"/>
            <w:right w:val="none" w:sz="0" w:space="0" w:color="auto"/>
          </w:divBdr>
        </w:div>
        <w:div w:id="64568879">
          <w:marLeft w:val="0"/>
          <w:marRight w:val="0"/>
          <w:marTop w:val="0"/>
          <w:marBottom w:val="0"/>
          <w:divBdr>
            <w:top w:val="none" w:sz="0" w:space="0" w:color="auto"/>
            <w:left w:val="none" w:sz="0" w:space="0" w:color="auto"/>
            <w:bottom w:val="none" w:sz="0" w:space="0" w:color="auto"/>
            <w:right w:val="none" w:sz="0" w:space="0" w:color="auto"/>
          </w:divBdr>
        </w:div>
        <w:div w:id="708998132">
          <w:marLeft w:val="0"/>
          <w:marRight w:val="0"/>
          <w:marTop w:val="0"/>
          <w:marBottom w:val="0"/>
          <w:divBdr>
            <w:top w:val="none" w:sz="0" w:space="0" w:color="auto"/>
            <w:left w:val="none" w:sz="0" w:space="0" w:color="auto"/>
            <w:bottom w:val="none" w:sz="0" w:space="0" w:color="auto"/>
            <w:right w:val="none" w:sz="0" w:space="0" w:color="auto"/>
          </w:divBdr>
        </w:div>
        <w:div w:id="2096632542">
          <w:marLeft w:val="0"/>
          <w:marRight w:val="0"/>
          <w:marTop w:val="0"/>
          <w:marBottom w:val="0"/>
          <w:divBdr>
            <w:top w:val="none" w:sz="0" w:space="0" w:color="auto"/>
            <w:left w:val="none" w:sz="0" w:space="0" w:color="auto"/>
            <w:bottom w:val="none" w:sz="0" w:space="0" w:color="auto"/>
            <w:right w:val="none" w:sz="0" w:space="0" w:color="auto"/>
          </w:divBdr>
        </w:div>
        <w:div w:id="1316492069">
          <w:marLeft w:val="0"/>
          <w:marRight w:val="0"/>
          <w:marTop w:val="0"/>
          <w:marBottom w:val="0"/>
          <w:divBdr>
            <w:top w:val="none" w:sz="0" w:space="0" w:color="auto"/>
            <w:left w:val="none" w:sz="0" w:space="0" w:color="auto"/>
            <w:bottom w:val="none" w:sz="0" w:space="0" w:color="auto"/>
            <w:right w:val="none" w:sz="0" w:space="0" w:color="auto"/>
          </w:divBdr>
        </w:div>
        <w:div w:id="1946114454">
          <w:marLeft w:val="0"/>
          <w:marRight w:val="0"/>
          <w:marTop w:val="0"/>
          <w:marBottom w:val="0"/>
          <w:divBdr>
            <w:top w:val="none" w:sz="0" w:space="0" w:color="auto"/>
            <w:left w:val="none" w:sz="0" w:space="0" w:color="auto"/>
            <w:bottom w:val="none" w:sz="0" w:space="0" w:color="auto"/>
            <w:right w:val="none" w:sz="0" w:space="0" w:color="auto"/>
          </w:divBdr>
        </w:div>
        <w:div w:id="657421049">
          <w:marLeft w:val="0"/>
          <w:marRight w:val="0"/>
          <w:marTop w:val="0"/>
          <w:marBottom w:val="0"/>
          <w:divBdr>
            <w:top w:val="none" w:sz="0" w:space="0" w:color="auto"/>
            <w:left w:val="none" w:sz="0" w:space="0" w:color="auto"/>
            <w:bottom w:val="none" w:sz="0" w:space="0" w:color="auto"/>
            <w:right w:val="none" w:sz="0" w:space="0" w:color="auto"/>
          </w:divBdr>
        </w:div>
        <w:div w:id="1589652026">
          <w:marLeft w:val="0"/>
          <w:marRight w:val="0"/>
          <w:marTop w:val="0"/>
          <w:marBottom w:val="0"/>
          <w:divBdr>
            <w:top w:val="none" w:sz="0" w:space="0" w:color="auto"/>
            <w:left w:val="none" w:sz="0" w:space="0" w:color="auto"/>
            <w:bottom w:val="none" w:sz="0" w:space="0" w:color="auto"/>
            <w:right w:val="none" w:sz="0" w:space="0" w:color="auto"/>
          </w:divBdr>
        </w:div>
        <w:div w:id="310450044">
          <w:marLeft w:val="0"/>
          <w:marRight w:val="0"/>
          <w:marTop w:val="0"/>
          <w:marBottom w:val="0"/>
          <w:divBdr>
            <w:top w:val="none" w:sz="0" w:space="0" w:color="auto"/>
            <w:left w:val="none" w:sz="0" w:space="0" w:color="auto"/>
            <w:bottom w:val="none" w:sz="0" w:space="0" w:color="auto"/>
            <w:right w:val="none" w:sz="0" w:space="0" w:color="auto"/>
          </w:divBdr>
        </w:div>
        <w:div w:id="1495415448">
          <w:marLeft w:val="0"/>
          <w:marRight w:val="0"/>
          <w:marTop w:val="0"/>
          <w:marBottom w:val="0"/>
          <w:divBdr>
            <w:top w:val="none" w:sz="0" w:space="0" w:color="auto"/>
            <w:left w:val="none" w:sz="0" w:space="0" w:color="auto"/>
            <w:bottom w:val="none" w:sz="0" w:space="0" w:color="auto"/>
            <w:right w:val="none" w:sz="0" w:space="0" w:color="auto"/>
          </w:divBdr>
        </w:div>
        <w:div w:id="707296251">
          <w:marLeft w:val="0"/>
          <w:marRight w:val="0"/>
          <w:marTop w:val="0"/>
          <w:marBottom w:val="0"/>
          <w:divBdr>
            <w:top w:val="none" w:sz="0" w:space="0" w:color="auto"/>
            <w:left w:val="none" w:sz="0" w:space="0" w:color="auto"/>
            <w:bottom w:val="none" w:sz="0" w:space="0" w:color="auto"/>
            <w:right w:val="none" w:sz="0" w:space="0" w:color="auto"/>
          </w:divBdr>
        </w:div>
        <w:div w:id="737364282">
          <w:marLeft w:val="0"/>
          <w:marRight w:val="0"/>
          <w:marTop w:val="0"/>
          <w:marBottom w:val="0"/>
          <w:divBdr>
            <w:top w:val="none" w:sz="0" w:space="0" w:color="auto"/>
            <w:left w:val="none" w:sz="0" w:space="0" w:color="auto"/>
            <w:bottom w:val="none" w:sz="0" w:space="0" w:color="auto"/>
            <w:right w:val="none" w:sz="0" w:space="0" w:color="auto"/>
          </w:divBdr>
        </w:div>
      </w:divsChild>
    </w:div>
    <w:div w:id="1338727815">
      <w:bodyDiv w:val="1"/>
      <w:marLeft w:val="0"/>
      <w:marRight w:val="0"/>
      <w:marTop w:val="0"/>
      <w:marBottom w:val="0"/>
      <w:divBdr>
        <w:top w:val="none" w:sz="0" w:space="0" w:color="auto"/>
        <w:left w:val="none" w:sz="0" w:space="0" w:color="auto"/>
        <w:bottom w:val="none" w:sz="0" w:space="0" w:color="auto"/>
        <w:right w:val="none" w:sz="0" w:space="0" w:color="auto"/>
      </w:divBdr>
      <w:divsChild>
        <w:div w:id="508569686">
          <w:marLeft w:val="0"/>
          <w:marRight w:val="0"/>
          <w:marTop w:val="0"/>
          <w:marBottom w:val="0"/>
          <w:divBdr>
            <w:top w:val="none" w:sz="0" w:space="0" w:color="auto"/>
            <w:left w:val="none" w:sz="0" w:space="0" w:color="auto"/>
            <w:bottom w:val="none" w:sz="0" w:space="0" w:color="auto"/>
            <w:right w:val="none" w:sz="0" w:space="0" w:color="auto"/>
          </w:divBdr>
        </w:div>
        <w:div w:id="644088406">
          <w:marLeft w:val="0"/>
          <w:marRight w:val="0"/>
          <w:marTop w:val="0"/>
          <w:marBottom w:val="0"/>
          <w:divBdr>
            <w:top w:val="none" w:sz="0" w:space="0" w:color="auto"/>
            <w:left w:val="none" w:sz="0" w:space="0" w:color="auto"/>
            <w:bottom w:val="none" w:sz="0" w:space="0" w:color="auto"/>
            <w:right w:val="none" w:sz="0" w:space="0" w:color="auto"/>
          </w:divBdr>
        </w:div>
        <w:div w:id="1034189890">
          <w:marLeft w:val="0"/>
          <w:marRight w:val="0"/>
          <w:marTop w:val="0"/>
          <w:marBottom w:val="0"/>
          <w:divBdr>
            <w:top w:val="none" w:sz="0" w:space="0" w:color="auto"/>
            <w:left w:val="none" w:sz="0" w:space="0" w:color="auto"/>
            <w:bottom w:val="none" w:sz="0" w:space="0" w:color="auto"/>
            <w:right w:val="none" w:sz="0" w:space="0" w:color="auto"/>
          </w:divBdr>
        </w:div>
        <w:div w:id="366764031">
          <w:marLeft w:val="0"/>
          <w:marRight w:val="0"/>
          <w:marTop w:val="0"/>
          <w:marBottom w:val="0"/>
          <w:divBdr>
            <w:top w:val="none" w:sz="0" w:space="0" w:color="auto"/>
            <w:left w:val="none" w:sz="0" w:space="0" w:color="auto"/>
            <w:bottom w:val="none" w:sz="0" w:space="0" w:color="auto"/>
            <w:right w:val="none" w:sz="0" w:space="0" w:color="auto"/>
          </w:divBdr>
        </w:div>
        <w:div w:id="1834030980">
          <w:marLeft w:val="0"/>
          <w:marRight w:val="0"/>
          <w:marTop w:val="0"/>
          <w:marBottom w:val="0"/>
          <w:divBdr>
            <w:top w:val="none" w:sz="0" w:space="0" w:color="auto"/>
            <w:left w:val="none" w:sz="0" w:space="0" w:color="auto"/>
            <w:bottom w:val="none" w:sz="0" w:space="0" w:color="auto"/>
            <w:right w:val="none" w:sz="0" w:space="0" w:color="auto"/>
          </w:divBdr>
        </w:div>
        <w:div w:id="1862427491">
          <w:marLeft w:val="0"/>
          <w:marRight w:val="0"/>
          <w:marTop w:val="0"/>
          <w:marBottom w:val="0"/>
          <w:divBdr>
            <w:top w:val="none" w:sz="0" w:space="0" w:color="auto"/>
            <w:left w:val="none" w:sz="0" w:space="0" w:color="auto"/>
            <w:bottom w:val="none" w:sz="0" w:space="0" w:color="auto"/>
            <w:right w:val="none" w:sz="0" w:space="0" w:color="auto"/>
          </w:divBdr>
        </w:div>
        <w:div w:id="27682341">
          <w:marLeft w:val="0"/>
          <w:marRight w:val="0"/>
          <w:marTop w:val="0"/>
          <w:marBottom w:val="0"/>
          <w:divBdr>
            <w:top w:val="none" w:sz="0" w:space="0" w:color="auto"/>
            <w:left w:val="none" w:sz="0" w:space="0" w:color="auto"/>
            <w:bottom w:val="none" w:sz="0" w:space="0" w:color="auto"/>
            <w:right w:val="none" w:sz="0" w:space="0" w:color="auto"/>
          </w:divBdr>
        </w:div>
        <w:div w:id="1633748113">
          <w:marLeft w:val="0"/>
          <w:marRight w:val="0"/>
          <w:marTop w:val="0"/>
          <w:marBottom w:val="0"/>
          <w:divBdr>
            <w:top w:val="none" w:sz="0" w:space="0" w:color="auto"/>
            <w:left w:val="none" w:sz="0" w:space="0" w:color="auto"/>
            <w:bottom w:val="none" w:sz="0" w:space="0" w:color="auto"/>
            <w:right w:val="none" w:sz="0" w:space="0" w:color="auto"/>
          </w:divBdr>
        </w:div>
        <w:div w:id="266818125">
          <w:marLeft w:val="0"/>
          <w:marRight w:val="0"/>
          <w:marTop w:val="0"/>
          <w:marBottom w:val="0"/>
          <w:divBdr>
            <w:top w:val="none" w:sz="0" w:space="0" w:color="auto"/>
            <w:left w:val="none" w:sz="0" w:space="0" w:color="auto"/>
            <w:bottom w:val="none" w:sz="0" w:space="0" w:color="auto"/>
            <w:right w:val="none" w:sz="0" w:space="0" w:color="auto"/>
          </w:divBdr>
        </w:div>
        <w:div w:id="564922166">
          <w:marLeft w:val="0"/>
          <w:marRight w:val="0"/>
          <w:marTop w:val="0"/>
          <w:marBottom w:val="0"/>
          <w:divBdr>
            <w:top w:val="none" w:sz="0" w:space="0" w:color="auto"/>
            <w:left w:val="none" w:sz="0" w:space="0" w:color="auto"/>
            <w:bottom w:val="none" w:sz="0" w:space="0" w:color="auto"/>
            <w:right w:val="none" w:sz="0" w:space="0" w:color="auto"/>
          </w:divBdr>
        </w:div>
        <w:div w:id="217981412">
          <w:marLeft w:val="0"/>
          <w:marRight w:val="0"/>
          <w:marTop w:val="0"/>
          <w:marBottom w:val="0"/>
          <w:divBdr>
            <w:top w:val="none" w:sz="0" w:space="0" w:color="auto"/>
            <w:left w:val="none" w:sz="0" w:space="0" w:color="auto"/>
            <w:bottom w:val="none" w:sz="0" w:space="0" w:color="auto"/>
            <w:right w:val="none" w:sz="0" w:space="0" w:color="auto"/>
          </w:divBdr>
        </w:div>
        <w:div w:id="1999729758">
          <w:marLeft w:val="0"/>
          <w:marRight w:val="0"/>
          <w:marTop w:val="0"/>
          <w:marBottom w:val="0"/>
          <w:divBdr>
            <w:top w:val="none" w:sz="0" w:space="0" w:color="auto"/>
            <w:left w:val="none" w:sz="0" w:space="0" w:color="auto"/>
            <w:bottom w:val="none" w:sz="0" w:space="0" w:color="auto"/>
            <w:right w:val="none" w:sz="0" w:space="0" w:color="auto"/>
          </w:divBdr>
        </w:div>
        <w:div w:id="1945534109">
          <w:marLeft w:val="0"/>
          <w:marRight w:val="0"/>
          <w:marTop w:val="0"/>
          <w:marBottom w:val="0"/>
          <w:divBdr>
            <w:top w:val="none" w:sz="0" w:space="0" w:color="auto"/>
            <w:left w:val="none" w:sz="0" w:space="0" w:color="auto"/>
            <w:bottom w:val="none" w:sz="0" w:space="0" w:color="auto"/>
            <w:right w:val="none" w:sz="0" w:space="0" w:color="auto"/>
          </w:divBdr>
        </w:div>
        <w:div w:id="609241029">
          <w:marLeft w:val="0"/>
          <w:marRight w:val="0"/>
          <w:marTop w:val="0"/>
          <w:marBottom w:val="0"/>
          <w:divBdr>
            <w:top w:val="none" w:sz="0" w:space="0" w:color="auto"/>
            <w:left w:val="none" w:sz="0" w:space="0" w:color="auto"/>
            <w:bottom w:val="none" w:sz="0" w:space="0" w:color="auto"/>
            <w:right w:val="none" w:sz="0" w:space="0" w:color="auto"/>
          </w:divBdr>
        </w:div>
        <w:div w:id="1470779812">
          <w:marLeft w:val="0"/>
          <w:marRight w:val="0"/>
          <w:marTop w:val="0"/>
          <w:marBottom w:val="0"/>
          <w:divBdr>
            <w:top w:val="none" w:sz="0" w:space="0" w:color="auto"/>
            <w:left w:val="none" w:sz="0" w:space="0" w:color="auto"/>
            <w:bottom w:val="none" w:sz="0" w:space="0" w:color="auto"/>
            <w:right w:val="none" w:sz="0" w:space="0" w:color="auto"/>
          </w:divBdr>
        </w:div>
        <w:div w:id="1831362278">
          <w:marLeft w:val="0"/>
          <w:marRight w:val="0"/>
          <w:marTop w:val="0"/>
          <w:marBottom w:val="0"/>
          <w:divBdr>
            <w:top w:val="none" w:sz="0" w:space="0" w:color="auto"/>
            <w:left w:val="none" w:sz="0" w:space="0" w:color="auto"/>
            <w:bottom w:val="none" w:sz="0" w:space="0" w:color="auto"/>
            <w:right w:val="none" w:sz="0" w:space="0" w:color="auto"/>
          </w:divBdr>
        </w:div>
        <w:div w:id="536242692">
          <w:marLeft w:val="0"/>
          <w:marRight w:val="0"/>
          <w:marTop w:val="0"/>
          <w:marBottom w:val="0"/>
          <w:divBdr>
            <w:top w:val="none" w:sz="0" w:space="0" w:color="auto"/>
            <w:left w:val="none" w:sz="0" w:space="0" w:color="auto"/>
            <w:bottom w:val="none" w:sz="0" w:space="0" w:color="auto"/>
            <w:right w:val="none" w:sz="0" w:space="0" w:color="auto"/>
          </w:divBdr>
        </w:div>
        <w:div w:id="1236819808">
          <w:marLeft w:val="0"/>
          <w:marRight w:val="0"/>
          <w:marTop w:val="0"/>
          <w:marBottom w:val="0"/>
          <w:divBdr>
            <w:top w:val="none" w:sz="0" w:space="0" w:color="auto"/>
            <w:left w:val="none" w:sz="0" w:space="0" w:color="auto"/>
            <w:bottom w:val="none" w:sz="0" w:space="0" w:color="auto"/>
            <w:right w:val="none" w:sz="0" w:space="0" w:color="auto"/>
          </w:divBdr>
        </w:div>
        <w:div w:id="2074111174">
          <w:marLeft w:val="0"/>
          <w:marRight w:val="0"/>
          <w:marTop w:val="0"/>
          <w:marBottom w:val="0"/>
          <w:divBdr>
            <w:top w:val="none" w:sz="0" w:space="0" w:color="auto"/>
            <w:left w:val="none" w:sz="0" w:space="0" w:color="auto"/>
            <w:bottom w:val="none" w:sz="0" w:space="0" w:color="auto"/>
            <w:right w:val="none" w:sz="0" w:space="0" w:color="auto"/>
          </w:divBdr>
        </w:div>
        <w:div w:id="980772726">
          <w:marLeft w:val="0"/>
          <w:marRight w:val="0"/>
          <w:marTop w:val="0"/>
          <w:marBottom w:val="0"/>
          <w:divBdr>
            <w:top w:val="none" w:sz="0" w:space="0" w:color="auto"/>
            <w:left w:val="none" w:sz="0" w:space="0" w:color="auto"/>
            <w:bottom w:val="none" w:sz="0" w:space="0" w:color="auto"/>
            <w:right w:val="none" w:sz="0" w:space="0" w:color="auto"/>
          </w:divBdr>
        </w:div>
        <w:div w:id="1577285117">
          <w:marLeft w:val="0"/>
          <w:marRight w:val="0"/>
          <w:marTop w:val="0"/>
          <w:marBottom w:val="0"/>
          <w:divBdr>
            <w:top w:val="none" w:sz="0" w:space="0" w:color="auto"/>
            <w:left w:val="none" w:sz="0" w:space="0" w:color="auto"/>
            <w:bottom w:val="none" w:sz="0" w:space="0" w:color="auto"/>
            <w:right w:val="none" w:sz="0" w:space="0" w:color="auto"/>
          </w:divBdr>
        </w:div>
        <w:div w:id="959728172">
          <w:marLeft w:val="0"/>
          <w:marRight w:val="0"/>
          <w:marTop w:val="0"/>
          <w:marBottom w:val="0"/>
          <w:divBdr>
            <w:top w:val="none" w:sz="0" w:space="0" w:color="auto"/>
            <w:left w:val="none" w:sz="0" w:space="0" w:color="auto"/>
            <w:bottom w:val="none" w:sz="0" w:space="0" w:color="auto"/>
            <w:right w:val="none" w:sz="0" w:space="0" w:color="auto"/>
          </w:divBdr>
        </w:div>
        <w:div w:id="1875580571">
          <w:marLeft w:val="0"/>
          <w:marRight w:val="0"/>
          <w:marTop w:val="0"/>
          <w:marBottom w:val="0"/>
          <w:divBdr>
            <w:top w:val="none" w:sz="0" w:space="0" w:color="auto"/>
            <w:left w:val="none" w:sz="0" w:space="0" w:color="auto"/>
            <w:bottom w:val="none" w:sz="0" w:space="0" w:color="auto"/>
            <w:right w:val="none" w:sz="0" w:space="0" w:color="auto"/>
          </w:divBdr>
        </w:div>
        <w:div w:id="1581407684">
          <w:marLeft w:val="0"/>
          <w:marRight w:val="0"/>
          <w:marTop w:val="0"/>
          <w:marBottom w:val="0"/>
          <w:divBdr>
            <w:top w:val="none" w:sz="0" w:space="0" w:color="auto"/>
            <w:left w:val="none" w:sz="0" w:space="0" w:color="auto"/>
            <w:bottom w:val="none" w:sz="0" w:space="0" w:color="auto"/>
            <w:right w:val="none" w:sz="0" w:space="0" w:color="auto"/>
          </w:divBdr>
        </w:div>
        <w:div w:id="984697432">
          <w:marLeft w:val="0"/>
          <w:marRight w:val="0"/>
          <w:marTop w:val="0"/>
          <w:marBottom w:val="0"/>
          <w:divBdr>
            <w:top w:val="none" w:sz="0" w:space="0" w:color="auto"/>
            <w:left w:val="none" w:sz="0" w:space="0" w:color="auto"/>
            <w:bottom w:val="none" w:sz="0" w:space="0" w:color="auto"/>
            <w:right w:val="none" w:sz="0" w:space="0" w:color="auto"/>
          </w:divBdr>
        </w:div>
        <w:div w:id="18627678">
          <w:marLeft w:val="0"/>
          <w:marRight w:val="0"/>
          <w:marTop w:val="0"/>
          <w:marBottom w:val="0"/>
          <w:divBdr>
            <w:top w:val="none" w:sz="0" w:space="0" w:color="auto"/>
            <w:left w:val="none" w:sz="0" w:space="0" w:color="auto"/>
            <w:bottom w:val="none" w:sz="0" w:space="0" w:color="auto"/>
            <w:right w:val="none" w:sz="0" w:space="0" w:color="auto"/>
          </w:divBdr>
        </w:div>
        <w:div w:id="733546588">
          <w:marLeft w:val="0"/>
          <w:marRight w:val="0"/>
          <w:marTop w:val="0"/>
          <w:marBottom w:val="0"/>
          <w:divBdr>
            <w:top w:val="none" w:sz="0" w:space="0" w:color="auto"/>
            <w:left w:val="none" w:sz="0" w:space="0" w:color="auto"/>
            <w:bottom w:val="none" w:sz="0" w:space="0" w:color="auto"/>
            <w:right w:val="none" w:sz="0" w:space="0" w:color="auto"/>
          </w:divBdr>
        </w:div>
        <w:div w:id="1063793034">
          <w:marLeft w:val="0"/>
          <w:marRight w:val="0"/>
          <w:marTop w:val="0"/>
          <w:marBottom w:val="0"/>
          <w:divBdr>
            <w:top w:val="none" w:sz="0" w:space="0" w:color="auto"/>
            <w:left w:val="none" w:sz="0" w:space="0" w:color="auto"/>
            <w:bottom w:val="none" w:sz="0" w:space="0" w:color="auto"/>
            <w:right w:val="none" w:sz="0" w:space="0" w:color="auto"/>
          </w:divBdr>
        </w:div>
        <w:div w:id="995298404">
          <w:marLeft w:val="0"/>
          <w:marRight w:val="0"/>
          <w:marTop w:val="0"/>
          <w:marBottom w:val="0"/>
          <w:divBdr>
            <w:top w:val="none" w:sz="0" w:space="0" w:color="auto"/>
            <w:left w:val="none" w:sz="0" w:space="0" w:color="auto"/>
            <w:bottom w:val="none" w:sz="0" w:space="0" w:color="auto"/>
            <w:right w:val="none" w:sz="0" w:space="0" w:color="auto"/>
          </w:divBdr>
        </w:div>
        <w:div w:id="1893298830">
          <w:marLeft w:val="0"/>
          <w:marRight w:val="0"/>
          <w:marTop w:val="0"/>
          <w:marBottom w:val="0"/>
          <w:divBdr>
            <w:top w:val="none" w:sz="0" w:space="0" w:color="auto"/>
            <w:left w:val="none" w:sz="0" w:space="0" w:color="auto"/>
            <w:bottom w:val="none" w:sz="0" w:space="0" w:color="auto"/>
            <w:right w:val="none" w:sz="0" w:space="0" w:color="auto"/>
          </w:divBdr>
        </w:div>
        <w:div w:id="1919513152">
          <w:marLeft w:val="0"/>
          <w:marRight w:val="0"/>
          <w:marTop w:val="0"/>
          <w:marBottom w:val="0"/>
          <w:divBdr>
            <w:top w:val="none" w:sz="0" w:space="0" w:color="auto"/>
            <w:left w:val="none" w:sz="0" w:space="0" w:color="auto"/>
            <w:bottom w:val="none" w:sz="0" w:space="0" w:color="auto"/>
            <w:right w:val="none" w:sz="0" w:space="0" w:color="auto"/>
          </w:divBdr>
        </w:div>
        <w:div w:id="608510413">
          <w:marLeft w:val="0"/>
          <w:marRight w:val="0"/>
          <w:marTop w:val="0"/>
          <w:marBottom w:val="0"/>
          <w:divBdr>
            <w:top w:val="none" w:sz="0" w:space="0" w:color="auto"/>
            <w:left w:val="none" w:sz="0" w:space="0" w:color="auto"/>
            <w:bottom w:val="none" w:sz="0" w:space="0" w:color="auto"/>
            <w:right w:val="none" w:sz="0" w:space="0" w:color="auto"/>
          </w:divBdr>
        </w:div>
        <w:div w:id="1541361481">
          <w:marLeft w:val="0"/>
          <w:marRight w:val="0"/>
          <w:marTop w:val="0"/>
          <w:marBottom w:val="0"/>
          <w:divBdr>
            <w:top w:val="none" w:sz="0" w:space="0" w:color="auto"/>
            <w:left w:val="none" w:sz="0" w:space="0" w:color="auto"/>
            <w:bottom w:val="none" w:sz="0" w:space="0" w:color="auto"/>
            <w:right w:val="none" w:sz="0" w:space="0" w:color="auto"/>
          </w:divBdr>
        </w:div>
        <w:div w:id="68037474">
          <w:marLeft w:val="0"/>
          <w:marRight w:val="0"/>
          <w:marTop w:val="0"/>
          <w:marBottom w:val="0"/>
          <w:divBdr>
            <w:top w:val="none" w:sz="0" w:space="0" w:color="auto"/>
            <w:left w:val="none" w:sz="0" w:space="0" w:color="auto"/>
            <w:bottom w:val="none" w:sz="0" w:space="0" w:color="auto"/>
            <w:right w:val="none" w:sz="0" w:space="0" w:color="auto"/>
          </w:divBdr>
        </w:div>
        <w:div w:id="1509563402">
          <w:marLeft w:val="0"/>
          <w:marRight w:val="0"/>
          <w:marTop w:val="0"/>
          <w:marBottom w:val="0"/>
          <w:divBdr>
            <w:top w:val="none" w:sz="0" w:space="0" w:color="auto"/>
            <w:left w:val="none" w:sz="0" w:space="0" w:color="auto"/>
            <w:bottom w:val="none" w:sz="0" w:space="0" w:color="auto"/>
            <w:right w:val="none" w:sz="0" w:space="0" w:color="auto"/>
          </w:divBdr>
        </w:div>
        <w:div w:id="1734812832">
          <w:marLeft w:val="0"/>
          <w:marRight w:val="0"/>
          <w:marTop w:val="0"/>
          <w:marBottom w:val="0"/>
          <w:divBdr>
            <w:top w:val="none" w:sz="0" w:space="0" w:color="auto"/>
            <w:left w:val="none" w:sz="0" w:space="0" w:color="auto"/>
            <w:bottom w:val="none" w:sz="0" w:space="0" w:color="auto"/>
            <w:right w:val="none" w:sz="0" w:space="0" w:color="auto"/>
          </w:divBdr>
        </w:div>
        <w:div w:id="781416305">
          <w:marLeft w:val="0"/>
          <w:marRight w:val="0"/>
          <w:marTop w:val="0"/>
          <w:marBottom w:val="0"/>
          <w:divBdr>
            <w:top w:val="none" w:sz="0" w:space="0" w:color="auto"/>
            <w:left w:val="none" w:sz="0" w:space="0" w:color="auto"/>
            <w:bottom w:val="none" w:sz="0" w:space="0" w:color="auto"/>
            <w:right w:val="none" w:sz="0" w:space="0" w:color="auto"/>
          </w:divBdr>
        </w:div>
      </w:divsChild>
    </w:div>
    <w:div w:id="1375278781">
      <w:bodyDiv w:val="1"/>
      <w:marLeft w:val="0"/>
      <w:marRight w:val="0"/>
      <w:marTop w:val="0"/>
      <w:marBottom w:val="0"/>
      <w:divBdr>
        <w:top w:val="none" w:sz="0" w:space="0" w:color="auto"/>
        <w:left w:val="none" w:sz="0" w:space="0" w:color="auto"/>
        <w:bottom w:val="none" w:sz="0" w:space="0" w:color="auto"/>
        <w:right w:val="none" w:sz="0" w:space="0" w:color="auto"/>
      </w:divBdr>
      <w:divsChild>
        <w:div w:id="322316386">
          <w:marLeft w:val="0"/>
          <w:marRight w:val="0"/>
          <w:marTop w:val="0"/>
          <w:marBottom w:val="0"/>
          <w:divBdr>
            <w:top w:val="none" w:sz="0" w:space="0" w:color="auto"/>
            <w:left w:val="none" w:sz="0" w:space="0" w:color="auto"/>
            <w:bottom w:val="none" w:sz="0" w:space="0" w:color="auto"/>
            <w:right w:val="none" w:sz="0" w:space="0" w:color="auto"/>
          </w:divBdr>
        </w:div>
        <w:div w:id="151258278">
          <w:marLeft w:val="0"/>
          <w:marRight w:val="0"/>
          <w:marTop w:val="0"/>
          <w:marBottom w:val="0"/>
          <w:divBdr>
            <w:top w:val="none" w:sz="0" w:space="0" w:color="auto"/>
            <w:left w:val="none" w:sz="0" w:space="0" w:color="auto"/>
            <w:bottom w:val="none" w:sz="0" w:space="0" w:color="auto"/>
            <w:right w:val="none" w:sz="0" w:space="0" w:color="auto"/>
          </w:divBdr>
        </w:div>
        <w:div w:id="1478187896">
          <w:marLeft w:val="0"/>
          <w:marRight w:val="0"/>
          <w:marTop w:val="0"/>
          <w:marBottom w:val="0"/>
          <w:divBdr>
            <w:top w:val="none" w:sz="0" w:space="0" w:color="auto"/>
            <w:left w:val="none" w:sz="0" w:space="0" w:color="auto"/>
            <w:bottom w:val="none" w:sz="0" w:space="0" w:color="auto"/>
            <w:right w:val="none" w:sz="0" w:space="0" w:color="auto"/>
          </w:divBdr>
        </w:div>
        <w:div w:id="833105294">
          <w:marLeft w:val="0"/>
          <w:marRight w:val="0"/>
          <w:marTop w:val="0"/>
          <w:marBottom w:val="0"/>
          <w:divBdr>
            <w:top w:val="none" w:sz="0" w:space="0" w:color="auto"/>
            <w:left w:val="none" w:sz="0" w:space="0" w:color="auto"/>
            <w:bottom w:val="none" w:sz="0" w:space="0" w:color="auto"/>
            <w:right w:val="none" w:sz="0" w:space="0" w:color="auto"/>
          </w:divBdr>
        </w:div>
        <w:div w:id="1289164475">
          <w:marLeft w:val="0"/>
          <w:marRight w:val="0"/>
          <w:marTop w:val="0"/>
          <w:marBottom w:val="0"/>
          <w:divBdr>
            <w:top w:val="none" w:sz="0" w:space="0" w:color="auto"/>
            <w:left w:val="none" w:sz="0" w:space="0" w:color="auto"/>
            <w:bottom w:val="none" w:sz="0" w:space="0" w:color="auto"/>
            <w:right w:val="none" w:sz="0" w:space="0" w:color="auto"/>
          </w:divBdr>
        </w:div>
        <w:div w:id="847066360">
          <w:marLeft w:val="0"/>
          <w:marRight w:val="0"/>
          <w:marTop w:val="0"/>
          <w:marBottom w:val="0"/>
          <w:divBdr>
            <w:top w:val="none" w:sz="0" w:space="0" w:color="auto"/>
            <w:left w:val="none" w:sz="0" w:space="0" w:color="auto"/>
            <w:bottom w:val="none" w:sz="0" w:space="0" w:color="auto"/>
            <w:right w:val="none" w:sz="0" w:space="0" w:color="auto"/>
          </w:divBdr>
        </w:div>
        <w:div w:id="14616617">
          <w:marLeft w:val="0"/>
          <w:marRight w:val="0"/>
          <w:marTop w:val="0"/>
          <w:marBottom w:val="0"/>
          <w:divBdr>
            <w:top w:val="none" w:sz="0" w:space="0" w:color="auto"/>
            <w:left w:val="none" w:sz="0" w:space="0" w:color="auto"/>
            <w:bottom w:val="none" w:sz="0" w:space="0" w:color="auto"/>
            <w:right w:val="none" w:sz="0" w:space="0" w:color="auto"/>
          </w:divBdr>
        </w:div>
        <w:div w:id="359859672">
          <w:marLeft w:val="0"/>
          <w:marRight w:val="0"/>
          <w:marTop w:val="0"/>
          <w:marBottom w:val="0"/>
          <w:divBdr>
            <w:top w:val="none" w:sz="0" w:space="0" w:color="auto"/>
            <w:left w:val="none" w:sz="0" w:space="0" w:color="auto"/>
            <w:bottom w:val="none" w:sz="0" w:space="0" w:color="auto"/>
            <w:right w:val="none" w:sz="0" w:space="0" w:color="auto"/>
          </w:divBdr>
        </w:div>
        <w:div w:id="764618281">
          <w:marLeft w:val="0"/>
          <w:marRight w:val="0"/>
          <w:marTop w:val="0"/>
          <w:marBottom w:val="0"/>
          <w:divBdr>
            <w:top w:val="none" w:sz="0" w:space="0" w:color="auto"/>
            <w:left w:val="none" w:sz="0" w:space="0" w:color="auto"/>
            <w:bottom w:val="none" w:sz="0" w:space="0" w:color="auto"/>
            <w:right w:val="none" w:sz="0" w:space="0" w:color="auto"/>
          </w:divBdr>
        </w:div>
        <w:div w:id="1494756680">
          <w:marLeft w:val="0"/>
          <w:marRight w:val="0"/>
          <w:marTop w:val="0"/>
          <w:marBottom w:val="0"/>
          <w:divBdr>
            <w:top w:val="none" w:sz="0" w:space="0" w:color="auto"/>
            <w:left w:val="none" w:sz="0" w:space="0" w:color="auto"/>
            <w:bottom w:val="none" w:sz="0" w:space="0" w:color="auto"/>
            <w:right w:val="none" w:sz="0" w:space="0" w:color="auto"/>
          </w:divBdr>
        </w:div>
        <w:div w:id="882252581">
          <w:marLeft w:val="0"/>
          <w:marRight w:val="0"/>
          <w:marTop w:val="0"/>
          <w:marBottom w:val="0"/>
          <w:divBdr>
            <w:top w:val="none" w:sz="0" w:space="0" w:color="auto"/>
            <w:left w:val="none" w:sz="0" w:space="0" w:color="auto"/>
            <w:bottom w:val="none" w:sz="0" w:space="0" w:color="auto"/>
            <w:right w:val="none" w:sz="0" w:space="0" w:color="auto"/>
          </w:divBdr>
        </w:div>
        <w:div w:id="823661707">
          <w:marLeft w:val="0"/>
          <w:marRight w:val="0"/>
          <w:marTop w:val="0"/>
          <w:marBottom w:val="0"/>
          <w:divBdr>
            <w:top w:val="none" w:sz="0" w:space="0" w:color="auto"/>
            <w:left w:val="none" w:sz="0" w:space="0" w:color="auto"/>
            <w:bottom w:val="none" w:sz="0" w:space="0" w:color="auto"/>
            <w:right w:val="none" w:sz="0" w:space="0" w:color="auto"/>
          </w:divBdr>
        </w:div>
        <w:div w:id="155458566">
          <w:marLeft w:val="0"/>
          <w:marRight w:val="0"/>
          <w:marTop w:val="0"/>
          <w:marBottom w:val="0"/>
          <w:divBdr>
            <w:top w:val="none" w:sz="0" w:space="0" w:color="auto"/>
            <w:left w:val="none" w:sz="0" w:space="0" w:color="auto"/>
            <w:bottom w:val="none" w:sz="0" w:space="0" w:color="auto"/>
            <w:right w:val="none" w:sz="0" w:space="0" w:color="auto"/>
          </w:divBdr>
        </w:div>
        <w:div w:id="1759907586">
          <w:marLeft w:val="0"/>
          <w:marRight w:val="0"/>
          <w:marTop w:val="0"/>
          <w:marBottom w:val="0"/>
          <w:divBdr>
            <w:top w:val="none" w:sz="0" w:space="0" w:color="auto"/>
            <w:left w:val="none" w:sz="0" w:space="0" w:color="auto"/>
            <w:bottom w:val="none" w:sz="0" w:space="0" w:color="auto"/>
            <w:right w:val="none" w:sz="0" w:space="0" w:color="auto"/>
          </w:divBdr>
        </w:div>
        <w:div w:id="1643121602">
          <w:marLeft w:val="0"/>
          <w:marRight w:val="0"/>
          <w:marTop w:val="0"/>
          <w:marBottom w:val="0"/>
          <w:divBdr>
            <w:top w:val="none" w:sz="0" w:space="0" w:color="auto"/>
            <w:left w:val="none" w:sz="0" w:space="0" w:color="auto"/>
            <w:bottom w:val="none" w:sz="0" w:space="0" w:color="auto"/>
            <w:right w:val="none" w:sz="0" w:space="0" w:color="auto"/>
          </w:divBdr>
        </w:div>
        <w:div w:id="754668935">
          <w:marLeft w:val="0"/>
          <w:marRight w:val="0"/>
          <w:marTop w:val="0"/>
          <w:marBottom w:val="0"/>
          <w:divBdr>
            <w:top w:val="none" w:sz="0" w:space="0" w:color="auto"/>
            <w:left w:val="none" w:sz="0" w:space="0" w:color="auto"/>
            <w:bottom w:val="none" w:sz="0" w:space="0" w:color="auto"/>
            <w:right w:val="none" w:sz="0" w:space="0" w:color="auto"/>
          </w:divBdr>
        </w:div>
        <w:div w:id="908922782">
          <w:marLeft w:val="0"/>
          <w:marRight w:val="0"/>
          <w:marTop w:val="0"/>
          <w:marBottom w:val="0"/>
          <w:divBdr>
            <w:top w:val="none" w:sz="0" w:space="0" w:color="auto"/>
            <w:left w:val="none" w:sz="0" w:space="0" w:color="auto"/>
            <w:bottom w:val="none" w:sz="0" w:space="0" w:color="auto"/>
            <w:right w:val="none" w:sz="0" w:space="0" w:color="auto"/>
          </w:divBdr>
        </w:div>
        <w:div w:id="399911033">
          <w:marLeft w:val="0"/>
          <w:marRight w:val="0"/>
          <w:marTop w:val="0"/>
          <w:marBottom w:val="0"/>
          <w:divBdr>
            <w:top w:val="none" w:sz="0" w:space="0" w:color="auto"/>
            <w:left w:val="none" w:sz="0" w:space="0" w:color="auto"/>
            <w:bottom w:val="none" w:sz="0" w:space="0" w:color="auto"/>
            <w:right w:val="none" w:sz="0" w:space="0" w:color="auto"/>
          </w:divBdr>
        </w:div>
        <w:div w:id="845944077">
          <w:marLeft w:val="0"/>
          <w:marRight w:val="0"/>
          <w:marTop w:val="0"/>
          <w:marBottom w:val="0"/>
          <w:divBdr>
            <w:top w:val="none" w:sz="0" w:space="0" w:color="auto"/>
            <w:left w:val="none" w:sz="0" w:space="0" w:color="auto"/>
            <w:bottom w:val="none" w:sz="0" w:space="0" w:color="auto"/>
            <w:right w:val="none" w:sz="0" w:space="0" w:color="auto"/>
          </w:divBdr>
        </w:div>
        <w:div w:id="1122382114">
          <w:marLeft w:val="0"/>
          <w:marRight w:val="0"/>
          <w:marTop w:val="0"/>
          <w:marBottom w:val="0"/>
          <w:divBdr>
            <w:top w:val="none" w:sz="0" w:space="0" w:color="auto"/>
            <w:left w:val="none" w:sz="0" w:space="0" w:color="auto"/>
            <w:bottom w:val="none" w:sz="0" w:space="0" w:color="auto"/>
            <w:right w:val="none" w:sz="0" w:space="0" w:color="auto"/>
          </w:divBdr>
        </w:div>
        <w:div w:id="2138788850">
          <w:marLeft w:val="0"/>
          <w:marRight w:val="0"/>
          <w:marTop w:val="0"/>
          <w:marBottom w:val="0"/>
          <w:divBdr>
            <w:top w:val="none" w:sz="0" w:space="0" w:color="auto"/>
            <w:left w:val="none" w:sz="0" w:space="0" w:color="auto"/>
            <w:bottom w:val="none" w:sz="0" w:space="0" w:color="auto"/>
            <w:right w:val="none" w:sz="0" w:space="0" w:color="auto"/>
          </w:divBdr>
        </w:div>
        <w:div w:id="1396048009">
          <w:marLeft w:val="0"/>
          <w:marRight w:val="0"/>
          <w:marTop w:val="0"/>
          <w:marBottom w:val="0"/>
          <w:divBdr>
            <w:top w:val="none" w:sz="0" w:space="0" w:color="auto"/>
            <w:left w:val="none" w:sz="0" w:space="0" w:color="auto"/>
            <w:bottom w:val="none" w:sz="0" w:space="0" w:color="auto"/>
            <w:right w:val="none" w:sz="0" w:space="0" w:color="auto"/>
          </w:divBdr>
        </w:div>
        <w:div w:id="816528784">
          <w:marLeft w:val="0"/>
          <w:marRight w:val="0"/>
          <w:marTop w:val="0"/>
          <w:marBottom w:val="0"/>
          <w:divBdr>
            <w:top w:val="none" w:sz="0" w:space="0" w:color="auto"/>
            <w:left w:val="none" w:sz="0" w:space="0" w:color="auto"/>
            <w:bottom w:val="none" w:sz="0" w:space="0" w:color="auto"/>
            <w:right w:val="none" w:sz="0" w:space="0" w:color="auto"/>
          </w:divBdr>
        </w:div>
        <w:div w:id="866649135">
          <w:marLeft w:val="0"/>
          <w:marRight w:val="0"/>
          <w:marTop w:val="0"/>
          <w:marBottom w:val="0"/>
          <w:divBdr>
            <w:top w:val="none" w:sz="0" w:space="0" w:color="auto"/>
            <w:left w:val="none" w:sz="0" w:space="0" w:color="auto"/>
            <w:bottom w:val="none" w:sz="0" w:space="0" w:color="auto"/>
            <w:right w:val="none" w:sz="0" w:space="0" w:color="auto"/>
          </w:divBdr>
        </w:div>
        <w:div w:id="1648777007">
          <w:marLeft w:val="0"/>
          <w:marRight w:val="0"/>
          <w:marTop w:val="0"/>
          <w:marBottom w:val="0"/>
          <w:divBdr>
            <w:top w:val="none" w:sz="0" w:space="0" w:color="auto"/>
            <w:left w:val="none" w:sz="0" w:space="0" w:color="auto"/>
            <w:bottom w:val="none" w:sz="0" w:space="0" w:color="auto"/>
            <w:right w:val="none" w:sz="0" w:space="0" w:color="auto"/>
          </w:divBdr>
        </w:div>
        <w:div w:id="494227199">
          <w:marLeft w:val="0"/>
          <w:marRight w:val="0"/>
          <w:marTop w:val="0"/>
          <w:marBottom w:val="0"/>
          <w:divBdr>
            <w:top w:val="none" w:sz="0" w:space="0" w:color="auto"/>
            <w:left w:val="none" w:sz="0" w:space="0" w:color="auto"/>
            <w:bottom w:val="none" w:sz="0" w:space="0" w:color="auto"/>
            <w:right w:val="none" w:sz="0" w:space="0" w:color="auto"/>
          </w:divBdr>
        </w:div>
        <w:div w:id="714617258">
          <w:marLeft w:val="0"/>
          <w:marRight w:val="0"/>
          <w:marTop w:val="0"/>
          <w:marBottom w:val="0"/>
          <w:divBdr>
            <w:top w:val="none" w:sz="0" w:space="0" w:color="auto"/>
            <w:left w:val="none" w:sz="0" w:space="0" w:color="auto"/>
            <w:bottom w:val="none" w:sz="0" w:space="0" w:color="auto"/>
            <w:right w:val="none" w:sz="0" w:space="0" w:color="auto"/>
          </w:divBdr>
        </w:div>
        <w:div w:id="1670792411">
          <w:marLeft w:val="0"/>
          <w:marRight w:val="0"/>
          <w:marTop w:val="0"/>
          <w:marBottom w:val="0"/>
          <w:divBdr>
            <w:top w:val="none" w:sz="0" w:space="0" w:color="auto"/>
            <w:left w:val="none" w:sz="0" w:space="0" w:color="auto"/>
            <w:bottom w:val="none" w:sz="0" w:space="0" w:color="auto"/>
            <w:right w:val="none" w:sz="0" w:space="0" w:color="auto"/>
          </w:divBdr>
        </w:div>
        <w:div w:id="1017001246">
          <w:marLeft w:val="0"/>
          <w:marRight w:val="0"/>
          <w:marTop w:val="0"/>
          <w:marBottom w:val="0"/>
          <w:divBdr>
            <w:top w:val="none" w:sz="0" w:space="0" w:color="auto"/>
            <w:left w:val="none" w:sz="0" w:space="0" w:color="auto"/>
            <w:bottom w:val="none" w:sz="0" w:space="0" w:color="auto"/>
            <w:right w:val="none" w:sz="0" w:space="0" w:color="auto"/>
          </w:divBdr>
        </w:div>
        <w:div w:id="1502164959">
          <w:marLeft w:val="0"/>
          <w:marRight w:val="0"/>
          <w:marTop w:val="0"/>
          <w:marBottom w:val="0"/>
          <w:divBdr>
            <w:top w:val="none" w:sz="0" w:space="0" w:color="auto"/>
            <w:left w:val="none" w:sz="0" w:space="0" w:color="auto"/>
            <w:bottom w:val="none" w:sz="0" w:space="0" w:color="auto"/>
            <w:right w:val="none" w:sz="0" w:space="0" w:color="auto"/>
          </w:divBdr>
        </w:div>
        <w:div w:id="118644847">
          <w:marLeft w:val="0"/>
          <w:marRight w:val="0"/>
          <w:marTop w:val="0"/>
          <w:marBottom w:val="0"/>
          <w:divBdr>
            <w:top w:val="none" w:sz="0" w:space="0" w:color="auto"/>
            <w:left w:val="none" w:sz="0" w:space="0" w:color="auto"/>
            <w:bottom w:val="none" w:sz="0" w:space="0" w:color="auto"/>
            <w:right w:val="none" w:sz="0" w:space="0" w:color="auto"/>
          </w:divBdr>
        </w:div>
        <w:div w:id="548422136">
          <w:marLeft w:val="0"/>
          <w:marRight w:val="0"/>
          <w:marTop w:val="0"/>
          <w:marBottom w:val="0"/>
          <w:divBdr>
            <w:top w:val="none" w:sz="0" w:space="0" w:color="auto"/>
            <w:left w:val="none" w:sz="0" w:space="0" w:color="auto"/>
            <w:bottom w:val="none" w:sz="0" w:space="0" w:color="auto"/>
            <w:right w:val="none" w:sz="0" w:space="0" w:color="auto"/>
          </w:divBdr>
        </w:div>
        <w:div w:id="1362902335">
          <w:marLeft w:val="0"/>
          <w:marRight w:val="0"/>
          <w:marTop w:val="0"/>
          <w:marBottom w:val="0"/>
          <w:divBdr>
            <w:top w:val="none" w:sz="0" w:space="0" w:color="auto"/>
            <w:left w:val="none" w:sz="0" w:space="0" w:color="auto"/>
            <w:bottom w:val="none" w:sz="0" w:space="0" w:color="auto"/>
            <w:right w:val="none" w:sz="0" w:space="0" w:color="auto"/>
          </w:divBdr>
        </w:div>
        <w:div w:id="1342467021">
          <w:marLeft w:val="0"/>
          <w:marRight w:val="0"/>
          <w:marTop w:val="0"/>
          <w:marBottom w:val="0"/>
          <w:divBdr>
            <w:top w:val="none" w:sz="0" w:space="0" w:color="auto"/>
            <w:left w:val="none" w:sz="0" w:space="0" w:color="auto"/>
            <w:bottom w:val="none" w:sz="0" w:space="0" w:color="auto"/>
            <w:right w:val="none" w:sz="0" w:space="0" w:color="auto"/>
          </w:divBdr>
        </w:div>
        <w:div w:id="771513639">
          <w:marLeft w:val="0"/>
          <w:marRight w:val="0"/>
          <w:marTop w:val="0"/>
          <w:marBottom w:val="0"/>
          <w:divBdr>
            <w:top w:val="none" w:sz="0" w:space="0" w:color="auto"/>
            <w:left w:val="none" w:sz="0" w:space="0" w:color="auto"/>
            <w:bottom w:val="none" w:sz="0" w:space="0" w:color="auto"/>
            <w:right w:val="none" w:sz="0" w:space="0" w:color="auto"/>
          </w:divBdr>
        </w:div>
        <w:div w:id="73403990">
          <w:marLeft w:val="0"/>
          <w:marRight w:val="0"/>
          <w:marTop w:val="0"/>
          <w:marBottom w:val="0"/>
          <w:divBdr>
            <w:top w:val="none" w:sz="0" w:space="0" w:color="auto"/>
            <w:left w:val="none" w:sz="0" w:space="0" w:color="auto"/>
            <w:bottom w:val="none" w:sz="0" w:space="0" w:color="auto"/>
            <w:right w:val="none" w:sz="0" w:space="0" w:color="auto"/>
          </w:divBdr>
        </w:div>
        <w:div w:id="358703221">
          <w:marLeft w:val="0"/>
          <w:marRight w:val="0"/>
          <w:marTop w:val="0"/>
          <w:marBottom w:val="0"/>
          <w:divBdr>
            <w:top w:val="none" w:sz="0" w:space="0" w:color="auto"/>
            <w:left w:val="none" w:sz="0" w:space="0" w:color="auto"/>
            <w:bottom w:val="none" w:sz="0" w:space="0" w:color="auto"/>
            <w:right w:val="none" w:sz="0" w:space="0" w:color="auto"/>
          </w:divBdr>
        </w:div>
        <w:div w:id="1582523524">
          <w:marLeft w:val="0"/>
          <w:marRight w:val="0"/>
          <w:marTop w:val="0"/>
          <w:marBottom w:val="0"/>
          <w:divBdr>
            <w:top w:val="none" w:sz="0" w:space="0" w:color="auto"/>
            <w:left w:val="none" w:sz="0" w:space="0" w:color="auto"/>
            <w:bottom w:val="none" w:sz="0" w:space="0" w:color="auto"/>
            <w:right w:val="none" w:sz="0" w:space="0" w:color="auto"/>
          </w:divBdr>
        </w:div>
        <w:div w:id="672299090">
          <w:marLeft w:val="0"/>
          <w:marRight w:val="0"/>
          <w:marTop w:val="0"/>
          <w:marBottom w:val="0"/>
          <w:divBdr>
            <w:top w:val="none" w:sz="0" w:space="0" w:color="auto"/>
            <w:left w:val="none" w:sz="0" w:space="0" w:color="auto"/>
            <w:bottom w:val="none" w:sz="0" w:space="0" w:color="auto"/>
            <w:right w:val="none" w:sz="0" w:space="0" w:color="auto"/>
          </w:divBdr>
        </w:div>
        <w:div w:id="338773958">
          <w:marLeft w:val="0"/>
          <w:marRight w:val="0"/>
          <w:marTop w:val="0"/>
          <w:marBottom w:val="0"/>
          <w:divBdr>
            <w:top w:val="none" w:sz="0" w:space="0" w:color="auto"/>
            <w:left w:val="none" w:sz="0" w:space="0" w:color="auto"/>
            <w:bottom w:val="none" w:sz="0" w:space="0" w:color="auto"/>
            <w:right w:val="none" w:sz="0" w:space="0" w:color="auto"/>
          </w:divBdr>
        </w:div>
        <w:div w:id="123234498">
          <w:marLeft w:val="0"/>
          <w:marRight w:val="0"/>
          <w:marTop w:val="0"/>
          <w:marBottom w:val="0"/>
          <w:divBdr>
            <w:top w:val="none" w:sz="0" w:space="0" w:color="auto"/>
            <w:left w:val="none" w:sz="0" w:space="0" w:color="auto"/>
            <w:bottom w:val="none" w:sz="0" w:space="0" w:color="auto"/>
            <w:right w:val="none" w:sz="0" w:space="0" w:color="auto"/>
          </w:divBdr>
        </w:div>
      </w:divsChild>
    </w:div>
    <w:div w:id="1385980630">
      <w:bodyDiv w:val="1"/>
      <w:marLeft w:val="0"/>
      <w:marRight w:val="0"/>
      <w:marTop w:val="0"/>
      <w:marBottom w:val="0"/>
      <w:divBdr>
        <w:top w:val="none" w:sz="0" w:space="0" w:color="auto"/>
        <w:left w:val="none" w:sz="0" w:space="0" w:color="auto"/>
        <w:bottom w:val="none" w:sz="0" w:space="0" w:color="auto"/>
        <w:right w:val="none" w:sz="0" w:space="0" w:color="auto"/>
      </w:divBdr>
      <w:divsChild>
        <w:div w:id="575431823">
          <w:marLeft w:val="0"/>
          <w:marRight w:val="0"/>
          <w:marTop w:val="0"/>
          <w:marBottom w:val="0"/>
          <w:divBdr>
            <w:top w:val="none" w:sz="0" w:space="0" w:color="auto"/>
            <w:left w:val="none" w:sz="0" w:space="0" w:color="auto"/>
            <w:bottom w:val="none" w:sz="0" w:space="0" w:color="auto"/>
            <w:right w:val="none" w:sz="0" w:space="0" w:color="auto"/>
          </w:divBdr>
        </w:div>
        <w:div w:id="1729567532">
          <w:marLeft w:val="0"/>
          <w:marRight w:val="0"/>
          <w:marTop w:val="0"/>
          <w:marBottom w:val="0"/>
          <w:divBdr>
            <w:top w:val="none" w:sz="0" w:space="0" w:color="auto"/>
            <w:left w:val="none" w:sz="0" w:space="0" w:color="auto"/>
            <w:bottom w:val="none" w:sz="0" w:space="0" w:color="auto"/>
            <w:right w:val="none" w:sz="0" w:space="0" w:color="auto"/>
          </w:divBdr>
        </w:div>
        <w:div w:id="1595899477">
          <w:marLeft w:val="0"/>
          <w:marRight w:val="0"/>
          <w:marTop w:val="0"/>
          <w:marBottom w:val="0"/>
          <w:divBdr>
            <w:top w:val="none" w:sz="0" w:space="0" w:color="auto"/>
            <w:left w:val="none" w:sz="0" w:space="0" w:color="auto"/>
            <w:bottom w:val="none" w:sz="0" w:space="0" w:color="auto"/>
            <w:right w:val="none" w:sz="0" w:space="0" w:color="auto"/>
          </w:divBdr>
        </w:div>
        <w:div w:id="578443586">
          <w:marLeft w:val="0"/>
          <w:marRight w:val="0"/>
          <w:marTop w:val="0"/>
          <w:marBottom w:val="0"/>
          <w:divBdr>
            <w:top w:val="none" w:sz="0" w:space="0" w:color="auto"/>
            <w:left w:val="none" w:sz="0" w:space="0" w:color="auto"/>
            <w:bottom w:val="none" w:sz="0" w:space="0" w:color="auto"/>
            <w:right w:val="none" w:sz="0" w:space="0" w:color="auto"/>
          </w:divBdr>
        </w:div>
        <w:div w:id="2141729720">
          <w:marLeft w:val="0"/>
          <w:marRight w:val="0"/>
          <w:marTop w:val="0"/>
          <w:marBottom w:val="0"/>
          <w:divBdr>
            <w:top w:val="none" w:sz="0" w:space="0" w:color="auto"/>
            <w:left w:val="none" w:sz="0" w:space="0" w:color="auto"/>
            <w:bottom w:val="none" w:sz="0" w:space="0" w:color="auto"/>
            <w:right w:val="none" w:sz="0" w:space="0" w:color="auto"/>
          </w:divBdr>
        </w:div>
        <w:div w:id="1334575822">
          <w:marLeft w:val="0"/>
          <w:marRight w:val="0"/>
          <w:marTop w:val="0"/>
          <w:marBottom w:val="0"/>
          <w:divBdr>
            <w:top w:val="none" w:sz="0" w:space="0" w:color="auto"/>
            <w:left w:val="none" w:sz="0" w:space="0" w:color="auto"/>
            <w:bottom w:val="none" w:sz="0" w:space="0" w:color="auto"/>
            <w:right w:val="none" w:sz="0" w:space="0" w:color="auto"/>
          </w:divBdr>
        </w:div>
        <w:div w:id="735980490">
          <w:marLeft w:val="0"/>
          <w:marRight w:val="0"/>
          <w:marTop w:val="0"/>
          <w:marBottom w:val="0"/>
          <w:divBdr>
            <w:top w:val="none" w:sz="0" w:space="0" w:color="auto"/>
            <w:left w:val="none" w:sz="0" w:space="0" w:color="auto"/>
            <w:bottom w:val="none" w:sz="0" w:space="0" w:color="auto"/>
            <w:right w:val="none" w:sz="0" w:space="0" w:color="auto"/>
          </w:divBdr>
        </w:div>
        <w:div w:id="1252851907">
          <w:marLeft w:val="0"/>
          <w:marRight w:val="0"/>
          <w:marTop w:val="0"/>
          <w:marBottom w:val="0"/>
          <w:divBdr>
            <w:top w:val="none" w:sz="0" w:space="0" w:color="auto"/>
            <w:left w:val="none" w:sz="0" w:space="0" w:color="auto"/>
            <w:bottom w:val="none" w:sz="0" w:space="0" w:color="auto"/>
            <w:right w:val="none" w:sz="0" w:space="0" w:color="auto"/>
          </w:divBdr>
        </w:div>
        <w:div w:id="1068456465">
          <w:marLeft w:val="0"/>
          <w:marRight w:val="0"/>
          <w:marTop w:val="0"/>
          <w:marBottom w:val="0"/>
          <w:divBdr>
            <w:top w:val="none" w:sz="0" w:space="0" w:color="auto"/>
            <w:left w:val="none" w:sz="0" w:space="0" w:color="auto"/>
            <w:bottom w:val="none" w:sz="0" w:space="0" w:color="auto"/>
            <w:right w:val="none" w:sz="0" w:space="0" w:color="auto"/>
          </w:divBdr>
        </w:div>
        <w:div w:id="2972833">
          <w:marLeft w:val="0"/>
          <w:marRight w:val="0"/>
          <w:marTop w:val="0"/>
          <w:marBottom w:val="0"/>
          <w:divBdr>
            <w:top w:val="none" w:sz="0" w:space="0" w:color="auto"/>
            <w:left w:val="none" w:sz="0" w:space="0" w:color="auto"/>
            <w:bottom w:val="none" w:sz="0" w:space="0" w:color="auto"/>
            <w:right w:val="none" w:sz="0" w:space="0" w:color="auto"/>
          </w:divBdr>
        </w:div>
        <w:div w:id="12149337">
          <w:marLeft w:val="0"/>
          <w:marRight w:val="0"/>
          <w:marTop w:val="0"/>
          <w:marBottom w:val="0"/>
          <w:divBdr>
            <w:top w:val="none" w:sz="0" w:space="0" w:color="auto"/>
            <w:left w:val="none" w:sz="0" w:space="0" w:color="auto"/>
            <w:bottom w:val="none" w:sz="0" w:space="0" w:color="auto"/>
            <w:right w:val="none" w:sz="0" w:space="0" w:color="auto"/>
          </w:divBdr>
        </w:div>
        <w:div w:id="2054958862">
          <w:marLeft w:val="0"/>
          <w:marRight w:val="0"/>
          <w:marTop w:val="0"/>
          <w:marBottom w:val="0"/>
          <w:divBdr>
            <w:top w:val="none" w:sz="0" w:space="0" w:color="auto"/>
            <w:left w:val="none" w:sz="0" w:space="0" w:color="auto"/>
            <w:bottom w:val="none" w:sz="0" w:space="0" w:color="auto"/>
            <w:right w:val="none" w:sz="0" w:space="0" w:color="auto"/>
          </w:divBdr>
        </w:div>
        <w:div w:id="2051952845">
          <w:marLeft w:val="0"/>
          <w:marRight w:val="0"/>
          <w:marTop w:val="0"/>
          <w:marBottom w:val="0"/>
          <w:divBdr>
            <w:top w:val="none" w:sz="0" w:space="0" w:color="auto"/>
            <w:left w:val="none" w:sz="0" w:space="0" w:color="auto"/>
            <w:bottom w:val="none" w:sz="0" w:space="0" w:color="auto"/>
            <w:right w:val="none" w:sz="0" w:space="0" w:color="auto"/>
          </w:divBdr>
        </w:div>
        <w:div w:id="250047498">
          <w:marLeft w:val="0"/>
          <w:marRight w:val="0"/>
          <w:marTop w:val="0"/>
          <w:marBottom w:val="0"/>
          <w:divBdr>
            <w:top w:val="none" w:sz="0" w:space="0" w:color="auto"/>
            <w:left w:val="none" w:sz="0" w:space="0" w:color="auto"/>
            <w:bottom w:val="none" w:sz="0" w:space="0" w:color="auto"/>
            <w:right w:val="none" w:sz="0" w:space="0" w:color="auto"/>
          </w:divBdr>
        </w:div>
        <w:div w:id="1199781086">
          <w:marLeft w:val="0"/>
          <w:marRight w:val="0"/>
          <w:marTop w:val="0"/>
          <w:marBottom w:val="0"/>
          <w:divBdr>
            <w:top w:val="none" w:sz="0" w:space="0" w:color="auto"/>
            <w:left w:val="none" w:sz="0" w:space="0" w:color="auto"/>
            <w:bottom w:val="none" w:sz="0" w:space="0" w:color="auto"/>
            <w:right w:val="none" w:sz="0" w:space="0" w:color="auto"/>
          </w:divBdr>
        </w:div>
        <w:div w:id="1961105104">
          <w:marLeft w:val="0"/>
          <w:marRight w:val="0"/>
          <w:marTop w:val="0"/>
          <w:marBottom w:val="0"/>
          <w:divBdr>
            <w:top w:val="none" w:sz="0" w:space="0" w:color="auto"/>
            <w:left w:val="none" w:sz="0" w:space="0" w:color="auto"/>
            <w:bottom w:val="none" w:sz="0" w:space="0" w:color="auto"/>
            <w:right w:val="none" w:sz="0" w:space="0" w:color="auto"/>
          </w:divBdr>
        </w:div>
        <w:div w:id="1410808449">
          <w:marLeft w:val="0"/>
          <w:marRight w:val="0"/>
          <w:marTop w:val="0"/>
          <w:marBottom w:val="0"/>
          <w:divBdr>
            <w:top w:val="none" w:sz="0" w:space="0" w:color="auto"/>
            <w:left w:val="none" w:sz="0" w:space="0" w:color="auto"/>
            <w:bottom w:val="none" w:sz="0" w:space="0" w:color="auto"/>
            <w:right w:val="none" w:sz="0" w:space="0" w:color="auto"/>
          </w:divBdr>
        </w:div>
        <w:div w:id="1629818486">
          <w:marLeft w:val="0"/>
          <w:marRight w:val="0"/>
          <w:marTop w:val="0"/>
          <w:marBottom w:val="0"/>
          <w:divBdr>
            <w:top w:val="none" w:sz="0" w:space="0" w:color="auto"/>
            <w:left w:val="none" w:sz="0" w:space="0" w:color="auto"/>
            <w:bottom w:val="none" w:sz="0" w:space="0" w:color="auto"/>
            <w:right w:val="none" w:sz="0" w:space="0" w:color="auto"/>
          </w:divBdr>
        </w:div>
        <w:div w:id="420563794">
          <w:marLeft w:val="0"/>
          <w:marRight w:val="0"/>
          <w:marTop w:val="0"/>
          <w:marBottom w:val="0"/>
          <w:divBdr>
            <w:top w:val="none" w:sz="0" w:space="0" w:color="auto"/>
            <w:left w:val="none" w:sz="0" w:space="0" w:color="auto"/>
            <w:bottom w:val="none" w:sz="0" w:space="0" w:color="auto"/>
            <w:right w:val="none" w:sz="0" w:space="0" w:color="auto"/>
          </w:divBdr>
        </w:div>
        <w:div w:id="1649824498">
          <w:marLeft w:val="0"/>
          <w:marRight w:val="0"/>
          <w:marTop w:val="0"/>
          <w:marBottom w:val="0"/>
          <w:divBdr>
            <w:top w:val="none" w:sz="0" w:space="0" w:color="auto"/>
            <w:left w:val="none" w:sz="0" w:space="0" w:color="auto"/>
            <w:bottom w:val="none" w:sz="0" w:space="0" w:color="auto"/>
            <w:right w:val="none" w:sz="0" w:space="0" w:color="auto"/>
          </w:divBdr>
        </w:div>
        <w:div w:id="2077630021">
          <w:marLeft w:val="0"/>
          <w:marRight w:val="0"/>
          <w:marTop w:val="0"/>
          <w:marBottom w:val="0"/>
          <w:divBdr>
            <w:top w:val="none" w:sz="0" w:space="0" w:color="auto"/>
            <w:left w:val="none" w:sz="0" w:space="0" w:color="auto"/>
            <w:bottom w:val="none" w:sz="0" w:space="0" w:color="auto"/>
            <w:right w:val="none" w:sz="0" w:space="0" w:color="auto"/>
          </w:divBdr>
        </w:div>
        <w:div w:id="1603997030">
          <w:marLeft w:val="0"/>
          <w:marRight w:val="0"/>
          <w:marTop w:val="0"/>
          <w:marBottom w:val="0"/>
          <w:divBdr>
            <w:top w:val="none" w:sz="0" w:space="0" w:color="auto"/>
            <w:left w:val="none" w:sz="0" w:space="0" w:color="auto"/>
            <w:bottom w:val="none" w:sz="0" w:space="0" w:color="auto"/>
            <w:right w:val="none" w:sz="0" w:space="0" w:color="auto"/>
          </w:divBdr>
        </w:div>
        <w:div w:id="627123347">
          <w:marLeft w:val="0"/>
          <w:marRight w:val="0"/>
          <w:marTop w:val="0"/>
          <w:marBottom w:val="0"/>
          <w:divBdr>
            <w:top w:val="none" w:sz="0" w:space="0" w:color="auto"/>
            <w:left w:val="none" w:sz="0" w:space="0" w:color="auto"/>
            <w:bottom w:val="none" w:sz="0" w:space="0" w:color="auto"/>
            <w:right w:val="none" w:sz="0" w:space="0" w:color="auto"/>
          </w:divBdr>
        </w:div>
        <w:div w:id="2013753845">
          <w:marLeft w:val="0"/>
          <w:marRight w:val="0"/>
          <w:marTop w:val="0"/>
          <w:marBottom w:val="0"/>
          <w:divBdr>
            <w:top w:val="none" w:sz="0" w:space="0" w:color="auto"/>
            <w:left w:val="none" w:sz="0" w:space="0" w:color="auto"/>
            <w:bottom w:val="none" w:sz="0" w:space="0" w:color="auto"/>
            <w:right w:val="none" w:sz="0" w:space="0" w:color="auto"/>
          </w:divBdr>
        </w:div>
        <w:div w:id="150146537">
          <w:marLeft w:val="0"/>
          <w:marRight w:val="0"/>
          <w:marTop w:val="0"/>
          <w:marBottom w:val="0"/>
          <w:divBdr>
            <w:top w:val="none" w:sz="0" w:space="0" w:color="auto"/>
            <w:left w:val="none" w:sz="0" w:space="0" w:color="auto"/>
            <w:bottom w:val="none" w:sz="0" w:space="0" w:color="auto"/>
            <w:right w:val="none" w:sz="0" w:space="0" w:color="auto"/>
          </w:divBdr>
        </w:div>
        <w:div w:id="1977758772">
          <w:marLeft w:val="0"/>
          <w:marRight w:val="0"/>
          <w:marTop w:val="0"/>
          <w:marBottom w:val="0"/>
          <w:divBdr>
            <w:top w:val="none" w:sz="0" w:space="0" w:color="auto"/>
            <w:left w:val="none" w:sz="0" w:space="0" w:color="auto"/>
            <w:bottom w:val="none" w:sz="0" w:space="0" w:color="auto"/>
            <w:right w:val="none" w:sz="0" w:space="0" w:color="auto"/>
          </w:divBdr>
        </w:div>
        <w:div w:id="754670122">
          <w:marLeft w:val="0"/>
          <w:marRight w:val="0"/>
          <w:marTop w:val="0"/>
          <w:marBottom w:val="0"/>
          <w:divBdr>
            <w:top w:val="none" w:sz="0" w:space="0" w:color="auto"/>
            <w:left w:val="none" w:sz="0" w:space="0" w:color="auto"/>
            <w:bottom w:val="none" w:sz="0" w:space="0" w:color="auto"/>
            <w:right w:val="none" w:sz="0" w:space="0" w:color="auto"/>
          </w:divBdr>
        </w:div>
        <w:div w:id="2083521443">
          <w:marLeft w:val="0"/>
          <w:marRight w:val="0"/>
          <w:marTop w:val="0"/>
          <w:marBottom w:val="0"/>
          <w:divBdr>
            <w:top w:val="none" w:sz="0" w:space="0" w:color="auto"/>
            <w:left w:val="none" w:sz="0" w:space="0" w:color="auto"/>
            <w:bottom w:val="none" w:sz="0" w:space="0" w:color="auto"/>
            <w:right w:val="none" w:sz="0" w:space="0" w:color="auto"/>
          </w:divBdr>
        </w:div>
        <w:div w:id="1436248372">
          <w:marLeft w:val="0"/>
          <w:marRight w:val="0"/>
          <w:marTop w:val="0"/>
          <w:marBottom w:val="0"/>
          <w:divBdr>
            <w:top w:val="none" w:sz="0" w:space="0" w:color="auto"/>
            <w:left w:val="none" w:sz="0" w:space="0" w:color="auto"/>
            <w:bottom w:val="none" w:sz="0" w:space="0" w:color="auto"/>
            <w:right w:val="none" w:sz="0" w:space="0" w:color="auto"/>
          </w:divBdr>
        </w:div>
        <w:div w:id="312878279">
          <w:marLeft w:val="0"/>
          <w:marRight w:val="0"/>
          <w:marTop w:val="0"/>
          <w:marBottom w:val="0"/>
          <w:divBdr>
            <w:top w:val="none" w:sz="0" w:space="0" w:color="auto"/>
            <w:left w:val="none" w:sz="0" w:space="0" w:color="auto"/>
            <w:bottom w:val="none" w:sz="0" w:space="0" w:color="auto"/>
            <w:right w:val="none" w:sz="0" w:space="0" w:color="auto"/>
          </w:divBdr>
        </w:div>
        <w:div w:id="1698581457">
          <w:marLeft w:val="0"/>
          <w:marRight w:val="0"/>
          <w:marTop w:val="0"/>
          <w:marBottom w:val="0"/>
          <w:divBdr>
            <w:top w:val="none" w:sz="0" w:space="0" w:color="auto"/>
            <w:left w:val="none" w:sz="0" w:space="0" w:color="auto"/>
            <w:bottom w:val="none" w:sz="0" w:space="0" w:color="auto"/>
            <w:right w:val="none" w:sz="0" w:space="0" w:color="auto"/>
          </w:divBdr>
        </w:div>
        <w:div w:id="1769495830">
          <w:marLeft w:val="0"/>
          <w:marRight w:val="0"/>
          <w:marTop w:val="0"/>
          <w:marBottom w:val="0"/>
          <w:divBdr>
            <w:top w:val="none" w:sz="0" w:space="0" w:color="auto"/>
            <w:left w:val="none" w:sz="0" w:space="0" w:color="auto"/>
            <w:bottom w:val="none" w:sz="0" w:space="0" w:color="auto"/>
            <w:right w:val="none" w:sz="0" w:space="0" w:color="auto"/>
          </w:divBdr>
        </w:div>
        <w:div w:id="470253203">
          <w:marLeft w:val="0"/>
          <w:marRight w:val="0"/>
          <w:marTop w:val="0"/>
          <w:marBottom w:val="0"/>
          <w:divBdr>
            <w:top w:val="none" w:sz="0" w:space="0" w:color="auto"/>
            <w:left w:val="none" w:sz="0" w:space="0" w:color="auto"/>
            <w:bottom w:val="none" w:sz="0" w:space="0" w:color="auto"/>
            <w:right w:val="none" w:sz="0" w:space="0" w:color="auto"/>
          </w:divBdr>
        </w:div>
        <w:div w:id="43525495">
          <w:marLeft w:val="0"/>
          <w:marRight w:val="0"/>
          <w:marTop w:val="0"/>
          <w:marBottom w:val="0"/>
          <w:divBdr>
            <w:top w:val="none" w:sz="0" w:space="0" w:color="auto"/>
            <w:left w:val="none" w:sz="0" w:space="0" w:color="auto"/>
            <w:bottom w:val="none" w:sz="0" w:space="0" w:color="auto"/>
            <w:right w:val="none" w:sz="0" w:space="0" w:color="auto"/>
          </w:divBdr>
        </w:div>
        <w:div w:id="1345401697">
          <w:marLeft w:val="0"/>
          <w:marRight w:val="0"/>
          <w:marTop w:val="0"/>
          <w:marBottom w:val="0"/>
          <w:divBdr>
            <w:top w:val="none" w:sz="0" w:space="0" w:color="auto"/>
            <w:left w:val="none" w:sz="0" w:space="0" w:color="auto"/>
            <w:bottom w:val="none" w:sz="0" w:space="0" w:color="auto"/>
            <w:right w:val="none" w:sz="0" w:space="0" w:color="auto"/>
          </w:divBdr>
        </w:div>
        <w:div w:id="15886071">
          <w:marLeft w:val="0"/>
          <w:marRight w:val="0"/>
          <w:marTop w:val="0"/>
          <w:marBottom w:val="0"/>
          <w:divBdr>
            <w:top w:val="none" w:sz="0" w:space="0" w:color="auto"/>
            <w:left w:val="none" w:sz="0" w:space="0" w:color="auto"/>
            <w:bottom w:val="none" w:sz="0" w:space="0" w:color="auto"/>
            <w:right w:val="none" w:sz="0" w:space="0" w:color="auto"/>
          </w:divBdr>
        </w:div>
        <w:div w:id="600991400">
          <w:marLeft w:val="0"/>
          <w:marRight w:val="0"/>
          <w:marTop w:val="0"/>
          <w:marBottom w:val="0"/>
          <w:divBdr>
            <w:top w:val="none" w:sz="0" w:space="0" w:color="auto"/>
            <w:left w:val="none" w:sz="0" w:space="0" w:color="auto"/>
            <w:bottom w:val="none" w:sz="0" w:space="0" w:color="auto"/>
            <w:right w:val="none" w:sz="0" w:space="0" w:color="auto"/>
          </w:divBdr>
        </w:div>
        <w:div w:id="988437397">
          <w:marLeft w:val="0"/>
          <w:marRight w:val="0"/>
          <w:marTop w:val="0"/>
          <w:marBottom w:val="0"/>
          <w:divBdr>
            <w:top w:val="none" w:sz="0" w:space="0" w:color="auto"/>
            <w:left w:val="none" w:sz="0" w:space="0" w:color="auto"/>
            <w:bottom w:val="none" w:sz="0" w:space="0" w:color="auto"/>
            <w:right w:val="none" w:sz="0" w:space="0" w:color="auto"/>
          </w:divBdr>
        </w:div>
        <w:div w:id="998538556">
          <w:marLeft w:val="0"/>
          <w:marRight w:val="0"/>
          <w:marTop w:val="0"/>
          <w:marBottom w:val="0"/>
          <w:divBdr>
            <w:top w:val="none" w:sz="0" w:space="0" w:color="auto"/>
            <w:left w:val="none" w:sz="0" w:space="0" w:color="auto"/>
            <w:bottom w:val="none" w:sz="0" w:space="0" w:color="auto"/>
            <w:right w:val="none" w:sz="0" w:space="0" w:color="auto"/>
          </w:divBdr>
        </w:div>
        <w:div w:id="269164289">
          <w:marLeft w:val="0"/>
          <w:marRight w:val="0"/>
          <w:marTop w:val="0"/>
          <w:marBottom w:val="0"/>
          <w:divBdr>
            <w:top w:val="none" w:sz="0" w:space="0" w:color="auto"/>
            <w:left w:val="none" w:sz="0" w:space="0" w:color="auto"/>
            <w:bottom w:val="none" w:sz="0" w:space="0" w:color="auto"/>
            <w:right w:val="none" w:sz="0" w:space="0" w:color="auto"/>
          </w:divBdr>
        </w:div>
        <w:div w:id="509416154">
          <w:marLeft w:val="0"/>
          <w:marRight w:val="0"/>
          <w:marTop w:val="0"/>
          <w:marBottom w:val="0"/>
          <w:divBdr>
            <w:top w:val="none" w:sz="0" w:space="0" w:color="auto"/>
            <w:left w:val="none" w:sz="0" w:space="0" w:color="auto"/>
            <w:bottom w:val="none" w:sz="0" w:space="0" w:color="auto"/>
            <w:right w:val="none" w:sz="0" w:space="0" w:color="auto"/>
          </w:divBdr>
        </w:div>
        <w:div w:id="1480002426">
          <w:marLeft w:val="0"/>
          <w:marRight w:val="0"/>
          <w:marTop w:val="0"/>
          <w:marBottom w:val="0"/>
          <w:divBdr>
            <w:top w:val="none" w:sz="0" w:space="0" w:color="auto"/>
            <w:left w:val="none" w:sz="0" w:space="0" w:color="auto"/>
            <w:bottom w:val="none" w:sz="0" w:space="0" w:color="auto"/>
            <w:right w:val="none" w:sz="0" w:space="0" w:color="auto"/>
          </w:divBdr>
        </w:div>
      </w:divsChild>
    </w:div>
    <w:div w:id="1391657994">
      <w:bodyDiv w:val="1"/>
      <w:marLeft w:val="0"/>
      <w:marRight w:val="0"/>
      <w:marTop w:val="0"/>
      <w:marBottom w:val="0"/>
      <w:divBdr>
        <w:top w:val="none" w:sz="0" w:space="0" w:color="auto"/>
        <w:left w:val="none" w:sz="0" w:space="0" w:color="auto"/>
        <w:bottom w:val="none" w:sz="0" w:space="0" w:color="auto"/>
        <w:right w:val="none" w:sz="0" w:space="0" w:color="auto"/>
      </w:divBdr>
      <w:divsChild>
        <w:div w:id="24329655">
          <w:marLeft w:val="0"/>
          <w:marRight w:val="0"/>
          <w:marTop w:val="0"/>
          <w:marBottom w:val="0"/>
          <w:divBdr>
            <w:top w:val="none" w:sz="0" w:space="0" w:color="auto"/>
            <w:left w:val="none" w:sz="0" w:space="0" w:color="auto"/>
            <w:bottom w:val="none" w:sz="0" w:space="0" w:color="auto"/>
            <w:right w:val="none" w:sz="0" w:space="0" w:color="auto"/>
          </w:divBdr>
        </w:div>
        <w:div w:id="1980066857">
          <w:marLeft w:val="0"/>
          <w:marRight w:val="0"/>
          <w:marTop w:val="0"/>
          <w:marBottom w:val="0"/>
          <w:divBdr>
            <w:top w:val="none" w:sz="0" w:space="0" w:color="auto"/>
            <w:left w:val="none" w:sz="0" w:space="0" w:color="auto"/>
            <w:bottom w:val="none" w:sz="0" w:space="0" w:color="auto"/>
            <w:right w:val="none" w:sz="0" w:space="0" w:color="auto"/>
          </w:divBdr>
        </w:div>
        <w:div w:id="386105149">
          <w:marLeft w:val="0"/>
          <w:marRight w:val="0"/>
          <w:marTop w:val="0"/>
          <w:marBottom w:val="0"/>
          <w:divBdr>
            <w:top w:val="none" w:sz="0" w:space="0" w:color="auto"/>
            <w:left w:val="none" w:sz="0" w:space="0" w:color="auto"/>
            <w:bottom w:val="none" w:sz="0" w:space="0" w:color="auto"/>
            <w:right w:val="none" w:sz="0" w:space="0" w:color="auto"/>
          </w:divBdr>
        </w:div>
        <w:div w:id="768894336">
          <w:marLeft w:val="0"/>
          <w:marRight w:val="0"/>
          <w:marTop w:val="0"/>
          <w:marBottom w:val="0"/>
          <w:divBdr>
            <w:top w:val="none" w:sz="0" w:space="0" w:color="auto"/>
            <w:left w:val="none" w:sz="0" w:space="0" w:color="auto"/>
            <w:bottom w:val="none" w:sz="0" w:space="0" w:color="auto"/>
            <w:right w:val="none" w:sz="0" w:space="0" w:color="auto"/>
          </w:divBdr>
        </w:div>
        <w:div w:id="2136479363">
          <w:marLeft w:val="0"/>
          <w:marRight w:val="0"/>
          <w:marTop w:val="0"/>
          <w:marBottom w:val="0"/>
          <w:divBdr>
            <w:top w:val="none" w:sz="0" w:space="0" w:color="auto"/>
            <w:left w:val="none" w:sz="0" w:space="0" w:color="auto"/>
            <w:bottom w:val="none" w:sz="0" w:space="0" w:color="auto"/>
            <w:right w:val="none" w:sz="0" w:space="0" w:color="auto"/>
          </w:divBdr>
        </w:div>
        <w:div w:id="469440715">
          <w:marLeft w:val="0"/>
          <w:marRight w:val="0"/>
          <w:marTop w:val="0"/>
          <w:marBottom w:val="0"/>
          <w:divBdr>
            <w:top w:val="none" w:sz="0" w:space="0" w:color="auto"/>
            <w:left w:val="none" w:sz="0" w:space="0" w:color="auto"/>
            <w:bottom w:val="none" w:sz="0" w:space="0" w:color="auto"/>
            <w:right w:val="none" w:sz="0" w:space="0" w:color="auto"/>
          </w:divBdr>
        </w:div>
        <w:div w:id="1861239604">
          <w:marLeft w:val="0"/>
          <w:marRight w:val="0"/>
          <w:marTop w:val="0"/>
          <w:marBottom w:val="0"/>
          <w:divBdr>
            <w:top w:val="none" w:sz="0" w:space="0" w:color="auto"/>
            <w:left w:val="none" w:sz="0" w:space="0" w:color="auto"/>
            <w:bottom w:val="none" w:sz="0" w:space="0" w:color="auto"/>
            <w:right w:val="none" w:sz="0" w:space="0" w:color="auto"/>
          </w:divBdr>
        </w:div>
        <w:div w:id="576983874">
          <w:marLeft w:val="0"/>
          <w:marRight w:val="0"/>
          <w:marTop w:val="0"/>
          <w:marBottom w:val="0"/>
          <w:divBdr>
            <w:top w:val="none" w:sz="0" w:space="0" w:color="auto"/>
            <w:left w:val="none" w:sz="0" w:space="0" w:color="auto"/>
            <w:bottom w:val="none" w:sz="0" w:space="0" w:color="auto"/>
            <w:right w:val="none" w:sz="0" w:space="0" w:color="auto"/>
          </w:divBdr>
        </w:div>
        <w:div w:id="1173880951">
          <w:marLeft w:val="0"/>
          <w:marRight w:val="0"/>
          <w:marTop w:val="0"/>
          <w:marBottom w:val="0"/>
          <w:divBdr>
            <w:top w:val="none" w:sz="0" w:space="0" w:color="auto"/>
            <w:left w:val="none" w:sz="0" w:space="0" w:color="auto"/>
            <w:bottom w:val="none" w:sz="0" w:space="0" w:color="auto"/>
            <w:right w:val="none" w:sz="0" w:space="0" w:color="auto"/>
          </w:divBdr>
        </w:div>
        <w:div w:id="1678002546">
          <w:marLeft w:val="0"/>
          <w:marRight w:val="0"/>
          <w:marTop w:val="0"/>
          <w:marBottom w:val="0"/>
          <w:divBdr>
            <w:top w:val="none" w:sz="0" w:space="0" w:color="auto"/>
            <w:left w:val="none" w:sz="0" w:space="0" w:color="auto"/>
            <w:bottom w:val="none" w:sz="0" w:space="0" w:color="auto"/>
            <w:right w:val="none" w:sz="0" w:space="0" w:color="auto"/>
          </w:divBdr>
        </w:div>
        <w:div w:id="1398357559">
          <w:marLeft w:val="0"/>
          <w:marRight w:val="0"/>
          <w:marTop w:val="0"/>
          <w:marBottom w:val="0"/>
          <w:divBdr>
            <w:top w:val="none" w:sz="0" w:space="0" w:color="auto"/>
            <w:left w:val="none" w:sz="0" w:space="0" w:color="auto"/>
            <w:bottom w:val="none" w:sz="0" w:space="0" w:color="auto"/>
            <w:right w:val="none" w:sz="0" w:space="0" w:color="auto"/>
          </w:divBdr>
        </w:div>
        <w:div w:id="2073849094">
          <w:marLeft w:val="0"/>
          <w:marRight w:val="0"/>
          <w:marTop w:val="0"/>
          <w:marBottom w:val="0"/>
          <w:divBdr>
            <w:top w:val="none" w:sz="0" w:space="0" w:color="auto"/>
            <w:left w:val="none" w:sz="0" w:space="0" w:color="auto"/>
            <w:bottom w:val="none" w:sz="0" w:space="0" w:color="auto"/>
            <w:right w:val="none" w:sz="0" w:space="0" w:color="auto"/>
          </w:divBdr>
        </w:div>
        <w:div w:id="1687898606">
          <w:marLeft w:val="0"/>
          <w:marRight w:val="0"/>
          <w:marTop w:val="0"/>
          <w:marBottom w:val="0"/>
          <w:divBdr>
            <w:top w:val="none" w:sz="0" w:space="0" w:color="auto"/>
            <w:left w:val="none" w:sz="0" w:space="0" w:color="auto"/>
            <w:bottom w:val="none" w:sz="0" w:space="0" w:color="auto"/>
            <w:right w:val="none" w:sz="0" w:space="0" w:color="auto"/>
          </w:divBdr>
        </w:div>
        <w:div w:id="2025007973">
          <w:marLeft w:val="0"/>
          <w:marRight w:val="0"/>
          <w:marTop w:val="0"/>
          <w:marBottom w:val="0"/>
          <w:divBdr>
            <w:top w:val="none" w:sz="0" w:space="0" w:color="auto"/>
            <w:left w:val="none" w:sz="0" w:space="0" w:color="auto"/>
            <w:bottom w:val="none" w:sz="0" w:space="0" w:color="auto"/>
            <w:right w:val="none" w:sz="0" w:space="0" w:color="auto"/>
          </w:divBdr>
        </w:div>
        <w:div w:id="1561750282">
          <w:marLeft w:val="0"/>
          <w:marRight w:val="0"/>
          <w:marTop w:val="0"/>
          <w:marBottom w:val="0"/>
          <w:divBdr>
            <w:top w:val="none" w:sz="0" w:space="0" w:color="auto"/>
            <w:left w:val="none" w:sz="0" w:space="0" w:color="auto"/>
            <w:bottom w:val="none" w:sz="0" w:space="0" w:color="auto"/>
            <w:right w:val="none" w:sz="0" w:space="0" w:color="auto"/>
          </w:divBdr>
        </w:div>
        <w:div w:id="1386175477">
          <w:marLeft w:val="0"/>
          <w:marRight w:val="0"/>
          <w:marTop w:val="0"/>
          <w:marBottom w:val="0"/>
          <w:divBdr>
            <w:top w:val="none" w:sz="0" w:space="0" w:color="auto"/>
            <w:left w:val="none" w:sz="0" w:space="0" w:color="auto"/>
            <w:bottom w:val="none" w:sz="0" w:space="0" w:color="auto"/>
            <w:right w:val="none" w:sz="0" w:space="0" w:color="auto"/>
          </w:divBdr>
        </w:div>
        <w:div w:id="893470626">
          <w:marLeft w:val="0"/>
          <w:marRight w:val="0"/>
          <w:marTop w:val="0"/>
          <w:marBottom w:val="0"/>
          <w:divBdr>
            <w:top w:val="none" w:sz="0" w:space="0" w:color="auto"/>
            <w:left w:val="none" w:sz="0" w:space="0" w:color="auto"/>
            <w:bottom w:val="none" w:sz="0" w:space="0" w:color="auto"/>
            <w:right w:val="none" w:sz="0" w:space="0" w:color="auto"/>
          </w:divBdr>
        </w:div>
        <w:div w:id="68234450">
          <w:marLeft w:val="0"/>
          <w:marRight w:val="0"/>
          <w:marTop w:val="0"/>
          <w:marBottom w:val="0"/>
          <w:divBdr>
            <w:top w:val="none" w:sz="0" w:space="0" w:color="auto"/>
            <w:left w:val="none" w:sz="0" w:space="0" w:color="auto"/>
            <w:bottom w:val="none" w:sz="0" w:space="0" w:color="auto"/>
            <w:right w:val="none" w:sz="0" w:space="0" w:color="auto"/>
          </w:divBdr>
        </w:div>
        <w:div w:id="1942301710">
          <w:marLeft w:val="0"/>
          <w:marRight w:val="0"/>
          <w:marTop w:val="0"/>
          <w:marBottom w:val="0"/>
          <w:divBdr>
            <w:top w:val="none" w:sz="0" w:space="0" w:color="auto"/>
            <w:left w:val="none" w:sz="0" w:space="0" w:color="auto"/>
            <w:bottom w:val="none" w:sz="0" w:space="0" w:color="auto"/>
            <w:right w:val="none" w:sz="0" w:space="0" w:color="auto"/>
          </w:divBdr>
        </w:div>
        <w:div w:id="1287471293">
          <w:marLeft w:val="0"/>
          <w:marRight w:val="0"/>
          <w:marTop w:val="0"/>
          <w:marBottom w:val="0"/>
          <w:divBdr>
            <w:top w:val="none" w:sz="0" w:space="0" w:color="auto"/>
            <w:left w:val="none" w:sz="0" w:space="0" w:color="auto"/>
            <w:bottom w:val="none" w:sz="0" w:space="0" w:color="auto"/>
            <w:right w:val="none" w:sz="0" w:space="0" w:color="auto"/>
          </w:divBdr>
        </w:div>
        <w:div w:id="1788544112">
          <w:marLeft w:val="0"/>
          <w:marRight w:val="0"/>
          <w:marTop w:val="0"/>
          <w:marBottom w:val="0"/>
          <w:divBdr>
            <w:top w:val="none" w:sz="0" w:space="0" w:color="auto"/>
            <w:left w:val="none" w:sz="0" w:space="0" w:color="auto"/>
            <w:bottom w:val="none" w:sz="0" w:space="0" w:color="auto"/>
            <w:right w:val="none" w:sz="0" w:space="0" w:color="auto"/>
          </w:divBdr>
        </w:div>
        <w:div w:id="2046371078">
          <w:marLeft w:val="0"/>
          <w:marRight w:val="0"/>
          <w:marTop w:val="0"/>
          <w:marBottom w:val="0"/>
          <w:divBdr>
            <w:top w:val="none" w:sz="0" w:space="0" w:color="auto"/>
            <w:left w:val="none" w:sz="0" w:space="0" w:color="auto"/>
            <w:bottom w:val="none" w:sz="0" w:space="0" w:color="auto"/>
            <w:right w:val="none" w:sz="0" w:space="0" w:color="auto"/>
          </w:divBdr>
        </w:div>
        <w:div w:id="1523743176">
          <w:marLeft w:val="0"/>
          <w:marRight w:val="0"/>
          <w:marTop w:val="0"/>
          <w:marBottom w:val="0"/>
          <w:divBdr>
            <w:top w:val="none" w:sz="0" w:space="0" w:color="auto"/>
            <w:left w:val="none" w:sz="0" w:space="0" w:color="auto"/>
            <w:bottom w:val="none" w:sz="0" w:space="0" w:color="auto"/>
            <w:right w:val="none" w:sz="0" w:space="0" w:color="auto"/>
          </w:divBdr>
        </w:div>
        <w:div w:id="2143499095">
          <w:marLeft w:val="0"/>
          <w:marRight w:val="0"/>
          <w:marTop w:val="0"/>
          <w:marBottom w:val="0"/>
          <w:divBdr>
            <w:top w:val="none" w:sz="0" w:space="0" w:color="auto"/>
            <w:left w:val="none" w:sz="0" w:space="0" w:color="auto"/>
            <w:bottom w:val="none" w:sz="0" w:space="0" w:color="auto"/>
            <w:right w:val="none" w:sz="0" w:space="0" w:color="auto"/>
          </w:divBdr>
        </w:div>
        <w:div w:id="637346449">
          <w:marLeft w:val="0"/>
          <w:marRight w:val="0"/>
          <w:marTop w:val="0"/>
          <w:marBottom w:val="0"/>
          <w:divBdr>
            <w:top w:val="none" w:sz="0" w:space="0" w:color="auto"/>
            <w:left w:val="none" w:sz="0" w:space="0" w:color="auto"/>
            <w:bottom w:val="none" w:sz="0" w:space="0" w:color="auto"/>
            <w:right w:val="none" w:sz="0" w:space="0" w:color="auto"/>
          </w:divBdr>
        </w:div>
        <w:div w:id="182210660">
          <w:marLeft w:val="0"/>
          <w:marRight w:val="0"/>
          <w:marTop w:val="0"/>
          <w:marBottom w:val="0"/>
          <w:divBdr>
            <w:top w:val="none" w:sz="0" w:space="0" w:color="auto"/>
            <w:left w:val="none" w:sz="0" w:space="0" w:color="auto"/>
            <w:bottom w:val="none" w:sz="0" w:space="0" w:color="auto"/>
            <w:right w:val="none" w:sz="0" w:space="0" w:color="auto"/>
          </w:divBdr>
        </w:div>
        <w:div w:id="1000814735">
          <w:marLeft w:val="0"/>
          <w:marRight w:val="0"/>
          <w:marTop w:val="0"/>
          <w:marBottom w:val="0"/>
          <w:divBdr>
            <w:top w:val="none" w:sz="0" w:space="0" w:color="auto"/>
            <w:left w:val="none" w:sz="0" w:space="0" w:color="auto"/>
            <w:bottom w:val="none" w:sz="0" w:space="0" w:color="auto"/>
            <w:right w:val="none" w:sz="0" w:space="0" w:color="auto"/>
          </w:divBdr>
        </w:div>
        <w:div w:id="1552763446">
          <w:marLeft w:val="0"/>
          <w:marRight w:val="0"/>
          <w:marTop w:val="0"/>
          <w:marBottom w:val="0"/>
          <w:divBdr>
            <w:top w:val="none" w:sz="0" w:space="0" w:color="auto"/>
            <w:left w:val="none" w:sz="0" w:space="0" w:color="auto"/>
            <w:bottom w:val="none" w:sz="0" w:space="0" w:color="auto"/>
            <w:right w:val="none" w:sz="0" w:space="0" w:color="auto"/>
          </w:divBdr>
        </w:div>
        <w:div w:id="1865172193">
          <w:marLeft w:val="0"/>
          <w:marRight w:val="0"/>
          <w:marTop w:val="0"/>
          <w:marBottom w:val="0"/>
          <w:divBdr>
            <w:top w:val="none" w:sz="0" w:space="0" w:color="auto"/>
            <w:left w:val="none" w:sz="0" w:space="0" w:color="auto"/>
            <w:bottom w:val="none" w:sz="0" w:space="0" w:color="auto"/>
            <w:right w:val="none" w:sz="0" w:space="0" w:color="auto"/>
          </w:divBdr>
        </w:div>
        <w:div w:id="2105111004">
          <w:marLeft w:val="0"/>
          <w:marRight w:val="0"/>
          <w:marTop w:val="0"/>
          <w:marBottom w:val="0"/>
          <w:divBdr>
            <w:top w:val="none" w:sz="0" w:space="0" w:color="auto"/>
            <w:left w:val="none" w:sz="0" w:space="0" w:color="auto"/>
            <w:bottom w:val="none" w:sz="0" w:space="0" w:color="auto"/>
            <w:right w:val="none" w:sz="0" w:space="0" w:color="auto"/>
          </w:divBdr>
        </w:div>
        <w:div w:id="369957366">
          <w:marLeft w:val="0"/>
          <w:marRight w:val="0"/>
          <w:marTop w:val="0"/>
          <w:marBottom w:val="0"/>
          <w:divBdr>
            <w:top w:val="none" w:sz="0" w:space="0" w:color="auto"/>
            <w:left w:val="none" w:sz="0" w:space="0" w:color="auto"/>
            <w:bottom w:val="none" w:sz="0" w:space="0" w:color="auto"/>
            <w:right w:val="none" w:sz="0" w:space="0" w:color="auto"/>
          </w:divBdr>
        </w:div>
        <w:div w:id="1318917198">
          <w:marLeft w:val="0"/>
          <w:marRight w:val="0"/>
          <w:marTop w:val="0"/>
          <w:marBottom w:val="0"/>
          <w:divBdr>
            <w:top w:val="none" w:sz="0" w:space="0" w:color="auto"/>
            <w:left w:val="none" w:sz="0" w:space="0" w:color="auto"/>
            <w:bottom w:val="none" w:sz="0" w:space="0" w:color="auto"/>
            <w:right w:val="none" w:sz="0" w:space="0" w:color="auto"/>
          </w:divBdr>
        </w:div>
        <w:div w:id="1333292558">
          <w:marLeft w:val="0"/>
          <w:marRight w:val="0"/>
          <w:marTop w:val="0"/>
          <w:marBottom w:val="0"/>
          <w:divBdr>
            <w:top w:val="none" w:sz="0" w:space="0" w:color="auto"/>
            <w:left w:val="none" w:sz="0" w:space="0" w:color="auto"/>
            <w:bottom w:val="none" w:sz="0" w:space="0" w:color="auto"/>
            <w:right w:val="none" w:sz="0" w:space="0" w:color="auto"/>
          </w:divBdr>
        </w:div>
        <w:div w:id="2079205474">
          <w:marLeft w:val="0"/>
          <w:marRight w:val="0"/>
          <w:marTop w:val="0"/>
          <w:marBottom w:val="0"/>
          <w:divBdr>
            <w:top w:val="none" w:sz="0" w:space="0" w:color="auto"/>
            <w:left w:val="none" w:sz="0" w:space="0" w:color="auto"/>
            <w:bottom w:val="none" w:sz="0" w:space="0" w:color="auto"/>
            <w:right w:val="none" w:sz="0" w:space="0" w:color="auto"/>
          </w:divBdr>
        </w:div>
        <w:div w:id="804081405">
          <w:marLeft w:val="0"/>
          <w:marRight w:val="0"/>
          <w:marTop w:val="0"/>
          <w:marBottom w:val="0"/>
          <w:divBdr>
            <w:top w:val="none" w:sz="0" w:space="0" w:color="auto"/>
            <w:left w:val="none" w:sz="0" w:space="0" w:color="auto"/>
            <w:bottom w:val="none" w:sz="0" w:space="0" w:color="auto"/>
            <w:right w:val="none" w:sz="0" w:space="0" w:color="auto"/>
          </w:divBdr>
        </w:div>
      </w:divsChild>
    </w:div>
    <w:div w:id="1453943679">
      <w:bodyDiv w:val="1"/>
      <w:marLeft w:val="0"/>
      <w:marRight w:val="0"/>
      <w:marTop w:val="0"/>
      <w:marBottom w:val="0"/>
      <w:divBdr>
        <w:top w:val="none" w:sz="0" w:space="0" w:color="auto"/>
        <w:left w:val="none" w:sz="0" w:space="0" w:color="auto"/>
        <w:bottom w:val="none" w:sz="0" w:space="0" w:color="auto"/>
        <w:right w:val="none" w:sz="0" w:space="0" w:color="auto"/>
      </w:divBdr>
    </w:div>
    <w:div w:id="1525897996">
      <w:bodyDiv w:val="1"/>
      <w:marLeft w:val="0"/>
      <w:marRight w:val="0"/>
      <w:marTop w:val="0"/>
      <w:marBottom w:val="0"/>
      <w:divBdr>
        <w:top w:val="none" w:sz="0" w:space="0" w:color="auto"/>
        <w:left w:val="none" w:sz="0" w:space="0" w:color="auto"/>
        <w:bottom w:val="none" w:sz="0" w:space="0" w:color="auto"/>
        <w:right w:val="none" w:sz="0" w:space="0" w:color="auto"/>
      </w:divBdr>
      <w:divsChild>
        <w:div w:id="237785947">
          <w:marLeft w:val="0"/>
          <w:marRight w:val="0"/>
          <w:marTop w:val="0"/>
          <w:marBottom w:val="0"/>
          <w:divBdr>
            <w:top w:val="none" w:sz="0" w:space="0" w:color="auto"/>
            <w:left w:val="none" w:sz="0" w:space="0" w:color="auto"/>
            <w:bottom w:val="none" w:sz="0" w:space="0" w:color="auto"/>
            <w:right w:val="none" w:sz="0" w:space="0" w:color="auto"/>
          </w:divBdr>
        </w:div>
        <w:div w:id="1473478388">
          <w:marLeft w:val="0"/>
          <w:marRight w:val="0"/>
          <w:marTop w:val="0"/>
          <w:marBottom w:val="0"/>
          <w:divBdr>
            <w:top w:val="none" w:sz="0" w:space="0" w:color="auto"/>
            <w:left w:val="none" w:sz="0" w:space="0" w:color="auto"/>
            <w:bottom w:val="none" w:sz="0" w:space="0" w:color="auto"/>
            <w:right w:val="none" w:sz="0" w:space="0" w:color="auto"/>
          </w:divBdr>
        </w:div>
        <w:div w:id="497040193">
          <w:marLeft w:val="0"/>
          <w:marRight w:val="0"/>
          <w:marTop w:val="0"/>
          <w:marBottom w:val="0"/>
          <w:divBdr>
            <w:top w:val="none" w:sz="0" w:space="0" w:color="auto"/>
            <w:left w:val="none" w:sz="0" w:space="0" w:color="auto"/>
            <w:bottom w:val="none" w:sz="0" w:space="0" w:color="auto"/>
            <w:right w:val="none" w:sz="0" w:space="0" w:color="auto"/>
          </w:divBdr>
        </w:div>
        <w:div w:id="108474070">
          <w:marLeft w:val="0"/>
          <w:marRight w:val="0"/>
          <w:marTop w:val="0"/>
          <w:marBottom w:val="0"/>
          <w:divBdr>
            <w:top w:val="none" w:sz="0" w:space="0" w:color="auto"/>
            <w:left w:val="none" w:sz="0" w:space="0" w:color="auto"/>
            <w:bottom w:val="none" w:sz="0" w:space="0" w:color="auto"/>
            <w:right w:val="none" w:sz="0" w:space="0" w:color="auto"/>
          </w:divBdr>
        </w:div>
        <w:div w:id="1633943606">
          <w:marLeft w:val="0"/>
          <w:marRight w:val="0"/>
          <w:marTop w:val="0"/>
          <w:marBottom w:val="0"/>
          <w:divBdr>
            <w:top w:val="none" w:sz="0" w:space="0" w:color="auto"/>
            <w:left w:val="none" w:sz="0" w:space="0" w:color="auto"/>
            <w:bottom w:val="none" w:sz="0" w:space="0" w:color="auto"/>
            <w:right w:val="none" w:sz="0" w:space="0" w:color="auto"/>
          </w:divBdr>
        </w:div>
        <w:div w:id="734359266">
          <w:marLeft w:val="0"/>
          <w:marRight w:val="0"/>
          <w:marTop w:val="0"/>
          <w:marBottom w:val="0"/>
          <w:divBdr>
            <w:top w:val="none" w:sz="0" w:space="0" w:color="auto"/>
            <w:left w:val="none" w:sz="0" w:space="0" w:color="auto"/>
            <w:bottom w:val="none" w:sz="0" w:space="0" w:color="auto"/>
            <w:right w:val="none" w:sz="0" w:space="0" w:color="auto"/>
          </w:divBdr>
        </w:div>
        <w:div w:id="1418021904">
          <w:marLeft w:val="0"/>
          <w:marRight w:val="0"/>
          <w:marTop w:val="0"/>
          <w:marBottom w:val="0"/>
          <w:divBdr>
            <w:top w:val="none" w:sz="0" w:space="0" w:color="auto"/>
            <w:left w:val="none" w:sz="0" w:space="0" w:color="auto"/>
            <w:bottom w:val="none" w:sz="0" w:space="0" w:color="auto"/>
            <w:right w:val="none" w:sz="0" w:space="0" w:color="auto"/>
          </w:divBdr>
        </w:div>
        <w:div w:id="323748786">
          <w:marLeft w:val="0"/>
          <w:marRight w:val="0"/>
          <w:marTop w:val="0"/>
          <w:marBottom w:val="0"/>
          <w:divBdr>
            <w:top w:val="none" w:sz="0" w:space="0" w:color="auto"/>
            <w:left w:val="none" w:sz="0" w:space="0" w:color="auto"/>
            <w:bottom w:val="none" w:sz="0" w:space="0" w:color="auto"/>
            <w:right w:val="none" w:sz="0" w:space="0" w:color="auto"/>
          </w:divBdr>
        </w:div>
        <w:div w:id="1391265180">
          <w:marLeft w:val="0"/>
          <w:marRight w:val="0"/>
          <w:marTop w:val="0"/>
          <w:marBottom w:val="0"/>
          <w:divBdr>
            <w:top w:val="none" w:sz="0" w:space="0" w:color="auto"/>
            <w:left w:val="none" w:sz="0" w:space="0" w:color="auto"/>
            <w:bottom w:val="none" w:sz="0" w:space="0" w:color="auto"/>
            <w:right w:val="none" w:sz="0" w:space="0" w:color="auto"/>
          </w:divBdr>
        </w:div>
        <w:div w:id="574440796">
          <w:marLeft w:val="0"/>
          <w:marRight w:val="0"/>
          <w:marTop w:val="0"/>
          <w:marBottom w:val="0"/>
          <w:divBdr>
            <w:top w:val="none" w:sz="0" w:space="0" w:color="auto"/>
            <w:left w:val="none" w:sz="0" w:space="0" w:color="auto"/>
            <w:bottom w:val="none" w:sz="0" w:space="0" w:color="auto"/>
            <w:right w:val="none" w:sz="0" w:space="0" w:color="auto"/>
          </w:divBdr>
        </w:div>
        <w:div w:id="1619726611">
          <w:marLeft w:val="0"/>
          <w:marRight w:val="0"/>
          <w:marTop w:val="0"/>
          <w:marBottom w:val="0"/>
          <w:divBdr>
            <w:top w:val="none" w:sz="0" w:space="0" w:color="auto"/>
            <w:left w:val="none" w:sz="0" w:space="0" w:color="auto"/>
            <w:bottom w:val="none" w:sz="0" w:space="0" w:color="auto"/>
            <w:right w:val="none" w:sz="0" w:space="0" w:color="auto"/>
          </w:divBdr>
        </w:div>
        <w:div w:id="1482311344">
          <w:marLeft w:val="0"/>
          <w:marRight w:val="0"/>
          <w:marTop w:val="0"/>
          <w:marBottom w:val="0"/>
          <w:divBdr>
            <w:top w:val="none" w:sz="0" w:space="0" w:color="auto"/>
            <w:left w:val="none" w:sz="0" w:space="0" w:color="auto"/>
            <w:bottom w:val="none" w:sz="0" w:space="0" w:color="auto"/>
            <w:right w:val="none" w:sz="0" w:space="0" w:color="auto"/>
          </w:divBdr>
        </w:div>
        <w:div w:id="934554870">
          <w:marLeft w:val="0"/>
          <w:marRight w:val="0"/>
          <w:marTop w:val="0"/>
          <w:marBottom w:val="0"/>
          <w:divBdr>
            <w:top w:val="none" w:sz="0" w:space="0" w:color="auto"/>
            <w:left w:val="none" w:sz="0" w:space="0" w:color="auto"/>
            <w:bottom w:val="none" w:sz="0" w:space="0" w:color="auto"/>
            <w:right w:val="none" w:sz="0" w:space="0" w:color="auto"/>
          </w:divBdr>
        </w:div>
        <w:div w:id="927806929">
          <w:marLeft w:val="0"/>
          <w:marRight w:val="0"/>
          <w:marTop w:val="0"/>
          <w:marBottom w:val="0"/>
          <w:divBdr>
            <w:top w:val="none" w:sz="0" w:space="0" w:color="auto"/>
            <w:left w:val="none" w:sz="0" w:space="0" w:color="auto"/>
            <w:bottom w:val="none" w:sz="0" w:space="0" w:color="auto"/>
            <w:right w:val="none" w:sz="0" w:space="0" w:color="auto"/>
          </w:divBdr>
        </w:div>
        <w:div w:id="48118403">
          <w:marLeft w:val="0"/>
          <w:marRight w:val="0"/>
          <w:marTop w:val="0"/>
          <w:marBottom w:val="0"/>
          <w:divBdr>
            <w:top w:val="none" w:sz="0" w:space="0" w:color="auto"/>
            <w:left w:val="none" w:sz="0" w:space="0" w:color="auto"/>
            <w:bottom w:val="none" w:sz="0" w:space="0" w:color="auto"/>
            <w:right w:val="none" w:sz="0" w:space="0" w:color="auto"/>
          </w:divBdr>
        </w:div>
        <w:div w:id="990062808">
          <w:marLeft w:val="0"/>
          <w:marRight w:val="0"/>
          <w:marTop w:val="0"/>
          <w:marBottom w:val="0"/>
          <w:divBdr>
            <w:top w:val="none" w:sz="0" w:space="0" w:color="auto"/>
            <w:left w:val="none" w:sz="0" w:space="0" w:color="auto"/>
            <w:bottom w:val="none" w:sz="0" w:space="0" w:color="auto"/>
            <w:right w:val="none" w:sz="0" w:space="0" w:color="auto"/>
          </w:divBdr>
        </w:div>
        <w:div w:id="981233959">
          <w:marLeft w:val="0"/>
          <w:marRight w:val="0"/>
          <w:marTop w:val="0"/>
          <w:marBottom w:val="0"/>
          <w:divBdr>
            <w:top w:val="none" w:sz="0" w:space="0" w:color="auto"/>
            <w:left w:val="none" w:sz="0" w:space="0" w:color="auto"/>
            <w:bottom w:val="none" w:sz="0" w:space="0" w:color="auto"/>
            <w:right w:val="none" w:sz="0" w:space="0" w:color="auto"/>
          </w:divBdr>
        </w:div>
        <w:div w:id="1866402140">
          <w:marLeft w:val="0"/>
          <w:marRight w:val="0"/>
          <w:marTop w:val="0"/>
          <w:marBottom w:val="0"/>
          <w:divBdr>
            <w:top w:val="none" w:sz="0" w:space="0" w:color="auto"/>
            <w:left w:val="none" w:sz="0" w:space="0" w:color="auto"/>
            <w:bottom w:val="none" w:sz="0" w:space="0" w:color="auto"/>
            <w:right w:val="none" w:sz="0" w:space="0" w:color="auto"/>
          </w:divBdr>
        </w:div>
        <w:div w:id="1131287448">
          <w:marLeft w:val="0"/>
          <w:marRight w:val="0"/>
          <w:marTop w:val="0"/>
          <w:marBottom w:val="0"/>
          <w:divBdr>
            <w:top w:val="none" w:sz="0" w:space="0" w:color="auto"/>
            <w:left w:val="none" w:sz="0" w:space="0" w:color="auto"/>
            <w:bottom w:val="none" w:sz="0" w:space="0" w:color="auto"/>
            <w:right w:val="none" w:sz="0" w:space="0" w:color="auto"/>
          </w:divBdr>
        </w:div>
        <w:div w:id="1988582006">
          <w:marLeft w:val="0"/>
          <w:marRight w:val="0"/>
          <w:marTop w:val="0"/>
          <w:marBottom w:val="0"/>
          <w:divBdr>
            <w:top w:val="none" w:sz="0" w:space="0" w:color="auto"/>
            <w:left w:val="none" w:sz="0" w:space="0" w:color="auto"/>
            <w:bottom w:val="none" w:sz="0" w:space="0" w:color="auto"/>
            <w:right w:val="none" w:sz="0" w:space="0" w:color="auto"/>
          </w:divBdr>
        </w:div>
        <w:div w:id="891960989">
          <w:marLeft w:val="0"/>
          <w:marRight w:val="0"/>
          <w:marTop w:val="0"/>
          <w:marBottom w:val="0"/>
          <w:divBdr>
            <w:top w:val="none" w:sz="0" w:space="0" w:color="auto"/>
            <w:left w:val="none" w:sz="0" w:space="0" w:color="auto"/>
            <w:bottom w:val="none" w:sz="0" w:space="0" w:color="auto"/>
            <w:right w:val="none" w:sz="0" w:space="0" w:color="auto"/>
          </w:divBdr>
        </w:div>
        <w:div w:id="661347712">
          <w:marLeft w:val="0"/>
          <w:marRight w:val="0"/>
          <w:marTop w:val="0"/>
          <w:marBottom w:val="0"/>
          <w:divBdr>
            <w:top w:val="none" w:sz="0" w:space="0" w:color="auto"/>
            <w:left w:val="none" w:sz="0" w:space="0" w:color="auto"/>
            <w:bottom w:val="none" w:sz="0" w:space="0" w:color="auto"/>
            <w:right w:val="none" w:sz="0" w:space="0" w:color="auto"/>
          </w:divBdr>
        </w:div>
        <w:div w:id="1290739565">
          <w:marLeft w:val="0"/>
          <w:marRight w:val="0"/>
          <w:marTop w:val="0"/>
          <w:marBottom w:val="0"/>
          <w:divBdr>
            <w:top w:val="none" w:sz="0" w:space="0" w:color="auto"/>
            <w:left w:val="none" w:sz="0" w:space="0" w:color="auto"/>
            <w:bottom w:val="none" w:sz="0" w:space="0" w:color="auto"/>
            <w:right w:val="none" w:sz="0" w:space="0" w:color="auto"/>
          </w:divBdr>
        </w:div>
        <w:div w:id="1942564618">
          <w:marLeft w:val="0"/>
          <w:marRight w:val="0"/>
          <w:marTop w:val="0"/>
          <w:marBottom w:val="0"/>
          <w:divBdr>
            <w:top w:val="none" w:sz="0" w:space="0" w:color="auto"/>
            <w:left w:val="none" w:sz="0" w:space="0" w:color="auto"/>
            <w:bottom w:val="none" w:sz="0" w:space="0" w:color="auto"/>
            <w:right w:val="none" w:sz="0" w:space="0" w:color="auto"/>
          </w:divBdr>
        </w:div>
        <w:div w:id="170532920">
          <w:marLeft w:val="0"/>
          <w:marRight w:val="0"/>
          <w:marTop w:val="0"/>
          <w:marBottom w:val="0"/>
          <w:divBdr>
            <w:top w:val="none" w:sz="0" w:space="0" w:color="auto"/>
            <w:left w:val="none" w:sz="0" w:space="0" w:color="auto"/>
            <w:bottom w:val="none" w:sz="0" w:space="0" w:color="auto"/>
            <w:right w:val="none" w:sz="0" w:space="0" w:color="auto"/>
          </w:divBdr>
        </w:div>
        <w:div w:id="920603198">
          <w:marLeft w:val="0"/>
          <w:marRight w:val="0"/>
          <w:marTop w:val="0"/>
          <w:marBottom w:val="0"/>
          <w:divBdr>
            <w:top w:val="none" w:sz="0" w:space="0" w:color="auto"/>
            <w:left w:val="none" w:sz="0" w:space="0" w:color="auto"/>
            <w:bottom w:val="none" w:sz="0" w:space="0" w:color="auto"/>
            <w:right w:val="none" w:sz="0" w:space="0" w:color="auto"/>
          </w:divBdr>
        </w:div>
        <w:div w:id="1430927562">
          <w:marLeft w:val="0"/>
          <w:marRight w:val="0"/>
          <w:marTop w:val="0"/>
          <w:marBottom w:val="0"/>
          <w:divBdr>
            <w:top w:val="none" w:sz="0" w:space="0" w:color="auto"/>
            <w:left w:val="none" w:sz="0" w:space="0" w:color="auto"/>
            <w:bottom w:val="none" w:sz="0" w:space="0" w:color="auto"/>
            <w:right w:val="none" w:sz="0" w:space="0" w:color="auto"/>
          </w:divBdr>
        </w:div>
        <w:div w:id="444928175">
          <w:marLeft w:val="0"/>
          <w:marRight w:val="0"/>
          <w:marTop w:val="0"/>
          <w:marBottom w:val="0"/>
          <w:divBdr>
            <w:top w:val="none" w:sz="0" w:space="0" w:color="auto"/>
            <w:left w:val="none" w:sz="0" w:space="0" w:color="auto"/>
            <w:bottom w:val="none" w:sz="0" w:space="0" w:color="auto"/>
            <w:right w:val="none" w:sz="0" w:space="0" w:color="auto"/>
          </w:divBdr>
        </w:div>
        <w:div w:id="1278488159">
          <w:marLeft w:val="0"/>
          <w:marRight w:val="0"/>
          <w:marTop w:val="0"/>
          <w:marBottom w:val="0"/>
          <w:divBdr>
            <w:top w:val="none" w:sz="0" w:space="0" w:color="auto"/>
            <w:left w:val="none" w:sz="0" w:space="0" w:color="auto"/>
            <w:bottom w:val="none" w:sz="0" w:space="0" w:color="auto"/>
            <w:right w:val="none" w:sz="0" w:space="0" w:color="auto"/>
          </w:divBdr>
        </w:div>
        <w:div w:id="1014503032">
          <w:marLeft w:val="0"/>
          <w:marRight w:val="0"/>
          <w:marTop w:val="0"/>
          <w:marBottom w:val="0"/>
          <w:divBdr>
            <w:top w:val="none" w:sz="0" w:space="0" w:color="auto"/>
            <w:left w:val="none" w:sz="0" w:space="0" w:color="auto"/>
            <w:bottom w:val="none" w:sz="0" w:space="0" w:color="auto"/>
            <w:right w:val="none" w:sz="0" w:space="0" w:color="auto"/>
          </w:divBdr>
        </w:div>
        <w:div w:id="373238831">
          <w:marLeft w:val="0"/>
          <w:marRight w:val="0"/>
          <w:marTop w:val="0"/>
          <w:marBottom w:val="0"/>
          <w:divBdr>
            <w:top w:val="none" w:sz="0" w:space="0" w:color="auto"/>
            <w:left w:val="none" w:sz="0" w:space="0" w:color="auto"/>
            <w:bottom w:val="none" w:sz="0" w:space="0" w:color="auto"/>
            <w:right w:val="none" w:sz="0" w:space="0" w:color="auto"/>
          </w:divBdr>
        </w:div>
        <w:div w:id="1782993178">
          <w:marLeft w:val="0"/>
          <w:marRight w:val="0"/>
          <w:marTop w:val="0"/>
          <w:marBottom w:val="0"/>
          <w:divBdr>
            <w:top w:val="none" w:sz="0" w:space="0" w:color="auto"/>
            <w:left w:val="none" w:sz="0" w:space="0" w:color="auto"/>
            <w:bottom w:val="none" w:sz="0" w:space="0" w:color="auto"/>
            <w:right w:val="none" w:sz="0" w:space="0" w:color="auto"/>
          </w:divBdr>
        </w:div>
        <w:div w:id="1015573455">
          <w:marLeft w:val="0"/>
          <w:marRight w:val="0"/>
          <w:marTop w:val="0"/>
          <w:marBottom w:val="0"/>
          <w:divBdr>
            <w:top w:val="none" w:sz="0" w:space="0" w:color="auto"/>
            <w:left w:val="none" w:sz="0" w:space="0" w:color="auto"/>
            <w:bottom w:val="none" w:sz="0" w:space="0" w:color="auto"/>
            <w:right w:val="none" w:sz="0" w:space="0" w:color="auto"/>
          </w:divBdr>
        </w:div>
        <w:div w:id="1742093031">
          <w:marLeft w:val="0"/>
          <w:marRight w:val="0"/>
          <w:marTop w:val="0"/>
          <w:marBottom w:val="0"/>
          <w:divBdr>
            <w:top w:val="none" w:sz="0" w:space="0" w:color="auto"/>
            <w:left w:val="none" w:sz="0" w:space="0" w:color="auto"/>
            <w:bottom w:val="none" w:sz="0" w:space="0" w:color="auto"/>
            <w:right w:val="none" w:sz="0" w:space="0" w:color="auto"/>
          </w:divBdr>
        </w:div>
        <w:div w:id="393090941">
          <w:marLeft w:val="0"/>
          <w:marRight w:val="0"/>
          <w:marTop w:val="0"/>
          <w:marBottom w:val="0"/>
          <w:divBdr>
            <w:top w:val="none" w:sz="0" w:space="0" w:color="auto"/>
            <w:left w:val="none" w:sz="0" w:space="0" w:color="auto"/>
            <w:bottom w:val="none" w:sz="0" w:space="0" w:color="auto"/>
            <w:right w:val="none" w:sz="0" w:space="0" w:color="auto"/>
          </w:divBdr>
        </w:div>
        <w:div w:id="1511750633">
          <w:marLeft w:val="0"/>
          <w:marRight w:val="0"/>
          <w:marTop w:val="0"/>
          <w:marBottom w:val="0"/>
          <w:divBdr>
            <w:top w:val="none" w:sz="0" w:space="0" w:color="auto"/>
            <w:left w:val="none" w:sz="0" w:space="0" w:color="auto"/>
            <w:bottom w:val="none" w:sz="0" w:space="0" w:color="auto"/>
            <w:right w:val="none" w:sz="0" w:space="0" w:color="auto"/>
          </w:divBdr>
        </w:div>
        <w:div w:id="1300921863">
          <w:marLeft w:val="0"/>
          <w:marRight w:val="0"/>
          <w:marTop w:val="0"/>
          <w:marBottom w:val="0"/>
          <w:divBdr>
            <w:top w:val="none" w:sz="0" w:space="0" w:color="auto"/>
            <w:left w:val="none" w:sz="0" w:space="0" w:color="auto"/>
            <w:bottom w:val="none" w:sz="0" w:space="0" w:color="auto"/>
            <w:right w:val="none" w:sz="0" w:space="0" w:color="auto"/>
          </w:divBdr>
        </w:div>
      </w:divsChild>
    </w:div>
    <w:div w:id="1530728252">
      <w:bodyDiv w:val="1"/>
      <w:marLeft w:val="0"/>
      <w:marRight w:val="0"/>
      <w:marTop w:val="0"/>
      <w:marBottom w:val="0"/>
      <w:divBdr>
        <w:top w:val="none" w:sz="0" w:space="0" w:color="auto"/>
        <w:left w:val="none" w:sz="0" w:space="0" w:color="auto"/>
        <w:bottom w:val="none" w:sz="0" w:space="0" w:color="auto"/>
        <w:right w:val="none" w:sz="0" w:space="0" w:color="auto"/>
      </w:divBdr>
      <w:divsChild>
        <w:div w:id="68701643">
          <w:marLeft w:val="0"/>
          <w:marRight w:val="0"/>
          <w:marTop w:val="0"/>
          <w:marBottom w:val="0"/>
          <w:divBdr>
            <w:top w:val="none" w:sz="0" w:space="0" w:color="auto"/>
            <w:left w:val="none" w:sz="0" w:space="0" w:color="auto"/>
            <w:bottom w:val="none" w:sz="0" w:space="0" w:color="auto"/>
            <w:right w:val="none" w:sz="0" w:space="0" w:color="auto"/>
          </w:divBdr>
        </w:div>
        <w:div w:id="424814032">
          <w:marLeft w:val="0"/>
          <w:marRight w:val="0"/>
          <w:marTop w:val="0"/>
          <w:marBottom w:val="0"/>
          <w:divBdr>
            <w:top w:val="none" w:sz="0" w:space="0" w:color="auto"/>
            <w:left w:val="none" w:sz="0" w:space="0" w:color="auto"/>
            <w:bottom w:val="none" w:sz="0" w:space="0" w:color="auto"/>
            <w:right w:val="none" w:sz="0" w:space="0" w:color="auto"/>
          </w:divBdr>
        </w:div>
        <w:div w:id="356740651">
          <w:marLeft w:val="0"/>
          <w:marRight w:val="0"/>
          <w:marTop w:val="0"/>
          <w:marBottom w:val="0"/>
          <w:divBdr>
            <w:top w:val="none" w:sz="0" w:space="0" w:color="auto"/>
            <w:left w:val="none" w:sz="0" w:space="0" w:color="auto"/>
            <w:bottom w:val="none" w:sz="0" w:space="0" w:color="auto"/>
            <w:right w:val="none" w:sz="0" w:space="0" w:color="auto"/>
          </w:divBdr>
        </w:div>
        <w:div w:id="1948733883">
          <w:marLeft w:val="0"/>
          <w:marRight w:val="0"/>
          <w:marTop w:val="0"/>
          <w:marBottom w:val="0"/>
          <w:divBdr>
            <w:top w:val="none" w:sz="0" w:space="0" w:color="auto"/>
            <w:left w:val="none" w:sz="0" w:space="0" w:color="auto"/>
            <w:bottom w:val="none" w:sz="0" w:space="0" w:color="auto"/>
            <w:right w:val="none" w:sz="0" w:space="0" w:color="auto"/>
          </w:divBdr>
        </w:div>
        <w:div w:id="1130511651">
          <w:marLeft w:val="0"/>
          <w:marRight w:val="0"/>
          <w:marTop w:val="0"/>
          <w:marBottom w:val="0"/>
          <w:divBdr>
            <w:top w:val="none" w:sz="0" w:space="0" w:color="auto"/>
            <w:left w:val="none" w:sz="0" w:space="0" w:color="auto"/>
            <w:bottom w:val="none" w:sz="0" w:space="0" w:color="auto"/>
            <w:right w:val="none" w:sz="0" w:space="0" w:color="auto"/>
          </w:divBdr>
        </w:div>
        <w:div w:id="1795058108">
          <w:marLeft w:val="0"/>
          <w:marRight w:val="0"/>
          <w:marTop w:val="0"/>
          <w:marBottom w:val="0"/>
          <w:divBdr>
            <w:top w:val="none" w:sz="0" w:space="0" w:color="auto"/>
            <w:left w:val="none" w:sz="0" w:space="0" w:color="auto"/>
            <w:bottom w:val="none" w:sz="0" w:space="0" w:color="auto"/>
            <w:right w:val="none" w:sz="0" w:space="0" w:color="auto"/>
          </w:divBdr>
        </w:div>
        <w:div w:id="1456217275">
          <w:marLeft w:val="0"/>
          <w:marRight w:val="0"/>
          <w:marTop w:val="0"/>
          <w:marBottom w:val="0"/>
          <w:divBdr>
            <w:top w:val="none" w:sz="0" w:space="0" w:color="auto"/>
            <w:left w:val="none" w:sz="0" w:space="0" w:color="auto"/>
            <w:bottom w:val="none" w:sz="0" w:space="0" w:color="auto"/>
            <w:right w:val="none" w:sz="0" w:space="0" w:color="auto"/>
          </w:divBdr>
        </w:div>
        <w:div w:id="1338843425">
          <w:marLeft w:val="0"/>
          <w:marRight w:val="0"/>
          <w:marTop w:val="0"/>
          <w:marBottom w:val="0"/>
          <w:divBdr>
            <w:top w:val="none" w:sz="0" w:space="0" w:color="auto"/>
            <w:left w:val="none" w:sz="0" w:space="0" w:color="auto"/>
            <w:bottom w:val="none" w:sz="0" w:space="0" w:color="auto"/>
            <w:right w:val="none" w:sz="0" w:space="0" w:color="auto"/>
          </w:divBdr>
        </w:div>
        <w:div w:id="1851986041">
          <w:marLeft w:val="0"/>
          <w:marRight w:val="0"/>
          <w:marTop w:val="0"/>
          <w:marBottom w:val="0"/>
          <w:divBdr>
            <w:top w:val="none" w:sz="0" w:space="0" w:color="auto"/>
            <w:left w:val="none" w:sz="0" w:space="0" w:color="auto"/>
            <w:bottom w:val="none" w:sz="0" w:space="0" w:color="auto"/>
            <w:right w:val="none" w:sz="0" w:space="0" w:color="auto"/>
          </w:divBdr>
        </w:div>
        <w:div w:id="264190018">
          <w:marLeft w:val="0"/>
          <w:marRight w:val="0"/>
          <w:marTop w:val="0"/>
          <w:marBottom w:val="0"/>
          <w:divBdr>
            <w:top w:val="none" w:sz="0" w:space="0" w:color="auto"/>
            <w:left w:val="none" w:sz="0" w:space="0" w:color="auto"/>
            <w:bottom w:val="none" w:sz="0" w:space="0" w:color="auto"/>
            <w:right w:val="none" w:sz="0" w:space="0" w:color="auto"/>
          </w:divBdr>
        </w:div>
        <w:div w:id="1563367154">
          <w:marLeft w:val="0"/>
          <w:marRight w:val="0"/>
          <w:marTop w:val="0"/>
          <w:marBottom w:val="0"/>
          <w:divBdr>
            <w:top w:val="none" w:sz="0" w:space="0" w:color="auto"/>
            <w:left w:val="none" w:sz="0" w:space="0" w:color="auto"/>
            <w:bottom w:val="none" w:sz="0" w:space="0" w:color="auto"/>
            <w:right w:val="none" w:sz="0" w:space="0" w:color="auto"/>
          </w:divBdr>
        </w:div>
        <w:div w:id="789906725">
          <w:marLeft w:val="0"/>
          <w:marRight w:val="0"/>
          <w:marTop w:val="0"/>
          <w:marBottom w:val="0"/>
          <w:divBdr>
            <w:top w:val="none" w:sz="0" w:space="0" w:color="auto"/>
            <w:left w:val="none" w:sz="0" w:space="0" w:color="auto"/>
            <w:bottom w:val="none" w:sz="0" w:space="0" w:color="auto"/>
            <w:right w:val="none" w:sz="0" w:space="0" w:color="auto"/>
          </w:divBdr>
        </w:div>
        <w:div w:id="1316565617">
          <w:marLeft w:val="0"/>
          <w:marRight w:val="0"/>
          <w:marTop w:val="0"/>
          <w:marBottom w:val="0"/>
          <w:divBdr>
            <w:top w:val="none" w:sz="0" w:space="0" w:color="auto"/>
            <w:left w:val="none" w:sz="0" w:space="0" w:color="auto"/>
            <w:bottom w:val="none" w:sz="0" w:space="0" w:color="auto"/>
            <w:right w:val="none" w:sz="0" w:space="0" w:color="auto"/>
          </w:divBdr>
        </w:div>
        <w:div w:id="801190629">
          <w:marLeft w:val="0"/>
          <w:marRight w:val="0"/>
          <w:marTop w:val="0"/>
          <w:marBottom w:val="0"/>
          <w:divBdr>
            <w:top w:val="none" w:sz="0" w:space="0" w:color="auto"/>
            <w:left w:val="none" w:sz="0" w:space="0" w:color="auto"/>
            <w:bottom w:val="none" w:sz="0" w:space="0" w:color="auto"/>
            <w:right w:val="none" w:sz="0" w:space="0" w:color="auto"/>
          </w:divBdr>
        </w:div>
        <w:div w:id="2025469686">
          <w:marLeft w:val="0"/>
          <w:marRight w:val="0"/>
          <w:marTop w:val="0"/>
          <w:marBottom w:val="0"/>
          <w:divBdr>
            <w:top w:val="none" w:sz="0" w:space="0" w:color="auto"/>
            <w:left w:val="none" w:sz="0" w:space="0" w:color="auto"/>
            <w:bottom w:val="none" w:sz="0" w:space="0" w:color="auto"/>
            <w:right w:val="none" w:sz="0" w:space="0" w:color="auto"/>
          </w:divBdr>
        </w:div>
        <w:div w:id="539559972">
          <w:marLeft w:val="0"/>
          <w:marRight w:val="0"/>
          <w:marTop w:val="0"/>
          <w:marBottom w:val="0"/>
          <w:divBdr>
            <w:top w:val="none" w:sz="0" w:space="0" w:color="auto"/>
            <w:left w:val="none" w:sz="0" w:space="0" w:color="auto"/>
            <w:bottom w:val="none" w:sz="0" w:space="0" w:color="auto"/>
            <w:right w:val="none" w:sz="0" w:space="0" w:color="auto"/>
          </w:divBdr>
        </w:div>
        <w:div w:id="10881675">
          <w:marLeft w:val="0"/>
          <w:marRight w:val="0"/>
          <w:marTop w:val="0"/>
          <w:marBottom w:val="0"/>
          <w:divBdr>
            <w:top w:val="none" w:sz="0" w:space="0" w:color="auto"/>
            <w:left w:val="none" w:sz="0" w:space="0" w:color="auto"/>
            <w:bottom w:val="none" w:sz="0" w:space="0" w:color="auto"/>
            <w:right w:val="none" w:sz="0" w:space="0" w:color="auto"/>
          </w:divBdr>
        </w:div>
        <w:div w:id="937642757">
          <w:marLeft w:val="0"/>
          <w:marRight w:val="0"/>
          <w:marTop w:val="0"/>
          <w:marBottom w:val="0"/>
          <w:divBdr>
            <w:top w:val="none" w:sz="0" w:space="0" w:color="auto"/>
            <w:left w:val="none" w:sz="0" w:space="0" w:color="auto"/>
            <w:bottom w:val="none" w:sz="0" w:space="0" w:color="auto"/>
            <w:right w:val="none" w:sz="0" w:space="0" w:color="auto"/>
          </w:divBdr>
        </w:div>
        <w:div w:id="636226404">
          <w:marLeft w:val="0"/>
          <w:marRight w:val="0"/>
          <w:marTop w:val="0"/>
          <w:marBottom w:val="0"/>
          <w:divBdr>
            <w:top w:val="none" w:sz="0" w:space="0" w:color="auto"/>
            <w:left w:val="none" w:sz="0" w:space="0" w:color="auto"/>
            <w:bottom w:val="none" w:sz="0" w:space="0" w:color="auto"/>
            <w:right w:val="none" w:sz="0" w:space="0" w:color="auto"/>
          </w:divBdr>
        </w:div>
        <w:div w:id="1369376890">
          <w:marLeft w:val="0"/>
          <w:marRight w:val="0"/>
          <w:marTop w:val="0"/>
          <w:marBottom w:val="0"/>
          <w:divBdr>
            <w:top w:val="none" w:sz="0" w:space="0" w:color="auto"/>
            <w:left w:val="none" w:sz="0" w:space="0" w:color="auto"/>
            <w:bottom w:val="none" w:sz="0" w:space="0" w:color="auto"/>
            <w:right w:val="none" w:sz="0" w:space="0" w:color="auto"/>
          </w:divBdr>
        </w:div>
        <w:div w:id="494347366">
          <w:marLeft w:val="0"/>
          <w:marRight w:val="0"/>
          <w:marTop w:val="0"/>
          <w:marBottom w:val="0"/>
          <w:divBdr>
            <w:top w:val="none" w:sz="0" w:space="0" w:color="auto"/>
            <w:left w:val="none" w:sz="0" w:space="0" w:color="auto"/>
            <w:bottom w:val="none" w:sz="0" w:space="0" w:color="auto"/>
            <w:right w:val="none" w:sz="0" w:space="0" w:color="auto"/>
          </w:divBdr>
        </w:div>
        <w:div w:id="1743602680">
          <w:marLeft w:val="0"/>
          <w:marRight w:val="0"/>
          <w:marTop w:val="0"/>
          <w:marBottom w:val="0"/>
          <w:divBdr>
            <w:top w:val="none" w:sz="0" w:space="0" w:color="auto"/>
            <w:left w:val="none" w:sz="0" w:space="0" w:color="auto"/>
            <w:bottom w:val="none" w:sz="0" w:space="0" w:color="auto"/>
            <w:right w:val="none" w:sz="0" w:space="0" w:color="auto"/>
          </w:divBdr>
        </w:div>
        <w:div w:id="1808550783">
          <w:marLeft w:val="0"/>
          <w:marRight w:val="0"/>
          <w:marTop w:val="0"/>
          <w:marBottom w:val="0"/>
          <w:divBdr>
            <w:top w:val="none" w:sz="0" w:space="0" w:color="auto"/>
            <w:left w:val="none" w:sz="0" w:space="0" w:color="auto"/>
            <w:bottom w:val="none" w:sz="0" w:space="0" w:color="auto"/>
            <w:right w:val="none" w:sz="0" w:space="0" w:color="auto"/>
          </w:divBdr>
        </w:div>
        <w:div w:id="711655870">
          <w:marLeft w:val="0"/>
          <w:marRight w:val="0"/>
          <w:marTop w:val="0"/>
          <w:marBottom w:val="0"/>
          <w:divBdr>
            <w:top w:val="none" w:sz="0" w:space="0" w:color="auto"/>
            <w:left w:val="none" w:sz="0" w:space="0" w:color="auto"/>
            <w:bottom w:val="none" w:sz="0" w:space="0" w:color="auto"/>
            <w:right w:val="none" w:sz="0" w:space="0" w:color="auto"/>
          </w:divBdr>
        </w:div>
        <w:div w:id="1086075071">
          <w:marLeft w:val="0"/>
          <w:marRight w:val="0"/>
          <w:marTop w:val="0"/>
          <w:marBottom w:val="0"/>
          <w:divBdr>
            <w:top w:val="none" w:sz="0" w:space="0" w:color="auto"/>
            <w:left w:val="none" w:sz="0" w:space="0" w:color="auto"/>
            <w:bottom w:val="none" w:sz="0" w:space="0" w:color="auto"/>
            <w:right w:val="none" w:sz="0" w:space="0" w:color="auto"/>
          </w:divBdr>
        </w:div>
        <w:div w:id="1889612048">
          <w:marLeft w:val="0"/>
          <w:marRight w:val="0"/>
          <w:marTop w:val="0"/>
          <w:marBottom w:val="0"/>
          <w:divBdr>
            <w:top w:val="none" w:sz="0" w:space="0" w:color="auto"/>
            <w:left w:val="none" w:sz="0" w:space="0" w:color="auto"/>
            <w:bottom w:val="none" w:sz="0" w:space="0" w:color="auto"/>
            <w:right w:val="none" w:sz="0" w:space="0" w:color="auto"/>
          </w:divBdr>
        </w:div>
        <w:div w:id="1297833529">
          <w:marLeft w:val="0"/>
          <w:marRight w:val="0"/>
          <w:marTop w:val="0"/>
          <w:marBottom w:val="0"/>
          <w:divBdr>
            <w:top w:val="none" w:sz="0" w:space="0" w:color="auto"/>
            <w:left w:val="none" w:sz="0" w:space="0" w:color="auto"/>
            <w:bottom w:val="none" w:sz="0" w:space="0" w:color="auto"/>
            <w:right w:val="none" w:sz="0" w:space="0" w:color="auto"/>
          </w:divBdr>
        </w:div>
        <w:div w:id="1931501909">
          <w:marLeft w:val="0"/>
          <w:marRight w:val="0"/>
          <w:marTop w:val="0"/>
          <w:marBottom w:val="0"/>
          <w:divBdr>
            <w:top w:val="none" w:sz="0" w:space="0" w:color="auto"/>
            <w:left w:val="none" w:sz="0" w:space="0" w:color="auto"/>
            <w:bottom w:val="none" w:sz="0" w:space="0" w:color="auto"/>
            <w:right w:val="none" w:sz="0" w:space="0" w:color="auto"/>
          </w:divBdr>
        </w:div>
        <w:div w:id="1153646840">
          <w:marLeft w:val="0"/>
          <w:marRight w:val="0"/>
          <w:marTop w:val="0"/>
          <w:marBottom w:val="0"/>
          <w:divBdr>
            <w:top w:val="none" w:sz="0" w:space="0" w:color="auto"/>
            <w:left w:val="none" w:sz="0" w:space="0" w:color="auto"/>
            <w:bottom w:val="none" w:sz="0" w:space="0" w:color="auto"/>
            <w:right w:val="none" w:sz="0" w:space="0" w:color="auto"/>
          </w:divBdr>
        </w:div>
        <w:div w:id="1680042511">
          <w:marLeft w:val="0"/>
          <w:marRight w:val="0"/>
          <w:marTop w:val="0"/>
          <w:marBottom w:val="0"/>
          <w:divBdr>
            <w:top w:val="none" w:sz="0" w:space="0" w:color="auto"/>
            <w:left w:val="none" w:sz="0" w:space="0" w:color="auto"/>
            <w:bottom w:val="none" w:sz="0" w:space="0" w:color="auto"/>
            <w:right w:val="none" w:sz="0" w:space="0" w:color="auto"/>
          </w:divBdr>
        </w:div>
        <w:div w:id="882324176">
          <w:marLeft w:val="0"/>
          <w:marRight w:val="0"/>
          <w:marTop w:val="0"/>
          <w:marBottom w:val="0"/>
          <w:divBdr>
            <w:top w:val="none" w:sz="0" w:space="0" w:color="auto"/>
            <w:left w:val="none" w:sz="0" w:space="0" w:color="auto"/>
            <w:bottom w:val="none" w:sz="0" w:space="0" w:color="auto"/>
            <w:right w:val="none" w:sz="0" w:space="0" w:color="auto"/>
          </w:divBdr>
        </w:div>
        <w:div w:id="528835113">
          <w:marLeft w:val="0"/>
          <w:marRight w:val="0"/>
          <w:marTop w:val="0"/>
          <w:marBottom w:val="0"/>
          <w:divBdr>
            <w:top w:val="none" w:sz="0" w:space="0" w:color="auto"/>
            <w:left w:val="none" w:sz="0" w:space="0" w:color="auto"/>
            <w:bottom w:val="none" w:sz="0" w:space="0" w:color="auto"/>
            <w:right w:val="none" w:sz="0" w:space="0" w:color="auto"/>
          </w:divBdr>
        </w:div>
        <w:div w:id="98991586">
          <w:marLeft w:val="0"/>
          <w:marRight w:val="0"/>
          <w:marTop w:val="0"/>
          <w:marBottom w:val="0"/>
          <w:divBdr>
            <w:top w:val="none" w:sz="0" w:space="0" w:color="auto"/>
            <w:left w:val="none" w:sz="0" w:space="0" w:color="auto"/>
            <w:bottom w:val="none" w:sz="0" w:space="0" w:color="auto"/>
            <w:right w:val="none" w:sz="0" w:space="0" w:color="auto"/>
          </w:divBdr>
        </w:div>
        <w:div w:id="738404028">
          <w:marLeft w:val="0"/>
          <w:marRight w:val="0"/>
          <w:marTop w:val="0"/>
          <w:marBottom w:val="0"/>
          <w:divBdr>
            <w:top w:val="none" w:sz="0" w:space="0" w:color="auto"/>
            <w:left w:val="none" w:sz="0" w:space="0" w:color="auto"/>
            <w:bottom w:val="none" w:sz="0" w:space="0" w:color="auto"/>
            <w:right w:val="none" w:sz="0" w:space="0" w:color="auto"/>
          </w:divBdr>
        </w:div>
        <w:div w:id="1548881025">
          <w:marLeft w:val="0"/>
          <w:marRight w:val="0"/>
          <w:marTop w:val="0"/>
          <w:marBottom w:val="0"/>
          <w:divBdr>
            <w:top w:val="none" w:sz="0" w:space="0" w:color="auto"/>
            <w:left w:val="none" w:sz="0" w:space="0" w:color="auto"/>
            <w:bottom w:val="none" w:sz="0" w:space="0" w:color="auto"/>
            <w:right w:val="none" w:sz="0" w:space="0" w:color="auto"/>
          </w:divBdr>
        </w:div>
        <w:div w:id="2122600577">
          <w:marLeft w:val="0"/>
          <w:marRight w:val="0"/>
          <w:marTop w:val="0"/>
          <w:marBottom w:val="0"/>
          <w:divBdr>
            <w:top w:val="none" w:sz="0" w:space="0" w:color="auto"/>
            <w:left w:val="none" w:sz="0" w:space="0" w:color="auto"/>
            <w:bottom w:val="none" w:sz="0" w:space="0" w:color="auto"/>
            <w:right w:val="none" w:sz="0" w:space="0" w:color="auto"/>
          </w:divBdr>
        </w:div>
        <w:div w:id="617185082">
          <w:marLeft w:val="0"/>
          <w:marRight w:val="0"/>
          <w:marTop w:val="0"/>
          <w:marBottom w:val="0"/>
          <w:divBdr>
            <w:top w:val="none" w:sz="0" w:space="0" w:color="auto"/>
            <w:left w:val="none" w:sz="0" w:space="0" w:color="auto"/>
            <w:bottom w:val="none" w:sz="0" w:space="0" w:color="auto"/>
            <w:right w:val="none" w:sz="0" w:space="0" w:color="auto"/>
          </w:divBdr>
        </w:div>
        <w:div w:id="957949102">
          <w:marLeft w:val="0"/>
          <w:marRight w:val="0"/>
          <w:marTop w:val="0"/>
          <w:marBottom w:val="0"/>
          <w:divBdr>
            <w:top w:val="none" w:sz="0" w:space="0" w:color="auto"/>
            <w:left w:val="none" w:sz="0" w:space="0" w:color="auto"/>
            <w:bottom w:val="none" w:sz="0" w:space="0" w:color="auto"/>
            <w:right w:val="none" w:sz="0" w:space="0" w:color="auto"/>
          </w:divBdr>
        </w:div>
        <w:div w:id="1768504204">
          <w:marLeft w:val="0"/>
          <w:marRight w:val="0"/>
          <w:marTop w:val="0"/>
          <w:marBottom w:val="0"/>
          <w:divBdr>
            <w:top w:val="none" w:sz="0" w:space="0" w:color="auto"/>
            <w:left w:val="none" w:sz="0" w:space="0" w:color="auto"/>
            <w:bottom w:val="none" w:sz="0" w:space="0" w:color="auto"/>
            <w:right w:val="none" w:sz="0" w:space="0" w:color="auto"/>
          </w:divBdr>
        </w:div>
        <w:div w:id="281033293">
          <w:marLeft w:val="0"/>
          <w:marRight w:val="0"/>
          <w:marTop w:val="0"/>
          <w:marBottom w:val="0"/>
          <w:divBdr>
            <w:top w:val="none" w:sz="0" w:space="0" w:color="auto"/>
            <w:left w:val="none" w:sz="0" w:space="0" w:color="auto"/>
            <w:bottom w:val="none" w:sz="0" w:space="0" w:color="auto"/>
            <w:right w:val="none" w:sz="0" w:space="0" w:color="auto"/>
          </w:divBdr>
        </w:div>
        <w:div w:id="1405681967">
          <w:marLeft w:val="0"/>
          <w:marRight w:val="0"/>
          <w:marTop w:val="0"/>
          <w:marBottom w:val="0"/>
          <w:divBdr>
            <w:top w:val="none" w:sz="0" w:space="0" w:color="auto"/>
            <w:left w:val="none" w:sz="0" w:space="0" w:color="auto"/>
            <w:bottom w:val="none" w:sz="0" w:space="0" w:color="auto"/>
            <w:right w:val="none" w:sz="0" w:space="0" w:color="auto"/>
          </w:divBdr>
        </w:div>
        <w:div w:id="408506580">
          <w:marLeft w:val="0"/>
          <w:marRight w:val="0"/>
          <w:marTop w:val="0"/>
          <w:marBottom w:val="0"/>
          <w:divBdr>
            <w:top w:val="none" w:sz="0" w:space="0" w:color="auto"/>
            <w:left w:val="none" w:sz="0" w:space="0" w:color="auto"/>
            <w:bottom w:val="none" w:sz="0" w:space="0" w:color="auto"/>
            <w:right w:val="none" w:sz="0" w:space="0" w:color="auto"/>
          </w:divBdr>
        </w:div>
        <w:div w:id="195657129">
          <w:marLeft w:val="0"/>
          <w:marRight w:val="0"/>
          <w:marTop w:val="0"/>
          <w:marBottom w:val="0"/>
          <w:divBdr>
            <w:top w:val="none" w:sz="0" w:space="0" w:color="auto"/>
            <w:left w:val="none" w:sz="0" w:space="0" w:color="auto"/>
            <w:bottom w:val="none" w:sz="0" w:space="0" w:color="auto"/>
            <w:right w:val="none" w:sz="0" w:space="0" w:color="auto"/>
          </w:divBdr>
        </w:div>
      </w:divsChild>
    </w:div>
    <w:div w:id="1554077113">
      <w:bodyDiv w:val="1"/>
      <w:marLeft w:val="0"/>
      <w:marRight w:val="0"/>
      <w:marTop w:val="0"/>
      <w:marBottom w:val="0"/>
      <w:divBdr>
        <w:top w:val="none" w:sz="0" w:space="0" w:color="auto"/>
        <w:left w:val="none" w:sz="0" w:space="0" w:color="auto"/>
        <w:bottom w:val="none" w:sz="0" w:space="0" w:color="auto"/>
        <w:right w:val="none" w:sz="0" w:space="0" w:color="auto"/>
      </w:divBdr>
      <w:divsChild>
        <w:div w:id="2115786830">
          <w:marLeft w:val="0"/>
          <w:marRight w:val="0"/>
          <w:marTop w:val="0"/>
          <w:marBottom w:val="0"/>
          <w:divBdr>
            <w:top w:val="none" w:sz="0" w:space="0" w:color="auto"/>
            <w:left w:val="none" w:sz="0" w:space="0" w:color="auto"/>
            <w:bottom w:val="none" w:sz="0" w:space="0" w:color="auto"/>
            <w:right w:val="none" w:sz="0" w:space="0" w:color="auto"/>
          </w:divBdr>
        </w:div>
        <w:div w:id="1636789463">
          <w:marLeft w:val="0"/>
          <w:marRight w:val="0"/>
          <w:marTop w:val="0"/>
          <w:marBottom w:val="0"/>
          <w:divBdr>
            <w:top w:val="none" w:sz="0" w:space="0" w:color="auto"/>
            <w:left w:val="none" w:sz="0" w:space="0" w:color="auto"/>
            <w:bottom w:val="none" w:sz="0" w:space="0" w:color="auto"/>
            <w:right w:val="none" w:sz="0" w:space="0" w:color="auto"/>
          </w:divBdr>
        </w:div>
        <w:div w:id="318921575">
          <w:marLeft w:val="0"/>
          <w:marRight w:val="0"/>
          <w:marTop w:val="0"/>
          <w:marBottom w:val="0"/>
          <w:divBdr>
            <w:top w:val="none" w:sz="0" w:space="0" w:color="auto"/>
            <w:left w:val="none" w:sz="0" w:space="0" w:color="auto"/>
            <w:bottom w:val="none" w:sz="0" w:space="0" w:color="auto"/>
            <w:right w:val="none" w:sz="0" w:space="0" w:color="auto"/>
          </w:divBdr>
        </w:div>
        <w:div w:id="670524848">
          <w:marLeft w:val="0"/>
          <w:marRight w:val="0"/>
          <w:marTop w:val="0"/>
          <w:marBottom w:val="0"/>
          <w:divBdr>
            <w:top w:val="none" w:sz="0" w:space="0" w:color="auto"/>
            <w:left w:val="none" w:sz="0" w:space="0" w:color="auto"/>
            <w:bottom w:val="none" w:sz="0" w:space="0" w:color="auto"/>
            <w:right w:val="none" w:sz="0" w:space="0" w:color="auto"/>
          </w:divBdr>
        </w:div>
        <w:div w:id="111098536">
          <w:marLeft w:val="0"/>
          <w:marRight w:val="0"/>
          <w:marTop w:val="0"/>
          <w:marBottom w:val="0"/>
          <w:divBdr>
            <w:top w:val="none" w:sz="0" w:space="0" w:color="auto"/>
            <w:left w:val="none" w:sz="0" w:space="0" w:color="auto"/>
            <w:bottom w:val="none" w:sz="0" w:space="0" w:color="auto"/>
            <w:right w:val="none" w:sz="0" w:space="0" w:color="auto"/>
          </w:divBdr>
        </w:div>
        <w:div w:id="836729086">
          <w:marLeft w:val="0"/>
          <w:marRight w:val="0"/>
          <w:marTop w:val="0"/>
          <w:marBottom w:val="0"/>
          <w:divBdr>
            <w:top w:val="none" w:sz="0" w:space="0" w:color="auto"/>
            <w:left w:val="none" w:sz="0" w:space="0" w:color="auto"/>
            <w:bottom w:val="none" w:sz="0" w:space="0" w:color="auto"/>
            <w:right w:val="none" w:sz="0" w:space="0" w:color="auto"/>
          </w:divBdr>
        </w:div>
        <w:div w:id="541021884">
          <w:marLeft w:val="0"/>
          <w:marRight w:val="0"/>
          <w:marTop w:val="0"/>
          <w:marBottom w:val="0"/>
          <w:divBdr>
            <w:top w:val="none" w:sz="0" w:space="0" w:color="auto"/>
            <w:left w:val="none" w:sz="0" w:space="0" w:color="auto"/>
            <w:bottom w:val="none" w:sz="0" w:space="0" w:color="auto"/>
            <w:right w:val="none" w:sz="0" w:space="0" w:color="auto"/>
          </w:divBdr>
        </w:div>
        <w:div w:id="735474046">
          <w:marLeft w:val="0"/>
          <w:marRight w:val="0"/>
          <w:marTop w:val="0"/>
          <w:marBottom w:val="0"/>
          <w:divBdr>
            <w:top w:val="none" w:sz="0" w:space="0" w:color="auto"/>
            <w:left w:val="none" w:sz="0" w:space="0" w:color="auto"/>
            <w:bottom w:val="none" w:sz="0" w:space="0" w:color="auto"/>
            <w:right w:val="none" w:sz="0" w:space="0" w:color="auto"/>
          </w:divBdr>
        </w:div>
        <w:div w:id="1606183744">
          <w:marLeft w:val="0"/>
          <w:marRight w:val="0"/>
          <w:marTop w:val="0"/>
          <w:marBottom w:val="0"/>
          <w:divBdr>
            <w:top w:val="none" w:sz="0" w:space="0" w:color="auto"/>
            <w:left w:val="none" w:sz="0" w:space="0" w:color="auto"/>
            <w:bottom w:val="none" w:sz="0" w:space="0" w:color="auto"/>
            <w:right w:val="none" w:sz="0" w:space="0" w:color="auto"/>
          </w:divBdr>
        </w:div>
        <w:div w:id="1602837161">
          <w:marLeft w:val="0"/>
          <w:marRight w:val="0"/>
          <w:marTop w:val="0"/>
          <w:marBottom w:val="0"/>
          <w:divBdr>
            <w:top w:val="none" w:sz="0" w:space="0" w:color="auto"/>
            <w:left w:val="none" w:sz="0" w:space="0" w:color="auto"/>
            <w:bottom w:val="none" w:sz="0" w:space="0" w:color="auto"/>
            <w:right w:val="none" w:sz="0" w:space="0" w:color="auto"/>
          </w:divBdr>
        </w:div>
        <w:div w:id="1417823051">
          <w:marLeft w:val="0"/>
          <w:marRight w:val="0"/>
          <w:marTop w:val="0"/>
          <w:marBottom w:val="0"/>
          <w:divBdr>
            <w:top w:val="none" w:sz="0" w:space="0" w:color="auto"/>
            <w:left w:val="none" w:sz="0" w:space="0" w:color="auto"/>
            <w:bottom w:val="none" w:sz="0" w:space="0" w:color="auto"/>
            <w:right w:val="none" w:sz="0" w:space="0" w:color="auto"/>
          </w:divBdr>
        </w:div>
        <w:div w:id="1992636195">
          <w:marLeft w:val="0"/>
          <w:marRight w:val="0"/>
          <w:marTop w:val="0"/>
          <w:marBottom w:val="0"/>
          <w:divBdr>
            <w:top w:val="none" w:sz="0" w:space="0" w:color="auto"/>
            <w:left w:val="none" w:sz="0" w:space="0" w:color="auto"/>
            <w:bottom w:val="none" w:sz="0" w:space="0" w:color="auto"/>
            <w:right w:val="none" w:sz="0" w:space="0" w:color="auto"/>
          </w:divBdr>
        </w:div>
        <w:div w:id="2079280519">
          <w:marLeft w:val="0"/>
          <w:marRight w:val="0"/>
          <w:marTop w:val="0"/>
          <w:marBottom w:val="0"/>
          <w:divBdr>
            <w:top w:val="none" w:sz="0" w:space="0" w:color="auto"/>
            <w:left w:val="none" w:sz="0" w:space="0" w:color="auto"/>
            <w:bottom w:val="none" w:sz="0" w:space="0" w:color="auto"/>
            <w:right w:val="none" w:sz="0" w:space="0" w:color="auto"/>
          </w:divBdr>
        </w:div>
        <w:div w:id="2130278939">
          <w:marLeft w:val="0"/>
          <w:marRight w:val="0"/>
          <w:marTop w:val="0"/>
          <w:marBottom w:val="0"/>
          <w:divBdr>
            <w:top w:val="none" w:sz="0" w:space="0" w:color="auto"/>
            <w:left w:val="none" w:sz="0" w:space="0" w:color="auto"/>
            <w:bottom w:val="none" w:sz="0" w:space="0" w:color="auto"/>
            <w:right w:val="none" w:sz="0" w:space="0" w:color="auto"/>
          </w:divBdr>
        </w:div>
        <w:div w:id="776365930">
          <w:marLeft w:val="0"/>
          <w:marRight w:val="0"/>
          <w:marTop w:val="0"/>
          <w:marBottom w:val="0"/>
          <w:divBdr>
            <w:top w:val="none" w:sz="0" w:space="0" w:color="auto"/>
            <w:left w:val="none" w:sz="0" w:space="0" w:color="auto"/>
            <w:bottom w:val="none" w:sz="0" w:space="0" w:color="auto"/>
            <w:right w:val="none" w:sz="0" w:space="0" w:color="auto"/>
          </w:divBdr>
        </w:div>
        <w:div w:id="903565580">
          <w:marLeft w:val="0"/>
          <w:marRight w:val="0"/>
          <w:marTop w:val="0"/>
          <w:marBottom w:val="0"/>
          <w:divBdr>
            <w:top w:val="none" w:sz="0" w:space="0" w:color="auto"/>
            <w:left w:val="none" w:sz="0" w:space="0" w:color="auto"/>
            <w:bottom w:val="none" w:sz="0" w:space="0" w:color="auto"/>
            <w:right w:val="none" w:sz="0" w:space="0" w:color="auto"/>
          </w:divBdr>
        </w:div>
        <w:div w:id="1209802395">
          <w:marLeft w:val="0"/>
          <w:marRight w:val="0"/>
          <w:marTop w:val="0"/>
          <w:marBottom w:val="0"/>
          <w:divBdr>
            <w:top w:val="none" w:sz="0" w:space="0" w:color="auto"/>
            <w:left w:val="none" w:sz="0" w:space="0" w:color="auto"/>
            <w:bottom w:val="none" w:sz="0" w:space="0" w:color="auto"/>
            <w:right w:val="none" w:sz="0" w:space="0" w:color="auto"/>
          </w:divBdr>
        </w:div>
        <w:div w:id="286933193">
          <w:marLeft w:val="0"/>
          <w:marRight w:val="0"/>
          <w:marTop w:val="0"/>
          <w:marBottom w:val="0"/>
          <w:divBdr>
            <w:top w:val="none" w:sz="0" w:space="0" w:color="auto"/>
            <w:left w:val="none" w:sz="0" w:space="0" w:color="auto"/>
            <w:bottom w:val="none" w:sz="0" w:space="0" w:color="auto"/>
            <w:right w:val="none" w:sz="0" w:space="0" w:color="auto"/>
          </w:divBdr>
        </w:div>
        <w:div w:id="217085046">
          <w:marLeft w:val="0"/>
          <w:marRight w:val="0"/>
          <w:marTop w:val="0"/>
          <w:marBottom w:val="0"/>
          <w:divBdr>
            <w:top w:val="none" w:sz="0" w:space="0" w:color="auto"/>
            <w:left w:val="none" w:sz="0" w:space="0" w:color="auto"/>
            <w:bottom w:val="none" w:sz="0" w:space="0" w:color="auto"/>
            <w:right w:val="none" w:sz="0" w:space="0" w:color="auto"/>
          </w:divBdr>
        </w:div>
        <w:div w:id="1693339502">
          <w:marLeft w:val="0"/>
          <w:marRight w:val="0"/>
          <w:marTop w:val="0"/>
          <w:marBottom w:val="0"/>
          <w:divBdr>
            <w:top w:val="none" w:sz="0" w:space="0" w:color="auto"/>
            <w:left w:val="none" w:sz="0" w:space="0" w:color="auto"/>
            <w:bottom w:val="none" w:sz="0" w:space="0" w:color="auto"/>
            <w:right w:val="none" w:sz="0" w:space="0" w:color="auto"/>
          </w:divBdr>
        </w:div>
        <w:div w:id="887760162">
          <w:marLeft w:val="0"/>
          <w:marRight w:val="0"/>
          <w:marTop w:val="0"/>
          <w:marBottom w:val="0"/>
          <w:divBdr>
            <w:top w:val="none" w:sz="0" w:space="0" w:color="auto"/>
            <w:left w:val="none" w:sz="0" w:space="0" w:color="auto"/>
            <w:bottom w:val="none" w:sz="0" w:space="0" w:color="auto"/>
            <w:right w:val="none" w:sz="0" w:space="0" w:color="auto"/>
          </w:divBdr>
        </w:div>
        <w:div w:id="1137801577">
          <w:marLeft w:val="0"/>
          <w:marRight w:val="0"/>
          <w:marTop w:val="0"/>
          <w:marBottom w:val="0"/>
          <w:divBdr>
            <w:top w:val="none" w:sz="0" w:space="0" w:color="auto"/>
            <w:left w:val="none" w:sz="0" w:space="0" w:color="auto"/>
            <w:bottom w:val="none" w:sz="0" w:space="0" w:color="auto"/>
            <w:right w:val="none" w:sz="0" w:space="0" w:color="auto"/>
          </w:divBdr>
        </w:div>
        <w:div w:id="1863594372">
          <w:marLeft w:val="0"/>
          <w:marRight w:val="0"/>
          <w:marTop w:val="0"/>
          <w:marBottom w:val="0"/>
          <w:divBdr>
            <w:top w:val="none" w:sz="0" w:space="0" w:color="auto"/>
            <w:left w:val="none" w:sz="0" w:space="0" w:color="auto"/>
            <w:bottom w:val="none" w:sz="0" w:space="0" w:color="auto"/>
            <w:right w:val="none" w:sz="0" w:space="0" w:color="auto"/>
          </w:divBdr>
        </w:div>
        <w:div w:id="1208224624">
          <w:marLeft w:val="0"/>
          <w:marRight w:val="0"/>
          <w:marTop w:val="0"/>
          <w:marBottom w:val="0"/>
          <w:divBdr>
            <w:top w:val="none" w:sz="0" w:space="0" w:color="auto"/>
            <w:left w:val="none" w:sz="0" w:space="0" w:color="auto"/>
            <w:bottom w:val="none" w:sz="0" w:space="0" w:color="auto"/>
            <w:right w:val="none" w:sz="0" w:space="0" w:color="auto"/>
          </w:divBdr>
        </w:div>
        <w:div w:id="401561010">
          <w:marLeft w:val="0"/>
          <w:marRight w:val="0"/>
          <w:marTop w:val="0"/>
          <w:marBottom w:val="0"/>
          <w:divBdr>
            <w:top w:val="none" w:sz="0" w:space="0" w:color="auto"/>
            <w:left w:val="none" w:sz="0" w:space="0" w:color="auto"/>
            <w:bottom w:val="none" w:sz="0" w:space="0" w:color="auto"/>
            <w:right w:val="none" w:sz="0" w:space="0" w:color="auto"/>
          </w:divBdr>
        </w:div>
        <w:div w:id="152306221">
          <w:marLeft w:val="0"/>
          <w:marRight w:val="0"/>
          <w:marTop w:val="0"/>
          <w:marBottom w:val="0"/>
          <w:divBdr>
            <w:top w:val="none" w:sz="0" w:space="0" w:color="auto"/>
            <w:left w:val="none" w:sz="0" w:space="0" w:color="auto"/>
            <w:bottom w:val="none" w:sz="0" w:space="0" w:color="auto"/>
            <w:right w:val="none" w:sz="0" w:space="0" w:color="auto"/>
          </w:divBdr>
        </w:div>
        <w:div w:id="2074111000">
          <w:marLeft w:val="0"/>
          <w:marRight w:val="0"/>
          <w:marTop w:val="0"/>
          <w:marBottom w:val="0"/>
          <w:divBdr>
            <w:top w:val="none" w:sz="0" w:space="0" w:color="auto"/>
            <w:left w:val="none" w:sz="0" w:space="0" w:color="auto"/>
            <w:bottom w:val="none" w:sz="0" w:space="0" w:color="auto"/>
            <w:right w:val="none" w:sz="0" w:space="0" w:color="auto"/>
          </w:divBdr>
        </w:div>
        <w:div w:id="2018534240">
          <w:marLeft w:val="0"/>
          <w:marRight w:val="0"/>
          <w:marTop w:val="0"/>
          <w:marBottom w:val="0"/>
          <w:divBdr>
            <w:top w:val="none" w:sz="0" w:space="0" w:color="auto"/>
            <w:left w:val="none" w:sz="0" w:space="0" w:color="auto"/>
            <w:bottom w:val="none" w:sz="0" w:space="0" w:color="auto"/>
            <w:right w:val="none" w:sz="0" w:space="0" w:color="auto"/>
          </w:divBdr>
        </w:div>
        <w:div w:id="752241436">
          <w:marLeft w:val="0"/>
          <w:marRight w:val="0"/>
          <w:marTop w:val="0"/>
          <w:marBottom w:val="0"/>
          <w:divBdr>
            <w:top w:val="none" w:sz="0" w:space="0" w:color="auto"/>
            <w:left w:val="none" w:sz="0" w:space="0" w:color="auto"/>
            <w:bottom w:val="none" w:sz="0" w:space="0" w:color="auto"/>
            <w:right w:val="none" w:sz="0" w:space="0" w:color="auto"/>
          </w:divBdr>
        </w:div>
        <w:div w:id="84500826">
          <w:marLeft w:val="0"/>
          <w:marRight w:val="0"/>
          <w:marTop w:val="0"/>
          <w:marBottom w:val="0"/>
          <w:divBdr>
            <w:top w:val="none" w:sz="0" w:space="0" w:color="auto"/>
            <w:left w:val="none" w:sz="0" w:space="0" w:color="auto"/>
            <w:bottom w:val="none" w:sz="0" w:space="0" w:color="auto"/>
            <w:right w:val="none" w:sz="0" w:space="0" w:color="auto"/>
          </w:divBdr>
        </w:div>
        <w:div w:id="192310904">
          <w:marLeft w:val="0"/>
          <w:marRight w:val="0"/>
          <w:marTop w:val="0"/>
          <w:marBottom w:val="0"/>
          <w:divBdr>
            <w:top w:val="none" w:sz="0" w:space="0" w:color="auto"/>
            <w:left w:val="none" w:sz="0" w:space="0" w:color="auto"/>
            <w:bottom w:val="none" w:sz="0" w:space="0" w:color="auto"/>
            <w:right w:val="none" w:sz="0" w:space="0" w:color="auto"/>
          </w:divBdr>
        </w:div>
        <w:div w:id="368800826">
          <w:marLeft w:val="0"/>
          <w:marRight w:val="0"/>
          <w:marTop w:val="0"/>
          <w:marBottom w:val="0"/>
          <w:divBdr>
            <w:top w:val="none" w:sz="0" w:space="0" w:color="auto"/>
            <w:left w:val="none" w:sz="0" w:space="0" w:color="auto"/>
            <w:bottom w:val="none" w:sz="0" w:space="0" w:color="auto"/>
            <w:right w:val="none" w:sz="0" w:space="0" w:color="auto"/>
          </w:divBdr>
        </w:div>
        <w:div w:id="381565730">
          <w:marLeft w:val="0"/>
          <w:marRight w:val="0"/>
          <w:marTop w:val="0"/>
          <w:marBottom w:val="0"/>
          <w:divBdr>
            <w:top w:val="none" w:sz="0" w:space="0" w:color="auto"/>
            <w:left w:val="none" w:sz="0" w:space="0" w:color="auto"/>
            <w:bottom w:val="none" w:sz="0" w:space="0" w:color="auto"/>
            <w:right w:val="none" w:sz="0" w:space="0" w:color="auto"/>
          </w:divBdr>
        </w:div>
        <w:div w:id="180627071">
          <w:marLeft w:val="0"/>
          <w:marRight w:val="0"/>
          <w:marTop w:val="0"/>
          <w:marBottom w:val="0"/>
          <w:divBdr>
            <w:top w:val="none" w:sz="0" w:space="0" w:color="auto"/>
            <w:left w:val="none" w:sz="0" w:space="0" w:color="auto"/>
            <w:bottom w:val="none" w:sz="0" w:space="0" w:color="auto"/>
            <w:right w:val="none" w:sz="0" w:space="0" w:color="auto"/>
          </w:divBdr>
        </w:div>
        <w:div w:id="495924792">
          <w:marLeft w:val="0"/>
          <w:marRight w:val="0"/>
          <w:marTop w:val="0"/>
          <w:marBottom w:val="0"/>
          <w:divBdr>
            <w:top w:val="none" w:sz="0" w:space="0" w:color="auto"/>
            <w:left w:val="none" w:sz="0" w:space="0" w:color="auto"/>
            <w:bottom w:val="none" w:sz="0" w:space="0" w:color="auto"/>
            <w:right w:val="none" w:sz="0" w:space="0" w:color="auto"/>
          </w:divBdr>
        </w:div>
        <w:div w:id="2105373658">
          <w:marLeft w:val="0"/>
          <w:marRight w:val="0"/>
          <w:marTop w:val="0"/>
          <w:marBottom w:val="0"/>
          <w:divBdr>
            <w:top w:val="none" w:sz="0" w:space="0" w:color="auto"/>
            <w:left w:val="none" w:sz="0" w:space="0" w:color="auto"/>
            <w:bottom w:val="none" w:sz="0" w:space="0" w:color="auto"/>
            <w:right w:val="none" w:sz="0" w:space="0" w:color="auto"/>
          </w:divBdr>
        </w:div>
        <w:div w:id="1820000651">
          <w:marLeft w:val="0"/>
          <w:marRight w:val="0"/>
          <w:marTop w:val="0"/>
          <w:marBottom w:val="0"/>
          <w:divBdr>
            <w:top w:val="none" w:sz="0" w:space="0" w:color="auto"/>
            <w:left w:val="none" w:sz="0" w:space="0" w:color="auto"/>
            <w:bottom w:val="none" w:sz="0" w:space="0" w:color="auto"/>
            <w:right w:val="none" w:sz="0" w:space="0" w:color="auto"/>
          </w:divBdr>
        </w:div>
      </w:divsChild>
    </w:div>
    <w:div w:id="1580365987">
      <w:bodyDiv w:val="1"/>
      <w:marLeft w:val="0"/>
      <w:marRight w:val="0"/>
      <w:marTop w:val="0"/>
      <w:marBottom w:val="0"/>
      <w:divBdr>
        <w:top w:val="none" w:sz="0" w:space="0" w:color="auto"/>
        <w:left w:val="none" w:sz="0" w:space="0" w:color="auto"/>
        <w:bottom w:val="none" w:sz="0" w:space="0" w:color="auto"/>
        <w:right w:val="none" w:sz="0" w:space="0" w:color="auto"/>
      </w:divBdr>
      <w:divsChild>
        <w:div w:id="2092123214">
          <w:marLeft w:val="0"/>
          <w:marRight w:val="0"/>
          <w:marTop w:val="0"/>
          <w:marBottom w:val="0"/>
          <w:divBdr>
            <w:top w:val="none" w:sz="0" w:space="0" w:color="auto"/>
            <w:left w:val="none" w:sz="0" w:space="0" w:color="auto"/>
            <w:bottom w:val="none" w:sz="0" w:space="0" w:color="auto"/>
            <w:right w:val="none" w:sz="0" w:space="0" w:color="auto"/>
          </w:divBdr>
        </w:div>
        <w:div w:id="1067728825">
          <w:marLeft w:val="0"/>
          <w:marRight w:val="0"/>
          <w:marTop w:val="0"/>
          <w:marBottom w:val="0"/>
          <w:divBdr>
            <w:top w:val="none" w:sz="0" w:space="0" w:color="auto"/>
            <w:left w:val="none" w:sz="0" w:space="0" w:color="auto"/>
            <w:bottom w:val="none" w:sz="0" w:space="0" w:color="auto"/>
            <w:right w:val="none" w:sz="0" w:space="0" w:color="auto"/>
          </w:divBdr>
        </w:div>
        <w:div w:id="201212278">
          <w:marLeft w:val="0"/>
          <w:marRight w:val="0"/>
          <w:marTop w:val="0"/>
          <w:marBottom w:val="0"/>
          <w:divBdr>
            <w:top w:val="none" w:sz="0" w:space="0" w:color="auto"/>
            <w:left w:val="none" w:sz="0" w:space="0" w:color="auto"/>
            <w:bottom w:val="none" w:sz="0" w:space="0" w:color="auto"/>
            <w:right w:val="none" w:sz="0" w:space="0" w:color="auto"/>
          </w:divBdr>
        </w:div>
        <w:div w:id="469713018">
          <w:marLeft w:val="0"/>
          <w:marRight w:val="0"/>
          <w:marTop w:val="0"/>
          <w:marBottom w:val="0"/>
          <w:divBdr>
            <w:top w:val="none" w:sz="0" w:space="0" w:color="auto"/>
            <w:left w:val="none" w:sz="0" w:space="0" w:color="auto"/>
            <w:bottom w:val="none" w:sz="0" w:space="0" w:color="auto"/>
            <w:right w:val="none" w:sz="0" w:space="0" w:color="auto"/>
          </w:divBdr>
        </w:div>
        <w:div w:id="1792894771">
          <w:marLeft w:val="0"/>
          <w:marRight w:val="0"/>
          <w:marTop w:val="0"/>
          <w:marBottom w:val="0"/>
          <w:divBdr>
            <w:top w:val="none" w:sz="0" w:space="0" w:color="auto"/>
            <w:left w:val="none" w:sz="0" w:space="0" w:color="auto"/>
            <w:bottom w:val="none" w:sz="0" w:space="0" w:color="auto"/>
            <w:right w:val="none" w:sz="0" w:space="0" w:color="auto"/>
          </w:divBdr>
        </w:div>
        <w:div w:id="291328200">
          <w:marLeft w:val="0"/>
          <w:marRight w:val="0"/>
          <w:marTop w:val="0"/>
          <w:marBottom w:val="0"/>
          <w:divBdr>
            <w:top w:val="none" w:sz="0" w:space="0" w:color="auto"/>
            <w:left w:val="none" w:sz="0" w:space="0" w:color="auto"/>
            <w:bottom w:val="none" w:sz="0" w:space="0" w:color="auto"/>
            <w:right w:val="none" w:sz="0" w:space="0" w:color="auto"/>
          </w:divBdr>
        </w:div>
        <w:div w:id="2054496029">
          <w:marLeft w:val="0"/>
          <w:marRight w:val="0"/>
          <w:marTop w:val="0"/>
          <w:marBottom w:val="0"/>
          <w:divBdr>
            <w:top w:val="none" w:sz="0" w:space="0" w:color="auto"/>
            <w:left w:val="none" w:sz="0" w:space="0" w:color="auto"/>
            <w:bottom w:val="none" w:sz="0" w:space="0" w:color="auto"/>
            <w:right w:val="none" w:sz="0" w:space="0" w:color="auto"/>
          </w:divBdr>
        </w:div>
        <w:div w:id="1891183792">
          <w:marLeft w:val="0"/>
          <w:marRight w:val="0"/>
          <w:marTop w:val="0"/>
          <w:marBottom w:val="0"/>
          <w:divBdr>
            <w:top w:val="none" w:sz="0" w:space="0" w:color="auto"/>
            <w:left w:val="none" w:sz="0" w:space="0" w:color="auto"/>
            <w:bottom w:val="none" w:sz="0" w:space="0" w:color="auto"/>
            <w:right w:val="none" w:sz="0" w:space="0" w:color="auto"/>
          </w:divBdr>
        </w:div>
        <w:div w:id="1597976922">
          <w:marLeft w:val="0"/>
          <w:marRight w:val="0"/>
          <w:marTop w:val="0"/>
          <w:marBottom w:val="0"/>
          <w:divBdr>
            <w:top w:val="none" w:sz="0" w:space="0" w:color="auto"/>
            <w:left w:val="none" w:sz="0" w:space="0" w:color="auto"/>
            <w:bottom w:val="none" w:sz="0" w:space="0" w:color="auto"/>
            <w:right w:val="none" w:sz="0" w:space="0" w:color="auto"/>
          </w:divBdr>
        </w:div>
        <w:div w:id="220942347">
          <w:marLeft w:val="0"/>
          <w:marRight w:val="0"/>
          <w:marTop w:val="0"/>
          <w:marBottom w:val="0"/>
          <w:divBdr>
            <w:top w:val="none" w:sz="0" w:space="0" w:color="auto"/>
            <w:left w:val="none" w:sz="0" w:space="0" w:color="auto"/>
            <w:bottom w:val="none" w:sz="0" w:space="0" w:color="auto"/>
            <w:right w:val="none" w:sz="0" w:space="0" w:color="auto"/>
          </w:divBdr>
        </w:div>
        <w:div w:id="1805266930">
          <w:marLeft w:val="0"/>
          <w:marRight w:val="0"/>
          <w:marTop w:val="0"/>
          <w:marBottom w:val="0"/>
          <w:divBdr>
            <w:top w:val="none" w:sz="0" w:space="0" w:color="auto"/>
            <w:left w:val="none" w:sz="0" w:space="0" w:color="auto"/>
            <w:bottom w:val="none" w:sz="0" w:space="0" w:color="auto"/>
            <w:right w:val="none" w:sz="0" w:space="0" w:color="auto"/>
          </w:divBdr>
        </w:div>
        <w:div w:id="1962689352">
          <w:marLeft w:val="0"/>
          <w:marRight w:val="0"/>
          <w:marTop w:val="0"/>
          <w:marBottom w:val="0"/>
          <w:divBdr>
            <w:top w:val="none" w:sz="0" w:space="0" w:color="auto"/>
            <w:left w:val="none" w:sz="0" w:space="0" w:color="auto"/>
            <w:bottom w:val="none" w:sz="0" w:space="0" w:color="auto"/>
            <w:right w:val="none" w:sz="0" w:space="0" w:color="auto"/>
          </w:divBdr>
        </w:div>
        <w:div w:id="696783377">
          <w:marLeft w:val="0"/>
          <w:marRight w:val="0"/>
          <w:marTop w:val="0"/>
          <w:marBottom w:val="0"/>
          <w:divBdr>
            <w:top w:val="none" w:sz="0" w:space="0" w:color="auto"/>
            <w:left w:val="none" w:sz="0" w:space="0" w:color="auto"/>
            <w:bottom w:val="none" w:sz="0" w:space="0" w:color="auto"/>
            <w:right w:val="none" w:sz="0" w:space="0" w:color="auto"/>
          </w:divBdr>
        </w:div>
        <w:div w:id="1607150229">
          <w:marLeft w:val="0"/>
          <w:marRight w:val="0"/>
          <w:marTop w:val="0"/>
          <w:marBottom w:val="0"/>
          <w:divBdr>
            <w:top w:val="none" w:sz="0" w:space="0" w:color="auto"/>
            <w:left w:val="none" w:sz="0" w:space="0" w:color="auto"/>
            <w:bottom w:val="none" w:sz="0" w:space="0" w:color="auto"/>
            <w:right w:val="none" w:sz="0" w:space="0" w:color="auto"/>
          </w:divBdr>
        </w:div>
        <w:div w:id="1305508757">
          <w:marLeft w:val="0"/>
          <w:marRight w:val="0"/>
          <w:marTop w:val="0"/>
          <w:marBottom w:val="0"/>
          <w:divBdr>
            <w:top w:val="none" w:sz="0" w:space="0" w:color="auto"/>
            <w:left w:val="none" w:sz="0" w:space="0" w:color="auto"/>
            <w:bottom w:val="none" w:sz="0" w:space="0" w:color="auto"/>
            <w:right w:val="none" w:sz="0" w:space="0" w:color="auto"/>
          </w:divBdr>
        </w:div>
        <w:div w:id="138964356">
          <w:marLeft w:val="0"/>
          <w:marRight w:val="0"/>
          <w:marTop w:val="0"/>
          <w:marBottom w:val="0"/>
          <w:divBdr>
            <w:top w:val="none" w:sz="0" w:space="0" w:color="auto"/>
            <w:left w:val="none" w:sz="0" w:space="0" w:color="auto"/>
            <w:bottom w:val="none" w:sz="0" w:space="0" w:color="auto"/>
            <w:right w:val="none" w:sz="0" w:space="0" w:color="auto"/>
          </w:divBdr>
        </w:div>
        <w:div w:id="126558369">
          <w:marLeft w:val="0"/>
          <w:marRight w:val="0"/>
          <w:marTop w:val="0"/>
          <w:marBottom w:val="0"/>
          <w:divBdr>
            <w:top w:val="none" w:sz="0" w:space="0" w:color="auto"/>
            <w:left w:val="none" w:sz="0" w:space="0" w:color="auto"/>
            <w:bottom w:val="none" w:sz="0" w:space="0" w:color="auto"/>
            <w:right w:val="none" w:sz="0" w:space="0" w:color="auto"/>
          </w:divBdr>
        </w:div>
        <w:div w:id="2064014394">
          <w:marLeft w:val="0"/>
          <w:marRight w:val="0"/>
          <w:marTop w:val="0"/>
          <w:marBottom w:val="0"/>
          <w:divBdr>
            <w:top w:val="none" w:sz="0" w:space="0" w:color="auto"/>
            <w:left w:val="none" w:sz="0" w:space="0" w:color="auto"/>
            <w:bottom w:val="none" w:sz="0" w:space="0" w:color="auto"/>
            <w:right w:val="none" w:sz="0" w:space="0" w:color="auto"/>
          </w:divBdr>
        </w:div>
        <w:div w:id="487987433">
          <w:marLeft w:val="0"/>
          <w:marRight w:val="0"/>
          <w:marTop w:val="0"/>
          <w:marBottom w:val="0"/>
          <w:divBdr>
            <w:top w:val="none" w:sz="0" w:space="0" w:color="auto"/>
            <w:left w:val="none" w:sz="0" w:space="0" w:color="auto"/>
            <w:bottom w:val="none" w:sz="0" w:space="0" w:color="auto"/>
            <w:right w:val="none" w:sz="0" w:space="0" w:color="auto"/>
          </w:divBdr>
        </w:div>
        <w:div w:id="2012873279">
          <w:marLeft w:val="0"/>
          <w:marRight w:val="0"/>
          <w:marTop w:val="0"/>
          <w:marBottom w:val="0"/>
          <w:divBdr>
            <w:top w:val="none" w:sz="0" w:space="0" w:color="auto"/>
            <w:left w:val="none" w:sz="0" w:space="0" w:color="auto"/>
            <w:bottom w:val="none" w:sz="0" w:space="0" w:color="auto"/>
            <w:right w:val="none" w:sz="0" w:space="0" w:color="auto"/>
          </w:divBdr>
        </w:div>
        <w:div w:id="1857309943">
          <w:marLeft w:val="0"/>
          <w:marRight w:val="0"/>
          <w:marTop w:val="0"/>
          <w:marBottom w:val="0"/>
          <w:divBdr>
            <w:top w:val="none" w:sz="0" w:space="0" w:color="auto"/>
            <w:left w:val="none" w:sz="0" w:space="0" w:color="auto"/>
            <w:bottom w:val="none" w:sz="0" w:space="0" w:color="auto"/>
            <w:right w:val="none" w:sz="0" w:space="0" w:color="auto"/>
          </w:divBdr>
        </w:div>
        <w:div w:id="1764838229">
          <w:marLeft w:val="0"/>
          <w:marRight w:val="0"/>
          <w:marTop w:val="0"/>
          <w:marBottom w:val="0"/>
          <w:divBdr>
            <w:top w:val="none" w:sz="0" w:space="0" w:color="auto"/>
            <w:left w:val="none" w:sz="0" w:space="0" w:color="auto"/>
            <w:bottom w:val="none" w:sz="0" w:space="0" w:color="auto"/>
            <w:right w:val="none" w:sz="0" w:space="0" w:color="auto"/>
          </w:divBdr>
        </w:div>
        <w:div w:id="299002452">
          <w:marLeft w:val="0"/>
          <w:marRight w:val="0"/>
          <w:marTop w:val="0"/>
          <w:marBottom w:val="0"/>
          <w:divBdr>
            <w:top w:val="none" w:sz="0" w:space="0" w:color="auto"/>
            <w:left w:val="none" w:sz="0" w:space="0" w:color="auto"/>
            <w:bottom w:val="none" w:sz="0" w:space="0" w:color="auto"/>
            <w:right w:val="none" w:sz="0" w:space="0" w:color="auto"/>
          </w:divBdr>
        </w:div>
        <w:div w:id="1557472521">
          <w:marLeft w:val="0"/>
          <w:marRight w:val="0"/>
          <w:marTop w:val="0"/>
          <w:marBottom w:val="0"/>
          <w:divBdr>
            <w:top w:val="none" w:sz="0" w:space="0" w:color="auto"/>
            <w:left w:val="none" w:sz="0" w:space="0" w:color="auto"/>
            <w:bottom w:val="none" w:sz="0" w:space="0" w:color="auto"/>
            <w:right w:val="none" w:sz="0" w:space="0" w:color="auto"/>
          </w:divBdr>
        </w:div>
        <w:div w:id="1384407633">
          <w:marLeft w:val="0"/>
          <w:marRight w:val="0"/>
          <w:marTop w:val="0"/>
          <w:marBottom w:val="0"/>
          <w:divBdr>
            <w:top w:val="none" w:sz="0" w:space="0" w:color="auto"/>
            <w:left w:val="none" w:sz="0" w:space="0" w:color="auto"/>
            <w:bottom w:val="none" w:sz="0" w:space="0" w:color="auto"/>
            <w:right w:val="none" w:sz="0" w:space="0" w:color="auto"/>
          </w:divBdr>
        </w:div>
        <w:div w:id="1384448892">
          <w:marLeft w:val="0"/>
          <w:marRight w:val="0"/>
          <w:marTop w:val="0"/>
          <w:marBottom w:val="0"/>
          <w:divBdr>
            <w:top w:val="none" w:sz="0" w:space="0" w:color="auto"/>
            <w:left w:val="none" w:sz="0" w:space="0" w:color="auto"/>
            <w:bottom w:val="none" w:sz="0" w:space="0" w:color="auto"/>
            <w:right w:val="none" w:sz="0" w:space="0" w:color="auto"/>
          </w:divBdr>
        </w:div>
        <w:div w:id="1993750693">
          <w:marLeft w:val="0"/>
          <w:marRight w:val="0"/>
          <w:marTop w:val="0"/>
          <w:marBottom w:val="0"/>
          <w:divBdr>
            <w:top w:val="none" w:sz="0" w:space="0" w:color="auto"/>
            <w:left w:val="none" w:sz="0" w:space="0" w:color="auto"/>
            <w:bottom w:val="none" w:sz="0" w:space="0" w:color="auto"/>
            <w:right w:val="none" w:sz="0" w:space="0" w:color="auto"/>
          </w:divBdr>
        </w:div>
        <w:div w:id="1946694938">
          <w:marLeft w:val="0"/>
          <w:marRight w:val="0"/>
          <w:marTop w:val="0"/>
          <w:marBottom w:val="0"/>
          <w:divBdr>
            <w:top w:val="none" w:sz="0" w:space="0" w:color="auto"/>
            <w:left w:val="none" w:sz="0" w:space="0" w:color="auto"/>
            <w:bottom w:val="none" w:sz="0" w:space="0" w:color="auto"/>
            <w:right w:val="none" w:sz="0" w:space="0" w:color="auto"/>
          </w:divBdr>
        </w:div>
        <w:div w:id="1399866307">
          <w:marLeft w:val="0"/>
          <w:marRight w:val="0"/>
          <w:marTop w:val="0"/>
          <w:marBottom w:val="0"/>
          <w:divBdr>
            <w:top w:val="none" w:sz="0" w:space="0" w:color="auto"/>
            <w:left w:val="none" w:sz="0" w:space="0" w:color="auto"/>
            <w:bottom w:val="none" w:sz="0" w:space="0" w:color="auto"/>
            <w:right w:val="none" w:sz="0" w:space="0" w:color="auto"/>
          </w:divBdr>
        </w:div>
        <w:div w:id="1123229699">
          <w:marLeft w:val="0"/>
          <w:marRight w:val="0"/>
          <w:marTop w:val="0"/>
          <w:marBottom w:val="0"/>
          <w:divBdr>
            <w:top w:val="none" w:sz="0" w:space="0" w:color="auto"/>
            <w:left w:val="none" w:sz="0" w:space="0" w:color="auto"/>
            <w:bottom w:val="none" w:sz="0" w:space="0" w:color="auto"/>
            <w:right w:val="none" w:sz="0" w:space="0" w:color="auto"/>
          </w:divBdr>
        </w:div>
        <w:div w:id="434329928">
          <w:marLeft w:val="0"/>
          <w:marRight w:val="0"/>
          <w:marTop w:val="0"/>
          <w:marBottom w:val="0"/>
          <w:divBdr>
            <w:top w:val="none" w:sz="0" w:space="0" w:color="auto"/>
            <w:left w:val="none" w:sz="0" w:space="0" w:color="auto"/>
            <w:bottom w:val="none" w:sz="0" w:space="0" w:color="auto"/>
            <w:right w:val="none" w:sz="0" w:space="0" w:color="auto"/>
          </w:divBdr>
        </w:div>
        <w:div w:id="1773434627">
          <w:marLeft w:val="0"/>
          <w:marRight w:val="0"/>
          <w:marTop w:val="0"/>
          <w:marBottom w:val="0"/>
          <w:divBdr>
            <w:top w:val="none" w:sz="0" w:space="0" w:color="auto"/>
            <w:left w:val="none" w:sz="0" w:space="0" w:color="auto"/>
            <w:bottom w:val="none" w:sz="0" w:space="0" w:color="auto"/>
            <w:right w:val="none" w:sz="0" w:space="0" w:color="auto"/>
          </w:divBdr>
        </w:div>
        <w:div w:id="689722565">
          <w:marLeft w:val="0"/>
          <w:marRight w:val="0"/>
          <w:marTop w:val="0"/>
          <w:marBottom w:val="0"/>
          <w:divBdr>
            <w:top w:val="none" w:sz="0" w:space="0" w:color="auto"/>
            <w:left w:val="none" w:sz="0" w:space="0" w:color="auto"/>
            <w:bottom w:val="none" w:sz="0" w:space="0" w:color="auto"/>
            <w:right w:val="none" w:sz="0" w:space="0" w:color="auto"/>
          </w:divBdr>
        </w:div>
        <w:div w:id="1584797498">
          <w:marLeft w:val="0"/>
          <w:marRight w:val="0"/>
          <w:marTop w:val="0"/>
          <w:marBottom w:val="0"/>
          <w:divBdr>
            <w:top w:val="none" w:sz="0" w:space="0" w:color="auto"/>
            <w:left w:val="none" w:sz="0" w:space="0" w:color="auto"/>
            <w:bottom w:val="none" w:sz="0" w:space="0" w:color="auto"/>
            <w:right w:val="none" w:sz="0" w:space="0" w:color="auto"/>
          </w:divBdr>
        </w:div>
        <w:div w:id="338385713">
          <w:marLeft w:val="0"/>
          <w:marRight w:val="0"/>
          <w:marTop w:val="0"/>
          <w:marBottom w:val="0"/>
          <w:divBdr>
            <w:top w:val="none" w:sz="0" w:space="0" w:color="auto"/>
            <w:left w:val="none" w:sz="0" w:space="0" w:color="auto"/>
            <w:bottom w:val="none" w:sz="0" w:space="0" w:color="auto"/>
            <w:right w:val="none" w:sz="0" w:space="0" w:color="auto"/>
          </w:divBdr>
        </w:div>
        <w:div w:id="2001153473">
          <w:marLeft w:val="0"/>
          <w:marRight w:val="0"/>
          <w:marTop w:val="0"/>
          <w:marBottom w:val="0"/>
          <w:divBdr>
            <w:top w:val="none" w:sz="0" w:space="0" w:color="auto"/>
            <w:left w:val="none" w:sz="0" w:space="0" w:color="auto"/>
            <w:bottom w:val="none" w:sz="0" w:space="0" w:color="auto"/>
            <w:right w:val="none" w:sz="0" w:space="0" w:color="auto"/>
          </w:divBdr>
        </w:div>
      </w:divsChild>
    </w:div>
    <w:div w:id="1581913360">
      <w:bodyDiv w:val="1"/>
      <w:marLeft w:val="0"/>
      <w:marRight w:val="0"/>
      <w:marTop w:val="0"/>
      <w:marBottom w:val="0"/>
      <w:divBdr>
        <w:top w:val="none" w:sz="0" w:space="0" w:color="auto"/>
        <w:left w:val="none" w:sz="0" w:space="0" w:color="auto"/>
        <w:bottom w:val="none" w:sz="0" w:space="0" w:color="auto"/>
        <w:right w:val="none" w:sz="0" w:space="0" w:color="auto"/>
      </w:divBdr>
    </w:div>
    <w:div w:id="1581937951">
      <w:bodyDiv w:val="1"/>
      <w:marLeft w:val="0"/>
      <w:marRight w:val="0"/>
      <w:marTop w:val="0"/>
      <w:marBottom w:val="0"/>
      <w:divBdr>
        <w:top w:val="none" w:sz="0" w:space="0" w:color="auto"/>
        <w:left w:val="none" w:sz="0" w:space="0" w:color="auto"/>
        <w:bottom w:val="none" w:sz="0" w:space="0" w:color="auto"/>
        <w:right w:val="none" w:sz="0" w:space="0" w:color="auto"/>
      </w:divBdr>
      <w:divsChild>
        <w:div w:id="1486312063">
          <w:marLeft w:val="0"/>
          <w:marRight w:val="0"/>
          <w:marTop w:val="0"/>
          <w:marBottom w:val="0"/>
          <w:divBdr>
            <w:top w:val="none" w:sz="0" w:space="0" w:color="auto"/>
            <w:left w:val="none" w:sz="0" w:space="0" w:color="auto"/>
            <w:bottom w:val="none" w:sz="0" w:space="0" w:color="auto"/>
            <w:right w:val="none" w:sz="0" w:space="0" w:color="auto"/>
          </w:divBdr>
        </w:div>
        <w:div w:id="1061976149">
          <w:marLeft w:val="0"/>
          <w:marRight w:val="0"/>
          <w:marTop w:val="0"/>
          <w:marBottom w:val="0"/>
          <w:divBdr>
            <w:top w:val="none" w:sz="0" w:space="0" w:color="auto"/>
            <w:left w:val="none" w:sz="0" w:space="0" w:color="auto"/>
            <w:bottom w:val="none" w:sz="0" w:space="0" w:color="auto"/>
            <w:right w:val="none" w:sz="0" w:space="0" w:color="auto"/>
          </w:divBdr>
        </w:div>
        <w:div w:id="395594188">
          <w:marLeft w:val="0"/>
          <w:marRight w:val="0"/>
          <w:marTop w:val="0"/>
          <w:marBottom w:val="0"/>
          <w:divBdr>
            <w:top w:val="none" w:sz="0" w:space="0" w:color="auto"/>
            <w:left w:val="none" w:sz="0" w:space="0" w:color="auto"/>
            <w:bottom w:val="none" w:sz="0" w:space="0" w:color="auto"/>
            <w:right w:val="none" w:sz="0" w:space="0" w:color="auto"/>
          </w:divBdr>
        </w:div>
        <w:div w:id="1434592239">
          <w:marLeft w:val="0"/>
          <w:marRight w:val="0"/>
          <w:marTop w:val="0"/>
          <w:marBottom w:val="0"/>
          <w:divBdr>
            <w:top w:val="none" w:sz="0" w:space="0" w:color="auto"/>
            <w:left w:val="none" w:sz="0" w:space="0" w:color="auto"/>
            <w:bottom w:val="none" w:sz="0" w:space="0" w:color="auto"/>
            <w:right w:val="none" w:sz="0" w:space="0" w:color="auto"/>
          </w:divBdr>
        </w:div>
        <w:div w:id="1468669974">
          <w:marLeft w:val="0"/>
          <w:marRight w:val="0"/>
          <w:marTop w:val="0"/>
          <w:marBottom w:val="0"/>
          <w:divBdr>
            <w:top w:val="none" w:sz="0" w:space="0" w:color="auto"/>
            <w:left w:val="none" w:sz="0" w:space="0" w:color="auto"/>
            <w:bottom w:val="none" w:sz="0" w:space="0" w:color="auto"/>
            <w:right w:val="none" w:sz="0" w:space="0" w:color="auto"/>
          </w:divBdr>
        </w:div>
        <w:div w:id="350032113">
          <w:marLeft w:val="0"/>
          <w:marRight w:val="0"/>
          <w:marTop w:val="0"/>
          <w:marBottom w:val="0"/>
          <w:divBdr>
            <w:top w:val="none" w:sz="0" w:space="0" w:color="auto"/>
            <w:left w:val="none" w:sz="0" w:space="0" w:color="auto"/>
            <w:bottom w:val="none" w:sz="0" w:space="0" w:color="auto"/>
            <w:right w:val="none" w:sz="0" w:space="0" w:color="auto"/>
          </w:divBdr>
        </w:div>
        <w:div w:id="416827509">
          <w:marLeft w:val="0"/>
          <w:marRight w:val="0"/>
          <w:marTop w:val="0"/>
          <w:marBottom w:val="0"/>
          <w:divBdr>
            <w:top w:val="none" w:sz="0" w:space="0" w:color="auto"/>
            <w:left w:val="none" w:sz="0" w:space="0" w:color="auto"/>
            <w:bottom w:val="none" w:sz="0" w:space="0" w:color="auto"/>
            <w:right w:val="none" w:sz="0" w:space="0" w:color="auto"/>
          </w:divBdr>
        </w:div>
        <w:div w:id="597517368">
          <w:marLeft w:val="0"/>
          <w:marRight w:val="0"/>
          <w:marTop w:val="0"/>
          <w:marBottom w:val="0"/>
          <w:divBdr>
            <w:top w:val="none" w:sz="0" w:space="0" w:color="auto"/>
            <w:left w:val="none" w:sz="0" w:space="0" w:color="auto"/>
            <w:bottom w:val="none" w:sz="0" w:space="0" w:color="auto"/>
            <w:right w:val="none" w:sz="0" w:space="0" w:color="auto"/>
          </w:divBdr>
        </w:div>
        <w:div w:id="1639841810">
          <w:marLeft w:val="0"/>
          <w:marRight w:val="0"/>
          <w:marTop w:val="0"/>
          <w:marBottom w:val="0"/>
          <w:divBdr>
            <w:top w:val="none" w:sz="0" w:space="0" w:color="auto"/>
            <w:left w:val="none" w:sz="0" w:space="0" w:color="auto"/>
            <w:bottom w:val="none" w:sz="0" w:space="0" w:color="auto"/>
            <w:right w:val="none" w:sz="0" w:space="0" w:color="auto"/>
          </w:divBdr>
        </w:div>
        <w:div w:id="1121339808">
          <w:marLeft w:val="0"/>
          <w:marRight w:val="0"/>
          <w:marTop w:val="0"/>
          <w:marBottom w:val="0"/>
          <w:divBdr>
            <w:top w:val="none" w:sz="0" w:space="0" w:color="auto"/>
            <w:left w:val="none" w:sz="0" w:space="0" w:color="auto"/>
            <w:bottom w:val="none" w:sz="0" w:space="0" w:color="auto"/>
            <w:right w:val="none" w:sz="0" w:space="0" w:color="auto"/>
          </w:divBdr>
        </w:div>
        <w:div w:id="138228307">
          <w:marLeft w:val="0"/>
          <w:marRight w:val="0"/>
          <w:marTop w:val="0"/>
          <w:marBottom w:val="0"/>
          <w:divBdr>
            <w:top w:val="none" w:sz="0" w:space="0" w:color="auto"/>
            <w:left w:val="none" w:sz="0" w:space="0" w:color="auto"/>
            <w:bottom w:val="none" w:sz="0" w:space="0" w:color="auto"/>
            <w:right w:val="none" w:sz="0" w:space="0" w:color="auto"/>
          </w:divBdr>
        </w:div>
        <w:div w:id="1868594884">
          <w:marLeft w:val="0"/>
          <w:marRight w:val="0"/>
          <w:marTop w:val="0"/>
          <w:marBottom w:val="0"/>
          <w:divBdr>
            <w:top w:val="none" w:sz="0" w:space="0" w:color="auto"/>
            <w:left w:val="none" w:sz="0" w:space="0" w:color="auto"/>
            <w:bottom w:val="none" w:sz="0" w:space="0" w:color="auto"/>
            <w:right w:val="none" w:sz="0" w:space="0" w:color="auto"/>
          </w:divBdr>
        </w:div>
        <w:div w:id="971981773">
          <w:marLeft w:val="0"/>
          <w:marRight w:val="0"/>
          <w:marTop w:val="0"/>
          <w:marBottom w:val="0"/>
          <w:divBdr>
            <w:top w:val="none" w:sz="0" w:space="0" w:color="auto"/>
            <w:left w:val="none" w:sz="0" w:space="0" w:color="auto"/>
            <w:bottom w:val="none" w:sz="0" w:space="0" w:color="auto"/>
            <w:right w:val="none" w:sz="0" w:space="0" w:color="auto"/>
          </w:divBdr>
        </w:div>
        <w:div w:id="1666670414">
          <w:marLeft w:val="0"/>
          <w:marRight w:val="0"/>
          <w:marTop w:val="0"/>
          <w:marBottom w:val="0"/>
          <w:divBdr>
            <w:top w:val="none" w:sz="0" w:space="0" w:color="auto"/>
            <w:left w:val="none" w:sz="0" w:space="0" w:color="auto"/>
            <w:bottom w:val="none" w:sz="0" w:space="0" w:color="auto"/>
            <w:right w:val="none" w:sz="0" w:space="0" w:color="auto"/>
          </w:divBdr>
        </w:div>
        <w:div w:id="1978803959">
          <w:marLeft w:val="0"/>
          <w:marRight w:val="0"/>
          <w:marTop w:val="0"/>
          <w:marBottom w:val="0"/>
          <w:divBdr>
            <w:top w:val="none" w:sz="0" w:space="0" w:color="auto"/>
            <w:left w:val="none" w:sz="0" w:space="0" w:color="auto"/>
            <w:bottom w:val="none" w:sz="0" w:space="0" w:color="auto"/>
            <w:right w:val="none" w:sz="0" w:space="0" w:color="auto"/>
          </w:divBdr>
        </w:div>
        <w:div w:id="1346593330">
          <w:marLeft w:val="0"/>
          <w:marRight w:val="0"/>
          <w:marTop w:val="0"/>
          <w:marBottom w:val="0"/>
          <w:divBdr>
            <w:top w:val="none" w:sz="0" w:space="0" w:color="auto"/>
            <w:left w:val="none" w:sz="0" w:space="0" w:color="auto"/>
            <w:bottom w:val="none" w:sz="0" w:space="0" w:color="auto"/>
            <w:right w:val="none" w:sz="0" w:space="0" w:color="auto"/>
          </w:divBdr>
        </w:div>
        <w:div w:id="731201905">
          <w:marLeft w:val="0"/>
          <w:marRight w:val="0"/>
          <w:marTop w:val="0"/>
          <w:marBottom w:val="0"/>
          <w:divBdr>
            <w:top w:val="none" w:sz="0" w:space="0" w:color="auto"/>
            <w:left w:val="none" w:sz="0" w:space="0" w:color="auto"/>
            <w:bottom w:val="none" w:sz="0" w:space="0" w:color="auto"/>
            <w:right w:val="none" w:sz="0" w:space="0" w:color="auto"/>
          </w:divBdr>
        </w:div>
        <w:div w:id="88549560">
          <w:marLeft w:val="0"/>
          <w:marRight w:val="0"/>
          <w:marTop w:val="0"/>
          <w:marBottom w:val="0"/>
          <w:divBdr>
            <w:top w:val="none" w:sz="0" w:space="0" w:color="auto"/>
            <w:left w:val="none" w:sz="0" w:space="0" w:color="auto"/>
            <w:bottom w:val="none" w:sz="0" w:space="0" w:color="auto"/>
            <w:right w:val="none" w:sz="0" w:space="0" w:color="auto"/>
          </w:divBdr>
        </w:div>
        <w:div w:id="1454786999">
          <w:marLeft w:val="0"/>
          <w:marRight w:val="0"/>
          <w:marTop w:val="0"/>
          <w:marBottom w:val="0"/>
          <w:divBdr>
            <w:top w:val="none" w:sz="0" w:space="0" w:color="auto"/>
            <w:left w:val="none" w:sz="0" w:space="0" w:color="auto"/>
            <w:bottom w:val="none" w:sz="0" w:space="0" w:color="auto"/>
            <w:right w:val="none" w:sz="0" w:space="0" w:color="auto"/>
          </w:divBdr>
        </w:div>
        <w:div w:id="1254125981">
          <w:marLeft w:val="0"/>
          <w:marRight w:val="0"/>
          <w:marTop w:val="0"/>
          <w:marBottom w:val="0"/>
          <w:divBdr>
            <w:top w:val="none" w:sz="0" w:space="0" w:color="auto"/>
            <w:left w:val="none" w:sz="0" w:space="0" w:color="auto"/>
            <w:bottom w:val="none" w:sz="0" w:space="0" w:color="auto"/>
            <w:right w:val="none" w:sz="0" w:space="0" w:color="auto"/>
          </w:divBdr>
        </w:div>
        <w:div w:id="917176417">
          <w:marLeft w:val="0"/>
          <w:marRight w:val="0"/>
          <w:marTop w:val="0"/>
          <w:marBottom w:val="0"/>
          <w:divBdr>
            <w:top w:val="none" w:sz="0" w:space="0" w:color="auto"/>
            <w:left w:val="none" w:sz="0" w:space="0" w:color="auto"/>
            <w:bottom w:val="none" w:sz="0" w:space="0" w:color="auto"/>
            <w:right w:val="none" w:sz="0" w:space="0" w:color="auto"/>
          </w:divBdr>
        </w:div>
        <w:div w:id="1227301403">
          <w:marLeft w:val="0"/>
          <w:marRight w:val="0"/>
          <w:marTop w:val="0"/>
          <w:marBottom w:val="0"/>
          <w:divBdr>
            <w:top w:val="none" w:sz="0" w:space="0" w:color="auto"/>
            <w:left w:val="none" w:sz="0" w:space="0" w:color="auto"/>
            <w:bottom w:val="none" w:sz="0" w:space="0" w:color="auto"/>
            <w:right w:val="none" w:sz="0" w:space="0" w:color="auto"/>
          </w:divBdr>
        </w:div>
        <w:div w:id="696395767">
          <w:marLeft w:val="0"/>
          <w:marRight w:val="0"/>
          <w:marTop w:val="0"/>
          <w:marBottom w:val="0"/>
          <w:divBdr>
            <w:top w:val="none" w:sz="0" w:space="0" w:color="auto"/>
            <w:left w:val="none" w:sz="0" w:space="0" w:color="auto"/>
            <w:bottom w:val="none" w:sz="0" w:space="0" w:color="auto"/>
            <w:right w:val="none" w:sz="0" w:space="0" w:color="auto"/>
          </w:divBdr>
        </w:div>
        <w:div w:id="293408610">
          <w:marLeft w:val="0"/>
          <w:marRight w:val="0"/>
          <w:marTop w:val="0"/>
          <w:marBottom w:val="0"/>
          <w:divBdr>
            <w:top w:val="none" w:sz="0" w:space="0" w:color="auto"/>
            <w:left w:val="none" w:sz="0" w:space="0" w:color="auto"/>
            <w:bottom w:val="none" w:sz="0" w:space="0" w:color="auto"/>
            <w:right w:val="none" w:sz="0" w:space="0" w:color="auto"/>
          </w:divBdr>
        </w:div>
        <w:div w:id="1736198729">
          <w:marLeft w:val="0"/>
          <w:marRight w:val="0"/>
          <w:marTop w:val="0"/>
          <w:marBottom w:val="0"/>
          <w:divBdr>
            <w:top w:val="none" w:sz="0" w:space="0" w:color="auto"/>
            <w:left w:val="none" w:sz="0" w:space="0" w:color="auto"/>
            <w:bottom w:val="none" w:sz="0" w:space="0" w:color="auto"/>
            <w:right w:val="none" w:sz="0" w:space="0" w:color="auto"/>
          </w:divBdr>
        </w:div>
        <w:div w:id="743377358">
          <w:marLeft w:val="0"/>
          <w:marRight w:val="0"/>
          <w:marTop w:val="0"/>
          <w:marBottom w:val="0"/>
          <w:divBdr>
            <w:top w:val="none" w:sz="0" w:space="0" w:color="auto"/>
            <w:left w:val="none" w:sz="0" w:space="0" w:color="auto"/>
            <w:bottom w:val="none" w:sz="0" w:space="0" w:color="auto"/>
            <w:right w:val="none" w:sz="0" w:space="0" w:color="auto"/>
          </w:divBdr>
        </w:div>
        <w:div w:id="1658222832">
          <w:marLeft w:val="0"/>
          <w:marRight w:val="0"/>
          <w:marTop w:val="0"/>
          <w:marBottom w:val="0"/>
          <w:divBdr>
            <w:top w:val="none" w:sz="0" w:space="0" w:color="auto"/>
            <w:left w:val="none" w:sz="0" w:space="0" w:color="auto"/>
            <w:bottom w:val="none" w:sz="0" w:space="0" w:color="auto"/>
            <w:right w:val="none" w:sz="0" w:space="0" w:color="auto"/>
          </w:divBdr>
        </w:div>
        <w:div w:id="399403139">
          <w:marLeft w:val="0"/>
          <w:marRight w:val="0"/>
          <w:marTop w:val="0"/>
          <w:marBottom w:val="0"/>
          <w:divBdr>
            <w:top w:val="none" w:sz="0" w:space="0" w:color="auto"/>
            <w:left w:val="none" w:sz="0" w:space="0" w:color="auto"/>
            <w:bottom w:val="none" w:sz="0" w:space="0" w:color="auto"/>
            <w:right w:val="none" w:sz="0" w:space="0" w:color="auto"/>
          </w:divBdr>
        </w:div>
        <w:div w:id="330107731">
          <w:marLeft w:val="0"/>
          <w:marRight w:val="0"/>
          <w:marTop w:val="0"/>
          <w:marBottom w:val="0"/>
          <w:divBdr>
            <w:top w:val="none" w:sz="0" w:space="0" w:color="auto"/>
            <w:left w:val="none" w:sz="0" w:space="0" w:color="auto"/>
            <w:bottom w:val="none" w:sz="0" w:space="0" w:color="auto"/>
            <w:right w:val="none" w:sz="0" w:space="0" w:color="auto"/>
          </w:divBdr>
        </w:div>
        <w:div w:id="809522003">
          <w:marLeft w:val="0"/>
          <w:marRight w:val="0"/>
          <w:marTop w:val="0"/>
          <w:marBottom w:val="0"/>
          <w:divBdr>
            <w:top w:val="none" w:sz="0" w:space="0" w:color="auto"/>
            <w:left w:val="none" w:sz="0" w:space="0" w:color="auto"/>
            <w:bottom w:val="none" w:sz="0" w:space="0" w:color="auto"/>
            <w:right w:val="none" w:sz="0" w:space="0" w:color="auto"/>
          </w:divBdr>
        </w:div>
        <w:div w:id="386531666">
          <w:marLeft w:val="0"/>
          <w:marRight w:val="0"/>
          <w:marTop w:val="0"/>
          <w:marBottom w:val="0"/>
          <w:divBdr>
            <w:top w:val="none" w:sz="0" w:space="0" w:color="auto"/>
            <w:left w:val="none" w:sz="0" w:space="0" w:color="auto"/>
            <w:bottom w:val="none" w:sz="0" w:space="0" w:color="auto"/>
            <w:right w:val="none" w:sz="0" w:space="0" w:color="auto"/>
          </w:divBdr>
        </w:div>
        <w:div w:id="615137459">
          <w:marLeft w:val="0"/>
          <w:marRight w:val="0"/>
          <w:marTop w:val="0"/>
          <w:marBottom w:val="0"/>
          <w:divBdr>
            <w:top w:val="none" w:sz="0" w:space="0" w:color="auto"/>
            <w:left w:val="none" w:sz="0" w:space="0" w:color="auto"/>
            <w:bottom w:val="none" w:sz="0" w:space="0" w:color="auto"/>
            <w:right w:val="none" w:sz="0" w:space="0" w:color="auto"/>
          </w:divBdr>
        </w:div>
        <w:div w:id="1553494370">
          <w:marLeft w:val="0"/>
          <w:marRight w:val="0"/>
          <w:marTop w:val="0"/>
          <w:marBottom w:val="0"/>
          <w:divBdr>
            <w:top w:val="none" w:sz="0" w:space="0" w:color="auto"/>
            <w:left w:val="none" w:sz="0" w:space="0" w:color="auto"/>
            <w:bottom w:val="none" w:sz="0" w:space="0" w:color="auto"/>
            <w:right w:val="none" w:sz="0" w:space="0" w:color="auto"/>
          </w:divBdr>
        </w:div>
        <w:div w:id="828667586">
          <w:marLeft w:val="0"/>
          <w:marRight w:val="0"/>
          <w:marTop w:val="0"/>
          <w:marBottom w:val="0"/>
          <w:divBdr>
            <w:top w:val="none" w:sz="0" w:space="0" w:color="auto"/>
            <w:left w:val="none" w:sz="0" w:space="0" w:color="auto"/>
            <w:bottom w:val="none" w:sz="0" w:space="0" w:color="auto"/>
            <w:right w:val="none" w:sz="0" w:space="0" w:color="auto"/>
          </w:divBdr>
        </w:div>
        <w:div w:id="193268701">
          <w:marLeft w:val="0"/>
          <w:marRight w:val="0"/>
          <w:marTop w:val="0"/>
          <w:marBottom w:val="0"/>
          <w:divBdr>
            <w:top w:val="none" w:sz="0" w:space="0" w:color="auto"/>
            <w:left w:val="none" w:sz="0" w:space="0" w:color="auto"/>
            <w:bottom w:val="none" w:sz="0" w:space="0" w:color="auto"/>
            <w:right w:val="none" w:sz="0" w:space="0" w:color="auto"/>
          </w:divBdr>
        </w:div>
        <w:div w:id="1243418955">
          <w:marLeft w:val="0"/>
          <w:marRight w:val="0"/>
          <w:marTop w:val="0"/>
          <w:marBottom w:val="0"/>
          <w:divBdr>
            <w:top w:val="none" w:sz="0" w:space="0" w:color="auto"/>
            <w:left w:val="none" w:sz="0" w:space="0" w:color="auto"/>
            <w:bottom w:val="none" w:sz="0" w:space="0" w:color="auto"/>
            <w:right w:val="none" w:sz="0" w:space="0" w:color="auto"/>
          </w:divBdr>
        </w:div>
        <w:div w:id="1882397403">
          <w:marLeft w:val="0"/>
          <w:marRight w:val="0"/>
          <w:marTop w:val="0"/>
          <w:marBottom w:val="0"/>
          <w:divBdr>
            <w:top w:val="none" w:sz="0" w:space="0" w:color="auto"/>
            <w:left w:val="none" w:sz="0" w:space="0" w:color="auto"/>
            <w:bottom w:val="none" w:sz="0" w:space="0" w:color="auto"/>
            <w:right w:val="none" w:sz="0" w:space="0" w:color="auto"/>
          </w:divBdr>
        </w:div>
        <w:div w:id="1376929051">
          <w:marLeft w:val="0"/>
          <w:marRight w:val="0"/>
          <w:marTop w:val="0"/>
          <w:marBottom w:val="0"/>
          <w:divBdr>
            <w:top w:val="none" w:sz="0" w:space="0" w:color="auto"/>
            <w:left w:val="none" w:sz="0" w:space="0" w:color="auto"/>
            <w:bottom w:val="none" w:sz="0" w:space="0" w:color="auto"/>
            <w:right w:val="none" w:sz="0" w:space="0" w:color="auto"/>
          </w:divBdr>
        </w:div>
        <w:div w:id="1617131678">
          <w:marLeft w:val="0"/>
          <w:marRight w:val="0"/>
          <w:marTop w:val="0"/>
          <w:marBottom w:val="0"/>
          <w:divBdr>
            <w:top w:val="none" w:sz="0" w:space="0" w:color="auto"/>
            <w:left w:val="none" w:sz="0" w:space="0" w:color="auto"/>
            <w:bottom w:val="none" w:sz="0" w:space="0" w:color="auto"/>
            <w:right w:val="none" w:sz="0" w:space="0" w:color="auto"/>
          </w:divBdr>
        </w:div>
        <w:div w:id="15891917">
          <w:marLeft w:val="0"/>
          <w:marRight w:val="0"/>
          <w:marTop w:val="0"/>
          <w:marBottom w:val="0"/>
          <w:divBdr>
            <w:top w:val="none" w:sz="0" w:space="0" w:color="auto"/>
            <w:left w:val="none" w:sz="0" w:space="0" w:color="auto"/>
            <w:bottom w:val="none" w:sz="0" w:space="0" w:color="auto"/>
            <w:right w:val="none" w:sz="0" w:space="0" w:color="auto"/>
          </w:divBdr>
        </w:div>
        <w:div w:id="1882816318">
          <w:marLeft w:val="0"/>
          <w:marRight w:val="0"/>
          <w:marTop w:val="0"/>
          <w:marBottom w:val="0"/>
          <w:divBdr>
            <w:top w:val="none" w:sz="0" w:space="0" w:color="auto"/>
            <w:left w:val="none" w:sz="0" w:space="0" w:color="auto"/>
            <w:bottom w:val="none" w:sz="0" w:space="0" w:color="auto"/>
            <w:right w:val="none" w:sz="0" w:space="0" w:color="auto"/>
          </w:divBdr>
        </w:div>
        <w:div w:id="2047558989">
          <w:marLeft w:val="0"/>
          <w:marRight w:val="0"/>
          <w:marTop w:val="0"/>
          <w:marBottom w:val="0"/>
          <w:divBdr>
            <w:top w:val="none" w:sz="0" w:space="0" w:color="auto"/>
            <w:left w:val="none" w:sz="0" w:space="0" w:color="auto"/>
            <w:bottom w:val="none" w:sz="0" w:space="0" w:color="auto"/>
            <w:right w:val="none" w:sz="0" w:space="0" w:color="auto"/>
          </w:divBdr>
        </w:div>
        <w:div w:id="1377510014">
          <w:marLeft w:val="0"/>
          <w:marRight w:val="0"/>
          <w:marTop w:val="0"/>
          <w:marBottom w:val="0"/>
          <w:divBdr>
            <w:top w:val="none" w:sz="0" w:space="0" w:color="auto"/>
            <w:left w:val="none" w:sz="0" w:space="0" w:color="auto"/>
            <w:bottom w:val="none" w:sz="0" w:space="0" w:color="auto"/>
            <w:right w:val="none" w:sz="0" w:space="0" w:color="auto"/>
          </w:divBdr>
        </w:div>
        <w:div w:id="1735739246">
          <w:marLeft w:val="0"/>
          <w:marRight w:val="0"/>
          <w:marTop w:val="0"/>
          <w:marBottom w:val="0"/>
          <w:divBdr>
            <w:top w:val="none" w:sz="0" w:space="0" w:color="auto"/>
            <w:left w:val="none" w:sz="0" w:space="0" w:color="auto"/>
            <w:bottom w:val="none" w:sz="0" w:space="0" w:color="auto"/>
            <w:right w:val="none" w:sz="0" w:space="0" w:color="auto"/>
          </w:divBdr>
        </w:div>
      </w:divsChild>
    </w:div>
    <w:div w:id="1595283714">
      <w:bodyDiv w:val="1"/>
      <w:marLeft w:val="0"/>
      <w:marRight w:val="0"/>
      <w:marTop w:val="0"/>
      <w:marBottom w:val="0"/>
      <w:divBdr>
        <w:top w:val="none" w:sz="0" w:space="0" w:color="auto"/>
        <w:left w:val="none" w:sz="0" w:space="0" w:color="auto"/>
        <w:bottom w:val="none" w:sz="0" w:space="0" w:color="auto"/>
        <w:right w:val="none" w:sz="0" w:space="0" w:color="auto"/>
      </w:divBdr>
    </w:div>
    <w:div w:id="1634554100">
      <w:bodyDiv w:val="1"/>
      <w:marLeft w:val="0"/>
      <w:marRight w:val="0"/>
      <w:marTop w:val="0"/>
      <w:marBottom w:val="0"/>
      <w:divBdr>
        <w:top w:val="none" w:sz="0" w:space="0" w:color="auto"/>
        <w:left w:val="none" w:sz="0" w:space="0" w:color="auto"/>
        <w:bottom w:val="none" w:sz="0" w:space="0" w:color="auto"/>
        <w:right w:val="none" w:sz="0" w:space="0" w:color="auto"/>
      </w:divBdr>
      <w:divsChild>
        <w:div w:id="212037530">
          <w:marLeft w:val="0"/>
          <w:marRight w:val="0"/>
          <w:marTop w:val="0"/>
          <w:marBottom w:val="0"/>
          <w:divBdr>
            <w:top w:val="none" w:sz="0" w:space="0" w:color="auto"/>
            <w:left w:val="none" w:sz="0" w:space="0" w:color="auto"/>
            <w:bottom w:val="none" w:sz="0" w:space="0" w:color="auto"/>
            <w:right w:val="none" w:sz="0" w:space="0" w:color="auto"/>
          </w:divBdr>
        </w:div>
        <w:div w:id="1457410962">
          <w:marLeft w:val="0"/>
          <w:marRight w:val="0"/>
          <w:marTop w:val="0"/>
          <w:marBottom w:val="0"/>
          <w:divBdr>
            <w:top w:val="none" w:sz="0" w:space="0" w:color="auto"/>
            <w:left w:val="none" w:sz="0" w:space="0" w:color="auto"/>
            <w:bottom w:val="none" w:sz="0" w:space="0" w:color="auto"/>
            <w:right w:val="none" w:sz="0" w:space="0" w:color="auto"/>
          </w:divBdr>
        </w:div>
        <w:div w:id="877205534">
          <w:marLeft w:val="0"/>
          <w:marRight w:val="0"/>
          <w:marTop w:val="0"/>
          <w:marBottom w:val="0"/>
          <w:divBdr>
            <w:top w:val="none" w:sz="0" w:space="0" w:color="auto"/>
            <w:left w:val="none" w:sz="0" w:space="0" w:color="auto"/>
            <w:bottom w:val="none" w:sz="0" w:space="0" w:color="auto"/>
            <w:right w:val="none" w:sz="0" w:space="0" w:color="auto"/>
          </w:divBdr>
        </w:div>
        <w:div w:id="1772356291">
          <w:marLeft w:val="0"/>
          <w:marRight w:val="0"/>
          <w:marTop w:val="0"/>
          <w:marBottom w:val="0"/>
          <w:divBdr>
            <w:top w:val="none" w:sz="0" w:space="0" w:color="auto"/>
            <w:left w:val="none" w:sz="0" w:space="0" w:color="auto"/>
            <w:bottom w:val="none" w:sz="0" w:space="0" w:color="auto"/>
            <w:right w:val="none" w:sz="0" w:space="0" w:color="auto"/>
          </w:divBdr>
        </w:div>
        <w:div w:id="1738088075">
          <w:marLeft w:val="0"/>
          <w:marRight w:val="0"/>
          <w:marTop w:val="0"/>
          <w:marBottom w:val="0"/>
          <w:divBdr>
            <w:top w:val="none" w:sz="0" w:space="0" w:color="auto"/>
            <w:left w:val="none" w:sz="0" w:space="0" w:color="auto"/>
            <w:bottom w:val="none" w:sz="0" w:space="0" w:color="auto"/>
            <w:right w:val="none" w:sz="0" w:space="0" w:color="auto"/>
          </w:divBdr>
        </w:div>
        <w:div w:id="459612507">
          <w:marLeft w:val="0"/>
          <w:marRight w:val="0"/>
          <w:marTop w:val="0"/>
          <w:marBottom w:val="0"/>
          <w:divBdr>
            <w:top w:val="none" w:sz="0" w:space="0" w:color="auto"/>
            <w:left w:val="none" w:sz="0" w:space="0" w:color="auto"/>
            <w:bottom w:val="none" w:sz="0" w:space="0" w:color="auto"/>
            <w:right w:val="none" w:sz="0" w:space="0" w:color="auto"/>
          </w:divBdr>
        </w:div>
        <w:div w:id="214510055">
          <w:marLeft w:val="0"/>
          <w:marRight w:val="0"/>
          <w:marTop w:val="0"/>
          <w:marBottom w:val="0"/>
          <w:divBdr>
            <w:top w:val="none" w:sz="0" w:space="0" w:color="auto"/>
            <w:left w:val="none" w:sz="0" w:space="0" w:color="auto"/>
            <w:bottom w:val="none" w:sz="0" w:space="0" w:color="auto"/>
            <w:right w:val="none" w:sz="0" w:space="0" w:color="auto"/>
          </w:divBdr>
        </w:div>
        <w:div w:id="1656952995">
          <w:marLeft w:val="0"/>
          <w:marRight w:val="0"/>
          <w:marTop w:val="0"/>
          <w:marBottom w:val="0"/>
          <w:divBdr>
            <w:top w:val="none" w:sz="0" w:space="0" w:color="auto"/>
            <w:left w:val="none" w:sz="0" w:space="0" w:color="auto"/>
            <w:bottom w:val="none" w:sz="0" w:space="0" w:color="auto"/>
            <w:right w:val="none" w:sz="0" w:space="0" w:color="auto"/>
          </w:divBdr>
        </w:div>
        <w:div w:id="1828130543">
          <w:marLeft w:val="0"/>
          <w:marRight w:val="0"/>
          <w:marTop w:val="0"/>
          <w:marBottom w:val="0"/>
          <w:divBdr>
            <w:top w:val="none" w:sz="0" w:space="0" w:color="auto"/>
            <w:left w:val="none" w:sz="0" w:space="0" w:color="auto"/>
            <w:bottom w:val="none" w:sz="0" w:space="0" w:color="auto"/>
            <w:right w:val="none" w:sz="0" w:space="0" w:color="auto"/>
          </w:divBdr>
        </w:div>
        <w:div w:id="1326546458">
          <w:marLeft w:val="0"/>
          <w:marRight w:val="0"/>
          <w:marTop w:val="0"/>
          <w:marBottom w:val="0"/>
          <w:divBdr>
            <w:top w:val="none" w:sz="0" w:space="0" w:color="auto"/>
            <w:left w:val="none" w:sz="0" w:space="0" w:color="auto"/>
            <w:bottom w:val="none" w:sz="0" w:space="0" w:color="auto"/>
            <w:right w:val="none" w:sz="0" w:space="0" w:color="auto"/>
          </w:divBdr>
        </w:div>
        <w:div w:id="514268181">
          <w:marLeft w:val="0"/>
          <w:marRight w:val="0"/>
          <w:marTop w:val="0"/>
          <w:marBottom w:val="0"/>
          <w:divBdr>
            <w:top w:val="none" w:sz="0" w:space="0" w:color="auto"/>
            <w:left w:val="none" w:sz="0" w:space="0" w:color="auto"/>
            <w:bottom w:val="none" w:sz="0" w:space="0" w:color="auto"/>
            <w:right w:val="none" w:sz="0" w:space="0" w:color="auto"/>
          </w:divBdr>
        </w:div>
        <w:div w:id="1554080288">
          <w:marLeft w:val="0"/>
          <w:marRight w:val="0"/>
          <w:marTop w:val="0"/>
          <w:marBottom w:val="0"/>
          <w:divBdr>
            <w:top w:val="none" w:sz="0" w:space="0" w:color="auto"/>
            <w:left w:val="none" w:sz="0" w:space="0" w:color="auto"/>
            <w:bottom w:val="none" w:sz="0" w:space="0" w:color="auto"/>
            <w:right w:val="none" w:sz="0" w:space="0" w:color="auto"/>
          </w:divBdr>
        </w:div>
        <w:div w:id="840701075">
          <w:marLeft w:val="0"/>
          <w:marRight w:val="0"/>
          <w:marTop w:val="0"/>
          <w:marBottom w:val="0"/>
          <w:divBdr>
            <w:top w:val="none" w:sz="0" w:space="0" w:color="auto"/>
            <w:left w:val="none" w:sz="0" w:space="0" w:color="auto"/>
            <w:bottom w:val="none" w:sz="0" w:space="0" w:color="auto"/>
            <w:right w:val="none" w:sz="0" w:space="0" w:color="auto"/>
          </w:divBdr>
        </w:div>
        <w:div w:id="675159951">
          <w:marLeft w:val="0"/>
          <w:marRight w:val="0"/>
          <w:marTop w:val="0"/>
          <w:marBottom w:val="0"/>
          <w:divBdr>
            <w:top w:val="none" w:sz="0" w:space="0" w:color="auto"/>
            <w:left w:val="none" w:sz="0" w:space="0" w:color="auto"/>
            <w:bottom w:val="none" w:sz="0" w:space="0" w:color="auto"/>
            <w:right w:val="none" w:sz="0" w:space="0" w:color="auto"/>
          </w:divBdr>
        </w:div>
        <w:div w:id="124087523">
          <w:marLeft w:val="0"/>
          <w:marRight w:val="0"/>
          <w:marTop w:val="0"/>
          <w:marBottom w:val="0"/>
          <w:divBdr>
            <w:top w:val="none" w:sz="0" w:space="0" w:color="auto"/>
            <w:left w:val="none" w:sz="0" w:space="0" w:color="auto"/>
            <w:bottom w:val="none" w:sz="0" w:space="0" w:color="auto"/>
            <w:right w:val="none" w:sz="0" w:space="0" w:color="auto"/>
          </w:divBdr>
        </w:div>
        <w:div w:id="468326900">
          <w:marLeft w:val="0"/>
          <w:marRight w:val="0"/>
          <w:marTop w:val="0"/>
          <w:marBottom w:val="0"/>
          <w:divBdr>
            <w:top w:val="none" w:sz="0" w:space="0" w:color="auto"/>
            <w:left w:val="none" w:sz="0" w:space="0" w:color="auto"/>
            <w:bottom w:val="none" w:sz="0" w:space="0" w:color="auto"/>
            <w:right w:val="none" w:sz="0" w:space="0" w:color="auto"/>
          </w:divBdr>
        </w:div>
        <w:div w:id="1438406265">
          <w:marLeft w:val="0"/>
          <w:marRight w:val="0"/>
          <w:marTop w:val="0"/>
          <w:marBottom w:val="0"/>
          <w:divBdr>
            <w:top w:val="none" w:sz="0" w:space="0" w:color="auto"/>
            <w:left w:val="none" w:sz="0" w:space="0" w:color="auto"/>
            <w:bottom w:val="none" w:sz="0" w:space="0" w:color="auto"/>
            <w:right w:val="none" w:sz="0" w:space="0" w:color="auto"/>
          </w:divBdr>
        </w:div>
        <w:div w:id="2081976560">
          <w:marLeft w:val="0"/>
          <w:marRight w:val="0"/>
          <w:marTop w:val="0"/>
          <w:marBottom w:val="0"/>
          <w:divBdr>
            <w:top w:val="none" w:sz="0" w:space="0" w:color="auto"/>
            <w:left w:val="none" w:sz="0" w:space="0" w:color="auto"/>
            <w:bottom w:val="none" w:sz="0" w:space="0" w:color="auto"/>
            <w:right w:val="none" w:sz="0" w:space="0" w:color="auto"/>
          </w:divBdr>
        </w:div>
        <w:div w:id="1468821471">
          <w:marLeft w:val="0"/>
          <w:marRight w:val="0"/>
          <w:marTop w:val="0"/>
          <w:marBottom w:val="0"/>
          <w:divBdr>
            <w:top w:val="none" w:sz="0" w:space="0" w:color="auto"/>
            <w:left w:val="none" w:sz="0" w:space="0" w:color="auto"/>
            <w:bottom w:val="none" w:sz="0" w:space="0" w:color="auto"/>
            <w:right w:val="none" w:sz="0" w:space="0" w:color="auto"/>
          </w:divBdr>
        </w:div>
        <w:div w:id="1638028116">
          <w:marLeft w:val="0"/>
          <w:marRight w:val="0"/>
          <w:marTop w:val="0"/>
          <w:marBottom w:val="0"/>
          <w:divBdr>
            <w:top w:val="none" w:sz="0" w:space="0" w:color="auto"/>
            <w:left w:val="none" w:sz="0" w:space="0" w:color="auto"/>
            <w:bottom w:val="none" w:sz="0" w:space="0" w:color="auto"/>
            <w:right w:val="none" w:sz="0" w:space="0" w:color="auto"/>
          </w:divBdr>
        </w:div>
        <w:div w:id="1716738818">
          <w:marLeft w:val="0"/>
          <w:marRight w:val="0"/>
          <w:marTop w:val="0"/>
          <w:marBottom w:val="0"/>
          <w:divBdr>
            <w:top w:val="none" w:sz="0" w:space="0" w:color="auto"/>
            <w:left w:val="none" w:sz="0" w:space="0" w:color="auto"/>
            <w:bottom w:val="none" w:sz="0" w:space="0" w:color="auto"/>
            <w:right w:val="none" w:sz="0" w:space="0" w:color="auto"/>
          </w:divBdr>
        </w:div>
        <w:div w:id="1503818576">
          <w:marLeft w:val="0"/>
          <w:marRight w:val="0"/>
          <w:marTop w:val="0"/>
          <w:marBottom w:val="0"/>
          <w:divBdr>
            <w:top w:val="none" w:sz="0" w:space="0" w:color="auto"/>
            <w:left w:val="none" w:sz="0" w:space="0" w:color="auto"/>
            <w:bottom w:val="none" w:sz="0" w:space="0" w:color="auto"/>
            <w:right w:val="none" w:sz="0" w:space="0" w:color="auto"/>
          </w:divBdr>
        </w:div>
        <w:div w:id="477234203">
          <w:marLeft w:val="0"/>
          <w:marRight w:val="0"/>
          <w:marTop w:val="0"/>
          <w:marBottom w:val="0"/>
          <w:divBdr>
            <w:top w:val="none" w:sz="0" w:space="0" w:color="auto"/>
            <w:left w:val="none" w:sz="0" w:space="0" w:color="auto"/>
            <w:bottom w:val="none" w:sz="0" w:space="0" w:color="auto"/>
            <w:right w:val="none" w:sz="0" w:space="0" w:color="auto"/>
          </w:divBdr>
        </w:div>
        <w:div w:id="2091654438">
          <w:marLeft w:val="0"/>
          <w:marRight w:val="0"/>
          <w:marTop w:val="0"/>
          <w:marBottom w:val="0"/>
          <w:divBdr>
            <w:top w:val="none" w:sz="0" w:space="0" w:color="auto"/>
            <w:left w:val="none" w:sz="0" w:space="0" w:color="auto"/>
            <w:bottom w:val="none" w:sz="0" w:space="0" w:color="auto"/>
            <w:right w:val="none" w:sz="0" w:space="0" w:color="auto"/>
          </w:divBdr>
        </w:div>
        <w:div w:id="1785689786">
          <w:marLeft w:val="0"/>
          <w:marRight w:val="0"/>
          <w:marTop w:val="0"/>
          <w:marBottom w:val="0"/>
          <w:divBdr>
            <w:top w:val="none" w:sz="0" w:space="0" w:color="auto"/>
            <w:left w:val="none" w:sz="0" w:space="0" w:color="auto"/>
            <w:bottom w:val="none" w:sz="0" w:space="0" w:color="auto"/>
            <w:right w:val="none" w:sz="0" w:space="0" w:color="auto"/>
          </w:divBdr>
        </w:div>
        <w:div w:id="106699713">
          <w:marLeft w:val="0"/>
          <w:marRight w:val="0"/>
          <w:marTop w:val="0"/>
          <w:marBottom w:val="0"/>
          <w:divBdr>
            <w:top w:val="none" w:sz="0" w:space="0" w:color="auto"/>
            <w:left w:val="none" w:sz="0" w:space="0" w:color="auto"/>
            <w:bottom w:val="none" w:sz="0" w:space="0" w:color="auto"/>
            <w:right w:val="none" w:sz="0" w:space="0" w:color="auto"/>
          </w:divBdr>
        </w:div>
        <w:div w:id="876042910">
          <w:marLeft w:val="0"/>
          <w:marRight w:val="0"/>
          <w:marTop w:val="0"/>
          <w:marBottom w:val="0"/>
          <w:divBdr>
            <w:top w:val="none" w:sz="0" w:space="0" w:color="auto"/>
            <w:left w:val="none" w:sz="0" w:space="0" w:color="auto"/>
            <w:bottom w:val="none" w:sz="0" w:space="0" w:color="auto"/>
            <w:right w:val="none" w:sz="0" w:space="0" w:color="auto"/>
          </w:divBdr>
        </w:div>
        <w:div w:id="816413517">
          <w:marLeft w:val="0"/>
          <w:marRight w:val="0"/>
          <w:marTop w:val="0"/>
          <w:marBottom w:val="0"/>
          <w:divBdr>
            <w:top w:val="none" w:sz="0" w:space="0" w:color="auto"/>
            <w:left w:val="none" w:sz="0" w:space="0" w:color="auto"/>
            <w:bottom w:val="none" w:sz="0" w:space="0" w:color="auto"/>
            <w:right w:val="none" w:sz="0" w:space="0" w:color="auto"/>
          </w:divBdr>
        </w:div>
        <w:div w:id="1081179189">
          <w:marLeft w:val="0"/>
          <w:marRight w:val="0"/>
          <w:marTop w:val="0"/>
          <w:marBottom w:val="0"/>
          <w:divBdr>
            <w:top w:val="none" w:sz="0" w:space="0" w:color="auto"/>
            <w:left w:val="none" w:sz="0" w:space="0" w:color="auto"/>
            <w:bottom w:val="none" w:sz="0" w:space="0" w:color="auto"/>
            <w:right w:val="none" w:sz="0" w:space="0" w:color="auto"/>
          </w:divBdr>
        </w:div>
        <w:div w:id="1522009854">
          <w:marLeft w:val="0"/>
          <w:marRight w:val="0"/>
          <w:marTop w:val="0"/>
          <w:marBottom w:val="0"/>
          <w:divBdr>
            <w:top w:val="none" w:sz="0" w:space="0" w:color="auto"/>
            <w:left w:val="none" w:sz="0" w:space="0" w:color="auto"/>
            <w:bottom w:val="none" w:sz="0" w:space="0" w:color="auto"/>
            <w:right w:val="none" w:sz="0" w:space="0" w:color="auto"/>
          </w:divBdr>
        </w:div>
        <w:div w:id="1615400576">
          <w:marLeft w:val="0"/>
          <w:marRight w:val="0"/>
          <w:marTop w:val="0"/>
          <w:marBottom w:val="0"/>
          <w:divBdr>
            <w:top w:val="none" w:sz="0" w:space="0" w:color="auto"/>
            <w:left w:val="none" w:sz="0" w:space="0" w:color="auto"/>
            <w:bottom w:val="none" w:sz="0" w:space="0" w:color="auto"/>
            <w:right w:val="none" w:sz="0" w:space="0" w:color="auto"/>
          </w:divBdr>
        </w:div>
        <w:div w:id="1192651894">
          <w:marLeft w:val="0"/>
          <w:marRight w:val="0"/>
          <w:marTop w:val="0"/>
          <w:marBottom w:val="0"/>
          <w:divBdr>
            <w:top w:val="none" w:sz="0" w:space="0" w:color="auto"/>
            <w:left w:val="none" w:sz="0" w:space="0" w:color="auto"/>
            <w:bottom w:val="none" w:sz="0" w:space="0" w:color="auto"/>
            <w:right w:val="none" w:sz="0" w:space="0" w:color="auto"/>
          </w:divBdr>
        </w:div>
        <w:div w:id="2108570963">
          <w:marLeft w:val="0"/>
          <w:marRight w:val="0"/>
          <w:marTop w:val="0"/>
          <w:marBottom w:val="0"/>
          <w:divBdr>
            <w:top w:val="none" w:sz="0" w:space="0" w:color="auto"/>
            <w:left w:val="none" w:sz="0" w:space="0" w:color="auto"/>
            <w:bottom w:val="none" w:sz="0" w:space="0" w:color="auto"/>
            <w:right w:val="none" w:sz="0" w:space="0" w:color="auto"/>
          </w:divBdr>
        </w:div>
        <w:div w:id="1898201130">
          <w:marLeft w:val="0"/>
          <w:marRight w:val="0"/>
          <w:marTop w:val="0"/>
          <w:marBottom w:val="0"/>
          <w:divBdr>
            <w:top w:val="none" w:sz="0" w:space="0" w:color="auto"/>
            <w:left w:val="none" w:sz="0" w:space="0" w:color="auto"/>
            <w:bottom w:val="none" w:sz="0" w:space="0" w:color="auto"/>
            <w:right w:val="none" w:sz="0" w:space="0" w:color="auto"/>
          </w:divBdr>
        </w:div>
        <w:div w:id="880746404">
          <w:marLeft w:val="0"/>
          <w:marRight w:val="0"/>
          <w:marTop w:val="0"/>
          <w:marBottom w:val="0"/>
          <w:divBdr>
            <w:top w:val="none" w:sz="0" w:space="0" w:color="auto"/>
            <w:left w:val="none" w:sz="0" w:space="0" w:color="auto"/>
            <w:bottom w:val="none" w:sz="0" w:space="0" w:color="auto"/>
            <w:right w:val="none" w:sz="0" w:space="0" w:color="auto"/>
          </w:divBdr>
        </w:div>
        <w:div w:id="844366902">
          <w:marLeft w:val="0"/>
          <w:marRight w:val="0"/>
          <w:marTop w:val="0"/>
          <w:marBottom w:val="0"/>
          <w:divBdr>
            <w:top w:val="none" w:sz="0" w:space="0" w:color="auto"/>
            <w:left w:val="none" w:sz="0" w:space="0" w:color="auto"/>
            <w:bottom w:val="none" w:sz="0" w:space="0" w:color="auto"/>
            <w:right w:val="none" w:sz="0" w:space="0" w:color="auto"/>
          </w:divBdr>
        </w:div>
        <w:div w:id="987321660">
          <w:marLeft w:val="0"/>
          <w:marRight w:val="0"/>
          <w:marTop w:val="0"/>
          <w:marBottom w:val="0"/>
          <w:divBdr>
            <w:top w:val="none" w:sz="0" w:space="0" w:color="auto"/>
            <w:left w:val="none" w:sz="0" w:space="0" w:color="auto"/>
            <w:bottom w:val="none" w:sz="0" w:space="0" w:color="auto"/>
            <w:right w:val="none" w:sz="0" w:space="0" w:color="auto"/>
          </w:divBdr>
        </w:div>
        <w:div w:id="2029520106">
          <w:marLeft w:val="0"/>
          <w:marRight w:val="0"/>
          <w:marTop w:val="0"/>
          <w:marBottom w:val="0"/>
          <w:divBdr>
            <w:top w:val="none" w:sz="0" w:space="0" w:color="auto"/>
            <w:left w:val="none" w:sz="0" w:space="0" w:color="auto"/>
            <w:bottom w:val="none" w:sz="0" w:space="0" w:color="auto"/>
            <w:right w:val="none" w:sz="0" w:space="0" w:color="auto"/>
          </w:divBdr>
        </w:div>
        <w:div w:id="108165552">
          <w:marLeft w:val="0"/>
          <w:marRight w:val="0"/>
          <w:marTop w:val="0"/>
          <w:marBottom w:val="0"/>
          <w:divBdr>
            <w:top w:val="none" w:sz="0" w:space="0" w:color="auto"/>
            <w:left w:val="none" w:sz="0" w:space="0" w:color="auto"/>
            <w:bottom w:val="none" w:sz="0" w:space="0" w:color="auto"/>
            <w:right w:val="none" w:sz="0" w:space="0" w:color="auto"/>
          </w:divBdr>
        </w:div>
        <w:div w:id="1574312371">
          <w:marLeft w:val="0"/>
          <w:marRight w:val="0"/>
          <w:marTop w:val="0"/>
          <w:marBottom w:val="0"/>
          <w:divBdr>
            <w:top w:val="none" w:sz="0" w:space="0" w:color="auto"/>
            <w:left w:val="none" w:sz="0" w:space="0" w:color="auto"/>
            <w:bottom w:val="none" w:sz="0" w:space="0" w:color="auto"/>
            <w:right w:val="none" w:sz="0" w:space="0" w:color="auto"/>
          </w:divBdr>
        </w:div>
        <w:div w:id="760756523">
          <w:marLeft w:val="0"/>
          <w:marRight w:val="0"/>
          <w:marTop w:val="0"/>
          <w:marBottom w:val="0"/>
          <w:divBdr>
            <w:top w:val="none" w:sz="0" w:space="0" w:color="auto"/>
            <w:left w:val="none" w:sz="0" w:space="0" w:color="auto"/>
            <w:bottom w:val="none" w:sz="0" w:space="0" w:color="auto"/>
            <w:right w:val="none" w:sz="0" w:space="0" w:color="auto"/>
          </w:divBdr>
        </w:div>
        <w:div w:id="1824354307">
          <w:marLeft w:val="0"/>
          <w:marRight w:val="0"/>
          <w:marTop w:val="0"/>
          <w:marBottom w:val="0"/>
          <w:divBdr>
            <w:top w:val="none" w:sz="0" w:space="0" w:color="auto"/>
            <w:left w:val="none" w:sz="0" w:space="0" w:color="auto"/>
            <w:bottom w:val="none" w:sz="0" w:space="0" w:color="auto"/>
            <w:right w:val="none" w:sz="0" w:space="0" w:color="auto"/>
          </w:divBdr>
        </w:div>
        <w:div w:id="1155335985">
          <w:marLeft w:val="0"/>
          <w:marRight w:val="0"/>
          <w:marTop w:val="0"/>
          <w:marBottom w:val="0"/>
          <w:divBdr>
            <w:top w:val="none" w:sz="0" w:space="0" w:color="auto"/>
            <w:left w:val="none" w:sz="0" w:space="0" w:color="auto"/>
            <w:bottom w:val="none" w:sz="0" w:space="0" w:color="auto"/>
            <w:right w:val="none" w:sz="0" w:space="0" w:color="auto"/>
          </w:divBdr>
        </w:div>
      </w:divsChild>
    </w:div>
    <w:div w:id="1658919686">
      <w:bodyDiv w:val="1"/>
      <w:marLeft w:val="0"/>
      <w:marRight w:val="0"/>
      <w:marTop w:val="0"/>
      <w:marBottom w:val="0"/>
      <w:divBdr>
        <w:top w:val="none" w:sz="0" w:space="0" w:color="auto"/>
        <w:left w:val="none" w:sz="0" w:space="0" w:color="auto"/>
        <w:bottom w:val="none" w:sz="0" w:space="0" w:color="auto"/>
        <w:right w:val="none" w:sz="0" w:space="0" w:color="auto"/>
      </w:divBdr>
    </w:div>
    <w:div w:id="1660186292">
      <w:bodyDiv w:val="1"/>
      <w:marLeft w:val="0"/>
      <w:marRight w:val="0"/>
      <w:marTop w:val="0"/>
      <w:marBottom w:val="0"/>
      <w:divBdr>
        <w:top w:val="none" w:sz="0" w:space="0" w:color="auto"/>
        <w:left w:val="none" w:sz="0" w:space="0" w:color="auto"/>
        <w:bottom w:val="none" w:sz="0" w:space="0" w:color="auto"/>
        <w:right w:val="none" w:sz="0" w:space="0" w:color="auto"/>
      </w:divBdr>
    </w:div>
    <w:div w:id="1684697183">
      <w:bodyDiv w:val="1"/>
      <w:marLeft w:val="0"/>
      <w:marRight w:val="0"/>
      <w:marTop w:val="0"/>
      <w:marBottom w:val="0"/>
      <w:divBdr>
        <w:top w:val="none" w:sz="0" w:space="0" w:color="auto"/>
        <w:left w:val="none" w:sz="0" w:space="0" w:color="auto"/>
        <w:bottom w:val="none" w:sz="0" w:space="0" w:color="auto"/>
        <w:right w:val="none" w:sz="0" w:space="0" w:color="auto"/>
      </w:divBdr>
    </w:div>
    <w:div w:id="1718042510">
      <w:bodyDiv w:val="1"/>
      <w:marLeft w:val="0"/>
      <w:marRight w:val="0"/>
      <w:marTop w:val="0"/>
      <w:marBottom w:val="0"/>
      <w:divBdr>
        <w:top w:val="none" w:sz="0" w:space="0" w:color="auto"/>
        <w:left w:val="none" w:sz="0" w:space="0" w:color="auto"/>
        <w:bottom w:val="none" w:sz="0" w:space="0" w:color="auto"/>
        <w:right w:val="none" w:sz="0" w:space="0" w:color="auto"/>
      </w:divBdr>
      <w:divsChild>
        <w:div w:id="970940859">
          <w:marLeft w:val="0"/>
          <w:marRight w:val="0"/>
          <w:marTop w:val="0"/>
          <w:marBottom w:val="0"/>
          <w:divBdr>
            <w:top w:val="none" w:sz="0" w:space="0" w:color="auto"/>
            <w:left w:val="none" w:sz="0" w:space="0" w:color="auto"/>
            <w:bottom w:val="none" w:sz="0" w:space="0" w:color="auto"/>
            <w:right w:val="none" w:sz="0" w:space="0" w:color="auto"/>
          </w:divBdr>
        </w:div>
        <w:div w:id="55010537">
          <w:marLeft w:val="0"/>
          <w:marRight w:val="0"/>
          <w:marTop w:val="0"/>
          <w:marBottom w:val="0"/>
          <w:divBdr>
            <w:top w:val="none" w:sz="0" w:space="0" w:color="auto"/>
            <w:left w:val="none" w:sz="0" w:space="0" w:color="auto"/>
            <w:bottom w:val="none" w:sz="0" w:space="0" w:color="auto"/>
            <w:right w:val="none" w:sz="0" w:space="0" w:color="auto"/>
          </w:divBdr>
        </w:div>
        <w:div w:id="233323960">
          <w:marLeft w:val="0"/>
          <w:marRight w:val="0"/>
          <w:marTop w:val="0"/>
          <w:marBottom w:val="0"/>
          <w:divBdr>
            <w:top w:val="none" w:sz="0" w:space="0" w:color="auto"/>
            <w:left w:val="none" w:sz="0" w:space="0" w:color="auto"/>
            <w:bottom w:val="none" w:sz="0" w:space="0" w:color="auto"/>
            <w:right w:val="none" w:sz="0" w:space="0" w:color="auto"/>
          </w:divBdr>
        </w:div>
        <w:div w:id="1481262891">
          <w:marLeft w:val="0"/>
          <w:marRight w:val="0"/>
          <w:marTop w:val="0"/>
          <w:marBottom w:val="0"/>
          <w:divBdr>
            <w:top w:val="none" w:sz="0" w:space="0" w:color="auto"/>
            <w:left w:val="none" w:sz="0" w:space="0" w:color="auto"/>
            <w:bottom w:val="none" w:sz="0" w:space="0" w:color="auto"/>
            <w:right w:val="none" w:sz="0" w:space="0" w:color="auto"/>
          </w:divBdr>
        </w:div>
        <w:div w:id="1838570941">
          <w:marLeft w:val="0"/>
          <w:marRight w:val="0"/>
          <w:marTop w:val="0"/>
          <w:marBottom w:val="0"/>
          <w:divBdr>
            <w:top w:val="none" w:sz="0" w:space="0" w:color="auto"/>
            <w:left w:val="none" w:sz="0" w:space="0" w:color="auto"/>
            <w:bottom w:val="none" w:sz="0" w:space="0" w:color="auto"/>
            <w:right w:val="none" w:sz="0" w:space="0" w:color="auto"/>
          </w:divBdr>
        </w:div>
        <w:div w:id="960384009">
          <w:marLeft w:val="0"/>
          <w:marRight w:val="0"/>
          <w:marTop w:val="0"/>
          <w:marBottom w:val="0"/>
          <w:divBdr>
            <w:top w:val="none" w:sz="0" w:space="0" w:color="auto"/>
            <w:left w:val="none" w:sz="0" w:space="0" w:color="auto"/>
            <w:bottom w:val="none" w:sz="0" w:space="0" w:color="auto"/>
            <w:right w:val="none" w:sz="0" w:space="0" w:color="auto"/>
          </w:divBdr>
        </w:div>
        <w:div w:id="2052680479">
          <w:marLeft w:val="0"/>
          <w:marRight w:val="0"/>
          <w:marTop w:val="0"/>
          <w:marBottom w:val="0"/>
          <w:divBdr>
            <w:top w:val="none" w:sz="0" w:space="0" w:color="auto"/>
            <w:left w:val="none" w:sz="0" w:space="0" w:color="auto"/>
            <w:bottom w:val="none" w:sz="0" w:space="0" w:color="auto"/>
            <w:right w:val="none" w:sz="0" w:space="0" w:color="auto"/>
          </w:divBdr>
        </w:div>
        <w:div w:id="1028410450">
          <w:marLeft w:val="0"/>
          <w:marRight w:val="0"/>
          <w:marTop w:val="0"/>
          <w:marBottom w:val="0"/>
          <w:divBdr>
            <w:top w:val="none" w:sz="0" w:space="0" w:color="auto"/>
            <w:left w:val="none" w:sz="0" w:space="0" w:color="auto"/>
            <w:bottom w:val="none" w:sz="0" w:space="0" w:color="auto"/>
            <w:right w:val="none" w:sz="0" w:space="0" w:color="auto"/>
          </w:divBdr>
        </w:div>
        <w:div w:id="672343378">
          <w:marLeft w:val="0"/>
          <w:marRight w:val="0"/>
          <w:marTop w:val="0"/>
          <w:marBottom w:val="0"/>
          <w:divBdr>
            <w:top w:val="none" w:sz="0" w:space="0" w:color="auto"/>
            <w:left w:val="none" w:sz="0" w:space="0" w:color="auto"/>
            <w:bottom w:val="none" w:sz="0" w:space="0" w:color="auto"/>
            <w:right w:val="none" w:sz="0" w:space="0" w:color="auto"/>
          </w:divBdr>
        </w:div>
        <w:div w:id="484661367">
          <w:marLeft w:val="0"/>
          <w:marRight w:val="0"/>
          <w:marTop w:val="0"/>
          <w:marBottom w:val="0"/>
          <w:divBdr>
            <w:top w:val="none" w:sz="0" w:space="0" w:color="auto"/>
            <w:left w:val="none" w:sz="0" w:space="0" w:color="auto"/>
            <w:bottom w:val="none" w:sz="0" w:space="0" w:color="auto"/>
            <w:right w:val="none" w:sz="0" w:space="0" w:color="auto"/>
          </w:divBdr>
        </w:div>
        <w:div w:id="494953828">
          <w:marLeft w:val="0"/>
          <w:marRight w:val="0"/>
          <w:marTop w:val="0"/>
          <w:marBottom w:val="0"/>
          <w:divBdr>
            <w:top w:val="none" w:sz="0" w:space="0" w:color="auto"/>
            <w:left w:val="none" w:sz="0" w:space="0" w:color="auto"/>
            <w:bottom w:val="none" w:sz="0" w:space="0" w:color="auto"/>
            <w:right w:val="none" w:sz="0" w:space="0" w:color="auto"/>
          </w:divBdr>
        </w:div>
        <w:div w:id="65811922">
          <w:marLeft w:val="0"/>
          <w:marRight w:val="0"/>
          <w:marTop w:val="0"/>
          <w:marBottom w:val="0"/>
          <w:divBdr>
            <w:top w:val="none" w:sz="0" w:space="0" w:color="auto"/>
            <w:left w:val="none" w:sz="0" w:space="0" w:color="auto"/>
            <w:bottom w:val="none" w:sz="0" w:space="0" w:color="auto"/>
            <w:right w:val="none" w:sz="0" w:space="0" w:color="auto"/>
          </w:divBdr>
        </w:div>
        <w:div w:id="62217030">
          <w:marLeft w:val="0"/>
          <w:marRight w:val="0"/>
          <w:marTop w:val="0"/>
          <w:marBottom w:val="0"/>
          <w:divBdr>
            <w:top w:val="none" w:sz="0" w:space="0" w:color="auto"/>
            <w:left w:val="none" w:sz="0" w:space="0" w:color="auto"/>
            <w:bottom w:val="none" w:sz="0" w:space="0" w:color="auto"/>
            <w:right w:val="none" w:sz="0" w:space="0" w:color="auto"/>
          </w:divBdr>
        </w:div>
        <w:div w:id="1639803642">
          <w:marLeft w:val="0"/>
          <w:marRight w:val="0"/>
          <w:marTop w:val="0"/>
          <w:marBottom w:val="0"/>
          <w:divBdr>
            <w:top w:val="none" w:sz="0" w:space="0" w:color="auto"/>
            <w:left w:val="none" w:sz="0" w:space="0" w:color="auto"/>
            <w:bottom w:val="none" w:sz="0" w:space="0" w:color="auto"/>
            <w:right w:val="none" w:sz="0" w:space="0" w:color="auto"/>
          </w:divBdr>
        </w:div>
        <w:div w:id="1520969102">
          <w:marLeft w:val="0"/>
          <w:marRight w:val="0"/>
          <w:marTop w:val="0"/>
          <w:marBottom w:val="0"/>
          <w:divBdr>
            <w:top w:val="none" w:sz="0" w:space="0" w:color="auto"/>
            <w:left w:val="none" w:sz="0" w:space="0" w:color="auto"/>
            <w:bottom w:val="none" w:sz="0" w:space="0" w:color="auto"/>
            <w:right w:val="none" w:sz="0" w:space="0" w:color="auto"/>
          </w:divBdr>
        </w:div>
        <w:div w:id="1316179611">
          <w:marLeft w:val="0"/>
          <w:marRight w:val="0"/>
          <w:marTop w:val="0"/>
          <w:marBottom w:val="0"/>
          <w:divBdr>
            <w:top w:val="none" w:sz="0" w:space="0" w:color="auto"/>
            <w:left w:val="none" w:sz="0" w:space="0" w:color="auto"/>
            <w:bottom w:val="none" w:sz="0" w:space="0" w:color="auto"/>
            <w:right w:val="none" w:sz="0" w:space="0" w:color="auto"/>
          </w:divBdr>
        </w:div>
        <w:div w:id="1937252498">
          <w:marLeft w:val="0"/>
          <w:marRight w:val="0"/>
          <w:marTop w:val="0"/>
          <w:marBottom w:val="0"/>
          <w:divBdr>
            <w:top w:val="none" w:sz="0" w:space="0" w:color="auto"/>
            <w:left w:val="none" w:sz="0" w:space="0" w:color="auto"/>
            <w:bottom w:val="none" w:sz="0" w:space="0" w:color="auto"/>
            <w:right w:val="none" w:sz="0" w:space="0" w:color="auto"/>
          </w:divBdr>
        </w:div>
        <w:div w:id="1744063633">
          <w:marLeft w:val="0"/>
          <w:marRight w:val="0"/>
          <w:marTop w:val="0"/>
          <w:marBottom w:val="0"/>
          <w:divBdr>
            <w:top w:val="none" w:sz="0" w:space="0" w:color="auto"/>
            <w:left w:val="none" w:sz="0" w:space="0" w:color="auto"/>
            <w:bottom w:val="none" w:sz="0" w:space="0" w:color="auto"/>
            <w:right w:val="none" w:sz="0" w:space="0" w:color="auto"/>
          </w:divBdr>
        </w:div>
        <w:div w:id="724373038">
          <w:marLeft w:val="0"/>
          <w:marRight w:val="0"/>
          <w:marTop w:val="0"/>
          <w:marBottom w:val="0"/>
          <w:divBdr>
            <w:top w:val="none" w:sz="0" w:space="0" w:color="auto"/>
            <w:left w:val="none" w:sz="0" w:space="0" w:color="auto"/>
            <w:bottom w:val="none" w:sz="0" w:space="0" w:color="auto"/>
            <w:right w:val="none" w:sz="0" w:space="0" w:color="auto"/>
          </w:divBdr>
        </w:div>
        <w:div w:id="1018242076">
          <w:marLeft w:val="0"/>
          <w:marRight w:val="0"/>
          <w:marTop w:val="0"/>
          <w:marBottom w:val="0"/>
          <w:divBdr>
            <w:top w:val="none" w:sz="0" w:space="0" w:color="auto"/>
            <w:left w:val="none" w:sz="0" w:space="0" w:color="auto"/>
            <w:bottom w:val="none" w:sz="0" w:space="0" w:color="auto"/>
            <w:right w:val="none" w:sz="0" w:space="0" w:color="auto"/>
          </w:divBdr>
        </w:div>
        <w:div w:id="395861109">
          <w:marLeft w:val="0"/>
          <w:marRight w:val="0"/>
          <w:marTop w:val="0"/>
          <w:marBottom w:val="0"/>
          <w:divBdr>
            <w:top w:val="none" w:sz="0" w:space="0" w:color="auto"/>
            <w:left w:val="none" w:sz="0" w:space="0" w:color="auto"/>
            <w:bottom w:val="none" w:sz="0" w:space="0" w:color="auto"/>
            <w:right w:val="none" w:sz="0" w:space="0" w:color="auto"/>
          </w:divBdr>
        </w:div>
        <w:div w:id="1310669924">
          <w:marLeft w:val="0"/>
          <w:marRight w:val="0"/>
          <w:marTop w:val="0"/>
          <w:marBottom w:val="0"/>
          <w:divBdr>
            <w:top w:val="none" w:sz="0" w:space="0" w:color="auto"/>
            <w:left w:val="none" w:sz="0" w:space="0" w:color="auto"/>
            <w:bottom w:val="none" w:sz="0" w:space="0" w:color="auto"/>
            <w:right w:val="none" w:sz="0" w:space="0" w:color="auto"/>
          </w:divBdr>
        </w:div>
        <w:div w:id="1710452881">
          <w:marLeft w:val="0"/>
          <w:marRight w:val="0"/>
          <w:marTop w:val="0"/>
          <w:marBottom w:val="0"/>
          <w:divBdr>
            <w:top w:val="none" w:sz="0" w:space="0" w:color="auto"/>
            <w:left w:val="none" w:sz="0" w:space="0" w:color="auto"/>
            <w:bottom w:val="none" w:sz="0" w:space="0" w:color="auto"/>
            <w:right w:val="none" w:sz="0" w:space="0" w:color="auto"/>
          </w:divBdr>
        </w:div>
        <w:div w:id="1921519987">
          <w:marLeft w:val="0"/>
          <w:marRight w:val="0"/>
          <w:marTop w:val="0"/>
          <w:marBottom w:val="0"/>
          <w:divBdr>
            <w:top w:val="none" w:sz="0" w:space="0" w:color="auto"/>
            <w:left w:val="none" w:sz="0" w:space="0" w:color="auto"/>
            <w:bottom w:val="none" w:sz="0" w:space="0" w:color="auto"/>
            <w:right w:val="none" w:sz="0" w:space="0" w:color="auto"/>
          </w:divBdr>
        </w:div>
        <w:div w:id="1102648550">
          <w:marLeft w:val="0"/>
          <w:marRight w:val="0"/>
          <w:marTop w:val="0"/>
          <w:marBottom w:val="0"/>
          <w:divBdr>
            <w:top w:val="none" w:sz="0" w:space="0" w:color="auto"/>
            <w:left w:val="none" w:sz="0" w:space="0" w:color="auto"/>
            <w:bottom w:val="none" w:sz="0" w:space="0" w:color="auto"/>
            <w:right w:val="none" w:sz="0" w:space="0" w:color="auto"/>
          </w:divBdr>
        </w:div>
        <w:div w:id="694385088">
          <w:marLeft w:val="0"/>
          <w:marRight w:val="0"/>
          <w:marTop w:val="0"/>
          <w:marBottom w:val="0"/>
          <w:divBdr>
            <w:top w:val="none" w:sz="0" w:space="0" w:color="auto"/>
            <w:left w:val="none" w:sz="0" w:space="0" w:color="auto"/>
            <w:bottom w:val="none" w:sz="0" w:space="0" w:color="auto"/>
            <w:right w:val="none" w:sz="0" w:space="0" w:color="auto"/>
          </w:divBdr>
        </w:div>
        <w:div w:id="657001218">
          <w:marLeft w:val="0"/>
          <w:marRight w:val="0"/>
          <w:marTop w:val="0"/>
          <w:marBottom w:val="0"/>
          <w:divBdr>
            <w:top w:val="none" w:sz="0" w:space="0" w:color="auto"/>
            <w:left w:val="none" w:sz="0" w:space="0" w:color="auto"/>
            <w:bottom w:val="none" w:sz="0" w:space="0" w:color="auto"/>
            <w:right w:val="none" w:sz="0" w:space="0" w:color="auto"/>
          </w:divBdr>
        </w:div>
        <w:div w:id="1765103161">
          <w:marLeft w:val="0"/>
          <w:marRight w:val="0"/>
          <w:marTop w:val="0"/>
          <w:marBottom w:val="0"/>
          <w:divBdr>
            <w:top w:val="none" w:sz="0" w:space="0" w:color="auto"/>
            <w:left w:val="none" w:sz="0" w:space="0" w:color="auto"/>
            <w:bottom w:val="none" w:sz="0" w:space="0" w:color="auto"/>
            <w:right w:val="none" w:sz="0" w:space="0" w:color="auto"/>
          </w:divBdr>
        </w:div>
        <w:div w:id="1723601906">
          <w:marLeft w:val="0"/>
          <w:marRight w:val="0"/>
          <w:marTop w:val="0"/>
          <w:marBottom w:val="0"/>
          <w:divBdr>
            <w:top w:val="none" w:sz="0" w:space="0" w:color="auto"/>
            <w:left w:val="none" w:sz="0" w:space="0" w:color="auto"/>
            <w:bottom w:val="none" w:sz="0" w:space="0" w:color="auto"/>
            <w:right w:val="none" w:sz="0" w:space="0" w:color="auto"/>
          </w:divBdr>
        </w:div>
        <w:div w:id="291911277">
          <w:marLeft w:val="0"/>
          <w:marRight w:val="0"/>
          <w:marTop w:val="0"/>
          <w:marBottom w:val="0"/>
          <w:divBdr>
            <w:top w:val="none" w:sz="0" w:space="0" w:color="auto"/>
            <w:left w:val="none" w:sz="0" w:space="0" w:color="auto"/>
            <w:bottom w:val="none" w:sz="0" w:space="0" w:color="auto"/>
            <w:right w:val="none" w:sz="0" w:space="0" w:color="auto"/>
          </w:divBdr>
        </w:div>
        <w:div w:id="86507532">
          <w:marLeft w:val="0"/>
          <w:marRight w:val="0"/>
          <w:marTop w:val="0"/>
          <w:marBottom w:val="0"/>
          <w:divBdr>
            <w:top w:val="none" w:sz="0" w:space="0" w:color="auto"/>
            <w:left w:val="none" w:sz="0" w:space="0" w:color="auto"/>
            <w:bottom w:val="none" w:sz="0" w:space="0" w:color="auto"/>
            <w:right w:val="none" w:sz="0" w:space="0" w:color="auto"/>
          </w:divBdr>
        </w:div>
        <w:div w:id="1410276674">
          <w:marLeft w:val="0"/>
          <w:marRight w:val="0"/>
          <w:marTop w:val="0"/>
          <w:marBottom w:val="0"/>
          <w:divBdr>
            <w:top w:val="none" w:sz="0" w:space="0" w:color="auto"/>
            <w:left w:val="none" w:sz="0" w:space="0" w:color="auto"/>
            <w:bottom w:val="none" w:sz="0" w:space="0" w:color="auto"/>
            <w:right w:val="none" w:sz="0" w:space="0" w:color="auto"/>
          </w:divBdr>
        </w:div>
        <w:div w:id="1220479061">
          <w:marLeft w:val="0"/>
          <w:marRight w:val="0"/>
          <w:marTop w:val="0"/>
          <w:marBottom w:val="0"/>
          <w:divBdr>
            <w:top w:val="none" w:sz="0" w:space="0" w:color="auto"/>
            <w:left w:val="none" w:sz="0" w:space="0" w:color="auto"/>
            <w:bottom w:val="none" w:sz="0" w:space="0" w:color="auto"/>
            <w:right w:val="none" w:sz="0" w:space="0" w:color="auto"/>
          </w:divBdr>
        </w:div>
        <w:div w:id="1317998425">
          <w:marLeft w:val="0"/>
          <w:marRight w:val="0"/>
          <w:marTop w:val="0"/>
          <w:marBottom w:val="0"/>
          <w:divBdr>
            <w:top w:val="none" w:sz="0" w:space="0" w:color="auto"/>
            <w:left w:val="none" w:sz="0" w:space="0" w:color="auto"/>
            <w:bottom w:val="none" w:sz="0" w:space="0" w:color="auto"/>
            <w:right w:val="none" w:sz="0" w:space="0" w:color="auto"/>
          </w:divBdr>
        </w:div>
        <w:div w:id="2053572654">
          <w:marLeft w:val="0"/>
          <w:marRight w:val="0"/>
          <w:marTop w:val="0"/>
          <w:marBottom w:val="0"/>
          <w:divBdr>
            <w:top w:val="none" w:sz="0" w:space="0" w:color="auto"/>
            <w:left w:val="none" w:sz="0" w:space="0" w:color="auto"/>
            <w:bottom w:val="none" w:sz="0" w:space="0" w:color="auto"/>
            <w:right w:val="none" w:sz="0" w:space="0" w:color="auto"/>
          </w:divBdr>
        </w:div>
        <w:div w:id="699361937">
          <w:marLeft w:val="0"/>
          <w:marRight w:val="0"/>
          <w:marTop w:val="0"/>
          <w:marBottom w:val="0"/>
          <w:divBdr>
            <w:top w:val="none" w:sz="0" w:space="0" w:color="auto"/>
            <w:left w:val="none" w:sz="0" w:space="0" w:color="auto"/>
            <w:bottom w:val="none" w:sz="0" w:space="0" w:color="auto"/>
            <w:right w:val="none" w:sz="0" w:space="0" w:color="auto"/>
          </w:divBdr>
        </w:div>
        <w:div w:id="196815643">
          <w:marLeft w:val="0"/>
          <w:marRight w:val="0"/>
          <w:marTop w:val="0"/>
          <w:marBottom w:val="0"/>
          <w:divBdr>
            <w:top w:val="none" w:sz="0" w:space="0" w:color="auto"/>
            <w:left w:val="none" w:sz="0" w:space="0" w:color="auto"/>
            <w:bottom w:val="none" w:sz="0" w:space="0" w:color="auto"/>
            <w:right w:val="none" w:sz="0" w:space="0" w:color="auto"/>
          </w:divBdr>
        </w:div>
        <w:div w:id="46730297">
          <w:marLeft w:val="0"/>
          <w:marRight w:val="0"/>
          <w:marTop w:val="0"/>
          <w:marBottom w:val="0"/>
          <w:divBdr>
            <w:top w:val="none" w:sz="0" w:space="0" w:color="auto"/>
            <w:left w:val="none" w:sz="0" w:space="0" w:color="auto"/>
            <w:bottom w:val="none" w:sz="0" w:space="0" w:color="auto"/>
            <w:right w:val="none" w:sz="0" w:space="0" w:color="auto"/>
          </w:divBdr>
        </w:div>
        <w:div w:id="1762868320">
          <w:marLeft w:val="0"/>
          <w:marRight w:val="0"/>
          <w:marTop w:val="0"/>
          <w:marBottom w:val="0"/>
          <w:divBdr>
            <w:top w:val="none" w:sz="0" w:space="0" w:color="auto"/>
            <w:left w:val="none" w:sz="0" w:space="0" w:color="auto"/>
            <w:bottom w:val="none" w:sz="0" w:space="0" w:color="auto"/>
            <w:right w:val="none" w:sz="0" w:space="0" w:color="auto"/>
          </w:divBdr>
        </w:div>
        <w:div w:id="1409614864">
          <w:marLeft w:val="0"/>
          <w:marRight w:val="0"/>
          <w:marTop w:val="0"/>
          <w:marBottom w:val="0"/>
          <w:divBdr>
            <w:top w:val="none" w:sz="0" w:space="0" w:color="auto"/>
            <w:left w:val="none" w:sz="0" w:space="0" w:color="auto"/>
            <w:bottom w:val="none" w:sz="0" w:space="0" w:color="auto"/>
            <w:right w:val="none" w:sz="0" w:space="0" w:color="auto"/>
          </w:divBdr>
        </w:div>
        <w:div w:id="305859649">
          <w:marLeft w:val="0"/>
          <w:marRight w:val="0"/>
          <w:marTop w:val="0"/>
          <w:marBottom w:val="0"/>
          <w:divBdr>
            <w:top w:val="none" w:sz="0" w:space="0" w:color="auto"/>
            <w:left w:val="none" w:sz="0" w:space="0" w:color="auto"/>
            <w:bottom w:val="none" w:sz="0" w:space="0" w:color="auto"/>
            <w:right w:val="none" w:sz="0" w:space="0" w:color="auto"/>
          </w:divBdr>
        </w:div>
        <w:div w:id="977996323">
          <w:marLeft w:val="0"/>
          <w:marRight w:val="0"/>
          <w:marTop w:val="0"/>
          <w:marBottom w:val="0"/>
          <w:divBdr>
            <w:top w:val="none" w:sz="0" w:space="0" w:color="auto"/>
            <w:left w:val="none" w:sz="0" w:space="0" w:color="auto"/>
            <w:bottom w:val="none" w:sz="0" w:space="0" w:color="auto"/>
            <w:right w:val="none" w:sz="0" w:space="0" w:color="auto"/>
          </w:divBdr>
        </w:div>
        <w:div w:id="165362711">
          <w:marLeft w:val="0"/>
          <w:marRight w:val="0"/>
          <w:marTop w:val="0"/>
          <w:marBottom w:val="0"/>
          <w:divBdr>
            <w:top w:val="none" w:sz="0" w:space="0" w:color="auto"/>
            <w:left w:val="none" w:sz="0" w:space="0" w:color="auto"/>
            <w:bottom w:val="none" w:sz="0" w:space="0" w:color="auto"/>
            <w:right w:val="none" w:sz="0" w:space="0" w:color="auto"/>
          </w:divBdr>
        </w:div>
        <w:div w:id="1547989024">
          <w:marLeft w:val="0"/>
          <w:marRight w:val="0"/>
          <w:marTop w:val="0"/>
          <w:marBottom w:val="0"/>
          <w:divBdr>
            <w:top w:val="none" w:sz="0" w:space="0" w:color="auto"/>
            <w:left w:val="none" w:sz="0" w:space="0" w:color="auto"/>
            <w:bottom w:val="none" w:sz="0" w:space="0" w:color="auto"/>
            <w:right w:val="none" w:sz="0" w:space="0" w:color="auto"/>
          </w:divBdr>
        </w:div>
      </w:divsChild>
    </w:div>
    <w:div w:id="1732340302">
      <w:bodyDiv w:val="1"/>
      <w:marLeft w:val="0"/>
      <w:marRight w:val="0"/>
      <w:marTop w:val="0"/>
      <w:marBottom w:val="0"/>
      <w:divBdr>
        <w:top w:val="none" w:sz="0" w:space="0" w:color="auto"/>
        <w:left w:val="none" w:sz="0" w:space="0" w:color="auto"/>
        <w:bottom w:val="none" w:sz="0" w:space="0" w:color="auto"/>
        <w:right w:val="none" w:sz="0" w:space="0" w:color="auto"/>
      </w:divBdr>
      <w:divsChild>
        <w:div w:id="1717778077">
          <w:marLeft w:val="0"/>
          <w:marRight w:val="0"/>
          <w:marTop w:val="0"/>
          <w:marBottom w:val="0"/>
          <w:divBdr>
            <w:top w:val="none" w:sz="0" w:space="0" w:color="auto"/>
            <w:left w:val="none" w:sz="0" w:space="0" w:color="auto"/>
            <w:bottom w:val="none" w:sz="0" w:space="0" w:color="auto"/>
            <w:right w:val="none" w:sz="0" w:space="0" w:color="auto"/>
          </w:divBdr>
        </w:div>
        <w:div w:id="77796348">
          <w:marLeft w:val="0"/>
          <w:marRight w:val="0"/>
          <w:marTop w:val="0"/>
          <w:marBottom w:val="0"/>
          <w:divBdr>
            <w:top w:val="none" w:sz="0" w:space="0" w:color="auto"/>
            <w:left w:val="none" w:sz="0" w:space="0" w:color="auto"/>
            <w:bottom w:val="none" w:sz="0" w:space="0" w:color="auto"/>
            <w:right w:val="none" w:sz="0" w:space="0" w:color="auto"/>
          </w:divBdr>
        </w:div>
        <w:div w:id="267081496">
          <w:marLeft w:val="0"/>
          <w:marRight w:val="0"/>
          <w:marTop w:val="0"/>
          <w:marBottom w:val="0"/>
          <w:divBdr>
            <w:top w:val="none" w:sz="0" w:space="0" w:color="auto"/>
            <w:left w:val="none" w:sz="0" w:space="0" w:color="auto"/>
            <w:bottom w:val="none" w:sz="0" w:space="0" w:color="auto"/>
            <w:right w:val="none" w:sz="0" w:space="0" w:color="auto"/>
          </w:divBdr>
        </w:div>
        <w:div w:id="933131064">
          <w:marLeft w:val="0"/>
          <w:marRight w:val="0"/>
          <w:marTop w:val="0"/>
          <w:marBottom w:val="0"/>
          <w:divBdr>
            <w:top w:val="none" w:sz="0" w:space="0" w:color="auto"/>
            <w:left w:val="none" w:sz="0" w:space="0" w:color="auto"/>
            <w:bottom w:val="none" w:sz="0" w:space="0" w:color="auto"/>
            <w:right w:val="none" w:sz="0" w:space="0" w:color="auto"/>
          </w:divBdr>
        </w:div>
        <w:div w:id="1058632895">
          <w:marLeft w:val="0"/>
          <w:marRight w:val="0"/>
          <w:marTop w:val="0"/>
          <w:marBottom w:val="0"/>
          <w:divBdr>
            <w:top w:val="none" w:sz="0" w:space="0" w:color="auto"/>
            <w:left w:val="none" w:sz="0" w:space="0" w:color="auto"/>
            <w:bottom w:val="none" w:sz="0" w:space="0" w:color="auto"/>
            <w:right w:val="none" w:sz="0" w:space="0" w:color="auto"/>
          </w:divBdr>
        </w:div>
        <w:div w:id="89543982">
          <w:marLeft w:val="0"/>
          <w:marRight w:val="0"/>
          <w:marTop w:val="0"/>
          <w:marBottom w:val="0"/>
          <w:divBdr>
            <w:top w:val="none" w:sz="0" w:space="0" w:color="auto"/>
            <w:left w:val="none" w:sz="0" w:space="0" w:color="auto"/>
            <w:bottom w:val="none" w:sz="0" w:space="0" w:color="auto"/>
            <w:right w:val="none" w:sz="0" w:space="0" w:color="auto"/>
          </w:divBdr>
        </w:div>
        <w:div w:id="2134666071">
          <w:marLeft w:val="0"/>
          <w:marRight w:val="0"/>
          <w:marTop w:val="0"/>
          <w:marBottom w:val="0"/>
          <w:divBdr>
            <w:top w:val="none" w:sz="0" w:space="0" w:color="auto"/>
            <w:left w:val="none" w:sz="0" w:space="0" w:color="auto"/>
            <w:bottom w:val="none" w:sz="0" w:space="0" w:color="auto"/>
            <w:right w:val="none" w:sz="0" w:space="0" w:color="auto"/>
          </w:divBdr>
        </w:div>
        <w:div w:id="1664239111">
          <w:marLeft w:val="0"/>
          <w:marRight w:val="0"/>
          <w:marTop w:val="0"/>
          <w:marBottom w:val="0"/>
          <w:divBdr>
            <w:top w:val="none" w:sz="0" w:space="0" w:color="auto"/>
            <w:left w:val="none" w:sz="0" w:space="0" w:color="auto"/>
            <w:bottom w:val="none" w:sz="0" w:space="0" w:color="auto"/>
            <w:right w:val="none" w:sz="0" w:space="0" w:color="auto"/>
          </w:divBdr>
        </w:div>
        <w:div w:id="213006084">
          <w:marLeft w:val="0"/>
          <w:marRight w:val="0"/>
          <w:marTop w:val="0"/>
          <w:marBottom w:val="0"/>
          <w:divBdr>
            <w:top w:val="none" w:sz="0" w:space="0" w:color="auto"/>
            <w:left w:val="none" w:sz="0" w:space="0" w:color="auto"/>
            <w:bottom w:val="none" w:sz="0" w:space="0" w:color="auto"/>
            <w:right w:val="none" w:sz="0" w:space="0" w:color="auto"/>
          </w:divBdr>
        </w:div>
        <w:div w:id="915017705">
          <w:marLeft w:val="0"/>
          <w:marRight w:val="0"/>
          <w:marTop w:val="0"/>
          <w:marBottom w:val="0"/>
          <w:divBdr>
            <w:top w:val="none" w:sz="0" w:space="0" w:color="auto"/>
            <w:left w:val="none" w:sz="0" w:space="0" w:color="auto"/>
            <w:bottom w:val="none" w:sz="0" w:space="0" w:color="auto"/>
            <w:right w:val="none" w:sz="0" w:space="0" w:color="auto"/>
          </w:divBdr>
        </w:div>
        <w:div w:id="1978608389">
          <w:marLeft w:val="0"/>
          <w:marRight w:val="0"/>
          <w:marTop w:val="0"/>
          <w:marBottom w:val="0"/>
          <w:divBdr>
            <w:top w:val="none" w:sz="0" w:space="0" w:color="auto"/>
            <w:left w:val="none" w:sz="0" w:space="0" w:color="auto"/>
            <w:bottom w:val="none" w:sz="0" w:space="0" w:color="auto"/>
            <w:right w:val="none" w:sz="0" w:space="0" w:color="auto"/>
          </w:divBdr>
        </w:div>
        <w:div w:id="1908420184">
          <w:marLeft w:val="0"/>
          <w:marRight w:val="0"/>
          <w:marTop w:val="0"/>
          <w:marBottom w:val="0"/>
          <w:divBdr>
            <w:top w:val="none" w:sz="0" w:space="0" w:color="auto"/>
            <w:left w:val="none" w:sz="0" w:space="0" w:color="auto"/>
            <w:bottom w:val="none" w:sz="0" w:space="0" w:color="auto"/>
            <w:right w:val="none" w:sz="0" w:space="0" w:color="auto"/>
          </w:divBdr>
        </w:div>
        <w:div w:id="579674977">
          <w:marLeft w:val="0"/>
          <w:marRight w:val="0"/>
          <w:marTop w:val="0"/>
          <w:marBottom w:val="0"/>
          <w:divBdr>
            <w:top w:val="none" w:sz="0" w:space="0" w:color="auto"/>
            <w:left w:val="none" w:sz="0" w:space="0" w:color="auto"/>
            <w:bottom w:val="none" w:sz="0" w:space="0" w:color="auto"/>
            <w:right w:val="none" w:sz="0" w:space="0" w:color="auto"/>
          </w:divBdr>
        </w:div>
        <w:div w:id="224461950">
          <w:marLeft w:val="0"/>
          <w:marRight w:val="0"/>
          <w:marTop w:val="0"/>
          <w:marBottom w:val="0"/>
          <w:divBdr>
            <w:top w:val="none" w:sz="0" w:space="0" w:color="auto"/>
            <w:left w:val="none" w:sz="0" w:space="0" w:color="auto"/>
            <w:bottom w:val="none" w:sz="0" w:space="0" w:color="auto"/>
            <w:right w:val="none" w:sz="0" w:space="0" w:color="auto"/>
          </w:divBdr>
        </w:div>
        <w:div w:id="564878552">
          <w:marLeft w:val="0"/>
          <w:marRight w:val="0"/>
          <w:marTop w:val="0"/>
          <w:marBottom w:val="0"/>
          <w:divBdr>
            <w:top w:val="none" w:sz="0" w:space="0" w:color="auto"/>
            <w:left w:val="none" w:sz="0" w:space="0" w:color="auto"/>
            <w:bottom w:val="none" w:sz="0" w:space="0" w:color="auto"/>
            <w:right w:val="none" w:sz="0" w:space="0" w:color="auto"/>
          </w:divBdr>
        </w:div>
        <w:div w:id="1810125369">
          <w:marLeft w:val="0"/>
          <w:marRight w:val="0"/>
          <w:marTop w:val="0"/>
          <w:marBottom w:val="0"/>
          <w:divBdr>
            <w:top w:val="none" w:sz="0" w:space="0" w:color="auto"/>
            <w:left w:val="none" w:sz="0" w:space="0" w:color="auto"/>
            <w:bottom w:val="none" w:sz="0" w:space="0" w:color="auto"/>
            <w:right w:val="none" w:sz="0" w:space="0" w:color="auto"/>
          </w:divBdr>
        </w:div>
        <w:div w:id="177352057">
          <w:marLeft w:val="0"/>
          <w:marRight w:val="0"/>
          <w:marTop w:val="0"/>
          <w:marBottom w:val="0"/>
          <w:divBdr>
            <w:top w:val="none" w:sz="0" w:space="0" w:color="auto"/>
            <w:left w:val="none" w:sz="0" w:space="0" w:color="auto"/>
            <w:bottom w:val="none" w:sz="0" w:space="0" w:color="auto"/>
            <w:right w:val="none" w:sz="0" w:space="0" w:color="auto"/>
          </w:divBdr>
        </w:div>
        <w:div w:id="469371226">
          <w:marLeft w:val="0"/>
          <w:marRight w:val="0"/>
          <w:marTop w:val="0"/>
          <w:marBottom w:val="0"/>
          <w:divBdr>
            <w:top w:val="none" w:sz="0" w:space="0" w:color="auto"/>
            <w:left w:val="none" w:sz="0" w:space="0" w:color="auto"/>
            <w:bottom w:val="none" w:sz="0" w:space="0" w:color="auto"/>
            <w:right w:val="none" w:sz="0" w:space="0" w:color="auto"/>
          </w:divBdr>
        </w:div>
        <w:div w:id="831532347">
          <w:marLeft w:val="0"/>
          <w:marRight w:val="0"/>
          <w:marTop w:val="0"/>
          <w:marBottom w:val="0"/>
          <w:divBdr>
            <w:top w:val="none" w:sz="0" w:space="0" w:color="auto"/>
            <w:left w:val="none" w:sz="0" w:space="0" w:color="auto"/>
            <w:bottom w:val="none" w:sz="0" w:space="0" w:color="auto"/>
            <w:right w:val="none" w:sz="0" w:space="0" w:color="auto"/>
          </w:divBdr>
        </w:div>
        <w:div w:id="1028214887">
          <w:marLeft w:val="0"/>
          <w:marRight w:val="0"/>
          <w:marTop w:val="0"/>
          <w:marBottom w:val="0"/>
          <w:divBdr>
            <w:top w:val="none" w:sz="0" w:space="0" w:color="auto"/>
            <w:left w:val="none" w:sz="0" w:space="0" w:color="auto"/>
            <w:bottom w:val="none" w:sz="0" w:space="0" w:color="auto"/>
            <w:right w:val="none" w:sz="0" w:space="0" w:color="auto"/>
          </w:divBdr>
        </w:div>
        <w:div w:id="51395665">
          <w:marLeft w:val="0"/>
          <w:marRight w:val="0"/>
          <w:marTop w:val="0"/>
          <w:marBottom w:val="0"/>
          <w:divBdr>
            <w:top w:val="none" w:sz="0" w:space="0" w:color="auto"/>
            <w:left w:val="none" w:sz="0" w:space="0" w:color="auto"/>
            <w:bottom w:val="none" w:sz="0" w:space="0" w:color="auto"/>
            <w:right w:val="none" w:sz="0" w:space="0" w:color="auto"/>
          </w:divBdr>
        </w:div>
        <w:div w:id="341208139">
          <w:marLeft w:val="0"/>
          <w:marRight w:val="0"/>
          <w:marTop w:val="0"/>
          <w:marBottom w:val="0"/>
          <w:divBdr>
            <w:top w:val="none" w:sz="0" w:space="0" w:color="auto"/>
            <w:left w:val="none" w:sz="0" w:space="0" w:color="auto"/>
            <w:bottom w:val="none" w:sz="0" w:space="0" w:color="auto"/>
            <w:right w:val="none" w:sz="0" w:space="0" w:color="auto"/>
          </w:divBdr>
        </w:div>
        <w:div w:id="110980754">
          <w:marLeft w:val="0"/>
          <w:marRight w:val="0"/>
          <w:marTop w:val="0"/>
          <w:marBottom w:val="0"/>
          <w:divBdr>
            <w:top w:val="none" w:sz="0" w:space="0" w:color="auto"/>
            <w:left w:val="none" w:sz="0" w:space="0" w:color="auto"/>
            <w:bottom w:val="none" w:sz="0" w:space="0" w:color="auto"/>
            <w:right w:val="none" w:sz="0" w:space="0" w:color="auto"/>
          </w:divBdr>
        </w:div>
        <w:div w:id="1066882279">
          <w:marLeft w:val="0"/>
          <w:marRight w:val="0"/>
          <w:marTop w:val="0"/>
          <w:marBottom w:val="0"/>
          <w:divBdr>
            <w:top w:val="none" w:sz="0" w:space="0" w:color="auto"/>
            <w:left w:val="none" w:sz="0" w:space="0" w:color="auto"/>
            <w:bottom w:val="none" w:sz="0" w:space="0" w:color="auto"/>
            <w:right w:val="none" w:sz="0" w:space="0" w:color="auto"/>
          </w:divBdr>
        </w:div>
        <w:div w:id="14774846">
          <w:marLeft w:val="0"/>
          <w:marRight w:val="0"/>
          <w:marTop w:val="0"/>
          <w:marBottom w:val="0"/>
          <w:divBdr>
            <w:top w:val="none" w:sz="0" w:space="0" w:color="auto"/>
            <w:left w:val="none" w:sz="0" w:space="0" w:color="auto"/>
            <w:bottom w:val="none" w:sz="0" w:space="0" w:color="auto"/>
            <w:right w:val="none" w:sz="0" w:space="0" w:color="auto"/>
          </w:divBdr>
        </w:div>
        <w:div w:id="1943679645">
          <w:marLeft w:val="0"/>
          <w:marRight w:val="0"/>
          <w:marTop w:val="0"/>
          <w:marBottom w:val="0"/>
          <w:divBdr>
            <w:top w:val="none" w:sz="0" w:space="0" w:color="auto"/>
            <w:left w:val="none" w:sz="0" w:space="0" w:color="auto"/>
            <w:bottom w:val="none" w:sz="0" w:space="0" w:color="auto"/>
            <w:right w:val="none" w:sz="0" w:space="0" w:color="auto"/>
          </w:divBdr>
        </w:div>
        <w:div w:id="1483306880">
          <w:marLeft w:val="0"/>
          <w:marRight w:val="0"/>
          <w:marTop w:val="0"/>
          <w:marBottom w:val="0"/>
          <w:divBdr>
            <w:top w:val="none" w:sz="0" w:space="0" w:color="auto"/>
            <w:left w:val="none" w:sz="0" w:space="0" w:color="auto"/>
            <w:bottom w:val="none" w:sz="0" w:space="0" w:color="auto"/>
            <w:right w:val="none" w:sz="0" w:space="0" w:color="auto"/>
          </w:divBdr>
        </w:div>
        <w:div w:id="1235555337">
          <w:marLeft w:val="0"/>
          <w:marRight w:val="0"/>
          <w:marTop w:val="0"/>
          <w:marBottom w:val="0"/>
          <w:divBdr>
            <w:top w:val="none" w:sz="0" w:space="0" w:color="auto"/>
            <w:left w:val="none" w:sz="0" w:space="0" w:color="auto"/>
            <w:bottom w:val="none" w:sz="0" w:space="0" w:color="auto"/>
            <w:right w:val="none" w:sz="0" w:space="0" w:color="auto"/>
          </w:divBdr>
        </w:div>
        <w:div w:id="800928079">
          <w:marLeft w:val="0"/>
          <w:marRight w:val="0"/>
          <w:marTop w:val="0"/>
          <w:marBottom w:val="0"/>
          <w:divBdr>
            <w:top w:val="none" w:sz="0" w:space="0" w:color="auto"/>
            <w:left w:val="none" w:sz="0" w:space="0" w:color="auto"/>
            <w:bottom w:val="none" w:sz="0" w:space="0" w:color="auto"/>
            <w:right w:val="none" w:sz="0" w:space="0" w:color="auto"/>
          </w:divBdr>
        </w:div>
        <w:div w:id="1140803086">
          <w:marLeft w:val="0"/>
          <w:marRight w:val="0"/>
          <w:marTop w:val="0"/>
          <w:marBottom w:val="0"/>
          <w:divBdr>
            <w:top w:val="none" w:sz="0" w:space="0" w:color="auto"/>
            <w:left w:val="none" w:sz="0" w:space="0" w:color="auto"/>
            <w:bottom w:val="none" w:sz="0" w:space="0" w:color="auto"/>
            <w:right w:val="none" w:sz="0" w:space="0" w:color="auto"/>
          </w:divBdr>
        </w:div>
        <w:div w:id="1185437719">
          <w:marLeft w:val="0"/>
          <w:marRight w:val="0"/>
          <w:marTop w:val="0"/>
          <w:marBottom w:val="0"/>
          <w:divBdr>
            <w:top w:val="none" w:sz="0" w:space="0" w:color="auto"/>
            <w:left w:val="none" w:sz="0" w:space="0" w:color="auto"/>
            <w:bottom w:val="none" w:sz="0" w:space="0" w:color="auto"/>
            <w:right w:val="none" w:sz="0" w:space="0" w:color="auto"/>
          </w:divBdr>
        </w:div>
        <w:div w:id="1218585664">
          <w:marLeft w:val="0"/>
          <w:marRight w:val="0"/>
          <w:marTop w:val="0"/>
          <w:marBottom w:val="0"/>
          <w:divBdr>
            <w:top w:val="none" w:sz="0" w:space="0" w:color="auto"/>
            <w:left w:val="none" w:sz="0" w:space="0" w:color="auto"/>
            <w:bottom w:val="none" w:sz="0" w:space="0" w:color="auto"/>
            <w:right w:val="none" w:sz="0" w:space="0" w:color="auto"/>
          </w:divBdr>
        </w:div>
        <w:div w:id="1439907832">
          <w:marLeft w:val="0"/>
          <w:marRight w:val="0"/>
          <w:marTop w:val="0"/>
          <w:marBottom w:val="0"/>
          <w:divBdr>
            <w:top w:val="none" w:sz="0" w:space="0" w:color="auto"/>
            <w:left w:val="none" w:sz="0" w:space="0" w:color="auto"/>
            <w:bottom w:val="none" w:sz="0" w:space="0" w:color="auto"/>
            <w:right w:val="none" w:sz="0" w:space="0" w:color="auto"/>
          </w:divBdr>
        </w:div>
        <w:div w:id="460652660">
          <w:marLeft w:val="0"/>
          <w:marRight w:val="0"/>
          <w:marTop w:val="0"/>
          <w:marBottom w:val="0"/>
          <w:divBdr>
            <w:top w:val="none" w:sz="0" w:space="0" w:color="auto"/>
            <w:left w:val="none" w:sz="0" w:space="0" w:color="auto"/>
            <w:bottom w:val="none" w:sz="0" w:space="0" w:color="auto"/>
            <w:right w:val="none" w:sz="0" w:space="0" w:color="auto"/>
          </w:divBdr>
        </w:div>
        <w:div w:id="1864048297">
          <w:marLeft w:val="0"/>
          <w:marRight w:val="0"/>
          <w:marTop w:val="0"/>
          <w:marBottom w:val="0"/>
          <w:divBdr>
            <w:top w:val="none" w:sz="0" w:space="0" w:color="auto"/>
            <w:left w:val="none" w:sz="0" w:space="0" w:color="auto"/>
            <w:bottom w:val="none" w:sz="0" w:space="0" w:color="auto"/>
            <w:right w:val="none" w:sz="0" w:space="0" w:color="auto"/>
          </w:divBdr>
        </w:div>
        <w:div w:id="1599632655">
          <w:marLeft w:val="0"/>
          <w:marRight w:val="0"/>
          <w:marTop w:val="0"/>
          <w:marBottom w:val="0"/>
          <w:divBdr>
            <w:top w:val="none" w:sz="0" w:space="0" w:color="auto"/>
            <w:left w:val="none" w:sz="0" w:space="0" w:color="auto"/>
            <w:bottom w:val="none" w:sz="0" w:space="0" w:color="auto"/>
            <w:right w:val="none" w:sz="0" w:space="0" w:color="auto"/>
          </w:divBdr>
        </w:div>
        <w:div w:id="1507284342">
          <w:marLeft w:val="0"/>
          <w:marRight w:val="0"/>
          <w:marTop w:val="0"/>
          <w:marBottom w:val="0"/>
          <w:divBdr>
            <w:top w:val="none" w:sz="0" w:space="0" w:color="auto"/>
            <w:left w:val="none" w:sz="0" w:space="0" w:color="auto"/>
            <w:bottom w:val="none" w:sz="0" w:space="0" w:color="auto"/>
            <w:right w:val="none" w:sz="0" w:space="0" w:color="auto"/>
          </w:divBdr>
        </w:div>
        <w:div w:id="370616155">
          <w:marLeft w:val="0"/>
          <w:marRight w:val="0"/>
          <w:marTop w:val="0"/>
          <w:marBottom w:val="0"/>
          <w:divBdr>
            <w:top w:val="none" w:sz="0" w:space="0" w:color="auto"/>
            <w:left w:val="none" w:sz="0" w:space="0" w:color="auto"/>
            <w:bottom w:val="none" w:sz="0" w:space="0" w:color="auto"/>
            <w:right w:val="none" w:sz="0" w:space="0" w:color="auto"/>
          </w:divBdr>
        </w:div>
        <w:div w:id="1326399220">
          <w:marLeft w:val="0"/>
          <w:marRight w:val="0"/>
          <w:marTop w:val="0"/>
          <w:marBottom w:val="0"/>
          <w:divBdr>
            <w:top w:val="none" w:sz="0" w:space="0" w:color="auto"/>
            <w:left w:val="none" w:sz="0" w:space="0" w:color="auto"/>
            <w:bottom w:val="none" w:sz="0" w:space="0" w:color="auto"/>
            <w:right w:val="none" w:sz="0" w:space="0" w:color="auto"/>
          </w:divBdr>
        </w:div>
        <w:div w:id="1183318191">
          <w:marLeft w:val="0"/>
          <w:marRight w:val="0"/>
          <w:marTop w:val="0"/>
          <w:marBottom w:val="0"/>
          <w:divBdr>
            <w:top w:val="none" w:sz="0" w:space="0" w:color="auto"/>
            <w:left w:val="none" w:sz="0" w:space="0" w:color="auto"/>
            <w:bottom w:val="none" w:sz="0" w:space="0" w:color="auto"/>
            <w:right w:val="none" w:sz="0" w:space="0" w:color="auto"/>
          </w:divBdr>
        </w:div>
        <w:div w:id="1216158469">
          <w:marLeft w:val="0"/>
          <w:marRight w:val="0"/>
          <w:marTop w:val="0"/>
          <w:marBottom w:val="0"/>
          <w:divBdr>
            <w:top w:val="none" w:sz="0" w:space="0" w:color="auto"/>
            <w:left w:val="none" w:sz="0" w:space="0" w:color="auto"/>
            <w:bottom w:val="none" w:sz="0" w:space="0" w:color="auto"/>
            <w:right w:val="none" w:sz="0" w:space="0" w:color="auto"/>
          </w:divBdr>
        </w:div>
        <w:div w:id="824443249">
          <w:marLeft w:val="0"/>
          <w:marRight w:val="0"/>
          <w:marTop w:val="0"/>
          <w:marBottom w:val="0"/>
          <w:divBdr>
            <w:top w:val="none" w:sz="0" w:space="0" w:color="auto"/>
            <w:left w:val="none" w:sz="0" w:space="0" w:color="auto"/>
            <w:bottom w:val="none" w:sz="0" w:space="0" w:color="auto"/>
            <w:right w:val="none" w:sz="0" w:space="0" w:color="auto"/>
          </w:divBdr>
        </w:div>
        <w:div w:id="1649900600">
          <w:marLeft w:val="0"/>
          <w:marRight w:val="0"/>
          <w:marTop w:val="0"/>
          <w:marBottom w:val="0"/>
          <w:divBdr>
            <w:top w:val="none" w:sz="0" w:space="0" w:color="auto"/>
            <w:left w:val="none" w:sz="0" w:space="0" w:color="auto"/>
            <w:bottom w:val="none" w:sz="0" w:space="0" w:color="auto"/>
            <w:right w:val="none" w:sz="0" w:space="0" w:color="auto"/>
          </w:divBdr>
        </w:div>
        <w:div w:id="436410974">
          <w:marLeft w:val="0"/>
          <w:marRight w:val="0"/>
          <w:marTop w:val="0"/>
          <w:marBottom w:val="0"/>
          <w:divBdr>
            <w:top w:val="none" w:sz="0" w:space="0" w:color="auto"/>
            <w:left w:val="none" w:sz="0" w:space="0" w:color="auto"/>
            <w:bottom w:val="none" w:sz="0" w:space="0" w:color="auto"/>
            <w:right w:val="none" w:sz="0" w:space="0" w:color="auto"/>
          </w:divBdr>
        </w:div>
      </w:divsChild>
    </w:div>
    <w:div w:id="1737051681">
      <w:bodyDiv w:val="1"/>
      <w:marLeft w:val="0"/>
      <w:marRight w:val="0"/>
      <w:marTop w:val="0"/>
      <w:marBottom w:val="0"/>
      <w:divBdr>
        <w:top w:val="none" w:sz="0" w:space="0" w:color="auto"/>
        <w:left w:val="none" w:sz="0" w:space="0" w:color="auto"/>
        <w:bottom w:val="none" w:sz="0" w:space="0" w:color="auto"/>
        <w:right w:val="none" w:sz="0" w:space="0" w:color="auto"/>
      </w:divBdr>
      <w:divsChild>
        <w:div w:id="630482629">
          <w:marLeft w:val="0"/>
          <w:marRight w:val="0"/>
          <w:marTop w:val="0"/>
          <w:marBottom w:val="0"/>
          <w:divBdr>
            <w:top w:val="none" w:sz="0" w:space="0" w:color="auto"/>
            <w:left w:val="none" w:sz="0" w:space="0" w:color="auto"/>
            <w:bottom w:val="none" w:sz="0" w:space="0" w:color="auto"/>
            <w:right w:val="none" w:sz="0" w:space="0" w:color="auto"/>
          </w:divBdr>
        </w:div>
        <w:div w:id="410392406">
          <w:marLeft w:val="0"/>
          <w:marRight w:val="0"/>
          <w:marTop w:val="0"/>
          <w:marBottom w:val="0"/>
          <w:divBdr>
            <w:top w:val="none" w:sz="0" w:space="0" w:color="auto"/>
            <w:left w:val="none" w:sz="0" w:space="0" w:color="auto"/>
            <w:bottom w:val="none" w:sz="0" w:space="0" w:color="auto"/>
            <w:right w:val="none" w:sz="0" w:space="0" w:color="auto"/>
          </w:divBdr>
        </w:div>
        <w:div w:id="11225982">
          <w:marLeft w:val="0"/>
          <w:marRight w:val="0"/>
          <w:marTop w:val="0"/>
          <w:marBottom w:val="0"/>
          <w:divBdr>
            <w:top w:val="none" w:sz="0" w:space="0" w:color="auto"/>
            <w:left w:val="none" w:sz="0" w:space="0" w:color="auto"/>
            <w:bottom w:val="none" w:sz="0" w:space="0" w:color="auto"/>
            <w:right w:val="none" w:sz="0" w:space="0" w:color="auto"/>
          </w:divBdr>
        </w:div>
        <w:div w:id="1713188509">
          <w:marLeft w:val="0"/>
          <w:marRight w:val="0"/>
          <w:marTop w:val="0"/>
          <w:marBottom w:val="0"/>
          <w:divBdr>
            <w:top w:val="none" w:sz="0" w:space="0" w:color="auto"/>
            <w:left w:val="none" w:sz="0" w:space="0" w:color="auto"/>
            <w:bottom w:val="none" w:sz="0" w:space="0" w:color="auto"/>
            <w:right w:val="none" w:sz="0" w:space="0" w:color="auto"/>
          </w:divBdr>
        </w:div>
        <w:div w:id="1779253358">
          <w:marLeft w:val="0"/>
          <w:marRight w:val="0"/>
          <w:marTop w:val="0"/>
          <w:marBottom w:val="0"/>
          <w:divBdr>
            <w:top w:val="none" w:sz="0" w:space="0" w:color="auto"/>
            <w:left w:val="none" w:sz="0" w:space="0" w:color="auto"/>
            <w:bottom w:val="none" w:sz="0" w:space="0" w:color="auto"/>
            <w:right w:val="none" w:sz="0" w:space="0" w:color="auto"/>
          </w:divBdr>
        </w:div>
        <w:div w:id="454759653">
          <w:marLeft w:val="0"/>
          <w:marRight w:val="0"/>
          <w:marTop w:val="0"/>
          <w:marBottom w:val="0"/>
          <w:divBdr>
            <w:top w:val="none" w:sz="0" w:space="0" w:color="auto"/>
            <w:left w:val="none" w:sz="0" w:space="0" w:color="auto"/>
            <w:bottom w:val="none" w:sz="0" w:space="0" w:color="auto"/>
            <w:right w:val="none" w:sz="0" w:space="0" w:color="auto"/>
          </w:divBdr>
        </w:div>
        <w:div w:id="415789101">
          <w:marLeft w:val="0"/>
          <w:marRight w:val="0"/>
          <w:marTop w:val="0"/>
          <w:marBottom w:val="0"/>
          <w:divBdr>
            <w:top w:val="none" w:sz="0" w:space="0" w:color="auto"/>
            <w:left w:val="none" w:sz="0" w:space="0" w:color="auto"/>
            <w:bottom w:val="none" w:sz="0" w:space="0" w:color="auto"/>
            <w:right w:val="none" w:sz="0" w:space="0" w:color="auto"/>
          </w:divBdr>
        </w:div>
        <w:div w:id="1396900719">
          <w:marLeft w:val="0"/>
          <w:marRight w:val="0"/>
          <w:marTop w:val="0"/>
          <w:marBottom w:val="0"/>
          <w:divBdr>
            <w:top w:val="none" w:sz="0" w:space="0" w:color="auto"/>
            <w:left w:val="none" w:sz="0" w:space="0" w:color="auto"/>
            <w:bottom w:val="none" w:sz="0" w:space="0" w:color="auto"/>
            <w:right w:val="none" w:sz="0" w:space="0" w:color="auto"/>
          </w:divBdr>
        </w:div>
        <w:div w:id="562838733">
          <w:marLeft w:val="0"/>
          <w:marRight w:val="0"/>
          <w:marTop w:val="0"/>
          <w:marBottom w:val="0"/>
          <w:divBdr>
            <w:top w:val="none" w:sz="0" w:space="0" w:color="auto"/>
            <w:left w:val="none" w:sz="0" w:space="0" w:color="auto"/>
            <w:bottom w:val="none" w:sz="0" w:space="0" w:color="auto"/>
            <w:right w:val="none" w:sz="0" w:space="0" w:color="auto"/>
          </w:divBdr>
        </w:div>
        <w:div w:id="784423413">
          <w:marLeft w:val="0"/>
          <w:marRight w:val="0"/>
          <w:marTop w:val="0"/>
          <w:marBottom w:val="0"/>
          <w:divBdr>
            <w:top w:val="none" w:sz="0" w:space="0" w:color="auto"/>
            <w:left w:val="none" w:sz="0" w:space="0" w:color="auto"/>
            <w:bottom w:val="none" w:sz="0" w:space="0" w:color="auto"/>
            <w:right w:val="none" w:sz="0" w:space="0" w:color="auto"/>
          </w:divBdr>
        </w:div>
        <w:div w:id="2021201193">
          <w:marLeft w:val="0"/>
          <w:marRight w:val="0"/>
          <w:marTop w:val="0"/>
          <w:marBottom w:val="0"/>
          <w:divBdr>
            <w:top w:val="none" w:sz="0" w:space="0" w:color="auto"/>
            <w:left w:val="none" w:sz="0" w:space="0" w:color="auto"/>
            <w:bottom w:val="none" w:sz="0" w:space="0" w:color="auto"/>
            <w:right w:val="none" w:sz="0" w:space="0" w:color="auto"/>
          </w:divBdr>
        </w:div>
        <w:div w:id="1721977586">
          <w:marLeft w:val="0"/>
          <w:marRight w:val="0"/>
          <w:marTop w:val="0"/>
          <w:marBottom w:val="0"/>
          <w:divBdr>
            <w:top w:val="none" w:sz="0" w:space="0" w:color="auto"/>
            <w:left w:val="none" w:sz="0" w:space="0" w:color="auto"/>
            <w:bottom w:val="none" w:sz="0" w:space="0" w:color="auto"/>
            <w:right w:val="none" w:sz="0" w:space="0" w:color="auto"/>
          </w:divBdr>
        </w:div>
        <w:div w:id="359360589">
          <w:marLeft w:val="0"/>
          <w:marRight w:val="0"/>
          <w:marTop w:val="0"/>
          <w:marBottom w:val="0"/>
          <w:divBdr>
            <w:top w:val="none" w:sz="0" w:space="0" w:color="auto"/>
            <w:left w:val="none" w:sz="0" w:space="0" w:color="auto"/>
            <w:bottom w:val="none" w:sz="0" w:space="0" w:color="auto"/>
            <w:right w:val="none" w:sz="0" w:space="0" w:color="auto"/>
          </w:divBdr>
        </w:div>
        <w:div w:id="827787428">
          <w:marLeft w:val="0"/>
          <w:marRight w:val="0"/>
          <w:marTop w:val="0"/>
          <w:marBottom w:val="0"/>
          <w:divBdr>
            <w:top w:val="none" w:sz="0" w:space="0" w:color="auto"/>
            <w:left w:val="none" w:sz="0" w:space="0" w:color="auto"/>
            <w:bottom w:val="none" w:sz="0" w:space="0" w:color="auto"/>
            <w:right w:val="none" w:sz="0" w:space="0" w:color="auto"/>
          </w:divBdr>
        </w:div>
        <w:div w:id="372272645">
          <w:marLeft w:val="0"/>
          <w:marRight w:val="0"/>
          <w:marTop w:val="0"/>
          <w:marBottom w:val="0"/>
          <w:divBdr>
            <w:top w:val="none" w:sz="0" w:space="0" w:color="auto"/>
            <w:left w:val="none" w:sz="0" w:space="0" w:color="auto"/>
            <w:bottom w:val="none" w:sz="0" w:space="0" w:color="auto"/>
            <w:right w:val="none" w:sz="0" w:space="0" w:color="auto"/>
          </w:divBdr>
        </w:div>
        <w:div w:id="1480999536">
          <w:marLeft w:val="0"/>
          <w:marRight w:val="0"/>
          <w:marTop w:val="0"/>
          <w:marBottom w:val="0"/>
          <w:divBdr>
            <w:top w:val="none" w:sz="0" w:space="0" w:color="auto"/>
            <w:left w:val="none" w:sz="0" w:space="0" w:color="auto"/>
            <w:bottom w:val="none" w:sz="0" w:space="0" w:color="auto"/>
            <w:right w:val="none" w:sz="0" w:space="0" w:color="auto"/>
          </w:divBdr>
        </w:div>
        <w:div w:id="1345326132">
          <w:marLeft w:val="0"/>
          <w:marRight w:val="0"/>
          <w:marTop w:val="0"/>
          <w:marBottom w:val="0"/>
          <w:divBdr>
            <w:top w:val="none" w:sz="0" w:space="0" w:color="auto"/>
            <w:left w:val="none" w:sz="0" w:space="0" w:color="auto"/>
            <w:bottom w:val="none" w:sz="0" w:space="0" w:color="auto"/>
            <w:right w:val="none" w:sz="0" w:space="0" w:color="auto"/>
          </w:divBdr>
        </w:div>
        <w:div w:id="1135564868">
          <w:marLeft w:val="0"/>
          <w:marRight w:val="0"/>
          <w:marTop w:val="0"/>
          <w:marBottom w:val="0"/>
          <w:divBdr>
            <w:top w:val="none" w:sz="0" w:space="0" w:color="auto"/>
            <w:left w:val="none" w:sz="0" w:space="0" w:color="auto"/>
            <w:bottom w:val="none" w:sz="0" w:space="0" w:color="auto"/>
            <w:right w:val="none" w:sz="0" w:space="0" w:color="auto"/>
          </w:divBdr>
        </w:div>
        <w:div w:id="571547090">
          <w:marLeft w:val="0"/>
          <w:marRight w:val="0"/>
          <w:marTop w:val="0"/>
          <w:marBottom w:val="0"/>
          <w:divBdr>
            <w:top w:val="none" w:sz="0" w:space="0" w:color="auto"/>
            <w:left w:val="none" w:sz="0" w:space="0" w:color="auto"/>
            <w:bottom w:val="none" w:sz="0" w:space="0" w:color="auto"/>
            <w:right w:val="none" w:sz="0" w:space="0" w:color="auto"/>
          </w:divBdr>
        </w:div>
        <w:div w:id="1733457012">
          <w:marLeft w:val="0"/>
          <w:marRight w:val="0"/>
          <w:marTop w:val="0"/>
          <w:marBottom w:val="0"/>
          <w:divBdr>
            <w:top w:val="none" w:sz="0" w:space="0" w:color="auto"/>
            <w:left w:val="none" w:sz="0" w:space="0" w:color="auto"/>
            <w:bottom w:val="none" w:sz="0" w:space="0" w:color="auto"/>
            <w:right w:val="none" w:sz="0" w:space="0" w:color="auto"/>
          </w:divBdr>
        </w:div>
        <w:div w:id="1784378996">
          <w:marLeft w:val="0"/>
          <w:marRight w:val="0"/>
          <w:marTop w:val="0"/>
          <w:marBottom w:val="0"/>
          <w:divBdr>
            <w:top w:val="none" w:sz="0" w:space="0" w:color="auto"/>
            <w:left w:val="none" w:sz="0" w:space="0" w:color="auto"/>
            <w:bottom w:val="none" w:sz="0" w:space="0" w:color="auto"/>
            <w:right w:val="none" w:sz="0" w:space="0" w:color="auto"/>
          </w:divBdr>
        </w:div>
        <w:div w:id="1806122292">
          <w:marLeft w:val="0"/>
          <w:marRight w:val="0"/>
          <w:marTop w:val="0"/>
          <w:marBottom w:val="0"/>
          <w:divBdr>
            <w:top w:val="none" w:sz="0" w:space="0" w:color="auto"/>
            <w:left w:val="none" w:sz="0" w:space="0" w:color="auto"/>
            <w:bottom w:val="none" w:sz="0" w:space="0" w:color="auto"/>
            <w:right w:val="none" w:sz="0" w:space="0" w:color="auto"/>
          </w:divBdr>
        </w:div>
        <w:div w:id="1371688347">
          <w:marLeft w:val="0"/>
          <w:marRight w:val="0"/>
          <w:marTop w:val="0"/>
          <w:marBottom w:val="0"/>
          <w:divBdr>
            <w:top w:val="none" w:sz="0" w:space="0" w:color="auto"/>
            <w:left w:val="none" w:sz="0" w:space="0" w:color="auto"/>
            <w:bottom w:val="none" w:sz="0" w:space="0" w:color="auto"/>
            <w:right w:val="none" w:sz="0" w:space="0" w:color="auto"/>
          </w:divBdr>
        </w:div>
        <w:div w:id="429544295">
          <w:marLeft w:val="0"/>
          <w:marRight w:val="0"/>
          <w:marTop w:val="0"/>
          <w:marBottom w:val="0"/>
          <w:divBdr>
            <w:top w:val="none" w:sz="0" w:space="0" w:color="auto"/>
            <w:left w:val="none" w:sz="0" w:space="0" w:color="auto"/>
            <w:bottom w:val="none" w:sz="0" w:space="0" w:color="auto"/>
            <w:right w:val="none" w:sz="0" w:space="0" w:color="auto"/>
          </w:divBdr>
        </w:div>
        <w:div w:id="1491603370">
          <w:marLeft w:val="0"/>
          <w:marRight w:val="0"/>
          <w:marTop w:val="0"/>
          <w:marBottom w:val="0"/>
          <w:divBdr>
            <w:top w:val="none" w:sz="0" w:space="0" w:color="auto"/>
            <w:left w:val="none" w:sz="0" w:space="0" w:color="auto"/>
            <w:bottom w:val="none" w:sz="0" w:space="0" w:color="auto"/>
            <w:right w:val="none" w:sz="0" w:space="0" w:color="auto"/>
          </w:divBdr>
        </w:div>
        <w:div w:id="205794344">
          <w:marLeft w:val="0"/>
          <w:marRight w:val="0"/>
          <w:marTop w:val="0"/>
          <w:marBottom w:val="0"/>
          <w:divBdr>
            <w:top w:val="none" w:sz="0" w:space="0" w:color="auto"/>
            <w:left w:val="none" w:sz="0" w:space="0" w:color="auto"/>
            <w:bottom w:val="none" w:sz="0" w:space="0" w:color="auto"/>
            <w:right w:val="none" w:sz="0" w:space="0" w:color="auto"/>
          </w:divBdr>
        </w:div>
        <w:div w:id="119229012">
          <w:marLeft w:val="0"/>
          <w:marRight w:val="0"/>
          <w:marTop w:val="0"/>
          <w:marBottom w:val="0"/>
          <w:divBdr>
            <w:top w:val="none" w:sz="0" w:space="0" w:color="auto"/>
            <w:left w:val="none" w:sz="0" w:space="0" w:color="auto"/>
            <w:bottom w:val="none" w:sz="0" w:space="0" w:color="auto"/>
            <w:right w:val="none" w:sz="0" w:space="0" w:color="auto"/>
          </w:divBdr>
        </w:div>
        <w:div w:id="1847285321">
          <w:marLeft w:val="0"/>
          <w:marRight w:val="0"/>
          <w:marTop w:val="0"/>
          <w:marBottom w:val="0"/>
          <w:divBdr>
            <w:top w:val="none" w:sz="0" w:space="0" w:color="auto"/>
            <w:left w:val="none" w:sz="0" w:space="0" w:color="auto"/>
            <w:bottom w:val="none" w:sz="0" w:space="0" w:color="auto"/>
            <w:right w:val="none" w:sz="0" w:space="0" w:color="auto"/>
          </w:divBdr>
        </w:div>
        <w:div w:id="1127897322">
          <w:marLeft w:val="0"/>
          <w:marRight w:val="0"/>
          <w:marTop w:val="0"/>
          <w:marBottom w:val="0"/>
          <w:divBdr>
            <w:top w:val="none" w:sz="0" w:space="0" w:color="auto"/>
            <w:left w:val="none" w:sz="0" w:space="0" w:color="auto"/>
            <w:bottom w:val="none" w:sz="0" w:space="0" w:color="auto"/>
            <w:right w:val="none" w:sz="0" w:space="0" w:color="auto"/>
          </w:divBdr>
        </w:div>
        <w:div w:id="426385966">
          <w:marLeft w:val="0"/>
          <w:marRight w:val="0"/>
          <w:marTop w:val="0"/>
          <w:marBottom w:val="0"/>
          <w:divBdr>
            <w:top w:val="none" w:sz="0" w:space="0" w:color="auto"/>
            <w:left w:val="none" w:sz="0" w:space="0" w:color="auto"/>
            <w:bottom w:val="none" w:sz="0" w:space="0" w:color="auto"/>
            <w:right w:val="none" w:sz="0" w:space="0" w:color="auto"/>
          </w:divBdr>
        </w:div>
        <w:div w:id="1103839981">
          <w:marLeft w:val="0"/>
          <w:marRight w:val="0"/>
          <w:marTop w:val="0"/>
          <w:marBottom w:val="0"/>
          <w:divBdr>
            <w:top w:val="none" w:sz="0" w:space="0" w:color="auto"/>
            <w:left w:val="none" w:sz="0" w:space="0" w:color="auto"/>
            <w:bottom w:val="none" w:sz="0" w:space="0" w:color="auto"/>
            <w:right w:val="none" w:sz="0" w:space="0" w:color="auto"/>
          </w:divBdr>
        </w:div>
        <w:div w:id="1290815709">
          <w:marLeft w:val="0"/>
          <w:marRight w:val="0"/>
          <w:marTop w:val="0"/>
          <w:marBottom w:val="0"/>
          <w:divBdr>
            <w:top w:val="none" w:sz="0" w:space="0" w:color="auto"/>
            <w:left w:val="none" w:sz="0" w:space="0" w:color="auto"/>
            <w:bottom w:val="none" w:sz="0" w:space="0" w:color="auto"/>
            <w:right w:val="none" w:sz="0" w:space="0" w:color="auto"/>
          </w:divBdr>
        </w:div>
        <w:div w:id="1940289431">
          <w:marLeft w:val="0"/>
          <w:marRight w:val="0"/>
          <w:marTop w:val="0"/>
          <w:marBottom w:val="0"/>
          <w:divBdr>
            <w:top w:val="none" w:sz="0" w:space="0" w:color="auto"/>
            <w:left w:val="none" w:sz="0" w:space="0" w:color="auto"/>
            <w:bottom w:val="none" w:sz="0" w:space="0" w:color="auto"/>
            <w:right w:val="none" w:sz="0" w:space="0" w:color="auto"/>
          </w:divBdr>
        </w:div>
        <w:div w:id="2026321387">
          <w:marLeft w:val="0"/>
          <w:marRight w:val="0"/>
          <w:marTop w:val="0"/>
          <w:marBottom w:val="0"/>
          <w:divBdr>
            <w:top w:val="none" w:sz="0" w:space="0" w:color="auto"/>
            <w:left w:val="none" w:sz="0" w:space="0" w:color="auto"/>
            <w:bottom w:val="none" w:sz="0" w:space="0" w:color="auto"/>
            <w:right w:val="none" w:sz="0" w:space="0" w:color="auto"/>
          </w:divBdr>
        </w:div>
        <w:div w:id="466822669">
          <w:marLeft w:val="0"/>
          <w:marRight w:val="0"/>
          <w:marTop w:val="0"/>
          <w:marBottom w:val="0"/>
          <w:divBdr>
            <w:top w:val="none" w:sz="0" w:space="0" w:color="auto"/>
            <w:left w:val="none" w:sz="0" w:space="0" w:color="auto"/>
            <w:bottom w:val="none" w:sz="0" w:space="0" w:color="auto"/>
            <w:right w:val="none" w:sz="0" w:space="0" w:color="auto"/>
          </w:divBdr>
        </w:div>
        <w:div w:id="298799983">
          <w:marLeft w:val="0"/>
          <w:marRight w:val="0"/>
          <w:marTop w:val="0"/>
          <w:marBottom w:val="0"/>
          <w:divBdr>
            <w:top w:val="none" w:sz="0" w:space="0" w:color="auto"/>
            <w:left w:val="none" w:sz="0" w:space="0" w:color="auto"/>
            <w:bottom w:val="none" w:sz="0" w:space="0" w:color="auto"/>
            <w:right w:val="none" w:sz="0" w:space="0" w:color="auto"/>
          </w:divBdr>
        </w:div>
      </w:divsChild>
    </w:div>
    <w:div w:id="1880967429">
      <w:bodyDiv w:val="1"/>
      <w:marLeft w:val="0"/>
      <w:marRight w:val="0"/>
      <w:marTop w:val="0"/>
      <w:marBottom w:val="0"/>
      <w:divBdr>
        <w:top w:val="none" w:sz="0" w:space="0" w:color="auto"/>
        <w:left w:val="none" w:sz="0" w:space="0" w:color="auto"/>
        <w:bottom w:val="none" w:sz="0" w:space="0" w:color="auto"/>
        <w:right w:val="none" w:sz="0" w:space="0" w:color="auto"/>
      </w:divBdr>
      <w:divsChild>
        <w:div w:id="485708188">
          <w:marLeft w:val="0"/>
          <w:marRight w:val="0"/>
          <w:marTop w:val="0"/>
          <w:marBottom w:val="0"/>
          <w:divBdr>
            <w:top w:val="none" w:sz="0" w:space="0" w:color="auto"/>
            <w:left w:val="none" w:sz="0" w:space="0" w:color="auto"/>
            <w:bottom w:val="none" w:sz="0" w:space="0" w:color="auto"/>
            <w:right w:val="none" w:sz="0" w:space="0" w:color="auto"/>
          </w:divBdr>
        </w:div>
        <w:div w:id="2093579291">
          <w:marLeft w:val="0"/>
          <w:marRight w:val="0"/>
          <w:marTop w:val="0"/>
          <w:marBottom w:val="0"/>
          <w:divBdr>
            <w:top w:val="none" w:sz="0" w:space="0" w:color="auto"/>
            <w:left w:val="none" w:sz="0" w:space="0" w:color="auto"/>
            <w:bottom w:val="none" w:sz="0" w:space="0" w:color="auto"/>
            <w:right w:val="none" w:sz="0" w:space="0" w:color="auto"/>
          </w:divBdr>
        </w:div>
        <w:div w:id="442842204">
          <w:marLeft w:val="0"/>
          <w:marRight w:val="0"/>
          <w:marTop w:val="0"/>
          <w:marBottom w:val="0"/>
          <w:divBdr>
            <w:top w:val="none" w:sz="0" w:space="0" w:color="auto"/>
            <w:left w:val="none" w:sz="0" w:space="0" w:color="auto"/>
            <w:bottom w:val="none" w:sz="0" w:space="0" w:color="auto"/>
            <w:right w:val="none" w:sz="0" w:space="0" w:color="auto"/>
          </w:divBdr>
        </w:div>
        <w:div w:id="562717999">
          <w:marLeft w:val="0"/>
          <w:marRight w:val="0"/>
          <w:marTop w:val="0"/>
          <w:marBottom w:val="0"/>
          <w:divBdr>
            <w:top w:val="none" w:sz="0" w:space="0" w:color="auto"/>
            <w:left w:val="none" w:sz="0" w:space="0" w:color="auto"/>
            <w:bottom w:val="none" w:sz="0" w:space="0" w:color="auto"/>
            <w:right w:val="none" w:sz="0" w:space="0" w:color="auto"/>
          </w:divBdr>
        </w:div>
        <w:div w:id="118689503">
          <w:marLeft w:val="0"/>
          <w:marRight w:val="0"/>
          <w:marTop w:val="0"/>
          <w:marBottom w:val="0"/>
          <w:divBdr>
            <w:top w:val="none" w:sz="0" w:space="0" w:color="auto"/>
            <w:left w:val="none" w:sz="0" w:space="0" w:color="auto"/>
            <w:bottom w:val="none" w:sz="0" w:space="0" w:color="auto"/>
            <w:right w:val="none" w:sz="0" w:space="0" w:color="auto"/>
          </w:divBdr>
        </w:div>
        <w:div w:id="1405838445">
          <w:marLeft w:val="0"/>
          <w:marRight w:val="0"/>
          <w:marTop w:val="0"/>
          <w:marBottom w:val="0"/>
          <w:divBdr>
            <w:top w:val="none" w:sz="0" w:space="0" w:color="auto"/>
            <w:left w:val="none" w:sz="0" w:space="0" w:color="auto"/>
            <w:bottom w:val="none" w:sz="0" w:space="0" w:color="auto"/>
            <w:right w:val="none" w:sz="0" w:space="0" w:color="auto"/>
          </w:divBdr>
        </w:div>
        <w:div w:id="1356806454">
          <w:marLeft w:val="0"/>
          <w:marRight w:val="0"/>
          <w:marTop w:val="0"/>
          <w:marBottom w:val="0"/>
          <w:divBdr>
            <w:top w:val="none" w:sz="0" w:space="0" w:color="auto"/>
            <w:left w:val="none" w:sz="0" w:space="0" w:color="auto"/>
            <w:bottom w:val="none" w:sz="0" w:space="0" w:color="auto"/>
            <w:right w:val="none" w:sz="0" w:space="0" w:color="auto"/>
          </w:divBdr>
        </w:div>
        <w:div w:id="2144958944">
          <w:marLeft w:val="0"/>
          <w:marRight w:val="0"/>
          <w:marTop w:val="0"/>
          <w:marBottom w:val="0"/>
          <w:divBdr>
            <w:top w:val="none" w:sz="0" w:space="0" w:color="auto"/>
            <w:left w:val="none" w:sz="0" w:space="0" w:color="auto"/>
            <w:bottom w:val="none" w:sz="0" w:space="0" w:color="auto"/>
            <w:right w:val="none" w:sz="0" w:space="0" w:color="auto"/>
          </w:divBdr>
        </w:div>
        <w:div w:id="1309702901">
          <w:marLeft w:val="0"/>
          <w:marRight w:val="0"/>
          <w:marTop w:val="0"/>
          <w:marBottom w:val="0"/>
          <w:divBdr>
            <w:top w:val="none" w:sz="0" w:space="0" w:color="auto"/>
            <w:left w:val="none" w:sz="0" w:space="0" w:color="auto"/>
            <w:bottom w:val="none" w:sz="0" w:space="0" w:color="auto"/>
            <w:right w:val="none" w:sz="0" w:space="0" w:color="auto"/>
          </w:divBdr>
        </w:div>
        <w:div w:id="1138911379">
          <w:marLeft w:val="0"/>
          <w:marRight w:val="0"/>
          <w:marTop w:val="0"/>
          <w:marBottom w:val="0"/>
          <w:divBdr>
            <w:top w:val="none" w:sz="0" w:space="0" w:color="auto"/>
            <w:left w:val="none" w:sz="0" w:space="0" w:color="auto"/>
            <w:bottom w:val="none" w:sz="0" w:space="0" w:color="auto"/>
            <w:right w:val="none" w:sz="0" w:space="0" w:color="auto"/>
          </w:divBdr>
        </w:div>
        <w:div w:id="1894999955">
          <w:marLeft w:val="0"/>
          <w:marRight w:val="0"/>
          <w:marTop w:val="0"/>
          <w:marBottom w:val="0"/>
          <w:divBdr>
            <w:top w:val="none" w:sz="0" w:space="0" w:color="auto"/>
            <w:left w:val="none" w:sz="0" w:space="0" w:color="auto"/>
            <w:bottom w:val="none" w:sz="0" w:space="0" w:color="auto"/>
            <w:right w:val="none" w:sz="0" w:space="0" w:color="auto"/>
          </w:divBdr>
        </w:div>
        <w:div w:id="591165408">
          <w:marLeft w:val="0"/>
          <w:marRight w:val="0"/>
          <w:marTop w:val="0"/>
          <w:marBottom w:val="0"/>
          <w:divBdr>
            <w:top w:val="none" w:sz="0" w:space="0" w:color="auto"/>
            <w:left w:val="none" w:sz="0" w:space="0" w:color="auto"/>
            <w:bottom w:val="none" w:sz="0" w:space="0" w:color="auto"/>
            <w:right w:val="none" w:sz="0" w:space="0" w:color="auto"/>
          </w:divBdr>
        </w:div>
        <w:div w:id="773522169">
          <w:marLeft w:val="0"/>
          <w:marRight w:val="0"/>
          <w:marTop w:val="0"/>
          <w:marBottom w:val="0"/>
          <w:divBdr>
            <w:top w:val="none" w:sz="0" w:space="0" w:color="auto"/>
            <w:left w:val="none" w:sz="0" w:space="0" w:color="auto"/>
            <w:bottom w:val="none" w:sz="0" w:space="0" w:color="auto"/>
            <w:right w:val="none" w:sz="0" w:space="0" w:color="auto"/>
          </w:divBdr>
        </w:div>
        <w:div w:id="1485665561">
          <w:marLeft w:val="0"/>
          <w:marRight w:val="0"/>
          <w:marTop w:val="0"/>
          <w:marBottom w:val="0"/>
          <w:divBdr>
            <w:top w:val="none" w:sz="0" w:space="0" w:color="auto"/>
            <w:left w:val="none" w:sz="0" w:space="0" w:color="auto"/>
            <w:bottom w:val="none" w:sz="0" w:space="0" w:color="auto"/>
            <w:right w:val="none" w:sz="0" w:space="0" w:color="auto"/>
          </w:divBdr>
        </w:div>
        <w:div w:id="291328447">
          <w:marLeft w:val="0"/>
          <w:marRight w:val="0"/>
          <w:marTop w:val="0"/>
          <w:marBottom w:val="0"/>
          <w:divBdr>
            <w:top w:val="none" w:sz="0" w:space="0" w:color="auto"/>
            <w:left w:val="none" w:sz="0" w:space="0" w:color="auto"/>
            <w:bottom w:val="none" w:sz="0" w:space="0" w:color="auto"/>
            <w:right w:val="none" w:sz="0" w:space="0" w:color="auto"/>
          </w:divBdr>
        </w:div>
        <w:div w:id="1495101967">
          <w:marLeft w:val="0"/>
          <w:marRight w:val="0"/>
          <w:marTop w:val="0"/>
          <w:marBottom w:val="0"/>
          <w:divBdr>
            <w:top w:val="none" w:sz="0" w:space="0" w:color="auto"/>
            <w:left w:val="none" w:sz="0" w:space="0" w:color="auto"/>
            <w:bottom w:val="none" w:sz="0" w:space="0" w:color="auto"/>
            <w:right w:val="none" w:sz="0" w:space="0" w:color="auto"/>
          </w:divBdr>
        </w:div>
        <w:div w:id="1668247172">
          <w:marLeft w:val="0"/>
          <w:marRight w:val="0"/>
          <w:marTop w:val="0"/>
          <w:marBottom w:val="0"/>
          <w:divBdr>
            <w:top w:val="none" w:sz="0" w:space="0" w:color="auto"/>
            <w:left w:val="none" w:sz="0" w:space="0" w:color="auto"/>
            <w:bottom w:val="none" w:sz="0" w:space="0" w:color="auto"/>
            <w:right w:val="none" w:sz="0" w:space="0" w:color="auto"/>
          </w:divBdr>
        </w:div>
        <w:div w:id="1644460304">
          <w:marLeft w:val="0"/>
          <w:marRight w:val="0"/>
          <w:marTop w:val="0"/>
          <w:marBottom w:val="0"/>
          <w:divBdr>
            <w:top w:val="none" w:sz="0" w:space="0" w:color="auto"/>
            <w:left w:val="none" w:sz="0" w:space="0" w:color="auto"/>
            <w:bottom w:val="none" w:sz="0" w:space="0" w:color="auto"/>
            <w:right w:val="none" w:sz="0" w:space="0" w:color="auto"/>
          </w:divBdr>
        </w:div>
        <w:div w:id="1527252820">
          <w:marLeft w:val="0"/>
          <w:marRight w:val="0"/>
          <w:marTop w:val="0"/>
          <w:marBottom w:val="0"/>
          <w:divBdr>
            <w:top w:val="none" w:sz="0" w:space="0" w:color="auto"/>
            <w:left w:val="none" w:sz="0" w:space="0" w:color="auto"/>
            <w:bottom w:val="none" w:sz="0" w:space="0" w:color="auto"/>
            <w:right w:val="none" w:sz="0" w:space="0" w:color="auto"/>
          </w:divBdr>
        </w:div>
        <w:div w:id="1075517609">
          <w:marLeft w:val="0"/>
          <w:marRight w:val="0"/>
          <w:marTop w:val="0"/>
          <w:marBottom w:val="0"/>
          <w:divBdr>
            <w:top w:val="none" w:sz="0" w:space="0" w:color="auto"/>
            <w:left w:val="none" w:sz="0" w:space="0" w:color="auto"/>
            <w:bottom w:val="none" w:sz="0" w:space="0" w:color="auto"/>
            <w:right w:val="none" w:sz="0" w:space="0" w:color="auto"/>
          </w:divBdr>
        </w:div>
        <w:div w:id="945043294">
          <w:marLeft w:val="0"/>
          <w:marRight w:val="0"/>
          <w:marTop w:val="0"/>
          <w:marBottom w:val="0"/>
          <w:divBdr>
            <w:top w:val="none" w:sz="0" w:space="0" w:color="auto"/>
            <w:left w:val="none" w:sz="0" w:space="0" w:color="auto"/>
            <w:bottom w:val="none" w:sz="0" w:space="0" w:color="auto"/>
            <w:right w:val="none" w:sz="0" w:space="0" w:color="auto"/>
          </w:divBdr>
        </w:div>
        <w:div w:id="1638802016">
          <w:marLeft w:val="0"/>
          <w:marRight w:val="0"/>
          <w:marTop w:val="0"/>
          <w:marBottom w:val="0"/>
          <w:divBdr>
            <w:top w:val="none" w:sz="0" w:space="0" w:color="auto"/>
            <w:left w:val="none" w:sz="0" w:space="0" w:color="auto"/>
            <w:bottom w:val="none" w:sz="0" w:space="0" w:color="auto"/>
            <w:right w:val="none" w:sz="0" w:space="0" w:color="auto"/>
          </w:divBdr>
        </w:div>
        <w:div w:id="1641109772">
          <w:marLeft w:val="0"/>
          <w:marRight w:val="0"/>
          <w:marTop w:val="0"/>
          <w:marBottom w:val="0"/>
          <w:divBdr>
            <w:top w:val="none" w:sz="0" w:space="0" w:color="auto"/>
            <w:left w:val="none" w:sz="0" w:space="0" w:color="auto"/>
            <w:bottom w:val="none" w:sz="0" w:space="0" w:color="auto"/>
            <w:right w:val="none" w:sz="0" w:space="0" w:color="auto"/>
          </w:divBdr>
        </w:div>
        <w:div w:id="437599705">
          <w:marLeft w:val="0"/>
          <w:marRight w:val="0"/>
          <w:marTop w:val="0"/>
          <w:marBottom w:val="0"/>
          <w:divBdr>
            <w:top w:val="none" w:sz="0" w:space="0" w:color="auto"/>
            <w:left w:val="none" w:sz="0" w:space="0" w:color="auto"/>
            <w:bottom w:val="none" w:sz="0" w:space="0" w:color="auto"/>
            <w:right w:val="none" w:sz="0" w:space="0" w:color="auto"/>
          </w:divBdr>
        </w:div>
        <w:div w:id="1679238472">
          <w:marLeft w:val="0"/>
          <w:marRight w:val="0"/>
          <w:marTop w:val="0"/>
          <w:marBottom w:val="0"/>
          <w:divBdr>
            <w:top w:val="none" w:sz="0" w:space="0" w:color="auto"/>
            <w:left w:val="none" w:sz="0" w:space="0" w:color="auto"/>
            <w:bottom w:val="none" w:sz="0" w:space="0" w:color="auto"/>
            <w:right w:val="none" w:sz="0" w:space="0" w:color="auto"/>
          </w:divBdr>
        </w:div>
        <w:div w:id="1604649834">
          <w:marLeft w:val="0"/>
          <w:marRight w:val="0"/>
          <w:marTop w:val="0"/>
          <w:marBottom w:val="0"/>
          <w:divBdr>
            <w:top w:val="none" w:sz="0" w:space="0" w:color="auto"/>
            <w:left w:val="none" w:sz="0" w:space="0" w:color="auto"/>
            <w:bottom w:val="none" w:sz="0" w:space="0" w:color="auto"/>
            <w:right w:val="none" w:sz="0" w:space="0" w:color="auto"/>
          </w:divBdr>
        </w:div>
        <w:div w:id="647975321">
          <w:marLeft w:val="0"/>
          <w:marRight w:val="0"/>
          <w:marTop w:val="0"/>
          <w:marBottom w:val="0"/>
          <w:divBdr>
            <w:top w:val="none" w:sz="0" w:space="0" w:color="auto"/>
            <w:left w:val="none" w:sz="0" w:space="0" w:color="auto"/>
            <w:bottom w:val="none" w:sz="0" w:space="0" w:color="auto"/>
            <w:right w:val="none" w:sz="0" w:space="0" w:color="auto"/>
          </w:divBdr>
        </w:div>
        <w:div w:id="1721631292">
          <w:marLeft w:val="0"/>
          <w:marRight w:val="0"/>
          <w:marTop w:val="0"/>
          <w:marBottom w:val="0"/>
          <w:divBdr>
            <w:top w:val="none" w:sz="0" w:space="0" w:color="auto"/>
            <w:left w:val="none" w:sz="0" w:space="0" w:color="auto"/>
            <w:bottom w:val="none" w:sz="0" w:space="0" w:color="auto"/>
            <w:right w:val="none" w:sz="0" w:space="0" w:color="auto"/>
          </w:divBdr>
        </w:div>
        <w:div w:id="1105342791">
          <w:marLeft w:val="0"/>
          <w:marRight w:val="0"/>
          <w:marTop w:val="0"/>
          <w:marBottom w:val="0"/>
          <w:divBdr>
            <w:top w:val="none" w:sz="0" w:space="0" w:color="auto"/>
            <w:left w:val="none" w:sz="0" w:space="0" w:color="auto"/>
            <w:bottom w:val="none" w:sz="0" w:space="0" w:color="auto"/>
            <w:right w:val="none" w:sz="0" w:space="0" w:color="auto"/>
          </w:divBdr>
        </w:div>
        <w:div w:id="22444880">
          <w:marLeft w:val="0"/>
          <w:marRight w:val="0"/>
          <w:marTop w:val="0"/>
          <w:marBottom w:val="0"/>
          <w:divBdr>
            <w:top w:val="none" w:sz="0" w:space="0" w:color="auto"/>
            <w:left w:val="none" w:sz="0" w:space="0" w:color="auto"/>
            <w:bottom w:val="none" w:sz="0" w:space="0" w:color="auto"/>
            <w:right w:val="none" w:sz="0" w:space="0" w:color="auto"/>
          </w:divBdr>
        </w:div>
        <w:div w:id="1444880262">
          <w:marLeft w:val="0"/>
          <w:marRight w:val="0"/>
          <w:marTop w:val="0"/>
          <w:marBottom w:val="0"/>
          <w:divBdr>
            <w:top w:val="none" w:sz="0" w:space="0" w:color="auto"/>
            <w:left w:val="none" w:sz="0" w:space="0" w:color="auto"/>
            <w:bottom w:val="none" w:sz="0" w:space="0" w:color="auto"/>
            <w:right w:val="none" w:sz="0" w:space="0" w:color="auto"/>
          </w:divBdr>
        </w:div>
        <w:div w:id="2104060578">
          <w:marLeft w:val="0"/>
          <w:marRight w:val="0"/>
          <w:marTop w:val="0"/>
          <w:marBottom w:val="0"/>
          <w:divBdr>
            <w:top w:val="none" w:sz="0" w:space="0" w:color="auto"/>
            <w:left w:val="none" w:sz="0" w:space="0" w:color="auto"/>
            <w:bottom w:val="none" w:sz="0" w:space="0" w:color="auto"/>
            <w:right w:val="none" w:sz="0" w:space="0" w:color="auto"/>
          </w:divBdr>
        </w:div>
        <w:div w:id="895433876">
          <w:marLeft w:val="0"/>
          <w:marRight w:val="0"/>
          <w:marTop w:val="0"/>
          <w:marBottom w:val="0"/>
          <w:divBdr>
            <w:top w:val="none" w:sz="0" w:space="0" w:color="auto"/>
            <w:left w:val="none" w:sz="0" w:space="0" w:color="auto"/>
            <w:bottom w:val="none" w:sz="0" w:space="0" w:color="auto"/>
            <w:right w:val="none" w:sz="0" w:space="0" w:color="auto"/>
          </w:divBdr>
        </w:div>
        <w:div w:id="987831300">
          <w:marLeft w:val="0"/>
          <w:marRight w:val="0"/>
          <w:marTop w:val="0"/>
          <w:marBottom w:val="0"/>
          <w:divBdr>
            <w:top w:val="none" w:sz="0" w:space="0" w:color="auto"/>
            <w:left w:val="none" w:sz="0" w:space="0" w:color="auto"/>
            <w:bottom w:val="none" w:sz="0" w:space="0" w:color="auto"/>
            <w:right w:val="none" w:sz="0" w:space="0" w:color="auto"/>
          </w:divBdr>
        </w:div>
        <w:div w:id="1750301924">
          <w:marLeft w:val="0"/>
          <w:marRight w:val="0"/>
          <w:marTop w:val="0"/>
          <w:marBottom w:val="0"/>
          <w:divBdr>
            <w:top w:val="none" w:sz="0" w:space="0" w:color="auto"/>
            <w:left w:val="none" w:sz="0" w:space="0" w:color="auto"/>
            <w:bottom w:val="none" w:sz="0" w:space="0" w:color="auto"/>
            <w:right w:val="none" w:sz="0" w:space="0" w:color="auto"/>
          </w:divBdr>
        </w:div>
        <w:div w:id="395780001">
          <w:marLeft w:val="0"/>
          <w:marRight w:val="0"/>
          <w:marTop w:val="0"/>
          <w:marBottom w:val="0"/>
          <w:divBdr>
            <w:top w:val="none" w:sz="0" w:space="0" w:color="auto"/>
            <w:left w:val="none" w:sz="0" w:space="0" w:color="auto"/>
            <w:bottom w:val="none" w:sz="0" w:space="0" w:color="auto"/>
            <w:right w:val="none" w:sz="0" w:space="0" w:color="auto"/>
          </w:divBdr>
        </w:div>
        <w:div w:id="888102850">
          <w:marLeft w:val="0"/>
          <w:marRight w:val="0"/>
          <w:marTop w:val="0"/>
          <w:marBottom w:val="0"/>
          <w:divBdr>
            <w:top w:val="none" w:sz="0" w:space="0" w:color="auto"/>
            <w:left w:val="none" w:sz="0" w:space="0" w:color="auto"/>
            <w:bottom w:val="none" w:sz="0" w:space="0" w:color="auto"/>
            <w:right w:val="none" w:sz="0" w:space="0" w:color="auto"/>
          </w:divBdr>
        </w:div>
        <w:div w:id="1478457587">
          <w:marLeft w:val="0"/>
          <w:marRight w:val="0"/>
          <w:marTop w:val="0"/>
          <w:marBottom w:val="0"/>
          <w:divBdr>
            <w:top w:val="none" w:sz="0" w:space="0" w:color="auto"/>
            <w:left w:val="none" w:sz="0" w:space="0" w:color="auto"/>
            <w:bottom w:val="none" w:sz="0" w:space="0" w:color="auto"/>
            <w:right w:val="none" w:sz="0" w:space="0" w:color="auto"/>
          </w:divBdr>
        </w:div>
        <w:div w:id="567308179">
          <w:marLeft w:val="0"/>
          <w:marRight w:val="0"/>
          <w:marTop w:val="0"/>
          <w:marBottom w:val="0"/>
          <w:divBdr>
            <w:top w:val="none" w:sz="0" w:space="0" w:color="auto"/>
            <w:left w:val="none" w:sz="0" w:space="0" w:color="auto"/>
            <w:bottom w:val="none" w:sz="0" w:space="0" w:color="auto"/>
            <w:right w:val="none" w:sz="0" w:space="0" w:color="auto"/>
          </w:divBdr>
        </w:div>
        <w:div w:id="1889562424">
          <w:marLeft w:val="0"/>
          <w:marRight w:val="0"/>
          <w:marTop w:val="0"/>
          <w:marBottom w:val="0"/>
          <w:divBdr>
            <w:top w:val="none" w:sz="0" w:space="0" w:color="auto"/>
            <w:left w:val="none" w:sz="0" w:space="0" w:color="auto"/>
            <w:bottom w:val="none" w:sz="0" w:space="0" w:color="auto"/>
            <w:right w:val="none" w:sz="0" w:space="0" w:color="auto"/>
          </w:divBdr>
        </w:div>
        <w:div w:id="238710464">
          <w:marLeft w:val="0"/>
          <w:marRight w:val="0"/>
          <w:marTop w:val="0"/>
          <w:marBottom w:val="0"/>
          <w:divBdr>
            <w:top w:val="none" w:sz="0" w:space="0" w:color="auto"/>
            <w:left w:val="none" w:sz="0" w:space="0" w:color="auto"/>
            <w:bottom w:val="none" w:sz="0" w:space="0" w:color="auto"/>
            <w:right w:val="none" w:sz="0" w:space="0" w:color="auto"/>
          </w:divBdr>
        </w:div>
        <w:div w:id="873230672">
          <w:marLeft w:val="0"/>
          <w:marRight w:val="0"/>
          <w:marTop w:val="0"/>
          <w:marBottom w:val="0"/>
          <w:divBdr>
            <w:top w:val="none" w:sz="0" w:space="0" w:color="auto"/>
            <w:left w:val="none" w:sz="0" w:space="0" w:color="auto"/>
            <w:bottom w:val="none" w:sz="0" w:space="0" w:color="auto"/>
            <w:right w:val="none" w:sz="0" w:space="0" w:color="auto"/>
          </w:divBdr>
        </w:div>
        <w:div w:id="648479743">
          <w:marLeft w:val="0"/>
          <w:marRight w:val="0"/>
          <w:marTop w:val="0"/>
          <w:marBottom w:val="0"/>
          <w:divBdr>
            <w:top w:val="none" w:sz="0" w:space="0" w:color="auto"/>
            <w:left w:val="none" w:sz="0" w:space="0" w:color="auto"/>
            <w:bottom w:val="none" w:sz="0" w:space="0" w:color="auto"/>
            <w:right w:val="none" w:sz="0" w:space="0" w:color="auto"/>
          </w:divBdr>
        </w:div>
      </w:divsChild>
    </w:div>
    <w:div w:id="1981300810">
      <w:bodyDiv w:val="1"/>
      <w:marLeft w:val="0"/>
      <w:marRight w:val="0"/>
      <w:marTop w:val="0"/>
      <w:marBottom w:val="0"/>
      <w:divBdr>
        <w:top w:val="none" w:sz="0" w:space="0" w:color="auto"/>
        <w:left w:val="none" w:sz="0" w:space="0" w:color="auto"/>
        <w:bottom w:val="none" w:sz="0" w:space="0" w:color="auto"/>
        <w:right w:val="none" w:sz="0" w:space="0" w:color="auto"/>
      </w:divBdr>
      <w:divsChild>
        <w:div w:id="746800658">
          <w:marLeft w:val="0"/>
          <w:marRight w:val="0"/>
          <w:marTop w:val="0"/>
          <w:marBottom w:val="0"/>
          <w:divBdr>
            <w:top w:val="none" w:sz="0" w:space="0" w:color="auto"/>
            <w:left w:val="none" w:sz="0" w:space="0" w:color="auto"/>
            <w:bottom w:val="none" w:sz="0" w:space="0" w:color="auto"/>
            <w:right w:val="none" w:sz="0" w:space="0" w:color="auto"/>
          </w:divBdr>
        </w:div>
        <w:div w:id="1572688724">
          <w:marLeft w:val="0"/>
          <w:marRight w:val="0"/>
          <w:marTop w:val="0"/>
          <w:marBottom w:val="0"/>
          <w:divBdr>
            <w:top w:val="none" w:sz="0" w:space="0" w:color="auto"/>
            <w:left w:val="none" w:sz="0" w:space="0" w:color="auto"/>
            <w:bottom w:val="none" w:sz="0" w:space="0" w:color="auto"/>
            <w:right w:val="none" w:sz="0" w:space="0" w:color="auto"/>
          </w:divBdr>
        </w:div>
        <w:div w:id="2073696553">
          <w:marLeft w:val="0"/>
          <w:marRight w:val="0"/>
          <w:marTop w:val="0"/>
          <w:marBottom w:val="0"/>
          <w:divBdr>
            <w:top w:val="none" w:sz="0" w:space="0" w:color="auto"/>
            <w:left w:val="none" w:sz="0" w:space="0" w:color="auto"/>
            <w:bottom w:val="none" w:sz="0" w:space="0" w:color="auto"/>
            <w:right w:val="none" w:sz="0" w:space="0" w:color="auto"/>
          </w:divBdr>
        </w:div>
        <w:div w:id="2007513357">
          <w:marLeft w:val="0"/>
          <w:marRight w:val="0"/>
          <w:marTop w:val="0"/>
          <w:marBottom w:val="0"/>
          <w:divBdr>
            <w:top w:val="none" w:sz="0" w:space="0" w:color="auto"/>
            <w:left w:val="none" w:sz="0" w:space="0" w:color="auto"/>
            <w:bottom w:val="none" w:sz="0" w:space="0" w:color="auto"/>
            <w:right w:val="none" w:sz="0" w:space="0" w:color="auto"/>
          </w:divBdr>
        </w:div>
        <w:div w:id="226185897">
          <w:marLeft w:val="0"/>
          <w:marRight w:val="0"/>
          <w:marTop w:val="0"/>
          <w:marBottom w:val="0"/>
          <w:divBdr>
            <w:top w:val="none" w:sz="0" w:space="0" w:color="auto"/>
            <w:left w:val="none" w:sz="0" w:space="0" w:color="auto"/>
            <w:bottom w:val="none" w:sz="0" w:space="0" w:color="auto"/>
            <w:right w:val="none" w:sz="0" w:space="0" w:color="auto"/>
          </w:divBdr>
        </w:div>
        <w:div w:id="1602637894">
          <w:marLeft w:val="0"/>
          <w:marRight w:val="0"/>
          <w:marTop w:val="0"/>
          <w:marBottom w:val="0"/>
          <w:divBdr>
            <w:top w:val="none" w:sz="0" w:space="0" w:color="auto"/>
            <w:left w:val="none" w:sz="0" w:space="0" w:color="auto"/>
            <w:bottom w:val="none" w:sz="0" w:space="0" w:color="auto"/>
            <w:right w:val="none" w:sz="0" w:space="0" w:color="auto"/>
          </w:divBdr>
        </w:div>
        <w:div w:id="1917661945">
          <w:marLeft w:val="0"/>
          <w:marRight w:val="0"/>
          <w:marTop w:val="0"/>
          <w:marBottom w:val="0"/>
          <w:divBdr>
            <w:top w:val="none" w:sz="0" w:space="0" w:color="auto"/>
            <w:left w:val="none" w:sz="0" w:space="0" w:color="auto"/>
            <w:bottom w:val="none" w:sz="0" w:space="0" w:color="auto"/>
            <w:right w:val="none" w:sz="0" w:space="0" w:color="auto"/>
          </w:divBdr>
        </w:div>
        <w:div w:id="697201679">
          <w:marLeft w:val="0"/>
          <w:marRight w:val="0"/>
          <w:marTop w:val="0"/>
          <w:marBottom w:val="0"/>
          <w:divBdr>
            <w:top w:val="none" w:sz="0" w:space="0" w:color="auto"/>
            <w:left w:val="none" w:sz="0" w:space="0" w:color="auto"/>
            <w:bottom w:val="none" w:sz="0" w:space="0" w:color="auto"/>
            <w:right w:val="none" w:sz="0" w:space="0" w:color="auto"/>
          </w:divBdr>
        </w:div>
        <w:div w:id="1838885541">
          <w:marLeft w:val="0"/>
          <w:marRight w:val="0"/>
          <w:marTop w:val="0"/>
          <w:marBottom w:val="0"/>
          <w:divBdr>
            <w:top w:val="none" w:sz="0" w:space="0" w:color="auto"/>
            <w:left w:val="none" w:sz="0" w:space="0" w:color="auto"/>
            <w:bottom w:val="none" w:sz="0" w:space="0" w:color="auto"/>
            <w:right w:val="none" w:sz="0" w:space="0" w:color="auto"/>
          </w:divBdr>
        </w:div>
        <w:div w:id="918948987">
          <w:marLeft w:val="0"/>
          <w:marRight w:val="0"/>
          <w:marTop w:val="0"/>
          <w:marBottom w:val="0"/>
          <w:divBdr>
            <w:top w:val="none" w:sz="0" w:space="0" w:color="auto"/>
            <w:left w:val="none" w:sz="0" w:space="0" w:color="auto"/>
            <w:bottom w:val="none" w:sz="0" w:space="0" w:color="auto"/>
            <w:right w:val="none" w:sz="0" w:space="0" w:color="auto"/>
          </w:divBdr>
        </w:div>
        <w:div w:id="1312097551">
          <w:marLeft w:val="0"/>
          <w:marRight w:val="0"/>
          <w:marTop w:val="0"/>
          <w:marBottom w:val="0"/>
          <w:divBdr>
            <w:top w:val="none" w:sz="0" w:space="0" w:color="auto"/>
            <w:left w:val="none" w:sz="0" w:space="0" w:color="auto"/>
            <w:bottom w:val="none" w:sz="0" w:space="0" w:color="auto"/>
            <w:right w:val="none" w:sz="0" w:space="0" w:color="auto"/>
          </w:divBdr>
        </w:div>
        <w:div w:id="1129862320">
          <w:marLeft w:val="0"/>
          <w:marRight w:val="0"/>
          <w:marTop w:val="0"/>
          <w:marBottom w:val="0"/>
          <w:divBdr>
            <w:top w:val="none" w:sz="0" w:space="0" w:color="auto"/>
            <w:left w:val="none" w:sz="0" w:space="0" w:color="auto"/>
            <w:bottom w:val="none" w:sz="0" w:space="0" w:color="auto"/>
            <w:right w:val="none" w:sz="0" w:space="0" w:color="auto"/>
          </w:divBdr>
        </w:div>
        <w:div w:id="1079668839">
          <w:marLeft w:val="0"/>
          <w:marRight w:val="0"/>
          <w:marTop w:val="0"/>
          <w:marBottom w:val="0"/>
          <w:divBdr>
            <w:top w:val="none" w:sz="0" w:space="0" w:color="auto"/>
            <w:left w:val="none" w:sz="0" w:space="0" w:color="auto"/>
            <w:bottom w:val="none" w:sz="0" w:space="0" w:color="auto"/>
            <w:right w:val="none" w:sz="0" w:space="0" w:color="auto"/>
          </w:divBdr>
        </w:div>
        <w:div w:id="126121697">
          <w:marLeft w:val="0"/>
          <w:marRight w:val="0"/>
          <w:marTop w:val="0"/>
          <w:marBottom w:val="0"/>
          <w:divBdr>
            <w:top w:val="none" w:sz="0" w:space="0" w:color="auto"/>
            <w:left w:val="none" w:sz="0" w:space="0" w:color="auto"/>
            <w:bottom w:val="none" w:sz="0" w:space="0" w:color="auto"/>
            <w:right w:val="none" w:sz="0" w:space="0" w:color="auto"/>
          </w:divBdr>
        </w:div>
        <w:div w:id="957493595">
          <w:marLeft w:val="0"/>
          <w:marRight w:val="0"/>
          <w:marTop w:val="0"/>
          <w:marBottom w:val="0"/>
          <w:divBdr>
            <w:top w:val="none" w:sz="0" w:space="0" w:color="auto"/>
            <w:left w:val="none" w:sz="0" w:space="0" w:color="auto"/>
            <w:bottom w:val="none" w:sz="0" w:space="0" w:color="auto"/>
            <w:right w:val="none" w:sz="0" w:space="0" w:color="auto"/>
          </w:divBdr>
        </w:div>
        <w:div w:id="161087725">
          <w:marLeft w:val="0"/>
          <w:marRight w:val="0"/>
          <w:marTop w:val="0"/>
          <w:marBottom w:val="0"/>
          <w:divBdr>
            <w:top w:val="none" w:sz="0" w:space="0" w:color="auto"/>
            <w:left w:val="none" w:sz="0" w:space="0" w:color="auto"/>
            <w:bottom w:val="none" w:sz="0" w:space="0" w:color="auto"/>
            <w:right w:val="none" w:sz="0" w:space="0" w:color="auto"/>
          </w:divBdr>
        </w:div>
        <w:div w:id="585963583">
          <w:marLeft w:val="0"/>
          <w:marRight w:val="0"/>
          <w:marTop w:val="0"/>
          <w:marBottom w:val="0"/>
          <w:divBdr>
            <w:top w:val="none" w:sz="0" w:space="0" w:color="auto"/>
            <w:left w:val="none" w:sz="0" w:space="0" w:color="auto"/>
            <w:bottom w:val="none" w:sz="0" w:space="0" w:color="auto"/>
            <w:right w:val="none" w:sz="0" w:space="0" w:color="auto"/>
          </w:divBdr>
        </w:div>
        <w:div w:id="1315839071">
          <w:marLeft w:val="0"/>
          <w:marRight w:val="0"/>
          <w:marTop w:val="0"/>
          <w:marBottom w:val="0"/>
          <w:divBdr>
            <w:top w:val="none" w:sz="0" w:space="0" w:color="auto"/>
            <w:left w:val="none" w:sz="0" w:space="0" w:color="auto"/>
            <w:bottom w:val="none" w:sz="0" w:space="0" w:color="auto"/>
            <w:right w:val="none" w:sz="0" w:space="0" w:color="auto"/>
          </w:divBdr>
        </w:div>
        <w:div w:id="1792241992">
          <w:marLeft w:val="0"/>
          <w:marRight w:val="0"/>
          <w:marTop w:val="0"/>
          <w:marBottom w:val="0"/>
          <w:divBdr>
            <w:top w:val="none" w:sz="0" w:space="0" w:color="auto"/>
            <w:left w:val="none" w:sz="0" w:space="0" w:color="auto"/>
            <w:bottom w:val="none" w:sz="0" w:space="0" w:color="auto"/>
            <w:right w:val="none" w:sz="0" w:space="0" w:color="auto"/>
          </w:divBdr>
        </w:div>
        <w:div w:id="943613710">
          <w:marLeft w:val="0"/>
          <w:marRight w:val="0"/>
          <w:marTop w:val="0"/>
          <w:marBottom w:val="0"/>
          <w:divBdr>
            <w:top w:val="none" w:sz="0" w:space="0" w:color="auto"/>
            <w:left w:val="none" w:sz="0" w:space="0" w:color="auto"/>
            <w:bottom w:val="none" w:sz="0" w:space="0" w:color="auto"/>
            <w:right w:val="none" w:sz="0" w:space="0" w:color="auto"/>
          </w:divBdr>
        </w:div>
        <w:div w:id="1050107474">
          <w:marLeft w:val="0"/>
          <w:marRight w:val="0"/>
          <w:marTop w:val="0"/>
          <w:marBottom w:val="0"/>
          <w:divBdr>
            <w:top w:val="none" w:sz="0" w:space="0" w:color="auto"/>
            <w:left w:val="none" w:sz="0" w:space="0" w:color="auto"/>
            <w:bottom w:val="none" w:sz="0" w:space="0" w:color="auto"/>
            <w:right w:val="none" w:sz="0" w:space="0" w:color="auto"/>
          </w:divBdr>
        </w:div>
        <w:div w:id="871259333">
          <w:marLeft w:val="0"/>
          <w:marRight w:val="0"/>
          <w:marTop w:val="0"/>
          <w:marBottom w:val="0"/>
          <w:divBdr>
            <w:top w:val="none" w:sz="0" w:space="0" w:color="auto"/>
            <w:left w:val="none" w:sz="0" w:space="0" w:color="auto"/>
            <w:bottom w:val="none" w:sz="0" w:space="0" w:color="auto"/>
            <w:right w:val="none" w:sz="0" w:space="0" w:color="auto"/>
          </w:divBdr>
        </w:div>
        <w:div w:id="1141732776">
          <w:marLeft w:val="0"/>
          <w:marRight w:val="0"/>
          <w:marTop w:val="0"/>
          <w:marBottom w:val="0"/>
          <w:divBdr>
            <w:top w:val="none" w:sz="0" w:space="0" w:color="auto"/>
            <w:left w:val="none" w:sz="0" w:space="0" w:color="auto"/>
            <w:bottom w:val="none" w:sz="0" w:space="0" w:color="auto"/>
            <w:right w:val="none" w:sz="0" w:space="0" w:color="auto"/>
          </w:divBdr>
        </w:div>
        <w:div w:id="1141966650">
          <w:marLeft w:val="0"/>
          <w:marRight w:val="0"/>
          <w:marTop w:val="0"/>
          <w:marBottom w:val="0"/>
          <w:divBdr>
            <w:top w:val="none" w:sz="0" w:space="0" w:color="auto"/>
            <w:left w:val="none" w:sz="0" w:space="0" w:color="auto"/>
            <w:bottom w:val="none" w:sz="0" w:space="0" w:color="auto"/>
            <w:right w:val="none" w:sz="0" w:space="0" w:color="auto"/>
          </w:divBdr>
        </w:div>
        <w:div w:id="519052816">
          <w:marLeft w:val="0"/>
          <w:marRight w:val="0"/>
          <w:marTop w:val="0"/>
          <w:marBottom w:val="0"/>
          <w:divBdr>
            <w:top w:val="none" w:sz="0" w:space="0" w:color="auto"/>
            <w:left w:val="none" w:sz="0" w:space="0" w:color="auto"/>
            <w:bottom w:val="none" w:sz="0" w:space="0" w:color="auto"/>
            <w:right w:val="none" w:sz="0" w:space="0" w:color="auto"/>
          </w:divBdr>
        </w:div>
        <w:div w:id="89357102">
          <w:marLeft w:val="0"/>
          <w:marRight w:val="0"/>
          <w:marTop w:val="0"/>
          <w:marBottom w:val="0"/>
          <w:divBdr>
            <w:top w:val="none" w:sz="0" w:space="0" w:color="auto"/>
            <w:left w:val="none" w:sz="0" w:space="0" w:color="auto"/>
            <w:bottom w:val="none" w:sz="0" w:space="0" w:color="auto"/>
            <w:right w:val="none" w:sz="0" w:space="0" w:color="auto"/>
          </w:divBdr>
        </w:div>
        <w:div w:id="1971278996">
          <w:marLeft w:val="0"/>
          <w:marRight w:val="0"/>
          <w:marTop w:val="0"/>
          <w:marBottom w:val="0"/>
          <w:divBdr>
            <w:top w:val="none" w:sz="0" w:space="0" w:color="auto"/>
            <w:left w:val="none" w:sz="0" w:space="0" w:color="auto"/>
            <w:bottom w:val="none" w:sz="0" w:space="0" w:color="auto"/>
            <w:right w:val="none" w:sz="0" w:space="0" w:color="auto"/>
          </w:divBdr>
        </w:div>
        <w:div w:id="1949896564">
          <w:marLeft w:val="0"/>
          <w:marRight w:val="0"/>
          <w:marTop w:val="0"/>
          <w:marBottom w:val="0"/>
          <w:divBdr>
            <w:top w:val="none" w:sz="0" w:space="0" w:color="auto"/>
            <w:left w:val="none" w:sz="0" w:space="0" w:color="auto"/>
            <w:bottom w:val="none" w:sz="0" w:space="0" w:color="auto"/>
            <w:right w:val="none" w:sz="0" w:space="0" w:color="auto"/>
          </w:divBdr>
        </w:div>
        <w:div w:id="199364987">
          <w:marLeft w:val="0"/>
          <w:marRight w:val="0"/>
          <w:marTop w:val="0"/>
          <w:marBottom w:val="0"/>
          <w:divBdr>
            <w:top w:val="none" w:sz="0" w:space="0" w:color="auto"/>
            <w:left w:val="none" w:sz="0" w:space="0" w:color="auto"/>
            <w:bottom w:val="none" w:sz="0" w:space="0" w:color="auto"/>
            <w:right w:val="none" w:sz="0" w:space="0" w:color="auto"/>
          </w:divBdr>
        </w:div>
        <w:div w:id="392195852">
          <w:marLeft w:val="0"/>
          <w:marRight w:val="0"/>
          <w:marTop w:val="0"/>
          <w:marBottom w:val="0"/>
          <w:divBdr>
            <w:top w:val="none" w:sz="0" w:space="0" w:color="auto"/>
            <w:left w:val="none" w:sz="0" w:space="0" w:color="auto"/>
            <w:bottom w:val="none" w:sz="0" w:space="0" w:color="auto"/>
            <w:right w:val="none" w:sz="0" w:space="0" w:color="auto"/>
          </w:divBdr>
        </w:div>
        <w:div w:id="877401183">
          <w:marLeft w:val="0"/>
          <w:marRight w:val="0"/>
          <w:marTop w:val="0"/>
          <w:marBottom w:val="0"/>
          <w:divBdr>
            <w:top w:val="none" w:sz="0" w:space="0" w:color="auto"/>
            <w:left w:val="none" w:sz="0" w:space="0" w:color="auto"/>
            <w:bottom w:val="none" w:sz="0" w:space="0" w:color="auto"/>
            <w:right w:val="none" w:sz="0" w:space="0" w:color="auto"/>
          </w:divBdr>
        </w:div>
        <w:div w:id="50232005">
          <w:marLeft w:val="0"/>
          <w:marRight w:val="0"/>
          <w:marTop w:val="0"/>
          <w:marBottom w:val="0"/>
          <w:divBdr>
            <w:top w:val="none" w:sz="0" w:space="0" w:color="auto"/>
            <w:left w:val="none" w:sz="0" w:space="0" w:color="auto"/>
            <w:bottom w:val="none" w:sz="0" w:space="0" w:color="auto"/>
            <w:right w:val="none" w:sz="0" w:space="0" w:color="auto"/>
          </w:divBdr>
        </w:div>
        <w:div w:id="1341927524">
          <w:marLeft w:val="0"/>
          <w:marRight w:val="0"/>
          <w:marTop w:val="0"/>
          <w:marBottom w:val="0"/>
          <w:divBdr>
            <w:top w:val="none" w:sz="0" w:space="0" w:color="auto"/>
            <w:left w:val="none" w:sz="0" w:space="0" w:color="auto"/>
            <w:bottom w:val="none" w:sz="0" w:space="0" w:color="auto"/>
            <w:right w:val="none" w:sz="0" w:space="0" w:color="auto"/>
          </w:divBdr>
        </w:div>
        <w:div w:id="988287508">
          <w:marLeft w:val="0"/>
          <w:marRight w:val="0"/>
          <w:marTop w:val="0"/>
          <w:marBottom w:val="0"/>
          <w:divBdr>
            <w:top w:val="none" w:sz="0" w:space="0" w:color="auto"/>
            <w:left w:val="none" w:sz="0" w:space="0" w:color="auto"/>
            <w:bottom w:val="none" w:sz="0" w:space="0" w:color="auto"/>
            <w:right w:val="none" w:sz="0" w:space="0" w:color="auto"/>
          </w:divBdr>
        </w:div>
        <w:div w:id="415438476">
          <w:marLeft w:val="0"/>
          <w:marRight w:val="0"/>
          <w:marTop w:val="0"/>
          <w:marBottom w:val="0"/>
          <w:divBdr>
            <w:top w:val="none" w:sz="0" w:space="0" w:color="auto"/>
            <w:left w:val="none" w:sz="0" w:space="0" w:color="auto"/>
            <w:bottom w:val="none" w:sz="0" w:space="0" w:color="auto"/>
            <w:right w:val="none" w:sz="0" w:space="0" w:color="auto"/>
          </w:divBdr>
        </w:div>
        <w:div w:id="738526438">
          <w:marLeft w:val="0"/>
          <w:marRight w:val="0"/>
          <w:marTop w:val="0"/>
          <w:marBottom w:val="0"/>
          <w:divBdr>
            <w:top w:val="none" w:sz="0" w:space="0" w:color="auto"/>
            <w:left w:val="none" w:sz="0" w:space="0" w:color="auto"/>
            <w:bottom w:val="none" w:sz="0" w:space="0" w:color="auto"/>
            <w:right w:val="none" w:sz="0" w:space="0" w:color="auto"/>
          </w:divBdr>
        </w:div>
        <w:div w:id="1707831353">
          <w:marLeft w:val="0"/>
          <w:marRight w:val="0"/>
          <w:marTop w:val="0"/>
          <w:marBottom w:val="0"/>
          <w:divBdr>
            <w:top w:val="none" w:sz="0" w:space="0" w:color="auto"/>
            <w:left w:val="none" w:sz="0" w:space="0" w:color="auto"/>
            <w:bottom w:val="none" w:sz="0" w:space="0" w:color="auto"/>
            <w:right w:val="none" w:sz="0" w:space="0" w:color="auto"/>
          </w:divBdr>
        </w:div>
        <w:div w:id="1170683162">
          <w:marLeft w:val="0"/>
          <w:marRight w:val="0"/>
          <w:marTop w:val="0"/>
          <w:marBottom w:val="0"/>
          <w:divBdr>
            <w:top w:val="none" w:sz="0" w:space="0" w:color="auto"/>
            <w:left w:val="none" w:sz="0" w:space="0" w:color="auto"/>
            <w:bottom w:val="none" w:sz="0" w:space="0" w:color="auto"/>
            <w:right w:val="none" w:sz="0" w:space="0" w:color="auto"/>
          </w:divBdr>
        </w:div>
      </w:divsChild>
    </w:div>
    <w:div w:id="1986737385">
      <w:bodyDiv w:val="1"/>
      <w:marLeft w:val="0"/>
      <w:marRight w:val="0"/>
      <w:marTop w:val="0"/>
      <w:marBottom w:val="0"/>
      <w:divBdr>
        <w:top w:val="none" w:sz="0" w:space="0" w:color="auto"/>
        <w:left w:val="none" w:sz="0" w:space="0" w:color="auto"/>
        <w:bottom w:val="none" w:sz="0" w:space="0" w:color="auto"/>
        <w:right w:val="none" w:sz="0" w:space="0" w:color="auto"/>
      </w:divBdr>
      <w:divsChild>
        <w:div w:id="576600237">
          <w:marLeft w:val="0"/>
          <w:marRight w:val="0"/>
          <w:marTop w:val="0"/>
          <w:marBottom w:val="0"/>
          <w:divBdr>
            <w:top w:val="none" w:sz="0" w:space="0" w:color="auto"/>
            <w:left w:val="none" w:sz="0" w:space="0" w:color="auto"/>
            <w:bottom w:val="none" w:sz="0" w:space="0" w:color="auto"/>
            <w:right w:val="none" w:sz="0" w:space="0" w:color="auto"/>
          </w:divBdr>
        </w:div>
        <w:div w:id="1850827694">
          <w:marLeft w:val="0"/>
          <w:marRight w:val="0"/>
          <w:marTop w:val="0"/>
          <w:marBottom w:val="0"/>
          <w:divBdr>
            <w:top w:val="none" w:sz="0" w:space="0" w:color="auto"/>
            <w:left w:val="none" w:sz="0" w:space="0" w:color="auto"/>
            <w:bottom w:val="none" w:sz="0" w:space="0" w:color="auto"/>
            <w:right w:val="none" w:sz="0" w:space="0" w:color="auto"/>
          </w:divBdr>
        </w:div>
        <w:div w:id="916283093">
          <w:marLeft w:val="0"/>
          <w:marRight w:val="0"/>
          <w:marTop w:val="0"/>
          <w:marBottom w:val="0"/>
          <w:divBdr>
            <w:top w:val="none" w:sz="0" w:space="0" w:color="auto"/>
            <w:left w:val="none" w:sz="0" w:space="0" w:color="auto"/>
            <w:bottom w:val="none" w:sz="0" w:space="0" w:color="auto"/>
            <w:right w:val="none" w:sz="0" w:space="0" w:color="auto"/>
          </w:divBdr>
        </w:div>
        <w:div w:id="988290773">
          <w:marLeft w:val="0"/>
          <w:marRight w:val="0"/>
          <w:marTop w:val="0"/>
          <w:marBottom w:val="0"/>
          <w:divBdr>
            <w:top w:val="none" w:sz="0" w:space="0" w:color="auto"/>
            <w:left w:val="none" w:sz="0" w:space="0" w:color="auto"/>
            <w:bottom w:val="none" w:sz="0" w:space="0" w:color="auto"/>
            <w:right w:val="none" w:sz="0" w:space="0" w:color="auto"/>
          </w:divBdr>
        </w:div>
        <w:div w:id="778141062">
          <w:marLeft w:val="0"/>
          <w:marRight w:val="0"/>
          <w:marTop w:val="0"/>
          <w:marBottom w:val="0"/>
          <w:divBdr>
            <w:top w:val="none" w:sz="0" w:space="0" w:color="auto"/>
            <w:left w:val="none" w:sz="0" w:space="0" w:color="auto"/>
            <w:bottom w:val="none" w:sz="0" w:space="0" w:color="auto"/>
            <w:right w:val="none" w:sz="0" w:space="0" w:color="auto"/>
          </w:divBdr>
        </w:div>
        <w:div w:id="1406075034">
          <w:marLeft w:val="0"/>
          <w:marRight w:val="0"/>
          <w:marTop w:val="0"/>
          <w:marBottom w:val="0"/>
          <w:divBdr>
            <w:top w:val="none" w:sz="0" w:space="0" w:color="auto"/>
            <w:left w:val="none" w:sz="0" w:space="0" w:color="auto"/>
            <w:bottom w:val="none" w:sz="0" w:space="0" w:color="auto"/>
            <w:right w:val="none" w:sz="0" w:space="0" w:color="auto"/>
          </w:divBdr>
        </w:div>
        <w:div w:id="839933048">
          <w:marLeft w:val="0"/>
          <w:marRight w:val="0"/>
          <w:marTop w:val="0"/>
          <w:marBottom w:val="0"/>
          <w:divBdr>
            <w:top w:val="none" w:sz="0" w:space="0" w:color="auto"/>
            <w:left w:val="none" w:sz="0" w:space="0" w:color="auto"/>
            <w:bottom w:val="none" w:sz="0" w:space="0" w:color="auto"/>
            <w:right w:val="none" w:sz="0" w:space="0" w:color="auto"/>
          </w:divBdr>
        </w:div>
        <w:div w:id="2007442927">
          <w:marLeft w:val="0"/>
          <w:marRight w:val="0"/>
          <w:marTop w:val="0"/>
          <w:marBottom w:val="0"/>
          <w:divBdr>
            <w:top w:val="none" w:sz="0" w:space="0" w:color="auto"/>
            <w:left w:val="none" w:sz="0" w:space="0" w:color="auto"/>
            <w:bottom w:val="none" w:sz="0" w:space="0" w:color="auto"/>
            <w:right w:val="none" w:sz="0" w:space="0" w:color="auto"/>
          </w:divBdr>
        </w:div>
        <w:div w:id="1692873043">
          <w:marLeft w:val="0"/>
          <w:marRight w:val="0"/>
          <w:marTop w:val="0"/>
          <w:marBottom w:val="0"/>
          <w:divBdr>
            <w:top w:val="none" w:sz="0" w:space="0" w:color="auto"/>
            <w:left w:val="none" w:sz="0" w:space="0" w:color="auto"/>
            <w:bottom w:val="none" w:sz="0" w:space="0" w:color="auto"/>
            <w:right w:val="none" w:sz="0" w:space="0" w:color="auto"/>
          </w:divBdr>
        </w:div>
        <w:div w:id="1435593978">
          <w:marLeft w:val="0"/>
          <w:marRight w:val="0"/>
          <w:marTop w:val="0"/>
          <w:marBottom w:val="0"/>
          <w:divBdr>
            <w:top w:val="none" w:sz="0" w:space="0" w:color="auto"/>
            <w:left w:val="none" w:sz="0" w:space="0" w:color="auto"/>
            <w:bottom w:val="none" w:sz="0" w:space="0" w:color="auto"/>
            <w:right w:val="none" w:sz="0" w:space="0" w:color="auto"/>
          </w:divBdr>
        </w:div>
        <w:div w:id="1570731519">
          <w:marLeft w:val="0"/>
          <w:marRight w:val="0"/>
          <w:marTop w:val="0"/>
          <w:marBottom w:val="0"/>
          <w:divBdr>
            <w:top w:val="none" w:sz="0" w:space="0" w:color="auto"/>
            <w:left w:val="none" w:sz="0" w:space="0" w:color="auto"/>
            <w:bottom w:val="none" w:sz="0" w:space="0" w:color="auto"/>
            <w:right w:val="none" w:sz="0" w:space="0" w:color="auto"/>
          </w:divBdr>
        </w:div>
        <w:div w:id="541215156">
          <w:marLeft w:val="0"/>
          <w:marRight w:val="0"/>
          <w:marTop w:val="0"/>
          <w:marBottom w:val="0"/>
          <w:divBdr>
            <w:top w:val="none" w:sz="0" w:space="0" w:color="auto"/>
            <w:left w:val="none" w:sz="0" w:space="0" w:color="auto"/>
            <w:bottom w:val="none" w:sz="0" w:space="0" w:color="auto"/>
            <w:right w:val="none" w:sz="0" w:space="0" w:color="auto"/>
          </w:divBdr>
        </w:div>
        <w:div w:id="1826168298">
          <w:marLeft w:val="0"/>
          <w:marRight w:val="0"/>
          <w:marTop w:val="0"/>
          <w:marBottom w:val="0"/>
          <w:divBdr>
            <w:top w:val="none" w:sz="0" w:space="0" w:color="auto"/>
            <w:left w:val="none" w:sz="0" w:space="0" w:color="auto"/>
            <w:bottom w:val="none" w:sz="0" w:space="0" w:color="auto"/>
            <w:right w:val="none" w:sz="0" w:space="0" w:color="auto"/>
          </w:divBdr>
        </w:div>
        <w:div w:id="1981105680">
          <w:marLeft w:val="0"/>
          <w:marRight w:val="0"/>
          <w:marTop w:val="0"/>
          <w:marBottom w:val="0"/>
          <w:divBdr>
            <w:top w:val="none" w:sz="0" w:space="0" w:color="auto"/>
            <w:left w:val="none" w:sz="0" w:space="0" w:color="auto"/>
            <w:bottom w:val="none" w:sz="0" w:space="0" w:color="auto"/>
            <w:right w:val="none" w:sz="0" w:space="0" w:color="auto"/>
          </w:divBdr>
        </w:div>
        <w:div w:id="140315334">
          <w:marLeft w:val="0"/>
          <w:marRight w:val="0"/>
          <w:marTop w:val="0"/>
          <w:marBottom w:val="0"/>
          <w:divBdr>
            <w:top w:val="none" w:sz="0" w:space="0" w:color="auto"/>
            <w:left w:val="none" w:sz="0" w:space="0" w:color="auto"/>
            <w:bottom w:val="none" w:sz="0" w:space="0" w:color="auto"/>
            <w:right w:val="none" w:sz="0" w:space="0" w:color="auto"/>
          </w:divBdr>
        </w:div>
        <w:div w:id="1739668704">
          <w:marLeft w:val="0"/>
          <w:marRight w:val="0"/>
          <w:marTop w:val="0"/>
          <w:marBottom w:val="0"/>
          <w:divBdr>
            <w:top w:val="none" w:sz="0" w:space="0" w:color="auto"/>
            <w:left w:val="none" w:sz="0" w:space="0" w:color="auto"/>
            <w:bottom w:val="none" w:sz="0" w:space="0" w:color="auto"/>
            <w:right w:val="none" w:sz="0" w:space="0" w:color="auto"/>
          </w:divBdr>
        </w:div>
        <w:div w:id="1032877309">
          <w:marLeft w:val="0"/>
          <w:marRight w:val="0"/>
          <w:marTop w:val="0"/>
          <w:marBottom w:val="0"/>
          <w:divBdr>
            <w:top w:val="none" w:sz="0" w:space="0" w:color="auto"/>
            <w:left w:val="none" w:sz="0" w:space="0" w:color="auto"/>
            <w:bottom w:val="none" w:sz="0" w:space="0" w:color="auto"/>
            <w:right w:val="none" w:sz="0" w:space="0" w:color="auto"/>
          </w:divBdr>
        </w:div>
        <w:div w:id="2112775963">
          <w:marLeft w:val="0"/>
          <w:marRight w:val="0"/>
          <w:marTop w:val="0"/>
          <w:marBottom w:val="0"/>
          <w:divBdr>
            <w:top w:val="none" w:sz="0" w:space="0" w:color="auto"/>
            <w:left w:val="none" w:sz="0" w:space="0" w:color="auto"/>
            <w:bottom w:val="none" w:sz="0" w:space="0" w:color="auto"/>
            <w:right w:val="none" w:sz="0" w:space="0" w:color="auto"/>
          </w:divBdr>
        </w:div>
        <w:div w:id="1840656598">
          <w:marLeft w:val="0"/>
          <w:marRight w:val="0"/>
          <w:marTop w:val="0"/>
          <w:marBottom w:val="0"/>
          <w:divBdr>
            <w:top w:val="none" w:sz="0" w:space="0" w:color="auto"/>
            <w:left w:val="none" w:sz="0" w:space="0" w:color="auto"/>
            <w:bottom w:val="none" w:sz="0" w:space="0" w:color="auto"/>
            <w:right w:val="none" w:sz="0" w:space="0" w:color="auto"/>
          </w:divBdr>
        </w:div>
        <w:div w:id="1565722005">
          <w:marLeft w:val="0"/>
          <w:marRight w:val="0"/>
          <w:marTop w:val="0"/>
          <w:marBottom w:val="0"/>
          <w:divBdr>
            <w:top w:val="none" w:sz="0" w:space="0" w:color="auto"/>
            <w:left w:val="none" w:sz="0" w:space="0" w:color="auto"/>
            <w:bottom w:val="none" w:sz="0" w:space="0" w:color="auto"/>
            <w:right w:val="none" w:sz="0" w:space="0" w:color="auto"/>
          </w:divBdr>
        </w:div>
        <w:div w:id="1707486137">
          <w:marLeft w:val="0"/>
          <w:marRight w:val="0"/>
          <w:marTop w:val="0"/>
          <w:marBottom w:val="0"/>
          <w:divBdr>
            <w:top w:val="none" w:sz="0" w:space="0" w:color="auto"/>
            <w:left w:val="none" w:sz="0" w:space="0" w:color="auto"/>
            <w:bottom w:val="none" w:sz="0" w:space="0" w:color="auto"/>
            <w:right w:val="none" w:sz="0" w:space="0" w:color="auto"/>
          </w:divBdr>
        </w:div>
        <w:div w:id="876698073">
          <w:marLeft w:val="0"/>
          <w:marRight w:val="0"/>
          <w:marTop w:val="0"/>
          <w:marBottom w:val="0"/>
          <w:divBdr>
            <w:top w:val="none" w:sz="0" w:space="0" w:color="auto"/>
            <w:left w:val="none" w:sz="0" w:space="0" w:color="auto"/>
            <w:bottom w:val="none" w:sz="0" w:space="0" w:color="auto"/>
            <w:right w:val="none" w:sz="0" w:space="0" w:color="auto"/>
          </w:divBdr>
        </w:div>
        <w:div w:id="1462766393">
          <w:marLeft w:val="0"/>
          <w:marRight w:val="0"/>
          <w:marTop w:val="0"/>
          <w:marBottom w:val="0"/>
          <w:divBdr>
            <w:top w:val="none" w:sz="0" w:space="0" w:color="auto"/>
            <w:left w:val="none" w:sz="0" w:space="0" w:color="auto"/>
            <w:bottom w:val="none" w:sz="0" w:space="0" w:color="auto"/>
            <w:right w:val="none" w:sz="0" w:space="0" w:color="auto"/>
          </w:divBdr>
        </w:div>
        <w:div w:id="745490471">
          <w:marLeft w:val="0"/>
          <w:marRight w:val="0"/>
          <w:marTop w:val="0"/>
          <w:marBottom w:val="0"/>
          <w:divBdr>
            <w:top w:val="none" w:sz="0" w:space="0" w:color="auto"/>
            <w:left w:val="none" w:sz="0" w:space="0" w:color="auto"/>
            <w:bottom w:val="none" w:sz="0" w:space="0" w:color="auto"/>
            <w:right w:val="none" w:sz="0" w:space="0" w:color="auto"/>
          </w:divBdr>
        </w:div>
        <w:div w:id="665518871">
          <w:marLeft w:val="0"/>
          <w:marRight w:val="0"/>
          <w:marTop w:val="0"/>
          <w:marBottom w:val="0"/>
          <w:divBdr>
            <w:top w:val="none" w:sz="0" w:space="0" w:color="auto"/>
            <w:left w:val="none" w:sz="0" w:space="0" w:color="auto"/>
            <w:bottom w:val="none" w:sz="0" w:space="0" w:color="auto"/>
            <w:right w:val="none" w:sz="0" w:space="0" w:color="auto"/>
          </w:divBdr>
        </w:div>
        <w:div w:id="1242518923">
          <w:marLeft w:val="0"/>
          <w:marRight w:val="0"/>
          <w:marTop w:val="0"/>
          <w:marBottom w:val="0"/>
          <w:divBdr>
            <w:top w:val="none" w:sz="0" w:space="0" w:color="auto"/>
            <w:left w:val="none" w:sz="0" w:space="0" w:color="auto"/>
            <w:bottom w:val="none" w:sz="0" w:space="0" w:color="auto"/>
            <w:right w:val="none" w:sz="0" w:space="0" w:color="auto"/>
          </w:divBdr>
        </w:div>
        <w:div w:id="780414327">
          <w:marLeft w:val="0"/>
          <w:marRight w:val="0"/>
          <w:marTop w:val="0"/>
          <w:marBottom w:val="0"/>
          <w:divBdr>
            <w:top w:val="none" w:sz="0" w:space="0" w:color="auto"/>
            <w:left w:val="none" w:sz="0" w:space="0" w:color="auto"/>
            <w:bottom w:val="none" w:sz="0" w:space="0" w:color="auto"/>
            <w:right w:val="none" w:sz="0" w:space="0" w:color="auto"/>
          </w:divBdr>
        </w:div>
        <w:div w:id="2117020090">
          <w:marLeft w:val="0"/>
          <w:marRight w:val="0"/>
          <w:marTop w:val="0"/>
          <w:marBottom w:val="0"/>
          <w:divBdr>
            <w:top w:val="none" w:sz="0" w:space="0" w:color="auto"/>
            <w:left w:val="none" w:sz="0" w:space="0" w:color="auto"/>
            <w:bottom w:val="none" w:sz="0" w:space="0" w:color="auto"/>
            <w:right w:val="none" w:sz="0" w:space="0" w:color="auto"/>
          </w:divBdr>
        </w:div>
        <w:div w:id="1838839914">
          <w:marLeft w:val="0"/>
          <w:marRight w:val="0"/>
          <w:marTop w:val="0"/>
          <w:marBottom w:val="0"/>
          <w:divBdr>
            <w:top w:val="none" w:sz="0" w:space="0" w:color="auto"/>
            <w:left w:val="none" w:sz="0" w:space="0" w:color="auto"/>
            <w:bottom w:val="none" w:sz="0" w:space="0" w:color="auto"/>
            <w:right w:val="none" w:sz="0" w:space="0" w:color="auto"/>
          </w:divBdr>
        </w:div>
        <w:div w:id="1943370248">
          <w:marLeft w:val="0"/>
          <w:marRight w:val="0"/>
          <w:marTop w:val="0"/>
          <w:marBottom w:val="0"/>
          <w:divBdr>
            <w:top w:val="none" w:sz="0" w:space="0" w:color="auto"/>
            <w:left w:val="none" w:sz="0" w:space="0" w:color="auto"/>
            <w:bottom w:val="none" w:sz="0" w:space="0" w:color="auto"/>
            <w:right w:val="none" w:sz="0" w:space="0" w:color="auto"/>
          </w:divBdr>
        </w:div>
        <w:div w:id="477384016">
          <w:marLeft w:val="0"/>
          <w:marRight w:val="0"/>
          <w:marTop w:val="0"/>
          <w:marBottom w:val="0"/>
          <w:divBdr>
            <w:top w:val="none" w:sz="0" w:space="0" w:color="auto"/>
            <w:left w:val="none" w:sz="0" w:space="0" w:color="auto"/>
            <w:bottom w:val="none" w:sz="0" w:space="0" w:color="auto"/>
            <w:right w:val="none" w:sz="0" w:space="0" w:color="auto"/>
          </w:divBdr>
        </w:div>
        <w:div w:id="1455637192">
          <w:marLeft w:val="0"/>
          <w:marRight w:val="0"/>
          <w:marTop w:val="0"/>
          <w:marBottom w:val="0"/>
          <w:divBdr>
            <w:top w:val="none" w:sz="0" w:space="0" w:color="auto"/>
            <w:left w:val="none" w:sz="0" w:space="0" w:color="auto"/>
            <w:bottom w:val="none" w:sz="0" w:space="0" w:color="auto"/>
            <w:right w:val="none" w:sz="0" w:space="0" w:color="auto"/>
          </w:divBdr>
        </w:div>
        <w:div w:id="669406953">
          <w:marLeft w:val="0"/>
          <w:marRight w:val="0"/>
          <w:marTop w:val="0"/>
          <w:marBottom w:val="0"/>
          <w:divBdr>
            <w:top w:val="none" w:sz="0" w:space="0" w:color="auto"/>
            <w:left w:val="none" w:sz="0" w:space="0" w:color="auto"/>
            <w:bottom w:val="none" w:sz="0" w:space="0" w:color="auto"/>
            <w:right w:val="none" w:sz="0" w:space="0" w:color="auto"/>
          </w:divBdr>
        </w:div>
        <w:div w:id="2008705152">
          <w:marLeft w:val="0"/>
          <w:marRight w:val="0"/>
          <w:marTop w:val="0"/>
          <w:marBottom w:val="0"/>
          <w:divBdr>
            <w:top w:val="none" w:sz="0" w:space="0" w:color="auto"/>
            <w:left w:val="none" w:sz="0" w:space="0" w:color="auto"/>
            <w:bottom w:val="none" w:sz="0" w:space="0" w:color="auto"/>
            <w:right w:val="none" w:sz="0" w:space="0" w:color="auto"/>
          </w:divBdr>
        </w:div>
        <w:div w:id="1661230559">
          <w:marLeft w:val="0"/>
          <w:marRight w:val="0"/>
          <w:marTop w:val="0"/>
          <w:marBottom w:val="0"/>
          <w:divBdr>
            <w:top w:val="none" w:sz="0" w:space="0" w:color="auto"/>
            <w:left w:val="none" w:sz="0" w:space="0" w:color="auto"/>
            <w:bottom w:val="none" w:sz="0" w:space="0" w:color="auto"/>
            <w:right w:val="none" w:sz="0" w:space="0" w:color="auto"/>
          </w:divBdr>
        </w:div>
        <w:div w:id="1236161723">
          <w:marLeft w:val="0"/>
          <w:marRight w:val="0"/>
          <w:marTop w:val="0"/>
          <w:marBottom w:val="0"/>
          <w:divBdr>
            <w:top w:val="none" w:sz="0" w:space="0" w:color="auto"/>
            <w:left w:val="none" w:sz="0" w:space="0" w:color="auto"/>
            <w:bottom w:val="none" w:sz="0" w:space="0" w:color="auto"/>
            <w:right w:val="none" w:sz="0" w:space="0" w:color="auto"/>
          </w:divBdr>
        </w:div>
        <w:div w:id="353264718">
          <w:marLeft w:val="0"/>
          <w:marRight w:val="0"/>
          <w:marTop w:val="0"/>
          <w:marBottom w:val="0"/>
          <w:divBdr>
            <w:top w:val="none" w:sz="0" w:space="0" w:color="auto"/>
            <w:left w:val="none" w:sz="0" w:space="0" w:color="auto"/>
            <w:bottom w:val="none" w:sz="0" w:space="0" w:color="auto"/>
            <w:right w:val="none" w:sz="0" w:space="0" w:color="auto"/>
          </w:divBdr>
        </w:div>
        <w:div w:id="484467765">
          <w:marLeft w:val="0"/>
          <w:marRight w:val="0"/>
          <w:marTop w:val="0"/>
          <w:marBottom w:val="0"/>
          <w:divBdr>
            <w:top w:val="none" w:sz="0" w:space="0" w:color="auto"/>
            <w:left w:val="none" w:sz="0" w:space="0" w:color="auto"/>
            <w:bottom w:val="none" w:sz="0" w:space="0" w:color="auto"/>
            <w:right w:val="none" w:sz="0" w:space="0" w:color="auto"/>
          </w:divBdr>
        </w:div>
        <w:div w:id="45960926">
          <w:marLeft w:val="0"/>
          <w:marRight w:val="0"/>
          <w:marTop w:val="0"/>
          <w:marBottom w:val="0"/>
          <w:divBdr>
            <w:top w:val="none" w:sz="0" w:space="0" w:color="auto"/>
            <w:left w:val="none" w:sz="0" w:space="0" w:color="auto"/>
            <w:bottom w:val="none" w:sz="0" w:space="0" w:color="auto"/>
            <w:right w:val="none" w:sz="0" w:space="0" w:color="auto"/>
          </w:divBdr>
        </w:div>
        <w:div w:id="1640839156">
          <w:marLeft w:val="0"/>
          <w:marRight w:val="0"/>
          <w:marTop w:val="0"/>
          <w:marBottom w:val="0"/>
          <w:divBdr>
            <w:top w:val="none" w:sz="0" w:space="0" w:color="auto"/>
            <w:left w:val="none" w:sz="0" w:space="0" w:color="auto"/>
            <w:bottom w:val="none" w:sz="0" w:space="0" w:color="auto"/>
            <w:right w:val="none" w:sz="0" w:space="0" w:color="auto"/>
          </w:divBdr>
        </w:div>
        <w:div w:id="674037827">
          <w:marLeft w:val="0"/>
          <w:marRight w:val="0"/>
          <w:marTop w:val="0"/>
          <w:marBottom w:val="0"/>
          <w:divBdr>
            <w:top w:val="none" w:sz="0" w:space="0" w:color="auto"/>
            <w:left w:val="none" w:sz="0" w:space="0" w:color="auto"/>
            <w:bottom w:val="none" w:sz="0" w:space="0" w:color="auto"/>
            <w:right w:val="none" w:sz="0" w:space="0" w:color="auto"/>
          </w:divBdr>
        </w:div>
      </w:divsChild>
    </w:div>
    <w:div w:id="2053994215">
      <w:bodyDiv w:val="1"/>
      <w:marLeft w:val="0"/>
      <w:marRight w:val="0"/>
      <w:marTop w:val="0"/>
      <w:marBottom w:val="0"/>
      <w:divBdr>
        <w:top w:val="none" w:sz="0" w:space="0" w:color="auto"/>
        <w:left w:val="none" w:sz="0" w:space="0" w:color="auto"/>
        <w:bottom w:val="none" w:sz="0" w:space="0" w:color="auto"/>
        <w:right w:val="none" w:sz="0" w:space="0" w:color="auto"/>
      </w:divBdr>
      <w:divsChild>
        <w:div w:id="1117025974">
          <w:marLeft w:val="0"/>
          <w:marRight w:val="0"/>
          <w:marTop w:val="0"/>
          <w:marBottom w:val="0"/>
          <w:divBdr>
            <w:top w:val="none" w:sz="0" w:space="0" w:color="auto"/>
            <w:left w:val="none" w:sz="0" w:space="0" w:color="auto"/>
            <w:bottom w:val="none" w:sz="0" w:space="0" w:color="auto"/>
            <w:right w:val="none" w:sz="0" w:space="0" w:color="auto"/>
          </w:divBdr>
        </w:div>
        <w:div w:id="2036230694">
          <w:marLeft w:val="0"/>
          <w:marRight w:val="0"/>
          <w:marTop w:val="0"/>
          <w:marBottom w:val="0"/>
          <w:divBdr>
            <w:top w:val="none" w:sz="0" w:space="0" w:color="auto"/>
            <w:left w:val="none" w:sz="0" w:space="0" w:color="auto"/>
            <w:bottom w:val="none" w:sz="0" w:space="0" w:color="auto"/>
            <w:right w:val="none" w:sz="0" w:space="0" w:color="auto"/>
          </w:divBdr>
        </w:div>
        <w:div w:id="1003822194">
          <w:marLeft w:val="0"/>
          <w:marRight w:val="0"/>
          <w:marTop w:val="0"/>
          <w:marBottom w:val="0"/>
          <w:divBdr>
            <w:top w:val="none" w:sz="0" w:space="0" w:color="auto"/>
            <w:left w:val="none" w:sz="0" w:space="0" w:color="auto"/>
            <w:bottom w:val="none" w:sz="0" w:space="0" w:color="auto"/>
            <w:right w:val="none" w:sz="0" w:space="0" w:color="auto"/>
          </w:divBdr>
        </w:div>
        <w:div w:id="961613132">
          <w:marLeft w:val="0"/>
          <w:marRight w:val="0"/>
          <w:marTop w:val="0"/>
          <w:marBottom w:val="0"/>
          <w:divBdr>
            <w:top w:val="none" w:sz="0" w:space="0" w:color="auto"/>
            <w:left w:val="none" w:sz="0" w:space="0" w:color="auto"/>
            <w:bottom w:val="none" w:sz="0" w:space="0" w:color="auto"/>
            <w:right w:val="none" w:sz="0" w:space="0" w:color="auto"/>
          </w:divBdr>
        </w:div>
        <w:div w:id="1230576008">
          <w:marLeft w:val="0"/>
          <w:marRight w:val="0"/>
          <w:marTop w:val="0"/>
          <w:marBottom w:val="0"/>
          <w:divBdr>
            <w:top w:val="none" w:sz="0" w:space="0" w:color="auto"/>
            <w:left w:val="none" w:sz="0" w:space="0" w:color="auto"/>
            <w:bottom w:val="none" w:sz="0" w:space="0" w:color="auto"/>
            <w:right w:val="none" w:sz="0" w:space="0" w:color="auto"/>
          </w:divBdr>
        </w:div>
        <w:div w:id="1073235301">
          <w:marLeft w:val="0"/>
          <w:marRight w:val="0"/>
          <w:marTop w:val="0"/>
          <w:marBottom w:val="0"/>
          <w:divBdr>
            <w:top w:val="none" w:sz="0" w:space="0" w:color="auto"/>
            <w:left w:val="none" w:sz="0" w:space="0" w:color="auto"/>
            <w:bottom w:val="none" w:sz="0" w:space="0" w:color="auto"/>
            <w:right w:val="none" w:sz="0" w:space="0" w:color="auto"/>
          </w:divBdr>
        </w:div>
        <w:div w:id="845553677">
          <w:marLeft w:val="0"/>
          <w:marRight w:val="0"/>
          <w:marTop w:val="0"/>
          <w:marBottom w:val="0"/>
          <w:divBdr>
            <w:top w:val="none" w:sz="0" w:space="0" w:color="auto"/>
            <w:left w:val="none" w:sz="0" w:space="0" w:color="auto"/>
            <w:bottom w:val="none" w:sz="0" w:space="0" w:color="auto"/>
            <w:right w:val="none" w:sz="0" w:space="0" w:color="auto"/>
          </w:divBdr>
        </w:div>
        <w:div w:id="38554173">
          <w:marLeft w:val="0"/>
          <w:marRight w:val="0"/>
          <w:marTop w:val="0"/>
          <w:marBottom w:val="0"/>
          <w:divBdr>
            <w:top w:val="none" w:sz="0" w:space="0" w:color="auto"/>
            <w:left w:val="none" w:sz="0" w:space="0" w:color="auto"/>
            <w:bottom w:val="none" w:sz="0" w:space="0" w:color="auto"/>
            <w:right w:val="none" w:sz="0" w:space="0" w:color="auto"/>
          </w:divBdr>
        </w:div>
        <w:div w:id="1655790336">
          <w:marLeft w:val="0"/>
          <w:marRight w:val="0"/>
          <w:marTop w:val="0"/>
          <w:marBottom w:val="0"/>
          <w:divBdr>
            <w:top w:val="none" w:sz="0" w:space="0" w:color="auto"/>
            <w:left w:val="none" w:sz="0" w:space="0" w:color="auto"/>
            <w:bottom w:val="none" w:sz="0" w:space="0" w:color="auto"/>
            <w:right w:val="none" w:sz="0" w:space="0" w:color="auto"/>
          </w:divBdr>
        </w:div>
        <w:div w:id="390350872">
          <w:marLeft w:val="0"/>
          <w:marRight w:val="0"/>
          <w:marTop w:val="0"/>
          <w:marBottom w:val="0"/>
          <w:divBdr>
            <w:top w:val="none" w:sz="0" w:space="0" w:color="auto"/>
            <w:left w:val="none" w:sz="0" w:space="0" w:color="auto"/>
            <w:bottom w:val="none" w:sz="0" w:space="0" w:color="auto"/>
            <w:right w:val="none" w:sz="0" w:space="0" w:color="auto"/>
          </w:divBdr>
        </w:div>
        <w:div w:id="290669732">
          <w:marLeft w:val="0"/>
          <w:marRight w:val="0"/>
          <w:marTop w:val="0"/>
          <w:marBottom w:val="0"/>
          <w:divBdr>
            <w:top w:val="none" w:sz="0" w:space="0" w:color="auto"/>
            <w:left w:val="none" w:sz="0" w:space="0" w:color="auto"/>
            <w:bottom w:val="none" w:sz="0" w:space="0" w:color="auto"/>
            <w:right w:val="none" w:sz="0" w:space="0" w:color="auto"/>
          </w:divBdr>
        </w:div>
        <w:div w:id="1010371869">
          <w:marLeft w:val="0"/>
          <w:marRight w:val="0"/>
          <w:marTop w:val="0"/>
          <w:marBottom w:val="0"/>
          <w:divBdr>
            <w:top w:val="none" w:sz="0" w:space="0" w:color="auto"/>
            <w:left w:val="none" w:sz="0" w:space="0" w:color="auto"/>
            <w:bottom w:val="none" w:sz="0" w:space="0" w:color="auto"/>
            <w:right w:val="none" w:sz="0" w:space="0" w:color="auto"/>
          </w:divBdr>
        </w:div>
        <w:div w:id="1272664627">
          <w:marLeft w:val="0"/>
          <w:marRight w:val="0"/>
          <w:marTop w:val="0"/>
          <w:marBottom w:val="0"/>
          <w:divBdr>
            <w:top w:val="none" w:sz="0" w:space="0" w:color="auto"/>
            <w:left w:val="none" w:sz="0" w:space="0" w:color="auto"/>
            <w:bottom w:val="none" w:sz="0" w:space="0" w:color="auto"/>
            <w:right w:val="none" w:sz="0" w:space="0" w:color="auto"/>
          </w:divBdr>
        </w:div>
        <w:div w:id="719981589">
          <w:marLeft w:val="0"/>
          <w:marRight w:val="0"/>
          <w:marTop w:val="0"/>
          <w:marBottom w:val="0"/>
          <w:divBdr>
            <w:top w:val="none" w:sz="0" w:space="0" w:color="auto"/>
            <w:left w:val="none" w:sz="0" w:space="0" w:color="auto"/>
            <w:bottom w:val="none" w:sz="0" w:space="0" w:color="auto"/>
            <w:right w:val="none" w:sz="0" w:space="0" w:color="auto"/>
          </w:divBdr>
        </w:div>
        <w:div w:id="33626622">
          <w:marLeft w:val="0"/>
          <w:marRight w:val="0"/>
          <w:marTop w:val="0"/>
          <w:marBottom w:val="0"/>
          <w:divBdr>
            <w:top w:val="none" w:sz="0" w:space="0" w:color="auto"/>
            <w:left w:val="none" w:sz="0" w:space="0" w:color="auto"/>
            <w:bottom w:val="none" w:sz="0" w:space="0" w:color="auto"/>
            <w:right w:val="none" w:sz="0" w:space="0" w:color="auto"/>
          </w:divBdr>
        </w:div>
        <w:div w:id="1075324217">
          <w:marLeft w:val="0"/>
          <w:marRight w:val="0"/>
          <w:marTop w:val="0"/>
          <w:marBottom w:val="0"/>
          <w:divBdr>
            <w:top w:val="none" w:sz="0" w:space="0" w:color="auto"/>
            <w:left w:val="none" w:sz="0" w:space="0" w:color="auto"/>
            <w:bottom w:val="none" w:sz="0" w:space="0" w:color="auto"/>
            <w:right w:val="none" w:sz="0" w:space="0" w:color="auto"/>
          </w:divBdr>
        </w:div>
        <w:div w:id="554127521">
          <w:marLeft w:val="0"/>
          <w:marRight w:val="0"/>
          <w:marTop w:val="0"/>
          <w:marBottom w:val="0"/>
          <w:divBdr>
            <w:top w:val="none" w:sz="0" w:space="0" w:color="auto"/>
            <w:left w:val="none" w:sz="0" w:space="0" w:color="auto"/>
            <w:bottom w:val="none" w:sz="0" w:space="0" w:color="auto"/>
            <w:right w:val="none" w:sz="0" w:space="0" w:color="auto"/>
          </w:divBdr>
        </w:div>
        <w:div w:id="1290933207">
          <w:marLeft w:val="0"/>
          <w:marRight w:val="0"/>
          <w:marTop w:val="0"/>
          <w:marBottom w:val="0"/>
          <w:divBdr>
            <w:top w:val="none" w:sz="0" w:space="0" w:color="auto"/>
            <w:left w:val="none" w:sz="0" w:space="0" w:color="auto"/>
            <w:bottom w:val="none" w:sz="0" w:space="0" w:color="auto"/>
            <w:right w:val="none" w:sz="0" w:space="0" w:color="auto"/>
          </w:divBdr>
        </w:div>
        <w:div w:id="880093566">
          <w:marLeft w:val="0"/>
          <w:marRight w:val="0"/>
          <w:marTop w:val="0"/>
          <w:marBottom w:val="0"/>
          <w:divBdr>
            <w:top w:val="none" w:sz="0" w:space="0" w:color="auto"/>
            <w:left w:val="none" w:sz="0" w:space="0" w:color="auto"/>
            <w:bottom w:val="none" w:sz="0" w:space="0" w:color="auto"/>
            <w:right w:val="none" w:sz="0" w:space="0" w:color="auto"/>
          </w:divBdr>
        </w:div>
        <w:div w:id="660737178">
          <w:marLeft w:val="0"/>
          <w:marRight w:val="0"/>
          <w:marTop w:val="0"/>
          <w:marBottom w:val="0"/>
          <w:divBdr>
            <w:top w:val="none" w:sz="0" w:space="0" w:color="auto"/>
            <w:left w:val="none" w:sz="0" w:space="0" w:color="auto"/>
            <w:bottom w:val="none" w:sz="0" w:space="0" w:color="auto"/>
            <w:right w:val="none" w:sz="0" w:space="0" w:color="auto"/>
          </w:divBdr>
        </w:div>
        <w:div w:id="278227401">
          <w:marLeft w:val="0"/>
          <w:marRight w:val="0"/>
          <w:marTop w:val="0"/>
          <w:marBottom w:val="0"/>
          <w:divBdr>
            <w:top w:val="none" w:sz="0" w:space="0" w:color="auto"/>
            <w:left w:val="none" w:sz="0" w:space="0" w:color="auto"/>
            <w:bottom w:val="none" w:sz="0" w:space="0" w:color="auto"/>
            <w:right w:val="none" w:sz="0" w:space="0" w:color="auto"/>
          </w:divBdr>
        </w:div>
        <w:div w:id="597643549">
          <w:marLeft w:val="0"/>
          <w:marRight w:val="0"/>
          <w:marTop w:val="0"/>
          <w:marBottom w:val="0"/>
          <w:divBdr>
            <w:top w:val="none" w:sz="0" w:space="0" w:color="auto"/>
            <w:left w:val="none" w:sz="0" w:space="0" w:color="auto"/>
            <w:bottom w:val="none" w:sz="0" w:space="0" w:color="auto"/>
            <w:right w:val="none" w:sz="0" w:space="0" w:color="auto"/>
          </w:divBdr>
        </w:div>
        <w:div w:id="1244410355">
          <w:marLeft w:val="0"/>
          <w:marRight w:val="0"/>
          <w:marTop w:val="0"/>
          <w:marBottom w:val="0"/>
          <w:divBdr>
            <w:top w:val="none" w:sz="0" w:space="0" w:color="auto"/>
            <w:left w:val="none" w:sz="0" w:space="0" w:color="auto"/>
            <w:bottom w:val="none" w:sz="0" w:space="0" w:color="auto"/>
            <w:right w:val="none" w:sz="0" w:space="0" w:color="auto"/>
          </w:divBdr>
        </w:div>
        <w:div w:id="1855487937">
          <w:marLeft w:val="0"/>
          <w:marRight w:val="0"/>
          <w:marTop w:val="0"/>
          <w:marBottom w:val="0"/>
          <w:divBdr>
            <w:top w:val="none" w:sz="0" w:space="0" w:color="auto"/>
            <w:left w:val="none" w:sz="0" w:space="0" w:color="auto"/>
            <w:bottom w:val="none" w:sz="0" w:space="0" w:color="auto"/>
            <w:right w:val="none" w:sz="0" w:space="0" w:color="auto"/>
          </w:divBdr>
        </w:div>
        <w:div w:id="1011299366">
          <w:marLeft w:val="0"/>
          <w:marRight w:val="0"/>
          <w:marTop w:val="0"/>
          <w:marBottom w:val="0"/>
          <w:divBdr>
            <w:top w:val="none" w:sz="0" w:space="0" w:color="auto"/>
            <w:left w:val="none" w:sz="0" w:space="0" w:color="auto"/>
            <w:bottom w:val="none" w:sz="0" w:space="0" w:color="auto"/>
            <w:right w:val="none" w:sz="0" w:space="0" w:color="auto"/>
          </w:divBdr>
        </w:div>
        <w:div w:id="1177502604">
          <w:marLeft w:val="0"/>
          <w:marRight w:val="0"/>
          <w:marTop w:val="0"/>
          <w:marBottom w:val="0"/>
          <w:divBdr>
            <w:top w:val="none" w:sz="0" w:space="0" w:color="auto"/>
            <w:left w:val="none" w:sz="0" w:space="0" w:color="auto"/>
            <w:bottom w:val="none" w:sz="0" w:space="0" w:color="auto"/>
            <w:right w:val="none" w:sz="0" w:space="0" w:color="auto"/>
          </w:divBdr>
        </w:div>
        <w:div w:id="871919842">
          <w:marLeft w:val="0"/>
          <w:marRight w:val="0"/>
          <w:marTop w:val="0"/>
          <w:marBottom w:val="0"/>
          <w:divBdr>
            <w:top w:val="none" w:sz="0" w:space="0" w:color="auto"/>
            <w:left w:val="none" w:sz="0" w:space="0" w:color="auto"/>
            <w:bottom w:val="none" w:sz="0" w:space="0" w:color="auto"/>
            <w:right w:val="none" w:sz="0" w:space="0" w:color="auto"/>
          </w:divBdr>
        </w:div>
        <w:div w:id="277682424">
          <w:marLeft w:val="0"/>
          <w:marRight w:val="0"/>
          <w:marTop w:val="0"/>
          <w:marBottom w:val="0"/>
          <w:divBdr>
            <w:top w:val="none" w:sz="0" w:space="0" w:color="auto"/>
            <w:left w:val="none" w:sz="0" w:space="0" w:color="auto"/>
            <w:bottom w:val="none" w:sz="0" w:space="0" w:color="auto"/>
            <w:right w:val="none" w:sz="0" w:space="0" w:color="auto"/>
          </w:divBdr>
        </w:div>
        <w:div w:id="1343556193">
          <w:marLeft w:val="0"/>
          <w:marRight w:val="0"/>
          <w:marTop w:val="0"/>
          <w:marBottom w:val="0"/>
          <w:divBdr>
            <w:top w:val="none" w:sz="0" w:space="0" w:color="auto"/>
            <w:left w:val="none" w:sz="0" w:space="0" w:color="auto"/>
            <w:bottom w:val="none" w:sz="0" w:space="0" w:color="auto"/>
            <w:right w:val="none" w:sz="0" w:space="0" w:color="auto"/>
          </w:divBdr>
        </w:div>
        <w:div w:id="1831210647">
          <w:marLeft w:val="0"/>
          <w:marRight w:val="0"/>
          <w:marTop w:val="0"/>
          <w:marBottom w:val="0"/>
          <w:divBdr>
            <w:top w:val="none" w:sz="0" w:space="0" w:color="auto"/>
            <w:left w:val="none" w:sz="0" w:space="0" w:color="auto"/>
            <w:bottom w:val="none" w:sz="0" w:space="0" w:color="auto"/>
            <w:right w:val="none" w:sz="0" w:space="0" w:color="auto"/>
          </w:divBdr>
        </w:div>
        <w:div w:id="2103916826">
          <w:marLeft w:val="0"/>
          <w:marRight w:val="0"/>
          <w:marTop w:val="0"/>
          <w:marBottom w:val="0"/>
          <w:divBdr>
            <w:top w:val="none" w:sz="0" w:space="0" w:color="auto"/>
            <w:left w:val="none" w:sz="0" w:space="0" w:color="auto"/>
            <w:bottom w:val="none" w:sz="0" w:space="0" w:color="auto"/>
            <w:right w:val="none" w:sz="0" w:space="0" w:color="auto"/>
          </w:divBdr>
        </w:div>
        <w:div w:id="1585337568">
          <w:marLeft w:val="0"/>
          <w:marRight w:val="0"/>
          <w:marTop w:val="0"/>
          <w:marBottom w:val="0"/>
          <w:divBdr>
            <w:top w:val="none" w:sz="0" w:space="0" w:color="auto"/>
            <w:left w:val="none" w:sz="0" w:space="0" w:color="auto"/>
            <w:bottom w:val="none" w:sz="0" w:space="0" w:color="auto"/>
            <w:right w:val="none" w:sz="0" w:space="0" w:color="auto"/>
          </w:divBdr>
        </w:div>
        <w:div w:id="1118258054">
          <w:marLeft w:val="0"/>
          <w:marRight w:val="0"/>
          <w:marTop w:val="0"/>
          <w:marBottom w:val="0"/>
          <w:divBdr>
            <w:top w:val="none" w:sz="0" w:space="0" w:color="auto"/>
            <w:left w:val="none" w:sz="0" w:space="0" w:color="auto"/>
            <w:bottom w:val="none" w:sz="0" w:space="0" w:color="auto"/>
            <w:right w:val="none" w:sz="0" w:space="0" w:color="auto"/>
          </w:divBdr>
        </w:div>
        <w:div w:id="990325854">
          <w:marLeft w:val="0"/>
          <w:marRight w:val="0"/>
          <w:marTop w:val="0"/>
          <w:marBottom w:val="0"/>
          <w:divBdr>
            <w:top w:val="none" w:sz="0" w:space="0" w:color="auto"/>
            <w:left w:val="none" w:sz="0" w:space="0" w:color="auto"/>
            <w:bottom w:val="none" w:sz="0" w:space="0" w:color="auto"/>
            <w:right w:val="none" w:sz="0" w:space="0" w:color="auto"/>
          </w:divBdr>
        </w:div>
        <w:div w:id="1644507450">
          <w:marLeft w:val="0"/>
          <w:marRight w:val="0"/>
          <w:marTop w:val="0"/>
          <w:marBottom w:val="0"/>
          <w:divBdr>
            <w:top w:val="none" w:sz="0" w:space="0" w:color="auto"/>
            <w:left w:val="none" w:sz="0" w:space="0" w:color="auto"/>
            <w:bottom w:val="none" w:sz="0" w:space="0" w:color="auto"/>
            <w:right w:val="none" w:sz="0" w:space="0" w:color="auto"/>
          </w:divBdr>
        </w:div>
        <w:div w:id="1071469552">
          <w:marLeft w:val="0"/>
          <w:marRight w:val="0"/>
          <w:marTop w:val="0"/>
          <w:marBottom w:val="0"/>
          <w:divBdr>
            <w:top w:val="none" w:sz="0" w:space="0" w:color="auto"/>
            <w:left w:val="none" w:sz="0" w:space="0" w:color="auto"/>
            <w:bottom w:val="none" w:sz="0" w:space="0" w:color="auto"/>
            <w:right w:val="none" w:sz="0" w:space="0" w:color="auto"/>
          </w:divBdr>
        </w:div>
        <w:div w:id="649092272">
          <w:marLeft w:val="0"/>
          <w:marRight w:val="0"/>
          <w:marTop w:val="0"/>
          <w:marBottom w:val="0"/>
          <w:divBdr>
            <w:top w:val="none" w:sz="0" w:space="0" w:color="auto"/>
            <w:left w:val="none" w:sz="0" w:space="0" w:color="auto"/>
            <w:bottom w:val="none" w:sz="0" w:space="0" w:color="auto"/>
            <w:right w:val="none" w:sz="0" w:space="0" w:color="auto"/>
          </w:divBdr>
        </w:div>
        <w:div w:id="2021621296">
          <w:marLeft w:val="0"/>
          <w:marRight w:val="0"/>
          <w:marTop w:val="0"/>
          <w:marBottom w:val="0"/>
          <w:divBdr>
            <w:top w:val="none" w:sz="0" w:space="0" w:color="auto"/>
            <w:left w:val="none" w:sz="0" w:space="0" w:color="auto"/>
            <w:bottom w:val="none" w:sz="0" w:space="0" w:color="auto"/>
            <w:right w:val="none" w:sz="0" w:space="0" w:color="auto"/>
          </w:divBdr>
        </w:div>
        <w:div w:id="611472182">
          <w:marLeft w:val="0"/>
          <w:marRight w:val="0"/>
          <w:marTop w:val="0"/>
          <w:marBottom w:val="0"/>
          <w:divBdr>
            <w:top w:val="none" w:sz="0" w:space="0" w:color="auto"/>
            <w:left w:val="none" w:sz="0" w:space="0" w:color="auto"/>
            <w:bottom w:val="none" w:sz="0" w:space="0" w:color="auto"/>
            <w:right w:val="none" w:sz="0" w:space="0" w:color="auto"/>
          </w:divBdr>
        </w:div>
        <w:div w:id="1591692367">
          <w:marLeft w:val="0"/>
          <w:marRight w:val="0"/>
          <w:marTop w:val="0"/>
          <w:marBottom w:val="0"/>
          <w:divBdr>
            <w:top w:val="none" w:sz="0" w:space="0" w:color="auto"/>
            <w:left w:val="none" w:sz="0" w:space="0" w:color="auto"/>
            <w:bottom w:val="none" w:sz="0" w:space="0" w:color="auto"/>
            <w:right w:val="none" w:sz="0" w:space="0" w:color="auto"/>
          </w:divBdr>
        </w:div>
        <w:div w:id="1289509824">
          <w:marLeft w:val="0"/>
          <w:marRight w:val="0"/>
          <w:marTop w:val="0"/>
          <w:marBottom w:val="0"/>
          <w:divBdr>
            <w:top w:val="none" w:sz="0" w:space="0" w:color="auto"/>
            <w:left w:val="none" w:sz="0" w:space="0" w:color="auto"/>
            <w:bottom w:val="none" w:sz="0" w:space="0" w:color="auto"/>
            <w:right w:val="none" w:sz="0" w:space="0" w:color="auto"/>
          </w:divBdr>
        </w:div>
        <w:div w:id="1780024822">
          <w:marLeft w:val="0"/>
          <w:marRight w:val="0"/>
          <w:marTop w:val="0"/>
          <w:marBottom w:val="0"/>
          <w:divBdr>
            <w:top w:val="none" w:sz="0" w:space="0" w:color="auto"/>
            <w:left w:val="none" w:sz="0" w:space="0" w:color="auto"/>
            <w:bottom w:val="none" w:sz="0" w:space="0" w:color="auto"/>
            <w:right w:val="none" w:sz="0" w:space="0" w:color="auto"/>
          </w:divBdr>
        </w:div>
        <w:div w:id="1766269039">
          <w:marLeft w:val="0"/>
          <w:marRight w:val="0"/>
          <w:marTop w:val="0"/>
          <w:marBottom w:val="0"/>
          <w:divBdr>
            <w:top w:val="none" w:sz="0" w:space="0" w:color="auto"/>
            <w:left w:val="none" w:sz="0" w:space="0" w:color="auto"/>
            <w:bottom w:val="none" w:sz="0" w:space="0" w:color="auto"/>
            <w:right w:val="none" w:sz="0" w:space="0" w:color="auto"/>
          </w:divBdr>
        </w:div>
        <w:div w:id="1732462749">
          <w:marLeft w:val="0"/>
          <w:marRight w:val="0"/>
          <w:marTop w:val="0"/>
          <w:marBottom w:val="0"/>
          <w:divBdr>
            <w:top w:val="none" w:sz="0" w:space="0" w:color="auto"/>
            <w:left w:val="none" w:sz="0" w:space="0" w:color="auto"/>
            <w:bottom w:val="none" w:sz="0" w:space="0" w:color="auto"/>
            <w:right w:val="none" w:sz="0" w:space="0" w:color="auto"/>
          </w:divBdr>
        </w:div>
      </w:divsChild>
    </w:div>
    <w:div w:id="2060323508">
      <w:bodyDiv w:val="1"/>
      <w:marLeft w:val="0"/>
      <w:marRight w:val="0"/>
      <w:marTop w:val="0"/>
      <w:marBottom w:val="0"/>
      <w:divBdr>
        <w:top w:val="none" w:sz="0" w:space="0" w:color="auto"/>
        <w:left w:val="none" w:sz="0" w:space="0" w:color="auto"/>
        <w:bottom w:val="none" w:sz="0" w:space="0" w:color="auto"/>
        <w:right w:val="none" w:sz="0" w:space="0" w:color="auto"/>
      </w:divBdr>
      <w:divsChild>
        <w:div w:id="442578245">
          <w:marLeft w:val="0"/>
          <w:marRight w:val="0"/>
          <w:marTop w:val="0"/>
          <w:marBottom w:val="0"/>
          <w:divBdr>
            <w:top w:val="none" w:sz="0" w:space="0" w:color="auto"/>
            <w:left w:val="none" w:sz="0" w:space="0" w:color="auto"/>
            <w:bottom w:val="none" w:sz="0" w:space="0" w:color="auto"/>
            <w:right w:val="none" w:sz="0" w:space="0" w:color="auto"/>
          </w:divBdr>
        </w:div>
        <w:div w:id="1029645317">
          <w:marLeft w:val="0"/>
          <w:marRight w:val="0"/>
          <w:marTop w:val="0"/>
          <w:marBottom w:val="0"/>
          <w:divBdr>
            <w:top w:val="none" w:sz="0" w:space="0" w:color="auto"/>
            <w:left w:val="none" w:sz="0" w:space="0" w:color="auto"/>
            <w:bottom w:val="none" w:sz="0" w:space="0" w:color="auto"/>
            <w:right w:val="none" w:sz="0" w:space="0" w:color="auto"/>
          </w:divBdr>
        </w:div>
        <w:div w:id="502739195">
          <w:marLeft w:val="0"/>
          <w:marRight w:val="0"/>
          <w:marTop w:val="0"/>
          <w:marBottom w:val="0"/>
          <w:divBdr>
            <w:top w:val="none" w:sz="0" w:space="0" w:color="auto"/>
            <w:left w:val="none" w:sz="0" w:space="0" w:color="auto"/>
            <w:bottom w:val="none" w:sz="0" w:space="0" w:color="auto"/>
            <w:right w:val="none" w:sz="0" w:space="0" w:color="auto"/>
          </w:divBdr>
        </w:div>
        <w:div w:id="242378955">
          <w:marLeft w:val="0"/>
          <w:marRight w:val="0"/>
          <w:marTop w:val="0"/>
          <w:marBottom w:val="0"/>
          <w:divBdr>
            <w:top w:val="none" w:sz="0" w:space="0" w:color="auto"/>
            <w:left w:val="none" w:sz="0" w:space="0" w:color="auto"/>
            <w:bottom w:val="none" w:sz="0" w:space="0" w:color="auto"/>
            <w:right w:val="none" w:sz="0" w:space="0" w:color="auto"/>
          </w:divBdr>
        </w:div>
        <w:div w:id="701252806">
          <w:marLeft w:val="0"/>
          <w:marRight w:val="0"/>
          <w:marTop w:val="0"/>
          <w:marBottom w:val="0"/>
          <w:divBdr>
            <w:top w:val="none" w:sz="0" w:space="0" w:color="auto"/>
            <w:left w:val="none" w:sz="0" w:space="0" w:color="auto"/>
            <w:bottom w:val="none" w:sz="0" w:space="0" w:color="auto"/>
            <w:right w:val="none" w:sz="0" w:space="0" w:color="auto"/>
          </w:divBdr>
        </w:div>
        <w:div w:id="1202279174">
          <w:marLeft w:val="0"/>
          <w:marRight w:val="0"/>
          <w:marTop w:val="0"/>
          <w:marBottom w:val="0"/>
          <w:divBdr>
            <w:top w:val="none" w:sz="0" w:space="0" w:color="auto"/>
            <w:left w:val="none" w:sz="0" w:space="0" w:color="auto"/>
            <w:bottom w:val="none" w:sz="0" w:space="0" w:color="auto"/>
            <w:right w:val="none" w:sz="0" w:space="0" w:color="auto"/>
          </w:divBdr>
        </w:div>
        <w:div w:id="1669745659">
          <w:marLeft w:val="0"/>
          <w:marRight w:val="0"/>
          <w:marTop w:val="0"/>
          <w:marBottom w:val="0"/>
          <w:divBdr>
            <w:top w:val="none" w:sz="0" w:space="0" w:color="auto"/>
            <w:left w:val="none" w:sz="0" w:space="0" w:color="auto"/>
            <w:bottom w:val="none" w:sz="0" w:space="0" w:color="auto"/>
            <w:right w:val="none" w:sz="0" w:space="0" w:color="auto"/>
          </w:divBdr>
        </w:div>
        <w:div w:id="320044917">
          <w:marLeft w:val="0"/>
          <w:marRight w:val="0"/>
          <w:marTop w:val="0"/>
          <w:marBottom w:val="0"/>
          <w:divBdr>
            <w:top w:val="none" w:sz="0" w:space="0" w:color="auto"/>
            <w:left w:val="none" w:sz="0" w:space="0" w:color="auto"/>
            <w:bottom w:val="none" w:sz="0" w:space="0" w:color="auto"/>
            <w:right w:val="none" w:sz="0" w:space="0" w:color="auto"/>
          </w:divBdr>
        </w:div>
        <w:div w:id="450784051">
          <w:marLeft w:val="0"/>
          <w:marRight w:val="0"/>
          <w:marTop w:val="0"/>
          <w:marBottom w:val="0"/>
          <w:divBdr>
            <w:top w:val="none" w:sz="0" w:space="0" w:color="auto"/>
            <w:left w:val="none" w:sz="0" w:space="0" w:color="auto"/>
            <w:bottom w:val="none" w:sz="0" w:space="0" w:color="auto"/>
            <w:right w:val="none" w:sz="0" w:space="0" w:color="auto"/>
          </w:divBdr>
        </w:div>
        <w:div w:id="1264608117">
          <w:marLeft w:val="0"/>
          <w:marRight w:val="0"/>
          <w:marTop w:val="0"/>
          <w:marBottom w:val="0"/>
          <w:divBdr>
            <w:top w:val="none" w:sz="0" w:space="0" w:color="auto"/>
            <w:left w:val="none" w:sz="0" w:space="0" w:color="auto"/>
            <w:bottom w:val="none" w:sz="0" w:space="0" w:color="auto"/>
            <w:right w:val="none" w:sz="0" w:space="0" w:color="auto"/>
          </w:divBdr>
        </w:div>
        <w:div w:id="1168057844">
          <w:marLeft w:val="0"/>
          <w:marRight w:val="0"/>
          <w:marTop w:val="0"/>
          <w:marBottom w:val="0"/>
          <w:divBdr>
            <w:top w:val="none" w:sz="0" w:space="0" w:color="auto"/>
            <w:left w:val="none" w:sz="0" w:space="0" w:color="auto"/>
            <w:bottom w:val="none" w:sz="0" w:space="0" w:color="auto"/>
            <w:right w:val="none" w:sz="0" w:space="0" w:color="auto"/>
          </w:divBdr>
        </w:div>
        <w:div w:id="1368220768">
          <w:marLeft w:val="0"/>
          <w:marRight w:val="0"/>
          <w:marTop w:val="0"/>
          <w:marBottom w:val="0"/>
          <w:divBdr>
            <w:top w:val="none" w:sz="0" w:space="0" w:color="auto"/>
            <w:left w:val="none" w:sz="0" w:space="0" w:color="auto"/>
            <w:bottom w:val="none" w:sz="0" w:space="0" w:color="auto"/>
            <w:right w:val="none" w:sz="0" w:space="0" w:color="auto"/>
          </w:divBdr>
        </w:div>
        <w:div w:id="1574268962">
          <w:marLeft w:val="0"/>
          <w:marRight w:val="0"/>
          <w:marTop w:val="0"/>
          <w:marBottom w:val="0"/>
          <w:divBdr>
            <w:top w:val="none" w:sz="0" w:space="0" w:color="auto"/>
            <w:left w:val="none" w:sz="0" w:space="0" w:color="auto"/>
            <w:bottom w:val="none" w:sz="0" w:space="0" w:color="auto"/>
            <w:right w:val="none" w:sz="0" w:space="0" w:color="auto"/>
          </w:divBdr>
        </w:div>
        <w:div w:id="1892106254">
          <w:marLeft w:val="0"/>
          <w:marRight w:val="0"/>
          <w:marTop w:val="0"/>
          <w:marBottom w:val="0"/>
          <w:divBdr>
            <w:top w:val="none" w:sz="0" w:space="0" w:color="auto"/>
            <w:left w:val="none" w:sz="0" w:space="0" w:color="auto"/>
            <w:bottom w:val="none" w:sz="0" w:space="0" w:color="auto"/>
            <w:right w:val="none" w:sz="0" w:space="0" w:color="auto"/>
          </w:divBdr>
        </w:div>
        <w:div w:id="834732824">
          <w:marLeft w:val="0"/>
          <w:marRight w:val="0"/>
          <w:marTop w:val="0"/>
          <w:marBottom w:val="0"/>
          <w:divBdr>
            <w:top w:val="none" w:sz="0" w:space="0" w:color="auto"/>
            <w:left w:val="none" w:sz="0" w:space="0" w:color="auto"/>
            <w:bottom w:val="none" w:sz="0" w:space="0" w:color="auto"/>
            <w:right w:val="none" w:sz="0" w:space="0" w:color="auto"/>
          </w:divBdr>
        </w:div>
        <w:div w:id="649754537">
          <w:marLeft w:val="0"/>
          <w:marRight w:val="0"/>
          <w:marTop w:val="0"/>
          <w:marBottom w:val="0"/>
          <w:divBdr>
            <w:top w:val="none" w:sz="0" w:space="0" w:color="auto"/>
            <w:left w:val="none" w:sz="0" w:space="0" w:color="auto"/>
            <w:bottom w:val="none" w:sz="0" w:space="0" w:color="auto"/>
            <w:right w:val="none" w:sz="0" w:space="0" w:color="auto"/>
          </w:divBdr>
        </w:div>
        <w:div w:id="1282766792">
          <w:marLeft w:val="0"/>
          <w:marRight w:val="0"/>
          <w:marTop w:val="0"/>
          <w:marBottom w:val="0"/>
          <w:divBdr>
            <w:top w:val="none" w:sz="0" w:space="0" w:color="auto"/>
            <w:left w:val="none" w:sz="0" w:space="0" w:color="auto"/>
            <w:bottom w:val="none" w:sz="0" w:space="0" w:color="auto"/>
            <w:right w:val="none" w:sz="0" w:space="0" w:color="auto"/>
          </w:divBdr>
        </w:div>
        <w:div w:id="1030183067">
          <w:marLeft w:val="0"/>
          <w:marRight w:val="0"/>
          <w:marTop w:val="0"/>
          <w:marBottom w:val="0"/>
          <w:divBdr>
            <w:top w:val="none" w:sz="0" w:space="0" w:color="auto"/>
            <w:left w:val="none" w:sz="0" w:space="0" w:color="auto"/>
            <w:bottom w:val="none" w:sz="0" w:space="0" w:color="auto"/>
            <w:right w:val="none" w:sz="0" w:space="0" w:color="auto"/>
          </w:divBdr>
        </w:div>
        <w:div w:id="1444885606">
          <w:marLeft w:val="0"/>
          <w:marRight w:val="0"/>
          <w:marTop w:val="0"/>
          <w:marBottom w:val="0"/>
          <w:divBdr>
            <w:top w:val="none" w:sz="0" w:space="0" w:color="auto"/>
            <w:left w:val="none" w:sz="0" w:space="0" w:color="auto"/>
            <w:bottom w:val="none" w:sz="0" w:space="0" w:color="auto"/>
            <w:right w:val="none" w:sz="0" w:space="0" w:color="auto"/>
          </w:divBdr>
        </w:div>
        <w:div w:id="748111972">
          <w:marLeft w:val="0"/>
          <w:marRight w:val="0"/>
          <w:marTop w:val="0"/>
          <w:marBottom w:val="0"/>
          <w:divBdr>
            <w:top w:val="none" w:sz="0" w:space="0" w:color="auto"/>
            <w:left w:val="none" w:sz="0" w:space="0" w:color="auto"/>
            <w:bottom w:val="none" w:sz="0" w:space="0" w:color="auto"/>
            <w:right w:val="none" w:sz="0" w:space="0" w:color="auto"/>
          </w:divBdr>
        </w:div>
        <w:div w:id="204951468">
          <w:marLeft w:val="0"/>
          <w:marRight w:val="0"/>
          <w:marTop w:val="0"/>
          <w:marBottom w:val="0"/>
          <w:divBdr>
            <w:top w:val="none" w:sz="0" w:space="0" w:color="auto"/>
            <w:left w:val="none" w:sz="0" w:space="0" w:color="auto"/>
            <w:bottom w:val="none" w:sz="0" w:space="0" w:color="auto"/>
            <w:right w:val="none" w:sz="0" w:space="0" w:color="auto"/>
          </w:divBdr>
        </w:div>
        <w:div w:id="463157208">
          <w:marLeft w:val="0"/>
          <w:marRight w:val="0"/>
          <w:marTop w:val="0"/>
          <w:marBottom w:val="0"/>
          <w:divBdr>
            <w:top w:val="none" w:sz="0" w:space="0" w:color="auto"/>
            <w:left w:val="none" w:sz="0" w:space="0" w:color="auto"/>
            <w:bottom w:val="none" w:sz="0" w:space="0" w:color="auto"/>
            <w:right w:val="none" w:sz="0" w:space="0" w:color="auto"/>
          </w:divBdr>
        </w:div>
        <w:div w:id="1698116556">
          <w:marLeft w:val="0"/>
          <w:marRight w:val="0"/>
          <w:marTop w:val="0"/>
          <w:marBottom w:val="0"/>
          <w:divBdr>
            <w:top w:val="none" w:sz="0" w:space="0" w:color="auto"/>
            <w:left w:val="none" w:sz="0" w:space="0" w:color="auto"/>
            <w:bottom w:val="none" w:sz="0" w:space="0" w:color="auto"/>
            <w:right w:val="none" w:sz="0" w:space="0" w:color="auto"/>
          </w:divBdr>
        </w:div>
        <w:div w:id="1110470546">
          <w:marLeft w:val="0"/>
          <w:marRight w:val="0"/>
          <w:marTop w:val="0"/>
          <w:marBottom w:val="0"/>
          <w:divBdr>
            <w:top w:val="none" w:sz="0" w:space="0" w:color="auto"/>
            <w:left w:val="none" w:sz="0" w:space="0" w:color="auto"/>
            <w:bottom w:val="none" w:sz="0" w:space="0" w:color="auto"/>
            <w:right w:val="none" w:sz="0" w:space="0" w:color="auto"/>
          </w:divBdr>
        </w:div>
        <w:div w:id="1446971076">
          <w:marLeft w:val="0"/>
          <w:marRight w:val="0"/>
          <w:marTop w:val="0"/>
          <w:marBottom w:val="0"/>
          <w:divBdr>
            <w:top w:val="none" w:sz="0" w:space="0" w:color="auto"/>
            <w:left w:val="none" w:sz="0" w:space="0" w:color="auto"/>
            <w:bottom w:val="none" w:sz="0" w:space="0" w:color="auto"/>
            <w:right w:val="none" w:sz="0" w:space="0" w:color="auto"/>
          </w:divBdr>
        </w:div>
        <w:div w:id="1254362547">
          <w:marLeft w:val="0"/>
          <w:marRight w:val="0"/>
          <w:marTop w:val="0"/>
          <w:marBottom w:val="0"/>
          <w:divBdr>
            <w:top w:val="none" w:sz="0" w:space="0" w:color="auto"/>
            <w:left w:val="none" w:sz="0" w:space="0" w:color="auto"/>
            <w:bottom w:val="none" w:sz="0" w:space="0" w:color="auto"/>
            <w:right w:val="none" w:sz="0" w:space="0" w:color="auto"/>
          </w:divBdr>
        </w:div>
        <w:div w:id="86930071">
          <w:marLeft w:val="0"/>
          <w:marRight w:val="0"/>
          <w:marTop w:val="0"/>
          <w:marBottom w:val="0"/>
          <w:divBdr>
            <w:top w:val="none" w:sz="0" w:space="0" w:color="auto"/>
            <w:left w:val="none" w:sz="0" w:space="0" w:color="auto"/>
            <w:bottom w:val="none" w:sz="0" w:space="0" w:color="auto"/>
            <w:right w:val="none" w:sz="0" w:space="0" w:color="auto"/>
          </w:divBdr>
        </w:div>
        <w:div w:id="992224623">
          <w:marLeft w:val="0"/>
          <w:marRight w:val="0"/>
          <w:marTop w:val="0"/>
          <w:marBottom w:val="0"/>
          <w:divBdr>
            <w:top w:val="none" w:sz="0" w:space="0" w:color="auto"/>
            <w:left w:val="none" w:sz="0" w:space="0" w:color="auto"/>
            <w:bottom w:val="none" w:sz="0" w:space="0" w:color="auto"/>
            <w:right w:val="none" w:sz="0" w:space="0" w:color="auto"/>
          </w:divBdr>
        </w:div>
        <w:div w:id="64033916">
          <w:marLeft w:val="0"/>
          <w:marRight w:val="0"/>
          <w:marTop w:val="0"/>
          <w:marBottom w:val="0"/>
          <w:divBdr>
            <w:top w:val="none" w:sz="0" w:space="0" w:color="auto"/>
            <w:left w:val="none" w:sz="0" w:space="0" w:color="auto"/>
            <w:bottom w:val="none" w:sz="0" w:space="0" w:color="auto"/>
            <w:right w:val="none" w:sz="0" w:space="0" w:color="auto"/>
          </w:divBdr>
        </w:div>
        <w:div w:id="1219628849">
          <w:marLeft w:val="0"/>
          <w:marRight w:val="0"/>
          <w:marTop w:val="0"/>
          <w:marBottom w:val="0"/>
          <w:divBdr>
            <w:top w:val="none" w:sz="0" w:space="0" w:color="auto"/>
            <w:left w:val="none" w:sz="0" w:space="0" w:color="auto"/>
            <w:bottom w:val="none" w:sz="0" w:space="0" w:color="auto"/>
            <w:right w:val="none" w:sz="0" w:space="0" w:color="auto"/>
          </w:divBdr>
        </w:div>
        <w:div w:id="693463298">
          <w:marLeft w:val="0"/>
          <w:marRight w:val="0"/>
          <w:marTop w:val="0"/>
          <w:marBottom w:val="0"/>
          <w:divBdr>
            <w:top w:val="none" w:sz="0" w:space="0" w:color="auto"/>
            <w:left w:val="none" w:sz="0" w:space="0" w:color="auto"/>
            <w:bottom w:val="none" w:sz="0" w:space="0" w:color="auto"/>
            <w:right w:val="none" w:sz="0" w:space="0" w:color="auto"/>
          </w:divBdr>
        </w:div>
        <w:div w:id="757096004">
          <w:marLeft w:val="0"/>
          <w:marRight w:val="0"/>
          <w:marTop w:val="0"/>
          <w:marBottom w:val="0"/>
          <w:divBdr>
            <w:top w:val="none" w:sz="0" w:space="0" w:color="auto"/>
            <w:left w:val="none" w:sz="0" w:space="0" w:color="auto"/>
            <w:bottom w:val="none" w:sz="0" w:space="0" w:color="auto"/>
            <w:right w:val="none" w:sz="0" w:space="0" w:color="auto"/>
          </w:divBdr>
        </w:div>
        <w:div w:id="1369839363">
          <w:marLeft w:val="0"/>
          <w:marRight w:val="0"/>
          <w:marTop w:val="0"/>
          <w:marBottom w:val="0"/>
          <w:divBdr>
            <w:top w:val="none" w:sz="0" w:space="0" w:color="auto"/>
            <w:left w:val="none" w:sz="0" w:space="0" w:color="auto"/>
            <w:bottom w:val="none" w:sz="0" w:space="0" w:color="auto"/>
            <w:right w:val="none" w:sz="0" w:space="0" w:color="auto"/>
          </w:divBdr>
        </w:div>
        <w:div w:id="1746679711">
          <w:marLeft w:val="0"/>
          <w:marRight w:val="0"/>
          <w:marTop w:val="0"/>
          <w:marBottom w:val="0"/>
          <w:divBdr>
            <w:top w:val="none" w:sz="0" w:space="0" w:color="auto"/>
            <w:left w:val="none" w:sz="0" w:space="0" w:color="auto"/>
            <w:bottom w:val="none" w:sz="0" w:space="0" w:color="auto"/>
            <w:right w:val="none" w:sz="0" w:space="0" w:color="auto"/>
          </w:divBdr>
        </w:div>
        <w:div w:id="1538200835">
          <w:marLeft w:val="0"/>
          <w:marRight w:val="0"/>
          <w:marTop w:val="0"/>
          <w:marBottom w:val="0"/>
          <w:divBdr>
            <w:top w:val="none" w:sz="0" w:space="0" w:color="auto"/>
            <w:left w:val="none" w:sz="0" w:space="0" w:color="auto"/>
            <w:bottom w:val="none" w:sz="0" w:space="0" w:color="auto"/>
            <w:right w:val="none" w:sz="0" w:space="0" w:color="auto"/>
          </w:divBdr>
        </w:div>
        <w:div w:id="355734763">
          <w:marLeft w:val="0"/>
          <w:marRight w:val="0"/>
          <w:marTop w:val="0"/>
          <w:marBottom w:val="0"/>
          <w:divBdr>
            <w:top w:val="none" w:sz="0" w:space="0" w:color="auto"/>
            <w:left w:val="none" w:sz="0" w:space="0" w:color="auto"/>
            <w:bottom w:val="none" w:sz="0" w:space="0" w:color="auto"/>
            <w:right w:val="none" w:sz="0" w:space="0" w:color="auto"/>
          </w:divBdr>
        </w:div>
        <w:div w:id="1792675383">
          <w:marLeft w:val="0"/>
          <w:marRight w:val="0"/>
          <w:marTop w:val="0"/>
          <w:marBottom w:val="0"/>
          <w:divBdr>
            <w:top w:val="none" w:sz="0" w:space="0" w:color="auto"/>
            <w:left w:val="none" w:sz="0" w:space="0" w:color="auto"/>
            <w:bottom w:val="none" w:sz="0" w:space="0" w:color="auto"/>
            <w:right w:val="none" w:sz="0" w:space="0" w:color="auto"/>
          </w:divBdr>
        </w:div>
        <w:div w:id="286544443">
          <w:marLeft w:val="0"/>
          <w:marRight w:val="0"/>
          <w:marTop w:val="0"/>
          <w:marBottom w:val="0"/>
          <w:divBdr>
            <w:top w:val="none" w:sz="0" w:space="0" w:color="auto"/>
            <w:left w:val="none" w:sz="0" w:space="0" w:color="auto"/>
            <w:bottom w:val="none" w:sz="0" w:space="0" w:color="auto"/>
            <w:right w:val="none" w:sz="0" w:space="0" w:color="auto"/>
          </w:divBdr>
        </w:div>
        <w:div w:id="238292672">
          <w:marLeft w:val="0"/>
          <w:marRight w:val="0"/>
          <w:marTop w:val="0"/>
          <w:marBottom w:val="0"/>
          <w:divBdr>
            <w:top w:val="none" w:sz="0" w:space="0" w:color="auto"/>
            <w:left w:val="none" w:sz="0" w:space="0" w:color="auto"/>
            <w:bottom w:val="none" w:sz="0" w:space="0" w:color="auto"/>
            <w:right w:val="none" w:sz="0" w:space="0" w:color="auto"/>
          </w:divBdr>
        </w:div>
        <w:div w:id="236519956">
          <w:marLeft w:val="0"/>
          <w:marRight w:val="0"/>
          <w:marTop w:val="0"/>
          <w:marBottom w:val="0"/>
          <w:divBdr>
            <w:top w:val="none" w:sz="0" w:space="0" w:color="auto"/>
            <w:left w:val="none" w:sz="0" w:space="0" w:color="auto"/>
            <w:bottom w:val="none" w:sz="0" w:space="0" w:color="auto"/>
            <w:right w:val="none" w:sz="0" w:space="0" w:color="auto"/>
          </w:divBdr>
        </w:div>
        <w:div w:id="531572203">
          <w:marLeft w:val="0"/>
          <w:marRight w:val="0"/>
          <w:marTop w:val="0"/>
          <w:marBottom w:val="0"/>
          <w:divBdr>
            <w:top w:val="none" w:sz="0" w:space="0" w:color="auto"/>
            <w:left w:val="none" w:sz="0" w:space="0" w:color="auto"/>
            <w:bottom w:val="none" w:sz="0" w:space="0" w:color="auto"/>
            <w:right w:val="none" w:sz="0" w:space="0" w:color="auto"/>
          </w:divBdr>
        </w:div>
      </w:divsChild>
    </w:div>
    <w:div w:id="2112162658">
      <w:bodyDiv w:val="1"/>
      <w:marLeft w:val="0"/>
      <w:marRight w:val="0"/>
      <w:marTop w:val="0"/>
      <w:marBottom w:val="0"/>
      <w:divBdr>
        <w:top w:val="none" w:sz="0" w:space="0" w:color="auto"/>
        <w:left w:val="none" w:sz="0" w:space="0" w:color="auto"/>
        <w:bottom w:val="none" w:sz="0" w:space="0" w:color="auto"/>
        <w:right w:val="none" w:sz="0" w:space="0" w:color="auto"/>
      </w:divBdr>
      <w:divsChild>
        <w:div w:id="1448696497">
          <w:marLeft w:val="0"/>
          <w:marRight w:val="0"/>
          <w:marTop w:val="0"/>
          <w:marBottom w:val="0"/>
          <w:divBdr>
            <w:top w:val="none" w:sz="0" w:space="0" w:color="auto"/>
            <w:left w:val="none" w:sz="0" w:space="0" w:color="auto"/>
            <w:bottom w:val="none" w:sz="0" w:space="0" w:color="auto"/>
            <w:right w:val="none" w:sz="0" w:space="0" w:color="auto"/>
          </w:divBdr>
        </w:div>
        <w:div w:id="1547253651">
          <w:marLeft w:val="0"/>
          <w:marRight w:val="0"/>
          <w:marTop w:val="0"/>
          <w:marBottom w:val="0"/>
          <w:divBdr>
            <w:top w:val="none" w:sz="0" w:space="0" w:color="auto"/>
            <w:left w:val="none" w:sz="0" w:space="0" w:color="auto"/>
            <w:bottom w:val="none" w:sz="0" w:space="0" w:color="auto"/>
            <w:right w:val="none" w:sz="0" w:space="0" w:color="auto"/>
          </w:divBdr>
        </w:div>
        <w:div w:id="621957707">
          <w:marLeft w:val="0"/>
          <w:marRight w:val="0"/>
          <w:marTop w:val="0"/>
          <w:marBottom w:val="0"/>
          <w:divBdr>
            <w:top w:val="none" w:sz="0" w:space="0" w:color="auto"/>
            <w:left w:val="none" w:sz="0" w:space="0" w:color="auto"/>
            <w:bottom w:val="none" w:sz="0" w:space="0" w:color="auto"/>
            <w:right w:val="none" w:sz="0" w:space="0" w:color="auto"/>
          </w:divBdr>
        </w:div>
        <w:div w:id="1855336300">
          <w:marLeft w:val="0"/>
          <w:marRight w:val="0"/>
          <w:marTop w:val="0"/>
          <w:marBottom w:val="0"/>
          <w:divBdr>
            <w:top w:val="none" w:sz="0" w:space="0" w:color="auto"/>
            <w:left w:val="none" w:sz="0" w:space="0" w:color="auto"/>
            <w:bottom w:val="none" w:sz="0" w:space="0" w:color="auto"/>
            <w:right w:val="none" w:sz="0" w:space="0" w:color="auto"/>
          </w:divBdr>
        </w:div>
        <w:div w:id="368797442">
          <w:marLeft w:val="0"/>
          <w:marRight w:val="0"/>
          <w:marTop w:val="0"/>
          <w:marBottom w:val="0"/>
          <w:divBdr>
            <w:top w:val="none" w:sz="0" w:space="0" w:color="auto"/>
            <w:left w:val="none" w:sz="0" w:space="0" w:color="auto"/>
            <w:bottom w:val="none" w:sz="0" w:space="0" w:color="auto"/>
            <w:right w:val="none" w:sz="0" w:space="0" w:color="auto"/>
          </w:divBdr>
        </w:div>
        <w:div w:id="968240314">
          <w:marLeft w:val="0"/>
          <w:marRight w:val="0"/>
          <w:marTop w:val="0"/>
          <w:marBottom w:val="0"/>
          <w:divBdr>
            <w:top w:val="none" w:sz="0" w:space="0" w:color="auto"/>
            <w:left w:val="none" w:sz="0" w:space="0" w:color="auto"/>
            <w:bottom w:val="none" w:sz="0" w:space="0" w:color="auto"/>
            <w:right w:val="none" w:sz="0" w:space="0" w:color="auto"/>
          </w:divBdr>
        </w:div>
        <w:div w:id="1337658341">
          <w:marLeft w:val="0"/>
          <w:marRight w:val="0"/>
          <w:marTop w:val="0"/>
          <w:marBottom w:val="0"/>
          <w:divBdr>
            <w:top w:val="none" w:sz="0" w:space="0" w:color="auto"/>
            <w:left w:val="none" w:sz="0" w:space="0" w:color="auto"/>
            <w:bottom w:val="none" w:sz="0" w:space="0" w:color="auto"/>
            <w:right w:val="none" w:sz="0" w:space="0" w:color="auto"/>
          </w:divBdr>
        </w:div>
        <w:div w:id="355154878">
          <w:marLeft w:val="0"/>
          <w:marRight w:val="0"/>
          <w:marTop w:val="0"/>
          <w:marBottom w:val="0"/>
          <w:divBdr>
            <w:top w:val="none" w:sz="0" w:space="0" w:color="auto"/>
            <w:left w:val="none" w:sz="0" w:space="0" w:color="auto"/>
            <w:bottom w:val="none" w:sz="0" w:space="0" w:color="auto"/>
            <w:right w:val="none" w:sz="0" w:space="0" w:color="auto"/>
          </w:divBdr>
        </w:div>
        <w:div w:id="1889369152">
          <w:marLeft w:val="0"/>
          <w:marRight w:val="0"/>
          <w:marTop w:val="0"/>
          <w:marBottom w:val="0"/>
          <w:divBdr>
            <w:top w:val="none" w:sz="0" w:space="0" w:color="auto"/>
            <w:left w:val="none" w:sz="0" w:space="0" w:color="auto"/>
            <w:bottom w:val="none" w:sz="0" w:space="0" w:color="auto"/>
            <w:right w:val="none" w:sz="0" w:space="0" w:color="auto"/>
          </w:divBdr>
        </w:div>
        <w:div w:id="1312293605">
          <w:marLeft w:val="0"/>
          <w:marRight w:val="0"/>
          <w:marTop w:val="0"/>
          <w:marBottom w:val="0"/>
          <w:divBdr>
            <w:top w:val="none" w:sz="0" w:space="0" w:color="auto"/>
            <w:left w:val="none" w:sz="0" w:space="0" w:color="auto"/>
            <w:bottom w:val="none" w:sz="0" w:space="0" w:color="auto"/>
            <w:right w:val="none" w:sz="0" w:space="0" w:color="auto"/>
          </w:divBdr>
        </w:div>
        <w:div w:id="188841062">
          <w:marLeft w:val="0"/>
          <w:marRight w:val="0"/>
          <w:marTop w:val="0"/>
          <w:marBottom w:val="0"/>
          <w:divBdr>
            <w:top w:val="none" w:sz="0" w:space="0" w:color="auto"/>
            <w:left w:val="none" w:sz="0" w:space="0" w:color="auto"/>
            <w:bottom w:val="none" w:sz="0" w:space="0" w:color="auto"/>
            <w:right w:val="none" w:sz="0" w:space="0" w:color="auto"/>
          </w:divBdr>
        </w:div>
        <w:div w:id="701512814">
          <w:marLeft w:val="0"/>
          <w:marRight w:val="0"/>
          <w:marTop w:val="0"/>
          <w:marBottom w:val="0"/>
          <w:divBdr>
            <w:top w:val="none" w:sz="0" w:space="0" w:color="auto"/>
            <w:left w:val="none" w:sz="0" w:space="0" w:color="auto"/>
            <w:bottom w:val="none" w:sz="0" w:space="0" w:color="auto"/>
            <w:right w:val="none" w:sz="0" w:space="0" w:color="auto"/>
          </w:divBdr>
        </w:div>
        <w:div w:id="494536421">
          <w:marLeft w:val="0"/>
          <w:marRight w:val="0"/>
          <w:marTop w:val="0"/>
          <w:marBottom w:val="0"/>
          <w:divBdr>
            <w:top w:val="none" w:sz="0" w:space="0" w:color="auto"/>
            <w:left w:val="none" w:sz="0" w:space="0" w:color="auto"/>
            <w:bottom w:val="none" w:sz="0" w:space="0" w:color="auto"/>
            <w:right w:val="none" w:sz="0" w:space="0" w:color="auto"/>
          </w:divBdr>
        </w:div>
        <w:div w:id="1681153014">
          <w:marLeft w:val="0"/>
          <w:marRight w:val="0"/>
          <w:marTop w:val="0"/>
          <w:marBottom w:val="0"/>
          <w:divBdr>
            <w:top w:val="none" w:sz="0" w:space="0" w:color="auto"/>
            <w:left w:val="none" w:sz="0" w:space="0" w:color="auto"/>
            <w:bottom w:val="none" w:sz="0" w:space="0" w:color="auto"/>
            <w:right w:val="none" w:sz="0" w:space="0" w:color="auto"/>
          </w:divBdr>
        </w:div>
        <w:div w:id="263464666">
          <w:marLeft w:val="0"/>
          <w:marRight w:val="0"/>
          <w:marTop w:val="0"/>
          <w:marBottom w:val="0"/>
          <w:divBdr>
            <w:top w:val="none" w:sz="0" w:space="0" w:color="auto"/>
            <w:left w:val="none" w:sz="0" w:space="0" w:color="auto"/>
            <w:bottom w:val="none" w:sz="0" w:space="0" w:color="auto"/>
            <w:right w:val="none" w:sz="0" w:space="0" w:color="auto"/>
          </w:divBdr>
        </w:div>
        <w:div w:id="1624919150">
          <w:marLeft w:val="0"/>
          <w:marRight w:val="0"/>
          <w:marTop w:val="0"/>
          <w:marBottom w:val="0"/>
          <w:divBdr>
            <w:top w:val="none" w:sz="0" w:space="0" w:color="auto"/>
            <w:left w:val="none" w:sz="0" w:space="0" w:color="auto"/>
            <w:bottom w:val="none" w:sz="0" w:space="0" w:color="auto"/>
            <w:right w:val="none" w:sz="0" w:space="0" w:color="auto"/>
          </w:divBdr>
        </w:div>
        <w:div w:id="1231844413">
          <w:marLeft w:val="0"/>
          <w:marRight w:val="0"/>
          <w:marTop w:val="0"/>
          <w:marBottom w:val="0"/>
          <w:divBdr>
            <w:top w:val="none" w:sz="0" w:space="0" w:color="auto"/>
            <w:left w:val="none" w:sz="0" w:space="0" w:color="auto"/>
            <w:bottom w:val="none" w:sz="0" w:space="0" w:color="auto"/>
            <w:right w:val="none" w:sz="0" w:space="0" w:color="auto"/>
          </w:divBdr>
        </w:div>
        <w:div w:id="1569806423">
          <w:marLeft w:val="0"/>
          <w:marRight w:val="0"/>
          <w:marTop w:val="0"/>
          <w:marBottom w:val="0"/>
          <w:divBdr>
            <w:top w:val="none" w:sz="0" w:space="0" w:color="auto"/>
            <w:left w:val="none" w:sz="0" w:space="0" w:color="auto"/>
            <w:bottom w:val="none" w:sz="0" w:space="0" w:color="auto"/>
            <w:right w:val="none" w:sz="0" w:space="0" w:color="auto"/>
          </w:divBdr>
        </w:div>
        <w:div w:id="1846245013">
          <w:marLeft w:val="0"/>
          <w:marRight w:val="0"/>
          <w:marTop w:val="0"/>
          <w:marBottom w:val="0"/>
          <w:divBdr>
            <w:top w:val="none" w:sz="0" w:space="0" w:color="auto"/>
            <w:left w:val="none" w:sz="0" w:space="0" w:color="auto"/>
            <w:bottom w:val="none" w:sz="0" w:space="0" w:color="auto"/>
            <w:right w:val="none" w:sz="0" w:space="0" w:color="auto"/>
          </w:divBdr>
        </w:div>
        <w:div w:id="1950119346">
          <w:marLeft w:val="0"/>
          <w:marRight w:val="0"/>
          <w:marTop w:val="0"/>
          <w:marBottom w:val="0"/>
          <w:divBdr>
            <w:top w:val="none" w:sz="0" w:space="0" w:color="auto"/>
            <w:left w:val="none" w:sz="0" w:space="0" w:color="auto"/>
            <w:bottom w:val="none" w:sz="0" w:space="0" w:color="auto"/>
            <w:right w:val="none" w:sz="0" w:space="0" w:color="auto"/>
          </w:divBdr>
        </w:div>
        <w:div w:id="1110005856">
          <w:marLeft w:val="0"/>
          <w:marRight w:val="0"/>
          <w:marTop w:val="0"/>
          <w:marBottom w:val="0"/>
          <w:divBdr>
            <w:top w:val="none" w:sz="0" w:space="0" w:color="auto"/>
            <w:left w:val="none" w:sz="0" w:space="0" w:color="auto"/>
            <w:bottom w:val="none" w:sz="0" w:space="0" w:color="auto"/>
            <w:right w:val="none" w:sz="0" w:space="0" w:color="auto"/>
          </w:divBdr>
        </w:div>
        <w:div w:id="2099979276">
          <w:marLeft w:val="0"/>
          <w:marRight w:val="0"/>
          <w:marTop w:val="0"/>
          <w:marBottom w:val="0"/>
          <w:divBdr>
            <w:top w:val="none" w:sz="0" w:space="0" w:color="auto"/>
            <w:left w:val="none" w:sz="0" w:space="0" w:color="auto"/>
            <w:bottom w:val="none" w:sz="0" w:space="0" w:color="auto"/>
            <w:right w:val="none" w:sz="0" w:space="0" w:color="auto"/>
          </w:divBdr>
        </w:div>
        <w:div w:id="1737315717">
          <w:marLeft w:val="0"/>
          <w:marRight w:val="0"/>
          <w:marTop w:val="0"/>
          <w:marBottom w:val="0"/>
          <w:divBdr>
            <w:top w:val="none" w:sz="0" w:space="0" w:color="auto"/>
            <w:left w:val="none" w:sz="0" w:space="0" w:color="auto"/>
            <w:bottom w:val="none" w:sz="0" w:space="0" w:color="auto"/>
            <w:right w:val="none" w:sz="0" w:space="0" w:color="auto"/>
          </w:divBdr>
        </w:div>
        <w:div w:id="447164484">
          <w:marLeft w:val="0"/>
          <w:marRight w:val="0"/>
          <w:marTop w:val="0"/>
          <w:marBottom w:val="0"/>
          <w:divBdr>
            <w:top w:val="none" w:sz="0" w:space="0" w:color="auto"/>
            <w:left w:val="none" w:sz="0" w:space="0" w:color="auto"/>
            <w:bottom w:val="none" w:sz="0" w:space="0" w:color="auto"/>
            <w:right w:val="none" w:sz="0" w:space="0" w:color="auto"/>
          </w:divBdr>
        </w:div>
        <w:div w:id="1620138693">
          <w:marLeft w:val="0"/>
          <w:marRight w:val="0"/>
          <w:marTop w:val="0"/>
          <w:marBottom w:val="0"/>
          <w:divBdr>
            <w:top w:val="none" w:sz="0" w:space="0" w:color="auto"/>
            <w:left w:val="none" w:sz="0" w:space="0" w:color="auto"/>
            <w:bottom w:val="none" w:sz="0" w:space="0" w:color="auto"/>
            <w:right w:val="none" w:sz="0" w:space="0" w:color="auto"/>
          </w:divBdr>
        </w:div>
        <w:div w:id="1193768398">
          <w:marLeft w:val="0"/>
          <w:marRight w:val="0"/>
          <w:marTop w:val="0"/>
          <w:marBottom w:val="0"/>
          <w:divBdr>
            <w:top w:val="none" w:sz="0" w:space="0" w:color="auto"/>
            <w:left w:val="none" w:sz="0" w:space="0" w:color="auto"/>
            <w:bottom w:val="none" w:sz="0" w:space="0" w:color="auto"/>
            <w:right w:val="none" w:sz="0" w:space="0" w:color="auto"/>
          </w:divBdr>
        </w:div>
        <w:div w:id="1947154179">
          <w:marLeft w:val="0"/>
          <w:marRight w:val="0"/>
          <w:marTop w:val="0"/>
          <w:marBottom w:val="0"/>
          <w:divBdr>
            <w:top w:val="none" w:sz="0" w:space="0" w:color="auto"/>
            <w:left w:val="none" w:sz="0" w:space="0" w:color="auto"/>
            <w:bottom w:val="none" w:sz="0" w:space="0" w:color="auto"/>
            <w:right w:val="none" w:sz="0" w:space="0" w:color="auto"/>
          </w:divBdr>
        </w:div>
        <w:div w:id="2087992250">
          <w:marLeft w:val="0"/>
          <w:marRight w:val="0"/>
          <w:marTop w:val="0"/>
          <w:marBottom w:val="0"/>
          <w:divBdr>
            <w:top w:val="none" w:sz="0" w:space="0" w:color="auto"/>
            <w:left w:val="none" w:sz="0" w:space="0" w:color="auto"/>
            <w:bottom w:val="none" w:sz="0" w:space="0" w:color="auto"/>
            <w:right w:val="none" w:sz="0" w:space="0" w:color="auto"/>
          </w:divBdr>
        </w:div>
        <w:div w:id="1551111501">
          <w:marLeft w:val="0"/>
          <w:marRight w:val="0"/>
          <w:marTop w:val="0"/>
          <w:marBottom w:val="0"/>
          <w:divBdr>
            <w:top w:val="none" w:sz="0" w:space="0" w:color="auto"/>
            <w:left w:val="none" w:sz="0" w:space="0" w:color="auto"/>
            <w:bottom w:val="none" w:sz="0" w:space="0" w:color="auto"/>
            <w:right w:val="none" w:sz="0" w:space="0" w:color="auto"/>
          </w:divBdr>
        </w:div>
        <w:div w:id="1858543941">
          <w:marLeft w:val="0"/>
          <w:marRight w:val="0"/>
          <w:marTop w:val="0"/>
          <w:marBottom w:val="0"/>
          <w:divBdr>
            <w:top w:val="none" w:sz="0" w:space="0" w:color="auto"/>
            <w:left w:val="none" w:sz="0" w:space="0" w:color="auto"/>
            <w:bottom w:val="none" w:sz="0" w:space="0" w:color="auto"/>
            <w:right w:val="none" w:sz="0" w:space="0" w:color="auto"/>
          </w:divBdr>
        </w:div>
        <w:div w:id="1665204815">
          <w:marLeft w:val="0"/>
          <w:marRight w:val="0"/>
          <w:marTop w:val="0"/>
          <w:marBottom w:val="0"/>
          <w:divBdr>
            <w:top w:val="none" w:sz="0" w:space="0" w:color="auto"/>
            <w:left w:val="none" w:sz="0" w:space="0" w:color="auto"/>
            <w:bottom w:val="none" w:sz="0" w:space="0" w:color="auto"/>
            <w:right w:val="none" w:sz="0" w:space="0" w:color="auto"/>
          </w:divBdr>
        </w:div>
        <w:div w:id="446512946">
          <w:marLeft w:val="0"/>
          <w:marRight w:val="0"/>
          <w:marTop w:val="0"/>
          <w:marBottom w:val="0"/>
          <w:divBdr>
            <w:top w:val="none" w:sz="0" w:space="0" w:color="auto"/>
            <w:left w:val="none" w:sz="0" w:space="0" w:color="auto"/>
            <w:bottom w:val="none" w:sz="0" w:space="0" w:color="auto"/>
            <w:right w:val="none" w:sz="0" w:space="0" w:color="auto"/>
          </w:divBdr>
        </w:div>
        <w:div w:id="1298611067">
          <w:marLeft w:val="0"/>
          <w:marRight w:val="0"/>
          <w:marTop w:val="0"/>
          <w:marBottom w:val="0"/>
          <w:divBdr>
            <w:top w:val="none" w:sz="0" w:space="0" w:color="auto"/>
            <w:left w:val="none" w:sz="0" w:space="0" w:color="auto"/>
            <w:bottom w:val="none" w:sz="0" w:space="0" w:color="auto"/>
            <w:right w:val="none" w:sz="0" w:space="0" w:color="auto"/>
          </w:divBdr>
        </w:div>
        <w:div w:id="197815330">
          <w:marLeft w:val="0"/>
          <w:marRight w:val="0"/>
          <w:marTop w:val="0"/>
          <w:marBottom w:val="0"/>
          <w:divBdr>
            <w:top w:val="none" w:sz="0" w:space="0" w:color="auto"/>
            <w:left w:val="none" w:sz="0" w:space="0" w:color="auto"/>
            <w:bottom w:val="none" w:sz="0" w:space="0" w:color="auto"/>
            <w:right w:val="none" w:sz="0" w:space="0" w:color="auto"/>
          </w:divBdr>
        </w:div>
        <w:div w:id="6909734">
          <w:marLeft w:val="0"/>
          <w:marRight w:val="0"/>
          <w:marTop w:val="0"/>
          <w:marBottom w:val="0"/>
          <w:divBdr>
            <w:top w:val="none" w:sz="0" w:space="0" w:color="auto"/>
            <w:left w:val="none" w:sz="0" w:space="0" w:color="auto"/>
            <w:bottom w:val="none" w:sz="0" w:space="0" w:color="auto"/>
            <w:right w:val="none" w:sz="0" w:space="0" w:color="auto"/>
          </w:divBdr>
        </w:div>
        <w:div w:id="1060521938">
          <w:marLeft w:val="0"/>
          <w:marRight w:val="0"/>
          <w:marTop w:val="0"/>
          <w:marBottom w:val="0"/>
          <w:divBdr>
            <w:top w:val="none" w:sz="0" w:space="0" w:color="auto"/>
            <w:left w:val="none" w:sz="0" w:space="0" w:color="auto"/>
            <w:bottom w:val="none" w:sz="0" w:space="0" w:color="auto"/>
            <w:right w:val="none" w:sz="0" w:space="0" w:color="auto"/>
          </w:divBdr>
        </w:div>
        <w:div w:id="2050295800">
          <w:marLeft w:val="0"/>
          <w:marRight w:val="0"/>
          <w:marTop w:val="0"/>
          <w:marBottom w:val="0"/>
          <w:divBdr>
            <w:top w:val="none" w:sz="0" w:space="0" w:color="auto"/>
            <w:left w:val="none" w:sz="0" w:space="0" w:color="auto"/>
            <w:bottom w:val="none" w:sz="0" w:space="0" w:color="auto"/>
            <w:right w:val="none" w:sz="0" w:space="0" w:color="auto"/>
          </w:divBdr>
        </w:div>
        <w:div w:id="79067884">
          <w:marLeft w:val="0"/>
          <w:marRight w:val="0"/>
          <w:marTop w:val="0"/>
          <w:marBottom w:val="0"/>
          <w:divBdr>
            <w:top w:val="none" w:sz="0" w:space="0" w:color="auto"/>
            <w:left w:val="none" w:sz="0" w:space="0" w:color="auto"/>
            <w:bottom w:val="none" w:sz="0" w:space="0" w:color="auto"/>
            <w:right w:val="none" w:sz="0" w:space="0" w:color="auto"/>
          </w:divBdr>
        </w:div>
        <w:div w:id="653265455">
          <w:marLeft w:val="0"/>
          <w:marRight w:val="0"/>
          <w:marTop w:val="0"/>
          <w:marBottom w:val="0"/>
          <w:divBdr>
            <w:top w:val="none" w:sz="0" w:space="0" w:color="auto"/>
            <w:left w:val="none" w:sz="0" w:space="0" w:color="auto"/>
            <w:bottom w:val="none" w:sz="0" w:space="0" w:color="auto"/>
            <w:right w:val="none" w:sz="0" w:space="0" w:color="auto"/>
          </w:divBdr>
        </w:div>
        <w:div w:id="1632126230">
          <w:marLeft w:val="0"/>
          <w:marRight w:val="0"/>
          <w:marTop w:val="0"/>
          <w:marBottom w:val="0"/>
          <w:divBdr>
            <w:top w:val="none" w:sz="0" w:space="0" w:color="auto"/>
            <w:left w:val="none" w:sz="0" w:space="0" w:color="auto"/>
            <w:bottom w:val="none" w:sz="0" w:space="0" w:color="auto"/>
            <w:right w:val="none" w:sz="0" w:space="0" w:color="auto"/>
          </w:divBdr>
        </w:div>
        <w:div w:id="2083793524">
          <w:marLeft w:val="0"/>
          <w:marRight w:val="0"/>
          <w:marTop w:val="0"/>
          <w:marBottom w:val="0"/>
          <w:divBdr>
            <w:top w:val="none" w:sz="0" w:space="0" w:color="auto"/>
            <w:left w:val="none" w:sz="0" w:space="0" w:color="auto"/>
            <w:bottom w:val="none" w:sz="0" w:space="0" w:color="auto"/>
            <w:right w:val="none" w:sz="0" w:space="0" w:color="auto"/>
          </w:divBdr>
        </w:div>
        <w:div w:id="352072338">
          <w:marLeft w:val="0"/>
          <w:marRight w:val="0"/>
          <w:marTop w:val="0"/>
          <w:marBottom w:val="0"/>
          <w:divBdr>
            <w:top w:val="none" w:sz="0" w:space="0" w:color="auto"/>
            <w:left w:val="none" w:sz="0" w:space="0" w:color="auto"/>
            <w:bottom w:val="none" w:sz="0" w:space="0" w:color="auto"/>
            <w:right w:val="none" w:sz="0" w:space="0" w:color="auto"/>
          </w:divBdr>
        </w:div>
        <w:div w:id="933704834">
          <w:marLeft w:val="0"/>
          <w:marRight w:val="0"/>
          <w:marTop w:val="0"/>
          <w:marBottom w:val="0"/>
          <w:divBdr>
            <w:top w:val="none" w:sz="0" w:space="0" w:color="auto"/>
            <w:left w:val="none" w:sz="0" w:space="0" w:color="auto"/>
            <w:bottom w:val="none" w:sz="0" w:space="0" w:color="auto"/>
            <w:right w:val="none" w:sz="0" w:space="0" w:color="auto"/>
          </w:divBdr>
        </w:div>
      </w:divsChild>
    </w:div>
    <w:div w:id="2117630812">
      <w:bodyDiv w:val="1"/>
      <w:marLeft w:val="0"/>
      <w:marRight w:val="0"/>
      <w:marTop w:val="0"/>
      <w:marBottom w:val="0"/>
      <w:divBdr>
        <w:top w:val="none" w:sz="0" w:space="0" w:color="auto"/>
        <w:left w:val="none" w:sz="0" w:space="0" w:color="auto"/>
        <w:bottom w:val="none" w:sz="0" w:space="0" w:color="auto"/>
        <w:right w:val="none" w:sz="0" w:space="0" w:color="auto"/>
      </w:divBdr>
      <w:divsChild>
        <w:div w:id="751780381">
          <w:marLeft w:val="0"/>
          <w:marRight w:val="0"/>
          <w:marTop w:val="0"/>
          <w:marBottom w:val="0"/>
          <w:divBdr>
            <w:top w:val="none" w:sz="0" w:space="0" w:color="auto"/>
            <w:left w:val="none" w:sz="0" w:space="0" w:color="auto"/>
            <w:bottom w:val="none" w:sz="0" w:space="0" w:color="auto"/>
            <w:right w:val="none" w:sz="0" w:space="0" w:color="auto"/>
          </w:divBdr>
        </w:div>
        <w:div w:id="1646662035">
          <w:marLeft w:val="0"/>
          <w:marRight w:val="0"/>
          <w:marTop w:val="0"/>
          <w:marBottom w:val="0"/>
          <w:divBdr>
            <w:top w:val="none" w:sz="0" w:space="0" w:color="auto"/>
            <w:left w:val="none" w:sz="0" w:space="0" w:color="auto"/>
            <w:bottom w:val="none" w:sz="0" w:space="0" w:color="auto"/>
            <w:right w:val="none" w:sz="0" w:space="0" w:color="auto"/>
          </w:divBdr>
        </w:div>
        <w:div w:id="485557571">
          <w:marLeft w:val="0"/>
          <w:marRight w:val="0"/>
          <w:marTop w:val="0"/>
          <w:marBottom w:val="0"/>
          <w:divBdr>
            <w:top w:val="none" w:sz="0" w:space="0" w:color="auto"/>
            <w:left w:val="none" w:sz="0" w:space="0" w:color="auto"/>
            <w:bottom w:val="none" w:sz="0" w:space="0" w:color="auto"/>
            <w:right w:val="none" w:sz="0" w:space="0" w:color="auto"/>
          </w:divBdr>
        </w:div>
        <w:div w:id="2144078890">
          <w:marLeft w:val="0"/>
          <w:marRight w:val="0"/>
          <w:marTop w:val="0"/>
          <w:marBottom w:val="0"/>
          <w:divBdr>
            <w:top w:val="none" w:sz="0" w:space="0" w:color="auto"/>
            <w:left w:val="none" w:sz="0" w:space="0" w:color="auto"/>
            <w:bottom w:val="none" w:sz="0" w:space="0" w:color="auto"/>
            <w:right w:val="none" w:sz="0" w:space="0" w:color="auto"/>
          </w:divBdr>
        </w:div>
        <w:div w:id="1218513826">
          <w:marLeft w:val="0"/>
          <w:marRight w:val="0"/>
          <w:marTop w:val="0"/>
          <w:marBottom w:val="0"/>
          <w:divBdr>
            <w:top w:val="none" w:sz="0" w:space="0" w:color="auto"/>
            <w:left w:val="none" w:sz="0" w:space="0" w:color="auto"/>
            <w:bottom w:val="none" w:sz="0" w:space="0" w:color="auto"/>
            <w:right w:val="none" w:sz="0" w:space="0" w:color="auto"/>
          </w:divBdr>
        </w:div>
        <w:div w:id="1442534133">
          <w:marLeft w:val="0"/>
          <w:marRight w:val="0"/>
          <w:marTop w:val="0"/>
          <w:marBottom w:val="0"/>
          <w:divBdr>
            <w:top w:val="none" w:sz="0" w:space="0" w:color="auto"/>
            <w:left w:val="none" w:sz="0" w:space="0" w:color="auto"/>
            <w:bottom w:val="none" w:sz="0" w:space="0" w:color="auto"/>
            <w:right w:val="none" w:sz="0" w:space="0" w:color="auto"/>
          </w:divBdr>
        </w:div>
        <w:div w:id="954291704">
          <w:marLeft w:val="0"/>
          <w:marRight w:val="0"/>
          <w:marTop w:val="0"/>
          <w:marBottom w:val="0"/>
          <w:divBdr>
            <w:top w:val="none" w:sz="0" w:space="0" w:color="auto"/>
            <w:left w:val="none" w:sz="0" w:space="0" w:color="auto"/>
            <w:bottom w:val="none" w:sz="0" w:space="0" w:color="auto"/>
            <w:right w:val="none" w:sz="0" w:space="0" w:color="auto"/>
          </w:divBdr>
        </w:div>
        <w:div w:id="262492518">
          <w:marLeft w:val="0"/>
          <w:marRight w:val="0"/>
          <w:marTop w:val="0"/>
          <w:marBottom w:val="0"/>
          <w:divBdr>
            <w:top w:val="none" w:sz="0" w:space="0" w:color="auto"/>
            <w:left w:val="none" w:sz="0" w:space="0" w:color="auto"/>
            <w:bottom w:val="none" w:sz="0" w:space="0" w:color="auto"/>
            <w:right w:val="none" w:sz="0" w:space="0" w:color="auto"/>
          </w:divBdr>
        </w:div>
        <w:div w:id="838423232">
          <w:marLeft w:val="0"/>
          <w:marRight w:val="0"/>
          <w:marTop w:val="0"/>
          <w:marBottom w:val="0"/>
          <w:divBdr>
            <w:top w:val="none" w:sz="0" w:space="0" w:color="auto"/>
            <w:left w:val="none" w:sz="0" w:space="0" w:color="auto"/>
            <w:bottom w:val="none" w:sz="0" w:space="0" w:color="auto"/>
            <w:right w:val="none" w:sz="0" w:space="0" w:color="auto"/>
          </w:divBdr>
        </w:div>
        <w:div w:id="957443537">
          <w:marLeft w:val="0"/>
          <w:marRight w:val="0"/>
          <w:marTop w:val="0"/>
          <w:marBottom w:val="0"/>
          <w:divBdr>
            <w:top w:val="none" w:sz="0" w:space="0" w:color="auto"/>
            <w:left w:val="none" w:sz="0" w:space="0" w:color="auto"/>
            <w:bottom w:val="none" w:sz="0" w:space="0" w:color="auto"/>
            <w:right w:val="none" w:sz="0" w:space="0" w:color="auto"/>
          </w:divBdr>
        </w:div>
        <w:div w:id="2000645896">
          <w:marLeft w:val="0"/>
          <w:marRight w:val="0"/>
          <w:marTop w:val="0"/>
          <w:marBottom w:val="0"/>
          <w:divBdr>
            <w:top w:val="none" w:sz="0" w:space="0" w:color="auto"/>
            <w:left w:val="none" w:sz="0" w:space="0" w:color="auto"/>
            <w:bottom w:val="none" w:sz="0" w:space="0" w:color="auto"/>
            <w:right w:val="none" w:sz="0" w:space="0" w:color="auto"/>
          </w:divBdr>
        </w:div>
        <w:div w:id="1886404483">
          <w:marLeft w:val="0"/>
          <w:marRight w:val="0"/>
          <w:marTop w:val="0"/>
          <w:marBottom w:val="0"/>
          <w:divBdr>
            <w:top w:val="none" w:sz="0" w:space="0" w:color="auto"/>
            <w:left w:val="none" w:sz="0" w:space="0" w:color="auto"/>
            <w:bottom w:val="none" w:sz="0" w:space="0" w:color="auto"/>
            <w:right w:val="none" w:sz="0" w:space="0" w:color="auto"/>
          </w:divBdr>
        </w:div>
        <w:div w:id="672074214">
          <w:marLeft w:val="0"/>
          <w:marRight w:val="0"/>
          <w:marTop w:val="0"/>
          <w:marBottom w:val="0"/>
          <w:divBdr>
            <w:top w:val="none" w:sz="0" w:space="0" w:color="auto"/>
            <w:left w:val="none" w:sz="0" w:space="0" w:color="auto"/>
            <w:bottom w:val="none" w:sz="0" w:space="0" w:color="auto"/>
            <w:right w:val="none" w:sz="0" w:space="0" w:color="auto"/>
          </w:divBdr>
        </w:div>
        <w:div w:id="2028217170">
          <w:marLeft w:val="0"/>
          <w:marRight w:val="0"/>
          <w:marTop w:val="0"/>
          <w:marBottom w:val="0"/>
          <w:divBdr>
            <w:top w:val="none" w:sz="0" w:space="0" w:color="auto"/>
            <w:left w:val="none" w:sz="0" w:space="0" w:color="auto"/>
            <w:bottom w:val="none" w:sz="0" w:space="0" w:color="auto"/>
            <w:right w:val="none" w:sz="0" w:space="0" w:color="auto"/>
          </w:divBdr>
        </w:div>
        <w:div w:id="1347436702">
          <w:marLeft w:val="0"/>
          <w:marRight w:val="0"/>
          <w:marTop w:val="0"/>
          <w:marBottom w:val="0"/>
          <w:divBdr>
            <w:top w:val="none" w:sz="0" w:space="0" w:color="auto"/>
            <w:left w:val="none" w:sz="0" w:space="0" w:color="auto"/>
            <w:bottom w:val="none" w:sz="0" w:space="0" w:color="auto"/>
            <w:right w:val="none" w:sz="0" w:space="0" w:color="auto"/>
          </w:divBdr>
        </w:div>
        <w:div w:id="1199048694">
          <w:marLeft w:val="0"/>
          <w:marRight w:val="0"/>
          <w:marTop w:val="0"/>
          <w:marBottom w:val="0"/>
          <w:divBdr>
            <w:top w:val="none" w:sz="0" w:space="0" w:color="auto"/>
            <w:left w:val="none" w:sz="0" w:space="0" w:color="auto"/>
            <w:bottom w:val="none" w:sz="0" w:space="0" w:color="auto"/>
            <w:right w:val="none" w:sz="0" w:space="0" w:color="auto"/>
          </w:divBdr>
        </w:div>
        <w:div w:id="1598711502">
          <w:marLeft w:val="0"/>
          <w:marRight w:val="0"/>
          <w:marTop w:val="0"/>
          <w:marBottom w:val="0"/>
          <w:divBdr>
            <w:top w:val="none" w:sz="0" w:space="0" w:color="auto"/>
            <w:left w:val="none" w:sz="0" w:space="0" w:color="auto"/>
            <w:bottom w:val="none" w:sz="0" w:space="0" w:color="auto"/>
            <w:right w:val="none" w:sz="0" w:space="0" w:color="auto"/>
          </w:divBdr>
        </w:div>
        <w:div w:id="1858543920">
          <w:marLeft w:val="0"/>
          <w:marRight w:val="0"/>
          <w:marTop w:val="0"/>
          <w:marBottom w:val="0"/>
          <w:divBdr>
            <w:top w:val="none" w:sz="0" w:space="0" w:color="auto"/>
            <w:left w:val="none" w:sz="0" w:space="0" w:color="auto"/>
            <w:bottom w:val="none" w:sz="0" w:space="0" w:color="auto"/>
            <w:right w:val="none" w:sz="0" w:space="0" w:color="auto"/>
          </w:divBdr>
        </w:div>
        <w:div w:id="1836338761">
          <w:marLeft w:val="0"/>
          <w:marRight w:val="0"/>
          <w:marTop w:val="0"/>
          <w:marBottom w:val="0"/>
          <w:divBdr>
            <w:top w:val="none" w:sz="0" w:space="0" w:color="auto"/>
            <w:left w:val="none" w:sz="0" w:space="0" w:color="auto"/>
            <w:bottom w:val="none" w:sz="0" w:space="0" w:color="auto"/>
            <w:right w:val="none" w:sz="0" w:space="0" w:color="auto"/>
          </w:divBdr>
        </w:div>
        <w:div w:id="282619189">
          <w:marLeft w:val="0"/>
          <w:marRight w:val="0"/>
          <w:marTop w:val="0"/>
          <w:marBottom w:val="0"/>
          <w:divBdr>
            <w:top w:val="none" w:sz="0" w:space="0" w:color="auto"/>
            <w:left w:val="none" w:sz="0" w:space="0" w:color="auto"/>
            <w:bottom w:val="none" w:sz="0" w:space="0" w:color="auto"/>
            <w:right w:val="none" w:sz="0" w:space="0" w:color="auto"/>
          </w:divBdr>
        </w:div>
        <w:div w:id="1684820894">
          <w:marLeft w:val="0"/>
          <w:marRight w:val="0"/>
          <w:marTop w:val="0"/>
          <w:marBottom w:val="0"/>
          <w:divBdr>
            <w:top w:val="none" w:sz="0" w:space="0" w:color="auto"/>
            <w:left w:val="none" w:sz="0" w:space="0" w:color="auto"/>
            <w:bottom w:val="none" w:sz="0" w:space="0" w:color="auto"/>
            <w:right w:val="none" w:sz="0" w:space="0" w:color="auto"/>
          </w:divBdr>
        </w:div>
        <w:div w:id="850878877">
          <w:marLeft w:val="0"/>
          <w:marRight w:val="0"/>
          <w:marTop w:val="0"/>
          <w:marBottom w:val="0"/>
          <w:divBdr>
            <w:top w:val="none" w:sz="0" w:space="0" w:color="auto"/>
            <w:left w:val="none" w:sz="0" w:space="0" w:color="auto"/>
            <w:bottom w:val="none" w:sz="0" w:space="0" w:color="auto"/>
            <w:right w:val="none" w:sz="0" w:space="0" w:color="auto"/>
          </w:divBdr>
        </w:div>
        <w:div w:id="354616358">
          <w:marLeft w:val="0"/>
          <w:marRight w:val="0"/>
          <w:marTop w:val="0"/>
          <w:marBottom w:val="0"/>
          <w:divBdr>
            <w:top w:val="none" w:sz="0" w:space="0" w:color="auto"/>
            <w:left w:val="none" w:sz="0" w:space="0" w:color="auto"/>
            <w:bottom w:val="none" w:sz="0" w:space="0" w:color="auto"/>
            <w:right w:val="none" w:sz="0" w:space="0" w:color="auto"/>
          </w:divBdr>
        </w:div>
        <w:div w:id="1588537147">
          <w:marLeft w:val="0"/>
          <w:marRight w:val="0"/>
          <w:marTop w:val="0"/>
          <w:marBottom w:val="0"/>
          <w:divBdr>
            <w:top w:val="none" w:sz="0" w:space="0" w:color="auto"/>
            <w:left w:val="none" w:sz="0" w:space="0" w:color="auto"/>
            <w:bottom w:val="none" w:sz="0" w:space="0" w:color="auto"/>
            <w:right w:val="none" w:sz="0" w:space="0" w:color="auto"/>
          </w:divBdr>
        </w:div>
        <w:div w:id="1257515958">
          <w:marLeft w:val="0"/>
          <w:marRight w:val="0"/>
          <w:marTop w:val="0"/>
          <w:marBottom w:val="0"/>
          <w:divBdr>
            <w:top w:val="none" w:sz="0" w:space="0" w:color="auto"/>
            <w:left w:val="none" w:sz="0" w:space="0" w:color="auto"/>
            <w:bottom w:val="none" w:sz="0" w:space="0" w:color="auto"/>
            <w:right w:val="none" w:sz="0" w:space="0" w:color="auto"/>
          </w:divBdr>
        </w:div>
        <w:div w:id="1116413962">
          <w:marLeft w:val="0"/>
          <w:marRight w:val="0"/>
          <w:marTop w:val="0"/>
          <w:marBottom w:val="0"/>
          <w:divBdr>
            <w:top w:val="none" w:sz="0" w:space="0" w:color="auto"/>
            <w:left w:val="none" w:sz="0" w:space="0" w:color="auto"/>
            <w:bottom w:val="none" w:sz="0" w:space="0" w:color="auto"/>
            <w:right w:val="none" w:sz="0" w:space="0" w:color="auto"/>
          </w:divBdr>
        </w:div>
        <w:div w:id="538857870">
          <w:marLeft w:val="0"/>
          <w:marRight w:val="0"/>
          <w:marTop w:val="0"/>
          <w:marBottom w:val="0"/>
          <w:divBdr>
            <w:top w:val="none" w:sz="0" w:space="0" w:color="auto"/>
            <w:left w:val="none" w:sz="0" w:space="0" w:color="auto"/>
            <w:bottom w:val="none" w:sz="0" w:space="0" w:color="auto"/>
            <w:right w:val="none" w:sz="0" w:space="0" w:color="auto"/>
          </w:divBdr>
        </w:div>
        <w:div w:id="785660439">
          <w:marLeft w:val="0"/>
          <w:marRight w:val="0"/>
          <w:marTop w:val="0"/>
          <w:marBottom w:val="0"/>
          <w:divBdr>
            <w:top w:val="none" w:sz="0" w:space="0" w:color="auto"/>
            <w:left w:val="none" w:sz="0" w:space="0" w:color="auto"/>
            <w:bottom w:val="none" w:sz="0" w:space="0" w:color="auto"/>
            <w:right w:val="none" w:sz="0" w:space="0" w:color="auto"/>
          </w:divBdr>
        </w:div>
        <w:div w:id="494998595">
          <w:marLeft w:val="0"/>
          <w:marRight w:val="0"/>
          <w:marTop w:val="0"/>
          <w:marBottom w:val="0"/>
          <w:divBdr>
            <w:top w:val="none" w:sz="0" w:space="0" w:color="auto"/>
            <w:left w:val="none" w:sz="0" w:space="0" w:color="auto"/>
            <w:bottom w:val="none" w:sz="0" w:space="0" w:color="auto"/>
            <w:right w:val="none" w:sz="0" w:space="0" w:color="auto"/>
          </w:divBdr>
        </w:div>
        <w:div w:id="30502519">
          <w:marLeft w:val="0"/>
          <w:marRight w:val="0"/>
          <w:marTop w:val="0"/>
          <w:marBottom w:val="0"/>
          <w:divBdr>
            <w:top w:val="none" w:sz="0" w:space="0" w:color="auto"/>
            <w:left w:val="none" w:sz="0" w:space="0" w:color="auto"/>
            <w:bottom w:val="none" w:sz="0" w:space="0" w:color="auto"/>
            <w:right w:val="none" w:sz="0" w:space="0" w:color="auto"/>
          </w:divBdr>
        </w:div>
        <w:div w:id="2117673437">
          <w:marLeft w:val="0"/>
          <w:marRight w:val="0"/>
          <w:marTop w:val="0"/>
          <w:marBottom w:val="0"/>
          <w:divBdr>
            <w:top w:val="none" w:sz="0" w:space="0" w:color="auto"/>
            <w:left w:val="none" w:sz="0" w:space="0" w:color="auto"/>
            <w:bottom w:val="none" w:sz="0" w:space="0" w:color="auto"/>
            <w:right w:val="none" w:sz="0" w:space="0" w:color="auto"/>
          </w:divBdr>
        </w:div>
        <w:div w:id="392235888">
          <w:marLeft w:val="0"/>
          <w:marRight w:val="0"/>
          <w:marTop w:val="0"/>
          <w:marBottom w:val="0"/>
          <w:divBdr>
            <w:top w:val="none" w:sz="0" w:space="0" w:color="auto"/>
            <w:left w:val="none" w:sz="0" w:space="0" w:color="auto"/>
            <w:bottom w:val="none" w:sz="0" w:space="0" w:color="auto"/>
            <w:right w:val="none" w:sz="0" w:space="0" w:color="auto"/>
          </w:divBdr>
        </w:div>
        <w:div w:id="464783221">
          <w:marLeft w:val="0"/>
          <w:marRight w:val="0"/>
          <w:marTop w:val="0"/>
          <w:marBottom w:val="0"/>
          <w:divBdr>
            <w:top w:val="none" w:sz="0" w:space="0" w:color="auto"/>
            <w:left w:val="none" w:sz="0" w:space="0" w:color="auto"/>
            <w:bottom w:val="none" w:sz="0" w:space="0" w:color="auto"/>
            <w:right w:val="none" w:sz="0" w:space="0" w:color="auto"/>
          </w:divBdr>
        </w:div>
        <w:div w:id="1070421150">
          <w:marLeft w:val="0"/>
          <w:marRight w:val="0"/>
          <w:marTop w:val="0"/>
          <w:marBottom w:val="0"/>
          <w:divBdr>
            <w:top w:val="none" w:sz="0" w:space="0" w:color="auto"/>
            <w:left w:val="none" w:sz="0" w:space="0" w:color="auto"/>
            <w:bottom w:val="none" w:sz="0" w:space="0" w:color="auto"/>
            <w:right w:val="none" w:sz="0" w:space="0" w:color="auto"/>
          </w:divBdr>
        </w:div>
        <w:div w:id="1277524108">
          <w:marLeft w:val="0"/>
          <w:marRight w:val="0"/>
          <w:marTop w:val="0"/>
          <w:marBottom w:val="0"/>
          <w:divBdr>
            <w:top w:val="none" w:sz="0" w:space="0" w:color="auto"/>
            <w:left w:val="none" w:sz="0" w:space="0" w:color="auto"/>
            <w:bottom w:val="none" w:sz="0" w:space="0" w:color="auto"/>
            <w:right w:val="none" w:sz="0" w:space="0" w:color="auto"/>
          </w:divBdr>
        </w:div>
        <w:div w:id="544223598">
          <w:marLeft w:val="0"/>
          <w:marRight w:val="0"/>
          <w:marTop w:val="0"/>
          <w:marBottom w:val="0"/>
          <w:divBdr>
            <w:top w:val="none" w:sz="0" w:space="0" w:color="auto"/>
            <w:left w:val="none" w:sz="0" w:space="0" w:color="auto"/>
            <w:bottom w:val="none" w:sz="0" w:space="0" w:color="auto"/>
            <w:right w:val="none" w:sz="0" w:space="0" w:color="auto"/>
          </w:divBdr>
        </w:div>
        <w:div w:id="377437457">
          <w:marLeft w:val="0"/>
          <w:marRight w:val="0"/>
          <w:marTop w:val="0"/>
          <w:marBottom w:val="0"/>
          <w:divBdr>
            <w:top w:val="none" w:sz="0" w:space="0" w:color="auto"/>
            <w:left w:val="none" w:sz="0" w:space="0" w:color="auto"/>
            <w:bottom w:val="none" w:sz="0" w:space="0" w:color="auto"/>
            <w:right w:val="none" w:sz="0" w:space="0" w:color="auto"/>
          </w:divBdr>
        </w:div>
        <w:div w:id="2013338445">
          <w:marLeft w:val="0"/>
          <w:marRight w:val="0"/>
          <w:marTop w:val="0"/>
          <w:marBottom w:val="0"/>
          <w:divBdr>
            <w:top w:val="none" w:sz="0" w:space="0" w:color="auto"/>
            <w:left w:val="none" w:sz="0" w:space="0" w:color="auto"/>
            <w:bottom w:val="none" w:sz="0" w:space="0" w:color="auto"/>
            <w:right w:val="none" w:sz="0" w:space="0" w:color="auto"/>
          </w:divBdr>
        </w:div>
        <w:div w:id="390857948">
          <w:marLeft w:val="0"/>
          <w:marRight w:val="0"/>
          <w:marTop w:val="0"/>
          <w:marBottom w:val="0"/>
          <w:divBdr>
            <w:top w:val="none" w:sz="0" w:space="0" w:color="auto"/>
            <w:left w:val="none" w:sz="0" w:space="0" w:color="auto"/>
            <w:bottom w:val="none" w:sz="0" w:space="0" w:color="auto"/>
            <w:right w:val="none" w:sz="0" w:space="0" w:color="auto"/>
          </w:divBdr>
        </w:div>
        <w:div w:id="363288933">
          <w:marLeft w:val="0"/>
          <w:marRight w:val="0"/>
          <w:marTop w:val="0"/>
          <w:marBottom w:val="0"/>
          <w:divBdr>
            <w:top w:val="none" w:sz="0" w:space="0" w:color="auto"/>
            <w:left w:val="none" w:sz="0" w:space="0" w:color="auto"/>
            <w:bottom w:val="none" w:sz="0" w:space="0" w:color="auto"/>
            <w:right w:val="none" w:sz="0" w:space="0" w:color="auto"/>
          </w:divBdr>
        </w:div>
        <w:div w:id="369384901">
          <w:marLeft w:val="0"/>
          <w:marRight w:val="0"/>
          <w:marTop w:val="0"/>
          <w:marBottom w:val="0"/>
          <w:divBdr>
            <w:top w:val="none" w:sz="0" w:space="0" w:color="auto"/>
            <w:left w:val="none" w:sz="0" w:space="0" w:color="auto"/>
            <w:bottom w:val="none" w:sz="0" w:space="0" w:color="auto"/>
            <w:right w:val="none" w:sz="0" w:space="0" w:color="auto"/>
          </w:divBdr>
        </w:div>
      </w:divsChild>
    </w:div>
    <w:div w:id="2146047559">
      <w:bodyDiv w:val="1"/>
      <w:marLeft w:val="0"/>
      <w:marRight w:val="0"/>
      <w:marTop w:val="0"/>
      <w:marBottom w:val="0"/>
      <w:divBdr>
        <w:top w:val="none" w:sz="0" w:space="0" w:color="auto"/>
        <w:left w:val="none" w:sz="0" w:space="0" w:color="auto"/>
        <w:bottom w:val="none" w:sz="0" w:space="0" w:color="auto"/>
        <w:right w:val="none" w:sz="0" w:space="0" w:color="auto"/>
      </w:divBdr>
      <w:divsChild>
        <w:div w:id="408313538">
          <w:marLeft w:val="0"/>
          <w:marRight w:val="0"/>
          <w:marTop w:val="0"/>
          <w:marBottom w:val="0"/>
          <w:divBdr>
            <w:top w:val="none" w:sz="0" w:space="0" w:color="auto"/>
            <w:left w:val="none" w:sz="0" w:space="0" w:color="auto"/>
            <w:bottom w:val="none" w:sz="0" w:space="0" w:color="auto"/>
            <w:right w:val="none" w:sz="0" w:space="0" w:color="auto"/>
          </w:divBdr>
        </w:div>
        <w:div w:id="1867140073">
          <w:marLeft w:val="0"/>
          <w:marRight w:val="0"/>
          <w:marTop w:val="0"/>
          <w:marBottom w:val="0"/>
          <w:divBdr>
            <w:top w:val="none" w:sz="0" w:space="0" w:color="auto"/>
            <w:left w:val="none" w:sz="0" w:space="0" w:color="auto"/>
            <w:bottom w:val="none" w:sz="0" w:space="0" w:color="auto"/>
            <w:right w:val="none" w:sz="0" w:space="0" w:color="auto"/>
          </w:divBdr>
        </w:div>
        <w:div w:id="905993556">
          <w:marLeft w:val="0"/>
          <w:marRight w:val="0"/>
          <w:marTop w:val="0"/>
          <w:marBottom w:val="0"/>
          <w:divBdr>
            <w:top w:val="none" w:sz="0" w:space="0" w:color="auto"/>
            <w:left w:val="none" w:sz="0" w:space="0" w:color="auto"/>
            <w:bottom w:val="none" w:sz="0" w:space="0" w:color="auto"/>
            <w:right w:val="none" w:sz="0" w:space="0" w:color="auto"/>
          </w:divBdr>
        </w:div>
        <w:div w:id="2023817782">
          <w:marLeft w:val="0"/>
          <w:marRight w:val="0"/>
          <w:marTop w:val="0"/>
          <w:marBottom w:val="0"/>
          <w:divBdr>
            <w:top w:val="none" w:sz="0" w:space="0" w:color="auto"/>
            <w:left w:val="none" w:sz="0" w:space="0" w:color="auto"/>
            <w:bottom w:val="none" w:sz="0" w:space="0" w:color="auto"/>
            <w:right w:val="none" w:sz="0" w:space="0" w:color="auto"/>
          </w:divBdr>
        </w:div>
        <w:div w:id="1933122212">
          <w:marLeft w:val="0"/>
          <w:marRight w:val="0"/>
          <w:marTop w:val="0"/>
          <w:marBottom w:val="0"/>
          <w:divBdr>
            <w:top w:val="none" w:sz="0" w:space="0" w:color="auto"/>
            <w:left w:val="none" w:sz="0" w:space="0" w:color="auto"/>
            <w:bottom w:val="none" w:sz="0" w:space="0" w:color="auto"/>
            <w:right w:val="none" w:sz="0" w:space="0" w:color="auto"/>
          </w:divBdr>
        </w:div>
        <w:div w:id="1035697707">
          <w:marLeft w:val="0"/>
          <w:marRight w:val="0"/>
          <w:marTop w:val="0"/>
          <w:marBottom w:val="0"/>
          <w:divBdr>
            <w:top w:val="none" w:sz="0" w:space="0" w:color="auto"/>
            <w:left w:val="none" w:sz="0" w:space="0" w:color="auto"/>
            <w:bottom w:val="none" w:sz="0" w:space="0" w:color="auto"/>
            <w:right w:val="none" w:sz="0" w:space="0" w:color="auto"/>
          </w:divBdr>
        </w:div>
        <w:div w:id="755320553">
          <w:marLeft w:val="0"/>
          <w:marRight w:val="0"/>
          <w:marTop w:val="0"/>
          <w:marBottom w:val="0"/>
          <w:divBdr>
            <w:top w:val="none" w:sz="0" w:space="0" w:color="auto"/>
            <w:left w:val="none" w:sz="0" w:space="0" w:color="auto"/>
            <w:bottom w:val="none" w:sz="0" w:space="0" w:color="auto"/>
            <w:right w:val="none" w:sz="0" w:space="0" w:color="auto"/>
          </w:divBdr>
        </w:div>
        <w:div w:id="232664430">
          <w:marLeft w:val="0"/>
          <w:marRight w:val="0"/>
          <w:marTop w:val="0"/>
          <w:marBottom w:val="0"/>
          <w:divBdr>
            <w:top w:val="none" w:sz="0" w:space="0" w:color="auto"/>
            <w:left w:val="none" w:sz="0" w:space="0" w:color="auto"/>
            <w:bottom w:val="none" w:sz="0" w:space="0" w:color="auto"/>
            <w:right w:val="none" w:sz="0" w:space="0" w:color="auto"/>
          </w:divBdr>
        </w:div>
        <w:div w:id="706947349">
          <w:marLeft w:val="0"/>
          <w:marRight w:val="0"/>
          <w:marTop w:val="0"/>
          <w:marBottom w:val="0"/>
          <w:divBdr>
            <w:top w:val="none" w:sz="0" w:space="0" w:color="auto"/>
            <w:left w:val="none" w:sz="0" w:space="0" w:color="auto"/>
            <w:bottom w:val="none" w:sz="0" w:space="0" w:color="auto"/>
            <w:right w:val="none" w:sz="0" w:space="0" w:color="auto"/>
          </w:divBdr>
        </w:div>
        <w:div w:id="417478815">
          <w:marLeft w:val="0"/>
          <w:marRight w:val="0"/>
          <w:marTop w:val="0"/>
          <w:marBottom w:val="0"/>
          <w:divBdr>
            <w:top w:val="none" w:sz="0" w:space="0" w:color="auto"/>
            <w:left w:val="none" w:sz="0" w:space="0" w:color="auto"/>
            <w:bottom w:val="none" w:sz="0" w:space="0" w:color="auto"/>
            <w:right w:val="none" w:sz="0" w:space="0" w:color="auto"/>
          </w:divBdr>
        </w:div>
        <w:div w:id="525482496">
          <w:marLeft w:val="0"/>
          <w:marRight w:val="0"/>
          <w:marTop w:val="0"/>
          <w:marBottom w:val="0"/>
          <w:divBdr>
            <w:top w:val="none" w:sz="0" w:space="0" w:color="auto"/>
            <w:left w:val="none" w:sz="0" w:space="0" w:color="auto"/>
            <w:bottom w:val="none" w:sz="0" w:space="0" w:color="auto"/>
            <w:right w:val="none" w:sz="0" w:space="0" w:color="auto"/>
          </w:divBdr>
        </w:div>
        <w:div w:id="1921258780">
          <w:marLeft w:val="0"/>
          <w:marRight w:val="0"/>
          <w:marTop w:val="0"/>
          <w:marBottom w:val="0"/>
          <w:divBdr>
            <w:top w:val="none" w:sz="0" w:space="0" w:color="auto"/>
            <w:left w:val="none" w:sz="0" w:space="0" w:color="auto"/>
            <w:bottom w:val="none" w:sz="0" w:space="0" w:color="auto"/>
            <w:right w:val="none" w:sz="0" w:space="0" w:color="auto"/>
          </w:divBdr>
        </w:div>
        <w:div w:id="975527420">
          <w:marLeft w:val="0"/>
          <w:marRight w:val="0"/>
          <w:marTop w:val="0"/>
          <w:marBottom w:val="0"/>
          <w:divBdr>
            <w:top w:val="none" w:sz="0" w:space="0" w:color="auto"/>
            <w:left w:val="none" w:sz="0" w:space="0" w:color="auto"/>
            <w:bottom w:val="none" w:sz="0" w:space="0" w:color="auto"/>
            <w:right w:val="none" w:sz="0" w:space="0" w:color="auto"/>
          </w:divBdr>
        </w:div>
        <w:div w:id="2076581764">
          <w:marLeft w:val="0"/>
          <w:marRight w:val="0"/>
          <w:marTop w:val="0"/>
          <w:marBottom w:val="0"/>
          <w:divBdr>
            <w:top w:val="none" w:sz="0" w:space="0" w:color="auto"/>
            <w:left w:val="none" w:sz="0" w:space="0" w:color="auto"/>
            <w:bottom w:val="none" w:sz="0" w:space="0" w:color="auto"/>
            <w:right w:val="none" w:sz="0" w:space="0" w:color="auto"/>
          </w:divBdr>
        </w:div>
        <w:div w:id="1263607850">
          <w:marLeft w:val="0"/>
          <w:marRight w:val="0"/>
          <w:marTop w:val="0"/>
          <w:marBottom w:val="0"/>
          <w:divBdr>
            <w:top w:val="none" w:sz="0" w:space="0" w:color="auto"/>
            <w:left w:val="none" w:sz="0" w:space="0" w:color="auto"/>
            <w:bottom w:val="none" w:sz="0" w:space="0" w:color="auto"/>
            <w:right w:val="none" w:sz="0" w:space="0" w:color="auto"/>
          </w:divBdr>
        </w:div>
        <w:div w:id="255984899">
          <w:marLeft w:val="0"/>
          <w:marRight w:val="0"/>
          <w:marTop w:val="0"/>
          <w:marBottom w:val="0"/>
          <w:divBdr>
            <w:top w:val="none" w:sz="0" w:space="0" w:color="auto"/>
            <w:left w:val="none" w:sz="0" w:space="0" w:color="auto"/>
            <w:bottom w:val="none" w:sz="0" w:space="0" w:color="auto"/>
            <w:right w:val="none" w:sz="0" w:space="0" w:color="auto"/>
          </w:divBdr>
        </w:div>
        <w:div w:id="561255769">
          <w:marLeft w:val="0"/>
          <w:marRight w:val="0"/>
          <w:marTop w:val="0"/>
          <w:marBottom w:val="0"/>
          <w:divBdr>
            <w:top w:val="none" w:sz="0" w:space="0" w:color="auto"/>
            <w:left w:val="none" w:sz="0" w:space="0" w:color="auto"/>
            <w:bottom w:val="none" w:sz="0" w:space="0" w:color="auto"/>
            <w:right w:val="none" w:sz="0" w:space="0" w:color="auto"/>
          </w:divBdr>
        </w:div>
        <w:div w:id="270935306">
          <w:marLeft w:val="0"/>
          <w:marRight w:val="0"/>
          <w:marTop w:val="0"/>
          <w:marBottom w:val="0"/>
          <w:divBdr>
            <w:top w:val="none" w:sz="0" w:space="0" w:color="auto"/>
            <w:left w:val="none" w:sz="0" w:space="0" w:color="auto"/>
            <w:bottom w:val="none" w:sz="0" w:space="0" w:color="auto"/>
            <w:right w:val="none" w:sz="0" w:space="0" w:color="auto"/>
          </w:divBdr>
        </w:div>
        <w:div w:id="2051878149">
          <w:marLeft w:val="0"/>
          <w:marRight w:val="0"/>
          <w:marTop w:val="0"/>
          <w:marBottom w:val="0"/>
          <w:divBdr>
            <w:top w:val="none" w:sz="0" w:space="0" w:color="auto"/>
            <w:left w:val="none" w:sz="0" w:space="0" w:color="auto"/>
            <w:bottom w:val="none" w:sz="0" w:space="0" w:color="auto"/>
            <w:right w:val="none" w:sz="0" w:space="0" w:color="auto"/>
          </w:divBdr>
        </w:div>
        <w:div w:id="368145514">
          <w:marLeft w:val="0"/>
          <w:marRight w:val="0"/>
          <w:marTop w:val="0"/>
          <w:marBottom w:val="0"/>
          <w:divBdr>
            <w:top w:val="none" w:sz="0" w:space="0" w:color="auto"/>
            <w:left w:val="none" w:sz="0" w:space="0" w:color="auto"/>
            <w:bottom w:val="none" w:sz="0" w:space="0" w:color="auto"/>
            <w:right w:val="none" w:sz="0" w:space="0" w:color="auto"/>
          </w:divBdr>
        </w:div>
        <w:div w:id="1955483009">
          <w:marLeft w:val="0"/>
          <w:marRight w:val="0"/>
          <w:marTop w:val="0"/>
          <w:marBottom w:val="0"/>
          <w:divBdr>
            <w:top w:val="none" w:sz="0" w:space="0" w:color="auto"/>
            <w:left w:val="none" w:sz="0" w:space="0" w:color="auto"/>
            <w:bottom w:val="none" w:sz="0" w:space="0" w:color="auto"/>
            <w:right w:val="none" w:sz="0" w:space="0" w:color="auto"/>
          </w:divBdr>
        </w:div>
        <w:div w:id="1046371112">
          <w:marLeft w:val="0"/>
          <w:marRight w:val="0"/>
          <w:marTop w:val="0"/>
          <w:marBottom w:val="0"/>
          <w:divBdr>
            <w:top w:val="none" w:sz="0" w:space="0" w:color="auto"/>
            <w:left w:val="none" w:sz="0" w:space="0" w:color="auto"/>
            <w:bottom w:val="none" w:sz="0" w:space="0" w:color="auto"/>
            <w:right w:val="none" w:sz="0" w:space="0" w:color="auto"/>
          </w:divBdr>
        </w:div>
        <w:div w:id="888955201">
          <w:marLeft w:val="0"/>
          <w:marRight w:val="0"/>
          <w:marTop w:val="0"/>
          <w:marBottom w:val="0"/>
          <w:divBdr>
            <w:top w:val="none" w:sz="0" w:space="0" w:color="auto"/>
            <w:left w:val="none" w:sz="0" w:space="0" w:color="auto"/>
            <w:bottom w:val="none" w:sz="0" w:space="0" w:color="auto"/>
            <w:right w:val="none" w:sz="0" w:space="0" w:color="auto"/>
          </w:divBdr>
        </w:div>
        <w:div w:id="1667322010">
          <w:marLeft w:val="0"/>
          <w:marRight w:val="0"/>
          <w:marTop w:val="0"/>
          <w:marBottom w:val="0"/>
          <w:divBdr>
            <w:top w:val="none" w:sz="0" w:space="0" w:color="auto"/>
            <w:left w:val="none" w:sz="0" w:space="0" w:color="auto"/>
            <w:bottom w:val="none" w:sz="0" w:space="0" w:color="auto"/>
            <w:right w:val="none" w:sz="0" w:space="0" w:color="auto"/>
          </w:divBdr>
        </w:div>
        <w:div w:id="507210687">
          <w:marLeft w:val="0"/>
          <w:marRight w:val="0"/>
          <w:marTop w:val="0"/>
          <w:marBottom w:val="0"/>
          <w:divBdr>
            <w:top w:val="none" w:sz="0" w:space="0" w:color="auto"/>
            <w:left w:val="none" w:sz="0" w:space="0" w:color="auto"/>
            <w:bottom w:val="none" w:sz="0" w:space="0" w:color="auto"/>
            <w:right w:val="none" w:sz="0" w:space="0" w:color="auto"/>
          </w:divBdr>
        </w:div>
        <w:div w:id="562570035">
          <w:marLeft w:val="0"/>
          <w:marRight w:val="0"/>
          <w:marTop w:val="0"/>
          <w:marBottom w:val="0"/>
          <w:divBdr>
            <w:top w:val="none" w:sz="0" w:space="0" w:color="auto"/>
            <w:left w:val="none" w:sz="0" w:space="0" w:color="auto"/>
            <w:bottom w:val="none" w:sz="0" w:space="0" w:color="auto"/>
            <w:right w:val="none" w:sz="0" w:space="0" w:color="auto"/>
          </w:divBdr>
        </w:div>
        <w:div w:id="411389095">
          <w:marLeft w:val="0"/>
          <w:marRight w:val="0"/>
          <w:marTop w:val="0"/>
          <w:marBottom w:val="0"/>
          <w:divBdr>
            <w:top w:val="none" w:sz="0" w:space="0" w:color="auto"/>
            <w:left w:val="none" w:sz="0" w:space="0" w:color="auto"/>
            <w:bottom w:val="none" w:sz="0" w:space="0" w:color="auto"/>
            <w:right w:val="none" w:sz="0" w:space="0" w:color="auto"/>
          </w:divBdr>
        </w:div>
        <w:div w:id="278343156">
          <w:marLeft w:val="0"/>
          <w:marRight w:val="0"/>
          <w:marTop w:val="0"/>
          <w:marBottom w:val="0"/>
          <w:divBdr>
            <w:top w:val="none" w:sz="0" w:space="0" w:color="auto"/>
            <w:left w:val="none" w:sz="0" w:space="0" w:color="auto"/>
            <w:bottom w:val="none" w:sz="0" w:space="0" w:color="auto"/>
            <w:right w:val="none" w:sz="0" w:space="0" w:color="auto"/>
          </w:divBdr>
        </w:div>
        <w:div w:id="30493995">
          <w:marLeft w:val="0"/>
          <w:marRight w:val="0"/>
          <w:marTop w:val="0"/>
          <w:marBottom w:val="0"/>
          <w:divBdr>
            <w:top w:val="none" w:sz="0" w:space="0" w:color="auto"/>
            <w:left w:val="none" w:sz="0" w:space="0" w:color="auto"/>
            <w:bottom w:val="none" w:sz="0" w:space="0" w:color="auto"/>
            <w:right w:val="none" w:sz="0" w:space="0" w:color="auto"/>
          </w:divBdr>
        </w:div>
        <w:div w:id="813370918">
          <w:marLeft w:val="0"/>
          <w:marRight w:val="0"/>
          <w:marTop w:val="0"/>
          <w:marBottom w:val="0"/>
          <w:divBdr>
            <w:top w:val="none" w:sz="0" w:space="0" w:color="auto"/>
            <w:left w:val="none" w:sz="0" w:space="0" w:color="auto"/>
            <w:bottom w:val="none" w:sz="0" w:space="0" w:color="auto"/>
            <w:right w:val="none" w:sz="0" w:space="0" w:color="auto"/>
          </w:divBdr>
        </w:div>
        <w:div w:id="1330598083">
          <w:marLeft w:val="0"/>
          <w:marRight w:val="0"/>
          <w:marTop w:val="0"/>
          <w:marBottom w:val="0"/>
          <w:divBdr>
            <w:top w:val="none" w:sz="0" w:space="0" w:color="auto"/>
            <w:left w:val="none" w:sz="0" w:space="0" w:color="auto"/>
            <w:bottom w:val="none" w:sz="0" w:space="0" w:color="auto"/>
            <w:right w:val="none" w:sz="0" w:space="0" w:color="auto"/>
          </w:divBdr>
        </w:div>
        <w:div w:id="2050453414">
          <w:marLeft w:val="0"/>
          <w:marRight w:val="0"/>
          <w:marTop w:val="0"/>
          <w:marBottom w:val="0"/>
          <w:divBdr>
            <w:top w:val="none" w:sz="0" w:space="0" w:color="auto"/>
            <w:left w:val="none" w:sz="0" w:space="0" w:color="auto"/>
            <w:bottom w:val="none" w:sz="0" w:space="0" w:color="auto"/>
            <w:right w:val="none" w:sz="0" w:space="0" w:color="auto"/>
          </w:divBdr>
        </w:div>
        <w:div w:id="1023359319">
          <w:marLeft w:val="0"/>
          <w:marRight w:val="0"/>
          <w:marTop w:val="0"/>
          <w:marBottom w:val="0"/>
          <w:divBdr>
            <w:top w:val="none" w:sz="0" w:space="0" w:color="auto"/>
            <w:left w:val="none" w:sz="0" w:space="0" w:color="auto"/>
            <w:bottom w:val="none" w:sz="0" w:space="0" w:color="auto"/>
            <w:right w:val="none" w:sz="0" w:space="0" w:color="auto"/>
          </w:divBdr>
        </w:div>
        <w:div w:id="1239093577">
          <w:marLeft w:val="0"/>
          <w:marRight w:val="0"/>
          <w:marTop w:val="0"/>
          <w:marBottom w:val="0"/>
          <w:divBdr>
            <w:top w:val="none" w:sz="0" w:space="0" w:color="auto"/>
            <w:left w:val="none" w:sz="0" w:space="0" w:color="auto"/>
            <w:bottom w:val="none" w:sz="0" w:space="0" w:color="auto"/>
            <w:right w:val="none" w:sz="0" w:space="0" w:color="auto"/>
          </w:divBdr>
        </w:div>
        <w:div w:id="270288018">
          <w:marLeft w:val="0"/>
          <w:marRight w:val="0"/>
          <w:marTop w:val="0"/>
          <w:marBottom w:val="0"/>
          <w:divBdr>
            <w:top w:val="none" w:sz="0" w:space="0" w:color="auto"/>
            <w:left w:val="none" w:sz="0" w:space="0" w:color="auto"/>
            <w:bottom w:val="none" w:sz="0" w:space="0" w:color="auto"/>
            <w:right w:val="none" w:sz="0" w:space="0" w:color="auto"/>
          </w:divBdr>
        </w:div>
        <w:div w:id="428233371">
          <w:marLeft w:val="0"/>
          <w:marRight w:val="0"/>
          <w:marTop w:val="0"/>
          <w:marBottom w:val="0"/>
          <w:divBdr>
            <w:top w:val="none" w:sz="0" w:space="0" w:color="auto"/>
            <w:left w:val="none" w:sz="0" w:space="0" w:color="auto"/>
            <w:bottom w:val="none" w:sz="0" w:space="0" w:color="auto"/>
            <w:right w:val="none" w:sz="0" w:space="0" w:color="auto"/>
          </w:divBdr>
        </w:div>
        <w:div w:id="744648416">
          <w:marLeft w:val="0"/>
          <w:marRight w:val="0"/>
          <w:marTop w:val="0"/>
          <w:marBottom w:val="0"/>
          <w:divBdr>
            <w:top w:val="none" w:sz="0" w:space="0" w:color="auto"/>
            <w:left w:val="none" w:sz="0" w:space="0" w:color="auto"/>
            <w:bottom w:val="none" w:sz="0" w:space="0" w:color="auto"/>
            <w:right w:val="none" w:sz="0" w:space="0" w:color="auto"/>
          </w:divBdr>
        </w:div>
        <w:div w:id="2130851677">
          <w:marLeft w:val="0"/>
          <w:marRight w:val="0"/>
          <w:marTop w:val="0"/>
          <w:marBottom w:val="0"/>
          <w:divBdr>
            <w:top w:val="none" w:sz="0" w:space="0" w:color="auto"/>
            <w:left w:val="none" w:sz="0" w:space="0" w:color="auto"/>
            <w:bottom w:val="none" w:sz="0" w:space="0" w:color="auto"/>
            <w:right w:val="none" w:sz="0" w:space="0" w:color="auto"/>
          </w:divBdr>
        </w:div>
        <w:div w:id="1780103198">
          <w:marLeft w:val="0"/>
          <w:marRight w:val="0"/>
          <w:marTop w:val="0"/>
          <w:marBottom w:val="0"/>
          <w:divBdr>
            <w:top w:val="none" w:sz="0" w:space="0" w:color="auto"/>
            <w:left w:val="none" w:sz="0" w:space="0" w:color="auto"/>
            <w:bottom w:val="none" w:sz="0" w:space="0" w:color="auto"/>
            <w:right w:val="none" w:sz="0" w:space="0" w:color="auto"/>
          </w:divBdr>
        </w:div>
        <w:div w:id="472211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met.police.uk/SysSiteAssets/media/downloads/met/about-us/baroness-casey-review/update-march-2023/baroness-casey-review-march-2023a.pdf" TargetMode="External"/><Relationship Id="rId26" Type="http://schemas.openxmlformats.org/officeDocument/2006/relationships/hyperlink" Target="https://hmicfrs.justiceinspectorates.gov.uk/publications/state-of-policing-the-annual-assessment-of-policing-in-england-and-wales-2023/" TargetMode="External"/><Relationship Id="rId39" Type="http://schemas.openxmlformats.org/officeDocument/2006/relationships/fontTable" Target="fontTable.xml"/><Relationship Id="rId21" Type="http://schemas.openxmlformats.org/officeDocument/2006/relationships/hyperlink" Target="https://www.gov.uk/government/statistics/crime-outcomes-in-england-and-wales-2023-to-2024/crime-outcomes-in-england-and-wales-2023-to-2024" TargetMode="External"/><Relationship Id="rId34" Type="http://schemas.openxmlformats.org/officeDocument/2006/relationships/hyperlink" Target="https://www.thamesvalley.police.uk/SysSiteAssets/foi-media/thames-valley-police/priorities_and_how_we_are_doing/strategic-plan/thames-valley-police-strategic-plan-2025-26.pdf" TargetMode="External"/><Relationship Id="rId42"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svg"/><Relationship Id="rId20" Type="http://schemas.openxmlformats.org/officeDocument/2006/relationships/hyperlink" Target="https://www.college.police.uk/ethics/code-of-ethics/guidancePage" TargetMode="External"/><Relationship Id="rId29" Type="http://schemas.openxmlformats.org/officeDocument/2006/relationships/hyperlink" Target="https://doi.org/10.1111/j.1468-2370.2012.00344.x"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hmicfrs.justiceinspectorates.gov.uk/publications/peel-assessment-2021-22-thames-valley/" TargetMode="External"/><Relationship Id="rId32" Type="http://schemas.openxmlformats.org/officeDocument/2006/relationships/hyperlink" Target="https://tvpcareers.co.uk/innovating-policing-with-thames-valley-polices-behavioural-science-unit/" TargetMode="External"/><Relationship Id="rId37" Type="http://schemas.openxmlformats.org/officeDocument/2006/relationships/hyperlink" Target="https://yougov.co.uk/topics/politics/trackers/how-much-confidence-brits-have-in-police-to-deal-with-crime" TargetMode="Externa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assets-hmicfrs.justiceinspectorates.gov.uk/uploads/leading-from-the-frontline-20080530.pdf" TargetMode="External"/><Relationship Id="rId28" Type="http://schemas.openxmlformats.org/officeDocument/2006/relationships/hyperlink" Target="https://hmicfrs.justiceinspectorates.gov.uk/" TargetMode="External"/><Relationship Id="rId36" Type="http://schemas.openxmlformats.org/officeDocument/2006/relationships/hyperlink" Target="https://policinginsight.com/feature/opinion/follow-leader-sergeants-leadership-new-directions-research/" TargetMode="External"/><Relationship Id="rId10" Type="http://schemas.openxmlformats.org/officeDocument/2006/relationships/footer" Target="footer1.xml"/><Relationship Id="rId19" Type="http://schemas.openxmlformats.org/officeDocument/2006/relationships/hyperlink" Target="https://assets.college.police.uk/s3fs-public/2021-03/cop-leadership-review-2015.pdf" TargetMode="External"/><Relationship Id="rId31" Type="http://schemas.openxmlformats.org/officeDocument/2006/relationships/hyperlink" Target="https://www.thamesvalley-pcc.gov.uk/our-information/reports-and-governance/hmicfrs-respons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www.gov.uk/government/statistics/crime-outcomes-in-england-and-wales-2023-to-2024/crime-outcomes-in-england-and-wales-2023-to-2024" TargetMode="External"/><Relationship Id="rId27" Type="http://schemas.openxmlformats.org/officeDocument/2006/relationships/hyperlink" Target="https://hmicfrs.justiceinspectorates.gov.uk/publications/how-effectively-police-investigate-crime/" TargetMode="External"/><Relationship Id="rId30" Type="http://schemas.openxmlformats.org/officeDocument/2006/relationships/hyperlink" Target="https://assets.publishing.service.gov.uk/media/5a7ae186ed915d71db8b3247/report.pdf" TargetMode="External"/><Relationship Id="rId35" Type="http://schemas.openxmlformats.org/officeDocument/2006/relationships/hyperlink" Target="https://post.parliament.uk/horizon-scan-2024/#:~:text=In%20early%202024%2C%20POST%20asked,help%20process%20the%20consultation%20response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www.bera.ac.uk/publication/ethical-guidelines-for-educational-research-2024" TargetMode="External"/><Relationship Id="rId25" Type="http://schemas.openxmlformats.org/officeDocument/2006/relationships/hyperlink" Target="https://hmicfrs.justiceinspectorates.gov.uk/publications/peel-assessment-2023-25-thames-valley/" TargetMode="External"/><Relationship Id="rId33" Type="http://schemas.openxmlformats.org/officeDocument/2006/relationships/hyperlink" Target="https://www.thamesvalley.police.uk/police-forces/thames-valley-police/areas/au/about-us/about-thames-valley-police/" TargetMode="External"/><Relationship Id="rId38"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2699FFF-6325-4A55-BB54-BF1973D90AE4}"/>
      </w:docPartPr>
      <w:docPartBody>
        <w:p w:rsidR="005668C6" w:rsidRDefault="009517D0">
          <w:r w:rsidRPr="0077458B">
            <w:rPr>
              <w:rStyle w:val="PlaceholderText"/>
            </w:rPr>
            <w:t>Click or tap here to enter text.</w:t>
          </w:r>
        </w:p>
      </w:docPartBody>
    </w:docPart>
    <w:docPart>
      <w:docPartPr>
        <w:name w:val="650041BDE9754E3B9C409ECE656BF9B8"/>
        <w:category>
          <w:name w:val="General"/>
          <w:gallery w:val="placeholder"/>
        </w:category>
        <w:types>
          <w:type w:val="bbPlcHdr"/>
        </w:types>
        <w:behaviors>
          <w:behavior w:val="content"/>
        </w:behaviors>
        <w:guid w:val="{49235F2D-C1EA-4BC8-96C0-BD8C50C02937}"/>
      </w:docPartPr>
      <w:docPartBody>
        <w:p w:rsidR="005668C6" w:rsidRDefault="009517D0" w:rsidP="009517D0">
          <w:pPr>
            <w:pStyle w:val="650041BDE9754E3B9C409ECE656BF9B8"/>
          </w:pPr>
          <w:r w:rsidRPr="0077458B">
            <w:rPr>
              <w:rStyle w:val="PlaceholderText"/>
            </w:rPr>
            <w:t>Click or tap here to enter text.</w:t>
          </w:r>
        </w:p>
      </w:docPartBody>
    </w:docPart>
    <w:docPart>
      <w:docPartPr>
        <w:name w:val="DFC03130DCEF488D8348661A84801845"/>
        <w:category>
          <w:name w:val="General"/>
          <w:gallery w:val="placeholder"/>
        </w:category>
        <w:types>
          <w:type w:val="bbPlcHdr"/>
        </w:types>
        <w:behaviors>
          <w:behavior w:val="content"/>
        </w:behaviors>
        <w:guid w:val="{FC4F73C8-7A2A-4A89-80C9-AB6C039406DA}"/>
      </w:docPartPr>
      <w:docPartBody>
        <w:p w:rsidR="005668C6" w:rsidRDefault="009517D0" w:rsidP="009517D0">
          <w:pPr>
            <w:pStyle w:val="DFC03130DCEF488D8348661A84801845"/>
          </w:pPr>
          <w:r w:rsidRPr="0077458B">
            <w:rPr>
              <w:rStyle w:val="PlaceholderText"/>
            </w:rPr>
            <w:t>Click or tap here to enter text.</w:t>
          </w:r>
        </w:p>
      </w:docPartBody>
    </w:docPart>
    <w:docPart>
      <w:docPartPr>
        <w:name w:val="772B6D7C574146528910C382C9A8CDBA"/>
        <w:category>
          <w:name w:val="General"/>
          <w:gallery w:val="placeholder"/>
        </w:category>
        <w:types>
          <w:type w:val="bbPlcHdr"/>
        </w:types>
        <w:behaviors>
          <w:behavior w:val="content"/>
        </w:behaviors>
        <w:guid w:val="{253B8979-CA4D-470D-A6E6-7BC169FD6C29}"/>
      </w:docPartPr>
      <w:docPartBody>
        <w:p w:rsidR="005668C6" w:rsidRDefault="009517D0" w:rsidP="009517D0">
          <w:pPr>
            <w:pStyle w:val="772B6D7C574146528910C382C9A8CDBA"/>
          </w:pPr>
          <w:r w:rsidRPr="0077458B">
            <w:rPr>
              <w:rStyle w:val="PlaceholderText"/>
            </w:rPr>
            <w:t>Click or tap here to enter text.</w:t>
          </w:r>
        </w:p>
      </w:docPartBody>
    </w:docPart>
    <w:docPart>
      <w:docPartPr>
        <w:name w:val="4153F85DDA064C918ADCCC578C10CA9E"/>
        <w:category>
          <w:name w:val="General"/>
          <w:gallery w:val="placeholder"/>
        </w:category>
        <w:types>
          <w:type w:val="bbPlcHdr"/>
        </w:types>
        <w:behaviors>
          <w:behavior w:val="content"/>
        </w:behaviors>
        <w:guid w:val="{42339CD0-B4AE-43EC-862D-CB013C68F6B8}"/>
      </w:docPartPr>
      <w:docPartBody>
        <w:p w:rsidR="005668C6" w:rsidRDefault="009517D0" w:rsidP="009517D0">
          <w:pPr>
            <w:pStyle w:val="4153F85DDA064C918ADCCC578C10CA9E"/>
          </w:pPr>
          <w:r w:rsidRPr="0077458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7D0"/>
    <w:rsid w:val="00371EE7"/>
    <w:rsid w:val="005668C6"/>
    <w:rsid w:val="009517D0"/>
    <w:rsid w:val="00DE36C8"/>
    <w:rsid w:val="00EF25E1"/>
    <w:rsid w:val="00F41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17D0"/>
    <w:rPr>
      <w:color w:val="666666"/>
    </w:rPr>
  </w:style>
  <w:style w:type="paragraph" w:customStyle="1" w:styleId="650041BDE9754E3B9C409ECE656BF9B8">
    <w:name w:val="650041BDE9754E3B9C409ECE656BF9B8"/>
    <w:rsid w:val="009517D0"/>
  </w:style>
  <w:style w:type="paragraph" w:customStyle="1" w:styleId="DFC03130DCEF488D8348661A84801845">
    <w:name w:val="DFC03130DCEF488D8348661A84801845"/>
    <w:rsid w:val="009517D0"/>
  </w:style>
  <w:style w:type="paragraph" w:customStyle="1" w:styleId="772B6D7C574146528910C382C9A8CDBA">
    <w:name w:val="772B6D7C574146528910C382C9A8CDBA"/>
    <w:rsid w:val="009517D0"/>
  </w:style>
  <w:style w:type="paragraph" w:customStyle="1" w:styleId="4153F85DDA064C918ADCCC578C10CA9E">
    <w:name w:val="4153F85DDA064C918ADCCC578C10CA9E"/>
    <w:rsid w:val="009517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82837F-1DD7-482F-806A-B4F054311C7A}">
  <we:reference id="wa104382081" version="1.55.1.0" store="en-GB" storeType="OMEX"/>
  <we:alternateReferences>
    <we:reference id="WA104382081" version="1.55.1.0" store="" storeType="OMEX"/>
  </we:alternateReferences>
  <we:properties>
    <we:property name="MENDELEY_CITATIONS" value="[{&quot;citationID&quot;:&quot;MENDELEY_CITATION_4ead5492-5c33-4146-84c1-909213bde905&quot;,&quot;properties&quot;:{&quot;noteIndex&quot;:0},&quot;isEdited&quot;:false,&quot;manualOverride&quot;:{&quot;isManuallyOverridden&quot;:false,&quot;citeprocText&quot;:&quot;(HMIC, 2014)&quot;,&quot;manualOverrideText&quot;:&quot;&quot;},&quot;citationTag&quot;:&quot;MENDELEY_CITATION_v3_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&quot;,&quot;citationItems&quot;:[{&quot;id&quot;:&quot;5970a5d4-d636-3afe-a457-57891189731c&quot;,&quot;itemData&quot;:{&quot;type&quot;:&quot;report&quot;,&quot;id&quot;:&quot;5970a5d4-d636-3afe-a457-57891189731c&quot;,&quot;title&quot;:&quot;Leading from the frontline THEMATIC INSPECTION&quot;,&quot;author&quot;:[{&quot;family&quot;:&quot;HMIC&quot;,&quot;given&quot;:&quot;&quot;,&quot;parse-names&quot;:false,&quot;dropping-particle&quot;:&quot;&quot;,&quot;non-dropping-particle&quot;:&quot;&quot;}],&quot;issued&quot;:{&quot;date-parts&quot;:[[2014]]},&quot;container-title-short&quot;:&quot;&quot;},&quot;isTemporary&quot;:false,&quot;suppress-author&quot;:false,&quot;composite&quot;:false,&quot;author-only&quot;:false}]},{&quot;citationID&quot;:&quot;MENDELEY_CITATION_fa7781b6-7c07-4107-915e-912cf747ced4&quot;,&quot;properties&quot;:{&quot;noteIndex&quot;:0},&quot;isEdited&quot;:false,&quot;manualOverride&quot;:{&quot;isManuallyOverridden&quot;:false,&quot;citeprocText&quot;:&quot;(Williams, 2016)&quot;,&quot;manualOverrideText&quot;:&quot;&quot;},&quot;citationTag&quot;:&quot;MENDELEY_CITATION_v3_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&quot;,&quot;citationItems&quot;:[{&quot;id&quot;:&quot;0accfcca-8f9b-394d-a314-061ae1d83f7a&quot;,&quot;itemData&quot;:{&quot;type&quot;:&quot;webpage&quot;,&quot;id&quot;:&quot;0accfcca-8f9b-394d-a314-061ae1d83f7a&quot;,&quot;title&quot;:&quot;Follow the leader: Sergeants, leadership and new directions for research - Policing Insight&quot;,&quot;author&quot;:[{&quot;family&quot;:&quot;Williams&quot;,&quot;given&quot;:&quot;E&quot;,&quot;parse-names&quot;:false,&quot;dropping-particle&quot;:&quot;&quot;,&quot;non-dropping-particle&quot;:&quot;&quot;}],&quot;accessed&quot;:{&quot;date-parts&quot;:[[2025,6,10]]},&quot;URL&quot;:&quot;https://policinginsight.com/feature/opinion/follow-leader-sergeants-leadership-new-directions-research/&quot;,&quot;issued&quot;:{&quot;date-parts&quot;:[[2016]]},&quot;container-title-short&quot;:&quot;&quot;},&quot;isTemporary&quot;:false,&quot;suppress-author&quot;:false,&quot;composite&quot;:false,&quot;author-only&quot;:false}]},{&quot;citationID&quot;:&quot;MENDELEY_CITATION_4adcdf26-e2ab-4233-87f6-e9d7e12ab607&quot;,&quot;properties&quot;:{&quot;noteIndex&quot;:0},&quot;isEdited&quot;:false,&quot;manualOverride&quot;:{&quot;isManuallyOverridden&quot;:false,&quot;citeprocText&quot;:&quot;(HMIC, 2014)&quot;,&quot;manualOverrideText&quot;:&quot;&quot;},&quot;citationTag&quot;:&quot;MENDELEY_CITATION_v3_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&quot;,&quot;citationItems&quot;:[{&quot;id&quot;:&quot;5970a5d4-d636-3afe-a457-57891189731c&quot;,&quot;itemData&quot;:{&quot;type&quot;:&quot;report&quot;,&quot;id&quot;:&quot;5970a5d4-d636-3afe-a457-57891189731c&quot;,&quot;title&quot;:&quot;Leading from the frontline THEMATIC INSPECTION&quot;,&quot;author&quot;:[{&quot;family&quot;:&quot;HMIC&quot;,&quot;given&quot;:&quot;&quot;,&quot;parse-names&quot;:false,&quot;dropping-particle&quot;:&quot;&quot;,&quot;non-dropping-particle&quot;:&quot;&quot;}],&quot;issued&quot;:{&quot;date-parts&quot;:[[2014]]},&quot;container-title-short&quot;:&quot;&quot;},&quot;isTemporary&quot;:false,&quot;suppress-author&quot;:false,&quot;composite&quot;:false,&quot;author-only&quot;:false}]},{&quot;citationID&quot;:&quot;MENDELEY_CITATION_c2aae68b-cd36-4116-9948-f97cd05329aa&quot;,&quot;properties&quot;:{&quot;noteIndex&quot;:0},&quot;isEdited&quot;:false,&quot;manualOverride&quot;:{&quot;isManuallyOverridden&quot;:false,&quot;citeprocText&quot;:&quot;(HMIC, 2014)&quot;,&quot;manualOverrideText&quot;:&quot;&quot;},&quot;citationTag&quot;:&quot;MENDELEY_CITATION_v3_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&quot;,&quot;citationItems&quot;:[{&quot;id&quot;:&quot;5970a5d4-d636-3afe-a457-57891189731c&quot;,&quot;itemData&quot;:{&quot;type&quot;:&quot;report&quot;,&quot;id&quot;:&quot;5970a5d4-d636-3afe-a457-57891189731c&quot;,&quot;title&quot;:&quot;Leading from the frontline THEMATIC INSPECTION&quot;,&quot;author&quot;:[{&quot;family&quot;:&quot;HMIC&quot;,&quot;given&quot;:&quot;&quot;,&quot;parse-names&quot;:false,&quot;dropping-particle&quot;:&quot;&quot;,&quot;non-dropping-particle&quot;:&quot;&quot;}],&quot;issued&quot;:{&quot;date-parts&quot;:[[2014]]},&quot;container-title-short&quot;:&quot;&quot;},&quot;isTemporary&quot;:false,&quot;suppress-author&quot;:false,&quot;composite&quot;:false,&quot;author-only&quot;:false}]},{&quot;citationID&quot;:&quot;MENDELEY_CITATION_5a67e240-fd36-4f37-a1e3-8cd25c4027f7&quot;,&quot;properties&quot;:{&quot;noteIndex&quot;:0},&quot;isEdited&quot;:false,&quot;manualOverride&quot;:{&quot;isManuallyOverridden&quot;:false,&quot;citeprocText&quot;:&quot;(College of Policing, 2015)&quot;,&quot;manualOverrideText&quot;:&quot;&quot;},&quot;citationTag&quot;:&quot;MENDELEY_CITATION_v3_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&quot;,&quot;citationItems&quot;:[{&quot;id&quot;:&quot;9a40f530-d7ee-39ed-9f86-93563b548266&quot;,&quot;itemData&quot;:{&quot;type&quot;:&quot;report&quot;,&quot;id&quot;:&quot;9a40f530-d7ee-39ed-9f86-93563b548266&quot;,&quot;title&quot;:&quot;Leadership Review&quot;,&quot;author&quot;:[{&quot;family&quot;:&quot;College of Policing&quot;,&quot;given&quot;:&quot;&quot;,&quot;parse-names&quot;:false,&quot;dropping-particle&quot;:&quot;&quot;,&quot;non-dropping-particle&quot;:&quot;&quot;}],&quot;issued&quot;:{&quot;date-parts&quot;:[[2015]]},&quot;container-title-short&quot;:&quot;&quot;},&quot;isTemporary&quot;:false,&quot;suppress-author&quot;:false,&quot;composite&quot;:false,&quot;author-only&quot;:false}]},{&quot;citationID&quot;:&quot;MENDELEY_CITATION_0d571924-0b77-4fa8-bc44-8a2c41e55bc0&quot;,&quot;properties&quot;:{&quot;noteIndex&quot;:0},&quot;isEdited&quot;:false,&quot;manualOverride&quot;:{&quot;isManuallyOverridden&quot;:false,&quot;citeprocText&quot;:&quot;(HMIC, 2014)&quot;,&quot;manualOverrideText&quot;:&quot;&quot;},&quot;citationTag&quot;:&quot;MENDELEY_CITATION_v3_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&quot;,&quot;citationItems&quot;:[{&quot;id&quot;:&quot;5970a5d4-d636-3afe-a457-57891189731c&quot;,&quot;itemData&quot;:{&quot;type&quot;:&quot;report&quot;,&quot;id&quot;:&quot;5970a5d4-d636-3afe-a457-57891189731c&quot;,&quot;title&quot;:&quot;Leading from the frontline THEMATIC INSPECTION&quot;,&quot;author&quot;:[{&quot;family&quot;:&quot;HMIC&quot;,&quot;given&quot;:&quot;&quot;,&quot;parse-names&quot;:false,&quot;dropping-particle&quot;:&quot;&quot;,&quot;non-dropping-particle&quot;:&quot;&quot;}],&quot;issued&quot;:{&quot;date-parts&quot;:[[2014]]},&quot;container-title-short&quot;:&quot;&quot;},&quot;isTemporary&quot;:false,&quot;suppress-author&quot;:false,&quot;composite&quot;:false,&quot;author-only&quot;:false}]},{&quot;citationID&quot;:&quot;MENDELEY_CITATION_93207080-db84-4bb1-a143-07b897e693d5&quot;,&quot;properties&quot;:{&quot;noteIndex&quot;:0},&quot;isEdited&quot;:false,&quot;manualOverride&quot;:{&quot;isManuallyOverridden&quot;:false,&quot;citeprocText&quot;:&quot;(HMICFRS, 2024)&quot;,&quot;manualOverrideText&quot;:&quot;&quot;},&quot;citationTag&quot;:&quot;MENDELEY_CITATION_v3_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&quot;,&quot;citationItems&quot;:[{&quot;id&quot;:&quot;4dabbf92-a9f5-3b3b-ade7-1b7431599941&quot;,&quot;itemData&quot;:{&quot;type&quot;:&quot;article-journal&quot;,&quot;id&quot;:&quot;4dabbf92-a9f5-3b3b-ade7-1b7431599941&quot;,&quot;title&quot;:&quot;His Majesty's Inspectorate of Constabulary and Fire &amp; Rescue Services State of Policing: The Annual Assessment of Policing in England and Wales 2023&quot;,&quot;author&quot;:[{&quot;family&quot;:&quot;HMICFRS&quot;,&quot;given&quot;:&quot;&quot;,&quot;parse-names&quot;:false,&quot;dropping-particle&quot;:&quot;&quot;,&quot;non-dropping-particle&quot;:&quot;&quot;}],&quot;accessed&quot;:{&quot;date-parts&quot;:[[2025,6,10]]},&quot;ISBN&quot;:&quot;9781528638487&quot;,&quot;issued&quot;:{&quot;date-parts&quot;:[[2024]]},&quot;container-title-short&quot;:&quot;&quot;},&quot;isTemporary&quot;:false,&quot;suppress-author&quot;:false,&quot;composite&quot;:false,&quot;author-only&quot;:false}]},{&quot;citationID&quot;:&quot;MENDELEY_CITATION_629e0380-f43a-4941-92f9-5eb73404b434&quot;,&quot;properties&quot;:{&quot;noteIndex&quot;:0},&quot;isEdited&quot;:false,&quot;manualOverride&quot;:{&quot;isManuallyOverridden&quot;:false,&quot;citeprocText&quot;:&quot;(CMI, 2016)&quot;,&quot;manualOverrideText&quot;:&quot;&quot;},&quot;citationTag&quot;:&quot;MENDELEY_CITATION_v3_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&quot;,&quot;citationItems&quot;:[{&quot;id&quot;:&quot;6285ac14-3939-353c-9c48-cf5e41ac5f68&quot;,&quot;itemData&quot;:{&quot;type&quot;:&quot;article-journal&quot;,&quot;id&quot;:&quot;6285ac14-3939-353c-9c48-cf5e41ac5f68&quot;,&quot;title&quot;:&quot;THE MIDDLE MANAGER LIFELINE&quot;,&quot;author&quot;:[{&quot;family&quot;:&quot;CMI&quot;,&quot;given&quot;:&quot;&quot;,&quot;parse-names&quot;:false,&quot;dropping-particle&quot;:&quot;&quot;,&quot;non-dropping-particle&quot;:&quot;&quot;}],&quot;accessed&quot;:{&quot;date-parts&quot;:[[2025,7,3]]},&quot;issued&quot;:{&quot;date-parts&quot;:[[2016]]},&quot;container-title-short&quot;:&quot;&quot;},&quot;isTemporary&quot;:false,&quot;suppress-author&quot;:false,&quot;composite&quot;:false,&quot;author-only&quot;:false}]},{&quot;citationID&quot;:&quot;MENDELEY_CITATION_168e5405-05b8-4b73-9e2f-678535421116&quot;,&quot;properties&quot;:{&quot;noteIndex&quot;:0},&quot;isEdited&quot;:false,&quot;manualOverride&quot;:{&quot;isManuallyOverridden&quot;:false,&quot;citeprocText&quot;:&quot;(HMICFRS, 2025a)&quot;,&quot;manualOverrideText&quot;:&quot;&quot;},&quot;citationTag&quot;:&quot;MENDELEY_CITATION_v3_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&quot;,&quot;citationItems&quot;:[{&quot;id&quot;:&quot;179c0ebf-4030-30c8-8d0c-ea780cfc5ef1&quot;,&quot;itemData&quot;:{&quot;type&quot;:&quot;article-journal&quot;,&quot;id&quot;:&quot;179c0ebf-4030-30c8-8d0c-ea780cfc5ef1&quot;,&quot;title&quot;:&quot;Crime investigations: An inspection into how effectively the police investigate crime&quot;,&quot;author&quot;:[{&quot;family&quot;:&quot;HMICFRS&quot;,&quot;given&quot;:&quot;&quot;,&quot;parse-names&quot;:false,&quot;dropping-particle&quot;:&quot;&quot;,&quot;non-dropping-particle&quot;:&quot;&quot;}],&quot;accessed&quot;:{&quot;date-parts&quot;:[[2025,6,19]]},&quot;issued&quot;:{&quot;date-parts&quot;:[[2025]]},&quot;container-title-short&quot;:&quot;&quot;},&quot;isTemporary&quot;:false,&quot;suppress-author&quot;:false,&quot;composite&quot;:false,&quot;author-only&quot;:false}]},{&quot;citationID&quot;:&quot;MENDELEY_CITATION_bbd4492d-7b9d-415d-a031-b2383e4e884b&quot;,&quot;properties&quot;:{&quot;noteIndex&quot;:0},&quot;isEdited&quot;:false,&quot;manualOverride&quot;:{&quot;isManuallyOverridden&quot;:false,&quot;citeprocText&quot;:&quot;(HMICFRS, 2025a)&quot;,&quot;manualOverrideText&quot;:&quot;&quot;},&quot;citationTag&quot;:&quot;MENDELEY_CITATION_v3_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&quot;,&quot;citationItems&quot;:[{&quot;id&quot;:&quot;179c0ebf-4030-30c8-8d0c-ea780cfc5ef1&quot;,&quot;itemData&quot;:{&quot;type&quot;:&quot;article-journal&quot;,&quot;id&quot;:&quot;179c0ebf-4030-30c8-8d0c-ea780cfc5ef1&quot;,&quot;title&quot;:&quot;Crime investigations: An inspection into how effectively the police investigate crime&quot;,&quot;author&quot;:[{&quot;family&quot;:&quot;HMICFRS&quot;,&quot;given&quot;:&quot;&quot;,&quot;parse-names&quot;:false,&quot;dropping-particle&quot;:&quot;&quot;,&quot;non-dropping-particle&quot;:&quot;&quot;}],&quot;accessed&quot;:{&quot;date-parts&quot;:[[2025,6,19]]},&quot;issued&quot;:{&quot;date-parts&quot;:[[2025]]},&quot;container-title-short&quot;:&quot;&quot;},&quot;isTemporary&quot;:false,&quot;suppress-author&quot;:false,&quot;composite&quot;:false,&quot;author-only&quot;:false}]},{&quot;citationID&quot;:&quot;MENDELEY_CITATION_10ae6f00-24fe-49cc-a8dd-e90c9b1e4e0b&quot;,&quot;properties&quot;:{&quot;noteIndex&quot;:0},&quot;isEdited&quot;:false,&quot;manualOverride&quot;:{&quot;isManuallyOverridden&quot;:false,&quot;citeprocText&quot;:&quot;(CIPD, 2010)&quot;,&quot;manualOverrideText&quot;:&quot;&quot;},&quot;citationTag&quot;:&quot;MENDELEY_CITATION_v3_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&quot;,&quot;citationItems&quot;:[{&quot;id&quot;:&quot;68f0cb68-bf0b-3962-b323-7b453b925ff1&quot;,&quot;itemData&quot;:{&quot;type&quot;:&quot;report&quot;,&quot;id&quot;:&quot;68f0cb68-bf0b-3962-b323-7b453b925ff1&quot;,&quot;title&quot;:&quot;Building productive public sector workplaces: Part one, improving People management&quot;,&quot;author&quot;:[{&quot;family&quot;:&quot;CIPD&quot;,&quot;given&quot;:&quot;&quot;,&quot;parse-names&quot;:false,&quot;dropping-particle&quot;:&quot;&quot;,&quot;non-dropping-particle&quot;:&quot;&quot;}],&quot;issued&quot;:{&quot;date-parts&quot;:[[2010]]},&quot;container-title-short&quot;:&quot;&quot;},&quot;isTemporary&quot;:false,&quot;suppress-author&quot;:false,&quot;composite&quot;:false,&quot;author-only&quot;:false}]},{&quot;citationID&quot;:&quot;MENDELEY_CITATION_5bfd39a9-5534-43c6-9d4e-2508972aedf8&quot;,&quot;properties&quot;:{&quot;noteIndex&quot;:0},&quot;isEdited&quot;:false,&quot;manualOverride&quot;:{&quot;isManuallyOverridden&quot;:false,&quot;citeprocText&quot;:&quot;(Filstad, 2022)&quot;,&quot;manualOverrideText&quot;:&quot;&quot;},&quot;citationTag&quot;:&quot;MENDELEY_CITATION_v3_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&quot;,&quot;citationItems&quot;:[{&quot;id&quot;:&quot;dd185f69-3ba4-3ea5-ba68-cdb9cf66723b&quot;,&quot;itemData&quot;:{&quot;type&quot;:&quot;book&quot;,&quot;id&quot;:&quot;dd185f69-3ba4-3ea5-ba68-cdb9cf66723b&quot;,&quot;title&quot;:&quot;Police Leadership as Practice&quot;,&quot;author&quot;:[{&quot;family&quot;:&quot;Filstad&quot;,&quot;given&quot;:&quot;Cathrine&quot;,&quot;parse-names&quot;:false,&quot;dropping-particle&quot;:&quot;&quot;,&quot;non-dropping-particle&quot;:&quot;&quot;}],&quot;DOI&quot;:&quot;10.4324/9781003224105&quot;,&quot;ISBN&quot;:&quot;9781003224105&quot;,&quot;issued&quot;:{&quot;date-parts&quot;:[[2022,1,13]]},&quot;publisher-place&quot;:&quot;London&quot;,&quot;publisher&quot;:&quot;Routledge&quot;,&quot;container-title-short&quot;:&quot;&quot;},&quot;isTemporary&quot;:false,&quot;suppress-author&quot;:false,&quot;composite&quot;:false,&quot;author-only&quot;:false}]},{&quot;citationID&quot;:&quot;MENDELEY_CITATION_456fe324-8737-4dd3-8570-e2354fd37752&quot;,&quot;properties&quot;:{&quot;noteIndex&quot;:0},&quot;isEdited&quot;:false,&quot;manualOverride&quot;:{&quot;isManuallyOverridden&quot;:false,&quot;citeprocText&quot;:&quot;(DeChurch &lt;i&gt;et al.&lt;/i&gt;, 2010)&quot;,&quot;manualOverrideText&quot;:&quot;&quot;},&quot;citationTag&quot;:&quot;MENDELEY_CITATION_v3_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&quot;,&quot;citationItems&quot;:[{&quot;id&quot;:&quot;f85a97c9-1578-3d86-a892-b10d221a4528&quot;,&quot;itemData&quot;:{&quot;type&quot;:&quot;article-journal&quot;,&quot;id&quot;:&quot;f85a97c9-1578-3d86-a892-b10d221a4528&quot;,&quot;title&quot;:&quot;Leadership across levels: levels of leaders and their levels of impact. &quot;,&quot;author&quot;:[{&quot;family&quot;:&quot;DeChurch&quot;,&quot;given&quot;:&quot;L&quot;,&quot;parse-names&quot;:false,&quot;dropping-particle&quot;:&quot;&quot;,&quot;non-dropping-particle&quot;:&quot;&quot;},{&quot;family&quot;:&quot;Hiller&quot;,&quot;given&quot;:&quot;N&quot;,&quot;parse-names&quot;:false,&quot;dropping-particle&quot;:&quot;&quot;,&quot;non-dropping-particle&quot;:&quot;&quot;},{&quot;family&quot;:&quot;Murase&quot;,&quot;given&quot;:&quot;T&quot;,&quot;parse-names&quot;:false,&quot;dropping-particle&quot;:&quot;&quot;,&quot;non-dropping-particle&quot;:&quot;&quot;},{&quot;family&quot;:&quot;Doty&quot;,&quot;given&quot;:&quot;D&quot;,&quot;parse-names&quot;:false,&quot;dropping-particle&quot;:&quot;&quot;,&quot;non-dropping-particle&quot;:&quot;&quot;},{&quot;family&quot;:&quot;Salas&quot;,&quot;given&quot;:&quot;E&quot;,&quot;parse-names&quot;:false,&quot;dropping-particle&quot;:&quot;&quot;,&quot;non-dropping-particle&quot;:&quot;&quot;}],&quot;container-title&quot;:&quot;The Leadership Quarterly&quot;,&quot;container-title-short&quot;:&quot;Leadersh Q&quot;,&quot;issued&quot;:{&quot;date-parts&quot;:[[2010]]},&quot;page&quot;:&quot;1069-1085&quot;,&quot;volume&quot;:&quot;21&quot;},&quot;isTemporary&quot;:false,&quot;suppress-author&quot;:false,&quot;composite&quot;:false,&quot;author-only&quot;:false}]},{&quot;citationID&quot;:&quot;MENDELEY_CITATION_740e5575-5446-4a0f-86f2-5fd82e74ab0e&quot;,&quot;properties&quot;:{&quot;noteIndex&quot;:0},&quot;isEdited&quot;:false,&quot;manualOverride&quot;:{&quot;isManuallyOverridden&quot;:false,&quot;citeprocText&quot;:&quot;(Gov.Uk, 2025)&quot;,&quot;manualOverrideText&quot;:&quot;&quot;},&quot;citationTag&quot;:&quot;MENDELEY_CITATION_v3_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&quot;,&quot;citationItems&quot;:[{&quot;id&quot;:&quot;9c8f6ea2-e5ea-3cf0-b51b-86cce70539d1&quot;,&quot;itemData&quot;:{&quot;type&quot;:&quot;webpage&quot;,&quot;id&quot;:&quot;9c8f6ea2-e5ea-3cf0-b51b-86cce70539d1&quot;,&quot;title&quot;:&quot;Crime outcomes in England and Wales 2023 to 2024 - GOV.UK&quot;,&quot;author&quot;:[{&quot;family&quot;:&quot;Gov.Uk&quot;,&quot;given&quot;:&quot;&quot;,&quot;parse-names&quot;:false,&quot;dropping-particle&quot;:&quot;&quot;,&quot;non-dropping-particle&quot;:&quot;&quot;}],&quot;accessed&quot;:{&quot;date-parts&quot;:[[2025,3,30]]},&quot;URL&quot;:&quot;https://www.gov.uk/government/statistics/crime-outcomes-in-england-and-wales-2023-to-2024/crime-outcomes-in-england-and-wales-2023-to-2024&quot;,&quot;issued&quot;:{&quot;date-parts&quot;:[[2025]]},&quot;container-title-short&quot;:&quot;&quot;},&quot;isTemporary&quot;:false,&quot;suppress-author&quot;:false,&quot;composite&quot;:false,&quot;author-only&quot;:false}]},{&quot;citationID&quot;:&quot;MENDELEY_CITATION_ec9c9303-5cc8-4cad-ba47-d7fe475075b2&quot;,&quot;properties&quot;:{&quot;noteIndex&quot;:0},&quot;isEdited&quot;:false,&quot;manualOverride&quot;:{&quot;isManuallyOverridden&quot;:false,&quot;citeprocText&quot;:&quot;(Gov.uk, 2024)&quot;,&quot;manualOverrideText&quot;:&quot;&quot;},&quot;citationTag&quot;:&quot;MENDELEY_CITATION_v3_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&quot;,&quot;citationItems&quot;:[{&quot;id&quot;:&quot;d712cffb-aea2-34d0-b93c-0d3fe907095f&quot;,&quot;itemData&quot;:{&quot;type&quot;:&quot;webpage&quot;,&quot;id&quot;:&quot;d712cffb-aea2-34d0-b93c-0d3fe907095f&quot;,&quot;title&quot;:&quot;Crime outcomes in England and Wales 2023 to 2024 - GOV.UK&quot;,&quot;author&quot;:[{&quot;family&quot;:&quot;Gov.uk&quot;,&quot;given&quot;:&quot;&quot;,&quot;parse-names&quot;:false,&quot;dropping-particle&quot;:&quot;&quot;,&quot;non-dropping-particle&quot;:&quot;&quot;}],&quot;accessed&quot;:{&quot;date-parts&quot;:[[2025,4,1]]},&quot;URL&quot;:&quot;https://www.gov.uk/government/statistics/crime-outcomes-in-england-and-wales-2023-to-2024/crime-outcomes-in-england-and-wales-2023-to-2024&quot;,&quot;issued&quot;:{&quot;date-parts&quot;:[[2024]]},&quot;container-title-short&quot;:&quot;&quot;},&quot;isTemporary&quot;:false,&quot;suppress-author&quot;:false,&quot;composite&quot;:false,&quot;author-only&quot;:false}]},{&quot;citationID&quot;:&quot;MENDELEY_CITATION_33c8de38-5d7a-494d-8e73-6e6efcb1af16&quot;,&quot;properties&quot;:{&quot;noteIndex&quot;:0},&quot;isEdited&quot;:false,&quot;manualOverride&quot;:{&quot;isManuallyOverridden&quot;:false,&quot;citeprocText&quot;:&quot;(UK Parliament, 2024)&quot;,&quot;manualOverrideText&quot;:&quot;&quot;},&quot;citationTag&quot;:&quot;MENDELEY_CITATION_v3_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&quot;,&quot;citationItems&quot;:[{&quot;id&quot;:&quot;e6e43833-8330-30dc-8cb6-645978c2c927&quot;,&quot;itemData&quot;:{&quot;type&quot;:&quot;report&quot;,&quot;id&quot;:&quot;e6e43833-8330-30dc-8cb6-645978c2c927&quot;,&quot;title&quot;:&quot;Horizon Scan 2024 (POST)&quot;,&quot;author&quot;:[{&quot;family&quot;:&quot;UK Parliament&quot;,&quot;given&quot;:&quot;&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04287096-6c3d-4bfb-bfa1-8bd4ee1172ad&quot;,&quot;properties&quot;:{&quot;noteIndex&quot;:0},&quot;isEdited&quot;:false,&quot;manualOverride&quot;:{&quot;isManuallyOverridden&quot;:false,&quot;citeprocText&quot;:&quot;(YouGov, 2024)&quot;,&quot;manualOverrideText&quot;:&quot;&quot;},&quot;citationTag&quot;:&quot;MENDELEY_CITATION_v3_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&quot;,&quot;citationItems&quot;:[{&quot;id&quot;:&quot;3703cf08-ac69-3532-94ab-985ae4228db3&quot;,&quot;itemData&quot;:{&quot;type&quot;:&quot;webpage&quot;,&quot;id&quot;:&quot;3703cf08-ac69-3532-94ab-985ae4228db3&quot;,&quot;title&quot;:&quot;How much confidence do Brits have in police to deal with crime?&quot;,&quot;author&quot;:[{&quot;family&quot;:&quot;YouGov&quot;,&quot;given&quot;:&quot;&quot;,&quot;parse-names&quot;:false,&quot;dropping-particle&quot;:&quot;&quot;,&quot;non-dropping-particle&quot;:&quot;&quot;}],&quot;issued&quot;:{&quot;date-parts&quot;:[[2024]]},&quot;container-title-short&quot;:&quot;&quot;},&quot;isTemporary&quot;:false,&quot;suppress-author&quot;:false,&quot;composite&quot;:false,&quot;author-only&quot;:false}]},{&quot;citationID&quot;:&quot;MENDELEY_CITATION_83bd1169-bba8-4640-bd3e-cd1520c26b6e&quot;,&quot;properties&quot;:{&quot;noteIndex&quot;:0},&quot;isEdited&quot;:false,&quot;manualOverride&quot;:{&quot;isManuallyOverridden&quot;:false,&quot;citeprocText&quot;:&quot;(Neyroud, 2011)&quot;,&quot;manualOverrideText&quot;:&quot;&quot;},&quot;citationTag&quot;:&quot;MENDELEY_CITATION_v3_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&quot;,&quot;citationItems&quot;:[{&quot;id&quot;:&quot;17df9d5e-5cc2-3d15-a73e-16bc8d9b7433&quot;,&quot;itemData&quot;:{&quot;type&quot;:&quot;report&quot;,&quot;id&quot;:&quot;17df9d5e-5cc2-3d15-a73e-16bc8d9b7433&quot;,&quot;title&quot;:&quot;Review of Police Leadership and Training Peter Neyroud QPM Chief Constable Volume One The Review of Police Leadership and Training&quot;,&quot;author&quot;:[{&quot;family&quot;:&quot;Neyroud&quot;,&quot;given&quot;:&quot;&quot;,&quot;parse-names&quot;:false,&quot;dropping-particle&quot;:&quot;&quot;,&quot;non-dropping-particle&quot;:&quot;&quot;}],&quot;issued&quot;:{&quot;date-parts&quot;:[[2011]]},&quot;container-title-short&quot;:&quot;&quot;},&quot;isTemporary&quot;:false,&quot;suppress-author&quot;:false,&quot;composite&quot;:false,&quot;author-only&quot;:false}]},{&quot;citationID&quot;:&quot;MENDELEY_CITATION_a70c58c5-95c0-42a3-94d6-5becfdb37ca3&quot;,&quot;properties&quot;:{&quot;noteIndex&quot;:0},&quot;isEdited&quot;:false,&quot;manualOverride&quot;:{&quot;isManuallyOverridden&quot;:false,&quot;citeprocText&quot;:&quot;(Davis and Silvestri, 2020)&quot;,&quot;manualOverrideText&quot;:&quot;&quot;},&quot;citationTag&quot;:&quot;MENDELEY_CITATION_v3_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&quot;,&quot;citationItems&quot;:[{&quot;id&quot;:&quot;9f4162a8-c568-3844-b8f3-056de2ba49b0&quot;,&quot;itemData&quot;:{&quot;type&quot;:&quot;book&quot;,&quot;id&quot;:&quot;9f4162a8-c568-3844-b8f3-056de2ba49b0&quot;,&quot;title&quot;:&quot;Critical Perspectives On Police Leadership &quot;,&quot;author&quot;:[{&quot;family&quot;:&quot;Davis&quot;,&quot;given&quot;:&quot;C&quot;,&quot;parse-names&quot;:false,&quot;dropping-particle&quot;:&quot;&quot;,&quot;non-dropping-particle&quot;:&quot;&quot;},{&quot;family&quot;:&quot;Silvestri&quot;,&quot;given&quot;:&quot;M&quot;,&quot;parse-names&quot;:false,&quot;dropping-particle&quot;:&quot;&quot;,&quot;non-dropping-particle&quot;:&quot;&quot;}],&quot;issued&quot;:{&quot;date-parts&quot;:[[2020]]},&quot;publisher-place&quot;:&quot;Bristol&quot;,&quot;publisher&quot;:&quot;Policy Press&quot;,&quot;container-title-short&quot;:&quot;&quot;},&quot;isTemporary&quot;:false,&quot;suppress-author&quot;:false,&quot;composite&quot;:false,&quot;author-only&quot;:false}]},{&quot;citationID&quot;:&quot;MENDELEY_CITATION_ed4c23ee-431e-47ff-a1d1-e256658febd7&quot;,&quot;properties&quot;:{&quot;noteIndex&quot;:0},&quot;isEdited&quot;:false,&quot;manualOverride&quot;:{&quot;isManuallyOverridden&quot;:false,&quot;citeprocText&quot;:&quot;(Grint, 2005)&quot;,&quot;manualOverrideText&quot;:&quot;&quot;},&quot;citationTag&quot;:&quot;MENDELEY_CITATION_v3_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&quot;,&quot;citationItems&quot;:[{&quot;id&quot;:&quot;a3d58d37-4b19-313f-a217-5ae9b7a5651a&quot;,&quot;itemData&quot;:{&quot;type&quot;:&quot;article-journal&quot;,&quot;id&quot;:&quot;a3d58d37-4b19-313f-a217-5ae9b7a5651a&quot;,&quot;title&quot;:&quot;Problems, Problems, Problems&quot;,&quot;author&quot;:[{&quot;family&quot;:&quot;Grint&quot;,&quot;given&quot;:&quot;&quot;,&quot;parse-names&quot;:false,&quot;dropping-particle&quot;:&quot;&quot;,&quot;non-dropping-particle&quot;:&quot;&quot;}],&quot;container-title&quot;:&quot;The social construction of Leadership, Human Relations&quot;,&quot;issued&quot;:{&quot;date-parts&quot;:[[2005]]},&quot;page&quot;:&quot;1457-94&quot;,&quot;issue&quot;:&quot;11&quot;,&quot;volume&quot;:&quot;58&quot;,&quot;container-title-short&quot;:&quot;&quot;},&quot;isTemporary&quot;:false,&quot;suppress-author&quot;:false,&quot;composite&quot;:false,&quot;author-only&quot;:false}]},{&quot;citationID&quot;:&quot;MENDELEY_CITATION_17c2d91a-0707-480e-8a29-befe1939a754&quot;,&quot;properties&quot;:{&quot;noteIndex&quot;:0},&quot;isEdited&quot;:false,&quot;manualOverride&quot;:{&quot;isManuallyOverridden&quot;:false,&quot;citeprocText&quot;:&quot;(Davis and Silvestri, 2020)&quot;,&quot;manualOverrideText&quot;:&quot;&quot;},&quot;citationTag&quot;:&quot;MENDELEY_CITATION_v3_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&quot;,&quot;citationItems&quot;:[{&quot;id&quot;:&quot;9f4162a8-c568-3844-b8f3-056de2ba49b0&quot;,&quot;itemData&quot;:{&quot;type&quot;:&quot;book&quot;,&quot;id&quot;:&quot;9f4162a8-c568-3844-b8f3-056de2ba49b0&quot;,&quot;title&quot;:&quot;Critical Perspectives On Police Leadership &quot;,&quot;author&quot;:[{&quot;family&quot;:&quot;Davis&quot;,&quot;given&quot;:&quot;C&quot;,&quot;parse-names&quot;:false,&quot;dropping-particle&quot;:&quot;&quot;,&quot;non-dropping-particle&quot;:&quot;&quot;},{&quot;family&quot;:&quot;Silvestri&quot;,&quot;given&quot;:&quot;M&quot;,&quot;parse-names&quot;:false,&quot;dropping-particle&quot;:&quot;&quot;,&quot;non-dropping-particle&quot;:&quot;&quot;}],&quot;issued&quot;:{&quot;date-parts&quot;:[[2020]]},&quot;publisher-place&quot;:&quot;Bristol&quot;,&quot;publisher&quot;:&quot;Policy Press&quot;,&quot;container-title-short&quot;:&quot;&quot;},&quot;isTemporary&quot;:false,&quot;suppress-author&quot;:false,&quot;composite&quot;:false,&quot;author-only&quot;:false}]},{&quot;citationID&quot;:&quot;MENDELEY_CITATION_44ce1473-26cd-4a00-bc2b-a2e7eb43d98e&quot;,&quot;properties&quot;:{&quot;noteIndex&quot;:0},&quot;isEdited&quot;:false,&quot;manualOverride&quot;:{&quot;isManuallyOverridden&quot;:false,&quot;citeprocText&quot;:&quot;(Yukl, 2013)&quot;,&quot;manualOverrideText&quot;:&quot;&quot;},&quot;citationTag&quot;:&quot;MENDELEY_CITATION_v3_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&quot;,&quot;citationItems&quot;:[{&quot;id&quot;:&quot;92659132-d4c5-32dd-a180-ace5ecaa3528&quot;,&quot;itemData&quot;:{&quot;type&quot;:&quot;book&quot;,&quot;id&quot;:&quot;92659132-d4c5-32dd-a180-ace5ecaa3528&quot;,&quot;title&quot;:&quot;Leadership in Organizations&quot;,&quot;author&quot;:[{&quot;family&quot;:&quot;Yukl&quot;,&quot;given&quot;:&quot;G&quot;,&quot;parse-names&quot;:false,&quot;dropping-particle&quot;:&quot;&quot;,&quot;non-dropping-particle&quot;:&quot;&quot;}],&quot;issued&quot;:{&quot;date-parts&quot;:[[2013]]},&quot;publisher-place&quot;:&quot;Essex&quot;,&quot;edition&quot;:&quot;8th&quot;,&quot;publisher&quot;:&quot;Pearson Education&quot;,&quot;container-title-short&quot;:&quot;&quot;},&quot;isTemporary&quot;:false,&quot;suppress-author&quot;:false,&quot;composite&quot;:false,&quot;author-only&quot;:false}]},{&quot;citationID&quot;:&quot;MENDELEY_CITATION_a56dd550-3448-4590-9542-f0dfc4b073ac&quot;,&quot;properties&quot;:{&quot;noteIndex&quot;:0},&quot;isEdited&quot;:false,&quot;manualOverride&quot;:{&quot;isManuallyOverridden&quot;:false,&quot;citeprocText&quot;:&quot;(Filstad, 2022)&quot;,&quot;manualOverrideText&quot;:&quot;&quot;},&quot;citationTag&quot;:&quot;MENDELEY_CITATION_v3_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&quot;,&quot;citationItems&quot;:[{&quot;id&quot;:&quot;dd185f69-3ba4-3ea5-ba68-cdb9cf66723b&quot;,&quot;itemData&quot;:{&quot;type&quot;:&quot;book&quot;,&quot;id&quot;:&quot;dd185f69-3ba4-3ea5-ba68-cdb9cf66723b&quot;,&quot;title&quot;:&quot;Police Leadership as Practice&quot;,&quot;author&quot;:[{&quot;family&quot;:&quot;Filstad&quot;,&quot;given&quot;:&quot;Cathrine&quot;,&quot;parse-names&quot;:false,&quot;dropping-particle&quot;:&quot;&quot;,&quot;non-dropping-particle&quot;:&quot;&quot;}],&quot;DOI&quot;:&quot;10.4324/9781003224105&quot;,&quot;ISBN&quot;:&quot;9781003224105&quot;,&quot;issued&quot;:{&quot;date-parts&quot;:[[2022,1,13]]},&quot;publisher-place&quot;:&quot;London&quot;,&quot;publisher&quot;:&quot;Routledge&quot;,&quot;container-title-short&quot;:&quot;&quot;},&quot;isTemporary&quot;:false,&quot;suppress-author&quot;:false,&quot;composite&quot;:false,&quot;author-only&quot;:false}]},{&quot;citationID&quot;:&quot;MENDELEY_CITATION_02f59991-5fe9-48ff-9084-eccc0019cef0&quot;,&quot;properties&quot;:{&quot;noteIndex&quot;:0},&quot;isEdited&quot;:false,&quot;manualOverride&quot;:{&quot;isManuallyOverridden&quot;:false,&quot;citeprocText&quot;:&quot;(Filstad, 2022)&quot;,&quot;manualOverrideText&quot;:&quot;&quot;},&quot;citationTag&quot;:&quot;MENDELEY_CITATION_v3_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&quot;,&quot;citationItems&quot;:[{&quot;id&quot;:&quot;dd185f69-3ba4-3ea5-ba68-cdb9cf66723b&quot;,&quot;itemData&quot;:{&quot;type&quot;:&quot;book&quot;,&quot;id&quot;:&quot;dd185f69-3ba4-3ea5-ba68-cdb9cf66723b&quot;,&quot;title&quot;:&quot;Police Leadership as Practice&quot;,&quot;author&quot;:[{&quot;family&quot;:&quot;Filstad&quot;,&quot;given&quot;:&quot;Cathrine&quot;,&quot;parse-names&quot;:false,&quot;dropping-particle&quot;:&quot;&quot;,&quot;non-dropping-particle&quot;:&quot;&quot;}],&quot;DOI&quot;:&quot;10.4324/9781003224105&quot;,&quot;ISBN&quot;:&quot;9781003224105&quot;,&quot;issued&quot;:{&quot;date-parts&quot;:[[2022,1,13]]},&quot;publisher-place&quot;:&quot;London&quot;,&quot;publisher&quot;:&quot;Routledge&quot;,&quot;container-title-short&quot;:&quot;&quot;},&quot;isTemporary&quot;:false,&quot;suppress-author&quot;:false,&quot;composite&quot;:false,&quot;author-only&quot;:false}]},{&quot;citationID&quot;:&quot;MENDELEY_CITATION_f3e9a5e9-ef34-4340-982f-9308c6b676df&quot;,&quot;properties&quot;:{&quot;noteIndex&quot;:0},&quot;isEdited&quot;:false,&quot;manualOverride&quot;:{&quot;isManuallyOverridden&quot;:false,&quot;citeprocText&quot;:&quot;(Casey, 2023)&quot;,&quot;manualOverrideText&quot;:&quot;&quot;},&quot;citationTag&quot;:&quot;MENDELEY_CITATION_v3_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tems&quot;:[{&quot;id&quot;:&quot;6aad167b-3012-3615-a084-0d557080cae8&quot;,&quot;itemData&quot;:{&quot;type&quot;:&quot;report&quot;,&quot;id&quot;:&quot;6aad167b-3012-3615-a084-0d557080cae8&quot;,&quot;title&quot;:&quot;Final Report An independent review into the standards of behaviour and internal culture of the Metropolitan Police Service&quot;,&quot;author&quot;:[{&quot;family&quot;:&quot;Casey&quot;,&quot;given&quot;:&quot;L&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85b05693-d41a-47b1-ac19-49dd9096afb3&quot;,&quot;properties&quot;:{&quot;noteIndex&quot;:0},&quot;isEdited&quot;:false,&quot;manualOverride&quot;:{&quot;isManuallyOverridden&quot;:false,&quot;citeprocText&quot;:&quot;(Casey, 2023)&quot;,&quot;manualOverrideText&quot;:&quot;&quot;},&quot;citationTag&quot;:&quot;MENDELEY_CITATION_v3_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&quot;,&quot;citationItems&quot;:[{&quot;id&quot;:&quot;6aad167b-3012-3615-a084-0d557080cae8&quot;,&quot;itemData&quot;:{&quot;type&quot;:&quot;report&quot;,&quot;id&quot;:&quot;6aad167b-3012-3615-a084-0d557080cae8&quot;,&quot;title&quot;:&quot;Final Report An independent review into the standards of behaviour and internal culture of the Metropolitan Police Service&quot;,&quot;author&quot;:[{&quot;family&quot;:&quot;Casey&quot;,&quot;given&quot;:&quot;L&quot;,&quot;parse-names&quot;:false,&quot;dropping-particle&quot;:&quot;&quot;,&quot;non-dropping-particle&quot;:&quot;&quot;}],&quot;issued&quot;:{&quot;date-parts&quot;:[[2023]]},&quot;container-title-short&quot;:&quot;&quot;},&quot;isTemporary&quot;:false,&quot;suppress-author&quot;:false,&quot;composite&quot;:false,&quot;author-only&quot;:false}]},{&quot;citationID&quot;:&quot;MENDELEY_CITATION_c85fd010-cef7-48a8-93c2-08432161803c&quot;,&quot;properties&quot;:{&quot;noteIndex&quot;:0},&quot;isEdited&quot;:false,&quot;manualOverride&quot;:{&quot;isManuallyOverridden&quot;:false,&quot;citeprocText&quot;:&quot;(Schedlitzki and Edwards, 2018)&quot;,&quot;manualOverrideText&quot;:&quot;&quot;},&quot;citationTag&quot;:&quot;MENDELEY_CITATION_v3_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&quot;,&quot;citationItems&quot;:[{&quot;id&quot;:&quot;e7b69fde-e768-3ee0-8e21-fca8207d463a&quot;,&quot;itemData&quot;:{&quot;type&quot;:&quot;book&quot;,&quot;id&quot;:&quot;e7b69fde-e768-3ee0-8e21-fca8207d463a&quot;,&quot;title&quot;:&quot;Studying Leadership, Traditional and Critical Approaches&quot;,&quot;author&quot;:[{&quot;family&quot;:&quot;Schedlitzki&quot;,&quot;given&quot;:&quot;Doris&quot;,&quot;parse-names&quot;:false,&quot;dropping-particle&quot;:&quot;&quot;,&quot;non-dropping-particle&quot;:&quot;&quot;},{&quot;family&quot;:&quot;Edwards&quot;,&quot;given&quot;:&quot;Gareth&quot;,&quot;parse-names&quot;:false,&quot;dropping-particle&quot;:&quot;&quot;,&quot;non-dropping-particle&quot;:&quot;&quot;}],&quot;issued&quot;:{&quot;date-parts&quot;:[[2018]]},&quot;publisher-place&quot;:&quot;London&quot;,&quot;edition&quot;:&quot;2nd&quot;,&quot;publisher&quot;:&quot;Sage&quot;,&quot;container-title-short&quot;:&quot;&quot;},&quot;isTemporary&quot;:false,&quot;suppress-author&quot;:false,&quot;composite&quot;:false,&quot;author-only&quot;:false}]},{&quot;citationID&quot;:&quot;MENDELEY_CITATION_55d739f4-b98a-43a1-a00b-7e1aa8402a9f&quot;,&quot;properties&quot;:{&quot;noteIndex&quot;:0},&quot;isEdited&quot;:false,&quot;manualOverride&quot;:{&quot;isManuallyOverridden&quot;:true,&quot;citeprocText&quot;:&quot;(Day and et al, 2014)&quot;,&quot;manualOverrideText&quot;:&quot;(Day et al, 2014)&quot;},&quot;citationTag&quot;:&quot;MENDELEY_CITATION_v3_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&quot;,&quot;citationItems&quot;:[{&quot;id&quot;:&quot;a710f478-c5dd-3d7f-a5a0-335b913cfb77&quot;,&quot;itemData&quot;:{&quot;type&quot;:&quot;article-journal&quot;,&quot;id&quot;:&quot;a710f478-c5dd-3d7f-a5a0-335b913cfb77&quot;,&quot;title&quot;:&quot;Advances in Leader and Leadership development: A review of 25 years of research and theory.&quot;,&quot;author&quot;:[{&quot;family&quot;:&quot;Day&quot;,&quot;given&quot;:&quot;D&quot;,&quot;parse-names&quot;:false,&quot;dropping-particle&quot;:&quot;&quot;,&quot;non-dropping-particle&quot;:&quot;&quot;},{&quot;family&quot;:&quot;et al&quot;,&quot;given&quot;:&quot;&quot;,&quot;parse-names&quot;:false,&quot;dropping-particle&quot;:&quot;&quot;,&quot;non-dropping-particle&quot;:&quot;&quot;}],&quot;container-title&quot;:&quot;Leadership Quarterly&quot;,&quot;issued&quot;:{&quot;date-parts&quot;:[[2014]]},&quot;page&quot;:&quot;63-82&quot;,&quot;issue&quot;:&quot;1&quot;,&quot;volume&quot;:&quot;25&quot;,&quot;container-title-short&quot;:&quot;&quot;},&quot;isTemporary&quot;:false,&quot;suppress-author&quot;:false,&quot;composite&quot;:false,&quot;author-only&quot;:false}]},{&quot;citationID&quot;:&quot;MENDELEY_CITATION_0e9146de-ea2c-47d7-8c97-5e181c0bcfae&quot;,&quot;properties&quot;:{&quot;noteIndex&quot;:0},&quot;isEdited&quot;:false,&quot;manualOverride&quot;:{&quot;isManuallyOverridden&quot;:false,&quot;citeprocText&quot;:&quot;(Jones, 2006)&quot;,&quot;manualOverrideText&quot;:&quot;&quot;},&quot;citationTag&quot;:&quot;MENDELEY_CITATION_v3_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&quot;,&quot;citationItems&quot;:[{&quot;id&quot;:&quot;69cb7d35-ab9d-329b-a987-8a1e6cd0799b&quot;,&quot;itemData&quot;:{&quot;type&quot;:&quot;article-journal&quot;,&quot;id&quot;:&quot;69cb7d35-ab9d-329b-a987-8a1e6cd0799b&quot;,&quot;title&quot;:&quot;Developing What? An anthropology of leadership: Culture and corporate leadership development process across cultures.&quot;,&quot;author&quot;:[{&quot;family&quot;:&quot;Jones&quot;,&quot;given&quot;:&quot;A.M&quot;,&quot;parse-names&quot;:false,&quot;dropping-particle&quot;:&quot;&quot;,&quot;non-dropping-particle&quot;:&quot;&quot;}],&quot;container-title&quot;:&quot;Leadership&quot;,&quot;issued&quot;:{&quot;date-parts&quot;:[[2006]]},&quot;page&quot;:&quot;481-498&quot;,&quot;issue&quot;:&quot;4&quot;,&quot;volume&quot;:&quot;2&quot;,&quot;container-title-short&quot;:&quot;&quot;},&quot;isTemporary&quot;:false,&quot;suppress-author&quot;:false,&quot;composite&quot;:false,&quot;author-only&quot;:false}]},{&quot;citationID&quot;:&quot;MENDELEY_CITATION_3d35e41d-ef82-41d5-aa4f-610af5630328&quot;,&quot;properties&quot;:{&quot;noteIndex&quot;:0},&quot;isEdited&quot;:false,&quot;manualOverride&quot;:{&quot;isManuallyOverridden&quot;:false,&quot;citeprocText&quot;:&quot;(Hannum and Craig, 2010)&quot;,&quot;manualOverrideText&quot;:&quot;&quot;},&quot;citationTag&quot;:&quot;MENDELEY_CITATION_v3_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&quot;,&quot;citationItems&quot;:[{&quot;id&quot;:&quot;92ffdb3c-5356-30a4-9c79-1615bfd723f2&quot;,&quot;itemData&quot;:{&quot;type&quot;:&quot;article-journal&quot;,&quot;id&quot;:&quot;92ffdb3c-5356-30a4-9c79-1615bfd723f2&quot;,&quot;title&quot;:&quot;Introduction to the special issue on leadership development evaluation.&quot;,&quot;author&quot;:[{&quot;family&quot;:&quot;Hannum&quot;,&quot;given&quot;:&quot;K&quot;,&quot;parse-names&quot;:false,&quot;dropping-particle&quot;:&quot;&quot;,&quot;non-dropping-particle&quot;:&quot;&quot;},{&quot;family&quot;:&quot;Craig&quot;,&quot;given&quot;:&quot;S&quot;,&quot;parse-names&quot;:false,&quot;dropping-particle&quot;:&quot;&quot;,&quot;non-dropping-particle&quot;:&quot;&quot;}],&quot;container-title&quot;:&quot;Leadership Quarterly&quot;,&quot;issued&quot;:{&quot;date-parts&quot;:[[2010]]},&quot;page&quot;:&quot;581-582&quot;,&quot;issue&quot;:&quot;4&quot;,&quot;volume&quot;:&quot;21&quot;,&quot;container-title-short&quot;:&quot;&quot;},&quot;isTemporary&quot;:false,&quot;suppress-author&quot;:false,&quot;composite&quot;:false,&quot;author-only&quot;:false}]},{&quot;citationID&quot;:&quot;MENDELEY_CITATION_63bd587e-3050-48cd-8592-fd8dd5753f5b&quot;,&quot;properties&quot;:{&quot;noteIndex&quot;:0},&quot;isEdited&quot;:false,&quot;manualOverride&quot;:{&quot;isManuallyOverridden&quot;:false,&quot;citeprocText&quot;:&quot;(Mabey, 2013)&quot;,&quot;manualOverrideText&quot;:&quot;&quot;},&quot;citationTag&quot;:&quot;MENDELEY_CITATION_v3_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&quot;,&quot;citationItems&quot;:[{&quot;id&quot;:&quot;28b775b3-976d-3e5e-bea3-5b2ac021719b&quot;,&quot;itemData&quot;:{&quot;type&quot;:&quot;article-journal&quot;,&quot;id&quot;:&quot;28b775b3-976d-3e5e-bea3-5b2ac021719b&quot;,&quot;title&quot;:&quot;Leadership development in organizations: Multiple discourses and diverse practice&quot;,&quot;author&quot;:[{&quot;family&quot;:&quot;Mabey&quot;,&quot;given&quot;:&quot;Christopher&quot;,&quot;parse-names&quot;:false,&quot;dropping-particle&quot;:&quot;&quot;,&quot;non-dropping-particle&quot;:&quot;&quot;}],&quot;container-title&quot;:&quot;International Journal of Management Reviews&quot;,&quot;DOI&quot;:&quot;10.1111/j.1468-2370.2012.00344.x&quot;,&quot;ISSN&quot;:&quot;14608545&quot;,&quot;issued&quot;:{&quot;date-parts&quot;:[[2013,10]]},&quot;page&quot;:&quot;359-380&quot;,&quot;abstract&quot;:&quot;Research on leadership development in organizations is abundant, as are the resources invested in developing their leaders. Although rarely made explicit, much of this writing and activity is driven by functionalist assumptions, with a primary concern for good design and enhanced corporate performance. Given the politically sensitive, culturally complex and institutionally embedded nature of leadership, as well as controversy over the way leadership itself is best defined and developed, the author argues that this reliance on a single perspective is potentially limiting. The aim of this paper is to enhance leadership development practice in organizations by proposing a fresh and theoretically informed approach for exploring the multiple meanings of leadership development. This is done, first, by clarifying the discursive assumptions underlying studies in this field and revealing the distinctive insights that arise from functionalist, interpretive, dialogic and critical discourses of leadership development; and second, by exploring how each of these discourses, or 'readings', might promote quite different approaches to leadership development in organizations. © 2012 British Academy of Management and John Wiley &amp; Sons Ltd.&quot;,&quot;issue&quot;:&quot;4&quot;,&quot;volume&quot;:&quot;15&quot;,&quot;container-title-short&quot;:&quot;&quot;},&quot;isTemporary&quot;:false,&quot;suppress-author&quot;:false,&quot;composite&quot;:false,&quot;author-only&quot;:false}]},{&quot;citationID&quot;:&quot;MENDELEY_CITATION_0f659755-fb1b-475f-a147-1647fb046f75&quot;,&quot;properties&quot;:{&quot;noteIndex&quot;:0},&quot;isEdited&quot;:false,&quot;manualOverride&quot;:{&quot;isManuallyOverridden&quot;:false,&quot;citeprocText&quot;:&quot;(Edwards and Turnball, 2013)&quot;,&quot;manualOverrideText&quot;:&quot;&quot;},&quot;citationTag&quot;:&quot;MENDELEY_CITATION_v3_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&quot;,&quot;citationItems&quot;:[{&quot;id&quot;:&quot;fbb4802d-14f3-32e3-9071-334efc79a1c4&quot;,&quot;itemData&quot;:{&quot;type&quot;:&quot;article-journal&quot;,&quot;id&quot;:&quot;fbb4802d-14f3-32e3-9071-334efc79a1c4&quot;,&quot;title&quot;:&quot;Special Issue on new paradigms in evaluating leadership development.&quot;,&quot;author&quot;:[{&quot;family&quot;:&quot;Edwards&quot;,&quot;given&quot;:&quot;G&quot;,&quot;parse-names&quot;:false,&quot;dropping-particle&quot;:&quot;&quot;,&quot;non-dropping-particle&quot;:&quot;&quot;},{&quot;family&quot;:&quot;Turnball&quot;,&quot;given&quot;:&quot;S&quot;,&quot;parse-names&quot;:false,&quot;dropping-particle&quot;:&quot;&quot;,&quot;non-dropping-particle&quot;:&quot;&quot;}],&quot;container-title&quot;:&quot;Advances in Developing Human Resources&quot;,&quot;container-title-short&quot;:&quot;Adv Dev Hum Resour&quot;,&quot;issued&quot;:{&quot;date-parts&quot;:[[2013]]},&quot;page&quot;:&quot;3-9&quot;,&quot;issue&quot;:&quot;1&quot;,&quot;volume&quot;:&quot;15&quot;},&quot;isTemporary&quot;:false,&quot;suppress-author&quot;:false,&quot;composite&quot;:false,&quot;author-only&quot;:false}]},{&quot;citationID&quot;:&quot;MENDELEY_CITATION_c22bb3e1-1e22-4aee-861f-6377a96a4418&quot;,&quot;properties&quot;:{&quot;noteIndex&quot;:0},&quot;isEdited&quot;:false,&quot;manualOverride&quot;:{&quot;isManuallyOverridden&quot;:false,&quot;citeprocText&quot;:&quot;(Schedlitzki and Edwards, 2018)&quot;,&quot;manualOverrideText&quot;:&quot;&quot;},&quot;citationTag&quot;:&quot;MENDELEY_CITATION_v3_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&quot;,&quot;citationItems&quot;:[{&quot;id&quot;:&quot;e7b69fde-e768-3ee0-8e21-fca8207d463a&quot;,&quot;itemData&quot;:{&quot;type&quot;:&quot;book&quot;,&quot;id&quot;:&quot;e7b69fde-e768-3ee0-8e21-fca8207d463a&quot;,&quot;title&quot;:&quot;Studying Leadership, Traditional and Critical Approaches&quot;,&quot;author&quot;:[{&quot;family&quot;:&quot;Schedlitzki&quot;,&quot;given&quot;:&quot;Doris&quot;,&quot;parse-names&quot;:false,&quot;dropping-particle&quot;:&quot;&quot;,&quot;non-dropping-particle&quot;:&quot;&quot;},{&quot;family&quot;:&quot;Edwards&quot;,&quot;given&quot;:&quot;Gareth&quot;,&quot;parse-names&quot;:false,&quot;dropping-particle&quot;:&quot;&quot;,&quot;non-dropping-particle&quot;:&quot;&quot;}],&quot;issued&quot;:{&quot;date-parts&quot;:[[2018]]},&quot;publisher-place&quot;:&quot;London&quot;,&quot;edition&quot;:&quot;2nd&quot;,&quot;publisher&quot;:&quot;Sage&quot;,&quot;container-title-short&quot;:&quot;&quot;},&quot;isTemporary&quot;:false,&quot;suppress-author&quot;:false,&quot;composite&quot;:false,&quot;author-only&quot;:false}]},{&quot;citationID&quot;:&quot;MENDELEY_CITATION_047ff2d1-60a5-448b-b4a9-30feaa365b04&quot;,&quot;properties&quot;:{&quot;noteIndex&quot;:0},&quot;isEdited&quot;:false,&quot;manualOverride&quot;:{&quot;isManuallyOverridden&quot;:false,&quot;citeprocText&quot;:&quot;(Day and et al, 2014)&quot;,&quot;manualOverrideText&quot;:&quot;&quot;},&quot;citationTag&quot;:&quot;MENDELEY_CITATION_v3_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&quot;,&quot;citationItems&quot;:[{&quot;id&quot;:&quot;a710f478-c5dd-3d7f-a5a0-335b913cfb77&quot;,&quot;itemData&quot;:{&quot;type&quot;:&quot;article-journal&quot;,&quot;id&quot;:&quot;a710f478-c5dd-3d7f-a5a0-335b913cfb77&quot;,&quot;title&quot;:&quot;Advances in Leader and Leadership development: A review of 25 years of research and theory.&quot;,&quot;author&quot;:[{&quot;family&quot;:&quot;Day&quot;,&quot;given&quot;:&quot;D&quot;,&quot;parse-names&quot;:false,&quot;dropping-particle&quot;:&quot;&quot;,&quot;non-dropping-particle&quot;:&quot;&quot;},{&quot;family&quot;:&quot;et al&quot;,&quot;given&quot;:&quot;&quot;,&quot;parse-names&quot;:false,&quot;dropping-particle&quot;:&quot;&quot;,&quot;non-dropping-particle&quot;:&quot;&quot;}],&quot;container-title&quot;:&quot;Leadership Quarterly&quot;,&quot;issued&quot;:{&quot;date-parts&quot;:[[2014]]},&quot;page&quot;:&quot;63-82&quot;,&quot;issue&quot;:&quot;1&quot;,&quot;volume&quot;:&quot;25&quot;,&quot;container-title-short&quot;:&quot;&quot;},&quot;isTemporary&quot;:false,&quot;suppress-author&quot;:false,&quot;composite&quot;:false,&quot;author-only&quot;:false}]},{&quot;citationID&quot;:&quot;MENDELEY_CITATION_eb4b8020-fbc9-4327-9d79-d5ee4264154b&quot;,&quot;properties&quot;:{&quot;noteIndex&quot;:0},&quot;isEdited&quot;:false,&quot;manualOverride&quot;:{&quot;isManuallyOverridden&quot;:true,&quot;citeprocText&quot;:&quot;(HMICFRS, 2025b)&quot;,&quot;manualOverrideText&quot;:&quot;(HMICFRS, 2025b).&quot;},&quot;citationTag&quot;:&quot;MENDELEY_CITATION_v3_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quot;,&quot;citationItems&quot;:[{&quot;id&quot;:&quot;f8c847a8-db4e-3642-9970-c290723b7734&quot;,&quot;itemData&quot;:{&quot;type&quot;:&quot;webpage&quot;,&quot;id&quot;:&quot;f8c847a8-db4e-3642-9970-c290723b7734&quot;,&quot;title&quot;:&quot;His Majesty's Inspectorate of Constabulary and Fire and Rescue Service&quot;,&quot;author&quot;:[{&quot;family&quot;:&quot;HMICFRS&quot;,&quot;given&quot;:&quot;&quot;,&quot;parse-names&quot;:false,&quot;dropping-particle&quot;:&quot;&quot;,&quot;non-dropping-particle&quot;:&quot;&quot;}],&quot;issued&quot;:{&quot;date-parts&quot;:[[2025]]},&quot;container-title-short&quot;:&quot;&quot;},&quot;isTemporary&quot;:false,&quot;suppress-author&quot;:false,&quot;composite&quot;:false,&quot;author-only&quot;:false}]},{&quot;citationID&quot;:&quot;MENDELEY_CITATION_9f918b70-0df9-49a2-9b6d-c89a05fabdbb&quot;,&quot;properties&quot;:{&quot;noteIndex&quot;:0},&quot;isEdited&quot;:false,&quot;manualOverride&quot;:{&quot;isManuallyOverridden&quot;:false,&quot;citeprocText&quot;:&quot;(HMICFRS, 2022)&quot;,&quot;manualOverrideText&quot;:&quot;&quot;},&quot;citationTag&quot;:&quot;MENDELEY_CITATION_v3_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&quot;,&quot;citationItems&quot;:[{&quot;id&quot;:&quot;a0288e4a-ff59-39b2-ab47-2cfeff7c8184&quot;,&quot;itemData&quot;:{&quot;type&quot;:&quot;article-journal&quot;,&quot;id&quot;:&quot;a0288e4a-ff59-39b2-ab47-2cfeff7c8184&quot;,&quot;title&quot;:&quot;PEEL 2021/22 Police effectiveness, efficiency and legitimacy An inspection of Thames Valley Police i Contents&quot;,&quot;author&quot;:[{&quot;family&quot;:&quot;HMICFRS&quot;,&quot;given&quot;:&quot;&quot;,&quot;parse-names&quot;:false,&quot;dropping-particle&quot;:&quot;&quot;,&quot;non-dropping-particle&quot;:&quot;&quot;}],&quot;accessed&quot;:{&quot;date-parts&quot;:[[2025,6,10]]},&quot;issued&quot;:{&quot;date-parts&quot;:[[2022]]},&quot;container-title-short&quot;:&quot;&quot;},&quot;isTemporary&quot;:false,&quot;suppress-author&quot;:false,&quot;composite&quot;:false,&quot;author-only&quot;:false}]},{&quot;citationID&quot;:&quot;MENDELEY_CITATION_b2302255-a6cf-4db0-be9a-4ad3b4eb537a&quot;,&quot;properties&quot;:{&quot;noteIndex&quot;:0},&quot;isEdited&quot;:false,&quot;manualOverride&quot;:{&quot;isManuallyOverridden&quot;:false,&quot;citeprocText&quot;:&quot;(HMICFRS, 2023)&quot;,&quot;manualOverrideText&quot;:&quot;&quot;},&quot;citationItems&quot;:[{&quot;id&quot;:&quot;2082db44-cd16-34d0-be76-279a6843f340&quot;,&quot;itemData&quot;:{&quot;type&quot;:&quot;article-journal&quot;,&quot;id&quot;:&quot;2082db44-cd16-34d0-be76-279a6843f340&quot;,&quot;title&quot;:&quot;PEEL 2023–25: Police effectiveness, efficiency and legitimacy – An inspection of Thames Valley Police&quot;,&quot;author&quot;:[{&quot;family&quot;:&quot;HMICFRS&quot;,&quot;given&quot;:&quot;&quot;,&quot;parse-names&quot;:false,&quot;dropping-particle&quot;:&quot;&quot;,&quot;non-dropping-particle&quot;:&quot;&quot;}],&quot;accessed&quot;:{&quot;date-parts&quot;:[[2025,6,19]]},&quot;issued&quot;:{&quot;date-parts&quot;:[[2023]]},&quot;container-title-short&quot;:&quot;&quot;},&quot;isTemporary&quot;:false,&quot;suppress-author&quot;:false,&quot;composite&quot;:false,&quot;author-only&quot;:false}],&quot;citationTag&quot;:&quot;MENDELEY_CITATION_v3_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&quot;},{&quot;citationID&quot;:&quot;MENDELEY_CITATION_33f7a204-9306-46ae-8a94-122d7c445a3a&quot;,&quot;properties&quot;:{&quot;noteIndex&quot;:0},&quot;isEdited&quot;:false,&quot;manualOverride&quot;:{&quot;isManuallyOverridden&quot;:false,&quot;citeprocText&quot;:&quot;(HMICFRS, 2023)&quot;,&quot;manualOverrideText&quot;:&quot;&quot;},&quot;citationTag&quot;:&quot;MENDELEY_CITATION_v3_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&quot;,&quot;citationItems&quot;:[{&quot;id&quot;:&quot;2082db44-cd16-34d0-be76-279a6843f340&quot;,&quot;itemData&quot;:{&quot;type&quot;:&quot;article-journal&quot;,&quot;id&quot;:&quot;2082db44-cd16-34d0-be76-279a6843f340&quot;,&quot;title&quot;:&quot;PEEL 2023–25: Police effectiveness, efficiency and legitimacy – An inspection of Thames Valley Police&quot;,&quot;author&quot;:[{&quot;family&quot;:&quot;HMICFRS&quot;,&quot;given&quot;:&quot;&quot;,&quot;parse-names&quot;:false,&quot;dropping-particle&quot;:&quot;&quot;,&quot;non-dropping-particle&quot;:&quot;&quot;}],&quot;accessed&quot;:{&quot;date-parts&quot;:[[2025,6,19]]},&quot;issued&quot;:{&quot;date-parts&quot;:[[2023]]},&quot;container-title-short&quot;:&quot;&quot;},&quot;isTemporary&quot;:false,&quot;suppress-author&quot;:false,&quot;composite&quot;:false,&quot;author-only&quot;:false}]},{&quot;citationID&quot;:&quot;MENDELEY_CITATION_3c67ff2f-2ecf-483f-a7ce-74ab1d992132&quot;,&quot;properties&quot;:{&quot;noteIndex&quot;:0},&quot;isEdited&quot;:false,&quot;manualOverride&quot;:{&quot;isManuallyOverridden&quot;:false,&quot;citeprocText&quot;:&quot;(HMICFRS, 2023)&quot;,&quot;manualOverrideText&quot;:&quot;&quot;},&quot;citationTag&quot;:&quot;MENDELEY_CITATION_v3_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&quot;,&quot;citationItems&quot;:[{&quot;id&quot;:&quot;2082db44-cd16-34d0-be76-279a6843f340&quot;,&quot;itemData&quot;:{&quot;type&quot;:&quot;article-journal&quot;,&quot;id&quot;:&quot;2082db44-cd16-34d0-be76-279a6843f340&quot;,&quot;title&quot;:&quot;PEEL 2023–25: Police effectiveness, efficiency and legitimacy – An inspection of Thames Valley Police&quot;,&quot;author&quot;:[{&quot;family&quot;:&quot;HMICFRS&quot;,&quot;given&quot;:&quot;&quot;,&quot;parse-names&quot;:false,&quot;dropping-particle&quot;:&quot;&quot;,&quot;non-dropping-particle&quot;:&quot;&quot;}],&quot;accessed&quot;:{&quot;date-parts&quot;:[[2025,6,19]]},&quot;issued&quot;:{&quot;date-parts&quot;:[[2023]]},&quot;container-title-short&quot;:&quot;&quot;},&quot;isTemporary&quot;:false,&quot;suppress-author&quot;:false,&quot;composite&quot;:false,&quot;author-only&quot;:false}]},{&quot;citationID&quot;:&quot;MENDELEY_CITATION_55c8fe92-8326-403f-8450-604486699ca5&quot;,&quot;properties&quot;:{&quot;noteIndex&quot;:0},&quot;isEdited&quot;:false,&quot;manualOverride&quot;:{&quot;isManuallyOverridden&quot;:false,&quot;citeprocText&quot;:&quot;(PCC, 2023)&quot;,&quot;manualOverrideText&quot;:&quot;&quot;},&quot;citationTag&quot;:&quot;MENDELEY_CITATION_v3_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&quot;,&quot;citationItems&quot;:[{&quot;id&quot;:&quot;4f1934de-3635-3312-9f60-48ce5776ae5b&quot;,&quot;itemData&quot;:{&quot;type&quot;:&quot;report&quot;,&quot;id&quot;:&quot;4f1934de-3635-3312-9f60-48ce5776ae5b&quot;,&quot;title&quot;:&quot;Thames Valley Police and Crime Commissioner Response to HMICFRS report on: Police performance: Getting a grip Police performance: Getting a grip&quot;,&quot;author&quot;:[{&quot;family&quot;:&quot;PCC&quot;,&quot;given&quot;:&quot;&quot;,&quot;parse-names&quot;:false,&quot;dropping-particle&quot;:&quot;&quot;,&quot;non-dropping-particle&quot;:&quot;&quot;}],&quot;issued&quot;:{&quot;date-parts&quot;:[[2023]]},&quot;publisher-place&quot;:&quot;Oxford&quot;,&quot;container-title-short&quot;:&quot;&quot;},&quot;isTemporary&quot;:false,&quot;suppress-author&quot;:false,&quot;composite&quot;:false,&quot;author-only&quot;:false}]},{&quot;citationID&quot;:&quot;MENDELEY_CITATION_4e0286f8-6969-4b42-91cc-58316623a9e8&quot;,&quot;properties&quot;:{&quot;noteIndex&quot;:0},&quot;isEdited&quot;:false,&quot;manualOverride&quot;:{&quot;isManuallyOverridden&quot;:false,&quot;citeprocText&quot;:&quot;(TVP, 2023)&quot;,&quot;manualOverrideText&quot;:&quot;&quot;},&quot;citationTag&quot;:&quot;MENDELEY_CITATION_v3_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&quot;,&quot;citationItems&quot;:[{&quot;id&quot;:&quot;15d60552-9200-37ff-bf6d-1ad1976a68cb&quot;,&quot;itemData&quot;:{&quot;type&quot;:&quot;webpage&quot;,&quot;id&quot;:&quot;15d60552-9200-37ff-bf6d-1ad1976a68cb&quot;,&quot;title&quot;:&quot;Innovating Policing with Thames Valley Police’s Behavioural Science Unit - TVP Careers&quot;,&quot;author&quot;:[{&quot;family&quot;:&quot;TVP&quot;,&quot;given&quot;:&quot;&quot;,&quot;parse-names&quot;:false,&quot;dropping-particle&quot;:&quot;&quot;,&quot;non-dropping-particle&quot;:&quot;&quot;}],&quot;accessed&quot;:{&quot;date-parts&quot;:[[2025,6,23]]},&quot;URL&quot;:&quot;https://tvpcareers.co.uk/innovating-policing-with-thames-valley-polices-behavioural-science-unit/&quot;,&quot;issued&quot;:{&quot;date-parts&quot;:[[2023]]},&quot;container-title-short&quot;:&quot;&quot;},&quot;isTemporary&quot;:false,&quot;suppress-author&quot;:false,&quot;composite&quot;:false,&quot;author-only&quot;:false}]},{&quot;citationID&quot;:&quot;MENDELEY_CITATION_b0ddd023-e99e-43e0-8d39-fd7753850e9d&quot;,&quot;properties&quot;:{&quot;noteIndex&quot;:0},&quot;isEdited&quot;:false,&quot;manualOverride&quot;:{&quot;isManuallyOverridden&quot;:false,&quot;citeprocText&quot;:&quot;(TVP, 2025c)&quot;,&quot;manualOverrideText&quot;:&quot;&quot;},&quot;citationTag&quot;:&quot;MENDELEY_CITATION_v3_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&quot;,&quot;citationItems&quot;:[{&quot;id&quot;:&quot;35222281-7f87-3d8c-9cab-6e20d53d0ef8&quot;,&quot;itemData&quot;:{&quot;type&quot;:&quot;article-journal&quot;,&quot;id&quot;:&quot;35222281-7f87-3d8c-9cab-6e20d53d0ef8&quot;,&quot;title&quot;:&quot;Thames Valley Police Strategic Plan 2024-25&quot;,&quot;author&quot;:[{&quot;family&quot;:&quot;TVP&quot;,&quot;given&quot;:&quot;&quot;,&quot;parse-names&quot;:false,&quot;dropping-particle&quot;:&quot;&quot;,&quot;non-dropping-particle&quot;:&quot;&quot;}],&quot;accessed&quot;:{&quot;date-parts&quot;:[[2024,4,19]]},&quot;issued&quot;:{&quot;date-parts&quot;:[[2025]]},&quot;container-title-short&quot;:&quot;&quot;},&quot;isTemporary&quot;:false,&quot;suppress-author&quot;:false,&quot;composite&quot;:false,&quot;author-only&quot;:false}]},{&quot;citationID&quot;:&quot;MENDELEY_CITATION_de0c10d6-3e9e-45dd-ab6b-c84c6156c0a0&quot;,&quot;properties&quot;:{&quot;noteIndex&quot;:0},&quot;isEdited&quot;:false,&quot;manualOverride&quot;:{&quot;isManuallyOverridden&quot;:false,&quot;citeprocText&quot;:&quot;(TVP, 2023)&quot;,&quot;manualOverrideText&quot;:&quot;&quot;},&quot;citationItems&quot;:[{&quot;id&quot;:&quot;15d60552-9200-37ff-bf6d-1ad1976a68cb&quot;,&quot;itemData&quot;:{&quot;type&quot;:&quot;webpage&quot;,&quot;id&quot;:&quot;15d60552-9200-37ff-bf6d-1ad1976a68cb&quot;,&quot;title&quot;:&quot;Innovating Policing with Thames Valley Police’s Behavioural Science Unit - TVP Careers&quot;,&quot;author&quot;:[{&quot;family&quot;:&quot;TVP&quot;,&quot;given&quot;:&quot;&quot;,&quot;parse-names&quot;:false,&quot;dropping-particle&quot;:&quot;&quot;,&quot;non-dropping-particle&quot;:&quot;&quot;}],&quot;accessed&quot;:{&quot;date-parts&quot;:[[2025,6,23]]},&quot;URL&quot;:&quot;https://tvpcareers.co.uk/innovating-policing-with-thames-valley-polices-behavioural-science-unit/&quot;,&quot;issued&quot;:{&quot;date-parts&quot;:[[2023]]},&quot;container-title-short&quot;:&quot;&quot;},&quot;isTemporary&quot;:false,&quot;suppress-author&quot;:false,&quot;composite&quot;:false,&quot;author-only&quot;:false}],&quot;citationTag&quot;:&quot;MENDELEY_CITATION_v3_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&quot;},{&quot;citationID&quot;:&quot;MENDELEY_CITATION_afe57813-a3f3-4ad9-8acb-592d1b58ede3&quot;,&quot;properties&quot;:{&quot;noteIndex&quot;:0},&quot;isEdited&quot;:false,&quot;manualOverride&quot;:{&quot;isManuallyOverridden&quot;:false,&quot;citeprocText&quot;:&quot;(TVP, 2025d)&quot;,&quot;manualOverrideText&quot;:&quot;&quot;},&quot;citationTag&quot;:&quot;MENDELEY_CITATION_v3_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&quot;,&quot;citationItems&quot;:[{&quot;id&quot;:&quot;f3addc42-4312-3168-b519-bb33324a9cb9&quot;,&quot;itemData&quot;:{&quot;type&quot;:&quot;webpage&quot;,&quot;id&quot;:&quot;f3addc42-4312-3168-b519-bb33324a9cb9&quot;,&quot;title&quot;:&quot;Welcome to the Leadership Hub&quot;,&quot;author&quot;:[{&quot;family&quot;:&quot;TVP&quot;,&quot;given&quot;:&quot;&quot;,&quot;parse-names&quot;:false,&quot;dropping-particle&quot;:&quot;&quot;,&quot;non-dropping-particle&quot;:&quot;&quot;}],&quot;container-title&quot;:&quot;Learning &amp; Development &quot;,&quot;issued&quot;:{&quot;date-parts&quot;:[[2025]]},&quot;container-title-short&quot;:&quot;&quot;},&quot;isTemporary&quot;:false,&quot;suppress-author&quot;:false,&quot;composite&quot;:false,&quot;author-only&quot;:false}]},{&quot;citationID&quot;:&quot;MENDELEY_CITATION_cf497c65-ebca-49c8-8990-d10b35807e65&quot;,&quot;properties&quot;:{&quot;noteIndex&quot;:0},&quot;isEdited&quot;:false,&quot;manualOverride&quot;:{&quot;isManuallyOverridden&quot;:false,&quot;citeprocText&quot;:&quot;(TVP, 2025c)&quot;,&quot;manualOverrideText&quot;:&quot;&quot;},&quot;citationTag&quot;:&quot;MENDELEY_CITATION_v3_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&quot;,&quot;citationItems&quot;:[{&quot;id&quot;:&quot;35222281-7f87-3d8c-9cab-6e20d53d0ef8&quot;,&quot;itemData&quot;:{&quot;type&quot;:&quot;article-journal&quot;,&quot;id&quot;:&quot;35222281-7f87-3d8c-9cab-6e20d53d0ef8&quot;,&quot;title&quot;:&quot;Thames Valley Police Strategic Plan 2024-25&quot;,&quot;author&quot;:[{&quot;family&quot;:&quot;TVP&quot;,&quot;given&quot;:&quot;&quot;,&quot;parse-names&quot;:false,&quot;dropping-particle&quot;:&quot;&quot;,&quot;non-dropping-particle&quot;:&quot;&quot;}],&quot;accessed&quot;:{&quot;date-parts&quot;:[[2024,4,19]]},&quot;issued&quot;:{&quot;date-parts&quot;:[[2025]]},&quot;container-title-short&quot;:&quot;&quot;},&quot;isTemporary&quot;:false,&quot;suppress-author&quot;:false,&quot;composite&quot;:false,&quot;author-only&quot;:false}]},{&quot;citationID&quot;:&quot;MENDELEY_CITATION_3eb91e37-f8f6-4ba8-80d1-cd8682fcce74&quot;,&quot;properties&quot;:{&quot;noteIndex&quot;:0},&quot;isEdited&quot;:false,&quot;manualOverride&quot;:{&quot;isManuallyOverridden&quot;:false,&quot;citeprocText&quot;:&quot;(TVP, 2025d)&quot;,&quot;manualOverrideText&quot;:&quot;&quot;},&quot;citationTag&quot;:&quot;MENDELEY_CITATION_v3_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&quot;,&quot;citationItems&quot;:[{&quot;id&quot;:&quot;f3addc42-4312-3168-b519-bb33324a9cb9&quot;,&quot;itemData&quot;:{&quot;type&quot;:&quot;webpage&quot;,&quot;id&quot;:&quot;f3addc42-4312-3168-b519-bb33324a9cb9&quot;,&quot;title&quot;:&quot;Welcome to the Leadership Hub&quot;,&quot;author&quot;:[{&quot;family&quot;:&quot;TVP&quot;,&quot;given&quot;:&quot;&quot;,&quot;parse-names&quot;:false,&quot;dropping-particle&quot;:&quot;&quot;,&quot;non-dropping-particle&quot;:&quot;&quot;}],&quot;container-title&quot;:&quot;Learning &amp; Development &quot;,&quot;issued&quot;:{&quot;date-parts&quot;:[[2025]]},&quot;container-title-short&quot;:&quot;&quot;},&quot;isTemporary&quot;:false,&quot;suppress-author&quot;:false,&quot;composite&quot;:false,&quot;author-only&quot;:false}]},{&quot;citationID&quot;:&quot;MENDELEY_CITATION_c2be9829-1ab9-4de4-8746-a6f7043a6871&quot;,&quot;properties&quot;:{&quot;noteIndex&quot;:0},&quot;isEdited&quot;:false,&quot;manualOverride&quot;:{&quot;isManuallyOverridden&quot;:true,&quot;citeprocText&quot;:&quot;(TVP, 2025d)&quot;,&quot;manualOverrideText&quot;:&quot;(TVP, 2025b).&quot;},&quot;citationTag&quot;:&quot;MENDELEY_CITATION_v3_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&quot;,&quot;citationItems&quot;:[{&quot;id&quot;:&quot;f3addc42-4312-3168-b519-bb33324a9cb9&quot;,&quot;itemData&quot;:{&quot;type&quot;:&quot;webpage&quot;,&quot;id&quot;:&quot;f3addc42-4312-3168-b519-bb33324a9cb9&quot;,&quot;title&quot;:&quot;Welcome to the Leadership Hub&quot;,&quot;author&quot;:[{&quot;family&quot;:&quot;TVP&quot;,&quot;given&quot;:&quot;&quot;,&quot;parse-names&quot;:false,&quot;dropping-particle&quot;:&quot;&quot;,&quot;non-dropping-particle&quot;:&quot;&quot;}],&quot;container-title&quot;:&quot;Learning &amp; Development &quot;,&quot;issued&quot;:{&quot;date-parts&quot;:[[2025]]},&quot;container-title-short&quot;:&quot;&quot;},&quot;isTemporary&quot;:false,&quot;suppress-author&quot;:false,&quot;composite&quot;:false,&quot;author-only&quot;:false}]},{&quot;citationID&quot;:&quot;MENDELEY_CITATION_ebb72b72-b8a5-48f8-b8e5-6af2fa940783&quot;,&quot;properties&quot;:{&quot;noteIndex&quot;:0},&quot;isEdited&quot;:false,&quot;manualOverride&quot;:{&quot;isManuallyOverridden&quot;:false,&quot;citeprocText&quot;:&quot;(Thagard, 1998)&quot;,&quot;manualOverrideText&quot;:&quot;&quot;},&quot;citationTag&quot;:&quot;MENDELEY_CITATION_v3_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&quot;,&quot;citationItems&quot;:[{&quot;id&quot;:&quot;957f5389-03c6-3d02-908d-55bcb83cceff&quot;,&quot;itemData&quot;:{&quot;type&quot;:&quot;article-journal&quot;,&quot;id&quot;:&quot;957f5389-03c6-3d02-908d-55bcb83cceff&quot;,&quot;title&quot;:&quot;Ulcers and Bacteria: Discovery and acceptance&quot;,&quot;author&quot;:[{&quot;family&quot;:&quot;Thagard&quot;,&quot;given&quot;:&quot;P&quot;,&quot;parse-names&quot;:false,&quot;dropping-particle&quot;:&quot;&quot;,&quot;non-dropping-particle&quot;:&quot;&quot;}],&quot;container-title&quot;:&quot;Studies in History and Philosophy of Science&quot;,&quot;container-title-short&quot;:&quot;Stud Hist Philos Sci&quot;,&quot;issued&quot;:{&quot;date-parts&quot;:[[1998]]},&quot;page&quot;:&quot;107-136&quot;,&quot;volume&quot;:&quot;29&quot;},&quot;isTemporary&quot;:false,&quot;suppress-author&quot;:false,&quot;composite&quot;:false,&quot;author-only&quot;:false}]},{&quot;citationID&quot;:&quot;MENDELEY_CITATION_7a93988b-ec37-4746-a632-0508e2623686&quot;,&quot;properties&quot;:{&quot;noteIndex&quot;:0},&quot;isEdited&quot;:false,&quot;manualOverride&quot;:{&quot;isManuallyOverridden&quot;:false,&quot;citeprocText&quot;:&quot;(Thomas, 2023)&quot;,&quot;manualOverrideText&quot;:&quot;&quot;},&quot;citationTag&quot;:&quot;MENDELEY_CITATION_v3_eyJjaXRhdGlvbklEIjoiTUVOREVMRVlfQ0lUQVRJT05fN2E5Mzk4OGItZWMzNy00NzQ2LWE2MzItMDUwOGUyNjIzNjg2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87d9aafb-2f1c-4dad-8d8b-32371650563d&quot;,&quot;properties&quot;:{&quot;noteIndex&quot;:0},&quot;isEdited&quot;:false,&quot;manualOverride&quot;:{&quot;isManuallyOverridden&quot;:false,&quot;citeprocText&quot;:&quot;(Thomas, 2023)&quot;,&quot;manualOverrideText&quot;:&quot;&quot;},&quot;citationTag&quot;:&quot;MENDELEY_CITATION_v3_eyJjaXRhdGlvbklEIjoiTUVOREVMRVlfQ0lUQVRJT05fODdkOWFhZmItMmYxYy00ZGFkLThkOGItMzIzNzE2NTA1NjNk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260756a2-8d17-4907-b036-8afeb298f280&quot;,&quot;properties&quot;:{&quot;noteIndex&quot;:0},&quot;isEdited&quot;:false,&quot;manualOverride&quot;:{&quot;isManuallyOverridden&quot;:false,&quot;citeprocText&quot;:&quot;(Thomas, 2023)&quot;,&quot;manualOverrideText&quot;:&quot;&quot;},&quot;citationTag&quot;:&quot;MENDELEY_CITATION_v3_eyJjaXRhdGlvbklEIjoiTUVOREVMRVlfQ0lUQVRJT05fMjYwNzU2YTItOGQxNy00OTA3LWIwMzYtOGFmZWIyOThmMjgw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d6089af3-e470-4dfe-b0b2-7d5488fe7ed9&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ZDYwODlhZjMtZTQ3MC00ZGZlLWIwYjItN2Q1NDg4ZmU3ZWQ5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quot;,&quot;citationItems&quot;:[{&quot;id&quot;:&quot;24509012-a293-3119-b88a-9c6fda7fb26f&quot;,&quot;itemData&quot;:{&quot;type&quot;:&quot;book&quot;,&quot;id&quot;:&quot;24509012-a293-3119-b88a-9c6fda7fb26f&quot;,&quot;title&quot;:&quot;Research design : qualitative, quantitative and mixed methods approaches.&quot;,&quot;author&quot;:[{&quot;family&quot;:&quot;Creswell&quot;,&quot;given&quot;:&quot;J.W.&quot;,&quot;parse-names&quot;:false,&quot;dropping-particle&quot;:&quot;&quot;,&quot;non-dropping-particle&quot;:&quot;&quot;},{&quot;family&quot;:&quot;Creswell&quot;,&quot;given&quot;:&quot;J.D.&quot;,&quot;parse-names&quot;:false,&quot;dropping-particle&quot;:&quot;&quot;,&quot;non-dropping-particle&quot;:&quot;&quot;}],&quot;issued&quot;:{&quot;date-parts&quot;:[[2018]]},&quot;publisher-place&quot;:&quot;Los Angeles&quot;,&quot;abstract&quot;:&quot;Creswell, J.W. and Creswell, J.D. (2018) Research design : qualitative, quantitative and mixed methods approaches. 5th edition. Los Angeles: SAGE.&quot;,&quot;edition&quot;:&quot;5th&quot;,&quot;publisher&quot;:&quot;SAGE&quot;,&quot;container-title-short&quot;:&quot;&quot;},&quot;isTemporary&quot;:false,&quot;suppress-author&quot;:false,&quot;composite&quot;:false,&quot;author-only&quot;:false}]},{&quot;citationID&quot;:&quot;MENDELEY_CITATION_94eab822-a385-4e61-ae62-59f1e80cdaa7&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OTRlYWI4MjItYTM4NS00ZTYxLWFlNjItNTlmMWU4MGNkYWE3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quot;,&quot;citationItems&quot;:[{&quot;id&quot;:&quot;24509012-a293-3119-b88a-9c6fda7fb26f&quot;,&quot;itemData&quot;:{&quot;type&quot;:&quot;book&quot;,&quot;id&quot;:&quot;24509012-a293-3119-b88a-9c6fda7fb26f&quot;,&quot;title&quot;:&quot;Research design : qualitative, quantitative and mixed methods approaches.&quot;,&quot;author&quot;:[{&quot;family&quot;:&quot;Creswell&quot;,&quot;given&quot;:&quot;J.W.&quot;,&quot;parse-names&quot;:false,&quot;dropping-particle&quot;:&quot;&quot;,&quot;non-dropping-particle&quot;:&quot;&quot;},{&quot;family&quot;:&quot;Creswell&quot;,&quot;given&quot;:&quot;J.D.&quot;,&quot;parse-names&quot;:false,&quot;dropping-particle&quot;:&quot;&quot;,&quot;non-dropping-particle&quot;:&quot;&quot;}],&quot;issued&quot;:{&quot;date-parts&quot;:[[2018]]},&quot;publisher-place&quot;:&quot;Los Angeles&quot;,&quot;abstract&quot;:&quot;Creswell, J.W. and Creswell, J.D. (2018) Research design : qualitative, quantitative and mixed methods approaches. 5th edition. Los Angeles: SAGE.&quot;,&quot;edition&quot;:&quot;5th&quot;,&quot;publisher&quot;:&quot;SAGE&quot;,&quot;container-title-short&quot;:&quot;&quot;},&quot;isTemporary&quot;:false,&quot;suppress-author&quot;:false,&quot;composite&quot;:false,&quot;author-only&quot;:false}]},{&quot;citationID&quot;:&quot;MENDELEY_CITATION_c88b3bb7-ee6d-4006-8251-fb88f0027e88&quot;,&quot;properties&quot;:{&quot;noteIndex&quot;:0},&quot;isEdited&quot;:false,&quot;manualOverride&quot;:{&quot;isManuallyOverridden&quot;:false,&quot;citeprocText&quot;:&quot;(Thomas, 2023)&quot;,&quot;manualOverrideText&quot;:&quot;&quot;},&quot;citationTag&quot;:&quot;MENDELEY_CITATION_v3_eyJjaXRhdGlvbklEIjoiTUVOREVMRVlfQ0lUQVRJT05fYzg4YjNiYjctZWU2ZC00MDA2LTgyNTEtZmI4OGYwMDI3ZTg4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d5419684-e84c-42fc-90a8-994e02815844&quot;,&quot;properties&quot;:{&quot;noteIndex&quot;:0},&quot;isEdited&quot;:false,&quot;manualOverride&quot;:{&quot;isManuallyOverridden&quot;:false,&quot;citeprocText&quot;:&quot;(Thomas, 2023)&quot;,&quot;manualOverrideText&quot;:&quot;&quot;},&quot;citationTag&quot;:&quot;MENDELEY_CITATION_v3_eyJjaXRhdGlvbklEIjoiTUVOREVMRVlfQ0lUQVRJT05fZDU0MTk2ODQtZTg0Yy00MmZjLTkwYTgtOTk0ZTAyODE1ODQ0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05bd4145-cc2f-4e48-a5f6-088e9ec2e2a7&quot;,&quot;properties&quot;:{&quot;noteIndex&quot;:0},&quot;isEdited&quot;:false,&quot;manualOverride&quot;:{&quot;isManuallyOverridden&quot;:false,&quot;citeprocText&quot;:&quot;(Thomas, 2023)&quot;,&quot;manualOverrideText&quot;:&quot;&quot;},&quot;citationTag&quot;:&quot;MENDELEY_CITATION_v3_eyJjaXRhdGlvbklEIjoiTUVOREVMRVlfQ0lUQVRJT05fMDViZDQxNDUtY2MyZi00ZTQ4LWE1ZjYtMDg4ZTllYzJlMmE3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467b021c-0193-49c0-8534-6db9c40b3898&quot;,&quot;properties&quot;:{&quot;noteIndex&quot;:0},&quot;isEdited&quot;:false,&quot;manualOverride&quot;:{&quot;isManuallyOverridden&quot;:false,&quot;citeprocText&quot;:&quot;(Thomas, 2023)&quot;,&quot;manualOverrideText&quot;:&quot;&quot;},&quot;citationTag&quot;:&quot;MENDELEY_CITATION_v3_eyJjaXRhdGlvbklEIjoiTUVOREVMRVlfQ0lUQVRJT05fNDY3YjAyMWMtMDE5My00OWMwLTg1MzQtNmRiOWM0MGIzODk4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d64aaf68-ec55-4da6-8bf3-820739b1551a&quot;,&quot;properties&quot;:{&quot;noteIndex&quot;:0},&quot;isEdited&quot;:false,&quot;manualOverride&quot;:{&quot;isManuallyOverridden&quot;:false,&quot;citeprocText&quot;:&quot;(Thomas, 2023)&quot;,&quot;manualOverrideText&quot;:&quot;&quot;},&quot;citationTag&quot;:&quot;MENDELEY_CITATION_v3_eyJjaXRhdGlvbklEIjoiTUVOREVMRVlfQ0lUQVRJT05fZDY0YWFmNjgtZWM1NS00ZGE2LThiZjMtODIwNzM5YjE1NTFh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fd89861c-4e5c-46e4-a2ac-e8a182c3a7bf&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ZmQ4OTg2MWMtNGU1Yy00NmU0LWEyYWMtZThhMTgyYzNhN2Jm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quot;,&quot;citationItems&quot;:[{&quot;id&quot;:&quot;24509012-a293-3119-b88a-9c6fda7fb26f&quot;,&quot;itemData&quot;:{&quot;type&quot;:&quot;book&quot;,&quot;id&quot;:&quot;24509012-a293-3119-b88a-9c6fda7fb26f&quot;,&quot;title&quot;:&quot;Research design : qualitative, quantitative and mixed methods approaches.&quot;,&quot;author&quot;:[{&quot;family&quot;:&quot;Creswell&quot;,&quot;given&quot;:&quot;J.W.&quot;,&quot;parse-names&quot;:false,&quot;dropping-particle&quot;:&quot;&quot;,&quot;non-dropping-particle&quot;:&quot;&quot;},{&quot;family&quot;:&quot;Creswell&quot;,&quot;given&quot;:&quot;J.D.&quot;,&quot;parse-names&quot;:false,&quot;dropping-particle&quot;:&quot;&quot;,&quot;non-dropping-particle&quot;:&quot;&quot;}],&quot;issued&quot;:{&quot;date-parts&quot;:[[2018]]},&quot;publisher-place&quot;:&quot;Los Angeles&quot;,&quot;abstract&quot;:&quot;Creswell, J.W. and Creswell, J.D. (2018) Research design : qualitative, quantitative and mixed methods approaches. 5th edition. Los Angeles: SAGE.&quot;,&quot;edition&quot;:&quot;5th&quot;,&quot;publisher&quot;:&quot;SAGE&quot;,&quot;container-title-short&quot;:&quot;&quot;},&quot;isTemporary&quot;:false,&quot;suppress-author&quot;:false,&quot;composite&quot;:false,&quot;author-only&quot;:false}]},{&quot;citationID&quot;:&quot;MENDELEY_CITATION_31405f7a-30b7-455b-babe-987f6f57cc40&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MzE0MDVmN2EtMzBiNy00NTViLWJhYmUtOTg3ZjZmNTdjYzQw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quot;,&quot;citationItems&quot;:[{&quot;id&quot;:&quot;24509012-a293-3119-b88a-9c6fda7fb26f&quot;,&quot;itemData&quot;:{&quot;type&quot;:&quot;book&quot;,&quot;id&quot;:&quot;24509012-a293-3119-b88a-9c6fda7fb26f&quot;,&quot;title&quot;:&quot;Research design : qualitative, quantitative and mixed methods approaches.&quot;,&quot;author&quot;:[{&quot;family&quot;:&quot;Creswell&quot;,&quot;given&quot;:&quot;J.W.&quot;,&quot;parse-names&quot;:false,&quot;dropping-particle&quot;:&quot;&quot;,&quot;non-dropping-particle&quot;:&quot;&quot;},{&quot;family&quot;:&quot;Creswell&quot;,&quot;given&quot;:&quot;J.D.&quot;,&quot;parse-names&quot;:false,&quot;dropping-particle&quot;:&quot;&quot;,&quot;non-dropping-particle&quot;:&quot;&quot;}],&quot;issued&quot;:{&quot;date-parts&quot;:[[2018]]},&quot;publisher-place&quot;:&quot;Los Angeles&quot;,&quot;abstract&quot;:&quot;Creswell, J.W. and Creswell, J.D. (2018) Research design : qualitative, quantitative and mixed methods approaches. 5th edition. Los Angeles: SAGE.&quot;,&quot;edition&quot;:&quot;5th&quot;,&quot;publisher&quot;:&quot;SAGE&quot;,&quot;container-title-short&quot;:&quot;&quot;},&quot;isTemporary&quot;:false,&quot;suppress-author&quot;:false,&quot;composite&quot;:false,&quot;author-only&quot;:false}]},{&quot;citationID&quot;:&quot;MENDELEY_CITATION_fdad5e22-5aa4-49b6-b0a0-5167f4be3453&quot;,&quot;properties&quot;:{&quot;noteIndex&quot;:0},&quot;isEdited&quot;:false,&quot;manualOverride&quot;:{&quot;isManuallyOverridden&quot;:false,&quot;citeprocText&quot;:&quot;(TVP, 2025a)&quot;,&quot;manualOverrideText&quot;:&quot;&quot;},&quot;citationItems&quot;:[{&quot;id&quot;:&quot;c8d0efbf-685d-39a6-849d-06dc80ad2d3c&quot;,&quot;itemData&quot;:{&quot;type&quot;:&quot;webpage&quot;,&quot;id&quot;:&quot;c8d0efbf-685d-39a6-849d-06dc80ad2d3c&quot;,&quot;title&quot;:&quot;About Thames Valley Police &quot;,&quot;author&quot;:[{&quot;family&quot;:&quot;TVP&quot;,&quot;given&quot;:&quot;&quot;,&quot;parse-names&quot;:false,&quot;dropping-particle&quot;:&quot;&quot;,&quot;non-dropping-particle&quot;:&quot;&quot;}],&quot;issued&quot;:{&quot;date-parts&quot;:[[2025]]},&quot;container-title-short&quot;:&quot;&quot;},&quot;isTemporary&quot;:false,&quot;suppress-author&quot;:false,&quot;composite&quot;:false,&quot;author-only&quot;:false}],&quot;citationTag&quot;:&quot;MENDELEY_CITATION_v3_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&quot;},{&quot;citationID&quot;:&quot;MENDELEY_CITATION_d1de5103-e0d5-48ea-8f83-bd6d55e91d29&quot;,&quot;properties&quot;:{&quot;noteIndex&quot;:0},&quot;isEdited&quot;:false,&quot;manualOverride&quot;:{&quot;isManuallyOverridden&quot;:false,&quot;citeprocText&quot;:&quot;(TVP, 2025b)&quot;,&quot;manualOverrideText&quot;:&quot;&quot;},&quot;citationTag&quot;:&quot;MENDELEY_CITATION_v3_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quot;,&quot;citationItems&quot;:[{&quot;id&quot;:&quot;5ea76e11-aba9-33fb-a5fd-09daefd1e722&quot;,&quot;itemData&quot;:{&quot;type&quot;:&quot;report&quot;,&quot;id&quot;:&quot;5ea76e11-aba9-33fb-a5fd-09daefd1e722&quot;,&quot;title&quot;:&quot;Headcount &amp; breakdown of sergeants in Thames Valley Police 2024-2025&quot;,&quot;author&quot;:[{&quot;family&quot;:&quot;TVP&quot;,&quot;given&quot;:&quot;&quot;,&quot;parse-names&quot;:false,&quot;dropping-particle&quot;:&quot;&quot;,&quot;non-dropping-particle&quot;:&quot;&quot;}],&quot;issued&quot;:{&quot;date-parts&quot;:[[2025]]},&quot;container-title-short&quot;:&quot;&quot;},&quot;isTemporary&quot;:false,&quot;suppress-author&quot;:false,&quot;composite&quot;:false,&quot;author-only&quot;:false}]},{&quot;citationID&quot;:&quot;MENDELEY_CITATION_539bde08-d00b-4e06-9949-d85d24a4b0ba&quot;,&quot;properties&quot;:{&quot;noteIndex&quot;:0},&quot;isEdited&quot;:false,&quot;manualOverride&quot;:{&quot;isManuallyOverridden&quot;:false,&quot;citeprocText&quot;:&quot;(TVP, 2025b)&quot;,&quot;manualOverrideText&quot;:&quot;&quot;},&quot;citationTag&quot;:&quot;MENDELEY_CITATION_v3_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quot;,&quot;citationItems&quot;:[{&quot;id&quot;:&quot;5ea76e11-aba9-33fb-a5fd-09daefd1e722&quot;,&quot;itemData&quot;:{&quot;type&quot;:&quot;report&quot;,&quot;id&quot;:&quot;5ea76e11-aba9-33fb-a5fd-09daefd1e722&quot;,&quot;title&quot;:&quot;Headcount &amp; breakdown of sergeants in Thames Valley Police 2024-2025&quot;,&quot;author&quot;:[{&quot;family&quot;:&quot;TVP&quot;,&quot;given&quot;:&quot;&quot;,&quot;parse-names&quot;:false,&quot;dropping-particle&quot;:&quot;&quot;,&quot;non-dropping-particle&quot;:&quot;&quot;}],&quot;issued&quot;:{&quot;date-parts&quot;:[[2025]]},&quot;container-title-short&quot;:&quot;&quot;},&quot;isTemporary&quot;:false,&quot;suppress-author&quot;:false,&quot;composite&quot;:false,&quot;author-only&quot;:false}]},{&quot;citationID&quot;:&quot;MENDELEY_CITATION_63ce29bc-2e10-4592-8960-da0f562226ff&quot;,&quot;properties&quot;:{&quot;noteIndex&quot;:0},&quot;isEdited&quot;:false,&quot;manualOverride&quot;:{&quot;isManuallyOverridden&quot;:true,&quot;citeprocText&quot;:&quot;(TVP, 2025b)&quot;,&quot;manualOverrideText&quot;:&quot;(TVP, 2025b).&quot;},&quot;citationItems&quot;:[{&quot;id&quot;:&quot;5ea76e11-aba9-33fb-a5fd-09daefd1e722&quot;,&quot;itemData&quot;:{&quot;type&quot;:&quot;report&quot;,&quot;id&quot;:&quot;5ea76e11-aba9-33fb-a5fd-09daefd1e722&quot;,&quot;title&quot;:&quot;Headcount &amp; breakdown of sergeants in Thames Valley Police 2024-2025&quot;,&quot;author&quot;:[{&quot;family&quot;:&quot;TVP&quot;,&quot;given&quot;:&quot;&quot;,&quot;parse-names&quot;:false,&quot;dropping-particle&quot;:&quot;&quot;,&quot;non-dropping-particle&quot;:&quot;&quot;}],&quot;issued&quot;:{&quot;date-parts&quot;:[[2025]]},&quot;container-title-short&quot;:&quot;&quot;},&quot;isTemporary&quot;:false,&quot;suppress-author&quot;:false,&quot;composite&quot;:false,&quot;author-only&quot;:false}],&quot;citationTag&quot;:&quot;MENDELEY_CITATION_v3_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&quot;},{&quot;citationID&quot;:&quot;MENDELEY_CITATION_2de9c83e-cac1-4e7b-be6c-ece58aaf5f11&quot;,&quot;properties&quot;:{&quot;noteIndex&quot;:0},&quot;isEdited&quot;:false,&quot;manualOverride&quot;:{&quot;isManuallyOverridden&quot;:false,&quot;citeprocText&quot;:&quot;(Thomas, 2023)&quot;,&quot;manualOverrideText&quot;:&quot;&quot;},&quot;citationTag&quot;:&quot;MENDELEY_CITATION_v3_eyJjaXRhdGlvbklEIjoiTUVOREVMRVlfQ0lUQVRJT05fMmRlOWM4M2UtY2FjMS00ZTdiLWJlNmMtZWNlNThhYWY1ZjEx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4c99dc10-f807-4a30-af81-2564589f3e5d&quot;,&quot;properties&quot;:{&quot;noteIndex&quot;:0},&quot;isEdited&quot;:false,&quot;manualOverride&quot;:{&quot;isManuallyOverridden&quot;:false,&quot;citeprocText&quot;:&quot;(Thomas, 2023)&quot;,&quot;manualOverrideText&quot;:&quot;&quot;},&quot;citationTag&quot;:&quot;MENDELEY_CITATION_v3_eyJjaXRhdGlvbklEIjoiTUVOREVMRVlfQ0lUQVRJT05fNGM5OWRjMTAtZjgwNy00YTMwLWFmODEtMjU2NDU4OWYzZTVk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a78796c4-462d-4fae-9e72-084dc14aa85b&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YTc4Nzk2YzQtNDYyZC00ZmFlLTllNzItMDg0ZGMxNGFhODVi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quot;,&quot;citationItems&quot;:[{&quot;id&quot;:&quot;24509012-a293-3119-b88a-9c6fda7fb26f&quot;,&quot;itemData&quot;:{&quot;type&quot;:&quot;book&quot;,&quot;id&quot;:&quot;24509012-a293-3119-b88a-9c6fda7fb26f&quot;,&quot;title&quot;:&quot;Research design : qualitative, quantitative and mixed methods approaches.&quot;,&quot;author&quot;:[{&quot;family&quot;:&quot;Creswell&quot;,&quot;given&quot;:&quot;J.W.&quot;,&quot;parse-names&quot;:false,&quot;dropping-particle&quot;:&quot;&quot;,&quot;non-dropping-particle&quot;:&quot;&quot;},{&quot;family&quot;:&quot;Creswell&quot;,&quot;given&quot;:&quot;J.D.&quot;,&quot;parse-names&quot;:false,&quot;dropping-particle&quot;:&quot;&quot;,&quot;non-dropping-particle&quot;:&quot;&quot;}],&quot;issued&quot;:{&quot;date-parts&quot;:[[2018]]},&quot;publisher-place&quot;:&quot;Los Angeles&quot;,&quot;abstract&quot;:&quot;Creswell, J.W. and Creswell, J.D. (2018) Research design : qualitative, quantitative and mixed methods approaches. 5th edition. Los Angeles: SAGE.&quot;,&quot;edition&quot;:&quot;5th&quot;,&quot;publisher&quot;:&quot;SAGE&quot;,&quot;container-title-short&quot;:&quot;&quot;},&quot;isTemporary&quot;:false,&quot;suppress-author&quot;:false,&quot;composite&quot;:false,&quot;author-only&quot;:false}]},{&quot;citationID&quot;:&quot;MENDELEY_CITATION_db2c4358-4d20-46d1-b6a0-e7149d3e4f26&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ZGIyYzQzNTgtNGQyMC00NmQxLWI2YTAtZTcxNDlkM2U0ZjI2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quot;,&quot;citationItems&quot;:[{&quot;id&quot;:&quot;24509012-a293-3119-b88a-9c6fda7fb26f&quot;,&quot;itemData&quot;:{&quot;type&quot;:&quot;book&quot;,&quot;id&quot;:&quot;24509012-a293-3119-b88a-9c6fda7fb26f&quot;,&quot;title&quot;:&quot;Research design : qualitative, quantitative and mixed methods approaches.&quot;,&quot;author&quot;:[{&quot;family&quot;:&quot;Creswell&quot;,&quot;given&quot;:&quot;J.W.&quot;,&quot;parse-names&quot;:false,&quot;dropping-particle&quot;:&quot;&quot;,&quot;non-dropping-particle&quot;:&quot;&quot;},{&quot;family&quot;:&quot;Creswell&quot;,&quot;given&quot;:&quot;J.D.&quot;,&quot;parse-names&quot;:false,&quot;dropping-particle&quot;:&quot;&quot;,&quot;non-dropping-particle&quot;:&quot;&quot;}],&quot;issued&quot;:{&quot;date-parts&quot;:[[2018]]},&quot;publisher-place&quot;:&quot;Los Angeles&quot;,&quot;abstract&quot;:&quot;Creswell, J.W. and Creswell, J.D. (2018) Research design : qualitative, quantitative and mixed methods approaches. 5th edition. Los Angeles: SAGE.&quot;,&quot;edition&quot;:&quot;5th&quot;,&quot;publisher&quot;:&quot;SAGE&quot;,&quot;container-title-short&quot;:&quot;&quot;},&quot;isTemporary&quot;:false,&quot;suppress-author&quot;:false,&quot;composite&quot;:false,&quot;author-only&quot;:false}]},{&quot;citationID&quot;:&quot;MENDELEY_CITATION_12b73d78-9379-4ad9-a318-321ac5e1f8e1&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MTJiNzNkNzgtOTM3OS00YWQ5LWEzMTgtMzIxYWM1ZTFmOGUx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quot;,&quot;citationItems&quot;:[{&quot;id&quot;:&quot;24509012-a293-3119-b88a-9c6fda7fb26f&quot;,&quot;itemData&quot;:{&quot;type&quot;:&quot;book&quot;,&quot;id&quot;:&quot;24509012-a293-3119-b88a-9c6fda7fb26f&quot;,&quot;title&quot;:&quot;Research design : qualitative, quantitative and mixed methods approaches.&quot;,&quot;author&quot;:[{&quot;family&quot;:&quot;Creswell&quot;,&quot;given&quot;:&quot;J.W.&quot;,&quot;parse-names&quot;:false,&quot;dropping-particle&quot;:&quot;&quot;,&quot;non-dropping-particle&quot;:&quot;&quot;},{&quot;family&quot;:&quot;Creswell&quot;,&quot;given&quot;:&quot;J.D.&quot;,&quot;parse-names&quot;:false,&quot;dropping-particle&quot;:&quot;&quot;,&quot;non-dropping-particle&quot;:&quot;&quot;}],&quot;issued&quot;:{&quot;date-parts&quot;:[[2018]]},&quot;publisher-place&quot;:&quot;Los Angeles&quot;,&quot;abstract&quot;:&quot;Creswell, J.W. and Creswell, J.D. (2018) Research design : qualitative, quantitative and mixed methods approaches. 5th edition. Los Angeles: SAGE.&quot;,&quot;edition&quot;:&quot;5th&quot;,&quot;publisher&quot;:&quot;SAGE&quot;,&quot;container-title-short&quot;:&quot;&quot;},&quot;isTemporary&quot;:false,&quot;suppress-author&quot;:false,&quot;composite&quot;:false,&quot;author-only&quot;:false}]},{&quot;citationID&quot;:&quot;MENDELEY_CITATION_5303c7bb-3788-41f4-b9d5-2a573a4afadf&quot;,&quot;properties&quot;:{&quot;noteIndex&quot;:0},&quot;isEdited&quot;:false,&quot;manualOverride&quot;:{&quot;isManuallyOverridden&quot;:false,&quot;citeprocText&quot;:&quot;(UWTSD, 2025)&quot;,&quot;manualOverrideText&quot;:&quot;&quot;},&quot;citationTag&quot;:&quot;MENDELEY_CITATION_v3_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&quot;,&quot;citationItems&quot;:[{&quot;id&quot;:&quot;019c6f0a-d29f-3990-91c1-6454e8d11bea&quot;,&quot;itemData&quot;:{&quot;type&quot;:&quot;webpage&quot;,&quot;id&quot;:&quot;019c6f0a-d29f-3990-91c1-6454e8d11bea&quot;,&quot;title&quot;:&quot;Moodle, Qualitative Analysis, Access to Nvivo, Research methods&quot;,&quot;author&quot;:[{&quot;family&quot;:&quot;UWTSD&quot;,&quot;given&quot;:&quot;&quot;,&quot;parse-names&quot;:false,&quot;dropping-particle&quot;:&quot;&quot;,&quot;non-dropping-particle&quot;:&quot;&quot;}],&quot;issued&quot;:{&quot;date-parts&quot;:[[2025]]},&quot;container-title-short&quot;:&quot;&quot;},&quot;isTemporary&quot;:false,&quot;suppress-author&quot;:false,&quot;composite&quot;:false,&quot;author-only&quot;:false}]},{&quot;citationID&quot;:&quot;MENDELEY_CITATION_984432fb-4a07-4fa4-ab3a-cae069692c47&quot;,&quot;properties&quot;:{&quot;noteIndex&quot;:0},&quot;isEdited&quot;:false,&quot;manualOverride&quot;:{&quot;isManuallyOverridden&quot;:false,&quot;citeprocText&quot;:&quot;(Creswell and Poth, 2018)&quot;,&quot;manualOverrideText&quot;:&quot;&quot;},&quot;citationTag&quot;:&quot;MENDELEY_CITATION_v3_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&quot;,&quot;citationItems&quot;:[{&quot;id&quot;:&quot;9167a5e8-967b-3cf6-b9b3-ff32d96a842e&quot;,&quot;itemData&quot;:{&quot;type&quot;:&quot;book&quot;,&quot;id&quot;:&quot;9167a5e8-967b-3cf6-b9b3-ff32d96a842e&quot;,&quot;title&quot;:&quot;Qualitative inquiry and research design: Choosing among five approaches&quot;,&quot;author&quot;:[{&quot;family&quot;:&quot;Creswell&quot;,&quot;given&quot;:&quot;C&quot;,&quot;parse-names&quot;:false,&quot;dropping-particle&quot;:&quot;&quot;,&quot;non-dropping-particle&quot;:&quot;&quot;},{&quot;family&quot;:&quot;Poth&quot;,&quot;given&quot;:&quot;N&quot;,&quot;parse-names&quot;:false,&quot;dropping-particle&quot;:&quot;&quot;,&quot;non-dropping-particle&quot;:&quot;&quot;}],&quot;issued&quot;:{&quot;date-parts&quot;:[[2018]]},&quot;publisher-place&quot;:&quot;CA&quot;,&quot;edition&quot;:&quot;4th&quot;,&quot;publisher&quot;:&quot;Sage&quot;,&quot;container-title-short&quot;:&quot;&quot;},&quot;isTemporary&quot;:false,&quot;suppress-author&quot;:false,&quot;composite&quot;:false,&quot;author-only&quot;:false}]},{&quot;citationID&quot;:&quot;MENDELEY_CITATION_79b5a5d1-5934-4f30-aabc-9e7281e268a9&quot;,&quot;properties&quot;:{&quot;noteIndex&quot;:0},&quot;isEdited&quot;:false,&quot;manualOverride&quot;:{&quot;isManuallyOverridden&quot;:true,&quot;citeprocText&quot;:&quot;(UWTSD, 2022)&quot;,&quot;manualOverrideText&quot;:&quot;, (UWTSD, 2022)&quot;},&quot;citationTag&quot;:&quot;MENDELEY_CITATION_v3_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&quot;,&quot;citationItems&quot;:[{&quot;id&quot;:&quot;c8b2febb-317b-37dd-88f2-c49d9c5079c1&quot;,&quot;itemData&quot;:{&quot;type&quot;:&quot;article&quot;,&quot;id&quot;:&quot;c8b2febb-317b-37dd-88f2-c49d9c5079c1&quot;,&quot;title&quot;:&quot;Research Ethics &amp; Integrity Codes of Practice&quot;,&quot;author&quot;:[{&quot;family&quot;:&quot;UWTSD&quot;,&quot;given&quot;:&quot;&quot;,&quot;parse-names&quot;:false,&quot;dropping-particle&quot;:&quot;&quot;,&quot;non-dropping-particle&quot;:&quot;&quot;}],&quot;issued&quot;:{&quot;date-parts&quot;:[[2022]]},&quot;container-title-short&quot;:&quot;&quot;},&quot;isTemporary&quot;:false,&quot;suppress-author&quot;:false,&quot;composite&quot;:false,&quot;author-only&quot;:false}]},{&quot;citationID&quot;:&quot;MENDELEY_CITATION_b434bc97-36a2-4bd5-b803-8e617ec6aa68&quot;,&quot;properties&quot;:{&quot;noteIndex&quot;:0},&quot;isEdited&quot;:false,&quot;manualOverride&quot;:{&quot;isManuallyOverridden&quot;:false,&quot;citeprocText&quot;:&quot;(BERA, 2024)&quot;,&quot;manualOverrideText&quot;:&quot;&quot;},&quot;citationTag&quot;:&quot;MENDELEY_CITATION_v3_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&quot;,&quot;citationItems&quot;:[{&quot;id&quot;:&quot;87a24b59-0954-3816-96f9-7075c769c685&quot;,&quot;itemData&quot;:{&quot;type&quot;:&quot;report&quot;,&quot;id&quot;:&quot;87a24b59-0954-3816-96f9-7075c769c685&quot;,&quot;title&quot;:&quot;Ethical Guidelines for Educational Research&quot;,&quot;author&quot;:[{&quot;family&quot;:&quot;BERA&quot;,&quot;given&quot;:&quot;&quot;,&quot;parse-names&quot;:false,&quot;dropping-particle&quot;:&quot;&quot;,&quot;non-dropping-particle&quot;:&quot;&quot;}],&quot;URL&quot;:&quot;www.bera.ac.uk/publication/ethical-guidelines-for-educational-research-2024&quot;,&quot;issued&quot;:{&quot;date-parts&quot;:[[2024]]},&quot;container-title-short&quot;:&quot;&quot;},&quot;isTemporary&quot;:false,&quot;suppress-author&quot;:false,&quot;composite&quot;:false,&quot;author-only&quot;:false}]},{&quot;citationID&quot;:&quot;MENDELEY_CITATION_d5404e3c-a36d-470c-b665-eeda01a40a0c&quot;,&quot;properties&quot;:{&quot;noteIndex&quot;:0},&quot;isEdited&quot;:false,&quot;manualOverride&quot;:{&quot;isManuallyOverridden&quot;:false,&quot;citeprocText&quot;:&quot;(College of Policing, 2024)&quot;,&quot;manualOverrideText&quot;:&quot;&quot;},&quot;citationTag&quot;:&quot;MENDELEY_CITATION_v3_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&quot;,&quot;citationItems&quot;:[{&quot;id&quot;:&quot;d33884db-2782-335d-a4c2-b4734e4d639b&quot;,&quot;itemData&quot;:{&quot;type&quot;:&quot;report&quot;,&quot;id&quot;:&quot;d33884db-2782-335d-a4c2-b4734e4d639b&quot;,&quot;title&quot;:&quot;Guidance for ethical and professional behaviour in policing&quot;,&quot;author&quot;:[{&quot;family&quot;:&quot;College of Policing&quot;,&quot;given&quot;:&quot;&quot;,&quot;parse-names&quot;:false,&quot;dropping-particle&quot;:&quot;&quot;,&quot;non-dropping-particle&quot;:&quot;&quot;}],&quot;URL&quot;:&quot;https://www.college.police.uk/ethics/code-of-ethics/guidancePage&quot;,&quot;issued&quot;:{&quot;date-parts&quot;:[[2024]]},&quot;container-title-short&quot;:&quot;&quot;},&quot;isTemporary&quot;:false,&quot;suppress-author&quot;:false,&quot;composite&quot;:false,&quot;author-only&quot;:false}]},{&quot;citationID&quot;:&quot;MENDELEY_CITATION_e4668df8-fa68-4162-82ae-6652d5151dc8&quot;,&quot;properties&quot;:{&quot;noteIndex&quot;:0},&quot;isEdited&quot;:false,&quot;manualOverride&quot;:{&quot;isManuallyOverridden&quot;:false,&quot;citeprocText&quot;:&quot;(Thomas, 2023)&quot;,&quot;manualOverrideText&quot;:&quot;&quot;},&quot;citationTag&quot;:&quot;MENDELEY_CITATION_v3_eyJjaXRhdGlvbklEIjoiTUVOREVMRVlfQ0lUQVRJT05fZTQ2NjhkZjgtZmE2OC00MTYyLTgyYWUtNjY1MmQ1MTUxZGM4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a4eacfa8-ba62-4ae0-aacf-c633f1428aa0&quot;,&quot;properties&quot;:{&quot;noteIndex&quot;:0},&quot;isEdited&quot;:false,&quot;manualOverride&quot;:{&quot;isManuallyOverridden&quot;:false,&quot;citeprocText&quot;:&quot;(TVP, 2025d)&quot;,&quot;manualOverrideText&quot;:&quot;&quot;},&quot;citationTag&quot;:&quot;MENDELEY_CITATION_v3_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&quot;,&quot;citationItems&quot;:[{&quot;id&quot;:&quot;f3addc42-4312-3168-b519-bb33324a9cb9&quot;,&quot;itemData&quot;:{&quot;type&quot;:&quot;webpage&quot;,&quot;id&quot;:&quot;f3addc42-4312-3168-b519-bb33324a9cb9&quot;,&quot;title&quot;:&quot;Welcome to the Leadership Hub&quot;,&quot;author&quot;:[{&quot;family&quot;:&quot;TVP&quot;,&quot;given&quot;:&quot;&quot;,&quot;parse-names&quot;:false,&quot;dropping-particle&quot;:&quot;&quot;,&quot;non-dropping-particle&quot;:&quot;&quot;}],&quot;container-title&quot;:&quot;Learning &amp; Development &quot;,&quot;issued&quot;:{&quot;date-parts&quot;:[[2025]]},&quot;container-title-short&quot;:&quot;&quot;},&quot;isTemporary&quot;:false,&quot;suppress-author&quot;:false,&quot;composite&quot;:false,&quot;author-only&quot;:false}]},{&quot;citationID&quot;:&quot;MENDELEY_CITATION_1c358865-86c0-4295-b167-a84213b7c511&quot;,&quot;properties&quot;:{&quot;noteIndex&quot;:0},&quot;isEdited&quot;:false,&quot;manualOverride&quot;:{&quot;isManuallyOverridden&quot;:false,&quot;citeprocText&quot;:&quot;(UWTSD, 2022)&quot;,&quot;manualOverrideText&quot;:&quot;&quot;},&quot;citationTag&quot;:&quot;MENDELEY_CITATION_v3_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quot;,&quot;citationItems&quot;:[{&quot;id&quot;:&quot;c8b2febb-317b-37dd-88f2-c49d9c5079c1&quot;,&quot;itemData&quot;:{&quot;type&quot;:&quot;article&quot;,&quot;id&quot;:&quot;c8b2febb-317b-37dd-88f2-c49d9c5079c1&quot;,&quot;title&quot;:&quot;Research Ethics &amp; Integrity Codes of Practice&quot;,&quot;author&quot;:[{&quot;family&quot;:&quot;UWTSD&quot;,&quot;given&quot;:&quot;&quot;,&quot;parse-names&quot;:false,&quot;dropping-particle&quot;:&quot;&quot;,&quot;non-dropping-particle&quot;:&quot;&quot;}],&quot;issued&quot;:{&quot;date-parts&quot;:[[2022]]},&quot;container-title-short&quot;:&quot;&quot;},&quot;isTemporary&quot;:false,&quot;suppress-author&quot;:false,&quot;composite&quot;:false,&quot;author-only&quot;:false}]},{&quot;citationID&quot;:&quot;MENDELEY_CITATION_1a91a434-427a-49c8-8bed-54bac2812568&quot;,&quot;properties&quot;:{&quot;noteIndex&quot;:0},&quot;isEdited&quot;:false,&quot;manualOverride&quot;:{&quot;isManuallyOverridden&quot;:false,&quot;citeprocText&quot;:&quot;(Thomas, 2023)&quot;,&quot;manualOverrideText&quot;:&quot;&quot;},&quot;citationTag&quot;:&quot;MENDELEY_CITATION_v3_eyJjaXRhdGlvbklEIjoiTUVOREVMRVlfQ0lUQVRJT05fMWE5MWE0MzQtNDI3YS00OWM4LThiZWQtNTRiYWMyODEyNTY4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7a289fe2-f19f-4f3a-bdd1-bc1b5082f170&quot;,&quot;properties&quot;:{&quot;noteIndex&quot;:0},&quot;isEdited&quot;:false,&quot;manualOverride&quot;:{&quot;isManuallyOverridden&quot;:false,&quot;citeprocText&quot;:&quot;(Coghlan, 2019)&quot;,&quot;manualOverrideText&quot;:&quot;&quot;},&quot;citationTag&quot;:&quot;MENDELEY_CITATION_v3_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&quot;,&quot;citationItems&quot;:[{&quot;id&quot;:&quot;3b4878ff-66b0-387b-a1d1-c1524f1b2b46&quot;,&quot;itemData&quot;:{&quot;type&quot;:&quot;book&quot;,&quot;id&quot;:&quot;3b4878ff-66b0-387b-a1d1-c1524f1b2b46&quot;,&quot;title&quot;:&quot;Doing Action Research in Your Own Organisation&quot;,&quot;author&quot;:[{&quot;family&quot;:&quot;Coghlan&quot;,&quot;given&quot;:&quot;D&quot;,&quot;parse-names&quot;:false,&quot;dropping-particle&quot;:&quot;&quot;,&quot;non-dropping-particle&quot;:&quot;&quot;}],&quot;issued&quot;:{&quot;date-parts&quot;:[[2019]]},&quot;publisher-place&quot;:&quot;London&quot;,&quot;edition&quot;:&quot;5th&quot;,&quot;publisher&quot;:&quot;Sage&quot;,&quot;container-title-short&quot;:&quot;&quot;},&quot;isTemporary&quot;:false,&quot;suppress-author&quot;:false,&quot;composite&quot;:false,&quot;author-only&quot;:false}]},{&quot;citationID&quot;:&quot;MENDELEY_CITATION_54741811-fa90-4717-bb6c-99c6128c0f1e&quot;,&quot;properties&quot;:{&quot;noteIndex&quot;:0},&quot;isEdited&quot;:false,&quot;manualOverride&quot;:{&quot;isManuallyOverridden&quot;:false,&quot;citeprocText&quot;:&quot;(Biggam, 2021)&quot;,&quot;manualOverrideText&quot;:&quot;&quot;},&quot;citationTag&quot;:&quot;MENDELEY_CITATION_v3_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&quot;,&quot;citationItems&quot;:[{&quot;id&quot;:&quot;dbb25b21-a23e-3cd1-8d13-6bf5c87d6d76&quot;,&quot;itemData&quot;:{&quot;type&quot;:&quot;book&quot;,&quot;id&quot;:&quot;dbb25b21-a23e-3cd1-8d13-6bf5c87d6d76&quot;,&quot;title&quot;:&quot;Succeeding with your Master's Dissertation&quot;,&quot;author&quot;:[{&quot;family&quot;:&quot;Biggam&quot;,&quot;given&quot;:&quot;J&quot;,&quot;parse-names&quot;:false,&quot;dropping-particle&quot;:&quot;&quot;,&quot;non-dropping-particle&quot;:&quot;&quot;}],&quot;issued&quot;:{&quot;date-parts&quot;:[[2021]]},&quot;publisher-place&quot;:&quot;London&quot;,&quot;edition&quot;:&quot;5th&quot;,&quot;publisher&quot;:&quot;Open University Press&quot;,&quot;container-title-short&quot;:&quot;&quot;},&quot;isTemporary&quot;:false,&quot;suppress-author&quot;:false,&quot;composite&quot;:false,&quot;author-only&quot;:false}]},{&quot;citationID&quot;:&quot;MENDELEY_CITATION_c003f06a-61a2-4f04-81dc-5b3f0a413214&quot;,&quot;properties&quot;:{&quot;noteIndex&quot;:0},&quot;isEdited&quot;:false,&quot;manualOverride&quot;:{&quot;isManuallyOverridden&quot;:false,&quot;citeprocText&quot;:&quot;(UWTSD, 2022)&quot;,&quot;manualOverrideText&quot;:&quot;&quot;},&quot;citationTag&quot;:&quot;MENDELEY_CITATION_v3_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&quot;,&quot;citationItems&quot;:[{&quot;id&quot;:&quot;c8b2febb-317b-37dd-88f2-c49d9c5079c1&quot;,&quot;itemData&quot;:{&quot;type&quot;:&quot;article&quot;,&quot;id&quot;:&quot;c8b2febb-317b-37dd-88f2-c49d9c5079c1&quot;,&quot;title&quot;:&quot;Research Ethics &amp; Integrity Codes of Practice&quot;,&quot;author&quot;:[{&quot;family&quot;:&quot;UWTSD&quot;,&quot;given&quot;:&quot;&quot;,&quot;parse-names&quot;:false,&quot;dropping-particle&quot;:&quot;&quot;,&quot;non-dropping-particle&quot;:&quot;&quot;}],&quot;issued&quot;:{&quot;date-parts&quot;:[[2022]]},&quot;container-title-short&quot;:&quot;&quot;},&quot;isTemporary&quot;:false,&quot;suppress-author&quot;:false,&quot;composite&quot;:false,&quot;author-only&quot;:false}]},{&quot;citationID&quot;:&quot;MENDELEY_CITATION_b4eaccfe-25b8-4172-a979-eda8454f781e&quot;,&quot;properties&quot;:{&quot;noteIndex&quot;:0},&quot;isEdited&quot;:false,&quot;manualOverride&quot;:{&quot;isManuallyOverridden&quot;:false,&quot;citeprocText&quot;:&quot;(BERA, 2024)&quot;,&quot;manualOverrideText&quot;:&quot;&quot;},&quot;citationTag&quot;:&quot;MENDELEY_CITATION_v3_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&quot;,&quot;citationItems&quot;:[{&quot;id&quot;:&quot;87a24b59-0954-3816-96f9-7075c769c685&quot;,&quot;itemData&quot;:{&quot;type&quot;:&quot;report&quot;,&quot;id&quot;:&quot;87a24b59-0954-3816-96f9-7075c769c685&quot;,&quot;title&quot;:&quot;Ethical Guidelines for Educational Research&quot;,&quot;author&quot;:[{&quot;family&quot;:&quot;BERA&quot;,&quot;given&quot;:&quot;&quot;,&quot;parse-names&quot;:false,&quot;dropping-particle&quot;:&quot;&quot;,&quot;non-dropping-particle&quot;:&quot;&quot;}],&quot;URL&quot;:&quot;www.bera.ac.uk/publication/ethical-guidelines-for-educational-research-2024&quot;,&quot;issued&quot;:{&quot;date-parts&quot;:[[2024]]},&quot;container-title-short&quot;:&quot;&quot;},&quot;isTemporary&quot;:false,&quot;suppress-author&quot;:false,&quot;composite&quot;:false,&quot;author-only&quot;:false}]},{&quot;citationID&quot;:&quot;MENDELEY_CITATION_87a9e9d5-5a89-41ed-b598-5eae53db8aef&quot;,&quot;properties&quot;:{&quot;noteIndex&quot;:0},&quot;isEdited&quot;:false,&quot;manualOverride&quot;:{&quot;isManuallyOverridden&quot;:false,&quot;citeprocText&quot;:&quot;(Thomas, 2023)&quot;,&quot;manualOverrideText&quot;:&quot;&quot;},&quot;citationTag&quot;:&quot;MENDELEY_CITATION_v3_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&quot;,&quot;citationItems&quot;:[{&quot;id&quot;:&quot;56171a90-5606-3713-8d98-0b09af5eca0a&quot;,&quot;itemData&quot;:{&quot;type&quot;:&quot;book&quot;,&quot;id&quot;:&quot;56171a90-5606-3713-8d98-0b09af5eca0a&quot;,&quot;title&quot;:&quot;How to do your research project, a guide for students&quot;,&quot;author&quot;:[{&quot;family&quot;:&quot;Thomas&quot;,&quot;given&quot;:&quot;G&quot;,&quot;parse-names&quot;:false,&quot;dropping-particle&quot;:&quot;&quot;,&quot;non-dropping-particle&quot;:&quot;&quot;}],&quot;issued&quot;:{&quot;date-parts&quot;:[[2023]]},&quot;publisher-place&quot;:&quot;London&quot;,&quot;edition&quot;:&quot;4th&quot;,&quot;publisher&quot;:&quot;SAGE&quot;,&quot;container-title-short&quot;:&quot;&quot;},&quot;isTemporary&quot;:false,&quot;suppress-author&quot;:false,&quot;composite&quot;:false,&quot;author-only&quot;:false}]},{&quot;citationID&quot;:&quot;MENDELEY_CITATION_d063f5d4-757c-48f8-94f0-3676f36c62a7&quot;,&quot;properties&quot;:{&quot;noteIndex&quot;:0},&quot;isEdited&quot;:false,&quot;manualOverride&quot;:{&quot;isManuallyOverridden&quot;:false,&quot;citeprocText&quot;:&quot;(Creswell and Creswell, 2018)&quot;,&quot;manualOverrideText&quot;:&quot;&quot;},&quot;citationTag&quot;:&quot;MENDELEY_CITATION_v3_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&quot;,&quot;citationItems&quot;:[{&quot;id&quot;:&quot;24509012-a293-3119-b88a-9c6fda7fb26f&quot;,&quot;itemData&quot;:{&quot;type&quot;:&quot;book&quot;,&quot;id&quot;:&quot;24509012-a293-3119-b88a-9c6fda7fb26f&quot;,&quot;title&quot;:&quot;Research design : qualitative, quantitative and mixed methods approaches.&quot;,&quot;author&quot;:[{&quot;family&quot;:&quot;Creswell&quot;,&quot;given&quot;:&quot;J.W.&quot;,&quot;parse-names&quot;:false,&quot;dropping-particle&quot;:&quot;&quot;,&quot;non-dropping-particle&quot;:&quot;&quot;},{&quot;family&quot;:&quot;Creswell&quot;,&quot;given&quot;:&quot;J.D.&quot;,&quot;parse-names&quot;:false,&quot;dropping-particle&quot;:&quot;&quot;,&quot;non-dropping-particle&quot;:&quot;&quot;}],&quot;issued&quot;:{&quot;date-parts&quot;:[[2018]]},&quot;publisher-place&quot;:&quot;Los Angeles&quot;,&quot;abstract&quot;:&quot;Creswell, J.W. and Creswell, J.D. (2018) Research design : qualitative, quantitative and mixed methods approaches. 5th edition. Los Angeles: SAGE.&quot;,&quot;edition&quot;:&quot;5th&quot;,&quot;publisher&quot;:&quot;SAGE&quot;,&quot;container-title-short&quot;:&quot;&quot;},&quot;isTemporary&quot;:false,&quot;suppress-author&quot;:false,&quot;composite&quot;:false,&quot;author-only&quot;:false}]},{&quot;citationID&quot;:&quot;MENDELEY_CITATION_2bebb75f-9464-4d9a-a38b-4c3dbe67fb1e&quot;,&quot;properties&quot;:{&quot;noteIndex&quot;:0},&quot;isEdited&quot;:false,&quot;manualOverride&quot;:{&quot;isManuallyOverridden&quot;:false,&quot;citeprocText&quot;:&quot;(Lewis and Porter, 2000)&quot;,&quot;manualOverrideText&quot;:&quot;&quot;},&quot;citationTag&quot;:&quot;MENDELEY_CITATION_v3_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&quot;,&quot;citationItems&quot;:[{&quot;id&quot;:&quot;1c69272b-a6d0-375c-a7ab-8e17b289aa51&quot;,&quot;itemData&quot;:{&quot;type&quot;:&quot;article-journal&quot;,&quot;id&quot;:&quot;1c69272b-a6d0-375c-a7ab-8e17b289aa51&quot;,&quot;title&quot;:&quot;Interviewing children and young people with learning disabilities: Guidelines for researchers and multi-professional practice.&quot;,&quot;author&quot;:[{&quot;family&quot;:&quot;Lewis&quot;,&quot;given&quot;:&quot;A&quot;,&quot;parse-names&quot;:false,&quot;dropping-particle&quot;:&quot;&quot;,&quot;non-dropping-particle&quot;:&quot;&quot;},{&quot;family&quot;:&quot;Porter&quot;,&quot;given&quot;:&quot;J&quot;,&quot;parse-names&quot;:false,&quot;dropping-particle&quot;:&quot;&quot;,&quot;non-dropping-particle&quot;:&quot;&quot;}],&quot;container-title&quot;:&quot;British Journal of Learning Disabilities&quot;,&quot;container-title-short&quot;:&quot;Br J Learn Disabil&quot;,&quot;issued&quot;:{&quot;date-parts&quot;:[[2000]]},&quot;page&quot;:&quot;191-197&quot;,&quot;issue&quot;:&quot;4&quot;,&quot;volume&quot;:&quot;32&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34AED-FF0C-48F8-BB5E-ED1408F45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40</Pages>
  <Words>7630</Words>
  <Characters>43494</Characters>
  <Application>Microsoft Office Word</Application>
  <DocSecurity>0</DocSecurity>
  <Lines>362</Lines>
  <Paragraphs>102</Paragraphs>
  <ScaleCrop>false</ScaleCrop>
  <Company/>
  <LinksUpToDate>false</LinksUpToDate>
  <CharactersWithSpaces>51022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 Scott (2307123)</dc:creator>
  <cp:keywords/>
  <dc:description/>
  <cp:lastModifiedBy>Peter Scott</cp:lastModifiedBy>
  <cp:revision>534</cp:revision>
  <cp:lastPrinted>2025-07-04T11:30:00Z</cp:lastPrinted>
  <dcterms:created xsi:type="dcterms:W3CDTF">2025-07-03T06:35:00Z</dcterms:created>
  <dcterms:modified xsi:type="dcterms:W3CDTF">2025-07-04T14:32:00Z</dcterms:modified>
</cp:coreProperties>
</file>