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C1B4B" w14:textId="77777777" w:rsidR="001D57B1" w:rsidRPr="00381D1F" w:rsidRDefault="001D57B1" w:rsidP="001D57B1">
      <w:pPr>
        <w:ind w:left="2880" w:firstLine="720"/>
        <w:rPr>
          <w:rFonts w:ascii="Arial" w:hAnsi="Arial" w:cs="Arial"/>
          <w:b/>
          <w:bCs/>
          <w:sz w:val="40"/>
          <w:szCs w:val="40"/>
        </w:rPr>
      </w:pPr>
      <w:r w:rsidRPr="00381D1F">
        <w:rPr>
          <w:rFonts w:ascii="Arial" w:hAnsi="Arial" w:cs="Arial"/>
          <w:b/>
          <w:bCs/>
          <w:sz w:val="40"/>
          <w:szCs w:val="40"/>
        </w:rPr>
        <w:t>Report</w:t>
      </w:r>
    </w:p>
    <w:p w14:paraId="75900999" w14:textId="77777777" w:rsidR="001D57B1" w:rsidRDefault="001D57B1" w:rsidP="001D57B1">
      <w:pPr>
        <w:jc w:val="center"/>
        <w:rPr>
          <w:rFonts w:ascii="Arial" w:hAnsi="Arial" w:cs="Arial"/>
          <w:b/>
          <w:bCs/>
          <w:sz w:val="40"/>
          <w:szCs w:val="40"/>
        </w:rPr>
      </w:pPr>
    </w:p>
    <w:p w14:paraId="31CD2E71" w14:textId="77777777" w:rsidR="001D57B1" w:rsidRDefault="001D57B1" w:rsidP="001D57B1">
      <w:pPr>
        <w:jc w:val="center"/>
        <w:rPr>
          <w:rFonts w:ascii="Arial" w:hAnsi="Arial" w:cs="Arial"/>
          <w:b/>
          <w:bCs/>
          <w:sz w:val="40"/>
          <w:szCs w:val="40"/>
        </w:rPr>
      </w:pPr>
    </w:p>
    <w:p w14:paraId="277B6245" w14:textId="77777777" w:rsidR="001D57B1" w:rsidRDefault="001D57B1" w:rsidP="001D57B1">
      <w:pPr>
        <w:jc w:val="center"/>
        <w:rPr>
          <w:rFonts w:ascii="Arial" w:hAnsi="Arial" w:cs="Arial"/>
          <w:b/>
          <w:bCs/>
          <w:sz w:val="40"/>
          <w:szCs w:val="40"/>
        </w:rPr>
      </w:pPr>
    </w:p>
    <w:p w14:paraId="4375B3E7" w14:textId="77777777" w:rsidR="001D57B1" w:rsidRDefault="001D57B1" w:rsidP="001D57B1">
      <w:pPr>
        <w:jc w:val="center"/>
        <w:rPr>
          <w:rFonts w:ascii="Arial" w:hAnsi="Arial" w:cs="Arial"/>
          <w:b/>
          <w:bCs/>
          <w:sz w:val="40"/>
          <w:szCs w:val="40"/>
        </w:rPr>
      </w:pPr>
    </w:p>
    <w:p w14:paraId="15837FA9" w14:textId="77777777" w:rsidR="001D57B1" w:rsidRDefault="001D57B1" w:rsidP="001D57B1">
      <w:pPr>
        <w:rPr>
          <w:rFonts w:ascii="Arial" w:hAnsi="Arial" w:cs="Arial"/>
          <w:b/>
          <w:bCs/>
          <w:sz w:val="40"/>
          <w:szCs w:val="40"/>
        </w:rPr>
      </w:pPr>
    </w:p>
    <w:p w14:paraId="70C52898" w14:textId="77777777" w:rsidR="001D57B1" w:rsidRPr="00381D1F" w:rsidRDefault="001D57B1" w:rsidP="001D57B1">
      <w:pPr>
        <w:jc w:val="center"/>
        <w:rPr>
          <w:rFonts w:ascii="Arial" w:hAnsi="Arial" w:cs="Arial"/>
          <w:b/>
          <w:bCs/>
          <w:sz w:val="40"/>
          <w:szCs w:val="40"/>
        </w:rPr>
      </w:pPr>
      <w:r w:rsidRPr="00381D1F">
        <w:rPr>
          <w:rFonts w:ascii="Arial" w:hAnsi="Arial" w:cs="Arial"/>
          <w:b/>
          <w:bCs/>
          <w:sz w:val="40"/>
          <w:szCs w:val="40"/>
        </w:rPr>
        <w:t>Understand and solving the problem of profit decline for TM Lewin</w:t>
      </w:r>
    </w:p>
    <w:p w14:paraId="56B343E2" w14:textId="77777777" w:rsidR="001D57B1" w:rsidRPr="00381D1F" w:rsidRDefault="001D57B1" w:rsidP="001D57B1">
      <w:pPr>
        <w:jc w:val="both"/>
        <w:rPr>
          <w:rFonts w:ascii="Arial" w:hAnsi="Arial" w:cs="Arial"/>
          <w:b/>
          <w:bCs/>
          <w:sz w:val="40"/>
          <w:szCs w:val="40"/>
        </w:rPr>
      </w:pPr>
    </w:p>
    <w:p w14:paraId="364007E6" w14:textId="77777777" w:rsidR="001D57B1" w:rsidRPr="00381D1F" w:rsidRDefault="001D57B1" w:rsidP="001D57B1">
      <w:pPr>
        <w:jc w:val="both"/>
        <w:rPr>
          <w:rFonts w:ascii="Arial" w:hAnsi="Arial" w:cs="Arial"/>
          <w:b/>
          <w:bCs/>
        </w:rPr>
      </w:pPr>
    </w:p>
    <w:p w14:paraId="517BD161" w14:textId="77777777" w:rsidR="001D57B1" w:rsidRDefault="001D57B1" w:rsidP="001D57B1">
      <w:pPr>
        <w:ind w:left="720"/>
        <w:jc w:val="both"/>
        <w:rPr>
          <w:rFonts w:ascii="Arial" w:hAnsi="Arial" w:cs="Arial"/>
          <w:b/>
          <w:bCs/>
          <w:lang w:val="en-US"/>
        </w:rPr>
      </w:pPr>
    </w:p>
    <w:p w14:paraId="161C5361" w14:textId="77777777" w:rsidR="001D57B1" w:rsidRDefault="001D57B1" w:rsidP="001D57B1">
      <w:pPr>
        <w:ind w:left="720"/>
        <w:jc w:val="both"/>
        <w:rPr>
          <w:rFonts w:ascii="Arial" w:hAnsi="Arial" w:cs="Arial"/>
          <w:b/>
          <w:bCs/>
          <w:lang w:val="en-US"/>
        </w:rPr>
      </w:pPr>
    </w:p>
    <w:p w14:paraId="57B75B3F" w14:textId="77777777" w:rsidR="001D57B1" w:rsidRDefault="001D57B1" w:rsidP="001D57B1">
      <w:pPr>
        <w:ind w:left="720"/>
        <w:jc w:val="both"/>
        <w:rPr>
          <w:rFonts w:ascii="Arial" w:hAnsi="Arial" w:cs="Arial"/>
          <w:b/>
          <w:bCs/>
          <w:lang w:val="en-US"/>
        </w:rPr>
      </w:pPr>
    </w:p>
    <w:p w14:paraId="303463C4" w14:textId="77777777" w:rsidR="001D57B1" w:rsidRDefault="001D57B1" w:rsidP="001D57B1">
      <w:pPr>
        <w:ind w:left="720"/>
        <w:jc w:val="both"/>
        <w:rPr>
          <w:rFonts w:ascii="Arial" w:hAnsi="Arial" w:cs="Arial"/>
          <w:b/>
          <w:bCs/>
          <w:lang w:val="en-US"/>
        </w:rPr>
      </w:pPr>
    </w:p>
    <w:p w14:paraId="64E434E9" w14:textId="77777777" w:rsidR="001D57B1" w:rsidRDefault="001D57B1" w:rsidP="001D57B1">
      <w:pPr>
        <w:ind w:left="720"/>
        <w:jc w:val="both"/>
        <w:rPr>
          <w:rFonts w:ascii="Arial" w:hAnsi="Arial" w:cs="Arial"/>
          <w:b/>
          <w:bCs/>
          <w:lang w:val="en-US"/>
        </w:rPr>
      </w:pPr>
    </w:p>
    <w:p w14:paraId="21CEBF44" w14:textId="77777777" w:rsidR="001D57B1" w:rsidRDefault="001D57B1" w:rsidP="001D57B1">
      <w:pPr>
        <w:ind w:left="720"/>
        <w:jc w:val="both"/>
        <w:rPr>
          <w:rFonts w:ascii="Arial" w:hAnsi="Arial" w:cs="Arial"/>
          <w:b/>
          <w:bCs/>
          <w:lang w:val="en-US"/>
        </w:rPr>
      </w:pPr>
    </w:p>
    <w:p w14:paraId="138C4768" w14:textId="77777777" w:rsidR="001D57B1" w:rsidRDefault="001D57B1" w:rsidP="001D57B1">
      <w:pPr>
        <w:ind w:left="720"/>
        <w:jc w:val="both"/>
        <w:rPr>
          <w:rFonts w:ascii="Arial" w:hAnsi="Arial" w:cs="Arial"/>
          <w:b/>
          <w:bCs/>
          <w:lang w:val="en-US"/>
        </w:rPr>
      </w:pPr>
    </w:p>
    <w:p w14:paraId="079C2100" w14:textId="77777777" w:rsidR="001D57B1" w:rsidRPr="004C423E" w:rsidRDefault="001D57B1" w:rsidP="001D57B1">
      <w:pPr>
        <w:ind w:left="720"/>
        <w:jc w:val="both"/>
        <w:rPr>
          <w:rFonts w:ascii="Arial" w:hAnsi="Arial" w:cs="Arial"/>
          <w:b/>
          <w:bCs/>
          <w:sz w:val="32"/>
          <w:szCs w:val="32"/>
        </w:rPr>
      </w:pPr>
      <w:r w:rsidRPr="004C423E">
        <w:rPr>
          <w:rFonts w:ascii="Arial" w:hAnsi="Arial" w:cs="Arial"/>
          <w:b/>
          <w:bCs/>
          <w:sz w:val="32"/>
          <w:szCs w:val="32"/>
          <w:lang w:val="en-US"/>
        </w:rPr>
        <w:t>Module: Problem Solving and Decision Making</w:t>
      </w:r>
    </w:p>
    <w:p w14:paraId="0BAAA3AB" w14:textId="77777777" w:rsidR="001D57B1" w:rsidRPr="004C423E" w:rsidRDefault="001D57B1" w:rsidP="001D57B1">
      <w:pPr>
        <w:ind w:left="720"/>
        <w:jc w:val="both"/>
        <w:rPr>
          <w:rFonts w:ascii="Arial" w:hAnsi="Arial" w:cs="Arial"/>
          <w:b/>
          <w:bCs/>
          <w:sz w:val="32"/>
          <w:szCs w:val="32"/>
        </w:rPr>
      </w:pPr>
      <w:r w:rsidRPr="004C423E">
        <w:rPr>
          <w:rFonts w:ascii="Arial" w:hAnsi="Arial" w:cs="Arial"/>
          <w:b/>
          <w:bCs/>
          <w:sz w:val="32"/>
          <w:szCs w:val="32"/>
          <w:lang w:val="en-US"/>
        </w:rPr>
        <w:t>Module Code: BMSW4004</w:t>
      </w:r>
    </w:p>
    <w:p w14:paraId="2C55801C" w14:textId="77777777" w:rsidR="001D57B1" w:rsidRPr="004C423E" w:rsidRDefault="001D57B1" w:rsidP="001D57B1">
      <w:pPr>
        <w:ind w:left="720"/>
        <w:jc w:val="both"/>
        <w:rPr>
          <w:rFonts w:ascii="Arial" w:hAnsi="Arial" w:cs="Arial"/>
          <w:b/>
          <w:bCs/>
          <w:sz w:val="32"/>
          <w:szCs w:val="32"/>
        </w:rPr>
      </w:pPr>
      <w:r w:rsidRPr="004C423E">
        <w:rPr>
          <w:rFonts w:ascii="Arial" w:hAnsi="Arial" w:cs="Arial"/>
          <w:b/>
          <w:bCs/>
          <w:sz w:val="32"/>
          <w:szCs w:val="32"/>
          <w:lang w:val="en-US"/>
        </w:rPr>
        <w:t xml:space="preserve">Lecturer Name: </w:t>
      </w:r>
      <w:proofErr w:type="spellStart"/>
      <w:r w:rsidRPr="004C423E">
        <w:rPr>
          <w:rFonts w:ascii="Arial" w:hAnsi="Arial" w:cs="Arial"/>
          <w:b/>
          <w:bCs/>
          <w:sz w:val="32"/>
          <w:szCs w:val="32"/>
          <w:lang w:val="en-US"/>
        </w:rPr>
        <w:t>Chijioke</w:t>
      </w:r>
      <w:proofErr w:type="spellEnd"/>
      <w:r w:rsidRPr="004C423E">
        <w:rPr>
          <w:rFonts w:ascii="Arial" w:hAnsi="Arial" w:cs="Arial"/>
          <w:b/>
          <w:bCs/>
          <w:sz w:val="32"/>
          <w:szCs w:val="32"/>
          <w:lang w:val="en-US"/>
        </w:rPr>
        <w:t xml:space="preserve"> Uba</w:t>
      </w:r>
    </w:p>
    <w:p w14:paraId="6720735C" w14:textId="77777777" w:rsidR="001D57B1" w:rsidRPr="004C423E" w:rsidRDefault="001D57B1" w:rsidP="001D57B1">
      <w:pPr>
        <w:ind w:left="720"/>
        <w:jc w:val="both"/>
        <w:rPr>
          <w:rFonts w:ascii="Arial" w:hAnsi="Arial" w:cs="Arial"/>
          <w:b/>
          <w:bCs/>
          <w:sz w:val="32"/>
          <w:szCs w:val="32"/>
        </w:rPr>
      </w:pPr>
      <w:r w:rsidRPr="004C423E">
        <w:rPr>
          <w:rFonts w:ascii="Arial" w:hAnsi="Arial" w:cs="Arial"/>
          <w:b/>
          <w:bCs/>
          <w:sz w:val="32"/>
          <w:szCs w:val="32"/>
          <w:lang w:val="en-US"/>
        </w:rPr>
        <w:t>Student name and number:</w:t>
      </w:r>
    </w:p>
    <w:p w14:paraId="62F66B4F" w14:textId="3ADA02DF" w:rsidR="001D57B1" w:rsidRDefault="001D57B1" w:rsidP="001D57B1">
      <w:pPr>
        <w:ind w:left="720"/>
        <w:jc w:val="both"/>
        <w:rPr>
          <w:rFonts w:ascii="Arial" w:hAnsi="Arial" w:cs="Arial"/>
          <w:b/>
          <w:bCs/>
          <w:sz w:val="32"/>
          <w:szCs w:val="32"/>
          <w:lang w:val="en-US"/>
        </w:rPr>
      </w:pPr>
      <w:r>
        <w:rPr>
          <w:rFonts w:ascii="Arial" w:hAnsi="Arial" w:cs="Arial"/>
          <w:b/>
          <w:bCs/>
          <w:sz w:val="32"/>
          <w:szCs w:val="32"/>
          <w:lang w:val="en-US"/>
        </w:rPr>
        <w:t>Mihaita Robert</w:t>
      </w:r>
      <w:r w:rsidRPr="004C423E">
        <w:rPr>
          <w:rFonts w:ascii="Arial" w:hAnsi="Arial" w:cs="Arial"/>
          <w:b/>
          <w:bCs/>
          <w:sz w:val="32"/>
          <w:szCs w:val="32"/>
          <w:lang w:val="en-US"/>
        </w:rPr>
        <w:t xml:space="preserve"> Nedelea: 212906</w:t>
      </w:r>
      <w:r>
        <w:rPr>
          <w:rFonts w:ascii="Arial" w:hAnsi="Arial" w:cs="Arial"/>
          <w:b/>
          <w:bCs/>
          <w:sz w:val="32"/>
          <w:szCs w:val="32"/>
          <w:lang w:val="en-US"/>
        </w:rPr>
        <w:t>3</w:t>
      </w:r>
    </w:p>
    <w:p w14:paraId="2DC517C7" w14:textId="77777777" w:rsidR="005E7DE0" w:rsidRDefault="005E7DE0" w:rsidP="001D57B1">
      <w:pPr>
        <w:ind w:left="720"/>
        <w:jc w:val="both"/>
        <w:rPr>
          <w:rFonts w:ascii="Arial" w:hAnsi="Arial" w:cs="Arial"/>
          <w:b/>
          <w:bCs/>
          <w:sz w:val="32"/>
          <w:szCs w:val="32"/>
          <w:lang w:val="en-US"/>
        </w:rPr>
      </w:pPr>
    </w:p>
    <w:p w14:paraId="650ECBFC" w14:textId="77777777" w:rsidR="005E7DE0" w:rsidRDefault="005E7DE0" w:rsidP="001D57B1">
      <w:pPr>
        <w:ind w:left="720"/>
        <w:jc w:val="both"/>
        <w:rPr>
          <w:rFonts w:ascii="Arial" w:hAnsi="Arial" w:cs="Arial"/>
          <w:b/>
          <w:bCs/>
          <w:sz w:val="32"/>
          <w:szCs w:val="32"/>
          <w:lang w:val="en-US"/>
        </w:rPr>
      </w:pPr>
    </w:p>
    <w:p w14:paraId="502B749D" w14:textId="77777777" w:rsidR="004E0936" w:rsidRDefault="004E0936" w:rsidP="004E0936">
      <w:pPr>
        <w:jc w:val="both"/>
        <w:rPr>
          <w:rFonts w:ascii="Arial" w:hAnsi="Arial" w:cs="Arial"/>
          <w:b/>
          <w:bCs/>
          <w:sz w:val="32"/>
          <w:szCs w:val="32"/>
          <w:lang w:val="en-US"/>
        </w:rPr>
      </w:pPr>
    </w:p>
    <w:p w14:paraId="705AB308" w14:textId="77777777" w:rsidR="008613B0" w:rsidRDefault="008613B0" w:rsidP="004E0936">
      <w:pPr>
        <w:jc w:val="both"/>
        <w:rPr>
          <w:rFonts w:ascii="Arial" w:hAnsi="Arial" w:cs="Arial"/>
          <w:b/>
          <w:bCs/>
          <w:sz w:val="32"/>
          <w:szCs w:val="32"/>
          <w:lang w:val="en-US"/>
        </w:rPr>
      </w:pPr>
    </w:p>
    <w:sdt>
      <w:sdtPr>
        <w:rPr>
          <w:rFonts w:asciiTheme="minorHAnsi" w:eastAsiaTheme="minorHAnsi" w:hAnsiTheme="minorHAnsi" w:cstheme="minorBidi"/>
          <w:color w:val="auto"/>
          <w:sz w:val="22"/>
          <w:szCs w:val="22"/>
          <w:lang w:val="en-GB"/>
        </w:rPr>
        <w:id w:val="816222307"/>
        <w:docPartObj>
          <w:docPartGallery w:val="Table of Contents"/>
          <w:docPartUnique/>
        </w:docPartObj>
      </w:sdtPr>
      <w:sdtEndPr>
        <w:rPr>
          <w:b/>
          <w:bCs/>
          <w:noProof/>
        </w:rPr>
      </w:sdtEndPr>
      <w:sdtContent>
        <w:p w14:paraId="57C79810" w14:textId="7C926C56" w:rsidR="00603A0B" w:rsidRPr="003A6E23" w:rsidRDefault="00603A0B">
          <w:pPr>
            <w:pStyle w:val="TOCHeading"/>
            <w:rPr>
              <w:rFonts w:ascii="Arial" w:hAnsi="Arial" w:cs="Arial"/>
              <w:b/>
              <w:bCs/>
              <w:color w:val="auto"/>
              <w:sz w:val="24"/>
              <w:szCs w:val="24"/>
            </w:rPr>
          </w:pPr>
          <w:r w:rsidRPr="003A6E23">
            <w:rPr>
              <w:rFonts w:ascii="Arial" w:hAnsi="Arial" w:cs="Arial"/>
              <w:b/>
              <w:bCs/>
              <w:color w:val="auto"/>
              <w:sz w:val="24"/>
              <w:szCs w:val="24"/>
            </w:rPr>
            <w:t>Contents</w:t>
          </w:r>
        </w:p>
        <w:p w14:paraId="3092E390" w14:textId="77777777" w:rsidR="005819DE" w:rsidRPr="005819DE" w:rsidRDefault="005819DE" w:rsidP="005819DE">
          <w:pPr>
            <w:rPr>
              <w:lang w:val="en-US"/>
            </w:rPr>
          </w:pPr>
        </w:p>
        <w:p w14:paraId="6B64A0D1" w14:textId="396D1B7F" w:rsidR="003F1C0E" w:rsidRPr="004257CB" w:rsidRDefault="00603A0B" w:rsidP="004257CB">
          <w:pPr>
            <w:pStyle w:val="TOC1"/>
            <w:tabs>
              <w:tab w:val="right" w:leader="dot" w:pos="9016"/>
            </w:tabs>
            <w:spacing w:after="0" w:line="360" w:lineRule="auto"/>
            <w:rPr>
              <w:rFonts w:ascii="Arial" w:eastAsiaTheme="minorEastAsia" w:hAnsi="Arial" w:cs="Arial"/>
              <w:noProof/>
              <w:lang w:eastAsia="en-GB"/>
            </w:rPr>
          </w:pPr>
          <w:r w:rsidRPr="005819DE">
            <w:rPr>
              <w:rFonts w:ascii="Arial" w:hAnsi="Arial" w:cs="Arial"/>
            </w:rPr>
            <w:fldChar w:fldCharType="begin"/>
          </w:r>
          <w:r w:rsidRPr="005819DE">
            <w:rPr>
              <w:rFonts w:ascii="Arial" w:hAnsi="Arial" w:cs="Arial"/>
            </w:rPr>
            <w:instrText xml:space="preserve"> TOC \o "1-3" \h \z \u </w:instrText>
          </w:r>
          <w:r w:rsidRPr="005819DE">
            <w:rPr>
              <w:rFonts w:ascii="Arial" w:hAnsi="Arial" w:cs="Arial"/>
            </w:rPr>
            <w:fldChar w:fldCharType="separate"/>
          </w:r>
          <w:hyperlink w:anchor="_Toc120360462" w:history="1">
            <w:r w:rsidR="003F1C0E" w:rsidRPr="004257CB">
              <w:rPr>
                <w:rStyle w:val="Hyperlink"/>
                <w:rFonts w:ascii="Arial" w:hAnsi="Arial" w:cs="Arial"/>
                <w:b/>
                <w:bCs/>
                <w:noProof/>
                <w:lang w:val="en-US"/>
              </w:rPr>
              <w:t>Introduction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_Toc120360462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3</w:t>
            </w:r>
            <w:r w:rsidR="003F1C0E" w:rsidRPr="004257CB">
              <w:rPr>
                <w:rFonts w:ascii="Arial" w:hAnsi="Arial" w:cs="Arial"/>
                <w:noProof/>
                <w:webHidden/>
              </w:rPr>
              <w:fldChar w:fldCharType="end"/>
            </w:r>
          </w:hyperlink>
        </w:p>
        <w:p w14:paraId="0E7A6A0A" w14:textId="6640C967"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3" w:history="1">
            <w:r w:rsidR="003F1C0E" w:rsidRPr="004257CB">
              <w:rPr>
                <w:rStyle w:val="Hyperlink"/>
                <w:rFonts w:ascii="Arial" w:hAnsi="Arial" w:cs="Arial"/>
                <w:b/>
                <w:bCs/>
                <w:noProof/>
              </w:rPr>
              <w:t>Profit Decline Nature</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_Toc120360463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4</w:t>
            </w:r>
            <w:r w:rsidR="003F1C0E" w:rsidRPr="004257CB">
              <w:rPr>
                <w:rFonts w:ascii="Arial" w:hAnsi="Arial" w:cs="Arial"/>
                <w:noProof/>
                <w:webHidden/>
              </w:rPr>
              <w:fldChar w:fldCharType="end"/>
            </w:r>
          </w:hyperlink>
        </w:p>
        <w:p w14:paraId="0942BBB5" w14:textId="46A8F433"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4" w:history="1">
            <w:r w:rsidR="003F1C0E" w:rsidRPr="004257CB">
              <w:rPr>
                <w:rStyle w:val="Hyperlink"/>
                <w:rFonts w:ascii="Arial" w:hAnsi="Arial" w:cs="Arial"/>
                <w:b/>
                <w:bCs/>
                <w:noProof/>
              </w:rPr>
              <w:t>Profit Decline Impact at TM Lewin and its employees</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_Toc120360464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4</w:t>
            </w:r>
            <w:r w:rsidR="003F1C0E" w:rsidRPr="004257CB">
              <w:rPr>
                <w:rFonts w:ascii="Arial" w:hAnsi="Arial" w:cs="Arial"/>
                <w:noProof/>
                <w:webHidden/>
              </w:rPr>
              <w:fldChar w:fldCharType="end"/>
            </w:r>
          </w:hyperlink>
        </w:p>
        <w:p w14:paraId="6027B976" w14:textId="710E252F"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5" w:history="1">
            <w:r w:rsidR="003F1C0E" w:rsidRPr="004257CB">
              <w:rPr>
                <w:rStyle w:val="Hyperlink"/>
                <w:rFonts w:ascii="Arial" w:hAnsi="Arial" w:cs="Arial"/>
                <w:b/>
                <w:bCs/>
                <w:noProof/>
              </w:rPr>
              <w:t>Identification of causes of Profit Decline in TM Lewin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_Toc120360465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5</w:t>
            </w:r>
            <w:r w:rsidR="003F1C0E" w:rsidRPr="004257CB">
              <w:rPr>
                <w:rFonts w:ascii="Arial" w:hAnsi="Arial" w:cs="Arial"/>
                <w:noProof/>
                <w:webHidden/>
              </w:rPr>
              <w:fldChar w:fldCharType="end"/>
            </w:r>
          </w:hyperlink>
        </w:p>
        <w:p w14:paraId="6F02D23C" w14:textId="7F829FED"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6" w:history="1">
            <w:r w:rsidR="003F1C0E" w:rsidRPr="004257CB">
              <w:rPr>
                <w:rStyle w:val="Hyperlink"/>
                <w:rFonts w:ascii="Arial" w:hAnsi="Arial" w:cs="Arial"/>
                <w:b/>
                <w:bCs/>
                <w:noProof/>
              </w:rPr>
              <w:t>Identifying external causes of Profit decline at TM Lewin using PESTEL Analysis</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_Toc120360466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6</w:t>
            </w:r>
            <w:r w:rsidR="003F1C0E" w:rsidRPr="004257CB">
              <w:rPr>
                <w:rFonts w:ascii="Arial" w:hAnsi="Arial" w:cs="Arial"/>
                <w:noProof/>
                <w:webHidden/>
              </w:rPr>
              <w:fldChar w:fldCharType="end"/>
            </w:r>
          </w:hyperlink>
        </w:p>
        <w:p w14:paraId="5A4836FD" w14:textId="2D006252"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7" w:history="1">
            <w:r w:rsidR="003F1C0E" w:rsidRPr="004257CB">
              <w:rPr>
                <w:rStyle w:val="Hyperlink"/>
                <w:rFonts w:ascii="Arial" w:hAnsi="Arial" w:cs="Arial"/>
                <w:b/>
                <w:bCs/>
                <w:noProof/>
              </w:rPr>
              <w:t>Cause and effect of Declining Profitability at TM Lewin using Fishbone Diagram</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_Toc120360467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6</w:t>
            </w:r>
            <w:r w:rsidR="003F1C0E" w:rsidRPr="004257CB">
              <w:rPr>
                <w:rFonts w:ascii="Arial" w:hAnsi="Arial" w:cs="Arial"/>
                <w:noProof/>
                <w:webHidden/>
              </w:rPr>
              <w:fldChar w:fldCharType="end"/>
            </w:r>
          </w:hyperlink>
        </w:p>
        <w:p w14:paraId="1F727708" w14:textId="15753801"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8" w:history="1">
            <w:r w:rsidR="003F1C0E" w:rsidRPr="004257CB">
              <w:rPr>
                <w:rStyle w:val="Hyperlink"/>
                <w:rFonts w:ascii="Arial" w:hAnsi="Arial" w:cs="Arial"/>
                <w:b/>
                <w:bCs/>
                <w:noProof/>
              </w:rPr>
              <w:t>Identification of possible solutions</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_Toc120360468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7</w:t>
            </w:r>
            <w:r w:rsidR="003F1C0E" w:rsidRPr="004257CB">
              <w:rPr>
                <w:rFonts w:ascii="Arial" w:hAnsi="Arial" w:cs="Arial"/>
                <w:noProof/>
                <w:webHidden/>
              </w:rPr>
              <w:fldChar w:fldCharType="end"/>
            </w:r>
          </w:hyperlink>
        </w:p>
        <w:p w14:paraId="054D2FB2" w14:textId="68C64FA8"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69" w:history="1">
            <w:r w:rsidR="003F1C0E" w:rsidRPr="004257CB">
              <w:rPr>
                <w:rStyle w:val="Hyperlink"/>
                <w:rFonts w:ascii="Arial" w:hAnsi="Arial" w:cs="Arial"/>
                <w:b/>
                <w:bCs/>
                <w:noProof/>
              </w:rPr>
              <w:t>Grid Analysis</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_Toc120360469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8</w:t>
            </w:r>
            <w:r w:rsidR="003F1C0E" w:rsidRPr="004257CB">
              <w:rPr>
                <w:rFonts w:ascii="Arial" w:hAnsi="Arial" w:cs="Arial"/>
                <w:noProof/>
                <w:webHidden/>
              </w:rPr>
              <w:fldChar w:fldCharType="end"/>
            </w:r>
          </w:hyperlink>
        </w:p>
        <w:p w14:paraId="7D2B8592" w14:textId="6E76B829"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70" w:history="1">
            <w:r w:rsidR="003F1C0E" w:rsidRPr="004257CB">
              <w:rPr>
                <w:rStyle w:val="Hyperlink"/>
                <w:rFonts w:ascii="Arial" w:hAnsi="Arial" w:cs="Arial"/>
                <w:b/>
                <w:bCs/>
                <w:noProof/>
              </w:rPr>
              <w:t>Plan for implementing solution, Monitoring and Evaluation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_Toc120360470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9</w:t>
            </w:r>
            <w:r w:rsidR="003F1C0E" w:rsidRPr="004257CB">
              <w:rPr>
                <w:rFonts w:ascii="Arial" w:hAnsi="Arial" w:cs="Arial"/>
                <w:noProof/>
                <w:webHidden/>
              </w:rPr>
              <w:fldChar w:fldCharType="end"/>
            </w:r>
          </w:hyperlink>
        </w:p>
        <w:p w14:paraId="09B01DF0" w14:textId="00BA9875"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71" w:history="1">
            <w:r w:rsidR="003F1C0E" w:rsidRPr="004257CB">
              <w:rPr>
                <w:rStyle w:val="Hyperlink"/>
                <w:rFonts w:ascii="Arial" w:hAnsi="Arial" w:cs="Arial"/>
                <w:b/>
                <w:bCs/>
                <w:noProof/>
              </w:rPr>
              <w:t>Action Plan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_Toc120360471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10</w:t>
            </w:r>
            <w:r w:rsidR="003F1C0E" w:rsidRPr="004257CB">
              <w:rPr>
                <w:rFonts w:ascii="Arial" w:hAnsi="Arial" w:cs="Arial"/>
                <w:noProof/>
                <w:webHidden/>
              </w:rPr>
              <w:fldChar w:fldCharType="end"/>
            </w:r>
          </w:hyperlink>
        </w:p>
        <w:p w14:paraId="4479493E" w14:textId="6B8A4C5E"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72" w:history="1">
            <w:r w:rsidR="003F1C0E" w:rsidRPr="004257CB">
              <w:rPr>
                <w:rStyle w:val="Hyperlink"/>
                <w:rFonts w:ascii="Arial" w:hAnsi="Arial" w:cs="Arial"/>
                <w:b/>
                <w:bCs/>
                <w:noProof/>
              </w:rPr>
              <w:t>Monitoring Plan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_Toc120360472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11</w:t>
            </w:r>
            <w:r w:rsidR="003F1C0E" w:rsidRPr="004257CB">
              <w:rPr>
                <w:rFonts w:ascii="Arial" w:hAnsi="Arial" w:cs="Arial"/>
                <w:noProof/>
                <w:webHidden/>
              </w:rPr>
              <w:fldChar w:fldCharType="end"/>
            </w:r>
          </w:hyperlink>
        </w:p>
        <w:p w14:paraId="7BFBAD2E" w14:textId="121D84C7"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73" w:history="1">
            <w:r w:rsidR="003F1C0E" w:rsidRPr="004257CB">
              <w:rPr>
                <w:rStyle w:val="Hyperlink"/>
                <w:rFonts w:ascii="Arial" w:hAnsi="Arial" w:cs="Arial"/>
                <w:b/>
                <w:bCs/>
                <w:noProof/>
              </w:rPr>
              <w:t>Evaluation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_Toc120360473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11</w:t>
            </w:r>
            <w:r w:rsidR="003F1C0E" w:rsidRPr="004257CB">
              <w:rPr>
                <w:rFonts w:ascii="Arial" w:hAnsi="Arial" w:cs="Arial"/>
                <w:noProof/>
                <w:webHidden/>
              </w:rPr>
              <w:fldChar w:fldCharType="end"/>
            </w:r>
          </w:hyperlink>
        </w:p>
        <w:p w14:paraId="012FBFDE" w14:textId="29AD6B53" w:rsidR="003F1C0E" w:rsidRPr="004257CB" w:rsidRDefault="00000000" w:rsidP="004257CB">
          <w:pPr>
            <w:pStyle w:val="TOC1"/>
            <w:tabs>
              <w:tab w:val="right" w:leader="dot" w:pos="9016"/>
            </w:tabs>
            <w:spacing w:after="0" w:line="360" w:lineRule="auto"/>
            <w:rPr>
              <w:rFonts w:ascii="Arial" w:eastAsiaTheme="minorEastAsia" w:hAnsi="Arial" w:cs="Arial"/>
              <w:noProof/>
              <w:lang w:eastAsia="en-GB"/>
            </w:rPr>
          </w:pPr>
          <w:hyperlink w:anchor="_Toc120360474" w:history="1">
            <w:r w:rsidR="003F1C0E" w:rsidRPr="004257CB">
              <w:rPr>
                <w:rStyle w:val="Hyperlink"/>
                <w:rFonts w:ascii="Arial" w:hAnsi="Arial" w:cs="Arial"/>
                <w:b/>
                <w:bCs/>
                <w:noProof/>
              </w:rPr>
              <w:t>Conclusion</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_Toc120360474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12</w:t>
            </w:r>
            <w:r w:rsidR="003F1C0E" w:rsidRPr="004257CB">
              <w:rPr>
                <w:rFonts w:ascii="Arial" w:hAnsi="Arial" w:cs="Arial"/>
                <w:noProof/>
                <w:webHidden/>
              </w:rPr>
              <w:fldChar w:fldCharType="end"/>
            </w:r>
          </w:hyperlink>
        </w:p>
        <w:p w14:paraId="1FE04865" w14:textId="21666FE6" w:rsidR="003F1C0E" w:rsidRDefault="00000000" w:rsidP="004257CB">
          <w:pPr>
            <w:pStyle w:val="TOC1"/>
            <w:tabs>
              <w:tab w:val="right" w:leader="dot" w:pos="9016"/>
            </w:tabs>
            <w:spacing w:after="0" w:line="360" w:lineRule="auto"/>
            <w:rPr>
              <w:rFonts w:eastAsiaTheme="minorEastAsia"/>
              <w:noProof/>
              <w:lang w:eastAsia="en-GB"/>
            </w:rPr>
          </w:pPr>
          <w:hyperlink w:anchor="_Toc120360475" w:history="1">
            <w:r w:rsidR="003F1C0E" w:rsidRPr="004257CB">
              <w:rPr>
                <w:rStyle w:val="Hyperlink"/>
                <w:rFonts w:ascii="Arial" w:hAnsi="Arial" w:cs="Arial"/>
                <w:b/>
                <w:bCs/>
                <w:noProof/>
                <w:lang w:val="en-US"/>
              </w:rPr>
              <w:t>References</w:t>
            </w:r>
            <w:r w:rsidR="003F1C0E" w:rsidRPr="004257CB">
              <w:rPr>
                <w:rFonts w:ascii="Arial" w:hAnsi="Arial" w:cs="Arial"/>
                <w:noProof/>
                <w:webHidden/>
              </w:rPr>
              <w:tab/>
            </w:r>
            <w:r w:rsidR="003F1C0E" w:rsidRPr="004257CB">
              <w:rPr>
                <w:rFonts w:ascii="Arial" w:hAnsi="Arial" w:cs="Arial"/>
                <w:noProof/>
                <w:webHidden/>
              </w:rPr>
              <w:fldChar w:fldCharType="begin"/>
            </w:r>
            <w:r w:rsidR="003F1C0E" w:rsidRPr="004257CB">
              <w:rPr>
                <w:rFonts w:ascii="Arial" w:hAnsi="Arial" w:cs="Arial"/>
                <w:noProof/>
                <w:webHidden/>
              </w:rPr>
              <w:instrText xml:space="preserve"> PAGEREF _Toc120360475 \h </w:instrText>
            </w:r>
            <w:r w:rsidR="003F1C0E" w:rsidRPr="004257CB">
              <w:rPr>
                <w:rFonts w:ascii="Arial" w:hAnsi="Arial" w:cs="Arial"/>
                <w:noProof/>
                <w:webHidden/>
              </w:rPr>
            </w:r>
            <w:r w:rsidR="003F1C0E" w:rsidRPr="004257CB">
              <w:rPr>
                <w:rFonts w:ascii="Arial" w:hAnsi="Arial" w:cs="Arial"/>
                <w:noProof/>
                <w:webHidden/>
              </w:rPr>
              <w:fldChar w:fldCharType="separate"/>
            </w:r>
            <w:r w:rsidR="004257CB">
              <w:rPr>
                <w:rFonts w:ascii="Arial" w:hAnsi="Arial" w:cs="Arial"/>
                <w:noProof/>
                <w:webHidden/>
              </w:rPr>
              <w:t>13</w:t>
            </w:r>
            <w:r w:rsidR="003F1C0E" w:rsidRPr="004257CB">
              <w:rPr>
                <w:rFonts w:ascii="Arial" w:hAnsi="Arial" w:cs="Arial"/>
                <w:noProof/>
                <w:webHidden/>
              </w:rPr>
              <w:fldChar w:fldCharType="end"/>
            </w:r>
          </w:hyperlink>
        </w:p>
        <w:p w14:paraId="1F217854" w14:textId="7A460CA0" w:rsidR="00603A0B" w:rsidRDefault="00603A0B">
          <w:r w:rsidRPr="005819DE">
            <w:rPr>
              <w:rFonts w:ascii="Arial" w:hAnsi="Arial" w:cs="Arial"/>
              <w:b/>
              <w:bCs/>
              <w:noProof/>
            </w:rPr>
            <w:fldChar w:fldCharType="end"/>
          </w:r>
        </w:p>
      </w:sdtContent>
    </w:sdt>
    <w:p w14:paraId="69256919" w14:textId="77777777" w:rsidR="002B5576" w:rsidRDefault="002B5576" w:rsidP="004E0936">
      <w:pPr>
        <w:jc w:val="both"/>
        <w:rPr>
          <w:rFonts w:ascii="Arial" w:hAnsi="Arial" w:cs="Arial"/>
          <w:b/>
          <w:bCs/>
          <w:sz w:val="32"/>
          <w:szCs w:val="32"/>
          <w:lang w:val="en-US"/>
        </w:rPr>
      </w:pPr>
    </w:p>
    <w:p w14:paraId="6C862311" w14:textId="77777777" w:rsidR="002B5576" w:rsidRDefault="002B5576" w:rsidP="004E0936">
      <w:pPr>
        <w:jc w:val="both"/>
        <w:rPr>
          <w:rFonts w:ascii="Arial" w:hAnsi="Arial" w:cs="Arial"/>
          <w:b/>
          <w:bCs/>
          <w:sz w:val="32"/>
          <w:szCs w:val="32"/>
          <w:lang w:val="en-US"/>
        </w:rPr>
      </w:pPr>
    </w:p>
    <w:p w14:paraId="147602D2" w14:textId="77777777" w:rsidR="002B5576" w:rsidRDefault="002B5576" w:rsidP="004E0936">
      <w:pPr>
        <w:jc w:val="both"/>
        <w:rPr>
          <w:rFonts w:ascii="Arial" w:hAnsi="Arial" w:cs="Arial"/>
          <w:b/>
          <w:bCs/>
          <w:sz w:val="32"/>
          <w:szCs w:val="32"/>
          <w:lang w:val="en-US"/>
        </w:rPr>
      </w:pPr>
    </w:p>
    <w:p w14:paraId="35DEEBB4" w14:textId="77777777" w:rsidR="002B5576" w:rsidRDefault="002B5576" w:rsidP="004E0936">
      <w:pPr>
        <w:jc w:val="both"/>
        <w:rPr>
          <w:rFonts w:ascii="Arial" w:hAnsi="Arial" w:cs="Arial"/>
          <w:b/>
          <w:bCs/>
          <w:sz w:val="32"/>
          <w:szCs w:val="32"/>
          <w:lang w:val="en-US"/>
        </w:rPr>
      </w:pPr>
    </w:p>
    <w:p w14:paraId="17450905" w14:textId="77777777" w:rsidR="002B5576" w:rsidRDefault="002B5576" w:rsidP="004E0936">
      <w:pPr>
        <w:jc w:val="both"/>
        <w:rPr>
          <w:rFonts w:ascii="Arial" w:hAnsi="Arial" w:cs="Arial"/>
          <w:b/>
          <w:bCs/>
          <w:sz w:val="32"/>
          <w:szCs w:val="32"/>
          <w:lang w:val="en-US"/>
        </w:rPr>
      </w:pPr>
    </w:p>
    <w:p w14:paraId="6566BE91" w14:textId="77777777" w:rsidR="002B5576" w:rsidRDefault="002B5576" w:rsidP="004E0936">
      <w:pPr>
        <w:jc w:val="both"/>
        <w:rPr>
          <w:rFonts w:ascii="Arial" w:hAnsi="Arial" w:cs="Arial"/>
          <w:b/>
          <w:bCs/>
          <w:sz w:val="32"/>
          <w:szCs w:val="32"/>
          <w:lang w:val="en-US"/>
        </w:rPr>
      </w:pPr>
    </w:p>
    <w:p w14:paraId="55512C54" w14:textId="77777777" w:rsidR="002B5576" w:rsidRDefault="002B5576" w:rsidP="004E0936">
      <w:pPr>
        <w:jc w:val="both"/>
        <w:rPr>
          <w:rFonts w:ascii="Arial" w:hAnsi="Arial" w:cs="Arial"/>
          <w:b/>
          <w:bCs/>
          <w:sz w:val="32"/>
          <w:szCs w:val="32"/>
          <w:lang w:val="en-US"/>
        </w:rPr>
      </w:pPr>
    </w:p>
    <w:p w14:paraId="7824313F" w14:textId="77777777" w:rsidR="002B5576" w:rsidRDefault="002B5576" w:rsidP="004E0936">
      <w:pPr>
        <w:jc w:val="both"/>
        <w:rPr>
          <w:rFonts w:ascii="Arial" w:hAnsi="Arial" w:cs="Arial"/>
          <w:b/>
          <w:bCs/>
          <w:sz w:val="32"/>
          <w:szCs w:val="32"/>
          <w:lang w:val="en-US"/>
        </w:rPr>
      </w:pPr>
    </w:p>
    <w:p w14:paraId="5F3C30A4" w14:textId="77777777" w:rsidR="002B5576" w:rsidRDefault="002B5576" w:rsidP="004E0936">
      <w:pPr>
        <w:jc w:val="both"/>
        <w:rPr>
          <w:rFonts w:ascii="Arial" w:hAnsi="Arial" w:cs="Arial"/>
          <w:b/>
          <w:bCs/>
          <w:sz w:val="32"/>
          <w:szCs w:val="32"/>
          <w:lang w:val="en-US"/>
        </w:rPr>
      </w:pPr>
    </w:p>
    <w:p w14:paraId="0CA07785" w14:textId="77777777" w:rsidR="002B5576" w:rsidRDefault="002B5576" w:rsidP="004E0936">
      <w:pPr>
        <w:jc w:val="both"/>
        <w:rPr>
          <w:rFonts w:ascii="Arial" w:hAnsi="Arial" w:cs="Arial"/>
          <w:b/>
          <w:bCs/>
          <w:sz w:val="32"/>
          <w:szCs w:val="32"/>
          <w:lang w:val="en-US"/>
        </w:rPr>
      </w:pPr>
    </w:p>
    <w:p w14:paraId="78C1498B" w14:textId="77777777" w:rsidR="002B5576" w:rsidRDefault="002B5576" w:rsidP="004E0936">
      <w:pPr>
        <w:jc w:val="both"/>
        <w:rPr>
          <w:rFonts w:ascii="Arial" w:hAnsi="Arial" w:cs="Arial"/>
          <w:b/>
          <w:bCs/>
          <w:sz w:val="32"/>
          <w:szCs w:val="32"/>
          <w:lang w:val="en-US"/>
        </w:rPr>
      </w:pPr>
    </w:p>
    <w:p w14:paraId="3F5EE706" w14:textId="77777777" w:rsidR="002B5576" w:rsidRDefault="002B5576" w:rsidP="004E0936">
      <w:pPr>
        <w:jc w:val="both"/>
        <w:rPr>
          <w:rFonts w:ascii="Arial" w:hAnsi="Arial" w:cs="Arial"/>
          <w:b/>
          <w:bCs/>
          <w:sz w:val="32"/>
          <w:szCs w:val="32"/>
          <w:lang w:val="en-US"/>
        </w:rPr>
      </w:pPr>
    </w:p>
    <w:p w14:paraId="740AAD24" w14:textId="7F87AF6A" w:rsidR="004E0936" w:rsidRPr="005819DE" w:rsidRDefault="00AE1EF2" w:rsidP="00A9765D">
      <w:pPr>
        <w:pStyle w:val="Heading1"/>
        <w:rPr>
          <w:rFonts w:ascii="Arial" w:hAnsi="Arial" w:cs="Arial"/>
          <w:b/>
          <w:bCs/>
          <w:color w:val="000000" w:themeColor="text1"/>
          <w:sz w:val="24"/>
          <w:szCs w:val="24"/>
          <w:lang w:val="en-US"/>
        </w:rPr>
      </w:pPr>
      <w:bookmarkStart w:id="0" w:name="_Toc120360462"/>
      <w:r w:rsidRPr="005819DE">
        <w:rPr>
          <w:rFonts w:ascii="Arial" w:hAnsi="Arial" w:cs="Arial"/>
          <w:b/>
          <w:bCs/>
          <w:color w:val="000000" w:themeColor="text1"/>
          <w:sz w:val="24"/>
          <w:szCs w:val="24"/>
          <w:lang w:val="en-US"/>
        </w:rPr>
        <w:lastRenderedPageBreak/>
        <w:t>Introduction</w:t>
      </w:r>
      <w:bookmarkEnd w:id="0"/>
    </w:p>
    <w:p w14:paraId="0093C8B9" w14:textId="77777777" w:rsidR="005819DE" w:rsidRPr="005819DE" w:rsidRDefault="005819DE" w:rsidP="005819DE">
      <w:pPr>
        <w:rPr>
          <w:lang w:val="en-US"/>
        </w:rPr>
      </w:pPr>
    </w:p>
    <w:p w14:paraId="20485E50" w14:textId="77777777" w:rsidR="00EF2B11" w:rsidRDefault="000E0D8D" w:rsidP="003A6E23">
      <w:pPr>
        <w:spacing w:after="0" w:line="360" w:lineRule="auto"/>
        <w:jc w:val="both"/>
        <w:rPr>
          <w:rStyle w:val="Strong"/>
          <w:rFonts w:ascii="Arial" w:hAnsi="Arial" w:cs="Arial"/>
          <w:b w:val="0"/>
          <w:bCs w:val="0"/>
          <w:color w:val="333333"/>
          <w:bdr w:val="none" w:sz="0" w:space="0" w:color="auto" w:frame="1"/>
        </w:rPr>
      </w:pPr>
      <w:r w:rsidRPr="00A53706">
        <w:rPr>
          <w:rStyle w:val="Strong"/>
          <w:rFonts w:ascii="Arial" w:hAnsi="Arial" w:cs="Arial"/>
          <w:b w:val="0"/>
          <w:bCs w:val="0"/>
          <w:color w:val="333333"/>
          <w:bdr w:val="none" w:sz="0" w:space="0" w:color="auto" w:frame="1"/>
        </w:rPr>
        <w:t xml:space="preserve">Problem solving is an analytical technique used to identify potential solutions to a given </w:t>
      </w:r>
      <w:r w:rsidR="001C2090">
        <w:rPr>
          <w:rStyle w:val="Strong"/>
          <w:rFonts w:ascii="Arial" w:hAnsi="Arial" w:cs="Arial"/>
          <w:b w:val="0"/>
          <w:bCs w:val="0"/>
          <w:color w:val="333333"/>
          <w:bdr w:val="none" w:sz="0" w:space="0" w:color="auto" w:frame="1"/>
        </w:rPr>
        <w:t>circumstance</w:t>
      </w:r>
      <w:r w:rsidRPr="00A53706">
        <w:rPr>
          <w:rStyle w:val="Strong"/>
          <w:rFonts w:ascii="Arial" w:hAnsi="Arial" w:cs="Arial"/>
          <w:b w:val="0"/>
          <w:bCs w:val="0"/>
          <w:color w:val="333333"/>
          <w:bdr w:val="none" w:sz="0" w:space="0" w:color="auto" w:frame="1"/>
        </w:rPr>
        <w:t xml:space="preserve">. </w:t>
      </w:r>
      <w:r w:rsidR="00EF2B11" w:rsidRPr="00EF2B11">
        <w:rPr>
          <w:rStyle w:val="Strong"/>
          <w:rFonts w:ascii="Arial" w:hAnsi="Arial" w:cs="Arial"/>
          <w:b w:val="0"/>
          <w:bCs w:val="0"/>
          <w:color w:val="333333"/>
          <w:bdr w:val="none" w:sz="0" w:space="0" w:color="auto" w:frame="1"/>
        </w:rPr>
        <w:t>Making choices is an essential stage in problem solving. The process of fixing problems is complicated and involves making decisions along the way.</w:t>
      </w:r>
    </w:p>
    <w:p w14:paraId="6D98ADBD" w14:textId="545A1E47" w:rsidR="00B669A0" w:rsidRDefault="00B669A0" w:rsidP="003A6E23">
      <w:pPr>
        <w:spacing w:after="0" w:line="360" w:lineRule="auto"/>
        <w:jc w:val="both"/>
        <w:rPr>
          <w:rStyle w:val="Strong"/>
          <w:rFonts w:ascii="Arial" w:hAnsi="Arial" w:cs="Arial"/>
          <w:b w:val="0"/>
          <w:bCs w:val="0"/>
          <w:color w:val="333333"/>
          <w:bdr w:val="none" w:sz="0" w:space="0" w:color="auto" w:frame="1"/>
        </w:rPr>
      </w:pPr>
      <w:r w:rsidRPr="00B669A0">
        <w:rPr>
          <w:rStyle w:val="Strong"/>
          <w:rFonts w:ascii="Arial" w:hAnsi="Arial" w:cs="Arial"/>
          <w:b w:val="0"/>
          <w:bCs w:val="0"/>
          <w:color w:val="333333"/>
          <w:bdr w:val="none" w:sz="0" w:space="0" w:color="auto" w:frame="1"/>
        </w:rPr>
        <w:t>A decision is a selection that is made based on one's own judgement. For managers and leaders in particular, the capacity to make wise judgments is essential. You could have to decide on several options during the problem-solving process. Obviously, choosing which course of action to take requires the use of decision-making skills by leaders and managers. To remedy the problem, they will also need to validate and start new actions.</w:t>
      </w:r>
    </w:p>
    <w:p w14:paraId="72FB1FD1" w14:textId="5C99A268" w:rsidR="00907F80" w:rsidRDefault="00907F80" w:rsidP="003A6E23">
      <w:pPr>
        <w:spacing w:after="0" w:line="360" w:lineRule="auto"/>
        <w:jc w:val="both"/>
        <w:rPr>
          <w:rStyle w:val="Strong"/>
          <w:rFonts w:ascii="Arial" w:hAnsi="Arial" w:cs="Arial"/>
          <w:b w:val="0"/>
          <w:bCs w:val="0"/>
          <w:color w:val="333333"/>
          <w:bdr w:val="none" w:sz="0" w:space="0" w:color="auto" w:frame="1"/>
          <w:shd w:val="clear" w:color="auto" w:fill="FFFFFF"/>
        </w:rPr>
      </w:pPr>
      <w:r w:rsidRPr="00907F80">
        <w:rPr>
          <w:rStyle w:val="Strong"/>
          <w:rFonts w:ascii="Arial" w:hAnsi="Arial" w:cs="Arial"/>
          <w:b w:val="0"/>
          <w:bCs w:val="0"/>
          <w:color w:val="333333"/>
          <w:bdr w:val="none" w:sz="0" w:space="0" w:color="auto" w:frame="1"/>
          <w:shd w:val="clear" w:color="auto" w:fill="FFFFFF"/>
        </w:rPr>
        <w:t>Problem solving is a process, but decision making is an action based on insights gained throughout the problem-solving process. This is the main difference between problem solving and decision making. Even though they are not the same, many people conflate problem solving and decision making.</w:t>
      </w:r>
    </w:p>
    <w:p w14:paraId="031CB044" w14:textId="17F8FE32" w:rsidR="002731D7" w:rsidRPr="000012B9" w:rsidRDefault="00B8761F" w:rsidP="000835E7">
      <w:pPr>
        <w:spacing w:after="0" w:line="360" w:lineRule="auto"/>
        <w:jc w:val="both"/>
        <w:rPr>
          <w:rFonts w:ascii="Arial" w:hAnsi="Arial" w:cs="Arial"/>
          <w:lang w:val="en-US"/>
        </w:rPr>
      </w:pPr>
      <w:r w:rsidRPr="00B8761F">
        <w:rPr>
          <w:rFonts w:ascii="Arial" w:hAnsi="Arial" w:cs="Arial"/>
          <w:shd w:val="clear" w:color="auto" w:fill="FFFFFF"/>
        </w:rPr>
        <w:t>Although the capacity for problem-solving and decision-making go hand in hand, success in either does not imply success in the other.</w:t>
      </w:r>
      <w:r>
        <w:rPr>
          <w:rFonts w:ascii="Arial" w:hAnsi="Arial" w:cs="Arial"/>
          <w:shd w:val="clear" w:color="auto" w:fill="FFFFFF"/>
        </w:rPr>
        <w:t xml:space="preserve"> </w:t>
      </w:r>
      <w:r w:rsidR="00FE37D3" w:rsidRPr="00FE37D3">
        <w:rPr>
          <w:rFonts w:ascii="Arial" w:hAnsi="Arial" w:cs="Arial"/>
          <w:shd w:val="clear" w:color="auto" w:fill="FFFFFF"/>
        </w:rPr>
        <w:t>Those in management and leadership roles must understand the differences between the two and work to continuously improve their respective skill sets.</w:t>
      </w:r>
    </w:p>
    <w:p w14:paraId="2E4537BC" w14:textId="21615DAC" w:rsidR="00193798" w:rsidRPr="000012B9" w:rsidRDefault="005706AE" w:rsidP="005706AE">
      <w:pPr>
        <w:jc w:val="center"/>
        <w:rPr>
          <w:rFonts w:ascii="Arial" w:hAnsi="Arial" w:cs="Arial"/>
          <w:b/>
          <w:bCs/>
          <w:lang w:val="en-US"/>
        </w:rPr>
      </w:pPr>
      <w:r>
        <w:rPr>
          <w:noProof/>
        </w:rPr>
        <w:drawing>
          <wp:inline distT="0" distB="0" distL="0" distR="0" wp14:anchorId="3C52D432" wp14:editId="1F994F97">
            <wp:extent cx="2720340" cy="2526595"/>
            <wp:effectExtent l="0" t="0" r="3810" b="7620"/>
            <wp:docPr id="1" name="Picture 1" descr="Problem solving skills and decision-making techniques | Grow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solving skills and decision-making techniques | Grow Grou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5117" cy="2531032"/>
                    </a:xfrm>
                    <a:prstGeom prst="rect">
                      <a:avLst/>
                    </a:prstGeom>
                    <a:noFill/>
                    <a:ln>
                      <a:noFill/>
                    </a:ln>
                  </pic:spPr>
                </pic:pic>
              </a:graphicData>
            </a:graphic>
          </wp:inline>
        </w:drawing>
      </w:r>
    </w:p>
    <w:p w14:paraId="02BFDC35" w14:textId="77777777" w:rsidR="00193798" w:rsidRDefault="00193798" w:rsidP="001D57B1">
      <w:pPr>
        <w:ind w:left="720"/>
        <w:jc w:val="both"/>
        <w:rPr>
          <w:rFonts w:ascii="Arial" w:hAnsi="Arial" w:cs="Arial"/>
          <w:b/>
          <w:bCs/>
          <w:sz w:val="32"/>
          <w:szCs w:val="32"/>
          <w:lang w:val="en-US"/>
        </w:rPr>
      </w:pPr>
    </w:p>
    <w:p w14:paraId="29F001D0" w14:textId="77777777" w:rsidR="005706AE" w:rsidRDefault="005706AE" w:rsidP="00193798">
      <w:pPr>
        <w:ind w:left="720"/>
        <w:jc w:val="both"/>
        <w:rPr>
          <w:rFonts w:ascii="Arial" w:hAnsi="Arial" w:cs="Arial"/>
          <w:b/>
          <w:bCs/>
          <w:sz w:val="24"/>
          <w:szCs w:val="24"/>
        </w:rPr>
      </w:pPr>
    </w:p>
    <w:p w14:paraId="5E3CCFA7" w14:textId="77777777" w:rsidR="005706AE" w:rsidRDefault="005706AE" w:rsidP="00193798">
      <w:pPr>
        <w:ind w:left="720"/>
        <w:jc w:val="both"/>
        <w:rPr>
          <w:rFonts w:ascii="Arial" w:hAnsi="Arial" w:cs="Arial"/>
          <w:b/>
          <w:bCs/>
          <w:sz w:val="24"/>
          <w:szCs w:val="24"/>
        </w:rPr>
      </w:pPr>
    </w:p>
    <w:p w14:paraId="6B1BAF3E" w14:textId="77777777" w:rsidR="005706AE" w:rsidRDefault="005706AE" w:rsidP="00193798">
      <w:pPr>
        <w:ind w:left="720"/>
        <w:jc w:val="both"/>
        <w:rPr>
          <w:rFonts w:ascii="Arial" w:hAnsi="Arial" w:cs="Arial"/>
          <w:b/>
          <w:bCs/>
          <w:sz w:val="24"/>
          <w:szCs w:val="24"/>
        </w:rPr>
      </w:pPr>
    </w:p>
    <w:p w14:paraId="561F7483" w14:textId="77777777" w:rsidR="005706AE" w:rsidRDefault="005706AE" w:rsidP="00193798">
      <w:pPr>
        <w:ind w:left="720"/>
        <w:jc w:val="both"/>
        <w:rPr>
          <w:rFonts w:ascii="Arial" w:hAnsi="Arial" w:cs="Arial"/>
          <w:b/>
          <w:bCs/>
          <w:sz w:val="24"/>
          <w:szCs w:val="24"/>
        </w:rPr>
      </w:pPr>
    </w:p>
    <w:p w14:paraId="718F5649" w14:textId="77777777" w:rsidR="00ED398C" w:rsidRDefault="00ED398C" w:rsidP="003A6E23">
      <w:pPr>
        <w:jc w:val="both"/>
        <w:rPr>
          <w:rFonts w:ascii="Arial" w:hAnsi="Arial" w:cs="Arial"/>
          <w:b/>
          <w:bCs/>
          <w:sz w:val="24"/>
          <w:szCs w:val="24"/>
        </w:rPr>
      </w:pPr>
    </w:p>
    <w:p w14:paraId="14607C14" w14:textId="25FE37FF" w:rsidR="00193798" w:rsidRDefault="00193798" w:rsidP="005819DE">
      <w:pPr>
        <w:pStyle w:val="Heading1"/>
        <w:rPr>
          <w:rFonts w:ascii="Arial" w:hAnsi="Arial" w:cs="Arial"/>
          <w:b/>
          <w:bCs/>
          <w:color w:val="000000" w:themeColor="text1"/>
          <w:sz w:val="24"/>
          <w:szCs w:val="24"/>
        </w:rPr>
      </w:pPr>
      <w:bookmarkStart w:id="1" w:name="_Toc120360463"/>
      <w:r w:rsidRPr="005819DE">
        <w:rPr>
          <w:rFonts w:ascii="Arial" w:hAnsi="Arial" w:cs="Arial"/>
          <w:b/>
          <w:bCs/>
          <w:color w:val="000000" w:themeColor="text1"/>
          <w:sz w:val="24"/>
          <w:szCs w:val="24"/>
        </w:rPr>
        <w:lastRenderedPageBreak/>
        <w:t xml:space="preserve">Profit </w:t>
      </w:r>
      <w:r w:rsidR="00095FC1" w:rsidRPr="005819DE">
        <w:rPr>
          <w:rFonts w:ascii="Arial" w:hAnsi="Arial" w:cs="Arial"/>
          <w:b/>
          <w:bCs/>
          <w:color w:val="000000" w:themeColor="text1"/>
          <w:sz w:val="24"/>
          <w:szCs w:val="24"/>
        </w:rPr>
        <w:t>D</w:t>
      </w:r>
      <w:r w:rsidRPr="005819DE">
        <w:rPr>
          <w:rFonts w:ascii="Arial" w:hAnsi="Arial" w:cs="Arial"/>
          <w:b/>
          <w:bCs/>
          <w:color w:val="000000" w:themeColor="text1"/>
          <w:sz w:val="24"/>
          <w:szCs w:val="24"/>
        </w:rPr>
        <w:t xml:space="preserve">ecline </w:t>
      </w:r>
      <w:r w:rsidR="00095FC1" w:rsidRPr="005819DE">
        <w:rPr>
          <w:rFonts w:ascii="Arial" w:hAnsi="Arial" w:cs="Arial"/>
          <w:b/>
          <w:bCs/>
          <w:color w:val="000000" w:themeColor="text1"/>
          <w:sz w:val="24"/>
          <w:szCs w:val="24"/>
        </w:rPr>
        <w:t>N</w:t>
      </w:r>
      <w:r w:rsidRPr="005819DE">
        <w:rPr>
          <w:rFonts w:ascii="Arial" w:hAnsi="Arial" w:cs="Arial"/>
          <w:b/>
          <w:bCs/>
          <w:color w:val="000000" w:themeColor="text1"/>
          <w:sz w:val="24"/>
          <w:szCs w:val="24"/>
        </w:rPr>
        <w:t>ature</w:t>
      </w:r>
      <w:bookmarkEnd w:id="1"/>
    </w:p>
    <w:p w14:paraId="72B4CEE4" w14:textId="77777777" w:rsidR="005819DE" w:rsidRPr="005819DE" w:rsidRDefault="005819DE" w:rsidP="005819DE"/>
    <w:p w14:paraId="79573D85" w14:textId="22DA9C5B" w:rsidR="008B0970" w:rsidRPr="008B0970" w:rsidRDefault="008B0970" w:rsidP="003A6E23">
      <w:pPr>
        <w:spacing w:after="0" w:line="360" w:lineRule="auto"/>
        <w:jc w:val="both"/>
        <w:rPr>
          <w:rFonts w:ascii="Arial" w:hAnsi="Arial" w:cs="Arial"/>
        </w:rPr>
      </w:pPr>
      <w:r w:rsidRPr="008B0970">
        <w:rPr>
          <w:rFonts w:ascii="Arial" w:hAnsi="Arial" w:cs="Arial"/>
        </w:rPr>
        <w:t>TM Lewin, founded in 1898, was a formalwear staple specialising in shirts. However, due to work-from-home orders and the cancellation of social events during the Covid crisis, formalwear sales plummeted as consumers adopted loungewear.</w:t>
      </w:r>
    </w:p>
    <w:p w14:paraId="22E00CCE" w14:textId="77777777" w:rsidR="008B0970" w:rsidRPr="008B0970" w:rsidRDefault="008B0970" w:rsidP="003A6E23">
      <w:pPr>
        <w:spacing w:after="0" w:line="360" w:lineRule="auto"/>
        <w:jc w:val="both"/>
        <w:rPr>
          <w:rFonts w:ascii="Arial" w:hAnsi="Arial" w:cs="Arial"/>
        </w:rPr>
      </w:pPr>
      <w:r w:rsidRPr="008B0970">
        <w:rPr>
          <w:rFonts w:ascii="Arial" w:hAnsi="Arial" w:cs="Arial"/>
        </w:rPr>
        <w:t>Along with the store closures, the company reduced its employment and is now thought to employ fewer than 100 individuals.</w:t>
      </w:r>
    </w:p>
    <w:p w14:paraId="08580D7C" w14:textId="77777777" w:rsidR="008B0970" w:rsidRPr="008B0970" w:rsidRDefault="008B0970" w:rsidP="003A6E23">
      <w:pPr>
        <w:spacing w:after="0" w:line="360" w:lineRule="auto"/>
        <w:jc w:val="both"/>
        <w:rPr>
          <w:rFonts w:ascii="Arial" w:hAnsi="Arial" w:cs="Arial"/>
        </w:rPr>
      </w:pPr>
      <w:r w:rsidRPr="008B0970">
        <w:rPr>
          <w:rFonts w:ascii="Arial" w:hAnsi="Arial" w:cs="Arial"/>
        </w:rPr>
        <w:t>The Covid problem had a significant impact on the company's falling profitability.</w:t>
      </w:r>
    </w:p>
    <w:p w14:paraId="73582FE2" w14:textId="350A0EF0" w:rsidR="00193798" w:rsidRPr="00193798" w:rsidRDefault="008B0970" w:rsidP="003A6E23">
      <w:pPr>
        <w:spacing w:after="0" w:line="360" w:lineRule="auto"/>
        <w:jc w:val="both"/>
        <w:rPr>
          <w:rFonts w:ascii="Arial" w:hAnsi="Arial" w:cs="Arial"/>
          <w:b/>
          <w:bCs/>
          <w:lang w:val="en-US"/>
        </w:rPr>
      </w:pPr>
      <w:r w:rsidRPr="008B0970">
        <w:rPr>
          <w:rFonts w:ascii="Arial" w:hAnsi="Arial" w:cs="Arial"/>
        </w:rPr>
        <w:t>The company's profitability has fallen due to supply chain challenges, rising inflation, and the cost of living, all of which have an impact on customer purchasing.</w:t>
      </w:r>
    </w:p>
    <w:p w14:paraId="7AE2C1E7" w14:textId="77777777" w:rsidR="006460A3" w:rsidRDefault="006460A3" w:rsidP="006B5726">
      <w:pPr>
        <w:ind w:firstLine="720"/>
        <w:rPr>
          <w:rFonts w:ascii="Arial" w:hAnsi="Arial" w:cs="Arial"/>
          <w:b/>
          <w:bCs/>
          <w:sz w:val="24"/>
          <w:szCs w:val="24"/>
        </w:rPr>
      </w:pPr>
    </w:p>
    <w:p w14:paraId="6C556F7C" w14:textId="09A4306F" w:rsidR="00046D73" w:rsidRDefault="006B5726" w:rsidP="005819DE">
      <w:pPr>
        <w:pStyle w:val="Heading1"/>
        <w:rPr>
          <w:rFonts w:ascii="Arial" w:hAnsi="Arial" w:cs="Arial"/>
          <w:b/>
          <w:bCs/>
          <w:color w:val="000000" w:themeColor="text1"/>
          <w:sz w:val="24"/>
          <w:szCs w:val="24"/>
        </w:rPr>
      </w:pPr>
      <w:bookmarkStart w:id="2" w:name="_Toc120360464"/>
      <w:r w:rsidRPr="005819DE">
        <w:rPr>
          <w:rFonts w:ascii="Arial" w:hAnsi="Arial" w:cs="Arial"/>
          <w:b/>
          <w:bCs/>
          <w:color w:val="000000" w:themeColor="text1"/>
          <w:sz w:val="24"/>
          <w:szCs w:val="24"/>
        </w:rPr>
        <w:t>Profit Decline Impact at TM Lewin and its employees</w:t>
      </w:r>
      <w:bookmarkEnd w:id="2"/>
    </w:p>
    <w:p w14:paraId="4ED7606D" w14:textId="77777777" w:rsidR="005819DE" w:rsidRPr="005819DE" w:rsidRDefault="005819DE" w:rsidP="005819DE"/>
    <w:p w14:paraId="4DE207CF" w14:textId="56B625F9" w:rsidR="00DF534B" w:rsidRPr="00DF534B" w:rsidRDefault="00DF534B" w:rsidP="003A6E23">
      <w:pPr>
        <w:pStyle w:val="Default"/>
        <w:spacing w:line="360" w:lineRule="auto"/>
        <w:jc w:val="both"/>
        <w:rPr>
          <w:color w:val="auto"/>
          <w:sz w:val="22"/>
          <w:szCs w:val="22"/>
        </w:rPr>
      </w:pPr>
      <w:r w:rsidRPr="00DF534B">
        <w:rPr>
          <w:color w:val="auto"/>
          <w:sz w:val="22"/>
          <w:szCs w:val="22"/>
        </w:rPr>
        <w:t xml:space="preserve">Since calling in administrators in June 2020, the company, which had 150 </w:t>
      </w:r>
      <w:r w:rsidR="00E8665A">
        <w:rPr>
          <w:color w:val="auto"/>
          <w:sz w:val="22"/>
          <w:szCs w:val="22"/>
        </w:rPr>
        <w:t>stores</w:t>
      </w:r>
      <w:r w:rsidRPr="00DF534B">
        <w:rPr>
          <w:color w:val="auto"/>
          <w:sz w:val="22"/>
          <w:szCs w:val="22"/>
        </w:rPr>
        <w:t xml:space="preserve"> prior to the epidemic, has only maintained an online store.</w:t>
      </w:r>
    </w:p>
    <w:p w14:paraId="391C96BD" w14:textId="76BB451B" w:rsidR="00DF534B" w:rsidRDefault="00DF534B" w:rsidP="003A6E23">
      <w:pPr>
        <w:pStyle w:val="Default"/>
        <w:spacing w:line="360" w:lineRule="auto"/>
        <w:jc w:val="both"/>
        <w:rPr>
          <w:color w:val="auto"/>
          <w:sz w:val="22"/>
          <w:szCs w:val="22"/>
        </w:rPr>
      </w:pPr>
      <w:r w:rsidRPr="00DF534B">
        <w:rPr>
          <w:color w:val="auto"/>
          <w:sz w:val="22"/>
          <w:szCs w:val="22"/>
        </w:rPr>
        <w:t xml:space="preserve">More than 600 staff were laid off </w:t>
      </w:r>
      <w:r w:rsidR="001013B9" w:rsidRPr="00DF534B">
        <w:rPr>
          <w:color w:val="auto"/>
          <w:sz w:val="22"/>
          <w:szCs w:val="22"/>
        </w:rPr>
        <w:t>because of</w:t>
      </w:r>
      <w:r w:rsidRPr="00DF534B">
        <w:rPr>
          <w:color w:val="auto"/>
          <w:sz w:val="22"/>
          <w:szCs w:val="22"/>
        </w:rPr>
        <w:t xml:space="preserve"> the administration, resulting in the closure of all 150 </w:t>
      </w:r>
      <w:r w:rsidR="001013B9">
        <w:rPr>
          <w:color w:val="auto"/>
          <w:sz w:val="22"/>
          <w:szCs w:val="22"/>
        </w:rPr>
        <w:t>stores</w:t>
      </w:r>
      <w:r w:rsidRPr="00DF534B">
        <w:rPr>
          <w:color w:val="auto"/>
          <w:sz w:val="22"/>
          <w:szCs w:val="22"/>
        </w:rPr>
        <w:t>.</w:t>
      </w:r>
    </w:p>
    <w:p w14:paraId="78DC592D" w14:textId="23F08DFB" w:rsidR="009E1601" w:rsidRDefault="009F5A67" w:rsidP="009F5A67">
      <w:pPr>
        <w:spacing w:after="0" w:line="360" w:lineRule="auto"/>
        <w:jc w:val="both"/>
        <w:rPr>
          <w:rFonts w:ascii="Arial" w:hAnsi="Arial" w:cs="Arial"/>
          <w:sz w:val="24"/>
          <w:szCs w:val="24"/>
        </w:rPr>
      </w:pPr>
      <w:r w:rsidRPr="009F5A67">
        <w:rPr>
          <w:rFonts w:ascii="Arial" w:hAnsi="Arial" w:cs="Arial"/>
          <w:color w:val="000000"/>
        </w:rPr>
        <w:t>One of the most hit retail industries during the pandemic was men's clothing, especially formalwear, as the demand for suits and formal tailoring was decreased by work-from-home rules and event restrictions. The pandemic has unfortunately had a terrible effect on this well-known British brand, despite the Company undergoing significant reorganisation at the beginning of the outbreak. Undoubtedly, the organization's profits will decline due to issues with the supply chain, inflation, and the current cost-of-living pressure on consumer purchasing.</w:t>
      </w:r>
    </w:p>
    <w:p w14:paraId="59C5B38E" w14:textId="77777777" w:rsidR="009E1601" w:rsidRDefault="009E1601" w:rsidP="009E1601">
      <w:pPr>
        <w:spacing w:line="360" w:lineRule="auto"/>
        <w:ind w:left="720"/>
        <w:rPr>
          <w:rFonts w:ascii="Arial" w:hAnsi="Arial" w:cs="Arial"/>
          <w:sz w:val="24"/>
          <w:szCs w:val="24"/>
        </w:rPr>
      </w:pPr>
    </w:p>
    <w:p w14:paraId="09F41F4B" w14:textId="77777777" w:rsidR="009E1601" w:rsidRDefault="009E1601" w:rsidP="009E1601">
      <w:pPr>
        <w:spacing w:line="360" w:lineRule="auto"/>
        <w:ind w:left="720"/>
        <w:rPr>
          <w:rFonts w:ascii="Arial" w:hAnsi="Arial" w:cs="Arial"/>
          <w:sz w:val="24"/>
          <w:szCs w:val="24"/>
        </w:rPr>
      </w:pPr>
    </w:p>
    <w:p w14:paraId="21829F6A" w14:textId="77777777" w:rsidR="001D366F" w:rsidRDefault="001D366F" w:rsidP="009E1601">
      <w:pPr>
        <w:spacing w:line="360" w:lineRule="auto"/>
        <w:ind w:left="720"/>
        <w:rPr>
          <w:rFonts w:ascii="Arial" w:hAnsi="Arial" w:cs="Arial"/>
          <w:sz w:val="24"/>
          <w:szCs w:val="24"/>
        </w:rPr>
      </w:pPr>
    </w:p>
    <w:p w14:paraId="2DD068F5" w14:textId="77777777" w:rsidR="009E1601" w:rsidRDefault="009E1601" w:rsidP="009E1601">
      <w:pPr>
        <w:spacing w:line="360" w:lineRule="auto"/>
        <w:ind w:left="720"/>
        <w:rPr>
          <w:rFonts w:ascii="Arial" w:hAnsi="Arial" w:cs="Arial"/>
          <w:sz w:val="24"/>
          <w:szCs w:val="24"/>
        </w:rPr>
      </w:pPr>
    </w:p>
    <w:p w14:paraId="428B4413" w14:textId="77777777" w:rsidR="009E1601" w:rsidRDefault="009E1601" w:rsidP="009E1601">
      <w:pPr>
        <w:spacing w:line="360" w:lineRule="auto"/>
        <w:ind w:left="720"/>
        <w:rPr>
          <w:rFonts w:ascii="Arial" w:hAnsi="Arial" w:cs="Arial"/>
          <w:sz w:val="24"/>
          <w:szCs w:val="24"/>
        </w:rPr>
      </w:pPr>
    </w:p>
    <w:p w14:paraId="11EF0C06" w14:textId="77777777" w:rsidR="009E1601" w:rsidRDefault="009E1601" w:rsidP="009E1601">
      <w:pPr>
        <w:spacing w:line="360" w:lineRule="auto"/>
        <w:ind w:left="720"/>
        <w:rPr>
          <w:rFonts w:ascii="Arial" w:hAnsi="Arial" w:cs="Arial"/>
          <w:sz w:val="24"/>
          <w:szCs w:val="24"/>
        </w:rPr>
      </w:pPr>
    </w:p>
    <w:p w14:paraId="4DB9D054" w14:textId="77777777" w:rsidR="003A6E23" w:rsidRDefault="003A6E23" w:rsidP="00603A0B">
      <w:pPr>
        <w:pStyle w:val="Heading1"/>
        <w:rPr>
          <w:rFonts w:ascii="Arial" w:hAnsi="Arial" w:cs="Arial"/>
          <w:b/>
          <w:bCs/>
          <w:color w:val="000000" w:themeColor="text1"/>
          <w:sz w:val="24"/>
          <w:szCs w:val="24"/>
        </w:rPr>
      </w:pPr>
    </w:p>
    <w:p w14:paraId="5D752E29" w14:textId="77777777" w:rsidR="00DD6FB0" w:rsidRPr="00DD6FB0" w:rsidRDefault="00DD6FB0" w:rsidP="00DD6FB0"/>
    <w:p w14:paraId="018B5B72" w14:textId="796CF30A" w:rsidR="005819DE" w:rsidRDefault="00170F6D" w:rsidP="003A6E23">
      <w:pPr>
        <w:pStyle w:val="Heading1"/>
        <w:rPr>
          <w:rFonts w:ascii="Arial" w:hAnsi="Arial" w:cs="Arial"/>
          <w:b/>
          <w:bCs/>
          <w:color w:val="000000" w:themeColor="text1"/>
          <w:sz w:val="24"/>
          <w:szCs w:val="24"/>
        </w:rPr>
      </w:pPr>
      <w:bookmarkStart w:id="3" w:name="_Toc120360465"/>
      <w:r w:rsidRPr="005819DE">
        <w:rPr>
          <w:rFonts w:ascii="Arial" w:hAnsi="Arial" w:cs="Arial"/>
          <w:b/>
          <w:bCs/>
          <w:color w:val="000000" w:themeColor="text1"/>
          <w:sz w:val="24"/>
          <w:szCs w:val="24"/>
        </w:rPr>
        <w:lastRenderedPageBreak/>
        <w:t>Identification of causes of Profit Decline in TM Lewin</w:t>
      </w:r>
      <w:bookmarkEnd w:id="3"/>
    </w:p>
    <w:p w14:paraId="25969B99" w14:textId="77777777" w:rsidR="003A6E23" w:rsidRPr="003A6E23" w:rsidRDefault="003A6E23" w:rsidP="003A6E23"/>
    <w:p w14:paraId="43EAFCCE" w14:textId="77777777" w:rsidR="007B1CB4" w:rsidRPr="007B1CB4" w:rsidRDefault="007B1CB4" w:rsidP="003A6E23">
      <w:pPr>
        <w:spacing w:after="0" w:line="360" w:lineRule="auto"/>
        <w:jc w:val="both"/>
        <w:rPr>
          <w:rFonts w:ascii="Arial" w:hAnsi="Arial" w:cs="Arial"/>
        </w:rPr>
      </w:pPr>
      <w:r w:rsidRPr="007B1CB4">
        <w:rPr>
          <w:rFonts w:ascii="Arial" w:hAnsi="Arial" w:cs="Arial"/>
        </w:rPr>
        <w:t>To be resolved, any problem's causes must be identified.</w:t>
      </w:r>
    </w:p>
    <w:p w14:paraId="28F14188" w14:textId="64D9D3D3" w:rsidR="007B1CB4" w:rsidRPr="007B1CB4" w:rsidRDefault="007B1CB4" w:rsidP="003A6E23">
      <w:pPr>
        <w:spacing w:after="0" w:line="360" w:lineRule="auto"/>
        <w:jc w:val="both"/>
        <w:rPr>
          <w:rFonts w:ascii="Arial" w:hAnsi="Arial" w:cs="Arial"/>
        </w:rPr>
      </w:pPr>
      <w:r w:rsidRPr="007B1CB4">
        <w:rPr>
          <w:rFonts w:ascii="Arial" w:hAnsi="Arial" w:cs="Arial"/>
        </w:rPr>
        <w:t xml:space="preserve">PESTEL </w:t>
      </w:r>
      <w:r>
        <w:rPr>
          <w:rFonts w:ascii="Arial" w:hAnsi="Arial" w:cs="Arial"/>
        </w:rPr>
        <w:t>A</w:t>
      </w:r>
      <w:r w:rsidRPr="007B1CB4">
        <w:rPr>
          <w:rFonts w:ascii="Arial" w:hAnsi="Arial" w:cs="Arial"/>
        </w:rPr>
        <w:t>nalysis and the Fishbone Diagram will assist me in determining the primary causes of the TM Lewin company's deteriorating profitability.</w:t>
      </w:r>
    </w:p>
    <w:p w14:paraId="4975B537" w14:textId="174430E1" w:rsidR="00792F31" w:rsidRDefault="007B1CB4" w:rsidP="003A6E23">
      <w:pPr>
        <w:spacing w:after="0" w:line="360" w:lineRule="auto"/>
        <w:jc w:val="both"/>
        <w:rPr>
          <w:rFonts w:ascii="Arial" w:hAnsi="Arial" w:cs="Arial"/>
        </w:rPr>
      </w:pPr>
      <w:r w:rsidRPr="007B1CB4">
        <w:rPr>
          <w:rFonts w:ascii="Arial" w:hAnsi="Arial" w:cs="Arial"/>
        </w:rPr>
        <w:t xml:space="preserve">A PESTEL Analysis examines an organization's primary external factors: political, economic, social, technical, environmental, and legal. It can be used to help senior managers make strategic decisions in </w:t>
      </w:r>
      <w:r w:rsidR="00B76B0F" w:rsidRPr="007B1CB4">
        <w:rPr>
          <w:rFonts w:ascii="Arial" w:hAnsi="Arial" w:cs="Arial"/>
        </w:rPr>
        <w:t>several</w:t>
      </w:r>
      <w:r w:rsidRPr="007B1CB4">
        <w:rPr>
          <w:rFonts w:ascii="Arial" w:hAnsi="Arial" w:cs="Arial"/>
        </w:rPr>
        <w:t xml:space="preserve"> settings.</w:t>
      </w:r>
    </w:p>
    <w:p w14:paraId="4DC3F2D9" w14:textId="77777777" w:rsidR="003C220E" w:rsidRDefault="003C220E" w:rsidP="007B1CB4">
      <w:pPr>
        <w:ind w:left="720"/>
        <w:rPr>
          <w:rFonts w:ascii="Arial" w:hAnsi="Arial" w:cs="Arial"/>
          <w:sz w:val="24"/>
          <w:szCs w:val="24"/>
        </w:rPr>
      </w:pPr>
    </w:p>
    <w:p w14:paraId="3312190A" w14:textId="4BFD6053" w:rsidR="00792F31" w:rsidRDefault="0011494D" w:rsidP="00792F31">
      <w:pPr>
        <w:ind w:left="720"/>
        <w:rPr>
          <w:rFonts w:ascii="Arial" w:hAnsi="Arial" w:cs="Arial"/>
          <w:sz w:val="24"/>
          <w:szCs w:val="24"/>
        </w:rPr>
      </w:pPr>
      <w:r w:rsidRPr="0011494D">
        <w:rPr>
          <w:rFonts w:ascii="Arial" w:hAnsi="Arial" w:cs="Arial"/>
          <w:noProof/>
          <w:sz w:val="24"/>
          <w:szCs w:val="24"/>
        </w:rPr>
        <w:drawing>
          <wp:inline distT="0" distB="0" distL="0" distR="0" wp14:anchorId="5265408B" wp14:editId="2F9F74ED">
            <wp:extent cx="4329490" cy="1524000"/>
            <wp:effectExtent l="0" t="0" r="0" b="0"/>
            <wp:docPr id="1028" name="Picture 4" descr="Pestle Analysis Images – Browse 1,609,138 Stock Photos, Vectors, and Video  | Adobe Stock">
              <a:extLst xmlns:a="http://schemas.openxmlformats.org/drawingml/2006/main">
                <a:ext uri="{FF2B5EF4-FFF2-40B4-BE49-F238E27FC236}">
                  <a16:creationId xmlns:a16="http://schemas.microsoft.com/office/drawing/2014/main" id="{45378A00-12F2-81A0-ED0B-2AC4387C0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Pestle Analysis Images – Browse 1,609,138 Stock Photos, Vectors, and Video  | Adobe Stock">
                      <a:extLst>
                        <a:ext uri="{FF2B5EF4-FFF2-40B4-BE49-F238E27FC236}">
                          <a16:creationId xmlns:a16="http://schemas.microsoft.com/office/drawing/2014/main" id="{45378A00-12F2-81A0-ED0B-2AC4387C004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342" cy="1532044"/>
                    </a:xfrm>
                    <a:prstGeom prst="rect">
                      <a:avLst/>
                    </a:prstGeom>
                    <a:noFill/>
                  </pic:spPr>
                </pic:pic>
              </a:graphicData>
            </a:graphic>
          </wp:inline>
        </w:drawing>
      </w:r>
    </w:p>
    <w:p w14:paraId="2F6A621C" w14:textId="77777777" w:rsidR="00A907EE" w:rsidRDefault="00A907EE" w:rsidP="003D2468">
      <w:pPr>
        <w:ind w:left="720"/>
        <w:jc w:val="both"/>
        <w:rPr>
          <w:rFonts w:ascii="Arial" w:hAnsi="Arial" w:cs="Arial"/>
        </w:rPr>
      </w:pPr>
    </w:p>
    <w:p w14:paraId="41864DE9" w14:textId="77777777" w:rsidR="000631BE" w:rsidRDefault="000631BE" w:rsidP="003A6E23">
      <w:pPr>
        <w:spacing w:after="0" w:line="360" w:lineRule="auto"/>
        <w:jc w:val="both"/>
        <w:rPr>
          <w:rFonts w:ascii="Arial" w:hAnsi="Arial" w:cs="Arial"/>
        </w:rPr>
      </w:pPr>
      <w:r w:rsidRPr="000631BE">
        <w:rPr>
          <w:rFonts w:ascii="Arial" w:hAnsi="Arial" w:cs="Arial"/>
        </w:rPr>
        <w:t>A fishbone diagram is a cause-and-effect discovery technique that helps identify the root causes of process defects, variations, or failures. In other words, it helps in the analysis of the underlying causes that might have an impact on subsequent levels. One of the key methods in root cause analysis is the fishbone diagram, sometimes called an Ishikawa diagram or a cause-and-effect study.</w:t>
      </w:r>
    </w:p>
    <w:p w14:paraId="015A0AE2" w14:textId="35D28E26" w:rsidR="0053654C" w:rsidRPr="003A6E23" w:rsidRDefault="0053654C" w:rsidP="0053654C">
      <w:pPr>
        <w:spacing w:after="0" w:line="360" w:lineRule="auto"/>
        <w:jc w:val="both"/>
        <w:rPr>
          <w:rFonts w:ascii="Arial" w:hAnsi="Arial" w:cs="Arial"/>
        </w:rPr>
      </w:pPr>
      <w:r w:rsidRPr="0053654C">
        <w:rPr>
          <w:rFonts w:ascii="Arial" w:hAnsi="Arial" w:cs="Arial"/>
        </w:rPr>
        <w:t xml:space="preserve">As the name suggests, a fishbone diagram is a picture of a fish's skeleton. The fish's head, which is facing right, represents the fundamental issue, and the skeleton's bones, which branch off the rear to indicate the principal causes and the root causes, respectively. </w:t>
      </w:r>
      <w:r w:rsidR="00805ACB" w:rsidRPr="00805ACB">
        <w:rPr>
          <w:rFonts w:ascii="Arial" w:hAnsi="Arial" w:cs="Arial"/>
        </w:rPr>
        <w:t>These factors look like the fish skeleton's bones. The fishbone structure can branch off to as many levels as necessary to identify the underlying causes of the problem.</w:t>
      </w:r>
      <w:r w:rsidR="00805ACB">
        <w:rPr>
          <w:rFonts w:ascii="Arial" w:hAnsi="Arial" w:cs="Arial"/>
        </w:rPr>
        <w:t xml:space="preserve"> </w:t>
      </w:r>
      <w:r w:rsidRPr="0053654C">
        <w:rPr>
          <w:rFonts w:ascii="Arial" w:hAnsi="Arial" w:cs="Arial"/>
        </w:rPr>
        <w:t>I will evaluate the two models to determine the causes of TM Lewin's deteriorating profitability.</w:t>
      </w:r>
    </w:p>
    <w:p w14:paraId="6CABE871" w14:textId="772821A1" w:rsidR="00325044" w:rsidRPr="00325044" w:rsidRDefault="00EC4682" w:rsidP="003A6E23">
      <w:pPr>
        <w:ind w:left="720"/>
        <w:jc w:val="center"/>
        <w:rPr>
          <w:rFonts w:ascii="Arial" w:hAnsi="Arial" w:cs="Arial"/>
          <w:sz w:val="24"/>
          <w:szCs w:val="24"/>
        </w:rPr>
      </w:pPr>
      <w:r w:rsidRPr="00EC4682">
        <w:rPr>
          <w:rFonts w:ascii="Arial" w:hAnsi="Arial" w:cs="Arial"/>
          <w:noProof/>
          <w:sz w:val="24"/>
          <w:szCs w:val="24"/>
        </w:rPr>
        <w:drawing>
          <wp:inline distT="0" distB="0" distL="0" distR="0" wp14:anchorId="31A1B7C9" wp14:editId="2AB16272">
            <wp:extent cx="2828548" cy="1767840"/>
            <wp:effectExtent l="0" t="0" r="0" b="3810"/>
            <wp:docPr id="2052" name="Picture 4" descr="What is a Fishbone Diagram? | Kanban Tool">
              <a:extLst xmlns:a="http://schemas.openxmlformats.org/drawingml/2006/main">
                <a:ext uri="{FF2B5EF4-FFF2-40B4-BE49-F238E27FC236}">
                  <a16:creationId xmlns:a16="http://schemas.microsoft.com/office/drawing/2014/main" id="{9A02C984-263D-23A6-3EB6-F9A5262F07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What is a Fishbone Diagram? | Kanban Tool">
                      <a:extLst>
                        <a:ext uri="{FF2B5EF4-FFF2-40B4-BE49-F238E27FC236}">
                          <a16:creationId xmlns:a16="http://schemas.microsoft.com/office/drawing/2014/main" id="{9A02C984-263D-23A6-3EB6-F9A5262F0797}"/>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55470" cy="1784667"/>
                    </a:xfrm>
                    <a:prstGeom prst="rect">
                      <a:avLst/>
                    </a:prstGeom>
                    <a:noFill/>
                    <a:effectLst/>
                  </pic:spPr>
                </pic:pic>
              </a:graphicData>
            </a:graphic>
          </wp:inline>
        </w:drawing>
      </w:r>
    </w:p>
    <w:p w14:paraId="7C4E1A18" w14:textId="69D9EB90" w:rsidR="00325044" w:rsidRDefault="00DC2804" w:rsidP="00603A0B">
      <w:pPr>
        <w:pStyle w:val="Heading1"/>
        <w:rPr>
          <w:rFonts w:ascii="Arial" w:hAnsi="Arial" w:cs="Arial"/>
          <w:b/>
          <w:bCs/>
          <w:color w:val="000000" w:themeColor="text1"/>
          <w:sz w:val="24"/>
          <w:szCs w:val="24"/>
        </w:rPr>
      </w:pPr>
      <w:bookmarkStart w:id="4" w:name="_Toc120360466"/>
      <w:r w:rsidRPr="005819DE">
        <w:rPr>
          <w:rFonts w:ascii="Arial" w:hAnsi="Arial" w:cs="Arial"/>
          <w:b/>
          <w:bCs/>
          <w:color w:val="000000" w:themeColor="text1"/>
          <w:sz w:val="24"/>
          <w:szCs w:val="24"/>
        </w:rPr>
        <w:lastRenderedPageBreak/>
        <w:t>Identifying external causes of Profit decline at TM Lewin using PESTEL Analysis</w:t>
      </w:r>
      <w:bookmarkEnd w:id="4"/>
    </w:p>
    <w:p w14:paraId="34F64B55" w14:textId="77777777" w:rsidR="005819DE" w:rsidRPr="005819DE" w:rsidRDefault="005819DE" w:rsidP="005819DE"/>
    <w:tbl>
      <w:tblPr>
        <w:tblW w:w="9725" w:type="dxa"/>
        <w:jc w:val="center"/>
        <w:tblCellMar>
          <w:left w:w="0" w:type="dxa"/>
          <w:right w:w="0" w:type="dxa"/>
        </w:tblCellMar>
        <w:tblLook w:val="0420" w:firstRow="1" w:lastRow="0" w:firstColumn="0" w:lastColumn="0" w:noHBand="0" w:noVBand="1"/>
      </w:tblPr>
      <w:tblGrid>
        <w:gridCol w:w="2458"/>
        <w:gridCol w:w="2443"/>
        <w:gridCol w:w="2490"/>
        <w:gridCol w:w="2334"/>
      </w:tblGrid>
      <w:tr w:rsidR="00E73C15" w:rsidRPr="00E73C15" w14:paraId="7BC9F136" w14:textId="77777777" w:rsidTr="00E73C15">
        <w:trPr>
          <w:trHeight w:val="714"/>
          <w:jc w:val="center"/>
        </w:trPr>
        <w:tc>
          <w:tcPr>
            <w:tcW w:w="245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22D0026" w14:textId="266108E5" w:rsidR="00E73C15" w:rsidRPr="00E73C15" w:rsidRDefault="00E73C15" w:rsidP="00E73C15">
            <w:pPr>
              <w:rPr>
                <w:rFonts w:ascii="Arial" w:hAnsi="Arial" w:cs="Arial"/>
                <w:sz w:val="24"/>
                <w:szCs w:val="24"/>
              </w:rPr>
            </w:pPr>
            <w:r>
              <w:rPr>
                <w:rFonts w:ascii="Arial" w:hAnsi="Arial" w:cs="Arial"/>
                <w:b/>
                <w:bCs/>
                <w:sz w:val="24"/>
                <w:szCs w:val="24"/>
              </w:rPr>
              <w:t xml:space="preserve">       </w:t>
            </w:r>
            <w:r w:rsidRPr="00E73C15">
              <w:rPr>
                <w:rFonts w:ascii="Arial" w:hAnsi="Arial" w:cs="Arial"/>
                <w:b/>
                <w:bCs/>
                <w:sz w:val="24"/>
                <w:szCs w:val="24"/>
              </w:rPr>
              <w:t>Political</w:t>
            </w:r>
          </w:p>
        </w:tc>
        <w:tc>
          <w:tcPr>
            <w:tcW w:w="2443"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36B7B29" w14:textId="7E9C33DC" w:rsidR="00E73C15" w:rsidRPr="00E73C15" w:rsidRDefault="00E73C15" w:rsidP="00E73C15">
            <w:pPr>
              <w:rPr>
                <w:rFonts w:ascii="Arial" w:hAnsi="Arial" w:cs="Arial"/>
                <w:sz w:val="24"/>
                <w:szCs w:val="24"/>
              </w:rPr>
            </w:pPr>
            <w:r>
              <w:rPr>
                <w:rFonts w:ascii="Arial" w:hAnsi="Arial" w:cs="Arial"/>
                <w:b/>
                <w:bCs/>
                <w:sz w:val="24"/>
                <w:szCs w:val="24"/>
              </w:rPr>
              <w:t xml:space="preserve">    </w:t>
            </w:r>
            <w:r w:rsidRPr="00E73C15">
              <w:rPr>
                <w:rFonts w:ascii="Arial" w:hAnsi="Arial" w:cs="Arial"/>
                <w:b/>
                <w:bCs/>
                <w:sz w:val="24"/>
                <w:szCs w:val="24"/>
              </w:rPr>
              <w:t>Economic</w:t>
            </w:r>
          </w:p>
        </w:tc>
        <w:tc>
          <w:tcPr>
            <w:tcW w:w="249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D60A710" w14:textId="23E91EE0" w:rsidR="00E73C15" w:rsidRPr="00E73C15" w:rsidRDefault="00E73C15" w:rsidP="00E73C15">
            <w:pPr>
              <w:rPr>
                <w:rFonts w:ascii="Arial" w:hAnsi="Arial" w:cs="Arial"/>
                <w:sz w:val="24"/>
                <w:szCs w:val="24"/>
              </w:rPr>
            </w:pPr>
            <w:r>
              <w:rPr>
                <w:rFonts w:ascii="Arial" w:hAnsi="Arial" w:cs="Arial"/>
                <w:b/>
                <w:bCs/>
                <w:sz w:val="24"/>
                <w:szCs w:val="24"/>
              </w:rPr>
              <w:t xml:space="preserve">        </w:t>
            </w:r>
            <w:r w:rsidRPr="00E73C15">
              <w:rPr>
                <w:rFonts w:ascii="Arial" w:hAnsi="Arial" w:cs="Arial"/>
                <w:b/>
                <w:bCs/>
                <w:sz w:val="24"/>
                <w:szCs w:val="24"/>
              </w:rPr>
              <w:t>Social</w:t>
            </w:r>
          </w:p>
        </w:tc>
        <w:tc>
          <w:tcPr>
            <w:tcW w:w="2334"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FF6027A" w14:textId="415249F2" w:rsidR="00E73C15" w:rsidRPr="00E73C15" w:rsidRDefault="00E73C15" w:rsidP="00E73C15">
            <w:pPr>
              <w:rPr>
                <w:rFonts w:ascii="Arial" w:hAnsi="Arial" w:cs="Arial"/>
                <w:sz w:val="24"/>
                <w:szCs w:val="24"/>
              </w:rPr>
            </w:pPr>
            <w:r>
              <w:rPr>
                <w:rFonts w:ascii="Arial" w:hAnsi="Arial" w:cs="Arial"/>
                <w:b/>
                <w:bCs/>
                <w:sz w:val="24"/>
                <w:szCs w:val="24"/>
              </w:rPr>
              <w:t xml:space="preserve"> </w:t>
            </w:r>
            <w:r w:rsidRPr="00E73C15">
              <w:rPr>
                <w:rFonts w:ascii="Arial" w:hAnsi="Arial" w:cs="Arial"/>
                <w:b/>
                <w:bCs/>
                <w:sz w:val="24"/>
                <w:szCs w:val="24"/>
              </w:rPr>
              <w:t>Technological</w:t>
            </w:r>
          </w:p>
        </w:tc>
      </w:tr>
      <w:tr w:rsidR="00E73C15" w:rsidRPr="00E73C15" w14:paraId="1007910E" w14:textId="77777777" w:rsidTr="00E73C15">
        <w:trPr>
          <w:trHeight w:val="714"/>
          <w:jc w:val="center"/>
        </w:trPr>
        <w:tc>
          <w:tcPr>
            <w:tcW w:w="245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D379E3B"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Lockdown legislation</w:t>
            </w:r>
          </w:p>
          <w:p w14:paraId="29BDE96B"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Brexit</w:t>
            </w:r>
          </w:p>
          <w:p w14:paraId="75B0793F"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Tax</w:t>
            </w:r>
          </w:p>
          <w:p w14:paraId="0E285BC1" w14:textId="600C4244" w:rsidR="00E73C15" w:rsidRPr="00E73C15" w:rsidRDefault="00E73C15" w:rsidP="00F81466">
            <w:pPr>
              <w:ind w:left="360"/>
              <w:rPr>
                <w:rFonts w:ascii="Arial" w:hAnsi="Arial" w:cs="Arial"/>
                <w:sz w:val="24"/>
                <w:szCs w:val="24"/>
              </w:rPr>
            </w:pPr>
          </w:p>
        </w:tc>
        <w:tc>
          <w:tcPr>
            <w:tcW w:w="2443"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D54A3F3"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Covid pandemic</w:t>
            </w:r>
          </w:p>
          <w:p w14:paraId="73227AE4"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Raising inflation</w:t>
            </w:r>
          </w:p>
          <w:p w14:paraId="0CD15FF6"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Cost increases</w:t>
            </w:r>
          </w:p>
          <w:p w14:paraId="575B1FD5"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Exchange rates</w:t>
            </w:r>
          </w:p>
        </w:tc>
        <w:tc>
          <w:tcPr>
            <w:tcW w:w="249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DE10272"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Consumer buying habits</w:t>
            </w:r>
          </w:p>
          <w:p w14:paraId="1C27C7FA"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Language</w:t>
            </w:r>
          </w:p>
        </w:tc>
        <w:tc>
          <w:tcPr>
            <w:tcW w:w="233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D2F7F43"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Internet</w:t>
            </w:r>
          </w:p>
          <w:p w14:paraId="62320514" w14:textId="77777777" w:rsidR="00E73C15" w:rsidRPr="00E73C15" w:rsidRDefault="00E73C15" w:rsidP="00E73C15">
            <w:pPr>
              <w:numPr>
                <w:ilvl w:val="0"/>
                <w:numId w:val="6"/>
              </w:numPr>
              <w:rPr>
                <w:rFonts w:ascii="Arial" w:hAnsi="Arial" w:cs="Arial"/>
                <w:sz w:val="24"/>
                <w:szCs w:val="24"/>
              </w:rPr>
            </w:pPr>
            <w:r w:rsidRPr="00E73C15">
              <w:rPr>
                <w:rFonts w:ascii="Arial" w:hAnsi="Arial" w:cs="Arial"/>
                <w:sz w:val="24"/>
                <w:szCs w:val="24"/>
              </w:rPr>
              <w:t>Online shopping</w:t>
            </w:r>
          </w:p>
          <w:p w14:paraId="33F9C501" w14:textId="5624D272" w:rsidR="00E73C15" w:rsidRPr="00E73C15" w:rsidRDefault="00E73C15" w:rsidP="005A792E">
            <w:pPr>
              <w:ind w:left="720"/>
              <w:rPr>
                <w:rFonts w:ascii="Arial" w:hAnsi="Arial" w:cs="Arial"/>
                <w:sz w:val="24"/>
                <w:szCs w:val="24"/>
              </w:rPr>
            </w:pPr>
          </w:p>
        </w:tc>
      </w:tr>
    </w:tbl>
    <w:p w14:paraId="33FAA58B" w14:textId="77777777" w:rsidR="003B7BC0" w:rsidRDefault="003B7BC0" w:rsidP="003B7BC0">
      <w:pPr>
        <w:rPr>
          <w:rFonts w:ascii="Arial" w:hAnsi="Arial" w:cs="Arial"/>
          <w:b/>
          <w:bCs/>
          <w:sz w:val="24"/>
          <w:szCs w:val="24"/>
        </w:rPr>
      </w:pPr>
    </w:p>
    <w:p w14:paraId="6FBABBF0" w14:textId="31AD8663" w:rsidR="006B5726" w:rsidRPr="005819DE" w:rsidRDefault="003B7BC0" w:rsidP="00603A0B">
      <w:pPr>
        <w:pStyle w:val="Heading1"/>
        <w:rPr>
          <w:rFonts w:ascii="Arial" w:hAnsi="Arial" w:cs="Arial"/>
          <w:b/>
          <w:bCs/>
          <w:color w:val="000000" w:themeColor="text1"/>
          <w:sz w:val="24"/>
          <w:szCs w:val="24"/>
        </w:rPr>
      </w:pPr>
      <w:bookmarkStart w:id="5" w:name="_Toc120360467"/>
      <w:r w:rsidRPr="005819DE">
        <w:rPr>
          <w:rFonts w:ascii="Arial" w:hAnsi="Arial" w:cs="Arial"/>
          <w:b/>
          <w:bCs/>
          <w:color w:val="000000" w:themeColor="text1"/>
          <w:sz w:val="24"/>
          <w:szCs w:val="24"/>
        </w:rPr>
        <w:t>Cause and effect of Declining Profitability at TM Lewin using Fishbone Diagram</w:t>
      </w:r>
      <w:bookmarkEnd w:id="5"/>
    </w:p>
    <w:p w14:paraId="31356857" w14:textId="77777777" w:rsidR="00E05E67" w:rsidRDefault="00E05E67" w:rsidP="003B7BC0">
      <w:pPr>
        <w:rPr>
          <w:rFonts w:ascii="Arial" w:hAnsi="Arial" w:cs="Arial"/>
          <w:b/>
          <w:bCs/>
          <w:sz w:val="24"/>
          <w:szCs w:val="24"/>
        </w:rPr>
      </w:pPr>
    </w:p>
    <w:p w14:paraId="71F6FCB7" w14:textId="1166207E" w:rsidR="00E05E67" w:rsidRDefault="00163CA4" w:rsidP="003B7BC0">
      <w:pPr>
        <w:rPr>
          <w:rFonts w:ascii="Arial" w:hAnsi="Arial" w:cs="Arial"/>
          <w:sz w:val="24"/>
          <w:szCs w:val="24"/>
        </w:rPr>
      </w:pPr>
      <w:r w:rsidRPr="00163CA4">
        <w:rPr>
          <w:noProof/>
        </w:rPr>
        <w:drawing>
          <wp:inline distT="0" distB="0" distL="0" distR="0" wp14:anchorId="0C3A5F18" wp14:editId="2681BE44">
            <wp:extent cx="6217920" cy="33404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25824" cy="3344673"/>
                    </a:xfrm>
                    <a:prstGeom prst="rect">
                      <a:avLst/>
                    </a:prstGeom>
                    <a:noFill/>
                    <a:ln>
                      <a:noFill/>
                    </a:ln>
                  </pic:spPr>
                </pic:pic>
              </a:graphicData>
            </a:graphic>
          </wp:inline>
        </w:drawing>
      </w:r>
    </w:p>
    <w:p w14:paraId="5D592A7B" w14:textId="77777777" w:rsidR="006239D1" w:rsidRDefault="006239D1" w:rsidP="006239D1">
      <w:pPr>
        <w:rPr>
          <w:rFonts w:ascii="Arial" w:hAnsi="Arial" w:cs="Arial"/>
          <w:sz w:val="24"/>
          <w:szCs w:val="24"/>
        </w:rPr>
      </w:pPr>
    </w:p>
    <w:p w14:paraId="2053BDFD" w14:textId="77777777" w:rsidR="00AF5FA1" w:rsidRDefault="00AF5FA1" w:rsidP="006239D1">
      <w:pPr>
        <w:rPr>
          <w:rFonts w:ascii="Arial" w:hAnsi="Arial" w:cs="Arial"/>
          <w:b/>
          <w:bCs/>
        </w:rPr>
      </w:pPr>
    </w:p>
    <w:p w14:paraId="3A3CD14C" w14:textId="77777777" w:rsidR="00AF5FA1" w:rsidRDefault="00AF5FA1" w:rsidP="006239D1">
      <w:pPr>
        <w:rPr>
          <w:rFonts w:ascii="Arial" w:hAnsi="Arial" w:cs="Arial"/>
          <w:b/>
          <w:bCs/>
        </w:rPr>
      </w:pPr>
    </w:p>
    <w:p w14:paraId="56F0B1B3" w14:textId="47AC5B71" w:rsidR="006239D1" w:rsidRPr="005819DE" w:rsidRDefault="006239D1" w:rsidP="00603A0B">
      <w:pPr>
        <w:pStyle w:val="Heading1"/>
        <w:rPr>
          <w:rFonts w:ascii="Arial" w:hAnsi="Arial" w:cs="Arial"/>
          <w:b/>
          <w:bCs/>
          <w:color w:val="000000" w:themeColor="text1"/>
          <w:sz w:val="24"/>
          <w:szCs w:val="24"/>
        </w:rPr>
      </w:pPr>
      <w:bookmarkStart w:id="6" w:name="_Toc120360468"/>
      <w:r w:rsidRPr="005819DE">
        <w:rPr>
          <w:rFonts w:ascii="Arial" w:hAnsi="Arial" w:cs="Arial"/>
          <w:b/>
          <w:bCs/>
          <w:color w:val="000000" w:themeColor="text1"/>
          <w:sz w:val="24"/>
          <w:szCs w:val="24"/>
        </w:rPr>
        <w:lastRenderedPageBreak/>
        <w:t>Identification of possible solutions</w:t>
      </w:r>
      <w:bookmarkEnd w:id="6"/>
    </w:p>
    <w:p w14:paraId="5A582814" w14:textId="77777777" w:rsidR="005819DE" w:rsidRPr="005819DE" w:rsidRDefault="005819DE" w:rsidP="005819DE"/>
    <w:p w14:paraId="0BA819A3" w14:textId="77777777" w:rsidR="006239D1" w:rsidRDefault="006239D1" w:rsidP="00481D85">
      <w:pPr>
        <w:spacing w:after="0" w:line="360" w:lineRule="auto"/>
        <w:rPr>
          <w:rFonts w:ascii="Arial" w:hAnsi="Arial" w:cs="Arial"/>
        </w:rPr>
      </w:pPr>
      <w:r w:rsidRPr="00B81E2F">
        <w:rPr>
          <w:rFonts w:ascii="Arial" w:hAnsi="Arial" w:cs="Arial"/>
        </w:rPr>
        <w:t>After carrying out of PESTLE Analysis and Fishbone Diagram, I identified the following major causes from my point of view:</w:t>
      </w:r>
    </w:p>
    <w:p w14:paraId="5E08C8A2" w14:textId="24312668" w:rsidR="003463CC" w:rsidRDefault="003463CC" w:rsidP="00481D85">
      <w:pPr>
        <w:numPr>
          <w:ilvl w:val="0"/>
          <w:numId w:val="7"/>
        </w:numPr>
        <w:spacing w:after="0" w:line="360" w:lineRule="auto"/>
        <w:rPr>
          <w:rFonts w:ascii="Arial" w:hAnsi="Arial" w:cs="Arial"/>
        </w:rPr>
      </w:pPr>
      <w:r w:rsidRPr="00B81E2F">
        <w:rPr>
          <w:rFonts w:ascii="Arial" w:hAnsi="Arial" w:cs="Arial"/>
        </w:rPr>
        <w:t>Cost increases</w:t>
      </w:r>
    </w:p>
    <w:p w14:paraId="7C85802C" w14:textId="216306E9" w:rsidR="003463CC" w:rsidRPr="003463CC" w:rsidRDefault="003463CC" w:rsidP="00481D85">
      <w:pPr>
        <w:numPr>
          <w:ilvl w:val="0"/>
          <w:numId w:val="7"/>
        </w:numPr>
        <w:spacing w:after="0" w:line="360" w:lineRule="auto"/>
        <w:rPr>
          <w:rFonts w:ascii="Arial" w:hAnsi="Arial" w:cs="Arial"/>
        </w:rPr>
      </w:pPr>
      <w:r>
        <w:rPr>
          <w:rFonts w:ascii="Arial" w:hAnsi="Arial" w:cs="Arial"/>
        </w:rPr>
        <w:t>Energy cost increases</w:t>
      </w:r>
    </w:p>
    <w:p w14:paraId="2B265C3A" w14:textId="77777777" w:rsidR="00B81E2F" w:rsidRPr="00B81E2F" w:rsidRDefault="00B81E2F" w:rsidP="00481D85">
      <w:pPr>
        <w:numPr>
          <w:ilvl w:val="0"/>
          <w:numId w:val="7"/>
        </w:numPr>
        <w:spacing w:after="0" w:line="360" w:lineRule="auto"/>
        <w:jc w:val="both"/>
        <w:rPr>
          <w:rFonts w:ascii="Arial" w:hAnsi="Arial" w:cs="Arial"/>
        </w:rPr>
      </w:pPr>
      <w:r w:rsidRPr="00B81E2F">
        <w:rPr>
          <w:rFonts w:ascii="Arial" w:hAnsi="Arial" w:cs="Arial"/>
        </w:rPr>
        <w:t>Consumer buying habits change</w:t>
      </w:r>
    </w:p>
    <w:p w14:paraId="17FA0837" w14:textId="77777777" w:rsidR="005819DE" w:rsidRPr="00B81E2F" w:rsidRDefault="005819DE" w:rsidP="00481D85">
      <w:pPr>
        <w:spacing w:after="0" w:line="360" w:lineRule="auto"/>
        <w:rPr>
          <w:rFonts w:ascii="Arial" w:hAnsi="Arial" w:cs="Arial"/>
        </w:rPr>
      </w:pPr>
    </w:p>
    <w:p w14:paraId="4E6A065C" w14:textId="77777777" w:rsidR="006239D1" w:rsidRPr="00B81E2F" w:rsidRDefault="006239D1" w:rsidP="00481D85">
      <w:pPr>
        <w:spacing w:after="0" w:line="360" w:lineRule="auto"/>
        <w:rPr>
          <w:rFonts w:ascii="Arial" w:hAnsi="Arial" w:cs="Arial"/>
        </w:rPr>
      </w:pPr>
      <w:r w:rsidRPr="00B81E2F">
        <w:rPr>
          <w:rFonts w:ascii="Arial" w:hAnsi="Arial" w:cs="Arial"/>
        </w:rPr>
        <w:t>The following solutions target these main causes:</w:t>
      </w:r>
    </w:p>
    <w:p w14:paraId="5482E5F1" w14:textId="2CD4B7E4" w:rsidR="006239D1" w:rsidRDefault="00004CB8" w:rsidP="00481D85">
      <w:pPr>
        <w:numPr>
          <w:ilvl w:val="0"/>
          <w:numId w:val="8"/>
        </w:numPr>
        <w:spacing w:after="0" w:line="360" w:lineRule="auto"/>
        <w:rPr>
          <w:rFonts w:ascii="Arial" w:hAnsi="Arial" w:cs="Arial"/>
        </w:rPr>
      </w:pPr>
      <w:r>
        <w:rPr>
          <w:rFonts w:ascii="Arial" w:hAnsi="Arial" w:cs="Arial"/>
        </w:rPr>
        <w:t>Online shopping</w:t>
      </w:r>
    </w:p>
    <w:p w14:paraId="4977860A" w14:textId="344417BA" w:rsidR="003463CC" w:rsidRPr="00B81E2F" w:rsidRDefault="003463CC" w:rsidP="00481D85">
      <w:pPr>
        <w:numPr>
          <w:ilvl w:val="0"/>
          <w:numId w:val="8"/>
        </w:numPr>
        <w:spacing w:after="0" w:line="360" w:lineRule="auto"/>
        <w:rPr>
          <w:rFonts w:ascii="Arial" w:hAnsi="Arial" w:cs="Arial"/>
        </w:rPr>
      </w:pPr>
      <w:r>
        <w:rPr>
          <w:rFonts w:ascii="Arial" w:hAnsi="Arial" w:cs="Arial"/>
        </w:rPr>
        <w:t>New products</w:t>
      </w:r>
    </w:p>
    <w:p w14:paraId="015A9E8C" w14:textId="77777777" w:rsidR="00B6517F" w:rsidRDefault="00B6517F" w:rsidP="00481D85">
      <w:pPr>
        <w:spacing w:after="0" w:line="360" w:lineRule="auto"/>
        <w:rPr>
          <w:rFonts w:ascii="Arial" w:hAnsi="Arial" w:cs="Arial"/>
          <w:b/>
          <w:bCs/>
          <w:sz w:val="24"/>
          <w:szCs w:val="24"/>
        </w:rPr>
      </w:pPr>
    </w:p>
    <w:p w14:paraId="42CAB489" w14:textId="77777777" w:rsidR="002F42A6" w:rsidRDefault="002F42A6" w:rsidP="00481D85">
      <w:pPr>
        <w:spacing w:after="0" w:line="360" w:lineRule="auto"/>
        <w:rPr>
          <w:rFonts w:ascii="Arial" w:hAnsi="Arial" w:cs="Arial"/>
          <w:b/>
          <w:bCs/>
          <w:sz w:val="24"/>
          <w:szCs w:val="24"/>
        </w:rPr>
      </w:pPr>
    </w:p>
    <w:p w14:paraId="4C2380F5" w14:textId="77777777" w:rsidR="002F42A6" w:rsidRDefault="002F42A6" w:rsidP="006239D1">
      <w:pPr>
        <w:rPr>
          <w:rFonts w:ascii="Arial" w:hAnsi="Arial" w:cs="Arial"/>
          <w:b/>
          <w:bCs/>
          <w:sz w:val="24"/>
          <w:szCs w:val="24"/>
        </w:rPr>
      </w:pPr>
    </w:p>
    <w:p w14:paraId="58521915" w14:textId="77777777" w:rsidR="002F42A6" w:rsidRDefault="002F42A6" w:rsidP="006239D1">
      <w:pPr>
        <w:rPr>
          <w:rFonts w:ascii="Arial" w:hAnsi="Arial" w:cs="Arial"/>
          <w:b/>
          <w:bCs/>
          <w:sz w:val="24"/>
          <w:szCs w:val="24"/>
        </w:rPr>
      </w:pPr>
    </w:p>
    <w:p w14:paraId="6ED7ED0D" w14:textId="77777777" w:rsidR="002F42A6" w:rsidRDefault="002F42A6" w:rsidP="006239D1">
      <w:pPr>
        <w:rPr>
          <w:rFonts w:ascii="Arial" w:hAnsi="Arial" w:cs="Arial"/>
          <w:b/>
          <w:bCs/>
          <w:sz w:val="24"/>
          <w:szCs w:val="24"/>
        </w:rPr>
      </w:pPr>
    </w:p>
    <w:p w14:paraId="6B881ACB" w14:textId="77777777" w:rsidR="002F42A6" w:rsidRDefault="002F42A6" w:rsidP="006239D1">
      <w:pPr>
        <w:rPr>
          <w:rFonts w:ascii="Arial" w:hAnsi="Arial" w:cs="Arial"/>
          <w:b/>
          <w:bCs/>
          <w:sz w:val="24"/>
          <w:szCs w:val="24"/>
        </w:rPr>
      </w:pPr>
    </w:p>
    <w:p w14:paraId="35CE7FBD" w14:textId="77777777" w:rsidR="002F42A6" w:rsidRDefault="002F42A6" w:rsidP="006239D1">
      <w:pPr>
        <w:rPr>
          <w:rFonts w:ascii="Arial" w:hAnsi="Arial" w:cs="Arial"/>
          <w:b/>
          <w:bCs/>
          <w:sz w:val="24"/>
          <w:szCs w:val="24"/>
        </w:rPr>
      </w:pPr>
    </w:p>
    <w:p w14:paraId="2EE9377B" w14:textId="77777777" w:rsidR="00F93B10" w:rsidRDefault="00F93B10" w:rsidP="006239D1">
      <w:pPr>
        <w:rPr>
          <w:rFonts w:ascii="Arial" w:hAnsi="Arial" w:cs="Arial"/>
          <w:b/>
          <w:bCs/>
          <w:sz w:val="24"/>
          <w:szCs w:val="24"/>
        </w:rPr>
      </w:pPr>
    </w:p>
    <w:p w14:paraId="2310DDF2" w14:textId="77777777" w:rsidR="00F93B10" w:rsidRDefault="00F93B10" w:rsidP="006239D1">
      <w:pPr>
        <w:rPr>
          <w:rFonts w:ascii="Arial" w:hAnsi="Arial" w:cs="Arial"/>
          <w:b/>
          <w:bCs/>
          <w:sz w:val="24"/>
          <w:szCs w:val="24"/>
        </w:rPr>
      </w:pPr>
    </w:p>
    <w:p w14:paraId="1F4C4A1F" w14:textId="77777777" w:rsidR="00F93B10" w:rsidRDefault="00F93B10" w:rsidP="006239D1">
      <w:pPr>
        <w:rPr>
          <w:rFonts w:ascii="Arial" w:hAnsi="Arial" w:cs="Arial"/>
          <w:b/>
          <w:bCs/>
          <w:sz w:val="24"/>
          <w:szCs w:val="24"/>
        </w:rPr>
      </w:pPr>
    </w:p>
    <w:p w14:paraId="237503A3" w14:textId="77777777" w:rsidR="00F93B10" w:rsidRDefault="00F93B10" w:rsidP="006239D1">
      <w:pPr>
        <w:rPr>
          <w:rFonts w:ascii="Arial" w:hAnsi="Arial" w:cs="Arial"/>
          <w:b/>
          <w:bCs/>
          <w:sz w:val="24"/>
          <w:szCs w:val="24"/>
        </w:rPr>
      </w:pPr>
    </w:p>
    <w:p w14:paraId="7687D8C6" w14:textId="77777777" w:rsidR="00F93B10" w:rsidRDefault="00F93B10" w:rsidP="006239D1">
      <w:pPr>
        <w:rPr>
          <w:rFonts w:ascii="Arial" w:hAnsi="Arial" w:cs="Arial"/>
          <w:b/>
          <w:bCs/>
          <w:sz w:val="24"/>
          <w:szCs w:val="24"/>
        </w:rPr>
      </w:pPr>
    </w:p>
    <w:p w14:paraId="50359560" w14:textId="77777777" w:rsidR="00F93B10" w:rsidRDefault="00F93B10" w:rsidP="006239D1">
      <w:pPr>
        <w:rPr>
          <w:rFonts w:ascii="Arial" w:hAnsi="Arial" w:cs="Arial"/>
          <w:b/>
          <w:bCs/>
          <w:sz w:val="24"/>
          <w:szCs w:val="24"/>
        </w:rPr>
      </w:pPr>
    </w:p>
    <w:p w14:paraId="35F085A8" w14:textId="77777777" w:rsidR="00F93B10" w:rsidRDefault="00F93B10" w:rsidP="006239D1">
      <w:pPr>
        <w:rPr>
          <w:rFonts w:ascii="Arial" w:hAnsi="Arial" w:cs="Arial"/>
          <w:b/>
          <w:bCs/>
          <w:sz w:val="24"/>
          <w:szCs w:val="24"/>
        </w:rPr>
      </w:pPr>
    </w:p>
    <w:p w14:paraId="44E02CB1" w14:textId="77777777" w:rsidR="00F93B10" w:rsidRDefault="00F93B10" w:rsidP="006239D1">
      <w:pPr>
        <w:rPr>
          <w:rFonts w:ascii="Arial" w:hAnsi="Arial" w:cs="Arial"/>
          <w:b/>
          <w:bCs/>
          <w:sz w:val="24"/>
          <w:szCs w:val="24"/>
        </w:rPr>
      </w:pPr>
    </w:p>
    <w:p w14:paraId="384CCC31" w14:textId="77777777" w:rsidR="00F93B10" w:rsidRDefault="00F93B10" w:rsidP="006239D1">
      <w:pPr>
        <w:rPr>
          <w:rFonts w:ascii="Arial" w:hAnsi="Arial" w:cs="Arial"/>
          <w:b/>
          <w:bCs/>
          <w:sz w:val="24"/>
          <w:szCs w:val="24"/>
        </w:rPr>
      </w:pPr>
    </w:p>
    <w:p w14:paraId="0AAF4981" w14:textId="77777777" w:rsidR="00F93B10" w:rsidRDefault="00F93B10" w:rsidP="006239D1">
      <w:pPr>
        <w:rPr>
          <w:rFonts w:ascii="Arial" w:hAnsi="Arial" w:cs="Arial"/>
          <w:b/>
          <w:bCs/>
          <w:sz w:val="24"/>
          <w:szCs w:val="24"/>
        </w:rPr>
      </w:pPr>
    </w:p>
    <w:p w14:paraId="7C607E08" w14:textId="77777777" w:rsidR="00F93B10" w:rsidRDefault="00F93B10" w:rsidP="006239D1">
      <w:pPr>
        <w:rPr>
          <w:rFonts w:ascii="Arial" w:hAnsi="Arial" w:cs="Arial"/>
          <w:b/>
          <w:bCs/>
          <w:sz w:val="24"/>
          <w:szCs w:val="24"/>
        </w:rPr>
      </w:pPr>
    </w:p>
    <w:p w14:paraId="6EC5E4C9" w14:textId="77777777" w:rsidR="00F93B10" w:rsidRDefault="00F93B10" w:rsidP="006239D1">
      <w:pPr>
        <w:rPr>
          <w:rFonts w:ascii="Arial" w:hAnsi="Arial" w:cs="Arial"/>
          <w:b/>
          <w:bCs/>
          <w:sz w:val="24"/>
          <w:szCs w:val="24"/>
        </w:rPr>
      </w:pPr>
    </w:p>
    <w:p w14:paraId="0928972F" w14:textId="77777777" w:rsidR="002F42A6" w:rsidRDefault="002F42A6" w:rsidP="006239D1">
      <w:pPr>
        <w:rPr>
          <w:rFonts w:ascii="Arial" w:hAnsi="Arial" w:cs="Arial"/>
          <w:b/>
          <w:bCs/>
          <w:sz w:val="24"/>
          <w:szCs w:val="24"/>
        </w:rPr>
      </w:pPr>
    </w:p>
    <w:p w14:paraId="777E1BA3" w14:textId="77777777" w:rsidR="004768C5" w:rsidRDefault="004768C5" w:rsidP="006239D1">
      <w:pPr>
        <w:rPr>
          <w:rFonts w:ascii="Arial" w:hAnsi="Arial" w:cs="Arial"/>
          <w:b/>
          <w:bCs/>
          <w:sz w:val="24"/>
          <w:szCs w:val="24"/>
        </w:rPr>
      </w:pPr>
    </w:p>
    <w:p w14:paraId="6417852B" w14:textId="048F1D10" w:rsidR="006239D1" w:rsidRPr="003463CC" w:rsidRDefault="00B6517F" w:rsidP="00603A0B">
      <w:pPr>
        <w:pStyle w:val="Heading1"/>
        <w:rPr>
          <w:rFonts w:ascii="Arial" w:hAnsi="Arial" w:cs="Arial"/>
          <w:b/>
          <w:bCs/>
          <w:color w:val="000000" w:themeColor="text1"/>
          <w:sz w:val="24"/>
          <w:szCs w:val="24"/>
        </w:rPr>
      </w:pPr>
      <w:bookmarkStart w:id="7" w:name="_Toc120360469"/>
      <w:r w:rsidRPr="003463CC">
        <w:rPr>
          <w:rFonts w:ascii="Arial" w:hAnsi="Arial" w:cs="Arial"/>
          <w:b/>
          <w:bCs/>
          <w:color w:val="000000" w:themeColor="text1"/>
          <w:sz w:val="24"/>
          <w:szCs w:val="24"/>
        </w:rPr>
        <w:lastRenderedPageBreak/>
        <w:t>Grid Analysis</w:t>
      </w:r>
      <w:bookmarkEnd w:id="7"/>
    </w:p>
    <w:p w14:paraId="3850FF49" w14:textId="77777777" w:rsidR="003463CC" w:rsidRPr="003463CC" w:rsidRDefault="003463CC" w:rsidP="003463CC"/>
    <w:p w14:paraId="5FD094D4" w14:textId="4E796322" w:rsidR="00730BCC" w:rsidRPr="00730BCC" w:rsidRDefault="00730BCC" w:rsidP="00730BCC">
      <w:pPr>
        <w:spacing w:after="0" w:line="360" w:lineRule="auto"/>
        <w:jc w:val="both"/>
        <w:rPr>
          <w:rFonts w:ascii="Arial" w:hAnsi="Arial" w:cs="Arial"/>
          <w:shd w:val="clear" w:color="auto" w:fill="FFFFFF"/>
        </w:rPr>
      </w:pPr>
      <w:r w:rsidRPr="00730BCC">
        <w:rPr>
          <w:rFonts w:ascii="Arial" w:hAnsi="Arial" w:cs="Arial"/>
          <w:shd w:val="clear" w:color="auto" w:fill="FFFFFF"/>
        </w:rPr>
        <w:t xml:space="preserve">Grid analysis is a technique for concept analysis and decision-making that rates the ideas according to </w:t>
      </w:r>
      <w:r w:rsidR="00076559" w:rsidRPr="00730BCC">
        <w:rPr>
          <w:rFonts w:ascii="Arial" w:hAnsi="Arial" w:cs="Arial"/>
          <w:shd w:val="clear" w:color="auto" w:fill="FFFFFF"/>
        </w:rPr>
        <w:t>several</w:t>
      </w:r>
      <w:r w:rsidRPr="00730BCC">
        <w:rPr>
          <w:rFonts w:ascii="Arial" w:hAnsi="Arial" w:cs="Arial"/>
          <w:shd w:val="clear" w:color="auto" w:fill="FFFFFF"/>
        </w:rPr>
        <w:t xml:space="preserve"> weighted criteria. Each suggestion is compared to each criterion, and a score is assigned according to how well it satisfied that requirement. The importance of each criterion to the decision-maker is then </w:t>
      </w:r>
      <w:r w:rsidR="00076559" w:rsidRPr="00730BCC">
        <w:rPr>
          <w:rFonts w:ascii="Arial" w:hAnsi="Arial" w:cs="Arial"/>
          <w:shd w:val="clear" w:color="auto" w:fill="FFFFFF"/>
        </w:rPr>
        <w:t>considered</w:t>
      </w:r>
      <w:r w:rsidRPr="00730BCC">
        <w:rPr>
          <w:rFonts w:ascii="Arial" w:hAnsi="Arial" w:cs="Arial"/>
          <w:shd w:val="clear" w:color="auto" w:fill="FFFFFF"/>
        </w:rPr>
        <w:t xml:space="preserve"> when determining its weight. A ranked list of concepts is created as a result.</w:t>
      </w:r>
    </w:p>
    <w:p w14:paraId="39208890" w14:textId="77777777" w:rsidR="004257CB" w:rsidRDefault="004257CB" w:rsidP="00730BCC">
      <w:pPr>
        <w:spacing w:after="0" w:line="360" w:lineRule="auto"/>
        <w:jc w:val="both"/>
        <w:rPr>
          <w:rFonts w:ascii="Arial" w:hAnsi="Arial" w:cs="Arial"/>
          <w:shd w:val="clear" w:color="auto" w:fill="FFFFFF"/>
        </w:rPr>
      </w:pPr>
    </w:p>
    <w:p w14:paraId="4E80CEF1" w14:textId="62B908B6" w:rsidR="00187D18" w:rsidRDefault="00730BCC" w:rsidP="00730BCC">
      <w:pPr>
        <w:spacing w:after="0" w:line="360" w:lineRule="auto"/>
        <w:jc w:val="both"/>
        <w:rPr>
          <w:rFonts w:ascii="Arial" w:hAnsi="Arial" w:cs="Arial"/>
          <w:color w:val="1D1E1E"/>
          <w:shd w:val="clear" w:color="auto" w:fill="FFFFFF"/>
        </w:rPr>
      </w:pPr>
      <w:r w:rsidRPr="00730BCC">
        <w:rPr>
          <w:rFonts w:ascii="Arial" w:hAnsi="Arial" w:cs="Arial"/>
          <w:shd w:val="clear" w:color="auto" w:fill="FFFFFF"/>
        </w:rPr>
        <w:t xml:space="preserve">The </w:t>
      </w:r>
      <w:r w:rsidR="00694FE9">
        <w:rPr>
          <w:rFonts w:ascii="Arial" w:hAnsi="Arial" w:cs="Arial"/>
          <w:shd w:val="clear" w:color="auto" w:fill="FFFFFF"/>
        </w:rPr>
        <w:t xml:space="preserve">important </w:t>
      </w:r>
      <w:r w:rsidRPr="00730BCC">
        <w:rPr>
          <w:rFonts w:ascii="Arial" w:hAnsi="Arial" w:cs="Arial"/>
          <w:shd w:val="clear" w:color="auto" w:fill="FFFFFF"/>
        </w:rPr>
        <w:t>benefit of employing grid analysis for decision-making and idea evaluation is that it increases objectivity.</w:t>
      </w:r>
      <w:r w:rsidR="00076559">
        <w:rPr>
          <w:rFonts w:ascii="Arial" w:hAnsi="Arial" w:cs="Arial"/>
          <w:shd w:val="clear" w:color="auto" w:fill="FFFFFF"/>
        </w:rPr>
        <w:t xml:space="preserve"> </w:t>
      </w:r>
      <w:r w:rsidR="00187D18" w:rsidRPr="00187D18">
        <w:rPr>
          <w:rFonts w:ascii="Arial" w:hAnsi="Arial" w:cs="Arial"/>
          <w:color w:val="1D1E1E"/>
          <w:shd w:val="clear" w:color="auto" w:fill="FFFFFF"/>
        </w:rPr>
        <w:t>By employing a set of criteria with separate weights, the decision-maker can inject some logic into the process and, as a result, more easily justify their decision to others if necessary.</w:t>
      </w:r>
    </w:p>
    <w:p w14:paraId="5FB41177" w14:textId="77777777" w:rsidR="004257CB" w:rsidRDefault="004257CB" w:rsidP="00730BCC">
      <w:pPr>
        <w:spacing w:after="0" w:line="360" w:lineRule="auto"/>
        <w:jc w:val="both"/>
        <w:rPr>
          <w:rFonts w:ascii="Arial" w:hAnsi="Arial" w:cs="Arial"/>
          <w:color w:val="1D1E1E"/>
          <w:shd w:val="clear" w:color="auto" w:fill="FFFFFF"/>
        </w:rPr>
      </w:pPr>
    </w:p>
    <w:p w14:paraId="04F08894" w14:textId="7B7E3D68" w:rsidR="00F912E8" w:rsidRDefault="003B3B7E" w:rsidP="00F912E8">
      <w:pPr>
        <w:jc w:val="both"/>
        <w:rPr>
          <w:rFonts w:ascii="Arial" w:hAnsi="Arial" w:cs="Arial"/>
        </w:rPr>
      </w:pPr>
      <w:r>
        <w:rPr>
          <w:rFonts w:ascii="Arial" w:hAnsi="Arial" w:cs="Arial"/>
        </w:rPr>
        <w:t>Next</w:t>
      </w:r>
      <w:r w:rsidRPr="003B3B7E">
        <w:rPr>
          <w:rFonts w:ascii="Arial" w:hAnsi="Arial" w:cs="Arial"/>
        </w:rPr>
        <w:t xml:space="preserve">, I'll utilise Grid Analysis to guide me in selecting one strategy to put into practise </w:t>
      </w:r>
      <w:r w:rsidR="004257CB" w:rsidRPr="003B3B7E">
        <w:rPr>
          <w:rFonts w:ascii="Arial" w:hAnsi="Arial" w:cs="Arial"/>
        </w:rPr>
        <w:t>to</w:t>
      </w:r>
      <w:r w:rsidRPr="003B3B7E">
        <w:rPr>
          <w:rFonts w:ascii="Arial" w:hAnsi="Arial" w:cs="Arial"/>
        </w:rPr>
        <w:t xml:space="preserve"> increase TM Lewin's profit.</w:t>
      </w:r>
    </w:p>
    <w:p w14:paraId="47260FD3" w14:textId="77777777" w:rsidR="004257CB" w:rsidRPr="00F912E8" w:rsidRDefault="004257CB" w:rsidP="00F912E8">
      <w:pPr>
        <w:jc w:val="both"/>
        <w:rPr>
          <w:rFonts w:ascii="Arial" w:hAnsi="Arial" w:cs="Arial"/>
          <w:b/>
          <w:bCs/>
        </w:rPr>
      </w:pPr>
    </w:p>
    <w:tbl>
      <w:tblPr>
        <w:tblW w:w="9740" w:type="dxa"/>
        <w:tblCellMar>
          <w:left w:w="0" w:type="dxa"/>
          <w:right w:w="0" w:type="dxa"/>
        </w:tblCellMar>
        <w:tblLook w:val="0420" w:firstRow="1" w:lastRow="0" w:firstColumn="0" w:lastColumn="0" w:noHBand="0" w:noVBand="1"/>
      </w:tblPr>
      <w:tblGrid>
        <w:gridCol w:w="1935"/>
        <w:gridCol w:w="1457"/>
        <w:gridCol w:w="1843"/>
        <w:gridCol w:w="2556"/>
        <w:gridCol w:w="1949"/>
      </w:tblGrid>
      <w:tr w:rsidR="00375873" w:rsidRPr="00375873" w14:paraId="699B83A9" w14:textId="77777777" w:rsidTr="00D15908">
        <w:trPr>
          <w:trHeight w:val="1854"/>
        </w:trPr>
        <w:tc>
          <w:tcPr>
            <w:tcW w:w="193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2E4A884" w14:textId="77777777" w:rsidR="00375873" w:rsidRPr="00375873" w:rsidRDefault="00375873" w:rsidP="00375873">
            <w:pPr>
              <w:rPr>
                <w:rFonts w:ascii="Arial" w:hAnsi="Arial" w:cs="Arial"/>
                <w:b/>
                <w:bCs/>
                <w:sz w:val="24"/>
                <w:szCs w:val="24"/>
              </w:rPr>
            </w:pPr>
            <w:r w:rsidRPr="00375873">
              <w:rPr>
                <w:rFonts w:ascii="Arial" w:hAnsi="Arial" w:cs="Arial"/>
                <w:b/>
                <w:bCs/>
                <w:sz w:val="24"/>
                <w:szCs w:val="24"/>
              </w:rPr>
              <w:t>Factors</w:t>
            </w:r>
          </w:p>
          <w:p w14:paraId="77A94A3B" w14:textId="77777777" w:rsidR="00375873" w:rsidRDefault="00375873" w:rsidP="00375873">
            <w:pPr>
              <w:rPr>
                <w:rFonts w:ascii="Arial" w:hAnsi="Arial" w:cs="Arial"/>
                <w:b/>
                <w:bCs/>
                <w:sz w:val="24"/>
                <w:szCs w:val="24"/>
              </w:rPr>
            </w:pPr>
          </w:p>
          <w:p w14:paraId="13392187" w14:textId="77777777" w:rsidR="00375873" w:rsidRDefault="00375873" w:rsidP="00375873">
            <w:pPr>
              <w:rPr>
                <w:rFonts w:ascii="Arial" w:hAnsi="Arial" w:cs="Arial"/>
                <w:b/>
                <w:bCs/>
                <w:sz w:val="24"/>
                <w:szCs w:val="24"/>
              </w:rPr>
            </w:pPr>
          </w:p>
          <w:p w14:paraId="19218215" w14:textId="7B269BEF" w:rsidR="00375873" w:rsidRPr="00375873" w:rsidRDefault="00375873" w:rsidP="00375873">
            <w:pPr>
              <w:rPr>
                <w:rFonts w:ascii="Arial" w:hAnsi="Arial" w:cs="Arial"/>
                <w:b/>
                <w:bCs/>
                <w:sz w:val="24"/>
                <w:szCs w:val="24"/>
              </w:rPr>
            </w:pPr>
            <w:r w:rsidRPr="00375873">
              <w:rPr>
                <w:rFonts w:ascii="Arial" w:hAnsi="Arial" w:cs="Arial"/>
                <w:b/>
                <w:bCs/>
                <w:sz w:val="24"/>
                <w:szCs w:val="24"/>
              </w:rPr>
              <w:t>Weights</w:t>
            </w:r>
          </w:p>
        </w:tc>
        <w:tc>
          <w:tcPr>
            <w:tcW w:w="145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5BBAAD8" w14:textId="669F3F49" w:rsidR="00375873" w:rsidRDefault="005B20F0" w:rsidP="00375873">
            <w:pPr>
              <w:jc w:val="center"/>
              <w:rPr>
                <w:rFonts w:ascii="Arial" w:hAnsi="Arial" w:cs="Arial"/>
                <w:b/>
                <w:bCs/>
                <w:sz w:val="24"/>
                <w:szCs w:val="24"/>
              </w:rPr>
            </w:pPr>
            <w:r>
              <w:rPr>
                <w:rFonts w:ascii="Arial" w:hAnsi="Arial" w:cs="Arial"/>
                <w:b/>
                <w:bCs/>
                <w:sz w:val="24"/>
                <w:szCs w:val="24"/>
              </w:rPr>
              <w:t>Cost increases</w:t>
            </w:r>
          </w:p>
          <w:p w14:paraId="7EF4E3CF" w14:textId="77777777" w:rsidR="00375873" w:rsidRDefault="00375873" w:rsidP="00375873">
            <w:pPr>
              <w:jc w:val="center"/>
              <w:rPr>
                <w:rFonts w:ascii="Arial" w:hAnsi="Arial" w:cs="Arial"/>
                <w:b/>
                <w:bCs/>
                <w:sz w:val="24"/>
                <w:szCs w:val="24"/>
              </w:rPr>
            </w:pPr>
          </w:p>
          <w:p w14:paraId="60F31A07" w14:textId="1935095F" w:rsidR="00492A31" w:rsidRDefault="00D15908" w:rsidP="00D15908">
            <w:pPr>
              <w:jc w:val="center"/>
              <w:rPr>
                <w:rFonts w:ascii="Arial" w:hAnsi="Arial" w:cs="Arial"/>
                <w:b/>
                <w:bCs/>
                <w:sz w:val="24"/>
                <w:szCs w:val="24"/>
              </w:rPr>
            </w:pPr>
            <w:r>
              <w:rPr>
                <w:rFonts w:ascii="Arial" w:hAnsi="Arial" w:cs="Arial"/>
                <w:b/>
                <w:bCs/>
                <w:sz w:val="24"/>
                <w:szCs w:val="24"/>
              </w:rPr>
              <w:t>5</w:t>
            </w:r>
          </w:p>
          <w:p w14:paraId="434B9936" w14:textId="13D46A1F" w:rsidR="00492A31" w:rsidRPr="00492A31" w:rsidRDefault="00492A31" w:rsidP="00492A31">
            <w:pPr>
              <w:rPr>
                <w:rFonts w:ascii="Arial" w:hAnsi="Arial" w:cs="Arial"/>
                <w:sz w:val="24"/>
                <w:szCs w:val="24"/>
              </w:rPr>
            </w:pPr>
          </w:p>
        </w:tc>
        <w:tc>
          <w:tcPr>
            <w:tcW w:w="1843"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6419165" w14:textId="12F52A8E" w:rsidR="00375873" w:rsidRPr="00375873" w:rsidRDefault="00DB4272" w:rsidP="00375873">
            <w:pPr>
              <w:jc w:val="center"/>
              <w:rPr>
                <w:rFonts w:ascii="Arial" w:hAnsi="Arial" w:cs="Arial"/>
                <w:b/>
                <w:bCs/>
                <w:sz w:val="24"/>
                <w:szCs w:val="24"/>
              </w:rPr>
            </w:pPr>
            <w:r>
              <w:rPr>
                <w:rFonts w:ascii="Arial" w:hAnsi="Arial" w:cs="Arial"/>
                <w:b/>
                <w:bCs/>
                <w:sz w:val="24"/>
                <w:szCs w:val="24"/>
              </w:rPr>
              <w:t>Energy price increase</w:t>
            </w:r>
            <w:r w:rsidR="00902E86">
              <w:rPr>
                <w:rFonts w:ascii="Arial" w:hAnsi="Arial" w:cs="Arial"/>
                <w:b/>
                <w:bCs/>
                <w:sz w:val="24"/>
                <w:szCs w:val="24"/>
              </w:rPr>
              <w:t>s</w:t>
            </w:r>
          </w:p>
          <w:p w14:paraId="242482CB" w14:textId="77777777" w:rsidR="00375873" w:rsidRDefault="00375873" w:rsidP="00375873">
            <w:pPr>
              <w:jc w:val="center"/>
              <w:rPr>
                <w:rFonts w:ascii="Arial" w:hAnsi="Arial" w:cs="Arial"/>
                <w:b/>
                <w:bCs/>
                <w:sz w:val="24"/>
                <w:szCs w:val="24"/>
              </w:rPr>
            </w:pPr>
          </w:p>
          <w:p w14:paraId="1C00E81F" w14:textId="501D966C" w:rsidR="00375873" w:rsidRDefault="00286CA6" w:rsidP="00D15908">
            <w:pPr>
              <w:jc w:val="center"/>
              <w:rPr>
                <w:rFonts w:ascii="Arial" w:hAnsi="Arial" w:cs="Arial"/>
                <w:b/>
                <w:bCs/>
                <w:sz w:val="24"/>
                <w:szCs w:val="24"/>
              </w:rPr>
            </w:pPr>
            <w:r>
              <w:rPr>
                <w:rFonts w:ascii="Arial" w:hAnsi="Arial" w:cs="Arial"/>
                <w:b/>
                <w:bCs/>
                <w:sz w:val="24"/>
                <w:szCs w:val="24"/>
              </w:rPr>
              <w:t>4</w:t>
            </w:r>
          </w:p>
          <w:p w14:paraId="5C73B54B" w14:textId="22B5300B" w:rsidR="00D15908" w:rsidRPr="00D15908" w:rsidRDefault="00D15908" w:rsidP="00D15908">
            <w:pPr>
              <w:rPr>
                <w:rFonts w:ascii="Arial" w:hAnsi="Arial" w:cs="Arial"/>
                <w:sz w:val="24"/>
                <w:szCs w:val="24"/>
              </w:rPr>
            </w:pPr>
          </w:p>
        </w:tc>
        <w:tc>
          <w:tcPr>
            <w:tcW w:w="255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03D3B33" w14:textId="2C2EF765" w:rsidR="00D15908" w:rsidRDefault="006C13AB" w:rsidP="00D15908">
            <w:pPr>
              <w:jc w:val="both"/>
              <w:rPr>
                <w:rFonts w:ascii="Arial" w:hAnsi="Arial" w:cs="Arial"/>
                <w:b/>
                <w:bCs/>
                <w:sz w:val="24"/>
                <w:szCs w:val="24"/>
              </w:rPr>
            </w:pPr>
            <w:r w:rsidRPr="006C13AB">
              <w:rPr>
                <w:rFonts w:ascii="Arial" w:hAnsi="Arial" w:cs="Arial"/>
                <w:b/>
                <w:bCs/>
                <w:sz w:val="24"/>
                <w:szCs w:val="24"/>
              </w:rPr>
              <w:t>Consumer buying habits change</w:t>
            </w:r>
          </w:p>
          <w:p w14:paraId="4164B449" w14:textId="77777777" w:rsidR="00D15908" w:rsidRDefault="00D15908" w:rsidP="00D15908">
            <w:pPr>
              <w:jc w:val="both"/>
              <w:rPr>
                <w:rFonts w:ascii="Arial" w:hAnsi="Arial" w:cs="Arial"/>
                <w:b/>
                <w:bCs/>
                <w:sz w:val="24"/>
                <w:szCs w:val="24"/>
              </w:rPr>
            </w:pPr>
          </w:p>
          <w:p w14:paraId="78850785" w14:textId="6E94226E" w:rsidR="00D15908" w:rsidRPr="006C13AB" w:rsidRDefault="00286CA6" w:rsidP="00D15908">
            <w:pPr>
              <w:jc w:val="center"/>
              <w:rPr>
                <w:rFonts w:ascii="Arial" w:hAnsi="Arial" w:cs="Arial"/>
                <w:b/>
                <w:bCs/>
                <w:sz w:val="24"/>
                <w:szCs w:val="24"/>
              </w:rPr>
            </w:pPr>
            <w:r>
              <w:rPr>
                <w:rFonts w:ascii="Arial" w:hAnsi="Arial" w:cs="Arial"/>
                <w:b/>
                <w:bCs/>
                <w:sz w:val="24"/>
                <w:szCs w:val="24"/>
              </w:rPr>
              <w:t>3</w:t>
            </w:r>
          </w:p>
          <w:p w14:paraId="02176900" w14:textId="77777777" w:rsidR="00375873" w:rsidRPr="006C13AB" w:rsidRDefault="00375873" w:rsidP="00375873">
            <w:pPr>
              <w:rPr>
                <w:rFonts w:ascii="Arial" w:hAnsi="Arial" w:cs="Arial"/>
                <w:b/>
                <w:bCs/>
                <w:sz w:val="24"/>
                <w:szCs w:val="24"/>
              </w:rPr>
            </w:pPr>
          </w:p>
          <w:p w14:paraId="3498BEE3" w14:textId="3A817A3C" w:rsidR="00375873" w:rsidRPr="006C13AB" w:rsidRDefault="00375873" w:rsidP="00375873">
            <w:pPr>
              <w:rPr>
                <w:rFonts w:ascii="Arial" w:hAnsi="Arial" w:cs="Arial"/>
                <w:b/>
                <w:bCs/>
                <w:sz w:val="24"/>
                <w:szCs w:val="24"/>
              </w:rPr>
            </w:pPr>
          </w:p>
          <w:p w14:paraId="1675017E" w14:textId="27BA63F0" w:rsidR="00375873" w:rsidRPr="006C13AB" w:rsidRDefault="00375873" w:rsidP="00375873">
            <w:pPr>
              <w:jc w:val="center"/>
              <w:rPr>
                <w:rFonts w:ascii="Arial" w:hAnsi="Arial" w:cs="Arial"/>
                <w:b/>
                <w:bCs/>
                <w:sz w:val="24"/>
                <w:szCs w:val="24"/>
              </w:rPr>
            </w:pPr>
          </w:p>
        </w:tc>
        <w:tc>
          <w:tcPr>
            <w:tcW w:w="194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1C6FB18" w14:textId="77777777" w:rsidR="00375873" w:rsidRPr="00375873" w:rsidRDefault="00375873" w:rsidP="00375873">
            <w:pPr>
              <w:jc w:val="center"/>
              <w:rPr>
                <w:rFonts w:ascii="Arial" w:hAnsi="Arial" w:cs="Arial"/>
                <w:b/>
                <w:bCs/>
                <w:sz w:val="24"/>
                <w:szCs w:val="24"/>
              </w:rPr>
            </w:pPr>
            <w:r w:rsidRPr="00375873">
              <w:rPr>
                <w:rFonts w:ascii="Arial" w:hAnsi="Arial" w:cs="Arial"/>
                <w:b/>
                <w:bCs/>
                <w:sz w:val="24"/>
                <w:szCs w:val="24"/>
              </w:rPr>
              <w:t>Total</w:t>
            </w:r>
          </w:p>
        </w:tc>
      </w:tr>
      <w:tr w:rsidR="00375873" w:rsidRPr="00375873" w14:paraId="7D3D8195" w14:textId="77777777" w:rsidTr="00D15908">
        <w:trPr>
          <w:trHeight w:val="998"/>
        </w:trPr>
        <w:tc>
          <w:tcPr>
            <w:tcW w:w="193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A6CBA6D" w14:textId="77777777" w:rsidR="00375873" w:rsidRDefault="00004CB8" w:rsidP="00375873">
            <w:pPr>
              <w:rPr>
                <w:rFonts w:ascii="Arial" w:hAnsi="Arial" w:cs="Arial"/>
                <w:b/>
                <w:bCs/>
                <w:sz w:val="24"/>
                <w:szCs w:val="24"/>
              </w:rPr>
            </w:pPr>
            <w:r>
              <w:rPr>
                <w:rFonts w:ascii="Arial" w:hAnsi="Arial" w:cs="Arial"/>
                <w:b/>
                <w:bCs/>
                <w:sz w:val="24"/>
                <w:szCs w:val="24"/>
              </w:rPr>
              <w:t>Online</w:t>
            </w:r>
          </w:p>
          <w:p w14:paraId="0E16D03A" w14:textId="30265363" w:rsidR="00004CB8" w:rsidRPr="00375873" w:rsidRDefault="00004CB8" w:rsidP="00375873">
            <w:pPr>
              <w:rPr>
                <w:rFonts w:ascii="Arial" w:hAnsi="Arial" w:cs="Arial"/>
                <w:b/>
                <w:bCs/>
                <w:sz w:val="24"/>
                <w:szCs w:val="24"/>
              </w:rPr>
            </w:pPr>
            <w:r>
              <w:rPr>
                <w:rFonts w:ascii="Arial" w:hAnsi="Arial" w:cs="Arial"/>
                <w:b/>
                <w:bCs/>
                <w:sz w:val="24"/>
                <w:szCs w:val="24"/>
              </w:rPr>
              <w:t>shopping</w:t>
            </w:r>
          </w:p>
        </w:tc>
        <w:tc>
          <w:tcPr>
            <w:tcW w:w="145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DF5699A" w14:textId="77777777" w:rsidR="00741F22" w:rsidRDefault="00375873" w:rsidP="00741F22">
            <w:pPr>
              <w:jc w:val="center"/>
              <w:rPr>
                <w:rFonts w:ascii="Arial" w:hAnsi="Arial" w:cs="Arial"/>
                <w:b/>
                <w:bCs/>
                <w:sz w:val="24"/>
                <w:szCs w:val="24"/>
              </w:rPr>
            </w:pPr>
            <w:r w:rsidRPr="00375873">
              <w:rPr>
                <w:rFonts w:ascii="Arial" w:hAnsi="Arial" w:cs="Arial"/>
                <w:b/>
                <w:bCs/>
                <w:sz w:val="24"/>
                <w:szCs w:val="24"/>
              </w:rPr>
              <w:t xml:space="preserve">3                    </w:t>
            </w:r>
          </w:p>
          <w:p w14:paraId="1C3EEEC7" w14:textId="7536AF71" w:rsidR="00375873" w:rsidRPr="00375873" w:rsidRDefault="00375873" w:rsidP="00741F22">
            <w:pPr>
              <w:jc w:val="center"/>
              <w:rPr>
                <w:rFonts w:ascii="Arial" w:hAnsi="Arial" w:cs="Arial"/>
                <w:b/>
                <w:bCs/>
                <w:sz w:val="24"/>
                <w:szCs w:val="24"/>
              </w:rPr>
            </w:pPr>
            <w:r w:rsidRPr="00CD3517">
              <w:rPr>
                <w:rFonts w:ascii="Arial" w:hAnsi="Arial" w:cs="Arial"/>
                <w:b/>
                <w:bCs/>
                <w:color w:val="FF0000"/>
                <w:sz w:val="24"/>
                <w:szCs w:val="24"/>
              </w:rPr>
              <w:t>15</w:t>
            </w:r>
          </w:p>
        </w:tc>
        <w:tc>
          <w:tcPr>
            <w:tcW w:w="1843"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7C878A0" w14:textId="410FEF59" w:rsidR="00741F22" w:rsidRDefault="00692BB7" w:rsidP="00741F22">
            <w:pPr>
              <w:jc w:val="center"/>
              <w:rPr>
                <w:rFonts w:ascii="Arial" w:hAnsi="Arial" w:cs="Arial"/>
                <w:b/>
                <w:bCs/>
                <w:sz w:val="24"/>
                <w:szCs w:val="24"/>
              </w:rPr>
            </w:pPr>
            <w:r>
              <w:rPr>
                <w:rFonts w:ascii="Arial" w:hAnsi="Arial" w:cs="Arial"/>
                <w:b/>
                <w:bCs/>
                <w:sz w:val="24"/>
                <w:szCs w:val="24"/>
              </w:rPr>
              <w:t>1</w:t>
            </w:r>
            <w:r w:rsidR="00375873" w:rsidRPr="00375873">
              <w:rPr>
                <w:rFonts w:ascii="Arial" w:hAnsi="Arial" w:cs="Arial"/>
                <w:b/>
                <w:bCs/>
                <w:sz w:val="24"/>
                <w:szCs w:val="24"/>
              </w:rPr>
              <w:t xml:space="preserve">                     </w:t>
            </w:r>
          </w:p>
          <w:p w14:paraId="355B1A7E" w14:textId="741A8059" w:rsidR="00375873" w:rsidRPr="00375873" w:rsidRDefault="002B31AF" w:rsidP="00741F22">
            <w:pPr>
              <w:jc w:val="center"/>
              <w:rPr>
                <w:rFonts w:ascii="Arial" w:hAnsi="Arial" w:cs="Arial"/>
                <w:b/>
                <w:bCs/>
                <w:sz w:val="24"/>
                <w:szCs w:val="24"/>
              </w:rPr>
            </w:pPr>
            <w:r w:rsidRPr="002B31AF">
              <w:rPr>
                <w:rFonts w:ascii="Arial" w:hAnsi="Arial" w:cs="Arial"/>
                <w:b/>
                <w:bCs/>
                <w:color w:val="FF0000"/>
                <w:sz w:val="24"/>
                <w:szCs w:val="24"/>
              </w:rPr>
              <w:t>4</w:t>
            </w:r>
          </w:p>
        </w:tc>
        <w:tc>
          <w:tcPr>
            <w:tcW w:w="255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42BEC5A" w14:textId="77777777" w:rsidR="00741F22" w:rsidRDefault="00375873" w:rsidP="00741F22">
            <w:pPr>
              <w:jc w:val="center"/>
              <w:rPr>
                <w:rFonts w:ascii="Arial" w:hAnsi="Arial" w:cs="Arial"/>
                <w:b/>
                <w:bCs/>
                <w:sz w:val="24"/>
                <w:szCs w:val="24"/>
              </w:rPr>
            </w:pPr>
            <w:r w:rsidRPr="00375873">
              <w:rPr>
                <w:rFonts w:ascii="Arial" w:hAnsi="Arial" w:cs="Arial"/>
                <w:b/>
                <w:bCs/>
                <w:sz w:val="24"/>
                <w:szCs w:val="24"/>
              </w:rPr>
              <w:t xml:space="preserve">2                     </w:t>
            </w:r>
          </w:p>
          <w:p w14:paraId="03141138" w14:textId="14A8843F" w:rsidR="00375873" w:rsidRPr="00375873" w:rsidRDefault="00375873" w:rsidP="00741F22">
            <w:pPr>
              <w:jc w:val="center"/>
              <w:rPr>
                <w:rFonts w:ascii="Arial" w:hAnsi="Arial" w:cs="Arial"/>
                <w:b/>
                <w:bCs/>
                <w:sz w:val="24"/>
                <w:szCs w:val="24"/>
              </w:rPr>
            </w:pPr>
            <w:r w:rsidRPr="00375873">
              <w:rPr>
                <w:rFonts w:ascii="Arial" w:hAnsi="Arial" w:cs="Arial"/>
                <w:b/>
                <w:bCs/>
                <w:sz w:val="24"/>
                <w:szCs w:val="24"/>
              </w:rPr>
              <w:t xml:space="preserve"> </w:t>
            </w:r>
            <w:r w:rsidR="002B31AF" w:rsidRPr="002B31AF">
              <w:rPr>
                <w:rFonts w:ascii="Arial" w:hAnsi="Arial" w:cs="Arial"/>
                <w:b/>
                <w:bCs/>
                <w:color w:val="FF0000"/>
                <w:sz w:val="24"/>
                <w:szCs w:val="24"/>
              </w:rPr>
              <w:t>6</w:t>
            </w:r>
          </w:p>
        </w:tc>
        <w:tc>
          <w:tcPr>
            <w:tcW w:w="194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3E542B9" w14:textId="42E82E42" w:rsidR="00375873" w:rsidRPr="00375873" w:rsidRDefault="00692BB7" w:rsidP="00741F22">
            <w:pPr>
              <w:jc w:val="center"/>
              <w:rPr>
                <w:rFonts w:ascii="Arial" w:hAnsi="Arial" w:cs="Arial"/>
                <w:b/>
                <w:bCs/>
                <w:sz w:val="24"/>
                <w:szCs w:val="24"/>
              </w:rPr>
            </w:pPr>
            <w:r>
              <w:rPr>
                <w:rFonts w:ascii="Arial" w:hAnsi="Arial" w:cs="Arial"/>
                <w:b/>
                <w:bCs/>
                <w:sz w:val="24"/>
                <w:szCs w:val="24"/>
              </w:rPr>
              <w:t>2</w:t>
            </w:r>
            <w:r w:rsidR="002B31AF">
              <w:rPr>
                <w:rFonts w:ascii="Arial" w:hAnsi="Arial" w:cs="Arial"/>
                <w:b/>
                <w:bCs/>
                <w:sz w:val="24"/>
                <w:szCs w:val="24"/>
              </w:rPr>
              <w:t>5</w:t>
            </w:r>
          </w:p>
        </w:tc>
      </w:tr>
      <w:tr w:rsidR="00375873" w:rsidRPr="00375873" w14:paraId="3C4DF377" w14:textId="77777777" w:rsidTr="00D15908">
        <w:trPr>
          <w:trHeight w:val="998"/>
        </w:trPr>
        <w:tc>
          <w:tcPr>
            <w:tcW w:w="193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BA121D2" w14:textId="37AEF893" w:rsidR="00375873" w:rsidRPr="00375873" w:rsidRDefault="00E368DE" w:rsidP="00375873">
            <w:pPr>
              <w:rPr>
                <w:rFonts w:ascii="Arial" w:hAnsi="Arial" w:cs="Arial"/>
                <w:b/>
                <w:bCs/>
                <w:sz w:val="24"/>
                <w:szCs w:val="24"/>
              </w:rPr>
            </w:pPr>
            <w:r>
              <w:rPr>
                <w:rFonts w:ascii="Arial" w:hAnsi="Arial" w:cs="Arial"/>
                <w:b/>
                <w:bCs/>
                <w:sz w:val="24"/>
                <w:szCs w:val="24"/>
              </w:rPr>
              <w:t>New products</w:t>
            </w:r>
          </w:p>
        </w:tc>
        <w:tc>
          <w:tcPr>
            <w:tcW w:w="145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8D1EE31" w14:textId="72FC1333" w:rsidR="00741F22" w:rsidRDefault="00692BB7" w:rsidP="00741F22">
            <w:pPr>
              <w:jc w:val="center"/>
              <w:rPr>
                <w:rFonts w:ascii="Arial" w:hAnsi="Arial" w:cs="Arial"/>
                <w:b/>
                <w:bCs/>
                <w:sz w:val="24"/>
                <w:szCs w:val="24"/>
              </w:rPr>
            </w:pPr>
            <w:r>
              <w:rPr>
                <w:rFonts w:ascii="Arial" w:hAnsi="Arial" w:cs="Arial"/>
                <w:b/>
                <w:bCs/>
                <w:sz w:val="24"/>
                <w:szCs w:val="24"/>
              </w:rPr>
              <w:t>2</w:t>
            </w:r>
            <w:r w:rsidR="00375873" w:rsidRPr="00375873">
              <w:rPr>
                <w:rFonts w:ascii="Arial" w:hAnsi="Arial" w:cs="Arial"/>
                <w:b/>
                <w:bCs/>
                <w:sz w:val="24"/>
                <w:szCs w:val="24"/>
              </w:rPr>
              <w:t xml:space="preserve">                    </w:t>
            </w:r>
          </w:p>
          <w:p w14:paraId="2F9B5653" w14:textId="0FF841DC" w:rsidR="00375873" w:rsidRPr="00375873" w:rsidRDefault="00741F22" w:rsidP="00741F22">
            <w:pPr>
              <w:rPr>
                <w:rFonts w:ascii="Arial" w:hAnsi="Arial" w:cs="Arial"/>
                <w:b/>
                <w:bCs/>
                <w:sz w:val="24"/>
                <w:szCs w:val="24"/>
              </w:rPr>
            </w:pPr>
            <w:r>
              <w:rPr>
                <w:rFonts w:ascii="Arial" w:hAnsi="Arial" w:cs="Arial"/>
                <w:b/>
                <w:bCs/>
                <w:sz w:val="24"/>
                <w:szCs w:val="24"/>
              </w:rPr>
              <w:t xml:space="preserve">       </w:t>
            </w:r>
            <w:r w:rsidR="00375873" w:rsidRPr="00CD3517">
              <w:rPr>
                <w:rFonts w:ascii="Arial" w:hAnsi="Arial" w:cs="Arial"/>
                <w:b/>
                <w:bCs/>
                <w:color w:val="FF0000"/>
                <w:sz w:val="24"/>
                <w:szCs w:val="24"/>
              </w:rPr>
              <w:t>1</w:t>
            </w:r>
            <w:r w:rsidR="00692BB7" w:rsidRPr="00CD3517">
              <w:rPr>
                <w:rFonts w:ascii="Arial" w:hAnsi="Arial" w:cs="Arial"/>
                <w:b/>
                <w:bCs/>
                <w:color w:val="FF0000"/>
                <w:sz w:val="24"/>
                <w:szCs w:val="24"/>
              </w:rPr>
              <w:t>0</w:t>
            </w:r>
          </w:p>
        </w:tc>
        <w:tc>
          <w:tcPr>
            <w:tcW w:w="184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CE08987" w14:textId="77777777" w:rsidR="00741F22" w:rsidRDefault="00375873" w:rsidP="00741F22">
            <w:pPr>
              <w:jc w:val="center"/>
              <w:rPr>
                <w:rFonts w:ascii="Arial" w:hAnsi="Arial" w:cs="Arial"/>
                <w:b/>
                <w:bCs/>
                <w:sz w:val="24"/>
                <w:szCs w:val="24"/>
              </w:rPr>
            </w:pPr>
            <w:r w:rsidRPr="00375873">
              <w:rPr>
                <w:rFonts w:ascii="Arial" w:hAnsi="Arial" w:cs="Arial"/>
                <w:b/>
                <w:bCs/>
                <w:sz w:val="24"/>
                <w:szCs w:val="24"/>
              </w:rPr>
              <w:t xml:space="preserve">1                      </w:t>
            </w:r>
          </w:p>
          <w:p w14:paraId="754B6A3E" w14:textId="5CD67033" w:rsidR="00375873" w:rsidRPr="00375873" w:rsidRDefault="002B31AF" w:rsidP="00741F22">
            <w:pPr>
              <w:jc w:val="center"/>
              <w:rPr>
                <w:rFonts w:ascii="Arial" w:hAnsi="Arial" w:cs="Arial"/>
                <w:b/>
                <w:bCs/>
                <w:sz w:val="24"/>
                <w:szCs w:val="24"/>
              </w:rPr>
            </w:pPr>
            <w:r w:rsidRPr="002B31AF">
              <w:rPr>
                <w:rFonts w:ascii="Arial" w:hAnsi="Arial" w:cs="Arial"/>
                <w:b/>
                <w:bCs/>
                <w:color w:val="FF0000"/>
                <w:sz w:val="24"/>
                <w:szCs w:val="24"/>
              </w:rPr>
              <w:t>4</w:t>
            </w:r>
          </w:p>
        </w:tc>
        <w:tc>
          <w:tcPr>
            <w:tcW w:w="255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DA02EF8" w14:textId="77777777" w:rsidR="00741F22" w:rsidRDefault="00375873" w:rsidP="00741F22">
            <w:pPr>
              <w:jc w:val="center"/>
              <w:rPr>
                <w:rFonts w:ascii="Arial" w:hAnsi="Arial" w:cs="Arial"/>
                <w:b/>
                <w:bCs/>
                <w:sz w:val="24"/>
                <w:szCs w:val="24"/>
              </w:rPr>
            </w:pPr>
            <w:r w:rsidRPr="00375873">
              <w:rPr>
                <w:rFonts w:ascii="Arial" w:hAnsi="Arial" w:cs="Arial"/>
                <w:b/>
                <w:bCs/>
                <w:sz w:val="24"/>
                <w:szCs w:val="24"/>
              </w:rPr>
              <w:t xml:space="preserve">3                    </w:t>
            </w:r>
          </w:p>
          <w:p w14:paraId="6937C049" w14:textId="45734E19" w:rsidR="00375873" w:rsidRPr="00375873" w:rsidRDefault="002B31AF" w:rsidP="00741F22">
            <w:pPr>
              <w:jc w:val="center"/>
              <w:rPr>
                <w:rFonts w:ascii="Arial" w:hAnsi="Arial" w:cs="Arial"/>
                <w:b/>
                <w:bCs/>
                <w:sz w:val="24"/>
                <w:szCs w:val="24"/>
              </w:rPr>
            </w:pPr>
            <w:r>
              <w:rPr>
                <w:rFonts w:ascii="Arial" w:hAnsi="Arial" w:cs="Arial"/>
                <w:b/>
                <w:bCs/>
                <w:color w:val="FF0000"/>
                <w:sz w:val="24"/>
                <w:szCs w:val="24"/>
              </w:rPr>
              <w:t>9</w:t>
            </w:r>
          </w:p>
        </w:tc>
        <w:tc>
          <w:tcPr>
            <w:tcW w:w="194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AD8A2CA" w14:textId="64BE8199" w:rsidR="00375873" w:rsidRPr="00375873" w:rsidRDefault="00375873" w:rsidP="00741F22">
            <w:pPr>
              <w:jc w:val="center"/>
              <w:rPr>
                <w:rFonts w:ascii="Arial" w:hAnsi="Arial" w:cs="Arial"/>
                <w:b/>
                <w:bCs/>
                <w:sz w:val="24"/>
                <w:szCs w:val="24"/>
              </w:rPr>
            </w:pPr>
          </w:p>
          <w:p w14:paraId="03E9D2F0" w14:textId="713A4E31" w:rsidR="00375873" w:rsidRPr="00375873" w:rsidRDefault="00692BB7" w:rsidP="00741F22">
            <w:pPr>
              <w:jc w:val="center"/>
              <w:rPr>
                <w:rFonts w:ascii="Arial" w:hAnsi="Arial" w:cs="Arial"/>
                <w:b/>
                <w:bCs/>
                <w:sz w:val="24"/>
                <w:szCs w:val="24"/>
              </w:rPr>
            </w:pPr>
            <w:r>
              <w:rPr>
                <w:rFonts w:ascii="Arial" w:hAnsi="Arial" w:cs="Arial"/>
                <w:b/>
                <w:bCs/>
                <w:sz w:val="24"/>
                <w:szCs w:val="24"/>
              </w:rPr>
              <w:t>2</w:t>
            </w:r>
            <w:r w:rsidR="004D32A4">
              <w:rPr>
                <w:rFonts w:ascii="Arial" w:hAnsi="Arial" w:cs="Arial"/>
                <w:b/>
                <w:bCs/>
                <w:sz w:val="24"/>
                <w:szCs w:val="24"/>
              </w:rPr>
              <w:t>3</w:t>
            </w:r>
          </w:p>
        </w:tc>
      </w:tr>
    </w:tbl>
    <w:p w14:paraId="3D235447" w14:textId="77777777" w:rsidR="002F42A6" w:rsidRDefault="002F42A6" w:rsidP="006239D1">
      <w:pPr>
        <w:rPr>
          <w:rFonts w:ascii="Arial" w:hAnsi="Arial" w:cs="Arial"/>
          <w:b/>
          <w:bCs/>
          <w:sz w:val="24"/>
          <w:szCs w:val="24"/>
        </w:rPr>
      </w:pPr>
    </w:p>
    <w:p w14:paraId="478F2006" w14:textId="05091718" w:rsidR="007251EB" w:rsidRDefault="00C608E6" w:rsidP="006239D1">
      <w:pPr>
        <w:rPr>
          <w:rFonts w:ascii="Arial" w:hAnsi="Arial" w:cs="Arial"/>
          <w:b/>
          <w:bCs/>
          <w:sz w:val="24"/>
          <w:szCs w:val="24"/>
        </w:rPr>
      </w:pPr>
      <w:r w:rsidRPr="00C608E6">
        <w:rPr>
          <w:rFonts w:ascii="Arial" w:hAnsi="Arial" w:cs="Arial"/>
        </w:rPr>
        <w:t xml:space="preserve">The Online </w:t>
      </w:r>
      <w:r w:rsidR="00734071">
        <w:rPr>
          <w:rFonts w:ascii="Arial" w:hAnsi="Arial" w:cs="Arial"/>
        </w:rPr>
        <w:t>shopping</w:t>
      </w:r>
      <w:r w:rsidRPr="00C608E6">
        <w:rPr>
          <w:rFonts w:ascii="Arial" w:hAnsi="Arial" w:cs="Arial"/>
        </w:rPr>
        <w:t xml:space="preserve">, which obtained the highest score after the Grid Analysis, will be used </w:t>
      </w:r>
      <w:r w:rsidR="003B7ED3">
        <w:rPr>
          <w:rFonts w:ascii="Arial" w:hAnsi="Arial" w:cs="Arial"/>
        </w:rPr>
        <w:t>for</w:t>
      </w:r>
      <w:r w:rsidRPr="00C608E6">
        <w:rPr>
          <w:rFonts w:ascii="Arial" w:hAnsi="Arial" w:cs="Arial"/>
        </w:rPr>
        <w:t xml:space="preserve"> </w:t>
      </w:r>
      <w:r w:rsidR="00DF7AC4" w:rsidRPr="00C608E6">
        <w:rPr>
          <w:rFonts w:ascii="Arial" w:hAnsi="Arial" w:cs="Arial"/>
        </w:rPr>
        <w:t>implementing</w:t>
      </w:r>
      <w:r w:rsidR="003B7ED3">
        <w:rPr>
          <w:rFonts w:ascii="Arial" w:hAnsi="Arial" w:cs="Arial"/>
        </w:rPr>
        <w:t xml:space="preserve"> the solution.</w:t>
      </w:r>
    </w:p>
    <w:p w14:paraId="33757286" w14:textId="77777777" w:rsidR="007251EB" w:rsidRDefault="007251EB" w:rsidP="006239D1">
      <w:pPr>
        <w:rPr>
          <w:rFonts w:ascii="Arial" w:hAnsi="Arial" w:cs="Arial"/>
          <w:b/>
          <w:bCs/>
          <w:sz w:val="24"/>
          <w:szCs w:val="24"/>
        </w:rPr>
      </w:pPr>
    </w:p>
    <w:p w14:paraId="02EB8214" w14:textId="77777777" w:rsidR="007251EB" w:rsidRDefault="007251EB" w:rsidP="006239D1">
      <w:pPr>
        <w:rPr>
          <w:rFonts w:ascii="Arial" w:hAnsi="Arial" w:cs="Arial"/>
          <w:b/>
          <w:bCs/>
          <w:sz w:val="24"/>
          <w:szCs w:val="24"/>
        </w:rPr>
      </w:pPr>
    </w:p>
    <w:p w14:paraId="7BC223FC" w14:textId="77777777" w:rsidR="00C608E6" w:rsidRDefault="00C608E6" w:rsidP="006239D1">
      <w:pPr>
        <w:rPr>
          <w:rFonts w:ascii="Arial" w:hAnsi="Arial" w:cs="Arial"/>
          <w:b/>
          <w:bCs/>
          <w:sz w:val="24"/>
          <w:szCs w:val="24"/>
        </w:rPr>
      </w:pPr>
    </w:p>
    <w:p w14:paraId="016CF4D5" w14:textId="0D5978B4" w:rsidR="00C435EB" w:rsidRDefault="00C435EB" w:rsidP="00603A0B">
      <w:pPr>
        <w:pStyle w:val="Heading1"/>
        <w:rPr>
          <w:rFonts w:ascii="Arial" w:hAnsi="Arial" w:cs="Arial"/>
          <w:b/>
          <w:bCs/>
          <w:color w:val="auto"/>
          <w:sz w:val="24"/>
          <w:szCs w:val="24"/>
        </w:rPr>
      </w:pPr>
      <w:bookmarkStart w:id="8" w:name="_Toc120360470"/>
      <w:r w:rsidRPr="003463CC">
        <w:rPr>
          <w:rFonts w:ascii="Arial" w:hAnsi="Arial" w:cs="Arial"/>
          <w:b/>
          <w:bCs/>
          <w:color w:val="auto"/>
          <w:sz w:val="24"/>
          <w:szCs w:val="24"/>
        </w:rPr>
        <w:lastRenderedPageBreak/>
        <w:t>Plan for implementing solution, Monitoring and Evaluation</w:t>
      </w:r>
      <w:bookmarkEnd w:id="8"/>
    </w:p>
    <w:p w14:paraId="4AA94A71" w14:textId="77777777" w:rsidR="003463CC" w:rsidRPr="003463CC" w:rsidRDefault="003463CC" w:rsidP="003463CC"/>
    <w:p w14:paraId="4BF93E95" w14:textId="77777777" w:rsidR="00C435EB" w:rsidRDefault="00C435EB" w:rsidP="009B6715">
      <w:pPr>
        <w:spacing w:after="0" w:line="360" w:lineRule="auto"/>
        <w:jc w:val="both"/>
        <w:rPr>
          <w:rFonts w:ascii="Arial" w:hAnsi="Arial" w:cs="Arial"/>
          <w:b/>
          <w:bCs/>
        </w:rPr>
      </w:pPr>
      <w:r w:rsidRPr="00362B4B">
        <w:rPr>
          <w:rFonts w:ascii="Arial" w:hAnsi="Arial" w:cs="Arial"/>
          <w:b/>
          <w:bCs/>
        </w:rPr>
        <w:t>Action Plan</w:t>
      </w:r>
    </w:p>
    <w:p w14:paraId="05353EC8" w14:textId="77777777" w:rsidR="000260CA" w:rsidRDefault="000260CA" w:rsidP="009B6715">
      <w:pPr>
        <w:spacing w:after="0" w:line="360" w:lineRule="auto"/>
        <w:jc w:val="both"/>
        <w:rPr>
          <w:rFonts w:ascii="Arial" w:hAnsi="Arial" w:cs="Arial"/>
        </w:rPr>
      </w:pPr>
      <w:r w:rsidRPr="000260CA">
        <w:rPr>
          <w:rFonts w:ascii="Arial" w:hAnsi="Arial" w:cs="Arial"/>
        </w:rPr>
        <w:t>An action plan is a comprehensive outline of the tasks and materials needed to finish a project or achieve a goal. Think of it as a list of tasks that must be completed in order to achieve the intended goals or as a visual countdown to project completion.</w:t>
      </w:r>
    </w:p>
    <w:p w14:paraId="41472F49" w14:textId="46249A03" w:rsidR="000C5EFD" w:rsidRPr="00362B4B" w:rsidRDefault="000C5EFD" w:rsidP="009B6715">
      <w:pPr>
        <w:spacing w:after="0" w:line="360" w:lineRule="auto"/>
        <w:jc w:val="both"/>
        <w:rPr>
          <w:rFonts w:ascii="Arial" w:hAnsi="Arial" w:cs="Arial"/>
          <w:b/>
          <w:bCs/>
        </w:rPr>
      </w:pPr>
      <w:r w:rsidRPr="00362B4B">
        <w:rPr>
          <w:rFonts w:ascii="Arial" w:hAnsi="Arial" w:cs="Arial"/>
          <w:b/>
          <w:bCs/>
        </w:rPr>
        <w:t>Monitoring</w:t>
      </w:r>
    </w:p>
    <w:p w14:paraId="2DB04048" w14:textId="77777777" w:rsidR="00B10BA0" w:rsidRDefault="00B10BA0" w:rsidP="009B6715">
      <w:pPr>
        <w:spacing w:after="0" w:line="360" w:lineRule="auto"/>
        <w:jc w:val="both"/>
        <w:rPr>
          <w:rFonts w:ascii="Arial" w:hAnsi="Arial" w:cs="Arial"/>
        </w:rPr>
      </w:pPr>
      <w:r w:rsidRPr="00B10BA0">
        <w:rPr>
          <w:rFonts w:ascii="Arial" w:hAnsi="Arial" w:cs="Arial"/>
        </w:rPr>
        <w:t>Monitoring is characterised as a continuous role that uses systematic data collection on designated indicators to inform management and key stakeholders of an ongoing development intervention about the level of success and achievement of goals as well as progress in the utilisation of allocated resources.</w:t>
      </w:r>
    </w:p>
    <w:p w14:paraId="19CCCD93" w14:textId="5B42D347" w:rsidR="009148F4" w:rsidRDefault="009148F4" w:rsidP="009B6715">
      <w:pPr>
        <w:spacing w:after="0" w:line="360" w:lineRule="auto"/>
        <w:jc w:val="both"/>
        <w:rPr>
          <w:rFonts w:ascii="Arial" w:hAnsi="Arial" w:cs="Arial"/>
          <w:b/>
          <w:bCs/>
        </w:rPr>
      </w:pPr>
      <w:r>
        <w:rPr>
          <w:rFonts w:ascii="Arial" w:hAnsi="Arial" w:cs="Arial"/>
          <w:b/>
          <w:bCs/>
        </w:rPr>
        <w:t>Evaluation</w:t>
      </w:r>
    </w:p>
    <w:p w14:paraId="5EEC7C7C" w14:textId="62DAED06" w:rsidR="0071152A" w:rsidRDefault="00D4705B" w:rsidP="00D4705B">
      <w:pPr>
        <w:spacing w:after="0" w:line="360" w:lineRule="auto"/>
        <w:jc w:val="both"/>
        <w:rPr>
          <w:rFonts w:ascii="Arial" w:hAnsi="Arial" w:cs="Arial"/>
        </w:rPr>
      </w:pPr>
      <w:r w:rsidRPr="00D4705B">
        <w:rPr>
          <w:rFonts w:ascii="Arial" w:hAnsi="Arial" w:cs="Arial"/>
        </w:rPr>
        <w:t>Evaluation is the process of determining the value or significance of a development activity, policy, or programme to assess the applicability of goals, the effectiveness of the planning and implementation, the efficiency or resource utilisation, and the sustainability of results. The results of an evaluation should (enable) the incorporation of learned lessons into the selection of partners and donors.</w:t>
      </w:r>
    </w:p>
    <w:p w14:paraId="4377A484" w14:textId="2C158268" w:rsidR="0071152A" w:rsidRPr="0071152A" w:rsidRDefault="00523BF7" w:rsidP="00523BF7">
      <w:pPr>
        <w:spacing w:line="256" w:lineRule="auto"/>
        <w:jc w:val="center"/>
        <w:rPr>
          <w:rFonts w:ascii="Arial" w:hAnsi="Arial" w:cs="Arial"/>
        </w:rPr>
      </w:pPr>
      <w:r>
        <w:rPr>
          <w:rFonts w:ascii="Arial" w:hAnsi="Arial" w:cs="Arial"/>
          <w:noProof/>
        </w:rPr>
        <w:drawing>
          <wp:inline distT="0" distB="0" distL="0" distR="0" wp14:anchorId="2CD3D42D" wp14:editId="7C1726E4">
            <wp:extent cx="2371210" cy="2186940"/>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1621" cy="2187319"/>
                    </a:xfrm>
                    <a:prstGeom prst="rect">
                      <a:avLst/>
                    </a:prstGeom>
                    <a:noFill/>
                    <a:ln>
                      <a:noFill/>
                    </a:ln>
                  </pic:spPr>
                </pic:pic>
              </a:graphicData>
            </a:graphic>
          </wp:inline>
        </w:drawing>
      </w:r>
    </w:p>
    <w:p w14:paraId="300358BB" w14:textId="77777777" w:rsidR="00187D18" w:rsidRDefault="00187D18" w:rsidP="006239D1">
      <w:pPr>
        <w:rPr>
          <w:rFonts w:ascii="Arial" w:hAnsi="Arial" w:cs="Arial"/>
          <w:b/>
          <w:bCs/>
          <w:sz w:val="24"/>
          <w:szCs w:val="24"/>
        </w:rPr>
      </w:pPr>
    </w:p>
    <w:p w14:paraId="2BB70083" w14:textId="77777777" w:rsidR="00C435EB" w:rsidRDefault="00C435EB" w:rsidP="006239D1">
      <w:pPr>
        <w:rPr>
          <w:rFonts w:ascii="Arial" w:hAnsi="Arial" w:cs="Arial"/>
          <w:b/>
          <w:bCs/>
          <w:sz w:val="24"/>
          <w:szCs w:val="24"/>
        </w:rPr>
      </w:pPr>
    </w:p>
    <w:p w14:paraId="4E0FB21A" w14:textId="77777777" w:rsidR="00602D8C" w:rsidRDefault="00602D8C" w:rsidP="006239D1">
      <w:pPr>
        <w:rPr>
          <w:rFonts w:ascii="Arial" w:hAnsi="Arial" w:cs="Arial"/>
          <w:b/>
          <w:bCs/>
          <w:sz w:val="24"/>
          <w:szCs w:val="24"/>
        </w:rPr>
      </w:pPr>
    </w:p>
    <w:p w14:paraId="1BC26181" w14:textId="77777777" w:rsidR="00602D8C" w:rsidRDefault="00602D8C" w:rsidP="006239D1">
      <w:pPr>
        <w:rPr>
          <w:rFonts w:ascii="Arial" w:hAnsi="Arial" w:cs="Arial"/>
          <w:b/>
          <w:bCs/>
          <w:sz w:val="24"/>
          <w:szCs w:val="24"/>
        </w:rPr>
      </w:pPr>
    </w:p>
    <w:p w14:paraId="64A91AF2" w14:textId="77777777" w:rsidR="00602D8C" w:rsidRDefault="00602D8C" w:rsidP="006239D1">
      <w:pPr>
        <w:rPr>
          <w:rFonts w:ascii="Arial" w:hAnsi="Arial" w:cs="Arial"/>
          <w:b/>
          <w:bCs/>
          <w:sz w:val="24"/>
          <w:szCs w:val="24"/>
        </w:rPr>
      </w:pPr>
    </w:p>
    <w:p w14:paraId="10B08979" w14:textId="77777777" w:rsidR="00602D8C" w:rsidRDefault="00602D8C" w:rsidP="006239D1">
      <w:pPr>
        <w:rPr>
          <w:rFonts w:ascii="Arial" w:hAnsi="Arial" w:cs="Arial"/>
          <w:b/>
          <w:bCs/>
          <w:sz w:val="24"/>
          <w:szCs w:val="24"/>
        </w:rPr>
      </w:pPr>
    </w:p>
    <w:p w14:paraId="01DBEE71" w14:textId="77777777" w:rsidR="00602D8C" w:rsidRDefault="00602D8C" w:rsidP="006239D1">
      <w:pPr>
        <w:rPr>
          <w:rFonts w:ascii="Arial" w:hAnsi="Arial" w:cs="Arial"/>
          <w:b/>
          <w:bCs/>
          <w:sz w:val="24"/>
          <w:szCs w:val="24"/>
        </w:rPr>
      </w:pPr>
    </w:p>
    <w:p w14:paraId="61AA2121" w14:textId="77777777" w:rsidR="00D4705B" w:rsidRDefault="00D4705B" w:rsidP="006239D1">
      <w:pPr>
        <w:rPr>
          <w:rFonts w:ascii="Arial" w:hAnsi="Arial" w:cs="Arial"/>
          <w:b/>
          <w:bCs/>
          <w:sz w:val="24"/>
          <w:szCs w:val="24"/>
        </w:rPr>
      </w:pPr>
    </w:p>
    <w:p w14:paraId="5DD44A7F" w14:textId="7D50343F" w:rsidR="00602D8C" w:rsidRPr="009B6715" w:rsidRDefault="0065409A" w:rsidP="009B6715">
      <w:pPr>
        <w:spacing w:after="0" w:line="360" w:lineRule="auto"/>
        <w:rPr>
          <w:rFonts w:ascii="Arial" w:hAnsi="Arial" w:cs="Arial"/>
        </w:rPr>
      </w:pPr>
      <w:r w:rsidRPr="009B6715">
        <w:rPr>
          <w:rFonts w:ascii="Arial" w:hAnsi="Arial" w:cs="Arial"/>
        </w:rPr>
        <w:lastRenderedPageBreak/>
        <w:t>The first stage in implementing a solution is to develop an Action Plan. An Action Plan outlines the steps to be followed prior to implementing the chosen solution.</w:t>
      </w:r>
    </w:p>
    <w:p w14:paraId="35B2BE72" w14:textId="530D281B" w:rsidR="00C435EB" w:rsidRPr="009B6715" w:rsidRDefault="000770BC" w:rsidP="009B6715">
      <w:pPr>
        <w:spacing w:after="0" w:line="360" w:lineRule="auto"/>
        <w:rPr>
          <w:rFonts w:ascii="Arial" w:hAnsi="Arial" w:cs="Arial"/>
        </w:rPr>
      </w:pPr>
      <w:r w:rsidRPr="009B6715">
        <w:rPr>
          <w:rFonts w:ascii="Arial" w:hAnsi="Arial" w:cs="Arial"/>
        </w:rPr>
        <w:t xml:space="preserve">Solution to implement: Online </w:t>
      </w:r>
      <w:r w:rsidR="004768C5">
        <w:rPr>
          <w:rFonts w:ascii="Arial" w:hAnsi="Arial" w:cs="Arial"/>
        </w:rPr>
        <w:t>store</w:t>
      </w:r>
    </w:p>
    <w:p w14:paraId="69D32DAD" w14:textId="79BA1CF2" w:rsidR="000770BC" w:rsidRPr="009B6715" w:rsidRDefault="000770BC" w:rsidP="009B6715">
      <w:pPr>
        <w:spacing w:after="0" w:line="360" w:lineRule="auto"/>
        <w:rPr>
          <w:rFonts w:ascii="Arial" w:hAnsi="Arial" w:cs="Arial"/>
        </w:rPr>
      </w:pPr>
      <w:r w:rsidRPr="009B6715">
        <w:rPr>
          <w:rFonts w:ascii="Arial" w:hAnsi="Arial" w:cs="Arial"/>
        </w:rPr>
        <w:t xml:space="preserve">Outcome: </w:t>
      </w:r>
      <w:r w:rsidR="003F1A97">
        <w:rPr>
          <w:rFonts w:ascii="Arial" w:hAnsi="Arial" w:cs="Arial"/>
        </w:rPr>
        <w:t>Profit increase</w:t>
      </w:r>
      <w:r w:rsidRPr="009B6715">
        <w:rPr>
          <w:rFonts w:ascii="Arial" w:hAnsi="Arial" w:cs="Arial"/>
        </w:rPr>
        <w:t xml:space="preserve"> on TM Lewin</w:t>
      </w:r>
    </w:p>
    <w:p w14:paraId="6409D82E" w14:textId="58069605" w:rsidR="000770BC" w:rsidRPr="003463CC" w:rsidRDefault="009E7225" w:rsidP="005819DE">
      <w:pPr>
        <w:pStyle w:val="Heading1"/>
        <w:rPr>
          <w:rFonts w:ascii="Arial" w:hAnsi="Arial" w:cs="Arial"/>
          <w:b/>
          <w:bCs/>
          <w:color w:val="auto"/>
          <w:sz w:val="24"/>
          <w:szCs w:val="24"/>
        </w:rPr>
      </w:pPr>
      <w:bookmarkStart w:id="9" w:name="_Toc120360471"/>
      <w:r w:rsidRPr="003463CC">
        <w:rPr>
          <w:rFonts w:ascii="Arial" w:hAnsi="Arial" w:cs="Arial"/>
          <w:b/>
          <w:bCs/>
          <w:color w:val="auto"/>
          <w:sz w:val="24"/>
          <w:szCs w:val="24"/>
        </w:rPr>
        <w:t>Action Plan</w:t>
      </w:r>
      <w:bookmarkEnd w:id="9"/>
    </w:p>
    <w:p w14:paraId="358FD1AB" w14:textId="77777777" w:rsidR="003463CC" w:rsidRPr="003463CC" w:rsidRDefault="003463CC" w:rsidP="003463CC"/>
    <w:tbl>
      <w:tblPr>
        <w:tblStyle w:val="TableGrid"/>
        <w:tblW w:w="0" w:type="auto"/>
        <w:tblLook w:val="04A0" w:firstRow="1" w:lastRow="0" w:firstColumn="1" w:lastColumn="0" w:noHBand="0" w:noVBand="1"/>
      </w:tblPr>
      <w:tblGrid>
        <w:gridCol w:w="2254"/>
        <w:gridCol w:w="2254"/>
        <w:gridCol w:w="2254"/>
        <w:gridCol w:w="2254"/>
      </w:tblGrid>
      <w:tr w:rsidR="00532BE1" w:rsidRPr="009B6715" w14:paraId="1B43B419" w14:textId="77777777" w:rsidTr="009E7225">
        <w:tc>
          <w:tcPr>
            <w:tcW w:w="2254" w:type="dxa"/>
          </w:tcPr>
          <w:p w14:paraId="1F47F809" w14:textId="77777777" w:rsidR="00532BE1" w:rsidRPr="009B6715" w:rsidRDefault="00532BE1" w:rsidP="00532BE1">
            <w:pPr>
              <w:spacing w:line="256" w:lineRule="auto"/>
              <w:jc w:val="both"/>
              <w:rPr>
                <w:rFonts w:ascii="Arial" w:hAnsi="Arial" w:cs="Arial"/>
                <w:b/>
                <w:bCs/>
              </w:rPr>
            </w:pPr>
            <w:r w:rsidRPr="009B6715">
              <w:rPr>
                <w:rFonts w:ascii="Arial" w:hAnsi="Arial" w:cs="Arial"/>
                <w:b/>
                <w:bCs/>
              </w:rPr>
              <w:t>Action</w:t>
            </w:r>
          </w:p>
          <w:p w14:paraId="2B17A7E4" w14:textId="27034544" w:rsidR="00532BE1" w:rsidRPr="009B6715" w:rsidRDefault="00532BE1" w:rsidP="00532BE1">
            <w:pPr>
              <w:rPr>
                <w:rFonts w:ascii="Arial" w:hAnsi="Arial" w:cs="Arial"/>
              </w:rPr>
            </w:pPr>
            <w:r w:rsidRPr="009B6715">
              <w:rPr>
                <w:rFonts w:ascii="Arial" w:hAnsi="Arial" w:cs="Arial"/>
                <w:b/>
                <w:bCs/>
              </w:rPr>
              <w:t>(What)</w:t>
            </w:r>
          </w:p>
        </w:tc>
        <w:tc>
          <w:tcPr>
            <w:tcW w:w="2254" w:type="dxa"/>
          </w:tcPr>
          <w:p w14:paraId="43850CEE" w14:textId="77777777" w:rsidR="00532BE1" w:rsidRPr="009B6715" w:rsidRDefault="00532BE1" w:rsidP="00532BE1">
            <w:pPr>
              <w:spacing w:line="256" w:lineRule="auto"/>
              <w:jc w:val="both"/>
              <w:rPr>
                <w:rFonts w:ascii="Arial" w:hAnsi="Arial" w:cs="Arial"/>
                <w:b/>
                <w:bCs/>
              </w:rPr>
            </w:pPr>
            <w:r w:rsidRPr="009B6715">
              <w:rPr>
                <w:rFonts w:ascii="Arial" w:hAnsi="Arial" w:cs="Arial"/>
                <w:b/>
                <w:bCs/>
              </w:rPr>
              <w:t>Description</w:t>
            </w:r>
          </w:p>
          <w:p w14:paraId="459098D0" w14:textId="624DEE62" w:rsidR="00532BE1" w:rsidRPr="009B6715" w:rsidRDefault="00532BE1" w:rsidP="00532BE1">
            <w:pPr>
              <w:rPr>
                <w:rFonts w:ascii="Arial" w:hAnsi="Arial" w:cs="Arial"/>
              </w:rPr>
            </w:pPr>
            <w:r w:rsidRPr="009B6715">
              <w:rPr>
                <w:rFonts w:ascii="Arial" w:hAnsi="Arial" w:cs="Arial"/>
                <w:b/>
                <w:bCs/>
              </w:rPr>
              <w:t>(How)</w:t>
            </w:r>
          </w:p>
        </w:tc>
        <w:tc>
          <w:tcPr>
            <w:tcW w:w="2254" w:type="dxa"/>
          </w:tcPr>
          <w:p w14:paraId="62BF2354" w14:textId="77777777" w:rsidR="00532BE1" w:rsidRPr="009B6715" w:rsidRDefault="00532BE1" w:rsidP="00532BE1">
            <w:pPr>
              <w:spacing w:line="256" w:lineRule="auto"/>
              <w:jc w:val="both"/>
              <w:rPr>
                <w:rFonts w:ascii="Arial" w:hAnsi="Arial" w:cs="Arial"/>
                <w:b/>
                <w:bCs/>
              </w:rPr>
            </w:pPr>
            <w:r w:rsidRPr="009B6715">
              <w:rPr>
                <w:rFonts w:ascii="Arial" w:hAnsi="Arial" w:cs="Arial"/>
                <w:b/>
                <w:bCs/>
              </w:rPr>
              <w:t>Timeframe</w:t>
            </w:r>
          </w:p>
          <w:p w14:paraId="57434C3C" w14:textId="59BB45C6" w:rsidR="00532BE1" w:rsidRPr="009B6715" w:rsidRDefault="00532BE1" w:rsidP="00532BE1">
            <w:pPr>
              <w:rPr>
                <w:rFonts w:ascii="Arial" w:hAnsi="Arial" w:cs="Arial"/>
              </w:rPr>
            </w:pPr>
            <w:r w:rsidRPr="009B6715">
              <w:rPr>
                <w:rFonts w:ascii="Arial" w:hAnsi="Arial" w:cs="Arial"/>
                <w:b/>
                <w:bCs/>
              </w:rPr>
              <w:t>(When)</w:t>
            </w:r>
          </w:p>
        </w:tc>
        <w:tc>
          <w:tcPr>
            <w:tcW w:w="2254" w:type="dxa"/>
          </w:tcPr>
          <w:p w14:paraId="0070AB3A" w14:textId="77777777" w:rsidR="00532BE1" w:rsidRPr="009B6715" w:rsidRDefault="00532BE1" w:rsidP="00532BE1">
            <w:pPr>
              <w:spacing w:line="256" w:lineRule="auto"/>
              <w:jc w:val="both"/>
              <w:rPr>
                <w:rFonts w:ascii="Arial" w:hAnsi="Arial" w:cs="Arial"/>
                <w:b/>
                <w:bCs/>
              </w:rPr>
            </w:pPr>
            <w:r w:rsidRPr="009B6715">
              <w:rPr>
                <w:rFonts w:ascii="Arial" w:hAnsi="Arial" w:cs="Arial"/>
                <w:b/>
                <w:bCs/>
              </w:rPr>
              <w:t>Staff responsible</w:t>
            </w:r>
          </w:p>
          <w:p w14:paraId="4BD0907C" w14:textId="7D6591EE" w:rsidR="00532BE1" w:rsidRPr="009B6715" w:rsidRDefault="00532BE1" w:rsidP="00532BE1">
            <w:pPr>
              <w:rPr>
                <w:rFonts w:ascii="Arial" w:hAnsi="Arial" w:cs="Arial"/>
              </w:rPr>
            </w:pPr>
            <w:r w:rsidRPr="009B6715">
              <w:rPr>
                <w:rFonts w:ascii="Arial" w:hAnsi="Arial" w:cs="Arial"/>
                <w:b/>
                <w:bCs/>
              </w:rPr>
              <w:t>(Who)</w:t>
            </w:r>
          </w:p>
        </w:tc>
      </w:tr>
      <w:tr w:rsidR="00532BE1" w:rsidRPr="009B6715" w14:paraId="0306BEA2" w14:textId="77777777" w:rsidTr="009E7225">
        <w:tc>
          <w:tcPr>
            <w:tcW w:w="2254" w:type="dxa"/>
          </w:tcPr>
          <w:p w14:paraId="0F60EEC3" w14:textId="166862FD" w:rsidR="00532BE1" w:rsidRPr="009B6715" w:rsidRDefault="00C73778" w:rsidP="00532BE1">
            <w:pPr>
              <w:rPr>
                <w:rFonts w:ascii="Arial" w:hAnsi="Arial" w:cs="Arial"/>
              </w:rPr>
            </w:pPr>
            <w:r w:rsidRPr="009B6715">
              <w:rPr>
                <w:rFonts w:ascii="Arial" w:hAnsi="Arial" w:cs="Arial"/>
              </w:rPr>
              <w:t xml:space="preserve">Determine </w:t>
            </w:r>
            <w:r w:rsidR="00C27AE8">
              <w:rPr>
                <w:rFonts w:ascii="Arial" w:hAnsi="Arial" w:cs="Arial"/>
              </w:rPr>
              <w:t>the</w:t>
            </w:r>
            <w:r w:rsidRPr="009B6715">
              <w:rPr>
                <w:rFonts w:ascii="Arial" w:hAnsi="Arial" w:cs="Arial"/>
              </w:rPr>
              <w:t xml:space="preserve"> customer's needs</w:t>
            </w:r>
          </w:p>
        </w:tc>
        <w:tc>
          <w:tcPr>
            <w:tcW w:w="2254" w:type="dxa"/>
          </w:tcPr>
          <w:p w14:paraId="14B473DA" w14:textId="20DDB987" w:rsidR="00532BE1" w:rsidRPr="009B6715" w:rsidRDefault="0064247F" w:rsidP="00532BE1">
            <w:pPr>
              <w:rPr>
                <w:rFonts w:ascii="Arial" w:hAnsi="Arial" w:cs="Arial"/>
              </w:rPr>
            </w:pPr>
            <w:r w:rsidRPr="009B6715">
              <w:rPr>
                <w:rFonts w:ascii="Arial" w:hAnsi="Arial" w:cs="Arial"/>
              </w:rPr>
              <w:t xml:space="preserve">Knowing who </w:t>
            </w:r>
            <w:r w:rsidR="00C27AE8">
              <w:rPr>
                <w:rFonts w:ascii="Arial" w:hAnsi="Arial" w:cs="Arial"/>
              </w:rPr>
              <w:t>their</w:t>
            </w:r>
            <w:r w:rsidRPr="009B6715">
              <w:rPr>
                <w:rFonts w:ascii="Arial" w:hAnsi="Arial" w:cs="Arial"/>
              </w:rPr>
              <w:t xml:space="preserve"> customers are and responding to their individual needs and desires is critical.</w:t>
            </w:r>
          </w:p>
        </w:tc>
        <w:tc>
          <w:tcPr>
            <w:tcW w:w="2254" w:type="dxa"/>
          </w:tcPr>
          <w:p w14:paraId="0AC8BE1F" w14:textId="296AAE9E" w:rsidR="00532BE1" w:rsidRPr="009B6715" w:rsidRDefault="00456F6E" w:rsidP="00532BE1">
            <w:pPr>
              <w:rPr>
                <w:rFonts w:ascii="Arial" w:hAnsi="Arial" w:cs="Arial"/>
              </w:rPr>
            </w:pPr>
            <w:r>
              <w:rPr>
                <w:rFonts w:ascii="Arial" w:hAnsi="Arial" w:cs="Arial"/>
              </w:rPr>
              <w:t>17</w:t>
            </w:r>
            <w:r w:rsidR="008D4F5D" w:rsidRPr="009B6715">
              <w:rPr>
                <w:rFonts w:ascii="Arial" w:hAnsi="Arial" w:cs="Arial"/>
              </w:rPr>
              <w:t>/1</w:t>
            </w:r>
            <w:r>
              <w:rPr>
                <w:rFonts w:ascii="Arial" w:hAnsi="Arial" w:cs="Arial"/>
              </w:rPr>
              <w:t>0</w:t>
            </w:r>
            <w:r w:rsidR="008D4F5D" w:rsidRPr="009B6715">
              <w:rPr>
                <w:rFonts w:ascii="Arial" w:hAnsi="Arial" w:cs="Arial"/>
              </w:rPr>
              <w:t>/2022-</w:t>
            </w:r>
          </w:p>
          <w:p w14:paraId="69CD30D5" w14:textId="26CCBB83" w:rsidR="008D4F5D" w:rsidRPr="009B6715" w:rsidRDefault="00456F6E" w:rsidP="00532BE1">
            <w:pPr>
              <w:rPr>
                <w:rFonts w:ascii="Arial" w:hAnsi="Arial" w:cs="Arial"/>
              </w:rPr>
            </w:pPr>
            <w:r>
              <w:rPr>
                <w:rFonts w:ascii="Arial" w:hAnsi="Arial" w:cs="Arial"/>
              </w:rPr>
              <w:t>24</w:t>
            </w:r>
            <w:r w:rsidR="008D4F5D" w:rsidRPr="009B6715">
              <w:rPr>
                <w:rFonts w:ascii="Arial" w:hAnsi="Arial" w:cs="Arial"/>
              </w:rPr>
              <w:t>/1</w:t>
            </w:r>
            <w:r>
              <w:rPr>
                <w:rFonts w:ascii="Arial" w:hAnsi="Arial" w:cs="Arial"/>
              </w:rPr>
              <w:t>0</w:t>
            </w:r>
            <w:r w:rsidR="008D4F5D" w:rsidRPr="009B6715">
              <w:rPr>
                <w:rFonts w:ascii="Arial" w:hAnsi="Arial" w:cs="Arial"/>
              </w:rPr>
              <w:t>/2022</w:t>
            </w:r>
          </w:p>
        </w:tc>
        <w:tc>
          <w:tcPr>
            <w:tcW w:w="2254" w:type="dxa"/>
          </w:tcPr>
          <w:p w14:paraId="7FD755E2" w14:textId="209BED10" w:rsidR="00532BE1" w:rsidRPr="009B6715" w:rsidRDefault="00D94DA6" w:rsidP="00532BE1">
            <w:pPr>
              <w:rPr>
                <w:rFonts w:ascii="Arial" w:hAnsi="Arial" w:cs="Arial"/>
              </w:rPr>
            </w:pPr>
            <w:r w:rsidRPr="009B6715">
              <w:rPr>
                <w:rFonts w:ascii="Arial" w:hAnsi="Arial" w:cs="Arial"/>
              </w:rPr>
              <w:t>Sales Manager</w:t>
            </w:r>
          </w:p>
        </w:tc>
      </w:tr>
      <w:tr w:rsidR="00532BE1" w:rsidRPr="009B6715" w14:paraId="3436A93B" w14:textId="77777777" w:rsidTr="009E7225">
        <w:tc>
          <w:tcPr>
            <w:tcW w:w="2254" w:type="dxa"/>
          </w:tcPr>
          <w:p w14:paraId="34CC0653" w14:textId="7F529FD3" w:rsidR="00532BE1" w:rsidRPr="009B6715" w:rsidRDefault="00692591" w:rsidP="00532BE1">
            <w:pPr>
              <w:rPr>
                <w:rFonts w:ascii="Arial" w:hAnsi="Arial" w:cs="Arial"/>
              </w:rPr>
            </w:pPr>
            <w:r w:rsidRPr="009B6715">
              <w:rPr>
                <w:rFonts w:ascii="Arial" w:hAnsi="Arial" w:cs="Arial"/>
              </w:rPr>
              <w:t>Define the business model for Online</w:t>
            </w:r>
          </w:p>
        </w:tc>
        <w:tc>
          <w:tcPr>
            <w:tcW w:w="2254" w:type="dxa"/>
          </w:tcPr>
          <w:p w14:paraId="121B5DD9" w14:textId="0F90D560" w:rsidR="00532BE1" w:rsidRPr="009B6715" w:rsidRDefault="000D520B" w:rsidP="00532BE1">
            <w:pPr>
              <w:rPr>
                <w:rFonts w:ascii="Arial" w:hAnsi="Arial" w:cs="Arial"/>
              </w:rPr>
            </w:pPr>
            <w:r w:rsidRPr="009B6715">
              <w:rPr>
                <w:rFonts w:ascii="Arial" w:hAnsi="Arial" w:cs="Arial"/>
              </w:rPr>
              <w:t xml:space="preserve">Use </w:t>
            </w:r>
            <w:r w:rsidR="00C27AE8">
              <w:rPr>
                <w:rFonts w:ascii="Arial" w:hAnsi="Arial" w:cs="Arial"/>
              </w:rPr>
              <w:t xml:space="preserve">their </w:t>
            </w:r>
            <w:r w:rsidRPr="009B6715">
              <w:rPr>
                <w:rFonts w:ascii="Arial" w:hAnsi="Arial" w:cs="Arial"/>
              </w:rPr>
              <w:t xml:space="preserve">newfound knowledge about </w:t>
            </w:r>
            <w:r w:rsidR="00C27AE8">
              <w:rPr>
                <w:rFonts w:ascii="Arial" w:hAnsi="Arial" w:cs="Arial"/>
              </w:rPr>
              <w:t>their</w:t>
            </w:r>
            <w:r w:rsidRPr="009B6715">
              <w:rPr>
                <w:rFonts w:ascii="Arial" w:hAnsi="Arial" w:cs="Arial"/>
              </w:rPr>
              <w:t xml:space="preserve"> consumers and items to identify </w:t>
            </w:r>
            <w:r w:rsidR="00C27AE8">
              <w:rPr>
                <w:rFonts w:ascii="Arial" w:hAnsi="Arial" w:cs="Arial"/>
              </w:rPr>
              <w:t>their</w:t>
            </w:r>
            <w:r w:rsidRPr="009B6715">
              <w:rPr>
                <w:rFonts w:ascii="Arial" w:hAnsi="Arial" w:cs="Arial"/>
              </w:rPr>
              <w:t xml:space="preserve"> revenue sources.</w:t>
            </w:r>
          </w:p>
        </w:tc>
        <w:tc>
          <w:tcPr>
            <w:tcW w:w="2254" w:type="dxa"/>
          </w:tcPr>
          <w:p w14:paraId="72369151" w14:textId="4538022B" w:rsidR="00532BE1" w:rsidRPr="009B6715" w:rsidRDefault="00456F6E" w:rsidP="00532BE1">
            <w:pPr>
              <w:rPr>
                <w:rFonts w:ascii="Arial" w:hAnsi="Arial" w:cs="Arial"/>
              </w:rPr>
            </w:pPr>
            <w:r>
              <w:rPr>
                <w:rFonts w:ascii="Arial" w:hAnsi="Arial" w:cs="Arial"/>
              </w:rPr>
              <w:t>25</w:t>
            </w:r>
            <w:r w:rsidR="00D94DA6" w:rsidRPr="009B6715">
              <w:rPr>
                <w:rFonts w:ascii="Arial" w:hAnsi="Arial" w:cs="Arial"/>
              </w:rPr>
              <w:t>/1</w:t>
            </w:r>
            <w:r>
              <w:rPr>
                <w:rFonts w:ascii="Arial" w:hAnsi="Arial" w:cs="Arial"/>
              </w:rPr>
              <w:t>0</w:t>
            </w:r>
            <w:r w:rsidR="00D94DA6" w:rsidRPr="009B6715">
              <w:rPr>
                <w:rFonts w:ascii="Arial" w:hAnsi="Arial" w:cs="Arial"/>
              </w:rPr>
              <w:t>/2022-</w:t>
            </w:r>
          </w:p>
          <w:p w14:paraId="3EEC0115" w14:textId="0FD256A9" w:rsidR="00D94DA6" w:rsidRPr="009B6715" w:rsidRDefault="00E42517" w:rsidP="00532BE1">
            <w:pPr>
              <w:rPr>
                <w:rFonts w:ascii="Arial" w:hAnsi="Arial" w:cs="Arial"/>
              </w:rPr>
            </w:pPr>
            <w:r>
              <w:rPr>
                <w:rFonts w:ascii="Arial" w:hAnsi="Arial" w:cs="Arial"/>
              </w:rPr>
              <w:t>01</w:t>
            </w:r>
            <w:r w:rsidR="00D94DA6" w:rsidRPr="009B6715">
              <w:rPr>
                <w:rFonts w:ascii="Arial" w:hAnsi="Arial" w:cs="Arial"/>
              </w:rPr>
              <w:t>/11/2022</w:t>
            </w:r>
          </w:p>
        </w:tc>
        <w:tc>
          <w:tcPr>
            <w:tcW w:w="2254" w:type="dxa"/>
          </w:tcPr>
          <w:p w14:paraId="7EF265C1" w14:textId="0003CB7F" w:rsidR="00532BE1" w:rsidRPr="009B6715" w:rsidRDefault="00D94DA6" w:rsidP="00532BE1">
            <w:pPr>
              <w:rPr>
                <w:rFonts w:ascii="Arial" w:hAnsi="Arial" w:cs="Arial"/>
              </w:rPr>
            </w:pPr>
            <w:r w:rsidRPr="009B6715">
              <w:rPr>
                <w:rFonts w:ascii="Arial" w:hAnsi="Arial" w:cs="Arial"/>
              </w:rPr>
              <w:t>Sales Manager</w:t>
            </w:r>
          </w:p>
        </w:tc>
      </w:tr>
      <w:tr w:rsidR="00532BE1" w:rsidRPr="009B6715" w14:paraId="524651DB" w14:textId="77777777" w:rsidTr="009E7225">
        <w:tc>
          <w:tcPr>
            <w:tcW w:w="2254" w:type="dxa"/>
          </w:tcPr>
          <w:p w14:paraId="300709B0" w14:textId="66FD9B63" w:rsidR="00532BE1" w:rsidRPr="009B6715" w:rsidRDefault="007451CC" w:rsidP="00E40509">
            <w:pPr>
              <w:shd w:val="clear" w:color="auto" w:fill="FFFFFF"/>
              <w:spacing w:before="450" w:after="450"/>
              <w:outlineLvl w:val="3"/>
              <w:rPr>
                <w:rFonts w:ascii="Arial" w:hAnsi="Arial" w:cs="Arial"/>
              </w:rPr>
            </w:pPr>
            <w:r w:rsidRPr="009B6715">
              <w:rPr>
                <w:rFonts w:ascii="Arial" w:hAnsi="Arial" w:cs="Arial"/>
              </w:rPr>
              <w:t>Determine the most effective e-commerce / IT model</w:t>
            </w:r>
          </w:p>
        </w:tc>
        <w:tc>
          <w:tcPr>
            <w:tcW w:w="2254" w:type="dxa"/>
          </w:tcPr>
          <w:p w14:paraId="190B62D5" w14:textId="7F5E953D" w:rsidR="00532BE1" w:rsidRPr="009B6715" w:rsidRDefault="00C27AE8" w:rsidP="00532BE1">
            <w:pPr>
              <w:rPr>
                <w:rFonts w:ascii="Arial" w:hAnsi="Arial" w:cs="Arial"/>
              </w:rPr>
            </w:pPr>
            <w:r>
              <w:rPr>
                <w:rFonts w:ascii="Arial" w:hAnsi="Arial" w:cs="Arial"/>
              </w:rPr>
              <w:t>C</w:t>
            </w:r>
            <w:r w:rsidR="00B8754A" w:rsidRPr="009B6715">
              <w:rPr>
                <w:rFonts w:ascii="Arial" w:hAnsi="Arial" w:cs="Arial"/>
              </w:rPr>
              <w:t xml:space="preserve">hoose to buy the </w:t>
            </w:r>
            <w:r w:rsidR="003216B0" w:rsidRPr="009B6715">
              <w:rPr>
                <w:rFonts w:ascii="Arial" w:hAnsi="Arial" w:cs="Arial"/>
              </w:rPr>
              <w:t>software,</w:t>
            </w:r>
            <w:r w:rsidR="00B8754A" w:rsidRPr="009B6715">
              <w:rPr>
                <w:rFonts w:ascii="Arial" w:hAnsi="Arial" w:cs="Arial"/>
              </w:rPr>
              <w:t xml:space="preserve"> or have it hosted depending on the size of </w:t>
            </w:r>
            <w:r w:rsidR="001E7084">
              <w:rPr>
                <w:rFonts w:ascii="Arial" w:hAnsi="Arial" w:cs="Arial"/>
              </w:rPr>
              <w:t>their</w:t>
            </w:r>
            <w:r w:rsidR="00B8754A" w:rsidRPr="009B6715">
              <w:rPr>
                <w:rFonts w:ascii="Arial" w:hAnsi="Arial" w:cs="Arial"/>
              </w:rPr>
              <w:t xml:space="preserve"> business, </w:t>
            </w:r>
            <w:r w:rsidR="001E7084">
              <w:rPr>
                <w:rFonts w:ascii="Arial" w:hAnsi="Arial" w:cs="Arial"/>
              </w:rPr>
              <w:t>their</w:t>
            </w:r>
            <w:r w:rsidR="00B8754A" w:rsidRPr="009B6715">
              <w:rPr>
                <w:rFonts w:ascii="Arial" w:hAnsi="Arial" w:cs="Arial"/>
              </w:rPr>
              <w:t xml:space="preserve"> budget, and how hands-on </w:t>
            </w:r>
            <w:r w:rsidR="001E7084">
              <w:rPr>
                <w:rFonts w:ascii="Arial" w:hAnsi="Arial" w:cs="Arial"/>
              </w:rPr>
              <w:t xml:space="preserve">their </w:t>
            </w:r>
            <w:r w:rsidR="00B8754A" w:rsidRPr="009B6715">
              <w:rPr>
                <w:rFonts w:ascii="Arial" w:hAnsi="Arial" w:cs="Arial"/>
              </w:rPr>
              <w:t>want to be.</w:t>
            </w:r>
          </w:p>
        </w:tc>
        <w:tc>
          <w:tcPr>
            <w:tcW w:w="2254" w:type="dxa"/>
          </w:tcPr>
          <w:p w14:paraId="1E3A09B5" w14:textId="217BAED6" w:rsidR="00532BE1" w:rsidRPr="009B6715" w:rsidRDefault="00E42517" w:rsidP="00532BE1">
            <w:pPr>
              <w:rPr>
                <w:rFonts w:ascii="Arial" w:hAnsi="Arial" w:cs="Arial"/>
              </w:rPr>
            </w:pPr>
            <w:r>
              <w:rPr>
                <w:rFonts w:ascii="Arial" w:hAnsi="Arial" w:cs="Arial"/>
              </w:rPr>
              <w:t>02</w:t>
            </w:r>
            <w:r w:rsidR="00D94DA6" w:rsidRPr="009B6715">
              <w:rPr>
                <w:rFonts w:ascii="Arial" w:hAnsi="Arial" w:cs="Arial"/>
              </w:rPr>
              <w:t>/11/2022-</w:t>
            </w:r>
          </w:p>
          <w:p w14:paraId="64DB3A34" w14:textId="16553725" w:rsidR="00D94DA6" w:rsidRPr="009B6715" w:rsidRDefault="00E42517" w:rsidP="00532BE1">
            <w:pPr>
              <w:rPr>
                <w:rFonts w:ascii="Arial" w:hAnsi="Arial" w:cs="Arial"/>
              </w:rPr>
            </w:pPr>
            <w:r>
              <w:rPr>
                <w:rFonts w:ascii="Arial" w:hAnsi="Arial" w:cs="Arial"/>
              </w:rPr>
              <w:t>09</w:t>
            </w:r>
            <w:r w:rsidR="00D94DA6" w:rsidRPr="009B6715">
              <w:rPr>
                <w:rFonts w:ascii="Arial" w:hAnsi="Arial" w:cs="Arial"/>
              </w:rPr>
              <w:t>/11/2022</w:t>
            </w:r>
          </w:p>
        </w:tc>
        <w:tc>
          <w:tcPr>
            <w:tcW w:w="2254" w:type="dxa"/>
          </w:tcPr>
          <w:p w14:paraId="4954B8E7" w14:textId="3FE3D3B5" w:rsidR="00532BE1" w:rsidRPr="009B6715" w:rsidRDefault="00702564" w:rsidP="00532BE1">
            <w:pPr>
              <w:rPr>
                <w:rFonts w:ascii="Arial" w:hAnsi="Arial" w:cs="Arial"/>
              </w:rPr>
            </w:pPr>
            <w:r w:rsidRPr="009B6715">
              <w:rPr>
                <w:rFonts w:ascii="Arial" w:hAnsi="Arial" w:cs="Arial"/>
              </w:rPr>
              <w:t>IT Manager</w:t>
            </w:r>
          </w:p>
        </w:tc>
      </w:tr>
      <w:tr w:rsidR="00532BE1" w:rsidRPr="009B6715" w14:paraId="7C57FEE0" w14:textId="77777777" w:rsidTr="009E7225">
        <w:tc>
          <w:tcPr>
            <w:tcW w:w="2254" w:type="dxa"/>
          </w:tcPr>
          <w:p w14:paraId="6EBF1386" w14:textId="222FE6ED" w:rsidR="00532BE1" w:rsidRPr="009B6715" w:rsidRDefault="004757DA" w:rsidP="00532BE1">
            <w:pPr>
              <w:rPr>
                <w:rFonts w:ascii="Arial" w:hAnsi="Arial" w:cs="Arial"/>
              </w:rPr>
            </w:pPr>
            <w:r w:rsidRPr="009B6715">
              <w:rPr>
                <w:rFonts w:ascii="Arial" w:hAnsi="Arial" w:cs="Arial"/>
              </w:rPr>
              <w:t xml:space="preserve">Develop a chat </w:t>
            </w:r>
          </w:p>
        </w:tc>
        <w:tc>
          <w:tcPr>
            <w:tcW w:w="2254" w:type="dxa"/>
          </w:tcPr>
          <w:p w14:paraId="335CFB22" w14:textId="419FA1D9" w:rsidR="00532BE1" w:rsidRPr="009B6715" w:rsidRDefault="008B2396" w:rsidP="00532BE1">
            <w:pPr>
              <w:rPr>
                <w:rFonts w:ascii="Arial" w:hAnsi="Arial" w:cs="Arial"/>
              </w:rPr>
            </w:pPr>
            <w:r>
              <w:rPr>
                <w:rFonts w:ascii="Arial" w:hAnsi="Arial" w:cs="Arial"/>
              </w:rPr>
              <w:t xml:space="preserve">Adding </w:t>
            </w:r>
            <w:r w:rsidR="003216B0" w:rsidRPr="009B6715">
              <w:rPr>
                <w:rFonts w:ascii="Arial" w:hAnsi="Arial" w:cs="Arial"/>
              </w:rPr>
              <w:t>and maintaining a chat section on their website</w:t>
            </w:r>
          </w:p>
        </w:tc>
        <w:tc>
          <w:tcPr>
            <w:tcW w:w="2254" w:type="dxa"/>
          </w:tcPr>
          <w:p w14:paraId="43798538" w14:textId="6067DCE5" w:rsidR="00532BE1" w:rsidRPr="009B6715" w:rsidRDefault="00E42517" w:rsidP="00532BE1">
            <w:pPr>
              <w:rPr>
                <w:rFonts w:ascii="Arial" w:hAnsi="Arial" w:cs="Arial"/>
              </w:rPr>
            </w:pPr>
            <w:r>
              <w:rPr>
                <w:rFonts w:ascii="Arial" w:hAnsi="Arial" w:cs="Arial"/>
              </w:rPr>
              <w:t>10</w:t>
            </w:r>
            <w:r w:rsidR="00702564" w:rsidRPr="009B6715">
              <w:rPr>
                <w:rFonts w:ascii="Arial" w:hAnsi="Arial" w:cs="Arial"/>
              </w:rPr>
              <w:t>/11/2022-</w:t>
            </w:r>
          </w:p>
          <w:p w14:paraId="111B2025" w14:textId="01AD1DD7" w:rsidR="00702564" w:rsidRPr="009B6715" w:rsidRDefault="00E42517" w:rsidP="00532BE1">
            <w:pPr>
              <w:rPr>
                <w:rFonts w:ascii="Arial" w:hAnsi="Arial" w:cs="Arial"/>
              </w:rPr>
            </w:pPr>
            <w:r>
              <w:rPr>
                <w:rFonts w:ascii="Arial" w:hAnsi="Arial" w:cs="Arial"/>
              </w:rPr>
              <w:t>17</w:t>
            </w:r>
            <w:r w:rsidR="00702564" w:rsidRPr="009B6715">
              <w:rPr>
                <w:rFonts w:ascii="Arial" w:hAnsi="Arial" w:cs="Arial"/>
              </w:rPr>
              <w:t>/11/2022</w:t>
            </w:r>
          </w:p>
        </w:tc>
        <w:tc>
          <w:tcPr>
            <w:tcW w:w="2254" w:type="dxa"/>
          </w:tcPr>
          <w:p w14:paraId="58ACE848" w14:textId="5A40542A" w:rsidR="00532BE1" w:rsidRPr="009B6715" w:rsidRDefault="00702564" w:rsidP="00532BE1">
            <w:pPr>
              <w:rPr>
                <w:rFonts w:ascii="Arial" w:hAnsi="Arial" w:cs="Arial"/>
              </w:rPr>
            </w:pPr>
            <w:r w:rsidRPr="009B6715">
              <w:rPr>
                <w:rFonts w:ascii="Arial" w:hAnsi="Arial" w:cs="Arial"/>
              </w:rPr>
              <w:t>It Manager</w:t>
            </w:r>
          </w:p>
        </w:tc>
      </w:tr>
      <w:tr w:rsidR="00702564" w:rsidRPr="009B6715" w14:paraId="7D2EC924" w14:textId="77777777" w:rsidTr="009E7225">
        <w:tc>
          <w:tcPr>
            <w:tcW w:w="2254" w:type="dxa"/>
          </w:tcPr>
          <w:p w14:paraId="17B4E299" w14:textId="0267B8AA" w:rsidR="00702564" w:rsidRPr="009B6715" w:rsidRDefault="00456E92" w:rsidP="00532BE1">
            <w:pPr>
              <w:rPr>
                <w:rFonts w:ascii="Arial" w:hAnsi="Arial" w:cs="Arial"/>
              </w:rPr>
            </w:pPr>
            <w:r w:rsidRPr="009B6715">
              <w:rPr>
                <w:rFonts w:ascii="Arial" w:hAnsi="Arial" w:cs="Arial"/>
              </w:rPr>
              <w:t>Develop customer feedback</w:t>
            </w:r>
          </w:p>
        </w:tc>
        <w:tc>
          <w:tcPr>
            <w:tcW w:w="2254" w:type="dxa"/>
          </w:tcPr>
          <w:p w14:paraId="1165D210" w14:textId="35861760" w:rsidR="00702564" w:rsidRPr="009B6715" w:rsidRDefault="008C750A" w:rsidP="00532BE1">
            <w:pPr>
              <w:rPr>
                <w:rFonts w:ascii="Arial" w:hAnsi="Arial" w:cs="Arial"/>
              </w:rPr>
            </w:pPr>
            <w:r w:rsidRPr="009B6715">
              <w:rPr>
                <w:rFonts w:ascii="Arial" w:hAnsi="Arial" w:cs="Arial"/>
              </w:rPr>
              <w:t>Customers must have access to a feedback page where they may express their thoughts on the things they have purchased.</w:t>
            </w:r>
          </w:p>
        </w:tc>
        <w:tc>
          <w:tcPr>
            <w:tcW w:w="2254" w:type="dxa"/>
          </w:tcPr>
          <w:p w14:paraId="6DD66F51" w14:textId="67CDC840" w:rsidR="00702564" w:rsidRPr="009B6715" w:rsidRDefault="00A8189C" w:rsidP="00532BE1">
            <w:pPr>
              <w:rPr>
                <w:rFonts w:ascii="Arial" w:hAnsi="Arial" w:cs="Arial"/>
              </w:rPr>
            </w:pPr>
            <w:r w:rsidRPr="009B6715">
              <w:rPr>
                <w:rFonts w:ascii="Arial" w:hAnsi="Arial" w:cs="Arial"/>
              </w:rPr>
              <w:t>1</w:t>
            </w:r>
            <w:r w:rsidR="00E42517">
              <w:rPr>
                <w:rFonts w:ascii="Arial" w:hAnsi="Arial" w:cs="Arial"/>
              </w:rPr>
              <w:t>8</w:t>
            </w:r>
            <w:r w:rsidRPr="009B6715">
              <w:rPr>
                <w:rFonts w:ascii="Arial" w:hAnsi="Arial" w:cs="Arial"/>
              </w:rPr>
              <w:t>/11/2022-</w:t>
            </w:r>
          </w:p>
          <w:p w14:paraId="0A38786C" w14:textId="6DEF253D" w:rsidR="00A8189C" w:rsidRPr="009B6715" w:rsidRDefault="00A8189C" w:rsidP="00532BE1">
            <w:pPr>
              <w:rPr>
                <w:rFonts w:ascii="Arial" w:hAnsi="Arial" w:cs="Arial"/>
              </w:rPr>
            </w:pPr>
            <w:r w:rsidRPr="009B6715">
              <w:rPr>
                <w:rFonts w:ascii="Arial" w:hAnsi="Arial" w:cs="Arial"/>
              </w:rPr>
              <w:t>2</w:t>
            </w:r>
            <w:r w:rsidR="00E42517">
              <w:rPr>
                <w:rFonts w:ascii="Arial" w:hAnsi="Arial" w:cs="Arial"/>
              </w:rPr>
              <w:t>5</w:t>
            </w:r>
            <w:r w:rsidRPr="009B6715">
              <w:rPr>
                <w:rFonts w:ascii="Arial" w:hAnsi="Arial" w:cs="Arial"/>
              </w:rPr>
              <w:t>/11/2022</w:t>
            </w:r>
          </w:p>
        </w:tc>
        <w:tc>
          <w:tcPr>
            <w:tcW w:w="2254" w:type="dxa"/>
          </w:tcPr>
          <w:p w14:paraId="33707B16" w14:textId="0F20D604" w:rsidR="00702564" w:rsidRPr="009B6715" w:rsidRDefault="00A8189C" w:rsidP="00532BE1">
            <w:pPr>
              <w:rPr>
                <w:rFonts w:ascii="Arial" w:hAnsi="Arial" w:cs="Arial"/>
              </w:rPr>
            </w:pPr>
            <w:r w:rsidRPr="009B6715">
              <w:rPr>
                <w:rFonts w:ascii="Arial" w:hAnsi="Arial" w:cs="Arial"/>
              </w:rPr>
              <w:t xml:space="preserve">Sales </w:t>
            </w:r>
            <w:r w:rsidR="00500BDD">
              <w:rPr>
                <w:rFonts w:ascii="Arial" w:hAnsi="Arial" w:cs="Arial"/>
              </w:rPr>
              <w:t>M</w:t>
            </w:r>
            <w:r w:rsidRPr="009B6715">
              <w:rPr>
                <w:rFonts w:ascii="Arial" w:hAnsi="Arial" w:cs="Arial"/>
              </w:rPr>
              <w:t>anager</w:t>
            </w:r>
          </w:p>
        </w:tc>
      </w:tr>
    </w:tbl>
    <w:p w14:paraId="7AF243A1" w14:textId="77777777" w:rsidR="009E7225" w:rsidRPr="000770BC" w:rsidRDefault="009E7225" w:rsidP="006239D1">
      <w:pPr>
        <w:rPr>
          <w:rFonts w:ascii="Arial" w:hAnsi="Arial" w:cs="Arial"/>
          <w:sz w:val="24"/>
          <w:szCs w:val="24"/>
        </w:rPr>
      </w:pPr>
    </w:p>
    <w:p w14:paraId="452231E9" w14:textId="28E48E56" w:rsidR="00C435EB" w:rsidRDefault="00C435EB" w:rsidP="006239D1">
      <w:pPr>
        <w:rPr>
          <w:rFonts w:ascii="Arial" w:hAnsi="Arial" w:cs="Arial"/>
          <w:b/>
          <w:bCs/>
          <w:sz w:val="24"/>
          <w:szCs w:val="24"/>
        </w:rPr>
      </w:pPr>
    </w:p>
    <w:p w14:paraId="4187BABB" w14:textId="77777777" w:rsidR="00C435EB" w:rsidRDefault="00C435EB" w:rsidP="006239D1">
      <w:pPr>
        <w:rPr>
          <w:rFonts w:ascii="Arial" w:hAnsi="Arial" w:cs="Arial"/>
          <w:b/>
          <w:bCs/>
          <w:sz w:val="24"/>
          <w:szCs w:val="24"/>
        </w:rPr>
      </w:pPr>
    </w:p>
    <w:p w14:paraId="3A8EB999" w14:textId="77777777" w:rsidR="009B6715" w:rsidRDefault="009B6715" w:rsidP="006239D1">
      <w:pPr>
        <w:rPr>
          <w:rFonts w:ascii="Arial" w:hAnsi="Arial" w:cs="Arial"/>
          <w:b/>
          <w:bCs/>
          <w:sz w:val="24"/>
          <w:szCs w:val="24"/>
        </w:rPr>
      </w:pPr>
    </w:p>
    <w:p w14:paraId="2647AD0A" w14:textId="77777777" w:rsidR="009B6715" w:rsidRDefault="009B6715" w:rsidP="006239D1">
      <w:pPr>
        <w:rPr>
          <w:rFonts w:ascii="Arial" w:hAnsi="Arial" w:cs="Arial"/>
          <w:b/>
          <w:bCs/>
          <w:sz w:val="24"/>
          <w:szCs w:val="24"/>
        </w:rPr>
      </w:pPr>
    </w:p>
    <w:p w14:paraId="3DE3F9F6" w14:textId="77777777" w:rsidR="001E7084" w:rsidRDefault="001E7084" w:rsidP="006239D1">
      <w:pPr>
        <w:rPr>
          <w:rFonts w:ascii="Arial" w:hAnsi="Arial" w:cs="Arial"/>
          <w:b/>
          <w:bCs/>
          <w:sz w:val="24"/>
          <w:szCs w:val="24"/>
        </w:rPr>
      </w:pPr>
    </w:p>
    <w:p w14:paraId="47313594" w14:textId="77777777" w:rsidR="005E67B2" w:rsidRDefault="005E67B2" w:rsidP="005819DE">
      <w:pPr>
        <w:pStyle w:val="Heading1"/>
        <w:rPr>
          <w:rFonts w:ascii="Arial" w:hAnsi="Arial" w:cs="Arial"/>
          <w:b/>
          <w:bCs/>
          <w:color w:val="auto"/>
          <w:sz w:val="24"/>
          <w:szCs w:val="24"/>
        </w:rPr>
      </w:pPr>
      <w:bookmarkStart w:id="10" w:name="_Toc120360472"/>
      <w:r w:rsidRPr="003463CC">
        <w:rPr>
          <w:rFonts w:ascii="Arial" w:hAnsi="Arial" w:cs="Arial"/>
          <w:b/>
          <w:bCs/>
          <w:color w:val="auto"/>
          <w:sz w:val="24"/>
          <w:szCs w:val="24"/>
        </w:rPr>
        <w:lastRenderedPageBreak/>
        <w:t>Monitoring Plan</w:t>
      </w:r>
      <w:bookmarkEnd w:id="10"/>
    </w:p>
    <w:p w14:paraId="1494B923" w14:textId="77777777" w:rsidR="003463CC" w:rsidRPr="003463CC" w:rsidRDefault="003463CC" w:rsidP="003463CC"/>
    <w:tbl>
      <w:tblPr>
        <w:tblStyle w:val="TableGrid"/>
        <w:tblW w:w="0" w:type="auto"/>
        <w:tblLook w:val="04A0" w:firstRow="1" w:lastRow="0" w:firstColumn="1" w:lastColumn="0" w:noHBand="0" w:noVBand="1"/>
      </w:tblPr>
      <w:tblGrid>
        <w:gridCol w:w="2254"/>
        <w:gridCol w:w="2254"/>
        <w:gridCol w:w="2254"/>
        <w:gridCol w:w="2254"/>
      </w:tblGrid>
      <w:tr w:rsidR="005E67B2" w14:paraId="50BD279C" w14:textId="77777777" w:rsidTr="00500EE9">
        <w:tc>
          <w:tcPr>
            <w:tcW w:w="2254" w:type="dxa"/>
          </w:tcPr>
          <w:p w14:paraId="45E14BC0" w14:textId="77777777" w:rsidR="005E67B2" w:rsidRPr="00D4149D" w:rsidRDefault="005E67B2" w:rsidP="00500EE9">
            <w:pPr>
              <w:spacing w:line="256" w:lineRule="auto"/>
              <w:jc w:val="both"/>
              <w:rPr>
                <w:rFonts w:ascii="Arial" w:hAnsi="Arial" w:cs="Arial"/>
                <w:b/>
                <w:bCs/>
              </w:rPr>
            </w:pPr>
            <w:r w:rsidRPr="00D4149D">
              <w:rPr>
                <w:rFonts w:ascii="Arial" w:hAnsi="Arial" w:cs="Arial"/>
                <w:b/>
                <w:bCs/>
              </w:rPr>
              <w:t>Action</w:t>
            </w:r>
          </w:p>
        </w:tc>
        <w:tc>
          <w:tcPr>
            <w:tcW w:w="2254" w:type="dxa"/>
          </w:tcPr>
          <w:p w14:paraId="6F23EE8C" w14:textId="77777777" w:rsidR="005E67B2" w:rsidRPr="00D4149D" w:rsidRDefault="005E67B2" w:rsidP="00500EE9">
            <w:pPr>
              <w:spacing w:line="256" w:lineRule="auto"/>
              <w:jc w:val="both"/>
              <w:rPr>
                <w:rFonts w:ascii="Arial" w:hAnsi="Arial" w:cs="Arial"/>
                <w:b/>
                <w:bCs/>
              </w:rPr>
            </w:pPr>
            <w:r w:rsidRPr="00D4149D">
              <w:rPr>
                <w:rFonts w:ascii="Arial" w:hAnsi="Arial" w:cs="Arial"/>
                <w:b/>
                <w:bCs/>
              </w:rPr>
              <w:t>Description</w:t>
            </w:r>
          </w:p>
        </w:tc>
        <w:tc>
          <w:tcPr>
            <w:tcW w:w="2254" w:type="dxa"/>
          </w:tcPr>
          <w:p w14:paraId="50835CFB" w14:textId="77777777" w:rsidR="005E67B2" w:rsidRPr="00D4149D" w:rsidRDefault="005E67B2" w:rsidP="00500EE9">
            <w:pPr>
              <w:spacing w:line="256" w:lineRule="auto"/>
              <w:jc w:val="both"/>
              <w:rPr>
                <w:rFonts w:ascii="Arial" w:hAnsi="Arial" w:cs="Arial"/>
                <w:b/>
                <w:bCs/>
              </w:rPr>
            </w:pPr>
            <w:r w:rsidRPr="00D4149D">
              <w:rPr>
                <w:rFonts w:ascii="Arial" w:hAnsi="Arial" w:cs="Arial"/>
                <w:b/>
                <w:bCs/>
              </w:rPr>
              <w:t>Timeframe</w:t>
            </w:r>
          </w:p>
        </w:tc>
        <w:tc>
          <w:tcPr>
            <w:tcW w:w="2254" w:type="dxa"/>
          </w:tcPr>
          <w:p w14:paraId="5A92E738" w14:textId="77777777" w:rsidR="005E67B2" w:rsidRPr="00D4149D" w:rsidRDefault="005E67B2" w:rsidP="00500EE9">
            <w:pPr>
              <w:spacing w:line="256" w:lineRule="auto"/>
              <w:jc w:val="both"/>
              <w:rPr>
                <w:rFonts w:ascii="Arial" w:hAnsi="Arial" w:cs="Arial"/>
                <w:b/>
                <w:bCs/>
              </w:rPr>
            </w:pPr>
            <w:r w:rsidRPr="00D4149D">
              <w:rPr>
                <w:rFonts w:ascii="Arial" w:hAnsi="Arial" w:cs="Arial"/>
                <w:b/>
                <w:bCs/>
              </w:rPr>
              <w:t xml:space="preserve">Staff responsible </w:t>
            </w:r>
          </w:p>
        </w:tc>
      </w:tr>
      <w:tr w:rsidR="005E67B2" w14:paraId="034AFC5B" w14:textId="77777777" w:rsidTr="00500EE9">
        <w:tc>
          <w:tcPr>
            <w:tcW w:w="2254" w:type="dxa"/>
          </w:tcPr>
          <w:p w14:paraId="03A56477" w14:textId="6EE2DD0A" w:rsidR="005E67B2" w:rsidRDefault="006C5048" w:rsidP="00500EE9">
            <w:pPr>
              <w:spacing w:line="256" w:lineRule="auto"/>
              <w:jc w:val="both"/>
              <w:rPr>
                <w:rFonts w:ascii="Arial" w:hAnsi="Arial" w:cs="Arial"/>
              </w:rPr>
            </w:pPr>
            <w:r>
              <w:rPr>
                <w:rFonts w:ascii="Arial" w:hAnsi="Arial" w:cs="Arial"/>
              </w:rPr>
              <w:t>C</w:t>
            </w:r>
            <w:r w:rsidR="00B82E6C" w:rsidRPr="00B82E6C">
              <w:rPr>
                <w:rFonts w:ascii="Arial" w:hAnsi="Arial" w:cs="Arial"/>
              </w:rPr>
              <w:t>lick rate on the store's online page</w:t>
            </w:r>
          </w:p>
        </w:tc>
        <w:tc>
          <w:tcPr>
            <w:tcW w:w="2254" w:type="dxa"/>
          </w:tcPr>
          <w:p w14:paraId="7B0BE612" w14:textId="48063EC8" w:rsidR="005E67B2" w:rsidRDefault="00507ACA" w:rsidP="00500EE9">
            <w:pPr>
              <w:spacing w:line="256" w:lineRule="auto"/>
              <w:jc w:val="both"/>
              <w:rPr>
                <w:rFonts w:ascii="Arial" w:hAnsi="Arial" w:cs="Arial"/>
              </w:rPr>
            </w:pPr>
            <w:r>
              <w:rPr>
                <w:rFonts w:ascii="Arial" w:hAnsi="Arial" w:cs="Arial"/>
              </w:rPr>
              <w:t>T</w:t>
            </w:r>
            <w:r w:rsidR="008A69E5">
              <w:rPr>
                <w:rFonts w:ascii="Arial" w:hAnsi="Arial" w:cs="Arial"/>
              </w:rPr>
              <w:t xml:space="preserve">he number of </w:t>
            </w:r>
            <w:r w:rsidR="000452D1">
              <w:rPr>
                <w:rFonts w:ascii="Arial" w:hAnsi="Arial" w:cs="Arial"/>
              </w:rPr>
              <w:t>visitors on the site</w:t>
            </w:r>
            <w:r>
              <w:rPr>
                <w:rFonts w:ascii="Arial" w:hAnsi="Arial" w:cs="Arial"/>
              </w:rPr>
              <w:t xml:space="preserve"> is important to monitor</w:t>
            </w:r>
          </w:p>
        </w:tc>
        <w:tc>
          <w:tcPr>
            <w:tcW w:w="2254" w:type="dxa"/>
          </w:tcPr>
          <w:p w14:paraId="12862D43" w14:textId="54ED9201" w:rsidR="005E67B2" w:rsidRDefault="000452D1" w:rsidP="00500EE9">
            <w:pPr>
              <w:spacing w:line="256" w:lineRule="auto"/>
              <w:jc w:val="both"/>
              <w:rPr>
                <w:rFonts w:ascii="Arial" w:hAnsi="Arial" w:cs="Arial"/>
              </w:rPr>
            </w:pPr>
            <w:r>
              <w:rPr>
                <w:rFonts w:ascii="Arial" w:hAnsi="Arial" w:cs="Arial"/>
              </w:rPr>
              <w:t>Daily</w:t>
            </w:r>
          </w:p>
        </w:tc>
        <w:tc>
          <w:tcPr>
            <w:tcW w:w="2254" w:type="dxa"/>
          </w:tcPr>
          <w:p w14:paraId="40832C65" w14:textId="4C82FDB4" w:rsidR="005E67B2" w:rsidRDefault="00C81BA8" w:rsidP="00500EE9">
            <w:pPr>
              <w:spacing w:line="256" w:lineRule="auto"/>
              <w:jc w:val="both"/>
              <w:rPr>
                <w:rFonts w:ascii="Arial" w:hAnsi="Arial" w:cs="Arial"/>
              </w:rPr>
            </w:pPr>
            <w:r>
              <w:rPr>
                <w:rFonts w:ascii="Arial" w:hAnsi="Arial" w:cs="Arial"/>
              </w:rPr>
              <w:t>Marketing Manager</w:t>
            </w:r>
          </w:p>
        </w:tc>
      </w:tr>
      <w:tr w:rsidR="005E67B2" w14:paraId="05CEA578" w14:textId="77777777" w:rsidTr="00500EE9">
        <w:tc>
          <w:tcPr>
            <w:tcW w:w="2254" w:type="dxa"/>
          </w:tcPr>
          <w:p w14:paraId="6EBFE47B" w14:textId="5D75968B" w:rsidR="005E67B2" w:rsidRDefault="00F42371" w:rsidP="00500EE9">
            <w:pPr>
              <w:spacing w:line="256" w:lineRule="auto"/>
              <w:jc w:val="both"/>
              <w:rPr>
                <w:rFonts w:ascii="Arial" w:hAnsi="Arial" w:cs="Arial"/>
              </w:rPr>
            </w:pPr>
            <w:r>
              <w:rPr>
                <w:rFonts w:ascii="Arial" w:hAnsi="Arial" w:cs="Arial"/>
              </w:rPr>
              <w:t>The number of online buyers</w:t>
            </w:r>
          </w:p>
        </w:tc>
        <w:tc>
          <w:tcPr>
            <w:tcW w:w="2254" w:type="dxa"/>
          </w:tcPr>
          <w:p w14:paraId="52AD3015" w14:textId="0BF6099C" w:rsidR="005E67B2" w:rsidRDefault="00507ACA" w:rsidP="00500EE9">
            <w:pPr>
              <w:spacing w:line="256" w:lineRule="auto"/>
              <w:jc w:val="both"/>
              <w:rPr>
                <w:rFonts w:ascii="Arial" w:hAnsi="Arial" w:cs="Arial"/>
              </w:rPr>
            </w:pPr>
            <w:r>
              <w:rPr>
                <w:rFonts w:ascii="Arial" w:hAnsi="Arial" w:cs="Arial"/>
              </w:rPr>
              <w:t>T</w:t>
            </w:r>
            <w:r w:rsidR="00F42371">
              <w:rPr>
                <w:rFonts w:ascii="Arial" w:hAnsi="Arial" w:cs="Arial"/>
              </w:rPr>
              <w:t xml:space="preserve">he number of online </w:t>
            </w:r>
            <w:r w:rsidR="00BD0865">
              <w:rPr>
                <w:rFonts w:ascii="Arial" w:hAnsi="Arial" w:cs="Arial"/>
              </w:rPr>
              <w:t xml:space="preserve">buyers </w:t>
            </w:r>
            <w:r w:rsidR="009D5C5E">
              <w:rPr>
                <w:rFonts w:ascii="Arial" w:hAnsi="Arial" w:cs="Arial"/>
              </w:rPr>
              <w:t xml:space="preserve"> need to be counting</w:t>
            </w:r>
          </w:p>
        </w:tc>
        <w:tc>
          <w:tcPr>
            <w:tcW w:w="2254" w:type="dxa"/>
          </w:tcPr>
          <w:p w14:paraId="591A67AD" w14:textId="2F46131B" w:rsidR="005E67B2" w:rsidRDefault="00BD0865" w:rsidP="00500EE9">
            <w:pPr>
              <w:spacing w:line="256" w:lineRule="auto"/>
              <w:jc w:val="both"/>
              <w:rPr>
                <w:rFonts w:ascii="Arial" w:hAnsi="Arial" w:cs="Arial"/>
              </w:rPr>
            </w:pPr>
            <w:r>
              <w:rPr>
                <w:rFonts w:ascii="Arial" w:hAnsi="Arial" w:cs="Arial"/>
              </w:rPr>
              <w:t>Daily</w:t>
            </w:r>
          </w:p>
        </w:tc>
        <w:tc>
          <w:tcPr>
            <w:tcW w:w="2254" w:type="dxa"/>
          </w:tcPr>
          <w:p w14:paraId="65082DB7" w14:textId="459B5337" w:rsidR="005E67B2" w:rsidRDefault="00BD0865" w:rsidP="00500EE9">
            <w:pPr>
              <w:spacing w:line="256" w:lineRule="auto"/>
              <w:jc w:val="both"/>
              <w:rPr>
                <w:rFonts w:ascii="Arial" w:hAnsi="Arial" w:cs="Arial"/>
              </w:rPr>
            </w:pPr>
            <w:r>
              <w:rPr>
                <w:rFonts w:ascii="Arial" w:hAnsi="Arial" w:cs="Arial"/>
              </w:rPr>
              <w:t>Sales Manager</w:t>
            </w:r>
          </w:p>
        </w:tc>
      </w:tr>
      <w:tr w:rsidR="005E67B2" w14:paraId="47231A3F" w14:textId="77777777" w:rsidTr="00500EE9">
        <w:tc>
          <w:tcPr>
            <w:tcW w:w="2254" w:type="dxa"/>
          </w:tcPr>
          <w:p w14:paraId="63AE93DB" w14:textId="41F0B126" w:rsidR="005E67B2" w:rsidRDefault="00375595" w:rsidP="00500EE9">
            <w:pPr>
              <w:spacing w:line="256" w:lineRule="auto"/>
              <w:jc w:val="both"/>
              <w:rPr>
                <w:rFonts w:ascii="Arial" w:hAnsi="Arial" w:cs="Arial"/>
              </w:rPr>
            </w:pPr>
            <w:r>
              <w:rPr>
                <w:rFonts w:ascii="Arial" w:hAnsi="Arial" w:cs="Arial"/>
              </w:rPr>
              <w:t>Feedback</w:t>
            </w:r>
          </w:p>
        </w:tc>
        <w:tc>
          <w:tcPr>
            <w:tcW w:w="2254" w:type="dxa"/>
          </w:tcPr>
          <w:p w14:paraId="3B6B194B" w14:textId="147B5567" w:rsidR="005E67B2" w:rsidRDefault="00A9608F" w:rsidP="00500EE9">
            <w:pPr>
              <w:spacing w:line="256" w:lineRule="auto"/>
              <w:jc w:val="both"/>
              <w:rPr>
                <w:rFonts w:ascii="Arial" w:hAnsi="Arial" w:cs="Arial"/>
              </w:rPr>
            </w:pPr>
            <w:r>
              <w:rPr>
                <w:rFonts w:ascii="Arial" w:hAnsi="Arial" w:cs="Arial"/>
              </w:rPr>
              <w:t>To a</w:t>
            </w:r>
            <w:r w:rsidRPr="00A9608F">
              <w:rPr>
                <w:rFonts w:ascii="Arial" w:hAnsi="Arial" w:cs="Arial"/>
              </w:rPr>
              <w:t>sk satisfied customers to write reviews for the ordered products</w:t>
            </w:r>
          </w:p>
        </w:tc>
        <w:tc>
          <w:tcPr>
            <w:tcW w:w="2254" w:type="dxa"/>
          </w:tcPr>
          <w:p w14:paraId="16B618D5" w14:textId="43658FF2" w:rsidR="005E67B2" w:rsidRDefault="00A9608F" w:rsidP="00500EE9">
            <w:pPr>
              <w:spacing w:line="256" w:lineRule="auto"/>
              <w:jc w:val="both"/>
              <w:rPr>
                <w:rFonts w:ascii="Arial" w:hAnsi="Arial" w:cs="Arial"/>
              </w:rPr>
            </w:pPr>
            <w:r>
              <w:rPr>
                <w:rFonts w:ascii="Arial" w:hAnsi="Arial" w:cs="Arial"/>
              </w:rPr>
              <w:t>Daily</w:t>
            </w:r>
          </w:p>
        </w:tc>
        <w:tc>
          <w:tcPr>
            <w:tcW w:w="2254" w:type="dxa"/>
          </w:tcPr>
          <w:p w14:paraId="62E35AE6" w14:textId="05114CA0" w:rsidR="005E67B2" w:rsidRDefault="00A9608F" w:rsidP="00500EE9">
            <w:pPr>
              <w:spacing w:line="256" w:lineRule="auto"/>
              <w:jc w:val="both"/>
              <w:rPr>
                <w:rFonts w:ascii="Arial" w:hAnsi="Arial" w:cs="Arial"/>
              </w:rPr>
            </w:pPr>
            <w:r>
              <w:rPr>
                <w:rFonts w:ascii="Arial" w:hAnsi="Arial" w:cs="Arial"/>
              </w:rPr>
              <w:t>Marketing Manager</w:t>
            </w:r>
          </w:p>
        </w:tc>
      </w:tr>
      <w:tr w:rsidR="00A9608F" w14:paraId="45BA7F2C" w14:textId="77777777" w:rsidTr="00500EE9">
        <w:tc>
          <w:tcPr>
            <w:tcW w:w="2254" w:type="dxa"/>
          </w:tcPr>
          <w:p w14:paraId="648D5730" w14:textId="5E84D6F6" w:rsidR="00A9608F" w:rsidRDefault="00873BF7" w:rsidP="00500EE9">
            <w:pPr>
              <w:spacing w:line="256" w:lineRule="auto"/>
              <w:jc w:val="both"/>
              <w:rPr>
                <w:rFonts w:ascii="Arial" w:hAnsi="Arial" w:cs="Arial"/>
              </w:rPr>
            </w:pPr>
            <w:r>
              <w:rPr>
                <w:rFonts w:ascii="Arial" w:hAnsi="Arial" w:cs="Arial"/>
              </w:rPr>
              <w:t>Purchase time</w:t>
            </w:r>
          </w:p>
        </w:tc>
        <w:tc>
          <w:tcPr>
            <w:tcW w:w="2254" w:type="dxa"/>
          </w:tcPr>
          <w:p w14:paraId="1D56B0B2" w14:textId="676D3C09" w:rsidR="00A9608F" w:rsidRDefault="00873BF7" w:rsidP="00500EE9">
            <w:pPr>
              <w:spacing w:line="256" w:lineRule="auto"/>
              <w:jc w:val="both"/>
              <w:rPr>
                <w:rFonts w:ascii="Arial" w:hAnsi="Arial" w:cs="Arial"/>
              </w:rPr>
            </w:pPr>
            <w:r>
              <w:rPr>
                <w:rFonts w:ascii="Arial" w:hAnsi="Arial" w:cs="Arial"/>
              </w:rPr>
              <w:t xml:space="preserve">Monitoring the purchase time </w:t>
            </w:r>
            <w:r w:rsidR="004A6602">
              <w:rPr>
                <w:rFonts w:ascii="Arial" w:hAnsi="Arial" w:cs="Arial"/>
              </w:rPr>
              <w:t>for products</w:t>
            </w:r>
          </w:p>
        </w:tc>
        <w:tc>
          <w:tcPr>
            <w:tcW w:w="2254" w:type="dxa"/>
          </w:tcPr>
          <w:p w14:paraId="21C5517E" w14:textId="7A16C917" w:rsidR="00A9608F" w:rsidRDefault="004A6602" w:rsidP="00500EE9">
            <w:pPr>
              <w:spacing w:line="256" w:lineRule="auto"/>
              <w:jc w:val="both"/>
              <w:rPr>
                <w:rFonts w:ascii="Arial" w:hAnsi="Arial" w:cs="Arial"/>
              </w:rPr>
            </w:pPr>
            <w:r>
              <w:rPr>
                <w:rFonts w:ascii="Arial" w:hAnsi="Arial" w:cs="Arial"/>
              </w:rPr>
              <w:t>Daily</w:t>
            </w:r>
          </w:p>
        </w:tc>
        <w:tc>
          <w:tcPr>
            <w:tcW w:w="2254" w:type="dxa"/>
          </w:tcPr>
          <w:p w14:paraId="29D4046C" w14:textId="19FCA2FC" w:rsidR="00A9608F" w:rsidRDefault="004A6602" w:rsidP="00500EE9">
            <w:pPr>
              <w:spacing w:line="256" w:lineRule="auto"/>
              <w:jc w:val="both"/>
              <w:rPr>
                <w:rFonts w:ascii="Arial" w:hAnsi="Arial" w:cs="Arial"/>
              </w:rPr>
            </w:pPr>
            <w:r>
              <w:rPr>
                <w:rFonts w:ascii="Arial" w:hAnsi="Arial" w:cs="Arial"/>
              </w:rPr>
              <w:t>Marketing Manager</w:t>
            </w:r>
          </w:p>
        </w:tc>
      </w:tr>
    </w:tbl>
    <w:p w14:paraId="28B2C3EC" w14:textId="77777777" w:rsidR="005E67B2" w:rsidRDefault="005E67B2" w:rsidP="005E67B2">
      <w:pPr>
        <w:spacing w:line="256" w:lineRule="auto"/>
        <w:jc w:val="both"/>
        <w:rPr>
          <w:rFonts w:ascii="Arial" w:hAnsi="Arial" w:cs="Arial"/>
        </w:rPr>
      </w:pPr>
    </w:p>
    <w:p w14:paraId="6D12F0D3" w14:textId="77777777" w:rsidR="005E67B2" w:rsidRDefault="005E67B2" w:rsidP="005819DE">
      <w:pPr>
        <w:pStyle w:val="Heading1"/>
        <w:rPr>
          <w:rFonts w:ascii="Arial" w:hAnsi="Arial" w:cs="Arial"/>
          <w:b/>
          <w:bCs/>
          <w:color w:val="auto"/>
          <w:sz w:val="24"/>
          <w:szCs w:val="24"/>
        </w:rPr>
      </w:pPr>
      <w:bookmarkStart w:id="11" w:name="_Toc120360473"/>
      <w:r w:rsidRPr="003463CC">
        <w:rPr>
          <w:rFonts w:ascii="Arial" w:hAnsi="Arial" w:cs="Arial"/>
          <w:b/>
          <w:bCs/>
          <w:color w:val="auto"/>
          <w:sz w:val="24"/>
          <w:szCs w:val="24"/>
        </w:rPr>
        <w:t>Evaluation</w:t>
      </w:r>
      <w:bookmarkEnd w:id="11"/>
    </w:p>
    <w:p w14:paraId="54B78B32" w14:textId="77777777" w:rsidR="00C548AD" w:rsidRDefault="00C548AD" w:rsidP="00C548AD"/>
    <w:p w14:paraId="307E5B92" w14:textId="65053CD8" w:rsidR="00C548AD" w:rsidRPr="00C548AD" w:rsidRDefault="00C548AD" w:rsidP="00C548AD">
      <w:pPr>
        <w:jc w:val="both"/>
        <w:rPr>
          <w:rFonts w:ascii="Arial" w:hAnsi="Arial" w:cs="Arial"/>
        </w:rPr>
      </w:pPr>
      <w:r w:rsidRPr="00C548AD">
        <w:rPr>
          <w:rFonts w:ascii="Arial" w:hAnsi="Arial" w:cs="Arial"/>
        </w:rPr>
        <w:t>Key performance indicators, or KPIs, assist business owners and managers in measuring and tracking performance against specified corporate goals and objectives. They concentrate on the factors that are important when making strategic decisions and contribute to the company's growth and development.</w:t>
      </w:r>
    </w:p>
    <w:p w14:paraId="78C401CE" w14:textId="77777777" w:rsidR="00C435EB" w:rsidRDefault="00C435EB" w:rsidP="006239D1">
      <w:pPr>
        <w:rPr>
          <w:rFonts w:ascii="Arial" w:hAnsi="Arial" w:cs="Arial"/>
          <w:b/>
          <w:bCs/>
          <w:sz w:val="24"/>
          <w:szCs w:val="24"/>
        </w:rPr>
      </w:pPr>
    </w:p>
    <w:tbl>
      <w:tblPr>
        <w:tblStyle w:val="TableGrid"/>
        <w:tblW w:w="0" w:type="auto"/>
        <w:shd w:val="clear" w:color="auto" w:fill="FFC000"/>
        <w:tblLook w:val="04A0" w:firstRow="1" w:lastRow="0" w:firstColumn="1" w:lastColumn="0" w:noHBand="0" w:noVBand="1"/>
      </w:tblPr>
      <w:tblGrid>
        <w:gridCol w:w="4508"/>
        <w:gridCol w:w="4508"/>
      </w:tblGrid>
      <w:tr w:rsidR="003A19BC" w:rsidRPr="00462EE8" w14:paraId="21255B63" w14:textId="77777777" w:rsidTr="003A19BC">
        <w:trPr>
          <w:trHeight w:val="606"/>
        </w:trPr>
        <w:tc>
          <w:tcPr>
            <w:tcW w:w="4508" w:type="dxa"/>
            <w:shd w:val="clear" w:color="auto" w:fill="FFC000"/>
          </w:tcPr>
          <w:p w14:paraId="5844763E" w14:textId="59C3AC60" w:rsidR="003A19BC" w:rsidRPr="00462EE8" w:rsidRDefault="009D5C5E" w:rsidP="00F93326">
            <w:pPr>
              <w:spacing w:line="256" w:lineRule="auto"/>
              <w:jc w:val="both"/>
              <w:rPr>
                <w:rFonts w:ascii="Arial" w:hAnsi="Arial" w:cs="Arial"/>
              </w:rPr>
            </w:pPr>
            <w:r>
              <w:rPr>
                <w:rFonts w:ascii="Arial" w:hAnsi="Arial" w:cs="Arial"/>
              </w:rPr>
              <w:t>The p</w:t>
            </w:r>
            <w:r w:rsidR="003A19BC" w:rsidRPr="00462EE8">
              <w:rPr>
                <w:rFonts w:ascii="Arial" w:hAnsi="Arial" w:cs="Arial"/>
              </w:rPr>
              <w:t>roblem identified</w:t>
            </w:r>
          </w:p>
        </w:tc>
        <w:tc>
          <w:tcPr>
            <w:tcW w:w="4508" w:type="dxa"/>
            <w:shd w:val="clear" w:color="auto" w:fill="FFC000"/>
          </w:tcPr>
          <w:p w14:paraId="557914F2" w14:textId="5F7698BF" w:rsidR="003A19BC" w:rsidRPr="00462EE8" w:rsidRDefault="003A19BC" w:rsidP="00F93326">
            <w:pPr>
              <w:spacing w:line="256" w:lineRule="auto"/>
              <w:jc w:val="both"/>
              <w:rPr>
                <w:rFonts w:ascii="Arial" w:hAnsi="Arial" w:cs="Arial"/>
              </w:rPr>
            </w:pPr>
            <w:r>
              <w:rPr>
                <w:rFonts w:ascii="Arial" w:hAnsi="Arial" w:cs="Arial"/>
              </w:rPr>
              <w:t>Profit decrease</w:t>
            </w:r>
            <w:r w:rsidRPr="00462EE8">
              <w:rPr>
                <w:rFonts w:ascii="Arial" w:hAnsi="Arial" w:cs="Arial"/>
              </w:rPr>
              <w:t xml:space="preserve"> on TM Lewin</w:t>
            </w:r>
          </w:p>
        </w:tc>
      </w:tr>
      <w:tr w:rsidR="003A19BC" w:rsidRPr="00462EE8" w14:paraId="36034B23" w14:textId="77777777" w:rsidTr="003A19BC">
        <w:trPr>
          <w:trHeight w:val="558"/>
        </w:trPr>
        <w:tc>
          <w:tcPr>
            <w:tcW w:w="4508" w:type="dxa"/>
            <w:shd w:val="clear" w:color="auto" w:fill="FFC000"/>
          </w:tcPr>
          <w:p w14:paraId="312FA5C7" w14:textId="2E26D0E8" w:rsidR="003A19BC" w:rsidRPr="00462EE8" w:rsidRDefault="00B33AAC" w:rsidP="00F93326">
            <w:pPr>
              <w:spacing w:line="256" w:lineRule="auto"/>
              <w:jc w:val="both"/>
              <w:rPr>
                <w:rFonts w:ascii="Arial" w:hAnsi="Arial" w:cs="Arial"/>
              </w:rPr>
            </w:pPr>
            <w:r>
              <w:rPr>
                <w:rFonts w:ascii="Arial" w:hAnsi="Arial" w:cs="Arial"/>
              </w:rPr>
              <w:t>The c</w:t>
            </w:r>
            <w:r w:rsidR="003A19BC" w:rsidRPr="00462EE8">
              <w:rPr>
                <w:rFonts w:ascii="Arial" w:hAnsi="Arial" w:cs="Arial"/>
              </w:rPr>
              <w:t>hosen solution</w:t>
            </w:r>
          </w:p>
        </w:tc>
        <w:tc>
          <w:tcPr>
            <w:tcW w:w="4508" w:type="dxa"/>
            <w:shd w:val="clear" w:color="auto" w:fill="FFC000"/>
          </w:tcPr>
          <w:p w14:paraId="0BF7A1B5" w14:textId="420E225B" w:rsidR="003A19BC" w:rsidRPr="00462EE8" w:rsidRDefault="003A19BC" w:rsidP="00F93326">
            <w:pPr>
              <w:spacing w:line="256" w:lineRule="auto"/>
              <w:jc w:val="both"/>
              <w:rPr>
                <w:rFonts w:ascii="Arial" w:hAnsi="Arial" w:cs="Arial"/>
              </w:rPr>
            </w:pPr>
            <w:r w:rsidRPr="00462EE8">
              <w:rPr>
                <w:rFonts w:ascii="Arial" w:hAnsi="Arial" w:cs="Arial"/>
              </w:rPr>
              <w:t xml:space="preserve">Online </w:t>
            </w:r>
            <w:r w:rsidR="00E27118">
              <w:rPr>
                <w:rFonts w:ascii="Arial" w:hAnsi="Arial" w:cs="Arial"/>
              </w:rPr>
              <w:t>s</w:t>
            </w:r>
            <w:r w:rsidR="004768C5">
              <w:rPr>
                <w:rFonts w:ascii="Arial" w:hAnsi="Arial" w:cs="Arial"/>
              </w:rPr>
              <w:t>tore</w:t>
            </w:r>
          </w:p>
        </w:tc>
      </w:tr>
      <w:tr w:rsidR="003A19BC" w:rsidRPr="00462EE8" w14:paraId="7F4796F6" w14:textId="77777777" w:rsidTr="003A19BC">
        <w:trPr>
          <w:trHeight w:val="552"/>
        </w:trPr>
        <w:tc>
          <w:tcPr>
            <w:tcW w:w="4508" w:type="dxa"/>
            <w:shd w:val="clear" w:color="auto" w:fill="FFC000"/>
          </w:tcPr>
          <w:p w14:paraId="376641E7" w14:textId="77777777" w:rsidR="003A19BC" w:rsidRPr="00462EE8" w:rsidRDefault="003A19BC" w:rsidP="00F93326">
            <w:pPr>
              <w:spacing w:line="256" w:lineRule="auto"/>
              <w:jc w:val="both"/>
              <w:rPr>
                <w:rFonts w:ascii="Arial" w:hAnsi="Arial" w:cs="Arial"/>
              </w:rPr>
            </w:pPr>
            <w:r w:rsidRPr="00462EE8">
              <w:rPr>
                <w:rFonts w:ascii="Arial" w:hAnsi="Arial" w:cs="Arial"/>
              </w:rPr>
              <w:t>Outcome</w:t>
            </w:r>
          </w:p>
        </w:tc>
        <w:tc>
          <w:tcPr>
            <w:tcW w:w="4508" w:type="dxa"/>
            <w:shd w:val="clear" w:color="auto" w:fill="FFC000"/>
          </w:tcPr>
          <w:p w14:paraId="68FAF9A1" w14:textId="0C94A074" w:rsidR="003A19BC" w:rsidRPr="00462EE8" w:rsidRDefault="00E27118" w:rsidP="00F93326">
            <w:pPr>
              <w:spacing w:line="256" w:lineRule="auto"/>
              <w:jc w:val="both"/>
              <w:rPr>
                <w:rFonts w:ascii="Arial" w:hAnsi="Arial" w:cs="Arial"/>
              </w:rPr>
            </w:pPr>
            <w:r>
              <w:rPr>
                <w:rFonts w:ascii="Arial" w:hAnsi="Arial" w:cs="Arial"/>
              </w:rPr>
              <w:t>Profit increase</w:t>
            </w:r>
            <w:r w:rsidR="003A19BC" w:rsidRPr="00462EE8">
              <w:rPr>
                <w:rFonts w:ascii="Arial" w:hAnsi="Arial" w:cs="Arial"/>
              </w:rPr>
              <w:t xml:space="preserve"> on TM Lewin</w:t>
            </w:r>
          </w:p>
        </w:tc>
      </w:tr>
    </w:tbl>
    <w:p w14:paraId="40E87255" w14:textId="77777777" w:rsidR="00C435EB" w:rsidRDefault="00C435EB" w:rsidP="006239D1">
      <w:pPr>
        <w:rPr>
          <w:rFonts w:ascii="Arial" w:hAnsi="Arial" w:cs="Arial"/>
          <w:b/>
          <w:bCs/>
          <w:sz w:val="24"/>
          <w:szCs w:val="24"/>
        </w:rPr>
      </w:pPr>
    </w:p>
    <w:p w14:paraId="68D36B1E" w14:textId="302FDC5A" w:rsidR="00E27118" w:rsidRDefault="00E27118" w:rsidP="006239D1">
      <w:pPr>
        <w:rPr>
          <w:rFonts w:ascii="Arial" w:hAnsi="Arial" w:cs="Arial"/>
          <w:b/>
          <w:bCs/>
          <w:sz w:val="24"/>
          <w:szCs w:val="24"/>
        </w:rPr>
      </w:pPr>
      <w:r>
        <w:rPr>
          <w:rFonts w:ascii="Arial" w:hAnsi="Arial" w:cs="Arial"/>
          <w:b/>
          <w:bCs/>
          <w:sz w:val="24"/>
          <w:szCs w:val="24"/>
        </w:rPr>
        <w:t>Indicators:</w:t>
      </w:r>
    </w:p>
    <w:p w14:paraId="26D328DB" w14:textId="0ADF9424" w:rsidR="00E27118" w:rsidRPr="00481D85" w:rsidRDefault="006E6701" w:rsidP="006E6701">
      <w:pPr>
        <w:pStyle w:val="ListParagraph"/>
        <w:numPr>
          <w:ilvl w:val="0"/>
          <w:numId w:val="10"/>
        </w:numPr>
        <w:rPr>
          <w:rFonts w:ascii="Arial" w:hAnsi="Arial" w:cs="Arial"/>
        </w:rPr>
      </w:pPr>
      <w:r w:rsidRPr="00481D85">
        <w:rPr>
          <w:rFonts w:ascii="Arial" w:hAnsi="Arial" w:cs="Arial"/>
        </w:rPr>
        <w:t>the number of orders received is an important KPI</w:t>
      </w:r>
    </w:p>
    <w:p w14:paraId="6A01CB97" w14:textId="0F2CFA66" w:rsidR="006E6701" w:rsidRPr="00481D85" w:rsidRDefault="00B74938" w:rsidP="006E6701">
      <w:pPr>
        <w:pStyle w:val="ListParagraph"/>
        <w:numPr>
          <w:ilvl w:val="0"/>
          <w:numId w:val="10"/>
        </w:numPr>
        <w:rPr>
          <w:rFonts w:ascii="Arial" w:hAnsi="Arial" w:cs="Arial"/>
        </w:rPr>
      </w:pPr>
      <w:r w:rsidRPr="00481D85">
        <w:rPr>
          <w:rFonts w:ascii="Arial" w:hAnsi="Arial" w:cs="Arial"/>
        </w:rPr>
        <w:t>the purchase time is the time required for a customer to buy products from the online store.</w:t>
      </w:r>
    </w:p>
    <w:p w14:paraId="3EE25758" w14:textId="39C9C814" w:rsidR="00386F06" w:rsidRPr="00481D85" w:rsidRDefault="00BD4852" w:rsidP="006E6701">
      <w:pPr>
        <w:pStyle w:val="ListParagraph"/>
        <w:numPr>
          <w:ilvl w:val="0"/>
          <w:numId w:val="10"/>
        </w:numPr>
        <w:rPr>
          <w:rFonts w:ascii="Arial" w:hAnsi="Arial" w:cs="Arial"/>
        </w:rPr>
      </w:pPr>
      <w:r w:rsidRPr="00481D85">
        <w:rPr>
          <w:rFonts w:ascii="Arial" w:hAnsi="Arial" w:cs="Arial"/>
        </w:rPr>
        <w:t>average time for customer support agents to resolve a complaint</w:t>
      </w:r>
    </w:p>
    <w:p w14:paraId="5A7216BB" w14:textId="143CF454" w:rsidR="00BD4852" w:rsidRPr="00481D85" w:rsidRDefault="00750447" w:rsidP="006E6701">
      <w:pPr>
        <w:pStyle w:val="ListParagraph"/>
        <w:numPr>
          <w:ilvl w:val="0"/>
          <w:numId w:val="10"/>
        </w:numPr>
        <w:rPr>
          <w:rFonts w:ascii="Arial" w:hAnsi="Arial" w:cs="Arial"/>
        </w:rPr>
      </w:pPr>
      <w:r w:rsidRPr="00481D85">
        <w:rPr>
          <w:rFonts w:ascii="Arial" w:hAnsi="Arial" w:cs="Arial"/>
        </w:rPr>
        <w:t xml:space="preserve">the number of customers who return to the </w:t>
      </w:r>
      <w:r w:rsidR="0091095A" w:rsidRPr="00481D85">
        <w:rPr>
          <w:rFonts w:ascii="Arial" w:hAnsi="Arial" w:cs="Arial"/>
        </w:rPr>
        <w:t xml:space="preserve">online </w:t>
      </w:r>
      <w:r w:rsidRPr="00481D85">
        <w:rPr>
          <w:rFonts w:ascii="Arial" w:hAnsi="Arial" w:cs="Arial"/>
        </w:rPr>
        <w:t>store to make another purchase.</w:t>
      </w:r>
    </w:p>
    <w:p w14:paraId="5DEDE0D6" w14:textId="77777777" w:rsidR="00C435EB" w:rsidRDefault="00C435EB" w:rsidP="006239D1">
      <w:pPr>
        <w:rPr>
          <w:rFonts w:ascii="Arial" w:hAnsi="Arial" w:cs="Arial"/>
          <w:b/>
          <w:bCs/>
          <w:sz w:val="24"/>
          <w:szCs w:val="24"/>
        </w:rPr>
      </w:pPr>
    </w:p>
    <w:p w14:paraId="266F62CA" w14:textId="77777777" w:rsidR="00C435EB" w:rsidRDefault="00C435EB" w:rsidP="006239D1">
      <w:pPr>
        <w:rPr>
          <w:rFonts w:ascii="Arial" w:hAnsi="Arial" w:cs="Arial"/>
          <w:b/>
          <w:bCs/>
          <w:sz w:val="24"/>
          <w:szCs w:val="24"/>
        </w:rPr>
      </w:pPr>
    </w:p>
    <w:p w14:paraId="65A382D6" w14:textId="77777777" w:rsidR="00C435EB" w:rsidRDefault="00C435EB" w:rsidP="006239D1">
      <w:pPr>
        <w:rPr>
          <w:rFonts w:ascii="Arial" w:hAnsi="Arial" w:cs="Arial"/>
          <w:b/>
          <w:bCs/>
          <w:sz w:val="24"/>
          <w:szCs w:val="24"/>
        </w:rPr>
      </w:pPr>
    </w:p>
    <w:p w14:paraId="23491385" w14:textId="77777777" w:rsidR="008A4F8A" w:rsidRDefault="008A4F8A" w:rsidP="006239D1">
      <w:pPr>
        <w:rPr>
          <w:rFonts w:ascii="Arial" w:hAnsi="Arial" w:cs="Arial"/>
          <w:b/>
          <w:bCs/>
          <w:sz w:val="24"/>
          <w:szCs w:val="24"/>
        </w:rPr>
      </w:pPr>
    </w:p>
    <w:p w14:paraId="6787EBF2" w14:textId="77777777" w:rsidR="00481D85" w:rsidRDefault="00481D85" w:rsidP="006239D1">
      <w:pPr>
        <w:rPr>
          <w:rFonts w:ascii="Arial" w:hAnsi="Arial" w:cs="Arial"/>
          <w:b/>
          <w:bCs/>
          <w:sz w:val="24"/>
          <w:szCs w:val="24"/>
        </w:rPr>
      </w:pPr>
    </w:p>
    <w:p w14:paraId="0F670125" w14:textId="77777777" w:rsidR="004454F8" w:rsidRDefault="004454F8" w:rsidP="005819DE">
      <w:pPr>
        <w:pStyle w:val="Heading1"/>
        <w:rPr>
          <w:rFonts w:ascii="Arial" w:hAnsi="Arial" w:cs="Arial"/>
          <w:b/>
          <w:bCs/>
          <w:color w:val="auto"/>
          <w:sz w:val="24"/>
          <w:szCs w:val="24"/>
        </w:rPr>
      </w:pPr>
      <w:bookmarkStart w:id="12" w:name="_Toc120360474"/>
      <w:r w:rsidRPr="003463CC">
        <w:rPr>
          <w:rFonts w:ascii="Arial" w:hAnsi="Arial" w:cs="Arial"/>
          <w:b/>
          <w:bCs/>
          <w:color w:val="auto"/>
          <w:sz w:val="24"/>
          <w:szCs w:val="24"/>
        </w:rPr>
        <w:lastRenderedPageBreak/>
        <w:t>Conclusion</w:t>
      </w:r>
      <w:bookmarkEnd w:id="12"/>
    </w:p>
    <w:p w14:paraId="022750DF" w14:textId="77777777" w:rsidR="003463CC" w:rsidRPr="003463CC" w:rsidRDefault="003463CC" w:rsidP="003463CC"/>
    <w:p w14:paraId="09A7D402" w14:textId="0334264B" w:rsidR="00E31BDC" w:rsidRDefault="00E31BDC" w:rsidP="00E17B31">
      <w:pPr>
        <w:spacing w:after="0" w:line="360" w:lineRule="auto"/>
        <w:jc w:val="both"/>
        <w:rPr>
          <w:rFonts w:ascii="Arial" w:hAnsi="Arial" w:cs="Arial"/>
        </w:rPr>
      </w:pPr>
      <w:r w:rsidRPr="00E31BDC">
        <w:rPr>
          <w:rFonts w:ascii="Arial" w:hAnsi="Arial" w:cs="Arial"/>
        </w:rPr>
        <w:t>All commercial endeavours have profit as their primary objective. If a firm is not lucrative, it will eventually fail. Analysing current and past profitability and projecting future profitability are so crucial.</w:t>
      </w:r>
    </w:p>
    <w:p w14:paraId="3CF94FD5" w14:textId="247B860B" w:rsidR="00C435EB" w:rsidRDefault="00E17B31" w:rsidP="00E17B31">
      <w:pPr>
        <w:spacing w:after="0" w:line="360" w:lineRule="auto"/>
        <w:jc w:val="both"/>
        <w:rPr>
          <w:rFonts w:ascii="Arial" w:hAnsi="Arial" w:cs="Arial"/>
          <w:b/>
          <w:bCs/>
          <w:sz w:val="24"/>
          <w:szCs w:val="24"/>
        </w:rPr>
      </w:pPr>
      <w:r w:rsidRPr="00E17B31">
        <w:rPr>
          <w:rFonts w:ascii="Arial" w:hAnsi="Arial" w:cs="Arial"/>
        </w:rPr>
        <w:t xml:space="preserve">Profitability is calculated using income and expenses. Money generated by a business's operations is known as income. For instance, the production and sale of crops and livestock results in income. On the other hand, money entering the business because of activities like borrowing money does not result in revenue. The corporation and the lender are just exchanging cash </w:t>
      </w:r>
      <w:r w:rsidR="00BA3735" w:rsidRPr="00E17B31">
        <w:rPr>
          <w:rFonts w:ascii="Arial" w:hAnsi="Arial" w:cs="Arial"/>
        </w:rPr>
        <w:t>to</w:t>
      </w:r>
      <w:r w:rsidRPr="00E17B31">
        <w:rPr>
          <w:rFonts w:ascii="Arial" w:hAnsi="Arial" w:cs="Arial"/>
        </w:rPr>
        <w:t xml:space="preserve"> raise money for business expenses or asset purchases.</w:t>
      </w:r>
    </w:p>
    <w:p w14:paraId="00976349" w14:textId="77777777" w:rsidR="00C435EB" w:rsidRDefault="00C435EB" w:rsidP="00E17B31">
      <w:pPr>
        <w:spacing w:after="0" w:line="360" w:lineRule="auto"/>
        <w:rPr>
          <w:rFonts w:ascii="Arial" w:hAnsi="Arial" w:cs="Arial"/>
          <w:b/>
          <w:bCs/>
          <w:sz w:val="24"/>
          <w:szCs w:val="24"/>
        </w:rPr>
      </w:pPr>
    </w:p>
    <w:p w14:paraId="0D595587" w14:textId="77777777" w:rsidR="00C435EB" w:rsidRDefault="00C435EB" w:rsidP="006239D1">
      <w:pPr>
        <w:rPr>
          <w:rFonts w:ascii="Arial" w:hAnsi="Arial" w:cs="Arial"/>
          <w:b/>
          <w:bCs/>
          <w:sz w:val="24"/>
          <w:szCs w:val="24"/>
        </w:rPr>
      </w:pPr>
    </w:p>
    <w:p w14:paraId="351BDE4C" w14:textId="77777777" w:rsidR="00C435EB" w:rsidRDefault="00C435EB" w:rsidP="006239D1">
      <w:pPr>
        <w:rPr>
          <w:rFonts w:ascii="Arial" w:hAnsi="Arial" w:cs="Arial"/>
          <w:b/>
          <w:bCs/>
          <w:sz w:val="24"/>
          <w:szCs w:val="24"/>
        </w:rPr>
      </w:pPr>
    </w:p>
    <w:p w14:paraId="729C51A3" w14:textId="77777777" w:rsidR="00C435EB" w:rsidRDefault="00C435EB" w:rsidP="006239D1">
      <w:pPr>
        <w:rPr>
          <w:rFonts w:ascii="Arial" w:hAnsi="Arial" w:cs="Arial"/>
          <w:b/>
          <w:bCs/>
          <w:sz w:val="24"/>
          <w:szCs w:val="24"/>
        </w:rPr>
      </w:pPr>
    </w:p>
    <w:p w14:paraId="591B903D" w14:textId="77777777" w:rsidR="00C435EB" w:rsidRDefault="00C435EB" w:rsidP="006239D1">
      <w:pPr>
        <w:rPr>
          <w:rFonts w:ascii="Arial" w:hAnsi="Arial" w:cs="Arial"/>
          <w:b/>
          <w:bCs/>
          <w:sz w:val="24"/>
          <w:szCs w:val="24"/>
        </w:rPr>
      </w:pPr>
    </w:p>
    <w:p w14:paraId="76BA9BC5" w14:textId="77777777" w:rsidR="00C435EB" w:rsidRDefault="00C435EB" w:rsidP="006239D1">
      <w:pPr>
        <w:rPr>
          <w:rFonts w:ascii="Arial" w:hAnsi="Arial" w:cs="Arial"/>
          <w:b/>
          <w:bCs/>
          <w:sz w:val="24"/>
          <w:szCs w:val="24"/>
        </w:rPr>
      </w:pPr>
    </w:p>
    <w:p w14:paraId="59D207C7" w14:textId="77777777" w:rsidR="005F0CE6" w:rsidRDefault="005F0CE6" w:rsidP="006239D1">
      <w:pPr>
        <w:rPr>
          <w:rFonts w:ascii="Arial" w:hAnsi="Arial" w:cs="Arial"/>
          <w:b/>
          <w:bCs/>
          <w:sz w:val="24"/>
          <w:szCs w:val="24"/>
        </w:rPr>
      </w:pPr>
    </w:p>
    <w:p w14:paraId="1F26CE44" w14:textId="77777777" w:rsidR="005F0CE6" w:rsidRDefault="005F0CE6" w:rsidP="006239D1">
      <w:pPr>
        <w:rPr>
          <w:rFonts w:ascii="Arial" w:hAnsi="Arial" w:cs="Arial"/>
          <w:b/>
          <w:bCs/>
          <w:sz w:val="24"/>
          <w:szCs w:val="24"/>
        </w:rPr>
      </w:pPr>
    </w:p>
    <w:p w14:paraId="264302F4" w14:textId="77777777" w:rsidR="005F0CE6" w:rsidRDefault="005F0CE6" w:rsidP="006239D1">
      <w:pPr>
        <w:rPr>
          <w:rFonts w:ascii="Arial" w:hAnsi="Arial" w:cs="Arial"/>
          <w:b/>
          <w:bCs/>
          <w:sz w:val="24"/>
          <w:szCs w:val="24"/>
        </w:rPr>
      </w:pPr>
    </w:p>
    <w:p w14:paraId="4FE2F704" w14:textId="77777777" w:rsidR="005F0CE6" w:rsidRDefault="005F0CE6" w:rsidP="006239D1">
      <w:pPr>
        <w:rPr>
          <w:rFonts w:ascii="Arial" w:hAnsi="Arial" w:cs="Arial"/>
          <w:b/>
          <w:bCs/>
          <w:sz w:val="24"/>
          <w:szCs w:val="24"/>
        </w:rPr>
      </w:pPr>
    </w:p>
    <w:p w14:paraId="7F59D366" w14:textId="77777777" w:rsidR="005F0CE6" w:rsidRDefault="005F0CE6" w:rsidP="006239D1">
      <w:pPr>
        <w:rPr>
          <w:rFonts w:ascii="Arial" w:hAnsi="Arial" w:cs="Arial"/>
          <w:b/>
          <w:bCs/>
          <w:sz w:val="24"/>
          <w:szCs w:val="24"/>
        </w:rPr>
      </w:pPr>
    </w:p>
    <w:p w14:paraId="629DA46E" w14:textId="77777777" w:rsidR="005F0CE6" w:rsidRDefault="005F0CE6" w:rsidP="006239D1">
      <w:pPr>
        <w:rPr>
          <w:rFonts w:ascii="Arial" w:hAnsi="Arial" w:cs="Arial"/>
          <w:b/>
          <w:bCs/>
          <w:sz w:val="24"/>
          <w:szCs w:val="24"/>
        </w:rPr>
      </w:pPr>
    </w:p>
    <w:p w14:paraId="7BD808CE" w14:textId="77777777" w:rsidR="005F0CE6" w:rsidRDefault="005F0CE6" w:rsidP="006239D1">
      <w:pPr>
        <w:rPr>
          <w:rFonts w:ascii="Arial" w:hAnsi="Arial" w:cs="Arial"/>
          <w:b/>
          <w:bCs/>
          <w:sz w:val="24"/>
          <w:szCs w:val="24"/>
        </w:rPr>
      </w:pPr>
    </w:p>
    <w:p w14:paraId="2E094EB1" w14:textId="77777777" w:rsidR="005F0CE6" w:rsidRDefault="005F0CE6" w:rsidP="006239D1">
      <w:pPr>
        <w:rPr>
          <w:rFonts w:ascii="Arial" w:hAnsi="Arial" w:cs="Arial"/>
          <w:b/>
          <w:bCs/>
          <w:sz w:val="24"/>
          <w:szCs w:val="24"/>
        </w:rPr>
      </w:pPr>
    </w:p>
    <w:p w14:paraId="03A195FE" w14:textId="77777777" w:rsidR="005F0CE6" w:rsidRDefault="005F0CE6" w:rsidP="006239D1">
      <w:pPr>
        <w:rPr>
          <w:rFonts w:ascii="Arial" w:hAnsi="Arial" w:cs="Arial"/>
          <w:b/>
          <w:bCs/>
          <w:sz w:val="24"/>
          <w:szCs w:val="24"/>
        </w:rPr>
      </w:pPr>
    </w:p>
    <w:p w14:paraId="53186631" w14:textId="77777777" w:rsidR="005F0CE6" w:rsidRDefault="005F0CE6" w:rsidP="006239D1">
      <w:pPr>
        <w:rPr>
          <w:rFonts w:ascii="Arial" w:hAnsi="Arial" w:cs="Arial"/>
          <w:b/>
          <w:bCs/>
          <w:sz w:val="24"/>
          <w:szCs w:val="24"/>
        </w:rPr>
      </w:pPr>
    </w:p>
    <w:p w14:paraId="4D81D961" w14:textId="77777777" w:rsidR="005F0CE6" w:rsidRDefault="005F0CE6" w:rsidP="006239D1">
      <w:pPr>
        <w:rPr>
          <w:rFonts w:ascii="Arial" w:hAnsi="Arial" w:cs="Arial"/>
          <w:b/>
          <w:bCs/>
          <w:sz w:val="24"/>
          <w:szCs w:val="24"/>
        </w:rPr>
      </w:pPr>
    </w:p>
    <w:p w14:paraId="21C3A120" w14:textId="77777777" w:rsidR="005F0CE6" w:rsidRDefault="005F0CE6" w:rsidP="006239D1">
      <w:pPr>
        <w:rPr>
          <w:rFonts w:ascii="Arial" w:hAnsi="Arial" w:cs="Arial"/>
          <w:b/>
          <w:bCs/>
          <w:sz w:val="24"/>
          <w:szCs w:val="24"/>
        </w:rPr>
      </w:pPr>
    </w:p>
    <w:p w14:paraId="192C5E13" w14:textId="77777777" w:rsidR="005F0CE6" w:rsidRDefault="005F0CE6" w:rsidP="006239D1">
      <w:pPr>
        <w:rPr>
          <w:rFonts w:ascii="Arial" w:hAnsi="Arial" w:cs="Arial"/>
          <w:b/>
          <w:bCs/>
          <w:sz w:val="24"/>
          <w:szCs w:val="24"/>
        </w:rPr>
      </w:pPr>
    </w:p>
    <w:p w14:paraId="6A5CB003" w14:textId="77777777" w:rsidR="005F0CE6" w:rsidRDefault="005F0CE6" w:rsidP="006239D1">
      <w:pPr>
        <w:rPr>
          <w:rFonts w:ascii="Arial" w:hAnsi="Arial" w:cs="Arial"/>
          <w:b/>
          <w:bCs/>
          <w:sz w:val="24"/>
          <w:szCs w:val="24"/>
        </w:rPr>
      </w:pPr>
    </w:p>
    <w:p w14:paraId="6BE89454" w14:textId="77777777" w:rsidR="00C435EB" w:rsidRDefault="00C435EB" w:rsidP="006239D1">
      <w:pPr>
        <w:rPr>
          <w:rFonts w:ascii="Arial" w:hAnsi="Arial" w:cs="Arial"/>
          <w:b/>
          <w:bCs/>
          <w:sz w:val="24"/>
          <w:szCs w:val="24"/>
        </w:rPr>
      </w:pPr>
    </w:p>
    <w:p w14:paraId="2993A933" w14:textId="2327BB58" w:rsidR="002D2BCE" w:rsidRDefault="007251EB" w:rsidP="00E00092">
      <w:pPr>
        <w:pStyle w:val="Heading1"/>
        <w:spacing w:line="360" w:lineRule="auto"/>
        <w:rPr>
          <w:rFonts w:ascii="Arial" w:hAnsi="Arial" w:cs="Arial"/>
          <w:b/>
          <w:bCs/>
          <w:color w:val="auto"/>
          <w:sz w:val="24"/>
          <w:szCs w:val="24"/>
          <w:lang w:val="en-US"/>
        </w:rPr>
      </w:pPr>
      <w:bookmarkStart w:id="13" w:name="_Toc120360475"/>
      <w:r w:rsidRPr="003463CC">
        <w:rPr>
          <w:rFonts w:ascii="Arial" w:hAnsi="Arial" w:cs="Arial"/>
          <w:b/>
          <w:bCs/>
          <w:color w:val="auto"/>
          <w:sz w:val="24"/>
          <w:szCs w:val="24"/>
          <w:lang w:val="en-US"/>
        </w:rPr>
        <w:lastRenderedPageBreak/>
        <w:t>R</w:t>
      </w:r>
      <w:r w:rsidR="005819DE" w:rsidRPr="003463CC">
        <w:rPr>
          <w:rFonts w:ascii="Arial" w:hAnsi="Arial" w:cs="Arial"/>
          <w:b/>
          <w:bCs/>
          <w:color w:val="auto"/>
          <w:sz w:val="24"/>
          <w:szCs w:val="24"/>
          <w:lang w:val="en-US"/>
        </w:rPr>
        <w:t>eferences</w:t>
      </w:r>
      <w:bookmarkEnd w:id="13"/>
    </w:p>
    <w:p w14:paraId="441B5BAD" w14:textId="77777777" w:rsidR="00E00092" w:rsidRPr="00E00092" w:rsidRDefault="00E00092" w:rsidP="00E00092">
      <w:pPr>
        <w:rPr>
          <w:lang w:val="en-US"/>
        </w:rPr>
      </w:pPr>
    </w:p>
    <w:p w14:paraId="619C2C15" w14:textId="2A44A59D" w:rsidR="00187D18" w:rsidRDefault="002D2BCE"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Adair, J.E. (2019) </w:t>
      </w:r>
      <w:r w:rsidRPr="00E45B8B">
        <w:rPr>
          <w:rFonts w:ascii="Arial" w:hAnsi="Arial" w:cs="Arial"/>
          <w:i/>
          <w:iCs/>
          <w:color w:val="3A3A3A"/>
          <w:shd w:val="clear" w:color="auto" w:fill="FFFFFF"/>
        </w:rPr>
        <w:t>Decision making and problem solving: break through barriers and banish uncertainty at work</w:t>
      </w:r>
      <w:r w:rsidRPr="00E45B8B">
        <w:rPr>
          <w:rFonts w:ascii="Arial" w:hAnsi="Arial" w:cs="Arial"/>
          <w:color w:val="3A3A3A"/>
          <w:shd w:val="clear" w:color="auto" w:fill="FFFFFF"/>
        </w:rPr>
        <w:t>. Fourth edition. London: Kogan</w:t>
      </w:r>
      <w:r w:rsidR="00187D18" w:rsidRPr="00E45B8B">
        <w:rPr>
          <w:rFonts w:ascii="Arial" w:hAnsi="Arial" w:cs="Arial"/>
          <w:color w:val="3A3A3A"/>
          <w:shd w:val="clear" w:color="auto" w:fill="FFFFFF"/>
        </w:rPr>
        <w:t xml:space="preserve"> </w:t>
      </w:r>
      <w:r w:rsidRPr="00E45B8B">
        <w:rPr>
          <w:rFonts w:ascii="Arial" w:hAnsi="Arial" w:cs="Arial"/>
          <w:color w:val="3A3A3A"/>
          <w:shd w:val="clear" w:color="auto" w:fill="FFFFFF"/>
        </w:rPr>
        <w:t>Page</w:t>
      </w:r>
    </w:p>
    <w:p w14:paraId="51D84409" w14:textId="77777777" w:rsidR="004F7D9C" w:rsidRPr="00E45B8B" w:rsidRDefault="004F7D9C" w:rsidP="00E00092">
      <w:pPr>
        <w:spacing w:after="0" w:line="360" w:lineRule="auto"/>
        <w:jc w:val="both"/>
        <w:rPr>
          <w:rFonts w:ascii="Arial" w:hAnsi="Arial" w:cs="Arial"/>
          <w:color w:val="3A3A3A"/>
          <w:shd w:val="clear" w:color="auto" w:fill="FFFFFF"/>
        </w:rPr>
      </w:pPr>
    </w:p>
    <w:p w14:paraId="7E1ACB9F" w14:textId="77777777" w:rsidR="00187D18" w:rsidRPr="00E45B8B" w:rsidRDefault="00F176E4"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 xml:space="preserve">Crowley, P.H. and </w:t>
      </w:r>
      <w:proofErr w:type="spellStart"/>
      <w:r w:rsidRPr="00E45B8B">
        <w:rPr>
          <w:rFonts w:ascii="Arial" w:hAnsi="Arial" w:cs="Arial"/>
          <w:color w:val="3A3A3A"/>
          <w:shd w:val="clear" w:color="auto" w:fill="FFFFFF"/>
        </w:rPr>
        <w:t>Zentall</w:t>
      </w:r>
      <w:proofErr w:type="spellEnd"/>
      <w:r w:rsidRPr="00E45B8B">
        <w:rPr>
          <w:rFonts w:ascii="Arial" w:hAnsi="Arial" w:cs="Arial"/>
          <w:color w:val="3A3A3A"/>
          <w:shd w:val="clear" w:color="auto" w:fill="FFFFFF"/>
        </w:rPr>
        <w:t>, T.R. (2013) </w:t>
      </w:r>
      <w:r w:rsidRPr="00E45B8B">
        <w:rPr>
          <w:rFonts w:ascii="Arial" w:hAnsi="Arial" w:cs="Arial"/>
          <w:i/>
          <w:iCs/>
          <w:color w:val="3A3A3A"/>
          <w:shd w:val="clear" w:color="auto" w:fill="FFFFFF"/>
        </w:rPr>
        <w:t>Comparative decision-making</w:t>
      </w:r>
      <w:r w:rsidRPr="00E45B8B">
        <w:rPr>
          <w:rFonts w:ascii="Arial" w:hAnsi="Arial" w:cs="Arial"/>
          <w:color w:val="3A3A3A"/>
          <w:shd w:val="clear" w:color="auto" w:fill="FFFFFF"/>
        </w:rPr>
        <w:t xml:space="preserve">. Edited by P.H. Crowley and T.R. </w:t>
      </w:r>
      <w:proofErr w:type="spellStart"/>
      <w:r w:rsidRPr="00E45B8B">
        <w:rPr>
          <w:rFonts w:ascii="Arial" w:hAnsi="Arial" w:cs="Arial"/>
          <w:color w:val="3A3A3A"/>
          <w:shd w:val="clear" w:color="auto" w:fill="FFFFFF"/>
        </w:rPr>
        <w:t>Zentall</w:t>
      </w:r>
      <w:proofErr w:type="spellEnd"/>
      <w:r w:rsidRPr="00E45B8B">
        <w:rPr>
          <w:rFonts w:ascii="Arial" w:hAnsi="Arial" w:cs="Arial"/>
          <w:color w:val="3A3A3A"/>
          <w:shd w:val="clear" w:color="auto" w:fill="FFFFFF"/>
        </w:rPr>
        <w:t>. New York: Oxford University Press.</w:t>
      </w:r>
    </w:p>
    <w:p w14:paraId="2C461CA7" w14:textId="77777777" w:rsidR="00187D18" w:rsidRPr="00E45B8B" w:rsidRDefault="007251EB" w:rsidP="00E00092">
      <w:pPr>
        <w:spacing w:after="0" w:line="360" w:lineRule="auto"/>
        <w:jc w:val="both"/>
        <w:rPr>
          <w:rFonts w:ascii="Arial" w:hAnsi="Arial" w:cs="Arial"/>
        </w:rPr>
      </w:pPr>
      <w:r w:rsidRPr="00E45B8B">
        <w:rPr>
          <w:rFonts w:ascii="Arial" w:hAnsi="Arial" w:cs="Arial"/>
          <w:b/>
          <w:bCs/>
          <w:lang w:val="en-US"/>
        </w:rPr>
        <w:br/>
      </w:r>
      <w:r w:rsidRPr="00E45B8B">
        <w:rPr>
          <w:rFonts w:ascii="Arial" w:hAnsi="Arial" w:cs="Arial"/>
        </w:rPr>
        <w:t>Desai, M.S. and Johnson, R.A. (2013) ‘Using a fishbone diagram to develop change management strategies to achieve first-year student persistence’, </w:t>
      </w:r>
      <w:r w:rsidRPr="00E45B8B">
        <w:rPr>
          <w:rFonts w:ascii="Arial" w:hAnsi="Arial" w:cs="Arial"/>
          <w:i/>
          <w:iCs/>
        </w:rPr>
        <w:t>S.A.M. advanced management journal (1984)</w:t>
      </w:r>
      <w:r w:rsidRPr="00E45B8B">
        <w:rPr>
          <w:rFonts w:ascii="Arial" w:hAnsi="Arial" w:cs="Arial"/>
        </w:rPr>
        <w:t>, 78(2), p. 51</w:t>
      </w:r>
    </w:p>
    <w:p w14:paraId="2F5E6068" w14:textId="6502821A" w:rsidR="003D0CBE" w:rsidRPr="00E45B8B" w:rsidRDefault="007251EB" w:rsidP="00E00092">
      <w:pPr>
        <w:spacing w:after="0" w:line="360" w:lineRule="auto"/>
        <w:jc w:val="both"/>
        <w:rPr>
          <w:rFonts w:ascii="Arial" w:hAnsi="Arial" w:cs="Arial"/>
        </w:rPr>
      </w:pPr>
      <w:r w:rsidRPr="00E45B8B">
        <w:rPr>
          <w:rFonts w:ascii="Arial" w:hAnsi="Arial" w:cs="Arial"/>
        </w:rPr>
        <w:br/>
        <w:t>‘PESTLE analysis’ (2016) </w:t>
      </w:r>
      <w:r w:rsidRPr="00E45B8B">
        <w:rPr>
          <w:rFonts w:ascii="Arial" w:hAnsi="Arial" w:cs="Arial"/>
          <w:i/>
          <w:iCs/>
        </w:rPr>
        <w:t>A Dictionary of Business and Management</w:t>
      </w:r>
      <w:r w:rsidRPr="00E45B8B">
        <w:rPr>
          <w:rFonts w:ascii="Arial" w:hAnsi="Arial" w:cs="Arial"/>
        </w:rPr>
        <w:t xml:space="preserve">. 6th </w:t>
      </w:r>
      <w:proofErr w:type="spellStart"/>
      <w:r w:rsidRPr="00E45B8B">
        <w:rPr>
          <w:rFonts w:ascii="Arial" w:hAnsi="Arial" w:cs="Arial"/>
        </w:rPr>
        <w:t>edn</w:t>
      </w:r>
      <w:proofErr w:type="spellEnd"/>
      <w:r w:rsidRPr="00E45B8B">
        <w:rPr>
          <w:rFonts w:ascii="Arial" w:hAnsi="Arial" w:cs="Arial"/>
        </w:rPr>
        <w:t>. Oxford University</w:t>
      </w:r>
    </w:p>
    <w:p w14:paraId="7E1A6894" w14:textId="77777777" w:rsidR="00187D18" w:rsidRPr="00E45B8B" w:rsidRDefault="00187D18" w:rsidP="00E00092">
      <w:pPr>
        <w:spacing w:after="0" w:line="360" w:lineRule="auto"/>
        <w:jc w:val="both"/>
        <w:rPr>
          <w:rFonts w:ascii="Arial" w:hAnsi="Arial" w:cs="Arial"/>
          <w:b/>
          <w:bCs/>
          <w:lang w:val="en-US"/>
        </w:rPr>
      </w:pPr>
    </w:p>
    <w:p w14:paraId="52DAA10E" w14:textId="570F98E1" w:rsidR="009B0ADD" w:rsidRPr="00E45B8B" w:rsidRDefault="003D0CBE"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Pressman, A. (2019) </w:t>
      </w:r>
      <w:r w:rsidRPr="00E45B8B">
        <w:rPr>
          <w:rFonts w:ascii="Arial" w:hAnsi="Arial" w:cs="Arial"/>
          <w:i/>
          <w:iCs/>
          <w:color w:val="3A3A3A"/>
          <w:shd w:val="clear" w:color="auto" w:fill="FFFFFF"/>
        </w:rPr>
        <w:t xml:space="preserve">Design </w:t>
      </w:r>
      <w:r w:rsidR="00366103" w:rsidRPr="00E45B8B">
        <w:rPr>
          <w:rFonts w:ascii="Arial" w:hAnsi="Arial" w:cs="Arial"/>
          <w:i/>
          <w:iCs/>
          <w:color w:val="3A3A3A"/>
          <w:shd w:val="clear" w:color="auto" w:fill="FFFFFF"/>
        </w:rPr>
        <w:t>thinking:</w:t>
      </w:r>
      <w:r w:rsidRPr="00E45B8B">
        <w:rPr>
          <w:rFonts w:ascii="Arial" w:hAnsi="Arial" w:cs="Arial"/>
          <w:i/>
          <w:iCs/>
          <w:color w:val="3A3A3A"/>
          <w:shd w:val="clear" w:color="auto" w:fill="FFFFFF"/>
        </w:rPr>
        <w:t xml:space="preserve"> a guide to creative problem solving for everyone</w:t>
      </w:r>
      <w:r w:rsidRPr="00E45B8B">
        <w:rPr>
          <w:rFonts w:ascii="Arial" w:hAnsi="Arial" w:cs="Arial"/>
          <w:color w:val="3A3A3A"/>
          <w:shd w:val="clear" w:color="auto" w:fill="FFFFFF"/>
        </w:rPr>
        <w:t>. New York: Routledge.</w:t>
      </w:r>
    </w:p>
    <w:p w14:paraId="4AEE4876" w14:textId="77777777" w:rsidR="00187D18" w:rsidRPr="00E45B8B" w:rsidRDefault="00187D18" w:rsidP="00E00092">
      <w:pPr>
        <w:spacing w:after="0" w:line="360" w:lineRule="auto"/>
        <w:jc w:val="both"/>
        <w:rPr>
          <w:rFonts w:ascii="Arial" w:hAnsi="Arial" w:cs="Arial"/>
          <w:color w:val="3A3A3A"/>
          <w:shd w:val="clear" w:color="auto" w:fill="FFFFFF"/>
        </w:rPr>
      </w:pPr>
    </w:p>
    <w:p w14:paraId="05FB6652" w14:textId="517E8175" w:rsidR="00366103" w:rsidRPr="00E45B8B" w:rsidRDefault="00366103"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Straus, D. (2002) </w:t>
      </w:r>
      <w:r w:rsidRPr="00E45B8B">
        <w:rPr>
          <w:rFonts w:ascii="Arial" w:hAnsi="Arial" w:cs="Arial"/>
          <w:i/>
          <w:iCs/>
          <w:color w:val="3A3A3A"/>
          <w:shd w:val="clear" w:color="auto" w:fill="FFFFFF"/>
        </w:rPr>
        <w:t>How to make collaboration work powerful ways to build consensus, solve problems, and make decisions</w:t>
      </w:r>
      <w:r w:rsidRPr="00E45B8B">
        <w:rPr>
          <w:rFonts w:ascii="Arial" w:hAnsi="Arial" w:cs="Arial"/>
          <w:color w:val="3A3A3A"/>
          <w:shd w:val="clear" w:color="auto" w:fill="FFFFFF"/>
        </w:rPr>
        <w:t>. 1st edition. San Francisco: Berrett-Koehler.</w:t>
      </w:r>
    </w:p>
    <w:p w14:paraId="7662F946" w14:textId="77777777" w:rsidR="00187D18" w:rsidRPr="00E45B8B" w:rsidRDefault="00187D18" w:rsidP="00E00092">
      <w:pPr>
        <w:spacing w:after="0" w:line="360" w:lineRule="auto"/>
        <w:jc w:val="both"/>
        <w:rPr>
          <w:rFonts w:ascii="Arial" w:hAnsi="Arial" w:cs="Arial"/>
          <w:color w:val="3A3A3A"/>
          <w:shd w:val="clear" w:color="auto" w:fill="FFFFFF"/>
        </w:rPr>
      </w:pPr>
    </w:p>
    <w:p w14:paraId="1D655756" w14:textId="609E1FE8" w:rsidR="007251EB" w:rsidRPr="00E45B8B" w:rsidRDefault="009B0ADD"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 xml:space="preserve">Sutherland, J. and </w:t>
      </w:r>
      <w:proofErr w:type="spellStart"/>
      <w:r w:rsidRPr="00E45B8B">
        <w:rPr>
          <w:rFonts w:ascii="Arial" w:hAnsi="Arial" w:cs="Arial"/>
          <w:color w:val="3A3A3A"/>
          <w:shd w:val="clear" w:color="auto" w:fill="FFFFFF"/>
        </w:rPr>
        <w:t>Canwell</w:t>
      </w:r>
      <w:proofErr w:type="spellEnd"/>
      <w:r w:rsidRPr="00E45B8B">
        <w:rPr>
          <w:rFonts w:ascii="Arial" w:hAnsi="Arial" w:cs="Arial"/>
          <w:color w:val="3A3A3A"/>
          <w:shd w:val="clear" w:color="auto" w:fill="FFFFFF"/>
        </w:rPr>
        <w:t>, D. (1997) </w:t>
      </w:r>
      <w:r w:rsidRPr="00E45B8B">
        <w:rPr>
          <w:rFonts w:ascii="Arial" w:hAnsi="Arial" w:cs="Arial"/>
          <w:i/>
          <w:iCs/>
          <w:color w:val="3A3A3A"/>
          <w:shd w:val="clear" w:color="auto" w:fill="FFFFFF"/>
        </w:rPr>
        <w:t>Planning and decision making</w:t>
      </w:r>
      <w:r w:rsidRPr="00E45B8B">
        <w:rPr>
          <w:rFonts w:ascii="Arial" w:hAnsi="Arial" w:cs="Arial"/>
          <w:color w:val="3A3A3A"/>
          <w:shd w:val="clear" w:color="auto" w:fill="FFFFFF"/>
        </w:rPr>
        <w:t>. London: Pitman.</w:t>
      </w:r>
      <w:r w:rsidR="007251EB" w:rsidRPr="00E45B8B">
        <w:rPr>
          <w:rFonts w:ascii="Arial" w:hAnsi="Arial" w:cs="Arial"/>
        </w:rPr>
        <w:t xml:space="preserve"> Press.</w:t>
      </w:r>
    </w:p>
    <w:p w14:paraId="24C86919" w14:textId="31AB64E0" w:rsidR="002660DD" w:rsidRPr="00E45B8B" w:rsidRDefault="002660DD"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Vroom, V.H. and Yetton, P.W. (1973) </w:t>
      </w:r>
      <w:r w:rsidRPr="00E45B8B">
        <w:rPr>
          <w:rFonts w:ascii="Arial" w:hAnsi="Arial" w:cs="Arial"/>
          <w:i/>
          <w:iCs/>
          <w:color w:val="3A3A3A"/>
          <w:shd w:val="clear" w:color="auto" w:fill="FFFFFF"/>
        </w:rPr>
        <w:t>Leadership and decision-making</w:t>
      </w:r>
      <w:r w:rsidRPr="00E45B8B">
        <w:rPr>
          <w:rFonts w:ascii="Arial" w:hAnsi="Arial" w:cs="Arial"/>
          <w:color w:val="3A3A3A"/>
          <w:shd w:val="clear" w:color="auto" w:fill="FFFFFF"/>
        </w:rPr>
        <w:t xml:space="preserve">. </w:t>
      </w:r>
      <w:proofErr w:type="spellStart"/>
      <w:r w:rsidRPr="00E45B8B">
        <w:rPr>
          <w:rFonts w:ascii="Arial" w:hAnsi="Arial" w:cs="Arial"/>
          <w:color w:val="3A3A3A"/>
          <w:shd w:val="clear" w:color="auto" w:fill="FFFFFF"/>
        </w:rPr>
        <w:t>Pittsburg</w:t>
      </w:r>
      <w:proofErr w:type="spellEnd"/>
      <w:r w:rsidRPr="00E45B8B">
        <w:rPr>
          <w:rFonts w:ascii="Arial" w:hAnsi="Arial" w:cs="Arial"/>
          <w:color w:val="3A3A3A"/>
          <w:shd w:val="clear" w:color="auto" w:fill="FFFFFF"/>
        </w:rPr>
        <w:t xml:space="preserve">, Pennsylvania: University of </w:t>
      </w:r>
      <w:proofErr w:type="spellStart"/>
      <w:r w:rsidRPr="00E45B8B">
        <w:rPr>
          <w:rFonts w:ascii="Arial" w:hAnsi="Arial" w:cs="Arial"/>
          <w:color w:val="3A3A3A"/>
          <w:shd w:val="clear" w:color="auto" w:fill="FFFFFF"/>
        </w:rPr>
        <w:t>Pittsburg</w:t>
      </w:r>
      <w:proofErr w:type="spellEnd"/>
      <w:r w:rsidRPr="00E45B8B">
        <w:rPr>
          <w:rFonts w:ascii="Arial" w:hAnsi="Arial" w:cs="Arial"/>
          <w:color w:val="3A3A3A"/>
          <w:shd w:val="clear" w:color="auto" w:fill="FFFFFF"/>
        </w:rPr>
        <w:t xml:space="preserve"> Press.</w:t>
      </w:r>
    </w:p>
    <w:p w14:paraId="3D0AD3E9" w14:textId="77777777" w:rsidR="00187D18" w:rsidRPr="00E45B8B" w:rsidRDefault="00187D18" w:rsidP="00E00092">
      <w:pPr>
        <w:spacing w:after="0" w:line="360" w:lineRule="auto"/>
        <w:jc w:val="both"/>
        <w:rPr>
          <w:rFonts w:ascii="Arial" w:hAnsi="Arial" w:cs="Arial"/>
          <w:color w:val="3A3A3A"/>
          <w:shd w:val="clear" w:color="auto" w:fill="FFFFFF"/>
        </w:rPr>
      </w:pPr>
    </w:p>
    <w:p w14:paraId="52875155" w14:textId="65B3421C" w:rsidR="0056017C" w:rsidRPr="00E45B8B" w:rsidRDefault="0056017C" w:rsidP="00E00092">
      <w:pPr>
        <w:spacing w:after="0" w:line="360" w:lineRule="auto"/>
        <w:jc w:val="both"/>
        <w:rPr>
          <w:rFonts w:ascii="Arial" w:hAnsi="Arial" w:cs="Arial"/>
          <w:color w:val="3A3A3A"/>
          <w:shd w:val="clear" w:color="auto" w:fill="FFFFFF"/>
        </w:rPr>
      </w:pPr>
      <w:r w:rsidRPr="00E45B8B">
        <w:rPr>
          <w:rFonts w:ascii="Arial" w:hAnsi="Arial" w:cs="Arial"/>
          <w:color w:val="3A3A3A"/>
          <w:shd w:val="clear" w:color="auto" w:fill="FFFFFF"/>
        </w:rPr>
        <w:t xml:space="preserve">Watson, G., </w:t>
      </w:r>
      <w:proofErr w:type="spellStart"/>
      <w:r w:rsidRPr="00E45B8B">
        <w:rPr>
          <w:rFonts w:ascii="Arial" w:hAnsi="Arial" w:cs="Arial"/>
          <w:color w:val="3A3A3A"/>
          <w:shd w:val="clear" w:color="auto" w:fill="FFFFFF"/>
        </w:rPr>
        <w:t>Reissner</w:t>
      </w:r>
      <w:proofErr w:type="spellEnd"/>
      <w:r w:rsidRPr="00E45B8B">
        <w:rPr>
          <w:rFonts w:ascii="Arial" w:hAnsi="Arial" w:cs="Arial"/>
          <w:color w:val="3A3A3A"/>
          <w:shd w:val="clear" w:color="auto" w:fill="FFFFFF"/>
        </w:rPr>
        <w:t>, S. and Watson, G. (Gillian E. (2010) </w:t>
      </w:r>
      <w:r w:rsidRPr="00E45B8B">
        <w:rPr>
          <w:rFonts w:ascii="Arial" w:hAnsi="Arial" w:cs="Arial"/>
          <w:i/>
          <w:iCs/>
          <w:color w:val="3A3A3A"/>
          <w:shd w:val="clear" w:color="auto" w:fill="FFFFFF"/>
        </w:rPr>
        <w:t>Developing skills for business leadership</w:t>
      </w:r>
      <w:r w:rsidRPr="00E45B8B">
        <w:rPr>
          <w:rFonts w:ascii="Arial" w:hAnsi="Arial" w:cs="Arial"/>
          <w:color w:val="3A3A3A"/>
          <w:shd w:val="clear" w:color="auto" w:fill="FFFFFF"/>
        </w:rPr>
        <w:t>. London: Chartered Institute of Personnel and Development.</w:t>
      </w:r>
    </w:p>
    <w:p w14:paraId="2642150B" w14:textId="77777777" w:rsidR="002703C0" w:rsidRPr="00E45B8B" w:rsidRDefault="002703C0" w:rsidP="00E00092">
      <w:pPr>
        <w:spacing w:after="0" w:line="360" w:lineRule="auto"/>
        <w:jc w:val="both"/>
        <w:rPr>
          <w:rFonts w:ascii="Arial" w:hAnsi="Arial" w:cs="Arial"/>
          <w:color w:val="3A3A3A"/>
          <w:shd w:val="clear" w:color="auto" w:fill="FFFFFF"/>
        </w:rPr>
      </w:pPr>
    </w:p>
    <w:p w14:paraId="5F2FF7BF" w14:textId="186224A8" w:rsidR="00366103" w:rsidRPr="00E45B8B" w:rsidRDefault="00F75EAD" w:rsidP="00E00092">
      <w:pPr>
        <w:spacing w:after="0" w:line="360" w:lineRule="auto"/>
        <w:jc w:val="both"/>
        <w:rPr>
          <w:rFonts w:ascii="Arial" w:hAnsi="Arial" w:cs="Arial"/>
          <w:color w:val="3A3A3A"/>
          <w:shd w:val="clear" w:color="auto" w:fill="FFFFFF"/>
        </w:rPr>
      </w:pPr>
      <w:proofErr w:type="spellStart"/>
      <w:r w:rsidRPr="00E45B8B">
        <w:rPr>
          <w:rFonts w:ascii="Arial" w:hAnsi="Arial" w:cs="Arial"/>
          <w:color w:val="3A3A3A"/>
          <w:shd w:val="clear" w:color="auto" w:fill="FFFFFF"/>
        </w:rPr>
        <w:t>Wickelgren</w:t>
      </w:r>
      <w:proofErr w:type="spellEnd"/>
      <w:r w:rsidRPr="00E45B8B">
        <w:rPr>
          <w:rFonts w:ascii="Arial" w:hAnsi="Arial" w:cs="Arial"/>
          <w:color w:val="3A3A3A"/>
          <w:shd w:val="clear" w:color="auto" w:fill="FFFFFF"/>
        </w:rPr>
        <w:t>, W.A. (1974) </w:t>
      </w:r>
      <w:r w:rsidRPr="00E45B8B">
        <w:rPr>
          <w:rFonts w:ascii="Arial" w:hAnsi="Arial" w:cs="Arial"/>
          <w:i/>
          <w:iCs/>
          <w:color w:val="3A3A3A"/>
          <w:shd w:val="clear" w:color="auto" w:fill="FFFFFF"/>
        </w:rPr>
        <w:t xml:space="preserve">How to solve </w:t>
      </w:r>
      <w:r w:rsidR="00366103" w:rsidRPr="00E45B8B">
        <w:rPr>
          <w:rFonts w:ascii="Arial" w:hAnsi="Arial" w:cs="Arial"/>
          <w:i/>
          <w:iCs/>
          <w:color w:val="3A3A3A"/>
          <w:shd w:val="clear" w:color="auto" w:fill="FFFFFF"/>
        </w:rPr>
        <w:t>problems:</w:t>
      </w:r>
      <w:r w:rsidRPr="00E45B8B">
        <w:rPr>
          <w:rFonts w:ascii="Arial" w:hAnsi="Arial" w:cs="Arial"/>
          <w:i/>
          <w:iCs/>
          <w:color w:val="3A3A3A"/>
          <w:shd w:val="clear" w:color="auto" w:fill="FFFFFF"/>
        </w:rPr>
        <w:t xml:space="preserve"> elements of a theory of problems and problem solving</w:t>
      </w:r>
      <w:r w:rsidRPr="00E45B8B">
        <w:rPr>
          <w:rFonts w:ascii="Arial" w:hAnsi="Arial" w:cs="Arial"/>
          <w:color w:val="3A3A3A"/>
          <w:shd w:val="clear" w:color="auto" w:fill="FFFFFF"/>
        </w:rPr>
        <w:t>. San Francisco: W. H. Freeman and Company.</w:t>
      </w:r>
    </w:p>
    <w:p w14:paraId="3E2B303A" w14:textId="77777777" w:rsidR="002703C0" w:rsidRPr="00E45B8B" w:rsidRDefault="002703C0" w:rsidP="00E00092">
      <w:pPr>
        <w:spacing w:after="0" w:line="360" w:lineRule="auto"/>
        <w:jc w:val="both"/>
        <w:rPr>
          <w:rFonts w:ascii="Arial" w:hAnsi="Arial" w:cs="Arial"/>
          <w:color w:val="3A3A3A"/>
          <w:shd w:val="clear" w:color="auto" w:fill="FFFFFF"/>
        </w:rPr>
      </w:pPr>
    </w:p>
    <w:p w14:paraId="123BDF9C" w14:textId="77777777" w:rsidR="002703C0" w:rsidRPr="00E45B8B" w:rsidRDefault="00000000" w:rsidP="00E00092">
      <w:pPr>
        <w:spacing w:after="0" w:line="360" w:lineRule="auto"/>
        <w:jc w:val="both"/>
        <w:rPr>
          <w:rStyle w:val="Hyperlink"/>
          <w:rFonts w:ascii="Arial" w:hAnsi="Arial" w:cs="Arial"/>
        </w:rPr>
      </w:pPr>
      <w:hyperlink r:id="rId13" w:history="1">
        <w:r w:rsidR="009B0ADD" w:rsidRPr="00E45B8B">
          <w:rPr>
            <w:rStyle w:val="Hyperlink"/>
            <w:rFonts w:ascii="Arial" w:hAnsi="Arial" w:cs="Arial"/>
          </w:rPr>
          <w:t>https://www.theguardian.com/business/2022/mar/17/tm-lewin-calls-in-administrators-for-second-time-in-two-years</w:t>
        </w:r>
      </w:hyperlink>
    </w:p>
    <w:p w14:paraId="4CB084F6" w14:textId="502E1080" w:rsidR="009B0ADD" w:rsidRPr="00E45B8B" w:rsidRDefault="009B0ADD" w:rsidP="00E00092">
      <w:pPr>
        <w:spacing w:after="0" w:line="360" w:lineRule="auto"/>
        <w:jc w:val="both"/>
        <w:rPr>
          <w:rFonts w:ascii="Arial" w:hAnsi="Arial" w:cs="Arial"/>
        </w:rPr>
      </w:pPr>
      <w:r w:rsidRPr="00E45B8B">
        <w:rPr>
          <w:rFonts w:ascii="Arial" w:hAnsi="Arial" w:cs="Arial"/>
        </w:rPr>
        <w:br/>
      </w:r>
      <w:hyperlink r:id="rId14" w:history="1">
        <w:r w:rsidRPr="00E45B8B">
          <w:rPr>
            <w:rStyle w:val="Hyperlink"/>
            <w:rFonts w:ascii="Arial" w:hAnsi="Arial" w:cs="Arial"/>
          </w:rPr>
          <w:t>https://scholar.google.com</w:t>
        </w:r>
      </w:hyperlink>
    </w:p>
    <w:p w14:paraId="66D6776D" w14:textId="77777777" w:rsidR="009B0ADD" w:rsidRPr="00366103" w:rsidRDefault="009B0ADD" w:rsidP="00E00092">
      <w:pPr>
        <w:spacing w:after="0" w:line="360" w:lineRule="auto"/>
        <w:jc w:val="both"/>
        <w:rPr>
          <w:rFonts w:ascii="Arial" w:hAnsi="Arial" w:cs="Arial"/>
        </w:rPr>
      </w:pPr>
    </w:p>
    <w:sectPr w:rsidR="009B0ADD" w:rsidRPr="00366103" w:rsidSect="004E0936">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2EA7A" w14:textId="77777777" w:rsidR="00C678DC" w:rsidRDefault="00C678DC" w:rsidP="004E0936">
      <w:pPr>
        <w:spacing w:after="0" w:line="240" w:lineRule="auto"/>
      </w:pPr>
      <w:r>
        <w:separator/>
      </w:r>
    </w:p>
  </w:endnote>
  <w:endnote w:type="continuationSeparator" w:id="0">
    <w:p w14:paraId="42479CAC" w14:textId="77777777" w:rsidR="00C678DC" w:rsidRDefault="00C678DC" w:rsidP="004E0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201792"/>
      <w:docPartObj>
        <w:docPartGallery w:val="Page Numbers (Bottom of Page)"/>
        <w:docPartUnique/>
      </w:docPartObj>
    </w:sdtPr>
    <w:sdtEndPr>
      <w:rPr>
        <w:noProof/>
      </w:rPr>
    </w:sdtEndPr>
    <w:sdtContent>
      <w:p w14:paraId="0B92419D" w14:textId="66FE6517" w:rsidR="004E0936" w:rsidRDefault="004E09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32BB7" w14:textId="77777777" w:rsidR="004E0936" w:rsidRDefault="004E0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08F68" w14:textId="77777777" w:rsidR="00C678DC" w:rsidRDefault="00C678DC" w:rsidP="004E0936">
      <w:pPr>
        <w:spacing w:after="0" w:line="240" w:lineRule="auto"/>
      </w:pPr>
      <w:r>
        <w:separator/>
      </w:r>
    </w:p>
  </w:footnote>
  <w:footnote w:type="continuationSeparator" w:id="0">
    <w:p w14:paraId="054664CC" w14:textId="77777777" w:rsidR="00C678DC" w:rsidRDefault="00C678DC" w:rsidP="004E0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916"/>
    <w:multiLevelType w:val="hybridMultilevel"/>
    <w:tmpl w:val="7AE66924"/>
    <w:lvl w:ilvl="0" w:tplc="08E24620">
      <w:start w:val="1"/>
      <w:numFmt w:val="bullet"/>
      <w:lvlText w:val="•"/>
      <w:lvlJc w:val="left"/>
      <w:pPr>
        <w:tabs>
          <w:tab w:val="num" w:pos="720"/>
        </w:tabs>
        <w:ind w:left="720" w:hanging="360"/>
      </w:pPr>
      <w:rPr>
        <w:rFonts w:ascii="Times New Roman" w:hAnsi="Times New Roman" w:hint="default"/>
      </w:rPr>
    </w:lvl>
    <w:lvl w:ilvl="1" w:tplc="899EE4EC" w:tentative="1">
      <w:start w:val="1"/>
      <w:numFmt w:val="bullet"/>
      <w:lvlText w:val="•"/>
      <w:lvlJc w:val="left"/>
      <w:pPr>
        <w:tabs>
          <w:tab w:val="num" w:pos="1440"/>
        </w:tabs>
        <w:ind w:left="1440" w:hanging="360"/>
      </w:pPr>
      <w:rPr>
        <w:rFonts w:ascii="Times New Roman" w:hAnsi="Times New Roman" w:hint="default"/>
      </w:rPr>
    </w:lvl>
    <w:lvl w:ilvl="2" w:tplc="DF229AD2" w:tentative="1">
      <w:start w:val="1"/>
      <w:numFmt w:val="bullet"/>
      <w:lvlText w:val="•"/>
      <w:lvlJc w:val="left"/>
      <w:pPr>
        <w:tabs>
          <w:tab w:val="num" w:pos="2160"/>
        </w:tabs>
        <w:ind w:left="2160" w:hanging="360"/>
      </w:pPr>
      <w:rPr>
        <w:rFonts w:ascii="Times New Roman" w:hAnsi="Times New Roman" w:hint="default"/>
      </w:rPr>
    </w:lvl>
    <w:lvl w:ilvl="3" w:tplc="EE3053C2" w:tentative="1">
      <w:start w:val="1"/>
      <w:numFmt w:val="bullet"/>
      <w:lvlText w:val="•"/>
      <w:lvlJc w:val="left"/>
      <w:pPr>
        <w:tabs>
          <w:tab w:val="num" w:pos="2880"/>
        </w:tabs>
        <w:ind w:left="2880" w:hanging="360"/>
      </w:pPr>
      <w:rPr>
        <w:rFonts w:ascii="Times New Roman" w:hAnsi="Times New Roman" w:hint="default"/>
      </w:rPr>
    </w:lvl>
    <w:lvl w:ilvl="4" w:tplc="95541DCC" w:tentative="1">
      <w:start w:val="1"/>
      <w:numFmt w:val="bullet"/>
      <w:lvlText w:val="•"/>
      <w:lvlJc w:val="left"/>
      <w:pPr>
        <w:tabs>
          <w:tab w:val="num" w:pos="3600"/>
        </w:tabs>
        <w:ind w:left="3600" w:hanging="360"/>
      </w:pPr>
      <w:rPr>
        <w:rFonts w:ascii="Times New Roman" w:hAnsi="Times New Roman" w:hint="default"/>
      </w:rPr>
    </w:lvl>
    <w:lvl w:ilvl="5" w:tplc="9F6EAFC2" w:tentative="1">
      <w:start w:val="1"/>
      <w:numFmt w:val="bullet"/>
      <w:lvlText w:val="•"/>
      <w:lvlJc w:val="left"/>
      <w:pPr>
        <w:tabs>
          <w:tab w:val="num" w:pos="4320"/>
        </w:tabs>
        <w:ind w:left="4320" w:hanging="360"/>
      </w:pPr>
      <w:rPr>
        <w:rFonts w:ascii="Times New Roman" w:hAnsi="Times New Roman" w:hint="default"/>
      </w:rPr>
    </w:lvl>
    <w:lvl w:ilvl="6" w:tplc="1EE22602" w:tentative="1">
      <w:start w:val="1"/>
      <w:numFmt w:val="bullet"/>
      <w:lvlText w:val="•"/>
      <w:lvlJc w:val="left"/>
      <w:pPr>
        <w:tabs>
          <w:tab w:val="num" w:pos="5040"/>
        </w:tabs>
        <w:ind w:left="5040" w:hanging="360"/>
      </w:pPr>
      <w:rPr>
        <w:rFonts w:ascii="Times New Roman" w:hAnsi="Times New Roman" w:hint="default"/>
      </w:rPr>
    </w:lvl>
    <w:lvl w:ilvl="7" w:tplc="5E766CCE" w:tentative="1">
      <w:start w:val="1"/>
      <w:numFmt w:val="bullet"/>
      <w:lvlText w:val="•"/>
      <w:lvlJc w:val="left"/>
      <w:pPr>
        <w:tabs>
          <w:tab w:val="num" w:pos="5760"/>
        </w:tabs>
        <w:ind w:left="5760" w:hanging="360"/>
      </w:pPr>
      <w:rPr>
        <w:rFonts w:ascii="Times New Roman" w:hAnsi="Times New Roman" w:hint="default"/>
      </w:rPr>
    </w:lvl>
    <w:lvl w:ilvl="8" w:tplc="B4ACB55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7031408"/>
    <w:multiLevelType w:val="hybridMultilevel"/>
    <w:tmpl w:val="30FEDCEA"/>
    <w:lvl w:ilvl="0" w:tplc="828CC3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93BB3"/>
    <w:multiLevelType w:val="hybridMultilevel"/>
    <w:tmpl w:val="1D745950"/>
    <w:lvl w:ilvl="0" w:tplc="EDE2953E">
      <w:start w:val="1"/>
      <w:numFmt w:val="bullet"/>
      <w:lvlText w:val="•"/>
      <w:lvlJc w:val="left"/>
      <w:pPr>
        <w:tabs>
          <w:tab w:val="num" w:pos="720"/>
        </w:tabs>
        <w:ind w:left="720" w:hanging="360"/>
      </w:pPr>
      <w:rPr>
        <w:rFonts w:ascii="Times New Roman" w:hAnsi="Times New Roman" w:hint="default"/>
      </w:rPr>
    </w:lvl>
    <w:lvl w:ilvl="1" w:tplc="E99C9514" w:tentative="1">
      <w:start w:val="1"/>
      <w:numFmt w:val="bullet"/>
      <w:lvlText w:val="•"/>
      <w:lvlJc w:val="left"/>
      <w:pPr>
        <w:tabs>
          <w:tab w:val="num" w:pos="1440"/>
        </w:tabs>
        <w:ind w:left="1440" w:hanging="360"/>
      </w:pPr>
      <w:rPr>
        <w:rFonts w:ascii="Times New Roman" w:hAnsi="Times New Roman" w:hint="default"/>
      </w:rPr>
    </w:lvl>
    <w:lvl w:ilvl="2" w:tplc="A59CEF8C" w:tentative="1">
      <w:start w:val="1"/>
      <w:numFmt w:val="bullet"/>
      <w:lvlText w:val="•"/>
      <w:lvlJc w:val="left"/>
      <w:pPr>
        <w:tabs>
          <w:tab w:val="num" w:pos="2160"/>
        </w:tabs>
        <w:ind w:left="2160" w:hanging="360"/>
      </w:pPr>
      <w:rPr>
        <w:rFonts w:ascii="Times New Roman" w:hAnsi="Times New Roman" w:hint="default"/>
      </w:rPr>
    </w:lvl>
    <w:lvl w:ilvl="3" w:tplc="51489B7E" w:tentative="1">
      <w:start w:val="1"/>
      <w:numFmt w:val="bullet"/>
      <w:lvlText w:val="•"/>
      <w:lvlJc w:val="left"/>
      <w:pPr>
        <w:tabs>
          <w:tab w:val="num" w:pos="2880"/>
        </w:tabs>
        <w:ind w:left="2880" w:hanging="360"/>
      </w:pPr>
      <w:rPr>
        <w:rFonts w:ascii="Times New Roman" w:hAnsi="Times New Roman" w:hint="default"/>
      </w:rPr>
    </w:lvl>
    <w:lvl w:ilvl="4" w:tplc="988A5A04" w:tentative="1">
      <w:start w:val="1"/>
      <w:numFmt w:val="bullet"/>
      <w:lvlText w:val="•"/>
      <w:lvlJc w:val="left"/>
      <w:pPr>
        <w:tabs>
          <w:tab w:val="num" w:pos="3600"/>
        </w:tabs>
        <w:ind w:left="3600" w:hanging="360"/>
      </w:pPr>
      <w:rPr>
        <w:rFonts w:ascii="Times New Roman" w:hAnsi="Times New Roman" w:hint="default"/>
      </w:rPr>
    </w:lvl>
    <w:lvl w:ilvl="5" w:tplc="A3C08CCE" w:tentative="1">
      <w:start w:val="1"/>
      <w:numFmt w:val="bullet"/>
      <w:lvlText w:val="•"/>
      <w:lvlJc w:val="left"/>
      <w:pPr>
        <w:tabs>
          <w:tab w:val="num" w:pos="4320"/>
        </w:tabs>
        <w:ind w:left="4320" w:hanging="360"/>
      </w:pPr>
      <w:rPr>
        <w:rFonts w:ascii="Times New Roman" w:hAnsi="Times New Roman" w:hint="default"/>
      </w:rPr>
    </w:lvl>
    <w:lvl w:ilvl="6" w:tplc="402A0BD0" w:tentative="1">
      <w:start w:val="1"/>
      <w:numFmt w:val="bullet"/>
      <w:lvlText w:val="•"/>
      <w:lvlJc w:val="left"/>
      <w:pPr>
        <w:tabs>
          <w:tab w:val="num" w:pos="5040"/>
        </w:tabs>
        <w:ind w:left="5040" w:hanging="360"/>
      </w:pPr>
      <w:rPr>
        <w:rFonts w:ascii="Times New Roman" w:hAnsi="Times New Roman" w:hint="default"/>
      </w:rPr>
    </w:lvl>
    <w:lvl w:ilvl="7" w:tplc="8698F9E2" w:tentative="1">
      <w:start w:val="1"/>
      <w:numFmt w:val="bullet"/>
      <w:lvlText w:val="•"/>
      <w:lvlJc w:val="left"/>
      <w:pPr>
        <w:tabs>
          <w:tab w:val="num" w:pos="5760"/>
        </w:tabs>
        <w:ind w:left="5760" w:hanging="360"/>
      </w:pPr>
      <w:rPr>
        <w:rFonts w:ascii="Times New Roman" w:hAnsi="Times New Roman" w:hint="default"/>
      </w:rPr>
    </w:lvl>
    <w:lvl w:ilvl="8" w:tplc="1078383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CAD4A4C"/>
    <w:multiLevelType w:val="hybridMultilevel"/>
    <w:tmpl w:val="F2682166"/>
    <w:lvl w:ilvl="0" w:tplc="86F25F78">
      <w:start w:val="1"/>
      <w:numFmt w:val="bullet"/>
      <w:lvlText w:val="•"/>
      <w:lvlJc w:val="left"/>
      <w:pPr>
        <w:tabs>
          <w:tab w:val="num" w:pos="720"/>
        </w:tabs>
        <w:ind w:left="720" w:hanging="360"/>
      </w:pPr>
      <w:rPr>
        <w:rFonts w:ascii="Times New Roman" w:hAnsi="Times New Roman" w:hint="default"/>
      </w:rPr>
    </w:lvl>
    <w:lvl w:ilvl="1" w:tplc="EF705C00" w:tentative="1">
      <w:start w:val="1"/>
      <w:numFmt w:val="bullet"/>
      <w:lvlText w:val="•"/>
      <w:lvlJc w:val="left"/>
      <w:pPr>
        <w:tabs>
          <w:tab w:val="num" w:pos="1440"/>
        </w:tabs>
        <w:ind w:left="1440" w:hanging="360"/>
      </w:pPr>
      <w:rPr>
        <w:rFonts w:ascii="Times New Roman" w:hAnsi="Times New Roman" w:hint="default"/>
      </w:rPr>
    </w:lvl>
    <w:lvl w:ilvl="2" w:tplc="C810BAE0" w:tentative="1">
      <w:start w:val="1"/>
      <w:numFmt w:val="bullet"/>
      <w:lvlText w:val="•"/>
      <w:lvlJc w:val="left"/>
      <w:pPr>
        <w:tabs>
          <w:tab w:val="num" w:pos="2160"/>
        </w:tabs>
        <w:ind w:left="2160" w:hanging="360"/>
      </w:pPr>
      <w:rPr>
        <w:rFonts w:ascii="Times New Roman" w:hAnsi="Times New Roman" w:hint="default"/>
      </w:rPr>
    </w:lvl>
    <w:lvl w:ilvl="3" w:tplc="98CC79A0" w:tentative="1">
      <w:start w:val="1"/>
      <w:numFmt w:val="bullet"/>
      <w:lvlText w:val="•"/>
      <w:lvlJc w:val="left"/>
      <w:pPr>
        <w:tabs>
          <w:tab w:val="num" w:pos="2880"/>
        </w:tabs>
        <w:ind w:left="2880" w:hanging="360"/>
      </w:pPr>
      <w:rPr>
        <w:rFonts w:ascii="Times New Roman" w:hAnsi="Times New Roman" w:hint="default"/>
      </w:rPr>
    </w:lvl>
    <w:lvl w:ilvl="4" w:tplc="6D4C8CB8" w:tentative="1">
      <w:start w:val="1"/>
      <w:numFmt w:val="bullet"/>
      <w:lvlText w:val="•"/>
      <w:lvlJc w:val="left"/>
      <w:pPr>
        <w:tabs>
          <w:tab w:val="num" w:pos="3600"/>
        </w:tabs>
        <w:ind w:left="3600" w:hanging="360"/>
      </w:pPr>
      <w:rPr>
        <w:rFonts w:ascii="Times New Roman" w:hAnsi="Times New Roman" w:hint="default"/>
      </w:rPr>
    </w:lvl>
    <w:lvl w:ilvl="5" w:tplc="073CFEEE" w:tentative="1">
      <w:start w:val="1"/>
      <w:numFmt w:val="bullet"/>
      <w:lvlText w:val="•"/>
      <w:lvlJc w:val="left"/>
      <w:pPr>
        <w:tabs>
          <w:tab w:val="num" w:pos="4320"/>
        </w:tabs>
        <w:ind w:left="4320" w:hanging="360"/>
      </w:pPr>
      <w:rPr>
        <w:rFonts w:ascii="Times New Roman" w:hAnsi="Times New Roman" w:hint="default"/>
      </w:rPr>
    </w:lvl>
    <w:lvl w:ilvl="6" w:tplc="80BACB84" w:tentative="1">
      <w:start w:val="1"/>
      <w:numFmt w:val="bullet"/>
      <w:lvlText w:val="•"/>
      <w:lvlJc w:val="left"/>
      <w:pPr>
        <w:tabs>
          <w:tab w:val="num" w:pos="5040"/>
        </w:tabs>
        <w:ind w:left="5040" w:hanging="360"/>
      </w:pPr>
      <w:rPr>
        <w:rFonts w:ascii="Times New Roman" w:hAnsi="Times New Roman" w:hint="default"/>
      </w:rPr>
    </w:lvl>
    <w:lvl w:ilvl="7" w:tplc="18561E08" w:tentative="1">
      <w:start w:val="1"/>
      <w:numFmt w:val="bullet"/>
      <w:lvlText w:val="•"/>
      <w:lvlJc w:val="left"/>
      <w:pPr>
        <w:tabs>
          <w:tab w:val="num" w:pos="5760"/>
        </w:tabs>
        <w:ind w:left="5760" w:hanging="360"/>
      </w:pPr>
      <w:rPr>
        <w:rFonts w:ascii="Times New Roman" w:hAnsi="Times New Roman" w:hint="default"/>
      </w:rPr>
    </w:lvl>
    <w:lvl w:ilvl="8" w:tplc="9A72A0E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B737461"/>
    <w:multiLevelType w:val="hybridMultilevel"/>
    <w:tmpl w:val="14CEA1FA"/>
    <w:lvl w:ilvl="0" w:tplc="803274D8">
      <w:start w:val="1"/>
      <w:numFmt w:val="bullet"/>
      <w:lvlText w:val="•"/>
      <w:lvlJc w:val="left"/>
      <w:pPr>
        <w:tabs>
          <w:tab w:val="num" w:pos="720"/>
        </w:tabs>
        <w:ind w:left="720" w:hanging="360"/>
      </w:pPr>
      <w:rPr>
        <w:rFonts w:ascii="Arial" w:hAnsi="Arial" w:hint="default"/>
      </w:rPr>
    </w:lvl>
    <w:lvl w:ilvl="1" w:tplc="0E66D6BA" w:tentative="1">
      <w:start w:val="1"/>
      <w:numFmt w:val="bullet"/>
      <w:lvlText w:val="•"/>
      <w:lvlJc w:val="left"/>
      <w:pPr>
        <w:tabs>
          <w:tab w:val="num" w:pos="1440"/>
        </w:tabs>
        <w:ind w:left="1440" w:hanging="360"/>
      </w:pPr>
      <w:rPr>
        <w:rFonts w:ascii="Arial" w:hAnsi="Arial" w:hint="default"/>
      </w:rPr>
    </w:lvl>
    <w:lvl w:ilvl="2" w:tplc="31E68B1C" w:tentative="1">
      <w:start w:val="1"/>
      <w:numFmt w:val="bullet"/>
      <w:lvlText w:val="•"/>
      <w:lvlJc w:val="left"/>
      <w:pPr>
        <w:tabs>
          <w:tab w:val="num" w:pos="2160"/>
        </w:tabs>
        <w:ind w:left="2160" w:hanging="360"/>
      </w:pPr>
      <w:rPr>
        <w:rFonts w:ascii="Arial" w:hAnsi="Arial" w:hint="default"/>
      </w:rPr>
    </w:lvl>
    <w:lvl w:ilvl="3" w:tplc="1846BD2E" w:tentative="1">
      <w:start w:val="1"/>
      <w:numFmt w:val="bullet"/>
      <w:lvlText w:val="•"/>
      <w:lvlJc w:val="left"/>
      <w:pPr>
        <w:tabs>
          <w:tab w:val="num" w:pos="2880"/>
        </w:tabs>
        <w:ind w:left="2880" w:hanging="360"/>
      </w:pPr>
      <w:rPr>
        <w:rFonts w:ascii="Arial" w:hAnsi="Arial" w:hint="default"/>
      </w:rPr>
    </w:lvl>
    <w:lvl w:ilvl="4" w:tplc="33B2B418" w:tentative="1">
      <w:start w:val="1"/>
      <w:numFmt w:val="bullet"/>
      <w:lvlText w:val="•"/>
      <w:lvlJc w:val="left"/>
      <w:pPr>
        <w:tabs>
          <w:tab w:val="num" w:pos="3600"/>
        </w:tabs>
        <w:ind w:left="3600" w:hanging="360"/>
      </w:pPr>
      <w:rPr>
        <w:rFonts w:ascii="Arial" w:hAnsi="Arial" w:hint="default"/>
      </w:rPr>
    </w:lvl>
    <w:lvl w:ilvl="5" w:tplc="7304E70C" w:tentative="1">
      <w:start w:val="1"/>
      <w:numFmt w:val="bullet"/>
      <w:lvlText w:val="•"/>
      <w:lvlJc w:val="left"/>
      <w:pPr>
        <w:tabs>
          <w:tab w:val="num" w:pos="4320"/>
        </w:tabs>
        <w:ind w:left="4320" w:hanging="360"/>
      </w:pPr>
      <w:rPr>
        <w:rFonts w:ascii="Arial" w:hAnsi="Arial" w:hint="default"/>
      </w:rPr>
    </w:lvl>
    <w:lvl w:ilvl="6" w:tplc="3450578C" w:tentative="1">
      <w:start w:val="1"/>
      <w:numFmt w:val="bullet"/>
      <w:lvlText w:val="•"/>
      <w:lvlJc w:val="left"/>
      <w:pPr>
        <w:tabs>
          <w:tab w:val="num" w:pos="5040"/>
        </w:tabs>
        <w:ind w:left="5040" w:hanging="360"/>
      </w:pPr>
      <w:rPr>
        <w:rFonts w:ascii="Arial" w:hAnsi="Arial" w:hint="default"/>
      </w:rPr>
    </w:lvl>
    <w:lvl w:ilvl="7" w:tplc="F164267E" w:tentative="1">
      <w:start w:val="1"/>
      <w:numFmt w:val="bullet"/>
      <w:lvlText w:val="•"/>
      <w:lvlJc w:val="left"/>
      <w:pPr>
        <w:tabs>
          <w:tab w:val="num" w:pos="5760"/>
        </w:tabs>
        <w:ind w:left="5760" w:hanging="360"/>
      </w:pPr>
      <w:rPr>
        <w:rFonts w:ascii="Arial" w:hAnsi="Arial" w:hint="default"/>
      </w:rPr>
    </w:lvl>
    <w:lvl w:ilvl="8" w:tplc="F35CA4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473DCB"/>
    <w:multiLevelType w:val="hybridMultilevel"/>
    <w:tmpl w:val="9D4E4158"/>
    <w:lvl w:ilvl="0" w:tplc="3D3EE0CE">
      <w:start w:val="1"/>
      <w:numFmt w:val="bullet"/>
      <w:lvlText w:val=""/>
      <w:lvlJc w:val="left"/>
      <w:pPr>
        <w:tabs>
          <w:tab w:val="num" w:pos="720"/>
        </w:tabs>
        <w:ind w:left="720" w:hanging="360"/>
      </w:pPr>
      <w:rPr>
        <w:rFonts w:ascii="Wingdings" w:hAnsi="Wingdings" w:hint="default"/>
      </w:rPr>
    </w:lvl>
    <w:lvl w:ilvl="1" w:tplc="C0868DC6" w:tentative="1">
      <w:start w:val="1"/>
      <w:numFmt w:val="bullet"/>
      <w:lvlText w:val=""/>
      <w:lvlJc w:val="left"/>
      <w:pPr>
        <w:tabs>
          <w:tab w:val="num" w:pos="1440"/>
        </w:tabs>
        <w:ind w:left="1440" w:hanging="360"/>
      </w:pPr>
      <w:rPr>
        <w:rFonts w:ascii="Wingdings" w:hAnsi="Wingdings" w:hint="default"/>
      </w:rPr>
    </w:lvl>
    <w:lvl w:ilvl="2" w:tplc="57688C90" w:tentative="1">
      <w:start w:val="1"/>
      <w:numFmt w:val="bullet"/>
      <w:lvlText w:val=""/>
      <w:lvlJc w:val="left"/>
      <w:pPr>
        <w:tabs>
          <w:tab w:val="num" w:pos="2160"/>
        </w:tabs>
        <w:ind w:left="2160" w:hanging="360"/>
      </w:pPr>
      <w:rPr>
        <w:rFonts w:ascii="Wingdings" w:hAnsi="Wingdings" w:hint="default"/>
      </w:rPr>
    </w:lvl>
    <w:lvl w:ilvl="3" w:tplc="EB549232" w:tentative="1">
      <w:start w:val="1"/>
      <w:numFmt w:val="bullet"/>
      <w:lvlText w:val=""/>
      <w:lvlJc w:val="left"/>
      <w:pPr>
        <w:tabs>
          <w:tab w:val="num" w:pos="2880"/>
        </w:tabs>
        <w:ind w:left="2880" w:hanging="360"/>
      </w:pPr>
      <w:rPr>
        <w:rFonts w:ascii="Wingdings" w:hAnsi="Wingdings" w:hint="default"/>
      </w:rPr>
    </w:lvl>
    <w:lvl w:ilvl="4" w:tplc="F216E90C" w:tentative="1">
      <w:start w:val="1"/>
      <w:numFmt w:val="bullet"/>
      <w:lvlText w:val=""/>
      <w:lvlJc w:val="left"/>
      <w:pPr>
        <w:tabs>
          <w:tab w:val="num" w:pos="3600"/>
        </w:tabs>
        <w:ind w:left="3600" w:hanging="360"/>
      </w:pPr>
      <w:rPr>
        <w:rFonts w:ascii="Wingdings" w:hAnsi="Wingdings" w:hint="default"/>
      </w:rPr>
    </w:lvl>
    <w:lvl w:ilvl="5" w:tplc="09461C82" w:tentative="1">
      <w:start w:val="1"/>
      <w:numFmt w:val="bullet"/>
      <w:lvlText w:val=""/>
      <w:lvlJc w:val="left"/>
      <w:pPr>
        <w:tabs>
          <w:tab w:val="num" w:pos="4320"/>
        </w:tabs>
        <w:ind w:left="4320" w:hanging="360"/>
      </w:pPr>
      <w:rPr>
        <w:rFonts w:ascii="Wingdings" w:hAnsi="Wingdings" w:hint="default"/>
      </w:rPr>
    </w:lvl>
    <w:lvl w:ilvl="6" w:tplc="1DF498AA" w:tentative="1">
      <w:start w:val="1"/>
      <w:numFmt w:val="bullet"/>
      <w:lvlText w:val=""/>
      <w:lvlJc w:val="left"/>
      <w:pPr>
        <w:tabs>
          <w:tab w:val="num" w:pos="5040"/>
        </w:tabs>
        <w:ind w:left="5040" w:hanging="360"/>
      </w:pPr>
      <w:rPr>
        <w:rFonts w:ascii="Wingdings" w:hAnsi="Wingdings" w:hint="default"/>
      </w:rPr>
    </w:lvl>
    <w:lvl w:ilvl="7" w:tplc="412A6472" w:tentative="1">
      <w:start w:val="1"/>
      <w:numFmt w:val="bullet"/>
      <w:lvlText w:val=""/>
      <w:lvlJc w:val="left"/>
      <w:pPr>
        <w:tabs>
          <w:tab w:val="num" w:pos="5760"/>
        </w:tabs>
        <w:ind w:left="5760" w:hanging="360"/>
      </w:pPr>
      <w:rPr>
        <w:rFonts w:ascii="Wingdings" w:hAnsi="Wingdings" w:hint="default"/>
      </w:rPr>
    </w:lvl>
    <w:lvl w:ilvl="8" w:tplc="CA605A7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253C7F"/>
    <w:multiLevelType w:val="hybridMultilevel"/>
    <w:tmpl w:val="1A2ED1A8"/>
    <w:lvl w:ilvl="0" w:tplc="ABCE739A">
      <w:start w:val="1"/>
      <w:numFmt w:val="bullet"/>
      <w:lvlText w:val="•"/>
      <w:lvlJc w:val="left"/>
      <w:pPr>
        <w:tabs>
          <w:tab w:val="num" w:pos="720"/>
        </w:tabs>
        <w:ind w:left="720" w:hanging="360"/>
      </w:pPr>
      <w:rPr>
        <w:rFonts w:ascii="Arial" w:hAnsi="Arial" w:hint="default"/>
      </w:rPr>
    </w:lvl>
    <w:lvl w:ilvl="1" w:tplc="48CADAF2" w:tentative="1">
      <w:start w:val="1"/>
      <w:numFmt w:val="bullet"/>
      <w:lvlText w:val="•"/>
      <w:lvlJc w:val="left"/>
      <w:pPr>
        <w:tabs>
          <w:tab w:val="num" w:pos="1440"/>
        </w:tabs>
        <w:ind w:left="1440" w:hanging="360"/>
      </w:pPr>
      <w:rPr>
        <w:rFonts w:ascii="Arial" w:hAnsi="Arial" w:hint="default"/>
      </w:rPr>
    </w:lvl>
    <w:lvl w:ilvl="2" w:tplc="20220DE8" w:tentative="1">
      <w:start w:val="1"/>
      <w:numFmt w:val="bullet"/>
      <w:lvlText w:val="•"/>
      <w:lvlJc w:val="left"/>
      <w:pPr>
        <w:tabs>
          <w:tab w:val="num" w:pos="2160"/>
        </w:tabs>
        <w:ind w:left="2160" w:hanging="360"/>
      </w:pPr>
      <w:rPr>
        <w:rFonts w:ascii="Arial" w:hAnsi="Arial" w:hint="default"/>
      </w:rPr>
    </w:lvl>
    <w:lvl w:ilvl="3" w:tplc="CB4E02D8" w:tentative="1">
      <w:start w:val="1"/>
      <w:numFmt w:val="bullet"/>
      <w:lvlText w:val="•"/>
      <w:lvlJc w:val="left"/>
      <w:pPr>
        <w:tabs>
          <w:tab w:val="num" w:pos="2880"/>
        </w:tabs>
        <w:ind w:left="2880" w:hanging="360"/>
      </w:pPr>
      <w:rPr>
        <w:rFonts w:ascii="Arial" w:hAnsi="Arial" w:hint="default"/>
      </w:rPr>
    </w:lvl>
    <w:lvl w:ilvl="4" w:tplc="593A9254" w:tentative="1">
      <w:start w:val="1"/>
      <w:numFmt w:val="bullet"/>
      <w:lvlText w:val="•"/>
      <w:lvlJc w:val="left"/>
      <w:pPr>
        <w:tabs>
          <w:tab w:val="num" w:pos="3600"/>
        </w:tabs>
        <w:ind w:left="3600" w:hanging="360"/>
      </w:pPr>
      <w:rPr>
        <w:rFonts w:ascii="Arial" w:hAnsi="Arial" w:hint="default"/>
      </w:rPr>
    </w:lvl>
    <w:lvl w:ilvl="5" w:tplc="1362F42A" w:tentative="1">
      <w:start w:val="1"/>
      <w:numFmt w:val="bullet"/>
      <w:lvlText w:val="•"/>
      <w:lvlJc w:val="left"/>
      <w:pPr>
        <w:tabs>
          <w:tab w:val="num" w:pos="4320"/>
        </w:tabs>
        <w:ind w:left="4320" w:hanging="360"/>
      </w:pPr>
      <w:rPr>
        <w:rFonts w:ascii="Arial" w:hAnsi="Arial" w:hint="default"/>
      </w:rPr>
    </w:lvl>
    <w:lvl w:ilvl="6" w:tplc="8E8636AE" w:tentative="1">
      <w:start w:val="1"/>
      <w:numFmt w:val="bullet"/>
      <w:lvlText w:val="•"/>
      <w:lvlJc w:val="left"/>
      <w:pPr>
        <w:tabs>
          <w:tab w:val="num" w:pos="5040"/>
        </w:tabs>
        <w:ind w:left="5040" w:hanging="360"/>
      </w:pPr>
      <w:rPr>
        <w:rFonts w:ascii="Arial" w:hAnsi="Arial" w:hint="default"/>
      </w:rPr>
    </w:lvl>
    <w:lvl w:ilvl="7" w:tplc="3876874A" w:tentative="1">
      <w:start w:val="1"/>
      <w:numFmt w:val="bullet"/>
      <w:lvlText w:val="•"/>
      <w:lvlJc w:val="left"/>
      <w:pPr>
        <w:tabs>
          <w:tab w:val="num" w:pos="5760"/>
        </w:tabs>
        <w:ind w:left="5760" w:hanging="360"/>
      </w:pPr>
      <w:rPr>
        <w:rFonts w:ascii="Arial" w:hAnsi="Arial" w:hint="default"/>
      </w:rPr>
    </w:lvl>
    <w:lvl w:ilvl="8" w:tplc="B066E0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04019CA"/>
    <w:multiLevelType w:val="hybridMultilevel"/>
    <w:tmpl w:val="3FBED0A6"/>
    <w:lvl w:ilvl="0" w:tplc="F2985172">
      <w:start w:val="1"/>
      <w:numFmt w:val="bullet"/>
      <w:lvlText w:val="•"/>
      <w:lvlJc w:val="left"/>
      <w:pPr>
        <w:tabs>
          <w:tab w:val="num" w:pos="720"/>
        </w:tabs>
        <w:ind w:left="720" w:hanging="360"/>
      </w:pPr>
      <w:rPr>
        <w:rFonts w:ascii="Times New Roman" w:hAnsi="Times New Roman" w:hint="default"/>
      </w:rPr>
    </w:lvl>
    <w:lvl w:ilvl="1" w:tplc="0A8A9748" w:tentative="1">
      <w:start w:val="1"/>
      <w:numFmt w:val="bullet"/>
      <w:lvlText w:val="•"/>
      <w:lvlJc w:val="left"/>
      <w:pPr>
        <w:tabs>
          <w:tab w:val="num" w:pos="1440"/>
        </w:tabs>
        <w:ind w:left="1440" w:hanging="360"/>
      </w:pPr>
      <w:rPr>
        <w:rFonts w:ascii="Times New Roman" w:hAnsi="Times New Roman" w:hint="default"/>
      </w:rPr>
    </w:lvl>
    <w:lvl w:ilvl="2" w:tplc="4EACA0D0" w:tentative="1">
      <w:start w:val="1"/>
      <w:numFmt w:val="bullet"/>
      <w:lvlText w:val="•"/>
      <w:lvlJc w:val="left"/>
      <w:pPr>
        <w:tabs>
          <w:tab w:val="num" w:pos="2160"/>
        </w:tabs>
        <w:ind w:left="2160" w:hanging="360"/>
      </w:pPr>
      <w:rPr>
        <w:rFonts w:ascii="Times New Roman" w:hAnsi="Times New Roman" w:hint="default"/>
      </w:rPr>
    </w:lvl>
    <w:lvl w:ilvl="3" w:tplc="CC6607C0" w:tentative="1">
      <w:start w:val="1"/>
      <w:numFmt w:val="bullet"/>
      <w:lvlText w:val="•"/>
      <w:lvlJc w:val="left"/>
      <w:pPr>
        <w:tabs>
          <w:tab w:val="num" w:pos="2880"/>
        </w:tabs>
        <w:ind w:left="2880" w:hanging="360"/>
      </w:pPr>
      <w:rPr>
        <w:rFonts w:ascii="Times New Roman" w:hAnsi="Times New Roman" w:hint="default"/>
      </w:rPr>
    </w:lvl>
    <w:lvl w:ilvl="4" w:tplc="9DC408BE" w:tentative="1">
      <w:start w:val="1"/>
      <w:numFmt w:val="bullet"/>
      <w:lvlText w:val="•"/>
      <w:lvlJc w:val="left"/>
      <w:pPr>
        <w:tabs>
          <w:tab w:val="num" w:pos="3600"/>
        </w:tabs>
        <w:ind w:left="3600" w:hanging="360"/>
      </w:pPr>
      <w:rPr>
        <w:rFonts w:ascii="Times New Roman" w:hAnsi="Times New Roman" w:hint="default"/>
      </w:rPr>
    </w:lvl>
    <w:lvl w:ilvl="5" w:tplc="C70216BE" w:tentative="1">
      <w:start w:val="1"/>
      <w:numFmt w:val="bullet"/>
      <w:lvlText w:val="•"/>
      <w:lvlJc w:val="left"/>
      <w:pPr>
        <w:tabs>
          <w:tab w:val="num" w:pos="4320"/>
        </w:tabs>
        <w:ind w:left="4320" w:hanging="360"/>
      </w:pPr>
      <w:rPr>
        <w:rFonts w:ascii="Times New Roman" w:hAnsi="Times New Roman" w:hint="default"/>
      </w:rPr>
    </w:lvl>
    <w:lvl w:ilvl="6" w:tplc="EE1EA2C8" w:tentative="1">
      <w:start w:val="1"/>
      <w:numFmt w:val="bullet"/>
      <w:lvlText w:val="•"/>
      <w:lvlJc w:val="left"/>
      <w:pPr>
        <w:tabs>
          <w:tab w:val="num" w:pos="5040"/>
        </w:tabs>
        <w:ind w:left="5040" w:hanging="360"/>
      </w:pPr>
      <w:rPr>
        <w:rFonts w:ascii="Times New Roman" w:hAnsi="Times New Roman" w:hint="default"/>
      </w:rPr>
    </w:lvl>
    <w:lvl w:ilvl="7" w:tplc="84842B1A" w:tentative="1">
      <w:start w:val="1"/>
      <w:numFmt w:val="bullet"/>
      <w:lvlText w:val="•"/>
      <w:lvlJc w:val="left"/>
      <w:pPr>
        <w:tabs>
          <w:tab w:val="num" w:pos="5760"/>
        </w:tabs>
        <w:ind w:left="5760" w:hanging="360"/>
      </w:pPr>
      <w:rPr>
        <w:rFonts w:ascii="Times New Roman" w:hAnsi="Times New Roman" w:hint="default"/>
      </w:rPr>
    </w:lvl>
    <w:lvl w:ilvl="8" w:tplc="FACE5FB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0856BDB"/>
    <w:multiLevelType w:val="hybridMultilevel"/>
    <w:tmpl w:val="168C72D2"/>
    <w:lvl w:ilvl="0" w:tplc="7D42EA84">
      <w:start w:val="1"/>
      <w:numFmt w:val="bullet"/>
      <w:lvlText w:val="•"/>
      <w:lvlJc w:val="left"/>
      <w:pPr>
        <w:tabs>
          <w:tab w:val="num" w:pos="720"/>
        </w:tabs>
        <w:ind w:left="720" w:hanging="360"/>
      </w:pPr>
      <w:rPr>
        <w:rFonts w:ascii="Arial" w:hAnsi="Arial" w:hint="default"/>
      </w:rPr>
    </w:lvl>
    <w:lvl w:ilvl="1" w:tplc="79AC60BE" w:tentative="1">
      <w:start w:val="1"/>
      <w:numFmt w:val="bullet"/>
      <w:lvlText w:val="•"/>
      <w:lvlJc w:val="left"/>
      <w:pPr>
        <w:tabs>
          <w:tab w:val="num" w:pos="1440"/>
        </w:tabs>
        <w:ind w:left="1440" w:hanging="360"/>
      </w:pPr>
      <w:rPr>
        <w:rFonts w:ascii="Arial" w:hAnsi="Arial" w:hint="default"/>
      </w:rPr>
    </w:lvl>
    <w:lvl w:ilvl="2" w:tplc="D5907D42" w:tentative="1">
      <w:start w:val="1"/>
      <w:numFmt w:val="bullet"/>
      <w:lvlText w:val="•"/>
      <w:lvlJc w:val="left"/>
      <w:pPr>
        <w:tabs>
          <w:tab w:val="num" w:pos="2160"/>
        </w:tabs>
        <w:ind w:left="2160" w:hanging="360"/>
      </w:pPr>
      <w:rPr>
        <w:rFonts w:ascii="Arial" w:hAnsi="Arial" w:hint="default"/>
      </w:rPr>
    </w:lvl>
    <w:lvl w:ilvl="3" w:tplc="E8906336" w:tentative="1">
      <w:start w:val="1"/>
      <w:numFmt w:val="bullet"/>
      <w:lvlText w:val="•"/>
      <w:lvlJc w:val="left"/>
      <w:pPr>
        <w:tabs>
          <w:tab w:val="num" w:pos="2880"/>
        </w:tabs>
        <w:ind w:left="2880" w:hanging="360"/>
      </w:pPr>
      <w:rPr>
        <w:rFonts w:ascii="Arial" w:hAnsi="Arial" w:hint="default"/>
      </w:rPr>
    </w:lvl>
    <w:lvl w:ilvl="4" w:tplc="87289F80" w:tentative="1">
      <w:start w:val="1"/>
      <w:numFmt w:val="bullet"/>
      <w:lvlText w:val="•"/>
      <w:lvlJc w:val="left"/>
      <w:pPr>
        <w:tabs>
          <w:tab w:val="num" w:pos="3600"/>
        </w:tabs>
        <w:ind w:left="3600" w:hanging="360"/>
      </w:pPr>
      <w:rPr>
        <w:rFonts w:ascii="Arial" w:hAnsi="Arial" w:hint="default"/>
      </w:rPr>
    </w:lvl>
    <w:lvl w:ilvl="5" w:tplc="7B60A154" w:tentative="1">
      <w:start w:val="1"/>
      <w:numFmt w:val="bullet"/>
      <w:lvlText w:val="•"/>
      <w:lvlJc w:val="left"/>
      <w:pPr>
        <w:tabs>
          <w:tab w:val="num" w:pos="4320"/>
        </w:tabs>
        <w:ind w:left="4320" w:hanging="360"/>
      </w:pPr>
      <w:rPr>
        <w:rFonts w:ascii="Arial" w:hAnsi="Arial" w:hint="default"/>
      </w:rPr>
    </w:lvl>
    <w:lvl w:ilvl="6" w:tplc="96B670C0" w:tentative="1">
      <w:start w:val="1"/>
      <w:numFmt w:val="bullet"/>
      <w:lvlText w:val="•"/>
      <w:lvlJc w:val="left"/>
      <w:pPr>
        <w:tabs>
          <w:tab w:val="num" w:pos="5040"/>
        </w:tabs>
        <w:ind w:left="5040" w:hanging="360"/>
      </w:pPr>
      <w:rPr>
        <w:rFonts w:ascii="Arial" w:hAnsi="Arial" w:hint="default"/>
      </w:rPr>
    </w:lvl>
    <w:lvl w:ilvl="7" w:tplc="EB1C150E" w:tentative="1">
      <w:start w:val="1"/>
      <w:numFmt w:val="bullet"/>
      <w:lvlText w:val="•"/>
      <w:lvlJc w:val="left"/>
      <w:pPr>
        <w:tabs>
          <w:tab w:val="num" w:pos="5760"/>
        </w:tabs>
        <w:ind w:left="5760" w:hanging="360"/>
      </w:pPr>
      <w:rPr>
        <w:rFonts w:ascii="Arial" w:hAnsi="Arial" w:hint="default"/>
      </w:rPr>
    </w:lvl>
    <w:lvl w:ilvl="8" w:tplc="01C2D25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A404A6E"/>
    <w:multiLevelType w:val="hybridMultilevel"/>
    <w:tmpl w:val="3B78C0AE"/>
    <w:lvl w:ilvl="0" w:tplc="8116B112">
      <w:start w:val="1"/>
      <w:numFmt w:val="bullet"/>
      <w:lvlText w:val="•"/>
      <w:lvlJc w:val="left"/>
      <w:pPr>
        <w:tabs>
          <w:tab w:val="num" w:pos="720"/>
        </w:tabs>
        <w:ind w:left="720" w:hanging="360"/>
      </w:pPr>
      <w:rPr>
        <w:rFonts w:ascii="Times New Roman" w:hAnsi="Times New Roman" w:hint="default"/>
      </w:rPr>
    </w:lvl>
    <w:lvl w:ilvl="1" w:tplc="8500DA3C" w:tentative="1">
      <w:start w:val="1"/>
      <w:numFmt w:val="bullet"/>
      <w:lvlText w:val="•"/>
      <w:lvlJc w:val="left"/>
      <w:pPr>
        <w:tabs>
          <w:tab w:val="num" w:pos="1440"/>
        </w:tabs>
        <w:ind w:left="1440" w:hanging="360"/>
      </w:pPr>
      <w:rPr>
        <w:rFonts w:ascii="Times New Roman" w:hAnsi="Times New Roman" w:hint="default"/>
      </w:rPr>
    </w:lvl>
    <w:lvl w:ilvl="2" w:tplc="CC1A7A7C" w:tentative="1">
      <w:start w:val="1"/>
      <w:numFmt w:val="bullet"/>
      <w:lvlText w:val="•"/>
      <w:lvlJc w:val="left"/>
      <w:pPr>
        <w:tabs>
          <w:tab w:val="num" w:pos="2160"/>
        </w:tabs>
        <w:ind w:left="2160" w:hanging="360"/>
      </w:pPr>
      <w:rPr>
        <w:rFonts w:ascii="Times New Roman" w:hAnsi="Times New Roman" w:hint="default"/>
      </w:rPr>
    </w:lvl>
    <w:lvl w:ilvl="3" w:tplc="4DFC274E" w:tentative="1">
      <w:start w:val="1"/>
      <w:numFmt w:val="bullet"/>
      <w:lvlText w:val="•"/>
      <w:lvlJc w:val="left"/>
      <w:pPr>
        <w:tabs>
          <w:tab w:val="num" w:pos="2880"/>
        </w:tabs>
        <w:ind w:left="2880" w:hanging="360"/>
      </w:pPr>
      <w:rPr>
        <w:rFonts w:ascii="Times New Roman" w:hAnsi="Times New Roman" w:hint="default"/>
      </w:rPr>
    </w:lvl>
    <w:lvl w:ilvl="4" w:tplc="2CCAC732" w:tentative="1">
      <w:start w:val="1"/>
      <w:numFmt w:val="bullet"/>
      <w:lvlText w:val="•"/>
      <w:lvlJc w:val="left"/>
      <w:pPr>
        <w:tabs>
          <w:tab w:val="num" w:pos="3600"/>
        </w:tabs>
        <w:ind w:left="3600" w:hanging="360"/>
      </w:pPr>
      <w:rPr>
        <w:rFonts w:ascii="Times New Roman" w:hAnsi="Times New Roman" w:hint="default"/>
      </w:rPr>
    </w:lvl>
    <w:lvl w:ilvl="5" w:tplc="4AD6568A" w:tentative="1">
      <w:start w:val="1"/>
      <w:numFmt w:val="bullet"/>
      <w:lvlText w:val="•"/>
      <w:lvlJc w:val="left"/>
      <w:pPr>
        <w:tabs>
          <w:tab w:val="num" w:pos="4320"/>
        </w:tabs>
        <w:ind w:left="4320" w:hanging="360"/>
      </w:pPr>
      <w:rPr>
        <w:rFonts w:ascii="Times New Roman" w:hAnsi="Times New Roman" w:hint="default"/>
      </w:rPr>
    </w:lvl>
    <w:lvl w:ilvl="6" w:tplc="5660121A" w:tentative="1">
      <w:start w:val="1"/>
      <w:numFmt w:val="bullet"/>
      <w:lvlText w:val="•"/>
      <w:lvlJc w:val="left"/>
      <w:pPr>
        <w:tabs>
          <w:tab w:val="num" w:pos="5040"/>
        </w:tabs>
        <w:ind w:left="5040" w:hanging="360"/>
      </w:pPr>
      <w:rPr>
        <w:rFonts w:ascii="Times New Roman" w:hAnsi="Times New Roman" w:hint="default"/>
      </w:rPr>
    </w:lvl>
    <w:lvl w:ilvl="7" w:tplc="C18CA636" w:tentative="1">
      <w:start w:val="1"/>
      <w:numFmt w:val="bullet"/>
      <w:lvlText w:val="•"/>
      <w:lvlJc w:val="left"/>
      <w:pPr>
        <w:tabs>
          <w:tab w:val="num" w:pos="5760"/>
        </w:tabs>
        <w:ind w:left="5760" w:hanging="360"/>
      </w:pPr>
      <w:rPr>
        <w:rFonts w:ascii="Times New Roman" w:hAnsi="Times New Roman" w:hint="default"/>
      </w:rPr>
    </w:lvl>
    <w:lvl w:ilvl="8" w:tplc="D7F6AE28" w:tentative="1">
      <w:start w:val="1"/>
      <w:numFmt w:val="bullet"/>
      <w:lvlText w:val="•"/>
      <w:lvlJc w:val="left"/>
      <w:pPr>
        <w:tabs>
          <w:tab w:val="num" w:pos="6480"/>
        </w:tabs>
        <w:ind w:left="6480" w:hanging="360"/>
      </w:pPr>
      <w:rPr>
        <w:rFonts w:ascii="Times New Roman" w:hAnsi="Times New Roman" w:hint="default"/>
      </w:rPr>
    </w:lvl>
  </w:abstractNum>
  <w:num w:numId="1" w16cid:durableId="545725405">
    <w:abstractNumId w:val="0"/>
  </w:num>
  <w:num w:numId="2" w16cid:durableId="1703089093">
    <w:abstractNumId w:val="2"/>
  </w:num>
  <w:num w:numId="3" w16cid:durableId="549145664">
    <w:abstractNumId w:val="7"/>
  </w:num>
  <w:num w:numId="4" w16cid:durableId="2127506830">
    <w:abstractNumId w:val="9"/>
  </w:num>
  <w:num w:numId="5" w16cid:durableId="1091244045">
    <w:abstractNumId w:val="3"/>
  </w:num>
  <w:num w:numId="6" w16cid:durableId="1746949235">
    <w:abstractNumId w:val="6"/>
  </w:num>
  <w:num w:numId="7" w16cid:durableId="1269584787">
    <w:abstractNumId w:val="4"/>
  </w:num>
  <w:num w:numId="8" w16cid:durableId="1948806159">
    <w:abstractNumId w:val="8"/>
  </w:num>
  <w:num w:numId="9" w16cid:durableId="627662801">
    <w:abstractNumId w:val="5"/>
  </w:num>
  <w:num w:numId="10" w16cid:durableId="527791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461"/>
    <w:rsid w:val="000012B9"/>
    <w:rsid w:val="00004CB8"/>
    <w:rsid w:val="000260CA"/>
    <w:rsid w:val="000452D1"/>
    <w:rsid w:val="00046D73"/>
    <w:rsid w:val="0006075E"/>
    <w:rsid w:val="000631BE"/>
    <w:rsid w:val="00076559"/>
    <w:rsid w:val="000770BC"/>
    <w:rsid w:val="000835E7"/>
    <w:rsid w:val="0009051E"/>
    <w:rsid w:val="00095FC1"/>
    <w:rsid w:val="000C5EFD"/>
    <w:rsid w:val="000D520B"/>
    <w:rsid w:val="000E0D8D"/>
    <w:rsid w:val="000F030F"/>
    <w:rsid w:val="001013B9"/>
    <w:rsid w:val="0011494D"/>
    <w:rsid w:val="00142655"/>
    <w:rsid w:val="00163CA4"/>
    <w:rsid w:val="00170F6D"/>
    <w:rsid w:val="00187D18"/>
    <w:rsid w:val="00193798"/>
    <w:rsid w:val="001C2090"/>
    <w:rsid w:val="001D366F"/>
    <w:rsid w:val="001D57B1"/>
    <w:rsid w:val="001E7084"/>
    <w:rsid w:val="002200E4"/>
    <w:rsid w:val="002647E4"/>
    <w:rsid w:val="002660DD"/>
    <w:rsid w:val="002703C0"/>
    <w:rsid w:val="002731D7"/>
    <w:rsid w:val="00275279"/>
    <w:rsid w:val="00286CA6"/>
    <w:rsid w:val="002B31AF"/>
    <w:rsid w:val="002B5576"/>
    <w:rsid w:val="002C1A11"/>
    <w:rsid w:val="002D2BCE"/>
    <w:rsid w:val="002F42A6"/>
    <w:rsid w:val="003216B0"/>
    <w:rsid w:val="00325044"/>
    <w:rsid w:val="003463CC"/>
    <w:rsid w:val="00366103"/>
    <w:rsid w:val="00375595"/>
    <w:rsid w:val="00375873"/>
    <w:rsid w:val="00386F06"/>
    <w:rsid w:val="003A19BC"/>
    <w:rsid w:val="003A6E23"/>
    <w:rsid w:val="003A7B47"/>
    <w:rsid w:val="003B3B7E"/>
    <w:rsid w:val="003B7BC0"/>
    <w:rsid w:val="003B7ED3"/>
    <w:rsid w:val="003C220E"/>
    <w:rsid w:val="003D0CBE"/>
    <w:rsid w:val="003D2468"/>
    <w:rsid w:val="003E0E17"/>
    <w:rsid w:val="003F1A97"/>
    <w:rsid w:val="003F1C0E"/>
    <w:rsid w:val="003F72E6"/>
    <w:rsid w:val="00406A5D"/>
    <w:rsid w:val="004257CB"/>
    <w:rsid w:val="004454F8"/>
    <w:rsid w:val="00456E92"/>
    <w:rsid w:val="00456F6E"/>
    <w:rsid w:val="00465097"/>
    <w:rsid w:val="004757DA"/>
    <w:rsid w:val="004768C5"/>
    <w:rsid w:val="00481D85"/>
    <w:rsid w:val="00492A31"/>
    <w:rsid w:val="00492BC7"/>
    <w:rsid w:val="00497348"/>
    <w:rsid w:val="004A6602"/>
    <w:rsid w:val="004D32A4"/>
    <w:rsid w:val="004E0936"/>
    <w:rsid w:val="004F473D"/>
    <w:rsid w:val="004F7D9C"/>
    <w:rsid w:val="00500BDD"/>
    <w:rsid w:val="00507ACA"/>
    <w:rsid w:val="00523BF7"/>
    <w:rsid w:val="00532BE1"/>
    <w:rsid w:val="0053654C"/>
    <w:rsid w:val="00556A72"/>
    <w:rsid w:val="0056017C"/>
    <w:rsid w:val="005706AE"/>
    <w:rsid w:val="005819DE"/>
    <w:rsid w:val="00591CC4"/>
    <w:rsid w:val="005A792E"/>
    <w:rsid w:val="005B20F0"/>
    <w:rsid w:val="005E30FB"/>
    <w:rsid w:val="005E67B2"/>
    <w:rsid w:val="005E7DE0"/>
    <w:rsid w:val="005F0CE6"/>
    <w:rsid w:val="00602D8C"/>
    <w:rsid w:val="00603A0B"/>
    <w:rsid w:val="006239D1"/>
    <w:rsid w:val="00633C38"/>
    <w:rsid w:val="0064247F"/>
    <w:rsid w:val="006460A3"/>
    <w:rsid w:val="0065409A"/>
    <w:rsid w:val="00656967"/>
    <w:rsid w:val="00692591"/>
    <w:rsid w:val="00692BB7"/>
    <w:rsid w:val="00694FE9"/>
    <w:rsid w:val="006A4293"/>
    <w:rsid w:val="006B5726"/>
    <w:rsid w:val="006B73C7"/>
    <w:rsid w:val="006C13AB"/>
    <w:rsid w:val="006C5048"/>
    <w:rsid w:val="006C6329"/>
    <w:rsid w:val="006E6701"/>
    <w:rsid w:val="00702564"/>
    <w:rsid w:val="0071152A"/>
    <w:rsid w:val="00712B36"/>
    <w:rsid w:val="0071343E"/>
    <w:rsid w:val="007251EB"/>
    <w:rsid w:val="00730BCC"/>
    <w:rsid w:val="00734071"/>
    <w:rsid w:val="00741F22"/>
    <w:rsid w:val="007451CC"/>
    <w:rsid w:val="00750447"/>
    <w:rsid w:val="00792F31"/>
    <w:rsid w:val="007B1CB4"/>
    <w:rsid w:val="007D1B8B"/>
    <w:rsid w:val="00805ACB"/>
    <w:rsid w:val="00822A3C"/>
    <w:rsid w:val="008613B0"/>
    <w:rsid w:val="00873BF7"/>
    <w:rsid w:val="008A4F8A"/>
    <w:rsid w:val="008A69E5"/>
    <w:rsid w:val="008B0970"/>
    <w:rsid w:val="008B2396"/>
    <w:rsid w:val="008C750A"/>
    <w:rsid w:val="008D4F5D"/>
    <w:rsid w:val="008E2C2A"/>
    <w:rsid w:val="00902E86"/>
    <w:rsid w:val="00907F80"/>
    <w:rsid w:val="0091095A"/>
    <w:rsid w:val="009148F4"/>
    <w:rsid w:val="0093692F"/>
    <w:rsid w:val="009A6010"/>
    <w:rsid w:val="009B0ADD"/>
    <w:rsid w:val="009B6715"/>
    <w:rsid w:val="009C7B10"/>
    <w:rsid w:val="009D5C5E"/>
    <w:rsid w:val="009E1601"/>
    <w:rsid w:val="009E7225"/>
    <w:rsid w:val="009F0639"/>
    <w:rsid w:val="009F5A67"/>
    <w:rsid w:val="00A21461"/>
    <w:rsid w:val="00A219CE"/>
    <w:rsid w:val="00A53706"/>
    <w:rsid w:val="00A8189C"/>
    <w:rsid w:val="00A907EE"/>
    <w:rsid w:val="00A94621"/>
    <w:rsid w:val="00A9608F"/>
    <w:rsid w:val="00A9765D"/>
    <w:rsid w:val="00AD1EC6"/>
    <w:rsid w:val="00AE1EF2"/>
    <w:rsid w:val="00AF5FA1"/>
    <w:rsid w:val="00B10BA0"/>
    <w:rsid w:val="00B33AAC"/>
    <w:rsid w:val="00B6517F"/>
    <w:rsid w:val="00B669A0"/>
    <w:rsid w:val="00B72D6F"/>
    <w:rsid w:val="00B74938"/>
    <w:rsid w:val="00B76B0F"/>
    <w:rsid w:val="00B81E2F"/>
    <w:rsid w:val="00B82E6C"/>
    <w:rsid w:val="00B8754A"/>
    <w:rsid w:val="00B8761F"/>
    <w:rsid w:val="00BA3735"/>
    <w:rsid w:val="00BD0865"/>
    <w:rsid w:val="00BD4852"/>
    <w:rsid w:val="00C27AE8"/>
    <w:rsid w:val="00C435EB"/>
    <w:rsid w:val="00C548AD"/>
    <w:rsid w:val="00C608E6"/>
    <w:rsid w:val="00C678DC"/>
    <w:rsid w:val="00C73778"/>
    <w:rsid w:val="00C81BA8"/>
    <w:rsid w:val="00CC0024"/>
    <w:rsid w:val="00CD3517"/>
    <w:rsid w:val="00CD45C5"/>
    <w:rsid w:val="00D1061C"/>
    <w:rsid w:val="00D15908"/>
    <w:rsid w:val="00D4705B"/>
    <w:rsid w:val="00D50FE6"/>
    <w:rsid w:val="00D94DA6"/>
    <w:rsid w:val="00DB4272"/>
    <w:rsid w:val="00DB69B1"/>
    <w:rsid w:val="00DC2804"/>
    <w:rsid w:val="00DD6FB0"/>
    <w:rsid w:val="00DF534B"/>
    <w:rsid w:val="00DF7AC4"/>
    <w:rsid w:val="00E00092"/>
    <w:rsid w:val="00E05E67"/>
    <w:rsid w:val="00E17B31"/>
    <w:rsid w:val="00E27118"/>
    <w:rsid w:val="00E31BDC"/>
    <w:rsid w:val="00E368DE"/>
    <w:rsid w:val="00E40509"/>
    <w:rsid w:val="00E42517"/>
    <w:rsid w:val="00E45B8B"/>
    <w:rsid w:val="00E73C15"/>
    <w:rsid w:val="00E8665A"/>
    <w:rsid w:val="00EC4682"/>
    <w:rsid w:val="00ED398C"/>
    <w:rsid w:val="00EE0A81"/>
    <w:rsid w:val="00EF2B11"/>
    <w:rsid w:val="00EF5FF8"/>
    <w:rsid w:val="00F176E4"/>
    <w:rsid w:val="00F42371"/>
    <w:rsid w:val="00F4760C"/>
    <w:rsid w:val="00F75EAD"/>
    <w:rsid w:val="00F806D0"/>
    <w:rsid w:val="00F81466"/>
    <w:rsid w:val="00F912E8"/>
    <w:rsid w:val="00F93B10"/>
    <w:rsid w:val="00FB01BC"/>
    <w:rsid w:val="00FB788B"/>
    <w:rsid w:val="00FC74C9"/>
    <w:rsid w:val="00FE3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664A"/>
  <w15:chartTrackingRefBased/>
  <w15:docId w15:val="{F08C0F2D-E034-4A01-88E6-040FC95D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7B1"/>
  </w:style>
  <w:style w:type="paragraph" w:styleId="Heading1">
    <w:name w:val="heading 1"/>
    <w:basedOn w:val="Normal"/>
    <w:next w:val="Normal"/>
    <w:link w:val="Heading1Char"/>
    <w:uiPriority w:val="9"/>
    <w:qFormat/>
    <w:rsid w:val="00A976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E4050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51EB"/>
    <w:rPr>
      <w:color w:val="0563C1" w:themeColor="hyperlink"/>
      <w:u w:val="single"/>
    </w:rPr>
  </w:style>
  <w:style w:type="character" w:styleId="UnresolvedMention">
    <w:name w:val="Unresolved Mention"/>
    <w:basedOn w:val="DefaultParagraphFont"/>
    <w:uiPriority w:val="99"/>
    <w:semiHidden/>
    <w:unhideWhenUsed/>
    <w:rsid w:val="007251EB"/>
    <w:rPr>
      <w:color w:val="605E5C"/>
      <w:shd w:val="clear" w:color="auto" w:fill="E1DFDD"/>
    </w:rPr>
  </w:style>
  <w:style w:type="paragraph" w:styleId="NormalWeb">
    <w:name w:val="Normal (Web)"/>
    <w:basedOn w:val="Normal"/>
    <w:uiPriority w:val="99"/>
    <w:semiHidden/>
    <w:unhideWhenUsed/>
    <w:rsid w:val="00CD45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73C7"/>
    <w:rPr>
      <w:b/>
      <w:bCs/>
    </w:rPr>
  </w:style>
  <w:style w:type="paragraph" w:styleId="Header">
    <w:name w:val="header"/>
    <w:basedOn w:val="Normal"/>
    <w:link w:val="HeaderChar"/>
    <w:uiPriority w:val="99"/>
    <w:unhideWhenUsed/>
    <w:rsid w:val="004E0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936"/>
  </w:style>
  <w:style w:type="paragraph" w:styleId="Footer">
    <w:name w:val="footer"/>
    <w:basedOn w:val="Normal"/>
    <w:link w:val="FooterChar"/>
    <w:uiPriority w:val="99"/>
    <w:unhideWhenUsed/>
    <w:rsid w:val="004E0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936"/>
  </w:style>
  <w:style w:type="paragraph" w:customStyle="1" w:styleId="Default">
    <w:name w:val="Default"/>
    <w:rsid w:val="00633C3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87D18"/>
    <w:rPr>
      <w:color w:val="954F72" w:themeColor="followedHyperlink"/>
      <w:u w:val="single"/>
    </w:rPr>
  </w:style>
  <w:style w:type="table" w:styleId="TableGrid">
    <w:name w:val="Table Grid"/>
    <w:basedOn w:val="TableNormal"/>
    <w:uiPriority w:val="39"/>
    <w:rsid w:val="009E7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40509"/>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A976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3A0B"/>
    <w:pPr>
      <w:outlineLvl w:val="9"/>
    </w:pPr>
    <w:rPr>
      <w:lang w:val="en-US"/>
    </w:rPr>
  </w:style>
  <w:style w:type="paragraph" w:styleId="TOC1">
    <w:name w:val="toc 1"/>
    <w:basedOn w:val="Normal"/>
    <w:next w:val="Normal"/>
    <w:autoRedefine/>
    <w:uiPriority w:val="39"/>
    <w:unhideWhenUsed/>
    <w:rsid w:val="00603A0B"/>
    <w:pPr>
      <w:spacing w:after="100"/>
    </w:pPr>
  </w:style>
  <w:style w:type="paragraph" w:styleId="ListParagraph">
    <w:name w:val="List Paragraph"/>
    <w:basedOn w:val="Normal"/>
    <w:uiPriority w:val="34"/>
    <w:qFormat/>
    <w:rsid w:val="006E67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3217">
      <w:bodyDiv w:val="1"/>
      <w:marLeft w:val="0"/>
      <w:marRight w:val="0"/>
      <w:marTop w:val="0"/>
      <w:marBottom w:val="0"/>
      <w:divBdr>
        <w:top w:val="none" w:sz="0" w:space="0" w:color="auto"/>
        <w:left w:val="none" w:sz="0" w:space="0" w:color="auto"/>
        <w:bottom w:val="none" w:sz="0" w:space="0" w:color="auto"/>
        <w:right w:val="none" w:sz="0" w:space="0" w:color="auto"/>
      </w:divBdr>
    </w:div>
    <w:div w:id="339747078">
      <w:bodyDiv w:val="1"/>
      <w:marLeft w:val="0"/>
      <w:marRight w:val="0"/>
      <w:marTop w:val="0"/>
      <w:marBottom w:val="0"/>
      <w:divBdr>
        <w:top w:val="none" w:sz="0" w:space="0" w:color="auto"/>
        <w:left w:val="none" w:sz="0" w:space="0" w:color="auto"/>
        <w:bottom w:val="none" w:sz="0" w:space="0" w:color="auto"/>
        <w:right w:val="none" w:sz="0" w:space="0" w:color="auto"/>
      </w:divBdr>
      <w:divsChild>
        <w:div w:id="958031519">
          <w:marLeft w:val="446"/>
          <w:marRight w:val="0"/>
          <w:marTop w:val="0"/>
          <w:marBottom w:val="0"/>
          <w:divBdr>
            <w:top w:val="none" w:sz="0" w:space="0" w:color="auto"/>
            <w:left w:val="none" w:sz="0" w:space="0" w:color="auto"/>
            <w:bottom w:val="none" w:sz="0" w:space="0" w:color="auto"/>
            <w:right w:val="none" w:sz="0" w:space="0" w:color="auto"/>
          </w:divBdr>
        </w:div>
        <w:div w:id="737826613">
          <w:marLeft w:val="446"/>
          <w:marRight w:val="0"/>
          <w:marTop w:val="0"/>
          <w:marBottom w:val="0"/>
          <w:divBdr>
            <w:top w:val="none" w:sz="0" w:space="0" w:color="auto"/>
            <w:left w:val="none" w:sz="0" w:space="0" w:color="auto"/>
            <w:bottom w:val="none" w:sz="0" w:space="0" w:color="auto"/>
            <w:right w:val="none" w:sz="0" w:space="0" w:color="auto"/>
          </w:divBdr>
        </w:div>
        <w:div w:id="139076273">
          <w:marLeft w:val="446"/>
          <w:marRight w:val="0"/>
          <w:marTop w:val="0"/>
          <w:marBottom w:val="0"/>
          <w:divBdr>
            <w:top w:val="none" w:sz="0" w:space="0" w:color="auto"/>
            <w:left w:val="none" w:sz="0" w:space="0" w:color="auto"/>
            <w:bottom w:val="none" w:sz="0" w:space="0" w:color="auto"/>
            <w:right w:val="none" w:sz="0" w:space="0" w:color="auto"/>
          </w:divBdr>
        </w:div>
        <w:div w:id="1996034160">
          <w:marLeft w:val="446"/>
          <w:marRight w:val="0"/>
          <w:marTop w:val="0"/>
          <w:marBottom w:val="0"/>
          <w:divBdr>
            <w:top w:val="none" w:sz="0" w:space="0" w:color="auto"/>
            <w:left w:val="none" w:sz="0" w:space="0" w:color="auto"/>
            <w:bottom w:val="none" w:sz="0" w:space="0" w:color="auto"/>
            <w:right w:val="none" w:sz="0" w:space="0" w:color="auto"/>
          </w:divBdr>
        </w:div>
        <w:div w:id="312948446">
          <w:marLeft w:val="446"/>
          <w:marRight w:val="0"/>
          <w:marTop w:val="0"/>
          <w:marBottom w:val="0"/>
          <w:divBdr>
            <w:top w:val="none" w:sz="0" w:space="0" w:color="auto"/>
            <w:left w:val="none" w:sz="0" w:space="0" w:color="auto"/>
            <w:bottom w:val="none" w:sz="0" w:space="0" w:color="auto"/>
            <w:right w:val="none" w:sz="0" w:space="0" w:color="auto"/>
          </w:divBdr>
        </w:div>
        <w:div w:id="229849013">
          <w:marLeft w:val="446"/>
          <w:marRight w:val="0"/>
          <w:marTop w:val="0"/>
          <w:marBottom w:val="0"/>
          <w:divBdr>
            <w:top w:val="none" w:sz="0" w:space="0" w:color="auto"/>
            <w:left w:val="none" w:sz="0" w:space="0" w:color="auto"/>
            <w:bottom w:val="none" w:sz="0" w:space="0" w:color="auto"/>
            <w:right w:val="none" w:sz="0" w:space="0" w:color="auto"/>
          </w:divBdr>
        </w:div>
        <w:div w:id="1745639954">
          <w:marLeft w:val="446"/>
          <w:marRight w:val="0"/>
          <w:marTop w:val="0"/>
          <w:marBottom w:val="0"/>
          <w:divBdr>
            <w:top w:val="none" w:sz="0" w:space="0" w:color="auto"/>
            <w:left w:val="none" w:sz="0" w:space="0" w:color="auto"/>
            <w:bottom w:val="none" w:sz="0" w:space="0" w:color="auto"/>
            <w:right w:val="none" w:sz="0" w:space="0" w:color="auto"/>
          </w:divBdr>
        </w:div>
        <w:div w:id="1613704150">
          <w:marLeft w:val="446"/>
          <w:marRight w:val="0"/>
          <w:marTop w:val="0"/>
          <w:marBottom w:val="0"/>
          <w:divBdr>
            <w:top w:val="none" w:sz="0" w:space="0" w:color="auto"/>
            <w:left w:val="none" w:sz="0" w:space="0" w:color="auto"/>
            <w:bottom w:val="none" w:sz="0" w:space="0" w:color="auto"/>
            <w:right w:val="none" w:sz="0" w:space="0" w:color="auto"/>
          </w:divBdr>
        </w:div>
        <w:div w:id="2069840998">
          <w:marLeft w:val="446"/>
          <w:marRight w:val="0"/>
          <w:marTop w:val="0"/>
          <w:marBottom w:val="0"/>
          <w:divBdr>
            <w:top w:val="none" w:sz="0" w:space="0" w:color="auto"/>
            <w:left w:val="none" w:sz="0" w:space="0" w:color="auto"/>
            <w:bottom w:val="none" w:sz="0" w:space="0" w:color="auto"/>
            <w:right w:val="none" w:sz="0" w:space="0" w:color="auto"/>
          </w:divBdr>
        </w:div>
        <w:div w:id="1232496484">
          <w:marLeft w:val="446"/>
          <w:marRight w:val="0"/>
          <w:marTop w:val="0"/>
          <w:marBottom w:val="0"/>
          <w:divBdr>
            <w:top w:val="none" w:sz="0" w:space="0" w:color="auto"/>
            <w:left w:val="none" w:sz="0" w:space="0" w:color="auto"/>
            <w:bottom w:val="none" w:sz="0" w:space="0" w:color="auto"/>
            <w:right w:val="none" w:sz="0" w:space="0" w:color="auto"/>
          </w:divBdr>
        </w:div>
        <w:div w:id="1700930499">
          <w:marLeft w:val="446"/>
          <w:marRight w:val="0"/>
          <w:marTop w:val="0"/>
          <w:marBottom w:val="0"/>
          <w:divBdr>
            <w:top w:val="none" w:sz="0" w:space="0" w:color="auto"/>
            <w:left w:val="none" w:sz="0" w:space="0" w:color="auto"/>
            <w:bottom w:val="none" w:sz="0" w:space="0" w:color="auto"/>
            <w:right w:val="none" w:sz="0" w:space="0" w:color="auto"/>
          </w:divBdr>
        </w:div>
        <w:div w:id="1648975090">
          <w:marLeft w:val="446"/>
          <w:marRight w:val="0"/>
          <w:marTop w:val="0"/>
          <w:marBottom w:val="0"/>
          <w:divBdr>
            <w:top w:val="none" w:sz="0" w:space="0" w:color="auto"/>
            <w:left w:val="none" w:sz="0" w:space="0" w:color="auto"/>
            <w:bottom w:val="none" w:sz="0" w:space="0" w:color="auto"/>
            <w:right w:val="none" w:sz="0" w:space="0" w:color="auto"/>
          </w:divBdr>
        </w:div>
        <w:div w:id="732003651">
          <w:marLeft w:val="446"/>
          <w:marRight w:val="0"/>
          <w:marTop w:val="0"/>
          <w:marBottom w:val="0"/>
          <w:divBdr>
            <w:top w:val="none" w:sz="0" w:space="0" w:color="auto"/>
            <w:left w:val="none" w:sz="0" w:space="0" w:color="auto"/>
            <w:bottom w:val="none" w:sz="0" w:space="0" w:color="auto"/>
            <w:right w:val="none" w:sz="0" w:space="0" w:color="auto"/>
          </w:divBdr>
        </w:div>
      </w:divsChild>
    </w:div>
    <w:div w:id="381638908">
      <w:bodyDiv w:val="1"/>
      <w:marLeft w:val="0"/>
      <w:marRight w:val="0"/>
      <w:marTop w:val="0"/>
      <w:marBottom w:val="0"/>
      <w:divBdr>
        <w:top w:val="none" w:sz="0" w:space="0" w:color="auto"/>
        <w:left w:val="none" w:sz="0" w:space="0" w:color="auto"/>
        <w:bottom w:val="none" w:sz="0" w:space="0" w:color="auto"/>
        <w:right w:val="none" w:sz="0" w:space="0" w:color="auto"/>
      </w:divBdr>
    </w:div>
    <w:div w:id="439107062">
      <w:bodyDiv w:val="1"/>
      <w:marLeft w:val="0"/>
      <w:marRight w:val="0"/>
      <w:marTop w:val="0"/>
      <w:marBottom w:val="0"/>
      <w:divBdr>
        <w:top w:val="none" w:sz="0" w:space="0" w:color="auto"/>
        <w:left w:val="none" w:sz="0" w:space="0" w:color="auto"/>
        <w:bottom w:val="none" w:sz="0" w:space="0" w:color="auto"/>
        <w:right w:val="none" w:sz="0" w:space="0" w:color="auto"/>
      </w:divBdr>
    </w:div>
    <w:div w:id="458645832">
      <w:bodyDiv w:val="1"/>
      <w:marLeft w:val="0"/>
      <w:marRight w:val="0"/>
      <w:marTop w:val="0"/>
      <w:marBottom w:val="0"/>
      <w:divBdr>
        <w:top w:val="none" w:sz="0" w:space="0" w:color="auto"/>
        <w:left w:val="none" w:sz="0" w:space="0" w:color="auto"/>
        <w:bottom w:val="none" w:sz="0" w:space="0" w:color="auto"/>
        <w:right w:val="none" w:sz="0" w:space="0" w:color="auto"/>
      </w:divBdr>
    </w:div>
    <w:div w:id="744688309">
      <w:bodyDiv w:val="1"/>
      <w:marLeft w:val="0"/>
      <w:marRight w:val="0"/>
      <w:marTop w:val="0"/>
      <w:marBottom w:val="0"/>
      <w:divBdr>
        <w:top w:val="none" w:sz="0" w:space="0" w:color="auto"/>
        <w:left w:val="none" w:sz="0" w:space="0" w:color="auto"/>
        <w:bottom w:val="none" w:sz="0" w:space="0" w:color="auto"/>
        <w:right w:val="none" w:sz="0" w:space="0" w:color="auto"/>
      </w:divBdr>
      <w:divsChild>
        <w:div w:id="1718966633">
          <w:marLeft w:val="547"/>
          <w:marRight w:val="0"/>
          <w:marTop w:val="0"/>
          <w:marBottom w:val="0"/>
          <w:divBdr>
            <w:top w:val="none" w:sz="0" w:space="0" w:color="auto"/>
            <w:left w:val="none" w:sz="0" w:space="0" w:color="auto"/>
            <w:bottom w:val="none" w:sz="0" w:space="0" w:color="auto"/>
            <w:right w:val="none" w:sz="0" w:space="0" w:color="auto"/>
          </w:divBdr>
        </w:div>
      </w:divsChild>
    </w:div>
    <w:div w:id="895123350">
      <w:bodyDiv w:val="1"/>
      <w:marLeft w:val="0"/>
      <w:marRight w:val="0"/>
      <w:marTop w:val="0"/>
      <w:marBottom w:val="0"/>
      <w:divBdr>
        <w:top w:val="none" w:sz="0" w:space="0" w:color="auto"/>
        <w:left w:val="none" w:sz="0" w:space="0" w:color="auto"/>
        <w:bottom w:val="none" w:sz="0" w:space="0" w:color="auto"/>
        <w:right w:val="none" w:sz="0" w:space="0" w:color="auto"/>
      </w:divBdr>
    </w:div>
    <w:div w:id="987127519">
      <w:bodyDiv w:val="1"/>
      <w:marLeft w:val="0"/>
      <w:marRight w:val="0"/>
      <w:marTop w:val="0"/>
      <w:marBottom w:val="0"/>
      <w:divBdr>
        <w:top w:val="none" w:sz="0" w:space="0" w:color="auto"/>
        <w:left w:val="none" w:sz="0" w:space="0" w:color="auto"/>
        <w:bottom w:val="none" w:sz="0" w:space="0" w:color="auto"/>
        <w:right w:val="none" w:sz="0" w:space="0" w:color="auto"/>
      </w:divBdr>
      <w:divsChild>
        <w:div w:id="1544639752">
          <w:marLeft w:val="547"/>
          <w:marRight w:val="0"/>
          <w:marTop w:val="0"/>
          <w:marBottom w:val="0"/>
          <w:divBdr>
            <w:top w:val="none" w:sz="0" w:space="0" w:color="auto"/>
            <w:left w:val="none" w:sz="0" w:space="0" w:color="auto"/>
            <w:bottom w:val="none" w:sz="0" w:space="0" w:color="auto"/>
            <w:right w:val="none" w:sz="0" w:space="0" w:color="auto"/>
          </w:divBdr>
        </w:div>
      </w:divsChild>
    </w:div>
    <w:div w:id="1015157253">
      <w:bodyDiv w:val="1"/>
      <w:marLeft w:val="0"/>
      <w:marRight w:val="0"/>
      <w:marTop w:val="0"/>
      <w:marBottom w:val="0"/>
      <w:divBdr>
        <w:top w:val="none" w:sz="0" w:space="0" w:color="auto"/>
        <w:left w:val="none" w:sz="0" w:space="0" w:color="auto"/>
        <w:bottom w:val="none" w:sz="0" w:space="0" w:color="auto"/>
        <w:right w:val="none" w:sz="0" w:space="0" w:color="auto"/>
      </w:divBdr>
      <w:divsChild>
        <w:div w:id="1926842892">
          <w:marLeft w:val="547"/>
          <w:marRight w:val="0"/>
          <w:marTop w:val="0"/>
          <w:marBottom w:val="0"/>
          <w:divBdr>
            <w:top w:val="none" w:sz="0" w:space="0" w:color="auto"/>
            <w:left w:val="none" w:sz="0" w:space="0" w:color="auto"/>
            <w:bottom w:val="none" w:sz="0" w:space="0" w:color="auto"/>
            <w:right w:val="none" w:sz="0" w:space="0" w:color="auto"/>
          </w:divBdr>
        </w:div>
      </w:divsChild>
    </w:div>
    <w:div w:id="1166937778">
      <w:bodyDiv w:val="1"/>
      <w:marLeft w:val="0"/>
      <w:marRight w:val="0"/>
      <w:marTop w:val="0"/>
      <w:marBottom w:val="0"/>
      <w:divBdr>
        <w:top w:val="none" w:sz="0" w:space="0" w:color="auto"/>
        <w:left w:val="none" w:sz="0" w:space="0" w:color="auto"/>
        <w:bottom w:val="none" w:sz="0" w:space="0" w:color="auto"/>
        <w:right w:val="none" w:sz="0" w:space="0" w:color="auto"/>
      </w:divBdr>
    </w:div>
    <w:div w:id="1266617818">
      <w:bodyDiv w:val="1"/>
      <w:marLeft w:val="0"/>
      <w:marRight w:val="0"/>
      <w:marTop w:val="0"/>
      <w:marBottom w:val="0"/>
      <w:divBdr>
        <w:top w:val="none" w:sz="0" w:space="0" w:color="auto"/>
        <w:left w:val="none" w:sz="0" w:space="0" w:color="auto"/>
        <w:bottom w:val="none" w:sz="0" w:space="0" w:color="auto"/>
        <w:right w:val="none" w:sz="0" w:space="0" w:color="auto"/>
      </w:divBdr>
    </w:div>
    <w:div w:id="1387097647">
      <w:bodyDiv w:val="1"/>
      <w:marLeft w:val="0"/>
      <w:marRight w:val="0"/>
      <w:marTop w:val="0"/>
      <w:marBottom w:val="0"/>
      <w:divBdr>
        <w:top w:val="none" w:sz="0" w:space="0" w:color="auto"/>
        <w:left w:val="none" w:sz="0" w:space="0" w:color="auto"/>
        <w:bottom w:val="none" w:sz="0" w:space="0" w:color="auto"/>
        <w:right w:val="none" w:sz="0" w:space="0" w:color="auto"/>
      </w:divBdr>
      <w:divsChild>
        <w:div w:id="391544449">
          <w:marLeft w:val="547"/>
          <w:marRight w:val="0"/>
          <w:marTop w:val="0"/>
          <w:marBottom w:val="0"/>
          <w:divBdr>
            <w:top w:val="none" w:sz="0" w:space="0" w:color="auto"/>
            <w:left w:val="none" w:sz="0" w:space="0" w:color="auto"/>
            <w:bottom w:val="none" w:sz="0" w:space="0" w:color="auto"/>
            <w:right w:val="none" w:sz="0" w:space="0" w:color="auto"/>
          </w:divBdr>
        </w:div>
      </w:divsChild>
    </w:div>
    <w:div w:id="1552616354">
      <w:bodyDiv w:val="1"/>
      <w:marLeft w:val="0"/>
      <w:marRight w:val="0"/>
      <w:marTop w:val="0"/>
      <w:marBottom w:val="0"/>
      <w:divBdr>
        <w:top w:val="none" w:sz="0" w:space="0" w:color="auto"/>
        <w:left w:val="none" w:sz="0" w:space="0" w:color="auto"/>
        <w:bottom w:val="none" w:sz="0" w:space="0" w:color="auto"/>
        <w:right w:val="none" w:sz="0" w:space="0" w:color="auto"/>
      </w:divBdr>
      <w:divsChild>
        <w:div w:id="1397623757">
          <w:marLeft w:val="360"/>
          <w:marRight w:val="0"/>
          <w:marTop w:val="200"/>
          <w:marBottom w:val="0"/>
          <w:divBdr>
            <w:top w:val="none" w:sz="0" w:space="0" w:color="auto"/>
            <w:left w:val="none" w:sz="0" w:space="0" w:color="auto"/>
            <w:bottom w:val="none" w:sz="0" w:space="0" w:color="auto"/>
            <w:right w:val="none" w:sz="0" w:space="0" w:color="auto"/>
          </w:divBdr>
        </w:div>
        <w:div w:id="130368808">
          <w:marLeft w:val="360"/>
          <w:marRight w:val="0"/>
          <w:marTop w:val="200"/>
          <w:marBottom w:val="0"/>
          <w:divBdr>
            <w:top w:val="none" w:sz="0" w:space="0" w:color="auto"/>
            <w:left w:val="none" w:sz="0" w:space="0" w:color="auto"/>
            <w:bottom w:val="none" w:sz="0" w:space="0" w:color="auto"/>
            <w:right w:val="none" w:sz="0" w:space="0" w:color="auto"/>
          </w:divBdr>
        </w:div>
        <w:div w:id="1803108309">
          <w:marLeft w:val="360"/>
          <w:marRight w:val="0"/>
          <w:marTop w:val="200"/>
          <w:marBottom w:val="0"/>
          <w:divBdr>
            <w:top w:val="none" w:sz="0" w:space="0" w:color="auto"/>
            <w:left w:val="none" w:sz="0" w:space="0" w:color="auto"/>
            <w:bottom w:val="none" w:sz="0" w:space="0" w:color="auto"/>
            <w:right w:val="none" w:sz="0" w:space="0" w:color="auto"/>
          </w:divBdr>
        </w:div>
        <w:div w:id="1921979974">
          <w:marLeft w:val="360"/>
          <w:marRight w:val="0"/>
          <w:marTop w:val="200"/>
          <w:marBottom w:val="0"/>
          <w:divBdr>
            <w:top w:val="none" w:sz="0" w:space="0" w:color="auto"/>
            <w:left w:val="none" w:sz="0" w:space="0" w:color="auto"/>
            <w:bottom w:val="none" w:sz="0" w:space="0" w:color="auto"/>
            <w:right w:val="none" w:sz="0" w:space="0" w:color="auto"/>
          </w:divBdr>
        </w:div>
        <w:div w:id="1837383174">
          <w:marLeft w:val="360"/>
          <w:marRight w:val="0"/>
          <w:marTop w:val="200"/>
          <w:marBottom w:val="0"/>
          <w:divBdr>
            <w:top w:val="none" w:sz="0" w:space="0" w:color="auto"/>
            <w:left w:val="none" w:sz="0" w:space="0" w:color="auto"/>
            <w:bottom w:val="none" w:sz="0" w:space="0" w:color="auto"/>
            <w:right w:val="none" w:sz="0" w:space="0" w:color="auto"/>
          </w:divBdr>
        </w:div>
        <w:div w:id="1373843412">
          <w:marLeft w:val="360"/>
          <w:marRight w:val="0"/>
          <w:marTop w:val="200"/>
          <w:marBottom w:val="0"/>
          <w:divBdr>
            <w:top w:val="none" w:sz="0" w:space="0" w:color="auto"/>
            <w:left w:val="none" w:sz="0" w:space="0" w:color="auto"/>
            <w:bottom w:val="none" w:sz="0" w:space="0" w:color="auto"/>
            <w:right w:val="none" w:sz="0" w:space="0" w:color="auto"/>
          </w:divBdr>
        </w:div>
      </w:divsChild>
    </w:div>
    <w:div w:id="1627153105">
      <w:bodyDiv w:val="1"/>
      <w:marLeft w:val="0"/>
      <w:marRight w:val="0"/>
      <w:marTop w:val="0"/>
      <w:marBottom w:val="0"/>
      <w:divBdr>
        <w:top w:val="none" w:sz="0" w:space="0" w:color="auto"/>
        <w:left w:val="none" w:sz="0" w:space="0" w:color="auto"/>
        <w:bottom w:val="none" w:sz="0" w:space="0" w:color="auto"/>
        <w:right w:val="none" w:sz="0" w:space="0" w:color="auto"/>
      </w:divBdr>
    </w:div>
    <w:div w:id="1713531027">
      <w:bodyDiv w:val="1"/>
      <w:marLeft w:val="0"/>
      <w:marRight w:val="0"/>
      <w:marTop w:val="0"/>
      <w:marBottom w:val="0"/>
      <w:divBdr>
        <w:top w:val="none" w:sz="0" w:space="0" w:color="auto"/>
        <w:left w:val="none" w:sz="0" w:space="0" w:color="auto"/>
        <w:bottom w:val="none" w:sz="0" w:space="0" w:color="auto"/>
        <w:right w:val="none" w:sz="0" w:space="0" w:color="auto"/>
      </w:divBdr>
      <w:divsChild>
        <w:div w:id="1527671461">
          <w:marLeft w:val="547"/>
          <w:marRight w:val="0"/>
          <w:marTop w:val="0"/>
          <w:marBottom w:val="0"/>
          <w:divBdr>
            <w:top w:val="none" w:sz="0" w:space="0" w:color="auto"/>
            <w:left w:val="none" w:sz="0" w:space="0" w:color="auto"/>
            <w:bottom w:val="none" w:sz="0" w:space="0" w:color="auto"/>
            <w:right w:val="none" w:sz="0" w:space="0" w:color="auto"/>
          </w:divBdr>
        </w:div>
      </w:divsChild>
    </w:div>
    <w:div w:id="200377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business/2022/mar/17/tm-lewin-calls-in-administrators-for-second-time-in-two-yea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cholar.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5EC91-1359-48BB-816F-CA52AB82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13</Pages>
  <Words>2046</Words>
  <Characters>11668</Characters>
  <Application>Microsoft Office Word</Application>
  <DocSecurity>0</DocSecurity>
  <Lines>97</Lines>
  <Paragraphs>27</Paragraphs>
  <ScaleCrop>false</ScaleCrop>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227</cp:revision>
  <dcterms:created xsi:type="dcterms:W3CDTF">2022-11-23T17:27:00Z</dcterms:created>
  <dcterms:modified xsi:type="dcterms:W3CDTF">2022-11-26T13:47:00Z</dcterms:modified>
</cp:coreProperties>
</file>