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913DA5" w14:textId="77777777" w:rsidR="00480113" w:rsidRPr="0053609A" w:rsidRDefault="00480113">
      <w:pPr>
        <w:rPr>
          <w:rFonts w:ascii="Arial" w:hAnsi="Arial" w:cs="Arial"/>
        </w:rPr>
      </w:pPr>
    </w:p>
    <w:p w14:paraId="1F73D99B" w14:textId="77777777" w:rsidR="003D1FF8" w:rsidRPr="0053609A" w:rsidRDefault="003D1FF8" w:rsidP="003D1FF8">
      <w:pPr>
        <w:rPr>
          <w:rFonts w:ascii="Arial" w:hAnsi="Arial" w:cs="Arial"/>
          <w:b/>
          <w:bCs/>
        </w:rPr>
      </w:pPr>
      <w:r w:rsidRPr="0053609A">
        <w:rPr>
          <w:rFonts w:ascii="Arial" w:hAnsi="Arial" w:cs="Arial"/>
          <w:b/>
          <w:bCs/>
        </w:rPr>
        <w:t>Iaith a Llythrennedd yn yr Oes Ddigidol/Language and Literacy in the Digital Age</w:t>
      </w:r>
    </w:p>
    <w:p w14:paraId="31E06271" w14:textId="77777777" w:rsidR="003D1FF8" w:rsidRPr="0053609A" w:rsidRDefault="003D1FF8">
      <w:pPr>
        <w:rPr>
          <w:rFonts w:ascii="Arial" w:hAnsi="Arial" w:cs="Arial"/>
        </w:rPr>
      </w:pPr>
    </w:p>
    <w:p w14:paraId="460D9925" w14:textId="082D53D5" w:rsidR="003D1FF8" w:rsidRPr="0053609A" w:rsidRDefault="003D1FF8">
      <w:pPr>
        <w:rPr>
          <w:rFonts w:ascii="Arial" w:hAnsi="Arial" w:cs="Arial"/>
        </w:rPr>
      </w:pPr>
      <w:r w:rsidRPr="0053609A">
        <w:rPr>
          <w:rFonts w:ascii="Arial" w:hAnsi="Arial" w:cs="Arial"/>
        </w:rPr>
        <w:t>Content List:</w:t>
      </w:r>
    </w:p>
    <w:p w14:paraId="3C6B318D" w14:textId="19DEE0B9" w:rsidR="003D1FF8" w:rsidRPr="0053609A" w:rsidRDefault="003D1FF8">
      <w:pPr>
        <w:rPr>
          <w:rFonts w:ascii="Arial" w:hAnsi="Arial" w:cs="Arial"/>
        </w:rPr>
      </w:pPr>
      <w:r w:rsidRPr="0053609A">
        <w:rPr>
          <w:rFonts w:ascii="Arial" w:hAnsi="Arial" w:cs="Arial"/>
        </w:rPr>
        <w:t>AI statement – Page 1</w:t>
      </w:r>
    </w:p>
    <w:p w14:paraId="78BCD362" w14:textId="5FAE54F2" w:rsidR="003D1FF8" w:rsidRPr="0053609A" w:rsidRDefault="003D1FF8">
      <w:pPr>
        <w:rPr>
          <w:rFonts w:ascii="Arial" w:hAnsi="Arial" w:cs="Arial"/>
        </w:rPr>
      </w:pPr>
      <w:r w:rsidRPr="0053609A">
        <w:rPr>
          <w:rFonts w:ascii="Arial" w:hAnsi="Arial" w:cs="Arial"/>
        </w:rPr>
        <w:t>Links to videos – Page 2</w:t>
      </w:r>
    </w:p>
    <w:p w14:paraId="3BAEC8CE" w14:textId="77777777" w:rsidR="003D1FF8" w:rsidRPr="0053609A" w:rsidRDefault="003D1FF8">
      <w:pPr>
        <w:rPr>
          <w:rFonts w:ascii="Arial" w:hAnsi="Arial" w:cs="Arial"/>
        </w:rPr>
      </w:pPr>
      <w:r w:rsidRPr="0053609A">
        <w:rPr>
          <w:rFonts w:ascii="Arial" w:hAnsi="Arial" w:cs="Arial"/>
        </w:rPr>
        <w:t>Academic analysis – page 3</w:t>
      </w:r>
    </w:p>
    <w:p w14:paraId="520359DF" w14:textId="715A048D" w:rsidR="003D1FF8" w:rsidRPr="0053609A" w:rsidRDefault="003D1FF8">
      <w:pPr>
        <w:pBdr>
          <w:bottom w:val="single" w:sz="6" w:space="1" w:color="auto"/>
        </w:pBd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Reference List – </w:t>
      </w:r>
      <w:r w:rsidR="00032A10">
        <w:rPr>
          <w:rFonts w:ascii="Arial" w:hAnsi="Arial" w:cs="Arial"/>
        </w:rPr>
        <w:t>Page 8</w:t>
      </w:r>
    </w:p>
    <w:p w14:paraId="0B36655E" w14:textId="77777777" w:rsidR="003D1FF8" w:rsidRPr="0053609A" w:rsidRDefault="003D1FF8">
      <w:pPr>
        <w:pBdr>
          <w:bottom w:val="single" w:sz="6" w:space="1" w:color="auto"/>
        </w:pBdr>
        <w:rPr>
          <w:rFonts w:ascii="Arial" w:hAnsi="Arial" w:cs="Arial"/>
        </w:rPr>
      </w:pPr>
    </w:p>
    <w:p w14:paraId="0205633A" w14:textId="77777777" w:rsidR="003D1FF8" w:rsidRPr="0053609A" w:rsidRDefault="003D1FF8">
      <w:pPr>
        <w:rPr>
          <w:rFonts w:ascii="Arial" w:hAnsi="Arial" w:cs="Arial"/>
        </w:rPr>
      </w:pPr>
    </w:p>
    <w:p w14:paraId="7E676D2B" w14:textId="77777777" w:rsidR="003D1FF8" w:rsidRPr="0053609A" w:rsidRDefault="003D1FF8" w:rsidP="003D1FF8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I confirm that I have not used any AI tools in the research and creation of this assignment. I confirm that I have not presented any AI generated materials as my own work. I confirm I have copies of my drafts, notes, and other resources I used, which I may </w:t>
      </w:r>
      <w:proofErr w:type="gramStart"/>
      <w:r w:rsidRPr="0053609A">
        <w:rPr>
          <w:rFonts w:ascii="Arial" w:hAnsi="Arial" w:cs="Arial"/>
        </w:rPr>
        <w:t>be asked</w:t>
      </w:r>
      <w:proofErr w:type="gramEnd"/>
      <w:r w:rsidRPr="0053609A">
        <w:rPr>
          <w:rFonts w:ascii="Arial" w:hAnsi="Arial" w:cs="Arial"/>
        </w:rPr>
        <w:t xml:space="preserve"> to provide in evidence. </w:t>
      </w:r>
    </w:p>
    <w:p w14:paraId="228F6A55" w14:textId="77777777" w:rsidR="003D1FF8" w:rsidRPr="0053609A" w:rsidRDefault="003D1FF8">
      <w:pPr>
        <w:pBdr>
          <w:bottom w:val="single" w:sz="6" w:space="1" w:color="auto"/>
        </w:pBdr>
        <w:rPr>
          <w:rFonts w:ascii="Arial" w:hAnsi="Arial" w:cs="Arial"/>
        </w:rPr>
      </w:pPr>
    </w:p>
    <w:p w14:paraId="478F0B23" w14:textId="53B20AAB" w:rsidR="003D1FF8" w:rsidRPr="0053609A" w:rsidRDefault="003D1FF8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 </w:t>
      </w:r>
    </w:p>
    <w:p w14:paraId="6DF0C8E9" w14:textId="77777777" w:rsidR="00E44450" w:rsidRPr="0053609A" w:rsidRDefault="00E44450" w:rsidP="00E44450">
      <w:pPr>
        <w:rPr>
          <w:rFonts w:ascii="Arial" w:hAnsi="Arial" w:cs="Arial"/>
        </w:rPr>
      </w:pPr>
    </w:p>
    <w:p w14:paraId="61CAB168" w14:textId="77777777" w:rsidR="00E44450" w:rsidRPr="0053609A" w:rsidRDefault="00E44450" w:rsidP="00E44450">
      <w:pPr>
        <w:rPr>
          <w:rFonts w:ascii="Arial" w:hAnsi="Arial" w:cs="Arial"/>
        </w:rPr>
      </w:pPr>
    </w:p>
    <w:p w14:paraId="2DA7592E" w14:textId="77777777" w:rsidR="00E44450" w:rsidRPr="0053609A" w:rsidRDefault="00E44450" w:rsidP="00E44450">
      <w:pPr>
        <w:rPr>
          <w:rFonts w:ascii="Arial" w:hAnsi="Arial" w:cs="Arial"/>
        </w:rPr>
      </w:pPr>
    </w:p>
    <w:p w14:paraId="275A6AE9" w14:textId="77777777" w:rsidR="00E44450" w:rsidRPr="0053609A" w:rsidRDefault="00E44450" w:rsidP="00E44450">
      <w:pPr>
        <w:rPr>
          <w:rFonts w:ascii="Arial" w:hAnsi="Arial" w:cs="Arial"/>
        </w:rPr>
      </w:pPr>
    </w:p>
    <w:p w14:paraId="4D190881" w14:textId="77777777" w:rsidR="00E44450" w:rsidRPr="0053609A" w:rsidRDefault="00E44450" w:rsidP="00E44450">
      <w:pPr>
        <w:rPr>
          <w:rFonts w:ascii="Arial" w:hAnsi="Arial" w:cs="Arial"/>
        </w:rPr>
      </w:pPr>
    </w:p>
    <w:p w14:paraId="3AAB8D00" w14:textId="77777777" w:rsidR="00E44450" w:rsidRPr="0053609A" w:rsidRDefault="00E44450" w:rsidP="00E44450">
      <w:pPr>
        <w:rPr>
          <w:rFonts w:ascii="Arial" w:hAnsi="Arial" w:cs="Arial"/>
        </w:rPr>
      </w:pPr>
    </w:p>
    <w:p w14:paraId="3FFE491E" w14:textId="77777777" w:rsidR="00E44450" w:rsidRPr="0053609A" w:rsidRDefault="00E44450" w:rsidP="00E44450">
      <w:pPr>
        <w:rPr>
          <w:rFonts w:ascii="Arial" w:hAnsi="Arial" w:cs="Arial"/>
        </w:rPr>
      </w:pPr>
    </w:p>
    <w:p w14:paraId="736BE057" w14:textId="77777777" w:rsidR="00E44450" w:rsidRPr="0053609A" w:rsidRDefault="00E44450" w:rsidP="00E44450">
      <w:pPr>
        <w:rPr>
          <w:rFonts w:ascii="Arial" w:hAnsi="Arial" w:cs="Arial"/>
        </w:rPr>
      </w:pPr>
    </w:p>
    <w:p w14:paraId="33C52AA3" w14:textId="77777777" w:rsidR="00E44450" w:rsidRPr="0053609A" w:rsidRDefault="00E44450" w:rsidP="00E44450">
      <w:pPr>
        <w:rPr>
          <w:rFonts w:ascii="Arial" w:hAnsi="Arial" w:cs="Arial"/>
        </w:rPr>
      </w:pPr>
    </w:p>
    <w:p w14:paraId="09057184" w14:textId="77777777" w:rsidR="00E44450" w:rsidRPr="0053609A" w:rsidRDefault="00E44450" w:rsidP="00E44450">
      <w:pPr>
        <w:rPr>
          <w:rFonts w:ascii="Arial" w:hAnsi="Arial" w:cs="Arial"/>
        </w:rPr>
      </w:pPr>
    </w:p>
    <w:p w14:paraId="310413F4" w14:textId="77777777" w:rsidR="00E44450" w:rsidRPr="0053609A" w:rsidRDefault="00E44450" w:rsidP="00E44450">
      <w:pPr>
        <w:rPr>
          <w:rFonts w:ascii="Arial" w:hAnsi="Arial" w:cs="Arial"/>
        </w:rPr>
      </w:pPr>
    </w:p>
    <w:p w14:paraId="7AAFE862" w14:textId="4972E24D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ab/>
      </w:r>
    </w:p>
    <w:p w14:paraId="29CD7CFF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68E6CD00" w14:textId="0FC2AF92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08C7FA67" w14:textId="3A2F0B6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Links to Videos </w:t>
      </w:r>
    </w:p>
    <w:p w14:paraId="6B37C793" w14:textId="77777777" w:rsidR="00DF6384" w:rsidRPr="00DF6384" w:rsidRDefault="00DF6384" w:rsidP="00DF6384">
      <w:pPr>
        <w:tabs>
          <w:tab w:val="left" w:pos="924"/>
        </w:tabs>
        <w:rPr>
          <w:rFonts w:ascii="Arial" w:hAnsi="Arial" w:cs="Arial"/>
        </w:rPr>
      </w:pPr>
      <w:hyperlink r:id="rId6" w:history="1">
        <w:r w:rsidRPr="00DF6384">
          <w:rPr>
            <w:rStyle w:val="Hyperlink"/>
            <w:rFonts w:ascii="Arial" w:hAnsi="Arial" w:cs="Arial"/>
          </w:rPr>
          <w:t xml:space="preserve">Digital </w:t>
        </w:r>
        <w:proofErr w:type="spellStart"/>
        <w:r w:rsidRPr="00DF6384">
          <w:rPr>
            <w:rStyle w:val="Hyperlink"/>
            <w:rFonts w:ascii="Arial" w:hAnsi="Arial" w:cs="Arial"/>
          </w:rPr>
          <w:t>StoryTelling</w:t>
        </w:r>
        <w:proofErr w:type="spellEnd"/>
        <w:r w:rsidRPr="00DF6384">
          <w:rPr>
            <w:rStyle w:val="Hyperlink"/>
            <w:rFonts w:ascii="Arial" w:hAnsi="Arial" w:cs="Arial"/>
          </w:rPr>
          <w:t xml:space="preserve"> - Jordan Pope 2506455.mov</w:t>
        </w:r>
      </w:hyperlink>
    </w:p>
    <w:p w14:paraId="4AC88BD7" w14:textId="77777777" w:rsidR="00927F96" w:rsidRPr="00927F96" w:rsidRDefault="00927F96" w:rsidP="00927F96">
      <w:pPr>
        <w:tabs>
          <w:tab w:val="left" w:pos="924"/>
        </w:tabs>
        <w:rPr>
          <w:rFonts w:ascii="Arial" w:hAnsi="Arial" w:cs="Arial"/>
        </w:rPr>
      </w:pPr>
      <w:hyperlink r:id="rId7" w:history="1">
        <w:proofErr w:type="spellStart"/>
        <w:r w:rsidRPr="00927F96">
          <w:rPr>
            <w:rStyle w:val="Hyperlink"/>
            <w:rFonts w:ascii="Arial" w:hAnsi="Arial" w:cs="Arial"/>
          </w:rPr>
          <w:t>traditonal</w:t>
        </w:r>
        <w:proofErr w:type="spellEnd"/>
        <w:r w:rsidRPr="00927F96">
          <w:rPr>
            <w:rStyle w:val="Hyperlink"/>
            <w:rFonts w:ascii="Arial" w:hAnsi="Arial" w:cs="Arial"/>
          </w:rPr>
          <w:t xml:space="preserve"> storytelling - Jordan Pope 2506455.mov</w:t>
        </w:r>
      </w:hyperlink>
    </w:p>
    <w:p w14:paraId="77453C40" w14:textId="77777777" w:rsidR="00DF6384" w:rsidRPr="0053609A" w:rsidRDefault="00DF6384" w:rsidP="00E44450">
      <w:pPr>
        <w:tabs>
          <w:tab w:val="left" w:pos="924"/>
        </w:tabs>
        <w:rPr>
          <w:rFonts w:ascii="Arial" w:hAnsi="Arial" w:cs="Arial"/>
        </w:rPr>
      </w:pPr>
    </w:p>
    <w:p w14:paraId="732170CB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10A1CCD6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5A1BA666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244C77A6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4E13A071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0AC649AD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06195FF2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285E8BD4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49449F2F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385178FD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69F6739C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4FBC11AB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50523D4C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57C00E00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782668AC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01D8CFF7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52A0C1D3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21DD13AC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2AB67848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37907418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30146048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5E92EE0D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70365076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6773A0D1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041AFADB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65C5498F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18AE311A" w14:textId="71E3D2F4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>Academic analysis</w:t>
      </w:r>
    </w:p>
    <w:p w14:paraId="226FEE1E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489D4EE5" w14:textId="00ADBEC0" w:rsidR="00944088" w:rsidRPr="0053609A" w:rsidRDefault="00944088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>Introduction</w:t>
      </w:r>
    </w:p>
    <w:p w14:paraId="3372155A" w14:textId="77777777" w:rsidR="00782CA2" w:rsidRPr="0053609A" w:rsidRDefault="00782CA2" w:rsidP="00E44450">
      <w:pPr>
        <w:tabs>
          <w:tab w:val="left" w:pos="924"/>
        </w:tabs>
        <w:rPr>
          <w:rFonts w:ascii="Arial" w:hAnsi="Arial" w:cs="Arial"/>
        </w:rPr>
      </w:pPr>
    </w:p>
    <w:p w14:paraId="3CABD90E" w14:textId="19324374" w:rsidR="00E44450" w:rsidRPr="0053609A" w:rsidRDefault="00EF0590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Storytelling in any medium </w:t>
      </w:r>
      <w:r w:rsidR="00FE56C6" w:rsidRPr="0053609A">
        <w:rPr>
          <w:rFonts w:ascii="Arial" w:hAnsi="Arial" w:cs="Arial"/>
        </w:rPr>
        <w:t xml:space="preserve">plays a </w:t>
      </w:r>
      <w:r w:rsidR="00F55AF3" w:rsidRPr="0053609A">
        <w:rPr>
          <w:rFonts w:ascii="Arial" w:hAnsi="Arial" w:cs="Arial"/>
        </w:rPr>
        <w:t>pivotal</w:t>
      </w:r>
      <w:r w:rsidR="00FE56C6" w:rsidRPr="0053609A">
        <w:rPr>
          <w:rFonts w:ascii="Arial" w:hAnsi="Arial" w:cs="Arial"/>
        </w:rPr>
        <w:t xml:space="preserve"> role </w:t>
      </w:r>
      <w:r w:rsidR="0079583E" w:rsidRPr="0053609A">
        <w:rPr>
          <w:rFonts w:ascii="Arial" w:hAnsi="Arial" w:cs="Arial"/>
        </w:rPr>
        <w:t xml:space="preserve">in the development of </w:t>
      </w:r>
      <w:r w:rsidR="00B3471D" w:rsidRPr="0053609A">
        <w:rPr>
          <w:rFonts w:ascii="Arial" w:hAnsi="Arial" w:cs="Arial"/>
        </w:rPr>
        <w:t>language and literacy</w:t>
      </w:r>
      <w:r w:rsidR="001E1F72">
        <w:rPr>
          <w:rFonts w:ascii="Arial" w:hAnsi="Arial" w:cs="Arial"/>
        </w:rPr>
        <w:t xml:space="preserve"> skills</w:t>
      </w:r>
      <w:r w:rsidR="00B3471D" w:rsidRPr="0053609A">
        <w:rPr>
          <w:rFonts w:ascii="Arial" w:hAnsi="Arial" w:cs="Arial"/>
        </w:rPr>
        <w:t xml:space="preserve"> with children. </w:t>
      </w:r>
      <w:r w:rsidR="005535C5" w:rsidRPr="0053609A">
        <w:rPr>
          <w:rFonts w:ascii="Arial" w:hAnsi="Arial" w:cs="Arial"/>
        </w:rPr>
        <w:t xml:space="preserve">BookTrust (n.d.) </w:t>
      </w:r>
      <w:r w:rsidR="00042E8B" w:rsidRPr="0053609A">
        <w:rPr>
          <w:rFonts w:ascii="Arial" w:hAnsi="Arial" w:cs="Arial"/>
        </w:rPr>
        <w:t xml:space="preserve">goes on to outline the </w:t>
      </w:r>
      <w:r w:rsidR="00BF4B38" w:rsidRPr="0053609A">
        <w:rPr>
          <w:rFonts w:ascii="Arial" w:hAnsi="Arial" w:cs="Arial"/>
        </w:rPr>
        <w:t>importance</w:t>
      </w:r>
      <w:r w:rsidR="0006008B" w:rsidRPr="0053609A">
        <w:rPr>
          <w:rFonts w:ascii="Arial" w:hAnsi="Arial" w:cs="Arial"/>
        </w:rPr>
        <w:t xml:space="preserve"> </w:t>
      </w:r>
      <w:r w:rsidR="00042E8B" w:rsidRPr="0053609A">
        <w:rPr>
          <w:rFonts w:ascii="Arial" w:hAnsi="Arial" w:cs="Arial"/>
        </w:rPr>
        <w:t xml:space="preserve">of storytelling to children, that the benefits </w:t>
      </w:r>
      <w:r w:rsidR="001E3CA6" w:rsidRPr="0053609A">
        <w:rPr>
          <w:rFonts w:ascii="Arial" w:hAnsi="Arial" w:cs="Arial"/>
        </w:rPr>
        <w:t xml:space="preserve">have </w:t>
      </w:r>
      <w:r w:rsidR="00EB695F" w:rsidRPr="0053609A">
        <w:rPr>
          <w:rFonts w:ascii="Arial" w:hAnsi="Arial" w:cs="Arial"/>
        </w:rPr>
        <w:t>a comprehensive approach</w:t>
      </w:r>
      <w:r w:rsidR="001E3CA6" w:rsidRPr="0053609A">
        <w:rPr>
          <w:rFonts w:ascii="Arial" w:hAnsi="Arial" w:cs="Arial"/>
        </w:rPr>
        <w:t xml:space="preserve"> t</w:t>
      </w:r>
      <w:r w:rsidR="00B823D0" w:rsidRPr="0053609A">
        <w:rPr>
          <w:rFonts w:ascii="Arial" w:hAnsi="Arial" w:cs="Arial"/>
        </w:rPr>
        <w:t>o</w:t>
      </w:r>
      <w:r w:rsidR="001E3CA6" w:rsidRPr="0053609A">
        <w:rPr>
          <w:rFonts w:ascii="Arial" w:hAnsi="Arial" w:cs="Arial"/>
        </w:rPr>
        <w:t xml:space="preserve"> the development of children. </w:t>
      </w:r>
      <w:r w:rsidR="00E5612F" w:rsidRPr="0053609A">
        <w:rPr>
          <w:rFonts w:ascii="Arial" w:hAnsi="Arial" w:cs="Arial"/>
        </w:rPr>
        <w:t>Storytelling not only helps a child expand their knowledge and understanding of the world</w:t>
      </w:r>
      <w:r w:rsidR="00BF4B38" w:rsidRPr="0053609A">
        <w:rPr>
          <w:rFonts w:ascii="Arial" w:hAnsi="Arial" w:cs="Arial"/>
        </w:rPr>
        <w:t xml:space="preserve">, but the concepts of language and the structure of stories and how they ignite </w:t>
      </w:r>
      <w:r w:rsidR="005E6D38" w:rsidRPr="0053609A">
        <w:rPr>
          <w:rFonts w:ascii="Arial" w:hAnsi="Arial" w:cs="Arial"/>
        </w:rPr>
        <w:t>imagination</w:t>
      </w:r>
      <w:r w:rsidR="00BF4B38" w:rsidRPr="0053609A">
        <w:rPr>
          <w:rFonts w:ascii="Arial" w:hAnsi="Arial" w:cs="Arial"/>
        </w:rPr>
        <w:t xml:space="preserve">. </w:t>
      </w:r>
      <w:r w:rsidR="00BC39A0" w:rsidRPr="0053609A">
        <w:rPr>
          <w:rFonts w:ascii="Arial" w:hAnsi="Arial" w:cs="Arial"/>
        </w:rPr>
        <w:t>Cekaite and Björk-Willén (2018)</w:t>
      </w:r>
      <w:r w:rsidR="00BC39A0" w:rsidRPr="0053609A">
        <w:rPr>
          <w:rFonts w:ascii="Arial" w:hAnsi="Arial" w:cs="Arial"/>
        </w:rPr>
        <w:t xml:space="preserve"> </w:t>
      </w:r>
      <w:r w:rsidR="009C0529" w:rsidRPr="0053609A">
        <w:rPr>
          <w:rFonts w:ascii="Arial" w:hAnsi="Arial" w:cs="Arial"/>
        </w:rPr>
        <w:t xml:space="preserve">highlight in their own study </w:t>
      </w:r>
      <w:r w:rsidR="00AA0D49" w:rsidRPr="0053609A">
        <w:rPr>
          <w:rFonts w:ascii="Arial" w:hAnsi="Arial" w:cs="Arial"/>
        </w:rPr>
        <w:t xml:space="preserve">and have collated information that </w:t>
      </w:r>
      <w:r w:rsidR="00EB695F" w:rsidRPr="0053609A">
        <w:rPr>
          <w:rFonts w:ascii="Arial" w:hAnsi="Arial" w:cs="Arial"/>
        </w:rPr>
        <w:t>highlight</w:t>
      </w:r>
      <w:r w:rsidR="00795D1C">
        <w:rPr>
          <w:rFonts w:ascii="Arial" w:hAnsi="Arial" w:cs="Arial"/>
        </w:rPr>
        <w:t>s</w:t>
      </w:r>
      <w:r w:rsidR="00AA0D49" w:rsidRPr="0053609A">
        <w:rPr>
          <w:rFonts w:ascii="Arial" w:hAnsi="Arial" w:cs="Arial"/>
        </w:rPr>
        <w:t xml:space="preserve"> the range of benefits brought by storytelling</w:t>
      </w:r>
      <w:r w:rsidR="00984938" w:rsidRPr="0053609A">
        <w:rPr>
          <w:rFonts w:ascii="Arial" w:hAnsi="Arial" w:cs="Arial"/>
        </w:rPr>
        <w:t xml:space="preserve">, with it providing </w:t>
      </w:r>
      <w:r w:rsidR="002F6E75" w:rsidRPr="0053609A">
        <w:rPr>
          <w:rFonts w:ascii="Arial" w:hAnsi="Arial" w:cs="Arial"/>
        </w:rPr>
        <w:t xml:space="preserve">fundamental foundations to further expand </w:t>
      </w:r>
      <w:r w:rsidR="00795D1C">
        <w:rPr>
          <w:rFonts w:ascii="Arial" w:hAnsi="Arial" w:cs="Arial"/>
        </w:rPr>
        <w:t>a child’s</w:t>
      </w:r>
      <w:r w:rsidR="002F6E75" w:rsidRPr="0053609A">
        <w:rPr>
          <w:rFonts w:ascii="Arial" w:hAnsi="Arial" w:cs="Arial"/>
        </w:rPr>
        <w:t xml:space="preserve"> literacy</w:t>
      </w:r>
      <w:r w:rsidR="00FD694E">
        <w:rPr>
          <w:rFonts w:ascii="Arial" w:hAnsi="Arial" w:cs="Arial"/>
        </w:rPr>
        <w:t xml:space="preserve"> skills</w:t>
      </w:r>
      <w:r w:rsidR="002F6E75" w:rsidRPr="0053609A">
        <w:rPr>
          <w:rFonts w:ascii="Arial" w:hAnsi="Arial" w:cs="Arial"/>
        </w:rPr>
        <w:t xml:space="preserve"> and understanding of language around them.</w:t>
      </w:r>
      <w:r w:rsidR="006146C6" w:rsidRPr="0053609A">
        <w:rPr>
          <w:rFonts w:ascii="Arial" w:hAnsi="Arial" w:cs="Arial"/>
        </w:rPr>
        <w:t xml:space="preserve"> </w:t>
      </w:r>
      <w:r w:rsidR="00CA5847" w:rsidRPr="0053609A">
        <w:rPr>
          <w:rFonts w:ascii="Arial" w:hAnsi="Arial" w:cs="Arial"/>
        </w:rPr>
        <w:t xml:space="preserve">Furthermore, </w:t>
      </w:r>
      <w:r w:rsidR="006146C6" w:rsidRPr="0053609A">
        <w:rPr>
          <w:rFonts w:ascii="Arial" w:hAnsi="Arial" w:cs="Arial"/>
        </w:rPr>
        <w:t>with the acquirement of language and words over time.</w:t>
      </w:r>
      <w:r w:rsidR="002F6E75" w:rsidRPr="0053609A">
        <w:rPr>
          <w:rFonts w:ascii="Arial" w:hAnsi="Arial" w:cs="Arial"/>
        </w:rPr>
        <w:t xml:space="preserve"> </w:t>
      </w:r>
      <w:r w:rsidR="00CA5847" w:rsidRPr="0053609A">
        <w:rPr>
          <w:rFonts w:ascii="Arial" w:hAnsi="Arial" w:cs="Arial"/>
        </w:rPr>
        <w:t xml:space="preserve">Children not only begun to enjoy stories and its links to the world, but how it can expand their </w:t>
      </w:r>
      <w:r w:rsidR="00FD694E">
        <w:rPr>
          <w:rFonts w:ascii="Arial" w:hAnsi="Arial" w:cs="Arial"/>
        </w:rPr>
        <w:t>own</w:t>
      </w:r>
      <w:r w:rsidR="00CA5847" w:rsidRPr="0053609A">
        <w:rPr>
          <w:rFonts w:ascii="Arial" w:hAnsi="Arial" w:cs="Arial"/>
        </w:rPr>
        <w:t xml:space="preserve"> </w:t>
      </w:r>
      <w:r w:rsidR="00AC6B5A" w:rsidRPr="0053609A">
        <w:rPr>
          <w:rFonts w:ascii="Arial" w:hAnsi="Arial" w:cs="Arial"/>
        </w:rPr>
        <w:t>knowledge of words</w:t>
      </w:r>
      <w:r w:rsidR="00FD694E">
        <w:rPr>
          <w:rFonts w:ascii="Arial" w:hAnsi="Arial" w:cs="Arial"/>
        </w:rPr>
        <w:t xml:space="preserve"> and how they are associated</w:t>
      </w:r>
      <w:r w:rsidR="00CA5847" w:rsidRPr="0053609A">
        <w:rPr>
          <w:rFonts w:ascii="Arial" w:hAnsi="Arial" w:cs="Arial"/>
        </w:rPr>
        <w:t xml:space="preserve">. </w:t>
      </w:r>
      <w:r w:rsidR="00204B23" w:rsidRPr="0053609A">
        <w:rPr>
          <w:rFonts w:ascii="Arial" w:hAnsi="Arial" w:cs="Arial"/>
        </w:rPr>
        <w:t xml:space="preserve">The </w:t>
      </w:r>
      <w:r w:rsidR="007D77F9" w:rsidRPr="0053609A">
        <w:rPr>
          <w:rFonts w:ascii="Arial" w:hAnsi="Arial" w:cs="Arial"/>
        </w:rPr>
        <w:t xml:space="preserve">professional and in this case early years practitioners </w:t>
      </w:r>
      <w:r w:rsidR="002C14B7" w:rsidRPr="0053609A">
        <w:rPr>
          <w:rFonts w:ascii="Arial" w:hAnsi="Arial" w:cs="Arial"/>
        </w:rPr>
        <w:t>in a setting become a source of</w:t>
      </w:r>
      <w:r w:rsidR="00F6370C">
        <w:rPr>
          <w:rFonts w:ascii="Arial" w:hAnsi="Arial" w:cs="Arial"/>
        </w:rPr>
        <w:t xml:space="preserve"> supporting</w:t>
      </w:r>
      <w:r w:rsidR="002C14B7" w:rsidRPr="0053609A">
        <w:rPr>
          <w:rFonts w:ascii="Arial" w:hAnsi="Arial" w:cs="Arial"/>
        </w:rPr>
        <w:t xml:space="preserve"> </w:t>
      </w:r>
      <w:r w:rsidR="00112CE5" w:rsidRPr="0053609A">
        <w:rPr>
          <w:rFonts w:ascii="Arial" w:hAnsi="Arial" w:cs="Arial"/>
        </w:rPr>
        <w:t>th</w:t>
      </w:r>
      <w:r w:rsidR="00F6370C">
        <w:rPr>
          <w:rFonts w:ascii="Arial" w:hAnsi="Arial" w:cs="Arial"/>
        </w:rPr>
        <w:t>is</w:t>
      </w:r>
      <w:r w:rsidR="00112CE5" w:rsidRPr="0053609A">
        <w:rPr>
          <w:rFonts w:ascii="Arial" w:hAnsi="Arial" w:cs="Arial"/>
        </w:rPr>
        <w:t xml:space="preserve"> development</w:t>
      </w:r>
      <w:r w:rsidR="009609DA" w:rsidRPr="0053609A">
        <w:rPr>
          <w:rFonts w:ascii="Arial" w:hAnsi="Arial" w:cs="Arial"/>
        </w:rPr>
        <w:t xml:space="preserve">, making use of </w:t>
      </w:r>
      <w:r w:rsidR="00B40444" w:rsidRPr="0053609A">
        <w:rPr>
          <w:rFonts w:ascii="Arial" w:hAnsi="Arial" w:cs="Arial"/>
        </w:rPr>
        <w:t xml:space="preserve">various mediums to bring a story to life, with skills such as </w:t>
      </w:r>
      <w:r w:rsidR="00B922CE" w:rsidRPr="0053609A">
        <w:rPr>
          <w:rFonts w:ascii="Arial" w:hAnsi="Arial" w:cs="Arial"/>
        </w:rPr>
        <w:t xml:space="preserve">changing </w:t>
      </w:r>
      <w:r w:rsidR="00765D31" w:rsidRPr="0053609A">
        <w:rPr>
          <w:rFonts w:ascii="Arial" w:hAnsi="Arial" w:cs="Arial"/>
        </w:rPr>
        <w:t xml:space="preserve">their voice to match a character and to bring dramatics </w:t>
      </w:r>
      <w:r w:rsidR="00C40A8B" w:rsidRPr="0053609A">
        <w:rPr>
          <w:rFonts w:ascii="Arial" w:hAnsi="Arial" w:cs="Arial"/>
        </w:rPr>
        <w:t>to the story they are reading</w:t>
      </w:r>
      <w:r w:rsidR="00632BF2" w:rsidRPr="0053609A">
        <w:rPr>
          <w:rFonts w:ascii="Arial" w:hAnsi="Arial" w:cs="Arial"/>
        </w:rPr>
        <w:t xml:space="preserve">. Capturing the imagination of the children in their care </w:t>
      </w:r>
      <w:r w:rsidR="00326832">
        <w:rPr>
          <w:rFonts w:ascii="Arial" w:hAnsi="Arial" w:cs="Arial"/>
        </w:rPr>
        <w:t xml:space="preserve">and developing a love of stories </w:t>
      </w:r>
      <w:r w:rsidR="00CB5A45" w:rsidRPr="0053609A">
        <w:rPr>
          <w:rFonts w:ascii="Arial" w:hAnsi="Arial" w:cs="Arial"/>
        </w:rPr>
        <w:t>(</w:t>
      </w:r>
      <w:r w:rsidR="00721358" w:rsidRPr="0053609A">
        <w:rPr>
          <w:rFonts w:ascii="Arial" w:hAnsi="Arial" w:cs="Arial"/>
        </w:rPr>
        <w:t>Bakhtin, 1981).</w:t>
      </w:r>
    </w:p>
    <w:p w14:paraId="62D486AD" w14:textId="77777777" w:rsidR="00782CA2" w:rsidRPr="0053609A" w:rsidRDefault="00782CA2" w:rsidP="00E44450">
      <w:pPr>
        <w:tabs>
          <w:tab w:val="left" w:pos="924"/>
        </w:tabs>
        <w:rPr>
          <w:rFonts w:ascii="Arial" w:hAnsi="Arial" w:cs="Arial"/>
        </w:rPr>
      </w:pPr>
    </w:p>
    <w:p w14:paraId="2DB34970" w14:textId="7804889A" w:rsidR="00944088" w:rsidRPr="0053609A" w:rsidRDefault="00782CA2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First skill </w:t>
      </w:r>
    </w:p>
    <w:p w14:paraId="4E25CF68" w14:textId="77777777" w:rsidR="00782CA2" w:rsidRPr="0053609A" w:rsidRDefault="00782CA2" w:rsidP="00E44450">
      <w:pPr>
        <w:tabs>
          <w:tab w:val="left" w:pos="924"/>
        </w:tabs>
        <w:rPr>
          <w:rFonts w:ascii="Arial" w:hAnsi="Arial" w:cs="Arial"/>
        </w:rPr>
      </w:pPr>
    </w:p>
    <w:p w14:paraId="07585304" w14:textId="5054C31D" w:rsidR="00721358" w:rsidRPr="0053609A" w:rsidRDefault="00C93DE8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When reflecting on the </w:t>
      </w:r>
      <w:r w:rsidR="00986EF1" w:rsidRPr="0053609A">
        <w:rPr>
          <w:rFonts w:ascii="Arial" w:hAnsi="Arial" w:cs="Arial"/>
        </w:rPr>
        <w:t>storyteller’s</w:t>
      </w:r>
      <w:r w:rsidR="006655E7" w:rsidRPr="0053609A">
        <w:rPr>
          <w:rFonts w:ascii="Arial" w:hAnsi="Arial" w:cs="Arial"/>
        </w:rPr>
        <w:t xml:space="preserve"> </w:t>
      </w:r>
      <w:r w:rsidR="00B50621" w:rsidRPr="0053609A">
        <w:rPr>
          <w:rFonts w:ascii="Arial" w:hAnsi="Arial" w:cs="Arial"/>
        </w:rPr>
        <w:t xml:space="preserve">story sessions, </w:t>
      </w:r>
      <w:r w:rsidR="00067C04" w:rsidRPr="0053609A">
        <w:rPr>
          <w:rFonts w:ascii="Arial" w:hAnsi="Arial" w:cs="Arial"/>
        </w:rPr>
        <w:t xml:space="preserve">various skills and practices can </w:t>
      </w:r>
      <w:proofErr w:type="gramStart"/>
      <w:r w:rsidR="00067C04" w:rsidRPr="0053609A">
        <w:rPr>
          <w:rFonts w:ascii="Arial" w:hAnsi="Arial" w:cs="Arial"/>
        </w:rPr>
        <w:t>be seen</w:t>
      </w:r>
      <w:proofErr w:type="gramEnd"/>
      <w:r w:rsidR="00067C04" w:rsidRPr="0053609A">
        <w:rPr>
          <w:rFonts w:ascii="Arial" w:hAnsi="Arial" w:cs="Arial"/>
        </w:rPr>
        <w:t xml:space="preserve"> to be taking place </w:t>
      </w:r>
      <w:r w:rsidR="00A521B8" w:rsidRPr="0053609A">
        <w:rPr>
          <w:rFonts w:ascii="Arial" w:hAnsi="Arial" w:cs="Arial"/>
        </w:rPr>
        <w:t>within the video</w:t>
      </w:r>
      <w:r w:rsidR="000D2D76">
        <w:rPr>
          <w:rFonts w:ascii="Arial" w:hAnsi="Arial" w:cs="Arial"/>
        </w:rPr>
        <w:t>s</w:t>
      </w:r>
      <w:r w:rsidR="00A521B8" w:rsidRPr="0053609A">
        <w:rPr>
          <w:rFonts w:ascii="Arial" w:hAnsi="Arial" w:cs="Arial"/>
        </w:rPr>
        <w:t xml:space="preserve">. </w:t>
      </w:r>
      <w:r w:rsidR="004F5E36" w:rsidRPr="0053609A">
        <w:rPr>
          <w:rFonts w:ascii="Arial" w:hAnsi="Arial" w:cs="Arial"/>
        </w:rPr>
        <w:t>One such skill</w:t>
      </w:r>
      <w:r w:rsidR="00BE384E" w:rsidRPr="0053609A">
        <w:rPr>
          <w:rFonts w:ascii="Arial" w:hAnsi="Arial" w:cs="Arial"/>
        </w:rPr>
        <w:t xml:space="preserve"> that </w:t>
      </w:r>
      <w:proofErr w:type="gramStart"/>
      <w:r w:rsidR="000D2D76">
        <w:rPr>
          <w:rFonts w:ascii="Arial" w:hAnsi="Arial" w:cs="Arial"/>
        </w:rPr>
        <w:t>was noted</w:t>
      </w:r>
      <w:proofErr w:type="gramEnd"/>
      <w:r w:rsidR="00BE384E" w:rsidRPr="0053609A">
        <w:rPr>
          <w:rFonts w:ascii="Arial" w:hAnsi="Arial" w:cs="Arial"/>
        </w:rPr>
        <w:t xml:space="preserve"> </w:t>
      </w:r>
      <w:r w:rsidR="007577F0" w:rsidRPr="0053609A">
        <w:rPr>
          <w:rFonts w:ascii="Arial" w:hAnsi="Arial" w:cs="Arial"/>
        </w:rPr>
        <w:t xml:space="preserve">in the video </w:t>
      </w:r>
      <w:r w:rsidR="00BE384E" w:rsidRPr="0053609A">
        <w:rPr>
          <w:rFonts w:ascii="Arial" w:hAnsi="Arial" w:cs="Arial"/>
        </w:rPr>
        <w:t>is</w:t>
      </w:r>
      <w:r w:rsidR="007577F0" w:rsidRPr="0053609A">
        <w:rPr>
          <w:rFonts w:ascii="Arial" w:hAnsi="Arial" w:cs="Arial"/>
        </w:rPr>
        <w:t xml:space="preserve"> </w:t>
      </w:r>
      <w:r w:rsidR="0080678F" w:rsidRPr="0053609A">
        <w:rPr>
          <w:rFonts w:ascii="Arial" w:hAnsi="Arial" w:cs="Arial"/>
        </w:rPr>
        <w:t>the storyteller being</w:t>
      </w:r>
      <w:r w:rsidR="00C3780D" w:rsidRPr="0053609A">
        <w:rPr>
          <w:rFonts w:ascii="Arial" w:hAnsi="Arial" w:cs="Arial"/>
        </w:rPr>
        <w:t xml:space="preserve"> </w:t>
      </w:r>
      <w:r w:rsidR="003854E1" w:rsidRPr="0053609A">
        <w:rPr>
          <w:rFonts w:ascii="Arial" w:hAnsi="Arial" w:cs="Arial"/>
        </w:rPr>
        <w:t>engaging with</w:t>
      </w:r>
      <w:r w:rsidR="00BE384E" w:rsidRPr="0053609A">
        <w:rPr>
          <w:rFonts w:ascii="Arial" w:hAnsi="Arial" w:cs="Arial"/>
        </w:rPr>
        <w:t xml:space="preserve"> the story and making </w:t>
      </w:r>
      <w:r w:rsidR="00847FA2" w:rsidRPr="0053609A">
        <w:rPr>
          <w:rFonts w:ascii="Arial" w:hAnsi="Arial" w:cs="Arial"/>
        </w:rPr>
        <w:t>use</w:t>
      </w:r>
      <w:r w:rsidR="00BE384E" w:rsidRPr="0053609A">
        <w:rPr>
          <w:rFonts w:ascii="Arial" w:hAnsi="Arial" w:cs="Arial"/>
        </w:rPr>
        <w:t xml:space="preserve"> of different mediums and tool</w:t>
      </w:r>
      <w:r w:rsidR="00847FA2" w:rsidRPr="0053609A">
        <w:rPr>
          <w:rFonts w:ascii="Arial" w:hAnsi="Arial" w:cs="Arial"/>
        </w:rPr>
        <w:t>s</w:t>
      </w:r>
      <w:r w:rsidR="00BE384E" w:rsidRPr="0053609A">
        <w:rPr>
          <w:rFonts w:ascii="Arial" w:hAnsi="Arial" w:cs="Arial"/>
        </w:rPr>
        <w:t xml:space="preserve"> to bring a story to life</w:t>
      </w:r>
      <w:r w:rsidR="00847FA2" w:rsidRPr="0053609A">
        <w:rPr>
          <w:rFonts w:ascii="Arial" w:hAnsi="Arial" w:cs="Arial"/>
        </w:rPr>
        <w:t xml:space="preserve"> and be engaging</w:t>
      </w:r>
      <w:r w:rsidR="00BE384E" w:rsidRPr="0053609A">
        <w:rPr>
          <w:rFonts w:ascii="Arial" w:hAnsi="Arial" w:cs="Arial"/>
        </w:rPr>
        <w:t xml:space="preserve">. </w:t>
      </w:r>
      <w:r w:rsidR="007D703E" w:rsidRPr="0053609A">
        <w:rPr>
          <w:rFonts w:ascii="Arial" w:hAnsi="Arial" w:cs="Arial"/>
        </w:rPr>
        <w:t>A</w:t>
      </w:r>
      <w:r w:rsidR="00911398" w:rsidRPr="0053609A">
        <w:rPr>
          <w:rFonts w:ascii="Arial" w:hAnsi="Arial" w:cs="Arial"/>
        </w:rPr>
        <w:t xml:space="preserve">gosto (2016) Goes further into this and its importance to storytelling </w:t>
      </w:r>
      <w:r w:rsidR="007577F0" w:rsidRPr="0053609A">
        <w:rPr>
          <w:rFonts w:ascii="Arial" w:hAnsi="Arial" w:cs="Arial"/>
        </w:rPr>
        <w:t xml:space="preserve">and supporting the </w:t>
      </w:r>
      <w:r w:rsidR="0080678F" w:rsidRPr="0053609A">
        <w:rPr>
          <w:rFonts w:ascii="Arial" w:hAnsi="Arial" w:cs="Arial"/>
        </w:rPr>
        <w:t>literacy</w:t>
      </w:r>
      <w:r w:rsidR="007577F0" w:rsidRPr="0053609A">
        <w:rPr>
          <w:rFonts w:ascii="Arial" w:hAnsi="Arial" w:cs="Arial"/>
        </w:rPr>
        <w:t xml:space="preserve"> development of children, making notes </w:t>
      </w:r>
      <w:r w:rsidR="00692C15" w:rsidRPr="0053609A">
        <w:rPr>
          <w:rFonts w:ascii="Arial" w:hAnsi="Arial" w:cs="Arial"/>
        </w:rPr>
        <w:t xml:space="preserve">that engaging with children goes along way to involve the child, the storyteller showing their ability to ask </w:t>
      </w:r>
      <w:r w:rsidR="00E610FE" w:rsidRPr="0053609A">
        <w:rPr>
          <w:rFonts w:ascii="Arial" w:hAnsi="Arial" w:cs="Arial"/>
        </w:rPr>
        <w:t>simple follow up questions</w:t>
      </w:r>
      <w:r w:rsidR="00551288" w:rsidRPr="0053609A">
        <w:rPr>
          <w:rFonts w:ascii="Arial" w:hAnsi="Arial" w:cs="Arial"/>
        </w:rPr>
        <w:t xml:space="preserve">, </w:t>
      </w:r>
      <w:r w:rsidR="000E44FA" w:rsidRPr="0053609A">
        <w:rPr>
          <w:rFonts w:ascii="Arial" w:hAnsi="Arial" w:cs="Arial"/>
        </w:rPr>
        <w:t xml:space="preserve">these being ‘what is next?’, </w:t>
      </w:r>
      <w:r w:rsidR="00825EEA" w:rsidRPr="0053609A">
        <w:rPr>
          <w:rFonts w:ascii="Arial" w:hAnsi="Arial" w:cs="Arial"/>
        </w:rPr>
        <w:t>also making use of communication switches to involve the children and to build anticipation</w:t>
      </w:r>
      <w:r w:rsidR="00773E64" w:rsidRPr="0053609A">
        <w:rPr>
          <w:rFonts w:ascii="Arial" w:hAnsi="Arial" w:cs="Arial"/>
        </w:rPr>
        <w:t xml:space="preserve">. </w:t>
      </w:r>
      <w:r w:rsidR="00945583" w:rsidRPr="0053609A">
        <w:rPr>
          <w:rFonts w:ascii="Arial" w:hAnsi="Arial" w:cs="Arial"/>
        </w:rPr>
        <w:t>Cambridgeshire and Peter</w:t>
      </w:r>
      <w:r w:rsidR="00E20B53" w:rsidRPr="0053609A">
        <w:rPr>
          <w:rFonts w:ascii="Arial" w:hAnsi="Arial" w:cs="Arial"/>
        </w:rPr>
        <w:t>borough NHS Foundation Trust (2020)</w:t>
      </w:r>
      <w:r w:rsidR="00223BF0" w:rsidRPr="0053609A">
        <w:rPr>
          <w:rFonts w:ascii="Arial" w:hAnsi="Arial" w:cs="Arial"/>
        </w:rPr>
        <w:t xml:space="preserve"> </w:t>
      </w:r>
      <w:r w:rsidR="002301AB" w:rsidRPr="0053609A">
        <w:rPr>
          <w:rFonts w:ascii="Arial" w:hAnsi="Arial" w:cs="Arial"/>
        </w:rPr>
        <w:t xml:space="preserve">reinforce the </w:t>
      </w:r>
      <w:r w:rsidR="00492ADF" w:rsidRPr="0053609A">
        <w:rPr>
          <w:rFonts w:ascii="Arial" w:hAnsi="Arial" w:cs="Arial"/>
        </w:rPr>
        <w:t>importance</w:t>
      </w:r>
      <w:r w:rsidR="002301AB" w:rsidRPr="0053609A">
        <w:rPr>
          <w:rFonts w:ascii="Arial" w:hAnsi="Arial" w:cs="Arial"/>
        </w:rPr>
        <w:t xml:space="preserve"> of being engaging </w:t>
      </w:r>
      <w:r w:rsidR="00B17602" w:rsidRPr="0053609A">
        <w:rPr>
          <w:rFonts w:ascii="Arial" w:hAnsi="Arial" w:cs="Arial"/>
        </w:rPr>
        <w:t xml:space="preserve">when reading a book to a child and in the case of the storyteller to a potential group of children </w:t>
      </w:r>
      <w:r w:rsidR="00F84C10" w:rsidRPr="0053609A">
        <w:rPr>
          <w:rFonts w:ascii="Arial" w:hAnsi="Arial" w:cs="Arial"/>
        </w:rPr>
        <w:t xml:space="preserve">with additional learning needs. </w:t>
      </w:r>
      <w:r w:rsidR="00F75943" w:rsidRPr="0053609A">
        <w:rPr>
          <w:rFonts w:ascii="Arial" w:hAnsi="Arial" w:cs="Arial"/>
        </w:rPr>
        <w:t xml:space="preserve">It </w:t>
      </w:r>
      <w:r w:rsidR="00106FFD">
        <w:rPr>
          <w:rFonts w:ascii="Arial" w:hAnsi="Arial" w:cs="Arial"/>
        </w:rPr>
        <w:t xml:space="preserve">is paramount importance </w:t>
      </w:r>
      <w:r w:rsidR="00F75943" w:rsidRPr="0053609A">
        <w:rPr>
          <w:rFonts w:ascii="Arial" w:hAnsi="Arial" w:cs="Arial"/>
        </w:rPr>
        <w:t>to</w:t>
      </w:r>
      <w:r w:rsidR="002A18EF">
        <w:rPr>
          <w:rFonts w:ascii="Arial" w:hAnsi="Arial" w:cs="Arial"/>
        </w:rPr>
        <w:t xml:space="preserve"> ensure and </w:t>
      </w:r>
      <w:r w:rsidR="002A18EF">
        <w:rPr>
          <w:rFonts w:ascii="Arial" w:hAnsi="Arial" w:cs="Arial"/>
        </w:rPr>
        <w:lastRenderedPageBreak/>
        <w:t>gauge</w:t>
      </w:r>
      <w:r w:rsidR="00F75943" w:rsidRPr="0053609A">
        <w:rPr>
          <w:rFonts w:ascii="Arial" w:hAnsi="Arial" w:cs="Arial"/>
        </w:rPr>
        <w:t xml:space="preserve"> </w:t>
      </w:r>
      <w:r w:rsidR="006F3F25" w:rsidRPr="0053609A">
        <w:rPr>
          <w:rFonts w:ascii="Arial" w:hAnsi="Arial" w:cs="Arial"/>
        </w:rPr>
        <w:t>how the children are with the story and adapt to ensure engagement</w:t>
      </w:r>
      <w:r w:rsidR="002A18EF">
        <w:rPr>
          <w:rFonts w:ascii="Arial" w:hAnsi="Arial" w:cs="Arial"/>
        </w:rPr>
        <w:t xml:space="preserve"> and make relevant changes</w:t>
      </w:r>
      <w:r w:rsidR="006F3F25" w:rsidRPr="0053609A">
        <w:rPr>
          <w:rFonts w:ascii="Arial" w:hAnsi="Arial" w:cs="Arial"/>
        </w:rPr>
        <w:t xml:space="preserve">. Making </w:t>
      </w:r>
      <w:r w:rsidR="00E01E4A" w:rsidRPr="0053609A">
        <w:rPr>
          <w:rFonts w:ascii="Arial" w:hAnsi="Arial" w:cs="Arial"/>
        </w:rPr>
        <w:t>tiny</w:t>
      </w:r>
      <w:r w:rsidR="006F3F25" w:rsidRPr="0053609A">
        <w:rPr>
          <w:rFonts w:ascii="Arial" w:hAnsi="Arial" w:cs="Arial"/>
        </w:rPr>
        <w:t xml:space="preserve"> </w:t>
      </w:r>
      <w:r w:rsidR="00E01E4A" w:rsidRPr="0053609A">
        <w:rPr>
          <w:rFonts w:ascii="Arial" w:hAnsi="Arial" w:cs="Arial"/>
        </w:rPr>
        <w:t>adjustments</w:t>
      </w:r>
      <w:r w:rsidR="00001F67" w:rsidRPr="0053609A">
        <w:rPr>
          <w:rFonts w:ascii="Arial" w:hAnsi="Arial" w:cs="Arial"/>
        </w:rPr>
        <w:t xml:space="preserve">, </w:t>
      </w:r>
      <w:r w:rsidR="00F66AD4" w:rsidRPr="0053609A">
        <w:rPr>
          <w:rFonts w:ascii="Arial" w:hAnsi="Arial" w:cs="Arial"/>
        </w:rPr>
        <w:t>the</w:t>
      </w:r>
      <w:r w:rsidR="00001F67" w:rsidRPr="0053609A">
        <w:rPr>
          <w:rFonts w:ascii="Arial" w:hAnsi="Arial" w:cs="Arial"/>
        </w:rPr>
        <w:t xml:space="preserve"> storyteller </w:t>
      </w:r>
      <w:r w:rsidR="00EA7862" w:rsidRPr="0053609A">
        <w:rPr>
          <w:rFonts w:ascii="Arial" w:hAnsi="Arial" w:cs="Arial"/>
        </w:rPr>
        <w:t>to</w:t>
      </w:r>
      <w:r w:rsidR="00F66AD4" w:rsidRPr="0053609A">
        <w:rPr>
          <w:rFonts w:ascii="Arial" w:hAnsi="Arial" w:cs="Arial"/>
        </w:rPr>
        <w:t>ok</w:t>
      </w:r>
      <w:r w:rsidR="00EA7862" w:rsidRPr="0053609A">
        <w:rPr>
          <w:rFonts w:ascii="Arial" w:hAnsi="Arial" w:cs="Arial"/>
        </w:rPr>
        <w:t xml:space="preserve"> his time, no rushing which then allowed that process time and to see </w:t>
      </w:r>
      <w:r w:rsidR="00492ADF" w:rsidRPr="0053609A">
        <w:rPr>
          <w:rFonts w:ascii="Arial" w:hAnsi="Arial" w:cs="Arial"/>
        </w:rPr>
        <w:t xml:space="preserve">if any changes need to take place. </w:t>
      </w:r>
      <w:r w:rsidR="0001659A" w:rsidRPr="0053609A">
        <w:rPr>
          <w:rFonts w:ascii="Arial" w:hAnsi="Arial" w:cs="Arial"/>
        </w:rPr>
        <w:t>Larson (2014) explores the importance of the pract</w:t>
      </w:r>
      <w:r w:rsidR="00F96EB5" w:rsidRPr="0053609A">
        <w:rPr>
          <w:rFonts w:ascii="Arial" w:hAnsi="Arial" w:cs="Arial"/>
        </w:rPr>
        <w:t>itioner using the opportunity of engagement</w:t>
      </w:r>
      <w:r w:rsidR="002C5E25" w:rsidRPr="0053609A">
        <w:rPr>
          <w:rFonts w:ascii="Arial" w:hAnsi="Arial" w:cs="Arial"/>
        </w:rPr>
        <w:t xml:space="preserve">, to build various skills and development within the children </w:t>
      </w:r>
      <w:r w:rsidR="009A15F0" w:rsidRPr="0053609A">
        <w:rPr>
          <w:rFonts w:ascii="Arial" w:hAnsi="Arial" w:cs="Arial"/>
        </w:rPr>
        <w:t xml:space="preserve">that are engaging in that session. </w:t>
      </w:r>
      <w:r w:rsidR="007D5C44" w:rsidRPr="0053609A">
        <w:rPr>
          <w:rFonts w:ascii="Arial" w:hAnsi="Arial" w:cs="Arial"/>
        </w:rPr>
        <w:t xml:space="preserve">Using </w:t>
      </w:r>
      <w:r w:rsidR="0095342C" w:rsidRPr="0053609A">
        <w:rPr>
          <w:rFonts w:ascii="Arial" w:hAnsi="Arial" w:cs="Arial"/>
        </w:rPr>
        <w:t>these moments</w:t>
      </w:r>
      <w:r w:rsidR="007D5C44" w:rsidRPr="0053609A">
        <w:rPr>
          <w:rFonts w:ascii="Arial" w:hAnsi="Arial" w:cs="Arial"/>
        </w:rPr>
        <w:t xml:space="preserve"> to scaffold </w:t>
      </w:r>
      <w:r w:rsidR="00057643" w:rsidRPr="0053609A">
        <w:rPr>
          <w:rFonts w:ascii="Arial" w:hAnsi="Arial" w:cs="Arial"/>
        </w:rPr>
        <w:t xml:space="preserve">and model different behaviours and ideas. This </w:t>
      </w:r>
      <w:proofErr w:type="gramStart"/>
      <w:r w:rsidR="007C0C20">
        <w:rPr>
          <w:rFonts w:ascii="Arial" w:hAnsi="Arial" w:cs="Arial"/>
        </w:rPr>
        <w:t>is seen</w:t>
      </w:r>
      <w:proofErr w:type="gramEnd"/>
      <w:r w:rsidR="00057643" w:rsidRPr="0053609A">
        <w:rPr>
          <w:rFonts w:ascii="Arial" w:hAnsi="Arial" w:cs="Arial"/>
        </w:rPr>
        <w:t xml:space="preserve"> with the storyteller</w:t>
      </w:r>
      <w:r w:rsidR="0095342C" w:rsidRPr="0053609A">
        <w:rPr>
          <w:rFonts w:ascii="Arial" w:hAnsi="Arial" w:cs="Arial"/>
        </w:rPr>
        <w:t xml:space="preserve">, </w:t>
      </w:r>
      <w:r w:rsidR="005C3E6C" w:rsidRPr="0053609A">
        <w:rPr>
          <w:rFonts w:ascii="Arial" w:hAnsi="Arial" w:cs="Arial"/>
        </w:rPr>
        <w:t>by showing the children the story, giving everyone a chance to feel the story and to enjoy</w:t>
      </w:r>
      <w:r w:rsidR="00F65F44" w:rsidRPr="0053609A">
        <w:rPr>
          <w:rFonts w:ascii="Arial" w:hAnsi="Arial" w:cs="Arial"/>
        </w:rPr>
        <w:t xml:space="preserve"> the joint experience with their peers. </w:t>
      </w:r>
    </w:p>
    <w:p w14:paraId="5A7748FA" w14:textId="625FF2A5" w:rsidR="0019419F" w:rsidRPr="0053609A" w:rsidRDefault="00C66395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The importance of </w:t>
      </w:r>
      <w:r w:rsidR="00D50190" w:rsidRPr="0053609A">
        <w:rPr>
          <w:rFonts w:ascii="Arial" w:hAnsi="Arial" w:cs="Arial"/>
        </w:rPr>
        <w:t>these skills</w:t>
      </w:r>
      <w:r w:rsidRPr="0053609A">
        <w:rPr>
          <w:rFonts w:ascii="Arial" w:hAnsi="Arial" w:cs="Arial"/>
        </w:rPr>
        <w:t xml:space="preserve"> </w:t>
      </w:r>
      <w:r w:rsidR="00243559" w:rsidRPr="0053609A">
        <w:rPr>
          <w:rFonts w:ascii="Arial" w:hAnsi="Arial" w:cs="Arial"/>
        </w:rPr>
        <w:t xml:space="preserve">has on oracy, language, </w:t>
      </w:r>
      <w:r w:rsidR="00773E64" w:rsidRPr="0053609A">
        <w:rPr>
          <w:rFonts w:ascii="Arial" w:hAnsi="Arial" w:cs="Arial"/>
        </w:rPr>
        <w:t>reading,</w:t>
      </w:r>
      <w:r w:rsidR="00243559" w:rsidRPr="0053609A">
        <w:rPr>
          <w:rFonts w:ascii="Arial" w:hAnsi="Arial" w:cs="Arial"/>
        </w:rPr>
        <w:t xml:space="preserve"> and writing is </w:t>
      </w:r>
      <w:r w:rsidR="00C03EA0" w:rsidRPr="0053609A">
        <w:rPr>
          <w:rFonts w:ascii="Arial" w:hAnsi="Arial" w:cs="Arial"/>
        </w:rPr>
        <w:t>profound</w:t>
      </w:r>
      <w:r w:rsidR="00243559" w:rsidRPr="0053609A">
        <w:rPr>
          <w:rFonts w:ascii="Arial" w:hAnsi="Arial" w:cs="Arial"/>
        </w:rPr>
        <w:t>. Being able to engage young mind</w:t>
      </w:r>
      <w:r w:rsidR="002663A8">
        <w:rPr>
          <w:rFonts w:ascii="Arial" w:hAnsi="Arial" w:cs="Arial"/>
        </w:rPr>
        <w:t>s</w:t>
      </w:r>
      <w:r w:rsidR="00243559" w:rsidRPr="0053609A">
        <w:rPr>
          <w:rFonts w:ascii="Arial" w:hAnsi="Arial" w:cs="Arial"/>
        </w:rPr>
        <w:t xml:space="preserve"> goes along way, to </w:t>
      </w:r>
      <w:r w:rsidR="00867981" w:rsidRPr="0053609A">
        <w:rPr>
          <w:rFonts w:ascii="Arial" w:hAnsi="Arial" w:cs="Arial"/>
        </w:rPr>
        <w:t xml:space="preserve">contributing to different areas of learning and development. </w:t>
      </w:r>
      <w:r w:rsidR="00903A52" w:rsidRPr="0053609A">
        <w:rPr>
          <w:rFonts w:ascii="Arial" w:hAnsi="Arial" w:cs="Arial"/>
        </w:rPr>
        <w:t xml:space="preserve">Society for </w:t>
      </w:r>
      <w:r w:rsidR="003E07AB" w:rsidRPr="0053609A">
        <w:rPr>
          <w:rFonts w:ascii="Arial" w:hAnsi="Arial" w:cs="Arial"/>
        </w:rPr>
        <w:t>S</w:t>
      </w:r>
      <w:r w:rsidR="00D079C3" w:rsidRPr="0053609A">
        <w:rPr>
          <w:rFonts w:ascii="Arial" w:hAnsi="Arial" w:cs="Arial"/>
        </w:rPr>
        <w:t xml:space="preserve">torytelling </w:t>
      </w:r>
      <w:r w:rsidR="003E07AB" w:rsidRPr="0053609A">
        <w:rPr>
          <w:rFonts w:ascii="Arial" w:hAnsi="Arial" w:cs="Arial"/>
        </w:rPr>
        <w:t xml:space="preserve">(n.d.) </w:t>
      </w:r>
      <w:r w:rsidR="006C09B9" w:rsidRPr="0053609A">
        <w:rPr>
          <w:rFonts w:ascii="Arial" w:hAnsi="Arial" w:cs="Arial"/>
        </w:rPr>
        <w:t xml:space="preserve">explores the </w:t>
      </w:r>
      <w:r w:rsidR="00C03EA0" w:rsidRPr="0053609A">
        <w:rPr>
          <w:rFonts w:ascii="Arial" w:hAnsi="Arial" w:cs="Arial"/>
        </w:rPr>
        <w:t>importance</w:t>
      </w:r>
      <w:r w:rsidR="006C09B9" w:rsidRPr="0053609A">
        <w:rPr>
          <w:rFonts w:ascii="Arial" w:hAnsi="Arial" w:cs="Arial"/>
        </w:rPr>
        <w:t xml:space="preserve"> of </w:t>
      </w:r>
      <w:r w:rsidR="00C03EA0" w:rsidRPr="0053609A">
        <w:rPr>
          <w:rFonts w:ascii="Arial" w:hAnsi="Arial" w:cs="Arial"/>
        </w:rPr>
        <w:t>engagement</w:t>
      </w:r>
      <w:r w:rsidR="006C09B9" w:rsidRPr="0053609A">
        <w:rPr>
          <w:rFonts w:ascii="Arial" w:hAnsi="Arial" w:cs="Arial"/>
        </w:rPr>
        <w:t xml:space="preserve"> in storytelling </w:t>
      </w:r>
      <w:proofErr w:type="gramStart"/>
      <w:r w:rsidR="006C09B9" w:rsidRPr="0053609A">
        <w:rPr>
          <w:rFonts w:ascii="Arial" w:hAnsi="Arial" w:cs="Arial"/>
        </w:rPr>
        <w:t>as</w:t>
      </w:r>
      <w:r w:rsidR="003B72AA">
        <w:rPr>
          <w:rFonts w:ascii="Arial" w:hAnsi="Arial" w:cs="Arial"/>
        </w:rPr>
        <w:t xml:space="preserve"> a</w:t>
      </w:r>
      <w:r w:rsidR="006C09B9" w:rsidRPr="0053609A">
        <w:rPr>
          <w:rFonts w:ascii="Arial" w:hAnsi="Arial" w:cs="Arial"/>
        </w:rPr>
        <w:t xml:space="preserve"> </w:t>
      </w:r>
      <w:r w:rsidR="00C03EA0" w:rsidRPr="0053609A">
        <w:rPr>
          <w:rFonts w:ascii="Arial" w:hAnsi="Arial" w:cs="Arial"/>
        </w:rPr>
        <w:t>way to</w:t>
      </w:r>
      <w:proofErr w:type="gramEnd"/>
      <w:r w:rsidR="00C03EA0" w:rsidRPr="0053609A">
        <w:rPr>
          <w:rFonts w:ascii="Arial" w:hAnsi="Arial" w:cs="Arial"/>
        </w:rPr>
        <w:t xml:space="preserve"> influenc</w:t>
      </w:r>
      <w:r w:rsidR="003B72AA">
        <w:rPr>
          <w:rFonts w:ascii="Arial" w:hAnsi="Arial" w:cs="Arial"/>
        </w:rPr>
        <w:t>e</w:t>
      </w:r>
      <w:r w:rsidR="00C03EA0" w:rsidRPr="0053609A">
        <w:rPr>
          <w:rFonts w:ascii="Arial" w:hAnsi="Arial" w:cs="Arial"/>
        </w:rPr>
        <w:t xml:space="preserve"> the development of</w:t>
      </w:r>
      <w:r w:rsidR="003B72AA">
        <w:rPr>
          <w:rFonts w:ascii="Arial" w:hAnsi="Arial" w:cs="Arial"/>
        </w:rPr>
        <w:t xml:space="preserve"> an</w:t>
      </w:r>
      <w:r w:rsidR="00C03EA0" w:rsidRPr="0053609A">
        <w:rPr>
          <w:rFonts w:ascii="Arial" w:hAnsi="Arial" w:cs="Arial"/>
        </w:rPr>
        <w:t xml:space="preserve"> </w:t>
      </w:r>
      <w:proofErr w:type="spellStart"/>
      <w:proofErr w:type="gramStart"/>
      <w:r w:rsidR="00C03EA0" w:rsidRPr="0053609A">
        <w:rPr>
          <w:rFonts w:ascii="Arial" w:hAnsi="Arial" w:cs="Arial"/>
        </w:rPr>
        <w:t>individual</w:t>
      </w:r>
      <w:r w:rsidR="003B72AA">
        <w:rPr>
          <w:rFonts w:ascii="Arial" w:hAnsi="Arial" w:cs="Arial"/>
        </w:rPr>
        <w:t>s</w:t>
      </w:r>
      <w:proofErr w:type="spellEnd"/>
      <w:proofErr w:type="gramEnd"/>
      <w:r w:rsidR="00C03EA0" w:rsidRPr="0053609A">
        <w:rPr>
          <w:rFonts w:ascii="Arial" w:hAnsi="Arial" w:cs="Arial"/>
        </w:rPr>
        <w:t xml:space="preserve"> oracy skill within children. </w:t>
      </w:r>
      <w:r w:rsidR="00ED1477" w:rsidRPr="0053609A">
        <w:rPr>
          <w:rFonts w:ascii="Arial" w:hAnsi="Arial" w:cs="Arial"/>
        </w:rPr>
        <w:t xml:space="preserve">Keeping children engaged ensure they are </w:t>
      </w:r>
      <w:r w:rsidR="00511AB1" w:rsidRPr="0053609A">
        <w:rPr>
          <w:rFonts w:ascii="Arial" w:hAnsi="Arial" w:cs="Arial"/>
        </w:rPr>
        <w:t xml:space="preserve">benefitting from the skills being shown by the storyteller, enabling the expansion of </w:t>
      </w:r>
      <w:r w:rsidR="007C3413" w:rsidRPr="0053609A">
        <w:rPr>
          <w:rFonts w:ascii="Arial" w:hAnsi="Arial" w:cs="Arial"/>
        </w:rPr>
        <w:t xml:space="preserve">their vocabulary </w:t>
      </w:r>
      <w:r w:rsidR="009B14E2" w:rsidRPr="0053609A">
        <w:rPr>
          <w:rFonts w:ascii="Arial" w:hAnsi="Arial" w:cs="Arial"/>
        </w:rPr>
        <w:t>and concepts being shared in the story</w:t>
      </w:r>
      <w:r w:rsidR="0085336E" w:rsidRPr="0053609A">
        <w:rPr>
          <w:rFonts w:ascii="Arial" w:hAnsi="Arial" w:cs="Arial"/>
        </w:rPr>
        <w:t xml:space="preserve">, such as using the </w:t>
      </w:r>
      <w:r w:rsidR="00684943" w:rsidRPr="0053609A">
        <w:rPr>
          <w:rFonts w:ascii="Arial" w:hAnsi="Arial" w:cs="Arial"/>
        </w:rPr>
        <w:t xml:space="preserve">switch board to </w:t>
      </w:r>
      <w:r w:rsidR="0098676B" w:rsidRPr="0053609A">
        <w:rPr>
          <w:rFonts w:ascii="Arial" w:hAnsi="Arial" w:cs="Arial"/>
        </w:rPr>
        <w:t>emphasise</w:t>
      </w:r>
      <w:r w:rsidR="00684943" w:rsidRPr="0053609A">
        <w:rPr>
          <w:rFonts w:ascii="Arial" w:hAnsi="Arial" w:cs="Arial"/>
        </w:rPr>
        <w:t xml:space="preserve"> key words within the story, these being </w:t>
      </w:r>
      <w:r w:rsidR="0098676B" w:rsidRPr="0053609A">
        <w:rPr>
          <w:rFonts w:ascii="Arial" w:hAnsi="Arial" w:cs="Arial"/>
        </w:rPr>
        <w:t>‘ketchup’ or ‘Barty</w:t>
      </w:r>
      <w:r w:rsidR="00773E64" w:rsidRPr="0053609A">
        <w:rPr>
          <w:rFonts w:ascii="Arial" w:hAnsi="Arial" w:cs="Arial"/>
        </w:rPr>
        <w:t>.’</w:t>
      </w:r>
      <w:r w:rsidR="009B14E2" w:rsidRPr="0053609A">
        <w:rPr>
          <w:rFonts w:ascii="Arial" w:hAnsi="Arial" w:cs="Arial"/>
        </w:rPr>
        <w:t xml:space="preserve"> </w:t>
      </w:r>
      <w:r w:rsidR="00006B9E" w:rsidRPr="0053609A">
        <w:rPr>
          <w:rFonts w:ascii="Arial" w:hAnsi="Arial" w:cs="Arial"/>
        </w:rPr>
        <w:t>Further along from this</w:t>
      </w:r>
      <w:r w:rsidR="00695542" w:rsidRPr="0053609A">
        <w:rPr>
          <w:rFonts w:ascii="Arial" w:hAnsi="Arial" w:cs="Arial"/>
        </w:rPr>
        <w:t>,</w:t>
      </w:r>
      <w:r w:rsidR="00006B9E" w:rsidRPr="0053609A">
        <w:rPr>
          <w:rFonts w:ascii="Arial" w:hAnsi="Arial" w:cs="Arial"/>
        </w:rPr>
        <w:t xml:space="preserve"> writing </w:t>
      </w:r>
      <w:r w:rsidR="00A95CC4" w:rsidRPr="0053609A">
        <w:rPr>
          <w:rFonts w:ascii="Arial" w:hAnsi="Arial" w:cs="Arial"/>
        </w:rPr>
        <w:t xml:space="preserve">is </w:t>
      </w:r>
      <w:r w:rsidR="001B4F64" w:rsidRPr="0053609A">
        <w:rPr>
          <w:rFonts w:ascii="Arial" w:hAnsi="Arial" w:cs="Arial"/>
        </w:rPr>
        <w:t xml:space="preserve">just as </w:t>
      </w:r>
      <w:r w:rsidR="00A95CC4" w:rsidRPr="0053609A">
        <w:rPr>
          <w:rFonts w:ascii="Arial" w:hAnsi="Arial" w:cs="Arial"/>
        </w:rPr>
        <w:t>key and engagement play</w:t>
      </w:r>
      <w:r w:rsidR="001B4F64" w:rsidRPr="0053609A">
        <w:rPr>
          <w:rFonts w:ascii="Arial" w:hAnsi="Arial" w:cs="Arial"/>
        </w:rPr>
        <w:t>s</w:t>
      </w:r>
      <w:r w:rsidR="00A95CC4" w:rsidRPr="0053609A">
        <w:rPr>
          <w:rFonts w:ascii="Arial" w:hAnsi="Arial" w:cs="Arial"/>
        </w:rPr>
        <w:t xml:space="preserve"> </w:t>
      </w:r>
      <w:r w:rsidR="001F2D61" w:rsidRPr="0053609A">
        <w:rPr>
          <w:rFonts w:ascii="Arial" w:hAnsi="Arial" w:cs="Arial"/>
        </w:rPr>
        <w:t>a significant role</w:t>
      </w:r>
      <w:r w:rsidR="00A95CC4" w:rsidRPr="0053609A">
        <w:rPr>
          <w:rFonts w:ascii="Arial" w:hAnsi="Arial" w:cs="Arial"/>
        </w:rPr>
        <w:t xml:space="preserve"> and a </w:t>
      </w:r>
      <w:r w:rsidR="00993717" w:rsidRPr="0053609A">
        <w:rPr>
          <w:rFonts w:ascii="Arial" w:hAnsi="Arial" w:cs="Arial"/>
        </w:rPr>
        <w:t>child’s</w:t>
      </w:r>
      <w:r w:rsidR="00A95CC4" w:rsidRPr="0053609A">
        <w:rPr>
          <w:rFonts w:ascii="Arial" w:hAnsi="Arial" w:cs="Arial"/>
        </w:rPr>
        <w:t xml:space="preserve"> </w:t>
      </w:r>
      <w:r w:rsidR="002D320F" w:rsidRPr="0053609A">
        <w:rPr>
          <w:rFonts w:ascii="Arial" w:hAnsi="Arial" w:cs="Arial"/>
        </w:rPr>
        <w:t>engagement,</w:t>
      </w:r>
      <w:r w:rsidR="00A95CC4" w:rsidRPr="0053609A">
        <w:rPr>
          <w:rFonts w:ascii="Arial" w:hAnsi="Arial" w:cs="Arial"/>
        </w:rPr>
        <w:t xml:space="preserve"> and level of understanding </w:t>
      </w:r>
      <w:proofErr w:type="gramStart"/>
      <w:r w:rsidR="00A95CC4" w:rsidRPr="0053609A">
        <w:rPr>
          <w:rFonts w:ascii="Arial" w:hAnsi="Arial" w:cs="Arial"/>
        </w:rPr>
        <w:t>is needed</w:t>
      </w:r>
      <w:proofErr w:type="gramEnd"/>
      <w:r w:rsidR="00A95CC4" w:rsidRPr="0053609A">
        <w:rPr>
          <w:rFonts w:ascii="Arial" w:hAnsi="Arial" w:cs="Arial"/>
        </w:rPr>
        <w:t xml:space="preserve"> to lay those basic foundational phases</w:t>
      </w:r>
      <w:r w:rsidR="001B4F64" w:rsidRPr="0053609A">
        <w:rPr>
          <w:rFonts w:ascii="Arial" w:hAnsi="Arial" w:cs="Arial"/>
        </w:rPr>
        <w:t xml:space="preserve"> where writing is concerned</w:t>
      </w:r>
      <w:r w:rsidR="00A95CC4" w:rsidRPr="0053609A">
        <w:rPr>
          <w:rFonts w:ascii="Arial" w:hAnsi="Arial" w:cs="Arial"/>
        </w:rPr>
        <w:t xml:space="preserve">. </w:t>
      </w:r>
      <w:r w:rsidR="008073F9" w:rsidRPr="0053609A">
        <w:rPr>
          <w:rFonts w:ascii="Arial" w:hAnsi="Arial" w:cs="Arial"/>
        </w:rPr>
        <w:t>Bingham</w:t>
      </w:r>
      <w:r w:rsidR="00401F0D" w:rsidRPr="0053609A">
        <w:rPr>
          <w:rFonts w:ascii="Arial" w:hAnsi="Arial" w:cs="Arial"/>
        </w:rPr>
        <w:t xml:space="preserve">, </w:t>
      </w:r>
      <w:r w:rsidR="00773E64" w:rsidRPr="0053609A">
        <w:rPr>
          <w:rFonts w:ascii="Arial" w:hAnsi="Arial" w:cs="Arial"/>
        </w:rPr>
        <w:t>Quinn,</w:t>
      </w:r>
      <w:r w:rsidR="00401F0D" w:rsidRPr="0053609A">
        <w:rPr>
          <w:rFonts w:ascii="Arial" w:hAnsi="Arial" w:cs="Arial"/>
        </w:rPr>
        <w:t xml:space="preserve"> and Gerde (2017) </w:t>
      </w:r>
      <w:r w:rsidR="000E6DB2" w:rsidRPr="0053609A">
        <w:rPr>
          <w:rFonts w:ascii="Arial" w:hAnsi="Arial" w:cs="Arial"/>
        </w:rPr>
        <w:t xml:space="preserve">explore the </w:t>
      </w:r>
      <w:r w:rsidR="00B940CA" w:rsidRPr="0053609A">
        <w:rPr>
          <w:rFonts w:ascii="Arial" w:hAnsi="Arial" w:cs="Arial"/>
        </w:rPr>
        <w:t>importance</w:t>
      </w:r>
      <w:r w:rsidR="000E6DB2" w:rsidRPr="0053609A">
        <w:rPr>
          <w:rFonts w:ascii="Arial" w:hAnsi="Arial" w:cs="Arial"/>
        </w:rPr>
        <w:t xml:space="preserve"> of writing within children</w:t>
      </w:r>
      <w:r w:rsidR="00D015F1" w:rsidRPr="0053609A">
        <w:rPr>
          <w:rFonts w:ascii="Arial" w:hAnsi="Arial" w:cs="Arial"/>
        </w:rPr>
        <w:t xml:space="preserve">, making the point in saying that different opportunities should </w:t>
      </w:r>
      <w:proofErr w:type="gramStart"/>
      <w:r w:rsidR="00D015F1" w:rsidRPr="0053609A">
        <w:rPr>
          <w:rFonts w:ascii="Arial" w:hAnsi="Arial" w:cs="Arial"/>
        </w:rPr>
        <w:t>be taken</w:t>
      </w:r>
      <w:proofErr w:type="gramEnd"/>
      <w:r w:rsidR="006A0F59" w:rsidRPr="0053609A">
        <w:rPr>
          <w:rFonts w:ascii="Arial" w:hAnsi="Arial" w:cs="Arial"/>
        </w:rPr>
        <w:t xml:space="preserve">. The Storyteller </w:t>
      </w:r>
      <w:r w:rsidR="00A70565" w:rsidRPr="0053609A">
        <w:rPr>
          <w:rFonts w:ascii="Arial" w:hAnsi="Arial" w:cs="Arial"/>
        </w:rPr>
        <w:t xml:space="preserve">made use of core boards to give </w:t>
      </w:r>
      <w:r w:rsidR="001F6F58" w:rsidRPr="0053609A">
        <w:rPr>
          <w:rFonts w:ascii="Arial" w:hAnsi="Arial" w:cs="Arial"/>
        </w:rPr>
        <w:t xml:space="preserve">emphasis to key words in the story, this could </w:t>
      </w:r>
      <w:proofErr w:type="gramStart"/>
      <w:r w:rsidR="001F6F58" w:rsidRPr="0053609A">
        <w:rPr>
          <w:rFonts w:ascii="Arial" w:hAnsi="Arial" w:cs="Arial"/>
        </w:rPr>
        <w:t>be expanded</w:t>
      </w:r>
      <w:proofErr w:type="gramEnd"/>
      <w:r w:rsidR="001F6F58" w:rsidRPr="0053609A">
        <w:rPr>
          <w:rFonts w:ascii="Arial" w:hAnsi="Arial" w:cs="Arial"/>
        </w:rPr>
        <w:t xml:space="preserve"> on further </w:t>
      </w:r>
      <w:r w:rsidR="007C453B" w:rsidRPr="0053609A">
        <w:rPr>
          <w:rFonts w:ascii="Arial" w:hAnsi="Arial" w:cs="Arial"/>
        </w:rPr>
        <w:t xml:space="preserve">by making links in other sessions of the day. Making use of </w:t>
      </w:r>
      <w:r w:rsidR="00B21D42" w:rsidRPr="0053609A">
        <w:rPr>
          <w:rFonts w:ascii="Arial" w:hAnsi="Arial" w:cs="Arial"/>
        </w:rPr>
        <w:t xml:space="preserve">writing activities and linking to the story told by the storyteller. </w:t>
      </w:r>
      <w:r w:rsidR="0051480E" w:rsidRPr="0053609A">
        <w:rPr>
          <w:rFonts w:ascii="Arial" w:hAnsi="Arial" w:cs="Arial"/>
        </w:rPr>
        <w:t xml:space="preserve">Storytelling involves groups of children, the storyteller </w:t>
      </w:r>
      <w:r w:rsidR="00453C4A" w:rsidRPr="0053609A">
        <w:rPr>
          <w:rFonts w:ascii="Arial" w:hAnsi="Arial" w:cs="Arial"/>
        </w:rPr>
        <w:t xml:space="preserve">did their story with a group of children and Vygotsky (1978) </w:t>
      </w:r>
      <w:r w:rsidR="005A73DE" w:rsidRPr="0053609A">
        <w:rPr>
          <w:rFonts w:ascii="Arial" w:hAnsi="Arial" w:cs="Arial"/>
        </w:rPr>
        <w:t xml:space="preserve">makes note </w:t>
      </w:r>
      <w:r w:rsidR="003A6B3A" w:rsidRPr="0053609A">
        <w:rPr>
          <w:rFonts w:ascii="Arial" w:hAnsi="Arial" w:cs="Arial"/>
        </w:rPr>
        <w:t>on his zone of proximal development</w:t>
      </w:r>
      <w:r w:rsidR="0022167F" w:rsidRPr="0053609A">
        <w:rPr>
          <w:rFonts w:ascii="Arial" w:hAnsi="Arial" w:cs="Arial"/>
        </w:rPr>
        <w:t xml:space="preserve"> by giving the children the </w:t>
      </w:r>
      <w:r w:rsidR="00180D13" w:rsidRPr="0053609A">
        <w:rPr>
          <w:rFonts w:ascii="Arial" w:hAnsi="Arial" w:cs="Arial"/>
        </w:rPr>
        <w:t>opportunity</w:t>
      </w:r>
      <w:r w:rsidR="0022167F" w:rsidRPr="0053609A">
        <w:rPr>
          <w:rFonts w:ascii="Arial" w:hAnsi="Arial" w:cs="Arial"/>
        </w:rPr>
        <w:t xml:space="preserve"> to </w:t>
      </w:r>
      <w:r w:rsidR="00E32F03" w:rsidRPr="0053609A">
        <w:rPr>
          <w:rFonts w:ascii="Arial" w:hAnsi="Arial" w:cs="Arial"/>
        </w:rPr>
        <w:t>learn with the support and adults, this could also be seen as scaf</w:t>
      </w:r>
      <w:r w:rsidR="00180D13" w:rsidRPr="0053609A">
        <w:rPr>
          <w:rFonts w:ascii="Arial" w:hAnsi="Arial" w:cs="Arial"/>
        </w:rPr>
        <w:t>folding (Bruner, 1983)</w:t>
      </w:r>
      <w:r w:rsidR="00653490" w:rsidRPr="0053609A">
        <w:rPr>
          <w:rFonts w:ascii="Arial" w:hAnsi="Arial" w:cs="Arial"/>
        </w:rPr>
        <w:t xml:space="preserve">. The Storyteller engaged with the children, given them </w:t>
      </w:r>
      <w:r w:rsidR="003221CB" w:rsidRPr="0053609A">
        <w:rPr>
          <w:rFonts w:ascii="Arial" w:hAnsi="Arial" w:cs="Arial"/>
        </w:rPr>
        <w:t>opportunities</w:t>
      </w:r>
      <w:r w:rsidR="00653490" w:rsidRPr="0053609A">
        <w:rPr>
          <w:rFonts w:ascii="Arial" w:hAnsi="Arial" w:cs="Arial"/>
        </w:rPr>
        <w:t xml:space="preserve"> to </w:t>
      </w:r>
      <w:r w:rsidR="003221CB" w:rsidRPr="0053609A">
        <w:rPr>
          <w:rFonts w:ascii="Arial" w:hAnsi="Arial" w:cs="Arial"/>
        </w:rPr>
        <w:t xml:space="preserve">thinking about the story and to branch off towards different activities and play. </w:t>
      </w:r>
    </w:p>
    <w:p w14:paraId="5AD3A69E" w14:textId="2522B207" w:rsidR="003221CB" w:rsidRPr="0053609A" w:rsidRDefault="005664B5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>While there are clear benefits to the importance of engagement</w:t>
      </w:r>
      <w:r w:rsidR="00B14B51" w:rsidRPr="0053609A">
        <w:rPr>
          <w:rFonts w:ascii="Arial" w:hAnsi="Arial" w:cs="Arial"/>
        </w:rPr>
        <w:t xml:space="preserve">, however there are views that </w:t>
      </w:r>
      <w:r w:rsidR="00347F92" w:rsidRPr="0053609A">
        <w:rPr>
          <w:rFonts w:ascii="Arial" w:hAnsi="Arial" w:cs="Arial"/>
        </w:rPr>
        <w:t>too</w:t>
      </w:r>
      <w:r w:rsidR="00B14B51" w:rsidRPr="0053609A">
        <w:rPr>
          <w:rFonts w:ascii="Arial" w:hAnsi="Arial" w:cs="Arial"/>
        </w:rPr>
        <w:t xml:space="preserve"> much </w:t>
      </w:r>
      <w:r w:rsidR="003D78EE" w:rsidRPr="0053609A">
        <w:rPr>
          <w:rFonts w:ascii="Arial" w:hAnsi="Arial" w:cs="Arial"/>
        </w:rPr>
        <w:t>engagement</w:t>
      </w:r>
      <w:r w:rsidR="00B14B51" w:rsidRPr="0053609A">
        <w:rPr>
          <w:rFonts w:ascii="Arial" w:hAnsi="Arial" w:cs="Arial"/>
        </w:rPr>
        <w:t xml:space="preserve"> or a session </w:t>
      </w:r>
      <w:r w:rsidR="003D78EE" w:rsidRPr="0053609A">
        <w:rPr>
          <w:rFonts w:ascii="Arial" w:hAnsi="Arial" w:cs="Arial"/>
        </w:rPr>
        <w:t xml:space="preserve">that too adult-led could have </w:t>
      </w:r>
      <w:r w:rsidR="00E57EFE">
        <w:rPr>
          <w:rFonts w:ascii="Arial" w:hAnsi="Arial" w:cs="Arial"/>
        </w:rPr>
        <w:t xml:space="preserve">a </w:t>
      </w:r>
      <w:r w:rsidR="00D26732">
        <w:rPr>
          <w:rFonts w:ascii="Arial" w:hAnsi="Arial" w:cs="Arial"/>
        </w:rPr>
        <w:t>noticeable</w:t>
      </w:r>
      <w:r w:rsidR="003D78EE" w:rsidRPr="0053609A">
        <w:rPr>
          <w:rFonts w:ascii="Arial" w:hAnsi="Arial" w:cs="Arial"/>
        </w:rPr>
        <w:t xml:space="preserve"> negative impact on children. </w:t>
      </w:r>
      <w:r w:rsidR="00374B41" w:rsidRPr="0053609A">
        <w:rPr>
          <w:rFonts w:ascii="Arial" w:hAnsi="Arial" w:cs="Arial"/>
        </w:rPr>
        <w:t>Crawford</w:t>
      </w:r>
      <w:r w:rsidR="00D42458" w:rsidRPr="0053609A">
        <w:rPr>
          <w:rFonts w:ascii="Arial" w:hAnsi="Arial" w:cs="Arial"/>
        </w:rPr>
        <w:t xml:space="preserve"> (2021) explores the consequence</w:t>
      </w:r>
      <w:r w:rsidR="00D26732">
        <w:rPr>
          <w:rFonts w:ascii="Arial" w:hAnsi="Arial" w:cs="Arial"/>
        </w:rPr>
        <w:t>s</w:t>
      </w:r>
      <w:r w:rsidR="00D42458" w:rsidRPr="0053609A">
        <w:rPr>
          <w:rFonts w:ascii="Arial" w:hAnsi="Arial" w:cs="Arial"/>
        </w:rPr>
        <w:t xml:space="preserve"> of too much adult </w:t>
      </w:r>
      <w:r w:rsidR="00756253" w:rsidRPr="0053609A">
        <w:rPr>
          <w:rFonts w:ascii="Arial" w:hAnsi="Arial" w:cs="Arial"/>
        </w:rPr>
        <w:t>engagement;</w:t>
      </w:r>
      <w:r w:rsidR="00524E4A" w:rsidRPr="0053609A">
        <w:rPr>
          <w:rFonts w:ascii="Arial" w:hAnsi="Arial" w:cs="Arial"/>
        </w:rPr>
        <w:t xml:space="preserve"> </w:t>
      </w:r>
      <w:r w:rsidR="00756253">
        <w:rPr>
          <w:rFonts w:ascii="Arial" w:hAnsi="Arial" w:cs="Arial"/>
        </w:rPr>
        <w:t>this may cause</w:t>
      </w:r>
      <w:r w:rsidR="00524E4A" w:rsidRPr="0053609A">
        <w:rPr>
          <w:rFonts w:ascii="Arial" w:hAnsi="Arial" w:cs="Arial"/>
        </w:rPr>
        <w:t xml:space="preserve"> </w:t>
      </w:r>
      <w:r w:rsidR="00756253">
        <w:rPr>
          <w:rFonts w:ascii="Arial" w:hAnsi="Arial" w:cs="Arial"/>
        </w:rPr>
        <w:t>children to</w:t>
      </w:r>
      <w:r w:rsidR="00524E4A" w:rsidRPr="0053609A">
        <w:rPr>
          <w:rFonts w:ascii="Arial" w:hAnsi="Arial" w:cs="Arial"/>
        </w:rPr>
        <w:t xml:space="preserve"> shy </w:t>
      </w:r>
      <w:r w:rsidR="001426E7" w:rsidRPr="0053609A">
        <w:rPr>
          <w:rFonts w:ascii="Arial" w:hAnsi="Arial" w:cs="Arial"/>
        </w:rPr>
        <w:t>away</w:t>
      </w:r>
      <w:r w:rsidR="00524E4A" w:rsidRPr="0053609A">
        <w:rPr>
          <w:rFonts w:ascii="Arial" w:hAnsi="Arial" w:cs="Arial"/>
        </w:rPr>
        <w:t xml:space="preserve"> from an </w:t>
      </w:r>
      <w:r w:rsidR="001426E7" w:rsidRPr="0053609A">
        <w:rPr>
          <w:rFonts w:ascii="Arial" w:hAnsi="Arial" w:cs="Arial"/>
        </w:rPr>
        <w:t xml:space="preserve">activity or lose enthusiasm. </w:t>
      </w:r>
      <w:r w:rsidR="005E2410">
        <w:rPr>
          <w:rFonts w:ascii="Arial" w:hAnsi="Arial" w:cs="Arial"/>
        </w:rPr>
        <w:t xml:space="preserve">Practitioners need to </w:t>
      </w:r>
      <w:r w:rsidR="001426E7" w:rsidRPr="0053609A">
        <w:rPr>
          <w:rFonts w:ascii="Arial" w:hAnsi="Arial" w:cs="Arial"/>
        </w:rPr>
        <w:t>fin</w:t>
      </w:r>
      <w:r w:rsidR="005E2410">
        <w:rPr>
          <w:rFonts w:ascii="Arial" w:hAnsi="Arial" w:cs="Arial"/>
        </w:rPr>
        <w:t>d a</w:t>
      </w:r>
      <w:r w:rsidR="001426E7" w:rsidRPr="0053609A">
        <w:rPr>
          <w:rFonts w:ascii="Arial" w:hAnsi="Arial" w:cs="Arial"/>
        </w:rPr>
        <w:t xml:space="preserve"> balance </w:t>
      </w:r>
      <w:r w:rsidR="00756253">
        <w:rPr>
          <w:rFonts w:ascii="Arial" w:hAnsi="Arial" w:cs="Arial"/>
        </w:rPr>
        <w:t>with this approach and adapt accordingly</w:t>
      </w:r>
      <w:r w:rsidR="001426E7" w:rsidRPr="0053609A">
        <w:rPr>
          <w:rFonts w:ascii="Arial" w:hAnsi="Arial" w:cs="Arial"/>
        </w:rPr>
        <w:t xml:space="preserve">. </w:t>
      </w:r>
      <w:r w:rsidR="00756253">
        <w:rPr>
          <w:rFonts w:ascii="Arial" w:hAnsi="Arial" w:cs="Arial"/>
        </w:rPr>
        <w:t xml:space="preserve">When </w:t>
      </w:r>
      <w:proofErr w:type="gramStart"/>
      <w:r w:rsidR="00756253">
        <w:rPr>
          <w:rFonts w:ascii="Arial" w:hAnsi="Arial" w:cs="Arial"/>
        </w:rPr>
        <w:t>referring back</w:t>
      </w:r>
      <w:proofErr w:type="gramEnd"/>
      <w:r w:rsidR="00756253">
        <w:rPr>
          <w:rFonts w:ascii="Arial" w:hAnsi="Arial" w:cs="Arial"/>
        </w:rPr>
        <w:t xml:space="preserve"> to the story</w:t>
      </w:r>
      <w:r w:rsidR="00CB2993">
        <w:rPr>
          <w:rFonts w:ascii="Arial" w:hAnsi="Arial" w:cs="Arial"/>
        </w:rPr>
        <w:t>teller</w:t>
      </w:r>
      <w:r w:rsidR="00F80E39" w:rsidRPr="0053609A">
        <w:rPr>
          <w:rFonts w:ascii="Arial" w:hAnsi="Arial" w:cs="Arial"/>
        </w:rPr>
        <w:t xml:space="preserve">, </w:t>
      </w:r>
      <w:r w:rsidR="00773E64" w:rsidRPr="0053609A">
        <w:rPr>
          <w:rFonts w:ascii="Arial" w:hAnsi="Arial" w:cs="Arial"/>
        </w:rPr>
        <w:t>more</w:t>
      </w:r>
      <w:r w:rsidR="00F80E39" w:rsidRPr="0053609A">
        <w:rPr>
          <w:rFonts w:ascii="Arial" w:hAnsi="Arial" w:cs="Arial"/>
        </w:rPr>
        <w:t xml:space="preserve"> pauses </w:t>
      </w:r>
      <w:r w:rsidR="00DF535A" w:rsidRPr="0053609A">
        <w:rPr>
          <w:rFonts w:ascii="Arial" w:hAnsi="Arial" w:cs="Arial"/>
        </w:rPr>
        <w:t xml:space="preserve">could have taken place to allow the children that moment to think or even interact with one another or </w:t>
      </w:r>
      <w:r w:rsidR="003757EA" w:rsidRPr="0053609A">
        <w:rPr>
          <w:rFonts w:ascii="Arial" w:hAnsi="Arial" w:cs="Arial"/>
        </w:rPr>
        <w:t>furthermore</w:t>
      </w:r>
      <w:r w:rsidR="00DF535A" w:rsidRPr="0053609A">
        <w:rPr>
          <w:rFonts w:ascii="Arial" w:hAnsi="Arial" w:cs="Arial"/>
        </w:rPr>
        <w:t xml:space="preserve"> explore the idea of joint storytelling </w:t>
      </w:r>
      <w:r w:rsidR="003757EA" w:rsidRPr="0053609A">
        <w:rPr>
          <w:rFonts w:ascii="Arial" w:hAnsi="Arial" w:cs="Arial"/>
        </w:rPr>
        <w:t xml:space="preserve">if the abilities of the children allow. </w:t>
      </w:r>
    </w:p>
    <w:p w14:paraId="3E6E7D8B" w14:textId="77777777" w:rsidR="003757EA" w:rsidRPr="0053609A" w:rsidRDefault="003757EA" w:rsidP="00E44450">
      <w:pPr>
        <w:tabs>
          <w:tab w:val="left" w:pos="924"/>
        </w:tabs>
        <w:rPr>
          <w:rFonts w:ascii="Arial" w:hAnsi="Arial" w:cs="Arial"/>
        </w:rPr>
      </w:pPr>
    </w:p>
    <w:p w14:paraId="6FA7DF8B" w14:textId="77777777" w:rsidR="00024849" w:rsidRPr="0053609A" w:rsidRDefault="00024849" w:rsidP="00E44450">
      <w:pPr>
        <w:tabs>
          <w:tab w:val="left" w:pos="924"/>
        </w:tabs>
        <w:rPr>
          <w:rFonts w:ascii="Arial" w:hAnsi="Arial" w:cs="Arial"/>
        </w:rPr>
      </w:pPr>
    </w:p>
    <w:p w14:paraId="74472335" w14:textId="77777777" w:rsidR="00024849" w:rsidRPr="0053609A" w:rsidRDefault="00024849" w:rsidP="00E44450">
      <w:pPr>
        <w:tabs>
          <w:tab w:val="left" w:pos="924"/>
        </w:tabs>
        <w:rPr>
          <w:rFonts w:ascii="Arial" w:hAnsi="Arial" w:cs="Arial"/>
        </w:rPr>
      </w:pPr>
    </w:p>
    <w:p w14:paraId="78E9DC6D" w14:textId="77777777" w:rsidR="00024849" w:rsidRPr="0053609A" w:rsidRDefault="00024849" w:rsidP="00E44450">
      <w:pPr>
        <w:tabs>
          <w:tab w:val="left" w:pos="924"/>
        </w:tabs>
        <w:rPr>
          <w:rFonts w:ascii="Arial" w:hAnsi="Arial" w:cs="Arial"/>
        </w:rPr>
      </w:pPr>
    </w:p>
    <w:p w14:paraId="094D54E1" w14:textId="77777777" w:rsidR="00024849" w:rsidRPr="0053609A" w:rsidRDefault="00024849" w:rsidP="00E44450">
      <w:pPr>
        <w:tabs>
          <w:tab w:val="left" w:pos="924"/>
        </w:tabs>
        <w:rPr>
          <w:rFonts w:ascii="Arial" w:hAnsi="Arial" w:cs="Arial"/>
        </w:rPr>
      </w:pPr>
    </w:p>
    <w:p w14:paraId="4E250795" w14:textId="3EBA39EF" w:rsidR="003757EA" w:rsidRPr="0053609A" w:rsidRDefault="003757EA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>Second Skill</w:t>
      </w:r>
    </w:p>
    <w:p w14:paraId="348FD9A6" w14:textId="6D604880" w:rsidR="00B21D42" w:rsidRPr="0053609A" w:rsidRDefault="00A05E02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The storyteller </w:t>
      </w:r>
      <w:r w:rsidR="00816FFA" w:rsidRPr="0053609A">
        <w:rPr>
          <w:rFonts w:ascii="Arial" w:hAnsi="Arial" w:cs="Arial"/>
        </w:rPr>
        <w:t>made use of</w:t>
      </w:r>
      <w:r w:rsidR="00CB2993">
        <w:rPr>
          <w:rFonts w:ascii="Arial" w:hAnsi="Arial" w:cs="Arial"/>
        </w:rPr>
        <w:t xml:space="preserve"> a</w:t>
      </w:r>
      <w:r w:rsidR="00816FFA" w:rsidRPr="0053609A">
        <w:rPr>
          <w:rFonts w:ascii="Arial" w:hAnsi="Arial" w:cs="Arial"/>
        </w:rPr>
        <w:t xml:space="preserve"> wide range of resources </w:t>
      </w:r>
      <w:r w:rsidR="00CA0A62" w:rsidRPr="0053609A">
        <w:rPr>
          <w:rFonts w:ascii="Arial" w:hAnsi="Arial" w:cs="Arial"/>
        </w:rPr>
        <w:t xml:space="preserve">and props, which added </w:t>
      </w:r>
      <w:r w:rsidR="00F55C7D" w:rsidRPr="0053609A">
        <w:rPr>
          <w:rFonts w:ascii="Arial" w:hAnsi="Arial" w:cs="Arial"/>
        </w:rPr>
        <w:t xml:space="preserve">another dynamic to their storytelling session. </w:t>
      </w:r>
      <w:r w:rsidR="00CE59BF" w:rsidRPr="0053609A">
        <w:rPr>
          <w:rFonts w:ascii="Arial" w:hAnsi="Arial" w:cs="Arial"/>
        </w:rPr>
        <w:t xml:space="preserve">Making use of different objects in both the </w:t>
      </w:r>
      <w:r w:rsidR="00E50036" w:rsidRPr="0053609A">
        <w:rPr>
          <w:rFonts w:ascii="Arial" w:hAnsi="Arial" w:cs="Arial"/>
        </w:rPr>
        <w:t xml:space="preserve">traditional </w:t>
      </w:r>
      <w:r w:rsidR="00E859ED" w:rsidRPr="0053609A">
        <w:rPr>
          <w:rFonts w:ascii="Arial" w:hAnsi="Arial" w:cs="Arial"/>
        </w:rPr>
        <w:t>and digital story session</w:t>
      </w:r>
      <w:r w:rsidR="00FD1BB7" w:rsidRPr="0053609A">
        <w:rPr>
          <w:rFonts w:ascii="Arial" w:hAnsi="Arial" w:cs="Arial"/>
        </w:rPr>
        <w:t xml:space="preserve"> such as puppets that represent</w:t>
      </w:r>
      <w:r w:rsidR="00C40CFB" w:rsidRPr="0053609A">
        <w:rPr>
          <w:rFonts w:ascii="Arial" w:hAnsi="Arial" w:cs="Arial"/>
        </w:rPr>
        <w:t xml:space="preserve"> the characters in the story, the use of a red bottle to symbolise</w:t>
      </w:r>
      <w:r w:rsidR="0059762E" w:rsidRPr="0053609A">
        <w:rPr>
          <w:rFonts w:ascii="Arial" w:hAnsi="Arial" w:cs="Arial"/>
        </w:rPr>
        <w:t xml:space="preserve"> ketchup and using communication aids such as the core boards and </w:t>
      </w:r>
      <w:r w:rsidR="00681565" w:rsidRPr="0053609A">
        <w:rPr>
          <w:rFonts w:ascii="Arial" w:hAnsi="Arial" w:cs="Arial"/>
        </w:rPr>
        <w:t>switch board was used to emphasise different parts of the story.</w:t>
      </w:r>
      <w:r w:rsidR="009055EC" w:rsidRPr="0053609A">
        <w:rPr>
          <w:rFonts w:ascii="Arial" w:hAnsi="Arial" w:cs="Arial"/>
        </w:rPr>
        <w:t xml:space="preserve"> </w:t>
      </w:r>
      <w:r w:rsidR="00681565" w:rsidRPr="0053609A">
        <w:rPr>
          <w:rFonts w:ascii="Arial" w:hAnsi="Arial" w:cs="Arial"/>
        </w:rPr>
        <w:t xml:space="preserve"> </w:t>
      </w:r>
      <w:r w:rsidR="0032634E">
        <w:rPr>
          <w:rFonts w:ascii="Arial" w:hAnsi="Arial" w:cs="Arial"/>
        </w:rPr>
        <w:t>By providing some kind of</w:t>
      </w:r>
      <w:r w:rsidR="00B91175" w:rsidRPr="0053609A">
        <w:rPr>
          <w:rFonts w:ascii="Arial" w:hAnsi="Arial" w:cs="Arial"/>
        </w:rPr>
        <w:t xml:space="preserve"> tangibility to the story and make it interactive. </w:t>
      </w:r>
      <w:r w:rsidR="006E1BD9" w:rsidRPr="0053609A">
        <w:rPr>
          <w:rFonts w:ascii="Arial" w:hAnsi="Arial" w:cs="Arial"/>
        </w:rPr>
        <w:t>Kuc</w:t>
      </w:r>
      <w:r w:rsidR="004439CD" w:rsidRPr="0053609A">
        <w:rPr>
          <w:rFonts w:ascii="Arial" w:hAnsi="Arial" w:cs="Arial"/>
        </w:rPr>
        <w:t xml:space="preserve">irkova (2018) explores the use of </w:t>
      </w:r>
      <w:r w:rsidR="008A5BA0" w:rsidRPr="0053609A">
        <w:rPr>
          <w:rFonts w:ascii="Arial" w:hAnsi="Arial" w:cs="Arial"/>
        </w:rPr>
        <w:t>different learning resources</w:t>
      </w:r>
      <w:r w:rsidR="00A53A98" w:rsidRPr="0053609A">
        <w:rPr>
          <w:rFonts w:ascii="Arial" w:hAnsi="Arial" w:cs="Arial"/>
        </w:rPr>
        <w:t xml:space="preserve">, especially in </w:t>
      </w:r>
      <w:r w:rsidR="007A64B9" w:rsidRPr="0053609A">
        <w:rPr>
          <w:rFonts w:ascii="Arial" w:hAnsi="Arial" w:cs="Arial"/>
        </w:rPr>
        <w:t>the digital medium</w:t>
      </w:r>
      <w:r w:rsidR="0088283E" w:rsidRPr="0053609A">
        <w:rPr>
          <w:rFonts w:ascii="Arial" w:hAnsi="Arial" w:cs="Arial"/>
        </w:rPr>
        <w:t xml:space="preserve">. </w:t>
      </w:r>
      <w:r w:rsidR="0005127E" w:rsidRPr="0053609A">
        <w:rPr>
          <w:rFonts w:ascii="Arial" w:hAnsi="Arial" w:cs="Arial"/>
        </w:rPr>
        <w:t>This can contribu</w:t>
      </w:r>
      <w:r w:rsidR="006521AA" w:rsidRPr="0053609A">
        <w:rPr>
          <w:rFonts w:ascii="Arial" w:hAnsi="Arial" w:cs="Arial"/>
        </w:rPr>
        <w:t>te</w:t>
      </w:r>
      <w:r w:rsidR="0005127E" w:rsidRPr="0053609A">
        <w:rPr>
          <w:rFonts w:ascii="Arial" w:hAnsi="Arial" w:cs="Arial"/>
        </w:rPr>
        <w:t xml:space="preserve"> to a child’s digital literacy </w:t>
      </w:r>
      <w:r w:rsidR="007F7763" w:rsidRPr="0053609A">
        <w:rPr>
          <w:rFonts w:ascii="Arial" w:hAnsi="Arial" w:cs="Arial"/>
        </w:rPr>
        <w:t>skills;</w:t>
      </w:r>
      <w:r w:rsidR="006521AA" w:rsidRPr="0053609A">
        <w:rPr>
          <w:rFonts w:ascii="Arial" w:hAnsi="Arial" w:cs="Arial"/>
        </w:rPr>
        <w:t xml:space="preserve"> it can bridge the gap for learners with the source material and makes it more accessible to those who may struggle to connect or engage with traditional methods of storytelling. </w:t>
      </w:r>
      <w:r w:rsidR="00330CFD" w:rsidRPr="0053609A">
        <w:rPr>
          <w:rFonts w:ascii="Arial" w:hAnsi="Arial" w:cs="Arial"/>
        </w:rPr>
        <w:t xml:space="preserve">Stronger Practice Hubs (n.d.) </w:t>
      </w:r>
      <w:r w:rsidR="00377490" w:rsidRPr="0053609A">
        <w:rPr>
          <w:rFonts w:ascii="Arial" w:hAnsi="Arial" w:cs="Arial"/>
        </w:rPr>
        <w:t xml:space="preserve">makes an importance distinction </w:t>
      </w:r>
      <w:r w:rsidR="00E30BE0" w:rsidRPr="0053609A">
        <w:rPr>
          <w:rFonts w:ascii="Arial" w:hAnsi="Arial" w:cs="Arial"/>
        </w:rPr>
        <w:t xml:space="preserve">that storytelling enhances the </w:t>
      </w:r>
      <w:r w:rsidR="00633C07" w:rsidRPr="0053609A">
        <w:rPr>
          <w:rFonts w:ascii="Arial" w:hAnsi="Arial" w:cs="Arial"/>
        </w:rPr>
        <w:t>development</w:t>
      </w:r>
      <w:r w:rsidR="00E30BE0" w:rsidRPr="0053609A">
        <w:rPr>
          <w:rFonts w:ascii="Arial" w:hAnsi="Arial" w:cs="Arial"/>
        </w:rPr>
        <w:t xml:space="preserve"> or oral language of children </w:t>
      </w:r>
      <w:r w:rsidR="00633C07" w:rsidRPr="0053609A">
        <w:rPr>
          <w:rFonts w:ascii="Arial" w:hAnsi="Arial" w:cs="Arial"/>
        </w:rPr>
        <w:t xml:space="preserve">and props can </w:t>
      </w:r>
      <w:proofErr w:type="gramStart"/>
      <w:r w:rsidR="00633C07" w:rsidRPr="0053609A">
        <w:rPr>
          <w:rFonts w:ascii="Arial" w:hAnsi="Arial" w:cs="Arial"/>
        </w:rPr>
        <w:t>be used</w:t>
      </w:r>
      <w:proofErr w:type="gramEnd"/>
      <w:r w:rsidR="00633C07" w:rsidRPr="0053609A">
        <w:rPr>
          <w:rFonts w:ascii="Arial" w:hAnsi="Arial" w:cs="Arial"/>
        </w:rPr>
        <w:t xml:space="preserve"> to help and support this.</w:t>
      </w:r>
      <w:r w:rsidR="00687345" w:rsidRPr="0053609A">
        <w:rPr>
          <w:rFonts w:ascii="Arial" w:hAnsi="Arial" w:cs="Arial"/>
        </w:rPr>
        <w:t xml:space="preserve"> </w:t>
      </w:r>
      <w:r w:rsidR="00E6519A" w:rsidRPr="0053609A">
        <w:rPr>
          <w:rFonts w:ascii="Arial" w:hAnsi="Arial" w:cs="Arial"/>
        </w:rPr>
        <w:t>The storyteller used simple everyday objects found in their educational environment</w:t>
      </w:r>
      <w:r w:rsidR="003A3B67" w:rsidRPr="0053609A">
        <w:rPr>
          <w:rFonts w:ascii="Arial" w:hAnsi="Arial" w:cs="Arial"/>
        </w:rPr>
        <w:t xml:space="preserve">, a practitioner </w:t>
      </w:r>
      <w:r w:rsidR="00693C7C" w:rsidRPr="0053609A">
        <w:rPr>
          <w:rFonts w:ascii="Arial" w:hAnsi="Arial" w:cs="Arial"/>
        </w:rPr>
        <w:t xml:space="preserve">does not need to be buying new and expensive items. It </w:t>
      </w:r>
      <w:proofErr w:type="gramStart"/>
      <w:r w:rsidR="00693C7C" w:rsidRPr="0053609A">
        <w:rPr>
          <w:rFonts w:ascii="Arial" w:hAnsi="Arial" w:cs="Arial"/>
        </w:rPr>
        <w:t>is noted</w:t>
      </w:r>
      <w:proofErr w:type="gramEnd"/>
      <w:r w:rsidR="00693C7C" w:rsidRPr="0053609A">
        <w:rPr>
          <w:rFonts w:ascii="Arial" w:hAnsi="Arial" w:cs="Arial"/>
        </w:rPr>
        <w:t xml:space="preserve"> further that </w:t>
      </w:r>
      <w:r w:rsidR="00F75446" w:rsidRPr="0053609A">
        <w:rPr>
          <w:rFonts w:ascii="Arial" w:hAnsi="Arial" w:cs="Arial"/>
        </w:rPr>
        <w:t>a prop such as</w:t>
      </w:r>
      <w:r w:rsidR="00E30D7D">
        <w:rPr>
          <w:rFonts w:ascii="Arial" w:hAnsi="Arial" w:cs="Arial"/>
        </w:rPr>
        <w:t xml:space="preserve"> the</w:t>
      </w:r>
      <w:r w:rsidR="00F75446" w:rsidRPr="0053609A">
        <w:rPr>
          <w:rFonts w:ascii="Arial" w:hAnsi="Arial" w:cs="Arial"/>
        </w:rPr>
        <w:t xml:space="preserve"> sheep, would grab children’s shared attention. </w:t>
      </w:r>
      <w:r w:rsidR="002F5C49" w:rsidRPr="0053609A">
        <w:rPr>
          <w:rFonts w:ascii="Arial" w:hAnsi="Arial" w:cs="Arial"/>
        </w:rPr>
        <w:t xml:space="preserve">Then using that moment </w:t>
      </w:r>
      <w:r w:rsidR="00650B8B" w:rsidRPr="0053609A">
        <w:rPr>
          <w:rFonts w:ascii="Arial" w:hAnsi="Arial" w:cs="Arial"/>
        </w:rPr>
        <w:t>to</w:t>
      </w:r>
      <w:r w:rsidR="002F5C49" w:rsidRPr="0053609A">
        <w:rPr>
          <w:rFonts w:ascii="Arial" w:hAnsi="Arial" w:cs="Arial"/>
        </w:rPr>
        <w:t xml:space="preserve"> </w:t>
      </w:r>
      <w:r w:rsidR="006C5104" w:rsidRPr="0053609A">
        <w:rPr>
          <w:rFonts w:ascii="Arial" w:hAnsi="Arial" w:cs="Arial"/>
        </w:rPr>
        <w:t>respond to the children’s responses</w:t>
      </w:r>
      <w:r w:rsidR="00C33632" w:rsidRPr="0053609A">
        <w:rPr>
          <w:rFonts w:ascii="Arial" w:hAnsi="Arial" w:cs="Arial"/>
        </w:rPr>
        <w:t>, the story</w:t>
      </w:r>
      <w:r w:rsidR="008231B0">
        <w:rPr>
          <w:rFonts w:ascii="Arial" w:hAnsi="Arial" w:cs="Arial"/>
        </w:rPr>
        <w:t>teller was</w:t>
      </w:r>
      <w:r w:rsidR="00C33632" w:rsidRPr="0053609A">
        <w:rPr>
          <w:rFonts w:ascii="Arial" w:hAnsi="Arial" w:cs="Arial"/>
        </w:rPr>
        <w:t xml:space="preserve"> asking questions about the two sheep, </w:t>
      </w:r>
      <w:r w:rsidR="00E03133" w:rsidRPr="0053609A">
        <w:rPr>
          <w:rFonts w:ascii="Arial" w:hAnsi="Arial" w:cs="Arial"/>
        </w:rPr>
        <w:t>which</w:t>
      </w:r>
      <w:r w:rsidR="00C33632" w:rsidRPr="0053609A">
        <w:rPr>
          <w:rFonts w:ascii="Arial" w:hAnsi="Arial" w:cs="Arial"/>
        </w:rPr>
        <w:t xml:space="preserve"> could </w:t>
      </w:r>
      <w:proofErr w:type="gramStart"/>
      <w:r w:rsidR="00C33632" w:rsidRPr="0053609A">
        <w:rPr>
          <w:rFonts w:ascii="Arial" w:hAnsi="Arial" w:cs="Arial"/>
        </w:rPr>
        <w:t>be expanded</w:t>
      </w:r>
      <w:proofErr w:type="gramEnd"/>
      <w:r w:rsidR="00C33632" w:rsidRPr="0053609A">
        <w:rPr>
          <w:rFonts w:ascii="Arial" w:hAnsi="Arial" w:cs="Arial"/>
        </w:rPr>
        <w:t xml:space="preserve"> upon</w:t>
      </w:r>
      <w:r w:rsidR="008231B0">
        <w:rPr>
          <w:rFonts w:ascii="Arial" w:hAnsi="Arial" w:cs="Arial"/>
        </w:rPr>
        <w:t xml:space="preserve"> further or could lead to further expansions in further sessions</w:t>
      </w:r>
      <w:r w:rsidR="00C33632" w:rsidRPr="0053609A">
        <w:rPr>
          <w:rFonts w:ascii="Arial" w:hAnsi="Arial" w:cs="Arial"/>
        </w:rPr>
        <w:t xml:space="preserve">. </w:t>
      </w:r>
      <w:r w:rsidR="00CB7F73" w:rsidRPr="0053609A">
        <w:rPr>
          <w:rFonts w:ascii="Arial" w:hAnsi="Arial" w:cs="Arial"/>
        </w:rPr>
        <w:t>Khairuddin and Baharuddin (2026)</w:t>
      </w:r>
      <w:r w:rsidR="00CB7F73" w:rsidRPr="0053609A">
        <w:rPr>
          <w:rFonts w:ascii="Arial" w:hAnsi="Arial" w:cs="Arial"/>
        </w:rPr>
        <w:t xml:space="preserve"> would delve into the </w:t>
      </w:r>
      <w:r w:rsidR="0091062C" w:rsidRPr="0053609A">
        <w:rPr>
          <w:rFonts w:ascii="Arial" w:hAnsi="Arial" w:cs="Arial"/>
        </w:rPr>
        <w:t>importance</w:t>
      </w:r>
      <w:r w:rsidR="00CB7F73" w:rsidRPr="0053609A">
        <w:rPr>
          <w:rFonts w:ascii="Arial" w:hAnsi="Arial" w:cs="Arial"/>
        </w:rPr>
        <w:t xml:space="preserve"> of props </w:t>
      </w:r>
      <w:r w:rsidR="00C80448" w:rsidRPr="0053609A">
        <w:rPr>
          <w:rFonts w:ascii="Arial" w:hAnsi="Arial" w:cs="Arial"/>
        </w:rPr>
        <w:t xml:space="preserve">noting it </w:t>
      </w:r>
      <w:r w:rsidR="005D120C" w:rsidRPr="0053609A">
        <w:rPr>
          <w:rFonts w:ascii="Arial" w:hAnsi="Arial" w:cs="Arial"/>
        </w:rPr>
        <w:t>influences</w:t>
      </w:r>
      <w:r w:rsidR="00C80448" w:rsidRPr="0053609A">
        <w:rPr>
          <w:rFonts w:ascii="Arial" w:hAnsi="Arial" w:cs="Arial"/>
        </w:rPr>
        <w:t xml:space="preserve"> </w:t>
      </w:r>
      <w:r w:rsidR="00DC4C32" w:rsidRPr="0053609A">
        <w:rPr>
          <w:rFonts w:ascii="Arial" w:hAnsi="Arial" w:cs="Arial"/>
        </w:rPr>
        <w:t xml:space="preserve">on </w:t>
      </w:r>
      <w:r w:rsidR="00C80448" w:rsidRPr="0053609A">
        <w:rPr>
          <w:rFonts w:ascii="Arial" w:hAnsi="Arial" w:cs="Arial"/>
        </w:rPr>
        <w:t xml:space="preserve">other skills in the storyteller, </w:t>
      </w:r>
      <w:r w:rsidR="00DC4C32" w:rsidRPr="0053609A">
        <w:rPr>
          <w:rFonts w:ascii="Arial" w:hAnsi="Arial" w:cs="Arial"/>
        </w:rPr>
        <w:t xml:space="preserve">linking a prop like a sheep toy to </w:t>
      </w:r>
      <w:r w:rsidR="00891BE4" w:rsidRPr="0053609A">
        <w:rPr>
          <w:rFonts w:ascii="Arial" w:hAnsi="Arial" w:cs="Arial"/>
        </w:rPr>
        <w:t xml:space="preserve">the character in the book. </w:t>
      </w:r>
      <w:r w:rsidR="009B04A7" w:rsidRPr="0053609A">
        <w:rPr>
          <w:rFonts w:ascii="Arial" w:hAnsi="Arial" w:cs="Arial"/>
        </w:rPr>
        <w:t xml:space="preserve">Props </w:t>
      </w:r>
      <w:r w:rsidR="00885310">
        <w:rPr>
          <w:rFonts w:ascii="Arial" w:hAnsi="Arial" w:cs="Arial"/>
        </w:rPr>
        <w:t xml:space="preserve">functioning </w:t>
      </w:r>
      <w:proofErr w:type="gramStart"/>
      <w:r w:rsidR="00885310">
        <w:rPr>
          <w:rFonts w:ascii="Arial" w:hAnsi="Arial" w:cs="Arial"/>
        </w:rPr>
        <w:t>as a way</w:t>
      </w:r>
      <w:r w:rsidR="009B04A7" w:rsidRPr="0053609A">
        <w:rPr>
          <w:rFonts w:ascii="Arial" w:hAnsi="Arial" w:cs="Arial"/>
        </w:rPr>
        <w:t xml:space="preserve"> to</w:t>
      </w:r>
      <w:proofErr w:type="gramEnd"/>
      <w:r w:rsidR="009B04A7" w:rsidRPr="0053609A">
        <w:rPr>
          <w:rFonts w:ascii="Arial" w:hAnsi="Arial" w:cs="Arial"/>
        </w:rPr>
        <w:t xml:space="preserve"> communicate information </w:t>
      </w:r>
      <w:r w:rsidR="00417660" w:rsidRPr="0053609A">
        <w:rPr>
          <w:rFonts w:ascii="Arial" w:hAnsi="Arial" w:cs="Arial"/>
        </w:rPr>
        <w:t xml:space="preserve">and strengthen the narrative within the </w:t>
      </w:r>
      <w:r w:rsidR="00C37507" w:rsidRPr="0053609A">
        <w:rPr>
          <w:rFonts w:ascii="Arial" w:hAnsi="Arial" w:cs="Arial"/>
        </w:rPr>
        <w:t>storyteller’s</w:t>
      </w:r>
      <w:r w:rsidR="00417660" w:rsidRPr="0053609A">
        <w:rPr>
          <w:rFonts w:ascii="Arial" w:hAnsi="Arial" w:cs="Arial"/>
        </w:rPr>
        <w:t xml:space="preserve"> session. </w:t>
      </w:r>
    </w:p>
    <w:p w14:paraId="7D7A660F" w14:textId="7F8FA86D" w:rsidR="000112A6" w:rsidRPr="0053609A" w:rsidRDefault="001D62DA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>American Montessori Society (2025)</w:t>
      </w:r>
      <w:r w:rsidR="00C25E7D" w:rsidRPr="0053609A">
        <w:rPr>
          <w:rFonts w:ascii="Arial" w:hAnsi="Arial" w:cs="Arial"/>
        </w:rPr>
        <w:t xml:space="preserve"> explores the theories of Montessori and how it links and influences the practices of </w:t>
      </w:r>
      <w:r w:rsidR="00B809C6" w:rsidRPr="0053609A">
        <w:rPr>
          <w:rFonts w:ascii="Arial" w:hAnsi="Arial" w:cs="Arial"/>
        </w:rPr>
        <w:t>practitioners</w:t>
      </w:r>
      <w:r w:rsidR="00C25E7D" w:rsidRPr="0053609A">
        <w:rPr>
          <w:rFonts w:ascii="Arial" w:hAnsi="Arial" w:cs="Arial"/>
        </w:rPr>
        <w:t xml:space="preserve"> when implementing and supporting storytelling in their environments for the children in the care. </w:t>
      </w:r>
      <w:r w:rsidR="003719C6" w:rsidRPr="0053609A">
        <w:rPr>
          <w:rFonts w:ascii="Arial" w:hAnsi="Arial" w:cs="Arial"/>
        </w:rPr>
        <w:t xml:space="preserve">Language </w:t>
      </w:r>
      <w:r w:rsidR="005464FD" w:rsidRPr="0053609A">
        <w:rPr>
          <w:rFonts w:ascii="Arial" w:hAnsi="Arial" w:cs="Arial"/>
        </w:rPr>
        <w:t xml:space="preserve">development in children, that further links to their imagination. Introduction of </w:t>
      </w:r>
      <w:r w:rsidR="001F2D61" w:rsidRPr="0053609A">
        <w:rPr>
          <w:rFonts w:ascii="Arial" w:hAnsi="Arial" w:cs="Arial"/>
        </w:rPr>
        <w:t>unfamiliar words</w:t>
      </w:r>
      <w:r w:rsidR="009B0B6E" w:rsidRPr="0053609A">
        <w:rPr>
          <w:rFonts w:ascii="Arial" w:hAnsi="Arial" w:cs="Arial"/>
        </w:rPr>
        <w:t xml:space="preserve"> </w:t>
      </w:r>
      <w:r w:rsidR="004C69E8" w:rsidRPr="0053609A">
        <w:rPr>
          <w:rFonts w:ascii="Arial" w:hAnsi="Arial" w:cs="Arial"/>
        </w:rPr>
        <w:t xml:space="preserve">from the storyteller contributes to this, when the storyteller says, ‘what next?’ that </w:t>
      </w:r>
      <w:r w:rsidR="00F0688D" w:rsidRPr="0053609A">
        <w:rPr>
          <w:rFonts w:ascii="Arial" w:hAnsi="Arial" w:cs="Arial"/>
        </w:rPr>
        <w:t xml:space="preserve">gives the children an opportunity to think and imagine what could be on the next page. </w:t>
      </w:r>
      <w:r w:rsidR="00BF4D25" w:rsidRPr="0053609A">
        <w:rPr>
          <w:rFonts w:ascii="Arial" w:hAnsi="Arial" w:cs="Arial"/>
        </w:rPr>
        <w:t xml:space="preserve">Hjetland </w:t>
      </w:r>
      <w:r w:rsidR="00BF4D25" w:rsidRPr="0053609A">
        <w:rPr>
          <w:rFonts w:ascii="Arial" w:hAnsi="Arial" w:cs="Arial"/>
          <w:i/>
          <w:iCs/>
        </w:rPr>
        <w:t>et al</w:t>
      </w:r>
      <w:r w:rsidR="00BF4D25" w:rsidRPr="0053609A">
        <w:rPr>
          <w:rFonts w:ascii="Arial" w:hAnsi="Arial" w:cs="Arial"/>
        </w:rPr>
        <w:t>. (2019)</w:t>
      </w:r>
      <w:r w:rsidR="00BF4D25" w:rsidRPr="0053609A">
        <w:rPr>
          <w:rFonts w:ascii="Arial" w:hAnsi="Arial" w:cs="Arial"/>
        </w:rPr>
        <w:t xml:space="preserve"> explore their own theories in the </w:t>
      </w:r>
      <w:r w:rsidR="00D8245E">
        <w:rPr>
          <w:rFonts w:ascii="Arial" w:hAnsi="Arial" w:cs="Arial"/>
        </w:rPr>
        <w:t xml:space="preserve">use of </w:t>
      </w:r>
      <w:r w:rsidR="00BF4D25" w:rsidRPr="0053609A">
        <w:rPr>
          <w:rFonts w:ascii="Arial" w:hAnsi="Arial" w:cs="Arial"/>
        </w:rPr>
        <w:t xml:space="preserve">props </w:t>
      </w:r>
      <w:r w:rsidR="0035301A" w:rsidRPr="0053609A">
        <w:rPr>
          <w:rFonts w:ascii="Arial" w:hAnsi="Arial" w:cs="Arial"/>
        </w:rPr>
        <w:t xml:space="preserve">alongside any kind of story medium, be they traditional or digital </w:t>
      </w:r>
      <w:r w:rsidR="00C02034" w:rsidRPr="0053609A">
        <w:rPr>
          <w:rFonts w:ascii="Arial" w:hAnsi="Arial" w:cs="Arial"/>
        </w:rPr>
        <w:t xml:space="preserve">support the early foundational development </w:t>
      </w:r>
      <w:r w:rsidR="009070FF" w:rsidRPr="0053609A">
        <w:rPr>
          <w:rFonts w:ascii="Arial" w:hAnsi="Arial" w:cs="Arial"/>
        </w:rPr>
        <w:t xml:space="preserve">of children oral skills, which </w:t>
      </w:r>
      <w:r w:rsidR="00F0147F" w:rsidRPr="0053609A">
        <w:rPr>
          <w:rFonts w:ascii="Arial" w:hAnsi="Arial" w:cs="Arial"/>
        </w:rPr>
        <w:t xml:space="preserve">will have </w:t>
      </w:r>
      <w:r w:rsidR="00A2706E" w:rsidRPr="0053609A">
        <w:rPr>
          <w:rFonts w:ascii="Arial" w:hAnsi="Arial" w:cs="Arial"/>
        </w:rPr>
        <w:t xml:space="preserve">influences on the child’s comprehension and understanding skills when developing their reading skills. </w:t>
      </w:r>
      <w:r w:rsidR="00591296" w:rsidRPr="0053609A">
        <w:rPr>
          <w:rFonts w:ascii="Arial" w:hAnsi="Arial" w:cs="Arial"/>
        </w:rPr>
        <w:t>This is explore</w:t>
      </w:r>
      <w:r w:rsidR="003622EE" w:rsidRPr="0053609A">
        <w:rPr>
          <w:rFonts w:ascii="Arial" w:hAnsi="Arial" w:cs="Arial"/>
        </w:rPr>
        <w:t>d</w:t>
      </w:r>
      <w:r w:rsidR="00591296" w:rsidRPr="0053609A">
        <w:rPr>
          <w:rFonts w:ascii="Arial" w:hAnsi="Arial" w:cs="Arial"/>
        </w:rPr>
        <w:t xml:space="preserve"> </w:t>
      </w:r>
      <w:r w:rsidR="003622EE" w:rsidRPr="0053609A">
        <w:rPr>
          <w:rFonts w:ascii="Arial" w:hAnsi="Arial" w:cs="Arial"/>
        </w:rPr>
        <w:t xml:space="preserve">further by Lindley (n.d.) </w:t>
      </w:r>
      <w:r w:rsidR="00716004" w:rsidRPr="0053609A">
        <w:rPr>
          <w:rFonts w:ascii="Arial" w:hAnsi="Arial" w:cs="Arial"/>
        </w:rPr>
        <w:t xml:space="preserve">that not only is the use of props key, as shown by the storyteller in the videos, but </w:t>
      </w:r>
      <w:r w:rsidR="00D350A4">
        <w:rPr>
          <w:rFonts w:ascii="Arial" w:hAnsi="Arial" w:cs="Arial"/>
        </w:rPr>
        <w:t>t</w:t>
      </w:r>
      <w:r w:rsidR="00716004" w:rsidRPr="0053609A">
        <w:rPr>
          <w:rFonts w:ascii="Arial" w:hAnsi="Arial" w:cs="Arial"/>
        </w:rPr>
        <w:t xml:space="preserve">he </w:t>
      </w:r>
      <w:r w:rsidR="00C565A8" w:rsidRPr="0053609A">
        <w:rPr>
          <w:rFonts w:ascii="Arial" w:hAnsi="Arial" w:cs="Arial"/>
        </w:rPr>
        <w:t>importance</w:t>
      </w:r>
      <w:r w:rsidR="00716004" w:rsidRPr="0053609A">
        <w:rPr>
          <w:rFonts w:ascii="Arial" w:hAnsi="Arial" w:cs="Arial"/>
        </w:rPr>
        <w:t xml:space="preserve"> of </w:t>
      </w:r>
      <w:r w:rsidR="006F10D1" w:rsidRPr="0053609A">
        <w:rPr>
          <w:rFonts w:ascii="Arial" w:hAnsi="Arial" w:cs="Arial"/>
        </w:rPr>
        <w:t>rep</w:t>
      </w:r>
      <w:r w:rsidR="006F10D1">
        <w:rPr>
          <w:rFonts w:ascii="Arial" w:hAnsi="Arial" w:cs="Arial"/>
        </w:rPr>
        <w:t>eating</w:t>
      </w:r>
      <w:r w:rsidR="00C565A8" w:rsidRPr="0053609A">
        <w:rPr>
          <w:rFonts w:ascii="Arial" w:hAnsi="Arial" w:cs="Arial"/>
        </w:rPr>
        <w:t xml:space="preserve"> and showing the story multiple time</w:t>
      </w:r>
      <w:r w:rsidR="006F10D1">
        <w:rPr>
          <w:rFonts w:ascii="Arial" w:hAnsi="Arial" w:cs="Arial"/>
        </w:rPr>
        <w:t>s</w:t>
      </w:r>
      <w:r w:rsidR="00C565A8" w:rsidRPr="0053609A">
        <w:rPr>
          <w:rFonts w:ascii="Arial" w:hAnsi="Arial" w:cs="Arial"/>
        </w:rPr>
        <w:t xml:space="preserve"> and</w:t>
      </w:r>
      <w:r w:rsidR="00716004" w:rsidRPr="0053609A">
        <w:rPr>
          <w:rFonts w:ascii="Arial" w:hAnsi="Arial" w:cs="Arial"/>
        </w:rPr>
        <w:t xml:space="preserve"> ensuring that settings and practi</w:t>
      </w:r>
      <w:r w:rsidR="00C565A8" w:rsidRPr="0053609A">
        <w:rPr>
          <w:rFonts w:ascii="Arial" w:hAnsi="Arial" w:cs="Arial"/>
        </w:rPr>
        <w:t xml:space="preserve">tioners make time to make use </w:t>
      </w:r>
      <w:r w:rsidR="00A80AF6" w:rsidRPr="0053609A">
        <w:rPr>
          <w:rFonts w:ascii="Arial" w:hAnsi="Arial" w:cs="Arial"/>
        </w:rPr>
        <w:t xml:space="preserve">of stories in their day to day </w:t>
      </w:r>
      <w:r w:rsidR="00BD48C9" w:rsidRPr="0053609A">
        <w:rPr>
          <w:rFonts w:ascii="Arial" w:hAnsi="Arial" w:cs="Arial"/>
        </w:rPr>
        <w:t>activities</w:t>
      </w:r>
      <w:r w:rsidR="00827386" w:rsidRPr="0053609A">
        <w:rPr>
          <w:rFonts w:ascii="Arial" w:hAnsi="Arial" w:cs="Arial"/>
        </w:rPr>
        <w:t xml:space="preserve"> introducing those </w:t>
      </w:r>
      <w:r w:rsidR="001E7C9E" w:rsidRPr="0053609A">
        <w:rPr>
          <w:rFonts w:ascii="Arial" w:hAnsi="Arial" w:cs="Arial"/>
        </w:rPr>
        <w:t xml:space="preserve">key words and making links </w:t>
      </w:r>
      <w:r w:rsidR="001E7C9E" w:rsidRPr="0053609A">
        <w:rPr>
          <w:rFonts w:ascii="Arial" w:hAnsi="Arial" w:cs="Arial"/>
        </w:rPr>
        <w:lastRenderedPageBreak/>
        <w:t xml:space="preserve">with the props at hand to emphasise the story. </w:t>
      </w:r>
      <w:r w:rsidR="00BD48C9" w:rsidRPr="0053609A">
        <w:rPr>
          <w:rFonts w:ascii="Arial" w:hAnsi="Arial" w:cs="Arial"/>
        </w:rPr>
        <w:t xml:space="preserve">The storyteller made use of a puppet and soft toy sheep, as way to engage with </w:t>
      </w:r>
      <w:r w:rsidR="007F580B" w:rsidRPr="0053609A">
        <w:rPr>
          <w:rFonts w:ascii="Arial" w:hAnsi="Arial" w:cs="Arial"/>
        </w:rPr>
        <w:t>the</w:t>
      </w:r>
      <w:r w:rsidR="00BD48C9" w:rsidRPr="0053609A">
        <w:rPr>
          <w:rFonts w:ascii="Arial" w:hAnsi="Arial" w:cs="Arial"/>
        </w:rPr>
        <w:t xml:space="preserve"> children and to keep them interested in what you have to say. </w:t>
      </w:r>
    </w:p>
    <w:p w14:paraId="33974280" w14:textId="4EF53DFD" w:rsidR="007F580B" w:rsidRPr="0053609A" w:rsidRDefault="007F580B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There are views in which could counter the benefits </w:t>
      </w:r>
      <w:r w:rsidR="00E03133" w:rsidRPr="0053609A">
        <w:rPr>
          <w:rFonts w:ascii="Arial" w:hAnsi="Arial" w:cs="Arial"/>
        </w:rPr>
        <w:t>of</w:t>
      </w:r>
      <w:r w:rsidR="005D5A92" w:rsidRPr="0053609A">
        <w:rPr>
          <w:rFonts w:ascii="Arial" w:hAnsi="Arial" w:cs="Arial"/>
        </w:rPr>
        <w:t xml:space="preserve"> the use of props, in the </w:t>
      </w:r>
      <w:r w:rsidR="001333FB" w:rsidRPr="0053609A">
        <w:rPr>
          <w:rFonts w:ascii="Arial" w:hAnsi="Arial" w:cs="Arial"/>
        </w:rPr>
        <w:t xml:space="preserve">storyteller videos, </w:t>
      </w:r>
      <w:r w:rsidR="00A11E85" w:rsidRPr="0053609A">
        <w:rPr>
          <w:rFonts w:ascii="Arial" w:hAnsi="Arial" w:cs="Arial"/>
        </w:rPr>
        <w:t>there</w:t>
      </w:r>
      <w:r w:rsidR="001333FB" w:rsidRPr="0053609A">
        <w:rPr>
          <w:rFonts w:ascii="Arial" w:hAnsi="Arial" w:cs="Arial"/>
        </w:rPr>
        <w:t xml:space="preserve"> seemed to be too </w:t>
      </w:r>
      <w:r w:rsidR="00A11E85" w:rsidRPr="0053609A">
        <w:rPr>
          <w:rFonts w:ascii="Arial" w:hAnsi="Arial" w:cs="Arial"/>
        </w:rPr>
        <w:t>many</w:t>
      </w:r>
      <w:r w:rsidR="001333FB" w:rsidRPr="0053609A">
        <w:rPr>
          <w:rFonts w:ascii="Arial" w:hAnsi="Arial" w:cs="Arial"/>
        </w:rPr>
        <w:t xml:space="preserve"> props or items at hand. This could </w:t>
      </w:r>
      <w:r w:rsidR="00A11E85" w:rsidRPr="0053609A">
        <w:rPr>
          <w:rFonts w:ascii="Arial" w:hAnsi="Arial" w:cs="Arial"/>
        </w:rPr>
        <w:t>prove</w:t>
      </w:r>
      <w:r w:rsidR="001333FB" w:rsidRPr="0053609A">
        <w:rPr>
          <w:rFonts w:ascii="Arial" w:hAnsi="Arial" w:cs="Arial"/>
        </w:rPr>
        <w:t xml:space="preserve"> overwhelming, distracting </w:t>
      </w:r>
      <w:r w:rsidR="00EB393F" w:rsidRPr="0053609A">
        <w:rPr>
          <w:rFonts w:ascii="Arial" w:hAnsi="Arial" w:cs="Arial"/>
        </w:rPr>
        <w:t xml:space="preserve">and could lead to a lack of attention in the story. </w:t>
      </w:r>
      <w:r w:rsidR="008149B0" w:rsidRPr="0053609A">
        <w:rPr>
          <w:rFonts w:ascii="Arial" w:hAnsi="Arial" w:cs="Arial"/>
        </w:rPr>
        <w:t>Stadler and Ward (20</w:t>
      </w:r>
      <w:r w:rsidR="009E1C01" w:rsidRPr="0053609A">
        <w:rPr>
          <w:rFonts w:ascii="Arial" w:hAnsi="Arial" w:cs="Arial"/>
        </w:rPr>
        <w:t>10</w:t>
      </w:r>
      <w:r w:rsidR="008149B0" w:rsidRPr="0053609A">
        <w:rPr>
          <w:rFonts w:ascii="Arial" w:hAnsi="Arial" w:cs="Arial"/>
        </w:rPr>
        <w:t xml:space="preserve">) </w:t>
      </w:r>
      <w:r w:rsidR="00C00007" w:rsidRPr="0053609A">
        <w:rPr>
          <w:rFonts w:ascii="Arial" w:hAnsi="Arial" w:cs="Arial"/>
        </w:rPr>
        <w:t xml:space="preserve">who explore the effect of props </w:t>
      </w:r>
      <w:r w:rsidR="00E811DE" w:rsidRPr="0053609A">
        <w:rPr>
          <w:rFonts w:ascii="Arial" w:hAnsi="Arial" w:cs="Arial"/>
        </w:rPr>
        <w:t xml:space="preserve">during a reading or storytelling session with a group or classroom of children, they explore </w:t>
      </w:r>
      <w:r w:rsidR="00B61D7F" w:rsidRPr="0053609A">
        <w:rPr>
          <w:rFonts w:ascii="Arial" w:hAnsi="Arial" w:cs="Arial"/>
        </w:rPr>
        <w:t>what effect it had on the structure and the reaction to the storyteller</w:t>
      </w:r>
      <w:r w:rsidR="008F7CD0" w:rsidRPr="0053609A">
        <w:rPr>
          <w:rFonts w:ascii="Arial" w:hAnsi="Arial" w:cs="Arial"/>
        </w:rPr>
        <w:t xml:space="preserve">. </w:t>
      </w:r>
      <w:r w:rsidR="00364240">
        <w:rPr>
          <w:rFonts w:ascii="Arial" w:hAnsi="Arial" w:cs="Arial"/>
        </w:rPr>
        <w:t>They delved further</w:t>
      </w:r>
      <w:r w:rsidR="008F7CD0" w:rsidRPr="0053609A">
        <w:rPr>
          <w:rFonts w:ascii="Arial" w:hAnsi="Arial" w:cs="Arial"/>
        </w:rPr>
        <w:t xml:space="preserve"> that </w:t>
      </w:r>
      <w:r w:rsidR="00275B5F" w:rsidRPr="0053609A">
        <w:rPr>
          <w:rFonts w:ascii="Arial" w:hAnsi="Arial" w:cs="Arial"/>
        </w:rPr>
        <w:t xml:space="preserve">props helped children to develop their language and oral skills when it comes to describing and processing what they were seeing using props. </w:t>
      </w:r>
      <w:r w:rsidR="008F7E2E" w:rsidRPr="0053609A">
        <w:rPr>
          <w:rFonts w:ascii="Arial" w:hAnsi="Arial" w:cs="Arial"/>
        </w:rPr>
        <w:t>However,</w:t>
      </w:r>
      <w:r w:rsidR="004C588F" w:rsidRPr="0053609A">
        <w:rPr>
          <w:rFonts w:ascii="Arial" w:hAnsi="Arial" w:cs="Arial"/>
        </w:rPr>
        <w:t xml:space="preserve"> they noted that there were no further effects on </w:t>
      </w:r>
      <w:r w:rsidR="00173454" w:rsidRPr="0053609A">
        <w:rPr>
          <w:rFonts w:ascii="Arial" w:hAnsi="Arial" w:cs="Arial"/>
        </w:rPr>
        <w:t>having too many props or adding unneeded complexities to the story</w:t>
      </w:r>
      <w:r w:rsidR="00960FFE" w:rsidRPr="0053609A">
        <w:rPr>
          <w:rFonts w:ascii="Arial" w:hAnsi="Arial" w:cs="Arial"/>
        </w:rPr>
        <w:t xml:space="preserve">. They also noted that a well ground and holistic reading sessions for children with or without props will still benefits the children’s </w:t>
      </w:r>
      <w:r w:rsidR="008F7E2E" w:rsidRPr="0053609A">
        <w:rPr>
          <w:rFonts w:ascii="Arial" w:hAnsi="Arial" w:cs="Arial"/>
        </w:rPr>
        <w:t xml:space="preserve">reading skills regardless. </w:t>
      </w:r>
    </w:p>
    <w:p w14:paraId="50F13FDF" w14:textId="77777777" w:rsidR="008F7E2E" w:rsidRPr="0053609A" w:rsidRDefault="008F7E2E" w:rsidP="00E44450">
      <w:pPr>
        <w:tabs>
          <w:tab w:val="left" w:pos="924"/>
        </w:tabs>
        <w:rPr>
          <w:rFonts w:ascii="Arial" w:hAnsi="Arial" w:cs="Arial"/>
        </w:rPr>
      </w:pPr>
    </w:p>
    <w:p w14:paraId="61D4876A" w14:textId="2B92999B" w:rsidR="0005054D" w:rsidRPr="0053609A" w:rsidRDefault="008F7E2E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Third skill </w:t>
      </w:r>
    </w:p>
    <w:p w14:paraId="1E6A4DE8" w14:textId="77777777" w:rsidR="00CD5DFD" w:rsidRDefault="00CD5DFD" w:rsidP="00E44450">
      <w:pPr>
        <w:tabs>
          <w:tab w:val="left" w:pos="924"/>
        </w:tabs>
        <w:rPr>
          <w:rFonts w:ascii="Arial" w:hAnsi="Arial" w:cs="Arial"/>
        </w:rPr>
      </w:pPr>
    </w:p>
    <w:p w14:paraId="112DFAF4" w14:textId="3AA6438F" w:rsidR="00E44450" w:rsidRPr="0053609A" w:rsidRDefault="002B7B34" w:rsidP="00E44450">
      <w:pPr>
        <w:tabs>
          <w:tab w:val="left" w:pos="924"/>
        </w:tabs>
        <w:rPr>
          <w:rFonts w:ascii="Arial" w:hAnsi="Arial" w:cs="Arial"/>
        </w:rPr>
      </w:pPr>
      <w:r>
        <w:rPr>
          <w:rFonts w:ascii="Arial" w:hAnsi="Arial" w:cs="Arial"/>
        </w:rPr>
        <w:t>A final skills</w:t>
      </w:r>
      <w:r w:rsidR="00582DAF" w:rsidRPr="0053609A">
        <w:rPr>
          <w:rFonts w:ascii="Arial" w:hAnsi="Arial" w:cs="Arial"/>
        </w:rPr>
        <w:t xml:space="preserve"> that could be seen </w:t>
      </w:r>
      <w:r w:rsidR="00FA1653" w:rsidRPr="0053609A">
        <w:rPr>
          <w:rFonts w:ascii="Arial" w:hAnsi="Arial" w:cs="Arial"/>
        </w:rPr>
        <w:t xml:space="preserve">during the </w:t>
      </w:r>
      <w:r w:rsidR="00204A94" w:rsidRPr="0053609A">
        <w:rPr>
          <w:rFonts w:ascii="Arial" w:hAnsi="Arial" w:cs="Arial"/>
        </w:rPr>
        <w:t>storyteller’s</w:t>
      </w:r>
      <w:r w:rsidR="00FA1653" w:rsidRPr="0053609A">
        <w:rPr>
          <w:rFonts w:ascii="Arial" w:hAnsi="Arial" w:cs="Arial"/>
        </w:rPr>
        <w:t xml:space="preserve"> session is the use of questioning language </w:t>
      </w:r>
      <w:r w:rsidR="009A0899" w:rsidRPr="0053609A">
        <w:rPr>
          <w:rFonts w:ascii="Arial" w:hAnsi="Arial" w:cs="Arial"/>
        </w:rPr>
        <w:t>and asking open ended question</w:t>
      </w:r>
      <w:r>
        <w:rPr>
          <w:rFonts w:ascii="Arial" w:hAnsi="Arial" w:cs="Arial"/>
        </w:rPr>
        <w:t>s to the children</w:t>
      </w:r>
      <w:r w:rsidR="009A0899" w:rsidRPr="0053609A">
        <w:rPr>
          <w:rFonts w:ascii="Arial" w:hAnsi="Arial" w:cs="Arial"/>
        </w:rPr>
        <w:t xml:space="preserve">, this could be seen as a way to make the story more </w:t>
      </w:r>
      <w:r w:rsidR="00724F6D" w:rsidRPr="0053609A">
        <w:rPr>
          <w:rFonts w:ascii="Arial" w:hAnsi="Arial" w:cs="Arial"/>
        </w:rPr>
        <w:t>inclusive</w:t>
      </w:r>
      <w:r w:rsidR="009A0899" w:rsidRPr="0053609A">
        <w:rPr>
          <w:rFonts w:ascii="Arial" w:hAnsi="Arial" w:cs="Arial"/>
        </w:rPr>
        <w:t xml:space="preserve">, create involvement from the children, </w:t>
      </w:r>
      <w:r w:rsidR="000B1AD9" w:rsidRPr="0053609A">
        <w:rPr>
          <w:rFonts w:ascii="Arial" w:hAnsi="Arial" w:cs="Arial"/>
        </w:rPr>
        <w:t xml:space="preserve">support critical thinking </w:t>
      </w:r>
      <w:r w:rsidR="00AC36A5" w:rsidRPr="0053609A">
        <w:rPr>
          <w:rFonts w:ascii="Arial" w:hAnsi="Arial" w:cs="Arial"/>
        </w:rPr>
        <w:t xml:space="preserve">and for the children to be able to imagine the story they are hearing. </w:t>
      </w:r>
      <w:r w:rsidR="002C481A" w:rsidRPr="0053609A">
        <w:rPr>
          <w:rFonts w:ascii="Arial" w:hAnsi="Arial" w:cs="Arial"/>
        </w:rPr>
        <w:t>When observing the story</w:t>
      </w:r>
      <w:r w:rsidR="00204A94" w:rsidRPr="0053609A">
        <w:rPr>
          <w:rFonts w:ascii="Arial" w:hAnsi="Arial" w:cs="Arial"/>
        </w:rPr>
        <w:t xml:space="preserve">teller, they would ask, ‘what is </w:t>
      </w:r>
      <w:r w:rsidR="00773E64" w:rsidRPr="0053609A">
        <w:rPr>
          <w:rFonts w:ascii="Arial" w:hAnsi="Arial" w:cs="Arial"/>
        </w:rPr>
        <w:t>next?’</w:t>
      </w:r>
      <w:r w:rsidR="00666E03" w:rsidRPr="0053609A">
        <w:rPr>
          <w:rFonts w:ascii="Arial" w:hAnsi="Arial" w:cs="Arial"/>
        </w:rPr>
        <w:t xml:space="preserve"> make</w:t>
      </w:r>
      <w:r w:rsidR="00C8533F" w:rsidRPr="0053609A">
        <w:rPr>
          <w:rFonts w:ascii="Arial" w:hAnsi="Arial" w:cs="Arial"/>
        </w:rPr>
        <w:t xml:space="preserve"> a change in their tone of voice in a questioning manner, which gives an </w:t>
      </w:r>
      <w:r w:rsidR="00666E03" w:rsidRPr="0053609A">
        <w:rPr>
          <w:rFonts w:ascii="Arial" w:hAnsi="Arial" w:cs="Arial"/>
        </w:rPr>
        <w:t>open-ended</w:t>
      </w:r>
      <w:r w:rsidR="00C8533F" w:rsidRPr="0053609A">
        <w:rPr>
          <w:rFonts w:ascii="Arial" w:hAnsi="Arial" w:cs="Arial"/>
        </w:rPr>
        <w:t xml:space="preserve"> meaning to their reading. </w:t>
      </w:r>
      <w:r w:rsidR="00666E03" w:rsidRPr="0053609A">
        <w:rPr>
          <w:rFonts w:ascii="Arial" w:hAnsi="Arial" w:cs="Arial"/>
        </w:rPr>
        <w:t>G</w:t>
      </w:r>
      <w:r w:rsidR="00CB45E3" w:rsidRPr="0053609A">
        <w:rPr>
          <w:rFonts w:ascii="Arial" w:hAnsi="Arial" w:cs="Arial"/>
        </w:rPr>
        <w:t xml:space="preserve">hosh (2024) </w:t>
      </w:r>
      <w:r w:rsidR="007D7B0D" w:rsidRPr="0053609A">
        <w:rPr>
          <w:rFonts w:ascii="Arial" w:hAnsi="Arial" w:cs="Arial"/>
        </w:rPr>
        <w:t xml:space="preserve">in their own work, explores the importance of questioning in </w:t>
      </w:r>
      <w:r w:rsidR="00174613" w:rsidRPr="0053609A">
        <w:rPr>
          <w:rFonts w:ascii="Arial" w:hAnsi="Arial" w:cs="Arial"/>
        </w:rPr>
        <w:t>storytelling</w:t>
      </w:r>
      <w:r w:rsidR="00D65658" w:rsidRPr="0053609A">
        <w:rPr>
          <w:rFonts w:ascii="Arial" w:hAnsi="Arial" w:cs="Arial"/>
        </w:rPr>
        <w:t>, i</w:t>
      </w:r>
      <w:r w:rsidR="00EB695F">
        <w:rPr>
          <w:rFonts w:ascii="Arial" w:hAnsi="Arial" w:cs="Arial"/>
        </w:rPr>
        <w:t>t</w:t>
      </w:r>
      <w:r w:rsidR="00D65658" w:rsidRPr="0053609A">
        <w:rPr>
          <w:rFonts w:ascii="Arial" w:hAnsi="Arial" w:cs="Arial"/>
        </w:rPr>
        <w:t xml:space="preserve"> can provide an insight on where the children</w:t>
      </w:r>
      <w:r w:rsidR="00174613" w:rsidRPr="0053609A">
        <w:rPr>
          <w:rFonts w:ascii="Arial" w:hAnsi="Arial" w:cs="Arial"/>
        </w:rPr>
        <w:t xml:space="preserve"> are</w:t>
      </w:r>
      <w:r w:rsidR="00D65658" w:rsidRPr="0053609A">
        <w:rPr>
          <w:rFonts w:ascii="Arial" w:hAnsi="Arial" w:cs="Arial"/>
        </w:rPr>
        <w:t xml:space="preserve"> </w:t>
      </w:r>
      <w:r w:rsidR="00174613" w:rsidRPr="0053609A">
        <w:rPr>
          <w:rFonts w:ascii="Arial" w:hAnsi="Arial" w:cs="Arial"/>
        </w:rPr>
        <w:t>developmentally</w:t>
      </w:r>
      <w:r w:rsidR="002C54F2" w:rsidRPr="0053609A">
        <w:rPr>
          <w:rFonts w:ascii="Arial" w:hAnsi="Arial" w:cs="Arial"/>
        </w:rPr>
        <w:t xml:space="preserve">, their engagement and </w:t>
      </w:r>
      <w:r w:rsidR="00AA2C4A" w:rsidRPr="0053609A">
        <w:rPr>
          <w:rFonts w:ascii="Arial" w:hAnsi="Arial" w:cs="Arial"/>
        </w:rPr>
        <w:t xml:space="preserve">if their remembering the story </w:t>
      </w:r>
      <w:r w:rsidR="00C737EC">
        <w:rPr>
          <w:rFonts w:ascii="Arial" w:hAnsi="Arial" w:cs="Arial"/>
        </w:rPr>
        <w:t>and absorbing information</w:t>
      </w:r>
      <w:r w:rsidR="00AA2C4A" w:rsidRPr="0053609A">
        <w:rPr>
          <w:rFonts w:ascii="Arial" w:hAnsi="Arial" w:cs="Arial"/>
        </w:rPr>
        <w:t xml:space="preserve">. </w:t>
      </w:r>
      <w:r w:rsidR="005C01A5" w:rsidRPr="0053609A">
        <w:rPr>
          <w:rFonts w:ascii="Arial" w:hAnsi="Arial" w:cs="Arial"/>
        </w:rPr>
        <w:t>Furthermore,</w:t>
      </w:r>
      <w:r w:rsidR="00AA2C4A" w:rsidRPr="0053609A">
        <w:rPr>
          <w:rFonts w:ascii="Arial" w:hAnsi="Arial" w:cs="Arial"/>
        </w:rPr>
        <w:t xml:space="preserve"> </w:t>
      </w:r>
      <w:r w:rsidR="000D6DF6" w:rsidRPr="0053609A">
        <w:rPr>
          <w:rFonts w:ascii="Arial" w:hAnsi="Arial" w:cs="Arial"/>
        </w:rPr>
        <w:t xml:space="preserve">taking moments to allow </w:t>
      </w:r>
      <w:r w:rsidR="00005295" w:rsidRPr="0053609A">
        <w:rPr>
          <w:rFonts w:ascii="Arial" w:hAnsi="Arial" w:cs="Arial"/>
        </w:rPr>
        <w:t>questions to</w:t>
      </w:r>
      <w:r w:rsidR="00F0030E">
        <w:rPr>
          <w:rFonts w:ascii="Arial" w:hAnsi="Arial" w:cs="Arial"/>
        </w:rPr>
        <w:t xml:space="preserve"> </w:t>
      </w:r>
      <w:proofErr w:type="gramStart"/>
      <w:r w:rsidR="00F0030E">
        <w:rPr>
          <w:rFonts w:ascii="Arial" w:hAnsi="Arial" w:cs="Arial"/>
        </w:rPr>
        <w:t>be</w:t>
      </w:r>
      <w:r w:rsidR="005C01A5" w:rsidRPr="0053609A">
        <w:rPr>
          <w:rFonts w:ascii="Arial" w:hAnsi="Arial" w:cs="Arial"/>
        </w:rPr>
        <w:t xml:space="preserve"> shared</w:t>
      </w:r>
      <w:proofErr w:type="gramEnd"/>
      <w:r w:rsidR="005C01A5" w:rsidRPr="0053609A">
        <w:rPr>
          <w:rFonts w:ascii="Arial" w:hAnsi="Arial" w:cs="Arial"/>
        </w:rPr>
        <w:t xml:space="preserve">, the storyteller </w:t>
      </w:r>
      <w:r w:rsidR="00320073" w:rsidRPr="0053609A">
        <w:rPr>
          <w:rFonts w:ascii="Arial" w:hAnsi="Arial" w:cs="Arial"/>
        </w:rPr>
        <w:t xml:space="preserve">in the </w:t>
      </w:r>
      <w:r w:rsidR="00662BC4" w:rsidRPr="0053609A">
        <w:rPr>
          <w:rFonts w:ascii="Arial" w:hAnsi="Arial" w:cs="Arial"/>
        </w:rPr>
        <w:t>videos</w:t>
      </w:r>
      <w:r w:rsidR="00320073" w:rsidRPr="0053609A">
        <w:rPr>
          <w:rFonts w:ascii="Arial" w:hAnsi="Arial" w:cs="Arial"/>
        </w:rPr>
        <w:t xml:space="preserve"> asked who the Sheep is </w:t>
      </w:r>
      <w:r w:rsidR="00662BC4" w:rsidRPr="0053609A">
        <w:rPr>
          <w:rFonts w:ascii="Arial" w:hAnsi="Arial" w:cs="Arial"/>
        </w:rPr>
        <w:t xml:space="preserve">or ‘what’s in this </w:t>
      </w:r>
      <w:r w:rsidR="00773E64" w:rsidRPr="0053609A">
        <w:rPr>
          <w:rFonts w:ascii="Arial" w:hAnsi="Arial" w:cs="Arial"/>
        </w:rPr>
        <w:t>bottle?’</w:t>
      </w:r>
      <w:r w:rsidR="00662BC4" w:rsidRPr="0053609A">
        <w:rPr>
          <w:rFonts w:ascii="Arial" w:hAnsi="Arial" w:cs="Arial"/>
        </w:rPr>
        <w:t xml:space="preserve"> This gives </w:t>
      </w:r>
      <w:r w:rsidR="00B15344" w:rsidRPr="0053609A">
        <w:rPr>
          <w:rFonts w:ascii="Arial" w:hAnsi="Arial" w:cs="Arial"/>
        </w:rPr>
        <w:t xml:space="preserve">a push and confidence for children engage and participate. </w:t>
      </w:r>
      <w:r w:rsidR="00CC7DBF" w:rsidRPr="0053609A">
        <w:rPr>
          <w:rFonts w:ascii="Arial" w:hAnsi="Arial" w:cs="Arial"/>
        </w:rPr>
        <w:t xml:space="preserve">Ghosh (2024) makes </w:t>
      </w:r>
      <w:r w:rsidR="00E82A73" w:rsidRPr="0053609A">
        <w:rPr>
          <w:rFonts w:ascii="Arial" w:hAnsi="Arial" w:cs="Arial"/>
        </w:rPr>
        <w:t xml:space="preserve">additional points on the number of </w:t>
      </w:r>
      <w:r w:rsidR="00F0443E" w:rsidRPr="0053609A">
        <w:rPr>
          <w:rFonts w:ascii="Arial" w:hAnsi="Arial" w:cs="Arial"/>
        </w:rPr>
        <w:t>questions</w:t>
      </w:r>
      <w:r w:rsidR="00E82A73" w:rsidRPr="0053609A">
        <w:rPr>
          <w:rFonts w:ascii="Arial" w:hAnsi="Arial" w:cs="Arial"/>
        </w:rPr>
        <w:t xml:space="preserve"> </w:t>
      </w:r>
      <w:r w:rsidR="00476067">
        <w:rPr>
          <w:rFonts w:ascii="Arial" w:hAnsi="Arial" w:cs="Arial"/>
        </w:rPr>
        <w:t xml:space="preserve">that may </w:t>
      </w:r>
      <w:proofErr w:type="gramStart"/>
      <w:r w:rsidR="00476067">
        <w:rPr>
          <w:rFonts w:ascii="Arial" w:hAnsi="Arial" w:cs="Arial"/>
        </w:rPr>
        <w:t>be asked</w:t>
      </w:r>
      <w:proofErr w:type="gramEnd"/>
      <w:r w:rsidR="00476067">
        <w:rPr>
          <w:rFonts w:ascii="Arial" w:hAnsi="Arial" w:cs="Arial"/>
        </w:rPr>
        <w:t xml:space="preserve"> </w:t>
      </w:r>
      <w:r w:rsidR="00E82A73" w:rsidRPr="0053609A">
        <w:rPr>
          <w:rFonts w:ascii="Arial" w:hAnsi="Arial" w:cs="Arial"/>
        </w:rPr>
        <w:t xml:space="preserve">in any </w:t>
      </w:r>
      <w:r w:rsidR="00476067">
        <w:rPr>
          <w:rFonts w:ascii="Arial" w:hAnsi="Arial" w:cs="Arial"/>
        </w:rPr>
        <w:t>storytelling</w:t>
      </w:r>
      <w:r w:rsidR="00E82A73" w:rsidRPr="0053609A">
        <w:rPr>
          <w:rFonts w:ascii="Arial" w:hAnsi="Arial" w:cs="Arial"/>
        </w:rPr>
        <w:t xml:space="preserve"> session</w:t>
      </w:r>
      <w:r w:rsidR="0004594E" w:rsidRPr="0053609A">
        <w:rPr>
          <w:rFonts w:ascii="Arial" w:hAnsi="Arial" w:cs="Arial"/>
        </w:rPr>
        <w:t xml:space="preserve">, </w:t>
      </w:r>
      <w:r w:rsidR="00AB2606" w:rsidRPr="0053609A">
        <w:rPr>
          <w:rFonts w:ascii="Arial" w:hAnsi="Arial" w:cs="Arial"/>
        </w:rPr>
        <w:t xml:space="preserve">they give note that a storytelling session should not </w:t>
      </w:r>
      <w:r w:rsidR="004729B8" w:rsidRPr="0053609A">
        <w:rPr>
          <w:rFonts w:ascii="Arial" w:hAnsi="Arial" w:cs="Arial"/>
        </w:rPr>
        <w:t xml:space="preserve">have more than </w:t>
      </w:r>
      <w:r w:rsidR="00D510B6" w:rsidRPr="0053609A">
        <w:rPr>
          <w:rFonts w:ascii="Arial" w:hAnsi="Arial" w:cs="Arial"/>
        </w:rPr>
        <w:t xml:space="preserve">2-3 question if the story is on the short side. </w:t>
      </w:r>
    </w:p>
    <w:p w14:paraId="3465E4F8" w14:textId="42D20E37" w:rsidR="005B372D" w:rsidRPr="0053609A" w:rsidRDefault="00ED7BDA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All this </w:t>
      </w:r>
      <w:r w:rsidR="00251695" w:rsidRPr="0053609A">
        <w:rPr>
          <w:rFonts w:ascii="Arial" w:hAnsi="Arial" w:cs="Arial"/>
        </w:rPr>
        <w:t xml:space="preserve">is of paramount importance as it influences further cognitive development and understanding in the areas of </w:t>
      </w:r>
      <w:r w:rsidR="00E021D2" w:rsidRPr="0053609A">
        <w:rPr>
          <w:rFonts w:ascii="Arial" w:hAnsi="Arial" w:cs="Arial"/>
        </w:rPr>
        <w:t>language, oracy</w:t>
      </w:r>
      <w:r w:rsidR="00666267" w:rsidRPr="0053609A">
        <w:rPr>
          <w:rFonts w:ascii="Arial" w:hAnsi="Arial" w:cs="Arial"/>
        </w:rPr>
        <w:t xml:space="preserve">, writing and reading. </w:t>
      </w:r>
      <w:r w:rsidR="00026A44" w:rsidRPr="0053609A">
        <w:rPr>
          <w:rFonts w:ascii="Arial" w:hAnsi="Arial" w:cs="Arial"/>
        </w:rPr>
        <w:t>Salmon and Barrera (2021)</w:t>
      </w:r>
      <w:r w:rsidR="00026A44" w:rsidRPr="0053609A">
        <w:rPr>
          <w:rFonts w:ascii="Arial" w:hAnsi="Arial" w:cs="Arial"/>
        </w:rPr>
        <w:t xml:space="preserve"> </w:t>
      </w:r>
      <w:r w:rsidR="00AC43A1" w:rsidRPr="0053609A">
        <w:rPr>
          <w:rFonts w:ascii="Arial" w:hAnsi="Arial" w:cs="Arial"/>
        </w:rPr>
        <w:t xml:space="preserve">explore the </w:t>
      </w:r>
      <w:r w:rsidR="00412F9E" w:rsidRPr="0053609A">
        <w:rPr>
          <w:rFonts w:ascii="Arial" w:hAnsi="Arial" w:cs="Arial"/>
        </w:rPr>
        <w:t>dangers of not valuing question from children and young people</w:t>
      </w:r>
      <w:r w:rsidR="004852E3" w:rsidRPr="0053609A">
        <w:rPr>
          <w:rFonts w:ascii="Arial" w:hAnsi="Arial" w:cs="Arial"/>
        </w:rPr>
        <w:t xml:space="preserve">, practitioners need to provide an environment and moments </w:t>
      </w:r>
      <w:r w:rsidR="00A5768A" w:rsidRPr="0053609A">
        <w:rPr>
          <w:rFonts w:ascii="Arial" w:hAnsi="Arial" w:cs="Arial"/>
        </w:rPr>
        <w:t>for questioning</w:t>
      </w:r>
      <w:r w:rsidR="00AD684C" w:rsidRPr="0053609A">
        <w:rPr>
          <w:rFonts w:ascii="Arial" w:hAnsi="Arial" w:cs="Arial"/>
        </w:rPr>
        <w:t xml:space="preserve">. There are </w:t>
      </w:r>
      <w:proofErr w:type="gramStart"/>
      <w:r w:rsidR="001A238E" w:rsidRPr="0053609A">
        <w:rPr>
          <w:rFonts w:ascii="Arial" w:hAnsi="Arial" w:cs="Arial"/>
        </w:rPr>
        <w:t>several</w:t>
      </w:r>
      <w:proofErr w:type="gramEnd"/>
      <w:r w:rsidR="00AD684C" w:rsidRPr="0053609A">
        <w:rPr>
          <w:rFonts w:ascii="Arial" w:hAnsi="Arial" w:cs="Arial"/>
        </w:rPr>
        <w:t xml:space="preserve"> </w:t>
      </w:r>
      <w:r w:rsidR="00903356" w:rsidRPr="0053609A">
        <w:rPr>
          <w:rFonts w:ascii="Arial" w:hAnsi="Arial" w:cs="Arial"/>
        </w:rPr>
        <w:t>benefits that link to children’s development</w:t>
      </w:r>
      <w:r w:rsidR="00E907E1" w:rsidRPr="0053609A">
        <w:rPr>
          <w:rFonts w:ascii="Arial" w:hAnsi="Arial" w:cs="Arial"/>
        </w:rPr>
        <w:t xml:space="preserve">, for children are to build on their own learning, </w:t>
      </w:r>
      <w:r w:rsidR="00773E64" w:rsidRPr="0053609A">
        <w:rPr>
          <w:rFonts w:ascii="Arial" w:hAnsi="Arial" w:cs="Arial"/>
        </w:rPr>
        <w:t>share,</w:t>
      </w:r>
      <w:r w:rsidR="00E907E1" w:rsidRPr="0053609A">
        <w:rPr>
          <w:rFonts w:ascii="Arial" w:hAnsi="Arial" w:cs="Arial"/>
        </w:rPr>
        <w:t xml:space="preserve"> and work with their peers</w:t>
      </w:r>
      <w:r w:rsidR="006D7170" w:rsidRPr="0053609A">
        <w:rPr>
          <w:rFonts w:ascii="Arial" w:hAnsi="Arial" w:cs="Arial"/>
        </w:rPr>
        <w:t>, making use of language and oracy to communicate their curiosity, wants and needs</w:t>
      </w:r>
      <w:r w:rsidR="0010754B" w:rsidRPr="0053609A">
        <w:rPr>
          <w:rFonts w:ascii="Arial" w:hAnsi="Arial" w:cs="Arial"/>
        </w:rPr>
        <w:t xml:space="preserve">. </w:t>
      </w:r>
      <w:r w:rsidR="001A4FD0" w:rsidRPr="0053609A">
        <w:rPr>
          <w:rFonts w:ascii="Arial" w:hAnsi="Arial" w:cs="Arial"/>
        </w:rPr>
        <w:t>Costa and Kallick (2015)</w:t>
      </w:r>
      <w:r w:rsidR="001A4FD0" w:rsidRPr="0053609A">
        <w:rPr>
          <w:rFonts w:ascii="Arial" w:hAnsi="Arial" w:cs="Arial"/>
        </w:rPr>
        <w:t xml:space="preserve"> </w:t>
      </w:r>
      <w:r w:rsidR="00D708B7" w:rsidRPr="0053609A">
        <w:rPr>
          <w:rFonts w:ascii="Arial" w:hAnsi="Arial" w:cs="Arial"/>
        </w:rPr>
        <w:t>emphasise</w:t>
      </w:r>
      <w:r w:rsidR="001A4FD0" w:rsidRPr="0053609A">
        <w:rPr>
          <w:rFonts w:ascii="Arial" w:hAnsi="Arial" w:cs="Arial"/>
        </w:rPr>
        <w:t xml:space="preserve"> the importance of questioning and for children to get in the habit of </w:t>
      </w:r>
      <w:r w:rsidR="001A4FD0" w:rsidRPr="0053609A">
        <w:rPr>
          <w:rFonts w:ascii="Arial" w:hAnsi="Arial" w:cs="Arial"/>
        </w:rPr>
        <w:lastRenderedPageBreak/>
        <w:t xml:space="preserve">questioning different situations in life, </w:t>
      </w:r>
      <w:r w:rsidR="008055BD" w:rsidRPr="0053609A">
        <w:rPr>
          <w:rFonts w:ascii="Arial" w:hAnsi="Arial" w:cs="Arial"/>
        </w:rPr>
        <w:t>it is</w:t>
      </w:r>
      <w:r w:rsidR="00D708B7" w:rsidRPr="0053609A">
        <w:rPr>
          <w:rFonts w:ascii="Arial" w:hAnsi="Arial" w:cs="Arial"/>
        </w:rPr>
        <w:t xml:space="preserve"> not simply just about storytelling</w:t>
      </w:r>
      <w:r w:rsidR="008A51B1" w:rsidRPr="0053609A">
        <w:rPr>
          <w:rFonts w:ascii="Arial" w:hAnsi="Arial" w:cs="Arial"/>
        </w:rPr>
        <w:t>, but the need for children to be thinking and engage in critical thinking throughout their lives.</w:t>
      </w:r>
      <w:r w:rsidR="00BD44F6" w:rsidRPr="0053609A">
        <w:rPr>
          <w:rFonts w:ascii="Arial" w:hAnsi="Arial" w:cs="Arial"/>
        </w:rPr>
        <w:t xml:space="preserve"> Bower (2014) </w:t>
      </w:r>
      <w:r w:rsidR="00743B02" w:rsidRPr="0053609A">
        <w:rPr>
          <w:rFonts w:ascii="Arial" w:hAnsi="Arial" w:cs="Arial"/>
        </w:rPr>
        <w:t xml:space="preserve">points out that </w:t>
      </w:r>
      <w:r w:rsidR="00A3642E" w:rsidRPr="0053609A">
        <w:rPr>
          <w:rFonts w:ascii="Arial" w:hAnsi="Arial" w:cs="Arial"/>
        </w:rPr>
        <w:t>regardless of the medium or type of communication</w:t>
      </w:r>
      <w:r w:rsidR="00BE6D62" w:rsidRPr="0053609A">
        <w:rPr>
          <w:rFonts w:ascii="Arial" w:hAnsi="Arial" w:cs="Arial"/>
        </w:rPr>
        <w:t xml:space="preserve">, be that </w:t>
      </w:r>
      <w:r w:rsidR="00AB36D5" w:rsidRPr="0053609A">
        <w:rPr>
          <w:rFonts w:ascii="Arial" w:hAnsi="Arial" w:cs="Arial"/>
        </w:rPr>
        <w:t xml:space="preserve">through </w:t>
      </w:r>
      <w:r w:rsidR="004E4FFB" w:rsidRPr="0053609A">
        <w:rPr>
          <w:rFonts w:ascii="Arial" w:hAnsi="Arial" w:cs="Arial"/>
        </w:rPr>
        <w:t>signalong</w:t>
      </w:r>
      <w:r w:rsidR="00AB36D5" w:rsidRPr="0053609A">
        <w:rPr>
          <w:rFonts w:ascii="Arial" w:hAnsi="Arial" w:cs="Arial"/>
        </w:rPr>
        <w:t xml:space="preserve">, written or oral communication. These all link to giving children and young people a voice and with that voice feel empowered to use it </w:t>
      </w:r>
      <w:r w:rsidR="004E4FFB" w:rsidRPr="0053609A">
        <w:rPr>
          <w:rFonts w:ascii="Arial" w:hAnsi="Arial" w:cs="Arial"/>
        </w:rPr>
        <w:t xml:space="preserve">to ask questions, to be curious, to developing relationships and friendships with peers and family. </w:t>
      </w:r>
    </w:p>
    <w:p w14:paraId="4CFAEA91" w14:textId="3D856930" w:rsidR="00A7163C" w:rsidRPr="0053609A" w:rsidRDefault="006D491E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Grace (2026) explores the theories of </w:t>
      </w:r>
      <w:r w:rsidR="00E03133" w:rsidRPr="0053609A">
        <w:rPr>
          <w:rFonts w:ascii="Arial" w:hAnsi="Arial" w:cs="Arial"/>
        </w:rPr>
        <w:t>Piaget,</w:t>
      </w:r>
      <w:r w:rsidRPr="0053609A">
        <w:rPr>
          <w:rFonts w:ascii="Arial" w:hAnsi="Arial" w:cs="Arial"/>
        </w:rPr>
        <w:t xml:space="preserve"> </w:t>
      </w:r>
      <w:r w:rsidR="00067113" w:rsidRPr="0053609A">
        <w:rPr>
          <w:rFonts w:ascii="Arial" w:hAnsi="Arial" w:cs="Arial"/>
        </w:rPr>
        <w:t xml:space="preserve">and it links to </w:t>
      </w:r>
      <w:r w:rsidR="004E4403" w:rsidRPr="0053609A">
        <w:rPr>
          <w:rFonts w:ascii="Arial" w:hAnsi="Arial" w:cs="Arial"/>
        </w:rPr>
        <w:t xml:space="preserve">importance of questioning in supporting the language development of children. </w:t>
      </w:r>
      <w:r w:rsidR="00F4769D" w:rsidRPr="0053609A">
        <w:rPr>
          <w:rFonts w:ascii="Arial" w:hAnsi="Arial" w:cs="Arial"/>
        </w:rPr>
        <w:t xml:space="preserve">Making links to the </w:t>
      </w:r>
      <w:r w:rsidR="0020791D" w:rsidRPr="0053609A">
        <w:rPr>
          <w:rFonts w:ascii="Arial" w:hAnsi="Arial" w:cs="Arial"/>
        </w:rPr>
        <w:t>pre</w:t>
      </w:r>
      <w:r w:rsidR="00F4769D" w:rsidRPr="0053609A">
        <w:rPr>
          <w:rFonts w:ascii="Arial" w:hAnsi="Arial" w:cs="Arial"/>
        </w:rPr>
        <w:t>operational stage</w:t>
      </w:r>
      <w:r w:rsidR="0020791D" w:rsidRPr="0053609A">
        <w:rPr>
          <w:rFonts w:ascii="Arial" w:hAnsi="Arial" w:cs="Arial"/>
        </w:rPr>
        <w:t>, which looks at children ages two to seven years of age</w:t>
      </w:r>
      <w:r w:rsidR="007A31E2" w:rsidRPr="0053609A">
        <w:rPr>
          <w:rFonts w:ascii="Arial" w:hAnsi="Arial" w:cs="Arial"/>
        </w:rPr>
        <w:t xml:space="preserve">. </w:t>
      </w:r>
      <w:r w:rsidR="0001408E" w:rsidRPr="0053609A">
        <w:rPr>
          <w:rFonts w:ascii="Arial" w:hAnsi="Arial" w:cs="Arial"/>
        </w:rPr>
        <w:t xml:space="preserve">Who </w:t>
      </w:r>
      <w:r w:rsidR="00376BCC" w:rsidRPr="0053609A">
        <w:rPr>
          <w:rFonts w:ascii="Arial" w:hAnsi="Arial" w:cs="Arial"/>
        </w:rPr>
        <w:t>develops</w:t>
      </w:r>
      <w:r w:rsidR="0001408E" w:rsidRPr="0053609A">
        <w:rPr>
          <w:rFonts w:ascii="Arial" w:hAnsi="Arial" w:cs="Arial"/>
        </w:rPr>
        <w:t xml:space="preserve"> confidence and understanding in using language. </w:t>
      </w:r>
      <w:r w:rsidR="00376BCC" w:rsidRPr="0053609A">
        <w:rPr>
          <w:rFonts w:ascii="Arial" w:hAnsi="Arial" w:cs="Arial"/>
        </w:rPr>
        <w:t xml:space="preserve">With questioning in mind, children would still need support and scaffolding in being able to develop sufficient understanding </w:t>
      </w:r>
      <w:r w:rsidR="008114AE" w:rsidRPr="0053609A">
        <w:rPr>
          <w:rFonts w:ascii="Arial" w:hAnsi="Arial" w:cs="Arial"/>
        </w:rPr>
        <w:t>and</w:t>
      </w:r>
      <w:r w:rsidR="00376BCC" w:rsidRPr="0053609A">
        <w:rPr>
          <w:rFonts w:ascii="Arial" w:hAnsi="Arial" w:cs="Arial"/>
        </w:rPr>
        <w:t xml:space="preserve"> confidence to </w:t>
      </w:r>
      <w:r w:rsidR="00773E64" w:rsidRPr="0053609A">
        <w:rPr>
          <w:rFonts w:ascii="Arial" w:hAnsi="Arial" w:cs="Arial"/>
        </w:rPr>
        <w:t>use</w:t>
      </w:r>
      <w:r w:rsidR="00376BCC" w:rsidRPr="0053609A">
        <w:rPr>
          <w:rFonts w:ascii="Arial" w:hAnsi="Arial" w:cs="Arial"/>
        </w:rPr>
        <w:t xml:space="preserve"> them</w:t>
      </w:r>
      <w:r w:rsidR="007901AC" w:rsidRPr="0053609A">
        <w:rPr>
          <w:rFonts w:ascii="Arial" w:hAnsi="Arial" w:cs="Arial"/>
        </w:rPr>
        <w:t xml:space="preserve">. </w:t>
      </w:r>
      <w:r w:rsidR="00D20BB9" w:rsidRPr="0053609A">
        <w:rPr>
          <w:rFonts w:ascii="Arial" w:hAnsi="Arial" w:cs="Arial"/>
        </w:rPr>
        <w:t>Repetition</w:t>
      </w:r>
      <w:r w:rsidR="007901AC" w:rsidRPr="0053609A">
        <w:rPr>
          <w:rFonts w:ascii="Arial" w:hAnsi="Arial" w:cs="Arial"/>
        </w:rPr>
        <w:t xml:space="preserve"> and patience </w:t>
      </w:r>
      <w:proofErr w:type="gramStart"/>
      <w:r w:rsidR="008114AE" w:rsidRPr="0053609A">
        <w:rPr>
          <w:rFonts w:ascii="Arial" w:hAnsi="Arial" w:cs="Arial"/>
        </w:rPr>
        <w:t>are</w:t>
      </w:r>
      <w:r w:rsidR="007901AC" w:rsidRPr="0053609A">
        <w:rPr>
          <w:rFonts w:ascii="Arial" w:hAnsi="Arial" w:cs="Arial"/>
        </w:rPr>
        <w:t xml:space="preserve"> needed</w:t>
      </w:r>
      <w:proofErr w:type="gramEnd"/>
      <w:r w:rsidR="007901AC" w:rsidRPr="0053609A">
        <w:rPr>
          <w:rFonts w:ascii="Arial" w:hAnsi="Arial" w:cs="Arial"/>
        </w:rPr>
        <w:t xml:space="preserve"> to</w:t>
      </w:r>
      <w:r w:rsidR="00D20BB9" w:rsidRPr="0053609A">
        <w:rPr>
          <w:rFonts w:ascii="Arial" w:hAnsi="Arial" w:cs="Arial"/>
        </w:rPr>
        <w:t xml:space="preserve"> support children in their language development. </w:t>
      </w:r>
    </w:p>
    <w:p w14:paraId="487CFBD4" w14:textId="0DC5B0F7" w:rsidR="008A51B1" w:rsidRPr="0053609A" w:rsidRDefault="002604CE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Conclusion </w:t>
      </w:r>
    </w:p>
    <w:p w14:paraId="743853F7" w14:textId="239CBEA3" w:rsidR="00A17C92" w:rsidRDefault="00ED586E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Undertaking research on the nature and importance of not just using </w:t>
      </w:r>
      <w:r w:rsidR="0048190A" w:rsidRPr="0053609A">
        <w:rPr>
          <w:rFonts w:ascii="Arial" w:hAnsi="Arial" w:cs="Arial"/>
        </w:rPr>
        <w:t>storytelling</w:t>
      </w:r>
      <w:r w:rsidRPr="0053609A">
        <w:rPr>
          <w:rFonts w:ascii="Arial" w:hAnsi="Arial" w:cs="Arial"/>
        </w:rPr>
        <w:t xml:space="preserve"> as a tool, </w:t>
      </w:r>
      <w:r w:rsidR="0048190A" w:rsidRPr="0053609A">
        <w:rPr>
          <w:rFonts w:ascii="Arial" w:hAnsi="Arial" w:cs="Arial"/>
        </w:rPr>
        <w:t>but</w:t>
      </w:r>
      <w:r w:rsidRPr="0053609A">
        <w:rPr>
          <w:rFonts w:ascii="Arial" w:hAnsi="Arial" w:cs="Arial"/>
        </w:rPr>
        <w:t xml:space="preserve"> the wider impact it has on children </w:t>
      </w:r>
      <w:r w:rsidR="0048190A" w:rsidRPr="0053609A">
        <w:rPr>
          <w:rFonts w:ascii="Arial" w:hAnsi="Arial" w:cs="Arial"/>
        </w:rPr>
        <w:t xml:space="preserve">language development in that moment and later in life. </w:t>
      </w:r>
      <w:r w:rsidR="008D6A81" w:rsidRPr="0053609A">
        <w:rPr>
          <w:rFonts w:ascii="Arial" w:hAnsi="Arial" w:cs="Arial"/>
        </w:rPr>
        <w:t xml:space="preserve">Researchers and theorist all have a different angle </w:t>
      </w:r>
      <w:r w:rsidR="00EF6962" w:rsidRPr="0053609A">
        <w:rPr>
          <w:rFonts w:ascii="Arial" w:hAnsi="Arial" w:cs="Arial"/>
        </w:rPr>
        <w:t xml:space="preserve">when looking at this subject matter and shows the complexities of language development and how practitioners can be supporting this in the setting. </w:t>
      </w:r>
      <w:proofErr w:type="gramStart"/>
      <w:r w:rsidR="0041291C">
        <w:rPr>
          <w:rFonts w:ascii="Arial" w:hAnsi="Arial" w:cs="Arial"/>
        </w:rPr>
        <w:t>numerous</w:t>
      </w:r>
      <w:proofErr w:type="gramEnd"/>
      <w:r w:rsidR="00A17C92" w:rsidRPr="0053609A">
        <w:rPr>
          <w:rFonts w:ascii="Arial" w:hAnsi="Arial" w:cs="Arial"/>
        </w:rPr>
        <w:t xml:space="preserve"> points</w:t>
      </w:r>
      <w:r w:rsidR="0041291C">
        <w:rPr>
          <w:rFonts w:ascii="Arial" w:hAnsi="Arial" w:cs="Arial"/>
        </w:rPr>
        <w:t xml:space="preserve"> were</w:t>
      </w:r>
      <w:r w:rsidR="00A17C92" w:rsidRPr="0053609A">
        <w:rPr>
          <w:rFonts w:ascii="Arial" w:hAnsi="Arial" w:cs="Arial"/>
        </w:rPr>
        <w:t xml:space="preserve"> </w:t>
      </w:r>
      <w:proofErr w:type="gramStart"/>
      <w:r w:rsidR="00A17C92" w:rsidRPr="0053609A">
        <w:rPr>
          <w:rFonts w:ascii="Arial" w:hAnsi="Arial" w:cs="Arial"/>
        </w:rPr>
        <w:t>being made</w:t>
      </w:r>
      <w:proofErr w:type="gramEnd"/>
      <w:r w:rsidR="00A17C92" w:rsidRPr="0053609A">
        <w:rPr>
          <w:rFonts w:ascii="Arial" w:hAnsi="Arial" w:cs="Arial"/>
        </w:rPr>
        <w:t xml:space="preserve"> and raised on how to support pupils, how storytelling benefits children </w:t>
      </w:r>
      <w:r w:rsidR="004604F0" w:rsidRPr="0053609A">
        <w:rPr>
          <w:rFonts w:ascii="Arial" w:hAnsi="Arial" w:cs="Arial"/>
        </w:rPr>
        <w:t>and</w:t>
      </w:r>
      <w:r w:rsidR="001B6B73" w:rsidRPr="0053609A">
        <w:rPr>
          <w:rFonts w:ascii="Arial" w:hAnsi="Arial" w:cs="Arial"/>
        </w:rPr>
        <w:t xml:space="preserve"> storytelling is only but one tool to support language </w:t>
      </w:r>
      <w:r w:rsidR="00AA2A9B" w:rsidRPr="0053609A">
        <w:rPr>
          <w:rFonts w:ascii="Arial" w:hAnsi="Arial" w:cs="Arial"/>
        </w:rPr>
        <w:t>aquations</w:t>
      </w:r>
      <w:r w:rsidR="004604F0" w:rsidRPr="0053609A">
        <w:rPr>
          <w:rFonts w:ascii="Arial" w:hAnsi="Arial" w:cs="Arial"/>
        </w:rPr>
        <w:t xml:space="preserve">. </w:t>
      </w:r>
      <w:r w:rsidR="000A510E">
        <w:rPr>
          <w:rFonts w:ascii="Arial" w:hAnsi="Arial" w:cs="Arial"/>
        </w:rPr>
        <w:t>Looking at the videos of the storyteller, less props could have been beneficia</w:t>
      </w:r>
      <w:r w:rsidR="001367D8">
        <w:rPr>
          <w:rFonts w:ascii="Arial" w:hAnsi="Arial" w:cs="Arial"/>
        </w:rPr>
        <w:t xml:space="preserve">l, allow more instances of pauses and leading question and ensuring sufficient time to allow the process of information. </w:t>
      </w:r>
    </w:p>
    <w:p w14:paraId="57BDDA38" w14:textId="353EA5E4" w:rsidR="0041291C" w:rsidRPr="0053609A" w:rsidRDefault="0041291C" w:rsidP="00E44450">
      <w:pPr>
        <w:tabs>
          <w:tab w:val="left" w:pos="924"/>
        </w:tabs>
        <w:rPr>
          <w:rFonts w:ascii="Arial" w:hAnsi="Arial" w:cs="Arial"/>
        </w:rPr>
      </w:pPr>
      <w:r>
        <w:rPr>
          <w:rFonts w:ascii="Arial" w:hAnsi="Arial" w:cs="Arial"/>
        </w:rPr>
        <w:t xml:space="preserve">Storytelling </w:t>
      </w:r>
      <w:proofErr w:type="gramStart"/>
      <w:r>
        <w:rPr>
          <w:rFonts w:ascii="Arial" w:hAnsi="Arial" w:cs="Arial"/>
        </w:rPr>
        <w:t>play</w:t>
      </w:r>
      <w:proofErr w:type="gramEnd"/>
      <w:r>
        <w:rPr>
          <w:rFonts w:ascii="Arial" w:hAnsi="Arial" w:cs="Arial"/>
        </w:rPr>
        <w:t xml:space="preserve"> a fundamental </w:t>
      </w:r>
      <w:r w:rsidR="00AD2805">
        <w:rPr>
          <w:rFonts w:ascii="Arial" w:hAnsi="Arial" w:cs="Arial"/>
        </w:rPr>
        <w:t xml:space="preserve">place in any child or educational setting, enabling young minds </w:t>
      </w:r>
      <w:r w:rsidR="00EE27F5">
        <w:rPr>
          <w:rFonts w:ascii="Arial" w:hAnsi="Arial" w:cs="Arial"/>
        </w:rPr>
        <w:t xml:space="preserve">to unleash the imagination </w:t>
      </w:r>
      <w:r w:rsidR="00774582">
        <w:rPr>
          <w:rFonts w:ascii="Arial" w:hAnsi="Arial" w:cs="Arial"/>
        </w:rPr>
        <w:t xml:space="preserve">freely with their peers and beyond. </w:t>
      </w:r>
    </w:p>
    <w:p w14:paraId="419D645B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32C0DA35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648E1C63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52B09CCB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18660AE2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5C2137C0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0CBEF6B1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5544C9BF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549E6BF7" w14:textId="77777777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</w:p>
    <w:p w14:paraId="71E9C6A3" w14:textId="77777777" w:rsidR="0057538E" w:rsidRDefault="0057538E" w:rsidP="00E44450">
      <w:pPr>
        <w:tabs>
          <w:tab w:val="left" w:pos="924"/>
        </w:tabs>
        <w:rPr>
          <w:rFonts w:ascii="Arial" w:hAnsi="Arial" w:cs="Arial"/>
        </w:rPr>
      </w:pPr>
    </w:p>
    <w:p w14:paraId="5E0856F1" w14:textId="1193E5F6" w:rsidR="00E44450" w:rsidRPr="0053609A" w:rsidRDefault="00E44450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Reference list </w:t>
      </w:r>
    </w:p>
    <w:p w14:paraId="21597FE6" w14:textId="77777777" w:rsidR="00953DBF" w:rsidRPr="0053609A" w:rsidRDefault="00953DBF" w:rsidP="00953DBF">
      <w:pPr>
        <w:tabs>
          <w:tab w:val="left" w:pos="924"/>
        </w:tabs>
        <w:rPr>
          <w:rFonts w:ascii="Arial" w:hAnsi="Arial" w:cs="Arial"/>
        </w:rPr>
      </w:pPr>
    </w:p>
    <w:p w14:paraId="254409A0" w14:textId="3E320E40" w:rsidR="00953DBF" w:rsidRPr="0053609A" w:rsidRDefault="00953DBF" w:rsidP="00953DBF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Recording Reference list </w:t>
      </w:r>
    </w:p>
    <w:p w14:paraId="79D5218C" w14:textId="77777777" w:rsidR="00953DBF" w:rsidRPr="0053609A" w:rsidRDefault="00953DBF" w:rsidP="00DD1CE6">
      <w:pPr>
        <w:tabs>
          <w:tab w:val="left" w:pos="924"/>
        </w:tabs>
        <w:rPr>
          <w:rFonts w:ascii="Arial" w:hAnsi="Arial" w:cs="Arial"/>
        </w:rPr>
      </w:pPr>
    </w:p>
    <w:p w14:paraId="167E9FB3" w14:textId="1DCDC396" w:rsidR="00791919" w:rsidRPr="0053609A" w:rsidRDefault="00791919" w:rsidP="00DD1CE6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Chambers, S. (1999) </w:t>
      </w:r>
      <w:r w:rsidRPr="0053609A">
        <w:rPr>
          <w:rFonts w:ascii="Arial" w:hAnsi="Arial" w:cs="Arial"/>
          <w:i/>
          <w:iCs/>
        </w:rPr>
        <w:t>Barty’s ketchup catastrophe</w:t>
      </w:r>
      <w:r w:rsidRPr="0053609A">
        <w:rPr>
          <w:rFonts w:ascii="Arial" w:hAnsi="Arial" w:cs="Arial"/>
        </w:rPr>
        <w:t>. London: Piccadilly Press.</w:t>
      </w:r>
    </w:p>
    <w:p w14:paraId="1E6C91AC" w14:textId="77777777" w:rsidR="00791919" w:rsidRPr="0053609A" w:rsidRDefault="00791919" w:rsidP="00F5282C">
      <w:pPr>
        <w:tabs>
          <w:tab w:val="left" w:pos="924"/>
        </w:tabs>
        <w:rPr>
          <w:rFonts w:ascii="Arial" w:hAnsi="Arial" w:cs="Arial"/>
        </w:rPr>
      </w:pPr>
      <w:proofErr w:type="spellStart"/>
      <w:r w:rsidRPr="0053609A">
        <w:rPr>
          <w:rFonts w:ascii="Arial" w:hAnsi="Arial" w:cs="Arial"/>
        </w:rPr>
        <w:t>Widgit</w:t>
      </w:r>
      <w:proofErr w:type="spellEnd"/>
      <w:r w:rsidRPr="0053609A">
        <w:rPr>
          <w:rFonts w:ascii="Arial" w:hAnsi="Arial" w:cs="Arial"/>
        </w:rPr>
        <w:t xml:space="preserve"> (n.d.) </w:t>
      </w:r>
      <w:r w:rsidRPr="0053609A">
        <w:rPr>
          <w:rFonts w:ascii="Arial" w:hAnsi="Arial" w:cs="Arial"/>
          <w:i/>
          <w:iCs/>
        </w:rPr>
        <w:t>Widgit Online</w:t>
      </w:r>
      <w:r w:rsidRPr="0053609A">
        <w:rPr>
          <w:rFonts w:ascii="Arial" w:hAnsi="Arial" w:cs="Arial"/>
        </w:rPr>
        <w:t xml:space="preserve">. Available at: </w:t>
      </w:r>
      <w:hyperlink r:id="rId8" w:history="1">
        <w:r w:rsidRPr="0053609A">
          <w:rPr>
            <w:rStyle w:val="Hyperlink"/>
            <w:rFonts w:ascii="Arial" w:hAnsi="Arial" w:cs="Arial"/>
          </w:rPr>
          <w:t>https://widgitonline.com/en/home</w:t>
        </w:r>
      </w:hyperlink>
      <w:r w:rsidRPr="0053609A">
        <w:rPr>
          <w:rFonts w:ascii="Arial" w:hAnsi="Arial" w:cs="Arial"/>
        </w:rPr>
        <w:t xml:space="preserve"> (Accessed: </w:t>
      </w:r>
      <w:r w:rsidRPr="0053609A">
        <w:rPr>
          <w:rFonts w:ascii="Arial" w:hAnsi="Arial" w:cs="Arial"/>
        </w:rPr>
        <w:t>1</w:t>
      </w:r>
      <w:r w:rsidRPr="0053609A">
        <w:rPr>
          <w:rFonts w:ascii="Arial" w:hAnsi="Arial" w:cs="Arial"/>
        </w:rPr>
        <w:t>4 October 2026).</w:t>
      </w:r>
    </w:p>
    <w:p w14:paraId="35E752F5" w14:textId="77777777" w:rsidR="00F3390A" w:rsidRPr="0053609A" w:rsidRDefault="00F3390A" w:rsidP="00E44450">
      <w:pPr>
        <w:tabs>
          <w:tab w:val="left" w:pos="924"/>
        </w:tabs>
        <w:rPr>
          <w:rFonts w:ascii="Arial" w:hAnsi="Arial" w:cs="Arial"/>
        </w:rPr>
      </w:pPr>
    </w:p>
    <w:p w14:paraId="06750877" w14:textId="51C4CA1B" w:rsidR="00A748A6" w:rsidRPr="0053609A" w:rsidRDefault="00A748A6" w:rsidP="00E44450">
      <w:pPr>
        <w:tabs>
          <w:tab w:val="left" w:pos="924"/>
        </w:tabs>
        <w:rPr>
          <w:rFonts w:ascii="Arial" w:hAnsi="Arial" w:cs="Arial"/>
        </w:rPr>
      </w:pPr>
      <w:r w:rsidRPr="0053609A">
        <w:rPr>
          <w:rFonts w:ascii="Arial" w:hAnsi="Arial" w:cs="Arial"/>
        </w:rPr>
        <w:t>Paper Reference list</w:t>
      </w:r>
    </w:p>
    <w:p w14:paraId="5177CCEE" w14:textId="77777777" w:rsidR="00953DBF" w:rsidRPr="0053609A" w:rsidRDefault="00953DBF" w:rsidP="006D1148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Agosto, D.E. (2016) ‘Why storytelling matters: unveiling the literacy benefits of storytelling’, </w:t>
      </w:r>
      <w:r w:rsidRPr="0053609A">
        <w:rPr>
          <w:rFonts w:ascii="Arial" w:hAnsi="Arial" w:cs="Arial"/>
          <w:i/>
          <w:iCs/>
        </w:rPr>
        <w:t>Children and Libraries</w:t>
      </w:r>
      <w:r w:rsidRPr="0053609A">
        <w:rPr>
          <w:rFonts w:ascii="Arial" w:hAnsi="Arial" w:cs="Arial"/>
        </w:rPr>
        <w:t xml:space="preserve">, 14(2), pp. 21–26. Available at: </w:t>
      </w:r>
      <w:hyperlink r:id="rId9" w:history="1">
        <w:r w:rsidRPr="0053609A">
          <w:rPr>
            <w:rStyle w:val="Hyperlink"/>
            <w:rFonts w:ascii="Arial" w:hAnsi="Arial" w:cs="Arial"/>
          </w:rPr>
          <w:t>https://journals.ala.org/index.php/cal/article/view/5990</w:t>
        </w:r>
      </w:hyperlink>
      <w:r w:rsidRPr="0053609A">
        <w:rPr>
          <w:rFonts w:ascii="Arial" w:hAnsi="Arial" w:cs="Arial"/>
        </w:rPr>
        <w:t xml:space="preserve"> (Accessed: </w:t>
      </w:r>
      <w:r w:rsidRPr="0053609A">
        <w:rPr>
          <w:rFonts w:ascii="Arial" w:hAnsi="Arial" w:cs="Arial"/>
        </w:rPr>
        <w:t>14</w:t>
      </w:r>
      <w:r w:rsidRPr="0053609A">
        <w:rPr>
          <w:rFonts w:ascii="Arial" w:hAnsi="Arial" w:cs="Arial"/>
        </w:rPr>
        <w:t xml:space="preserve"> October 2026).</w:t>
      </w:r>
    </w:p>
    <w:p w14:paraId="7BFD9E80" w14:textId="77777777" w:rsidR="00953DBF" w:rsidRPr="0053609A" w:rsidRDefault="00953DBF" w:rsidP="00B10F4F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American Montessori Society (2025) </w:t>
      </w:r>
      <w:r w:rsidRPr="0053609A">
        <w:rPr>
          <w:rFonts w:ascii="Arial" w:hAnsi="Arial" w:cs="Arial"/>
          <w:i/>
          <w:iCs/>
        </w:rPr>
        <w:t>AMS Family Connection: October 2025</w:t>
      </w:r>
      <w:r w:rsidRPr="0053609A">
        <w:rPr>
          <w:rFonts w:ascii="Arial" w:hAnsi="Arial" w:cs="Arial"/>
        </w:rPr>
        <w:t xml:space="preserve"> [PDF]. Available at: </w:t>
      </w:r>
      <w:hyperlink r:id="rId10" w:history="1">
        <w:r w:rsidRPr="0053609A">
          <w:rPr>
            <w:rStyle w:val="Hyperlink"/>
            <w:rFonts w:ascii="Arial" w:hAnsi="Arial" w:cs="Arial"/>
          </w:rPr>
          <w:t>https://summitmontessori.org/wp-content/uploads/2025/10/AMS-Family-Connection_-October-2025-3-4.pdf</w:t>
        </w:r>
      </w:hyperlink>
      <w:r w:rsidRPr="0053609A">
        <w:rPr>
          <w:rFonts w:ascii="Arial" w:hAnsi="Arial" w:cs="Arial"/>
        </w:rPr>
        <w:t xml:space="preserve"> (Accessed: </w:t>
      </w:r>
      <w:r w:rsidRPr="0053609A">
        <w:rPr>
          <w:rFonts w:ascii="Arial" w:hAnsi="Arial" w:cs="Arial"/>
        </w:rPr>
        <w:t>18</w:t>
      </w:r>
      <w:r w:rsidRPr="0053609A">
        <w:rPr>
          <w:rFonts w:ascii="Arial" w:hAnsi="Arial" w:cs="Arial"/>
        </w:rPr>
        <w:t xml:space="preserve"> October 2026).</w:t>
      </w:r>
    </w:p>
    <w:p w14:paraId="4BB67EBF" w14:textId="77777777" w:rsidR="00953DBF" w:rsidRPr="0053609A" w:rsidRDefault="00953DBF" w:rsidP="003563F1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Bakhtin, M. (1981) </w:t>
      </w:r>
      <w:r w:rsidRPr="0053609A">
        <w:rPr>
          <w:rFonts w:ascii="Arial" w:hAnsi="Arial" w:cs="Arial"/>
          <w:i/>
          <w:iCs/>
        </w:rPr>
        <w:t>The dialogic imagination: four essays</w:t>
      </w:r>
      <w:r w:rsidRPr="0053609A">
        <w:rPr>
          <w:rFonts w:ascii="Arial" w:hAnsi="Arial" w:cs="Arial"/>
        </w:rPr>
        <w:t>. Edited by M. Holquist. Translated by C. Emerson and M. Holquist. Austin, TX: University of Texas Press.</w:t>
      </w:r>
    </w:p>
    <w:p w14:paraId="3329551B" w14:textId="77777777" w:rsidR="00953DBF" w:rsidRPr="0053609A" w:rsidRDefault="00953DBF" w:rsidP="00993717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Bingham, G.E., Quinn, M.F. and Gerde, H.K. (2017) ‘Examining early childhood teachers’ writing practices: associations between pedagogical supports and children’s writing skills’, </w:t>
      </w:r>
      <w:r w:rsidRPr="0053609A">
        <w:rPr>
          <w:rFonts w:ascii="Arial" w:hAnsi="Arial" w:cs="Arial"/>
          <w:i/>
          <w:iCs/>
        </w:rPr>
        <w:t>Young Children</w:t>
      </w:r>
      <w:r w:rsidRPr="0053609A">
        <w:rPr>
          <w:rFonts w:ascii="Arial" w:hAnsi="Arial" w:cs="Arial"/>
        </w:rPr>
        <w:t xml:space="preserve">. Available at: </w:t>
      </w:r>
      <w:hyperlink r:id="rId11" w:history="1">
        <w:r w:rsidRPr="0053609A">
          <w:rPr>
            <w:rStyle w:val="Hyperlink"/>
            <w:rFonts w:ascii="Arial" w:hAnsi="Arial" w:cs="Arial"/>
          </w:rPr>
          <w:t>https://www.naeyc.org/resources/pubs/yc/nov2017/emergent-writing</w:t>
        </w:r>
      </w:hyperlink>
      <w:r w:rsidRPr="0053609A">
        <w:rPr>
          <w:rFonts w:ascii="Arial" w:hAnsi="Arial" w:cs="Arial"/>
        </w:rPr>
        <w:t xml:space="preserve"> (Accessed: </w:t>
      </w:r>
      <w:r w:rsidRPr="0053609A">
        <w:rPr>
          <w:rFonts w:ascii="Arial" w:hAnsi="Arial" w:cs="Arial"/>
        </w:rPr>
        <w:t>16</w:t>
      </w:r>
      <w:r w:rsidRPr="0053609A">
        <w:rPr>
          <w:rFonts w:ascii="Arial" w:hAnsi="Arial" w:cs="Arial"/>
        </w:rPr>
        <w:t xml:space="preserve"> October 2026).</w:t>
      </w:r>
    </w:p>
    <w:p w14:paraId="53B2BFFA" w14:textId="77777777" w:rsidR="00953DBF" w:rsidRPr="0053609A" w:rsidRDefault="00953DBF" w:rsidP="00FC4E32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BookTrust (n.d.) </w:t>
      </w:r>
      <w:r w:rsidRPr="0053609A">
        <w:rPr>
          <w:rFonts w:ascii="Arial" w:hAnsi="Arial" w:cs="Arial"/>
          <w:i/>
          <w:iCs/>
        </w:rPr>
        <w:t>What makes a good storyteller?</w:t>
      </w:r>
      <w:r w:rsidRPr="0053609A">
        <w:rPr>
          <w:rFonts w:ascii="Arial" w:hAnsi="Arial" w:cs="Arial"/>
        </w:rPr>
        <w:t xml:space="preserve"> Available at: </w:t>
      </w:r>
      <w:hyperlink r:id="rId12" w:history="1">
        <w:r w:rsidRPr="0053609A">
          <w:rPr>
            <w:rStyle w:val="Hyperlink"/>
            <w:rFonts w:ascii="Arial" w:hAnsi="Arial" w:cs="Arial"/>
          </w:rPr>
          <w:t>https://www.booktrust.org.uk/resources/find-resources/what-makes-a-good-storyteller/</w:t>
        </w:r>
      </w:hyperlink>
      <w:r w:rsidRPr="0053609A">
        <w:rPr>
          <w:rFonts w:ascii="Arial" w:hAnsi="Arial" w:cs="Arial"/>
        </w:rPr>
        <w:t xml:space="preserve"> (Accessed: 1</w:t>
      </w:r>
      <w:r w:rsidRPr="0053609A">
        <w:rPr>
          <w:rFonts w:ascii="Arial" w:hAnsi="Arial" w:cs="Arial"/>
        </w:rPr>
        <w:t>4</w:t>
      </w:r>
      <w:r w:rsidRPr="0053609A">
        <w:rPr>
          <w:rFonts w:ascii="Arial" w:hAnsi="Arial" w:cs="Arial"/>
        </w:rPr>
        <w:t xml:space="preserve"> October 2026).</w:t>
      </w:r>
    </w:p>
    <w:p w14:paraId="0B7BCB7D" w14:textId="77777777" w:rsidR="00953DBF" w:rsidRPr="0053609A" w:rsidRDefault="00953DBF" w:rsidP="001D37A3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Bower, V. (ed.) (2014) </w:t>
      </w:r>
      <w:r w:rsidRPr="0053609A">
        <w:rPr>
          <w:rFonts w:ascii="Arial" w:hAnsi="Arial" w:cs="Arial"/>
          <w:i/>
          <w:iCs/>
        </w:rPr>
        <w:t>Developing early literacy 0–8: from theory to practice</w:t>
      </w:r>
      <w:r w:rsidRPr="0053609A">
        <w:rPr>
          <w:rFonts w:ascii="Arial" w:hAnsi="Arial" w:cs="Arial"/>
        </w:rPr>
        <w:t xml:space="preserve">. London: SAGE Publications Ltd. Available at: </w:t>
      </w:r>
      <w:hyperlink r:id="rId13" w:history="1">
        <w:r w:rsidRPr="0053609A">
          <w:rPr>
            <w:rStyle w:val="Hyperlink"/>
            <w:rFonts w:ascii="Arial" w:hAnsi="Arial" w:cs="Arial"/>
          </w:rPr>
          <w:t>https://research.ebsco.com/plink/f1e780db-76ad-3998-b9c9-0e804cf462c1</w:t>
        </w:r>
      </w:hyperlink>
      <w:r w:rsidRPr="0053609A">
        <w:rPr>
          <w:rFonts w:ascii="Arial" w:hAnsi="Arial" w:cs="Arial"/>
        </w:rPr>
        <w:t xml:space="preserve"> (Accessed: 2</w:t>
      </w:r>
      <w:r w:rsidRPr="0053609A">
        <w:rPr>
          <w:rFonts w:ascii="Arial" w:hAnsi="Arial" w:cs="Arial"/>
        </w:rPr>
        <w:t>4</w:t>
      </w:r>
      <w:r w:rsidRPr="0053609A">
        <w:rPr>
          <w:rFonts w:ascii="Arial" w:hAnsi="Arial" w:cs="Arial"/>
        </w:rPr>
        <w:t xml:space="preserve"> October 2026).</w:t>
      </w:r>
    </w:p>
    <w:p w14:paraId="273A42F1" w14:textId="77777777" w:rsidR="00953DBF" w:rsidRPr="0053609A" w:rsidRDefault="00953DBF" w:rsidP="004B08B9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Bruner, J.S. (1983) </w:t>
      </w:r>
      <w:r w:rsidRPr="0053609A">
        <w:rPr>
          <w:rFonts w:ascii="Arial" w:hAnsi="Arial" w:cs="Arial"/>
          <w:i/>
          <w:iCs/>
        </w:rPr>
        <w:t>Child’s talk: learning to use language</w:t>
      </w:r>
      <w:r w:rsidRPr="0053609A">
        <w:rPr>
          <w:rFonts w:ascii="Arial" w:hAnsi="Arial" w:cs="Arial"/>
        </w:rPr>
        <w:t>. Oxford: Oxford University Press.</w:t>
      </w:r>
    </w:p>
    <w:p w14:paraId="0126EACD" w14:textId="77777777" w:rsidR="00953DBF" w:rsidRPr="0053609A" w:rsidRDefault="00953DBF" w:rsidP="0081397D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Cambridgeshire and Peterborough NHS Foundation Trust (2020) </w:t>
      </w:r>
      <w:r w:rsidRPr="0053609A">
        <w:rPr>
          <w:rFonts w:ascii="Arial" w:hAnsi="Arial" w:cs="Arial"/>
          <w:i/>
          <w:iCs/>
        </w:rPr>
        <w:t>Storytelling skills – Blank Level 3</w:t>
      </w:r>
      <w:r w:rsidRPr="0053609A">
        <w:rPr>
          <w:rFonts w:ascii="Arial" w:hAnsi="Arial" w:cs="Arial"/>
        </w:rPr>
        <w:t xml:space="preserve"> [PDF]. Available at: </w:t>
      </w:r>
      <w:hyperlink r:id="rId14" w:history="1">
        <w:r w:rsidRPr="0053609A">
          <w:rPr>
            <w:rStyle w:val="Hyperlink"/>
            <w:rFonts w:ascii="Arial" w:hAnsi="Arial" w:cs="Arial"/>
          </w:rPr>
          <w:t>https://www.cpft.nhs.uk/download/storytelling-skills-blank-level-3pdf.pdf?ver=1022&amp;doc=docm93jijm4n769.pdf</w:t>
        </w:r>
      </w:hyperlink>
      <w:r w:rsidRPr="0053609A">
        <w:rPr>
          <w:rFonts w:ascii="Arial" w:hAnsi="Arial" w:cs="Arial"/>
        </w:rPr>
        <w:t xml:space="preserve"> (Accessed: </w:t>
      </w:r>
      <w:r w:rsidRPr="0053609A">
        <w:rPr>
          <w:rFonts w:ascii="Arial" w:hAnsi="Arial" w:cs="Arial"/>
        </w:rPr>
        <w:t>15</w:t>
      </w:r>
      <w:r w:rsidRPr="0053609A">
        <w:rPr>
          <w:rFonts w:ascii="Arial" w:hAnsi="Arial" w:cs="Arial"/>
        </w:rPr>
        <w:t xml:space="preserve"> October 2026).</w:t>
      </w:r>
    </w:p>
    <w:p w14:paraId="4D0A6661" w14:textId="77777777" w:rsidR="00953DBF" w:rsidRPr="0053609A" w:rsidRDefault="00953DBF" w:rsidP="00DF6CD1">
      <w:pPr>
        <w:rPr>
          <w:rFonts w:ascii="Arial" w:hAnsi="Arial" w:cs="Arial"/>
        </w:rPr>
      </w:pPr>
      <w:r w:rsidRPr="0053609A">
        <w:rPr>
          <w:rFonts w:ascii="Arial" w:hAnsi="Arial" w:cs="Arial"/>
        </w:rPr>
        <w:lastRenderedPageBreak/>
        <w:t xml:space="preserve">Cekaite, A. and Björk-Willén, P. (2018) ‘Enchantment in storytelling: Co-operation and participation in children’s aesthetic experience’, Linguistics and Education, 48, pp. 52–60. Available at: </w:t>
      </w:r>
      <w:hyperlink r:id="rId15" w:history="1">
        <w:r w:rsidRPr="0053609A">
          <w:rPr>
            <w:rStyle w:val="Hyperlink"/>
            <w:rFonts w:ascii="Arial" w:hAnsi="Arial" w:cs="Arial"/>
          </w:rPr>
          <w:t>https://doi.org/10.1016/j.linged.2018.08.005</w:t>
        </w:r>
      </w:hyperlink>
      <w:r w:rsidRPr="0053609A">
        <w:rPr>
          <w:rFonts w:ascii="Arial" w:hAnsi="Arial" w:cs="Arial"/>
        </w:rPr>
        <w:t xml:space="preserve"> (Accessed: 1</w:t>
      </w:r>
      <w:r w:rsidRPr="0053609A">
        <w:rPr>
          <w:rFonts w:ascii="Arial" w:hAnsi="Arial" w:cs="Arial"/>
        </w:rPr>
        <w:t>4</w:t>
      </w:r>
      <w:r w:rsidRPr="0053609A">
        <w:rPr>
          <w:rFonts w:ascii="Arial" w:hAnsi="Arial" w:cs="Arial"/>
        </w:rPr>
        <w:t xml:space="preserve"> October 2026).</w:t>
      </w:r>
    </w:p>
    <w:p w14:paraId="23068204" w14:textId="77777777" w:rsidR="00953DBF" w:rsidRPr="0053609A" w:rsidRDefault="00953DBF" w:rsidP="00663822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Costa, A. and Kallick, B. (2015) ‘Five strategies for questioning with intention’, </w:t>
      </w:r>
      <w:r w:rsidRPr="0053609A">
        <w:rPr>
          <w:rFonts w:ascii="Arial" w:hAnsi="Arial" w:cs="Arial"/>
          <w:i/>
          <w:iCs/>
        </w:rPr>
        <w:t>Educational Leadership</w:t>
      </w:r>
      <w:r w:rsidRPr="0053609A">
        <w:rPr>
          <w:rFonts w:ascii="Arial" w:hAnsi="Arial" w:cs="Arial"/>
        </w:rPr>
        <w:t xml:space="preserve">, 73(1), pp. 66–69. Available at: </w:t>
      </w:r>
      <w:hyperlink r:id="rId16" w:history="1">
        <w:r w:rsidRPr="0053609A">
          <w:rPr>
            <w:rStyle w:val="Hyperlink"/>
            <w:rFonts w:ascii="Arial" w:hAnsi="Arial" w:cs="Arial"/>
          </w:rPr>
          <w:t>https://www.ascd.org/el/articles/five-strategies-for-questioning-with-intention</w:t>
        </w:r>
      </w:hyperlink>
      <w:r w:rsidRPr="0053609A">
        <w:rPr>
          <w:rFonts w:ascii="Arial" w:hAnsi="Arial" w:cs="Arial"/>
        </w:rPr>
        <w:t>.</w:t>
      </w:r>
    </w:p>
    <w:p w14:paraId="4BB68C2C" w14:textId="77777777" w:rsidR="00953DBF" w:rsidRPr="0053609A" w:rsidRDefault="00953DBF" w:rsidP="00580578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Crawford, K. (2021) ‘Study reveals impact of too much parental involvement’, </w:t>
      </w:r>
      <w:r w:rsidRPr="0053609A">
        <w:rPr>
          <w:rFonts w:ascii="Arial" w:hAnsi="Arial" w:cs="Arial"/>
          <w:i/>
          <w:iCs/>
        </w:rPr>
        <w:t>Stanford Report</w:t>
      </w:r>
      <w:r w:rsidRPr="0053609A">
        <w:rPr>
          <w:rFonts w:ascii="Arial" w:hAnsi="Arial" w:cs="Arial"/>
        </w:rPr>
        <w:t xml:space="preserve">, 11 March. Available at: </w:t>
      </w:r>
      <w:hyperlink r:id="rId17" w:history="1">
        <w:r w:rsidRPr="0053609A">
          <w:rPr>
            <w:rStyle w:val="Hyperlink"/>
            <w:rFonts w:ascii="Arial" w:hAnsi="Arial" w:cs="Arial"/>
          </w:rPr>
          <w:t>https://news.stanford.edu/stories/2021/03/study-reveals-impact-much-parental-involvement</w:t>
        </w:r>
      </w:hyperlink>
      <w:r w:rsidRPr="0053609A">
        <w:rPr>
          <w:rFonts w:ascii="Arial" w:hAnsi="Arial" w:cs="Arial"/>
        </w:rPr>
        <w:t xml:space="preserve"> (Accessed: </w:t>
      </w:r>
      <w:r w:rsidRPr="0053609A">
        <w:rPr>
          <w:rFonts w:ascii="Arial" w:hAnsi="Arial" w:cs="Arial"/>
        </w:rPr>
        <w:t>16</w:t>
      </w:r>
      <w:r w:rsidRPr="0053609A">
        <w:rPr>
          <w:rFonts w:ascii="Arial" w:hAnsi="Arial" w:cs="Arial"/>
        </w:rPr>
        <w:t xml:space="preserve"> October 2026).</w:t>
      </w:r>
    </w:p>
    <w:p w14:paraId="352C6115" w14:textId="77777777" w:rsidR="00953DBF" w:rsidRPr="0053609A" w:rsidRDefault="00953DBF" w:rsidP="00352223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Ghosh, R. (2024) ‘What kind of questions do you ask when you tell stories to children?’, </w:t>
      </w:r>
      <w:r w:rsidRPr="0053609A">
        <w:rPr>
          <w:rFonts w:ascii="Arial" w:hAnsi="Arial" w:cs="Arial"/>
          <w:i/>
          <w:iCs/>
        </w:rPr>
        <w:t>Your Story Bag</w:t>
      </w:r>
      <w:r w:rsidRPr="0053609A">
        <w:rPr>
          <w:rFonts w:ascii="Arial" w:hAnsi="Arial" w:cs="Arial"/>
        </w:rPr>
        <w:t xml:space="preserve">, 2 July. Available at: </w:t>
      </w:r>
      <w:hyperlink r:id="rId18" w:history="1">
        <w:r w:rsidRPr="0053609A">
          <w:rPr>
            <w:rStyle w:val="Hyperlink"/>
            <w:rFonts w:ascii="Arial" w:hAnsi="Arial" w:cs="Arial"/>
          </w:rPr>
          <w:t>https://www.yourstorybag.com/what-kind-of-questions-do-you-ask-when-you-tell-stories-to-children/</w:t>
        </w:r>
      </w:hyperlink>
      <w:r w:rsidRPr="0053609A">
        <w:rPr>
          <w:rFonts w:ascii="Arial" w:hAnsi="Arial" w:cs="Arial"/>
        </w:rPr>
        <w:t xml:space="preserve"> (Accessed: 2</w:t>
      </w:r>
      <w:r w:rsidRPr="0053609A">
        <w:rPr>
          <w:rFonts w:ascii="Arial" w:hAnsi="Arial" w:cs="Arial"/>
        </w:rPr>
        <w:t>0</w:t>
      </w:r>
      <w:r w:rsidRPr="0053609A">
        <w:rPr>
          <w:rFonts w:ascii="Arial" w:hAnsi="Arial" w:cs="Arial"/>
        </w:rPr>
        <w:t xml:space="preserve"> October 2026).</w:t>
      </w:r>
    </w:p>
    <w:p w14:paraId="02952817" w14:textId="77777777" w:rsidR="00953DBF" w:rsidRPr="0053609A" w:rsidRDefault="00953DBF" w:rsidP="007F2755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Grace, E. (2026) ‘Piaget’s theory of cognitive development’, </w:t>
      </w:r>
      <w:r w:rsidRPr="0053609A">
        <w:rPr>
          <w:rFonts w:ascii="Arial" w:hAnsi="Arial" w:cs="Arial"/>
          <w:i/>
          <w:iCs/>
        </w:rPr>
        <w:t>Kids Development</w:t>
      </w:r>
      <w:r w:rsidRPr="0053609A">
        <w:rPr>
          <w:rFonts w:ascii="Arial" w:hAnsi="Arial" w:cs="Arial"/>
        </w:rPr>
        <w:t xml:space="preserve">, 16 May. Available at: </w:t>
      </w:r>
      <w:hyperlink r:id="rId19" w:history="1">
        <w:r w:rsidRPr="0053609A">
          <w:rPr>
            <w:rStyle w:val="Hyperlink"/>
            <w:rFonts w:ascii="Arial" w:hAnsi="Arial" w:cs="Arial"/>
          </w:rPr>
          <w:t>https://www.kidsdevelopment.co.uk/PiagetsCognitiveDevelopmentTheory.html</w:t>
        </w:r>
      </w:hyperlink>
      <w:r w:rsidRPr="0053609A">
        <w:rPr>
          <w:rFonts w:ascii="Arial" w:hAnsi="Arial" w:cs="Arial"/>
        </w:rPr>
        <w:t xml:space="preserve"> (Accessed: 2</w:t>
      </w:r>
      <w:r w:rsidRPr="0053609A">
        <w:rPr>
          <w:rFonts w:ascii="Arial" w:hAnsi="Arial" w:cs="Arial"/>
        </w:rPr>
        <w:t>4</w:t>
      </w:r>
      <w:r w:rsidRPr="0053609A">
        <w:rPr>
          <w:rFonts w:ascii="Arial" w:hAnsi="Arial" w:cs="Arial"/>
        </w:rPr>
        <w:t xml:space="preserve"> October 2026).</w:t>
      </w:r>
    </w:p>
    <w:p w14:paraId="2F2FBC72" w14:textId="77777777" w:rsidR="00953DBF" w:rsidRPr="0053609A" w:rsidRDefault="00953DBF" w:rsidP="00E91DF7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Hjetland, H.N., Lervåg, A., Lyster, S.-A.H., Hagtvet, B.E., Hulme, C. and Melby-Lervåg, M. (2019) ‘Pathways to reading comprehension: a longitudinal study from 4 to 9 years of age’, </w:t>
      </w:r>
      <w:r w:rsidRPr="0053609A">
        <w:rPr>
          <w:rFonts w:ascii="Arial" w:hAnsi="Arial" w:cs="Arial"/>
          <w:i/>
          <w:iCs/>
        </w:rPr>
        <w:t>Journal of Educational Psychology</w:t>
      </w:r>
      <w:r w:rsidRPr="0053609A">
        <w:rPr>
          <w:rFonts w:ascii="Arial" w:hAnsi="Arial" w:cs="Arial"/>
        </w:rPr>
        <w:t xml:space="preserve">, 111(5), pp. 751–763. Available at: </w:t>
      </w:r>
      <w:hyperlink r:id="rId20" w:history="1">
        <w:r w:rsidRPr="0053609A">
          <w:rPr>
            <w:rStyle w:val="Hyperlink"/>
            <w:rFonts w:ascii="Arial" w:hAnsi="Arial" w:cs="Arial"/>
          </w:rPr>
          <w:t>https://doi.org/10.1037/edu0000321</w:t>
        </w:r>
      </w:hyperlink>
      <w:r w:rsidRPr="0053609A">
        <w:rPr>
          <w:rFonts w:ascii="Arial" w:hAnsi="Arial" w:cs="Arial"/>
        </w:rPr>
        <w:t>.</w:t>
      </w:r>
    </w:p>
    <w:p w14:paraId="555D1CD5" w14:textId="77777777" w:rsidR="00953DBF" w:rsidRPr="0053609A" w:rsidRDefault="00953DBF" w:rsidP="006A7C02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Khairuddin, N.E.N. and Baharuddin, N. (2026) ‘Visual language of animation: exploring props as semiotic tools for storytelling’, </w:t>
      </w:r>
      <w:r w:rsidRPr="0053609A">
        <w:rPr>
          <w:rFonts w:ascii="Arial" w:hAnsi="Arial" w:cs="Arial"/>
          <w:i/>
          <w:iCs/>
        </w:rPr>
        <w:t>International Journal of Research and Innovation in Social Science</w:t>
      </w:r>
      <w:r w:rsidRPr="0053609A">
        <w:rPr>
          <w:rFonts w:ascii="Arial" w:hAnsi="Arial" w:cs="Arial"/>
        </w:rPr>
        <w:t xml:space="preserve">, 10(8), pp. 12756–12766. Available at: </w:t>
      </w:r>
      <w:hyperlink r:id="rId21" w:history="1">
        <w:r w:rsidRPr="0053609A">
          <w:rPr>
            <w:rStyle w:val="Hyperlink"/>
            <w:rFonts w:ascii="Arial" w:hAnsi="Arial" w:cs="Arial"/>
          </w:rPr>
          <w:t>https://doi.org/10.47772/IJRISS.2026.100800868</w:t>
        </w:r>
      </w:hyperlink>
      <w:r w:rsidRPr="0053609A">
        <w:rPr>
          <w:rFonts w:ascii="Arial" w:hAnsi="Arial" w:cs="Arial"/>
        </w:rPr>
        <w:t xml:space="preserve"> (Accessed: </w:t>
      </w:r>
      <w:r w:rsidRPr="0053609A">
        <w:rPr>
          <w:rFonts w:ascii="Arial" w:hAnsi="Arial" w:cs="Arial"/>
        </w:rPr>
        <w:t>17</w:t>
      </w:r>
      <w:r w:rsidRPr="0053609A">
        <w:rPr>
          <w:rFonts w:ascii="Arial" w:hAnsi="Arial" w:cs="Arial"/>
        </w:rPr>
        <w:t xml:space="preserve"> October 2026).</w:t>
      </w:r>
    </w:p>
    <w:p w14:paraId="702809CB" w14:textId="77777777" w:rsidR="00953DBF" w:rsidRPr="0053609A" w:rsidRDefault="00953DBF" w:rsidP="0067172A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Kucirkova, N. (2018) </w:t>
      </w:r>
      <w:r w:rsidRPr="0053609A">
        <w:rPr>
          <w:rFonts w:ascii="Arial" w:hAnsi="Arial" w:cs="Arial"/>
          <w:i/>
          <w:iCs/>
        </w:rPr>
        <w:t>How and why to read and create children’s digital books: a guide for primary practitioners</w:t>
      </w:r>
      <w:r w:rsidRPr="0053609A">
        <w:rPr>
          <w:rFonts w:ascii="Arial" w:hAnsi="Arial" w:cs="Arial"/>
        </w:rPr>
        <w:t>. London: UCL Press.</w:t>
      </w:r>
    </w:p>
    <w:p w14:paraId="4B0C9899" w14:textId="77777777" w:rsidR="00953DBF" w:rsidRPr="0053609A" w:rsidRDefault="00953DBF" w:rsidP="0074752C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Larson, J. (2014) </w:t>
      </w:r>
      <w:r w:rsidRPr="0053609A">
        <w:rPr>
          <w:rFonts w:ascii="Arial" w:hAnsi="Arial" w:cs="Arial"/>
          <w:i/>
          <w:iCs/>
        </w:rPr>
        <w:t>Making literacy real: theories and practices for learning and teaching</w:t>
      </w:r>
      <w:r w:rsidRPr="0053609A">
        <w:rPr>
          <w:rFonts w:ascii="Arial" w:hAnsi="Arial" w:cs="Arial"/>
        </w:rPr>
        <w:t>. Edited by J. Marsh. London: SAGE Publications.</w:t>
      </w:r>
    </w:p>
    <w:p w14:paraId="3D46F621" w14:textId="77777777" w:rsidR="00953DBF" w:rsidRPr="0053609A" w:rsidRDefault="00953DBF" w:rsidP="002F76B7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Lindley, M. (n.d.) </w:t>
      </w:r>
      <w:r w:rsidRPr="0053609A">
        <w:rPr>
          <w:rFonts w:ascii="Arial" w:hAnsi="Arial" w:cs="Arial"/>
          <w:i/>
          <w:iCs/>
        </w:rPr>
        <w:t>The importance of storytelling and using props</w:t>
      </w:r>
      <w:r w:rsidRPr="0053609A">
        <w:rPr>
          <w:rFonts w:ascii="Arial" w:hAnsi="Arial" w:cs="Arial"/>
        </w:rPr>
        <w:t xml:space="preserve">. Available at: </w:t>
      </w:r>
      <w:hyperlink r:id="rId22" w:history="1">
        <w:r w:rsidRPr="0053609A">
          <w:rPr>
            <w:rStyle w:val="Hyperlink"/>
            <w:rFonts w:ascii="Arial" w:hAnsi="Arial" w:cs="Arial"/>
          </w:rPr>
          <w:t>https://www.madeleinelindley.com/blog/importance-of-story-telling-and-using-props</w:t>
        </w:r>
      </w:hyperlink>
      <w:r w:rsidRPr="0053609A">
        <w:rPr>
          <w:rFonts w:ascii="Arial" w:hAnsi="Arial" w:cs="Arial"/>
        </w:rPr>
        <w:t xml:space="preserve"> (Accessed: 2</w:t>
      </w:r>
      <w:r w:rsidRPr="0053609A">
        <w:rPr>
          <w:rFonts w:ascii="Arial" w:hAnsi="Arial" w:cs="Arial"/>
        </w:rPr>
        <w:t>0</w:t>
      </w:r>
      <w:r w:rsidRPr="0053609A">
        <w:rPr>
          <w:rFonts w:ascii="Arial" w:hAnsi="Arial" w:cs="Arial"/>
        </w:rPr>
        <w:t xml:space="preserve"> October 2026).</w:t>
      </w:r>
    </w:p>
    <w:p w14:paraId="665D33F1" w14:textId="77777777" w:rsidR="00953DBF" w:rsidRPr="0053609A" w:rsidRDefault="00953DBF" w:rsidP="00F0443E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Salmon, A.K. and Barrera, M.X. (2021) ‘Intentional questioning to promote thinking and learning’, </w:t>
      </w:r>
      <w:r w:rsidRPr="0053609A">
        <w:rPr>
          <w:rFonts w:ascii="Arial" w:hAnsi="Arial" w:cs="Arial"/>
          <w:i/>
          <w:iCs/>
        </w:rPr>
        <w:t>Thinking Skills and Creativity</w:t>
      </w:r>
      <w:r w:rsidRPr="0053609A">
        <w:rPr>
          <w:rFonts w:ascii="Arial" w:hAnsi="Arial" w:cs="Arial"/>
        </w:rPr>
        <w:t xml:space="preserve">, 40, article 100822. Available at: </w:t>
      </w:r>
      <w:hyperlink r:id="rId23" w:history="1">
        <w:r w:rsidRPr="0053609A">
          <w:rPr>
            <w:rStyle w:val="Hyperlink"/>
            <w:rFonts w:ascii="Arial" w:hAnsi="Arial" w:cs="Arial"/>
          </w:rPr>
          <w:t>https://doi.org/10.1016/j.tsc.2021.100822</w:t>
        </w:r>
      </w:hyperlink>
      <w:r w:rsidRPr="0053609A">
        <w:rPr>
          <w:rFonts w:ascii="Arial" w:hAnsi="Arial" w:cs="Arial"/>
        </w:rPr>
        <w:t xml:space="preserve"> (Accessed: 2</w:t>
      </w:r>
      <w:r w:rsidRPr="0053609A">
        <w:rPr>
          <w:rFonts w:ascii="Arial" w:hAnsi="Arial" w:cs="Arial"/>
        </w:rPr>
        <w:t>4</w:t>
      </w:r>
      <w:r w:rsidRPr="0053609A">
        <w:rPr>
          <w:rFonts w:ascii="Arial" w:hAnsi="Arial" w:cs="Arial"/>
        </w:rPr>
        <w:t xml:space="preserve"> October 2026).</w:t>
      </w:r>
    </w:p>
    <w:p w14:paraId="209E8A3B" w14:textId="77777777" w:rsidR="00953DBF" w:rsidRPr="0053609A" w:rsidRDefault="00953DBF" w:rsidP="00600E45">
      <w:pPr>
        <w:rPr>
          <w:rFonts w:ascii="Arial" w:hAnsi="Arial" w:cs="Arial"/>
        </w:rPr>
      </w:pPr>
      <w:r w:rsidRPr="0053609A">
        <w:rPr>
          <w:rFonts w:ascii="Arial" w:hAnsi="Arial" w:cs="Arial"/>
        </w:rPr>
        <w:lastRenderedPageBreak/>
        <w:t xml:space="preserve">Society for Storytelling (n.d.) </w:t>
      </w:r>
      <w:r w:rsidRPr="0053609A">
        <w:rPr>
          <w:rFonts w:ascii="Arial" w:hAnsi="Arial" w:cs="Arial"/>
          <w:i/>
          <w:iCs/>
        </w:rPr>
        <w:t>Oracy and storytelling in schools: recent developments</w:t>
      </w:r>
      <w:r w:rsidRPr="0053609A">
        <w:rPr>
          <w:rFonts w:ascii="Arial" w:hAnsi="Arial" w:cs="Arial"/>
        </w:rPr>
        <w:t xml:space="preserve">. Available at: </w:t>
      </w:r>
      <w:hyperlink r:id="rId24" w:history="1">
        <w:r w:rsidRPr="0053609A">
          <w:rPr>
            <w:rStyle w:val="Hyperlink"/>
            <w:rFonts w:ascii="Arial" w:hAnsi="Arial" w:cs="Arial"/>
          </w:rPr>
          <w:t>https://www.sfs.org.uk/oracy-and-storytelling-in-schools-recent-developments/</w:t>
        </w:r>
      </w:hyperlink>
      <w:r w:rsidRPr="0053609A">
        <w:rPr>
          <w:rFonts w:ascii="Arial" w:hAnsi="Arial" w:cs="Arial"/>
        </w:rPr>
        <w:t xml:space="preserve"> (Accessed: </w:t>
      </w:r>
      <w:r w:rsidRPr="0053609A">
        <w:rPr>
          <w:rFonts w:ascii="Arial" w:hAnsi="Arial" w:cs="Arial"/>
        </w:rPr>
        <w:t>15</w:t>
      </w:r>
      <w:r w:rsidRPr="0053609A">
        <w:rPr>
          <w:rFonts w:ascii="Arial" w:hAnsi="Arial" w:cs="Arial"/>
        </w:rPr>
        <w:t xml:space="preserve"> October 2026).</w:t>
      </w:r>
    </w:p>
    <w:p w14:paraId="7D29BF90" w14:textId="77777777" w:rsidR="00953DBF" w:rsidRPr="0053609A" w:rsidRDefault="00953DBF" w:rsidP="009E1C01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Stadler, M.A. and Ward, G.C. (2010) ‘The effect of props on story retells in the classroom’, </w:t>
      </w:r>
      <w:r w:rsidRPr="0053609A">
        <w:rPr>
          <w:rFonts w:ascii="Arial" w:hAnsi="Arial" w:cs="Arial"/>
          <w:i/>
          <w:iCs/>
        </w:rPr>
        <w:t>Reading Horizons: A Journal of Literacy and Language Arts</w:t>
      </w:r>
      <w:r w:rsidRPr="0053609A">
        <w:rPr>
          <w:rFonts w:ascii="Arial" w:hAnsi="Arial" w:cs="Arial"/>
        </w:rPr>
        <w:t xml:space="preserve">, 50(3). Available at: </w:t>
      </w:r>
      <w:hyperlink r:id="rId25" w:history="1">
        <w:r w:rsidRPr="0053609A">
          <w:rPr>
            <w:rStyle w:val="Hyperlink"/>
            <w:rFonts w:ascii="Arial" w:hAnsi="Arial" w:cs="Arial"/>
          </w:rPr>
          <w:t>https://scholarworks.wmich.edu/reading_horizons/vol50/iss3/4/</w:t>
        </w:r>
      </w:hyperlink>
      <w:r w:rsidRPr="0053609A">
        <w:rPr>
          <w:rFonts w:ascii="Arial" w:hAnsi="Arial" w:cs="Arial"/>
        </w:rPr>
        <w:t xml:space="preserve"> (Accessed: 2</w:t>
      </w:r>
      <w:r w:rsidRPr="0053609A">
        <w:rPr>
          <w:rFonts w:ascii="Arial" w:hAnsi="Arial" w:cs="Arial"/>
        </w:rPr>
        <w:t>0</w:t>
      </w:r>
      <w:r w:rsidRPr="0053609A">
        <w:rPr>
          <w:rFonts w:ascii="Arial" w:hAnsi="Arial" w:cs="Arial"/>
        </w:rPr>
        <w:t xml:space="preserve"> October 2026).</w:t>
      </w:r>
    </w:p>
    <w:p w14:paraId="45A6F81D" w14:textId="77777777" w:rsidR="00953DBF" w:rsidRPr="0053609A" w:rsidRDefault="00953DBF" w:rsidP="00EE337B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Stronger Practice Hubs (n.d.) </w:t>
      </w:r>
      <w:r w:rsidRPr="0053609A">
        <w:rPr>
          <w:rFonts w:ascii="Arial" w:hAnsi="Arial" w:cs="Arial"/>
          <w:i/>
          <w:iCs/>
        </w:rPr>
        <w:t>Bringing stories to life: the power of props</w:t>
      </w:r>
      <w:r w:rsidRPr="0053609A">
        <w:rPr>
          <w:rFonts w:ascii="Arial" w:hAnsi="Arial" w:cs="Arial"/>
        </w:rPr>
        <w:t xml:space="preserve">. Available at: </w:t>
      </w:r>
      <w:hyperlink r:id="rId26" w:history="1">
        <w:r w:rsidRPr="0053609A">
          <w:rPr>
            <w:rStyle w:val="Hyperlink"/>
            <w:rFonts w:ascii="Arial" w:hAnsi="Arial" w:cs="Arial"/>
          </w:rPr>
          <w:t>https://www.strongerpracticehubs.org.uk/hubs/yh/st-edmunds-eysph/resources/bringing-stories-life-power-props</w:t>
        </w:r>
      </w:hyperlink>
      <w:r w:rsidRPr="0053609A">
        <w:rPr>
          <w:rFonts w:ascii="Arial" w:hAnsi="Arial" w:cs="Arial"/>
        </w:rPr>
        <w:t xml:space="preserve"> (Accessed: </w:t>
      </w:r>
      <w:r w:rsidRPr="0053609A">
        <w:rPr>
          <w:rFonts w:ascii="Arial" w:hAnsi="Arial" w:cs="Arial"/>
        </w:rPr>
        <w:t>17</w:t>
      </w:r>
      <w:r w:rsidRPr="0053609A">
        <w:rPr>
          <w:rFonts w:ascii="Arial" w:hAnsi="Arial" w:cs="Arial"/>
        </w:rPr>
        <w:t xml:space="preserve"> October 2026).</w:t>
      </w:r>
    </w:p>
    <w:p w14:paraId="318953AB" w14:textId="77777777" w:rsidR="00953DBF" w:rsidRPr="0053609A" w:rsidRDefault="00953DBF" w:rsidP="00D9463E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Vygotsky, L.S. (1978) </w:t>
      </w:r>
      <w:r w:rsidRPr="0053609A">
        <w:rPr>
          <w:rFonts w:ascii="Arial" w:hAnsi="Arial" w:cs="Arial"/>
          <w:i/>
          <w:iCs/>
        </w:rPr>
        <w:t>Mind in society: the development of higher psychological processes</w:t>
      </w:r>
      <w:r w:rsidRPr="0053609A">
        <w:rPr>
          <w:rFonts w:ascii="Arial" w:hAnsi="Arial" w:cs="Arial"/>
        </w:rPr>
        <w:t>. Cambridge, MA: Harvard University Press.</w:t>
      </w:r>
    </w:p>
    <w:p w14:paraId="7C5B8682" w14:textId="77777777" w:rsidR="00953DBF" w:rsidRPr="0053609A" w:rsidRDefault="00953DBF" w:rsidP="000F4187">
      <w:pPr>
        <w:rPr>
          <w:rFonts w:ascii="Arial" w:hAnsi="Arial" w:cs="Arial"/>
        </w:rPr>
      </w:pPr>
      <w:r w:rsidRPr="0053609A">
        <w:rPr>
          <w:rFonts w:ascii="Arial" w:hAnsi="Arial" w:cs="Arial"/>
        </w:rPr>
        <w:t xml:space="preserve">Whitehead, M.R. (2009) </w:t>
      </w:r>
      <w:r w:rsidRPr="0053609A">
        <w:rPr>
          <w:rFonts w:ascii="Arial" w:hAnsi="Arial" w:cs="Arial"/>
          <w:i/>
          <w:iCs/>
        </w:rPr>
        <w:t>Supporting language and literacy development in the early years</w:t>
      </w:r>
      <w:r w:rsidRPr="0053609A">
        <w:rPr>
          <w:rFonts w:ascii="Arial" w:hAnsi="Arial" w:cs="Arial"/>
        </w:rPr>
        <w:t>. 2nd edn. Maidenhead: Open University Press.</w:t>
      </w:r>
    </w:p>
    <w:p w14:paraId="49ACA8ED" w14:textId="77777777" w:rsidR="0081397D" w:rsidRPr="0053609A" w:rsidRDefault="0081397D" w:rsidP="0081397D">
      <w:pPr>
        <w:rPr>
          <w:rFonts w:ascii="Arial" w:hAnsi="Arial" w:cs="Arial"/>
        </w:rPr>
      </w:pPr>
    </w:p>
    <w:sectPr w:rsidR="0081397D" w:rsidRPr="0053609A">
      <w:headerReference w:type="default" r:id="rId27"/>
      <w:footerReference w:type="default" r:id="rId2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1E036" w14:textId="77777777" w:rsidR="004411CA" w:rsidRDefault="004411CA" w:rsidP="003D1FF8">
      <w:pPr>
        <w:spacing w:after="0" w:line="240" w:lineRule="auto"/>
      </w:pPr>
      <w:r>
        <w:separator/>
      </w:r>
    </w:p>
  </w:endnote>
  <w:endnote w:type="continuationSeparator" w:id="0">
    <w:p w14:paraId="3FD9D2A5" w14:textId="77777777" w:rsidR="004411CA" w:rsidRDefault="004411CA" w:rsidP="003D1F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7257498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124092" w14:textId="6F2BB56B" w:rsidR="003D1FF8" w:rsidRDefault="003D1FF8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E94F71" w14:textId="77777777" w:rsidR="003D1FF8" w:rsidRDefault="003D1FF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E05B0E" w14:textId="77777777" w:rsidR="004411CA" w:rsidRDefault="004411CA" w:rsidP="003D1FF8">
      <w:pPr>
        <w:spacing w:after="0" w:line="240" w:lineRule="auto"/>
      </w:pPr>
      <w:r>
        <w:separator/>
      </w:r>
    </w:p>
  </w:footnote>
  <w:footnote w:type="continuationSeparator" w:id="0">
    <w:p w14:paraId="20628F7B" w14:textId="77777777" w:rsidR="004411CA" w:rsidRDefault="004411CA" w:rsidP="003D1F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C69969" w14:textId="7F9D5F63" w:rsidR="003D1FF8" w:rsidRPr="003D1FF8" w:rsidRDefault="003D1FF8">
    <w:pPr>
      <w:pStyle w:val="Header"/>
      <w:rPr>
        <w:rFonts w:ascii="Arial" w:hAnsi="Arial" w:cs="Arial"/>
      </w:rPr>
    </w:pPr>
    <w:r w:rsidRPr="003D1FF8">
      <w:rPr>
        <w:rFonts w:ascii="Arial" w:hAnsi="Arial" w:cs="Arial"/>
      </w:rPr>
      <w:t xml:space="preserve">Student </w:t>
    </w:r>
    <w:r>
      <w:rPr>
        <w:rFonts w:ascii="Arial" w:hAnsi="Arial" w:cs="Arial"/>
      </w:rPr>
      <w:t>N</w:t>
    </w:r>
    <w:r w:rsidRPr="003D1FF8">
      <w:rPr>
        <w:rFonts w:ascii="Arial" w:hAnsi="Arial" w:cs="Arial"/>
      </w:rPr>
      <w:t>umber: 2506455</w:t>
    </w:r>
  </w:p>
  <w:p w14:paraId="27A2F92D" w14:textId="16283DDF" w:rsidR="003D1FF8" w:rsidRPr="003D1FF8" w:rsidRDefault="003D1FF8" w:rsidP="003D1FF8">
    <w:pPr>
      <w:pStyle w:val="Header"/>
      <w:rPr>
        <w:rFonts w:ascii="Arial" w:hAnsi="Arial" w:cs="Arial"/>
      </w:rPr>
    </w:pPr>
    <w:r w:rsidRPr="003D1FF8">
      <w:rPr>
        <w:rFonts w:ascii="Arial" w:hAnsi="Arial" w:cs="Arial"/>
      </w:rPr>
      <w:t xml:space="preserve">Module </w:t>
    </w:r>
    <w:r>
      <w:rPr>
        <w:rFonts w:ascii="Arial" w:hAnsi="Arial" w:cs="Arial"/>
      </w:rPr>
      <w:t>Code</w:t>
    </w:r>
    <w:r w:rsidRPr="003D1FF8">
      <w:rPr>
        <w:rFonts w:ascii="Arial" w:hAnsi="Arial" w:cs="Arial"/>
      </w:rPr>
      <w:t>: ECEY5004/C</w:t>
    </w:r>
  </w:p>
  <w:p w14:paraId="738D581A" w14:textId="5B48BE9F" w:rsidR="003D1FF8" w:rsidRPr="003D1FF8" w:rsidRDefault="003D1FF8">
    <w:pPr>
      <w:pStyle w:val="Header"/>
      <w:rPr>
        <w:rFonts w:ascii="Arial" w:hAnsi="Arial" w:cs="Arial"/>
      </w:rPr>
    </w:pPr>
    <w:r w:rsidRPr="003D1FF8">
      <w:rPr>
        <w:rFonts w:ascii="Arial" w:hAnsi="Arial" w:cs="Arial"/>
      </w:rPr>
      <w:t>Word count:</w:t>
    </w:r>
    <w:r w:rsidR="0057538E">
      <w:rPr>
        <w:rFonts w:ascii="Arial" w:hAnsi="Arial" w:cs="Arial"/>
      </w:rPr>
      <w:t xml:space="preserve"> 2,166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1FF8"/>
    <w:rsid w:val="00001F67"/>
    <w:rsid w:val="00005295"/>
    <w:rsid w:val="00006B9E"/>
    <w:rsid w:val="000112A6"/>
    <w:rsid w:val="0001408E"/>
    <w:rsid w:val="0001659A"/>
    <w:rsid w:val="00024849"/>
    <w:rsid w:val="00026A44"/>
    <w:rsid w:val="00032A10"/>
    <w:rsid w:val="00042E8B"/>
    <w:rsid w:val="0004594E"/>
    <w:rsid w:val="0005054D"/>
    <w:rsid w:val="0005127E"/>
    <w:rsid w:val="00052A29"/>
    <w:rsid w:val="00057643"/>
    <w:rsid w:val="0006008B"/>
    <w:rsid w:val="00067113"/>
    <w:rsid w:val="00067C04"/>
    <w:rsid w:val="000708AB"/>
    <w:rsid w:val="000A510E"/>
    <w:rsid w:val="000B1AD9"/>
    <w:rsid w:val="000D2D76"/>
    <w:rsid w:val="000D6DF6"/>
    <w:rsid w:val="000D74ED"/>
    <w:rsid w:val="000E44FA"/>
    <w:rsid w:val="000E6DB2"/>
    <w:rsid w:val="000F4187"/>
    <w:rsid w:val="00106FFD"/>
    <w:rsid w:val="0010754B"/>
    <w:rsid w:val="00112CE5"/>
    <w:rsid w:val="001333FB"/>
    <w:rsid w:val="001367D8"/>
    <w:rsid w:val="001426E7"/>
    <w:rsid w:val="00146334"/>
    <w:rsid w:val="00154221"/>
    <w:rsid w:val="00173454"/>
    <w:rsid w:val="00174613"/>
    <w:rsid w:val="00180D13"/>
    <w:rsid w:val="00181C26"/>
    <w:rsid w:val="0019419F"/>
    <w:rsid w:val="001956DC"/>
    <w:rsid w:val="001A238E"/>
    <w:rsid w:val="001A4FD0"/>
    <w:rsid w:val="001B4F64"/>
    <w:rsid w:val="001B6B73"/>
    <w:rsid w:val="001D37A3"/>
    <w:rsid w:val="001D62DA"/>
    <w:rsid w:val="001E1F72"/>
    <w:rsid w:val="001E3CA6"/>
    <w:rsid w:val="001E7C9E"/>
    <w:rsid w:val="001F2D61"/>
    <w:rsid w:val="001F6F58"/>
    <w:rsid w:val="00204A94"/>
    <w:rsid w:val="00204B23"/>
    <w:rsid w:val="0020791D"/>
    <w:rsid w:val="0022167F"/>
    <w:rsid w:val="00223BF0"/>
    <w:rsid w:val="00224A5E"/>
    <w:rsid w:val="002301AB"/>
    <w:rsid w:val="00243559"/>
    <w:rsid w:val="00251695"/>
    <w:rsid w:val="002604CE"/>
    <w:rsid w:val="002663A8"/>
    <w:rsid w:val="00275B5F"/>
    <w:rsid w:val="002A18EF"/>
    <w:rsid w:val="002B7B34"/>
    <w:rsid w:val="002C14B7"/>
    <w:rsid w:val="002C27CF"/>
    <w:rsid w:val="002C481A"/>
    <w:rsid w:val="002C54F2"/>
    <w:rsid w:val="002C5E25"/>
    <w:rsid w:val="002D320F"/>
    <w:rsid w:val="002F5C49"/>
    <w:rsid w:val="002F6E75"/>
    <w:rsid w:val="002F751B"/>
    <w:rsid w:val="002F76B7"/>
    <w:rsid w:val="0031020E"/>
    <w:rsid w:val="00320073"/>
    <w:rsid w:val="003221CB"/>
    <w:rsid w:val="0032634E"/>
    <w:rsid w:val="00326832"/>
    <w:rsid w:val="00330CFD"/>
    <w:rsid w:val="00347F92"/>
    <w:rsid w:val="00352223"/>
    <w:rsid w:val="0035301A"/>
    <w:rsid w:val="003563F1"/>
    <w:rsid w:val="003622EE"/>
    <w:rsid w:val="00364240"/>
    <w:rsid w:val="003719C6"/>
    <w:rsid w:val="00374B41"/>
    <w:rsid w:val="003757EA"/>
    <w:rsid w:val="00376BCC"/>
    <w:rsid w:val="00377490"/>
    <w:rsid w:val="003854E1"/>
    <w:rsid w:val="003A3B67"/>
    <w:rsid w:val="003A6423"/>
    <w:rsid w:val="003A6B3A"/>
    <w:rsid w:val="003B72AA"/>
    <w:rsid w:val="003D1FF8"/>
    <w:rsid w:val="003D2761"/>
    <w:rsid w:val="003D78EE"/>
    <w:rsid w:val="003E07AB"/>
    <w:rsid w:val="00401F0D"/>
    <w:rsid w:val="0041291C"/>
    <w:rsid w:val="00412F9E"/>
    <w:rsid w:val="00417660"/>
    <w:rsid w:val="004411CA"/>
    <w:rsid w:val="004439CD"/>
    <w:rsid w:val="00453C4A"/>
    <w:rsid w:val="004604F0"/>
    <w:rsid w:val="004729B8"/>
    <w:rsid w:val="00476067"/>
    <w:rsid w:val="00480113"/>
    <w:rsid w:val="0048190A"/>
    <w:rsid w:val="004852E3"/>
    <w:rsid w:val="00492ADF"/>
    <w:rsid w:val="004B08B9"/>
    <w:rsid w:val="004C588F"/>
    <w:rsid w:val="004C69E8"/>
    <w:rsid w:val="004C7FB8"/>
    <w:rsid w:val="004E4403"/>
    <w:rsid w:val="004E4FFB"/>
    <w:rsid w:val="004F5E36"/>
    <w:rsid w:val="00511AB1"/>
    <w:rsid w:val="0051480E"/>
    <w:rsid w:val="00524E4A"/>
    <w:rsid w:val="0053609A"/>
    <w:rsid w:val="005464FD"/>
    <w:rsid w:val="00551288"/>
    <w:rsid w:val="005535C5"/>
    <w:rsid w:val="005664B5"/>
    <w:rsid w:val="0057533A"/>
    <w:rsid w:val="0057538E"/>
    <w:rsid w:val="00580578"/>
    <w:rsid w:val="00582DAF"/>
    <w:rsid w:val="00591296"/>
    <w:rsid w:val="0059762E"/>
    <w:rsid w:val="005A73DE"/>
    <w:rsid w:val="005B372D"/>
    <w:rsid w:val="005C01A5"/>
    <w:rsid w:val="005C3E6C"/>
    <w:rsid w:val="005D120C"/>
    <w:rsid w:val="005D5A92"/>
    <w:rsid w:val="005E2410"/>
    <w:rsid w:val="005E663F"/>
    <w:rsid w:val="005E6D38"/>
    <w:rsid w:val="00600E45"/>
    <w:rsid w:val="006146C6"/>
    <w:rsid w:val="00632BF2"/>
    <w:rsid w:val="00633C07"/>
    <w:rsid w:val="00650B8B"/>
    <w:rsid w:val="006521AA"/>
    <w:rsid w:val="00653490"/>
    <w:rsid w:val="00662BC4"/>
    <w:rsid w:val="00663822"/>
    <w:rsid w:val="006655E7"/>
    <w:rsid w:val="00666267"/>
    <w:rsid w:val="00666CAA"/>
    <w:rsid w:val="00666E03"/>
    <w:rsid w:val="0067172A"/>
    <w:rsid w:val="00681565"/>
    <w:rsid w:val="00684943"/>
    <w:rsid w:val="00687345"/>
    <w:rsid w:val="00692C15"/>
    <w:rsid w:val="0069351B"/>
    <w:rsid w:val="00693C7C"/>
    <w:rsid w:val="00695542"/>
    <w:rsid w:val="006A0F59"/>
    <w:rsid w:val="006A7C02"/>
    <w:rsid w:val="006C09B9"/>
    <w:rsid w:val="006C5104"/>
    <w:rsid w:val="006D1148"/>
    <w:rsid w:val="006D491E"/>
    <w:rsid w:val="006D7170"/>
    <w:rsid w:val="006E1BD9"/>
    <w:rsid w:val="006F10D1"/>
    <w:rsid w:val="006F3F25"/>
    <w:rsid w:val="006F6D35"/>
    <w:rsid w:val="00716004"/>
    <w:rsid w:val="00721358"/>
    <w:rsid w:val="00724F6D"/>
    <w:rsid w:val="00743B02"/>
    <w:rsid w:val="0074752C"/>
    <w:rsid w:val="00756253"/>
    <w:rsid w:val="007577F0"/>
    <w:rsid w:val="00765D31"/>
    <w:rsid w:val="00773E64"/>
    <w:rsid w:val="00774582"/>
    <w:rsid w:val="00782CA2"/>
    <w:rsid w:val="007901AC"/>
    <w:rsid w:val="00791919"/>
    <w:rsid w:val="0079583E"/>
    <w:rsid w:val="00795D1C"/>
    <w:rsid w:val="007A31E2"/>
    <w:rsid w:val="007A64B9"/>
    <w:rsid w:val="007C0C20"/>
    <w:rsid w:val="007C3413"/>
    <w:rsid w:val="007C453B"/>
    <w:rsid w:val="007D3564"/>
    <w:rsid w:val="007D519A"/>
    <w:rsid w:val="007D5C44"/>
    <w:rsid w:val="007D703E"/>
    <w:rsid w:val="007D77F9"/>
    <w:rsid w:val="007D7B0D"/>
    <w:rsid w:val="007F2755"/>
    <w:rsid w:val="007F4D2E"/>
    <w:rsid w:val="007F580B"/>
    <w:rsid w:val="007F7763"/>
    <w:rsid w:val="008055BD"/>
    <w:rsid w:val="0080678F"/>
    <w:rsid w:val="008072F4"/>
    <w:rsid w:val="008073F9"/>
    <w:rsid w:val="008111BA"/>
    <w:rsid w:val="008114AE"/>
    <w:rsid w:val="0081397D"/>
    <w:rsid w:val="008149B0"/>
    <w:rsid w:val="00816FFA"/>
    <w:rsid w:val="008231B0"/>
    <w:rsid w:val="00825EEA"/>
    <w:rsid w:val="00827386"/>
    <w:rsid w:val="00847FA2"/>
    <w:rsid w:val="0085336E"/>
    <w:rsid w:val="00867981"/>
    <w:rsid w:val="0088283E"/>
    <w:rsid w:val="00885310"/>
    <w:rsid w:val="00891BE4"/>
    <w:rsid w:val="008A51B1"/>
    <w:rsid w:val="008A5BA0"/>
    <w:rsid w:val="008C623B"/>
    <w:rsid w:val="008C6F07"/>
    <w:rsid w:val="008D6A81"/>
    <w:rsid w:val="008F7CD0"/>
    <w:rsid w:val="008F7E2E"/>
    <w:rsid w:val="00903356"/>
    <w:rsid w:val="00903A52"/>
    <w:rsid w:val="009055EC"/>
    <w:rsid w:val="009070FF"/>
    <w:rsid w:val="0091062C"/>
    <w:rsid w:val="00911398"/>
    <w:rsid w:val="00927F96"/>
    <w:rsid w:val="00932FE7"/>
    <w:rsid w:val="00944088"/>
    <w:rsid w:val="00945583"/>
    <w:rsid w:val="0095342C"/>
    <w:rsid w:val="00953DBF"/>
    <w:rsid w:val="00953F43"/>
    <w:rsid w:val="00955244"/>
    <w:rsid w:val="009609DA"/>
    <w:rsid w:val="00960FFE"/>
    <w:rsid w:val="00984938"/>
    <w:rsid w:val="0098676B"/>
    <w:rsid w:val="00986EF1"/>
    <w:rsid w:val="00993717"/>
    <w:rsid w:val="009A0899"/>
    <w:rsid w:val="009A15F0"/>
    <w:rsid w:val="009B04A7"/>
    <w:rsid w:val="009B0B6E"/>
    <w:rsid w:val="009B14E2"/>
    <w:rsid w:val="009C0529"/>
    <w:rsid w:val="009E1C01"/>
    <w:rsid w:val="00A05E02"/>
    <w:rsid w:val="00A11E85"/>
    <w:rsid w:val="00A17C92"/>
    <w:rsid w:val="00A23089"/>
    <w:rsid w:val="00A2706E"/>
    <w:rsid w:val="00A3642E"/>
    <w:rsid w:val="00A521B8"/>
    <w:rsid w:val="00A53A98"/>
    <w:rsid w:val="00A5768A"/>
    <w:rsid w:val="00A70565"/>
    <w:rsid w:val="00A7163C"/>
    <w:rsid w:val="00A748A6"/>
    <w:rsid w:val="00A80AF6"/>
    <w:rsid w:val="00A95CC4"/>
    <w:rsid w:val="00AA0D49"/>
    <w:rsid w:val="00AA2A9B"/>
    <w:rsid w:val="00AA2C4A"/>
    <w:rsid w:val="00AB2606"/>
    <w:rsid w:val="00AB36D5"/>
    <w:rsid w:val="00AC36A5"/>
    <w:rsid w:val="00AC43A1"/>
    <w:rsid w:val="00AC6B5A"/>
    <w:rsid w:val="00AD09B7"/>
    <w:rsid w:val="00AD19AE"/>
    <w:rsid w:val="00AD2805"/>
    <w:rsid w:val="00AD684C"/>
    <w:rsid w:val="00B10F4F"/>
    <w:rsid w:val="00B14B51"/>
    <w:rsid w:val="00B15344"/>
    <w:rsid w:val="00B17602"/>
    <w:rsid w:val="00B21D42"/>
    <w:rsid w:val="00B3471D"/>
    <w:rsid w:val="00B350B0"/>
    <w:rsid w:val="00B40444"/>
    <w:rsid w:val="00B50621"/>
    <w:rsid w:val="00B61D7F"/>
    <w:rsid w:val="00B809C6"/>
    <w:rsid w:val="00B823D0"/>
    <w:rsid w:val="00B91175"/>
    <w:rsid w:val="00B922CE"/>
    <w:rsid w:val="00B940CA"/>
    <w:rsid w:val="00B951E5"/>
    <w:rsid w:val="00BA65F0"/>
    <w:rsid w:val="00BC39A0"/>
    <w:rsid w:val="00BD44F6"/>
    <w:rsid w:val="00BD48C9"/>
    <w:rsid w:val="00BE384E"/>
    <w:rsid w:val="00BE6D62"/>
    <w:rsid w:val="00BF4608"/>
    <w:rsid w:val="00BF4B38"/>
    <w:rsid w:val="00BF4D25"/>
    <w:rsid w:val="00C00007"/>
    <w:rsid w:val="00C02034"/>
    <w:rsid w:val="00C03EA0"/>
    <w:rsid w:val="00C25E7D"/>
    <w:rsid w:val="00C33632"/>
    <w:rsid w:val="00C37507"/>
    <w:rsid w:val="00C3780D"/>
    <w:rsid w:val="00C40A8B"/>
    <w:rsid w:val="00C40CFB"/>
    <w:rsid w:val="00C565A8"/>
    <w:rsid w:val="00C66395"/>
    <w:rsid w:val="00C737EC"/>
    <w:rsid w:val="00C80448"/>
    <w:rsid w:val="00C81F80"/>
    <w:rsid w:val="00C838B3"/>
    <w:rsid w:val="00C8533F"/>
    <w:rsid w:val="00C93DE8"/>
    <w:rsid w:val="00CA0A62"/>
    <w:rsid w:val="00CA5847"/>
    <w:rsid w:val="00CB2993"/>
    <w:rsid w:val="00CB45E3"/>
    <w:rsid w:val="00CB5A45"/>
    <w:rsid w:val="00CB7F73"/>
    <w:rsid w:val="00CC7DBF"/>
    <w:rsid w:val="00CD5DFD"/>
    <w:rsid w:val="00CE59BF"/>
    <w:rsid w:val="00D015F1"/>
    <w:rsid w:val="00D079C3"/>
    <w:rsid w:val="00D10A81"/>
    <w:rsid w:val="00D20BB9"/>
    <w:rsid w:val="00D26732"/>
    <w:rsid w:val="00D350A4"/>
    <w:rsid w:val="00D42458"/>
    <w:rsid w:val="00D50190"/>
    <w:rsid w:val="00D510B6"/>
    <w:rsid w:val="00D5516D"/>
    <w:rsid w:val="00D65658"/>
    <w:rsid w:val="00D708B7"/>
    <w:rsid w:val="00D8245E"/>
    <w:rsid w:val="00D9463E"/>
    <w:rsid w:val="00DA2976"/>
    <w:rsid w:val="00DC4C32"/>
    <w:rsid w:val="00DD1CE6"/>
    <w:rsid w:val="00DF535A"/>
    <w:rsid w:val="00DF6384"/>
    <w:rsid w:val="00DF6CD1"/>
    <w:rsid w:val="00E01E4A"/>
    <w:rsid w:val="00E021D2"/>
    <w:rsid w:val="00E03133"/>
    <w:rsid w:val="00E07731"/>
    <w:rsid w:val="00E20B53"/>
    <w:rsid w:val="00E30BE0"/>
    <w:rsid w:val="00E30D7D"/>
    <w:rsid w:val="00E32F03"/>
    <w:rsid w:val="00E44450"/>
    <w:rsid w:val="00E50036"/>
    <w:rsid w:val="00E555EE"/>
    <w:rsid w:val="00E5612F"/>
    <w:rsid w:val="00E56448"/>
    <w:rsid w:val="00E57EFE"/>
    <w:rsid w:val="00E610FE"/>
    <w:rsid w:val="00E6519A"/>
    <w:rsid w:val="00E811DE"/>
    <w:rsid w:val="00E82A73"/>
    <w:rsid w:val="00E859ED"/>
    <w:rsid w:val="00E907E1"/>
    <w:rsid w:val="00E91DF7"/>
    <w:rsid w:val="00EA2182"/>
    <w:rsid w:val="00EA7862"/>
    <w:rsid w:val="00EB393F"/>
    <w:rsid w:val="00EB695F"/>
    <w:rsid w:val="00ED1477"/>
    <w:rsid w:val="00ED586E"/>
    <w:rsid w:val="00ED7BDA"/>
    <w:rsid w:val="00EE27F5"/>
    <w:rsid w:val="00EE337B"/>
    <w:rsid w:val="00EF0590"/>
    <w:rsid w:val="00EF452E"/>
    <w:rsid w:val="00EF6962"/>
    <w:rsid w:val="00F0030E"/>
    <w:rsid w:val="00F0147F"/>
    <w:rsid w:val="00F0443E"/>
    <w:rsid w:val="00F0688D"/>
    <w:rsid w:val="00F3390A"/>
    <w:rsid w:val="00F40F4B"/>
    <w:rsid w:val="00F44484"/>
    <w:rsid w:val="00F4769D"/>
    <w:rsid w:val="00F5282C"/>
    <w:rsid w:val="00F55AF3"/>
    <w:rsid w:val="00F55C7D"/>
    <w:rsid w:val="00F56993"/>
    <w:rsid w:val="00F57629"/>
    <w:rsid w:val="00F6370C"/>
    <w:rsid w:val="00F65F44"/>
    <w:rsid w:val="00F66AD4"/>
    <w:rsid w:val="00F75446"/>
    <w:rsid w:val="00F75943"/>
    <w:rsid w:val="00F805E0"/>
    <w:rsid w:val="00F80E39"/>
    <w:rsid w:val="00F84C10"/>
    <w:rsid w:val="00F96EB5"/>
    <w:rsid w:val="00FA1653"/>
    <w:rsid w:val="00FC4E32"/>
    <w:rsid w:val="00FD0122"/>
    <w:rsid w:val="00FD1BB7"/>
    <w:rsid w:val="00FD694E"/>
    <w:rsid w:val="00FE5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2F9AB"/>
  <w15:chartTrackingRefBased/>
  <w15:docId w15:val="{E9E973F0-FADD-4F37-B025-E8B43F47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1F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D1F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D1F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D1F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D1F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D1F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D1F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D1F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D1F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D1F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D1F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D1F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D1FF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D1FF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D1FF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D1FF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D1FF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D1FF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D1F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D1F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D1F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D1F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D1F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D1FF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D1FF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D1FF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D1F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D1FF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D1FF8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3D1F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1FF8"/>
  </w:style>
  <w:style w:type="paragraph" w:styleId="Footer">
    <w:name w:val="footer"/>
    <w:basedOn w:val="Normal"/>
    <w:link w:val="FooterChar"/>
    <w:uiPriority w:val="99"/>
    <w:unhideWhenUsed/>
    <w:rsid w:val="003D1F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1FF8"/>
  </w:style>
  <w:style w:type="character" w:styleId="Hyperlink">
    <w:name w:val="Hyperlink"/>
    <w:basedOn w:val="DefaultParagraphFont"/>
    <w:uiPriority w:val="99"/>
    <w:unhideWhenUsed/>
    <w:rsid w:val="00F56993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5699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idgitonline.com/en/home" TargetMode="External"/><Relationship Id="rId13" Type="http://schemas.openxmlformats.org/officeDocument/2006/relationships/hyperlink" Target="https://research.ebsco.com/plink/f1e780db-76ad-3998-b9c9-0e804cf462c1" TargetMode="External"/><Relationship Id="rId18" Type="http://schemas.openxmlformats.org/officeDocument/2006/relationships/hyperlink" Target="https://www.yourstorybag.com/what-kind-of-questions-do-you-ask-when-you-tell-stories-to-children/" TargetMode="External"/><Relationship Id="rId26" Type="http://schemas.openxmlformats.org/officeDocument/2006/relationships/hyperlink" Target="https://www.strongerpracticehubs.org.uk/hubs/yh/st-edmunds-eysph/resources/bringing-stories-life-power-props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doi.org/10.47772/IJRISS.2026.100800868" TargetMode="External"/><Relationship Id="rId7" Type="http://schemas.openxmlformats.org/officeDocument/2006/relationships/hyperlink" Target="https://uowtsd-my.sharepoint.com/:v:/r/personal/2506455_student_uwtsd_ac_uk/_layouts/15/stream.aspx?id=%2Fpersonal%2F2506455_student_uwtsd_ac_uk%2FDocuments%2FRecordings%2Ftraditonal%20storytelling%20-%20Jordan%20Pope%202506455.mov&amp;nav=eyJyZWZlcnJhbEluZm8iOnsicmVmZXJyYWxBcHAiOiJPbmVEcml2ZUZvckJ1c2luZXNzIiwicmVmZXJyYWxBcHBQbGF0Zm9ybSI6IldlYiIsInJlZmVycmFsTW9kZSI6InZpZXciLCJyZWZlcnJhbFZpZXciOiJNeUZpbGVzTGlua0NvcHkifX0&amp;share=cQonLye1NW4aS61PvwirJkqAEgUC4QPKYOQ_YkUZJZ32adVpEQ" TargetMode="External"/><Relationship Id="rId12" Type="http://schemas.openxmlformats.org/officeDocument/2006/relationships/hyperlink" Target="https://www.booktrust.org.uk/resources/find-resources/what-makes-a-good-storyteller/" TargetMode="External"/><Relationship Id="rId17" Type="http://schemas.openxmlformats.org/officeDocument/2006/relationships/hyperlink" Target="https://news.stanford.edu/stories/2021/03/study-reveals-impact-much-parental-involvement" TargetMode="External"/><Relationship Id="rId25" Type="http://schemas.openxmlformats.org/officeDocument/2006/relationships/hyperlink" Target="https://scholarworks.wmich.edu/reading_horizons/vol50/iss3/4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ascd.org/el/articles/five-strategies-for-questioning-with-intention" TargetMode="External"/><Relationship Id="rId20" Type="http://schemas.openxmlformats.org/officeDocument/2006/relationships/hyperlink" Target="https://doi.org/10.1037/edu0000321" TargetMode="External"/><Relationship Id="rId29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r/personal/2506455_student_uwtsd_ac_uk/_layouts/15/stream.aspx?id=%2Fpersonal%2F2506455_student_uwtsd_ac_uk%2FDocuments%2FRecordings%2FDigital%20StoryTelling%20-%20Jordan%20Pope%202506455.mov&amp;nav=eyJyZWZlcnJhbEluZm8iOnsicmVmZXJyYWxBcHAiOiJPbmVEcml2ZUZvckJ1c2luZXNzIiwicmVmZXJyYWxBcHBQbGF0Zm9ybSI6IldlYiIsInJlZmVycmFsTW9kZSI6InZpZXciLCJyZWZlcnJhbFZpZXciOiJNeUZpbGVzTGlua0NvcHkifX0&amp;share=cQrCSZx2yg-TTrnGOlysRiltEgUC49JEWruQXzi70q2e-Ypmgw" TargetMode="External"/><Relationship Id="rId11" Type="http://schemas.openxmlformats.org/officeDocument/2006/relationships/hyperlink" Target="https://www.naeyc.org/resources/pubs/yc/nov2017/emergent-writing" TargetMode="External"/><Relationship Id="rId24" Type="http://schemas.openxmlformats.org/officeDocument/2006/relationships/hyperlink" Target="https://www.sfs.org.uk/oracy-and-storytelling-in-schools-recent-developments/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doi.org/10.1016/j.linged.2018.08.005?utm_source=chatgpt.com" TargetMode="External"/><Relationship Id="rId23" Type="http://schemas.openxmlformats.org/officeDocument/2006/relationships/hyperlink" Target="https://doi.org/10.1016/j.tsc.2021.100822" TargetMode="External"/><Relationship Id="rId28" Type="http://schemas.openxmlformats.org/officeDocument/2006/relationships/footer" Target="footer1.xml"/><Relationship Id="rId10" Type="http://schemas.openxmlformats.org/officeDocument/2006/relationships/hyperlink" Target="https://summitmontessori.org/wp-content/uploads/2025/10/AMS-Family-Connection_-October-2025-3-4.pdf" TargetMode="External"/><Relationship Id="rId19" Type="http://schemas.openxmlformats.org/officeDocument/2006/relationships/hyperlink" Target="https://www.kidsdevelopment.co.uk/PiagetsCognitiveDevelopmentTheory.html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journals.ala.org/index.php/cal/article/view/5990" TargetMode="External"/><Relationship Id="rId14" Type="http://schemas.openxmlformats.org/officeDocument/2006/relationships/hyperlink" Target="https://www.cpft.nhs.uk/download/storytelling-skills-blank-level-3pdf.pdf?ver=1022&amp;doc=docm93jijm4n769.pdf" TargetMode="External"/><Relationship Id="rId22" Type="http://schemas.openxmlformats.org/officeDocument/2006/relationships/hyperlink" Target="https://www.madeleinelindley.com/blog/importance-of-story-telling-and-using-props" TargetMode="External"/><Relationship Id="rId27" Type="http://schemas.openxmlformats.org/officeDocument/2006/relationships/header" Target="head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3264</Words>
  <Characters>18869</Characters>
  <Application>Microsoft Office Word</Application>
  <DocSecurity>0</DocSecurity>
  <Lines>419</Lines>
  <Paragraphs>76</Paragraphs>
  <ScaleCrop>false</ScaleCrop>
  <Company/>
  <LinksUpToDate>false</LinksUpToDate>
  <CharactersWithSpaces>22057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jordan pope</dc:creator>
  <cp:keywords/>
  <dc:description/>
  <cp:lastModifiedBy>jordan pope</cp:lastModifiedBy>
  <cp:revision>408</cp:revision>
  <dcterms:created xsi:type="dcterms:W3CDTF">2026-09-28T16:23:00Z</dcterms:created>
  <dcterms:modified xsi:type="dcterms:W3CDTF">2026-10-25T17:23:00Z</dcterms:modified>
</cp:coreProperties>
</file>