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7B71B" w14:textId="3EA69DDD" w:rsidR="002A790C" w:rsidRPr="007A2CD9" w:rsidRDefault="002A790C" w:rsidP="00D52EB0">
      <w:pPr>
        <w:snapToGrid w:val="0"/>
        <w:contextualSpacing/>
        <w:jc w:val="both"/>
        <w:rPr>
          <w:rFonts w:ascii="Candara" w:hAnsi="Candara" w:cs="Big Caslon Medium"/>
          <w:b/>
          <w:color w:val="000000"/>
          <w:sz w:val="20"/>
          <w:szCs w:val="20"/>
          <w:shd w:val="clear" w:color="auto" w:fill="FFFFFF"/>
          <w:lang w:val="en-GB"/>
        </w:rPr>
      </w:pPr>
      <w:r w:rsidRPr="007A2CD9">
        <w:rPr>
          <w:rStyle w:val="apple-converted-space"/>
          <w:rFonts w:ascii="Candara" w:hAnsi="Candara" w:cs="Big Caslon Medium"/>
          <w:color w:val="000000"/>
          <w:sz w:val="20"/>
          <w:szCs w:val="20"/>
          <w:shd w:val="clear" w:color="auto" w:fill="FFFFFF"/>
          <w:lang w:val="en-GB"/>
        </w:rPr>
        <w:t> </w:t>
      </w:r>
      <w:r w:rsidRPr="007A2CD9">
        <w:rPr>
          <w:rFonts w:ascii="Candara" w:hAnsi="Candara" w:cs="Big Caslon Medium"/>
          <w:b/>
          <w:sz w:val="20"/>
          <w:szCs w:val="20"/>
          <w:lang w:val="en-GB"/>
        </w:rPr>
        <w:t>'Discuss how classical notions of soul are reflected in astrology</w:t>
      </w:r>
      <w:r w:rsidR="008D7A3E">
        <w:rPr>
          <w:rFonts w:ascii="Candara" w:hAnsi="Candara" w:cs="Big Caslon Medium"/>
          <w:b/>
          <w:sz w:val="20"/>
          <w:szCs w:val="20"/>
          <w:lang w:val="en-GB"/>
        </w:rPr>
        <w:t>.</w:t>
      </w:r>
      <w:r w:rsidRPr="007A2CD9">
        <w:rPr>
          <w:rFonts w:ascii="Candara" w:hAnsi="Candara" w:cs="Big Caslon Medium"/>
          <w:b/>
          <w:sz w:val="20"/>
          <w:szCs w:val="20"/>
          <w:lang w:val="en-GB"/>
        </w:rPr>
        <w:t>'</w:t>
      </w:r>
    </w:p>
    <w:p w14:paraId="0116EE89" w14:textId="69B9B3E8" w:rsidR="00A604F5" w:rsidRPr="007A2CD9" w:rsidRDefault="00A604F5" w:rsidP="00D52EB0">
      <w:pPr>
        <w:snapToGrid w:val="0"/>
        <w:contextualSpacing/>
        <w:jc w:val="both"/>
        <w:rPr>
          <w:rFonts w:ascii="Candara" w:hAnsi="Candara" w:cs="Big Caslon Medium"/>
          <w:sz w:val="20"/>
          <w:szCs w:val="20"/>
          <w:lang w:val="en-GB" w:eastAsia="zh-CN"/>
        </w:rPr>
      </w:pPr>
      <w:r w:rsidRPr="007A2CD9">
        <w:rPr>
          <w:rFonts w:ascii="Candara" w:hAnsi="Candara" w:cs="Big Caslon Medium"/>
          <w:sz w:val="20"/>
          <w:szCs w:val="20"/>
          <w:lang w:val="en-GB"/>
        </w:rPr>
        <w:t xml:space="preserve">Word count: </w:t>
      </w:r>
      <w:r w:rsidR="009F53E7" w:rsidRPr="007A2CD9">
        <w:rPr>
          <w:rFonts w:ascii="Candara" w:hAnsi="Candara" w:cs="Big Caslon Medium"/>
          <w:sz w:val="20"/>
          <w:szCs w:val="20"/>
          <w:lang w:val="en-GB"/>
        </w:rPr>
        <w:t>3500</w:t>
      </w:r>
    </w:p>
    <w:p w14:paraId="67C9A34E" w14:textId="28579F1C" w:rsidR="00A604F5" w:rsidRPr="007A2CD9" w:rsidRDefault="00A604F5" w:rsidP="00D52EB0">
      <w:pPr>
        <w:snapToGrid w:val="0"/>
        <w:contextualSpacing/>
        <w:jc w:val="both"/>
        <w:rPr>
          <w:rFonts w:ascii="Candara" w:hAnsi="Candara" w:cs="Big Caslon Medium"/>
          <w:sz w:val="20"/>
          <w:szCs w:val="20"/>
          <w:lang w:val="en-GB"/>
        </w:rPr>
      </w:pPr>
      <w:r w:rsidRPr="007A2CD9">
        <w:rPr>
          <w:rFonts w:ascii="Candara" w:hAnsi="Candara" w:cs="Big Caslon Medium"/>
          <w:sz w:val="20"/>
          <w:szCs w:val="20"/>
          <w:lang w:val="en-GB"/>
        </w:rPr>
        <w:t xml:space="preserve">Due date: </w:t>
      </w:r>
      <w:r w:rsidR="009773BF" w:rsidRPr="007A2CD9">
        <w:rPr>
          <w:rFonts w:ascii="Candara" w:hAnsi="Candara" w:cs="Big Caslon Medium"/>
          <w:sz w:val="20"/>
          <w:szCs w:val="20"/>
          <w:lang w:val="en-GB"/>
        </w:rPr>
        <w:t>18 April</w:t>
      </w:r>
      <w:r w:rsidRPr="007A2CD9">
        <w:rPr>
          <w:rFonts w:ascii="Candara" w:hAnsi="Candara" w:cs="Big Caslon Medium"/>
          <w:sz w:val="20"/>
          <w:szCs w:val="20"/>
          <w:lang w:val="en-GB"/>
        </w:rPr>
        <w:t xml:space="preserve"> 2023</w:t>
      </w:r>
    </w:p>
    <w:p w14:paraId="3243E62D" w14:textId="4978F5FF" w:rsidR="00541E52" w:rsidRPr="007A2CD9" w:rsidRDefault="00541E52" w:rsidP="00D52EB0">
      <w:pPr>
        <w:jc w:val="both"/>
        <w:rPr>
          <w:rFonts w:ascii="Candara" w:hAnsi="Candara" w:cs="Big Caslon Medium"/>
          <w:sz w:val="20"/>
          <w:szCs w:val="20"/>
          <w:lang w:val="en-GB" w:eastAsia="zh-CN"/>
        </w:rPr>
      </w:pPr>
    </w:p>
    <w:p w14:paraId="15022028" w14:textId="13B68A9C" w:rsidR="00D23F4C" w:rsidRPr="007A2CD9" w:rsidRDefault="00D23F4C" w:rsidP="00D52EB0">
      <w:pPr>
        <w:jc w:val="both"/>
        <w:rPr>
          <w:rFonts w:ascii="Candara" w:hAnsi="Candara" w:cs="Big Caslon Medium"/>
          <w:sz w:val="20"/>
          <w:szCs w:val="20"/>
          <w:lang w:val="en-GB" w:eastAsia="zh-CN"/>
        </w:rPr>
      </w:pPr>
    </w:p>
    <w:p w14:paraId="7D8F3493" w14:textId="00D60BEA" w:rsidR="004F0BD3" w:rsidRPr="007A2CD9" w:rsidRDefault="00FB63B2" w:rsidP="00D52EB0">
      <w:pPr>
        <w:jc w:val="both"/>
        <w:rPr>
          <w:rFonts w:ascii="Candara" w:hAnsi="Candara" w:cs="Big Caslon Medium"/>
          <w:b/>
          <w:sz w:val="20"/>
          <w:szCs w:val="20"/>
          <w:lang w:val="en-GB" w:eastAsia="zh-CN"/>
        </w:rPr>
      </w:pPr>
      <w:r w:rsidRPr="007A2CD9">
        <w:rPr>
          <w:rFonts w:ascii="Candara" w:hAnsi="Candara" w:cs="Big Caslon Medium"/>
          <w:b/>
          <w:sz w:val="20"/>
          <w:szCs w:val="20"/>
          <w:lang w:val="en-GB" w:eastAsia="zh-CN"/>
        </w:rPr>
        <w:t xml:space="preserve">Introduction </w:t>
      </w:r>
    </w:p>
    <w:p w14:paraId="5E95E2AA" w14:textId="268EA977" w:rsidR="009914A5" w:rsidRPr="007A2CD9" w:rsidRDefault="008500A9"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The notion of the soul is an essential concept in many spiritual and philosophical traditions, including astrology</w:t>
      </w:r>
      <w:r w:rsidR="007A28DE" w:rsidRPr="007A2CD9">
        <w:rPr>
          <w:rFonts w:ascii="Candara" w:hAnsi="Candara" w:cs="Big Caslon Medium"/>
          <w:sz w:val="20"/>
          <w:szCs w:val="20"/>
          <w:lang w:val="en-GB" w:eastAsia="zh-CN"/>
        </w:rPr>
        <w:t>,</w:t>
      </w:r>
      <w:r w:rsidR="008C0232" w:rsidRPr="007A2CD9">
        <w:rPr>
          <w:rFonts w:ascii="Candara" w:hAnsi="Candara" w:cs="Big Caslon Medium"/>
          <w:sz w:val="20"/>
          <w:szCs w:val="20"/>
          <w:lang w:val="en-GB" w:eastAsia="zh-CN"/>
        </w:rPr>
        <w:t xml:space="preserve"> which is</w:t>
      </w:r>
      <w:r w:rsidR="007A28DE" w:rsidRPr="007A2CD9">
        <w:rPr>
          <w:rFonts w:ascii="Candara" w:hAnsi="Candara" w:cs="Big Caslon Medium"/>
          <w:sz w:val="20"/>
          <w:szCs w:val="20"/>
          <w:lang w:val="en-GB" w:eastAsia="zh-CN"/>
        </w:rPr>
        <w:t xml:space="preserve"> </w:t>
      </w:r>
      <w:r w:rsidR="00833301" w:rsidRPr="007A2CD9">
        <w:rPr>
          <w:rFonts w:ascii="Candara" w:hAnsi="Candara" w:cs="Big Caslon Medium"/>
          <w:sz w:val="20"/>
          <w:szCs w:val="20"/>
          <w:lang w:val="en-GB" w:eastAsia="zh-CN"/>
        </w:rPr>
        <w:t>the practice of relating the heavenly bodies to lives and events on earth</w:t>
      </w:r>
      <w:r w:rsidR="0043427E" w:rsidRPr="007A2CD9">
        <w:rPr>
          <w:rFonts w:ascii="Candara" w:hAnsi="Candara" w:cs="Big Caslon Medium"/>
          <w:sz w:val="20"/>
          <w:szCs w:val="20"/>
          <w:lang w:val="en-GB" w:eastAsia="zh-CN"/>
        </w:rPr>
        <w:t>.</w:t>
      </w:r>
      <w:r w:rsidR="00823249" w:rsidRPr="007A2CD9">
        <w:rPr>
          <w:rStyle w:val="a9"/>
          <w:rFonts w:ascii="Candara" w:hAnsi="Candara" w:cs="Big Caslon Medium"/>
          <w:sz w:val="20"/>
          <w:szCs w:val="20"/>
          <w:lang w:val="en-GB" w:eastAsia="zh-CN"/>
        </w:rPr>
        <w:footnoteReference w:id="2"/>
      </w:r>
      <w:r w:rsidR="00B67474" w:rsidRPr="007A2CD9">
        <w:rPr>
          <w:rFonts w:ascii="Candara" w:hAnsi="Candara" w:cs="Big Caslon Medium"/>
          <w:sz w:val="20"/>
          <w:szCs w:val="20"/>
          <w:lang w:val="en-GB" w:eastAsia="zh-CN"/>
        </w:rPr>
        <w:t xml:space="preserve"> </w:t>
      </w:r>
      <w:r w:rsidR="008C0232" w:rsidRPr="007A2CD9">
        <w:rPr>
          <w:rFonts w:ascii="Candara" w:hAnsi="Candara" w:cs="Big Caslon Medium"/>
          <w:sz w:val="20"/>
          <w:szCs w:val="20"/>
          <w:lang w:val="en-GB" w:eastAsia="zh-CN"/>
        </w:rPr>
        <w:t xml:space="preserve">It is employed almost </w:t>
      </w:r>
      <w:r w:rsidR="00312DF4" w:rsidRPr="007A2CD9">
        <w:rPr>
          <w:rFonts w:ascii="Candara" w:hAnsi="Candara" w:cs="Big Caslon Medium"/>
          <w:sz w:val="20"/>
          <w:szCs w:val="20"/>
          <w:lang w:val="en-GB" w:eastAsia="zh-CN"/>
        </w:rPr>
        <w:t>synonymous</w:t>
      </w:r>
      <w:r w:rsidR="008C0232" w:rsidRPr="007A2CD9">
        <w:rPr>
          <w:rFonts w:ascii="Candara" w:hAnsi="Candara" w:cs="Big Caslon Medium"/>
          <w:sz w:val="20"/>
          <w:szCs w:val="20"/>
          <w:lang w:val="en-GB" w:eastAsia="zh-CN"/>
        </w:rPr>
        <w:t>ly</w:t>
      </w:r>
      <w:r w:rsidR="00312DF4" w:rsidRPr="007A2CD9">
        <w:rPr>
          <w:rFonts w:ascii="Candara" w:hAnsi="Candara" w:cs="Big Caslon Medium"/>
          <w:sz w:val="20"/>
          <w:szCs w:val="20"/>
          <w:lang w:val="en-GB" w:eastAsia="zh-CN"/>
        </w:rPr>
        <w:t xml:space="preserve"> with </w:t>
      </w:r>
      <w:r w:rsidR="008C0232" w:rsidRPr="007A2CD9">
        <w:rPr>
          <w:rFonts w:ascii="Candara" w:hAnsi="Candara" w:cs="Big Caslon Medium"/>
          <w:sz w:val="20"/>
          <w:szCs w:val="20"/>
          <w:lang w:val="en-GB" w:eastAsia="zh-CN"/>
        </w:rPr>
        <w:t xml:space="preserve">the term </w:t>
      </w:r>
      <w:r w:rsidR="00312DF4" w:rsidRPr="007A2CD9">
        <w:rPr>
          <w:rFonts w:ascii="Candara" w:hAnsi="Candara" w:cs="Big Caslon Medium"/>
          <w:sz w:val="20"/>
          <w:szCs w:val="20"/>
          <w:lang w:val="en-GB" w:eastAsia="zh-CN"/>
        </w:rPr>
        <w:t>‘psyche’,</w:t>
      </w:r>
      <w:r w:rsidR="008C0232" w:rsidRPr="007A2CD9">
        <w:rPr>
          <w:rFonts w:ascii="Candara" w:hAnsi="Candara" w:cs="Big Caslon Medium"/>
          <w:sz w:val="20"/>
          <w:szCs w:val="20"/>
          <w:lang w:val="en-GB" w:eastAsia="zh-CN"/>
        </w:rPr>
        <w:t xml:space="preserve"> and </w:t>
      </w:r>
      <w:r w:rsidR="00A259B6" w:rsidRPr="007A2CD9">
        <w:rPr>
          <w:rFonts w:ascii="Candara" w:hAnsi="Candara" w:cs="Big Caslon Medium"/>
          <w:sz w:val="20"/>
          <w:szCs w:val="20"/>
          <w:lang w:val="en-GB" w:eastAsia="zh-CN"/>
        </w:rPr>
        <w:t xml:space="preserve">usually </w:t>
      </w:r>
      <w:r w:rsidR="008C0232" w:rsidRPr="007A2CD9">
        <w:rPr>
          <w:rFonts w:ascii="Candara" w:hAnsi="Candara" w:cs="Big Caslon Medium"/>
          <w:sz w:val="20"/>
          <w:szCs w:val="20"/>
          <w:lang w:val="en-GB" w:eastAsia="zh-CN"/>
        </w:rPr>
        <w:t xml:space="preserve">refers </w:t>
      </w:r>
      <w:r w:rsidR="00A259B6" w:rsidRPr="007A2CD9">
        <w:rPr>
          <w:rFonts w:ascii="Candara" w:hAnsi="Candara" w:cs="Big Caslon Medium"/>
          <w:sz w:val="20"/>
          <w:szCs w:val="20"/>
          <w:lang w:val="en-GB" w:eastAsia="zh-CN"/>
        </w:rPr>
        <w:t xml:space="preserve">to the part of </w:t>
      </w:r>
      <w:r w:rsidR="00B67474" w:rsidRPr="007A2CD9">
        <w:rPr>
          <w:rFonts w:ascii="Candara" w:hAnsi="Candara" w:cs="Big Caslon Medium"/>
          <w:sz w:val="20"/>
          <w:szCs w:val="20"/>
          <w:lang w:val="en-GB" w:eastAsia="zh-CN"/>
        </w:rPr>
        <w:t xml:space="preserve">a person </w:t>
      </w:r>
      <w:r w:rsidR="00A259B6" w:rsidRPr="007A2CD9">
        <w:rPr>
          <w:rFonts w:ascii="Candara" w:hAnsi="Candara" w:cs="Big Caslon Medium"/>
          <w:sz w:val="20"/>
          <w:szCs w:val="20"/>
          <w:lang w:val="en-GB" w:eastAsia="zh-CN"/>
        </w:rPr>
        <w:t xml:space="preserve">that is </w:t>
      </w:r>
      <w:r w:rsidR="00D24B69">
        <w:rPr>
          <w:rFonts w:ascii="Candara" w:hAnsi="Candara" w:cs="Big Caslon Medium"/>
          <w:sz w:val="20"/>
          <w:szCs w:val="20"/>
          <w:lang w:val="en-GB" w:eastAsia="zh-CN"/>
        </w:rPr>
        <w:t xml:space="preserve">invisible, </w:t>
      </w:r>
      <w:r w:rsidR="00A259B6" w:rsidRPr="007A2CD9">
        <w:rPr>
          <w:rFonts w:ascii="Candara" w:hAnsi="Candara" w:cs="Big Caslon Medium"/>
          <w:sz w:val="20"/>
          <w:szCs w:val="20"/>
          <w:lang w:val="en-GB" w:eastAsia="zh-CN"/>
        </w:rPr>
        <w:t xml:space="preserve">internal, eternal, purposeful </w:t>
      </w:r>
      <w:r w:rsidR="00B67474" w:rsidRPr="007A2CD9">
        <w:rPr>
          <w:rFonts w:ascii="Candara" w:hAnsi="Candara" w:cs="Big Caslon Medium"/>
          <w:sz w:val="20"/>
          <w:szCs w:val="20"/>
          <w:lang w:val="en-GB" w:eastAsia="zh-CN"/>
        </w:rPr>
        <w:t xml:space="preserve">and </w:t>
      </w:r>
      <w:r w:rsidR="00A17450" w:rsidRPr="007A2CD9">
        <w:rPr>
          <w:rFonts w:ascii="Candara" w:hAnsi="Candara" w:cs="Big Caslon Medium"/>
          <w:sz w:val="20"/>
          <w:szCs w:val="20"/>
          <w:lang w:val="en-GB" w:eastAsia="zh-CN"/>
        </w:rPr>
        <w:t>deeply</w:t>
      </w:r>
      <w:r w:rsidR="00A259B6" w:rsidRPr="007A2CD9">
        <w:rPr>
          <w:rFonts w:ascii="Candara" w:hAnsi="Candara" w:cs="Big Caslon Medium"/>
          <w:sz w:val="20"/>
          <w:szCs w:val="20"/>
          <w:lang w:val="en-GB" w:eastAsia="zh-CN"/>
        </w:rPr>
        <w:t xml:space="preserve"> intelligent. </w:t>
      </w:r>
    </w:p>
    <w:p w14:paraId="4E8EA235" w14:textId="77777777" w:rsidR="00581CCC" w:rsidRPr="007A2CD9" w:rsidRDefault="00581CCC" w:rsidP="00D52EB0">
      <w:pPr>
        <w:jc w:val="both"/>
        <w:rPr>
          <w:rFonts w:ascii="Candara" w:hAnsi="Candara" w:cs="Big Caslon Medium"/>
          <w:sz w:val="20"/>
          <w:szCs w:val="20"/>
          <w:lang w:val="en-GB" w:eastAsia="zh-CN"/>
        </w:rPr>
      </w:pPr>
    </w:p>
    <w:p w14:paraId="6E90BC48" w14:textId="74E54239" w:rsidR="00581CCC" w:rsidRPr="007A2CD9" w:rsidRDefault="005B58B8" w:rsidP="00D52EB0">
      <w:pPr>
        <w:jc w:val="both"/>
        <w:rPr>
          <w:rFonts w:ascii="Candara" w:hAnsi="Candara" w:cs="Big Caslon Medium"/>
          <w:sz w:val="20"/>
          <w:szCs w:val="20"/>
          <w:lang w:val="en-GB" w:eastAsia="zh-CN"/>
        </w:rPr>
      </w:pPr>
      <w:r>
        <w:rPr>
          <w:rFonts w:ascii="Candara" w:hAnsi="Candara" w:cs="Big Caslon Medium"/>
          <w:sz w:val="20"/>
          <w:szCs w:val="20"/>
          <w:lang w:val="en-GB" w:eastAsia="zh-CN"/>
        </w:rPr>
        <w:t>It was the</w:t>
      </w:r>
      <w:r w:rsidRPr="005B58B8">
        <w:rPr>
          <w:rFonts w:ascii="Candara" w:hAnsi="Candara" w:cs="Big Caslon Medium"/>
          <w:sz w:val="20"/>
          <w:szCs w:val="20"/>
          <w:lang w:val="en-GB" w:eastAsia="zh-CN"/>
        </w:rPr>
        <w:t xml:space="preserve"> Greek gave the first surviving written, theoretical accounts of the nature and of the cosmos.</w:t>
      </w:r>
      <w:r>
        <w:rPr>
          <w:rFonts w:ascii="Candara" w:hAnsi="Candara" w:cs="Big Caslon Medium"/>
          <w:sz w:val="20"/>
          <w:szCs w:val="20"/>
          <w:lang w:val="en-GB" w:eastAsia="zh-CN"/>
        </w:rPr>
        <w:t xml:space="preserve"> </w:t>
      </w:r>
      <w:r w:rsidR="00044CBA" w:rsidRPr="007A2CD9">
        <w:rPr>
          <w:rFonts w:ascii="Candara" w:hAnsi="Candara" w:cs="Big Caslon Medium"/>
          <w:sz w:val="20"/>
          <w:szCs w:val="20"/>
          <w:lang w:val="en-GB" w:eastAsia="zh-CN"/>
        </w:rPr>
        <w:t xml:space="preserve">Up </w:t>
      </w:r>
      <w:r w:rsidR="0013012F" w:rsidRPr="007A2CD9">
        <w:rPr>
          <w:rFonts w:ascii="Candara" w:hAnsi="Candara" w:cs="Big Caslon Medium"/>
          <w:sz w:val="20"/>
          <w:szCs w:val="20"/>
          <w:lang w:val="en-GB" w:eastAsia="zh-CN"/>
        </w:rPr>
        <w:t>until the classical period</w:t>
      </w:r>
      <w:r w:rsidR="00044CBA" w:rsidRPr="007A2CD9">
        <w:rPr>
          <w:rFonts w:ascii="Candara" w:hAnsi="Candara" w:cs="Big Caslon Medium"/>
          <w:sz w:val="20"/>
          <w:szCs w:val="20"/>
          <w:lang w:val="en-GB" w:eastAsia="zh-CN"/>
        </w:rPr>
        <w:t xml:space="preserve">, </w:t>
      </w:r>
      <w:r w:rsidR="0013012F" w:rsidRPr="007A2CD9">
        <w:rPr>
          <w:rFonts w:ascii="Candara" w:hAnsi="Candara" w:cs="Big Caslon Medium"/>
          <w:sz w:val="20"/>
          <w:szCs w:val="20"/>
          <w:lang w:val="en-GB" w:eastAsia="zh-CN"/>
        </w:rPr>
        <w:t>the worldvi</w:t>
      </w:r>
      <w:r w:rsidR="00044CBA" w:rsidRPr="007A2CD9">
        <w:rPr>
          <w:rFonts w:ascii="Candara" w:hAnsi="Candara" w:cs="Big Caslon Medium"/>
          <w:sz w:val="20"/>
          <w:szCs w:val="20"/>
          <w:lang w:val="en-GB" w:eastAsia="zh-CN"/>
        </w:rPr>
        <w:t xml:space="preserve">ew of Greek philosophers mainly concerned the </w:t>
      </w:r>
      <w:r w:rsidR="00AB0A8D" w:rsidRPr="007A2CD9">
        <w:rPr>
          <w:rFonts w:ascii="Candara" w:hAnsi="Candara" w:cs="Big Caslon Medium"/>
          <w:sz w:val="20"/>
          <w:szCs w:val="20"/>
          <w:lang w:val="en-GB" w:eastAsia="zh-CN"/>
        </w:rPr>
        <w:t>earth</w:t>
      </w:r>
      <w:r w:rsidR="00044CBA" w:rsidRPr="007A2CD9">
        <w:rPr>
          <w:rFonts w:ascii="Candara" w:hAnsi="Candara" w:cs="Big Caslon Medium"/>
          <w:sz w:val="20"/>
          <w:szCs w:val="20"/>
          <w:lang w:val="en-GB" w:eastAsia="zh-CN"/>
        </w:rPr>
        <w:t xml:space="preserve">, and </w:t>
      </w:r>
      <w:r w:rsidR="001C23F9" w:rsidRPr="007A2CD9">
        <w:rPr>
          <w:rFonts w:ascii="Candara" w:hAnsi="Candara" w:cs="Big Caslon Medium"/>
          <w:sz w:val="20"/>
          <w:szCs w:val="20"/>
          <w:lang w:val="en-GB" w:eastAsia="zh-CN"/>
        </w:rPr>
        <w:t xml:space="preserve">divinity was found through the </w:t>
      </w:r>
      <w:r w:rsidR="000F5005" w:rsidRPr="007A2CD9">
        <w:rPr>
          <w:rFonts w:ascii="Candara" w:hAnsi="Candara" w:cs="Big Caslon Medium"/>
          <w:sz w:val="20"/>
          <w:szCs w:val="20"/>
          <w:lang w:val="en-GB" w:eastAsia="zh-CN"/>
        </w:rPr>
        <w:t xml:space="preserve">physical surroundings. Plato, Aristotle and the Stoics </w:t>
      </w:r>
      <w:r w:rsidR="008F7AD9" w:rsidRPr="007A2CD9">
        <w:rPr>
          <w:rFonts w:ascii="Candara" w:hAnsi="Candara" w:cs="Big Caslon Medium"/>
          <w:sz w:val="20"/>
          <w:szCs w:val="20"/>
          <w:lang w:val="en-GB" w:eastAsia="zh-CN"/>
        </w:rPr>
        <w:t xml:space="preserve">however also </w:t>
      </w:r>
      <w:r w:rsidR="000F5005" w:rsidRPr="007A2CD9">
        <w:rPr>
          <w:rFonts w:ascii="Candara" w:hAnsi="Candara" w:cs="Big Caslon Medium"/>
          <w:sz w:val="20"/>
          <w:szCs w:val="20"/>
          <w:lang w:val="en-GB" w:eastAsia="zh-CN"/>
        </w:rPr>
        <w:t>incorporated</w:t>
      </w:r>
      <w:r w:rsidR="008F7AD9" w:rsidRPr="007A2CD9">
        <w:rPr>
          <w:rFonts w:ascii="Candara" w:hAnsi="Candara" w:cs="Big Caslon Medium"/>
          <w:sz w:val="20"/>
          <w:szCs w:val="20"/>
          <w:lang w:val="en-GB" w:eastAsia="zh-CN"/>
        </w:rPr>
        <w:t xml:space="preserve"> the </w:t>
      </w:r>
      <w:r w:rsidRPr="007A2CD9">
        <w:rPr>
          <w:rFonts w:ascii="Candara" w:hAnsi="Candara" w:cs="Big Caslon Medium"/>
          <w:sz w:val="20"/>
          <w:szCs w:val="20"/>
          <w:lang w:val="en-GB" w:eastAsia="zh-CN"/>
        </w:rPr>
        <w:t>sky,</w:t>
      </w:r>
      <w:r w:rsidR="008F7AD9" w:rsidRPr="007A2CD9">
        <w:rPr>
          <w:rFonts w:ascii="Candara" w:hAnsi="Candara" w:cs="Big Caslon Medium"/>
          <w:sz w:val="20"/>
          <w:szCs w:val="20"/>
          <w:lang w:val="en-GB" w:eastAsia="zh-CN"/>
        </w:rPr>
        <w:t xml:space="preserve"> and they form</w:t>
      </w:r>
      <w:r w:rsidR="00944784" w:rsidRPr="007A2CD9">
        <w:rPr>
          <w:rFonts w:ascii="Candara" w:hAnsi="Candara" w:cs="Big Caslon Medium"/>
          <w:sz w:val="20"/>
          <w:szCs w:val="20"/>
          <w:lang w:val="en-GB" w:eastAsia="zh-CN"/>
        </w:rPr>
        <w:t xml:space="preserve">ulated their </w:t>
      </w:r>
      <w:r w:rsidR="00C93F02" w:rsidRPr="007A2CD9">
        <w:rPr>
          <w:rFonts w:ascii="Candara" w:hAnsi="Candara" w:cs="Big Caslon Medium"/>
          <w:sz w:val="20"/>
          <w:szCs w:val="20"/>
          <w:lang w:val="en-GB" w:eastAsia="zh-CN"/>
        </w:rPr>
        <w:t xml:space="preserve">understanding of the world into a </w:t>
      </w:r>
      <w:r w:rsidR="008F7AD9" w:rsidRPr="007A2CD9">
        <w:rPr>
          <w:rFonts w:ascii="Candara" w:hAnsi="Candara" w:cs="Big Caslon Medium"/>
          <w:sz w:val="20"/>
          <w:szCs w:val="20"/>
          <w:lang w:val="en-GB" w:eastAsia="zh-CN"/>
        </w:rPr>
        <w:t xml:space="preserve">cosmology </w:t>
      </w:r>
      <w:r w:rsidR="00C93F02" w:rsidRPr="007A2CD9">
        <w:rPr>
          <w:rFonts w:ascii="Candara" w:hAnsi="Candara" w:cs="Big Caslon Medium"/>
          <w:sz w:val="20"/>
          <w:szCs w:val="20"/>
          <w:lang w:val="en-GB" w:eastAsia="zh-CN"/>
        </w:rPr>
        <w:t xml:space="preserve">in the real sense of the term. </w:t>
      </w:r>
      <w:r w:rsidR="00F64565" w:rsidRPr="007A2CD9">
        <w:rPr>
          <w:rFonts w:ascii="Candara" w:hAnsi="Candara" w:cs="Big Caslon Medium"/>
          <w:sz w:val="20"/>
          <w:szCs w:val="20"/>
          <w:lang w:val="en-GB" w:eastAsia="zh-CN"/>
        </w:rPr>
        <w:t>They all believed that the universe was alive and purposeful</w:t>
      </w:r>
      <w:r w:rsidR="00865827" w:rsidRPr="007A2CD9">
        <w:rPr>
          <w:rFonts w:ascii="Candara" w:hAnsi="Candara" w:cs="Big Caslon Medium"/>
          <w:sz w:val="20"/>
          <w:szCs w:val="20"/>
          <w:lang w:val="en-GB" w:eastAsia="zh-CN"/>
        </w:rPr>
        <w:t>, animated by the ‘Anima Mundi’ (World Soul)</w:t>
      </w:r>
      <w:r w:rsidR="00CF7E64" w:rsidRPr="007A2CD9">
        <w:rPr>
          <w:rFonts w:ascii="Candara" w:hAnsi="Candara" w:cs="Big Caslon Medium"/>
          <w:sz w:val="20"/>
          <w:szCs w:val="20"/>
          <w:lang w:val="en-GB" w:eastAsia="zh-CN"/>
        </w:rPr>
        <w:t>. T</w:t>
      </w:r>
      <w:r w:rsidR="00865827" w:rsidRPr="007A2CD9">
        <w:rPr>
          <w:rFonts w:ascii="Candara" w:hAnsi="Candara" w:cs="Big Caslon Medium"/>
          <w:sz w:val="20"/>
          <w:szCs w:val="20"/>
          <w:lang w:val="en-GB" w:eastAsia="zh-CN"/>
        </w:rPr>
        <w:t xml:space="preserve">his understanding later </w:t>
      </w:r>
      <w:r w:rsidR="00F136A2" w:rsidRPr="007A2CD9">
        <w:rPr>
          <w:rFonts w:ascii="Candara" w:hAnsi="Candara" w:cs="Big Caslon Medium"/>
          <w:sz w:val="20"/>
          <w:szCs w:val="20"/>
          <w:lang w:val="en-GB" w:eastAsia="zh-CN"/>
        </w:rPr>
        <w:t xml:space="preserve">prevailed among their contemporaries, </w:t>
      </w:r>
      <w:r w:rsidR="003C7297" w:rsidRPr="007A2CD9">
        <w:rPr>
          <w:rFonts w:ascii="Candara" w:hAnsi="Candara" w:cs="Big Caslon Medium"/>
          <w:sz w:val="20"/>
          <w:szCs w:val="20"/>
          <w:lang w:val="en-GB" w:eastAsia="zh-CN"/>
        </w:rPr>
        <w:t xml:space="preserve">leaving </w:t>
      </w:r>
      <w:r w:rsidR="00F65BD0" w:rsidRPr="007A2CD9">
        <w:rPr>
          <w:rFonts w:ascii="Candara" w:hAnsi="Candara" w:cs="Big Caslon Medium"/>
          <w:sz w:val="20"/>
          <w:szCs w:val="20"/>
          <w:lang w:val="en-GB" w:eastAsia="zh-CN"/>
        </w:rPr>
        <w:t>deep impact on Islamic and Christian thought.</w:t>
      </w:r>
      <w:r w:rsidR="00F65BD0" w:rsidRPr="007A2CD9">
        <w:rPr>
          <w:rStyle w:val="a9"/>
          <w:rFonts w:ascii="Candara" w:hAnsi="Candara" w:cs="Big Caslon Medium"/>
          <w:sz w:val="20"/>
          <w:szCs w:val="20"/>
          <w:lang w:val="en-GB" w:eastAsia="zh-CN"/>
        </w:rPr>
        <w:footnoteReference w:id="3"/>
      </w:r>
      <w:r w:rsidR="00F65BD0" w:rsidRPr="007A2CD9">
        <w:rPr>
          <w:rFonts w:ascii="Candara" w:hAnsi="Candara" w:cs="Big Caslon Medium"/>
          <w:sz w:val="20"/>
          <w:szCs w:val="20"/>
          <w:lang w:val="en-GB" w:eastAsia="zh-CN"/>
        </w:rPr>
        <w:t xml:space="preserve"> </w:t>
      </w:r>
      <w:r w:rsidR="00692337" w:rsidRPr="007A2CD9">
        <w:rPr>
          <w:rFonts w:ascii="Candara" w:hAnsi="Candara" w:cs="Big Caslon Medium"/>
          <w:sz w:val="20"/>
          <w:szCs w:val="20"/>
          <w:lang w:val="en-GB" w:eastAsia="zh-CN"/>
        </w:rPr>
        <w:t>Th</w:t>
      </w:r>
      <w:r w:rsidR="00C458ED" w:rsidRPr="007A2CD9">
        <w:rPr>
          <w:rFonts w:ascii="Candara" w:hAnsi="Candara" w:cs="Big Caslon Medium"/>
          <w:sz w:val="20"/>
          <w:szCs w:val="20"/>
          <w:lang w:val="en-GB" w:eastAsia="zh-CN"/>
        </w:rPr>
        <w:t xml:space="preserve">e </w:t>
      </w:r>
      <w:r w:rsidR="00692337" w:rsidRPr="007A2CD9">
        <w:rPr>
          <w:rFonts w:ascii="Candara" w:hAnsi="Candara" w:cs="Big Caslon Medium"/>
          <w:sz w:val="20"/>
          <w:szCs w:val="20"/>
          <w:lang w:val="en-GB" w:eastAsia="zh-CN"/>
        </w:rPr>
        <w:t xml:space="preserve">classical Greeks </w:t>
      </w:r>
      <w:r w:rsidR="009C4591" w:rsidRPr="007A2CD9">
        <w:rPr>
          <w:rFonts w:ascii="Candara" w:hAnsi="Candara" w:cs="Big Caslon Medium"/>
          <w:sz w:val="20"/>
          <w:szCs w:val="20"/>
          <w:lang w:val="en-GB" w:eastAsia="zh-CN"/>
        </w:rPr>
        <w:t xml:space="preserve">understanding of the soul, however, was </w:t>
      </w:r>
      <w:r w:rsidR="00D86D27" w:rsidRPr="007A2CD9">
        <w:rPr>
          <w:rFonts w:ascii="Candara" w:hAnsi="Candara" w:cs="Big Caslon Medium"/>
          <w:sz w:val="20"/>
          <w:szCs w:val="20"/>
          <w:lang w:val="en-GB" w:eastAsia="zh-CN"/>
        </w:rPr>
        <w:t xml:space="preserve">multifaceted. Each school had a nuanced notion of the soul, and </w:t>
      </w:r>
      <w:r w:rsidR="00704AA1" w:rsidRPr="007A2CD9">
        <w:rPr>
          <w:rFonts w:ascii="Candara" w:hAnsi="Candara" w:cs="Big Caslon Medium"/>
          <w:sz w:val="20"/>
          <w:szCs w:val="20"/>
          <w:lang w:val="en-GB" w:eastAsia="zh-CN"/>
        </w:rPr>
        <w:t xml:space="preserve">this </w:t>
      </w:r>
      <w:r w:rsidR="00EE6AF8" w:rsidRPr="007A2CD9">
        <w:rPr>
          <w:rFonts w:ascii="Candara" w:hAnsi="Candara" w:cs="Big Caslon Medium"/>
          <w:sz w:val="20"/>
          <w:szCs w:val="20"/>
          <w:lang w:val="en-GB" w:eastAsia="zh-CN"/>
        </w:rPr>
        <w:t>directly impact</w:t>
      </w:r>
      <w:r w:rsidR="00ED08A4" w:rsidRPr="007A2CD9">
        <w:rPr>
          <w:rFonts w:ascii="Candara" w:hAnsi="Candara" w:cs="Big Caslon Medium"/>
          <w:sz w:val="20"/>
          <w:szCs w:val="20"/>
          <w:lang w:val="en-GB" w:eastAsia="zh-CN"/>
        </w:rPr>
        <w:t xml:space="preserve">s </w:t>
      </w:r>
      <w:r w:rsidR="00BF4B2B" w:rsidRPr="007A2CD9">
        <w:rPr>
          <w:rFonts w:ascii="Candara" w:hAnsi="Candara" w:cs="Big Caslon Medium"/>
          <w:sz w:val="20"/>
          <w:szCs w:val="20"/>
          <w:lang w:val="en-GB" w:eastAsia="zh-CN"/>
        </w:rPr>
        <w:t xml:space="preserve">the way astrology is conceptualised and practiced. </w:t>
      </w:r>
    </w:p>
    <w:p w14:paraId="07D208C6" w14:textId="77777777" w:rsidR="00581CCC" w:rsidRPr="007A2CD9" w:rsidRDefault="00581CCC" w:rsidP="00D52EB0">
      <w:pPr>
        <w:jc w:val="both"/>
        <w:rPr>
          <w:rFonts w:ascii="Candara" w:hAnsi="Candara" w:cs="Big Caslon Medium"/>
          <w:sz w:val="20"/>
          <w:szCs w:val="20"/>
          <w:lang w:val="en-GB" w:eastAsia="zh-CN"/>
        </w:rPr>
      </w:pPr>
    </w:p>
    <w:p w14:paraId="60715952" w14:textId="0FDA91A6" w:rsidR="00C93F02" w:rsidRPr="007A2CD9" w:rsidRDefault="00581CCC"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 xml:space="preserve">This essay will explore the different ideas of the soul in the classical period are reflected in the astrology work of Alan Oken (1944-2022), a prominent US astrologer who had taught across the world in </w:t>
      </w:r>
      <w:r w:rsidR="00C47FEC" w:rsidRPr="007A2CD9">
        <w:rPr>
          <w:rFonts w:ascii="Candara" w:hAnsi="Candara" w:cs="Big Caslon Medium"/>
          <w:sz w:val="20"/>
          <w:szCs w:val="20"/>
          <w:lang w:val="en-GB" w:eastAsia="zh-CN"/>
        </w:rPr>
        <w:t xml:space="preserve">multiple </w:t>
      </w:r>
      <w:r w:rsidRPr="007A2CD9">
        <w:rPr>
          <w:rFonts w:ascii="Candara" w:hAnsi="Candara" w:cs="Big Caslon Medium"/>
          <w:sz w:val="20"/>
          <w:szCs w:val="20"/>
          <w:lang w:val="en-GB" w:eastAsia="zh-CN"/>
        </w:rPr>
        <w:t xml:space="preserve">languages and authored several books. Oken’s work is known to emphasise psychological and spiritual dimensions, integrating esoteric disciplines such as the Kabbalah and the Ancient Wisdom Teaching. </w:t>
      </w:r>
      <w:r w:rsidR="00E353B9" w:rsidRPr="007A2CD9">
        <w:rPr>
          <w:rFonts w:ascii="Candara" w:hAnsi="Candara" w:cs="Big Caslon Medium"/>
          <w:sz w:val="20"/>
          <w:szCs w:val="20"/>
          <w:lang w:val="en-GB" w:eastAsia="zh-CN"/>
        </w:rPr>
        <w:t xml:space="preserve">This choice is not only justified by </w:t>
      </w:r>
      <w:r w:rsidR="00E90018" w:rsidRPr="007A2CD9">
        <w:rPr>
          <w:rFonts w:ascii="Candara" w:hAnsi="Candara" w:cs="Big Caslon Medium"/>
          <w:sz w:val="20"/>
          <w:szCs w:val="20"/>
          <w:lang w:val="en-GB" w:eastAsia="zh-CN"/>
        </w:rPr>
        <w:t xml:space="preserve">the significance of </w:t>
      </w:r>
      <w:r w:rsidR="00E353B9" w:rsidRPr="007A2CD9">
        <w:rPr>
          <w:rFonts w:ascii="Candara" w:hAnsi="Candara" w:cs="Big Caslon Medium"/>
          <w:sz w:val="20"/>
          <w:szCs w:val="20"/>
          <w:lang w:val="en-GB" w:eastAsia="zh-CN"/>
        </w:rPr>
        <w:t xml:space="preserve">Oken’s influence on </w:t>
      </w:r>
      <w:r w:rsidR="007B0D1F" w:rsidRPr="007A2CD9">
        <w:rPr>
          <w:rFonts w:ascii="Candara" w:hAnsi="Candara" w:cs="Big Caslon Medium"/>
          <w:sz w:val="20"/>
          <w:szCs w:val="20"/>
          <w:lang w:val="en-GB" w:eastAsia="zh-CN"/>
        </w:rPr>
        <w:t xml:space="preserve">at least two </w:t>
      </w:r>
      <w:r w:rsidR="00E353B9" w:rsidRPr="007A2CD9">
        <w:rPr>
          <w:rFonts w:ascii="Candara" w:hAnsi="Candara" w:cs="Big Caslon Medium"/>
          <w:sz w:val="20"/>
          <w:szCs w:val="20"/>
          <w:lang w:val="en-GB" w:eastAsia="zh-CN"/>
        </w:rPr>
        <w:t>generation</w:t>
      </w:r>
      <w:r w:rsidR="007B0D1F" w:rsidRPr="007A2CD9">
        <w:rPr>
          <w:rFonts w:ascii="Candara" w:hAnsi="Candara" w:cs="Big Caslon Medium"/>
          <w:sz w:val="20"/>
          <w:szCs w:val="20"/>
          <w:lang w:val="en-GB" w:eastAsia="zh-CN"/>
        </w:rPr>
        <w:t>s</w:t>
      </w:r>
      <w:r w:rsidR="00E353B9" w:rsidRPr="007A2CD9">
        <w:rPr>
          <w:rFonts w:ascii="Candara" w:hAnsi="Candara" w:cs="Big Caslon Medium"/>
          <w:sz w:val="20"/>
          <w:szCs w:val="20"/>
          <w:lang w:val="en-GB" w:eastAsia="zh-CN"/>
        </w:rPr>
        <w:t xml:space="preserve"> of astrologers, but also </w:t>
      </w:r>
      <w:r w:rsidR="00AB6DE6" w:rsidRPr="007A2CD9">
        <w:rPr>
          <w:rFonts w:ascii="Candara" w:hAnsi="Candara" w:cs="Big Caslon Medium"/>
          <w:sz w:val="20"/>
          <w:szCs w:val="20"/>
          <w:lang w:val="en-GB" w:eastAsia="zh-CN"/>
        </w:rPr>
        <w:t xml:space="preserve">his unique and </w:t>
      </w:r>
      <w:r w:rsidR="00E90018" w:rsidRPr="007A2CD9">
        <w:rPr>
          <w:rFonts w:ascii="Candara" w:hAnsi="Candara" w:cs="Big Caslon Medium"/>
          <w:sz w:val="20"/>
          <w:szCs w:val="20"/>
          <w:lang w:val="en-GB" w:eastAsia="zh-CN"/>
        </w:rPr>
        <w:t xml:space="preserve">profound </w:t>
      </w:r>
      <w:r w:rsidR="00AB6DE6" w:rsidRPr="007A2CD9">
        <w:rPr>
          <w:rFonts w:ascii="Candara" w:hAnsi="Candara" w:cs="Big Caslon Medium"/>
          <w:sz w:val="20"/>
          <w:szCs w:val="20"/>
          <w:lang w:val="en-GB" w:eastAsia="zh-CN"/>
        </w:rPr>
        <w:t xml:space="preserve">insights </w:t>
      </w:r>
      <w:r w:rsidR="00E90018" w:rsidRPr="007A2CD9">
        <w:rPr>
          <w:rFonts w:ascii="Candara" w:hAnsi="Candara" w:cs="Big Caslon Medium"/>
          <w:sz w:val="20"/>
          <w:szCs w:val="20"/>
          <w:lang w:val="en-GB" w:eastAsia="zh-CN"/>
        </w:rPr>
        <w:t xml:space="preserve">into </w:t>
      </w:r>
      <w:r w:rsidR="00AB6DE6" w:rsidRPr="007A2CD9">
        <w:rPr>
          <w:rFonts w:ascii="Candara" w:hAnsi="Candara" w:cs="Big Caslon Medium"/>
          <w:sz w:val="20"/>
          <w:szCs w:val="20"/>
          <w:lang w:val="en-GB" w:eastAsia="zh-CN"/>
        </w:rPr>
        <w:t>astr</w:t>
      </w:r>
      <w:r w:rsidR="00D73587" w:rsidRPr="007A2CD9">
        <w:rPr>
          <w:rFonts w:ascii="Candara" w:hAnsi="Candara" w:cs="Big Caslon Medium"/>
          <w:sz w:val="20"/>
          <w:szCs w:val="20"/>
          <w:lang w:val="en-GB" w:eastAsia="zh-CN"/>
        </w:rPr>
        <w:t xml:space="preserve">ology </w:t>
      </w:r>
      <w:r w:rsidR="00E90018" w:rsidRPr="007A2CD9">
        <w:rPr>
          <w:rFonts w:ascii="Candara" w:hAnsi="Candara" w:cs="Big Caslon Medium"/>
          <w:sz w:val="20"/>
          <w:szCs w:val="20"/>
          <w:lang w:val="en-GB" w:eastAsia="zh-CN"/>
        </w:rPr>
        <w:t>as a sys</w:t>
      </w:r>
      <w:r w:rsidR="00300F43" w:rsidRPr="007A2CD9">
        <w:rPr>
          <w:rFonts w:ascii="Candara" w:hAnsi="Candara" w:cs="Big Caslon Medium"/>
          <w:sz w:val="20"/>
          <w:szCs w:val="20"/>
          <w:lang w:val="en-GB" w:eastAsia="zh-CN"/>
        </w:rPr>
        <w:t xml:space="preserve">tem of thought, as well as the </w:t>
      </w:r>
      <w:r w:rsidR="00D73587" w:rsidRPr="007A2CD9">
        <w:rPr>
          <w:rFonts w:ascii="Candara" w:hAnsi="Candara" w:cs="Big Caslon Medium"/>
          <w:sz w:val="20"/>
          <w:szCs w:val="20"/>
          <w:lang w:val="en-GB" w:eastAsia="zh-CN"/>
        </w:rPr>
        <w:t>clear communication</w:t>
      </w:r>
      <w:r w:rsidR="00C758FC" w:rsidRPr="007A2CD9">
        <w:rPr>
          <w:rFonts w:ascii="Candara" w:hAnsi="Candara" w:cs="Big Caslon Medium"/>
          <w:sz w:val="20"/>
          <w:szCs w:val="20"/>
          <w:lang w:val="en-GB" w:eastAsia="zh-CN"/>
        </w:rPr>
        <w:t xml:space="preserve"> </w:t>
      </w:r>
      <w:r w:rsidR="001756F1" w:rsidRPr="007A2CD9">
        <w:rPr>
          <w:rFonts w:ascii="Candara" w:hAnsi="Candara" w:cs="Big Caslon Medium"/>
          <w:sz w:val="20"/>
          <w:szCs w:val="20"/>
          <w:lang w:val="en-GB" w:eastAsia="zh-CN"/>
        </w:rPr>
        <w:t xml:space="preserve">of </w:t>
      </w:r>
      <w:r w:rsidR="00654880" w:rsidRPr="007A2CD9">
        <w:rPr>
          <w:rFonts w:ascii="Candara" w:hAnsi="Candara" w:cs="Big Caslon Medium"/>
          <w:sz w:val="20"/>
          <w:szCs w:val="20"/>
          <w:lang w:val="en-GB" w:eastAsia="zh-CN"/>
        </w:rPr>
        <w:t>his approach</w:t>
      </w:r>
      <w:r w:rsidR="00C64617" w:rsidRPr="007A2CD9">
        <w:rPr>
          <w:rFonts w:ascii="Candara" w:hAnsi="Candara" w:cs="Big Caslon Medium"/>
          <w:sz w:val="20"/>
          <w:szCs w:val="20"/>
          <w:lang w:val="en-GB" w:eastAsia="zh-CN"/>
        </w:rPr>
        <w:t>.</w:t>
      </w:r>
      <w:r w:rsidR="001756F1" w:rsidRPr="007A2CD9">
        <w:rPr>
          <w:rFonts w:ascii="Candara" w:hAnsi="Candara" w:cs="Big Caslon Medium"/>
          <w:sz w:val="20"/>
          <w:szCs w:val="20"/>
          <w:lang w:val="en-GB" w:eastAsia="zh-CN"/>
        </w:rPr>
        <w:t xml:space="preserve"> </w:t>
      </w:r>
      <w:r w:rsidR="00DA2F3E" w:rsidRPr="007A2CD9">
        <w:rPr>
          <w:rFonts w:ascii="Candara" w:hAnsi="Candara" w:cs="Big Caslon Medium"/>
          <w:sz w:val="20"/>
          <w:szCs w:val="20"/>
          <w:lang w:val="en-GB" w:eastAsia="zh-CN"/>
        </w:rPr>
        <w:t>H</w:t>
      </w:r>
      <w:r w:rsidR="001756F1" w:rsidRPr="007A2CD9">
        <w:rPr>
          <w:rFonts w:ascii="Candara" w:hAnsi="Candara" w:cs="Big Caslon Medium"/>
          <w:sz w:val="20"/>
          <w:szCs w:val="20"/>
          <w:lang w:val="en-GB" w:eastAsia="zh-CN"/>
        </w:rPr>
        <w:t xml:space="preserve">e </w:t>
      </w:r>
      <w:r w:rsidR="00E7272B" w:rsidRPr="007A2CD9">
        <w:rPr>
          <w:rFonts w:ascii="Candara" w:hAnsi="Candara" w:cs="Big Caslon Medium"/>
          <w:sz w:val="20"/>
          <w:szCs w:val="20"/>
          <w:lang w:val="en-GB" w:eastAsia="zh-CN"/>
        </w:rPr>
        <w:t>explain</w:t>
      </w:r>
      <w:r w:rsidR="00CB4812" w:rsidRPr="007A2CD9">
        <w:rPr>
          <w:rFonts w:ascii="Candara" w:hAnsi="Candara" w:cs="Big Caslon Medium"/>
          <w:sz w:val="20"/>
          <w:szCs w:val="20"/>
          <w:lang w:val="en-GB" w:eastAsia="zh-CN"/>
        </w:rPr>
        <w:t>s</w:t>
      </w:r>
      <w:r w:rsidR="00E7272B" w:rsidRPr="007A2CD9">
        <w:rPr>
          <w:rFonts w:ascii="Candara" w:hAnsi="Candara" w:cs="Big Caslon Medium"/>
          <w:sz w:val="20"/>
          <w:szCs w:val="20"/>
          <w:lang w:val="en-GB" w:eastAsia="zh-CN"/>
        </w:rPr>
        <w:t xml:space="preserve"> across his </w:t>
      </w:r>
      <w:r w:rsidR="004169B9" w:rsidRPr="007A2CD9">
        <w:rPr>
          <w:rFonts w:ascii="Candara" w:hAnsi="Candara" w:cs="Big Caslon Medium"/>
          <w:sz w:val="20"/>
          <w:szCs w:val="20"/>
          <w:lang w:val="en-GB" w:eastAsia="zh-CN"/>
        </w:rPr>
        <w:t xml:space="preserve">writings </w:t>
      </w:r>
      <w:r w:rsidR="00C64617" w:rsidRPr="007A2CD9">
        <w:rPr>
          <w:rFonts w:ascii="Candara" w:hAnsi="Candara" w:cs="Big Caslon Medium"/>
          <w:sz w:val="20"/>
          <w:szCs w:val="20"/>
          <w:lang w:val="en-GB" w:eastAsia="zh-CN"/>
        </w:rPr>
        <w:t>that</w:t>
      </w:r>
      <w:r w:rsidR="004027AC" w:rsidRPr="007A2CD9">
        <w:rPr>
          <w:rFonts w:ascii="Candara" w:hAnsi="Candara" w:cs="Big Caslon Medium"/>
          <w:sz w:val="20"/>
          <w:szCs w:val="20"/>
          <w:lang w:val="en-GB" w:eastAsia="zh-CN"/>
        </w:rPr>
        <w:t xml:space="preserve"> horoscope interpretation involves the science and art of astrological synthesis</w:t>
      </w:r>
      <w:r w:rsidR="00DA2F3E" w:rsidRPr="007A2CD9">
        <w:rPr>
          <w:rFonts w:ascii="Candara" w:hAnsi="Candara" w:cs="Big Caslon Medium"/>
          <w:sz w:val="20"/>
          <w:szCs w:val="20"/>
          <w:lang w:val="en-GB" w:eastAsia="zh-CN"/>
        </w:rPr>
        <w:t xml:space="preserve">, </w:t>
      </w:r>
      <w:r w:rsidR="00C758FC" w:rsidRPr="007A2CD9">
        <w:rPr>
          <w:rFonts w:ascii="Candara" w:hAnsi="Candara" w:cs="Big Caslon Medium"/>
          <w:sz w:val="20"/>
          <w:szCs w:val="20"/>
          <w:lang w:val="en-GB" w:eastAsia="zh-CN"/>
        </w:rPr>
        <w:t xml:space="preserve">and </w:t>
      </w:r>
      <w:r w:rsidR="004027AC" w:rsidRPr="007A2CD9">
        <w:rPr>
          <w:rFonts w:ascii="Candara" w:hAnsi="Candara" w:cs="Big Caslon Medium"/>
          <w:sz w:val="20"/>
          <w:szCs w:val="20"/>
          <w:lang w:val="en-GB" w:eastAsia="zh-CN"/>
        </w:rPr>
        <w:t xml:space="preserve">that </w:t>
      </w:r>
      <w:r w:rsidR="001639AE" w:rsidRPr="007A2CD9">
        <w:rPr>
          <w:rFonts w:ascii="Candara" w:hAnsi="Candara" w:cs="Big Caslon Medium"/>
          <w:sz w:val="20"/>
          <w:szCs w:val="20"/>
          <w:lang w:val="en-GB" w:eastAsia="zh-CN"/>
        </w:rPr>
        <w:t xml:space="preserve">astrology </w:t>
      </w:r>
      <w:r w:rsidR="00AE6E5D" w:rsidRPr="007A2CD9">
        <w:rPr>
          <w:rFonts w:ascii="Candara" w:hAnsi="Candara" w:cs="Big Caslon Medium"/>
          <w:sz w:val="20"/>
          <w:szCs w:val="20"/>
          <w:lang w:val="en-GB" w:eastAsia="zh-CN"/>
        </w:rPr>
        <w:t xml:space="preserve">may serve as a </w:t>
      </w:r>
      <w:r w:rsidR="008A4025" w:rsidRPr="007A2CD9">
        <w:rPr>
          <w:rFonts w:ascii="Candara" w:hAnsi="Candara" w:cs="Big Caslon Medium"/>
          <w:sz w:val="20"/>
          <w:szCs w:val="20"/>
          <w:lang w:val="en-GB" w:eastAsia="zh-CN"/>
        </w:rPr>
        <w:t xml:space="preserve">cosmic </w:t>
      </w:r>
      <w:r w:rsidR="00AE6E5D" w:rsidRPr="007A2CD9">
        <w:rPr>
          <w:rFonts w:ascii="Candara" w:hAnsi="Candara" w:cs="Big Caslon Medium"/>
          <w:sz w:val="20"/>
          <w:szCs w:val="20"/>
          <w:lang w:val="en-GB" w:eastAsia="zh-CN"/>
        </w:rPr>
        <w:t>tool for developing consciousness</w:t>
      </w:r>
      <w:r w:rsidR="00BE2485" w:rsidRPr="007A2CD9">
        <w:rPr>
          <w:rFonts w:ascii="Candara" w:hAnsi="Candara" w:cs="Big Caslon Medium"/>
          <w:sz w:val="20"/>
          <w:szCs w:val="20"/>
          <w:lang w:val="en-GB" w:eastAsia="zh-CN"/>
        </w:rPr>
        <w:t xml:space="preserve">. </w:t>
      </w:r>
    </w:p>
    <w:p w14:paraId="70786AA4" w14:textId="77777777" w:rsidR="00C370D9" w:rsidRPr="007A2CD9" w:rsidRDefault="00C370D9" w:rsidP="00D52EB0">
      <w:pPr>
        <w:jc w:val="both"/>
        <w:rPr>
          <w:rFonts w:ascii="Candara" w:hAnsi="Candara" w:cs="Big Caslon Medium"/>
          <w:sz w:val="20"/>
          <w:szCs w:val="20"/>
          <w:lang w:val="en-GB" w:eastAsia="zh-CN"/>
        </w:rPr>
      </w:pPr>
    </w:p>
    <w:p w14:paraId="53BB916F" w14:textId="1A3493EA" w:rsidR="00BA7AD9" w:rsidRPr="007A2CD9" w:rsidRDefault="00BA7AD9"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In th</w:t>
      </w:r>
      <w:r w:rsidR="004027AC" w:rsidRPr="007A2CD9">
        <w:rPr>
          <w:rFonts w:ascii="Candara" w:hAnsi="Candara" w:cs="Big Caslon Medium"/>
          <w:sz w:val="20"/>
          <w:szCs w:val="20"/>
          <w:lang w:val="en-GB" w:eastAsia="zh-CN"/>
        </w:rPr>
        <w:t xml:space="preserve">is essay </w:t>
      </w:r>
      <w:r w:rsidRPr="007A2CD9">
        <w:rPr>
          <w:rFonts w:ascii="Candara" w:hAnsi="Candara" w:cs="Big Caslon Medium"/>
          <w:sz w:val="20"/>
          <w:szCs w:val="20"/>
          <w:lang w:val="en-GB" w:eastAsia="zh-CN"/>
        </w:rPr>
        <w:t xml:space="preserve">I shall first </w:t>
      </w:r>
      <w:r w:rsidR="00DB7280" w:rsidRPr="007A2CD9">
        <w:rPr>
          <w:rFonts w:ascii="Candara" w:hAnsi="Candara" w:cs="Big Caslon Medium"/>
          <w:sz w:val="20"/>
          <w:szCs w:val="20"/>
          <w:lang w:val="en-GB" w:eastAsia="zh-CN"/>
        </w:rPr>
        <w:t xml:space="preserve">examine </w:t>
      </w:r>
      <w:r w:rsidR="003E3DF9" w:rsidRPr="007A2CD9">
        <w:rPr>
          <w:rFonts w:ascii="Candara" w:hAnsi="Candara" w:cs="Big Caslon Medium"/>
          <w:sz w:val="20"/>
          <w:szCs w:val="20"/>
          <w:lang w:val="en-GB" w:eastAsia="zh-CN"/>
        </w:rPr>
        <w:t xml:space="preserve">the classical notions of the soul according to </w:t>
      </w:r>
      <w:r w:rsidR="002442C4" w:rsidRPr="007A2CD9">
        <w:rPr>
          <w:rFonts w:ascii="Candara" w:hAnsi="Candara" w:cs="Big Caslon Medium"/>
          <w:sz w:val="20"/>
          <w:szCs w:val="20"/>
          <w:lang w:val="en-GB" w:eastAsia="zh-CN"/>
        </w:rPr>
        <w:t xml:space="preserve">various schools of philosophy, before delving into Alan Oken’s approach to </w:t>
      </w:r>
      <w:r w:rsidR="004C46A8" w:rsidRPr="007A2CD9">
        <w:rPr>
          <w:rFonts w:ascii="Candara" w:hAnsi="Candara" w:cs="Big Caslon Medium"/>
          <w:sz w:val="20"/>
          <w:szCs w:val="20"/>
          <w:lang w:val="en-GB" w:eastAsia="zh-CN"/>
        </w:rPr>
        <w:t xml:space="preserve">astrology </w:t>
      </w:r>
      <w:r w:rsidR="00F0044B" w:rsidRPr="007A2CD9">
        <w:rPr>
          <w:rFonts w:ascii="Candara" w:hAnsi="Candara" w:cs="Big Caslon Medium"/>
          <w:sz w:val="20"/>
          <w:szCs w:val="20"/>
          <w:lang w:val="en-GB" w:eastAsia="zh-CN"/>
        </w:rPr>
        <w:t xml:space="preserve">to </w:t>
      </w:r>
      <w:r w:rsidR="008B4F59" w:rsidRPr="007A2CD9">
        <w:rPr>
          <w:rFonts w:ascii="Candara" w:hAnsi="Candara" w:cs="Big Caslon Medium"/>
          <w:sz w:val="20"/>
          <w:szCs w:val="20"/>
          <w:lang w:val="en-GB" w:eastAsia="zh-CN"/>
        </w:rPr>
        <w:t>investigat</w:t>
      </w:r>
      <w:r w:rsidR="00F0044B" w:rsidRPr="007A2CD9">
        <w:rPr>
          <w:rFonts w:ascii="Candara" w:hAnsi="Candara" w:cs="Big Caslon Medium"/>
          <w:sz w:val="20"/>
          <w:szCs w:val="20"/>
          <w:lang w:val="en-GB" w:eastAsia="zh-CN"/>
        </w:rPr>
        <w:t>e</w:t>
      </w:r>
      <w:r w:rsidR="008B4F59" w:rsidRPr="007A2CD9">
        <w:rPr>
          <w:rFonts w:ascii="Candara" w:hAnsi="Candara" w:cs="Big Caslon Medium"/>
          <w:sz w:val="20"/>
          <w:szCs w:val="20"/>
          <w:lang w:val="en-GB" w:eastAsia="zh-CN"/>
        </w:rPr>
        <w:t xml:space="preserve"> </w:t>
      </w:r>
      <w:r w:rsidR="003922B6" w:rsidRPr="007A2CD9">
        <w:rPr>
          <w:rFonts w:ascii="Candara" w:hAnsi="Candara" w:cs="Big Caslon Medium"/>
          <w:sz w:val="20"/>
          <w:szCs w:val="20"/>
          <w:lang w:val="en-GB" w:eastAsia="zh-CN"/>
        </w:rPr>
        <w:t>whe</w:t>
      </w:r>
      <w:r w:rsidR="00F0044B" w:rsidRPr="007A2CD9">
        <w:rPr>
          <w:rFonts w:ascii="Candara" w:hAnsi="Candara" w:cs="Big Caslon Medium"/>
          <w:sz w:val="20"/>
          <w:szCs w:val="20"/>
          <w:lang w:val="en-GB" w:eastAsia="zh-CN"/>
        </w:rPr>
        <w:t xml:space="preserve">ther and how </w:t>
      </w:r>
      <w:r w:rsidR="00CF2502" w:rsidRPr="007A2CD9">
        <w:rPr>
          <w:rFonts w:ascii="Candara" w:hAnsi="Candara" w:cs="Big Caslon Medium"/>
          <w:sz w:val="20"/>
          <w:szCs w:val="20"/>
          <w:lang w:val="en-GB" w:eastAsia="zh-CN"/>
        </w:rPr>
        <w:t xml:space="preserve">the classical notions of the soul are reflected in </w:t>
      </w:r>
      <w:r w:rsidR="008B4F59" w:rsidRPr="007A2CD9">
        <w:rPr>
          <w:rFonts w:ascii="Candara" w:hAnsi="Candara" w:cs="Big Caslon Medium"/>
          <w:sz w:val="20"/>
          <w:szCs w:val="20"/>
          <w:lang w:val="en-GB" w:eastAsia="zh-CN"/>
        </w:rPr>
        <w:t xml:space="preserve">his </w:t>
      </w:r>
      <w:r w:rsidR="00CF2502" w:rsidRPr="007A2CD9">
        <w:rPr>
          <w:rFonts w:ascii="Candara" w:hAnsi="Candara" w:cs="Big Caslon Medium"/>
          <w:sz w:val="20"/>
          <w:szCs w:val="20"/>
          <w:lang w:val="en-GB" w:eastAsia="zh-CN"/>
        </w:rPr>
        <w:t>work.</w:t>
      </w:r>
    </w:p>
    <w:p w14:paraId="01079E09" w14:textId="77777777" w:rsidR="00BA7AD9" w:rsidRPr="007A2CD9" w:rsidRDefault="00BA7AD9" w:rsidP="00D52EB0">
      <w:pPr>
        <w:jc w:val="both"/>
        <w:rPr>
          <w:rFonts w:ascii="Candara" w:hAnsi="Candara" w:cs="Big Caslon Medium"/>
          <w:sz w:val="20"/>
          <w:szCs w:val="20"/>
          <w:lang w:val="en-GB" w:eastAsia="zh-CN"/>
        </w:rPr>
      </w:pPr>
    </w:p>
    <w:p w14:paraId="4DACCABD" w14:textId="32F6C836" w:rsidR="00C370D9" w:rsidRPr="007A2CD9" w:rsidRDefault="00C370D9" w:rsidP="00D52EB0">
      <w:pPr>
        <w:jc w:val="both"/>
        <w:rPr>
          <w:rFonts w:ascii="Candara" w:hAnsi="Candara" w:cs="Big Caslon Medium"/>
          <w:b/>
          <w:sz w:val="20"/>
          <w:szCs w:val="20"/>
          <w:lang w:val="en-GB" w:eastAsia="zh-CN"/>
        </w:rPr>
      </w:pPr>
      <w:r w:rsidRPr="007A2CD9">
        <w:rPr>
          <w:rFonts w:ascii="Candara" w:hAnsi="Candara" w:cs="Big Caslon Medium"/>
          <w:b/>
          <w:sz w:val="20"/>
          <w:szCs w:val="20"/>
          <w:lang w:val="en-GB" w:eastAsia="zh-CN"/>
        </w:rPr>
        <w:t>The classical notion</w:t>
      </w:r>
      <w:r w:rsidR="005E649A" w:rsidRPr="007A2CD9">
        <w:rPr>
          <w:rFonts w:ascii="Candara" w:hAnsi="Candara" w:cs="Big Caslon Medium"/>
          <w:b/>
          <w:sz w:val="20"/>
          <w:szCs w:val="20"/>
          <w:lang w:val="en-GB" w:eastAsia="zh-CN"/>
        </w:rPr>
        <w:t>s</w:t>
      </w:r>
      <w:r w:rsidRPr="007A2CD9">
        <w:rPr>
          <w:rFonts w:ascii="Candara" w:hAnsi="Candara" w:cs="Big Caslon Medium"/>
          <w:b/>
          <w:sz w:val="20"/>
          <w:szCs w:val="20"/>
          <w:lang w:val="en-GB" w:eastAsia="zh-CN"/>
        </w:rPr>
        <w:t xml:space="preserve"> of the </w:t>
      </w:r>
      <w:r w:rsidR="00D24B69">
        <w:rPr>
          <w:rFonts w:ascii="Candara" w:hAnsi="Candara" w:cs="Big Caslon Medium"/>
          <w:b/>
          <w:sz w:val="20"/>
          <w:szCs w:val="20"/>
          <w:lang w:val="en-GB" w:eastAsia="zh-CN"/>
        </w:rPr>
        <w:t>s</w:t>
      </w:r>
      <w:r w:rsidRPr="007A2CD9">
        <w:rPr>
          <w:rFonts w:ascii="Candara" w:hAnsi="Candara" w:cs="Big Caslon Medium"/>
          <w:b/>
          <w:sz w:val="20"/>
          <w:szCs w:val="20"/>
          <w:lang w:val="en-GB" w:eastAsia="zh-CN"/>
        </w:rPr>
        <w:t>oul</w:t>
      </w:r>
    </w:p>
    <w:p w14:paraId="4056104A" w14:textId="4DE05F83" w:rsidR="001832A0" w:rsidRPr="007A2CD9" w:rsidRDefault="001832A0"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Generally speaking, the soul is believed to be w</w:t>
      </w:r>
      <w:r w:rsidR="00E560BB" w:rsidRPr="007A2CD9">
        <w:rPr>
          <w:rFonts w:ascii="Candara" w:hAnsi="Candara" w:cs="Big Caslon Medium"/>
          <w:sz w:val="20"/>
          <w:szCs w:val="20"/>
          <w:lang w:val="en-GB" w:eastAsia="zh-CN"/>
        </w:rPr>
        <w:t xml:space="preserve">hat animates the universe and gives </w:t>
      </w:r>
      <w:r w:rsidR="00E01A26" w:rsidRPr="007A2CD9">
        <w:rPr>
          <w:rFonts w:ascii="Candara" w:hAnsi="Candara" w:cs="Big Caslon Medium"/>
          <w:sz w:val="20"/>
          <w:szCs w:val="20"/>
          <w:lang w:val="en-GB" w:eastAsia="zh-CN"/>
        </w:rPr>
        <w:t xml:space="preserve">it </w:t>
      </w:r>
      <w:r w:rsidR="00E560BB" w:rsidRPr="007A2CD9">
        <w:rPr>
          <w:rFonts w:ascii="Candara" w:hAnsi="Candara" w:cs="Big Caslon Medium"/>
          <w:sz w:val="20"/>
          <w:szCs w:val="20"/>
          <w:lang w:val="en-GB" w:eastAsia="zh-CN"/>
        </w:rPr>
        <w:t xml:space="preserve">purpose. Each philosophical </w:t>
      </w:r>
      <w:r w:rsidR="00004AAD" w:rsidRPr="007A2CD9">
        <w:rPr>
          <w:rFonts w:ascii="Candara" w:hAnsi="Candara" w:cs="Big Caslon Medium"/>
          <w:sz w:val="20"/>
          <w:szCs w:val="20"/>
          <w:lang w:val="en-GB" w:eastAsia="zh-CN"/>
        </w:rPr>
        <w:t>school,</w:t>
      </w:r>
      <w:r w:rsidR="00E560BB" w:rsidRPr="007A2CD9">
        <w:rPr>
          <w:rFonts w:ascii="Candara" w:hAnsi="Candara" w:cs="Big Caslon Medium"/>
          <w:sz w:val="20"/>
          <w:szCs w:val="20"/>
          <w:lang w:val="en-GB" w:eastAsia="zh-CN"/>
        </w:rPr>
        <w:t xml:space="preserve"> however, ha</w:t>
      </w:r>
      <w:r w:rsidR="00004AAD" w:rsidRPr="007A2CD9">
        <w:rPr>
          <w:rFonts w:ascii="Candara" w:hAnsi="Candara" w:cs="Big Caslon Medium"/>
          <w:sz w:val="20"/>
          <w:szCs w:val="20"/>
          <w:lang w:val="en-GB" w:eastAsia="zh-CN"/>
        </w:rPr>
        <w:t>s</w:t>
      </w:r>
      <w:r w:rsidR="00E560BB" w:rsidRPr="007A2CD9">
        <w:rPr>
          <w:rFonts w:ascii="Candara" w:hAnsi="Candara" w:cs="Big Caslon Medium"/>
          <w:sz w:val="20"/>
          <w:szCs w:val="20"/>
          <w:lang w:val="en-GB" w:eastAsia="zh-CN"/>
        </w:rPr>
        <w:t xml:space="preserve"> their own nuanced view on the soul’s nature</w:t>
      </w:r>
      <w:r w:rsidR="007E3A48" w:rsidRPr="007A2CD9">
        <w:rPr>
          <w:rFonts w:ascii="Candara" w:hAnsi="Candara" w:cs="Big Caslon Medium"/>
          <w:sz w:val="20"/>
          <w:szCs w:val="20"/>
          <w:lang w:val="en-GB" w:eastAsia="zh-CN"/>
        </w:rPr>
        <w:t xml:space="preserve"> and function. </w:t>
      </w:r>
    </w:p>
    <w:p w14:paraId="07BAC235" w14:textId="77777777" w:rsidR="00010DE3" w:rsidRPr="007A2CD9" w:rsidRDefault="00010DE3" w:rsidP="00D52EB0">
      <w:pPr>
        <w:jc w:val="both"/>
        <w:rPr>
          <w:rFonts w:ascii="Candara" w:hAnsi="Candara" w:cs="Big Caslon Medium"/>
          <w:bCs/>
          <w:sz w:val="20"/>
          <w:szCs w:val="20"/>
          <w:lang w:val="en-GB" w:eastAsia="zh-CN"/>
        </w:rPr>
      </w:pPr>
    </w:p>
    <w:p w14:paraId="736E3E18" w14:textId="6D9C9B4D" w:rsidR="00260D09" w:rsidRPr="007A2CD9" w:rsidRDefault="00300DCE"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 xml:space="preserve">In </w:t>
      </w:r>
      <w:r w:rsidR="00CF7B44" w:rsidRPr="007A2CD9">
        <w:rPr>
          <w:rFonts w:ascii="Candara" w:hAnsi="Candara" w:cs="Big Caslon Medium"/>
          <w:sz w:val="20"/>
          <w:szCs w:val="20"/>
          <w:lang w:val="en-GB" w:eastAsia="zh-CN"/>
        </w:rPr>
        <w:t xml:space="preserve">Plato’s </w:t>
      </w:r>
      <w:r w:rsidRPr="007A2CD9">
        <w:rPr>
          <w:rFonts w:ascii="Candara" w:hAnsi="Candara" w:cs="Big Caslon Medium"/>
          <w:i/>
          <w:iCs/>
          <w:sz w:val="20"/>
          <w:szCs w:val="20"/>
          <w:lang w:val="en-GB" w:eastAsia="zh-CN"/>
        </w:rPr>
        <w:t>Phaedo</w:t>
      </w:r>
      <w:r w:rsidR="007E3A48" w:rsidRPr="007A2CD9">
        <w:rPr>
          <w:rFonts w:ascii="Candara" w:hAnsi="Candara" w:cs="Big Caslon Medium"/>
          <w:sz w:val="20"/>
          <w:szCs w:val="20"/>
          <w:lang w:val="en-GB" w:eastAsia="zh-CN"/>
        </w:rPr>
        <w:t>,</w:t>
      </w:r>
      <w:r w:rsidRPr="007A2CD9">
        <w:rPr>
          <w:rFonts w:ascii="Candara" w:hAnsi="Candara" w:cs="Big Caslon Medium"/>
          <w:sz w:val="20"/>
          <w:szCs w:val="20"/>
          <w:lang w:val="en-GB" w:eastAsia="zh-CN"/>
        </w:rPr>
        <w:t xml:space="preserve"> </w:t>
      </w:r>
      <w:r w:rsidR="007E3A48" w:rsidRPr="007A2CD9">
        <w:rPr>
          <w:rFonts w:ascii="Candara" w:hAnsi="Candara" w:cs="Big Caslon Medium"/>
          <w:sz w:val="20"/>
          <w:szCs w:val="20"/>
          <w:lang w:val="en-GB" w:eastAsia="zh-CN"/>
        </w:rPr>
        <w:t>the soul</w:t>
      </w:r>
      <w:r w:rsidR="00017EED" w:rsidRPr="007A2CD9">
        <w:rPr>
          <w:rFonts w:ascii="Candara" w:hAnsi="Candara" w:cs="Big Caslon Medium"/>
          <w:sz w:val="20"/>
          <w:szCs w:val="20"/>
          <w:lang w:val="en-GB" w:eastAsia="zh-CN"/>
        </w:rPr>
        <w:t xml:space="preserve"> </w:t>
      </w:r>
      <w:r w:rsidR="00590E5B" w:rsidRPr="007A2CD9">
        <w:rPr>
          <w:rFonts w:ascii="Candara" w:hAnsi="Candara" w:cs="Big Caslon Medium"/>
          <w:sz w:val="20"/>
          <w:szCs w:val="20"/>
          <w:lang w:val="en-GB" w:eastAsia="zh-CN"/>
        </w:rPr>
        <w:t>is described as</w:t>
      </w:r>
      <w:r w:rsidR="004D5172" w:rsidRPr="007A2CD9">
        <w:rPr>
          <w:rFonts w:ascii="Candara" w:hAnsi="Candara" w:cs="Big Caslon Medium"/>
          <w:sz w:val="20"/>
          <w:szCs w:val="20"/>
          <w:lang w:val="en-GB" w:eastAsia="zh-CN"/>
        </w:rPr>
        <w:t>:</w:t>
      </w:r>
      <w:r w:rsidR="00590E5B" w:rsidRPr="007A2CD9">
        <w:rPr>
          <w:rFonts w:ascii="Candara" w:hAnsi="Candara" w:cs="Big Caslon Medium"/>
          <w:sz w:val="20"/>
          <w:szCs w:val="20"/>
          <w:lang w:val="en-GB" w:eastAsia="zh-CN"/>
        </w:rPr>
        <w:t xml:space="preserve"> what </w:t>
      </w:r>
      <w:r w:rsidR="0026380F" w:rsidRPr="007A2CD9">
        <w:rPr>
          <w:rFonts w:ascii="Candara" w:hAnsi="Candara" w:cs="Big Caslon Medium"/>
          <w:sz w:val="20"/>
          <w:szCs w:val="20"/>
          <w:lang w:val="en-GB" w:eastAsia="zh-CN"/>
        </w:rPr>
        <w:t>gives life to a body once it i</w:t>
      </w:r>
      <w:r w:rsidR="00FA1D2F" w:rsidRPr="007A2CD9">
        <w:rPr>
          <w:rFonts w:ascii="Candara" w:hAnsi="Candara" w:cs="Big Caslon Medium"/>
          <w:sz w:val="20"/>
          <w:szCs w:val="20"/>
          <w:lang w:val="en-GB" w:eastAsia="zh-CN"/>
        </w:rPr>
        <w:t xml:space="preserve">s </w:t>
      </w:r>
      <w:r w:rsidR="004D4A8B" w:rsidRPr="007A2CD9">
        <w:rPr>
          <w:rFonts w:ascii="Candara" w:hAnsi="Candara" w:cs="Big Caslon Medium"/>
          <w:sz w:val="20"/>
          <w:szCs w:val="20"/>
          <w:lang w:val="en-GB" w:eastAsia="zh-CN"/>
        </w:rPr>
        <w:t xml:space="preserve">within it. </w:t>
      </w:r>
      <w:r w:rsidR="006E45F4" w:rsidRPr="007A2CD9">
        <w:rPr>
          <w:rFonts w:ascii="Candara" w:hAnsi="Candara" w:cs="Big Caslon Medium"/>
          <w:sz w:val="20"/>
          <w:szCs w:val="20"/>
          <w:lang w:val="en-GB" w:eastAsia="zh-CN"/>
        </w:rPr>
        <w:t>Based on the argument that the soul cannot ‘receive the opposite of what she brings’</w:t>
      </w:r>
      <w:r w:rsidR="00C60403" w:rsidRPr="007A2CD9">
        <w:rPr>
          <w:rFonts w:ascii="Candara" w:hAnsi="Candara" w:cs="Big Caslon Medium"/>
          <w:sz w:val="20"/>
          <w:szCs w:val="20"/>
          <w:lang w:val="en-GB" w:eastAsia="zh-CN"/>
        </w:rPr>
        <w:t xml:space="preserve">, Socrates concludes that </w:t>
      </w:r>
      <w:r w:rsidR="00C60403" w:rsidRPr="007A2CD9">
        <w:rPr>
          <w:rFonts w:ascii="Candara" w:hAnsi="Candara" w:cs="Big Caslon Medium"/>
          <w:sz w:val="20"/>
          <w:szCs w:val="20"/>
          <w:lang w:val="en-GB" w:eastAsia="zh-CN"/>
        </w:rPr>
        <w:lastRenderedPageBreak/>
        <w:t>the soul cannot ‘admit death’ and is immorta</w:t>
      </w:r>
      <w:r w:rsidR="00B756C6" w:rsidRPr="007A2CD9">
        <w:rPr>
          <w:rFonts w:ascii="Candara" w:hAnsi="Candara" w:cs="Big Caslon Medium"/>
          <w:sz w:val="20"/>
          <w:szCs w:val="20"/>
          <w:lang w:val="en-GB" w:eastAsia="zh-CN"/>
        </w:rPr>
        <w:t>l</w:t>
      </w:r>
      <w:r w:rsidR="003F144E" w:rsidRPr="007A2CD9">
        <w:rPr>
          <w:rFonts w:ascii="Candara" w:hAnsi="Candara" w:cs="Big Caslon Medium"/>
          <w:sz w:val="20"/>
          <w:szCs w:val="20"/>
          <w:lang w:val="en-GB" w:eastAsia="zh-CN"/>
        </w:rPr>
        <w:t>, imper</w:t>
      </w:r>
      <w:r w:rsidR="004A4344" w:rsidRPr="007A2CD9">
        <w:rPr>
          <w:rFonts w:ascii="Candara" w:hAnsi="Candara" w:cs="Big Caslon Medium"/>
          <w:sz w:val="20"/>
          <w:szCs w:val="20"/>
          <w:lang w:val="en-GB" w:eastAsia="zh-CN"/>
        </w:rPr>
        <w:t>ishable and indestructible</w:t>
      </w:r>
      <w:r w:rsidR="00657A54" w:rsidRPr="007A2CD9">
        <w:rPr>
          <w:rStyle w:val="a9"/>
          <w:rFonts w:ascii="Candara" w:hAnsi="Candara" w:cs="Big Caslon Medium"/>
          <w:sz w:val="20"/>
          <w:szCs w:val="20"/>
          <w:lang w:val="en-GB" w:eastAsia="zh-CN"/>
        </w:rPr>
        <w:footnoteReference w:id="4"/>
      </w:r>
      <w:r w:rsidR="00730325" w:rsidRPr="007A2CD9">
        <w:rPr>
          <w:rFonts w:ascii="Candara" w:hAnsi="Candara" w:cs="Big Caslon Medium"/>
          <w:sz w:val="20"/>
          <w:szCs w:val="20"/>
          <w:lang w:val="en-GB" w:eastAsia="zh-CN"/>
        </w:rPr>
        <w:t>, and leaves in its intact self after the body death.</w:t>
      </w:r>
      <w:r w:rsidR="0089007A" w:rsidRPr="007A2CD9">
        <w:rPr>
          <w:rStyle w:val="a9"/>
          <w:rFonts w:ascii="Candara" w:hAnsi="Candara" w:cs="Big Caslon Medium"/>
          <w:sz w:val="20"/>
          <w:szCs w:val="20"/>
          <w:lang w:val="en-GB" w:eastAsia="zh-CN"/>
        </w:rPr>
        <w:footnoteReference w:id="5"/>
      </w:r>
      <w:r w:rsidR="00730325" w:rsidRPr="007A2CD9">
        <w:rPr>
          <w:rFonts w:ascii="Candara" w:hAnsi="Candara" w:cs="Big Caslon Medium"/>
          <w:sz w:val="20"/>
          <w:szCs w:val="20"/>
          <w:lang w:val="en-GB" w:eastAsia="zh-CN"/>
        </w:rPr>
        <w:t xml:space="preserve"> In other words, the Platonic</w:t>
      </w:r>
      <w:r w:rsidR="0089007A" w:rsidRPr="007A2CD9">
        <w:rPr>
          <w:rFonts w:ascii="Candara" w:hAnsi="Candara" w:cs="Big Caslon Medium"/>
          <w:sz w:val="20"/>
          <w:szCs w:val="20"/>
          <w:lang w:val="en-GB" w:eastAsia="zh-CN"/>
        </w:rPr>
        <w:t xml:space="preserve"> notion of the </w:t>
      </w:r>
      <w:r w:rsidR="003E066B" w:rsidRPr="007A2CD9">
        <w:rPr>
          <w:rFonts w:ascii="Candara" w:hAnsi="Candara" w:cs="Big Caslon Medium"/>
          <w:sz w:val="20"/>
          <w:szCs w:val="20"/>
          <w:lang w:val="en-GB" w:eastAsia="zh-CN"/>
        </w:rPr>
        <w:t>soul is</w:t>
      </w:r>
      <w:r w:rsidR="0089007A" w:rsidRPr="007A2CD9">
        <w:rPr>
          <w:rFonts w:ascii="Candara" w:hAnsi="Candara" w:cs="Big Caslon Medium"/>
          <w:sz w:val="20"/>
          <w:szCs w:val="20"/>
          <w:lang w:val="en-GB" w:eastAsia="zh-CN"/>
        </w:rPr>
        <w:t xml:space="preserve"> transcendental, and can </w:t>
      </w:r>
      <w:r w:rsidR="00B756C6" w:rsidRPr="007A2CD9">
        <w:rPr>
          <w:rFonts w:ascii="Candara" w:hAnsi="Candara" w:cs="Big Caslon Medium"/>
          <w:sz w:val="20"/>
          <w:szCs w:val="20"/>
          <w:lang w:val="en-GB" w:eastAsia="zh-CN"/>
        </w:rPr>
        <w:t xml:space="preserve">exist separately of the body, </w:t>
      </w:r>
      <w:r w:rsidR="0089007A" w:rsidRPr="007A2CD9">
        <w:rPr>
          <w:rFonts w:ascii="Candara" w:hAnsi="Candara" w:cs="Big Caslon Medium"/>
          <w:sz w:val="20"/>
          <w:szCs w:val="20"/>
          <w:lang w:val="en-GB" w:eastAsia="zh-CN"/>
        </w:rPr>
        <w:t xml:space="preserve">even </w:t>
      </w:r>
      <w:r w:rsidR="00B756C6" w:rsidRPr="007A2CD9">
        <w:rPr>
          <w:rFonts w:ascii="Candara" w:hAnsi="Candara" w:cs="Big Caslon Medium"/>
          <w:sz w:val="20"/>
          <w:szCs w:val="20"/>
          <w:lang w:val="en-GB" w:eastAsia="zh-CN"/>
        </w:rPr>
        <w:t>after death</w:t>
      </w:r>
      <w:r w:rsidR="00B756C6" w:rsidRPr="007A2CD9">
        <w:rPr>
          <w:rStyle w:val="a9"/>
          <w:rFonts w:ascii="Candara" w:hAnsi="Candara" w:cs="Big Caslon Medium"/>
          <w:sz w:val="20"/>
          <w:szCs w:val="20"/>
          <w:lang w:val="en-GB" w:eastAsia="zh-CN"/>
        </w:rPr>
        <w:footnoteReference w:id="6"/>
      </w:r>
      <w:r w:rsidR="00B756C6" w:rsidRPr="007A2CD9">
        <w:rPr>
          <w:rFonts w:ascii="Candara" w:hAnsi="Candara" w:cs="Big Caslon Medium"/>
          <w:sz w:val="20"/>
          <w:szCs w:val="20"/>
          <w:lang w:val="en-GB" w:eastAsia="zh-CN"/>
        </w:rPr>
        <w:t>.</w:t>
      </w:r>
      <w:r w:rsidR="00D2023E" w:rsidRPr="007A2CD9">
        <w:rPr>
          <w:rFonts w:ascii="Candara" w:hAnsi="Candara" w:cs="Big Caslon Medium"/>
          <w:sz w:val="20"/>
          <w:szCs w:val="20"/>
          <w:lang w:val="en-GB" w:eastAsia="zh-CN"/>
        </w:rPr>
        <w:t xml:space="preserve"> </w:t>
      </w:r>
      <w:r w:rsidR="00C161D9" w:rsidRPr="007A2CD9">
        <w:rPr>
          <w:rFonts w:ascii="Candara" w:hAnsi="Candara" w:cs="Big Caslon Medium"/>
          <w:sz w:val="20"/>
          <w:szCs w:val="20"/>
          <w:lang w:val="en-GB" w:eastAsia="zh-CN"/>
        </w:rPr>
        <w:t xml:space="preserve">In </w:t>
      </w:r>
      <w:r w:rsidR="00C161D9" w:rsidRPr="007A2CD9">
        <w:rPr>
          <w:rFonts w:ascii="Candara" w:hAnsi="Candara" w:cs="Big Caslon Medium"/>
          <w:i/>
          <w:iCs/>
          <w:sz w:val="20"/>
          <w:szCs w:val="20"/>
          <w:lang w:val="en-GB" w:eastAsia="zh-CN"/>
        </w:rPr>
        <w:t xml:space="preserve">Timaeus, </w:t>
      </w:r>
      <w:r w:rsidR="00C161D9" w:rsidRPr="007A2CD9">
        <w:rPr>
          <w:rFonts w:ascii="Candara" w:hAnsi="Candara" w:cs="Big Caslon Medium"/>
          <w:sz w:val="20"/>
          <w:szCs w:val="20"/>
          <w:lang w:val="en-GB" w:eastAsia="zh-CN"/>
        </w:rPr>
        <w:t xml:space="preserve">the soul </w:t>
      </w:r>
      <w:r w:rsidR="00D2023E" w:rsidRPr="007A2CD9">
        <w:rPr>
          <w:rFonts w:ascii="Candara" w:hAnsi="Candara" w:cs="Big Caslon Medium"/>
          <w:sz w:val="20"/>
          <w:szCs w:val="20"/>
          <w:lang w:val="en-GB" w:eastAsia="zh-CN"/>
        </w:rPr>
        <w:t xml:space="preserve">is said to be </w:t>
      </w:r>
      <w:r w:rsidR="00C161D9" w:rsidRPr="007A2CD9">
        <w:rPr>
          <w:rFonts w:ascii="Candara" w:hAnsi="Candara" w:cs="Big Caslon Medium"/>
          <w:sz w:val="20"/>
          <w:szCs w:val="20"/>
          <w:lang w:val="en-GB" w:eastAsia="zh-CN"/>
        </w:rPr>
        <w:t xml:space="preserve">key </w:t>
      </w:r>
      <w:r w:rsidR="003B7774" w:rsidRPr="007A2CD9">
        <w:rPr>
          <w:rFonts w:ascii="Candara" w:hAnsi="Candara" w:cs="Big Caslon Medium"/>
          <w:sz w:val="20"/>
          <w:szCs w:val="20"/>
          <w:lang w:val="en-GB" w:eastAsia="zh-CN"/>
        </w:rPr>
        <w:t xml:space="preserve">to </w:t>
      </w:r>
      <w:r w:rsidR="00C161D9" w:rsidRPr="007A2CD9">
        <w:rPr>
          <w:rFonts w:ascii="Candara" w:hAnsi="Candara" w:cs="Big Caslon Medium"/>
          <w:sz w:val="20"/>
          <w:szCs w:val="20"/>
          <w:lang w:val="en-GB" w:eastAsia="zh-CN"/>
        </w:rPr>
        <w:t>the creation of the cosmos</w:t>
      </w:r>
      <w:r w:rsidR="003B7774" w:rsidRPr="007A2CD9">
        <w:rPr>
          <w:rFonts w:ascii="Candara" w:hAnsi="Candara" w:cs="Big Caslon Medium"/>
          <w:sz w:val="20"/>
          <w:szCs w:val="20"/>
          <w:lang w:val="en-GB" w:eastAsia="zh-CN"/>
        </w:rPr>
        <w:t>.</w:t>
      </w:r>
      <w:r w:rsidR="00C161D9" w:rsidRPr="007A2CD9">
        <w:rPr>
          <w:rFonts w:ascii="Candara" w:hAnsi="Candara" w:cs="Big Caslon Medium"/>
          <w:sz w:val="20"/>
          <w:szCs w:val="20"/>
          <w:lang w:val="en-GB" w:eastAsia="zh-CN"/>
        </w:rPr>
        <w:t xml:space="preserve"> </w:t>
      </w:r>
      <w:r w:rsidR="003B7774" w:rsidRPr="007A2CD9">
        <w:rPr>
          <w:rFonts w:ascii="Candara" w:hAnsi="Candara" w:cs="Big Caslon Medium"/>
          <w:sz w:val="20"/>
          <w:szCs w:val="20"/>
          <w:lang w:val="en-GB" w:eastAsia="zh-CN"/>
        </w:rPr>
        <w:t xml:space="preserve">It was described that </w:t>
      </w:r>
      <w:r w:rsidR="003524FA" w:rsidRPr="007A2CD9">
        <w:rPr>
          <w:rFonts w:ascii="Candara" w:hAnsi="Candara" w:cs="Big Caslon Medium"/>
          <w:sz w:val="20"/>
          <w:szCs w:val="20"/>
          <w:lang w:val="en-GB" w:eastAsia="zh-CN"/>
        </w:rPr>
        <w:t xml:space="preserve">God </w:t>
      </w:r>
      <w:r w:rsidR="007A0D8B" w:rsidRPr="007A2CD9">
        <w:rPr>
          <w:rFonts w:ascii="Candara" w:hAnsi="Candara" w:cs="Big Caslon Medium"/>
          <w:sz w:val="20"/>
          <w:szCs w:val="20"/>
          <w:lang w:val="en-GB" w:eastAsia="zh-CN"/>
        </w:rPr>
        <w:t>created human beings</w:t>
      </w:r>
      <w:r w:rsidR="00352D86" w:rsidRPr="007A2CD9">
        <w:rPr>
          <w:rFonts w:ascii="Candara" w:hAnsi="Candara" w:cs="Big Caslon Medium"/>
          <w:sz w:val="20"/>
          <w:szCs w:val="20"/>
          <w:lang w:val="en-GB" w:eastAsia="zh-CN"/>
        </w:rPr>
        <w:t xml:space="preserve"> </w:t>
      </w:r>
      <w:r w:rsidR="007A0D8B" w:rsidRPr="007A2CD9">
        <w:rPr>
          <w:rFonts w:ascii="Candara" w:hAnsi="Candara" w:cs="Big Caslon Medium"/>
          <w:sz w:val="20"/>
          <w:szCs w:val="20"/>
          <w:lang w:val="en-GB" w:eastAsia="zh-CN"/>
        </w:rPr>
        <w:t xml:space="preserve">by giving them souls which are the parts that </w:t>
      </w:r>
      <w:r w:rsidR="00914203" w:rsidRPr="007A2CD9">
        <w:rPr>
          <w:rFonts w:ascii="Candara" w:hAnsi="Candara" w:cs="Big Caslon Medium"/>
          <w:sz w:val="20"/>
          <w:szCs w:val="20"/>
          <w:lang w:val="en-GB" w:eastAsia="zh-CN"/>
        </w:rPr>
        <w:t xml:space="preserve">are invisible and </w:t>
      </w:r>
      <w:r w:rsidR="007A0D8B" w:rsidRPr="007A2CD9">
        <w:rPr>
          <w:rFonts w:ascii="Candara" w:hAnsi="Candara" w:cs="Big Caslon Medium"/>
          <w:sz w:val="20"/>
          <w:szCs w:val="20"/>
          <w:lang w:val="en-GB" w:eastAsia="zh-CN"/>
        </w:rPr>
        <w:t>contain reason.</w:t>
      </w:r>
      <w:r w:rsidR="00BA4F1A" w:rsidRPr="007A2CD9">
        <w:rPr>
          <w:rStyle w:val="a9"/>
          <w:rFonts w:ascii="Candara" w:hAnsi="Candara" w:cs="Big Caslon Medium"/>
          <w:sz w:val="20"/>
          <w:szCs w:val="20"/>
          <w:lang w:val="en-GB" w:eastAsia="zh-CN"/>
        </w:rPr>
        <w:footnoteReference w:id="7"/>
      </w:r>
      <w:r w:rsidR="003524FA" w:rsidRPr="007A2CD9">
        <w:rPr>
          <w:rFonts w:ascii="Candara" w:hAnsi="Candara" w:cs="Big Caslon Medium"/>
          <w:sz w:val="20"/>
          <w:szCs w:val="20"/>
          <w:lang w:val="en-GB" w:eastAsia="zh-CN"/>
        </w:rPr>
        <w:t xml:space="preserve"> Since God wanted to create a cosmos that good and orderly, </w:t>
      </w:r>
      <w:r w:rsidR="00FC674D" w:rsidRPr="007A2CD9">
        <w:rPr>
          <w:rFonts w:ascii="Candara" w:hAnsi="Candara" w:cs="Big Caslon Medium"/>
          <w:sz w:val="20"/>
          <w:szCs w:val="20"/>
          <w:lang w:val="en-GB" w:eastAsia="zh-CN"/>
        </w:rPr>
        <w:t xml:space="preserve">he deemed it necessary to give intelligence to </w:t>
      </w:r>
      <w:r w:rsidR="00D13051" w:rsidRPr="007A2CD9">
        <w:rPr>
          <w:rFonts w:ascii="Candara" w:hAnsi="Candara" w:cs="Big Caslon Medium"/>
          <w:sz w:val="20"/>
          <w:szCs w:val="20"/>
          <w:lang w:val="en-GB" w:eastAsia="zh-CN"/>
        </w:rPr>
        <w:t>no</w:t>
      </w:r>
      <w:r w:rsidR="00FC674D" w:rsidRPr="007A2CD9">
        <w:rPr>
          <w:rFonts w:ascii="Candara" w:hAnsi="Candara" w:cs="Big Caslon Medium"/>
          <w:sz w:val="20"/>
          <w:szCs w:val="20"/>
          <w:lang w:val="en-GB" w:eastAsia="zh-CN"/>
        </w:rPr>
        <w:t>thing else but the soul</w:t>
      </w:r>
      <w:r w:rsidR="00264036" w:rsidRPr="007A2CD9">
        <w:rPr>
          <w:rFonts w:ascii="Candara" w:hAnsi="Candara" w:cs="Big Caslon Medium"/>
          <w:sz w:val="20"/>
          <w:szCs w:val="20"/>
          <w:lang w:val="en-GB" w:eastAsia="zh-CN"/>
        </w:rPr>
        <w:t xml:space="preserve">, and put </w:t>
      </w:r>
      <w:r w:rsidR="00D13051" w:rsidRPr="007A2CD9">
        <w:rPr>
          <w:rFonts w:ascii="Candara" w:hAnsi="Candara" w:cs="Big Caslon Medium"/>
          <w:sz w:val="20"/>
          <w:szCs w:val="20"/>
          <w:lang w:val="en-GB" w:eastAsia="zh-CN"/>
        </w:rPr>
        <w:t>soul in the body</w:t>
      </w:r>
      <w:r w:rsidR="00EE3A91" w:rsidRPr="007A2CD9">
        <w:rPr>
          <w:rFonts w:ascii="Candara" w:hAnsi="Candara" w:cs="Big Caslon Medium"/>
          <w:sz w:val="20"/>
          <w:szCs w:val="20"/>
          <w:lang w:val="en-GB" w:eastAsia="zh-CN"/>
        </w:rPr>
        <w:t xml:space="preserve">, therefore </w:t>
      </w:r>
      <w:r w:rsidR="00343BAF" w:rsidRPr="007A2CD9">
        <w:rPr>
          <w:rFonts w:ascii="Candara" w:hAnsi="Candara" w:cs="Big Caslon Medium"/>
          <w:sz w:val="20"/>
          <w:szCs w:val="20"/>
          <w:lang w:val="en-GB" w:eastAsia="zh-CN"/>
        </w:rPr>
        <w:t>building the universe.</w:t>
      </w:r>
      <w:r w:rsidR="00981246" w:rsidRPr="007A2CD9">
        <w:rPr>
          <w:rFonts w:ascii="Candara" w:hAnsi="Candara" w:cs="Big Caslon Medium"/>
          <w:sz w:val="20"/>
          <w:szCs w:val="20"/>
          <w:lang w:val="en-GB" w:eastAsia="zh-CN"/>
        </w:rPr>
        <w:t xml:space="preserve"> The process </w:t>
      </w:r>
      <w:r w:rsidR="000F1976" w:rsidRPr="007A2CD9">
        <w:rPr>
          <w:rFonts w:ascii="Candara" w:hAnsi="Candara" w:cs="Big Caslon Medium"/>
          <w:sz w:val="20"/>
          <w:szCs w:val="20"/>
          <w:lang w:val="en-GB" w:eastAsia="zh-CN"/>
        </w:rPr>
        <w:t xml:space="preserve">turned our world into a truly </w:t>
      </w:r>
      <w:r w:rsidR="00F56004" w:rsidRPr="007A2CD9">
        <w:rPr>
          <w:rFonts w:ascii="Candara" w:hAnsi="Candara" w:cs="Big Caslon Medium"/>
          <w:sz w:val="20"/>
          <w:szCs w:val="20"/>
          <w:lang w:val="en-GB" w:eastAsia="zh-CN"/>
        </w:rPr>
        <w:t>living being,</w:t>
      </w:r>
      <w:r w:rsidR="00B879CC" w:rsidRPr="007A2CD9">
        <w:rPr>
          <w:rFonts w:ascii="Candara" w:hAnsi="Candara" w:cs="Big Caslon Medium"/>
          <w:sz w:val="20"/>
          <w:szCs w:val="20"/>
          <w:lang w:val="en-GB" w:eastAsia="zh-CN"/>
        </w:rPr>
        <w:t xml:space="preserve"> which is impregnated with soul and intelligence.</w:t>
      </w:r>
      <w:r w:rsidR="00B879CC" w:rsidRPr="007A2CD9">
        <w:rPr>
          <w:rStyle w:val="a9"/>
          <w:rFonts w:ascii="Candara" w:hAnsi="Candara" w:cs="Big Caslon Medium"/>
          <w:sz w:val="20"/>
          <w:szCs w:val="20"/>
          <w:lang w:val="en-GB" w:eastAsia="zh-CN"/>
        </w:rPr>
        <w:footnoteReference w:id="8"/>
      </w:r>
      <w:r w:rsidR="00B879CC" w:rsidRPr="007A2CD9">
        <w:rPr>
          <w:rFonts w:ascii="Candara" w:hAnsi="Candara" w:cs="Big Caslon Medium"/>
          <w:sz w:val="20"/>
          <w:szCs w:val="20"/>
          <w:lang w:val="en-GB" w:eastAsia="zh-CN"/>
        </w:rPr>
        <w:t xml:space="preserve"> </w:t>
      </w:r>
      <w:r w:rsidR="005A30CE" w:rsidRPr="007A2CD9">
        <w:rPr>
          <w:rFonts w:ascii="Candara" w:hAnsi="Candara" w:cs="Big Caslon Medium"/>
          <w:sz w:val="20"/>
          <w:szCs w:val="20"/>
          <w:lang w:val="en-GB" w:eastAsia="zh-CN"/>
        </w:rPr>
        <w:t>According to Plato,</w:t>
      </w:r>
      <w:r w:rsidR="00FD1450" w:rsidRPr="007A2CD9">
        <w:rPr>
          <w:rFonts w:ascii="Candara" w:hAnsi="Candara" w:cs="Big Caslon Medium"/>
          <w:sz w:val="20"/>
          <w:szCs w:val="20"/>
          <w:lang w:val="en-GB" w:eastAsia="zh-CN"/>
        </w:rPr>
        <w:t xml:space="preserve"> the soul</w:t>
      </w:r>
      <w:r w:rsidR="007E3A48" w:rsidRPr="007A2CD9">
        <w:rPr>
          <w:rFonts w:ascii="Candara" w:hAnsi="Candara" w:cs="Big Caslon Medium"/>
          <w:sz w:val="20"/>
          <w:szCs w:val="20"/>
          <w:lang w:val="en-GB" w:eastAsia="zh-CN"/>
        </w:rPr>
        <w:t xml:space="preserve"> </w:t>
      </w:r>
      <w:r w:rsidR="00905A11" w:rsidRPr="007A2CD9">
        <w:rPr>
          <w:rFonts w:ascii="Candara" w:hAnsi="Candara" w:cs="Big Caslon Medium"/>
          <w:sz w:val="20"/>
          <w:szCs w:val="20"/>
          <w:lang w:val="en-GB" w:eastAsia="zh-CN"/>
        </w:rPr>
        <w:t xml:space="preserve">originates </w:t>
      </w:r>
      <w:r w:rsidR="007E3A48" w:rsidRPr="007A2CD9">
        <w:rPr>
          <w:rFonts w:ascii="Candara" w:hAnsi="Candara" w:cs="Big Caslon Medium"/>
          <w:sz w:val="20"/>
          <w:szCs w:val="20"/>
          <w:lang w:val="en-GB" w:eastAsia="zh-CN"/>
        </w:rPr>
        <w:t>in the sphere of the stars</w:t>
      </w:r>
      <w:r w:rsidR="00905A11" w:rsidRPr="007A2CD9">
        <w:rPr>
          <w:rFonts w:ascii="Candara" w:hAnsi="Candara" w:cs="Big Caslon Medium"/>
          <w:sz w:val="20"/>
          <w:szCs w:val="20"/>
          <w:lang w:val="en-GB" w:eastAsia="zh-CN"/>
        </w:rPr>
        <w:t>, and incarnates on earth after traveling through the planetary spheres</w:t>
      </w:r>
      <w:r w:rsidR="007A719D" w:rsidRPr="007A2CD9">
        <w:rPr>
          <w:rFonts w:ascii="Candara" w:hAnsi="Candara" w:cs="Big Caslon Medium"/>
          <w:sz w:val="20"/>
          <w:szCs w:val="20"/>
          <w:lang w:val="en-GB" w:eastAsia="zh-CN"/>
        </w:rPr>
        <w:t>.</w:t>
      </w:r>
      <w:r w:rsidR="00052B22" w:rsidRPr="007A2CD9">
        <w:rPr>
          <w:rStyle w:val="a9"/>
          <w:rFonts w:ascii="Candara" w:hAnsi="Candara" w:cs="Big Caslon Medium"/>
          <w:sz w:val="20"/>
          <w:szCs w:val="20"/>
          <w:lang w:val="en-GB" w:eastAsia="zh-CN"/>
        </w:rPr>
        <w:footnoteReference w:id="9"/>
      </w:r>
      <w:r w:rsidR="007A719D" w:rsidRPr="007A2CD9">
        <w:rPr>
          <w:rFonts w:ascii="Candara" w:hAnsi="Candara" w:cs="Big Caslon Medium"/>
          <w:sz w:val="20"/>
          <w:szCs w:val="20"/>
          <w:lang w:val="en-GB" w:eastAsia="zh-CN"/>
        </w:rPr>
        <w:t xml:space="preserve"> </w:t>
      </w:r>
      <w:r w:rsidR="0016576F" w:rsidRPr="007A2CD9">
        <w:rPr>
          <w:rFonts w:ascii="Candara" w:hAnsi="Candara" w:cs="Big Caslon Medium"/>
          <w:sz w:val="20"/>
          <w:szCs w:val="20"/>
          <w:lang w:val="en-GB" w:eastAsia="zh-CN"/>
        </w:rPr>
        <w:t>Plato believes the soul is imprisoned in the body unwillingly</w:t>
      </w:r>
      <w:r w:rsidR="00F0090A" w:rsidRPr="007A2CD9">
        <w:rPr>
          <w:rFonts w:ascii="Candara" w:hAnsi="Candara" w:cs="Big Caslon Medium"/>
          <w:sz w:val="20"/>
          <w:szCs w:val="20"/>
          <w:lang w:val="en-GB" w:eastAsia="zh-CN"/>
        </w:rPr>
        <w:t xml:space="preserve">, and the body </w:t>
      </w:r>
      <w:r w:rsidR="005861AD" w:rsidRPr="007A2CD9">
        <w:rPr>
          <w:rFonts w:ascii="Candara" w:hAnsi="Candara" w:cs="Big Caslon Medium"/>
          <w:sz w:val="20"/>
          <w:szCs w:val="20"/>
          <w:lang w:val="en-GB" w:eastAsia="zh-CN"/>
        </w:rPr>
        <w:t>has desires and habits that are contradictory to the soul’s higher nature</w:t>
      </w:r>
      <w:r w:rsidR="0016576F" w:rsidRPr="007A2CD9">
        <w:rPr>
          <w:rFonts w:ascii="Candara" w:hAnsi="Candara" w:cs="Big Caslon Medium"/>
          <w:sz w:val="20"/>
          <w:szCs w:val="20"/>
          <w:lang w:val="en-GB" w:eastAsia="zh-CN"/>
        </w:rPr>
        <w:t>.</w:t>
      </w:r>
      <w:r w:rsidR="0016576F" w:rsidRPr="007A2CD9">
        <w:rPr>
          <w:rStyle w:val="a9"/>
          <w:rFonts w:ascii="Candara" w:hAnsi="Candara" w:cs="Big Caslon Medium"/>
          <w:sz w:val="20"/>
          <w:szCs w:val="20"/>
          <w:lang w:val="en-GB" w:eastAsia="zh-CN"/>
        </w:rPr>
        <w:footnoteReference w:id="10"/>
      </w:r>
      <w:r w:rsidR="0016576F" w:rsidRPr="007A2CD9">
        <w:rPr>
          <w:rFonts w:ascii="Candara" w:hAnsi="Candara" w:cs="Big Caslon Medium"/>
          <w:sz w:val="20"/>
          <w:szCs w:val="20"/>
          <w:lang w:val="en-GB" w:eastAsia="zh-CN"/>
        </w:rPr>
        <w:t xml:space="preserve"> </w:t>
      </w:r>
      <w:r w:rsidR="00A549E2" w:rsidRPr="007A2CD9">
        <w:rPr>
          <w:rFonts w:ascii="Candara" w:hAnsi="Candara" w:cs="Big Caslon Medium"/>
          <w:sz w:val="20"/>
          <w:szCs w:val="20"/>
          <w:lang w:val="en-GB" w:eastAsia="zh-CN"/>
        </w:rPr>
        <w:t>He believes the soul is eternal</w:t>
      </w:r>
      <w:r w:rsidR="00853F48" w:rsidRPr="007A2CD9">
        <w:rPr>
          <w:rFonts w:ascii="Candara" w:hAnsi="Candara" w:cs="Big Caslon Medium"/>
          <w:sz w:val="20"/>
          <w:szCs w:val="20"/>
          <w:lang w:val="en-GB" w:eastAsia="zh-CN"/>
        </w:rPr>
        <w:t>, and its purpose is to return to the stars</w:t>
      </w:r>
      <w:r w:rsidR="00646FB9" w:rsidRPr="007A2CD9">
        <w:rPr>
          <w:rFonts w:ascii="Candara" w:hAnsi="Candara" w:cs="Big Caslon Medium"/>
          <w:sz w:val="20"/>
          <w:szCs w:val="20"/>
          <w:lang w:val="en-GB" w:eastAsia="zh-CN"/>
        </w:rPr>
        <w:t xml:space="preserve">, to </w:t>
      </w:r>
      <w:r w:rsidR="005861AD" w:rsidRPr="007A2CD9">
        <w:rPr>
          <w:rFonts w:ascii="Candara" w:hAnsi="Candara" w:cs="Big Caslon Medium"/>
          <w:sz w:val="20"/>
          <w:szCs w:val="20"/>
          <w:lang w:val="en-GB" w:eastAsia="zh-CN"/>
        </w:rPr>
        <w:t>re-join</w:t>
      </w:r>
      <w:r w:rsidR="00646FB9" w:rsidRPr="007A2CD9">
        <w:rPr>
          <w:rFonts w:ascii="Candara" w:hAnsi="Candara" w:cs="Big Caslon Medium"/>
          <w:sz w:val="20"/>
          <w:szCs w:val="20"/>
          <w:lang w:val="en-GB" w:eastAsia="zh-CN"/>
        </w:rPr>
        <w:t xml:space="preserve"> the divinity it had in initially left behind.</w:t>
      </w:r>
      <w:r w:rsidR="009C1425" w:rsidRPr="007A2CD9">
        <w:rPr>
          <w:rStyle w:val="a9"/>
          <w:rFonts w:ascii="Candara" w:hAnsi="Candara" w:cs="Big Caslon Medium"/>
          <w:sz w:val="20"/>
          <w:szCs w:val="20"/>
          <w:lang w:val="en-GB" w:eastAsia="zh-CN"/>
        </w:rPr>
        <w:footnoteReference w:id="11"/>
      </w:r>
    </w:p>
    <w:p w14:paraId="2AE470AB" w14:textId="692BF672" w:rsidR="005E649A" w:rsidRPr="007A2CD9" w:rsidRDefault="005E649A" w:rsidP="00D52EB0">
      <w:pPr>
        <w:jc w:val="both"/>
        <w:rPr>
          <w:rFonts w:ascii="Candara" w:hAnsi="Candara" w:cs="Big Caslon Medium"/>
          <w:b/>
          <w:bCs/>
          <w:sz w:val="20"/>
          <w:szCs w:val="20"/>
          <w:lang w:val="en-GB" w:eastAsia="zh-CN"/>
        </w:rPr>
      </w:pPr>
    </w:p>
    <w:p w14:paraId="1137E5AB" w14:textId="4A196CB5" w:rsidR="00260D09" w:rsidRPr="007A2CD9" w:rsidRDefault="003F6897"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 xml:space="preserve">Aristotle </w:t>
      </w:r>
      <w:r w:rsidR="002A2F9B" w:rsidRPr="007A2CD9">
        <w:rPr>
          <w:rFonts w:ascii="Candara" w:hAnsi="Candara" w:cs="Big Caslon Medium"/>
          <w:sz w:val="20"/>
          <w:szCs w:val="20"/>
          <w:lang w:val="en-GB" w:eastAsia="zh-CN"/>
        </w:rPr>
        <w:t xml:space="preserve">defines the soul in general, as </w:t>
      </w:r>
      <w:r w:rsidR="00FC002B" w:rsidRPr="007A2CD9">
        <w:rPr>
          <w:rFonts w:ascii="Candara" w:hAnsi="Candara" w:cs="Big Caslon Medium"/>
          <w:sz w:val="20"/>
          <w:szCs w:val="20"/>
          <w:lang w:val="en-GB" w:eastAsia="zh-CN"/>
        </w:rPr>
        <w:t>the ‘substance in the sense of the form of a natural body potentially having life’</w:t>
      </w:r>
      <w:r w:rsidR="00FC002B" w:rsidRPr="007A2CD9">
        <w:rPr>
          <w:rStyle w:val="a9"/>
          <w:rFonts w:ascii="Candara" w:hAnsi="Candara" w:cs="Big Caslon Medium"/>
          <w:sz w:val="20"/>
          <w:szCs w:val="20"/>
          <w:lang w:val="en-GB" w:eastAsia="zh-CN"/>
        </w:rPr>
        <w:footnoteReference w:id="12"/>
      </w:r>
      <w:r w:rsidR="00FC002B" w:rsidRPr="007A2CD9">
        <w:rPr>
          <w:rFonts w:ascii="Candara" w:hAnsi="Candara" w:cs="Big Caslon Medium"/>
          <w:sz w:val="20"/>
          <w:szCs w:val="20"/>
          <w:lang w:val="en-GB" w:eastAsia="zh-CN"/>
        </w:rPr>
        <w:t xml:space="preserve">. </w:t>
      </w:r>
      <w:r w:rsidR="00AC3739" w:rsidRPr="007A2CD9">
        <w:rPr>
          <w:rFonts w:ascii="Candara" w:hAnsi="Candara" w:cs="Big Caslon Medium"/>
          <w:sz w:val="20"/>
          <w:szCs w:val="20"/>
          <w:lang w:val="en-GB" w:eastAsia="zh-CN"/>
        </w:rPr>
        <w:t xml:space="preserve">Similar to Plato, </w:t>
      </w:r>
      <w:r w:rsidR="00260D09" w:rsidRPr="007A2CD9">
        <w:rPr>
          <w:rFonts w:ascii="Candara" w:hAnsi="Candara" w:cs="Big Caslon Medium"/>
          <w:sz w:val="20"/>
          <w:szCs w:val="20"/>
          <w:lang w:val="en-GB" w:eastAsia="zh-CN"/>
        </w:rPr>
        <w:t>Aristotle</w:t>
      </w:r>
      <w:r w:rsidR="00AC3739" w:rsidRPr="007A2CD9">
        <w:rPr>
          <w:rFonts w:ascii="Candara" w:hAnsi="Candara" w:cs="Big Caslon Medium"/>
          <w:sz w:val="20"/>
          <w:szCs w:val="20"/>
          <w:lang w:val="en-GB" w:eastAsia="zh-CN"/>
        </w:rPr>
        <w:t xml:space="preserve"> believes the soul is what distinguishes a living thing from </w:t>
      </w:r>
      <w:r w:rsidR="00025757" w:rsidRPr="007A2CD9">
        <w:rPr>
          <w:rFonts w:ascii="Candara" w:hAnsi="Candara" w:cs="Big Caslon Medium"/>
          <w:sz w:val="20"/>
          <w:szCs w:val="20"/>
          <w:lang w:val="en-GB" w:eastAsia="zh-CN"/>
        </w:rPr>
        <w:t>what is not alive</w:t>
      </w:r>
      <w:r w:rsidR="00A302BD" w:rsidRPr="007A2CD9">
        <w:rPr>
          <w:rStyle w:val="a9"/>
          <w:rFonts w:ascii="Candara" w:hAnsi="Candara" w:cs="Big Caslon Medium"/>
          <w:sz w:val="20"/>
          <w:szCs w:val="20"/>
          <w:lang w:val="en-GB" w:eastAsia="zh-CN"/>
        </w:rPr>
        <w:footnoteReference w:id="13"/>
      </w:r>
      <w:r w:rsidR="00BC548E" w:rsidRPr="007A2CD9">
        <w:rPr>
          <w:rFonts w:ascii="Candara" w:hAnsi="Candara" w:cs="Big Caslon Medium"/>
          <w:sz w:val="20"/>
          <w:szCs w:val="20"/>
          <w:lang w:val="en-GB" w:eastAsia="zh-CN"/>
        </w:rPr>
        <w:t xml:space="preserve">; according to him, </w:t>
      </w:r>
      <w:r w:rsidR="0027480C" w:rsidRPr="007A2CD9">
        <w:rPr>
          <w:rFonts w:ascii="Candara" w:hAnsi="Candara" w:cs="Big Caslon Medium"/>
          <w:sz w:val="20"/>
          <w:szCs w:val="20"/>
          <w:lang w:val="en-GB" w:eastAsia="zh-CN"/>
        </w:rPr>
        <w:t xml:space="preserve">‘it is the cause </w:t>
      </w:r>
      <w:r w:rsidR="00F031A7" w:rsidRPr="007A2CD9">
        <w:rPr>
          <w:rFonts w:ascii="Candara" w:hAnsi="Candara" w:cs="Big Caslon Medium"/>
          <w:sz w:val="20"/>
          <w:szCs w:val="20"/>
          <w:lang w:val="en-GB" w:eastAsia="zh-CN"/>
        </w:rPr>
        <w:t xml:space="preserve">and </w:t>
      </w:r>
      <w:r w:rsidR="001233AC" w:rsidRPr="007A2CD9">
        <w:rPr>
          <w:rFonts w:ascii="Candara" w:hAnsi="Candara" w:cs="Big Caslon Medium"/>
          <w:sz w:val="20"/>
          <w:szCs w:val="20"/>
          <w:lang w:val="en-GB" w:eastAsia="zh-CN"/>
        </w:rPr>
        <w:t>first principle of a living body’</w:t>
      </w:r>
      <w:r w:rsidR="00512A04" w:rsidRPr="007A2CD9">
        <w:rPr>
          <w:rFonts w:ascii="Candara" w:hAnsi="Candara" w:cs="Big Caslon Medium"/>
          <w:sz w:val="20"/>
          <w:szCs w:val="20"/>
          <w:lang w:val="en-GB" w:eastAsia="zh-CN"/>
        </w:rPr>
        <w:t>, ‘primary source of locomotion’</w:t>
      </w:r>
      <w:r w:rsidR="001233AC" w:rsidRPr="007A2CD9">
        <w:rPr>
          <w:rFonts w:ascii="Candara" w:hAnsi="Candara" w:cs="Big Caslon Medium"/>
          <w:sz w:val="20"/>
          <w:szCs w:val="20"/>
          <w:lang w:val="en-GB" w:eastAsia="zh-CN"/>
        </w:rPr>
        <w:t>.</w:t>
      </w:r>
      <w:r w:rsidR="004D4F15" w:rsidRPr="007A2CD9">
        <w:rPr>
          <w:rFonts w:ascii="Candara" w:hAnsi="Candara" w:cs="Big Caslon Medium"/>
          <w:sz w:val="20"/>
          <w:szCs w:val="20"/>
          <w:lang w:val="en-GB" w:eastAsia="zh-CN"/>
        </w:rPr>
        <w:t xml:space="preserve"> He also believes the soul supplies all living things with a purpose – and the purpose is to </w:t>
      </w:r>
      <w:r w:rsidR="00686C7B" w:rsidRPr="007A2CD9">
        <w:rPr>
          <w:rFonts w:ascii="Candara" w:hAnsi="Candara" w:cs="Big Caslon Medium"/>
          <w:sz w:val="20"/>
          <w:szCs w:val="20"/>
          <w:lang w:val="en-GB" w:eastAsia="zh-CN"/>
        </w:rPr>
        <w:t xml:space="preserve">exist for the sake of the soul, to benefit </w:t>
      </w:r>
      <w:r w:rsidR="00B82ADF" w:rsidRPr="007A2CD9">
        <w:rPr>
          <w:rFonts w:ascii="Candara" w:hAnsi="Candara" w:cs="Big Caslon Medium"/>
          <w:sz w:val="20"/>
          <w:szCs w:val="20"/>
          <w:lang w:val="en-GB" w:eastAsia="zh-CN"/>
        </w:rPr>
        <w:t>the soul</w:t>
      </w:r>
      <w:r w:rsidR="00401CC9" w:rsidRPr="007A2CD9">
        <w:rPr>
          <w:rFonts w:ascii="Candara" w:hAnsi="Candara" w:cs="Big Caslon Medium"/>
          <w:sz w:val="20"/>
          <w:szCs w:val="20"/>
          <w:lang w:val="en-GB" w:eastAsia="zh-CN"/>
        </w:rPr>
        <w:t xml:space="preserve"> </w:t>
      </w:r>
      <w:r w:rsidR="00B00C8C" w:rsidRPr="007A2CD9">
        <w:rPr>
          <w:rFonts w:ascii="Candara" w:hAnsi="Candara" w:cs="Big Caslon Medium"/>
          <w:sz w:val="20"/>
          <w:szCs w:val="20"/>
          <w:lang w:val="en-GB" w:eastAsia="zh-CN"/>
        </w:rPr>
        <w:t>- ‘</w:t>
      </w:r>
      <w:r w:rsidR="00401CC9" w:rsidRPr="007A2CD9">
        <w:rPr>
          <w:rFonts w:ascii="Candara" w:hAnsi="Candara" w:cs="Big Caslon Medium"/>
          <w:sz w:val="20"/>
          <w:szCs w:val="20"/>
          <w:lang w:val="en-GB" w:eastAsia="zh-CN"/>
        </w:rPr>
        <w:t xml:space="preserve">clearly the soul </w:t>
      </w:r>
      <w:r w:rsidR="00417710" w:rsidRPr="007A2CD9">
        <w:rPr>
          <w:rFonts w:ascii="Candara" w:hAnsi="Candara" w:cs="Big Caslon Medium"/>
          <w:sz w:val="20"/>
          <w:szCs w:val="20"/>
          <w:lang w:val="en-GB" w:eastAsia="zh-CN"/>
        </w:rPr>
        <w:t xml:space="preserve">is the </w:t>
      </w:r>
      <w:r w:rsidR="00260D09" w:rsidRPr="007A2CD9">
        <w:rPr>
          <w:rFonts w:ascii="Candara" w:hAnsi="Candara" w:cs="Big Caslon Medium"/>
          <w:sz w:val="20"/>
          <w:szCs w:val="20"/>
          <w:lang w:val="en-GB" w:eastAsia="zh-CN"/>
        </w:rPr>
        <w:t>cause</w:t>
      </w:r>
      <w:r w:rsidR="00417710" w:rsidRPr="007A2CD9">
        <w:rPr>
          <w:rFonts w:ascii="Candara" w:hAnsi="Candara" w:cs="Big Caslon Medium"/>
          <w:sz w:val="20"/>
          <w:szCs w:val="20"/>
          <w:lang w:val="en-GB" w:eastAsia="zh-CN"/>
        </w:rPr>
        <w:t xml:space="preserve"> in the final sense</w:t>
      </w:r>
      <w:r w:rsidR="007E6261" w:rsidRPr="007A2CD9">
        <w:rPr>
          <w:rFonts w:ascii="Candara" w:hAnsi="Candara" w:cs="Big Caslon Medium"/>
          <w:sz w:val="20"/>
          <w:szCs w:val="20"/>
          <w:lang w:val="en-GB" w:eastAsia="zh-CN"/>
        </w:rPr>
        <w:t>’</w:t>
      </w:r>
      <w:r w:rsidR="006226D8" w:rsidRPr="007A2CD9">
        <w:rPr>
          <w:rStyle w:val="a9"/>
          <w:rFonts w:ascii="Candara" w:hAnsi="Candara" w:cs="Big Caslon Medium"/>
          <w:sz w:val="20"/>
          <w:szCs w:val="20"/>
          <w:lang w:val="en-GB" w:eastAsia="zh-CN"/>
        </w:rPr>
        <w:footnoteReference w:id="14"/>
      </w:r>
      <w:r w:rsidR="00D51A2D" w:rsidRPr="007A2CD9">
        <w:rPr>
          <w:rFonts w:ascii="Candara" w:hAnsi="Candara" w:cs="Big Caslon Medium"/>
          <w:sz w:val="20"/>
          <w:szCs w:val="20"/>
          <w:lang w:val="en-GB" w:eastAsia="zh-CN"/>
        </w:rPr>
        <w:t>.</w:t>
      </w:r>
      <w:r w:rsidR="001367E5" w:rsidRPr="007A2CD9">
        <w:rPr>
          <w:rFonts w:ascii="Candara" w:hAnsi="Candara" w:cs="Big Caslon Medium"/>
          <w:sz w:val="20"/>
          <w:szCs w:val="20"/>
          <w:lang w:val="en-GB" w:eastAsia="zh-CN"/>
        </w:rPr>
        <w:t xml:space="preserve"> </w:t>
      </w:r>
      <w:r w:rsidR="006E2333" w:rsidRPr="007A2CD9">
        <w:rPr>
          <w:rFonts w:ascii="Candara" w:hAnsi="Candara" w:cs="Big Caslon Medium"/>
          <w:sz w:val="20"/>
          <w:szCs w:val="20"/>
          <w:lang w:val="en-GB" w:eastAsia="zh-CN"/>
        </w:rPr>
        <w:t xml:space="preserve">This </w:t>
      </w:r>
      <w:r w:rsidR="00D62C48" w:rsidRPr="007A2CD9">
        <w:rPr>
          <w:rFonts w:ascii="Candara" w:hAnsi="Candara" w:cs="Big Caslon Medium"/>
          <w:sz w:val="20"/>
          <w:szCs w:val="20"/>
          <w:lang w:val="en-GB" w:eastAsia="zh-CN"/>
        </w:rPr>
        <w:t xml:space="preserve">point is further illustrated </w:t>
      </w:r>
      <w:r w:rsidR="00B00C8C" w:rsidRPr="007A2CD9">
        <w:rPr>
          <w:rFonts w:ascii="Candara" w:hAnsi="Candara" w:cs="Big Caslon Medium"/>
          <w:sz w:val="20"/>
          <w:szCs w:val="20"/>
          <w:lang w:val="en-GB" w:eastAsia="zh-CN"/>
        </w:rPr>
        <w:t>in</w:t>
      </w:r>
      <w:r w:rsidR="00B860D7" w:rsidRPr="007A2CD9">
        <w:rPr>
          <w:rFonts w:ascii="Candara" w:hAnsi="Candara" w:cs="Big Caslon Medium"/>
          <w:sz w:val="20"/>
          <w:szCs w:val="20"/>
          <w:lang w:val="en-GB" w:eastAsia="zh-CN"/>
        </w:rPr>
        <w:t xml:space="preserve"> </w:t>
      </w:r>
      <w:r w:rsidR="00B860D7" w:rsidRPr="007A2CD9">
        <w:rPr>
          <w:rFonts w:ascii="Candara" w:hAnsi="Candara" w:cs="Big Caslon Medium"/>
          <w:i/>
          <w:iCs/>
          <w:sz w:val="20"/>
          <w:szCs w:val="20"/>
          <w:lang w:val="en-GB" w:eastAsia="zh-CN"/>
        </w:rPr>
        <w:t>Physics</w:t>
      </w:r>
      <w:r w:rsidR="00B860D7" w:rsidRPr="007A2CD9">
        <w:rPr>
          <w:rFonts w:ascii="Candara" w:hAnsi="Candara" w:cs="Big Caslon Medium"/>
          <w:sz w:val="20"/>
          <w:szCs w:val="20"/>
          <w:lang w:val="en-GB" w:eastAsia="zh-CN"/>
        </w:rPr>
        <w:t xml:space="preserve">, </w:t>
      </w:r>
      <w:r w:rsidR="002F506D" w:rsidRPr="007A2CD9">
        <w:rPr>
          <w:rFonts w:ascii="Candara" w:hAnsi="Candara" w:cs="Big Caslon Medium"/>
          <w:sz w:val="20"/>
          <w:szCs w:val="20"/>
          <w:lang w:val="en-GB" w:eastAsia="zh-CN"/>
        </w:rPr>
        <w:t xml:space="preserve">where Aristotle explains that the soul is the reason why all natural beings </w:t>
      </w:r>
      <w:r w:rsidR="00323C33" w:rsidRPr="007A2CD9">
        <w:rPr>
          <w:rFonts w:ascii="Candara" w:hAnsi="Candara" w:cs="Big Caslon Medium"/>
          <w:sz w:val="20"/>
          <w:szCs w:val="20"/>
          <w:lang w:val="en-GB" w:eastAsia="zh-CN"/>
        </w:rPr>
        <w:t xml:space="preserve">are different from artefacts, for the formers </w:t>
      </w:r>
      <w:r w:rsidR="002F506D" w:rsidRPr="007A2CD9">
        <w:rPr>
          <w:rFonts w:ascii="Candara" w:hAnsi="Candara" w:cs="Big Caslon Medium"/>
          <w:sz w:val="20"/>
          <w:szCs w:val="20"/>
          <w:lang w:val="en-GB" w:eastAsia="zh-CN"/>
        </w:rPr>
        <w:t xml:space="preserve">have an inner principle of change, </w:t>
      </w:r>
      <w:r w:rsidR="00323C33" w:rsidRPr="007A2CD9">
        <w:rPr>
          <w:rFonts w:ascii="Candara" w:hAnsi="Candara" w:cs="Big Caslon Medium"/>
          <w:sz w:val="20"/>
          <w:szCs w:val="20"/>
          <w:lang w:val="en-GB" w:eastAsia="zh-CN"/>
        </w:rPr>
        <w:t xml:space="preserve">dictating </w:t>
      </w:r>
      <w:r w:rsidR="002F506D" w:rsidRPr="007A2CD9">
        <w:rPr>
          <w:rFonts w:ascii="Candara" w:hAnsi="Candara" w:cs="Big Caslon Medium"/>
          <w:sz w:val="20"/>
          <w:szCs w:val="20"/>
          <w:lang w:val="en-GB" w:eastAsia="zh-CN"/>
        </w:rPr>
        <w:t>their change and rest</w:t>
      </w:r>
      <w:r w:rsidR="00882794" w:rsidRPr="007A2CD9">
        <w:rPr>
          <w:rStyle w:val="a9"/>
          <w:rFonts w:ascii="Candara" w:hAnsi="Candara" w:cs="Big Caslon Medium"/>
          <w:sz w:val="20"/>
          <w:szCs w:val="20"/>
          <w:lang w:val="en-GB" w:eastAsia="zh-CN"/>
        </w:rPr>
        <w:footnoteReference w:id="15"/>
      </w:r>
      <w:r w:rsidR="00886ADA" w:rsidRPr="007A2CD9">
        <w:rPr>
          <w:rFonts w:ascii="Candara" w:hAnsi="Candara" w:cs="Big Caslon Medium"/>
          <w:sz w:val="20"/>
          <w:szCs w:val="20"/>
          <w:lang w:val="en-GB" w:eastAsia="zh-CN"/>
        </w:rPr>
        <w:t xml:space="preserve">, </w:t>
      </w:r>
      <w:r w:rsidR="000D5D42" w:rsidRPr="007A2CD9">
        <w:rPr>
          <w:rFonts w:ascii="Candara" w:hAnsi="Candara" w:cs="Big Caslon Medium"/>
          <w:sz w:val="20"/>
          <w:szCs w:val="20"/>
          <w:lang w:val="en-GB" w:eastAsia="zh-CN"/>
        </w:rPr>
        <w:t>as well as</w:t>
      </w:r>
      <w:r w:rsidR="00886ADA" w:rsidRPr="007A2CD9">
        <w:rPr>
          <w:rFonts w:ascii="Candara" w:hAnsi="Candara" w:cs="Big Caslon Medium"/>
          <w:sz w:val="20"/>
          <w:szCs w:val="20"/>
          <w:lang w:val="en-GB" w:eastAsia="zh-CN"/>
        </w:rPr>
        <w:t xml:space="preserve"> evolution toward their final form</w:t>
      </w:r>
      <w:r w:rsidR="000D5D42" w:rsidRPr="007A2CD9">
        <w:rPr>
          <w:rFonts w:ascii="Candara" w:hAnsi="Candara" w:cs="Big Caslon Medium"/>
          <w:sz w:val="20"/>
          <w:szCs w:val="20"/>
          <w:lang w:val="en-GB" w:eastAsia="zh-CN"/>
        </w:rPr>
        <w:t xml:space="preserve"> of completion</w:t>
      </w:r>
      <w:r w:rsidR="00B00C8C" w:rsidRPr="007A2CD9">
        <w:rPr>
          <w:rFonts w:ascii="Candara" w:hAnsi="Candara" w:cs="Big Caslon Medium"/>
          <w:sz w:val="20"/>
          <w:szCs w:val="20"/>
          <w:lang w:val="en-GB" w:eastAsia="zh-CN"/>
        </w:rPr>
        <w:t>.</w:t>
      </w:r>
      <w:r w:rsidR="006E2333" w:rsidRPr="007A2CD9">
        <w:rPr>
          <w:rFonts w:ascii="Candara" w:hAnsi="Candara" w:cs="Big Caslon Medium"/>
          <w:sz w:val="20"/>
          <w:szCs w:val="20"/>
          <w:lang w:val="en-GB" w:eastAsia="zh-CN"/>
        </w:rPr>
        <w:t xml:space="preserve"> </w:t>
      </w:r>
      <w:r w:rsidR="00601280" w:rsidRPr="007A2CD9">
        <w:rPr>
          <w:rFonts w:ascii="Candara" w:hAnsi="Candara" w:cs="Big Caslon Medium"/>
          <w:sz w:val="20"/>
          <w:szCs w:val="20"/>
          <w:lang w:val="en-GB" w:eastAsia="zh-CN"/>
        </w:rPr>
        <w:t xml:space="preserve">For Aristotle, </w:t>
      </w:r>
      <w:r w:rsidR="00C439C8" w:rsidRPr="007A2CD9">
        <w:rPr>
          <w:rFonts w:ascii="Candara" w:hAnsi="Candara" w:cs="Big Caslon Medium"/>
          <w:sz w:val="20"/>
          <w:szCs w:val="20"/>
          <w:lang w:val="en-GB" w:eastAsia="zh-CN"/>
        </w:rPr>
        <w:t xml:space="preserve">the soul has three stages: </w:t>
      </w:r>
      <w:r w:rsidR="006C7F7B" w:rsidRPr="007A2CD9">
        <w:rPr>
          <w:rFonts w:ascii="Candara" w:hAnsi="Candara" w:cs="Big Caslon Medium"/>
          <w:sz w:val="20"/>
          <w:szCs w:val="20"/>
          <w:lang w:val="en-GB" w:eastAsia="zh-CN"/>
        </w:rPr>
        <w:t xml:space="preserve">animal, emotional and rational. </w:t>
      </w:r>
      <w:r w:rsidR="003D582C" w:rsidRPr="007A2CD9">
        <w:rPr>
          <w:rFonts w:ascii="Candara" w:hAnsi="Candara" w:cs="Big Caslon Medium"/>
          <w:sz w:val="20"/>
          <w:szCs w:val="20"/>
          <w:lang w:val="en-GB" w:eastAsia="zh-CN"/>
        </w:rPr>
        <w:t>The rational soul</w:t>
      </w:r>
      <w:r w:rsidR="00D837CF" w:rsidRPr="007A2CD9">
        <w:rPr>
          <w:rFonts w:ascii="Candara" w:hAnsi="Candara" w:cs="Big Caslon Medium"/>
          <w:sz w:val="20"/>
          <w:szCs w:val="20"/>
          <w:lang w:val="en-GB" w:eastAsia="zh-CN"/>
        </w:rPr>
        <w:t xml:space="preserve">, or </w:t>
      </w:r>
      <w:r w:rsidR="003C6D7C" w:rsidRPr="007A2CD9">
        <w:rPr>
          <w:rFonts w:ascii="Candara" w:hAnsi="Candara" w:cs="Big Caslon Medium"/>
          <w:sz w:val="20"/>
          <w:szCs w:val="20"/>
          <w:lang w:val="en-GB" w:eastAsia="zh-CN"/>
        </w:rPr>
        <w:t>‘</w:t>
      </w:r>
      <w:r w:rsidR="00D837CF" w:rsidRPr="007A2CD9">
        <w:rPr>
          <w:rFonts w:ascii="Candara" w:hAnsi="Candara" w:cs="Big Caslon Medium"/>
          <w:sz w:val="20"/>
          <w:szCs w:val="20"/>
          <w:lang w:val="en-GB" w:eastAsia="zh-CN"/>
        </w:rPr>
        <w:t>the mind</w:t>
      </w:r>
      <w:r w:rsidR="003C6D7C" w:rsidRPr="007A2CD9">
        <w:rPr>
          <w:rFonts w:ascii="Candara" w:hAnsi="Candara" w:cs="Big Caslon Medium"/>
          <w:sz w:val="20"/>
          <w:szCs w:val="20"/>
          <w:lang w:val="en-GB" w:eastAsia="zh-CN"/>
        </w:rPr>
        <w:t>’</w:t>
      </w:r>
      <w:r w:rsidR="00D837CF" w:rsidRPr="007A2CD9">
        <w:rPr>
          <w:rFonts w:ascii="Candara" w:hAnsi="Candara" w:cs="Big Caslon Medium"/>
          <w:sz w:val="20"/>
          <w:szCs w:val="20"/>
          <w:lang w:val="en-GB" w:eastAsia="zh-CN"/>
        </w:rPr>
        <w:t xml:space="preserve"> </w:t>
      </w:r>
      <w:r w:rsidR="003D582C" w:rsidRPr="007A2CD9">
        <w:rPr>
          <w:rFonts w:ascii="Candara" w:hAnsi="Candara" w:cs="Big Caslon Medium"/>
          <w:sz w:val="20"/>
          <w:szCs w:val="20"/>
          <w:lang w:val="en-GB" w:eastAsia="zh-CN"/>
        </w:rPr>
        <w:t xml:space="preserve">is divided into </w:t>
      </w:r>
      <w:r w:rsidR="009F4473" w:rsidRPr="007A2CD9">
        <w:rPr>
          <w:rFonts w:ascii="Candara" w:hAnsi="Candara" w:cs="Big Caslon Medium"/>
          <w:sz w:val="20"/>
          <w:szCs w:val="20"/>
          <w:lang w:val="en-GB" w:eastAsia="zh-CN"/>
        </w:rPr>
        <w:t>the passive</w:t>
      </w:r>
      <w:r w:rsidR="003C6D7C" w:rsidRPr="007A2CD9">
        <w:rPr>
          <w:rFonts w:ascii="Candara" w:hAnsi="Candara" w:cs="Big Caslon Medium"/>
          <w:sz w:val="20"/>
          <w:szCs w:val="20"/>
          <w:lang w:val="en-GB" w:eastAsia="zh-CN"/>
        </w:rPr>
        <w:t xml:space="preserve"> and </w:t>
      </w:r>
      <w:r w:rsidR="00B94E50" w:rsidRPr="007A2CD9">
        <w:rPr>
          <w:rFonts w:ascii="Candara" w:hAnsi="Candara" w:cs="Big Caslon Medium"/>
          <w:sz w:val="20"/>
          <w:szCs w:val="20"/>
          <w:lang w:val="en-GB" w:eastAsia="zh-CN"/>
        </w:rPr>
        <w:t>the active</w:t>
      </w:r>
      <w:r w:rsidR="003C6D7C" w:rsidRPr="007A2CD9">
        <w:rPr>
          <w:rFonts w:ascii="Candara" w:hAnsi="Candara" w:cs="Big Caslon Medium"/>
          <w:sz w:val="20"/>
          <w:szCs w:val="20"/>
          <w:lang w:val="en-GB" w:eastAsia="zh-CN"/>
        </w:rPr>
        <w:t>; while the p</w:t>
      </w:r>
      <w:r w:rsidR="00B94E50" w:rsidRPr="007A2CD9">
        <w:rPr>
          <w:rFonts w:ascii="Candara" w:hAnsi="Candara" w:cs="Big Caslon Medium"/>
          <w:sz w:val="20"/>
          <w:szCs w:val="20"/>
          <w:lang w:val="en-GB" w:eastAsia="zh-CN"/>
        </w:rPr>
        <w:t xml:space="preserve">assive mind dies with the body, the active mind, </w:t>
      </w:r>
      <w:r w:rsidR="00691FAB" w:rsidRPr="007A2CD9">
        <w:rPr>
          <w:rFonts w:ascii="Candara" w:hAnsi="Candara" w:cs="Big Caslon Medium"/>
          <w:sz w:val="20"/>
          <w:szCs w:val="20"/>
          <w:lang w:val="en-GB" w:eastAsia="zh-CN"/>
        </w:rPr>
        <w:t xml:space="preserve">which has a light-like quality, </w:t>
      </w:r>
      <w:r w:rsidR="00616219" w:rsidRPr="007A2CD9">
        <w:rPr>
          <w:rFonts w:ascii="Candara" w:hAnsi="Candara" w:cs="Big Caslon Medium"/>
          <w:sz w:val="20"/>
          <w:szCs w:val="20"/>
          <w:lang w:val="en-GB" w:eastAsia="zh-CN"/>
        </w:rPr>
        <w:t>is ‘immortal and everlasting’</w:t>
      </w:r>
      <w:r w:rsidR="00421CEF" w:rsidRPr="007A2CD9">
        <w:rPr>
          <w:rFonts w:ascii="Candara" w:hAnsi="Candara" w:cs="Big Caslon Medium"/>
          <w:sz w:val="20"/>
          <w:szCs w:val="20"/>
          <w:lang w:val="en-GB" w:eastAsia="zh-CN"/>
        </w:rPr>
        <w:t xml:space="preserve"> and what allows human beings to think</w:t>
      </w:r>
      <w:r w:rsidR="00616219" w:rsidRPr="007A2CD9">
        <w:rPr>
          <w:rFonts w:ascii="Candara" w:hAnsi="Candara" w:cs="Big Caslon Medium"/>
          <w:sz w:val="20"/>
          <w:szCs w:val="20"/>
          <w:lang w:val="en-GB" w:eastAsia="zh-CN"/>
        </w:rPr>
        <w:t>.</w:t>
      </w:r>
      <w:r w:rsidR="00280C41" w:rsidRPr="007A2CD9">
        <w:rPr>
          <w:rStyle w:val="a9"/>
          <w:rFonts w:ascii="Candara" w:hAnsi="Candara" w:cs="Big Caslon Medium"/>
          <w:sz w:val="20"/>
          <w:szCs w:val="20"/>
          <w:lang w:val="en-GB" w:eastAsia="zh-CN"/>
        </w:rPr>
        <w:footnoteReference w:id="16"/>
      </w:r>
      <w:r w:rsidR="00616219" w:rsidRPr="007A2CD9">
        <w:rPr>
          <w:rFonts w:ascii="Candara" w:hAnsi="Candara" w:cs="Big Caslon Medium"/>
          <w:sz w:val="20"/>
          <w:szCs w:val="20"/>
          <w:lang w:val="en-GB" w:eastAsia="zh-CN"/>
        </w:rPr>
        <w:t xml:space="preserve"> </w:t>
      </w:r>
      <w:r w:rsidR="00096F98" w:rsidRPr="007A2CD9">
        <w:rPr>
          <w:rFonts w:ascii="Candara" w:hAnsi="Candara" w:cs="Big Caslon Medium"/>
          <w:sz w:val="20"/>
          <w:szCs w:val="20"/>
          <w:lang w:val="en-GB" w:eastAsia="zh-CN"/>
        </w:rPr>
        <w:t xml:space="preserve"> </w:t>
      </w:r>
    </w:p>
    <w:p w14:paraId="02209A28" w14:textId="77777777" w:rsidR="00370F57" w:rsidRDefault="00370F57" w:rsidP="00D52EB0">
      <w:pPr>
        <w:jc w:val="both"/>
        <w:rPr>
          <w:rFonts w:ascii="Candara" w:hAnsi="Candara" w:cs="Big Caslon Medium" w:hint="eastAsia"/>
          <w:sz w:val="20"/>
          <w:szCs w:val="20"/>
          <w:lang w:val="en-GB" w:eastAsia="zh-CN"/>
        </w:rPr>
      </w:pPr>
    </w:p>
    <w:p w14:paraId="7DE15CD9" w14:textId="64A35B00" w:rsidR="00DF3149" w:rsidRPr="007A2CD9" w:rsidRDefault="00370F57" w:rsidP="00D52EB0">
      <w:pPr>
        <w:jc w:val="both"/>
        <w:rPr>
          <w:rFonts w:ascii="Candara" w:hAnsi="Candara" w:cs="Big Caslon Medium"/>
          <w:sz w:val="20"/>
          <w:szCs w:val="20"/>
          <w:lang w:val="en-GB" w:eastAsia="zh-CN"/>
        </w:rPr>
      </w:pPr>
      <w:r w:rsidRPr="00DC2A62">
        <w:rPr>
          <w:rFonts w:ascii="Candara" w:hAnsi="Candara" w:cs="Big Caslon Medium"/>
          <w:sz w:val="20"/>
          <w:szCs w:val="20"/>
          <w:lang w:val="en-GB" w:eastAsia="zh-CN"/>
        </w:rPr>
        <w:t xml:space="preserve">The </w:t>
      </w:r>
      <w:r w:rsidR="00244CD2">
        <w:rPr>
          <w:rFonts w:ascii="Candara" w:hAnsi="Candara" w:cs="Big Caslon Medium"/>
          <w:sz w:val="20"/>
          <w:szCs w:val="20"/>
          <w:lang w:val="en-GB" w:eastAsia="zh-CN"/>
        </w:rPr>
        <w:t>S</w:t>
      </w:r>
      <w:r w:rsidRPr="00DC2A62">
        <w:rPr>
          <w:rFonts w:ascii="Candara" w:hAnsi="Candara" w:cs="Big Caslon Medium"/>
          <w:sz w:val="20"/>
          <w:szCs w:val="20"/>
          <w:lang w:val="en-GB" w:eastAsia="zh-CN"/>
        </w:rPr>
        <w:t xml:space="preserve">toics also believe that the cosmos is a living entity, and </w:t>
      </w:r>
      <w:r w:rsidR="004C6C4C" w:rsidRPr="00DC2A62">
        <w:rPr>
          <w:rFonts w:ascii="Candara" w:hAnsi="Candara" w:cs="Big Caslon Medium"/>
          <w:sz w:val="20"/>
          <w:szCs w:val="20"/>
          <w:lang w:val="en-GB" w:eastAsia="zh-CN"/>
        </w:rPr>
        <w:t xml:space="preserve">has all the characteristics and powers that correspond to having a soul. </w:t>
      </w:r>
      <w:r w:rsidR="001F30C9">
        <w:rPr>
          <w:rFonts w:ascii="Candara" w:hAnsi="Candara" w:cs="Big Caslon Medium"/>
          <w:sz w:val="20"/>
          <w:szCs w:val="20"/>
          <w:lang w:val="en-GB" w:eastAsia="zh-CN"/>
        </w:rPr>
        <w:t>It is the ‘cohesive cause of the cosmos’</w:t>
      </w:r>
      <w:r w:rsidR="00244CD2">
        <w:rPr>
          <w:rFonts w:ascii="Candara" w:hAnsi="Candara" w:cs="Big Caslon Medium"/>
          <w:sz w:val="20"/>
          <w:szCs w:val="20"/>
          <w:lang w:val="en-GB" w:eastAsia="zh-CN"/>
        </w:rPr>
        <w:t xml:space="preserve">. </w:t>
      </w:r>
      <w:r w:rsidR="00AE518F">
        <w:rPr>
          <w:rFonts w:ascii="Candara" w:hAnsi="Candara" w:cs="Big Caslon Medium"/>
          <w:sz w:val="20"/>
          <w:szCs w:val="20"/>
          <w:lang w:val="en-GB" w:eastAsia="zh-CN"/>
        </w:rPr>
        <w:t>Instead of seeing the universe as aggregate of separate entities, t</w:t>
      </w:r>
      <w:r w:rsidR="00244CD2">
        <w:rPr>
          <w:rFonts w:ascii="Candara" w:hAnsi="Candara" w:cs="Big Caslon Medium"/>
          <w:sz w:val="20"/>
          <w:szCs w:val="20"/>
          <w:lang w:val="en-GB" w:eastAsia="zh-CN"/>
        </w:rPr>
        <w:t>he S</w:t>
      </w:r>
      <w:r w:rsidR="00AE518F">
        <w:rPr>
          <w:rFonts w:ascii="Candara" w:hAnsi="Candara" w:cs="Big Caslon Medium"/>
          <w:sz w:val="20"/>
          <w:szCs w:val="20"/>
          <w:lang w:val="en-GB" w:eastAsia="zh-CN"/>
        </w:rPr>
        <w:t>toics believe that it is a unified whole</w:t>
      </w:r>
      <w:r w:rsidR="00B74654">
        <w:rPr>
          <w:rFonts w:ascii="Candara" w:hAnsi="Candara" w:cs="Big Caslon Medium"/>
          <w:sz w:val="20"/>
          <w:szCs w:val="20"/>
          <w:lang w:val="en-GB" w:eastAsia="zh-CN"/>
        </w:rPr>
        <w:t>, and each part is capable of influencing another</w:t>
      </w:r>
      <w:r w:rsidR="00A7753A">
        <w:rPr>
          <w:rFonts w:ascii="Candara" w:hAnsi="Candara" w:cs="Big Caslon Medium"/>
          <w:sz w:val="20"/>
          <w:szCs w:val="20"/>
          <w:lang w:val="en-GB" w:eastAsia="zh-CN"/>
        </w:rPr>
        <w:t xml:space="preserve"> - the theory of cosmic ‘sympathy’. </w:t>
      </w:r>
      <w:r w:rsidR="00DC2A62">
        <w:rPr>
          <w:rStyle w:val="a9"/>
          <w:rFonts w:ascii="Candara" w:hAnsi="Candara" w:cs="Big Caslon Medium"/>
          <w:sz w:val="20"/>
          <w:szCs w:val="20"/>
          <w:lang w:val="en-GB" w:eastAsia="zh-CN"/>
        </w:rPr>
        <w:footnoteReference w:id="17"/>
      </w:r>
      <w:r w:rsidRPr="00DC2A62">
        <w:rPr>
          <w:rFonts w:ascii="Candara" w:hAnsi="Candara" w:cs="Big Caslon Medium"/>
          <w:sz w:val="20"/>
          <w:szCs w:val="20"/>
          <w:lang w:val="en-GB" w:eastAsia="zh-CN"/>
        </w:rPr>
        <w:t xml:space="preserve"> </w:t>
      </w:r>
      <w:r w:rsidR="005E26EF" w:rsidRPr="007A2CD9">
        <w:rPr>
          <w:rFonts w:ascii="Candara" w:hAnsi="Candara" w:cs="Big Caslon Medium"/>
          <w:sz w:val="20"/>
          <w:szCs w:val="20"/>
          <w:lang w:val="en-GB" w:eastAsia="zh-CN"/>
        </w:rPr>
        <w:t xml:space="preserve">Forming a significant contrast with </w:t>
      </w:r>
      <w:r w:rsidR="00003CCC" w:rsidRPr="007A2CD9">
        <w:rPr>
          <w:rFonts w:ascii="Candara" w:hAnsi="Candara" w:cs="Big Caslon Medium"/>
          <w:sz w:val="20"/>
          <w:szCs w:val="20"/>
          <w:lang w:val="en-GB" w:eastAsia="zh-CN"/>
        </w:rPr>
        <w:t xml:space="preserve">the </w:t>
      </w:r>
      <w:r w:rsidR="005E26EF" w:rsidRPr="007A2CD9">
        <w:rPr>
          <w:rFonts w:ascii="Candara" w:hAnsi="Candara" w:cs="Big Caslon Medium"/>
          <w:sz w:val="20"/>
          <w:szCs w:val="20"/>
          <w:lang w:val="en-GB" w:eastAsia="zh-CN"/>
        </w:rPr>
        <w:t xml:space="preserve">Platonic view of the soul, the </w:t>
      </w:r>
      <w:r w:rsidR="00DF3149" w:rsidRPr="007A2CD9">
        <w:rPr>
          <w:rFonts w:ascii="Candara" w:hAnsi="Candara" w:cs="Big Caslon Medium"/>
          <w:sz w:val="20"/>
          <w:szCs w:val="20"/>
          <w:lang w:val="en-GB" w:eastAsia="zh-CN"/>
        </w:rPr>
        <w:t>Stoic</w:t>
      </w:r>
      <w:r w:rsidR="005E26EF" w:rsidRPr="007A2CD9">
        <w:rPr>
          <w:rFonts w:ascii="Candara" w:hAnsi="Candara" w:cs="Big Caslon Medium"/>
          <w:sz w:val="20"/>
          <w:szCs w:val="20"/>
          <w:lang w:val="en-GB" w:eastAsia="zh-CN"/>
        </w:rPr>
        <w:t xml:space="preserve">s </w:t>
      </w:r>
      <w:r w:rsidR="00DF3149" w:rsidRPr="007A2CD9">
        <w:rPr>
          <w:rFonts w:ascii="Candara" w:hAnsi="Candara" w:cs="Big Caslon Medium"/>
          <w:sz w:val="20"/>
          <w:szCs w:val="20"/>
          <w:lang w:val="en-GB" w:eastAsia="zh-CN"/>
        </w:rPr>
        <w:t xml:space="preserve">rejects </w:t>
      </w:r>
      <w:r w:rsidR="005E26EF" w:rsidRPr="007A2CD9">
        <w:rPr>
          <w:rFonts w:ascii="Candara" w:hAnsi="Candara" w:cs="Big Caslon Medium"/>
          <w:sz w:val="20"/>
          <w:szCs w:val="20"/>
          <w:lang w:val="en-GB" w:eastAsia="zh-CN"/>
        </w:rPr>
        <w:t xml:space="preserve">the soul’s </w:t>
      </w:r>
      <w:r w:rsidR="009405AD" w:rsidRPr="007A2CD9">
        <w:rPr>
          <w:rFonts w:ascii="Candara" w:hAnsi="Candara" w:cs="Big Caslon Medium"/>
          <w:sz w:val="20"/>
          <w:szCs w:val="20"/>
          <w:lang w:val="en-GB" w:eastAsia="zh-CN"/>
        </w:rPr>
        <w:t>transcendental nature</w:t>
      </w:r>
      <w:r w:rsidR="00DF3149" w:rsidRPr="007A2CD9">
        <w:rPr>
          <w:rFonts w:ascii="Candara" w:hAnsi="Candara" w:cs="Big Caslon Medium"/>
          <w:sz w:val="20"/>
          <w:szCs w:val="20"/>
          <w:lang w:val="en-GB" w:eastAsia="zh-CN"/>
        </w:rPr>
        <w:t xml:space="preserve">. They believe </w:t>
      </w:r>
      <w:r w:rsidR="00DA6618" w:rsidRPr="007A2CD9">
        <w:rPr>
          <w:rFonts w:ascii="Candara" w:hAnsi="Candara" w:cs="Big Caslon Medium"/>
          <w:sz w:val="20"/>
          <w:szCs w:val="20"/>
          <w:lang w:val="en-GB" w:eastAsia="zh-CN"/>
        </w:rPr>
        <w:t xml:space="preserve">that </w:t>
      </w:r>
      <w:r w:rsidR="001B057F" w:rsidRPr="007A2CD9">
        <w:rPr>
          <w:rFonts w:ascii="Candara" w:hAnsi="Candara" w:cs="Big Caslon Medium"/>
          <w:sz w:val="20"/>
          <w:szCs w:val="20"/>
          <w:lang w:val="en-GB" w:eastAsia="zh-CN"/>
        </w:rPr>
        <w:t xml:space="preserve">the world is </w:t>
      </w:r>
      <w:r w:rsidR="001814A5">
        <w:rPr>
          <w:rFonts w:ascii="Candara" w:hAnsi="Candara" w:cs="Big Caslon Medium"/>
          <w:sz w:val="20"/>
          <w:szCs w:val="20"/>
          <w:lang w:val="en-GB" w:eastAsia="zh-CN"/>
        </w:rPr>
        <w:t>entirely physical</w:t>
      </w:r>
      <w:r w:rsidR="00DA6618" w:rsidRPr="007A2CD9">
        <w:rPr>
          <w:rFonts w:ascii="Candara" w:hAnsi="Candara" w:cs="Big Caslon Medium"/>
          <w:sz w:val="20"/>
          <w:szCs w:val="20"/>
          <w:lang w:val="en-GB" w:eastAsia="zh-CN"/>
        </w:rPr>
        <w:t xml:space="preserve">, </w:t>
      </w:r>
      <w:r w:rsidR="00D11CD4" w:rsidRPr="007A2CD9">
        <w:rPr>
          <w:rFonts w:ascii="Candara" w:hAnsi="Candara" w:cs="Big Caslon Medium"/>
          <w:sz w:val="20"/>
          <w:szCs w:val="20"/>
          <w:lang w:val="en-GB" w:eastAsia="zh-CN"/>
        </w:rPr>
        <w:t>and everything</w:t>
      </w:r>
      <w:r w:rsidR="00DF3149" w:rsidRPr="007A2CD9">
        <w:rPr>
          <w:rFonts w:ascii="Candara" w:hAnsi="Candara" w:cs="Big Caslon Medium"/>
          <w:sz w:val="20"/>
          <w:szCs w:val="20"/>
          <w:lang w:val="en-GB" w:eastAsia="zh-CN"/>
        </w:rPr>
        <w:t xml:space="preserve"> </w:t>
      </w:r>
      <w:r w:rsidR="00CD75BB" w:rsidRPr="007A2CD9">
        <w:rPr>
          <w:rFonts w:ascii="Candara" w:hAnsi="Candara" w:cs="Big Caslon Medium"/>
          <w:sz w:val="20"/>
          <w:szCs w:val="20"/>
          <w:lang w:val="en-GB" w:eastAsia="zh-CN"/>
        </w:rPr>
        <w:t xml:space="preserve">in this world </w:t>
      </w:r>
      <w:r w:rsidR="00DF3149" w:rsidRPr="007A2CD9">
        <w:rPr>
          <w:rFonts w:ascii="Candara" w:hAnsi="Candara" w:cs="Big Caslon Medium"/>
          <w:sz w:val="20"/>
          <w:szCs w:val="20"/>
          <w:lang w:val="en-GB" w:eastAsia="zh-CN"/>
        </w:rPr>
        <w:t>is bound together by sympathy</w:t>
      </w:r>
      <w:r w:rsidR="00B74A8A" w:rsidRPr="007A2CD9">
        <w:rPr>
          <w:rFonts w:ascii="Candara" w:hAnsi="Candara" w:cs="Big Caslon Medium"/>
          <w:sz w:val="20"/>
          <w:szCs w:val="20"/>
          <w:lang w:val="en-GB" w:eastAsia="zh-CN"/>
        </w:rPr>
        <w:t xml:space="preserve">, </w:t>
      </w:r>
      <w:r w:rsidR="00CD75BB" w:rsidRPr="007A2CD9">
        <w:rPr>
          <w:rFonts w:ascii="Candara" w:hAnsi="Candara" w:cs="Big Caslon Medium"/>
          <w:sz w:val="20"/>
          <w:szCs w:val="20"/>
          <w:lang w:val="en-GB" w:eastAsia="zh-CN"/>
        </w:rPr>
        <w:t xml:space="preserve">or </w:t>
      </w:r>
      <w:r w:rsidR="005160E8" w:rsidRPr="007A2CD9">
        <w:rPr>
          <w:rFonts w:ascii="Candara" w:hAnsi="Candara" w:cs="Big Caslon Medium"/>
          <w:sz w:val="20"/>
          <w:szCs w:val="20"/>
          <w:lang w:val="en-GB" w:eastAsia="zh-CN"/>
        </w:rPr>
        <w:lastRenderedPageBreak/>
        <w:t>certain inner relationship</w:t>
      </w:r>
      <w:r w:rsidR="00F52C6B" w:rsidRPr="007A2CD9">
        <w:rPr>
          <w:rFonts w:ascii="Candara" w:hAnsi="Candara" w:cs="Big Caslon Medium"/>
          <w:sz w:val="20"/>
          <w:szCs w:val="20"/>
          <w:lang w:val="en-GB" w:eastAsia="zh-CN"/>
        </w:rPr>
        <w:t>s</w:t>
      </w:r>
      <w:r w:rsidR="008E0400" w:rsidRPr="007A2CD9">
        <w:rPr>
          <w:rFonts w:ascii="Candara" w:hAnsi="Candara" w:cs="Big Caslon Medium"/>
          <w:sz w:val="20"/>
          <w:szCs w:val="20"/>
          <w:lang w:val="en-GB" w:eastAsia="zh-CN"/>
        </w:rPr>
        <w:t xml:space="preserve"> that connect all things that exist.</w:t>
      </w:r>
      <w:r w:rsidR="00D252D4" w:rsidRPr="007A2CD9">
        <w:rPr>
          <w:rStyle w:val="a9"/>
          <w:rFonts w:ascii="Candara" w:hAnsi="Candara" w:cs="Big Caslon Medium"/>
          <w:sz w:val="20"/>
          <w:szCs w:val="20"/>
          <w:lang w:val="en-GB" w:eastAsia="zh-CN"/>
        </w:rPr>
        <w:footnoteReference w:id="18"/>
      </w:r>
      <w:r w:rsidR="008E0400" w:rsidRPr="007A2CD9">
        <w:rPr>
          <w:rFonts w:ascii="Candara" w:hAnsi="Candara" w:cs="Big Caslon Medium"/>
          <w:sz w:val="20"/>
          <w:szCs w:val="20"/>
          <w:lang w:val="en-GB" w:eastAsia="zh-CN"/>
        </w:rPr>
        <w:t xml:space="preserve"> </w:t>
      </w:r>
      <w:r w:rsidR="005160E8" w:rsidRPr="007A2CD9">
        <w:rPr>
          <w:rFonts w:ascii="Candara" w:hAnsi="Candara" w:cs="Big Caslon Medium"/>
          <w:sz w:val="20"/>
          <w:szCs w:val="20"/>
          <w:lang w:val="en-GB" w:eastAsia="zh-CN"/>
        </w:rPr>
        <w:t xml:space="preserve"> </w:t>
      </w:r>
      <w:r w:rsidR="00FA2042">
        <w:rPr>
          <w:rFonts w:ascii="Candara" w:hAnsi="Candara" w:cs="Big Caslon Medium"/>
          <w:sz w:val="20"/>
          <w:szCs w:val="20"/>
          <w:lang w:val="en-GB" w:eastAsia="zh-CN"/>
        </w:rPr>
        <w:t xml:space="preserve">This notion is </w:t>
      </w:r>
      <w:r w:rsidR="00C50A12">
        <w:rPr>
          <w:rFonts w:ascii="Candara" w:hAnsi="Candara" w:cs="Big Caslon Medium"/>
          <w:sz w:val="20"/>
          <w:szCs w:val="20"/>
          <w:lang w:val="en-GB" w:eastAsia="zh-CN"/>
        </w:rPr>
        <w:t>intimately</w:t>
      </w:r>
      <w:r w:rsidR="00FA2042">
        <w:rPr>
          <w:rFonts w:ascii="Candara" w:hAnsi="Candara" w:cs="Big Caslon Medium"/>
          <w:sz w:val="20"/>
          <w:szCs w:val="20"/>
          <w:lang w:val="en-GB" w:eastAsia="zh-CN"/>
        </w:rPr>
        <w:t xml:space="preserve"> related to their understanding of </w:t>
      </w:r>
      <w:r w:rsidR="003F5FA6">
        <w:rPr>
          <w:rFonts w:ascii="Candara" w:hAnsi="Candara" w:cs="Big Caslon Medium"/>
          <w:sz w:val="20"/>
          <w:szCs w:val="20"/>
          <w:lang w:val="en-GB" w:eastAsia="zh-CN"/>
        </w:rPr>
        <w:t xml:space="preserve">causation, fate and providence. </w:t>
      </w:r>
      <w:r w:rsidR="00F85082">
        <w:rPr>
          <w:rFonts w:ascii="Candara" w:hAnsi="Candara" w:cs="Big Caslon Medium"/>
          <w:sz w:val="20"/>
          <w:szCs w:val="20"/>
          <w:lang w:val="en-GB" w:eastAsia="zh-CN"/>
        </w:rPr>
        <w:t xml:space="preserve">Providence refers to the </w:t>
      </w:r>
      <w:r w:rsidR="00DD6540">
        <w:rPr>
          <w:rFonts w:ascii="Candara" w:hAnsi="Candara" w:cs="Big Caslon Medium"/>
          <w:sz w:val="20"/>
          <w:szCs w:val="20"/>
          <w:lang w:val="en-GB" w:eastAsia="zh-CN"/>
        </w:rPr>
        <w:t xml:space="preserve">web </w:t>
      </w:r>
      <w:r w:rsidR="00F85082">
        <w:rPr>
          <w:rFonts w:ascii="Candara" w:hAnsi="Candara" w:cs="Big Caslon Medium"/>
          <w:sz w:val="20"/>
          <w:szCs w:val="20"/>
          <w:lang w:val="en-GB" w:eastAsia="zh-CN"/>
        </w:rPr>
        <w:t xml:space="preserve">of the </w:t>
      </w:r>
      <w:r w:rsidR="00EE2384">
        <w:rPr>
          <w:rFonts w:ascii="Candara" w:hAnsi="Candara" w:cs="Big Caslon Medium"/>
          <w:sz w:val="20"/>
          <w:szCs w:val="20"/>
          <w:lang w:val="en-GB" w:eastAsia="zh-CN"/>
        </w:rPr>
        <w:t xml:space="preserve">interlinking </w:t>
      </w:r>
      <w:r w:rsidR="00DD6540">
        <w:rPr>
          <w:rFonts w:ascii="Candara" w:hAnsi="Candara" w:cs="Big Caslon Medium"/>
          <w:sz w:val="20"/>
          <w:szCs w:val="20"/>
          <w:lang w:val="en-GB" w:eastAsia="zh-CN"/>
        </w:rPr>
        <w:t xml:space="preserve">elements of the Universe </w:t>
      </w:r>
      <w:r w:rsidR="00F85082">
        <w:rPr>
          <w:rFonts w:ascii="Candara" w:hAnsi="Candara" w:cs="Big Caslon Medium"/>
          <w:sz w:val="20"/>
          <w:szCs w:val="20"/>
          <w:lang w:val="en-GB" w:eastAsia="zh-CN"/>
        </w:rPr>
        <w:t xml:space="preserve">which </w:t>
      </w:r>
      <w:r w:rsidR="00EE2384">
        <w:rPr>
          <w:rFonts w:ascii="Candara" w:hAnsi="Candara" w:cs="Big Caslon Medium"/>
          <w:sz w:val="20"/>
          <w:szCs w:val="20"/>
          <w:lang w:val="en-GB" w:eastAsia="zh-CN"/>
        </w:rPr>
        <w:t>for</w:t>
      </w:r>
      <w:r w:rsidR="00F85082">
        <w:rPr>
          <w:rFonts w:ascii="Candara" w:hAnsi="Candara" w:cs="Big Caslon Medium"/>
          <w:sz w:val="20"/>
          <w:szCs w:val="20"/>
          <w:lang w:val="en-GB" w:eastAsia="zh-CN"/>
        </w:rPr>
        <w:t xml:space="preserve">ms </w:t>
      </w:r>
      <w:r w:rsidR="00800A02">
        <w:rPr>
          <w:rFonts w:ascii="Candara" w:hAnsi="Candara" w:cs="Big Caslon Medium"/>
          <w:sz w:val="20"/>
          <w:szCs w:val="20"/>
          <w:lang w:val="en-GB" w:eastAsia="zh-CN"/>
        </w:rPr>
        <w:t xml:space="preserve">the divine plan, </w:t>
      </w:r>
      <w:r w:rsidR="00F85082">
        <w:rPr>
          <w:rFonts w:ascii="Candara" w:hAnsi="Candara" w:cs="Big Caslon Medium"/>
          <w:sz w:val="20"/>
          <w:szCs w:val="20"/>
          <w:lang w:val="en-GB" w:eastAsia="zh-CN"/>
        </w:rPr>
        <w:t xml:space="preserve">and the latter </w:t>
      </w:r>
      <w:r w:rsidR="00800A02">
        <w:rPr>
          <w:rFonts w:ascii="Candara" w:hAnsi="Candara" w:cs="Big Caslon Medium"/>
          <w:sz w:val="20"/>
          <w:szCs w:val="20"/>
          <w:lang w:val="en-GB" w:eastAsia="zh-CN"/>
        </w:rPr>
        <w:t>may be discovered by human beings, at least partially by their rational faculties</w:t>
      </w:r>
      <w:r w:rsidR="007355F3">
        <w:rPr>
          <w:rFonts w:ascii="Candara" w:hAnsi="Candara" w:cs="Big Caslon Medium"/>
          <w:sz w:val="20"/>
          <w:szCs w:val="20"/>
          <w:lang w:val="en-GB" w:eastAsia="zh-CN"/>
        </w:rPr>
        <w:t xml:space="preserve">; while fate refers to the web </w:t>
      </w:r>
      <w:r w:rsidR="00E54D3E">
        <w:rPr>
          <w:rFonts w:ascii="Candara" w:hAnsi="Candara" w:cs="Big Caslon Medium"/>
          <w:sz w:val="20"/>
          <w:szCs w:val="20"/>
          <w:lang w:val="en-GB" w:eastAsia="zh-CN"/>
        </w:rPr>
        <w:t xml:space="preserve">of </w:t>
      </w:r>
      <w:r w:rsidR="007355F3">
        <w:rPr>
          <w:rFonts w:ascii="Candara" w:hAnsi="Candara" w:cs="Big Caslon Medium"/>
          <w:sz w:val="20"/>
          <w:szCs w:val="20"/>
          <w:lang w:val="en-GB" w:eastAsia="zh-CN"/>
        </w:rPr>
        <w:t>causes and effects.</w:t>
      </w:r>
      <w:r w:rsidR="00E54D3E">
        <w:rPr>
          <w:rStyle w:val="a9"/>
          <w:rFonts w:ascii="Candara" w:hAnsi="Candara" w:cs="Big Caslon Medium"/>
          <w:sz w:val="20"/>
          <w:szCs w:val="20"/>
          <w:lang w:val="en-GB" w:eastAsia="zh-CN"/>
        </w:rPr>
        <w:footnoteReference w:id="19"/>
      </w:r>
    </w:p>
    <w:p w14:paraId="15B5632F" w14:textId="77777777" w:rsidR="00017E2A" w:rsidRPr="007A2CD9" w:rsidRDefault="00017E2A" w:rsidP="00D52EB0">
      <w:pPr>
        <w:jc w:val="both"/>
        <w:rPr>
          <w:rFonts w:ascii="Candara" w:hAnsi="Candara" w:cs="Big Caslon Medium" w:hint="eastAsia"/>
          <w:b/>
          <w:bCs/>
          <w:sz w:val="20"/>
          <w:szCs w:val="20"/>
          <w:lang w:val="en-GB" w:eastAsia="zh-CN"/>
        </w:rPr>
      </w:pPr>
    </w:p>
    <w:p w14:paraId="72639463" w14:textId="77777777" w:rsidR="0094458C" w:rsidRDefault="00991B6A"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 xml:space="preserve">The concept of linking the soul with the divine, </w:t>
      </w:r>
      <w:r w:rsidR="00606B8E" w:rsidRPr="007A2CD9">
        <w:rPr>
          <w:rFonts w:ascii="Candara" w:hAnsi="Candara" w:cs="Big Caslon Medium"/>
          <w:sz w:val="20"/>
          <w:szCs w:val="20"/>
          <w:lang w:val="en-GB" w:eastAsia="zh-CN"/>
        </w:rPr>
        <w:t xml:space="preserve">and </w:t>
      </w:r>
      <w:r w:rsidRPr="007A2CD9">
        <w:rPr>
          <w:rFonts w:ascii="Candara" w:hAnsi="Candara" w:cs="Big Caslon Medium"/>
          <w:sz w:val="20"/>
          <w:szCs w:val="20"/>
          <w:lang w:val="en-GB" w:eastAsia="zh-CN"/>
        </w:rPr>
        <w:t xml:space="preserve">in particular as in Plato’s cosmology, </w:t>
      </w:r>
      <w:r w:rsidR="00606B8E" w:rsidRPr="007A2CD9">
        <w:rPr>
          <w:rFonts w:ascii="Candara" w:hAnsi="Candara" w:cs="Big Caslon Medium"/>
          <w:sz w:val="20"/>
          <w:szCs w:val="20"/>
          <w:lang w:val="en-GB" w:eastAsia="zh-CN"/>
        </w:rPr>
        <w:t xml:space="preserve">the soul with the stars, </w:t>
      </w:r>
      <w:r w:rsidR="006D449F" w:rsidRPr="007A2CD9">
        <w:rPr>
          <w:rFonts w:ascii="Candara" w:hAnsi="Candara" w:cs="Big Caslon Medium"/>
          <w:sz w:val="20"/>
          <w:szCs w:val="20"/>
          <w:lang w:val="en-GB" w:eastAsia="zh-CN"/>
        </w:rPr>
        <w:t>was an important</w:t>
      </w:r>
      <w:r w:rsidR="00201749" w:rsidRPr="007A2CD9">
        <w:rPr>
          <w:rFonts w:ascii="Candara" w:hAnsi="Candara" w:cs="Big Caslon Medium"/>
          <w:sz w:val="20"/>
          <w:szCs w:val="20"/>
          <w:lang w:val="en-GB" w:eastAsia="zh-CN"/>
        </w:rPr>
        <w:t xml:space="preserve"> basis for</w:t>
      </w:r>
      <w:r w:rsidR="00D95440" w:rsidRPr="007A2CD9">
        <w:rPr>
          <w:rFonts w:ascii="Candara" w:hAnsi="Candara" w:cs="Big Caslon Medium"/>
          <w:sz w:val="20"/>
          <w:szCs w:val="20"/>
          <w:lang w:val="en-GB" w:eastAsia="zh-CN"/>
        </w:rPr>
        <w:t xml:space="preserve"> the </w:t>
      </w:r>
      <w:r w:rsidR="00201749" w:rsidRPr="007A2CD9">
        <w:rPr>
          <w:rFonts w:ascii="Candara" w:hAnsi="Candara" w:cs="Big Caslon Medium"/>
          <w:sz w:val="20"/>
          <w:szCs w:val="20"/>
          <w:lang w:val="en-GB" w:eastAsia="zh-CN"/>
        </w:rPr>
        <w:t>entire classical astrology.</w:t>
      </w:r>
      <w:r w:rsidR="007A30A3" w:rsidRPr="007A2CD9">
        <w:rPr>
          <w:rStyle w:val="a9"/>
          <w:rFonts w:ascii="Candara" w:hAnsi="Candara" w:cs="Big Caslon Medium"/>
          <w:sz w:val="20"/>
          <w:szCs w:val="20"/>
          <w:lang w:val="en-GB" w:eastAsia="zh-CN"/>
        </w:rPr>
        <w:footnoteReference w:id="20"/>
      </w:r>
      <w:r w:rsidR="006D449F" w:rsidRPr="007A2CD9">
        <w:rPr>
          <w:rFonts w:ascii="Candara" w:hAnsi="Candara" w:cs="Big Caslon Medium"/>
          <w:sz w:val="20"/>
          <w:szCs w:val="20"/>
          <w:lang w:val="en-GB" w:eastAsia="zh-CN"/>
        </w:rPr>
        <w:t xml:space="preserve"> </w:t>
      </w:r>
      <w:r w:rsidR="00201749" w:rsidRPr="007A2CD9">
        <w:rPr>
          <w:rFonts w:ascii="Candara" w:hAnsi="Candara" w:cs="Big Caslon Medium"/>
          <w:sz w:val="20"/>
          <w:szCs w:val="20"/>
          <w:u w:val="single"/>
          <w:lang w:val="en-GB" w:eastAsia="zh-CN"/>
        </w:rPr>
        <w:t>It is interesting</w:t>
      </w:r>
      <w:r w:rsidR="00201749" w:rsidRPr="007A2CD9">
        <w:rPr>
          <w:rFonts w:ascii="Candara" w:hAnsi="Candara" w:cs="Big Caslon Medium"/>
          <w:sz w:val="20"/>
          <w:szCs w:val="20"/>
          <w:lang w:val="en-GB" w:eastAsia="zh-CN"/>
        </w:rPr>
        <w:t xml:space="preserve"> to examine the work of a contemporary astrologer</w:t>
      </w:r>
      <w:r w:rsidR="00576380" w:rsidRPr="007A2CD9">
        <w:rPr>
          <w:rFonts w:ascii="Candara" w:hAnsi="Candara" w:cs="Big Caslon Medium"/>
          <w:sz w:val="20"/>
          <w:szCs w:val="20"/>
          <w:lang w:val="en-GB" w:eastAsia="zh-CN"/>
        </w:rPr>
        <w:t xml:space="preserve"> such as Alan Oken</w:t>
      </w:r>
      <w:r w:rsidR="007B49B4" w:rsidRPr="007A2CD9">
        <w:rPr>
          <w:rFonts w:ascii="Candara" w:hAnsi="Candara" w:cs="Big Caslon Medium"/>
          <w:sz w:val="20"/>
          <w:szCs w:val="20"/>
          <w:lang w:val="en-GB" w:eastAsia="zh-CN"/>
        </w:rPr>
        <w:t xml:space="preserve">, and see how the notion of the soul is reflected within </w:t>
      </w:r>
      <w:r w:rsidR="00CC0A1F" w:rsidRPr="007A2CD9">
        <w:rPr>
          <w:rFonts w:ascii="Candara" w:hAnsi="Candara" w:cs="Big Caslon Medium"/>
          <w:sz w:val="20"/>
          <w:szCs w:val="20"/>
          <w:lang w:val="en-GB" w:eastAsia="zh-CN"/>
        </w:rPr>
        <w:t>his approach to astrology</w:t>
      </w:r>
      <w:r w:rsidR="002154B0" w:rsidRPr="007A2CD9">
        <w:rPr>
          <w:rFonts w:ascii="Candara" w:hAnsi="Candara" w:cs="Big Caslon Medium"/>
          <w:sz w:val="20"/>
          <w:szCs w:val="20"/>
          <w:lang w:val="en-GB" w:eastAsia="zh-CN"/>
        </w:rPr>
        <w:t>,</w:t>
      </w:r>
      <w:r w:rsidR="004972AE" w:rsidRPr="007A2CD9">
        <w:rPr>
          <w:rFonts w:ascii="Candara" w:hAnsi="Candara" w:cs="Big Caslon Medium"/>
          <w:sz w:val="20"/>
          <w:szCs w:val="20"/>
          <w:lang w:val="en-GB" w:eastAsia="zh-CN"/>
        </w:rPr>
        <w:t xml:space="preserve"> two thousand years later</w:t>
      </w:r>
      <w:r w:rsidR="00CC0A1F" w:rsidRPr="007A2CD9">
        <w:rPr>
          <w:rFonts w:ascii="Candara" w:hAnsi="Candara" w:cs="Big Caslon Medium"/>
          <w:sz w:val="20"/>
          <w:szCs w:val="20"/>
          <w:lang w:val="en-GB" w:eastAsia="zh-CN"/>
        </w:rPr>
        <w:t xml:space="preserve"> after the Greek philosophers</w:t>
      </w:r>
      <w:r w:rsidR="00576380" w:rsidRPr="007A2CD9">
        <w:rPr>
          <w:rFonts w:ascii="Candara" w:hAnsi="Candara" w:cs="Big Caslon Medium"/>
          <w:sz w:val="20"/>
          <w:szCs w:val="20"/>
          <w:lang w:val="en-GB" w:eastAsia="zh-CN"/>
        </w:rPr>
        <w:t>.</w:t>
      </w:r>
      <w:r w:rsidR="00E417C2" w:rsidRPr="007A2CD9">
        <w:rPr>
          <w:rFonts w:ascii="Candara" w:hAnsi="Candara" w:cs="Big Caslon Medium"/>
          <w:sz w:val="20"/>
          <w:szCs w:val="20"/>
          <w:lang w:val="en-GB" w:eastAsia="zh-CN"/>
        </w:rPr>
        <w:t xml:space="preserve"> </w:t>
      </w:r>
    </w:p>
    <w:p w14:paraId="53D7D2DA" w14:textId="77777777" w:rsidR="0094458C" w:rsidRDefault="0094458C" w:rsidP="00D52EB0">
      <w:pPr>
        <w:jc w:val="both"/>
        <w:rPr>
          <w:rFonts w:ascii="Candara" w:hAnsi="Candara" w:cs="Big Caslon Medium"/>
          <w:sz w:val="20"/>
          <w:szCs w:val="20"/>
          <w:lang w:val="en-GB" w:eastAsia="zh-CN"/>
        </w:rPr>
      </w:pPr>
    </w:p>
    <w:p w14:paraId="18A4B1F9" w14:textId="667D8FFA" w:rsidR="0094458C" w:rsidRPr="005A060B" w:rsidRDefault="005A060B" w:rsidP="00D52EB0">
      <w:pPr>
        <w:jc w:val="both"/>
        <w:rPr>
          <w:rFonts w:ascii="Candara" w:hAnsi="Candara" w:cs="Big Caslon Medium" w:hint="eastAsia"/>
          <w:b/>
          <w:bCs/>
          <w:sz w:val="20"/>
          <w:szCs w:val="20"/>
          <w:lang w:val="en-GB" w:eastAsia="zh-CN"/>
        </w:rPr>
      </w:pPr>
      <w:r>
        <w:rPr>
          <w:rFonts w:ascii="Candara" w:hAnsi="Candara" w:cs="Big Caslon Medium"/>
          <w:b/>
          <w:bCs/>
          <w:sz w:val="20"/>
          <w:szCs w:val="20"/>
          <w:lang w:val="en-GB" w:eastAsia="zh-CN"/>
        </w:rPr>
        <w:t>T</w:t>
      </w:r>
      <w:r w:rsidR="0094458C" w:rsidRPr="005A060B">
        <w:rPr>
          <w:rFonts w:ascii="Candara" w:hAnsi="Candara" w:cs="Big Caslon Medium"/>
          <w:b/>
          <w:bCs/>
          <w:sz w:val="20"/>
          <w:szCs w:val="20"/>
          <w:lang w:val="en-GB" w:eastAsia="zh-CN"/>
        </w:rPr>
        <w:t xml:space="preserve">he </w:t>
      </w:r>
      <w:r w:rsidR="00D24B69">
        <w:rPr>
          <w:rFonts w:ascii="Candara" w:hAnsi="Candara" w:cs="Big Caslon Medium"/>
          <w:b/>
          <w:bCs/>
          <w:sz w:val="20"/>
          <w:szCs w:val="20"/>
          <w:lang w:val="en-GB" w:eastAsia="zh-CN"/>
        </w:rPr>
        <w:t>c</w:t>
      </w:r>
      <w:r w:rsidR="0094458C" w:rsidRPr="005A060B">
        <w:rPr>
          <w:rFonts w:ascii="Candara" w:hAnsi="Candara" w:cs="Big Caslon Medium"/>
          <w:b/>
          <w:bCs/>
          <w:sz w:val="20"/>
          <w:szCs w:val="20"/>
          <w:lang w:val="en-GB" w:eastAsia="zh-CN"/>
        </w:rPr>
        <w:t xml:space="preserve">lassical </w:t>
      </w:r>
      <w:r w:rsidR="00D24B69">
        <w:rPr>
          <w:rFonts w:ascii="Candara" w:hAnsi="Candara" w:cs="Big Caslon Medium"/>
          <w:b/>
          <w:bCs/>
          <w:sz w:val="20"/>
          <w:szCs w:val="20"/>
          <w:lang w:val="en-GB" w:eastAsia="zh-CN"/>
        </w:rPr>
        <w:t>n</w:t>
      </w:r>
      <w:r w:rsidR="0094458C" w:rsidRPr="005A060B">
        <w:rPr>
          <w:rFonts w:ascii="Candara" w:hAnsi="Candara" w:cs="Big Caslon Medium"/>
          <w:b/>
          <w:bCs/>
          <w:sz w:val="20"/>
          <w:szCs w:val="20"/>
          <w:lang w:val="en-GB" w:eastAsia="zh-CN"/>
        </w:rPr>
        <w:t xml:space="preserve">otions of </w:t>
      </w:r>
      <w:r w:rsidR="00D24B69">
        <w:rPr>
          <w:rFonts w:ascii="Candara" w:hAnsi="Candara" w:cs="Big Caslon Medium"/>
          <w:b/>
          <w:bCs/>
          <w:sz w:val="20"/>
          <w:szCs w:val="20"/>
          <w:lang w:val="en-GB" w:eastAsia="zh-CN"/>
        </w:rPr>
        <w:t>s</w:t>
      </w:r>
      <w:r w:rsidR="0094458C" w:rsidRPr="005A060B">
        <w:rPr>
          <w:rFonts w:ascii="Candara" w:hAnsi="Candara" w:cs="Big Caslon Medium"/>
          <w:b/>
          <w:bCs/>
          <w:sz w:val="20"/>
          <w:szCs w:val="20"/>
          <w:lang w:val="en-GB" w:eastAsia="zh-CN"/>
        </w:rPr>
        <w:t>oul</w:t>
      </w:r>
      <w:r w:rsidRPr="005A060B">
        <w:rPr>
          <w:rFonts w:ascii="Candara" w:hAnsi="Candara" w:cs="Big Caslon Medium"/>
          <w:b/>
          <w:bCs/>
          <w:sz w:val="20"/>
          <w:szCs w:val="20"/>
          <w:lang w:val="en-GB" w:eastAsia="zh-CN"/>
        </w:rPr>
        <w:t xml:space="preserve"> </w:t>
      </w:r>
      <w:r w:rsidR="00D24B69">
        <w:rPr>
          <w:rFonts w:ascii="Candara" w:hAnsi="Candara" w:cs="Big Caslon Medium"/>
          <w:b/>
          <w:bCs/>
          <w:sz w:val="20"/>
          <w:szCs w:val="20"/>
          <w:lang w:val="en-GB" w:eastAsia="zh-CN"/>
        </w:rPr>
        <w:t>r</w:t>
      </w:r>
      <w:r w:rsidRPr="005A060B">
        <w:rPr>
          <w:rFonts w:ascii="Candara" w:hAnsi="Candara" w:cs="Big Caslon Medium"/>
          <w:b/>
          <w:bCs/>
          <w:sz w:val="20"/>
          <w:szCs w:val="20"/>
          <w:lang w:val="en-GB" w:eastAsia="zh-CN"/>
        </w:rPr>
        <w:t xml:space="preserve">eflected in Oken’s </w:t>
      </w:r>
      <w:proofErr w:type="gramStart"/>
      <w:r w:rsidR="00D24B69">
        <w:rPr>
          <w:rFonts w:ascii="Candara" w:hAnsi="Candara" w:cs="Big Caslon Medium"/>
          <w:b/>
          <w:bCs/>
          <w:sz w:val="20"/>
          <w:szCs w:val="20"/>
          <w:lang w:val="en-GB" w:eastAsia="zh-CN"/>
        </w:rPr>
        <w:t>w</w:t>
      </w:r>
      <w:r w:rsidRPr="005A060B">
        <w:rPr>
          <w:rFonts w:ascii="Candara" w:hAnsi="Candara" w:cs="Big Caslon Medium"/>
          <w:b/>
          <w:bCs/>
          <w:sz w:val="20"/>
          <w:szCs w:val="20"/>
          <w:lang w:val="en-GB" w:eastAsia="zh-CN"/>
        </w:rPr>
        <w:t>ork</w:t>
      </w:r>
      <w:proofErr w:type="gramEnd"/>
    </w:p>
    <w:p w14:paraId="72DA472D" w14:textId="7A3167E4" w:rsidR="003261B1" w:rsidRPr="00FC1D9D" w:rsidRDefault="00FC1D9D" w:rsidP="00D52EB0">
      <w:pPr>
        <w:jc w:val="both"/>
        <w:rPr>
          <w:rFonts w:ascii="Candara" w:hAnsi="Candara" w:cs="Big Caslon Medium"/>
          <w:sz w:val="20"/>
          <w:szCs w:val="20"/>
          <w:lang w:val="en-GB" w:eastAsia="zh-CN"/>
        </w:rPr>
      </w:pPr>
      <w:r>
        <w:rPr>
          <w:rFonts w:ascii="Candara" w:hAnsi="Candara" w:cs="Big Caslon Medium"/>
          <w:sz w:val="20"/>
          <w:szCs w:val="20"/>
          <w:lang w:val="en-GB" w:eastAsia="zh-CN"/>
        </w:rPr>
        <w:t xml:space="preserve">After a brief overview of </w:t>
      </w:r>
      <w:r w:rsidR="006169BA" w:rsidRPr="006169BA">
        <w:rPr>
          <w:rFonts w:ascii="Candara" w:hAnsi="Candara" w:cs="Big Caslon Medium"/>
          <w:sz w:val="20"/>
          <w:szCs w:val="20"/>
          <w:lang w:val="en-GB" w:eastAsia="zh-CN"/>
        </w:rPr>
        <w:t>Oken’s conceptualisation of the horoscope and astrology</w:t>
      </w:r>
      <w:r w:rsidR="006169BA">
        <w:rPr>
          <w:rFonts w:ascii="Candara" w:hAnsi="Candara" w:cs="Big Caslon Medium"/>
          <w:sz w:val="20"/>
          <w:szCs w:val="20"/>
          <w:lang w:val="en-GB" w:eastAsia="zh-CN"/>
        </w:rPr>
        <w:t xml:space="preserve">, I </w:t>
      </w:r>
      <w:r w:rsidR="006603D2">
        <w:rPr>
          <w:rFonts w:ascii="Candara" w:hAnsi="Candara" w:cs="Big Caslon Medium"/>
          <w:sz w:val="20"/>
          <w:szCs w:val="20"/>
          <w:lang w:val="en-GB" w:eastAsia="zh-CN"/>
        </w:rPr>
        <w:t xml:space="preserve">shall </w:t>
      </w:r>
      <w:r w:rsidR="006169BA">
        <w:rPr>
          <w:rFonts w:ascii="Candara" w:hAnsi="Candara" w:cs="Big Caslon Medium"/>
          <w:sz w:val="20"/>
          <w:szCs w:val="20"/>
          <w:lang w:val="en-GB" w:eastAsia="zh-CN"/>
        </w:rPr>
        <w:t xml:space="preserve">examine </w:t>
      </w:r>
      <w:r w:rsidR="007762D8">
        <w:rPr>
          <w:rFonts w:ascii="Candara" w:hAnsi="Candara" w:cs="Big Caslon Medium"/>
          <w:sz w:val="20"/>
          <w:szCs w:val="20"/>
          <w:lang w:val="en-GB" w:eastAsia="zh-CN"/>
        </w:rPr>
        <w:t>the</w:t>
      </w:r>
      <w:r w:rsidR="006169BA">
        <w:rPr>
          <w:rFonts w:ascii="Candara" w:hAnsi="Candara" w:cs="Big Caslon Medium"/>
          <w:sz w:val="20"/>
          <w:szCs w:val="20"/>
          <w:lang w:val="en-GB" w:eastAsia="zh-CN"/>
        </w:rPr>
        <w:t xml:space="preserve"> element</w:t>
      </w:r>
      <w:r w:rsidR="007762D8">
        <w:rPr>
          <w:rFonts w:ascii="Candara" w:hAnsi="Candara" w:cs="Big Caslon Medium"/>
          <w:sz w:val="20"/>
          <w:szCs w:val="20"/>
          <w:lang w:val="en-GB" w:eastAsia="zh-CN"/>
        </w:rPr>
        <w:t xml:space="preserve">s essential </w:t>
      </w:r>
      <w:r w:rsidR="006603D2">
        <w:rPr>
          <w:rFonts w:ascii="Candara" w:hAnsi="Candara" w:cs="Big Caslon Medium"/>
          <w:sz w:val="20"/>
          <w:szCs w:val="20"/>
          <w:lang w:val="en-GB" w:eastAsia="zh-CN"/>
        </w:rPr>
        <w:t>to the query at hand</w:t>
      </w:r>
      <w:r w:rsidR="006169BA">
        <w:rPr>
          <w:rFonts w:ascii="Candara" w:hAnsi="Candara" w:cs="Big Caslon Medium"/>
          <w:sz w:val="20"/>
          <w:szCs w:val="20"/>
          <w:lang w:val="en-GB" w:eastAsia="zh-CN"/>
        </w:rPr>
        <w:t xml:space="preserve">, </w:t>
      </w:r>
      <w:r w:rsidR="006603D2">
        <w:rPr>
          <w:rFonts w:ascii="Candara" w:hAnsi="Candara" w:cs="Big Caslon Medium"/>
          <w:sz w:val="20"/>
          <w:szCs w:val="20"/>
          <w:lang w:val="en-GB" w:eastAsia="zh-CN"/>
        </w:rPr>
        <w:t xml:space="preserve">while </w:t>
      </w:r>
      <w:r w:rsidR="006169BA">
        <w:rPr>
          <w:rFonts w:ascii="Candara" w:hAnsi="Candara" w:cs="Big Caslon Medium"/>
          <w:sz w:val="20"/>
          <w:szCs w:val="20"/>
          <w:lang w:val="en-GB" w:eastAsia="zh-CN"/>
        </w:rPr>
        <w:t>discuss</w:t>
      </w:r>
      <w:r w:rsidR="006603D2">
        <w:rPr>
          <w:rFonts w:ascii="Candara" w:hAnsi="Candara" w:cs="Big Caslon Medium"/>
          <w:sz w:val="20"/>
          <w:szCs w:val="20"/>
          <w:lang w:val="en-GB" w:eastAsia="zh-CN"/>
        </w:rPr>
        <w:t>ing</w:t>
      </w:r>
      <w:r w:rsidR="006169BA">
        <w:rPr>
          <w:rFonts w:ascii="Candara" w:hAnsi="Candara" w:cs="Big Caslon Medium"/>
          <w:sz w:val="20"/>
          <w:szCs w:val="20"/>
          <w:lang w:val="en-GB" w:eastAsia="zh-CN"/>
        </w:rPr>
        <w:t xml:space="preserve"> </w:t>
      </w:r>
      <w:r w:rsidR="00E72F3C">
        <w:rPr>
          <w:rFonts w:ascii="Candara" w:hAnsi="Candara" w:cs="Big Caslon Medium"/>
          <w:sz w:val="20"/>
          <w:szCs w:val="20"/>
          <w:lang w:val="en-GB" w:eastAsia="zh-CN"/>
        </w:rPr>
        <w:t xml:space="preserve">respectively </w:t>
      </w:r>
      <w:r w:rsidR="006169BA">
        <w:rPr>
          <w:rFonts w:ascii="Candara" w:hAnsi="Candara" w:cs="Big Caslon Medium"/>
          <w:sz w:val="20"/>
          <w:szCs w:val="20"/>
          <w:lang w:val="en-GB" w:eastAsia="zh-CN"/>
        </w:rPr>
        <w:t>the classical notions of soul reflected therein.</w:t>
      </w:r>
    </w:p>
    <w:p w14:paraId="426BF1D4" w14:textId="77777777" w:rsidR="009F691F" w:rsidRPr="006169BA" w:rsidRDefault="009F691F" w:rsidP="00D52EB0">
      <w:pPr>
        <w:jc w:val="both"/>
        <w:rPr>
          <w:rFonts w:ascii="Candara" w:hAnsi="Candara" w:cs="Big Caslon Medium"/>
          <w:sz w:val="20"/>
          <w:szCs w:val="20"/>
          <w:lang w:val="en-GB" w:eastAsia="zh-CN"/>
        </w:rPr>
      </w:pPr>
    </w:p>
    <w:p w14:paraId="496EDA30" w14:textId="7B84465F" w:rsidR="00D842CF" w:rsidRPr="007A2CD9" w:rsidRDefault="00DA7805"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Across several of his books</w:t>
      </w:r>
      <w:r w:rsidR="00D91961" w:rsidRPr="007A2CD9">
        <w:rPr>
          <w:rFonts w:ascii="Candara" w:hAnsi="Candara" w:cs="Big Caslon Medium"/>
          <w:sz w:val="20"/>
          <w:szCs w:val="20"/>
          <w:lang w:val="en-GB" w:eastAsia="zh-CN"/>
        </w:rPr>
        <w:t xml:space="preserve">, </w:t>
      </w:r>
      <w:r w:rsidR="00923073" w:rsidRPr="007A2CD9">
        <w:rPr>
          <w:rFonts w:ascii="Candara" w:hAnsi="Candara" w:cs="Big Caslon Medium"/>
          <w:sz w:val="20"/>
          <w:szCs w:val="20"/>
          <w:lang w:val="en-GB" w:eastAsia="zh-CN"/>
        </w:rPr>
        <w:t xml:space="preserve">Oken addresses the nature of the horoscope and its relationship with </w:t>
      </w:r>
      <w:r w:rsidR="00AD7A00" w:rsidRPr="007A2CD9">
        <w:rPr>
          <w:rFonts w:ascii="Candara" w:hAnsi="Candara" w:cs="Big Caslon Medium"/>
          <w:sz w:val="20"/>
          <w:szCs w:val="20"/>
          <w:lang w:val="en-GB" w:eastAsia="zh-CN"/>
        </w:rPr>
        <w:t>natal astrology</w:t>
      </w:r>
      <w:r w:rsidR="00CF6526" w:rsidRPr="007A2CD9">
        <w:rPr>
          <w:rFonts w:ascii="Candara" w:hAnsi="Candara" w:cs="Big Caslon Medium"/>
          <w:sz w:val="20"/>
          <w:szCs w:val="20"/>
          <w:lang w:val="en-GB" w:eastAsia="zh-CN"/>
        </w:rPr>
        <w:t xml:space="preserve">, </w:t>
      </w:r>
      <w:r w:rsidR="00D842CF" w:rsidRPr="007A2CD9">
        <w:rPr>
          <w:rFonts w:ascii="Candara" w:hAnsi="Candara" w:cs="Big Caslon Medium"/>
          <w:sz w:val="20"/>
          <w:szCs w:val="20"/>
          <w:lang w:val="en-GB" w:eastAsia="zh-CN"/>
        </w:rPr>
        <w:t xml:space="preserve">explains </w:t>
      </w:r>
      <w:r w:rsidR="00A228D3" w:rsidRPr="007A2CD9">
        <w:rPr>
          <w:rFonts w:ascii="Candara" w:hAnsi="Candara" w:cs="Big Caslon Medium"/>
          <w:sz w:val="20"/>
          <w:szCs w:val="20"/>
          <w:lang w:val="en-GB" w:eastAsia="zh-CN"/>
        </w:rPr>
        <w:t>what the astrologer can and cannot see from a horoscope</w:t>
      </w:r>
      <w:r w:rsidR="00CF6526" w:rsidRPr="007A2CD9">
        <w:rPr>
          <w:rFonts w:ascii="Candara" w:hAnsi="Candara" w:cs="Big Caslon Medium"/>
          <w:sz w:val="20"/>
          <w:szCs w:val="20"/>
          <w:lang w:val="en-GB" w:eastAsia="zh-CN"/>
        </w:rPr>
        <w:t>, and the role of astrology with regards to human destiny</w:t>
      </w:r>
      <w:r w:rsidR="00486017" w:rsidRPr="007A2CD9">
        <w:rPr>
          <w:rFonts w:ascii="Candara" w:hAnsi="Candara" w:cs="Big Caslon Medium"/>
          <w:sz w:val="20"/>
          <w:szCs w:val="20"/>
          <w:lang w:val="en-GB" w:eastAsia="zh-CN"/>
        </w:rPr>
        <w:t xml:space="preserve">. </w:t>
      </w:r>
      <w:r w:rsidR="004663D1" w:rsidRPr="007A2CD9">
        <w:rPr>
          <w:rFonts w:ascii="Candara" w:hAnsi="Candara" w:cs="Big Caslon Medium"/>
          <w:sz w:val="20"/>
          <w:szCs w:val="20"/>
          <w:lang w:val="en-GB" w:eastAsia="zh-CN"/>
        </w:rPr>
        <w:t xml:space="preserve">In a nutshell, </w:t>
      </w:r>
      <w:r w:rsidR="002A6FA3" w:rsidRPr="007A2CD9">
        <w:rPr>
          <w:rFonts w:ascii="Candara" w:hAnsi="Candara" w:cs="Big Caslon Medium"/>
          <w:sz w:val="20"/>
          <w:szCs w:val="20"/>
          <w:lang w:val="en-GB" w:eastAsia="zh-CN"/>
        </w:rPr>
        <w:t xml:space="preserve">according to Oken, </w:t>
      </w:r>
      <w:r w:rsidR="00DF45C1" w:rsidRPr="007A2CD9">
        <w:rPr>
          <w:rFonts w:ascii="Candara" w:hAnsi="Candara" w:cs="Big Caslon Medium"/>
          <w:sz w:val="20"/>
          <w:szCs w:val="20"/>
          <w:lang w:val="en-GB" w:eastAsia="zh-CN"/>
        </w:rPr>
        <w:t xml:space="preserve">the horoscope </w:t>
      </w:r>
      <w:r w:rsidR="004663D1" w:rsidRPr="007A2CD9">
        <w:rPr>
          <w:rFonts w:ascii="Candara" w:hAnsi="Candara" w:cs="Big Caslon Medium"/>
          <w:sz w:val="20"/>
          <w:szCs w:val="20"/>
          <w:lang w:val="en-GB" w:eastAsia="zh-CN"/>
        </w:rPr>
        <w:t xml:space="preserve">reveals </w:t>
      </w:r>
      <w:r w:rsidR="007D48AB" w:rsidRPr="007A2CD9">
        <w:rPr>
          <w:rFonts w:ascii="Candara" w:hAnsi="Candara" w:cs="Big Caslon Medium"/>
          <w:sz w:val="20"/>
          <w:szCs w:val="20"/>
          <w:lang w:val="en-GB" w:eastAsia="zh-CN"/>
        </w:rPr>
        <w:t>life</w:t>
      </w:r>
      <w:r w:rsidR="00372249" w:rsidRPr="007A2CD9">
        <w:rPr>
          <w:rFonts w:ascii="Candara" w:hAnsi="Candara" w:cs="Big Caslon Medium"/>
          <w:sz w:val="20"/>
          <w:szCs w:val="20"/>
          <w:lang w:val="en-GB" w:eastAsia="zh-CN"/>
        </w:rPr>
        <w:t xml:space="preserve"> patterns and</w:t>
      </w:r>
      <w:r w:rsidR="00B52DE1" w:rsidRPr="007A2CD9">
        <w:rPr>
          <w:rFonts w:ascii="Candara" w:hAnsi="Candara" w:cs="Big Caslon Medium"/>
          <w:sz w:val="20"/>
          <w:szCs w:val="20"/>
          <w:lang w:val="en-GB" w:eastAsia="zh-CN"/>
        </w:rPr>
        <w:t xml:space="preserve"> behaviour traits of the</w:t>
      </w:r>
      <w:r w:rsidR="007D48AB" w:rsidRPr="007A2CD9">
        <w:rPr>
          <w:rFonts w:ascii="Candara" w:hAnsi="Candara" w:cs="Big Caslon Medium"/>
          <w:sz w:val="20"/>
          <w:szCs w:val="20"/>
          <w:lang w:val="en-GB" w:eastAsia="zh-CN"/>
        </w:rPr>
        <w:t xml:space="preserve"> native</w:t>
      </w:r>
      <w:r w:rsidR="00B52DE1" w:rsidRPr="007A2CD9">
        <w:rPr>
          <w:rFonts w:ascii="Candara" w:hAnsi="Candara" w:cs="Big Caslon Medium"/>
          <w:sz w:val="20"/>
          <w:szCs w:val="20"/>
          <w:lang w:val="en-GB" w:eastAsia="zh-CN"/>
        </w:rPr>
        <w:t>,</w:t>
      </w:r>
      <w:r w:rsidR="00AD3B71" w:rsidRPr="007A2CD9">
        <w:rPr>
          <w:rFonts w:ascii="Candara" w:hAnsi="Candara" w:cs="Big Caslon Medium"/>
          <w:sz w:val="20"/>
          <w:szCs w:val="20"/>
          <w:lang w:val="en-GB" w:eastAsia="zh-CN"/>
        </w:rPr>
        <w:t xml:space="preserve"> which must be </w:t>
      </w:r>
      <w:r w:rsidR="00497C78" w:rsidRPr="007A2CD9">
        <w:rPr>
          <w:rFonts w:ascii="Candara" w:hAnsi="Candara" w:cs="Big Caslon Medium"/>
          <w:sz w:val="20"/>
          <w:szCs w:val="20"/>
          <w:lang w:val="en-GB" w:eastAsia="zh-CN"/>
        </w:rPr>
        <w:t>considered</w:t>
      </w:r>
      <w:r w:rsidR="00AD3B71" w:rsidRPr="007A2CD9">
        <w:rPr>
          <w:rFonts w:ascii="Candara" w:hAnsi="Candara" w:cs="Big Caslon Medium"/>
          <w:sz w:val="20"/>
          <w:szCs w:val="20"/>
          <w:lang w:val="en-GB" w:eastAsia="zh-CN"/>
        </w:rPr>
        <w:t xml:space="preserve"> </w:t>
      </w:r>
      <w:r w:rsidR="00497C78" w:rsidRPr="007A2CD9">
        <w:rPr>
          <w:rFonts w:ascii="Candara" w:hAnsi="Candara" w:cs="Big Caslon Medium"/>
          <w:sz w:val="20"/>
          <w:szCs w:val="20"/>
          <w:lang w:val="en-GB" w:eastAsia="zh-CN"/>
        </w:rPr>
        <w:t xml:space="preserve">by the astrologer, </w:t>
      </w:r>
      <w:r w:rsidR="00AD3B71" w:rsidRPr="007A2CD9">
        <w:rPr>
          <w:rFonts w:ascii="Candara" w:hAnsi="Candara" w:cs="Big Caslon Medium"/>
          <w:sz w:val="20"/>
          <w:szCs w:val="20"/>
          <w:lang w:val="en-GB" w:eastAsia="zh-CN"/>
        </w:rPr>
        <w:t>while</w:t>
      </w:r>
      <w:r w:rsidR="00764849" w:rsidRPr="007A2CD9">
        <w:rPr>
          <w:rFonts w:ascii="Candara" w:hAnsi="Candara" w:cs="Big Caslon Medium"/>
          <w:sz w:val="20"/>
          <w:szCs w:val="20"/>
          <w:lang w:val="en-GB" w:eastAsia="zh-CN"/>
        </w:rPr>
        <w:t xml:space="preserve"> interpreting the natal horoscope, </w:t>
      </w:r>
      <w:r w:rsidR="00497C78" w:rsidRPr="007A2CD9">
        <w:rPr>
          <w:rFonts w:ascii="Candara" w:hAnsi="Candara" w:cs="Big Caslon Medium"/>
          <w:sz w:val="20"/>
          <w:szCs w:val="20"/>
          <w:lang w:val="en-GB" w:eastAsia="zh-CN"/>
        </w:rPr>
        <w:t>together with the</w:t>
      </w:r>
      <w:r w:rsidR="00A4730B" w:rsidRPr="007A2CD9">
        <w:rPr>
          <w:rFonts w:ascii="Candara" w:hAnsi="Candara" w:cs="Big Caslon Medium"/>
          <w:sz w:val="20"/>
          <w:szCs w:val="20"/>
          <w:lang w:val="en-GB" w:eastAsia="zh-CN"/>
        </w:rPr>
        <w:t xml:space="preserve"> individual’s </w:t>
      </w:r>
      <w:r w:rsidR="008F730E" w:rsidRPr="007A2CD9">
        <w:rPr>
          <w:rFonts w:ascii="Candara" w:hAnsi="Candara" w:cs="Big Caslon Medium"/>
          <w:sz w:val="20"/>
          <w:szCs w:val="20"/>
          <w:lang w:val="en-GB" w:eastAsia="zh-CN"/>
        </w:rPr>
        <w:t>socio-economic background, as well as their level of consciousness</w:t>
      </w:r>
      <w:r w:rsidR="004C3ED2" w:rsidRPr="007A2CD9">
        <w:rPr>
          <w:rFonts w:ascii="Candara" w:hAnsi="Candara" w:cs="Big Caslon Medium"/>
          <w:sz w:val="20"/>
          <w:szCs w:val="20"/>
          <w:lang w:val="en-GB" w:eastAsia="zh-CN"/>
        </w:rPr>
        <w:t xml:space="preserve"> which is for the astrologer to perceive intuitively</w:t>
      </w:r>
      <w:r w:rsidR="00497C78" w:rsidRPr="007A2CD9">
        <w:rPr>
          <w:rFonts w:ascii="Candara" w:hAnsi="Candara" w:cs="Big Caslon Medium"/>
          <w:sz w:val="20"/>
          <w:szCs w:val="20"/>
          <w:lang w:val="en-GB" w:eastAsia="zh-CN"/>
        </w:rPr>
        <w:t xml:space="preserve">. </w:t>
      </w:r>
      <w:r w:rsidR="002A24A5" w:rsidRPr="007A2CD9">
        <w:rPr>
          <w:rFonts w:ascii="Candara" w:hAnsi="Candara" w:cs="Big Caslon Medium"/>
          <w:sz w:val="20"/>
          <w:szCs w:val="20"/>
          <w:lang w:val="en-GB" w:eastAsia="zh-CN"/>
        </w:rPr>
        <w:t>T</w:t>
      </w:r>
      <w:r w:rsidR="0032583A" w:rsidRPr="007A2CD9">
        <w:rPr>
          <w:rFonts w:ascii="Candara" w:hAnsi="Candara" w:cs="Big Caslon Medium"/>
          <w:sz w:val="20"/>
          <w:szCs w:val="20"/>
          <w:lang w:val="en-GB" w:eastAsia="zh-CN"/>
        </w:rPr>
        <w:t>he</w:t>
      </w:r>
      <w:r w:rsidR="00BA06F7" w:rsidRPr="007A2CD9">
        <w:rPr>
          <w:rFonts w:ascii="Candara" w:hAnsi="Candara" w:cs="Big Caslon Medium"/>
          <w:sz w:val="20"/>
          <w:szCs w:val="20"/>
          <w:lang w:val="en-GB" w:eastAsia="zh-CN"/>
        </w:rPr>
        <w:t>refore,</w:t>
      </w:r>
      <w:r w:rsidR="0032583A" w:rsidRPr="007A2CD9">
        <w:rPr>
          <w:rFonts w:ascii="Candara" w:hAnsi="Candara" w:cs="Big Caslon Medium"/>
          <w:sz w:val="20"/>
          <w:szCs w:val="20"/>
          <w:lang w:val="en-GB" w:eastAsia="zh-CN"/>
        </w:rPr>
        <w:t xml:space="preserve"> </w:t>
      </w:r>
      <w:r w:rsidR="00BA06F7" w:rsidRPr="007A2CD9">
        <w:rPr>
          <w:rFonts w:ascii="Candara" w:hAnsi="Candara" w:cs="Big Caslon Medium"/>
          <w:sz w:val="20"/>
          <w:szCs w:val="20"/>
          <w:lang w:val="en-GB" w:eastAsia="zh-CN"/>
        </w:rPr>
        <w:t xml:space="preserve">the </w:t>
      </w:r>
      <w:r w:rsidR="0032583A" w:rsidRPr="007A2CD9">
        <w:rPr>
          <w:rFonts w:ascii="Candara" w:hAnsi="Candara" w:cs="Big Caslon Medium"/>
          <w:sz w:val="20"/>
          <w:szCs w:val="20"/>
          <w:lang w:val="en-GB" w:eastAsia="zh-CN"/>
        </w:rPr>
        <w:t xml:space="preserve">horoscope </w:t>
      </w:r>
      <w:r w:rsidR="002A24A5" w:rsidRPr="007A2CD9">
        <w:rPr>
          <w:rFonts w:ascii="Candara" w:hAnsi="Candara" w:cs="Big Caslon Medium"/>
          <w:sz w:val="20"/>
          <w:szCs w:val="20"/>
          <w:lang w:val="en-GB" w:eastAsia="zh-CN"/>
        </w:rPr>
        <w:t xml:space="preserve">does not contain any </w:t>
      </w:r>
      <w:r w:rsidR="0032583A" w:rsidRPr="007A2CD9">
        <w:rPr>
          <w:rFonts w:ascii="Candara" w:hAnsi="Candara" w:cs="Big Caslon Medium"/>
          <w:sz w:val="20"/>
          <w:szCs w:val="20"/>
          <w:lang w:val="en-GB" w:eastAsia="zh-CN"/>
        </w:rPr>
        <w:t>ultimate answer</w:t>
      </w:r>
      <w:r w:rsidR="0032583A" w:rsidRPr="007A2CD9">
        <w:rPr>
          <w:rStyle w:val="a9"/>
          <w:rFonts w:ascii="Candara" w:hAnsi="Candara" w:cs="Big Caslon Medium"/>
          <w:sz w:val="20"/>
          <w:szCs w:val="20"/>
          <w:lang w:val="en-GB" w:eastAsia="zh-CN"/>
        </w:rPr>
        <w:footnoteReference w:id="21"/>
      </w:r>
      <w:r w:rsidR="008F6550" w:rsidRPr="007A2CD9">
        <w:rPr>
          <w:rFonts w:ascii="Candara" w:hAnsi="Candara" w:cs="Big Caslon Medium"/>
          <w:sz w:val="20"/>
          <w:szCs w:val="20"/>
          <w:lang w:val="en-GB" w:eastAsia="zh-CN"/>
        </w:rPr>
        <w:t>, for it</w:t>
      </w:r>
      <w:r w:rsidR="000077FC" w:rsidRPr="007A2CD9">
        <w:rPr>
          <w:rFonts w:ascii="Candara" w:hAnsi="Candara" w:cs="Big Caslon Medium"/>
          <w:sz w:val="20"/>
          <w:szCs w:val="20"/>
          <w:lang w:val="en-GB" w:eastAsia="zh-CN"/>
        </w:rPr>
        <w:t xml:space="preserve"> i</w:t>
      </w:r>
      <w:r w:rsidR="008F6550" w:rsidRPr="007A2CD9">
        <w:rPr>
          <w:rFonts w:ascii="Candara" w:hAnsi="Candara" w:cs="Big Caslon Medium"/>
          <w:sz w:val="20"/>
          <w:szCs w:val="20"/>
          <w:lang w:val="en-GB" w:eastAsia="zh-CN"/>
        </w:rPr>
        <w:t>s ‘limited per se’</w:t>
      </w:r>
      <w:r w:rsidR="00224CA1" w:rsidRPr="007A2CD9">
        <w:rPr>
          <w:rFonts w:ascii="Candara" w:hAnsi="Candara" w:cs="Big Caslon Medium"/>
          <w:sz w:val="20"/>
          <w:szCs w:val="20"/>
          <w:lang w:val="en-GB" w:eastAsia="zh-CN"/>
        </w:rPr>
        <w:t xml:space="preserve"> by </w:t>
      </w:r>
      <w:r w:rsidR="0055653E" w:rsidRPr="007A2CD9">
        <w:rPr>
          <w:rFonts w:ascii="Candara" w:hAnsi="Candara" w:cs="Big Caslon Medium"/>
          <w:sz w:val="20"/>
          <w:szCs w:val="20"/>
          <w:lang w:val="en-GB" w:eastAsia="zh-CN"/>
        </w:rPr>
        <w:t xml:space="preserve">the native’s evolutionary level and the astrologer’s </w:t>
      </w:r>
      <w:r w:rsidR="006E78FE" w:rsidRPr="007A2CD9">
        <w:rPr>
          <w:rFonts w:ascii="Candara" w:hAnsi="Candara" w:cs="Big Caslon Medium"/>
          <w:sz w:val="20"/>
          <w:szCs w:val="20"/>
          <w:lang w:val="en-GB" w:eastAsia="zh-CN"/>
        </w:rPr>
        <w:t>intuitive capacity</w:t>
      </w:r>
      <w:r w:rsidR="008F6550" w:rsidRPr="007A2CD9">
        <w:rPr>
          <w:rStyle w:val="a9"/>
          <w:rFonts w:ascii="Candara" w:hAnsi="Candara" w:cs="Big Caslon Medium"/>
          <w:sz w:val="20"/>
          <w:szCs w:val="20"/>
          <w:lang w:val="en-GB" w:eastAsia="zh-CN"/>
        </w:rPr>
        <w:footnoteReference w:id="22"/>
      </w:r>
      <w:r w:rsidR="002A24A5" w:rsidRPr="007A2CD9">
        <w:rPr>
          <w:rFonts w:ascii="Candara" w:hAnsi="Candara" w:cs="Big Caslon Medium"/>
          <w:sz w:val="20"/>
          <w:szCs w:val="20"/>
          <w:lang w:val="en-GB" w:eastAsia="zh-CN"/>
        </w:rPr>
        <w:t xml:space="preserve">. </w:t>
      </w:r>
      <w:r w:rsidR="001568E7" w:rsidRPr="007A2CD9">
        <w:rPr>
          <w:rFonts w:ascii="Candara" w:hAnsi="Candara" w:cs="Big Caslon Medium"/>
          <w:sz w:val="20"/>
          <w:szCs w:val="20"/>
          <w:lang w:val="en-GB" w:eastAsia="zh-CN"/>
        </w:rPr>
        <w:t xml:space="preserve">One can only </w:t>
      </w:r>
      <w:r w:rsidR="0054236E" w:rsidRPr="007A2CD9">
        <w:rPr>
          <w:rFonts w:ascii="Candara" w:hAnsi="Candara" w:cs="Big Caslon Medium"/>
          <w:sz w:val="20"/>
          <w:szCs w:val="20"/>
          <w:lang w:val="en-GB" w:eastAsia="zh-CN"/>
        </w:rPr>
        <w:t>receive</w:t>
      </w:r>
      <w:r w:rsidR="001568E7" w:rsidRPr="007A2CD9">
        <w:rPr>
          <w:rFonts w:ascii="Candara" w:hAnsi="Candara" w:cs="Big Caslon Medium"/>
          <w:sz w:val="20"/>
          <w:szCs w:val="20"/>
          <w:lang w:val="en-GB" w:eastAsia="zh-CN"/>
        </w:rPr>
        <w:t xml:space="preserve"> </w:t>
      </w:r>
      <w:r w:rsidR="00195B46" w:rsidRPr="007A2CD9">
        <w:rPr>
          <w:rFonts w:ascii="Candara" w:hAnsi="Candara" w:cs="Big Caslon Medium"/>
          <w:sz w:val="20"/>
          <w:szCs w:val="20"/>
          <w:lang w:val="en-GB" w:eastAsia="zh-CN"/>
        </w:rPr>
        <w:t xml:space="preserve">his or her </w:t>
      </w:r>
      <w:r w:rsidR="002773E4" w:rsidRPr="007A2CD9">
        <w:rPr>
          <w:rFonts w:ascii="Candara" w:hAnsi="Candara" w:cs="Big Caslon Medium"/>
          <w:sz w:val="20"/>
          <w:szCs w:val="20"/>
          <w:lang w:val="en-GB" w:eastAsia="zh-CN"/>
        </w:rPr>
        <w:t>own</w:t>
      </w:r>
      <w:r w:rsidR="0054236E" w:rsidRPr="007A2CD9">
        <w:rPr>
          <w:rFonts w:ascii="Candara" w:hAnsi="Candara" w:cs="Big Caslon Medium"/>
          <w:sz w:val="20"/>
          <w:szCs w:val="20"/>
          <w:lang w:val="en-GB" w:eastAsia="zh-CN"/>
        </w:rPr>
        <w:t xml:space="preserve"> </w:t>
      </w:r>
      <w:r w:rsidR="001568E7" w:rsidRPr="007A2CD9">
        <w:rPr>
          <w:rFonts w:ascii="Candara" w:hAnsi="Candara" w:cs="Big Caslon Medium"/>
          <w:sz w:val="20"/>
          <w:szCs w:val="20"/>
          <w:lang w:val="en-GB" w:eastAsia="zh-CN"/>
        </w:rPr>
        <w:t xml:space="preserve">personal truth by allowing </w:t>
      </w:r>
      <w:r w:rsidR="00195B46" w:rsidRPr="007A2CD9">
        <w:rPr>
          <w:rFonts w:ascii="Candara" w:hAnsi="Candara" w:cs="Big Caslon Medium"/>
          <w:sz w:val="20"/>
          <w:szCs w:val="20"/>
          <w:lang w:val="en-GB" w:eastAsia="zh-CN"/>
        </w:rPr>
        <w:t xml:space="preserve">the </w:t>
      </w:r>
      <w:r w:rsidR="001568E7" w:rsidRPr="007A2CD9">
        <w:rPr>
          <w:rFonts w:ascii="Candara" w:hAnsi="Candara" w:cs="Big Caslon Medium"/>
          <w:sz w:val="20"/>
          <w:szCs w:val="20"/>
          <w:lang w:val="en-GB" w:eastAsia="zh-CN"/>
        </w:rPr>
        <w:t xml:space="preserve">soul to infuse with </w:t>
      </w:r>
      <w:r w:rsidR="00195B46" w:rsidRPr="007A2CD9">
        <w:rPr>
          <w:rFonts w:ascii="Candara" w:hAnsi="Candara" w:cs="Big Caslon Medium"/>
          <w:sz w:val="20"/>
          <w:szCs w:val="20"/>
          <w:lang w:val="en-GB" w:eastAsia="zh-CN"/>
        </w:rPr>
        <w:t xml:space="preserve">an integrated </w:t>
      </w:r>
      <w:r w:rsidR="001568E7" w:rsidRPr="007A2CD9">
        <w:rPr>
          <w:rFonts w:ascii="Candara" w:hAnsi="Candara" w:cs="Big Caslon Medium"/>
          <w:sz w:val="20"/>
          <w:szCs w:val="20"/>
          <w:lang w:val="en-GB" w:eastAsia="zh-CN"/>
        </w:rPr>
        <w:t>personality</w:t>
      </w:r>
      <w:r w:rsidR="00CE77EE" w:rsidRPr="007A2CD9">
        <w:rPr>
          <w:rStyle w:val="a9"/>
          <w:rFonts w:ascii="Candara" w:hAnsi="Candara" w:cs="Big Caslon Medium"/>
          <w:sz w:val="20"/>
          <w:szCs w:val="20"/>
          <w:lang w:val="en-GB" w:eastAsia="zh-CN"/>
        </w:rPr>
        <w:footnoteReference w:id="23"/>
      </w:r>
      <w:r w:rsidR="00CE77EE" w:rsidRPr="007A2CD9">
        <w:rPr>
          <w:rFonts w:ascii="Candara" w:hAnsi="Candara" w:cs="Big Caslon Medium"/>
          <w:sz w:val="20"/>
          <w:szCs w:val="20"/>
          <w:lang w:val="en-GB" w:eastAsia="zh-CN"/>
        </w:rPr>
        <w:t xml:space="preserve">. </w:t>
      </w:r>
      <w:r w:rsidR="00195B46" w:rsidRPr="007A2CD9">
        <w:rPr>
          <w:rFonts w:ascii="Candara" w:hAnsi="Candara" w:cs="Big Caslon Medium"/>
          <w:sz w:val="20"/>
          <w:szCs w:val="20"/>
          <w:lang w:val="en-GB" w:eastAsia="zh-CN"/>
        </w:rPr>
        <w:t xml:space="preserve">Given this process, </w:t>
      </w:r>
      <w:r w:rsidR="00BA018F" w:rsidRPr="007A2CD9">
        <w:rPr>
          <w:rFonts w:ascii="Candara" w:hAnsi="Candara" w:cs="Big Caslon Medium"/>
          <w:sz w:val="20"/>
          <w:szCs w:val="20"/>
          <w:lang w:val="en-GB" w:eastAsia="zh-CN"/>
        </w:rPr>
        <w:t xml:space="preserve">Oken </w:t>
      </w:r>
      <w:r w:rsidR="00EC6824" w:rsidRPr="007A2CD9">
        <w:rPr>
          <w:rFonts w:ascii="Candara" w:hAnsi="Candara" w:cs="Big Caslon Medium"/>
          <w:sz w:val="20"/>
          <w:szCs w:val="20"/>
          <w:lang w:val="en-GB" w:eastAsia="zh-CN"/>
        </w:rPr>
        <w:t xml:space="preserve">believes the best any astrologer can </w:t>
      </w:r>
      <w:r w:rsidR="00C44700" w:rsidRPr="007A2CD9">
        <w:rPr>
          <w:rFonts w:ascii="Candara" w:hAnsi="Candara" w:cs="Big Caslon Medium"/>
          <w:sz w:val="20"/>
          <w:szCs w:val="20"/>
          <w:lang w:val="en-GB" w:eastAsia="zh-CN"/>
        </w:rPr>
        <w:t xml:space="preserve">reach is </w:t>
      </w:r>
      <w:r w:rsidR="00EC6824" w:rsidRPr="007A2CD9">
        <w:rPr>
          <w:rFonts w:ascii="Candara" w:hAnsi="Candara" w:cs="Big Caslon Medium"/>
          <w:sz w:val="20"/>
          <w:szCs w:val="20"/>
          <w:lang w:val="en-GB" w:eastAsia="zh-CN"/>
        </w:rPr>
        <w:t>to combine</w:t>
      </w:r>
      <w:r w:rsidR="00633484" w:rsidRPr="007A2CD9">
        <w:rPr>
          <w:rFonts w:ascii="Candara" w:hAnsi="Candara" w:cs="Big Caslon Medium"/>
          <w:sz w:val="20"/>
          <w:szCs w:val="20"/>
          <w:lang w:val="en-GB" w:eastAsia="zh-CN"/>
        </w:rPr>
        <w:t xml:space="preserve"> intellect and </w:t>
      </w:r>
      <w:r w:rsidR="00CF2330" w:rsidRPr="007A2CD9">
        <w:rPr>
          <w:rFonts w:ascii="Candara" w:hAnsi="Candara" w:cs="Big Caslon Medium"/>
          <w:sz w:val="20"/>
          <w:szCs w:val="20"/>
          <w:lang w:val="en-GB" w:eastAsia="zh-CN"/>
        </w:rPr>
        <w:t>intuition</w:t>
      </w:r>
      <w:r w:rsidR="00962325" w:rsidRPr="007A2CD9">
        <w:rPr>
          <w:rFonts w:ascii="Candara" w:hAnsi="Candara" w:cs="Big Caslon Medium"/>
          <w:sz w:val="20"/>
          <w:szCs w:val="20"/>
          <w:lang w:val="en-GB" w:eastAsia="zh-CN"/>
        </w:rPr>
        <w:t xml:space="preserve"> while </w:t>
      </w:r>
      <w:r w:rsidR="0002472F" w:rsidRPr="007A2CD9">
        <w:rPr>
          <w:rFonts w:ascii="Candara" w:hAnsi="Candara" w:cs="Big Caslon Medium"/>
          <w:sz w:val="20"/>
          <w:szCs w:val="20"/>
          <w:lang w:val="en-GB" w:eastAsia="zh-CN"/>
        </w:rPr>
        <w:t>having a spiritua</w:t>
      </w:r>
      <w:r w:rsidR="00962325" w:rsidRPr="007A2CD9">
        <w:rPr>
          <w:rFonts w:ascii="Candara" w:hAnsi="Candara" w:cs="Big Caslon Medium"/>
          <w:sz w:val="20"/>
          <w:szCs w:val="20"/>
          <w:lang w:val="en-GB" w:eastAsia="zh-CN"/>
        </w:rPr>
        <w:t>l inten</w:t>
      </w:r>
      <w:r w:rsidR="0002472F" w:rsidRPr="007A2CD9">
        <w:rPr>
          <w:rFonts w:ascii="Candara" w:hAnsi="Candara" w:cs="Big Caslon Medium"/>
          <w:sz w:val="20"/>
          <w:szCs w:val="20"/>
          <w:lang w:val="en-GB" w:eastAsia="zh-CN"/>
        </w:rPr>
        <w:t>tion</w:t>
      </w:r>
      <w:r w:rsidR="00670D65" w:rsidRPr="007A2CD9">
        <w:rPr>
          <w:rFonts w:ascii="Candara" w:hAnsi="Candara" w:cs="Big Caslon Medium"/>
          <w:sz w:val="20"/>
          <w:szCs w:val="20"/>
          <w:lang w:val="en-GB" w:eastAsia="zh-CN"/>
        </w:rPr>
        <w:t xml:space="preserve">, thus </w:t>
      </w:r>
      <w:r w:rsidR="00C44700" w:rsidRPr="007A2CD9">
        <w:rPr>
          <w:rFonts w:ascii="Candara" w:hAnsi="Candara" w:cs="Big Caslon Medium"/>
          <w:sz w:val="20"/>
          <w:szCs w:val="20"/>
          <w:lang w:val="en-GB" w:eastAsia="zh-CN"/>
        </w:rPr>
        <w:t>allow</w:t>
      </w:r>
      <w:r w:rsidR="00670D65" w:rsidRPr="007A2CD9">
        <w:rPr>
          <w:rFonts w:ascii="Candara" w:hAnsi="Candara" w:cs="Big Caslon Medium"/>
          <w:sz w:val="20"/>
          <w:szCs w:val="20"/>
          <w:lang w:val="en-GB" w:eastAsia="zh-CN"/>
        </w:rPr>
        <w:t>ing</w:t>
      </w:r>
      <w:r w:rsidR="00C44700" w:rsidRPr="007A2CD9">
        <w:rPr>
          <w:rFonts w:ascii="Candara" w:hAnsi="Candara" w:cs="Big Caslon Medium"/>
          <w:sz w:val="20"/>
          <w:szCs w:val="20"/>
          <w:lang w:val="en-GB" w:eastAsia="zh-CN"/>
        </w:rPr>
        <w:t xml:space="preserve"> healing to take place</w:t>
      </w:r>
      <w:r w:rsidR="00216293" w:rsidRPr="007A2CD9">
        <w:rPr>
          <w:rStyle w:val="a9"/>
          <w:rFonts w:ascii="Candara" w:hAnsi="Candara" w:cs="Big Caslon Medium"/>
          <w:sz w:val="20"/>
          <w:szCs w:val="20"/>
          <w:lang w:val="en-GB" w:eastAsia="zh-CN"/>
        </w:rPr>
        <w:footnoteReference w:id="24"/>
      </w:r>
      <w:r w:rsidR="00CF2330" w:rsidRPr="007A2CD9">
        <w:rPr>
          <w:rFonts w:ascii="Candara" w:hAnsi="Candara" w:cs="Big Caslon Medium"/>
          <w:sz w:val="20"/>
          <w:szCs w:val="20"/>
          <w:lang w:val="en-GB" w:eastAsia="zh-CN"/>
        </w:rPr>
        <w:t>.</w:t>
      </w:r>
      <w:r w:rsidR="0032583A" w:rsidRPr="007A2CD9">
        <w:rPr>
          <w:rFonts w:ascii="Candara" w:hAnsi="Candara" w:cs="Big Caslon Medium"/>
          <w:sz w:val="20"/>
          <w:szCs w:val="20"/>
          <w:lang w:val="en-GB" w:eastAsia="zh-CN"/>
        </w:rPr>
        <w:t xml:space="preserve"> </w:t>
      </w:r>
      <w:r w:rsidR="00670D65" w:rsidRPr="007A2CD9">
        <w:rPr>
          <w:rFonts w:ascii="Candara" w:hAnsi="Candara" w:cs="Big Caslon Medium"/>
          <w:sz w:val="20"/>
          <w:szCs w:val="20"/>
          <w:lang w:val="en-GB" w:eastAsia="zh-CN"/>
        </w:rPr>
        <w:t>In this regard, a</w:t>
      </w:r>
      <w:r w:rsidR="00423CB8" w:rsidRPr="007A2CD9">
        <w:rPr>
          <w:rFonts w:ascii="Candara" w:hAnsi="Candara" w:cs="Big Caslon Medium"/>
          <w:sz w:val="20"/>
          <w:szCs w:val="20"/>
          <w:lang w:val="en-GB" w:eastAsia="zh-CN"/>
        </w:rPr>
        <w:t xml:space="preserve">strology </w:t>
      </w:r>
      <w:r w:rsidR="00670D65" w:rsidRPr="007A2CD9">
        <w:rPr>
          <w:rFonts w:ascii="Candara" w:hAnsi="Candara" w:cs="Big Caslon Medium"/>
          <w:sz w:val="20"/>
          <w:szCs w:val="20"/>
          <w:lang w:val="en-GB" w:eastAsia="zh-CN"/>
        </w:rPr>
        <w:t xml:space="preserve">acts as </w:t>
      </w:r>
      <w:r w:rsidR="00D20D51" w:rsidRPr="007A2CD9">
        <w:rPr>
          <w:rFonts w:ascii="Candara" w:hAnsi="Candara" w:cs="Big Caslon Medium"/>
          <w:sz w:val="20"/>
          <w:szCs w:val="20"/>
          <w:lang w:val="en-GB" w:eastAsia="zh-CN"/>
        </w:rPr>
        <w:t>a tool of perception that guide</w:t>
      </w:r>
      <w:r w:rsidR="00930086" w:rsidRPr="007A2CD9">
        <w:rPr>
          <w:rFonts w:ascii="Candara" w:hAnsi="Candara" w:cs="Big Caslon Medium"/>
          <w:sz w:val="20"/>
          <w:szCs w:val="20"/>
          <w:lang w:val="en-GB" w:eastAsia="zh-CN"/>
        </w:rPr>
        <w:t>s</w:t>
      </w:r>
      <w:r w:rsidR="00D20D51" w:rsidRPr="007A2CD9">
        <w:rPr>
          <w:rFonts w:ascii="Candara" w:hAnsi="Candara" w:cs="Big Caslon Medium"/>
          <w:sz w:val="20"/>
          <w:szCs w:val="20"/>
          <w:lang w:val="en-GB" w:eastAsia="zh-CN"/>
        </w:rPr>
        <w:t xml:space="preserve"> </w:t>
      </w:r>
      <w:r w:rsidR="00292F65" w:rsidRPr="007A2CD9">
        <w:rPr>
          <w:rFonts w:ascii="Candara" w:hAnsi="Candara" w:cs="Big Caslon Medium"/>
          <w:sz w:val="20"/>
          <w:szCs w:val="20"/>
          <w:lang w:val="en-GB" w:eastAsia="zh-CN"/>
        </w:rPr>
        <w:t>us</w:t>
      </w:r>
      <w:r w:rsidR="00D20D51" w:rsidRPr="007A2CD9">
        <w:rPr>
          <w:rFonts w:ascii="Candara" w:hAnsi="Candara" w:cs="Big Caslon Medium"/>
          <w:sz w:val="20"/>
          <w:szCs w:val="20"/>
          <w:lang w:val="en-GB" w:eastAsia="zh-CN"/>
        </w:rPr>
        <w:t xml:space="preserve"> toward better </w:t>
      </w:r>
      <w:r w:rsidR="003413B3" w:rsidRPr="007A2CD9">
        <w:rPr>
          <w:rFonts w:ascii="Candara" w:hAnsi="Candara" w:cs="Big Caslon Medium"/>
          <w:sz w:val="20"/>
          <w:szCs w:val="20"/>
          <w:lang w:val="en-GB" w:eastAsia="zh-CN"/>
        </w:rPr>
        <w:t>aware</w:t>
      </w:r>
      <w:r w:rsidR="00D20D51" w:rsidRPr="007A2CD9">
        <w:rPr>
          <w:rFonts w:ascii="Candara" w:hAnsi="Candara" w:cs="Big Caslon Medium"/>
          <w:sz w:val="20"/>
          <w:szCs w:val="20"/>
          <w:lang w:val="en-GB" w:eastAsia="zh-CN"/>
        </w:rPr>
        <w:t xml:space="preserve">ness </w:t>
      </w:r>
      <w:r w:rsidR="003413B3" w:rsidRPr="007A2CD9">
        <w:rPr>
          <w:rFonts w:ascii="Candara" w:hAnsi="Candara" w:cs="Big Caslon Medium"/>
          <w:sz w:val="20"/>
          <w:szCs w:val="20"/>
          <w:lang w:val="en-GB" w:eastAsia="zh-CN"/>
        </w:rPr>
        <w:t xml:space="preserve">of </w:t>
      </w:r>
      <w:r w:rsidR="0015093E" w:rsidRPr="007A2CD9">
        <w:rPr>
          <w:rFonts w:ascii="Candara" w:hAnsi="Candara" w:cs="Big Caslon Medium"/>
          <w:sz w:val="20"/>
          <w:szCs w:val="20"/>
          <w:lang w:val="en-GB" w:eastAsia="zh-CN"/>
        </w:rPr>
        <w:t>the inn</w:t>
      </w:r>
      <w:r w:rsidR="00774515" w:rsidRPr="007A2CD9">
        <w:rPr>
          <w:rFonts w:ascii="Candara" w:hAnsi="Candara" w:cs="Big Caslon Medium"/>
          <w:sz w:val="20"/>
          <w:szCs w:val="20"/>
          <w:lang w:val="en-GB" w:eastAsia="zh-CN"/>
        </w:rPr>
        <w:t xml:space="preserve">er and outer forces operating around us, </w:t>
      </w:r>
      <w:r w:rsidR="00B0657C" w:rsidRPr="007A2CD9">
        <w:rPr>
          <w:rFonts w:ascii="Candara" w:hAnsi="Candara" w:cs="Big Caslon Medium"/>
          <w:sz w:val="20"/>
          <w:szCs w:val="20"/>
          <w:lang w:val="en-GB" w:eastAsia="zh-CN"/>
        </w:rPr>
        <w:t>elevating our soul toward Light</w:t>
      </w:r>
      <w:r w:rsidR="00670D65" w:rsidRPr="007A2CD9">
        <w:rPr>
          <w:rStyle w:val="a9"/>
          <w:rFonts w:ascii="Candara" w:hAnsi="Candara" w:cs="Big Caslon Medium"/>
          <w:sz w:val="20"/>
          <w:szCs w:val="20"/>
          <w:lang w:val="en-GB"/>
        </w:rPr>
        <w:footnoteReference w:id="25"/>
      </w:r>
      <w:r w:rsidR="00C61344" w:rsidRPr="007A2CD9">
        <w:rPr>
          <w:rFonts w:ascii="Candara" w:hAnsi="Candara" w:cs="Big Caslon Medium"/>
          <w:sz w:val="20"/>
          <w:szCs w:val="20"/>
          <w:lang w:val="en-GB" w:eastAsia="zh-CN"/>
        </w:rPr>
        <w:t xml:space="preserve">, </w:t>
      </w:r>
      <w:proofErr w:type="gramStart"/>
      <w:r w:rsidR="00C61344" w:rsidRPr="007A2CD9">
        <w:rPr>
          <w:rFonts w:ascii="Candara" w:hAnsi="Candara" w:cs="Big Caslon Medium"/>
          <w:sz w:val="20"/>
          <w:szCs w:val="20"/>
          <w:lang w:val="en-GB" w:eastAsia="zh-CN"/>
        </w:rPr>
        <w:t>i.e.</w:t>
      </w:r>
      <w:proofErr w:type="gramEnd"/>
      <w:r w:rsidR="001E1E90" w:rsidRPr="007A2CD9">
        <w:rPr>
          <w:rFonts w:ascii="Candara" w:hAnsi="Candara" w:cs="Big Caslon Medium"/>
          <w:sz w:val="20"/>
          <w:szCs w:val="20"/>
          <w:lang w:val="en-GB" w:eastAsia="zh-CN"/>
        </w:rPr>
        <w:t xml:space="preserve"> transcend</w:t>
      </w:r>
      <w:r w:rsidR="00C61344" w:rsidRPr="007A2CD9">
        <w:rPr>
          <w:rFonts w:ascii="Candara" w:hAnsi="Candara" w:cs="Big Caslon Medium"/>
          <w:sz w:val="20"/>
          <w:szCs w:val="20"/>
          <w:lang w:val="en-GB" w:eastAsia="zh-CN"/>
        </w:rPr>
        <w:t>ing</w:t>
      </w:r>
      <w:r w:rsidR="001E1E90" w:rsidRPr="007A2CD9">
        <w:rPr>
          <w:rFonts w:ascii="Candara" w:hAnsi="Candara" w:cs="Big Caslon Medium"/>
          <w:sz w:val="20"/>
          <w:szCs w:val="20"/>
          <w:lang w:val="en-GB" w:eastAsia="zh-CN"/>
        </w:rPr>
        <w:t xml:space="preserve"> the patterns indicated by their chart</w:t>
      </w:r>
      <w:r w:rsidR="002F6D0D" w:rsidRPr="007A2CD9">
        <w:rPr>
          <w:rFonts w:ascii="Candara" w:hAnsi="Candara" w:cs="Big Caslon Medium"/>
          <w:sz w:val="20"/>
          <w:szCs w:val="20"/>
          <w:lang w:val="en-GB" w:eastAsia="zh-CN"/>
        </w:rPr>
        <w:t xml:space="preserve">, and </w:t>
      </w:r>
      <w:r w:rsidR="00B15E48" w:rsidRPr="007A2CD9">
        <w:rPr>
          <w:rFonts w:ascii="Candara" w:hAnsi="Candara" w:cs="Big Caslon Medium"/>
          <w:sz w:val="20"/>
          <w:szCs w:val="20"/>
          <w:lang w:val="en-GB" w:eastAsia="zh-CN"/>
        </w:rPr>
        <w:t>move into self-directed mastery.</w:t>
      </w:r>
    </w:p>
    <w:p w14:paraId="11780D66" w14:textId="77777777" w:rsidR="00D842CF" w:rsidRPr="007A2CD9" w:rsidRDefault="00D842CF" w:rsidP="00D52EB0">
      <w:pPr>
        <w:jc w:val="both"/>
        <w:rPr>
          <w:rFonts w:ascii="Candara" w:hAnsi="Candara" w:cs="Big Caslon Medium"/>
          <w:sz w:val="20"/>
          <w:szCs w:val="20"/>
          <w:lang w:val="en-GB" w:eastAsia="zh-CN"/>
        </w:rPr>
      </w:pPr>
    </w:p>
    <w:p w14:paraId="439D4A75" w14:textId="0EBACB75" w:rsidR="00BA018F" w:rsidRPr="002908CD" w:rsidRDefault="00307C15" w:rsidP="00D52EB0">
      <w:pPr>
        <w:ind w:firstLine="420"/>
        <w:jc w:val="both"/>
        <w:rPr>
          <w:rFonts w:ascii="Candara" w:hAnsi="Candara" w:cs="Big Caslon Medium" w:hint="eastAsia"/>
          <w:b/>
          <w:bCs/>
          <w:sz w:val="20"/>
          <w:szCs w:val="20"/>
          <w:lang w:val="en-GB" w:eastAsia="zh-CN"/>
        </w:rPr>
      </w:pPr>
      <w:r w:rsidRPr="002908CD">
        <w:rPr>
          <w:rFonts w:ascii="Candara" w:hAnsi="Candara" w:cs="Big Caslon Medium" w:hint="eastAsia"/>
          <w:b/>
          <w:bCs/>
          <w:sz w:val="20"/>
          <w:szCs w:val="20"/>
          <w:lang w:val="en-GB" w:eastAsia="zh-CN"/>
        </w:rPr>
        <w:t>1</w:t>
      </w:r>
      <w:r w:rsidRPr="002908CD">
        <w:rPr>
          <w:rFonts w:ascii="Candara" w:hAnsi="Candara" w:cs="Big Caslon Medium"/>
          <w:b/>
          <w:bCs/>
          <w:sz w:val="20"/>
          <w:szCs w:val="20"/>
          <w:lang w:val="en-GB" w:eastAsia="zh-CN"/>
        </w:rPr>
        <w:t xml:space="preserve">. </w:t>
      </w:r>
      <w:r w:rsidR="00B95A3E">
        <w:rPr>
          <w:rFonts w:ascii="Candara" w:hAnsi="Candara" w:cs="Big Caslon Medium"/>
          <w:b/>
          <w:bCs/>
          <w:sz w:val="20"/>
          <w:szCs w:val="20"/>
          <w:lang w:val="en-GB" w:eastAsia="zh-CN"/>
        </w:rPr>
        <w:t xml:space="preserve">The </w:t>
      </w:r>
      <w:r w:rsidR="002908CD">
        <w:rPr>
          <w:rFonts w:ascii="Candara" w:hAnsi="Candara" w:cs="Big Caslon Medium"/>
          <w:b/>
          <w:bCs/>
          <w:sz w:val="20"/>
          <w:szCs w:val="20"/>
          <w:lang w:val="en-GB" w:eastAsia="zh-CN"/>
        </w:rPr>
        <w:t>horoscope</w:t>
      </w:r>
      <w:r w:rsidR="00B95A3E">
        <w:rPr>
          <w:rFonts w:ascii="Candara" w:hAnsi="Candara" w:cs="Big Caslon Medium"/>
          <w:b/>
          <w:bCs/>
          <w:sz w:val="20"/>
          <w:szCs w:val="20"/>
          <w:lang w:val="en-GB" w:eastAsia="zh-CN"/>
        </w:rPr>
        <w:t>: a</w:t>
      </w:r>
      <w:r w:rsidR="002908CD">
        <w:rPr>
          <w:rFonts w:ascii="Candara" w:hAnsi="Candara" w:cs="Big Caslon Medium"/>
          <w:b/>
          <w:bCs/>
          <w:sz w:val="20"/>
          <w:szCs w:val="20"/>
          <w:lang w:val="en-GB" w:eastAsia="zh-CN"/>
        </w:rPr>
        <w:t xml:space="preserve"> map of interwoven forces </w:t>
      </w:r>
      <w:r w:rsidR="004E4202">
        <w:rPr>
          <w:rFonts w:ascii="Candara" w:hAnsi="Candara" w:cs="Big Caslon Medium"/>
          <w:b/>
          <w:bCs/>
          <w:sz w:val="20"/>
          <w:szCs w:val="20"/>
          <w:lang w:val="en-GB" w:eastAsia="zh-CN"/>
        </w:rPr>
        <w:t>and its transcension</w:t>
      </w:r>
    </w:p>
    <w:p w14:paraId="5BCFB527" w14:textId="2D7279CB" w:rsidR="00580FA8" w:rsidRDefault="002908CD" w:rsidP="00D52EB0">
      <w:pPr>
        <w:jc w:val="both"/>
        <w:rPr>
          <w:rStyle w:val="s1"/>
          <w:rFonts w:ascii="Candara" w:hAnsi="Candara" w:cs="Big Caslon Medium"/>
          <w:sz w:val="20"/>
          <w:szCs w:val="20"/>
          <w:lang w:val="en-GB" w:eastAsia="zh-CN"/>
        </w:rPr>
      </w:pPr>
      <w:r w:rsidRPr="007A2CD9">
        <w:rPr>
          <w:rFonts w:ascii="Candara" w:hAnsi="Candara" w:cs="Big Caslon Medium"/>
          <w:sz w:val="20"/>
          <w:szCs w:val="20"/>
          <w:lang w:val="en-GB" w:eastAsia="zh-CN"/>
        </w:rPr>
        <w:t xml:space="preserve">For Oken, the horoscope is an ‘energetic map of interwoven forces waiting to be uncovered, explained and interpreted.’ </w:t>
      </w:r>
      <w:r w:rsidRPr="007A2CD9">
        <w:rPr>
          <w:rStyle w:val="a9"/>
          <w:rFonts w:ascii="Candara" w:hAnsi="Candara" w:cs="Big Caslon Medium"/>
          <w:sz w:val="20"/>
          <w:szCs w:val="20"/>
          <w:lang w:val="en-GB" w:eastAsia="zh-CN"/>
        </w:rPr>
        <w:footnoteReference w:id="26"/>
      </w:r>
      <w:r w:rsidR="00105D48">
        <w:rPr>
          <w:rFonts w:ascii="Candara" w:hAnsi="Candara" w:cs="Big Caslon Medium"/>
          <w:sz w:val="20"/>
          <w:szCs w:val="20"/>
          <w:lang w:val="en-GB" w:eastAsia="zh-CN"/>
        </w:rPr>
        <w:t xml:space="preserve"> In this respect his work is similar to most astrologers: </w:t>
      </w:r>
      <w:r w:rsidR="009E3439">
        <w:rPr>
          <w:rFonts w:ascii="Candara" w:hAnsi="Candara" w:cs="Big Caslon Medium"/>
          <w:sz w:val="20"/>
          <w:szCs w:val="20"/>
          <w:lang w:val="en-GB" w:eastAsia="zh-CN"/>
        </w:rPr>
        <w:t xml:space="preserve">to decode </w:t>
      </w:r>
      <w:r w:rsidR="00105D48">
        <w:rPr>
          <w:rFonts w:ascii="Candara" w:hAnsi="Candara" w:cs="Big Caslon Medium"/>
          <w:sz w:val="20"/>
          <w:szCs w:val="20"/>
          <w:lang w:val="en-GB" w:eastAsia="zh-CN"/>
        </w:rPr>
        <w:t>th</w:t>
      </w:r>
      <w:r w:rsidR="00300C60">
        <w:rPr>
          <w:rFonts w:ascii="Candara" w:hAnsi="Candara" w:cs="Big Caslon Medium"/>
          <w:sz w:val="20"/>
          <w:szCs w:val="20"/>
          <w:lang w:val="en-GB" w:eastAsia="zh-CN"/>
        </w:rPr>
        <w:t xml:space="preserve">is map requires the mastery </w:t>
      </w:r>
      <w:r w:rsidR="009E3439">
        <w:rPr>
          <w:rFonts w:ascii="Candara" w:hAnsi="Candara" w:cs="Big Caslon Medium"/>
          <w:sz w:val="20"/>
          <w:szCs w:val="20"/>
          <w:lang w:val="en-GB" w:eastAsia="zh-CN"/>
        </w:rPr>
        <w:t xml:space="preserve">of </w:t>
      </w:r>
      <w:r w:rsidR="00300C60">
        <w:rPr>
          <w:rFonts w:ascii="Candara" w:hAnsi="Candara" w:cs="Big Caslon Medium"/>
          <w:sz w:val="20"/>
          <w:szCs w:val="20"/>
          <w:lang w:val="en-GB" w:eastAsia="zh-CN"/>
        </w:rPr>
        <w:t>astrology</w:t>
      </w:r>
      <w:r w:rsidR="009E3439">
        <w:rPr>
          <w:rFonts w:ascii="Candara" w:hAnsi="Candara" w:cs="Big Caslon Medium"/>
          <w:sz w:val="20"/>
          <w:szCs w:val="20"/>
          <w:lang w:val="en-GB" w:eastAsia="zh-CN"/>
        </w:rPr>
        <w:t xml:space="preserve"> as a structured symbolic lan</w:t>
      </w:r>
      <w:r w:rsidR="00433FDA">
        <w:rPr>
          <w:rFonts w:ascii="Candara" w:hAnsi="Candara" w:cs="Big Caslon Medium"/>
          <w:sz w:val="20"/>
          <w:szCs w:val="20"/>
          <w:lang w:val="en-GB" w:eastAsia="zh-CN"/>
        </w:rPr>
        <w:t>gu</w:t>
      </w:r>
      <w:r w:rsidR="009E3439">
        <w:rPr>
          <w:rFonts w:ascii="Candara" w:hAnsi="Candara" w:cs="Big Caslon Medium"/>
          <w:sz w:val="20"/>
          <w:szCs w:val="20"/>
          <w:lang w:val="en-GB" w:eastAsia="zh-CN"/>
        </w:rPr>
        <w:t>age</w:t>
      </w:r>
      <w:r w:rsidR="00300C60">
        <w:rPr>
          <w:rFonts w:ascii="Candara" w:hAnsi="Candara" w:cs="Big Caslon Medium"/>
          <w:sz w:val="20"/>
          <w:szCs w:val="20"/>
          <w:lang w:val="en-GB" w:eastAsia="zh-CN"/>
        </w:rPr>
        <w:t>,</w:t>
      </w:r>
      <w:r w:rsidR="00A4360F">
        <w:rPr>
          <w:rFonts w:ascii="Candara" w:hAnsi="Candara" w:cs="Big Caslon Medium"/>
          <w:sz w:val="20"/>
          <w:szCs w:val="20"/>
          <w:lang w:val="en-GB" w:eastAsia="zh-CN"/>
        </w:rPr>
        <w:t xml:space="preserve"> constituted by planets, signs, houses and aspects</w:t>
      </w:r>
      <w:r w:rsidR="00BA33AC">
        <w:rPr>
          <w:rFonts w:ascii="Candara" w:hAnsi="Candara" w:cs="Big Caslon Medium"/>
          <w:sz w:val="20"/>
          <w:szCs w:val="20"/>
          <w:lang w:val="en-GB" w:eastAsia="zh-CN"/>
        </w:rPr>
        <w:t xml:space="preserve">, and relevant techniques. </w:t>
      </w:r>
      <w:r w:rsidR="004711FB">
        <w:rPr>
          <w:rFonts w:ascii="Candara" w:hAnsi="Candara" w:cs="Big Caslon Medium"/>
          <w:sz w:val="20"/>
          <w:szCs w:val="20"/>
          <w:lang w:val="en-GB" w:eastAsia="zh-CN"/>
        </w:rPr>
        <w:t xml:space="preserve">Oken specifies as he explains the process of </w:t>
      </w:r>
      <w:r w:rsidR="004711FB">
        <w:rPr>
          <w:rFonts w:ascii="Candara" w:hAnsi="Candara" w:cs="Big Caslon Medium"/>
          <w:sz w:val="20"/>
          <w:szCs w:val="20"/>
          <w:lang w:val="en-GB" w:eastAsia="zh-CN"/>
        </w:rPr>
        <w:lastRenderedPageBreak/>
        <w:t xml:space="preserve">horoscope interpretation, that </w:t>
      </w:r>
      <w:r w:rsidR="00F1466C" w:rsidRPr="007A2CD9">
        <w:rPr>
          <w:rFonts w:ascii="Candara" w:hAnsi="Candara" w:cs="Big Caslon Medium"/>
          <w:sz w:val="20"/>
          <w:szCs w:val="20"/>
          <w:lang w:val="en-GB" w:eastAsia="zh-CN"/>
        </w:rPr>
        <w:t xml:space="preserve">what the astrologer can </w:t>
      </w:r>
      <w:r w:rsidR="004711FB">
        <w:rPr>
          <w:rFonts w:ascii="Candara" w:hAnsi="Candara" w:cs="Big Caslon Medium"/>
          <w:sz w:val="20"/>
          <w:szCs w:val="20"/>
          <w:lang w:val="en-GB" w:eastAsia="zh-CN"/>
        </w:rPr>
        <w:t xml:space="preserve">actually </w:t>
      </w:r>
      <w:r w:rsidR="00B40877">
        <w:rPr>
          <w:rFonts w:ascii="Candara" w:hAnsi="Candara" w:cs="Big Caslon Medium"/>
          <w:sz w:val="20"/>
          <w:szCs w:val="20"/>
          <w:lang w:val="en-GB" w:eastAsia="zh-CN"/>
        </w:rPr>
        <w:t>obtain</w:t>
      </w:r>
      <w:r w:rsidR="00F1466C" w:rsidRPr="007A2CD9">
        <w:rPr>
          <w:rFonts w:ascii="Candara" w:hAnsi="Candara" w:cs="Big Caslon Medium"/>
          <w:sz w:val="20"/>
          <w:szCs w:val="20"/>
          <w:lang w:val="en-GB" w:eastAsia="zh-CN"/>
        </w:rPr>
        <w:t xml:space="preserve"> </w:t>
      </w:r>
      <w:r w:rsidR="00B40877">
        <w:rPr>
          <w:rFonts w:ascii="Candara" w:hAnsi="Candara" w:cs="Big Caslon Medium"/>
          <w:sz w:val="20"/>
          <w:szCs w:val="20"/>
          <w:lang w:val="en-GB" w:eastAsia="zh-CN"/>
        </w:rPr>
        <w:t xml:space="preserve">directly </w:t>
      </w:r>
      <w:r w:rsidR="003F04A3" w:rsidRPr="007A2CD9">
        <w:rPr>
          <w:rFonts w:ascii="Candara" w:hAnsi="Candara" w:cs="Big Caslon Medium"/>
          <w:sz w:val="20"/>
          <w:szCs w:val="20"/>
          <w:lang w:val="en-GB" w:eastAsia="zh-CN"/>
        </w:rPr>
        <w:t xml:space="preserve">from the horoscope </w:t>
      </w:r>
      <w:r w:rsidR="00B40877">
        <w:rPr>
          <w:rFonts w:ascii="Candara" w:hAnsi="Candara" w:cs="Big Caslon Medium"/>
          <w:sz w:val="20"/>
          <w:szCs w:val="20"/>
          <w:lang w:val="en-GB" w:eastAsia="zh-CN"/>
        </w:rPr>
        <w:t xml:space="preserve">as information </w:t>
      </w:r>
      <w:r w:rsidR="003F04A3" w:rsidRPr="007A2CD9">
        <w:rPr>
          <w:rFonts w:ascii="Candara" w:hAnsi="Candara" w:cs="Big Caslon Medium"/>
          <w:sz w:val="20"/>
          <w:szCs w:val="20"/>
          <w:lang w:val="en-GB" w:eastAsia="zh-CN"/>
        </w:rPr>
        <w:t>includes</w:t>
      </w:r>
      <w:r w:rsidR="006549BA" w:rsidRPr="007A2CD9">
        <w:rPr>
          <w:rFonts w:ascii="Candara" w:hAnsi="Candara" w:cs="Big Caslon Medium"/>
          <w:sz w:val="20"/>
          <w:szCs w:val="20"/>
          <w:lang w:val="en-GB" w:eastAsia="zh-CN"/>
        </w:rPr>
        <w:t xml:space="preserve"> </w:t>
      </w:r>
      <w:r w:rsidR="003A60F7" w:rsidRPr="007A2CD9">
        <w:rPr>
          <w:rFonts w:ascii="Candara" w:hAnsi="Candara" w:cs="Big Caslon Medium"/>
          <w:sz w:val="20"/>
          <w:szCs w:val="20"/>
          <w:lang w:val="en-GB" w:eastAsia="zh-CN"/>
        </w:rPr>
        <w:t>‘</w:t>
      </w:r>
      <w:r w:rsidR="00A6152A" w:rsidRPr="007A2CD9">
        <w:rPr>
          <w:rStyle w:val="s1"/>
          <w:rFonts w:ascii="Candara" w:hAnsi="Candara" w:cs="Big Caslon Medium"/>
          <w:sz w:val="20"/>
          <w:szCs w:val="20"/>
          <w:lang w:val="en-GB"/>
        </w:rPr>
        <w:t xml:space="preserve">psychological framework of the individual, certain personality traits, vocational tendencies and other </w:t>
      </w:r>
      <w:r w:rsidR="00DF6E73" w:rsidRPr="007A2CD9">
        <w:rPr>
          <w:rStyle w:val="s1"/>
          <w:rFonts w:ascii="Candara" w:hAnsi="Candara" w:cs="Big Caslon Medium"/>
          <w:sz w:val="20"/>
          <w:szCs w:val="20"/>
          <w:lang w:val="en-GB"/>
        </w:rPr>
        <w:t>behavioural</w:t>
      </w:r>
      <w:r w:rsidR="00A6152A" w:rsidRPr="007A2CD9">
        <w:rPr>
          <w:rStyle w:val="s1"/>
          <w:rFonts w:ascii="Candara" w:hAnsi="Candara" w:cs="Big Caslon Medium"/>
          <w:sz w:val="20"/>
          <w:szCs w:val="20"/>
          <w:lang w:val="en-GB"/>
        </w:rPr>
        <w:t xml:space="preserve"> characteristics’.</w:t>
      </w:r>
      <w:r w:rsidR="005D3220" w:rsidRPr="007A2CD9">
        <w:rPr>
          <w:rStyle w:val="a9"/>
          <w:rFonts w:ascii="Candara" w:hAnsi="Candara" w:cs="Big Caslon Medium"/>
          <w:sz w:val="20"/>
          <w:szCs w:val="20"/>
          <w:lang w:val="en-GB"/>
        </w:rPr>
        <w:footnoteReference w:id="27"/>
      </w:r>
      <w:r w:rsidR="00A6152A" w:rsidRPr="007A2CD9">
        <w:rPr>
          <w:rStyle w:val="s1"/>
          <w:rFonts w:ascii="Candara" w:hAnsi="Candara" w:cs="Big Caslon Medium"/>
          <w:sz w:val="20"/>
          <w:szCs w:val="20"/>
          <w:lang w:val="en-GB"/>
        </w:rPr>
        <w:t xml:space="preserve"> </w:t>
      </w:r>
    </w:p>
    <w:p w14:paraId="337808B0" w14:textId="5E29AD00" w:rsidR="00580FA8" w:rsidRDefault="00B40877" w:rsidP="006F3374">
      <w:pPr>
        <w:ind w:firstLine="420"/>
        <w:jc w:val="both"/>
        <w:rPr>
          <w:rStyle w:val="s1"/>
          <w:rFonts w:ascii="Candara" w:hAnsi="Candara" w:cs="Big Caslon Medium"/>
          <w:sz w:val="20"/>
          <w:szCs w:val="20"/>
          <w:lang w:val="en-GB"/>
        </w:rPr>
      </w:pPr>
      <w:r w:rsidRPr="007A2CD9">
        <w:rPr>
          <w:rFonts w:ascii="Candara" w:hAnsi="Candara" w:cs="Big Caslon Medium"/>
          <w:sz w:val="20"/>
          <w:szCs w:val="20"/>
          <w:lang w:val="en-GB" w:eastAsia="zh-CN"/>
        </w:rPr>
        <w:t xml:space="preserve">At first glance, the way that Oken conceptualises astrology practice appears to bear traits of the Stoic </w:t>
      </w:r>
      <w:r w:rsidR="006F3374">
        <w:rPr>
          <w:rFonts w:ascii="Candara" w:hAnsi="Candara" w:cs="Big Caslon Medium"/>
          <w:sz w:val="20"/>
          <w:szCs w:val="20"/>
          <w:lang w:val="en-GB" w:eastAsia="zh-CN"/>
        </w:rPr>
        <w:t xml:space="preserve">theory of sympathy and providence. </w:t>
      </w:r>
      <w:r w:rsidR="00FE0A78">
        <w:rPr>
          <w:rStyle w:val="s1"/>
          <w:rFonts w:ascii="Candara" w:hAnsi="Candara" w:cs="Big Caslon Medium"/>
          <w:sz w:val="20"/>
          <w:szCs w:val="20"/>
          <w:lang w:val="en-GB"/>
        </w:rPr>
        <w:t xml:space="preserve">Examples for </w:t>
      </w:r>
      <w:r w:rsidR="0082130F">
        <w:rPr>
          <w:rStyle w:val="s1"/>
          <w:rFonts w:ascii="Candara" w:hAnsi="Candara" w:cs="Big Caslon Medium"/>
          <w:sz w:val="20"/>
          <w:szCs w:val="20"/>
          <w:lang w:val="en-GB"/>
        </w:rPr>
        <w:t xml:space="preserve">explanations of </w:t>
      </w:r>
      <w:r w:rsidR="00DF6E73">
        <w:rPr>
          <w:rStyle w:val="s1"/>
          <w:rFonts w:ascii="Candara" w:hAnsi="Candara" w:cs="Big Caslon Medium"/>
          <w:sz w:val="20"/>
          <w:szCs w:val="20"/>
          <w:lang w:val="en-GB"/>
        </w:rPr>
        <w:t xml:space="preserve">such psychological and event </w:t>
      </w:r>
      <w:r w:rsidR="0082130F">
        <w:rPr>
          <w:rStyle w:val="s1"/>
          <w:rFonts w:ascii="Candara" w:hAnsi="Candara" w:cs="Big Caslon Medium"/>
          <w:sz w:val="20"/>
          <w:szCs w:val="20"/>
          <w:lang w:val="en-GB"/>
        </w:rPr>
        <w:t>patterns constitute the great majority of his work, as is the case of almost all other astrologers.</w:t>
      </w:r>
    </w:p>
    <w:p w14:paraId="06481239" w14:textId="7CAC0261" w:rsidR="00837A3E" w:rsidRDefault="00837A3E" w:rsidP="00EA358F">
      <w:pPr>
        <w:pStyle w:val="p1"/>
        <w:ind w:firstLine="420"/>
        <w:jc w:val="both"/>
        <w:rPr>
          <w:rStyle w:val="s1"/>
          <w:rFonts w:ascii="Candara" w:hAnsi="Candara" w:cs="Big Caslon Medium" w:hint="eastAsia"/>
          <w:sz w:val="20"/>
          <w:szCs w:val="20"/>
          <w:lang w:val="en-GB"/>
        </w:rPr>
      </w:pPr>
      <w:r>
        <w:rPr>
          <w:rStyle w:val="s1"/>
          <w:rFonts w:ascii="Candara" w:hAnsi="Candara" w:cs="Big Caslon Medium"/>
          <w:sz w:val="20"/>
          <w:szCs w:val="20"/>
          <w:lang w:val="en-GB"/>
        </w:rPr>
        <w:t>‘</w:t>
      </w:r>
      <w:r w:rsidRPr="007A2CD9">
        <w:rPr>
          <w:rStyle w:val="s1"/>
          <w:rFonts w:ascii="Candara" w:hAnsi="Candara" w:cs="Big Caslon Medium"/>
          <w:sz w:val="20"/>
          <w:szCs w:val="20"/>
          <w:lang w:val="en-GB"/>
        </w:rPr>
        <w:t>If humanity can be aware of the forces operating within and without them, they can navigate these forces, mastering their own stars and guiding his own soul to Light.</w:t>
      </w:r>
      <w:r>
        <w:rPr>
          <w:rStyle w:val="s1"/>
          <w:rFonts w:ascii="Candara" w:hAnsi="Candara" w:cs="Big Caslon Medium"/>
          <w:sz w:val="20"/>
          <w:szCs w:val="20"/>
          <w:lang w:val="en-GB"/>
        </w:rPr>
        <w:t>’</w:t>
      </w:r>
      <w:r w:rsidR="00E75279">
        <w:rPr>
          <w:rStyle w:val="s1"/>
          <w:rFonts w:ascii="Candara" w:hAnsi="Candara" w:cs="Big Caslon Medium"/>
          <w:sz w:val="20"/>
          <w:szCs w:val="20"/>
          <w:lang w:val="en-GB"/>
        </w:rPr>
        <w:t xml:space="preserve"> The narrative is similar to Plato’s concept of the soul’s ultimate purpose of going back to the stars, to div</w:t>
      </w:r>
      <w:r w:rsidR="00093D5B">
        <w:rPr>
          <w:rStyle w:val="s1"/>
          <w:rFonts w:ascii="Candara" w:hAnsi="Candara" w:cs="Big Caslon Medium"/>
          <w:sz w:val="20"/>
          <w:szCs w:val="20"/>
          <w:lang w:val="en-GB"/>
        </w:rPr>
        <w:t xml:space="preserve">inity. Oken is one of the few astrologers who </w:t>
      </w:r>
      <w:r w:rsidR="009B3C6E">
        <w:rPr>
          <w:rStyle w:val="s1"/>
          <w:rFonts w:ascii="Candara" w:hAnsi="Candara" w:cs="Big Caslon Medium"/>
          <w:sz w:val="20"/>
          <w:szCs w:val="20"/>
          <w:lang w:val="en-GB"/>
        </w:rPr>
        <w:t xml:space="preserve">discuss the possibility of transcending one’s chart, namely, to live a life free from astrological impacts through self-actualisation and realisation. </w:t>
      </w:r>
      <w:r w:rsidR="00397AAC">
        <w:rPr>
          <w:rStyle w:val="a9"/>
          <w:rFonts w:ascii="Candara" w:hAnsi="Candara" w:cs="Big Caslon Medium"/>
          <w:sz w:val="20"/>
          <w:szCs w:val="20"/>
          <w:lang w:val="en-GB"/>
        </w:rPr>
        <w:footnoteReference w:id="28"/>
      </w:r>
    </w:p>
    <w:p w14:paraId="43622E25" w14:textId="77777777" w:rsidR="00F12928" w:rsidRPr="007A2CD9" w:rsidRDefault="00F12928" w:rsidP="00D52EB0">
      <w:pPr>
        <w:jc w:val="both"/>
        <w:rPr>
          <w:rStyle w:val="s1"/>
          <w:rFonts w:ascii="Candara" w:hAnsi="Candara" w:cs="Big Caslon Medium" w:hint="eastAsia"/>
          <w:sz w:val="20"/>
          <w:szCs w:val="20"/>
          <w:lang w:val="en-GB"/>
        </w:rPr>
      </w:pPr>
    </w:p>
    <w:p w14:paraId="7E6067AD" w14:textId="4D221A4F" w:rsidR="00FE09FF" w:rsidRDefault="00DD44AD" w:rsidP="001D700C">
      <w:pPr>
        <w:ind w:firstLine="420"/>
        <w:jc w:val="both"/>
        <w:rPr>
          <w:rStyle w:val="s1"/>
          <w:rFonts w:ascii="Candara" w:hAnsi="Candara" w:cs="Big Caslon Medium"/>
          <w:b/>
          <w:bCs/>
          <w:sz w:val="20"/>
          <w:szCs w:val="20"/>
          <w:lang w:val="en-GB"/>
        </w:rPr>
      </w:pPr>
      <w:r>
        <w:rPr>
          <w:rStyle w:val="s1"/>
          <w:rFonts w:ascii="Candara" w:hAnsi="Candara" w:cs="Big Caslon Medium"/>
          <w:b/>
          <w:bCs/>
          <w:sz w:val="20"/>
          <w:szCs w:val="20"/>
          <w:lang w:val="en-GB"/>
        </w:rPr>
        <w:t xml:space="preserve">2. Limits of the Horoscope: background of growth &amp; </w:t>
      </w:r>
      <w:r w:rsidR="00980797">
        <w:rPr>
          <w:rStyle w:val="s1"/>
          <w:rFonts w:ascii="Candara" w:hAnsi="Candara" w:cs="Big Caslon Medium"/>
          <w:b/>
          <w:bCs/>
          <w:sz w:val="20"/>
          <w:szCs w:val="20"/>
          <w:lang w:val="en-GB"/>
        </w:rPr>
        <w:t xml:space="preserve">level of </w:t>
      </w:r>
      <w:r>
        <w:rPr>
          <w:rStyle w:val="s1"/>
          <w:rFonts w:ascii="Candara" w:hAnsi="Candara" w:cs="Big Caslon Medium"/>
          <w:b/>
          <w:bCs/>
          <w:sz w:val="20"/>
          <w:szCs w:val="20"/>
          <w:lang w:val="en-GB"/>
        </w:rPr>
        <w:t>consciousness</w:t>
      </w:r>
    </w:p>
    <w:p w14:paraId="3F158E55" w14:textId="3519A7A8" w:rsidR="00E65424" w:rsidRPr="007A2CD9" w:rsidRDefault="00E65424" w:rsidP="00D52EB0">
      <w:pPr>
        <w:jc w:val="both"/>
        <w:rPr>
          <w:rFonts w:ascii="Candara" w:hAnsi="Candara" w:cs="Big Caslon Medium"/>
          <w:sz w:val="20"/>
          <w:szCs w:val="20"/>
          <w:lang w:val="en-GB" w:eastAsia="zh-CN"/>
        </w:rPr>
      </w:pPr>
      <w:r w:rsidRPr="007A2CD9">
        <w:rPr>
          <w:rStyle w:val="s1"/>
          <w:rFonts w:ascii="Candara" w:hAnsi="Candara" w:cs="Big Caslon Medium"/>
          <w:sz w:val="20"/>
          <w:szCs w:val="20"/>
          <w:lang w:val="en-GB"/>
        </w:rPr>
        <w:t xml:space="preserve">Oken states that </w:t>
      </w:r>
      <w:r w:rsidR="00C628D0">
        <w:rPr>
          <w:rStyle w:val="s1"/>
          <w:rFonts w:ascii="Candara" w:hAnsi="Candara" w:cs="Big Caslon Medium"/>
          <w:sz w:val="20"/>
          <w:szCs w:val="20"/>
          <w:lang w:val="en-GB"/>
        </w:rPr>
        <w:t>the horoscope is limited per se</w:t>
      </w:r>
      <w:r w:rsidR="00C12CCA">
        <w:rPr>
          <w:rStyle w:val="s1"/>
          <w:rFonts w:ascii="Candara" w:hAnsi="Candara" w:cs="Big Caslon Medium"/>
          <w:sz w:val="20"/>
          <w:szCs w:val="20"/>
          <w:lang w:val="en-GB"/>
        </w:rPr>
        <w:t xml:space="preserve">, in the sense </w:t>
      </w:r>
      <w:r w:rsidRPr="007A2CD9">
        <w:rPr>
          <w:rStyle w:val="s1"/>
          <w:rFonts w:ascii="Candara" w:hAnsi="Candara" w:cs="Big Caslon Medium"/>
          <w:sz w:val="20"/>
          <w:szCs w:val="20"/>
          <w:lang w:val="en-GB"/>
        </w:rPr>
        <w:t>it is difficult for an astrologer to accurately forecast the future of a new-born</w:t>
      </w:r>
      <w:r w:rsidR="002767D0">
        <w:rPr>
          <w:rStyle w:val="s1"/>
          <w:rFonts w:ascii="Candara" w:hAnsi="Candara" w:cs="Big Caslon Medium"/>
          <w:sz w:val="20"/>
          <w:szCs w:val="20"/>
          <w:lang w:val="en-GB"/>
        </w:rPr>
        <w:t xml:space="preserve"> baby</w:t>
      </w:r>
      <w:r w:rsidR="00C12CCA">
        <w:rPr>
          <w:rStyle w:val="s1"/>
          <w:rFonts w:ascii="Candara" w:hAnsi="Candara" w:cs="Big Caslon Medium"/>
          <w:sz w:val="20"/>
          <w:szCs w:val="20"/>
          <w:lang w:val="en-GB"/>
        </w:rPr>
        <w:t>,</w:t>
      </w:r>
      <w:r w:rsidRPr="007A2CD9">
        <w:rPr>
          <w:rStyle w:val="s1"/>
          <w:rFonts w:ascii="Candara" w:hAnsi="Candara" w:cs="Big Caslon Medium"/>
          <w:sz w:val="20"/>
          <w:szCs w:val="20"/>
          <w:lang w:val="en-GB"/>
        </w:rPr>
        <w:t xml:space="preserve"> as for whether how exactly they will do in terms of fortune, fame or power</w:t>
      </w:r>
      <w:r w:rsidR="002767D0">
        <w:rPr>
          <w:rStyle w:val="s1"/>
          <w:rFonts w:ascii="Candara" w:hAnsi="Candara" w:cs="Big Caslon Medium"/>
          <w:sz w:val="20"/>
          <w:szCs w:val="20"/>
          <w:lang w:val="en-GB"/>
        </w:rPr>
        <w:t xml:space="preserve">. He explains that in this situation, the </w:t>
      </w:r>
      <w:r w:rsidRPr="007A2CD9">
        <w:rPr>
          <w:rStyle w:val="s1"/>
          <w:rFonts w:ascii="Candara" w:hAnsi="Candara" w:cs="Big Caslon Medium"/>
          <w:sz w:val="20"/>
          <w:szCs w:val="20"/>
          <w:lang w:val="en-GB"/>
        </w:rPr>
        <w:t xml:space="preserve">astrologer </w:t>
      </w:r>
      <w:r w:rsidR="00A5499D">
        <w:rPr>
          <w:rStyle w:val="s1"/>
          <w:rFonts w:ascii="Candara" w:hAnsi="Candara" w:cs="Big Caslon Medium"/>
          <w:sz w:val="20"/>
          <w:szCs w:val="20"/>
          <w:lang w:val="en-GB"/>
        </w:rPr>
        <w:t xml:space="preserve">who </w:t>
      </w:r>
      <w:r w:rsidRPr="007A2CD9">
        <w:rPr>
          <w:rStyle w:val="s1"/>
          <w:rFonts w:ascii="Candara" w:hAnsi="Candara" w:cs="Big Caslon Medium"/>
          <w:sz w:val="20"/>
          <w:szCs w:val="20"/>
          <w:lang w:val="en-GB"/>
        </w:rPr>
        <w:t>read</w:t>
      </w:r>
      <w:r w:rsidR="00A5499D">
        <w:rPr>
          <w:rStyle w:val="s1"/>
          <w:rFonts w:ascii="Candara" w:hAnsi="Candara" w:cs="Big Caslon Medium"/>
          <w:sz w:val="20"/>
          <w:szCs w:val="20"/>
          <w:lang w:val="en-GB"/>
        </w:rPr>
        <w:t xml:space="preserve">s </w:t>
      </w:r>
      <w:r w:rsidRPr="007A2CD9">
        <w:rPr>
          <w:rStyle w:val="s1"/>
          <w:rFonts w:ascii="Candara" w:hAnsi="Candara" w:cs="Big Caslon Medium"/>
          <w:sz w:val="20"/>
          <w:szCs w:val="20"/>
          <w:lang w:val="en-GB"/>
        </w:rPr>
        <w:t xml:space="preserve">the </w:t>
      </w:r>
      <w:r w:rsidR="00A5499D">
        <w:rPr>
          <w:rStyle w:val="s1"/>
          <w:rFonts w:ascii="Candara" w:hAnsi="Candara" w:cs="Big Caslon Medium"/>
          <w:sz w:val="20"/>
          <w:szCs w:val="20"/>
          <w:lang w:val="en-GB"/>
        </w:rPr>
        <w:t>baby</w:t>
      </w:r>
      <w:r w:rsidRPr="007A2CD9">
        <w:rPr>
          <w:rStyle w:val="s1"/>
          <w:rFonts w:ascii="Candara" w:hAnsi="Candara" w:cs="Big Caslon Medium"/>
          <w:sz w:val="20"/>
          <w:szCs w:val="20"/>
          <w:lang w:val="en-GB"/>
        </w:rPr>
        <w:t xml:space="preserve">’s chart to </w:t>
      </w:r>
      <w:r w:rsidR="00A5499D">
        <w:rPr>
          <w:rStyle w:val="s1"/>
          <w:rFonts w:ascii="Candara" w:hAnsi="Candara" w:cs="Big Caslon Medium"/>
          <w:sz w:val="20"/>
          <w:szCs w:val="20"/>
          <w:lang w:val="en-GB"/>
        </w:rPr>
        <w:t xml:space="preserve">the </w:t>
      </w:r>
      <w:r w:rsidRPr="007A2CD9">
        <w:rPr>
          <w:rStyle w:val="s1"/>
          <w:rFonts w:ascii="Candara" w:hAnsi="Candara" w:cs="Big Caslon Medium"/>
          <w:sz w:val="20"/>
          <w:szCs w:val="20"/>
          <w:lang w:val="en-GB"/>
        </w:rPr>
        <w:t xml:space="preserve">parents, must </w:t>
      </w:r>
      <w:r w:rsidR="00A5499D">
        <w:rPr>
          <w:rStyle w:val="s1"/>
          <w:rFonts w:ascii="Candara" w:hAnsi="Candara" w:cs="Big Caslon Medium"/>
          <w:sz w:val="20"/>
          <w:szCs w:val="20"/>
          <w:lang w:val="en-GB"/>
        </w:rPr>
        <w:t xml:space="preserve">also </w:t>
      </w:r>
      <w:r w:rsidRPr="007A2CD9">
        <w:rPr>
          <w:rFonts w:ascii="Candara" w:hAnsi="Candara" w:cs="Big Caslon Medium"/>
          <w:sz w:val="20"/>
          <w:szCs w:val="20"/>
          <w:lang w:val="en-GB" w:eastAsia="zh-CN"/>
        </w:rPr>
        <w:t xml:space="preserve">apply the to the child’s environment, i.e., socio-economic and cultural background, and make interpretations. He further illustrates this point through the example of two children born respectively into royalty and a peasant family, both sharing the same chart. He indicates in this case, that for the astrologer, the planetary patterns are to be interpreted ‘in terms of a royal destiny’ for the prince, and a ‘more mundane existence’ for the peasant child. </w:t>
      </w:r>
    </w:p>
    <w:p w14:paraId="390226E0" w14:textId="77777777" w:rsidR="00E65424" w:rsidRPr="007A2CD9" w:rsidRDefault="00E65424" w:rsidP="00D52EB0">
      <w:pPr>
        <w:jc w:val="both"/>
        <w:rPr>
          <w:rFonts w:ascii="Candara" w:hAnsi="Candara" w:cs="Big Caslon Medium"/>
          <w:sz w:val="20"/>
          <w:szCs w:val="20"/>
          <w:lang w:val="en-GB" w:eastAsia="zh-CN"/>
        </w:rPr>
      </w:pPr>
    </w:p>
    <w:p w14:paraId="229A2A9B" w14:textId="53988210" w:rsidR="00E65424" w:rsidRPr="007A2CD9" w:rsidRDefault="00E65424"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 xml:space="preserve">In this regard, Oken </w:t>
      </w:r>
      <w:r w:rsidR="001D700C">
        <w:rPr>
          <w:rFonts w:ascii="Candara" w:hAnsi="Candara" w:cs="Big Caslon Medium"/>
          <w:sz w:val="20"/>
          <w:szCs w:val="20"/>
          <w:lang w:val="en-GB" w:eastAsia="zh-CN"/>
        </w:rPr>
        <w:t>clearly states that</w:t>
      </w:r>
      <w:r w:rsidRPr="007A2CD9">
        <w:rPr>
          <w:rFonts w:ascii="Candara" w:hAnsi="Candara" w:cs="Big Caslon Medium"/>
          <w:sz w:val="20"/>
          <w:szCs w:val="20"/>
          <w:lang w:val="en-GB" w:eastAsia="zh-CN"/>
        </w:rPr>
        <w:t xml:space="preserve"> ‘the natal horoscope must not be looked upon as the final answer to the questions of human destiny, behaviour or character.’ </w:t>
      </w:r>
      <w:r>
        <w:rPr>
          <w:rFonts w:ascii="Candara" w:hAnsi="Candara" w:cs="Big Caslon Medium"/>
          <w:sz w:val="20"/>
          <w:szCs w:val="20"/>
          <w:lang w:val="en-GB" w:eastAsia="zh-CN"/>
        </w:rPr>
        <w:t xml:space="preserve">To a large degree, </w:t>
      </w:r>
      <w:r w:rsidRPr="007A2CD9">
        <w:rPr>
          <w:rFonts w:ascii="Candara" w:hAnsi="Candara" w:cs="Big Caslon Medium"/>
          <w:sz w:val="20"/>
          <w:szCs w:val="20"/>
          <w:lang w:val="en-GB" w:eastAsia="zh-CN"/>
        </w:rPr>
        <w:t>Oken rejects the Aristotelian view of the chart as he does not believe the horoscope constitutes the full representation of a perfect self for the person to grow into, but rather a tool of understanding. Unlike Dane Rudhyar or other humanistic astrologers, who compare individual growth to the process of an acorn growing into an oak tree and who does subscribe to the Aristotelian view of the soul, Oken prefers the image of walking a path of personal evolution as frequently mentioned in his writings and teachings</w:t>
      </w:r>
      <w:r w:rsidRPr="007A2CD9">
        <w:rPr>
          <w:rStyle w:val="a9"/>
          <w:rFonts w:ascii="Candara" w:hAnsi="Candara" w:cs="Big Caslon Medium"/>
          <w:sz w:val="20"/>
          <w:szCs w:val="20"/>
          <w:lang w:val="en-GB" w:eastAsia="zh-CN"/>
        </w:rPr>
        <w:footnoteReference w:id="29"/>
      </w:r>
      <w:r w:rsidRPr="007A2CD9">
        <w:rPr>
          <w:rFonts w:ascii="Candara" w:hAnsi="Candara" w:cs="Big Caslon Medium"/>
          <w:sz w:val="20"/>
          <w:szCs w:val="20"/>
          <w:lang w:val="en-GB" w:eastAsia="zh-CN"/>
        </w:rPr>
        <w:t>. For Oken the purpose of astrology is to help one ‘master his own stars and guide his own soul to Light.</w:t>
      </w:r>
      <w:r w:rsidRPr="007A2CD9">
        <w:rPr>
          <w:rFonts w:ascii="Candara" w:hAnsi="Candara" w:cs="Big Caslon Medium"/>
          <w:sz w:val="20"/>
          <w:szCs w:val="20"/>
          <w:vertAlign w:val="superscript"/>
          <w:lang w:val="en-GB" w:eastAsia="zh-CN"/>
        </w:rPr>
        <w:t>3</w:t>
      </w:r>
    </w:p>
    <w:p w14:paraId="06281517" w14:textId="77777777" w:rsidR="00DD44AD" w:rsidRPr="00DD44AD" w:rsidRDefault="00DD44AD" w:rsidP="00D52EB0">
      <w:pPr>
        <w:jc w:val="both"/>
        <w:rPr>
          <w:rStyle w:val="s1"/>
          <w:rFonts w:ascii="Candara" w:hAnsi="Candara" w:cs="Big Caslon Medium"/>
          <w:b/>
          <w:bCs/>
          <w:sz w:val="20"/>
          <w:szCs w:val="20"/>
          <w:lang w:val="en-GB"/>
        </w:rPr>
      </w:pPr>
    </w:p>
    <w:p w14:paraId="594316F8" w14:textId="57BC5EEB" w:rsidR="007B49B4" w:rsidRPr="007A2CD9" w:rsidRDefault="00031B57"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T</w:t>
      </w:r>
      <w:r w:rsidR="00A41A16" w:rsidRPr="007A2CD9">
        <w:rPr>
          <w:rFonts w:ascii="Candara" w:hAnsi="Candara" w:cs="Big Caslon Medium"/>
          <w:sz w:val="20"/>
          <w:szCs w:val="20"/>
          <w:lang w:val="en-GB" w:eastAsia="zh-CN"/>
        </w:rPr>
        <w:t xml:space="preserve">he </w:t>
      </w:r>
      <w:r w:rsidRPr="007A2CD9">
        <w:rPr>
          <w:rFonts w:ascii="Candara" w:hAnsi="Candara" w:cs="Big Caslon Medium"/>
          <w:sz w:val="20"/>
          <w:szCs w:val="20"/>
          <w:lang w:val="en-GB" w:eastAsia="zh-CN"/>
        </w:rPr>
        <w:t>‘</w:t>
      </w:r>
      <w:r w:rsidR="00A41A16" w:rsidRPr="007A2CD9">
        <w:rPr>
          <w:rFonts w:ascii="Candara" w:hAnsi="Candara" w:cs="Big Caslon Medium"/>
          <w:sz w:val="20"/>
          <w:szCs w:val="20"/>
          <w:lang w:val="en-GB" w:eastAsia="zh-CN"/>
        </w:rPr>
        <w:t xml:space="preserve">state of individual’s soul’ is </w:t>
      </w:r>
      <w:r w:rsidR="001B5725" w:rsidRPr="007A2CD9">
        <w:rPr>
          <w:rFonts w:ascii="Candara" w:hAnsi="Candara" w:cs="Big Caslon Medium"/>
          <w:sz w:val="20"/>
          <w:szCs w:val="20"/>
          <w:lang w:val="en-GB" w:eastAsia="zh-CN"/>
        </w:rPr>
        <w:t>an</w:t>
      </w:r>
      <w:r w:rsidR="00A41A16" w:rsidRPr="007A2CD9">
        <w:rPr>
          <w:rFonts w:ascii="Candara" w:hAnsi="Candara" w:cs="Big Caslon Medium"/>
          <w:sz w:val="20"/>
          <w:szCs w:val="20"/>
          <w:lang w:val="en-GB" w:eastAsia="zh-CN"/>
        </w:rPr>
        <w:t xml:space="preserve"> important element </w:t>
      </w:r>
      <w:r w:rsidR="000223B5" w:rsidRPr="007A2CD9">
        <w:rPr>
          <w:rFonts w:ascii="Candara" w:hAnsi="Candara" w:cs="Big Caslon Medium"/>
          <w:sz w:val="20"/>
          <w:szCs w:val="20"/>
          <w:lang w:val="en-GB" w:eastAsia="zh-CN"/>
        </w:rPr>
        <w:t xml:space="preserve">to incorporate </w:t>
      </w:r>
      <w:r w:rsidR="003F28DD" w:rsidRPr="007A2CD9">
        <w:rPr>
          <w:rFonts w:ascii="Candara" w:hAnsi="Candara" w:cs="Big Caslon Medium"/>
          <w:sz w:val="20"/>
          <w:szCs w:val="20"/>
          <w:lang w:val="en-GB" w:eastAsia="zh-CN"/>
        </w:rPr>
        <w:t xml:space="preserve">based on </w:t>
      </w:r>
      <w:r w:rsidR="008871B7" w:rsidRPr="007A2CD9">
        <w:rPr>
          <w:rFonts w:ascii="Candara" w:hAnsi="Candara" w:cs="Big Caslon Medium"/>
          <w:sz w:val="20"/>
          <w:szCs w:val="20"/>
          <w:lang w:val="en-GB" w:eastAsia="zh-CN"/>
        </w:rPr>
        <w:t xml:space="preserve">Oken’s </w:t>
      </w:r>
      <w:r w:rsidR="003F28DD" w:rsidRPr="007A2CD9">
        <w:rPr>
          <w:rFonts w:ascii="Candara" w:hAnsi="Candara" w:cs="Big Caslon Medium"/>
          <w:sz w:val="20"/>
          <w:szCs w:val="20"/>
          <w:lang w:val="en-GB" w:eastAsia="zh-CN"/>
        </w:rPr>
        <w:t xml:space="preserve">methodology </w:t>
      </w:r>
      <w:r w:rsidR="000223B5" w:rsidRPr="007A2CD9">
        <w:rPr>
          <w:rFonts w:ascii="Candara" w:hAnsi="Candara" w:cs="Big Caslon Medium"/>
          <w:sz w:val="20"/>
          <w:szCs w:val="20"/>
          <w:lang w:val="en-GB" w:eastAsia="zh-CN"/>
        </w:rPr>
        <w:t>of horoscope-reading.</w:t>
      </w:r>
      <w:r w:rsidR="00B33FA0" w:rsidRPr="007A2CD9">
        <w:rPr>
          <w:rStyle w:val="a9"/>
          <w:rFonts w:ascii="Candara" w:hAnsi="Candara" w:cs="Big Caslon Medium"/>
          <w:sz w:val="20"/>
          <w:szCs w:val="20"/>
          <w:lang w:val="en-GB" w:eastAsia="zh-CN"/>
        </w:rPr>
        <w:footnoteReference w:id="30"/>
      </w:r>
      <w:r w:rsidR="000223B5" w:rsidRPr="007A2CD9">
        <w:rPr>
          <w:rFonts w:ascii="Candara" w:hAnsi="Candara" w:cs="Big Caslon Medium"/>
          <w:sz w:val="20"/>
          <w:szCs w:val="20"/>
          <w:lang w:val="en-GB" w:eastAsia="zh-CN"/>
        </w:rPr>
        <w:t xml:space="preserve"> According to </w:t>
      </w:r>
      <w:r w:rsidR="00E4226C" w:rsidRPr="007A2CD9">
        <w:rPr>
          <w:rFonts w:ascii="Candara" w:hAnsi="Candara" w:cs="Big Caslon Medium"/>
          <w:sz w:val="20"/>
          <w:szCs w:val="20"/>
          <w:lang w:val="en-GB" w:eastAsia="zh-CN"/>
        </w:rPr>
        <w:t>Oken</w:t>
      </w:r>
      <w:r w:rsidR="000223B5" w:rsidRPr="007A2CD9">
        <w:rPr>
          <w:rFonts w:ascii="Candara" w:hAnsi="Candara" w:cs="Big Caslon Medium"/>
          <w:sz w:val="20"/>
          <w:szCs w:val="20"/>
          <w:lang w:val="en-GB" w:eastAsia="zh-CN"/>
        </w:rPr>
        <w:t xml:space="preserve">, </w:t>
      </w:r>
      <w:r w:rsidR="003E2BB4" w:rsidRPr="007A2CD9">
        <w:rPr>
          <w:rFonts w:ascii="Candara" w:hAnsi="Candara" w:cs="Big Caslon Medium"/>
          <w:sz w:val="20"/>
          <w:szCs w:val="20"/>
          <w:lang w:val="en-GB" w:eastAsia="zh-CN"/>
        </w:rPr>
        <w:t xml:space="preserve">this refers to the </w:t>
      </w:r>
      <w:r w:rsidR="00C3196D" w:rsidRPr="007A2CD9">
        <w:rPr>
          <w:rFonts w:ascii="Candara" w:hAnsi="Candara" w:cs="Big Caslon Medium"/>
          <w:sz w:val="20"/>
          <w:szCs w:val="20"/>
          <w:lang w:val="en-GB" w:eastAsia="zh-CN"/>
        </w:rPr>
        <w:t>question ‘</w:t>
      </w:r>
      <w:r w:rsidR="00C3196D" w:rsidRPr="007A2CD9">
        <w:rPr>
          <w:rStyle w:val="s1"/>
          <w:rFonts w:ascii="Candara" w:hAnsi="Candara" w:cs="Big Caslon Medium"/>
          <w:i/>
          <w:iCs/>
          <w:sz w:val="20"/>
          <w:szCs w:val="20"/>
          <w:lang w:val="en-GB"/>
        </w:rPr>
        <w:t>What level of evolution and enlightenment has this particular individual reached?</w:t>
      </w:r>
      <w:r w:rsidR="00C3196D" w:rsidRPr="007A2CD9">
        <w:rPr>
          <w:rStyle w:val="s1"/>
          <w:rFonts w:ascii="Candara" w:hAnsi="Candara" w:cs="Big Caslon Medium"/>
          <w:sz w:val="20"/>
          <w:szCs w:val="20"/>
          <w:lang w:val="en-GB"/>
        </w:rPr>
        <w:t xml:space="preserve">’ </w:t>
      </w:r>
      <w:r w:rsidR="0071387A" w:rsidRPr="007A2CD9">
        <w:rPr>
          <w:rFonts w:ascii="Candara" w:hAnsi="Candara" w:cs="Big Caslon Medium"/>
          <w:sz w:val="20"/>
          <w:szCs w:val="20"/>
          <w:lang w:val="en-GB" w:eastAsia="zh-CN"/>
        </w:rPr>
        <w:t>how advanced a person’s soul is does</w:t>
      </w:r>
      <w:r w:rsidR="00FB5769" w:rsidRPr="007A2CD9">
        <w:rPr>
          <w:rFonts w:ascii="Candara" w:hAnsi="Candara" w:cs="Big Caslon Medium"/>
          <w:sz w:val="20"/>
          <w:szCs w:val="20"/>
          <w:lang w:val="en-GB" w:eastAsia="zh-CN"/>
        </w:rPr>
        <w:t xml:space="preserve"> not show through the horoscope, </w:t>
      </w:r>
      <w:r w:rsidR="00FA5C4F" w:rsidRPr="007A2CD9">
        <w:rPr>
          <w:rFonts w:ascii="Candara" w:hAnsi="Candara" w:cs="Big Caslon Medium"/>
          <w:sz w:val="20"/>
          <w:szCs w:val="20"/>
          <w:lang w:val="en-GB" w:eastAsia="zh-CN"/>
        </w:rPr>
        <w:t>for</w:t>
      </w:r>
      <w:r w:rsidR="00FB5769" w:rsidRPr="007A2CD9">
        <w:rPr>
          <w:rFonts w:ascii="Candara" w:hAnsi="Candara" w:cs="Big Caslon Medium"/>
          <w:sz w:val="20"/>
          <w:szCs w:val="20"/>
          <w:lang w:val="en-GB" w:eastAsia="zh-CN"/>
        </w:rPr>
        <w:t xml:space="preserve"> two people of the distinctly different </w:t>
      </w:r>
      <w:r w:rsidR="00B564D4" w:rsidRPr="007A2CD9">
        <w:rPr>
          <w:rFonts w:ascii="Candara" w:hAnsi="Candara" w:cs="Big Caslon Medium"/>
          <w:sz w:val="20"/>
          <w:szCs w:val="20"/>
          <w:lang w:val="en-GB" w:eastAsia="zh-CN"/>
        </w:rPr>
        <w:t>‘</w:t>
      </w:r>
      <w:r w:rsidR="00FB5769" w:rsidRPr="007A2CD9">
        <w:rPr>
          <w:rFonts w:ascii="Candara" w:hAnsi="Candara" w:cs="Big Caslon Medium"/>
          <w:sz w:val="20"/>
          <w:szCs w:val="20"/>
          <w:lang w:val="en-GB" w:eastAsia="zh-CN"/>
        </w:rPr>
        <w:t>soul</w:t>
      </w:r>
      <w:r w:rsidR="00B564D4" w:rsidRPr="007A2CD9">
        <w:rPr>
          <w:rFonts w:ascii="Candara" w:hAnsi="Candara" w:cs="Big Caslon Medium"/>
          <w:sz w:val="20"/>
          <w:szCs w:val="20"/>
          <w:lang w:val="en-GB" w:eastAsia="zh-CN"/>
        </w:rPr>
        <w:t xml:space="preserve">-states’ could very well be </w:t>
      </w:r>
      <w:r w:rsidR="00C91C96" w:rsidRPr="007A2CD9">
        <w:rPr>
          <w:rFonts w:ascii="Candara" w:hAnsi="Candara" w:cs="Big Caslon Medium"/>
          <w:sz w:val="20"/>
          <w:szCs w:val="20"/>
          <w:lang w:val="en-GB" w:eastAsia="zh-CN"/>
        </w:rPr>
        <w:t xml:space="preserve">born </w:t>
      </w:r>
      <w:r w:rsidR="00F44992" w:rsidRPr="007A2CD9">
        <w:rPr>
          <w:rFonts w:ascii="Candara" w:hAnsi="Candara" w:cs="Big Caslon Medium"/>
          <w:sz w:val="20"/>
          <w:szCs w:val="20"/>
          <w:lang w:val="en-GB" w:eastAsia="zh-CN"/>
        </w:rPr>
        <w:t xml:space="preserve">at the exact time and have the very same birth chart. </w:t>
      </w:r>
      <w:r w:rsidR="00AC5E91" w:rsidRPr="007A2CD9">
        <w:rPr>
          <w:rFonts w:ascii="Candara" w:hAnsi="Candara" w:cs="Big Caslon Medium"/>
          <w:sz w:val="20"/>
          <w:szCs w:val="20"/>
          <w:lang w:val="en-GB" w:eastAsia="zh-CN"/>
        </w:rPr>
        <w:t xml:space="preserve">The </w:t>
      </w:r>
      <w:r w:rsidR="00F44521" w:rsidRPr="007A2CD9">
        <w:rPr>
          <w:rFonts w:ascii="Candara" w:hAnsi="Candara" w:cs="Big Caslon Medium"/>
          <w:sz w:val="20"/>
          <w:szCs w:val="20"/>
          <w:lang w:val="en-GB" w:eastAsia="zh-CN"/>
        </w:rPr>
        <w:t xml:space="preserve">level of development of the soul </w:t>
      </w:r>
      <w:r w:rsidR="00DA1111" w:rsidRPr="007A2CD9">
        <w:rPr>
          <w:rFonts w:ascii="Candara" w:hAnsi="Candara" w:cs="Big Caslon Medium"/>
          <w:sz w:val="20"/>
          <w:szCs w:val="20"/>
          <w:lang w:val="en-GB" w:eastAsia="zh-CN"/>
        </w:rPr>
        <w:t xml:space="preserve">determines one’s </w:t>
      </w:r>
      <w:r w:rsidR="005108D7" w:rsidRPr="007A2CD9">
        <w:rPr>
          <w:rFonts w:ascii="Candara" w:hAnsi="Candara" w:cs="Big Caslon Medium"/>
          <w:sz w:val="20"/>
          <w:szCs w:val="20"/>
          <w:lang w:val="en-GB" w:eastAsia="zh-CN"/>
        </w:rPr>
        <w:t xml:space="preserve">consciousness level, and </w:t>
      </w:r>
      <w:r w:rsidR="00F44521" w:rsidRPr="007A2CD9">
        <w:rPr>
          <w:rFonts w:ascii="Candara" w:hAnsi="Candara" w:cs="Big Caslon Medium"/>
          <w:sz w:val="20"/>
          <w:szCs w:val="20"/>
          <w:lang w:val="en-GB" w:eastAsia="zh-CN"/>
        </w:rPr>
        <w:t>influence</w:t>
      </w:r>
      <w:r w:rsidR="005108D7" w:rsidRPr="007A2CD9">
        <w:rPr>
          <w:rFonts w:ascii="Candara" w:hAnsi="Candara" w:cs="Big Caslon Medium"/>
          <w:sz w:val="20"/>
          <w:szCs w:val="20"/>
          <w:lang w:val="en-GB" w:eastAsia="zh-CN"/>
        </w:rPr>
        <w:t>s</w:t>
      </w:r>
      <w:r w:rsidR="00F44521" w:rsidRPr="007A2CD9">
        <w:rPr>
          <w:rFonts w:ascii="Candara" w:hAnsi="Candara" w:cs="Big Caslon Medium"/>
          <w:sz w:val="20"/>
          <w:szCs w:val="20"/>
          <w:lang w:val="en-GB" w:eastAsia="zh-CN"/>
        </w:rPr>
        <w:t xml:space="preserve"> directly how one lives out the patterns </w:t>
      </w:r>
      <w:r w:rsidR="00B75387" w:rsidRPr="007A2CD9">
        <w:rPr>
          <w:rFonts w:ascii="Candara" w:hAnsi="Candara" w:cs="Big Caslon Medium"/>
          <w:sz w:val="20"/>
          <w:szCs w:val="20"/>
          <w:lang w:val="en-GB" w:eastAsia="zh-CN"/>
        </w:rPr>
        <w:t xml:space="preserve">indicated by the chart. </w:t>
      </w:r>
      <w:r w:rsidR="00226B1E" w:rsidRPr="007A2CD9">
        <w:rPr>
          <w:rFonts w:ascii="Candara" w:hAnsi="Candara" w:cs="Big Caslon Medium"/>
          <w:sz w:val="20"/>
          <w:szCs w:val="20"/>
          <w:lang w:val="en-GB" w:eastAsia="zh-CN"/>
        </w:rPr>
        <w:t xml:space="preserve"> </w:t>
      </w:r>
      <w:r w:rsidR="00B673ED" w:rsidRPr="007A2CD9">
        <w:rPr>
          <w:rFonts w:ascii="Candara" w:hAnsi="Candara" w:cs="Big Caslon Medium"/>
          <w:sz w:val="20"/>
          <w:szCs w:val="20"/>
          <w:lang w:val="en-GB" w:eastAsia="zh-CN"/>
        </w:rPr>
        <w:t xml:space="preserve">Oken </w:t>
      </w:r>
      <w:r w:rsidR="00691F83" w:rsidRPr="007A2CD9">
        <w:rPr>
          <w:rFonts w:ascii="Candara" w:hAnsi="Candara" w:cs="Big Caslon Medium"/>
          <w:sz w:val="20"/>
          <w:szCs w:val="20"/>
          <w:lang w:val="en-GB" w:eastAsia="zh-CN"/>
        </w:rPr>
        <w:t>explain</w:t>
      </w:r>
      <w:r w:rsidR="00AF77EB" w:rsidRPr="007A2CD9">
        <w:rPr>
          <w:rFonts w:ascii="Candara" w:hAnsi="Candara" w:cs="Big Caslon Medium"/>
          <w:sz w:val="20"/>
          <w:szCs w:val="20"/>
          <w:lang w:val="en-GB" w:eastAsia="zh-CN"/>
        </w:rPr>
        <w:t xml:space="preserve">s that the astrologer </w:t>
      </w:r>
      <w:r w:rsidR="005A39A4" w:rsidRPr="007A2CD9">
        <w:rPr>
          <w:rFonts w:ascii="Candara" w:hAnsi="Candara" w:cs="Big Caslon Medium"/>
          <w:sz w:val="20"/>
          <w:szCs w:val="20"/>
          <w:lang w:val="en-GB" w:eastAsia="zh-CN"/>
        </w:rPr>
        <w:t xml:space="preserve">must </w:t>
      </w:r>
      <w:r w:rsidR="00AF77EB" w:rsidRPr="007A2CD9">
        <w:rPr>
          <w:rFonts w:ascii="Candara" w:hAnsi="Candara" w:cs="Big Caslon Medium"/>
          <w:sz w:val="20"/>
          <w:szCs w:val="20"/>
          <w:lang w:val="en-GB" w:eastAsia="zh-CN"/>
        </w:rPr>
        <w:t xml:space="preserve">exercise </w:t>
      </w:r>
      <w:r w:rsidR="005A39A4" w:rsidRPr="007A2CD9">
        <w:rPr>
          <w:rFonts w:ascii="Candara" w:hAnsi="Candara" w:cs="Big Caslon Medium"/>
          <w:sz w:val="20"/>
          <w:szCs w:val="20"/>
          <w:lang w:val="en-GB" w:eastAsia="zh-CN"/>
        </w:rPr>
        <w:t xml:space="preserve">his or her </w:t>
      </w:r>
      <w:r w:rsidR="00AF77EB" w:rsidRPr="007A2CD9">
        <w:rPr>
          <w:rFonts w:ascii="Candara" w:hAnsi="Candara" w:cs="Big Caslon Medium"/>
          <w:sz w:val="20"/>
          <w:szCs w:val="20"/>
          <w:lang w:val="en-GB" w:eastAsia="zh-CN"/>
        </w:rPr>
        <w:t>intuiti</w:t>
      </w:r>
      <w:r w:rsidR="005A39A4" w:rsidRPr="007A2CD9">
        <w:rPr>
          <w:rFonts w:ascii="Candara" w:hAnsi="Candara" w:cs="Big Caslon Medium"/>
          <w:sz w:val="20"/>
          <w:szCs w:val="20"/>
          <w:lang w:val="en-GB" w:eastAsia="zh-CN"/>
        </w:rPr>
        <w:t xml:space="preserve">ve function </w:t>
      </w:r>
      <w:r w:rsidR="00A91D8C" w:rsidRPr="007A2CD9">
        <w:rPr>
          <w:rFonts w:ascii="Candara" w:hAnsi="Candara" w:cs="Big Caslon Medium"/>
          <w:sz w:val="20"/>
          <w:szCs w:val="20"/>
          <w:lang w:val="en-GB" w:eastAsia="zh-CN"/>
        </w:rPr>
        <w:t xml:space="preserve">and </w:t>
      </w:r>
      <w:r w:rsidR="00AF77EB" w:rsidRPr="007A2CD9">
        <w:rPr>
          <w:rFonts w:ascii="Candara" w:hAnsi="Candara" w:cs="Big Caslon Medium"/>
          <w:sz w:val="20"/>
          <w:szCs w:val="20"/>
          <w:lang w:val="en-GB" w:eastAsia="zh-CN"/>
        </w:rPr>
        <w:t>perceive</w:t>
      </w:r>
      <w:r w:rsidR="00A91D8C" w:rsidRPr="007A2CD9">
        <w:rPr>
          <w:rFonts w:ascii="Candara" w:hAnsi="Candara" w:cs="Big Caslon Medium"/>
          <w:sz w:val="20"/>
          <w:szCs w:val="20"/>
          <w:lang w:val="en-GB" w:eastAsia="zh-CN"/>
        </w:rPr>
        <w:t xml:space="preserve"> energetically through </w:t>
      </w:r>
      <w:r w:rsidR="00D90DB3" w:rsidRPr="007A2CD9">
        <w:rPr>
          <w:rFonts w:ascii="Candara" w:hAnsi="Candara" w:cs="Big Caslon Medium"/>
          <w:sz w:val="20"/>
          <w:szCs w:val="20"/>
          <w:lang w:val="en-GB" w:eastAsia="zh-CN"/>
        </w:rPr>
        <w:t>the</w:t>
      </w:r>
      <w:r w:rsidR="00BF6002" w:rsidRPr="007A2CD9">
        <w:rPr>
          <w:rFonts w:ascii="Candara" w:hAnsi="Candara" w:cs="Big Caslon Medium"/>
          <w:sz w:val="20"/>
          <w:szCs w:val="20"/>
          <w:lang w:val="en-GB" w:eastAsia="zh-CN"/>
        </w:rPr>
        <w:t xml:space="preserve"> person </w:t>
      </w:r>
      <w:r w:rsidR="005A39A4" w:rsidRPr="007A2CD9">
        <w:rPr>
          <w:rFonts w:ascii="Candara" w:hAnsi="Candara" w:cs="Big Caslon Medium"/>
          <w:sz w:val="20"/>
          <w:szCs w:val="20"/>
          <w:lang w:val="en-GB" w:eastAsia="zh-CN"/>
        </w:rPr>
        <w:t>they are reading for</w:t>
      </w:r>
      <w:r w:rsidR="001618E0" w:rsidRPr="007A2CD9">
        <w:rPr>
          <w:rStyle w:val="a9"/>
          <w:rFonts w:ascii="Candara" w:hAnsi="Candara" w:cs="Big Caslon Medium"/>
          <w:sz w:val="20"/>
          <w:szCs w:val="20"/>
          <w:lang w:val="en-GB" w:eastAsia="zh-CN"/>
        </w:rPr>
        <w:footnoteReference w:id="31"/>
      </w:r>
      <w:r w:rsidR="005A39A4" w:rsidRPr="007A2CD9">
        <w:rPr>
          <w:rFonts w:ascii="Candara" w:hAnsi="Candara" w:cs="Big Caslon Medium"/>
          <w:sz w:val="20"/>
          <w:szCs w:val="20"/>
          <w:lang w:val="en-GB" w:eastAsia="zh-CN"/>
        </w:rPr>
        <w:t xml:space="preserve">. </w:t>
      </w:r>
      <w:r w:rsidR="0049311F" w:rsidRPr="007A2CD9">
        <w:rPr>
          <w:rFonts w:ascii="Candara" w:hAnsi="Candara" w:cs="Big Caslon Medium"/>
          <w:sz w:val="20"/>
          <w:szCs w:val="20"/>
          <w:lang w:val="en-GB" w:eastAsia="zh-CN"/>
        </w:rPr>
        <w:t>Th</w:t>
      </w:r>
      <w:r w:rsidR="006C5FBD" w:rsidRPr="007A2CD9">
        <w:rPr>
          <w:rFonts w:ascii="Candara" w:hAnsi="Candara" w:cs="Big Caslon Medium"/>
          <w:sz w:val="20"/>
          <w:szCs w:val="20"/>
          <w:lang w:val="en-GB" w:eastAsia="zh-CN"/>
        </w:rPr>
        <w:t xml:space="preserve">e </w:t>
      </w:r>
      <w:r w:rsidR="009C23B0" w:rsidRPr="007A2CD9">
        <w:rPr>
          <w:rFonts w:ascii="Candara" w:hAnsi="Candara" w:cs="Big Caslon Medium"/>
          <w:sz w:val="20"/>
          <w:szCs w:val="20"/>
          <w:lang w:val="en-GB" w:eastAsia="zh-CN"/>
        </w:rPr>
        <w:t xml:space="preserve">level of consciousness of </w:t>
      </w:r>
      <w:r w:rsidR="009C23B0" w:rsidRPr="007A2CD9">
        <w:rPr>
          <w:rFonts w:ascii="Candara" w:hAnsi="Candara" w:cs="Big Caslon Medium"/>
          <w:sz w:val="20"/>
          <w:szCs w:val="20"/>
          <w:lang w:val="en-GB" w:eastAsia="zh-CN"/>
        </w:rPr>
        <w:lastRenderedPageBreak/>
        <w:t>the person in question</w:t>
      </w:r>
      <w:r w:rsidR="00F7429A" w:rsidRPr="007A2CD9">
        <w:rPr>
          <w:rFonts w:ascii="Candara" w:hAnsi="Candara" w:cs="Big Caslon Medium"/>
          <w:sz w:val="20"/>
          <w:szCs w:val="20"/>
          <w:lang w:val="en-GB" w:eastAsia="zh-CN"/>
        </w:rPr>
        <w:t xml:space="preserve">, </w:t>
      </w:r>
      <w:r w:rsidR="002F09D0" w:rsidRPr="007A2CD9">
        <w:rPr>
          <w:rFonts w:ascii="Candara" w:hAnsi="Candara" w:cs="Big Caslon Medium"/>
          <w:sz w:val="20"/>
          <w:szCs w:val="20"/>
          <w:lang w:val="en-GB" w:eastAsia="zh-CN"/>
        </w:rPr>
        <w:t xml:space="preserve">which is directly connected to </w:t>
      </w:r>
      <w:r w:rsidR="0045586C" w:rsidRPr="007A2CD9">
        <w:rPr>
          <w:rFonts w:ascii="Candara" w:hAnsi="Candara" w:cs="Big Caslon Medium"/>
          <w:sz w:val="20"/>
          <w:szCs w:val="20"/>
          <w:lang w:val="en-GB" w:eastAsia="zh-CN"/>
        </w:rPr>
        <w:t>how much the soul is infused with the personality.</w:t>
      </w:r>
      <w:r w:rsidR="004779F1" w:rsidRPr="007A2CD9">
        <w:rPr>
          <w:rFonts w:ascii="Candara" w:hAnsi="Candara" w:cs="Big Caslon Medium"/>
          <w:sz w:val="20"/>
          <w:szCs w:val="20"/>
          <w:lang w:val="en-GB" w:eastAsia="zh-CN"/>
        </w:rPr>
        <w:t xml:space="preserve"> </w:t>
      </w:r>
      <w:r w:rsidR="00486017" w:rsidRPr="007A2CD9">
        <w:rPr>
          <w:rFonts w:ascii="Candara" w:hAnsi="Candara" w:cs="Big Caslon Medium"/>
          <w:sz w:val="20"/>
          <w:szCs w:val="20"/>
          <w:lang w:val="en-GB" w:eastAsia="zh-CN"/>
        </w:rPr>
        <w:t xml:space="preserve">He </w:t>
      </w:r>
      <w:r w:rsidR="00515FE0" w:rsidRPr="007A2CD9">
        <w:rPr>
          <w:rFonts w:ascii="Candara" w:hAnsi="Candara" w:cs="Big Caslon Medium"/>
          <w:sz w:val="20"/>
          <w:szCs w:val="20"/>
          <w:lang w:val="en-GB" w:eastAsia="zh-CN"/>
        </w:rPr>
        <w:t>mention</w:t>
      </w:r>
      <w:r w:rsidR="00486017" w:rsidRPr="007A2CD9">
        <w:rPr>
          <w:rFonts w:ascii="Candara" w:hAnsi="Candara" w:cs="Big Caslon Medium"/>
          <w:sz w:val="20"/>
          <w:szCs w:val="20"/>
          <w:lang w:val="en-GB" w:eastAsia="zh-CN"/>
        </w:rPr>
        <w:t>s</w:t>
      </w:r>
      <w:r w:rsidR="00515FE0" w:rsidRPr="007A2CD9">
        <w:rPr>
          <w:rFonts w:ascii="Candara" w:hAnsi="Candara" w:cs="Big Caslon Medium"/>
          <w:sz w:val="20"/>
          <w:szCs w:val="20"/>
          <w:lang w:val="en-GB" w:eastAsia="zh-CN"/>
        </w:rPr>
        <w:t xml:space="preserve"> in particular the role of the soul and its relationship </w:t>
      </w:r>
      <w:r w:rsidR="00591E6D" w:rsidRPr="007A2CD9">
        <w:rPr>
          <w:rFonts w:ascii="Candara" w:hAnsi="Candara" w:cs="Big Caslon Medium"/>
          <w:sz w:val="20"/>
          <w:szCs w:val="20"/>
          <w:lang w:val="en-GB" w:eastAsia="zh-CN"/>
        </w:rPr>
        <w:t xml:space="preserve">with </w:t>
      </w:r>
      <w:r w:rsidR="00E17780" w:rsidRPr="007A2CD9">
        <w:rPr>
          <w:rFonts w:ascii="Candara" w:hAnsi="Candara" w:cs="Big Caslon Medium"/>
          <w:sz w:val="20"/>
          <w:szCs w:val="20"/>
          <w:lang w:val="en-GB" w:eastAsia="zh-CN"/>
        </w:rPr>
        <w:t xml:space="preserve">personal destiny as well as the guiding value of </w:t>
      </w:r>
      <w:r w:rsidR="00591E6D" w:rsidRPr="007A2CD9">
        <w:rPr>
          <w:rFonts w:ascii="Candara" w:hAnsi="Candara" w:cs="Big Caslon Medium"/>
          <w:sz w:val="20"/>
          <w:szCs w:val="20"/>
          <w:lang w:val="en-GB" w:eastAsia="zh-CN"/>
        </w:rPr>
        <w:t>astrology</w:t>
      </w:r>
      <w:r w:rsidR="00A228D3" w:rsidRPr="007A2CD9">
        <w:rPr>
          <w:rFonts w:ascii="Candara" w:hAnsi="Candara" w:cs="Big Caslon Medium"/>
          <w:sz w:val="20"/>
          <w:szCs w:val="20"/>
          <w:lang w:val="en-GB" w:eastAsia="zh-CN"/>
        </w:rPr>
        <w:t xml:space="preserve">. </w:t>
      </w:r>
      <w:r w:rsidR="003D5951" w:rsidRPr="007A2CD9">
        <w:rPr>
          <w:rFonts w:ascii="Candara" w:hAnsi="Candara" w:cs="Big Caslon Medium"/>
          <w:sz w:val="20"/>
          <w:szCs w:val="20"/>
          <w:lang w:val="en-GB" w:eastAsia="zh-CN"/>
        </w:rPr>
        <w:t xml:space="preserve"> </w:t>
      </w:r>
      <w:r w:rsidR="003908D0">
        <w:rPr>
          <w:rFonts w:ascii="Candara" w:hAnsi="Candara" w:cs="Big Caslon Medium"/>
          <w:sz w:val="20"/>
          <w:szCs w:val="20"/>
          <w:lang w:val="en-GB" w:eastAsia="zh-CN"/>
        </w:rPr>
        <w:t xml:space="preserve">Oken’s </w:t>
      </w:r>
      <w:r w:rsidR="00703D89">
        <w:rPr>
          <w:rFonts w:ascii="Candara" w:hAnsi="Candara" w:cs="Big Caslon Medium"/>
          <w:sz w:val="20"/>
          <w:szCs w:val="20"/>
          <w:lang w:val="en-GB" w:eastAsia="zh-CN"/>
        </w:rPr>
        <w:t xml:space="preserve">approach to the soul corresponds to Plato’s transcendental </w:t>
      </w:r>
      <w:r w:rsidR="00B32EC7">
        <w:rPr>
          <w:rFonts w:ascii="Candara" w:hAnsi="Candara" w:cs="Big Caslon Medium"/>
          <w:sz w:val="20"/>
          <w:szCs w:val="20"/>
          <w:lang w:val="en-GB" w:eastAsia="zh-CN"/>
        </w:rPr>
        <w:t>conception</w:t>
      </w:r>
      <w:r w:rsidR="006F3374">
        <w:rPr>
          <w:rFonts w:ascii="Candara" w:hAnsi="Candara" w:cs="Big Caslon Medium"/>
          <w:sz w:val="20"/>
          <w:szCs w:val="20"/>
          <w:lang w:val="en-GB" w:eastAsia="zh-CN"/>
        </w:rPr>
        <w:t>.</w:t>
      </w:r>
    </w:p>
    <w:p w14:paraId="2E6A195B" w14:textId="77777777" w:rsidR="00B4307F" w:rsidRPr="007A2CD9" w:rsidRDefault="00B4307F" w:rsidP="00D52EB0">
      <w:pPr>
        <w:pStyle w:val="p1"/>
        <w:jc w:val="both"/>
        <w:divId w:val="2025090020"/>
        <w:rPr>
          <w:rStyle w:val="s1"/>
          <w:rFonts w:ascii="Candara" w:hAnsi="Candara" w:cs="Big Caslon Medium"/>
          <w:sz w:val="20"/>
          <w:szCs w:val="20"/>
          <w:lang w:val="en-GB"/>
        </w:rPr>
      </w:pPr>
    </w:p>
    <w:p w14:paraId="0DC10F52" w14:textId="77777777" w:rsidR="005514D4" w:rsidRPr="007A2CD9" w:rsidRDefault="005514D4" w:rsidP="00D52EB0">
      <w:pPr>
        <w:widowControl/>
        <w:jc w:val="both"/>
        <w:rPr>
          <w:rFonts w:ascii="Candara" w:hAnsi="Candara" w:cs="Big Caslon Medium" w:hint="eastAsia"/>
          <w:sz w:val="20"/>
          <w:szCs w:val="20"/>
          <w:lang w:val="en-GB" w:eastAsia="zh-CN"/>
        </w:rPr>
      </w:pPr>
    </w:p>
    <w:p w14:paraId="4403CE54" w14:textId="77777777" w:rsidR="008D41A3" w:rsidRPr="007A2CD9" w:rsidRDefault="008D41A3" w:rsidP="00D52EB0">
      <w:pPr>
        <w:ind w:firstLine="420"/>
        <w:jc w:val="both"/>
        <w:rPr>
          <w:rFonts w:ascii="Candara" w:hAnsi="Candara" w:cs="Big Caslon Medium"/>
          <w:sz w:val="20"/>
          <w:szCs w:val="20"/>
          <w:lang w:val="en-GB" w:eastAsia="zh-CN"/>
        </w:rPr>
      </w:pPr>
    </w:p>
    <w:p w14:paraId="4702D635" w14:textId="77777777" w:rsidR="005514D4" w:rsidRPr="007A2CD9" w:rsidRDefault="005514D4" w:rsidP="00D52EB0">
      <w:pPr>
        <w:ind w:firstLine="420"/>
        <w:jc w:val="both"/>
        <w:rPr>
          <w:rFonts w:ascii="Candara" w:hAnsi="Candara" w:cs="Big Caslon Medium"/>
          <w:sz w:val="20"/>
          <w:szCs w:val="20"/>
          <w:lang w:val="en-GB" w:eastAsia="zh-CN"/>
        </w:rPr>
      </w:pPr>
    </w:p>
    <w:p w14:paraId="148C1629" w14:textId="77777777" w:rsidR="00005957" w:rsidRPr="007A2CD9" w:rsidRDefault="00005957" w:rsidP="00D52EB0">
      <w:pPr>
        <w:jc w:val="both"/>
        <w:rPr>
          <w:rFonts w:ascii="Candara" w:hAnsi="Candara" w:cs="Big Caslon Medium"/>
          <w:sz w:val="20"/>
          <w:szCs w:val="20"/>
          <w:lang w:val="en-GB" w:eastAsia="zh-CN"/>
        </w:rPr>
      </w:pPr>
    </w:p>
    <w:p w14:paraId="20BE627E" w14:textId="77777777" w:rsidR="003A6A29" w:rsidRPr="007A2CD9" w:rsidRDefault="003A6A29" w:rsidP="00D52EB0">
      <w:pPr>
        <w:jc w:val="both"/>
        <w:rPr>
          <w:rFonts w:ascii="Candara" w:hAnsi="Candara" w:cs="Big Caslon Medium"/>
          <w:sz w:val="20"/>
          <w:szCs w:val="20"/>
          <w:lang w:val="en-GB" w:eastAsia="zh-CN"/>
        </w:rPr>
      </w:pPr>
    </w:p>
    <w:p w14:paraId="0A0955D5" w14:textId="77777777" w:rsidR="003A6A29" w:rsidRPr="007A2CD9" w:rsidRDefault="003A6A29" w:rsidP="00D52EB0">
      <w:pPr>
        <w:jc w:val="both"/>
        <w:rPr>
          <w:rFonts w:ascii="Candara" w:hAnsi="Candara" w:cs="Big Caslon Medium"/>
          <w:sz w:val="20"/>
          <w:szCs w:val="20"/>
          <w:lang w:val="en-GB" w:eastAsia="zh-CN"/>
        </w:rPr>
      </w:pPr>
    </w:p>
    <w:p w14:paraId="4784A1E8" w14:textId="77777777" w:rsidR="003A6A29" w:rsidRPr="007A2CD9" w:rsidRDefault="003A6A29" w:rsidP="00D52EB0">
      <w:pPr>
        <w:jc w:val="both"/>
        <w:rPr>
          <w:rFonts w:ascii="Candara" w:hAnsi="Candara" w:cs="Big Caslon Medium"/>
          <w:sz w:val="20"/>
          <w:szCs w:val="20"/>
          <w:lang w:val="en-GB" w:eastAsia="zh-CN"/>
        </w:rPr>
      </w:pPr>
    </w:p>
    <w:p w14:paraId="3DAEC77C" w14:textId="77777777" w:rsidR="003A6A29" w:rsidRPr="007A2CD9" w:rsidRDefault="003A6A29" w:rsidP="00D52EB0">
      <w:pPr>
        <w:jc w:val="both"/>
        <w:rPr>
          <w:rFonts w:ascii="Candara" w:hAnsi="Candara" w:cs="Big Caslon Medium"/>
          <w:sz w:val="20"/>
          <w:szCs w:val="20"/>
          <w:lang w:val="en-GB" w:eastAsia="zh-CN"/>
        </w:rPr>
      </w:pPr>
    </w:p>
    <w:p w14:paraId="70ADD393" w14:textId="77777777" w:rsidR="003A6A29" w:rsidRPr="007A2CD9" w:rsidRDefault="003A6A29"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br/>
      </w:r>
    </w:p>
    <w:p w14:paraId="64A4DC91" w14:textId="77777777" w:rsidR="003A6A29" w:rsidRPr="007A2CD9" w:rsidRDefault="003A6A29" w:rsidP="00D52EB0">
      <w:pPr>
        <w:jc w:val="both"/>
        <w:rPr>
          <w:rFonts w:ascii="Candara" w:hAnsi="Candara" w:cs="Big Caslon Medium"/>
          <w:sz w:val="20"/>
          <w:szCs w:val="20"/>
          <w:lang w:val="en-GB" w:eastAsia="zh-CN"/>
        </w:rPr>
      </w:pPr>
    </w:p>
    <w:p w14:paraId="14CB9BBC" w14:textId="579AB1D3" w:rsidR="005E5E42" w:rsidRPr="007A2CD9" w:rsidRDefault="005E5E42"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br/>
      </w:r>
    </w:p>
    <w:p w14:paraId="77CDE11F" w14:textId="77777777" w:rsidR="003A6A29" w:rsidRPr="007A2CD9" w:rsidRDefault="003A6A29" w:rsidP="00D52EB0">
      <w:pPr>
        <w:jc w:val="both"/>
        <w:rPr>
          <w:rFonts w:ascii="Candara" w:hAnsi="Candara" w:cs="Big Caslon Medium"/>
          <w:b/>
          <w:sz w:val="20"/>
          <w:szCs w:val="20"/>
          <w:lang w:val="en-GB" w:eastAsia="zh-CN"/>
        </w:rPr>
      </w:pPr>
    </w:p>
    <w:p w14:paraId="17E1075F" w14:textId="16CE017C" w:rsidR="00457F45" w:rsidRDefault="00457F45" w:rsidP="00D52EB0">
      <w:pPr>
        <w:widowControl/>
        <w:jc w:val="both"/>
        <w:rPr>
          <w:rFonts w:ascii="Candara" w:hAnsi="Candara" w:cs="Big Caslon Medium"/>
          <w:b/>
          <w:sz w:val="20"/>
          <w:szCs w:val="20"/>
          <w:lang w:val="en-GB" w:eastAsia="zh-CN"/>
        </w:rPr>
      </w:pPr>
      <w:r>
        <w:rPr>
          <w:rFonts w:ascii="Candara" w:hAnsi="Candara" w:cs="Big Caslon Medium"/>
          <w:b/>
          <w:sz w:val="20"/>
          <w:szCs w:val="20"/>
          <w:lang w:val="en-GB" w:eastAsia="zh-CN"/>
        </w:rPr>
        <w:br w:type="page"/>
      </w:r>
    </w:p>
    <w:p w14:paraId="45F89C06" w14:textId="7E72DEFA" w:rsidR="00282081" w:rsidRPr="007A2CD9" w:rsidRDefault="007223E0" w:rsidP="00D52EB0">
      <w:pPr>
        <w:jc w:val="center"/>
        <w:rPr>
          <w:rFonts w:ascii="Candara" w:hAnsi="Candara" w:cs="Big Caslon Medium"/>
          <w:b/>
          <w:sz w:val="20"/>
          <w:szCs w:val="20"/>
          <w:lang w:val="en-GB" w:eastAsia="zh-CN"/>
        </w:rPr>
      </w:pPr>
      <w:r w:rsidRPr="007A2CD9">
        <w:rPr>
          <w:rFonts w:ascii="Candara" w:hAnsi="Candara" w:cs="Big Caslon Medium"/>
          <w:b/>
          <w:sz w:val="20"/>
          <w:szCs w:val="20"/>
          <w:lang w:val="en-GB" w:eastAsia="zh-CN"/>
        </w:rPr>
        <w:lastRenderedPageBreak/>
        <w:t>Bibliography</w:t>
      </w:r>
    </w:p>
    <w:p w14:paraId="5ECA96B3" w14:textId="77777777" w:rsidR="00457F45" w:rsidRPr="007A2CD9" w:rsidRDefault="00457F45" w:rsidP="00D52EB0">
      <w:pPr>
        <w:jc w:val="both"/>
        <w:rPr>
          <w:rFonts w:ascii="Candara" w:hAnsi="Candara" w:cs="Big Caslon Medium" w:hint="eastAsia"/>
          <w:color w:val="1A1A1A"/>
          <w:sz w:val="20"/>
          <w:szCs w:val="20"/>
          <w:lang w:val="en-GB"/>
        </w:rPr>
      </w:pPr>
    </w:p>
    <w:p w14:paraId="1D0437C2" w14:textId="3DF62517" w:rsidR="00457F45" w:rsidRDefault="00457F45" w:rsidP="00D52EB0">
      <w:pPr>
        <w:jc w:val="both"/>
        <w:rPr>
          <w:rFonts w:ascii="Candara" w:hAnsi="Candara" w:cs="Big Caslon Medium"/>
          <w:i/>
          <w:iCs/>
          <w:color w:val="1A1A1A"/>
          <w:sz w:val="20"/>
          <w:szCs w:val="20"/>
          <w:lang w:val="en-GB" w:eastAsia="zh-CN"/>
        </w:rPr>
      </w:pPr>
      <w:r w:rsidRPr="007A2CD9">
        <w:rPr>
          <w:rFonts w:ascii="Candara" w:hAnsi="Candara" w:cs="Big Caslon Medium"/>
          <w:color w:val="1A1A1A"/>
          <w:sz w:val="20"/>
          <w:szCs w:val="20"/>
          <w:lang w:val="en-GB" w:eastAsia="zh-CN"/>
        </w:rPr>
        <w:t xml:space="preserve">Aristotle, </w:t>
      </w:r>
      <w:r w:rsidRPr="007A2CD9">
        <w:rPr>
          <w:rFonts w:ascii="Candara" w:hAnsi="Candara" w:cs="Big Caslon Medium"/>
          <w:i/>
          <w:iCs/>
          <w:color w:val="1A1A1A"/>
          <w:sz w:val="20"/>
          <w:szCs w:val="20"/>
          <w:lang w:val="en-GB" w:eastAsia="zh-CN"/>
        </w:rPr>
        <w:t xml:space="preserve">On the Soul, trans. W. S. </w:t>
      </w:r>
      <w:proofErr w:type="spellStart"/>
      <w:r w:rsidRPr="007A2CD9">
        <w:rPr>
          <w:rFonts w:ascii="Candara" w:hAnsi="Candara" w:cs="Big Caslon Medium"/>
          <w:i/>
          <w:iCs/>
          <w:color w:val="1A1A1A"/>
          <w:sz w:val="20"/>
          <w:szCs w:val="20"/>
          <w:lang w:val="en-GB" w:eastAsia="zh-CN"/>
        </w:rPr>
        <w:t>Hett</w:t>
      </w:r>
      <w:proofErr w:type="spellEnd"/>
      <w:r w:rsidRPr="007A2CD9">
        <w:rPr>
          <w:rFonts w:ascii="Candara" w:hAnsi="Candara" w:cs="Big Caslon Medium"/>
          <w:i/>
          <w:iCs/>
          <w:color w:val="1A1A1A"/>
          <w:sz w:val="20"/>
          <w:szCs w:val="20"/>
          <w:lang w:val="en-GB" w:eastAsia="zh-CN"/>
        </w:rPr>
        <w:t xml:space="preserve"> (Cambridge, MA: Harvard University Press, 1936</w:t>
      </w:r>
      <w:r w:rsidR="006479EB" w:rsidRPr="007A2CD9">
        <w:rPr>
          <w:rFonts w:ascii="Candara" w:hAnsi="Candara" w:cs="Big Caslon Medium"/>
          <w:i/>
          <w:iCs/>
          <w:color w:val="1A1A1A"/>
          <w:sz w:val="20"/>
          <w:szCs w:val="20"/>
          <w:lang w:val="en-GB" w:eastAsia="zh-CN"/>
        </w:rPr>
        <w:t>)</w:t>
      </w:r>
      <w:r w:rsidR="006479EB">
        <w:rPr>
          <w:rFonts w:ascii="Candara" w:hAnsi="Candara" w:cs="Big Caslon Medium"/>
          <w:i/>
          <w:iCs/>
          <w:color w:val="1A1A1A"/>
          <w:sz w:val="20"/>
          <w:szCs w:val="20"/>
          <w:lang w:val="en-GB" w:eastAsia="zh-CN"/>
        </w:rPr>
        <w:t>.</w:t>
      </w:r>
    </w:p>
    <w:p w14:paraId="5AD75C25" w14:textId="77777777" w:rsidR="00457F45" w:rsidRDefault="00457F45" w:rsidP="00D52EB0">
      <w:pPr>
        <w:jc w:val="both"/>
        <w:rPr>
          <w:rFonts w:ascii="Candara" w:hAnsi="Candara" w:cs="Big Caslon Medium"/>
          <w:i/>
          <w:iCs/>
          <w:color w:val="1A1A1A"/>
          <w:sz w:val="20"/>
          <w:szCs w:val="20"/>
          <w:lang w:val="en-GB" w:eastAsia="zh-CN"/>
        </w:rPr>
      </w:pPr>
    </w:p>
    <w:p w14:paraId="45DBC214" w14:textId="0F590748" w:rsidR="00457F45" w:rsidRDefault="0048187F" w:rsidP="00D52EB0">
      <w:pPr>
        <w:jc w:val="both"/>
        <w:rPr>
          <w:rFonts w:ascii="Candara" w:hAnsi="Candara" w:cs="Big Caslon Medium"/>
          <w:i/>
          <w:iCs/>
          <w:color w:val="1A1A1A"/>
          <w:sz w:val="20"/>
          <w:szCs w:val="20"/>
          <w:lang w:val="en-GB" w:eastAsia="zh-CN"/>
        </w:rPr>
      </w:pPr>
      <w:r w:rsidRPr="007A2CD9">
        <w:rPr>
          <w:rFonts w:ascii="Candara" w:hAnsi="Candara" w:cs="Big Caslon Medium"/>
          <w:i/>
          <w:iCs/>
          <w:color w:val="1A1A1A"/>
          <w:sz w:val="20"/>
          <w:szCs w:val="20"/>
          <w:lang w:val="en-GB" w:eastAsia="zh-CN"/>
        </w:rPr>
        <w:t>Aristotle</w:t>
      </w:r>
      <w:r w:rsidR="00457F45" w:rsidRPr="007A2CD9">
        <w:rPr>
          <w:rFonts w:ascii="Candara" w:hAnsi="Candara" w:cs="Big Caslon Medium"/>
          <w:i/>
          <w:iCs/>
          <w:color w:val="1A1A1A"/>
          <w:sz w:val="20"/>
          <w:szCs w:val="20"/>
          <w:lang w:val="en-GB" w:eastAsia="zh-CN"/>
        </w:rPr>
        <w:t>, Physics</w:t>
      </w:r>
      <w:r w:rsidR="00C76D14">
        <w:rPr>
          <w:rFonts w:ascii="Candara" w:hAnsi="Candara" w:cs="Big Caslon Medium"/>
          <w:i/>
          <w:iCs/>
          <w:color w:val="1A1A1A"/>
          <w:sz w:val="20"/>
          <w:szCs w:val="20"/>
          <w:lang w:val="en-GB" w:eastAsia="zh-CN"/>
        </w:rPr>
        <w:t>.</w:t>
      </w:r>
      <w:r w:rsidR="00457F45" w:rsidRPr="007A2CD9">
        <w:rPr>
          <w:rFonts w:ascii="Candara" w:hAnsi="Candara" w:cs="Big Caslon Medium"/>
          <w:i/>
          <w:iCs/>
          <w:color w:val="1A1A1A"/>
          <w:sz w:val="20"/>
          <w:szCs w:val="20"/>
          <w:lang w:val="en-GB" w:eastAsia="zh-CN"/>
        </w:rPr>
        <w:t xml:space="preserve"> </w:t>
      </w:r>
    </w:p>
    <w:p w14:paraId="20FB7203" w14:textId="77777777" w:rsidR="00457F45" w:rsidRDefault="00457F45" w:rsidP="00D52EB0">
      <w:pPr>
        <w:jc w:val="both"/>
        <w:rPr>
          <w:rFonts w:ascii="Candara" w:hAnsi="Candara" w:cs="Big Caslon Medium"/>
          <w:i/>
          <w:iCs/>
          <w:color w:val="1A1A1A"/>
          <w:sz w:val="20"/>
          <w:szCs w:val="20"/>
          <w:lang w:val="en-GB" w:eastAsia="zh-CN"/>
        </w:rPr>
      </w:pPr>
    </w:p>
    <w:p w14:paraId="1AB14060" w14:textId="4D4DB8A3" w:rsidR="00457F45" w:rsidRDefault="00457F45" w:rsidP="00D52EB0">
      <w:pPr>
        <w:widowControl/>
        <w:shd w:val="clear" w:color="auto" w:fill="FFFFFF"/>
        <w:jc w:val="both"/>
        <w:rPr>
          <w:rFonts w:ascii="Candara" w:hAnsi="Candara" w:cs="Big Caslon Medium"/>
          <w:sz w:val="20"/>
          <w:szCs w:val="20"/>
          <w:lang w:eastAsia="zh-CN"/>
        </w:rPr>
      </w:pPr>
      <w:r w:rsidRPr="004D513D">
        <w:rPr>
          <w:rFonts w:ascii="Candara" w:hAnsi="Candara" w:cs="Big Caslon Medium"/>
          <w:sz w:val="20"/>
          <w:szCs w:val="20"/>
          <w:lang w:eastAsia="zh-CN"/>
        </w:rPr>
        <w:t>Brouwer, René, ‘Stoic Sympathy’, in </w:t>
      </w:r>
      <w:r w:rsidRPr="004D513D">
        <w:rPr>
          <w:rFonts w:ascii="Candara" w:hAnsi="Candara" w:cs="Big Caslon Medium"/>
          <w:i/>
          <w:iCs/>
          <w:sz w:val="20"/>
          <w:szCs w:val="20"/>
          <w:lang w:eastAsia="zh-CN"/>
        </w:rPr>
        <w:t>Sympathy</w:t>
      </w:r>
      <w:r w:rsidRPr="004D513D">
        <w:rPr>
          <w:rFonts w:ascii="Candara" w:hAnsi="Candara" w:cs="Big Caslon Medium"/>
          <w:sz w:val="20"/>
          <w:szCs w:val="20"/>
          <w:lang w:eastAsia="zh-CN"/>
        </w:rPr>
        <w:t> (New York: Oxford University Press, 2015</w:t>
      </w:r>
      <w:r w:rsidR="006479EB" w:rsidRPr="004D513D">
        <w:rPr>
          <w:rFonts w:ascii="Candara" w:hAnsi="Candara" w:cs="Big Caslon Medium"/>
          <w:sz w:val="20"/>
          <w:szCs w:val="20"/>
          <w:lang w:eastAsia="zh-CN"/>
        </w:rPr>
        <w:t>).</w:t>
      </w:r>
    </w:p>
    <w:p w14:paraId="7CAD539B" w14:textId="77777777" w:rsidR="00457F45" w:rsidRDefault="00457F45" w:rsidP="00D52EB0">
      <w:pPr>
        <w:widowControl/>
        <w:shd w:val="clear" w:color="auto" w:fill="FFFFFF"/>
        <w:jc w:val="both"/>
        <w:rPr>
          <w:rFonts w:ascii="Candara" w:hAnsi="Candara" w:cs="Big Caslon Medium"/>
          <w:sz w:val="20"/>
          <w:szCs w:val="20"/>
          <w:lang w:eastAsia="zh-CN"/>
        </w:rPr>
      </w:pPr>
    </w:p>
    <w:p w14:paraId="1CFF64D0" w14:textId="0AA99658" w:rsidR="00457F45" w:rsidRDefault="00457F45"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Campion, Nicholas, </w:t>
      </w:r>
      <w:r w:rsidRPr="007A2CD9">
        <w:rPr>
          <w:rFonts w:ascii="Candara" w:hAnsi="Candara" w:cs="Big Caslon Medium"/>
          <w:i/>
          <w:iCs/>
          <w:sz w:val="20"/>
          <w:szCs w:val="20"/>
          <w:lang w:val="en-GB" w:eastAsia="zh-CN"/>
        </w:rPr>
        <w:t>Astrology and Cosmology in the World’s Religions</w:t>
      </w:r>
      <w:r w:rsidRPr="007A2CD9">
        <w:rPr>
          <w:rFonts w:ascii="Candara" w:hAnsi="Candara" w:cs="Big Caslon Medium"/>
          <w:sz w:val="20"/>
          <w:szCs w:val="20"/>
          <w:lang w:val="en-GB" w:eastAsia="zh-CN"/>
        </w:rPr>
        <w:t> (New York: New York University Press, 2012), Ch.</w:t>
      </w:r>
      <w:r w:rsidR="0048187F" w:rsidRPr="007A2CD9">
        <w:rPr>
          <w:rFonts w:ascii="Candara" w:hAnsi="Candara" w:cs="Big Caslon Medium"/>
          <w:sz w:val="20"/>
          <w:szCs w:val="20"/>
          <w:lang w:val="en-GB" w:eastAsia="zh-CN"/>
        </w:rPr>
        <w:t>13</w:t>
      </w:r>
      <w:r w:rsidR="00C76D14">
        <w:rPr>
          <w:rFonts w:ascii="Candara" w:hAnsi="Candara" w:cs="Big Caslon Medium"/>
          <w:sz w:val="20"/>
          <w:szCs w:val="20"/>
          <w:lang w:val="en-GB" w:eastAsia="zh-CN"/>
        </w:rPr>
        <w:t>.</w:t>
      </w:r>
    </w:p>
    <w:p w14:paraId="2020064E" w14:textId="77777777" w:rsidR="00457F45" w:rsidRDefault="00457F45" w:rsidP="00D52EB0">
      <w:pPr>
        <w:jc w:val="both"/>
        <w:rPr>
          <w:rFonts w:ascii="Candara" w:hAnsi="Candara" w:cs="Big Caslon Medium"/>
          <w:sz w:val="20"/>
          <w:szCs w:val="20"/>
          <w:lang w:val="en-GB" w:eastAsia="zh-CN"/>
        </w:rPr>
      </w:pPr>
    </w:p>
    <w:p w14:paraId="0CCB5369" w14:textId="7FF2E891" w:rsidR="00457F45" w:rsidRDefault="00457F45"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 xml:space="preserve">Curry, Patrick, ‘Astrology’, in Boyd, Kelly (ed.) </w:t>
      </w:r>
      <w:r w:rsidRPr="007A2CD9">
        <w:rPr>
          <w:rFonts w:ascii="Candara" w:hAnsi="Candara" w:cs="Big Caslon Medium"/>
          <w:i/>
          <w:iCs/>
          <w:sz w:val="20"/>
          <w:szCs w:val="20"/>
          <w:lang w:val="en-GB" w:eastAsia="zh-CN"/>
        </w:rPr>
        <w:t>The Encyclopaedia of Historians and Historical Writing</w:t>
      </w:r>
      <w:r w:rsidRPr="007A2CD9">
        <w:rPr>
          <w:rFonts w:ascii="Candara" w:hAnsi="Candara" w:cs="Big Caslon Medium"/>
          <w:sz w:val="20"/>
          <w:szCs w:val="20"/>
          <w:lang w:val="en-GB" w:eastAsia="zh-CN"/>
        </w:rPr>
        <w:t>, 2 Vols. (London: Fitzroy Dearborn 1999), Vol.</w:t>
      </w:r>
      <w:r w:rsidR="0048187F" w:rsidRPr="007A2CD9">
        <w:rPr>
          <w:rFonts w:ascii="Candara" w:hAnsi="Candara" w:cs="Big Caslon Medium"/>
          <w:sz w:val="20"/>
          <w:szCs w:val="20"/>
          <w:lang w:val="en-GB" w:eastAsia="zh-CN"/>
        </w:rPr>
        <w:t>1</w:t>
      </w:r>
      <w:r w:rsidR="0048187F">
        <w:rPr>
          <w:rFonts w:ascii="Candara" w:hAnsi="Candara" w:cs="Big Caslon Medium"/>
          <w:sz w:val="20"/>
          <w:szCs w:val="20"/>
          <w:lang w:val="en-GB" w:eastAsia="zh-CN"/>
        </w:rPr>
        <w:t>.</w:t>
      </w:r>
    </w:p>
    <w:p w14:paraId="6D6B9AC5" w14:textId="77777777" w:rsidR="00457F45" w:rsidRDefault="00457F45" w:rsidP="00D52EB0">
      <w:pPr>
        <w:jc w:val="both"/>
        <w:rPr>
          <w:rFonts w:ascii="Candara" w:hAnsi="Candara" w:cs="Big Caslon Medium"/>
          <w:sz w:val="20"/>
          <w:szCs w:val="20"/>
          <w:lang w:val="en-GB" w:eastAsia="zh-CN"/>
        </w:rPr>
      </w:pPr>
    </w:p>
    <w:p w14:paraId="6F4BA06F" w14:textId="4880BF8F" w:rsidR="00457F45" w:rsidRDefault="00457F45" w:rsidP="00D52EB0">
      <w:pPr>
        <w:jc w:val="both"/>
        <w:rPr>
          <w:rFonts w:ascii="Candara" w:hAnsi="Candara" w:cs="Big Caslon Medium"/>
          <w:color w:val="1A1A1A"/>
          <w:sz w:val="20"/>
          <w:szCs w:val="20"/>
          <w:lang w:val="en-GB"/>
        </w:rPr>
      </w:pPr>
      <w:r w:rsidRPr="007A2CD9">
        <w:rPr>
          <w:rFonts w:ascii="Candara" w:hAnsi="Candara" w:cs="Big Caslon Medium"/>
          <w:color w:val="1A1A1A"/>
          <w:sz w:val="20"/>
          <w:szCs w:val="20"/>
          <w:lang w:val="en-GB"/>
        </w:rPr>
        <w:t xml:space="preserve">Fine, Gail, </w:t>
      </w:r>
      <w:r w:rsidRPr="007A2CD9">
        <w:rPr>
          <w:rFonts w:ascii="Candara" w:hAnsi="Candara" w:cs="Big Caslon Medium"/>
          <w:i/>
          <w:iCs/>
          <w:color w:val="1A1A1A"/>
          <w:sz w:val="20"/>
          <w:szCs w:val="20"/>
          <w:lang w:val="en-GB"/>
        </w:rPr>
        <w:t>The Oxford Handbook of Plato</w:t>
      </w:r>
      <w:r w:rsidRPr="007A2CD9">
        <w:rPr>
          <w:rFonts w:ascii="Candara" w:hAnsi="Candara" w:cs="Big Caslon Medium"/>
          <w:color w:val="1A1A1A"/>
          <w:sz w:val="20"/>
          <w:szCs w:val="20"/>
          <w:lang w:val="en-GB"/>
        </w:rPr>
        <w:t>, ed. by Gail Fine, Second edition. (New York: Oxford University Press, 2019</w:t>
      </w:r>
      <w:r w:rsidR="0048187F" w:rsidRPr="007A2CD9">
        <w:rPr>
          <w:rFonts w:ascii="Candara" w:hAnsi="Candara" w:cs="Big Caslon Medium"/>
          <w:color w:val="1A1A1A"/>
          <w:sz w:val="20"/>
          <w:szCs w:val="20"/>
          <w:lang w:val="en-GB"/>
        </w:rPr>
        <w:t>)</w:t>
      </w:r>
      <w:r w:rsidR="00C76D14">
        <w:rPr>
          <w:rFonts w:ascii="Candara" w:hAnsi="Candara" w:cs="Big Caslon Medium"/>
          <w:color w:val="1A1A1A"/>
          <w:sz w:val="20"/>
          <w:szCs w:val="20"/>
          <w:lang w:val="en-GB"/>
        </w:rPr>
        <w:t>.</w:t>
      </w:r>
    </w:p>
    <w:p w14:paraId="2E1D7E42" w14:textId="77777777" w:rsidR="00457F45" w:rsidRDefault="00457F45" w:rsidP="00D52EB0">
      <w:pPr>
        <w:jc w:val="both"/>
        <w:rPr>
          <w:rFonts w:ascii="Candara" w:hAnsi="Candara" w:cs="Big Caslon Medium"/>
          <w:color w:val="1A1A1A"/>
          <w:sz w:val="20"/>
          <w:szCs w:val="20"/>
          <w:lang w:val="en-GB"/>
        </w:rPr>
      </w:pPr>
    </w:p>
    <w:p w14:paraId="4356B27E" w14:textId="1FF51D77" w:rsidR="00457F45" w:rsidRDefault="00457F45" w:rsidP="00D52EB0">
      <w:pPr>
        <w:jc w:val="both"/>
        <w:rPr>
          <w:rStyle w:val="a4"/>
          <w:rFonts w:ascii="Candara" w:hAnsi="Candara" w:cs="Big Caslon Medium"/>
          <w:color w:val="000000" w:themeColor="text1"/>
          <w:sz w:val="20"/>
          <w:szCs w:val="20"/>
          <w:u w:val="none"/>
          <w:lang w:val="en-GB"/>
        </w:rPr>
      </w:pPr>
      <w:proofErr w:type="spellStart"/>
      <w:r w:rsidRPr="007A2CD9">
        <w:rPr>
          <w:rStyle w:val="a4"/>
          <w:rFonts w:ascii="Candara" w:hAnsi="Candara" w:cs="Big Caslon Medium"/>
          <w:color w:val="000000" w:themeColor="text1"/>
          <w:sz w:val="20"/>
          <w:szCs w:val="20"/>
          <w:u w:val="none"/>
          <w:lang w:val="en-GB"/>
        </w:rPr>
        <w:t>Kjeller</w:t>
      </w:r>
      <w:proofErr w:type="spellEnd"/>
      <w:r w:rsidRPr="007A2CD9">
        <w:rPr>
          <w:rStyle w:val="a4"/>
          <w:rFonts w:ascii="Candara" w:hAnsi="Candara" w:cs="Big Caslon Medium"/>
          <w:color w:val="000000" w:themeColor="text1"/>
          <w:sz w:val="20"/>
          <w:szCs w:val="20"/>
          <w:u w:val="none"/>
          <w:lang w:val="en-GB"/>
        </w:rPr>
        <w:t xml:space="preserve"> Johansen</w:t>
      </w:r>
      <w:r w:rsidRPr="007A2CD9">
        <w:rPr>
          <w:rStyle w:val="a4"/>
          <w:rFonts w:ascii="Candara" w:hAnsi="Candara" w:cs="Big Caslon Medium"/>
          <w:color w:val="000000" w:themeColor="text1"/>
          <w:sz w:val="20"/>
          <w:szCs w:val="20"/>
          <w:u w:val="none"/>
          <w:lang w:val="en-GB"/>
        </w:rPr>
        <w:t xml:space="preserve">, </w:t>
      </w:r>
      <w:r w:rsidRPr="007A2CD9">
        <w:rPr>
          <w:rStyle w:val="a4"/>
          <w:rFonts w:ascii="Candara" w:hAnsi="Candara" w:cs="Big Caslon Medium"/>
          <w:color w:val="000000" w:themeColor="text1"/>
          <w:sz w:val="20"/>
          <w:szCs w:val="20"/>
          <w:u w:val="none"/>
          <w:lang w:val="en-GB"/>
        </w:rPr>
        <w:t>Thomas</w:t>
      </w:r>
      <w:r w:rsidRPr="007A2CD9">
        <w:rPr>
          <w:rStyle w:val="a4"/>
          <w:rFonts w:ascii="Candara" w:hAnsi="Candara" w:cs="Big Caslon Medium"/>
          <w:color w:val="000000" w:themeColor="text1"/>
          <w:sz w:val="20"/>
          <w:szCs w:val="20"/>
          <w:u w:val="none"/>
          <w:lang w:val="en-GB"/>
        </w:rPr>
        <w:t xml:space="preserve">, </w:t>
      </w:r>
      <w:r w:rsidRPr="007A2CD9">
        <w:rPr>
          <w:rStyle w:val="a4"/>
          <w:rFonts w:ascii="Candara" w:hAnsi="Candara" w:cs="Big Caslon Medium"/>
          <w:i/>
          <w:iCs/>
          <w:color w:val="000000" w:themeColor="text1"/>
          <w:sz w:val="20"/>
          <w:szCs w:val="20"/>
          <w:u w:val="none"/>
          <w:lang w:val="en-GB"/>
        </w:rPr>
        <w:t>The Powers of Aristotle's Soul</w:t>
      </w:r>
      <w:r w:rsidRPr="007A2CD9">
        <w:rPr>
          <w:rStyle w:val="a4"/>
          <w:rFonts w:ascii="Candara" w:hAnsi="Candara" w:cs="Big Caslon Medium"/>
          <w:color w:val="000000" w:themeColor="text1"/>
          <w:sz w:val="20"/>
          <w:szCs w:val="20"/>
          <w:u w:val="none"/>
          <w:lang w:val="en-GB"/>
        </w:rPr>
        <w:t xml:space="preserve"> (Oxford, 2012</w:t>
      </w:r>
      <w:r w:rsidR="00D52EB0">
        <w:rPr>
          <w:rStyle w:val="a4"/>
          <w:rFonts w:ascii="Candara" w:hAnsi="Candara" w:cs="Big Caslon Medium"/>
          <w:color w:val="000000" w:themeColor="text1"/>
          <w:sz w:val="20"/>
          <w:szCs w:val="20"/>
          <w:u w:val="none"/>
          <w:lang w:val="en-GB"/>
        </w:rPr>
        <w:t>;</w:t>
      </w:r>
      <w:r w:rsidRPr="007A2CD9">
        <w:rPr>
          <w:rStyle w:val="a4"/>
          <w:rFonts w:ascii="Candara" w:hAnsi="Candara" w:cs="Big Caslon Medium"/>
          <w:color w:val="000000" w:themeColor="text1"/>
          <w:sz w:val="20"/>
          <w:szCs w:val="20"/>
          <w:u w:val="none"/>
          <w:lang w:val="en-GB"/>
        </w:rPr>
        <w:t xml:space="preserve"> online </w:t>
      </w:r>
      <w:proofErr w:type="spellStart"/>
      <w:r w:rsidRPr="007A2CD9">
        <w:rPr>
          <w:rStyle w:val="a4"/>
          <w:rFonts w:ascii="Candara" w:hAnsi="Candara" w:cs="Big Caslon Medium"/>
          <w:color w:val="000000" w:themeColor="text1"/>
          <w:sz w:val="20"/>
          <w:szCs w:val="20"/>
          <w:u w:val="none"/>
          <w:lang w:val="en-GB"/>
        </w:rPr>
        <w:t>edn</w:t>
      </w:r>
      <w:proofErr w:type="spellEnd"/>
      <w:r w:rsidRPr="007A2CD9">
        <w:rPr>
          <w:rStyle w:val="a4"/>
          <w:rFonts w:ascii="Candara" w:hAnsi="Candara" w:cs="Big Caslon Medium"/>
          <w:color w:val="000000" w:themeColor="text1"/>
          <w:sz w:val="20"/>
          <w:szCs w:val="20"/>
          <w:u w:val="none"/>
          <w:lang w:val="en-GB"/>
        </w:rPr>
        <w:t>, Oxford Academic, 24 Jan. 2013</w:t>
      </w:r>
      <w:r w:rsidR="0048187F" w:rsidRPr="007A2CD9">
        <w:rPr>
          <w:rStyle w:val="a4"/>
          <w:rFonts w:ascii="Candara" w:hAnsi="Candara" w:cs="Big Caslon Medium"/>
          <w:color w:val="000000" w:themeColor="text1"/>
          <w:sz w:val="20"/>
          <w:szCs w:val="20"/>
          <w:u w:val="none"/>
          <w:lang w:val="en-GB"/>
        </w:rPr>
        <w:t>)</w:t>
      </w:r>
      <w:r w:rsidR="00C76D14">
        <w:rPr>
          <w:rStyle w:val="a4"/>
          <w:rFonts w:ascii="Candara" w:hAnsi="Candara" w:cs="Big Caslon Medium"/>
          <w:color w:val="000000" w:themeColor="text1"/>
          <w:sz w:val="20"/>
          <w:szCs w:val="20"/>
          <w:u w:val="none"/>
          <w:lang w:val="en-GB"/>
        </w:rPr>
        <w:t>.</w:t>
      </w:r>
    </w:p>
    <w:p w14:paraId="601FBBF1" w14:textId="77777777" w:rsidR="00457F45" w:rsidRDefault="00457F45" w:rsidP="00D52EB0">
      <w:pPr>
        <w:jc w:val="both"/>
        <w:rPr>
          <w:rStyle w:val="a4"/>
          <w:rFonts w:ascii="Candara" w:hAnsi="Candara" w:cs="Big Caslon Medium"/>
          <w:color w:val="000000" w:themeColor="text1"/>
          <w:sz w:val="20"/>
          <w:szCs w:val="20"/>
          <w:u w:val="none"/>
          <w:lang w:val="en-GB"/>
        </w:rPr>
      </w:pPr>
    </w:p>
    <w:p w14:paraId="700A6276" w14:textId="77777777" w:rsidR="00457F45" w:rsidRDefault="00457F45"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Oken, Alan,</w:t>
      </w:r>
      <w:r w:rsidRPr="007A2CD9">
        <w:rPr>
          <w:rFonts w:ascii="Candara" w:hAnsi="Candara" w:cs="Big Caslon Medium"/>
          <w:i/>
          <w:sz w:val="20"/>
          <w:szCs w:val="20"/>
          <w:lang w:val="en-GB" w:eastAsia="zh-CN"/>
        </w:rPr>
        <w:t xml:space="preserve"> Alan Oken’s Complete Astrology:  Revised Edition</w:t>
      </w:r>
      <w:r w:rsidRPr="007A2CD9">
        <w:rPr>
          <w:rFonts w:ascii="Candara" w:hAnsi="Candara" w:cs="Big Caslon Medium"/>
          <w:sz w:val="20"/>
          <w:szCs w:val="20"/>
          <w:lang w:val="en-GB" w:eastAsia="zh-CN"/>
        </w:rPr>
        <w:t xml:space="preserve"> (New York: Bantam Books, 1988).</w:t>
      </w:r>
    </w:p>
    <w:p w14:paraId="673FCC10" w14:textId="77777777" w:rsidR="00457F45" w:rsidRDefault="00457F45" w:rsidP="00D52EB0">
      <w:pPr>
        <w:jc w:val="both"/>
        <w:rPr>
          <w:rFonts w:ascii="Candara" w:hAnsi="Candara" w:cs="Big Caslon Medium"/>
          <w:sz w:val="20"/>
          <w:szCs w:val="20"/>
          <w:lang w:val="en-GB" w:eastAsia="zh-CN"/>
        </w:rPr>
      </w:pPr>
    </w:p>
    <w:p w14:paraId="59704F23" w14:textId="3F9BFE11" w:rsidR="00457F45" w:rsidRDefault="00457F45"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Oken,</w:t>
      </w:r>
      <w:r>
        <w:rPr>
          <w:rFonts w:ascii="Candara" w:hAnsi="Candara" w:cs="Big Caslon Medium"/>
          <w:sz w:val="20"/>
          <w:szCs w:val="20"/>
          <w:lang w:val="en-GB" w:eastAsia="zh-CN"/>
        </w:rPr>
        <w:t xml:space="preserve"> Alan,</w:t>
      </w:r>
      <w:r w:rsidRPr="007A2CD9">
        <w:rPr>
          <w:rFonts w:ascii="Candara" w:hAnsi="Candara" w:cs="Big Caslon Medium"/>
          <w:sz w:val="20"/>
          <w:szCs w:val="20"/>
          <w:lang w:val="en-GB" w:eastAsia="zh-CN"/>
        </w:rPr>
        <w:t xml:space="preserve"> </w:t>
      </w:r>
      <w:r w:rsidRPr="007A2CD9">
        <w:rPr>
          <w:rFonts w:ascii="Candara" w:hAnsi="Candara" w:cs="Big Caslon Medium"/>
          <w:i/>
          <w:iCs/>
          <w:sz w:val="20"/>
          <w:szCs w:val="20"/>
          <w:lang w:val="en-GB" w:eastAsia="zh-CN"/>
        </w:rPr>
        <w:t>Rulers of the Horoscope: Finding Your Way Through the Labyrinth</w:t>
      </w:r>
      <w:r w:rsidRPr="007A2CD9">
        <w:rPr>
          <w:rFonts w:ascii="Candara" w:hAnsi="Candara" w:cs="Big Caslon Medium"/>
          <w:sz w:val="20"/>
          <w:szCs w:val="20"/>
          <w:lang w:val="en-GB" w:eastAsia="zh-CN"/>
        </w:rPr>
        <w:t xml:space="preserve"> (Newburyport, MA: Ibis Press, 2000</w:t>
      </w:r>
      <w:r w:rsidR="0048187F" w:rsidRPr="007A2CD9">
        <w:rPr>
          <w:rFonts w:ascii="Candara" w:hAnsi="Candara" w:cs="Big Caslon Medium"/>
          <w:sz w:val="20"/>
          <w:szCs w:val="20"/>
          <w:lang w:val="en-GB" w:eastAsia="zh-CN"/>
        </w:rPr>
        <w:t>)</w:t>
      </w:r>
      <w:r w:rsidR="00C76D14">
        <w:rPr>
          <w:rFonts w:ascii="Candara" w:hAnsi="Candara" w:cs="Big Caslon Medium"/>
          <w:sz w:val="20"/>
          <w:szCs w:val="20"/>
          <w:lang w:val="en-GB" w:eastAsia="zh-CN"/>
        </w:rPr>
        <w:t>.</w:t>
      </w:r>
      <w:r w:rsidRPr="007A2CD9">
        <w:rPr>
          <w:rFonts w:ascii="Candara" w:hAnsi="Candara" w:cs="Big Caslon Medium"/>
          <w:sz w:val="20"/>
          <w:szCs w:val="20"/>
          <w:lang w:val="en-GB" w:eastAsia="zh-CN"/>
        </w:rPr>
        <w:t xml:space="preserve"> </w:t>
      </w:r>
    </w:p>
    <w:p w14:paraId="4B88EA30" w14:textId="77777777" w:rsidR="00457F45" w:rsidRDefault="00457F45" w:rsidP="00D52EB0">
      <w:pPr>
        <w:jc w:val="both"/>
        <w:rPr>
          <w:rFonts w:ascii="Candara" w:hAnsi="Candara" w:cs="Big Caslon Medium"/>
          <w:sz w:val="20"/>
          <w:szCs w:val="20"/>
          <w:lang w:val="en-GB" w:eastAsia="zh-CN"/>
        </w:rPr>
      </w:pPr>
    </w:p>
    <w:p w14:paraId="4498DEBC" w14:textId="6434C9B8" w:rsidR="00457F45" w:rsidRDefault="00457F45" w:rsidP="00D52EB0">
      <w:pPr>
        <w:jc w:val="both"/>
        <w:rPr>
          <w:rFonts w:ascii="Candara" w:hAnsi="Candara" w:cs="Big Caslon Medium"/>
          <w:sz w:val="20"/>
          <w:szCs w:val="20"/>
          <w:lang w:val="en-GB" w:eastAsia="zh-CN"/>
        </w:rPr>
      </w:pPr>
      <w:r w:rsidRPr="007A2CD9">
        <w:rPr>
          <w:rFonts w:ascii="Candara" w:hAnsi="Candara" w:cs="Big Caslon Medium"/>
          <w:sz w:val="20"/>
          <w:szCs w:val="20"/>
          <w:lang w:val="en-GB" w:eastAsia="zh-CN"/>
        </w:rPr>
        <w:t>Oken</w:t>
      </w:r>
      <w:r>
        <w:rPr>
          <w:rFonts w:ascii="Candara" w:hAnsi="Candara" w:cs="Big Caslon Medium"/>
          <w:sz w:val="20"/>
          <w:szCs w:val="20"/>
          <w:lang w:val="en-GB" w:eastAsia="zh-CN"/>
        </w:rPr>
        <w:t>, Alan</w:t>
      </w:r>
      <w:r w:rsidRPr="007A2CD9">
        <w:rPr>
          <w:rFonts w:ascii="Candara" w:hAnsi="Candara" w:cs="Big Caslon Medium"/>
          <w:sz w:val="20"/>
          <w:szCs w:val="20"/>
          <w:lang w:val="en-GB" w:eastAsia="zh-CN"/>
        </w:rPr>
        <w:t xml:space="preserve">, </w:t>
      </w:r>
      <w:r w:rsidRPr="007A2CD9">
        <w:rPr>
          <w:rFonts w:ascii="Candara" w:hAnsi="Candara" w:cs="Big Caslon Medium"/>
          <w:i/>
          <w:iCs/>
          <w:sz w:val="20"/>
          <w:szCs w:val="20"/>
          <w:lang w:val="en-GB" w:eastAsia="zh-CN"/>
        </w:rPr>
        <w:t xml:space="preserve">Soul </w:t>
      </w:r>
      <w:proofErr w:type="spellStart"/>
      <w:r w:rsidRPr="007A2CD9">
        <w:rPr>
          <w:rFonts w:ascii="Candara" w:hAnsi="Candara" w:cs="Big Caslon Medium"/>
          <w:i/>
          <w:iCs/>
          <w:sz w:val="20"/>
          <w:szCs w:val="20"/>
          <w:lang w:val="en-GB" w:eastAsia="zh-CN"/>
        </w:rPr>
        <w:t>Centered</w:t>
      </w:r>
      <w:proofErr w:type="spellEnd"/>
      <w:r w:rsidRPr="007A2CD9">
        <w:rPr>
          <w:rFonts w:ascii="Candara" w:hAnsi="Candara" w:cs="Big Caslon Medium"/>
          <w:i/>
          <w:iCs/>
          <w:sz w:val="20"/>
          <w:szCs w:val="20"/>
          <w:lang w:val="en-GB" w:eastAsia="zh-CN"/>
        </w:rPr>
        <w:t xml:space="preserve"> Astrology: A Key to Your Expanding Self</w:t>
      </w:r>
      <w:r w:rsidRPr="007A2CD9">
        <w:rPr>
          <w:rFonts w:ascii="Candara" w:hAnsi="Candara" w:cs="Big Caslon Medium"/>
          <w:sz w:val="20"/>
          <w:szCs w:val="20"/>
          <w:lang w:val="en-GB" w:eastAsia="zh-CN"/>
        </w:rPr>
        <w:t xml:space="preserve"> (Lake Worth, FL: Ibis Press, 2008</w:t>
      </w:r>
      <w:r w:rsidR="006479EB" w:rsidRPr="007A2CD9">
        <w:rPr>
          <w:rFonts w:ascii="Candara" w:hAnsi="Candara" w:cs="Big Caslon Medium"/>
          <w:sz w:val="20"/>
          <w:szCs w:val="20"/>
          <w:lang w:val="en-GB" w:eastAsia="zh-CN"/>
        </w:rPr>
        <w:t>)</w:t>
      </w:r>
      <w:r w:rsidR="006479EB">
        <w:rPr>
          <w:rFonts w:ascii="Candara" w:hAnsi="Candara" w:cs="Big Caslon Medium"/>
          <w:sz w:val="20"/>
          <w:szCs w:val="20"/>
          <w:lang w:val="en-GB" w:eastAsia="zh-CN"/>
        </w:rPr>
        <w:t>.</w:t>
      </w:r>
    </w:p>
    <w:p w14:paraId="141E4BED" w14:textId="77777777" w:rsidR="00457F45" w:rsidRDefault="00457F45" w:rsidP="00D52EB0">
      <w:pPr>
        <w:jc w:val="both"/>
        <w:rPr>
          <w:rFonts w:ascii="Candara" w:hAnsi="Candara" w:cs="Big Caslon Medium"/>
          <w:sz w:val="20"/>
          <w:szCs w:val="20"/>
          <w:lang w:val="en-GB" w:eastAsia="zh-CN"/>
        </w:rPr>
      </w:pPr>
    </w:p>
    <w:p w14:paraId="37A5B727" w14:textId="3B230A4F" w:rsidR="00457F45" w:rsidRDefault="00457F45" w:rsidP="00D52EB0">
      <w:pPr>
        <w:jc w:val="both"/>
        <w:rPr>
          <w:rFonts w:ascii="Candara" w:hAnsi="Candara" w:cs="Big Caslon Medium"/>
          <w:color w:val="1A1A1A"/>
          <w:sz w:val="20"/>
          <w:szCs w:val="20"/>
          <w:lang w:val="en-GB"/>
        </w:rPr>
      </w:pPr>
      <w:r w:rsidRPr="007A2CD9">
        <w:rPr>
          <w:rFonts w:ascii="Candara" w:hAnsi="Candara" w:cs="Big Caslon Medium"/>
          <w:color w:val="1A1A1A"/>
          <w:sz w:val="20"/>
          <w:szCs w:val="20"/>
          <w:lang w:val="en-GB"/>
        </w:rPr>
        <w:t xml:space="preserve">Plato, </w:t>
      </w:r>
      <w:r w:rsidRPr="007A2CD9">
        <w:rPr>
          <w:rFonts w:ascii="Candara" w:hAnsi="Candara" w:cs="Big Caslon Medium"/>
          <w:i/>
          <w:iCs/>
          <w:color w:val="1A1A1A"/>
          <w:sz w:val="20"/>
          <w:szCs w:val="20"/>
          <w:lang w:val="en-GB"/>
        </w:rPr>
        <w:t>Phaedo</w:t>
      </w:r>
      <w:r w:rsidRPr="007A2CD9">
        <w:rPr>
          <w:rFonts w:ascii="Candara" w:hAnsi="Candara" w:cs="Big Caslon Medium"/>
          <w:color w:val="1A1A1A"/>
          <w:sz w:val="20"/>
          <w:szCs w:val="20"/>
          <w:lang w:val="en-GB"/>
        </w:rPr>
        <w:t>, (Oxford: Clarendon press, 1911</w:t>
      </w:r>
      <w:r w:rsidR="006479EB" w:rsidRPr="007A2CD9">
        <w:rPr>
          <w:rFonts w:ascii="Candara" w:hAnsi="Candara" w:cs="Big Caslon Medium"/>
          <w:color w:val="1A1A1A"/>
          <w:sz w:val="20"/>
          <w:szCs w:val="20"/>
          <w:lang w:val="en-GB"/>
        </w:rPr>
        <w:t>)</w:t>
      </w:r>
      <w:r w:rsidR="006479EB">
        <w:rPr>
          <w:rFonts w:ascii="Candara" w:hAnsi="Candara" w:cs="Big Caslon Medium"/>
          <w:color w:val="1A1A1A"/>
          <w:sz w:val="20"/>
          <w:szCs w:val="20"/>
          <w:lang w:val="en-GB"/>
        </w:rPr>
        <w:t>.</w:t>
      </w:r>
    </w:p>
    <w:p w14:paraId="222EA67A" w14:textId="77777777" w:rsidR="0048187F" w:rsidRDefault="0048187F" w:rsidP="00D52EB0">
      <w:pPr>
        <w:jc w:val="both"/>
        <w:rPr>
          <w:rFonts w:ascii="Candara" w:hAnsi="Candara" w:cs="Big Caslon Medium"/>
          <w:color w:val="1A1A1A"/>
          <w:sz w:val="20"/>
          <w:szCs w:val="20"/>
          <w:lang w:val="en-GB"/>
        </w:rPr>
      </w:pPr>
    </w:p>
    <w:p w14:paraId="6B701960" w14:textId="57902842" w:rsidR="00457F45" w:rsidRDefault="00457F45" w:rsidP="00D52EB0">
      <w:pPr>
        <w:jc w:val="both"/>
        <w:rPr>
          <w:rFonts w:ascii="Candara" w:hAnsi="Candara" w:cs="Big Caslon Medium"/>
          <w:color w:val="1A1A1A"/>
          <w:sz w:val="20"/>
          <w:szCs w:val="20"/>
          <w:lang w:val="en-GB" w:eastAsia="zh-CN"/>
        </w:rPr>
      </w:pPr>
      <w:r w:rsidRPr="007A2CD9">
        <w:rPr>
          <w:rFonts w:ascii="Candara" w:hAnsi="Candara" w:cs="Big Caslon Medium"/>
          <w:color w:val="1A1A1A"/>
          <w:sz w:val="20"/>
          <w:szCs w:val="20"/>
          <w:lang w:val="en-GB"/>
        </w:rPr>
        <w:t xml:space="preserve">Plato, </w:t>
      </w:r>
      <w:r w:rsidRPr="007A2CD9">
        <w:rPr>
          <w:rFonts w:ascii="Candara" w:hAnsi="Candara" w:cs="Big Caslon Medium"/>
          <w:i/>
          <w:iCs/>
          <w:color w:val="1A1A1A"/>
          <w:sz w:val="20"/>
          <w:szCs w:val="20"/>
          <w:lang w:val="en-GB"/>
        </w:rPr>
        <w:t>Timaeus</w:t>
      </w:r>
      <w:r w:rsidRPr="007A2CD9">
        <w:rPr>
          <w:rFonts w:ascii="Candara" w:hAnsi="Candara" w:cs="Big Caslon Medium"/>
          <w:color w:val="1A1A1A"/>
          <w:sz w:val="20"/>
          <w:szCs w:val="20"/>
          <w:lang w:val="en-GB" w:eastAsia="zh-CN"/>
        </w:rPr>
        <w:t>, trans. R. G. Bury (Cambridge, MA: Harvard University Press, 1931</w:t>
      </w:r>
      <w:r w:rsidR="006479EB" w:rsidRPr="007A2CD9">
        <w:rPr>
          <w:rFonts w:ascii="Candara" w:hAnsi="Candara" w:cs="Big Caslon Medium"/>
          <w:color w:val="1A1A1A"/>
          <w:sz w:val="20"/>
          <w:szCs w:val="20"/>
          <w:lang w:val="en-GB" w:eastAsia="zh-CN"/>
        </w:rPr>
        <w:t>)</w:t>
      </w:r>
      <w:r w:rsidR="006479EB">
        <w:rPr>
          <w:rFonts w:ascii="Candara" w:hAnsi="Candara" w:cs="Big Caslon Medium"/>
          <w:color w:val="1A1A1A"/>
          <w:sz w:val="20"/>
          <w:szCs w:val="20"/>
          <w:lang w:val="en-GB" w:eastAsia="zh-CN"/>
        </w:rPr>
        <w:t>.</w:t>
      </w:r>
    </w:p>
    <w:p w14:paraId="31301986" w14:textId="77777777" w:rsidR="0048187F" w:rsidRPr="007A2CD9" w:rsidRDefault="0048187F" w:rsidP="00D52EB0">
      <w:pPr>
        <w:jc w:val="both"/>
        <w:rPr>
          <w:rFonts w:ascii="Candara" w:hAnsi="Candara" w:cs="Big Caslon Medium"/>
          <w:color w:val="1A1A1A"/>
          <w:sz w:val="20"/>
          <w:szCs w:val="20"/>
          <w:lang w:val="en-GB" w:eastAsia="zh-CN"/>
        </w:rPr>
      </w:pPr>
    </w:p>
    <w:p w14:paraId="468A5948" w14:textId="2B72A072" w:rsidR="00457F45" w:rsidRDefault="00457F45" w:rsidP="00D52EB0">
      <w:pPr>
        <w:jc w:val="both"/>
        <w:rPr>
          <w:rFonts w:ascii="Candara" w:hAnsi="Candara" w:cs="Big Caslon Medium"/>
          <w:sz w:val="20"/>
          <w:szCs w:val="20"/>
          <w:lang w:eastAsia="zh-CN"/>
        </w:rPr>
      </w:pPr>
      <w:r w:rsidRPr="00381F5F">
        <w:rPr>
          <w:rFonts w:ascii="Candara" w:hAnsi="Candara" w:cs="Big Caslon Medium"/>
          <w:sz w:val="20"/>
          <w:szCs w:val="20"/>
          <w:lang w:eastAsia="zh-CN"/>
        </w:rPr>
        <w:t xml:space="preserve">Salles, Ricardo, 'The Stoic World Soul and the Theory of Seminal Principles', in James </w:t>
      </w:r>
      <w:proofErr w:type="spellStart"/>
      <w:r w:rsidRPr="00381F5F">
        <w:rPr>
          <w:rFonts w:ascii="Candara" w:hAnsi="Candara" w:cs="Big Caslon Medium"/>
          <w:sz w:val="20"/>
          <w:szCs w:val="20"/>
          <w:lang w:eastAsia="zh-CN"/>
        </w:rPr>
        <w:t>Wilberding</w:t>
      </w:r>
      <w:proofErr w:type="spellEnd"/>
      <w:r w:rsidRPr="00381F5F">
        <w:rPr>
          <w:rFonts w:ascii="Candara" w:hAnsi="Candara" w:cs="Big Caslon Medium"/>
          <w:sz w:val="20"/>
          <w:szCs w:val="20"/>
          <w:lang w:eastAsia="zh-CN"/>
        </w:rPr>
        <w:t xml:space="preserve"> (ed.), </w:t>
      </w:r>
      <w:r w:rsidRPr="00381F5F">
        <w:rPr>
          <w:rFonts w:ascii="Candara" w:hAnsi="Candara" w:cs="Big Caslon Medium"/>
          <w:i/>
          <w:iCs/>
          <w:sz w:val="20"/>
          <w:szCs w:val="20"/>
          <w:lang w:eastAsia="zh-CN"/>
        </w:rPr>
        <w:t>World Soul: A History</w:t>
      </w:r>
      <w:r w:rsidRPr="00381F5F">
        <w:rPr>
          <w:rFonts w:ascii="Candara" w:hAnsi="Candara" w:cs="Big Caslon Medium"/>
          <w:sz w:val="20"/>
          <w:szCs w:val="20"/>
          <w:lang w:eastAsia="zh-CN"/>
        </w:rPr>
        <w:t> (New York, 2021</w:t>
      </w:r>
      <w:r w:rsidR="006479EB">
        <w:rPr>
          <w:rFonts w:ascii="Candara" w:hAnsi="Candara" w:cs="Big Caslon Medium"/>
          <w:sz w:val="20"/>
          <w:szCs w:val="20"/>
          <w:lang w:eastAsia="zh-CN"/>
        </w:rPr>
        <w:t>;</w:t>
      </w:r>
      <w:r w:rsidRPr="00381F5F">
        <w:rPr>
          <w:rFonts w:ascii="Candara" w:hAnsi="Candara" w:cs="Big Caslon Medium"/>
          <w:sz w:val="20"/>
          <w:szCs w:val="20"/>
          <w:lang w:eastAsia="zh-CN"/>
        </w:rPr>
        <w:t xml:space="preserve"> online </w:t>
      </w:r>
      <w:proofErr w:type="spellStart"/>
      <w:r w:rsidRPr="00381F5F">
        <w:rPr>
          <w:rFonts w:ascii="Candara" w:hAnsi="Candara" w:cs="Big Caslon Medium"/>
          <w:sz w:val="20"/>
          <w:szCs w:val="20"/>
          <w:lang w:eastAsia="zh-CN"/>
        </w:rPr>
        <w:t>edn</w:t>
      </w:r>
      <w:proofErr w:type="spellEnd"/>
      <w:r w:rsidRPr="00381F5F">
        <w:rPr>
          <w:rFonts w:ascii="Candara" w:hAnsi="Candara" w:cs="Big Caslon Medium"/>
          <w:sz w:val="20"/>
          <w:szCs w:val="20"/>
          <w:lang w:eastAsia="zh-CN"/>
        </w:rPr>
        <w:t>, Oxford Academic, 23 Sept. 2021)</w:t>
      </w:r>
      <w:r>
        <w:rPr>
          <w:rFonts w:ascii="Candara" w:hAnsi="Candara" w:cs="Big Caslon Medium"/>
          <w:sz w:val="20"/>
          <w:szCs w:val="20"/>
          <w:lang w:eastAsia="zh-CN"/>
        </w:rPr>
        <w:t>.</w:t>
      </w:r>
    </w:p>
    <w:p w14:paraId="17E7E101" w14:textId="77777777" w:rsidR="004D513D" w:rsidRPr="007A2CD9" w:rsidRDefault="004D513D" w:rsidP="00D52EB0">
      <w:pPr>
        <w:jc w:val="both"/>
        <w:rPr>
          <w:rFonts w:ascii="Candara" w:hAnsi="Candara" w:cs="Big Caslon Medium" w:hint="eastAsia"/>
          <w:sz w:val="20"/>
          <w:szCs w:val="20"/>
          <w:lang w:val="en-GB" w:eastAsia="zh-CN"/>
        </w:rPr>
      </w:pPr>
    </w:p>
    <w:sectPr w:rsidR="004D513D" w:rsidRPr="007A2CD9" w:rsidSect="00EB3ED7">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4A7CC" w14:textId="77777777" w:rsidR="00925391" w:rsidRDefault="00925391" w:rsidP="00FC1CC4">
      <w:r>
        <w:separator/>
      </w:r>
    </w:p>
  </w:endnote>
  <w:endnote w:type="continuationSeparator" w:id="0">
    <w:p w14:paraId="217C7306" w14:textId="77777777" w:rsidR="00925391" w:rsidRDefault="00925391" w:rsidP="00FC1CC4">
      <w:r>
        <w:continuationSeparator/>
      </w:r>
    </w:p>
  </w:endnote>
  <w:endnote w:type="continuationNotice" w:id="1">
    <w:p w14:paraId="702CD360" w14:textId="77777777" w:rsidR="00925391" w:rsidRDefault="009253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ndara">
    <w:panose1 w:val="020E0502030303020204"/>
    <w:charset w:val="00"/>
    <w:family w:val="swiss"/>
    <w:pitch w:val="variable"/>
    <w:sig w:usb0="A00002EF" w:usb1="4000A4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Big Caslon Medium">
    <w:panose1 w:val="02000603090000020003"/>
    <w:charset w:val="B1"/>
    <w:family w:val="auto"/>
    <w:pitch w:val="variable"/>
    <w:sig w:usb0="80000863" w:usb1="00000000" w:usb2="00000000" w:usb3="00000000" w:csb0="000001FB"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50912" w14:textId="77777777" w:rsidR="00925391" w:rsidRDefault="00925391" w:rsidP="00FC1CC4">
      <w:r>
        <w:separator/>
      </w:r>
    </w:p>
  </w:footnote>
  <w:footnote w:type="continuationSeparator" w:id="0">
    <w:p w14:paraId="7CD92BEA" w14:textId="77777777" w:rsidR="00925391" w:rsidRDefault="00925391" w:rsidP="00FC1CC4">
      <w:r>
        <w:continuationSeparator/>
      </w:r>
    </w:p>
  </w:footnote>
  <w:footnote w:type="continuationNotice" w:id="1">
    <w:p w14:paraId="102A4428" w14:textId="77777777" w:rsidR="00925391" w:rsidRDefault="00925391"/>
  </w:footnote>
  <w:footnote w:id="2">
    <w:p w14:paraId="4E40C1FA" w14:textId="1BBB9DD0" w:rsidR="00823249" w:rsidRPr="00A55986" w:rsidRDefault="00823249">
      <w:pPr>
        <w:pStyle w:val="a7"/>
        <w:rPr>
          <w:rFonts w:ascii="Candara" w:hAnsi="Candara" w:cs="Big Caslon Medium"/>
        </w:rPr>
      </w:pPr>
      <w:r w:rsidRPr="00A55986">
        <w:rPr>
          <w:rStyle w:val="a9"/>
          <w:rFonts w:ascii="Candara" w:hAnsi="Candara" w:cs="Big Caslon Medium"/>
        </w:rPr>
        <w:footnoteRef/>
      </w:r>
      <w:r w:rsidRPr="00A55986">
        <w:rPr>
          <w:rFonts w:ascii="Candara" w:hAnsi="Candara" w:cs="Big Caslon Medium"/>
        </w:rPr>
        <w:t xml:space="preserve">  Patrick</w:t>
      </w:r>
      <w:r w:rsidR="00991F56" w:rsidRPr="00A55986">
        <w:rPr>
          <w:rFonts w:ascii="Candara" w:hAnsi="Candara" w:cs="Big Caslon Medium"/>
        </w:rPr>
        <w:t xml:space="preserve"> Curry</w:t>
      </w:r>
      <w:r w:rsidRPr="00A55986">
        <w:rPr>
          <w:rFonts w:ascii="Candara" w:hAnsi="Candara" w:cs="Big Caslon Medium"/>
        </w:rPr>
        <w:t>, ‘Astrology’, in Boyd, Kelly (ed.) The Encyclopaedia of Historians and Historical Writing, 2 Vols. London: Fitzroy Dearborn 1999, Vol.1, p.55</w:t>
      </w:r>
      <w:r w:rsidR="00C4338B" w:rsidRPr="00A55986">
        <w:rPr>
          <w:rFonts w:ascii="Candara" w:hAnsi="Candara" w:cs="Big Caslon Medium"/>
        </w:rPr>
        <w:t>.</w:t>
      </w:r>
    </w:p>
  </w:footnote>
  <w:footnote w:id="3">
    <w:p w14:paraId="62F4E9FF" w14:textId="0D6A096A" w:rsidR="00F65BD0" w:rsidRPr="00A55986" w:rsidRDefault="00F65BD0">
      <w:pPr>
        <w:pStyle w:val="a7"/>
        <w:rPr>
          <w:rFonts w:ascii="Candara" w:hAnsi="Candara"/>
          <w:lang w:val="en-GB" w:eastAsia="zh-CN"/>
        </w:rPr>
      </w:pPr>
      <w:r w:rsidRPr="00A55986">
        <w:rPr>
          <w:rStyle w:val="a9"/>
          <w:rFonts w:ascii="Candara" w:hAnsi="Candara" w:cs="Big Caslon Medium"/>
        </w:rPr>
        <w:footnoteRef/>
      </w:r>
      <w:r w:rsidRPr="00A55986">
        <w:rPr>
          <w:rFonts w:ascii="Candara" w:hAnsi="Candara" w:cs="Big Caslon Medium"/>
        </w:rPr>
        <w:t xml:space="preserve"> </w:t>
      </w:r>
      <w:r w:rsidR="00721ACF" w:rsidRPr="00A55986">
        <w:rPr>
          <w:rFonts w:ascii="Candara" w:hAnsi="Candara" w:cs="Big Caslon Medium"/>
        </w:rPr>
        <w:t>Nicholas</w:t>
      </w:r>
      <w:r w:rsidR="00991F56" w:rsidRPr="00A55986">
        <w:rPr>
          <w:rFonts w:ascii="Candara" w:hAnsi="Candara" w:cs="Big Caslon Medium"/>
        </w:rPr>
        <w:t xml:space="preserve"> Campion</w:t>
      </w:r>
      <w:r w:rsidR="00721ACF" w:rsidRPr="00A55986">
        <w:rPr>
          <w:rFonts w:ascii="Candara" w:hAnsi="Candara" w:cs="Big Caslon Medium"/>
        </w:rPr>
        <w:t xml:space="preserve">, Astrology and Cosmology in the World’s Religions (New York: New York University Press, 2012), Ch.13., </w:t>
      </w:r>
      <w:r w:rsidR="00F01A18" w:rsidRPr="00A55986">
        <w:rPr>
          <w:rFonts w:ascii="Candara" w:hAnsi="Candara" w:cs="Big Caslon Medium"/>
        </w:rPr>
        <w:t>p.149</w:t>
      </w:r>
    </w:p>
  </w:footnote>
  <w:footnote w:id="4">
    <w:p w14:paraId="5179A016" w14:textId="77777777" w:rsidR="00657A54" w:rsidRPr="00A55986" w:rsidRDefault="00657A54">
      <w:pPr>
        <w:pStyle w:val="a7"/>
        <w:rPr>
          <w:rFonts w:ascii="Candara" w:hAnsi="Candara"/>
        </w:rPr>
      </w:pPr>
      <w:r w:rsidRPr="00A55986">
        <w:rPr>
          <w:rStyle w:val="a9"/>
          <w:rFonts w:ascii="Candara" w:hAnsi="Candara"/>
        </w:rPr>
        <w:footnoteRef/>
      </w:r>
      <w:r w:rsidRPr="00A55986">
        <w:rPr>
          <w:rFonts w:ascii="Candara" w:hAnsi="Candara"/>
        </w:rPr>
        <w:t xml:space="preserve"> Plato, </w:t>
      </w:r>
      <w:r w:rsidRPr="00A55986">
        <w:rPr>
          <w:rFonts w:ascii="Candara" w:hAnsi="Candara"/>
          <w:i/>
          <w:iCs/>
        </w:rPr>
        <w:t>Phaedo</w:t>
      </w:r>
      <w:r w:rsidRPr="00A55986">
        <w:rPr>
          <w:rFonts w:ascii="Candara" w:hAnsi="Candara"/>
        </w:rPr>
        <w:t>, 105c &amp; d.</w:t>
      </w:r>
    </w:p>
  </w:footnote>
  <w:footnote w:id="5">
    <w:p w14:paraId="4971C321" w14:textId="04A6A4EC" w:rsidR="0089007A" w:rsidRPr="00A55986" w:rsidRDefault="0089007A">
      <w:pPr>
        <w:pStyle w:val="a7"/>
        <w:rPr>
          <w:rFonts w:ascii="Candara" w:hAnsi="Candara"/>
        </w:rPr>
      </w:pPr>
      <w:r w:rsidRPr="00A55986">
        <w:rPr>
          <w:rStyle w:val="a9"/>
          <w:rFonts w:ascii="Candara" w:hAnsi="Candara"/>
        </w:rPr>
        <w:footnoteRef/>
      </w:r>
      <w:r w:rsidRPr="00A55986">
        <w:rPr>
          <w:rFonts w:ascii="Candara" w:hAnsi="Candara"/>
        </w:rPr>
        <w:t xml:space="preserve"> </w:t>
      </w:r>
      <w:r w:rsidR="000E57F8" w:rsidRPr="00A55986">
        <w:rPr>
          <w:rFonts w:ascii="Candara" w:hAnsi="Candara"/>
        </w:rPr>
        <w:t>Ibid</w:t>
      </w:r>
      <w:r w:rsidRPr="00A55986">
        <w:rPr>
          <w:rFonts w:ascii="Candara" w:hAnsi="Candara"/>
        </w:rPr>
        <w:t>, 106e</w:t>
      </w:r>
      <w:r w:rsidR="008B53D7" w:rsidRPr="00A55986">
        <w:rPr>
          <w:rFonts w:ascii="Candara" w:hAnsi="Candara"/>
        </w:rPr>
        <w:t>.</w:t>
      </w:r>
    </w:p>
  </w:footnote>
  <w:footnote w:id="6">
    <w:p w14:paraId="2CC5D923" w14:textId="51E8425C" w:rsidR="00B756C6" w:rsidRPr="00A55986" w:rsidRDefault="00B756C6">
      <w:pPr>
        <w:pStyle w:val="a7"/>
        <w:rPr>
          <w:rFonts w:ascii="Candara" w:hAnsi="Candara"/>
        </w:rPr>
      </w:pPr>
      <w:r w:rsidRPr="00A55986">
        <w:rPr>
          <w:rStyle w:val="a9"/>
          <w:rFonts w:ascii="Candara" w:hAnsi="Candara"/>
        </w:rPr>
        <w:footnoteRef/>
      </w:r>
      <w:r w:rsidRPr="00A55986">
        <w:rPr>
          <w:rFonts w:ascii="Candara" w:hAnsi="Candara"/>
        </w:rPr>
        <w:t xml:space="preserve"> </w:t>
      </w:r>
      <w:r w:rsidR="000E57F8" w:rsidRPr="00A55986">
        <w:rPr>
          <w:rFonts w:ascii="Candara" w:hAnsi="Candara"/>
        </w:rPr>
        <w:t xml:space="preserve">Ibid, </w:t>
      </w:r>
      <w:r w:rsidRPr="00A55986">
        <w:rPr>
          <w:rFonts w:ascii="Candara" w:hAnsi="Candara"/>
        </w:rPr>
        <w:t>67</w:t>
      </w:r>
    </w:p>
  </w:footnote>
  <w:footnote w:id="7">
    <w:p w14:paraId="083A84F2" w14:textId="43F3DE20" w:rsidR="00BA4F1A" w:rsidRPr="00A55986" w:rsidRDefault="00BA4F1A">
      <w:pPr>
        <w:pStyle w:val="a7"/>
        <w:rPr>
          <w:rFonts w:ascii="Candara" w:hAnsi="Candara"/>
        </w:rPr>
      </w:pPr>
      <w:r w:rsidRPr="00A55986">
        <w:rPr>
          <w:rStyle w:val="a9"/>
          <w:rFonts w:ascii="Candara" w:hAnsi="Candara"/>
        </w:rPr>
        <w:footnoteRef/>
      </w:r>
      <w:r w:rsidRPr="00A55986">
        <w:rPr>
          <w:rFonts w:ascii="Candara" w:hAnsi="Candara"/>
        </w:rPr>
        <w:t xml:space="preserve"> Plato, </w:t>
      </w:r>
      <w:r w:rsidRPr="00A55986">
        <w:rPr>
          <w:rFonts w:ascii="Candara" w:hAnsi="Candara"/>
          <w:i/>
          <w:iCs/>
        </w:rPr>
        <w:t>Timaeus</w:t>
      </w:r>
      <w:r w:rsidRPr="00A55986">
        <w:rPr>
          <w:rFonts w:ascii="Candara" w:hAnsi="Candara"/>
        </w:rPr>
        <w:t>,</w:t>
      </w:r>
      <w:r w:rsidR="00DD0A31" w:rsidRPr="00A55986">
        <w:rPr>
          <w:rFonts w:ascii="Candara" w:hAnsi="Candara"/>
        </w:rPr>
        <w:t xml:space="preserve"> trans. R. G. Bury (Cambridge, MA: Harvard University Press, 1931)</w:t>
      </w:r>
      <w:r w:rsidRPr="00A55986">
        <w:rPr>
          <w:rFonts w:ascii="Candara" w:hAnsi="Candara"/>
        </w:rPr>
        <w:t xml:space="preserve"> 30b</w:t>
      </w:r>
      <w:r w:rsidR="00D07210" w:rsidRPr="00A55986">
        <w:rPr>
          <w:rFonts w:ascii="Candara" w:hAnsi="Candara"/>
        </w:rPr>
        <w:t xml:space="preserve"> &amp; </w:t>
      </w:r>
      <w:proofErr w:type="gramStart"/>
      <w:r w:rsidR="00D07210" w:rsidRPr="00A55986">
        <w:rPr>
          <w:rFonts w:ascii="Candara" w:hAnsi="Candara"/>
        </w:rPr>
        <w:t>37a</w:t>
      </w:r>
      <w:proofErr w:type="gramEnd"/>
    </w:p>
  </w:footnote>
  <w:footnote w:id="8">
    <w:p w14:paraId="52BFC4F5" w14:textId="1FD7EB00" w:rsidR="00B879CC" w:rsidRPr="00A55986" w:rsidRDefault="00B879CC">
      <w:pPr>
        <w:pStyle w:val="a7"/>
        <w:rPr>
          <w:rFonts w:ascii="Candara" w:hAnsi="Candara"/>
        </w:rPr>
      </w:pPr>
      <w:r w:rsidRPr="00A55986">
        <w:rPr>
          <w:rStyle w:val="a9"/>
          <w:rFonts w:ascii="Candara" w:hAnsi="Candara"/>
        </w:rPr>
        <w:footnoteRef/>
      </w:r>
      <w:r w:rsidRPr="00A55986">
        <w:rPr>
          <w:rFonts w:ascii="Candara" w:hAnsi="Candara"/>
        </w:rPr>
        <w:t xml:space="preserve"> Ibid, 30</w:t>
      </w:r>
      <w:r w:rsidR="000E57F8" w:rsidRPr="00A55986">
        <w:rPr>
          <w:rFonts w:ascii="Candara" w:hAnsi="Candara"/>
        </w:rPr>
        <w:t>a-c</w:t>
      </w:r>
    </w:p>
  </w:footnote>
  <w:footnote w:id="9">
    <w:p w14:paraId="22A37AAC" w14:textId="3F4B5D40" w:rsidR="00052B22" w:rsidRPr="00A55986" w:rsidRDefault="00052B22">
      <w:pPr>
        <w:pStyle w:val="a7"/>
        <w:rPr>
          <w:rFonts w:ascii="Candara" w:hAnsi="Candara"/>
        </w:rPr>
      </w:pPr>
      <w:r w:rsidRPr="00A55986">
        <w:rPr>
          <w:rStyle w:val="a9"/>
          <w:rFonts w:ascii="Candara" w:hAnsi="Candara"/>
        </w:rPr>
        <w:footnoteRef/>
      </w:r>
      <w:r w:rsidRPr="00A55986">
        <w:rPr>
          <w:rFonts w:ascii="Candara" w:hAnsi="Candara"/>
        </w:rPr>
        <w:t xml:space="preserve"> </w:t>
      </w:r>
      <w:r w:rsidR="006607A9" w:rsidRPr="00A55986">
        <w:rPr>
          <w:rFonts w:ascii="Candara" w:hAnsi="Candara"/>
        </w:rPr>
        <w:t xml:space="preserve">Plato, </w:t>
      </w:r>
      <w:proofErr w:type="spellStart"/>
      <w:r w:rsidR="006607A9" w:rsidRPr="00A55986">
        <w:rPr>
          <w:rFonts w:ascii="Candara" w:hAnsi="Candara"/>
          <w:i/>
          <w:iCs/>
        </w:rPr>
        <w:t>Epinomis</w:t>
      </w:r>
      <w:proofErr w:type="spellEnd"/>
      <w:r w:rsidR="006607A9" w:rsidRPr="00A55986">
        <w:rPr>
          <w:rFonts w:ascii="Candara" w:hAnsi="Candara"/>
          <w:i/>
          <w:iCs/>
        </w:rPr>
        <w:t>,</w:t>
      </w:r>
      <w:r w:rsidR="006607A9" w:rsidRPr="00A55986">
        <w:rPr>
          <w:rFonts w:ascii="Candara" w:hAnsi="Candara"/>
        </w:rPr>
        <w:t xml:space="preserve"> Book X</w:t>
      </w:r>
    </w:p>
  </w:footnote>
  <w:footnote w:id="10">
    <w:p w14:paraId="3A697141" w14:textId="114FBBC1" w:rsidR="0016576F" w:rsidRPr="00A55986" w:rsidRDefault="0016576F">
      <w:pPr>
        <w:pStyle w:val="a7"/>
        <w:rPr>
          <w:rFonts w:ascii="Candara" w:hAnsi="Candara"/>
        </w:rPr>
      </w:pPr>
      <w:r w:rsidRPr="00A55986">
        <w:rPr>
          <w:rStyle w:val="a9"/>
          <w:rFonts w:ascii="Candara" w:hAnsi="Candara"/>
        </w:rPr>
        <w:footnoteRef/>
      </w:r>
      <w:r w:rsidRPr="00A55986">
        <w:rPr>
          <w:rFonts w:ascii="Candara" w:hAnsi="Candara"/>
        </w:rPr>
        <w:t xml:space="preserve"> Plato, </w:t>
      </w:r>
      <w:r w:rsidRPr="00A55986">
        <w:rPr>
          <w:rFonts w:ascii="Candara" w:hAnsi="Candara"/>
          <w:i/>
          <w:iCs/>
        </w:rPr>
        <w:t>Phaedo</w:t>
      </w:r>
      <w:r w:rsidRPr="00A55986">
        <w:rPr>
          <w:rFonts w:ascii="Candara" w:hAnsi="Candara"/>
        </w:rPr>
        <w:t xml:space="preserve"> </w:t>
      </w:r>
    </w:p>
  </w:footnote>
  <w:footnote w:id="11">
    <w:p w14:paraId="449D8B19" w14:textId="131B3A60" w:rsidR="009C1425" w:rsidRPr="00A55986" w:rsidRDefault="009C1425">
      <w:pPr>
        <w:pStyle w:val="a7"/>
        <w:rPr>
          <w:rFonts w:ascii="Candara" w:hAnsi="Candara"/>
        </w:rPr>
      </w:pPr>
      <w:r w:rsidRPr="00A55986">
        <w:rPr>
          <w:rStyle w:val="a9"/>
          <w:rFonts w:ascii="Candara" w:hAnsi="Candara"/>
        </w:rPr>
        <w:footnoteRef/>
      </w:r>
      <w:r w:rsidRPr="00A55986">
        <w:rPr>
          <w:rFonts w:ascii="Candara" w:hAnsi="Candara"/>
        </w:rPr>
        <w:t xml:space="preserve"> Campion</w:t>
      </w:r>
    </w:p>
  </w:footnote>
  <w:footnote w:id="12">
    <w:p w14:paraId="49C38CC5" w14:textId="76BF36A5" w:rsidR="00FC002B" w:rsidRPr="00A55986" w:rsidRDefault="00FC002B">
      <w:pPr>
        <w:pStyle w:val="a7"/>
        <w:rPr>
          <w:rFonts w:ascii="Candara" w:hAnsi="Candara"/>
        </w:rPr>
      </w:pPr>
      <w:r w:rsidRPr="00A55986">
        <w:rPr>
          <w:rStyle w:val="a9"/>
          <w:rFonts w:ascii="Candara" w:hAnsi="Candara"/>
        </w:rPr>
        <w:footnoteRef/>
      </w:r>
      <w:r w:rsidRPr="00A55986">
        <w:rPr>
          <w:rFonts w:ascii="Candara" w:hAnsi="Candara"/>
        </w:rPr>
        <w:t xml:space="preserve"> </w:t>
      </w:r>
      <w:r w:rsidR="00D11CD4" w:rsidRPr="00A55986">
        <w:rPr>
          <w:rFonts w:ascii="Candara" w:hAnsi="Candara"/>
        </w:rPr>
        <w:t xml:space="preserve">Aristotle, </w:t>
      </w:r>
      <w:r w:rsidR="00D11CD4" w:rsidRPr="00A55986">
        <w:rPr>
          <w:rFonts w:ascii="Candara" w:hAnsi="Candara"/>
          <w:i/>
          <w:iCs/>
        </w:rPr>
        <w:t>On the Soul,</w:t>
      </w:r>
      <w:r w:rsidR="00D11CD4" w:rsidRPr="00A55986">
        <w:rPr>
          <w:rFonts w:ascii="Candara" w:hAnsi="Candara"/>
        </w:rPr>
        <w:t xml:space="preserve"> trans. W. S. </w:t>
      </w:r>
      <w:proofErr w:type="spellStart"/>
      <w:r w:rsidR="00D11CD4" w:rsidRPr="00A55986">
        <w:rPr>
          <w:rFonts w:ascii="Candara" w:hAnsi="Candara"/>
        </w:rPr>
        <w:t>Hett</w:t>
      </w:r>
      <w:proofErr w:type="spellEnd"/>
      <w:r w:rsidR="00D11CD4" w:rsidRPr="00A55986">
        <w:rPr>
          <w:rFonts w:ascii="Candara" w:hAnsi="Candara"/>
        </w:rPr>
        <w:t xml:space="preserve"> (Cambridge, MA: Harvard University Press, 1936)</w:t>
      </w:r>
      <w:r w:rsidR="00D11CD4" w:rsidRPr="00A55986">
        <w:rPr>
          <w:rFonts w:ascii="Candara" w:hAnsi="Candara"/>
        </w:rPr>
        <w:t xml:space="preserve"> </w:t>
      </w:r>
      <w:r w:rsidR="00907C8E" w:rsidRPr="00A55986">
        <w:rPr>
          <w:rFonts w:ascii="Candara" w:hAnsi="Candara"/>
        </w:rPr>
        <w:t>II.1 412a19–21</w:t>
      </w:r>
    </w:p>
  </w:footnote>
  <w:footnote w:id="13">
    <w:p w14:paraId="5416E92A" w14:textId="4A410094" w:rsidR="00A302BD" w:rsidRPr="00A55986" w:rsidRDefault="00A302BD">
      <w:pPr>
        <w:pStyle w:val="a7"/>
        <w:rPr>
          <w:rFonts w:ascii="Candara" w:hAnsi="Candara"/>
        </w:rPr>
      </w:pPr>
      <w:r w:rsidRPr="00A55986">
        <w:rPr>
          <w:rStyle w:val="a9"/>
          <w:rFonts w:ascii="Candara" w:hAnsi="Candara"/>
        </w:rPr>
        <w:footnoteRef/>
      </w:r>
      <w:r w:rsidRPr="00A55986">
        <w:rPr>
          <w:rFonts w:ascii="Candara" w:hAnsi="Candara"/>
        </w:rPr>
        <w:t xml:space="preserve"> </w:t>
      </w:r>
      <w:r w:rsidR="00D11CD4" w:rsidRPr="00A55986">
        <w:rPr>
          <w:rFonts w:ascii="Candara" w:hAnsi="Candara"/>
        </w:rPr>
        <w:t>Ibid,</w:t>
      </w:r>
      <w:r w:rsidR="0050476C" w:rsidRPr="00A55986">
        <w:rPr>
          <w:rFonts w:ascii="Candara" w:hAnsi="Candara"/>
        </w:rPr>
        <w:t xml:space="preserve"> </w:t>
      </w:r>
      <w:r w:rsidR="00EF07C1" w:rsidRPr="00A55986">
        <w:rPr>
          <w:rFonts w:ascii="Candara" w:hAnsi="Candara"/>
        </w:rPr>
        <w:t>413a</w:t>
      </w:r>
    </w:p>
  </w:footnote>
  <w:footnote w:id="14">
    <w:p w14:paraId="27BD9B87" w14:textId="77777777" w:rsidR="006226D8" w:rsidRPr="00A55986" w:rsidRDefault="006226D8">
      <w:pPr>
        <w:pStyle w:val="a7"/>
        <w:rPr>
          <w:rFonts w:ascii="Candara" w:hAnsi="Candara"/>
        </w:rPr>
      </w:pPr>
      <w:r w:rsidRPr="00A55986">
        <w:rPr>
          <w:rStyle w:val="a9"/>
          <w:rFonts w:ascii="Candara" w:hAnsi="Candara"/>
        </w:rPr>
        <w:footnoteRef/>
      </w:r>
      <w:r w:rsidRPr="00A55986">
        <w:rPr>
          <w:rFonts w:ascii="Candara" w:hAnsi="Candara"/>
        </w:rPr>
        <w:t xml:space="preserve"> Ibid, 415b</w:t>
      </w:r>
    </w:p>
  </w:footnote>
  <w:footnote w:id="15">
    <w:p w14:paraId="5DAF1C9C" w14:textId="1C53CCCD" w:rsidR="00882794" w:rsidRPr="00A55986" w:rsidRDefault="00882794">
      <w:pPr>
        <w:pStyle w:val="a7"/>
        <w:rPr>
          <w:rFonts w:ascii="Candara" w:hAnsi="Candara"/>
        </w:rPr>
      </w:pPr>
      <w:r w:rsidRPr="00A55986">
        <w:rPr>
          <w:rStyle w:val="a9"/>
          <w:rFonts w:ascii="Candara" w:hAnsi="Candara"/>
        </w:rPr>
        <w:footnoteRef/>
      </w:r>
      <w:r w:rsidRPr="00A55986">
        <w:rPr>
          <w:rFonts w:ascii="Candara" w:hAnsi="Candara"/>
        </w:rPr>
        <w:t xml:space="preserve"> </w:t>
      </w:r>
      <w:r w:rsidR="003276CE" w:rsidRPr="00A55986">
        <w:rPr>
          <w:rFonts w:ascii="Candara" w:hAnsi="Candara"/>
          <w:color w:val="2A2A2A"/>
          <w:shd w:val="clear" w:color="auto" w:fill="FFFFFF"/>
        </w:rPr>
        <w:t xml:space="preserve">Ibid, </w:t>
      </w:r>
      <w:r w:rsidR="003276CE" w:rsidRPr="00A55986">
        <w:rPr>
          <w:rFonts w:ascii="Candara" w:hAnsi="Candara"/>
          <w:color w:val="2A2A2A"/>
          <w:shd w:val="clear" w:color="auto" w:fill="FFFFFF"/>
        </w:rPr>
        <w:t>(412b15–17)</w:t>
      </w:r>
    </w:p>
  </w:footnote>
  <w:footnote w:id="16">
    <w:p w14:paraId="3736CFCF" w14:textId="27575D0D" w:rsidR="00280C41" w:rsidRPr="00A55986" w:rsidRDefault="00280C41">
      <w:pPr>
        <w:pStyle w:val="a7"/>
        <w:rPr>
          <w:rFonts w:ascii="Candara" w:hAnsi="Candara"/>
        </w:rPr>
      </w:pPr>
      <w:r w:rsidRPr="00A55986">
        <w:rPr>
          <w:rStyle w:val="a9"/>
          <w:rFonts w:ascii="Candara" w:hAnsi="Candara"/>
        </w:rPr>
        <w:footnoteRef/>
      </w:r>
      <w:r w:rsidRPr="00A55986">
        <w:rPr>
          <w:rFonts w:ascii="Candara" w:hAnsi="Candara"/>
        </w:rPr>
        <w:t xml:space="preserve"> Ibid, </w:t>
      </w:r>
      <w:r w:rsidR="00993612" w:rsidRPr="00A55986">
        <w:rPr>
          <w:rFonts w:ascii="Candara" w:hAnsi="Candara"/>
        </w:rPr>
        <w:t>430a</w:t>
      </w:r>
    </w:p>
  </w:footnote>
  <w:footnote w:id="17">
    <w:p w14:paraId="46260AD8" w14:textId="3866C5D7" w:rsidR="00DC2A62" w:rsidRPr="00A55986" w:rsidRDefault="00DC2A62">
      <w:pPr>
        <w:pStyle w:val="a7"/>
        <w:rPr>
          <w:rFonts w:ascii="Candara" w:hAnsi="Candara"/>
        </w:rPr>
      </w:pPr>
      <w:r w:rsidRPr="00A55986">
        <w:rPr>
          <w:rStyle w:val="a9"/>
          <w:rFonts w:ascii="Candara" w:hAnsi="Candara"/>
        </w:rPr>
        <w:footnoteRef/>
      </w:r>
      <w:r w:rsidRPr="00A55986">
        <w:rPr>
          <w:rFonts w:ascii="Candara" w:hAnsi="Candara"/>
        </w:rPr>
        <w:t xml:space="preserve"> </w:t>
      </w:r>
      <w:r w:rsidRPr="00A55986">
        <w:rPr>
          <w:rFonts w:ascii="Candara" w:hAnsi="Candara"/>
        </w:rPr>
        <w:t>Ricardo</w:t>
      </w:r>
      <w:r w:rsidRPr="00A55986">
        <w:rPr>
          <w:rFonts w:ascii="Candara" w:hAnsi="Candara"/>
        </w:rPr>
        <w:t xml:space="preserve"> </w:t>
      </w:r>
      <w:r w:rsidRPr="00A55986">
        <w:rPr>
          <w:rFonts w:ascii="Candara" w:hAnsi="Candara"/>
        </w:rPr>
        <w:t xml:space="preserve">Salles, 'The Stoic World Soul and the Theory of Seminal Principles', in James </w:t>
      </w:r>
      <w:proofErr w:type="spellStart"/>
      <w:r w:rsidRPr="00A55986">
        <w:rPr>
          <w:rFonts w:ascii="Candara" w:hAnsi="Candara"/>
        </w:rPr>
        <w:t>Wilberding</w:t>
      </w:r>
      <w:proofErr w:type="spellEnd"/>
      <w:r w:rsidRPr="00A55986">
        <w:rPr>
          <w:rFonts w:ascii="Candara" w:hAnsi="Candara"/>
        </w:rPr>
        <w:t xml:space="preserve"> (ed.), </w:t>
      </w:r>
      <w:r w:rsidRPr="00A55986">
        <w:rPr>
          <w:rFonts w:ascii="Candara" w:hAnsi="Candara"/>
          <w:i/>
          <w:iCs/>
        </w:rPr>
        <w:t>World Soul: A History</w:t>
      </w:r>
      <w:r w:rsidRPr="00A55986">
        <w:rPr>
          <w:rFonts w:ascii="Candara" w:hAnsi="Candara"/>
        </w:rPr>
        <w:t xml:space="preserve"> (New York, 2021; online </w:t>
      </w:r>
      <w:proofErr w:type="spellStart"/>
      <w:r w:rsidRPr="00A55986">
        <w:rPr>
          <w:rFonts w:ascii="Candara" w:hAnsi="Candara"/>
        </w:rPr>
        <w:t>edn</w:t>
      </w:r>
      <w:proofErr w:type="spellEnd"/>
      <w:r w:rsidRPr="00A55986">
        <w:rPr>
          <w:rFonts w:ascii="Candara" w:hAnsi="Candara"/>
        </w:rPr>
        <w:t>, Oxford Academic, 23 Sept. 2021),</w:t>
      </w:r>
    </w:p>
  </w:footnote>
  <w:footnote w:id="18">
    <w:p w14:paraId="21448263" w14:textId="32E46A3E" w:rsidR="00D252D4" w:rsidRPr="00A55986" w:rsidRDefault="00D252D4">
      <w:pPr>
        <w:pStyle w:val="a7"/>
        <w:rPr>
          <w:rFonts w:ascii="Candara" w:hAnsi="Candara"/>
        </w:rPr>
      </w:pPr>
      <w:r w:rsidRPr="00A55986">
        <w:rPr>
          <w:rStyle w:val="a9"/>
          <w:rFonts w:ascii="Candara" w:hAnsi="Candara"/>
        </w:rPr>
        <w:footnoteRef/>
      </w:r>
      <w:r w:rsidRPr="00A55986">
        <w:rPr>
          <w:rFonts w:ascii="Candara" w:hAnsi="Candara"/>
        </w:rPr>
        <w:t xml:space="preserve"> Campion, </w:t>
      </w:r>
      <w:r w:rsidR="003361BB" w:rsidRPr="00A55986">
        <w:rPr>
          <w:rFonts w:ascii="Candara" w:hAnsi="Candara"/>
        </w:rPr>
        <w:t>p.157</w:t>
      </w:r>
    </w:p>
  </w:footnote>
  <w:footnote w:id="19">
    <w:p w14:paraId="570B3955" w14:textId="77777777" w:rsidR="00E54D3E" w:rsidRPr="00A55986" w:rsidRDefault="00E54D3E" w:rsidP="00E54D3E">
      <w:pPr>
        <w:pStyle w:val="a7"/>
        <w:rPr>
          <w:rFonts w:ascii="Candara" w:hAnsi="Candara"/>
        </w:rPr>
      </w:pPr>
      <w:r w:rsidRPr="00A55986">
        <w:rPr>
          <w:rStyle w:val="a9"/>
          <w:rFonts w:ascii="Candara" w:hAnsi="Candara"/>
        </w:rPr>
        <w:footnoteRef/>
      </w:r>
      <w:r w:rsidRPr="00A55986">
        <w:rPr>
          <w:rFonts w:ascii="Candara" w:hAnsi="Candara"/>
        </w:rPr>
        <w:t xml:space="preserve"> Brouwer, René, ‘Stoic Sympathy’, in </w:t>
      </w:r>
      <w:r w:rsidRPr="009E6521">
        <w:rPr>
          <w:rFonts w:ascii="Candara" w:hAnsi="Candara"/>
          <w:i/>
          <w:iCs/>
        </w:rPr>
        <w:t>Sympathy</w:t>
      </w:r>
      <w:r w:rsidRPr="00A55986">
        <w:rPr>
          <w:rFonts w:ascii="Candara" w:hAnsi="Candara"/>
        </w:rPr>
        <w:t xml:space="preserve"> (New York: Oxford University Press, 2015).</w:t>
      </w:r>
    </w:p>
  </w:footnote>
  <w:footnote w:id="20">
    <w:p w14:paraId="0707FC68" w14:textId="43C3F59C" w:rsidR="007A30A3" w:rsidRPr="00A55986" w:rsidRDefault="007A30A3">
      <w:pPr>
        <w:pStyle w:val="a7"/>
        <w:rPr>
          <w:rFonts w:ascii="Candara" w:hAnsi="Candara"/>
          <w:lang w:val="en-GB"/>
        </w:rPr>
      </w:pPr>
      <w:r w:rsidRPr="00A55986">
        <w:rPr>
          <w:rStyle w:val="a9"/>
          <w:rFonts w:ascii="Candara" w:hAnsi="Candara"/>
        </w:rPr>
        <w:footnoteRef/>
      </w:r>
      <w:r w:rsidRPr="00A55986">
        <w:rPr>
          <w:rFonts w:ascii="Candara" w:hAnsi="Candara"/>
        </w:rPr>
        <w:t xml:space="preserve"> </w:t>
      </w:r>
      <w:r w:rsidR="000B2C8E" w:rsidRPr="00A55986">
        <w:rPr>
          <w:rFonts w:ascii="Candara" w:hAnsi="Candara" w:cs="Big Caslon Medium"/>
        </w:rPr>
        <w:t>Campion, p.149</w:t>
      </w:r>
    </w:p>
  </w:footnote>
  <w:footnote w:id="21">
    <w:p w14:paraId="59B1553C" w14:textId="095ECDDB" w:rsidR="0032583A" w:rsidRPr="00A55986" w:rsidRDefault="0032583A">
      <w:pPr>
        <w:pStyle w:val="a7"/>
        <w:rPr>
          <w:rFonts w:ascii="Candara" w:hAnsi="Candara"/>
        </w:rPr>
      </w:pPr>
      <w:r w:rsidRPr="00A55986">
        <w:rPr>
          <w:rStyle w:val="a9"/>
          <w:rFonts w:ascii="Candara" w:hAnsi="Candara"/>
        </w:rPr>
        <w:footnoteRef/>
      </w:r>
      <w:r w:rsidRPr="00A55986">
        <w:rPr>
          <w:rFonts w:ascii="Candara" w:hAnsi="Candara"/>
        </w:rPr>
        <w:t xml:space="preserve"> </w:t>
      </w:r>
      <w:r w:rsidR="00F40533" w:rsidRPr="00A55986">
        <w:rPr>
          <w:rFonts w:ascii="Candara" w:hAnsi="Candara"/>
        </w:rPr>
        <w:t xml:space="preserve">Alan </w:t>
      </w:r>
      <w:r w:rsidR="00F911E5" w:rsidRPr="00A55986">
        <w:rPr>
          <w:rFonts w:ascii="Candara" w:hAnsi="Candara"/>
        </w:rPr>
        <w:t xml:space="preserve">Oken, </w:t>
      </w:r>
      <w:r w:rsidR="00F911E5" w:rsidRPr="00A55986">
        <w:rPr>
          <w:rFonts w:ascii="Candara" w:hAnsi="Candara"/>
          <w:i/>
          <w:iCs/>
        </w:rPr>
        <w:t>Alan Oken’s Complete Astrology:  Revised Edition</w:t>
      </w:r>
      <w:r w:rsidR="00F911E5" w:rsidRPr="00A55986">
        <w:rPr>
          <w:rFonts w:ascii="Candara" w:hAnsi="Candara"/>
        </w:rPr>
        <w:t xml:space="preserve"> (New York: Bantam Books, 1988)</w:t>
      </w:r>
      <w:r w:rsidR="00142D1E" w:rsidRPr="00A55986">
        <w:rPr>
          <w:rFonts w:ascii="Candara" w:hAnsi="Candara"/>
        </w:rPr>
        <w:t xml:space="preserve"> </w:t>
      </w:r>
      <w:r w:rsidR="00361164" w:rsidRPr="00A55986">
        <w:rPr>
          <w:rFonts w:ascii="Candara" w:hAnsi="Candara"/>
        </w:rPr>
        <w:t>p.19</w:t>
      </w:r>
    </w:p>
  </w:footnote>
  <w:footnote w:id="22">
    <w:p w14:paraId="6EA2DA83" w14:textId="5F358AD9" w:rsidR="008F6550" w:rsidRPr="00A55986" w:rsidRDefault="008F6550">
      <w:pPr>
        <w:pStyle w:val="a7"/>
        <w:rPr>
          <w:rFonts w:ascii="Candara" w:hAnsi="Candara"/>
        </w:rPr>
      </w:pPr>
      <w:r w:rsidRPr="00A55986">
        <w:rPr>
          <w:rStyle w:val="a9"/>
          <w:rFonts w:ascii="Candara" w:hAnsi="Candara"/>
        </w:rPr>
        <w:footnoteRef/>
      </w:r>
      <w:r w:rsidRPr="00A55986">
        <w:rPr>
          <w:rFonts w:ascii="Candara" w:hAnsi="Candara"/>
        </w:rPr>
        <w:t xml:space="preserve"> Ibid, p.554 </w:t>
      </w:r>
    </w:p>
  </w:footnote>
  <w:footnote w:id="23">
    <w:p w14:paraId="324834C7" w14:textId="06325628" w:rsidR="00CE77EE" w:rsidRPr="00A55986" w:rsidRDefault="00CE77EE">
      <w:pPr>
        <w:pStyle w:val="a7"/>
        <w:rPr>
          <w:rFonts w:ascii="Candara" w:hAnsi="Candara"/>
        </w:rPr>
      </w:pPr>
      <w:r w:rsidRPr="00A55986">
        <w:rPr>
          <w:rStyle w:val="a9"/>
          <w:rFonts w:ascii="Candara" w:hAnsi="Candara"/>
        </w:rPr>
        <w:footnoteRef/>
      </w:r>
      <w:r w:rsidRPr="00A55986">
        <w:rPr>
          <w:rFonts w:ascii="Candara" w:hAnsi="Candara"/>
        </w:rPr>
        <w:t xml:space="preserve"> </w:t>
      </w:r>
      <w:r w:rsidRPr="00A55986">
        <w:rPr>
          <w:rFonts w:ascii="Candara" w:hAnsi="Candara"/>
          <w:i/>
          <w:iCs/>
        </w:rPr>
        <w:t>‘To reveal our own personal truth, we must prepare our personality to receive the Presence of the Soul</w:t>
      </w:r>
      <w:r w:rsidR="00F567DD" w:rsidRPr="00A55986">
        <w:rPr>
          <w:rFonts w:ascii="Candara" w:hAnsi="Candara"/>
          <w:i/>
          <w:iCs/>
        </w:rPr>
        <w:t xml:space="preserve">.’ </w:t>
      </w:r>
      <w:r w:rsidR="00F567DD" w:rsidRPr="00A55986">
        <w:rPr>
          <w:rFonts w:ascii="Candara" w:hAnsi="Candara"/>
        </w:rPr>
        <w:t>Alan Oken, Soul-centered Astrology, p.16</w:t>
      </w:r>
    </w:p>
  </w:footnote>
  <w:footnote w:id="24">
    <w:p w14:paraId="5F023027" w14:textId="6F9EEA5D" w:rsidR="00216293" w:rsidRPr="00A55986" w:rsidRDefault="00216293">
      <w:pPr>
        <w:pStyle w:val="a7"/>
        <w:rPr>
          <w:rFonts w:ascii="Candara" w:hAnsi="Candara"/>
          <w:lang w:eastAsia="zh-CN"/>
        </w:rPr>
      </w:pPr>
      <w:r w:rsidRPr="00A55986">
        <w:rPr>
          <w:rStyle w:val="a9"/>
          <w:rFonts w:ascii="Candara" w:hAnsi="Candara"/>
        </w:rPr>
        <w:footnoteRef/>
      </w:r>
      <w:r w:rsidRPr="00A55986">
        <w:rPr>
          <w:rFonts w:ascii="Candara" w:hAnsi="Candara"/>
        </w:rPr>
        <w:t xml:space="preserve"> </w:t>
      </w:r>
      <w:r w:rsidR="0032583A" w:rsidRPr="00A55986">
        <w:rPr>
          <w:rFonts w:ascii="Candara" w:hAnsi="Candara"/>
        </w:rPr>
        <w:t xml:space="preserve">Alan Oken, </w:t>
      </w:r>
      <w:r w:rsidR="0032583A" w:rsidRPr="00A55986">
        <w:rPr>
          <w:rFonts w:ascii="Candara" w:hAnsi="Candara"/>
          <w:i/>
          <w:iCs/>
        </w:rPr>
        <w:t>Rulers of the Horoscope</w:t>
      </w:r>
      <w:r w:rsidR="0032583A" w:rsidRPr="00A55986">
        <w:rPr>
          <w:rFonts w:ascii="Candara" w:hAnsi="Candara"/>
        </w:rPr>
        <w:t>, p.19</w:t>
      </w:r>
    </w:p>
  </w:footnote>
  <w:footnote w:id="25">
    <w:p w14:paraId="3D940475" w14:textId="77777777" w:rsidR="00670D65" w:rsidRPr="00A55986" w:rsidRDefault="00670D65" w:rsidP="00670D65">
      <w:pPr>
        <w:pStyle w:val="a7"/>
        <w:rPr>
          <w:rFonts w:ascii="Candara" w:hAnsi="Candara"/>
        </w:rPr>
      </w:pPr>
      <w:r w:rsidRPr="00A55986">
        <w:rPr>
          <w:rStyle w:val="a9"/>
          <w:rFonts w:ascii="Candara" w:hAnsi="Candara"/>
        </w:rPr>
        <w:footnoteRef/>
      </w:r>
      <w:r w:rsidRPr="00A55986">
        <w:rPr>
          <w:rFonts w:ascii="Candara" w:hAnsi="Candara"/>
        </w:rPr>
        <w:t xml:space="preserve"> Alan Oken, p.19</w:t>
      </w:r>
    </w:p>
  </w:footnote>
  <w:footnote w:id="26">
    <w:p w14:paraId="34EC76FF" w14:textId="77777777" w:rsidR="002908CD" w:rsidRPr="00A55986" w:rsidRDefault="002908CD" w:rsidP="002908CD">
      <w:pPr>
        <w:pStyle w:val="a7"/>
        <w:rPr>
          <w:rFonts w:ascii="Candara" w:hAnsi="Candara"/>
        </w:rPr>
      </w:pPr>
      <w:r w:rsidRPr="00A55986">
        <w:rPr>
          <w:rStyle w:val="a9"/>
          <w:rFonts w:ascii="Candara" w:hAnsi="Candara"/>
        </w:rPr>
        <w:footnoteRef/>
      </w:r>
      <w:r w:rsidRPr="00A55986">
        <w:rPr>
          <w:rFonts w:ascii="Candara" w:hAnsi="Candara"/>
        </w:rPr>
        <w:t xml:space="preserve"> Alan Oken, </w:t>
      </w:r>
      <w:r w:rsidRPr="00A55986">
        <w:rPr>
          <w:rFonts w:ascii="Candara" w:hAnsi="Candara"/>
          <w:i/>
          <w:iCs/>
        </w:rPr>
        <w:t>Rulers of the Horoscope</w:t>
      </w:r>
      <w:r w:rsidRPr="00A55986">
        <w:rPr>
          <w:rFonts w:ascii="Candara" w:hAnsi="Candara"/>
        </w:rPr>
        <w:t xml:space="preserve">, p.18                                                     </w:t>
      </w:r>
    </w:p>
  </w:footnote>
  <w:footnote w:id="27">
    <w:p w14:paraId="63D10EBC" w14:textId="71F7CEF7" w:rsidR="005D3220" w:rsidRPr="00A55986" w:rsidRDefault="005D3220">
      <w:pPr>
        <w:pStyle w:val="a7"/>
        <w:rPr>
          <w:rFonts w:ascii="Candara" w:hAnsi="Candara"/>
        </w:rPr>
      </w:pPr>
      <w:r w:rsidRPr="00A55986">
        <w:rPr>
          <w:rStyle w:val="a9"/>
          <w:rFonts w:ascii="Candara" w:hAnsi="Candara"/>
        </w:rPr>
        <w:footnoteRef/>
      </w:r>
      <w:r w:rsidRPr="00A55986">
        <w:rPr>
          <w:rFonts w:ascii="Candara" w:hAnsi="Candara"/>
        </w:rPr>
        <w:t xml:space="preserve"> </w:t>
      </w:r>
      <w:r w:rsidR="00305DF1" w:rsidRPr="00A55986">
        <w:rPr>
          <w:rFonts w:ascii="Candara" w:hAnsi="Candara"/>
        </w:rPr>
        <w:t xml:space="preserve">Alan Oken, </w:t>
      </w:r>
      <w:r w:rsidR="00305DF1" w:rsidRPr="00A55986">
        <w:rPr>
          <w:rFonts w:ascii="Candara" w:hAnsi="Candara"/>
          <w:i/>
          <w:iCs/>
        </w:rPr>
        <w:t>Complete Astrology</w:t>
      </w:r>
      <w:r w:rsidR="00305DF1" w:rsidRPr="00A55986">
        <w:rPr>
          <w:rFonts w:ascii="Candara" w:hAnsi="Candara"/>
        </w:rPr>
        <w:t>, p.1</w:t>
      </w:r>
      <w:r w:rsidR="00383F88" w:rsidRPr="00A55986">
        <w:rPr>
          <w:rFonts w:ascii="Candara" w:hAnsi="Candara"/>
        </w:rPr>
        <w:t>8</w:t>
      </w:r>
    </w:p>
  </w:footnote>
  <w:footnote w:id="28">
    <w:p w14:paraId="2D4C695C" w14:textId="54DB699B" w:rsidR="00397AAC" w:rsidRPr="006F3374" w:rsidRDefault="00397AAC">
      <w:pPr>
        <w:pStyle w:val="a7"/>
        <w:rPr>
          <w:rFonts w:ascii="Candara" w:hAnsi="Candara"/>
        </w:rPr>
      </w:pPr>
      <w:r w:rsidRPr="006F3374">
        <w:rPr>
          <w:rStyle w:val="a9"/>
          <w:rFonts w:ascii="Candara" w:hAnsi="Candara"/>
        </w:rPr>
        <w:footnoteRef/>
      </w:r>
      <w:r w:rsidRPr="006F3374">
        <w:rPr>
          <w:rFonts w:ascii="Candara" w:hAnsi="Candara"/>
        </w:rPr>
        <w:t xml:space="preserve"> </w:t>
      </w:r>
      <w:r w:rsidR="006F3374" w:rsidRPr="006F3374">
        <w:rPr>
          <w:rFonts w:ascii="Candara" w:hAnsi="Candara"/>
        </w:rPr>
        <w:t>Ibid, p.554</w:t>
      </w:r>
    </w:p>
  </w:footnote>
  <w:footnote w:id="29">
    <w:p w14:paraId="0F613DE0" w14:textId="77777777" w:rsidR="00E65424" w:rsidRPr="00A55986" w:rsidRDefault="00E65424" w:rsidP="00E65424">
      <w:pPr>
        <w:pStyle w:val="a7"/>
        <w:rPr>
          <w:rFonts w:ascii="Candara" w:hAnsi="Candara"/>
        </w:rPr>
      </w:pPr>
      <w:r w:rsidRPr="00A55986">
        <w:rPr>
          <w:rStyle w:val="a9"/>
          <w:rFonts w:ascii="Candara" w:hAnsi="Candara"/>
        </w:rPr>
        <w:footnoteRef/>
      </w:r>
      <w:r w:rsidRPr="00A55986">
        <w:rPr>
          <w:rFonts w:ascii="Candara" w:hAnsi="Candara"/>
        </w:rPr>
        <w:t xml:space="preserve"> For example, Alan Oken, Soul-Centered Astrology, p.16</w:t>
      </w:r>
    </w:p>
  </w:footnote>
  <w:footnote w:id="30">
    <w:p w14:paraId="421A76C8" w14:textId="7F05EEDD" w:rsidR="00B33FA0" w:rsidRPr="00A55986" w:rsidRDefault="00B33FA0">
      <w:pPr>
        <w:pStyle w:val="a7"/>
        <w:rPr>
          <w:rFonts w:ascii="Candara" w:hAnsi="Candara"/>
        </w:rPr>
      </w:pPr>
      <w:r w:rsidRPr="00A55986">
        <w:rPr>
          <w:rStyle w:val="a9"/>
          <w:rFonts w:ascii="Candara" w:hAnsi="Candara"/>
        </w:rPr>
        <w:footnoteRef/>
      </w:r>
      <w:r w:rsidRPr="00A55986">
        <w:rPr>
          <w:rFonts w:ascii="Candara" w:hAnsi="Candara"/>
        </w:rPr>
        <w:t xml:space="preserve"> Alan Oken, </w:t>
      </w:r>
      <w:r w:rsidR="00BC7A92" w:rsidRPr="00A55986">
        <w:rPr>
          <w:rFonts w:ascii="Candara" w:hAnsi="Candara"/>
        </w:rPr>
        <w:t xml:space="preserve">Complete Astrology, </w:t>
      </w:r>
      <w:r w:rsidRPr="00A55986">
        <w:rPr>
          <w:rFonts w:ascii="Candara" w:hAnsi="Candara"/>
        </w:rPr>
        <w:t>p.19</w:t>
      </w:r>
    </w:p>
  </w:footnote>
  <w:footnote w:id="31">
    <w:p w14:paraId="573E27AE" w14:textId="3B519863" w:rsidR="001618E0" w:rsidRPr="00A55986" w:rsidRDefault="001618E0">
      <w:pPr>
        <w:pStyle w:val="a7"/>
        <w:rPr>
          <w:rFonts w:ascii="Candara" w:hAnsi="Candara"/>
        </w:rPr>
      </w:pPr>
      <w:r w:rsidRPr="00A55986">
        <w:rPr>
          <w:rStyle w:val="a9"/>
          <w:rFonts w:ascii="Candara" w:hAnsi="Candara"/>
        </w:rPr>
        <w:footnoteRef/>
      </w:r>
      <w:r w:rsidRPr="00A55986">
        <w:rPr>
          <w:rFonts w:ascii="Candara" w:hAnsi="Candar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D268E"/>
    <w:multiLevelType w:val="hybridMultilevel"/>
    <w:tmpl w:val="26701BBC"/>
    <w:lvl w:ilvl="0" w:tplc="71AEAE38">
      <w:numFmt w:val="bullet"/>
      <w:lvlText w:val="-"/>
      <w:lvlJc w:val="left"/>
      <w:pPr>
        <w:ind w:left="780" w:hanging="360"/>
      </w:pPr>
      <w:rPr>
        <w:rFonts w:ascii="Candara" w:eastAsiaTheme="minorEastAsia" w:hAnsi="Candara" w:cstheme="minorBidi" w:hint="default"/>
      </w:rPr>
    </w:lvl>
    <w:lvl w:ilvl="1" w:tplc="04090003">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481F1536"/>
    <w:multiLevelType w:val="hybridMultilevel"/>
    <w:tmpl w:val="E09EBE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92403485">
    <w:abstractNumId w:val="0"/>
  </w:num>
  <w:num w:numId="2" w16cid:durableId="1129973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bordersDoNotSurroundHeader/>
  <w:bordersDoNotSurroundFooter/>
  <w:proofState w:spelling="clean" w:grammar="clean"/>
  <w:defaultTabStop w:val="4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15C"/>
    <w:rsid w:val="00002039"/>
    <w:rsid w:val="00003CCC"/>
    <w:rsid w:val="00004AAD"/>
    <w:rsid w:val="00005957"/>
    <w:rsid w:val="00005C57"/>
    <w:rsid w:val="00006955"/>
    <w:rsid w:val="000077FC"/>
    <w:rsid w:val="00010DE3"/>
    <w:rsid w:val="000129C1"/>
    <w:rsid w:val="00017E2A"/>
    <w:rsid w:val="00017EED"/>
    <w:rsid w:val="00021751"/>
    <w:rsid w:val="000223B5"/>
    <w:rsid w:val="0002472F"/>
    <w:rsid w:val="00025757"/>
    <w:rsid w:val="0002746E"/>
    <w:rsid w:val="00027AB7"/>
    <w:rsid w:val="0003192C"/>
    <w:rsid w:val="00031B57"/>
    <w:rsid w:val="00035285"/>
    <w:rsid w:val="0003563F"/>
    <w:rsid w:val="00036947"/>
    <w:rsid w:val="00044CBA"/>
    <w:rsid w:val="00046845"/>
    <w:rsid w:val="00051ABF"/>
    <w:rsid w:val="00052B22"/>
    <w:rsid w:val="00055058"/>
    <w:rsid w:val="00055504"/>
    <w:rsid w:val="00060294"/>
    <w:rsid w:val="00061877"/>
    <w:rsid w:val="00062F90"/>
    <w:rsid w:val="00066FF9"/>
    <w:rsid w:val="00071AE4"/>
    <w:rsid w:val="00071ED3"/>
    <w:rsid w:val="00085DEF"/>
    <w:rsid w:val="0008653D"/>
    <w:rsid w:val="000900C7"/>
    <w:rsid w:val="00090757"/>
    <w:rsid w:val="00091761"/>
    <w:rsid w:val="000921F4"/>
    <w:rsid w:val="00093D5B"/>
    <w:rsid w:val="00096F98"/>
    <w:rsid w:val="000A06AF"/>
    <w:rsid w:val="000A18F5"/>
    <w:rsid w:val="000A4A3C"/>
    <w:rsid w:val="000A754F"/>
    <w:rsid w:val="000B1124"/>
    <w:rsid w:val="000B2C8E"/>
    <w:rsid w:val="000B5EF6"/>
    <w:rsid w:val="000B6EC8"/>
    <w:rsid w:val="000B7399"/>
    <w:rsid w:val="000C1EE0"/>
    <w:rsid w:val="000C2352"/>
    <w:rsid w:val="000C5A3C"/>
    <w:rsid w:val="000D21B5"/>
    <w:rsid w:val="000D5D42"/>
    <w:rsid w:val="000D7434"/>
    <w:rsid w:val="000E0F64"/>
    <w:rsid w:val="000E2FBA"/>
    <w:rsid w:val="000E4057"/>
    <w:rsid w:val="000E5702"/>
    <w:rsid w:val="000E57F8"/>
    <w:rsid w:val="000E6221"/>
    <w:rsid w:val="000E74FA"/>
    <w:rsid w:val="000F097C"/>
    <w:rsid w:val="000F1976"/>
    <w:rsid w:val="000F1CC4"/>
    <w:rsid w:val="000F3397"/>
    <w:rsid w:val="000F5005"/>
    <w:rsid w:val="000F5602"/>
    <w:rsid w:val="001005B6"/>
    <w:rsid w:val="0010217C"/>
    <w:rsid w:val="00105D48"/>
    <w:rsid w:val="00111160"/>
    <w:rsid w:val="00111F28"/>
    <w:rsid w:val="00113942"/>
    <w:rsid w:val="00115C62"/>
    <w:rsid w:val="001203A0"/>
    <w:rsid w:val="00120D1C"/>
    <w:rsid w:val="00120DD2"/>
    <w:rsid w:val="001233AC"/>
    <w:rsid w:val="00124EBE"/>
    <w:rsid w:val="0013012F"/>
    <w:rsid w:val="00130A66"/>
    <w:rsid w:val="001324EE"/>
    <w:rsid w:val="00133A6F"/>
    <w:rsid w:val="001355CD"/>
    <w:rsid w:val="001367E5"/>
    <w:rsid w:val="00136AD0"/>
    <w:rsid w:val="00142D1E"/>
    <w:rsid w:val="00143F9A"/>
    <w:rsid w:val="00144184"/>
    <w:rsid w:val="001507B5"/>
    <w:rsid w:val="0015093E"/>
    <w:rsid w:val="00150B4C"/>
    <w:rsid w:val="001568E7"/>
    <w:rsid w:val="0016167D"/>
    <w:rsid w:val="001618E0"/>
    <w:rsid w:val="00162953"/>
    <w:rsid w:val="001637F3"/>
    <w:rsid w:val="001637FA"/>
    <w:rsid w:val="001639AE"/>
    <w:rsid w:val="00163D07"/>
    <w:rsid w:val="0016576F"/>
    <w:rsid w:val="00167B91"/>
    <w:rsid w:val="00171E16"/>
    <w:rsid w:val="00173DC2"/>
    <w:rsid w:val="00174091"/>
    <w:rsid w:val="001756F1"/>
    <w:rsid w:val="00175B23"/>
    <w:rsid w:val="0017716B"/>
    <w:rsid w:val="001814A5"/>
    <w:rsid w:val="00182794"/>
    <w:rsid w:val="001832A0"/>
    <w:rsid w:val="00183FE7"/>
    <w:rsid w:val="001929CF"/>
    <w:rsid w:val="00195B46"/>
    <w:rsid w:val="00196C76"/>
    <w:rsid w:val="00197F47"/>
    <w:rsid w:val="001A3B96"/>
    <w:rsid w:val="001B057F"/>
    <w:rsid w:val="001B3DBA"/>
    <w:rsid w:val="001B4F64"/>
    <w:rsid w:val="001B4FD4"/>
    <w:rsid w:val="001B5725"/>
    <w:rsid w:val="001C23F9"/>
    <w:rsid w:val="001C5FF8"/>
    <w:rsid w:val="001C67C5"/>
    <w:rsid w:val="001C7A45"/>
    <w:rsid w:val="001D700C"/>
    <w:rsid w:val="001E0BAB"/>
    <w:rsid w:val="001E1E90"/>
    <w:rsid w:val="001E5FCB"/>
    <w:rsid w:val="001E7A83"/>
    <w:rsid w:val="001F0D7E"/>
    <w:rsid w:val="001F30C9"/>
    <w:rsid w:val="00201749"/>
    <w:rsid w:val="0020214A"/>
    <w:rsid w:val="002037CE"/>
    <w:rsid w:val="00203A04"/>
    <w:rsid w:val="002044FA"/>
    <w:rsid w:val="00204D5C"/>
    <w:rsid w:val="00207877"/>
    <w:rsid w:val="00210BFA"/>
    <w:rsid w:val="002154B0"/>
    <w:rsid w:val="002156BB"/>
    <w:rsid w:val="00216293"/>
    <w:rsid w:val="00217D12"/>
    <w:rsid w:val="00217F86"/>
    <w:rsid w:val="002205F2"/>
    <w:rsid w:val="00224CA1"/>
    <w:rsid w:val="002252AF"/>
    <w:rsid w:val="00226B1E"/>
    <w:rsid w:val="002342B4"/>
    <w:rsid w:val="00237667"/>
    <w:rsid w:val="0024382E"/>
    <w:rsid w:val="002442C4"/>
    <w:rsid w:val="00244CD2"/>
    <w:rsid w:val="00245D59"/>
    <w:rsid w:val="00246DBF"/>
    <w:rsid w:val="002476C4"/>
    <w:rsid w:val="002563CE"/>
    <w:rsid w:val="00260099"/>
    <w:rsid w:val="002604B0"/>
    <w:rsid w:val="00260D09"/>
    <w:rsid w:val="0026380F"/>
    <w:rsid w:val="00264036"/>
    <w:rsid w:val="002667EB"/>
    <w:rsid w:val="00270272"/>
    <w:rsid w:val="00270F65"/>
    <w:rsid w:val="0027480C"/>
    <w:rsid w:val="00274CEA"/>
    <w:rsid w:val="002767D0"/>
    <w:rsid w:val="002773E4"/>
    <w:rsid w:val="002805FE"/>
    <w:rsid w:val="00280C41"/>
    <w:rsid w:val="00281832"/>
    <w:rsid w:val="00282081"/>
    <w:rsid w:val="0028280E"/>
    <w:rsid w:val="002841DE"/>
    <w:rsid w:val="00290830"/>
    <w:rsid w:val="002908CD"/>
    <w:rsid w:val="00292F65"/>
    <w:rsid w:val="00293DA3"/>
    <w:rsid w:val="00294329"/>
    <w:rsid w:val="0029783F"/>
    <w:rsid w:val="002A24A5"/>
    <w:rsid w:val="002A2F9B"/>
    <w:rsid w:val="002A343A"/>
    <w:rsid w:val="002A3471"/>
    <w:rsid w:val="002A6FA3"/>
    <w:rsid w:val="002A790C"/>
    <w:rsid w:val="002B1ED1"/>
    <w:rsid w:val="002B42E2"/>
    <w:rsid w:val="002C1A01"/>
    <w:rsid w:val="002C1E57"/>
    <w:rsid w:val="002C78F1"/>
    <w:rsid w:val="002D61C2"/>
    <w:rsid w:val="002D7CBF"/>
    <w:rsid w:val="002D7D11"/>
    <w:rsid w:val="002E543A"/>
    <w:rsid w:val="002F02E9"/>
    <w:rsid w:val="002F0778"/>
    <w:rsid w:val="002F09D0"/>
    <w:rsid w:val="002F1B8D"/>
    <w:rsid w:val="002F27F2"/>
    <w:rsid w:val="002F2977"/>
    <w:rsid w:val="002F506D"/>
    <w:rsid w:val="002F6336"/>
    <w:rsid w:val="002F6D0D"/>
    <w:rsid w:val="00300C60"/>
    <w:rsid w:val="00300DCE"/>
    <w:rsid w:val="00300F43"/>
    <w:rsid w:val="00301E22"/>
    <w:rsid w:val="0030422E"/>
    <w:rsid w:val="003052CC"/>
    <w:rsid w:val="00305DF1"/>
    <w:rsid w:val="00307C15"/>
    <w:rsid w:val="00312DF4"/>
    <w:rsid w:val="0031326B"/>
    <w:rsid w:val="00320FE1"/>
    <w:rsid w:val="00323B8C"/>
    <w:rsid w:val="00323C33"/>
    <w:rsid w:val="0032583A"/>
    <w:rsid w:val="003261B1"/>
    <w:rsid w:val="003276CE"/>
    <w:rsid w:val="00333392"/>
    <w:rsid w:val="00333407"/>
    <w:rsid w:val="00333F17"/>
    <w:rsid w:val="003361BB"/>
    <w:rsid w:val="00340BAF"/>
    <w:rsid w:val="003413B3"/>
    <w:rsid w:val="003430D4"/>
    <w:rsid w:val="00343BAF"/>
    <w:rsid w:val="00347992"/>
    <w:rsid w:val="00351345"/>
    <w:rsid w:val="003524FA"/>
    <w:rsid w:val="0035281D"/>
    <w:rsid w:val="00352D86"/>
    <w:rsid w:val="00353DF7"/>
    <w:rsid w:val="00361164"/>
    <w:rsid w:val="00363A14"/>
    <w:rsid w:val="003646C5"/>
    <w:rsid w:val="0037082F"/>
    <w:rsid w:val="00370F57"/>
    <w:rsid w:val="00372103"/>
    <w:rsid w:val="00372249"/>
    <w:rsid w:val="0037347B"/>
    <w:rsid w:val="00374C4F"/>
    <w:rsid w:val="00380CD4"/>
    <w:rsid w:val="00381F5F"/>
    <w:rsid w:val="00381FB3"/>
    <w:rsid w:val="0038262A"/>
    <w:rsid w:val="003827DF"/>
    <w:rsid w:val="003838A0"/>
    <w:rsid w:val="00383F88"/>
    <w:rsid w:val="00385EDA"/>
    <w:rsid w:val="00387350"/>
    <w:rsid w:val="003908D0"/>
    <w:rsid w:val="00391269"/>
    <w:rsid w:val="003922B6"/>
    <w:rsid w:val="00393670"/>
    <w:rsid w:val="0039574C"/>
    <w:rsid w:val="00396503"/>
    <w:rsid w:val="00397AAC"/>
    <w:rsid w:val="00397B0B"/>
    <w:rsid w:val="00397D5C"/>
    <w:rsid w:val="003A60F7"/>
    <w:rsid w:val="003A6A29"/>
    <w:rsid w:val="003B0965"/>
    <w:rsid w:val="003B443C"/>
    <w:rsid w:val="003B4DC7"/>
    <w:rsid w:val="003B5A23"/>
    <w:rsid w:val="003B5CC8"/>
    <w:rsid w:val="003B7774"/>
    <w:rsid w:val="003C0CD6"/>
    <w:rsid w:val="003C4645"/>
    <w:rsid w:val="003C65A7"/>
    <w:rsid w:val="003C6D7C"/>
    <w:rsid w:val="003C7297"/>
    <w:rsid w:val="003D0ACF"/>
    <w:rsid w:val="003D115C"/>
    <w:rsid w:val="003D582C"/>
    <w:rsid w:val="003D5951"/>
    <w:rsid w:val="003D68CE"/>
    <w:rsid w:val="003E066B"/>
    <w:rsid w:val="003E0C40"/>
    <w:rsid w:val="003E2BB4"/>
    <w:rsid w:val="003E2D24"/>
    <w:rsid w:val="003E30E7"/>
    <w:rsid w:val="003E3DF9"/>
    <w:rsid w:val="003E4242"/>
    <w:rsid w:val="003E65C3"/>
    <w:rsid w:val="003E728F"/>
    <w:rsid w:val="003F04A3"/>
    <w:rsid w:val="003F144E"/>
    <w:rsid w:val="003F28DD"/>
    <w:rsid w:val="003F5FA6"/>
    <w:rsid w:val="003F6897"/>
    <w:rsid w:val="00401CC9"/>
    <w:rsid w:val="004027AC"/>
    <w:rsid w:val="00403C19"/>
    <w:rsid w:val="00404455"/>
    <w:rsid w:val="00405D3C"/>
    <w:rsid w:val="00411094"/>
    <w:rsid w:val="00416819"/>
    <w:rsid w:val="004169B9"/>
    <w:rsid w:val="004169ED"/>
    <w:rsid w:val="00416BA8"/>
    <w:rsid w:val="00417710"/>
    <w:rsid w:val="00421CEF"/>
    <w:rsid w:val="00423CB8"/>
    <w:rsid w:val="004261C8"/>
    <w:rsid w:val="00426E29"/>
    <w:rsid w:val="00427F10"/>
    <w:rsid w:val="004300DE"/>
    <w:rsid w:val="00433FDA"/>
    <w:rsid w:val="0043427E"/>
    <w:rsid w:val="00434343"/>
    <w:rsid w:val="0043613C"/>
    <w:rsid w:val="00440504"/>
    <w:rsid w:val="00440886"/>
    <w:rsid w:val="00440D51"/>
    <w:rsid w:val="004422CA"/>
    <w:rsid w:val="00444D38"/>
    <w:rsid w:val="00450772"/>
    <w:rsid w:val="0045457A"/>
    <w:rsid w:val="004547DF"/>
    <w:rsid w:val="0045586C"/>
    <w:rsid w:val="0045782B"/>
    <w:rsid w:val="00457ACC"/>
    <w:rsid w:val="00457F45"/>
    <w:rsid w:val="0046197F"/>
    <w:rsid w:val="004647D2"/>
    <w:rsid w:val="004663D1"/>
    <w:rsid w:val="00470D7B"/>
    <w:rsid w:val="004711FB"/>
    <w:rsid w:val="00474F56"/>
    <w:rsid w:val="00475C15"/>
    <w:rsid w:val="004779F1"/>
    <w:rsid w:val="0048187F"/>
    <w:rsid w:val="004841DA"/>
    <w:rsid w:val="004852D0"/>
    <w:rsid w:val="00486017"/>
    <w:rsid w:val="00491305"/>
    <w:rsid w:val="0049311F"/>
    <w:rsid w:val="00493423"/>
    <w:rsid w:val="00493B95"/>
    <w:rsid w:val="004972AE"/>
    <w:rsid w:val="00497C78"/>
    <w:rsid w:val="004A1F64"/>
    <w:rsid w:val="004A2697"/>
    <w:rsid w:val="004A41F6"/>
    <w:rsid w:val="004A4344"/>
    <w:rsid w:val="004A4853"/>
    <w:rsid w:val="004A5B08"/>
    <w:rsid w:val="004B00A5"/>
    <w:rsid w:val="004B56F8"/>
    <w:rsid w:val="004B59BA"/>
    <w:rsid w:val="004B5EE3"/>
    <w:rsid w:val="004C18D1"/>
    <w:rsid w:val="004C2AC3"/>
    <w:rsid w:val="004C3ED2"/>
    <w:rsid w:val="004C464A"/>
    <w:rsid w:val="004C46A8"/>
    <w:rsid w:val="004C6C4C"/>
    <w:rsid w:val="004D266F"/>
    <w:rsid w:val="004D3EF5"/>
    <w:rsid w:val="004D4A8B"/>
    <w:rsid w:val="004D4F15"/>
    <w:rsid w:val="004D513D"/>
    <w:rsid w:val="004D5172"/>
    <w:rsid w:val="004D59A2"/>
    <w:rsid w:val="004E4202"/>
    <w:rsid w:val="004E4727"/>
    <w:rsid w:val="004E490A"/>
    <w:rsid w:val="004E7E02"/>
    <w:rsid w:val="004F00DA"/>
    <w:rsid w:val="004F0BD3"/>
    <w:rsid w:val="004F19AE"/>
    <w:rsid w:val="004F3753"/>
    <w:rsid w:val="004F4F08"/>
    <w:rsid w:val="004F61C9"/>
    <w:rsid w:val="004F73C9"/>
    <w:rsid w:val="004F7B3F"/>
    <w:rsid w:val="00500613"/>
    <w:rsid w:val="00500785"/>
    <w:rsid w:val="0050476C"/>
    <w:rsid w:val="005100A3"/>
    <w:rsid w:val="005108D7"/>
    <w:rsid w:val="005108F2"/>
    <w:rsid w:val="005120FC"/>
    <w:rsid w:val="00512A04"/>
    <w:rsid w:val="00514AE1"/>
    <w:rsid w:val="00515FE0"/>
    <w:rsid w:val="005160E8"/>
    <w:rsid w:val="00516BFC"/>
    <w:rsid w:val="0052517D"/>
    <w:rsid w:val="005305DF"/>
    <w:rsid w:val="00534744"/>
    <w:rsid w:val="00540546"/>
    <w:rsid w:val="00540731"/>
    <w:rsid w:val="00541E52"/>
    <w:rsid w:val="0054236E"/>
    <w:rsid w:val="00543CAD"/>
    <w:rsid w:val="0054432D"/>
    <w:rsid w:val="005447E4"/>
    <w:rsid w:val="00547683"/>
    <w:rsid w:val="005514D4"/>
    <w:rsid w:val="005524AC"/>
    <w:rsid w:val="00553F8F"/>
    <w:rsid w:val="0055653E"/>
    <w:rsid w:val="0057472C"/>
    <w:rsid w:val="00574E61"/>
    <w:rsid w:val="00576380"/>
    <w:rsid w:val="00576C56"/>
    <w:rsid w:val="00580FA8"/>
    <w:rsid w:val="00581CCC"/>
    <w:rsid w:val="005861AD"/>
    <w:rsid w:val="00586B35"/>
    <w:rsid w:val="00590C4F"/>
    <w:rsid w:val="00590E5B"/>
    <w:rsid w:val="00591E6D"/>
    <w:rsid w:val="00594BEE"/>
    <w:rsid w:val="00596A44"/>
    <w:rsid w:val="00597A90"/>
    <w:rsid w:val="005A060B"/>
    <w:rsid w:val="005A30CE"/>
    <w:rsid w:val="005A39A4"/>
    <w:rsid w:val="005A4A05"/>
    <w:rsid w:val="005A4E31"/>
    <w:rsid w:val="005A6FE1"/>
    <w:rsid w:val="005A77B2"/>
    <w:rsid w:val="005B0376"/>
    <w:rsid w:val="005B21D6"/>
    <w:rsid w:val="005B5074"/>
    <w:rsid w:val="005B58B8"/>
    <w:rsid w:val="005B695F"/>
    <w:rsid w:val="005B69E7"/>
    <w:rsid w:val="005C3689"/>
    <w:rsid w:val="005C67C1"/>
    <w:rsid w:val="005C6C59"/>
    <w:rsid w:val="005C74D8"/>
    <w:rsid w:val="005D3106"/>
    <w:rsid w:val="005D3220"/>
    <w:rsid w:val="005D39A3"/>
    <w:rsid w:val="005D796F"/>
    <w:rsid w:val="005E205E"/>
    <w:rsid w:val="005E2659"/>
    <w:rsid w:val="005E26EF"/>
    <w:rsid w:val="005E5246"/>
    <w:rsid w:val="005E5E42"/>
    <w:rsid w:val="005E649A"/>
    <w:rsid w:val="005E6980"/>
    <w:rsid w:val="005E7BD7"/>
    <w:rsid w:val="005F3944"/>
    <w:rsid w:val="005F47F4"/>
    <w:rsid w:val="005F4E60"/>
    <w:rsid w:val="005F65F1"/>
    <w:rsid w:val="00601280"/>
    <w:rsid w:val="00601879"/>
    <w:rsid w:val="00601A98"/>
    <w:rsid w:val="0060310B"/>
    <w:rsid w:val="00606B8E"/>
    <w:rsid w:val="006103A4"/>
    <w:rsid w:val="00611F03"/>
    <w:rsid w:val="00616219"/>
    <w:rsid w:val="006169BA"/>
    <w:rsid w:val="00621AAD"/>
    <w:rsid w:val="006226D8"/>
    <w:rsid w:val="00624973"/>
    <w:rsid w:val="00625B44"/>
    <w:rsid w:val="00625BD9"/>
    <w:rsid w:val="00625F2F"/>
    <w:rsid w:val="006317DD"/>
    <w:rsid w:val="00633484"/>
    <w:rsid w:val="00633A8A"/>
    <w:rsid w:val="006351A4"/>
    <w:rsid w:val="0063611F"/>
    <w:rsid w:val="00642440"/>
    <w:rsid w:val="006444BB"/>
    <w:rsid w:val="0064453B"/>
    <w:rsid w:val="0064475A"/>
    <w:rsid w:val="00645D09"/>
    <w:rsid w:val="00646FB9"/>
    <w:rsid w:val="006479EB"/>
    <w:rsid w:val="00650D55"/>
    <w:rsid w:val="00654880"/>
    <w:rsid w:val="006549BA"/>
    <w:rsid w:val="00654FD8"/>
    <w:rsid w:val="00657A54"/>
    <w:rsid w:val="006603D2"/>
    <w:rsid w:val="006607A9"/>
    <w:rsid w:val="00661B52"/>
    <w:rsid w:val="00662407"/>
    <w:rsid w:val="006629DB"/>
    <w:rsid w:val="00662B49"/>
    <w:rsid w:val="00664313"/>
    <w:rsid w:val="006643B0"/>
    <w:rsid w:val="00665595"/>
    <w:rsid w:val="00670D65"/>
    <w:rsid w:val="00672578"/>
    <w:rsid w:val="00673E13"/>
    <w:rsid w:val="00676980"/>
    <w:rsid w:val="00680313"/>
    <w:rsid w:val="00684199"/>
    <w:rsid w:val="00686891"/>
    <w:rsid w:val="00686C7B"/>
    <w:rsid w:val="00687D9C"/>
    <w:rsid w:val="00691F83"/>
    <w:rsid w:val="00691FAB"/>
    <w:rsid w:val="00692012"/>
    <w:rsid w:val="00692337"/>
    <w:rsid w:val="006926A4"/>
    <w:rsid w:val="00692BB2"/>
    <w:rsid w:val="0069365C"/>
    <w:rsid w:val="00693B24"/>
    <w:rsid w:val="00694D47"/>
    <w:rsid w:val="00695A53"/>
    <w:rsid w:val="00696CF2"/>
    <w:rsid w:val="006A0DDB"/>
    <w:rsid w:val="006A3833"/>
    <w:rsid w:val="006A547A"/>
    <w:rsid w:val="006B0CB7"/>
    <w:rsid w:val="006B60BF"/>
    <w:rsid w:val="006C1E9A"/>
    <w:rsid w:val="006C360B"/>
    <w:rsid w:val="006C5FBD"/>
    <w:rsid w:val="006C6533"/>
    <w:rsid w:val="006C7F7B"/>
    <w:rsid w:val="006D0663"/>
    <w:rsid w:val="006D178B"/>
    <w:rsid w:val="006D2A20"/>
    <w:rsid w:val="006D2DC2"/>
    <w:rsid w:val="006D449F"/>
    <w:rsid w:val="006D6FA0"/>
    <w:rsid w:val="006E1677"/>
    <w:rsid w:val="006E2333"/>
    <w:rsid w:val="006E2418"/>
    <w:rsid w:val="006E2459"/>
    <w:rsid w:val="006E2B81"/>
    <w:rsid w:val="006E3B88"/>
    <w:rsid w:val="006E45F4"/>
    <w:rsid w:val="006E78FE"/>
    <w:rsid w:val="006F0BB2"/>
    <w:rsid w:val="006F108C"/>
    <w:rsid w:val="006F1111"/>
    <w:rsid w:val="006F3374"/>
    <w:rsid w:val="006F41DD"/>
    <w:rsid w:val="006F443C"/>
    <w:rsid w:val="006F7201"/>
    <w:rsid w:val="00700723"/>
    <w:rsid w:val="0070292D"/>
    <w:rsid w:val="00703D89"/>
    <w:rsid w:val="00704AA1"/>
    <w:rsid w:val="0070613B"/>
    <w:rsid w:val="0070788A"/>
    <w:rsid w:val="0071387A"/>
    <w:rsid w:val="007140F5"/>
    <w:rsid w:val="00715290"/>
    <w:rsid w:val="00715905"/>
    <w:rsid w:val="0071768F"/>
    <w:rsid w:val="00721ACF"/>
    <w:rsid w:val="007223E0"/>
    <w:rsid w:val="00722C94"/>
    <w:rsid w:val="00730325"/>
    <w:rsid w:val="007355F3"/>
    <w:rsid w:val="0074051E"/>
    <w:rsid w:val="00742517"/>
    <w:rsid w:val="00745807"/>
    <w:rsid w:val="0074611B"/>
    <w:rsid w:val="007477B3"/>
    <w:rsid w:val="00755F4E"/>
    <w:rsid w:val="0075713B"/>
    <w:rsid w:val="0075727E"/>
    <w:rsid w:val="00760ADB"/>
    <w:rsid w:val="00760DEB"/>
    <w:rsid w:val="00761675"/>
    <w:rsid w:val="007627D3"/>
    <w:rsid w:val="00764215"/>
    <w:rsid w:val="00764849"/>
    <w:rsid w:val="0076631A"/>
    <w:rsid w:val="0077055B"/>
    <w:rsid w:val="00774515"/>
    <w:rsid w:val="00774FED"/>
    <w:rsid w:val="0077574C"/>
    <w:rsid w:val="007762D8"/>
    <w:rsid w:val="00776523"/>
    <w:rsid w:val="00776DF3"/>
    <w:rsid w:val="007777D3"/>
    <w:rsid w:val="00781109"/>
    <w:rsid w:val="0078203B"/>
    <w:rsid w:val="00782F78"/>
    <w:rsid w:val="007859C5"/>
    <w:rsid w:val="00786911"/>
    <w:rsid w:val="00791A8A"/>
    <w:rsid w:val="00794CAD"/>
    <w:rsid w:val="007A02B8"/>
    <w:rsid w:val="007A0D8B"/>
    <w:rsid w:val="007A28DE"/>
    <w:rsid w:val="007A2CD9"/>
    <w:rsid w:val="007A30A3"/>
    <w:rsid w:val="007A38A5"/>
    <w:rsid w:val="007A3A0D"/>
    <w:rsid w:val="007A4DED"/>
    <w:rsid w:val="007A5295"/>
    <w:rsid w:val="007A5803"/>
    <w:rsid w:val="007A6481"/>
    <w:rsid w:val="007A719D"/>
    <w:rsid w:val="007B0D1F"/>
    <w:rsid w:val="007B366A"/>
    <w:rsid w:val="007B49B4"/>
    <w:rsid w:val="007B5907"/>
    <w:rsid w:val="007B6A67"/>
    <w:rsid w:val="007B7641"/>
    <w:rsid w:val="007C700C"/>
    <w:rsid w:val="007D48AB"/>
    <w:rsid w:val="007D4C5B"/>
    <w:rsid w:val="007D5E4B"/>
    <w:rsid w:val="007D68B3"/>
    <w:rsid w:val="007E3A48"/>
    <w:rsid w:val="007E5730"/>
    <w:rsid w:val="007E6261"/>
    <w:rsid w:val="007F0071"/>
    <w:rsid w:val="007F1AD5"/>
    <w:rsid w:val="007F4EAA"/>
    <w:rsid w:val="007F6289"/>
    <w:rsid w:val="008000EC"/>
    <w:rsid w:val="00800A02"/>
    <w:rsid w:val="0080355C"/>
    <w:rsid w:val="00806459"/>
    <w:rsid w:val="00813381"/>
    <w:rsid w:val="008134C9"/>
    <w:rsid w:val="0082130F"/>
    <w:rsid w:val="00823249"/>
    <w:rsid w:val="00824B82"/>
    <w:rsid w:val="0082688C"/>
    <w:rsid w:val="00827958"/>
    <w:rsid w:val="00833301"/>
    <w:rsid w:val="008336C2"/>
    <w:rsid w:val="00834F97"/>
    <w:rsid w:val="00837A3E"/>
    <w:rsid w:val="00837D47"/>
    <w:rsid w:val="00841BD8"/>
    <w:rsid w:val="00842CDD"/>
    <w:rsid w:val="00845598"/>
    <w:rsid w:val="008461AE"/>
    <w:rsid w:val="008466FB"/>
    <w:rsid w:val="008500A9"/>
    <w:rsid w:val="00851303"/>
    <w:rsid w:val="0085372B"/>
    <w:rsid w:val="00853F48"/>
    <w:rsid w:val="008554C9"/>
    <w:rsid w:val="00857031"/>
    <w:rsid w:val="00860102"/>
    <w:rsid w:val="008605E3"/>
    <w:rsid w:val="008622F7"/>
    <w:rsid w:val="008642A3"/>
    <w:rsid w:val="0086442E"/>
    <w:rsid w:val="00865827"/>
    <w:rsid w:val="00867AA0"/>
    <w:rsid w:val="008804BA"/>
    <w:rsid w:val="00882794"/>
    <w:rsid w:val="008843DE"/>
    <w:rsid w:val="00884FDC"/>
    <w:rsid w:val="00885D4E"/>
    <w:rsid w:val="00886ADA"/>
    <w:rsid w:val="008871B7"/>
    <w:rsid w:val="0089007A"/>
    <w:rsid w:val="008904DF"/>
    <w:rsid w:val="00890B61"/>
    <w:rsid w:val="00890EC6"/>
    <w:rsid w:val="00890FBC"/>
    <w:rsid w:val="00892CC6"/>
    <w:rsid w:val="00892EBB"/>
    <w:rsid w:val="008942C5"/>
    <w:rsid w:val="0089457A"/>
    <w:rsid w:val="00897C39"/>
    <w:rsid w:val="008A34C2"/>
    <w:rsid w:val="008A4025"/>
    <w:rsid w:val="008A5B72"/>
    <w:rsid w:val="008A67B2"/>
    <w:rsid w:val="008B105D"/>
    <w:rsid w:val="008B4F59"/>
    <w:rsid w:val="008B53D7"/>
    <w:rsid w:val="008B5FBB"/>
    <w:rsid w:val="008B7F2A"/>
    <w:rsid w:val="008C0232"/>
    <w:rsid w:val="008C74C4"/>
    <w:rsid w:val="008D2D7B"/>
    <w:rsid w:val="008D41A3"/>
    <w:rsid w:val="008D7A3E"/>
    <w:rsid w:val="008E0400"/>
    <w:rsid w:val="008E0957"/>
    <w:rsid w:val="008E16BB"/>
    <w:rsid w:val="008E714C"/>
    <w:rsid w:val="008F3749"/>
    <w:rsid w:val="008F3F69"/>
    <w:rsid w:val="008F510D"/>
    <w:rsid w:val="008F6550"/>
    <w:rsid w:val="008F6ACB"/>
    <w:rsid w:val="008F730E"/>
    <w:rsid w:val="008F7AD9"/>
    <w:rsid w:val="00902CC6"/>
    <w:rsid w:val="00902FEE"/>
    <w:rsid w:val="009031F3"/>
    <w:rsid w:val="00903CBB"/>
    <w:rsid w:val="00904573"/>
    <w:rsid w:val="00905A11"/>
    <w:rsid w:val="00907C8E"/>
    <w:rsid w:val="009122BE"/>
    <w:rsid w:val="00914203"/>
    <w:rsid w:val="00923073"/>
    <w:rsid w:val="00923DCD"/>
    <w:rsid w:val="00924D37"/>
    <w:rsid w:val="00925391"/>
    <w:rsid w:val="00930086"/>
    <w:rsid w:val="00931CEF"/>
    <w:rsid w:val="009335BD"/>
    <w:rsid w:val="00935F85"/>
    <w:rsid w:val="00937BAF"/>
    <w:rsid w:val="00937D0C"/>
    <w:rsid w:val="009405AD"/>
    <w:rsid w:val="0094458C"/>
    <w:rsid w:val="009446E7"/>
    <w:rsid w:val="00944784"/>
    <w:rsid w:val="0094537C"/>
    <w:rsid w:val="009459B5"/>
    <w:rsid w:val="009509CA"/>
    <w:rsid w:val="0095336E"/>
    <w:rsid w:val="00960348"/>
    <w:rsid w:val="00962325"/>
    <w:rsid w:val="00962823"/>
    <w:rsid w:val="009637BD"/>
    <w:rsid w:val="00964068"/>
    <w:rsid w:val="0096423F"/>
    <w:rsid w:val="00966895"/>
    <w:rsid w:val="00972FEB"/>
    <w:rsid w:val="009773BF"/>
    <w:rsid w:val="00980395"/>
    <w:rsid w:val="00980797"/>
    <w:rsid w:val="00981246"/>
    <w:rsid w:val="0098742D"/>
    <w:rsid w:val="009914A5"/>
    <w:rsid w:val="00991B6A"/>
    <w:rsid w:val="00991CDD"/>
    <w:rsid w:val="00991F56"/>
    <w:rsid w:val="0099206A"/>
    <w:rsid w:val="00993612"/>
    <w:rsid w:val="0099543D"/>
    <w:rsid w:val="00997358"/>
    <w:rsid w:val="00997847"/>
    <w:rsid w:val="009A341D"/>
    <w:rsid w:val="009A3468"/>
    <w:rsid w:val="009A409C"/>
    <w:rsid w:val="009B092E"/>
    <w:rsid w:val="009B0E17"/>
    <w:rsid w:val="009B1121"/>
    <w:rsid w:val="009B39DF"/>
    <w:rsid w:val="009B3C6E"/>
    <w:rsid w:val="009C1425"/>
    <w:rsid w:val="009C23B0"/>
    <w:rsid w:val="009C2532"/>
    <w:rsid w:val="009C4591"/>
    <w:rsid w:val="009C59AE"/>
    <w:rsid w:val="009D318C"/>
    <w:rsid w:val="009D3E88"/>
    <w:rsid w:val="009D4525"/>
    <w:rsid w:val="009D4ABC"/>
    <w:rsid w:val="009D73E5"/>
    <w:rsid w:val="009E3439"/>
    <w:rsid w:val="009E6521"/>
    <w:rsid w:val="009E74F7"/>
    <w:rsid w:val="009E7C6D"/>
    <w:rsid w:val="009F13A5"/>
    <w:rsid w:val="009F4473"/>
    <w:rsid w:val="009F53E7"/>
    <w:rsid w:val="009F691F"/>
    <w:rsid w:val="009F7A8E"/>
    <w:rsid w:val="00A05F4E"/>
    <w:rsid w:val="00A07D5E"/>
    <w:rsid w:val="00A10966"/>
    <w:rsid w:val="00A1111A"/>
    <w:rsid w:val="00A172CE"/>
    <w:rsid w:val="00A17450"/>
    <w:rsid w:val="00A217D6"/>
    <w:rsid w:val="00A228D3"/>
    <w:rsid w:val="00A23D85"/>
    <w:rsid w:val="00A259B6"/>
    <w:rsid w:val="00A302BD"/>
    <w:rsid w:val="00A30B62"/>
    <w:rsid w:val="00A37FB3"/>
    <w:rsid w:val="00A41A16"/>
    <w:rsid w:val="00A42043"/>
    <w:rsid w:val="00A4360F"/>
    <w:rsid w:val="00A4730B"/>
    <w:rsid w:val="00A527F8"/>
    <w:rsid w:val="00A52923"/>
    <w:rsid w:val="00A52C36"/>
    <w:rsid w:val="00A5499D"/>
    <w:rsid w:val="00A549E2"/>
    <w:rsid w:val="00A55986"/>
    <w:rsid w:val="00A55DD6"/>
    <w:rsid w:val="00A6048A"/>
    <w:rsid w:val="00A604F5"/>
    <w:rsid w:val="00A6152A"/>
    <w:rsid w:val="00A654A4"/>
    <w:rsid w:val="00A72827"/>
    <w:rsid w:val="00A72DA5"/>
    <w:rsid w:val="00A75CAD"/>
    <w:rsid w:val="00A7753A"/>
    <w:rsid w:val="00A821E0"/>
    <w:rsid w:val="00A91124"/>
    <w:rsid w:val="00A91B2F"/>
    <w:rsid w:val="00A91D8C"/>
    <w:rsid w:val="00A91F08"/>
    <w:rsid w:val="00A92D44"/>
    <w:rsid w:val="00A94180"/>
    <w:rsid w:val="00A9434F"/>
    <w:rsid w:val="00AA0FFC"/>
    <w:rsid w:val="00AB0A8D"/>
    <w:rsid w:val="00AB0F41"/>
    <w:rsid w:val="00AB100C"/>
    <w:rsid w:val="00AB30D9"/>
    <w:rsid w:val="00AB6DE6"/>
    <w:rsid w:val="00AC0C1C"/>
    <w:rsid w:val="00AC1EB7"/>
    <w:rsid w:val="00AC3739"/>
    <w:rsid w:val="00AC595F"/>
    <w:rsid w:val="00AC5E91"/>
    <w:rsid w:val="00AD24FB"/>
    <w:rsid w:val="00AD3B71"/>
    <w:rsid w:val="00AD4E75"/>
    <w:rsid w:val="00AD5E23"/>
    <w:rsid w:val="00AD5F57"/>
    <w:rsid w:val="00AD7A00"/>
    <w:rsid w:val="00AE237B"/>
    <w:rsid w:val="00AE432A"/>
    <w:rsid w:val="00AE518F"/>
    <w:rsid w:val="00AE68EA"/>
    <w:rsid w:val="00AE6E5D"/>
    <w:rsid w:val="00AE79E7"/>
    <w:rsid w:val="00AF0CEB"/>
    <w:rsid w:val="00AF1403"/>
    <w:rsid w:val="00AF15EF"/>
    <w:rsid w:val="00AF1F70"/>
    <w:rsid w:val="00AF2635"/>
    <w:rsid w:val="00AF3D6D"/>
    <w:rsid w:val="00AF4033"/>
    <w:rsid w:val="00AF77EB"/>
    <w:rsid w:val="00B00C8C"/>
    <w:rsid w:val="00B0180A"/>
    <w:rsid w:val="00B01CD9"/>
    <w:rsid w:val="00B042EE"/>
    <w:rsid w:val="00B0657C"/>
    <w:rsid w:val="00B06729"/>
    <w:rsid w:val="00B10542"/>
    <w:rsid w:val="00B14859"/>
    <w:rsid w:val="00B15E48"/>
    <w:rsid w:val="00B21BBA"/>
    <w:rsid w:val="00B252DE"/>
    <w:rsid w:val="00B32239"/>
    <w:rsid w:val="00B32EC7"/>
    <w:rsid w:val="00B33FA0"/>
    <w:rsid w:val="00B341B3"/>
    <w:rsid w:val="00B405FB"/>
    <w:rsid w:val="00B40877"/>
    <w:rsid w:val="00B41964"/>
    <w:rsid w:val="00B42757"/>
    <w:rsid w:val="00B4307F"/>
    <w:rsid w:val="00B477AF"/>
    <w:rsid w:val="00B51850"/>
    <w:rsid w:val="00B52741"/>
    <w:rsid w:val="00B52DE1"/>
    <w:rsid w:val="00B533F5"/>
    <w:rsid w:val="00B54F49"/>
    <w:rsid w:val="00B55CA9"/>
    <w:rsid w:val="00B564D4"/>
    <w:rsid w:val="00B57313"/>
    <w:rsid w:val="00B60A73"/>
    <w:rsid w:val="00B610B3"/>
    <w:rsid w:val="00B630FB"/>
    <w:rsid w:val="00B64252"/>
    <w:rsid w:val="00B6514C"/>
    <w:rsid w:val="00B673ED"/>
    <w:rsid w:val="00B67474"/>
    <w:rsid w:val="00B73595"/>
    <w:rsid w:val="00B74654"/>
    <w:rsid w:val="00B74A8A"/>
    <w:rsid w:val="00B75387"/>
    <w:rsid w:val="00B756C6"/>
    <w:rsid w:val="00B75711"/>
    <w:rsid w:val="00B77A34"/>
    <w:rsid w:val="00B77E37"/>
    <w:rsid w:val="00B814DD"/>
    <w:rsid w:val="00B82ADF"/>
    <w:rsid w:val="00B860D7"/>
    <w:rsid w:val="00B879CC"/>
    <w:rsid w:val="00B90C59"/>
    <w:rsid w:val="00B93D49"/>
    <w:rsid w:val="00B94E50"/>
    <w:rsid w:val="00B95A3E"/>
    <w:rsid w:val="00B973C6"/>
    <w:rsid w:val="00BA018F"/>
    <w:rsid w:val="00BA06F7"/>
    <w:rsid w:val="00BA1C8D"/>
    <w:rsid w:val="00BA33AC"/>
    <w:rsid w:val="00BA454D"/>
    <w:rsid w:val="00BA4F1A"/>
    <w:rsid w:val="00BA7AD9"/>
    <w:rsid w:val="00BB1CEB"/>
    <w:rsid w:val="00BB2F60"/>
    <w:rsid w:val="00BB3921"/>
    <w:rsid w:val="00BB696C"/>
    <w:rsid w:val="00BC00BF"/>
    <w:rsid w:val="00BC227D"/>
    <w:rsid w:val="00BC320F"/>
    <w:rsid w:val="00BC3F7A"/>
    <w:rsid w:val="00BC548E"/>
    <w:rsid w:val="00BC76A0"/>
    <w:rsid w:val="00BC7A92"/>
    <w:rsid w:val="00BD054B"/>
    <w:rsid w:val="00BD0F57"/>
    <w:rsid w:val="00BE2485"/>
    <w:rsid w:val="00BE6771"/>
    <w:rsid w:val="00BE77D6"/>
    <w:rsid w:val="00BF12D0"/>
    <w:rsid w:val="00BF1EAF"/>
    <w:rsid w:val="00BF2E24"/>
    <w:rsid w:val="00BF4B2B"/>
    <w:rsid w:val="00BF538F"/>
    <w:rsid w:val="00BF6002"/>
    <w:rsid w:val="00C007B7"/>
    <w:rsid w:val="00C00FBD"/>
    <w:rsid w:val="00C01001"/>
    <w:rsid w:val="00C0537E"/>
    <w:rsid w:val="00C07F32"/>
    <w:rsid w:val="00C10B37"/>
    <w:rsid w:val="00C11805"/>
    <w:rsid w:val="00C12627"/>
    <w:rsid w:val="00C12CCA"/>
    <w:rsid w:val="00C161D9"/>
    <w:rsid w:val="00C16B09"/>
    <w:rsid w:val="00C213AE"/>
    <w:rsid w:val="00C21518"/>
    <w:rsid w:val="00C252E2"/>
    <w:rsid w:val="00C26CA3"/>
    <w:rsid w:val="00C27C85"/>
    <w:rsid w:val="00C30067"/>
    <w:rsid w:val="00C3192F"/>
    <w:rsid w:val="00C3196D"/>
    <w:rsid w:val="00C3438F"/>
    <w:rsid w:val="00C354E8"/>
    <w:rsid w:val="00C370D9"/>
    <w:rsid w:val="00C37366"/>
    <w:rsid w:val="00C4338B"/>
    <w:rsid w:val="00C439C8"/>
    <w:rsid w:val="00C44700"/>
    <w:rsid w:val="00C458ED"/>
    <w:rsid w:val="00C46522"/>
    <w:rsid w:val="00C47FEC"/>
    <w:rsid w:val="00C50A12"/>
    <w:rsid w:val="00C5198D"/>
    <w:rsid w:val="00C51EAD"/>
    <w:rsid w:val="00C52094"/>
    <w:rsid w:val="00C55808"/>
    <w:rsid w:val="00C55E61"/>
    <w:rsid w:val="00C565BC"/>
    <w:rsid w:val="00C56E9B"/>
    <w:rsid w:val="00C60052"/>
    <w:rsid w:val="00C60403"/>
    <w:rsid w:val="00C61344"/>
    <w:rsid w:val="00C6217C"/>
    <w:rsid w:val="00C628D0"/>
    <w:rsid w:val="00C64617"/>
    <w:rsid w:val="00C670E4"/>
    <w:rsid w:val="00C707CB"/>
    <w:rsid w:val="00C7289D"/>
    <w:rsid w:val="00C758FC"/>
    <w:rsid w:val="00C769A9"/>
    <w:rsid w:val="00C76D14"/>
    <w:rsid w:val="00C771A5"/>
    <w:rsid w:val="00C7797A"/>
    <w:rsid w:val="00C829F6"/>
    <w:rsid w:val="00C83F5B"/>
    <w:rsid w:val="00C91C96"/>
    <w:rsid w:val="00C9344E"/>
    <w:rsid w:val="00C93F02"/>
    <w:rsid w:val="00C94EAB"/>
    <w:rsid w:val="00C94F8D"/>
    <w:rsid w:val="00C95372"/>
    <w:rsid w:val="00CA01A5"/>
    <w:rsid w:val="00CA0529"/>
    <w:rsid w:val="00CA3221"/>
    <w:rsid w:val="00CA45CC"/>
    <w:rsid w:val="00CA6EF7"/>
    <w:rsid w:val="00CB34D3"/>
    <w:rsid w:val="00CB4812"/>
    <w:rsid w:val="00CB6CA7"/>
    <w:rsid w:val="00CC0A1F"/>
    <w:rsid w:val="00CC0C11"/>
    <w:rsid w:val="00CC1EA0"/>
    <w:rsid w:val="00CC3E05"/>
    <w:rsid w:val="00CC6E10"/>
    <w:rsid w:val="00CD0C4F"/>
    <w:rsid w:val="00CD3A6C"/>
    <w:rsid w:val="00CD4310"/>
    <w:rsid w:val="00CD5555"/>
    <w:rsid w:val="00CD6E9D"/>
    <w:rsid w:val="00CD718A"/>
    <w:rsid w:val="00CD75BB"/>
    <w:rsid w:val="00CE324F"/>
    <w:rsid w:val="00CE3391"/>
    <w:rsid w:val="00CE38F1"/>
    <w:rsid w:val="00CE3E66"/>
    <w:rsid w:val="00CE43B7"/>
    <w:rsid w:val="00CE5A23"/>
    <w:rsid w:val="00CE6AB6"/>
    <w:rsid w:val="00CE77EE"/>
    <w:rsid w:val="00CF2330"/>
    <w:rsid w:val="00CF2502"/>
    <w:rsid w:val="00CF3B69"/>
    <w:rsid w:val="00CF5FD0"/>
    <w:rsid w:val="00CF6526"/>
    <w:rsid w:val="00CF7B44"/>
    <w:rsid w:val="00CF7E64"/>
    <w:rsid w:val="00D033AD"/>
    <w:rsid w:val="00D0718C"/>
    <w:rsid w:val="00D07210"/>
    <w:rsid w:val="00D10385"/>
    <w:rsid w:val="00D11CD4"/>
    <w:rsid w:val="00D13051"/>
    <w:rsid w:val="00D174DE"/>
    <w:rsid w:val="00D2023E"/>
    <w:rsid w:val="00D206D9"/>
    <w:rsid w:val="00D20D51"/>
    <w:rsid w:val="00D22A39"/>
    <w:rsid w:val="00D23F4C"/>
    <w:rsid w:val="00D24B69"/>
    <w:rsid w:val="00D252D4"/>
    <w:rsid w:val="00D3175D"/>
    <w:rsid w:val="00D32D34"/>
    <w:rsid w:val="00D35CF3"/>
    <w:rsid w:val="00D429E0"/>
    <w:rsid w:val="00D46CE6"/>
    <w:rsid w:val="00D51A2D"/>
    <w:rsid w:val="00D52EB0"/>
    <w:rsid w:val="00D531BE"/>
    <w:rsid w:val="00D55BB3"/>
    <w:rsid w:val="00D61505"/>
    <w:rsid w:val="00D62315"/>
    <w:rsid w:val="00D62C48"/>
    <w:rsid w:val="00D72E92"/>
    <w:rsid w:val="00D73587"/>
    <w:rsid w:val="00D737CB"/>
    <w:rsid w:val="00D75938"/>
    <w:rsid w:val="00D75EC7"/>
    <w:rsid w:val="00D76F64"/>
    <w:rsid w:val="00D80E0E"/>
    <w:rsid w:val="00D81379"/>
    <w:rsid w:val="00D837CF"/>
    <w:rsid w:val="00D842CF"/>
    <w:rsid w:val="00D86500"/>
    <w:rsid w:val="00D869D5"/>
    <w:rsid w:val="00D86D27"/>
    <w:rsid w:val="00D90DB3"/>
    <w:rsid w:val="00D91961"/>
    <w:rsid w:val="00D94BF9"/>
    <w:rsid w:val="00D95440"/>
    <w:rsid w:val="00D97959"/>
    <w:rsid w:val="00DA1111"/>
    <w:rsid w:val="00DA2F3E"/>
    <w:rsid w:val="00DA65B8"/>
    <w:rsid w:val="00DA6618"/>
    <w:rsid w:val="00DA7805"/>
    <w:rsid w:val="00DB2588"/>
    <w:rsid w:val="00DB3197"/>
    <w:rsid w:val="00DB3FD3"/>
    <w:rsid w:val="00DB60E1"/>
    <w:rsid w:val="00DB7280"/>
    <w:rsid w:val="00DB758D"/>
    <w:rsid w:val="00DC2A62"/>
    <w:rsid w:val="00DC78A4"/>
    <w:rsid w:val="00DD04EC"/>
    <w:rsid w:val="00DD0A31"/>
    <w:rsid w:val="00DD2C9D"/>
    <w:rsid w:val="00DD44AD"/>
    <w:rsid w:val="00DD5134"/>
    <w:rsid w:val="00DD6540"/>
    <w:rsid w:val="00DE1A6A"/>
    <w:rsid w:val="00DE1F3E"/>
    <w:rsid w:val="00DE5918"/>
    <w:rsid w:val="00DF12D3"/>
    <w:rsid w:val="00DF1A5F"/>
    <w:rsid w:val="00DF3149"/>
    <w:rsid w:val="00DF45C1"/>
    <w:rsid w:val="00DF4927"/>
    <w:rsid w:val="00DF6905"/>
    <w:rsid w:val="00DF696A"/>
    <w:rsid w:val="00DF6C85"/>
    <w:rsid w:val="00DF6E73"/>
    <w:rsid w:val="00E01A26"/>
    <w:rsid w:val="00E01C6F"/>
    <w:rsid w:val="00E04321"/>
    <w:rsid w:val="00E057C4"/>
    <w:rsid w:val="00E05A0D"/>
    <w:rsid w:val="00E05FEC"/>
    <w:rsid w:val="00E071C5"/>
    <w:rsid w:val="00E11DE8"/>
    <w:rsid w:val="00E14633"/>
    <w:rsid w:val="00E15EB7"/>
    <w:rsid w:val="00E16AA2"/>
    <w:rsid w:val="00E17780"/>
    <w:rsid w:val="00E247B0"/>
    <w:rsid w:val="00E25205"/>
    <w:rsid w:val="00E25637"/>
    <w:rsid w:val="00E25ABF"/>
    <w:rsid w:val="00E2662E"/>
    <w:rsid w:val="00E34A49"/>
    <w:rsid w:val="00E353B9"/>
    <w:rsid w:val="00E36792"/>
    <w:rsid w:val="00E37172"/>
    <w:rsid w:val="00E417C2"/>
    <w:rsid w:val="00E4226C"/>
    <w:rsid w:val="00E47C5B"/>
    <w:rsid w:val="00E506A5"/>
    <w:rsid w:val="00E50AC2"/>
    <w:rsid w:val="00E51226"/>
    <w:rsid w:val="00E54D3E"/>
    <w:rsid w:val="00E560BB"/>
    <w:rsid w:val="00E6349E"/>
    <w:rsid w:val="00E65424"/>
    <w:rsid w:val="00E65A33"/>
    <w:rsid w:val="00E71310"/>
    <w:rsid w:val="00E725A5"/>
    <w:rsid w:val="00E7272B"/>
    <w:rsid w:val="00E72F3C"/>
    <w:rsid w:val="00E75279"/>
    <w:rsid w:val="00E75CB5"/>
    <w:rsid w:val="00E81D17"/>
    <w:rsid w:val="00E82668"/>
    <w:rsid w:val="00E8433A"/>
    <w:rsid w:val="00E90018"/>
    <w:rsid w:val="00EA11F7"/>
    <w:rsid w:val="00EA358F"/>
    <w:rsid w:val="00EB06E0"/>
    <w:rsid w:val="00EB2922"/>
    <w:rsid w:val="00EB3ED7"/>
    <w:rsid w:val="00EB58C8"/>
    <w:rsid w:val="00EB6B3A"/>
    <w:rsid w:val="00EC1164"/>
    <w:rsid w:val="00EC2047"/>
    <w:rsid w:val="00EC45A6"/>
    <w:rsid w:val="00EC6824"/>
    <w:rsid w:val="00ED08A4"/>
    <w:rsid w:val="00ED0F52"/>
    <w:rsid w:val="00ED20BA"/>
    <w:rsid w:val="00EE052E"/>
    <w:rsid w:val="00EE2041"/>
    <w:rsid w:val="00EE2384"/>
    <w:rsid w:val="00EE2A14"/>
    <w:rsid w:val="00EE2A87"/>
    <w:rsid w:val="00EE3A91"/>
    <w:rsid w:val="00EE421D"/>
    <w:rsid w:val="00EE6AE6"/>
    <w:rsid w:val="00EE6AF8"/>
    <w:rsid w:val="00EE7D3E"/>
    <w:rsid w:val="00EF07C1"/>
    <w:rsid w:val="00EF0AD4"/>
    <w:rsid w:val="00EF1EA6"/>
    <w:rsid w:val="00F0001B"/>
    <w:rsid w:val="00F0044B"/>
    <w:rsid w:val="00F0090A"/>
    <w:rsid w:val="00F01A18"/>
    <w:rsid w:val="00F031A7"/>
    <w:rsid w:val="00F100E3"/>
    <w:rsid w:val="00F1185B"/>
    <w:rsid w:val="00F126EE"/>
    <w:rsid w:val="00F12928"/>
    <w:rsid w:val="00F136A2"/>
    <w:rsid w:val="00F13E4C"/>
    <w:rsid w:val="00F1466C"/>
    <w:rsid w:val="00F1792E"/>
    <w:rsid w:val="00F27FEC"/>
    <w:rsid w:val="00F3115C"/>
    <w:rsid w:val="00F33B4F"/>
    <w:rsid w:val="00F36B3A"/>
    <w:rsid w:val="00F3784A"/>
    <w:rsid w:val="00F40533"/>
    <w:rsid w:val="00F41952"/>
    <w:rsid w:val="00F44521"/>
    <w:rsid w:val="00F44992"/>
    <w:rsid w:val="00F4646A"/>
    <w:rsid w:val="00F467B7"/>
    <w:rsid w:val="00F52C6B"/>
    <w:rsid w:val="00F56004"/>
    <w:rsid w:val="00F567DD"/>
    <w:rsid w:val="00F620A3"/>
    <w:rsid w:val="00F62362"/>
    <w:rsid w:val="00F64238"/>
    <w:rsid w:val="00F64565"/>
    <w:rsid w:val="00F64A9C"/>
    <w:rsid w:val="00F6518A"/>
    <w:rsid w:val="00F65BD0"/>
    <w:rsid w:val="00F678EC"/>
    <w:rsid w:val="00F67DAF"/>
    <w:rsid w:val="00F709AE"/>
    <w:rsid w:val="00F71FF6"/>
    <w:rsid w:val="00F7429A"/>
    <w:rsid w:val="00F74FB0"/>
    <w:rsid w:val="00F75B8F"/>
    <w:rsid w:val="00F75F33"/>
    <w:rsid w:val="00F84396"/>
    <w:rsid w:val="00F85082"/>
    <w:rsid w:val="00F85898"/>
    <w:rsid w:val="00F911E5"/>
    <w:rsid w:val="00F91D42"/>
    <w:rsid w:val="00F93C3A"/>
    <w:rsid w:val="00F9776E"/>
    <w:rsid w:val="00FA1498"/>
    <w:rsid w:val="00FA1D2F"/>
    <w:rsid w:val="00FA2042"/>
    <w:rsid w:val="00FA2B64"/>
    <w:rsid w:val="00FA5C4F"/>
    <w:rsid w:val="00FB5769"/>
    <w:rsid w:val="00FB5D47"/>
    <w:rsid w:val="00FB63B2"/>
    <w:rsid w:val="00FB7265"/>
    <w:rsid w:val="00FC002B"/>
    <w:rsid w:val="00FC188C"/>
    <w:rsid w:val="00FC1CC4"/>
    <w:rsid w:val="00FC1D9D"/>
    <w:rsid w:val="00FC3A21"/>
    <w:rsid w:val="00FC4A12"/>
    <w:rsid w:val="00FC674D"/>
    <w:rsid w:val="00FC6BBA"/>
    <w:rsid w:val="00FD09F2"/>
    <w:rsid w:val="00FD1386"/>
    <w:rsid w:val="00FD1450"/>
    <w:rsid w:val="00FD488C"/>
    <w:rsid w:val="00FD4C45"/>
    <w:rsid w:val="00FD64AF"/>
    <w:rsid w:val="00FD664E"/>
    <w:rsid w:val="00FD7A25"/>
    <w:rsid w:val="00FE09FF"/>
    <w:rsid w:val="00FE0A78"/>
    <w:rsid w:val="00FE36EE"/>
    <w:rsid w:val="00FF0725"/>
    <w:rsid w:val="00FF1EFB"/>
    <w:rsid w:val="00FF406D"/>
    <w:rsid w:val="00FF42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CC5C6C4"/>
  <w15:docId w15:val="{7E37C3C2-538F-B34F-8F96-653AAD3B6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04F5"/>
    <w:pPr>
      <w:widowControl w:val="0"/>
    </w:pPr>
    <w:rPr>
      <w:sz w:val="24"/>
      <w:lang w:eastAsia="zh-TW"/>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223E0"/>
  </w:style>
  <w:style w:type="character" w:styleId="a3">
    <w:name w:val="Emphasis"/>
    <w:basedOn w:val="a0"/>
    <w:uiPriority w:val="20"/>
    <w:qFormat/>
    <w:rsid w:val="007223E0"/>
    <w:rPr>
      <w:i/>
      <w:iCs/>
    </w:rPr>
  </w:style>
  <w:style w:type="character" w:styleId="a4">
    <w:name w:val="Hyperlink"/>
    <w:basedOn w:val="a0"/>
    <w:uiPriority w:val="99"/>
    <w:unhideWhenUsed/>
    <w:rsid w:val="005B21D6"/>
    <w:rPr>
      <w:color w:val="0563C1" w:themeColor="hyperlink"/>
      <w:u w:val="single"/>
    </w:rPr>
  </w:style>
  <w:style w:type="character" w:styleId="a5">
    <w:name w:val="Unresolved Mention"/>
    <w:basedOn w:val="a0"/>
    <w:uiPriority w:val="99"/>
    <w:semiHidden/>
    <w:unhideWhenUsed/>
    <w:rsid w:val="005B21D6"/>
    <w:rPr>
      <w:color w:val="605E5C"/>
      <w:shd w:val="clear" w:color="auto" w:fill="E1DFDD"/>
    </w:rPr>
  </w:style>
  <w:style w:type="character" w:styleId="a6">
    <w:name w:val="FollowedHyperlink"/>
    <w:basedOn w:val="a0"/>
    <w:uiPriority w:val="99"/>
    <w:semiHidden/>
    <w:unhideWhenUsed/>
    <w:rsid w:val="00FD4C45"/>
    <w:rPr>
      <w:color w:val="954F72" w:themeColor="followedHyperlink"/>
      <w:u w:val="single"/>
    </w:rPr>
  </w:style>
  <w:style w:type="paragraph" w:styleId="a7">
    <w:name w:val="footnote text"/>
    <w:basedOn w:val="a"/>
    <w:link w:val="a8"/>
    <w:uiPriority w:val="99"/>
    <w:semiHidden/>
    <w:unhideWhenUsed/>
    <w:rsid w:val="00FC1CC4"/>
    <w:pPr>
      <w:snapToGrid w:val="0"/>
    </w:pPr>
    <w:rPr>
      <w:sz w:val="18"/>
      <w:szCs w:val="18"/>
    </w:rPr>
  </w:style>
  <w:style w:type="character" w:customStyle="1" w:styleId="a8">
    <w:name w:val="註腳文字 字元"/>
    <w:basedOn w:val="a0"/>
    <w:link w:val="a7"/>
    <w:uiPriority w:val="99"/>
    <w:semiHidden/>
    <w:rsid w:val="00FC1CC4"/>
    <w:rPr>
      <w:sz w:val="18"/>
      <w:szCs w:val="18"/>
      <w:lang w:eastAsia="zh-TW"/>
    </w:rPr>
  </w:style>
  <w:style w:type="character" w:styleId="a9">
    <w:name w:val="footnote reference"/>
    <w:basedOn w:val="a0"/>
    <w:uiPriority w:val="99"/>
    <w:semiHidden/>
    <w:unhideWhenUsed/>
    <w:rsid w:val="00FC1CC4"/>
    <w:rPr>
      <w:vertAlign w:val="superscript"/>
    </w:rPr>
  </w:style>
  <w:style w:type="paragraph" w:styleId="aa">
    <w:name w:val="List Paragraph"/>
    <w:basedOn w:val="a"/>
    <w:uiPriority w:val="34"/>
    <w:qFormat/>
    <w:rsid w:val="00D23F4C"/>
    <w:pPr>
      <w:ind w:firstLineChars="200" w:firstLine="420"/>
    </w:pPr>
  </w:style>
  <w:style w:type="paragraph" w:customStyle="1" w:styleId="p1">
    <w:name w:val="p1"/>
    <w:basedOn w:val="a"/>
    <w:rsid w:val="0010217C"/>
    <w:pPr>
      <w:widowControl/>
    </w:pPr>
    <w:rPr>
      <w:rFonts w:ascii=".AppleSystemUIFont" w:hAnsi=".AppleSystemUIFont" w:cs="Times New Roman"/>
      <w:kern w:val="0"/>
      <w:sz w:val="29"/>
      <w:szCs w:val="29"/>
      <w:lang w:eastAsia="zh-CN"/>
    </w:rPr>
  </w:style>
  <w:style w:type="paragraph" w:customStyle="1" w:styleId="p2">
    <w:name w:val="p2"/>
    <w:basedOn w:val="a"/>
    <w:rsid w:val="0010217C"/>
    <w:pPr>
      <w:widowControl/>
    </w:pPr>
    <w:rPr>
      <w:rFonts w:ascii=".AppleSystemUIFont" w:hAnsi=".AppleSystemUIFont" w:cs="Times New Roman"/>
      <w:kern w:val="0"/>
      <w:sz w:val="29"/>
      <w:szCs w:val="29"/>
      <w:lang w:eastAsia="zh-CN"/>
    </w:rPr>
  </w:style>
  <w:style w:type="character" w:customStyle="1" w:styleId="s1">
    <w:name w:val="s1"/>
    <w:basedOn w:val="a0"/>
    <w:rsid w:val="0010217C"/>
    <w:rPr>
      <w:rFonts w:ascii="UICTFontTextStyleBody" w:hAnsi="UICTFontTextStyleBody" w:hint="default"/>
      <w:b w:val="0"/>
      <w:bCs w:val="0"/>
      <w:i w:val="0"/>
      <w:iCs w:val="0"/>
      <w:sz w:val="29"/>
      <w:szCs w:val="29"/>
    </w:rPr>
  </w:style>
  <w:style w:type="paragraph" w:styleId="ab">
    <w:name w:val="header"/>
    <w:basedOn w:val="a"/>
    <w:link w:val="ac"/>
    <w:uiPriority w:val="99"/>
    <w:semiHidden/>
    <w:unhideWhenUsed/>
    <w:rsid w:val="00C007B7"/>
    <w:pPr>
      <w:tabs>
        <w:tab w:val="center" w:pos="4680"/>
        <w:tab w:val="right" w:pos="9360"/>
      </w:tabs>
    </w:pPr>
  </w:style>
  <w:style w:type="character" w:customStyle="1" w:styleId="ac">
    <w:name w:val="頁首 字元"/>
    <w:basedOn w:val="a0"/>
    <w:link w:val="ab"/>
    <w:uiPriority w:val="99"/>
    <w:semiHidden/>
    <w:rsid w:val="007A5803"/>
    <w:rPr>
      <w:sz w:val="24"/>
      <w:lang w:eastAsia="zh-TW"/>
    </w:rPr>
  </w:style>
  <w:style w:type="paragraph" w:styleId="ad">
    <w:name w:val="footer"/>
    <w:basedOn w:val="a"/>
    <w:link w:val="ae"/>
    <w:uiPriority w:val="99"/>
    <w:semiHidden/>
    <w:unhideWhenUsed/>
    <w:rsid w:val="00C007B7"/>
    <w:pPr>
      <w:tabs>
        <w:tab w:val="center" w:pos="4680"/>
        <w:tab w:val="right" w:pos="9360"/>
      </w:tabs>
    </w:pPr>
  </w:style>
  <w:style w:type="character" w:customStyle="1" w:styleId="ae">
    <w:name w:val="頁尾 字元"/>
    <w:basedOn w:val="a0"/>
    <w:link w:val="ad"/>
    <w:uiPriority w:val="99"/>
    <w:semiHidden/>
    <w:rsid w:val="007A5803"/>
    <w:rPr>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170458">
      <w:bodyDiv w:val="1"/>
      <w:marLeft w:val="0"/>
      <w:marRight w:val="0"/>
      <w:marTop w:val="0"/>
      <w:marBottom w:val="0"/>
      <w:divBdr>
        <w:top w:val="none" w:sz="0" w:space="0" w:color="auto"/>
        <w:left w:val="none" w:sz="0" w:space="0" w:color="auto"/>
        <w:bottom w:val="none" w:sz="0" w:space="0" w:color="auto"/>
        <w:right w:val="none" w:sz="0" w:space="0" w:color="auto"/>
      </w:divBdr>
      <w:divsChild>
        <w:div w:id="1981035077">
          <w:marLeft w:val="0"/>
          <w:marRight w:val="0"/>
          <w:marTop w:val="0"/>
          <w:marBottom w:val="0"/>
          <w:divBdr>
            <w:top w:val="none" w:sz="0" w:space="0" w:color="auto"/>
            <w:left w:val="none" w:sz="0" w:space="0" w:color="auto"/>
            <w:bottom w:val="none" w:sz="0" w:space="0" w:color="auto"/>
            <w:right w:val="none" w:sz="0" w:space="0" w:color="auto"/>
          </w:divBdr>
          <w:divsChild>
            <w:div w:id="1016733875">
              <w:marLeft w:val="0"/>
              <w:marRight w:val="0"/>
              <w:marTop w:val="0"/>
              <w:marBottom w:val="0"/>
              <w:divBdr>
                <w:top w:val="none" w:sz="0" w:space="0" w:color="auto"/>
                <w:left w:val="none" w:sz="0" w:space="0" w:color="auto"/>
                <w:bottom w:val="none" w:sz="0" w:space="0" w:color="auto"/>
                <w:right w:val="none" w:sz="0" w:space="0" w:color="auto"/>
              </w:divBdr>
              <w:divsChild>
                <w:div w:id="1856726628">
                  <w:marLeft w:val="480"/>
                  <w:marRight w:val="0"/>
                  <w:marTop w:val="0"/>
                  <w:marBottom w:val="0"/>
                  <w:divBdr>
                    <w:top w:val="none" w:sz="0" w:space="0" w:color="auto"/>
                    <w:left w:val="none" w:sz="0" w:space="0" w:color="auto"/>
                    <w:bottom w:val="none" w:sz="0" w:space="0" w:color="auto"/>
                    <w:right w:val="none" w:sz="0" w:space="0" w:color="auto"/>
                  </w:divBdr>
                  <w:divsChild>
                    <w:div w:id="5254128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40880358">
      <w:bodyDiv w:val="1"/>
      <w:marLeft w:val="0"/>
      <w:marRight w:val="0"/>
      <w:marTop w:val="0"/>
      <w:marBottom w:val="0"/>
      <w:divBdr>
        <w:top w:val="none" w:sz="0" w:space="0" w:color="auto"/>
        <w:left w:val="none" w:sz="0" w:space="0" w:color="auto"/>
        <w:bottom w:val="none" w:sz="0" w:space="0" w:color="auto"/>
        <w:right w:val="none" w:sz="0" w:space="0" w:color="auto"/>
      </w:divBdr>
    </w:div>
    <w:div w:id="2025090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CDCB8-D99D-854C-9E07-B59458C525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2076</Words>
  <Characters>11838</Characters>
  <Application>Microsoft Office Word</Application>
  <DocSecurity>0</DocSecurity>
  <Lines>98</Lines>
  <Paragraphs>27</Paragraphs>
  <ScaleCrop>false</ScaleCrop>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 Hua</dc:creator>
  <cp:keywords/>
  <dc:description/>
  <cp:lastModifiedBy>Jing Hua</cp:lastModifiedBy>
  <cp:revision>2</cp:revision>
  <dcterms:created xsi:type="dcterms:W3CDTF">2023-04-18T22:58:00Z</dcterms:created>
  <dcterms:modified xsi:type="dcterms:W3CDTF">2023-04-18T22:58:00Z</dcterms:modified>
</cp:coreProperties>
</file>