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4D85FF" w14:textId="1A4A0CE9" w:rsidR="006A4D63" w:rsidRPr="00436E5E" w:rsidRDefault="4538365A" w:rsidP="00436E5E">
      <w:pPr>
        <w:pStyle w:val="Title"/>
        <w:rPr>
          <w:rFonts w:ascii="Arial" w:hAnsi="Arial" w:cs="Arial"/>
          <w:b/>
          <w:bCs/>
          <w:sz w:val="24"/>
          <w:szCs w:val="24"/>
        </w:rPr>
      </w:pPr>
      <w:r w:rsidRPr="00436E5E">
        <w:rPr>
          <w:rFonts w:ascii="Arial" w:hAnsi="Arial" w:cs="Arial"/>
          <w:b/>
          <w:bCs/>
        </w:rPr>
        <w:t>Source Evaluation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77BE0F25" w:rsidR="008B4451" w:rsidRPr="008B4451" w:rsidRDefault="008B4451" w:rsidP="008B4451">
      <w:pPr>
        <w:rPr>
          <w:rFonts w:asciiTheme="minorBidi" w:hAnsiTheme="minorBidi"/>
        </w:rPr>
      </w:pPr>
      <w:r w:rsidRPr="00436E5E">
        <w:rPr>
          <w:rFonts w:asciiTheme="minorBidi" w:hAnsiTheme="minorBidi"/>
          <w:b/>
          <w:bCs/>
        </w:rPr>
        <w:t>Name and student ID</w:t>
      </w:r>
      <w:r w:rsidRPr="008B4451">
        <w:rPr>
          <w:rFonts w:asciiTheme="minorBidi" w:hAnsiTheme="minorBidi"/>
        </w:rPr>
        <w:t xml:space="preserve">: </w:t>
      </w:r>
      <w:r w:rsidR="00436E5E">
        <w:rPr>
          <w:rFonts w:asciiTheme="minorBidi" w:hAnsiTheme="minorBidi"/>
        </w:rPr>
        <w:t xml:space="preserve">Farah Naz- </w:t>
      </w:r>
      <w:r w:rsidR="0080263C">
        <w:rPr>
          <w:rFonts w:asciiTheme="minorBidi" w:hAnsiTheme="minorBidi"/>
        </w:rPr>
        <w:t>2420716</w:t>
      </w:r>
    </w:p>
    <w:p w14:paraId="278093F8" w14:textId="77777777" w:rsidR="00436E5E" w:rsidRDefault="008B4451" w:rsidP="008B4451">
      <w:pPr>
        <w:rPr>
          <w:rFonts w:asciiTheme="minorBidi" w:hAnsiTheme="minorBidi"/>
        </w:rPr>
      </w:pPr>
      <w:r w:rsidRPr="00436E5E">
        <w:rPr>
          <w:rFonts w:asciiTheme="minorBidi" w:hAnsiTheme="minorBidi"/>
          <w:b/>
          <w:bCs/>
        </w:rPr>
        <w:t>Topic chosen:</w:t>
      </w:r>
      <w:r w:rsidRPr="008B4451">
        <w:rPr>
          <w:rFonts w:asciiTheme="minorBidi" w:hAnsiTheme="minorBidi"/>
        </w:rPr>
        <w:t xml:space="preserve"> </w:t>
      </w:r>
      <w:r w:rsidR="00436E5E">
        <w:rPr>
          <w:rFonts w:asciiTheme="minorBidi" w:hAnsiTheme="minorBidi"/>
        </w:rPr>
        <w:t xml:space="preserve">The use of social media to promote </w:t>
      </w:r>
      <w:proofErr w:type="spellStart"/>
      <w:proofErr w:type="gramStart"/>
      <w:r w:rsidR="00436E5E">
        <w:rPr>
          <w:rFonts w:asciiTheme="minorBidi" w:hAnsiTheme="minorBidi"/>
        </w:rPr>
        <w:t>businesse</w:t>
      </w:r>
      <w:proofErr w:type="spellEnd"/>
      <w:proofErr w:type="gramEnd"/>
    </w:p>
    <w:p w14:paraId="3EBB3EB6" w14:textId="6025DC48" w:rsidR="008B4451" w:rsidRPr="008B4451" w:rsidRDefault="008B4451" w:rsidP="008B4451">
      <w:pPr>
        <w:rPr>
          <w:rFonts w:asciiTheme="minorBidi" w:hAnsiTheme="minorBidi"/>
        </w:rPr>
      </w:pPr>
      <w:r w:rsidRPr="00436E5E">
        <w:rPr>
          <w:rFonts w:asciiTheme="minorBidi" w:hAnsiTheme="minorBidi"/>
          <w:b/>
          <w:bCs/>
        </w:rPr>
        <w:t>Title of source:</w:t>
      </w:r>
      <w:r w:rsidRPr="008B4451">
        <w:rPr>
          <w:rFonts w:asciiTheme="minorBidi" w:hAnsiTheme="minorBidi"/>
        </w:rPr>
        <w:t xml:space="preserve"> </w:t>
      </w:r>
      <w:r w:rsidR="00436E5E" w:rsidRPr="00436E5E">
        <w:rPr>
          <w:rFonts w:ascii="Arial" w:hAnsi="Arial" w:cs="Arial"/>
        </w:rPr>
        <w:t>Leveraging capabilities of social media marketing for business success</w:t>
      </w:r>
    </w:p>
    <w:p w14:paraId="30619134" w14:textId="69DBBB2D" w:rsidR="008B4451" w:rsidRPr="008B4451" w:rsidRDefault="008B4451" w:rsidP="008B4451">
      <w:pPr>
        <w:rPr>
          <w:rFonts w:asciiTheme="minorBidi" w:hAnsiTheme="minorBidi"/>
        </w:rPr>
      </w:pPr>
      <w:r w:rsidRPr="00436E5E">
        <w:rPr>
          <w:rFonts w:asciiTheme="minorBidi" w:hAnsiTheme="minorBidi"/>
          <w:b/>
          <w:bCs/>
        </w:rPr>
        <w:t>Author(s):</w:t>
      </w:r>
      <w:r w:rsidRPr="008B4451">
        <w:rPr>
          <w:rFonts w:asciiTheme="minorBidi" w:hAnsiTheme="minorBidi"/>
        </w:rPr>
        <w:t xml:space="preserve"> </w:t>
      </w:r>
      <w:proofErr w:type="spellStart"/>
      <w:r w:rsidR="00436E5E">
        <w:rPr>
          <w:rFonts w:asciiTheme="minorBidi" w:hAnsiTheme="minorBidi"/>
        </w:rPr>
        <w:t>Laradi</w:t>
      </w:r>
      <w:proofErr w:type="spellEnd"/>
      <w:r w:rsidR="00436E5E">
        <w:rPr>
          <w:rFonts w:asciiTheme="minorBidi" w:hAnsiTheme="minorBidi"/>
        </w:rPr>
        <w:t xml:space="preserve"> et al.</w:t>
      </w:r>
    </w:p>
    <w:p w14:paraId="2A0C3D80" w14:textId="0C8D9EC4" w:rsidR="008B4451" w:rsidRDefault="008B4451" w:rsidP="008B4451">
      <w:pPr>
        <w:rPr>
          <w:rFonts w:asciiTheme="minorBidi" w:hAnsiTheme="minorBidi"/>
        </w:rPr>
      </w:pPr>
      <w:r w:rsidRPr="00436E5E">
        <w:rPr>
          <w:rFonts w:asciiTheme="minorBidi" w:hAnsiTheme="minorBidi"/>
          <w:b/>
          <w:bCs/>
        </w:rPr>
        <w:t>Year published:</w:t>
      </w:r>
      <w:r w:rsidRPr="008B4451">
        <w:rPr>
          <w:rFonts w:asciiTheme="minorBidi" w:hAnsiTheme="minorBidi"/>
        </w:rPr>
        <w:t xml:space="preserve"> </w:t>
      </w:r>
      <w:proofErr w:type="gramStart"/>
      <w:r w:rsidR="00436E5E">
        <w:rPr>
          <w:rFonts w:asciiTheme="minorBidi" w:hAnsiTheme="minorBidi"/>
        </w:rPr>
        <w:t>2024</w:t>
      </w:r>
      <w:proofErr w:type="gramEnd"/>
    </w:p>
    <w:p w14:paraId="05CC9C0A" w14:textId="77777777" w:rsidR="00436E5E" w:rsidRPr="008B4451" w:rsidRDefault="00436E5E" w:rsidP="008B4451">
      <w:pPr>
        <w:rPr>
          <w:rFonts w:asciiTheme="minorBidi" w:hAnsiTheme="minorBidi"/>
        </w:rPr>
      </w:pPr>
    </w:p>
    <w:p w14:paraId="02E9CB4C" w14:textId="77777777" w:rsidR="00436E5E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How did you find this source?</w:t>
      </w:r>
    </w:p>
    <w:p w14:paraId="6EE95581" w14:textId="0ECF8CB1" w:rsidR="008B4451" w:rsidRPr="00B47508" w:rsidRDefault="00436E5E" w:rsidP="008B4451">
      <w:pPr>
        <w:rPr>
          <w:rFonts w:ascii="Arial" w:hAnsi="Arial" w:cs="Arial"/>
        </w:rPr>
      </w:pPr>
      <w:r w:rsidRPr="00B47508">
        <w:rPr>
          <w:rFonts w:ascii="Arial" w:hAnsi="Arial" w:cs="Arial"/>
        </w:rPr>
        <w:t xml:space="preserve">This source was found via a trusted engine such as PubMed. I began by using broad search terms such as social media/marketing and business performance. To narrow my results, I used specific keywords </w:t>
      </w:r>
      <w:r w:rsidR="00B47508" w:rsidRPr="00B47508">
        <w:rPr>
          <w:rFonts w:ascii="Arial" w:hAnsi="Arial" w:cs="Arial"/>
        </w:rPr>
        <w:t xml:space="preserve">like (social media) AND (brand Equality) AND (Business). I then </w:t>
      </w:r>
      <w:r w:rsidR="00B47508">
        <w:rPr>
          <w:rFonts w:ascii="Arial" w:hAnsi="Arial" w:cs="Arial"/>
          <w:kern w:val="0"/>
          <w14:ligatures w14:val="none"/>
        </w:rPr>
        <w:t>reviewed the search results, and a factor that stood out to me was that it was highly relevant to my topic and had been recently published in an academic peer-reviewed</w:t>
      </w:r>
      <w:r w:rsidR="00B47508" w:rsidRPr="00B47508">
        <w:rPr>
          <w:rFonts w:ascii="Arial" w:hAnsi="Arial" w:cs="Arial"/>
        </w:rPr>
        <w:t xml:space="preserve"> journal</w:t>
      </w:r>
      <w:r w:rsidR="00B47508">
        <w:rPr>
          <w:rFonts w:ascii="Arial" w:hAnsi="Arial" w:cs="Arial"/>
        </w:rPr>
        <w:t>.</w:t>
      </w:r>
    </w:p>
    <w:p w14:paraId="17208954" w14:textId="77777777" w:rsidR="00B47508" w:rsidRDefault="00B47508" w:rsidP="008B4451">
      <w:pPr>
        <w:rPr>
          <w:rFonts w:asciiTheme="minorBidi" w:hAnsiTheme="minorBidi"/>
        </w:rPr>
      </w:pPr>
    </w:p>
    <w:p w14:paraId="35528425" w14:textId="1BF5E6CD" w:rsidR="00B47508" w:rsidRPr="00B47508" w:rsidRDefault="008B4451" w:rsidP="00B47508">
      <w:pPr>
        <w:rPr>
          <w:rFonts w:asciiTheme="minorBidi" w:hAnsiTheme="minorBidi"/>
          <w:kern w:val="0"/>
          <w14:ligatures w14:val="none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</w:r>
      <w:r w:rsidR="00B47508">
        <w:rPr>
          <w:rFonts w:asciiTheme="minorBidi" w:hAnsiTheme="minorBidi"/>
        </w:rPr>
        <w:t xml:space="preserve">I chose this source as it directly addresses my topic on how social media marketing leads to the success of a business. This article is highly relevant to my research </w:t>
      </w:r>
      <w:r w:rsidR="00B47508">
        <w:rPr>
          <w:rFonts w:asciiTheme="minorBidi" w:hAnsiTheme="minorBidi"/>
          <w:kern w:val="0"/>
          <w14:ligatures w14:val="none"/>
        </w:rPr>
        <w:t>question, as it examines the effects of social media marketing capabilities on business performance and brand equity.</w:t>
      </w:r>
      <w:r w:rsidR="00B47508">
        <w:rPr>
          <w:rFonts w:asciiTheme="minorBidi" w:hAnsiTheme="minorBidi"/>
          <w:kern w:val="0"/>
          <w14:ligatures w14:val="none"/>
        </w:rPr>
        <w:t xml:space="preserve"> </w:t>
      </w:r>
      <w:r w:rsidR="00B47508">
        <w:rPr>
          <w:rFonts w:asciiTheme="minorBidi" w:hAnsiTheme="minorBidi"/>
          <w:kern w:val="0"/>
          <w14:ligatures w14:val="none"/>
        </w:rPr>
        <w:t>Secondly, I chose this source as it is a peer-reviewed journal article published in 2024, so the information is recent and credible</w:t>
      </w:r>
      <w:r w:rsidR="00B47508">
        <w:rPr>
          <w:rFonts w:asciiTheme="minorBidi" w:hAnsiTheme="minorBidi"/>
          <w:kern w:val="0"/>
          <w14:ligatures w14:val="none"/>
        </w:rPr>
        <w:t xml:space="preserve"> in academia. Furthermore, the study uses original research of 326 businesses which offers evidence-based results instead of personal views, making it a valuable resource to back up my decision.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67738E3C" w14:textId="221DD014" w:rsidR="00C751A1" w:rsidRPr="008B4451" w:rsidRDefault="00C751A1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article was written in 2024, so it is </w:t>
      </w:r>
      <w:r>
        <w:rPr>
          <w:rFonts w:asciiTheme="minorBidi" w:hAnsiTheme="minorBidi"/>
          <w:kern w:val="0"/>
          <w14:ligatures w14:val="none"/>
        </w:rPr>
        <w:t>a very recent source. This is vital as social media marketing is ever-changing and therefore,</w:t>
      </w:r>
      <w:r>
        <w:rPr>
          <w:rFonts w:asciiTheme="minorBidi" w:hAnsiTheme="minorBidi"/>
        </w:rPr>
        <w:t xml:space="preserve"> more recent research will give more relevant and contemporary evidence.</w:t>
      </w: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05E68360" w14:textId="77777777" w:rsidR="00B47508" w:rsidRDefault="00B47508" w:rsidP="008B4451">
      <w:pPr>
        <w:rPr>
          <w:rFonts w:asciiTheme="minorBidi" w:hAnsiTheme="minorBidi"/>
          <w:b/>
          <w:bCs/>
        </w:rPr>
      </w:pPr>
    </w:p>
    <w:p w14:paraId="053CDAA4" w14:textId="77777777" w:rsidR="00B47508" w:rsidRDefault="00B47508" w:rsidP="008B4451">
      <w:pPr>
        <w:rPr>
          <w:rFonts w:asciiTheme="minorBidi" w:hAnsiTheme="minorBidi"/>
          <w:b/>
          <w:bCs/>
        </w:rPr>
      </w:pPr>
    </w:p>
    <w:p w14:paraId="2FD72005" w14:textId="77777777" w:rsidR="00B47508" w:rsidRDefault="00B47508" w:rsidP="008B4451">
      <w:pPr>
        <w:rPr>
          <w:rFonts w:asciiTheme="minorBidi" w:hAnsiTheme="minorBidi"/>
          <w:b/>
          <w:bCs/>
        </w:rPr>
      </w:pPr>
    </w:p>
    <w:p w14:paraId="506E3ADF" w14:textId="0A9C78E8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60E7D893" w14:textId="71FDD9B8" w:rsidR="00387822" w:rsidRPr="00387822" w:rsidRDefault="00387822" w:rsidP="008B4451">
      <w:pPr>
        <w:rPr>
          <w:rFonts w:ascii="Arial" w:hAnsi="Arial" w:cs="Arial"/>
        </w:rPr>
      </w:pPr>
      <w:r w:rsidRPr="00387822">
        <w:rPr>
          <w:rFonts w:ascii="Arial" w:hAnsi="Arial" w:cs="Arial"/>
        </w:rPr>
        <w:t xml:space="preserve">The </w:t>
      </w:r>
      <w:r>
        <w:rPr>
          <w:rFonts w:ascii="Arial" w:hAnsi="Arial" w:cs="Arial"/>
          <w:kern w:val="0"/>
          <w14:ligatures w14:val="none"/>
        </w:rPr>
        <w:t xml:space="preserve">authors of this article are Sofiane </w:t>
      </w:r>
      <w:proofErr w:type="spellStart"/>
      <w:r>
        <w:rPr>
          <w:rFonts w:ascii="Arial" w:hAnsi="Arial" w:cs="Arial"/>
          <w:kern w:val="0"/>
          <w14:ligatures w14:val="none"/>
        </w:rPr>
        <w:t>Laradi</w:t>
      </w:r>
      <w:proofErr w:type="spellEnd"/>
      <w:r>
        <w:rPr>
          <w:rFonts w:ascii="Arial" w:hAnsi="Arial" w:cs="Arial"/>
          <w:kern w:val="0"/>
          <w14:ligatures w14:val="none"/>
        </w:rPr>
        <w:t xml:space="preserve">, Amina </w:t>
      </w:r>
      <w:proofErr w:type="spellStart"/>
      <w:r>
        <w:rPr>
          <w:rFonts w:ascii="Arial" w:hAnsi="Arial" w:cs="Arial"/>
          <w:kern w:val="0"/>
          <w14:ligatures w14:val="none"/>
        </w:rPr>
        <w:t>Elfekair</w:t>
      </w:r>
      <w:proofErr w:type="spellEnd"/>
      <w:r>
        <w:rPr>
          <w:rFonts w:ascii="Arial" w:hAnsi="Arial" w:cs="Arial"/>
          <w:kern w:val="0"/>
          <w14:ligatures w14:val="none"/>
        </w:rPr>
        <w:t xml:space="preserve">, </w:t>
      </w:r>
      <w:proofErr w:type="spellStart"/>
      <w:r>
        <w:rPr>
          <w:rFonts w:ascii="Arial" w:hAnsi="Arial" w:cs="Arial"/>
          <w:kern w:val="0"/>
          <w14:ligatures w14:val="none"/>
        </w:rPr>
        <w:t>Mahmaod</w:t>
      </w:r>
      <w:proofErr w:type="spellEnd"/>
      <w:r>
        <w:rPr>
          <w:rFonts w:ascii="Arial" w:hAnsi="Arial" w:cs="Arial"/>
          <w:kern w:val="0"/>
          <w14:ligatures w14:val="none"/>
        </w:rPr>
        <w:t xml:space="preserve"> </w:t>
      </w:r>
      <w:proofErr w:type="spellStart"/>
      <w:r>
        <w:rPr>
          <w:rFonts w:ascii="Arial" w:hAnsi="Arial" w:cs="Arial"/>
          <w:kern w:val="0"/>
          <w14:ligatures w14:val="none"/>
        </w:rPr>
        <w:t>Alrawad</w:t>
      </w:r>
      <w:proofErr w:type="spellEnd"/>
      <w:r>
        <w:rPr>
          <w:rFonts w:ascii="Arial" w:hAnsi="Arial" w:cs="Arial"/>
          <w:kern w:val="0"/>
          <w14:ligatures w14:val="none"/>
        </w:rPr>
        <w:t xml:space="preserve">, Mujtaba </w:t>
      </w:r>
      <w:proofErr w:type="spellStart"/>
      <w:r>
        <w:rPr>
          <w:rFonts w:ascii="Arial" w:hAnsi="Arial" w:cs="Arial"/>
          <w:kern w:val="0"/>
          <w14:ligatures w14:val="none"/>
        </w:rPr>
        <w:t>Hashin</w:t>
      </w:r>
      <w:proofErr w:type="spellEnd"/>
      <w:r>
        <w:rPr>
          <w:rFonts w:ascii="Arial" w:hAnsi="Arial" w:cs="Arial"/>
          <w:kern w:val="0"/>
          <w14:ligatures w14:val="none"/>
        </w:rPr>
        <w:t xml:space="preserve">, and </w:t>
      </w:r>
      <w:proofErr w:type="spellStart"/>
      <w:r>
        <w:rPr>
          <w:rFonts w:ascii="Arial" w:hAnsi="Arial" w:cs="Arial"/>
          <w:kern w:val="0"/>
          <w14:ligatures w14:val="none"/>
        </w:rPr>
        <w:t>Faten</w:t>
      </w:r>
      <w:proofErr w:type="spellEnd"/>
      <w:r>
        <w:rPr>
          <w:rFonts w:ascii="Arial" w:hAnsi="Arial" w:cs="Arial"/>
          <w:kern w:val="0"/>
          <w14:ligatures w14:val="none"/>
        </w:rPr>
        <w:t xml:space="preserve"> </w:t>
      </w:r>
      <w:proofErr w:type="spellStart"/>
      <w:r>
        <w:rPr>
          <w:rFonts w:ascii="Arial" w:hAnsi="Arial" w:cs="Arial"/>
          <w:kern w:val="0"/>
          <w14:ligatures w14:val="none"/>
        </w:rPr>
        <w:t>Derouez</w:t>
      </w:r>
      <w:proofErr w:type="spellEnd"/>
      <w:r>
        <w:rPr>
          <w:rFonts w:ascii="Arial" w:hAnsi="Arial" w:cs="Arial"/>
          <w:kern w:val="0"/>
          <w14:ligatures w14:val="none"/>
        </w:rPr>
        <w:t xml:space="preserve">, all affiliated with universities in Algeria, Jordan, Saudi </w:t>
      </w:r>
      <w:proofErr w:type="gramStart"/>
      <w:r>
        <w:rPr>
          <w:rFonts w:ascii="Arial" w:hAnsi="Arial" w:cs="Arial"/>
          <w:kern w:val="0"/>
          <w14:ligatures w14:val="none"/>
        </w:rPr>
        <w:t>Arabia</w:t>
      </w:r>
      <w:proofErr w:type="gramEnd"/>
      <w:r>
        <w:rPr>
          <w:rFonts w:ascii="Arial" w:hAnsi="Arial" w:cs="Arial"/>
        </w:rPr>
        <w:t xml:space="preserve"> and Sudan. Their background in business, marketing and management indicates the expertise </w:t>
      </w:r>
      <w:r w:rsidR="0094552F">
        <w:rPr>
          <w:rFonts w:ascii="Arial" w:hAnsi="Arial" w:cs="Arial"/>
        </w:rPr>
        <w:t xml:space="preserve">needed </w:t>
      </w:r>
      <w:r>
        <w:rPr>
          <w:rFonts w:ascii="Arial" w:hAnsi="Arial" w:cs="Arial"/>
        </w:rPr>
        <w:t xml:space="preserve">to conduct research in this field. </w:t>
      </w:r>
    </w:p>
    <w:p w14:paraId="3D9534A2" w14:textId="77777777" w:rsidR="004C18FA" w:rsidRDefault="004C18FA" w:rsidP="008B4451">
      <w:pPr>
        <w:rPr>
          <w:rFonts w:asciiTheme="minorBidi" w:hAnsiTheme="minorBidi"/>
          <w:b/>
          <w:bCs/>
        </w:rPr>
      </w:pPr>
    </w:p>
    <w:p w14:paraId="466A60DC" w14:textId="48F91FF2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1EC8BDEB" w14:textId="07500F9E" w:rsidR="004C18FA" w:rsidRPr="004C18FA" w:rsidRDefault="004C18FA" w:rsidP="008B4451">
      <w:pPr>
        <w:rPr>
          <w:rFonts w:ascii="Arial" w:hAnsi="Arial" w:cs="Arial"/>
        </w:rPr>
      </w:pPr>
      <w:r w:rsidRPr="004C18FA">
        <w:rPr>
          <w:rFonts w:ascii="Arial" w:hAnsi="Arial" w:cs="Arial"/>
        </w:rPr>
        <w:t>I believe this source is re</w:t>
      </w:r>
      <w:r w:rsidR="00891C5E">
        <w:rPr>
          <w:rFonts w:ascii="Arial" w:hAnsi="Arial" w:cs="Arial"/>
        </w:rPr>
        <w:t xml:space="preserve"> </w:t>
      </w:r>
      <w:r w:rsidRPr="004C18FA">
        <w:rPr>
          <w:rFonts w:ascii="Arial" w:hAnsi="Arial" w:cs="Arial"/>
        </w:rPr>
        <w:t xml:space="preserve">liable as it was reviewed by Elsevier in the peer-reviewed journal, Computers in Human Behaviour Reports. The data collected from 326 companies were analysed using standard statistical methods, making the results evidence-based rather than opinion-based. </w:t>
      </w:r>
    </w:p>
    <w:p w14:paraId="1CDB2D3D" w14:textId="77777777" w:rsidR="004C18FA" w:rsidRPr="004C18FA" w:rsidRDefault="004C18FA" w:rsidP="008B4451">
      <w:pPr>
        <w:rPr>
          <w:rFonts w:ascii="Arial" w:hAnsi="Arial" w:cs="Arial"/>
        </w:rPr>
      </w:pPr>
    </w:p>
    <w:p w14:paraId="7A12A8D7" w14:textId="16866ED5" w:rsidR="008B4451" w:rsidRPr="004C18FA" w:rsidRDefault="008B4451" w:rsidP="008B4451">
      <w:pPr>
        <w:rPr>
          <w:rFonts w:ascii="Arial" w:hAnsi="Arial" w:cs="Arial"/>
        </w:rPr>
      </w:pPr>
      <w:r w:rsidRPr="004C18FA">
        <w:rPr>
          <w:rFonts w:ascii="Arial" w:hAnsi="Arial" w:cs="Arial"/>
        </w:rPr>
        <w:br/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3329A3"/>
    <w:rsid w:val="003516B8"/>
    <w:rsid w:val="00387822"/>
    <w:rsid w:val="00436E5E"/>
    <w:rsid w:val="00443EF4"/>
    <w:rsid w:val="004C18FA"/>
    <w:rsid w:val="004D5F60"/>
    <w:rsid w:val="00537288"/>
    <w:rsid w:val="006A4D63"/>
    <w:rsid w:val="007B5614"/>
    <w:rsid w:val="0080263C"/>
    <w:rsid w:val="00891C5E"/>
    <w:rsid w:val="008B4451"/>
    <w:rsid w:val="0094552F"/>
    <w:rsid w:val="00B47508"/>
    <w:rsid w:val="00C751A1"/>
    <w:rsid w:val="00F26DE8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2</Pages>
  <Words>340</Words>
  <Characters>1943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Mahnoor Naz</cp:lastModifiedBy>
  <cp:revision>12</cp:revision>
  <dcterms:created xsi:type="dcterms:W3CDTF">2026-07-09T16:36:00Z</dcterms:created>
  <dcterms:modified xsi:type="dcterms:W3CDTF">2026-07-09T17:36:00Z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