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inorEastAsia" w:hAnsiTheme="majorHAnsi"/>
          <w:color w:val="E7E6E6" w:themeColor="background2"/>
          <w:kern w:val="0"/>
          <w:sz w:val="78"/>
          <w:szCs w:val="78"/>
          <w:lang w:val="en-US" w:eastAsia="zh-CN"/>
          <w14:ligatures w14:val="none"/>
        </w:rPr>
        <w:id w:val="-1473898288"/>
        <w:docPartObj>
          <w:docPartGallery w:val="Cover Pages"/>
          <w:docPartUnique/>
        </w:docPartObj>
      </w:sdtPr>
      <w:sdtContent>
        <w:p w14:paraId="531CFCB1" w14:textId="77777777" w:rsidR="00C928D5" w:rsidRDefault="00C928D5" w:rsidP="00C928D5">
          <w:pPr>
            <w:rPr>
              <w:rFonts w:asciiTheme="majorHAnsi" w:eastAsiaTheme="minorEastAsia" w:hAnsiTheme="majorHAnsi"/>
              <w:color w:val="E7E6E6" w:themeColor="background2"/>
              <w:kern w:val="0"/>
              <w:sz w:val="78"/>
              <w:szCs w:val="78"/>
              <w:lang w:val="en-US" w:eastAsia="zh-CN"/>
              <w14:ligatures w14:val="none"/>
            </w:rPr>
          </w:pPr>
          <w:r>
            <w:rPr>
              <w:noProof/>
              <w:color w:val="FFFFFF" w:themeColor="background1"/>
              <w:lang w:eastAsia="zh-CN"/>
            </w:rPr>
            <mc:AlternateContent>
              <mc:Choice Requires="wps">
                <w:drawing>
                  <wp:anchor distT="0" distB="0" distL="114300" distR="114300" simplePos="0" relativeHeight="251662336" behindDoc="0" locked="0" layoutInCell="1" allowOverlap="1" wp14:anchorId="1A16E39A" wp14:editId="7B26417D">
                    <wp:simplePos x="0" y="0"/>
                    <wp:positionH relativeFrom="column">
                      <wp:posOffset>165100</wp:posOffset>
                    </wp:positionH>
                    <wp:positionV relativeFrom="paragraph">
                      <wp:posOffset>7429500</wp:posOffset>
                    </wp:positionV>
                    <wp:extent cx="4470400" cy="967367"/>
                    <wp:effectExtent l="0" t="0" r="12700" b="10795"/>
                    <wp:wrapNone/>
                    <wp:docPr id="948536058" name="Text Box 3"/>
                    <wp:cNvGraphicFramePr/>
                    <a:graphic xmlns:a="http://schemas.openxmlformats.org/drawingml/2006/main">
                      <a:graphicData uri="http://schemas.microsoft.com/office/word/2010/wordprocessingShape">
                        <wps:wsp>
                          <wps:cNvSpPr txBox="1"/>
                          <wps:spPr>
                            <a:xfrm>
                              <a:off x="0" y="0"/>
                              <a:ext cx="4470400" cy="967367"/>
                            </a:xfrm>
                            <a:prstGeom prst="rect">
                              <a:avLst/>
                            </a:prstGeom>
                            <a:solidFill>
                              <a:srgbClr val="A64B82"/>
                            </a:solidFill>
                            <a:ln w="6350">
                              <a:solidFill>
                                <a:prstClr val="black"/>
                              </a:solidFill>
                            </a:ln>
                          </wps:spPr>
                          <wps:txbx>
                            <w:txbxContent>
                              <w:p w14:paraId="5FBBA652" w14:textId="77777777" w:rsidR="00C928D5" w:rsidRDefault="00C928D5" w:rsidP="00C928D5">
                                <w:r>
                                  <w:t xml:space="preserve">Sophie Louise Frost </w:t>
                                </w:r>
                              </w:p>
                              <w:p w14:paraId="3CE87B38" w14:textId="77777777" w:rsidR="00C928D5" w:rsidRDefault="00C928D5" w:rsidP="00C928D5">
                                <w:pPr>
                                  <w:rPr>
                                    <w:rFonts w:ascii="Source Sans Pro" w:hAnsi="Source Sans Pro"/>
                                    <w:color w:val="242130"/>
                                    <w:sz w:val="21"/>
                                    <w:szCs w:val="21"/>
                                    <w:shd w:val="clear" w:color="auto" w:fill="FFFFFF"/>
                                  </w:rPr>
                                </w:pPr>
                                <w:r>
                                  <w:rPr>
                                    <w:rFonts w:ascii="Source Sans Pro" w:hAnsi="Source Sans Pro"/>
                                    <w:color w:val="242130"/>
                                    <w:sz w:val="21"/>
                                    <w:szCs w:val="21"/>
                                    <w:shd w:val="clear" w:color="auto" w:fill="FFFFFF"/>
                                  </w:rPr>
                                  <w:t>2537014</w:t>
                                </w:r>
                              </w:p>
                              <w:p w14:paraId="3DCBEE9B" w14:textId="77777777" w:rsidR="00C928D5" w:rsidRDefault="00C928D5" w:rsidP="00C928D5">
                                <w:pPr>
                                  <w:rPr>
                                    <w:rFonts w:ascii="Source Sans Pro" w:hAnsi="Source Sans Pro"/>
                                    <w:color w:val="242130"/>
                                    <w:sz w:val="21"/>
                                    <w:szCs w:val="21"/>
                                    <w:shd w:val="clear" w:color="auto" w:fill="FFFFFF"/>
                                  </w:rPr>
                                </w:pPr>
                                <w:r>
                                  <w:rPr>
                                    <w:rFonts w:ascii="Source Sans Pro" w:hAnsi="Source Sans Pro"/>
                                    <w:color w:val="242130"/>
                                    <w:sz w:val="21"/>
                                    <w:szCs w:val="21"/>
                                    <w:shd w:val="clear" w:color="auto" w:fill="FFFFFF"/>
                                  </w:rPr>
                                  <w:t>27/05/2026</w:t>
                                </w:r>
                              </w:p>
                              <w:p w14:paraId="538D934A" w14:textId="77777777" w:rsidR="00C928D5" w:rsidRDefault="00C928D5" w:rsidP="00C928D5">
                                <w:pPr>
                                  <w:rPr>
                                    <w:rFonts w:ascii="Source Sans Pro" w:hAnsi="Source Sans Pro"/>
                                    <w:color w:val="242130"/>
                                    <w:sz w:val="21"/>
                                    <w:szCs w:val="21"/>
                                    <w:shd w:val="clear" w:color="auto" w:fill="FFFFFF"/>
                                  </w:rPr>
                                </w:pPr>
                              </w:p>
                              <w:p w14:paraId="795855B2" w14:textId="77777777" w:rsidR="00C928D5" w:rsidRDefault="00C928D5" w:rsidP="00C928D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A16E39A" id="_x0000_t202" coordsize="21600,21600" o:spt="202" path="m,l,21600r21600,l21600,xe">
                    <v:stroke joinstyle="miter"/>
                    <v:path gradientshapeok="t" o:connecttype="rect"/>
                  </v:shapetype>
                  <v:shape id="Text Box 3" o:spid="_x0000_s1026" type="#_x0000_t202" style="position:absolute;margin-left:13pt;margin-top:585pt;width:352pt;height:76.1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lgkLOAIAAH0EAAAOAAAAZHJzL2Uyb0RvYy54bWysVE1v2zAMvQ/YfxB0X+ykbtIacYo0RYYB&#13;&#10;QVsgLXpWZDk2JouapMTOfv0o2flou9Owi0Lq0U/kI5npXVtLshfGVqAyOhzElAjFIa/UNqOvL8tv&#13;&#10;N5RYx1TOJCiR0YOw9G729cu00akYQQkyF4YgibJpozNaOqfTKLK8FDWzA9BCIViAqZlD12yj3LAG&#13;&#10;2WsZjeJ4HDVgcm2AC2vx9qED6SzwF4Xg7qkorHBEZhRzc+E04dz4M5pNWbo1TJcV79Ng/5BFzSqF&#13;&#10;j56oHphjZGeqT1R1xQ1YKNyAQx1BUVRchBqwmmH8oZp1ybQItaA4Vp9ksv+Plj/u1/rZENfeQ4sN&#13;&#10;9II02qYWL309bWFq/4uZEsRRwsNJNtE6wvEySSZxEiPEEbsdT67GE08Tnb/WxrrvAmrijYwabEtQ&#13;&#10;i+1X1nWhxxD/mAVZ5ctKyuCY7WYhDdkzbOF8nNzfjHr2d2FSkSaj46vrODC/wzz3iWIjGf/5mQGz&#13;&#10;lQqTPhfvLddu2l6RDeQHFMpAN0NW82WFvCtm3TMzODQoAC6Ce8KjkIDJQG9RUoL5/bd7H4+9RJSS&#13;&#10;Bocwo/bXjhlBifyhsMu3wyTxUxuc5HoyQsdcIptLRO3qBaBIQ1w5zYPp4508moWB+g33Ze5fRYgp&#13;&#10;jm9n1B3NhetWA/eNi/k8BOGcauZWaq25p/Yt8Xq+tG/M6L6hDkfhEY7jytIPfe1i/ZcK5jsHRRWa&#13;&#10;7gXuVO11xxkPY9Pvo1+iSz9Enf81Zn8AAAD//wMAUEsDBBQABgAIAAAAIQDDgMaS4wAAABEBAAAP&#13;&#10;AAAAZHJzL2Rvd25yZXYueG1sTE/BTsMwDL0j8Q+RkbixdK1YUdd0QiA0JCamjYlz1pi20DhVk7Xl&#13;&#10;7+ed4GI9P9vP7+WrybZiwN43jhTMZxEIpNKZhioFh4+XuwcQPmgyunWECn7Rw6q4vsp1ZtxIOxz2&#13;&#10;oRIsQj7TCuoQukxKX9ZotZ+5DolnX663OnDbV9L0emRx28o4ihbS6ob4Q607fKqx/NmfrIJ4sHb7&#13;&#10;/vl6338P4269OaRv622q1O3N9Lzk8rgEEXAKfxdwycD+oWBjR3ci40XLQgvOE5ifpxEj3kiTCzgy&#13;&#10;lcRxArLI5f8kxRkAAP//AwBQSwECLQAUAAYACAAAACEAtoM4kv4AAADhAQAAEwAAAAAAAAAAAAAA&#13;&#10;AAAAAAAAW0NvbnRlbnRfVHlwZXNdLnhtbFBLAQItABQABgAIAAAAIQA4/SH/1gAAAJQBAAALAAAA&#13;&#10;AAAAAAAAAAAAAC8BAABfcmVscy8ucmVsc1BLAQItABQABgAIAAAAIQA0lgkLOAIAAH0EAAAOAAAA&#13;&#10;AAAAAAAAAAAAAC4CAABkcnMvZTJvRG9jLnhtbFBLAQItABQABgAIAAAAIQDDgMaS4wAAABEBAAAP&#13;&#10;AAAAAAAAAAAAAAAAAJIEAABkcnMvZG93bnJldi54bWxQSwUGAAAAAAQABADzAAAAogUAAAAA&#13;&#10;" fillcolor="#a64b82" strokeweight=".5pt">
                    <v:textbox>
                      <w:txbxContent>
                        <w:p w14:paraId="5FBBA652" w14:textId="77777777" w:rsidR="00C928D5" w:rsidRDefault="00C928D5" w:rsidP="00C928D5">
                          <w:r>
                            <w:t xml:space="preserve">Sophie Louise Frost </w:t>
                          </w:r>
                        </w:p>
                        <w:p w14:paraId="3CE87B38" w14:textId="77777777" w:rsidR="00C928D5" w:rsidRDefault="00C928D5" w:rsidP="00C928D5">
                          <w:pPr>
                            <w:rPr>
                              <w:rFonts w:ascii="Source Sans Pro" w:hAnsi="Source Sans Pro"/>
                              <w:color w:val="242130"/>
                              <w:sz w:val="21"/>
                              <w:szCs w:val="21"/>
                              <w:shd w:val="clear" w:color="auto" w:fill="FFFFFF"/>
                            </w:rPr>
                          </w:pPr>
                          <w:r>
                            <w:rPr>
                              <w:rFonts w:ascii="Source Sans Pro" w:hAnsi="Source Sans Pro"/>
                              <w:color w:val="242130"/>
                              <w:sz w:val="21"/>
                              <w:szCs w:val="21"/>
                              <w:shd w:val="clear" w:color="auto" w:fill="FFFFFF"/>
                            </w:rPr>
                            <w:t>2537014</w:t>
                          </w:r>
                        </w:p>
                        <w:p w14:paraId="3DCBEE9B" w14:textId="77777777" w:rsidR="00C928D5" w:rsidRDefault="00C928D5" w:rsidP="00C928D5">
                          <w:pPr>
                            <w:rPr>
                              <w:rFonts w:ascii="Source Sans Pro" w:hAnsi="Source Sans Pro"/>
                              <w:color w:val="242130"/>
                              <w:sz w:val="21"/>
                              <w:szCs w:val="21"/>
                              <w:shd w:val="clear" w:color="auto" w:fill="FFFFFF"/>
                            </w:rPr>
                          </w:pPr>
                          <w:r>
                            <w:rPr>
                              <w:rFonts w:ascii="Source Sans Pro" w:hAnsi="Source Sans Pro"/>
                              <w:color w:val="242130"/>
                              <w:sz w:val="21"/>
                              <w:szCs w:val="21"/>
                              <w:shd w:val="clear" w:color="auto" w:fill="FFFFFF"/>
                            </w:rPr>
                            <w:t>27/05/2026</w:t>
                          </w:r>
                        </w:p>
                        <w:p w14:paraId="538D934A" w14:textId="77777777" w:rsidR="00C928D5" w:rsidRDefault="00C928D5" w:rsidP="00C928D5">
                          <w:pPr>
                            <w:rPr>
                              <w:rFonts w:ascii="Source Sans Pro" w:hAnsi="Source Sans Pro"/>
                              <w:color w:val="242130"/>
                              <w:sz w:val="21"/>
                              <w:szCs w:val="21"/>
                              <w:shd w:val="clear" w:color="auto" w:fill="FFFFFF"/>
                            </w:rPr>
                          </w:pPr>
                        </w:p>
                        <w:p w14:paraId="795855B2" w14:textId="77777777" w:rsidR="00C928D5" w:rsidRDefault="00C928D5" w:rsidP="00C928D5"/>
                      </w:txbxContent>
                    </v:textbox>
                  </v:shape>
                </w:pict>
              </mc:Fallback>
            </mc:AlternateContent>
          </w:r>
          <w:r>
            <w:rPr>
              <w:noProof/>
              <w:color w:val="FFFFFF" w:themeColor="background1"/>
              <w:lang w:eastAsia="zh-CN"/>
            </w:rPr>
            <mc:AlternateContent>
              <mc:Choice Requires="wps">
                <w:drawing>
                  <wp:anchor distT="0" distB="0" distL="114300" distR="114300" simplePos="0" relativeHeight="251661312" behindDoc="0" locked="0" layoutInCell="1" allowOverlap="1" wp14:anchorId="05AB619C" wp14:editId="1ACC4144">
                    <wp:simplePos x="0" y="0"/>
                    <wp:positionH relativeFrom="column">
                      <wp:posOffset>165100</wp:posOffset>
                    </wp:positionH>
                    <wp:positionV relativeFrom="paragraph">
                      <wp:posOffset>6743700</wp:posOffset>
                    </wp:positionV>
                    <wp:extent cx="4851400" cy="698500"/>
                    <wp:effectExtent l="0" t="0" r="12700" b="12700"/>
                    <wp:wrapNone/>
                    <wp:docPr id="495023708" name="Text Box 2"/>
                    <wp:cNvGraphicFramePr/>
                    <a:graphic xmlns:a="http://schemas.openxmlformats.org/drawingml/2006/main">
                      <a:graphicData uri="http://schemas.microsoft.com/office/word/2010/wordprocessingShape">
                        <wps:wsp>
                          <wps:cNvSpPr txBox="1"/>
                          <wps:spPr>
                            <a:xfrm>
                              <a:off x="0" y="0"/>
                              <a:ext cx="4851400" cy="698500"/>
                            </a:xfrm>
                            <a:prstGeom prst="rect">
                              <a:avLst/>
                            </a:prstGeom>
                            <a:solidFill>
                              <a:srgbClr val="A64B82"/>
                            </a:solidFill>
                            <a:ln w="6350">
                              <a:solidFill>
                                <a:prstClr val="black"/>
                              </a:solidFill>
                            </a:ln>
                          </wps:spPr>
                          <wps:txbx>
                            <w:txbxContent>
                              <w:p w14:paraId="438ED728" w14:textId="77777777" w:rsidR="00C928D5" w:rsidRDefault="00C928D5" w:rsidP="00C928D5">
                                <w:pPr>
                                  <w:rPr>
                                    <w:sz w:val="28"/>
                                    <w:szCs w:val="28"/>
                                  </w:rPr>
                                </w:pPr>
                                <w:r>
                                  <w:rPr>
                                    <w:sz w:val="28"/>
                                    <w:szCs w:val="28"/>
                                  </w:rPr>
                                  <w:t xml:space="preserve">Module: Digital Skills for Business </w:t>
                                </w:r>
                              </w:p>
                              <w:p w14:paraId="59E0E49C" w14:textId="77777777" w:rsidR="00C928D5" w:rsidRDefault="00C928D5" w:rsidP="00C928D5">
                                <w:pPr>
                                  <w:rPr>
                                    <w:sz w:val="28"/>
                                    <w:szCs w:val="28"/>
                                  </w:rPr>
                                </w:pPr>
                                <w:r>
                                  <w:rPr>
                                    <w:sz w:val="28"/>
                                    <w:szCs w:val="28"/>
                                  </w:rPr>
                                  <w:t xml:space="preserve">Assessment: In-Class Digital Report and Ai reflection </w:t>
                                </w:r>
                              </w:p>
                              <w:p w14:paraId="23AF0EAA" w14:textId="77777777" w:rsidR="00C928D5" w:rsidRDefault="00C928D5" w:rsidP="00C928D5">
                                <w:pPr>
                                  <w:rPr>
                                    <w:sz w:val="28"/>
                                    <w:szCs w:val="28"/>
                                  </w:rPr>
                                </w:pPr>
                              </w:p>
                              <w:p w14:paraId="0DD24902" w14:textId="77777777" w:rsidR="00C928D5" w:rsidRPr="006E538F" w:rsidRDefault="00C928D5" w:rsidP="00C928D5">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AB619C" id="Text Box 2" o:spid="_x0000_s1027" type="#_x0000_t202" style="position:absolute;margin-left:13pt;margin-top:531pt;width:382pt;height:5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WvxOQIAAIQEAAAOAAAAZHJzL2Uyb0RvYy54bWysVE1v2zAMvQ/YfxB0X+xkTpYacYo0RYYB&#13;&#10;QVsgLXpWZDk2JouapMTOfv0o2flou9Owi0Lq0U/kI5nZbVtLchDGVqAyOhzElAjFIa/ULqMvz6sv&#13;&#10;U0qsYypnEpTI6FFYejv//GnW6FSMoASZC0OQRNm00RktndNpFFleiprZAWihECzA1Myha3ZRbliD&#13;&#10;7LWMRnE8iRowuTbAhbV4e9+BdB74i0Jw91gUVjgiM4q5uXCacG79Gc1nLN0ZpsuK92mwf8iiZpXC&#13;&#10;R89U98wxsjfVB6q64gYsFG7AoY6gKCouQg1YzTB+V82mZFqEWlAcq88y2f9Hyx8OG/1kiGvvoMUG&#13;&#10;ekEabVOLl76etjC1/8VMCeIo4fEsm2gd4XiZTMfDJEaIIza5mY7RRpro8rU21n0XUBNvZNRgW4Ja&#13;&#10;7LC2rgs9hfjHLMgqX1VSBsfstktpyIFhCxeT5G466tnfhElFGnz96zgOzG8wz32m2ErGf35kwGyl&#13;&#10;wqQvxXvLtduWVPmVMFvIj6iXgW6UrOarCunXzLonZnB2UAfcB/eIRyEBc4LeoqQE8/tv9z4eW4oo&#13;&#10;JQ3OYkbtrz0zghL5Q2Gzb4ZJ4oc3OMn42wgdc41srxG1r5eAWg1x8zQPpo938mQWBupXXJuFfxUh&#13;&#10;pji+nVF3Mpeu2xBcOy4WixCE46qZW6uN5p7ad8bL+ty+MqP7vjqciAc4TS1L37W3i/VfKljsHRRV&#13;&#10;6L3XuVO1lx9HPUxPv5Z+l679EHX585j/AQAA//8DAFBLAwQUAAYACAAAACEAUcpSIuIAAAARAQAA&#13;&#10;DwAAAGRycy9kb3ducmV2LnhtbExPwU7DMAy9I/EPkZG4sXSVaKFrOiEQGhKIaWPinDWmLTROlWRt&#13;&#10;+XvMCS7W87P9/F65nm0vRvShc6RguUhAINXOdNQoOLw9Xt2ACFGT0b0jVPCNAdbV+VmpC+Mm2uG4&#13;&#10;j41gEQqFVtDGOBRShrpFq8PCDUg8+3De6sitb6TxemJx28s0STJpdUf8odUD3rdYf+1PVkE6Wrt9&#13;&#10;fX+69p/jtNu8HPLnzTZX6vJiflhxuVuBiDjHvwv4zcD+oWJjR3ciE0TPQhnnicwnWcqIN/LbhMGR&#13;&#10;qWXOlKxK+T9J9QMAAP//AwBQSwECLQAUAAYACAAAACEAtoM4kv4AAADhAQAAEwAAAAAAAAAAAAAA&#13;&#10;AAAAAAAAW0NvbnRlbnRfVHlwZXNdLnhtbFBLAQItABQABgAIAAAAIQA4/SH/1gAAAJQBAAALAAAA&#13;&#10;AAAAAAAAAAAAAC8BAABfcmVscy8ucmVsc1BLAQItABQABgAIAAAAIQA+pWvxOQIAAIQEAAAOAAAA&#13;&#10;AAAAAAAAAAAAAC4CAABkcnMvZTJvRG9jLnhtbFBLAQItABQABgAIAAAAIQBRylIi4gAAABEBAAAP&#13;&#10;AAAAAAAAAAAAAAAAAJMEAABkcnMvZG93bnJldi54bWxQSwUGAAAAAAQABADzAAAAogUAAAAA&#13;&#10;" fillcolor="#a64b82" strokeweight=".5pt">
                    <v:textbox>
                      <w:txbxContent>
                        <w:p w14:paraId="438ED728" w14:textId="77777777" w:rsidR="00C928D5" w:rsidRDefault="00C928D5" w:rsidP="00C928D5">
                          <w:pPr>
                            <w:rPr>
                              <w:sz w:val="28"/>
                              <w:szCs w:val="28"/>
                            </w:rPr>
                          </w:pPr>
                          <w:r>
                            <w:rPr>
                              <w:sz w:val="28"/>
                              <w:szCs w:val="28"/>
                            </w:rPr>
                            <w:t xml:space="preserve">Module: Digital Skills for Business </w:t>
                          </w:r>
                        </w:p>
                        <w:p w14:paraId="59E0E49C" w14:textId="77777777" w:rsidR="00C928D5" w:rsidRDefault="00C928D5" w:rsidP="00C928D5">
                          <w:pPr>
                            <w:rPr>
                              <w:sz w:val="28"/>
                              <w:szCs w:val="28"/>
                            </w:rPr>
                          </w:pPr>
                          <w:r>
                            <w:rPr>
                              <w:sz w:val="28"/>
                              <w:szCs w:val="28"/>
                            </w:rPr>
                            <w:t xml:space="preserve">Assessment: In-Class Digital Report and Ai reflection </w:t>
                          </w:r>
                        </w:p>
                        <w:p w14:paraId="23AF0EAA" w14:textId="77777777" w:rsidR="00C928D5" w:rsidRDefault="00C928D5" w:rsidP="00C928D5">
                          <w:pPr>
                            <w:rPr>
                              <w:sz w:val="28"/>
                              <w:szCs w:val="28"/>
                            </w:rPr>
                          </w:pPr>
                        </w:p>
                        <w:p w14:paraId="0DD24902" w14:textId="77777777" w:rsidR="00C928D5" w:rsidRPr="006E538F" w:rsidRDefault="00C928D5" w:rsidP="00C928D5">
                          <w:pPr>
                            <w:rPr>
                              <w:sz w:val="28"/>
                              <w:szCs w:val="28"/>
                            </w:rPr>
                          </w:pPr>
                        </w:p>
                      </w:txbxContent>
                    </v:textbox>
                  </v:shape>
                </w:pict>
              </mc:Fallback>
            </mc:AlternateContent>
          </w:r>
          <w:r>
            <w:rPr>
              <w:noProof/>
              <w:color w:val="FFFFFF" w:themeColor="background1"/>
              <w:lang w:eastAsia="zh-CN"/>
            </w:rPr>
            <mc:AlternateContent>
              <mc:Choice Requires="wps">
                <w:drawing>
                  <wp:anchor distT="0" distB="0" distL="114300" distR="114300" simplePos="0" relativeHeight="251660288" behindDoc="0" locked="0" layoutInCell="1" allowOverlap="1" wp14:anchorId="28F08BE5" wp14:editId="2F33A0E4">
                    <wp:simplePos x="0" y="0"/>
                    <wp:positionH relativeFrom="column">
                      <wp:posOffset>165100</wp:posOffset>
                    </wp:positionH>
                    <wp:positionV relativeFrom="paragraph">
                      <wp:posOffset>6325182</wp:posOffset>
                    </wp:positionV>
                    <wp:extent cx="4597400" cy="412062"/>
                    <wp:effectExtent l="0" t="0" r="12700" b="7620"/>
                    <wp:wrapNone/>
                    <wp:docPr id="1519583166" name="Text Box 1"/>
                    <wp:cNvGraphicFramePr/>
                    <a:graphic xmlns:a="http://schemas.openxmlformats.org/drawingml/2006/main">
                      <a:graphicData uri="http://schemas.microsoft.com/office/word/2010/wordprocessingShape">
                        <wps:wsp>
                          <wps:cNvSpPr txBox="1"/>
                          <wps:spPr>
                            <a:xfrm>
                              <a:off x="0" y="0"/>
                              <a:ext cx="4597400" cy="412062"/>
                            </a:xfrm>
                            <a:prstGeom prst="rect">
                              <a:avLst/>
                            </a:prstGeom>
                            <a:solidFill>
                              <a:srgbClr val="A64B82"/>
                            </a:solidFill>
                            <a:ln w="6350">
                              <a:solidFill>
                                <a:prstClr val="black"/>
                              </a:solidFill>
                            </a:ln>
                          </wps:spPr>
                          <wps:txbx>
                            <w:txbxContent>
                              <w:p w14:paraId="6C807C90" w14:textId="77777777" w:rsidR="00C928D5" w:rsidRPr="006E538F" w:rsidRDefault="00C928D5" w:rsidP="00C928D5">
                                <w:pPr>
                                  <w:rPr>
                                    <w:b/>
                                    <w:bCs/>
                                    <w:color w:val="FFFFFF" w:themeColor="background1"/>
                                  </w:rPr>
                                </w:pPr>
                                <w:r w:rsidRPr="006E538F">
                                  <w:rPr>
                                    <w:b/>
                                    <w:bCs/>
                                    <w:color w:val="FFFFFF" w:themeColor="background1"/>
                                  </w:rPr>
                                  <w:t xml:space="preserve">Digital </w:t>
                                </w:r>
                                <w:r>
                                  <w:rPr>
                                    <w:b/>
                                    <w:bCs/>
                                    <w:color w:val="FFFFFF" w:themeColor="background1"/>
                                  </w:rPr>
                                  <w:t xml:space="preserve">opportunities </w:t>
                                </w:r>
                                <w:r w:rsidRPr="006E538F">
                                  <w:rPr>
                                    <w:b/>
                                    <w:bCs/>
                                    <w:color w:val="FFFFFF" w:themeColor="background1"/>
                                  </w:rPr>
                                  <w:t>for Customer Engagement at BrightWave Café</w:t>
                                </w:r>
                              </w:p>
                              <w:p w14:paraId="18378B63" w14:textId="77777777" w:rsidR="00C928D5" w:rsidRDefault="00C928D5" w:rsidP="00C928D5">
                                <w:pPr>
                                  <w:rPr>
                                    <w:color w:val="FFFFFF" w:themeColor="background1"/>
                                  </w:rPr>
                                </w:pPr>
                              </w:p>
                              <w:p w14:paraId="25EB1E2C" w14:textId="77777777" w:rsidR="00C928D5" w:rsidRDefault="00C928D5" w:rsidP="00C928D5">
                                <w:pPr>
                                  <w:rPr>
                                    <w:color w:val="FFFFFF" w:themeColor="background1"/>
                                  </w:rPr>
                                </w:pPr>
                                <w:r>
                                  <w:rPr>
                                    <w:color w:val="FFFFFF" w:themeColor="background1"/>
                                  </w:rPr>
                                  <w:t>m</w:t>
                                </w:r>
                              </w:p>
                              <w:p w14:paraId="47F14338" w14:textId="77777777" w:rsidR="00C928D5" w:rsidRDefault="00C928D5" w:rsidP="00C928D5">
                                <w:pPr>
                                  <w:rPr>
                                    <w:color w:val="FFFFFF" w:themeColor="background1"/>
                                  </w:rPr>
                                </w:pPr>
                              </w:p>
                              <w:p w14:paraId="0DAC8EE4" w14:textId="77777777" w:rsidR="00C928D5" w:rsidRDefault="00C928D5" w:rsidP="00C928D5">
                                <w:pPr>
                                  <w:rPr>
                                    <w:color w:val="FFFFFF" w:themeColor="background1"/>
                                  </w:rPr>
                                </w:pPr>
                              </w:p>
                              <w:p w14:paraId="2FF2889C" w14:textId="77777777" w:rsidR="00C928D5" w:rsidRPr="006E538F" w:rsidRDefault="00C928D5" w:rsidP="00C928D5">
                                <w:pP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F08BE5" id="Text Box 1" o:spid="_x0000_s1028" type="#_x0000_t202" style="position:absolute;margin-left:13pt;margin-top:498.05pt;width:362pt;height:32.4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hs0MOwIAAIQEAAAOAAAAZHJzL2Uyb0RvYy54bWysVEtv2zAMvg/YfxB0X+xkTtoacYo0RYYB&#13;&#10;RVsgLXpWZCk2JouapMTOfv0oxXm022nYReHLH8mPZKa3XaPITlhXgy7ocJBSIjSHstabgr6+LL9c&#13;&#10;U+I80yVToEVB98LR29nnT9PW5GIEFahSWIIg2uWtKWjlvcmTxPFKNMwNwAiNTgm2YR5Vu0lKy1pE&#13;&#10;b1QyStNJ0oItjQUunEPr/cFJZxFfSsH9k5ROeKIKirX5+Nr4rsObzKYs31hmqpr3ZbB/qKJhtcak&#13;&#10;J6h75hnZ2voPqKbmFhxIP+DQJCBlzUXsAbsZph+6WVXMiNgLkuPMiSb3/2D5425lni3x3R10OMBA&#13;&#10;SGtc7tAY+umkbcIvVkrQjxTuT7SJzhOOxmx8c5Wl6OLoy4ajdDIKMMn5a2Od/yagIUEoqMWxRLbY&#13;&#10;7sH5Q+gxJCRzoOpyWSsVFbtZL5QlO4YjnE+yu+sj+rswpUlb0MnXcRqR3/kC9glirRj/0dd3EYXV&#13;&#10;Ko1Fn5sPku/WHanLgsacwbKGco98WTiskjN8WSP8A3P+mVncHeQB78E/4SMVYE3QS5RUYH/9zR7i&#13;&#10;caTopaTFXSyo+7llVlCivmsc9s0wy8LyRiUbX41QsZee9aVHb5sFIFdDvDzDoxjivTqK0kLzhmcz&#13;&#10;D1nRxTTH3AX1R3HhDxeCZ8fFfB6DcF0N8w96ZXiADpMJtL50b8yafq4eN+IRjlvL8g/jPcSGLzXM&#13;&#10;tx5kHWd/ZrWnH1c9bk9/luGWLvUYdf7zmP0GAAD//wMAUEsDBBQABgAIAAAAIQD2EKf85QAAABAB&#13;&#10;AAAPAAAAZHJzL2Rvd25yZXYueG1sTI9BT8MwDIXvSPyHyJO4saST1rKu6YRAaEggpo2Jc9Z4baFJ&#13;&#10;qiRry7/HnOBiyfbz5/eKzWQ6NqAPrbMSkrkAhrZyurW1hOP70+0dsBCV1apzFiV8Y4BNeX1VqFy7&#13;&#10;0e5xOMSaEcSGXEloYuxzzkPVoFFh7nq0tDs7b1Sk1tdcezUS3HR8IUTKjWotfWhUjw8NVl+Hi5Gw&#13;&#10;GIzZvX08L/3nMO63r8fsZbvLpLyZTY9rKvdrYBGn+HcBvxnIP5Rk7OQuVgfWESilPFHCapUmwEiQ&#13;&#10;LQVNTqQUaSKAlwX/H6T8AQAA//8DAFBLAQItABQABgAIAAAAIQC2gziS/gAAAOEBAAATAAAAAAAA&#13;&#10;AAAAAAAAAAAAAABbQ29udGVudF9UeXBlc10ueG1sUEsBAi0AFAAGAAgAAAAhADj9If/WAAAAlAEA&#13;&#10;AAsAAAAAAAAAAAAAAAAALwEAAF9yZWxzLy5yZWxzUEsBAi0AFAAGAAgAAAAhADCGzQw7AgAAhAQA&#13;&#10;AA4AAAAAAAAAAAAAAAAALgIAAGRycy9lMm9Eb2MueG1sUEsBAi0AFAAGAAgAAAAhAPYQp/zlAAAA&#13;&#10;EAEAAA8AAAAAAAAAAAAAAAAAlQQAAGRycy9kb3ducmV2LnhtbFBLBQYAAAAABAAEAPMAAACnBQAA&#13;&#10;AAA=&#13;&#10;" fillcolor="#a64b82" strokeweight=".5pt">
                    <v:textbox>
                      <w:txbxContent>
                        <w:p w14:paraId="6C807C90" w14:textId="77777777" w:rsidR="00C928D5" w:rsidRPr="006E538F" w:rsidRDefault="00C928D5" w:rsidP="00C928D5">
                          <w:pPr>
                            <w:rPr>
                              <w:b/>
                              <w:bCs/>
                              <w:color w:val="FFFFFF" w:themeColor="background1"/>
                            </w:rPr>
                          </w:pPr>
                          <w:r w:rsidRPr="006E538F">
                            <w:rPr>
                              <w:b/>
                              <w:bCs/>
                              <w:color w:val="FFFFFF" w:themeColor="background1"/>
                            </w:rPr>
                            <w:t xml:space="preserve">Digital </w:t>
                          </w:r>
                          <w:r>
                            <w:rPr>
                              <w:b/>
                              <w:bCs/>
                              <w:color w:val="FFFFFF" w:themeColor="background1"/>
                            </w:rPr>
                            <w:t xml:space="preserve">opportunities </w:t>
                          </w:r>
                          <w:r w:rsidRPr="006E538F">
                            <w:rPr>
                              <w:b/>
                              <w:bCs/>
                              <w:color w:val="FFFFFF" w:themeColor="background1"/>
                            </w:rPr>
                            <w:t>for Customer Engagement at BrightWave Café</w:t>
                          </w:r>
                        </w:p>
                        <w:p w14:paraId="18378B63" w14:textId="77777777" w:rsidR="00C928D5" w:rsidRDefault="00C928D5" w:rsidP="00C928D5">
                          <w:pPr>
                            <w:rPr>
                              <w:color w:val="FFFFFF" w:themeColor="background1"/>
                            </w:rPr>
                          </w:pPr>
                        </w:p>
                        <w:p w14:paraId="25EB1E2C" w14:textId="77777777" w:rsidR="00C928D5" w:rsidRDefault="00C928D5" w:rsidP="00C928D5">
                          <w:pPr>
                            <w:rPr>
                              <w:color w:val="FFFFFF" w:themeColor="background1"/>
                            </w:rPr>
                          </w:pPr>
                          <w:r>
                            <w:rPr>
                              <w:color w:val="FFFFFF" w:themeColor="background1"/>
                            </w:rPr>
                            <w:t>m</w:t>
                          </w:r>
                        </w:p>
                        <w:p w14:paraId="47F14338" w14:textId="77777777" w:rsidR="00C928D5" w:rsidRDefault="00C928D5" w:rsidP="00C928D5">
                          <w:pPr>
                            <w:rPr>
                              <w:color w:val="FFFFFF" w:themeColor="background1"/>
                            </w:rPr>
                          </w:pPr>
                        </w:p>
                        <w:p w14:paraId="0DAC8EE4" w14:textId="77777777" w:rsidR="00C928D5" w:rsidRDefault="00C928D5" w:rsidP="00C928D5">
                          <w:pPr>
                            <w:rPr>
                              <w:color w:val="FFFFFF" w:themeColor="background1"/>
                            </w:rPr>
                          </w:pPr>
                        </w:p>
                        <w:p w14:paraId="2FF2889C" w14:textId="77777777" w:rsidR="00C928D5" w:rsidRPr="006E538F" w:rsidRDefault="00C928D5" w:rsidP="00C928D5">
                          <w:pPr>
                            <w:rPr>
                              <w:color w:val="FFFFFF" w:themeColor="background1"/>
                            </w:rPr>
                          </w:pPr>
                        </w:p>
                      </w:txbxContent>
                    </v:textbox>
                  </v:shape>
                </w:pict>
              </mc:Fallback>
            </mc:AlternateContent>
          </w:r>
          <w:r>
            <w:rPr>
              <w:noProof/>
              <w:color w:val="FFFFFF" w:themeColor="background1"/>
              <w:lang w:eastAsia="zh-CN"/>
            </w:rPr>
            <mc:AlternateContent>
              <mc:Choice Requires="wpg">
                <w:drawing>
                  <wp:anchor distT="0" distB="0" distL="114300" distR="114300" simplePos="0" relativeHeight="251659264" behindDoc="0" locked="0" layoutInCell="1" allowOverlap="1" wp14:anchorId="6AB0165B" wp14:editId="00567E80">
                    <wp:simplePos x="0" y="0"/>
                    <wp:positionH relativeFrom="page">
                      <wp:posOffset>446405</wp:posOffset>
                    </wp:positionH>
                    <wp:positionV relativeFrom="page">
                      <wp:posOffset>40296</wp:posOffset>
                    </wp:positionV>
                    <wp:extent cx="6858000" cy="9144000"/>
                    <wp:effectExtent l="0" t="0" r="0" b="0"/>
                    <wp:wrapNone/>
                    <wp:docPr id="11" name="Group 24"/>
                    <wp:cNvGraphicFramePr/>
                    <a:graphic xmlns:a="http://schemas.openxmlformats.org/drawingml/2006/main">
                      <a:graphicData uri="http://schemas.microsoft.com/office/word/2010/wordprocessingGroup">
                        <wpg:wgp>
                          <wpg:cNvGrpSpPr/>
                          <wpg:grpSpPr>
                            <a:xfrm>
                              <a:off x="0" y="0"/>
                              <a:ext cx="6858000" cy="9144000"/>
                              <a:chOff x="0" y="0"/>
                              <a:chExt cx="6858000" cy="9144000"/>
                            </a:xfrm>
                            <a:solidFill>
                              <a:srgbClr val="A64B82"/>
                            </a:solidFill>
                          </wpg:grpSpPr>
                          <wps:wsp>
                            <wps:cNvPr id="33" name="Rectangle 33"/>
                            <wps:cNvSpPr/>
                            <wps:spPr>
                              <a:xfrm>
                                <a:off x="228600" y="0"/>
                                <a:ext cx="6629400" cy="9144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b/>
                                      <w:bCs/>
                                      <w:color w:val="FFFFFF" w:themeColor="background1"/>
                                      <w:sz w:val="56"/>
                                      <w:szCs w:val="56"/>
                                    </w:rPr>
                                    <w:alias w:val="Title"/>
                                    <w:tag w:val=""/>
                                    <w:id w:val="-960264625"/>
                                    <w:showingPlcHdr/>
                                    <w:dataBinding w:prefixMappings="xmlns:ns0='http://purl.org/dc/elements/1.1/' xmlns:ns1='http://schemas.openxmlformats.org/package/2006/metadata/core-properties' " w:xpath="/ns1:coreProperties[1]/ns0:title[1]" w:storeItemID="{6C3C8BC8-F283-45AE-878A-BAB7291924A1}"/>
                                    <w:text/>
                                  </w:sdtPr>
                                  <w:sdtContent>
                                    <w:p w14:paraId="03CB8C7D" w14:textId="77777777" w:rsidR="00C928D5" w:rsidRPr="006E538F" w:rsidRDefault="00C928D5" w:rsidP="00C928D5">
                                      <w:pPr>
                                        <w:pStyle w:val="NoSpacing"/>
                                        <w:spacing w:after="120"/>
                                        <w:rPr>
                                          <w:rFonts w:asciiTheme="majorHAnsi" w:eastAsiaTheme="majorEastAsia" w:hAnsiTheme="majorHAnsi" w:cstheme="majorBidi"/>
                                          <w:b/>
                                          <w:bCs/>
                                          <w:color w:val="FFFFFF" w:themeColor="background1"/>
                                          <w:sz w:val="56"/>
                                          <w:szCs w:val="56"/>
                                        </w:rPr>
                                      </w:pPr>
                                      <w:r>
                                        <w:rPr>
                                          <w:rFonts w:asciiTheme="majorHAnsi" w:eastAsiaTheme="majorEastAsia" w:hAnsiTheme="majorHAnsi" w:cstheme="majorBidi"/>
                                          <w:b/>
                                          <w:bCs/>
                                          <w:color w:val="FFFFFF" w:themeColor="background1"/>
                                          <w:sz w:val="56"/>
                                          <w:szCs w:val="56"/>
                                        </w:rPr>
                                        <w:t xml:space="preserve">     </w:t>
                                      </w:r>
                                    </w:p>
                                  </w:sdtContent>
                                </w:sdt>
                                <w:sdt>
                                  <w:sdtPr>
                                    <w:rPr>
                                      <w:b/>
                                      <w:bCs/>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14:paraId="32D95813" w14:textId="77777777" w:rsidR="00C928D5" w:rsidRPr="006E538F" w:rsidRDefault="00C928D5" w:rsidP="00C928D5">
                                      <w:pPr>
                                        <w:pStyle w:val="NoSpacing"/>
                                        <w:rPr>
                                          <w:b/>
                                          <w:bCs/>
                                          <w:color w:val="FFFFFF" w:themeColor="background1"/>
                                          <w:sz w:val="28"/>
                                          <w:szCs w:val="28"/>
                                        </w:rPr>
                                      </w:pPr>
                                      <w:r>
                                        <w:rPr>
                                          <w:b/>
                                          <w:bCs/>
                                          <w:color w:val="FFFFFF" w:themeColor="background1"/>
                                          <w:sz w:val="28"/>
                                          <w:szCs w:val="28"/>
                                        </w:rPr>
                                        <w:t xml:space="preserve">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grp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4D7FBCDC" w14:textId="4F5CEC2A" w:rsidR="00C928D5" w:rsidRDefault="00C928D5" w:rsidP="00C928D5">
                                      <w:pPr>
                                        <w:pStyle w:val="NoSpacing"/>
                                        <w:rPr>
                                          <w:color w:val="FFFFFF" w:themeColor="background1"/>
                                          <w:sz w:val="32"/>
                                          <w:szCs w:val="32"/>
                                        </w:rPr>
                                      </w:pPr>
                                      <w:r>
                                        <w:rPr>
                                          <w:color w:val="FFFFFF" w:themeColor="background1"/>
                                          <w:sz w:val="32"/>
                                          <w:szCs w:val="32"/>
                                        </w:rPr>
                                        <w:t>sophiefrost21@outlook.com</w:t>
                                      </w:r>
                                    </w:p>
                                  </w:sdtContent>
                                </w:sdt>
                                <w:p w14:paraId="387D2DB9" w14:textId="77777777" w:rsidR="00C928D5" w:rsidRDefault="00C928D5" w:rsidP="00C928D5">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[Company name]</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[Company address]</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AB0165B" id="Group 24" o:spid="_x0000_s1029" style="position:absolute;margin-left:35.15pt;margin-top:3.15pt;width:540pt;height:10in;z-index:251659264;mso-width-percent:882;mso-height-percent:909;mso-position-horizontal-relative:page;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QHfYrgMAAG0OAAAOAAAAZHJzL2Uyb0RvYy54bWzsV99v0zAQfkfif7D8ztJkbVaqZagMNiFN&#13;&#10;MLEhnl3HaSIc29jukvHXc7782NZVbBoIkOCltc93Z/u7++6cw1dtLcmVsK7SKqPx3oQSobjOK7XO&#13;&#10;6KfLkxdzSpxnKmdSK5HRa+Hoq6Pnzw4bsxCJLrXMhSXgRLlFYzJaem8WUeR4KWrm9rQRChYLbWvm&#13;&#10;YWrXUW5ZA95rGSWTSRo12ubGai6cA+mbbpEeof+iENx/KAonPJEZhbN5/LX4uwq/0dEhW6wtM2XF&#13;&#10;+2OwJ5yiZpWCTUdXb5hnZGOre67qilvtdOH3uK4jXRQVF3gHuE082brNqdUbg3dZL5q1GWECaLdw&#13;&#10;erJb/v7q1JoLc24BicasAQuchbu0ha3DP5yStAjZ9QiZaD3hIEzns/lkAshyWHsZT6dhgqDyEpC/&#13;&#10;Z8fLtw9YRjcbOy2r/KSSMpzC2fXqWFpyxSCUy3T6ep6EjUD9llp05wqNgaRyN7i5n8PtomRGYDjc&#13;&#10;AnA7t6TKM7q/T4liNeT2R8g2ptZSEJAhnKg3gusWDnDegWySzNOA4Q540+QlQHoP3lsgGev8qdA1&#13;&#10;CYOMWjgEZiK7OnO+A2hQCVtDfAOiGCKpgkTpXgBOgwQwHE6KI38tRdCT6qMo4MoQ9QR3QJKKMSaM&#13;&#10;c6F83C2VLBddqGaQEZgSIVKB1sEC44YOg+cCDjT67h0Mmp2TwXd3n14/mArk+Gg8+dHBOuPRAnfW&#13;&#10;yo/GdaW03eVAwq36nTv9AaQOmoCSb1dtlw5D5Fc6v4YUsbqrOc7wkwoidMacP2cWigxEFQqn/wA/&#13;&#10;hdRNRnU/oqTU9tsuedCHHIZVShooWhl1XzfMCkrkOwXZPZ0dQFGEMoezjo6U2DuzFc6SdBYfpKCq&#13;&#10;NvWxBkbFUKcNxyFIrZfDsLC6/gxFdhm2hiWmOBwgo6theOy7egpFmovlEpWguBnmz9SF4cF1gDok&#13;&#10;4WX7mVnTZ6qHGvJeD6Rii62E7XSDpdLLjddFhdkcwO6g7YMABA+V63cwfbqD6dMh3lARHmY64Hef&#13;&#10;5AP9t0rof44DM/8mjv8JRiOHB0Ijve/wmZKOzv3Kk8nMvf336Dwb6HwZXjOvdUv2Z1tsJr4FeShh&#13;&#10;UP+xGz7YwQ/iNIEnUTCA9jQ8dm738XiWxtMUt/pVHCfQPtL9Wdf+thv60CX798DNNXC0o70/oovu&#13;&#10;7t2PMPzdvTv/8vjePdbyP8H0u7079OAdbRvET+b4X9Ww8aEO3zT4EOy/v8JH0+05Nvibr8Sj7wAA&#13;&#10;AP//AwBQSwMEFAAGAAgAAAAhACGYYBjfAAAADwEAAA8AAABkcnMvZG93bnJldi54bWxMT8tuwjAQ&#13;&#10;vFfiH6yt1FtxoDRFIQ5CVPTUHiBcuBl7m0TE6yg2kP59N6f2so+Zfczk68G14oZ9aDwpmE0TEEjG&#13;&#10;24YqBcdy97wEEaImq1tPqOAHA6yLyUOuM+vvtMfbIVaCj1DItII6xi6TMpganQ5T3yEx9+17pyO3&#13;&#10;fSVtr+983LVyniSpdLoh/lDrDrc1msvh6hRc9l8Bt7uyOhpnmnT4/JifSqfU0+PwvuKwWYGIOMS/&#13;&#10;DRg9sH4oWNjZX8kG0Sp4S154UkHKaaRnryNw5mqxYEwWufzvo/gFAAD//wMAUEsBAi0AFAAGAAgA&#13;&#10;AAAhALaDOJL+AAAA4QEAABMAAAAAAAAAAAAAAAAAAAAAAFtDb250ZW50X1R5cGVzXS54bWxQSwEC&#13;&#10;LQAUAAYACAAAACEAOP0h/9YAAACUAQAACwAAAAAAAAAAAAAAAAAvAQAAX3JlbHMvLnJlbHNQSwEC&#13;&#10;LQAUAAYACAAAACEA2EB32K4DAABtDgAADgAAAAAAAAAAAAAAAAAuAgAAZHJzL2Uyb0RvYy54bWxQ&#13;&#10;SwECLQAUAAYACAAAACEAIZhgGN8AAAAPAQAADwAAAAAAAAAAAAAAAAAIBgAAZHJzL2Rvd25yZXYu&#13;&#10;eG1sUEsFBgAAAAAEAAQA8wAAABQHAAAAAA==&#13;&#10;">
                    <v:rect id="Rectangle 33" o:spid="_x0000_s1030" style="position:absolute;left:2286;width:66294;height:9144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lLukxgAAAOAAAAAPAAAAZHJzL2Rvd25yZXYueG1sRI9PawIx&#13;&#10;FMTvBb9DeEJvNdGFUlajiH9AetMqeHxsnpvFzcu6iev22zcFwcvAMMxvmNmid7XoqA2VZw3jkQJB&#13;&#10;XHhTcanh+LP9+AIRIrLB2jNp+KUAi/ngbYa58Q/eU3eIpUgQDjlqsDE2uZShsOQwjHxDnLKLbx3G&#13;&#10;ZNtSmhYfCe5qOVHqUzqsOC1YbGhlqbge7k7DLtvfzkEp+73p6v5IJ3XK5FXr92G/niZZTkFE6uOr&#13;&#10;8UTsjIYsg/9D6QzI+R8AAAD//wMAUEsBAi0AFAAGAAgAAAAhANvh9svuAAAAhQEAABMAAAAAAAAA&#13;&#10;AAAAAAAAAAAAAFtDb250ZW50X1R5cGVzXS54bWxQSwECLQAUAAYACAAAACEAWvQsW78AAAAVAQAA&#13;&#10;CwAAAAAAAAAAAAAAAAAfAQAAX3JlbHMvLnJlbHNQSwECLQAUAAYACAAAACEAJpS7pMYAAADgAAAA&#13;&#10;DwAAAAAAAAAAAAAAAAAHAgAAZHJzL2Rvd25yZXYueG1sUEsFBgAAAAADAAMAtwAAAPoCAAAAAA==&#13;&#10;" filled="f" stroked="f" strokeweight="1pt">
                      <v:textbox inset="36pt,1in,1in,208.8pt">
                        <w:txbxContent>
                          <w:sdt>
                            <w:sdtPr>
                              <w:rPr>
                                <w:rFonts w:asciiTheme="majorHAnsi" w:eastAsiaTheme="majorEastAsia" w:hAnsiTheme="majorHAnsi" w:cstheme="majorBidi"/>
                                <w:b/>
                                <w:bCs/>
                                <w:color w:val="FFFFFF" w:themeColor="background1"/>
                                <w:sz w:val="56"/>
                                <w:szCs w:val="56"/>
                              </w:rPr>
                              <w:alias w:val="Title"/>
                              <w:tag w:val=""/>
                              <w:id w:val="-960264625"/>
                              <w:showingPlcHdr/>
                              <w:dataBinding w:prefixMappings="xmlns:ns0='http://purl.org/dc/elements/1.1/' xmlns:ns1='http://schemas.openxmlformats.org/package/2006/metadata/core-properties' " w:xpath="/ns1:coreProperties[1]/ns0:title[1]" w:storeItemID="{6C3C8BC8-F283-45AE-878A-BAB7291924A1}"/>
                              <w:text/>
                            </w:sdtPr>
                            <w:sdtContent>
                              <w:p w14:paraId="03CB8C7D" w14:textId="77777777" w:rsidR="00C928D5" w:rsidRPr="006E538F" w:rsidRDefault="00C928D5" w:rsidP="00C928D5">
                                <w:pPr>
                                  <w:pStyle w:val="NoSpacing"/>
                                  <w:spacing w:after="120"/>
                                  <w:rPr>
                                    <w:rFonts w:asciiTheme="majorHAnsi" w:eastAsiaTheme="majorEastAsia" w:hAnsiTheme="majorHAnsi" w:cstheme="majorBidi"/>
                                    <w:b/>
                                    <w:bCs/>
                                    <w:color w:val="FFFFFF" w:themeColor="background1"/>
                                    <w:sz w:val="56"/>
                                    <w:szCs w:val="56"/>
                                  </w:rPr>
                                </w:pPr>
                                <w:r>
                                  <w:rPr>
                                    <w:rFonts w:asciiTheme="majorHAnsi" w:eastAsiaTheme="majorEastAsia" w:hAnsiTheme="majorHAnsi" w:cstheme="majorBidi"/>
                                    <w:b/>
                                    <w:bCs/>
                                    <w:color w:val="FFFFFF" w:themeColor="background1"/>
                                    <w:sz w:val="56"/>
                                    <w:szCs w:val="56"/>
                                  </w:rPr>
                                  <w:t xml:space="preserve">     </w:t>
                                </w:r>
                              </w:p>
                            </w:sdtContent>
                          </w:sdt>
                          <w:sdt>
                            <w:sdtPr>
                              <w:rPr>
                                <w:b/>
                                <w:bCs/>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14:paraId="32D95813" w14:textId="77777777" w:rsidR="00C928D5" w:rsidRPr="006E538F" w:rsidRDefault="00C928D5" w:rsidP="00C928D5">
                                <w:pPr>
                                  <w:pStyle w:val="NoSpacing"/>
                                  <w:rPr>
                                    <w:b/>
                                    <w:bCs/>
                                    <w:color w:val="FFFFFF" w:themeColor="background1"/>
                                    <w:sz w:val="28"/>
                                    <w:szCs w:val="28"/>
                                  </w:rPr>
                                </w:pPr>
                                <w:r>
                                  <w:rPr>
                                    <w:b/>
                                    <w:bCs/>
                                    <w:color w:val="FFFFFF" w:themeColor="background1"/>
                                    <w:sz w:val="28"/>
                                    <w:szCs w:val="28"/>
                                  </w:rPr>
                                  <w:t xml:space="preserve">     </w:t>
                                </w:r>
                              </w:p>
                            </w:sdtContent>
                          </w:sdt>
                        </w:txbxContent>
                      </v:textbox>
                    </v:rect>
                    <v:rect id="Rectangle 34" o:spid="_x0000_s1031" style="position:absolute;width:2286;height:9144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dZ28xwAAAOAAAAAPAAAAZHJzL2Rvd25yZXYueG1sRI9BawIx&#13;&#10;FITvBf9DeEJvmrWWIqtR1CJt8SBqe39NnrtLNy9LEnfXf98UhF4GhmG+YRar3taiJR8qxwom4wwE&#13;&#10;sXam4kLB53k3moEIEdlg7ZgU3CjAajl4WGBuXMdHak+xEAnCIUcFZYxNLmXQJVkMY9cQp+zivMWY&#13;&#10;rC+k8dgluK3lU5a9SIsVp4USG9qWpH9OV6vgy102ndXf/NHeDtX1be+1nu2Vehz2r/Mk6zmISH38&#13;&#10;b9wR70bB9Bn+DqUzIJe/AAAA//8DAFBLAQItABQABgAIAAAAIQDb4fbL7gAAAIUBAAATAAAAAAAA&#13;&#10;AAAAAAAAAAAAAABbQ29udGVudF9UeXBlc10ueG1sUEsBAi0AFAAGAAgAAAAhAFr0LFu/AAAAFQEA&#13;&#10;AAsAAAAAAAAAAAAAAAAAHwEAAF9yZWxzLy5yZWxzUEsBAi0AFAAGAAgAAAAhAPV1nbzHAAAA4AAA&#13;&#10;AA8AAAAAAAAAAAAAAAAABwIAAGRycy9kb3ducmV2LnhtbFBLBQYAAAAAAwADALcAAAD7AgAAAAA=&#13;&#10;" filled="f" stroked="f" strokeweight="1pt"/>
                    <v:shape id="Text Box 35" o:spid="_x0000_s1032" type="#_x0000_t202" style="position:absolute;left:2286;top:71628;width:66294;height:156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y8yAAAAOAAAAAPAAAAZHJzL2Rvd25yZXYueG1sRI9Ba8JA&#13;&#10;FITvBf/D8oTe6kar0kZXUUtLUS/aXrw9ss8kmH0bs68m/ffdQqGXgWGYb5j5snOVulETSs8GhoME&#13;&#10;FHHmbcm5gc+P14cnUEGQLVaeycA3BVguendzTK1v+UC3o+QqQjikaKAQqVOtQ1aQwzDwNXHMzr5x&#13;&#10;KNE2ubYNthHuKj1Kkql2WHJcKLCmTUHZ5fjlDJyu+20Y79pnt+YJHpKxvO2HYsx9v3uZRVnNQAl1&#13;&#10;8t/4Q7xbA48T+D0Uz4Be/AAAAP//AwBQSwECLQAUAAYACAAAACEA2+H2y+4AAACFAQAAEwAAAAAA&#13;&#10;AAAAAAAAAAAAAAAAW0NvbnRlbnRfVHlwZXNdLnhtbFBLAQItABQABgAIAAAAIQBa9CxbvwAAABUB&#13;&#10;AAALAAAAAAAAAAAAAAAAAB8BAABfcmVscy8ucmVsc1BLAQItABQABgAIAAAAIQDse+y8yAAAAOAA&#13;&#10;AAAPAAAAAAAAAAAAAAAAAAcCAABkcnMvZG93bnJldi54bWxQSwUGAAAAAAMAAwC3AAAA/AIAAAAA&#13;&#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4D7FBCDC" w14:textId="4F5CEC2A" w:rsidR="00C928D5" w:rsidRDefault="00C928D5" w:rsidP="00C928D5">
                                <w:pPr>
                                  <w:pStyle w:val="NoSpacing"/>
                                  <w:rPr>
                                    <w:color w:val="FFFFFF" w:themeColor="background1"/>
                                    <w:sz w:val="32"/>
                                    <w:szCs w:val="32"/>
                                  </w:rPr>
                                </w:pPr>
                                <w:r>
                                  <w:rPr>
                                    <w:color w:val="FFFFFF" w:themeColor="background1"/>
                                    <w:sz w:val="32"/>
                                    <w:szCs w:val="32"/>
                                  </w:rPr>
                                  <w:t>sophiefrost21@outlook.com</w:t>
                                </w:r>
                              </w:p>
                            </w:sdtContent>
                          </w:sdt>
                          <w:p w14:paraId="387D2DB9" w14:textId="77777777" w:rsidR="00C928D5" w:rsidRDefault="00C928D5" w:rsidP="00C928D5">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[Company name]</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[Company address]</w:t>
                                </w:r>
                              </w:sdtContent>
                            </w:sdt>
                          </w:p>
                        </w:txbxContent>
                      </v:textbox>
                    </v:shape>
                    <w10:wrap anchorx="page" anchory="page"/>
                  </v:group>
                </w:pict>
              </mc:Fallback>
            </mc:AlternateContent>
          </w:r>
          <w:r>
            <w:rPr>
              <w:rFonts w:asciiTheme="majorHAnsi" w:eastAsiaTheme="minorEastAsia" w:hAnsiTheme="majorHAnsi"/>
              <w:color w:val="E7E6E6" w:themeColor="background2"/>
              <w:kern w:val="0"/>
              <w:sz w:val="78"/>
              <w:szCs w:val="78"/>
              <w:lang w:val="en-US" w:eastAsia="zh-CN"/>
              <w14:ligatures w14:val="none"/>
            </w:rPr>
            <w:br w:type="page"/>
          </w:r>
        </w:p>
      </w:sdtContent>
    </w:sdt>
    <w:p w14:paraId="4EEF8936" w14:textId="10841F65" w:rsidR="007D769E" w:rsidRDefault="007D769E">
      <w:pPr>
        <w:rPr>
          <w:rFonts w:ascii="-webkit-standard" w:hAnsi="-webkit-standard"/>
          <w:color w:val="000000"/>
          <w:sz w:val="27"/>
          <w:szCs w:val="27"/>
        </w:rPr>
      </w:pPr>
      <w:r>
        <w:rPr>
          <w:rFonts w:ascii="-webkit-standard" w:hAnsi="-webkit-standard"/>
          <w:color w:val="000000"/>
          <w:sz w:val="27"/>
          <w:szCs w:val="27"/>
        </w:rPr>
        <w:lastRenderedPageBreak/>
        <w:t>Digital Opportunities for Customer Engagement at BrightWave Café</w:t>
      </w:r>
    </w:p>
    <w:p w14:paraId="77359522" w14:textId="6FD22D89" w:rsidR="007D769E" w:rsidRDefault="007D769E">
      <w:pPr>
        <w:rPr>
          <w:rFonts w:ascii="-webkit-standard" w:hAnsi="-webkit-standard"/>
          <w:b/>
          <w:bCs/>
          <w:color w:val="000000"/>
          <w:sz w:val="27"/>
          <w:szCs w:val="27"/>
        </w:rPr>
      </w:pPr>
    </w:p>
    <w:p w14:paraId="58D327AD" w14:textId="77777777" w:rsidR="00A95A01" w:rsidRPr="00A95A01" w:rsidRDefault="00A95A01" w:rsidP="00A95A01">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A95A01">
        <w:rPr>
          <w:rFonts w:ascii="Times New Roman" w:eastAsia="Times New Roman" w:hAnsi="Times New Roman" w:cs="Times New Roman"/>
          <w:b/>
          <w:bCs/>
          <w:color w:val="000000"/>
          <w:kern w:val="0"/>
          <w:sz w:val="36"/>
          <w:szCs w:val="36"/>
          <w:lang w:eastAsia="en-GB"/>
          <w14:ligatures w14:val="none"/>
        </w:rPr>
        <w:t>Introduction</w:t>
      </w:r>
    </w:p>
    <w:p w14:paraId="41D5B256" w14:textId="2A52F111" w:rsidR="00A95A01" w:rsidRPr="00A95A01" w:rsidRDefault="00BA2B10" w:rsidP="00A95A0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w:t>
      </w:r>
      <w:r w:rsidR="00A95A01">
        <w:rPr>
          <w:rFonts w:ascii="Times New Roman" w:eastAsia="Times New Roman" w:hAnsi="Times New Roman" w:cs="Times New Roman"/>
          <w:color w:val="000000"/>
          <w:kern w:val="0"/>
          <w:lang w:eastAsia="en-GB"/>
          <w14:ligatures w14:val="none"/>
        </w:rPr>
        <w:t>Ai</w:t>
      </w:r>
      <w:r>
        <w:rPr>
          <w:rFonts w:ascii="Times New Roman" w:eastAsia="Times New Roman" w:hAnsi="Times New Roman" w:cs="Times New Roman"/>
          <w:color w:val="000000"/>
          <w:kern w:val="0"/>
          <w:lang w:eastAsia="en-GB"/>
          <w14:ligatures w14:val="none"/>
        </w:rPr>
        <w:t xml:space="preserve">) </w:t>
      </w:r>
      <w:r w:rsidR="00A95A01">
        <w:rPr>
          <w:rFonts w:ascii="Times New Roman" w:eastAsia="Times New Roman" w:hAnsi="Times New Roman" w:cs="Times New Roman"/>
          <w:color w:val="000000"/>
          <w:kern w:val="0"/>
          <w:lang w:eastAsia="en-GB"/>
          <w14:ligatures w14:val="none"/>
        </w:rPr>
        <w:t>and digital technology will help small businesses enhance communication</w:t>
      </w:r>
      <w:r>
        <w:rPr>
          <w:rFonts w:ascii="Times New Roman" w:eastAsia="Times New Roman" w:hAnsi="Times New Roman" w:cs="Times New Roman"/>
          <w:color w:val="000000"/>
          <w:kern w:val="0"/>
          <w:lang w:eastAsia="en-GB"/>
          <w14:ligatures w14:val="none"/>
        </w:rPr>
        <w:t xml:space="preserve"> and </w:t>
      </w:r>
      <w:r w:rsidR="00A95A01">
        <w:rPr>
          <w:rFonts w:ascii="Times New Roman" w:eastAsia="Times New Roman" w:hAnsi="Times New Roman" w:cs="Times New Roman"/>
          <w:color w:val="000000"/>
          <w:kern w:val="0"/>
          <w:lang w:eastAsia="en-GB"/>
          <w14:ligatures w14:val="none"/>
        </w:rPr>
        <w:t>boost customer engagement leaving enough time to complete daily tasks</w:t>
      </w:r>
      <w:r w:rsidR="00060321">
        <w:rPr>
          <w:rFonts w:ascii="Times New Roman" w:eastAsia="Times New Roman" w:hAnsi="Times New Roman" w:cs="Times New Roman"/>
          <w:color w:val="000000"/>
          <w:kern w:val="0"/>
          <w:lang w:eastAsia="en-GB"/>
          <w14:ligatures w14:val="none"/>
        </w:rPr>
        <w:t>. BrightWave café could use digital tools to create a stronger rapport with customers whilst improving the customers’ overall experience. This report will elaborate how the digital opportunities can immediately increase consistency and reach a wider audience.</w:t>
      </w:r>
    </w:p>
    <w:p w14:paraId="7601A9EA" w14:textId="77777777" w:rsidR="00A95A01" w:rsidRPr="00A95A01" w:rsidRDefault="00A95A01" w:rsidP="00A95A01">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A95A01">
        <w:rPr>
          <w:rFonts w:ascii="Times New Roman" w:eastAsia="Times New Roman" w:hAnsi="Times New Roman" w:cs="Times New Roman"/>
          <w:b/>
          <w:bCs/>
          <w:color w:val="000000"/>
          <w:kern w:val="0"/>
          <w:sz w:val="36"/>
          <w:szCs w:val="36"/>
          <w:lang w:eastAsia="en-GB"/>
          <w14:ligatures w14:val="none"/>
        </w:rPr>
        <w:t>Social Media Marketing</w:t>
      </w:r>
    </w:p>
    <w:p w14:paraId="52A0CDEC" w14:textId="3C02F6E3" w:rsidR="00EC1762" w:rsidRDefault="00BA2B10" w:rsidP="00EC176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An example of an effective digital tool for BrightWave café would be social media platforms – </w:t>
      </w:r>
      <w:r w:rsidR="0022020B">
        <w:rPr>
          <w:rFonts w:ascii="Times New Roman" w:eastAsia="Times New Roman" w:hAnsi="Times New Roman" w:cs="Times New Roman"/>
          <w:color w:val="000000"/>
          <w:kern w:val="0"/>
          <w:lang w:eastAsia="en-GB"/>
          <w14:ligatures w14:val="none"/>
        </w:rPr>
        <w:t>Instagram, Facebook</w:t>
      </w:r>
      <w:r>
        <w:rPr>
          <w:rFonts w:ascii="Times New Roman" w:eastAsia="Times New Roman" w:hAnsi="Times New Roman" w:cs="Times New Roman"/>
          <w:color w:val="000000"/>
          <w:kern w:val="0"/>
          <w:lang w:eastAsia="en-GB"/>
          <w14:ligatures w14:val="none"/>
        </w:rPr>
        <w:t xml:space="preserve"> and twitter opens a range of different audiences pushing out products, updating on </w:t>
      </w:r>
      <w:r w:rsidR="00EC1762">
        <w:rPr>
          <w:rFonts w:ascii="Times New Roman" w:eastAsia="Times New Roman" w:hAnsi="Times New Roman" w:cs="Times New Roman"/>
          <w:color w:val="000000"/>
          <w:kern w:val="0"/>
          <w:lang w:eastAsia="en-GB"/>
          <w14:ligatures w14:val="none"/>
        </w:rPr>
        <w:t xml:space="preserve">things like what food you have served </w:t>
      </w:r>
      <w:r>
        <w:rPr>
          <w:rFonts w:ascii="Times New Roman" w:eastAsia="Times New Roman" w:hAnsi="Times New Roman" w:cs="Times New Roman"/>
          <w:color w:val="000000"/>
          <w:kern w:val="0"/>
          <w:lang w:eastAsia="en-GB"/>
          <w14:ligatures w14:val="none"/>
        </w:rPr>
        <w:t>throughout the day</w:t>
      </w:r>
      <w:r w:rsidR="00EC1762">
        <w:rPr>
          <w:rFonts w:ascii="Times New Roman" w:eastAsia="Times New Roman" w:hAnsi="Times New Roman" w:cs="Times New Roman"/>
          <w:color w:val="000000"/>
          <w:kern w:val="0"/>
          <w:lang w:eastAsia="en-GB"/>
          <w14:ligatures w14:val="none"/>
        </w:rPr>
        <w:t xml:space="preserve">, what new drinks you are bringing out for summer, seasonal deals you are having on </w:t>
      </w:r>
      <w:r>
        <w:rPr>
          <w:rFonts w:ascii="Times New Roman" w:eastAsia="Times New Roman" w:hAnsi="Times New Roman" w:cs="Times New Roman"/>
          <w:color w:val="000000"/>
          <w:kern w:val="0"/>
          <w:lang w:eastAsia="en-GB"/>
          <w14:ligatures w14:val="none"/>
        </w:rPr>
        <w:t>and interacting with different customers in real time.</w:t>
      </w:r>
      <w:r w:rsidR="00EC1762">
        <w:rPr>
          <w:rFonts w:ascii="Times New Roman" w:eastAsia="Times New Roman" w:hAnsi="Times New Roman" w:cs="Times New Roman"/>
          <w:color w:val="000000"/>
          <w:kern w:val="0"/>
          <w:lang w:eastAsia="en-GB"/>
          <w14:ligatures w14:val="none"/>
        </w:rPr>
        <w:t xml:space="preserve"> Promotions can gain attention as customers appreciate a discount and will encourage customer </w:t>
      </w:r>
      <w:r w:rsidR="0022020B">
        <w:rPr>
          <w:rFonts w:ascii="Times New Roman" w:eastAsia="Times New Roman" w:hAnsi="Times New Roman" w:cs="Times New Roman"/>
          <w:color w:val="000000"/>
          <w:kern w:val="0"/>
          <w:lang w:eastAsia="en-GB"/>
          <w14:ligatures w14:val="none"/>
        </w:rPr>
        <w:t>engagement</w:t>
      </w:r>
      <w:r w:rsidR="00EC1762">
        <w:rPr>
          <w:rFonts w:ascii="Times New Roman" w:eastAsia="Times New Roman" w:hAnsi="Times New Roman" w:cs="Times New Roman"/>
          <w:color w:val="000000"/>
          <w:kern w:val="0"/>
          <w:lang w:eastAsia="en-GB"/>
          <w14:ligatures w14:val="none"/>
        </w:rPr>
        <w:t xml:space="preserve">. </w:t>
      </w:r>
      <w:r w:rsidR="00EC1762" w:rsidRPr="00A95A01">
        <w:rPr>
          <w:rFonts w:ascii="Times New Roman" w:eastAsia="Times New Roman" w:hAnsi="Times New Roman" w:cs="Times New Roman"/>
          <w:color w:val="000000"/>
          <w:kern w:val="0"/>
          <w:lang w:eastAsia="en-GB"/>
          <w14:ligatures w14:val="none"/>
        </w:rPr>
        <w:t>According to Chaffey and Ellis-Chadwick (2019), social media marketing helps businesses build stronger customer relationships and improve brand awareness.</w:t>
      </w:r>
    </w:p>
    <w:p w14:paraId="79B6ED18" w14:textId="3EAE6858" w:rsidR="00BA2B10" w:rsidRPr="00A95A01" w:rsidRDefault="00EC1762" w:rsidP="00A95A0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(Ai) tools can support the creation of social media content. An example would b</w:t>
      </w:r>
      <w:r w:rsidR="0022020B">
        <w:rPr>
          <w:rFonts w:ascii="Times New Roman" w:eastAsia="Times New Roman" w:hAnsi="Times New Roman" w:cs="Times New Roman"/>
          <w:color w:val="000000"/>
          <w:kern w:val="0"/>
          <w:lang w:eastAsia="en-GB"/>
          <w14:ligatures w14:val="none"/>
        </w:rPr>
        <w:t>e – generating captions, suggesting hashtags and recommendations for the best time to upload content on socials. This can improve efficiency by maintaining a consistent online activity whilst reducing staff workload.</w:t>
      </w:r>
    </w:p>
    <w:p w14:paraId="0595EA4D" w14:textId="77777777" w:rsidR="00A95A01" w:rsidRPr="00A95A01" w:rsidRDefault="00A95A01" w:rsidP="00A95A01">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A95A01">
        <w:rPr>
          <w:rFonts w:ascii="Times New Roman" w:eastAsia="Times New Roman" w:hAnsi="Times New Roman" w:cs="Times New Roman"/>
          <w:b/>
          <w:bCs/>
          <w:color w:val="000000"/>
          <w:kern w:val="0"/>
          <w:sz w:val="36"/>
          <w:szCs w:val="36"/>
          <w:lang w:eastAsia="en-GB"/>
          <w14:ligatures w14:val="none"/>
        </w:rPr>
        <w:t>Email Newsletters</w:t>
      </w:r>
    </w:p>
    <w:p w14:paraId="634A2FDD" w14:textId="77777777" w:rsidR="00A95A01" w:rsidRPr="00A95A01" w:rsidRDefault="00A95A01" w:rsidP="00A95A0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95A01">
        <w:rPr>
          <w:rFonts w:ascii="Times New Roman" w:eastAsia="Times New Roman" w:hAnsi="Times New Roman" w:cs="Times New Roman"/>
          <w:color w:val="000000"/>
          <w:kern w:val="0"/>
          <w:lang w:eastAsia="en-GB"/>
          <w14:ligatures w14:val="none"/>
        </w:rPr>
        <w:t>Email newsletters are another useful communication tool for the café. Customers can subscribe to receive updates about discounts, events, or new menu items. Research by Ryan (2017) shows that email marketing is a cost-effective method for increasing customer loyalty and sales.</w:t>
      </w:r>
    </w:p>
    <w:p w14:paraId="301B0B5A" w14:textId="77777777" w:rsidR="00A95A01" w:rsidRPr="00A95A01" w:rsidRDefault="00A95A01" w:rsidP="00A95A0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95A01">
        <w:rPr>
          <w:rFonts w:ascii="Times New Roman" w:eastAsia="Times New Roman" w:hAnsi="Times New Roman" w:cs="Times New Roman"/>
          <w:color w:val="000000"/>
          <w:kern w:val="0"/>
          <w:lang w:eastAsia="en-GB"/>
          <w14:ligatures w14:val="none"/>
        </w:rPr>
        <w:t>AI can support email marketing by personalising messages for customers. For example, AI systems can recommend products based on previous purchases or automatically send birthday offers to customers. This creates a more personalised experience and encourages repeat business.</w:t>
      </w:r>
    </w:p>
    <w:p w14:paraId="188F3BE9" w14:textId="77777777" w:rsidR="00A95A01" w:rsidRPr="00A95A01" w:rsidRDefault="00A95A01" w:rsidP="00A95A01">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A95A01">
        <w:rPr>
          <w:rFonts w:ascii="Times New Roman" w:eastAsia="Times New Roman" w:hAnsi="Times New Roman" w:cs="Times New Roman"/>
          <w:b/>
          <w:bCs/>
          <w:color w:val="000000"/>
          <w:kern w:val="0"/>
          <w:sz w:val="36"/>
          <w:szCs w:val="36"/>
          <w:lang w:eastAsia="en-GB"/>
          <w14:ligatures w14:val="none"/>
        </w:rPr>
        <w:t>Digital Menus and Online Ordering</w:t>
      </w:r>
    </w:p>
    <w:p w14:paraId="49FA26AC" w14:textId="77777777" w:rsidR="00A95A01" w:rsidRPr="00A95A01" w:rsidRDefault="00A95A01" w:rsidP="00A95A0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95A01">
        <w:rPr>
          <w:rFonts w:ascii="Times New Roman" w:eastAsia="Times New Roman" w:hAnsi="Times New Roman" w:cs="Times New Roman"/>
          <w:color w:val="000000"/>
          <w:kern w:val="0"/>
          <w:lang w:eastAsia="en-GB"/>
          <w14:ligatures w14:val="none"/>
        </w:rPr>
        <w:t>Digital menus can improve customer convenience and reduce printing costs. Customers can scan a QR code to access the café menu on their phones. Digital menus are easy to update and can include photos, allergen information, and pricing changes.</w:t>
      </w:r>
    </w:p>
    <w:p w14:paraId="1CAA63D6" w14:textId="77777777" w:rsidR="00A95A01" w:rsidRPr="00A95A01" w:rsidRDefault="00A95A01" w:rsidP="00A95A0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95A01">
        <w:rPr>
          <w:rFonts w:ascii="Times New Roman" w:eastAsia="Times New Roman" w:hAnsi="Times New Roman" w:cs="Times New Roman"/>
          <w:color w:val="000000"/>
          <w:kern w:val="0"/>
          <w:lang w:eastAsia="en-GB"/>
          <w14:ligatures w14:val="none"/>
        </w:rPr>
        <w:t xml:space="preserve">Online ordering systems can also streamline café operations by reducing wait times and improving order accuracy. Laudon and Laudon (2022) explain that digital systems improve </w:t>
      </w:r>
      <w:r w:rsidRPr="00A95A01">
        <w:rPr>
          <w:rFonts w:ascii="Times New Roman" w:eastAsia="Times New Roman" w:hAnsi="Times New Roman" w:cs="Times New Roman"/>
          <w:color w:val="000000"/>
          <w:kern w:val="0"/>
          <w:lang w:eastAsia="en-GB"/>
          <w14:ligatures w14:val="none"/>
        </w:rPr>
        <w:lastRenderedPageBreak/>
        <w:t>business efficiency and customer satisfaction. AI-powered systems may also analyse customer preferences and recommend popular products, increasing sales opportunities.</w:t>
      </w:r>
    </w:p>
    <w:p w14:paraId="4FC4C9EE" w14:textId="77777777" w:rsidR="00A95A01" w:rsidRPr="00A95A01" w:rsidRDefault="00A95A01" w:rsidP="00A95A01">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A95A01">
        <w:rPr>
          <w:rFonts w:ascii="Times New Roman" w:eastAsia="Times New Roman" w:hAnsi="Times New Roman" w:cs="Times New Roman"/>
          <w:b/>
          <w:bCs/>
          <w:color w:val="000000"/>
          <w:kern w:val="0"/>
          <w:sz w:val="36"/>
          <w:szCs w:val="36"/>
          <w:lang w:eastAsia="en-GB"/>
          <w14:ligatures w14:val="none"/>
        </w:rPr>
        <w:t>Automated Customer Service</w:t>
      </w:r>
    </w:p>
    <w:p w14:paraId="4B838A59" w14:textId="0DF1AA56" w:rsidR="00A95A01" w:rsidRPr="00A95A01" w:rsidRDefault="00A95A01" w:rsidP="00A95A0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95A01">
        <w:rPr>
          <w:rFonts w:ascii="Times New Roman" w:eastAsia="Times New Roman" w:hAnsi="Times New Roman" w:cs="Times New Roman"/>
          <w:color w:val="000000"/>
          <w:kern w:val="0"/>
          <w:lang w:eastAsia="en-GB"/>
          <w14:ligatures w14:val="none"/>
        </w:rPr>
        <w:t xml:space="preserve">Automated responses, such as chatbots or automatic email replies, can help </w:t>
      </w:r>
      <w:r w:rsidR="0022020B" w:rsidRPr="00A95A01">
        <w:rPr>
          <w:rFonts w:ascii="Times New Roman" w:eastAsia="Times New Roman" w:hAnsi="Times New Roman" w:cs="Times New Roman"/>
          <w:color w:val="000000"/>
          <w:kern w:val="0"/>
          <w:lang w:eastAsia="en-GB"/>
          <w14:ligatures w14:val="none"/>
        </w:rPr>
        <w:t>Bright Wave</w:t>
      </w:r>
      <w:r w:rsidRPr="00A95A01">
        <w:rPr>
          <w:rFonts w:ascii="Times New Roman" w:eastAsia="Times New Roman" w:hAnsi="Times New Roman" w:cs="Times New Roman"/>
          <w:color w:val="000000"/>
          <w:kern w:val="0"/>
          <w:lang w:eastAsia="en-GB"/>
          <w14:ligatures w14:val="none"/>
        </w:rPr>
        <w:t xml:space="preserve"> Café respond to customer questions quickly. Customers may ask about opening hours, bookings, or menu items outside business hours. AI chatbots can provide instant answers, </w:t>
      </w:r>
      <w:r w:rsidR="0022020B" w:rsidRPr="00A95A01">
        <w:rPr>
          <w:rFonts w:ascii="Times New Roman" w:eastAsia="Times New Roman" w:hAnsi="Times New Roman" w:cs="Times New Roman"/>
          <w:color w:val="000000"/>
          <w:kern w:val="0"/>
          <w:lang w:eastAsia="en-GB"/>
          <w14:ligatures w14:val="none"/>
        </w:rPr>
        <w:t>improve</w:t>
      </w:r>
      <w:r w:rsidRPr="00A95A01">
        <w:rPr>
          <w:rFonts w:ascii="Times New Roman" w:eastAsia="Times New Roman" w:hAnsi="Times New Roman" w:cs="Times New Roman"/>
          <w:color w:val="000000"/>
          <w:kern w:val="0"/>
          <w:lang w:eastAsia="en-GB"/>
          <w14:ligatures w14:val="none"/>
        </w:rPr>
        <w:t xml:space="preserve"> customer service and reducing staff workload.</w:t>
      </w:r>
    </w:p>
    <w:p w14:paraId="105F5ED6" w14:textId="77777777" w:rsidR="00A95A01" w:rsidRPr="00A95A01" w:rsidRDefault="00A95A01" w:rsidP="00A95A0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95A01">
        <w:rPr>
          <w:rFonts w:ascii="Times New Roman" w:eastAsia="Times New Roman" w:hAnsi="Times New Roman" w:cs="Times New Roman"/>
          <w:color w:val="000000"/>
          <w:kern w:val="0"/>
          <w:lang w:eastAsia="en-GB"/>
          <w14:ligatures w14:val="none"/>
        </w:rPr>
        <w:t>However, businesses should ensure that automated systems are monitored by humans to avoid incorrect information or poor customer experiences. Human interaction remains important when handling complaints or complex customer requests.</w:t>
      </w:r>
    </w:p>
    <w:p w14:paraId="35C5FDCD" w14:textId="77777777" w:rsidR="00A95A01" w:rsidRPr="00A95A01" w:rsidRDefault="00A95A01" w:rsidP="00A95A01">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A95A01">
        <w:rPr>
          <w:rFonts w:ascii="Times New Roman" w:eastAsia="Times New Roman" w:hAnsi="Times New Roman" w:cs="Times New Roman"/>
          <w:b/>
          <w:bCs/>
          <w:color w:val="000000"/>
          <w:kern w:val="0"/>
          <w:sz w:val="36"/>
          <w:szCs w:val="36"/>
          <w:lang w:eastAsia="en-GB"/>
          <w14:ligatures w14:val="none"/>
        </w:rPr>
        <w:t>Responsible Use of AI</w:t>
      </w:r>
    </w:p>
    <w:p w14:paraId="07A674F2" w14:textId="77777777" w:rsidR="00A95A01" w:rsidRPr="00A95A01" w:rsidRDefault="00A95A01" w:rsidP="00A95A0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95A01">
        <w:rPr>
          <w:rFonts w:ascii="Times New Roman" w:eastAsia="Times New Roman" w:hAnsi="Times New Roman" w:cs="Times New Roman"/>
          <w:color w:val="000000"/>
          <w:kern w:val="0"/>
          <w:lang w:eastAsia="en-GB"/>
          <w14:ligatures w14:val="none"/>
        </w:rPr>
        <w:t>Although AI provides many benefits, businesses must use it responsibly. AI-generated content may sometimes contain incorrect or biased information. For this reason, staff should review all AI-generated material before publishing it online. Human judgement is important to ensure communication remains accurate, professional, and appropriate for customers.</w:t>
      </w:r>
    </w:p>
    <w:p w14:paraId="17E128BB" w14:textId="77777777" w:rsidR="00A95A01" w:rsidRPr="00A95A01" w:rsidRDefault="00A95A01" w:rsidP="00A95A0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95A01">
        <w:rPr>
          <w:rFonts w:ascii="Times New Roman" w:eastAsia="Times New Roman" w:hAnsi="Times New Roman" w:cs="Times New Roman"/>
          <w:color w:val="000000"/>
          <w:kern w:val="0"/>
          <w:lang w:eastAsia="en-GB"/>
          <w14:ligatures w14:val="none"/>
        </w:rPr>
        <w:t>I used AI to generate an initial outline and ideas for this report, then edited the content to improve clarity, accuracy, and tone.</w:t>
      </w:r>
    </w:p>
    <w:p w14:paraId="33E445FB" w14:textId="77777777" w:rsidR="00A95A01" w:rsidRPr="00A95A01" w:rsidRDefault="00A95A01" w:rsidP="00A95A01">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A95A01">
        <w:rPr>
          <w:rFonts w:ascii="Times New Roman" w:eastAsia="Times New Roman" w:hAnsi="Times New Roman" w:cs="Times New Roman"/>
          <w:b/>
          <w:bCs/>
          <w:color w:val="000000"/>
          <w:kern w:val="0"/>
          <w:sz w:val="36"/>
          <w:szCs w:val="36"/>
          <w:lang w:eastAsia="en-GB"/>
          <w14:ligatures w14:val="none"/>
        </w:rPr>
        <w:t>Conclusion</w:t>
      </w:r>
    </w:p>
    <w:p w14:paraId="575D82ED" w14:textId="56B48B07" w:rsidR="00A95A01" w:rsidRPr="00A95A01" w:rsidRDefault="00A95A01" w:rsidP="00A95A0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95A01">
        <w:rPr>
          <w:rFonts w:ascii="Times New Roman" w:eastAsia="Times New Roman" w:hAnsi="Times New Roman" w:cs="Times New Roman"/>
          <w:color w:val="000000"/>
          <w:kern w:val="0"/>
          <w:lang w:eastAsia="en-GB"/>
          <w14:ligatures w14:val="none"/>
        </w:rPr>
        <w:t xml:space="preserve">Digital tools and AI can help </w:t>
      </w:r>
      <w:r w:rsidR="0022020B" w:rsidRPr="00A95A01">
        <w:rPr>
          <w:rFonts w:ascii="Times New Roman" w:eastAsia="Times New Roman" w:hAnsi="Times New Roman" w:cs="Times New Roman"/>
          <w:color w:val="000000"/>
          <w:kern w:val="0"/>
          <w:lang w:eastAsia="en-GB"/>
          <w14:ligatures w14:val="none"/>
        </w:rPr>
        <w:t>Bright Wave</w:t>
      </w:r>
      <w:r w:rsidRPr="00A95A01">
        <w:rPr>
          <w:rFonts w:ascii="Times New Roman" w:eastAsia="Times New Roman" w:hAnsi="Times New Roman" w:cs="Times New Roman"/>
          <w:color w:val="000000"/>
          <w:kern w:val="0"/>
          <w:lang w:eastAsia="en-GB"/>
          <w14:ligatures w14:val="none"/>
        </w:rPr>
        <w:t xml:space="preserve"> Café improve customer engagement, increase efficiency, and strengthen marketing strategies. Social media, email newsletters, digital menus, and automated customer service systems can all support business growth. However, responsible use of AI and human oversight are necessary to maintain accuracy and quality customer service.</w:t>
      </w:r>
    </w:p>
    <w:p w14:paraId="3974A8A5" w14:textId="77777777" w:rsidR="00A95A01" w:rsidRPr="00A95A01" w:rsidRDefault="00B56513" w:rsidP="00A95A01">
      <w:pPr>
        <w:spacing w:after="0" w:line="240" w:lineRule="auto"/>
        <w:rPr>
          <w:rFonts w:ascii="Times New Roman" w:eastAsia="Times New Roman" w:hAnsi="Times New Roman" w:cs="Times New Roman"/>
          <w:kern w:val="0"/>
          <w:lang w:eastAsia="en-GB"/>
          <w14:ligatures w14:val="none"/>
        </w:rPr>
      </w:pPr>
      <w:r w:rsidRPr="00B56513">
        <w:rPr>
          <w:rFonts w:ascii="Times New Roman" w:eastAsia="Times New Roman" w:hAnsi="Times New Roman" w:cs="Times New Roman"/>
          <w:noProof/>
          <w:kern w:val="0"/>
          <w:lang w:eastAsia="en-GB"/>
        </w:rPr>
        <w:pict w14:anchorId="563CC6A7">
          <v:rect id="_x0000_i1026" alt="" style="width:451.3pt;height:.05pt;mso-width-percent:0;mso-height-percent:0;mso-width-percent:0;mso-height-percent:0" o:hralign="center" o:hrstd="t" o:hr="t" fillcolor="#a0a0a0" stroked="f"/>
        </w:pict>
      </w:r>
    </w:p>
    <w:p w14:paraId="4B76A705" w14:textId="77777777" w:rsidR="00A95A01" w:rsidRPr="00A95A01" w:rsidRDefault="00A95A01" w:rsidP="00A95A0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sidRPr="00A95A01">
        <w:rPr>
          <w:rFonts w:ascii="Times New Roman" w:eastAsia="Times New Roman" w:hAnsi="Times New Roman" w:cs="Times New Roman"/>
          <w:b/>
          <w:bCs/>
          <w:color w:val="000000"/>
          <w:kern w:val="36"/>
          <w:sz w:val="48"/>
          <w:szCs w:val="48"/>
          <w:lang w:eastAsia="en-GB"/>
          <w14:ligatures w14:val="none"/>
        </w:rPr>
        <w:t>Ethical and Professional Reflection</w:t>
      </w:r>
    </w:p>
    <w:p w14:paraId="21F245EE" w14:textId="2A060A1B" w:rsidR="00A95A01" w:rsidRPr="00A95A01" w:rsidRDefault="00A95A01" w:rsidP="00A95A0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95A01">
        <w:rPr>
          <w:rFonts w:ascii="Times New Roman" w:eastAsia="Times New Roman" w:hAnsi="Times New Roman" w:cs="Times New Roman"/>
          <w:color w:val="000000"/>
          <w:kern w:val="0"/>
          <w:lang w:eastAsia="en-GB"/>
          <w14:ligatures w14:val="none"/>
        </w:rPr>
        <w:t xml:space="preserve">AI tools can save time and support business communication, but it is important to use them carefully and responsibly. When using AI-generated content for this report, I checked the information for accuracy by reviewing business concepts and ensuring the ideas matched the needs of a small café business. I also edited the wording to make the report </w:t>
      </w:r>
      <w:r w:rsidR="0022020B" w:rsidRPr="00A95A01">
        <w:rPr>
          <w:rFonts w:ascii="Times New Roman" w:eastAsia="Times New Roman" w:hAnsi="Times New Roman" w:cs="Times New Roman"/>
          <w:color w:val="000000"/>
          <w:kern w:val="0"/>
          <w:lang w:eastAsia="en-GB"/>
          <w14:ligatures w14:val="none"/>
        </w:rPr>
        <w:t>more professional and clearer</w:t>
      </w:r>
      <w:r w:rsidRPr="00A95A01">
        <w:rPr>
          <w:rFonts w:ascii="Times New Roman" w:eastAsia="Times New Roman" w:hAnsi="Times New Roman" w:cs="Times New Roman"/>
          <w:color w:val="000000"/>
          <w:kern w:val="0"/>
          <w:lang w:eastAsia="en-GB"/>
          <w14:ligatures w14:val="none"/>
        </w:rPr>
        <w:t>.</w:t>
      </w:r>
    </w:p>
    <w:p w14:paraId="66719081" w14:textId="77777777" w:rsidR="00A95A01" w:rsidRPr="00A95A01" w:rsidRDefault="00A95A01" w:rsidP="00A95A0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95A01">
        <w:rPr>
          <w:rFonts w:ascii="Times New Roman" w:eastAsia="Times New Roman" w:hAnsi="Times New Roman" w:cs="Times New Roman"/>
          <w:color w:val="000000"/>
          <w:kern w:val="0"/>
          <w:lang w:eastAsia="en-GB"/>
          <w14:ligatures w14:val="none"/>
        </w:rPr>
        <w:t>One limitation of AI is that it may provide information that is too general or occasionally inaccurate. AI systems may also show bias if the data they are trained on is limited or unbalanced. Because of this, human judgement is necessary when reviewing AI-generated work.</w:t>
      </w:r>
    </w:p>
    <w:p w14:paraId="2DC184EC" w14:textId="77777777" w:rsidR="00A95A01" w:rsidRPr="00A95A01" w:rsidRDefault="00A95A01" w:rsidP="00A95A0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95A01">
        <w:rPr>
          <w:rFonts w:ascii="Times New Roman" w:eastAsia="Times New Roman" w:hAnsi="Times New Roman" w:cs="Times New Roman"/>
          <w:color w:val="000000"/>
          <w:kern w:val="0"/>
          <w:lang w:eastAsia="en-GB"/>
          <w14:ligatures w14:val="none"/>
        </w:rPr>
        <w:lastRenderedPageBreak/>
        <w:t>Responsible use of AI in a small business context means using AI as a support tool rather than replacing human decision-making. Businesses should protect customer privacy, check content before publishing, and ensure communication remains ethical and respectful. Human editing is important because people can identify errors, improve tone, and make content more suitable for specific audiences.</w:t>
      </w:r>
    </w:p>
    <w:p w14:paraId="74152653" w14:textId="77777777" w:rsidR="00A95A01" w:rsidRPr="00A95A01" w:rsidRDefault="00B56513" w:rsidP="00A95A01">
      <w:pPr>
        <w:spacing w:after="0" w:line="240" w:lineRule="auto"/>
        <w:rPr>
          <w:rFonts w:ascii="Times New Roman" w:eastAsia="Times New Roman" w:hAnsi="Times New Roman" w:cs="Times New Roman"/>
          <w:kern w:val="0"/>
          <w:lang w:eastAsia="en-GB"/>
          <w14:ligatures w14:val="none"/>
        </w:rPr>
      </w:pPr>
      <w:r w:rsidRPr="00B56513">
        <w:rPr>
          <w:rFonts w:ascii="Times New Roman" w:eastAsia="Times New Roman" w:hAnsi="Times New Roman" w:cs="Times New Roman"/>
          <w:noProof/>
          <w:kern w:val="0"/>
          <w:lang w:eastAsia="en-GB"/>
        </w:rPr>
        <w:pict w14:anchorId="477B9CB1">
          <v:rect id="_x0000_i1025" alt="" style="width:451.3pt;height:.05pt;mso-width-percent:0;mso-height-percent:0;mso-width-percent:0;mso-height-percent:0" o:hralign="center" o:hrstd="t" o:hr="t" fillcolor="#a0a0a0" stroked="f"/>
        </w:pict>
      </w:r>
    </w:p>
    <w:p w14:paraId="6A6C4120" w14:textId="77777777" w:rsidR="00A95A01" w:rsidRPr="00A95A01" w:rsidRDefault="00A95A01" w:rsidP="00A95A0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sidRPr="00A95A01">
        <w:rPr>
          <w:rFonts w:ascii="Times New Roman" w:eastAsia="Times New Roman" w:hAnsi="Times New Roman" w:cs="Times New Roman"/>
          <w:b/>
          <w:bCs/>
          <w:color w:val="000000"/>
          <w:kern w:val="36"/>
          <w:sz w:val="48"/>
          <w:szCs w:val="48"/>
          <w:lang w:eastAsia="en-GB"/>
          <w14:ligatures w14:val="none"/>
        </w:rPr>
        <w:t>References (Harvard Style)</w:t>
      </w:r>
    </w:p>
    <w:p w14:paraId="560B55F2" w14:textId="77777777" w:rsidR="00A95A01" w:rsidRPr="00A95A01" w:rsidRDefault="00A95A01" w:rsidP="00A95A0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95A01">
        <w:rPr>
          <w:rFonts w:ascii="Times New Roman" w:eastAsia="Times New Roman" w:hAnsi="Times New Roman" w:cs="Times New Roman"/>
          <w:color w:val="000000"/>
          <w:kern w:val="0"/>
          <w:lang w:eastAsia="en-GB"/>
          <w14:ligatures w14:val="none"/>
        </w:rPr>
        <w:t>Chaffey, D. and Ellis-Chadwick, F. (2019) </w:t>
      </w:r>
      <w:r w:rsidRPr="00A95A01">
        <w:rPr>
          <w:rFonts w:ascii="Times New Roman" w:eastAsia="Times New Roman" w:hAnsi="Times New Roman" w:cs="Times New Roman"/>
          <w:i/>
          <w:iCs/>
          <w:color w:val="000000"/>
          <w:kern w:val="0"/>
          <w:lang w:eastAsia="en-GB"/>
          <w14:ligatures w14:val="none"/>
        </w:rPr>
        <w:t>Digital Marketing</w:t>
      </w:r>
      <w:r w:rsidRPr="00A95A01">
        <w:rPr>
          <w:rFonts w:ascii="Times New Roman" w:eastAsia="Times New Roman" w:hAnsi="Times New Roman" w:cs="Times New Roman"/>
          <w:color w:val="000000"/>
          <w:kern w:val="0"/>
          <w:lang w:eastAsia="en-GB"/>
          <w14:ligatures w14:val="none"/>
        </w:rPr>
        <w:t>. 7th edn. Harlow: Pearson.</w:t>
      </w:r>
    </w:p>
    <w:p w14:paraId="0BECFF48" w14:textId="77777777" w:rsidR="00A95A01" w:rsidRPr="00A95A01" w:rsidRDefault="00A95A01" w:rsidP="00A95A0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95A01">
        <w:rPr>
          <w:rFonts w:ascii="Times New Roman" w:eastAsia="Times New Roman" w:hAnsi="Times New Roman" w:cs="Times New Roman"/>
          <w:color w:val="000000"/>
          <w:kern w:val="0"/>
          <w:lang w:eastAsia="en-GB"/>
          <w14:ligatures w14:val="none"/>
        </w:rPr>
        <w:t>Kotler, P. and Keller, K.L. (2016) </w:t>
      </w:r>
      <w:r w:rsidRPr="00A95A01">
        <w:rPr>
          <w:rFonts w:ascii="Times New Roman" w:eastAsia="Times New Roman" w:hAnsi="Times New Roman" w:cs="Times New Roman"/>
          <w:i/>
          <w:iCs/>
          <w:color w:val="000000"/>
          <w:kern w:val="0"/>
          <w:lang w:eastAsia="en-GB"/>
          <w14:ligatures w14:val="none"/>
        </w:rPr>
        <w:t>Marketing Management</w:t>
      </w:r>
      <w:r w:rsidRPr="00A95A01">
        <w:rPr>
          <w:rFonts w:ascii="Times New Roman" w:eastAsia="Times New Roman" w:hAnsi="Times New Roman" w:cs="Times New Roman"/>
          <w:color w:val="000000"/>
          <w:kern w:val="0"/>
          <w:lang w:eastAsia="en-GB"/>
          <w14:ligatures w14:val="none"/>
        </w:rPr>
        <w:t>. 15th edn. Harlow: Pearson.</w:t>
      </w:r>
    </w:p>
    <w:p w14:paraId="1E0A22E2" w14:textId="77777777" w:rsidR="00A95A01" w:rsidRPr="00A95A01" w:rsidRDefault="00A95A01" w:rsidP="00A95A0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95A01">
        <w:rPr>
          <w:rFonts w:ascii="Times New Roman" w:eastAsia="Times New Roman" w:hAnsi="Times New Roman" w:cs="Times New Roman"/>
          <w:color w:val="000000"/>
          <w:kern w:val="0"/>
          <w:lang w:eastAsia="en-GB"/>
          <w14:ligatures w14:val="none"/>
        </w:rPr>
        <w:t>Laudon, K.C. and Laudon, J.P. (2022) </w:t>
      </w:r>
      <w:r w:rsidRPr="00A95A01">
        <w:rPr>
          <w:rFonts w:ascii="Times New Roman" w:eastAsia="Times New Roman" w:hAnsi="Times New Roman" w:cs="Times New Roman"/>
          <w:i/>
          <w:iCs/>
          <w:color w:val="000000"/>
          <w:kern w:val="0"/>
          <w:lang w:eastAsia="en-GB"/>
          <w14:ligatures w14:val="none"/>
        </w:rPr>
        <w:t>Management Information Systems: Managing the Digital Firm</w:t>
      </w:r>
      <w:r w:rsidRPr="00A95A01">
        <w:rPr>
          <w:rFonts w:ascii="Times New Roman" w:eastAsia="Times New Roman" w:hAnsi="Times New Roman" w:cs="Times New Roman"/>
          <w:color w:val="000000"/>
          <w:kern w:val="0"/>
          <w:lang w:eastAsia="en-GB"/>
          <w14:ligatures w14:val="none"/>
        </w:rPr>
        <w:t>. 17th edn. Harlow: Pearson.</w:t>
      </w:r>
    </w:p>
    <w:p w14:paraId="05E8F4A6" w14:textId="77777777" w:rsidR="00A95A01" w:rsidRPr="00A95A01" w:rsidRDefault="00A95A01" w:rsidP="00A95A0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95A01">
        <w:rPr>
          <w:rFonts w:ascii="Times New Roman" w:eastAsia="Times New Roman" w:hAnsi="Times New Roman" w:cs="Times New Roman"/>
          <w:color w:val="000000"/>
          <w:kern w:val="0"/>
          <w:lang w:eastAsia="en-GB"/>
          <w14:ligatures w14:val="none"/>
        </w:rPr>
        <w:t>Ryan, D. (2017) </w:t>
      </w:r>
      <w:r w:rsidRPr="00A95A01">
        <w:rPr>
          <w:rFonts w:ascii="Times New Roman" w:eastAsia="Times New Roman" w:hAnsi="Times New Roman" w:cs="Times New Roman"/>
          <w:i/>
          <w:iCs/>
          <w:color w:val="000000"/>
          <w:kern w:val="0"/>
          <w:lang w:eastAsia="en-GB"/>
          <w14:ligatures w14:val="none"/>
        </w:rPr>
        <w:t>Understanding Digital Marketing</w:t>
      </w:r>
      <w:r w:rsidRPr="00A95A01">
        <w:rPr>
          <w:rFonts w:ascii="Times New Roman" w:eastAsia="Times New Roman" w:hAnsi="Times New Roman" w:cs="Times New Roman"/>
          <w:color w:val="000000"/>
          <w:kern w:val="0"/>
          <w:lang w:eastAsia="en-GB"/>
          <w14:ligatures w14:val="none"/>
        </w:rPr>
        <w:t>. 4th edn. London: Kogan Page.</w:t>
      </w:r>
    </w:p>
    <w:p w14:paraId="54FE2ECA" w14:textId="77777777" w:rsidR="00A95A01" w:rsidRPr="00A95A01" w:rsidRDefault="00A95A01" w:rsidP="00A95A0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95A01">
        <w:rPr>
          <w:rFonts w:ascii="Times New Roman" w:eastAsia="Times New Roman" w:hAnsi="Times New Roman" w:cs="Times New Roman"/>
          <w:color w:val="000000"/>
          <w:kern w:val="0"/>
          <w:lang w:eastAsia="en-GB"/>
          <w14:ligatures w14:val="none"/>
        </w:rPr>
        <w:t>Stone, M. and Woodcock, N. (2014) </w:t>
      </w:r>
      <w:r w:rsidRPr="00A95A01">
        <w:rPr>
          <w:rFonts w:ascii="Times New Roman" w:eastAsia="Times New Roman" w:hAnsi="Times New Roman" w:cs="Times New Roman"/>
          <w:i/>
          <w:iCs/>
          <w:color w:val="000000"/>
          <w:kern w:val="0"/>
          <w:lang w:eastAsia="en-GB"/>
          <w14:ligatures w14:val="none"/>
        </w:rPr>
        <w:t>Interactive, Direct and Digital Marketing</w:t>
      </w:r>
      <w:r w:rsidRPr="00A95A01">
        <w:rPr>
          <w:rFonts w:ascii="Times New Roman" w:eastAsia="Times New Roman" w:hAnsi="Times New Roman" w:cs="Times New Roman"/>
          <w:color w:val="000000"/>
          <w:kern w:val="0"/>
          <w:lang w:eastAsia="en-GB"/>
          <w14:ligatures w14:val="none"/>
        </w:rPr>
        <w:t>. 6th edn. London: Kogan Page.</w:t>
      </w:r>
    </w:p>
    <w:p w14:paraId="2AB58C7E" w14:textId="77777777" w:rsidR="007D769E" w:rsidRPr="007D769E" w:rsidRDefault="007D769E"/>
    <w:sectPr w:rsidR="007D769E" w:rsidRPr="007D76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webkit-standar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69E"/>
    <w:rsid w:val="00060321"/>
    <w:rsid w:val="0022020B"/>
    <w:rsid w:val="00491E4D"/>
    <w:rsid w:val="007D769E"/>
    <w:rsid w:val="00A95A01"/>
    <w:rsid w:val="00AE0FCF"/>
    <w:rsid w:val="00B56513"/>
    <w:rsid w:val="00BA2B10"/>
    <w:rsid w:val="00C928D5"/>
    <w:rsid w:val="00E04BA8"/>
    <w:rsid w:val="00EC17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FEBD5"/>
  <w15:chartTrackingRefBased/>
  <w15:docId w15:val="{369CE645-396D-3D44-9796-C7BA8E9AD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769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D769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D769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D769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D769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D76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76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76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76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769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D769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D769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D769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D769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D76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76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76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769E"/>
    <w:rPr>
      <w:rFonts w:eastAsiaTheme="majorEastAsia" w:cstheme="majorBidi"/>
      <w:color w:val="272727" w:themeColor="text1" w:themeTint="D8"/>
    </w:rPr>
  </w:style>
  <w:style w:type="paragraph" w:styleId="Title">
    <w:name w:val="Title"/>
    <w:basedOn w:val="Normal"/>
    <w:next w:val="Normal"/>
    <w:link w:val="TitleChar"/>
    <w:uiPriority w:val="10"/>
    <w:qFormat/>
    <w:rsid w:val="007D76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76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76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76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769E"/>
    <w:pPr>
      <w:spacing w:before="160"/>
      <w:jc w:val="center"/>
    </w:pPr>
    <w:rPr>
      <w:i/>
      <w:iCs/>
      <w:color w:val="404040" w:themeColor="text1" w:themeTint="BF"/>
    </w:rPr>
  </w:style>
  <w:style w:type="character" w:customStyle="1" w:styleId="QuoteChar">
    <w:name w:val="Quote Char"/>
    <w:basedOn w:val="DefaultParagraphFont"/>
    <w:link w:val="Quote"/>
    <w:uiPriority w:val="29"/>
    <w:rsid w:val="007D769E"/>
    <w:rPr>
      <w:i/>
      <w:iCs/>
      <w:color w:val="404040" w:themeColor="text1" w:themeTint="BF"/>
    </w:rPr>
  </w:style>
  <w:style w:type="paragraph" w:styleId="ListParagraph">
    <w:name w:val="List Paragraph"/>
    <w:basedOn w:val="Normal"/>
    <w:uiPriority w:val="34"/>
    <w:qFormat/>
    <w:rsid w:val="007D769E"/>
    <w:pPr>
      <w:ind w:left="720"/>
      <w:contextualSpacing/>
    </w:pPr>
  </w:style>
  <w:style w:type="character" w:styleId="IntenseEmphasis">
    <w:name w:val="Intense Emphasis"/>
    <w:basedOn w:val="DefaultParagraphFont"/>
    <w:uiPriority w:val="21"/>
    <w:qFormat/>
    <w:rsid w:val="007D769E"/>
    <w:rPr>
      <w:i/>
      <w:iCs/>
      <w:color w:val="2F5496" w:themeColor="accent1" w:themeShade="BF"/>
    </w:rPr>
  </w:style>
  <w:style w:type="paragraph" w:styleId="IntenseQuote">
    <w:name w:val="Intense Quote"/>
    <w:basedOn w:val="Normal"/>
    <w:next w:val="Normal"/>
    <w:link w:val="IntenseQuoteChar"/>
    <w:uiPriority w:val="30"/>
    <w:qFormat/>
    <w:rsid w:val="007D769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D769E"/>
    <w:rPr>
      <w:i/>
      <w:iCs/>
      <w:color w:val="2F5496" w:themeColor="accent1" w:themeShade="BF"/>
    </w:rPr>
  </w:style>
  <w:style w:type="character" w:styleId="IntenseReference">
    <w:name w:val="Intense Reference"/>
    <w:basedOn w:val="DefaultParagraphFont"/>
    <w:uiPriority w:val="32"/>
    <w:qFormat/>
    <w:rsid w:val="007D769E"/>
    <w:rPr>
      <w:b/>
      <w:bCs/>
      <w:smallCaps/>
      <w:color w:val="2F5496" w:themeColor="accent1" w:themeShade="BF"/>
      <w:spacing w:val="5"/>
    </w:rPr>
  </w:style>
  <w:style w:type="paragraph" w:styleId="NormalWeb">
    <w:name w:val="Normal (Web)"/>
    <w:basedOn w:val="Normal"/>
    <w:uiPriority w:val="99"/>
    <w:semiHidden/>
    <w:unhideWhenUsed/>
    <w:rsid w:val="00A95A0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95A01"/>
  </w:style>
  <w:style w:type="character" w:styleId="Emphasis">
    <w:name w:val="Emphasis"/>
    <w:basedOn w:val="DefaultParagraphFont"/>
    <w:uiPriority w:val="20"/>
    <w:qFormat/>
    <w:rsid w:val="00A95A01"/>
    <w:rPr>
      <w:i/>
      <w:iCs/>
    </w:rPr>
  </w:style>
  <w:style w:type="paragraph" w:styleId="NoSpacing">
    <w:name w:val="No Spacing"/>
    <w:link w:val="NoSpacingChar"/>
    <w:uiPriority w:val="1"/>
    <w:qFormat/>
    <w:rsid w:val="00C928D5"/>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928D5"/>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FE17908-C149-B342-B17D-53FCC429A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4</Pages>
  <Words>853</Words>
  <Characters>4863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sophiefrost21@outlook.com</dc:creator>
  <cp:keywords/>
  <dc:description/>
  <cp:lastModifiedBy>sophiefrost21@outlook.com</cp:lastModifiedBy>
  <cp:revision>2</cp:revision>
  <dcterms:created xsi:type="dcterms:W3CDTF">2026-05-27T13:03:00Z</dcterms:created>
  <dcterms:modified xsi:type="dcterms:W3CDTF">2026-05-27T14:17:00Z</dcterms:modified>
</cp:coreProperties>
</file>