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4F2F2DB" w14:textId="1FEDA255" w:rsidR="007D1947" w:rsidRDefault="00A34DEA" w:rsidP="00A34DEA">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rPr>
          </w:pPr>
          <w:r w:rsidRPr="00A34DEA">
            <w:rPr>
              <w:rFonts w:asciiTheme="majorHAnsi" w:eastAsiaTheme="majorEastAsia" w:hAnsiTheme="majorHAnsi" w:cstheme="majorBidi"/>
              <w:b/>
              <w:caps/>
              <w:color w:val="5B9BD5" w:themeColor="accent1"/>
              <w:sz w:val="80"/>
              <w:szCs w:val="80"/>
              <w:lang w:val="en-GB"/>
            </w:rPr>
            <w:t>The Evolution of Budgeting Methods</w:t>
          </w:r>
        </w:p>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6E1C04A1" w:rsidR="007D1947" w:rsidRDefault="004843B1">
              <w:pPr>
                <w:pStyle w:val="NoSpacing"/>
                <w:jc w:val="center"/>
                <w:rPr>
                  <w:color w:val="5B9BD5" w:themeColor="accent1"/>
                  <w:sz w:val="28"/>
                  <w:szCs w:val="28"/>
                </w:rPr>
              </w:pPr>
              <w:r w:rsidRPr="004843B1">
                <w:rPr>
                  <w:color w:val="5B9BD5" w:themeColor="accent1"/>
                  <w:sz w:val="28"/>
                  <w:szCs w:val="28"/>
                </w:rPr>
                <w:t>An In-depth Analysis of Traditional Budgeting Methods and Their Relevance in Dynamic Business Environments</w:t>
              </w:r>
            </w:p>
          </w:sdtContent>
        </w:sdt>
        <w:p w14:paraId="1ADC1124" w14:textId="1C507542"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4157B111" wp14:editId="55AF2EE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115682910"/>
          <w:r>
            <w:lastRenderedPageBreak/>
            <w:t>Executive Summary</w:t>
          </w:r>
          <w:bookmarkEnd w:id="0"/>
        </w:p>
        <w:p w14:paraId="62AB7F7D" w14:textId="77777777" w:rsidR="007D1947" w:rsidRDefault="007D1947"/>
        <w:p w14:paraId="1BA51F16" w14:textId="77777777" w:rsidR="00BF0824" w:rsidRPr="00BF0824" w:rsidRDefault="00BF0824" w:rsidP="00BF0824">
          <w:pPr>
            <w:rPr>
              <w:b/>
              <w:bCs/>
            </w:rPr>
          </w:pPr>
          <w:r w:rsidRPr="00BF0824">
            <w:rPr>
              <w:b/>
              <w:bCs/>
            </w:rPr>
            <w:t>Executive Summary</w:t>
          </w:r>
        </w:p>
        <w:p w14:paraId="0464B8B2" w14:textId="77777777" w:rsidR="00BF0824" w:rsidRPr="00BF0824" w:rsidRDefault="00BF0824" w:rsidP="00BF0824">
          <w:r w:rsidRPr="00BF0824">
            <w:t>In order to critically assess the function of budgeting in enterprises, this project examines both the more adaptable Beyond Budgeting Model (BBM) and more conventional techniques like Incremental Budgeting (IB) and Zero-Based Budgeting (ZBB). It looks at how these methods affect resource allocation, cost control, and decision-making in the quickly evolving business world of today.</w:t>
          </w:r>
        </w:p>
        <w:p w14:paraId="58150C31" w14:textId="77777777" w:rsidR="00BF0824" w:rsidRPr="00BF0824" w:rsidRDefault="00BF0824" w:rsidP="00BF0824">
          <w:r w:rsidRPr="00BF0824">
            <w:t>Budgeting is essential for planning, forecasting, and ensuring efficient resource allocation within an organisation. It guides financial decisions, helps businesses monitor revenue and expenses, and facilitates in goal-setting. Even though traditional budgeting methods offer structure and control, they might not be enough to manage the unpredictable challenges of modern markets. Zero-based budgeting encourages cost efficiency and creativity by requiring justification for every item from the ground up, but it can be resource-intensive and difficult to implement in larger businesses. However, incremental planning is less disruptive and complex because it is based on previous budgets, but it may lead to inefficiencies.</w:t>
          </w:r>
        </w:p>
        <w:p w14:paraId="6FEDF932" w14:textId="77777777" w:rsidR="00472E54" w:rsidRDefault="00472E54" w:rsidP="00472E54">
          <w:pPr>
            <w:rPr>
              <w:rFonts w:ascii="Times New Roman" w:eastAsia="Times New Roman" w:hAnsi="Times New Roman" w:cs="Times New Roman"/>
              <w:sz w:val="24"/>
              <w:szCs w:val="24"/>
              <w:lang w:eastAsia="en-GB"/>
            </w:rPr>
          </w:pPr>
          <w:r w:rsidRPr="00472E54">
            <w:t>In order to overcome the drawbacks of conventional budgeting, the Beyond Budgeting Model was created in the late 1990s and encourages adaptability, flexibility, and decentralised decision-making. This technique has proven especially effective in fields like technology that demand quick response. However, it encounters difficulties in sectors where long-term stability is more important, like the public or healthcare sectors, which have more inflexible structures.</w:t>
          </w:r>
          <w:r w:rsidRPr="00472E54">
            <w:rPr>
              <w:rFonts w:ascii="Times New Roman" w:eastAsia="Times New Roman" w:hAnsi="Times New Roman" w:cs="Times New Roman"/>
              <w:sz w:val="24"/>
              <w:szCs w:val="24"/>
              <w:lang w:eastAsia="en-GB"/>
            </w:rPr>
            <w:t xml:space="preserve"> </w:t>
          </w:r>
        </w:p>
        <w:p w14:paraId="77C1759D" w14:textId="0FAAAACC" w:rsidR="00472E54" w:rsidRPr="00472E54" w:rsidRDefault="00472E54" w:rsidP="00472E54">
          <w:r>
            <w:t>In conclusion,</w:t>
          </w:r>
          <w:r w:rsidRPr="00472E54">
            <w:t xml:space="preserve"> companies need to carefully consider which budgeting strategy best suits the demands of their particular industry. Traditional approaches offer structure, but they are not as flexible as what is needed in fast-paced settings. Although Beyond Budgeting provides a more flexible option, it might not be appropriate for sectors that need stability and predictability over the long run. For long-term, sustainable performance, companies should choose a budgeting model that best fits their operational reality and strategic objectives.</w:t>
          </w:r>
          <w:r w:rsidRPr="00472E54">
            <w:br/>
          </w:r>
          <w:r w:rsidRPr="00472E54">
            <w:br/>
          </w:r>
        </w:p>
        <w:p w14:paraId="6846CF66" w14:textId="53CA0A69" w:rsidR="007D1947" w:rsidRDefault="007D1947" w:rsidP="00472E54"/>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6AD6DEAB" w14:textId="77777777" w:rsidR="007D1947" w:rsidRDefault="007D1947"/>
        <w:p w14:paraId="50292428"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1E37C27B" w14:textId="6809672E" w:rsidR="00084E65" w:rsidRDefault="007D1947">
              <w:pPr>
                <w:pStyle w:val="TOC1"/>
                <w:tabs>
                  <w:tab w:val="right" w:leader="dot" w:pos="9016"/>
                </w:tabs>
                <w:rPr>
                  <w:rFonts w:eastAsiaTheme="minorEastAsia"/>
                  <w:noProof/>
                  <w:lang w:eastAsia="zh-CN"/>
                </w:rPr>
              </w:pPr>
              <w:r>
                <w:fldChar w:fldCharType="begin"/>
              </w:r>
              <w:r>
                <w:instrText xml:space="preserve"> TOC \o "1-3" \h \z \u </w:instrText>
              </w:r>
              <w:r>
                <w:fldChar w:fldCharType="separate"/>
              </w:r>
              <w:hyperlink w:anchor="_Toc115682910" w:history="1">
                <w:r w:rsidR="00084E65" w:rsidRPr="00FD33D0">
                  <w:rPr>
                    <w:rStyle w:val="Hyperlink"/>
                    <w:noProof/>
                  </w:rPr>
                  <w:t>Executive Summary</w:t>
                </w:r>
                <w:r w:rsidR="00084E65">
                  <w:rPr>
                    <w:noProof/>
                    <w:webHidden/>
                  </w:rPr>
                  <w:tab/>
                </w:r>
                <w:r w:rsidR="00084E65">
                  <w:rPr>
                    <w:noProof/>
                    <w:webHidden/>
                  </w:rPr>
                  <w:fldChar w:fldCharType="begin"/>
                </w:r>
                <w:r w:rsidR="00084E65">
                  <w:rPr>
                    <w:noProof/>
                    <w:webHidden/>
                  </w:rPr>
                  <w:instrText xml:space="preserve"> PAGEREF _Toc115682910 \h </w:instrText>
                </w:r>
                <w:r w:rsidR="00084E65">
                  <w:rPr>
                    <w:noProof/>
                    <w:webHidden/>
                  </w:rPr>
                </w:r>
                <w:r w:rsidR="00084E65">
                  <w:rPr>
                    <w:noProof/>
                    <w:webHidden/>
                  </w:rPr>
                  <w:fldChar w:fldCharType="separate"/>
                </w:r>
                <w:r w:rsidR="00084E65">
                  <w:rPr>
                    <w:noProof/>
                    <w:webHidden/>
                  </w:rPr>
                  <w:t>1</w:t>
                </w:r>
                <w:r w:rsidR="00084E65">
                  <w:rPr>
                    <w:noProof/>
                    <w:webHidden/>
                  </w:rPr>
                  <w:fldChar w:fldCharType="end"/>
                </w:r>
              </w:hyperlink>
            </w:p>
            <w:p w14:paraId="5C2CA2FA" w14:textId="20043334" w:rsidR="00084E65" w:rsidRDefault="00000000">
              <w:pPr>
                <w:pStyle w:val="TOC1"/>
                <w:tabs>
                  <w:tab w:val="right" w:leader="dot" w:pos="9016"/>
                </w:tabs>
                <w:rPr>
                  <w:rFonts w:eastAsiaTheme="minorEastAsia"/>
                  <w:noProof/>
                  <w:lang w:eastAsia="zh-CN"/>
                </w:rPr>
              </w:pPr>
              <w:hyperlink w:anchor="_Toc115682911" w:history="1">
                <w:r w:rsidR="00084E65" w:rsidRPr="00FD33D0">
                  <w:rPr>
                    <w:rStyle w:val="Hyperlink"/>
                    <w:noProof/>
                  </w:rPr>
                  <w:t>Introduction (average of 10% of the word count)</w:t>
                </w:r>
                <w:r w:rsidR="00084E65">
                  <w:rPr>
                    <w:noProof/>
                    <w:webHidden/>
                  </w:rPr>
                  <w:tab/>
                </w:r>
                <w:r w:rsidR="00084E65">
                  <w:rPr>
                    <w:noProof/>
                    <w:webHidden/>
                  </w:rPr>
                  <w:fldChar w:fldCharType="begin"/>
                </w:r>
                <w:r w:rsidR="00084E65">
                  <w:rPr>
                    <w:noProof/>
                    <w:webHidden/>
                  </w:rPr>
                  <w:instrText xml:space="preserve"> PAGEREF _Toc115682911 \h </w:instrText>
                </w:r>
                <w:r w:rsidR="00084E65">
                  <w:rPr>
                    <w:noProof/>
                    <w:webHidden/>
                  </w:rPr>
                </w:r>
                <w:r w:rsidR="00084E65">
                  <w:rPr>
                    <w:noProof/>
                    <w:webHidden/>
                  </w:rPr>
                  <w:fldChar w:fldCharType="separate"/>
                </w:r>
                <w:r w:rsidR="00084E65">
                  <w:rPr>
                    <w:noProof/>
                    <w:webHidden/>
                  </w:rPr>
                  <w:t>2</w:t>
                </w:r>
                <w:r w:rsidR="00084E65">
                  <w:rPr>
                    <w:noProof/>
                    <w:webHidden/>
                  </w:rPr>
                  <w:fldChar w:fldCharType="end"/>
                </w:r>
              </w:hyperlink>
            </w:p>
            <w:p w14:paraId="377536CC" w14:textId="2E94E1B8" w:rsidR="00084E65" w:rsidRDefault="00000000">
              <w:pPr>
                <w:pStyle w:val="TOC1"/>
                <w:tabs>
                  <w:tab w:val="right" w:leader="dot" w:pos="9016"/>
                </w:tabs>
                <w:rPr>
                  <w:rFonts w:eastAsiaTheme="minorEastAsia"/>
                  <w:noProof/>
                  <w:lang w:eastAsia="zh-CN"/>
                </w:rPr>
              </w:pPr>
              <w:hyperlink w:anchor="_Toc115682912" w:history="1">
                <w:r w:rsidR="00084E65" w:rsidRPr="00FD33D0">
                  <w:rPr>
                    <w:rStyle w:val="Hyperlink"/>
                    <w:noProof/>
                  </w:rPr>
                  <w:t>Main Findings</w:t>
                </w:r>
                <w:r w:rsidR="00084E65">
                  <w:rPr>
                    <w:noProof/>
                    <w:webHidden/>
                  </w:rPr>
                  <w:tab/>
                </w:r>
                <w:r w:rsidR="00084E65">
                  <w:rPr>
                    <w:noProof/>
                    <w:webHidden/>
                  </w:rPr>
                  <w:fldChar w:fldCharType="begin"/>
                </w:r>
                <w:r w:rsidR="00084E65">
                  <w:rPr>
                    <w:noProof/>
                    <w:webHidden/>
                  </w:rPr>
                  <w:instrText xml:space="preserve"> PAGEREF _Toc115682912 \h </w:instrText>
                </w:r>
                <w:r w:rsidR="00084E65">
                  <w:rPr>
                    <w:noProof/>
                    <w:webHidden/>
                  </w:rPr>
                </w:r>
                <w:r w:rsidR="00084E65">
                  <w:rPr>
                    <w:noProof/>
                    <w:webHidden/>
                  </w:rPr>
                  <w:fldChar w:fldCharType="separate"/>
                </w:r>
                <w:r w:rsidR="00084E65">
                  <w:rPr>
                    <w:noProof/>
                    <w:webHidden/>
                  </w:rPr>
                  <w:t>4</w:t>
                </w:r>
                <w:r w:rsidR="00084E65">
                  <w:rPr>
                    <w:noProof/>
                    <w:webHidden/>
                  </w:rPr>
                  <w:fldChar w:fldCharType="end"/>
                </w:r>
              </w:hyperlink>
            </w:p>
            <w:p w14:paraId="26C4121E" w14:textId="384C760A" w:rsidR="00084E65" w:rsidRDefault="00000000">
              <w:pPr>
                <w:pStyle w:val="TOC2"/>
                <w:tabs>
                  <w:tab w:val="right" w:leader="dot" w:pos="9016"/>
                </w:tabs>
                <w:rPr>
                  <w:rFonts w:eastAsiaTheme="minorEastAsia"/>
                  <w:noProof/>
                  <w:lang w:eastAsia="zh-CN"/>
                </w:rPr>
              </w:pPr>
              <w:hyperlink w:anchor="_Toc115682913" w:history="1">
                <w:r w:rsidR="00084E65" w:rsidRPr="00FD33D0">
                  <w:rPr>
                    <w:rStyle w:val="Hyperlink"/>
                    <w:noProof/>
                  </w:rPr>
                  <w:t>Sub Headings can be included</w:t>
                </w:r>
                <w:r w:rsidR="00084E65">
                  <w:rPr>
                    <w:noProof/>
                    <w:webHidden/>
                  </w:rPr>
                  <w:tab/>
                </w:r>
                <w:r w:rsidR="00084E65">
                  <w:rPr>
                    <w:noProof/>
                    <w:webHidden/>
                  </w:rPr>
                  <w:fldChar w:fldCharType="begin"/>
                </w:r>
                <w:r w:rsidR="00084E65">
                  <w:rPr>
                    <w:noProof/>
                    <w:webHidden/>
                  </w:rPr>
                  <w:instrText xml:space="preserve"> PAGEREF _Toc115682913 \h </w:instrText>
                </w:r>
                <w:r w:rsidR="00084E65">
                  <w:rPr>
                    <w:noProof/>
                    <w:webHidden/>
                  </w:rPr>
                </w:r>
                <w:r w:rsidR="00084E65">
                  <w:rPr>
                    <w:noProof/>
                    <w:webHidden/>
                  </w:rPr>
                  <w:fldChar w:fldCharType="separate"/>
                </w:r>
                <w:r w:rsidR="00084E65">
                  <w:rPr>
                    <w:noProof/>
                    <w:webHidden/>
                  </w:rPr>
                  <w:t>4</w:t>
                </w:r>
                <w:r w:rsidR="00084E65">
                  <w:rPr>
                    <w:noProof/>
                    <w:webHidden/>
                  </w:rPr>
                  <w:fldChar w:fldCharType="end"/>
                </w:r>
              </w:hyperlink>
            </w:p>
            <w:p w14:paraId="4AF7D2DA" w14:textId="324FB24F" w:rsidR="00084E65" w:rsidRDefault="00000000">
              <w:pPr>
                <w:pStyle w:val="TOC1"/>
                <w:tabs>
                  <w:tab w:val="right" w:leader="dot" w:pos="9016"/>
                </w:tabs>
                <w:rPr>
                  <w:rFonts w:eastAsiaTheme="minorEastAsia"/>
                  <w:noProof/>
                  <w:lang w:eastAsia="zh-CN"/>
                </w:rPr>
              </w:pPr>
              <w:hyperlink w:anchor="_Toc115682914" w:history="1">
                <w:r w:rsidR="00084E65" w:rsidRPr="00FD33D0">
                  <w:rPr>
                    <w:rStyle w:val="Hyperlink"/>
                    <w:noProof/>
                  </w:rPr>
                  <w:t>Conclusion (average of 10% of word count)</w:t>
                </w:r>
                <w:r w:rsidR="00084E65">
                  <w:rPr>
                    <w:noProof/>
                    <w:webHidden/>
                  </w:rPr>
                  <w:tab/>
                </w:r>
                <w:r w:rsidR="00084E65">
                  <w:rPr>
                    <w:noProof/>
                    <w:webHidden/>
                  </w:rPr>
                  <w:fldChar w:fldCharType="begin"/>
                </w:r>
                <w:r w:rsidR="00084E65">
                  <w:rPr>
                    <w:noProof/>
                    <w:webHidden/>
                  </w:rPr>
                  <w:instrText xml:space="preserve"> PAGEREF _Toc115682914 \h </w:instrText>
                </w:r>
                <w:r w:rsidR="00084E65">
                  <w:rPr>
                    <w:noProof/>
                    <w:webHidden/>
                  </w:rPr>
                </w:r>
                <w:r w:rsidR="00084E65">
                  <w:rPr>
                    <w:noProof/>
                    <w:webHidden/>
                  </w:rPr>
                  <w:fldChar w:fldCharType="separate"/>
                </w:r>
                <w:r w:rsidR="00084E65">
                  <w:rPr>
                    <w:noProof/>
                    <w:webHidden/>
                  </w:rPr>
                  <w:t>5</w:t>
                </w:r>
                <w:r w:rsidR="00084E65">
                  <w:rPr>
                    <w:noProof/>
                    <w:webHidden/>
                  </w:rPr>
                  <w:fldChar w:fldCharType="end"/>
                </w:r>
              </w:hyperlink>
            </w:p>
            <w:p w14:paraId="10F9BE0E" w14:textId="16A63F36" w:rsidR="002E1C61" w:rsidRPr="002E1C61" w:rsidRDefault="00000000" w:rsidP="00472E54">
              <w:pPr>
                <w:pStyle w:val="TOC1"/>
                <w:tabs>
                  <w:tab w:val="right" w:leader="dot" w:pos="9016"/>
                </w:tabs>
                <w:rPr>
                  <w:noProof/>
                </w:rPr>
              </w:pPr>
              <w:hyperlink w:anchor="_Toc115682915" w:history="1">
                <w:r w:rsidR="00472E54">
                  <w:rPr>
                    <w:rStyle w:val="Hyperlink"/>
                    <w:noProof/>
                  </w:rPr>
                  <w:t>Reference page</w:t>
                </w:r>
                <w:r w:rsidR="00084E65">
                  <w:rPr>
                    <w:noProof/>
                    <w:webHidden/>
                  </w:rPr>
                  <w:tab/>
                </w:r>
                <w:r w:rsidR="00084E65">
                  <w:rPr>
                    <w:noProof/>
                    <w:webHidden/>
                  </w:rPr>
                  <w:fldChar w:fldCharType="begin"/>
                </w:r>
                <w:r w:rsidR="00084E65">
                  <w:rPr>
                    <w:noProof/>
                    <w:webHidden/>
                  </w:rPr>
                  <w:instrText xml:space="preserve"> PAGEREF _Toc115682915 \h </w:instrText>
                </w:r>
                <w:r w:rsidR="00084E65">
                  <w:rPr>
                    <w:noProof/>
                    <w:webHidden/>
                  </w:rPr>
                </w:r>
                <w:r w:rsidR="00084E65">
                  <w:rPr>
                    <w:noProof/>
                    <w:webHidden/>
                  </w:rPr>
                  <w:fldChar w:fldCharType="separate"/>
                </w:r>
                <w:r w:rsidR="00084E65">
                  <w:rPr>
                    <w:noProof/>
                    <w:webHidden/>
                  </w:rPr>
                  <w:t>6</w:t>
                </w:r>
                <w:r w:rsidR="00084E65">
                  <w:rPr>
                    <w:noProof/>
                    <w:webHidden/>
                  </w:rPr>
                  <w:fldChar w:fldCharType="end"/>
                </w:r>
              </w:hyperlink>
            </w:p>
            <w:p w14:paraId="05194699" w14:textId="3E8E6B73" w:rsidR="007D1947" w:rsidRDefault="007D1947">
              <w:r>
                <w:rPr>
                  <w:b/>
                  <w:bCs/>
                  <w:noProof/>
                </w:rPr>
                <w:fldChar w:fldCharType="end"/>
              </w:r>
              <w:r w:rsidR="00115B96">
                <w:rPr>
                  <w:b/>
                  <w:bCs/>
                  <w:noProof/>
                </w:rPr>
                <w:t>UPDATE TABLE FREQUENTLY – CHECK IT HAS BEEN UPDATED PRIOR TO SUBMISSION</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25DC41A4" w:rsidR="007D1947" w:rsidRDefault="007D1947"/>
        <w:p w14:paraId="0DCF0194" w14:textId="70600FC3" w:rsidR="00084E65" w:rsidRDefault="00084E65"/>
        <w:p w14:paraId="30499783" w14:textId="1246572E" w:rsidR="00084E65" w:rsidRDefault="00084E65"/>
        <w:p w14:paraId="2F8B4A57" w14:textId="0DAFC227" w:rsidR="00084E65" w:rsidRDefault="00084E65"/>
        <w:p w14:paraId="2AB7FDC7" w14:textId="6F8F8A31" w:rsidR="00084E65" w:rsidRDefault="00084E65"/>
        <w:p w14:paraId="70B55DE7" w14:textId="77777777" w:rsidR="00084E65" w:rsidRDefault="00084E65"/>
        <w:p w14:paraId="5CD1CE9F" w14:textId="77777777" w:rsidR="007D1947" w:rsidRDefault="007D1947"/>
        <w:p w14:paraId="77F0A10B" w14:textId="77777777" w:rsidR="007D1947" w:rsidRDefault="007D1947"/>
        <w:p w14:paraId="655F29CA" w14:textId="77777777" w:rsidR="007D1947" w:rsidRDefault="007D1947"/>
        <w:p w14:paraId="0ED321E6" w14:textId="643AE57E" w:rsidR="007D1947" w:rsidRDefault="007D1947" w:rsidP="00A12B58">
          <w:pPr>
            <w:pStyle w:val="Heading1"/>
          </w:pPr>
          <w:bookmarkStart w:id="1" w:name="_Toc115682911"/>
          <w:r>
            <w:t>Introduction</w:t>
          </w:r>
          <w:r w:rsidR="00480872">
            <w:t xml:space="preserve"> </w:t>
          </w:r>
          <w:bookmarkEnd w:id="1"/>
        </w:p>
        <w:p w14:paraId="72674DC4" w14:textId="4282F2C2" w:rsidR="007B6177" w:rsidRPr="00C93FD2" w:rsidRDefault="007B6177" w:rsidP="007B6177"/>
        <w:p w14:paraId="001F4FDE" w14:textId="2C841F1C" w:rsidR="007B6177" w:rsidRPr="00C93FD2" w:rsidRDefault="007B6177" w:rsidP="007B6177">
          <w:r w:rsidRPr="00C93FD2">
            <w:t xml:space="preserve">In this assignment I will be talking about the role of budgeting in businesses, I will look at traditional methods and their relevance in a fast-changing business environment. I will also critically evaluate the upside and the downside of these traditional methods and determine if they have any major weaknesses or advantages, furthermore I will be looking at if they help a business regarding their cost management in different markets or hinder the business. </w:t>
          </w:r>
        </w:p>
        <w:p w14:paraId="66CBB13E" w14:textId="6CF863ED" w:rsidR="00C93FD2" w:rsidRDefault="007B6177" w:rsidP="0071325C">
          <w:r>
            <w:t xml:space="preserve">I will then have an in depth look at the Beyond Budgeting </w:t>
          </w:r>
          <w:r w:rsidR="0071325C">
            <w:t xml:space="preserve">Model, a more flexible and adaptive approach to budgeting. I will look into the reasons behind the development of the beyond budgeting, its successes and the challenges businesses face when implementing it. </w:t>
          </w:r>
          <w:r w:rsidR="00C93FD2">
            <w:t>Additionally,</w:t>
          </w:r>
          <w:r w:rsidR="0071325C">
            <w:t xml:space="preserve"> I will consider how the industry in which a business operates might impact the ease or difficulty of adopting beyond budgeting. </w:t>
          </w:r>
          <w:r w:rsidR="00C93FD2" w:rsidRPr="00C93FD2">
            <w:t xml:space="preserve">I will </w:t>
          </w:r>
          <w:r w:rsidR="00C93FD2">
            <w:t xml:space="preserve">also </w:t>
          </w:r>
          <w:r w:rsidR="00C93FD2" w:rsidRPr="00C93FD2">
            <w:t>explore two widely used traditional budgeting methods: incremental budgeting, which adjusts previous budgets by small increments, and zero-based budgeting, which requires all expenses to be justified from scratch each time. While these methods have provided structure and control in many organizations, they often fail to provide the flexibility required to address unpredictable challenges and opportunities in today's business landscape.</w:t>
          </w:r>
        </w:p>
        <w:p w14:paraId="305816C3" w14:textId="77777777" w:rsidR="002E1C61" w:rsidRDefault="002E1C61" w:rsidP="0071325C"/>
        <w:p w14:paraId="2062EACC" w14:textId="1EB85678" w:rsidR="002E1C61" w:rsidRPr="002E1C61" w:rsidRDefault="002E1C61" w:rsidP="002E1C61">
          <w:pPr>
            <w:pStyle w:val="Title"/>
            <w:rPr>
              <w:b/>
              <w:bCs/>
            </w:rPr>
          </w:pPr>
          <w:r w:rsidRPr="002E1C61">
            <w:rPr>
              <w:b/>
              <w:bCs/>
            </w:rPr>
            <w:t xml:space="preserve">Main findings </w:t>
          </w:r>
        </w:p>
        <w:p w14:paraId="76AA9FBB" w14:textId="77777777" w:rsidR="00A34DEA" w:rsidRPr="0032561B" w:rsidRDefault="00A34DEA" w:rsidP="0032561B">
          <w:pPr>
            <w:pStyle w:val="Subtitle"/>
            <w:rPr>
              <w:b/>
              <w:bCs/>
              <w:sz w:val="24"/>
              <w:szCs w:val="24"/>
            </w:rPr>
          </w:pPr>
        </w:p>
        <w:p w14:paraId="5296484A" w14:textId="1A6A35AB" w:rsidR="00A34DEA" w:rsidRPr="0032561B" w:rsidRDefault="0032561B" w:rsidP="0032561B">
          <w:pPr>
            <w:pStyle w:val="Subtitle"/>
            <w:rPr>
              <w:b/>
              <w:bCs/>
              <w:sz w:val="24"/>
              <w:szCs w:val="24"/>
            </w:rPr>
          </w:pPr>
          <w:r w:rsidRPr="0032561B">
            <w:rPr>
              <w:b/>
              <w:bCs/>
              <w:sz w:val="24"/>
              <w:szCs w:val="24"/>
            </w:rPr>
            <w:t>What is budgeting?</w:t>
          </w:r>
        </w:p>
        <w:p w14:paraId="14108188" w14:textId="16C7F19F" w:rsidR="00EE64DE" w:rsidRDefault="0032561B" w:rsidP="0032561B">
          <w:r w:rsidRPr="0032561B">
            <w:lastRenderedPageBreak/>
            <w:t>Budgeting is the act of developing a financial plan that shows the anticipated income and expenses of a company over a given time frame, usually a year. It functions as a tool for goal-setting, financial resource management, and making sure that the organization's financial operations complement its strategic goals. Simply put, budgeting helps organisations make wise decisions and stay on course with their financial objectives by outlining where money will come from and how it will be spent.</w:t>
          </w:r>
          <w:r>
            <w:t xml:space="preserve"> According to indeed the role of budgeting</w:t>
          </w:r>
          <w:r w:rsidRPr="0032561B">
            <w:t> </w:t>
          </w:r>
          <w:r>
            <w:t>“</w:t>
          </w:r>
          <w:r w:rsidRPr="0032561B">
            <w:t>allows a business to plan out expenses, reach business goals and anticipate any operational changes as needed to support the business.</w:t>
          </w:r>
          <w:r>
            <w:t>”</w:t>
          </w:r>
          <w:r w:rsidR="00EE64DE">
            <w:t xml:space="preserve"> This is helpful for business as it gives them a clear idea of what they can spend their money on and what financial risk or reach their goals in a pre-determined timeline. </w:t>
          </w:r>
        </w:p>
        <w:p w14:paraId="3256D972" w14:textId="62783CEC" w:rsidR="00EE64DE" w:rsidRPr="00D72849" w:rsidRDefault="00C100C6" w:rsidP="00C100C6">
          <w:pPr>
            <w:pStyle w:val="Subtitle"/>
            <w:rPr>
              <w:b/>
              <w:bCs/>
              <w:sz w:val="24"/>
              <w:szCs w:val="24"/>
            </w:rPr>
          </w:pPr>
          <w:r w:rsidRPr="00D72849">
            <w:rPr>
              <w:b/>
              <w:bCs/>
              <w:sz w:val="24"/>
              <w:szCs w:val="24"/>
            </w:rPr>
            <w:t>Resource Allocation</w:t>
          </w:r>
        </w:p>
        <w:p w14:paraId="5D647B08" w14:textId="1107D88F" w:rsidR="0032561B" w:rsidRDefault="00D72849" w:rsidP="0071325C">
          <w:r>
            <w:t xml:space="preserve">Resource allocation refers to the type of resources in businesses </w:t>
          </w:r>
          <w:r w:rsidR="00EB69AD">
            <w:t xml:space="preserve">such as financial resource, </w:t>
          </w:r>
          <w:r w:rsidR="0075421F">
            <w:t>human resources, physical resources, intellectual resources and time. The goal of resource allocation is to make sure you achieve optimum efficiency within the business as to make sure all tasks and company goals are completed and achieved within a set time frame, as backed up by Rocketlane who state that the allocation of resources helps a business “</w:t>
          </w:r>
          <w:r w:rsidR="0075421F" w:rsidRPr="0075421F">
            <w:t>improve</w:t>
          </w:r>
          <w:r w:rsidR="0075421F">
            <w:t xml:space="preserve"> </w:t>
          </w:r>
          <w:r w:rsidR="0075421F" w:rsidRPr="0075421F">
            <w:t>efficiency, increased project success rates, better management of project costs, enhanced team productivity, and the ability to respond swiftly to changes in project demands.</w:t>
          </w:r>
          <w:r w:rsidR="0075421F">
            <w:t>” Furthermore, according to Forecast app who define it simply “</w:t>
          </w:r>
          <w:r w:rsidR="0075421F" w:rsidRPr="0075421F">
            <w:t>businesses</w:t>
          </w:r>
          <w:r w:rsidR="0075421F" w:rsidRPr="0075421F">
            <w:t xml:space="preserve"> can accomplish more with fewer resources. </w:t>
          </w:r>
          <w:r w:rsidR="0008393B">
            <w:t>“</w:t>
          </w:r>
          <w:proofErr w:type="gramStart"/>
          <w:r w:rsidR="0008393B">
            <w:t>this</w:t>
          </w:r>
          <w:proofErr w:type="gramEnd"/>
          <w:r w:rsidR="006F3595">
            <w:t xml:space="preserve"> is a key element to all business as if they didn’t allocate their resources accordingly then trey would lose customer or wouldn’t be able to undertake larger projects or meet specific deadlines which could in turn make the business loose out on a lot of money and connections. </w:t>
          </w:r>
        </w:p>
        <w:p w14:paraId="7E2FC442" w14:textId="77777777" w:rsidR="006F3595" w:rsidRPr="006F3595" w:rsidRDefault="006F3595" w:rsidP="006F3595">
          <w:pPr>
            <w:pStyle w:val="Subtitle"/>
            <w:rPr>
              <w:b/>
              <w:bCs/>
            </w:rPr>
          </w:pPr>
        </w:p>
        <w:p w14:paraId="6A57BB21" w14:textId="0F7B2450" w:rsidR="006F3595" w:rsidRDefault="006F3595" w:rsidP="006F3595">
          <w:pPr>
            <w:pStyle w:val="Subtitle"/>
            <w:rPr>
              <w:b/>
              <w:bCs/>
            </w:rPr>
          </w:pPr>
          <w:r w:rsidRPr="006F3595">
            <w:rPr>
              <w:b/>
              <w:bCs/>
            </w:rPr>
            <w:t>Planning and Forecasting</w:t>
          </w:r>
        </w:p>
        <w:p w14:paraId="20EE1738" w14:textId="56812ED0" w:rsidR="006F3595" w:rsidRPr="00D341D5" w:rsidRDefault="006F3595" w:rsidP="00D341D5">
          <w:pPr>
            <w:pStyle w:val="Subtitle"/>
            <w:rPr>
              <w:b/>
              <w:bCs/>
            </w:rPr>
          </w:pPr>
          <w:r>
            <w:t xml:space="preserve">Planning and forecasting is another key element within businesses </w:t>
          </w:r>
          <w:r w:rsidR="00BC4758">
            <w:t xml:space="preserve">as it gives the business a strategic plan and a clear path to obtaining and achieving the company’s goal, for example if the company wanted to release a new product they would need to ensure that they release it at the correct time and also they would need to ensure that it doesn’t overlap with any of their competition they can ensure that their product can get Into the best markets and get the appropriate attention and customer satisfaction. </w:t>
          </w:r>
          <w:r w:rsidR="0008393B">
            <w:t>According to IBM panning and forecasting can help a business with its budgeting as it “</w:t>
          </w:r>
          <w:r w:rsidR="0008393B" w:rsidRPr="0008393B">
            <w:t>helps organizations establish more accurate financial report and analytics </w:t>
          </w:r>
          <w:r w:rsidR="0008393B">
            <w:t xml:space="preserve">“which can help a business learn the market so they can budget their products to see what works best and what they think won’t be as popular wit their client base and customer satisfaction level. </w:t>
          </w:r>
        </w:p>
        <w:p w14:paraId="5DBAD65B" w14:textId="5E8632C1" w:rsidR="004A11F6" w:rsidRDefault="00D341D5" w:rsidP="00D341D5">
          <w:pPr>
            <w:pStyle w:val="Subtitle"/>
            <w:rPr>
              <w:b/>
              <w:bCs/>
            </w:rPr>
          </w:pPr>
          <w:r w:rsidRPr="00D341D5">
            <w:rPr>
              <w:b/>
              <w:bCs/>
            </w:rPr>
            <w:t>Zero-Based Budgeting</w:t>
          </w:r>
        </w:p>
        <w:p w14:paraId="472ABB0F" w14:textId="6D7B633F" w:rsidR="00D341D5" w:rsidRDefault="00D341D5" w:rsidP="0022768F">
          <w:pPr>
            <w:spacing w:line="240" w:lineRule="auto"/>
          </w:pPr>
          <w:r>
            <w:t>What is zero-based budgeting? Well oracle describes zero-based budgeting as “</w:t>
          </w:r>
          <w:r w:rsidRPr="00D341D5">
            <w:t>Zero-based budgeting (ZBB) is a budgeting technique in which all expenses must be justified for a new period or year starting from zero, versus starting with the previous budget and adjusting it as needed.</w:t>
          </w:r>
          <w:r>
            <w:t xml:space="preserve">” This is important to a business as it helps them get an idea about their budget and their expenses it also allows them to see if they are spending too much money and with some </w:t>
          </w:r>
          <w:r w:rsidR="003B7170">
            <w:t>research,</w:t>
          </w:r>
          <w:r>
            <w:t xml:space="preserve"> they can then determine what the best course of action sis to reduce and improve their spending habits and get the number down </w:t>
          </w:r>
          <w:r w:rsidR="0022768F">
            <w:t>to much</w:t>
          </w:r>
          <w:r>
            <w:t xml:space="preserve"> more reasonable number.</w:t>
          </w:r>
          <w:r w:rsidR="0022768F">
            <w:t xml:space="preserve"> “</w:t>
          </w:r>
          <w:r w:rsidR="0022768F" w:rsidRPr="0022768F">
            <w:rPr>
              <w:lang w:val="en"/>
            </w:rPr>
            <w:t>The major advantages of zero-based budgeting are flexible budgets, focused operations, lower costs, and more disciplined execution</w:t>
          </w:r>
          <w:r w:rsidR="0022768F">
            <w:rPr>
              <w:lang w:val="en"/>
            </w:rPr>
            <w:t xml:space="preserve">.” A stated by </w:t>
          </w:r>
          <w:r w:rsidR="003B7170">
            <w:rPr>
              <w:lang w:val="en"/>
            </w:rPr>
            <w:t>Investopedia they go on to say that “</w:t>
          </w:r>
          <w:r w:rsidR="003B7170" w:rsidRPr="003B7170">
            <w:t xml:space="preserve">Zero-based budgeting ensures that managers must </w:t>
          </w:r>
          <w:r w:rsidR="003B7170" w:rsidRPr="003B7170">
            <w:lastRenderedPageBreak/>
            <w:t>think about how every dollar is spent and they must do so every budgeting period. This forces them to justify all</w:t>
          </w:r>
          <w:r w:rsidR="003B7170">
            <w:t xml:space="preserve"> operating</w:t>
          </w:r>
          <w:r w:rsidR="003B7170">
            <w:rPr>
              <w:lang w:val="en"/>
            </w:rPr>
            <w:t xml:space="preserve"> expenses</w:t>
          </w:r>
          <w:r w:rsidR="003B7170" w:rsidRPr="003B7170">
            <w:t> and to consider which areas of the company are generating</w:t>
          </w:r>
          <w:r w:rsidR="003B7170">
            <w:t xml:space="preserve"> revenue</w:t>
          </w:r>
          <w:r w:rsidR="003B7170" w:rsidRPr="003B7170">
            <w:t>.</w:t>
          </w:r>
          <w:r w:rsidR="003B7170">
            <w:t xml:space="preserve">” This encourages business to think in a cost affective way to help them ensure that every decision that they make needs to be one that benefits the company and makes them money. </w:t>
          </w:r>
          <w:r w:rsidR="00345983">
            <w:t xml:space="preserve"> The strength of zero based budgeting is that </w:t>
          </w:r>
          <w:r w:rsidR="00551B36">
            <w:t>it encourages efficiency and innovation unlike the incremental budgeting the zero based budgeting encourages a business to be innovative as the business is more motivated to find new solutions to task or a way to overcome and surpass previous years with the mindset like this the zero based budget is better in terms of finding solutions and it makes them be less wasteful with their budget as backed up by Prophix who state that “</w:t>
          </w:r>
          <w:r w:rsidR="00551B36" w:rsidRPr="00551B36">
            <w:t>It encourages a culture of cost consciousness, promotes efficiency by eliminating wasteful spending, and aligns resources with strategic objectives.</w:t>
          </w:r>
          <w:r w:rsidR="00551B36">
            <w:t xml:space="preserve">” In other </w:t>
          </w:r>
          <w:r w:rsidR="002E1C61">
            <w:t>words,</w:t>
          </w:r>
          <w:r w:rsidR="00551B36">
            <w:t xml:space="preserve"> it allows the business to get </w:t>
          </w:r>
          <w:r w:rsidR="002E1C61">
            <w:t>the greatest</w:t>
          </w:r>
          <w:r w:rsidR="00551B36">
            <w:t xml:space="preserve"> </w:t>
          </w:r>
          <w:r w:rsidR="002E1C61">
            <w:t>number</w:t>
          </w:r>
          <w:r w:rsidR="00551B36">
            <w:t xml:space="preserve"> of resources and benefits to the company while spending the least</w:t>
          </w:r>
          <w:r w:rsidR="002E1C61">
            <w:t xml:space="preserve">. On the other hand, </w:t>
          </w:r>
          <w:r w:rsidR="00551B36">
            <w:t xml:space="preserve">if the </w:t>
          </w:r>
          <w:r w:rsidR="002E1C61">
            <w:t>zero-based</w:t>
          </w:r>
          <w:r w:rsidR="00551B36">
            <w:t xml:space="preserve"> budget has </w:t>
          </w:r>
          <w:r w:rsidR="002E1C61">
            <w:t>strengths,</w:t>
          </w:r>
          <w:r w:rsidR="00551B36">
            <w:t xml:space="preserve"> then they must also have weakness </w:t>
          </w:r>
          <w:r w:rsidR="002E1C61">
            <w:t>for example</w:t>
          </w:r>
          <w:r w:rsidR="00551B36">
            <w:t xml:space="preserve"> a weakness of </w:t>
          </w:r>
          <w:r w:rsidR="002E1C61">
            <w:t>zero-based</w:t>
          </w:r>
          <w:r w:rsidR="00551B36">
            <w:t xml:space="preserve"> budgeting is </w:t>
          </w:r>
          <w:r w:rsidR="002E1C61">
            <w:t>that it is difficult to achieve in larger business because due to the complexity of zero based budgeting it will become harder to maintain in more departments and wit more staff as each department must justify and explain their spending which in tur could put a large burden on the administration team and managers also as stated by Investopedia “</w:t>
          </w:r>
          <w:r w:rsidR="002E1C61" w:rsidRPr="002E1C61">
            <w:t>The drawbacks of zero-based budgeting include the possibilities of resource intensiveness, being manipulated by savvy managers, and bias toward short-term planning.</w:t>
          </w:r>
          <w:r w:rsidR="002E1C61">
            <w:t xml:space="preserve">” Meaning that </w:t>
          </w:r>
          <w:proofErr w:type="gramStart"/>
          <w:r w:rsidR="002E1C61">
            <w:t>their</w:t>
          </w:r>
          <w:proofErr w:type="gramEnd"/>
          <w:r w:rsidR="002E1C61">
            <w:t xml:space="preserve"> might be people who try and change the data and wont permit certain spending or hiring certain staff etc…  </w:t>
          </w:r>
        </w:p>
        <w:p w14:paraId="01F8846C" w14:textId="77777777" w:rsidR="003B7170" w:rsidRDefault="003B7170" w:rsidP="0022768F">
          <w:pPr>
            <w:spacing w:line="240" w:lineRule="auto"/>
          </w:pPr>
        </w:p>
        <w:p w14:paraId="4132E55E" w14:textId="7BB527AC" w:rsidR="003B7170" w:rsidRPr="003B7170" w:rsidRDefault="003B7170" w:rsidP="003B7170">
          <w:pPr>
            <w:pStyle w:val="Subtitle"/>
            <w:rPr>
              <w:b/>
              <w:bCs/>
            </w:rPr>
          </w:pPr>
          <w:r w:rsidRPr="003B7170">
            <w:rPr>
              <w:b/>
              <w:bCs/>
            </w:rPr>
            <w:t xml:space="preserve">Incremental budgeting </w:t>
          </w:r>
        </w:p>
        <w:p w14:paraId="7655B56C" w14:textId="4EAF46E3" w:rsidR="00D341D5" w:rsidRDefault="003B7170" w:rsidP="00D341D5">
          <w:r>
            <w:t>What is incremental budgeting? According to ACCA Global “</w:t>
          </w:r>
          <w:r w:rsidRPr="003B7170">
            <w:t>Incremental budgeting is the traditional budgeting method whereby the budget is prepared by taking the current period's budget or actual performance as a base, with incremental amounts then being added for the new budget period.</w:t>
          </w:r>
          <w:r>
            <w:t>”</w:t>
          </w:r>
          <w:r w:rsidR="00C80836">
            <w:t xml:space="preserve"> Incremental budgeting is a helpful factor when a business is trying to determine how much money they have and trying to get a rough estimate about how well they will do in the year coming and how much money they will have to spend within that year based off previous sales and other ventures. </w:t>
          </w:r>
          <w:r w:rsidR="00003C86">
            <w:t>The strengths of incremental budgeting are that it is simple and efficient as it is easy to set up and it doesn’t require a lot of previous information or data on how the company is doing it also allows for less disruption as it lets the business maintain its financial stability as the budget is very similar to the previous years which is backed up by ACCA Global as they state that “</w:t>
          </w:r>
          <w:r w:rsidR="00003C86" w:rsidRPr="00003C86">
            <w:t>As well as being easy to prepare, it is easy to understand. Less preparation time leads to lower preparation costs. </w:t>
          </w:r>
          <w:r w:rsidR="00003C86">
            <w:t xml:space="preserve">“Although as it has </w:t>
          </w:r>
          <w:proofErr w:type="gramStart"/>
          <w:r w:rsidR="00003C86">
            <w:t>it</w:t>
          </w:r>
          <w:proofErr w:type="gramEnd"/>
          <w:r w:rsidR="00003C86">
            <w:t xml:space="preserve"> strengths it also has its weaknesses such as it may have had an unrealistic forecast I growing markets and may have predicted that was going to earn a lot of money but in actual fact it wasn’t much, corporate finance institute states that a weakness of </w:t>
          </w:r>
          <w:r w:rsidR="00345983">
            <w:t xml:space="preserve">incremental budgeting is that </w:t>
          </w:r>
          <w:r w:rsidR="00003C86">
            <w:t>“</w:t>
          </w:r>
          <w:r w:rsidR="00003C86" w:rsidRPr="00003C86">
            <w:t>Incremental budgeting can result in unnecessary spending for a company. The reason behind this is that the departments within a company generally tend to spend all the money that they’ve been allocated in a budget one year in order to obtain a greater amount of money in the next budgeting period.</w:t>
          </w:r>
          <w:r w:rsidR="00345983">
            <w:t xml:space="preserve">” Which could make the business lose out on upcoming opportunities or even make the business go bankrupt as a result of spending more money than hey had planned this could lead to a loss of jobs and a loss of clientele for the business as it doesn’t have the means to take on as many projects as they would of if they spent their money a bit more productively. </w:t>
          </w:r>
        </w:p>
        <w:p w14:paraId="07CA3069" w14:textId="77777777" w:rsidR="00842FD4" w:rsidRDefault="00842FD4" w:rsidP="00D341D5"/>
        <w:p w14:paraId="62AC4B34" w14:textId="675C0A21" w:rsidR="00842FD4" w:rsidRPr="00D341D5" w:rsidRDefault="00842FD4" w:rsidP="00777842">
          <w:r>
            <w:t xml:space="preserve">Beyond budget Model </w:t>
          </w:r>
        </w:p>
        <w:p w14:paraId="1B3C852A" w14:textId="6E7A3AB1" w:rsidR="000B61F7" w:rsidRPr="004D47A2" w:rsidRDefault="000B61F7" w:rsidP="00777842">
          <w:pPr>
            <w:rPr>
              <w:b/>
              <w:bCs/>
            </w:rPr>
          </w:pPr>
          <w:r w:rsidRPr="000B61F7">
            <w:lastRenderedPageBreak/>
            <w:t xml:space="preserve">The </w:t>
          </w:r>
          <w:r w:rsidRPr="000B61F7">
            <w:rPr>
              <w:b/>
              <w:bCs/>
            </w:rPr>
            <w:t>Beyond Budgeting Model</w:t>
          </w:r>
          <w:r w:rsidRPr="000B61F7">
            <w:t xml:space="preserve"> was introduced in the late 1990s as a response to the limitations and inefficiencies of traditional budgeting</w:t>
          </w:r>
          <w:r>
            <w:t xml:space="preserve"> the creator of beyond budgeting was “</w:t>
          </w:r>
          <w:r w:rsidRPr="000B61F7">
            <w:t xml:space="preserve">Bjarte is Author of "Beyond Budgeting" and Founder of the Beyond Budgeting Round </w:t>
          </w:r>
          <w:r w:rsidRPr="000B61F7">
            <w:t>Table.</w:t>
          </w:r>
          <w:r>
            <w:t xml:space="preserve"> “As stated by agile academy, t</w:t>
          </w:r>
          <w:r w:rsidR="00842FD4">
            <w:t>he beyond budget Model is “</w:t>
          </w:r>
          <w:r w:rsidR="00842FD4" w:rsidRPr="00842FD4">
            <w:t>the idea of abolishing traditional budgeting processes to eventually improve management control over an organization.</w:t>
          </w:r>
          <w:r w:rsidR="00842FD4">
            <w:t xml:space="preserve">” As stated by the corporate finance institution, </w:t>
          </w:r>
          <w:r>
            <w:t>this</w:t>
          </w:r>
          <w:r w:rsidR="00842FD4">
            <w:t xml:space="preserve"> is a model that aims to help improve the way businesses </w:t>
          </w:r>
          <w:r>
            <w:t xml:space="preserve">budget their company’s it’s a way to ensure that the overall organization improves and so does productivity and profits.  Unlike traditional budgeting methods which I have written about above that aim just to have a fixed annual budget that can take time to adjust and correct, the beyond budgeting model </w:t>
          </w:r>
          <w:r w:rsidR="00777842">
            <w:t>d</w:t>
          </w:r>
          <w:r>
            <w:t xml:space="preserve">is mainly aimed at splitting up decision making with a company and empowering managers and making continuous changes to the business. </w:t>
          </w:r>
        </w:p>
        <w:p w14:paraId="249ADAEF" w14:textId="220FBF4D" w:rsidR="000B61F7" w:rsidRPr="004D47A2" w:rsidRDefault="000B61F7" w:rsidP="004D47A2">
          <w:pPr>
            <w:pStyle w:val="Subtitle"/>
            <w:rPr>
              <w:b/>
              <w:bCs/>
            </w:rPr>
          </w:pPr>
          <w:r w:rsidRPr="004D47A2">
            <w:rPr>
              <w:b/>
              <w:bCs/>
            </w:rPr>
            <w:t xml:space="preserve">What success has the beyond budgeting model had since its creation by Bjarte </w:t>
          </w:r>
          <w:proofErr w:type="spellStart"/>
          <w:r w:rsidRPr="004D47A2">
            <w:rPr>
              <w:b/>
              <w:bCs/>
            </w:rPr>
            <w:t>Bogsnes</w:t>
          </w:r>
          <w:proofErr w:type="spellEnd"/>
          <w:r w:rsidRPr="004D47A2">
            <w:rPr>
              <w:b/>
              <w:bCs/>
            </w:rPr>
            <w:t>?</w:t>
          </w:r>
        </w:p>
        <w:p w14:paraId="1BB8DEAC" w14:textId="1E0C71C9" w:rsidR="004D47A2" w:rsidRDefault="000B61F7" w:rsidP="000B61F7">
          <w:r>
            <w:t xml:space="preserve">The beyond budgeting model has many </w:t>
          </w:r>
          <w:r w:rsidR="004D47A2">
            <w:t>successes</w:t>
          </w:r>
          <w:r>
            <w:t xml:space="preserve"> as it is used by many larger businesses as stated by Boston consulting group</w:t>
          </w:r>
          <w:r w:rsidR="009230EA">
            <w:t xml:space="preserve"> who say that </w:t>
          </w:r>
          <w:r w:rsidR="009230EA" w:rsidRPr="000B61F7">
            <w:t>“Beyond</w:t>
          </w:r>
          <w:r w:rsidRPr="000B61F7">
            <w:t xml:space="preserve"> Budgeting has proven to be not only effective, but in many ways superior to traditional processes. This is especially true in today's uncertain and volatile business environment. Many large organizations have successfully made the change.</w:t>
          </w:r>
          <w:r>
            <w:t xml:space="preserve">” </w:t>
          </w:r>
          <w:r w:rsidR="009230EA">
            <w:t>Why is this? How are they “superior”?</w:t>
          </w:r>
          <w:r w:rsidR="004D47A2">
            <w:t xml:space="preserve"> the beyond budgeting model has largely been successful due to the fact that the “</w:t>
          </w:r>
          <w:r w:rsidR="004D47A2" w:rsidRPr="004D47A2">
            <w:t>"Beyond Budgeting separates target setting from forecasting and resource allocation. It replaces the annual budget cycle with a more continuous and inclusive process."</w:t>
          </w:r>
          <w:r w:rsidR="004D47A2">
            <w:t xml:space="preserve">” According to agile academy the beyond budgeting model has transformed the way businesses run their business by changing the way that they budget for the year they have essentially changed the entire way that the business operates and runs! This is why they are “superior” as they have come up with a way around all the negative outcome and the shortcomings of other models </w:t>
          </w:r>
        </w:p>
        <w:p w14:paraId="66C435FB" w14:textId="7D3C3845" w:rsidR="00886696" w:rsidRPr="00886696" w:rsidRDefault="004D47A2" w:rsidP="00886696">
          <w:r>
            <w:t>The beyond budgeting model does have some problems and in fact according to ACA Global “</w:t>
          </w:r>
          <w:r w:rsidRPr="004D47A2">
            <w:t>A major problem lies in the fact that circumstances will be different when the budget was set and when subsequent comparisons are made and management decisions required.</w:t>
          </w:r>
          <w:r>
            <w:t xml:space="preserve">” This could lead to confusion with in the business as they will have to have different inputs from different departments </w:t>
          </w:r>
          <w:r w:rsidR="00777842">
            <w:t>also the beyond budgeting model focuses on agility and not rigidity meaning that the business is more focused on always planning their next move and delegating task or decision making so they aren’t relying on fixed budgets or budgets set at the start of the year, Which is backed up by  BBRT as they state that the beyond budgeting model has problems as ”</w:t>
          </w:r>
          <w:r w:rsidR="00777842" w:rsidRPr="00777842">
            <w:rPr>
              <w:rFonts w:ascii="Arial" w:hAnsi="Arial" w:cs="Arial"/>
              <w:color w:val="474747"/>
              <w:shd w:val="clear" w:color="auto" w:fill="FFFFFF"/>
            </w:rPr>
            <w:t xml:space="preserve"> </w:t>
          </w:r>
          <w:r w:rsidR="00777842" w:rsidRPr="00777842">
            <w:t>You need to respond rapidly to unpredictable events but the annual budgeting process was never designed for this purpose. Budgeting is too detailed and expensive.</w:t>
          </w:r>
          <w:r w:rsidR="00777842">
            <w:t xml:space="preserve">” </w:t>
          </w:r>
          <w:r w:rsidR="00766CDD">
            <w:t xml:space="preserve">Depending on the type of industry that the beyond budgeting model is implemented in I think that it can have a variety of different outcomes </w:t>
          </w:r>
          <w:r w:rsidR="00886696">
            <w:t>such as if the industry is a competitive and innovative industry such as a technology they are more suited to have the beyond budgeting model as they industries with a lot of flexibility and can change very quickly so you will need ty adapt</w:t>
          </w:r>
          <w:r w:rsidR="002275A2">
            <w:t xml:space="preserve"> as backed up by learn signal “</w:t>
          </w:r>
          <w:r w:rsidR="002275A2" w:rsidRPr="002275A2">
            <w:t>Beyond Budgeting flips the script by giving power to teams closer to the action—those who know the customers and market trends best. This means faster, smarter decisions. It's a concept that started in software development but has spread to all sorts of industries.</w:t>
          </w:r>
          <w:r w:rsidR="002275A2">
            <w:t>”</w:t>
          </w:r>
          <w:r w:rsidR="00886696">
            <w:t xml:space="preserve"> </w:t>
          </w:r>
          <w:r w:rsidR="002275A2">
            <w:t xml:space="preserve">However certain </w:t>
          </w:r>
          <w:proofErr w:type="spellStart"/>
          <w:r w:rsidR="002275A2">
            <w:t>industrys</w:t>
          </w:r>
          <w:proofErr w:type="spellEnd"/>
          <w:r w:rsidR="002275A2">
            <w:t xml:space="preserve"> that can’t </w:t>
          </w:r>
          <w:r w:rsidR="00886696">
            <w:t xml:space="preserve">overcome compared to an industry that isn’t as flexible or interchanging such as healthcare or public sectors that are very fixed and require long term sustainability then I think that the beyond budgeting model would be perfect for industry’s such as these therefore I belove that industries play a key role when it comes to the success with the beyond business model. </w:t>
          </w:r>
        </w:p>
        <w:p w14:paraId="1392FEFB" w14:textId="77777777" w:rsidR="004A11F6" w:rsidRDefault="004A11F6" w:rsidP="007D1947"/>
        <w:p w14:paraId="22726CC5" w14:textId="1A070980" w:rsidR="00886696" w:rsidRDefault="00886696" w:rsidP="00886696">
          <w:pPr>
            <w:pStyle w:val="Subtitle"/>
            <w:rPr>
              <w:b/>
              <w:bCs/>
              <w:sz w:val="24"/>
              <w:szCs w:val="24"/>
            </w:rPr>
          </w:pPr>
          <w:r w:rsidRPr="00886696">
            <w:rPr>
              <w:b/>
              <w:bCs/>
              <w:sz w:val="24"/>
              <w:szCs w:val="24"/>
            </w:rPr>
            <w:lastRenderedPageBreak/>
            <w:t xml:space="preserve">Conclusion </w:t>
          </w:r>
        </w:p>
        <w:p w14:paraId="1AC3781E" w14:textId="14A34235" w:rsidR="00886696" w:rsidRDefault="00886696" w:rsidP="006358AE">
          <w:r>
            <w:t xml:space="preserve">In conclusion, during this assignment I have critically evaluated the role of budgeting in business, I have focused on types of traditional budgeting in </w:t>
          </w:r>
          <w:proofErr w:type="gramStart"/>
          <w:r>
            <w:t>a</w:t>
          </w:r>
          <w:proofErr w:type="gramEnd"/>
          <w:r>
            <w:t xml:space="preserve"> ever changing business </w:t>
          </w:r>
          <w:r w:rsidR="006358AE">
            <w:t xml:space="preserve">environment.  have mainly looked at the traditional methods such as the zero-based budgeting and the incremental budgeting and how they have played key roles in different organisations, all be it structure wise or giving the business a clear budget or clear path to take in working out their budget. </w:t>
          </w:r>
          <w:r w:rsidR="00BF0824">
            <w:t>However,</w:t>
          </w:r>
          <w:r w:rsidR="006358AE">
            <w:t xml:space="preserve"> I found that the looking at the traditional methods such as incremental budgeting and zero-based budgeting aren’t as affective in this day and age compared to other ones I researched, while the incremental budgeting leads to inefficiencies and </w:t>
          </w:r>
          <w:r w:rsidR="00BF0824">
            <w:t>zero-based</w:t>
          </w:r>
          <w:r w:rsidR="006358AE">
            <w:t xml:space="preserve"> budgeting can be heavily reliant on resources and difficult to implement in larger </w:t>
          </w:r>
          <w:r w:rsidR="00BF0824">
            <w:t>businesses,</w:t>
          </w:r>
          <w:r w:rsidR="006358AE">
            <w:t xml:space="preserve"> I have found that both methods have their strengths.</w:t>
          </w:r>
        </w:p>
        <w:p w14:paraId="3EF6CFFB" w14:textId="3879F270" w:rsidR="006358AE" w:rsidRDefault="006358AE" w:rsidP="006358AE">
          <w:r>
            <w:t xml:space="preserve">Furthermore, the beyond budgeting method that I look at had a variety of different </w:t>
          </w:r>
          <w:r w:rsidR="00BF0824">
            <w:t>approaches;</w:t>
          </w:r>
          <w:r>
            <w:t xml:space="preserve"> by focusing on trying to predict the outcome and their changing circumstances it </w:t>
          </w:r>
          <w:r w:rsidR="00BF0824">
            <w:t>ultimately</w:t>
          </w:r>
          <w:r>
            <w:t xml:space="preserve"> addresses the limitations of the traditional methods. Where I have found the beyond budgeting method succeeds most is in </w:t>
          </w:r>
          <w:r w:rsidR="00BF0824">
            <w:t>industries</w:t>
          </w:r>
          <w:r>
            <w:t xml:space="preserve"> such as technology as it is ever changing and it can make those quick decisions ands implement a new strategy but on the other hand it has less of an impact in </w:t>
          </w:r>
          <w:r w:rsidR="00BF0824">
            <w:t>industries</w:t>
          </w:r>
          <w:r>
            <w:t xml:space="preserve"> like HealthCare or the public sectors</w:t>
          </w:r>
          <w:r w:rsidR="00BF0824">
            <w:t xml:space="preserve"> as they are fixed and have rigid structures.</w:t>
          </w:r>
        </w:p>
        <w:p w14:paraId="7B708309" w14:textId="1D44F594" w:rsidR="00BF0824" w:rsidRPr="00886696" w:rsidRDefault="00BF0824" w:rsidP="006358AE">
          <w:r>
            <w:t xml:space="preserve">The success of any budgeting model depends on the industry that you are trying to implement it in, industries that require </w:t>
          </w:r>
          <w:r w:rsidRPr="00886696">
            <w:t>flexibility, rapid decision-making, and constant adaptation to market changes are more likely to benefit from Beyond Budgeting,</w:t>
          </w:r>
          <w:r>
            <w:t xml:space="preserve"> while industries that need stability or long-term plans will be better off with traditional methods. Therefore, businesses need to carefully determine which they need when selecting a budgeting approach to ensure they have a long-term success rate.</w:t>
          </w:r>
        </w:p>
        <w:p w14:paraId="04F16582" w14:textId="77777777" w:rsidR="004A11F6" w:rsidRDefault="004A11F6" w:rsidP="007D1947"/>
        <w:p w14:paraId="3BCFD6F0" w14:textId="77777777" w:rsidR="004A11F6" w:rsidRDefault="004A11F6" w:rsidP="007D1947"/>
        <w:p w14:paraId="2F757D32" w14:textId="77777777" w:rsidR="004A11F6" w:rsidRDefault="004A11F6" w:rsidP="007D1947"/>
        <w:p w14:paraId="4950AFFE" w14:textId="77777777" w:rsidR="004A11F6" w:rsidRDefault="004A11F6" w:rsidP="007D1947"/>
        <w:p w14:paraId="377C9265" w14:textId="77777777" w:rsidR="004A11F6" w:rsidRDefault="004A11F6" w:rsidP="007D1947"/>
        <w:p w14:paraId="4108EE7B" w14:textId="77777777" w:rsidR="004A11F6" w:rsidRDefault="004A11F6" w:rsidP="007D1947"/>
        <w:p w14:paraId="0EB1AA98" w14:textId="77777777" w:rsidR="004A11F6" w:rsidRDefault="004A11F6" w:rsidP="007D1947"/>
        <w:p w14:paraId="50EA4EC0" w14:textId="77777777" w:rsidR="004A11F6" w:rsidRDefault="004A11F6" w:rsidP="007D1947"/>
        <w:p w14:paraId="47DC0B2B" w14:textId="77777777" w:rsidR="004A11F6" w:rsidRDefault="004A11F6" w:rsidP="007D1947"/>
        <w:p w14:paraId="5FA54E48" w14:textId="49FFC187" w:rsidR="004A11F6" w:rsidRDefault="004A11F6" w:rsidP="007D1947"/>
        <w:p w14:paraId="63B8FBF1" w14:textId="77777777" w:rsidR="004A11F6" w:rsidRDefault="004A11F6" w:rsidP="007D1947"/>
        <w:p w14:paraId="4AA639F2" w14:textId="77777777" w:rsidR="004A11F6" w:rsidRDefault="004A11F6" w:rsidP="007D1947"/>
        <w:p w14:paraId="6609DA3E" w14:textId="77777777" w:rsidR="004A11F6" w:rsidRDefault="004A11F6" w:rsidP="007D1947"/>
        <w:p w14:paraId="23067ADB" w14:textId="77777777" w:rsidR="004A11F6" w:rsidRDefault="004A11F6" w:rsidP="007D1947"/>
        <w:p w14:paraId="4AA3E07A" w14:textId="77777777" w:rsidR="004A11F6" w:rsidRDefault="004A11F6" w:rsidP="007D1947"/>
        <w:p w14:paraId="0BE775A6" w14:textId="77777777" w:rsidR="004A11F6" w:rsidRDefault="004A11F6" w:rsidP="007D1947"/>
        <w:p w14:paraId="4999262A" w14:textId="77777777" w:rsidR="004A11F6" w:rsidRDefault="004A11F6" w:rsidP="007D1947"/>
        <w:p w14:paraId="1359F054" w14:textId="77777777" w:rsidR="004A11F6" w:rsidRDefault="004A11F6" w:rsidP="007D1947"/>
        <w:p w14:paraId="4971AA32" w14:textId="77777777" w:rsidR="00C93FD2" w:rsidRPr="00C93FD2" w:rsidRDefault="00C93FD2" w:rsidP="00C93FD2"/>
        <w:p w14:paraId="7820AD2A" w14:textId="77777777" w:rsidR="00480872" w:rsidRDefault="00480872" w:rsidP="00AA2A91">
          <w:pPr>
            <w:pStyle w:val="Heading1"/>
          </w:pPr>
        </w:p>
        <w:p w14:paraId="18A01614" w14:textId="77777777" w:rsidR="00480872" w:rsidRDefault="00480872" w:rsidP="00AA2A91">
          <w:pPr>
            <w:pStyle w:val="Heading1"/>
          </w:pPr>
        </w:p>
        <w:p w14:paraId="507BAD72" w14:textId="77777777" w:rsidR="00480872" w:rsidRDefault="00480872" w:rsidP="00AA2A91">
          <w:pPr>
            <w:pStyle w:val="Heading1"/>
          </w:pPr>
        </w:p>
        <w:p w14:paraId="33B9C063" w14:textId="77777777" w:rsidR="00480872" w:rsidRDefault="00480872" w:rsidP="00AA2A91">
          <w:pPr>
            <w:pStyle w:val="Heading1"/>
          </w:pPr>
        </w:p>
        <w:p w14:paraId="781664DC" w14:textId="77777777" w:rsidR="00480872" w:rsidRDefault="00480872" w:rsidP="00AA2A91">
          <w:pPr>
            <w:pStyle w:val="Heading1"/>
          </w:pPr>
        </w:p>
        <w:p w14:paraId="0E285665" w14:textId="5899DD71" w:rsidR="00480872" w:rsidRDefault="00472E54" w:rsidP="00AA2A91">
          <w:pPr>
            <w:pStyle w:val="Heading1"/>
          </w:pPr>
          <w:r>
            <w:t xml:space="preserve">Reference list </w:t>
          </w:r>
        </w:p>
        <w:p w14:paraId="43A20583" w14:textId="77777777" w:rsidR="00AA2A91" w:rsidRDefault="00AA2A91" w:rsidP="00AA2A91"/>
        <w:p w14:paraId="39BA3A5F" w14:textId="77777777" w:rsidR="00AA2A91" w:rsidRDefault="00AA2A91" w:rsidP="00AA2A91"/>
        <w:p w14:paraId="478926C6" w14:textId="6F596130" w:rsidR="00472E54" w:rsidRPr="00472E54" w:rsidRDefault="00472E54" w:rsidP="00472E54">
          <w:proofErr w:type="gramStart"/>
          <w:r w:rsidRPr="00472E54">
            <w:t>Indeed</w:t>
          </w:r>
          <w:proofErr w:type="gramEnd"/>
          <w:r w:rsidRPr="00472E54">
            <w:t xml:space="preserve"> Editorial Team (2021). </w:t>
          </w:r>
          <w:r w:rsidRPr="00472E54">
            <w:rPr>
              <w:i/>
              <w:iCs/>
            </w:rPr>
            <w:t>Why Budgeting Is Important (Plus 7 Benefits of Budgeting)</w:t>
          </w:r>
          <w:r w:rsidRPr="00472E54">
            <w:t xml:space="preserve">. [online] Indeed Career Guide. Available at: </w:t>
          </w:r>
          <w:hyperlink r:id="rId7" w:history="1">
            <w:r w:rsidRPr="00472E54">
              <w:rPr>
                <w:rStyle w:val="Hyperlink"/>
              </w:rPr>
              <w:t>https://www.indeed.com/career-advice/career-development/why-budget-is-important</w:t>
            </w:r>
          </w:hyperlink>
          <w:r w:rsidRPr="00472E54">
            <w:t>.</w:t>
          </w:r>
          <w:r>
            <w:t xml:space="preserve"> </w:t>
          </w:r>
        </w:p>
        <w:p w14:paraId="73A1654D" w14:textId="77777777" w:rsidR="00472E54" w:rsidRPr="00472E54" w:rsidRDefault="00472E54" w:rsidP="00472E54">
          <w:r w:rsidRPr="00472E54">
            <w:t>‌</w:t>
          </w:r>
        </w:p>
        <w:p w14:paraId="087A437E" w14:textId="47995524" w:rsidR="00472E54" w:rsidRPr="00472E54" w:rsidRDefault="00472E54" w:rsidP="00472E54">
          <w:r w:rsidRPr="00472E54">
            <w:t>Rocketlane.com. (2024). </w:t>
          </w:r>
          <w:r w:rsidRPr="00472E54">
            <w:rPr>
              <w:i/>
              <w:iCs/>
            </w:rPr>
            <w:t>Resource allocation: Benefits, steps, and best practices</w:t>
          </w:r>
          <w:r w:rsidRPr="00472E54">
            <w:t xml:space="preserve">. [online] Available at: </w:t>
          </w:r>
          <w:hyperlink r:id="rId8" w:history="1">
            <w:r w:rsidRPr="00472E54">
              <w:rPr>
                <w:rStyle w:val="Hyperlink"/>
              </w:rPr>
              <w:t>https://www.rocketlane.com/resources/psa/resource-allocation</w:t>
            </w:r>
          </w:hyperlink>
          <w:r w:rsidRPr="00472E54">
            <w:t>.</w:t>
          </w:r>
          <w:r>
            <w:t xml:space="preserve">  </w:t>
          </w:r>
        </w:p>
        <w:p w14:paraId="557BE821" w14:textId="77777777" w:rsidR="00472E54" w:rsidRPr="00472E54" w:rsidRDefault="00472E54" w:rsidP="00472E54">
          <w:r w:rsidRPr="00472E54">
            <w:t>‌</w:t>
          </w:r>
        </w:p>
        <w:p w14:paraId="50239ADD" w14:textId="3486669A" w:rsidR="00472E54" w:rsidRPr="00472E54" w:rsidRDefault="00472E54" w:rsidP="00472E54">
          <w:r w:rsidRPr="00472E54">
            <w:t>IBM (2019). </w:t>
          </w:r>
          <w:r w:rsidRPr="00472E54">
            <w:rPr>
              <w:i/>
              <w:iCs/>
            </w:rPr>
            <w:t>Planning, Budgeting and Forecasting</w:t>
          </w:r>
          <w:r w:rsidRPr="00472E54">
            <w:t xml:space="preserve">. [online] IBM. Available at: </w:t>
          </w:r>
          <w:hyperlink r:id="rId9" w:history="1">
            <w:r w:rsidRPr="00472E54">
              <w:rPr>
                <w:rStyle w:val="Hyperlink"/>
              </w:rPr>
              <w:t>https://www.ibm.com/topics/planning-budgeting-and-forecasting</w:t>
            </w:r>
          </w:hyperlink>
          <w:r w:rsidRPr="00472E54">
            <w:t>.</w:t>
          </w:r>
          <w:r>
            <w:t xml:space="preserve"> </w:t>
          </w:r>
        </w:p>
        <w:p w14:paraId="00F8FA8A" w14:textId="77777777" w:rsidR="00472E54" w:rsidRPr="00472E54" w:rsidRDefault="00472E54" w:rsidP="00472E54">
          <w:r w:rsidRPr="00472E54">
            <w:t>‌</w:t>
          </w:r>
        </w:p>
        <w:p w14:paraId="79834625" w14:textId="74AE90C4" w:rsidR="00472E54" w:rsidRPr="00472E54" w:rsidRDefault="00472E54" w:rsidP="00472E54">
          <w:r w:rsidRPr="00472E54">
            <w:t>Investopedia (2019). </w:t>
          </w:r>
          <w:r w:rsidRPr="00472E54">
            <w:rPr>
              <w:i/>
              <w:iCs/>
            </w:rPr>
            <w:t>Zero-Based Budgeting: Benefits and Drawbacks</w:t>
          </w:r>
          <w:r w:rsidRPr="00472E54">
            <w:t xml:space="preserve">. [online] Investopedia. Available at: </w:t>
          </w:r>
          <w:hyperlink r:id="rId10" w:history="1">
            <w:r w:rsidRPr="00472E54">
              <w:rPr>
                <w:rStyle w:val="Hyperlink"/>
              </w:rPr>
              <w:t>https://www.investopedia.com/ask/answers/051515/what-are-advantages-and-disadvantages-zerobased-budgeting-accounting.asp</w:t>
            </w:r>
          </w:hyperlink>
          <w:r w:rsidRPr="00472E54">
            <w:t>.</w:t>
          </w:r>
          <w:r>
            <w:t xml:space="preserve"> </w:t>
          </w:r>
        </w:p>
        <w:p w14:paraId="245460F7" w14:textId="570C2F04" w:rsidR="00472E54" w:rsidRPr="00472E54" w:rsidRDefault="00472E54" w:rsidP="00472E54">
          <w:r w:rsidRPr="00472E54">
            <w:t>‌Oracle.com. (2024). </w:t>
          </w:r>
          <w:r w:rsidRPr="00472E54">
            <w:rPr>
              <w:i/>
              <w:iCs/>
            </w:rPr>
            <w:t>What is Budgeting Software?</w:t>
          </w:r>
          <w:r w:rsidRPr="00472E54">
            <w:t xml:space="preserve"> [online] Available at: </w:t>
          </w:r>
          <w:hyperlink r:id="rId11" w:history="1">
            <w:r w:rsidRPr="00696ED1">
              <w:rPr>
                <w:rStyle w:val="Hyperlink"/>
              </w:rPr>
              <w:t>https://www.oracle.com/performance-management/planning/zero-based-budgeting</w:t>
            </w:r>
          </w:hyperlink>
          <w:r>
            <w:t xml:space="preserve"> </w:t>
          </w:r>
        </w:p>
        <w:p w14:paraId="5418A0A5" w14:textId="77777777" w:rsidR="00472E54" w:rsidRPr="00472E54" w:rsidRDefault="00472E54" w:rsidP="00472E54">
          <w:r w:rsidRPr="00472E54">
            <w:t>‌</w:t>
          </w:r>
        </w:p>
        <w:p w14:paraId="5AAB6FE3" w14:textId="779A4A9A" w:rsidR="00472E54" w:rsidRPr="00472E54" w:rsidRDefault="0022768F" w:rsidP="00472E54">
          <w:r w:rsidRPr="0022768F">
            <w:t>.</w:t>
          </w:r>
          <w:r>
            <w:t xml:space="preserve"> </w:t>
          </w:r>
          <w:r w:rsidR="00472E54" w:rsidRPr="00472E54">
            <w:t>https ://www.accaglobal.com, A. (2019). </w:t>
          </w:r>
          <w:r w:rsidR="00472E54" w:rsidRPr="00472E54">
            <w:rPr>
              <w:i/>
              <w:iCs/>
            </w:rPr>
            <w:t>Comparing budgeting techniques | F5 Performance Management | ACCA Qualification | Students | ACCA | ACCA Global</w:t>
          </w:r>
          <w:r w:rsidR="00472E54" w:rsidRPr="00472E54">
            <w:t xml:space="preserve">. [online] Accaglobal.com. Available at: </w:t>
          </w:r>
          <w:hyperlink r:id="rId12" w:history="1">
            <w:r w:rsidR="00472E54" w:rsidRPr="00696ED1">
              <w:rPr>
                <w:rStyle w:val="Hyperlink"/>
              </w:rPr>
              <w:t>https://www.accaglobal.com/uk/en/student/exam-support-resources/fundamentals-exams-study-resources/f5/technical-articles/comparing-budgeting-techniques.html</w:t>
            </w:r>
          </w:hyperlink>
          <w:r w:rsidR="00472E54" w:rsidRPr="00472E54">
            <w:t>.</w:t>
          </w:r>
          <w:r w:rsidR="00472E54">
            <w:t xml:space="preserve"> </w:t>
          </w:r>
        </w:p>
        <w:p w14:paraId="7DF043F5" w14:textId="77777777" w:rsidR="00472E54" w:rsidRPr="00472E54" w:rsidRDefault="00472E54" w:rsidP="00472E54">
          <w:r w:rsidRPr="00472E54">
            <w:t>‌</w:t>
          </w:r>
        </w:p>
        <w:p w14:paraId="7B0EBEDD" w14:textId="056C0ECF" w:rsidR="0022768F" w:rsidRDefault="0022768F" w:rsidP="00472E54"/>
        <w:p w14:paraId="2D45563A" w14:textId="1F085892" w:rsidR="00472E54" w:rsidRPr="00472E54" w:rsidRDefault="00472E54" w:rsidP="00472E54">
          <w:r w:rsidRPr="00472E54">
            <w:t>https ://www.accaglobal.com, A. (2019). </w:t>
          </w:r>
          <w:r w:rsidRPr="00472E54">
            <w:rPr>
              <w:i/>
              <w:iCs/>
            </w:rPr>
            <w:t>Comparing budgeting techniques | F5 Performance Management | ACCA Qualification | Students | ACCA | ACCA Global</w:t>
          </w:r>
          <w:r w:rsidRPr="00472E54">
            <w:t xml:space="preserve">. [online] Accaglobal.com. Available at: </w:t>
          </w:r>
          <w:hyperlink r:id="rId13" w:history="1">
            <w:r w:rsidRPr="00472E54">
              <w:rPr>
                <w:rStyle w:val="Hyperlink"/>
              </w:rPr>
              <w:t>https://www.accaglobal.com/uk/en/student/exam-support-resources/fundamentals-exams-study-resources/f5/technical-articles/comparing-budgeting-techniques.html</w:t>
            </w:r>
          </w:hyperlink>
          <w:r w:rsidRPr="00472E54">
            <w:t>.</w:t>
          </w:r>
          <w:r>
            <w:t xml:space="preserve"> </w:t>
          </w:r>
        </w:p>
        <w:p w14:paraId="1DCC1766" w14:textId="0967BC6A" w:rsidR="00472E54" w:rsidRPr="00472E54" w:rsidRDefault="00472E54" w:rsidP="00472E54">
          <w:r w:rsidRPr="00472E54">
            <w:t>‌Schmidt, J. (2023). </w:t>
          </w:r>
          <w:r w:rsidRPr="00472E54">
            <w:rPr>
              <w:i/>
              <w:iCs/>
            </w:rPr>
            <w:t>Incremental Budgeting</w:t>
          </w:r>
          <w:r w:rsidRPr="00472E54">
            <w:t xml:space="preserve">. [online] Corporate Finance Institute. Available at: </w:t>
          </w:r>
          <w:hyperlink r:id="rId14" w:history="1">
            <w:r w:rsidRPr="00696ED1">
              <w:rPr>
                <w:rStyle w:val="Hyperlink"/>
              </w:rPr>
              <w:t>https://corporatefinanceinstitute.com/resources/fpa/incremental-budgeting/</w:t>
            </w:r>
          </w:hyperlink>
          <w:r w:rsidRPr="00472E54">
            <w:t>.</w:t>
          </w:r>
          <w:r>
            <w:t xml:space="preserve"> </w:t>
          </w:r>
        </w:p>
        <w:p w14:paraId="39AA5429" w14:textId="77777777" w:rsidR="00472E54" w:rsidRPr="00472E54" w:rsidRDefault="00472E54" w:rsidP="00472E54">
          <w:r w:rsidRPr="00472E54">
            <w:t>‌</w:t>
          </w:r>
        </w:p>
        <w:p w14:paraId="6EC678A4" w14:textId="442E6E3F" w:rsidR="00472E54" w:rsidRPr="00472E54" w:rsidRDefault="00472E54" w:rsidP="00472E54">
          <w:r w:rsidRPr="00472E54">
            <w:t>Prophix (2023). </w:t>
          </w:r>
          <w:r w:rsidRPr="00472E54">
            <w:rPr>
              <w:i/>
              <w:iCs/>
            </w:rPr>
            <w:t>Advantages and disadvantages of zero-based budgeting</w:t>
          </w:r>
          <w:r w:rsidRPr="00472E54">
            <w:t xml:space="preserve">. [online] Prophix. Available at: </w:t>
          </w:r>
          <w:hyperlink r:id="rId15" w:history="1">
            <w:r w:rsidRPr="00472E54">
              <w:rPr>
                <w:rStyle w:val="Hyperlink"/>
              </w:rPr>
              <w:t>https://www.prophix.com/blog/advantages-and-disadvantages-of-zero-based-budgeting/</w:t>
            </w:r>
          </w:hyperlink>
          <w:r w:rsidRPr="00472E54">
            <w:t>.</w:t>
          </w:r>
          <w:r>
            <w:t xml:space="preserve"> </w:t>
          </w:r>
        </w:p>
        <w:p w14:paraId="4F0F100E" w14:textId="77777777" w:rsidR="00472E54" w:rsidRPr="00472E54" w:rsidRDefault="00472E54" w:rsidP="00472E54">
          <w:r w:rsidRPr="00472E54">
            <w:t>‌</w:t>
          </w:r>
        </w:p>
        <w:p w14:paraId="7B3DE5F5" w14:textId="396C7A91" w:rsidR="00472E54" w:rsidRPr="00472E54" w:rsidRDefault="00472E54" w:rsidP="00472E54">
          <w:r w:rsidRPr="00472E54">
            <w:t>Investopedia (2019). </w:t>
          </w:r>
          <w:r w:rsidRPr="00472E54">
            <w:rPr>
              <w:i/>
              <w:iCs/>
            </w:rPr>
            <w:t>Zero-Based Budgeting: Benefits and Drawbacks</w:t>
          </w:r>
          <w:r w:rsidRPr="00472E54">
            <w:t xml:space="preserve">. [online] Investopedia. Available at: </w:t>
          </w:r>
          <w:hyperlink r:id="rId16" w:history="1">
            <w:r w:rsidRPr="00472E54">
              <w:rPr>
                <w:rStyle w:val="Hyperlink"/>
              </w:rPr>
              <w:t>https://www.investopedia.com/ask/answers/051515/what-are-advantages-and-disadvantages-zerobased-budgeting-accounting.asp</w:t>
            </w:r>
          </w:hyperlink>
          <w:r>
            <w:t xml:space="preserve"> </w:t>
          </w:r>
        </w:p>
        <w:p w14:paraId="10ABF3C0" w14:textId="77777777" w:rsidR="00472E54" w:rsidRPr="00472E54" w:rsidRDefault="00472E54" w:rsidP="00472E54">
          <w:r w:rsidRPr="00472E54">
            <w:t>‌</w:t>
          </w:r>
        </w:p>
        <w:p w14:paraId="23987569" w14:textId="19E05AE5" w:rsidR="00472E54" w:rsidRPr="00472E54" w:rsidRDefault="00472E54" w:rsidP="00472E54">
          <w:r w:rsidRPr="00472E54">
            <w:t>Schmidt, J. (2023). </w:t>
          </w:r>
          <w:r w:rsidRPr="00472E54">
            <w:rPr>
              <w:i/>
              <w:iCs/>
            </w:rPr>
            <w:t>Beyond Budgeting</w:t>
          </w:r>
          <w:r w:rsidRPr="00472E54">
            <w:t xml:space="preserve">. [online] Corporate Finance Institute. Available at: </w:t>
          </w:r>
          <w:hyperlink r:id="rId17" w:history="1">
            <w:r w:rsidRPr="00472E54">
              <w:rPr>
                <w:rStyle w:val="Hyperlink"/>
              </w:rPr>
              <w:t>https://corporatefinanceinstitute.com/resources/fpa/beyond-budgeting/</w:t>
            </w:r>
          </w:hyperlink>
          <w:r w:rsidRPr="00472E54">
            <w:t>.</w:t>
          </w:r>
          <w:r>
            <w:t xml:space="preserve"> </w:t>
          </w:r>
        </w:p>
        <w:p w14:paraId="2ADD121D" w14:textId="77777777" w:rsidR="00472E54" w:rsidRPr="00472E54" w:rsidRDefault="00472E54" w:rsidP="00472E54">
          <w:r w:rsidRPr="00472E54">
            <w:t>‌</w:t>
          </w:r>
        </w:p>
        <w:p w14:paraId="61307B88" w14:textId="27732F14" w:rsidR="00472E54" w:rsidRPr="00472E54" w:rsidRDefault="00472E54" w:rsidP="00472E54">
          <w:r w:rsidRPr="00472E54">
            <w:t>Academy, A. (n.d.). </w:t>
          </w:r>
          <w:r w:rsidRPr="00472E54">
            <w:rPr>
              <w:i/>
              <w:iCs/>
            </w:rPr>
            <w:t>Beyond Budgeting</w:t>
          </w:r>
          <w:r w:rsidRPr="00472E54">
            <w:t xml:space="preserve">. [online] Agile Academy. Available at: </w:t>
          </w:r>
          <w:hyperlink r:id="rId18" w:history="1">
            <w:r w:rsidRPr="00472E54">
              <w:rPr>
                <w:rStyle w:val="Hyperlink"/>
              </w:rPr>
              <w:t>https://www.agile-academy.com/en/organizational-development/beyond-budgeting/</w:t>
            </w:r>
          </w:hyperlink>
          <w:r w:rsidRPr="00472E54">
            <w:t>.</w:t>
          </w:r>
          <w:r>
            <w:t xml:space="preserve"> </w:t>
          </w:r>
        </w:p>
        <w:p w14:paraId="1BFFF410" w14:textId="77777777" w:rsidR="00472E54" w:rsidRPr="00472E54" w:rsidRDefault="00472E54" w:rsidP="00472E54">
          <w:r w:rsidRPr="00472E54">
            <w:t>‌</w:t>
          </w:r>
        </w:p>
        <w:p w14:paraId="4DF0775F" w14:textId="7A89941E" w:rsidR="00472E54" w:rsidRDefault="00472E54" w:rsidP="00472E54">
          <w:r w:rsidRPr="00472E54">
            <w:t>www.bbrt.co.uk. (n.d.). </w:t>
          </w:r>
          <w:r w:rsidRPr="00472E54">
            <w:rPr>
              <w:i/>
              <w:iCs/>
            </w:rPr>
            <w:t>About Beyond Budgeting</w:t>
          </w:r>
          <w:r w:rsidRPr="00472E54">
            <w:t xml:space="preserve">. [online] Available at: </w:t>
          </w:r>
          <w:hyperlink r:id="rId19" w:history="1">
            <w:r w:rsidRPr="00472E54">
              <w:rPr>
                <w:rStyle w:val="Hyperlink"/>
              </w:rPr>
              <w:t>https://www.bbrt.co.uk/beyond-budgeting/bb-problem.html</w:t>
            </w:r>
          </w:hyperlink>
          <w:r w:rsidRPr="00472E54">
            <w:t>.</w:t>
          </w:r>
          <w:r>
            <w:t xml:space="preserve"> </w:t>
          </w:r>
        </w:p>
        <w:p w14:paraId="1B6B5CEB" w14:textId="6B2649A2" w:rsidR="002275A2" w:rsidRPr="002275A2" w:rsidRDefault="002275A2" w:rsidP="002275A2">
          <w:r w:rsidRPr="002275A2">
            <w:t>Meagher, P. (2024). </w:t>
          </w:r>
          <w:r w:rsidRPr="002275A2">
            <w:rPr>
              <w:i/>
              <w:iCs/>
            </w:rPr>
            <w:t>Beyond Budgeting Approach</w:t>
          </w:r>
          <w:r w:rsidRPr="002275A2">
            <w:t xml:space="preserve">. [online] </w:t>
          </w:r>
          <w:proofErr w:type="spellStart"/>
          <w:r w:rsidRPr="002275A2">
            <w:t>Learnsignal</w:t>
          </w:r>
          <w:proofErr w:type="spellEnd"/>
          <w:r w:rsidRPr="002275A2">
            <w:t xml:space="preserve">. Available at: </w:t>
          </w:r>
          <w:hyperlink r:id="rId20" w:history="1">
            <w:r w:rsidRPr="002275A2">
              <w:rPr>
                <w:rStyle w:val="Hyperlink"/>
              </w:rPr>
              <w:t>https://www.learnsignal.com/blog/beyond-budgeting/</w:t>
            </w:r>
          </w:hyperlink>
          <w:r w:rsidRPr="002275A2">
            <w:t>.</w:t>
          </w:r>
          <w:r>
            <w:t xml:space="preserve"> </w:t>
          </w:r>
        </w:p>
        <w:p w14:paraId="00D86949" w14:textId="77777777" w:rsidR="002275A2" w:rsidRPr="002275A2" w:rsidRDefault="002275A2" w:rsidP="002275A2">
          <w:r w:rsidRPr="002275A2">
            <w:t>‌</w:t>
          </w:r>
        </w:p>
        <w:p w14:paraId="4673AD8F" w14:textId="77777777" w:rsidR="002275A2" w:rsidRPr="00472E54" w:rsidRDefault="002275A2" w:rsidP="00472E54"/>
        <w:p w14:paraId="1D206210" w14:textId="77777777" w:rsidR="00472E54" w:rsidRPr="00472E54" w:rsidRDefault="00472E54" w:rsidP="00472E54">
          <w:r w:rsidRPr="00472E54">
            <w:t>‌</w:t>
          </w:r>
        </w:p>
        <w:p w14:paraId="120D3BCF" w14:textId="77777777" w:rsidR="00AA2A91" w:rsidRDefault="00AA2A91" w:rsidP="00AA2A91"/>
        <w:p w14:paraId="20BC3FCE" w14:textId="77777777" w:rsidR="00AA2A91" w:rsidRDefault="00AA2A91" w:rsidP="00AA2A91"/>
        <w:p w14:paraId="70E87FE0" w14:textId="77777777" w:rsidR="00AA2A91" w:rsidRDefault="00AA2A91" w:rsidP="00AA2A91"/>
        <w:p w14:paraId="227E9D80" w14:textId="77777777" w:rsidR="00AA2A91" w:rsidRDefault="00AA2A91" w:rsidP="00AA2A91"/>
        <w:p w14:paraId="6E6D0B58" w14:textId="77777777" w:rsidR="00AA2A91" w:rsidRDefault="00AA2A91" w:rsidP="00AA2A91"/>
        <w:p w14:paraId="6859129F" w14:textId="77777777" w:rsidR="00AA2A91" w:rsidRDefault="00AA2A91" w:rsidP="00AA2A91"/>
        <w:p w14:paraId="3C2C4E14" w14:textId="77777777" w:rsidR="00AA2A91" w:rsidRDefault="00AA2A91" w:rsidP="00AA2A91"/>
        <w:p w14:paraId="0ABC39D3" w14:textId="77777777" w:rsidR="00AA2A91" w:rsidRDefault="00AA2A91" w:rsidP="00AA2A91"/>
        <w:p w14:paraId="77D69E6F" w14:textId="77777777" w:rsidR="004A11F6" w:rsidRPr="007D1947" w:rsidRDefault="004A11F6" w:rsidP="007D1947"/>
        <w:p w14:paraId="7F890C1F" w14:textId="77777777" w:rsidR="00CA09F3" w:rsidRDefault="00000000"/>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3C86"/>
    <w:rsid w:val="0008393B"/>
    <w:rsid w:val="00084E65"/>
    <w:rsid w:val="000B61F7"/>
    <w:rsid w:val="00107936"/>
    <w:rsid w:val="00115B96"/>
    <w:rsid w:val="002275A2"/>
    <w:rsid w:val="0022768F"/>
    <w:rsid w:val="002E1C61"/>
    <w:rsid w:val="00324CCD"/>
    <w:rsid w:val="0032561B"/>
    <w:rsid w:val="00345983"/>
    <w:rsid w:val="003B7170"/>
    <w:rsid w:val="00472E54"/>
    <w:rsid w:val="00480872"/>
    <w:rsid w:val="004843B1"/>
    <w:rsid w:val="004A11F6"/>
    <w:rsid w:val="004D47A2"/>
    <w:rsid w:val="004D519C"/>
    <w:rsid w:val="00551B36"/>
    <w:rsid w:val="00581EB2"/>
    <w:rsid w:val="006358AE"/>
    <w:rsid w:val="006F3595"/>
    <w:rsid w:val="0071325C"/>
    <w:rsid w:val="0075421F"/>
    <w:rsid w:val="00766CDD"/>
    <w:rsid w:val="00777842"/>
    <w:rsid w:val="007B6177"/>
    <w:rsid w:val="007D1947"/>
    <w:rsid w:val="00842FD4"/>
    <w:rsid w:val="00886696"/>
    <w:rsid w:val="009230EA"/>
    <w:rsid w:val="00931CAA"/>
    <w:rsid w:val="00A12B58"/>
    <w:rsid w:val="00A34DEA"/>
    <w:rsid w:val="00AA2A91"/>
    <w:rsid w:val="00BC4758"/>
    <w:rsid w:val="00BF0824"/>
    <w:rsid w:val="00C100C6"/>
    <w:rsid w:val="00C80836"/>
    <w:rsid w:val="00C93FD2"/>
    <w:rsid w:val="00CA09F3"/>
    <w:rsid w:val="00D341D5"/>
    <w:rsid w:val="00D62A35"/>
    <w:rsid w:val="00D72849"/>
    <w:rsid w:val="00D854A5"/>
    <w:rsid w:val="00EB69AD"/>
    <w:rsid w:val="00EE64DE"/>
    <w:rsid w:val="00F841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B617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semiHidden/>
    <w:rsid w:val="007B6177"/>
    <w:rPr>
      <w:rFonts w:asciiTheme="majorHAnsi" w:eastAsiaTheme="majorEastAsia" w:hAnsiTheme="majorHAnsi" w:cstheme="majorBidi"/>
      <w:color w:val="1F4D78" w:themeColor="accent1" w:themeShade="7F"/>
      <w:sz w:val="24"/>
      <w:szCs w:val="24"/>
    </w:rPr>
  </w:style>
  <w:style w:type="paragraph" w:styleId="Subtitle">
    <w:name w:val="Subtitle"/>
    <w:basedOn w:val="Normal"/>
    <w:next w:val="Normal"/>
    <w:link w:val="SubtitleChar"/>
    <w:uiPriority w:val="11"/>
    <w:qFormat/>
    <w:rsid w:val="0032561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2561B"/>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EE64DE"/>
    <w:rPr>
      <w:color w:val="605E5C"/>
      <w:shd w:val="clear" w:color="auto" w:fill="E1DFDD"/>
    </w:rPr>
  </w:style>
  <w:style w:type="character" w:styleId="FollowedHyperlink">
    <w:name w:val="FollowedHyperlink"/>
    <w:basedOn w:val="DefaultParagraphFont"/>
    <w:uiPriority w:val="99"/>
    <w:semiHidden/>
    <w:unhideWhenUsed/>
    <w:rsid w:val="00C80836"/>
    <w:rPr>
      <w:color w:val="954F72" w:themeColor="followedHyperlink"/>
      <w:u w:val="single"/>
    </w:rPr>
  </w:style>
  <w:style w:type="paragraph" w:styleId="NormalWeb">
    <w:name w:val="Normal (Web)"/>
    <w:basedOn w:val="Normal"/>
    <w:uiPriority w:val="99"/>
    <w:semiHidden/>
    <w:unhideWhenUsed/>
    <w:rsid w:val="00003C86"/>
    <w:rPr>
      <w:rFonts w:ascii="Times New Roman" w:hAnsi="Times New Roman" w:cs="Times New Roman"/>
      <w:sz w:val="24"/>
      <w:szCs w:val="24"/>
    </w:rPr>
  </w:style>
  <w:style w:type="paragraph" w:styleId="Title">
    <w:name w:val="Title"/>
    <w:basedOn w:val="Normal"/>
    <w:next w:val="Normal"/>
    <w:link w:val="TitleChar"/>
    <w:uiPriority w:val="10"/>
    <w:qFormat/>
    <w:rsid w:val="002E1C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1C6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477442">
      <w:bodyDiv w:val="1"/>
      <w:marLeft w:val="0"/>
      <w:marRight w:val="0"/>
      <w:marTop w:val="0"/>
      <w:marBottom w:val="0"/>
      <w:divBdr>
        <w:top w:val="none" w:sz="0" w:space="0" w:color="auto"/>
        <w:left w:val="none" w:sz="0" w:space="0" w:color="auto"/>
        <w:bottom w:val="none" w:sz="0" w:space="0" w:color="auto"/>
        <w:right w:val="none" w:sz="0" w:space="0" w:color="auto"/>
      </w:divBdr>
    </w:div>
    <w:div w:id="118572243">
      <w:bodyDiv w:val="1"/>
      <w:marLeft w:val="0"/>
      <w:marRight w:val="0"/>
      <w:marTop w:val="0"/>
      <w:marBottom w:val="0"/>
      <w:divBdr>
        <w:top w:val="none" w:sz="0" w:space="0" w:color="auto"/>
        <w:left w:val="none" w:sz="0" w:space="0" w:color="auto"/>
        <w:bottom w:val="none" w:sz="0" w:space="0" w:color="auto"/>
        <w:right w:val="none" w:sz="0" w:space="0" w:color="auto"/>
      </w:divBdr>
    </w:div>
    <w:div w:id="132187490">
      <w:bodyDiv w:val="1"/>
      <w:marLeft w:val="0"/>
      <w:marRight w:val="0"/>
      <w:marTop w:val="0"/>
      <w:marBottom w:val="0"/>
      <w:divBdr>
        <w:top w:val="none" w:sz="0" w:space="0" w:color="auto"/>
        <w:left w:val="none" w:sz="0" w:space="0" w:color="auto"/>
        <w:bottom w:val="none" w:sz="0" w:space="0" w:color="auto"/>
        <w:right w:val="none" w:sz="0" w:space="0" w:color="auto"/>
      </w:divBdr>
    </w:div>
    <w:div w:id="165024690">
      <w:bodyDiv w:val="1"/>
      <w:marLeft w:val="0"/>
      <w:marRight w:val="0"/>
      <w:marTop w:val="0"/>
      <w:marBottom w:val="0"/>
      <w:divBdr>
        <w:top w:val="none" w:sz="0" w:space="0" w:color="auto"/>
        <w:left w:val="none" w:sz="0" w:space="0" w:color="auto"/>
        <w:bottom w:val="none" w:sz="0" w:space="0" w:color="auto"/>
        <w:right w:val="none" w:sz="0" w:space="0" w:color="auto"/>
      </w:divBdr>
    </w:div>
    <w:div w:id="209538251">
      <w:bodyDiv w:val="1"/>
      <w:marLeft w:val="0"/>
      <w:marRight w:val="0"/>
      <w:marTop w:val="0"/>
      <w:marBottom w:val="0"/>
      <w:divBdr>
        <w:top w:val="none" w:sz="0" w:space="0" w:color="auto"/>
        <w:left w:val="none" w:sz="0" w:space="0" w:color="auto"/>
        <w:bottom w:val="none" w:sz="0" w:space="0" w:color="auto"/>
        <w:right w:val="none" w:sz="0" w:space="0" w:color="auto"/>
      </w:divBdr>
    </w:div>
    <w:div w:id="229000031">
      <w:bodyDiv w:val="1"/>
      <w:marLeft w:val="0"/>
      <w:marRight w:val="0"/>
      <w:marTop w:val="0"/>
      <w:marBottom w:val="0"/>
      <w:divBdr>
        <w:top w:val="none" w:sz="0" w:space="0" w:color="auto"/>
        <w:left w:val="none" w:sz="0" w:space="0" w:color="auto"/>
        <w:bottom w:val="none" w:sz="0" w:space="0" w:color="auto"/>
        <w:right w:val="none" w:sz="0" w:space="0" w:color="auto"/>
      </w:divBdr>
    </w:div>
    <w:div w:id="318193843">
      <w:bodyDiv w:val="1"/>
      <w:marLeft w:val="0"/>
      <w:marRight w:val="0"/>
      <w:marTop w:val="0"/>
      <w:marBottom w:val="0"/>
      <w:divBdr>
        <w:top w:val="none" w:sz="0" w:space="0" w:color="auto"/>
        <w:left w:val="none" w:sz="0" w:space="0" w:color="auto"/>
        <w:bottom w:val="none" w:sz="0" w:space="0" w:color="auto"/>
        <w:right w:val="none" w:sz="0" w:space="0" w:color="auto"/>
      </w:divBdr>
    </w:div>
    <w:div w:id="363672532">
      <w:bodyDiv w:val="1"/>
      <w:marLeft w:val="0"/>
      <w:marRight w:val="0"/>
      <w:marTop w:val="0"/>
      <w:marBottom w:val="0"/>
      <w:divBdr>
        <w:top w:val="none" w:sz="0" w:space="0" w:color="auto"/>
        <w:left w:val="none" w:sz="0" w:space="0" w:color="auto"/>
        <w:bottom w:val="none" w:sz="0" w:space="0" w:color="auto"/>
        <w:right w:val="none" w:sz="0" w:space="0" w:color="auto"/>
      </w:divBdr>
    </w:div>
    <w:div w:id="373576496">
      <w:bodyDiv w:val="1"/>
      <w:marLeft w:val="0"/>
      <w:marRight w:val="0"/>
      <w:marTop w:val="0"/>
      <w:marBottom w:val="0"/>
      <w:divBdr>
        <w:top w:val="none" w:sz="0" w:space="0" w:color="auto"/>
        <w:left w:val="none" w:sz="0" w:space="0" w:color="auto"/>
        <w:bottom w:val="none" w:sz="0" w:space="0" w:color="auto"/>
        <w:right w:val="none" w:sz="0" w:space="0" w:color="auto"/>
      </w:divBdr>
    </w:div>
    <w:div w:id="398943901">
      <w:bodyDiv w:val="1"/>
      <w:marLeft w:val="0"/>
      <w:marRight w:val="0"/>
      <w:marTop w:val="0"/>
      <w:marBottom w:val="0"/>
      <w:divBdr>
        <w:top w:val="none" w:sz="0" w:space="0" w:color="auto"/>
        <w:left w:val="none" w:sz="0" w:space="0" w:color="auto"/>
        <w:bottom w:val="none" w:sz="0" w:space="0" w:color="auto"/>
        <w:right w:val="none" w:sz="0" w:space="0" w:color="auto"/>
      </w:divBdr>
    </w:div>
    <w:div w:id="473718747">
      <w:bodyDiv w:val="1"/>
      <w:marLeft w:val="0"/>
      <w:marRight w:val="0"/>
      <w:marTop w:val="0"/>
      <w:marBottom w:val="0"/>
      <w:divBdr>
        <w:top w:val="none" w:sz="0" w:space="0" w:color="auto"/>
        <w:left w:val="none" w:sz="0" w:space="0" w:color="auto"/>
        <w:bottom w:val="none" w:sz="0" w:space="0" w:color="auto"/>
        <w:right w:val="none" w:sz="0" w:space="0" w:color="auto"/>
      </w:divBdr>
      <w:divsChild>
        <w:div w:id="1823695993">
          <w:marLeft w:val="0"/>
          <w:marRight w:val="0"/>
          <w:marTop w:val="0"/>
          <w:marBottom w:val="0"/>
          <w:divBdr>
            <w:top w:val="none" w:sz="0" w:space="0" w:color="auto"/>
            <w:left w:val="none" w:sz="0" w:space="0" w:color="auto"/>
            <w:bottom w:val="none" w:sz="0" w:space="0" w:color="auto"/>
            <w:right w:val="none" w:sz="0" w:space="0" w:color="auto"/>
          </w:divBdr>
          <w:divsChild>
            <w:div w:id="1464810193">
              <w:marLeft w:val="0"/>
              <w:marRight w:val="0"/>
              <w:marTop w:val="0"/>
              <w:marBottom w:val="0"/>
              <w:divBdr>
                <w:top w:val="none" w:sz="0" w:space="0" w:color="auto"/>
                <w:left w:val="none" w:sz="0" w:space="0" w:color="auto"/>
                <w:bottom w:val="none" w:sz="0" w:space="0" w:color="auto"/>
                <w:right w:val="none" w:sz="0" w:space="0" w:color="auto"/>
              </w:divBdr>
              <w:divsChild>
                <w:div w:id="1403598080">
                  <w:marLeft w:val="0"/>
                  <w:marRight w:val="0"/>
                  <w:marTop w:val="0"/>
                  <w:marBottom w:val="0"/>
                  <w:divBdr>
                    <w:top w:val="none" w:sz="0" w:space="0" w:color="auto"/>
                    <w:left w:val="none" w:sz="0" w:space="0" w:color="auto"/>
                    <w:bottom w:val="none" w:sz="0" w:space="0" w:color="auto"/>
                    <w:right w:val="none" w:sz="0" w:space="0" w:color="auto"/>
                  </w:divBdr>
                  <w:divsChild>
                    <w:div w:id="172838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758855">
      <w:bodyDiv w:val="1"/>
      <w:marLeft w:val="0"/>
      <w:marRight w:val="0"/>
      <w:marTop w:val="0"/>
      <w:marBottom w:val="0"/>
      <w:divBdr>
        <w:top w:val="none" w:sz="0" w:space="0" w:color="auto"/>
        <w:left w:val="none" w:sz="0" w:space="0" w:color="auto"/>
        <w:bottom w:val="none" w:sz="0" w:space="0" w:color="auto"/>
        <w:right w:val="none" w:sz="0" w:space="0" w:color="auto"/>
      </w:divBdr>
      <w:divsChild>
        <w:div w:id="969939434">
          <w:marLeft w:val="0"/>
          <w:marRight w:val="0"/>
          <w:marTop w:val="0"/>
          <w:marBottom w:val="0"/>
          <w:divBdr>
            <w:top w:val="none" w:sz="0" w:space="0" w:color="auto"/>
            <w:left w:val="none" w:sz="0" w:space="0" w:color="auto"/>
            <w:bottom w:val="none" w:sz="0" w:space="0" w:color="auto"/>
            <w:right w:val="none" w:sz="0" w:space="0" w:color="auto"/>
          </w:divBdr>
        </w:div>
      </w:divsChild>
    </w:div>
    <w:div w:id="606667470">
      <w:bodyDiv w:val="1"/>
      <w:marLeft w:val="0"/>
      <w:marRight w:val="0"/>
      <w:marTop w:val="0"/>
      <w:marBottom w:val="0"/>
      <w:divBdr>
        <w:top w:val="none" w:sz="0" w:space="0" w:color="auto"/>
        <w:left w:val="none" w:sz="0" w:space="0" w:color="auto"/>
        <w:bottom w:val="none" w:sz="0" w:space="0" w:color="auto"/>
        <w:right w:val="none" w:sz="0" w:space="0" w:color="auto"/>
      </w:divBdr>
    </w:div>
    <w:div w:id="608467703">
      <w:bodyDiv w:val="1"/>
      <w:marLeft w:val="0"/>
      <w:marRight w:val="0"/>
      <w:marTop w:val="0"/>
      <w:marBottom w:val="0"/>
      <w:divBdr>
        <w:top w:val="none" w:sz="0" w:space="0" w:color="auto"/>
        <w:left w:val="none" w:sz="0" w:space="0" w:color="auto"/>
        <w:bottom w:val="none" w:sz="0" w:space="0" w:color="auto"/>
        <w:right w:val="none" w:sz="0" w:space="0" w:color="auto"/>
      </w:divBdr>
    </w:div>
    <w:div w:id="693186883">
      <w:bodyDiv w:val="1"/>
      <w:marLeft w:val="0"/>
      <w:marRight w:val="0"/>
      <w:marTop w:val="0"/>
      <w:marBottom w:val="0"/>
      <w:divBdr>
        <w:top w:val="none" w:sz="0" w:space="0" w:color="auto"/>
        <w:left w:val="none" w:sz="0" w:space="0" w:color="auto"/>
        <w:bottom w:val="none" w:sz="0" w:space="0" w:color="auto"/>
        <w:right w:val="none" w:sz="0" w:space="0" w:color="auto"/>
      </w:divBdr>
    </w:div>
    <w:div w:id="706179570">
      <w:bodyDiv w:val="1"/>
      <w:marLeft w:val="0"/>
      <w:marRight w:val="0"/>
      <w:marTop w:val="0"/>
      <w:marBottom w:val="0"/>
      <w:divBdr>
        <w:top w:val="none" w:sz="0" w:space="0" w:color="auto"/>
        <w:left w:val="none" w:sz="0" w:space="0" w:color="auto"/>
        <w:bottom w:val="none" w:sz="0" w:space="0" w:color="auto"/>
        <w:right w:val="none" w:sz="0" w:space="0" w:color="auto"/>
      </w:divBdr>
    </w:div>
    <w:div w:id="762649403">
      <w:bodyDiv w:val="1"/>
      <w:marLeft w:val="0"/>
      <w:marRight w:val="0"/>
      <w:marTop w:val="0"/>
      <w:marBottom w:val="0"/>
      <w:divBdr>
        <w:top w:val="none" w:sz="0" w:space="0" w:color="auto"/>
        <w:left w:val="none" w:sz="0" w:space="0" w:color="auto"/>
        <w:bottom w:val="none" w:sz="0" w:space="0" w:color="auto"/>
        <w:right w:val="none" w:sz="0" w:space="0" w:color="auto"/>
      </w:divBdr>
    </w:div>
    <w:div w:id="778987471">
      <w:bodyDiv w:val="1"/>
      <w:marLeft w:val="0"/>
      <w:marRight w:val="0"/>
      <w:marTop w:val="0"/>
      <w:marBottom w:val="0"/>
      <w:divBdr>
        <w:top w:val="none" w:sz="0" w:space="0" w:color="auto"/>
        <w:left w:val="none" w:sz="0" w:space="0" w:color="auto"/>
        <w:bottom w:val="none" w:sz="0" w:space="0" w:color="auto"/>
        <w:right w:val="none" w:sz="0" w:space="0" w:color="auto"/>
      </w:divBdr>
    </w:div>
    <w:div w:id="779492269">
      <w:bodyDiv w:val="1"/>
      <w:marLeft w:val="0"/>
      <w:marRight w:val="0"/>
      <w:marTop w:val="0"/>
      <w:marBottom w:val="0"/>
      <w:divBdr>
        <w:top w:val="none" w:sz="0" w:space="0" w:color="auto"/>
        <w:left w:val="none" w:sz="0" w:space="0" w:color="auto"/>
        <w:bottom w:val="none" w:sz="0" w:space="0" w:color="auto"/>
        <w:right w:val="none" w:sz="0" w:space="0" w:color="auto"/>
      </w:divBdr>
    </w:div>
    <w:div w:id="787897689">
      <w:bodyDiv w:val="1"/>
      <w:marLeft w:val="0"/>
      <w:marRight w:val="0"/>
      <w:marTop w:val="0"/>
      <w:marBottom w:val="0"/>
      <w:divBdr>
        <w:top w:val="none" w:sz="0" w:space="0" w:color="auto"/>
        <w:left w:val="none" w:sz="0" w:space="0" w:color="auto"/>
        <w:bottom w:val="none" w:sz="0" w:space="0" w:color="auto"/>
        <w:right w:val="none" w:sz="0" w:space="0" w:color="auto"/>
      </w:divBdr>
    </w:div>
    <w:div w:id="820581230">
      <w:bodyDiv w:val="1"/>
      <w:marLeft w:val="0"/>
      <w:marRight w:val="0"/>
      <w:marTop w:val="0"/>
      <w:marBottom w:val="0"/>
      <w:divBdr>
        <w:top w:val="none" w:sz="0" w:space="0" w:color="auto"/>
        <w:left w:val="none" w:sz="0" w:space="0" w:color="auto"/>
        <w:bottom w:val="none" w:sz="0" w:space="0" w:color="auto"/>
        <w:right w:val="none" w:sz="0" w:space="0" w:color="auto"/>
      </w:divBdr>
    </w:div>
    <w:div w:id="861356819">
      <w:bodyDiv w:val="1"/>
      <w:marLeft w:val="0"/>
      <w:marRight w:val="0"/>
      <w:marTop w:val="0"/>
      <w:marBottom w:val="0"/>
      <w:divBdr>
        <w:top w:val="none" w:sz="0" w:space="0" w:color="auto"/>
        <w:left w:val="none" w:sz="0" w:space="0" w:color="auto"/>
        <w:bottom w:val="none" w:sz="0" w:space="0" w:color="auto"/>
        <w:right w:val="none" w:sz="0" w:space="0" w:color="auto"/>
      </w:divBdr>
    </w:div>
    <w:div w:id="912131146">
      <w:bodyDiv w:val="1"/>
      <w:marLeft w:val="0"/>
      <w:marRight w:val="0"/>
      <w:marTop w:val="0"/>
      <w:marBottom w:val="0"/>
      <w:divBdr>
        <w:top w:val="none" w:sz="0" w:space="0" w:color="auto"/>
        <w:left w:val="none" w:sz="0" w:space="0" w:color="auto"/>
        <w:bottom w:val="none" w:sz="0" w:space="0" w:color="auto"/>
        <w:right w:val="none" w:sz="0" w:space="0" w:color="auto"/>
      </w:divBdr>
      <w:divsChild>
        <w:div w:id="1249923292">
          <w:marLeft w:val="0"/>
          <w:marRight w:val="0"/>
          <w:marTop w:val="0"/>
          <w:marBottom w:val="0"/>
          <w:divBdr>
            <w:top w:val="none" w:sz="0" w:space="0" w:color="auto"/>
            <w:left w:val="none" w:sz="0" w:space="0" w:color="auto"/>
            <w:bottom w:val="none" w:sz="0" w:space="0" w:color="auto"/>
            <w:right w:val="none" w:sz="0" w:space="0" w:color="auto"/>
          </w:divBdr>
          <w:divsChild>
            <w:div w:id="1939754972">
              <w:marLeft w:val="0"/>
              <w:marRight w:val="0"/>
              <w:marTop w:val="0"/>
              <w:marBottom w:val="0"/>
              <w:divBdr>
                <w:top w:val="none" w:sz="0" w:space="0" w:color="auto"/>
                <w:left w:val="none" w:sz="0" w:space="0" w:color="auto"/>
                <w:bottom w:val="none" w:sz="0" w:space="0" w:color="auto"/>
                <w:right w:val="none" w:sz="0" w:space="0" w:color="auto"/>
              </w:divBdr>
              <w:divsChild>
                <w:div w:id="385182627">
                  <w:marLeft w:val="0"/>
                  <w:marRight w:val="0"/>
                  <w:marTop w:val="0"/>
                  <w:marBottom w:val="0"/>
                  <w:divBdr>
                    <w:top w:val="none" w:sz="0" w:space="0" w:color="auto"/>
                    <w:left w:val="none" w:sz="0" w:space="0" w:color="auto"/>
                    <w:bottom w:val="none" w:sz="0" w:space="0" w:color="auto"/>
                    <w:right w:val="none" w:sz="0" w:space="0" w:color="auto"/>
                  </w:divBdr>
                  <w:divsChild>
                    <w:div w:id="48498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670894">
      <w:bodyDiv w:val="1"/>
      <w:marLeft w:val="0"/>
      <w:marRight w:val="0"/>
      <w:marTop w:val="0"/>
      <w:marBottom w:val="0"/>
      <w:divBdr>
        <w:top w:val="none" w:sz="0" w:space="0" w:color="auto"/>
        <w:left w:val="none" w:sz="0" w:space="0" w:color="auto"/>
        <w:bottom w:val="none" w:sz="0" w:space="0" w:color="auto"/>
        <w:right w:val="none" w:sz="0" w:space="0" w:color="auto"/>
      </w:divBdr>
    </w:div>
    <w:div w:id="917056025">
      <w:bodyDiv w:val="1"/>
      <w:marLeft w:val="0"/>
      <w:marRight w:val="0"/>
      <w:marTop w:val="0"/>
      <w:marBottom w:val="0"/>
      <w:divBdr>
        <w:top w:val="none" w:sz="0" w:space="0" w:color="auto"/>
        <w:left w:val="none" w:sz="0" w:space="0" w:color="auto"/>
        <w:bottom w:val="none" w:sz="0" w:space="0" w:color="auto"/>
        <w:right w:val="none" w:sz="0" w:space="0" w:color="auto"/>
      </w:divBdr>
    </w:div>
    <w:div w:id="939752261">
      <w:bodyDiv w:val="1"/>
      <w:marLeft w:val="0"/>
      <w:marRight w:val="0"/>
      <w:marTop w:val="0"/>
      <w:marBottom w:val="0"/>
      <w:divBdr>
        <w:top w:val="none" w:sz="0" w:space="0" w:color="auto"/>
        <w:left w:val="none" w:sz="0" w:space="0" w:color="auto"/>
        <w:bottom w:val="none" w:sz="0" w:space="0" w:color="auto"/>
        <w:right w:val="none" w:sz="0" w:space="0" w:color="auto"/>
      </w:divBdr>
    </w:div>
    <w:div w:id="941650161">
      <w:bodyDiv w:val="1"/>
      <w:marLeft w:val="0"/>
      <w:marRight w:val="0"/>
      <w:marTop w:val="0"/>
      <w:marBottom w:val="0"/>
      <w:divBdr>
        <w:top w:val="none" w:sz="0" w:space="0" w:color="auto"/>
        <w:left w:val="none" w:sz="0" w:space="0" w:color="auto"/>
        <w:bottom w:val="none" w:sz="0" w:space="0" w:color="auto"/>
        <w:right w:val="none" w:sz="0" w:space="0" w:color="auto"/>
      </w:divBdr>
    </w:div>
    <w:div w:id="977370379">
      <w:bodyDiv w:val="1"/>
      <w:marLeft w:val="0"/>
      <w:marRight w:val="0"/>
      <w:marTop w:val="0"/>
      <w:marBottom w:val="0"/>
      <w:divBdr>
        <w:top w:val="none" w:sz="0" w:space="0" w:color="auto"/>
        <w:left w:val="none" w:sz="0" w:space="0" w:color="auto"/>
        <w:bottom w:val="none" w:sz="0" w:space="0" w:color="auto"/>
        <w:right w:val="none" w:sz="0" w:space="0" w:color="auto"/>
      </w:divBdr>
    </w:div>
    <w:div w:id="1034768946">
      <w:bodyDiv w:val="1"/>
      <w:marLeft w:val="0"/>
      <w:marRight w:val="0"/>
      <w:marTop w:val="0"/>
      <w:marBottom w:val="0"/>
      <w:divBdr>
        <w:top w:val="none" w:sz="0" w:space="0" w:color="auto"/>
        <w:left w:val="none" w:sz="0" w:space="0" w:color="auto"/>
        <w:bottom w:val="none" w:sz="0" w:space="0" w:color="auto"/>
        <w:right w:val="none" w:sz="0" w:space="0" w:color="auto"/>
      </w:divBdr>
    </w:div>
    <w:div w:id="1130899233">
      <w:bodyDiv w:val="1"/>
      <w:marLeft w:val="0"/>
      <w:marRight w:val="0"/>
      <w:marTop w:val="0"/>
      <w:marBottom w:val="0"/>
      <w:divBdr>
        <w:top w:val="none" w:sz="0" w:space="0" w:color="auto"/>
        <w:left w:val="none" w:sz="0" w:space="0" w:color="auto"/>
        <w:bottom w:val="none" w:sz="0" w:space="0" w:color="auto"/>
        <w:right w:val="none" w:sz="0" w:space="0" w:color="auto"/>
      </w:divBdr>
    </w:div>
    <w:div w:id="1136944872">
      <w:bodyDiv w:val="1"/>
      <w:marLeft w:val="0"/>
      <w:marRight w:val="0"/>
      <w:marTop w:val="0"/>
      <w:marBottom w:val="0"/>
      <w:divBdr>
        <w:top w:val="none" w:sz="0" w:space="0" w:color="auto"/>
        <w:left w:val="none" w:sz="0" w:space="0" w:color="auto"/>
        <w:bottom w:val="none" w:sz="0" w:space="0" w:color="auto"/>
        <w:right w:val="none" w:sz="0" w:space="0" w:color="auto"/>
      </w:divBdr>
    </w:div>
    <w:div w:id="1310210774">
      <w:bodyDiv w:val="1"/>
      <w:marLeft w:val="0"/>
      <w:marRight w:val="0"/>
      <w:marTop w:val="0"/>
      <w:marBottom w:val="0"/>
      <w:divBdr>
        <w:top w:val="none" w:sz="0" w:space="0" w:color="auto"/>
        <w:left w:val="none" w:sz="0" w:space="0" w:color="auto"/>
        <w:bottom w:val="none" w:sz="0" w:space="0" w:color="auto"/>
        <w:right w:val="none" w:sz="0" w:space="0" w:color="auto"/>
      </w:divBdr>
    </w:div>
    <w:div w:id="1359938345">
      <w:bodyDiv w:val="1"/>
      <w:marLeft w:val="0"/>
      <w:marRight w:val="0"/>
      <w:marTop w:val="0"/>
      <w:marBottom w:val="0"/>
      <w:divBdr>
        <w:top w:val="none" w:sz="0" w:space="0" w:color="auto"/>
        <w:left w:val="none" w:sz="0" w:space="0" w:color="auto"/>
        <w:bottom w:val="none" w:sz="0" w:space="0" w:color="auto"/>
        <w:right w:val="none" w:sz="0" w:space="0" w:color="auto"/>
      </w:divBdr>
    </w:div>
    <w:div w:id="1480614192">
      <w:bodyDiv w:val="1"/>
      <w:marLeft w:val="0"/>
      <w:marRight w:val="0"/>
      <w:marTop w:val="0"/>
      <w:marBottom w:val="0"/>
      <w:divBdr>
        <w:top w:val="none" w:sz="0" w:space="0" w:color="auto"/>
        <w:left w:val="none" w:sz="0" w:space="0" w:color="auto"/>
        <w:bottom w:val="none" w:sz="0" w:space="0" w:color="auto"/>
        <w:right w:val="none" w:sz="0" w:space="0" w:color="auto"/>
      </w:divBdr>
    </w:div>
    <w:div w:id="1482770939">
      <w:bodyDiv w:val="1"/>
      <w:marLeft w:val="0"/>
      <w:marRight w:val="0"/>
      <w:marTop w:val="0"/>
      <w:marBottom w:val="0"/>
      <w:divBdr>
        <w:top w:val="none" w:sz="0" w:space="0" w:color="auto"/>
        <w:left w:val="none" w:sz="0" w:space="0" w:color="auto"/>
        <w:bottom w:val="none" w:sz="0" w:space="0" w:color="auto"/>
        <w:right w:val="none" w:sz="0" w:space="0" w:color="auto"/>
      </w:divBdr>
    </w:div>
    <w:div w:id="1523587821">
      <w:bodyDiv w:val="1"/>
      <w:marLeft w:val="0"/>
      <w:marRight w:val="0"/>
      <w:marTop w:val="0"/>
      <w:marBottom w:val="0"/>
      <w:divBdr>
        <w:top w:val="none" w:sz="0" w:space="0" w:color="auto"/>
        <w:left w:val="none" w:sz="0" w:space="0" w:color="auto"/>
        <w:bottom w:val="none" w:sz="0" w:space="0" w:color="auto"/>
        <w:right w:val="none" w:sz="0" w:space="0" w:color="auto"/>
      </w:divBdr>
    </w:div>
    <w:div w:id="1534422323">
      <w:bodyDiv w:val="1"/>
      <w:marLeft w:val="0"/>
      <w:marRight w:val="0"/>
      <w:marTop w:val="0"/>
      <w:marBottom w:val="0"/>
      <w:divBdr>
        <w:top w:val="none" w:sz="0" w:space="0" w:color="auto"/>
        <w:left w:val="none" w:sz="0" w:space="0" w:color="auto"/>
        <w:bottom w:val="none" w:sz="0" w:space="0" w:color="auto"/>
        <w:right w:val="none" w:sz="0" w:space="0" w:color="auto"/>
      </w:divBdr>
    </w:div>
    <w:div w:id="1568031847">
      <w:bodyDiv w:val="1"/>
      <w:marLeft w:val="0"/>
      <w:marRight w:val="0"/>
      <w:marTop w:val="0"/>
      <w:marBottom w:val="0"/>
      <w:divBdr>
        <w:top w:val="none" w:sz="0" w:space="0" w:color="auto"/>
        <w:left w:val="none" w:sz="0" w:space="0" w:color="auto"/>
        <w:bottom w:val="none" w:sz="0" w:space="0" w:color="auto"/>
        <w:right w:val="none" w:sz="0" w:space="0" w:color="auto"/>
      </w:divBdr>
      <w:divsChild>
        <w:div w:id="2115399744">
          <w:marLeft w:val="0"/>
          <w:marRight w:val="0"/>
          <w:marTop w:val="0"/>
          <w:marBottom w:val="0"/>
          <w:divBdr>
            <w:top w:val="none" w:sz="0" w:space="0" w:color="auto"/>
            <w:left w:val="none" w:sz="0" w:space="0" w:color="auto"/>
            <w:bottom w:val="none" w:sz="0" w:space="0" w:color="auto"/>
            <w:right w:val="none" w:sz="0" w:space="0" w:color="auto"/>
          </w:divBdr>
        </w:div>
      </w:divsChild>
    </w:div>
    <w:div w:id="1652128628">
      <w:bodyDiv w:val="1"/>
      <w:marLeft w:val="0"/>
      <w:marRight w:val="0"/>
      <w:marTop w:val="0"/>
      <w:marBottom w:val="0"/>
      <w:divBdr>
        <w:top w:val="none" w:sz="0" w:space="0" w:color="auto"/>
        <w:left w:val="none" w:sz="0" w:space="0" w:color="auto"/>
        <w:bottom w:val="none" w:sz="0" w:space="0" w:color="auto"/>
        <w:right w:val="none" w:sz="0" w:space="0" w:color="auto"/>
      </w:divBdr>
    </w:div>
    <w:div w:id="1653951726">
      <w:bodyDiv w:val="1"/>
      <w:marLeft w:val="0"/>
      <w:marRight w:val="0"/>
      <w:marTop w:val="0"/>
      <w:marBottom w:val="0"/>
      <w:divBdr>
        <w:top w:val="none" w:sz="0" w:space="0" w:color="auto"/>
        <w:left w:val="none" w:sz="0" w:space="0" w:color="auto"/>
        <w:bottom w:val="none" w:sz="0" w:space="0" w:color="auto"/>
        <w:right w:val="none" w:sz="0" w:space="0" w:color="auto"/>
      </w:divBdr>
    </w:div>
    <w:div w:id="1663191683">
      <w:bodyDiv w:val="1"/>
      <w:marLeft w:val="0"/>
      <w:marRight w:val="0"/>
      <w:marTop w:val="0"/>
      <w:marBottom w:val="0"/>
      <w:divBdr>
        <w:top w:val="none" w:sz="0" w:space="0" w:color="auto"/>
        <w:left w:val="none" w:sz="0" w:space="0" w:color="auto"/>
        <w:bottom w:val="none" w:sz="0" w:space="0" w:color="auto"/>
        <w:right w:val="none" w:sz="0" w:space="0" w:color="auto"/>
      </w:divBdr>
    </w:div>
    <w:div w:id="1666323837">
      <w:bodyDiv w:val="1"/>
      <w:marLeft w:val="0"/>
      <w:marRight w:val="0"/>
      <w:marTop w:val="0"/>
      <w:marBottom w:val="0"/>
      <w:divBdr>
        <w:top w:val="none" w:sz="0" w:space="0" w:color="auto"/>
        <w:left w:val="none" w:sz="0" w:space="0" w:color="auto"/>
        <w:bottom w:val="none" w:sz="0" w:space="0" w:color="auto"/>
        <w:right w:val="none" w:sz="0" w:space="0" w:color="auto"/>
      </w:divBdr>
    </w:div>
    <w:div w:id="1673605165">
      <w:bodyDiv w:val="1"/>
      <w:marLeft w:val="0"/>
      <w:marRight w:val="0"/>
      <w:marTop w:val="0"/>
      <w:marBottom w:val="0"/>
      <w:divBdr>
        <w:top w:val="none" w:sz="0" w:space="0" w:color="auto"/>
        <w:left w:val="none" w:sz="0" w:space="0" w:color="auto"/>
        <w:bottom w:val="none" w:sz="0" w:space="0" w:color="auto"/>
        <w:right w:val="none" w:sz="0" w:space="0" w:color="auto"/>
      </w:divBdr>
    </w:div>
    <w:div w:id="1751808341">
      <w:bodyDiv w:val="1"/>
      <w:marLeft w:val="0"/>
      <w:marRight w:val="0"/>
      <w:marTop w:val="0"/>
      <w:marBottom w:val="0"/>
      <w:divBdr>
        <w:top w:val="none" w:sz="0" w:space="0" w:color="auto"/>
        <w:left w:val="none" w:sz="0" w:space="0" w:color="auto"/>
        <w:bottom w:val="none" w:sz="0" w:space="0" w:color="auto"/>
        <w:right w:val="none" w:sz="0" w:space="0" w:color="auto"/>
      </w:divBdr>
    </w:div>
    <w:div w:id="1826235520">
      <w:bodyDiv w:val="1"/>
      <w:marLeft w:val="0"/>
      <w:marRight w:val="0"/>
      <w:marTop w:val="0"/>
      <w:marBottom w:val="0"/>
      <w:divBdr>
        <w:top w:val="none" w:sz="0" w:space="0" w:color="auto"/>
        <w:left w:val="none" w:sz="0" w:space="0" w:color="auto"/>
        <w:bottom w:val="none" w:sz="0" w:space="0" w:color="auto"/>
        <w:right w:val="none" w:sz="0" w:space="0" w:color="auto"/>
      </w:divBdr>
    </w:div>
    <w:div w:id="1832984809">
      <w:bodyDiv w:val="1"/>
      <w:marLeft w:val="0"/>
      <w:marRight w:val="0"/>
      <w:marTop w:val="0"/>
      <w:marBottom w:val="0"/>
      <w:divBdr>
        <w:top w:val="none" w:sz="0" w:space="0" w:color="auto"/>
        <w:left w:val="none" w:sz="0" w:space="0" w:color="auto"/>
        <w:bottom w:val="none" w:sz="0" w:space="0" w:color="auto"/>
        <w:right w:val="none" w:sz="0" w:space="0" w:color="auto"/>
      </w:divBdr>
    </w:div>
    <w:div w:id="1847403177">
      <w:bodyDiv w:val="1"/>
      <w:marLeft w:val="0"/>
      <w:marRight w:val="0"/>
      <w:marTop w:val="0"/>
      <w:marBottom w:val="0"/>
      <w:divBdr>
        <w:top w:val="none" w:sz="0" w:space="0" w:color="auto"/>
        <w:left w:val="none" w:sz="0" w:space="0" w:color="auto"/>
        <w:bottom w:val="none" w:sz="0" w:space="0" w:color="auto"/>
        <w:right w:val="none" w:sz="0" w:space="0" w:color="auto"/>
      </w:divBdr>
    </w:div>
    <w:div w:id="1907446210">
      <w:bodyDiv w:val="1"/>
      <w:marLeft w:val="0"/>
      <w:marRight w:val="0"/>
      <w:marTop w:val="0"/>
      <w:marBottom w:val="0"/>
      <w:divBdr>
        <w:top w:val="none" w:sz="0" w:space="0" w:color="auto"/>
        <w:left w:val="none" w:sz="0" w:space="0" w:color="auto"/>
        <w:bottom w:val="none" w:sz="0" w:space="0" w:color="auto"/>
        <w:right w:val="none" w:sz="0" w:space="0" w:color="auto"/>
      </w:divBdr>
    </w:div>
    <w:div w:id="1941640284">
      <w:bodyDiv w:val="1"/>
      <w:marLeft w:val="0"/>
      <w:marRight w:val="0"/>
      <w:marTop w:val="0"/>
      <w:marBottom w:val="0"/>
      <w:divBdr>
        <w:top w:val="none" w:sz="0" w:space="0" w:color="auto"/>
        <w:left w:val="none" w:sz="0" w:space="0" w:color="auto"/>
        <w:bottom w:val="none" w:sz="0" w:space="0" w:color="auto"/>
        <w:right w:val="none" w:sz="0" w:space="0" w:color="auto"/>
      </w:divBdr>
    </w:div>
    <w:div w:id="213321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cketlane.com/resources/psa/resource-allocation" TargetMode="External"/><Relationship Id="rId13" Type="http://schemas.openxmlformats.org/officeDocument/2006/relationships/hyperlink" Target="https://www.accaglobal.com/uk/en/student/exam-support-resources/fundamentals-exams-study-resources/f5/technical-articles/comparing-budgeting-techniques.html" TargetMode="External"/><Relationship Id="rId18" Type="http://schemas.openxmlformats.org/officeDocument/2006/relationships/hyperlink" Target="https://www.agile-academy.com/en/organizational-development/beyond-budgetin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indeed.com/career-advice/career-development/why-budget-is-important" TargetMode="External"/><Relationship Id="rId12" Type="http://schemas.openxmlformats.org/officeDocument/2006/relationships/hyperlink" Target="https://www.accaglobal.com/uk/en/student/exam-support-resources/fundamentals-exams-study-resources/f5/technical-articles/comparing-budgeting-techniques.html" TargetMode="External"/><Relationship Id="rId17" Type="http://schemas.openxmlformats.org/officeDocument/2006/relationships/hyperlink" Target="https://corporatefinanceinstitute.com/resources/fpa/beyond-budgeting/" TargetMode="External"/><Relationship Id="rId2" Type="http://schemas.openxmlformats.org/officeDocument/2006/relationships/styles" Target="styles.xml"/><Relationship Id="rId16" Type="http://schemas.openxmlformats.org/officeDocument/2006/relationships/hyperlink" Target="https://www.investopedia.com/ask/answers/051515/what-are-advantages-and-disadvantages-zerobased-budgeting-accounting.asp" TargetMode="External"/><Relationship Id="rId20" Type="http://schemas.openxmlformats.org/officeDocument/2006/relationships/hyperlink" Target="https://www.learnsignal.com/blog/beyond-budgeting/"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oracle.com/performance-management/planning/zero-based-budgeting" TargetMode="External"/><Relationship Id="rId5" Type="http://schemas.openxmlformats.org/officeDocument/2006/relationships/image" Target="media/image1.png"/><Relationship Id="rId15" Type="http://schemas.openxmlformats.org/officeDocument/2006/relationships/hyperlink" Target="https://www.prophix.com/blog/advantages-and-disadvantages-of-zero-based-budgeting/" TargetMode="External"/><Relationship Id="rId10" Type="http://schemas.openxmlformats.org/officeDocument/2006/relationships/hyperlink" Target="https://www.investopedia.com/ask/answers/051515/what-are-advantages-and-disadvantages-zerobased-budgeting-accounting.asp" TargetMode="External"/><Relationship Id="rId19" Type="http://schemas.openxmlformats.org/officeDocument/2006/relationships/hyperlink" Target="https://www.bbrt.co.uk/beyond-budgeting/bb-problem.html" TargetMode="External"/><Relationship Id="rId4" Type="http://schemas.openxmlformats.org/officeDocument/2006/relationships/webSettings" Target="webSettings.xml"/><Relationship Id="rId9" Type="http://schemas.openxmlformats.org/officeDocument/2006/relationships/hyperlink" Target="https://www.ibm.com/topics/planning-budgeting-and-forecasting" TargetMode="External"/><Relationship Id="rId14" Type="http://schemas.openxmlformats.org/officeDocument/2006/relationships/hyperlink" Target="https://corporatefinanceinstitute.com/resources/fpa/incremental-budget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3354</Words>
  <Characters>19122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A Critical Evaluation of Traditional Budgeting Approaches in the Context of a Rapidly Evolving Business</vt:lpstr>
    </vt:vector>
  </TitlesOfParts>
  <Company>University of Wales Trinity Saint David</Company>
  <LinksUpToDate>false</LinksUpToDate>
  <CharactersWithSpaces>22432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Traditional Budgeting Approaches in the Context of a Rapidly Evolving Business</dc:title>
  <dc:subject>An In-depth Analysis of Traditional Budgeting Methods and Their Relevance in Dynamic Business Environments</dc:subject>
  <dc:creator>Marie Pitson</dc:creator>
  <cp:keywords/>
  <dc:description/>
  <cp:lastModifiedBy>Ryan Lewis (2306019)</cp:lastModifiedBy>
  <cp:revision>2</cp:revision>
  <dcterms:created xsi:type="dcterms:W3CDTF">2024-12-06T20:01:00Z</dcterms:created>
  <dcterms:modified xsi:type="dcterms:W3CDTF">2024-12-06T20:01:00Z</dcterms:modified>
</cp:coreProperties>
</file>