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931675" w14:textId="11C270A5" w:rsidR="00A43FA0" w:rsidRPr="00231EEB" w:rsidRDefault="00765FFC" w:rsidP="00765FFC">
      <w:pPr>
        <w:jc w:val="center"/>
        <w:rPr>
          <w:rFonts w:ascii="Arial" w:hAnsi="Arial" w:cs="Arial"/>
          <w:b/>
          <w:sz w:val="24"/>
          <w:szCs w:val="24"/>
          <w:u w:val="single"/>
        </w:rPr>
      </w:pPr>
      <w:bookmarkStart w:id="0" w:name="_GoBack"/>
      <w:bookmarkEnd w:id="0"/>
      <w:r w:rsidRPr="00231EEB">
        <w:rPr>
          <w:rFonts w:ascii="Arial" w:hAnsi="Arial" w:cs="Arial"/>
          <w:b/>
          <w:sz w:val="24"/>
          <w:szCs w:val="24"/>
          <w:u w:val="single"/>
        </w:rPr>
        <w:t xml:space="preserve">Leadership </w:t>
      </w:r>
      <w:r w:rsidR="007149A0" w:rsidRPr="00231EEB">
        <w:rPr>
          <w:rFonts w:ascii="Arial" w:hAnsi="Arial" w:cs="Arial"/>
          <w:b/>
          <w:sz w:val="24"/>
          <w:szCs w:val="24"/>
          <w:u w:val="single"/>
        </w:rPr>
        <w:t>and teamwork in the early years</w:t>
      </w:r>
    </w:p>
    <w:p w14:paraId="6B682C40" w14:textId="05469026" w:rsidR="00960B71" w:rsidRDefault="00960B71" w:rsidP="00765FFC">
      <w:pPr>
        <w:jc w:val="center"/>
        <w:rPr>
          <w:rFonts w:ascii="Arial" w:hAnsi="Arial" w:cs="Arial"/>
          <w:sz w:val="24"/>
          <w:szCs w:val="24"/>
        </w:rPr>
      </w:pPr>
    </w:p>
    <w:p w14:paraId="5C968B3C" w14:textId="77777777" w:rsidR="00960B71" w:rsidRPr="00765FFC" w:rsidRDefault="00960B71" w:rsidP="00765FFC">
      <w:pPr>
        <w:jc w:val="center"/>
        <w:rPr>
          <w:rFonts w:ascii="Arial" w:hAnsi="Arial" w:cs="Arial"/>
          <w:sz w:val="24"/>
          <w:szCs w:val="24"/>
        </w:rPr>
      </w:pPr>
    </w:p>
    <w:p w14:paraId="3AB51693" w14:textId="4B8E2B3C" w:rsidR="006416A6" w:rsidRPr="00231EEB" w:rsidRDefault="00BC420E" w:rsidP="000A1A9B">
      <w:pPr>
        <w:spacing w:line="360" w:lineRule="auto"/>
        <w:jc w:val="both"/>
        <w:rPr>
          <w:rFonts w:ascii="Arial" w:hAnsi="Arial" w:cs="Arial"/>
          <w:b/>
          <w:sz w:val="24"/>
          <w:szCs w:val="24"/>
        </w:rPr>
      </w:pPr>
      <w:r w:rsidRPr="00231EEB">
        <w:rPr>
          <w:rFonts w:ascii="Arial" w:hAnsi="Arial" w:cs="Arial"/>
          <w:b/>
          <w:sz w:val="24"/>
          <w:szCs w:val="24"/>
        </w:rPr>
        <w:t xml:space="preserve">Analysis of presentation </w:t>
      </w:r>
      <w:r w:rsidR="006416A6" w:rsidRPr="00231EEB">
        <w:rPr>
          <w:rFonts w:ascii="Arial" w:hAnsi="Arial" w:cs="Arial"/>
          <w:b/>
          <w:sz w:val="24"/>
          <w:szCs w:val="24"/>
        </w:rPr>
        <w:t xml:space="preserve"> </w:t>
      </w:r>
    </w:p>
    <w:p w14:paraId="7820906C" w14:textId="77777777" w:rsidR="005C174C" w:rsidRDefault="005C174C" w:rsidP="000A1A9B">
      <w:pPr>
        <w:spacing w:line="360" w:lineRule="auto"/>
        <w:jc w:val="both"/>
        <w:rPr>
          <w:rFonts w:ascii="Arial" w:hAnsi="Arial" w:cs="Arial"/>
          <w:sz w:val="24"/>
          <w:szCs w:val="24"/>
        </w:rPr>
      </w:pPr>
    </w:p>
    <w:p w14:paraId="44BC0958" w14:textId="461D188D" w:rsidR="00C73C71" w:rsidRDefault="002F3009" w:rsidP="000A1A9B">
      <w:pPr>
        <w:spacing w:line="360" w:lineRule="auto"/>
        <w:jc w:val="both"/>
        <w:rPr>
          <w:rFonts w:ascii="Arial" w:hAnsi="Arial" w:cs="Arial"/>
          <w:sz w:val="24"/>
          <w:szCs w:val="24"/>
        </w:rPr>
      </w:pPr>
      <w:r>
        <w:rPr>
          <w:rFonts w:ascii="Arial" w:hAnsi="Arial" w:cs="Arial"/>
          <w:sz w:val="24"/>
          <w:szCs w:val="24"/>
        </w:rPr>
        <w:t xml:space="preserve">This analysis will reflect on </w:t>
      </w:r>
      <w:r w:rsidR="00D4234A">
        <w:rPr>
          <w:rFonts w:ascii="Arial" w:hAnsi="Arial" w:cs="Arial"/>
          <w:sz w:val="24"/>
          <w:szCs w:val="24"/>
        </w:rPr>
        <w:t xml:space="preserve">the </w:t>
      </w:r>
      <w:r w:rsidR="00734813">
        <w:rPr>
          <w:rFonts w:ascii="Arial" w:hAnsi="Arial" w:cs="Arial"/>
          <w:sz w:val="24"/>
          <w:szCs w:val="24"/>
        </w:rPr>
        <w:t xml:space="preserve">group discussion </w:t>
      </w:r>
      <w:r w:rsidR="0068282E">
        <w:rPr>
          <w:rFonts w:ascii="Arial" w:hAnsi="Arial" w:cs="Arial"/>
          <w:sz w:val="24"/>
          <w:szCs w:val="24"/>
        </w:rPr>
        <w:t xml:space="preserve">which consisted of </w:t>
      </w:r>
      <w:r w:rsidR="005F088E">
        <w:rPr>
          <w:rFonts w:ascii="Arial" w:hAnsi="Arial" w:cs="Arial"/>
          <w:sz w:val="24"/>
          <w:szCs w:val="24"/>
        </w:rPr>
        <w:t xml:space="preserve">preparing and </w:t>
      </w:r>
      <w:r w:rsidR="0068282E">
        <w:rPr>
          <w:rFonts w:ascii="Arial" w:hAnsi="Arial" w:cs="Arial"/>
          <w:sz w:val="24"/>
          <w:szCs w:val="24"/>
        </w:rPr>
        <w:t xml:space="preserve">presenting a staff meeting </w:t>
      </w:r>
      <w:r w:rsidR="00D4234A">
        <w:rPr>
          <w:rFonts w:ascii="Arial" w:hAnsi="Arial" w:cs="Arial"/>
          <w:sz w:val="24"/>
          <w:szCs w:val="24"/>
        </w:rPr>
        <w:t>in</w:t>
      </w:r>
      <w:r w:rsidR="0068282E">
        <w:rPr>
          <w:rFonts w:ascii="Arial" w:hAnsi="Arial" w:cs="Arial"/>
          <w:sz w:val="24"/>
          <w:szCs w:val="24"/>
        </w:rPr>
        <w:t xml:space="preserve"> an early years setting.</w:t>
      </w:r>
      <w:r w:rsidR="00734813">
        <w:rPr>
          <w:rFonts w:ascii="Arial" w:hAnsi="Arial" w:cs="Arial"/>
          <w:sz w:val="24"/>
          <w:szCs w:val="24"/>
        </w:rPr>
        <w:t xml:space="preserve"> </w:t>
      </w:r>
      <w:r w:rsidR="00756757">
        <w:rPr>
          <w:rFonts w:ascii="Arial" w:hAnsi="Arial" w:cs="Arial"/>
          <w:sz w:val="24"/>
          <w:szCs w:val="24"/>
        </w:rPr>
        <w:t xml:space="preserve">Bearing in mind </w:t>
      </w:r>
      <w:r w:rsidR="00734813">
        <w:rPr>
          <w:rFonts w:ascii="Arial" w:hAnsi="Arial" w:cs="Arial"/>
          <w:sz w:val="24"/>
          <w:szCs w:val="24"/>
        </w:rPr>
        <w:t>the importance of leadership styles within the team</w:t>
      </w:r>
      <w:r w:rsidR="004A31BD">
        <w:rPr>
          <w:rFonts w:ascii="Arial" w:hAnsi="Arial" w:cs="Arial"/>
          <w:sz w:val="24"/>
          <w:szCs w:val="24"/>
        </w:rPr>
        <w:t xml:space="preserve"> and how it contributes to the quality of an early years setting. </w:t>
      </w:r>
      <w:r w:rsidR="00734813">
        <w:rPr>
          <w:rFonts w:ascii="Arial" w:hAnsi="Arial" w:cs="Arial"/>
          <w:sz w:val="24"/>
          <w:szCs w:val="24"/>
        </w:rPr>
        <w:t xml:space="preserve"> </w:t>
      </w:r>
    </w:p>
    <w:p w14:paraId="2AF8DD48" w14:textId="77777777" w:rsidR="00B22FC0" w:rsidRDefault="00B22FC0" w:rsidP="000A1A9B">
      <w:pPr>
        <w:spacing w:line="360" w:lineRule="auto"/>
        <w:jc w:val="both"/>
        <w:rPr>
          <w:rFonts w:ascii="Arial" w:hAnsi="Arial" w:cs="Arial"/>
          <w:sz w:val="24"/>
          <w:szCs w:val="24"/>
        </w:rPr>
      </w:pPr>
    </w:p>
    <w:p w14:paraId="3E978FD9" w14:textId="4F622847" w:rsidR="00B22FC0" w:rsidRDefault="00B22FC0" w:rsidP="000A1A9B">
      <w:pPr>
        <w:spacing w:line="360" w:lineRule="auto"/>
        <w:jc w:val="both"/>
        <w:rPr>
          <w:rFonts w:ascii="Arial" w:hAnsi="Arial" w:cs="Arial"/>
          <w:sz w:val="24"/>
          <w:szCs w:val="24"/>
        </w:rPr>
      </w:pPr>
      <w:r>
        <w:rPr>
          <w:rFonts w:ascii="Arial" w:hAnsi="Arial" w:cs="Arial"/>
          <w:sz w:val="24"/>
          <w:szCs w:val="24"/>
        </w:rPr>
        <w:t>As the chairperson, I decided to take on a democratic leadership style.</w:t>
      </w:r>
      <w:r w:rsidR="00763412">
        <w:rPr>
          <w:rFonts w:ascii="Arial" w:hAnsi="Arial" w:cs="Arial"/>
          <w:sz w:val="24"/>
          <w:szCs w:val="24"/>
        </w:rPr>
        <w:t xml:space="preserve"> </w:t>
      </w:r>
      <w:r w:rsidR="006C5012">
        <w:rPr>
          <w:rFonts w:ascii="Arial" w:hAnsi="Arial" w:cs="Arial"/>
          <w:sz w:val="24"/>
          <w:szCs w:val="24"/>
        </w:rPr>
        <w:t xml:space="preserve">Democratic leadership meant that everyone in the team would </w:t>
      </w:r>
      <w:r w:rsidR="005828BF">
        <w:rPr>
          <w:rFonts w:ascii="Arial" w:hAnsi="Arial" w:cs="Arial"/>
          <w:sz w:val="24"/>
          <w:szCs w:val="24"/>
        </w:rPr>
        <w:t>be able to be involved in</w:t>
      </w:r>
      <w:r w:rsidR="00E82EA8">
        <w:rPr>
          <w:rFonts w:ascii="Arial" w:hAnsi="Arial" w:cs="Arial"/>
          <w:sz w:val="24"/>
          <w:szCs w:val="24"/>
        </w:rPr>
        <w:t xml:space="preserve"> the </w:t>
      </w:r>
      <w:r w:rsidR="005828BF">
        <w:rPr>
          <w:rFonts w:ascii="Arial" w:hAnsi="Arial" w:cs="Arial"/>
          <w:sz w:val="24"/>
          <w:szCs w:val="24"/>
        </w:rPr>
        <w:t xml:space="preserve"> decision</w:t>
      </w:r>
      <w:r w:rsidR="00E82EA8">
        <w:rPr>
          <w:rFonts w:ascii="Arial" w:hAnsi="Arial" w:cs="Arial"/>
          <w:sz w:val="24"/>
          <w:szCs w:val="24"/>
        </w:rPr>
        <w:t xml:space="preserve"> making (</w:t>
      </w:r>
      <w:r w:rsidR="005828BF">
        <w:rPr>
          <w:rFonts w:ascii="Arial" w:hAnsi="Arial" w:cs="Arial"/>
          <w:sz w:val="24"/>
          <w:szCs w:val="24"/>
        </w:rPr>
        <w:t xml:space="preserve">Davies, </w:t>
      </w:r>
      <w:r w:rsidR="005A0D57">
        <w:rPr>
          <w:rFonts w:ascii="Arial" w:hAnsi="Arial" w:cs="Arial"/>
          <w:sz w:val="24"/>
          <w:szCs w:val="24"/>
        </w:rPr>
        <w:t>2009).</w:t>
      </w:r>
      <w:r w:rsidR="007375AD">
        <w:rPr>
          <w:rFonts w:ascii="Arial" w:hAnsi="Arial" w:cs="Arial"/>
          <w:sz w:val="24"/>
          <w:szCs w:val="24"/>
        </w:rPr>
        <w:t xml:space="preserve"> This leadership style also </w:t>
      </w:r>
      <w:r w:rsidR="006338F6">
        <w:rPr>
          <w:rFonts w:ascii="Arial" w:hAnsi="Arial" w:cs="Arial"/>
          <w:sz w:val="24"/>
          <w:szCs w:val="24"/>
        </w:rPr>
        <w:t xml:space="preserve">shares the responsibility  </w:t>
      </w:r>
      <w:r w:rsidR="00BB1A86">
        <w:rPr>
          <w:rFonts w:ascii="Arial" w:hAnsi="Arial" w:cs="Arial"/>
          <w:sz w:val="24"/>
          <w:szCs w:val="24"/>
        </w:rPr>
        <w:t>between group members and empowers them</w:t>
      </w:r>
      <w:r w:rsidR="00220918">
        <w:rPr>
          <w:rFonts w:ascii="Arial" w:hAnsi="Arial" w:cs="Arial"/>
          <w:sz w:val="24"/>
          <w:szCs w:val="24"/>
        </w:rPr>
        <w:t xml:space="preserve"> </w:t>
      </w:r>
      <w:r w:rsidR="002C2AAF">
        <w:rPr>
          <w:rFonts w:ascii="Arial" w:hAnsi="Arial" w:cs="Arial"/>
          <w:sz w:val="24"/>
          <w:szCs w:val="24"/>
        </w:rPr>
        <w:t>to share opinions and ideas (</w:t>
      </w:r>
      <w:proofErr w:type="spellStart"/>
      <w:r w:rsidR="001A319B">
        <w:rPr>
          <w:rFonts w:ascii="Arial" w:hAnsi="Arial" w:cs="Arial"/>
          <w:sz w:val="24"/>
          <w:szCs w:val="24"/>
        </w:rPr>
        <w:t>Gastil</w:t>
      </w:r>
      <w:proofErr w:type="spellEnd"/>
      <w:r w:rsidR="001A319B">
        <w:rPr>
          <w:rFonts w:ascii="Arial" w:hAnsi="Arial" w:cs="Arial"/>
          <w:sz w:val="24"/>
          <w:szCs w:val="24"/>
        </w:rPr>
        <w:t>, 1994</w:t>
      </w:r>
      <w:r w:rsidR="002C2AAF">
        <w:rPr>
          <w:rFonts w:ascii="Arial" w:hAnsi="Arial" w:cs="Arial"/>
          <w:sz w:val="24"/>
          <w:szCs w:val="24"/>
        </w:rPr>
        <w:t>). I believe this is very i</w:t>
      </w:r>
      <w:r w:rsidR="00D5204A">
        <w:rPr>
          <w:rFonts w:ascii="Arial" w:hAnsi="Arial" w:cs="Arial"/>
          <w:sz w:val="24"/>
          <w:szCs w:val="24"/>
        </w:rPr>
        <w:t>m</w:t>
      </w:r>
      <w:r w:rsidR="002C2AAF">
        <w:rPr>
          <w:rFonts w:ascii="Arial" w:hAnsi="Arial" w:cs="Arial"/>
          <w:sz w:val="24"/>
          <w:szCs w:val="24"/>
        </w:rPr>
        <w:t>portant in a team as all members feel valued and</w:t>
      </w:r>
      <w:r w:rsidR="00D5204A">
        <w:rPr>
          <w:rFonts w:ascii="Arial" w:hAnsi="Arial" w:cs="Arial"/>
          <w:sz w:val="24"/>
          <w:szCs w:val="24"/>
        </w:rPr>
        <w:t xml:space="preserve"> equal regardless of</w:t>
      </w:r>
      <w:r w:rsidR="00393BD9">
        <w:rPr>
          <w:rFonts w:ascii="Arial" w:hAnsi="Arial" w:cs="Arial"/>
          <w:sz w:val="24"/>
          <w:szCs w:val="24"/>
        </w:rPr>
        <w:t xml:space="preserve"> </w:t>
      </w:r>
      <w:r w:rsidR="009C476C">
        <w:rPr>
          <w:rFonts w:ascii="Arial" w:hAnsi="Arial" w:cs="Arial"/>
          <w:sz w:val="24"/>
          <w:szCs w:val="24"/>
        </w:rPr>
        <w:t>their</w:t>
      </w:r>
      <w:r w:rsidR="00D5204A">
        <w:rPr>
          <w:rFonts w:ascii="Arial" w:hAnsi="Arial" w:cs="Arial"/>
          <w:sz w:val="24"/>
          <w:szCs w:val="24"/>
        </w:rPr>
        <w:t xml:space="preserve"> professional role. </w:t>
      </w:r>
      <w:r w:rsidR="00E51CE9">
        <w:rPr>
          <w:rFonts w:ascii="Arial" w:hAnsi="Arial" w:cs="Arial"/>
          <w:sz w:val="24"/>
          <w:szCs w:val="24"/>
        </w:rPr>
        <w:t>However,</w:t>
      </w:r>
      <w:r w:rsidR="00E413D8">
        <w:rPr>
          <w:rFonts w:ascii="Arial" w:hAnsi="Arial" w:cs="Arial"/>
          <w:sz w:val="24"/>
          <w:szCs w:val="24"/>
        </w:rPr>
        <w:t xml:space="preserve"> Woods (2005) s</w:t>
      </w:r>
      <w:r w:rsidR="00421FFE">
        <w:rPr>
          <w:rFonts w:ascii="Arial" w:hAnsi="Arial" w:cs="Arial"/>
          <w:sz w:val="24"/>
          <w:szCs w:val="24"/>
        </w:rPr>
        <w:t xml:space="preserve">tates that democratic leadership can </w:t>
      </w:r>
      <w:r w:rsidR="007A76D2">
        <w:rPr>
          <w:rFonts w:ascii="Arial" w:hAnsi="Arial" w:cs="Arial"/>
          <w:sz w:val="24"/>
          <w:szCs w:val="24"/>
        </w:rPr>
        <w:t>be time consuming as it takes time to consider everyone’s opinions.</w:t>
      </w:r>
    </w:p>
    <w:p w14:paraId="74C9E6D8" w14:textId="06DEB4B0" w:rsidR="009C476C" w:rsidRDefault="009C476C" w:rsidP="000A1A9B">
      <w:pPr>
        <w:spacing w:line="360" w:lineRule="auto"/>
        <w:jc w:val="both"/>
        <w:rPr>
          <w:rFonts w:ascii="Arial" w:hAnsi="Arial" w:cs="Arial"/>
          <w:sz w:val="24"/>
          <w:szCs w:val="24"/>
        </w:rPr>
      </w:pPr>
    </w:p>
    <w:p w14:paraId="2A71BCB9" w14:textId="77777777" w:rsidR="007C7270" w:rsidRDefault="00331992" w:rsidP="000A1A9B">
      <w:pPr>
        <w:spacing w:line="360" w:lineRule="auto"/>
        <w:jc w:val="both"/>
        <w:rPr>
          <w:rFonts w:ascii="Arial" w:hAnsi="Arial" w:cs="Arial"/>
          <w:sz w:val="24"/>
          <w:szCs w:val="24"/>
        </w:rPr>
      </w:pPr>
      <w:r>
        <w:rPr>
          <w:rFonts w:ascii="Arial" w:hAnsi="Arial" w:cs="Arial"/>
          <w:sz w:val="24"/>
          <w:szCs w:val="24"/>
        </w:rPr>
        <w:t>T</w:t>
      </w:r>
      <w:r w:rsidR="00D97618">
        <w:rPr>
          <w:rFonts w:ascii="Arial" w:hAnsi="Arial" w:cs="Arial"/>
          <w:sz w:val="24"/>
          <w:szCs w:val="24"/>
        </w:rPr>
        <w:t>he role of the headteacher is a key characteristic of successful schools (</w:t>
      </w:r>
      <w:r w:rsidR="00815C35">
        <w:rPr>
          <w:rFonts w:ascii="Arial" w:hAnsi="Arial" w:cs="Arial"/>
          <w:sz w:val="24"/>
          <w:szCs w:val="24"/>
        </w:rPr>
        <w:t>D</w:t>
      </w:r>
      <w:r w:rsidR="008B3237">
        <w:rPr>
          <w:rFonts w:ascii="Arial" w:hAnsi="Arial" w:cs="Arial"/>
          <w:sz w:val="24"/>
          <w:szCs w:val="24"/>
        </w:rPr>
        <w:t>epartment for Education, 1993</w:t>
      </w:r>
      <w:r w:rsidR="00815C35">
        <w:rPr>
          <w:rFonts w:ascii="Arial" w:hAnsi="Arial" w:cs="Arial"/>
          <w:sz w:val="24"/>
          <w:szCs w:val="24"/>
        </w:rPr>
        <w:t xml:space="preserve">). </w:t>
      </w:r>
      <w:r w:rsidR="008B3237">
        <w:rPr>
          <w:rFonts w:ascii="Arial" w:hAnsi="Arial" w:cs="Arial"/>
          <w:sz w:val="24"/>
          <w:szCs w:val="24"/>
        </w:rPr>
        <w:t xml:space="preserve">A government report conducted interviews in twelve schools to question leadership of headteachers (Department for Education, 1993). </w:t>
      </w:r>
      <w:r w:rsidR="00C63643">
        <w:rPr>
          <w:rFonts w:ascii="Arial" w:hAnsi="Arial" w:cs="Arial"/>
          <w:sz w:val="24"/>
          <w:szCs w:val="24"/>
        </w:rPr>
        <w:t xml:space="preserve">Findings from the exercise indicated all twelve headteachers from the schools </w:t>
      </w:r>
      <w:r w:rsidR="009C4685">
        <w:rPr>
          <w:rFonts w:ascii="Arial" w:hAnsi="Arial" w:cs="Arial"/>
          <w:sz w:val="24"/>
          <w:szCs w:val="24"/>
        </w:rPr>
        <w:t>followed a democratic leadership style</w:t>
      </w:r>
      <w:r w:rsidR="003F1D2C">
        <w:rPr>
          <w:rFonts w:ascii="Arial" w:hAnsi="Arial" w:cs="Arial"/>
          <w:sz w:val="24"/>
          <w:szCs w:val="24"/>
        </w:rPr>
        <w:t xml:space="preserve"> </w:t>
      </w:r>
      <w:r w:rsidR="007560B7">
        <w:rPr>
          <w:rFonts w:ascii="Arial" w:hAnsi="Arial" w:cs="Arial"/>
          <w:sz w:val="24"/>
          <w:szCs w:val="24"/>
        </w:rPr>
        <w:t>no</w:t>
      </w:r>
      <w:r w:rsidR="00586204">
        <w:rPr>
          <w:rFonts w:ascii="Arial" w:hAnsi="Arial" w:cs="Arial"/>
          <w:sz w:val="24"/>
          <w:szCs w:val="24"/>
        </w:rPr>
        <w:t>t an</w:t>
      </w:r>
      <w:r w:rsidR="0029791A">
        <w:rPr>
          <w:rFonts w:ascii="Arial" w:hAnsi="Arial" w:cs="Arial"/>
          <w:sz w:val="24"/>
          <w:szCs w:val="24"/>
        </w:rPr>
        <w:t xml:space="preserve"> autocratic</w:t>
      </w:r>
      <w:r w:rsidR="00586204">
        <w:rPr>
          <w:rFonts w:ascii="Arial" w:hAnsi="Arial" w:cs="Arial"/>
          <w:sz w:val="24"/>
          <w:szCs w:val="24"/>
        </w:rPr>
        <w:t xml:space="preserve"> style</w:t>
      </w:r>
      <w:r w:rsidR="009C4685">
        <w:rPr>
          <w:rFonts w:ascii="Arial" w:hAnsi="Arial" w:cs="Arial"/>
          <w:sz w:val="24"/>
          <w:szCs w:val="24"/>
        </w:rPr>
        <w:t xml:space="preserve"> (Department for Education, 1993).</w:t>
      </w:r>
    </w:p>
    <w:p w14:paraId="0EDD38B8" w14:textId="77777777" w:rsidR="00636AE2" w:rsidRDefault="00636AE2" w:rsidP="000A1A9B">
      <w:pPr>
        <w:spacing w:line="360" w:lineRule="auto"/>
        <w:jc w:val="both"/>
        <w:rPr>
          <w:rFonts w:ascii="Arial" w:hAnsi="Arial" w:cs="Arial"/>
          <w:sz w:val="24"/>
          <w:szCs w:val="24"/>
        </w:rPr>
      </w:pPr>
    </w:p>
    <w:p w14:paraId="597CE7AB" w14:textId="50C50A38" w:rsidR="009C0CF1" w:rsidRDefault="00636AE2" w:rsidP="000A1A9B">
      <w:pPr>
        <w:spacing w:line="360" w:lineRule="auto"/>
        <w:jc w:val="both"/>
        <w:rPr>
          <w:rFonts w:ascii="Arial" w:hAnsi="Arial" w:cs="Arial"/>
          <w:sz w:val="24"/>
          <w:szCs w:val="24"/>
        </w:rPr>
      </w:pPr>
      <w:r>
        <w:rPr>
          <w:rFonts w:ascii="Arial" w:hAnsi="Arial" w:cs="Arial"/>
          <w:sz w:val="24"/>
          <w:szCs w:val="24"/>
        </w:rPr>
        <w:t>The</w:t>
      </w:r>
      <w:r w:rsidR="009C476C">
        <w:rPr>
          <w:rFonts w:ascii="Arial" w:hAnsi="Arial" w:cs="Arial"/>
          <w:sz w:val="24"/>
          <w:szCs w:val="24"/>
        </w:rPr>
        <w:t xml:space="preserve"> first task </w:t>
      </w:r>
      <w:r w:rsidR="00B73707">
        <w:rPr>
          <w:rFonts w:ascii="Arial" w:hAnsi="Arial" w:cs="Arial"/>
          <w:sz w:val="24"/>
          <w:szCs w:val="24"/>
        </w:rPr>
        <w:t>allocated to</w:t>
      </w:r>
      <w:r w:rsidR="009C476C">
        <w:rPr>
          <w:rFonts w:ascii="Arial" w:hAnsi="Arial" w:cs="Arial"/>
          <w:sz w:val="24"/>
          <w:szCs w:val="24"/>
        </w:rPr>
        <w:t xml:space="preserve"> the team was to decide what discussion points to cover in the staff meeting. </w:t>
      </w:r>
      <w:r w:rsidR="009C0CF1">
        <w:rPr>
          <w:rFonts w:ascii="Arial" w:hAnsi="Arial" w:cs="Arial"/>
          <w:sz w:val="24"/>
          <w:szCs w:val="24"/>
        </w:rPr>
        <w:t>To achieve this</w:t>
      </w:r>
      <w:r w:rsidR="00B3396A">
        <w:rPr>
          <w:rFonts w:ascii="Arial" w:hAnsi="Arial" w:cs="Arial"/>
          <w:sz w:val="24"/>
          <w:szCs w:val="24"/>
        </w:rPr>
        <w:t xml:space="preserve"> the group </w:t>
      </w:r>
      <w:r w:rsidR="009C0CF1">
        <w:rPr>
          <w:rFonts w:ascii="Arial" w:hAnsi="Arial" w:cs="Arial"/>
          <w:sz w:val="24"/>
          <w:szCs w:val="24"/>
        </w:rPr>
        <w:t>conducted some research</w:t>
      </w:r>
      <w:r w:rsidR="00270F98">
        <w:rPr>
          <w:rFonts w:ascii="Arial" w:hAnsi="Arial" w:cs="Arial"/>
          <w:sz w:val="24"/>
          <w:szCs w:val="24"/>
        </w:rPr>
        <w:t xml:space="preserve"> </w:t>
      </w:r>
      <w:r w:rsidR="009C0CF1">
        <w:rPr>
          <w:rFonts w:ascii="Arial" w:hAnsi="Arial" w:cs="Arial"/>
          <w:sz w:val="24"/>
          <w:szCs w:val="24"/>
        </w:rPr>
        <w:t>on staff meetings and gathered the ideas.</w:t>
      </w:r>
      <w:r w:rsidR="00364FEF">
        <w:rPr>
          <w:rFonts w:ascii="Arial" w:hAnsi="Arial" w:cs="Arial"/>
          <w:sz w:val="24"/>
          <w:szCs w:val="24"/>
        </w:rPr>
        <w:t xml:space="preserve"> According to N</w:t>
      </w:r>
      <w:r w:rsidR="00140A5B">
        <w:rPr>
          <w:rFonts w:ascii="Arial" w:hAnsi="Arial" w:cs="Arial"/>
          <w:sz w:val="24"/>
          <w:szCs w:val="24"/>
        </w:rPr>
        <w:t xml:space="preserve">ASUWT (2018) staff meetings should have a clear agenda </w:t>
      </w:r>
      <w:r w:rsidR="002039BA">
        <w:rPr>
          <w:rFonts w:ascii="Arial" w:hAnsi="Arial" w:cs="Arial"/>
          <w:sz w:val="24"/>
          <w:szCs w:val="24"/>
        </w:rPr>
        <w:t>with set discussion points and last no longer than an hour.</w:t>
      </w:r>
      <w:r w:rsidR="009C0CF1">
        <w:rPr>
          <w:rFonts w:ascii="Arial" w:hAnsi="Arial" w:cs="Arial"/>
          <w:sz w:val="24"/>
          <w:szCs w:val="24"/>
        </w:rPr>
        <w:t xml:space="preserve"> </w:t>
      </w:r>
      <w:r w:rsidR="00352596">
        <w:rPr>
          <w:rFonts w:ascii="Arial" w:hAnsi="Arial" w:cs="Arial"/>
          <w:sz w:val="24"/>
          <w:szCs w:val="24"/>
        </w:rPr>
        <w:t xml:space="preserve">When it came to presenting the staff meeting, all team members had equal participation with regards to discussion points. </w:t>
      </w:r>
      <w:r w:rsidR="00132625">
        <w:rPr>
          <w:rFonts w:ascii="Arial" w:hAnsi="Arial" w:cs="Arial"/>
          <w:sz w:val="24"/>
          <w:szCs w:val="24"/>
        </w:rPr>
        <w:t>The team</w:t>
      </w:r>
      <w:r w:rsidR="00352596">
        <w:rPr>
          <w:rFonts w:ascii="Arial" w:hAnsi="Arial" w:cs="Arial"/>
          <w:sz w:val="24"/>
          <w:szCs w:val="24"/>
        </w:rPr>
        <w:t xml:space="preserve"> managed </w:t>
      </w:r>
      <w:r w:rsidR="00132625">
        <w:rPr>
          <w:rFonts w:ascii="Arial" w:hAnsi="Arial" w:cs="Arial"/>
          <w:sz w:val="24"/>
          <w:szCs w:val="24"/>
        </w:rPr>
        <w:t>the</w:t>
      </w:r>
      <w:r w:rsidR="00352596">
        <w:rPr>
          <w:rFonts w:ascii="Arial" w:hAnsi="Arial" w:cs="Arial"/>
          <w:sz w:val="24"/>
          <w:szCs w:val="24"/>
        </w:rPr>
        <w:t xml:space="preserve"> time well when presenting. The chairperson kept track of time during the meeting and moved on to the next discussion points when necessary. </w:t>
      </w:r>
      <w:r w:rsidR="002C15FC">
        <w:rPr>
          <w:rFonts w:ascii="Arial" w:hAnsi="Arial" w:cs="Arial"/>
          <w:sz w:val="24"/>
          <w:szCs w:val="24"/>
        </w:rPr>
        <w:t>NUT (</w:t>
      </w:r>
      <w:r w:rsidR="006F1748">
        <w:rPr>
          <w:rFonts w:ascii="Arial" w:hAnsi="Arial" w:cs="Arial"/>
          <w:sz w:val="24"/>
          <w:szCs w:val="24"/>
        </w:rPr>
        <w:t>no date</w:t>
      </w:r>
      <w:r w:rsidR="00FD4972">
        <w:rPr>
          <w:rFonts w:ascii="Arial" w:hAnsi="Arial" w:cs="Arial"/>
          <w:sz w:val="24"/>
          <w:szCs w:val="24"/>
        </w:rPr>
        <w:t xml:space="preserve">) also adds that meetings are vital to the overall management and communication within a school setting. </w:t>
      </w:r>
      <w:r w:rsidR="00AC754A">
        <w:rPr>
          <w:rFonts w:ascii="Arial" w:hAnsi="Arial" w:cs="Arial"/>
          <w:sz w:val="24"/>
          <w:szCs w:val="24"/>
        </w:rPr>
        <w:t xml:space="preserve">Using </w:t>
      </w:r>
      <w:r w:rsidR="004F58BF">
        <w:rPr>
          <w:rFonts w:ascii="Arial" w:hAnsi="Arial" w:cs="Arial"/>
          <w:sz w:val="24"/>
          <w:szCs w:val="24"/>
        </w:rPr>
        <w:t xml:space="preserve">the </w:t>
      </w:r>
      <w:r w:rsidR="00AC754A">
        <w:rPr>
          <w:rFonts w:ascii="Arial" w:hAnsi="Arial" w:cs="Arial"/>
          <w:sz w:val="24"/>
          <w:szCs w:val="24"/>
        </w:rPr>
        <w:t>research</w:t>
      </w:r>
      <w:r w:rsidR="004F58BF">
        <w:rPr>
          <w:rFonts w:ascii="Arial" w:hAnsi="Arial" w:cs="Arial"/>
          <w:sz w:val="24"/>
          <w:szCs w:val="24"/>
        </w:rPr>
        <w:t xml:space="preserve"> found</w:t>
      </w:r>
      <w:r w:rsidR="0097757C">
        <w:rPr>
          <w:rFonts w:ascii="Arial" w:hAnsi="Arial" w:cs="Arial"/>
          <w:sz w:val="24"/>
          <w:szCs w:val="24"/>
        </w:rPr>
        <w:t xml:space="preserve">, </w:t>
      </w:r>
      <w:r w:rsidR="004F58BF">
        <w:rPr>
          <w:rFonts w:ascii="Arial" w:hAnsi="Arial" w:cs="Arial"/>
          <w:sz w:val="24"/>
          <w:szCs w:val="24"/>
        </w:rPr>
        <w:t xml:space="preserve">the group </w:t>
      </w:r>
      <w:r w:rsidR="00AC754A">
        <w:rPr>
          <w:rFonts w:ascii="Arial" w:hAnsi="Arial" w:cs="Arial"/>
          <w:sz w:val="24"/>
          <w:szCs w:val="24"/>
        </w:rPr>
        <w:t xml:space="preserve">started to put together </w:t>
      </w:r>
      <w:r w:rsidR="004F58BF">
        <w:rPr>
          <w:rFonts w:ascii="Arial" w:hAnsi="Arial" w:cs="Arial"/>
          <w:sz w:val="24"/>
          <w:szCs w:val="24"/>
        </w:rPr>
        <w:t xml:space="preserve">an </w:t>
      </w:r>
      <w:r w:rsidR="00AC754A">
        <w:rPr>
          <w:rFonts w:ascii="Arial" w:hAnsi="Arial" w:cs="Arial"/>
          <w:sz w:val="24"/>
          <w:szCs w:val="24"/>
        </w:rPr>
        <w:t xml:space="preserve">agenda </w:t>
      </w:r>
      <w:r w:rsidR="003254E0">
        <w:rPr>
          <w:rFonts w:ascii="Arial" w:hAnsi="Arial" w:cs="Arial"/>
          <w:sz w:val="24"/>
          <w:szCs w:val="24"/>
        </w:rPr>
        <w:t xml:space="preserve">and discussion points </w:t>
      </w:r>
      <w:r w:rsidR="004F58BF">
        <w:rPr>
          <w:rFonts w:ascii="Arial" w:hAnsi="Arial" w:cs="Arial"/>
          <w:sz w:val="24"/>
          <w:szCs w:val="24"/>
        </w:rPr>
        <w:t>to be</w:t>
      </w:r>
      <w:r w:rsidR="003254E0">
        <w:rPr>
          <w:rFonts w:ascii="Arial" w:hAnsi="Arial" w:cs="Arial"/>
          <w:sz w:val="24"/>
          <w:szCs w:val="24"/>
        </w:rPr>
        <w:t xml:space="preserve"> include</w:t>
      </w:r>
      <w:r w:rsidR="004F58BF">
        <w:rPr>
          <w:rFonts w:ascii="Arial" w:hAnsi="Arial" w:cs="Arial"/>
          <w:sz w:val="24"/>
          <w:szCs w:val="24"/>
        </w:rPr>
        <w:t>d in the meeting</w:t>
      </w:r>
      <w:r w:rsidR="003254E0">
        <w:rPr>
          <w:rFonts w:ascii="Arial" w:hAnsi="Arial" w:cs="Arial"/>
          <w:sz w:val="24"/>
          <w:szCs w:val="24"/>
        </w:rPr>
        <w:t xml:space="preserve">. </w:t>
      </w:r>
    </w:p>
    <w:p w14:paraId="0CB140DB" w14:textId="42DBF3B1" w:rsidR="00231B21" w:rsidRDefault="00231B21" w:rsidP="000A1A9B">
      <w:pPr>
        <w:spacing w:line="360" w:lineRule="auto"/>
        <w:jc w:val="both"/>
        <w:rPr>
          <w:rFonts w:ascii="Arial" w:hAnsi="Arial" w:cs="Arial"/>
          <w:sz w:val="24"/>
          <w:szCs w:val="24"/>
        </w:rPr>
      </w:pPr>
      <w:r>
        <w:rPr>
          <w:rFonts w:ascii="Arial" w:hAnsi="Arial" w:cs="Arial"/>
          <w:sz w:val="24"/>
          <w:szCs w:val="24"/>
        </w:rPr>
        <w:lastRenderedPageBreak/>
        <w:t xml:space="preserve">To ensure </w:t>
      </w:r>
      <w:r w:rsidR="001C68F5">
        <w:rPr>
          <w:rFonts w:ascii="Arial" w:hAnsi="Arial" w:cs="Arial"/>
          <w:sz w:val="24"/>
          <w:szCs w:val="24"/>
        </w:rPr>
        <w:t xml:space="preserve">quality and effectiveness of leaders in a school setting, Estyn inspect </w:t>
      </w:r>
      <w:r w:rsidR="00726487">
        <w:rPr>
          <w:rFonts w:ascii="Arial" w:hAnsi="Arial" w:cs="Arial"/>
          <w:sz w:val="24"/>
          <w:szCs w:val="24"/>
        </w:rPr>
        <w:t xml:space="preserve">the leadership and management within the setting (Estyn, 2018). </w:t>
      </w:r>
      <w:r w:rsidR="00ED53E9">
        <w:rPr>
          <w:rFonts w:ascii="Arial" w:hAnsi="Arial" w:cs="Arial"/>
          <w:sz w:val="24"/>
          <w:szCs w:val="24"/>
        </w:rPr>
        <w:t xml:space="preserve">This will include them </w:t>
      </w:r>
      <w:r w:rsidR="00772C26">
        <w:rPr>
          <w:rFonts w:ascii="Arial" w:hAnsi="Arial" w:cs="Arial"/>
          <w:sz w:val="24"/>
          <w:szCs w:val="24"/>
        </w:rPr>
        <w:t>evaluating minutes from recent meetings</w:t>
      </w:r>
      <w:r w:rsidR="009C4A91">
        <w:rPr>
          <w:rFonts w:ascii="Arial" w:hAnsi="Arial" w:cs="Arial"/>
          <w:sz w:val="24"/>
          <w:szCs w:val="24"/>
        </w:rPr>
        <w:t xml:space="preserve">, action plans for improvement </w:t>
      </w:r>
      <w:r w:rsidR="001679AC">
        <w:rPr>
          <w:rFonts w:ascii="Arial" w:hAnsi="Arial" w:cs="Arial"/>
          <w:sz w:val="24"/>
          <w:szCs w:val="24"/>
        </w:rPr>
        <w:t>and how well leaders have established</w:t>
      </w:r>
      <w:r w:rsidR="0082516E">
        <w:rPr>
          <w:rFonts w:ascii="Arial" w:hAnsi="Arial" w:cs="Arial"/>
          <w:sz w:val="24"/>
          <w:szCs w:val="24"/>
        </w:rPr>
        <w:t xml:space="preserve"> and implemented</w:t>
      </w:r>
      <w:r w:rsidR="001679AC">
        <w:rPr>
          <w:rFonts w:ascii="Arial" w:hAnsi="Arial" w:cs="Arial"/>
          <w:sz w:val="24"/>
          <w:szCs w:val="24"/>
        </w:rPr>
        <w:t xml:space="preserve"> their clear vision (Estyn, 2018). </w:t>
      </w:r>
    </w:p>
    <w:p w14:paraId="7C2BD2CE" w14:textId="38431EEC" w:rsidR="009C0CF1" w:rsidRDefault="009C0CF1" w:rsidP="000A1A9B">
      <w:pPr>
        <w:spacing w:line="360" w:lineRule="auto"/>
        <w:jc w:val="both"/>
        <w:rPr>
          <w:rFonts w:ascii="Arial" w:hAnsi="Arial" w:cs="Arial"/>
          <w:sz w:val="24"/>
          <w:szCs w:val="24"/>
        </w:rPr>
      </w:pPr>
    </w:p>
    <w:p w14:paraId="4130507C" w14:textId="5057416E" w:rsidR="009C0CF1" w:rsidRDefault="00603912" w:rsidP="000A1A9B">
      <w:pPr>
        <w:spacing w:line="360" w:lineRule="auto"/>
        <w:jc w:val="both"/>
        <w:rPr>
          <w:rFonts w:ascii="Arial" w:hAnsi="Arial" w:cs="Arial"/>
          <w:sz w:val="24"/>
          <w:szCs w:val="24"/>
        </w:rPr>
      </w:pPr>
      <w:r>
        <w:rPr>
          <w:rFonts w:ascii="Arial" w:hAnsi="Arial" w:cs="Arial"/>
          <w:sz w:val="24"/>
          <w:szCs w:val="24"/>
        </w:rPr>
        <w:t>However</w:t>
      </w:r>
      <w:r w:rsidR="00DB00B2">
        <w:rPr>
          <w:rFonts w:ascii="Arial" w:hAnsi="Arial" w:cs="Arial"/>
          <w:sz w:val="24"/>
          <w:szCs w:val="24"/>
        </w:rPr>
        <w:t>,</w:t>
      </w:r>
      <w:r>
        <w:rPr>
          <w:rFonts w:ascii="Arial" w:hAnsi="Arial" w:cs="Arial"/>
          <w:sz w:val="24"/>
          <w:szCs w:val="24"/>
        </w:rPr>
        <w:t xml:space="preserve"> the </w:t>
      </w:r>
      <w:r w:rsidR="009C0CF1">
        <w:rPr>
          <w:rFonts w:ascii="Arial" w:hAnsi="Arial" w:cs="Arial"/>
          <w:sz w:val="24"/>
          <w:szCs w:val="24"/>
        </w:rPr>
        <w:t>team</w:t>
      </w:r>
      <w:r>
        <w:rPr>
          <w:rFonts w:ascii="Arial" w:hAnsi="Arial" w:cs="Arial"/>
          <w:sz w:val="24"/>
          <w:szCs w:val="24"/>
        </w:rPr>
        <w:t xml:space="preserve"> </w:t>
      </w:r>
      <w:r w:rsidR="009C0CF1">
        <w:rPr>
          <w:rFonts w:ascii="Arial" w:hAnsi="Arial" w:cs="Arial"/>
          <w:sz w:val="24"/>
          <w:szCs w:val="24"/>
        </w:rPr>
        <w:t xml:space="preserve">faced some challenges. During research, two of </w:t>
      </w:r>
      <w:r w:rsidR="00C3694D">
        <w:rPr>
          <w:rFonts w:ascii="Arial" w:hAnsi="Arial" w:cs="Arial"/>
          <w:sz w:val="24"/>
          <w:szCs w:val="24"/>
        </w:rPr>
        <w:t>the</w:t>
      </w:r>
      <w:r w:rsidR="009C0CF1">
        <w:rPr>
          <w:rFonts w:ascii="Arial" w:hAnsi="Arial" w:cs="Arial"/>
          <w:sz w:val="24"/>
          <w:szCs w:val="24"/>
        </w:rPr>
        <w:t xml:space="preserve"> team members decided to withdraw themselves from the course due to unknown circumstances.</w:t>
      </w:r>
      <w:r w:rsidR="00A4756C">
        <w:rPr>
          <w:rFonts w:ascii="Arial" w:hAnsi="Arial" w:cs="Arial"/>
          <w:sz w:val="24"/>
          <w:szCs w:val="24"/>
        </w:rPr>
        <w:t xml:space="preserve"> </w:t>
      </w:r>
      <w:r w:rsidR="007D236C">
        <w:rPr>
          <w:rFonts w:ascii="Arial" w:hAnsi="Arial" w:cs="Arial"/>
          <w:sz w:val="24"/>
          <w:szCs w:val="24"/>
        </w:rPr>
        <w:t xml:space="preserve">As a result </w:t>
      </w:r>
      <w:r w:rsidR="005467D5">
        <w:rPr>
          <w:rFonts w:ascii="Arial" w:hAnsi="Arial" w:cs="Arial"/>
          <w:sz w:val="24"/>
          <w:szCs w:val="24"/>
        </w:rPr>
        <w:t>to the change in team dynamics</w:t>
      </w:r>
      <w:r w:rsidR="00B209FA">
        <w:rPr>
          <w:rFonts w:ascii="Arial" w:hAnsi="Arial" w:cs="Arial"/>
          <w:sz w:val="24"/>
          <w:szCs w:val="24"/>
        </w:rPr>
        <w:t xml:space="preserve">, </w:t>
      </w:r>
      <w:r w:rsidR="00C3694D">
        <w:rPr>
          <w:rFonts w:ascii="Arial" w:hAnsi="Arial" w:cs="Arial"/>
          <w:sz w:val="24"/>
          <w:szCs w:val="24"/>
        </w:rPr>
        <w:t>the team</w:t>
      </w:r>
      <w:r w:rsidR="007D236C">
        <w:rPr>
          <w:rFonts w:ascii="Arial" w:hAnsi="Arial" w:cs="Arial"/>
          <w:sz w:val="24"/>
          <w:szCs w:val="24"/>
        </w:rPr>
        <w:t xml:space="preserve"> went </w:t>
      </w:r>
      <w:r w:rsidR="00F31BAF">
        <w:rPr>
          <w:rFonts w:ascii="Arial" w:hAnsi="Arial" w:cs="Arial"/>
          <w:sz w:val="24"/>
          <w:szCs w:val="24"/>
        </w:rPr>
        <w:t xml:space="preserve">through </w:t>
      </w:r>
      <w:proofErr w:type="spellStart"/>
      <w:r w:rsidR="007C66C0">
        <w:rPr>
          <w:rFonts w:ascii="Arial" w:hAnsi="Arial" w:cs="Arial"/>
          <w:sz w:val="24"/>
          <w:szCs w:val="24"/>
        </w:rPr>
        <w:t>Tuckman’s</w:t>
      </w:r>
      <w:proofErr w:type="spellEnd"/>
      <w:r w:rsidR="00012EE9">
        <w:rPr>
          <w:rFonts w:ascii="Arial" w:hAnsi="Arial" w:cs="Arial"/>
          <w:sz w:val="24"/>
          <w:szCs w:val="24"/>
        </w:rPr>
        <w:t xml:space="preserve"> </w:t>
      </w:r>
      <w:r w:rsidR="00F31BAF">
        <w:rPr>
          <w:rFonts w:ascii="Arial" w:hAnsi="Arial" w:cs="Arial"/>
          <w:sz w:val="24"/>
          <w:szCs w:val="24"/>
        </w:rPr>
        <w:t>stage</w:t>
      </w:r>
      <w:r w:rsidR="00C611BB">
        <w:rPr>
          <w:rFonts w:ascii="Arial" w:hAnsi="Arial" w:cs="Arial"/>
          <w:sz w:val="24"/>
          <w:szCs w:val="24"/>
        </w:rPr>
        <w:t>s</w:t>
      </w:r>
      <w:r w:rsidR="00F31BAF">
        <w:rPr>
          <w:rFonts w:ascii="Arial" w:hAnsi="Arial" w:cs="Arial"/>
          <w:sz w:val="24"/>
          <w:szCs w:val="24"/>
        </w:rPr>
        <w:t xml:space="preserve"> </w:t>
      </w:r>
      <w:r w:rsidR="007C66C0">
        <w:rPr>
          <w:rFonts w:ascii="Arial" w:hAnsi="Arial" w:cs="Arial"/>
          <w:sz w:val="24"/>
          <w:szCs w:val="24"/>
        </w:rPr>
        <w:t>of the</w:t>
      </w:r>
      <w:r w:rsidR="00F31BAF">
        <w:rPr>
          <w:rFonts w:ascii="Arial" w:hAnsi="Arial" w:cs="Arial"/>
          <w:sz w:val="24"/>
          <w:szCs w:val="24"/>
        </w:rPr>
        <w:t xml:space="preserve"> team formation process </w:t>
      </w:r>
      <w:r w:rsidR="007D236C">
        <w:rPr>
          <w:rFonts w:ascii="Arial" w:hAnsi="Arial" w:cs="Arial"/>
          <w:sz w:val="24"/>
          <w:szCs w:val="24"/>
        </w:rPr>
        <w:t>again</w:t>
      </w:r>
      <w:r w:rsidR="00BC682F">
        <w:rPr>
          <w:rFonts w:ascii="Arial" w:hAnsi="Arial" w:cs="Arial"/>
          <w:sz w:val="24"/>
          <w:szCs w:val="24"/>
        </w:rPr>
        <w:t xml:space="preserve"> (Cassidy, 2007). Th</w:t>
      </w:r>
      <w:r w:rsidR="00C80053">
        <w:rPr>
          <w:rFonts w:ascii="Arial" w:hAnsi="Arial" w:cs="Arial"/>
          <w:sz w:val="24"/>
          <w:szCs w:val="24"/>
        </w:rPr>
        <w:t xml:space="preserve">is is to be expected </w:t>
      </w:r>
      <w:r w:rsidR="00C22EE1">
        <w:rPr>
          <w:rFonts w:ascii="Arial" w:hAnsi="Arial" w:cs="Arial"/>
          <w:sz w:val="24"/>
          <w:szCs w:val="24"/>
        </w:rPr>
        <w:t>follow</w:t>
      </w:r>
      <w:r w:rsidR="005467D5">
        <w:rPr>
          <w:rFonts w:ascii="Arial" w:hAnsi="Arial" w:cs="Arial"/>
          <w:sz w:val="24"/>
          <w:szCs w:val="24"/>
        </w:rPr>
        <w:t xml:space="preserve">ing any changes </w:t>
      </w:r>
      <w:r w:rsidR="00F31BAF">
        <w:rPr>
          <w:rFonts w:ascii="Arial" w:hAnsi="Arial" w:cs="Arial"/>
          <w:sz w:val="24"/>
          <w:szCs w:val="24"/>
        </w:rPr>
        <w:t>(Cassidy, 2007).</w:t>
      </w:r>
      <w:r w:rsidR="009C0CF1">
        <w:rPr>
          <w:rFonts w:ascii="Arial" w:hAnsi="Arial" w:cs="Arial"/>
          <w:sz w:val="24"/>
          <w:szCs w:val="24"/>
        </w:rPr>
        <w:t xml:space="preserve"> </w:t>
      </w:r>
      <w:r w:rsidR="005467D5">
        <w:rPr>
          <w:rFonts w:ascii="Arial" w:hAnsi="Arial" w:cs="Arial"/>
          <w:sz w:val="24"/>
          <w:szCs w:val="24"/>
        </w:rPr>
        <w:t>To ensure the appropriate professional roles were present for the staff meeting</w:t>
      </w:r>
      <w:r w:rsidR="00144CEC">
        <w:rPr>
          <w:rFonts w:ascii="Arial" w:hAnsi="Arial" w:cs="Arial"/>
          <w:sz w:val="24"/>
          <w:szCs w:val="24"/>
        </w:rPr>
        <w:t>,</w:t>
      </w:r>
      <w:r w:rsidR="005467D5">
        <w:rPr>
          <w:rFonts w:ascii="Arial" w:hAnsi="Arial" w:cs="Arial"/>
          <w:sz w:val="24"/>
          <w:szCs w:val="24"/>
        </w:rPr>
        <w:t xml:space="preserve"> t</w:t>
      </w:r>
      <w:r w:rsidR="00ED5441">
        <w:rPr>
          <w:rFonts w:ascii="Arial" w:hAnsi="Arial" w:cs="Arial"/>
          <w:sz w:val="24"/>
          <w:szCs w:val="24"/>
        </w:rPr>
        <w:t>he chairperson decided that</w:t>
      </w:r>
      <w:r w:rsidR="00C3694D">
        <w:rPr>
          <w:rFonts w:ascii="Arial" w:hAnsi="Arial" w:cs="Arial"/>
          <w:sz w:val="24"/>
          <w:szCs w:val="24"/>
        </w:rPr>
        <w:t xml:space="preserve"> roles needed to be</w:t>
      </w:r>
      <w:r w:rsidR="009C0CF1">
        <w:rPr>
          <w:rFonts w:ascii="Arial" w:hAnsi="Arial" w:cs="Arial"/>
          <w:sz w:val="24"/>
          <w:szCs w:val="24"/>
        </w:rPr>
        <w:t xml:space="preserve"> reassign</w:t>
      </w:r>
      <w:r w:rsidR="00C3694D">
        <w:rPr>
          <w:rFonts w:ascii="Arial" w:hAnsi="Arial" w:cs="Arial"/>
          <w:sz w:val="24"/>
          <w:szCs w:val="24"/>
        </w:rPr>
        <w:t xml:space="preserve">ed </w:t>
      </w:r>
      <w:r w:rsidR="00110BC8">
        <w:rPr>
          <w:rFonts w:ascii="Arial" w:hAnsi="Arial" w:cs="Arial"/>
          <w:sz w:val="24"/>
          <w:szCs w:val="24"/>
        </w:rPr>
        <w:t>within the group</w:t>
      </w:r>
      <w:r w:rsidR="00144CEC">
        <w:rPr>
          <w:rFonts w:ascii="Arial" w:hAnsi="Arial" w:cs="Arial"/>
          <w:sz w:val="24"/>
          <w:szCs w:val="24"/>
        </w:rPr>
        <w:t>.</w:t>
      </w:r>
      <w:r w:rsidR="00110BC8">
        <w:rPr>
          <w:rFonts w:ascii="Arial" w:hAnsi="Arial" w:cs="Arial"/>
          <w:sz w:val="24"/>
          <w:szCs w:val="24"/>
        </w:rPr>
        <w:t xml:space="preserve"> </w:t>
      </w:r>
      <w:r w:rsidR="005D5434">
        <w:rPr>
          <w:rFonts w:ascii="Arial" w:hAnsi="Arial" w:cs="Arial"/>
          <w:sz w:val="24"/>
          <w:szCs w:val="24"/>
        </w:rPr>
        <w:t>The group</w:t>
      </w:r>
      <w:r w:rsidR="006D74DA">
        <w:rPr>
          <w:rFonts w:ascii="Arial" w:hAnsi="Arial" w:cs="Arial"/>
          <w:sz w:val="24"/>
          <w:szCs w:val="24"/>
        </w:rPr>
        <w:t xml:space="preserve"> </w:t>
      </w:r>
      <w:r w:rsidR="00144CEC">
        <w:rPr>
          <w:rFonts w:ascii="Arial" w:hAnsi="Arial" w:cs="Arial"/>
          <w:sz w:val="24"/>
          <w:szCs w:val="24"/>
        </w:rPr>
        <w:t xml:space="preserve">collectively </w:t>
      </w:r>
      <w:r w:rsidR="006D74DA">
        <w:rPr>
          <w:rFonts w:ascii="Arial" w:hAnsi="Arial" w:cs="Arial"/>
          <w:sz w:val="24"/>
          <w:szCs w:val="24"/>
        </w:rPr>
        <w:t>decided to meet regularly</w:t>
      </w:r>
      <w:r w:rsidR="00144CEC">
        <w:rPr>
          <w:rFonts w:ascii="Arial" w:hAnsi="Arial" w:cs="Arial"/>
          <w:sz w:val="24"/>
          <w:szCs w:val="24"/>
        </w:rPr>
        <w:t xml:space="preserve"> during</w:t>
      </w:r>
      <w:r w:rsidR="006D74DA">
        <w:rPr>
          <w:rFonts w:ascii="Arial" w:hAnsi="Arial" w:cs="Arial"/>
          <w:sz w:val="24"/>
          <w:szCs w:val="24"/>
        </w:rPr>
        <w:t xml:space="preserve"> that week as </w:t>
      </w:r>
      <w:r w:rsidR="005D5434">
        <w:rPr>
          <w:rFonts w:ascii="Arial" w:hAnsi="Arial" w:cs="Arial"/>
          <w:sz w:val="24"/>
          <w:szCs w:val="24"/>
        </w:rPr>
        <w:t>t</w:t>
      </w:r>
      <w:r w:rsidR="008C2C1C">
        <w:rPr>
          <w:rFonts w:ascii="Arial" w:hAnsi="Arial" w:cs="Arial"/>
          <w:sz w:val="24"/>
          <w:szCs w:val="24"/>
        </w:rPr>
        <w:t>his meant there</w:t>
      </w:r>
      <w:r w:rsidR="005D5434">
        <w:rPr>
          <w:rFonts w:ascii="Arial" w:hAnsi="Arial" w:cs="Arial"/>
          <w:sz w:val="24"/>
          <w:szCs w:val="24"/>
        </w:rPr>
        <w:t xml:space="preserve"> would be </w:t>
      </w:r>
      <w:r w:rsidR="006D74DA">
        <w:rPr>
          <w:rFonts w:ascii="Arial" w:hAnsi="Arial" w:cs="Arial"/>
          <w:sz w:val="24"/>
          <w:szCs w:val="24"/>
        </w:rPr>
        <w:t xml:space="preserve">more </w:t>
      </w:r>
      <w:r w:rsidR="00110BC8">
        <w:rPr>
          <w:rFonts w:ascii="Arial" w:hAnsi="Arial" w:cs="Arial"/>
          <w:sz w:val="24"/>
          <w:szCs w:val="24"/>
        </w:rPr>
        <w:t xml:space="preserve">research to </w:t>
      </w:r>
      <w:r w:rsidR="001A4EB3">
        <w:rPr>
          <w:rFonts w:ascii="Arial" w:hAnsi="Arial" w:cs="Arial"/>
          <w:sz w:val="24"/>
          <w:szCs w:val="24"/>
        </w:rPr>
        <w:t>be carried out</w:t>
      </w:r>
      <w:r w:rsidR="00110BC8">
        <w:rPr>
          <w:rFonts w:ascii="Arial" w:hAnsi="Arial" w:cs="Arial"/>
          <w:sz w:val="24"/>
          <w:szCs w:val="24"/>
        </w:rPr>
        <w:t xml:space="preserve"> between </w:t>
      </w:r>
      <w:r w:rsidR="005D5434">
        <w:rPr>
          <w:rFonts w:ascii="Arial" w:hAnsi="Arial" w:cs="Arial"/>
          <w:sz w:val="24"/>
          <w:szCs w:val="24"/>
        </w:rPr>
        <w:t>the</w:t>
      </w:r>
      <w:r w:rsidR="001A4EB3">
        <w:rPr>
          <w:rFonts w:ascii="Arial" w:hAnsi="Arial" w:cs="Arial"/>
          <w:sz w:val="24"/>
          <w:szCs w:val="24"/>
        </w:rPr>
        <w:t xml:space="preserve"> remaining team members</w:t>
      </w:r>
      <w:r w:rsidR="00110BC8">
        <w:rPr>
          <w:rFonts w:ascii="Arial" w:hAnsi="Arial" w:cs="Arial"/>
          <w:sz w:val="24"/>
          <w:szCs w:val="24"/>
        </w:rPr>
        <w:t>.</w:t>
      </w:r>
      <w:r w:rsidR="003A39E8">
        <w:rPr>
          <w:rFonts w:ascii="Arial" w:hAnsi="Arial" w:cs="Arial"/>
          <w:sz w:val="24"/>
          <w:szCs w:val="24"/>
        </w:rPr>
        <w:t xml:space="preserve"> </w:t>
      </w:r>
      <w:proofErr w:type="spellStart"/>
      <w:r w:rsidR="003A39E8">
        <w:rPr>
          <w:rFonts w:ascii="Arial" w:hAnsi="Arial" w:cs="Arial"/>
          <w:sz w:val="24"/>
          <w:szCs w:val="24"/>
        </w:rPr>
        <w:t>Siraj</w:t>
      </w:r>
      <w:proofErr w:type="spellEnd"/>
      <w:r w:rsidR="00612799">
        <w:rPr>
          <w:rFonts w:ascii="Arial" w:hAnsi="Arial" w:cs="Arial"/>
          <w:sz w:val="24"/>
          <w:szCs w:val="24"/>
        </w:rPr>
        <w:t xml:space="preserve"> and </w:t>
      </w:r>
      <w:proofErr w:type="spellStart"/>
      <w:r w:rsidR="00612799">
        <w:rPr>
          <w:rFonts w:ascii="Arial" w:hAnsi="Arial" w:cs="Arial"/>
          <w:sz w:val="24"/>
          <w:szCs w:val="24"/>
        </w:rPr>
        <w:t>Hallet</w:t>
      </w:r>
      <w:proofErr w:type="spellEnd"/>
      <w:r w:rsidR="00612799">
        <w:rPr>
          <w:rFonts w:ascii="Arial" w:hAnsi="Arial" w:cs="Arial"/>
          <w:sz w:val="24"/>
          <w:szCs w:val="24"/>
        </w:rPr>
        <w:t xml:space="preserve"> (2014) </w:t>
      </w:r>
      <w:r w:rsidR="00751BEE">
        <w:rPr>
          <w:rFonts w:ascii="Arial" w:hAnsi="Arial" w:cs="Arial"/>
          <w:sz w:val="24"/>
          <w:szCs w:val="24"/>
        </w:rPr>
        <w:t xml:space="preserve">states that high quality interactions </w:t>
      </w:r>
      <w:r w:rsidR="00F166FA">
        <w:rPr>
          <w:rFonts w:ascii="Arial" w:hAnsi="Arial" w:cs="Arial"/>
          <w:sz w:val="24"/>
          <w:szCs w:val="24"/>
        </w:rPr>
        <w:t>within the team can lead to effective team leadership</w:t>
      </w:r>
      <w:r w:rsidR="00EA7992">
        <w:rPr>
          <w:rFonts w:ascii="Arial" w:hAnsi="Arial" w:cs="Arial"/>
          <w:sz w:val="24"/>
          <w:szCs w:val="24"/>
        </w:rPr>
        <w:t xml:space="preserve">. </w:t>
      </w:r>
      <w:r w:rsidR="00110BC8">
        <w:rPr>
          <w:rFonts w:ascii="Arial" w:hAnsi="Arial" w:cs="Arial"/>
          <w:sz w:val="24"/>
          <w:szCs w:val="24"/>
        </w:rPr>
        <w:t>Th</w:t>
      </w:r>
      <w:r w:rsidR="00AF43C7">
        <w:rPr>
          <w:rFonts w:ascii="Arial" w:hAnsi="Arial" w:cs="Arial"/>
          <w:sz w:val="24"/>
          <w:szCs w:val="24"/>
        </w:rPr>
        <w:t xml:space="preserve">is had a positive impact on </w:t>
      </w:r>
      <w:r w:rsidR="00B119A8">
        <w:rPr>
          <w:rFonts w:ascii="Arial" w:hAnsi="Arial" w:cs="Arial"/>
          <w:sz w:val="24"/>
          <w:szCs w:val="24"/>
        </w:rPr>
        <w:t xml:space="preserve">the </w:t>
      </w:r>
      <w:r w:rsidR="00AF43C7">
        <w:rPr>
          <w:rFonts w:ascii="Arial" w:hAnsi="Arial" w:cs="Arial"/>
          <w:sz w:val="24"/>
          <w:szCs w:val="24"/>
        </w:rPr>
        <w:t xml:space="preserve">team as it </w:t>
      </w:r>
      <w:r w:rsidR="00EA7992">
        <w:rPr>
          <w:rFonts w:ascii="Arial" w:hAnsi="Arial" w:cs="Arial"/>
          <w:sz w:val="24"/>
          <w:szCs w:val="24"/>
        </w:rPr>
        <w:t xml:space="preserve">built </w:t>
      </w:r>
      <w:r w:rsidR="00855183">
        <w:rPr>
          <w:rFonts w:ascii="Arial" w:hAnsi="Arial" w:cs="Arial"/>
          <w:sz w:val="24"/>
          <w:szCs w:val="24"/>
        </w:rPr>
        <w:t xml:space="preserve">trust , developed </w:t>
      </w:r>
      <w:r w:rsidR="00EA7992">
        <w:rPr>
          <w:rFonts w:ascii="Arial" w:hAnsi="Arial" w:cs="Arial"/>
          <w:sz w:val="24"/>
          <w:szCs w:val="24"/>
        </w:rPr>
        <w:t>stronger relationships</w:t>
      </w:r>
      <w:r w:rsidR="00855183">
        <w:rPr>
          <w:rFonts w:ascii="Arial" w:hAnsi="Arial" w:cs="Arial"/>
          <w:sz w:val="24"/>
          <w:szCs w:val="24"/>
        </w:rPr>
        <w:t>, increased motivation</w:t>
      </w:r>
      <w:r w:rsidR="001A4EB3">
        <w:rPr>
          <w:rFonts w:ascii="Arial" w:hAnsi="Arial" w:cs="Arial"/>
          <w:sz w:val="24"/>
          <w:szCs w:val="24"/>
        </w:rPr>
        <w:t xml:space="preserve"> and</w:t>
      </w:r>
      <w:r w:rsidR="00A50320">
        <w:rPr>
          <w:rFonts w:ascii="Arial" w:hAnsi="Arial" w:cs="Arial"/>
          <w:sz w:val="24"/>
          <w:szCs w:val="24"/>
        </w:rPr>
        <w:t xml:space="preserve"> resulted in a close knit</w:t>
      </w:r>
      <w:r w:rsidR="0093045F">
        <w:rPr>
          <w:rFonts w:ascii="Arial" w:hAnsi="Arial" w:cs="Arial"/>
          <w:sz w:val="24"/>
          <w:szCs w:val="24"/>
        </w:rPr>
        <w:t xml:space="preserve">, </w:t>
      </w:r>
      <w:r w:rsidR="00A50320">
        <w:rPr>
          <w:rFonts w:ascii="Arial" w:hAnsi="Arial" w:cs="Arial"/>
          <w:sz w:val="24"/>
          <w:szCs w:val="24"/>
        </w:rPr>
        <w:t>supportive</w:t>
      </w:r>
      <w:r w:rsidR="001A4EB3">
        <w:rPr>
          <w:rFonts w:ascii="Arial" w:hAnsi="Arial" w:cs="Arial"/>
          <w:sz w:val="24"/>
          <w:szCs w:val="24"/>
        </w:rPr>
        <w:t xml:space="preserve"> and successful</w:t>
      </w:r>
      <w:r w:rsidR="00A50320">
        <w:rPr>
          <w:rFonts w:ascii="Arial" w:hAnsi="Arial" w:cs="Arial"/>
          <w:sz w:val="24"/>
          <w:szCs w:val="24"/>
        </w:rPr>
        <w:t xml:space="preserve"> </w:t>
      </w:r>
      <w:r w:rsidR="00A27E8C">
        <w:rPr>
          <w:rFonts w:ascii="Arial" w:hAnsi="Arial" w:cs="Arial"/>
          <w:sz w:val="24"/>
          <w:szCs w:val="24"/>
        </w:rPr>
        <w:t xml:space="preserve">team. </w:t>
      </w:r>
      <w:r w:rsidR="00EA7992">
        <w:rPr>
          <w:rFonts w:ascii="Arial" w:hAnsi="Arial" w:cs="Arial"/>
          <w:sz w:val="24"/>
          <w:szCs w:val="24"/>
        </w:rPr>
        <w:t xml:space="preserve"> </w:t>
      </w:r>
      <w:r w:rsidR="00AF43C7">
        <w:rPr>
          <w:rFonts w:ascii="Arial" w:hAnsi="Arial" w:cs="Arial"/>
          <w:sz w:val="24"/>
          <w:szCs w:val="24"/>
        </w:rPr>
        <w:t xml:space="preserve"> </w:t>
      </w:r>
    </w:p>
    <w:p w14:paraId="020627C5" w14:textId="0BB2F35A" w:rsidR="009C0CF1" w:rsidRDefault="009C0CF1" w:rsidP="000A1A9B">
      <w:pPr>
        <w:spacing w:line="360" w:lineRule="auto"/>
        <w:jc w:val="both"/>
        <w:rPr>
          <w:rFonts w:ascii="Arial" w:hAnsi="Arial" w:cs="Arial"/>
          <w:sz w:val="24"/>
          <w:szCs w:val="24"/>
        </w:rPr>
      </w:pPr>
    </w:p>
    <w:p w14:paraId="6B2E7FEF" w14:textId="5776B56C" w:rsidR="00A54F43" w:rsidRDefault="000A39E3" w:rsidP="000A1A9B">
      <w:pPr>
        <w:spacing w:line="360" w:lineRule="auto"/>
        <w:jc w:val="both"/>
        <w:rPr>
          <w:rFonts w:ascii="Arial" w:hAnsi="Arial" w:cs="Arial"/>
          <w:sz w:val="24"/>
          <w:szCs w:val="24"/>
        </w:rPr>
      </w:pPr>
      <w:r>
        <w:rPr>
          <w:rFonts w:ascii="Arial" w:hAnsi="Arial" w:cs="Arial"/>
          <w:sz w:val="24"/>
          <w:szCs w:val="24"/>
        </w:rPr>
        <w:t xml:space="preserve">The group had shared values and aims within the team which links well with McKinsey’s 7s theory. </w:t>
      </w:r>
      <w:r w:rsidR="00660F36">
        <w:rPr>
          <w:rFonts w:ascii="Arial" w:hAnsi="Arial" w:cs="Arial"/>
          <w:sz w:val="24"/>
          <w:szCs w:val="24"/>
        </w:rPr>
        <w:t xml:space="preserve">McKinsey’s 7s theory </w:t>
      </w:r>
      <w:r w:rsidR="00936D1B">
        <w:rPr>
          <w:rFonts w:ascii="Arial" w:hAnsi="Arial" w:cs="Arial"/>
          <w:sz w:val="24"/>
          <w:szCs w:val="24"/>
        </w:rPr>
        <w:t xml:space="preserve">dates back to the 1980s and </w:t>
      </w:r>
      <w:r w:rsidR="00126EE8">
        <w:rPr>
          <w:rFonts w:ascii="Arial" w:hAnsi="Arial" w:cs="Arial"/>
          <w:sz w:val="24"/>
          <w:szCs w:val="24"/>
        </w:rPr>
        <w:t xml:space="preserve">consists of seven </w:t>
      </w:r>
      <w:r w:rsidR="00615E99">
        <w:rPr>
          <w:rFonts w:ascii="Arial" w:hAnsi="Arial" w:cs="Arial"/>
          <w:sz w:val="24"/>
          <w:szCs w:val="24"/>
        </w:rPr>
        <w:t>components to help to identify effectiveness in an organisation (</w:t>
      </w:r>
      <w:proofErr w:type="spellStart"/>
      <w:r w:rsidR="00615E99">
        <w:rPr>
          <w:rFonts w:ascii="Arial" w:hAnsi="Arial" w:cs="Arial"/>
          <w:sz w:val="24"/>
          <w:szCs w:val="24"/>
        </w:rPr>
        <w:t>Ravanfar</w:t>
      </w:r>
      <w:proofErr w:type="spellEnd"/>
      <w:r w:rsidR="00615E99">
        <w:rPr>
          <w:rFonts w:ascii="Arial" w:hAnsi="Arial" w:cs="Arial"/>
          <w:sz w:val="24"/>
          <w:szCs w:val="24"/>
        </w:rPr>
        <w:t>, 2015).</w:t>
      </w:r>
      <w:r w:rsidR="00070DB8">
        <w:rPr>
          <w:rFonts w:ascii="Arial" w:hAnsi="Arial" w:cs="Arial"/>
          <w:sz w:val="24"/>
          <w:szCs w:val="24"/>
        </w:rPr>
        <w:t xml:space="preserve"> </w:t>
      </w:r>
      <w:r w:rsidR="00936D1B">
        <w:rPr>
          <w:rFonts w:ascii="Arial" w:hAnsi="Arial" w:cs="Arial"/>
          <w:sz w:val="24"/>
          <w:szCs w:val="24"/>
        </w:rPr>
        <w:t>The seven components</w:t>
      </w:r>
      <w:r w:rsidR="00BC3ED0">
        <w:rPr>
          <w:rFonts w:ascii="Arial" w:hAnsi="Arial" w:cs="Arial"/>
          <w:sz w:val="24"/>
          <w:szCs w:val="24"/>
        </w:rPr>
        <w:t xml:space="preserve"> </w:t>
      </w:r>
      <w:r w:rsidR="004B0A9F">
        <w:rPr>
          <w:rFonts w:ascii="Arial" w:hAnsi="Arial" w:cs="Arial"/>
          <w:sz w:val="24"/>
          <w:szCs w:val="24"/>
        </w:rPr>
        <w:t xml:space="preserve">include structure, </w:t>
      </w:r>
      <w:r w:rsidR="00764A41">
        <w:rPr>
          <w:rFonts w:ascii="Arial" w:hAnsi="Arial" w:cs="Arial"/>
          <w:sz w:val="24"/>
          <w:szCs w:val="24"/>
        </w:rPr>
        <w:t xml:space="preserve">strategy, systems, </w:t>
      </w:r>
      <w:r w:rsidR="00095770">
        <w:rPr>
          <w:rFonts w:ascii="Arial" w:hAnsi="Arial" w:cs="Arial"/>
          <w:sz w:val="24"/>
          <w:szCs w:val="24"/>
        </w:rPr>
        <w:t xml:space="preserve">skills, shared values, style </w:t>
      </w:r>
      <w:r w:rsidR="00DB5EB0">
        <w:rPr>
          <w:rFonts w:ascii="Arial" w:hAnsi="Arial" w:cs="Arial"/>
          <w:sz w:val="24"/>
          <w:szCs w:val="24"/>
        </w:rPr>
        <w:t>and staff (</w:t>
      </w:r>
      <w:proofErr w:type="spellStart"/>
      <w:r w:rsidR="00DB5EB0">
        <w:rPr>
          <w:rFonts w:ascii="Arial" w:hAnsi="Arial" w:cs="Arial"/>
          <w:sz w:val="24"/>
          <w:szCs w:val="24"/>
        </w:rPr>
        <w:t>Pothiyadath</w:t>
      </w:r>
      <w:proofErr w:type="spellEnd"/>
      <w:r w:rsidR="00DB5EB0">
        <w:rPr>
          <w:rFonts w:ascii="Arial" w:hAnsi="Arial" w:cs="Arial"/>
          <w:sz w:val="24"/>
          <w:szCs w:val="24"/>
        </w:rPr>
        <w:t xml:space="preserve"> and Wesley, 2014).</w:t>
      </w:r>
      <w:r w:rsidR="00CE3B33">
        <w:rPr>
          <w:rFonts w:ascii="Arial" w:hAnsi="Arial" w:cs="Arial"/>
          <w:sz w:val="24"/>
          <w:szCs w:val="24"/>
        </w:rPr>
        <w:t xml:space="preserve"> </w:t>
      </w:r>
      <w:r w:rsidR="007C0586">
        <w:rPr>
          <w:rFonts w:ascii="Arial" w:hAnsi="Arial" w:cs="Arial"/>
          <w:sz w:val="24"/>
          <w:szCs w:val="24"/>
        </w:rPr>
        <w:t>The</w:t>
      </w:r>
      <w:r w:rsidR="00C059A9">
        <w:rPr>
          <w:rFonts w:ascii="Arial" w:hAnsi="Arial" w:cs="Arial"/>
          <w:sz w:val="24"/>
          <w:szCs w:val="24"/>
        </w:rPr>
        <w:t xml:space="preserve"> components are divided into hard and soft areas (</w:t>
      </w:r>
      <w:proofErr w:type="spellStart"/>
      <w:r w:rsidR="00C059A9">
        <w:rPr>
          <w:rFonts w:ascii="Arial" w:hAnsi="Arial" w:cs="Arial"/>
          <w:sz w:val="24"/>
          <w:szCs w:val="24"/>
        </w:rPr>
        <w:t>Ravanfar</w:t>
      </w:r>
      <w:proofErr w:type="spellEnd"/>
      <w:r w:rsidR="00C059A9">
        <w:rPr>
          <w:rFonts w:ascii="Arial" w:hAnsi="Arial" w:cs="Arial"/>
          <w:sz w:val="24"/>
          <w:szCs w:val="24"/>
        </w:rPr>
        <w:t>, 2015). The hard components are system, strategy and structure which are easy to identify and manage. Whereas the soft components</w:t>
      </w:r>
      <w:r w:rsidR="005A2308">
        <w:rPr>
          <w:rFonts w:ascii="Arial" w:hAnsi="Arial" w:cs="Arial"/>
          <w:sz w:val="24"/>
          <w:szCs w:val="24"/>
        </w:rPr>
        <w:t xml:space="preserve">, skills, style, staff and shared values, </w:t>
      </w:r>
      <w:r w:rsidR="00C059A9">
        <w:rPr>
          <w:rFonts w:ascii="Arial" w:hAnsi="Arial" w:cs="Arial"/>
          <w:sz w:val="24"/>
          <w:szCs w:val="24"/>
        </w:rPr>
        <w:t>are the foundation to the organisation but can be harder to manage (</w:t>
      </w:r>
      <w:proofErr w:type="spellStart"/>
      <w:r w:rsidR="00C059A9">
        <w:rPr>
          <w:rFonts w:ascii="Arial" w:hAnsi="Arial" w:cs="Arial"/>
          <w:sz w:val="24"/>
          <w:szCs w:val="24"/>
        </w:rPr>
        <w:t>Ravanfar</w:t>
      </w:r>
      <w:proofErr w:type="spellEnd"/>
      <w:r w:rsidR="00C059A9">
        <w:rPr>
          <w:rFonts w:ascii="Arial" w:hAnsi="Arial" w:cs="Arial"/>
          <w:sz w:val="24"/>
          <w:szCs w:val="24"/>
        </w:rPr>
        <w:t xml:space="preserve">, 2015). </w:t>
      </w:r>
      <w:r w:rsidR="000C2816">
        <w:rPr>
          <w:rFonts w:ascii="Arial" w:hAnsi="Arial" w:cs="Arial"/>
          <w:sz w:val="24"/>
          <w:szCs w:val="24"/>
        </w:rPr>
        <w:t xml:space="preserve">McKinsey’s model is commonly used to </w:t>
      </w:r>
      <w:r w:rsidR="0040382B">
        <w:rPr>
          <w:rFonts w:ascii="Arial" w:hAnsi="Arial" w:cs="Arial"/>
          <w:sz w:val="24"/>
          <w:szCs w:val="24"/>
        </w:rPr>
        <w:t>help facilitate change and introduce new ways of working (</w:t>
      </w:r>
      <w:proofErr w:type="spellStart"/>
      <w:r w:rsidR="0040382B">
        <w:rPr>
          <w:rFonts w:ascii="Arial" w:hAnsi="Arial" w:cs="Arial"/>
          <w:sz w:val="24"/>
          <w:szCs w:val="24"/>
        </w:rPr>
        <w:t>Ravanfar</w:t>
      </w:r>
      <w:proofErr w:type="spellEnd"/>
      <w:r w:rsidR="0040382B">
        <w:rPr>
          <w:rFonts w:ascii="Arial" w:hAnsi="Arial" w:cs="Arial"/>
          <w:sz w:val="24"/>
          <w:szCs w:val="24"/>
        </w:rPr>
        <w:t>, 2015). It is also useful during expansion within an organisation and help plan for future changes (</w:t>
      </w:r>
      <w:proofErr w:type="spellStart"/>
      <w:r w:rsidR="0040382B">
        <w:rPr>
          <w:rFonts w:ascii="Arial" w:hAnsi="Arial" w:cs="Arial"/>
          <w:sz w:val="24"/>
          <w:szCs w:val="24"/>
        </w:rPr>
        <w:t>Ravanfar</w:t>
      </w:r>
      <w:proofErr w:type="spellEnd"/>
      <w:r w:rsidR="0040382B">
        <w:rPr>
          <w:rFonts w:ascii="Arial" w:hAnsi="Arial" w:cs="Arial"/>
          <w:sz w:val="24"/>
          <w:szCs w:val="24"/>
        </w:rPr>
        <w:t xml:space="preserve">, 2015). </w:t>
      </w:r>
      <w:r w:rsidR="0062105C">
        <w:rPr>
          <w:rFonts w:ascii="Arial" w:hAnsi="Arial" w:cs="Arial"/>
          <w:sz w:val="24"/>
          <w:szCs w:val="24"/>
        </w:rPr>
        <w:t>Shared values are at the centre of Mc</w:t>
      </w:r>
      <w:r w:rsidR="004B6447">
        <w:rPr>
          <w:rFonts w:ascii="Arial" w:hAnsi="Arial" w:cs="Arial"/>
          <w:sz w:val="24"/>
          <w:szCs w:val="24"/>
        </w:rPr>
        <w:t xml:space="preserve">Kinsey’s model and are essential </w:t>
      </w:r>
      <w:r w:rsidR="00390C33">
        <w:rPr>
          <w:rFonts w:ascii="Arial" w:hAnsi="Arial" w:cs="Arial"/>
          <w:sz w:val="24"/>
          <w:szCs w:val="24"/>
        </w:rPr>
        <w:t>for the development of the organisation (</w:t>
      </w:r>
      <w:r w:rsidR="00071F26">
        <w:rPr>
          <w:rFonts w:ascii="Arial" w:hAnsi="Arial" w:cs="Arial"/>
          <w:sz w:val="24"/>
          <w:szCs w:val="24"/>
        </w:rPr>
        <w:t>Singh, 2013</w:t>
      </w:r>
      <w:r w:rsidR="00390C33">
        <w:rPr>
          <w:rFonts w:ascii="Arial" w:hAnsi="Arial" w:cs="Arial"/>
          <w:sz w:val="24"/>
          <w:szCs w:val="24"/>
        </w:rPr>
        <w:t xml:space="preserve">). </w:t>
      </w:r>
      <w:r w:rsidR="00DE08F6">
        <w:rPr>
          <w:rFonts w:ascii="Arial" w:hAnsi="Arial" w:cs="Arial"/>
          <w:sz w:val="24"/>
          <w:szCs w:val="24"/>
        </w:rPr>
        <w:t xml:space="preserve">The group also </w:t>
      </w:r>
      <w:r w:rsidR="00C463A5">
        <w:rPr>
          <w:rFonts w:ascii="Arial" w:hAnsi="Arial" w:cs="Arial"/>
          <w:sz w:val="24"/>
          <w:szCs w:val="24"/>
        </w:rPr>
        <w:t>showed evidence</w:t>
      </w:r>
      <w:r w:rsidR="009567FC">
        <w:rPr>
          <w:rFonts w:ascii="Arial" w:hAnsi="Arial" w:cs="Arial"/>
          <w:sz w:val="24"/>
          <w:szCs w:val="24"/>
        </w:rPr>
        <w:t xml:space="preserve"> of </w:t>
      </w:r>
      <w:r w:rsidR="00F02276">
        <w:rPr>
          <w:rFonts w:ascii="Arial" w:hAnsi="Arial" w:cs="Arial"/>
          <w:sz w:val="24"/>
          <w:szCs w:val="24"/>
        </w:rPr>
        <w:t xml:space="preserve">the staff component </w:t>
      </w:r>
      <w:r w:rsidR="008D284B">
        <w:rPr>
          <w:rFonts w:ascii="Arial" w:hAnsi="Arial" w:cs="Arial"/>
          <w:sz w:val="24"/>
          <w:szCs w:val="24"/>
        </w:rPr>
        <w:t xml:space="preserve">by representing </w:t>
      </w:r>
      <w:r w:rsidR="00247609">
        <w:rPr>
          <w:rFonts w:ascii="Arial" w:hAnsi="Arial" w:cs="Arial"/>
          <w:sz w:val="24"/>
          <w:szCs w:val="24"/>
        </w:rPr>
        <w:t xml:space="preserve">appropriate </w:t>
      </w:r>
      <w:r w:rsidR="008D284B">
        <w:rPr>
          <w:rFonts w:ascii="Arial" w:hAnsi="Arial" w:cs="Arial"/>
          <w:sz w:val="24"/>
          <w:szCs w:val="24"/>
        </w:rPr>
        <w:t>professional roles</w:t>
      </w:r>
      <w:r w:rsidR="00247609">
        <w:rPr>
          <w:rFonts w:ascii="Arial" w:hAnsi="Arial" w:cs="Arial"/>
          <w:sz w:val="24"/>
          <w:szCs w:val="24"/>
        </w:rPr>
        <w:t xml:space="preserve"> within the presentation</w:t>
      </w:r>
      <w:r w:rsidR="008D284B">
        <w:rPr>
          <w:rFonts w:ascii="Arial" w:hAnsi="Arial" w:cs="Arial"/>
          <w:sz w:val="24"/>
          <w:szCs w:val="24"/>
        </w:rPr>
        <w:t xml:space="preserve"> (</w:t>
      </w:r>
      <w:proofErr w:type="spellStart"/>
      <w:r w:rsidR="008D284B">
        <w:rPr>
          <w:rFonts w:ascii="Arial" w:hAnsi="Arial" w:cs="Arial"/>
          <w:sz w:val="24"/>
          <w:szCs w:val="24"/>
        </w:rPr>
        <w:t>Ravanfar</w:t>
      </w:r>
      <w:proofErr w:type="spellEnd"/>
      <w:r w:rsidR="008D284B">
        <w:rPr>
          <w:rFonts w:ascii="Arial" w:hAnsi="Arial" w:cs="Arial"/>
          <w:sz w:val="24"/>
          <w:szCs w:val="24"/>
        </w:rPr>
        <w:t>, 2015).</w:t>
      </w:r>
      <w:r w:rsidR="00A35D8B">
        <w:rPr>
          <w:rFonts w:ascii="Arial" w:hAnsi="Arial" w:cs="Arial"/>
          <w:sz w:val="24"/>
          <w:szCs w:val="24"/>
        </w:rPr>
        <w:t xml:space="preserve"> Although this model can be effective, if there is a </w:t>
      </w:r>
      <w:r w:rsidR="00A35D8B">
        <w:rPr>
          <w:rFonts w:ascii="Arial" w:hAnsi="Arial" w:cs="Arial"/>
          <w:sz w:val="24"/>
          <w:szCs w:val="24"/>
        </w:rPr>
        <w:lastRenderedPageBreak/>
        <w:t>change in one component it has a knock on effect to the other components (</w:t>
      </w:r>
      <w:proofErr w:type="spellStart"/>
      <w:r w:rsidR="00A35D8B">
        <w:rPr>
          <w:rFonts w:ascii="Arial" w:hAnsi="Arial" w:cs="Arial"/>
          <w:sz w:val="24"/>
          <w:szCs w:val="24"/>
        </w:rPr>
        <w:t>Ravanfar</w:t>
      </w:r>
      <w:proofErr w:type="spellEnd"/>
      <w:r w:rsidR="00A35D8B">
        <w:rPr>
          <w:rFonts w:ascii="Arial" w:hAnsi="Arial" w:cs="Arial"/>
          <w:sz w:val="24"/>
          <w:szCs w:val="24"/>
        </w:rPr>
        <w:t>, 2015). It is important for each component to be reviewed regularly (</w:t>
      </w:r>
      <w:proofErr w:type="spellStart"/>
      <w:r w:rsidR="00A35D8B">
        <w:rPr>
          <w:rFonts w:ascii="Arial" w:hAnsi="Arial" w:cs="Arial"/>
          <w:sz w:val="24"/>
          <w:szCs w:val="24"/>
        </w:rPr>
        <w:t>Ravanfar</w:t>
      </w:r>
      <w:proofErr w:type="spellEnd"/>
      <w:r w:rsidR="00A35D8B">
        <w:rPr>
          <w:rFonts w:ascii="Arial" w:hAnsi="Arial" w:cs="Arial"/>
          <w:sz w:val="24"/>
          <w:szCs w:val="24"/>
        </w:rPr>
        <w:t xml:space="preserve">, 2015). </w:t>
      </w:r>
    </w:p>
    <w:p w14:paraId="5E5DEB23" w14:textId="77777777" w:rsidR="00723003" w:rsidRDefault="00723003" w:rsidP="000A1A9B">
      <w:pPr>
        <w:spacing w:line="360" w:lineRule="auto"/>
        <w:jc w:val="both"/>
        <w:rPr>
          <w:rFonts w:ascii="Arial" w:hAnsi="Arial" w:cs="Arial"/>
          <w:sz w:val="24"/>
          <w:szCs w:val="24"/>
        </w:rPr>
      </w:pPr>
    </w:p>
    <w:p w14:paraId="6F170CD2" w14:textId="416FC8D9" w:rsidR="00C73C71" w:rsidRDefault="00C73C71" w:rsidP="000A1A9B">
      <w:pPr>
        <w:spacing w:line="360" w:lineRule="auto"/>
        <w:jc w:val="both"/>
        <w:rPr>
          <w:rFonts w:ascii="Arial" w:hAnsi="Arial" w:cs="Arial"/>
          <w:sz w:val="24"/>
          <w:szCs w:val="24"/>
        </w:rPr>
      </w:pPr>
      <w:r>
        <w:rPr>
          <w:rFonts w:ascii="Arial" w:hAnsi="Arial" w:cs="Arial"/>
          <w:sz w:val="24"/>
          <w:szCs w:val="24"/>
        </w:rPr>
        <w:t>Belbin</w:t>
      </w:r>
      <w:r w:rsidR="004C636A">
        <w:rPr>
          <w:rFonts w:ascii="Arial" w:hAnsi="Arial" w:cs="Arial"/>
          <w:sz w:val="24"/>
          <w:szCs w:val="24"/>
        </w:rPr>
        <w:t xml:space="preserve"> </w:t>
      </w:r>
      <w:r w:rsidR="00AB7BD5">
        <w:rPr>
          <w:rFonts w:ascii="Arial" w:hAnsi="Arial" w:cs="Arial"/>
          <w:sz w:val="24"/>
          <w:szCs w:val="24"/>
        </w:rPr>
        <w:t xml:space="preserve">methodology was also </w:t>
      </w:r>
      <w:r w:rsidR="00631C38">
        <w:rPr>
          <w:rFonts w:ascii="Arial" w:hAnsi="Arial" w:cs="Arial"/>
          <w:sz w:val="24"/>
          <w:szCs w:val="24"/>
        </w:rPr>
        <w:t>reco</w:t>
      </w:r>
      <w:r w:rsidR="00F62B4B">
        <w:rPr>
          <w:rFonts w:ascii="Arial" w:hAnsi="Arial" w:cs="Arial"/>
          <w:sz w:val="24"/>
          <w:szCs w:val="24"/>
        </w:rPr>
        <w:t>gnised</w:t>
      </w:r>
      <w:r w:rsidR="00AB7BD5">
        <w:rPr>
          <w:rFonts w:ascii="Arial" w:hAnsi="Arial" w:cs="Arial"/>
          <w:sz w:val="24"/>
          <w:szCs w:val="24"/>
        </w:rPr>
        <w:t xml:space="preserve"> within the team roles</w:t>
      </w:r>
      <w:r w:rsidR="000017AC">
        <w:rPr>
          <w:rFonts w:ascii="Arial" w:hAnsi="Arial" w:cs="Arial"/>
          <w:sz w:val="24"/>
          <w:szCs w:val="24"/>
        </w:rPr>
        <w:t xml:space="preserve"> (Belbin, 2010).</w:t>
      </w:r>
      <w:r w:rsidR="00F11ED5">
        <w:rPr>
          <w:rFonts w:ascii="Arial" w:hAnsi="Arial" w:cs="Arial"/>
          <w:sz w:val="24"/>
          <w:szCs w:val="24"/>
        </w:rPr>
        <w:t xml:space="preserve"> </w:t>
      </w:r>
      <w:r w:rsidR="000017AC">
        <w:rPr>
          <w:rFonts w:ascii="Arial" w:hAnsi="Arial" w:cs="Arial"/>
          <w:sz w:val="24"/>
          <w:szCs w:val="24"/>
        </w:rPr>
        <w:t>T</w:t>
      </w:r>
      <w:r w:rsidR="00F11ED5">
        <w:rPr>
          <w:rFonts w:ascii="Arial" w:hAnsi="Arial" w:cs="Arial"/>
          <w:sz w:val="24"/>
          <w:szCs w:val="24"/>
        </w:rPr>
        <w:t xml:space="preserve">his </w:t>
      </w:r>
      <w:r w:rsidR="001F7F48">
        <w:rPr>
          <w:rFonts w:ascii="Arial" w:hAnsi="Arial" w:cs="Arial"/>
          <w:sz w:val="24"/>
          <w:szCs w:val="24"/>
        </w:rPr>
        <w:t xml:space="preserve">proved to be </w:t>
      </w:r>
      <w:r w:rsidR="00F11ED5">
        <w:rPr>
          <w:rFonts w:ascii="Arial" w:hAnsi="Arial" w:cs="Arial"/>
          <w:sz w:val="24"/>
          <w:szCs w:val="24"/>
        </w:rPr>
        <w:t xml:space="preserve">very effective </w:t>
      </w:r>
      <w:r w:rsidR="00DB2771">
        <w:rPr>
          <w:rFonts w:ascii="Arial" w:hAnsi="Arial" w:cs="Arial"/>
          <w:sz w:val="24"/>
          <w:szCs w:val="24"/>
        </w:rPr>
        <w:t xml:space="preserve">as each member had different characteristics </w:t>
      </w:r>
      <w:r w:rsidR="006346F3">
        <w:rPr>
          <w:rFonts w:ascii="Arial" w:hAnsi="Arial" w:cs="Arial"/>
          <w:sz w:val="24"/>
          <w:szCs w:val="24"/>
        </w:rPr>
        <w:t xml:space="preserve">and strengths </w:t>
      </w:r>
      <w:r w:rsidR="00DB2771">
        <w:rPr>
          <w:rFonts w:ascii="Arial" w:hAnsi="Arial" w:cs="Arial"/>
          <w:sz w:val="24"/>
          <w:szCs w:val="24"/>
        </w:rPr>
        <w:t>to bring to the t</w:t>
      </w:r>
      <w:r w:rsidR="001F7F48">
        <w:rPr>
          <w:rFonts w:ascii="Arial" w:hAnsi="Arial" w:cs="Arial"/>
          <w:sz w:val="24"/>
          <w:szCs w:val="24"/>
        </w:rPr>
        <w:t>ask</w:t>
      </w:r>
      <w:r w:rsidR="00DB2771">
        <w:rPr>
          <w:rFonts w:ascii="Arial" w:hAnsi="Arial" w:cs="Arial"/>
          <w:sz w:val="24"/>
          <w:szCs w:val="24"/>
        </w:rPr>
        <w:t xml:space="preserve"> (</w:t>
      </w:r>
      <w:r w:rsidR="0003092A">
        <w:rPr>
          <w:rFonts w:ascii="Arial" w:hAnsi="Arial" w:cs="Arial"/>
          <w:sz w:val="24"/>
          <w:szCs w:val="24"/>
        </w:rPr>
        <w:t xml:space="preserve">Belbin, </w:t>
      </w:r>
      <w:r w:rsidR="00F21CA0">
        <w:rPr>
          <w:rFonts w:ascii="Arial" w:hAnsi="Arial" w:cs="Arial"/>
          <w:sz w:val="24"/>
          <w:szCs w:val="24"/>
        </w:rPr>
        <w:t>2010).</w:t>
      </w:r>
      <w:r w:rsidR="00F944E6">
        <w:rPr>
          <w:rFonts w:ascii="Arial" w:hAnsi="Arial" w:cs="Arial"/>
          <w:sz w:val="24"/>
          <w:szCs w:val="24"/>
        </w:rPr>
        <w:t xml:space="preserve"> </w:t>
      </w:r>
      <w:r w:rsidR="009A410D">
        <w:rPr>
          <w:rFonts w:ascii="Arial" w:hAnsi="Arial" w:cs="Arial"/>
          <w:sz w:val="24"/>
          <w:szCs w:val="24"/>
        </w:rPr>
        <w:t xml:space="preserve">The main strengths of individuals in the group consisted of </w:t>
      </w:r>
      <w:r w:rsidR="009A0C2D">
        <w:rPr>
          <w:rFonts w:ascii="Arial" w:hAnsi="Arial" w:cs="Arial"/>
          <w:sz w:val="24"/>
          <w:szCs w:val="24"/>
        </w:rPr>
        <w:t xml:space="preserve">the following </w:t>
      </w:r>
      <w:r w:rsidR="00DB72C9">
        <w:rPr>
          <w:rFonts w:ascii="Arial" w:hAnsi="Arial" w:cs="Arial"/>
          <w:sz w:val="24"/>
          <w:szCs w:val="24"/>
        </w:rPr>
        <w:t xml:space="preserve">behavioural </w:t>
      </w:r>
      <w:r w:rsidR="009A410D">
        <w:rPr>
          <w:rFonts w:ascii="Arial" w:hAnsi="Arial" w:cs="Arial"/>
          <w:sz w:val="24"/>
          <w:szCs w:val="24"/>
        </w:rPr>
        <w:t>characteristics</w:t>
      </w:r>
      <w:r w:rsidR="009A0C2D">
        <w:rPr>
          <w:rFonts w:ascii="Arial" w:hAnsi="Arial" w:cs="Arial"/>
          <w:sz w:val="24"/>
          <w:szCs w:val="24"/>
        </w:rPr>
        <w:t xml:space="preserve"> which are </w:t>
      </w:r>
      <w:r w:rsidR="00F21BE5">
        <w:rPr>
          <w:rFonts w:ascii="Arial" w:hAnsi="Arial" w:cs="Arial"/>
          <w:sz w:val="24"/>
          <w:szCs w:val="24"/>
        </w:rPr>
        <w:t xml:space="preserve">shaper, implementer, </w:t>
      </w:r>
      <w:r w:rsidR="00213752">
        <w:rPr>
          <w:rFonts w:ascii="Arial" w:hAnsi="Arial" w:cs="Arial"/>
          <w:sz w:val="24"/>
          <w:szCs w:val="24"/>
        </w:rPr>
        <w:t>teamworker</w:t>
      </w:r>
      <w:r w:rsidR="00F21BE5">
        <w:rPr>
          <w:rFonts w:ascii="Arial" w:hAnsi="Arial" w:cs="Arial"/>
          <w:sz w:val="24"/>
          <w:szCs w:val="24"/>
        </w:rPr>
        <w:t xml:space="preserve"> and </w:t>
      </w:r>
      <w:r w:rsidR="00DB72C9">
        <w:rPr>
          <w:rFonts w:ascii="Arial" w:hAnsi="Arial" w:cs="Arial"/>
          <w:sz w:val="24"/>
          <w:szCs w:val="24"/>
        </w:rPr>
        <w:t>specialist</w:t>
      </w:r>
      <w:r w:rsidR="0073457F">
        <w:rPr>
          <w:rFonts w:ascii="Arial" w:hAnsi="Arial" w:cs="Arial"/>
          <w:sz w:val="24"/>
          <w:szCs w:val="24"/>
        </w:rPr>
        <w:t>.</w:t>
      </w:r>
      <w:r w:rsidR="009A410D">
        <w:rPr>
          <w:rFonts w:ascii="Arial" w:hAnsi="Arial" w:cs="Arial"/>
          <w:sz w:val="24"/>
          <w:szCs w:val="24"/>
        </w:rPr>
        <w:t xml:space="preserve"> </w:t>
      </w:r>
      <w:r w:rsidR="00F944E6">
        <w:rPr>
          <w:rFonts w:ascii="Arial" w:hAnsi="Arial" w:cs="Arial"/>
          <w:sz w:val="24"/>
          <w:szCs w:val="24"/>
        </w:rPr>
        <w:t>Evidence shows a balanced mix</w:t>
      </w:r>
      <w:r w:rsidR="00BE4704">
        <w:rPr>
          <w:rFonts w:ascii="Arial" w:hAnsi="Arial" w:cs="Arial"/>
          <w:sz w:val="24"/>
          <w:szCs w:val="24"/>
        </w:rPr>
        <w:t xml:space="preserve"> of Belbin roles are more successful than</w:t>
      </w:r>
      <w:r w:rsidR="002D1759">
        <w:rPr>
          <w:rFonts w:ascii="Arial" w:hAnsi="Arial" w:cs="Arial"/>
          <w:sz w:val="24"/>
          <w:szCs w:val="24"/>
        </w:rPr>
        <w:t xml:space="preserve"> unbalanced teams</w:t>
      </w:r>
      <w:r w:rsidR="007E3CBD">
        <w:rPr>
          <w:rFonts w:ascii="Arial" w:hAnsi="Arial" w:cs="Arial"/>
          <w:sz w:val="24"/>
          <w:szCs w:val="24"/>
        </w:rPr>
        <w:t xml:space="preserve"> (Belbin, 2015).</w:t>
      </w:r>
      <w:r w:rsidR="002D1759">
        <w:rPr>
          <w:rFonts w:ascii="Arial" w:hAnsi="Arial" w:cs="Arial"/>
          <w:sz w:val="24"/>
          <w:szCs w:val="24"/>
        </w:rPr>
        <w:t xml:space="preserve"> </w:t>
      </w:r>
    </w:p>
    <w:p w14:paraId="095A847C" w14:textId="1ECA3F9A" w:rsidR="00A102E1" w:rsidRDefault="005D7062" w:rsidP="000A1A9B">
      <w:pPr>
        <w:spacing w:line="360" w:lineRule="auto"/>
        <w:jc w:val="both"/>
        <w:rPr>
          <w:rFonts w:ascii="Arial" w:hAnsi="Arial" w:cs="Arial"/>
          <w:sz w:val="24"/>
          <w:szCs w:val="24"/>
        </w:rPr>
      </w:pPr>
      <w:r>
        <w:rPr>
          <w:rFonts w:ascii="Arial" w:hAnsi="Arial" w:cs="Arial"/>
          <w:sz w:val="24"/>
          <w:szCs w:val="24"/>
        </w:rPr>
        <w:t xml:space="preserve">As </w:t>
      </w:r>
      <w:r w:rsidR="00716794">
        <w:rPr>
          <w:rFonts w:ascii="Arial" w:hAnsi="Arial" w:cs="Arial"/>
          <w:sz w:val="24"/>
          <w:szCs w:val="24"/>
        </w:rPr>
        <w:t>I am self motivated I</w:t>
      </w:r>
      <w:r w:rsidR="00A05AAB">
        <w:rPr>
          <w:rFonts w:ascii="Arial" w:hAnsi="Arial" w:cs="Arial"/>
          <w:sz w:val="24"/>
          <w:szCs w:val="24"/>
        </w:rPr>
        <w:t xml:space="preserve"> recognised myself as a shaper and</w:t>
      </w:r>
      <w:r w:rsidR="00716794">
        <w:rPr>
          <w:rFonts w:ascii="Arial" w:hAnsi="Arial" w:cs="Arial"/>
          <w:sz w:val="24"/>
          <w:szCs w:val="24"/>
        </w:rPr>
        <w:t xml:space="preserve"> </w:t>
      </w:r>
      <w:r w:rsidR="009A6BFA">
        <w:rPr>
          <w:rFonts w:ascii="Arial" w:hAnsi="Arial" w:cs="Arial"/>
          <w:sz w:val="24"/>
          <w:szCs w:val="24"/>
        </w:rPr>
        <w:t>was elected to take</w:t>
      </w:r>
      <w:r w:rsidR="00716794">
        <w:rPr>
          <w:rFonts w:ascii="Arial" w:hAnsi="Arial" w:cs="Arial"/>
          <w:sz w:val="24"/>
          <w:szCs w:val="24"/>
        </w:rPr>
        <w:t xml:space="preserve"> on the role </w:t>
      </w:r>
      <w:r w:rsidR="008058B2">
        <w:rPr>
          <w:rFonts w:ascii="Arial" w:hAnsi="Arial" w:cs="Arial"/>
          <w:sz w:val="24"/>
          <w:szCs w:val="24"/>
        </w:rPr>
        <w:t>of chairperson</w:t>
      </w:r>
      <w:r w:rsidR="009A6BFA">
        <w:rPr>
          <w:rFonts w:ascii="Arial" w:hAnsi="Arial" w:cs="Arial"/>
          <w:sz w:val="24"/>
          <w:szCs w:val="24"/>
        </w:rPr>
        <w:t xml:space="preserve"> (Belbin, 2015).</w:t>
      </w:r>
      <w:r w:rsidR="00FA73D7">
        <w:rPr>
          <w:rFonts w:ascii="Arial" w:hAnsi="Arial" w:cs="Arial"/>
          <w:sz w:val="24"/>
          <w:szCs w:val="24"/>
        </w:rPr>
        <w:t xml:space="preserve"> </w:t>
      </w:r>
      <w:r w:rsidR="00387AEE">
        <w:rPr>
          <w:rFonts w:ascii="Arial" w:hAnsi="Arial" w:cs="Arial"/>
          <w:sz w:val="24"/>
          <w:szCs w:val="24"/>
        </w:rPr>
        <w:t xml:space="preserve">The role involved </w:t>
      </w:r>
      <w:r w:rsidR="00614854">
        <w:rPr>
          <w:rFonts w:ascii="Arial" w:hAnsi="Arial" w:cs="Arial"/>
          <w:sz w:val="24"/>
          <w:szCs w:val="24"/>
        </w:rPr>
        <w:t>giving direction and generating action (Belbin, 2015)</w:t>
      </w:r>
      <w:r w:rsidR="00E10962">
        <w:rPr>
          <w:rFonts w:ascii="Arial" w:hAnsi="Arial" w:cs="Arial"/>
          <w:sz w:val="24"/>
          <w:szCs w:val="24"/>
        </w:rPr>
        <w:t xml:space="preserve">. </w:t>
      </w:r>
      <w:r w:rsidR="003755C1">
        <w:rPr>
          <w:rFonts w:ascii="Arial" w:hAnsi="Arial" w:cs="Arial"/>
          <w:sz w:val="24"/>
          <w:szCs w:val="24"/>
        </w:rPr>
        <w:t>The group came under pressure</w:t>
      </w:r>
      <w:r w:rsidR="00C5003E">
        <w:rPr>
          <w:rFonts w:ascii="Arial" w:hAnsi="Arial" w:cs="Arial"/>
          <w:sz w:val="24"/>
          <w:szCs w:val="24"/>
        </w:rPr>
        <w:t xml:space="preserve"> when fac</w:t>
      </w:r>
      <w:r w:rsidR="00E10962">
        <w:rPr>
          <w:rFonts w:ascii="Arial" w:hAnsi="Arial" w:cs="Arial"/>
          <w:sz w:val="24"/>
          <w:szCs w:val="24"/>
        </w:rPr>
        <w:t>ed with</w:t>
      </w:r>
      <w:r w:rsidR="00C5003E">
        <w:rPr>
          <w:rFonts w:ascii="Arial" w:hAnsi="Arial" w:cs="Arial"/>
          <w:sz w:val="24"/>
          <w:szCs w:val="24"/>
        </w:rPr>
        <w:t xml:space="preserve"> the difficulty of losing team members</w:t>
      </w:r>
      <w:r w:rsidR="005602FA">
        <w:rPr>
          <w:rFonts w:ascii="Arial" w:hAnsi="Arial" w:cs="Arial"/>
          <w:sz w:val="24"/>
          <w:szCs w:val="24"/>
        </w:rPr>
        <w:t>.</w:t>
      </w:r>
      <w:r w:rsidR="00E24E10">
        <w:rPr>
          <w:rFonts w:ascii="Arial" w:hAnsi="Arial" w:cs="Arial"/>
          <w:sz w:val="24"/>
          <w:szCs w:val="24"/>
        </w:rPr>
        <w:t xml:space="preserve"> </w:t>
      </w:r>
      <w:r w:rsidR="00680A94">
        <w:rPr>
          <w:rFonts w:ascii="Arial" w:hAnsi="Arial" w:cs="Arial"/>
          <w:sz w:val="24"/>
          <w:szCs w:val="24"/>
        </w:rPr>
        <w:t>Although, a</w:t>
      </w:r>
      <w:r w:rsidR="00E24E10">
        <w:rPr>
          <w:rFonts w:ascii="Arial" w:hAnsi="Arial" w:cs="Arial"/>
          <w:sz w:val="24"/>
          <w:szCs w:val="24"/>
        </w:rPr>
        <w:t>s chairperson</w:t>
      </w:r>
      <w:r w:rsidR="00680A94">
        <w:rPr>
          <w:rFonts w:ascii="Arial" w:hAnsi="Arial" w:cs="Arial"/>
          <w:sz w:val="24"/>
          <w:szCs w:val="24"/>
        </w:rPr>
        <w:t xml:space="preserve"> </w:t>
      </w:r>
      <w:r w:rsidR="00E24E10">
        <w:rPr>
          <w:rFonts w:ascii="Arial" w:hAnsi="Arial" w:cs="Arial"/>
          <w:sz w:val="24"/>
          <w:szCs w:val="24"/>
        </w:rPr>
        <w:t xml:space="preserve">it was </w:t>
      </w:r>
      <w:r w:rsidR="00AA506D">
        <w:rPr>
          <w:rFonts w:ascii="Arial" w:hAnsi="Arial" w:cs="Arial"/>
          <w:sz w:val="24"/>
          <w:szCs w:val="24"/>
        </w:rPr>
        <w:t xml:space="preserve">ultimately </w:t>
      </w:r>
      <w:r w:rsidR="00E24E10">
        <w:rPr>
          <w:rFonts w:ascii="Arial" w:hAnsi="Arial" w:cs="Arial"/>
          <w:sz w:val="24"/>
          <w:szCs w:val="24"/>
        </w:rPr>
        <w:t>my responsibility to mak</w:t>
      </w:r>
      <w:r w:rsidR="007734AB">
        <w:rPr>
          <w:rFonts w:ascii="Arial" w:hAnsi="Arial" w:cs="Arial"/>
          <w:sz w:val="24"/>
          <w:szCs w:val="24"/>
        </w:rPr>
        <w:t xml:space="preserve">e </w:t>
      </w:r>
      <w:r w:rsidR="00E24E10">
        <w:rPr>
          <w:rFonts w:ascii="Arial" w:hAnsi="Arial" w:cs="Arial"/>
          <w:sz w:val="24"/>
          <w:szCs w:val="24"/>
        </w:rPr>
        <w:t>decisions on the way forward</w:t>
      </w:r>
      <w:r w:rsidR="00680A94">
        <w:rPr>
          <w:rFonts w:ascii="Arial" w:hAnsi="Arial" w:cs="Arial"/>
          <w:sz w:val="24"/>
          <w:szCs w:val="24"/>
        </w:rPr>
        <w:t xml:space="preserve">, I </w:t>
      </w:r>
      <w:r w:rsidR="00A916E6">
        <w:rPr>
          <w:rFonts w:ascii="Arial" w:hAnsi="Arial" w:cs="Arial"/>
          <w:sz w:val="24"/>
          <w:szCs w:val="24"/>
        </w:rPr>
        <w:t xml:space="preserve">recognised the importance of </w:t>
      </w:r>
      <w:r w:rsidR="00AA506D">
        <w:rPr>
          <w:rFonts w:ascii="Arial" w:hAnsi="Arial" w:cs="Arial"/>
          <w:sz w:val="24"/>
          <w:szCs w:val="24"/>
        </w:rPr>
        <w:t xml:space="preserve">sharing responsibility by </w:t>
      </w:r>
      <w:r w:rsidR="00F167E6">
        <w:rPr>
          <w:rFonts w:ascii="Arial" w:hAnsi="Arial" w:cs="Arial"/>
          <w:sz w:val="24"/>
          <w:szCs w:val="24"/>
        </w:rPr>
        <w:t>listening to and considering</w:t>
      </w:r>
      <w:r w:rsidR="00A916E6">
        <w:rPr>
          <w:rFonts w:ascii="Arial" w:hAnsi="Arial" w:cs="Arial"/>
          <w:sz w:val="24"/>
          <w:szCs w:val="24"/>
        </w:rPr>
        <w:t xml:space="preserve"> </w:t>
      </w:r>
      <w:r w:rsidR="00F167E6">
        <w:rPr>
          <w:rFonts w:ascii="Arial" w:hAnsi="Arial" w:cs="Arial"/>
          <w:sz w:val="24"/>
          <w:szCs w:val="24"/>
        </w:rPr>
        <w:t xml:space="preserve">the views of </w:t>
      </w:r>
      <w:r w:rsidR="003913FA">
        <w:rPr>
          <w:rFonts w:ascii="Arial" w:hAnsi="Arial" w:cs="Arial"/>
          <w:sz w:val="24"/>
          <w:szCs w:val="24"/>
        </w:rPr>
        <w:t>other team members</w:t>
      </w:r>
      <w:r w:rsidR="0007459A">
        <w:rPr>
          <w:rFonts w:ascii="Arial" w:hAnsi="Arial" w:cs="Arial"/>
          <w:sz w:val="24"/>
          <w:szCs w:val="24"/>
        </w:rPr>
        <w:t xml:space="preserve"> when making decisions (Belbin, 2010).</w:t>
      </w:r>
      <w:r w:rsidR="003C1CA6">
        <w:rPr>
          <w:rFonts w:ascii="Arial" w:hAnsi="Arial" w:cs="Arial"/>
          <w:sz w:val="24"/>
          <w:szCs w:val="24"/>
        </w:rPr>
        <w:t xml:space="preserve"> </w:t>
      </w:r>
      <w:r w:rsidR="006C08E1">
        <w:rPr>
          <w:rFonts w:ascii="Arial" w:hAnsi="Arial" w:cs="Arial"/>
          <w:sz w:val="24"/>
          <w:szCs w:val="24"/>
        </w:rPr>
        <w:t xml:space="preserve">However, </w:t>
      </w:r>
      <w:r w:rsidR="00710187">
        <w:rPr>
          <w:rFonts w:ascii="Arial" w:hAnsi="Arial" w:cs="Arial"/>
          <w:sz w:val="24"/>
          <w:szCs w:val="24"/>
        </w:rPr>
        <w:t xml:space="preserve">due to the </w:t>
      </w:r>
      <w:r w:rsidR="002E5357">
        <w:rPr>
          <w:rFonts w:ascii="Arial" w:hAnsi="Arial" w:cs="Arial"/>
          <w:sz w:val="24"/>
          <w:szCs w:val="24"/>
        </w:rPr>
        <w:t xml:space="preserve">stressful circumstances </w:t>
      </w:r>
      <w:r w:rsidR="006C08E1">
        <w:rPr>
          <w:rFonts w:ascii="Arial" w:hAnsi="Arial" w:cs="Arial"/>
          <w:sz w:val="24"/>
          <w:szCs w:val="24"/>
        </w:rPr>
        <w:t xml:space="preserve">this could easily </w:t>
      </w:r>
      <w:r w:rsidR="004F64EE">
        <w:rPr>
          <w:rFonts w:ascii="Arial" w:hAnsi="Arial" w:cs="Arial"/>
          <w:sz w:val="24"/>
          <w:szCs w:val="24"/>
        </w:rPr>
        <w:t xml:space="preserve">have </w:t>
      </w:r>
      <w:r w:rsidR="006C08E1">
        <w:rPr>
          <w:rFonts w:ascii="Arial" w:hAnsi="Arial" w:cs="Arial"/>
          <w:sz w:val="24"/>
          <w:szCs w:val="24"/>
        </w:rPr>
        <w:t xml:space="preserve">not turned out so well as shapers can sometimes come across as argumentative (Belbin, 2015). </w:t>
      </w:r>
    </w:p>
    <w:p w14:paraId="7FF62AFD" w14:textId="369C1503" w:rsidR="00A102E1" w:rsidRDefault="00A102E1" w:rsidP="000A1A9B">
      <w:pPr>
        <w:spacing w:line="360" w:lineRule="auto"/>
        <w:jc w:val="both"/>
        <w:rPr>
          <w:rFonts w:ascii="Arial" w:hAnsi="Arial" w:cs="Arial"/>
          <w:sz w:val="24"/>
          <w:szCs w:val="24"/>
        </w:rPr>
      </w:pPr>
      <w:r>
        <w:rPr>
          <w:rFonts w:ascii="Arial" w:hAnsi="Arial" w:cs="Arial"/>
          <w:sz w:val="24"/>
          <w:szCs w:val="24"/>
        </w:rPr>
        <w:t xml:space="preserve">The implementer in the group </w:t>
      </w:r>
      <w:r w:rsidR="00AC3E20">
        <w:rPr>
          <w:rFonts w:ascii="Arial" w:hAnsi="Arial" w:cs="Arial"/>
          <w:sz w:val="24"/>
          <w:szCs w:val="24"/>
        </w:rPr>
        <w:t xml:space="preserve">played an important role which was to plan the delivery of the group discussion. According to </w:t>
      </w:r>
      <w:proofErr w:type="spellStart"/>
      <w:r w:rsidR="00AC3E20">
        <w:rPr>
          <w:rFonts w:ascii="Arial" w:hAnsi="Arial" w:cs="Arial"/>
          <w:sz w:val="24"/>
          <w:szCs w:val="24"/>
        </w:rPr>
        <w:t>Mostert</w:t>
      </w:r>
      <w:proofErr w:type="spellEnd"/>
      <w:r w:rsidR="00AC3E20">
        <w:rPr>
          <w:rFonts w:ascii="Arial" w:hAnsi="Arial" w:cs="Arial"/>
          <w:sz w:val="24"/>
          <w:szCs w:val="24"/>
        </w:rPr>
        <w:t xml:space="preserve"> (2015), an implementer is </w:t>
      </w:r>
      <w:r w:rsidR="00542025">
        <w:rPr>
          <w:rFonts w:ascii="Arial" w:hAnsi="Arial" w:cs="Arial"/>
          <w:sz w:val="24"/>
          <w:szCs w:val="24"/>
        </w:rPr>
        <w:t xml:space="preserve">a </w:t>
      </w:r>
      <w:r w:rsidR="00AC3E20">
        <w:rPr>
          <w:rFonts w:ascii="Arial" w:hAnsi="Arial" w:cs="Arial"/>
          <w:sz w:val="24"/>
          <w:szCs w:val="24"/>
        </w:rPr>
        <w:t>practical and efficient</w:t>
      </w:r>
      <w:r w:rsidR="00542025">
        <w:rPr>
          <w:rFonts w:ascii="Arial" w:hAnsi="Arial" w:cs="Arial"/>
          <w:sz w:val="24"/>
          <w:szCs w:val="24"/>
        </w:rPr>
        <w:t xml:space="preserve"> team member.</w:t>
      </w:r>
    </w:p>
    <w:p w14:paraId="1CDEE58A" w14:textId="1716934E" w:rsidR="00156256" w:rsidRDefault="00A92599" w:rsidP="000A1A9B">
      <w:pPr>
        <w:spacing w:line="360" w:lineRule="auto"/>
        <w:jc w:val="both"/>
        <w:rPr>
          <w:rFonts w:ascii="Arial" w:hAnsi="Arial" w:cs="Arial"/>
          <w:sz w:val="24"/>
          <w:szCs w:val="24"/>
        </w:rPr>
      </w:pPr>
      <w:r>
        <w:rPr>
          <w:rFonts w:ascii="Arial" w:hAnsi="Arial" w:cs="Arial"/>
          <w:sz w:val="24"/>
          <w:szCs w:val="24"/>
        </w:rPr>
        <w:t xml:space="preserve">The teamworker proved to be invaluable when other group members withdrew at short notice. Team workers are generally supportive, perceptive and avoids conflict (Belbin, 2004). </w:t>
      </w:r>
    </w:p>
    <w:p w14:paraId="5DDBB318" w14:textId="2EE06E43" w:rsidR="00F704F6" w:rsidRDefault="003A554D" w:rsidP="000A1A9B">
      <w:pPr>
        <w:spacing w:line="360" w:lineRule="auto"/>
        <w:jc w:val="both"/>
        <w:rPr>
          <w:rFonts w:ascii="Arial" w:hAnsi="Arial" w:cs="Arial"/>
          <w:sz w:val="24"/>
          <w:szCs w:val="24"/>
        </w:rPr>
      </w:pPr>
      <w:r>
        <w:rPr>
          <w:rFonts w:ascii="Arial" w:hAnsi="Arial" w:cs="Arial"/>
          <w:sz w:val="24"/>
          <w:szCs w:val="24"/>
        </w:rPr>
        <w:t>The group specialist has in depth knowledge on the subject matter which</w:t>
      </w:r>
      <w:r w:rsidR="002E5357">
        <w:rPr>
          <w:rFonts w:ascii="Arial" w:hAnsi="Arial" w:cs="Arial"/>
          <w:sz w:val="24"/>
          <w:szCs w:val="24"/>
        </w:rPr>
        <w:t xml:space="preserve">, in this case, </w:t>
      </w:r>
      <w:r>
        <w:rPr>
          <w:rFonts w:ascii="Arial" w:hAnsi="Arial" w:cs="Arial"/>
          <w:sz w:val="24"/>
          <w:szCs w:val="24"/>
        </w:rPr>
        <w:t>was additional learning needs. However, there was a potential for the shaper and specialist to clash</w:t>
      </w:r>
      <w:r w:rsidR="001C5A02">
        <w:rPr>
          <w:rFonts w:ascii="Arial" w:hAnsi="Arial" w:cs="Arial"/>
          <w:sz w:val="24"/>
          <w:szCs w:val="24"/>
        </w:rPr>
        <w:t>.</w:t>
      </w:r>
      <w:r>
        <w:rPr>
          <w:rFonts w:ascii="Arial" w:hAnsi="Arial" w:cs="Arial"/>
          <w:sz w:val="24"/>
          <w:szCs w:val="24"/>
        </w:rPr>
        <w:t xml:space="preserve"> </w:t>
      </w:r>
      <w:r w:rsidR="001C5A02">
        <w:rPr>
          <w:rFonts w:ascii="Arial" w:hAnsi="Arial" w:cs="Arial"/>
          <w:sz w:val="24"/>
          <w:szCs w:val="24"/>
        </w:rPr>
        <w:t xml:space="preserve">This can happen </w:t>
      </w:r>
      <w:r>
        <w:rPr>
          <w:rFonts w:ascii="Arial" w:hAnsi="Arial" w:cs="Arial"/>
          <w:sz w:val="24"/>
          <w:szCs w:val="24"/>
        </w:rPr>
        <w:t xml:space="preserve">if the specialist is unable to consider others views and the shaper </w:t>
      </w:r>
      <w:r w:rsidR="00832909">
        <w:rPr>
          <w:rFonts w:ascii="Arial" w:hAnsi="Arial" w:cs="Arial"/>
          <w:sz w:val="24"/>
          <w:szCs w:val="24"/>
        </w:rPr>
        <w:t>sees this as an obstacle</w:t>
      </w:r>
      <w:r w:rsidR="001C5A02">
        <w:rPr>
          <w:rFonts w:ascii="Arial" w:hAnsi="Arial" w:cs="Arial"/>
          <w:sz w:val="24"/>
          <w:szCs w:val="24"/>
        </w:rPr>
        <w:t xml:space="preserve"> </w:t>
      </w:r>
      <w:r w:rsidR="0091101D">
        <w:rPr>
          <w:rFonts w:ascii="Arial" w:hAnsi="Arial" w:cs="Arial"/>
          <w:sz w:val="24"/>
          <w:szCs w:val="24"/>
        </w:rPr>
        <w:t xml:space="preserve">to achieving the goal </w:t>
      </w:r>
      <w:r>
        <w:rPr>
          <w:rFonts w:ascii="Arial" w:hAnsi="Arial" w:cs="Arial"/>
          <w:sz w:val="24"/>
          <w:szCs w:val="24"/>
        </w:rPr>
        <w:t xml:space="preserve">(Belbin, 2004).  </w:t>
      </w:r>
    </w:p>
    <w:p w14:paraId="6FA1D1B8" w14:textId="6787AC35" w:rsidR="00BB4C0C" w:rsidRDefault="0020086D" w:rsidP="000A1A9B">
      <w:pPr>
        <w:spacing w:line="360" w:lineRule="auto"/>
        <w:jc w:val="both"/>
        <w:rPr>
          <w:rFonts w:ascii="Arial" w:hAnsi="Arial" w:cs="Arial"/>
          <w:sz w:val="24"/>
          <w:szCs w:val="24"/>
        </w:rPr>
      </w:pPr>
      <w:r>
        <w:rPr>
          <w:rFonts w:ascii="Arial" w:hAnsi="Arial" w:cs="Arial"/>
          <w:sz w:val="24"/>
          <w:szCs w:val="24"/>
        </w:rPr>
        <w:t xml:space="preserve">In the case of </w:t>
      </w:r>
      <w:proofErr w:type="spellStart"/>
      <w:r w:rsidR="00BB4C0C">
        <w:rPr>
          <w:rFonts w:ascii="Arial" w:hAnsi="Arial" w:cs="Arial"/>
          <w:sz w:val="24"/>
          <w:szCs w:val="24"/>
        </w:rPr>
        <w:t>Fincham</w:t>
      </w:r>
      <w:proofErr w:type="spellEnd"/>
      <w:r w:rsidR="00BB4C0C">
        <w:rPr>
          <w:rFonts w:ascii="Arial" w:hAnsi="Arial" w:cs="Arial"/>
          <w:sz w:val="24"/>
          <w:szCs w:val="24"/>
        </w:rPr>
        <w:t xml:space="preserve"> and Rhodes (2005) </w:t>
      </w:r>
      <w:r>
        <w:rPr>
          <w:rFonts w:ascii="Arial" w:hAnsi="Arial" w:cs="Arial"/>
          <w:sz w:val="24"/>
          <w:szCs w:val="24"/>
        </w:rPr>
        <w:t>they argue</w:t>
      </w:r>
      <w:r w:rsidR="006E65CF">
        <w:rPr>
          <w:rFonts w:ascii="Arial" w:hAnsi="Arial" w:cs="Arial"/>
          <w:sz w:val="24"/>
          <w:szCs w:val="24"/>
        </w:rPr>
        <w:t xml:space="preserve"> that the</w:t>
      </w:r>
      <w:r w:rsidR="00C32B96">
        <w:rPr>
          <w:rFonts w:ascii="Arial" w:hAnsi="Arial" w:cs="Arial"/>
          <w:sz w:val="24"/>
          <w:szCs w:val="24"/>
        </w:rPr>
        <w:t>se</w:t>
      </w:r>
      <w:r w:rsidR="006E65CF">
        <w:rPr>
          <w:rFonts w:ascii="Arial" w:hAnsi="Arial" w:cs="Arial"/>
          <w:sz w:val="24"/>
          <w:szCs w:val="24"/>
        </w:rPr>
        <w:t xml:space="preserve"> roles</w:t>
      </w:r>
      <w:r>
        <w:rPr>
          <w:rFonts w:ascii="Arial" w:hAnsi="Arial" w:cs="Arial"/>
          <w:sz w:val="24"/>
          <w:szCs w:val="24"/>
        </w:rPr>
        <w:t xml:space="preserve"> can </w:t>
      </w:r>
      <w:r w:rsidR="00A92226">
        <w:rPr>
          <w:rFonts w:ascii="Arial" w:hAnsi="Arial" w:cs="Arial"/>
          <w:sz w:val="24"/>
          <w:szCs w:val="24"/>
        </w:rPr>
        <w:t xml:space="preserve">be </w:t>
      </w:r>
      <w:r w:rsidR="00A76DF0">
        <w:rPr>
          <w:rFonts w:ascii="Arial" w:hAnsi="Arial" w:cs="Arial"/>
          <w:sz w:val="24"/>
          <w:szCs w:val="24"/>
        </w:rPr>
        <w:t xml:space="preserve">unreliable </w:t>
      </w:r>
      <w:r w:rsidR="00C32B96">
        <w:rPr>
          <w:rFonts w:ascii="Arial" w:hAnsi="Arial" w:cs="Arial"/>
          <w:sz w:val="24"/>
          <w:szCs w:val="24"/>
        </w:rPr>
        <w:t>and misle</w:t>
      </w:r>
      <w:r w:rsidR="00FB5936">
        <w:rPr>
          <w:rFonts w:ascii="Arial" w:hAnsi="Arial" w:cs="Arial"/>
          <w:sz w:val="24"/>
          <w:szCs w:val="24"/>
        </w:rPr>
        <w:t>d</w:t>
      </w:r>
      <w:r w:rsidR="00C32B96">
        <w:rPr>
          <w:rFonts w:ascii="Arial" w:hAnsi="Arial" w:cs="Arial"/>
          <w:sz w:val="24"/>
          <w:szCs w:val="24"/>
        </w:rPr>
        <w:t xml:space="preserve"> because some people may </w:t>
      </w:r>
      <w:r w:rsidR="00C41652">
        <w:rPr>
          <w:rFonts w:ascii="Arial" w:hAnsi="Arial" w:cs="Arial"/>
          <w:sz w:val="24"/>
          <w:szCs w:val="24"/>
        </w:rPr>
        <w:t>have</w:t>
      </w:r>
      <w:r w:rsidR="00C32B96">
        <w:rPr>
          <w:rFonts w:ascii="Arial" w:hAnsi="Arial" w:cs="Arial"/>
          <w:sz w:val="24"/>
          <w:szCs w:val="24"/>
        </w:rPr>
        <w:t xml:space="preserve"> characteristics from</w:t>
      </w:r>
      <w:r w:rsidR="00830575">
        <w:rPr>
          <w:rFonts w:ascii="Arial" w:hAnsi="Arial" w:cs="Arial"/>
          <w:sz w:val="24"/>
          <w:szCs w:val="24"/>
        </w:rPr>
        <w:t xml:space="preserve"> one or</w:t>
      </w:r>
      <w:r w:rsidR="00C32B96">
        <w:rPr>
          <w:rFonts w:ascii="Arial" w:hAnsi="Arial" w:cs="Arial"/>
          <w:sz w:val="24"/>
          <w:szCs w:val="24"/>
        </w:rPr>
        <w:t xml:space="preserve"> more</w:t>
      </w:r>
      <w:r w:rsidR="00830575">
        <w:rPr>
          <w:rFonts w:ascii="Arial" w:hAnsi="Arial" w:cs="Arial"/>
          <w:sz w:val="24"/>
          <w:szCs w:val="24"/>
        </w:rPr>
        <w:t xml:space="preserve"> Belbin </w:t>
      </w:r>
      <w:r w:rsidR="00C32B96">
        <w:rPr>
          <w:rFonts w:ascii="Arial" w:hAnsi="Arial" w:cs="Arial"/>
          <w:sz w:val="24"/>
          <w:szCs w:val="24"/>
        </w:rPr>
        <w:t>role</w:t>
      </w:r>
      <w:r w:rsidR="00830575">
        <w:rPr>
          <w:rFonts w:ascii="Arial" w:hAnsi="Arial" w:cs="Arial"/>
          <w:sz w:val="24"/>
          <w:szCs w:val="24"/>
        </w:rPr>
        <w:t>s</w:t>
      </w:r>
      <w:r w:rsidR="00C32B96">
        <w:rPr>
          <w:rFonts w:ascii="Arial" w:hAnsi="Arial" w:cs="Arial"/>
          <w:sz w:val="24"/>
          <w:szCs w:val="24"/>
        </w:rPr>
        <w:t xml:space="preserve">. </w:t>
      </w:r>
      <w:r w:rsidR="00E85C94">
        <w:rPr>
          <w:rFonts w:ascii="Arial" w:hAnsi="Arial" w:cs="Arial"/>
          <w:sz w:val="24"/>
          <w:szCs w:val="24"/>
        </w:rPr>
        <w:t xml:space="preserve">Therefore, it is hard to identify </w:t>
      </w:r>
      <w:r w:rsidR="00DC14BA">
        <w:rPr>
          <w:rFonts w:ascii="Arial" w:hAnsi="Arial" w:cs="Arial"/>
          <w:sz w:val="24"/>
          <w:szCs w:val="24"/>
        </w:rPr>
        <w:t>a single</w:t>
      </w:r>
      <w:r w:rsidR="00E85C94">
        <w:rPr>
          <w:rFonts w:ascii="Arial" w:hAnsi="Arial" w:cs="Arial"/>
          <w:sz w:val="24"/>
          <w:szCs w:val="24"/>
        </w:rPr>
        <w:t xml:space="preserve"> role suited to </w:t>
      </w:r>
      <w:r w:rsidR="00DC14BA">
        <w:rPr>
          <w:rFonts w:ascii="Arial" w:hAnsi="Arial" w:cs="Arial"/>
          <w:sz w:val="24"/>
          <w:szCs w:val="24"/>
        </w:rPr>
        <w:t xml:space="preserve">a </w:t>
      </w:r>
      <w:r w:rsidR="00E85C94">
        <w:rPr>
          <w:rFonts w:ascii="Arial" w:hAnsi="Arial" w:cs="Arial"/>
          <w:sz w:val="24"/>
          <w:szCs w:val="24"/>
        </w:rPr>
        <w:t>person (</w:t>
      </w:r>
      <w:proofErr w:type="spellStart"/>
      <w:r w:rsidR="00E85C94">
        <w:rPr>
          <w:rFonts w:ascii="Arial" w:hAnsi="Arial" w:cs="Arial"/>
          <w:sz w:val="24"/>
          <w:szCs w:val="24"/>
        </w:rPr>
        <w:t>Fincham</w:t>
      </w:r>
      <w:proofErr w:type="spellEnd"/>
      <w:r w:rsidR="00E85C94">
        <w:rPr>
          <w:rFonts w:ascii="Arial" w:hAnsi="Arial" w:cs="Arial"/>
          <w:sz w:val="24"/>
          <w:szCs w:val="24"/>
        </w:rPr>
        <w:t xml:space="preserve"> and Rhodes, 2005).</w:t>
      </w:r>
      <w:r w:rsidR="00C32B96">
        <w:rPr>
          <w:rFonts w:ascii="Arial" w:hAnsi="Arial" w:cs="Arial"/>
          <w:sz w:val="24"/>
          <w:szCs w:val="24"/>
        </w:rPr>
        <w:t xml:space="preserve"> </w:t>
      </w:r>
    </w:p>
    <w:p w14:paraId="52821ED8" w14:textId="64E629EB" w:rsidR="005D712D" w:rsidRDefault="005D712D" w:rsidP="000A1A9B">
      <w:pPr>
        <w:spacing w:line="360" w:lineRule="auto"/>
        <w:jc w:val="both"/>
        <w:rPr>
          <w:rFonts w:ascii="Arial" w:hAnsi="Arial" w:cs="Arial"/>
          <w:sz w:val="24"/>
          <w:szCs w:val="24"/>
        </w:rPr>
      </w:pPr>
    </w:p>
    <w:p w14:paraId="5877F00F" w14:textId="76D39E33" w:rsidR="00AC0325" w:rsidRDefault="00C2379B" w:rsidP="000A1A9B">
      <w:pPr>
        <w:spacing w:line="360" w:lineRule="auto"/>
        <w:jc w:val="both"/>
        <w:rPr>
          <w:rFonts w:ascii="Arial" w:hAnsi="Arial" w:cs="Arial"/>
          <w:sz w:val="24"/>
          <w:szCs w:val="24"/>
        </w:rPr>
      </w:pPr>
      <w:r>
        <w:rPr>
          <w:rFonts w:ascii="Arial" w:hAnsi="Arial" w:cs="Arial"/>
          <w:sz w:val="24"/>
          <w:szCs w:val="24"/>
        </w:rPr>
        <w:lastRenderedPageBreak/>
        <w:t xml:space="preserve">The agenda for the staff meeting was very diverse. All points raised were very important and </w:t>
      </w:r>
      <w:r w:rsidR="001E682F">
        <w:rPr>
          <w:rFonts w:ascii="Arial" w:hAnsi="Arial" w:cs="Arial"/>
          <w:sz w:val="24"/>
          <w:szCs w:val="24"/>
        </w:rPr>
        <w:t xml:space="preserve">an effective plan of </w:t>
      </w:r>
      <w:r>
        <w:rPr>
          <w:rFonts w:ascii="Arial" w:hAnsi="Arial" w:cs="Arial"/>
          <w:sz w:val="24"/>
          <w:szCs w:val="24"/>
        </w:rPr>
        <w:t xml:space="preserve">action had to be decided. </w:t>
      </w:r>
      <w:r w:rsidR="00703938">
        <w:rPr>
          <w:rFonts w:ascii="Arial" w:hAnsi="Arial" w:cs="Arial"/>
          <w:sz w:val="24"/>
          <w:szCs w:val="24"/>
        </w:rPr>
        <w:t>This was done through team discussion, sharing ideas and views</w:t>
      </w:r>
      <w:r w:rsidR="00C67F3C">
        <w:rPr>
          <w:rFonts w:ascii="Arial" w:hAnsi="Arial" w:cs="Arial"/>
          <w:sz w:val="24"/>
          <w:szCs w:val="24"/>
        </w:rPr>
        <w:t>, while keeping to the time allocated.</w:t>
      </w:r>
      <w:r w:rsidR="008503B6">
        <w:rPr>
          <w:rFonts w:ascii="Arial" w:hAnsi="Arial" w:cs="Arial"/>
          <w:sz w:val="24"/>
          <w:szCs w:val="24"/>
        </w:rPr>
        <w:t xml:space="preserve"> Through these discussions we were able to</w:t>
      </w:r>
      <w:r w:rsidR="00703938">
        <w:rPr>
          <w:rFonts w:ascii="Arial" w:hAnsi="Arial" w:cs="Arial"/>
          <w:sz w:val="24"/>
          <w:szCs w:val="24"/>
        </w:rPr>
        <w:t xml:space="preserve"> agree a </w:t>
      </w:r>
      <w:r w:rsidR="00794E5C">
        <w:rPr>
          <w:rFonts w:ascii="Arial" w:hAnsi="Arial" w:cs="Arial"/>
          <w:sz w:val="24"/>
          <w:szCs w:val="24"/>
        </w:rPr>
        <w:t>strategy</w:t>
      </w:r>
      <w:r w:rsidR="00AA65EA">
        <w:rPr>
          <w:rFonts w:ascii="Arial" w:hAnsi="Arial" w:cs="Arial"/>
          <w:sz w:val="24"/>
          <w:szCs w:val="24"/>
        </w:rPr>
        <w:t xml:space="preserve"> which complied with the early years policies and procedures. </w:t>
      </w:r>
    </w:p>
    <w:p w14:paraId="727F522D" w14:textId="77777777" w:rsidR="00F21CA0" w:rsidRPr="00765FFC" w:rsidRDefault="00F21CA0" w:rsidP="000A1A9B">
      <w:pPr>
        <w:spacing w:line="360" w:lineRule="auto"/>
        <w:jc w:val="both"/>
        <w:rPr>
          <w:rFonts w:ascii="Arial" w:hAnsi="Arial" w:cs="Arial"/>
          <w:sz w:val="24"/>
          <w:szCs w:val="24"/>
        </w:rPr>
      </w:pPr>
    </w:p>
    <w:p w14:paraId="20AFCBAD" w14:textId="3B90CE0E" w:rsidR="007A348F" w:rsidRPr="00765FFC" w:rsidRDefault="007A348F" w:rsidP="000A1A9B">
      <w:pPr>
        <w:pStyle w:val="ListParagraph"/>
        <w:spacing w:line="360" w:lineRule="auto"/>
        <w:jc w:val="both"/>
        <w:rPr>
          <w:rFonts w:ascii="Arial" w:hAnsi="Arial" w:cs="Arial"/>
          <w:sz w:val="24"/>
          <w:szCs w:val="24"/>
        </w:rPr>
      </w:pPr>
    </w:p>
    <w:p w14:paraId="70B4D0D6" w14:textId="5BB5840D" w:rsidR="007B6FAB" w:rsidRPr="002E7067" w:rsidRDefault="007B6FAB" w:rsidP="000A1A9B">
      <w:pPr>
        <w:spacing w:line="360" w:lineRule="auto"/>
        <w:jc w:val="both"/>
        <w:rPr>
          <w:rFonts w:ascii="Arial" w:hAnsi="Arial" w:cs="Arial"/>
          <w:sz w:val="24"/>
          <w:szCs w:val="24"/>
        </w:rPr>
      </w:pPr>
    </w:p>
    <w:p w14:paraId="1E1F3960" w14:textId="77777777" w:rsidR="006416A6" w:rsidRPr="00765FFC" w:rsidRDefault="006416A6" w:rsidP="000A1A9B">
      <w:pPr>
        <w:spacing w:line="360" w:lineRule="auto"/>
        <w:jc w:val="both"/>
        <w:rPr>
          <w:rFonts w:ascii="Arial" w:hAnsi="Arial" w:cs="Arial"/>
          <w:sz w:val="24"/>
          <w:szCs w:val="24"/>
        </w:rPr>
      </w:pPr>
    </w:p>
    <w:p w14:paraId="2EE8EB7F" w14:textId="10CC9E1B" w:rsidR="00BF5B82" w:rsidRDefault="00BF5B82" w:rsidP="000A1A9B">
      <w:pPr>
        <w:spacing w:line="360" w:lineRule="auto"/>
        <w:jc w:val="both"/>
        <w:rPr>
          <w:rFonts w:ascii="Arial" w:hAnsi="Arial" w:cs="Arial"/>
          <w:sz w:val="24"/>
          <w:szCs w:val="24"/>
        </w:rPr>
      </w:pPr>
    </w:p>
    <w:p w14:paraId="017C3969" w14:textId="77777777" w:rsidR="0019249E" w:rsidRDefault="0019249E" w:rsidP="000A1A9B">
      <w:pPr>
        <w:spacing w:line="360" w:lineRule="auto"/>
        <w:jc w:val="both"/>
        <w:rPr>
          <w:rFonts w:ascii="Arial" w:hAnsi="Arial" w:cs="Arial"/>
          <w:sz w:val="24"/>
          <w:szCs w:val="24"/>
        </w:rPr>
      </w:pPr>
    </w:p>
    <w:p w14:paraId="1614C7FB" w14:textId="77777777" w:rsidR="0019249E" w:rsidRDefault="0019249E" w:rsidP="000A1A9B">
      <w:pPr>
        <w:spacing w:line="360" w:lineRule="auto"/>
        <w:jc w:val="both"/>
        <w:rPr>
          <w:rFonts w:ascii="Arial" w:hAnsi="Arial" w:cs="Arial"/>
          <w:sz w:val="24"/>
          <w:szCs w:val="24"/>
        </w:rPr>
      </w:pPr>
    </w:p>
    <w:p w14:paraId="194DB23B" w14:textId="77777777" w:rsidR="0019249E" w:rsidRDefault="0019249E" w:rsidP="000A1A9B">
      <w:pPr>
        <w:spacing w:line="360" w:lineRule="auto"/>
        <w:jc w:val="both"/>
        <w:rPr>
          <w:rFonts w:ascii="Arial" w:hAnsi="Arial" w:cs="Arial"/>
          <w:sz w:val="24"/>
          <w:szCs w:val="24"/>
        </w:rPr>
      </w:pPr>
    </w:p>
    <w:p w14:paraId="2E5C6FA2" w14:textId="77777777" w:rsidR="0019249E" w:rsidRDefault="0019249E" w:rsidP="000A1A9B">
      <w:pPr>
        <w:spacing w:line="360" w:lineRule="auto"/>
        <w:jc w:val="both"/>
        <w:rPr>
          <w:rFonts w:ascii="Arial" w:hAnsi="Arial" w:cs="Arial"/>
          <w:sz w:val="24"/>
          <w:szCs w:val="24"/>
        </w:rPr>
      </w:pPr>
    </w:p>
    <w:p w14:paraId="70AAB64E" w14:textId="77777777" w:rsidR="0019249E" w:rsidRDefault="0019249E" w:rsidP="000A1A9B">
      <w:pPr>
        <w:spacing w:line="360" w:lineRule="auto"/>
        <w:jc w:val="both"/>
        <w:rPr>
          <w:rFonts w:ascii="Arial" w:hAnsi="Arial" w:cs="Arial"/>
          <w:sz w:val="24"/>
          <w:szCs w:val="24"/>
        </w:rPr>
      </w:pPr>
    </w:p>
    <w:p w14:paraId="646CC3A4" w14:textId="77777777" w:rsidR="0019249E" w:rsidRDefault="0019249E" w:rsidP="000A1A9B">
      <w:pPr>
        <w:spacing w:line="360" w:lineRule="auto"/>
        <w:jc w:val="both"/>
        <w:rPr>
          <w:rFonts w:ascii="Arial" w:hAnsi="Arial" w:cs="Arial"/>
          <w:sz w:val="24"/>
          <w:szCs w:val="24"/>
        </w:rPr>
      </w:pPr>
    </w:p>
    <w:p w14:paraId="2B058E9A" w14:textId="77777777" w:rsidR="0019249E" w:rsidRDefault="0019249E" w:rsidP="000A1A9B">
      <w:pPr>
        <w:spacing w:line="360" w:lineRule="auto"/>
        <w:jc w:val="both"/>
        <w:rPr>
          <w:rFonts w:ascii="Arial" w:hAnsi="Arial" w:cs="Arial"/>
          <w:sz w:val="24"/>
          <w:szCs w:val="24"/>
        </w:rPr>
      </w:pPr>
    </w:p>
    <w:p w14:paraId="1C768BC7" w14:textId="77777777" w:rsidR="0019249E" w:rsidRDefault="0019249E" w:rsidP="000A1A9B">
      <w:pPr>
        <w:spacing w:line="360" w:lineRule="auto"/>
        <w:jc w:val="both"/>
        <w:rPr>
          <w:rFonts w:ascii="Arial" w:hAnsi="Arial" w:cs="Arial"/>
          <w:sz w:val="24"/>
          <w:szCs w:val="24"/>
        </w:rPr>
      </w:pPr>
    </w:p>
    <w:p w14:paraId="5BD06DF4" w14:textId="77777777" w:rsidR="0019249E" w:rsidRDefault="0019249E" w:rsidP="000A1A9B">
      <w:pPr>
        <w:spacing w:line="360" w:lineRule="auto"/>
        <w:jc w:val="both"/>
        <w:rPr>
          <w:rFonts w:ascii="Arial" w:hAnsi="Arial" w:cs="Arial"/>
          <w:sz w:val="24"/>
          <w:szCs w:val="24"/>
        </w:rPr>
      </w:pPr>
    </w:p>
    <w:p w14:paraId="1D54A731" w14:textId="77777777" w:rsidR="0019249E" w:rsidRDefault="0019249E" w:rsidP="000A1A9B">
      <w:pPr>
        <w:spacing w:line="360" w:lineRule="auto"/>
        <w:jc w:val="both"/>
        <w:rPr>
          <w:rFonts w:ascii="Arial" w:hAnsi="Arial" w:cs="Arial"/>
          <w:sz w:val="24"/>
          <w:szCs w:val="24"/>
        </w:rPr>
      </w:pPr>
    </w:p>
    <w:p w14:paraId="0DFC8E5A" w14:textId="77777777" w:rsidR="0019249E" w:rsidRDefault="0019249E" w:rsidP="000A1A9B">
      <w:pPr>
        <w:spacing w:line="360" w:lineRule="auto"/>
        <w:jc w:val="both"/>
        <w:rPr>
          <w:rFonts w:ascii="Arial" w:hAnsi="Arial" w:cs="Arial"/>
          <w:sz w:val="24"/>
          <w:szCs w:val="24"/>
        </w:rPr>
      </w:pPr>
    </w:p>
    <w:p w14:paraId="39C12D2E" w14:textId="77777777" w:rsidR="0019249E" w:rsidRDefault="0019249E" w:rsidP="000A1A9B">
      <w:pPr>
        <w:spacing w:line="360" w:lineRule="auto"/>
        <w:jc w:val="both"/>
        <w:rPr>
          <w:rFonts w:ascii="Arial" w:hAnsi="Arial" w:cs="Arial"/>
          <w:sz w:val="24"/>
          <w:szCs w:val="24"/>
        </w:rPr>
      </w:pPr>
    </w:p>
    <w:p w14:paraId="6B0DDAE2" w14:textId="77777777" w:rsidR="0019249E" w:rsidRDefault="0019249E" w:rsidP="000A1A9B">
      <w:pPr>
        <w:spacing w:line="360" w:lineRule="auto"/>
        <w:jc w:val="both"/>
        <w:rPr>
          <w:rFonts w:ascii="Arial" w:hAnsi="Arial" w:cs="Arial"/>
          <w:sz w:val="24"/>
          <w:szCs w:val="24"/>
        </w:rPr>
      </w:pPr>
    </w:p>
    <w:p w14:paraId="5947E729" w14:textId="77777777" w:rsidR="0019249E" w:rsidRDefault="0019249E" w:rsidP="000A1A9B">
      <w:pPr>
        <w:spacing w:line="360" w:lineRule="auto"/>
        <w:jc w:val="both"/>
        <w:rPr>
          <w:rFonts w:ascii="Arial" w:hAnsi="Arial" w:cs="Arial"/>
          <w:sz w:val="24"/>
          <w:szCs w:val="24"/>
        </w:rPr>
      </w:pPr>
    </w:p>
    <w:p w14:paraId="4B8EB9C9" w14:textId="77777777" w:rsidR="0019249E" w:rsidRDefault="0019249E" w:rsidP="000A1A9B">
      <w:pPr>
        <w:spacing w:line="360" w:lineRule="auto"/>
        <w:jc w:val="both"/>
        <w:rPr>
          <w:rFonts w:ascii="Arial" w:hAnsi="Arial" w:cs="Arial"/>
          <w:sz w:val="24"/>
          <w:szCs w:val="24"/>
        </w:rPr>
      </w:pPr>
    </w:p>
    <w:p w14:paraId="1551EAAC" w14:textId="77777777" w:rsidR="0019249E" w:rsidRDefault="0019249E" w:rsidP="000A1A9B">
      <w:pPr>
        <w:spacing w:line="360" w:lineRule="auto"/>
        <w:jc w:val="both"/>
        <w:rPr>
          <w:rFonts w:ascii="Arial" w:hAnsi="Arial" w:cs="Arial"/>
          <w:sz w:val="24"/>
          <w:szCs w:val="24"/>
        </w:rPr>
      </w:pPr>
    </w:p>
    <w:p w14:paraId="7BDDF668" w14:textId="77777777" w:rsidR="0019249E" w:rsidRDefault="0019249E" w:rsidP="000A1A9B">
      <w:pPr>
        <w:spacing w:line="360" w:lineRule="auto"/>
        <w:jc w:val="both"/>
        <w:rPr>
          <w:rFonts w:ascii="Arial" w:hAnsi="Arial" w:cs="Arial"/>
          <w:sz w:val="24"/>
          <w:szCs w:val="24"/>
        </w:rPr>
      </w:pPr>
    </w:p>
    <w:p w14:paraId="5A946A72" w14:textId="77777777" w:rsidR="0019249E" w:rsidRDefault="0019249E" w:rsidP="000A1A9B">
      <w:pPr>
        <w:spacing w:line="360" w:lineRule="auto"/>
        <w:jc w:val="both"/>
        <w:rPr>
          <w:rFonts w:ascii="Arial" w:hAnsi="Arial" w:cs="Arial"/>
          <w:sz w:val="24"/>
          <w:szCs w:val="24"/>
        </w:rPr>
      </w:pPr>
    </w:p>
    <w:p w14:paraId="2E28318D" w14:textId="77777777" w:rsidR="0019249E" w:rsidRDefault="0019249E" w:rsidP="000A1A9B">
      <w:pPr>
        <w:spacing w:line="360" w:lineRule="auto"/>
        <w:jc w:val="both"/>
        <w:rPr>
          <w:rFonts w:ascii="Arial" w:hAnsi="Arial" w:cs="Arial"/>
          <w:sz w:val="24"/>
          <w:szCs w:val="24"/>
        </w:rPr>
      </w:pPr>
    </w:p>
    <w:p w14:paraId="7ACF3AB2" w14:textId="77777777" w:rsidR="0019249E" w:rsidRDefault="0019249E" w:rsidP="000A1A9B">
      <w:pPr>
        <w:spacing w:line="360" w:lineRule="auto"/>
        <w:jc w:val="both"/>
        <w:rPr>
          <w:rFonts w:ascii="Arial" w:hAnsi="Arial" w:cs="Arial"/>
          <w:sz w:val="24"/>
          <w:szCs w:val="24"/>
        </w:rPr>
      </w:pPr>
    </w:p>
    <w:p w14:paraId="0CBA3B91" w14:textId="77777777" w:rsidR="0019249E" w:rsidRDefault="0019249E" w:rsidP="000A1A9B">
      <w:pPr>
        <w:spacing w:line="360" w:lineRule="auto"/>
        <w:jc w:val="both"/>
        <w:rPr>
          <w:rFonts w:ascii="Arial" w:hAnsi="Arial" w:cs="Arial"/>
          <w:sz w:val="24"/>
          <w:szCs w:val="24"/>
        </w:rPr>
      </w:pPr>
    </w:p>
    <w:p w14:paraId="17254B03" w14:textId="77777777" w:rsidR="0019249E" w:rsidRDefault="0019249E" w:rsidP="000A1A9B">
      <w:pPr>
        <w:spacing w:line="360" w:lineRule="auto"/>
        <w:jc w:val="both"/>
        <w:rPr>
          <w:rFonts w:ascii="Arial" w:hAnsi="Arial" w:cs="Arial"/>
          <w:sz w:val="24"/>
          <w:szCs w:val="24"/>
        </w:rPr>
      </w:pPr>
    </w:p>
    <w:p w14:paraId="0BA483D1" w14:textId="77777777" w:rsidR="0019249E" w:rsidRDefault="0019249E" w:rsidP="000A1A9B">
      <w:pPr>
        <w:spacing w:line="360" w:lineRule="auto"/>
        <w:jc w:val="both"/>
        <w:rPr>
          <w:rFonts w:ascii="Arial" w:hAnsi="Arial" w:cs="Arial"/>
          <w:sz w:val="24"/>
          <w:szCs w:val="24"/>
        </w:rPr>
      </w:pPr>
    </w:p>
    <w:p w14:paraId="400D3761" w14:textId="77777777" w:rsidR="001A1D8D" w:rsidRDefault="001A1D8D" w:rsidP="000A1A9B">
      <w:pPr>
        <w:spacing w:line="360" w:lineRule="auto"/>
        <w:jc w:val="both"/>
        <w:rPr>
          <w:rFonts w:ascii="Arial" w:hAnsi="Arial" w:cs="Arial"/>
          <w:sz w:val="24"/>
          <w:szCs w:val="24"/>
        </w:rPr>
      </w:pPr>
    </w:p>
    <w:p w14:paraId="0F335A65" w14:textId="09C75B7B" w:rsidR="007A25ED" w:rsidRPr="00231EEB" w:rsidRDefault="006416A6" w:rsidP="000A1A9B">
      <w:pPr>
        <w:spacing w:line="360" w:lineRule="auto"/>
        <w:jc w:val="both"/>
        <w:rPr>
          <w:rFonts w:ascii="Arial" w:hAnsi="Arial" w:cs="Arial"/>
          <w:b/>
          <w:sz w:val="24"/>
          <w:szCs w:val="24"/>
        </w:rPr>
      </w:pPr>
      <w:r w:rsidRPr="00231EEB">
        <w:rPr>
          <w:rFonts w:ascii="Arial" w:hAnsi="Arial" w:cs="Arial"/>
          <w:b/>
          <w:sz w:val="24"/>
          <w:szCs w:val="24"/>
        </w:rPr>
        <w:lastRenderedPageBreak/>
        <w:t xml:space="preserve">Distributed </w:t>
      </w:r>
      <w:r w:rsidR="002D0153" w:rsidRPr="00231EEB">
        <w:rPr>
          <w:rFonts w:ascii="Arial" w:hAnsi="Arial" w:cs="Arial"/>
          <w:b/>
          <w:sz w:val="24"/>
          <w:szCs w:val="24"/>
        </w:rPr>
        <w:t xml:space="preserve">Leadership </w:t>
      </w:r>
    </w:p>
    <w:p w14:paraId="628FF2BE" w14:textId="77777777" w:rsidR="000F19D6" w:rsidRDefault="000F19D6" w:rsidP="000A1A9B">
      <w:pPr>
        <w:spacing w:line="360" w:lineRule="auto"/>
        <w:jc w:val="both"/>
        <w:rPr>
          <w:rFonts w:ascii="Arial" w:hAnsi="Arial" w:cs="Arial"/>
          <w:sz w:val="24"/>
          <w:szCs w:val="24"/>
        </w:rPr>
      </w:pPr>
    </w:p>
    <w:p w14:paraId="6F00CE26" w14:textId="57E8F109" w:rsidR="00940994" w:rsidRDefault="00E50DAE" w:rsidP="000A1A9B">
      <w:pPr>
        <w:spacing w:line="360" w:lineRule="auto"/>
        <w:jc w:val="both"/>
        <w:rPr>
          <w:rFonts w:ascii="Arial" w:hAnsi="Arial" w:cs="Arial"/>
          <w:sz w:val="24"/>
          <w:szCs w:val="24"/>
        </w:rPr>
      </w:pPr>
      <w:r>
        <w:rPr>
          <w:rFonts w:ascii="Arial" w:hAnsi="Arial" w:cs="Arial"/>
          <w:sz w:val="24"/>
          <w:szCs w:val="24"/>
        </w:rPr>
        <w:t>It appears that in today’s society</w:t>
      </w:r>
      <w:r w:rsidR="008D5EC5">
        <w:rPr>
          <w:rFonts w:ascii="Arial" w:hAnsi="Arial" w:cs="Arial"/>
          <w:sz w:val="24"/>
          <w:szCs w:val="24"/>
        </w:rPr>
        <w:t>,</w:t>
      </w:r>
      <w:r>
        <w:rPr>
          <w:rFonts w:ascii="Arial" w:hAnsi="Arial" w:cs="Arial"/>
          <w:sz w:val="24"/>
          <w:szCs w:val="24"/>
        </w:rPr>
        <w:t xml:space="preserve"> </w:t>
      </w:r>
      <w:r w:rsidR="008D5EC5">
        <w:rPr>
          <w:rFonts w:ascii="Arial" w:hAnsi="Arial" w:cs="Arial"/>
          <w:sz w:val="24"/>
          <w:szCs w:val="24"/>
        </w:rPr>
        <w:t>a distributed leadership style is the preferred</w:t>
      </w:r>
      <w:r w:rsidR="000F19D6">
        <w:rPr>
          <w:rFonts w:ascii="Arial" w:hAnsi="Arial" w:cs="Arial"/>
          <w:sz w:val="24"/>
          <w:szCs w:val="24"/>
        </w:rPr>
        <w:t xml:space="preserve"> </w:t>
      </w:r>
      <w:r w:rsidR="008D5EC5">
        <w:rPr>
          <w:rFonts w:ascii="Arial" w:hAnsi="Arial" w:cs="Arial"/>
          <w:sz w:val="24"/>
          <w:szCs w:val="24"/>
        </w:rPr>
        <w:t xml:space="preserve">style primarily used in </w:t>
      </w:r>
      <w:r>
        <w:rPr>
          <w:rFonts w:ascii="Arial" w:hAnsi="Arial" w:cs="Arial"/>
          <w:sz w:val="24"/>
          <w:szCs w:val="24"/>
        </w:rPr>
        <w:t>schools (Bush, 2011).</w:t>
      </w:r>
      <w:r w:rsidR="00515C4A">
        <w:rPr>
          <w:rFonts w:ascii="Arial" w:hAnsi="Arial" w:cs="Arial"/>
          <w:sz w:val="24"/>
          <w:szCs w:val="24"/>
        </w:rPr>
        <w:t xml:space="preserve"> </w:t>
      </w:r>
      <w:r w:rsidR="00D3579C">
        <w:rPr>
          <w:rFonts w:ascii="Arial" w:hAnsi="Arial" w:cs="Arial"/>
          <w:sz w:val="24"/>
          <w:szCs w:val="24"/>
        </w:rPr>
        <w:t>Distributed leadership does not mean delegation, it is allowing a team of people to work collaboratively together and interdependently (</w:t>
      </w:r>
      <w:proofErr w:type="spellStart"/>
      <w:r w:rsidR="0010421D">
        <w:rPr>
          <w:rFonts w:ascii="Arial" w:hAnsi="Arial" w:cs="Arial"/>
          <w:sz w:val="24"/>
          <w:szCs w:val="24"/>
        </w:rPr>
        <w:t>Leithwood</w:t>
      </w:r>
      <w:proofErr w:type="spellEnd"/>
      <w:r w:rsidR="0010421D">
        <w:rPr>
          <w:rFonts w:ascii="Arial" w:hAnsi="Arial" w:cs="Arial"/>
          <w:sz w:val="24"/>
          <w:szCs w:val="24"/>
        </w:rPr>
        <w:t xml:space="preserve"> et al.,</w:t>
      </w:r>
      <w:r w:rsidR="009C5389">
        <w:rPr>
          <w:rFonts w:ascii="Arial" w:hAnsi="Arial" w:cs="Arial"/>
          <w:sz w:val="24"/>
          <w:szCs w:val="24"/>
        </w:rPr>
        <w:t xml:space="preserve"> 2009).</w:t>
      </w:r>
      <w:r w:rsidR="0010421D">
        <w:rPr>
          <w:rFonts w:ascii="Arial" w:hAnsi="Arial" w:cs="Arial"/>
          <w:sz w:val="24"/>
          <w:szCs w:val="24"/>
        </w:rPr>
        <w:t xml:space="preserve"> </w:t>
      </w:r>
      <w:r w:rsidR="00FA4A29">
        <w:rPr>
          <w:rFonts w:ascii="Arial" w:hAnsi="Arial" w:cs="Arial"/>
          <w:sz w:val="24"/>
          <w:szCs w:val="24"/>
        </w:rPr>
        <w:t xml:space="preserve">Distributed leadership can be effective in an early years setting as it uses different expertise of professionals within the team rather than just focusing on the headteacher’s role (Bush, 2011). According to </w:t>
      </w:r>
      <w:proofErr w:type="spellStart"/>
      <w:r w:rsidR="00FA4A29">
        <w:rPr>
          <w:rFonts w:ascii="Arial" w:hAnsi="Arial" w:cs="Arial"/>
          <w:sz w:val="24"/>
          <w:szCs w:val="24"/>
        </w:rPr>
        <w:t>Heikka</w:t>
      </w:r>
      <w:proofErr w:type="spellEnd"/>
      <w:r w:rsidR="00FA4A29">
        <w:rPr>
          <w:rFonts w:ascii="Arial" w:hAnsi="Arial" w:cs="Arial"/>
          <w:sz w:val="24"/>
          <w:szCs w:val="24"/>
        </w:rPr>
        <w:t xml:space="preserve"> et al. (2012)</w:t>
      </w:r>
      <w:r w:rsidR="0081648B">
        <w:rPr>
          <w:rFonts w:ascii="Arial" w:hAnsi="Arial" w:cs="Arial"/>
          <w:sz w:val="24"/>
          <w:szCs w:val="24"/>
        </w:rPr>
        <w:t xml:space="preserve"> </w:t>
      </w:r>
      <w:r w:rsidR="00FA4A29">
        <w:rPr>
          <w:rFonts w:ascii="Arial" w:hAnsi="Arial" w:cs="Arial"/>
          <w:sz w:val="24"/>
          <w:szCs w:val="24"/>
        </w:rPr>
        <w:t>although the leadership may be shared, there is still evidence of a hierarchy within the organisation. Harris (2005</w:t>
      </w:r>
      <w:r w:rsidR="00B0238E">
        <w:rPr>
          <w:rFonts w:ascii="Arial" w:hAnsi="Arial" w:cs="Arial"/>
          <w:sz w:val="24"/>
          <w:szCs w:val="24"/>
        </w:rPr>
        <w:t>b</w:t>
      </w:r>
      <w:r w:rsidR="00FA4A29">
        <w:rPr>
          <w:rFonts w:ascii="Arial" w:hAnsi="Arial" w:cs="Arial"/>
          <w:sz w:val="24"/>
          <w:szCs w:val="24"/>
        </w:rPr>
        <w:t xml:space="preserve">) agrees that distribution will be successful if </w:t>
      </w:r>
      <w:r w:rsidR="002A2D88">
        <w:rPr>
          <w:rFonts w:ascii="Arial" w:hAnsi="Arial" w:cs="Arial"/>
          <w:sz w:val="24"/>
          <w:szCs w:val="24"/>
        </w:rPr>
        <w:t>headteache</w:t>
      </w:r>
      <w:r w:rsidR="002A2D88" w:rsidRPr="00BF410A">
        <w:rPr>
          <w:rFonts w:ascii="Arial" w:hAnsi="Arial" w:cs="Arial"/>
          <w:sz w:val="24"/>
          <w:szCs w:val="24"/>
        </w:rPr>
        <w:t>rs</w:t>
      </w:r>
      <w:r w:rsidR="00FA4A29" w:rsidRPr="00BF410A">
        <w:rPr>
          <w:rFonts w:ascii="Arial" w:hAnsi="Arial" w:cs="Arial"/>
          <w:sz w:val="24"/>
          <w:szCs w:val="24"/>
        </w:rPr>
        <w:t xml:space="preserve"> </w:t>
      </w:r>
      <w:r w:rsidR="00CD06CD" w:rsidRPr="00BF410A">
        <w:rPr>
          <w:rFonts w:ascii="Arial" w:hAnsi="Arial" w:cs="Arial"/>
          <w:sz w:val="24"/>
          <w:szCs w:val="24"/>
        </w:rPr>
        <w:t xml:space="preserve">support and encourage the change. </w:t>
      </w:r>
      <w:r w:rsidR="00FA4A29" w:rsidRPr="00BF410A">
        <w:rPr>
          <w:rFonts w:ascii="Arial" w:hAnsi="Arial" w:cs="Arial"/>
          <w:sz w:val="24"/>
          <w:szCs w:val="24"/>
        </w:rPr>
        <w:t>A</w:t>
      </w:r>
      <w:r w:rsidR="00FA4A29" w:rsidRPr="001F7DAC">
        <w:rPr>
          <w:rFonts w:ascii="Arial" w:hAnsi="Arial" w:cs="Arial"/>
          <w:sz w:val="24"/>
          <w:szCs w:val="24"/>
        </w:rPr>
        <w:t>lthough the headteacher will have sole responsibility for the standards across their school, they put their trust into a team of leaders</w:t>
      </w:r>
      <w:r w:rsidR="004549B8">
        <w:rPr>
          <w:rFonts w:ascii="Arial" w:hAnsi="Arial" w:cs="Arial"/>
          <w:sz w:val="24"/>
          <w:szCs w:val="24"/>
        </w:rPr>
        <w:t xml:space="preserve"> </w:t>
      </w:r>
      <w:r w:rsidR="002D291F">
        <w:rPr>
          <w:rFonts w:ascii="Arial" w:hAnsi="Arial" w:cs="Arial"/>
          <w:sz w:val="24"/>
          <w:szCs w:val="24"/>
        </w:rPr>
        <w:t xml:space="preserve">who </w:t>
      </w:r>
      <w:r w:rsidR="004549B8">
        <w:rPr>
          <w:rFonts w:ascii="Arial" w:hAnsi="Arial" w:cs="Arial"/>
          <w:sz w:val="24"/>
          <w:szCs w:val="24"/>
        </w:rPr>
        <w:t>will</w:t>
      </w:r>
      <w:r w:rsidR="000F19D6">
        <w:rPr>
          <w:rFonts w:ascii="Arial" w:hAnsi="Arial" w:cs="Arial"/>
          <w:sz w:val="24"/>
          <w:szCs w:val="24"/>
        </w:rPr>
        <w:t xml:space="preserve"> be</w:t>
      </w:r>
      <w:r w:rsidR="002D291F">
        <w:rPr>
          <w:rFonts w:ascii="Arial" w:hAnsi="Arial" w:cs="Arial"/>
          <w:sz w:val="24"/>
          <w:szCs w:val="24"/>
        </w:rPr>
        <w:t xml:space="preserve"> in</w:t>
      </w:r>
      <w:r w:rsidR="00FA4A29" w:rsidRPr="001F7DAC">
        <w:rPr>
          <w:rFonts w:ascii="Arial" w:hAnsi="Arial" w:cs="Arial"/>
          <w:sz w:val="24"/>
          <w:szCs w:val="24"/>
        </w:rPr>
        <w:t xml:space="preserve"> charge of different areas (Harris, 200</w:t>
      </w:r>
      <w:r w:rsidR="00FA4A29">
        <w:rPr>
          <w:rFonts w:ascii="Arial" w:hAnsi="Arial" w:cs="Arial"/>
          <w:sz w:val="24"/>
          <w:szCs w:val="24"/>
        </w:rPr>
        <w:t>8</w:t>
      </w:r>
      <w:r w:rsidR="00FA4A29" w:rsidRPr="001F7DAC">
        <w:rPr>
          <w:rFonts w:ascii="Arial" w:hAnsi="Arial" w:cs="Arial"/>
          <w:sz w:val="24"/>
          <w:szCs w:val="24"/>
        </w:rPr>
        <w:t xml:space="preserve">). </w:t>
      </w:r>
      <w:r w:rsidR="00C05992">
        <w:rPr>
          <w:rFonts w:ascii="Arial" w:hAnsi="Arial" w:cs="Arial"/>
          <w:sz w:val="24"/>
          <w:szCs w:val="24"/>
        </w:rPr>
        <w:t xml:space="preserve">Building trust </w:t>
      </w:r>
      <w:r w:rsidR="00C70E68">
        <w:rPr>
          <w:rFonts w:ascii="Arial" w:hAnsi="Arial" w:cs="Arial"/>
          <w:sz w:val="24"/>
          <w:szCs w:val="24"/>
        </w:rPr>
        <w:t xml:space="preserve">within the team is important in early years to allow practitioners to take risks or put forward ideas without the fear of </w:t>
      </w:r>
      <w:r w:rsidR="00B9370B">
        <w:rPr>
          <w:rFonts w:ascii="Arial" w:hAnsi="Arial" w:cs="Arial"/>
          <w:sz w:val="24"/>
          <w:szCs w:val="24"/>
        </w:rPr>
        <w:t>disapproval (Murray and Clark, 2013).</w:t>
      </w:r>
    </w:p>
    <w:p w14:paraId="6B150FCB" w14:textId="2D2177FF" w:rsidR="004E076E" w:rsidRDefault="004E076E" w:rsidP="000A1A9B">
      <w:pPr>
        <w:spacing w:line="360" w:lineRule="auto"/>
        <w:jc w:val="both"/>
        <w:rPr>
          <w:rFonts w:ascii="Arial" w:hAnsi="Arial" w:cs="Arial"/>
          <w:sz w:val="24"/>
          <w:szCs w:val="24"/>
        </w:rPr>
      </w:pPr>
      <w:r>
        <w:rPr>
          <w:rFonts w:ascii="Arial" w:hAnsi="Arial" w:cs="Arial"/>
          <w:sz w:val="24"/>
          <w:szCs w:val="24"/>
        </w:rPr>
        <w:t xml:space="preserve">However, according to Lynch (2012) when giving teachers leadership roles it might not run as smoothly. Sometimes they still refer to the headteacher as the main leader to confirm or authorise decisions (Lynch, 2012). </w:t>
      </w:r>
      <w:r w:rsidR="00C42735">
        <w:rPr>
          <w:rFonts w:ascii="Arial" w:hAnsi="Arial" w:cs="Arial"/>
          <w:sz w:val="24"/>
          <w:szCs w:val="24"/>
        </w:rPr>
        <w:t xml:space="preserve">In some </w:t>
      </w:r>
      <w:r w:rsidR="008C7787">
        <w:rPr>
          <w:rFonts w:ascii="Arial" w:hAnsi="Arial" w:cs="Arial"/>
          <w:sz w:val="24"/>
          <w:szCs w:val="24"/>
        </w:rPr>
        <w:t>instances</w:t>
      </w:r>
      <w:r w:rsidR="00C42735">
        <w:rPr>
          <w:rFonts w:ascii="Arial" w:hAnsi="Arial" w:cs="Arial"/>
          <w:sz w:val="24"/>
          <w:szCs w:val="24"/>
        </w:rPr>
        <w:t xml:space="preserve"> this may </w:t>
      </w:r>
      <w:r w:rsidR="008C7787">
        <w:rPr>
          <w:rFonts w:ascii="Arial" w:hAnsi="Arial" w:cs="Arial"/>
          <w:sz w:val="24"/>
          <w:szCs w:val="24"/>
        </w:rPr>
        <w:t>be the case</w:t>
      </w:r>
      <w:r w:rsidR="00C42735">
        <w:rPr>
          <w:rFonts w:ascii="Arial" w:hAnsi="Arial" w:cs="Arial"/>
          <w:sz w:val="24"/>
          <w:szCs w:val="24"/>
        </w:rPr>
        <w:t xml:space="preserve"> but on the other hand</w:t>
      </w:r>
      <w:r w:rsidR="008C7787">
        <w:rPr>
          <w:rFonts w:ascii="Arial" w:hAnsi="Arial" w:cs="Arial"/>
          <w:sz w:val="24"/>
          <w:szCs w:val="24"/>
        </w:rPr>
        <w:t>,</w:t>
      </w:r>
      <w:r w:rsidR="00C42735">
        <w:rPr>
          <w:rFonts w:ascii="Arial" w:hAnsi="Arial" w:cs="Arial"/>
          <w:sz w:val="24"/>
          <w:szCs w:val="24"/>
        </w:rPr>
        <w:t xml:space="preserve"> they</w:t>
      </w:r>
      <w:r w:rsidR="00695191">
        <w:rPr>
          <w:rFonts w:ascii="Arial" w:hAnsi="Arial" w:cs="Arial"/>
          <w:sz w:val="24"/>
          <w:szCs w:val="24"/>
        </w:rPr>
        <w:t xml:space="preserve"> themselves</w:t>
      </w:r>
      <w:r w:rsidR="00C42735">
        <w:rPr>
          <w:rFonts w:ascii="Arial" w:hAnsi="Arial" w:cs="Arial"/>
          <w:sz w:val="24"/>
          <w:szCs w:val="24"/>
        </w:rPr>
        <w:t xml:space="preserve"> have the authority to make the decisions as they have been </w:t>
      </w:r>
      <w:r w:rsidR="002736E9">
        <w:rPr>
          <w:rFonts w:ascii="Arial" w:hAnsi="Arial" w:cs="Arial"/>
          <w:sz w:val="24"/>
          <w:szCs w:val="24"/>
        </w:rPr>
        <w:t>allocated</w:t>
      </w:r>
      <w:r w:rsidR="00C42735">
        <w:rPr>
          <w:rFonts w:ascii="Arial" w:hAnsi="Arial" w:cs="Arial"/>
          <w:sz w:val="24"/>
          <w:szCs w:val="24"/>
        </w:rPr>
        <w:t xml:space="preserve"> a leadership role (Lynch, 2012). </w:t>
      </w:r>
    </w:p>
    <w:p w14:paraId="70B3B5F0" w14:textId="17E79A38" w:rsidR="00D91FEB" w:rsidRDefault="00405332" w:rsidP="000A1A9B">
      <w:pPr>
        <w:spacing w:line="360" w:lineRule="auto"/>
        <w:jc w:val="both"/>
        <w:rPr>
          <w:rFonts w:ascii="Arial" w:hAnsi="Arial" w:cs="Arial"/>
          <w:sz w:val="24"/>
          <w:szCs w:val="24"/>
        </w:rPr>
      </w:pPr>
      <w:r>
        <w:rPr>
          <w:rFonts w:ascii="Arial" w:hAnsi="Arial" w:cs="Arial"/>
          <w:sz w:val="24"/>
          <w:szCs w:val="24"/>
        </w:rPr>
        <w:t>D</w:t>
      </w:r>
      <w:r w:rsidR="00FA4A29">
        <w:rPr>
          <w:rFonts w:ascii="Arial" w:hAnsi="Arial" w:cs="Arial"/>
          <w:sz w:val="24"/>
          <w:szCs w:val="24"/>
        </w:rPr>
        <w:t>eveloping staff as leaders</w:t>
      </w:r>
      <w:r w:rsidR="00FA4A29" w:rsidRPr="001F7DAC">
        <w:rPr>
          <w:rFonts w:ascii="Arial" w:hAnsi="Arial" w:cs="Arial"/>
          <w:sz w:val="24"/>
          <w:szCs w:val="24"/>
        </w:rPr>
        <w:t xml:space="preserve"> ca</w:t>
      </w:r>
      <w:r>
        <w:rPr>
          <w:rFonts w:ascii="Arial" w:hAnsi="Arial" w:cs="Arial"/>
          <w:sz w:val="24"/>
          <w:szCs w:val="24"/>
        </w:rPr>
        <w:t>n</w:t>
      </w:r>
      <w:r w:rsidR="00FA4A29" w:rsidRPr="001F7DAC">
        <w:rPr>
          <w:rFonts w:ascii="Arial" w:hAnsi="Arial" w:cs="Arial"/>
          <w:sz w:val="24"/>
          <w:szCs w:val="24"/>
        </w:rPr>
        <w:t xml:space="preserve"> </w:t>
      </w:r>
      <w:r>
        <w:rPr>
          <w:rFonts w:ascii="Arial" w:hAnsi="Arial" w:cs="Arial"/>
          <w:sz w:val="24"/>
          <w:szCs w:val="24"/>
        </w:rPr>
        <w:t xml:space="preserve">also </w:t>
      </w:r>
      <w:r w:rsidR="00FA4A29" w:rsidRPr="001F7DAC">
        <w:rPr>
          <w:rFonts w:ascii="Arial" w:hAnsi="Arial" w:cs="Arial"/>
          <w:sz w:val="24"/>
          <w:szCs w:val="24"/>
        </w:rPr>
        <w:t>be effective in</w:t>
      </w:r>
      <w:r w:rsidR="00A7507F">
        <w:rPr>
          <w:rFonts w:ascii="Arial" w:hAnsi="Arial" w:cs="Arial"/>
          <w:sz w:val="24"/>
          <w:szCs w:val="24"/>
        </w:rPr>
        <w:t xml:space="preserve"> </w:t>
      </w:r>
      <w:r w:rsidR="00FA4A29" w:rsidRPr="001F7DAC">
        <w:rPr>
          <w:rFonts w:ascii="Arial" w:hAnsi="Arial" w:cs="Arial"/>
          <w:sz w:val="24"/>
          <w:szCs w:val="24"/>
        </w:rPr>
        <w:t>early years</w:t>
      </w:r>
      <w:r w:rsidR="00135159">
        <w:rPr>
          <w:rFonts w:ascii="Arial" w:hAnsi="Arial" w:cs="Arial"/>
          <w:sz w:val="24"/>
          <w:szCs w:val="24"/>
        </w:rPr>
        <w:t>.</w:t>
      </w:r>
      <w:r w:rsidR="00FA4A29" w:rsidRPr="001F7DAC">
        <w:rPr>
          <w:rFonts w:ascii="Arial" w:hAnsi="Arial" w:cs="Arial"/>
          <w:sz w:val="24"/>
          <w:szCs w:val="24"/>
        </w:rPr>
        <w:t xml:space="preserve"> </w:t>
      </w:r>
      <w:r w:rsidR="00C76F9A">
        <w:rPr>
          <w:rFonts w:ascii="Arial" w:hAnsi="Arial" w:cs="Arial"/>
          <w:sz w:val="24"/>
          <w:szCs w:val="24"/>
        </w:rPr>
        <w:t>S</w:t>
      </w:r>
      <w:r w:rsidR="00FA4A29" w:rsidRPr="001F7DAC">
        <w:rPr>
          <w:rFonts w:ascii="Arial" w:hAnsi="Arial" w:cs="Arial"/>
          <w:sz w:val="24"/>
          <w:szCs w:val="24"/>
        </w:rPr>
        <w:t>taff are able to reflect on their practice and make</w:t>
      </w:r>
      <w:r>
        <w:rPr>
          <w:rFonts w:ascii="Arial" w:hAnsi="Arial" w:cs="Arial"/>
          <w:sz w:val="24"/>
          <w:szCs w:val="24"/>
        </w:rPr>
        <w:t xml:space="preserve"> improvements</w:t>
      </w:r>
      <w:r w:rsidR="00FA4A29" w:rsidRPr="001F7DAC">
        <w:rPr>
          <w:rFonts w:ascii="Arial" w:hAnsi="Arial" w:cs="Arial"/>
          <w:sz w:val="24"/>
          <w:szCs w:val="24"/>
        </w:rPr>
        <w:t xml:space="preserve"> within their areas of responsibility (Harris, 2008)</w:t>
      </w:r>
      <w:r w:rsidR="00FA4A29">
        <w:rPr>
          <w:rFonts w:ascii="Arial" w:hAnsi="Arial" w:cs="Arial"/>
          <w:sz w:val="24"/>
          <w:szCs w:val="24"/>
        </w:rPr>
        <w:t xml:space="preserve">. </w:t>
      </w:r>
      <w:proofErr w:type="spellStart"/>
      <w:r w:rsidR="00D9207D">
        <w:rPr>
          <w:rFonts w:ascii="Arial" w:hAnsi="Arial" w:cs="Arial"/>
          <w:sz w:val="24"/>
          <w:szCs w:val="24"/>
        </w:rPr>
        <w:t>Hallet</w:t>
      </w:r>
      <w:proofErr w:type="spellEnd"/>
      <w:r w:rsidR="00D9207D">
        <w:rPr>
          <w:rFonts w:ascii="Arial" w:hAnsi="Arial" w:cs="Arial"/>
          <w:sz w:val="24"/>
          <w:szCs w:val="24"/>
        </w:rPr>
        <w:t xml:space="preserve"> (2013) states that reflective practice within a leadership role is </w:t>
      </w:r>
      <w:r w:rsidR="007078F2">
        <w:rPr>
          <w:rFonts w:ascii="Arial" w:hAnsi="Arial" w:cs="Arial"/>
          <w:sz w:val="24"/>
          <w:szCs w:val="24"/>
        </w:rPr>
        <w:t>vital in order to improve and develop both individual practice</w:t>
      </w:r>
      <w:r w:rsidR="00E54168">
        <w:rPr>
          <w:rFonts w:ascii="Arial" w:hAnsi="Arial" w:cs="Arial"/>
          <w:sz w:val="24"/>
          <w:szCs w:val="24"/>
        </w:rPr>
        <w:t>,</w:t>
      </w:r>
      <w:r w:rsidR="007078F2">
        <w:rPr>
          <w:rFonts w:ascii="Arial" w:hAnsi="Arial" w:cs="Arial"/>
          <w:sz w:val="24"/>
          <w:szCs w:val="24"/>
        </w:rPr>
        <w:t xml:space="preserve"> and their setting.</w:t>
      </w:r>
      <w:r w:rsidR="009456B6">
        <w:rPr>
          <w:rFonts w:ascii="Arial" w:hAnsi="Arial" w:cs="Arial"/>
          <w:sz w:val="24"/>
          <w:szCs w:val="24"/>
        </w:rPr>
        <w:t xml:space="preserve"> </w:t>
      </w:r>
      <w:r w:rsidR="00E35537">
        <w:rPr>
          <w:rFonts w:ascii="Arial" w:hAnsi="Arial" w:cs="Arial"/>
          <w:sz w:val="24"/>
          <w:szCs w:val="24"/>
        </w:rPr>
        <w:t>In an early years setting, reflective practice should be encouraged in order for</w:t>
      </w:r>
      <w:r w:rsidR="00904BE6">
        <w:rPr>
          <w:rFonts w:ascii="Arial" w:hAnsi="Arial" w:cs="Arial"/>
          <w:sz w:val="24"/>
          <w:szCs w:val="24"/>
        </w:rPr>
        <w:t xml:space="preserve"> improvements to be identified and</w:t>
      </w:r>
      <w:r w:rsidR="000617A5">
        <w:rPr>
          <w:rFonts w:ascii="Arial" w:hAnsi="Arial" w:cs="Arial"/>
          <w:sz w:val="24"/>
          <w:szCs w:val="24"/>
        </w:rPr>
        <w:t xml:space="preserve"> changes implemented </w:t>
      </w:r>
      <w:r w:rsidR="00E35537">
        <w:rPr>
          <w:rFonts w:ascii="Arial" w:hAnsi="Arial" w:cs="Arial"/>
          <w:sz w:val="24"/>
          <w:szCs w:val="24"/>
        </w:rPr>
        <w:t>(</w:t>
      </w:r>
      <w:proofErr w:type="spellStart"/>
      <w:r w:rsidR="00E35537">
        <w:rPr>
          <w:rFonts w:ascii="Arial" w:hAnsi="Arial" w:cs="Arial"/>
          <w:sz w:val="24"/>
          <w:szCs w:val="24"/>
        </w:rPr>
        <w:t>Hallet</w:t>
      </w:r>
      <w:proofErr w:type="spellEnd"/>
      <w:r w:rsidR="00E35537">
        <w:rPr>
          <w:rFonts w:ascii="Arial" w:hAnsi="Arial" w:cs="Arial"/>
          <w:sz w:val="24"/>
          <w:szCs w:val="24"/>
        </w:rPr>
        <w:t xml:space="preserve">, 2013). </w:t>
      </w:r>
    </w:p>
    <w:p w14:paraId="7EE1C2C7" w14:textId="5FF26258" w:rsidR="00FA4A29" w:rsidRDefault="00FA4A29" w:rsidP="000A1A9B">
      <w:pPr>
        <w:spacing w:line="360" w:lineRule="auto"/>
        <w:jc w:val="both"/>
        <w:rPr>
          <w:rFonts w:ascii="Arial" w:hAnsi="Arial" w:cs="Arial"/>
          <w:sz w:val="24"/>
          <w:szCs w:val="24"/>
        </w:rPr>
      </w:pPr>
      <w:r>
        <w:rPr>
          <w:rFonts w:ascii="Arial" w:hAnsi="Arial" w:cs="Arial"/>
          <w:sz w:val="24"/>
          <w:szCs w:val="24"/>
        </w:rPr>
        <w:t>Distributed leadership amongst staff can contribute to school improvement and student growth (Harris, 2004).</w:t>
      </w:r>
      <w:r w:rsidRPr="009C62F6">
        <w:rPr>
          <w:rFonts w:ascii="Arial" w:hAnsi="Arial" w:cs="Arial"/>
          <w:sz w:val="24"/>
          <w:szCs w:val="24"/>
        </w:rPr>
        <w:t xml:space="preserve"> </w:t>
      </w:r>
      <w:r>
        <w:rPr>
          <w:rFonts w:ascii="Arial" w:hAnsi="Arial" w:cs="Arial"/>
          <w:sz w:val="24"/>
          <w:szCs w:val="24"/>
        </w:rPr>
        <w:t>Having a distributed leadership style in the early years means that everyone works together to achieve the same goals and all share the schools vision (Harris, 2008).</w:t>
      </w:r>
      <w:r w:rsidR="003E158F">
        <w:rPr>
          <w:rFonts w:ascii="Arial" w:hAnsi="Arial" w:cs="Arial"/>
          <w:sz w:val="24"/>
          <w:szCs w:val="24"/>
        </w:rPr>
        <w:t xml:space="preserve"> A collective shared vision amongst all staff, children and outside agencies is key to develop provision and practice (</w:t>
      </w:r>
      <w:proofErr w:type="spellStart"/>
      <w:r w:rsidR="003E158F">
        <w:rPr>
          <w:rFonts w:ascii="Arial" w:hAnsi="Arial" w:cs="Arial"/>
          <w:sz w:val="24"/>
          <w:szCs w:val="24"/>
        </w:rPr>
        <w:t>Siraj</w:t>
      </w:r>
      <w:proofErr w:type="spellEnd"/>
      <w:r w:rsidR="003E158F">
        <w:rPr>
          <w:rFonts w:ascii="Arial" w:hAnsi="Arial" w:cs="Arial"/>
          <w:sz w:val="24"/>
          <w:szCs w:val="24"/>
        </w:rPr>
        <w:t xml:space="preserve"> and </w:t>
      </w:r>
      <w:proofErr w:type="spellStart"/>
      <w:r w:rsidR="003E158F">
        <w:rPr>
          <w:rFonts w:ascii="Arial" w:hAnsi="Arial" w:cs="Arial"/>
          <w:sz w:val="24"/>
          <w:szCs w:val="24"/>
        </w:rPr>
        <w:t>Hallet</w:t>
      </w:r>
      <w:proofErr w:type="spellEnd"/>
      <w:r w:rsidR="003E158F">
        <w:rPr>
          <w:rFonts w:ascii="Arial" w:hAnsi="Arial" w:cs="Arial"/>
          <w:sz w:val="24"/>
          <w:szCs w:val="24"/>
        </w:rPr>
        <w:t>, 2014).</w:t>
      </w:r>
    </w:p>
    <w:p w14:paraId="35FA4381" w14:textId="77777777" w:rsidR="00FA4A29" w:rsidRPr="006916BA" w:rsidRDefault="00FA4A29" w:rsidP="000A1A9B">
      <w:pPr>
        <w:spacing w:line="360" w:lineRule="auto"/>
        <w:jc w:val="both"/>
        <w:rPr>
          <w:rFonts w:ascii="Arial" w:hAnsi="Arial" w:cs="Arial"/>
          <w:sz w:val="24"/>
          <w:szCs w:val="24"/>
        </w:rPr>
      </w:pPr>
    </w:p>
    <w:p w14:paraId="5CFC8567" w14:textId="0570492D" w:rsidR="00FA4A29" w:rsidRDefault="00FA4A29" w:rsidP="000A1A9B">
      <w:pPr>
        <w:spacing w:line="360" w:lineRule="auto"/>
        <w:jc w:val="both"/>
        <w:rPr>
          <w:rFonts w:ascii="Arial" w:hAnsi="Arial" w:cs="Arial"/>
          <w:sz w:val="24"/>
          <w:szCs w:val="24"/>
        </w:rPr>
      </w:pPr>
      <w:r>
        <w:rPr>
          <w:rFonts w:ascii="Arial" w:hAnsi="Arial" w:cs="Arial"/>
          <w:sz w:val="24"/>
          <w:szCs w:val="24"/>
        </w:rPr>
        <w:t xml:space="preserve">Distributed leadership can also have a great influence on schools and the students (Bush, 2011). According to </w:t>
      </w:r>
      <w:proofErr w:type="spellStart"/>
      <w:r>
        <w:rPr>
          <w:rFonts w:ascii="Arial" w:hAnsi="Arial" w:cs="Arial"/>
          <w:sz w:val="24"/>
          <w:szCs w:val="24"/>
        </w:rPr>
        <w:t>Leithwood</w:t>
      </w:r>
      <w:proofErr w:type="spellEnd"/>
      <w:r>
        <w:rPr>
          <w:rFonts w:ascii="Arial" w:hAnsi="Arial" w:cs="Arial"/>
          <w:sz w:val="24"/>
          <w:szCs w:val="24"/>
        </w:rPr>
        <w:t xml:space="preserve"> et al. (2006), the collaborative and joint </w:t>
      </w:r>
      <w:r>
        <w:rPr>
          <w:rFonts w:ascii="Arial" w:hAnsi="Arial" w:cs="Arial"/>
          <w:sz w:val="24"/>
          <w:szCs w:val="24"/>
        </w:rPr>
        <w:lastRenderedPageBreak/>
        <w:t>leadership is more effective than a singular leadership style. It can also have a</w:t>
      </w:r>
      <w:r w:rsidR="00FD4F8C">
        <w:rPr>
          <w:rFonts w:ascii="Arial" w:hAnsi="Arial" w:cs="Arial"/>
          <w:sz w:val="24"/>
          <w:szCs w:val="24"/>
        </w:rPr>
        <w:t xml:space="preserve"> positive</w:t>
      </w:r>
      <w:r>
        <w:rPr>
          <w:rFonts w:ascii="Arial" w:hAnsi="Arial" w:cs="Arial"/>
          <w:sz w:val="24"/>
          <w:szCs w:val="24"/>
        </w:rPr>
        <w:t xml:space="preserve"> impact </w:t>
      </w:r>
      <w:r w:rsidR="00FD4F8C">
        <w:rPr>
          <w:rFonts w:ascii="Arial" w:hAnsi="Arial" w:cs="Arial"/>
          <w:sz w:val="24"/>
          <w:szCs w:val="24"/>
        </w:rPr>
        <w:t>on</w:t>
      </w:r>
      <w:r>
        <w:rPr>
          <w:rFonts w:ascii="Arial" w:hAnsi="Arial" w:cs="Arial"/>
          <w:sz w:val="24"/>
          <w:szCs w:val="24"/>
        </w:rPr>
        <w:t xml:space="preserve"> students</w:t>
      </w:r>
      <w:r w:rsidR="00FD4F8C">
        <w:rPr>
          <w:rFonts w:ascii="Arial" w:hAnsi="Arial" w:cs="Arial"/>
          <w:sz w:val="24"/>
          <w:szCs w:val="24"/>
        </w:rPr>
        <w:t xml:space="preserve"> learning</w:t>
      </w:r>
      <w:r w:rsidR="00D322EE">
        <w:rPr>
          <w:rFonts w:ascii="Arial" w:hAnsi="Arial" w:cs="Arial"/>
          <w:sz w:val="24"/>
          <w:szCs w:val="24"/>
        </w:rPr>
        <w:t>,</w:t>
      </w:r>
      <w:r w:rsidR="00FD4F8C">
        <w:rPr>
          <w:rFonts w:ascii="Arial" w:hAnsi="Arial" w:cs="Arial"/>
          <w:sz w:val="24"/>
          <w:szCs w:val="24"/>
        </w:rPr>
        <w:t xml:space="preserve"> resulting in</w:t>
      </w:r>
      <w:r>
        <w:rPr>
          <w:rFonts w:ascii="Arial" w:hAnsi="Arial" w:cs="Arial"/>
          <w:sz w:val="24"/>
          <w:szCs w:val="24"/>
        </w:rPr>
        <w:t xml:space="preserve"> higher levels of achievement when</w:t>
      </w:r>
      <w:r w:rsidR="004611F4">
        <w:rPr>
          <w:rFonts w:ascii="Arial" w:hAnsi="Arial" w:cs="Arial"/>
          <w:sz w:val="24"/>
          <w:szCs w:val="24"/>
        </w:rPr>
        <w:t xml:space="preserve"> they are</w:t>
      </w:r>
      <w:r>
        <w:rPr>
          <w:rFonts w:ascii="Arial" w:hAnsi="Arial" w:cs="Arial"/>
          <w:sz w:val="24"/>
          <w:szCs w:val="24"/>
        </w:rPr>
        <w:t xml:space="preserve"> influenced by shared leadership (</w:t>
      </w:r>
      <w:proofErr w:type="spellStart"/>
      <w:r>
        <w:rPr>
          <w:rFonts w:ascii="Arial" w:hAnsi="Arial" w:cs="Arial"/>
          <w:sz w:val="24"/>
          <w:szCs w:val="24"/>
        </w:rPr>
        <w:t>Leithwood</w:t>
      </w:r>
      <w:proofErr w:type="spellEnd"/>
      <w:r>
        <w:rPr>
          <w:rFonts w:ascii="Arial" w:hAnsi="Arial" w:cs="Arial"/>
          <w:sz w:val="24"/>
          <w:szCs w:val="24"/>
        </w:rPr>
        <w:t xml:space="preserve"> et al., 2006). There is evidence to back this up</w:t>
      </w:r>
      <w:r w:rsidR="00030FEF">
        <w:rPr>
          <w:rFonts w:ascii="Arial" w:hAnsi="Arial" w:cs="Arial"/>
          <w:sz w:val="24"/>
          <w:szCs w:val="24"/>
        </w:rPr>
        <w:t xml:space="preserve"> with reference </w:t>
      </w:r>
      <w:r>
        <w:rPr>
          <w:rFonts w:ascii="Arial" w:hAnsi="Arial" w:cs="Arial"/>
          <w:sz w:val="24"/>
          <w:szCs w:val="24"/>
        </w:rPr>
        <w:t>to an Estyn inspection in 2014</w:t>
      </w:r>
      <w:r w:rsidR="0098635E">
        <w:rPr>
          <w:rFonts w:ascii="Arial" w:hAnsi="Arial" w:cs="Arial"/>
          <w:sz w:val="24"/>
          <w:szCs w:val="24"/>
        </w:rPr>
        <w:t xml:space="preserve">, </w:t>
      </w:r>
      <w:r>
        <w:rPr>
          <w:rFonts w:ascii="Arial" w:hAnsi="Arial" w:cs="Arial"/>
          <w:sz w:val="24"/>
          <w:szCs w:val="24"/>
        </w:rPr>
        <w:t xml:space="preserve">focusing on a </w:t>
      </w:r>
      <w:r w:rsidR="000028AB">
        <w:rPr>
          <w:rFonts w:ascii="Arial" w:hAnsi="Arial" w:cs="Arial"/>
          <w:sz w:val="24"/>
          <w:szCs w:val="24"/>
        </w:rPr>
        <w:t xml:space="preserve">primary </w:t>
      </w:r>
      <w:r>
        <w:rPr>
          <w:rFonts w:ascii="Arial" w:hAnsi="Arial" w:cs="Arial"/>
          <w:sz w:val="24"/>
          <w:szCs w:val="24"/>
        </w:rPr>
        <w:t xml:space="preserve">school in Wales </w:t>
      </w:r>
      <w:r w:rsidR="0098635E">
        <w:rPr>
          <w:rFonts w:ascii="Arial" w:hAnsi="Arial" w:cs="Arial"/>
          <w:sz w:val="24"/>
          <w:szCs w:val="24"/>
        </w:rPr>
        <w:t xml:space="preserve">which </w:t>
      </w:r>
      <w:r>
        <w:rPr>
          <w:rFonts w:ascii="Arial" w:hAnsi="Arial" w:cs="Arial"/>
          <w:sz w:val="24"/>
          <w:szCs w:val="24"/>
        </w:rPr>
        <w:t>has taken on distributed leadership (Estyn, 2014). It states that all leadership staff have defined roles and responsibilities</w:t>
      </w:r>
      <w:r w:rsidR="00065522">
        <w:rPr>
          <w:rFonts w:ascii="Arial" w:hAnsi="Arial" w:cs="Arial"/>
          <w:sz w:val="24"/>
          <w:szCs w:val="24"/>
        </w:rPr>
        <w:t xml:space="preserve">. These roles and responsibilities are </w:t>
      </w:r>
      <w:r>
        <w:rPr>
          <w:rFonts w:ascii="Arial" w:hAnsi="Arial" w:cs="Arial"/>
          <w:sz w:val="24"/>
          <w:szCs w:val="24"/>
        </w:rPr>
        <w:t>reviewed</w:t>
      </w:r>
      <w:r w:rsidR="0034076B">
        <w:rPr>
          <w:rFonts w:ascii="Arial" w:hAnsi="Arial" w:cs="Arial"/>
          <w:sz w:val="24"/>
          <w:szCs w:val="24"/>
        </w:rPr>
        <w:t xml:space="preserve"> regularly</w:t>
      </w:r>
      <w:r>
        <w:rPr>
          <w:rFonts w:ascii="Arial" w:hAnsi="Arial" w:cs="Arial"/>
          <w:sz w:val="24"/>
          <w:szCs w:val="24"/>
        </w:rPr>
        <w:t xml:space="preserve"> for performance management (Estyn, 2014). </w:t>
      </w:r>
      <w:r w:rsidR="00B673FC">
        <w:rPr>
          <w:rFonts w:ascii="Arial" w:hAnsi="Arial" w:cs="Arial"/>
          <w:sz w:val="24"/>
          <w:szCs w:val="24"/>
        </w:rPr>
        <w:t>H</w:t>
      </w:r>
      <w:r>
        <w:rPr>
          <w:rFonts w:ascii="Arial" w:hAnsi="Arial" w:cs="Arial"/>
          <w:sz w:val="24"/>
          <w:szCs w:val="24"/>
        </w:rPr>
        <w:t xml:space="preserve">aving </w:t>
      </w:r>
      <w:r w:rsidR="00221CF1">
        <w:rPr>
          <w:rFonts w:ascii="Arial" w:hAnsi="Arial" w:cs="Arial"/>
          <w:sz w:val="24"/>
          <w:szCs w:val="24"/>
        </w:rPr>
        <w:t xml:space="preserve">regular </w:t>
      </w:r>
      <w:r>
        <w:rPr>
          <w:rFonts w:ascii="Arial" w:hAnsi="Arial" w:cs="Arial"/>
          <w:sz w:val="24"/>
          <w:szCs w:val="24"/>
        </w:rPr>
        <w:t>review</w:t>
      </w:r>
      <w:r w:rsidR="00221CF1">
        <w:rPr>
          <w:rFonts w:ascii="Arial" w:hAnsi="Arial" w:cs="Arial"/>
          <w:sz w:val="24"/>
          <w:szCs w:val="24"/>
        </w:rPr>
        <w:t>s</w:t>
      </w:r>
      <w:r w:rsidR="00105715">
        <w:rPr>
          <w:rFonts w:ascii="Arial" w:hAnsi="Arial" w:cs="Arial"/>
          <w:sz w:val="24"/>
          <w:szCs w:val="24"/>
        </w:rPr>
        <w:t xml:space="preserve"> </w:t>
      </w:r>
      <w:r>
        <w:rPr>
          <w:rFonts w:ascii="Arial" w:hAnsi="Arial" w:cs="Arial"/>
          <w:sz w:val="24"/>
          <w:szCs w:val="24"/>
        </w:rPr>
        <w:t>can help towards professional development</w:t>
      </w:r>
      <w:r w:rsidR="00105715">
        <w:rPr>
          <w:rFonts w:ascii="Arial" w:hAnsi="Arial" w:cs="Arial"/>
          <w:sz w:val="24"/>
          <w:szCs w:val="24"/>
        </w:rPr>
        <w:t xml:space="preserve">, engagement </w:t>
      </w:r>
      <w:r>
        <w:rPr>
          <w:rFonts w:ascii="Arial" w:hAnsi="Arial" w:cs="Arial"/>
          <w:sz w:val="24"/>
          <w:szCs w:val="24"/>
        </w:rPr>
        <w:t>and</w:t>
      </w:r>
      <w:r w:rsidR="00105715">
        <w:rPr>
          <w:rFonts w:ascii="Arial" w:hAnsi="Arial" w:cs="Arial"/>
          <w:sz w:val="24"/>
          <w:szCs w:val="24"/>
        </w:rPr>
        <w:t xml:space="preserve"> improved</w:t>
      </w:r>
      <w:r>
        <w:rPr>
          <w:rFonts w:ascii="Arial" w:hAnsi="Arial" w:cs="Arial"/>
          <w:sz w:val="24"/>
          <w:szCs w:val="24"/>
        </w:rPr>
        <w:t xml:space="preserve"> staff retention (Estyn, 2014). The use of distributed leadership within the school has had a</w:t>
      </w:r>
      <w:r w:rsidR="00105715">
        <w:rPr>
          <w:rFonts w:ascii="Arial" w:hAnsi="Arial" w:cs="Arial"/>
          <w:sz w:val="24"/>
          <w:szCs w:val="24"/>
        </w:rPr>
        <w:t xml:space="preserve"> positive</w:t>
      </w:r>
      <w:r>
        <w:rPr>
          <w:rFonts w:ascii="Arial" w:hAnsi="Arial" w:cs="Arial"/>
          <w:sz w:val="24"/>
          <w:szCs w:val="24"/>
        </w:rPr>
        <w:t xml:space="preserve"> impact </w:t>
      </w:r>
      <w:r w:rsidR="00105715">
        <w:rPr>
          <w:rFonts w:ascii="Arial" w:hAnsi="Arial" w:cs="Arial"/>
          <w:sz w:val="24"/>
          <w:szCs w:val="24"/>
        </w:rPr>
        <w:t>evidenced through</w:t>
      </w:r>
      <w:r>
        <w:rPr>
          <w:rFonts w:ascii="Arial" w:hAnsi="Arial" w:cs="Arial"/>
          <w:sz w:val="24"/>
          <w:szCs w:val="24"/>
        </w:rPr>
        <w:t xml:space="preserve"> high levels of student achievement against national standards</w:t>
      </w:r>
      <w:r w:rsidR="00105715">
        <w:rPr>
          <w:rFonts w:ascii="Arial" w:hAnsi="Arial" w:cs="Arial"/>
          <w:sz w:val="24"/>
          <w:szCs w:val="24"/>
        </w:rPr>
        <w:t xml:space="preserve"> (Estyn, 2014). It further develops</w:t>
      </w:r>
      <w:r>
        <w:rPr>
          <w:rFonts w:ascii="Arial" w:hAnsi="Arial" w:cs="Arial"/>
          <w:sz w:val="24"/>
          <w:szCs w:val="24"/>
        </w:rPr>
        <w:t xml:space="preserve"> a shared vision and mutual respect and trust throughout the school (Estyn, 2014). </w:t>
      </w:r>
    </w:p>
    <w:p w14:paraId="2F077194" w14:textId="57A3444E" w:rsidR="008D4DAA" w:rsidRDefault="008D4DAA" w:rsidP="000A1A9B">
      <w:pPr>
        <w:spacing w:line="360" w:lineRule="auto"/>
        <w:jc w:val="both"/>
        <w:rPr>
          <w:rFonts w:ascii="Arial" w:hAnsi="Arial" w:cs="Arial"/>
          <w:sz w:val="24"/>
          <w:szCs w:val="24"/>
        </w:rPr>
      </w:pPr>
      <w:r>
        <w:rPr>
          <w:rFonts w:ascii="Arial" w:hAnsi="Arial" w:cs="Arial"/>
          <w:sz w:val="24"/>
          <w:szCs w:val="24"/>
        </w:rPr>
        <w:t>A</w:t>
      </w:r>
      <w:r w:rsidR="000028AB">
        <w:rPr>
          <w:rFonts w:ascii="Arial" w:hAnsi="Arial" w:cs="Arial"/>
          <w:sz w:val="24"/>
          <w:szCs w:val="24"/>
        </w:rPr>
        <w:t xml:space="preserve"> secondary </w:t>
      </w:r>
      <w:r>
        <w:rPr>
          <w:rFonts w:ascii="Arial" w:hAnsi="Arial" w:cs="Arial"/>
          <w:sz w:val="24"/>
          <w:szCs w:val="24"/>
        </w:rPr>
        <w:t>school in Wales was also inspected a</w:t>
      </w:r>
      <w:r w:rsidR="00604550">
        <w:rPr>
          <w:rFonts w:ascii="Arial" w:hAnsi="Arial" w:cs="Arial"/>
          <w:sz w:val="24"/>
          <w:szCs w:val="24"/>
        </w:rPr>
        <w:t xml:space="preserve">nd Estyn suggests </w:t>
      </w:r>
      <w:r w:rsidR="00CB41E0">
        <w:rPr>
          <w:rFonts w:ascii="Arial" w:hAnsi="Arial" w:cs="Arial"/>
          <w:sz w:val="24"/>
          <w:szCs w:val="24"/>
        </w:rPr>
        <w:t>that it addition to academic improvements,</w:t>
      </w:r>
      <w:r w:rsidR="00604550">
        <w:rPr>
          <w:rFonts w:ascii="Arial" w:hAnsi="Arial" w:cs="Arial"/>
          <w:sz w:val="24"/>
          <w:szCs w:val="24"/>
        </w:rPr>
        <w:t xml:space="preserve"> </w:t>
      </w:r>
      <w:r w:rsidR="003678B7">
        <w:rPr>
          <w:rFonts w:ascii="Arial" w:hAnsi="Arial" w:cs="Arial"/>
          <w:sz w:val="24"/>
          <w:szCs w:val="24"/>
        </w:rPr>
        <w:t>distributed leadership ha</w:t>
      </w:r>
      <w:r w:rsidR="00140EF6">
        <w:rPr>
          <w:rFonts w:ascii="Arial" w:hAnsi="Arial" w:cs="Arial"/>
          <w:sz w:val="24"/>
          <w:szCs w:val="24"/>
        </w:rPr>
        <w:t>s had a positive</w:t>
      </w:r>
      <w:r w:rsidR="003678B7">
        <w:rPr>
          <w:rFonts w:ascii="Arial" w:hAnsi="Arial" w:cs="Arial"/>
          <w:sz w:val="24"/>
          <w:szCs w:val="24"/>
        </w:rPr>
        <w:t xml:space="preserve"> </w:t>
      </w:r>
      <w:r w:rsidR="00875BDB">
        <w:rPr>
          <w:rFonts w:ascii="Arial" w:hAnsi="Arial" w:cs="Arial"/>
          <w:sz w:val="24"/>
          <w:szCs w:val="24"/>
        </w:rPr>
        <w:t>influence o</w:t>
      </w:r>
      <w:r w:rsidR="002C6E0C">
        <w:rPr>
          <w:rFonts w:ascii="Arial" w:hAnsi="Arial" w:cs="Arial"/>
          <w:sz w:val="24"/>
          <w:szCs w:val="24"/>
        </w:rPr>
        <w:t>n</w:t>
      </w:r>
      <w:r w:rsidR="00875BDB">
        <w:rPr>
          <w:rFonts w:ascii="Arial" w:hAnsi="Arial" w:cs="Arial"/>
          <w:sz w:val="24"/>
          <w:szCs w:val="24"/>
        </w:rPr>
        <w:t xml:space="preserve"> pupil wellbeing (Estyn, 2017).</w:t>
      </w:r>
      <w:r w:rsidR="00CB41E0">
        <w:rPr>
          <w:rFonts w:ascii="Arial" w:hAnsi="Arial" w:cs="Arial"/>
          <w:sz w:val="24"/>
          <w:szCs w:val="24"/>
        </w:rPr>
        <w:t xml:space="preserve"> </w:t>
      </w:r>
      <w:r w:rsidR="000C7850">
        <w:rPr>
          <w:rFonts w:ascii="Arial" w:hAnsi="Arial" w:cs="Arial"/>
          <w:sz w:val="24"/>
          <w:szCs w:val="24"/>
        </w:rPr>
        <w:t>Estyn</w:t>
      </w:r>
      <w:r w:rsidR="00092F1F">
        <w:rPr>
          <w:rFonts w:ascii="Arial" w:hAnsi="Arial" w:cs="Arial"/>
          <w:sz w:val="24"/>
          <w:szCs w:val="24"/>
        </w:rPr>
        <w:t xml:space="preserve"> (2017) also</w:t>
      </w:r>
      <w:r w:rsidR="00682D89">
        <w:rPr>
          <w:rFonts w:ascii="Arial" w:hAnsi="Arial" w:cs="Arial"/>
          <w:sz w:val="24"/>
          <w:szCs w:val="24"/>
        </w:rPr>
        <w:t xml:space="preserve"> states that pupils have</w:t>
      </w:r>
      <w:r w:rsidR="00D12F47">
        <w:rPr>
          <w:rFonts w:ascii="Arial" w:hAnsi="Arial" w:cs="Arial"/>
          <w:sz w:val="24"/>
          <w:szCs w:val="24"/>
        </w:rPr>
        <w:t xml:space="preserve"> </w:t>
      </w:r>
      <w:r w:rsidR="00682D89">
        <w:rPr>
          <w:rFonts w:ascii="Arial" w:hAnsi="Arial" w:cs="Arial"/>
          <w:sz w:val="24"/>
          <w:szCs w:val="24"/>
        </w:rPr>
        <w:t xml:space="preserve">a </w:t>
      </w:r>
      <w:r w:rsidR="00C10155">
        <w:rPr>
          <w:rFonts w:ascii="Arial" w:hAnsi="Arial" w:cs="Arial"/>
          <w:sz w:val="24"/>
          <w:szCs w:val="24"/>
        </w:rPr>
        <w:t xml:space="preserve">more positive attitude to learning </w:t>
      </w:r>
      <w:r w:rsidR="00F401CC">
        <w:rPr>
          <w:rFonts w:ascii="Arial" w:hAnsi="Arial" w:cs="Arial"/>
          <w:sz w:val="24"/>
          <w:szCs w:val="24"/>
        </w:rPr>
        <w:t>with a sense of belonging to the schoo</w:t>
      </w:r>
      <w:r w:rsidR="00092F1F">
        <w:rPr>
          <w:rFonts w:ascii="Arial" w:hAnsi="Arial" w:cs="Arial"/>
          <w:sz w:val="24"/>
          <w:szCs w:val="24"/>
        </w:rPr>
        <w:t>l.</w:t>
      </w:r>
      <w:r w:rsidR="00105715">
        <w:rPr>
          <w:rFonts w:ascii="Arial" w:hAnsi="Arial" w:cs="Arial"/>
          <w:sz w:val="24"/>
          <w:szCs w:val="24"/>
        </w:rPr>
        <w:t xml:space="preserve"> </w:t>
      </w:r>
      <w:r w:rsidR="00A04B9D">
        <w:rPr>
          <w:rFonts w:ascii="Arial" w:hAnsi="Arial" w:cs="Arial"/>
          <w:sz w:val="24"/>
          <w:szCs w:val="24"/>
        </w:rPr>
        <w:t xml:space="preserve"> </w:t>
      </w:r>
    </w:p>
    <w:p w14:paraId="22A26514" w14:textId="4B0C68D6" w:rsidR="00A04B9D" w:rsidRDefault="00A04B9D" w:rsidP="000A1A9B">
      <w:pPr>
        <w:spacing w:line="360" w:lineRule="auto"/>
        <w:jc w:val="both"/>
        <w:rPr>
          <w:rFonts w:ascii="Arial" w:hAnsi="Arial" w:cs="Arial"/>
          <w:sz w:val="24"/>
          <w:szCs w:val="24"/>
        </w:rPr>
      </w:pPr>
    </w:p>
    <w:p w14:paraId="361EB8E7" w14:textId="087100C3" w:rsidR="00A04B9D" w:rsidRDefault="00A04B9D" w:rsidP="000A1A9B">
      <w:pPr>
        <w:spacing w:line="360" w:lineRule="auto"/>
        <w:jc w:val="both"/>
        <w:rPr>
          <w:rFonts w:ascii="Arial" w:hAnsi="Arial" w:cs="Arial"/>
          <w:sz w:val="24"/>
          <w:szCs w:val="24"/>
        </w:rPr>
      </w:pPr>
      <w:proofErr w:type="spellStart"/>
      <w:r>
        <w:rPr>
          <w:rFonts w:ascii="Arial" w:hAnsi="Arial" w:cs="Arial"/>
          <w:sz w:val="24"/>
          <w:szCs w:val="24"/>
        </w:rPr>
        <w:t>Rodd</w:t>
      </w:r>
      <w:proofErr w:type="spellEnd"/>
      <w:r>
        <w:rPr>
          <w:rFonts w:ascii="Arial" w:hAnsi="Arial" w:cs="Arial"/>
          <w:sz w:val="24"/>
          <w:szCs w:val="24"/>
        </w:rPr>
        <w:t xml:space="preserve"> (</w:t>
      </w:r>
      <w:r w:rsidR="00382897">
        <w:rPr>
          <w:rFonts w:ascii="Arial" w:hAnsi="Arial" w:cs="Arial"/>
          <w:sz w:val="24"/>
          <w:szCs w:val="24"/>
        </w:rPr>
        <w:t xml:space="preserve">2013) </w:t>
      </w:r>
      <w:r w:rsidR="001E3252">
        <w:rPr>
          <w:rFonts w:ascii="Arial" w:hAnsi="Arial" w:cs="Arial"/>
          <w:sz w:val="24"/>
          <w:szCs w:val="24"/>
        </w:rPr>
        <w:t>believes that</w:t>
      </w:r>
      <w:r w:rsidR="009125DD">
        <w:rPr>
          <w:rFonts w:ascii="Arial" w:hAnsi="Arial" w:cs="Arial"/>
          <w:sz w:val="24"/>
          <w:szCs w:val="24"/>
        </w:rPr>
        <w:t xml:space="preserve"> you can achieve a </w:t>
      </w:r>
      <w:r w:rsidR="0087386C">
        <w:rPr>
          <w:rFonts w:ascii="Arial" w:hAnsi="Arial" w:cs="Arial"/>
          <w:sz w:val="24"/>
          <w:szCs w:val="24"/>
        </w:rPr>
        <w:t>team culture by having positive relationships and interactions with all members of the team in an early years setting. This can include relationships between staff, parents, governors and multi agency workers all working together towards the same goal (</w:t>
      </w:r>
      <w:proofErr w:type="spellStart"/>
      <w:r w:rsidR="0087386C">
        <w:rPr>
          <w:rFonts w:ascii="Arial" w:hAnsi="Arial" w:cs="Arial"/>
          <w:sz w:val="24"/>
          <w:szCs w:val="24"/>
        </w:rPr>
        <w:t>Rodd</w:t>
      </w:r>
      <w:proofErr w:type="spellEnd"/>
      <w:r w:rsidR="0087386C">
        <w:rPr>
          <w:rFonts w:ascii="Arial" w:hAnsi="Arial" w:cs="Arial"/>
          <w:sz w:val="24"/>
          <w:szCs w:val="24"/>
        </w:rPr>
        <w:t>, 2013).</w:t>
      </w:r>
      <w:r w:rsidR="00397EF3">
        <w:rPr>
          <w:rFonts w:ascii="Arial" w:hAnsi="Arial" w:cs="Arial"/>
          <w:sz w:val="24"/>
          <w:szCs w:val="24"/>
        </w:rPr>
        <w:t xml:space="preserve"> Harris</w:t>
      </w:r>
      <w:r w:rsidR="00285823">
        <w:rPr>
          <w:rFonts w:ascii="Arial" w:hAnsi="Arial" w:cs="Arial"/>
          <w:sz w:val="24"/>
          <w:szCs w:val="24"/>
        </w:rPr>
        <w:t xml:space="preserve"> (2005</w:t>
      </w:r>
      <w:r w:rsidR="00C465E7">
        <w:rPr>
          <w:rFonts w:ascii="Arial" w:hAnsi="Arial" w:cs="Arial"/>
          <w:sz w:val="24"/>
          <w:szCs w:val="24"/>
        </w:rPr>
        <w:t>a</w:t>
      </w:r>
      <w:r w:rsidR="00285823">
        <w:rPr>
          <w:rFonts w:ascii="Arial" w:hAnsi="Arial" w:cs="Arial"/>
          <w:sz w:val="24"/>
          <w:szCs w:val="24"/>
        </w:rPr>
        <w:t>)</w:t>
      </w:r>
      <w:r w:rsidR="0011709A">
        <w:rPr>
          <w:rFonts w:ascii="Arial" w:hAnsi="Arial" w:cs="Arial"/>
          <w:sz w:val="24"/>
          <w:szCs w:val="24"/>
        </w:rPr>
        <w:t xml:space="preserve"> </w:t>
      </w:r>
      <w:r w:rsidR="00285823">
        <w:rPr>
          <w:rFonts w:ascii="Arial" w:hAnsi="Arial" w:cs="Arial"/>
          <w:sz w:val="24"/>
          <w:szCs w:val="24"/>
        </w:rPr>
        <w:t>a</w:t>
      </w:r>
      <w:r w:rsidR="0011709A">
        <w:rPr>
          <w:rFonts w:ascii="Arial" w:hAnsi="Arial" w:cs="Arial"/>
          <w:sz w:val="24"/>
          <w:szCs w:val="24"/>
        </w:rPr>
        <w:t>grees that it is important to pay attention to the interactions be</w:t>
      </w:r>
      <w:r w:rsidR="00397EF3">
        <w:rPr>
          <w:rFonts w:ascii="Arial" w:hAnsi="Arial" w:cs="Arial"/>
          <w:sz w:val="24"/>
          <w:szCs w:val="24"/>
        </w:rPr>
        <w:t xml:space="preserve">tween </w:t>
      </w:r>
      <w:r w:rsidR="00285823">
        <w:rPr>
          <w:rFonts w:ascii="Arial" w:hAnsi="Arial" w:cs="Arial"/>
          <w:sz w:val="24"/>
          <w:szCs w:val="24"/>
        </w:rPr>
        <w:t xml:space="preserve">these </w:t>
      </w:r>
      <w:r w:rsidR="00397EF3">
        <w:rPr>
          <w:rFonts w:ascii="Arial" w:hAnsi="Arial" w:cs="Arial"/>
          <w:sz w:val="24"/>
          <w:szCs w:val="24"/>
        </w:rPr>
        <w:t>people for distributed leadership to be successful.</w:t>
      </w:r>
      <w:r w:rsidR="00474D27">
        <w:rPr>
          <w:rFonts w:ascii="Arial" w:hAnsi="Arial" w:cs="Arial"/>
          <w:sz w:val="24"/>
          <w:szCs w:val="24"/>
        </w:rPr>
        <w:t xml:space="preserve"> </w:t>
      </w:r>
      <w:r w:rsidR="009C3AA4">
        <w:rPr>
          <w:rFonts w:ascii="Arial" w:hAnsi="Arial" w:cs="Arial"/>
          <w:sz w:val="24"/>
          <w:szCs w:val="24"/>
        </w:rPr>
        <w:t>W</w:t>
      </w:r>
      <w:r w:rsidR="00474D27">
        <w:rPr>
          <w:rFonts w:ascii="Arial" w:hAnsi="Arial" w:cs="Arial"/>
          <w:sz w:val="24"/>
          <w:szCs w:val="24"/>
        </w:rPr>
        <w:t xml:space="preserve">orking together </w:t>
      </w:r>
      <w:r w:rsidR="00D27D73">
        <w:rPr>
          <w:rFonts w:ascii="Arial" w:hAnsi="Arial" w:cs="Arial"/>
          <w:sz w:val="24"/>
          <w:szCs w:val="24"/>
        </w:rPr>
        <w:t xml:space="preserve">on a bigger scale, </w:t>
      </w:r>
      <w:r w:rsidR="008B5DE3">
        <w:rPr>
          <w:rFonts w:ascii="Arial" w:hAnsi="Arial" w:cs="Arial"/>
          <w:sz w:val="24"/>
          <w:szCs w:val="24"/>
        </w:rPr>
        <w:t xml:space="preserve">with </w:t>
      </w:r>
      <w:r w:rsidR="009A316C">
        <w:rPr>
          <w:rFonts w:ascii="Arial" w:hAnsi="Arial" w:cs="Arial"/>
          <w:sz w:val="24"/>
          <w:szCs w:val="24"/>
        </w:rPr>
        <w:t>multi agencies</w:t>
      </w:r>
      <w:r w:rsidR="000B55B1">
        <w:rPr>
          <w:rFonts w:ascii="Arial" w:hAnsi="Arial" w:cs="Arial"/>
          <w:sz w:val="24"/>
          <w:szCs w:val="24"/>
        </w:rPr>
        <w:t xml:space="preserve"> and parents, </w:t>
      </w:r>
      <w:r w:rsidR="00DA5D37">
        <w:rPr>
          <w:rFonts w:ascii="Arial" w:hAnsi="Arial" w:cs="Arial"/>
          <w:sz w:val="24"/>
          <w:szCs w:val="24"/>
        </w:rPr>
        <w:t xml:space="preserve">can </w:t>
      </w:r>
      <w:r w:rsidR="009A316C">
        <w:rPr>
          <w:rFonts w:ascii="Arial" w:hAnsi="Arial" w:cs="Arial"/>
          <w:sz w:val="24"/>
          <w:szCs w:val="24"/>
        </w:rPr>
        <w:t xml:space="preserve">be </w:t>
      </w:r>
      <w:r w:rsidR="00DA5D37">
        <w:rPr>
          <w:rFonts w:ascii="Arial" w:hAnsi="Arial" w:cs="Arial"/>
          <w:sz w:val="24"/>
          <w:szCs w:val="24"/>
        </w:rPr>
        <w:t xml:space="preserve">an </w:t>
      </w:r>
      <w:r w:rsidR="009A316C">
        <w:rPr>
          <w:rFonts w:ascii="Arial" w:hAnsi="Arial" w:cs="Arial"/>
          <w:sz w:val="24"/>
          <w:szCs w:val="24"/>
        </w:rPr>
        <w:t xml:space="preserve">effective </w:t>
      </w:r>
      <w:r w:rsidR="00DA5D37">
        <w:rPr>
          <w:rFonts w:ascii="Arial" w:hAnsi="Arial" w:cs="Arial"/>
          <w:sz w:val="24"/>
          <w:szCs w:val="24"/>
        </w:rPr>
        <w:t xml:space="preserve">way </w:t>
      </w:r>
      <w:r w:rsidR="009A316C">
        <w:rPr>
          <w:rFonts w:ascii="Arial" w:hAnsi="Arial" w:cs="Arial"/>
          <w:sz w:val="24"/>
          <w:szCs w:val="24"/>
        </w:rPr>
        <w:t>to identify issues and help towards possible solutions (Murray and Clark, 2013).</w:t>
      </w:r>
      <w:r w:rsidR="00E67311">
        <w:rPr>
          <w:rFonts w:ascii="Arial" w:hAnsi="Arial" w:cs="Arial"/>
          <w:sz w:val="24"/>
          <w:szCs w:val="24"/>
        </w:rPr>
        <w:t xml:space="preserve"> A study conducted </w:t>
      </w:r>
      <w:r w:rsidR="00816337">
        <w:rPr>
          <w:rFonts w:ascii="Arial" w:hAnsi="Arial" w:cs="Arial"/>
          <w:sz w:val="24"/>
          <w:szCs w:val="24"/>
        </w:rPr>
        <w:t xml:space="preserve">in early childhood settings gives us evidence that twenty two percent </w:t>
      </w:r>
      <w:r w:rsidR="00DE6E0C">
        <w:rPr>
          <w:rFonts w:ascii="Arial" w:hAnsi="Arial" w:cs="Arial"/>
          <w:sz w:val="24"/>
          <w:szCs w:val="24"/>
        </w:rPr>
        <w:t>of the managers in the study ide</w:t>
      </w:r>
      <w:r w:rsidR="005848D9">
        <w:rPr>
          <w:rFonts w:ascii="Arial" w:hAnsi="Arial" w:cs="Arial"/>
          <w:sz w:val="24"/>
          <w:szCs w:val="24"/>
        </w:rPr>
        <w:t xml:space="preserve">ntified one </w:t>
      </w:r>
      <w:r w:rsidR="000B55B1">
        <w:rPr>
          <w:rFonts w:ascii="Arial" w:hAnsi="Arial" w:cs="Arial"/>
          <w:sz w:val="24"/>
          <w:szCs w:val="24"/>
        </w:rPr>
        <w:t xml:space="preserve">element </w:t>
      </w:r>
      <w:r w:rsidR="005848D9">
        <w:rPr>
          <w:rFonts w:ascii="Arial" w:hAnsi="Arial" w:cs="Arial"/>
          <w:sz w:val="24"/>
          <w:szCs w:val="24"/>
        </w:rPr>
        <w:t>of their roles as contacting parents and other professionals (</w:t>
      </w:r>
      <w:proofErr w:type="spellStart"/>
      <w:r w:rsidR="005848D9">
        <w:rPr>
          <w:rFonts w:ascii="Arial" w:hAnsi="Arial" w:cs="Arial"/>
          <w:sz w:val="24"/>
          <w:szCs w:val="24"/>
        </w:rPr>
        <w:t>Rodd</w:t>
      </w:r>
      <w:proofErr w:type="spellEnd"/>
      <w:r w:rsidR="005848D9">
        <w:rPr>
          <w:rFonts w:ascii="Arial" w:hAnsi="Arial" w:cs="Arial"/>
          <w:sz w:val="24"/>
          <w:szCs w:val="24"/>
        </w:rPr>
        <w:t>, 1997</w:t>
      </w:r>
      <w:r w:rsidR="00A00D1C">
        <w:rPr>
          <w:rFonts w:ascii="Arial" w:hAnsi="Arial" w:cs="Arial"/>
          <w:sz w:val="24"/>
          <w:szCs w:val="24"/>
        </w:rPr>
        <w:t xml:space="preserve">; </w:t>
      </w:r>
      <w:proofErr w:type="spellStart"/>
      <w:r w:rsidR="00A00D1C">
        <w:rPr>
          <w:rFonts w:ascii="Arial" w:hAnsi="Arial" w:cs="Arial"/>
          <w:sz w:val="24"/>
          <w:szCs w:val="24"/>
        </w:rPr>
        <w:t>Muijs</w:t>
      </w:r>
      <w:proofErr w:type="spellEnd"/>
      <w:r w:rsidR="00A00D1C">
        <w:rPr>
          <w:rFonts w:ascii="Arial" w:hAnsi="Arial" w:cs="Arial"/>
          <w:sz w:val="24"/>
          <w:szCs w:val="24"/>
        </w:rPr>
        <w:t xml:space="preserve"> et a</w:t>
      </w:r>
      <w:r w:rsidR="00B529D7">
        <w:rPr>
          <w:rFonts w:ascii="Arial" w:hAnsi="Arial" w:cs="Arial"/>
          <w:sz w:val="24"/>
          <w:szCs w:val="24"/>
        </w:rPr>
        <w:t>l</w:t>
      </w:r>
      <w:r w:rsidR="00A00D1C">
        <w:rPr>
          <w:rFonts w:ascii="Arial" w:hAnsi="Arial" w:cs="Arial"/>
          <w:sz w:val="24"/>
          <w:szCs w:val="24"/>
        </w:rPr>
        <w:t>., 2004</w:t>
      </w:r>
      <w:r w:rsidR="004604A3">
        <w:rPr>
          <w:rFonts w:ascii="Arial" w:hAnsi="Arial" w:cs="Arial"/>
          <w:sz w:val="24"/>
          <w:szCs w:val="24"/>
        </w:rPr>
        <w:t>).</w:t>
      </w:r>
    </w:p>
    <w:p w14:paraId="6EA8EF4A" w14:textId="61F0D52E" w:rsidR="001D679A" w:rsidRDefault="001D679A" w:rsidP="000A1A9B">
      <w:pPr>
        <w:spacing w:line="360" w:lineRule="auto"/>
        <w:jc w:val="both"/>
        <w:rPr>
          <w:rFonts w:ascii="Arial" w:hAnsi="Arial" w:cs="Arial"/>
          <w:sz w:val="24"/>
          <w:szCs w:val="24"/>
        </w:rPr>
      </w:pPr>
    </w:p>
    <w:p w14:paraId="3DEEA90F" w14:textId="77777777" w:rsidR="000978C3" w:rsidRDefault="0001387A" w:rsidP="000A1A9B">
      <w:pPr>
        <w:spacing w:line="360" w:lineRule="auto"/>
        <w:jc w:val="both"/>
        <w:rPr>
          <w:rFonts w:ascii="Arial" w:hAnsi="Arial" w:cs="Arial"/>
          <w:sz w:val="24"/>
          <w:szCs w:val="24"/>
        </w:rPr>
      </w:pPr>
      <w:r>
        <w:rPr>
          <w:rFonts w:ascii="Arial" w:hAnsi="Arial" w:cs="Arial"/>
          <w:sz w:val="24"/>
          <w:szCs w:val="24"/>
        </w:rPr>
        <w:t>According to Handy (1990) a</w:t>
      </w:r>
      <w:r w:rsidR="001D679A">
        <w:rPr>
          <w:rFonts w:ascii="Arial" w:hAnsi="Arial" w:cs="Arial"/>
          <w:sz w:val="24"/>
          <w:szCs w:val="24"/>
        </w:rPr>
        <w:t xml:space="preserve"> team can work collaboratively after going through a process of team formation. Charles Handy has a theory that a team goes through four stages of development before becoming established (Handy 1990). </w:t>
      </w:r>
      <w:r w:rsidR="009B2283">
        <w:rPr>
          <w:rFonts w:ascii="Arial" w:hAnsi="Arial" w:cs="Arial"/>
          <w:sz w:val="24"/>
          <w:szCs w:val="24"/>
        </w:rPr>
        <w:t xml:space="preserve">These stages include forming, storming, norming, </w:t>
      </w:r>
      <w:r w:rsidR="00721ADB">
        <w:rPr>
          <w:rFonts w:ascii="Arial" w:hAnsi="Arial" w:cs="Arial"/>
          <w:sz w:val="24"/>
          <w:szCs w:val="24"/>
        </w:rPr>
        <w:t>and performing (Jones and Pound, 2008).</w:t>
      </w:r>
      <w:r w:rsidR="00DA06C4">
        <w:rPr>
          <w:rFonts w:ascii="Arial" w:hAnsi="Arial" w:cs="Arial"/>
          <w:sz w:val="24"/>
          <w:szCs w:val="24"/>
        </w:rPr>
        <w:t xml:space="preserve"> The forming stage includes</w:t>
      </w:r>
      <w:r w:rsidR="004E3D9F">
        <w:rPr>
          <w:rFonts w:ascii="Arial" w:hAnsi="Arial" w:cs="Arial"/>
          <w:sz w:val="24"/>
          <w:szCs w:val="24"/>
        </w:rPr>
        <w:t xml:space="preserve"> a</w:t>
      </w:r>
      <w:r w:rsidR="00DA06C4">
        <w:rPr>
          <w:rFonts w:ascii="Arial" w:hAnsi="Arial" w:cs="Arial"/>
          <w:sz w:val="24"/>
          <w:szCs w:val="24"/>
        </w:rPr>
        <w:t xml:space="preserve"> team </w:t>
      </w:r>
      <w:r w:rsidR="004E3D9F">
        <w:rPr>
          <w:rFonts w:ascii="Arial" w:hAnsi="Arial" w:cs="Arial"/>
          <w:sz w:val="24"/>
          <w:szCs w:val="24"/>
        </w:rPr>
        <w:t>of individuals</w:t>
      </w:r>
      <w:r w:rsidR="00DA06C4">
        <w:rPr>
          <w:rFonts w:ascii="Arial" w:hAnsi="Arial" w:cs="Arial"/>
          <w:sz w:val="24"/>
          <w:szCs w:val="24"/>
        </w:rPr>
        <w:t xml:space="preserve"> beginning to work together and becoming </w:t>
      </w:r>
      <w:r w:rsidR="00DA06C4">
        <w:rPr>
          <w:rFonts w:ascii="Arial" w:hAnsi="Arial" w:cs="Arial"/>
          <w:sz w:val="24"/>
          <w:szCs w:val="24"/>
        </w:rPr>
        <w:lastRenderedPageBreak/>
        <w:t>familiar with one another</w:t>
      </w:r>
      <w:r w:rsidR="002F28C2">
        <w:rPr>
          <w:rFonts w:ascii="Arial" w:hAnsi="Arial" w:cs="Arial"/>
          <w:sz w:val="24"/>
          <w:szCs w:val="24"/>
        </w:rPr>
        <w:t>,</w:t>
      </w:r>
      <w:r w:rsidR="00DA06C4">
        <w:rPr>
          <w:rFonts w:ascii="Arial" w:hAnsi="Arial" w:cs="Arial"/>
          <w:sz w:val="24"/>
          <w:szCs w:val="24"/>
        </w:rPr>
        <w:t xml:space="preserve"> while the main leader can observe strengths and weaknesses of each team member</w:t>
      </w:r>
      <w:r w:rsidR="004E3D9F">
        <w:rPr>
          <w:rFonts w:ascii="Arial" w:hAnsi="Arial" w:cs="Arial"/>
          <w:sz w:val="24"/>
          <w:szCs w:val="24"/>
        </w:rPr>
        <w:t xml:space="preserve"> (Jones and Pound, 2008). </w:t>
      </w:r>
      <w:r w:rsidR="00564372">
        <w:rPr>
          <w:rFonts w:ascii="Arial" w:hAnsi="Arial" w:cs="Arial"/>
          <w:sz w:val="24"/>
          <w:szCs w:val="24"/>
        </w:rPr>
        <w:t>At the storming stage there may be some conflict between te</w:t>
      </w:r>
      <w:r w:rsidR="002506A0">
        <w:rPr>
          <w:rFonts w:ascii="Arial" w:hAnsi="Arial" w:cs="Arial"/>
          <w:sz w:val="24"/>
          <w:szCs w:val="24"/>
        </w:rPr>
        <w:t xml:space="preserve">am members, this is where the leader will step forward to try to manage the </w:t>
      </w:r>
      <w:r w:rsidR="00917DBD">
        <w:rPr>
          <w:rFonts w:ascii="Arial" w:hAnsi="Arial" w:cs="Arial"/>
          <w:sz w:val="24"/>
          <w:szCs w:val="24"/>
        </w:rPr>
        <w:t>disagreements</w:t>
      </w:r>
      <w:r w:rsidR="002506A0">
        <w:rPr>
          <w:rFonts w:ascii="Arial" w:hAnsi="Arial" w:cs="Arial"/>
          <w:sz w:val="24"/>
          <w:szCs w:val="24"/>
        </w:rPr>
        <w:t xml:space="preserve"> </w:t>
      </w:r>
      <w:r w:rsidR="00814D57">
        <w:rPr>
          <w:rFonts w:ascii="Arial" w:hAnsi="Arial" w:cs="Arial"/>
          <w:sz w:val="24"/>
          <w:szCs w:val="24"/>
        </w:rPr>
        <w:t xml:space="preserve">in order for the team to move forward (Jones and Pound, 2008). </w:t>
      </w:r>
      <w:r w:rsidR="0096667D">
        <w:rPr>
          <w:rFonts w:ascii="Arial" w:hAnsi="Arial" w:cs="Arial"/>
          <w:sz w:val="24"/>
          <w:szCs w:val="24"/>
        </w:rPr>
        <w:t>Norming is where the team start to become established and develop trust (</w:t>
      </w:r>
      <w:proofErr w:type="spellStart"/>
      <w:r w:rsidR="0096667D">
        <w:rPr>
          <w:rFonts w:ascii="Arial" w:hAnsi="Arial" w:cs="Arial"/>
          <w:sz w:val="24"/>
          <w:szCs w:val="24"/>
        </w:rPr>
        <w:t>Siraj</w:t>
      </w:r>
      <w:proofErr w:type="spellEnd"/>
      <w:r w:rsidR="0096667D">
        <w:rPr>
          <w:rFonts w:ascii="Arial" w:hAnsi="Arial" w:cs="Arial"/>
          <w:sz w:val="24"/>
          <w:szCs w:val="24"/>
        </w:rPr>
        <w:t xml:space="preserve"> and </w:t>
      </w:r>
      <w:proofErr w:type="spellStart"/>
      <w:r w:rsidR="0096667D">
        <w:rPr>
          <w:rFonts w:ascii="Arial" w:hAnsi="Arial" w:cs="Arial"/>
          <w:sz w:val="24"/>
          <w:szCs w:val="24"/>
        </w:rPr>
        <w:t>Hallet</w:t>
      </w:r>
      <w:proofErr w:type="spellEnd"/>
      <w:r w:rsidR="0096667D">
        <w:rPr>
          <w:rFonts w:ascii="Arial" w:hAnsi="Arial" w:cs="Arial"/>
          <w:sz w:val="24"/>
          <w:szCs w:val="24"/>
        </w:rPr>
        <w:t>, 2014). The team will start to work cooperatively and understand the ways of working (</w:t>
      </w:r>
      <w:proofErr w:type="spellStart"/>
      <w:r w:rsidR="0096667D">
        <w:rPr>
          <w:rFonts w:ascii="Arial" w:hAnsi="Arial" w:cs="Arial"/>
          <w:sz w:val="24"/>
          <w:szCs w:val="24"/>
        </w:rPr>
        <w:t>Siraj</w:t>
      </w:r>
      <w:proofErr w:type="spellEnd"/>
      <w:r w:rsidR="0096667D">
        <w:rPr>
          <w:rFonts w:ascii="Arial" w:hAnsi="Arial" w:cs="Arial"/>
          <w:sz w:val="24"/>
          <w:szCs w:val="24"/>
        </w:rPr>
        <w:t xml:space="preserve"> and </w:t>
      </w:r>
      <w:proofErr w:type="spellStart"/>
      <w:r w:rsidR="0096667D">
        <w:rPr>
          <w:rFonts w:ascii="Arial" w:hAnsi="Arial" w:cs="Arial"/>
          <w:sz w:val="24"/>
          <w:szCs w:val="24"/>
        </w:rPr>
        <w:t>Hallet</w:t>
      </w:r>
      <w:proofErr w:type="spellEnd"/>
      <w:r w:rsidR="0096667D">
        <w:rPr>
          <w:rFonts w:ascii="Arial" w:hAnsi="Arial" w:cs="Arial"/>
          <w:sz w:val="24"/>
          <w:szCs w:val="24"/>
        </w:rPr>
        <w:t xml:space="preserve">, 2014). The last stage is performing, where all the individual members gain a sense of belonging to a team (Jones and Pound, 2008). </w:t>
      </w:r>
      <w:r w:rsidR="00E515E3">
        <w:rPr>
          <w:rFonts w:ascii="Arial" w:hAnsi="Arial" w:cs="Arial"/>
          <w:sz w:val="24"/>
          <w:szCs w:val="24"/>
        </w:rPr>
        <w:t xml:space="preserve">Everyone in the team is now working </w:t>
      </w:r>
      <w:r w:rsidR="00B753B4">
        <w:rPr>
          <w:rFonts w:ascii="Arial" w:hAnsi="Arial" w:cs="Arial"/>
          <w:sz w:val="24"/>
          <w:szCs w:val="24"/>
        </w:rPr>
        <w:t xml:space="preserve">collaboratively </w:t>
      </w:r>
      <w:r w:rsidR="00E515E3">
        <w:rPr>
          <w:rFonts w:ascii="Arial" w:hAnsi="Arial" w:cs="Arial"/>
          <w:sz w:val="24"/>
          <w:szCs w:val="24"/>
        </w:rPr>
        <w:t xml:space="preserve">towards the same </w:t>
      </w:r>
      <w:r w:rsidR="00B753B4">
        <w:rPr>
          <w:rFonts w:ascii="Arial" w:hAnsi="Arial" w:cs="Arial"/>
          <w:sz w:val="24"/>
          <w:szCs w:val="24"/>
        </w:rPr>
        <w:t>vision</w:t>
      </w:r>
      <w:r w:rsidR="00FC128B">
        <w:rPr>
          <w:rFonts w:ascii="Arial" w:hAnsi="Arial" w:cs="Arial"/>
          <w:sz w:val="24"/>
          <w:szCs w:val="24"/>
        </w:rPr>
        <w:t xml:space="preserve"> which is</w:t>
      </w:r>
      <w:r w:rsidR="00E515E3">
        <w:rPr>
          <w:rFonts w:ascii="Arial" w:hAnsi="Arial" w:cs="Arial"/>
          <w:sz w:val="24"/>
          <w:szCs w:val="24"/>
        </w:rPr>
        <w:t xml:space="preserve"> </w:t>
      </w:r>
      <w:r w:rsidR="00B753B4">
        <w:rPr>
          <w:rFonts w:ascii="Arial" w:hAnsi="Arial" w:cs="Arial"/>
          <w:sz w:val="24"/>
          <w:szCs w:val="24"/>
        </w:rPr>
        <w:t xml:space="preserve">to develop their provision and practice (Jones and Pound, 2008). </w:t>
      </w:r>
      <w:r w:rsidR="00DF7EDB">
        <w:rPr>
          <w:rFonts w:ascii="Arial" w:hAnsi="Arial" w:cs="Arial"/>
          <w:sz w:val="24"/>
          <w:szCs w:val="24"/>
        </w:rPr>
        <w:t xml:space="preserve">A fifth stage of development was added by Bruce </w:t>
      </w:r>
      <w:proofErr w:type="spellStart"/>
      <w:r w:rsidR="00DF7EDB">
        <w:rPr>
          <w:rFonts w:ascii="Arial" w:hAnsi="Arial" w:cs="Arial"/>
          <w:sz w:val="24"/>
          <w:szCs w:val="24"/>
        </w:rPr>
        <w:t>Tuckman</w:t>
      </w:r>
      <w:proofErr w:type="spellEnd"/>
      <w:r w:rsidR="00DF7EDB">
        <w:rPr>
          <w:rFonts w:ascii="Arial" w:hAnsi="Arial" w:cs="Arial"/>
          <w:sz w:val="24"/>
          <w:szCs w:val="24"/>
        </w:rPr>
        <w:t xml:space="preserve"> in </w:t>
      </w:r>
      <w:r w:rsidR="000034DC">
        <w:rPr>
          <w:rFonts w:ascii="Arial" w:hAnsi="Arial" w:cs="Arial"/>
          <w:sz w:val="24"/>
          <w:szCs w:val="24"/>
        </w:rPr>
        <w:t>1977</w:t>
      </w:r>
      <w:r w:rsidR="00F864D5">
        <w:rPr>
          <w:rFonts w:ascii="Arial" w:hAnsi="Arial" w:cs="Arial"/>
          <w:sz w:val="24"/>
          <w:szCs w:val="24"/>
        </w:rPr>
        <w:t xml:space="preserve"> called </w:t>
      </w:r>
      <w:r w:rsidR="001257C0">
        <w:rPr>
          <w:rFonts w:ascii="Arial" w:hAnsi="Arial" w:cs="Arial"/>
          <w:sz w:val="24"/>
          <w:szCs w:val="24"/>
        </w:rPr>
        <w:t>adjourning</w:t>
      </w:r>
      <w:r w:rsidR="00344CCE">
        <w:rPr>
          <w:rFonts w:ascii="Arial" w:hAnsi="Arial" w:cs="Arial"/>
          <w:sz w:val="24"/>
          <w:szCs w:val="24"/>
        </w:rPr>
        <w:t xml:space="preserve">, sometimes referred to as </w:t>
      </w:r>
      <w:r w:rsidR="00F864D5">
        <w:rPr>
          <w:rFonts w:ascii="Arial" w:hAnsi="Arial" w:cs="Arial"/>
          <w:sz w:val="24"/>
          <w:szCs w:val="24"/>
        </w:rPr>
        <w:t>mourning</w:t>
      </w:r>
      <w:r w:rsidR="000034DC">
        <w:rPr>
          <w:rFonts w:ascii="Arial" w:hAnsi="Arial" w:cs="Arial"/>
          <w:sz w:val="24"/>
          <w:szCs w:val="24"/>
        </w:rPr>
        <w:t xml:space="preserve"> (</w:t>
      </w:r>
      <w:r w:rsidR="00A92F04">
        <w:rPr>
          <w:rFonts w:ascii="Arial" w:hAnsi="Arial" w:cs="Arial"/>
          <w:sz w:val="24"/>
          <w:szCs w:val="24"/>
        </w:rPr>
        <w:t>Cassidy, 2007</w:t>
      </w:r>
      <w:r w:rsidR="006238D3">
        <w:rPr>
          <w:rFonts w:ascii="Arial" w:hAnsi="Arial" w:cs="Arial"/>
          <w:sz w:val="24"/>
          <w:szCs w:val="24"/>
        </w:rPr>
        <w:t>).</w:t>
      </w:r>
      <w:r w:rsidR="009C0A5C">
        <w:rPr>
          <w:rFonts w:ascii="Arial" w:hAnsi="Arial" w:cs="Arial"/>
          <w:sz w:val="24"/>
          <w:szCs w:val="24"/>
        </w:rPr>
        <w:t xml:space="preserve"> </w:t>
      </w:r>
    </w:p>
    <w:p w14:paraId="5E969C94" w14:textId="3D1776F8" w:rsidR="00FA4A29" w:rsidRDefault="00730CFC" w:rsidP="000A1A9B">
      <w:pPr>
        <w:spacing w:line="360" w:lineRule="auto"/>
        <w:jc w:val="both"/>
        <w:rPr>
          <w:rFonts w:ascii="Arial" w:hAnsi="Arial" w:cs="Arial"/>
          <w:sz w:val="24"/>
          <w:szCs w:val="24"/>
        </w:rPr>
      </w:pPr>
      <w:r>
        <w:rPr>
          <w:rFonts w:ascii="Arial" w:hAnsi="Arial" w:cs="Arial"/>
          <w:sz w:val="24"/>
          <w:szCs w:val="24"/>
        </w:rPr>
        <w:t xml:space="preserve">Adjourning </w:t>
      </w:r>
      <w:r w:rsidR="006C6B83">
        <w:rPr>
          <w:rFonts w:ascii="Arial" w:hAnsi="Arial" w:cs="Arial"/>
          <w:sz w:val="24"/>
          <w:szCs w:val="24"/>
        </w:rPr>
        <w:t xml:space="preserve">stage is useful </w:t>
      </w:r>
      <w:r>
        <w:rPr>
          <w:rFonts w:ascii="Arial" w:hAnsi="Arial" w:cs="Arial"/>
          <w:sz w:val="24"/>
          <w:szCs w:val="24"/>
        </w:rPr>
        <w:t>a</w:t>
      </w:r>
      <w:r w:rsidR="008A06BC">
        <w:rPr>
          <w:rFonts w:ascii="Arial" w:hAnsi="Arial" w:cs="Arial"/>
          <w:sz w:val="24"/>
          <w:szCs w:val="24"/>
        </w:rPr>
        <w:t xml:space="preserve">fter the team has </w:t>
      </w:r>
      <w:r w:rsidR="00161C3D">
        <w:rPr>
          <w:rFonts w:ascii="Arial" w:hAnsi="Arial" w:cs="Arial"/>
          <w:sz w:val="24"/>
          <w:szCs w:val="24"/>
        </w:rPr>
        <w:t xml:space="preserve">had time to </w:t>
      </w:r>
      <w:r>
        <w:rPr>
          <w:rFonts w:ascii="Arial" w:hAnsi="Arial" w:cs="Arial"/>
          <w:sz w:val="24"/>
          <w:szCs w:val="24"/>
        </w:rPr>
        <w:t xml:space="preserve">work together and </w:t>
      </w:r>
      <w:r w:rsidR="00161C3D">
        <w:rPr>
          <w:rFonts w:ascii="Arial" w:hAnsi="Arial" w:cs="Arial"/>
          <w:sz w:val="24"/>
          <w:szCs w:val="24"/>
        </w:rPr>
        <w:t>bond</w:t>
      </w:r>
      <w:r>
        <w:rPr>
          <w:rFonts w:ascii="Arial" w:hAnsi="Arial" w:cs="Arial"/>
          <w:sz w:val="24"/>
          <w:szCs w:val="24"/>
        </w:rPr>
        <w:t xml:space="preserve"> (Smith, 2005). </w:t>
      </w:r>
      <w:r w:rsidR="009C0A5C">
        <w:rPr>
          <w:rFonts w:ascii="Arial" w:hAnsi="Arial" w:cs="Arial"/>
          <w:sz w:val="24"/>
          <w:szCs w:val="24"/>
        </w:rPr>
        <w:t>This stage involves</w:t>
      </w:r>
      <w:r w:rsidR="00C95F66">
        <w:rPr>
          <w:rFonts w:ascii="Arial" w:hAnsi="Arial" w:cs="Arial"/>
          <w:sz w:val="24"/>
          <w:szCs w:val="24"/>
        </w:rPr>
        <w:t xml:space="preserve"> re-assessing the team to </w:t>
      </w:r>
      <w:r w:rsidR="009010A7">
        <w:rPr>
          <w:rFonts w:ascii="Arial" w:hAnsi="Arial" w:cs="Arial"/>
          <w:sz w:val="24"/>
          <w:szCs w:val="24"/>
        </w:rPr>
        <w:t xml:space="preserve">ensure </w:t>
      </w:r>
      <w:r w:rsidR="004C3FD7">
        <w:rPr>
          <w:rFonts w:ascii="Arial" w:hAnsi="Arial" w:cs="Arial"/>
          <w:sz w:val="24"/>
          <w:szCs w:val="24"/>
        </w:rPr>
        <w:t xml:space="preserve">both individual and team characteristics are recognised and any differences identified </w:t>
      </w:r>
      <w:r w:rsidR="004D60F2">
        <w:rPr>
          <w:rFonts w:ascii="Arial" w:hAnsi="Arial" w:cs="Arial"/>
          <w:sz w:val="24"/>
          <w:szCs w:val="24"/>
        </w:rPr>
        <w:t xml:space="preserve">(Smith, 2005). </w:t>
      </w:r>
    </w:p>
    <w:p w14:paraId="2E1BF06C" w14:textId="3A08D02D" w:rsidR="00910497" w:rsidRDefault="00D21D78" w:rsidP="000A1A9B">
      <w:pPr>
        <w:spacing w:line="360" w:lineRule="auto"/>
        <w:jc w:val="both"/>
        <w:rPr>
          <w:rFonts w:ascii="Arial" w:hAnsi="Arial" w:cs="Arial"/>
          <w:sz w:val="24"/>
          <w:szCs w:val="24"/>
        </w:rPr>
      </w:pPr>
      <w:r>
        <w:rPr>
          <w:rFonts w:ascii="Arial" w:hAnsi="Arial" w:cs="Arial"/>
          <w:sz w:val="24"/>
          <w:szCs w:val="24"/>
        </w:rPr>
        <w:t>However, this</w:t>
      </w:r>
      <w:r w:rsidR="00910497">
        <w:rPr>
          <w:rFonts w:ascii="Arial" w:hAnsi="Arial" w:cs="Arial"/>
          <w:sz w:val="24"/>
          <w:szCs w:val="24"/>
        </w:rPr>
        <w:t xml:space="preserve"> </w:t>
      </w:r>
      <w:r>
        <w:rPr>
          <w:rFonts w:ascii="Arial" w:hAnsi="Arial" w:cs="Arial"/>
          <w:sz w:val="24"/>
          <w:szCs w:val="24"/>
        </w:rPr>
        <w:t xml:space="preserve">model of team formation stages </w:t>
      </w:r>
      <w:r w:rsidR="00E867BF">
        <w:rPr>
          <w:rFonts w:ascii="Arial" w:hAnsi="Arial" w:cs="Arial"/>
          <w:sz w:val="24"/>
          <w:szCs w:val="24"/>
        </w:rPr>
        <w:t xml:space="preserve">may </w:t>
      </w:r>
      <w:r w:rsidR="004240C5">
        <w:rPr>
          <w:rFonts w:ascii="Arial" w:hAnsi="Arial" w:cs="Arial"/>
          <w:sz w:val="24"/>
          <w:szCs w:val="24"/>
        </w:rPr>
        <w:t xml:space="preserve">not always be appropriate </w:t>
      </w:r>
      <w:r w:rsidR="00E867BF">
        <w:rPr>
          <w:rFonts w:ascii="Arial" w:hAnsi="Arial" w:cs="Arial"/>
          <w:sz w:val="24"/>
          <w:szCs w:val="24"/>
        </w:rPr>
        <w:t xml:space="preserve">as some </w:t>
      </w:r>
      <w:r w:rsidR="00FD0CBD">
        <w:rPr>
          <w:rFonts w:ascii="Arial" w:hAnsi="Arial" w:cs="Arial"/>
          <w:sz w:val="24"/>
          <w:szCs w:val="24"/>
        </w:rPr>
        <w:t>stages may be missed out</w:t>
      </w:r>
      <w:r w:rsidR="0096009F">
        <w:rPr>
          <w:rFonts w:ascii="Arial" w:hAnsi="Arial" w:cs="Arial"/>
          <w:sz w:val="24"/>
          <w:szCs w:val="24"/>
        </w:rPr>
        <w:t xml:space="preserve"> (Smith, 2005). </w:t>
      </w:r>
      <w:r w:rsidR="00611502">
        <w:rPr>
          <w:rFonts w:ascii="Arial" w:hAnsi="Arial" w:cs="Arial"/>
          <w:sz w:val="24"/>
          <w:szCs w:val="24"/>
        </w:rPr>
        <w:t xml:space="preserve">There is also a risk that some teams may stay at a certain stage for a long period of time, especially if there is conflict between team members (Jones and Pound, 2008). </w:t>
      </w:r>
    </w:p>
    <w:p w14:paraId="02AAEB5F" w14:textId="4F89329F" w:rsidR="00572639" w:rsidRDefault="00572639" w:rsidP="000A1A9B">
      <w:pPr>
        <w:spacing w:line="360" w:lineRule="auto"/>
        <w:jc w:val="both"/>
        <w:rPr>
          <w:rFonts w:ascii="Arial" w:hAnsi="Arial" w:cs="Arial"/>
          <w:sz w:val="24"/>
          <w:szCs w:val="24"/>
        </w:rPr>
      </w:pPr>
    </w:p>
    <w:p w14:paraId="5D67DFB1" w14:textId="5073C3EA" w:rsidR="00D92B7B" w:rsidRDefault="00D92B7B" w:rsidP="000A1A9B">
      <w:pPr>
        <w:spacing w:line="360" w:lineRule="auto"/>
        <w:jc w:val="both"/>
        <w:rPr>
          <w:rFonts w:ascii="Arial" w:hAnsi="Arial" w:cs="Arial"/>
          <w:sz w:val="24"/>
          <w:szCs w:val="24"/>
        </w:rPr>
      </w:pPr>
      <w:r>
        <w:rPr>
          <w:rFonts w:ascii="Arial" w:hAnsi="Arial" w:cs="Arial"/>
          <w:sz w:val="24"/>
          <w:szCs w:val="24"/>
        </w:rPr>
        <w:t xml:space="preserve">To conclude, </w:t>
      </w:r>
      <w:r w:rsidR="00CD56D6">
        <w:rPr>
          <w:rFonts w:ascii="Arial" w:hAnsi="Arial" w:cs="Arial"/>
          <w:sz w:val="24"/>
          <w:szCs w:val="24"/>
        </w:rPr>
        <w:t>‘d</w:t>
      </w:r>
      <w:r w:rsidR="00886B18">
        <w:rPr>
          <w:rFonts w:ascii="Arial" w:hAnsi="Arial" w:cs="Arial"/>
          <w:sz w:val="24"/>
          <w:szCs w:val="24"/>
        </w:rPr>
        <w:t>istributed leadership is undoubtedly the leadership idea of the moment’ (Harris, 2008: 13). H</w:t>
      </w:r>
      <w:r w:rsidR="00EE417E">
        <w:rPr>
          <w:rFonts w:ascii="Arial" w:hAnsi="Arial" w:cs="Arial"/>
          <w:sz w:val="24"/>
          <w:szCs w:val="24"/>
        </w:rPr>
        <w:t>aving a clear leadership style is</w:t>
      </w:r>
      <w:r w:rsidR="00CD1A62">
        <w:rPr>
          <w:rFonts w:ascii="Arial" w:hAnsi="Arial" w:cs="Arial"/>
          <w:sz w:val="24"/>
          <w:szCs w:val="24"/>
        </w:rPr>
        <w:t xml:space="preserve"> </w:t>
      </w:r>
      <w:r w:rsidR="00EE417E">
        <w:rPr>
          <w:rFonts w:ascii="Arial" w:hAnsi="Arial" w:cs="Arial"/>
          <w:sz w:val="24"/>
          <w:szCs w:val="24"/>
        </w:rPr>
        <w:t>vital for an organisation to succeed (</w:t>
      </w:r>
      <w:r w:rsidR="004E6756">
        <w:rPr>
          <w:rFonts w:ascii="Arial" w:hAnsi="Arial" w:cs="Arial"/>
          <w:sz w:val="24"/>
          <w:szCs w:val="24"/>
        </w:rPr>
        <w:t xml:space="preserve">Wallace and </w:t>
      </w:r>
      <w:proofErr w:type="spellStart"/>
      <w:r w:rsidR="004E6756">
        <w:rPr>
          <w:rFonts w:ascii="Arial" w:hAnsi="Arial" w:cs="Arial"/>
          <w:sz w:val="24"/>
          <w:szCs w:val="24"/>
        </w:rPr>
        <w:t>Gravell</w:t>
      </w:r>
      <w:r w:rsidR="00601B3D">
        <w:rPr>
          <w:rFonts w:ascii="Arial" w:hAnsi="Arial" w:cs="Arial"/>
          <w:sz w:val="24"/>
          <w:szCs w:val="24"/>
        </w:rPr>
        <w:t>s</w:t>
      </w:r>
      <w:proofErr w:type="spellEnd"/>
      <w:r w:rsidR="00601B3D">
        <w:rPr>
          <w:rFonts w:ascii="Arial" w:hAnsi="Arial" w:cs="Arial"/>
          <w:sz w:val="24"/>
          <w:szCs w:val="24"/>
        </w:rPr>
        <w:t>, 2007).</w:t>
      </w:r>
      <w:r w:rsidR="000E0CB8">
        <w:rPr>
          <w:rFonts w:ascii="Arial" w:hAnsi="Arial" w:cs="Arial"/>
          <w:sz w:val="24"/>
          <w:szCs w:val="24"/>
        </w:rPr>
        <w:t xml:space="preserve"> </w:t>
      </w:r>
      <w:r w:rsidR="00756F3C">
        <w:rPr>
          <w:rFonts w:ascii="Arial" w:hAnsi="Arial" w:cs="Arial"/>
          <w:sz w:val="24"/>
          <w:szCs w:val="24"/>
        </w:rPr>
        <w:t>A good leader is able to lead</w:t>
      </w:r>
      <w:r w:rsidR="0007285A">
        <w:rPr>
          <w:rFonts w:ascii="Arial" w:hAnsi="Arial" w:cs="Arial"/>
          <w:sz w:val="24"/>
          <w:szCs w:val="24"/>
        </w:rPr>
        <w:t>, support and</w:t>
      </w:r>
      <w:r w:rsidR="00756F3C">
        <w:rPr>
          <w:rFonts w:ascii="Arial" w:hAnsi="Arial" w:cs="Arial"/>
          <w:sz w:val="24"/>
          <w:szCs w:val="24"/>
        </w:rPr>
        <w:t xml:space="preserve"> influence </w:t>
      </w:r>
      <w:r w:rsidR="0007285A">
        <w:rPr>
          <w:rFonts w:ascii="Arial" w:hAnsi="Arial" w:cs="Arial"/>
          <w:sz w:val="24"/>
          <w:szCs w:val="24"/>
        </w:rPr>
        <w:t xml:space="preserve">others </w:t>
      </w:r>
      <w:r w:rsidR="006A70F1">
        <w:rPr>
          <w:rFonts w:ascii="Arial" w:hAnsi="Arial" w:cs="Arial"/>
          <w:sz w:val="24"/>
          <w:szCs w:val="24"/>
        </w:rPr>
        <w:t xml:space="preserve">to go the extra mile (Wallace and </w:t>
      </w:r>
      <w:proofErr w:type="spellStart"/>
      <w:r w:rsidR="006A70F1">
        <w:rPr>
          <w:rFonts w:ascii="Arial" w:hAnsi="Arial" w:cs="Arial"/>
          <w:sz w:val="24"/>
          <w:szCs w:val="24"/>
        </w:rPr>
        <w:t>Gravells</w:t>
      </w:r>
      <w:proofErr w:type="spellEnd"/>
      <w:r w:rsidR="006A70F1">
        <w:rPr>
          <w:rFonts w:ascii="Arial" w:hAnsi="Arial" w:cs="Arial"/>
          <w:sz w:val="24"/>
          <w:szCs w:val="24"/>
        </w:rPr>
        <w:t>, 2007).</w:t>
      </w:r>
      <w:r w:rsidR="00454F88">
        <w:rPr>
          <w:rFonts w:ascii="Arial" w:hAnsi="Arial" w:cs="Arial"/>
          <w:sz w:val="24"/>
          <w:szCs w:val="24"/>
        </w:rPr>
        <w:t xml:space="preserve"> Research conducted by Bath University</w:t>
      </w:r>
      <w:r w:rsidR="00CB54C9">
        <w:rPr>
          <w:rFonts w:ascii="Arial" w:hAnsi="Arial" w:cs="Arial"/>
          <w:sz w:val="24"/>
          <w:szCs w:val="24"/>
        </w:rPr>
        <w:t xml:space="preserve">’s Work and Employment Research Centre suggests the immediate manager has the greatest influence over employee commitment </w:t>
      </w:r>
      <w:r w:rsidR="00081809">
        <w:rPr>
          <w:rFonts w:ascii="Arial" w:hAnsi="Arial" w:cs="Arial"/>
          <w:sz w:val="24"/>
          <w:szCs w:val="24"/>
        </w:rPr>
        <w:t xml:space="preserve">(Wallace and </w:t>
      </w:r>
      <w:proofErr w:type="spellStart"/>
      <w:r w:rsidR="00081809">
        <w:rPr>
          <w:rFonts w:ascii="Arial" w:hAnsi="Arial" w:cs="Arial"/>
          <w:sz w:val="24"/>
          <w:szCs w:val="24"/>
        </w:rPr>
        <w:t>Gravells</w:t>
      </w:r>
      <w:proofErr w:type="spellEnd"/>
      <w:r w:rsidR="00081809">
        <w:rPr>
          <w:rFonts w:ascii="Arial" w:hAnsi="Arial" w:cs="Arial"/>
          <w:sz w:val="24"/>
          <w:szCs w:val="24"/>
        </w:rPr>
        <w:t xml:space="preserve">, 2007). </w:t>
      </w:r>
    </w:p>
    <w:p w14:paraId="7E4CB90F" w14:textId="52A2EA4E" w:rsidR="005118CC" w:rsidRPr="002E7067" w:rsidRDefault="005118CC" w:rsidP="002E7067">
      <w:pPr>
        <w:rPr>
          <w:rFonts w:ascii="Arial" w:hAnsi="Arial" w:cs="Arial"/>
          <w:sz w:val="24"/>
          <w:szCs w:val="24"/>
        </w:rPr>
      </w:pPr>
    </w:p>
    <w:p w14:paraId="0550064D" w14:textId="53B068FC" w:rsidR="0094489C" w:rsidRPr="00765FFC" w:rsidRDefault="0094489C" w:rsidP="006416A6">
      <w:pPr>
        <w:rPr>
          <w:rFonts w:ascii="Arial" w:hAnsi="Arial" w:cs="Arial"/>
          <w:sz w:val="24"/>
          <w:szCs w:val="24"/>
        </w:rPr>
      </w:pPr>
    </w:p>
    <w:p w14:paraId="28764E86" w14:textId="5DAF3395" w:rsidR="00A74DFB" w:rsidRPr="00765FFC" w:rsidRDefault="00A74DFB" w:rsidP="006416A6">
      <w:pPr>
        <w:rPr>
          <w:rFonts w:ascii="Arial" w:hAnsi="Arial" w:cs="Arial"/>
          <w:sz w:val="24"/>
          <w:szCs w:val="24"/>
        </w:rPr>
      </w:pPr>
    </w:p>
    <w:p w14:paraId="255AD138" w14:textId="28190F03" w:rsidR="00A74DFB" w:rsidRPr="00765FFC" w:rsidRDefault="00A74DFB" w:rsidP="006416A6">
      <w:pPr>
        <w:rPr>
          <w:rFonts w:ascii="Arial" w:hAnsi="Arial" w:cs="Arial"/>
          <w:sz w:val="24"/>
          <w:szCs w:val="24"/>
        </w:rPr>
      </w:pPr>
    </w:p>
    <w:p w14:paraId="6461AC5F" w14:textId="121EA0E4" w:rsidR="00A74DFB" w:rsidRPr="00765FFC" w:rsidRDefault="00A74DFB" w:rsidP="006416A6">
      <w:pPr>
        <w:rPr>
          <w:rFonts w:ascii="Arial" w:hAnsi="Arial" w:cs="Arial"/>
          <w:sz w:val="24"/>
          <w:szCs w:val="24"/>
        </w:rPr>
      </w:pPr>
    </w:p>
    <w:p w14:paraId="3C0EFF47" w14:textId="26642654" w:rsidR="00A74DFB" w:rsidRPr="00765FFC" w:rsidRDefault="00A74DFB" w:rsidP="006416A6">
      <w:pPr>
        <w:rPr>
          <w:rFonts w:ascii="Arial" w:hAnsi="Arial" w:cs="Arial"/>
          <w:sz w:val="24"/>
          <w:szCs w:val="24"/>
        </w:rPr>
      </w:pPr>
    </w:p>
    <w:p w14:paraId="6B1F2EB1" w14:textId="264F35C3" w:rsidR="00A74DFB" w:rsidRPr="00765FFC" w:rsidRDefault="00A74DFB" w:rsidP="006416A6">
      <w:pPr>
        <w:rPr>
          <w:rFonts w:ascii="Arial" w:hAnsi="Arial" w:cs="Arial"/>
          <w:sz w:val="24"/>
          <w:szCs w:val="24"/>
        </w:rPr>
      </w:pPr>
    </w:p>
    <w:p w14:paraId="47CE3E40" w14:textId="4E36F0DF" w:rsidR="00A74DFB" w:rsidRPr="00765FFC" w:rsidRDefault="00A74DFB" w:rsidP="006416A6">
      <w:pPr>
        <w:rPr>
          <w:rFonts w:ascii="Arial" w:hAnsi="Arial" w:cs="Arial"/>
          <w:sz w:val="24"/>
          <w:szCs w:val="24"/>
        </w:rPr>
      </w:pPr>
    </w:p>
    <w:p w14:paraId="2CC369C3" w14:textId="5FBD3401" w:rsidR="00A74DFB" w:rsidRPr="00765FFC" w:rsidRDefault="00A74DFB" w:rsidP="006416A6">
      <w:pPr>
        <w:rPr>
          <w:rFonts w:ascii="Arial" w:hAnsi="Arial" w:cs="Arial"/>
          <w:sz w:val="24"/>
          <w:szCs w:val="24"/>
        </w:rPr>
      </w:pPr>
    </w:p>
    <w:p w14:paraId="7BA6F81C" w14:textId="77777777" w:rsidR="00D92B7B" w:rsidRDefault="00D92B7B" w:rsidP="006416A6">
      <w:pPr>
        <w:rPr>
          <w:rFonts w:ascii="Arial" w:hAnsi="Arial" w:cs="Arial"/>
          <w:sz w:val="24"/>
          <w:szCs w:val="24"/>
        </w:rPr>
      </w:pPr>
    </w:p>
    <w:p w14:paraId="7DA9FF49" w14:textId="3B13A4D3" w:rsidR="0094489C" w:rsidRPr="009F77C2" w:rsidRDefault="001C2A12" w:rsidP="009F77C2">
      <w:pPr>
        <w:spacing w:line="360" w:lineRule="auto"/>
        <w:rPr>
          <w:rFonts w:ascii="Arial" w:hAnsi="Arial" w:cs="Arial"/>
          <w:b/>
          <w:sz w:val="24"/>
          <w:szCs w:val="24"/>
        </w:rPr>
      </w:pPr>
      <w:r w:rsidRPr="009F77C2">
        <w:rPr>
          <w:rFonts w:ascii="Arial" w:hAnsi="Arial" w:cs="Arial"/>
          <w:b/>
          <w:sz w:val="24"/>
          <w:szCs w:val="24"/>
        </w:rPr>
        <w:lastRenderedPageBreak/>
        <w:t xml:space="preserve">Reference List </w:t>
      </w:r>
    </w:p>
    <w:p w14:paraId="14089F5A" w14:textId="29D604C8" w:rsidR="0073411B" w:rsidRDefault="0073411B" w:rsidP="009F77C2">
      <w:pPr>
        <w:spacing w:line="360" w:lineRule="auto"/>
        <w:rPr>
          <w:rFonts w:ascii="Arial" w:hAnsi="Arial" w:cs="Arial"/>
          <w:sz w:val="24"/>
          <w:szCs w:val="24"/>
        </w:rPr>
      </w:pPr>
    </w:p>
    <w:p w14:paraId="27CF2ABA" w14:textId="77777777" w:rsidR="0073411B" w:rsidRPr="0073411B" w:rsidRDefault="0073411B" w:rsidP="009F77C2">
      <w:pPr>
        <w:spacing w:line="360" w:lineRule="auto"/>
        <w:rPr>
          <w:rFonts w:ascii="Arial" w:hAnsi="Arial" w:cs="Arial"/>
          <w:color w:val="000000"/>
          <w:sz w:val="24"/>
          <w:szCs w:val="24"/>
        </w:rPr>
      </w:pPr>
      <w:r w:rsidRPr="0073411B">
        <w:rPr>
          <w:rFonts w:ascii="Arial" w:hAnsi="Arial" w:cs="Arial"/>
          <w:sz w:val="24"/>
          <w:szCs w:val="24"/>
        </w:rPr>
        <w:t xml:space="preserve">Acas.  (no date) ‘Absence’ </w:t>
      </w:r>
      <w:hyperlink r:id="rId7" w:history="1">
        <w:r w:rsidRPr="00086DAE">
          <w:rPr>
            <w:rFonts w:ascii="Arial" w:hAnsi="Arial" w:cs="Arial"/>
            <w:color w:val="0563C1"/>
            <w:sz w:val="24"/>
            <w:szCs w:val="24"/>
            <w:u w:val="single"/>
          </w:rPr>
          <w:t>http://www.acas.org.uk/index.aspx?articleid=1566</w:t>
        </w:r>
      </w:hyperlink>
      <w:r w:rsidRPr="0073411B">
        <w:rPr>
          <w:rFonts w:ascii="Arial" w:hAnsi="Arial" w:cs="Arial"/>
          <w:color w:val="000000"/>
          <w:sz w:val="24"/>
          <w:szCs w:val="24"/>
        </w:rPr>
        <w:t xml:space="preserve"> [Accessed:  14</w:t>
      </w:r>
      <w:r w:rsidRPr="0073411B">
        <w:rPr>
          <w:rFonts w:ascii="Arial" w:hAnsi="Arial" w:cs="Arial"/>
          <w:color w:val="000000"/>
          <w:sz w:val="24"/>
          <w:szCs w:val="24"/>
          <w:vertAlign w:val="superscript"/>
        </w:rPr>
        <w:t>th</w:t>
      </w:r>
      <w:r w:rsidRPr="0073411B">
        <w:rPr>
          <w:rFonts w:ascii="Arial" w:hAnsi="Arial" w:cs="Arial"/>
          <w:color w:val="000000"/>
          <w:sz w:val="24"/>
          <w:szCs w:val="24"/>
        </w:rPr>
        <w:t xml:space="preserve"> October 2018].</w:t>
      </w:r>
    </w:p>
    <w:p w14:paraId="51A6FB1C" w14:textId="77777777" w:rsidR="0073411B" w:rsidRPr="0073411B" w:rsidRDefault="0073411B" w:rsidP="009F77C2">
      <w:pPr>
        <w:spacing w:line="360" w:lineRule="auto"/>
        <w:rPr>
          <w:rFonts w:ascii="Arial" w:hAnsi="Arial" w:cs="Arial"/>
          <w:sz w:val="24"/>
          <w:szCs w:val="24"/>
        </w:rPr>
      </w:pPr>
    </w:p>
    <w:p w14:paraId="12823245" w14:textId="3FACB8C9" w:rsidR="0073411B" w:rsidRDefault="0073411B" w:rsidP="009F77C2">
      <w:pPr>
        <w:spacing w:line="360" w:lineRule="auto"/>
        <w:rPr>
          <w:rFonts w:ascii="Arial" w:hAnsi="Arial" w:cs="Arial"/>
          <w:color w:val="000000"/>
          <w:sz w:val="24"/>
          <w:szCs w:val="24"/>
        </w:rPr>
      </w:pPr>
      <w:r w:rsidRPr="0073411B">
        <w:rPr>
          <w:rFonts w:ascii="Arial" w:hAnsi="Arial" w:cs="Arial"/>
          <w:sz w:val="24"/>
          <w:szCs w:val="24"/>
        </w:rPr>
        <w:t xml:space="preserve">Acas.  (no date) ‘Rights and Responsibilities at work’ </w:t>
      </w:r>
      <w:hyperlink r:id="rId8" w:history="1">
        <w:r w:rsidRPr="00086DAE">
          <w:rPr>
            <w:rFonts w:ascii="Arial" w:hAnsi="Arial" w:cs="Arial"/>
            <w:color w:val="0563C1"/>
            <w:sz w:val="24"/>
            <w:szCs w:val="24"/>
            <w:u w:val="single"/>
          </w:rPr>
          <w:t>http://www.acas.org.uk/index.aspx?articleid=4663</w:t>
        </w:r>
      </w:hyperlink>
      <w:r w:rsidRPr="0073411B">
        <w:rPr>
          <w:rFonts w:ascii="Arial" w:hAnsi="Arial" w:cs="Arial"/>
          <w:color w:val="000000"/>
          <w:sz w:val="24"/>
          <w:szCs w:val="24"/>
        </w:rPr>
        <w:t xml:space="preserve"> [Accessed:  14</w:t>
      </w:r>
      <w:r w:rsidRPr="0073411B">
        <w:rPr>
          <w:rFonts w:ascii="Arial" w:hAnsi="Arial" w:cs="Arial"/>
          <w:color w:val="000000"/>
          <w:sz w:val="24"/>
          <w:szCs w:val="24"/>
          <w:vertAlign w:val="superscript"/>
        </w:rPr>
        <w:t>th</w:t>
      </w:r>
      <w:r w:rsidRPr="0073411B">
        <w:rPr>
          <w:rFonts w:ascii="Arial" w:hAnsi="Arial" w:cs="Arial"/>
          <w:color w:val="000000"/>
          <w:sz w:val="24"/>
          <w:szCs w:val="24"/>
        </w:rPr>
        <w:t xml:space="preserve"> October 2018]. </w:t>
      </w:r>
    </w:p>
    <w:p w14:paraId="6039C3AB" w14:textId="2314705B" w:rsidR="0026452E" w:rsidRDefault="0026452E" w:rsidP="009F77C2">
      <w:pPr>
        <w:spacing w:line="360" w:lineRule="auto"/>
        <w:rPr>
          <w:rFonts w:ascii="Arial" w:hAnsi="Arial" w:cs="Arial"/>
          <w:sz w:val="24"/>
          <w:szCs w:val="24"/>
        </w:rPr>
      </w:pPr>
    </w:p>
    <w:p w14:paraId="622728DA" w14:textId="2DBB95A9" w:rsidR="0026452E" w:rsidRDefault="0026452E" w:rsidP="009F77C2">
      <w:pPr>
        <w:spacing w:line="360" w:lineRule="auto"/>
        <w:rPr>
          <w:rFonts w:ascii="Arial" w:hAnsi="Arial" w:cs="Arial"/>
          <w:sz w:val="24"/>
          <w:szCs w:val="24"/>
        </w:rPr>
      </w:pPr>
      <w:r>
        <w:rPr>
          <w:rFonts w:ascii="Arial" w:hAnsi="Arial" w:cs="Arial"/>
          <w:sz w:val="24"/>
          <w:szCs w:val="24"/>
        </w:rPr>
        <w:t>Belbin, M</w:t>
      </w:r>
      <w:r w:rsidR="00ED63DF">
        <w:rPr>
          <w:rFonts w:ascii="Arial" w:hAnsi="Arial" w:cs="Arial"/>
          <w:sz w:val="24"/>
          <w:szCs w:val="24"/>
        </w:rPr>
        <w:t>.</w:t>
      </w:r>
      <w:r>
        <w:rPr>
          <w:rFonts w:ascii="Arial" w:hAnsi="Arial" w:cs="Arial"/>
          <w:sz w:val="24"/>
          <w:szCs w:val="24"/>
        </w:rPr>
        <w:t xml:space="preserve"> R.  (2004) </w:t>
      </w:r>
      <w:r w:rsidR="003A554D">
        <w:rPr>
          <w:rFonts w:ascii="Arial" w:hAnsi="Arial" w:cs="Arial"/>
          <w:sz w:val="24"/>
          <w:szCs w:val="24"/>
        </w:rPr>
        <w:t xml:space="preserve">‘The Belbin Team roles’ </w:t>
      </w:r>
      <w:hyperlink r:id="rId9" w:history="1">
        <w:r w:rsidR="003A554D" w:rsidRPr="00043937">
          <w:rPr>
            <w:rStyle w:val="Hyperlink"/>
            <w:rFonts w:ascii="Arial" w:hAnsi="Arial" w:cs="Arial"/>
            <w:sz w:val="24"/>
            <w:szCs w:val="24"/>
          </w:rPr>
          <w:t>http://lore.ua.ac.be/Teaching/SE3BAC/practicum/projectMgmt/BelbinRoles.pdf</w:t>
        </w:r>
      </w:hyperlink>
      <w:r w:rsidR="003A554D">
        <w:rPr>
          <w:rFonts w:ascii="Arial" w:hAnsi="Arial" w:cs="Arial"/>
          <w:sz w:val="24"/>
          <w:szCs w:val="24"/>
        </w:rPr>
        <w:t xml:space="preserve"> [Accessed:  23</w:t>
      </w:r>
      <w:r w:rsidR="003A554D" w:rsidRPr="003A554D">
        <w:rPr>
          <w:rFonts w:ascii="Arial" w:hAnsi="Arial" w:cs="Arial"/>
          <w:sz w:val="24"/>
          <w:szCs w:val="24"/>
          <w:vertAlign w:val="superscript"/>
        </w:rPr>
        <w:t>rd</w:t>
      </w:r>
      <w:r w:rsidR="003A554D">
        <w:rPr>
          <w:rFonts w:ascii="Arial" w:hAnsi="Arial" w:cs="Arial"/>
          <w:sz w:val="24"/>
          <w:szCs w:val="24"/>
        </w:rPr>
        <w:t xml:space="preserve"> October 2018].</w:t>
      </w:r>
    </w:p>
    <w:p w14:paraId="717F4C5A" w14:textId="3BA10558" w:rsidR="00F21CA0" w:rsidRDefault="00F21CA0" w:rsidP="009F77C2">
      <w:pPr>
        <w:spacing w:line="360" w:lineRule="auto"/>
        <w:rPr>
          <w:rFonts w:ascii="Arial" w:hAnsi="Arial" w:cs="Arial"/>
          <w:sz w:val="24"/>
          <w:szCs w:val="24"/>
        </w:rPr>
      </w:pPr>
    </w:p>
    <w:p w14:paraId="2B56C322" w14:textId="3307E42D" w:rsidR="00F21CA0" w:rsidRDefault="00F21CA0" w:rsidP="009F77C2">
      <w:pPr>
        <w:spacing w:line="360" w:lineRule="auto"/>
        <w:rPr>
          <w:rFonts w:ascii="Arial" w:hAnsi="Arial" w:cs="Arial"/>
          <w:sz w:val="24"/>
          <w:szCs w:val="24"/>
        </w:rPr>
      </w:pPr>
      <w:r>
        <w:rPr>
          <w:rFonts w:ascii="Arial" w:hAnsi="Arial" w:cs="Arial"/>
          <w:sz w:val="24"/>
          <w:szCs w:val="24"/>
        </w:rPr>
        <w:t>Belbin, M</w:t>
      </w:r>
      <w:r w:rsidR="00ED63DF">
        <w:rPr>
          <w:rFonts w:ascii="Arial" w:hAnsi="Arial" w:cs="Arial"/>
          <w:sz w:val="24"/>
          <w:szCs w:val="24"/>
        </w:rPr>
        <w:t>.</w:t>
      </w:r>
      <w:r w:rsidR="00116C02">
        <w:rPr>
          <w:rFonts w:ascii="Arial" w:hAnsi="Arial" w:cs="Arial"/>
          <w:sz w:val="24"/>
          <w:szCs w:val="24"/>
        </w:rPr>
        <w:t xml:space="preserve"> </w:t>
      </w:r>
      <w:r>
        <w:rPr>
          <w:rFonts w:ascii="Arial" w:hAnsi="Arial" w:cs="Arial"/>
          <w:sz w:val="24"/>
          <w:szCs w:val="24"/>
        </w:rPr>
        <w:t xml:space="preserve">R.  (2010) </w:t>
      </w:r>
      <w:r w:rsidR="00100607">
        <w:rPr>
          <w:rFonts w:ascii="Arial" w:hAnsi="Arial" w:cs="Arial"/>
          <w:i/>
          <w:sz w:val="24"/>
          <w:szCs w:val="24"/>
        </w:rPr>
        <w:t xml:space="preserve">Management </w:t>
      </w:r>
      <w:r w:rsidR="00866D72">
        <w:rPr>
          <w:rFonts w:ascii="Arial" w:hAnsi="Arial" w:cs="Arial"/>
          <w:i/>
          <w:sz w:val="24"/>
          <w:szCs w:val="24"/>
        </w:rPr>
        <w:t xml:space="preserve">Teams.  </w:t>
      </w:r>
      <w:r w:rsidR="0061349E">
        <w:rPr>
          <w:rFonts w:ascii="Arial" w:hAnsi="Arial" w:cs="Arial"/>
          <w:sz w:val="24"/>
          <w:szCs w:val="24"/>
        </w:rPr>
        <w:t>(3</w:t>
      </w:r>
      <w:r w:rsidR="0061349E" w:rsidRPr="0061349E">
        <w:rPr>
          <w:rFonts w:ascii="Arial" w:hAnsi="Arial" w:cs="Arial"/>
          <w:sz w:val="24"/>
          <w:szCs w:val="24"/>
          <w:vertAlign w:val="superscript"/>
        </w:rPr>
        <w:t>rd</w:t>
      </w:r>
      <w:r w:rsidR="0061349E">
        <w:rPr>
          <w:rFonts w:ascii="Arial" w:hAnsi="Arial" w:cs="Arial"/>
          <w:sz w:val="24"/>
          <w:szCs w:val="24"/>
        </w:rPr>
        <w:t xml:space="preserve"> Ed)</w:t>
      </w:r>
      <w:r w:rsidR="00652AE7">
        <w:rPr>
          <w:rFonts w:ascii="Arial" w:hAnsi="Arial" w:cs="Arial"/>
          <w:sz w:val="24"/>
          <w:szCs w:val="24"/>
        </w:rPr>
        <w:t xml:space="preserve"> </w:t>
      </w:r>
      <w:r w:rsidR="0061349E">
        <w:rPr>
          <w:rFonts w:ascii="Arial" w:hAnsi="Arial" w:cs="Arial"/>
          <w:sz w:val="24"/>
          <w:szCs w:val="24"/>
        </w:rPr>
        <w:t xml:space="preserve">Routledge:  London. </w:t>
      </w:r>
    </w:p>
    <w:p w14:paraId="122C1305" w14:textId="3FE26D06" w:rsidR="003913FA" w:rsidRDefault="003913FA" w:rsidP="009F77C2">
      <w:pPr>
        <w:spacing w:line="360" w:lineRule="auto"/>
        <w:rPr>
          <w:rFonts w:ascii="Arial" w:hAnsi="Arial" w:cs="Arial"/>
          <w:sz w:val="24"/>
          <w:szCs w:val="24"/>
        </w:rPr>
      </w:pPr>
    </w:p>
    <w:p w14:paraId="6C7D6096" w14:textId="59C9C4CC" w:rsidR="003913FA" w:rsidRDefault="003913FA" w:rsidP="009F77C2">
      <w:pPr>
        <w:spacing w:line="360" w:lineRule="auto"/>
        <w:rPr>
          <w:rFonts w:ascii="Arial" w:hAnsi="Arial" w:cs="Arial"/>
          <w:sz w:val="24"/>
          <w:szCs w:val="24"/>
        </w:rPr>
      </w:pPr>
      <w:r>
        <w:rPr>
          <w:rFonts w:ascii="Arial" w:hAnsi="Arial" w:cs="Arial"/>
          <w:sz w:val="24"/>
          <w:szCs w:val="24"/>
        </w:rPr>
        <w:t>Belbin, M</w:t>
      </w:r>
      <w:r w:rsidR="00ED63DF">
        <w:rPr>
          <w:rFonts w:ascii="Arial" w:hAnsi="Arial" w:cs="Arial"/>
          <w:sz w:val="24"/>
          <w:szCs w:val="24"/>
        </w:rPr>
        <w:t>.</w:t>
      </w:r>
      <w:r>
        <w:rPr>
          <w:rFonts w:ascii="Arial" w:hAnsi="Arial" w:cs="Arial"/>
          <w:sz w:val="24"/>
          <w:szCs w:val="24"/>
        </w:rPr>
        <w:t xml:space="preserve"> R.  (2015)</w:t>
      </w:r>
      <w:r w:rsidR="003A5487">
        <w:rPr>
          <w:rFonts w:ascii="Arial" w:hAnsi="Arial" w:cs="Arial"/>
          <w:sz w:val="24"/>
          <w:szCs w:val="24"/>
        </w:rPr>
        <w:t xml:space="preserve"> ‘Belbin: Team Roles in a Nutshell</w:t>
      </w:r>
      <w:r w:rsidR="00BA0CA5">
        <w:rPr>
          <w:rFonts w:ascii="Arial" w:hAnsi="Arial" w:cs="Arial"/>
          <w:sz w:val="24"/>
          <w:szCs w:val="24"/>
        </w:rPr>
        <w:t xml:space="preserve">’ </w:t>
      </w:r>
      <w:hyperlink r:id="rId10" w:history="1">
        <w:r w:rsidR="00BA0CA5" w:rsidRPr="002A0BEC">
          <w:rPr>
            <w:rStyle w:val="Hyperlink"/>
            <w:rFonts w:ascii="Arial" w:hAnsi="Arial" w:cs="Arial"/>
            <w:sz w:val="24"/>
            <w:szCs w:val="24"/>
          </w:rPr>
          <w:t>https://www.belbin.com/media/1336/belbin-for-students.pdf</w:t>
        </w:r>
      </w:hyperlink>
      <w:r w:rsidR="00BA0CA5">
        <w:rPr>
          <w:rFonts w:ascii="Arial" w:hAnsi="Arial" w:cs="Arial"/>
          <w:sz w:val="24"/>
          <w:szCs w:val="24"/>
        </w:rPr>
        <w:t xml:space="preserve"> [Accessed:  23</w:t>
      </w:r>
      <w:r w:rsidR="00BA0CA5" w:rsidRPr="00BA0CA5">
        <w:rPr>
          <w:rFonts w:ascii="Arial" w:hAnsi="Arial" w:cs="Arial"/>
          <w:sz w:val="24"/>
          <w:szCs w:val="24"/>
          <w:vertAlign w:val="superscript"/>
        </w:rPr>
        <w:t>rd</w:t>
      </w:r>
      <w:r w:rsidR="00BA0CA5">
        <w:rPr>
          <w:rFonts w:ascii="Arial" w:hAnsi="Arial" w:cs="Arial"/>
          <w:sz w:val="24"/>
          <w:szCs w:val="24"/>
        </w:rPr>
        <w:t xml:space="preserve"> October 2018]. </w:t>
      </w:r>
    </w:p>
    <w:p w14:paraId="66E1FFEF" w14:textId="072471A2" w:rsidR="00E50DAE" w:rsidRDefault="00E50DAE" w:rsidP="009F77C2">
      <w:pPr>
        <w:spacing w:line="360" w:lineRule="auto"/>
        <w:rPr>
          <w:rFonts w:ascii="Arial" w:hAnsi="Arial" w:cs="Arial"/>
          <w:sz w:val="24"/>
          <w:szCs w:val="24"/>
        </w:rPr>
      </w:pPr>
    </w:p>
    <w:p w14:paraId="1C28065B" w14:textId="06001060" w:rsidR="00E50DAE" w:rsidRDefault="00E50DAE" w:rsidP="009F77C2">
      <w:pPr>
        <w:spacing w:line="360" w:lineRule="auto"/>
        <w:rPr>
          <w:rFonts w:ascii="Arial" w:hAnsi="Arial" w:cs="Arial"/>
          <w:sz w:val="24"/>
          <w:szCs w:val="24"/>
        </w:rPr>
      </w:pPr>
      <w:r>
        <w:rPr>
          <w:rFonts w:ascii="Arial" w:hAnsi="Arial" w:cs="Arial"/>
          <w:sz w:val="24"/>
          <w:szCs w:val="24"/>
        </w:rPr>
        <w:t xml:space="preserve">Bush, T.  (2011)  </w:t>
      </w:r>
      <w:r w:rsidR="004139B6">
        <w:rPr>
          <w:rFonts w:ascii="Arial" w:hAnsi="Arial" w:cs="Arial"/>
          <w:i/>
          <w:sz w:val="24"/>
          <w:szCs w:val="24"/>
        </w:rPr>
        <w:t xml:space="preserve">Theories of Educational Leadership &amp; Management.  </w:t>
      </w:r>
      <w:r w:rsidR="004139B6">
        <w:rPr>
          <w:rFonts w:ascii="Arial" w:hAnsi="Arial" w:cs="Arial"/>
          <w:sz w:val="24"/>
          <w:szCs w:val="24"/>
        </w:rPr>
        <w:t>(</w:t>
      </w:r>
      <w:r w:rsidR="00272F08">
        <w:rPr>
          <w:rFonts w:ascii="Arial" w:hAnsi="Arial" w:cs="Arial"/>
          <w:sz w:val="24"/>
          <w:szCs w:val="24"/>
        </w:rPr>
        <w:t>4</w:t>
      </w:r>
      <w:r w:rsidR="00272F08" w:rsidRPr="00272F08">
        <w:rPr>
          <w:rFonts w:ascii="Arial" w:hAnsi="Arial" w:cs="Arial"/>
          <w:sz w:val="24"/>
          <w:szCs w:val="24"/>
          <w:vertAlign w:val="superscript"/>
        </w:rPr>
        <w:t>th</w:t>
      </w:r>
      <w:r w:rsidR="00272F08">
        <w:rPr>
          <w:rFonts w:ascii="Arial" w:hAnsi="Arial" w:cs="Arial"/>
          <w:sz w:val="24"/>
          <w:szCs w:val="24"/>
        </w:rPr>
        <w:t xml:space="preserve"> ed) </w:t>
      </w:r>
      <w:r w:rsidR="001564E3">
        <w:rPr>
          <w:rFonts w:ascii="Arial" w:hAnsi="Arial" w:cs="Arial"/>
          <w:sz w:val="24"/>
          <w:szCs w:val="24"/>
        </w:rPr>
        <w:t xml:space="preserve">London:  </w:t>
      </w:r>
      <w:r w:rsidR="00272F08">
        <w:rPr>
          <w:rFonts w:ascii="Arial" w:hAnsi="Arial" w:cs="Arial"/>
          <w:sz w:val="24"/>
          <w:szCs w:val="24"/>
        </w:rPr>
        <w:t>SAGE Publications</w:t>
      </w:r>
      <w:r w:rsidR="001564E3">
        <w:rPr>
          <w:rFonts w:ascii="Arial" w:hAnsi="Arial" w:cs="Arial"/>
          <w:sz w:val="24"/>
          <w:szCs w:val="24"/>
        </w:rPr>
        <w:t>.</w:t>
      </w:r>
    </w:p>
    <w:p w14:paraId="4B80E155" w14:textId="2A514509" w:rsidR="00721ADB" w:rsidRDefault="00721ADB" w:rsidP="009F77C2">
      <w:pPr>
        <w:spacing w:line="360" w:lineRule="auto"/>
        <w:rPr>
          <w:rFonts w:ascii="Arial" w:hAnsi="Arial" w:cs="Arial"/>
          <w:sz w:val="24"/>
          <w:szCs w:val="24"/>
        </w:rPr>
      </w:pPr>
    </w:p>
    <w:p w14:paraId="0AD224DE" w14:textId="454EA750" w:rsidR="00721ADB" w:rsidRDefault="00721ADB" w:rsidP="009F77C2">
      <w:pPr>
        <w:spacing w:line="360" w:lineRule="auto"/>
        <w:rPr>
          <w:rFonts w:ascii="Arial" w:hAnsi="Arial" w:cs="Arial"/>
          <w:sz w:val="24"/>
          <w:szCs w:val="24"/>
        </w:rPr>
      </w:pPr>
      <w:r>
        <w:rPr>
          <w:rFonts w:ascii="Arial" w:hAnsi="Arial" w:cs="Arial"/>
          <w:sz w:val="24"/>
          <w:szCs w:val="24"/>
        </w:rPr>
        <w:t>Caroline, J</w:t>
      </w:r>
      <w:r w:rsidR="00B84853">
        <w:rPr>
          <w:rFonts w:ascii="Arial" w:hAnsi="Arial" w:cs="Arial"/>
          <w:sz w:val="24"/>
          <w:szCs w:val="24"/>
        </w:rPr>
        <w:t xml:space="preserve">.  and Pound, L.  (2008) </w:t>
      </w:r>
      <w:r w:rsidR="00B84853">
        <w:rPr>
          <w:rFonts w:ascii="Arial" w:hAnsi="Arial" w:cs="Arial"/>
          <w:i/>
          <w:sz w:val="24"/>
          <w:szCs w:val="24"/>
        </w:rPr>
        <w:t xml:space="preserve">Leadership and Management in the Early Years from principles to practice.  </w:t>
      </w:r>
      <w:r w:rsidR="001F45A4">
        <w:rPr>
          <w:rFonts w:ascii="Arial" w:hAnsi="Arial" w:cs="Arial"/>
          <w:sz w:val="24"/>
          <w:szCs w:val="24"/>
        </w:rPr>
        <w:t xml:space="preserve">Berkshire:  Open University Press. </w:t>
      </w:r>
    </w:p>
    <w:p w14:paraId="7575753C" w14:textId="361F8272" w:rsidR="006238D3" w:rsidRDefault="006238D3" w:rsidP="009F77C2">
      <w:pPr>
        <w:spacing w:line="360" w:lineRule="auto"/>
        <w:rPr>
          <w:rFonts w:ascii="Arial" w:hAnsi="Arial" w:cs="Arial"/>
          <w:sz w:val="24"/>
          <w:szCs w:val="24"/>
        </w:rPr>
      </w:pPr>
    </w:p>
    <w:p w14:paraId="6B7DEE5F" w14:textId="4EA2FF6A" w:rsidR="008E3FC8" w:rsidRDefault="006238D3" w:rsidP="009F77C2">
      <w:pPr>
        <w:spacing w:line="360" w:lineRule="auto"/>
        <w:rPr>
          <w:rFonts w:ascii="Arial" w:hAnsi="Arial" w:cs="Arial"/>
          <w:sz w:val="24"/>
          <w:szCs w:val="24"/>
        </w:rPr>
      </w:pPr>
      <w:r>
        <w:rPr>
          <w:rFonts w:ascii="Arial" w:hAnsi="Arial" w:cs="Arial"/>
          <w:sz w:val="24"/>
          <w:szCs w:val="24"/>
        </w:rPr>
        <w:t>Cassidy, K.  (2007) ‘</w:t>
      </w:r>
      <w:proofErr w:type="spellStart"/>
      <w:r w:rsidR="00E97052">
        <w:rPr>
          <w:rFonts w:ascii="Arial" w:hAnsi="Arial" w:cs="Arial"/>
          <w:sz w:val="24"/>
          <w:szCs w:val="24"/>
        </w:rPr>
        <w:t>Tuckman</w:t>
      </w:r>
      <w:proofErr w:type="spellEnd"/>
      <w:r w:rsidR="00E97052">
        <w:rPr>
          <w:rFonts w:ascii="Arial" w:hAnsi="Arial" w:cs="Arial"/>
          <w:sz w:val="24"/>
          <w:szCs w:val="24"/>
        </w:rPr>
        <w:t xml:space="preserve"> Revisited: Proposing a New Model of Group Development for </w:t>
      </w:r>
      <w:proofErr w:type="spellStart"/>
      <w:r w:rsidR="00E97052">
        <w:rPr>
          <w:rFonts w:ascii="Arial" w:hAnsi="Arial" w:cs="Arial"/>
          <w:sz w:val="24"/>
          <w:szCs w:val="24"/>
        </w:rPr>
        <w:t>Practioners</w:t>
      </w:r>
      <w:proofErr w:type="spellEnd"/>
      <w:r w:rsidR="00E97052">
        <w:rPr>
          <w:rFonts w:ascii="Arial" w:hAnsi="Arial" w:cs="Arial"/>
          <w:sz w:val="24"/>
          <w:szCs w:val="24"/>
        </w:rPr>
        <w:t xml:space="preserve">’, </w:t>
      </w:r>
      <w:r w:rsidR="00E97052">
        <w:rPr>
          <w:rFonts w:ascii="Arial" w:hAnsi="Arial" w:cs="Arial"/>
          <w:i/>
          <w:sz w:val="24"/>
          <w:szCs w:val="24"/>
        </w:rPr>
        <w:t xml:space="preserve">Journal of Experiential Education, </w:t>
      </w:r>
      <w:r w:rsidR="00E97052">
        <w:rPr>
          <w:rFonts w:ascii="Arial" w:hAnsi="Arial" w:cs="Arial"/>
          <w:sz w:val="24"/>
          <w:szCs w:val="24"/>
        </w:rPr>
        <w:t>Volume 29, Issue</w:t>
      </w:r>
      <w:r w:rsidR="00E47C6E">
        <w:rPr>
          <w:rFonts w:ascii="Arial" w:hAnsi="Arial" w:cs="Arial"/>
          <w:sz w:val="24"/>
          <w:szCs w:val="24"/>
        </w:rPr>
        <w:t xml:space="preserve"> 3, pp. 413-417.</w:t>
      </w:r>
    </w:p>
    <w:p w14:paraId="760C9FF2" w14:textId="77777777" w:rsidR="008E3FC8" w:rsidRDefault="008E3FC8" w:rsidP="009F77C2">
      <w:pPr>
        <w:spacing w:line="360" w:lineRule="auto"/>
        <w:rPr>
          <w:rFonts w:ascii="Arial" w:hAnsi="Arial" w:cs="Arial"/>
          <w:sz w:val="24"/>
          <w:szCs w:val="24"/>
        </w:rPr>
      </w:pPr>
    </w:p>
    <w:p w14:paraId="6FE9C3E2" w14:textId="5235FBA9" w:rsidR="008E3FC8" w:rsidRDefault="008E3FC8" w:rsidP="009F77C2">
      <w:pPr>
        <w:spacing w:line="360" w:lineRule="auto"/>
        <w:rPr>
          <w:rFonts w:ascii="Arial" w:hAnsi="Arial" w:cs="Arial"/>
          <w:sz w:val="24"/>
          <w:szCs w:val="24"/>
        </w:rPr>
      </w:pPr>
      <w:r w:rsidRPr="008E3FC8">
        <w:rPr>
          <w:rFonts w:ascii="Arial" w:hAnsi="Arial" w:cs="Arial"/>
          <w:sz w:val="24"/>
          <w:szCs w:val="24"/>
        </w:rPr>
        <w:t xml:space="preserve">CIPD.  (2018) ‘Absence measurement and management’ </w:t>
      </w:r>
      <w:hyperlink r:id="rId11" w:history="1">
        <w:r w:rsidRPr="00086DAE">
          <w:rPr>
            <w:rFonts w:ascii="Arial" w:hAnsi="Arial" w:cs="Arial"/>
            <w:color w:val="0563C1"/>
            <w:sz w:val="24"/>
            <w:szCs w:val="24"/>
            <w:u w:val="single"/>
          </w:rPr>
          <w:t>https://www.cipd.co.uk/knowledge/fundamentals/relations/absence/factsheet</w:t>
        </w:r>
      </w:hyperlink>
      <w:r w:rsidRPr="008E3FC8">
        <w:rPr>
          <w:rFonts w:ascii="Arial" w:hAnsi="Arial" w:cs="Arial"/>
          <w:color w:val="000000"/>
          <w:sz w:val="24"/>
          <w:szCs w:val="24"/>
        </w:rPr>
        <w:t xml:space="preserve"> [Accessed:  16</w:t>
      </w:r>
      <w:r w:rsidRPr="008E3FC8">
        <w:rPr>
          <w:rFonts w:ascii="Arial" w:hAnsi="Arial" w:cs="Arial"/>
          <w:color w:val="000000"/>
          <w:sz w:val="24"/>
          <w:szCs w:val="24"/>
          <w:vertAlign w:val="superscript"/>
        </w:rPr>
        <w:t>th</w:t>
      </w:r>
      <w:r w:rsidRPr="008E3FC8">
        <w:rPr>
          <w:rFonts w:ascii="Arial" w:hAnsi="Arial" w:cs="Arial"/>
          <w:color w:val="000000"/>
          <w:sz w:val="24"/>
          <w:szCs w:val="24"/>
        </w:rPr>
        <w:t xml:space="preserve"> October 2018].</w:t>
      </w:r>
    </w:p>
    <w:p w14:paraId="1FA1A37C" w14:textId="17098838" w:rsidR="005A0D57" w:rsidRDefault="005A0D57" w:rsidP="009F77C2">
      <w:pPr>
        <w:spacing w:line="360" w:lineRule="auto"/>
        <w:rPr>
          <w:rFonts w:ascii="Arial" w:hAnsi="Arial" w:cs="Arial"/>
          <w:sz w:val="24"/>
          <w:szCs w:val="24"/>
        </w:rPr>
      </w:pPr>
    </w:p>
    <w:p w14:paraId="63BB7A59" w14:textId="39119C3C" w:rsidR="005A0D57" w:rsidRDefault="005A0D57" w:rsidP="009F77C2">
      <w:pPr>
        <w:spacing w:line="360" w:lineRule="auto"/>
        <w:rPr>
          <w:rFonts w:ascii="Arial" w:hAnsi="Arial" w:cs="Arial"/>
          <w:sz w:val="24"/>
          <w:szCs w:val="24"/>
        </w:rPr>
      </w:pPr>
      <w:r>
        <w:rPr>
          <w:rFonts w:ascii="Arial" w:hAnsi="Arial" w:cs="Arial"/>
          <w:sz w:val="24"/>
          <w:szCs w:val="24"/>
        </w:rPr>
        <w:t xml:space="preserve">Davies, B.  (2009) </w:t>
      </w:r>
      <w:r>
        <w:rPr>
          <w:rFonts w:ascii="Arial" w:hAnsi="Arial" w:cs="Arial"/>
          <w:i/>
          <w:sz w:val="24"/>
          <w:szCs w:val="24"/>
        </w:rPr>
        <w:t>TheEssentials of School Leadership</w:t>
      </w:r>
      <w:r w:rsidR="00626A47">
        <w:rPr>
          <w:rFonts w:ascii="Arial" w:hAnsi="Arial" w:cs="Arial"/>
          <w:i/>
          <w:sz w:val="24"/>
          <w:szCs w:val="24"/>
        </w:rPr>
        <w:t xml:space="preserve">.  </w:t>
      </w:r>
      <w:r w:rsidR="00626A47">
        <w:rPr>
          <w:rFonts w:ascii="Arial" w:hAnsi="Arial" w:cs="Arial"/>
          <w:sz w:val="24"/>
          <w:szCs w:val="24"/>
        </w:rPr>
        <w:t>(2</w:t>
      </w:r>
      <w:r w:rsidR="00626A47" w:rsidRPr="00626A47">
        <w:rPr>
          <w:rFonts w:ascii="Arial" w:hAnsi="Arial" w:cs="Arial"/>
          <w:sz w:val="24"/>
          <w:szCs w:val="24"/>
          <w:vertAlign w:val="superscript"/>
        </w:rPr>
        <w:t>nd</w:t>
      </w:r>
      <w:r w:rsidR="00626A47">
        <w:rPr>
          <w:rFonts w:ascii="Arial" w:hAnsi="Arial" w:cs="Arial"/>
          <w:sz w:val="24"/>
          <w:szCs w:val="24"/>
        </w:rPr>
        <w:t xml:space="preserve"> ed) London:  SAGE Publications. </w:t>
      </w:r>
    </w:p>
    <w:p w14:paraId="73A37672" w14:textId="6103ECA5" w:rsidR="006B75D5" w:rsidRDefault="006B75D5" w:rsidP="009F77C2">
      <w:pPr>
        <w:spacing w:line="360" w:lineRule="auto"/>
        <w:rPr>
          <w:rFonts w:ascii="Arial" w:hAnsi="Arial" w:cs="Arial"/>
          <w:sz w:val="24"/>
          <w:szCs w:val="24"/>
        </w:rPr>
      </w:pPr>
    </w:p>
    <w:p w14:paraId="6E9A723F" w14:textId="7B98DC7A" w:rsidR="006B75D5" w:rsidRPr="00801208" w:rsidRDefault="006B75D5" w:rsidP="009F77C2">
      <w:pPr>
        <w:spacing w:line="360" w:lineRule="auto"/>
        <w:rPr>
          <w:rFonts w:ascii="Arial" w:hAnsi="Arial" w:cs="Arial"/>
          <w:sz w:val="24"/>
          <w:szCs w:val="24"/>
        </w:rPr>
      </w:pPr>
      <w:r>
        <w:rPr>
          <w:rFonts w:ascii="Arial" w:hAnsi="Arial" w:cs="Arial"/>
          <w:sz w:val="24"/>
          <w:szCs w:val="24"/>
        </w:rPr>
        <w:t xml:space="preserve">Department for Education.  (1993) </w:t>
      </w:r>
      <w:r w:rsidR="00801208">
        <w:rPr>
          <w:rFonts w:ascii="Arial" w:hAnsi="Arial" w:cs="Arial"/>
          <w:i/>
          <w:sz w:val="24"/>
          <w:szCs w:val="24"/>
        </w:rPr>
        <w:t xml:space="preserve">Effective management in Schools: A report for the Department for Education via the School Management Task Force Professional Working Party.  </w:t>
      </w:r>
      <w:r w:rsidR="006306E4">
        <w:rPr>
          <w:rFonts w:ascii="Arial" w:hAnsi="Arial" w:cs="Arial"/>
          <w:sz w:val="24"/>
          <w:szCs w:val="24"/>
        </w:rPr>
        <w:t xml:space="preserve">London:  HMSO. </w:t>
      </w:r>
    </w:p>
    <w:p w14:paraId="32E34798" w14:textId="543E611E" w:rsidR="00856A47" w:rsidRDefault="00856A47" w:rsidP="009F77C2">
      <w:pPr>
        <w:spacing w:line="360" w:lineRule="auto"/>
        <w:rPr>
          <w:rFonts w:ascii="Arial" w:hAnsi="Arial" w:cs="Arial"/>
          <w:sz w:val="24"/>
          <w:szCs w:val="24"/>
        </w:rPr>
      </w:pPr>
    </w:p>
    <w:p w14:paraId="7820A000" w14:textId="72EEA123" w:rsidR="00856A47" w:rsidRDefault="00856A47" w:rsidP="009F77C2">
      <w:pPr>
        <w:spacing w:line="360" w:lineRule="auto"/>
        <w:rPr>
          <w:rFonts w:ascii="Arial" w:hAnsi="Arial" w:cs="Arial"/>
          <w:sz w:val="24"/>
          <w:szCs w:val="24"/>
        </w:rPr>
      </w:pPr>
      <w:r>
        <w:rPr>
          <w:rFonts w:ascii="Arial" w:hAnsi="Arial" w:cs="Arial"/>
          <w:sz w:val="24"/>
          <w:szCs w:val="24"/>
        </w:rPr>
        <w:t xml:space="preserve">Estyn.  (2014) </w:t>
      </w:r>
      <w:r w:rsidR="00E2093D">
        <w:rPr>
          <w:rFonts w:ascii="Arial" w:hAnsi="Arial" w:cs="Arial"/>
          <w:sz w:val="24"/>
          <w:szCs w:val="24"/>
        </w:rPr>
        <w:t>‘</w:t>
      </w:r>
      <w:r w:rsidR="00E70756">
        <w:rPr>
          <w:rFonts w:ascii="Arial" w:hAnsi="Arial" w:cs="Arial"/>
          <w:sz w:val="24"/>
          <w:szCs w:val="24"/>
        </w:rPr>
        <w:t xml:space="preserve">Using distributed leadership </w:t>
      </w:r>
      <w:r w:rsidR="00E12D96">
        <w:rPr>
          <w:rFonts w:ascii="Arial" w:hAnsi="Arial" w:cs="Arial"/>
          <w:sz w:val="24"/>
          <w:szCs w:val="24"/>
        </w:rPr>
        <w:t xml:space="preserve">to drive improvement’ </w:t>
      </w:r>
      <w:hyperlink r:id="rId12" w:history="1">
        <w:r w:rsidR="0066368A" w:rsidRPr="00872246">
          <w:rPr>
            <w:rStyle w:val="Hyperlink"/>
            <w:rFonts w:ascii="Arial" w:hAnsi="Arial" w:cs="Arial"/>
            <w:sz w:val="24"/>
            <w:szCs w:val="24"/>
          </w:rPr>
          <w:t>https://www.estyn.gov.wales/effective-practice/using-distributed-leadership-drive-improvement</w:t>
        </w:r>
      </w:hyperlink>
      <w:r w:rsidR="0066368A">
        <w:rPr>
          <w:rFonts w:ascii="Arial" w:hAnsi="Arial" w:cs="Arial"/>
          <w:sz w:val="24"/>
          <w:szCs w:val="24"/>
        </w:rPr>
        <w:t xml:space="preserve"> [Accessed:  28</w:t>
      </w:r>
      <w:r w:rsidR="0066368A" w:rsidRPr="0066368A">
        <w:rPr>
          <w:rFonts w:ascii="Arial" w:hAnsi="Arial" w:cs="Arial"/>
          <w:sz w:val="24"/>
          <w:szCs w:val="24"/>
          <w:vertAlign w:val="superscript"/>
        </w:rPr>
        <w:t>th</w:t>
      </w:r>
      <w:r w:rsidR="0066368A">
        <w:rPr>
          <w:rFonts w:ascii="Arial" w:hAnsi="Arial" w:cs="Arial"/>
          <w:sz w:val="24"/>
          <w:szCs w:val="24"/>
        </w:rPr>
        <w:t xml:space="preserve"> October 2018]. </w:t>
      </w:r>
    </w:p>
    <w:p w14:paraId="3593A32B" w14:textId="7BE77F62" w:rsidR="00F401CC" w:rsidRDefault="00F401CC" w:rsidP="009F77C2">
      <w:pPr>
        <w:spacing w:line="360" w:lineRule="auto"/>
        <w:rPr>
          <w:rFonts w:ascii="Arial" w:hAnsi="Arial" w:cs="Arial"/>
          <w:sz w:val="24"/>
          <w:szCs w:val="24"/>
        </w:rPr>
      </w:pPr>
    </w:p>
    <w:p w14:paraId="7B0EDFD7" w14:textId="483BD56F" w:rsidR="00F401CC" w:rsidRDefault="00F401CC" w:rsidP="009F77C2">
      <w:pPr>
        <w:spacing w:line="360" w:lineRule="auto"/>
        <w:rPr>
          <w:rFonts w:ascii="Arial" w:hAnsi="Arial" w:cs="Arial"/>
          <w:sz w:val="24"/>
          <w:szCs w:val="24"/>
        </w:rPr>
      </w:pPr>
      <w:r>
        <w:rPr>
          <w:rFonts w:ascii="Arial" w:hAnsi="Arial" w:cs="Arial"/>
          <w:sz w:val="24"/>
          <w:szCs w:val="24"/>
        </w:rPr>
        <w:t>Estyn.  (2017</w:t>
      </w:r>
      <w:r w:rsidR="00271C84">
        <w:rPr>
          <w:rFonts w:ascii="Arial" w:hAnsi="Arial" w:cs="Arial"/>
          <w:sz w:val="24"/>
          <w:szCs w:val="24"/>
        </w:rPr>
        <w:t>) ‘</w:t>
      </w:r>
      <w:r w:rsidR="00EA1270">
        <w:rPr>
          <w:rFonts w:ascii="Arial" w:hAnsi="Arial" w:cs="Arial"/>
          <w:sz w:val="24"/>
          <w:szCs w:val="24"/>
        </w:rPr>
        <w:t xml:space="preserve">Distributed leadership that supports school </w:t>
      </w:r>
      <w:r w:rsidR="00816003">
        <w:rPr>
          <w:rFonts w:ascii="Arial" w:hAnsi="Arial" w:cs="Arial"/>
          <w:sz w:val="24"/>
          <w:szCs w:val="24"/>
        </w:rPr>
        <w:t xml:space="preserve">improvement’ </w:t>
      </w:r>
      <w:hyperlink r:id="rId13" w:history="1">
        <w:r w:rsidR="00DA6199" w:rsidRPr="00872246">
          <w:rPr>
            <w:rStyle w:val="Hyperlink"/>
            <w:rFonts w:ascii="Arial" w:hAnsi="Arial" w:cs="Arial"/>
            <w:sz w:val="24"/>
            <w:szCs w:val="24"/>
          </w:rPr>
          <w:t>https://www.estyn.gov.wales/effective-practice/distributed-leadership-supports-school-improvement-0</w:t>
        </w:r>
      </w:hyperlink>
      <w:r w:rsidR="00DA6199">
        <w:rPr>
          <w:rFonts w:ascii="Arial" w:hAnsi="Arial" w:cs="Arial"/>
          <w:sz w:val="24"/>
          <w:szCs w:val="24"/>
        </w:rPr>
        <w:t xml:space="preserve"> [Accessed:  28</w:t>
      </w:r>
      <w:r w:rsidR="00DA6199" w:rsidRPr="00DA6199">
        <w:rPr>
          <w:rFonts w:ascii="Arial" w:hAnsi="Arial" w:cs="Arial"/>
          <w:sz w:val="24"/>
          <w:szCs w:val="24"/>
          <w:vertAlign w:val="superscript"/>
        </w:rPr>
        <w:t>th</w:t>
      </w:r>
      <w:r w:rsidR="00DA6199">
        <w:rPr>
          <w:rFonts w:ascii="Arial" w:hAnsi="Arial" w:cs="Arial"/>
          <w:sz w:val="24"/>
          <w:szCs w:val="24"/>
        </w:rPr>
        <w:t xml:space="preserve"> October 2018].</w:t>
      </w:r>
    </w:p>
    <w:p w14:paraId="1B1DA423" w14:textId="5B2E8BE2" w:rsidR="00726487" w:rsidRDefault="00726487" w:rsidP="009F77C2">
      <w:pPr>
        <w:spacing w:line="360" w:lineRule="auto"/>
        <w:rPr>
          <w:rFonts w:ascii="Arial" w:hAnsi="Arial" w:cs="Arial"/>
          <w:sz w:val="24"/>
          <w:szCs w:val="24"/>
        </w:rPr>
      </w:pPr>
    </w:p>
    <w:p w14:paraId="23B94DA5" w14:textId="74E613B3" w:rsidR="00726487" w:rsidRDefault="00726487" w:rsidP="009F77C2">
      <w:pPr>
        <w:spacing w:line="360" w:lineRule="auto"/>
        <w:rPr>
          <w:rFonts w:ascii="Arial" w:hAnsi="Arial" w:cs="Arial"/>
          <w:sz w:val="24"/>
          <w:szCs w:val="24"/>
        </w:rPr>
      </w:pPr>
      <w:r>
        <w:rPr>
          <w:rFonts w:ascii="Arial" w:hAnsi="Arial" w:cs="Arial"/>
          <w:sz w:val="24"/>
          <w:szCs w:val="24"/>
        </w:rPr>
        <w:t>Estyn.  (2018)</w:t>
      </w:r>
      <w:r w:rsidR="0004172D">
        <w:rPr>
          <w:rFonts w:ascii="Arial" w:hAnsi="Arial" w:cs="Arial"/>
          <w:sz w:val="24"/>
          <w:szCs w:val="24"/>
        </w:rPr>
        <w:t xml:space="preserve"> ‘Guidance handbook for the inspection of primary schools’ </w:t>
      </w:r>
      <w:hyperlink r:id="rId14" w:history="1">
        <w:r w:rsidR="0004172D" w:rsidRPr="002A2DD9">
          <w:rPr>
            <w:rStyle w:val="Hyperlink"/>
            <w:rFonts w:ascii="Arial" w:hAnsi="Arial" w:cs="Arial"/>
            <w:sz w:val="24"/>
            <w:szCs w:val="24"/>
          </w:rPr>
          <w:t>https://www.estyn.gov.wales/sites/default/files/documents/Guidance%20handbook%20for%20the%20inspection%20of%20primary%20schools%20-%202018.pdf</w:t>
        </w:r>
      </w:hyperlink>
      <w:r w:rsidR="0004172D">
        <w:rPr>
          <w:rFonts w:ascii="Arial" w:hAnsi="Arial" w:cs="Arial"/>
          <w:sz w:val="24"/>
          <w:szCs w:val="24"/>
        </w:rPr>
        <w:t xml:space="preserve"> [Accessed:  2</w:t>
      </w:r>
      <w:r w:rsidR="006C4036">
        <w:rPr>
          <w:rFonts w:ascii="Arial" w:hAnsi="Arial" w:cs="Arial"/>
          <w:sz w:val="24"/>
          <w:szCs w:val="24"/>
        </w:rPr>
        <w:t>3</w:t>
      </w:r>
      <w:r w:rsidR="006C4036" w:rsidRPr="006C4036">
        <w:rPr>
          <w:rFonts w:ascii="Arial" w:hAnsi="Arial" w:cs="Arial"/>
          <w:sz w:val="24"/>
          <w:szCs w:val="24"/>
          <w:vertAlign w:val="superscript"/>
        </w:rPr>
        <w:t>rd</w:t>
      </w:r>
      <w:r w:rsidR="0004172D">
        <w:rPr>
          <w:rFonts w:ascii="Arial" w:hAnsi="Arial" w:cs="Arial"/>
          <w:sz w:val="24"/>
          <w:szCs w:val="24"/>
        </w:rPr>
        <w:t xml:space="preserve"> October 2018].</w:t>
      </w:r>
    </w:p>
    <w:p w14:paraId="398EC0D3" w14:textId="34882FCD" w:rsidR="00E85C94" w:rsidRDefault="00E85C94" w:rsidP="009F77C2">
      <w:pPr>
        <w:spacing w:line="360" w:lineRule="auto"/>
        <w:rPr>
          <w:rFonts w:ascii="Arial" w:hAnsi="Arial" w:cs="Arial"/>
          <w:sz w:val="24"/>
          <w:szCs w:val="24"/>
        </w:rPr>
      </w:pPr>
    </w:p>
    <w:p w14:paraId="679E9A72" w14:textId="0E12FC3A" w:rsidR="00E85C94" w:rsidRPr="00BA7CF8" w:rsidRDefault="00E85C94" w:rsidP="009F77C2">
      <w:pPr>
        <w:spacing w:line="360" w:lineRule="auto"/>
        <w:rPr>
          <w:rFonts w:ascii="Arial" w:hAnsi="Arial" w:cs="Arial"/>
          <w:sz w:val="24"/>
          <w:szCs w:val="24"/>
        </w:rPr>
      </w:pPr>
      <w:proofErr w:type="spellStart"/>
      <w:r>
        <w:rPr>
          <w:rFonts w:ascii="Arial" w:hAnsi="Arial" w:cs="Arial"/>
          <w:sz w:val="24"/>
          <w:szCs w:val="24"/>
        </w:rPr>
        <w:t>Fincham</w:t>
      </w:r>
      <w:proofErr w:type="spellEnd"/>
      <w:r w:rsidR="00C75B04">
        <w:rPr>
          <w:rFonts w:ascii="Arial" w:hAnsi="Arial" w:cs="Arial"/>
          <w:sz w:val="24"/>
          <w:szCs w:val="24"/>
        </w:rPr>
        <w:t xml:space="preserve">, R.  and Rhodes, P.  (2005) </w:t>
      </w:r>
      <w:r w:rsidR="00BA7CF8">
        <w:rPr>
          <w:rFonts w:ascii="Arial" w:hAnsi="Arial" w:cs="Arial"/>
          <w:i/>
          <w:sz w:val="24"/>
          <w:szCs w:val="24"/>
        </w:rPr>
        <w:t xml:space="preserve">Principles of Organisational Behaviour.  </w:t>
      </w:r>
      <w:r w:rsidR="00BA7CF8">
        <w:rPr>
          <w:rFonts w:ascii="Arial" w:hAnsi="Arial" w:cs="Arial"/>
          <w:sz w:val="24"/>
          <w:szCs w:val="24"/>
        </w:rPr>
        <w:t xml:space="preserve">Oxford:  Oxford University Press. </w:t>
      </w:r>
    </w:p>
    <w:p w14:paraId="48D22478" w14:textId="40CDFD10" w:rsidR="001A319B" w:rsidRDefault="001A319B" w:rsidP="009F77C2">
      <w:pPr>
        <w:spacing w:line="360" w:lineRule="auto"/>
        <w:rPr>
          <w:rFonts w:ascii="Arial" w:hAnsi="Arial" w:cs="Arial"/>
          <w:sz w:val="24"/>
          <w:szCs w:val="24"/>
        </w:rPr>
      </w:pPr>
    </w:p>
    <w:p w14:paraId="3972371D" w14:textId="0D991D0E" w:rsidR="001A319B" w:rsidRDefault="001A319B" w:rsidP="009F77C2">
      <w:pPr>
        <w:spacing w:line="360" w:lineRule="auto"/>
        <w:rPr>
          <w:rFonts w:ascii="Arial" w:hAnsi="Arial" w:cs="Arial"/>
          <w:sz w:val="24"/>
          <w:szCs w:val="24"/>
        </w:rPr>
      </w:pPr>
      <w:proofErr w:type="spellStart"/>
      <w:r>
        <w:rPr>
          <w:rFonts w:ascii="Arial" w:hAnsi="Arial" w:cs="Arial"/>
          <w:sz w:val="24"/>
          <w:szCs w:val="24"/>
        </w:rPr>
        <w:t>Gastil</w:t>
      </w:r>
      <w:proofErr w:type="spellEnd"/>
      <w:r>
        <w:rPr>
          <w:rFonts w:ascii="Arial" w:hAnsi="Arial" w:cs="Arial"/>
          <w:sz w:val="24"/>
          <w:szCs w:val="24"/>
        </w:rPr>
        <w:t>, J.  (1994)</w:t>
      </w:r>
      <w:r w:rsidR="00C94B34">
        <w:rPr>
          <w:rFonts w:ascii="Arial" w:hAnsi="Arial" w:cs="Arial"/>
          <w:sz w:val="24"/>
          <w:szCs w:val="24"/>
        </w:rPr>
        <w:t xml:space="preserve"> ‘A Definition and Illustration of Democratic Leadership’, </w:t>
      </w:r>
      <w:r w:rsidR="001C6A4A">
        <w:rPr>
          <w:rFonts w:ascii="Arial" w:hAnsi="Arial" w:cs="Arial"/>
          <w:i/>
          <w:sz w:val="24"/>
          <w:szCs w:val="24"/>
        </w:rPr>
        <w:t>Department of Communication Arts</w:t>
      </w:r>
      <w:r w:rsidR="0090111D">
        <w:rPr>
          <w:rFonts w:ascii="Arial" w:hAnsi="Arial" w:cs="Arial"/>
          <w:i/>
          <w:sz w:val="24"/>
          <w:szCs w:val="24"/>
        </w:rPr>
        <w:t xml:space="preserve">, </w:t>
      </w:r>
      <w:r w:rsidR="0090111D">
        <w:rPr>
          <w:rFonts w:ascii="Arial" w:hAnsi="Arial" w:cs="Arial"/>
          <w:sz w:val="24"/>
          <w:szCs w:val="24"/>
        </w:rPr>
        <w:t>Volume 47, Issue 8, pp. 953-975.</w:t>
      </w:r>
    </w:p>
    <w:p w14:paraId="45FC5D21" w14:textId="7D8D99EB" w:rsidR="00BA5E31" w:rsidRDefault="00BA5E31" w:rsidP="009F77C2">
      <w:pPr>
        <w:spacing w:line="360" w:lineRule="auto"/>
        <w:rPr>
          <w:rFonts w:ascii="Arial" w:hAnsi="Arial" w:cs="Arial"/>
          <w:sz w:val="24"/>
          <w:szCs w:val="24"/>
        </w:rPr>
      </w:pPr>
    </w:p>
    <w:p w14:paraId="3C56D1E5" w14:textId="1FF6BE9D" w:rsidR="00BA5E31" w:rsidRDefault="00BA5E31" w:rsidP="009F77C2">
      <w:pPr>
        <w:spacing w:line="360" w:lineRule="auto"/>
        <w:rPr>
          <w:rFonts w:ascii="Arial" w:hAnsi="Arial" w:cs="Arial"/>
          <w:color w:val="000000"/>
          <w:sz w:val="24"/>
          <w:szCs w:val="24"/>
        </w:rPr>
      </w:pPr>
      <w:r w:rsidRPr="00BA5E31">
        <w:rPr>
          <w:rFonts w:ascii="Arial" w:hAnsi="Arial" w:cs="Arial"/>
          <w:sz w:val="24"/>
          <w:szCs w:val="24"/>
        </w:rPr>
        <w:t xml:space="preserve">Gov.  (2013) ‘Provisions relating to work’ </w:t>
      </w:r>
      <w:hyperlink r:id="rId15" w:history="1">
        <w:r w:rsidRPr="00086DAE">
          <w:rPr>
            <w:rFonts w:ascii="Arial" w:hAnsi="Arial" w:cs="Arial"/>
            <w:color w:val="0563C1"/>
            <w:sz w:val="24"/>
            <w:szCs w:val="24"/>
            <w:u w:val="single"/>
          </w:rPr>
          <w:t>https://www.gov.uk/guidance/equality-act-2010-guidance</w:t>
        </w:r>
      </w:hyperlink>
      <w:r w:rsidRPr="00BA5E31">
        <w:rPr>
          <w:rFonts w:ascii="Arial" w:hAnsi="Arial" w:cs="Arial"/>
          <w:color w:val="000000"/>
          <w:sz w:val="24"/>
          <w:szCs w:val="24"/>
        </w:rPr>
        <w:t xml:space="preserve"> [Accessed:  15</w:t>
      </w:r>
      <w:r w:rsidRPr="00BA5E31">
        <w:rPr>
          <w:rFonts w:ascii="Arial" w:hAnsi="Arial" w:cs="Arial"/>
          <w:color w:val="000000"/>
          <w:sz w:val="24"/>
          <w:szCs w:val="24"/>
          <w:vertAlign w:val="superscript"/>
        </w:rPr>
        <w:t>th</w:t>
      </w:r>
      <w:r w:rsidRPr="00BA5E31">
        <w:rPr>
          <w:rFonts w:ascii="Arial" w:hAnsi="Arial" w:cs="Arial"/>
          <w:color w:val="000000"/>
          <w:sz w:val="24"/>
          <w:szCs w:val="24"/>
        </w:rPr>
        <w:t xml:space="preserve"> October 2018].</w:t>
      </w:r>
    </w:p>
    <w:p w14:paraId="57FB4F32" w14:textId="5F1A19EA" w:rsidR="007078F2" w:rsidRDefault="007078F2" w:rsidP="009F77C2">
      <w:pPr>
        <w:spacing w:line="360" w:lineRule="auto"/>
        <w:rPr>
          <w:rFonts w:ascii="Arial" w:hAnsi="Arial" w:cs="Arial"/>
          <w:sz w:val="24"/>
          <w:szCs w:val="24"/>
        </w:rPr>
      </w:pPr>
    </w:p>
    <w:p w14:paraId="0760FD4E" w14:textId="75D7D438" w:rsidR="007078F2" w:rsidRPr="008F7517" w:rsidRDefault="007078F2" w:rsidP="009F77C2">
      <w:pPr>
        <w:spacing w:line="360" w:lineRule="auto"/>
        <w:rPr>
          <w:rFonts w:ascii="Arial" w:hAnsi="Arial" w:cs="Arial"/>
          <w:sz w:val="24"/>
          <w:szCs w:val="24"/>
        </w:rPr>
      </w:pPr>
      <w:proofErr w:type="spellStart"/>
      <w:r>
        <w:rPr>
          <w:rFonts w:ascii="Arial" w:hAnsi="Arial" w:cs="Arial"/>
          <w:sz w:val="24"/>
          <w:szCs w:val="24"/>
        </w:rPr>
        <w:t>Hallet</w:t>
      </w:r>
      <w:proofErr w:type="spellEnd"/>
      <w:r>
        <w:rPr>
          <w:rFonts w:ascii="Arial" w:hAnsi="Arial" w:cs="Arial"/>
          <w:sz w:val="24"/>
          <w:szCs w:val="24"/>
        </w:rPr>
        <w:t xml:space="preserve">, </w:t>
      </w:r>
      <w:r w:rsidR="00926C39">
        <w:rPr>
          <w:rFonts w:ascii="Arial" w:hAnsi="Arial" w:cs="Arial"/>
          <w:sz w:val="24"/>
          <w:szCs w:val="24"/>
        </w:rPr>
        <w:t xml:space="preserve">E.  (2013) ‘We all share a common vision and passion: Early years professionals reflect upon their leadership of practice role’, </w:t>
      </w:r>
      <w:r w:rsidR="008F7517">
        <w:rPr>
          <w:rFonts w:ascii="Arial" w:hAnsi="Arial" w:cs="Arial"/>
          <w:i/>
          <w:sz w:val="24"/>
          <w:szCs w:val="24"/>
        </w:rPr>
        <w:t xml:space="preserve">Journal of Early Childhood Research, </w:t>
      </w:r>
      <w:r w:rsidR="008F7517">
        <w:rPr>
          <w:rFonts w:ascii="Arial" w:hAnsi="Arial" w:cs="Arial"/>
          <w:sz w:val="24"/>
          <w:szCs w:val="24"/>
        </w:rPr>
        <w:t xml:space="preserve">Volume 11, Issue 3, pp. 312-325. </w:t>
      </w:r>
    </w:p>
    <w:p w14:paraId="4019D5AB" w14:textId="62A2F065" w:rsidR="00C45735" w:rsidRDefault="00C45735" w:rsidP="009F77C2">
      <w:pPr>
        <w:spacing w:line="360" w:lineRule="auto"/>
        <w:rPr>
          <w:rFonts w:ascii="Arial" w:hAnsi="Arial" w:cs="Arial"/>
          <w:sz w:val="24"/>
          <w:szCs w:val="24"/>
        </w:rPr>
      </w:pPr>
    </w:p>
    <w:p w14:paraId="1FED46E8" w14:textId="1DDCB88E" w:rsidR="00857FB1" w:rsidRDefault="00857FB1" w:rsidP="009F77C2">
      <w:pPr>
        <w:spacing w:line="360" w:lineRule="auto"/>
        <w:rPr>
          <w:rFonts w:ascii="Arial" w:hAnsi="Arial" w:cs="Arial"/>
          <w:sz w:val="24"/>
          <w:szCs w:val="24"/>
        </w:rPr>
      </w:pPr>
      <w:r>
        <w:rPr>
          <w:rFonts w:ascii="Arial" w:hAnsi="Arial" w:cs="Arial"/>
          <w:sz w:val="24"/>
          <w:szCs w:val="24"/>
        </w:rPr>
        <w:t>Handy,</w:t>
      </w:r>
      <w:r w:rsidR="00317617">
        <w:rPr>
          <w:rFonts w:ascii="Arial" w:hAnsi="Arial" w:cs="Arial"/>
          <w:sz w:val="24"/>
          <w:szCs w:val="24"/>
        </w:rPr>
        <w:t xml:space="preserve"> C.  (1990) </w:t>
      </w:r>
      <w:r w:rsidR="00317617">
        <w:rPr>
          <w:rFonts w:ascii="Arial" w:hAnsi="Arial" w:cs="Arial"/>
          <w:i/>
          <w:sz w:val="24"/>
          <w:szCs w:val="24"/>
        </w:rPr>
        <w:t xml:space="preserve">Inside Organisations.  </w:t>
      </w:r>
      <w:r w:rsidR="00317617">
        <w:rPr>
          <w:rFonts w:ascii="Arial" w:hAnsi="Arial" w:cs="Arial"/>
          <w:sz w:val="24"/>
          <w:szCs w:val="24"/>
        </w:rPr>
        <w:t xml:space="preserve">London:  BBC Books. </w:t>
      </w:r>
    </w:p>
    <w:p w14:paraId="37A0F3F5" w14:textId="77777777" w:rsidR="00317617" w:rsidRPr="00317617" w:rsidRDefault="00317617" w:rsidP="009F77C2">
      <w:pPr>
        <w:spacing w:line="360" w:lineRule="auto"/>
        <w:rPr>
          <w:rFonts w:ascii="Arial" w:hAnsi="Arial" w:cs="Arial"/>
          <w:sz w:val="24"/>
          <w:szCs w:val="24"/>
        </w:rPr>
      </w:pPr>
    </w:p>
    <w:p w14:paraId="7F23C71D" w14:textId="4231C56F" w:rsidR="00C45735" w:rsidRDefault="00C45735" w:rsidP="009F77C2">
      <w:pPr>
        <w:spacing w:line="360" w:lineRule="auto"/>
        <w:rPr>
          <w:rFonts w:ascii="Arial" w:hAnsi="Arial" w:cs="Arial"/>
          <w:sz w:val="24"/>
          <w:szCs w:val="24"/>
        </w:rPr>
      </w:pPr>
      <w:r>
        <w:rPr>
          <w:rFonts w:ascii="Arial" w:hAnsi="Arial" w:cs="Arial"/>
          <w:sz w:val="24"/>
          <w:szCs w:val="24"/>
        </w:rPr>
        <w:lastRenderedPageBreak/>
        <w:t>Harris, A.  (2004)</w:t>
      </w:r>
      <w:r w:rsidR="00C366C3">
        <w:rPr>
          <w:rFonts w:ascii="Arial" w:hAnsi="Arial" w:cs="Arial"/>
          <w:sz w:val="24"/>
          <w:szCs w:val="24"/>
        </w:rPr>
        <w:t xml:space="preserve"> ‘Distributed Leadership in schools: leading or misleading?’, </w:t>
      </w:r>
      <w:r w:rsidR="00C366C3">
        <w:rPr>
          <w:rFonts w:ascii="Arial" w:hAnsi="Arial" w:cs="Arial"/>
          <w:i/>
          <w:sz w:val="24"/>
          <w:szCs w:val="24"/>
        </w:rPr>
        <w:t>Educational Management</w:t>
      </w:r>
      <w:r w:rsidR="004D48E7">
        <w:rPr>
          <w:rFonts w:ascii="Arial" w:hAnsi="Arial" w:cs="Arial"/>
          <w:i/>
          <w:sz w:val="24"/>
          <w:szCs w:val="24"/>
        </w:rPr>
        <w:t xml:space="preserve">, Administration and Leadership, </w:t>
      </w:r>
      <w:r w:rsidR="004D48E7">
        <w:rPr>
          <w:rFonts w:ascii="Arial" w:hAnsi="Arial" w:cs="Arial"/>
          <w:sz w:val="24"/>
          <w:szCs w:val="24"/>
        </w:rPr>
        <w:t xml:space="preserve">Volume 32, Issue 1, pp.  </w:t>
      </w:r>
      <w:r w:rsidR="00D932F7">
        <w:rPr>
          <w:rFonts w:ascii="Arial" w:hAnsi="Arial" w:cs="Arial"/>
          <w:sz w:val="24"/>
          <w:szCs w:val="24"/>
        </w:rPr>
        <w:t xml:space="preserve">11-24. </w:t>
      </w:r>
    </w:p>
    <w:p w14:paraId="0A700E84" w14:textId="07E9939B" w:rsidR="00285823" w:rsidRDefault="00285823" w:rsidP="009F77C2">
      <w:pPr>
        <w:spacing w:line="360" w:lineRule="auto"/>
        <w:rPr>
          <w:rFonts w:ascii="Arial" w:hAnsi="Arial" w:cs="Arial"/>
          <w:sz w:val="24"/>
          <w:szCs w:val="24"/>
        </w:rPr>
      </w:pPr>
    </w:p>
    <w:p w14:paraId="26D056E2" w14:textId="4C0C4B36" w:rsidR="00285823" w:rsidRPr="00203EBA" w:rsidRDefault="00285823" w:rsidP="009F77C2">
      <w:pPr>
        <w:spacing w:line="360" w:lineRule="auto"/>
        <w:rPr>
          <w:rFonts w:ascii="Arial" w:hAnsi="Arial" w:cs="Arial"/>
          <w:sz w:val="24"/>
          <w:szCs w:val="24"/>
        </w:rPr>
      </w:pPr>
      <w:r>
        <w:rPr>
          <w:rFonts w:ascii="Arial" w:hAnsi="Arial" w:cs="Arial"/>
          <w:sz w:val="24"/>
          <w:szCs w:val="24"/>
        </w:rPr>
        <w:t>Harris, A.  (2005) (</w:t>
      </w:r>
      <w:r w:rsidR="00203EBA">
        <w:rPr>
          <w:rFonts w:ascii="Arial" w:hAnsi="Arial" w:cs="Arial"/>
          <w:sz w:val="24"/>
          <w:szCs w:val="24"/>
        </w:rPr>
        <w:t xml:space="preserve">a) ‘Crossing boundaries and breaking barriers: Distributing leadership in schools’ </w:t>
      </w:r>
      <w:hyperlink r:id="rId16" w:history="1">
        <w:r w:rsidR="00C465E7" w:rsidRPr="00A20FF3">
          <w:rPr>
            <w:rStyle w:val="Hyperlink"/>
            <w:rFonts w:ascii="Arial" w:hAnsi="Arial" w:cs="Arial"/>
            <w:sz w:val="24"/>
            <w:szCs w:val="24"/>
          </w:rPr>
          <w:t>http://learning.gov.wales/docs/learningwales/publications/130130cross-boundaires-en.pdf</w:t>
        </w:r>
      </w:hyperlink>
      <w:r w:rsidR="00C465E7">
        <w:rPr>
          <w:rFonts w:ascii="Arial" w:hAnsi="Arial" w:cs="Arial"/>
          <w:sz w:val="24"/>
          <w:szCs w:val="24"/>
        </w:rPr>
        <w:t xml:space="preserve"> [Accessed:  30</w:t>
      </w:r>
      <w:r w:rsidR="00C465E7" w:rsidRPr="00C465E7">
        <w:rPr>
          <w:rFonts w:ascii="Arial" w:hAnsi="Arial" w:cs="Arial"/>
          <w:sz w:val="24"/>
          <w:szCs w:val="24"/>
          <w:vertAlign w:val="superscript"/>
        </w:rPr>
        <w:t>th</w:t>
      </w:r>
      <w:r w:rsidR="00C465E7">
        <w:rPr>
          <w:rFonts w:ascii="Arial" w:hAnsi="Arial" w:cs="Arial"/>
          <w:sz w:val="24"/>
          <w:szCs w:val="24"/>
        </w:rPr>
        <w:t xml:space="preserve"> October 2018].</w:t>
      </w:r>
    </w:p>
    <w:p w14:paraId="1E7F8DD2" w14:textId="1E70715B" w:rsidR="000B54A4" w:rsidRDefault="000B54A4" w:rsidP="009F77C2">
      <w:pPr>
        <w:spacing w:line="360" w:lineRule="auto"/>
        <w:rPr>
          <w:rFonts w:ascii="Arial" w:hAnsi="Arial" w:cs="Arial"/>
          <w:sz w:val="24"/>
          <w:szCs w:val="24"/>
        </w:rPr>
      </w:pPr>
    </w:p>
    <w:p w14:paraId="5AB96F26" w14:textId="546C8014" w:rsidR="000B54A4" w:rsidRDefault="00944F10" w:rsidP="009F77C2">
      <w:pPr>
        <w:spacing w:line="360" w:lineRule="auto"/>
        <w:rPr>
          <w:rFonts w:ascii="Arial" w:hAnsi="Arial" w:cs="Arial"/>
          <w:sz w:val="24"/>
          <w:szCs w:val="24"/>
        </w:rPr>
      </w:pPr>
      <w:r>
        <w:rPr>
          <w:rFonts w:ascii="Arial" w:hAnsi="Arial" w:cs="Arial"/>
          <w:sz w:val="24"/>
          <w:szCs w:val="24"/>
        </w:rPr>
        <w:t>Harris, A.  (20</w:t>
      </w:r>
      <w:r w:rsidR="00751DA7">
        <w:rPr>
          <w:rFonts w:ascii="Arial" w:hAnsi="Arial" w:cs="Arial"/>
          <w:sz w:val="24"/>
          <w:szCs w:val="24"/>
        </w:rPr>
        <w:t>05)</w:t>
      </w:r>
      <w:r w:rsidR="005B2358">
        <w:rPr>
          <w:rFonts w:ascii="Arial" w:hAnsi="Arial" w:cs="Arial"/>
          <w:sz w:val="24"/>
          <w:szCs w:val="24"/>
        </w:rPr>
        <w:t xml:space="preserve"> </w:t>
      </w:r>
      <w:r w:rsidR="00C465E7">
        <w:rPr>
          <w:rFonts w:ascii="Arial" w:hAnsi="Arial" w:cs="Arial"/>
          <w:sz w:val="24"/>
          <w:szCs w:val="24"/>
        </w:rPr>
        <w:t xml:space="preserve">(b) </w:t>
      </w:r>
      <w:r w:rsidR="00623084">
        <w:rPr>
          <w:rFonts w:ascii="Arial" w:hAnsi="Arial" w:cs="Arial"/>
          <w:i/>
          <w:sz w:val="24"/>
          <w:szCs w:val="24"/>
        </w:rPr>
        <w:t xml:space="preserve">The Essentials of School Leadership.  </w:t>
      </w:r>
      <w:r w:rsidR="00623084">
        <w:rPr>
          <w:rFonts w:ascii="Arial" w:hAnsi="Arial" w:cs="Arial"/>
          <w:sz w:val="24"/>
          <w:szCs w:val="24"/>
        </w:rPr>
        <w:t>London:</w:t>
      </w:r>
      <w:r w:rsidR="005F3374">
        <w:rPr>
          <w:rFonts w:ascii="Arial" w:hAnsi="Arial" w:cs="Arial"/>
          <w:sz w:val="24"/>
          <w:szCs w:val="24"/>
        </w:rPr>
        <w:t xml:space="preserve">  Paul Chapman Publishing. </w:t>
      </w:r>
    </w:p>
    <w:p w14:paraId="43BFA463" w14:textId="2A12369F" w:rsidR="00AA65ED" w:rsidRDefault="00AA65ED" w:rsidP="009F77C2">
      <w:pPr>
        <w:spacing w:line="360" w:lineRule="auto"/>
        <w:rPr>
          <w:rFonts w:ascii="Arial" w:hAnsi="Arial" w:cs="Arial"/>
          <w:sz w:val="24"/>
          <w:szCs w:val="24"/>
        </w:rPr>
      </w:pPr>
    </w:p>
    <w:p w14:paraId="17C629BC" w14:textId="2DE4F6BC" w:rsidR="00AA65ED" w:rsidRDefault="00AA65ED" w:rsidP="009F77C2">
      <w:pPr>
        <w:spacing w:line="360" w:lineRule="auto"/>
        <w:rPr>
          <w:rFonts w:ascii="Arial" w:hAnsi="Arial" w:cs="Arial"/>
          <w:sz w:val="24"/>
          <w:szCs w:val="24"/>
        </w:rPr>
      </w:pPr>
      <w:r>
        <w:rPr>
          <w:rFonts w:ascii="Arial" w:hAnsi="Arial" w:cs="Arial"/>
          <w:sz w:val="24"/>
          <w:szCs w:val="24"/>
        </w:rPr>
        <w:t xml:space="preserve">Harris, A.  (2008) </w:t>
      </w:r>
      <w:r>
        <w:rPr>
          <w:rFonts w:ascii="Arial" w:hAnsi="Arial" w:cs="Arial"/>
          <w:i/>
          <w:sz w:val="24"/>
          <w:szCs w:val="24"/>
        </w:rPr>
        <w:t>Distributed School Leadership</w:t>
      </w:r>
      <w:r w:rsidR="0011110A">
        <w:rPr>
          <w:rFonts w:ascii="Arial" w:hAnsi="Arial" w:cs="Arial"/>
          <w:i/>
          <w:sz w:val="24"/>
          <w:szCs w:val="24"/>
        </w:rPr>
        <w:t xml:space="preserve">.  </w:t>
      </w:r>
      <w:r w:rsidR="00B350CC">
        <w:rPr>
          <w:rFonts w:ascii="Arial" w:hAnsi="Arial" w:cs="Arial"/>
          <w:sz w:val="24"/>
          <w:szCs w:val="24"/>
        </w:rPr>
        <w:t>London</w:t>
      </w:r>
      <w:r w:rsidR="0011110A">
        <w:rPr>
          <w:rFonts w:ascii="Arial" w:hAnsi="Arial" w:cs="Arial"/>
          <w:sz w:val="24"/>
          <w:szCs w:val="24"/>
        </w:rPr>
        <w:t>:  Routledge</w:t>
      </w:r>
      <w:r w:rsidR="004642A1">
        <w:rPr>
          <w:rFonts w:ascii="Arial" w:hAnsi="Arial" w:cs="Arial"/>
          <w:sz w:val="24"/>
          <w:szCs w:val="24"/>
        </w:rPr>
        <w:t xml:space="preserve">. </w:t>
      </w:r>
    </w:p>
    <w:p w14:paraId="030BFA0C" w14:textId="7D84489E" w:rsidR="003E287D" w:rsidRDefault="003E287D" w:rsidP="009F77C2">
      <w:pPr>
        <w:spacing w:line="360" w:lineRule="auto"/>
        <w:rPr>
          <w:rFonts w:ascii="Arial" w:hAnsi="Arial" w:cs="Arial"/>
          <w:sz w:val="24"/>
          <w:szCs w:val="24"/>
        </w:rPr>
      </w:pPr>
    </w:p>
    <w:p w14:paraId="56E2C053" w14:textId="6246D935" w:rsidR="003E287D" w:rsidRPr="0011110A" w:rsidRDefault="00752E80" w:rsidP="009F77C2">
      <w:pPr>
        <w:spacing w:line="360" w:lineRule="auto"/>
        <w:rPr>
          <w:rFonts w:ascii="Arial" w:hAnsi="Arial" w:cs="Arial"/>
          <w:sz w:val="24"/>
          <w:szCs w:val="24"/>
        </w:rPr>
      </w:pPr>
      <w:r w:rsidRPr="003E287D">
        <w:rPr>
          <w:rFonts w:ascii="Arial" w:hAnsi="Arial" w:cs="Arial"/>
          <w:sz w:val="24"/>
          <w:szCs w:val="24"/>
        </w:rPr>
        <w:t xml:space="preserve">Health and Safety Executive.  (no date) ‘Employers Responsibilities’ </w:t>
      </w:r>
      <w:hyperlink r:id="rId17" w:history="1">
        <w:r w:rsidRPr="00086DAE">
          <w:rPr>
            <w:rFonts w:ascii="Arial" w:hAnsi="Arial" w:cs="Arial"/>
            <w:color w:val="0563C1"/>
            <w:sz w:val="24"/>
            <w:szCs w:val="24"/>
            <w:u w:val="single"/>
          </w:rPr>
          <w:t>http://www.hse.gov.uk/workers/employers.htm</w:t>
        </w:r>
      </w:hyperlink>
      <w:r w:rsidRPr="003E287D">
        <w:rPr>
          <w:rFonts w:ascii="Arial" w:hAnsi="Arial" w:cs="Arial"/>
          <w:color w:val="000000"/>
          <w:sz w:val="24"/>
          <w:szCs w:val="24"/>
        </w:rPr>
        <w:t xml:space="preserve"> [Accessed:  14</w:t>
      </w:r>
      <w:r w:rsidRPr="003E287D">
        <w:rPr>
          <w:rFonts w:ascii="Arial" w:hAnsi="Arial" w:cs="Arial"/>
          <w:color w:val="000000"/>
          <w:sz w:val="24"/>
          <w:szCs w:val="24"/>
          <w:vertAlign w:val="superscript"/>
        </w:rPr>
        <w:t>th</w:t>
      </w:r>
      <w:r w:rsidRPr="003E287D">
        <w:rPr>
          <w:rFonts w:ascii="Arial" w:hAnsi="Arial" w:cs="Arial"/>
          <w:color w:val="000000"/>
          <w:sz w:val="24"/>
          <w:szCs w:val="24"/>
        </w:rPr>
        <w:t xml:space="preserve"> October 2018].</w:t>
      </w:r>
    </w:p>
    <w:p w14:paraId="2B311DC2" w14:textId="164F6D3A" w:rsidR="009831D4" w:rsidRDefault="009831D4" w:rsidP="009F77C2">
      <w:pPr>
        <w:spacing w:line="360" w:lineRule="auto"/>
        <w:rPr>
          <w:rFonts w:ascii="Arial" w:hAnsi="Arial" w:cs="Arial"/>
          <w:sz w:val="24"/>
          <w:szCs w:val="24"/>
        </w:rPr>
      </w:pPr>
    </w:p>
    <w:p w14:paraId="49CFFD61" w14:textId="52286C52" w:rsidR="00CB54C9" w:rsidRDefault="009831D4" w:rsidP="009F77C2">
      <w:pPr>
        <w:spacing w:line="360" w:lineRule="auto"/>
        <w:rPr>
          <w:rFonts w:ascii="Arial" w:hAnsi="Arial" w:cs="Arial"/>
          <w:sz w:val="24"/>
          <w:szCs w:val="24"/>
        </w:rPr>
      </w:pPr>
      <w:proofErr w:type="spellStart"/>
      <w:r>
        <w:rPr>
          <w:rFonts w:ascii="Arial" w:hAnsi="Arial" w:cs="Arial"/>
          <w:sz w:val="24"/>
          <w:szCs w:val="24"/>
        </w:rPr>
        <w:t>H</w:t>
      </w:r>
      <w:r w:rsidR="00635F19">
        <w:rPr>
          <w:rFonts w:ascii="Arial" w:hAnsi="Arial" w:cs="Arial"/>
          <w:sz w:val="24"/>
          <w:szCs w:val="24"/>
        </w:rPr>
        <w:t>eikka</w:t>
      </w:r>
      <w:proofErr w:type="spellEnd"/>
      <w:r w:rsidR="00635F19">
        <w:rPr>
          <w:rFonts w:ascii="Arial" w:hAnsi="Arial" w:cs="Arial"/>
          <w:sz w:val="24"/>
          <w:szCs w:val="24"/>
        </w:rPr>
        <w:t>, J</w:t>
      </w:r>
      <w:r w:rsidR="008667ED">
        <w:rPr>
          <w:rFonts w:ascii="Arial" w:hAnsi="Arial" w:cs="Arial"/>
          <w:sz w:val="24"/>
          <w:szCs w:val="24"/>
        </w:rPr>
        <w:t>.</w:t>
      </w:r>
      <w:r w:rsidR="00635F19">
        <w:rPr>
          <w:rFonts w:ascii="Arial" w:hAnsi="Arial" w:cs="Arial"/>
          <w:sz w:val="24"/>
          <w:szCs w:val="24"/>
        </w:rPr>
        <w:t xml:space="preserve">, </w:t>
      </w:r>
      <w:proofErr w:type="spellStart"/>
      <w:r w:rsidR="00635F19">
        <w:rPr>
          <w:rFonts w:ascii="Arial" w:hAnsi="Arial" w:cs="Arial"/>
          <w:sz w:val="24"/>
          <w:szCs w:val="24"/>
        </w:rPr>
        <w:t>Waniganayake</w:t>
      </w:r>
      <w:proofErr w:type="spellEnd"/>
      <w:r w:rsidR="00635F19">
        <w:rPr>
          <w:rFonts w:ascii="Arial" w:hAnsi="Arial" w:cs="Arial"/>
          <w:sz w:val="24"/>
          <w:szCs w:val="24"/>
        </w:rPr>
        <w:t>, M</w:t>
      </w:r>
      <w:r w:rsidR="008667ED">
        <w:rPr>
          <w:rFonts w:ascii="Arial" w:hAnsi="Arial" w:cs="Arial"/>
          <w:sz w:val="24"/>
          <w:szCs w:val="24"/>
        </w:rPr>
        <w:t xml:space="preserve">., and </w:t>
      </w:r>
      <w:proofErr w:type="spellStart"/>
      <w:r w:rsidR="008667ED">
        <w:rPr>
          <w:rFonts w:ascii="Arial" w:hAnsi="Arial" w:cs="Arial"/>
          <w:sz w:val="24"/>
          <w:szCs w:val="24"/>
        </w:rPr>
        <w:t>Hujala</w:t>
      </w:r>
      <w:proofErr w:type="spellEnd"/>
      <w:r w:rsidR="008667ED">
        <w:rPr>
          <w:rFonts w:ascii="Arial" w:hAnsi="Arial" w:cs="Arial"/>
          <w:sz w:val="24"/>
          <w:szCs w:val="24"/>
        </w:rPr>
        <w:t xml:space="preserve">, E.  (2012) ‘Contextualising Distributed Leadership Within Early Childhood Education: Current Understandings, Research Evidence and future Challenges’, </w:t>
      </w:r>
      <w:r w:rsidR="008667ED">
        <w:rPr>
          <w:rFonts w:ascii="Arial" w:hAnsi="Arial" w:cs="Arial"/>
          <w:i/>
          <w:sz w:val="24"/>
          <w:szCs w:val="24"/>
        </w:rPr>
        <w:t xml:space="preserve">The Journal of </w:t>
      </w:r>
      <w:r w:rsidR="00B41070">
        <w:rPr>
          <w:rFonts w:ascii="Arial" w:hAnsi="Arial" w:cs="Arial"/>
          <w:i/>
          <w:sz w:val="24"/>
          <w:szCs w:val="24"/>
        </w:rPr>
        <w:t xml:space="preserve">Educational Management Administration &amp; Leadership, </w:t>
      </w:r>
      <w:r w:rsidR="00DD4275">
        <w:rPr>
          <w:rFonts w:ascii="Arial" w:hAnsi="Arial" w:cs="Arial"/>
          <w:sz w:val="24"/>
          <w:szCs w:val="24"/>
        </w:rPr>
        <w:t>Volume 41, Issue 1, pp.  30-44</w:t>
      </w:r>
      <w:r w:rsidR="00A72C6E">
        <w:rPr>
          <w:rFonts w:ascii="Arial" w:hAnsi="Arial" w:cs="Arial"/>
          <w:sz w:val="24"/>
          <w:szCs w:val="24"/>
        </w:rPr>
        <w:t>.</w:t>
      </w:r>
    </w:p>
    <w:p w14:paraId="526479FF" w14:textId="1C048053" w:rsidR="003B3A10" w:rsidRDefault="003B3A10" w:rsidP="009F77C2">
      <w:pPr>
        <w:spacing w:line="360" w:lineRule="auto"/>
        <w:rPr>
          <w:rFonts w:ascii="Arial" w:hAnsi="Arial" w:cs="Arial"/>
          <w:sz w:val="24"/>
          <w:szCs w:val="24"/>
        </w:rPr>
      </w:pPr>
    </w:p>
    <w:p w14:paraId="03108BAE" w14:textId="52400D62" w:rsidR="00AB589C" w:rsidRDefault="00AB589C" w:rsidP="009F77C2">
      <w:pPr>
        <w:spacing w:line="360" w:lineRule="auto"/>
        <w:rPr>
          <w:rFonts w:ascii="Arial" w:hAnsi="Arial" w:cs="Arial"/>
          <w:color w:val="000000"/>
          <w:sz w:val="24"/>
          <w:szCs w:val="24"/>
        </w:rPr>
      </w:pPr>
      <w:r w:rsidRPr="00AB589C">
        <w:rPr>
          <w:rFonts w:ascii="Arial" w:hAnsi="Arial" w:cs="Arial"/>
          <w:sz w:val="24"/>
          <w:szCs w:val="24"/>
        </w:rPr>
        <w:t xml:space="preserve">Inclusion Works.  (2016) ‘Community Support’ </w:t>
      </w:r>
      <w:hyperlink r:id="rId18" w:history="1">
        <w:r w:rsidRPr="00086DAE">
          <w:rPr>
            <w:rFonts w:ascii="Arial" w:hAnsi="Arial" w:cs="Arial"/>
            <w:color w:val="0563C1"/>
            <w:sz w:val="24"/>
            <w:szCs w:val="24"/>
            <w:u w:val="single"/>
          </w:rPr>
          <w:t>http://www.inclusionworks.com.au/</w:t>
        </w:r>
      </w:hyperlink>
      <w:r w:rsidRPr="00AB589C">
        <w:rPr>
          <w:rFonts w:ascii="Arial" w:hAnsi="Arial" w:cs="Arial"/>
          <w:color w:val="000000"/>
          <w:sz w:val="24"/>
          <w:szCs w:val="24"/>
        </w:rPr>
        <w:t xml:space="preserve"> [Accessed:  16</w:t>
      </w:r>
      <w:r w:rsidRPr="00AB589C">
        <w:rPr>
          <w:rFonts w:ascii="Arial" w:hAnsi="Arial" w:cs="Arial"/>
          <w:color w:val="000000"/>
          <w:sz w:val="24"/>
          <w:szCs w:val="24"/>
          <w:vertAlign w:val="superscript"/>
        </w:rPr>
        <w:t>th</w:t>
      </w:r>
      <w:r w:rsidRPr="00AB589C">
        <w:rPr>
          <w:rFonts w:ascii="Arial" w:hAnsi="Arial" w:cs="Arial"/>
          <w:color w:val="000000"/>
          <w:sz w:val="24"/>
          <w:szCs w:val="24"/>
        </w:rPr>
        <w:t xml:space="preserve"> October 2018].</w:t>
      </w:r>
    </w:p>
    <w:p w14:paraId="7E4E535F" w14:textId="1DE15D7F" w:rsidR="00E91406" w:rsidRDefault="00E91406" w:rsidP="009F77C2">
      <w:pPr>
        <w:spacing w:line="360" w:lineRule="auto"/>
        <w:rPr>
          <w:rFonts w:ascii="Arial" w:hAnsi="Arial" w:cs="Arial"/>
          <w:sz w:val="24"/>
          <w:szCs w:val="24"/>
        </w:rPr>
      </w:pPr>
    </w:p>
    <w:p w14:paraId="69CC9FE2" w14:textId="5079F830" w:rsidR="00E91406" w:rsidRPr="00AB589C" w:rsidRDefault="00E91406" w:rsidP="009F77C2">
      <w:pPr>
        <w:spacing w:line="360" w:lineRule="auto"/>
        <w:rPr>
          <w:rFonts w:ascii="Arial" w:hAnsi="Arial" w:cs="Arial"/>
          <w:sz w:val="24"/>
          <w:szCs w:val="24"/>
        </w:rPr>
      </w:pPr>
      <w:proofErr w:type="spellStart"/>
      <w:r>
        <w:rPr>
          <w:rFonts w:ascii="Arial" w:hAnsi="Arial" w:cs="Arial"/>
          <w:sz w:val="24"/>
          <w:szCs w:val="24"/>
        </w:rPr>
        <w:t>Leithwood</w:t>
      </w:r>
      <w:proofErr w:type="spellEnd"/>
      <w:r>
        <w:rPr>
          <w:rFonts w:ascii="Arial" w:hAnsi="Arial" w:cs="Arial"/>
          <w:sz w:val="24"/>
          <w:szCs w:val="24"/>
        </w:rPr>
        <w:t xml:space="preserve">, K., Day, C., Simmons P., Harris, A., and Hopkins, D.  (2006) </w:t>
      </w:r>
      <w:r>
        <w:rPr>
          <w:rFonts w:ascii="Arial" w:hAnsi="Arial" w:cs="Arial"/>
          <w:i/>
          <w:sz w:val="24"/>
          <w:szCs w:val="24"/>
        </w:rPr>
        <w:t xml:space="preserve">Seven Strong Claims about Successful School Leadership.  </w:t>
      </w:r>
      <w:r>
        <w:rPr>
          <w:rFonts w:ascii="Arial" w:hAnsi="Arial" w:cs="Arial"/>
          <w:sz w:val="24"/>
          <w:szCs w:val="24"/>
        </w:rPr>
        <w:t xml:space="preserve">London:  DfES. </w:t>
      </w:r>
    </w:p>
    <w:p w14:paraId="73BBB4B5" w14:textId="77777777" w:rsidR="00AB589C" w:rsidRDefault="00AB589C" w:rsidP="009F77C2">
      <w:pPr>
        <w:spacing w:line="360" w:lineRule="auto"/>
        <w:rPr>
          <w:rFonts w:ascii="Arial" w:hAnsi="Arial" w:cs="Arial"/>
          <w:sz w:val="24"/>
          <w:szCs w:val="24"/>
        </w:rPr>
      </w:pPr>
    </w:p>
    <w:p w14:paraId="4A4CD328" w14:textId="526D615E" w:rsidR="006A6DD7" w:rsidRDefault="003B3A10" w:rsidP="009F77C2">
      <w:pPr>
        <w:spacing w:line="360" w:lineRule="auto"/>
        <w:rPr>
          <w:rFonts w:ascii="Arial" w:hAnsi="Arial" w:cs="Arial"/>
          <w:sz w:val="24"/>
          <w:szCs w:val="24"/>
        </w:rPr>
      </w:pPr>
      <w:proofErr w:type="spellStart"/>
      <w:r>
        <w:rPr>
          <w:rFonts w:ascii="Arial" w:hAnsi="Arial" w:cs="Arial"/>
          <w:sz w:val="24"/>
          <w:szCs w:val="24"/>
        </w:rPr>
        <w:t>Leithwood</w:t>
      </w:r>
      <w:proofErr w:type="spellEnd"/>
      <w:r>
        <w:rPr>
          <w:rFonts w:ascii="Arial" w:hAnsi="Arial" w:cs="Arial"/>
          <w:sz w:val="24"/>
          <w:szCs w:val="24"/>
        </w:rPr>
        <w:t xml:space="preserve">, K., </w:t>
      </w:r>
      <w:proofErr w:type="spellStart"/>
      <w:r>
        <w:rPr>
          <w:rFonts w:ascii="Arial" w:hAnsi="Arial" w:cs="Arial"/>
          <w:sz w:val="24"/>
          <w:szCs w:val="24"/>
        </w:rPr>
        <w:t>Mascall</w:t>
      </w:r>
      <w:proofErr w:type="spellEnd"/>
      <w:r>
        <w:rPr>
          <w:rFonts w:ascii="Arial" w:hAnsi="Arial" w:cs="Arial"/>
          <w:sz w:val="24"/>
          <w:szCs w:val="24"/>
        </w:rPr>
        <w:t>, B., and Strauss, T.  (2009)</w:t>
      </w:r>
      <w:r w:rsidR="001E4979">
        <w:rPr>
          <w:rFonts w:ascii="Arial" w:hAnsi="Arial" w:cs="Arial"/>
          <w:sz w:val="24"/>
          <w:szCs w:val="24"/>
        </w:rPr>
        <w:t xml:space="preserve"> </w:t>
      </w:r>
      <w:r w:rsidR="001E4979">
        <w:rPr>
          <w:rFonts w:ascii="Arial" w:hAnsi="Arial" w:cs="Arial"/>
          <w:i/>
          <w:sz w:val="24"/>
          <w:szCs w:val="24"/>
        </w:rPr>
        <w:t xml:space="preserve">Distributed Leadership According to the Evidence.  </w:t>
      </w:r>
      <w:proofErr w:type="spellStart"/>
      <w:r w:rsidR="001E4979">
        <w:rPr>
          <w:rFonts w:ascii="Arial" w:hAnsi="Arial" w:cs="Arial"/>
          <w:sz w:val="24"/>
          <w:szCs w:val="24"/>
        </w:rPr>
        <w:t>Oxon</w:t>
      </w:r>
      <w:proofErr w:type="spellEnd"/>
      <w:r w:rsidR="001E4979">
        <w:rPr>
          <w:rFonts w:ascii="Arial" w:hAnsi="Arial" w:cs="Arial"/>
          <w:sz w:val="24"/>
          <w:szCs w:val="24"/>
        </w:rPr>
        <w:t xml:space="preserve">:  </w:t>
      </w:r>
      <w:r w:rsidR="00526701">
        <w:rPr>
          <w:rFonts w:ascii="Arial" w:hAnsi="Arial" w:cs="Arial"/>
          <w:sz w:val="24"/>
          <w:szCs w:val="24"/>
        </w:rPr>
        <w:t xml:space="preserve">Routledge. </w:t>
      </w:r>
    </w:p>
    <w:p w14:paraId="5794D12F" w14:textId="0329DD75" w:rsidR="00542025" w:rsidRDefault="00542025" w:rsidP="009F77C2">
      <w:pPr>
        <w:spacing w:line="360" w:lineRule="auto"/>
        <w:rPr>
          <w:rFonts w:ascii="Arial" w:hAnsi="Arial" w:cs="Arial"/>
          <w:sz w:val="24"/>
          <w:szCs w:val="24"/>
        </w:rPr>
      </w:pPr>
    </w:p>
    <w:p w14:paraId="78217BC3" w14:textId="2AF0B551" w:rsidR="00542025" w:rsidRPr="00556B3D" w:rsidRDefault="00542025" w:rsidP="009F77C2">
      <w:pPr>
        <w:spacing w:line="360" w:lineRule="auto"/>
        <w:rPr>
          <w:rFonts w:ascii="Arial" w:hAnsi="Arial" w:cs="Arial"/>
          <w:sz w:val="24"/>
          <w:szCs w:val="24"/>
        </w:rPr>
      </w:pPr>
      <w:proofErr w:type="spellStart"/>
      <w:r>
        <w:rPr>
          <w:rFonts w:ascii="Arial" w:hAnsi="Arial" w:cs="Arial"/>
          <w:sz w:val="24"/>
          <w:szCs w:val="24"/>
        </w:rPr>
        <w:t>Most</w:t>
      </w:r>
      <w:r w:rsidR="004468B3">
        <w:rPr>
          <w:rFonts w:ascii="Arial" w:hAnsi="Arial" w:cs="Arial"/>
          <w:sz w:val="24"/>
          <w:szCs w:val="24"/>
        </w:rPr>
        <w:t>ert</w:t>
      </w:r>
      <w:proofErr w:type="spellEnd"/>
      <w:r w:rsidR="004468B3">
        <w:rPr>
          <w:rFonts w:ascii="Arial" w:hAnsi="Arial" w:cs="Arial"/>
          <w:sz w:val="24"/>
          <w:szCs w:val="24"/>
        </w:rPr>
        <w:t>, M.  (2015) ‘Belbin-the way forward for innovation teams’</w:t>
      </w:r>
      <w:r w:rsidR="00556B3D">
        <w:rPr>
          <w:rFonts w:ascii="Arial" w:hAnsi="Arial" w:cs="Arial"/>
          <w:sz w:val="24"/>
          <w:szCs w:val="24"/>
        </w:rPr>
        <w:t xml:space="preserve">, </w:t>
      </w:r>
      <w:r w:rsidR="00556B3D">
        <w:rPr>
          <w:rFonts w:ascii="Arial" w:hAnsi="Arial" w:cs="Arial"/>
          <w:i/>
          <w:sz w:val="24"/>
          <w:szCs w:val="24"/>
        </w:rPr>
        <w:t xml:space="preserve">Journal of Creativity and Business Innovation, </w:t>
      </w:r>
      <w:r w:rsidR="00556B3D">
        <w:rPr>
          <w:rFonts w:ascii="Arial" w:hAnsi="Arial" w:cs="Arial"/>
          <w:sz w:val="24"/>
          <w:szCs w:val="24"/>
        </w:rPr>
        <w:t xml:space="preserve">Volume </w:t>
      </w:r>
      <w:r w:rsidR="005673C3">
        <w:rPr>
          <w:rFonts w:ascii="Arial" w:hAnsi="Arial" w:cs="Arial"/>
          <w:sz w:val="24"/>
          <w:szCs w:val="24"/>
        </w:rPr>
        <w:t xml:space="preserve">1, </w:t>
      </w:r>
      <w:r w:rsidR="003E3775">
        <w:rPr>
          <w:rFonts w:ascii="Arial" w:hAnsi="Arial" w:cs="Arial"/>
          <w:sz w:val="24"/>
          <w:szCs w:val="24"/>
        </w:rPr>
        <w:t xml:space="preserve">pp. 35-48. </w:t>
      </w:r>
    </w:p>
    <w:p w14:paraId="76184F3B" w14:textId="2999CE76" w:rsidR="0087386C" w:rsidRDefault="0087386C" w:rsidP="009F77C2">
      <w:pPr>
        <w:spacing w:line="360" w:lineRule="auto"/>
        <w:rPr>
          <w:rFonts w:ascii="Arial" w:hAnsi="Arial" w:cs="Arial"/>
          <w:sz w:val="24"/>
          <w:szCs w:val="24"/>
        </w:rPr>
      </w:pPr>
    </w:p>
    <w:p w14:paraId="0C924935" w14:textId="7FEDE17E" w:rsidR="002535B2" w:rsidRPr="005962FA" w:rsidRDefault="002535B2" w:rsidP="009F77C2">
      <w:pPr>
        <w:spacing w:line="360" w:lineRule="auto"/>
        <w:rPr>
          <w:rFonts w:ascii="Arial" w:hAnsi="Arial" w:cs="Arial"/>
          <w:sz w:val="24"/>
          <w:szCs w:val="24"/>
        </w:rPr>
      </w:pPr>
      <w:proofErr w:type="spellStart"/>
      <w:r>
        <w:rPr>
          <w:rFonts w:ascii="Arial" w:hAnsi="Arial" w:cs="Arial"/>
          <w:sz w:val="24"/>
          <w:szCs w:val="24"/>
        </w:rPr>
        <w:lastRenderedPageBreak/>
        <w:t>Muijs</w:t>
      </w:r>
      <w:proofErr w:type="spellEnd"/>
      <w:r>
        <w:rPr>
          <w:rFonts w:ascii="Arial" w:hAnsi="Arial" w:cs="Arial"/>
          <w:sz w:val="24"/>
          <w:szCs w:val="24"/>
        </w:rPr>
        <w:t xml:space="preserve">, D., Aubrey, C., Harris, A., and </w:t>
      </w:r>
      <w:r w:rsidR="009A1E9F">
        <w:rPr>
          <w:rFonts w:ascii="Arial" w:hAnsi="Arial" w:cs="Arial"/>
          <w:sz w:val="24"/>
          <w:szCs w:val="24"/>
        </w:rPr>
        <w:t xml:space="preserve">Briggs, M.  (2004) ‘How do they manage? A review of the research on leadership in early childhood’, </w:t>
      </w:r>
      <w:r w:rsidR="005962FA">
        <w:rPr>
          <w:rFonts w:ascii="Arial" w:hAnsi="Arial" w:cs="Arial"/>
          <w:i/>
          <w:sz w:val="24"/>
          <w:szCs w:val="24"/>
        </w:rPr>
        <w:t xml:space="preserve">Journal of Early Childhood Research, </w:t>
      </w:r>
      <w:r w:rsidR="005962FA">
        <w:rPr>
          <w:rFonts w:ascii="Arial" w:hAnsi="Arial" w:cs="Arial"/>
          <w:sz w:val="24"/>
          <w:szCs w:val="24"/>
        </w:rPr>
        <w:t>Volume 2, Issue 2, pp. 157-169.</w:t>
      </w:r>
    </w:p>
    <w:p w14:paraId="35A8D901" w14:textId="77777777" w:rsidR="002535B2" w:rsidRDefault="002535B2" w:rsidP="009F77C2">
      <w:pPr>
        <w:spacing w:line="360" w:lineRule="auto"/>
        <w:rPr>
          <w:rFonts w:ascii="Arial" w:hAnsi="Arial" w:cs="Arial"/>
          <w:sz w:val="24"/>
          <w:szCs w:val="24"/>
        </w:rPr>
      </w:pPr>
    </w:p>
    <w:p w14:paraId="597E2544" w14:textId="0EB7C95A" w:rsidR="00B9370B" w:rsidRPr="007B75F1" w:rsidRDefault="00B9370B" w:rsidP="009F77C2">
      <w:pPr>
        <w:spacing w:line="360" w:lineRule="auto"/>
        <w:rPr>
          <w:rFonts w:ascii="Arial" w:hAnsi="Arial" w:cs="Arial"/>
          <w:sz w:val="24"/>
          <w:szCs w:val="24"/>
        </w:rPr>
      </w:pPr>
      <w:r>
        <w:rPr>
          <w:rFonts w:ascii="Arial" w:hAnsi="Arial" w:cs="Arial"/>
          <w:sz w:val="24"/>
          <w:szCs w:val="24"/>
        </w:rPr>
        <w:t>Murray, J</w:t>
      </w:r>
      <w:r w:rsidR="0067066E">
        <w:rPr>
          <w:rFonts w:ascii="Arial" w:hAnsi="Arial" w:cs="Arial"/>
          <w:sz w:val="24"/>
          <w:szCs w:val="24"/>
        </w:rPr>
        <w:t xml:space="preserve">.  and Clark, R. M.  (2013) ‘Reframing leadership as a participative pedagogy: the working theories of early years professionals’, </w:t>
      </w:r>
      <w:r w:rsidR="007B75F1">
        <w:rPr>
          <w:rFonts w:ascii="Arial" w:hAnsi="Arial" w:cs="Arial"/>
          <w:i/>
          <w:sz w:val="24"/>
          <w:szCs w:val="24"/>
        </w:rPr>
        <w:t xml:space="preserve">Early Years An International Research Journal, </w:t>
      </w:r>
      <w:r w:rsidR="007B75F1">
        <w:rPr>
          <w:rFonts w:ascii="Arial" w:hAnsi="Arial" w:cs="Arial"/>
          <w:sz w:val="24"/>
          <w:szCs w:val="24"/>
        </w:rPr>
        <w:t xml:space="preserve">Volume </w:t>
      </w:r>
      <w:r w:rsidR="004D4309">
        <w:rPr>
          <w:rFonts w:ascii="Arial" w:hAnsi="Arial" w:cs="Arial"/>
          <w:sz w:val="24"/>
          <w:szCs w:val="24"/>
        </w:rPr>
        <w:t xml:space="preserve">33, Issue 3, pp. 289-301. </w:t>
      </w:r>
    </w:p>
    <w:p w14:paraId="5F5269EA" w14:textId="77777777" w:rsidR="00B9370B" w:rsidRDefault="00B9370B" w:rsidP="009F77C2">
      <w:pPr>
        <w:spacing w:line="360" w:lineRule="auto"/>
        <w:rPr>
          <w:rFonts w:ascii="Arial" w:hAnsi="Arial" w:cs="Arial"/>
          <w:sz w:val="24"/>
          <w:szCs w:val="24"/>
        </w:rPr>
      </w:pPr>
    </w:p>
    <w:p w14:paraId="3DA8FA63" w14:textId="64F35DD3" w:rsidR="007E5062" w:rsidRDefault="007E5062" w:rsidP="009F77C2">
      <w:pPr>
        <w:spacing w:line="360" w:lineRule="auto"/>
        <w:rPr>
          <w:rFonts w:ascii="Arial" w:hAnsi="Arial" w:cs="Arial"/>
          <w:sz w:val="24"/>
          <w:szCs w:val="24"/>
        </w:rPr>
      </w:pPr>
      <w:r>
        <w:rPr>
          <w:rFonts w:ascii="Arial" w:hAnsi="Arial" w:cs="Arial"/>
          <w:sz w:val="24"/>
          <w:szCs w:val="24"/>
        </w:rPr>
        <w:t>NASUWT.  (2018)</w:t>
      </w:r>
      <w:r w:rsidR="00427548">
        <w:rPr>
          <w:rFonts w:ascii="Arial" w:hAnsi="Arial" w:cs="Arial"/>
          <w:sz w:val="24"/>
          <w:szCs w:val="24"/>
        </w:rPr>
        <w:t xml:space="preserve"> ‘Directed Time: Meetings’ </w:t>
      </w:r>
      <w:hyperlink r:id="rId19" w:history="1">
        <w:r w:rsidR="00427548" w:rsidRPr="002A2DD9">
          <w:rPr>
            <w:rStyle w:val="Hyperlink"/>
            <w:rFonts w:ascii="Arial" w:hAnsi="Arial" w:cs="Arial"/>
            <w:sz w:val="24"/>
            <w:szCs w:val="24"/>
          </w:rPr>
          <w:t>https://www.nasuwt.org.uk/advice/conditions-of-service/directed-time/meetings.html</w:t>
        </w:r>
      </w:hyperlink>
      <w:r w:rsidR="00427548">
        <w:rPr>
          <w:rFonts w:ascii="Arial" w:hAnsi="Arial" w:cs="Arial"/>
          <w:sz w:val="24"/>
          <w:szCs w:val="24"/>
        </w:rPr>
        <w:t xml:space="preserve"> [Accessed:  </w:t>
      </w:r>
      <w:r w:rsidR="005247DC">
        <w:rPr>
          <w:rFonts w:ascii="Arial" w:hAnsi="Arial" w:cs="Arial"/>
          <w:sz w:val="24"/>
          <w:szCs w:val="24"/>
        </w:rPr>
        <w:t>30</w:t>
      </w:r>
      <w:r w:rsidR="005247DC" w:rsidRPr="005247DC">
        <w:rPr>
          <w:rFonts w:ascii="Arial" w:hAnsi="Arial" w:cs="Arial"/>
          <w:sz w:val="24"/>
          <w:szCs w:val="24"/>
          <w:vertAlign w:val="superscript"/>
        </w:rPr>
        <w:t>th</w:t>
      </w:r>
      <w:r w:rsidR="005247DC">
        <w:rPr>
          <w:rFonts w:ascii="Arial" w:hAnsi="Arial" w:cs="Arial"/>
          <w:sz w:val="24"/>
          <w:szCs w:val="24"/>
        </w:rPr>
        <w:t xml:space="preserve"> October 2018]. </w:t>
      </w:r>
    </w:p>
    <w:p w14:paraId="67636335" w14:textId="6AE1D63F" w:rsidR="006F1748" w:rsidRDefault="006F1748" w:rsidP="009F77C2">
      <w:pPr>
        <w:spacing w:line="360" w:lineRule="auto"/>
        <w:rPr>
          <w:rFonts w:ascii="Arial" w:hAnsi="Arial" w:cs="Arial"/>
          <w:sz w:val="24"/>
          <w:szCs w:val="24"/>
        </w:rPr>
      </w:pPr>
    </w:p>
    <w:p w14:paraId="74E52199" w14:textId="04199D45" w:rsidR="006F1748" w:rsidRDefault="006F1748" w:rsidP="009F77C2">
      <w:pPr>
        <w:spacing w:line="360" w:lineRule="auto"/>
        <w:rPr>
          <w:rFonts w:ascii="Arial" w:hAnsi="Arial" w:cs="Arial"/>
          <w:sz w:val="24"/>
          <w:szCs w:val="24"/>
        </w:rPr>
      </w:pPr>
      <w:r>
        <w:rPr>
          <w:rFonts w:ascii="Arial" w:hAnsi="Arial" w:cs="Arial"/>
          <w:sz w:val="24"/>
          <w:szCs w:val="24"/>
        </w:rPr>
        <w:t>NUT.  (no date) ‘</w:t>
      </w:r>
      <w:r w:rsidR="00094F65">
        <w:rPr>
          <w:rFonts w:ascii="Arial" w:hAnsi="Arial" w:cs="Arial"/>
          <w:sz w:val="24"/>
          <w:szCs w:val="24"/>
        </w:rPr>
        <w:t xml:space="preserve">Teachers Working Time and Duties’ </w:t>
      </w:r>
      <w:hyperlink r:id="rId20" w:history="1">
        <w:r w:rsidR="00094F65" w:rsidRPr="002A2DD9">
          <w:rPr>
            <w:rStyle w:val="Hyperlink"/>
            <w:rFonts w:ascii="Arial" w:hAnsi="Arial" w:cs="Arial"/>
            <w:sz w:val="24"/>
            <w:szCs w:val="24"/>
          </w:rPr>
          <w:t>https://www.teachers.org.uk/files/Workload-A5-7037.pdf</w:t>
        </w:r>
      </w:hyperlink>
      <w:r w:rsidR="00094F65">
        <w:rPr>
          <w:rFonts w:ascii="Arial" w:hAnsi="Arial" w:cs="Arial"/>
          <w:sz w:val="24"/>
          <w:szCs w:val="24"/>
        </w:rPr>
        <w:t xml:space="preserve"> [Accessed:  30</w:t>
      </w:r>
      <w:r w:rsidR="00094F65" w:rsidRPr="00094F65">
        <w:rPr>
          <w:rFonts w:ascii="Arial" w:hAnsi="Arial" w:cs="Arial"/>
          <w:sz w:val="24"/>
          <w:szCs w:val="24"/>
          <w:vertAlign w:val="superscript"/>
        </w:rPr>
        <w:t>th</w:t>
      </w:r>
      <w:r w:rsidR="00094F65">
        <w:rPr>
          <w:rFonts w:ascii="Arial" w:hAnsi="Arial" w:cs="Arial"/>
          <w:sz w:val="24"/>
          <w:szCs w:val="24"/>
        </w:rPr>
        <w:t xml:space="preserve"> October 2018].</w:t>
      </w:r>
    </w:p>
    <w:p w14:paraId="65B3133E" w14:textId="21F60DB0" w:rsidR="00DB5EB0" w:rsidRDefault="00DB5EB0" w:rsidP="009F77C2">
      <w:pPr>
        <w:spacing w:line="360" w:lineRule="auto"/>
        <w:rPr>
          <w:rFonts w:ascii="Arial" w:hAnsi="Arial" w:cs="Arial"/>
          <w:sz w:val="24"/>
          <w:szCs w:val="24"/>
        </w:rPr>
      </w:pPr>
    </w:p>
    <w:p w14:paraId="7777DC72" w14:textId="3DDC0765" w:rsidR="00DB5EB0" w:rsidRPr="00915C0A" w:rsidRDefault="00DB5EB0" w:rsidP="009F77C2">
      <w:pPr>
        <w:spacing w:line="360" w:lineRule="auto"/>
        <w:rPr>
          <w:rFonts w:ascii="Arial" w:hAnsi="Arial" w:cs="Arial"/>
          <w:sz w:val="24"/>
          <w:szCs w:val="24"/>
        </w:rPr>
      </w:pPr>
      <w:proofErr w:type="spellStart"/>
      <w:r>
        <w:rPr>
          <w:rFonts w:ascii="Arial" w:hAnsi="Arial" w:cs="Arial"/>
          <w:sz w:val="24"/>
          <w:szCs w:val="24"/>
        </w:rPr>
        <w:t>P</w:t>
      </w:r>
      <w:r w:rsidR="00CD0AC6">
        <w:rPr>
          <w:rFonts w:ascii="Arial" w:hAnsi="Arial" w:cs="Arial"/>
          <w:sz w:val="24"/>
          <w:szCs w:val="24"/>
        </w:rPr>
        <w:t>othiyadath</w:t>
      </w:r>
      <w:proofErr w:type="spellEnd"/>
      <w:r w:rsidR="00CD0AC6">
        <w:rPr>
          <w:rFonts w:ascii="Arial" w:hAnsi="Arial" w:cs="Arial"/>
          <w:sz w:val="24"/>
          <w:szCs w:val="24"/>
        </w:rPr>
        <w:t>, R.  and Wesley, J. R.  (2014) ‘</w:t>
      </w:r>
      <w:r w:rsidR="00585B23">
        <w:rPr>
          <w:rFonts w:ascii="Arial" w:hAnsi="Arial" w:cs="Arial"/>
          <w:sz w:val="24"/>
          <w:szCs w:val="24"/>
        </w:rPr>
        <w:t xml:space="preserve">Developing a Measurement Scale for 7-S Framework’, </w:t>
      </w:r>
      <w:r w:rsidR="00915C0A">
        <w:rPr>
          <w:rFonts w:ascii="Arial" w:hAnsi="Arial" w:cs="Arial"/>
          <w:i/>
          <w:sz w:val="24"/>
          <w:szCs w:val="24"/>
        </w:rPr>
        <w:t xml:space="preserve">Journal of Business and Management, </w:t>
      </w:r>
      <w:r w:rsidR="00915C0A">
        <w:rPr>
          <w:rFonts w:ascii="Arial" w:hAnsi="Arial" w:cs="Arial"/>
          <w:sz w:val="24"/>
          <w:szCs w:val="24"/>
        </w:rPr>
        <w:t xml:space="preserve">Volume 16, Issue 1, pp. 14-16. </w:t>
      </w:r>
    </w:p>
    <w:p w14:paraId="4ED824CC" w14:textId="55088771" w:rsidR="008D284B" w:rsidRDefault="008D284B" w:rsidP="009F77C2">
      <w:pPr>
        <w:spacing w:line="360" w:lineRule="auto"/>
        <w:rPr>
          <w:rFonts w:ascii="Arial" w:hAnsi="Arial" w:cs="Arial"/>
          <w:sz w:val="24"/>
          <w:szCs w:val="24"/>
        </w:rPr>
      </w:pPr>
    </w:p>
    <w:p w14:paraId="4340D204" w14:textId="223C2000" w:rsidR="008D284B" w:rsidRDefault="008D284B" w:rsidP="009F77C2">
      <w:pPr>
        <w:spacing w:line="360" w:lineRule="auto"/>
        <w:rPr>
          <w:rFonts w:ascii="Arial" w:hAnsi="Arial" w:cs="Arial"/>
          <w:sz w:val="24"/>
          <w:szCs w:val="24"/>
        </w:rPr>
      </w:pPr>
      <w:proofErr w:type="spellStart"/>
      <w:r>
        <w:rPr>
          <w:rFonts w:ascii="Arial" w:hAnsi="Arial" w:cs="Arial"/>
          <w:sz w:val="24"/>
          <w:szCs w:val="24"/>
        </w:rPr>
        <w:t>Rava</w:t>
      </w:r>
      <w:r w:rsidR="00D93CF9">
        <w:rPr>
          <w:rFonts w:ascii="Arial" w:hAnsi="Arial" w:cs="Arial"/>
          <w:sz w:val="24"/>
          <w:szCs w:val="24"/>
        </w:rPr>
        <w:t>nfar</w:t>
      </w:r>
      <w:proofErr w:type="spellEnd"/>
      <w:r w:rsidR="00D93CF9">
        <w:rPr>
          <w:rFonts w:ascii="Arial" w:hAnsi="Arial" w:cs="Arial"/>
          <w:sz w:val="24"/>
          <w:szCs w:val="24"/>
        </w:rPr>
        <w:t>, M. M.  (2015) ‘</w:t>
      </w:r>
      <w:r w:rsidR="00B40C8F">
        <w:rPr>
          <w:rFonts w:ascii="Arial" w:hAnsi="Arial" w:cs="Arial"/>
          <w:sz w:val="24"/>
          <w:szCs w:val="24"/>
        </w:rPr>
        <w:t xml:space="preserve">Analysing Organisational Structure Based on 7s Model of </w:t>
      </w:r>
      <w:r w:rsidR="00A3120B">
        <w:rPr>
          <w:rFonts w:ascii="Arial" w:hAnsi="Arial" w:cs="Arial"/>
          <w:sz w:val="24"/>
          <w:szCs w:val="24"/>
        </w:rPr>
        <w:t xml:space="preserve">McKinsey’, </w:t>
      </w:r>
      <w:r w:rsidR="00A3120B">
        <w:rPr>
          <w:rFonts w:ascii="Arial" w:hAnsi="Arial" w:cs="Arial"/>
          <w:i/>
          <w:sz w:val="24"/>
          <w:szCs w:val="24"/>
        </w:rPr>
        <w:t xml:space="preserve">Global Journal of Management </w:t>
      </w:r>
      <w:r w:rsidR="00324DF4">
        <w:rPr>
          <w:rFonts w:ascii="Arial" w:hAnsi="Arial" w:cs="Arial"/>
          <w:i/>
          <w:sz w:val="24"/>
          <w:szCs w:val="24"/>
        </w:rPr>
        <w:t xml:space="preserve">and Business Research, </w:t>
      </w:r>
      <w:r w:rsidR="00324DF4">
        <w:rPr>
          <w:rFonts w:ascii="Arial" w:hAnsi="Arial" w:cs="Arial"/>
          <w:sz w:val="24"/>
          <w:szCs w:val="24"/>
        </w:rPr>
        <w:t xml:space="preserve">Volume 15, Issue 10, pp. </w:t>
      </w:r>
      <w:r w:rsidR="00891264">
        <w:rPr>
          <w:rFonts w:ascii="Arial" w:hAnsi="Arial" w:cs="Arial"/>
          <w:sz w:val="24"/>
          <w:szCs w:val="24"/>
        </w:rPr>
        <w:t xml:space="preserve">6-12. </w:t>
      </w:r>
      <w:r w:rsidR="00B40C8F">
        <w:rPr>
          <w:rFonts w:ascii="Arial" w:hAnsi="Arial" w:cs="Arial"/>
          <w:sz w:val="24"/>
          <w:szCs w:val="24"/>
        </w:rPr>
        <w:t xml:space="preserve"> </w:t>
      </w:r>
    </w:p>
    <w:p w14:paraId="6A066C7A" w14:textId="137C76F7" w:rsidR="00FB3E56" w:rsidRDefault="00FB3E56" w:rsidP="009F77C2">
      <w:pPr>
        <w:spacing w:line="360" w:lineRule="auto"/>
        <w:rPr>
          <w:rFonts w:ascii="Arial" w:hAnsi="Arial" w:cs="Arial"/>
          <w:sz w:val="24"/>
          <w:szCs w:val="24"/>
        </w:rPr>
      </w:pPr>
    </w:p>
    <w:p w14:paraId="28EC91C3" w14:textId="6E8DCE52" w:rsidR="00FB3E56" w:rsidRPr="00DB7368" w:rsidRDefault="00FB3E56" w:rsidP="009F77C2">
      <w:pPr>
        <w:spacing w:line="360" w:lineRule="auto"/>
        <w:rPr>
          <w:rFonts w:ascii="Arial" w:hAnsi="Arial" w:cs="Arial"/>
          <w:sz w:val="24"/>
          <w:szCs w:val="24"/>
        </w:rPr>
      </w:pPr>
      <w:proofErr w:type="spellStart"/>
      <w:r>
        <w:rPr>
          <w:rFonts w:ascii="Arial" w:hAnsi="Arial" w:cs="Arial"/>
          <w:sz w:val="24"/>
          <w:szCs w:val="24"/>
        </w:rPr>
        <w:t>Rodd</w:t>
      </w:r>
      <w:proofErr w:type="spellEnd"/>
      <w:r>
        <w:rPr>
          <w:rFonts w:ascii="Arial" w:hAnsi="Arial" w:cs="Arial"/>
          <w:sz w:val="24"/>
          <w:szCs w:val="24"/>
        </w:rPr>
        <w:t>, J.  (1997) ‘Lea</w:t>
      </w:r>
      <w:r w:rsidR="00E563F3">
        <w:rPr>
          <w:rFonts w:ascii="Arial" w:hAnsi="Arial" w:cs="Arial"/>
          <w:sz w:val="24"/>
          <w:szCs w:val="24"/>
        </w:rPr>
        <w:t xml:space="preserve">rning to be leaders: Perceptions of early childhood professionals about leadership </w:t>
      </w:r>
      <w:r w:rsidR="00DB7368">
        <w:rPr>
          <w:rFonts w:ascii="Arial" w:hAnsi="Arial" w:cs="Arial"/>
          <w:sz w:val="24"/>
          <w:szCs w:val="24"/>
        </w:rPr>
        <w:t xml:space="preserve">roles and responsibilities’, </w:t>
      </w:r>
      <w:r w:rsidR="00DB7368">
        <w:rPr>
          <w:rFonts w:ascii="Arial" w:hAnsi="Arial" w:cs="Arial"/>
          <w:i/>
          <w:sz w:val="24"/>
          <w:szCs w:val="24"/>
        </w:rPr>
        <w:t xml:space="preserve">Early Years, </w:t>
      </w:r>
      <w:r w:rsidR="00DB7368">
        <w:rPr>
          <w:rFonts w:ascii="Arial" w:hAnsi="Arial" w:cs="Arial"/>
          <w:sz w:val="24"/>
          <w:szCs w:val="24"/>
        </w:rPr>
        <w:t xml:space="preserve">Volume 18, Issue 1, pp. </w:t>
      </w:r>
      <w:r w:rsidR="00BD3BF2">
        <w:rPr>
          <w:rFonts w:ascii="Arial" w:hAnsi="Arial" w:cs="Arial"/>
          <w:sz w:val="24"/>
          <w:szCs w:val="24"/>
        </w:rPr>
        <w:t xml:space="preserve">40-46. </w:t>
      </w:r>
    </w:p>
    <w:p w14:paraId="06A15B4D" w14:textId="77777777" w:rsidR="00427548" w:rsidRDefault="00427548" w:rsidP="009F77C2">
      <w:pPr>
        <w:spacing w:line="360" w:lineRule="auto"/>
        <w:rPr>
          <w:rFonts w:ascii="Arial" w:hAnsi="Arial" w:cs="Arial"/>
          <w:sz w:val="24"/>
          <w:szCs w:val="24"/>
        </w:rPr>
      </w:pPr>
    </w:p>
    <w:p w14:paraId="4B872B0C" w14:textId="46132F2B" w:rsidR="0087386C" w:rsidRDefault="0087386C" w:rsidP="009F77C2">
      <w:pPr>
        <w:spacing w:line="360" w:lineRule="auto"/>
        <w:rPr>
          <w:rFonts w:ascii="Arial" w:hAnsi="Arial" w:cs="Arial"/>
          <w:sz w:val="24"/>
          <w:szCs w:val="24"/>
        </w:rPr>
      </w:pPr>
      <w:proofErr w:type="spellStart"/>
      <w:r>
        <w:rPr>
          <w:rFonts w:ascii="Arial" w:hAnsi="Arial" w:cs="Arial"/>
          <w:sz w:val="24"/>
          <w:szCs w:val="24"/>
        </w:rPr>
        <w:t>Rodd</w:t>
      </w:r>
      <w:proofErr w:type="spellEnd"/>
      <w:r>
        <w:rPr>
          <w:rFonts w:ascii="Arial" w:hAnsi="Arial" w:cs="Arial"/>
          <w:sz w:val="24"/>
          <w:szCs w:val="24"/>
        </w:rPr>
        <w:t>,</w:t>
      </w:r>
      <w:r w:rsidR="00E67F05">
        <w:rPr>
          <w:rFonts w:ascii="Arial" w:hAnsi="Arial" w:cs="Arial"/>
          <w:sz w:val="24"/>
          <w:szCs w:val="24"/>
        </w:rPr>
        <w:t xml:space="preserve"> J.  (2013)</w:t>
      </w:r>
      <w:r w:rsidR="00F97EA1">
        <w:rPr>
          <w:rFonts w:ascii="Arial" w:hAnsi="Arial" w:cs="Arial"/>
          <w:sz w:val="24"/>
          <w:szCs w:val="24"/>
        </w:rPr>
        <w:t xml:space="preserve"> </w:t>
      </w:r>
      <w:r w:rsidR="00F97EA1">
        <w:rPr>
          <w:rFonts w:ascii="Arial" w:hAnsi="Arial" w:cs="Arial"/>
          <w:i/>
          <w:sz w:val="24"/>
          <w:szCs w:val="24"/>
        </w:rPr>
        <w:t xml:space="preserve">Leadership in Early Childhood: The Pathway to </w:t>
      </w:r>
      <w:r w:rsidR="00C55713">
        <w:rPr>
          <w:rFonts w:ascii="Arial" w:hAnsi="Arial" w:cs="Arial"/>
          <w:i/>
          <w:sz w:val="24"/>
          <w:szCs w:val="24"/>
        </w:rPr>
        <w:t xml:space="preserve">Professionalism.  </w:t>
      </w:r>
      <w:r w:rsidR="00C55713">
        <w:rPr>
          <w:rFonts w:ascii="Arial" w:hAnsi="Arial" w:cs="Arial"/>
          <w:sz w:val="24"/>
          <w:szCs w:val="24"/>
        </w:rPr>
        <w:t>(3</w:t>
      </w:r>
      <w:r w:rsidR="00C55713" w:rsidRPr="00C55713">
        <w:rPr>
          <w:rFonts w:ascii="Arial" w:hAnsi="Arial" w:cs="Arial"/>
          <w:sz w:val="24"/>
          <w:szCs w:val="24"/>
          <w:vertAlign w:val="superscript"/>
        </w:rPr>
        <w:t>rd</w:t>
      </w:r>
      <w:r w:rsidR="00C55713">
        <w:rPr>
          <w:rFonts w:ascii="Arial" w:hAnsi="Arial" w:cs="Arial"/>
          <w:sz w:val="24"/>
          <w:szCs w:val="24"/>
        </w:rPr>
        <w:t xml:space="preserve"> ed) Maidenhead:  Open University Press. </w:t>
      </w:r>
    </w:p>
    <w:p w14:paraId="69055518" w14:textId="0C9E56B5" w:rsidR="00071F26" w:rsidRDefault="00071F26" w:rsidP="009F77C2">
      <w:pPr>
        <w:spacing w:line="360" w:lineRule="auto"/>
        <w:rPr>
          <w:rFonts w:ascii="Arial" w:hAnsi="Arial" w:cs="Arial"/>
          <w:sz w:val="24"/>
          <w:szCs w:val="24"/>
        </w:rPr>
      </w:pPr>
    </w:p>
    <w:p w14:paraId="31712131" w14:textId="426412DB" w:rsidR="00071F26" w:rsidRPr="006B2F81" w:rsidRDefault="00071F26" w:rsidP="009F77C2">
      <w:pPr>
        <w:spacing w:line="360" w:lineRule="auto"/>
        <w:rPr>
          <w:rFonts w:ascii="Arial" w:hAnsi="Arial" w:cs="Arial"/>
          <w:sz w:val="24"/>
          <w:szCs w:val="24"/>
        </w:rPr>
      </w:pPr>
      <w:r>
        <w:rPr>
          <w:rFonts w:ascii="Arial" w:hAnsi="Arial" w:cs="Arial"/>
          <w:sz w:val="24"/>
          <w:szCs w:val="24"/>
        </w:rPr>
        <w:t>Sin</w:t>
      </w:r>
      <w:r w:rsidR="00A87F13">
        <w:rPr>
          <w:rFonts w:ascii="Arial" w:hAnsi="Arial" w:cs="Arial"/>
          <w:sz w:val="24"/>
          <w:szCs w:val="24"/>
        </w:rPr>
        <w:t>gh, A.  (2013) ‘A Study</w:t>
      </w:r>
      <w:r w:rsidR="00E63DF1">
        <w:rPr>
          <w:rFonts w:ascii="Arial" w:hAnsi="Arial" w:cs="Arial"/>
          <w:sz w:val="24"/>
          <w:szCs w:val="24"/>
        </w:rPr>
        <w:t xml:space="preserve"> of Role of McKinsey’s 7S Framework in Achieving </w:t>
      </w:r>
      <w:proofErr w:type="spellStart"/>
      <w:r w:rsidR="00E63DF1">
        <w:rPr>
          <w:rFonts w:ascii="Arial" w:hAnsi="Arial" w:cs="Arial"/>
          <w:sz w:val="24"/>
          <w:szCs w:val="24"/>
        </w:rPr>
        <w:t>Organizational</w:t>
      </w:r>
      <w:proofErr w:type="spellEnd"/>
      <w:r w:rsidR="00E63DF1">
        <w:rPr>
          <w:rFonts w:ascii="Arial" w:hAnsi="Arial" w:cs="Arial"/>
          <w:sz w:val="24"/>
          <w:szCs w:val="24"/>
        </w:rPr>
        <w:t xml:space="preserve"> Excellence’,</w:t>
      </w:r>
      <w:r w:rsidR="006B2F81">
        <w:rPr>
          <w:rFonts w:ascii="Arial" w:hAnsi="Arial" w:cs="Arial"/>
          <w:sz w:val="24"/>
          <w:szCs w:val="24"/>
        </w:rPr>
        <w:t xml:space="preserve"> </w:t>
      </w:r>
      <w:proofErr w:type="spellStart"/>
      <w:r w:rsidR="006B2F81">
        <w:rPr>
          <w:rFonts w:ascii="Arial" w:hAnsi="Arial" w:cs="Arial"/>
          <w:i/>
          <w:sz w:val="24"/>
          <w:szCs w:val="24"/>
        </w:rPr>
        <w:t>Organization</w:t>
      </w:r>
      <w:proofErr w:type="spellEnd"/>
      <w:r w:rsidR="006B2F81">
        <w:rPr>
          <w:rFonts w:ascii="Arial" w:hAnsi="Arial" w:cs="Arial"/>
          <w:i/>
          <w:sz w:val="24"/>
          <w:szCs w:val="24"/>
        </w:rPr>
        <w:t xml:space="preserve"> Development Journal, </w:t>
      </w:r>
      <w:r w:rsidR="006B2F81">
        <w:rPr>
          <w:rFonts w:ascii="Arial" w:hAnsi="Arial" w:cs="Arial"/>
          <w:sz w:val="24"/>
          <w:szCs w:val="24"/>
        </w:rPr>
        <w:t xml:space="preserve">Volume 31, Issue 3, pp. </w:t>
      </w:r>
      <w:r w:rsidR="006C1AF1">
        <w:rPr>
          <w:rFonts w:ascii="Arial" w:hAnsi="Arial" w:cs="Arial"/>
          <w:sz w:val="24"/>
          <w:szCs w:val="24"/>
        </w:rPr>
        <w:t>39-50.</w:t>
      </w:r>
    </w:p>
    <w:p w14:paraId="62A793ED" w14:textId="51E2E84D" w:rsidR="003E158F" w:rsidRDefault="003E158F" w:rsidP="009F77C2">
      <w:pPr>
        <w:spacing w:line="360" w:lineRule="auto"/>
        <w:rPr>
          <w:rFonts w:ascii="Arial" w:hAnsi="Arial" w:cs="Arial"/>
          <w:sz w:val="24"/>
          <w:szCs w:val="24"/>
        </w:rPr>
      </w:pPr>
    </w:p>
    <w:p w14:paraId="0DC056F7" w14:textId="5AB2F1BA" w:rsidR="00016DF9" w:rsidRDefault="003E158F" w:rsidP="009F77C2">
      <w:pPr>
        <w:spacing w:line="360" w:lineRule="auto"/>
        <w:rPr>
          <w:rFonts w:ascii="Arial" w:hAnsi="Arial" w:cs="Arial"/>
          <w:sz w:val="24"/>
          <w:szCs w:val="24"/>
        </w:rPr>
      </w:pPr>
      <w:proofErr w:type="spellStart"/>
      <w:r>
        <w:rPr>
          <w:rFonts w:ascii="Arial" w:hAnsi="Arial" w:cs="Arial"/>
          <w:sz w:val="24"/>
          <w:szCs w:val="24"/>
        </w:rPr>
        <w:lastRenderedPageBreak/>
        <w:t>Siraj</w:t>
      </w:r>
      <w:proofErr w:type="spellEnd"/>
      <w:r>
        <w:rPr>
          <w:rFonts w:ascii="Arial" w:hAnsi="Arial" w:cs="Arial"/>
          <w:sz w:val="24"/>
          <w:szCs w:val="24"/>
        </w:rPr>
        <w:t xml:space="preserve">, </w:t>
      </w:r>
      <w:r w:rsidR="00BF6A5F">
        <w:rPr>
          <w:rFonts w:ascii="Arial" w:hAnsi="Arial" w:cs="Arial"/>
          <w:sz w:val="24"/>
          <w:szCs w:val="24"/>
        </w:rPr>
        <w:t xml:space="preserve">I.  and </w:t>
      </w:r>
      <w:proofErr w:type="spellStart"/>
      <w:r w:rsidR="00BF6A5F">
        <w:rPr>
          <w:rFonts w:ascii="Arial" w:hAnsi="Arial" w:cs="Arial"/>
          <w:sz w:val="24"/>
          <w:szCs w:val="24"/>
        </w:rPr>
        <w:t>Hallet</w:t>
      </w:r>
      <w:proofErr w:type="spellEnd"/>
      <w:r w:rsidR="00BF6A5F">
        <w:rPr>
          <w:rFonts w:ascii="Arial" w:hAnsi="Arial" w:cs="Arial"/>
          <w:sz w:val="24"/>
          <w:szCs w:val="24"/>
        </w:rPr>
        <w:t xml:space="preserve">, E.  (2014) </w:t>
      </w:r>
      <w:r w:rsidR="00BF6A5F">
        <w:rPr>
          <w:rFonts w:ascii="Arial" w:hAnsi="Arial" w:cs="Arial"/>
          <w:i/>
          <w:sz w:val="24"/>
          <w:szCs w:val="24"/>
        </w:rPr>
        <w:t xml:space="preserve">Effective and Caring Leadership in the Early Years.  </w:t>
      </w:r>
      <w:r w:rsidR="00016DF9">
        <w:rPr>
          <w:rFonts w:ascii="Arial" w:hAnsi="Arial" w:cs="Arial"/>
          <w:sz w:val="24"/>
          <w:szCs w:val="24"/>
        </w:rPr>
        <w:t>London:  SAGE Publications.</w:t>
      </w:r>
    </w:p>
    <w:p w14:paraId="1DF0479C" w14:textId="25F7F9C0" w:rsidR="00016C66" w:rsidRDefault="00016C66" w:rsidP="009F77C2">
      <w:pPr>
        <w:spacing w:line="360" w:lineRule="auto"/>
        <w:rPr>
          <w:rFonts w:ascii="Arial" w:hAnsi="Arial" w:cs="Arial"/>
          <w:sz w:val="24"/>
          <w:szCs w:val="24"/>
        </w:rPr>
      </w:pPr>
    </w:p>
    <w:p w14:paraId="3534F891" w14:textId="3E0CD910" w:rsidR="00016C66" w:rsidRDefault="00016C66" w:rsidP="009F77C2">
      <w:pPr>
        <w:spacing w:line="360" w:lineRule="auto"/>
        <w:rPr>
          <w:rFonts w:ascii="Arial" w:hAnsi="Arial" w:cs="Arial"/>
          <w:sz w:val="24"/>
          <w:szCs w:val="24"/>
        </w:rPr>
      </w:pPr>
      <w:r>
        <w:rPr>
          <w:rFonts w:ascii="Arial" w:hAnsi="Arial" w:cs="Arial"/>
          <w:sz w:val="24"/>
          <w:szCs w:val="24"/>
        </w:rPr>
        <w:t xml:space="preserve">Smith, </w:t>
      </w:r>
      <w:r w:rsidR="009561A8">
        <w:rPr>
          <w:rFonts w:ascii="Arial" w:hAnsi="Arial" w:cs="Arial"/>
          <w:sz w:val="24"/>
          <w:szCs w:val="24"/>
        </w:rPr>
        <w:t xml:space="preserve">M. K.  (2005) </w:t>
      </w:r>
      <w:r w:rsidR="00ED63DF">
        <w:rPr>
          <w:rFonts w:ascii="Arial" w:hAnsi="Arial" w:cs="Arial"/>
          <w:sz w:val="24"/>
          <w:szCs w:val="24"/>
        </w:rPr>
        <w:t>‘</w:t>
      </w:r>
      <w:r w:rsidR="001E6D29">
        <w:rPr>
          <w:rFonts w:ascii="Arial" w:hAnsi="Arial" w:cs="Arial"/>
          <w:sz w:val="24"/>
          <w:szCs w:val="24"/>
        </w:rPr>
        <w:t xml:space="preserve">Bruce W. </w:t>
      </w:r>
      <w:proofErr w:type="spellStart"/>
      <w:r w:rsidR="001E6D29">
        <w:rPr>
          <w:rFonts w:ascii="Arial" w:hAnsi="Arial" w:cs="Arial"/>
          <w:sz w:val="24"/>
          <w:szCs w:val="24"/>
        </w:rPr>
        <w:t>Tuckman</w:t>
      </w:r>
      <w:proofErr w:type="spellEnd"/>
      <w:r w:rsidR="001E6D29">
        <w:rPr>
          <w:rFonts w:ascii="Arial" w:hAnsi="Arial" w:cs="Arial"/>
          <w:sz w:val="24"/>
          <w:szCs w:val="24"/>
        </w:rPr>
        <w:t xml:space="preserve"> – forming, storming, norming and performing in groups’</w:t>
      </w:r>
      <w:r w:rsidR="00C91879">
        <w:rPr>
          <w:rFonts w:ascii="Arial" w:hAnsi="Arial" w:cs="Arial"/>
          <w:sz w:val="24"/>
          <w:szCs w:val="24"/>
        </w:rPr>
        <w:t xml:space="preserve"> </w:t>
      </w:r>
      <w:hyperlink r:id="rId21" w:history="1">
        <w:r w:rsidR="00C91879" w:rsidRPr="00A20FF3">
          <w:rPr>
            <w:rStyle w:val="Hyperlink"/>
            <w:rFonts w:ascii="Arial" w:hAnsi="Arial" w:cs="Arial"/>
            <w:sz w:val="24"/>
            <w:szCs w:val="24"/>
          </w:rPr>
          <w:t>http://infed.org/mobi/bruce-w-tuckman-forming-storming-norming-and-performing-in-groups/</w:t>
        </w:r>
      </w:hyperlink>
      <w:r w:rsidR="00C91879">
        <w:rPr>
          <w:rFonts w:ascii="Arial" w:hAnsi="Arial" w:cs="Arial"/>
          <w:sz w:val="24"/>
          <w:szCs w:val="24"/>
        </w:rPr>
        <w:t xml:space="preserve"> [Accessed:  30</w:t>
      </w:r>
      <w:r w:rsidR="00C91879" w:rsidRPr="00C91879">
        <w:rPr>
          <w:rFonts w:ascii="Arial" w:hAnsi="Arial" w:cs="Arial"/>
          <w:sz w:val="24"/>
          <w:szCs w:val="24"/>
          <w:vertAlign w:val="superscript"/>
        </w:rPr>
        <w:t>th</w:t>
      </w:r>
      <w:r w:rsidR="00C91879">
        <w:rPr>
          <w:rFonts w:ascii="Arial" w:hAnsi="Arial" w:cs="Arial"/>
          <w:sz w:val="24"/>
          <w:szCs w:val="24"/>
        </w:rPr>
        <w:t xml:space="preserve"> October 2018].</w:t>
      </w:r>
    </w:p>
    <w:p w14:paraId="6C0D4F1C" w14:textId="55A0E599" w:rsidR="00D42127" w:rsidRPr="00A8425F" w:rsidRDefault="00D42127" w:rsidP="009F77C2">
      <w:pPr>
        <w:spacing w:line="360" w:lineRule="auto"/>
        <w:rPr>
          <w:rFonts w:ascii="Arial" w:hAnsi="Arial" w:cs="Arial"/>
          <w:sz w:val="24"/>
          <w:szCs w:val="24"/>
        </w:rPr>
      </w:pPr>
    </w:p>
    <w:p w14:paraId="18950550" w14:textId="700252D7" w:rsidR="00D42127" w:rsidRDefault="00D42127" w:rsidP="009F77C2">
      <w:pPr>
        <w:spacing w:line="360" w:lineRule="auto"/>
        <w:rPr>
          <w:rFonts w:ascii="Arial" w:hAnsi="Arial" w:cs="Arial"/>
          <w:color w:val="000000"/>
          <w:sz w:val="24"/>
          <w:szCs w:val="24"/>
        </w:rPr>
      </w:pPr>
      <w:r w:rsidRPr="00A8425F">
        <w:rPr>
          <w:rFonts w:ascii="Arial" w:hAnsi="Arial" w:cs="Arial"/>
          <w:sz w:val="24"/>
          <w:szCs w:val="24"/>
        </w:rPr>
        <w:t xml:space="preserve">Unicef.  (no date) ‘UNCRC’ </w:t>
      </w:r>
      <w:hyperlink r:id="rId22" w:history="1">
        <w:r w:rsidR="00554194" w:rsidRPr="00086DAE">
          <w:rPr>
            <w:rFonts w:ascii="Arial" w:hAnsi="Arial" w:cs="Arial"/>
            <w:color w:val="0563C1"/>
            <w:sz w:val="24"/>
            <w:szCs w:val="24"/>
            <w:u w:val="single"/>
          </w:rPr>
          <w:t>https://www.unicef.org.uk/what-we-do/un-convention-child-rights/</w:t>
        </w:r>
      </w:hyperlink>
      <w:r w:rsidR="00554194" w:rsidRPr="00A8425F">
        <w:rPr>
          <w:rFonts w:ascii="Arial" w:hAnsi="Arial" w:cs="Arial"/>
          <w:color w:val="000000"/>
          <w:sz w:val="24"/>
          <w:szCs w:val="24"/>
        </w:rPr>
        <w:t xml:space="preserve"> [Accessed:  17</w:t>
      </w:r>
      <w:r w:rsidR="00554194" w:rsidRPr="00A8425F">
        <w:rPr>
          <w:rFonts w:ascii="Arial" w:hAnsi="Arial" w:cs="Arial"/>
          <w:color w:val="000000"/>
          <w:sz w:val="24"/>
          <w:szCs w:val="24"/>
          <w:vertAlign w:val="superscript"/>
        </w:rPr>
        <w:t>th</w:t>
      </w:r>
      <w:r w:rsidR="00554194" w:rsidRPr="00A8425F">
        <w:rPr>
          <w:rFonts w:ascii="Arial" w:hAnsi="Arial" w:cs="Arial"/>
          <w:color w:val="000000"/>
          <w:sz w:val="24"/>
          <w:szCs w:val="24"/>
        </w:rPr>
        <w:t xml:space="preserve"> October 2018].</w:t>
      </w:r>
    </w:p>
    <w:p w14:paraId="379C43C7" w14:textId="4AED62FC" w:rsidR="00A8425F" w:rsidRDefault="00A8425F" w:rsidP="009F77C2">
      <w:pPr>
        <w:spacing w:line="360" w:lineRule="auto"/>
        <w:rPr>
          <w:rFonts w:ascii="Arial" w:hAnsi="Arial" w:cs="Arial"/>
          <w:sz w:val="24"/>
          <w:szCs w:val="24"/>
        </w:rPr>
      </w:pPr>
      <w:r>
        <w:rPr>
          <w:rFonts w:ascii="Arial" w:hAnsi="Arial" w:cs="Arial"/>
          <w:sz w:val="24"/>
          <w:szCs w:val="24"/>
        </w:rPr>
        <w:t xml:space="preserve">Welsh Government.  (2014) </w:t>
      </w:r>
      <w:r>
        <w:rPr>
          <w:rFonts w:ascii="Arial" w:hAnsi="Arial" w:cs="Arial"/>
          <w:i/>
          <w:sz w:val="24"/>
          <w:szCs w:val="24"/>
        </w:rPr>
        <w:t xml:space="preserve">Evaluating the Foundation Phase Key Findings on Staffing.  </w:t>
      </w:r>
      <w:r>
        <w:rPr>
          <w:rFonts w:ascii="Arial" w:hAnsi="Arial" w:cs="Arial"/>
          <w:sz w:val="24"/>
          <w:szCs w:val="24"/>
        </w:rPr>
        <w:t xml:space="preserve">Cardiff:  Welsh </w:t>
      </w:r>
      <w:r w:rsidR="00717D5B">
        <w:rPr>
          <w:rFonts w:ascii="Arial" w:hAnsi="Arial" w:cs="Arial"/>
          <w:sz w:val="24"/>
          <w:szCs w:val="24"/>
        </w:rPr>
        <w:t>Government.</w:t>
      </w:r>
    </w:p>
    <w:p w14:paraId="0FFB3DFC" w14:textId="0F6F43F0" w:rsidR="00717D5B" w:rsidRDefault="00717D5B" w:rsidP="009F77C2">
      <w:pPr>
        <w:spacing w:line="360" w:lineRule="auto"/>
        <w:rPr>
          <w:rFonts w:ascii="Arial" w:hAnsi="Arial" w:cs="Arial"/>
          <w:sz w:val="24"/>
          <w:szCs w:val="24"/>
        </w:rPr>
      </w:pPr>
    </w:p>
    <w:p w14:paraId="3A8E1273" w14:textId="5901339B" w:rsidR="00601B3D" w:rsidRPr="009B1B9A" w:rsidRDefault="00601B3D" w:rsidP="009F77C2">
      <w:pPr>
        <w:spacing w:line="360" w:lineRule="auto"/>
        <w:rPr>
          <w:rFonts w:ascii="Arial" w:hAnsi="Arial" w:cs="Arial"/>
          <w:sz w:val="24"/>
          <w:szCs w:val="24"/>
        </w:rPr>
      </w:pPr>
      <w:r>
        <w:rPr>
          <w:rFonts w:ascii="Arial" w:hAnsi="Arial" w:cs="Arial"/>
          <w:sz w:val="24"/>
          <w:szCs w:val="24"/>
        </w:rPr>
        <w:t xml:space="preserve">Wallace, </w:t>
      </w:r>
      <w:r w:rsidR="00E63B38">
        <w:rPr>
          <w:rFonts w:ascii="Arial" w:hAnsi="Arial" w:cs="Arial"/>
          <w:sz w:val="24"/>
          <w:szCs w:val="24"/>
        </w:rPr>
        <w:t xml:space="preserve">S.  and </w:t>
      </w:r>
      <w:proofErr w:type="spellStart"/>
      <w:r w:rsidR="00E63B38">
        <w:rPr>
          <w:rFonts w:ascii="Arial" w:hAnsi="Arial" w:cs="Arial"/>
          <w:sz w:val="24"/>
          <w:szCs w:val="24"/>
        </w:rPr>
        <w:t>Gravells</w:t>
      </w:r>
      <w:proofErr w:type="spellEnd"/>
      <w:r w:rsidR="00E63B38">
        <w:rPr>
          <w:rFonts w:ascii="Arial" w:hAnsi="Arial" w:cs="Arial"/>
          <w:sz w:val="24"/>
          <w:szCs w:val="24"/>
        </w:rPr>
        <w:t xml:space="preserve">, J.  (2007) </w:t>
      </w:r>
      <w:r w:rsidR="00E63B38">
        <w:rPr>
          <w:rFonts w:ascii="Arial" w:hAnsi="Arial" w:cs="Arial"/>
          <w:i/>
          <w:sz w:val="24"/>
          <w:szCs w:val="24"/>
        </w:rPr>
        <w:t>Leadership and Leading Teams.</w:t>
      </w:r>
      <w:r w:rsidR="009B1B9A">
        <w:rPr>
          <w:rFonts w:ascii="Arial" w:hAnsi="Arial" w:cs="Arial"/>
          <w:i/>
          <w:sz w:val="24"/>
          <w:szCs w:val="24"/>
        </w:rPr>
        <w:t xml:space="preserve">  </w:t>
      </w:r>
      <w:r w:rsidR="00523AC1">
        <w:rPr>
          <w:rFonts w:ascii="Arial" w:hAnsi="Arial" w:cs="Arial"/>
          <w:sz w:val="24"/>
          <w:szCs w:val="24"/>
        </w:rPr>
        <w:t xml:space="preserve">Wiltshire:  </w:t>
      </w:r>
      <w:r w:rsidR="000E0CB8">
        <w:rPr>
          <w:rFonts w:ascii="Arial" w:hAnsi="Arial" w:cs="Arial"/>
          <w:sz w:val="24"/>
          <w:szCs w:val="24"/>
        </w:rPr>
        <w:t xml:space="preserve">Learning Matters Ltd. </w:t>
      </w:r>
    </w:p>
    <w:p w14:paraId="40B5C369" w14:textId="77777777" w:rsidR="009B1B9A" w:rsidRPr="00E63B38" w:rsidRDefault="009B1B9A" w:rsidP="009F77C2">
      <w:pPr>
        <w:spacing w:line="360" w:lineRule="auto"/>
        <w:rPr>
          <w:rFonts w:ascii="Arial" w:hAnsi="Arial" w:cs="Arial"/>
          <w:sz w:val="24"/>
          <w:szCs w:val="24"/>
        </w:rPr>
      </w:pPr>
    </w:p>
    <w:p w14:paraId="040886FD" w14:textId="486B09EE" w:rsidR="00717D5B" w:rsidRPr="00AB5E15" w:rsidRDefault="00717D5B" w:rsidP="009F77C2">
      <w:pPr>
        <w:spacing w:line="360" w:lineRule="auto"/>
        <w:rPr>
          <w:rFonts w:ascii="Arial" w:hAnsi="Arial" w:cs="Arial"/>
          <w:sz w:val="24"/>
          <w:szCs w:val="24"/>
        </w:rPr>
      </w:pPr>
      <w:r>
        <w:rPr>
          <w:rFonts w:ascii="Arial" w:hAnsi="Arial" w:cs="Arial"/>
          <w:sz w:val="24"/>
          <w:szCs w:val="24"/>
        </w:rPr>
        <w:t xml:space="preserve">Welsh Government.  (2014) </w:t>
      </w:r>
      <w:r>
        <w:rPr>
          <w:rFonts w:ascii="Arial" w:hAnsi="Arial" w:cs="Arial"/>
          <w:i/>
          <w:sz w:val="24"/>
          <w:szCs w:val="24"/>
        </w:rPr>
        <w:t xml:space="preserve">Workforce Analysis for Schools in </w:t>
      </w:r>
      <w:proofErr w:type="spellStart"/>
      <w:r w:rsidR="00AB5E15">
        <w:rPr>
          <w:rFonts w:ascii="Arial" w:hAnsi="Arial" w:cs="Arial"/>
          <w:i/>
          <w:sz w:val="24"/>
          <w:szCs w:val="24"/>
        </w:rPr>
        <w:t>Erw</w:t>
      </w:r>
      <w:proofErr w:type="spellEnd"/>
      <w:r w:rsidR="00AB5E15">
        <w:rPr>
          <w:rFonts w:ascii="Arial" w:hAnsi="Arial" w:cs="Arial"/>
          <w:i/>
          <w:sz w:val="24"/>
          <w:szCs w:val="24"/>
        </w:rPr>
        <w:t xml:space="preserve">.  </w:t>
      </w:r>
      <w:r w:rsidR="00AB5E15">
        <w:rPr>
          <w:rFonts w:ascii="Arial" w:hAnsi="Arial" w:cs="Arial"/>
          <w:sz w:val="24"/>
          <w:szCs w:val="24"/>
        </w:rPr>
        <w:t>Cardiff:  Welsh Government.</w:t>
      </w:r>
    </w:p>
    <w:p w14:paraId="149DF4F7" w14:textId="0ACB57B0" w:rsidR="00E413D8" w:rsidRDefault="00E413D8" w:rsidP="009F77C2">
      <w:pPr>
        <w:spacing w:line="360" w:lineRule="auto"/>
        <w:rPr>
          <w:rFonts w:ascii="Arial" w:hAnsi="Arial" w:cs="Arial"/>
          <w:sz w:val="24"/>
          <w:szCs w:val="24"/>
        </w:rPr>
      </w:pPr>
    </w:p>
    <w:p w14:paraId="35EFB801" w14:textId="6C2CCC11" w:rsidR="00E413D8" w:rsidRDefault="00E413D8" w:rsidP="009F77C2">
      <w:pPr>
        <w:spacing w:line="360" w:lineRule="auto"/>
        <w:rPr>
          <w:rFonts w:ascii="Arial" w:hAnsi="Arial" w:cs="Arial"/>
          <w:sz w:val="24"/>
          <w:szCs w:val="24"/>
        </w:rPr>
      </w:pPr>
      <w:r>
        <w:rPr>
          <w:rFonts w:ascii="Arial" w:hAnsi="Arial" w:cs="Arial"/>
          <w:sz w:val="24"/>
          <w:szCs w:val="24"/>
        </w:rPr>
        <w:t xml:space="preserve">Woods, </w:t>
      </w:r>
      <w:r w:rsidR="00ED63DF">
        <w:rPr>
          <w:rFonts w:ascii="Arial" w:hAnsi="Arial" w:cs="Arial"/>
          <w:sz w:val="24"/>
          <w:szCs w:val="24"/>
        </w:rPr>
        <w:t xml:space="preserve">P. </w:t>
      </w:r>
      <w:r w:rsidR="009203AC">
        <w:rPr>
          <w:rFonts w:ascii="Arial" w:hAnsi="Arial" w:cs="Arial"/>
          <w:sz w:val="24"/>
          <w:szCs w:val="24"/>
        </w:rPr>
        <w:t xml:space="preserve">A.  (2005) </w:t>
      </w:r>
      <w:r w:rsidR="009203AC">
        <w:rPr>
          <w:rFonts w:ascii="Arial" w:hAnsi="Arial" w:cs="Arial"/>
          <w:i/>
          <w:sz w:val="24"/>
          <w:szCs w:val="24"/>
        </w:rPr>
        <w:t xml:space="preserve">Democratic Leadership in Education.  </w:t>
      </w:r>
      <w:r w:rsidR="00BF0ABC">
        <w:rPr>
          <w:rFonts w:ascii="Arial" w:hAnsi="Arial" w:cs="Arial"/>
          <w:sz w:val="24"/>
          <w:szCs w:val="24"/>
        </w:rPr>
        <w:t xml:space="preserve">London:  Paul Chapman Publishing. </w:t>
      </w:r>
    </w:p>
    <w:p w14:paraId="5DC1D09D" w14:textId="17147EB2" w:rsidR="00086DAE" w:rsidRPr="00086DAE" w:rsidRDefault="00086DAE" w:rsidP="009F77C2">
      <w:pPr>
        <w:spacing w:line="360" w:lineRule="auto"/>
        <w:divId w:val="1582444884"/>
        <w:rPr>
          <w:rFonts w:ascii="Arial" w:hAnsi="Arial" w:cs="Arial"/>
          <w:color w:val="000000"/>
          <w:sz w:val="24"/>
          <w:szCs w:val="24"/>
        </w:rPr>
      </w:pPr>
    </w:p>
    <w:p w14:paraId="42090D26" w14:textId="77777777" w:rsidR="00086DAE" w:rsidRPr="00086DAE" w:rsidRDefault="00086DAE" w:rsidP="009F77C2">
      <w:pPr>
        <w:spacing w:line="360" w:lineRule="auto"/>
        <w:divId w:val="1582444884"/>
        <w:rPr>
          <w:rFonts w:ascii="-webkit-standard" w:hAnsi="-webkit-standard" w:cs="Times New Roman"/>
          <w:color w:val="000000"/>
          <w:sz w:val="27"/>
          <w:szCs w:val="27"/>
        </w:rPr>
      </w:pPr>
      <w:r w:rsidRPr="00086DAE">
        <w:rPr>
          <w:rFonts w:ascii="-webkit-standard" w:hAnsi="-webkit-standard" w:cs="Times New Roman"/>
          <w:color w:val="000000"/>
          <w:sz w:val="27"/>
          <w:szCs w:val="27"/>
        </w:rPr>
        <w:t> </w:t>
      </w:r>
    </w:p>
    <w:p w14:paraId="704A4A09" w14:textId="77777777" w:rsidR="00086DAE" w:rsidRPr="00086DAE" w:rsidRDefault="00086DAE" w:rsidP="009F77C2">
      <w:pPr>
        <w:spacing w:line="360" w:lineRule="auto"/>
        <w:divId w:val="1582444884"/>
        <w:rPr>
          <w:rFonts w:ascii="-webkit-standard" w:hAnsi="-webkit-standard" w:cs="Times New Roman"/>
          <w:color w:val="000000"/>
          <w:sz w:val="27"/>
          <w:szCs w:val="27"/>
        </w:rPr>
      </w:pPr>
      <w:r w:rsidRPr="00086DAE">
        <w:rPr>
          <w:rFonts w:ascii="-webkit-standard" w:hAnsi="-webkit-standard" w:cs="Times New Roman"/>
          <w:color w:val="000000"/>
          <w:sz w:val="27"/>
          <w:szCs w:val="27"/>
        </w:rPr>
        <w:t> </w:t>
      </w:r>
    </w:p>
    <w:p w14:paraId="44FE449A" w14:textId="77777777" w:rsidR="00086DAE" w:rsidRDefault="00086DAE" w:rsidP="009F77C2">
      <w:pPr>
        <w:spacing w:line="360" w:lineRule="auto"/>
        <w:rPr>
          <w:rFonts w:ascii="Arial" w:hAnsi="Arial" w:cs="Arial"/>
          <w:sz w:val="24"/>
          <w:szCs w:val="24"/>
        </w:rPr>
      </w:pPr>
    </w:p>
    <w:sectPr w:rsidR="00086DAE">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015766" w14:textId="77777777" w:rsidR="00D971AF" w:rsidRDefault="00D971AF" w:rsidP="00BC420E">
      <w:r>
        <w:separator/>
      </w:r>
    </w:p>
  </w:endnote>
  <w:endnote w:type="continuationSeparator" w:id="0">
    <w:p w14:paraId="5BEA20D0" w14:textId="77777777" w:rsidR="00D971AF" w:rsidRDefault="00D971AF" w:rsidP="00BC420E">
      <w:r>
        <w:continuationSeparator/>
      </w:r>
    </w:p>
  </w:endnote>
  <w:endnote w:type="continuationNotice" w:id="1">
    <w:p w14:paraId="698A1839" w14:textId="77777777" w:rsidR="00D971AF" w:rsidRDefault="00D971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4CFFCB" w14:textId="77777777" w:rsidR="00D971AF" w:rsidRDefault="00D971AF" w:rsidP="00BC420E">
      <w:r>
        <w:separator/>
      </w:r>
    </w:p>
  </w:footnote>
  <w:footnote w:type="continuationSeparator" w:id="0">
    <w:p w14:paraId="7DF67502" w14:textId="77777777" w:rsidR="00D971AF" w:rsidRDefault="00D971AF" w:rsidP="00BC420E">
      <w:r>
        <w:continuationSeparator/>
      </w:r>
    </w:p>
  </w:footnote>
  <w:footnote w:type="continuationNotice" w:id="1">
    <w:p w14:paraId="0FC2631B" w14:textId="77777777" w:rsidR="00D971AF" w:rsidRDefault="00D971A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AC7863" w14:textId="0AC8B94C" w:rsidR="00BC420E" w:rsidRPr="00765FFC" w:rsidRDefault="002E0C92">
    <w:pPr>
      <w:pStyle w:val="Header"/>
      <w:rPr>
        <w:rFonts w:ascii="Arial" w:hAnsi="Arial" w:cs="Arial"/>
        <w:sz w:val="24"/>
        <w:szCs w:val="24"/>
      </w:rPr>
    </w:pPr>
    <w:r w:rsidRPr="00765FFC">
      <w:rPr>
        <w:rFonts w:ascii="Arial" w:hAnsi="Arial" w:cs="Arial"/>
        <w:sz w:val="24"/>
        <w:szCs w:val="24"/>
      </w:rPr>
      <w:t>E</w:t>
    </w:r>
    <w:r w:rsidR="00253CE4" w:rsidRPr="00765FFC">
      <w:rPr>
        <w:rFonts w:ascii="Arial" w:hAnsi="Arial" w:cs="Arial"/>
        <w:sz w:val="24"/>
        <w:szCs w:val="24"/>
      </w:rPr>
      <w:t>AEE6001</w:t>
    </w:r>
    <w:r w:rsidR="007149A0">
      <w:rPr>
        <w:rFonts w:ascii="Arial" w:hAnsi="Arial" w:cs="Arial"/>
        <w:sz w:val="24"/>
        <w:szCs w:val="24"/>
      </w:rPr>
      <w:t>C</w:t>
    </w:r>
    <w:r w:rsidR="00253CE4" w:rsidRPr="00765FFC">
      <w:rPr>
        <w:rFonts w:ascii="Arial" w:hAnsi="Arial" w:cs="Arial"/>
        <w:sz w:val="24"/>
        <w:szCs w:val="24"/>
      </w:rPr>
      <w:tab/>
    </w:r>
    <w:r w:rsidR="00253CE4" w:rsidRPr="00765FFC">
      <w:rPr>
        <w:rFonts w:ascii="Arial" w:hAnsi="Arial" w:cs="Arial"/>
        <w:sz w:val="24"/>
        <w:szCs w:val="24"/>
      </w:rPr>
      <w:tab/>
      <w:t>1603308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0C7003"/>
    <w:multiLevelType w:val="hybridMultilevel"/>
    <w:tmpl w:val="E0608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3B7C55"/>
    <w:multiLevelType w:val="hybridMultilevel"/>
    <w:tmpl w:val="FFFFFFFF"/>
    <w:lvl w:ilvl="0" w:tplc="531010C2">
      <w:start w:val="1"/>
      <w:numFmt w:val="bullet"/>
      <w:lvlText w:val="•"/>
      <w:lvlJc w:val="left"/>
      <w:pPr>
        <w:tabs>
          <w:tab w:val="num" w:pos="720"/>
        </w:tabs>
        <w:ind w:left="720" w:hanging="360"/>
      </w:pPr>
      <w:rPr>
        <w:rFonts w:ascii="Arial" w:hAnsi="Arial" w:hint="default"/>
      </w:rPr>
    </w:lvl>
    <w:lvl w:ilvl="1" w:tplc="619E78E8" w:tentative="1">
      <w:start w:val="1"/>
      <w:numFmt w:val="bullet"/>
      <w:lvlText w:val="•"/>
      <w:lvlJc w:val="left"/>
      <w:pPr>
        <w:tabs>
          <w:tab w:val="num" w:pos="1440"/>
        </w:tabs>
        <w:ind w:left="1440" w:hanging="360"/>
      </w:pPr>
      <w:rPr>
        <w:rFonts w:ascii="Arial" w:hAnsi="Arial" w:hint="default"/>
      </w:rPr>
    </w:lvl>
    <w:lvl w:ilvl="2" w:tplc="D8DE5F3E" w:tentative="1">
      <w:start w:val="1"/>
      <w:numFmt w:val="bullet"/>
      <w:lvlText w:val="•"/>
      <w:lvlJc w:val="left"/>
      <w:pPr>
        <w:tabs>
          <w:tab w:val="num" w:pos="2160"/>
        </w:tabs>
        <w:ind w:left="2160" w:hanging="360"/>
      </w:pPr>
      <w:rPr>
        <w:rFonts w:ascii="Arial" w:hAnsi="Arial" w:hint="default"/>
      </w:rPr>
    </w:lvl>
    <w:lvl w:ilvl="3" w:tplc="32FEC8A4" w:tentative="1">
      <w:start w:val="1"/>
      <w:numFmt w:val="bullet"/>
      <w:lvlText w:val="•"/>
      <w:lvlJc w:val="left"/>
      <w:pPr>
        <w:tabs>
          <w:tab w:val="num" w:pos="2880"/>
        </w:tabs>
        <w:ind w:left="2880" w:hanging="360"/>
      </w:pPr>
      <w:rPr>
        <w:rFonts w:ascii="Arial" w:hAnsi="Arial" w:hint="default"/>
      </w:rPr>
    </w:lvl>
    <w:lvl w:ilvl="4" w:tplc="B81228EA" w:tentative="1">
      <w:start w:val="1"/>
      <w:numFmt w:val="bullet"/>
      <w:lvlText w:val="•"/>
      <w:lvlJc w:val="left"/>
      <w:pPr>
        <w:tabs>
          <w:tab w:val="num" w:pos="3600"/>
        </w:tabs>
        <w:ind w:left="3600" w:hanging="360"/>
      </w:pPr>
      <w:rPr>
        <w:rFonts w:ascii="Arial" w:hAnsi="Arial" w:hint="default"/>
      </w:rPr>
    </w:lvl>
    <w:lvl w:ilvl="5" w:tplc="0C6E4784" w:tentative="1">
      <w:start w:val="1"/>
      <w:numFmt w:val="bullet"/>
      <w:lvlText w:val="•"/>
      <w:lvlJc w:val="left"/>
      <w:pPr>
        <w:tabs>
          <w:tab w:val="num" w:pos="4320"/>
        </w:tabs>
        <w:ind w:left="4320" w:hanging="360"/>
      </w:pPr>
      <w:rPr>
        <w:rFonts w:ascii="Arial" w:hAnsi="Arial" w:hint="default"/>
      </w:rPr>
    </w:lvl>
    <w:lvl w:ilvl="6" w:tplc="EE1E72B0" w:tentative="1">
      <w:start w:val="1"/>
      <w:numFmt w:val="bullet"/>
      <w:lvlText w:val="•"/>
      <w:lvlJc w:val="left"/>
      <w:pPr>
        <w:tabs>
          <w:tab w:val="num" w:pos="5040"/>
        </w:tabs>
        <w:ind w:left="5040" w:hanging="360"/>
      </w:pPr>
      <w:rPr>
        <w:rFonts w:ascii="Arial" w:hAnsi="Arial" w:hint="default"/>
      </w:rPr>
    </w:lvl>
    <w:lvl w:ilvl="7" w:tplc="569AC5FE" w:tentative="1">
      <w:start w:val="1"/>
      <w:numFmt w:val="bullet"/>
      <w:lvlText w:val="•"/>
      <w:lvlJc w:val="left"/>
      <w:pPr>
        <w:tabs>
          <w:tab w:val="num" w:pos="5760"/>
        </w:tabs>
        <w:ind w:left="5760" w:hanging="360"/>
      </w:pPr>
      <w:rPr>
        <w:rFonts w:ascii="Arial" w:hAnsi="Arial" w:hint="default"/>
      </w:rPr>
    </w:lvl>
    <w:lvl w:ilvl="8" w:tplc="32C2AD4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6C82E3D"/>
    <w:multiLevelType w:val="hybridMultilevel"/>
    <w:tmpl w:val="24EA6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43166F"/>
    <w:multiLevelType w:val="hybridMultilevel"/>
    <w:tmpl w:val="93E2A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8B31DF"/>
    <w:multiLevelType w:val="hybridMultilevel"/>
    <w:tmpl w:val="07DE3586"/>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6A6"/>
    <w:rsid w:val="000017AC"/>
    <w:rsid w:val="00002468"/>
    <w:rsid w:val="000028AB"/>
    <w:rsid w:val="000034DC"/>
    <w:rsid w:val="000043B5"/>
    <w:rsid w:val="00012EE9"/>
    <w:rsid w:val="0001387A"/>
    <w:rsid w:val="00016C66"/>
    <w:rsid w:val="00016DF9"/>
    <w:rsid w:val="00024E54"/>
    <w:rsid w:val="0003092A"/>
    <w:rsid w:val="00030FEF"/>
    <w:rsid w:val="0004172D"/>
    <w:rsid w:val="00054E88"/>
    <w:rsid w:val="00060A15"/>
    <w:rsid w:val="000617A5"/>
    <w:rsid w:val="00065522"/>
    <w:rsid w:val="00070DB8"/>
    <w:rsid w:val="00071F26"/>
    <w:rsid w:val="0007285A"/>
    <w:rsid w:val="00072F62"/>
    <w:rsid w:val="0007459A"/>
    <w:rsid w:val="000755F9"/>
    <w:rsid w:val="00081809"/>
    <w:rsid w:val="000829B1"/>
    <w:rsid w:val="00086DAE"/>
    <w:rsid w:val="00092413"/>
    <w:rsid w:val="00092F1F"/>
    <w:rsid w:val="00094F65"/>
    <w:rsid w:val="00095770"/>
    <w:rsid w:val="000978C3"/>
    <w:rsid w:val="000A1A9B"/>
    <w:rsid w:val="000A39E3"/>
    <w:rsid w:val="000B3A96"/>
    <w:rsid w:val="000B54A4"/>
    <w:rsid w:val="000B55B1"/>
    <w:rsid w:val="000C1F5E"/>
    <w:rsid w:val="000C2816"/>
    <w:rsid w:val="000C7850"/>
    <w:rsid w:val="000C788D"/>
    <w:rsid w:val="000C7A87"/>
    <w:rsid w:val="000D5B48"/>
    <w:rsid w:val="000E0CB8"/>
    <w:rsid w:val="000E2D3D"/>
    <w:rsid w:val="000E3294"/>
    <w:rsid w:val="000F19D6"/>
    <w:rsid w:val="00100607"/>
    <w:rsid w:val="0010421D"/>
    <w:rsid w:val="00105715"/>
    <w:rsid w:val="00107D1C"/>
    <w:rsid w:val="00110BC8"/>
    <w:rsid w:val="0011110A"/>
    <w:rsid w:val="00116C02"/>
    <w:rsid w:val="0011709A"/>
    <w:rsid w:val="001257C0"/>
    <w:rsid w:val="00126EE8"/>
    <w:rsid w:val="00132625"/>
    <w:rsid w:val="00133AE2"/>
    <w:rsid w:val="00135159"/>
    <w:rsid w:val="00140A5B"/>
    <w:rsid w:val="00140EF6"/>
    <w:rsid w:val="00144CEC"/>
    <w:rsid w:val="00156256"/>
    <w:rsid w:val="001563B4"/>
    <w:rsid w:val="001564E3"/>
    <w:rsid w:val="00161C3D"/>
    <w:rsid w:val="001679AC"/>
    <w:rsid w:val="00172B31"/>
    <w:rsid w:val="0019249E"/>
    <w:rsid w:val="001A1D8D"/>
    <w:rsid w:val="001A319B"/>
    <w:rsid w:val="001A4EB3"/>
    <w:rsid w:val="001C2A12"/>
    <w:rsid w:val="001C2DA9"/>
    <w:rsid w:val="001C5A02"/>
    <w:rsid w:val="001C68F5"/>
    <w:rsid w:val="001C6A4A"/>
    <w:rsid w:val="001D679A"/>
    <w:rsid w:val="001E281C"/>
    <w:rsid w:val="001E3252"/>
    <w:rsid w:val="001E4979"/>
    <w:rsid w:val="001E67B4"/>
    <w:rsid w:val="001E682F"/>
    <w:rsid w:val="001E6D29"/>
    <w:rsid w:val="001F45A4"/>
    <w:rsid w:val="001F7DAC"/>
    <w:rsid w:val="001F7F48"/>
    <w:rsid w:val="0020086D"/>
    <w:rsid w:val="002030B8"/>
    <w:rsid w:val="002039BA"/>
    <w:rsid w:val="00203EBA"/>
    <w:rsid w:val="00206E12"/>
    <w:rsid w:val="00213752"/>
    <w:rsid w:val="00217F4B"/>
    <w:rsid w:val="00220918"/>
    <w:rsid w:val="00221CF1"/>
    <w:rsid w:val="0022278E"/>
    <w:rsid w:val="00231B21"/>
    <w:rsid w:val="00231EEB"/>
    <w:rsid w:val="00235B68"/>
    <w:rsid w:val="00240586"/>
    <w:rsid w:val="00244A28"/>
    <w:rsid w:val="00247609"/>
    <w:rsid w:val="002506A0"/>
    <w:rsid w:val="002535B2"/>
    <w:rsid w:val="00253CE4"/>
    <w:rsid w:val="00261F08"/>
    <w:rsid w:val="0026452E"/>
    <w:rsid w:val="00270F98"/>
    <w:rsid w:val="00271C84"/>
    <w:rsid w:val="00272F08"/>
    <w:rsid w:val="002736E9"/>
    <w:rsid w:val="002802FF"/>
    <w:rsid w:val="00285823"/>
    <w:rsid w:val="0029494B"/>
    <w:rsid w:val="00295679"/>
    <w:rsid w:val="0029791A"/>
    <w:rsid w:val="00297DB0"/>
    <w:rsid w:val="002A2D88"/>
    <w:rsid w:val="002A60A9"/>
    <w:rsid w:val="002A79A3"/>
    <w:rsid w:val="002C15FC"/>
    <w:rsid w:val="002C2AAF"/>
    <w:rsid w:val="002C4307"/>
    <w:rsid w:val="002C5CD2"/>
    <w:rsid w:val="002C6E0C"/>
    <w:rsid w:val="002D0153"/>
    <w:rsid w:val="002D1759"/>
    <w:rsid w:val="002D291F"/>
    <w:rsid w:val="002E0C92"/>
    <w:rsid w:val="002E5357"/>
    <w:rsid w:val="002E7067"/>
    <w:rsid w:val="002F28C2"/>
    <w:rsid w:val="002F3009"/>
    <w:rsid w:val="002F3853"/>
    <w:rsid w:val="00311D0F"/>
    <w:rsid w:val="00317617"/>
    <w:rsid w:val="00323E67"/>
    <w:rsid w:val="00324DF4"/>
    <w:rsid w:val="003254E0"/>
    <w:rsid w:val="003314D2"/>
    <w:rsid w:val="00331992"/>
    <w:rsid w:val="00334C8E"/>
    <w:rsid w:val="0034076B"/>
    <w:rsid w:val="00343A6D"/>
    <w:rsid w:val="00344CCE"/>
    <w:rsid w:val="00347E41"/>
    <w:rsid w:val="00352596"/>
    <w:rsid w:val="00354A38"/>
    <w:rsid w:val="00357817"/>
    <w:rsid w:val="0036492A"/>
    <w:rsid w:val="00364FEF"/>
    <w:rsid w:val="003678B7"/>
    <w:rsid w:val="003755C1"/>
    <w:rsid w:val="00382897"/>
    <w:rsid w:val="00387AEE"/>
    <w:rsid w:val="00390C33"/>
    <w:rsid w:val="003913FA"/>
    <w:rsid w:val="00393BD9"/>
    <w:rsid w:val="00397EF3"/>
    <w:rsid w:val="003A39E8"/>
    <w:rsid w:val="003A5487"/>
    <w:rsid w:val="003A554D"/>
    <w:rsid w:val="003B0237"/>
    <w:rsid w:val="003B3A10"/>
    <w:rsid w:val="003B4B49"/>
    <w:rsid w:val="003B7587"/>
    <w:rsid w:val="003C1CA6"/>
    <w:rsid w:val="003D5729"/>
    <w:rsid w:val="003D7F7E"/>
    <w:rsid w:val="003E158F"/>
    <w:rsid w:val="003E287D"/>
    <w:rsid w:val="003E3775"/>
    <w:rsid w:val="003F0C72"/>
    <w:rsid w:val="003F1D2C"/>
    <w:rsid w:val="003F7589"/>
    <w:rsid w:val="0040355F"/>
    <w:rsid w:val="0040382B"/>
    <w:rsid w:val="00404586"/>
    <w:rsid w:val="0040514D"/>
    <w:rsid w:val="00405332"/>
    <w:rsid w:val="004139B6"/>
    <w:rsid w:val="00421FFE"/>
    <w:rsid w:val="004240C5"/>
    <w:rsid w:val="00427548"/>
    <w:rsid w:val="00434C44"/>
    <w:rsid w:val="0044401D"/>
    <w:rsid w:val="004468B3"/>
    <w:rsid w:val="0045341C"/>
    <w:rsid w:val="004549B8"/>
    <w:rsid w:val="00454F88"/>
    <w:rsid w:val="00455C95"/>
    <w:rsid w:val="004604A3"/>
    <w:rsid w:val="004611F4"/>
    <w:rsid w:val="004614D2"/>
    <w:rsid w:val="004642A1"/>
    <w:rsid w:val="00472A47"/>
    <w:rsid w:val="004742E3"/>
    <w:rsid w:val="00474545"/>
    <w:rsid w:val="00474D27"/>
    <w:rsid w:val="00476E99"/>
    <w:rsid w:val="00482A0F"/>
    <w:rsid w:val="00483BD6"/>
    <w:rsid w:val="004A31BD"/>
    <w:rsid w:val="004B0A9F"/>
    <w:rsid w:val="004B6447"/>
    <w:rsid w:val="004B79BF"/>
    <w:rsid w:val="004C2612"/>
    <w:rsid w:val="004C3FD7"/>
    <w:rsid w:val="004C636A"/>
    <w:rsid w:val="004D4309"/>
    <w:rsid w:val="004D48E7"/>
    <w:rsid w:val="004D60F2"/>
    <w:rsid w:val="004E076E"/>
    <w:rsid w:val="004E28BF"/>
    <w:rsid w:val="004E3D9F"/>
    <w:rsid w:val="004E6756"/>
    <w:rsid w:val="004F58BF"/>
    <w:rsid w:val="004F64EE"/>
    <w:rsid w:val="005118CC"/>
    <w:rsid w:val="00515C4A"/>
    <w:rsid w:val="00523AC1"/>
    <w:rsid w:val="005247DC"/>
    <w:rsid w:val="00526701"/>
    <w:rsid w:val="00532ABE"/>
    <w:rsid w:val="0053302C"/>
    <w:rsid w:val="00535DEE"/>
    <w:rsid w:val="00542025"/>
    <w:rsid w:val="00542852"/>
    <w:rsid w:val="005467D5"/>
    <w:rsid w:val="00553000"/>
    <w:rsid w:val="00554194"/>
    <w:rsid w:val="005547B1"/>
    <w:rsid w:val="00556B3D"/>
    <w:rsid w:val="005602FA"/>
    <w:rsid w:val="00560FA5"/>
    <w:rsid w:val="00563DA6"/>
    <w:rsid w:val="00564372"/>
    <w:rsid w:val="005673C3"/>
    <w:rsid w:val="00572639"/>
    <w:rsid w:val="0057411A"/>
    <w:rsid w:val="00574194"/>
    <w:rsid w:val="005828BF"/>
    <w:rsid w:val="005842F6"/>
    <w:rsid w:val="005848D9"/>
    <w:rsid w:val="00585B23"/>
    <w:rsid w:val="00586204"/>
    <w:rsid w:val="0058672A"/>
    <w:rsid w:val="005962FA"/>
    <w:rsid w:val="005A0D57"/>
    <w:rsid w:val="005A1BCF"/>
    <w:rsid w:val="005A2308"/>
    <w:rsid w:val="005A4BC1"/>
    <w:rsid w:val="005B2358"/>
    <w:rsid w:val="005C174C"/>
    <w:rsid w:val="005D51B0"/>
    <w:rsid w:val="005D5434"/>
    <w:rsid w:val="005D7062"/>
    <w:rsid w:val="005D712D"/>
    <w:rsid w:val="005E5A21"/>
    <w:rsid w:val="005F088E"/>
    <w:rsid w:val="005F3374"/>
    <w:rsid w:val="00601B3D"/>
    <w:rsid w:val="00603912"/>
    <w:rsid w:val="00604550"/>
    <w:rsid w:val="00611502"/>
    <w:rsid w:val="00612799"/>
    <w:rsid w:val="0061349E"/>
    <w:rsid w:val="00614854"/>
    <w:rsid w:val="00615E99"/>
    <w:rsid w:val="0062105C"/>
    <w:rsid w:val="0062138E"/>
    <w:rsid w:val="00623084"/>
    <w:rsid w:val="006238D3"/>
    <w:rsid w:val="00625695"/>
    <w:rsid w:val="00626A47"/>
    <w:rsid w:val="006306E4"/>
    <w:rsid w:val="00631C38"/>
    <w:rsid w:val="006338F6"/>
    <w:rsid w:val="006346F3"/>
    <w:rsid w:val="00635BE1"/>
    <w:rsid w:val="00635F19"/>
    <w:rsid w:val="00636AE2"/>
    <w:rsid w:val="006416A6"/>
    <w:rsid w:val="006426FF"/>
    <w:rsid w:val="00652AE7"/>
    <w:rsid w:val="00660F36"/>
    <w:rsid w:val="0066368A"/>
    <w:rsid w:val="0067066E"/>
    <w:rsid w:val="0067638C"/>
    <w:rsid w:val="00680A94"/>
    <w:rsid w:val="0068282E"/>
    <w:rsid w:val="00682D89"/>
    <w:rsid w:val="006913EC"/>
    <w:rsid w:val="006916BA"/>
    <w:rsid w:val="00695191"/>
    <w:rsid w:val="006962A5"/>
    <w:rsid w:val="006A1E6E"/>
    <w:rsid w:val="006A6DD7"/>
    <w:rsid w:val="006A70F1"/>
    <w:rsid w:val="006B2F81"/>
    <w:rsid w:val="006B5161"/>
    <w:rsid w:val="006B75D5"/>
    <w:rsid w:val="006C08E1"/>
    <w:rsid w:val="006C1AF1"/>
    <w:rsid w:val="006C4036"/>
    <w:rsid w:val="006C5012"/>
    <w:rsid w:val="006C6B83"/>
    <w:rsid w:val="006C6C29"/>
    <w:rsid w:val="006D74DA"/>
    <w:rsid w:val="006E65CF"/>
    <w:rsid w:val="006F1748"/>
    <w:rsid w:val="00703938"/>
    <w:rsid w:val="007043AF"/>
    <w:rsid w:val="007078F2"/>
    <w:rsid w:val="00710187"/>
    <w:rsid w:val="00714358"/>
    <w:rsid w:val="007149A0"/>
    <w:rsid w:val="00716794"/>
    <w:rsid w:val="00717D5B"/>
    <w:rsid w:val="00721ADB"/>
    <w:rsid w:val="00723003"/>
    <w:rsid w:val="0072325C"/>
    <w:rsid w:val="00726487"/>
    <w:rsid w:val="00730CFC"/>
    <w:rsid w:val="0073411B"/>
    <w:rsid w:val="00734537"/>
    <w:rsid w:val="0073457F"/>
    <w:rsid w:val="00734813"/>
    <w:rsid w:val="007375AD"/>
    <w:rsid w:val="00745EC1"/>
    <w:rsid w:val="00751BEE"/>
    <w:rsid w:val="00751DA7"/>
    <w:rsid w:val="00752E80"/>
    <w:rsid w:val="00753AE9"/>
    <w:rsid w:val="007560B7"/>
    <w:rsid w:val="00756757"/>
    <w:rsid w:val="00756F3C"/>
    <w:rsid w:val="00760DDC"/>
    <w:rsid w:val="00762F12"/>
    <w:rsid w:val="00763412"/>
    <w:rsid w:val="0076403F"/>
    <w:rsid w:val="00764A41"/>
    <w:rsid w:val="00765FFC"/>
    <w:rsid w:val="00772C26"/>
    <w:rsid w:val="007734AB"/>
    <w:rsid w:val="007837DE"/>
    <w:rsid w:val="00794E5C"/>
    <w:rsid w:val="007A25ED"/>
    <w:rsid w:val="007A348F"/>
    <w:rsid w:val="007A76A6"/>
    <w:rsid w:val="007A76D2"/>
    <w:rsid w:val="007B6FAB"/>
    <w:rsid w:val="007B75F1"/>
    <w:rsid w:val="007B78C6"/>
    <w:rsid w:val="007C0586"/>
    <w:rsid w:val="007C66C0"/>
    <w:rsid w:val="007C7270"/>
    <w:rsid w:val="007D236C"/>
    <w:rsid w:val="007E3CBD"/>
    <w:rsid w:val="007E5062"/>
    <w:rsid w:val="007E5502"/>
    <w:rsid w:val="00801208"/>
    <w:rsid w:val="008052CE"/>
    <w:rsid w:val="008058B2"/>
    <w:rsid w:val="00813A34"/>
    <w:rsid w:val="00814D57"/>
    <w:rsid w:val="00815C35"/>
    <w:rsid w:val="00816003"/>
    <w:rsid w:val="00816337"/>
    <w:rsid w:val="0081648B"/>
    <w:rsid w:val="00821BDC"/>
    <w:rsid w:val="0082516E"/>
    <w:rsid w:val="00825F87"/>
    <w:rsid w:val="00830575"/>
    <w:rsid w:val="00832909"/>
    <w:rsid w:val="008465D2"/>
    <w:rsid w:val="008503B6"/>
    <w:rsid w:val="00855183"/>
    <w:rsid w:val="00856453"/>
    <w:rsid w:val="00856A47"/>
    <w:rsid w:val="00857FB1"/>
    <w:rsid w:val="008642A4"/>
    <w:rsid w:val="008667ED"/>
    <w:rsid w:val="00866D72"/>
    <w:rsid w:val="0087386C"/>
    <w:rsid w:val="00875BDB"/>
    <w:rsid w:val="008819EC"/>
    <w:rsid w:val="00882968"/>
    <w:rsid w:val="00886B18"/>
    <w:rsid w:val="00891264"/>
    <w:rsid w:val="008912EE"/>
    <w:rsid w:val="008A06BC"/>
    <w:rsid w:val="008B3237"/>
    <w:rsid w:val="008B5DE3"/>
    <w:rsid w:val="008C1D20"/>
    <w:rsid w:val="008C2C1C"/>
    <w:rsid w:val="008C6E9D"/>
    <w:rsid w:val="008C7787"/>
    <w:rsid w:val="008D284B"/>
    <w:rsid w:val="008D4DAA"/>
    <w:rsid w:val="008D5EC5"/>
    <w:rsid w:val="008D5FD0"/>
    <w:rsid w:val="008E3FC8"/>
    <w:rsid w:val="008F0DC8"/>
    <w:rsid w:val="008F6F45"/>
    <w:rsid w:val="008F7517"/>
    <w:rsid w:val="009010A7"/>
    <w:rsid w:val="0090111D"/>
    <w:rsid w:val="00904BE6"/>
    <w:rsid w:val="00910497"/>
    <w:rsid w:val="0091101D"/>
    <w:rsid w:val="00911F58"/>
    <w:rsid w:val="009125DD"/>
    <w:rsid w:val="00915C0A"/>
    <w:rsid w:val="00917DBD"/>
    <w:rsid w:val="00917E01"/>
    <w:rsid w:val="009203AC"/>
    <w:rsid w:val="00922063"/>
    <w:rsid w:val="00926C39"/>
    <w:rsid w:val="0093045F"/>
    <w:rsid w:val="00932F4F"/>
    <w:rsid w:val="0093414C"/>
    <w:rsid w:val="00935F14"/>
    <w:rsid w:val="00936D1B"/>
    <w:rsid w:val="00940994"/>
    <w:rsid w:val="0094489C"/>
    <w:rsid w:val="00944F10"/>
    <w:rsid w:val="009456B6"/>
    <w:rsid w:val="00945770"/>
    <w:rsid w:val="009561A8"/>
    <w:rsid w:val="009567FC"/>
    <w:rsid w:val="0096009F"/>
    <w:rsid w:val="00960B71"/>
    <w:rsid w:val="009653E5"/>
    <w:rsid w:val="0096667D"/>
    <w:rsid w:val="0097757C"/>
    <w:rsid w:val="009831D4"/>
    <w:rsid w:val="0098635E"/>
    <w:rsid w:val="00995699"/>
    <w:rsid w:val="009978FD"/>
    <w:rsid w:val="009A0C2D"/>
    <w:rsid w:val="009A1E9F"/>
    <w:rsid w:val="009A316C"/>
    <w:rsid w:val="009A410D"/>
    <w:rsid w:val="009A6BFA"/>
    <w:rsid w:val="009B1B9A"/>
    <w:rsid w:val="009B2283"/>
    <w:rsid w:val="009C0A5C"/>
    <w:rsid w:val="009C0CF1"/>
    <w:rsid w:val="009C3AA4"/>
    <w:rsid w:val="009C4685"/>
    <w:rsid w:val="009C476C"/>
    <w:rsid w:val="009C4A91"/>
    <w:rsid w:val="009C5389"/>
    <w:rsid w:val="009C62F6"/>
    <w:rsid w:val="009E223D"/>
    <w:rsid w:val="009F77C2"/>
    <w:rsid w:val="00A00D1C"/>
    <w:rsid w:val="00A04B9D"/>
    <w:rsid w:val="00A05AAB"/>
    <w:rsid w:val="00A102E1"/>
    <w:rsid w:val="00A27E8C"/>
    <w:rsid w:val="00A3120B"/>
    <w:rsid w:val="00A35D8B"/>
    <w:rsid w:val="00A41EF6"/>
    <w:rsid w:val="00A43FA0"/>
    <w:rsid w:val="00A4528F"/>
    <w:rsid w:val="00A4756C"/>
    <w:rsid w:val="00A50320"/>
    <w:rsid w:val="00A54F43"/>
    <w:rsid w:val="00A72C6E"/>
    <w:rsid w:val="00A74DFB"/>
    <w:rsid w:val="00A7507F"/>
    <w:rsid w:val="00A76DF0"/>
    <w:rsid w:val="00A81A8D"/>
    <w:rsid w:val="00A8425F"/>
    <w:rsid w:val="00A87F13"/>
    <w:rsid w:val="00A916E6"/>
    <w:rsid w:val="00A92226"/>
    <w:rsid w:val="00A92599"/>
    <w:rsid w:val="00A92F04"/>
    <w:rsid w:val="00AA506D"/>
    <w:rsid w:val="00AA65EA"/>
    <w:rsid w:val="00AA65ED"/>
    <w:rsid w:val="00AB589C"/>
    <w:rsid w:val="00AB5E15"/>
    <w:rsid w:val="00AB7BD5"/>
    <w:rsid w:val="00AC0325"/>
    <w:rsid w:val="00AC3E20"/>
    <w:rsid w:val="00AC754A"/>
    <w:rsid w:val="00AD624B"/>
    <w:rsid w:val="00AE47FB"/>
    <w:rsid w:val="00AE5A27"/>
    <w:rsid w:val="00AE6084"/>
    <w:rsid w:val="00AF43C7"/>
    <w:rsid w:val="00B01BD4"/>
    <w:rsid w:val="00B0238E"/>
    <w:rsid w:val="00B0337E"/>
    <w:rsid w:val="00B06EA1"/>
    <w:rsid w:val="00B119A8"/>
    <w:rsid w:val="00B209FA"/>
    <w:rsid w:val="00B22FC0"/>
    <w:rsid w:val="00B248AD"/>
    <w:rsid w:val="00B26F62"/>
    <w:rsid w:val="00B30327"/>
    <w:rsid w:val="00B3396A"/>
    <w:rsid w:val="00B350CC"/>
    <w:rsid w:val="00B40C8F"/>
    <w:rsid w:val="00B41070"/>
    <w:rsid w:val="00B44FD7"/>
    <w:rsid w:val="00B529D7"/>
    <w:rsid w:val="00B63A34"/>
    <w:rsid w:val="00B673FC"/>
    <w:rsid w:val="00B73707"/>
    <w:rsid w:val="00B7410C"/>
    <w:rsid w:val="00B753B4"/>
    <w:rsid w:val="00B84853"/>
    <w:rsid w:val="00B9370B"/>
    <w:rsid w:val="00BA0CA5"/>
    <w:rsid w:val="00BA5E31"/>
    <w:rsid w:val="00BA7CF8"/>
    <w:rsid w:val="00BB1A86"/>
    <w:rsid w:val="00BB4C0C"/>
    <w:rsid w:val="00BC2082"/>
    <w:rsid w:val="00BC3ED0"/>
    <w:rsid w:val="00BC420E"/>
    <w:rsid w:val="00BC682F"/>
    <w:rsid w:val="00BD16F2"/>
    <w:rsid w:val="00BD3BF2"/>
    <w:rsid w:val="00BE19EB"/>
    <w:rsid w:val="00BE4704"/>
    <w:rsid w:val="00BF0ABC"/>
    <w:rsid w:val="00BF410A"/>
    <w:rsid w:val="00BF5B82"/>
    <w:rsid w:val="00BF6A5F"/>
    <w:rsid w:val="00BF74C0"/>
    <w:rsid w:val="00C018FA"/>
    <w:rsid w:val="00C02EE4"/>
    <w:rsid w:val="00C03DB0"/>
    <w:rsid w:val="00C05992"/>
    <w:rsid w:val="00C059A9"/>
    <w:rsid w:val="00C07285"/>
    <w:rsid w:val="00C10155"/>
    <w:rsid w:val="00C22EE1"/>
    <w:rsid w:val="00C2379B"/>
    <w:rsid w:val="00C32B96"/>
    <w:rsid w:val="00C366C3"/>
    <w:rsid w:val="00C3694D"/>
    <w:rsid w:val="00C41652"/>
    <w:rsid w:val="00C423DE"/>
    <w:rsid w:val="00C42735"/>
    <w:rsid w:val="00C45735"/>
    <w:rsid w:val="00C463A5"/>
    <w:rsid w:val="00C465E7"/>
    <w:rsid w:val="00C5003E"/>
    <w:rsid w:val="00C55713"/>
    <w:rsid w:val="00C577A5"/>
    <w:rsid w:val="00C611BB"/>
    <w:rsid w:val="00C63643"/>
    <w:rsid w:val="00C67F3C"/>
    <w:rsid w:val="00C70E68"/>
    <w:rsid w:val="00C735D6"/>
    <w:rsid w:val="00C73C71"/>
    <w:rsid w:val="00C75B04"/>
    <w:rsid w:val="00C76F9A"/>
    <w:rsid w:val="00C80053"/>
    <w:rsid w:val="00C911B5"/>
    <w:rsid w:val="00C91879"/>
    <w:rsid w:val="00C94B34"/>
    <w:rsid w:val="00C95F66"/>
    <w:rsid w:val="00CA2151"/>
    <w:rsid w:val="00CB41E0"/>
    <w:rsid w:val="00CB54C9"/>
    <w:rsid w:val="00CB71EA"/>
    <w:rsid w:val="00CD06CD"/>
    <w:rsid w:val="00CD0AC6"/>
    <w:rsid w:val="00CD1A62"/>
    <w:rsid w:val="00CD56D6"/>
    <w:rsid w:val="00CE0CA2"/>
    <w:rsid w:val="00CE3B33"/>
    <w:rsid w:val="00CE66BF"/>
    <w:rsid w:val="00D07DCC"/>
    <w:rsid w:val="00D12F47"/>
    <w:rsid w:val="00D134B2"/>
    <w:rsid w:val="00D21D78"/>
    <w:rsid w:val="00D27D73"/>
    <w:rsid w:val="00D3224B"/>
    <w:rsid w:val="00D322EE"/>
    <w:rsid w:val="00D3579C"/>
    <w:rsid w:val="00D37FD8"/>
    <w:rsid w:val="00D42127"/>
    <w:rsid w:val="00D4234A"/>
    <w:rsid w:val="00D45762"/>
    <w:rsid w:val="00D5204A"/>
    <w:rsid w:val="00D73FEE"/>
    <w:rsid w:val="00D85C38"/>
    <w:rsid w:val="00D91FEB"/>
    <w:rsid w:val="00D9207D"/>
    <w:rsid w:val="00D92B7B"/>
    <w:rsid w:val="00D932F7"/>
    <w:rsid w:val="00D93CF9"/>
    <w:rsid w:val="00D95E7F"/>
    <w:rsid w:val="00D971AF"/>
    <w:rsid w:val="00D97618"/>
    <w:rsid w:val="00DA06C4"/>
    <w:rsid w:val="00DA5D37"/>
    <w:rsid w:val="00DA6199"/>
    <w:rsid w:val="00DB00B2"/>
    <w:rsid w:val="00DB2771"/>
    <w:rsid w:val="00DB5EB0"/>
    <w:rsid w:val="00DB72C9"/>
    <w:rsid w:val="00DB7368"/>
    <w:rsid w:val="00DC004E"/>
    <w:rsid w:val="00DC14BA"/>
    <w:rsid w:val="00DD4275"/>
    <w:rsid w:val="00DD4B43"/>
    <w:rsid w:val="00DD6355"/>
    <w:rsid w:val="00DE08F6"/>
    <w:rsid w:val="00DE0BE1"/>
    <w:rsid w:val="00DE6E0C"/>
    <w:rsid w:val="00DF240E"/>
    <w:rsid w:val="00DF7EDB"/>
    <w:rsid w:val="00E10962"/>
    <w:rsid w:val="00E1267D"/>
    <w:rsid w:val="00E12D96"/>
    <w:rsid w:val="00E2093D"/>
    <w:rsid w:val="00E2104B"/>
    <w:rsid w:val="00E24E10"/>
    <w:rsid w:val="00E3228D"/>
    <w:rsid w:val="00E33061"/>
    <w:rsid w:val="00E35537"/>
    <w:rsid w:val="00E413D8"/>
    <w:rsid w:val="00E47541"/>
    <w:rsid w:val="00E47C6E"/>
    <w:rsid w:val="00E50DAE"/>
    <w:rsid w:val="00E515E3"/>
    <w:rsid w:val="00E51CE9"/>
    <w:rsid w:val="00E54168"/>
    <w:rsid w:val="00E563F3"/>
    <w:rsid w:val="00E63B38"/>
    <w:rsid w:val="00E63DF1"/>
    <w:rsid w:val="00E67311"/>
    <w:rsid w:val="00E67F05"/>
    <w:rsid w:val="00E70756"/>
    <w:rsid w:val="00E77156"/>
    <w:rsid w:val="00E82EA8"/>
    <w:rsid w:val="00E85C94"/>
    <w:rsid w:val="00E867BF"/>
    <w:rsid w:val="00E91406"/>
    <w:rsid w:val="00E97052"/>
    <w:rsid w:val="00EA034E"/>
    <w:rsid w:val="00EA04F1"/>
    <w:rsid w:val="00EA1270"/>
    <w:rsid w:val="00EA7992"/>
    <w:rsid w:val="00EB1EEA"/>
    <w:rsid w:val="00EB5B4C"/>
    <w:rsid w:val="00ED53E9"/>
    <w:rsid w:val="00ED5441"/>
    <w:rsid w:val="00ED63DF"/>
    <w:rsid w:val="00EE417E"/>
    <w:rsid w:val="00EE61CE"/>
    <w:rsid w:val="00F02276"/>
    <w:rsid w:val="00F05AC9"/>
    <w:rsid w:val="00F11ED5"/>
    <w:rsid w:val="00F166FA"/>
    <w:rsid w:val="00F167E6"/>
    <w:rsid w:val="00F20234"/>
    <w:rsid w:val="00F21BE5"/>
    <w:rsid w:val="00F21CA0"/>
    <w:rsid w:val="00F31BAF"/>
    <w:rsid w:val="00F401CC"/>
    <w:rsid w:val="00F501C0"/>
    <w:rsid w:val="00F5223D"/>
    <w:rsid w:val="00F62704"/>
    <w:rsid w:val="00F62B4B"/>
    <w:rsid w:val="00F64711"/>
    <w:rsid w:val="00F704F6"/>
    <w:rsid w:val="00F76D1A"/>
    <w:rsid w:val="00F77118"/>
    <w:rsid w:val="00F864D5"/>
    <w:rsid w:val="00F944E6"/>
    <w:rsid w:val="00F965EA"/>
    <w:rsid w:val="00F97EA1"/>
    <w:rsid w:val="00FA26C7"/>
    <w:rsid w:val="00FA29E1"/>
    <w:rsid w:val="00FA30C9"/>
    <w:rsid w:val="00FA42D1"/>
    <w:rsid w:val="00FA4A29"/>
    <w:rsid w:val="00FA73D7"/>
    <w:rsid w:val="00FB3E56"/>
    <w:rsid w:val="00FB5936"/>
    <w:rsid w:val="00FC128B"/>
    <w:rsid w:val="00FD07B0"/>
    <w:rsid w:val="00FD0CBD"/>
    <w:rsid w:val="00FD2814"/>
    <w:rsid w:val="00FD4972"/>
    <w:rsid w:val="00FD4F8C"/>
    <w:rsid w:val="00FE1356"/>
    <w:rsid w:val="00FE6177"/>
    <w:rsid w:val="00FE639B"/>
    <w:rsid w:val="00FF5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62CA77"/>
  <w15:chartTrackingRefBased/>
  <w15:docId w15:val="{42A938AD-276F-1745-96CF-3D04308FD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16A6"/>
    <w:pPr>
      <w:ind w:left="720"/>
      <w:contextualSpacing/>
    </w:pPr>
  </w:style>
  <w:style w:type="paragraph" w:styleId="Header">
    <w:name w:val="header"/>
    <w:basedOn w:val="Normal"/>
    <w:link w:val="HeaderChar"/>
    <w:uiPriority w:val="99"/>
    <w:unhideWhenUsed/>
    <w:rsid w:val="00BC420E"/>
    <w:pPr>
      <w:tabs>
        <w:tab w:val="center" w:pos="4513"/>
        <w:tab w:val="right" w:pos="9026"/>
      </w:tabs>
    </w:pPr>
  </w:style>
  <w:style w:type="character" w:customStyle="1" w:styleId="HeaderChar">
    <w:name w:val="Header Char"/>
    <w:basedOn w:val="DefaultParagraphFont"/>
    <w:link w:val="Header"/>
    <w:uiPriority w:val="99"/>
    <w:rsid w:val="00BC420E"/>
  </w:style>
  <w:style w:type="paragraph" w:styleId="Footer">
    <w:name w:val="footer"/>
    <w:basedOn w:val="Normal"/>
    <w:link w:val="FooterChar"/>
    <w:uiPriority w:val="99"/>
    <w:unhideWhenUsed/>
    <w:rsid w:val="00BC420E"/>
    <w:pPr>
      <w:tabs>
        <w:tab w:val="center" w:pos="4513"/>
        <w:tab w:val="right" w:pos="9026"/>
      </w:tabs>
    </w:pPr>
  </w:style>
  <w:style w:type="character" w:customStyle="1" w:styleId="FooterChar">
    <w:name w:val="Footer Char"/>
    <w:basedOn w:val="DefaultParagraphFont"/>
    <w:link w:val="Footer"/>
    <w:uiPriority w:val="99"/>
    <w:rsid w:val="00BC420E"/>
  </w:style>
  <w:style w:type="character" w:styleId="Hyperlink">
    <w:name w:val="Hyperlink"/>
    <w:basedOn w:val="DefaultParagraphFont"/>
    <w:uiPriority w:val="99"/>
    <w:unhideWhenUsed/>
    <w:rsid w:val="0066368A"/>
    <w:rPr>
      <w:color w:val="0563C1" w:themeColor="hyperlink"/>
      <w:u w:val="single"/>
    </w:rPr>
  </w:style>
  <w:style w:type="character" w:styleId="UnresolvedMention">
    <w:name w:val="Unresolved Mention"/>
    <w:basedOn w:val="DefaultParagraphFont"/>
    <w:uiPriority w:val="99"/>
    <w:semiHidden/>
    <w:unhideWhenUsed/>
    <w:rsid w:val="0066368A"/>
    <w:rPr>
      <w:color w:val="605E5C"/>
      <w:shd w:val="clear" w:color="auto" w:fill="E1DFDD"/>
    </w:rPr>
  </w:style>
  <w:style w:type="paragraph" w:styleId="NormalWeb">
    <w:name w:val="Normal (Web)"/>
    <w:basedOn w:val="Normal"/>
    <w:uiPriority w:val="99"/>
    <w:semiHidden/>
    <w:unhideWhenUsed/>
    <w:rsid w:val="00C03DB0"/>
    <w:pPr>
      <w:spacing w:before="100" w:beforeAutospacing="1" w:after="100" w:afterAutospacing="1"/>
    </w:pPr>
    <w:rPr>
      <w:rFonts w:ascii="Times New Roman" w:hAnsi="Times New Roman" w:cs="Times New Roman"/>
      <w:sz w:val="24"/>
      <w:szCs w:val="24"/>
    </w:rPr>
  </w:style>
  <w:style w:type="character" w:customStyle="1" w:styleId="s3">
    <w:name w:val="s3"/>
    <w:basedOn w:val="DefaultParagraphFont"/>
    <w:rsid w:val="00086DAE"/>
  </w:style>
  <w:style w:type="character" w:customStyle="1" w:styleId="apple-converted-space">
    <w:name w:val="apple-converted-space"/>
    <w:basedOn w:val="DefaultParagraphFont"/>
    <w:rsid w:val="00086DAE"/>
  </w:style>
  <w:style w:type="character" w:customStyle="1" w:styleId="s4">
    <w:name w:val="s4"/>
    <w:basedOn w:val="DefaultParagraphFont"/>
    <w:rsid w:val="00086DAE"/>
  </w:style>
  <w:style w:type="character" w:customStyle="1" w:styleId="s5">
    <w:name w:val="s5"/>
    <w:basedOn w:val="DefaultParagraphFont"/>
    <w:rsid w:val="00086DAE"/>
  </w:style>
  <w:style w:type="character" w:customStyle="1" w:styleId="s6">
    <w:name w:val="s6"/>
    <w:basedOn w:val="DefaultParagraphFont"/>
    <w:rsid w:val="00086D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9090514">
      <w:bodyDiv w:val="1"/>
      <w:marLeft w:val="0"/>
      <w:marRight w:val="0"/>
      <w:marTop w:val="0"/>
      <w:marBottom w:val="0"/>
      <w:divBdr>
        <w:top w:val="none" w:sz="0" w:space="0" w:color="auto"/>
        <w:left w:val="none" w:sz="0" w:space="0" w:color="auto"/>
        <w:bottom w:val="none" w:sz="0" w:space="0" w:color="auto"/>
        <w:right w:val="none" w:sz="0" w:space="0" w:color="auto"/>
      </w:divBdr>
      <w:divsChild>
        <w:div w:id="1854225673">
          <w:marLeft w:val="547"/>
          <w:marRight w:val="0"/>
          <w:marTop w:val="115"/>
          <w:marBottom w:val="0"/>
          <w:divBdr>
            <w:top w:val="none" w:sz="0" w:space="0" w:color="auto"/>
            <w:left w:val="none" w:sz="0" w:space="0" w:color="auto"/>
            <w:bottom w:val="none" w:sz="0" w:space="0" w:color="auto"/>
            <w:right w:val="none" w:sz="0" w:space="0" w:color="auto"/>
          </w:divBdr>
        </w:div>
      </w:divsChild>
    </w:div>
    <w:div w:id="1582444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index.aspx?articleid=4663" TargetMode="External"/><Relationship Id="rId13" Type="http://schemas.openxmlformats.org/officeDocument/2006/relationships/hyperlink" Target="https://www.estyn.gov.wales/effective-practice/distributed-leadership-supports-school-improvement-0" TargetMode="External"/><Relationship Id="rId18" Type="http://schemas.openxmlformats.org/officeDocument/2006/relationships/hyperlink" Target="http://www.inclusionworks.com.au/" TargetMode="External"/><Relationship Id="rId3" Type="http://schemas.openxmlformats.org/officeDocument/2006/relationships/settings" Target="settings.xml"/><Relationship Id="rId21" Type="http://schemas.openxmlformats.org/officeDocument/2006/relationships/hyperlink" Target="http://infed.org/mobi/bruce-w-tuckman-forming-storming-norming-and-performing-in-groups/" TargetMode="External"/><Relationship Id="rId7" Type="http://schemas.openxmlformats.org/officeDocument/2006/relationships/hyperlink" Target="http://www.acas.org.uk/index.aspx?articleid=1566" TargetMode="External"/><Relationship Id="rId12" Type="http://schemas.openxmlformats.org/officeDocument/2006/relationships/hyperlink" Target="https://www.estyn.gov.wales/effective-practice/using-distributed-leadership-drive-improvement" TargetMode="External"/><Relationship Id="rId17" Type="http://schemas.openxmlformats.org/officeDocument/2006/relationships/hyperlink" Target="http://www.hse.gov.uk/workers/employers.ht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learning.gov.wales/docs/learningwales/publications/130130cross-boundaires-en.pdf" TargetMode="External"/><Relationship Id="rId20" Type="http://schemas.openxmlformats.org/officeDocument/2006/relationships/hyperlink" Target="https://www.teachers.org.uk/files/Workload-A5-703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fundamentals/relations/absence/factshee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guidance/equality-act-2010-guidance" TargetMode="External"/><Relationship Id="rId23" Type="http://schemas.openxmlformats.org/officeDocument/2006/relationships/header" Target="header1.xml"/><Relationship Id="rId10" Type="http://schemas.openxmlformats.org/officeDocument/2006/relationships/hyperlink" Target="https://www.belbin.com/media/1336/belbin-for-students.pdf" TargetMode="External"/><Relationship Id="rId19" Type="http://schemas.openxmlformats.org/officeDocument/2006/relationships/hyperlink" Target="https://www.nasuwt.org.uk/advice/conditions-of-service/directed-time/meetings.html" TargetMode="External"/><Relationship Id="rId4" Type="http://schemas.openxmlformats.org/officeDocument/2006/relationships/webSettings" Target="webSettings.xml"/><Relationship Id="rId9" Type="http://schemas.openxmlformats.org/officeDocument/2006/relationships/hyperlink" Target="http://lore.ua.ac.be/Teaching/SE3BAC/practicum/projectMgmt/BelbinRoles.pdf" TargetMode="External"/><Relationship Id="rId14" Type="http://schemas.openxmlformats.org/officeDocument/2006/relationships/hyperlink" Target="https://www.estyn.gov.wales/sites/default/files/documents/Guidance%20handbook%20for%20the%20inspection%20of%20primary%20schools%20-%202018.pdf" TargetMode="External"/><Relationship Id="rId22"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3403</Words>
  <Characters>19401</Characters>
  <Application>Microsoft Office Word</Application>
  <DocSecurity>0</DocSecurity>
  <Lines>161</Lines>
  <Paragraphs>45</Paragraphs>
  <ScaleCrop>false</ScaleCrop>
  <Company/>
  <LinksUpToDate>false</LinksUpToDate>
  <CharactersWithSpaces>22759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Collins</dc:creator>
  <cp:keywords/>
  <dc:description/>
  <cp:lastModifiedBy>Rebecca Collins</cp:lastModifiedBy>
  <cp:revision>2</cp:revision>
  <dcterms:created xsi:type="dcterms:W3CDTF">2018-11-02T13:45:00Z</dcterms:created>
  <dcterms:modified xsi:type="dcterms:W3CDTF">2018-11-02T13:45:00Z</dcterms:modified>
</cp:coreProperties>
</file>