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CEE5119" w14:textId="77777777" w:rsidR="00021C04" w:rsidRDefault="00D76AB2">
      <w:r>
        <w:rPr>
          <w:noProof/>
        </w:rPr>
        <w:drawing>
          <wp:anchor distT="0" distB="0" distL="114300" distR="114300" simplePos="0" relativeHeight="251657216" behindDoc="1" locked="0" layoutInCell="1" allowOverlap="1" wp14:anchorId="7CF255BE" wp14:editId="77D064B6">
            <wp:simplePos x="0" y="0"/>
            <wp:positionH relativeFrom="column">
              <wp:posOffset>-165735</wp:posOffset>
            </wp:positionH>
            <wp:positionV relativeFrom="paragraph">
              <wp:posOffset>-35576</wp:posOffset>
            </wp:positionV>
            <wp:extent cx="7926515" cy="4096987"/>
            <wp:effectExtent l="0" t="0" r="0" b="0"/>
            <wp:wrapNone/>
            <wp:docPr id="5" name="Picture 5" descr="laptop on office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for-report-01.jpg"/>
                    <pic:cNvPicPr/>
                  </pic:nvPicPr>
                  <pic:blipFill>
                    <a:blip r:embed="rId5">
                      <a:extLst>
                        <a:ext uri="{28A0092B-C50C-407E-A947-70E740481C1C}">
                          <a14:useLocalDpi xmlns:a14="http://schemas.microsoft.com/office/drawing/2010/main" val="0"/>
                        </a:ext>
                      </a:extLst>
                    </a:blip>
                    <a:stretch>
                      <a:fillRect/>
                    </a:stretch>
                  </pic:blipFill>
                  <pic:spPr>
                    <a:xfrm>
                      <a:off x="0" y="0"/>
                      <a:ext cx="7926515" cy="4096987"/>
                    </a:xfrm>
                    <a:prstGeom prst="rect">
                      <a:avLst/>
                    </a:prstGeom>
                  </pic:spPr>
                </pic:pic>
              </a:graphicData>
            </a:graphic>
            <wp14:sizeRelH relativeFrom="margin">
              <wp14:pctWidth>0</wp14:pctWidth>
            </wp14:sizeRelH>
            <wp14:sizeRelV relativeFrom="margin">
              <wp14:pctHeight>0</wp14:pctHeight>
            </wp14:sizeRelV>
          </wp:anchor>
        </w:drawing>
      </w:r>
    </w:p>
    <w:tbl>
      <w:tblPr>
        <w:tblW w:w="0" w:type="auto"/>
        <w:tblInd w:w="-5" w:type="dxa"/>
        <w:tblCellMar>
          <w:left w:w="115" w:type="dxa"/>
          <w:right w:w="720" w:type="dxa"/>
        </w:tblCellMar>
        <w:tblLook w:val="0000" w:firstRow="0" w:lastRow="0" w:firstColumn="0" w:lastColumn="0" w:noHBand="0" w:noVBand="0"/>
      </w:tblPr>
      <w:tblGrid>
        <w:gridCol w:w="12229"/>
      </w:tblGrid>
      <w:tr w:rsidR="00021C04" w14:paraId="3F4779AE" w14:textId="77777777" w:rsidTr="00A1111B">
        <w:trPr>
          <w:trHeight w:val="7553"/>
        </w:trPr>
        <w:tc>
          <w:tcPr>
            <w:tcW w:w="12229" w:type="dxa"/>
          </w:tcPr>
          <w:p w14:paraId="3DAA09D1" w14:textId="77777777" w:rsidR="00021C04" w:rsidRDefault="00D76AB2" w:rsidP="00D76AB2">
            <w:pPr>
              <w:ind w:left="720"/>
            </w:pPr>
            <w:r>
              <w:rPr>
                <w:noProof/>
              </w:rPr>
              <mc:AlternateContent>
                <mc:Choice Requires="wpg">
                  <w:drawing>
                    <wp:inline distT="0" distB="0" distL="0" distR="0" wp14:anchorId="10B4A2B7" wp14:editId="751B921E">
                      <wp:extent cx="6657975" cy="8743950"/>
                      <wp:effectExtent l="0" t="0" r="9525" b="0"/>
                      <wp:docPr id="9" name="Group 9" descr="Title and text&#10;"/>
                      <wp:cNvGraphicFramePr/>
                      <a:graphic xmlns:a="http://schemas.openxmlformats.org/drawingml/2006/main">
                        <a:graphicData uri="http://schemas.microsoft.com/office/word/2010/wordprocessingGroup">
                          <wpg:wgp>
                            <wpg:cNvGrpSpPr/>
                            <wpg:grpSpPr>
                              <a:xfrm>
                                <a:off x="0" y="0"/>
                                <a:ext cx="6657975" cy="8743950"/>
                                <a:chOff x="0" y="0"/>
                                <a:chExt cx="6657975" cy="8743950"/>
                              </a:xfrm>
                            </wpg:grpSpPr>
                            <wps:wsp>
                              <wps:cNvPr id="6" name="Text Box 6"/>
                              <wps:cNvSpPr txBox="1"/>
                              <wps:spPr>
                                <a:xfrm>
                                  <a:off x="76191" y="3228975"/>
                                  <a:ext cx="4605224" cy="1389380"/>
                                </a:xfrm>
                                <a:prstGeom prst="rect">
                                  <a:avLst/>
                                </a:prstGeom>
                                <a:solidFill>
                                  <a:schemeClr val="tx2">
                                    <a:lumMod val="75000"/>
                                  </a:schemeClr>
                                </a:solidFill>
                                <a:ln w="6350">
                                  <a:noFill/>
                                </a:ln>
                              </wps:spPr>
                              <wps:txbx>
                                <w:txbxContent>
                                  <w:p w14:paraId="7E12293A" w14:textId="3FEB88A4" w:rsidR="00D76AB2" w:rsidRPr="00A802D3" w:rsidRDefault="00A802D3" w:rsidP="000B4502">
                                    <w:pPr>
                                      <w:pStyle w:val="Title"/>
                                      <w:rPr>
                                        <w:color w:val="FFFFFF" w:themeColor="background1"/>
                                        <w:sz w:val="72"/>
                                        <w:szCs w:val="52"/>
                                      </w:rPr>
                                    </w:pPr>
                                    <w:r w:rsidRPr="00A802D3">
                                      <w:rPr>
                                        <w:color w:val="FFFFFF" w:themeColor="background1"/>
                                        <w:sz w:val="72"/>
                                        <w:szCs w:val="52"/>
                                      </w:rPr>
                                      <w:t>Project Management</w:t>
                                    </w:r>
                                  </w:p>
                                  <w:p w14:paraId="19C48844" w14:textId="6D4E66C2" w:rsidR="00D76AB2" w:rsidRPr="00A802D3" w:rsidRDefault="00A802D3" w:rsidP="00A802D3">
                                    <w:pPr>
                                      <w:pStyle w:val="Subtitle"/>
                                      <w:spacing w:after="0"/>
                                      <w:rPr>
                                        <w:color w:val="BFBFBF" w:themeColor="background1" w:themeShade="BF"/>
                                      </w:rPr>
                                    </w:pPr>
                                    <w:r w:rsidRPr="00A802D3">
                                      <w:rPr>
                                        <w:color w:val="BFBFBF" w:themeColor="background1" w:themeShade="BF"/>
                                      </w:rPr>
                                      <w:t>Cloud Computing</w:t>
                                    </w:r>
                                  </w:p>
                                  <w:p w14:paraId="73C92300" w14:textId="382F58F9" w:rsidR="00A802D3" w:rsidRPr="00A802D3" w:rsidRDefault="00A802D3" w:rsidP="00A802D3">
                                    <w:pPr>
                                      <w:spacing w:after="0"/>
                                      <w:rPr>
                                        <w:color w:val="BFBFBF" w:themeColor="background1" w:themeShade="BF"/>
                                        <w:sz w:val="40"/>
                                        <w:szCs w:val="40"/>
                                      </w:rPr>
                                    </w:pPr>
                                    <w:r w:rsidRPr="00A802D3">
                                      <w:rPr>
                                        <w:color w:val="BFBFBF" w:themeColor="background1" w:themeShade="BF"/>
                                      </w:rPr>
                                      <w:tab/>
                                    </w:r>
                                    <w:r w:rsidRPr="00A802D3">
                                      <w:rPr>
                                        <w:color w:val="BFBFBF" w:themeColor="background1" w:themeShade="BF"/>
                                        <w:sz w:val="40"/>
                                        <w:szCs w:val="40"/>
                                      </w:rPr>
                                      <w:t>ACCC5005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76200" y="0"/>
                                  <a:ext cx="3004185" cy="1068705"/>
                                </a:xfrm>
                                <a:prstGeom prst="rect">
                                  <a:avLst/>
                                </a:prstGeom>
                                <a:solidFill>
                                  <a:schemeClr val="bg1">
                                    <a:lumMod val="95000"/>
                                  </a:schemeClr>
                                </a:solidFill>
                                <a:ln w="6350">
                                  <a:noFill/>
                                </a:ln>
                              </wps:spPr>
                              <wps:txbx>
                                <w:txbxContent>
                                  <w:p w14:paraId="22EADE48" w14:textId="5B9B3F14" w:rsidR="00D76AB2" w:rsidRPr="00A802D3" w:rsidRDefault="00A802D3" w:rsidP="00D76AB2">
                                    <w:pPr>
                                      <w:pStyle w:val="Heading1"/>
                                      <w:ind w:left="720"/>
                                      <w:rPr>
                                        <w:b/>
                                        <w:bCs/>
                                        <w:i/>
                                        <w:iCs/>
                                      </w:rPr>
                                    </w:pPr>
                                    <w:r w:rsidRPr="00A802D3">
                                      <w:rPr>
                                        <w:b/>
                                        <w:bCs/>
                                        <w:i/>
                                        <w:iCs/>
                                      </w:rPr>
                                      <w:t>Marius-Catalin</w:t>
                                    </w:r>
                                  </w:p>
                                  <w:p w14:paraId="275E450D" w14:textId="3E682556" w:rsidR="00D76AB2" w:rsidRPr="00A802D3" w:rsidRDefault="00A802D3" w:rsidP="00D76AB2">
                                    <w:pPr>
                                      <w:pStyle w:val="Heading2"/>
                                      <w:ind w:left="720"/>
                                      <w:rPr>
                                        <w:b/>
                                        <w:bCs/>
                                        <w:i/>
                                        <w:iCs/>
                                        <w:sz w:val="48"/>
                                        <w:szCs w:val="48"/>
                                      </w:rPr>
                                    </w:pPr>
                                    <w:r w:rsidRPr="00A802D3">
                                      <w:rPr>
                                        <w:b/>
                                        <w:bCs/>
                                        <w:i/>
                                        <w:iCs/>
                                        <w:sz w:val="48"/>
                                        <w:szCs w:val="48"/>
                                      </w:rPr>
                                      <w:t>Bobitiu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a:off x="0" y="4866939"/>
                                  <a:ext cx="6657975" cy="3877011"/>
                                </a:xfrm>
                                <a:prstGeom prst="rect">
                                  <a:avLst/>
                                </a:prstGeom>
                                <a:solidFill>
                                  <a:schemeClr val="lt1"/>
                                </a:solidFill>
                                <a:ln w="6350">
                                  <a:noFill/>
                                </a:ln>
                              </wps:spPr>
                              <wps:txbx>
                                <w:txbxContent>
                                  <w:p w14:paraId="0A48E7F5" w14:textId="6F281758" w:rsidR="00D76AB2" w:rsidRDefault="00A802D3" w:rsidP="00A802D3">
                                    <w:pPr>
                                      <w:pStyle w:val="Heading1"/>
                                    </w:pPr>
                                    <w:r>
                                      <w:t xml:space="preserve">Project Management </w:t>
                                    </w:r>
                                  </w:p>
                                  <w:p w14:paraId="701480C1" w14:textId="2D14BDFD" w:rsidR="00A802D3" w:rsidRDefault="00A802D3" w:rsidP="00A802D3">
                                    <w:r>
                                      <w:tab/>
                                    </w:r>
                                    <w:r w:rsidRPr="00A802D3">
                                      <w:t>Project management practices aim, as expected, to complete the project. Getting things achieved more effectively by reducing the cost and meeting consumer needs-related external priorities. Objectives seem simple and realistic, but projects continue to run late, surpass their budgets, or fail to meet project goals. In the early 50's, modern project management was implemented during the Manhattan project.</w:t>
                                    </w:r>
                                    <w:r>
                                      <w:t xml:space="preserve"> </w:t>
                                    </w:r>
                                    <w:sdt>
                                      <w:sdtPr>
                                        <w:id w:val="214470552"/>
                                        <w:citation/>
                                      </w:sdtPr>
                                      <w:sdtContent>
                                        <w:r>
                                          <w:fldChar w:fldCharType="begin"/>
                                        </w:r>
                                        <w:r>
                                          <w:rPr>
                                            <w:lang w:val="en-GB"/>
                                          </w:rPr>
                                          <w:instrText xml:space="preserve">CITATION Ass \l 2057 </w:instrText>
                                        </w:r>
                                        <w:r>
                                          <w:fldChar w:fldCharType="separate"/>
                                        </w:r>
                                        <w:r w:rsidRPr="00A802D3">
                                          <w:rPr>
                                            <w:noProof/>
                                            <w:lang w:val="en-GB"/>
                                          </w:rPr>
                                          <w:t>(Assem Al-Hajj, 2018)</w:t>
                                        </w:r>
                                        <w:r>
                                          <w:fldChar w:fldCharType="end"/>
                                        </w:r>
                                      </w:sdtContent>
                                    </w:sdt>
                                  </w:p>
                                  <w:p w14:paraId="78D41265" w14:textId="0C52D60F" w:rsidR="00A802D3" w:rsidRDefault="00A802D3" w:rsidP="00A802D3">
                                    <w:pPr>
                                      <w:pStyle w:val="Heading1"/>
                                    </w:pPr>
                                    <w:r>
                                      <w:t>Integrated System</w:t>
                                    </w:r>
                                  </w:p>
                                  <w:p w14:paraId="60EAA216" w14:textId="0EE0F3A2" w:rsidR="00A802D3" w:rsidRDefault="00A802D3" w:rsidP="00A802D3">
                                    <w:r>
                                      <w:tab/>
                                    </w:r>
                                    <w:r w:rsidRPr="00A802D3">
                                      <w:t>An integrated management s</w:t>
                                    </w:r>
                                    <w:r>
                                      <w:t>ystem</w:t>
                                    </w:r>
                                    <w:r w:rsidRPr="00A802D3">
                                      <w:t xml:space="preserve"> is a single process developed in conjunction with diverse concepts to handle various facets of the activities of an entity. In this case, the values are the method of reservation, payment and selling of spare parts.</w:t>
                                    </w:r>
                                  </w:p>
                                  <w:p w14:paraId="679620AD" w14:textId="46D7C1DB" w:rsidR="00A802D3" w:rsidRDefault="00A802D3" w:rsidP="00A802D3">
                                    <w:pPr>
                                      <w:pStyle w:val="Heading1"/>
                                    </w:pPr>
                                    <w:r>
                                      <w:t>Rapid Prototyping Methodology</w:t>
                                    </w:r>
                                  </w:p>
                                  <w:p w14:paraId="5E34D835" w14:textId="6B1DF6B1" w:rsidR="00A802D3" w:rsidRDefault="00A802D3" w:rsidP="00A802D3">
                                    <w:r>
                                      <w:tab/>
                                    </w:r>
                                    <w:r w:rsidRPr="00A802D3">
                                      <w:t>Rapid prototyping has become a pattern of recreating difficult architecture for a potential field of implementations since the last decade. Since the Cold War, numerous ways of rapid prototyping have been presented for the improvement of innovative defense and space posts. It is usually going to be introduced based on the intent.</w:t>
                                    </w:r>
                                    <w:r>
                                      <w:t xml:space="preserve"> </w:t>
                                    </w:r>
                                    <w:sdt>
                                      <w:sdtPr>
                                        <w:id w:val="191043531"/>
                                        <w:citation/>
                                      </w:sdtPr>
                                      <w:sdtContent>
                                        <w:r>
                                          <w:fldChar w:fldCharType="begin"/>
                                        </w:r>
                                        <w:r>
                                          <w:rPr>
                                            <w:lang w:val="en-GB"/>
                                          </w:rPr>
                                          <w:instrText xml:space="preserve"> CITATION Sha181 \l 2057 </w:instrText>
                                        </w:r>
                                        <w:r>
                                          <w:fldChar w:fldCharType="separate"/>
                                        </w:r>
                                        <w:r w:rsidRPr="00A802D3">
                                          <w:rPr>
                                            <w:noProof/>
                                            <w:lang w:val="en-GB"/>
                                          </w:rPr>
                                          <w:t>(Sharda Gupta, 2018)</w:t>
                                        </w:r>
                                        <w:r>
                                          <w:fldChar w:fldCharType="end"/>
                                        </w:r>
                                      </w:sdtContent>
                                    </w:sdt>
                                  </w:p>
                                  <w:p w14:paraId="4370F615" w14:textId="5F9D5154" w:rsidR="00A802D3" w:rsidRDefault="00A802D3" w:rsidP="00A802D3"/>
                                  <w:p w14:paraId="3145EB38" w14:textId="77777777" w:rsidR="00A802D3" w:rsidRPr="00A802D3" w:rsidRDefault="00A802D3" w:rsidP="00A802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10B4A2B7" id="Group 9" o:spid="_x0000_s1026" alt="Title and text&#10;" style="width:524.25pt;height:688.5pt;mso-position-horizontal-relative:char;mso-position-vertical-relative:line" coordsize="66579,87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">
                      <v:shapetype id="_x0000_t202" coordsize="21600,21600" o:spt="202" path="m,l,21600r21600,l21600,xe">
                        <v:stroke joinstyle="miter"/>
                        <v:path gradientshapeok="t" o:connecttype="rect"/>
                      </v:shapetype>
                      <v:shape id="Text Box 6" o:spid="_x0000_s1027" type="#_x0000_t202" style="position:absolute;left:761;top:32289;width:46053;height:13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" fillcolor="#323e4f [2415]" stroked="f" strokeweight=".5pt">
                        <v:textbox>
                          <w:txbxContent>
                            <w:p w14:paraId="7E12293A" w14:textId="3FEB88A4" w:rsidR="00D76AB2" w:rsidRPr="00A802D3" w:rsidRDefault="00A802D3" w:rsidP="000B4502">
                              <w:pPr>
                                <w:pStyle w:val="Title"/>
                                <w:rPr>
                                  <w:color w:val="FFFFFF" w:themeColor="background1"/>
                                  <w:sz w:val="72"/>
                                  <w:szCs w:val="52"/>
                                </w:rPr>
                              </w:pPr>
                              <w:r w:rsidRPr="00A802D3">
                                <w:rPr>
                                  <w:color w:val="FFFFFF" w:themeColor="background1"/>
                                  <w:sz w:val="72"/>
                                  <w:szCs w:val="52"/>
                                </w:rPr>
                                <w:t>Project Management</w:t>
                              </w:r>
                            </w:p>
                            <w:p w14:paraId="19C48844" w14:textId="6D4E66C2" w:rsidR="00D76AB2" w:rsidRPr="00A802D3" w:rsidRDefault="00A802D3" w:rsidP="00A802D3">
                              <w:pPr>
                                <w:pStyle w:val="Subtitle"/>
                                <w:spacing w:after="0"/>
                                <w:rPr>
                                  <w:color w:val="BFBFBF" w:themeColor="background1" w:themeShade="BF"/>
                                </w:rPr>
                              </w:pPr>
                              <w:r w:rsidRPr="00A802D3">
                                <w:rPr>
                                  <w:color w:val="BFBFBF" w:themeColor="background1" w:themeShade="BF"/>
                                </w:rPr>
                                <w:t>Cloud Computing</w:t>
                              </w:r>
                            </w:p>
                            <w:p w14:paraId="73C92300" w14:textId="382F58F9" w:rsidR="00A802D3" w:rsidRPr="00A802D3" w:rsidRDefault="00A802D3" w:rsidP="00A802D3">
                              <w:pPr>
                                <w:spacing w:after="0"/>
                                <w:rPr>
                                  <w:color w:val="BFBFBF" w:themeColor="background1" w:themeShade="BF"/>
                                  <w:sz w:val="40"/>
                                  <w:szCs w:val="40"/>
                                </w:rPr>
                              </w:pPr>
                              <w:r w:rsidRPr="00A802D3">
                                <w:rPr>
                                  <w:color w:val="BFBFBF" w:themeColor="background1" w:themeShade="BF"/>
                                </w:rPr>
                                <w:tab/>
                              </w:r>
                              <w:r w:rsidRPr="00A802D3">
                                <w:rPr>
                                  <w:color w:val="BFBFBF" w:themeColor="background1" w:themeShade="BF"/>
                                  <w:sz w:val="40"/>
                                  <w:szCs w:val="40"/>
                                </w:rPr>
                                <w:t>ACCC5005</w:t>
                              </w:r>
                            </w:p>
                          </w:txbxContent>
                        </v:textbox>
                      </v:shape>
                      <v:shape id="Text Box 7" o:spid="_x0000_s1028" type="#_x0000_t202" style="position:absolute;left:762;width:30041;height:10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" fillcolor="#f2f2f2 [3052]" stroked="f" strokeweight=".5pt">
                        <v:textbox>
                          <w:txbxContent>
                            <w:p w14:paraId="22EADE48" w14:textId="5B9B3F14" w:rsidR="00D76AB2" w:rsidRPr="00A802D3" w:rsidRDefault="00A802D3" w:rsidP="00D76AB2">
                              <w:pPr>
                                <w:pStyle w:val="Heading1"/>
                                <w:ind w:left="720"/>
                                <w:rPr>
                                  <w:b/>
                                  <w:bCs/>
                                  <w:i/>
                                  <w:iCs/>
                                </w:rPr>
                              </w:pPr>
                              <w:r w:rsidRPr="00A802D3">
                                <w:rPr>
                                  <w:b/>
                                  <w:bCs/>
                                  <w:i/>
                                  <w:iCs/>
                                </w:rPr>
                                <w:t>Marius-Catalin</w:t>
                              </w:r>
                            </w:p>
                            <w:p w14:paraId="275E450D" w14:textId="3E682556" w:rsidR="00D76AB2" w:rsidRPr="00A802D3" w:rsidRDefault="00A802D3" w:rsidP="00D76AB2">
                              <w:pPr>
                                <w:pStyle w:val="Heading2"/>
                                <w:ind w:left="720"/>
                                <w:rPr>
                                  <w:b/>
                                  <w:bCs/>
                                  <w:i/>
                                  <w:iCs/>
                                  <w:sz w:val="48"/>
                                  <w:szCs w:val="48"/>
                                </w:rPr>
                              </w:pPr>
                              <w:r w:rsidRPr="00A802D3">
                                <w:rPr>
                                  <w:b/>
                                  <w:bCs/>
                                  <w:i/>
                                  <w:iCs/>
                                  <w:sz w:val="48"/>
                                  <w:szCs w:val="48"/>
                                </w:rPr>
                                <w:t>Bobitiu</w:t>
                              </w:r>
                            </w:p>
                          </w:txbxContent>
                        </v:textbox>
                      </v:shape>
                      <v:shape id="Text Box 8" o:spid="_x0000_s1029" type="#_x0000_t202" style="position:absolute;top:48669;width:66579;height:38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0A48E7F5" w14:textId="6F281758" w:rsidR="00D76AB2" w:rsidRDefault="00A802D3" w:rsidP="00A802D3">
                              <w:pPr>
                                <w:pStyle w:val="Heading1"/>
                              </w:pPr>
                              <w:r>
                                <w:t xml:space="preserve">Project Management </w:t>
                              </w:r>
                            </w:p>
                            <w:p w14:paraId="701480C1" w14:textId="2D14BDFD" w:rsidR="00A802D3" w:rsidRDefault="00A802D3" w:rsidP="00A802D3">
                              <w:r>
                                <w:tab/>
                              </w:r>
                              <w:r w:rsidRPr="00A802D3">
                                <w:t>Project management practices aim, as expected, to complete the project. Getting things achieved more effectively by reducing the cost and meeting consumer needs-related external priorities. Objectives seem simple and realistic, but projects continue to run late, surpass their budgets, or fail to meet project goals. In the early 50's, modern project management was implemented during the Manhattan project.</w:t>
                              </w:r>
                              <w:r>
                                <w:t xml:space="preserve"> </w:t>
                              </w:r>
                              <w:sdt>
                                <w:sdtPr>
                                  <w:id w:val="214470552"/>
                                  <w:citation/>
                                </w:sdtPr>
                                <w:sdtContent>
                                  <w:r>
                                    <w:fldChar w:fldCharType="begin"/>
                                  </w:r>
                                  <w:r>
                                    <w:rPr>
                                      <w:lang w:val="en-GB"/>
                                    </w:rPr>
                                    <w:instrText xml:space="preserve">CITATION Ass \l 2057 </w:instrText>
                                  </w:r>
                                  <w:r>
                                    <w:fldChar w:fldCharType="separate"/>
                                  </w:r>
                                  <w:r w:rsidRPr="00A802D3">
                                    <w:rPr>
                                      <w:noProof/>
                                      <w:lang w:val="en-GB"/>
                                    </w:rPr>
                                    <w:t>(Assem Al-Hajj, 2018)</w:t>
                                  </w:r>
                                  <w:r>
                                    <w:fldChar w:fldCharType="end"/>
                                  </w:r>
                                </w:sdtContent>
                              </w:sdt>
                            </w:p>
                            <w:p w14:paraId="78D41265" w14:textId="0C52D60F" w:rsidR="00A802D3" w:rsidRDefault="00A802D3" w:rsidP="00A802D3">
                              <w:pPr>
                                <w:pStyle w:val="Heading1"/>
                              </w:pPr>
                              <w:r>
                                <w:t>Integrated System</w:t>
                              </w:r>
                            </w:p>
                            <w:p w14:paraId="60EAA216" w14:textId="0EE0F3A2" w:rsidR="00A802D3" w:rsidRDefault="00A802D3" w:rsidP="00A802D3">
                              <w:r>
                                <w:tab/>
                              </w:r>
                              <w:r w:rsidRPr="00A802D3">
                                <w:t>An integrated management s</w:t>
                              </w:r>
                              <w:r>
                                <w:t>ystem</w:t>
                              </w:r>
                              <w:r w:rsidRPr="00A802D3">
                                <w:t xml:space="preserve"> is a single process developed in conjunction with diverse concepts to handle various facets of the activities of an entity. In this case, the values are the method of reservation, payment and selling of spare parts.</w:t>
                              </w:r>
                            </w:p>
                            <w:p w14:paraId="679620AD" w14:textId="46D7C1DB" w:rsidR="00A802D3" w:rsidRDefault="00A802D3" w:rsidP="00A802D3">
                              <w:pPr>
                                <w:pStyle w:val="Heading1"/>
                              </w:pPr>
                              <w:r>
                                <w:t>Rapid Prototyping Methodology</w:t>
                              </w:r>
                            </w:p>
                            <w:p w14:paraId="5E34D835" w14:textId="6B1DF6B1" w:rsidR="00A802D3" w:rsidRDefault="00A802D3" w:rsidP="00A802D3">
                              <w:r>
                                <w:tab/>
                              </w:r>
                              <w:r w:rsidRPr="00A802D3">
                                <w:t>Rapid prototyping has become a pattern of recreating difficult architecture for a potential field of implementations since the last decade. Since the Cold War, numerous ways of rapid prototyping have been presented for the improvement of innovative defense and space posts. It is usually going to be introduced based on the intent.</w:t>
                              </w:r>
                              <w:r>
                                <w:t xml:space="preserve"> </w:t>
                              </w:r>
                              <w:sdt>
                                <w:sdtPr>
                                  <w:id w:val="191043531"/>
                                  <w:citation/>
                                </w:sdtPr>
                                <w:sdtContent>
                                  <w:r>
                                    <w:fldChar w:fldCharType="begin"/>
                                  </w:r>
                                  <w:r>
                                    <w:rPr>
                                      <w:lang w:val="en-GB"/>
                                    </w:rPr>
                                    <w:instrText xml:space="preserve"> CITATION Sha181 \l 2057 </w:instrText>
                                  </w:r>
                                  <w:r>
                                    <w:fldChar w:fldCharType="separate"/>
                                  </w:r>
                                  <w:r w:rsidRPr="00A802D3">
                                    <w:rPr>
                                      <w:noProof/>
                                      <w:lang w:val="en-GB"/>
                                    </w:rPr>
                                    <w:t>(Sharda Gupta, 2018)</w:t>
                                  </w:r>
                                  <w:r>
                                    <w:fldChar w:fldCharType="end"/>
                                  </w:r>
                                </w:sdtContent>
                              </w:sdt>
                            </w:p>
                            <w:p w14:paraId="4370F615" w14:textId="5F9D5154" w:rsidR="00A802D3" w:rsidRDefault="00A802D3" w:rsidP="00A802D3"/>
                            <w:p w14:paraId="3145EB38" w14:textId="77777777" w:rsidR="00A802D3" w:rsidRPr="00A802D3" w:rsidRDefault="00A802D3" w:rsidP="00A802D3"/>
                          </w:txbxContent>
                        </v:textbox>
                      </v:shape>
                      <w10:anchorlock/>
                    </v:group>
                  </w:pict>
                </mc:Fallback>
              </mc:AlternateContent>
            </w:r>
          </w:p>
        </w:tc>
      </w:tr>
    </w:tbl>
    <w:p w14:paraId="7C20448A" w14:textId="6CA9360F" w:rsidR="00392FA9" w:rsidRDefault="00392FA9"/>
    <w:p w14:paraId="328BC85F" w14:textId="3792C625" w:rsidR="00A802D3" w:rsidRDefault="00A802D3"/>
    <w:p w14:paraId="38B77498" w14:textId="753D7080" w:rsidR="00A802D3" w:rsidRDefault="00A802D3"/>
    <w:p w14:paraId="5111C261" w14:textId="3FE19B66" w:rsidR="00F842E2" w:rsidRDefault="00F842E2">
      <w:r>
        <w:lastRenderedPageBreak/>
        <w:tab/>
      </w:r>
      <w:r>
        <w:tab/>
      </w:r>
      <w:r>
        <w:tab/>
      </w:r>
    </w:p>
    <w:p w14:paraId="695AD406" w14:textId="36C1A6D6" w:rsidR="00F842E2" w:rsidRPr="00F842E2" w:rsidRDefault="00F842E2" w:rsidP="00F842E2">
      <w:pPr>
        <w:pStyle w:val="Heading1"/>
      </w:pPr>
      <w:r>
        <w:tab/>
      </w:r>
      <w:r>
        <w:tab/>
        <w:t xml:space="preserve">Tables: </w:t>
      </w:r>
    </w:p>
    <w:p w14:paraId="4715D0CB" w14:textId="07567E10" w:rsidR="00A802D3" w:rsidRDefault="00F842E2">
      <w:r>
        <w:rPr>
          <w:noProof/>
        </w:rPr>
        <w:drawing>
          <wp:anchor distT="0" distB="0" distL="114300" distR="114300" simplePos="0" relativeHeight="251658240" behindDoc="1" locked="0" layoutInCell="1" allowOverlap="1" wp14:anchorId="2650CB13" wp14:editId="3C4B2580">
            <wp:simplePos x="0" y="0"/>
            <wp:positionH relativeFrom="column">
              <wp:posOffset>234168</wp:posOffset>
            </wp:positionH>
            <wp:positionV relativeFrom="paragraph">
              <wp:posOffset>288925</wp:posOffset>
            </wp:positionV>
            <wp:extent cx="5581650" cy="1562100"/>
            <wp:effectExtent l="0" t="0" r="0" b="0"/>
            <wp:wrapTight wrapText="bothSides">
              <wp:wrapPolygon edited="0">
                <wp:start x="0" y="0"/>
                <wp:lineTo x="0" y="21337"/>
                <wp:lineTo x="21526" y="21337"/>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581650" cy="1562100"/>
                    </a:xfrm>
                    <a:prstGeom prst="rect">
                      <a:avLst/>
                    </a:prstGeom>
                  </pic:spPr>
                </pic:pic>
              </a:graphicData>
            </a:graphic>
          </wp:anchor>
        </w:drawing>
      </w:r>
    </w:p>
    <w:p w14:paraId="7E73C80F" w14:textId="1C2EDAAF" w:rsidR="00A802D3" w:rsidRDefault="00A802D3"/>
    <w:p w14:paraId="4C882382" w14:textId="5352BCE5" w:rsidR="00F842E2" w:rsidRDefault="00F842E2"/>
    <w:p w14:paraId="282584BE" w14:textId="426247E9" w:rsidR="00F842E2" w:rsidRPr="00F842E2" w:rsidRDefault="00F842E2" w:rsidP="00F842E2"/>
    <w:p w14:paraId="4F6D9C25" w14:textId="3B0C23DD" w:rsidR="00F842E2" w:rsidRPr="00F842E2" w:rsidRDefault="00F842E2" w:rsidP="00F842E2"/>
    <w:p w14:paraId="5BC8A8C1" w14:textId="3BFEDB4A" w:rsidR="00F842E2" w:rsidRPr="00F842E2" w:rsidRDefault="00F842E2" w:rsidP="00F842E2"/>
    <w:p w14:paraId="3B2F844B" w14:textId="53354244" w:rsidR="00F842E2" w:rsidRDefault="00BF6CEF" w:rsidP="00F842E2">
      <w:r>
        <w:t xml:space="preserve">    </w:t>
      </w:r>
    </w:p>
    <w:p w14:paraId="3D3C1DA5" w14:textId="5ED1D9ED" w:rsidR="00BF6CEF" w:rsidRPr="00F842E2" w:rsidRDefault="00BF6CEF" w:rsidP="00F842E2">
      <w:r>
        <w:rPr>
          <w:noProof/>
        </w:rPr>
        <w:drawing>
          <wp:anchor distT="0" distB="0" distL="114300" distR="114300" simplePos="0" relativeHeight="251659264" behindDoc="1" locked="0" layoutInCell="1" allowOverlap="1" wp14:anchorId="0D0D28DB" wp14:editId="00DB6F23">
            <wp:simplePos x="0" y="0"/>
            <wp:positionH relativeFrom="column">
              <wp:posOffset>225962</wp:posOffset>
            </wp:positionH>
            <wp:positionV relativeFrom="paragraph">
              <wp:posOffset>221419</wp:posOffset>
            </wp:positionV>
            <wp:extent cx="4914900" cy="838200"/>
            <wp:effectExtent l="0" t="0" r="0" b="0"/>
            <wp:wrapTight wrapText="bothSides">
              <wp:wrapPolygon edited="0">
                <wp:start x="0" y="0"/>
                <wp:lineTo x="0" y="21109"/>
                <wp:lineTo x="21516" y="21109"/>
                <wp:lineTo x="215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914900" cy="838200"/>
                    </a:xfrm>
                    <a:prstGeom prst="rect">
                      <a:avLst/>
                    </a:prstGeom>
                  </pic:spPr>
                </pic:pic>
              </a:graphicData>
            </a:graphic>
          </wp:anchor>
        </w:drawing>
      </w:r>
      <w:r>
        <w:t>-------------------------------------------------------------------------------------------------------------------------------------------------------------------------------------</w:t>
      </w:r>
    </w:p>
    <w:p w14:paraId="0E39A576" w14:textId="0C060A9D" w:rsidR="00F842E2" w:rsidRDefault="00F842E2" w:rsidP="00F842E2"/>
    <w:p w14:paraId="4E72553E" w14:textId="3E2A262D" w:rsidR="00F842E2" w:rsidRDefault="00F842E2" w:rsidP="00F842E2">
      <w:pPr>
        <w:tabs>
          <w:tab w:val="left" w:pos="8086"/>
        </w:tabs>
      </w:pPr>
      <w:r>
        <w:tab/>
      </w:r>
    </w:p>
    <w:p w14:paraId="70A72176" w14:textId="77777777" w:rsidR="00BF6CEF" w:rsidRDefault="00BF6CEF" w:rsidP="00F842E2">
      <w:pPr>
        <w:tabs>
          <w:tab w:val="left" w:pos="8086"/>
        </w:tabs>
      </w:pPr>
    </w:p>
    <w:p w14:paraId="04B4BADC" w14:textId="6467CFD5" w:rsidR="00BF6CEF" w:rsidRDefault="00F842E2" w:rsidP="00BF6CEF">
      <w:pPr>
        <w:tabs>
          <w:tab w:val="left" w:pos="8086"/>
        </w:tabs>
      </w:pPr>
      <w:r>
        <w:rPr>
          <w:noProof/>
        </w:rPr>
        <w:drawing>
          <wp:anchor distT="0" distB="0" distL="114300" distR="114300" simplePos="0" relativeHeight="251660288" behindDoc="0" locked="0" layoutInCell="1" allowOverlap="1" wp14:anchorId="6FF05D05" wp14:editId="51E8A358">
            <wp:simplePos x="0" y="0"/>
            <wp:positionH relativeFrom="margin">
              <wp:align>right</wp:align>
            </wp:positionH>
            <wp:positionV relativeFrom="paragraph">
              <wp:posOffset>388864</wp:posOffset>
            </wp:positionV>
            <wp:extent cx="7772400" cy="779145"/>
            <wp:effectExtent l="0" t="0" r="0" b="190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772400" cy="779145"/>
                    </a:xfrm>
                    <a:prstGeom prst="rect">
                      <a:avLst/>
                    </a:prstGeom>
                  </pic:spPr>
                </pic:pic>
              </a:graphicData>
            </a:graphic>
            <wp14:sizeRelH relativeFrom="page">
              <wp14:pctWidth>0</wp14:pctWidth>
            </wp14:sizeRelH>
            <wp14:sizeRelV relativeFrom="page">
              <wp14:pctHeight>0</wp14:pctHeight>
            </wp14:sizeRelV>
          </wp:anchor>
        </w:drawing>
      </w:r>
      <w:r w:rsidR="00BF6CEF">
        <w:t>-------------------------------------------------------------------------------------------------------------------------------------------------------------------------------------</w:t>
      </w:r>
      <w:r>
        <w:tab/>
      </w:r>
    </w:p>
    <w:p w14:paraId="7D4579A1" w14:textId="172F17E7" w:rsidR="00BF6CEF" w:rsidRDefault="00BF6CEF" w:rsidP="00BF6CEF">
      <w:pPr>
        <w:tabs>
          <w:tab w:val="left" w:pos="8086"/>
        </w:tabs>
        <w:spacing w:before="240"/>
      </w:pPr>
      <w:r>
        <w:t>-------------------------------------------------------------------------------------------------------------------------------------------------------------------------------------</w:t>
      </w:r>
    </w:p>
    <w:p w14:paraId="4E59F892" w14:textId="5B9254DD" w:rsidR="00F842E2" w:rsidRDefault="00F842E2" w:rsidP="00F842E2">
      <w:pPr>
        <w:tabs>
          <w:tab w:val="left" w:pos="8086"/>
        </w:tabs>
      </w:pPr>
      <w:r>
        <w:rPr>
          <w:noProof/>
        </w:rPr>
        <w:drawing>
          <wp:anchor distT="0" distB="0" distL="114300" distR="114300" simplePos="0" relativeHeight="251661312" behindDoc="1" locked="0" layoutInCell="1" allowOverlap="1" wp14:anchorId="056DA000" wp14:editId="4CC79BCB">
            <wp:simplePos x="0" y="0"/>
            <wp:positionH relativeFrom="column">
              <wp:posOffset>125046</wp:posOffset>
            </wp:positionH>
            <wp:positionV relativeFrom="paragraph">
              <wp:posOffset>4347</wp:posOffset>
            </wp:positionV>
            <wp:extent cx="7077075" cy="819150"/>
            <wp:effectExtent l="0" t="0" r="9525" b="0"/>
            <wp:wrapTight wrapText="bothSides">
              <wp:wrapPolygon edited="0">
                <wp:start x="0" y="0"/>
                <wp:lineTo x="0" y="21098"/>
                <wp:lineTo x="21571" y="21098"/>
                <wp:lineTo x="2157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077075" cy="819150"/>
                    </a:xfrm>
                    <a:prstGeom prst="rect">
                      <a:avLst/>
                    </a:prstGeom>
                  </pic:spPr>
                </pic:pic>
              </a:graphicData>
            </a:graphic>
          </wp:anchor>
        </w:drawing>
      </w:r>
    </w:p>
    <w:p w14:paraId="653F4B05" w14:textId="7D9D1B95" w:rsidR="00F842E2" w:rsidRDefault="00BF6CEF" w:rsidP="00F842E2">
      <w:pPr>
        <w:tabs>
          <w:tab w:val="left" w:pos="4111"/>
        </w:tabs>
      </w:pPr>
      <w:r>
        <w:rPr>
          <w:noProof/>
        </w:rPr>
        <w:drawing>
          <wp:anchor distT="0" distB="0" distL="114300" distR="114300" simplePos="0" relativeHeight="251662336" behindDoc="0" locked="0" layoutInCell="1" allowOverlap="1" wp14:anchorId="40262572" wp14:editId="2146A699">
            <wp:simplePos x="0" y="0"/>
            <wp:positionH relativeFrom="column">
              <wp:posOffset>109415</wp:posOffset>
            </wp:positionH>
            <wp:positionV relativeFrom="paragraph">
              <wp:posOffset>545661</wp:posOffset>
            </wp:positionV>
            <wp:extent cx="5419725" cy="809625"/>
            <wp:effectExtent l="0" t="0" r="9525" b="952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19725" cy="809625"/>
                    </a:xfrm>
                    <a:prstGeom prst="rect">
                      <a:avLst/>
                    </a:prstGeom>
                  </pic:spPr>
                </pic:pic>
              </a:graphicData>
            </a:graphic>
          </wp:anchor>
        </w:drawing>
      </w:r>
      <w:r w:rsidR="00F842E2">
        <w:tab/>
      </w:r>
    </w:p>
    <w:p w14:paraId="0F3810FA" w14:textId="74F00562" w:rsidR="00BF6CEF" w:rsidRDefault="00BF6CEF" w:rsidP="00F842E2">
      <w:pPr>
        <w:tabs>
          <w:tab w:val="left" w:pos="4111"/>
        </w:tabs>
      </w:pPr>
    </w:p>
    <w:p w14:paraId="370B7424" w14:textId="4D736683" w:rsidR="00BF6CEF" w:rsidRDefault="00BF6CEF" w:rsidP="00F842E2">
      <w:pPr>
        <w:tabs>
          <w:tab w:val="left" w:pos="4111"/>
        </w:tabs>
      </w:pPr>
    </w:p>
    <w:p w14:paraId="5F309CD5" w14:textId="66FD9123" w:rsidR="00BF6CEF" w:rsidRDefault="00BF6CEF" w:rsidP="00F842E2">
      <w:pPr>
        <w:tabs>
          <w:tab w:val="left" w:pos="4111"/>
        </w:tabs>
      </w:pPr>
    </w:p>
    <w:p w14:paraId="28B5CBED" w14:textId="615CFF43" w:rsidR="00BF6CEF" w:rsidRDefault="00BF6CEF" w:rsidP="00F842E2">
      <w:pPr>
        <w:tabs>
          <w:tab w:val="left" w:pos="4111"/>
        </w:tabs>
      </w:pPr>
    </w:p>
    <w:p w14:paraId="47B9A812" w14:textId="4436CBD2" w:rsidR="00BF6CEF" w:rsidRDefault="00BF6CEF" w:rsidP="00F842E2">
      <w:pPr>
        <w:tabs>
          <w:tab w:val="left" w:pos="4111"/>
        </w:tabs>
      </w:pPr>
      <w:r>
        <w:rPr>
          <w:noProof/>
        </w:rPr>
        <w:drawing>
          <wp:anchor distT="0" distB="0" distL="114300" distR="114300" simplePos="0" relativeHeight="251663360" behindDoc="0" locked="0" layoutInCell="1" allowOverlap="1" wp14:anchorId="6CFE4027" wp14:editId="42200260">
            <wp:simplePos x="0" y="0"/>
            <wp:positionH relativeFrom="column">
              <wp:posOffset>132862</wp:posOffset>
            </wp:positionH>
            <wp:positionV relativeFrom="paragraph">
              <wp:posOffset>279839</wp:posOffset>
            </wp:positionV>
            <wp:extent cx="6638925" cy="1200150"/>
            <wp:effectExtent l="0" t="0" r="952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638925" cy="1200150"/>
                    </a:xfrm>
                    <a:prstGeom prst="rect">
                      <a:avLst/>
                    </a:prstGeom>
                  </pic:spPr>
                </pic:pic>
              </a:graphicData>
            </a:graphic>
            <wp14:sizeRelH relativeFrom="page">
              <wp14:pctWidth>0</wp14:pctWidth>
            </wp14:sizeRelH>
            <wp14:sizeRelV relativeFrom="page">
              <wp14:pctHeight>0</wp14:pctHeight>
            </wp14:sizeRelV>
          </wp:anchor>
        </w:drawing>
      </w:r>
      <w:r>
        <w:t>-------------------------------------------------------------------------------------------------------------------------------------------------------------------------------------</w:t>
      </w:r>
    </w:p>
    <w:p w14:paraId="69305883" w14:textId="0663F83C" w:rsidR="00BF6CEF" w:rsidRDefault="00BF6CEF" w:rsidP="00F842E2">
      <w:pPr>
        <w:tabs>
          <w:tab w:val="left" w:pos="4111"/>
        </w:tabs>
      </w:pPr>
    </w:p>
    <w:p w14:paraId="0605531F" w14:textId="77777777" w:rsidR="00BF6CEF" w:rsidRDefault="00BF6CEF" w:rsidP="00BF6CEF">
      <w:pPr>
        <w:tabs>
          <w:tab w:val="left" w:pos="4111"/>
        </w:tabs>
      </w:pPr>
    </w:p>
    <w:p w14:paraId="19266565" w14:textId="77777777" w:rsidR="00BF6CEF" w:rsidRDefault="00BF6CEF" w:rsidP="00BF6CEF">
      <w:pPr>
        <w:tabs>
          <w:tab w:val="left" w:pos="4111"/>
        </w:tabs>
      </w:pPr>
    </w:p>
    <w:p w14:paraId="0AD51556" w14:textId="77777777" w:rsidR="00BF6CEF" w:rsidRDefault="00BF6CEF" w:rsidP="00BF6CEF">
      <w:pPr>
        <w:tabs>
          <w:tab w:val="left" w:pos="4111"/>
        </w:tabs>
      </w:pPr>
    </w:p>
    <w:p w14:paraId="3E01CE72" w14:textId="77777777" w:rsidR="00BF6CEF" w:rsidRDefault="00BF6CEF" w:rsidP="00BF6CEF">
      <w:pPr>
        <w:tabs>
          <w:tab w:val="left" w:pos="4111"/>
        </w:tabs>
      </w:pPr>
    </w:p>
    <w:p w14:paraId="5E154156" w14:textId="40AC3846" w:rsidR="00BF6CEF" w:rsidRDefault="00BF6CEF" w:rsidP="00BF6CEF">
      <w:pPr>
        <w:tabs>
          <w:tab w:val="left" w:pos="4111"/>
        </w:tabs>
      </w:pPr>
      <w:r>
        <w:t>-------------------------------------------------------------------------------------------------------------------------------------------------------------------------------------</w:t>
      </w:r>
      <w:r w:rsidRPr="00BF6CEF">
        <w:rPr>
          <w:color w:val="FFFFFF" w:themeColor="background1"/>
        </w:rPr>
        <w:t>0</w:t>
      </w:r>
    </w:p>
    <w:p w14:paraId="1BD76CF6" w14:textId="0A0F210E" w:rsidR="00BF6CEF" w:rsidRDefault="00BF6CEF" w:rsidP="00BF6CEF">
      <w:pPr>
        <w:tabs>
          <w:tab w:val="left" w:pos="4111"/>
        </w:tabs>
      </w:pPr>
    </w:p>
    <w:p w14:paraId="0173D255" w14:textId="5358BBDA" w:rsidR="00BF6CEF" w:rsidRDefault="00BF6CEF" w:rsidP="00BF6CEF">
      <w:pPr>
        <w:tabs>
          <w:tab w:val="left" w:pos="4111"/>
        </w:tabs>
      </w:pPr>
    </w:p>
    <w:p w14:paraId="0E2B8426" w14:textId="36795E9A" w:rsidR="00BF6CEF" w:rsidRDefault="00BF6CEF" w:rsidP="00BF6CEF">
      <w:pPr>
        <w:tabs>
          <w:tab w:val="left" w:pos="4111"/>
        </w:tabs>
      </w:pPr>
    </w:p>
    <w:p w14:paraId="692F07A5" w14:textId="77777777" w:rsidR="00BF6CEF" w:rsidRDefault="00BF6CEF" w:rsidP="00BF6CEF">
      <w:pPr>
        <w:tabs>
          <w:tab w:val="left" w:pos="4111"/>
        </w:tabs>
      </w:pPr>
    </w:p>
    <w:p w14:paraId="68A6DEBC" w14:textId="29A90492" w:rsidR="00BF6CEF" w:rsidRDefault="00BF6CEF" w:rsidP="00BF6CEF">
      <w:pPr>
        <w:pStyle w:val="Heading1"/>
      </w:pPr>
      <w:r>
        <w:t xml:space="preserve">          Forms: </w:t>
      </w:r>
    </w:p>
    <w:p w14:paraId="542122AA" w14:textId="31BED353" w:rsidR="00BF6CEF" w:rsidRDefault="00BF6CEF" w:rsidP="00BF6CEF">
      <w:pPr>
        <w:pBdr>
          <w:bottom w:val="single" w:sz="6" w:space="1" w:color="auto"/>
        </w:pBdr>
      </w:pPr>
      <w:r>
        <w:rPr>
          <w:noProof/>
        </w:rPr>
        <w:drawing>
          <wp:inline distT="0" distB="0" distL="0" distR="0" wp14:anchorId="5E89DDE2" wp14:editId="660834EF">
            <wp:extent cx="7772400" cy="54864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772400" cy="5486400"/>
                    </a:xfrm>
                    <a:prstGeom prst="rect">
                      <a:avLst/>
                    </a:prstGeom>
                  </pic:spPr>
                </pic:pic>
              </a:graphicData>
            </a:graphic>
          </wp:inline>
        </w:drawing>
      </w:r>
      <w:r>
        <w:t xml:space="preserve">   </w:t>
      </w:r>
    </w:p>
    <w:p w14:paraId="39479B1E" w14:textId="11CC8BE7" w:rsidR="00BF6CEF" w:rsidRDefault="00BF6CEF" w:rsidP="00BF6CEF">
      <w:r>
        <w:rPr>
          <w:noProof/>
        </w:rPr>
        <w:drawing>
          <wp:anchor distT="0" distB="0" distL="114300" distR="114300" simplePos="0" relativeHeight="251664384" behindDoc="0" locked="0" layoutInCell="1" allowOverlap="1" wp14:anchorId="69ED3322" wp14:editId="34F3869E">
            <wp:simplePos x="0" y="0"/>
            <wp:positionH relativeFrom="column">
              <wp:posOffset>108878</wp:posOffset>
            </wp:positionH>
            <wp:positionV relativeFrom="paragraph">
              <wp:posOffset>7767</wp:posOffset>
            </wp:positionV>
            <wp:extent cx="3152775" cy="1476375"/>
            <wp:effectExtent l="0" t="0" r="9525" b="9525"/>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152775" cy="1476375"/>
                    </a:xfrm>
                    <a:prstGeom prst="rect">
                      <a:avLst/>
                    </a:prstGeom>
                  </pic:spPr>
                </pic:pic>
              </a:graphicData>
            </a:graphic>
          </wp:anchor>
        </w:drawing>
      </w:r>
      <w:r w:rsidR="00DA1F87">
        <w:t xml:space="preserve">           </w:t>
      </w:r>
    </w:p>
    <w:p w14:paraId="67C4C7E9" w14:textId="03361F39" w:rsidR="00DA1F87" w:rsidRDefault="00DA1F87" w:rsidP="00BF6CEF">
      <w:r>
        <w:t xml:space="preserve">          This will pop-up when you press the “Quit” button. It is a good way to     make sure the application will not be closed by mistake.</w:t>
      </w:r>
    </w:p>
    <w:p w14:paraId="3AFE1041" w14:textId="40822E9A" w:rsidR="00BF6CEF" w:rsidRDefault="00BF6CEF" w:rsidP="00BF6CEF"/>
    <w:p w14:paraId="770FEF03" w14:textId="4E587E8F" w:rsidR="00BF6CEF" w:rsidRDefault="00BF6CEF" w:rsidP="00BF6CEF">
      <w:pPr>
        <w:pBdr>
          <w:bottom w:val="single" w:sz="6" w:space="1" w:color="auto"/>
        </w:pBdr>
      </w:pPr>
    </w:p>
    <w:p w14:paraId="33FC1E47" w14:textId="77777777" w:rsidR="00DA1F87" w:rsidRDefault="00DA1F87" w:rsidP="00BF6CEF">
      <w:pPr>
        <w:pBdr>
          <w:bottom w:val="single" w:sz="6" w:space="1" w:color="auto"/>
        </w:pBdr>
      </w:pPr>
    </w:p>
    <w:p w14:paraId="7BA6D826" w14:textId="77777777" w:rsidR="00BF6CEF" w:rsidRDefault="00BF6CEF" w:rsidP="00BF6CEF">
      <w:pPr>
        <w:pBdr>
          <w:bottom w:val="single" w:sz="6" w:space="1" w:color="auto"/>
        </w:pBdr>
      </w:pPr>
    </w:p>
    <w:p w14:paraId="29CF2E9D" w14:textId="4327C487" w:rsidR="00BF6CEF" w:rsidRDefault="00BF6CEF" w:rsidP="00BF6CEF">
      <w:pPr>
        <w:pStyle w:val="Heading2"/>
      </w:pPr>
      <w:r>
        <w:t xml:space="preserve">     </w:t>
      </w:r>
      <w:r w:rsidR="00DA1F87">
        <w:t>Print Confirmation ticket</w:t>
      </w:r>
    </w:p>
    <w:p w14:paraId="67AB46DB" w14:textId="30CA3B44" w:rsidR="00DA1F87" w:rsidRDefault="00DA1F87" w:rsidP="00DA1F87">
      <w:pPr>
        <w:spacing w:after="0"/>
      </w:pPr>
    </w:p>
    <w:p w14:paraId="59507545" w14:textId="0DCF91C6" w:rsidR="00DA1F87" w:rsidRPr="00DA1F87" w:rsidRDefault="00DA1F87" w:rsidP="00DA1F87">
      <w:pPr>
        <w:spacing w:after="0"/>
        <w:ind w:left="720" w:firstLine="720"/>
      </w:pPr>
      <w:r>
        <w:t xml:space="preserve">The next screenshot shows the Confirmation ticket which will be printed out just by one press of a button. Easy to use, very practical , and will help people know everything, from when they need to come pick the car, to how much money they already deposited, and the money they need to bring. </w:t>
      </w:r>
    </w:p>
    <w:p w14:paraId="2E78C48F" w14:textId="6A1976FE" w:rsidR="00BF6CEF" w:rsidRDefault="00BF6CEF" w:rsidP="00BF6CEF"/>
    <w:p w14:paraId="6DF6CE54" w14:textId="77777777" w:rsidR="00BF6CEF" w:rsidRDefault="00BF6CEF" w:rsidP="00BF6CEF"/>
    <w:p w14:paraId="14BF363F" w14:textId="4D012236" w:rsidR="00BF6CEF" w:rsidRDefault="00BF6CEF" w:rsidP="00BF6CEF">
      <w:r>
        <w:lastRenderedPageBreak/>
        <w:t xml:space="preserve">  </w:t>
      </w:r>
      <w:r>
        <w:rPr>
          <w:noProof/>
        </w:rPr>
        <w:drawing>
          <wp:inline distT="0" distB="0" distL="0" distR="0" wp14:anchorId="3F8A4098" wp14:editId="049DFFCB">
            <wp:extent cx="7772400" cy="79248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7772400" cy="7924800"/>
                    </a:xfrm>
                    <a:prstGeom prst="rect">
                      <a:avLst/>
                    </a:prstGeom>
                  </pic:spPr>
                </pic:pic>
              </a:graphicData>
            </a:graphic>
          </wp:inline>
        </w:drawing>
      </w:r>
    </w:p>
    <w:p w14:paraId="747A97F4" w14:textId="77777777" w:rsidR="00BF6CEF" w:rsidRDefault="00BF6CEF" w:rsidP="00BF6CEF"/>
    <w:p w14:paraId="3C905D4D" w14:textId="6F180882" w:rsidR="00BF6CEF" w:rsidRDefault="00BF6CEF" w:rsidP="00BF6CEF"/>
    <w:p w14:paraId="080B4A2F" w14:textId="021524CE" w:rsidR="00DA1F87" w:rsidRDefault="00DA1F87" w:rsidP="00BF6CEF"/>
    <w:p w14:paraId="0031B454" w14:textId="77777777" w:rsidR="00DA1F87" w:rsidRDefault="00DA1F87" w:rsidP="00BF6CEF"/>
    <w:p w14:paraId="39942ED4" w14:textId="04D55C34" w:rsidR="00DA1F87" w:rsidRDefault="00DA1F87" w:rsidP="00BF6CEF"/>
    <w:p w14:paraId="083EDA8F" w14:textId="6E53651B" w:rsidR="00DA1F87" w:rsidRDefault="00DA1F87" w:rsidP="00BF6CEF"/>
    <w:p w14:paraId="47E9D6EC" w14:textId="2135E762" w:rsidR="00DA1F87" w:rsidRDefault="00DA1F87" w:rsidP="00DA1F87">
      <w:r>
        <w:rPr>
          <w:noProof/>
        </w:rPr>
        <w:lastRenderedPageBreak/>
        <mc:AlternateContent>
          <mc:Choice Requires="wps">
            <w:drawing>
              <wp:anchor distT="45720" distB="45720" distL="114300" distR="114300" simplePos="0" relativeHeight="251666432" behindDoc="0" locked="0" layoutInCell="1" allowOverlap="1" wp14:anchorId="1C542F65" wp14:editId="0B77685E">
                <wp:simplePos x="0" y="0"/>
                <wp:positionH relativeFrom="column">
                  <wp:posOffset>140677</wp:posOffset>
                </wp:positionH>
                <wp:positionV relativeFrom="paragraph">
                  <wp:posOffset>351692</wp:posOffset>
                </wp:positionV>
                <wp:extent cx="7432431" cy="9347200"/>
                <wp:effectExtent l="0" t="0" r="1651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32431" cy="9347200"/>
                        </a:xfrm>
                        <a:prstGeom prst="rect">
                          <a:avLst/>
                        </a:prstGeom>
                        <a:solidFill>
                          <a:schemeClr val="bg1"/>
                        </a:solidFill>
                        <a:ln w="9525">
                          <a:solidFill>
                            <a:schemeClr val="bg1"/>
                          </a:solidFill>
                          <a:miter lim="800000"/>
                          <a:headEnd/>
                          <a:tailEnd/>
                        </a:ln>
                      </wps:spPr>
                      <wps:txbx>
                        <w:txbxContent>
                          <w:p w14:paraId="21C5982C" w14:textId="529592CB" w:rsidR="00DA1F87" w:rsidRDefault="00DA1F87" w:rsidP="00DA1F87">
                            <w:pPr>
                              <w:pStyle w:val="Heading1"/>
                            </w:pPr>
                            <w:r>
                              <w:tab/>
                              <w:t>Work-breakdown Structure (WBS)</w:t>
                            </w:r>
                          </w:p>
                          <w:p w14:paraId="1B949917" w14:textId="26476058" w:rsidR="00DA1F87" w:rsidRDefault="00DA1F87" w:rsidP="00DA1F87">
                            <w:pPr>
                              <w:spacing w:before="240" w:after="0"/>
                              <w:rPr>
                                <w:sz w:val="24"/>
                                <w:szCs w:val="24"/>
                              </w:rPr>
                            </w:pPr>
                            <w:r>
                              <w:tab/>
                            </w:r>
                            <w:r w:rsidRPr="00DA1F87">
                              <w:rPr>
                                <w:sz w:val="24"/>
                                <w:szCs w:val="24"/>
                              </w:rPr>
                              <w:t>The deliverable-oriented breakup of a project into smaller parts is a work-breakdown structure (WBS) in project management. It is a main deliverable initiative that organizes the work of the team into manageable parts.</w:t>
                            </w:r>
                          </w:p>
                          <w:p w14:paraId="1B47DAF9" w14:textId="67A9CCCF" w:rsidR="00DA1F87" w:rsidRDefault="00DA1F87" w:rsidP="00DA1F87">
                            <w:pPr>
                              <w:spacing w:after="0"/>
                              <w:rPr>
                                <w:sz w:val="24"/>
                                <w:szCs w:val="24"/>
                              </w:rPr>
                            </w:pPr>
                            <w:r>
                              <w:rPr>
                                <w:sz w:val="24"/>
                                <w:szCs w:val="24"/>
                              </w:rPr>
                              <w:tab/>
                              <w:t xml:space="preserve">This is the work-breakdown structure for this project: </w:t>
                            </w:r>
                          </w:p>
                          <w:p w14:paraId="78231449" w14:textId="2FC5C925" w:rsidR="00DA1F87" w:rsidRDefault="00DA1F87" w:rsidP="00DA1F87">
                            <w:pPr>
                              <w:spacing w:after="0"/>
                              <w:ind w:left="850"/>
                              <w:rPr>
                                <w:sz w:val="24"/>
                                <w:szCs w:val="24"/>
                              </w:rPr>
                            </w:pPr>
                            <w:r>
                              <w:rPr>
                                <w:noProof/>
                                <w:color w:val="4472C4" w:themeColor="accent1"/>
                              </w:rPr>
                              <w:drawing>
                                <wp:inline distT="0" distB="0" distL="0" distR="0" wp14:anchorId="25C96EF5" wp14:editId="3BB26713">
                                  <wp:extent cx="6238240" cy="4505960"/>
                                  <wp:effectExtent l="0" t="0" r="0" b="8890"/>
                                  <wp:docPr id="26" name="Picture 2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BS.PNG"/>
                                          <pic:cNvPicPr/>
                                        </pic:nvPicPr>
                                        <pic:blipFill>
                                          <a:blip r:embed="rId15">
                                            <a:extLst>
                                              <a:ext uri="{28A0092B-C50C-407E-A947-70E740481C1C}">
                                                <a14:useLocalDpi xmlns:a14="http://schemas.microsoft.com/office/drawing/2010/main" val="0"/>
                                              </a:ext>
                                            </a:extLst>
                                          </a:blip>
                                          <a:stretch>
                                            <a:fillRect/>
                                          </a:stretch>
                                        </pic:blipFill>
                                        <pic:spPr>
                                          <a:xfrm>
                                            <a:off x="0" y="0"/>
                                            <a:ext cx="6238240" cy="4505960"/>
                                          </a:xfrm>
                                          <a:prstGeom prst="rect">
                                            <a:avLst/>
                                          </a:prstGeom>
                                        </pic:spPr>
                                      </pic:pic>
                                    </a:graphicData>
                                  </a:graphic>
                                </wp:inline>
                              </w:drawing>
                            </w:r>
                          </w:p>
                          <w:p w14:paraId="51C24E85" w14:textId="76E52451" w:rsidR="00DA1F87" w:rsidRDefault="00DA1F87" w:rsidP="00DA1F87">
                            <w:pPr>
                              <w:spacing w:after="0"/>
                              <w:ind w:left="850"/>
                              <w:rPr>
                                <w:sz w:val="24"/>
                                <w:szCs w:val="24"/>
                              </w:rPr>
                            </w:pPr>
                          </w:p>
                          <w:p w14:paraId="4FAF3CB9" w14:textId="0FDF75E3" w:rsidR="00DA1F87" w:rsidRDefault="00DA1F87" w:rsidP="00DA1F87">
                            <w:pPr>
                              <w:pStyle w:val="Heading1"/>
                            </w:pPr>
                            <w:r>
                              <w:tab/>
                              <w:t>Communication plan</w:t>
                            </w:r>
                          </w:p>
                          <w:p w14:paraId="0650D8AC" w14:textId="014D821F" w:rsidR="00DA1F87" w:rsidRDefault="00DA1F87" w:rsidP="00DA1F87">
                            <w:pPr>
                              <w:spacing w:before="240"/>
                              <w:rPr>
                                <w:sz w:val="24"/>
                                <w:szCs w:val="24"/>
                              </w:rPr>
                            </w:pPr>
                            <w:r>
                              <w:tab/>
                            </w:r>
                            <w:r w:rsidRPr="00DA1F87">
                              <w:rPr>
                                <w:sz w:val="24"/>
                                <w:szCs w:val="24"/>
                              </w:rPr>
                              <w:t>A communications strategy helps you to distribute data to suitable partners efficiently. The strategy would describe the messages that you need to spread, who you are targeting, and which platform</w:t>
                            </w:r>
                            <w:r w:rsidR="00C25DD4">
                              <w:rPr>
                                <w:sz w:val="24"/>
                                <w:szCs w:val="24"/>
                              </w:rPr>
                              <w:t>(s)</w:t>
                            </w:r>
                            <w:r w:rsidRPr="00DA1F87">
                              <w:rPr>
                                <w:sz w:val="24"/>
                                <w:szCs w:val="24"/>
                              </w:rPr>
                              <w:t xml:space="preserve"> you are targeting.</w:t>
                            </w:r>
                            <w:r w:rsidR="00C25DD4">
                              <w:rPr>
                                <w:sz w:val="24"/>
                                <w:szCs w:val="24"/>
                              </w:rPr>
                              <w:t xml:space="preserve"> </w:t>
                            </w:r>
                            <w:sdt>
                              <w:sdtPr>
                                <w:rPr>
                                  <w:sz w:val="24"/>
                                  <w:szCs w:val="24"/>
                                </w:rPr>
                                <w:id w:val="-1438047888"/>
                                <w:citation/>
                              </w:sdtPr>
                              <w:sdtContent>
                                <w:r w:rsidR="00C25DD4">
                                  <w:rPr>
                                    <w:sz w:val="24"/>
                                    <w:szCs w:val="24"/>
                                  </w:rPr>
                                  <w:fldChar w:fldCharType="begin"/>
                                </w:r>
                                <w:r w:rsidR="00C25DD4">
                                  <w:rPr>
                                    <w:sz w:val="24"/>
                                    <w:szCs w:val="24"/>
                                    <w:lang w:val="en-GB"/>
                                  </w:rPr>
                                  <w:instrText xml:space="preserve"> CITATION Car19 \l 2057 </w:instrText>
                                </w:r>
                                <w:r w:rsidR="00C25DD4">
                                  <w:rPr>
                                    <w:sz w:val="24"/>
                                    <w:szCs w:val="24"/>
                                  </w:rPr>
                                  <w:fldChar w:fldCharType="separate"/>
                                </w:r>
                                <w:r w:rsidR="00C25DD4" w:rsidRPr="00C25DD4">
                                  <w:rPr>
                                    <w:noProof/>
                                    <w:sz w:val="24"/>
                                    <w:szCs w:val="24"/>
                                    <w:lang w:val="en-GB"/>
                                  </w:rPr>
                                  <w:t>(Carmicheal, 2019)</w:t>
                                </w:r>
                                <w:r w:rsidR="00C25DD4">
                                  <w:rPr>
                                    <w:sz w:val="24"/>
                                    <w:szCs w:val="24"/>
                                  </w:rPr>
                                  <w:fldChar w:fldCharType="end"/>
                                </w:r>
                              </w:sdtContent>
                            </w:sdt>
                          </w:p>
                          <w:tbl>
                            <w:tblPr>
                              <w:tblStyle w:val="TableGrid"/>
                              <w:tblW w:w="0" w:type="auto"/>
                              <w:tblLayout w:type="fixed"/>
                              <w:tblLook w:val="04A0" w:firstRow="1" w:lastRow="0" w:firstColumn="1" w:lastColumn="0" w:noHBand="0" w:noVBand="1"/>
                            </w:tblPr>
                            <w:tblGrid>
                              <w:gridCol w:w="2257"/>
                              <w:gridCol w:w="2258"/>
                              <w:gridCol w:w="2258"/>
                              <w:gridCol w:w="2258"/>
                              <w:gridCol w:w="2258"/>
                            </w:tblGrid>
                            <w:tr w:rsidR="00DA1F87" w14:paraId="0D0C90B2" w14:textId="77777777" w:rsidTr="00DA1F87">
                              <w:trPr>
                                <w:trHeight w:val="477"/>
                              </w:trPr>
                              <w:tc>
                                <w:tcPr>
                                  <w:tcW w:w="2257" w:type="dxa"/>
                                </w:tcPr>
                                <w:p w14:paraId="5CDBABDC" w14:textId="77777777" w:rsidR="00DA1F87" w:rsidRPr="00DA1F87" w:rsidRDefault="00DA1F87" w:rsidP="00DA1F87">
                                  <w:pPr>
                                    <w:rPr>
                                      <w:b/>
                                      <w:bCs/>
                                      <w:color w:val="2F5496" w:themeColor="accent1" w:themeShade="BF"/>
                                    </w:rPr>
                                  </w:pPr>
                                  <w:r w:rsidRPr="00DA1F87">
                                    <w:rPr>
                                      <w:b/>
                                      <w:bCs/>
                                      <w:color w:val="2F5496" w:themeColor="accent1" w:themeShade="BF"/>
                                    </w:rPr>
                                    <w:t>Stakeholder Name</w:t>
                                  </w:r>
                                </w:p>
                              </w:tc>
                              <w:tc>
                                <w:tcPr>
                                  <w:tcW w:w="2258" w:type="dxa"/>
                                </w:tcPr>
                                <w:p w14:paraId="725CF507" w14:textId="77777777" w:rsidR="00DA1F87" w:rsidRPr="00DA1F87" w:rsidRDefault="00DA1F87" w:rsidP="00DA1F87">
                                  <w:pPr>
                                    <w:rPr>
                                      <w:b/>
                                      <w:bCs/>
                                      <w:color w:val="2F5496" w:themeColor="accent1" w:themeShade="BF"/>
                                    </w:rPr>
                                  </w:pPr>
                                  <w:r w:rsidRPr="00DA1F87">
                                    <w:rPr>
                                      <w:b/>
                                      <w:bCs/>
                                      <w:color w:val="2F5496" w:themeColor="accent1" w:themeShade="BF"/>
                                    </w:rPr>
                                    <w:t>Engagement Action</w:t>
                                  </w:r>
                                </w:p>
                              </w:tc>
                              <w:tc>
                                <w:tcPr>
                                  <w:tcW w:w="2258" w:type="dxa"/>
                                </w:tcPr>
                                <w:p w14:paraId="73311323" w14:textId="77777777" w:rsidR="00DA1F87" w:rsidRPr="00DA1F87" w:rsidRDefault="00DA1F87" w:rsidP="00DA1F87">
                                  <w:pPr>
                                    <w:rPr>
                                      <w:b/>
                                      <w:bCs/>
                                      <w:color w:val="2F5496" w:themeColor="accent1" w:themeShade="BF"/>
                                    </w:rPr>
                                  </w:pPr>
                                  <w:r w:rsidRPr="00DA1F87">
                                    <w:rPr>
                                      <w:b/>
                                      <w:bCs/>
                                      <w:color w:val="2F5496" w:themeColor="accent1" w:themeShade="BF"/>
                                    </w:rPr>
                                    <w:t>Owner</w:t>
                                  </w:r>
                                </w:p>
                              </w:tc>
                              <w:tc>
                                <w:tcPr>
                                  <w:tcW w:w="2258" w:type="dxa"/>
                                </w:tcPr>
                                <w:p w14:paraId="3CB820D3" w14:textId="77777777" w:rsidR="00DA1F87" w:rsidRPr="00DA1F87" w:rsidRDefault="00DA1F87" w:rsidP="00DA1F87">
                                  <w:pPr>
                                    <w:rPr>
                                      <w:b/>
                                      <w:bCs/>
                                      <w:color w:val="2F5496" w:themeColor="accent1" w:themeShade="BF"/>
                                    </w:rPr>
                                  </w:pPr>
                                  <w:r w:rsidRPr="00DA1F87">
                                    <w:rPr>
                                      <w:b/>
                                      <w:bCs/>
                                      <w:color w:val="2F5496" w:themeColor="accent1" w:themeShade="BF"/>
                                    </w:rPr>
                                    <w:t>Channel</w:t>
                                  </w:r>
                                </w:p>
                              </w:tc>
                              <w:tc>
                                <w:tcPr>
                                  <w:tcW w:w="2258" w:type="dxa"/>
                                </w:tcPr>
                                <w:p w14:paraId="7ED002E9" w14:textId="77777777" w:rsidR="00DA1F87" w:rsidRPr="00DA1F87" w:rsidRDefault="00DA1F87" w:rsidP="00DA1F87">
                                  <w:pPr>
                                    <w:rPr>
                                      <w:b/>
                                      <w:bCs/>
                                      <w:color w:val="2F5496" w:themeColor="accent1" w:themeShade="BF"/>
                                    </w:rPr>
                                  </w:pPr>
                                  <w:r w:rsidRPr="00DA1F87">
                                    <w:rPr>
                                      <w:b/>
                                      <w:bCs/>
                                      <w:color w:val="2F5496" w:themeColor="accent1" w:themeShade="BF"/>
                                    </w:rPr>
                                    <w:t>Frequency</w:t>
                                  </w:r>
                                </w:p>
                              </w:tc>
                            </w:tr>
                            <w:tr w:rsidR="00DA1F87" w14:paraId="04BB0DB4" w14:textId="77777777" w:rsidTr="00DA1F87">
                              <w:trPr>
                                <w:trHeight w:val="966"/>
                              </w:trPr>
                              <w:tc>
                                <w:tcPr>
                                  <w:tcW w:w="2257" w:type="dxa"/>
                                </w:tcPr>
                                <w:p w14:paraId="3617AD71" w14:textId="77777777" w:rsidR="00DA1F87" w:rsidRPr="00DA1F87" w:rsidRDefault="00DA1F87" w:rsidP="00DA1F87">
                                  <w:pPr>
                                    <w:rPr>
                                      <w:color w:val="000000" w:themeColor="text1"/>
                                    </w:rPr>
                                  </w:pPr>
                                  <w:r w:rsidRPr="00DA1F87">
                                    <w:rPr>
                                      <w:color w:val="000000" w:themeColor="text1"/>
                                    </w:rPr>
                                    <w:t>Marius Bobitiu</w:t>
                                  </w:r>
                                </w:p>
                              </w:tc>
                              <w:tc>
                                <w:tcPr>
                                  <w:tcW w:w="2258" w:type="dxa"/>
                                </w:tcPr>
                                <w:p w14:paraId="4565AB68" w14:textId="77777777" w:rsidR="00DA1F87" w:rsidRPr="00DA1F87" w:rsidRDefault="00DA1F87" w:rsidP="00DA1F87">
                                  <w:pPr>
                                    <w:rPr>
                                      <w:color w:val="000000" w:themeColor="text1"/>
                                    </w:rPr>
                                  </w:pPr>
                                  <w:r w:rsidRPr="00DA1F87">
                                    <w:rPr>
                                      <w:color w:val="000000" w:themeColor="text1"/>
                                    </w:rPr>
                                    <w:t>Manage Closely</w:t>
                                  </w:r>
                                </w:p>
                              </w:tc>
                              <w:tc>
                                <w:tcPr>
                                  <w:tcW w:w="2258" w:type="dxa"/>
                                </w:tcPr>
                                <w:p w14:paraId="686D8913" w14:textId="77777777" w:rsidR="00DA1F87" w:rsidRPr="00DA1F87" w:rsidRDefault="00DA1F87" w:rsidP="00DA1F87">
                                  <w:pPr>
                                    <w:rPr>
                                      <w:color w:val="000000" w:themeColor="text1"/>
                                    </w:rPr>
                                  </w:pPr>
                                  <w:r w:rsidRPr="00DA1F87">
                                    <w:rPr>
                                      <w:color w:val="000000" w:themeColor="text1"/>
                                    </w:rPr>
                                    <w:t>Project Manager</w:t>
                                  </w:r>
                                </w:p>
                              </w:tc>
                              <w:tc>
                                <w:tcPr>
                                  <w:tcW w:w="2258" w:type="dxa"/>
                                </w:tcPr>
                                <w:p w14:paraId="4D308501" w14:textId="77777777" w:rsidR="00DA1F87" w:rsidRPr="00DA1F87" w:rsidRDefault="00DA1F87" w:rsidP="00DA1F87">
                                  <w:pPr>
                                    <w:rPr>
                                      <w:color w:val="000000" w:themeColor="text1"/>
                                    </w:rPr>
                                  </w:pPr>
                                  <w:r w:rsidRPr="00DA1F87">
                                    <w:rPr>
                                      <w:color w:val="000000" w:themeColor="text1"/>
                                    </w:rPr>
                                    <w:t>Personal check-in meetings, email notifications from software</w:t>
                                  </w:r>
                                </w:p>
                              </w:tc>
                              <w:tc>
                                <w:tcPr>
                                  <w:tcW w:w="2258" w:type="dxa"/>
                                </w:tcPr>
                                <w:p w14:paraId="596B4ECE" w14:textId="77777777" w:rsidR="00DA1F87" w:rsidRPr="00DA1F87" w:rsidRDefault="00DA1F87" w:rsidP="00DA1F87">
                                  <w:pPr>
                                    <w:rPr>
                                      <w:color w:val="000000" w:themeColor="text1"/>
                                    </w:rPr>
                                  </w:pPr>
                                  <w:r w:rsidRPr="00DA1F87">
                                    <w:rPr>
                                      <w:color w:val="000000" w:themeColor="text1"/>
                                    </w:rPr>
                                    <w:t>Daily</w:t>
                                  </w:r>
                                </w:p>
                              </w:tc>
                            </w:tr>
                          </w:tbl>
                          <w:p w14:paraId="08D48AC0" w14:textId="6B7BE6AC" w:rsidR="00DA1F87" w:rsidRDefault="00DA1F87" w:rsidP="00DA1F87">
                            <w:pPr>
                              <w:spacing w:before="240" w:after="0"/>
                              <w:rPr>
                                <w:sz w:val="24"/>
                                <w:szCs w:val="24"/>
                              </w:rPr>
                            </w:pPr>
                          </w:p>
                          <w:p w14:paraId="0B4D4F72" w14:textId="2FED7EBD" w:rsidR="00C25DD4" w:rsidRDefault="00C25DD4" w:rsidP="00DA1F87">
                            <w:pPr>
                              <w:spacing w:before="240" w:after="0"/>
                              <w:rPr>
                                <w:sz w:val="24"/>
                                <w:szCs w:val="24"/>
                              </w:rPr>
                            </w:pPr>
                          </w:p>
                          <w:p w14:paraId="4523E696" w14:textId="0D51DEBD" w:rsidR="00C25DD4" w:rsidRDefault="00C25DD4" w:rsidP="00DA1F87">
                            <w:pPr>
                              <w:spacing w:before="240" w:after="0"/>
                              <w:rPr>
                                <w:sz w:val="24"/>
                                <w:szCs w:val="24"/>
                              </w:rPr>
                            </w:pPr>
                          </w:p>
                          <w:p w14:paraId="18DAAEC3" w14:textId="186F27DD" w:rsidR="00C25DD4" w:rsidRDefault="00C25DD4" w:rsidP="00DA1F87">
                            <w:pPr>
                              <w:spacing w:before="240" w:after="0"/>
                              <w:rPr>
                                <w:sz w:val="24"/>
                                <w:szCs w:val="24"/>
                              </w:rPr>
                            </w:pPr>
                          </w:p>
                          <w:p w14:paraId="7B590586" w14:textId="77777777" w:rsidR="00C25DD4" w:rsidRPr="00DA1F87" w:rsidRDefault="00C25DD4" w:rsidP="00DA1F87">
                            <w:pPr>
                              <w:spacing w:before="240" w:after="0"/>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542F65" id="Text Box 2" o:spid="_x0000_s1030" type="#_x0000_t202" style="position:absolute;margin-left:11.1pt;margin-top:27.7pt;width:585.25pt;height:73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" fillcolor="white [3212]" strokecolor="white [3212]">
                <v:textbox>
                  <w:txbxContent>
                    <w:p w14:paraId="21C5982C" w14:textId="529592CB" w:rsidR="00DA1F87" w:rsidRDefault="00DA1F87" w:rsidP="00DA1F87">
                      <w:pPr>
                        <w:pStyle w:val="Heading1"/>
                      </w:pPr>
                      <w:r>
                        <w:tab/>
                        <w:t>Work-breakdown Structure (WBS)</w:t>
                      </w:r>
                    </w:p>
                    <w:p w14:paraId="1B949917" w14:textId="26476058" w:rsidR="00DA1F87" w:rsidRDefault="00DA1F87" w:rsidP="00DA1F87">
                      <w:pPr>
                        <w:spacing w:before="240" w:after="0"/>
                        <w:rPr>
                          <w:sz w:val="24"/>
                          <w:szCs w:val="24"/>
                        </w:rPr>
                      </w:pPr>
                      <w:r>
                        <w:tab/>
                      </w:r>
                      <w:r w:rsidRPr="00DA1F87">
                        <w:rPr>
                          <w:sz w:val="24"/>
                          <w:szCs w:val="24"/>
                        </w:rPr>
                        <w:t>The deliverable-oriented breakup of a project into smaller parts is a work-breakdown structure (WBS) in project management. It is a main deliverable initiative that organizes the work of the team into manageable parts.</w:t>
                      </w:r>
                    </w:p>
                    <w:p w14:paraId="1B47DAF9" w14:textId="67A9CCCF" w:rsidR="00DA1F87" w:rsidRDefault="00DA1F87" w:rsidP="00DA1F87">
                      <w:pPr>
                        <w:spacing w:after="0"/>
                        <w:rPr>
                          <w:sz w:val="24"/>
                          <w:szCs w:val="24"/>
                        </w:rPr>
                      </w:pPr>
                      <w:r>
                        <w:rPr>
                          <w:sz w:val="24"/>
                          <w:szCs w:val="24"/>
                        </w:rPr>
                        <w:tab/>
                        <w:t xml:space="preserve">This is the work-breakdown structure for this project: </w:t>
                      </w:r>
                    </w:p>
                    <w:p w14:paraId="78231449" w14:textId="2FC5C925" w:rsidR="00DA1F87" w:rsidRDefault="00DA1F87" w:rsidP="00DA1F87">
                      <w:pPr>
                        <w:spacing w:after="0"/>
                        <w:ind w:left="850"/>
                        <w:rPr>
                          <w:sz w:val="24"/>
                          <w:szCs w:val="24"/>
                        </w:rPr>
                      </w:pPr>
                      <w:r>
                        <w:rPr>
                          <w:noProof/>
                          <w:color w:val="4472C4" w:themeColor="accent1"/>
                        </w:rPr>
                        <w:drawing>
                          <wp:inline distT="0" distB="0" distL="0" distR="0" wp14:anchorId="25C96EF5" wp14:editId="3BB26713">
                            <wp:extent cx="6238240" cy="4505960"/>
                            <wp:effectExtent l="0" t="0" r="0" b="8890"/>
                            <wp:docPr id="26" name="Picture 26"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BS.PNG"/>
                                    <pic:cNvPicPr/>
                                  </pic:nvPicPr>
                                  <pic:blipFill>
                                    <a:blip r:embed="rId15">
                                      <a:extLst>
                                        <a:ext uri="{28A0092B-C50C-407E-A947-70E740481C1C}">
                                          <a14:useLocalDpi xmlns:a14="http://schemas.microsoft.com/office/drawing/2010/main" val="0"/>
                                        </a:ext>
                                      </a:extLst>
                                    </a:blip>
                                    <a:stretch>
                                      <a:fillRect/>
                                    </a:stretch>
                                  </pic:blipFill>
                                  <pic:spPr>
                                    <a:xfrm>
                                      <a:off x="0" y="0"/>
                                      <a:ext cx="6238240" cy="4505960"/>
                                    </a:xfrm>
                                    <a:prstGeom prst="rect">
                                      <a:avLst/>
                                    </a:prstGeom>
                                  </pic:spPr>
                                </pic:pic>
                              </a:graphicData>
                            </a:graphic>
                          </wp:inline>
                        </w:drawing>
                      </w:r>
                    </w:p>
                    <w:p w14:paraId="51C24E85" w14:textId="76E52451" w:rsidR="00DA1F87" w:rsidRDefault="00DA1F87" w:rsidP="00DA1F87">
                      <w:pPr>
                        <w:spacing w:after="0"/>
                        <w:ind w:left="850"/>
                        <w:rPr>
                          <w:sz w:val="24"/>
                          <w:szCs w:val="24"/>
                        </w:rPr>
                      </w:pPr>
                    </w:p>
                    <w:p w14:paraId="4FAF3CB9" w14:textId="0FDF75E3" w:rsidR="00DA1F87" w:rsidRDefault="00DA1F87" w:rsidP="00DA1F87">
                      <w:pPr>
                        <w:pStyle w:val="Heading1"/>
                      </w:pPr>
                      <w:r>
                        <w:tab/>
                        <w:t>Communication plan</w:t>
                      </w:r>
                    </w:p>
                    <w:p w14:paraId="0650D8AC" w14:textId="014D821F" w:rsidR="00DA1F87" w:rsidRDefault="00DA1F87" w:rsidP="00DA1F87">
                      <w:pPr>
                        <w:spacing w:before="240"/>
                        <w:rPr>
                          <w:sz w:val="24"/>
                          <w:szCs w:val="24"/>
                        </w:rPr>
                      </w:pPr>
                      <w:r>
                        <w:tab/>
                      </w:r>
                      <w:r w:rsidRPr="00DA1F87">
                        <w:rPr>
                          <w:sz w:val="24"/>
                          <w:szCs w:val="24"/>
                        </w:rPr>
                        <w:t>A communications strategy helps you to distribute data to suitable partners efficiently. The strategy would describe the messages that you need to spread, who you are targeting, and which platform</w:t>
                      </w:r>
                      <w:r w:rsidR="00C25DD4">
                        <w:rPr>
                          <w:sz w:val="24"/>
                          <w:szCs w:val="24"/>
                        </w:rPr>
                        <w:t>(s)</w:t>
                      </w:r>
                      <w:r w:rsidRPr="00DA1F87">
                        <w:rPr>
                          <w:sz w:val="24"/>
                          <w:szCs w:val="24"/>
                        </w:rPr>
                        <w:t xml:space="preserve"> you are targeting.</w:t>
                      </w:r>
                      <w:r w:rsidR="00C25DD4">
                        <w:rPr>
                          <w:sz w:val="24"/>
                          <w:szCs w:val="24"/>
                        </w:rPr>
                        <w:t xml:space="preserve"> </w:t>
                      </w:r>
                      <w:sdt>
                        <w:sdtPr>
                          <w:rPr>
                            <w:sz w:val="24"/>
                            <w:szCs w:val="24"/>
                          </w:rPr>
                          <w:id w:val="-1438047888"/>
                          <w:citation/>
                        </w:sdtPr>
                        <w:sdtContent>
                          <w:r w:rsidR="00C25DD4">
                            <w:rPr>
                              <w:sz w:val="24"/>
                              <w:szCs w:val="24"/>
                            </w:rPr>
                            <w:fldChar w:fldCharType="begin"/>
                          </w:r>
                          <w:r w:rsidR="00C25DD4">
                            <w:rPr>
                              <w:sz w:val="24"/>
                              <w:szCs w:val="24"/>
                              <w:lang w:val="en-GB"/>
                            </w:rPr>
                            <w:instrText xml:space="preserve"> CITATION Car19 \l 2057 </w:instrText>
                          </w:r>
                          <w:r w:rsidR="00C25DD4">
                            <w:rPr>
                              <w:sz w:val="24"/>
                              <w:szCs w:val="24"/>
                            </w:rPr>
                            <w:fldChar w:fldCharType="separate"/>
                          </w:r>
                          <w:r w:rsidR="00C25DD4" w:rsidRPr="00C25DD4">
                            <w:rPr>
                              <w:noProof/>
                              <w:sz w:val="24"/>
                              <w:szCs w:val="24"/>
                              <w:lang w:val="en-GB"/>
                            </w:rPr>
                            <w:t>(Carmicheal, 2019)</w:t>
                          </w:r>
                          <w:r w:rsidR="00C25DD4">
                            <w:rPr>
                              <w:sz w:val="24"/>
                              <w:szCs w:val="24"/>
                            </w:rPr>
                            <w:fldChar w:fldCharType="end"/>
                          </w:r>
                        </w:sdtContent>
                      </w:sdt>
                    </w:p>
                    <w:tbl>
                      <w:tblPr>
                        <w:tblStyle w:val="TableGrid"/>
                        <w:tblW w:w="0" w:type="auto"/>
                        <w:tblLayout w:type="fixed"/>
                        <w:tblLook w:val="04A0" w:firstRow="1" w:lastRow="0" w:firstColumn="1" w:lastColumn="0" w:noHBand="0" w:noVBand="1"/>
                      </w:tblPr>
                      <w:tblGrid>
                        <w:gridCol w:w="2257"/>
                        <w:gridCol w:w="2258"/>
                        <w:gridCol w:w="2258"/>
                        <w:gridCol w:w="2258"/>
                        <w:gridCol w:w="2258"/>
                      </w:tblGrid>
                      <w:tr w:rsidR="00DA1F87" w14:paraId="0D0C90B2" w14:textId="77777777" w:rsidTr="00DA1F87">
                        <w:trPr>
                          <w:trHeight w:val="477"/>
                        </w:trPr>
                        <w:tc>
                          <w:tcPr>
                            <w:tcW w:w="2257" w:type="dxa"/>
                          </w:tcPr>
                          <w:p w14:paraId="5CDBABDC" w14:textId="77777777" w:rsidR="00DA1F87" w:rsidRPr="00DA1F87" w:rsidRDefault="00DA1F87" w:rsidP="00DA1F87">
                            <w:pPr>
                              <w:rPr>
                                <w:b/>
                                <w:bCs/>
                                <w:color w:val="2F5496" w:themeColor="accent1" w:themeShade="BF"/>
                              </w:rPr>
                            </w:pPr>
                            <w:r w:rsidRPr="00DA1F87">
                              <w:rPr>
                                <w:b/>
                                <w:bCs/>
                                <w:color w:val="2F5496" w:themeColor="accent1" w:themeShade="BF"/>
                              </w:rPr>
                              <w:t>Stakeholder Name</w:t>
                            </w:r>
                          </w:p>
                        </w:tc>
                        <w:tc>
                          <w:tcPr>
                            <w:tcW w:w="2258" w:type="dxa"/>
                          </w:tcPr>
                          <w:p w14:paraId="725CF507" w14:textId="77777777" w:rsidR="00DA1F87" w:rsidRPr="00DA1F87" w:rsidRDefault="00DA1F87" w:rsidP="00DA1F87">
                            <w:pPr>
                              <w:rPr>
                                <w:b/>
                                <w:bCs/>
                                <w:color w:val="2F5496" w:themeColor="accent1" w:themeShade="BF"/>
                              </w:rPr>
                            </w:pPr>
                            <w:r w:rsidRPr="00DA1F87">
                              <w:rPr>
                                <w:b/>
                                <w:bCs/>
                                <w:color w:val="2F5496" w:themeColor="accent1" w:themeShade="BF"/>
                              </w:rPr>
                              <w:t>Engagement Action</w:t>
                            </w:r>
                          </w:p>
                        </w:tc>
                        <w:tc>
                          <w:tcPr>
                            <w:tcW w:w="2258" w:type="dxa"/>
                          </w:tcPr>
                          <w:p w14:paraId="73311323" w14:textId="77777777" w:rsidR="00DA1F87" w:rsidRPr="00DA1F87" w:rsidRDefault="00DA1F87" w:rsidP="00DA1F87">
                            <w:pPr>
                              <w:rPr>
                                <w:b/>
                                <w:bCs/>
                                <w:color w:val="2F5496" w:themeColor="accent1" w:themeShade="BF"/>
                              </w:rPr>
                            </w:pPr>
                            <w:r w:rsidRPr="00DA1F87">
                              <w:rPr>
                                <w:b/>
                                <w:bCs/>
                                <w:color w:val="2F5496" w:themeColor="accent1" w:themeShade="BF"/>
                              </w:rPr>
                              <w:t>Owner</w:t>
                            </w:r>
                          </w:p>
                        </w:tc>
                        <w:tc>
                          <w:tcPr>
                            <w:tcW w:w="2258" w:type="dxa"/>
                          </w:tcPr>
                          <w:p w14:paraId="3CB820D3" w14:textId="77777777" w:rsidR="00DA1F87" w:rsidRPr="00DA1F87" w:rsidRDefault="00DA1F87" w:rsidP="00DA1F87">
                            <w:pPr>
                              <w:rPr>
                                <w:b/>
                                <w:bCs/>
                                <w:color w:val="2F5496" w:themeColor="accent1" w:themeShade="BF"/>
                              </w:rPr>
                            </w:pPr>
                            <w:r w:rsidRPr="00DA1F87">
                              <w:rPr>
                                <w:b/>
                                <w:bCs/>
                                <w:color w:val="2F5496" w:themeColor="accent1" w:themeShade="BF"/>
                              </w:rPr>
                              <w:t>Channel</w:t>
                            </w:r>
                          </w:p>
                        </w:tc>
                        <w:tc>
                          <w:tcPr>
                            <w:tcW w:w="2258" w:type="dxa"/>
                          </w:tcPr>
                          <w:p w14:paraId="7ED002E9" w14:textId="77777777" w:rsidR="00DA1F87" w:rsidRPr="00DA1F87" w:rsidRDefault="00DA1F87" w:rsidP="00DA1F87">
                            <w:pPr>
                              <w:rPr>
                                <w:b/>
                                <w:bCs/>
                                <w:color w:val="2F5496" w:themeColor="accent1" w:themeShade="BF"/>
                              </w:rPr>
                            </w:pPr>
                            <w:r w:rsidRPr="00DA1F87">
                              <w:rPr>
                                <w:b/>
                                <w:bCs/>
                                <w:color w:val="2F5496" w:themeColor="accent1" w:themeShade="BF"/>
                              </w:rPr>
                              <w:t>Frequency</w:t>
                            </w:r>
                          </w:p>
                        </w:tc>
                      </w:tr>
                      <w:tr w:rsidR="00DA1F87" w14:paraId="04BB0DB4" w14:textId="77777777" w:rsidTr="00DA1F87">
                        <w:trPr>
                          <w:trHeight w:val="966"/>
                        </w:trPr>
                        <w:tc>
                          <w:tcPr>
                            <w:tcW w:w="2257" w:type="dxa"/>
                          </w:tcPr>
                          <w:p w14:paraId="3617AD71" w14:textId="77777777" w:rsidR="00DA1F87" w:rsidRPr="00DA1F87" w:rsidRDefault="00DA1F87" w:rsidP="00DA1F87">
                            <w:pPr>
                              <w:rPr>
                                <w:color w:val="000000" w:themeColor="text1"/>
                              </w:rPr>
                            </w:pPr>
                            <w:r w:rsidRPr="00DA1F87">
                              <w:rPr>
                                <w:color w:val="000000" w:themeColor="text1"/>
                              </w:rPr>
                              <w:t>Marius Bobitiu</w:t>
                            </w:r>
                          </w:p>
                        </w:tc>
                        <w:tc>
                          <w:tcPr>
                            <w:tcW w:w="2258" w:type="dxa"/>
                          </w:tcPr>
                          <w:p w14:paraId="4565AB68" w14:textId="77777777" w:rsidR="00DA1F87" w:rsidRPr="00DA1F87" w:rsidRDefault="00DA1F87" w:rsidP="00DA1F87">
                            <w:pPr>
                              <w:rPr>
                                <w:color w:val="000000" w:themeColor="text1"/>
                              </w:rPr>
                            </w:pPr>
                            <w:r w:rsidRPr="00DA1F87">
                              <w:rPr>
                                <w:color w:val="000000" w:themeColor="text1"/>
                              </w:rPr>
                              <w:t>Manage Closely</w:t>
                            </w:r>
                          </w:p>
                        </w:tc>
                        <w:tc>
                          <w:tcPr>
                            <w:tcW w:w="2258" w:type="dxa"/>
                          </w:tcPr>
                          <w:p w14:paraId="686D8913" w14:textId="77777777" w:rsidR="00DA1F87" w:rsidRPr="00DA1F87" w:rsidRDefault="00DA1F87" w:rsidP="00DA1F87">
                            <w:pPr>
                              <w:rPr>
                                <w:color w:val="000000" w:themeColor="text1"/>
                              </w:rPr>
                            </w:pPr>
                            <w:r w:rsidRPr="00DA1F87">
                              <w:rPr>
                                <w:color w:val="000000" w:themeColor="text1"/>
                              </w:rPr>
                              <w:t>Project Manager</w:t>
                            </w:r>
                          </w:p>
                        </w:tc>
                        <w:tc>
                          <w:tcPr>
                            <w:tcW w:w="2258" w:type="dxa"/>
                          </w:tcPr>
                          <w:p w14:paraId="4D308501" w14:textId="77777777" w:rsidR="00DA1F87" w:rsidRPr="00DA1F87" w:rsidRDefault="00DA1F87" w:rsidP="00DA1F87">
                            <w:pPr>
                              <w:rPr>
                                <w:color w:val="000000" w:themeColor="text1"/>
                              </w:rPr>
                            </w:pPr>
                            <w:r w:rsidRPr="00DA1F87">
                              <w:rPr>
                                <w:color w:val="000000" w:themeColor="text1"/>
                              </w:rPr>
                              <w:t>Personal check-in meetings, email notifications from software</w:t>
                            </w:r>
                          </w:p>
                        </w:tc>
                        <w:tc>
                          <w:tcPr>
                            <w:tcW w:w="2258" w:type="dxa"/>
                          </w:tcPr>
                          <w:p w14:paraId="596B4ECE" w14:textId="77777777" w:rsidR="00DA1F87" w:rsidRPr="00DA1F87" w:rsidRDefault="00DA1F87" w:rsidP="00DA1F87">
                            <w:pPr>
                              <w:rPr>
                                <w:color w:val="000000" w:themeColor="text1"/>
                              </w:rPr>
                            </w:pPr>
                            <w:r w:rsidRPr="00DA1F87">
                              <w:rPr>
                                <w:color w:val="000000" w:themeColor="text1"/>
                              </w:rPr>
                              <w:t>Daily</w:t>
                            </w:r>
                          </w:p>
                        </w:tc>
                      </w:tr>
                    </w:tbl>
                    <w:p w14:paraId="08D48AC0" w14:textId="6B7BE6AC" w:rsidR="00DA1F87" w:rsidRDefault="00DA1F87" w:rsidP="00DA1F87">
                      <w:pPr>
                        <w:spacing w:before="240" w:after="0"/>
                        <w:rPr>
                          <w:sz w:val="24"/>
                          <w:szCs w:val="24"/>
                        </w:rPr>
                      </w:pPr>
                    </w:p>
                    <w:p w14:paraId="0B4D4F72" w14:textId="2FED7EBD" w:rsidR="00C25DD4" w:rsidRDefault="00C25DD4" w:rsidP="00DA1F87">
                      <w:pPr>
                        <w:spacing w:before="240" w:after="0"/>
                        <w:rPr>
                          <w:sz w:val="24"/>
                          <w:szCs w:val="24"/>
                        </w:rPr>
                      </w:pPr>
                    </w:p>
                    <w:p w14:paraId="4523E696" w14:textId="0D51DEBD" w:rsidR="00C25DD4" w:rsidRDefault="00C25DD4" w:rsidP="00DA1F87">
                      <w:pPr>
                        <w:spacing w:before="240" w:after="0"/>
                        <w:rPr>
                          <w:sz w:val="24"/>
                          <w:szCs w:val="24"/>
                        </w:rPr>
                      </w:pPr>
                    </w:p>
                    <w:p w14:paraId="18DAAEC3" w14:textId="186F27DD" w:rsidR="00C25DD4" w:rsidRDefault="00C25DD4" w:rsidP="00DA1F87">
                      <w:pPr>
                        <w:spacing w:before="240" w:after="0"/>
                        <w:rPr>
                          <w:sz w:val="24"/>
                          <w:szCs w:val="24"/>
                        </w:rPr>
                      </w:pPr>
                    </w:p>
                    <w:p w14:paraId="7B590586" w14:textId="77777777" w:rsidR="00C25DD4" w:rsidRPr="00DA1F87" w:rsidRDefault="00C25DD4" w:rsidP="00DA1F87">
                      <w:pPr>
                        <w:spacing w:before="240" w:after="0"/>
                        <w:rPr>
                          <w:sz w:val="24"/>
                          <w:szCs w:val="24"/>
                        </w:rPr>
                      </w:pPr>
                    </w:p>
                  </w:txbxContent>
                </v:textbox>
                <w10:wrap type="square"/>
              </v:shape>
            </w:pict>
          </mc:Fallback>
        </mc:AlternateContent>
      </w:r>
      <w:r>
        <w:t xml:space="preserve">  </w:t>
      </w:r>
    </w:p>
    <w:p w14:paraId="4E84131D" w14:textId="77777777" w:rsidR="00647886" w:rsidRDefault="00647886" w:rsidP="00DA1F87"/>
    <w:p w14:paraId="30532212" w14:textId="3FCCC8BD" w:rsidR="00647886" w:rsidRDefault="00647886" w:rsidP="00DA1F87">
      <w:r>
        <w:rPr>
          <w:noProof/>
        </w:rPr>
        <w:lastRenderedPageBreak/>
        <mc:AlternateContent>
          <mc:Choice Requires="wps">
            <w:drawing>
              <wp:anchor distT="45720" distB="45720" distL="114300" distR="114300" simplePos="0" relativeHeight="251668480" behindDoc="0" locked="0" layoutInCell="1" allowOverlap="1" wp14:anchorId="62AF6145" wp14:editId="63D84E89">
                <wp:simplePos x="0" y="0"/>
                <wp:positionH relativeFrom="column">
                  <wp:posOffset>140579</wp:posOffset>
                </wp:positionH>
                <wp:positionV relativeFrom="paragraph">
                  <wp:posOffset>160557</wp:posOffset>
                </wp:positionV>
                <wp:extent cx="7416800" cy="8339015"/>
                <wp:effectExtent l="0" t="0" r="12700" b="2413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0" cy="8339015"/>
                        </a:xfrm>
                        <a:prstGeom prst="rect">
                          <a:avLst/>
                        </a:prstGeom>
                        <a:solidFill>
                          <a:srgbClr val="FFFFFF"/>
                        </a:solidFill>
                        <a:ln w="9525">
                          <a:solidFill>
                            <a:srgbClr val="000000"/>
                          </a:solidFill>
                          <a:miter lim="800000"/>
                          <a:headEnd/>
                          <a:tailEnd/>
                        </a:ln>
                      </wps:spPr>
                      <wps:txbx>
                        <w:txbxContent>
                          <w:p w14:paraId="7D2847B4" w14:textId="1EE4D114" w:rsidR="00C25DD4" w:rsidRDefault="00C25DD4" w:rsidP="00C25DD4">
                            <w:pPr>
                              <w:pStyle w:val="Heading1"/>
                            </w:pPr>
                            <w:r>
                              <w:tab/>
                              <w:t>Stakeholder Management Plan</w:t>
                            </w:r>
                          </w:p>
                          <w:p w14:paraId="4B35B791" w14:textId="06955C46" w:rsidR="00C25DD4" w:rsidRDefault="00C25DD4" w:rsidP="00C25DD4">
                            <w:pPr>
                              <w:spacing w:before="240"/>
                            </w:pPr>
                            <w:r>
                              <w:tab/>
                            </w:r>
                            <w:r w:rsidRPr="00C25DD4">
                              <w:t xml:space="preserve">Put easily, the notion of handling the parties participating with any major project is stakeholder management. The project manager has to meet the demands of key stakeholders with finesse, regardless of how much influence they </w:t>
                            </w:r>
                            <w:r>
                              <w:t>hold</w:t>
                            </w:r>
                            <w:r w:rsidRPr="00C25DD4">
                              <w:t>.</w:t>
                            </w:r>
                            <w:sdt>
                              <w:sdtPr>
                                <w:id w:val="1196505578"/>
                                <w:citation/>
                              </w:sdtPr>
                              <w:sdtContent>
                                <w:r>
                                  <w:fldChar w:fldCharType="begin"/>
                                </w:r>
                                <w:r>
                                  <w:rPr>
                                    <w:lang w:val="en-GB"/>
                                  </w:rPr>
                                  <w:instrText xml:space="preserve"> CITATION Bla19 \l 2057 </w:instrText>
                                </w:r>
                                <w:r>
                                  <w:fldChar w:fldCharType="separate"/>
                                </w:r>
                                <w:r>
                                  <w:rPr>
                                    <w:noProof/>
                                    <w:lang w:val="en-GB"/>
                                  </w:rPr>
                                  <w:t xml:space="preserve"> </w:t>
                                </w:r>
                                <w:r w:rsidRPr="00C25DD4">
                                  <w:rPr>
                                    <w:noProof/>
                                    <w:lang w:val="en-GB"/>
                                  </w:rPr>
                                  <w:t>(Blackburn, 2019)</w:t>
                                </w:r>
                                <w:r>
                                  <w:fldChar w:fldCharType="end"/>
                                </w:r>
                              </w:sdtContent>
                            </w:sdt>
                          </w:p>
                          <w:tbl>
                            <w:tblPr>
                              <w:tblStyle w:val="TableGrid"/>
                              <w:tblW w:w="11333" w:type="dxa"/>
                              <w:tblLayout w:type="fixed"/>
                              <w:tblLook w:val="04A0" w:firstRow="1" w:lastRow="0" w:firstColumn="1" w:lastColumn="0" w:noHBand="0" w:noVBand="1"/>
                            </w:tblPr>
                            <w:tblGrid>
                              <w:gridCol w:w="2143"/>
                              <w:gridCol w:w="1432"/>
                              <w:gridCol w:w="1535"/>
                              <w:gridCol w:w="1171"/>
                              <w:gridCol w:w="1466"/>
                              <w:gridCol w:w="1648"/>
                              <w:gridCol w:w="1938"/>
                            </w:tblGrid>
                            <w:tr w:rsidR="00C25DD4" w14:paraId="472B3009" w14:textId="77777777" w:rsidTr="00C25DD4">
                              <w:trPr>
                                <w:trHeight w:val="188"/>
                              </w:trPr>
                              <w:tc>
                                <w:tcPr>
                                  <w:tcW w:w="2143" w:type="dxa"/>
                                </w:tcPr>
                                <w:p w14:paraId="36478F7F" w14:textId="77777777" w:rsidR="00C25DD4" w:rsidRPr="00C25DD4" w:rsidRDefault="00C25DD4" w:rsidP="00C25DD4">
                                  <w:pPr>
                                    <w:rPr>
                                      <w:b/>
                                      <w:bCs/>
                                      <w:color w:val="2F5496" w:themeColor="accent1" w:themeShade="BF"/>
                                    </w:rPr>
                                  </w:pPr>
                                  <w:r w:rsidRPr="00C25DD4">
                                    <w:rPr>
                                      <w:b/>
                                      <w:bCs/>
                                      <w:color w:val="2F5496" w:themeColor="accent1" w:themeShade="BF"/>
                                    </w:rPr>
                                    <w:t>Stakeholder name</w:t>
                                  </w:r>
                                </w:p>
                              </w:tc>
                              <w:tc>
                                <w:tcPr>
                                  <w:tcW w:w="1432" w:type="dxa"/>
                                </w:tcPr>
                                <w:p w14:paraId="7258C922" w14:textId="77777777" w:rsidR="00C25DD4" w:rsidRPr="00C25DD4" w:rsidRDefault="00C25DD4" w:rsidP="00C25DD4">
                                  <w:pPr>
                                    <w:rPr>
                                      <w:b/>
                                      <w:bCs/>
                                      <w:color w:val="2F5496" w:themeColor="accent1" w:themeShade="BF"/>
                                    </w:rPr>
                                  </w:pPr>
                                  <w:r w:rsidRPr="00C25DD4">
                                    <w:rPr>
                                      <w:b/>
                                      <w:bCs/>
                                      <w:color w:val="2F5496" w:themeColor="accent1" w:themeShade="BF"/>
                                    </w:rPr>
                                    <w:t>Title</w:t>
                                  </w:r>
                                </w:p>
                              </w:tc>
                              <w:tc>
                                <w:tcPr>
                                  <w:tcW w:w="1535" w:type="dxa"/>
                                </w:tcPr>
                                <w:p w14:paraId="532920ED" w14:textId="77777777" w:rsidR="00C25DD4" w:rsidRPr="00C25DD4" w:rsidRDefault="00C25DD4" w:rsidP="00C25DD4">
                                  <w:pPr>
                                    <w:rPr>
                                      <w:b/>
                                      <w:bCs/>
                                      <w:color w:val="2F5496" w:themeColor="accent1" w:themeShade="BF"/>
                                    </w:rPr>
                                  </w:pPr>
                                  <w:r w:rsidRPr="00C25DD4">
                                    <w:rPr>
                                      <w:b/>
                                      <w:bCs/>
                                      <w:color w:val="2F5496" w:themeColor="accent1" w:themeShade="BF"/>
                                    </w:rPr>
                                    <w:t>Role</w:t>
                                  </w:r>
                                </w:p>
                              </w:tc>
                              <w:tc>
                                <w:tcPr>
                                  <w:tcW w:w="1171" w:type="dxa"/>
                                </w:tcPr>
                                <w:p w14:paraId="6BE0FC70" w14:textId="77777777" w:rsidR="00C25DD4" w:rsidRPr="00C25DD4" w:rsidRDefault="00C25DD4" w:rsidP="00C25DD4">
                                  <w:pPr>
                                    <w:rPr>
                                      <w:b/>
                                      <w:bCs/>
                                      <w:color w:val="2F5496" w:themeColor="accent1" w:themeShade="BF"/>
                                    </w:rPr>
                                  </w:pPr>
                                  <w:r w:rsidRPr="00C25DD4">
                                    <w:rPr>
                                      <w:b/>
                                      <w:bCs/>
                                      <w:color w:val="2F5496" w:themeColor="accent1" w:themeShade="BF"/>
                                    </w:rPr>
                                    <w:t>Power (H/L)</w:t>
                                  </w:r>
                                </w:p>
                              </w:tc>
                              <w:tc>
                                <w:tcPr>
                                  <w:tcW w:w="1466" w:type="dxa"/>
                                </w:tcPr>
                                <w:p w14:paraId="31413472" w14:textId="77777777" w:rsidR="00C25DD4" w:rsidRPr="00C25DD4" w:rsidRDefault="00C25DD4" w:rsidP="00C25DD4">
                                  <w:pPr>
                                    <w:rPr>
                                      <w:b/>
                                      <w:bCs/>
                                      <w:color w:val="2F5496" w:themeColor="accent1" w:themeShade="BF"/>
                                    </w:rPr>
                                  </w:pPr>
                                  <w:r w:rsidRPr="00C25DD4">
                                    <w:rPr>
                                      <w:b/>
                                      <w:bCs/>
                                      <w:color w:val="2F5496" w:themeColor="accent1" w:themeShade="BF"/>
                                    </w:rPr>
                                    <w:t>Interest  (H/L)</w:t>
                                  </w:r>
                                </w:p>
                              </w:tc>
                              <w:tc>
                                <w:tcPr>
                                  <w:tcW w:w="1648" w:type="dxa"/>
                                </w:tcPr>
                                <w:p w14:paraId="2D85D8A6" w14:textId="77777777" w:rsidR="00C25DD4" w:rsidRPr="00C25DD4" w:rsidRDefault="00C25DD4" w:rsidP="00C25DD4">
                                  <w:pPr>
                                    <w:rPr>
                                      <w:b/>
                                      <w:bCs/>
                                      <w:color w:val="2F5496" w:themeColor="accent1" w:themeShade="BF"/>
                                    </w:rPr>
                                  </w:pPr>
                                  <w:r w:rsidRPr="00C25DD4">
                                    <w:rPr>
                                      <w:b/>
                                      <w:bCs/>
                                      <w:color w:val="2F5496" w:themeColor="accent1" w:themeShade="BF"/>
                                    </w:rPr>
                                    <w:t>Requirements</w:t>
                                  </w:r>
                                </w:p>
                              </w:tc>
                              <w:tc>
                                <w:tcPr>
                                  <w:tcW w:w="1938" w:type="dxa"/>
                                </w:tcPr>
                                <w:p w14:paraId="02D52CFA" w14:textId="77777777" w:rsidR="00C25DD4" w:rsidRPr="00C25DD4" w:rsidRDefault="00C25DD4" w:rsidP="00C25DD4">
                                  <w:pPr>
                                    <w:rPr>
                                      <w:b/>
                                      <w:bCs/>
                                      <w:color w:val="2F5496" w:themeColor="accent1" w:themeShade="BF"/>
                                    </w:rPr>
                                  </w:pPr>
                                  <w:r w:rsidRPr="00C25DD4">
                                    <w:rPr>
                                      <w:b/>
                                      <w:bCs/>
                                      <w:color w:val="2F5496" w:themeColor="accent1" w:themeShade="BF"/>
                                    </w:rPr>
                                    <w:t>Concerns</w:t>
                                  </w:r>
                                </w:p>
                              </w:tc>
                            </w:tr>
                            <w:tr w:rsidR="00C25DD4" w14:paraId="6D2830C3" w14:textId="77777777" w:rsidTr="00C25DD4">
                              <w:trPr>
                                <w:trHeight w:val="178"/>
                              </w:trPr>
                              <w:tc>
                                <w:tcPr>
                                  <w:tcW w:w="2143" w:type="dxa"/>
                                </w:tcPr>
                                <w:p w14:paraId="5EDEB278" w14:textId="77777777" w:rsidR="00C25DD4" w:rsidRPr="00C25DD4" w:rsidRDefault="00C25DD4" w:rsidP="00C25DD4">
                                  <w:pPr>
                                    <w:rPr>
                                      <w:color w:val="000000" w:themeColor="text1"/>
                                    </w:rPr>
                                  </w:pPr>
                                  <w:r w:rsidRPr="00C25DD4">
                                    <w:rPr>
                                      <w:color w:val="000000" w:themeColor="text1"/>
                                    </w:rPr>
                                    <w:t>Marius Bobitiu</w:t>
                                  </w:r>
                                </w:p>
                              </w:tc>
                              <w:tc>
                                <w:tcPr>
                                  <w:tcW w:w="1432" w:type="dxa"/>
                                </w:tcPr>
                                <w:p w14:paraId="20719756" w14:textId="77777777" w:rsidR="00C25DD4" w:rsidRPr="00C25DD4" w:rsidRDefault="00C25DD4" w:rsidP="00C25DD4">
                                  <w:pPr>
                                    <w:rPr>
                                      <w:color w:val="000000" w:themeColor="text1"/>
                                    </w:rPr>
                                  </w:pPr>
                                  <w:r w:rsidRPr="00C25DD4">
                                    <w:rPr>
                                      <w:color w:val="000000" w:themeColor="text1"/>
                                    </w:rPr>
                                    <w:t>Project Manager</w:t>
                                  </w:r>
                                </w:p>
                              </w:tc>
                              <w:tc>
                                <w:tcPr>
                                  <w:tcW w:w="1535" w:type="dxa"/>
                                </w:tcPr>
                                <w:p w14:paraId="40C78DBE" w14:textId="77777777" w:rsidR="00C25DD4" w:rsidRPr="00C25DD4" w:rsidRDefault="00C25DD4" w:rsidP="00C25DD4">
                                  <w:pPr>
                                    <w:rPr>
                                      <w:color w:val="000000" w:themeColor="text1"/>
                                    </w:rPr>
                                  </w:pPr>
                                  <w:r w:rsidRPr="00C25DD4">
                                    <w:rPr>
                                      <w:color w:val="000000" w:themeColor="text1"/>
                                    </w:rPr>
                                    <w:t>Developer, Tester</w:t>
                                  </w:r>
                                </w:p>
                              </w:tc>
                              <w:tc>
                                <w:tcPr>
                                  <w:tcW w:w="1171" w:type="dxa"/>
                                </w:tcPr>
                                <w:p w14:paraId="42958126" w14:textId="77777777" w:rsidR="00C25DD4" w:rsidRPr="00C25DD4" w:rsidRDefault="00C25DD4" w:rsidP="00C25DD4">
                                  <w:pPr>
                                    <w:rPr>
                                      <w:color w:val="000000" w:themeColor="text1"/>
                                    </w:rPr>
                                  </w:pPr>
                                  <w:r w:rsidRPr="00C25DD4">
                                    <w:rPr>
                                      <w:color w:val="000000" w:themeColor="text1"/>
                                    </w:rPr>
                                    <w:t>H</w:t>
                                  </w:r>
                                </w:p>
                              </w:tc>
                              <w:tc>
                                <w:tcPr>
                                  <w:tcW w:w="1466" w:type="dxa"/>
                                </w:tcPr>
                                <w:p w14:paraId="7C886172" w14:textId="77777777" w:rsidR="00C25DD4" w:rsidRPr="00C25DD4" w:rsidRDefault="00C25DD4" w:rsidP="00C25DD4">
                                  <w:pPr>
                                    <w:rPr>
                                      <w:color w:val="000000" w:themeColor="text1"/>
                                    </w:rPr>
                                  </w:pPr>
                                  <w:r w:rsidRPr="00C25DD4">
                                    <w:rPr>
                                      <w:color w:val="000000" w:themeColor="text1"/>
                                    </w:rPr>
                                    <w:t>H</w:t>
                                  </w:r>
                                </w:p>
                              </w:tc>
                              <w:tc>
                                <w:tcPr>
                                  <w:tcW w:w="1648" w:type="dxa"/>
                                </w:tcPr>
                                <w:p w14:paraId="170F6008" w14:textId="77777777" w:rsidR="00C25DD4" w:rsidRPr="00C25DD4" w:rsidRDefault="00C25DD4" w:rsidP="00C25DD4">
                                  <w:pPr>
                                    <w:rPr>
                                      <w:color w:val="000000" w:themeColor="text1"/>
                                    </w:rPr>
                                  </w:pPr>
                                  <w:r w:rsidRPr="00C25DD4">
                                    <w:rPr>
                                      <w:color w:val="000000" w:themeColor="text1"/>
                                    </w:rPr>
                                    <w:t>Finish implementing the database and testing it.</w:t>
                                  </w:r>
                                </w:p>
                                <w:p w14:paraId="43E3D212" w14:textId="77777777" w:rsidR="00C25DD4" w:rsidRPr="00C25DD4" w:rsidRDefault="00C25DD4" w:rsidP="00C25DD4">
                                  <w:pPr>
                                    <w:rPr>
                                      <w:color w:val="000000" w:themeColor="text1"/>
                                      <w:sz w:val="16"/>
                                      <w:szCs w:val="16"/>
                                    </w:rPr>
                                  </w:pPr>
                                </w:p>
                              </w:tc>
                              <w:tc>
                                <w:tcPr>
                                  <w:tcW w:w="1938" w:type="dxa"/>
                                </w:tcPr>
                                <w:p w14:paraId="15FEDB1A" w14:textId="77777777" w:rsidR="00C25DD4" w:rsidRPr="00C25DD4" w:rsidRDefault="00C25DD4" w:rsidP="00C25DD4">
                                  <w:pPr>
                                    <w:rPr>
                                      <w:color w:val="000000" w:themeColor="text1"/>
                                    </w:rPr>
                                  </w:pPr>
                                  <w:r w:rsidRPr="00C25DD4">
                                    <w:rPr>
                                      <w:color w:val="000000" w:themeColor="text1"/>
                                    </w:rPr>
                                    <w:t>Finishing the project in time.</w:t>
                                  </w:r>
                                </w:p>
                              </w:tc>
                            </w:tr>
                          </w:tbl>
                          <w:p w14:paraId="2B019FD4" w14:textId="06828CF0" w:rsidR="00C25DD4" w:rsidRDefault="00C25DD4" w:rsidP="00C25DD4">
                            <w:pPr>
                              <w:pStyle w:val="Heading1"/>
                            </w:pPr>
                            <w:r>
                              <w:tab/>
                              <w:t>Gantt Chart</w:t>
                            </w:r>
                          </w:p>
                          <w:p w14:paraId="59658191" w14:textId="075440DA" w:rsidR="00C25DD4" w:rsidRDefault="00C25DD4" w:rsidP="00C25DD4">
                            <w:pPr>
                              <w:spacing w:before="240"/>
                            </w:pPr>
                            <w:r>
                              <w:tab/>
                            </w:r>
                            <w:r w:rsidRPr="00C25DD4">
                              <w:t xml:space="preserve">A Gantt </w:t>
                            </w:r>
                            <w:r>
                              <w:t xml:space="preserve">Chart </w:t>
                            </w:r>
                            <w:r w:rsidRPr="00C25DD4">
                              <w:t xml:space="preserve">is an easy-to-use framework that provides a graphic representation of complex initiatives, with each of these tasks spread out over time, split into smaller activities. A Gantt </w:t>
                            </w:r>
                            <w:r>
                              <w:t xml:space="preserve">Chart </w:t>
                            </w:r>
                            <w:r w:rsidRPr="00C25DD4">
                              <w:t>shows what the different tasks are when if there is any overlap in activities and how the project should be done within a given time period, when it can start and end</w:t>
                            </w:r>
                            <w:r>
                              <w:t xml:space="preserve">. </w:t>
                            </w:r>
                            <w:sdt>
                              <w:sdtPr>
                                <w:id w:val="-392973877"/>
                                <w:citation/>
                              </w:sdtPr>
                              <w:sdtContent>
                                <w:r>
                                  <w:fldChar w:fldCharType="begin"/>
                                </w:r>
                                <w:r>
                                  <w:rPr>
                                    <w:lang w:val="en-GB"/>
                                  </w:rPr>
                                  <w:instrText xml:space="preserve"> CITATION Sta15 \l 2057 </w:instrText>
                                </w:r>
                                <w:r>
                                  <w:fldChar w:fldCharType="separate"/>
                                </w:r>
                                <w:r w:rsidRPr="00C25DD4">
                                  <w:rPr>
                                    <w:noProof/>
                                    <w:lang w:val="en-GB"/>
                                  </w:rPr>
                                  <w:t>(Stanley, 2015)</w:t>
                                </w:r>
                                <w:r>
                                  <w:fldChar w:fldCharType="end"/>
                                </w:r>
                              </w:sdtContent>
                            </w:sdt>
                          </w:p>
                          <w:p w14:paraId="46489EF9" w14:textId="356F9F12" w:rsidR="00647886" w:rsidRDefault="00647886" w:rsidP="00647886">
                            <w:pPr>
                              <w:spacing w:before="240"/>
                              <w:ind w:left="624"/>
                            </w:pPr>
                            <w:r>
                              <w:rPr>
                                <w:noProof/>
                              </w:rPr>
                              <w:drawing>
                                <wp:inline distT="0" distB="0" distL="0" distR="0" wp14:anchorId="5683F5D8" wp14:editId="5B95D1A2">
                                  <wp:extent cx="6408616" cy="3228849"/>
                                  <wp:effectExtent l="0" t="0" r="0" b="0"/>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421652" cy="3235417"/>
                                          </a:xfrm>
                                          <a:prstGeom prst="rect">
                                            <a:avLst/>
                                          </a:prstGeom>
                                        </pic:spPr>
                                      </pic:pic>
                                    </a:graphicData>
                                  </a:graphic>
                                </wp:inline>
                              </w:drawing>
                            </w:r>
                          </w:p>
                          <w:p w14:paraId="163634B5" w14:textId="198FA488" w:rsidR="00647886" w:rsidRDefault="00647886" w:rsidP="00647886">
                            <w:pPr>
                              <w:spacing w:before="240"/>
                              <w:ind w:left="624"/>
                            </w:pPr>
                          </w:p>
                          <w:p w14:paraId="36A7A31D" w14:textId="582961BB" w:rsidR="00647886" w:rsidRDefault="00647886" w:rsidP="00647886">
                            <w:pPr>
                              <w:spacing w:before="240"/>
                              <w:ind w:left="624"/>
                            </w:pPr>
                          </w:p>
                          <w:p w14:paraId="469726BD" w14:textId="2FB5F867" w:rsidR="00647886" w:rsidRDefault="00647886" w:rsidP="00647886">
                            <w:pPr>
                              <w:spacing w:before="240"/>
                              <w:ind w:left="624"/>
                            </w:pPr>
                          </w:p>
                          <w:p w14:paraId="730755CA" w14:textId="7B73266F" w:rsidR="00647886" w:rsidRDefault="00647886" w:rsidP="00647886">
                            <w:pPr>
                              <w:spacing w:before="240"/>
                              <w:ind w:left="624"/>
                            </w:pPr>
                          </w:p>
                          <w:p w14:paraId="0B965A80" w14:textId="221AA2D0" w:rsidR="00647886" w:rsidRDefault="00647886" w:rsidP="00647886">
                            <w:pPr>
                              <w:spacing w:before="240"/>
                              <w:ind w:left="624"/>
                            </w:pPr>
                          </w:p>
                          <w:p w14:paraId="72E4D5E2" w14:textId="4FEE3483" w:rsidR="00647886" w:rsidRDefault="00647886" w:rsidP="00647886">
                            <w:pPr>
                              <w:spacing w:before="240"/>
                              <w:ind w:left="624"/>
                            </w:pPr>
                          </w:p>
                          <w:p w14:paraId="006177B6" w14:textId="363A26BB" w:rsidR="00647886" w:rsidRDefault="00647886" w:rsidP="00647886">
                            <w:pPr>
                              <w:spacing w:before="240"/>
                              <w:ind w:left="624"/>
                            </w:pPr>
                          </w:p>
                          <w:p w14:paraId="6FECB4D1" w14:textId="66E198D4" w:rsidR="00647886" w:rsidRDefault="00647886" w:rsidP="00647886">
                            <w:pPr>
                              <w:spacing w:before="240"/>
                              <w:ind w:left="624"/>
                            </w:pPr>
                          </w:p>
                          <w:p w14:paraId="77B0F439" w14:textId="77777777" w:rsidR="00647886" w:rsidRPr="00C25DD4" w:rsidRDefault="00647886" w:rsidP="00647886">
                            <w:pPr>
                              <w:spacing w:before="240"/>
                              <w:ind w:left="624"/>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AF6145" id="_x0000_s1031" type="#_x0000_t202" style="position:absolute;margin-left:11.05pt;margin-top:12.65pt;width:584pt;height:656.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">
                <v:textbox>
                  <w:txbxContent>
                    <w:p w14:paraId="7D2847B4" w14:textId="1EE4D114" w:rsidR="00C25DD4" w:rsidRDefault="00C25DD4" w:rsidP="00C25DD4">
                      <w:pPr>
                        <w:pStyle w:val="Heading1"/>
                      </w:pPr>
                      <w:r>
                        <w:tab/>
                        <w:t>Stakeholder Management Plan</w:t>
                      </w:r>
                    </w:p>
                    <w:p w14:paraId="4B35B791" w14:textId="06955C46" w:rsidR="00C25DD4" w:rsidRDefault="00C25DD4" w:rsidP="00C25DD4">
                      <w:pPr>
                        <w:spacing w:before="240"/>
                      </w:pPr>
                      <w:r>
                        <w:tab/>
                      </w:r>
                      <w:r w:rsidRPr="00C25DD4">
                        <w:t xml:space="preserve">Put easily, the notion of handling the parties participating with any major project is stakeholder management. The project manager has to meet the demands of key stakeholders with finesse, regardless of how much influence they </w:t>
                      </w:r>
                      <w:r>
                        <w:t>hold</w:t>
                      </w:r>
                      <w:r w:rsidRPr="00C25DD4">
                        <w:t>.</w:t>
                      </w:r>
                      <w:sdt>
                        <w:sdtPr>
                          <w:id w:val="1196505578"/>
                          <w:citation/>
                        </w:sdtPr>
                        <w:sdtContent>
                          <w:r>
                            <w:fldChar w:fldCharType="begin"/>
                          </w:r>
                          <w:r>
                            <w:rPr>
                              <w:lang w:val="en-GB"/>
                            </w:rPr>
                            <w:instrText xml:space="preserve"> CITATION Bla19 \l 2057 </w:instrText>
                          </w:r>
                          <w:r>
                            <w:fldChar w:fldCharType="separate"/>
                          </w:r>
                          <w:r>
                            <w:rPr>
                              <w:noProof/>
                              <w:lang w:val="en-GB"/>
                            </w:rPr>
                            <w:t xml:space="preserve"> </w:t>
                          </w:r>
                          <w:r w:rsidRPr="00C25DD4">
                            <w:rPr>
                              <w:noProof/>
                              <w:lang w:val="en-GB"/>
                            </w:rPr>
                            <w:t>(Blackburn, 2019)</w:t>
                          </w:r>
                          <w:r>
                            <w:fldChar w:fldCharType="end"/>
                          </w:r>
                        </w:sdtContent>
                      </w:sdt>
                    </w:p>
                    <w:tbl>
                      <w:tblPr>
                        <w:tblStyle w:val="TableGrid"/>
                        <w:tblW w:w="11333" w:type="dxa"/>
                        <w:tblLayout w:type="fixed"/>
                        <w:tblLook w:val="04A0" w:firstRow="1" w:lastRow="0" w:firstColumn="1" w:lastColumn="0" w:noHBand="0" w:noVBand="1"/>
                      </w:tblPr>
                      <w:tblGrid>
                        <w:gridCol w:w="2143"/>
                        <w:gridCol w:w="1432"/>
                        <w:gridCol w:w="1535"/>
                        <w:gridCol w:w="1171"/>
                        <w:gridCol w:w="1466"/>
                        <w:gridCol w:w="1648"/>
                        <w:gridCol w:w="1938"/>
                      </w:tblGrid>
                      <w:tr w:rsidR="00C25DD4" w14:paraId="472B3009" w14:textId="77777777" w:rsidTr="00C25DD4">
                        <w:trPr>
                          <w:trHeight w:val="188"/>
                        </w:trPr>
                        <w:tc>
                          <w:tcPr>
                            <w:tcW w:w="2143" w:type="dxa"/>
                          </w:tcPr>
                          <w:p w14:paraId="36478F7F" w14:textId="77777777" w:rsidR="00C25DD4" w:rsidRPr="00C25DD4" w:rsidRDefault="00C25DD4" w:rsidP="00C25DD4">
                            <w:pPr>
                              <w:rPr>
                                <w:b/>
                                <w:bCs/>
                                <w:color w:val="2F5496" w:themeColor="accent1" w:themeShade="BF"/>
                              </w:rPr>
                            </w:pPr>
                            <w:r w:rsidRPr="00C25DD4">
                              <w:rPr>
                                <w:b/>
                                <w:bCs/>
                                <w:color w:val="2F5496" w:themeColor="accent1" w:themeShade="BF"/>
                              </w:rPr>
                              <w:t>Stakeholder name</w:t>
                            </w:r>
                          </w:p>
                        </w:tc>
                        <w:tc>
                          <w:tcPr>
                            <w:tcW w:w="1432" w:type="dxa"/>
                          </w:tcPr>
                          <w:p w14:paraId="7258C922" w14:textId="77777777" w:rsidR="00C25DD4" w:rsidRPr="00C25DD4" w:rsidRDefault="00C25DD4" w:rsidP="00C25DD4">
                            <w:pPr>
                              <w:rPr>
                                <w:b/>
                                <w:bCs/>
                                <w:color w:val="2F5496" w:themeColor="accent1" w:themeShade="BF"/>
                              </w:rPr>
                            </w:pPr>
                            <w:r w:rsidRPr="00C25DD4">
                              <w:rPr>
                                <w:b/>
                                <w:bCs/>
                                <w:color w:val="2F5496" w:themeColor="accent1" w:themeShade="BF"/>
                              </w:rPr>
                              <w:t>Title</w:t>
                            </w:r>
                          </w:p>
                        </w:tc>
                        <w:tc>
                          <w:tcPr>
                            <w:tcW w:w="1535" w:type="dxa"/>
                          </w:tcPr>
                          <w:p w14:paraId="532920ED" w14:textId="77777777" w:rsidR="00C25DD4" w:rsidRPr="00C25DD4" w:rsidRDefault="00C25DD4" w:rsidP="00C25DD4">
                            <w:pPr>
                              <w:rPr>
                                <w:b/>
                                <w:bCs/>
                                <w:color w:val="2F5496" w:themeColor="accent1" w:themeShade="BF"/>
                              </w:rPr>
                            </w:pPr>
                            <w:r w:rsidRPr="00C25DD4">
                              <w:rPr>
                                <w:b/>
                                <w:bCs/>
                                <w:color w:val="2F5496" w:themeColor="accent1" w:themeShade="BF"/>
                              </w:rPr>
                              <w:t>Role</w:t>
                            </w:r>
                          </w:p>
                        </w:tc>
                        <w:tc>
                          <w:tcPr>
                            <w:tcW w:w="1171" w:type="dxa"/>
                          </w:tcPr>
                          <w:p w14:paraId="6BE0FC70" w14:textId="77777777" w:rsidR="00C25DD4" w:rsidRPr="00C25DD4" w:rsidRDefault="00C25DD4" w:rsidP="00C25DD4">
                            <w:pPr>
                              <w:rPr>
                                <w:b/>
                                <w:bCs/>
                                <w:color w:val="2F5496" w:themeColor="accent1" w:themeShade="BF"/>
                              </w:rPr>
                            </w:pPr>
                            <w:r w:rsidRPr="00C25DD4">
                              <w:rPr>
                                <w:b/>
                                <w:bCs/>
                                <w:color w:val="2F5496" w:themeColor="accent1" w:themeShade="BF"/>
                              </w:rPr>
                              <w:t>Power (H/L)</w:t>
                            </w:r>
                          </w:p>
                        </w:tc>
                        <w:tc>
                          <w:tcPr>
                            <w:tcW w:w="1466" w:type="dxa"/>
                          </w:tcPr>
                          <w:p w14:paraId="31413472" w14:textId="77777777" w:rsidR="00C25DD4" w:rsidRPr="00C25DD4" w:rsidRDefault="00C25DD4" w:rsidP="00C25DD4">
                            <w:pPr>
                              <w:rPr>
                                <w:b/>
                                <w:bCs/>
                                <w:color w:val="2F5496" w:themeColor="accent1" w:themeShade="BF"/>
                              </w:rPr>
                            </w:pPr>
                            <w:r w:rsidRPr="00C25DD4">
                              <w:rPr>
                                <w:b/>
                                <w:bCs/>
                                <w:color w:val="2F5496" w:themeColor="accent1" w:themeShade="BF"/>
                              </w:rPr>
                              <w:t>Interest  (H/L)</w:t>
                            </w:r>
                          </w:p>
                        </w:tc>
                        <w:tc>
                          <w:tcPr>
                            <w:tcW w:w="1648" w:type="dxa"/>
                          </w:tcPr>
                          <w:p w14:paraId="2D85D8A6" w14:textId="77777777" w:rsidR="00C25DD4" w:rsidRPr="00C25DD4" w:rsidRDefault="00C25DD4" w:rsidP="00C25DD4">
                            <w:pPr>
                              <w:rPr>
                                <w:b/>
                                <w:bCs/>
                                <w:color w:val="2F5496" w:themeColor="accent1" w:themeShade="BF"/>
                              </w:rPr>
                            </w:pPr>
                            <w:r w:rsidRPr="00C25DD4">
                              <w:rPr>
                                <w:b/>
                                <w:bCs/>
                                <w:color w:val="2F5496" w:themeColor="accent1" w:themeShade="BF"/>
                              </w:rPr>
                              <w:t>Requirements</w:t>
                            </w:r>
                          </w:p>
                        </w:tc>
                        <w:tc>
                          <w:tcPr>
                            <w:tcW w:w="1938" w:type="dxa"/>
                          </w:tcPr>
                          <w:p w14:paraId="02D52CFA" w14:textId="77777777" w:rsidR="00C25DD4" w:rsidRPr="00C25DD4" w:rsidRDefault="00C25DD4" w:rsidP="00C25DD4">
                            <w:pPr>
                              <w:rPr>
                                <w:b/>
                                <w:bCs/>
                                <w:color w:val="2F5496" w:themeColor="accent1" w:themeShade="BF"/>
                              </w:rPr>
                            </w:pPr>
                            <w:r w:rsidRPr="00C25DD4">
                              <w:rPr>
                                <w:b/>
                                <w:bCs/>
                                <w:color w:val="2F5496" w:themeColor="accent1" w:themeShade="BF"/>
                              </w:rPr>
                              <w:t>Concerns</w:t>
                            </w:r>
                          </w:p>
                        </w:tc>
                      </w:tr>
                      <w:tr w:rsidR="00C25DD4" w14:paraId="6D2830C3" w14:textId="77777777" w:rsidTr="00C25DD4">
                        <w:trPr>
                          <w:trHeight w:val="178"/>
                        </w:trPr>
                        <w:tc>
                          <w:tcPr>
                            <w:tcW w:w="2143" w:type="dxa"/>
                          </w:tcPr>
                          <w:p w14:paraId="5EDEB278" w14:textId="77777777" w:rsidR="00C25DD4" w:rsidRPr="00C25DD4" w:rsidRDefault="00C25DD4" w:rsidP="00C25DD4">
                            <w:pPr>
                              <w:rPr>
                                <w:color w:val="000000" w:themeColor="text1"/>
                              </w:rPr>
                            </w:pPr>
                            <w:r w:rsidRPr="00C25DD4">
                              <w:rPr>
                                <w:color w:val="000000" w:themeColor="text1"/>
                              </w:rPr>
                              <w:t>Marius Bobitiu</w:t>
                            </w:r>
                          </w:p>
                        </w:tc>
                        <w:tc>
                          <w:tcPr>
                            <w:tcW w:w="1432" w:type="dxa"/>
                          </w:tcPr>
                          <w:p w14:paraId="20719756" w14:textId="77777777" w:rsidR="00C25DD4" w:rsidRPr="00C25DD4" w:rsidRDefault="00C25DD4" w:rsidP="00C25DD4">
                            <w:pPr>
                              <w:rPr>
                                <w:color w:val="000000" w:themeColor="text1"/>
                              </w:rPr>
                            </w:pPr>
                            <w:r w:rsidRPr="00C25DD4">
                              <w:rPr>
                                <w:color w:val="000000" w:themeColor="text1"/>
                              </w:rPr>
                              <w:t>Project Manager</w:t>
                            </w:r>
                          </w:p>
                        </w:tc>
                        <w:tc>
                          <w:tcPr>
                            <w:tcW w:w="1535" w:type="dxa"/>
                          </w:tcPr>
                          <w:p w14:paraId="40C78DBE" w14:textId="77777777" w:rsidR="00C25DD4" w:rsidRPr="00C25DD4" w:rsidRDefault="00C25DD4" w:rsidP="00C25DD4">
                            <w:pPr>
                              <w:rPr>
                                <w:color w:val="000000" w:themeColor="text1"/>
                              </w:rPr>
                            </w:pPr>
                            <w:r w:rsidRPr="00C25DD4">
                              <w:rPr>
                                <w:color w:val="000000" w:themeColor="text1"/>
                              </w:rPr>
                              <w:t>Developer, Tester</w:t>
                            </w:r>
                          </w:p>
                        </w:tc>
                        <w:tc>
                          <w:tcPr>
                            <w:tcW w:w="1171" w:type="dxa"/>
                          </w:tcPr>
                          <w:p w14:paraId="42958126" w14:textId="77777777" w:rsidR="00C25DD4" w:rsidRPr="00C25DD4" w:rsidRDefault="00C25DD4" w:rsidP="00C25DD4">
                            <w:pPr>
                              <w:rPr>
                                <w:color w:val="000000" w:themeColor="text1"/>
                              </w:rPr>
                            </w:pPr>
                            <w:r w:rsidRPr="00C25DD4">
                              <w:rPr>
                                <w:color w:val="000000" w:themeColor="text1"/>
                              </w:rPr>
                              <w:t>H</w:t>
                            </w:r>
                          </w:p>
                        </w:tc>
                        <w:tc>
                          <w:tcPr>
                            <w:tcW w:w="1466" w:type="dxa"/>
                          </w:tcPr>
                          <w:p w14:paraId="7C886172" w14:textId="77777777" w:rsidR="00C25DD4" w:rsidRPr="00C25DD4" w:rsidRDefault="00C25DD4" w:rsidP="00C25DD4">
                            <w:pPr>
                              <w:rPr>
                                <w:color w:val="000000" w:themeColor="text1"/>
                              </w:rPr>
                            </w:pPr>
                            <w:r w:rsidRPr="00C25DD4">
                              <w:rPr>
                                <w:color w:val="000000" w:themeColor="text1"/>
                              </w:rPr>
                              <w:t>H</w:t>
                            </w:r>
                          </w:p>
                        </w:tc>
                        <w:tc>
                          <w:tcPr>
                            <w:tcW w:w="1648" w:type="dxa"/>
                          </w:tcPr>
                          <w:p w14:paraId="170F6008" w14:textId="77777777" w:rsidR="00C25DD4" w:rsidRPr="00C25DD4" w:rsidRDefault="00C25DD4" w:rsidP="00C25DD4">
                            <w:pPr>
                              <w:rPr>
                                <w:color w:val="000000" w:themeColor="text1"/>
                              </w:rPr>
                            </w:pPr>
                            <w:r w:rsidRPr="00C25DD4">
                              <w:rPr>
                                <w:color w:val="000000" w:themeColor="text1"/>
                              </w:rPr>
                              <w:t>Finish implementing the database and testing it.</w:t>
                            </w:r>
                          </w:p>
                          <w:p w14:paraId="43E3D212" w14:textId="77777777" w:rsidR="00C25DD4" w:rsidRPr="00C25DD4" w:rsidRDefault="00C25DD4" w:rsidP="00C25DD4">
                            <w:pPr>
                              <w:rPr>
                                <w:color w:val="000000" w:themeColor="text1"/>
                                <w:sz w:val="16"/>
                                <w:szCs w:val="16"/>
                              </w:rPr>
                            </w:pPr>
                          </w:p>
                        </w:tc>
                        <w:tc>
                          <w:tcPr>
                            <w:tcW w:w="1938" w:type="dxa"/>
                          </w:tcPr>
                          <w:p w14:paraId="15FEDB1A" w14:textId="77777777" w:rsidR="00C25DD4" w:rsidRPr="00C25DD4" w:rsidRDefault="00C25DD4" w:rsidP="00C25DD4">
                            <w:pPr>
                              <w:rPr>
                                <w:color w:val="000000" w:themeColor="text1"/>
                              </w:rPr>
                            </w:pPr>
                            <w:r w:rsidRPr="00C25DD4">
                              <w:rPr>
                                <w:color w:val="000000" w:themeColor="text1"/>
                              </w:rPr>
                              <w:t>Finishing the project in time.</w:t>
                            </w:r>
                          </w:p>
                        </w:tc>
                      </w:tr>
                    </w:tbl>
                    <w:p w14:paraId="2B019FD4" w14:textId="06828CF0" w:rsidR="00C25DD4" w:rsidRDefault="00C25DD4" w:rsidP="00C25DD4">
                      <w:pPr>
                        <w:pStyle w:val="Heading1"/>
                      </w:pPr>
                      <w:r>
                        <w:tab/>
                        <w:t>Gantt Chart</w:t>
                      </w:r>
                    </w:p>
                    <w:p w14:paraId="59658191" w14:textId="075440DA" w:rsidR="00C25DD4" w:rsidRDefault="00C25DD4" w:rsidP="00C25DD4">
                      <w:pPr>
                        <w:spacing w:before="240"/>
                      </w:pPr>
                      <w:r>
                        <w:tab/>
                      </w:r>
                      <w:r w:rsidRPr="00C25DD4">
                        <w:t xml:space="preserve">A Gantt </w:t>
                      </w:r>
                      <w:r>
                        <w:t xml:space="preserve">Chart </w:t>
                      </w:r>
                      <w:r w:rsidRPr="00C25DD4">
                        <w:t xml:space="preserve">is an easy-to-use framework that provides a graphic representation of complex initiatives, with each of these tasks spread out over time, split into smaller activities. A Gantt </w:t>
                      </w:r>
                      <w:r>
                        <w:t xml:space="preserve">Chart </w:t>
                      </w:r>
                      <w:r w:rsidRPr="00C25DD4">
                        <w:t>shows what the different tasks are when if there is any overlap in activities and how the project should be done within a given time period, when it can start and end</w:t>
                      </w:r>
                      <w:r>
                        <w:t xml:space="preserve">. </w:t>
                      </w:r>
                      <w:sdt>
                        <w:sdtPr>
                          <w:id w:val="-392973877"/>
                          <w:citation/>
                        </w:sdtPr>
                        <w:sdtContent>
                          <w:r>
                            <w:fldChar w:fldCharType="begin"/>
                          </w:r>
                          <w:r>
                            <w:rPr>
                              <w:lang w:val="en-GB"/>
                            </w:rPr>
                            <w:instrText xml:space="preserve"> CITATION Sta15 \l 2057 </w:instrText>
                          </w:r>
                          <w:r>
                            <w:fldChar w:fldCharType="separate"/>
                          </w:r>
                          <w:r w:rsidRPr="00C25DD4">
                            <w:rPr>
                              <w:noProof/>
                              <w:lang w:val="en-GB"/>
                            </w:rPr>
                            <w:t>(Stanley, 2015)</w:t>
                          </w:r>
                          <w:r>
                            <w:fldChar w:fldCharType="end"/>
                          </w:r>
                        </w:sdtContent>
                      </w:sdt>
                    </w:p>
                    <w:p w14:paraId="46489EF9" w14:textId="356F9F12" w:rsidR="00647886" w:rsidRDefault="00647886" w:rsidP="00647886">
                      <w:pPr>
                        <w:spacing w:before="240"/>
                        <w:ind w:left="624"/>
                      </w:pPr>
                      <w:r>
                        <w:rPr>
                          <w:noProof/>
                        </w:rPr>
                        <w:drawing>
                          <wp:inline distT="0" distB="0" distL="0" distR="0" wp14:anchorId="5683F5D8" wp14:editId="5B95D1A2">
                            <wp:extent cx="6408616" cy="3228849"/>
                            <wp:effectExtent l="0" t="0" r="0" b="0"/>
                            <wp:docPr id="28" name="Picture 2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6421652" cy="3235417"/>
                                    </a:xfrm>
                                    <a:prstGeom prst="rect">
                                      <a:avLst/>
                                    </a:prstGeom>
                                  </pic:spPr>
                                </pic:pic>
                              </a:graphicData>
                            </a:graphic>
                          </wp:inline>
                        </w:drawing>
                      </w:r>
                    </w:p>
                    <w:p w14:paraId="163634B5" w14:textId="198FA488" w:rsidR="00647886" w:rsidRDefault="00647886" w:rsidP="00647886">
                      <w:pPr>
                        <w:spacing w:before="240"/>
                        <w:ind w:left="624"/>
                      </w:pPr>
                    </w:p>
                    <w:p w14:paraId="36A7A31D" w14:textId="582961BB" w:rsidR="00647886" w:rsidRDefault="00647886" w:rsidP="00647886">
                      <w:pPr>
                        <w:spacing w:before="240"/>
                        <w:ind w:left="624"/>
                      </w:pPr>
                    </w:p>
                    <w:p w14:paraId="469726BD" w14:textId="2FB5F867" w:rsidR="00647886" w:rsidRDefault="00647886" w:rsidP="00647886">
                      <w:pPr>
                        <w:spacing w:before="240"/>
                        <w:ind w:left="624"/>
                      </w:pPr>
                    </w:p>
                    <w:p w14:paraId="730755CA" w14:textId="7B73266F" w:rsidR="00647886" w:rsidRDefault="00647886" w:rsidP="00647886">
                      <w:pPr>
                        <w:spacing w:before="240"/>
                        <w:ind w:left="624"/>
                      </w:pPr>
                    </w:p>
                    <w:p w14:paraId="0B965A80" w14:textId="221AA2D0" w:rsidR="00647886" w:rsidRDefault="00647886" w:rsidP="00647886">
                      <w:pPr>
                        <w:spacing w:before="240"/>
                        <w:ind w:left="624"/>
                      </w:pPr>
                    </w:p>
                    <w:p w14:paraId="72E4D5E2" w14:textId="4FEE3483" w:rsidR="00647886" w:rsidRDefault="00647886" w:rsidP="00647886">
                      <w:pPr>
                        <w:spacing w:before="240"/>
                        <w:ind w:left="624"/>
                      </w:pPr>
                    </w:p>
                    <w:p w14:paraId="006177B6" w14:textId="363A26BB" w:rsidR="00647886" w:rsidRDefault="00647886" w:rsidP="00647886">
                      <w:pPr>
                        <w:spacing w:before="240"/>
                        <w:ind w:left="624"/>
                      </w:pPr>
                    </w:p>
                    <w:p w14:paraId="6FECB4D1" w14:textId="66E198D4" w:rsidR="00647886" w:rsidRDefault="00647886" w:rsidP="00647886">
                      <w:pPr>
                        <w:spacing w:before="240"/>
                        <w:ind w:left="624"/>
                      </w:pPr>
                    </w:p>
                    <w:p w14:paraId="77B0F439" w14:textId="77777777" w:rsidR="00647886" w:rsidRPr="00C25DD4" w:rsidRDefault="00647886" w:rsidP="00647886">
                      <w:pPr>
                        <w:spacing w:before="240"/>
                        <w:ind w:left="624"/>
                      </w:pPr>
                    </w:p>
                  </w:txbxContent>
                </v:textbox>
                <w10:wrap type="square"/>
              </v:shape>
            </w:pict>
          </mc:Fallback>
        </mc:AlternateContent>
      </w:r>
    </w:p>
    <w:p w14:paraId="5955F6F5" w14:textId="2E3DE2E3" w:rsidR="00C25DD4" w:rsidRDefault="00C25DD4" w:rsidP="00DA1F87"/>
    <w:p w14:paraId="1735EB58" w14:textId="5059DD8A" w:rsidR="00647886" w:rsidRDefault="00647886" w:rsidP="00DA1F87"/>
    <w:p w14:paraId="2294E667" w14:textId="4557CD24" w:rsidR="00647886" w:rsidRDefault="00647886" w:rsidP="00DA1F87"/>
    <w:p w14:paraId="5465C21B" w14:textId="5A48D8AC" w:rsidR="00647886" w:rsidRDefault="00647886" w:rsidP="00DA1F87"/>
    <w:p w14:paraId="37AD25BD" w14:textId="088D82AE" w:rsidR="00647886" w:rsidRDefault="00647886" w:rsidP="00DA1F87"/>
    <w:p w14:paraId="37DAF779" w14:textId="77777777" w:rsidR="00647886" w:rsidRDefault="00647886" w:rsidP="00DA1F87"/>
    <w:sdt>
      <w:sdtPr>
        <w:id w:val="-2133752"/>
        <w:docPartObj>
          <w:docPartGallery w:val="Bibliographies"/>
          <w:docPartUnique/>
        </w:docPartObj>
      </w:sdtPr>
      <w:sdtEndPr>
        <w:rPr>
          <w:rFonts w:asciiTheme="minorHAnsi" w:eastAsiaTheme="minorHAnsi" w:hAnsiTheme="minorHAnsi" w:cstheme="minorBidi"/>
          <w:color w:val="auto"/>
          <w:sz w:val="22"/>
          <w:szCs w:val="22"/>
        </w:rPr>
      </w:sdtEndPr>
      <w:sdtContent>
        <w:p w14:paraId="52789601" w14:textId="0F27ABA2" w:rsidR="00647886" w:rsidRDefault="00647886" w:rsidP="00647886">
          <w:pPr>
            <w:pStyle w:val="Heading1"/>
            <w:ind w:left="680"/>
          </w:pPr>
          <w:r>
            <w:t>References</w:t>
          </w:r>
        </w:p>
        <w:sdt>
          <w:sdtPr>
            <w:id w:val="-573587230"/>
            <w:bibliography/>
          </w:sdtPr>
          <w:sdtContent>
            <w:p w14:paraId="774ECE4C" w14:textId="77777777" w:rsidR="00647886" w:rsidRDefault="00647886" w:rsidP="00647886">
              <w:pPr>
                <w:pStyle w:val="Bibliography"/>
                <w:ind w:left="397"/>
                <w:rPr>
                  <w:noProof/>
                  <w:sz w:val="24"/>
                  <w:szCs w:val="24"/>
                </w:rPr>
              </w:pPr>
              <w:r>
                <w:fldChar w:fldCharType="begin"/>
              </w:r>
              <w:r>
                <w:instrText xml:space="preserve"> BIBLIOGRAPHY </w:instrText>
              </w:r>
              <w:r>
                <w:fldChar w:fldCharType="separate"/>
              </w:r>
              <w:r>
                <w:rPr>
                  <w:noProof/>
                </w:rPr>
                <w:t xml:space="preserve">Assem Al-Hajj, M. M. Z., 2018. The impact of Project Management Implementation on the Succesful Completion Of Projects in Construction.. </w:t>
              </w:r>
              <w:r>
                <w:rPr>
                  <w:i/>
                  <w:iCs/>
                  <w:noProof/>
                </w:rPr>
                <w:t xml:space="preserve">International Journal of Innovation, Management and Technology., </w:t>
              </w:r>
              <w:r>
                <w:rPr>
                  <w:noProof/>
                </w:rPr>
                <w:t>9(1), p. 21.</w:t>
              </w:r>
            </w:p>
            <w:p w14:paraId="254D438E" w14:textId="77777777" w:rsidR="00647886" w:rsidRDefault="00647886" w:rsidP="00647886">
              <w:pPr>
                <w:pStyle w:val="Bibliography"/>
                <w:ind w:left="397"/>
                <w:rPr>
                  <w:noProof/>
                </w:rPr>
              </w:pPr>
              <w:r>
                <w:rPr>
                  <w:noProof/>
                </w:rPr>
                <w:t xml:space="preserve">Blackburn, M., 2019. </w:t>
              </w:r>
              <w:r>
                <w:rPr>
                  <w:i/>
                  <w:iCs/>
                  <w:noProof/>
                </w:rPr>
                <w:t xml:space="preserve">How to make a Stakeholder Management Plan. </w:t>
              </w:r>
              <w:r>
                <w:rPr>
                  <w:noProof/>
                </w:rPr>
                <w:t xml:space="preserve">[Online] </w:t>
              </w:r>
              <w:r>
                <w:rPr>
                  <w:noProof/>
                </w:rPr>
                <w:br/>
                <w:t xml:space="preserve">Available at: </w:t>
              </w:r>
              <w:r>
                <w:rPr>
                  <w:noProof/>
                  <w:u w:val="single"/>
                </w:rPr>
                <w:t>https://www.projectmanager.com/blog/stakeholder-management-plan</w:t>
              </w:r>
              <w:r>
                <w:rPr>
                  <w:noProof/>
                </w:rPr>
                <w:br/>
                <w:t>[Accessed 22 November 2020].</w:t>
              </w:r>
            </w:p>
            <w:p w14:paraId="20256180" w14:textId="77777777" w:rsidR="00647886" w:rsidRDefault="00647886" w:rsidP="00647886">
              <w:pPr>
                <w:pStyle w:val="Bibliography"/>
                <w:ind w:left="397"/>
                <w:rPr>
                  <w:noProof/>
                </w:rPr>
              </w:pPr>
              <w:r>
                <w:rPr>
                  <w:noProof/>
                </w:rPr>
                <w:t xml:space="preserve">Carmicheal, K., 2019. </w:t>
              </w:r>
              <w:r>
                <w:rPr>
                  <w:i/>
                  <w:iCs/>
                  <w:noProof/>
                </w:rPr>
                <w:t xml:space="preserve">How to Write an Effective Communication Plan. </w:t>
              </w:r>
              <w:r>
                <w:rPr>
                  <w:noProof/>
                </w:rPr>
                <w:t xml:space="preserve">[Online] </w:t>
              </w:r>
              <w:r>
                <w:rPr>
                  <w:noProof/>
                </w:rPr>
                <w:br/>
                <w:t xml:space="preserve">Available at: </w:t>
              </w:r>
              <w:r>
                <w:rPr>
                  <w:noProof/>
                  <w:u w:val="single"/>
                </w:rPr>
                <w:t>https://blog.hubspot.com/marketing/communications-plan</w:t>
              </w:r>
              <w:r>
                <w:rPr>
                  <w:noProof/>
                </w:rPr>
                <w:br/>
                <w:t>[Accessed 24 November 2020].</w:t>
              </w:r>
            </w:p>
            <w:p w14:paraId="551A26D8" w14:textId="77777777" w:rsidR="00647886" w:rsidRDefault="00647886" w:rsidP="00647886">
              <w:pPr>
                <w:pStyle w:val="Bibliography"/>
                <w:ind w:left="397"/>
                <w:rPr>
                  <w:noProof/>
                </w:rPr>
              </w:pPr>
              <w:r>
                <w:rPr>
                  <w:noProof/>
                </w:rPr>
                <w:t xml:space="preserve">Sharda Gupta, A. B., 2018. Rapid Prototyping for Polymeric Gels. </w:t>
              </w:r>
              <w:r>
                <w:rPr>
                  <w:i/>
                  <w:iCs/>
                  <w:noProof/>
                </w:rPr>
                <w:t>Polimeryc Gels.</w:t>
              </w:r>
            </w:p>
            <w:p w14:paraId="675100E9" w14:textId="77777777" w:rsidR="00647886" w:rsidRDefault="00647886" w:rsidP="00647886">
              <w:pPr>
                <w:pStyle w:val="Bibliography"/>
                <w:ind w:left="397"/>
                <w:rPr>
                  <w:noProof/>
                </w:rPr>
              </w:pPr>
              <w:r>
                <w:rPr>
                  <w:noProof/>
                </w:rPr>
                <w:t xml:space="preserve">Stanley, L., 2015. </w:t>
              </w:r>
              <w:r>
                <w:rPr>
                  <w:i/>
                  <w:iCs/>
                  <w:noProof/>
                </w:rPr>
                <w:t xml:space="preserve">Gantt Chart In Project Management: Definition &amp; Examples. </w:t>
              </w:r>
              <w:r>
                <w:rPr>
                  <w:noProof/>
                </w:rPr>
                <w:t xml:space="preserve">[Online] </w:t>
              </w:r>
              <w:r>
                <w:rPr>
                  <w:noProof/>
                </w:rPr>
                <w:br/>
                <w:t xml:space="preserve">Available at: </w:t>
              </w:r>
              <w:r>
                <w:rPr>
                  <w:noProof/>
                  <w:u w:val="single"/>
                </w:rPr>
                <w:t>https://study.com/academy/lesson/gantt-chart-in-project-management-definition-examples.html#lesson</w:t>
              </w:r>
              <w:r>
                <w:rPr>
                  <w:noProof/>
                </w:rPr>
                <w:br/>
                <w:t>[Accessed 25 November 2020].</w:t>
              </w:r>
            </w:p>
            <w:p w14:paraId="771F7CB3" w14:textId="2156848C" w:rsidR="00647886" w:rsidRDefault="00647886" w:rsidP="00647886">
              <w:pPr>
                <w:ind w:left="397"/>
              </w:pPr>
              <w:r>
                <w:rPr>
                  <w:b/>
                  <w:bCs/>
                  <w:noProof/>
                </w:rPr>
                <w:fldChar w:fldCharType="end"/>
              </w:r>
            </w:p>
          </w:sdtContent>
        </w:sdt>
      </w:sdtContent>
    </w:sdt>
    <w:p w14:paraId="1737B485" w14:textId="77777777" w:rsidR="00647886" w:rsidRPr="00DA1F87" w:rsidRDefault="00647886" w:rsidP="00DA1F87"/>
    <w:sectPr w:rsidR="00647886" w:rsidRPr="00DA1F87" w:rsidSect="00021C04">
      <w:pgSz w:w="12240" w:h="15840"/>
      <w:pgMar w:top="0" w:right="0" w:bottom="0" w:left="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6"/>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2D3"/>
    <w:rsid w:val="00021C04"/>
    <w:rsid w:val="000B4502"/>
    <w:rsid w:val="00392FA9"/>
    <w:rsid w:val="00515218"/>
    <w:rsid w:val="00647886"/>
    <w:rsid w:val="00A1111B"/>
    <w:rsid w:val="00A802D3"/>
    <w:rsid w:val="00BF6CEF"/>
    <w:rsid w:val="00C25DD4"/>
    <w:rsid w:val="00D76AB2"/>
    <w:rsid w:val="00DA1F87"/>
    <w:rsid w:val="00F84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56B6E"/>
  <w15:chartTrackingRefBased/>
  <w15:docId w15:val="{A54D923D-4EF2-4FB3-8052-B5E5909C1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AB2"/>
    <w:pPr>
      <w:keepNext/>
      <w:keepLines/>
      <w:spacing w:before="240" w:after="0"/>
      <w:outlineLvl w:val="0"/>
    </w:pPr>
    <w:rPr>
      <w:rFonts w:asciiTheme="majorHAnsi" w:eastAsiaTheme="majorEastAsia" w:hAnsiTheme="majorHAnsi" w:cstheme="majorBidi"/>
      <w:color w:val="2F5496" w:themeColor="accent1" w:themeShade="BF"/>
      <w:sz w:val="44"/>
      <w:szCs w:val="32"/>
    </w:rPr>
  </w:style>
  <w:style w:type="paragraph" w:styleId="Heading2">
    <w:name w:val="heading 2"/>
    <w:basedOn w:val="Normal"/>
    <w:next w:val="Normal"/>
    <w:link w:val="Heading2Char"/>
    <w:uiPriority w:val="9"/>
    <w:unhideWhenUsed/>
    <w:qFormat/>
    <w:rsid w:val="00D76A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B450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B4502"/>
    <w:pPr>
      <w:spacing w:after="0" w:line="240" w:lineRule="auto"/>
      <w:ind w:left="720"/>
      <w:contextualSpacing/>
    </w:pPr>
    <w:rPr>
      <w:rFonts w:asciiTheme="majorHAnsi" w:eastAsiaTheme="majorEastAsia" w:hAnsiTheme="majorHAnsi" w:cstheme="majorBidi"/>
      <w:spacing w:val="-10"/>
      <w:kern w:val="28"/>
      <w:sz w:val="96"/>
      <w:szCs w:val="56"/>
    </w:rPr>
  </w:style>
  <w:style w:type="character" w:customStyle="1" w:styleId="TitleChar">
    <w:name w:val="Title Char"/>
    <w:basedOn w:val="DefaultParagraphFont"/>
    <w:link w:val="Title"/>
    <w:uiPriority w:val="10"/>
    <w:rsid w:val="000B4502"/>
    <w:rPr>
      <w:rFonts w:asciiTheme="majorHAnsi" w:eastAsiaTheme="majorEastAsia" w:hAnsiTheme="majorHAnsi" w:cstheme="majorBidi"/>
      <w:spacing w:val="-10"/>
      <w:kern w:val="28"/>
      <w:sz w:val="96"/>
      <w:szCs w:val="56"/>
    </w:rPr>
  </w:style>
  <w:style w:type="paragraph" w:styleId="Subtitle">
    <w:name w:val="Subtitle"/>
    <w:basedOn w:val="Normal"/>
    <w:next w:val="Normal"/>
    <w:link w:val="SubtitleChar"/>
    <w:uiPriority w:val="11"/>
    <w:qFormat/>
    <w:rsid w:val="000B4502"/>
    <w:pPr>
      <w:numPr>
        <w:ilvl w:val="1"/>
      </w:numPr>
      <w:ind w:left="720"/>
    </w:pPr>
    <w:rPr>
      <w:rFonts w:eastAsiaTheme="minorEastAsia"/>
      <w:color w:val="F2F2F2" w:themeColor="background1" w:themeShade="F2"/>
      <w:spacing w:val="15"/>
      <w:sz w:val="48"/>
    </w:rPr>
  </w:style>
  <w:style w:type="character" w:customStyle="1" w:styleId="SubtitleChar">
    <w:name w:val="Subtitle Char"/>
    <w:basedOn w:val="DefaultParagraphFont"/>
    <w:link w:val="Subtitle"/>
    <w:uiPriority w:val="11"/>
    <w:rsid w:val="000B4502"/>
    <w:rPr>
      <w:rFonts w:eastAsiaTheme="minorEastAsia"/>
      <w:color w:val="F2F2F2" w:themeColor="background1" w:themeShade="F2"/>
      <w:spacing w:val="15"/>
      <w:sz w:val="48"/>
    </w:rPr>
  </w:style>
  <w:style w:type="character" w:customStyle="1" w:styleId="Heading1Char">
    <w:name w:val="Heading 1 Char"/>
    <w:basedOn w:val="DefaultParagraphFont"/>
    <w:link w:val="Heading1"/>
    <w:uiPriority w:val="9"/>
    <w:rsid w:val="00D76AB2"/>
    <w:rPr>
      <w:rFonts w:asciiTheme="majorHAnsi" w:eastAsiaTheme="majorEastAsia" w:hAnsiTheme="majorHAnsi" w:cstheme="majorBidi"/>
      <w:color w:val="2F5496" w:themeColor="accent1" w:themeShade="BF"/>
      <w:sz w:val="44"/>
      <w:szCs w:val="32"/>
    </w:rPr>
  </w:style>
  <w:style w:type="character" w:customStyle="1" w:styleId="Heading2Char">
    <w:name w:val="Heading 2 Char"/>
    <w:basedOn w:val="DefaultParagraphFont"/>
    <w:link w:val="Heading2"/>
    <w:uiPriority w:val="9"/>
    <w:rsid w:val="00D76AB2"/>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B4502"/>
    <w:pPr>
      <w:spacing w:after="0" w:line="240" w:lineRule="auto"/>
    </w:pPr>
  </w:style>
  <w:style w:type="character" w:customStyle="1" w:styleId="Heading3Char">
    <w:name w:val="Heading 3 Char"/>
    <w:basedOn w:val="DefaultParagraphFont"/>
    <w:link w:val="Heading3"/>
    <w:uiPriority w:val="9"/>
    <w:rsid w:val="000B4502"/>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DA1F8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478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016124">
      <w:bodyDiv w:val="1"/>
      <w:marLeft w:val="0"/>
      <w:marRight w:val="0"/>
      <w:marTop w:val="0"/>
      <w:marBottom w:val="0"/>
      <w:divBdr>
        <w:top w:val="none" w:sz="0" w:space="0" w:color="auto"/>
        <w:left w:val="none" w:sz="0" w:space="0" w:color="auto"/>
        <w:bottom w:val="none" w:sz="0" w:space="0" w:color="auto"/>
        <w:right w:val="none" w:sz="0" w:space="0" w:color="auto"/>
      </w:divBdr>
    </w:div>
    <w:div w:id="221721688">
      <w:bodyDiv w:val="1"/>
      <w:marLeft w:val="0"/>
      <w:marRight w:val="0"/>
      <w:marTop w:val="0"/>
      <w:marBottom w:val="0"/>
      <w:divBdr>
        <w:top w:val="none" w:sz="0" w:space="0" w:color="auto"/>
        <w:left w:val="none" w:sz="0" w:space="0" w:color="auto"/>
        <w:bottom w:val="none" w:sz="0" w:space="0" w:color="auto"/>
        <w:right w:val="none" w:sz="0" w:space="0" w:color="auto"/>
      </w:divBdr>
    </w:div>
    <w:div w:id="222915123">
      <w:bodyDiv w:val="1"/>
      <w:marLeft w:val="0"/>
      <w:marRight w:val="0"/>
      <w:marTop w:val="0"/>
      <w:marBottom w:val="0"/>
      <w:divBdr>
        <w:top w:val="none" w:sz="0" w:space="0" w:color="auto"/>
        <w:left w:val="none" w:sz="0" w:space="0" w:color="auto"/>
        <w:bottom w:val="none" w:sz="0" w:space="0" w:color="auto"/>
        <w:right w:val="none" w:sz="0" w:space="0" w:color="auto"/>
      </w:divBdr>
    </w:div>
    <w:div w:id="234827015">
      <w:bodyDiv w:val="1"/>
      <w:marLeft w:val="0"/>
      <w:marRight w:val="0"/>
      <w:marTop w:val="0"/>
      <w:marBottom w:val="0"/>
      <w:divBdr>
        <w:top w:val="none" w:sz="0" w:space="0" w:color="auto"/>
        <w:left w:val="none" w:sz="0" w:space="0" w:color="auto"/>
        <w:bottom w:val="none" w:sz="0" w:space="0" w:color="auto"/>
        <w:right w:val="none" w:sz="0" w:space="0" w:color="auto"/>
      </w:divBdr>
    </w:div>
    <w:div w:id="646784652">
      <w:bodyDiv w:val="1"/>
      <w:marLeft w:val="0"/>
      <w:marRight w:val="0"/>
      <w:marTop w:val="0"/>
      <w:marBottom w:val="0"/>
      <w:divBdr>
        <w:top w:val="none" w:sz="0" w:space="0" w:color="auto"/>
        <w:left w:val="none" w:sz="0" w:space="0" w:color="auto"/>
        <w:bottom w:val="none" w:sz="0" w:space="0" w:color="auto"/>
        <w:right w:val="none" w:sz="0" w:space="0" w:color="auto"/>
      </w:divBdr>
    </w:div>
    <w:div w:id="761922856">
      <w:bodyDiv w:val="1"/>
      <w:marLeft w:val="0"/>
      <w:marRight w:val="0"/>
      <w:marTop w:val="0"/>
      <w:marBottom w:val="0"/>
      <w:divBdr>
        <w:top w:val="none" w:sz="0" w:space="0" w:color="auto"/>
        <w:left w:val="none" w:sz="0" w:space="0" w:color="auto"/>
        <w:bottom w:val="none" w:sz="0" w:space="0" w:color="auto"/>
        <w:right w:val="none" w:sz="0" w:space="0" w:color="auto"/>
      </w:divBdr>
    </w:div>
    <w:div w:id="805581659">
      <w:bodyDiv w:val="1"/>
      <w:marLeft w:val="0"/>
      <w:marRight w:val="0"/>
      <w:marTop w:val="0"/>
      <w:marBottom w:val="0"/>
      <w:divBdr>
        <w:top w:val="none" w:sz="0" w:space="0" w:color="auto"/>
        <w:left w:val="none" w:sz="0" w:space="0" w:color="auto"/>
        <w:bottom w:val="none" w:sz="0" w:space="0" w:color="auto"/>
        <w:right w:val="none" w:sz="0" w:space="0" w:color="auto"/>
      </w:divBdr>
    </w:div>
    <w:div w:id="1561553097">
      <w:bodyDiv w:val="1"/>
      <w:marLeft w:val="0"/>
      <w:marRight w:val="0"/>
      <w:marTop w:val="0"/>
      <w:marBottom w:val="0"/>
      <w:divBdr>
        <w:top w:val="none" w:sz="0" w:space="0" w:color="auto"/>
        <w:left w:val="none" w:sz="0" w:space="0" w:color="auto"/>
        <w:bottom w:val="none" w:sz="0" w:space="0" w:color="auto"/>
        <w:right w:val="none" w:sz="0" w:space="0" w:color="auto"/>
      </w:divBdr>
    </w:div>
    <w:div w:id="175095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s\AppData\Roaming\Microsoft\Templates\Report%20(Origin%20them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Ass</b:Tag>
    <b:SourceType>JournalArticle</b:SourceType>
    <b:Guid>{6D6FAA66-4905-45A0-B4B0-B56C583FD616}</b:Guid>
    <b:Title>The impact of Project Management Implementation on the Succesful Completion Of Projects in Construction.</b:Title>
    <b:Author>
      <b:Author>
        <b:NameList>
          <b:Person>
            <b:Last>Assem Al-Hajj</b:Last>
            <b:First>Mario</b:First>
            <b:Middle>M. Zraunig</b:Middle>
          </b:Person>
        </b:NameList>
      </b:Author>
    </b:Author>
    <b:JournalName>International Journal of Innovation, Management and Technology.</b:JournalName>
    <b:Year>2018</b:Year>
    <b:Pages>21</b:Pages>
    <b:Volume>9</b:Volume>
    <b:Issue>1</b:Issue>
    <b:RefOrder>1</b:RefOrder>
  </b:Source>
  <b:Source>
    <b:Tag>Sha181</b:Tag>
    <b:SourceType>JournalArticle</b:SourceType>
    <b:Guid>{CF46E98C-AE68-4B1C-858E-20471DC4FB7A}</b:Guid>
    <b:Author>
      <b:Author>
        <b:NameList>
          <b:Person>
            <b:Last>Sharda Gupta</b:Last>
            <b:First>Arindam</b:First>
            <b:Middle>Bit</b:Middle>
          </b:Person>
        </b:NameList>
      </b:Author>
    </b:Author>
    <b:Title>Rapid Prototyping for Polymeric Gels</b:Title>
    <b:JournalName>Polimeryc Gels</b:JournalName>
    <b:Year>2018</b:Year>
    <b:RefOrder>2</b:RefOrder>
  </b:Source>
  <b:Source>
    <b:Tag>Bla19</b:Tag>
    <b:SourceType>InternetSite</b:SourceType>
    <b:Guid>{E76DED09-1F4E-4717-8BD2-8A5D6A3757A0}</b:Guid>
    <b:Title>How to make a Stakeholder Management Plan</b:Title>
    <b:Year>2019</b:Year>
    <b:Author>
      <b:Author>
        <b:NameList>
          <b:Person>
            <b:Last>Blackburn</b:Last>
            <b:First>Megan</b:First>
          </b:Person>
        </b:NameList>
      </b:Author>
    </b:Author>
    <b:YearAccessed>2020</b:YearAccessed>
    <b:MonthAccessed>November</b:MonthAccessed>
    <b:DayAccessed>22</b:DayAccessed>
    <b:URL>https://www.projectmanager.com/blog/stakeholder-management-plan</b:URL>
    <b:RefOrder>3</b:RefOrder>
  </b:Source>
  <b:Source>
    <b:Tag>Car19</b:Tag>
    <b:SourceType>InternetSite</b:SourceType>
    <b:Guid>{C19B9F77-47C9-4420-885A-32E2EA9EFAF0}</b:Guid>
    <b:Author>
      <b:Author>
        <b:NameList>
          <b:Person>
            <b:Last>Carmicheal</b:Last>
            <b:First>Kayla</b:First>
          </b:Person>
        </b:NameList>
      </b:Author>
    </b:Author>
    <b:Title>How to Write an Effective Communication Plan</b:Title>
    <b:Year>2019</b:Year>
    <b:YearAccessed>2020</b:YearAccessed>
    <b:MonthAccessed>November</b:MonthAccessed>
    <b:DayAccessed>24</b:DayAccessed>
    <b:URL>https://blog.hubspot.com/marketing/communications-plan</b:URL>
    <b:RefOrder>4</b:RefOrder>
  </b:Source>
  <b:Source>
    <b:Tag>Sta15</b:Tag>
    <b:SourceType>InternetSite</b:SourceType>
    <b:Guid>{E494CC34-7724-4A98-8170-5D7F040D3D9D}</b:Guid>
    <b:Author>
      <b:Author>
        <b:NameList>
          <b:Person>
            <b:Last>Stanley</b:Last>
            <b:First>Lucinda</b:First>
          </b:Person>
        </b:NameList>
      </b:Author>
    </b:Author>
    <b:Title>Gantt Chart In Project Management: Definition &amp; Examples</b:Title>
    <b:Year>2015</b:Year>
    <b:YearAccessed>2020</b:YearAccessed>
    <b:MonthAccessed>November</b:MonthAccessed>
    <b:DayAccessed>25</b:DayAccessed>
    <b:URL>https://study.com/academy/lesson/gantt-chart-in-project-management-definition-examples.html#lesson</b:URL>
    <b:RefOrder>5</b:RefOrder>
  </b:Source>
</b:Sources>
</file>

<file path=customXml/itemProps1.xml><?xml version="1.0" encoding="utf-8"?>
<ds:datastoreItem xmlns:ds="http://schemas.openxmlformats.org/officeDocument/2006/customXml" ds:itemID="{B170C9EC-4478-4AF0-937A-E69B70C34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(Origin theme).dotx</Template>
  <TotalTime>52</TotalTime>
  <Pages>7</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Cataliin</dc:creator>
  <cp:keywords/>
  <dc:description/>
  <cp:lastModifiedBy>Marius Cataliin</cp:lastModifiedBy>
  <cp:revision>1</cp:revision>
  <dcterms:created xsi:type="dcterms:W3CDTF">2020-12-11T21:44:00Z</dcterms:created>
  <dcterms:modified xsi:type="dcterms:W3CDTF">2020-12-11T22:57:00Z</dcterms:modified>
</cp:coreProperties>
</file>