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D68A73" w14:textId="02499CDA" w:rsidR="009B5BC8" w:rsidRPr="00315FD7" w:rsidRDefault="009B5BC8" w:rsidP="00F72DCF">
      <w:pPr>
        <w:rPr>
          <w:rFonts w:ascii="Arial" w:hAnsi="Arial" w:cs="Arial"/>
          <w:color w:val="000000" w:themeColor="text1"/>
          <w:sz w:val="24"/>
          <w:szCs w:val="24"/>
        </w:rPr>
      </w:pPr>
      <w:r w:rsidRPr="00315FD7">
        <w:rPr>
          <w:rFonts w:ascii="Arial" w:hAnsi="Arial" w:cs="Arial"/>
          <w:noProof/>
          <w:color w:val="000000" w:themeColor="text1"/>
          <w:sz w:val="24"/>
          <w:szCs w:val="24"/>
        </w:rPr>
        <w:drawing>
          <wp:inline distT="0" distB="0" distL="0" distR="0" wp14:anchorId="1A8C0D29" wp14:editId="523E6D9D">
            <wp:extent cx="3213100" cy="1219200"/>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219200"/>
                    </a:xfrm>
                    <a:prstGeom prst="rect">
                      <a:avLst/>
                    </a:prstGeom>
                    <a:noFill/>
                  </pic:spPr>
                </pic:pic>
              </a:graphicData>
            </a:graphic>
          </wp:inline>
        </w:drawing>
      </w:r>
    </w:p>
    <w:p w14:paraId="5D131A1B" w14:textId="2B21CF8A" w:rsidR="009B5BC8" w:rsidRPr="00315FD7" w:rsidRDefault="009B5BC8" w:rsidP="00F72DCF">
      <w:pPr>
        <w:rPr>
          <w:rFonts w:ascii="Arial" w:hAnsi="Arial" w:cs="Arial"/>
          <w:color w:val="000000" w:themeColor="text1"/>
          <w:sz w:val="24"/>
          <w:szCs w:val="24"/>
        </w:rPr>
      </w:pPr>
    </w:p>
    <w:p w14:paraId="4B23A83D" w14:textId="77777777" w:rsidR="00805C45" w:rsidRPr="00315FD7" w:rsidRDefault="00805C45" w:rsidP="00F72DCF">
      <w:pPr>
        <w:rPr>
          <w:rFonts w:ascii="Arial" w:hAnsi="Arial" w:cs="Arial"/>
          <w:color w:val="000000" w:themeColor="text1"/>
          <w:sz w:val="24"/>
          <w:szCs w:val="24"/>
        </w:rPr>
      </w:pPr>
    </w:p>
    <w:p w14:paraId="07A63667" w14:textId="31FA1476" w:rsidR="009B5BC8" w:rsidRPr="00315FD7" w:rsidRDefault="009B5BC8" w:rsidP="00F72DCF">
      <w:pPr>
        <w:rPr>
          <w:rFonts w:ascii="Arial" w:hAnsi="Arial" w:cs="Arial"/>
          <w:color w:val="000000" w:themeColor="text1"/>
          <w:sz w:val="24"/>
          <w:szCs w:val="24"/>
        </w:rPr>
      </w:pPr>
    </w:p>
    <w:p w14:paraId="61EFC6B6" w14:textId="77777777" w:rsidR="00805C45" w:rsidRPr="00315FD7" w:rsidRDefault="00805C45" w:rsidP="00F72DCF">
      <w:pPr>
        <w:rPr>
          <w:rFonts w:ascii="Arial" w:hAnsi="Arial" w:cs="Arial"/>
          <w:color w:val="000000" w:themeColor="text1"/>
          <w:sz w:val="24"/>
          <w:szCs w:val="24"/>
        </w:rPr>
      </w:pPr>
    </w:p>
    <w:p w14:paraId="27892B38"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rPr>
      </w:pPr>
      <w:r w:rsidRPr="00315FD7">
        <w:rPr>
          <w:rFonts w:ascii="Arial" w:hAnsi="Arial" w:cs="Arial"/>
          <w:b/>
          <w:bCs/>
          <w:color w:val="000000" w:themeColor="text1"/>
          <w:sz w:val="24"/>
          <w:szCs w:val="24"/>
        </w:rPr>
        <w:t>Certificate of Higher Education in Skills for the Workplace</w:t>
      </w:r>
    </w:p>
    <w:p w14:paraId="544BB924"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rPr>
      </w:pPr>
    </w:p>
    <w:p w14:paraId="780A83F3"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u w:val="single"/>
        </w:rPr>
      </w:pPr>
      <w:r w:rsidRPr="00315FD7">
        <w:rPr>
          <w:rFonts w:ascii="Arial" w:hAnsi="Arial" w:cs="Arial"/>
          <w:b/>
          <w:bCs/>
          <w:color w:val="000000" w:themeColor="text1"/>
          <w:sz w:val="24"/>
          <w:szCs w:val="24"/>
          <w:u w:val="single"/>
        </w:rPr>
        <w:t>Task 2</w:t>
      </w:r>
    </w:p>
    <w:p w14:paraId="4674F45E" w14:textId="77777777" w:rsidR="009B5BC8" w:rsidRPr="00315FD7" w:rsidRDefault="009B5BC8" w:rsidP="00F72DCF">
      <w:pPr>
        <w:tabs>
          <w:tab w:val="left" w:pos="6540"/>
        </w:tabs>
        <w:spacing w:line="360" w:lineRule="auto"/>
        <w:jc w:val="center"/>
        <w:rPr>
          <w:rFonts w:ascii="Arial" w:hAnsi="Arial" w:cs="Arial"/>
          <w:b/>
          <w:bCs/>
          <w:color w:val="000000" w:themeColor="text1"/>
          <w:sz w:val="24"/>
          <w:szCs w:val="24"/>
        </w:rPr>
      </w:pPr>
      <w:r w:rsidRPr="00315FD7">
        <w:rPr>
          <w:rFonts w:ascii="Arial" w:hAnsi="Arial" w:cs="Arial"/>
          <w:b/>
          <w:bCs/>
          <w:color w:val="000000" w:themeColor="text1"/>
          <w:sz w:val="24"/>
          <w:szCs w:val="24"/>
        </w:rPr>
        <w:t>Professional career development report</w:t>
      </w:r>
    </w:p>
    <w:p w14:paraId="0FCF93FE" w14:textId="77777777" w:rsidR="009B5BC8" w:rsidRPr="00315FD7" w:rsidRDefault="009B5BC8" w:rsidP="00F72DCF">
      <w:pPr>
        <w:tabs>
          <w:tab w:val="left" w:pos="6540"/>
        </w:tabs>
        <w:spacing w:line="360" w:lineRule="auto"/>
        <w:rPr>
          <w:rFonts w:ascii="Arial" w:hAnsi="Arial" w:cs="Arial"/>
          <w:b/>
          <w:bCs/>
          <w:color w:val="000000" w:themeColor="text1"/>
          <w:sz w:val="24"/>
          <w:szCs w:val="24"/>
        </w:rPr>
      </w:pPr>
    </w:p>
    <w:p w14:paraId="296D2295" w14:textId="32C61D9C"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Student name</w:t>
      </w:r>
      <w:r w:rsidRPr="00315FD7">
        <w:rPr>
          <w:rFonts w:ascii="Arial" w:hAnsi="Arial" w:cs="Arial"/>
          <w:color w:val="000000" w:themeColor="text1"/>
          <w:sz w:val="24"/>
          <w:szCs w:val="24"/>
        </w:rPr>
        <w:t>:</w:t>
      </w:r>
      <w:r w:rsidR="006C0D3F">
        <w:rPr>
          <w:rFonts w:ascii="Arial" w:hAnsi="Arial" w:cs="Arial"/>
          <w:color w:val="000000" w:themeColor="text1"/>
          <w:sz w:val="24"/>
          <w:szCs w:val="24"/>
        </w:rPr>
        <w:t xml:space="preserve"> </w:t>
      </w:r>
      <w:r w:rsidR="006C0D3F" w:rsidRPr="00023B49">
        <w:rPr>
          <w:rFonts w:ascii="Arial" w:hAnsi="Arial" w:cs="Arial"/>
          <w:color w:val="000000" w:themeColor="text1"/>
          <w:sz w:val="24"/>
          <w:szCs w:val="24"/>
        </w:rPr>
        <w:t>Dimitrichka Dimitrova</w:t>
      </w:r>
    </w:p>
    <w:p w14:paraId="5AD48784" w14:textId="7116D0FF"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Student ID</w:t>
      </w:r>
      <w:r w:rsidRPr="00315FD7">
        <w:rPr>
          <w:rFonts w:ascii="Arial" w:hAnsi="Arial" w:cs="Arial"/>
          <w:color w:val="000000" w:themeColor="text1"/>
          <w:sz w:val="24"/>
          <w:szCs w:val="24"/>
        </w:rPr>
        <w:t>:</w:t>
      </w:r>
      <w:r w:rsidR="00333132">
        <w:rPr>
          <w:rFonts w:ascii="Arial" w:hAnsi="Arial" w:cs="Arial"/>
          <w:color w:val="000000" w:themeColor="text1"/>
          <w:sz w:val="24"/>
          <w:szCs w:val="24"/>
        </w:rPr>
        <w:t>2123033</w:t>
      </w:r>
    </w:p>
    <w:p w14:paraId="265FC78B" w14:textId="77777777" w:rsidR="009B5BC8" w:rsidRPr="00315FD7" w:rsidRDefault="009B5BC8" w:rsidP="00F72DCF">
      <w:pPr>
        <w:tabs>
          <w:tab w:val="left" w:pos="6540"/>
        </w:tabs>
        <w:spacing w:line="360" w:lineRule="auto"/>
        <w:rPr>
          <w:rFonts w:ascii="Arial" w:hAnsi="Arial" w:cs="Arial"/>
          <w:color w:val="000000" w:themeColor="text1"/>
          <w:sz w:val="24"/>
          <w:szCs w:val="24"/>
        </w:rPr>
      </w:pPr>
    </w:p>
    <w:p w14:paraId="4376EB40" w14:textId="77777777"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Module name</w:t>
      </w:r>
      <w:r w:rsidRPr="00315FD7">
        <w:rPr>
          <w:rFonts w:ascii="Arial" w:hAnsi="Arial" w:cs="Arial"/>
          <w:color w:val="000000" w:themeColor="text1"/>
          <w:sz w:val="24"/>
          <w:szCs w:val="24"/>
        </w:rPr>
        <w:t>: Professional Career Development</w:t>
      </w:r>
    </w:p>
    <w:p w14:paraId="442BC23A" w14:textId="77777777"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color w:val="000000" w:themeColor="text1"/>
          <w:sz w:val="24"/>
          <w:szCs w:val="24"/>
        </w:rPr>
        <w:cr/>
      </w:r>
      <w:r w:rsidRPr="00315FD7">
        <w:rPr>
          <w:rFonts w:ascii="Arial" w:hAnsi="Arial" w:cs="Arial"/>
          <w:b/>
          <w:bCs/>
          <w:color w:val="000000" w:themeColor="text1"/>
          <w:sz w:val="24"/>
          <w:szCs w:val="24"/>
        </w:rPr>
        <w:t>Module code</w:t>
      </w:r>
      <w:r w:rsidRPr="00315FD7">
        <w:rPr>
          <w:rFonts w:ascii="Arial" w:hAnsi="Arial" w:cs="Arial"/>
          <w:color w:val="000000" w:themeColor="text1"/>
          <w:sz w:val="24"/>
          <w:szCs w:val="24"/>
        </w:rPr>
        <w:t>: (BMSW4005_LON)</w:t>
      </w:r>
    </w:p>
    <w:p w14:paraId="5DC70BF3" w14:textId="77777777" w:rsidR="009B5BC8" w:rsidRPr="00315FD7" w:rsidRDefault="009B5BC8" w:rsidP="00F72DCF">
      <w:pPr>
        <w:tabs>
          <w:tab w:val="left" w:pos="6540"/>
        </w:tabs>
        <w:spacing w:line="360" w:lineRule="auto"/>
        <w:rPr>
          <w:rFonts w:ascii="Arial" w:hAnsi="Arial" w:cs="Arial"/>
          <w:color w:val="000000" w:themeColor="text1"/>
          <w:sz w:val="24"/>
          <w:szCs w:val="24"/>
        </w:rPr>
      </w:pPr>
      <w:r w:rsidRPr="00315FD7">
        <w:rPr>
          <w:rFonts w:ascii="Arial" w:hAnsi="Arial" w:cs="Arial"/>
          <w:b/>
          <w:bCs/>
          <w:color w:val="000000" w:themeColor="text1"/>
          <w:sz w:val="24"/>
          <w:szCs w:val="24"/>
        </w:rPr>
        <w:t>Lecturer name</w:t>
      </w:r>
      <w:r w:rsidRPr="00315FD7">
        <w:rPr>
          <w:rFonts w:ascii="Arial" w:hAnsi="Arial" w:cs="Arial"/>
          <w:color w:val="000000" w:themeColor="text1"/>
          <w:sz w:val="24"/>
          <w:szCs w:val="24"/>
        </w:rPr>
        <w:t xml:space="preserve">: Bianca Sanfilippo </w:t>
      </w:r>
    </w:p>
    <w:p w14:paraId="1A694E8A" w14:textId="6B212DEA" w:rsidR="009B5BC8" w:rsidRPr="00315FD7" w:rsidRDefault="009B5BC8" w:rsidP="00F72DCF">
      <w:pPr>
        <w:tabs>
          <w:tab w:val="left" w:pos="6540"/>
        </w:tabs>
        <w:spacing w:line="360" w:lineRule="auto"/>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Submission date: </w:t>
      </w:r>
    </w:p>
    <w:p w14:paraId="72EB6184" w14:textId="4B08FA5E" w:rsidR="009B5BC8" w:rsidRPr="00315FD7" w:rsidRDefault="009B5BC8" w:rsidP="00F72DCF">
      <w:pPr>
        <w:tabs>
          <w:tab w:val="left" w:pos="6540"/>
        </w:tabs>
        <w:spacing w:line="360" w:lineRule="auto"/>
        <w:rPr>
          <w:rFonts w:ascii="Arial" w:hAnsi="Arial" w:cs="Arial"/>
          <w:b/>
          <w:bCs/>
          <w:color w:val="000000" w:themeColor="text1"/>
          <w:sz w:val="24"/>
          <w:szCs w:val="24"/>
        </w:rPr>
      </w:pPr>
    </w:p>
    <w:p w14:paraId="3279B3E7" w14:textId="01F770E6" w:rsidR="009B5BC8" w:rsidRPr="00315FD7" w:rsidRDefault="009B5BC8" w:rsidP="00F72DCF">
      <w:pPr>
        <w:tabs>
          <w:tab w:val="left" w:pos="6540"/>
        </w:tabs>
        <w:spacing w:line="360" w:lineRule="auto"/>
        <w:rPr>
          <w:rFonts w:ascii="Arial" w:hAnsi="Arial" w:cs="Arial"/>
          <w:b/>
          <w:bCs/>
          <w:color w:val="000000" w:themeColor="text1"/>
          <w:sz w:val="24"/>
          <w:szCs w:val="24"/>
        </w:rPr>
      </w:pPr>
    </w:p>
    <w:p w14:paraId="0CB2E214" w14:textId="4597C76C" w:rsidR="009B5BC8" w:rsidRPr="00315FD7" w:rsidRDefault="009B5BC8" w:rsidP="00F72DCF">
      <w:pPr>
        <w:tabs>
          <w:tab w:val="left" w:pos="6540"/>
        </w:tabs>
        <w:spacing w:line="360" w:lineRule="auto"/>
        <w:rPr>
          <w:rFonts w:ascii="Arial" w:hAnsi="Arial" w:cs="Arial"/>
          <w:b/>
          <w:bCs/>
          <w:color w:val="000000" w:themeColor="text1"/>
          <w:sz w:val="24"/>
          <w:szCs w:val="24"/>
        </w:rPr>
      </w:pPr>
    </w:p>
    <w:sdt>
      <w:sdtPr>
        <w:rPr>
          <w:rFonts w:ascii="Arial" w:eastAsiaTheme="minorHAnsi" w:hAnsi="Arial" w:cs="Arial"/>
          <w:color w:val="000000" w:themeColor="text1"/>
          <w:sz w:val="24"/>
          <w:szCs w:val="24"/>
          <w:lang w:val="en-GB"/>
        </w:rPr>
        <w:id w:val="-1787264717"/>
        <w:docPartObj>
          <w:docPartGallery w:val="Table of Contents"/>
          <w:docPartUnique/>
        </w:docPartObj>
      </w:sdtPr>
      <w:sdtEndPr>
        <w:rPr>
          <w:b/>
          <w:bCs/>
          <w:noProof/>
        </w:rPr>
      </w:sdtEndPr>
      <w:sdtContent>
        <w:p w14:paraId="0F23FAA1" w14:textId="2501A250" w:rsidR="00F72DCF" w:rsidRPr="00315FD7" w:rsidRDefault="00F72DCF" w:rsidP="00F72DCF">
          <w:pPr>
            <w:pStyle w:val="TOCHeading"/>
            <w:rPr>
              <w:rFonts w:ascii="Arial" w:hAnsi="Arial" w:cs="Arial"/>
              <w:color w:val="000000" w:themeColor="text1"/>
              <w:sz w:val="24"/>
              <w:szCs w:val="24"/>
            </w:rPr>
          </w:pPr>
          <w:r w:rsidRPr="00315FD7">
            <w:rPr>
              <w:rFonts w:ascii="Arial" w:hAnsi="Arial" w:cs="Arial"/>
              <w:color w:val="000000" w:themeColor="text1"/>
              <w:sz w:val="24"/>
              <w:szCs w:val="24"/>
            </w:rPr>
            <w:t>Table of Contents</w:t>
          </w:r>
        </w:p>
        <w:p w14:paraId="34AFE30D" w14:textId="761063B2" w:rsidR="00315FD7" w:rsidRDefault="00F72DCF" w:rsidP="00333132">
          <w:pPr>
            <w:pStyle w:val="TOC1"/>
            <w:rPr>
              <w:rFonts w:eastAsiaTheme="minorEastAsia" w:cstheme="minorBidi"/>
              <w:sz w:val="24"/>
              <w:szCs w:val="24"/>
              <w:u w:val="none"/>
              <w:lang w:eastAsia="en-GB"/>
            </w:rPr>
          </w:pPr>
          <w:r w:rsidRPr="00315FD7">
            <w:rPr>
              <w:noProof w:val="0"/>
              <w:color w:val="000000" w:themeColor="text1"/>
              <w:sz w:val="24"/>
              <w:szCs w:val="24"/>
            </w:rPr>
            <w:fldChar w:fldCharType="begin"/>
          </w:r>
          <w:r w:rsidRPr="00315FD7">
            <w:rPr>
              <w:color w:val="000000" w:themeColor="text1"/>
              <w:sz w:val="24"/>
              <w:szCs w:val="24"/>
            </w:rPr>
            <w:instrText xml:space="preserve"> TOC \o "1-3" \h \z \u </w:instrText>
          </w:r>
          <w:r w:rsidRPr="00315FD7">
            <w:rPr>
              <w:noProof w:val="0"/>
              <w:color w:val="000000" w:themeColor="text1"/>
              <w:sz w:val="24"/>
              <w:szCs w:val="24"/>
            </w:rPr>
            <w:fldChar w:fldCharType="separate"/>
          </w:r>
          <w:hyperlink w:anchor="_Toc120325094" w:history="1">
            <w:r w:rsidR="00315FD7" w:rsidRPr="00083239">
              <w:rPr>
                <w:rStyle w:val="Hyperlink"/>
              </w:rPr>
              <w:t>Introduction</w:t>
            </w:r>
            <w:r w:rsidR="00315FD7">
              <w:rPr>
                <w:webHidden/>
              </w:rPr>
              <w:tab/>
            </w:r>
            <w:r w:rsidR="00315FD7">
              <w:rPr>
                <w:webHidden/>
              </w:rPr>
              <w:fldChar w:fldCharType="begin"/>
            </w:r>
            <w:r w:rsidR="00315FD7">
              <w:rPr>
                <w:webHidden/>
              </w:rPr>
              <w:instrText xml:space="preserve"> PAGEREF _Toc120325094 \h </w:instrText>
            </w:r>
            <w:r w:rsidR="00315FD7">
              <w:rPr>
                <w:webHidden/>
              </w:rPr>
            </w:r>
            <w:r w:rsidR="00315FD7">
              <w:rPr>
                <w:webHidden/>
              </w:rPr>
              <w:fldChar w:fldCharType="separate"/>
            </w:r>
            <w:r w:rsidR="00315FD7">
              <w:rPr>
                <w:webHidden/>
              </w:rPr>
              <w:t>3</w:t>
            </w:r>
            <w:r w:rsidR="00315FD7">
              <w:rPr>
                <w:webHidden/>
              </w:rPr>
              <w:fldChar w:fldCharType="end"/>
            </w:r>
          </w:hyperlink>
        </w:p>
        <w:p w14:paraId="5AA63E51" w14:textId="1E4BBFCE" w:rsidR="00315FD7" w:rsidRDefault="00CD1A98" w:rsidP="00333132">
          <w:pPr>
            <w:pStyle w:val="TOC1"/>
            <w:rPr>
              <w:rFonts w:eastAsiaTheme="minorEastAsia" w:cstheme="minorBidi"/>
              <w:sz w:val="24"/>
              <w:szCs w:val="24"/>
              <w:u w:val="none"/>
              <w:lang w:eastAsia="en-GB"/>
            </w:rPr>
          </w:pPr>
          <w:hyperlink w:anchor="_Toc120325095" w:history="1">
            <w:r w:rsidR="00315FD7" w:rsidRPr="00083239">
              <w:rPr>
                <w:rStyle w:val="Hyperlink"/>
              </w:rPr>
              <w:t>Recruitment and Selection: Personal reflection on the role play applying</w:t>
            </w:r>
            <w:r w:rsidR="00333132">
              <w:rPr>
                <w:rStyle w:val="Hyperlink"/>
              </w:rPr>
              <w:t xml:space="preserve"> KOLB’s (1984) LEARNING</w:t>
            </w:r>
            <w:r w:rsidR="00315FD7" w:rsidRPr="00083239">
              <w:rPr>
                <w:rStyle w:val="Hyperlink"/>
              </w:rPr>
              <w:t xml:space="preserve"> Cycle</w:t>
            </w:r>
            <w:r w:rsidR="00315FD7">
              <w:rPr>
                <w:webHidden/>
              </w:rPr>
              <w:tab/>
            </w:r>
            <w:r w:rsidR="00315FD7">
              <w:rPr>
                <w:webHidden/>
              </w:rPr>
              <w:fldChar w:fldCharType="begin"/>
            </w:r>
            <w:r w:rsidR="00315FD7">
              <w:rPr>
                <w:webHidden/>
              </w:rPr>
              <w:instrText xml:space="preserve"> PAGEREF _Toc120325095 \h </w:instrText>
            </w:r>
            <w:r w:rsidR="00315FD7">
              <w:rPr>
                <w:webHidden/>
              </w:rPr>
            </w:r>
            <w:r w:rsidR="00315FD7">
              <w:rPr>
                <w:webHidden/>
              </w:rPr>
              <w:fldChar w:fldCharType="separate"/>
            </w:r>
            <w:r w:rsidR="00315FD7">
              <w:rPr>
                <w:webHidden/>
              </w:rPr>
              <w:t>3</w:t>
            </w:r>
            <w:r w:rsidR="00315FD7">
              <w:rPr>
                <w:webHidden/>
              </w:rPr>
              <w:fldChar w:fldCharType="end"/>
            </w:r>
          </w:hyperlink>
        </w:p>
        <w:p w14:paraId="36B1860A" w14:textId="2FD161E7" w:rsidR="00315FD7" w:rsidRPr="00333132" w:rsidRDefault="00CD1A98" w:rsidP="00333132">
          <w:pPr>
            <w:pStyle w:val="TOC2"/>
            <w:rPr>
              <w:rFonts w:eastAsiaTheme="minorEastAsia"/>
              <w:sz w:val="24"/>
              <w:szCs w:val="24"/>
            </w:rPr>
          </w:pPr>
          <w:hyperlink w:anchor="_Toc120325096" w:history="1">
            <w:r w:rsidR="00315FD7" w:rsidRPr="00333132">
              <w:rPr>
                <w:rStyle w:val="Hyperlink"/>
              </w:rPr>
              <w:t>The experience:</w:t>
            </w:r>
            <w:r w:rsidR="00315FD7" w:rsidRPr="00333132">
              <w:rPr>
                <w:webHidden/>
              </w:rPr>
              <w:tab/>
            </w:r>
            <w:r w:rsidR="00315FD7" w:rsidRPr="00333132">
              <w:rPr>
                <w:webHidden/>
              </w:rPr>
              <w:fldChar w:fldCharType="begin"/>
            </w:r>
            <w:r w:rsidR="00315FD7" w:rsidRPr="00333132">
              <w:rPr>
                <w:webHidden/>
              </w:rPr>
              <w:instrText xml:space="preserve"> PAGEREF _Toc120325096 \h </w:instrText>
            </w:r>
            <w:r w:rsidR="00315FD7" w:rsidRPr="00333132">
              <w:rPr>
                <w:webHidden/>
              </w:rPr>
            </w:r>
            <w:r w:rsidR="00315FD7" w:rsidRPr="00333132">
              <w:rPr>
                <w:webHidden/>
              </w:rPr>
              <w:fldChar w:fldCharType="separate"/>
            </w:r>
            <w:r w:rsidR="00315FD7" w:rsidRPr="00333132">
              <w:rPr>
                <w:webHidden/>
              </w:rPr>
              <w:t>3</w:t>
            </w:r>
            <w:r w:rsidR="00315FD7" w:rsidRPr="00333132">
              <w:rPr>
                <w:webHidden/>
              </w:rPr>
              <w:fldChar w:fldCharType="end"/>
            </w:r>
          </w:hyperlink>
        </w:p>
        <w:p w14:paraId="536FF497" w14:textId="23C7BA2B" w:rsidR="00315FD7" w:rsidRDefault="00CD1A98" w:rsidP="00333132">
          <w:pPr>
            <w:pStyle w:val="TOC2"/>
            <w:rPr>
              <w:rFonts w:eastAsiaTheme="minorEastAsia" w:cstheme="minorBidi"/>
              <w:sz w:val="24"/>
              <w:szCs w:val="24"/>
            </w:rPr>
          </w:pPr>
          <w:hyperlink w:anchor="_Toc120325097" w:history="1">
            <w:r w:rsidR="00315FD7" w:rsidRPr="00083239">
              <w:rPr>
                <w:rStyle w:val="Hyperlink"/>
              </w:rPr>
              <w:t>Reflective observation:</w:t>
            </w:r>
            <w:r w:rsidR="00315FD7">
              <w:rPr>
                <w:webHidden/>
              </w:rPr>
              <w:tab/>
            </w:r>
            <w:r w:rsidR="00315FD7">
              <w:rPr>
                <w:webHidden/>
              </w:rPr>
              <w:fldChar w:fldCharType="begin"/>
            </w:r>
            <w:r w:rsidR="00315FD7">
              <w:rPr>
                <w:webHidden/>
              </w:rPr>
              <w:instrText xml:space="preserve"> PAGEREF _Toc120325097 \h </w:instrText>
            </w:r>
            <w:r w:rsidR="00315FD7">
              <w:rPr>
                <w:webHidden/>
              </w:rPr>
            </w:r>
            <w:r w:rsidR="00315FD7">
              <w:rPr>
                <w:webHidden/>
              </w:rPr>
              <w:fldChar w:fldCharType="separate"/>
            </w:r>
            <w:r w:rsidR="00315FD7">
              <w:rPr>
                <w:webHidden/>
              </w:rPr>
              <w:t>3</w:t>
            </w:r>
            <w:r w:rsidR="00315FD7">
              <w:rPr>
                <w:webHidden/>
              </w:rPr>
              <w:fldChar w:fldCharType="end"/>
            </w:r>
          </w:hyperlink>
        </w:p>
        <w:p w14:paraId="09071F39" w14:textId="3DBECA4E" w:rsidR="00315FD7" w:rsidRDefault="00CD1A98" w:rsidP="00333132">
          <w:pPr>
            <w:pStyle w:val="TOC2"/>
            <w:rPr>
              <w:rFonts w:eastAsiaTheme="minorEastAsia" w:cstheme="minorBidi"/>
              <w:sz w:val="24"/>
              <w:szCs w:val="24"/>
            </w:rPr>
          </w:pPr>
          <w:hyperlink w:anchor="_Toc120325098" w:history="1">
            <w:r w:rsidR="00315FD7" w:rsidRPr="00083239">
              <w:rPr>
                <w:rStyle w:val="Hyperlink"/>
              </w:rPr>
              <w:t>Abstract conceptualisation:</w:t>
            </w:r>
            <w:r w:rsidR="00315FD7">
              <w:rPr>
                <w:webHidden/>
              </w:rPr>
              <w:tab/>
            </w:r>
            <w:r w:rsidR="00315FD7">
              <w:rPr>
                <w:webHidden/>
              </w:rPr>
              <w:fldChar w:fldCharType="begin"/>
            </w:r>
            <w:r w:rsidR="00315FD7">
              <w:rPr>
                <w:webHidden/>
              </w:rPr>
              <w:instrText xml:space="preserve"> PAGEREF _Toc120325098 \h </w:instrText>
            </w:r>
            <w:r w:rsidR="00315FD7">
              <w:rPr>
                <w:webHidden/>
              </w:rPr>
            </w:r>
            <w:r w:rsidR="00315FD7">
              <w:rPr>
                <w:webHidden/>
              </w:rPr>
              <w:fldChar w:fldCharType="separate"/>
            </w:r>
            <w:r w:rsidR="00315FD7">
              <w:rPr>
                <w:webHidden/>
              </w:rPr>
              <w:t>4</w:t>
            </w:r>
            <w:r w:rsidR="00315FD7">
              <w:rPr>
                <w:webHidden/>
              </w:rPr>
              <w:fldChar w:fldCharType="end"/>
            </w:r>
          </w:hyperlink>
        </w:p>
        <w:p w14:paraId="7145836E" w14:textId="2AE86D22" w:rsidR="00315FD7" w:rsidRDefault="00CD1A98" w:rsidP="00333132">
          <w:pPr>
            <w:pStyle w:val="TOC2"/>
            <w:rPr>
              <w:rFonts w:eastAsiaTheme="minorEastAsia" w:cstheme="minorBidi"/>
              <w:sz w:val="24"/>
              <w:szCs w:val="24"/>
            </w:rPr>
          </w:pPr>
          <w:hyperlink w:anchor="_Toc120325099" w:history="1">
            <w:r w:rsidR="00315FD7" w:rsidRPr="00083239">
              <w:rPr>
                <w:rStyle w:val="Hyperlink"/>
              </w:rPr>
              <w:t>Active experimentation</w:t>
            </w:r>
            <w:r w:rsidR="00315FD7">
              <w:rPr>
                <w:webHidden/>
              </w:rPr>
              <w:tab/>
            </w:r>
            <w:r w:rsidR="00315FD7">
              <w:rPr>
                <w:webHidden/>
              </w:rPr>
              <w:fldChar w:fldCharType="begin"/>
            </w:r>
            <w:r w:rsidR="00315FD7">
              <w:rPr>
                <w:webHidden/>
              </w:rPr>
              <w:instrText xml:space="preserve"> PAGEREF _Toc120325099 \h </w:instrText>
            </w:r>
            <w:r w:rsidR="00315FD7">
              <w:rPr>
                <w:webHidden/>
              </w:rPr>
            </w:r>
            <w:r w:rsidR="00315FD7">
              <w:rPr>
                <w:webHidden/>
              </w:rPr>
              <w:fldChar w:fldCharType="separate"/>
            </w:r>
            <w:r w:rsidR="00315FD7">
              <w:rPr>
                <w:webHidden/>
              </w:rPr>
              <w:t>4</w:t>
            </w:r>
            <w:r w:rsidR="00315FD7">
              <w:rPr>
                <w:webHidden/>
              </w:rPr>
              <w:fldChar w:fldCharType="end"/>
            </w:r>
          </w:hyperlink>
        </w:p>
        <w:p w14:paraId="12CFF5DF" w14:textId="394055FC" w:rsidR="00315FD7" w:rsidRPr="00333132" w:rsidRDefault="00CD1A98" w:rsidP="00333132">
          <w:pPr>
            <w:pStyle w:val="TOC1"/>
            <w:rPr>
              <w:rFonts w:eastAsiaTheme="minorEastAsia"/>
              <w:sz w:val="24"/>
              <w:szCs w:val="24"/>
              <w:u w:val="none"/>
              <w:lang w:eastAsia="en-GB"/>
            </w:rPr>
          </w:pPr>
          <w:hyperlink w:anchor="_Toc120325100" w:history="1">
            <w:r w:rsidR="00315FD7" w:rsidRPr="00333132">
              <w:rPr>
                <w:rStyle w:val="Hyperlink"/>
              </w:rPr>
              <w:t>Skills which contribute toward working effectively</w:t>
            </w:r>
            <w:r w:rsidR="00315FD7" w:rsidRPr="00333132">
              <w:rPr>
                <w:webHidden/>
              </w:rPr>
              <w:tab/>
            </w:r>
            <w:r w:rsidR="00315FD7" w:rsidRPr="00333132">
              <w:rPr>
                <w:webHidden/>
              </w:rPr>
              <w:fldChar w:fldCharType="begin"/>
            </w:r>
            <w:r w:rsidR="00315FD7" w:rsidRPr="00333132">
              <w:rPr>
                <w:webHidden/>
              </w:rPr>
              <w:instrText xml:space="preserve"> PAGEREF _Toc120325100 \h </w:instrText>
            </w:r>
            <w:r w:rsidR="00315FD7" w:rsidRPr="00333132">
              <w:rPr>
                <w:webHidden/>
              </w:rPr>
            </w:r>
            <w:r w:rsidR="00315FD7" w:rsidRPr="00333132">
              <w:rPr>
                <w:webHidden/>
              </w:rPr>
              <w:fldChar w:fldCharType="separate"/>
            </w:r>
            <w:r w:rsidR="00315FD7" w:rsidRPr="00333132">
              <w:rPr>
                <w:webHidden/>
              </w:rPr>
              <w:t>4</w:t>
            </w:r>
            <w:r w:rsidR="00315FD7" w:rsidRPr="00333132">
              <w:rPr>
                <w:webHidden/>
              </w:rPr>
              <w:fldChar w:fldCharType="end"/>
            </w:r>
          </w:hyperlink>
        </w:p>
        <w:p w14:paraId="4F18167F" w14:textId="7BD727C1" w:rsidR="00315FD7" w:rsidRDefault="00CD1A98" w:rsidP="00333132">
          <w:pPr>
            <w:pStyle w:val="TOC1"/>
            <w:rPr>
              <w:rFonts w:eastAsiaTheme="minorEastAsia" w:cstheme="minorBidi"/>
              <w:sz w:val="24"/>
              <w:szCs w:val="24"/>
              <w:u w:val="none"/>
              <w:lang w:eastAsia="en-GB"/>
            </w:rPr>
          </w:pPr>
          <w:hyperlink w:anchor="_Toc120325101" w:history="1">
            <w:r w:rsidR="00315FD7" w:rsidRPr="00083239">
              <w:rPr>
                <w:rStyle w:val="Hyperlink"/>
              </w:rPr>
              <w:t>The knowledge which contributes toward working effectively</w:t>
            </w:r>
            <w:r w:rsidR="00315FD7">
              <w:rPr>
                <w:webHidden/>
              </w:rPr>
              <w:tab/>
            </w:r>
            <w:r w:rsidR="00315FD7">
              <w:rPr>
                <w:webHidden/>
              </w:rPr>
              <w:fldChar w:fldCharType="begin"/>
            </w:r>
            <w:r w:rsidR="00315FD7">
              <w:rPr>
                <w:webHidden/>
              </w:rPr>
              <w:instrText xml:space="preserve"> PAGEREF _Toc120325101 \h </w:instrText>
            </w:r>
            <w:r w:rsidR="00315FD7">
              <w:rPr>
                <w:webHidden/>
              </w:rPr>
            </w:r>
            <w:r w:rsidR="00315FD7">
              <w:rPr>
                <w:webHidden/>
              </w:rPr>
              <w:fldChar w:fldCharType="separate"/>
            </w:r>
            <w:r w:rsidR="00315FD7">
              <w:rPr>
                <w:webHidden/>
              </w:rPr>
              <w:t>6</w:t>
            </w:r>
            <w:r w:rsidR="00315FD7">
              <w:rPr>
                <w:webHidden/>
              </w:rPr>
              <w:fldChar w:fldCharType="end"/>
            </w:r>
          </w:hyperlink>
        </w:p>
        <w:p w14:paraId="6A23DF99" w14:textId="19467BF5" w:rsidR="00315FD7" w:rsidRDefault="00CD1A98" w:rsidP="00333132">
          <w:pPr>
            <w:pStyle w:val="TOC1"/>
            <w:rPr>
              <w:rFonts w:eastAsiaTheme="minorEastAsia" w:cstheme="minorBidi"/>
              <w:sz w:val="24"/>
              <w:szCs w:val="24"/>
              <w:u w:val="none"/>
              <w:lang w:eastAsia="en-GB"/>
            </w:rPr>
          </w:pPr>
          <w:hyperlink w:anchor="_Toc120325102" w:history="1">
            <w:r w:rsidR="00315FD7" w:rsidRPr="00083239">
              <w:rPr>
                <w:rStyle w:val="Hyperlink"/>
              </w:rPr>
              <w:t>SWOT Analysis</w:t>
            </w:r>
            <w:r w:rsidR="00315FD7">
              <w:rPr>
                <w:webHidden/>
              </w:rPr>
              <w:tab/>
            </w:r>
            <w:r w:rsidR="00315FD7">
              <w:rPr>
                <w:webHidden/>
              </w:rPr>
              <w:fldChar w:fldCharType="begin"/>
            </w:r>
            <w:r w:rsidR="00315FD7">
              <w:rPr>
                <w:webHidden/>
              </w:rPr>
              <w:instrText xml:space="preserve"> PAGEREF _Toc120325102 \h </w:instrText>
            </w:r>
            <w:r w:rsidR="00315FD7">
              <w:rPr>
                <w:webHidden/>
              </w:rPr>
            </w:r>
            <w:r w:rsidR="00315FD7">
              <w:rPr>
                <w:webHidden/>
              </w:rPr>
              <w:fldChar w:fldCharType="separate"/>
            </w:r>
            <w:r w:rsidR="00315FD7">
              <w:rPr>
                <w:webHidden/>
              </w:rPr>
              <w:t>8</w:t>
            </w:r>
            <w:r w:rsidR="00315FD7">
              <w:rPr>
                <w:webHidden/>
              </w:rPr>
              <w:fldChar w:fldCharType="end"/>
            </w:r>
          </w:hyperlink>
        </w:p>
        <w:p w14:paraId="7D45EC23" w14:textId="6F6F5B1B" w:rsidR="00315FD7" w:rsidRDefault="00CD1A98" w:rsidP="00333132">
          <w:pPr>
            <w:pStyle w:val="TOC1"/>
            <w:rPr>
              <w:rFonts w:eastAsiaTheme="minorEastAsia" w:cstheme="minorBidi"/>
              <w:sz w:val="24"/>
              <w:szCs w:val="24"/>
              <w:u w:val="none"/>
              <w:lang w:eastAsia="en-GB"/>
            </w:rPr>
          </w:pPr>
          <w:hyperlink w:anchor="_Toc120325103" w:history="1">
            <w:r w:rsidR="00315FD7" w:rsidRPr="00083239">
              <w:rPr>
                <w:rStyle w:val="Hyperlink"/>
              </w:rPr>
              <w:t>Personal career action plan/development plan</w:t>
            </w:r>
            <w:r w:rsidR="00315FD7">
              <w:rPr>
                <w:webHidden/>
              </w:rPr>
              <w:tab/>
            </w:r>
            <w:r w:rsidR="00315FD7">
              <w:rPr>
                <w:webHidden/>
              </w:rPr>
              <w:fldChar w:fldCharType="begin"/>
            </w:r>
            <w:r w:rsidR="00315FD7">
              <w:rPr>
                <w:webHidden/>
              </w:rPr>
              <w:instrText xml:space="preserve"> PAGEREF _Toc120325103 \h </w:instrText>
            </w:r>
            <w:r w:rsidR="00315FD7">
              <w:rPr>
                <w:webHidden/>
              </w:rPr>
            </w:r>
            <w:r w:rsidR="00315FD7">
              <w:rPr>
                <w:webHidden/>
              </w:rPr>
              <w:fldChar w:fldCharType="separate"/>
            </w:r>
            <w:r w:rsidR="00315FD7">
              <w:rPr>
                <w:webHidden/>
              </w:rPr>
              <w:t>9</w:t>
            </w:r>
            <w:r w:rsidR="00315FD7">
              <w:rPr>
                <w:webHidden/>
              </w:rPr>
              <w:fldChar w:fldCharType="end"/>
            </w:r>
          </w:hyperlink>
        </w:p>
        <w:p w14:paraId="7E80E8B5" w14:textId="672E5235" w:rsidR="00315FD7" w:rsidRDefault="00CD1A98" w:rsidP="00333132">
          <w:pPr>
            <w:pStyle w:val="TOC1"/>
            <w:rPr>
              <w:rFonts w:eastAsiaTheme="minorEastAsia" w:cstheme="minorBidi"/>
              <w:sz w:val="24"/>
              <w:szCs w:val="24"/>
              <w:u w:val="none"/>
              <w:lang w:eastAsia="en-GB"/>
            </w:rPr>
          </w:pPr>
          <w:hyperlink w:anchor="_Toc120325104" w:history="1">
            <w:r w:rsidR="00315FD7" w:rsidRPr="00083239">
              <w:rPr>
                <w:rStyle w:val="Hyperlink"/>
              </w:rPr>
              <w:t>My short - medium – long term targets for the development of my own professional career plan (using SMART targets)</w:t>
            </w:r>
            <w:r w:rsidR="00315FD7">
              <w:rPr>
                <w:webHidden/>
              </w:rPr>
              <w:tab/>
            </w:r>
            <w:r w:rsidR="00315FD7">
              <w:rPr>
                <w:webHidden/>
              </w:rPr>
              <w:fldChar w:fldCharType="begin"/>
            </w:r>
            <w:r w:rsidR="00315FD7">
              <w:rPr>
                <w:webHidden/>
              </w:rPr>
              <w:instrText xml:space="preserve"> PAGEREF _Toc120325104 \h </w:instrText>
            </w:r>
            <w:r w:rsidR="00315FD7">
              <w:rPr>
                <w:webHidden/>
              </w:rPr>
            </w:r>
            <w:r w:rsidR="00315FD7">
              <w:rPr>
                <w:webHidden/>
              </w:rPr>
              <w:fldChar w:fldCharType="separate"/>
            </w:r>
            <w:r w:rsidR="00315FD7">
              <w:rPr>
                <w:webHidden/>
              </w:rPr>
              <w:t>11</w:t>
            </w:r>
            <w:r w:rsidR="00315FD7">
              <w:rPr>
                <w:webHidden/>
              </w:rPr>
              <w:fldChar w:fldCharType="end"/>
            </w:r>
          </w:hyperlink>
        </w:p>
        <w:p w14:paraId="326C5A78" w14:textId="313EBD55" w:rsidR="00315FD7" w:rsidRDefault="00CD1A98" w:rsidP="00333132">
          <w:pPr>
            <w:pStyle w:val="TOC1"/>
            <w:rPr>
              <w:rFonts w:eastAsiaTheme="minorEastAsia" w:cstheme="minorBidi"/>
              <w:sz w:val="24"/>
              <w:szCs w:val="24"/>
              <w:u w:val="none"/>
              <w:lang w:eastAsia="en-GB"/>
            </w:rPr>
          </w:pPr>
          <w:hyperlink w:anchor="_Toc120325105" w:history="1">
            <w:r w:rsidR="00315FD7" w:rsidRPr="00083239">
              <w:rPr>
                <w:rStyle w:val="Hyperlink"/>
              </w:rPr>
              <w:t>Conclusion</w:t>
            </w:r>
            <w:r w:rsidR="00315FD7">
              <w:rPr>
                <w:webHidden/>
              </w:rPr>
              <w:tab/>
            </w:r>
            <w:r w:rsidR="00315FD7">
              <w:rPr>
                <w:webHidden/>
              </w:rPr>
              <w:fldChar w:fldCharType="begin"/>
            </w:r>
            <w:r w:rsidR="00315FD7">
              <w:rPr>
                <w:webHidden/>
              </w:rPr>
              <w:instrText xml:space="preserve"> PAGEREF _Toc120325105 \h </w:instrText>
            </w:r>
            <w:r w:rsidR="00315FD7">
              <w:rPr>
                <w:webHidden/>
              </w:rPr>
            </w:r>
            <w:r w:rsidR="00315FD7">
              <w:rPr>
                <w:webHidden/>
              </w:rPr>
              <w:fldChar w:fldCharType="separate"/>
            </w:r>
            <w:r w:rsidR="00315FD7">
              <w:rPr>
                <w:webHidden/>
              </w:rPr>
              <w:t>13</w:t>
            </w:r>
            <w:r w:rsidR="00315FD7">
              <w:rPr>
                <w:webHidden/>
              </w:rPr>
              <w:fldChar w:fldCharType="end"/>
            </w:r>
          </w:hyperlink>
        </w:p>
        <w:p w14:paraId="01D78B09" w14:textId="013CDC25" w:rsidR="00315FD7" w:rsidRDefault="00CD1A98" w:rsidP="00333132">
          <w:pPr>
            <w:pStyle w:val="TOC1"/>
            <w:rPr>
              <w:rFonts w:eastAsiaTheme="minorEastAsia" w:cstheme="minorBidi"/>
              <w:sz w:val="24"/>
              <w:szCs w:val="24"/>
              <w:u w:val="none"/>
              <w:lang w:eastAsia="en-GB"/>
            </w:rPr>
          </w:pPr>
          <w:hyperlink w:anchor="_Toc120325106" w:history="1">
            <w:r w:rsidR="00315FD7" w:rsidRPr="00083239">
              <w:rPr>
                <w:rStyle w:val="Hyperlink"/>
              </w:rPr>
              <w:t>References</w:t>
            </w:r>
            <w:r w:rsidR="00315FD7">
              <w:rPr>
                <w:webHidden/>
              </w:rPr>
              <w:tab/>
            </w:r>
            <w:r w:rsidR="00315FD7">
              <w:rPr>
                <w:webHidden/>
              </w:rPr>
              <w:fldChar w:fldCharType="begin"/>
            </w:r>
            <w:r w:rsidR="00315FD7">
              <w:rPr>
                <w:webHidden/>
              </w:rPr>
              <w:instrText xml:space="preserve"> PAGEREF _Toc120325106 \h </w:instrText>
            </w:r>
            <w:r w:rsidR="00315FD7">
              <w:rPr>
                <w:webHidden/>
              </w:rPr>
            </w:r>
            <w:r w:rsidR="00315FD7">
              <w:rPr>
                <w:webHidden/>
              </w:rPr>
              <w:fldChar w:fldCharType="separate"/>
            </w:r>
            <w:r w:rsidR="00315FD7">
              <w:rPr>
                <w:webHidden/>
              </w:rPr>
              <w:t>14</w:t>
            </w:r>
            <w:r w:rsidR="00315FD7">
              <w:rPr>
                <w:webHidden/>
              </w:rPr>
              <w:fldChar w:fldCharType="end"/>
            </w:r>
          </w:hyperlink>
        </w:p>
        <w:p w14:paraId="5707C5D7" w14:textId="44FD78CA" w:rsidR="00315FD7" w:rsidRDefault="00F72DCF">
          <w:pPr>
            <w:rPr>
              <w:rFonts w:ascii="Arial" w:hAnsi="Arial" w:cs="Arial"/>
              <w:b/>
              <w:bCs/>
              <w:noProof/>
              <w:color w:val="000000" w:themeColor="text1"/>
              <w:sz w:val="24"/>
              <w:szCs w:val="24"/>
            </w:rPr>
          </w:pPr>
          <w:r w:rsidRPr="00315FD7">
            <w:rPr>
              <w:rFonts w:ascii="Arial" w:hAnsi="Arial" w:cs="Arial"/>
              <w:b/>
              <w:bCs/>
              <w:noProof/>
              <w:color w:val="000000" w:themeColor="text1"/>
              <w:sz w:val="24"/>
              <w:szCs w:val="24"/>
            </w:rPr>
            <w:fldChar w:fldCharType="end"/>
          </w:r>
        </w:p>
      </w:sdtContent>
    </w:sdt>
    <w:p w14:paraId="73813FEF" w14:textId="5AF7C3E8" w:rsidR="00315FD7" w:rsidRPr="00315FD7" w:rsidRDefault="00315FD7" w:rsidP="00315FD7">
      <w:pPr>
        <w:pStyle w:val="Heading1"/>
        <w:rPr>
          <w:rFonts w:ascii="Arial" w:hAnsi="Arial" w:cs="Arial"/>
          <w:b/>
          <w:bCs/>
          <w:sz w:val="24"/>
          <w:szCs w:val="24"/>
        </w:rPr>
      </w:pPr>
      <w:r w:rsidRPr="00315FD7">
        <w:br w:type="page"/>
      </w:r>
      <w:bookmarkStart w:id="0" w:name="_Toc120325094"/>
      <w:r w:rsidR="002643CB" w:rsidRPr="00315FD7">
        <w:rPr>
          <w:rFonts w:ascii="Arial" w:hAnsi="Arial" w:cs="Arial"/>
          <w:b/>
          <w:bCs/>
          <w:color w:val="000000" w:themeColor="text1"/>
          <w:sz w:val="24"/>
          <w:szCs w:val="24"/>
        </w:rPr>
        <w:t>Introduction</w:t>
      </w:r>
      <w:bookmarkEnd w:id="0"/>
      <w:r w:rsidR="009B5BC8" w:rsidRPr="00315FD7">
        <w:rPr>
          <w:rFonts w:ascii="Arial" w:hAnsi="Arial" w:cs="Arial"/>
          <w:b/>
          <w:bCs/>
          <w:color w:val="000000" w:themeColor="text1"/>
          <w:sz w:val="24"/>
          <w:szCs w:val="24"/>
        </w:rPr>
        <w:t xml:space="preserve"> </w:t>
      </w:r>
    </w:p>
    <w:p w14:paraId="1263A804" w14:textId="77777777" w:rsidR="00315FD7" w:rsidRPr="00315FD7" w:rsidRDefault="00315FD7" w:rsidP="00315FD7">
      <w:pPr>
        <w:pStyle w:val="NoSpacing"/>
        <w:rPr>
          <w:rFonts w:ascii="Arial" w:hAnsi="Arial" w:cs="Arial"/>
          <w:sz w:val="24"/>
          <w:szCs w:val="24"/>
        </w:rPr>
      </w:pPr>
    </w:p>
    <w:p w14:paraId="23F1CE14" w14:textId="18F1E179" w:rsidR="009B5BC8" w:rsidRPr="00315FD7" w:rsidRDefault="00394F00" w:rsidP="00315FD7">
      <w:pPr>
        <w:pStyle w:val="NoSpacing"/>
        <w:rPr>
          <w:rFonts w:ascii="Arial" w:hAnsi="Arial" w:cs="Arial"/>
          <w:b/>
          <w:bCs/>
          <w:color w:val="000000" w:themeColor="text1"/>
          <w:sz w:val="24"/>
          <w:szCs w:val="24"/>
        </w:rPr>
      </w:pPr>
      <w:r w:rsidRPr="00315FD7">
        <w:rPr>
          <w:rFonts w:ascii="Arial" w:hAnsi="Arial" w:cs="Arial"/>
          <w:sz w:val="24"/>
          <w:szCs w:val="24"/>
        </w:rPr>
        <w:t>To achieve personal and career development that contribute towards the achievement of one’s goals and aspirations, one should possess a wide variety of different skills and abilities (</w:t>
      </w:r>
      <w:proofErr w:type="spellStart"/>
      <w:r w:rsidRPr="00315FD7">
        <w:rPr>
          <w:rFonts w:ascii="Arial" w:hAnsi="Arial" w:cs="Arial"/>
          <w:sz w:val="24"/>
          <w:szCs w:val="24"/>
        </w:rPr>
        <w:t>Vondracek</w:t>
      </w:r>
      <w:proofErr w:type="spellEnd"/>
      <w:r w:rsidRPr="00315FD7">
        <w:rPr>
          <w:rFonts w:ascii="Arial" w:hAnsi="Arial" w:cs="Arial"/>
          <w:sz w:val="24"/>
          <w:szCs w:val="24"/>
        </w:rPr>
        <w:t>, Lerner and Schulenberg, 2017). The current paper would comprise a personal evaluation of my current competencies, expertise and experience, to enable an accurate assessment of my current employability situation and develop a well-structured plan for further improvement that would facilitate the accomplishment of my career ambitions</w:t>
      </w:r>
      <w:r w:rsidRPr="00315FD7">
        <w:rPr>
          <w:rFonts w:ascii="Arial" w:hAnsi="Arial" w:cs="Arial"/>
          <w:color w:val="000000" w:themeColor="text1"/>
          <w:sz w:val="24"/>
          <w:szCs w:val="24"/>
        </w:rPr>
        <w:t>.</w:t>
      </w:r>
    </w:p>
    <w:p w14:paraId="3795F249" w14:textId="3CA8072A" w:rsidR="00315FD7" w:rsidRPr="00315FD7" w:rsidRDefault="009B5BC8" w:rsidP="00315FD7">
      <w:pPr>
        <w:pStyle w:val="Heading1"/>
        <w:rPr>
          <w:rFonts w:ascii="Arial" w:hAnsi="Arial" w:cs="Arial"/>
          <w:b/>
          <w:bCs/>
          <w:color w:val="000000" w:themeColor="text1"/>
          <w:sz w:val="24"/>
          <w:szCs w:val="24"/>
        </w:rPr>
      </w:pPr>
      <w:bookmarkStart w:id="1" w:name="_Toc120325095"/>
      <w:r w:rsidRPr="00315FD7">
        <w:rPr>
          <w:rFonts w:ascii="Arial" w:hAnsi="Arial" w:cs="Arial"/>
          <w:b/>
          <w:bCs/>
          <w:color w:val="000000" w:themeColor="text1"/>
          <w:sz w:val="24"/>
          <w:szCs w:val="24"/>
        </w:rPr>
        <w:t>Recruitment and Selection:</w:t>
      </w:r>
      <w:r w:rsidR="005421AF" w:rsidRPr="00315FD7">
        <w:rPr>
          <w:rFonts w:ascii="Arial" w:hAnsi="Arial" w:cs="Arial"/>
          <w:b/>
          <w:bCs/>
          <w:color w:val="000000" w:themeColor="text1"/>
          <w:sz w:val="24"/>
          <w:szCs w:val="24"/>
        </w:rPr>
        <w:t xml:space="preserve"> </w:t>
      </w:r>
      <w:r w:rsidRPr="00315FD7">
        <w:rPr>
          <w:rFonts w:ascii="Arial" w:hAnsi="Arial" w:cs="Arial"/>
          <w:b/>
          <w:bCs/>
          <w:color w:val="000000" w:themeColor="text1"/>
          <w:sz w:val="24"/>
          <w:szCs w:val="24"/>
        </w:rPr>
        <w:t xml:space="preserve">Personal reflection on the role play applying </w:t>
      </w:r>
      <w:r w:rsidR="006C0D3F">
        <w:rPr>
          <w:rFonts w:ascii="Arial" w:hAnsi="Arial" w:cs="Arial"/>
          <w:b/>
          <w:bCs/>
          <w:color w:val="000000" w:themeColor="text1"/>
          <w:sz w:val="24"/>
          <w:szCs w:val="24"/>
        </w:rPr>
        <w:t xml:space="preserve">Kolb’s </w:t>
      </w:r>
      <w:r w:rsidR="006C0D3F" w:rsidRPr="00315FD7">
        <w:rPr>
          <w:rFonts w:ascii="Arial" w:hAnsi="Arial" w:cs="Arial"/>
          <w:b/>
          <w:bCs/>
          <w:color w:val="000000" w:themeColor="text1"/>
          <w:sz w:val="24"/>
          <w:szCs w:val="24"/>
        </w:rPr>
        <w:t>Reflective</w:t>
      </w:r>
      <w:r w:rsidRPr="00315FD7">
        <w:rPr>
          <w:rFonts w:ascii="Arial" w:hAnsi="Arial" w:cs="Arial"/>
          <w:b/>
          <w:bCs/>
          <w:color w:val="000000" w:themeColor="text1"/>
          <w:sz w:val="24"/>
          <w:szCs w:val="24"/>
        </w:rPr>
        <w:t xml:space="preserve"> Cycle</w:t>
      </w:r>
      <w:bookmarkEnd w:id="1"/>
    </w:p>
    <w:p w14:paraId="246727FE" w14:textId="77777777" w:rsidR="00315FD7" w:rsidRPr="00315FD7" w:rsidRDefault="00315FD7" w:rsidP="00315FD7">
      <w:pPr>
        <w:rPr>
          <w:rFonts w:ascii="Arial" w:hAnsi="Arial" w:cs="Arial"/>
          <w:sz w:val="24"/>
          <w:szCs w:val="24"/>
          <w:lang w:eastAsia="en-GB"/>
        </w:rPr>
      </w:pPr>
    </w:p>
    <w:p w14:paraId="5A8B130F" w14:textId="7F922374" w:rsidR="009C41D5" w:rsidRPr="00315FD7" w:rsidRDefault="009C41D5" w:rsidP="00315FD7">
      <w:pPr>
        <w:rPr>
          <w:rFonts w:ascii="Arial" w:hAnsi="Arial" w:cs="Arial"/>
          <w:b/>
          <w:bCs/>
          <w:sz w:val="24"/>
          <w:szCs w:val="24"/>
        </w:rPr>
      </w:pPr>
      <w:r w:rsidRPr="00315FD7">
        <w:rPr>
          <w:rFonts w:ascii="Arial" w:hAnsi="Arial" w:cs="Arial"/>
          <w:sz w:val="24"/>
          <w:szCs w:val="24"/>
          <w:lang w:eastAsia="en-GB"/>
        </w:rPr>
        <w:t>Reflection can be defined as a process whereby one examines an event, to self-evaluate and assess one’s experience and consequently consider the pursuit of an attitudinal or behavioural change (Bulman, 2013). </w:t>
      </w:r>
    </w:p>
    <w:p w14:paraId="1F82BD0C"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It has been associated with multiple benefits. For instance, reflection has been recognised as improving the quality and depth of learning (Roebuck, 2007). Moreover, it has been identified as facilitating professional development (Jayatilleke and Mackie, 2012). </w:t>
      </w:r>
    </w:p>
    <w:p w14:paraId="759B393E"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5EEFEF17" w14:textId="0557A0AC"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In recognition of the importance of reflection, a reflective account of my experience as a participant in a rol</w:t>
      </w:r>
      <w:r w:rsidR="001539B2" w:rsidRPr="00315FD7">
        <w:rPr>
          <w:rFonts w:ascii="Arial" w:eastAsiaTheme="minorEastAsia" w:hAnsi="Arial" w:cs="Arial"/>
          <w:color w:val="000000" w:themeColor="text1"/>
          <w:sz w:val="24"/>
          <w:szCs w:val="24"/>
          <w:lang w:eastAsia="en-GB"/>
        </w:rPr>
        <w:t xml:space="preserve">e-play </w:t>
      </w:r>
      <w:r w:rsidRPr="00315FD7">
        <w:rPr>
          <w:rFonts w:ascii="Arial" w:eastAsiaTheme="minorEastAsia" w:hAnsi="Arial" w:cs="Arial"/>
          <w:color w:val="000000" w:themeColor="text1"/>
          <w:sz w:val="24"/>
          <w:szCs w:val="24"/>
          <w:lang w:eastAsia="en-GB"/>
        </w:rPr>
        <w:t>with another student would be presented. </w:t>
      </w:r>
    </w:p>
    <w:p w14:paraId="35B43107"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5CC9B40E"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There are several frameworks that could be used in the conduction of reflectional practices. Among them, Kolb’s learning cycle (1984) has been recognised as especially helpful in providing the ability to effectively reflect on experience and develop strategies for future self-improvement and development (Vince, 1998). Given that, I would apply the model when exploring my role-play experience. </w:t>
      </w:r>
    </w:p>
    <w:p w14:paraId="410D671C"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3A3977D6"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As per the model, effective reflection is to be pursued through four different stages:</w:t>
      </w:r>
    </w:p>
    <w:p w14:paraId="1113C208" w14:textId="4766C1D2" w:rsidR="009C41D5" w:rsidRPr="00315FD7" w:rsidRDefault="009C41D5" w:rsidP="00315FD7">
      <w:pPr>
        <w:pStyle w:val="Heading2"/>
        <w:divId w:val="1697390597"/>
        <w:rPr>
          <w:rFonts w:ascii="Arial" w:eastAsia="Times New Roman" w:hAnsi="Arial" w:cs="Arial"/>
          <w:color w:val="000000" w:themeColor="text1"/>
          <w:sz w:val="24"/>
          <w:szCs w:val="24"/>
          <w:lang w:eastAsia="en-GB"/>
        </w:rPr>
      </w:pPr>
      <w:r w:rsidRPr="00315FD7">
        <w:rPr>
          <w:rFonts w:ascii="Arial" w:eastAsia="Times New Roman" w:hAnsi="Arial" w:cs="Arial"/>
          <w:color w:val="000000" w:themeColor="text1"/>
          <w:sz w:val="24"/>
          <w:szCs w:val="24"/>
          <w:lang w:eastAsia="en-GB"/>
        </w:rPr>
        <w:br/>
      </w:r>
      <w:bookmarkStart w:id="2" w:name="_Toc120325096"/>
      <w:r w:rsidRPr="00315FD7">
        <w:rPr>
          <w:rFonts w:ascii="Arial" w:hAnsi="Arial" w:cs="Arial"/>
          <w:color w:val="000000" w:themeColor="text1"/>
          <w:sz w:val="24"/>
          <w:szCs w:val="24"/>
          <w:lang w:eastAsia="en-GB"/>
        </w:rPr>
        <w:t>The experience:</w:t>
      </w:r>
      <w:bookmarkEnd w:id="2"/>
      <w:r w:rsidRPr="00315FD7">
        <w:rPr>
          <w:rFonts w:ascii="Arial" w:hAnsi="Arial" w:cs="Arial"/>
          <w:color w:val="000000" w:themeColor="text1"/>
          <w:sz w:val="24"/>
          <w:szCs w:val="24"/>
          <w:lang w:eastAsia="en-GB"/>
        </w:rPr>
        <w:t> </w:t>
      </w:r>
    </w:p>
    <w:p w14:paraId="3E0758E4"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event took place during week 8 of my university course and required me to perform two roles: one of a job interviewer and another one of a job applicant. For my interviewer role, I impersonated a HR specialist of a cleaning company.</w:t>
      </w:r>
    </w:p>
    <w:p w14:paraId="3AE9EE35" w14:textId="6C070CA6"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w:t>
      </w:r>
    </w:p>
    <w:p w14:paraId="3B6436C1" w14:textId="77777777"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Subsequently, I took the role of a job applicant, whereby I imagined to be a cleaning manager job applicant, as this corresponds to my actual career aspirations. In view of that, I evaluate that the experience has been contributory to my preparation for future actual job interviews.</w:t>
      </w:r>
    </w:p>
    <w:p w14:paraId="128D4BCF" w14:textId="7FB1D546" w:rsidR="009C41D5" w:rsidRPr="00315FD7" w:rsidRDefault="009C41D5" w:rsidP="00315FD7">
      <w:pPr>
        <w:pStyle w:val="Heading2"/>
        <w:divId w:val="1697390597"/>
        <w:rPr>
          <w:rFonts w:ascii="Arial" w:eastAsia="Times New Roman" w:hAnsi="Arial" w:cs="Arial"/>
          <w:color w:val="000000" w:themeColor="text1"/>
          <w:sz w:val="24"/>
          <w:szCs w:val="24"/>
          <w:lang w:eastAsia="en-GB"/>
        </w:rPr>
      </w:pPr>
      <w:r w:rsidRPr="00315FD7">
        <w:rPr>
          <w:rFonts w:ascii="Arial" w:eastAsia="Times New Roman" w:hAnsi="Arial" w:cs="Arial"/>
          <w:color w:val="000000" w:themeColor="text1"/>
          <w:sz w:val="24"/>
          <w:szCs w:val="24"/>
          <w:lang w:eastAsia="en-GB"/>
        </w:rPr>
        <w:br/>
      </w:r>
      <w:bookmarkStart w:id="3" w:name="_Toc120325097"/>
      <w:r w:rsidRPr="00315FD7">
        <w:rPr>
          <w:rFonts w:ascii="Arial" w:hAnsi="Arial" w:cs="Arial"/>
          <w:color w:val="000000" w:themeColor="text1"/>
          <w:sz w:val="24"/>
          <w:szCs w:val="24"/>
          <w:lang w:eastAsia="en-GB"/>
        </w:rPr>
        <w:t>Reflective observation:</w:t>
      </w:r>
      <w:bookmarkEnd w:id="3"/>
      <w:r w:rsidRPr="00315FD7">
        <w:rPr>
          <w:rFonts w:ascii="Arial" w:hAnsi="Arial" w:cs="Arial"/>
          <w:color w:val="000000" w:themeColor="text1"/>
          <w:sz w:val="24"/>
          <w:szCs w:val="24"/>
          <w:lang w:eastAsia="en-GB"/>
        </w:rPr>
        <w:t> </w:t>
      </w:r>
    </w:p>
    <w:p w14:paraId="13E01900" w14:textId="77777777" w:rsidR="00F72DCF"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To prepare for the role of a HR specialist, I conducted some research on the qualities and skills that are demanded from such individuals, as well as on the professional conduct that a job interviewer should demonstrate. I acknowledge this as having facilitated my ability to accurately pretend to be an interviewer. </w:t>
      </w:r>
    </w:p>
    <w:p w14:paraId="4829C722" w14:textId="72CBEA15"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experience of taking the role of an interviewer also enabled me to derive a better understanding of how such a person feels whilst conducting a job interview and what specific details pertaining to the behavi</w:t>
      </w:r>
      <w:r w:rsidR="00B360DD"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of the applicant could be noticed. I believe that I can use this knowledge to improve my job application performance. </w:t>
      </w:r>
    </w:p>
    <w:p w14:paraId="05C94E47"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16CCB4FD" w14:textId="4B260356"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 assess that my second role</w:t>
      </w:r>
      <w:r w:rsidR="00867921" w:rsidRPr="00315FD7">
        <w:rPr>
          <w:rFonts w:ascii="Arial" w:eastAsiaTheme="minorEastAsia" w:hAnsi="Arial" w:cs="Arial"/>
          <w:color w:val="000000" w:themeColor="text1"/>
          <w:sz w:val="24"/>
          <w:szCs w:val="24"/>
          <w:lang w:eastAsia="en-GB"/>
        </w:rPr>
        <w:t xml:space="preserve"> as </w:t>
      </w:r>
      <w:r w:rsidRPr="00315FD7">
        <w:rPr>
          <w:rFonts w:ascii="Arial" w:eastAsiaTheme="minorEastAsia" w:hAnsi="Arial" w:cs="Arial"/>
          <w:color w:val="000000" w:themeColor="text1"/>
          <w:sz w:val="24"/>
          <w:szCs w:val="24"/>
          <w:lang w:eastAsia="en-GB"/>
        </w:rPr>
        <w:t xml:space="preserve">a job applicant was also highly beneficial for me and my professional development as I was put in a highly realistic situation </w:t>
      </w:r>
      <w:r w:rsidR="006C0D3F" w:rsidRPr="00315FD7">
        <w:rPr>
          <w:rFonts w:ascii="Arial" w:eastAsiaTheme="minorEastAsia" w:hAnsi="Arial" w:cs="Arial"/>
          <w:color w:val="000000" w:themeColor="text1"/>
          <w:sz w:val="24"/>
          <w:szCs w:val="24"/>
          <w:lang w:eastAsia="en-GB"/>
        </w:rPr>
        <w:t>whereby,</w:t>
      </w:r>
      <w:r w:rsidRPr="00315FD7">
        <w:rPr>
          <w:rFonts w:ascii="Arial" w:eastAsiaTheme="minorEastAsia" w:hAnsi="Arial" w:cs="Arial"/>
          <w:color w:val="000000" w:themeColor="text1"/>
          <w:sz w:val="24"/>
          <w:szCs w:val="24"/>
          <w:lang w:eastAsia="en-GB"/>
        </w:rPr>
        <w:t xml:space="preserve"> I had to present my skills and qualities in the best manner in order to ensure my</w:t>
      </w:r>
      <w:r w:rsidR="00867921" w:rsidRPr="00315FD7">
        <w:rPr>
          <w:rFonts w:ascii="Arial" w:eastAsiaTheme="minorEastAsia" w:hAnsi="Arial" w:cs="Arial"/>
          <w:color w:val="000000" w:themeColor="text1"/>
          <w:sz w:val="24"/>
          <w:szCs w:val="24"/>
          <w:lang w:eastAsia="en-GB"/>
        </w:rPr>
        <w:t xml:space="preserve"> good </w:t>
      </w:r>
      <w:r w:rsidRPr="00315FD7">
        <w:rPr>
          <w:rFonts w:ascii="Arial" w:eastAsiaTheme="minorEastAsia" w:hAnsi="Arial" w:cs="Arial"/>
          <w:color w:val="000000" w:themeColor="text1"/>
          <w:sz w:val="24"/>
          <w:szCs w:val="24"/>
          <w:lang w:eastAsia="en-GB"/>
        </w:rPr>
        <w:t>performance before the interviewer. </w:t>
      </w:r>
    </w:p>
    <w:p w14:paraId="4648146B"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0F1DCAD6" w14:textId="223357A6"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During the interview, I endeav</w:t>
      </w:r>
      <w:r w:rsidR="00867921" w:rsidRPr="00315FD7">
        <w:rPr>
          <w:rFonts w:ascii="Arial" w:eastAsiaTheme="minorEastAsia" w:hAnsi="Arial" w:cs="Arial"/>
          <w:color w:val="000000" w:themeColor="text1"/>
          <w:sz w:val="24"/>
          <w:szCs w:val="24"/>
          <w:lang w:eastAsia="en-GB"/>
        </w:rPr>
        <w:t>oured</w:t>
      </w:r>
      <w:r w:rsidRPr="00315FD7">
        <w:rPr>
          <w:rFonts w:ascii="Arial" w:eastAsiaTheme="minorEastAsia" w:hAnsi="Arial" w:cs="Arial"/>
          <w:color w:val="000000" w:themeColor="text1"/>
          <w:sz w:val="24"/>
          <w:szCs w:val="24"/>
          <w:lang w:eastAsia="en-GB"/>
        </w:rPr>
        <w:t xml:space="preserve"> to act with confidence and provide comprehensive answers to the questions. Despite my attempt to endorse a confident appearance, however, I still experienced some anxiety which led to my avoiding</w:t>
      </w:r>
      <w:r w:rsidR="00910990" w:rsidRPr="00315FD7">
        <w:rPr>
          <w:rFonts w:ascii="Arial" w:eastAsiaTheme="minorEastAsia" w:hAnsi="Arial" w:cs="Arial"/>
          <w:color w:val="000000" w:themeColor="text1"/>
          <w:sz w:val="24"/>
          <w:szCs w:val="24"/>
          <w:lang w:eastAsia="en-GB"/>
        </w:rPr>
        <w:t xml:space="preserve"> </w:t>
      </w:r>
      <w:r w:rsidRPr="00315FD7">
        <w:rPr>
          <w:rFonts w:ascii="Arial" w:eastAsiaTheme="minorEastAsia" w:hAnsi="Arial" w:cs="Arial"/>
          <w:color w:val="000000" w:themeColor="text1"/>
          <w:sz w:val="24"/>
          <w:szCs w:val="24"/>
          <w:lang w:eastAsia="en-GB"/>
        </w:rPr>
        <w:t>frequent eye contact with the interviewer and playing with my hair. </w:t>
      </w:r>
      <w:r w:rsidRPr="00315FD7">
        <w:rPr>
          <w:rFonts w:ascii="Arial" w:eastAsia="Times New Roman" w:hAnsi="Arial" w:cs="Arial"/>
          <w:color w:val="000000" w:themeColor="text1"/>
          <w:sz w:val="24"/>
          <w:szCs w:val="24"/>
          <w:lang w:eastAsia="en-GB"/>
        </w:rPr>
        <w:br/>
      </w:r>
    </w:p>
    <w:p w14:paraId="04FB2E0A" w14:textId="77777777" w:rsidR="009C41D5" w:rsidRPr="00315FD7" w:rsidRDefault="009C41D5" w:rsidP="00F72DCF">
      <w:pPr>
        <w:pStyle w:val="Heading2"/>
        <w:divId w:val="1697390597"/>
        <w:rPr>
          <w:rFonts w:ascii="Arial" w:hAnsi="Arial" w:cs="Arial"/>
          <w:color w:val="000000" w:themeColor="text1"/>
          <w:sz w:val="24"/>
          <w:szCs w:val="24"/>
          <w:lang w:eastAsia="en-GB"/>
        </w:rPr>
      </w:pPr>
      <w:bookmarkStart w:id="4" w:name="_Toc120325098"/>
      <w:r w:rsidRPr="00315FD7">
        <w:rPr>
          <w:rFonts w:ascii="Arial" w:hAnsi="Arial" w:cs="Arial"/>
          <w:color w:val="000000" w:themeColor="text1"/>
          <w:sz w:val="24"/>
          <w:szCs w:val="24"/>
          <w:lang w:eastAsia="en-GB"/>
        </w:rPr>
        <w:t>Abstract conceptualisation:</w:t>
      </w:r>
      <w:bookmarkEnd w:id="4"/>
    </w:p>
    <w:p w14:paraId="3321F53F" w14:textId="36762BDE"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In reviewing the experience, I have recognised several mistakes when attending a job interview. For instance, the other rol</w:t>
      </w:r>
      <w:r w:rsidR="00050FC1" w:rsidRPr="00315FD7">
        <w:rPr>
          <w:rFonts w:ascii="Arial" w:eastAsiaTheme="minorEastAsia" w:hAnsi="Arial" w:cs="Arial"/>
          <w:color w:val="000000" w:themeColor="text1"/>
          <w:sz w:val="24"/>
          <w:szCs w:val="24"/>
          <w:lang w:eastAsia="en-GB"/>
        </w:rPr>
        <w:t xml:space="preserve">e-play </w:t>
      </w:r>
      <w:r w:rsidRPr="00315FD7">
        <w:rPr>
          <w:rFonts w:ascii="Arial" w:eastAsiaTheme="minorEastAsia" w:hAnsi="Arial" w:cs="Arial"/>
          <w:color w:val="000000" w:themeColor="text1"/>
          <w:sz w:val="24"/>
          <w:szCs w:val="24"/>
          <w:lang w:eastAsia="en-GB"/>
        </w:rPr>
        <w:t>participant did not smile during the interview which I assess as diminishing her friendly appearance. Moreover, I also identified several aspects of my behavi</w:t>
      </w:r>
      <w:r w:rsidR="00050FC1"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that were problematic such as my body language and my low speaking tone. I evaluate that these issues were caused by our anxiety and thu</w:t>
      </w:r>
      <w:r w:rsidR="00050FC1"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additional practice on feeling more relaxed during the interview is needed. </w:t>
      </w:r>
    </w:p>
    <w:p w14:paraId="38CA53E5" w14:textId="77777777"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45014225" w14:textId="6179D89E" w:rsidR="009C41D5"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Other areas for development regard the need to put a greater emphasis on our strengths. I noticed that my partner seldom mentioned what qualities make her a highly suitable candidate for the job role. Upon inquiring</w:t>
      </w:r>
      <w:r w:rsidR="00050FC1" w:rsidRPr="00315FD7">
        <w:rPr>
          <w:rFonts w:ascii="Arial" w:eastAsiaTheme="minorEastAsia" w:hAnsi="Arial" w:cs="Arial"/>
          <w:color w:val="000000" w:themeColor="text1"/>
          <w:sz w:val="24"/>
          <w:szCs w:val="24"/>
          <w:lang w:eastAsia="en-GB"/>
        </w:rPr>
        <w:t xml:space="preserve"> </w:t>
      </w:r>
      <w:r w:rsidRPr="00315FD7">
        <w:rPr>
          <w:rFonts w:ascii="Arial" w:eastAsiaTheme="minorEastAsia" w:hAnsi="Arial" w:cs="Arial"/>
          <w:color w:val="000000" w:themeColor="text1"/>
          <w:sz w:val="24"/>
          <w:szCs w:val="24"/>
          <w:lang w:eastAsia="en-GB"/>
        </w:rPr>
        <w:t>whether she has made the same observation during my rol</w:t>
      </w:r>
      <w:r w:rsidR="00050FC1" w:rsidRPr="00315FD7">
        <w:rPr>
          <w:rFonts w:ascii="Arial" w:eastAsiaTheme="minorEastAsia" w:hAnsi="Arial" w:cs="Arial"/>
          <w:color w:val="000000" w:themeColor="text1"/>
          <w:sz w:val="24"/>
          <w:szCs w:val="24"/>
          <w:lang w:eastAsia="en-GB"/>
        </w:rPr>
        <w:t xml:space="preserve">e-play </w:t>
      </w:r>
      <w:r w:rsidRPr="00315FD7">
        <w:rPr>
          <w:rFonts w:ascii="Arial" w:eastAsiaTheme="minorEastAsia" w:hAnsi="Arial" w:cs="Arial"/>
          <w:color w:val="000000" w:themeColor="text1"/>
          <w:sz w:val="24"/>
          <w:szCs w:val="24"/>
          <w:lang w:eastAsia="en-GB"/>
        </w:rPr>
        <w:t>interview, she confirmed my allegation. </w:t>
      </w:r>
    </w:p>
    <w:p w14:paraId="5C5369FE" w14:textId="53004D5C" w:rsidR="009C41D5" w:rsidRPr="00315FD7" w:rsidRDefault="009C41D5" w:rsidP="00F72DCF">
      <w:pPr>
        <w:spacing w:after="0" w:line="240" w:lineRule="auto"/>
        <w:divId w:val="1697390597"/>
        <w:rPr>
          <w:rFonts w:ascii="Arial" w:eastAsia="Times New Roman" w:hAnsi="Arial" w:cs="Arial"/>
          <w:color w:val="000000" w:themeColor="text1"/>
          <w:sz w:val="24"/>
          <w:szCs w:val="24"/>
          <w:lang w:eastAsia="en-GB"/>
        </w:rPr>
      </w:pPr>
    </w:p>
    <w:p w14:paraId="07162C57" w14:textId="77777777" w:rsidR="009C41D5" w:rsidRPr="00315FD7" w:rsidRDefault="009C41D5" w:rsidP="00F72DCF">
      <w:pPr>
        <w:spacing w:after="0" w:line="240" w:lineRule="auto"/>
        <w:textAlignment w:val="baseline"/>
        <w:divId w:val="1697390597"/>
        <w:rPr>
          <w:rFonts w:ascii="Arial" w:eastAsiaTheme="minorEastAsia" w:hAnsi="Arial" w:cs="Arial"/>
          <w:color w:val="000000" w:themeColor="text1"/>
          <w:sz w:val="24"/>
          <w:szCs w:val="24"/>
          <w:lang w:eastAsia="en-GB"/>
        </w:rPr>
      </w:pPr>
      <w:bookmarkStart w:id="5" w:name="_Toc120325099"/>
      <w:r w:rsidRPr="00315FD7">
        <w:rPr>
          <w:rStyle w:val="Heading2Char"/>
          <w:rFonts w:ascii="Arial" w:hAnsi="Arial" w:cs="Arial"/>
          <w:color w:val="000000" w:themeColor="text1"/>
          <w:sz w:val="24"/>
          <w:szCs w:val="24"/>
        </w:rPr>
        <w:t>Active experimentation</w:t>
      </w:r>
      <w:bookmarkEnd w:id="5"/>
      <w:r w:rsidRPr="00315FD7">
        <w:rPr>
          <w:rFonts w:ascii="Arial" w:eastAsiaTheme="minorEastAsia" w:hAnsi="Arial" w:cs="Arial"/>
          <w:color w:val="000000" w:themeColor="text1"/>
          <w:sz w:val="24"/>
          <w:szCs w:val="24"/>
          <w:lang w:eastAsia="en-GB"/>
        </w:rPr>
        <w:t>:</w:t>
      </w:r>
    </w:p>
    <w:p w14:paraId="0776F7E7" w14:textId="350F388A" w:rsidR="00F72DCF" w:rsidRPr="00315FD7" w:rsidRDefault="009C41D5" w:rsidP="00F72DCF">
      <w:pPr>
        <w:spacing w:after="0" w:line="240" w:lineRule="auto"/>
        <w:divId w:val="1697390597"/>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Drawing from the experience, I will take note of the problematic aspects that I identified during the two interviews and work on their overcoming. </w:t>
      </w:r>
      <w:proofErr w:type="gramStart"/>
      <w:r w:rsidRPr="00315FD7">
        <w:rPr>
          <w:rFonts w:ascii="Arial" w:eastAsiaTheme="minorEastAsia" w:hAnsi="Arial" w:cs="Arial"/>
          <w:color w:val="000000" w:themeColor="text1"/>
          <w:sz w:val="24"/>
          <w:szCs w:val="24"/>
          <w:lang w:eastAsia="en-GB"/>
        </w:rPr>
        <w:t>In particular, I</w:t>
      </w:r>
      <w:proofErr w:type="gramEnd"/>
      <w:r w:rsidRPr="00315FD7">
        <w:rPr>
          <w:rFonts w:ascii="Arial" w:eastAsiaTheme="minorEastAsia" w:hAnsi="Arial" w:cs="Arial"/>
          <w:color w:val="000000" w:themeColor="text1"/>
          <w:sz w:val="24"/>
          <w:szCs w:val="24"/>
          <w:lang w:eastAsia="en-GB"/>
        </w:rPr>
        <w:t xml:space="preserve"> will practice</w:t>
      </w:r>
      <w:r w:rsidR="00302C49" w:rsidRPr="00315FD7">
        <w:rPr>
          <w:rFonts w:ascii="Arial" w:eastAsiaTheme="minorEastAsia" w:hAnsi="Arial" w:cs="Arial"/>
          <w:color w:val="000000" w:themeColor="text1"/>
          <w:sz w:val="24"/>
          <w:szCs w:val="24"/>
          <w:lang w:eastAsia="en-GB"/>
        </w:rPr>
        <w:t xml:space="preserve"> </w:t>
      </w:r>
      <w:r w:rsidRPr="00315FD7">
        <w:rPr>
          <w:rFonts w:ascii="Arial" w:eastAsiaTheme="minorEastAsia" w:hAnsi="Arial" w:cs="Arial"/>
          <w:color w:val="000000" w:themeColor="text1"/>
          <w:sz w:val="24"/>
          <w:szCs w:val="24"/>
          <w:lang w:eastAsia="en-GB"/>
        </w:rPr>
        <w:t xml:space="preserve">improving my body language and speaking in a </w:t>
      </w:r>
      <w:r w:rsidR="006C0D3F" w:rsidRPr="00315FD7">
        <w:rPr>
          <w:rFonts w:ascii="Arial" w:eastAsiaTheme="minorEastAsia" w:hAnsi="Arial" w:cs="Arial"/>
          <w:color w:val="000000" w:themeColor="text1"/>
          <w:sz w:val="24"/>
          <w:szCs w:val="24"/>
          <w:lang w:eastAsia="en-GB"/>
        </w:rPr>
        <w:t>clearer</w:t>
      </w:r>
      <w:r w:rsidRPr="00315FD7">
        <w:rPr>
          <w:rFonts w:ascii="Arial" w:eastAsiaTheme="minorEastAsia" w:hAnsi="Arial" w:cs="Arial"/>
          <w:color w:val="000000" w:themeColor="text1"/>
          <w:sz w:val="24"/>
          <w:szCs w:val="24"/>
          <w:lang w:eastAsia="en-GB"/>
        </w:rPr>
        <w:t xml:space="preserve"> manner, as well as focusing more on the presentation of my strengths vs. In doing that, I would endeav</w:t>
      </w:r>
      <w:r w:rsidR="00302C49"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to ensure that such drawbacks do not impede my performance in actual job interviews</w:t>
      </w:r>
      <w:r w:rsidR="00F72DCF" w:rsidRPr="00315FD7">
        <w:rPr>
          <w:rFonts w:ascii="Arial" w:eastAsiaTheme="minorEastAsia" w:hAnsi="Arial" w:cs="Arial"/>
          <w:color w:val="000000" w:themeColor="text1"/>
          <w:sz w:val="24"/>
          <w:szCs w:val="24"/>
          <w:lang w:eastAsia="en-GB"/>
        </w:rPr>
        <w:t>.</w:t>
      </w:r>
    </w:p>
    <w:p w14:paraId="4011ED92" w14:textId="77777777" w:rsidR="00F72DCF" w:rsidRPr="00315FD7" w:rsidRDefault="00F72DCF" w:rsidP="00F72DCF">
      <w:pPr>
        <w:spacing w:after="0" w:line="240" w:lineRule="auto"/>
        <w:divId w:val="1697390597"/>
        <w:rPr>
          <w:rFonts w:ascii="Arial" w:eastAsiaTheme="minorEastAsia" w:hAnsi="Arial" w:cs="Arial"/>
          <w:color w:val="000000" w:themeColor="text1"/>
          <w:sz w:val="24"/>
          <w:szCs w:val="24"/>
          <w:lang w:eastAsia="en-GB"/>
        </w:rPr>
      </w:pPr>
    </w:p>
    <w:p w14:paraId="6DDF48E8" w14:textId="4F808EFB" w:rsidR="00CC5FE4" w:rsidRPr="00315FD7" w:rsidRDefault="00CC5FE4" w:rsidP="00CC5FE4">
      <w:pPr>
        <w:pStyle w:val="Heading1"/>
        <w:rPr>
          <w:rFonts w:ascii="Arial" w:hAnsi="Arial" w:cs="Arial"/>
          <w:b/>
          <w:bCs/>
          <w:color w:val="000000" w:themeColor="text1"/>
          <w:sz w:val="24"/>
          <w:szCs w:val="24"/>
        </w:rPr>
      </w:pPr>
      <w:bookmarkStart w:id="6" w:name="_Toc120325100"/>
      <w:r w:rsidRPr="00315FD7">
        <w:rPr>
          <w:rFonts w:ascii="Arial" w:hAnsi="Arial" w:cs="Arial"/>
          <w:b/>
          <w:bCs/>
          <w:color w:val="000000" w:themeColor="text1"/>
          <w:sz w:val="24"/>
          <w:szCs w:val="24"/>
        </w:rPr>
        <w:t>Skills which contribute toward working effectively</w:t>
      </w:r>
      <w:bookmarkEnd w:id="6"/>
    </w:p>
    <w:p w14:paraId="40FF9BC9" w14:textId="77777777" w:rsidR="00315FD7" w:rsidRPr="00315FD7" w:rsidRDefault="00315FD7" w:rsidP="00F72DCF">
      <w:pPr>
        <w:spacing w:after="0" w:line="240" w:lineRule="auto"/>
        <w:divId w:val="1343363025"/>
        <w:rPr>
          <w:rFonts w:ascii="Arial" w:eastAsiaTheme="minorEastAsia" w:hAnsi="Arial" w:cs="Arial"/>
          <w:color w:val="000000" w:themeColor="text1"/>
          <w:sz w:val="24"/>
          <w:szCs w:val="24"/>
          <w:lang w:eastAsia="en-GB"/>
        </w:rPr>
      </w:pPr>
    </w:p>
    <w:p w14:paraId="2278FE10" w14:textId="050C3951"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Considering my desire to pursue a cleaning company’s manager career, I consider it essential to develop a good awareness of the skills and competen</w:t>
      </w:r>
      <w:r w:rsidR="00302C49" w:rsidRPr="00315FD7">
        <w:rPr>
          <w:rFonts w:ascii="Arial" w:eastAsiaTheme="minorEastAsia" w:hAnsi="Arial" w:cs="Arial"/>
          <w:color w:val="000000" w:themeColor="text1"/>
          <w:sz w:val="24"/>
          <w:szCs w:val="24"/>
          <w:lang w:eastAsia="en-GB"/>
        </w:rPr>
        <w:t>cies</w:t>
      </w:r>
      <w:r w:rsidRPr="00315FD7">
        <w:rPr>
          <w:rFonts w:ascii="Arial" w:eastAsiaTheme="minorEastAsia" w:hAnsi="Arial" w:cs="Arial"/>
          <w:color w:val="000000" w:themeColor="text1"/>
          <w:sz w:val="24"/>
          <w:szCs w:val="24"/>
          <w:lang w:eastAsia="en-GB"/>
        </w:rPr>
        <w:t xml:space="preserve"> that have been identified as facilitating the achievement of efficient management, both on an overall business management level, as well as specifically in the cleaning services provision sector. </w:t>
      </w:r>
    </w:p>
    <w:p w14:paraId="16B76416"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14876348" w14:textId="397103DE"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managerial skills that enable an effective management of a company’s operation</w:t>
      </w:r>
      <w:r w:rsidR="00302C49" w:rsidRPr="00315FD7">
        <w:rPr>
          <w:rFonts w:ascii="Arial" w:eastAsiaTheme="minorEastAsia" w:hAnsi="Arial" w:cs="Arial"/>
          <w:color w:val="000000" w:themeColor="text1"/>
          <w:sz w:val="24"/>
          <w:szCs w:val="24"/>
          <w:lang w:eastAsia="en-GB"/>
        </w:rPr>
        <w:t xml:space="preserve">s </w:t>
      </w:r>
      <w:r w:rsidRPr="00315FD7">
        <w:rPr>
          <w:rFonts w:ascii="Arial" w:eastAsiaTheme="minorEastAsia" w:hAnsi="Arial" w:cs="Arial"/>
          <w:color w:val="000000" w:themeColor="text1"/>
          <w:sz w:val="24"/>
          <w:szCs w:val="24"/>
          <w:lang w:eastAsia="en-GB"/>
        </w:rPr>
        <w:t>could be divided into three categories (Katz, 2009). </w:t>
      </w:r>
    </w:p>
    <w:p w14:paraId="0334485C" w14:textId="77777777" w:rsidR="00315FD7" w:rsidRPr="00315FD7" w:rsidRDefault="00315FD7" w:rsidP="00315FD7">
      <w:pPr>
        <w:spacing w:after="0" w:line="240" w:lineRule="auto"/>
        <w:divId w:val="1343363025"/>
        <w:rPr>
          <w:rFonts w:ascii="Arial" w:eastAsia="Times New Roman" w:hAnsi="Arial" w:cs="Arial"/>
          <w:color w:val="000000" w:themeColor="text1"/>
          <w:sz w:val="24"/>
          <w:szCs w:val="24"/>
          <w:lang w:eastAsia="en-GB"/>
        </w:rPr>
      </w:pPr>
    </w:p>
    <w:p w14:paraId="5F45F505" w14:textId="13B789F5" w:rsidR="00827FA8" w:rsidRPr="00315FD7" w:rsidRDefault="00827FA8" w:rsidP="00315FD7">
      <w:pPr>
        <w:spacing w:after="0" w:line="240" w:lineRule="auto"/>
        <w:divId w:val="1343363025"/>
        <w:rPr>
          <w:rFonts w:ascii="Arial" w:eastAsia="Times New Roman" w:hAnsi="Arial" w:cs="Arial"/>
          <w:color w:val="000000" w:themeColor="text1"/>
          <w:sz w:val="24"/>
          <w:szCs w:val="24"/>
          <w:lang w:eastAsia="en-GB"/>
        </w:rPr>
      </w:pPr>
      <w:r w:rsidRPr="00315FD7">
        <w:rPr>
          <w:rFonts w:ascii="Arial" w:hAnsi="Arial" w:cs="Arial"/>
          <w:color w:val="000000" w:themeColor="text1"/>
          <w:sz w:val="24"/>
          <w:szCs w:val="24"/>
          <w:u w:val="single"/>
          <w:lang w:eastAsia="en-GB"/>
        </w:rPr>
        <w:t>Conceptual Skills</w:t>
      </w:r>
    </w:p>
    <w:p w14:paraId="36F63E87" w14:textId="682A6D86"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Such abilities pertain to the capacity to </w:t>
      </w:r>
      <w:r w:rsidR="00637C34" w:rsidRPr="00315FD7">
        <w:rPr>
          <w:rFonts w:ascii="Arial" w:eastAsiaTheme="minorEastAsia" w:hAnsi="Arial" w:cs="Arial"/>
          <w:color w:val="000000" w:themeColor="text1"/>
          <w:sz w:val="24"/>
          <w:szCs w:val="24"/>
          <w:lang w:eastAsia="en-GB"/>
        </w:rPr>
        <w:t>analyse</w:t>
      </w:r>
      <w:r w:rsidRPr="00315FD7">
        <w:rPr>
          <w:rFonts w:ascii="Arial" w:eastAsiaTheme="minorEastAsia" w:hAnsi="Arial" w:cs="Arial"/>
          <w:color w:val="000000" w:themeColor="text1"/>
          <w:sz w:val="24"/>
          <w:szCs w:val="24"/>
          <w:lang w:eastAsia="en-GB"/>
        </w:rPr>
        <w:t xml:space="preserve"> situations, solve problems and construct viable working strategies. </w:t>
      </w:r>
    </w:p>
    <w:p w14:paraId="1FC9805C"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104E0F8F" w14:textId="3B3C19B9"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There are multiple occasions whereby a well-skilled manager would have to interfere to solve a certain issue. For instance, a client might not be satisfied</w:t>
      </w:r>
      <w:r w:rsidR="00302C49" w:rsidRPr="00315FD7">
        <w:rPr>
          <w:rFonts w:ascii="Arial" w:eastAsiaTheme="minorEastAsia" w:hAnsi="Arial" w:cs="Arial"/>
          <w:color w:val="000000" w:themeColor="text1"/>
          <w:sz w:val="24"/>
          <w:szCs w:val="24"/>
          <w:lang w:eastAsia="en-GB"/>
        </w:rPr>
        <w:t xml:space="preserve"> with </w:t>
      </w:r>
      <w:r w:rsidRPr="00315FD7">
        <w:rPr>
          <w:rFonts w:ascii="Arial" w:eastAsiaTheme="minorEastAsia" w:hAnsi="Arial" w:cs="Arial"/>
          <w:color w:val="000000" w:themeColor="text1"/>
          <w:sz w:val="24"/>
          <w:szCs w:val="24"/>
          <w:lang w:eastAsia="en-GB"/>
        </w:rPr>
        <w:t>the service’s quality. For such cases, a good manager should be able to develop a highly effective proble</w:t>
      </w:r>
      <w:r w:rsidR="00302C49" w:rsidRPr="00315FD7">
        <w:rPr>
          <w:rFonts w:ascii="Arial" w:eastAsiaTheme="minorEastAsia" w:hAnsi="Arial" w:cs="Arial"/>
          <w:color w:val="000000" w:themeColor="text1"/>
          <w:sz w:val="24"/>
          <w:szCs w:val="24"/>
          <w:lang w:eastAsia="en-GB"/>
        </w:rPr>
        <w:t xml:space="preserve">m-resolution </w:t>
      </w:r>
      <w:r w:rsidRPr="00315FD7">
        <w:rPr>
          <w:rFonts w:ascii="Arial" w:eastAsiaTheme="minorEastAsia" w:hAnsi="Arial" w:cs="Arial"/>
          <w:color w:val="000000" w:themeColor="text1"/>
          <w:sz w:val="24"/>
          <w:szCs w:val="24"/>
          <w:lang w:eastAsia="en-GB"/>
        </w:rPr>
        <w:t>strategy.</w:t>
      </w:r>
    </w:p>
    <w:p w14:paraId="1DB79507"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26DCEA3D"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Moreover, planning is also a very important aspect of management, to be able to set achievable goals, construct optimal task completion schedules and thus, contribute to the high efficiency of the business. </w:t>
      </w:r>
    </w:p>
    <w:p w14:paraId="0412DE96"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62F1CB59"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creative thought can facilitate the development of unconventional strategies that provide the company with a competitive advantage in the cleaning business market. </w:t>
      </w:r>
    </w:p>
    <w:p w14:paraId="0398812C" w14:textId="235D4854" w:rsidR="00827FA8" w:rsidRPr="00315FD7" w:rsidRDefault="00827FA8" w:rsidP="00315FD7">
      <w:pPr>
        <w:spacing w:after="0" w:line="240" w:lineRule="auto"/>
        <w:divId w:val="1343363025"/>
        <w:rPr>
          <w:rFonts w:ascii="Arial" w:eastAsia="Times New Roman" w:hAnsi="Arial" w:cs="Arial"/>
          <w:color w:val="000000" w:themeColor="text1"/>
          <w:sz w:val="24"/>
          <w:szCs w:val="24"/>
          <w:u w:val="single"/>
          <w:lang w:eastAsia="en-GB"/>
        </w:rPr>
      </w:pPr>
      <w:r w:rsidRPr="00315FD7">
        <w:rPr>
          <w:rFonts w:ascii="Arial" w:eastAsia="Times New Roman" w:hAnsi="Arial" w:cs="Arial"/>
          <w:color w:val="000000" w:themeColor="text1"/>
          <w:sz w:val="24"/>
          <w:szCs w:val="24"/>
          <w:lang w:eastAsia="en-GB"/>
        </w:rPr>
        <w:br/>
      </w:r>
      <w:r w:rsidRPr="00315FD7">
        <w:rPr>
          <w:rFonts w:ascii="Arial" w:hAnsi="Arial" w:cs="Arial"/>
          <w:color w:val="000000" w:themeColor="text1"/>
          <w:sz w:val="24"/>
          <w:szCs w:val="24"/>
          <w:u w:val="single"/>
        </w:rPr>
        <w:t>Human Relations Skills</w:t>
      </w:r>
    </w:p>
    <w:p w14:paraId="74D02478"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A manager should be able to establish effective communication practices with the company’s employees, as it can be identified as a crucial prerequisite for the accomplishment of a highly effective work process, whereby employees work with motivation and satisfaction (Dozier,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xml:space="preserve"> and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2013).</w:t>
      </w:r>
    </w:p>
    <w:p w14:paraId="70141723"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4DC88A2F"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Through communication, managers can convey the organization’s aims, as well as provide their employees with helpful feedback that facilitates their most optimal performance (</w:t>
      </w:r>
      <w:proofErr w:type="spellStart"/>
      <w:r w:rsidRPr="00315FD7">
        <w:rPr>
          <w:rFonts w:ascii="Arial" w:eastAsiaTheme="minorEastAsia" w:hAnsi="Arial" w:cs="Arial"/>
          <w:color w:val="000000" w:themeColor="text1"/>
          <w:sz w:val="24"/>
          <w:szCs w:val="24"/>
          <w:lang w:eastAsia="en-GB"/>
        </w:rPr>
        <w:t>Froschheiser</w:t>
      </w:r>
      <w:proofErr w:type="spellEnd"/>
      <w:r w:rsidRPr="00315FD7">
        <w:rPr>
          <w:rFonts w:ascii="Arial" w:eastAsiaTheme="minorEastAsia" w:hAnsi="Arial" w:cs="Arial"/>
          <w:color w:val="000000" w:themeColor="text1"/>
          <w:sz w:val="24"/>
          <w:szCs w:val="24"/>
          <w:lang w:eastAsia="en-GB"/>
        </w:rPr>
        <w:t>, 2008). </w:t>
      </w:r>
    </w:p>
    <w:p w14:paraId="2169F947"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798CE837"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Good listening skills are also to be assessed as essential not only in communicating with employees but also to understand the needs, requirements and preferences of clients (</w:t>
      </w: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xml:space="preserve"> and </w:t>
      </w: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2017). </w:t>
      </w:r>
    </w:p>
    <w:p w14:paraId="2DB57480"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25432958"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a manager should interact with staff and clients with honesty and integrity, to establish trust and contribute to the positive nature of the work environment (Verma, 2013).</w:t>
      </w:r>
    </w:p>
    <w:p w14:paraId="1C95DC74"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3C370C8E" w14:textId="6F38E76E"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An integral part of the Human Resource</w:t>
      </w:r>
      <w:r w:rsidR="00E2414A"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xml:space="preserve"> management aspect of management pertains to the good awareness and application of employment legislation politics. There are several legal policies that provide for the protection of human rights and </w:t>
      </w:r>
      <w:r w:rsidR="00C67B57" w:rsidRPr="00315FD7">
        <w:rPr>
          <w:rFonts w:ascii="Arial" w:eastAsiaTheme="minorEastAsia" w:hAnsi="Arial" w:cs="Arial"/>
          <w:color w:val="000000" w:themeColor="text1"/>
          <w:sz w:val="24"/>
          <w:szCs w:val="24"/>
          <w:lang w:eastAsia="en-GB"/>
        </w:rPr>
        <w:t xml:space="preserve">the </w:t>
      </w:r>
      <w:r w:rsidRPr="00315FD7">
        <w:rPr>
          <w:rFonts w:ascii="Arial" w:eastAsiaTheme="minorEastAsia" w:hAnsi="Arial" w:cs="Arial"/>
          <w:color w:val="000000" w:themeColor="text1"/>
          <w:sz w:val="24"/>
          <w:szCs w:val="24"/>
          <w:lang w:eastAsia="en-GB"/>
        </w:rPr>
        <w:t>provision of fair work conditions and are to be followed by all people involved in a company’s function.</w:t>
      </w:r>
    </w:p>
    <w:p w14:paraId="26E98931"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6840DBF7"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Amongst them, The Human Rights Act 1998 and The Equality Act 2010 constitute acts which aim to protect people from being discriminated against (</w:t>
      </w:r>
      <w:proofErr w:type="spellStart"/>
      <w:r w:rsidRPr="00315FD7">
        <w:rPr>
          <w:rFonts w:ascii="Arial" w:eastAsiaTheme="minorEastAsia" w:hAnsi="Arial" w:cs="Arial"/>
          <w:color w:val="000000" w:themeColor="text1"/>
          <w:sz w:val="24"/>
          <w:szCs w:val="24"/>
          <w:lang w:eastAsia="en-GB"/>
        </w:rPr>
        <w:t>Hepple</w:t>
      </w:r>
      <w:proofErr w:type="spellEnd"/>
      <w:r w:rsidRPr="00315FD7">
        <w:rPr>
          <w:rFonts w:ascii="Arial" w:eastAsiaTheme="minorEastAsia" w:hAnsi="Arial" w:cs="Arial"/>
          <w:color w:val="000000" w:themeColor="text1"/>
          <w:sz w:val="24"/>
          <w:szCs w:val="24"/>
          <w:lang w:eastAsia="en-GB"/>
        </w:rPr>
        <w:t xml:space="preserve">, 2010). </w:t>
      </w:r>
      <w:proofErr w:type="gramStart"/>
      <w:r w:rsidRPr="00315FD7">
        <w:rPr>
          <w:rFonts w:ascii="Arial" w:eastAsiaTheme="minorEastAsia" w:hAnsi="Arial" w:cs="Arial"/>
          <w:color w:val="000000" w:themeColor="text1"/>
          <w:sz w:val="24"/>
          <w:szCs w:val="24"/>
          <w:lang w:eastAsia="en-GB"/>
        </w:rPr>
        <w:t>In particular, as</w:t>
      </w:r>
      <w:proofErr w:type="gramEnd"/>
      <w:r w:rsidRPr="00315FD7">
        <w:rPr>
          <w:rFonts w:ascii="Arial" w:eastAsiaTheme="minorEastAsia" w:hAnsi="Arial" w:cs="Arial"/>
          <w:color w:val="000000" w:themeColor="text1"/>
          <w:sz w:val="24"/>
          <w:szCs w:val="24"/>
          <w:lang w:eastAsia="en-GB"/>
        </w:rPr>
        <w:t xml:space="preserve"> per the Equality Act 2010, there are 9 ‘protected characteristics’ which should not have an effect on the manner in which an individual is treated. It is important to consider these legalizations, to ensure that a manager recruits and treats the company’s employees in a legally and ethically appropriate manner. </w:t>
      </w:r>
    </w:p>
    <w:p w14:paraId="055E0691" w14:textId="5EEBB23A" w:rsidR="00827FA8" w:rsidRPr="00315FD7" w:rsidRDefault="00827FA8" w:rsidP="00315FD7">
      <w:pPr>
        <w:spacing w:after="0" w:line="240" w:lineRule="auto"/>
        <w:divId w:val="1343363025"/>
        <w:rPr>
          <w:rFonts w:ascii="Arial" w:eastAsia="Times New Roman" w:hAnsi="Arial" w:cs="Arial"/>
          <w:color w:val="000000" w:themeColor="text1"/>
          <w:sz w:val="24"/>
          <w:szCs w:val="24"/>
          <w:u w:val="single"/>
          <w:lang w:eastAsia="en-GB"/>
        </w:rPr>
      </w:pPr>
      <w:r w:rsidRPr="00315FD7">
        <w:rPr>
          <w:rFonts w:ascii="Arial" w:eastAsia="Times New Roman" w:hAnsi="Arial" w:cs="Arial"/>
          <w:color w:val="000000" w:themeColor="text1"/>
          <w:sz w:val="24"/>
          <w:szCs w:val="24"/>
          <w:u w:val="single"/>
          <w:lang w:eastAsia="en-GB"/>
        </w:rPr>
        <w:br/>
      </w:r>
      <w:r w:rsidRPr="00315FD7">
        <w:rPr>
          <w:rFonts w:ascii="Arial" w:hAnsi="Arial" w:cs="Arial"/>
          <w:color w:val="000000" w:themeColor="text1"/>
          <w:sz w:val="24"/>
          <w:szCs w:val="24"/>
          <w:u w:val="single"/>
          <w:lang w:eastAsia="en-GB"/>
        </w:rPr>
        <w:t xml:space="preserve">Technical </w:t>
      </w:r>
      <w:r w:rsidR="00BE6A64" w:rsidRPr="00315FD7">
        <w:rPr>
          <w:rFonts w:ascii="Arial" w:hAnsi="Arial" w:cs="Arial"/>
          <w:color w:val="000000" w:themeColor="text1"/>
          <w:sz w:val="24"/>
          <w:szCs w:val="24"/>
          <w:u w:val="single"/>
          <w:lang w:val="en-US" w:eastAsia="en-GB"/>
        </w:rPr>
        <w:t>Skills</w:t>
      </w:r>
    </w:p>
    <w:p w14:paraId="2F6E273A" w14:textId="7134BE93"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These skills concern managers’ industry awareness and their competency regarding the business sector’s market, trends, consumer expectations and behavi</w:t>
      </w:r>
      <w:r w:rsidR="00983FF7" w:rsidRPr="00315FD7">
        <w:rPr>
          <w:rFonts w:ascii="Arial" w:eastAsiaTheme="minorEastAsia" w:hAnsi="Arial" w:cs="Arial"/>
          <w:color w:val="000000" w:themeColor="text1"/>
          <w:sz w:val="24"/>
          <w:szCs w:val="24"/>
          <w:lang w:eastAsia="en-GB"/>
        </w:rPr>
        <w:t>our</w:t>
      </w:r>
      <w:r w:rsidRPr="00315FD7">
        <w:rPr>
          <w:rFonts w:ascii="Arial" w:eastAsiaTheme="minorEastAsia" w:hAnsi="Arial" w:cs="Arial"/>
          <w:color w:val="000000" w:themeColor="text1"/>
          <w:sz w:val="24"/>
          <w:szCs w:val="24"/>
          <w:lang w:eastAsia="en-GB"/>
        </w:rPr>
        <w:t xml:space="preserve"> and legal policies. </w:t>
      </w:r>
    </w:p>
    <w:p w14:paraId="2FE3B025"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4CE93E47" w14:textId="36387F89"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Such knowledge is vital for the construction of highly effective work strategies (</w:t>
      </w:r>
      <w:proofErr w:type="spellStart"/>
      <w:r w:rsidRPr="00315FD7">
        <w:rPr>
          <w:rFonts w:ascii="Arial" w:eastAsiaTheme="minorEastAsia" w:hAnsi="Arial" w:cs="Arial"/>
          <w:color w:val="000000" w:themeColor="text1"/>
          <w:sz w:val="24"/>
          <w:szCs w:val="24"/>
          <w:lang w:eastAsia="en-GB"/>
        </w:rPr>
        <w:t>Hrebiniak</w:t>
      </w:r>
      <w:proofErr w:type="spellEnd"/>
      <w:r w:rsidRPr="00315FD7">
        <w:rPr>
          <w:rFonts w:ascii="Arial" w:eastAsiaTheme="minorEastAsia" w:hAnsi="Arial" w:cs="Arial"/>
          <w:color w:val="000000" w:themeColor="text1"/>
          <w:sz w:val="24"/>
          <w:szCs w:val="24"/>
          <w:lang w:eastAsia="en-GB"/>
        </w:rPr>
        <w:t xml:space="preserve">, 2013). Moreover, as work monitoring and control are important to ensure the efficient completion of the workforce’s tasks, a manager must be </w:t>
      </w:r>
      <w:proofErr w:type="gramStart"/>
      <w:r w:rsidRPr="00315FD7">
        <w:rPr>
          <w:rFonts w:ascii="Arial" w:eastAsiaTheme="minorEastAsia" w:hAnsi="Arial" w:cs="Arial"/>
          <w:color w:val="000000" w:themeColor="text1"/>
          <w:sz w:val="24"/>
          <w:szCs w:val="24"/>
          <w:lang w:eastAsia="en-GB"/>
        </w:rPr>
        <w:t>wel</w:t>
      </w:r>
      <w:r w:rsidR="002E170F" w:rsidRPr="00315FD7">
        <w:rPr>
          <w:rFonts w:ascii="Arial" w:eastAsiaTheme="minorEastAsia" w:hAnsi="Arial" w:cs="Arial"/>
          <w:color w:val="000000" w:themeColor="text1"/>
          <w:sz w:val="24"/>
          <w:szCs w:val="24"/>
          <w:lang w:eastAsia="en-GB"/>
        </w:rPr>
        <w:t>l aware</w:t>
      </w:r>
      <w:proofErr w:type="gramEnd"/>
      <w:r w:rsidRPr="00315FD7">
        <w:rPr>
          <w:rFonts w:ascii="Arial" w:eastAsiaTheme="minorEastAsia" w:hAnsi="Arial" w:cs="Arial"/>
          <w:color w:val="000000" w:themeColor="text1"/>
          <w:sz w:val="24"/>
          <w:szCs w:val="24"/>
          <w:lang w:eastAsia="en-GB"/>
        </w:rPr>
        <w:t xml:space="preserve"> of the work standards that are to be met. </w:t>
      </w:r>
    </w:p>
    <w:p w14:paraId="2B070488"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2B1C91FC" w14:textId="79B79B62" w:rsidR="00657889" w:rsidRPr="00315FD7" w:rsidRDefault="00827FA8" w:rsidP="00CC5FE4">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Some essential business skills such as handling financial data and interpreting market trends are also necessary so that a manager can undertake well-informed decisions about the company. </w:t>
      </w:r>
    </w:p>
    <w:p w14:paraId="1E72D336" w14:textId="308187E8" w:rsidR="00657889" w:rsidRPr="00315FD7" w:rsidRDefault="00657889" w:rsidP="00CC5FE4">
      <w:pPr>
        <w:pStyle w:val="Heading1"/>
        <w:rPr>
          <w:rFonts w:ascii="Arial" w:hAnsi="Arial" w:cs="Arial"/>
          <w:b/>
          <w:bCs/>
          <w:color w:val="000000" w:themeColor="text1"/>
          <w:sz w:val="24"/>
          <w:szCs w:val="24"/>
        </w:rPr>
      </w:pPr>
      <w:bookmarkStart w:id="7" w:name="_Toc120325101"/>
      <w:r w:rsidRPr="00315FD7">
        <w:rPr>
          <w:rFonts w:ascii="Arial" w:hAnsi="Arial" w:cs="Arial"/>
          <w:b/>
          <w:bCs/>
          <w:color w:val="000000" w:themeColor="text1"/>
          <w:sz w:val="24"/>
          <w:szCs w:val="24"/>
        </w:rPr>
        <w:t>The knowledge which contribute</w:t>
      </w:r>
      <w:r w:rsidR="002E170F" w:rsidRPr="00315FD7">
        <w:rPr>
          <w:rFonts w:ascii="Arial" w:hAnsi="Arial" w:cs="Arial"/>
          <w:b/>
          <w:bCs/>
          <w:color w:val="000000" w:themeColor="text1"/>
          <w:sz w:val="24"/>
          <w:szCs w:val="24"/>
        </w:rPr>
        <w:t>s</w:t>
      </w:r>
      <w:r w:rsidRPr="00315FD7">
        <w:rPr>
          <w:rFonts w:ascii="Arial" w:hAnsi="Arial" w:cs="Arial"/>
          <w:b/>
          <w:bCs/>
          <w:color w:val="000000" w:themeColor="text1"/>
          <w:sz w:val="24"/>
          <w:szCs w:val="24"/>
        </w:rPr>
        <w:t xml:space="preserve"> toward working effectively</w:t>
      </w:r>
      <w:bookmarkEnd w:id="7"/>
    </w:p>
    <w:p w14:paraId="572FF7C2"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6640A032" w14:textId="0EC13989"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As mentioned,</w:t>
      </w:r>
      <w:r w:rsidR="00321018" w:rsidRPr="00315FD7">
        <w:rPr>
          <w:rFonts w:ascii="Arial" w:eastAsiaTheme="minorEastAsia" w:hAnsi="Arial" w:cs="Arial"/>
          <w:color w:val="000000" w:themeColor="text1"/>
          <w:sz w:val="24"/>
          <w:szCs w:val="24"/>
          <w:lang w:eastAsia="en-GB"/>
        </w:rPr>
        <w:t xml:space="preserve"> several legal policies govern </w:t>
      </w:r>
      <w:r w:rsidRPr="00315FD7">
        <w:rPr>
          <w:rFonts w:ascii="Arial" w:eastAsiaTheme="minorEastAsia" w:hAnsi="Arial" w:cs="Arial"/>
          <w:color w:val="000000" w:themeColor="text1"/>
          <w:sz w:val="24"/>
          <w:szCs w:val="24"/>
          <w:lang w:eastAsia="en-GB"/>
        </w:rPr>
        <w:t>the protection of human rights in the wo</w:t>
      </w:r>
      <w:r w:rsidR="00321018" w:rsidRPr="00315FD7">
        <w:rPr>
          <w:rFonts w:ascii="Arial" w:eastAsiaTheme="minorEastAsia" w:hAnsi="Arial" w:cs="Arial"/>
          <w:color w:val="000000" w:themeColor="text1"/>
          <w:sz w:val="24"/>
          <w:szCs w:val="24"/>
          <w:lang w:eastAsia="en-GB"/>
        </w:rPr>
        <w:t>rkplace</w:t>
      </w:r>
      <w:r w:rsidRPr="00315FD7">
        <w:rPr>
          <w:rFonts w:ascii="Arial" w:eastAsiaTheme="minorEastAsia" w:hAnsi="Arial" w:cs="Arial"/>
          <w:color w:val="000000" w:themeColor="text1"/>
          <w:sz w:val="24"/>
          <w:szCs w:val="24"/>
          <w:lang w:eastAsia="en-GB"/>
        </w:rPr>
        <w:t>. </w:t>
      </w:r>
    </w:p>
    <w:p w14:paraId="584E8C62"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586C6CDB"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In addition to them, there are several other legal acts that should be considered by a company’s management. </w:t>
      </w:r>
    </w:p>
    <w:p w14:paraId="529904EB"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535E92C5" w14:textId="26CECDCE"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For instance, data protection and its corresponding legislation</w:t>
      </w:r>
      <w:r w:rsidR="00054161" w:rsidRPr="00315FD7">
        <w:rPr>
          <w:rFonts w:ascii="Arial" w:eastAsiaTheme="minorEastAsia" w:hAnsi="Arial" w:cs="Arial"/>
          <w:color w:val="000000" w:themeColor="text1"/>
          <w:sz w:val="24"/>
          <w:szCs w:val="24"/>
          <w:lang w:eastAsia="en-GB"/>
        </w:rPr>
        <w:t xml:space="preserve"> are </w:t>
      </w:r>
      <w:r w:rsidRPr="00315FD7">
        <w:rPr>
          <w:rFonts w:ascii="Arial" w:eastAsiaTheme="minorEastAsia" w:hAnsi="Arial" w:cs="Arial"/>
          <w:color w:val="000000" w:themeColor="text1"/>
          <w:sz w:val="24"/>
          <w:szCs w:val="24"/>
          <w:lang w:eastAsia="en-GB"/>
        </w:rPr>
        <w:t>to be recognised as a crucial aspect</w:t>
      </w:r>
      <w:r w:rsidR="000539B2" w:rsidRPr="00315FD7">
        <w:rPr>
          <w:rFonts w:ascii="Arial" w:eastAsiaTheme="minorEastAsia" w:hAnsi="Arial" w:cs="Arial"/>
          <w:color w:val="000000" w:themeColor="text1"/>
          <w:sz w:val="24"/>
          <w:szCs w:val="24"/>
          <w:lang w:eastAsia="en-GB"/>
        </w:rPr>
        <w:t xml:space="preserve"> of </w:t>
      </w:r>
      <w:r w:rsidRPr="00315FD7">
        <w:rPr>
          <w:rFonts w:ascii="Arial" w:eastAsiaTheme="minorEastAsia" w:hAnsi="Arial" w:cs="Arial"/>
          <w:color w:val="000000" w:themeColor="text1"/>
          <w:sz w:val="24"/>
          <w:szCs w:val="24"/>
          <w:lang w:eastAsia="en-GB"/>
        </w:rPr>
        <w:t>every business that involves dealing with employees’ and customers’ information. All personal data that is handled by a UK-based business should be protected and remain strictly confidential, in accordance with The Data Protection Act (1998). To ensure that, a cleaning manager should be cognizant of this legal policy.</w:t>
      </w:r>
    </w:p>
    <w:p w14:paraId="6E3182E1"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w:t>
      </w:r>
    </w:p>
    <w:p w14:paraId="7C76E07B" w14:textId="77777777"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Another important duty of a cleaning manager regards the ensuring of the health and safety of the company’s working personnel. The UK’s legal structure defines the regulations that govern workplace health and safety in its Health and Safety at Work Act (1974). Therefore, cleaning companies’ management should be aware of this act’s clauses. </w:t>
      </w:r>
    </w:p>
    <w:p w14:paraId="778EBA81"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3995CF64" w14:textId="0754D6B2"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Moreover, a worldwide recognized work safety and quality certification is the ISO accreditation which comprises a confirmation from an independent party that an organization operates in accordance with the standards of the International Organization for Standardization (ISO). Such a certification is an indicator</w:t>
      </w:r>
      <w:r w:rsidR="000539B2" w:rsidRPr="00315FD7">
        <w:rPr>
          <w:rFonts w:ascii="Arial" w:eastAsiaTheme="minorEastAsia" w:hAnsi="Arial" w:cs="Arial"/>
          <w:color w:val="000000" w:themeColor="text1"/>
          <w:sz w:val="24"/>
          <w:szCs w:val="24"/>
          <w:lang w:eastAsia="en-GB"/>
        </w:rPr>
        <w:t xml:space="preserve"> of </w:t>
      </w:r>
      <w:r w:rsidRPr="00315FD7">
        <w:rPr>
          <w:rFonts w:ascii="Arial" w:eastAsiaTheme="minorEastAsia" w:hAnsi="Arial" w:cs="Arial"/>
          <w:color w:val="000000" w:themeColor="text1"/>
          <w:sz w:val="24"/>
          <w:szCs w:val="24"/>
          <w:lang w:eastAsia="en-GB"/>
        </w:rPr>
        <w:t xml:space="preserve">the quality </w:t>
      </w:r>
      <w:r w:rsidR="00DC4314" w:rsidRPr="00315FD7">
        <w:rPr>
          <w:rFonts w:ascii="Arial" w:eastAsiaTheme="minorEastAsia" w:hAnsi="Arial" w:cs="Arial"/>
          <w:color w:val="000000" w:themeColor="text1"/>
          <w:sz w:val="24"/>
          <w:szCs w:val="24"/>
          <w:lang w:eastAsia="en-GB"/>
        </w:rPr>
        <w:t xml:space="preserve">of </w:t>
      </w:r>
      <w:r w:rsidRPr="00315FD7">
        <w:rPr>
          <w:rFonts w:ascii="Arial" w:eastAsiaTheme="minorEastAsia" w:hAnsi="Arial" w:cs="Arial"/>
          <w:color w:val="000000" w:themeColor="text1"/>
          <w:sz w:val="24"/>
          <w:szCs w:val="24"/>
          <w:lang w:eastAsia="en-GB"/>
        </w:rPr>
        <w:t>services of a cleaning company. For that reason, it is to be assessed as beneficial for a cleaning company’s manager to possess knowledge about the ISO accreditation requirements and processes (Sanyal and Martin, 2007).</w:t>
      </w:r>
    </w:p>
    <w:p w14:paraId="4341F1CA" w14:textId="77777777" w:rsidR="00827FA8" w:rsidRPr="00315FD7" w:rsidRDefault="00827FA8" w:rsidP="00F72DCF">
      <w:pPr>
        <w:spacing w:after="0" w:line="240" w:lineRule="auto"/>
        <w:divId w:val="1343363025"/>
        <w:rPr>
          <w:rFonts w:ascii="Arial" w:eastAsia="Times New Roman" w:hAnsi="Arial" w:cs="Arial"/>
          <w:color w:val="000000" w:themeColor="text1"/>
          <w:sz w:val="24"/>
          <w:szCs w:val="24"/>
          <w:lang w:eastAsia="en-GB"/>
        </w:rPr>
      </w:pPr>
    </w:p>
    <w:p w14:paraId="53E5B0A4" w14:textId="5CBD19F1" w:rsidR="00827FA8" w:rsidRPr="00315FD7" w:rsidRDefault="00827FA8" w:rsidP="00F72DCF">
      <w:pPr>
        <w:spacing w:after="0" w:line="240" w:lineRule="auto"/>
        <w:divId w:val="1343363025"/>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Furthermore, a manager should be aware of the workplace rules that are to be imposed, such as attendance and absenteeism, work violation policies, sick or holiday leave policies and other</w:t>
      </w:r>
      <w:r w:rsidR="00DC4314"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to preserve consistent work efficiency. In addition, the individual should be cognizant of the wage and hour legislation as per the UK’s Employment and Labour Law. </w:t>
      </w:r>
    </w:p>
    <w:p w14:paraId="08552836" w14:textId="77777777" w:rsidR="00F72DCF" w:rsidRPr="00315FD7" w:rsidRDefault="00F72DCF" w:rsidP="00F72DCF">
      <w:pPr>
        <w:spacing w:after="0" w:line="240" w:lineRule="auto"/>
        <w:divId w:val="1343363025"/>
        <w:rPr>
          <w:rFonts w:ascii="Arial" w:eastAsiaTheme="minorEastAsia" w:hAnsi="Arial" w:cs="Arial"/>
          <w:color w:val="000000" w:themeColor="text1"/>
          <w:sz w:val="24"/>
          <w:szCs w:val="24"/>
          <w:lang w:eastAsia="en-GB"/>
        </w:rPr>
      </w:pPr>
    </w:p>
    <w:p w14:paraId="5350F84F" w14:textId="77777777" w:rsidR="00315FD7" w:rsidRPr="00315FD7" w:rsidRDefault="00315FD7" w:rsidP="00F72DCF">
      <w:pPr>
        <w:spacing w:after="0" w:line="240" w:lineRule="auto"/>
        <w:divId w:val="1343363025"/>
        <w:rPr>
          <w:rFonts w:ascii="Arial" w:eastAsiaTheme="minorEastAsia" w:hAnsi="Arial" w:cs="Arial"/>
          <w:color w:val="000000" w:themeColor="text1"/>
          <w:sz w:val="24"/>
          <w:szCs w:val="24"/>
          <w:lang w:eastAsia="en-GB"/>
        </w:rPr>
      </w:pPr>
    </w:p>
    <w:p w14:paraId="56688D5D" w14:textId="77777777" w:rsidR="00315FD7" w:rsidRPr="00315FD7" w:rsidRDefault="00315FD7" w:rsidP="00F72DCF">
      <w:pPr>
        <w:spacing w:after="0" w:line="240" w:lineRule="auto"/>
        <w:divId w:val="1343363025"/>
        <w:rPr>
          <w:rFonts w:ascii="Arial" w:eastAsiaTheme="minorEastAsia" w:hAnsi="Arial" w:cs="Arial"/>
          <w:color w:val="000000" w:themeColor="text1"/>
          <w:sz w:val="24"/>
          <w:szCs w:val="24"/>
          <w:lang w:eastAsia="en-GB"/>
        </w:rPr>
      </w:pPr>
    </w:p>
    <w:p w14:paraId="514C870C" w14:textId="56F33482" w:rsidR="00B40B9D" w:rsidRPr="00315FD7" w:rsidRDefault="009B5BC8" w:rsidP="00F72DCF">
      <w:pPr>
        <w:spacing w:after="0" w:line="240" w:lineRule="auto"/>
        <w:divId w:val="1343363025"/>
        <w:rPr>
          <w:rFonts w:ascii="Arial" w:hAnsi="Arial" w:cs="Arial"/>
          <w:b/>
          <w:bCs/>
          <w:color w:val="000000" w:themeColor="text1"/>
          <w:sz w:val="24"/>
          <w:szCs w:val="24"/>
        </w:rPr>
      </w:pPr>
      <w:r w:rsidRPr="00315FD7">
        <w:rPr>
          <w:rFonts w:ascii="Arial" w:hAnsi="Arial" w:cs="Arial"/>
          <w:b/>
          <w:bCs/>
          <w:color w:val="000000" w:themeColor="text1"/>
          <w:sz w:val="24"/>
          <w:szCs w:val="24"/>
        </w:rPr>
        <w:t>My personal strengths and areas for further development</w:t>
      </w:r>
    </w:p>
    <w:p w14:paraId="499D0790" w14:textId="77777777" w:rsidR="00F72DCF" w:rsidRPr="00315FD7" w:rsidRDefault="00F72DCF" w:rsidP="00F72DCF">
      <w:pPr>
        <w:spacing w:after="0" w:line="240" w:lineRule="auto"/>
        <w:divId w:val="1343363025"/>
        <w:rPr>
          <w:rFonts w:ascii="Arial" w:eastAsiaTheme="minorEastAsia" w:hAnsi="Arial" w:cs="Arial"/>
          <w:color w:val="000000" w:themeColor="text1"/>
          <w:sz w:val="24"/>
          <w:szCs w:val="24"/>
          <w:lang w:eastAsia="en-GB"/>
        </w:rPr>
      </w:pPr>
    </w:p>
    <w:p w14:paraId="1B1DABD8" w14:textId="711F1A9A" w:rsidR="00277938" w:rsidRPr="00315FD7" w:rsidRDefault="00277938" w:rsidP="00F72DCF">
      <w:pPr>
        <w:pStyle w:val="NoSpacing"/>
        <w:rPr>
          <w:rFonts w:ascii="Arial" w:hAnsi="Arial" w:cs="Arial"/>
          <w:color w:val="000000" w:themeColor="text1"/>
          <w:sz w:val="24"/>
          <w:szCs w:val="24"/>
        </w:rPr>
      </w:pPr>
      <w:r w:rsidRPr="00315FD7">
        <w:rPr>
          <w:rFonts w:ascii="Arial" w:hAnsi="Arial" w:cs="Arial"/>
          <w:color w:val="000000" w:themeColor="text1"/>
          <w:sz w:val="24"/>
          <w:szCs w:val="24"/>
        </w:rPr>
        <w:t>Overall, I recognise myself as possessing multiple skills that are prerequisites for my accomplishment of a successful career in cleaning management</w:t>
      </w:r>
      <w:r w:rsidRPr="00315FD7">
        <w:rPr>
          <w:rFonts w:ascii="Arial" w:eastAsiaTheme="minorEastAsia" w:hAnsi="Arial" w:cs="Arial"/>
          <w:color w:val="000000" w:themeColor="text1"/>
          <w:sz w:val="24"/>
          <w:szCs w:val="24"/>
          <w:lang w:eastAsia="en-GB"/>
        </w:rPr>
        <w:t>. </w:t>
      </w:r>
    </w:p>
    <w:p w14:paraId="5C563417"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72194027"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First, I evaluate that I am a highly ambitious and motivated person that strives to achieve high and is ready to exert herself towards the accomplishment of her goals. </w:t>
      </w:r>
    </w:p>
    <w:p w14:paraId="4DBF044A"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341468EB"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Furthermore, I believe that I have a creative mind that </w:t>
      </w:r>
      <w:proofErr w:type="gramStart"/>
      <w:r w:rsidRPr="00315FD7">
        <w:rPr>
          <w:rFonts w:ascii="Arial" w:eastAsiaTheme="minorEastAsia" w:hAnsi="Arial" w:cs="Arial"/>
          <w:color w:val="000000" w:themeColor="text1"/>
          <w:sz w:val="24"/>
          <w:szCs w:val="24"/>
          <w:lang w:eastAsia="en-GB"/>
        </w:rPr>
        <w:t>is capable of coming</w:t>
      </w:r>
      <w:proofErr w:type="gramEnd"/>
      <w:r w:rsidRPr="00315FD7">
        <w:rPr>
          <w:rFonts w:ascii="Arial" w:eastAsiaTheme="minorEastAsia" w:hAnsi="Arial" w:cs="Arial"/>
          <w:color w:val="000000" w:themeColor="text1"/>
          <w:sz w:val="24"/>
          <w:szCs w:val="24"/>
          <w:lang w:eastAsia="en-GB"/>
        </w:rPr>
        <w:t xml:space="preserve"> up with innovative and unconventional ideas and problem solutions. </w:t>
      </w:r>
    </w:p>
    <w:p w14:paraId="0E09D7A4"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2AA26102"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I am also very flexible and adaptive to changes, as I have a lot of experience in changing my circumstances. </w:t>
      </w:r>
    </w:p>
    <w:p w14:paraId="32704692"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18501566" w14:textId="318AF5F6"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Lastly, I consider that I am an efficient communicator that </w:t>
      </w:r>
      <w:proofErr w:type="gramStart"/>
      <w:r w:rsidRPr="00315FD7">
        <w:rPr>
          <w:rFonts w:ascii="Arial" w:eastAsiaTheme="minorEastAsia" w:hAnsi="Arial" w:cs="Arial"/>
          <w:color w:val="000000" w:themeColor="text1"/>
          <w:sz w:val="24"/>
          <w:szCs w:val="24"/>
          <w:lang w:eastAsia="en-GB"/>
        </w:rPr>
        <w:t>is able to</w:t>
      </w:r>
      <w:proofErr w:type="gramEnd"/>
      <w:r w:rsidRPr="00315FD7">
        <w:rPr>
          <w:rFonts w:ascii="Arial" w:eastAsiaTheme="minorEastAsia" w:hAnsi="Arial" w:cs="Arial"/>
          <w:color w:val="000000" w:themeColor="text1"/>
          <w:sz w:val="24"/>
          <w:szCs w:val="24"/>
          <w:lang w:eastAsia="en-GB"/>
        </w:rPr>
        <w:t xml:space="preserve"> establish good communication practice</w:t>
      </w:r>
      <w:r w:rsidR="00A9239B" w:rsidRPr="00315FD7">
        <w:rPr>
          <w:rFonts w:ascii="Arial" w:eastAsiaTheme="minorEastAsia" w:hAnsi="Arial" w:cs="Arial"/>
          <w:color w:val="000000" w:themeColor="text1"/>
          <w:sz w:val="24"/>
          <w:szCs w:val="24"/>
          <w:lang w:eastAsia="en-GB"/>
        </w:rPr>
        <w:t>s</w:t>
      </w:r>
      <w:r w:rsidRPr="00315FD7">
        <w:rPr>
          <w:rFonts w:ascii="Arial" w:eastAsiaTheme="minorEastAsia" w:hAnsi="Arial" w:cs="Arial"/>
          <w:color w:val="000000" w:themeColor="text1"/>
          <w:sz w:val="24"/>
          <w:szCs w:val="24"/>
          <w:lang w:eastAsia="en-GB"/>
        </w:rPr>
        <w:t xml:space="preserve"> with a broad variety of people, treat people with respect and dignity and convey her ideas in an effective manner. Moreover, I can easily resolve conflicts with people. </w:t>
      </w:r>
    </w:p>
    <w:p w14:paraId="5351B309"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004E36F7"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proofErr w:type="gramStart"/>
      <w:r w:rsidRPr="00315FD7">
        <w:rPr>
          <w:rFonts w:ascii="Arial" w:eastAsiaTheme="minorEastAsia" w:hAnsi="Arial" w:cs="Arial"/>
          <w:color w:val="000000" w:themeColor="text1"/>
          <w:sz w:val="24"/>
          <w:szCs w:val="24"/>
          <w:lang w:eastAsia="en-GB"/>
        </w:rPr>
        <w:t>In spite of</w:t>
      </w:r>
      <w:proofErr w:type="gramEnd"/>
      <w:r w:rsidRPr="00315FD7">
        <w:rPr>
          <w:rFonts w:ascii="Arial" w:eastAsiaTheme="minorEastAsia" w:hAnsi="Arial" w:cs="Arial"/>
          <w:color w:val="000000" w:themeColor="text1"/>
          <w:sz w:val="24"/>
          <w:szCs w:val="24"/>
          <w:lang w:eastAsia="en-GB"/>
        </w:rPr>
        <w:t xml:space="preserve"> these positive qualities of mine, I also assess that I still have some areas whereby I should seek to improve myself. </w:t>
      </w:r>
    </w:p>
    <w:p w14:paraId="539F5B46"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237D7974"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For instance, I evaluate as necessary to expand my knowledge regarding the legal regulations that are relevant to the cleaning companies’ management, as well as learn more about how to handle financial data and analyse market trends. </w:t>
      </w:r>
    </w:p>
    <w:p w14:paraId="1FA92405"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36D7953B"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I can also achieve an improvement in my organisation and task and time management skills. Currently, in most cases, I </w:t>
      </w:r>
      <w:proofErr w:type="gramStart"/>
      <w:r w:rsidRPr="00315FD7">
        <w:rPr>
          <w:rFonts w:ascii="Arial" w:eastAsiaTheme="minorEastAsia" w:hAnsi="Arial" w:cs="Arial"/>
          <w:color w:val="000000" w:themeColor="text1"/>
          <w:sz w:val="24"/>
          <w:szCs w:val="24"/>
          <w:lang w:eastAsia="en-GB"/>
        </w:rPr>
        <w:t>am able to</w:t>
      </w:r>
      <w:proofErr w:type="gramEnd"/>
      <w:r w:rsidRPr="00315FD7">
        <w:rPr>
          <w:rFonts w:ascii="Arial" w:eastAsiaTheme="minorEastAsia" w:hAnsi="Arial" w:cs="Arial"/>
          <w:color w:val="000000" w:themeColor="text1"/>
          <w:sz w:val="24"/>
          <w:szCs w:val="24"/>
          <w:lang w:eastAsia="en-GB"/>
        </w:rPr>
        <w:t xml:space="preserve"> effectively schedule my duties but given the importance of being well-skilled in organising, to be able to effectively distribute a cleaning company’s time, tasks and resources, I would like to explore more strategies for effective organizing and thus, contribute to my amelioration of such skills. </w:t>
      </w:r>
    </w:p>
    <w:p w14:paraId="0784C1DE"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0B0E156D" w14:textId="77777777" w:rsidR="00277938" w:rsidRPr="00315FD7" w:rsidRDefault="00277938" w:rsidP="00F72DCF">
      <w:pPr>
        <w:spacing w:after="0" w:line="240" w:lineRule="auto"/>
        <w:divId w:val="1028869979"/>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Furthermore, sometimes due to my high ambitions, I pursue too many projects and objectives and get overwhelmed with the amount of work that I </w:t>
      </w:r>
      <w:proofErr w:type="gramStart"/>
      <w:r w:rsidRPr="00315FD7">
        <w:rPr>
          <w:rFonts w:ascii="Arial" w:eastAsiaTheme="minorEastAsia" w:hAnsi="Arial" w:cs="Arial"/>
          <w:color w:val="000000" w:themeColor="text1"/>
          <w:sz w:val="24"/>
          <w:szCs w:val="24"/>
          <w:lang w:eastAsia="en-GB"/>
        </w:rPr>
        <w:t>have to</w:t>
      </w:r>
      <w:proofErr w:type="gramEnd"/>
      <w:r w:rsidRPr="00315FD7">
        <w:rPr>
          <w:rFonts w:ascii="Arial" w:eastAsiaTheme="minorEastAsia" w:hAnsi="Arial" w:cs="Arial"/>
          <w:color w:val="000000" w:themeColor="text1"/>
          <w:sz w:val="24"/>
          <w:szCs w:val="24"/>
          <w:lang w:eastAsia="en-GB"/>
        </w:rPr>
        <w:t xml:space="preserve"> do. As a result, I also get stressed. Therefore, this is another field which I would like to develop. </w:t>
      </w:r>
    </w:p>
    <w:p w14:paraId="3658BDC8" w14:textId="77777777" w:rsidR="00277938" w:rsidRPr="00315FD7" w:rsidRDefault="00277938" w:rsidP="00F72DCF">
      <w:pPr>
        <w:spacing w:after="0" w:line="240" w:lineRule="auto"/>
        <w:divId w:val="1028869979"/>
        <w:rPr>
          <w:rFonts w:ascii="Arial" w:eastAsia="Times New Roman" w:hAnsi="Arial" w:cs="Arial"/>
          <w:color w:val="000000" w:themeColor="text1"/>
          <w:sz w:val="24"/>
          <w:szCs w:val="24"/>
          <w:lang w:eastAsia="en-GB"/>
        </w:rPr>
      </w:pPr>
    </w:p>
    <w:p w14:paraId="0830AA4C" w14:textId="58CA3237" w:rsidR="009B5BC8" w:rsidRPr="00315FD7" w:rsidRDefault="009B5BC8" w:rsidP="00F72DCF">
      <w:pPr>
        <w:rPr>
          <w:rFonts w:ascii="Arial" w:eastAsia="Calibri" w:hAnsi="Arial" w:cs="Arial"/>
          <w:b/>
          <w:bCs/>
          <w:color w:val="000000" w:themeColor="text1"/>
          <w:sz w:val="24"/>
          <w:szCs w:val="24"/>
          <w:u w:val="single"/>
        </w:rPr>
      </w:pPr>
    </w:p>
    <w:p w14:paraId="5FF55141" w14:textId="613B0C51" w:rsidR="00805C45" w:rsidRPr="00315FD7" w:rsidRDefault="00805C45" w:rsidP="00F72DCF">
      <w:pPr>
        <w:rPr>
          <w:rFonts w:ascii="Arial" w:eastAsia="Calibri" w:hAnsi="Arial" w:cs="Arial"/>
          <w:b/>
          <w:bCs/>
          <w:color w:val="000000" w:themeColor="text1"/>
          <w:sz w:val="24"/>
          <w:szCs w:val="24"/>
          <w:u w:val="single"/>
        </w:rPr>
      </w:pPr>
    </w:p>
    <w:p w14:paraId="31547A3C" w14:textId="10E21E7A" w:rsidR="00805C45" w:rsidRPr="00315FD7" w:rsidRDefault="00805C45" w:rsidP="00F72DCF">
      <w:pPr>
        <w:rPr>
          <w:rFonts w:ascii="Arial" w:eastAsia="Calibri" w:hAnsi="Arial" w:cs="Arial"/>
          <w:b/>
          <w:bCs/>
          <w:color w:val="000000" w:themeColor="text1"/>
          <w:sz w:val="24"/>
          <w:szCs w:val="24"/>
          <w:u w:val="single"/>
        </w:rPr>
      </w:pPr>
    </w:p>
    <w:p w14:paraId="37E3B7C9" w14:textId="77777777" w:rsidR="00315FD7" w:rsidRPr="00315FD7" w:rsidRDefault="00315FD7" w:rsidP="00F72DCF">
      <w:pPr>
        <w:pStyle w:val="Heading1"/>
        <w:rPr>
          <w:rFonts w:ascii="Arial" w:hAnsi="Arial" w:cs="Arial"/>
          <w:b/>
          <w:bCs/>
          <w:color w:val="000000" w:themeColor="text1"/>
          <w:sz w:val="24"/>
          <w:szCs w:val="24"/>
        </w:rPr>
      </w:pPr>
    </w:p>
    <w:p w14:paraId="4F924B12" w14:textId="77777777" w:rsidR="00315FD7" w:rsidRPr="00315FD7" w:rsidRDefault="00315FD7" w:rsidP="00315FD7">
      <w:pPr>
        <w:rPr>
          <w:rFonts w:ascii="Arial" w:hAnsi="Arial" w:cs="Arial"/>
          <w:color w:val="000000" w:themeColor="text1"/>
          <w:sz w:val="24"/>
          <w:szCs w:val="24"/>
        </w:rPr>
      </w:pPr>
    </w:p>
    <w:p w14:paraId="2D32AC04" w14:textId="77777777" w:rsidR="00315FD7" w:rsidRPr="00315FD7" w:rsidRDefault="00315FD7" w:rsidP="00315FD7">
      <w:pPr>
        <w:rPr>
          <w:rFonts w:ascii="Arial" w:hAnsi="Arial" w:cs="Arial"/>
          <w:color w:val="000000" w:themeColor="text1"/>
          <w:sz w:val="24"/>
          <w:szCs w:val="24"/>
        </w:rPr>
      </w:pPr>
    </w:p>
    <w:p w14:paraId="27FA201C" w14:textId="77777777" w:rsidR="00315FD7" w:rsidRPr="00315FD7" w:rsidRDefault="00315FD7" w:rsidP="00315FD7">
      <w:pPr>
        <w:rPr>
          <w:rFonts w:ascii="Arial" w:hAnsi="Arial" w:cs="Arial"/>
          <w:color w:val="000000" w:themeColor="text1"/>
          <w:sz w:val="24"/>
          <w:szCs w:val="24"/>
        </w:rPr>
      </w:pPr>
    </w:p>
    <w:p w14:paraId="39CC3D53" w14:textId="7FD5607E" w:rsidR="009B5BC8" w:rsidRPr="00315FD7" w:rsidRDefault="009B5BC8" w:rsidP="00F72DCF">
      <w:pPr>
        <w:pStyle w:val="Heading1"/>
        <w:rPr>
          <w:rFonts w:ascii="Arial" w:eastAsiaTheme="minorEastAsia" w:hAnsi="Arial" w:cs="Arial"/>
          <w:b/>
          <w:bCs/>
          <w:color w:val="000000" w:themeColor="text1"/>
          <w:sz w:val="24"/>
          <w:szCs w:val="24"/>
        </w:rPr>
      </w:pPr>
      <w:bookmarkStart w:id="8" w:name="_Toc120325102"/>
      <w:r w:rsidRPr="00315FD7">
        <w:rPr>
          <w:rFonts w:ascii="Arial" w:hAnsi="Arial" w:cs="Arial"/>
          <w:b/>
          <w:bCs/>
          <w:color w:val="000000" w:themeColor="text1"/>
          <w:sz w:val="24"/>
          <w:szCs w:val="24"/>
        </w:rPr>
        <w:t>SWOT A</w:t>
      </w:r>
      <w:r w:rsidR="00805C45" w:rsidRPr="00315FD7">
        <w:rPr>
          <w:rFonts w:ascii="Arial" w:hAnsi="Arial" w:cs="Arial"/>
          <w:b/>
          <w:bCs/>
          <w:color w:val="000000" w:themeColor="text1"/>
          <w:sz w:val="24"/>
          <w:szCs w:val="24"/>
        </w:rPr>
        <w:t>nalysis</w:t>
      </w:r>
      <w:bookmarkEnd w:id="8"/>
      <w:r w:rsidR="00805C45" w:rsidRPr="00315FD7">
        <w:rPr>
          <w:rFonts w:ascii="Arial" w:hAnsi="Arial" w:cs="Arial"/>
          <w:b/>
          <w:bCs/>
          <w:color w:val="000000" w:themeColor="text1"/>
          <w:sz w:val="24"/>
          <w:szCs w:val="24"/>
        </w:rPr>
        <w:t xml:space="preserve"> </w:t>
      </w:r>
    </w:p>
    <w:p w14:paraId="6B597D1B" w14:textId="77777777" w:rsidR="009B5BC8" w:rsidRPr="00315FD7" w:rsidRDefault="009B5BC8" w:rsidP="00F72DCF">
      <w:pPr>
        <w:rPr>
          <w:rFonts w:ascii="Arial" w:eastAsia="Calibri" w:hAnsi="Arial" w:cs="Arial"/>
          <w:b/>
          <w:bCs/>
          <w:color w:val="000000" w:themeColor="text1"/>
          <w:sz w:val="24"/>
          <w:szCs w:val="24"/>
          <w:u w:val="single"/>
        </w:rPr>
      </w:pPr>
    </w:p>
    <w:tbl>
      <w:tblPr>
        <w:tblStyle w:val="TableGrid"/>
        <w:tblW w:w="0" w:type="auto"/>
        <w:tblLayout w:type="fixed"/>
        <w:tblLook w:val="06A0" w:firstRow="1" w:lastRow="0" w:firstColumn="1" w:lastColumn="0" w:noHBand="1" w:noVBand="1"/>
      </w:tblPr>
      <w:tblGrid>
        <w:gridCol w:w="4508"/>
        <w:gridCol w:w="4508"/>
      </w:tblGrid>
      <w:tr w:rsidR="00315FD7" w:rsidRPr="00315FD7" w14:paraId="550D6D22" w14:textId="77777777" w:rsidTr="00461341">
        <w:tc>
          <w:tcPr>
            <w:tcW w:w="9016" w:type="dxa"/>
            <w:gridSpan w:val="2"/>
          </w:tcPr>
          <w:p w14:paraId="21C4BEA5" w14:textId="77777777" w:rsidR="00C0211E" w:rsidRPr="00315FD7" w:rsidRDefault="00C0211E" w:rsidP="00F72DCF">
            <w:pPr>
              <w:jc w:val="center"/>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SWOT ANALYSIS</w:t>
            </w:r>
          </w:p>
          <w:p w14:paraId="13D28BEC" w14:textId="77777777" w:rsidR="00C0211E" w:rsidRPr="00315FD7" w:rsidRDefault="00C0211E" w:rsidP="00F72DCF">
            <w:pPr>
              <w:jc w:val="center"/>
              <w:rPr>
                <w:rFonts w:ascii="Arial" w:eastAsia="Calibri" w:hAnsi="Arial" w:cs="Arial"/>
                <w:b/>
                <w:bCs/>
                <w:color w:val="000000" w:themeColor="text1"/>
                <w:sz w:val="24"/>
                <w:szCs w:val="24"/>
                <w:u w:val="single"/>
              </w:rPr>
            </w:pPr>
          </w:p>
          <w:p w14:paraId="0F4E9742" w14:textId="77777777" w:rsidR="00C0211E" w:rsidRPr="00315FD7" w:rsidRDefault="00C0211E" w:rsidP="00F72DCF">
            <w:pPr>
              <w:jc w:val="center"/>
              <w:rPr>
                <w:rFonts w:ascii="Arial" w:eastAsia="Calibri" w:hAnsi="Arial" w:cs="Arial"/>
                <w:b/>
                <w:bCs/>
                <w:color w:val="000000" w:themeColor="text1"/>
                <w:sz w:val="24"/>
                <w:szCs w:val="24"/>
                <w:u w:val="single"/>
              </w:rPr>
            </w:pPr>
          </w:p>
        </w:tc>
      </w:tr>
      <w:tr w:rsidR="00315FD7" w:rsidRPr="00315FD7" w14:paraId="05B67E0D" w14:textId="77777777" w:rsidTr="00461341">
        <w:tc>
          <w:tcPr>
            <w:tcW w:w="4508" w:type="dxa"/>
          </w:tcPr>
          <w:p w14:paraId="7F2086FE" w14:textId="77777777" w:rsidR="00C0211E" w:rsidRPr="00315FD7" w:rsidRDefault="00C0211E" w:rsidP="00F72DCF">
            <w:pPr>
              <w:jc w:val="both"/>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STRENGHTS</w:t>
            </w:r>
          </w:p>
          <w:p w14:paraId="1DE7AFB8" w14:textId="77777777" w:rsidR="00C0211E" w:rsidRPr="00315FD7" w:rsidRDefault="00C0211E" w:rsidP="00F72DCF">
            <w:pPr>
              <w:jc w:val="both"/>
              <w:rPr>
                <w:rFonts w:ascii="Arial" w:eastAsia="Calibri" w:hAnsi="Arial" w:cs="Arial"/>
                <w:b/>
                <w:bCs/>
                <w:color w:val="000000" w:themeColor="text1"/>
                <w:sz w:val="24"/>
                <w:szCs w:val="24"/>
                <w:u w:val="single"/>
              </w:rPr>
            </w:pPr>
          </w:p>
          <w:p w14:paraId="5C4CD99E"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i/>
                <w:iCs/>
                <w:color w:val="000000" w:themeColor="text1"/>
              </w:rPr>
            </w:pPr>
            <w:r w:rsidRPr="00315FD7">
              <w:rPr>
                <w:rFonts w:ascii="Arial" w:hAnsi="Arial" w:cs="Arial"/>
                <w:color w:val="000000" w:themeColor="text1"/>
              </w:rPr>
              <w:t>Excellent communication skills</w:t>
            </w:r>
          </w:p>
          <w:p w14:paraId="0B456FF2"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i/>
                <w:iCs/>
                <w:color w:val="000000" w:themeColor="text1"/>
              </w:rPr>
            </w:pPr>
            <w:r w:rsidRPr="00315FD7">
              <w:rPr>
                <w:rFonts w:ascii="Arial" w:hAnsi="Arial" w:cs="Arial"/>
                <w:color w:val="000000" w:themeColor="text1"/>
              </w:rPr>
              <w:t>Creativity </w:t>
            </w:r>
          </w:p>
          <w:p w14:paraId="01E45FD3"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Flexibility </w:t>
            </w:r>
          </w:p>
          <w:p w14:paraId="313CCB04"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Resourcefulness</w:t>
            </w:r>
          </w:p>
          <w:p w14:paraId="04451620"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High motivation </w:t>
            </w:r>
          </w:p>
          <w:p w14:paraId="696E808C"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Experience in the cleaning field</w:t>
            </w:r>
          </w:p>
          <w:p w14:paraId="4F465A2B" w14:textId="77777777" w:rsidR="00C0211E" w:rsidRPr="00315FD7" w:rsidRDefault="00C0211E" w:rsidP="00F72DCF">
            <w:pPr>
              <w:pStyle w:val="NormalWeb"/>
              <w:numPr>
                <w:ilvl w:val="0"/>
                <w:numId w:val="14"/>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Knowledge acquired during the module and the course</w:t>
            </w:r>
          </w:p>
          <w:p w14:paraId="58FDFF42" w14:textId="77777777" w:rsidR="00C0211E" w:rsidRPr="00315FD7" w:rsidRDefault="00C0211E" w:rsidP="00F72DCF">
            <w:pPr>
              <w:jc w:val="both"/>
              <w:rPr>
                <w:rFonts w:ascii="Arial" w:eastAsia="Calibri" w:hAnsi="Arial" w:cs="Arial"/>
                <w:b/>
                <w:bCs/>
                <w:color w:val="000000" w:themeColor="text1"/>
                <w:sz w:val="24"/>
                <w:szCs w:val="24"/>
                <w:u w:val="single"/>
              </w:rPr>
            </w:pPr>
          </w:p>
          <w:p w14:paraId="23366670" w14:textId="77777777" w:rsidR="00C0211E" w:rsidRPr="00315FD7" w:rsidRDefault="00C0211E" w:rsidP="00F72DCF">
            <w:pPr>
              <w:jc w:val="both"/>
              <w:rPr>
                <w:rFonts w:ascii="Arial" w:eastAsia="Calibri" w:hAnsi="Arial" w:cs="Arial"/>
                <w:b/>
                <w:bCs/>
                <w:color w:val="000000" w:themeColor="text1"/>
                <w:sz w:val="24"/>
                <w:szCs w:val="24"/>
                <w:u w:val="single"/>
              </w:rPr>
            </w:pPr>
          </w:p>
        </w:tc>
        <w:tc>
          <w:tcPr>
            <w:tcW w:w="4508" w:type="dxa"/>
          </w:tcPr>
          <w:p w14:paraId="790499E5" w14:textId="77777777" w:rsidR="00C0211E" w:rsidRPr="00315FD7" w:rsidRDefault="00C0211E" w:rsidP="00F72DCF">
            <w:pPr>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WEAKNESSES</w:t>
            </w:r>
          </w:p>
          <w:p w14:paraId="4090E3C6" w14:textId="77777777" w:rsidR="00C0211E" w:rsidRPr="00315FD7" w:rsidRDefault="00C0211E" w:rsidP="00F72DCF">
            <w:pPr>
              <w:rPr>
                <w:rFonts w:ascii="Arial" w:eastAsia="Calibri" w:hAnsi="Arial" w:cs="Arial"/>
                <w:b/>
                <w:bCs/>
                <w:color w:val="000000" w:themeColor="text1"/>
                <w:sz w:val="24"/>
                <w:szCs w:val="24"/>
                <w:u w:val="single"/>
              </w:rPr>
            </w:pPr>
          </w:p>
          <w:p w14:paraId="117EE6E5"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Lack of certain knowledge and expertise </w:t>
            </w:r>
          </w:p>
          <w:p w14:paraId="4C6C8900"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Occasional difficulties in time and task management </w:t>
            </w:r>
          </w:p>
          <w:p w14:paraId="7AD0AC79"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Disorganization </w:t>
            </w:r>
          </w:p>
          <w:p w14:paraId="3275983E"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Inability to say no to people and projects</w:t>
            </w:r>
          </w:p>
          <w:p w14:paraId="645E46C8" w14:textId="77777777" w:rsidR="00C0211E" w:rsidRPr="00315FD7" w:rsidRDefault="00C0211E" w:rsidP="00F72DCF">
            <w:pPr>
              <w:pStyle w:val="NormalWeb"/>
              <w:numPr>
                <w:ilvl w:val="0"/>
                <w:numId w:val="13"/>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Proneness to stress </w:t>
            </w:r>
          </w:p>
          <w:p w14:paraId="0FCE52B5" w14:textId="77777777" w:rsidR="00C0211E" w:rsidRPr="00315FD7" w:rsidRDefault="00C0211E" w:rsidP="00F72DCF">
            <w:pPr>
              <w:rPr>
                <w:rFonts w:ascii="Arial" w:eastAsia="Calibri" w:hAnsi="Arial" w:cs="Arial"/>
                <w:b/>
                <w:bCs/>
                <w:color w:val="000000" w:themeColor="text1"/>
                <w:sz w:val="24"/>
                <w:szCs w:val="24"/>
                <w:u w:val="single"/>
              </w:rPr>
            </w:pPr>
          </w:p>
          <w:p w14:paraId="79479A61" w14:textId="77777777" w:rsidR="00C0211E" w:rsidRPr="00315FD7" w:rsidRDefault="00C0211E" w:rsidP="00F72DCF">
            <w:pPr>
              <w:rPr>
                <w:rFonts w:ascii="Arial" w:eastAsia="Calibri" w:hAnsi="Arial" w:cs="Arial"/>
                <w:b/>
                <w:bCs/>
                <w:color w:val="000000" w:themeColor="text1"/>
                <w:sz w:val="24"/>
                <w:szCs w:val="24"/>
                <w:u w:val="single"/>
              </w:rPr>
            </w:pPr>
          </w:p>
          <w:p w14:paraId="4AFA7705" w14:textId="77777777" w:rsidR="00C0211E" w:rsidRPr="00315FD7" w:rsidRDefault="00C0211E" w:rsidP="00F72DCF">
            <w:pPr>
              <w:rPr>
                <w:rFonts w:ascii="Arial" w:eastAsia="Calibri" w:hAnsi="Arial" w:cs="Arial"/>
                <w:b/>
                <w:bCs/>
                <w:color w:val="000000" w:themeColor="text1"/>
                <w:sz w:val="24"/>
                <w:szCs w:val="24"/>
                <w:u w:val="single"/>
              </w:rPr>
            </w:pPr>
          </w:p>
          <w:p w14:paraId="05B4D75B" w14:textId="77777777" w:rsidR="00C0211E" w:rsidRPr="00315FD7" w:rsidRDefault="00C0211E" w:rsidP="00F72DCF">
            <w:pPr>
              <w:rPr>
                <w:rFonts w:ascii="Arial" w:eastAsia="Calibri" w:hAnsi="Arial" w:cs="Arial"/>
                <w:b/>
                <w:bCs/>
                <w:color w:val="000000" w:themeColor="text1"/>
                <w:sz w:val="24"/>
                <w:szCs w:val="24"/>
                <w:u w:val="single"/>
              </w:rPr>
            </w:pPr>
          </w:p>
        </w:tc>
      </w:tr>
      <w:tr w:rsidR="00315FD7" w:rsidRPr="00315FD7" w14:paraId="73CC830C" w14:textId="77777777" w:rsidTr="00461341">
        <w:tc>
          <w:tcPr>
            <w:tcW w:w="4508" w:type="dxa"/>
          </w:tcPr>
          <w:p w14:paraId="450E70D8" w14:textId="77777777" w:rsidR="00C0211E" w:rsidRPr="00315FD7" w:rsidRDefault="00C0211E" w:rsidP="00F72DCF">
            <w:pPr>
              <w:jc w:val="both"/>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OPPORTUNITIES</w:t>
            </w:r>
          </w:p>
          <w:p w14:paraId="560BEA2E" w14:textId="77777777" w:rsidR="00C0211E" w:rsidRPr="00315FD7" w:rsidRDefault="00C0211E" w:rsidP="00F72DCF">
            <w:pPr>
              <w:jc w:val="both"/>
              <w:rPr>
                <w:rFonts w:ascii="Arial" w:eastAsia="Calibri" w:hAnsi="Arial" w:cs="Arial"/>
                <w:b/>
                <w:bCs/>
                <w:color w:val="000000" w:themeColor="text1"/>
                <w:sz w:val="24"/>
                <w:szCs w:val="24"/>
                <w:u w:val="single"/>
              </w:rPr>
            </w:pPr>
          </w:p>
          <w:p w14:paraId="2223CD24"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i/>
                <w:iCs/>
                <w:color w:val="000000" w:themeColor="text1"/>
              </w:rPr>
            </w:pPr>
            <w:r w:rsidRPr="00315FD7">
              <w:rPr>
                <w:rFonts w:ascii="Arial" w:hAnsi="Arial" w:cs="Arial"/>
                <w:color w:val="000000" w:themeColor="text1"/>
              </w:rPr>
              <w:t>Opportunities to acquire more relevant skills and competencies </w:t>
            </w:r>
          </w:p>
          <w:p w14:paraId="52819D2B"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 xml:space="preserve">Being able to </w:t>
            </w:r>
            <w:proofErr w:type="spellStart"/>
            <w:r w:rsidRPr="00315FD7">
              <w:rPr>
                <w:rFonts w:ascii="Arial" w:hAnsi="Arial" w:cs="Arial"/>
                <w:color w:val="000000" w:themeColor="text1"/>
              </w:rPr>
              <w:t>pusue</w:t>
            </w:r>
            <w:proofErr w:type="spellEnd"/>
            <w:r w:rsidRPr="00315FD7">
              <w:rPr>
                <w:rFonts w:ascii="Arial" w:hAnsi="Arial" w:cs="Arial"/>
                <w:color w:val="000000" w:themeColor="text1"/>
              </w:rPr>
              <w:t xml:space="preserve"> a successful career whereby I actively employ my strengths </w:t>
            </w:r>
          </w:p>
          <w:p w14:paraId="51775236"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Strategies to effectively combat my weaknesses </w:t>
            </w:r>
          </w:p>
          <w:p w14:paraId="6999C86B" w14:textId="77777777" w:rsidR="00C0211E" w:rsidRPr="00315FD7" w:rsidRDefault="00C0211E" w:rsidP="00F72DCF">
            <w:pPr>
              <w:pStyle w:val="NormalWeb"/>
              <w:numPr>
                <w:ilvl w:val="0"/>
                <w:numId w:val="15"/>
              </w:numPr>
              <w:spacing w:before="0" w:beforeAutospacing="0" w:after="0" w:afterAutospacing="0"/>
              <w:ind w:left="0" w:firstLine="0"/>
              <w:textAlignment w:val="baseline"/>
              <w:rPr>
                <w:rFonts w:ascii="Arial" w:hAnsi="Arial" w:cs="Arial"/>
                <w:color w:val="000000" w:themeColor="text1"/>
              </w:rPr>
            </w:pPr>
            <w:r w:rsidRPr="00315FD7">
              <w:rPr>
                <w:rFonts w:ascii="Arial" w:hAnsi="Arial" w:cs="Arial"/>
                <w:color w:val="000000" w:themeColor="text1"/>
              </w:rPr>
              <w:t>Identification of other strengths and weaknesses of mine and seeking to develop them</w:t>
            </w:r>
          </w:p>
          <w:p w14:paraId="4BAA92CD" w14:textId="77777777" w:rsidR="00C0211E" w:rsidRPr="00315FD7" w:rsidRDefault="00C0211E" w:rsidP="00F72DCF">
            <w:pPr>
              <w:pStyle w:val="NormalWeb"/>
              <w:spacing w:before="0" w:beforeAutospacing="0" w:after="0" w:afterAutospacing="0"/>
              <w:rPr>
                <w:rFonts w:ascii="Arial" w:hAnsi="Arial" w:cs="Arial"/>
                <w:color w:val="000000" w:themeColor="text1"/>
              </w:rPr>
            </w:pPr>
            <w:r w:rsidRPr="00315FD7">
              <w:rPr>
                <w:rFonts w:ascii="Arial" w:hAnsi="Arial" w:cs="Arial"/>
                <w:i/>
                <w:iCs/>
                <w:color w:val="000000" w:themeColor="text1"/>
              </w:rPr>
              <w:t> </w:t>
            </w:r>
          </w:p>
          <w:p w14:paraId="69CEABD2" w14:textId="77777777" w:rsidR="00C0211E" w:rsidRPr="00315FD7" w:rsidRDefault="00C0211E" w:rsidP="00F72DCF">
            <w:pPr>
              <w:jc w:val="both"/>
              <w:rPr>
                <w:rFonts w:ascii="Arial" w:eastAsia="Calibri" w:hAnsi="Arial" w:cs="Arial"/>
                <w:b/>
                <w:bCs/>
                <w:color w:val="000000" w:themeColor="text1"/>
                <w:sz w:val="24"/>
                <w:szCs w:val="24"/>
                <w:u w:val="single"/>
              </w:rPr>
            </w:pPr>
          </w:p>
          <w:p w14:paraId="38A27FF7" w14:textId="77777777" w:rsidR="00C0211E" w:rsidRPr="00315FD7" w:rsidRDefault="00C0211E" w:rsidP="00F72DCF">
            <w:pPr>
              <w:jc w:val="both"/>
              <w:rPr>
                <w:rFonts w:ascii="Arial" w:eastAsia="Calibri" w:hAnsi="Arial" w:cs="Arial"/>
                <w:b/>
                <w:bCs/>
                <w:color w:val="000000" w:themeColor="text1"/>
                <w:sz w:val="24"/>
                <w:szCs w:val="24"/>
                <w:u w:val="single"/>
              </w:rPr>
            </w:pPr>
          </w:p>
        </w:tc>
        <w:tc>
          <w:tcPr>
            <w:tcW w:w="4508" w:type="dxa"/>
          </w:tcPr>
          <w:p w14:paraId="4D13F70E" w14:textId="77777777" w:rsidR="00C0211E" w:rsidRPr="00315FD7" w:rsidRDefault="00C0211E" w:rsidP="00F72DCF">
            <w:pPr>
              <w:jc w:val="both"/>
              <w:rPr>
                <w:rFonts w:ascii="Arial" w:eastAsia="Calibri" w:hAnsi="Arial" w:cs="Arial"/>
                <w:b/>
                <w:bCs/>
                <w:color w:val="000000" w:themeColor="text1"/>
                <w:sz w:val="24"/>
                <w:szCs w:val="24"/>
                <w:u w:val="single"/>
              </w:rPr>
            </w:pPr>
            <w:r w:rsidRPr="00315FD7">
              <w:rPr>
                <w:rFonts w:ascii="Arial" w:eastAsia="Calibri" w:hAnsi="Arial" w:cs="Arial"/>
                <w:b/>
                <w:bCs/>
                <w:color w:val="000000" w:themeColor="text1"/>
                <w:sz w:val="24"/>
                <w:szCs w:val="24"/>
                <w:u w:val="single"/>
              </w:rPr>
              <w:t>THREATS</w:t>
            </w:r>
          </w:p>
          <w:p w14:paraId="11F9A323" w14:textId="77777777" w:rsidR="00C0211E" w:rsidRPr="00315FD7" w:rsidRDefault="00C0211E" w:rsidP="00F72DCF">
            <w:pPr>
              <w:jc w:val="both"/>
              <w:rPr>
                <w:rFonts w:ascii="Arial" w:eastAsia="Calibri" w:hAnsi="Arial" w:cs="Arial"/>
                <w:b/>
                <w:bCs/>
                <w:color w:val="000000" w:themeColor="text1"/>
                <w:sz w:val="24"/>
                <w:szCs w:val="24"/>
                <w:u w:val="single"/>
              </w:rPr>
            </w:pPr>
          </w:p>
          <w:p w14:paraId="2383AC14" w14:textId="77777777" w:rsidR="00714513"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hAnsi="Arial" w:cs="Arial"/>
                <w:i/>
                <w:iCs/>
                <w:color w:val="000000" w:themeColor="text1"/>
              </w:rPr>
            </w:pPr>
            <w:r w:rsidRPr="00315FD7">
              <w:rPr>
                <w:rFonts w:ascii="Arial" w:hAnsi="Arial" w:cs="Arial"/>
                <w:color w:val="000000" w:themeColor="text1"/>
              </w:rPr>
              <w:t>Competitors</w:t>
            </w:r>
          </w:p>
          <w:p w14:paraId="0D6D315E" w14:textId="77777777" w:rsidR="00714513"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hAnsi="Arial" w:cs="Arial"/>
                <w:i/>
                <w:iCs/>
                <w:color w:val="000000" w:themeColor="text1"/>
              </w:rPr>
            </w:pPr>
            <w:r w:rsidRPr="00315FD7">
              <w:rPr>
                <w:rFonts w:ascii="Arial" w:hAnsi="Arial" w:cs="Arial"/>
                <w:color w:val="000000" w:themeColor="text1"/>
              </w:rPr>
              <w:t>Not being able to develop the full skill set that is needed to be a prosperous manager </w:t>
            </w:r>
          </w:p>
          <w:p w14:paraId="310B9C2C" w14:textId="77777777" w:rsidR="00714513"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hAnsi="Arial" w:cs="Arial"/>
                <w:i/>
                <w:iCs/>
                <w:color w:val="000000" w:themeColor="text1"/>
              </w:rPr>
            </w:pPr>
            <w:r w:rsidRPr="00315FD7">
              <w:rPr>
                <w:rFonts w:ascii="Arial" w:hAnsi="Arial" w:cs="Arial"/>
                <w:color w:val="000000" w:themeColor="text1"/>
              </w:rPr>
              <w:t>Allowing bad organization to impact my work </w:t>
            </w:r>
          </w:p>
          <w:p w14:paraId="257D84B4" w14:textId="40A29E06" w:rsidR="00C0211E" w:rsidRPr="00315FD7" w:rsidRDefault="00714513" w:rsidP="00F72DCF">
            <w:pPr>
              <w:pStyle w:val="NormalWeb"/>
              <w:numPr>
                <w:ilvl w:val="0"/>
                <w:numId w:val="16"/>
              </w:numPr>
              <w:spacing w:before="0" w:beforeAutospacing="0" w:after="0" w:afterAutospacing="0"/>
              <w:ind w:left="0" w:firstLine="0"/>
              <w:textAlignment w:val="baseline"/>
              <w:divId w:val="410390218"/>
              <w:rPr>
                <w:rFonts w:ascii="Arial" w:eastAsia="Calibri" w:hAnsi="Arial" w:cs="Arial"/>
                <w:b/>
                <w:bCs/>
                <w:color w:val="000000" w:themeColor="text1"/>
                <w:u w:val="single"/>
              </w:rPr>
            </w:pPr>
            <w:r w:rsidRPr="00315FD7">
              <w:rPr>
                <w:rFonts w:ascii="Arial" w:hAnsi="Arial" w:cs="Arial"/>
                <w:color w:val="000000" w:themeColor="text1"/>
              </w:rPr>
              <w:t>Being overwhelmed by the</w:t>
            </w:r>
            <w:r w:rsidR="00AE3EE8" w:rsidRPr="00315FD7">
              <w:rPr>
                <w:rFonts w:ascii="Arial" w:hAnsi="Arial" w:cs="Arial"/>
                <w:color w:val="000000" w:themeColor="text1"/>
              </w:rPr>
              <w:t xml:space="preserve"> number of projects that I undertake</w:t>
            </w:r>
          </w:p>
          <w:p w14:paraId="39951A1B" w14:textId="22005330" w:rsidR="00AE3EE8" w:rsidRPr="00315FD7" w:rsidRDefault="00AE3EE8" w:rsidP="00F72DCF">
            <w:pPr>
              <w:pStyle w:val="NormalWeb"/>
              <w:numPr>
                <w:ilvl w:val="0"/>
                <w:numId w:val="16"/>
              </w:numPr>
              <w:spacing w:before="0" w:beforeAutospacing="0" w:after="0" w:afterAutospacing="0"/>
              <w:ind w:left="0" w:firstLine="0"/>
              <w:textAlignment w:val="baseline"/>
              <w:divId w:val="410390218"/>
              <w:rPr>
                <w:rFonts w:ascii="Arial" w:eastAsia="Calibri" w:hAnsi="Arial" w:cs="Arial"/>
                <w:color w:val="000000" w:themeColor="text1"/>
              </w:rPr>
            </w:pPr>
            <w:r w:rsidRPr="00315FD7">
              <w:rPr>
                <w:rFonts w:ascii="Arial" w:eastAsia="Calibri" w:hAnsi="Arial" w:cs="Arial"/>
                <w:color w:val="000000" w:themeColor="text1"/>
              </w:rPr>
              <w:t>Being negatively affected by stress and other emotions</w:t>
            </w:r>
          </w:p>
          <w:p w14:paraId="3126A47C" w14:textId="77777777" w:rsidR="00AE3EE8" w:rsidRPr="00315FD7" w:rsidRDefault="00AE3EE8" w:rsidP="00F72DCF">
            <w:pPr>
              <w:pStyle w:val="NormalWeb"/>
              <w:spacing w:before="0" w:beforeAutospacing="0" w:after="0" w:afterAutospacing="0"/>
              <w:textAlignment w:val="baseline"/>
              <w:divId w:val="410390218"/>
              <w:rPr>
                <w:rFonts w:ascii="Arial" w:eastAsia="Calibri" w:hAnsi="Arial" w:cs="Arial"/>
                <w:b/>
                <w:bCs/>
                <w:color w:val="000000" w:themeColor="text1"/>
                <w:u w:val="single"/>
              </w:rPr>
            </w:pPr>
          </w:p>
          <w:p w14:paraId="5B58AC08" w14:textId="77777777" w:rsidR="00C0211E" w:rsidRPr="00315FD7" w:rsidRDefault="00C0211E" w:rsidP="00F72DCF">
            <w:pPr>
              <w:jc w:val="both"/>
              <w:rPr>
                <w:rFonts w:ascii="Arial" w:eastAsia="Calibri" w:hAnsi="Arial" w:cs="Arial"/>
                <w:b/>
                <w:bCs/>
                <w:color w:val="000000" w:themeColor="text1"/>
                <w:sz w:val="24"/>
                <w:szCs w:val="24"/>
                <w:u w:val="single"/>
              </w:rPr>
            </w:pPr>
          </w:p>
        </w:tc>
      </w:tr>
    </w:tbl>
    <w:p w14:paraId="6F9949C7" w14:textId="77777777" w:rsidR="009B5BC8" w:rsidRPr="00315FD7" w:rsidRDefault="009B5BC8" w:rsidP="00F72DCF">
      <w:pPr>
        <w:rPr>
          <w:rFonts w:ascii="Arial" w:eastAsia="Calibri" w:hAnsi="Arial" w:cs="Arial"/>
          <w:b/>
          <w:bCs/>
          <w:color w:val="000000" w:themeColor="text1"/>
          <w:sz w:val="24"/>
          <w:szCs w:val="24"/>
          <w:u w:val="single"/>
        </w:rPr>
      </w:pPr>
    </w:p>
    <w:p w14:paraId="1665FC3B" w14:textId="5156A99B" w:rsidR="329F3BE6" w:rsidRPr="00315FD7" w:rsidRDefault="329F3BE6" w:rsidP="00F72DCF">
      <w:pPr>
        <w:contextualSpacing/>
        <w:rPr>
          <w:rFonts w:ascii="Arial" w:hAnsi="Arial" w:cs="Arial"/>
          <w:b/>
          <w:bCs/>
          <w:color w:val="000000" w:themeColor="text1"/>
          <w:sz w:val="24"/>
          <w:szCs w:val="24"/>
          <w:u w:val="single"/>
        </w:rPr>
      </w:pPr>
    </w:p>
    <w:p w14:paraId="684874A7" w14:textId="4BD90A67" w:rsidR="329F3BE6" w:rsidRPr="00315FD7" w:rsidRDefault="329F3BE6" w:rsidP="00F72DCF">
      <w:pPr>
        <w:contextualSpacing/>
        <w:rPr>
          <w:rFonts w:ascii="Arial" w:hAnsi="Arial" w:cs="Arial"/>
          <w:b/>
          <w:bCs/>
          <w:color w:val="000000" w:themeColor="text1"/>
          <w:sz w:val="24"/>
          <w:szCs w:val="24"/>
          <w:u w:val="single"/>
        </w:rPr>
      </w:pPr>
    </w:p>
    <w:p w14:paraId="34AB8C70" w14:textId="77777777" w:rsidR="00BD172B" w:rsidRPr="00315FD7" w:rsidRDefault="00BD172B" w:rsidP="00F72DCF">
      <w:pPr>
        <w:contextualSpacing/>
        <w:rPr>
          <w:rFonts w:ascii="Arial" w:hAnsi="Arial" w:cs="Arial"/>
          <w:b/>
          <w:bCs/>
          <w:color w:val="000000" w:themeColor="text1"/>
          <w:sz w:val="24"/>
          <w:szCs w:val="24"/>
          <w:u w:val="single"/>
        </w:rPr>
      </w:pPr>
    </w:p>
    <w:p w14:paraId="0394D3E9" w14:textId="77777777" w:rsidR="00F72DCF" w:rsidRPr="00315FD7" w:rsidRDefault="00F72DCF" w:rsidP="00F72DCF">
      <w:pPr>
        <w:pStyle w:val="Heading1"/>
        <w:rPr>
          <w:rFonts w:ascii="Arial" w:hAnsi="Arial" w:cs="Arial"/>
          <w:color w:val="000000" w:themeColor="text1"/>
          <w:sz w:val="24"/>
          <w:szCs w:val="24"/>
        </w:rPr>
      </w:pPr>
    </w:p>
    <w:p w14:paraId="7F95177B" w14:textId="77777777" w:rsidR="00F72DCF" w:rsidRPr="00315FD7" w:rsidRDefault="00F72DCF" w:rsidP="00F72DCF">
      <w:pPr>
        <w:pStyle w:val="Heading1"/>
        <w:rPr>
          <w:rFonts w:ascii="Arial" w:hAnsi="Arial" w:cs="Arial"/>
          <w:color w:val="000000" w:themeColor="text1"/>
          <w:sz w:val="24"/>
          <w:szCs w:val="24"/>
        </w:rPr>
      </w:pPr>
    </w:p>
    <w:p w14:paraId="021F46EF" w14:textId="77777777" w:rsidR="00315FD7" w:rsidRPr="00315FD7" w:rsidRDefault="00315FD7" w:rsidP="00F72DCF">
      <w:pPr>
        <w:pStyle w:val="Heading1"/>
        <w:rPr>
          <w:rFonts w:ascii="Arial" w:hAnsi="Arial" w:cs="Arial"/>
          <w:b/>
          <w:bCs/>
          <w:color w:val="000000" w:themeColor="text1"/>
          <w:sz w:val="24"/>
          <w:szCs w:val="24"/>
        </w:rPr>
      </w:pPr>
    </w:p>
    <w:p w14:paraId="5A1425B6" w14:textId="77777777" w:rsidR="00315FD7" w:rsidRPr="00315FD7" w:rsidRDefault="00315FD7" w:rsidP="00315FD7">
      <w:pPr>
        <w:rPr>
          <w:rFonts w:ascii="Arial" w:hAnsi="Arial" w:cs="Arial"/>
          <w:color w:val="000000" w:themeColor="text1"/>
          <w:sz w:val="24"/>
          <w:szCs w:val="24"/>
        </w:rPr>
      </w:pPr>
    </w:p>
    <w:p w14:paraId="21D9F4AB" w14:textId="77777777" w:rsidR="00315FD7" w:rsidRPr="00315FD7" w:rsidRDefault="00315FD7" w:rsidP="00315FD7">
      <w:pPr>
        <w:rPr>
          <w:rFonts w:ascii="Arial" w:hAnsi="Arial" w:cs="Arial"/>
          <w:color w:val="000000" w:themeColor="text1"/>
          <w:sz w:val="24"/>
          <w:szCs w:val="24"/>
        </w:rPr>
      </w:pPr>
    </w:p>
    <w:p w14:paraId="2B118357" w14:textId="6903E08E" w:rsidR="00753A6B" w:rsidRDefault="00BD172B" w:rsidP="00753A6B">
      <w:pPr>
        <w:pStyle w:val="Heading1"/>
        <w:rPr>
          <w:rFonts w:ascii="Arial" w:hAnsi="Arial" w:cs="Arial"/>
          <w:b/>
          <w:bCs/>
          <w:color w:val="000000" w:themeColor="text1"/>
          <w:sz w:val="24"/>
          <w:szCs w:val="24"/>
        </w:rPr>
      </w:pPr>
      <w:bookmarkStart w:id="9" w:name="_Toc120325103"/>
      <w:r w:rsidRPr="00315FD7">
        <w:rPr>
          <w:rFonts w:ascii="Arial" w:hAnsi="Arial" w:cs="Arial"/>
          <w:b/>
          <w:bCs/>
          <w:color w:val="000000" w:themeColor="text1"/>
          <w:sz w:val="24"/>
          <w:szCs w:val="24"/>
        </w:rPr>
        <w:t>P</w:t>
      </w:r>
      <w:r w:rsidR="009B5BC8" w:rsidRPr="00315FD7">
        <w:rPr>
          <w:rFonts w:ascii="Arial" w:hAnsi="Arial" w:cs="Arial"/>
          <w:b/>
          <w:bCs/>
          <w:color w:val="000000" w:themeColor="text1"/>
          <w:sz w:val="24"/>
          <w:szCs w:val="24"/>
        </w:rPr>
        <w:t>ersonal career action plan/development plan</w:t>
      </w:r>
      <w:bookmarkEnd w:id="9"/>
    </w:p>
    <w:p w14:paraId="2290CCC5" w14:textId="24304D49" w:rsidR="001D531E" w:rsidRDefault="001D531E" w:rsidP="001D531E">
      <w:pPr>
        <w:rPr>
          <w:rFonts w:ascii="Arial" w:hAnsi="Arial" w:cs="Arial"/>
        </w:rPr>
      </w:pPr>
    </w:p>
    <w:p w14:paraId="7F472030" w14:textId="47B8A267" w:rsidR="001D531E" w:rsidRDefault="001D531E" w:rsidP="001D531E">
      <w:pPr>
        <w:rPr>
          <w:rFonts w:ascii="Arial" w:hAnsi="Arial" w:cs="Arial"/>
        </w:rPr>
      </w:pPr>
      <w:r>
        <w:rPr>
          <w:rFonts w:ascii="Arial" w:hAnsi="Arial" w:cs="Arial"/>
        </w:rPr>
        <w:t xml:space="preserve">I am on achieving my </w:t>
      </w:r>
      <w:r w:rsidR="00BF2538">
        <w:rPr>
          <w:rFonts w:ascii="Arial" w:hAnsi="Arial" w:cs="Arial"/>
        </w:rPr>
        <w:t xml:space="preserve">learning and development objectives by </w:t>
      </w:r>
      <w:r w:rsidR="004D3FA1">
        <w:rPr>
          <w:rFonts w:ascii="Arial" w:hAnsi="Arial" w:cs="Arial"/>
        </w:rPr>
        <w:t xml:space="preserve">continuing to apply </w:t>
      </w:r>
      <w:r w:rsidR="00290646">
        <w:rPr>
          <w:rFonts w:ascii="Arial" w:hAnsi="Arial" w:cs="Arial"/>
        </w:rPr>
        <w:t xml:space="preserve">reflective learning as per the Kolb’s learning development plan (Kolb, 1984). </w:t>
      </w:r>
    </w:p>
    <w:p w14:paraId="019B4744" w14:textId="2225C71F" w:rsidR="00290646" w:rsidRDefault="00290646" w:rsidP="001D531E">
      <w:pPr>
        <w:rPr>
          <w:rFonts w:ascii="Arial" w:hAnsi="Arial" w:cs="Arial"/>
        </w:rPr>
      </w:pPr>
      <w:r>
        <w:rPr>
          <w:rFonts w:ascii="Arial" w:hAnsi="Arial" w:cs="Arial"/>
        </w:rPr>
        <w:t>Moreover, Kolb identifies four learning styles (shown on Figure 1).</w:t>
      </w:r>
    </w:p>
    <w:p w14:paraId="1E54B80C" w14:textId="33255849" w:rsidR="00CC4772" w:rsidRDefault="00CC4772" w:rsidP="001D531E">
      <w:pPr>
        <w:rPr>
          <w:rFonts w:ascii="Arial" w:hAnsi="Arial" w:cs="Arial"/>
        </w:rPr>
      </w:pPr>
    </w:p>
    <w:p w14:paraId="3AB8BDA4" w14:textId="0B2F011C" w:rsidR="00CC4772" w:rsidRDefault="00CC4772" w:rsidP="001D531E">
      <w:pPr>
        <w:rPr>
          <w:rFonts w:ascii="Arial" w:hAnsi="Arial" w:cs="Arial"/>
        </w:rPr>
      </w:pPr>
      <w:r>
        <w:rPr>
          <w:rFonts w:ascii="Arial" w:hAnsi="Arial" w:cs="Arial"/>
        </w:rPr>
        <w:t>Figure 1</w:t>
      </w:r>
    </w:p>
    <w:p w14:paraId="1FFF92CD" w14:textId="04C5E678" w:rsidR="00290646" w:rsidRDefault="00290646" w:rsidP="001D531E">
      <w:pPr>
        <w:rPr>
          <w:rFonts w:ascii="Arial" w:hAnsi="Arial" w:cs="Arial"/>
        </w:rPr>
      </w:pPr>
      <w:r>
        <w:rPr>
          <w:rFonts w:ascii="Arial" w:hAnsi="Arial" w:cs="Arial"/>
          <w:noProof/>
        </w:rPr>
        <w:drawing>
          <wp:anchor distT="0" distB="0" distL="114300" distR="114300" simplePos="0" relativeHeight="251659264" behindDoc="0" locked="0" layoutInCell="1" allowOverlap="1" wp14:anchorId="2A18AB7F" wp14:editId="07BC402A">
            <wp:simplePos x="0" y="0"/>
            <wp:positionH relativeFrom="column">
              <wp:posOffset>0</wp:posOffset>
            </wp:positionH>
            <wp:positionV relativeFrom="paragraph">
              <wp:posOffset>283210</wp:posOffset>
            </wp:positionV>
            <wp:extent cx="3721100" cy="3644900"/>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9">
                      <a:extLst>
                        <a:ext uri="{28A0092B-C50C-407E-A947-70E740481C1C}">
                          <a14:useLocalDpi xmlns:a14="http://schemas.microsoft.com/office/drawing/2010/main" val="0"/>
                        </a:ext>
                      </a:extLst>
                    </a:blip>
                    <a:stretch>
                      <a:fillRect/>
                    </a:stretch>
                  </pic:blipFill>
                  <pic:spPr>
                    <a:xfrm>
                      <a:off x="0" y="0"/>
                      <a:ext cx="3721100" cy="3644900"/>
                    </a:xfrm>
                    <a:prstGeom prst="rect">
                      <a:avLst/>
                    </a:prstGeom>
                  </pic:spPr>
                </pic:pic>
              </a:graphicData>
            </a:graphic>
          </wp:anchor>
        </w:drawing>
      </w:r>
    </w:p>
    <w:p w14:paraId="37274E61" w14:textId="125A02B0" w:rsidR="00CC4772" w:rsidRDefault="00CC4772" w:rsidP="001D531E">
      <w:pPr>
        <w:rPr>
          <w:rFonts w:ascii="Arial" w:hAnsi="Arial" w:cs="Arial"/>
        </w:rPr>
      </w:pPr>
    </w:p>
    <w:p w14:paraId="6774D019" w14:textId="54612934" w:rsidR="009B5BC8" w:rsidRPr="00315FD7" w:rsidRDefault="00CC4772" w:rsidP="00F72DCF">
      <w:pPr>
        <w:spacing w:before="240"/>
        <w:rPr>
          <w:rFonts w:ascii="Arial" w:hAnsi="Arial" w:cs="Arial"/>
          <w:b/>
          <w:color w:val="000000" w:themeColor="text1"/>
          <w:sz w:val="24"/>
          <w:szCs w:val="24"/>
          <w:u w:val="single"/>
        </w:rPr>
      </w:pPr>
      <w:r>
        <w:rPr>
          <w:rFonts w:ascii="Arial" w:hAnsi="Arial" w:cs="Arial"/>
        </w:rPr>
        <w:t xml:space="preserve">I evaluate the converging learning style as the one that is most appropriate for me and my objectives. Therefore, I would endeavour to actively apply it. </w:t>
      </w:r>
    </w:p>
    <w:tbl>
      <w:tblPr>
        <w:tblStyle w:val="TableGrid"/>
        <w:tblW w:w="8926" w:type="dxa"/>
        <w:tblLook w:val="01E0" w:firstRow="1" w:lastRow="1" w:firstColumn="1" w:lastColumn="1" w:noHBand="0" w:noVBand="0"/>
      </w:tblPr>
      <w:tblGrid>
        <w:gridCol w:w="8926"/>
      </w:tblGrid>
      <w:tr w:rsidR="00315FD7" w:rsidRPr="00315FD7" w14:paraId="11AF5926" w14:textId="77777777" w:rsidTr="00726BDF">
        <w:tc>
          <w:tcPr>
            <w:tcW w:w="8926" w:type="dxa"/>
          </w:tcPr>
          <w:p w14:paraId="07603A75" w14:textId="7777777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My professional career pathway is: </w:t>
            </w:r>
          </w:p>
        </w:tc>
      </w:tr>
      <w:tr w:rsidR="00315FD7" w:rsidRPr="00315FD7" w14:paraId="39504F99" w14:textId="77777777" w:rsidTr="00726BDF">
        <w:tc>
          <w:tcPr>
            <w:tcW w:w="8926" w:type="dxa"/>
          </w:tcPr>
          <w:p w14:paraId="0EFBB497" w14:textId="77777777" w:rsidR="009B5BC8" w:rsidRPr="00315FD7" w:rsidRDefault="009B5BC8" w:rsidP="00F72DCF">
            <w:pPr>
              <w:rPr>
                <w:rFonts w:ascii="Arial" w:hAnsi="Arial" w:cs="Arial"/>
                <w:color w:val="000000" w:themeColor="text1"/>
                <w:sz w:val="24"/>
                <w:szCs w:val="24"/>
              </w:rPr>
            </w:pPr>
          </w:p>
          <w:p w14:paraId="22F0D7E5" w14:textId="77777777" w:rsidR="00B40B9D" w:rsidRPr="00315FD7" w:rsidRDefault="00B40B9D" w:rsidP="00F72DCF">
            <w:pPr>
              <w:pStyle w:val="NormalWeb"/>
              <w:spacing w:before="0" w:beforeAutospacing="0" w:after="0" w:afterAutospacing="0"/>
              <w:divId w:val="885989683"/>
              <w:rPr>
                <w:rFonts w:ascii="Arial" w:hAnsi="Arial" w:cs="Arial"/>
                <w:color w:val="000000" w:themeColor="text1"/>
              </w:rPr>
            </w:pPr>
            <w:r w:rsidRPr="00315FD7">
              <w:rPr>
                <w:rFonts w:ascii="Arial" w:hAnsi="Arial" w:cs="Arial"/>
                <w:color w:val="000000" w:themeColor="text1"/>
              </w:rPr>
              <w:t xml:space="preserve">My career aspirations regard my becoming a prosperous cleaning company manager that </w:t>
            </w:r>
            <w:proofErr w:type="gramStart"/>
            <w:r w:rsidRPr="00315FD7">
              <w:rPr>
                <w:rFonts w:ascii="Arial" w:hAnsi="Arial" w:cs="Arial"/>
                <w:color w:val="000000" w:themeColor="text1"/>
              </w:rPr>
              <w:t>is in charge of</w:t>
            </w:r>
            <w:proofErr w:type="gramEnd"/>
            <w:r w:rsidRPr="00315FD7">
              <w:rPr>
                <w:rFonts w:ascii="Arial" w:hAnsi="Arial" w:cs="Arial"/>
                <w:color w:val="000000" w:themeColor="text1"/>
              </w:rPr>
              <w:t xml:space="preserve"> the management of a cleaning business that has a broad operational range.</w:t>
            </w:r>
          </w:p>
          <w:p w14:paraId="471B27E4" w14:textId="1CCEF2FC" w:rsidR="009B5BC8" w:rsidRPr="00315FD7" w:rsidRDefault="00B40B9D" w:rsidP="00F72DCF">
            <w:pPr>
              <w:rPr>
                <w:rFonts w:ascii="Arial" w:hAnsi="Arial" w:cs="Arial"/>
                <w:b/>
                <w:bCs/>
                <w:color w:val="000000" w:themeColor="text1"/>
                <w:sz w:val="24"/>
                <w:szCs w:val="24"/>
              </w:rPr>
            </w:pPr>
            <w:r w:rsidRPr="00315FD7">
              <w:rPr>
                <w:rFonts w:ascii="Arial" w:hAnsi="Arial" w:cs="Arial"/>
                <w:i/>
                <w:iCs/>
                <w:color w:val="000000" w:themeColor="text1"/>
                <w:sz w:val="24"/>
                <w:szCs w:val="24"/>
              </w:rPr>
              <w:t> </w:t>
            </w:r>
          </w:p>
          <w:p w14:paraId="23F6AC27" w14:textId="0FB0DC8F" w:rsidR="009B5BC8" w:rsidRPr="00315FD7" w:rsidRDefault="009B5BC8" w:rsidP="00F72DCF">
            <w:pPr>
              <w:rPr>
                <w:rFonts w:ascii="Arial" w:hAnsi="Arial" w:cs="Arial"/>
                <w:b/>
                <w:bCs/>
                <w:color w:val="000000" w:themeColor="text1"/>
                <w:sz w:val="24"/>
                <w:szCs w:val="24"/>
              </w:rPr>
            </w:pPr>
          </w:p>
          <w:p w14:paraId="4B7EFC92" w14:textId="2E5A6C6C" w:rsidR="009B5BC8" w:rsidRPr="00315FD7" w:rsidRDefault="009B5BC8" w:rsidP="00F72DCF">
            <w:pPr>
              <w:rPr>
                <w:rFonts w:ascii="Arial" w:hAnsi="Arial" w:cs="Arial"/>
                <w:b/>
                <w:bCs/>
                <w:color w:val="000000" w:themeColor="text1"/>
                <w:sz w:val="24"/>
                <w:szCs w:val="24"/>
              </w:rPr>
            </w:pPr>
          </w:p>
          <w:p w14:paraId="18D187B8" w14:textId="532AFAD8" w:rsidR="009B5BC8" w:rsidRPr="00315FD7" w:rsidRDefault="009B5BC8" w:rsidP="00F72DCF">
            <w:pPr>
              <w:rPr>
                <w:rFonts w:ascii="Arial" w:hAnsi="Arial" w:cs="Arial"/>
                <w:b/>
                <w:bCs/>
                <w:color w:val="000000" w:themeColor="text1"/>
                <w:sz w:val="24"/>
                <w:szCs w:val="24"/>
              </w:rPr>
            </w:pPr>
          </w:p>
        </w:tc>
      </w:tr>
      <w:tr w:rsidR="00315FD7" w:rsidRPr="00315FD7" w14:paraId="7FC86CC5" w14:textId="77777777" w:rsidTr="00726BDF">
        <w:tc>
          <w:tcPr>
            <w:tcW w:w="8926" w:type="dxa"/>
          </w:tcPr>
          <w:p w14:paraId="590A6B6F" w14:textId="77777777" w:rsidR="009B5BC8" w:rsidRPr="00315FD7" w:rsidRDefault="009B5BC8" w:rsidP="00F72DCF">
            <w:pPr>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What are my current strengths? </w:t>
            </w:r>
          </w:p>
        </w:tc>
      </w:tr>
      <w:tr w:rsidR="00315FD7" w:rsidRPr="00315FD7" w14:paraId="6D235066" w14:textId="77777777" w:rsidTr="00726BDF">
        <w:tc>
          <w:tcPr>
            <w:tcW w:w="8926" w:type="dxa"/>
          </w:tcPr>
          <w:p w14:paraId="266B573C" w14:textId="77777777" w:rsidR="009B5BC8" w:rsidRPr="00315FD7" w:rsidRDefault="009B5BC8" w:rsidP="00F72DCF">
            <w:pPr>
              <w:rPr>
                <w:rFonts w:ascii="Arial" w:hAnsi="Arial" w:cs="Arial"/>
                <w:color w:val="000000" w:themeColor="text1"/>
                <w:sz w:val="24"/>
                <w:szCs w:val="24"/>
                <w:highlight w:val="yellow"/>
              </w:rPr>
            </w:pPr>
          </w:p>
          <w:p w14:paraId="6D734E79" w14:textId="77777777" w:rsidR="002B4DD0" w:rsidRPr="00315FD7" w:rsidRDefault="002B4DD0" w:rsidP="00F72DCF">
            <w:pPr>
              <w:pStyle w:val="NormalWeb"/>
              <w:spacing w:before="0" w:beforeAutospacing="0" w:after="0" w:afterAutospacing="0"/>
              <w:divId w:val="1542592428"/>
              <w:rPr>
                <w:rFonts w:ascii="Arial" w:hAnsi="Arial" w:cs="Arial"/>
                <w:color w:val="000000" w:themeColor="text1"/>
              </w:rPr>
            </w:pPr>
            <w:r w:rsidRPr="00315FD7">
              <w:rPr>
                <w:rFonts w:ascii="Arial" w:hAnsi="Arial" w:cs="Arial"/>
                <w:color w:val="000000" w:themeColor="text1"/>
              </w:rPr>
              <w:t>My current strengths pertain to my high ambition and strive for self-development and improvement, my adaptability to change and resourcefulness, my good communication skills, my creative mind and the experience and education that I have gathered. </w:t>
            </w:r>
          </w:p>
          <w:p w14:paraId="7EFE52F0" w14:textId="77777777" w:rsidR="009B5BC8" w:rsidRPr="00315FD7" w:rsidRDefault="009B5BC8" w:rsidP="00F72DCF">
            <w:pPr>
              <w:rPr>
                <w:rFonts w:ascii="Arial" w:hAnsi="Arial" w:cs="Arial"/>
                <w:color w:val="000000" w:themeColor="text1"/>
                <w:sz w:val="24"/>
                <w:szCs w:val="24"/>
                <w:highlight w:val="yellow"/>
              </w:rPr>
            </w:pPr>
          </w:p>
          <w:p w14:paraId="7DC0BF97" w14:textId="77777777" w:rsidR="009B5BC8" w:rsidRPr="00315FD7" w:rsidRDefault="009B5BC8" w:rsidP="00F72DCF">
            <w:pPr>
              <w:rPr>
                <w:rFonts w:ascii="Arial" w:hAnsi="Arial" w:cs="Arial"/>
                <w:color w:val="000000" w:themeColor="text1"/>
                <w:sz w:val="24"/>
                <w:szCs w:val="24"/>
                <w:highlight w:val="yellow"/>
              </w:rPr>
            </w:pPr>
          </w:p>
          <w:p w14:paraId="47F82AF5" w14:textId="77777777" w:rsidR="009B5BC8" w:rsidRPr="00315FD7" w:rsidRDefault="009B5BC8" w:rsidP="00F72DCF">
            <w:pPr>
              <w:rPr>
                <w:rFonts w:ascii="Arial" w:hAnsi="Arial" w:cs="Arial"/>
                <w:color w:val="000000" w:themeColor="text1"/>
                <w:sz w:val="24"/>
                <w:szCs w:val="24"/>
                <w:highlight w:val="yellow"/>
              </w:rPr>
            </w:pPr>
          </w:p>
          <w:p w14:paraId="1694E773" w14:textId="77777777" w:rsidR="009B5BC8" w:rsidRPr="00315FD7" w:rsidRDefault="009B5BC8" w:rsidP="00F72DCF">
            <w:pPr>
              <w:rPr>
                <w:rFonts w:ascii="Arial" w:hAnsi="Arial" w:cs="Arial"/>
                <w:color w:val="000000" w:themeColor="text1"/>
                <w:sz w:val="24"/>
                <w:szCs w:val="24"/>
                <w:highlight w:val="yellow"/>
              </w:rPr>
            </w:pPr>
          </w:p>
          <w:p w14:paraId="697FF693" w14:textId="77777777" w:rsidR="009B5BC8" w:rsidRPr="00315FD7" w:rsidRDefault="009B5BC8" w:rsidP="00F72DCF">
            <w:pPr>
              <w:rPr>
                <w:rFonts w:ascii="Arial" w:hAnsi="Arial" w:cs="Arial"/>
                <w:color w:val="000000" w:themeColor="text1"/>
                <w:sz w:val="24"/>
                <w:szCs w:val="24"/>
              </w:rPr>
            </w:pPr>
            <w:r w:rsidRPr="00315FD7">
              <w:rPr>
                <w:rFonts w:ascii="Arial" w:hAnsi="Arial" w:cs="Arial"/>
                <w:b/>
                <w:bCs/>
                <w:color w:val="000000" w:themeColor="text1"/>
                <w:sz w:val="24"/>
                <w:szCs w:val="24"/>
              </w:rPr>
              <w:t xml:space="preserve"> </w:t>
            </w:r>
          </w:p>
        </w:tc>
      </w:tr>
      <w:tr w:rsidR="00315FD7" w:rsidRPr="00315FD7" w14:paraId="1670B398" w14:textId="77777777" w:rsidTr="00726BDF">
        <w:trPr>
          <w:trHeight w:val="630"/>
        </w:trPr>
        <w:tc>
          <w:tcPr>
            <w:tcW w:w="8926" w:type="dxa"/>
          </w:tcPr>
          <w:p w14:paraId="7ED04193" w14:textId="6D49C709" w:rsidR="009B5BC8" w:rsidRPr="00315FD7" w:rsidRDefault="009B5BC8" w:rsidP="00F72DCF">
            <w:pPr>
              <w:rPr>
                <w:rFonts w:ascii="Arial" w:hAnsi="Arial" w:cs="Arial"/>
                <w:b/>
                <w:bCs/>
                <w:color w:val="000000" w:themeColor="text1"/>
                <w:sz w:val="24"/>
                <w:szCs w:val="24"/>
              </w:rPr>
            </w:pPr>
            <w:r w:rsidRPr="00315FD7">
              <w:rPr>
                <w:rFonts w:ascii="Arial" w:hAnsi="Arial" w:cs="Arial"/>
                <w:b/>
                <w:bCs/>
                <w:color w:val="000000" w:themeColor="text1"/>
                <w:sz w:val="24"/>
                <w:szCs w:val="24"/>
              </w:rPr>
              <w:t>What are my achievements and areas of success since the beginning of the module/</w:t>
            </w:r>
            <w:r w:rsidR="007F3B3D" w:rsidRPr="00315FD7">
              <w:rPr>
                <w:rFonts w:ascii="Arial" w:hAnsi="Arial" w:cs="Arial"/>
                <w:b/>
                <w:bCs/>
                <w:color w:val="000000" w:themeColor="text1"/>
                <w:sz w:val="24"/>
                <w:szCs w:val="24"/>
              </w:rPr>
              <w:t>programme?</w:t>
            </w:r>
          </w:p>
        </w:tc>
      </w:tr>
      <w:tr w:rsidR="00315FD7" w:rsidRPr="00315FD7" w14:paraId="624D0D95" w14:textId="77777777" w:rsidTr="00726BDF">
        <w:tc>
          <w:tcPr>
            <w:tcW w:w="8926" w:type="dxa"/>
          </w:tcPr>
          <w:p w14:paraId="7CA68630" w14:textId="77777777" w:rsidR="009B5BC8" w:rsidRPr="00315FD7" w:rsidRDefault="009B5BC8" w:rsidP="00F72DCF">
            <w:pPr>
              <w:rPr>
                <w:rFonts w:ascii="Arial" w:hAnsi="Arial" w:cs="Arial"/>
                <w:color w:val="000000" w:themeColor="text1"/>
                <w:sz w:val="24"/>
                <w:szCs w:val="24"/>
              </w:rPr>
            </w:pPr>
          </w:p>
          <w:p w14:paraId="72BAE3F6" w14:textId="3B13F04C" w:rsidR="00526644" w:rsidRPr="00315FD7" w:rsidRDefault="00526644" w:rsidP="00F72DCF">
            <w:pPr>
              <w:pStyle w:val="NormalWeb"/>
              <w:spacing w:before="0" w:beforeAutospacing="0" w:after="0" w:afterAutospacing="0"/>
              <w:divId w:val="1589998517"/>
              <w:rPr>
                <w:rFonts w:ascii="Arial" w:hAnsi="Arial" w:cs="Arial"/>
                <w:color w:val="000000" w:themeColor="text1"/>
              </w:rPr>
            </w:pPr>
            <w:r w:rsidRPr="00315FD7">
              <w:rPr>
                <w:rFonts w:ascii="Arial" w:hAnsi="Arial" w:cs="Arial"/>
                <w:color w:val="000000" w:themeColor="text1"/>
              </w:rPr>
              <w:t>Since the beginning of the module, I have acquired knowledge about several effective strategies and methods that I can use to evaluate my career performance and planning and maximize my employability. Moreover, I have expanded my understanding of the factors that facilitate the pursuing of a successful career. </w:t>
            </w:r>
          </w:p>
          <w:p w14:paraId="389F9D39" w14:textId="735269F1" w:rsidR="009B5BC8" w:rsidRPr="00315FD7" w:rsidRDefault="009B5BC8" w:rsidP="00F72DCF">
            <w:pPr>
              <w:rPr>
                <w:rFonts w:ascii="Arial" w:hAnsi="Arial" w:cs="Arial"/>
                <w:color w:val="000000" w:themeColor="text1"/>
                <w:sz w:val="24"/>
                <w:szCs w:val="24"/>
              </w:rPr>
            </w:pPr>
          </w:p>
          <w:p w14:paraId="55B06202" w14:textId="77777777" w:rsidR="008F7D5C" w:rsidRPr="00315FD7" w:rsidRDefault="008F7D5C" w:rsidP="00F72DCF">
            <w:pPr>
              <w:pStyle w:val="NormalWeb"/>
              <w:spacing w:before="0" w:beforeAutospacing="0" w:after="0" w:afterAutospacing="0"/>
              <w:divId w:val="2136755047"/>
              <w:rPr>
                <w:rFonts w:ascii="Arial" w:hAnsi="Arial" w:cs="Arial"/>
                <w:color w:val="000000" w:themeColor="text1"/>
              </w:rPr>
            </w:pPr>
            <w:r w:rsidRPr="00315FD7">
              <w:rPr>
                <w:rFonts w:ascii="Arial" w:hAnsi="Arial" w:cs="Arial"/>
                <w:color w:val="000000" w:themeColor="text1"/>
              </w:rPr>
              <w:t>I have achieved a significant improvement in my skill set and expertise and am now more able to effectively use my strengths, combat my weaknesses and develop optimal self-development strategies. </w:t>
            </w:r>
          </w:p>
          <w:p w14:paraId="3BB73AF6" w14:textId="77777777" w:rsidR="008F7D5C" w:rsidRPr="00315FD7" w:rsidRDefault="008F7D5C" w:rsidP="00F72DCF">
            <w:pPr>
              <w:rPr>
                <w:rFonts w:ascii="Arial" w:hAnsi="Arial" w:cs="Arial"/>
                <w:color w:val="000000" w:themeColor="text1"/>
                <w:sz w:val="24"/>
                <w:szCs w:val="24"/>
              </w:rPr>
            </w:pPr>
          </w:p>
          <w:p w14:paraId="5E5F5FFC" w14:textId="77777777" w:rsidR="009B5BC8" w:rsidRPr="00315FD7" w:rsidRDefault="009B5BC8" w:rsidP="00F72DCF">
            <w:pPr>
              <w:rPr>
                <w:rFonts w:ascii="Arial" w:hAnsi="Arial" w:cs="Arial"/>
                <w:color w:val="000000" w:themeColor="text1"/>
                <w:sz w:val="24"/>
                <w:szCs w:val="24"/>
              </w:rPr>
            </w:pPr>
          </w:p>
          <w:p w14:paraId="0BF21CF1" w14:textId="77777777" w:rsidR="009B5BC8" w:rsidRPr="00315FD7" w:rsidRDefault="009B5BC8" w:rsidP="00F72DCF">
            <w:pPr>
              <w:rPr>
                <w:rFonts w:ascii="Arial" w:hAnsi="Arial" w:cs="Arial"/>
                <w:color w:val="000000" w:themeColor="text1"/>
                <w:sz w:val="24"/>
                <w:szCs w:val="24"/>
              </w:rPr>
            </w:pPr>
          </w:p>
        </w:tc>
      </w:tr>
      <w:tr w:rsidR="00315FD7" w:rsidRPr="00315FD7" w14:paraId="7917CC34" w14:textId="77777777" w:rsidTr="00726BDF">
        <w:tc>
          <w:tcPr>
            <w:tcW w:w="8926" w:type="dxa"/>
          </w:tcPr>
          <w:p w14:paraId="410F0AA2" w14:textId="77777777" w:rsidR="009B5BC8" w:rsidRPr="00315FD7" w:rsidRDefault="009B5BC8" w:rsidP="00F72DCF">
            <w:pPr>
              <w:rPr>
                <w:rFonts w:ascii="Arial" w:hAnsi="Arial" w:cs="Arial"/>
                <w:color w:val="000000" w:themeColor="text1"/>
                <w:sz w:val="24"/>
                <w:szCs w:val="24"/>
              </w:rPr>
            </w:pPr>
            <w:r w:rsidRPr="00315FD7">
              <w:rPr>
                <w:rFonts w:ascii="Arial" w:hAnsi="Arial" w:cs="Arial"/>
                <w:b/>
                <w:bCs/>
                <w:color w:val="000000" w:themeColor="text1"/>
                <w:sz w:val="24"/>
                <w:szCs w:val="24"/>
              </w:rPr>
              <w:t xml:space="preserve">In what areas do I need to develop? </w:t>
            </w:r>
          </w:p>
        </w:tc>
      </w:tr>
      <w:tr w:rsidR="00315FD7" w:rsidRPr="00315FD7" w14:paraId="51F54E38" w14:textId="77777777" w:rsidTr="00726BDF">
        <w:tc>
          <w:tcPr>
            <w:tcW w:w="8926" w:type="dxa"/>
          </w:tcPr>
          <w:p w14:paraId="2101E18D" w14:textId="77777777" w:rsidR="009B5BC8" w:rsidRPr="00315FD7" w:rsidRDefault="009B5BC8" w:rsidP="00F72DCF">
            <w:pPr>
              <w:rPr>
                <w:rFonts w:ascii="Arial" w:hAnsi="Arial" w:cs="Arial"/>
                <w:color w:val="000000" w:themeColor="text1"/>
                <w:sz w:val="24"/>
                <w:szCs w:val="24"/>
              </w:rPr>
            </w:pPr>
          </w:p>
          <w:p w14:paraId="2F24030B" w14:textId="77777777" w:rsidR="007A2BF1" w:rsidRPr="00315FD7" w:rsidRDefault="007A2BF1" w:rsidP="00F72DCF">
            <w:pPr>
              <w:pStyle w:val="NormalWeb"/>
              <w:spacing w:before="0" w:beforeAutospacing="0" w:after="0" w:afterAutospacing="0"/>
              <w:divId w:val="2095741875"/>
              <w:rPr>
                <w:rFonts w:ascii="Arial" w:hAnsi="Arial" w:cs="Arial"/>
                <w:color w:val="000000" w:themeColor="text1"/>
              </w:rPr>
            </w:pPr>
            <w:r w:rsidRPr="00315FD7">
              <w:rPr>
                <w:rFonts w:ascii="Arial" w:hAnsi="Arial" w:cs="Arial"/>
                <w:color w:val="000000" w:themeColor="text1"/>
              </w:rPr>
              <w:t>I would like to further expand my knowledge regarding different frameworks and methodologies that can be used in personal and career development. </w:t>
            </w:r>
          </w:p>
          <w:p w14:paraId="13958A07" w14:textId="77777777" w:rsidR="007A2BF1" w:rsidRPr="00315FD7" w:rsidRDefault="007A2BF1" w:rsidP="00F72DCF">
            <w:pPr>
              <w:divId w:val="2095741875"/>
              <w:rPr>
                <w:rFonts w:ascii="Arial" w:eastAsia="Times New Roman" w:hAnsi="Arial" w:cs="Arial"/>
                <w:color w:val="000000" w:themeColor="text1"/>
                <w:sz w:val="24"/>
                <w:szCs w:val="24"/>
              </w:rPr>
            </w:pPr>
          </w:p>
          <w:p w14:paraId="60369F09" w14:textId="35453D98" w:rsidR="009B5BC8" w:rsidRPr="00315FD7" w:rsidRDefault="007A2BF1" w:rsidP="00F72DCF">
            <w:pPr>
              <w:rPr>
                <w:rFonts w:ascii="Arial" w:hAnsi="Arial" w:cs="Arial"/>
                <w:color w:val="000000" w:themeColor="text1"/>
                <w:sz w:val="24"/>
                <w:szCs w:val="24"/>
              </w:rPr>
            </w:pPr>
            <w:r w:rsidRPr="00315FD7">
              <w:rPr>
                <w:rFonts w:ascii="Arial" w:hAnsi="Arial" w:cs="Arial"/>
                <w:color w:val="000000" w:themeColor="text1"/>
                <w:sz w:val="24"/>
                <w:szCs w:val="24"/>
              </w:rPr>
              <w:t>Moreover, upon my identification of my weaknesses, I consider it essential to develop strategies to minimize their impact on me. </w:t>
            </w:r>
          </w:p>
          <w:p w14:paraId="2A7FFAAE" w14:textId="77777777" w:rsidR="009B5BC8" w:rsidRPr="00315FD7" w:rsidRDefault="009B5BC8" w:rsidP="00F72DCF">
            <w:pPr>
              <w:rPr>
                <w:rFonts w:ascii="Arial" w:hAnsi="Arial" w:cs="Arial"/>
                <w:color w:val="000000" w:themeColor="text1"/>
                <w:sz w:val="24"/>
                <w:szCs w:val="24"/>
              </w:rPr>
            </w:pPr>
          </w:p>
          <w:p w14:paraId="0AC0B9F5" w14:textId="77777777" w:rsidR="009B5BC8" w:rsidRPr="00315FD7" w:rsidRDefault="009B5BC8" w:rsidP="00F72DCF">
            <w:pPr>
              <w:rPr>
                <w:rFonts w:ascii="Arial" w:hAnsi="Arial" w:cs="Arial"/>
                <w:color w:val="000000" w:themeColor="text1"/>
                <w:sz w:val="24"/>
                <w:szCs w:val="24"/>
              </w:rPr>
            </w:pPr>
          </w:p>
          <w:p w14:paraId="1EAAB031" w14:textId="77777777" w:rsidR="009B5BC8" w:rsidRPr="00315FD7" w:rsidRDefault="009B5BC8" w:rsidP="00F72DCF">
            <w:pPr>
              <w:rPr>
                <w:rFonts w:ascii="Arial" w:hAnsi="Arial" w:cs="Arial"/>
                <w:color w:val="000000" w:themeColor="text1"/>
                <w:sz w:val="24"/>
                <w:szCs w:val="24"/>
              </w:rPr>
            </w:pPr>
          </w:p>
          <w:p w14:paraId="15360685" w14:textId="77777777" w:rsidR="009B5BC8" w:rsidRPr="00315FD7" w:rsidRDefault="009B5BC8" w:rsidP="00F72DCF">
            <w:pPr>
              <w:rPr>
                <w:rFonts w:ascii="Arial" w:hAnsi="Arial" w:cs="Arial"/>
                <w:color w:val="000000" w:themeColor="text1"/>
                <w:sz w:val="24"/>
                <w:szCs w:val="24"/>
              </w:rPr>
            </w:pPr>
          </w:p>
          <w:p w14:paraId="54A4D111" w14:textId="77777777" w:rsidR="009B5BC8" w:rsidRPr="00315FD7" w:rsidRDefault="009B5BC8" w:rsidP="00F72DCF">
            <w:pPr>
              <w:rPr>
                <w:rFonts w:ascii="Arial" w:hAnsi="Arial" w:cs="Arial"/>
                <w:color w:val="000000" w:themeColor="text1"/>
                <w:sz w:val="24"/>
                <w:szCs w:val="24"/>
              </w:rPr>
            </w:pPr>
          </w:p>
        </w:tc>
      </w:tr>
      <w:tr w:rsidR="00315FD7" w:rsidRPr="00315FD7" w14:paraId="401E3603" w14:textId="77777777" w:rsidTr="00726BDF">
        <w:tc>
          <w:tcPr>
            <w:tcW w:w="8926" w:type="dxa"/>
          </w:tcPr>
          <w:p w14:paraId="4AC69A67" w14:textId="77777777" w:rsidR="009B5BC8" w:rsidRPr="00315FD7" w:rsidRDefault="009B5BC8" w:rsidP="00F72DCF">
            <w:pPr>
              <w:rPr>
                <w:rFonts w:ascii="Arial" w:hAnsi="Arial" w:cs="Arial"/>
                <w:color w:val="000000" w:themeColor="text1"/>
                <w:sz w:val="24"/>
                <w:szCs w:val="24"/>
              </w:rPr>
            </w:pPr>
            <w:r w:rsidRPr="00315FD7">
              <w:rPr>
                <w:rFonts w:ascii="Arial" w:hAnsi="Arial" w:cs="Arial"/>
                <w:b/>
                <w:bCs/>
                <w:color w:val="000000" w:themeColor="text1"/>
                <w:sz w:val="24"/>
                <w:szCs w:val="24"/>
              </w:rPr>
              <w:t>Why is it important to improve in these areas?</w:t>
            </w:r>
          </w:p>
        </w:tc>
      </w:tr>
      <w:tr w:rsidR="00315FD7" w:rsidRPr="00315FD7" w14:paraId="3198E316" w14:textId="77777777" w:rsidTr="00726BDF">
        <w:tc>
          <w:tcPr>
            <w:tcW w:w="8926" w:type="dxa"/>
          </w:tcPr>
          <w:p w14:paraId="584DD959" w14:textId="77777777" w:rsidR="009B5BC8" w:rsidRPr="00315FD7" w:rsidRDefault="009B5BC8" w:rsidP="00F72DCF">
            <w:pPr>
              <w:rPr>
                <w:rFonts w:ascii="Arial" w:hAnsi="Arial" w:cs="Arial"/>
                <w:b/>
                <w:bCs/>
                <w:color w:val="000000" w:themeColor="text1"/>
                <w:sz w:val="24"/>
                <w:szCs w:val="24"/>
              </w:rPr>
            </w:pPr>
          </w:p>
          <w:p w14:paraId="43B3B99C" w14:textId="77777777" w:rsidR="001C107F" w:rsidRPr="00315FD7" w:rsidRDefault="001C107F" w:rsidP="00F72DCF">
            <w:pPr>
              <w:pStyle w:val="NormalWeb"/>
              <w:spacing w:before="0" w:beforeAutospacing="0" w:after="0" w:afterAutospacing="0"/>
              <w:divId w:val="163206211"/>
              <w:rPr>
                <w:rFonts w:ascii="Arial" w:hAnsi="Arial" w:cs="Arial"/>
                <w:color w:val="000000" w:themeColor="text1"/>
              </w:rPr>
            </w:pPr>
            <w:r w:rsidRPr="00315FD7">
              <w:rPr>
                <w:rFonts w:ascii="Arial" w:hAnsi="Arial" w:cs="Arial"/>
                <w:color w:val="000000" w:themeColor="text1"/>
              </w:rPr>
              <w:t>My improvement in these areas would benefit my ability to pursue my desired career pathway and goals, as well as would positively impact my overall skill set and thus, contribute to my self-improvement. </w:t>
            </w:r>
          </w:p>
          <w:p w14:paraId="07437674" w14:textId="7113248A" w:rsidR="00557DA5" w:rsidRPr="00315FD7" w:rsidRDefault="001C107F" w:rsidP="00F72DCF">
            <w:pPr>
              <w:pStyle w:val="NormalWeb"/>
              <w:spacing w:before="0" w:beforeAutospacing="0" w:after="0" w:afterAutospacing="0"/>
              <w:divId w:val="2143570294"/>
              <w:rPr>
                <w:rFonts w:ascii="Arial" w:hAnsi="Arial" w:cs="Arial"/>
                <w:color w:val="000000" w:themeColor="text1"/>
                <w:lang w:val="en-US"/>
              </w:rPr>
            </w:pPr>
            <w:r w:rsidRPr="00315FD7">
              <w:rPr>
                <w:rFonts w:ascii="Arial" w:hAnsi="Arial" w:cs="Arial"/>
                <w:i/>
                <w:iCs/>
                <w:color w:val="000000" w:themeColor="text1"/>
              </w:rPr>
              <w:t> </w:t>
            </w:r>
          </w:p>
          <w:p w14:paraId="3D9805B2" w14:textId="77777777" w:rsidR="009B5BC8" w:rsidRPr="00315FD7" w:rsidRDefault="009B5BC8" w:rsidP="00F72DCF">
            <w:pPr>
              <w:rPr>
                <w:rFonts w:ascii="Arial" w:hAnsi="Arial" w:cs="Arial"/>
                <w:b/>
                <w:bCs/>
                <w:color w:val="000000" w:themeColor="text1"/>
                <w:sz w:val="24"/>
                <w:szCs w:val="24"/>
              </w:rPr>
            </w:pPr>
          </w:p>
          <w:p w14:paraId="0C1F59C1" w14:textId="77777777" w:rsidR="009B5BC8" w:rsidRPr="00315FD7" w:rsidRDefault="009B5BC8" w:rsidP="00F72DCF">
            <w:pPr>
              <w:rPr>
                <w:rFonts w:ascii="Arial" w:hAnsi="Arial" w:cs="Arial"/>
                <w:b/>
                <w:bCs/>
                <w:color w:val="000000" w:themeColor="text1"/>
                <w:sz w:val="24"/>
                <w:szCs w:val="24"/>
              </w:rPr>
            </w:pPr>
          </w:p>
          <w:p w14:paraId="29C2FDA8" w14:textId="77777777" w:rsidR="009B5BC8" w:rsidRPr="00315FD7" w:rsidRDefault="009B5BC8" w:rsidP="00F72DCF">
            <w:pPr>
              <w:rPr>
                <w:rFonts w:ascii="Arial" w:hAnsi="Arial" w:cs="Arial"/>
                <w:b/>
                <w:bCs/>
                <w:color w:val="000000" w:themeColor="text1"/>
                <w:sz w:val="24"/>
                <w:szCs w:val="24"/>
              </w:rPr>
            </w:pPr>
          </w:p>
          <w:p w14:paraId="3889E6E1" w14:textId="77777777" w:rsidR="009B5BC8" w:rsidRPr="00315FD7" w:rsidRDefault="009B5BC8" w:rsidP="00F72DCF">
            <w:pPr>
              <w:rPr>
                <w:rFonts w:ascii="Arial" w:hAnsi="Arial" w:cs="Arial"/>
                <w:b/>
                <w:bCs/>
                <w:color w:val="000000" w:themeColor="text1"/>
                <w:sz w:val="24"/>
                <w:szCs w:val="24"/>
              </w:rPr>
            </w:pPr>
          </w:p>
          <w:p w14:paraId="1D6B1F35" w14:textId="77777777" w:rsidR="009B5BC8" w:rsidRPr="00315FD7" w:rsidRDefault="009B5BC8" w:rsidP="00F72DCF">
            <w:pPr>
              <w:rPr>
                <w:rFonts w:ascii="Arial" w:eastAsia="Calibri" w:hAnsi="Arial" w:cs="Arial"/>
                <w:b/>
                <w:bCs/>
                <w:color w:val="000000" w:themeColor="text1"/>
                <w:sz w:val="24"/>
                <w:szCs w:val="24"/>
              </w:rPr>
            </w:pPr>
          </w:p>
        </w:tc>
      </w:tr>
      <w:tr w:rsidR="00315FD7" w:rsidRPr="00315FD7" w14:paraId="006EE87B" w14:textId="77777777" w:rsidTr="00726BDF">
        <w:tc>
          <w:tcPr>
            <w:tcW w:w="8926" w:type="dxa"/>
          </w:tcPr>
          <w:p w14:paraId="514C8A9F" w14:textId="77777777" w:rsidR="009B5BC8" w:rsidRPr="00315FD7" w:rsidRDefault="009B5BC8" w:rsidP="00F72DCF">
            <w:pPr>
              <w:rPr>
                <w:rFonts w:ascii="Arial" w:eastAsia="Arial" w:hAnsi="Arial" w:cs="Arial"/>
                <w:b/>
                <w:bCs/>
                <w:color w:val="000000" w:themeColor="text1"/>
                <w:sz w:val="24"/>
                <w:szCs w:val="24"/>
              </w:rPr>
            </w:pPr>
            <w:r w:rsidRPr="00315FD7">
              <w:rPr>
                <w:rFonts w:ascii="Arial" w:eastAsia="Arial" w:hAnsi="Arial" w:cs="Arial"/>
                <w:b/>
                <w:bCs/>
                <w:color w:val="000000" w:themeColor="text1"/>
                <w:sz w:val="24"/>
                <w:szCs w:val="24"/>
              </w:rPr>
              <w:t xml:space="preserve">Who will help me? What resources will I need?  </w:t>
            </w:r>
          </w:p>
        </w:tc>
      </w:tr>
      <w:tr w:rsidR="00315FD7" w:rsidRPr="00315FD7" w14:paraId="630745D7" w14:textId="77777777" w:rsidTr="00726BDF">
        <w:tc>
          <w:tcPr>
            <w:tcW w:w="8926" w:type="dxa"/>
          </w:tcPr>
          <w:p w14:paraId="28ABA466" w14:textId="77777777" w:rsidR="007F242C" w:rsidRPr="00315FD7" w:rsidRDefault="007F242C" w:rsidP="00F72DCF">
            <w:pPr>
              <w:pStyle w:val="NormalWeb"/>
              <w:spacing w:before="0" w:beforeAutospacing="0" w:after="0" w:afterAutospacing="0"/>
              <w:divId w:val="1885873565"/>
              <w:rPr>
                <w:rFonts w:ascii="Arial" w:hAnsi="Arial" w:cs="Arial"/>
                <w:color w:val="000000" w:themeColor="text1"/>
              </w:rPr>
            </w:pPr>
          </w:p>
          <w:p w14:paraId="346D356B" w14:textId="222ED92E" w:rsidR="007F242C" w:rsidRPr="00315FD7" w:rsidRDefault="007F242C" w:rsidP="00F72DCF">
            <w:pPr>
              <w:pStyle w:val="NormalWeb"/>
              <w:spacing w:before="0" w:beforeAutospacing="0" w:after="0" w:afterAutospacing="0"/>
              <w:divId w:val="1885873565"/>
              <w:rPr>
                <w:rFonts w:ascii="Arial" w:hAnsi="Arial" w:cs="Arial"/>
                <w:color w:val="000000" w:themeColor="text1"/>
              </w:rPr>
            </w:pPr>
            <w:r w:rsidRPr="00315FD7">
              <w:rPr>
                <w:rFonts w:ascii="Arial" w:hAnsi="Arial" w:cs="Arial"/>
                <w:color w:val="000000" w:themeColor="text1"/>
                <w:lang w:val="en-US"/>
              </w:rPr>
              <w:t xml:space="preserve">I </w:t>
            </w:r>
            <w:r w:rsidRPr="00315FD7">
              <w:rPr>
                <w:rFonts w:ascii="Arial" w:hAnsi="Arial" w:cs="Arial"/>
                <w:color w:val="000000" w:themeColor="text1"/>
              </w:rPr>
              <w:t xml:space="preserve">believe that my personal ambitions and motivation would be my main drives in my </w:t>
            </w:r>
            <w:proofErr w:type="spellStart"/>
            <w:r w:rsidRPr="00315FD7">
              <w:rPr>
                <w:rFonts w:ascii="Arial" w:hAnsi="Arial" w:cs="Arial"/>
                <w:color w:val="000000" w:themeColor="text1"/>
              </w:rPr>
              <w:t>endeavor</w:t>
            </w:r>
            <w:proofErr w:type="spellEnd"/>
            <w:r w:rsidRPr="00315FD7">
              <w:rPr>
                <w:rFonts w:ascii="Arial" w:hAnsi="Arial" w:cs="Arial"/>
                <w:color w:val="000000" w:themeColor="text1"/>
              </w:rPr>
              <w:t xml:space="preserve"> to improve myself. Using them, I would seek to identify the best resources that would enable the accomplishment of my personal development plans. I would incorporate a wide variety of resources- from literature to personal testimonials by professionals and </w:t>
            </w:r>
            <w:proofErr w:type="spellStart"/>
            <w:r w:rsidRPr="00315FD7">
              <w:rPr>
                <w:rFonts w:ascii="Arial" w:hAnsi="Arial" w:cs="Arial"/>
                <w:color w:val="000000" w:themeColor="text1"/>
              </w:rPr>
              <w:t>enrollment</w:t>
            </w:r>
            <w:proofErr w:type="spellEnd"/>
            <w:r w:rsidRPr="00315FD7">
              <w:rPr>
                <w:rFonts w:ascii="Arial" w:hAnsi="Arial" w:cs="Arial"/>
                <w:color w:val="000000" w:themeColor="text1"/>
              </w:rPr>
              <w:t xml:space="preserve"> in </w:t>
            </w:r>
            <w:proofErr w:type="spellStart"/>
            <w:r w:rsidRPr="00315FD7">
              <w:rPr>
                <w:rFonts w:ascii="Arial" w:hAnsi="Arial" w:cs="Arial"/>
                <w:color w:val="000000" w:themeColor="text1"/>
              </w:rPr>
              <w:t>practicals</w:t>
            </w:r>
            <w:proofErr w:type="spellEnd"/>
            <w:r w:rsidRPr="00315FD7">
              <w:rPr>
                <w:rFonts w:ascii="Arial" w:hAnsi="Arial" w:cs="Arial"/>
                <w:color w:val="000000" w:themeColor="text1"/>
              </w:rPr>
              <w:t>, trainings and courses. </w:t>
            </w:r>
          </w:p>
          <w:p w14:paraId="5AE1DC25" w14:textId="77777777" w:rsidR="009B5BC8" w:rsidRPr="00315FD7" w:rsidRDefault="009B5BC8" w:rsidP="00F72DCF">
            <w:pPr>
              <w:rPr>
                <w:rFonts w:ascii="Arial" w:eastAsia="Calibri" w:hAnsi="Arial" w:cs="Arial"/>
                <w:color w:val="000000" w:themeColor="text1"/>
                <w:sz w:val="24"/>
                <w:szCs w:val="24"/>
              </w:rPr>
            </w:pPr>
          </w:p>
          <w:p w14:paraId="25C74CC9" w14:textId="77777777" w:rsidR="009B5BC8" w:rsidRPr="00315FD7" w:rsidRDefault="009B5BC8" w:rsidP="00F72DCF">
            <w:pPr>
              <w:rPr>
                <w:rFonts w:ascii="Arial" w:eastAsia="Calibri" w:hAnsi="Arial" w:cs="Arial"/>
                <w:color w:val="000000" w:themeColor="text1"/>
                <w:sz w:val="24"/>
                <w:szCs w:val="24"/>
              </w:rPr>
            </w:pPr>
          </w:p>
          <w:p w14:paraId="69D99096" w14:textId="77777777" w:rsidR="009B5BC8" w:rsidRPr="00315FD7" w:rsidRDefault="009B5BC8" w:rsidP="00F72DCF">
            <w:pPr>
              <w:rPr>
                <w:rFonts w:ascii="Arial" w:eastAsia="Calibri" w:hAnsi="Arial" w:cs="Arial"/>
                <w:color w:val="000000" w:themeColor="text1"/>
                <w:sz w:val="24"/>
                <w:szCs w:val="24"/>
              </w:rPr>
            </w:pPr>
          </w:p>
          <w:p w14:paraId="5A8CB4F7" w14:textId="77777777" w:rsidR="009B5BC8" w:rsidRPr="00315FD7" w:rsidRDefault="009B5BC8" w:rsidP="00F72DCF">
            <w:pPr>
              <w:rPr>
                <w:rFonts w:ascii="Arial" w:eastAsia="Calibri" w:hAnsi="Arial" w:cs="Arial"/>
                <w:color w:val="000000" w:themeColor="text1"/>
                <w:sz w:val="24"/>
                <w:szCs w:val="24"/>
              </w:rPr>
            </w:pPr>
          </w:p>
        </w:tc>
      </w:tr>
      <w:tr w:rsidR="00315FD7" w:rsidRPr="00315FD7" w14:paraId="458B6646" w14:textId="77777777" w:rsidTr="00726BDF">
        <w:tc>
          <w:tcPr>
            <w:tcW w:w="8926" w:type="dxa"/>
          </w:tcPr>
          <w:p w14:paraId="290F2857" w14:textId="06DF3107" w:rsidR="009B5BC8" w:rsidRPr="00315FD7" w:rsidRDefault="009B5BC8" w:rsidP="00F72DCF">
            <w:pPr>
              <w:rPr>
                <w:rFonts w:ascii="Arial" w:eastAsia="Arial" w:hAnsi="Arial" w:cs="Arial"/>
                <w:b/>
                <w:bCs/>
                <w:color w:val="000000" w:themeColor="text1"/>
                <w:sz w:val="24"/>
                <w:szCs w:val="24"/>
              </w:rPr>
            </w:pPr>
            <w:r w:rsidRPr="00315FD7">
              <w:rPr>
                <w:rFonts w:ascii="Arial" w:eastAsia="Arial" w:hAnsi="Arial" w:cs="Arial"/>
                <w:b/>
                <w:bCs/>
                <w:color w:val="000000" w:themeColor="text1"/>
                <w:sz w:val="24"/>
                <w:szCs w:val="24"/>
              </w:rPr>
              <w:t xml:space="preserve">What are the constraints/ barriers to achieving these key areas and how I will manage these– </w:t>
            </w:r>
            <w:r w:rsidR="00090F0D" w:rsidRPr="00315FD7">
              <w:rPr>
                <w:rFonts w:ascii="Arial" w:eastAsia="Arial" w:hAnsi="Arial" w:cs="Arial"/>
                <w:b/>
                <w:bCs/>
                <w:color w:val="000000" w:themeColor="text1"/>
                <w:sz w:val="24"/>
                <w:szCs w:val="24"/>
              </w:rPr>
              <w:t>e.g.,</w:t>
            </w:r>
            <w:r w:rsidRPr="00315FD7">
              <w:rPr>
                <w:rFonts w:ascii="Arial" w:eastAsia="Arial" w:hAnsi="Arial" w:cs="Arial"/>
                <w:b/>
                <w:bCs/>
                <w:color w:val="000000" w:themeColor="text1"/>
                <w:sz w:val="24"/>
                <w:szCs w:val="24"/>
              </w:rPr>
              <w:t xml:space="preserve"> time, resources</w:t>
            </w:r>
            <w:r w:rsidR="007F3B3D" w:rsidRPr="00315FD7">
              <w:rPr>
                <w:rFonts w:ascii="Arial" w:eastAsia="Arial" w:hAnsi="Arial" w:cs="Arial"/>
                <w:b/>
                <w:bCs/>
                <w:color w:val="000000" w:themeColor="text1"/>
                <w:sz w:val="24"/>
                <w:szCs w:val="24"/>
              </w:rPr>
              <w:t xml:space="preserve">. </w:t>
            </w:r>
          </w:p>
        </w:tc>
      </w:tr>
      <w:tr w:rsidR="00315FD7" w:rsidRPr="00315FD7" w14:paraId="64F99711" w14:textId="77777777" w:rsidTr="00726BDF">
        <w:tc>
          <w:tcPr>
            <w:tcW w:w="8926" w:type="dxa"/>
          </w:tcPr>
          <w:p w14:paraId="0FDF6F03" w14:textId="77777777" w:rsidR="009B5BC8" w:rsidRPr="00315FD7" w:rsidRDefault="009B5BC8" w:rsidP="00F72DCF">
            <w:pPr>
              <w:rPr>
                <w:rFonts w:ascii="Arial" w:eastAsia="Calibri" w:hAnsi="Arial" w:cs="Arial"/>
                <w:color w:val="000000" w:themeColor="text1"/>
                <w:sz w:val="24"/>
                <w:szCs w:val="24"/>
              </w:rPr>
            </w:pPr>
          </w:p>
          <w:p w14:paraId="1F9FE62C" w14:textId="77777777" w:rsidR="00726BDF" w:rsidRPr="00315FD7" w:rsidRDefault="00726BDF" w:rsidP="00F72DCF">
            <w:pPr>
              <w:pStyle w:val="NormalWeb"/>
              <w:spacing w:before="0" w:beforeAutospacing="0" w:after="0" w:afterAutospacing="0"/>
              <w:divId w:val="332610373"/>
              <w:rPr>
                <w:rFonts w:ascii="Arial" w:hAnsi="Arial" w:cs="Arial"/>
                <w:color w:val="000000" w:themeColor="text1"/>
              </w:rPr>
            </w:pPr>
            <w:r w:rsidRPr="00315FD7">
              <w:rPr>
                <w:rFonts w:ascii="Arial" w:hAnsi="Arial" w:cs="Arial"/>
                <w:color w:val="000000" w:themeColor="text1"/>
              </w:rPr>
              <w:t>I evaluate my shortage of time to be my main barrier as I have a very busy schedule, as well as have many responsibilities pertaining to my family. Nonetheless, I plan on mitigating the impact of this barrier by developing a highly effective time and task management plan and not losing focus on my goals.</w:t>
            </w:r>
          </w:p>
          <w:p w14:paraId="09B288EE" w14:textId="77777777" w:rsidR="009B5BC8" w:rsidRPr="00315FD7" w:rsidRDefault="009B5BC8" w:rsidP="00F72DCF">
            <w:pPr>
              <w:rPr>
                <w:rFonts w:ascii="Arial" w:eastAsia="Calibri" w:hAnsi="Arial" w:cs="Arial"/>
                <w:color w:val="000000" w:themeColor="text1"/>
                <w:sz w:val="24"/>
                <w:szCs w:val="24"/>
              </w:rPr>
            </w:pPr>
          </w:p>
          <w:p w14:paraId="213BC6D7" w14:textId="77777777" w:rsidR="009B5BC8" w:rsidRPr="00315FD7" w:rsidRDefault="009B5BC8" w:rsidP="00F72DCF">
            <w:pPr>
              <w:rPr>
                <w:rFonts w:ascii="Arial" w:eastAsia="Calibri" w:hAnsi="Arial" w:cs="Arial"/>
                <w:color w:val="000000" w:themeColor="text1"/>
                <w:sz w:val="24"/>
                <w:szCs w:val="24"/>
              </w:rPr>
            </w:pPr>
          </w:p>
          <w:p w14:paraId="0D47D850" w14:textId="77777777" w:rsidR="009B5BC8" w:rsidRPr="00315FD7" w:rsidRDefault="009B5BC8" w:rsidP="00F72DCF">
            <w:pPr>
              <w:rPr>
                <w:rFonts w:ascii="Arial" w:eastAsia="Calibri" w:hAnsi="Arial" w:cs="Arial"/>
                <w:color w:val="000000" w:themeColor="text1"/>
                <w:sz w:val="24"/>
                <w:szCs w:val="24"/>
              </w:rPr>
            </w:pPr>
          </w:p>
          <w:p w14:paraId="18421D01" w14:textId="77777777" w:rsidR="009B5BC8" w:rsidRPr="00315FD7" w:rsidRDefault="009B5BC8" w:rsidP="00F72DCF">
            <w:pPr>
              <w:rPr>
                <w:rFonts w:ascii="Arial" w:eastAsia="Calibri" w:hAnsi="Arial" w:cs="Arial"/>
                <w:color w:val="000000" w:themeColor="text1"/>
                <w:sz w:val="24"/>
                <w:szCs w:val="24"/>
              </w:rPr>
            </w:pPr>
          </w:p>
          <w:p w14:paraId="3B5F5BB9" w14:textId="77777777" w:rsidR="009B5BC8" w:rsidRPr="00315FD7" w:rsidRDefault="009B5BC8" w:rsidP="00F72DCF">
            <w:pPr>
              <w:rPr>
                <w:rFonts w:ascii="Arial" w:eastAsia="Calibri" w:hAnsi="Arial" w:cs="Arial"/>
                <w:color w:val="000000" w:themeColor="text1"/>
                <w:sz w:val="24"/>
                <w:szCs w:val="24"/>
              </w:rPr>
            </w:pPr>
          </w:p>
          <w:p w14:paraId="544E9010" w14:textId="77777777" w:rsidR="009B5BC8" w:rsidRPr="00315FD7" w:rsidRDefault="009B5BC8" w:rsidP="00F72DCF">
            <w:pPr>
              <w:rPr>
                <w:rFonts w:ascii="Arial" w:eastAsia="Calibri" w:hAnsi="Arial" w:cs="Arial"/>
                <w:color w:val="000000" w:themeColor="text1"/>
                <w:sz w:val="24"/>
                <w:szCs w:val="24"/>
              </w:rPr>
            </w:pPr>
          </w:p>
        </w:tc>
      </w:tr>
    </w:tbl>
    <w:p w14:paraId="56255E89" w14:textId="77777777" w:rsidR="009B5BC8" w:rsidRPr="00315FD7" w:rsidRDefault="009B5BC8" w:rsidP="00F72DCF">
      <w:pPr>
        <w:spacing w:before="240"/>
        <w:rPr>
          <w:rFonts w:ascii="Arial" w:eastAsia="Calibri" w:hAnsi="Arial" w:cs="Arial"/>
          <w:color w:val="000000" w:themeColor="text1"/>
          <w:sz w:val="24"/>
          <w:szCs w:val="24"/>
        </w:rPr>
      </w:pPr>
    </w:p>
    <w:tbl>
      <w:tblPr>
        <w:tblStyle w:val="TableGrid"/>
        <w:tblW w:w="9209" w:type="dxa"/>
        <w:tblLook w:val="01E0" w:firstRow="1" w:lastRow="1" w:firstColumn="1" w:lastColumn="1" w:noHBand="0" w:noVBand="0"/>
      </w:tblPr>
      <w:tblGrid>
        <w:gridCol w:w="9209"/>
      </w:tblGrid>
      <w:tr w:rsidR="00315FD7" w:rsidRPr="00315FD7" w14:paraId="797210A4" w14:textId="77777777" w:rsidTr="00F72DCF">
        <w:tc>
          <w:tcPr>
            <w:tcW w:w="9209" w:type="dxa"/>
          </w:tcPr>
          <w:p w14:paraId="72A8952B" w14:textId="77777777" w:rsidR="009B5BC8" w:rsidRPr="00315FD7" w:rsidRDefault="009B5BC8" w:rsidP="00F72DCF">
            <w:pPr>
              <w:spacing w:before="240"/>
              <w:rPr>
                <w:rFonts w:ascii="Arial" w:eastAsia="Calibri" w:hAnsi="Arial" w:cs="Arial"/>
                <w:b/>
                <w:bCs/>
                <w:color w:val="000000" w:themeColor="text1"/>
                <w:sz w:val="24"/>
                <w:szCs w:val="24"/>
              </w:rPr>
            </w:pPr>
            <w:r w:rsidRPr="00315FD7">
              <w:rPr>
                <w:rFonts w:ascii="Arial" w:hAnsi="Arial" w:cs="Arial"/>
                <w:b/>
                <w:bCs/>
                <w:color w:val="000000" w:themeColor="text1"/>
                <w:sz w:val="24"/>
                <w:szCs w:val="24"/>
              </w:rPr>
              <w:t xml:space="preserve">What further action do I need to take now? </w:t>
            </w:r>
          </w:p>
          <w:p w14:paraId="486F85F0" w14:textId="77777777" w:rsidR="009B5BC8" w:rsidRPr="00315FD7" w:rsidRDefault="009B5BC8" w:rsidP="00F72DCF">
            <w:pPr>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Actions to be taken – things to do, people to see. </w:t>
            </w:r>
          </w:p>
        </w:tc>
      </w:tr>
      <w:tr w:rsidR="00315FD7" w:rsidRPr="00315FD7" w14:paraId="74AC197C" w14:textId="77777777" w:rsidTr="00F72DCF">
        <w:trPr>
          <w:trHeight w:val="699"/>
        </w:trPr>
        <w:tc>
          <w:tcPr>
            <w:tcW w:w="9209" w:type="dxa"/>
          </w:tcPr>
          <w:p w14:paraId="27F55638" w14:textId="77777777" w:rsidR="009B5BC8" w:rsidRPr="00315FD7" w:rsidRDefault="009B5BC8" w:rsidP="00F72DCF">
            <w:pPr>
              <w:rPr>
                <w:rFonts w:ascii="Arial" w:hAnsi="Arial" w:cs="Arial"/>
                <w:color w:val="000000" w:themeColor="text1"/>
                <w:sz w:val="24"/>
                <w:szCs w:val="24"/>
              </w:rPr>
            </w:pPr>
          </w:p>
          <w:p w14:paraId="5989D9D8" w14:textId="77777777" w:rsidR="004360CD" w:rsidRPr="00315FD7" w:rsidRDefault="004360CD" w:rsidP="00F72DCF">
            <w:pPr>
              <w:pStyle w:val="NormalWeb"/>
              <w:spacing w:before="0" w:beforeAutospacing="0" w:after="0" w:afterAutospacing="0"/>
              <w:divId w:val="1521430762"/>
              <w:rPr>
                <w:rFonts w:ascii="Arial" w:hAnsi="Arial" w:cs="Arial"/>
                <w:color w:val="000000" w:themeColor="text1"/>
              </w:rPr>
            </w:pPr>
            <w:r w:rsidRPr="00315FD7">
              <w:rPr>
                <w:rFonts w:ascii="Arial" w:hAnsi="Arial" w:cs="Arial"/>
                <w:color w:val="000000" w:themeColor="text1"/>
              </w:rPr>
              <w:t>I need to continue to develop my career plan by identifying more strengths and weaknesses that I have. Furthermore, I should explore on how to best take advantage of my positive attributes and combat my negative ones. To do so, I would continue to analyse myself and my current situation, reflect on feedback that I receive and resort to a broad range of resources that could expand my knowledge and skills. </w:t>
            </w:r>
          </w:p>
          <w:p w14:paraId="09F978E4" w14:textId="77777777" w:rsidR="009B5BC8" w:rsidRPr="00315FD7" w:rsidRDefault="009B5BC8" w:rsidP="00F72DCF">
            <w:pPr>
              <w:rPr>
                <w:rFonts w:ascii="Arial" w:hAnsi="Arial" w:cs="Arial"/>
                <w:color w:val="000000" w:themeColor="text1"/>
                <w:sz w:val="24"/>
                <w:szCs w:val="24"/>
              </w:rPr>
            </w:pPr>
          </w:p>
          <w:p w14:paraId="429F6E70" w14:textId="77777777" w:rsidR="009B5BC8" w:rsidRPr="00315FD7" w:rsidRDefault="009B5BC8" w:rsidP="00F72DCF">
            <w:pPr>
              <w:rPr>
                <w:rFonts w:ascii="Arial" w:hAnsi="Arial" w:cs="Arial"/>
                <w:color w:val="000000" w:themeColor="text1"/>
                <w:sz w:val="24"/>
                <w:szCs w:val="24"/>
              </w:rPr>
            </w:pPr>
          </w:p>
          <w:p w14:paraId="795C8D95" w14:textId="77777777" w:rsidR="009B5BC8" w:rsidRPr="00315FD7" w:rsidRDefault="009B5BC8" w:rsidP="00F72DCF">
            <w:pPr>
              <w:rPr>
                <w:rFonts w:ascii="Arial" w:hAnsi="Arial" w:cs="Arial"/>
                <w:color w:val="000000" w:themeColor="text1"/>
                <w:sz w:val="24"/>
                <w:szCs w:val="24"/>
              </w:rPr>
            </w:pPr>
          </w:p>
          <w:p w14:paraId="6EB09798" w14:textId="77777777" w:rsidR="009B5BC8" w:rsidRPr="00315FD7" w:rsidRDefault="009B5BC8" w:rsidP="00F72DCF">
            <w:pPr>
              <w:rPr>
                <w:rFonts w:ascii="Arial" w:hAnsi="Arial" w:cs="Arial"/>
                <w:color w:val="000000" w:themeColor="text1"/>
                <w:sz w:val="24"/>
                <w:szCs w:val="24"/>
              </w:rPr>
            </w:pPr>
          </w:p>
          <w:p w14:paraId="07B495D6" w14:textId="77777777" w:rsidR="009B5BC8" w:rsidRPr="00315FD7" w:rsidRDefault="009B5BC8" w:rsidP="00F72DCF">
            <w:pPr>
              <w:rPr>
                <w:rFonts w:ascii="Arial" w:hAnsi="Arial" w:cs="Arial"/>
                <w:color w:val="000000" w:themeColor="text1"/>
                <w:sz w:val="24"/>
                <w:szCs w:val="24"/>
              </w:rPr>
            </w:pPr>
          </w:p>
          <w:p w14:paraId="35E4F0B5" w14:textId="77777777" w:rsidR="009B5BC8" w:rsidRPr="00315FD7" w:rsidRDefault="009B5BC8" w:rsidP="00F72DCF">
            <w:pPr>
              <w:rPr>
                <w:rFonts w:ascii="Arial" w:hAnsi="Arial" w:cs="Arial"/>
                <w:color w:val="000000" w:themeColor="text1"/>
                <w:sz w:val="24"/>
                <w:szCs w:val="24"/>
              </w:rPr>
            </w:pPr>
          </w:p>
          <w:p w14:paraId="2AF331E9" w14:textId="77777777" w:rsidR="009B5BC8" w:rsidRPr="00315FD7" w:rsidRDefault="009B5BC8" w:rsidP="00F72DCF">
            <w:pPr>
              <w:rPr>
                <w:rFonts w:ascii="Arial" w:hAnsi="Arial" w:cs="Arial"/>
                <w:color w:val="000000" w:themeColor="text1"/>
                <w:sz w:val="24"/>
                <w:szCs w:val="24"/>
              </w:rPr>
            </w:pPr>
          </w:p>
          <w:p w14:paraId="4ECE8F89" w14:textId="77777777" w:rsidR="009B5BC8" w:rsidRPr="00315FD7" w:rsidRDefault="009B5BC8" w:rsidP="00F72DCF">
            <w:pPr>
              <w:rPr>
                <w:rFonts w:ascii="Arial" w:hAnsi="Arial" w:cs="Arial"/>
                <w:color w:val="000000" w:themeColor="text1"/>
                <w:sz w:val="24"/>
                <w:szCs w:val="24"/>
              </w:rPr>
            </w:pPr>
          </w:p>
          <w:p w14:paraId="65655714" w14:textId="77777777" w:rsidR="009B5BC8" w:rsidRPr="00315FD7" w:rsidRDefault="009B5BC8" w:rsidP="00F72DCF">
            <w:pPr>
              <w:rPr>
                <w:rFonts w:ascii="Arial" w:hAnsi="Arial" w:cs="Arial"/>
                <w:color w:val="000000" w:themeColor="text1"/>
                <w:sz w:val="24"/>
                <w:szCs w:val="24"/>
              </w:rPr>
            </w:pPr>
          </w:p>
          <w:p w14:paraId="7BCA9213" w14:textId="77777777" w:rsidR="009B5BC8" w:rsidRPr="00315FD7" w:rsidRDefault="009B5BC8" w:rsidP="00F72DCF">
            <w:pPr>
              <w:rPr>
                <w:rFonts w:ascii="Arial" w:hAnsi="Arial" w:cs="Arial"/>
                <w:color w:val="000000" w:themeColor="text1"/>
                <w:sz w:val="24"/>
                <w:szCs w:val="24"/>
              </w:rPr>
            </w:pPr>
          </w:p>
          <w:p w14:paraId="2552CDC1" w14:textId="77777777" w:rsidR="009B5BC8" w:rsidRPr="00315FD7" w:rsidRDefault="009B5BC8" w:rsidP="00F72DCF">
            <w:pPr>
              <w:rPr>
                <w:rFonts w:ascii="Arial" w:hAnsi="Arial" w:cs="Arial"/>
                <w:color w:val="000000" w:themeColor="text1"/>
                <w:sz w:val="24"/>
                <w:szCs w:val="24"/>
              </w:rPr>
            </w:pPr>
          </w:p>
        </w:tc>
      </w:tr>
      <w:tr w:rsidR="00315FD7" w:rsidRPr="00315FD7" w14:paraId="76114D44" w14:textId="77777777" w:rsidTr="00F72DCF">
        <w:tc>
          <w:tcPr>
            <w:tcW w:w="9209" w:type="dxa"/>
          </w:tcPr>
          <w:p w14:paraId="095AA8FB" w14:textId="77777777" w:rsidR="009B5BC8" w:rsidRPr="00315FD7" w:rsidRDefault="009B5BC8" w:rsidP="00F72DCF">
            <w:pPr>
              <w:rPr>
                <w:rFonts w:ascii="Arial" w:eastAsia="Arial" w:hAnsi="Arial" w:cs="Arial"/>
                <w:b/>
                <w:bCs/>
                <w:color w:val="000000" w:themeColor="text1"/>
                <w:sz w:val="24"/>
                <w:szCs w:val="24"/>
              </w:rPr>
            </w:pPr>
            <w:r w:rsidRPr="00315FD7">
              <w:rPr>
                <w:rFonts w:ascii="Arial" w:eastAsia="Arial" w:hAnsi="Arial" w:cs="Arial"/>
                <w:b/>
                <w:bCs/>
                <w:color w:val="000000" w:themeColor="text1"/>
                <w:sz w:val="24"/>
                <w:szCs w:val="24"/>
              </w:rPr>
              <w:t>Time scale – by when</w:t>
            </w:r>
          </w:p>
        </w:tc>
      </w:tr>
      <w:tr w:rsidR="00315FD7" w:rsidRPr="00315FD7" w14:paraId="2DD6A35E" w14:textId="77777777" w:rsidTr="00F72DCF">
        <w:tc>
          <w:tcPr>
            <w:tcW w:w="9209" w:type="dxa"/>
          </w:tcPr>
          <w:p w14:paraId="51300F55" w14:textId="148BF93C" w:rsidR="009B5BC8" w:rsidRPr="00315FD7" w:rsidRDefault="009B5BC8" w:rsidP="00F72DCF">
            <w:pPr>
              <w:rPr>
                <w:rFonts w:ascii="Arial" w:eastAsia="Calibri" w:hAnsi="Arial" w:cs="Arial"/>
                <w:color w:val="000000" w:themeColor="text1"/>
                <w:sz w:val="24"/>
                <w:szCs w:val="24"/>
              </w:rPr>
            </w:pPr>
          </w:p>
          <w:p w14:paraId="33164971" w14:textId="77777777" w:rsidR="000960AB" w:rsidRPr="00315FD7" w:rsidRDefault="000960AB" w:rsidP="00F72DCF">
            <w:pPr>
              <w:pStyle w:val="NormalWeb"/>
              <w:spacing w:before="0" w:beforeAutospacing="0" w:after="0" w:afterAutospacing="0"/>
              <w:divId w:val="1345015177"/>
              <w:rPr>
                <w:rFonts w:ascii="Arial" w:hAnsi="Arial" w:cs="Arial"/>
                <w:color w:val="000000" w:themeColor="text1"/>
              </w:rPr>
            </w:pPr>
            <w:r w:rsidRPr="00315FD7">
              <w:rPr>
                <w:rFonts w:ascii="Arial" w:hAnsi="Arial" w:cs="Arial"/>
                <w:color w:val="000000" w:themeColor="text1"/>
              </w:rPr>
              <w:t>Although I would like to achieve improvement in the shortest timespan possible, to ensure the quality of my self-development and minimize the stress and pressure that I put on myself, I would refrain from setting specific time targets.</w:t>
            </w:r>
          </w:p>
          <w:p w14:paraId="58E5413F" w14:textId="77777777" w:rsidR="007F3B3D" w:rsidRPr="00315FD7" w:rsidRDefault="007F3B3D" w:rsidP="00F72DCF">
            <w:pPr>
              <w:rPr>
                <w:rFonts w:ascii="Arial" w:eastAsia="Calibri" w:hAnsi="Arial" w:cs="Arial"/>
                <w:color w:val="000000" w:themeColor="text1"/>
                <w:sz w:val="24"/>
                <w:szCs w:val="24"/>
              </w:rPr>
            </w:pPr>
          </w:p>
          <w:p w14:paraId="3BC91FD3" w14:textId="77777777" w:rsidR="009B5BC8" w:rsidRPr="00315FD7" w:rsidRDefault="009B5BC8" w:rsidP="00F72DCF">
            <w:pPr>
              <w:rPr>
                <w:rFonts w:ascii="Arial" w:eastAsia="Calibri" w:hAnsi="Arial" w:cs="Arial"/>
                <w:color w:val="000000" w:themeColor="text1"/>
                <w:sz w:val="24"/>
                <w:szCs w:val="24"/>
              </w:rPr>
            </w:pPr>
          </w:p>
        </w:tc>
      </w:tr>
    </w:tbl>
    <w:p w14:paraId="1E460C17" w14:textId="77777777" w:rsidR="009B5BC8" w:rsidRPr="00315FD7" w:rsidRDefault="009B5BC8" w:rsidP="00F72DCF">
      <w:pPr>
        <w:spacing w:before="240"/>
        <w:contextualSpacing/>
        <w:rPr>
          <w:rFonts w:ascii="Arial" w:hAnsi="Arial" w:cs="Arial"/>
          <w:color w:val="000000" w:themeColor="text1"/>
          <w:sz w:val="24"/>
          <w:szCs w:val="24"/>
        </w:rPr>
      </w:pPr>
    </w:p>
    <w:p w14:paraId="0871D13F" w14:textId="77777777" w:rsidR="009F7705" w:rsidRPr="00315FD7" w:rsidRDefault="009F7705" w:rsidP="00F72DCF">
      <w:pPr>
        <w:contextualSpacing/>
        <w:rPr>
          <w:rFonts w:ascii="Arial" w:hAnsi="Arial" w:cs="Arial"/>
          <w:b/>
          <w:bCs/>
          <w:color w:val="000000" w:themeColor="text1"/>
          <w:sz w:val="24"/>
          <w:szCs w:val="24"/>
        </w:rPr>
      </w:pPr>
    </w:p>
    <w:p w14:paraId="004A9804" w14:textId="1062F6B7" w:rsidR="009B5BC8" w:rsidRPr="00315FD7" w:rsidRDefault="009B5BC8" w:rsidP="00F72DCF">
      <w:pPr>
        <w:pStyle w:val="Heading1"/>
        <w:rPr>
          <w:rFonts w:ascii="Arial" w:hAnsi="Arial" w:cs="Arial"/>
          <w:b/>
          <w:bCs/>
          <w:color w:val="000000" w:themeColor="text1"/>
          <w:sz w:val="24"/>
          <w:szCs w:val="24"/>
        </w:rPr>
      </w:pPr>
      <w:bookmarkStart w:id="10" w:name="_Toc120325104"/>
      <w:r w:rsidRPr="00315FD7">
        <w:rPr>
          <w:rFonts w:ascii="Arial" w:hAnsi="Arial" w:cs="Arial"/>
          <w:b/>
          <w:bCs/>
          <w:color w:val="000000" w:themeColor="text1"/>
          <w:sz w:val="24"/>
          <w:szCs w:val="24"/>
        </w:rPr>
        <w:t>My short - medium – long term targets for the development of my own professional career plan (using SMART targets)</w:t>
      </w:r>
      <w:bookmarkEnd w:id="10"/>
    </w:p>
    <w:p w14:paraId="3F9F83F3" w14:textId="77777777" w:rsidR="009F7705" w:rsidRPr="00315FD7" w:rsidRDefault="009F7705" w:rsidP="00F72DCF">
      <w:pPr>
        <w:contextualSpacing/>
        <w:rPr>
          <w:rFonts w:ascii="Arial" w:hAnsi="Arial" w:cs="Arial"/>
          <w:b/>
          <w:bCs/>
          <w:color w:val="000000" w:themeColor="text1"/>
          <w:sz w:val="24"/>
          <w:szCs w:val="24"/>
        </w:rPr>
      </w:pPr>
    </w:p>
    <w:p w14:paraId="48B673C5" w14:textId="77777777" w:rsidR="009B5BC8" w:rsidRPr="00315FD7" w:rsidRDefault="009B5BC8" w:rsidP="00F72DCF">
      <w:pPr>
        <w:contextualSpacing/>
        <w:rPr>
          <w:rFonts w:ascii="Arial" w:hAnsi="Arial" w:cs="Arial"/>
          <w:color w:val="000000" w:themeColor="text1"/>
          <w:sz w:val="24"/>
          <w:szCs w:val="24"/>
        </w:rPr>
      </w:pPr>
    </w:p>
    <w:tbl>
      <w:tblPr>
        <w:tblStyle w:val="TableGrid"/>
        <w:tblW w:w="9209" w:type="dxa"/>
        <w:tblLook w:val="04A0" w:firstRow="1" w:lastRow="0" w:firstColumn="1" w:lastColumn="0" w:noHBand="0" w:noVBand="1"/>
      </w:tblPr>
      <w:tblGrid>
        <w:gridCol w:w="2562"/>
        <w:gridCol w:w="6647"/>
      </w:tblGrid>
      <w:tr w:rsidR="00315FD7" w:rsidRPr="00315FD7" w14:paraId="5BDBF72A" w14:textId="77777777" w:rsidTr="00F72DCF">
        <w:trPr>
          <w:trHeight w:val="97"/>
        </w:trPr>
        <w:tc>
          <w:tcPr>
            <w:tcW w:w="9209" w:type="dxa"/>
            <w:gridSpan w:val="2"/>
          </w:tcPr>
          <w:p w14:paraId="1A842DC1" w14:textId="73EB1AB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Short-term plan (3 -</w:t>
            </w:r>
            <w:r w:rsidR="007F3B3D" w:rsidRPr="00315FD7">
              <w:rPr>
                <w:rFonts w:ascii="Arial" w:hAnsi="Arial" w:cs="Arial"/>
                <w:b/>
                <w:bCs/>
                <w:color w:val="000000" w:themeColor="text1"/>
                <w:sz w:val="24"/>
                <w:szCs w:val="24"/>
              </w:rPr>
              <w:t xml:space="preserve"> </w:t>
            </w:r>
            <w:r w:rsidRPr="00315FD7">
              <w:rPr>
                <w:rFonts w:ascii="Arial" w:hAnsi="Arial" w:cs="Arial"/>
                <w:b/>
                <w:bCs/>
                <w:color w:val="000000" w:themeColor="text1"/>
                <w:sz w:val="24"/>
                <w:szCs w:val="24"/>
              </w:rPr>
              <w:t>6</w:t>
            </w:r>
            <w:r w:rsidRPr="00315FD7">
              <w:rPr>
                <w:rFonts w:ascii="Arial" w:hAnsi="Arial" w:cs="Arial"/>
                <w:color w:val="000000" w:themeColor="text1"/>
                <w:sz w:val="24"/>
                <w:szCs w:val="24"/>
              </w:rPr>
              <w:t xml:space="preserve"> </w:t>
            </w:r>
            <w:r w:rsidRPr="00315FD7">
              <w:rPr>
                <w:rFonts w:ascii="Arial" w:hAnsi="Arial" w:cs="Arial"/>
                <w:b/>
                <w:bCs/>
                <w:color w:val="000000" w:themeColor="text1"/>
                <w:sz w:val="24"/>
                <w:szCs w:val="24"/>
              </w:rPr>
              <w:t>months)</w:t>
            </w:r>
          </w:p>
        </w:tc>
      </w:tr>
      <w:tr w:rsidR="00315FD7" w:rsidRPr="00315FD7" w14:paraId="3631BC0F" w14:textId="77777777" w:rsidTr="00F72DCF">
        <w:tc>
          <w:tcPr>
            <w:tcW w:w="2562" w:type="dxa"/>
          </w:tcPr>
          <w:p w14:paraId="20A5ECFD" w14:textId="77777777" w:rsidR="009B5BC8" w:rsidRPr="00315FD7" w:rsidRDefault="009B5BC8" w:rsidP="00F72DCF">
            <w:pPr>
              <w:widowControl w:val="0"/>
              <w:tabs>
                <w:tab w:val="center" w:pos="4513"/>
                <w:tab w:val="right" w:pos="9026"/>
              </w:tabs>
              <w:rPr>
                <w:rFonts w:ascii="Arial" w:hAnsi="Arial" w:cs="Arial"/>
                <w:color w:val="000000" w:themeColor="text1"/>
                <w:sz w:val="24"/>
                <w:szCs w:val="24"/>
                <w:u w:val="single" w:color="000080"/>
              </w:rPr>
            </w:pPr>
          </w:p>
          <w:p w14:paraId="18815A83"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S</w:t>
            </w:r>
            <w:r w:rsidRPr="00315FD7">
              <w:rPr>
                <w:rFonts w:ascii="Arial" w:hAnsi="Arial" w:cs="Arial"/>
                <w:b/>
                <w:bCs/>
                <w:color w:val="000000" w:themeColor="text1"/>
                <w:sz w:val="24"/>
                <w:szCs w:val="24"/>
                <w:u w:color="000080"/>
              </w:rPr>
              <w:t>pecific</w:t>
            </w:r>
          </w:p>
          <w:p w14:paraId="357A1AB3" w14:textId="77777777" w:rsidR="009B5BC8" w:rsidRPr="00315FD7" w:rsidRDefault="009B5BC8" w:rsidP="00F72DCF">
            <w:pPr>
              <w:rPr>
                <w:rFonts w:ascii="Arial" w:hAnsi="Arial" w:cs="Arial"/>
                <w:color w:val="000000" w:themeColor="text1"/>
                <w:sz w:val="24"/>
                <w:szCs w:val="24"/>
              </w:rPr>
            </w:pPr>
          </w:p>
          <w:p w14:paraId="285F06F7" w14:textId="77777777" w:rsidR="009B5BC8" w:rsidRPr="00315FD7" w:rsidRDefault="009B5BC8" w:rsidP="00F72DCF">
            <w:pPr>
              <w:rPr>
                <w:rFonts w:ascii="Arial" w:hAnsi="Arial" w:cs="Arial"/>
                <w:color w:val="000000" w:themeColor="text1"/>
                <w:sz w:val="24"/>
                <w:szCs w:val="24"/>
              </w:rPr>
            </w:pPr>
          </w:p>
        </w:tc>
        <w:tc>
          <w:tcPr>
            <w:tcW w:w="6647" w:type="dxa"/>
          </w:tcPr>
          <w:p w14:paraId="66FDF694" w14:textId="77777777" w:rsidR="00F159D5" w:rsidRPr="00315FD7" w:rsidRDefault="00F159D5" w:rsidP="00F72DCF">
            <w:pPr>
              <w:pStyle w:val="NormalWeb"/>
              <w:spacing w:before="0" w:beforeAutospacing="0" w:after="0" w:afterAutospacing="0"/>
              <w:divId w:val="2024087897"/>
              <w:rPr>
                <w:rFonts w:ascii="Arial" w:hAnsi="Arial" w:cs="Arial"/>
                <w:color w:val="000000" w:themeColor="text1"/>
              </w:rPr>
            </w:pPr>
            <w:r w:rsidRPr="00315FD7">
              <w:rPr>
                <w:rFonts w:ascii="Arial" w:hAnsi="Arial" w:cs="Arial"/>
                <w:color w:val="000000" w:themeColor="text1"/>
              </w:rPr>
              <w:t>Perform well during the module and course and acquire a wide range of knowledge </w:t>
            </w:r>
          </w:p>
          <w:p w14:paraId="609B0593" w14:textId="14A8C668" w:rsidR="009B5BC8" w:rsidRPr="00315FD7" w:rsidRDefault="00F159D5" w:rsidP="00F72DCF">
            <w:pPr>
              <w:rPr>
                <w:rFonts w:ascii="Arial" w:hAnsi="Arial" w:cs="Arial"/>
                <w:b/>
                <w:bCs/>
                <w:color w:val="000000" w:themeColor="text1"/>
                <w:sz w:val="24"/>
                <w:szCs w:val="24"/>
              </w:rPr>
            </w:pPr>
            <w:r w:rsidRPr="00315FD7">
              <w:rPr>
                <w:rFonts w:ascii="Arial" w:hAnsi="Arial" w:cs="Arial"/>
                <w:color w:val="000000" w:themeColor="text1"/>
                <w:sz w:val="24"/>
                <w:szCs w:val="24"/>
              </w:rPr>
              <w:t> </w:t>
            </w:r>
          </w:p>
        </w:tc>
      </w:tr>
      <w:tr w:rsidR="00315FD7" w:rsidRPr="00315FD7" w14:paraId="5554249C" w14:textId="77777777" w:rsidTr="00F72DCF">
        <w:tc>
          <w:tcPr>
            <w:tcW w:w="2562" w:type="dxa"/>
          </w:tcPr>
          <w:p w14:paraId="78ABFAA6" w14:textId="212C7F60" w:rsidR="00E50E8E" w:rsidRPr="00315FD7" w:rsidRDefault="329F3BE6" w:rsidP="00F72DCF">
            <w:pPr>
              <w:spacing w:line="259" w:lineRule="auto"/>
              <w:rPr>
                <w:rFonts w:ascii="Arial" w:hAnsi="Arial" w:cs="Arial"/>
                <w:b/>
                <w:bCs/>
                <w:color w:val="000000" w:themeColor="text1"/>
                <w:sz w:val="24"/>
                <w:szCs w:val="24"/>
              </w:rPr>
            </w:pPr>
            <w:r w:rsidRPr="00315FD7">
              <w:rPr>
                <w:rFonts w:ascii="Arial" w:hAnsi="Arial" w:cs="Arial"/>
                <w:b/>
                <w:bCs/>
                <w:color w:val="000000" w:themeColor="text1"/>
                <w:sz w:val="24"/>
                <w:szCs w:val="24"/>
              </w:rPr>
              <w:t xml:space="preserve">Measurable </w:t>
            </w:r>
          </w:p>
        </w:tc>
        <w:tc>
          <w:tcPr>
            <w:tcW w:w="6647" w:type="dxa"/>
          </w:tcPr>
          <w:p w14:paraId="5A0D5EE6" w14:textId="77777777" w:rsidR="00DE2576" w:rsidRPr="00315FD7" w:rsidRDefault="00DE2576" w:rsidP="00F72DCF">
            <w:pPr>
              <w:pStyle w:val="NormalWeb"/>
              <w:spacing w:before="0" w:beforeAutospacing="0" w:after="0" w:afterAutospacing="0"/>
              <w:divId w:val="1643652481"/>
              <w:rPr>
                <w:rFonts w:ascii="Arial" w:hAnsi="Arial" w:cs="Arial"/>
                <w:color w:val="000000" w:themeColor="text1"/>
              </w:rPr>
            </w:pPr>
            <w:r w:rsidRPr="00315FD7">
              <w:rPr>
                <w:rFonts w:ascii="Arial" w:hAnsi="Arial" w:cs="Arial"/>
                <w:color w:val="000000" w:themeColor="text1"/>
              </w:rPr>
              <w:t>My grades and feedback from my teachers and student peers would reflect my performance during the module and course </w:t>
            </w:r>
          </w:p>
          <w:p w14:paraId="78BBBD25" w14:textId="39730A1E" w:rsidR="009B5BC8" w:rsidRPr="00315FD7" w:rsidRDefault="00DE2576"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2698DE37" w14:textId="77777777" w:rsidTr="00F72DCF">
        <w:tc>
          <w:tcPr>
            <w:tcW w:w="2562" w:type="dxa"/>
          </w:tcPr>
          <w:p w14:paraId="180D4B5E" w14:textId="206128E0" w:rsidR="009B5BC8" w:rsidRPr="00315FD7" w:rsidRDefault="009B5BC8" w:rsidP="00F72DCF">
            <w:pPr>
              <w:rPr>
                <w:rFonts w:ascii="Arial" w:hAnsi="Arial" w:cs="Arial"/>
                <w:color w:val="000000" w:themeColor="text1"/>
                <w:sz w:val="24"/>
                <w:szCs w:val="24"/>
              </w:rPr>
            </w:pPr>
          </w:p>
          <w:p w14:paraId="4A69D7DD" w14:textId="77777777" w:rsidR="00E50E8E" w:rsidRPr="00315FD7" w:rsidRDefault="00E50E8E" w:rsidP="00F72DCF">
            <w:pPr>
              <w:rPr>
                <w:rFonts w:ascii="Arial" w:hAnsi="Arial" w:cs="Arial"/>
                <w:color w:val="000000" w:themeColor="text1"/>
                <w:sz w:val="24"/>
                <w:szCs w:val="24"/>
              </w:rPr>
            </w:pPr>
          </w:p>
          <w:p w14:paraId="51110EB1"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A</w:t>
            </w:r>
            <w:r w:rsidRPr="00315FD7">
              <w:rPr>
                <w:rFonts w:ascii="Arial" w:hAnsi="Arial" w:cs="Arial"/>
                <w:b/>
                <w:bCs/>
                <w:color w:val="000000" w:themeColor="text1"/>
                <w:sz w:val="24"/>
                <w:szCs w:val="24"/>
                <w:u w:color="000080"/>
              </w:rPr>
              <w:t>greed</w:t>
            </w:r>
          </w:p>
          <w:p w14:paraId="166D8953" w14:textId="77777777" w:rsidR="009B5BC8" w:rsidRPr="00315FD7" w:rsidRDefault="009B5BC8" w:rsidP="00F72DCF">
            <w:pPr>
              <w:rPr>
                <w:rFonts w:ascii="Arial" w:hAnsi="Arial" w:cs="Arial"/>
                <w:color w:val="000000" w:themeColor="text1"/>
                <w:sz w:val="24"/>
                <w:szCs w:val="24"/>
              </w:rPr>
            </w:pPr>
          </w:p>
          <w:p w14:paraId="0339F3A6" w14:textId="77777777" w:rsidR="009B5BC8" w:rsidRPr="00315FD7" w:rsidRDefault="009B5BC8" w:rsidP="00F72DCF">
            <w:pPr>
              <w:rPr>
                <w:rFonts w:ascii="Arial" w:hAnsi="Arial" w:cs="Arial"/>
                <w:color w:val="000000" w:themeColor="text1"/>
                <w:sz w:val="24"/>
                <w:szCs w:val="24"/>
              </w:rPr>
            </w:pPr>
          </w:p>
        </w:tc>
        <w:tc>
          <w:tcPr>
            <w:tcW w:w="6647" w:type="dxa"/>
          </w:tcPr>
          <w:p w14:paraId="4FFEC276" w14:textId="77777777" w:rsidR="000810DE" w:rsidRPr="00315FD7" w:rsidRDefault="000810DE" w:rsidP="00F72DCF">
            <w:pPr>
              <w:pStyle w:val="NormalWeb"/>
              <w:spacing w:before="0" w:beforeAutospacing="0" w:after="0" w:afterAutospacing="0"/>
              <w:divId w:val="1479803396"/>
              <w:rPr>
                <w:rFonts w:ascii="Arial" w:hAnsi="Arial" w:cs="Arial"/>
                <w:color w:val="000000" w:themeColor="text1"/>
              </w:rPr>
            </w:pPr>
            <w:r w:rsidRPr="00315FD7">
              <w:rPr>
                <w:rFonts w:ascii="Arial" w:hAnsi="Arial" w:cs="Arial"/>
                <w:color w:val="000000" w:themeColor="text1"/>
              </w:rPr>
              <w:t>The course and module are well-structured and aim to facilitate the achievement of self- and career advancements. Moreover, I have high aspirations that drive me to actively work towards my high performance.</w:t>
            </w:r>
          </w:p>
          <w:p w14:paraId="6144C726" w14:textId="1E90385C" w:rsidR="009B5BC8" w:rsidRPr="00315FD7" w:rsidRDefault="000810DE"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00B11A3E" w14:textId="77777777" w:rsidTr="00F72DCF">
        <w:tc>
          <w:tcPr>
            <w:tcW w:w="2562" w:type="dxa"/>
          </w:tcPr>
          <w:p w14:paraId="5191B38E" w14:textId="77777777" w:rsidR="009B5BC8" w:rsidRPr="00315FD7" w:rsidRDefault="009B5BC8" w:rsidP="00F72DCF">
            <w:pPr>
              <w:rPr>
                <w:rFonts w:ascii="Arial" w:hAnsi="Arial" w:cs="Arial"/>
                <w:color w:val="000000" w:themeColor="text1"/>
                <w:sz w:val="24"/>
                <w:szCs w:val="24"/>
              </w:rPr>
            </w:pPr>
          </w:p>
          <w:p w14:paraId="5DA224AD"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R</w:t>
            </w:r>
            <w:r w:rsidRPr="00315FD7">
              <w:rPr>
                <w:rFonts w:ascii="Arial" w:hAnsi="Arial" w:cs="Arial"/>
                <w:b/>
                <w:bCs/>
                <w:color w:val="000000" w:themeColor="text1"/>
                <w:sz w:val="24"/>
                <w:szCs w:val="24"/>
                <w:u w:color="000080"/>
              </w:rPr>
              <w:t>ealistic</w:t>
            </w:r>
          </w:p>
          <w:p w14:paraId="3065F5BD" w14:textId="77777777" w:rsidR="009B5BC8" w:rsidRPr="00315FD7" w:rsidRDefault="009B5BC8" w:rsidP="00F72DCF">
            <w:pPr>
              <w:rPr>
                <w:rFonts w:ascii="Arial" w:hAnsi="Arial" w:cs="Arial"/>
                <w:color w:val="000000" w:themeColor="text1"/>
                <w:sz w:val="24"/>
                <w:szCs w:val="24"/>
              </w:rPr>
            </w:pPr>
          </w:p>
          <w:p w14:paraId="529114EC" w14:textId="77777777" w:rsidR="009B5BC8" w:rsidRPr="00315FD7" w:rsidRDefault="009B5BC8" w:rsidP="00F72DCF">
            <w:pPr>
              <w:rPr>
                <w:rFonts w:ascii="Arial" w:hAnsi="Arial" w:cs="Arial"/>
                <w:color w:val="000000" w:themeColor="text1"/>
                <w:sz w:val="24"/>
                <w:szCs w:val="24"/>
              </w:rPr>
            </w:pPr>
          </w:p>
        </w:tc>
        <w:tc>
          <w:tcPr>
            <w:tcW w:w="6647" w:type="dxa"/>
          </w:tcPr>
          <w:p w14:paraId="42E36973" w14:textId="77777777" w:rsidR="00CA70A2" w:rsidRPr="00315FD7" w:rsidRDefault="00CA70A2" w:rsidP="00F72DCF">
            <w:pPr>
              <w:pStyle w:val="NormalWeb"/>
              <w:spacing w:before="0" w:beforeAutospacing="0" w:after="0" w:afterAutospacing="0"/>
              <w:divId w:val="868296684"/>
              <w:rPr>
                <w:rFonts w:ascii="Arial" w:hAnsi="Arial" w:cs="Arial"/>
                <w:color w:val="000000" w:themeColor="text1"/>
              </w:rPr>
            </w:pPr>
            <w:r w:rsidRPr="00315FD7">
              <w:rPr>
                <w:rFonts w:ascii="Arial" w:hAnsi="Arial" w:cs="Arial"/>
                <w:color w:val="000000" w:themeColor="text1"/>
              </w:rPr>
              <w:t>Many students have been positively impacted by career development courses and have used them to acquire skills and competencies that aid them to accomplish their goals. </w:t>
            </w:r>
          </w:p>
          <w:p w14:paraId="22DC8398" w14:textId="09F199E0" w:rsidR="009B5BC8" w:rsidRPr="00315FD7" w:rsidRDefault="009B5BC8" w:rsidP="00F72DCF">
            <w:pPr>
              <w:rPr>
                <w:rFonts w:ascii="Arial" w:hAnsi="Arial" w:cs="Arial"/>
                <w:color w:val="000000" w:themeColor="text1"/>
                <w:sz w:val="24"/>
                <w:szCs w:val="24"/>
              </w:rPr>
            </w:pPr>
          </w:p>
        </w:tc>
      </w:tr>
      <w:tr w:rsidR="00315FD7" w:rsidRPr="00315FD7" w14:paraId="7754D66A" w14:textId="77777777" w:rsidTr="00F72DCF">
        <w:trPr>
          <w:trHeight w:val="952"/>
        </w:trPr>
        <w:tc>
          <w:tcPr>
            <w:tcW w:w="2562" w:type="dxa"/>
          </w:tcPr>
          <w:p w14:paraId="25485C98" w14:textId="77777777" w:rsidR="009B5BC8" w:rsidRPr="00315FD7" w:rsidRDefault="009B5BC8" w:rsidP="00F72DCF">
            <w:pPr>
              <w:rPr>
                <w:rFonts w:ascii="Arial" w:hAnsi="Arial" w:cs="Arial"/>
                <w:color w:val="000000" w:themeColor="text1"/>
                <w:sz w:val="24"/>
                <w:szCs w:val="24"/>
              </w:rPr>
            </w:pPr>
          </w:p>
          <w:p w14:paraId="152766B2" w14:textId="4B245198"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Time-Bound</w:t>
            </w:r>
          </w:p>
        </w:tc>
        <w:tc>
          <w:tcPr>
            <w:tcW w:w="6647" w:type="dxa"/>
          </w:tcPr>
          <w:p w14:paraId="674B47D3" w14:textId="77777777" w:rsidR="009B5BC8" w:rsidRPr="00315FD7" w:rsidRDefault="000E65C1" w:rsidP="00F72DCF">
            <w:pPr>
              <w:pStyle w:val="NormalWeb"/>
              <w:spacing w:before="0" w:beforeAutospacing="0" w:after="0" w:afterAutospacing="0"/>
              <w:divId w:val="1515265880"/>
              <w:rPr>
                <w:rFonts w:ascii="Arial" w:hAnsi="Arial" w:cs="Arial"/>
                <w:color w:val="000000" w:themeColor="text1"/>
              </w:rPr>
            </w:pPr>
            <w:r w:rsidRPr="00315FD7">
              <w:rPr>
                <w:rFonts w:ascii="Arial" w:hAnsi="Arial" w:cs="Arial"/>
                <w:color w:val="000000" w:themeColor="text1"/>
              </w:rPr>
              <w:t xml:space="preserve">The duration of my goal commences from my date of </w:t>
            </w:r>
            <w:proofErr w:type="spellStart"/>
            <w:r w:rsidRPr="00315FD7">
              <w:rPr>
                <w:rFonts w:ascii="Arial" w:hAnsi="Arial" w:cs="Arial"/>
                <w:color w:val="000000" w:themeColor="text1"/>
              </w:rPr>
              <w:t>enrollment</w:t>
            </w:r>
            <w:proofErr w:type="spellEnd"/>
            <w:r w:rsidRPr="00315FD7">
              <w:rPr>
                <w:rFonts w:ascii="Arial" w:hAnsi="Arial" w:cs="Arial"/>
                <w:color w:val="000000" w:themeColor="text1"/>
              </w:rPr>
              <w:t xml:space="preserve"> in the course and would last until its ending.</w:t>
            </w:r>
          </w:p>
          <w:p w14:paraId="2004E869" w14:textId="2B89FA12" w:rsidR="000E65C1" w:rsidRPr="00315FD7" w:rsidRDefault="000E65C1" w:rsidP="00F72DCF">
            <w:pPr>
              <w:pStyle w:val="NormalWeb"/>
              <w:spacing w:before="0" w:beforeAutospacing="0" w:after="0" w:afterAutospacing="0"/>
              <w:divId w:val="1515265880"/>
              <w:rPr>
                <w:rFonts w:ascii="Arial" w:hAnsi="Arial" w:cs="Arial"/>
                <w:color w:val="000000" w:themeColor="text1"/>
                <w:lang w:val="en-US"/>
              </w:rPr>
            </w:pPr>
          </w:p>
        </w:tc>
      </w:tr>
      <w:tr w:rsidR="00315FD7" w:rsidRPr="00315FD7" w14:paraId="38961CDA" w14:textId="77777777" w:rsidTr="00F72DCF">
        <w:tc>
          <w:tcPr>
            <w:tcW w:w="9209" w:type="dxa"/>
            <w:gridSpan w:val="2"/>
          </w:tcPr>
          <w:p w14:paraId="0CB28B49" w14:textId="7777777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Medium-term plan (1-2 years)</w:t>
            </w:r>
          </w:p>
        </w:tc>
      </w:tr>
      <w:tr w:rsidR="00315FD7" w:rsidRPr="00315FD7" w14:paraId="2813266E" w14:textId="77777777" w:rsidTr="00F72DCF">
        <w:tc>
          <w:tcPr>
            <w:tcW w:w="2562" w:type="dxa"/>
          </w:tcPr>
          <w:p w14:paraId="71DDACE9" w14:textId="77777777" w:rsidR="009B5BC8" w:rsidRPr="00315FD7" w:rsidRDefault="009B5BC8" w:rsidP="00F72DCF">
            <w:pPr>
              <w:widowControl w:val="0"/>
              <w:tabs>
                <w:tab w:val="center" w:pos="4513"/>
                <w:tab w:val="right" w:pos="9026"/>
              </w:tabs>
              <w:rPr>
                <w:rFonts w:ascii="Arial" w:hAnsi="Arial" w:cs="Arial"/>
                <w:color w:val="000000" w:themeColor="text1"/>
                <w:sz w:val="24"/>
                <w:szCs w:val="24"/>
                <w:u w:val="single" w:color="000080"/>
              </w:rPr>
            </w:pPr>
          </w:p>
          <w:p w14:paraId="603F5F0D"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S</w:t>
            </w:r>
            <w:r w:rsidRPr="00315FD7">
              <w:rPr>
                <w:rFonts w:ascii="Arial" w:hAnsi="Arial" w:cs="Arial"/>
                <w:b/>
                <w:bCs/>
                <w:color w:val="000000" w:themeColor="text1"/>
                <w:sz w:val="24"/>
                <w:szCs w:val="24"/>
                <w:u w:color="000080"/>
              </w:rPr>
              <w:t>pecific</w:t>
            </w:r>
          </w:p>
          <w:p w14:paraId="7A2E7207" w14:textId="77777777" w:rsidR="009B5BC8" w:rsidRPr="00315FD7" w:rsidRDefault="009B5BC8" w:rsidP="00F72DCF">
            <w:pPr>
              <w:rPr>
                <w:rFonts w:ascii="Arial" w:hAnsi="Arial" w:cs="Arial"/>
                <w:color w:val="000000" w:themeColor="text1"/>
                <w:sz w:val="24"/>
                <w:szCs w:val="24"/>
              </w:rPr>
            </w:pPr>
          </w:p>
          <w:p w14:paraId="62D95D7E" w14:textId="77777777" w:rsidR="009B5BC8" w:rsidRPr="00315FD7" w:rsidRDefault="009B5BC8" w:rsidP="00F72DCF">
            <w:pPr>
              <w:rPr>
                <w:rFonts w:ascii="Arial" w:hAnsi="Arial" w:cs="Arial"/>
                <w:color w:val="000000" w:themeColor="text1"/>
                <w:sz w:val="24"/>
                <w:szCs w:val="24"/>
              </w:rPr>
            </w:pPr>
          </w:p>
        </w:tc>
        <w:tc>
          <w:tcPr>
            <w:tcW w:w="6647" w:type="dxa"/>
          </w:tcPr>
          <w:p w14:paraId="47E49ACB" w14:textId="37DA52B4" w:rsidR="007804B5" w:rsidRPr="00315FD7" w:rsidRDefault="00C67341" w:rsidP="00F72DCF">
            <w:pPr>
              <w:pStyle w:val="NormalWeb"/>
              <w:spacing w:before="0" w:beforeAutospacing="0" w:after="0" w:afterAutospacing="0"/>
              <w:divId w:val="1220749324"/>
              <w:rPr>
                <w:rFonts w:ascii="Arial" w:hAnsi="Arial" w:cs="Arial"/>
                <w:color w:val="000000" w:themeColor="text1"/>
                <w:lang w:val="en-US"/>
              </w:rPr>
            </w:pPr>
            <w:r w:rsidRPr="00315FD7">
              <w:rPr>
                <w:rFonts w:ascii="Arial" w:hAnsi="Arial" w:cs="Arial"/>
                <w:color w:val="000000" w:themeColor="text1"/>
              </w:rPr>
              <w:t>Better manage my time, tasks and stress level</w:t>
            </w:r>
            <w:r w:rsidR="007804B5" w:rsidRPr="00315FD7">
              <w:rPr>
                <w:rFonts w:ascii="Arial" w:hAnsi="Arial" w:cs="Arial"/>
                <w:color w:val="000000" w:themeColor="text1"/>
              </w:rPr>
              <w:t>s</w:t>
            </w:r>
            <w:r w:rsidR="007804B5" w:rsidRPr="00315FD7">
              <w:rPr>
                <w:rFonts w:ascii="Arial" w:hAnsi="Arial" w:cs="Arial"/>
                <w:color w:val="000000" w:themeColor="text1"/>
                <w:lang w:val="en-US"/>
              </w:rPr>
              <w:t>.</w:t>
            </w:r>
          </w:p>
        </w:tc>
      </w:tr>
      <w:tr w:rsidR="00315FD7" w:rsidRPr="00315FD7" w14:paraId="40AC6EF5" w14:textId="77777777" w:rsidTr="00F72DCF">
        <w:tc>
          <w:tcPr>
            <w:tcW w:w="2562" w:type="dxa"/>
          </w:tcPr>
          <w:p w14:paraId="01B604C9" w14:textId="77777777" w:rsidR="009B5BC8" w:rsidRPr="00315FD7" w:rsidRDefault="009B5BC8" w:rsidP="00F72DCF">
            <w:pPr>
              <w:rPr>
                <w:rFonts w:ascii="Arial" w:hAnsi="Arial" w:cs="Arial"/>
                <w:color w:val="000000" w:themeColor="text1"/>
                <w:sz w:val="24"/>
                <w:szCs w:val="24"/>
              </w:rPr>
            </w:pPr>
          </w:p>
          <w:p w14:paraId="3EE236B0"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M</w:t>
            </w:r>
            <w:r w:rsidRPr="00315FD7">
              <w:rPr>
                <w:rFonts w:ascii="Arial" w:hAnsi="Arial" w:cs="Arial"/>
                <w:b/>
                <w:bCs/>
                <w:color w:val="000000" w:themeColor="text1"/>
                <w:sz w:val="24"/>
                <w:szCs w:val="24"/>
                <w:u w:color="000080"/>
              </w:rPr>
              <w:t>easurable</w:t>
            </w:r>
          </w:p>
          <w:p w14:paraId="0758C31A" w14:textId="77777777" w:rsidR="009B5BC8" w:rsidRPr="00315FD7" w:rsidRDefault="009B5BC8" w:rsidP="00F72DCF">
            <w:pPr>
              <w:rPr>
                <w:rFonts w:ascii="Arial" w:hAnsi="Arial" w:cs="Arial"/>
                <w:color w:val="000000" w:themeColor="text1"/>
                <w:sz w:val="24"/>
                <w:szCs w:val="24"/>
              </w:rPr>
            </w:pPr>
          </w:p>
          <w:p w14:paraId="734179A9" w14:textId="77777777" w:rsidR="009B5BC8" w:rsidRPr="00315FD7" w:rsidRDefault="009B5BC8" w:rsidP="00F72DCF">
            <w:pPr>
              <w:rPr>
                <w:rFonts w:ascii="Arial" w:hAnsi="Arial" w:cs="Arial"/>
                <w:color w:val="000000" w:themeColor="text1"/>
                <w:sz w:val="24"/>
                <w:szCs w:val="24"/>
              </w:rPr>
            </w:pPr>
          </w:p>
        </w:tc>
        <w:tc>
          <w:tcPr>
            <w:tcW w:w="6647" w:type="dxa"/>
          </w:tcPr>
          <w:p w14:paraId="2B15E309" w14:textId="77777777" w:rsidR="009B5BC8" w:rsidRPr="00315FD7" w:rsidRDefault="006167AB" w:rsidP="00F72DCF">
            <w:pPr>
              <w:rPr>
                <w:rFonts w:ascii="Arial" w:eastAsia="Times New Roman" w:hAnsi="Arial" w:cs="Arial"/>
                <w:color w:val="000000" w:themeColor="text1"/>
                <w:sz w:val="24"/>
                <w:szCs w:val="24"/>
              </w:rPr>
            </w:pPr>
            <w:r w:rsidRPr="00315FD7">
              <w:rPr>
                <w:rFonts w:ascii="Arial" w:eastAsia="Times New Roman" w:hAnsi="Arial" w:cs="Arial"/>
                <w:color w:val="000000" w:themeColor="text1"/>
                <w:sz w:val="24"/>
                <w:szCs w:val="24"/>
              </w:rPr>
              <w:t>I will track the amount of time that I spend to complete different tasks, projects and assignments, as well as do stress questionnaires that measure my stress levels</w:t>
            </w:r>
            <w:r w:rsidR="007804B5" w:rsidRPr="00315FD7">
              <w:rPr>
                <w:rFonts w:ascii="Arial" w:eastAsia="Times New Roman" w:hAnsi="Arial" w:cs="Arial"/>
                <w:color w:val="000000" w:themeColor="text1"/>
                <w:sz w:val="24"/>
                <w:szCs w:val="24"/>
              </w:rPr>
              <w:t>.</w:t>
            </w:r>
          </w:p>
          <w:p w14:paraId="31E53198" w14:textId="52E15F67" w:rsidR="007804B5" w:rsidRPr="00315FD7" w:rsidRDefault="007804B5" w:rsidP="00F72DCF">
            <w:pPr>
              <w:rPr>
                <w:rFonts w:ascii="Arial" w:hAnsi="Arial" w:cs="Arial"/>
                <w:color w:val="000000" w:themeColor="text1"/>
                <w:sz w:val="24"/>
                <w:szCs w:val="24"/>
              </w:rPr>
            </w:pPr>
          </w:p>
        </w:tc>
      </w:tr>
      <w:tr w:rsidR="00315FD7" w:rsidRPr="00315FD7" w14:paraId="7CD9F98F" w14:textId="77777777" w:rsidTr="00F72DCF">
        <w:trPr>
          <w:trHeight w:val="1296"/>
        </w:trPr>
        <w:tc>
          <w:tcPr>
            <w:tcW w:w="2562" w:type="dxa"/>
          </w:tcPr>
          <w:p w14:paraId="32298592" w14:textId="77777777" w:rsidR="009B5BC8" w:rsidRPr="00315FD7" w:rsidRDefault="009B5BC8" w:rsidP="00F72DCF">
            <w:pPr>
              <w:rPr>
                <w:rFonts w:ascii="Arial" w:hAnsi="Arial" w:cs="Arial"/>
                <w:color w:val="000000" w:themeColor="text1"/>
                <w:sz w:val="24"/>
                <w:szCs w:val="24"/>
              </w:rPr>
            </w:pPr>
          </w:p>
          <w:p w14:paraId="7DF60056" w14:textId="413EF7DD" w:rsidR="009B5BC8" w:rsidRPr="00315FD7" w:rsidRDefault="009B5BC8" w:rsidP="00F72DCF">
            <w:pPr>
              <w:widowControl w:val="0"/>
              <w:tabs>
                <w:tab w:val="center" w:pos="4513"/>
                <w:tab w:val="right" w:pos="9026"/>
              </w:tabs>
              <w:rPr>
                <w:rFonts w:ascii="Arial" w:hAnsi="Arial" w:cs="Arial"/>
                <w:b/>
                <w:bCs/>
                <w:color w:val="000000" w:themeColor="text1"/>
                <w:sz w:val="24"/>
                <w:szCs w:val="24"/>
                <w:u w:color="000080"/>
              </w:rPr>
            </w:pPr>
            <w:r w:rsidRPr="00315FD7">
              <w:rPr>
                <w:rFonts w:ascii="Arial" w:hAnsi="Arial" w:cs="Arial"/>
                <w:b/>
                <w:bCs/>
                <w:color w:val="000000" w:themeColor="text1"/>
                <w:sz w:val="24"/>
                <w:szCs w:val="24"/>
              </w:rPr>
              <w:t>A</w:t>
            </w:r>
            <w:r w:rsidRPr="00315FD7">
              <w:rPr>
                <w:rFonts w:ascii="Arial" w:hAnsi="Arial" w:cs="Arial"/>
                <w:b/>
                <w:bCs/>
                <w:color w:val="000000" w:themeColor="text1"/>
                <w:sz w:val="24"/>
                <w:szCs w:val="24"/>
                <w:u w:color="000080"/>
              </w:rPr>
              <w:t>greed</w:t>
            </w:r>
          </w:p>
          <w:p w14:paraId="4E4C4A5F" w14:textId="77777777" w:rsidR="009B5BC8" w:rsidRPr="00315FD7" w:rsidRDefault="009B5BC8" w:rsidP="00F72DCF">
            <w:pPr>
              <w:rPr>
                <w:rFonts w:ascii="Arial" w:hAnsi="Arial" w:cs="Arial"/>
                <w:color w:val="000000" w:themeColor="text1"/>
                <w:sz w:val="24"/>
                <w:szCs w:val="24"/>
              </w:rPr>
            </w:pPr>
          </w:p>
        </w:tc>
        <w:tc>
          <w:tcPr>
            <w:tcW w:w="6647" w:type="dxa"/>
          </w:tcPr>
          <w:p w14:paraId="2C64C7F5" w14:textId="355E45D5" w:rsidR="007804B5" w:rsidRPr="00315FD7" w:rsidRDefault="007804B5" w:rsidP="00F72DCF">
            <w:pPr>
              <w:pStyle w:val="NormalWeb"/>
              <w:spacing w:before="0" w:beforeAutospacing="0" w:after="0" w:afterAutospacing="0"/>
              <w:divId w:val="1056851310"/>
              <w:rPr>
                <w:rFonts w:ascii="Arial" w:hAnsi="Arial" w:cs="Arial"/>
                <w:color w:val="000000" w:themeColor="text1"/>
              </w:rPr>
            </w:pPr>
            <w:r w:rsidRPr="00315FD7">
              <w:rPr>
                <w:rFonts w:ascii="Arial" w:hAnsi="Arial" w:cs="Arial"/>
                <w:color w:val="000000" w:themeColor="text1"/>
              </w:rPr>
              <w:t xml:space="preserve">I have the needed motivation and drive to conduct </w:t>
            </w:r>
            <w:r w:rsidR="00090F0D" w:rsidRPr="00315FD7">
              <w:rPr>
                <w:rFonts w:ascii="Arial" w:hAnsi="Arial" w:cs="Arial"/>
                <w:color w:val="000000" w:themeColor="text1"/>
              </w:rPr>
              <w:t>elaborate research</w:t>
            </w:r>
            <w:r w:rsidRPr="00315FD7">
              <w:rPr>
                <w:rFonts w:ascii="Arial" w:hAnsi="Arial" w:cs="Arial"/>
                <w:color w:val="000000" w:themeColor="text1"/>
              </w:rPr>
              <w:t xml:space="preserve"> regarding good time and stress management strategies, as well as resort to the module’s material in order to be able to develop a good plan on how to achieve an improvement in these fields.</w:t>
            </w:r>
          </w:p>
          <w:p w14:paraId="5FCDFFC4" w14:textId="1B8ED109" w:rsidR="009B5BC8" w:rsidRPr="00315FD7" w:rsidRDefault="009B5BC8" w:rsidP="00F72DCF">
            <w:pPr>
              <w:rPr>
                <w:rFonts w:ascii="Arial" w:hAnsi="Arial" w:cs="Arial"/>
                <w:color w:val="000000" w:themeColor="text1"/>
                <w:sz w:val="24"/>
                <w:szCs w:val="24"/>
              </w:rPr>
            </w:pPr>
          </w:p>
        </w:tc>
      </w:tr>
      <w:tr w:rsidR="00315FD7" w:rsidRPr="00315FD7" w14:paraId="3881B867" w14:textId="77777777" w:rsidTr="00F72DCF">
        <w:tc>
          <w:tcPr>
            <w:tcW w:w="2562" w:type="dxa"/>
          </w:tcPr>
          <w:p w14:paraId="5147F0B6" w14:textId="77777777" w:rsidR="009B5BC8" w:rsidRPr="00315FD7" w:rsidRDefault="009B5BC8" w:rsidP="00F72DCF">
            <w:pPr>
              <w:rPr>
                <w:rFonts w:ascii="Arial" w:hAnsi="Arial" w:cs="Arial"/>
                <w:color w:val="000000" w:themeColor="text1"/>
                <w:sz w:val="24"/>
                <w:szCs w:val="24"/>
              </w:rPr>
            </w:pPr>
          </w:p>
          <w:p w14:paraId="4FEA696E" w14:textId="2D8C4484" w:rsidR="009B5BC8" w:rsidRPr="00315FD7" w:rsidRDefault="009B5BC8" w:rsidP="00F72DCF">
            <w:pPr>
              <w:widowControl w:val="0"/>
              <w:tabs>
                <w:tab w:val="center" w:pos="4513"/>
                <w:tab w:val="right" w:pos="9026"/>
              </w:tabs>
              <w:rPr>
                <w:rFonts w:ascii="Arial" w:hAnsi="Arial" w:cs="Arial"/>
                <w:b/>
                <w:bCs/>
                <w:color w:val="000000" w:themeColor="text1"/>
                <w:sz w:val="24"/>
                <w:szCs w:val="24"/>
                <w:u w:color="000080"/>
              </w:rPr>
            </w:pPr>
            <w:r w:rsidRPr="00315FD7">
              <w:rPr>
                <w:rFonts w:ascii="Arial" w:hAnsi="Arial" w:cs="Arial"/>
                <w:b/>
                <w:bCs/>
                <w:color w:val="000000" w:themeColor="text1"/>
                <w:sz w:val="24"/>
                <w:szCs w:val="24"/>
              </w:rPr>
              <w:t>R</w:t>
            </w:r>
            <w:r w:rsidRPr="00315FD7">
              <w:rPr>
                <w:rFonts w:ascii="Arial" w:hAnsi="Arial" w:cs="Arial"/>
                <w:b/>
                <w:bCs/>
                <w:color w:val="000000" w:themeColor="text1"/>
                <w:sz w:val="24"/>
                <w:szCs w:val="24"/>
                <w:u w:color="000080"/>
              </w:rPr>
              <w:t>ealistic</w:t>
            </w:r>
          </w:p>
          <w:p w14:paraId="792D40E2" w14:textId="77777777" w:rsidR="007F3B3D" w:rsidRPr="00315FD7" w:rsidRDefault="007F3B3D" w:rsidP="00F72DCF">
            <w:pPr>
              <w:widowControl w:val="0"/>
              <w:tabs>
                <w:tab w:val="center" w:pos="4513"/>
                <w:tab w:val="right" w:pos="9026"/>
              </w:tabs>
              <w:rPr>
                <w:rFonts w:ascii="Arial" w:eastAsia="Arial" w:hAnsi="Arial" w:cs="Arial"/>
                <w:b/>
                <w:bCs/>
                <w:color w:val="000000" w:themeColor="text1"/>
                <w:sz w:val="24"/>
                <w:szCs w:val="24"/>
                <w:u w:color="000080"/>
              </w:rPr>
            </w:pPr>
          </w:p>
          <w:p w14:paraId="6EDB8FB4" w14:textId="77777777" w:rsidR="009B5BC8" w:rsidRPr="00315FD7" w:rsidRDefault="009B5BC8" w:rsidP="00F72DCF">
            <w:pPr>
              <w:rPr>
                <w:rFonts w:ascii="Arial" w:hAnsi="Arial" w:cs="Arial"/>
                <w:color w:val="000000" w:themeColor="text1"/>
                <w:sz w:val="24"/>
                <w:szCs w:val="24"/>
              </w:rPr>
            </w:pPr>
          </w:p>
        </w:tc>
        <w:tc>
          <w:tcPr>
            <w:tcW w:w="6647" w:type="dxa"/>
          </w:tcPr>
          <w:p w14:paraId="65D2D720" w14:textId="77777777" w:rsidR="00687DE5" w:rsidRPr="00315FD7" w:rsidRDefault="00687DE5" w:rsidP="00F72DCF">
            <w:pPr>
              <w:pStyle w:val="NormalWeb"/>
              <w:spacing w:before="0" w:beforeAutospacing="0" w:after="0" w:afterAutospacing="0"/>
              <w:divId w:val="494609247"/>
              <w:rPr>
                <w:rFonts w:ascii="Arial" w:hAnsi="Arial" w:cs="Arial"/>
                <w:color w:val="000000" w:themeColor="text1"/>
              </w:rPr>
            </w:pPr>
            <w:r w:rsidRPr="00315FD7">
              <w:rPr>
                <w:rFonts w:ascii="Arial" w:hAnsi="Arial" w:cs="Arial"/>
                <w:color w:val="000000" w:themeColor="text1"/>
              </w:rPr>
              <w:t>Multiple strategies have been developed and are effectively being used by people to organize their schedules and diminish their stress. </w:t>
            </w:r>
          </w:p>
          <w:p w14:paraId="7824D80F" w14:textId="144E1B44" w:rsidR="009B5BC8" w:rsidRPr="00315FD7" w:rsidRDefault="00687DE5"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0573130C" w14:textId="77777777" w:rsidTr="00F72DCF">
        <w:trPr>
          <w:trHeight w:val="885"/>
        </w:trPr>
        <w:tc>
          <w:tcPr>
            <w:tcW w:w="2562" w:type="dxa"/>
          </w:tcPr>
          <w:p w14:paraId="638C121F" w14:textId="581F2280" w:rsidR="009B5BC8" w:rsidRPr="00315FD7" w:rsidRDefault="009B5BC8" w:rsidP="00F72DCF">
            <w:pPr>
              <w:rPr>
                <w:rFonts w:ascii="Arial" w:hAnsi="Arial" w:cs="Arial"/>
                <w:color w:val="000000" w:themeColor="text1"/>
                <w:sz w:val="24"/>
                <w:szCs w:val="24"/>
              </w:rPr>
            </w:pPr>
          </w:p>
          <w:p w14:paraId="3D7B60D7" w14:textId="77777777" w:rsidR="007F3B3D" w:rsidRPr="00315FD7" w:rsidRDefault="007F3B3D" w:rsidP="00F72DCF">
            <w:pPr>
              <w:rPr>
                <w:rFonts w:ascii="Arial" w:hAnsi="Arial" w:cs="Arial"/>
                <w:color w:val="000000" w:themeColor="text1"/>
                <w:sz w:val="24"/>
                <w:szCs w:val="24"/>
              </w:rPr>
            </w:pPr>
          </w:p>
          <w:p w14:paraId="0FA00CC7"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T</w:t>
            </w:r>
            <w:r w:rsidRPr="00315FD7">
              <w:rPr>
                <w:rFonts w:ascii="Arial" w:hAnsi="Arial" w:cs="Arial"/>
                <w:b/>
                <w:bCs/>
                <w:color w:val="000000" w:themeColor="text1"/>
                <w:sz w:val="24"/>
                <w:szCs w:val="24"/>
                <w:u w:color="000080"/>
              </w:rPr>
              <w:t>ime-Bound</w:t>
            </w:r>
          </w:p>
          <w:p w14:paraId="0A16D5C9" w14:textId="77777777" w:rsidR="009B5BC8" w:rsidRPr="00315FD7" w:rsidRDefault="009B5BC8" w:rsidP="00F72DCF">
            <w:pPr>
              <w:rPr>
                <w:rFonts w:ascii="Arial" w:hAnsi="Arial" w:cs="Arial"/>
                <w:color w:val="000000" w:themeColor="text1"/>
                <w:sz w:val="24"/>
                <w:szCs w:val="24"/>
              </w:rPr>
            </w:pPr>
          </w:p>
        </w:tc>
        <w:tc>
          <w:tcPr>
            <w:tcW w:w="6647" w:type="dxa"/>
          </w:tcPr>
          <w:p w14:paraId="3349E26F" w14:textId="77777777" w:rsidR="00E36A78" w:rsidRPr="00315FD7" w:rsidRDefault="00E36A78" w:rsidP="00F72DCF">
            <w:pPr>
              <w:pStyle w:val="NormalWeb"/>
              <w:spacing w:before="0" w:beforeAutospacing="0" w:after="0" w:afterAutospacing="0"/>
              <w:divId w:val="1249075046"/>
              <w:rPr>
                <w:rFonts w:ascii="Arial" w:hAnsi="Arial" w:cs="Arial"/>
                <w:color w:val="000000" w:themeColor="text1"/>
              </w:rPr>
            </w:pPr>
            <w:r w:rsidRPr="00315FD7">
              <w:rPr>
                <w:rFonts w:ascii="Arial" w:hAnsi="Arial" w:cs="Arial"/>
                <w:color w:val="000000" w:themeColor="text1"/>
              </w:rPr>
              <w:t xml:space="preserve">I would </w:t>
            </w:r>
            <w:proofErr w:type="spellStart"/>
            <w:r w:rsidRPr="00315FD7">
              <w:rPr>
                <w:rFonts w:ascii="Arial" w:hAnsi="Arial" w:cs="Arial"/>
                <w:color w:val="000000" w:themeColor="text1"/>
              </w:rPr>
              <w:t>endeavor</w:t>
            </w:r>
            <w:proofErr w:type="spellEnd"/>
            <w:r w:rsidRPr="00315FD7">
              <w:rPr>
                <w:rFonts w:ascii="Arial" w:hAnsi="Arial" w:cs="Arial"/>
                <w:color w:val="000000" w:themeColor="text1"/>
              </w:rPr>
              <w:t xml:space="preserve"> to observe an improvement as soon as possible. Nevertheless, my aim is to recognize a significant development prior to the beginning of the next study year.</w:t>
            </w:r>
          </w:p>
          <w:p w14:paraId="291428EF" w14:textId="679BA15A" w:rsidR="009B5BC8" w:rsidRPr="00315FD7" w:rsidRDefault="009B5BC8" w:rsidP="00F72DCF">
            <w:pPr>
              <w:rPr>
                <w:rFonts w:ascii="Arial" w:hAnsi="Arial" w:cs="Arial"/>
                <w:b/>
                <w:bCs/>
                <w:color w:val="000000" w:themeColor="text1"/>
                <w:sz w:val="24"/>
                <w:szCs w:val="24"/>
              </w:rPr>
            </w:pPr>
          </w:p>
        </w:tc>
      </w:tr>
      <w:tr w:rsidR="00315FD7" w:rsidRPr="00315FD7" w14:paraId="0072487F" w14:textId="77777777" w:rsidTr="00F72DCF">
        <w:tc>
          <w:tcPr>
            <w:tcW w:w="9209" w:type="dxa"/>
            <w:gridSpan w:val="2"/>
          </w:tcPr>
          <w:p w14:paraId="2AAE6C02" w14:textId="77777777" w:rsidR="009B5BC8" w:rsidRPr="00315FD7" w:rsidRDefault="009B5BC8" w:rsidP="00F72DCF">
            <w:pPr>
              <w:jc w:val="center"/>
              <w:rPr>
                <w:rFonts w:ascii="Arial" w:hAnsi="Arial" w:cs="Arial"/>
                <w:b/>
                <w:bCs/>
                <w:color w:val="000000" w:themeColor="text1"/>
                <w:sz w:val="24"/>
                <w:szCs w:val="24"/>
              </w:rPr>
            </w:pPr>
            <w:r w:rsidRPr="00315FD7">
              <w:rPr>
                <w:rFonts w:ascii="Arial" w:hAnsi="Arial" w:cs="Arial"/>
                <w:b/>
                <w:bCs/>
                <w:color w:val="000000" w:themeColor="text1"/>
                <w:sz w:val="24"/>
                <w:szCs w:val="24"/>
              </w:rPr>
              <w:t>Long-term plan (2-5 years)</w:t>
            </w:r>
          </w:p>
        </w:tc>
      </w:tr>
      <w:tr w:rsidR="00315FD7" w:rsidRPr="00315FD7" w14:paraId="10D031AE" w14:textId="77777777" w:rsidTr="00F72DCF">
        <w:trPr>
          <w:trHeight w:val="1054"/>
        </w:trPr>
        <w:tc>
          <w:tcPr>
            <w:tcW w:w="2562" w:type="dxa"/>
          </w:tcPr>
          <w:p w14:paraId="3B53D35B" w14:textId="77777777" w:rsidR="009B5BC8" w:rsidRPr="00315FD7" w:rsidRDefault="009B5BC8" w:rsidP="00F72DCF">
            <w:pPr>
              <w:widowControl w:val="0"/>
              <w:tabs>
                <w:tab w:val="center" w:pos="4513"/>
                <w:tab w:val="right" w:pos="9026"/>
              </w:tabs>
              <w:rPr>
                <w:rFonts w:ascii="Arial" w:hAnsi="Arial" w:cs="Arial"/>
                <w:color w:val="000000" w:themeColor="text1"/>
                <w:sz w:val="24"/>
                <w:szCs w:val="24"/>
                <w:u w:val="single" w:color="000080"/>
              </w:rPr>
            </w:pPr>
          </w:p>
          <w:p w14:paraId="19E00BC6"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S</w:t>
            </w:r>
            <w:r w:rsidRPr="00315FD7">
              <w:rPr>
                <w:rFonts w:ascii="Arial" w:hAnsi="Arial" w:cs="Arial"/>
                <w:b/>
                <w:bCs/>
                <w:color w:val="000000" w:themeColor="text1"/>
                <w:sz w:val="24"/>
                <w:szCs w:val="24"/>
                <w:u w:color="000080"/>
              </w:rPr>
              <w:t>pecific</w:t>
            </w:r>
          </w:p>
          <w:p w14:paraId="43307555" w14:textId="77777777" w:rsidR="009B5BC8" w:rsidRPr="00315FD7" w:rsidRDefault="009B5BC8" w:rsidP="00F72DCF">
            <w:pPr>
              <w:rPr>
                <w:rFonts w:ascii="Arial" w:hAnsi="Arial" w:cs="Arial"/>
                <w:color w:val="000000" w:themeColor="text1"/>
                <w:sz w:val="24"/>
                <w:szCs w:val="24"/>
              </w:rPr>
            </w:pPr>
          </w:p>
          <w:p w14:paraId="351225E1" w14:textId="77777777" w:rsidR="009B5BC8" w:rsidRPr="00315FD7" w:rsidRDefault="009B5BC8" w:rsidP="00F72DCF">
            <w:pPr>
              <w:rPr>
                <w:rFonts w:ascii="Arial" w:hAnsi="Arial" w:cs="Arial"/>
                <w:color w:val="000000" w:themeColor="text1"/>
                <w:sz w:val="24"/>
                <w:szCs w:val="24"/>
              </w:rPr>
            </w:pPr>
          </w:p>
        </w:tc>
        <w:tc>
          <w:tcPr>
            <w:tcW w:w="6647" w:type="dxa"/>
          </w:tcPr>
          <w:p w14:paraId="153518FE" w14:textId="522F18FE" w:rsidR="00E021F5" w:rsidRPr="00315FD7" w:rsidRDefault="00E021F5" w:rsidP="00F72DCF">
            <w:pPr>
              <w:pStyle w:val="NormalWeb"/>
              <w:spacing w:before="0" w:beforeAutospacing="0" w:after="0" w:afterAutospacing="0"/>
              <w:divId w:val="1876504386"/>
              <w:rPr>
                <w:rFonts w:ascii="Arial" w:hAnsi="Arial" w:cs="Arial"/>
                <w:color w:val="000000" w:themeColor="text1"/>
              </w:rPr>
            </w:pPr>
            <w:proofErr w:type="gramStart"/>
            <w:r w:rsidRPr="00315FD7">
              <w:rPr>
                <w:rFonts w:ascii="Arial" w:hAnsi="Arial" w:cs="Arial"/>
                <w:color w:val="000000" w:themeColor="text1"/>
              </w:rPr>
              <w:t>Be in charge of</w:t>
            </w:r>
            <w:proofErr w:type="gramEnd"/>
            <w:r w:rsidRPr="00315FD7">
              <w:rPr>
                <w:rFonts w:ascii="Arial" w:hAnsi="Arial" w:cs="Arial"/>
                <w:color w:val="000000" w:themeColor="text1"/>
              </w:rPr>
              <w:t xml:space="preserve"> the management of a cleaning company</w:t>
            </w:r>
          </w:p>
          <w:p w14:paraId="14440713" w14:textId="3CD95115" w:rsidR="009B5BC8" w:rsidRPr="00315FD7" w:rsidRDefault="009B5BC8" w:rsidP="00F72DCF">
            <w:pPr>
              <w:rPr>
                <w:rFonts w:ascii="Arial" w:hAnsi="Arial" w:cs="Arial"/>
                <w:color w:val="000000" w:themeColor="text1"/>
                <w:sz w:val="24"/>
                <w:szCs w:val="24"/>
              </w:rPr>
            </w:pPr>
          </w:p>
        </w:tc>
      </w:tr>
      <w:tr w:rsidR="00315FD7" w:rsidRPr="00315FD7" w14:paraId="01D81051" w14:textId="77777777" w:rsidTr="00F72DCF">
        <w:trPr>
          <w:trHeight w:val="1101"/>
        </w:trPr>
        <w:tc>
          <w:tcPr>
            <w:tcW w:w="2562" w:type="dxa"/>
          </w:tcPr>
          <w:p w14:paraId="4C252CE3" w14:textId="0D76EC41" w:rsidR="007F3B3D" w:rsidRPr="00315FD7" w:rsidRDefault="007F3B3D" w:rsidP="00F72DCF">
            <w:pPr>
              <w:widowControl w:val="0"/>
              <w:tabs>
                <w:tab w:val="center" w:pos="4513"/>
                <w:tab w:val="right" w:pos="9026"/>
              </w:tabs>
              <w:rPr>
                <w:rFonts w:ascii="Arial" w:hAnsi="Arial" w:cs="Arial"/>
                <w:b/>
                <w:bCs/>
                <w:color w:val="000000" w:themeColor="text1"/>
                <w:sz w:val="24"/>
                <w:szCs w:val="24"/>
              </w:rPr>
            </w:pPr>
            <w:r w:rsidRPr="00315FD7">
              <w:rPr>
                <w:rFonts w:ascii="Arial" w:hAnsi="Arial" w:cs="Arial"/>
                <w:b/>
                <w:bCs/>
                <w:color w:val="000000" w:themeColor="text1"/>
                <w:sz w:val="24"/>
                <w:szCs w:val="24"/>
              </w:rPr>
              <w:t>Measurable</w:t>
            </w:r>
          </w:p>
        </w:tc>
        <w:tc>
          <w:tcPr>
            <w:tcW w:w="6647" w:type="dxa"/>
          </w:tcPr>
          <w:p w14:paraId="704938DC" w14:textId="05D3A752" w:rsidR="00E059B3" w:rsidRPr="00315FD7" w:rsidRDefault="00BC40A9" w:rsidP="00F72DCF">
            <w:pPr>
              <w:pStyle w:val="NormalWeb"/>
              <w:spacing w:before="0" w:beforeAutospacing="0" w:after="0" w:afterAutospacing="0"/>
              <w:divId w:val="44379311"/>
              <w:rPr>
                <w:rFonts w:ascii="Arial" w:hAnsi="Arial" w:cs="Arial"/>
                <w:color w:val="000000" w:themeColor="text1"/>
                <w:lang w:val="en-US"/>
              </w:rPr>
            </w:pPr>
            <w:r w:rsidRPr="00315FD7">
              <w:rPr>
                <w:rFonts w:ascii="Arial" w:hAnsi="Arial" w:cs="Arial"/>
                <w:color w:val="000000" w:themeColor="text1"/>
                <w:lang w:val="en-US"/>
              </w:rPr>
              <w:t xml:space="preserve">My successful hiring would </w:t>
            </w:r>
            <w:r w:rsidR="009413BD" w:rsidRPr="00315FD7">
              <w:rPr>
                <w:rFonts w:ascii="Arial" w:hAnsi="Arial" w:cs="Arial"/>
                <w:color w:val="000000" w:themeColor="text1"/>
                <w:lang w:val="en-US"/>
              </w:rPr>
              <w:t xml:space="preserve">mark my </w:t>
            </w:r>
            <w:r w:rsidR="00D24337" w:rsidRPr="00315FD7">
              <w:rPr>
                <w:rFonts w:ascii="Arial" w:hAnsi="Arial" w:cs="Arial"/>
                <w:color w:val="000000" w:themeColor="text1"/>
                <w:lang w:val="en-US"/>
              </w:rPr>
              <w:t xml:space="preserve">successful accomplishment of this goal </w:t>
            </w:r>
          </w:p>
          <w:p w14:paraId="4937EEFC" w14:textId="79FAF06E" w:rsidR="00407C49" w:rsidRPr="00315FD7" w:rsidRDefault="00407C49" w:rsidP="00F72DCF">
            <w:pPr>
              <w:rPr>
                <w:rFonts w:ascii="Arial" w:hAnsi="Arial" w:cs="Arial"/>
                <w:color w:val="000000" w:themeColor="text1"/>
                <w:sz w:val="24"/>
                <w:szCs w:val="24"/>
              </w:rPr>
            </w:pPr>
          </w:p>
        </w:tc>
      </w:tr>
      <w:tr w:rsidR="00315FD7" w:rsidRPr="00315FD7" w14:paraId="15FC96F0" w14:textId="77777777" w:rsidTr="00F72DCF">
        <w:tc>
          <w:tcPr>
            <w:tcW w:w="2562" w:type="dxa"/>
          </w:tcPr>
          <w:p w14:paraId="1E0EA885" w14:textId="77777777" w:rsidR="009B5BC8" w:rsidRPr="00315FD7" w:rsidRDefault="009B5BC8" w:rsidP="00F72DCF">
            <w:pPr>
              <w:rPr>
                <w:rFonts w:ascii="Arial" w:hAnsi="Arial" w:cs="Arial"/>
                <w:color w:val="000000" w:themeColor="text1"/>
                <w:sz w:val="24"/>
                <w:szCs w:val="24"/>
              </w:rPr>
            </w:pPr>
          </w:p>
          <w:p w14:paraId="3363B4A8" w14:textId="77777777" w:rsidR="009B5BC8" w:rsidRPr="00315FD7" w:rsidRDefault="009B5BC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A</w:t>
            </w:r>
            <w:r w:rsidRPr="00315FD7">
              <w:rPr>
                <w:rFonts w:ascii="Arial" w:hAnsi="Arial" w:cs="Arial"/>
                <w:b/>
                <w:bCs/>
                <w:color w:val="000000" w:themeColor="text1"/>
                <w:sz w:val="24"/>
                <w:szCs w:val="24"/>
                <w:u w:color="000080"/>
              </w:rPr>
              <w:t>greed</w:t>
            </w:r>
          </w:p>
          <w:p w14:paraId="13166FAB" w14:textId="77777777" w:rsidR="009B5BC8" w:rsidRPr="00315FD7" w:rsidRDefault="009B5BC8" w:rsidP="00F72DCF">
            <w:pPr>
              <w:rPr>
                <w:rFonts w:ascii="Arial" w:hAnsi="Arial" w:cs="Arial"/>
                <w:color w:val="000000" w:themeColor="text1"/>
                <w:sz w:val="24"/>
                <w:szCs w:val="24"/>
              </w:rPr>
            </w:pPr>
          </w:p>
          <w:p w14:paraId="5EC6B668" w14:textId="77777777" w:rsidR="009B5BC8" w:rsidRPr="00315FD7" w:rsidRDefault="009B5BC8" w:rsidP="00F72DCF">
            <w:pPr>
              <w:rPr>
                <w:rFonts w:ascii="Arial" w:hAnsi="Arial" w:cs="Arial"/>
                <w:color w:val="000000" w:themeColor="text1"/>
                <w:sz w:val="24"/>
                <w:szCs w:val="24"/>
              </w:rPr>
            </w:pPr>
          </w:p>
        </w:tc>
        <w:tc>
          <w:tcPr>
            <w:tcW w:w="6647" w:type="dxa"/>
          </w:tcPr>
          <w:p w14:paraId="62E3EBDA" w14:textId="77777777" w:rsidR="00276877" w:rsidRPr="00315FD7" w:rsidRDefault="00276877" w:rsidP="00F72DCF">
            <w:pPr>
              <w:pStyle w:val="NormalWeb"/>
              <w:spacing w:before="0" w:beforeAutospacing="0" w:after="0" w:afterAutospacing="0"/>
              <w:divId w:val="1803688466"/>
              <w:rPr>
                <w:rFonts w:ascii="Arial" w:hAnsi="Arial" w:cs="Arial"/>
                <w:color w:val="000000" w:themeColor="text1"/>
              </w:rPr>
            </w:pPr>
            <w:r w:rsidRPr="00315FD7">
              <w:rPr>
                <w:rFonts w:ascii="Arial" w:hAnsi="Arial" w:cs="Arial"/>
                <w:color w:val="000000" w:themeColor="text1"/>
              </w:rPr>
              <w:t>Given my experience, the expertise and skills that I aim on continuously developing and my strong motivation to exert myself towards the achievement of my ambitions, I consider that I would manage to be hired as a cleaning company’s manager. </w:t>
            </w:r>
          </w:p>
          <w:p w14:paraId="085091F8" w14:textId="7D8DFEFF" w:rsidR="009B5BC8" w:rsidRPr="00315FD7" w:rsidRDefault="00276877" w:rsidP="00F72DCF">
            <w:pPr>
              <w:rPr>
                <w:rFonts w:ascii="Arial" w:hAnsi="Arial" w:cs="Arial"/>
                <w:color w:val="000000" w:themeColor="text1"/>
                <w:sz w:val="24"/>
                <w:szCs w:val="24"/>
              </w:rPr>
            </w:pPr>
            <w:r w:rsidRPr="00315FD7">
              <w:rPr>
                <w:rFonts w:ascii="Arial" w:hAnsi="Arial" w:cs="Arial"/>
                <w:color w:val="000000" w:themeColor="text1"/>
                <w:sz w:val="24"/>
                <w:szCs w:val="24"/>
              </w:rPr>
              <w:t> </w:t>
            </w:r>
          </w:p>
        </w:tc>
      </w:tr>
      <w:tr w:rsidR="00315FD7" w:rsidRPr="00315FD7" w14:paraId="191095BC" w14:textId="77777777" w:rsidTr="00F72DCF">
        <w:tc>
          <w:tcPr>
            <w:tcW w:w="2562" w:type="dxa"/>
          </w:tcPr>
          <w:p w14:paraId="16371F60" w14:textId="77777777" w:rsidR="00C030D8" w:rsidRPr="00315FD7" w:rsidRDefault="00C030D8" w:rsidP="00F72DCF">
            <w:pPr>
              <w:rPr>
                <w:rFonts w:ascii="Arial" w:hAnsi="Arial" w:cs="Arial"/>
                <w:color w:val="000000" w:themeColor="text1"/>
                <w:sz w:val="24"/>
                <w:szCs w:val="24"/>
              </w:rPr>
            </w:pPr>
          </w:p>
          <w:p w14:paraId="5BBB6377" w14:textId="77777777" w:rsidR="00C030D8" w:rsidRPr="00315FD7" w:rsidRDefault="00C030D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R</w:t>
            </w:r>
            <w:r w:rsidRPr="00315FD7">
              <w:rPr>
                <w:rFonts w:ascii="Arial" w:hAnsi="Arial" w:cs="Arial"/>
                <w:b/>
                <w:bCs/>
                <w:color w:val="000000" w:themeColor="text1"/>
                <w:sz w:val="24"/>
                <w:szCs w:val="24"/>
                <w:u w:color="000080"/>
              </w:rPr>
              <w:t>ealistic</w:t>
            </w:r>
          </w:p>
          <w:p w14:paraId="106FC559" w14:textId="77777777" w:rsidR="00C030D8" w:rsidRPr="00315FD7" w:rsidRDefault="00C030D8" w:rsidP="00F72DCF">
            <w:pPr>
              <w:rPr>
                <w:rFonts w:ascii="Arial" w:hAnsi="Arial" w:cs="Arial"/>
                <w:color w:val="000000" w:themeColor="text1"/>
                <w:sz w:val="24"/>
                <w:szCs w:val="24"/>
              </w:rPr>
            </w:pPr>
          </w:p>
          <w:p w14:paraId="3EE3B1E9" w14:textId="35AE9515" w:rsidR="00C030D8" w:rsidRPr="00315FD7" w:rsidRDefault="00C030D8" w:rsidP="00F72DCF">
            <w:pPr>
              <w:rPr>
                <w:rFonts w:ascii="Arial" w:hAnsi="Arial" w:cs="Arial"/>
                <w:color w:val="000000" w:themeColor="text1"/>
                <w:sz w:val="24"/>
                <w:szCs w:val="24"/>
              </w:rPr>
            </w:pPr>
          </w:p>
        </w:tc>
        <w:tc>
          <w:tcPr>
            <w:tcW w:w="6647" w:type="dxa"/>
          </w:tcPr>
          <w:p w14:paraId="688D3600" w14:textId="77777777" w:rsidR="00C030D8" w:rsidRPr="00315FD7" w:rsidRDefault="00C030D8" w:rsidP="00F72DCF">
            <w:pPr>
              <w:pStyle w:val="NormalWeb"/>
              <w:spacing w:before="0" w:beforeAutospacing="0" w:after="0" w:afterAutospacing="0"/>
              <w:rPr>
                <w:rFonts w:ascii="Arial" w:hAnsi="Arial" w:cs="Arial"/>
                <w:color w:val="000000" w:themeColor="text1"/>
              </w:rPr>
            </w:pPr>
            <w:r w:rsidRPr="00315FD7">
              <w:rPr>
                <w:rFonts w:ascii="Arial" w:hAnsi="Arial" w:cs="Arial"/>
                <w:color w:val="000000" w:themeColor="text1"/>
              </w:rPr>
              <w:t>I will ensure to gather all necessary skills and expertise and have an outstanding performance during job interviews. I will actively apply all the knowledge that I have gathered to maximize my potential to be hired at the position. </w:t>
            </w:r>
          </w:p>
          <w:p w14:paraId="402CFDC7" w14:textId="45B0CDE9" w:rsidR="00C030D8" w:rsidRPr="00315FD7" w:rsidRDefault="00C030D8" w:rsidP="00F72DCF">
            <w:pPr>
              <w:rPr>
                <w:rFonts w:ascii="Arial" w:hAnsi="Arial" w:cs="Arial"/>
                <w:color w:val="000000" w:themeColor="text1"/>
                <w:sz w:val="24"/>
                <w:szCs w:val="24"/>
              </w:rPr>
            </w:pPr>
          </w:p>
        </w:tc>
      </w:tr>
      <w:tr w:rsidR="00315FD7" w:rsidRPr="00315FD7" w14:paraId="018914BD" w14:textId="77777777" w:rsidTr="00F72DCF">
        <w:trPr>
          <w:trHeight w:val="885"/>
        </w:trPr>
        <w:tc>
          <w:tcPr>
            <w:tcW w:w="2562" w:type="dxa"/>
          </w:tcPr>
          <w:p w14:paraId="2C4D09FE" w14:textId="77777777" w:rsidR="00C030D8" w:rsidRPr="00315FD7" w:rsidRDefault="00C030D8" w:rsidP="00F72DCF">
            <w:pPr>
              <w:rPr>
                <w:rFonts w:ascii="Arial" w:hAnsi="Arial" w:cs="Arial"/>
                <w:color w:val="000000" w:themeColor="text1"/>
                <w:sz w:val="24"/>
                <w:szCs w:val="24"/>
              </w:rPr>
            </w:pPr>
          </w:p>
          <w:p w14:paraId="22850DB2" w14:textId="77777777" w:rsidR="00C030D8" w:rsidRPr="00315FD7" w:rsidRDefault="00C030D8" w:rsidP="00F72DCF">
            <w:pPr>
              <w:widowControl w:val="0"/>
              <w:tabs>
                <w:tab w:val="center" w:pos="4513"/>
                <w:tab w:val="right" w:pos="9026"/>
              </w:tabs>
              <w:rPr>
                <w:rFonts w:ascii="Arial" w:eastAsia="Arial" w:hAnsi="Arial" w:cs="Arial"/>
                <w:b/>
                <w:bCs/>
                <w:color w:val="000000" w:themeColor="text1"/>
                <w:sz w:val="24"/>
                <w:szCs w:val="24"/>
                <w:u w:color="000080"/>
              </w:rPr>
            </w:pPr>
            <w:r w:rsidRPr="00315FD7">
              <w:rPr>
                <w:rFonts w:ascii="Arial" w:hAnsi="Arial" w:cs="Arial"/>
                <w:b/>
                <w:bCs/>
                <w:color w:val="000000" w:themeColor="text1"/>
                <w:sz w:val="24"/>
                <w:szCs w:val="24"/>
              </w:rPr>
              <w:t>T</w:t>
            </w:r>
            <w:r w:rsidRPr="00315FD7">
              <w:rPr>
                <w:rFonts w:ascii="Arial" w:hAnsi="Arial" w:cs="Arial"/>
                <w:b/>
                <w:bCs/>
                <w:color w:val="000000" w:themeColor="text1"/>
                <w:sz w:val="24"/>
                <w:szCs w:val="24"/>
                <w:u w:color="000080"/>
              </w:rPr>
              <w:t>ime-Bound</w:t>
            </w:r>
          </w:p>
          <w:p w14:paraId="656B36E2" w14:textId="77777777" w:rsidR="00C030D8" w:rsidRPr="00315FD7" w:rsidRDefault="00C030D8" w:rsidP="00F72DCF">
            <w:pPr>
              <w:rPr>
                <w:rFonts w:ascii="Arial" w:hAnsi="Arial" w:cs="Arial"/>
                <w:color w:val="000000" w:themeColor="text1"/>
                <w:sz w:val="24"/>
                <w:szCs w:val="24"/>
              </w:rPr>
            </w:pPr>
          </w:p>
        </w:tc>
        <w:tc>
          <w:tcPr>
            <w:tcW w:w="6647" w:type="dxa"/>
          </w:tcPr>
          <w:p w14:paraId="76E62271" w14:textId="77777777" w:rsidR="00C030D8" w:rsidRPr="00315FD7" w:rsidRDefault="00C030D8" w:rsidP="00F72DCF">
            <w:pPr>
              <w:pStyle w:val="NormalWeb"/>
              <w:spacing w:before="0" w:beforeAutospacing="0" w:after="0" w:afterAutospacing="0"/>
              <w:divId w:val="354156571"/>
              <w:rPr>
                <w:rFonts w:ascii="Arial" w:hAnsi="Arial" w:cs="Arial"/>
                <w:color w:val="000000" w:themeColor="text1"/>
              </w:rPr>
            </w:pPr>
            <w:r w:rsidRPr="00315FD7">
              <w:rPr>
                <w:rFonts w:ascii="Arial" w:hAnsi="Arial" w:cs="Arial"/>
                <w:color w:val="000000" w:themeColor="text1"/>
              </w:rPr>
              <w:t>I aim on achieving this goal after the completion of my university course. </w:t>
            </w:r>
          </w:p>
          <w:p w14:paraId="5D257868" w14:textId="56DE751E" w:rsidR="00C030D8" w:rsidRPr="00315FD7" w:rsidRDefault="00C030D8" w:rsidP="00F72DCF">
            <w:pPr>
              <w:rPr>
                <w:rFonts w:ascii="Arial" w:hAnsi="Arial" w:cs="Arial"/>
                <w:b/>
                <w:bCs/>
                <w:color w:val="000000" w:themeColor="text1"/>
                <w:sz w:val="24"/>
                <w:szCs w:val="24"/>
              </w:rPr>
            </w:pPr>
          </w:p>
        </w:tc>
      </w:tr>
    </w:tbl>
    <w:p w14:paraId="02ED39CE" w14:textId="77777777" w:rsidR="009B5BC8" w:rsidRPr="00315FD7" w:rsidRDefault="009B5BC8" w:rsidP="00F72DCF">
      <w:pPr>
        <w:contextualSpacing/>
        <w:rPr>
          <w:rFonts w:ascii="Arial" w:hAnsi="Arial" w:cs="Arial"/>
          <w:color w:val="000000" w:themeColor="text1"/>
          <w:sz w:val="24"/>
          <w:szCs w:val="24"/>
        </w:rPr>
      </w:pPr>
    </w:p>
    <w:p w14:paraId="61CF4E94" w14:textId="77777777" w:rsidR="009B5BC8" w:rsidRPr="00315FD7" w:rsidRDefault="009B5BC8" w:rsidP="00F72DCF">
      <w:pPr>
        <w:rPr>
          <w:rFonts w:ascii="Arial" w:hAnsi="Arial" w:cs="Arial"/>
          <w:color w:val="000000" w:themeColor="text1"/>
          <w:sz w:val="24"/>
          <w:szCs w:val="24"/>
          <w:u w:val="single"/>
        </w:rPr>
      </w:pPr>
    </w:p>
    <w:p w14:paraId="6139E9E2" w14:textId="77777777" w:rsidR="00F72DCF" w:rsidRPr="00315FD7" w:rsidRDefault="00F72DCF" w:rsidP="00F72DCF">
      <w:pPr>
        <w:pStyle w:val="Heading1"/>
        <w:rPr>
          <w:rFonts w:ascii="Arial" w:hAnsi="Arial" w:cs="Arial"/>
          <w:color w:val="000000" w:themeColor="text1"/>
          <w:sz w:val="24"/>
          <w:szCs w:val="24"/>
        </w:rPr>
      </w:pPr>
    </w:p>
    <w:p w14:paraId="3DA7B06F" w14:textId="77777777" w:rsidR="00F72DCF" w:rsidRPr="00315FD7" w:rsidRDefault="00F72DCF" w:rsidP="00F72DCF">
      <w:pPr>
        <w:rPr>
          <w:rFonts w:ascii="Arial" w:hAnsi="Arial" w:cs="Arial"/>
          <w:color w:val="000000" w:themeColor="text1"/>
          <w:sz w:val="24"/>
          <w:szCs w:val="24"/>
        </w:rPr>
      </w:pPr>
    </w:p>
    <w:p w14:paraId="3850DF44" w14:textId="05CE5E4B" w:rsidR="009B5BC8" w:rsidRPr="00315FD7" w:rsidRDefault="009B5BC8" w:rsidP="00F72DCF">
      <w:pPr>
        <w:pStyle w:val="Heading1"/>
        <w:rPr>
          <w:rFonts w:ascii="Arial" w:hAnsi="Arial" w:cs="Arial"/>
          <w:b/>
          <w:bCs/>
          <w:color w:val="000000" w:themeColor="text1"/>
          <w:sz w:val="24"/>
          <w:szCs w:val="24"/>
        </w:rPr>
      </w:pPr>
      <w:bookmarkStart w:id="11" w:name="_Toc120325105"/>
      <w:r w:rsidRPr="00315FD7">
        <w:rPr>
          <w:rFonts w:ascii="Arial" w:hAnsi="Arial" w:cs="Arial"/>
          <w:b/>
          <w:bCs/>
          <w:color w:val="000000" w:themeColor="text1"/>
          <w:sz w:val="24"/>
          <w:szCs w:val="24"/>
        </w:rPr>
        <w:t>Conclusion</w:t>
      </w:r>
      <w:bookmarkEnd w:id="11"/>
      <w:r w:rsidRPr="00315FD7">
        <w:rPr>
          <w:rFonts w:ascii="Arial" w:hAnsi="Arial" w:cs="Arial"/>
          <w:b/>
          <w:bCs/>
          <w:color w:val="000000" w:themeColor="text1"/>
          <w:sz w:val="24"/>
          <w:szCs w:val="24"/>
        </w:rPr>
        <w:t xml:space="preserve"> </w:t>
      </w:r>
    </w:p>
    <w:p w14:paraId="4F54BE72" w14:textId="77777777" w:rsidR="006A0F69" w:rsidRPr="00315FD7" w:rsidRDefault="006A0F69" w:rsidP="00F72DCF">
      <w:pPr>
        <w:spacing w:after="0" w:line="240" w:lineRule="auto"/>
        <w:divId w:val="1743016310"/>
        <w:rPr>
          <w:rFonts w:ascii="Arial" w:eastAsia="Times New Roman" w:hAnsi="Arial" w:cs="Arial"/>
          <w:color w:val="000000" w:themeColor="text1"/>
          <w:sz w:val="24"/>
          <w:szCs w:val="24"/>
          <w:lang w:eastAsia="en-GB"/>
        </w:rPr>
      </w:pPr>
    </w:p>
    <w:p w14:paraId="011AEA18" w14:textId="77777777" w:rsidR="006A0F69" w:rsidRPr="00315FD7" w:rsidRDefault="006A0F69" w:rsidP="00F72DCF">
      <w:pPr>
        <w:spacing w:after="0" w:line="240" w:lineRule="auto"/>
        <w:divId w:val="174301631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The current paper regarded my reflection on a job recruitment role play interview, as well as my evaluation of my current skills and abilities. Based on them, a plan for further career and personal development was constructed. In following it, I aim on achieving my career ambitions. </w:t>
      </w:r>
    </w:p>
    <w:p w14:paraId="0093438F" w14:textId="77777777" w:rsidR="006A0F69" w:rsidRPr="00315FD7" w:rsidRDefault="006A0F69" w:rsidP="00F72DCF">
      <w:pPr>
        <w:spacing w:after="0" w:line="240" w:lineRule="auto"/>
        <w:divId w:val="1743016310"/>
        <w:rPr>
          <w:rFonts w:ascii="Arial" w:eastAsiaTheme="minorEastAsia" w:hAnsi="Arial" w:cs="Arial"/>
          <w:color w:val="000000" w:themeColor="text1"/>
          <w:sz w:val="24"/>
          <w:szCs w:val="24"/>
          <w:lang w:eastAsia="en-GB"/>
        </w:rPr>
      </w:pPr>
      <w:r w:rsidRPr="00315FD7">
        <w:rPr>
          <w:rFonts w:ascii="Arial" w:eastAsiaTheme="minorEastAsia" w:hAnsi="Arial" w:cs="Arial"/>
          <w:i/>
          <w:iCs/>
          <w:color w:val="000000" w:themeColor="text1"/>
          <w:sz w:val="24"/>
          <w:szCs w:val="24"/>
          <w:lang w:eastAsia="en-GB"/>
        </w:rPr>
        <w:t> </w:t>
      </w:r>
    </w:p>
    <w:p w14:paraId="1191F9B0" w14:textId="77777777" w:rsidR="009B5BC8" w:rsidRPr="00315FD7" w:rsidRDefault="009B5BC8" w:rsidP="00F72DCF">
      <w:pPr>
        <w:rPr>
          <w:rFonts w:ascii="Arial" w:eastAsia="Calibri" w:hAnsi="Arial" w:cs="Arial"/>
          <w:b/>
          <w:bCs/>
          <w:color w:val="000000" w:themeColor="text1"/>
          <w:sz w:val="24"/>
          <w:szCs w:val="24"/>
          <w:u w:val="single"/>
        </w:rPr>
      </w:pPr>
    </w:p>
    <w:p w14:paraId="2824A171" w14:textId="77777777" w:rsidR="009B5BC8" w:rsidRPr="00315FD7" w:rsidRDefault="009B5BC8" w:rsidP="00F72DCF">
      <w:pPr>
        <w:rPr>
          <w:rFonts w:ascii="Arial" w:hAnsi="Arial" w:cs="Arial"/>
          <w:color w:val="000000" w:themeColor="text1"/>
          <w:sz w:val="24"/>
          <w:szCs w:val="24"/>
          <w:u w:val="single"/>
        </w:rPr>
      </w:pPr>
    </w:p>
    <w:p w14:paraId="205230FD" w14:textId="77777777" w:rsidR="009B5BC8" w:rsidRPr="00315FD7" w:rsidRDefault="009B5BC8" w:rsidP="00F72DCF">
      <w:pPr>
        <w:rPr>
          <w:rFonts w:ascii="Arial" w:hAnsi="Arial" w:cs="Arial"/>
          <w:color w:val="000000" w:themeColor="text1"/>
          <w:sz w:val="24"/>
          <w:szCs w:val="24"/>
          <w:u w:val="single"/>
        </w:rPr>
      </w:pPr>
    </w:p>
    <w:p w14:paraId="0C2E1196" w14:textId="77777777" w:rsidR="009B5BC8" w:rsidRPr="00315FD7" w:rsidRDefault="009B5BC8" w:rsidP="00F72DCF">
      <w:pPr>
        <w:rPr>
          <w:rFonts w:ascii="Arial" w:hAnsi="Arial" w:cs="Arial"/>
          <w:color w:val="000000" w:themeColor="text1"/>
          <w:sz w:val="24"/>
          <w:szCs w:val="24"/>
          <w:u w:val="single"/>
        </w:rPr>
      </w:pPr>
    </w:p>
    <w:p w14:paraId="5B2654CA" w14:textId="2B8D90E8" w:rsidR="00F72DCF" w:rsidRPr="00315FD7" w:rsidRDefault="00F72DCF" w:rsidP="00F72DCF">
      <w:pPr>
        <w:rPr>
          <w:rFonts w:ascii="Arial" w:hAnsi="Arial" w:cs="Arial"/>
          <w:b/>
          <w:bCs/>
          <w:color w:val="000000" w:themeColor="text1"/>
          <w:sz w:val="24"/>
          <w:szCs w:val="24"/>
          <w:u w:val="single"/>
        </w:rPr>
      </w:pPr>
    </w:p>
    <w:p w14:paraId="25A57CC5" w14:textId="65286E8F" w:rsidR="009B5BC8" w:rsidRPr="00315FD7" w:rsidRDefault="009B5BC8" w:rsidP="00F72DCF">
      <w:pPr>
        <w:pStyle w:val="Heading1"/>
        <w:rPr>
          <w:rFonts w:ascii="Arial" w:hAnsi="Arial" w:cs="Arial"/>
          <w:b/>
          <w:bCs/>
          <w:color w:val="000000" w:themeColor="text1"/>
          <w:sz w:val="24"/>
          <w:szCs w:val="24"/>
        </w:rPr>
      </w:pPr>
      <w:bookmarkStart w:id="12" w:name="_Toc120325106"/>
      <w:r w:rsidRPr="00315FD7">
        <w:rPr>
          <w:rFonts w:ascii="Arial" w:hAnsi="Arial" w:cs="Arial"/>
          <w:b/>
          <w:bCs/>
          <w:color w:val="000000" w:themeColor="text1"/>
          <w:sz w:val="24"/>
          <w:szCs w:val="24"/>
        </w:rPr>
        <w:t>References</w:t>
      </w:r>
      <w:bookmarkEnd w:id="12"/>
      <w:r w:rsidRPr="00315FD7">
        <w:rPr>
          <w:rFonts w:ascii="Arial" w:hAnsi="Arial" w:cs="Arial"/>
          <w:b/>
          <w:bCs/>
          <w:color w:val="000000" w:themeColor="text1"/>
          <w:sz w:val="24"/>
          <w:szCs w:val="24"/>
        </w:rPr>
        <w:t xml:space="preserve"> </w:t>
      </w:r>
    </w:p>
    <w:p w14:paraId="0B30A2E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Bulman, C. (2008) 'An introduction to reflection', </w:t>
      </w:r>
      <w:r w:rsidRPr="00315FD7">
        <w:rPr>
          <w:rFonts w:ascii="Arial" w:eastAsiaTheme="minorEastAsia" w:hAnsi="Arial" w:cs="Arial"/>
          <w:i/>
          <w:iCs/>
          <w:color w:val="000000" w:themeColor="text1"/>
          <w:sz w:val="24"/>
          <w:szCs w:val="24"/>
          <w:lang w:eastAsia="en-GB"/>
        </w:rPr>
        <w:t>Reflective practice in nursing</w:t>
      </w:r>
      <w:r w:rsidRPr="00315FD7">
        <w:rPr>
          <w:rFonts w:ascii="Arial" w:eastAsiaTheme="minorEastAsia" w:hAnsi="Arial" w:cs="Arial"/>
          <w:color w:val="000000" w:themeColor="text1"/>
          <w:sz w:val="24"/>
          <w:szCs w:val="24"/>
          <w:lang w:eastAsia="en-GB"/>
        </w:rPr>
        <w:t>, pp. 1-24.</w:t>
      </w:r>
    </w:p>
    <w:p w14:paraId="63E7340A" w14:textId="717D9743"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 xml:space="preserve">Dozier, D. M.,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xml:space="preserve">, L. A. and </w:t>
      </w:r>
      <w:proofErr w:type="spellStart"/>
      <w:r w:rsidRPr="00315FD7">
        <w:rPr>
          <w:rFonts w:ascii="Arial" w:eastAsiaTheme="minorEastAsia" w:hAnsi="Arial" w:cs="Arial"/>
          <w:color w:val="000000" w:themeColor="text1"/>
          <w:sz w:val="24"/>
          <w:szCs w:val="24"/>
          <w:lang w:eastAsia="en-GB"/>
        </w:rPr>
        <w:t>Grunig</w:t>
      </w:r>
      <w:proofErr w:type="spellEnd"/>
      <w:r w:rsidRPr="00315FD7">
        <w:rPr>
          <w:rFonts w:ascii="Arial" w:eastAsiaTheme="minorEastAsia" w:hAnsi="Arial" w:cs="Arial"/>
          <w:color w:val="000000" w:themeColor="text1"/>
          <w:sz w:val="24"/>
          <w:szCs w:val="24"/>
          <w:lang w:eastAsia="en-GB"/>
        </w:rPr>
        <w:t>, J. E. (2013) </w:t>
      </w:r>
      <w:r w:rsidRPr="00315FD7">
        <w:rPr>
          <w:rFonts w:ascii="Arial" w:eastAsiaTheme="minorEastAsia" w:hAnsi="Arial" w:cs="Arial"/>
          <w:i/>
          <w:iCs/>
          <w:color w:val="000000" w:themeColor="text1"/>
          <w:sz w:val="24"/>
          <w:szCs w:val="24"/>
          <w:lang w:eastAsia="en-GB"/>
        </w:rPr>
        <w:t xml:space="preserve">Manager's guide to excellence in public relations and communication </w:t>
      </w:r>
      <w:r w:rsidR="00090F0D" w:rsidRPr="00315FD7">
        <w:rPr>
          <w:rFonts w:ascii="Arial" w:eastAsiaTheme="minorEastAsia" w:hAnsi="Arial" w:cs="Arial"/>
          <w:i/>
          <w:iCs/>
          <w:color w:val="000000" w:themeColor="text1"/>
          <w:sz w:val="24"/>
          <w:szCs w:val="24"/>
          <w:lang w:eastAsia="en-GB"/>
        </w:rPr>
        <w:t>management.</w:t>
      </w:r>
      <w:r w:rsidR="00090F0D" w:rsidRPr="00315FD7">
        <w:rPr>
          <w:rFonts w:ascii="Arial" w:eastAsiaTheme="minorEastAsia" w:hAnsi="Arial" w:cs="Arial"/>
          <w:color w:val="000000" w:themeColor="text1"/>
          <w:sz w:val="24"/>
          <w:szCs w:val="24"/>
          <w:lang w:eastAsia="en-GB"/>
        </w:rPr>
        <w:t xml:space="preserve"> Routledge</w:t>
      </w:r>
      <w:r w:rsidRPr="00315FD7">
        <w:rPr>
          <w:rFonts w:ascii="Arial" w:eastAsiaTheme="minorEastAsia" w:hAnsi="Arial" w:cs="Arial"/>
          <w:color w:val="000000" w:themeColor="text1"/>
          <w:sz w:val="24"/>
          <w:szCs w:val="24"/>
          <w:lang w:eastAsia="en-GB"/>
        </w:rPr>
        <w:t>.</w:t>
      </w:r>
    </w:p>
    <w:p w14:paraId="37C44A96"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Froschheiser</w:t>
      </w:r>
      <w:proofErr w:type="spellEnd"/>
      <w:r w:rsidRPr="00315FD7">
        <w:rPr>
          <w:rFonts w:ascii="Arial" w:eastAsiaTheme="minorEastAsia" w:hAnsi="Arial" w:cs="Arial"/>
          <w:color w:val="000000" w:themeColor="text1"/>
          <w:sz w:val="24"/>
          <w:szCs w:val="24"/>
          <w:lang w:eastAsia="en-GB"/>
        </w:rPr>
        <w:t>, L. (2008) 'Communication, communication, communication: The most important key to success in business leadership', </w:t>
      </w:r>
      <w:proofErr w:type="spellStart"/>
      <w:r w:rsidRPr="00315FD7">
        <w:rPr>
          <w:rFonts w:ascii="Arial" w:eastAsiaTheme="minorEastAsia" w:hAnsi="Arial" w:cs="Arial"/>
          <w:i/>
          <w:iCs/>
          <w:color w:val="000000" w:themeColor="text1"/>
          <w:sz w:val="24"/>
          <w:szCs w:val="24"/>
          <w:lang w:eastAsia="en-GB"/>
        </w:rPr>
        <w:t>SuperVision</w:t>
      </w:r>
      <w:proofErr w:type="spellEnd"/>
      <w:r w:rsidRPr="00315FD7">
        <w:rPr>
          <w:rFonts w:ascii="Arial" w:eastAsiaTheme="minorEastAsia" w:hAnsi="Arial" w:cs="Arial"/>
          <w:i/>
          <w:iCs/>
          <w:color w:val="000000" w:themeColor="text1"/>
          <w:sz w:val="24"/>
          <w:szCs w:val="24"/>
          <w:lang w:eastAsia="en-GB"/>
        </w:rPr>
        <w:t>,</w:t>
      </w:r>
      <w:r w:rsidRPr="00315FD7">
        <w:rPr>
          <w:rFonts w:ascii="Arial" w:eastAsiaTheme="minorEastAsia" w:hAnsi="Arial" w:cs="Arial"/>
          <w:color w:val="000000" w:themeColor="text1"/>
          <w:sz w:val="24"/>
          <w:szCs w:val="24"/>
          <w:lang w:eastAsia="en-GB"/>
        </w:rPr>
        <w:t> 69, pp. 9-11.</w:t>
      </w:r>
    </w:p>
    <w:p w14:paraId="006E2600"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Hansen, R. S. and Hansen, K. 2007. Using a SWOT analysis in your career planning.</w:t>
      </w:r>
    </w:p>
    <w:p w14:paraId="1CB488BF"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Holt, A. S. J. and Allen, J. (2015) </w:t>
      </w:r>
      <w:r w:rsidRPr="00315FD7">
        <w:rPr>
          <w:rFonts w:ascii="Arial" w:eastAsiaTheme="minorEastAsia" w:hAnsi="Arial" w:cs="Arial"/>
          <w:i/>
          <w:iCs/>
          <w:color w:val="000000" w:themeColor="text1"/>
          <w:sz w:val="24"/>
          <w:szCs w:val="24"/>
          <w:lang w:eastAsia="en-GB"/>
        </w:rPr>
        <w:t>Principles of health and safety at work.</w:t>
      </w:r>
      <w:r w:rsidRPr="00315FD7">
        <w:rPr>
          <w:rFonts w:ascii="Arial" w:eastAsiaTheme="minorEastAsia" w:hAnsi="Arial" w:cs="Arial"/>
          <w:color w:val="000000" w:themeColor="text1"/>
          <w:sz w:val="24"/>
          <w:szCs w:val="24"/>
          <w:lang w:eastAsia="en-GB"/>
        </w:rPr>
        <w:t> Routledge.</w:t>
      </w:r>
    </w:p>
    <w:p w14:paraId="54EECA73"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Hrebiniak</w:t>
      </w:r>
      <w:proofErr w:type="spellEnd"/>
      <w:r w:rsidRPr="00315FD7">
        <w:rPr>
          <w:rFonts w:ascii="Arial" w:eastAsiaTheme="minorEastAsia" w:hAnsi="Arial" w:cs="Arial"/>
          <w:color w:val="000000" w:themeColor="text1"/>
          <w:sz w:val="24"/>
          <w:szCs w:val="24"/>
          <w:lang w:eastAsia="en-GB"/>
        </w:rPr>
        <w:t>, L. G. (2013) </w:t>
      </w:r>
      <w:r w:rsidRPr="00315FD7">
        <w:rPr>
          <w:rFonts w:ascii="Arial" w:eastAsiaTheme="minorEastAsia" w:hAnsi="Arial" w:cs="Arial"/>
          <w:i/>
          <w:iCs/>
          <w:color w:val="000000" w:themeColor="text1"/>
          <w:sz w:val="24"/>
          <w:szCs w:val="24"/>
          <w:lang w:eastAsia="en-GB"/>
        </w:rPr>
        <w:t>Making strategy work: Leading effective execution and change.</w:t>
      </w:r>
      <w:r w:rsidRPr="00315FD7">
        <w:rPr>
          <w:rFonts w:ascii="Arial" w:eastAsiaTheme="minorEastAsia" w:hAnsi="Arial" w:cs="Arial"/>
          <w:color w:val="000000" w:themeColor="text1"/>
          <w:sz w:val="24"/>
          <w:szCs w:val="24"/>
          <w:lang w:eastAsia="en-GB"/>
        </w:rPr>
        <w:t> FT Press.</w:t>
      </w:r>
    </w:p>
    <w:p w14:paraId="67D9728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Jayatilleke, N. and Mackie, A. (2013) 'Reflection as part of continuous professional development for public health professionals: a literature review', </w:t>
      </w:r>
      <w:r w:rsidRPr="00315FD7">
        <w:rPr>
          <w:rFonts w:ascii="Arial" w:eastAsiaTheme="minorEastAsia" w:hAnsi="Arial" w:cs="Arial"/>
          <w:i/>
          <w:iCs/>
          <w:color w:val="000000" w:themeColor="text1"/>
          <w:sz w:val="24"/>
          <w:szCs w:val="24"/>
          <w:lang w:eastAsia="en-GB"/>
        </w:rPr>
        <w:t>Journal of Public Health,</w:t>
      </w:r>
      <w:r w:rsidRPr="00315FD7">
        <w:rPr>
          <w:rFonts w:ascii="Arial" w:eastAsiaTheme="minorEastAsia" w:hAnsi="Arial" w:cs="Arial"/>
          <w:color w:val="000000" w:themeColor="text1"/>
          <w:sz w:val="24"/>
          <w:szCs w:val="24"/>
          <w:lang w:eastAsia="en-GB"/>
        </w:rPr>
        <w:t>35(2), pp. 308-312.</w:t>
      </w:r>
    </w:p>
    <w:p w14:paraId="1C0CB2C4"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Katz, R. L. (2009) </w:t>
      </w:r>
      <w:r w:rsidRPr="00315FD7">
        <w:rPr>
          <w:rFonts w:ascii="Arial" w:eastAsiaTheme="minorEastAsia" w:hAnsi="Arial" w:cs="Arial"/>
          <w:i/>
          <w:iCs/>
          <w:color w:val="000000" w:themeColor="text1"/>
          <w:sz w:val="24"/>
          <w:szCs w:val="24"/>
          <w:lang w:eastAsia="en-GB"/>
        </w:rPr>
        <w:t>Skills of an effective administrator.</w:t>
      </w:r>
      <w:r w:rsidRPr="00315FD7">
        <w:rPr>
          <w:rFonts w:ascii="Arial" w:eastAsiaTheme="minorEastAsia" w:hAnsi="Arial" w:cs="Arial"/>
          <w:color w:val="000000" w:themeColor="text1"/>
          <w:sz w:val="24"/>
          <w:szCs w:val="24"/>
          <w:lang w:eastAsia="en-GB"/>
        </w:rPr>
        <w:t> Harvard Business Review Press.</w:t>
      </w:r>
    </w:p>
    <w:p w14:paraId="2E32C260"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Roebuck, J. (2007) 'Reflexive practice: To enhance student learning', </w:t>
      </w:r>
      <w:r w:rsidRPr="00315FD7">
        <w:rPr>
          <w:rFonts w:ascii="Arial" w:eastAsiaTheme="minorEastAsia" w:hAnsi="Arial" w:cs="Arial"/>
          <w:i/>
          <w:iCs/>
          <w:color w:val="000000" w:themeColor="text1"/>
          <w:sz w:val="24"/>
          <w:szCs w:val="24"/>
          <w:lang w:eastAsia="en-GB"/>
        </w:rPr>
        <w:t>Journal of Learning Design,</w:t>
      </w:r>
      <w:r w:rsidRPr="00315FD7">
        <w:rPr>
          <w:rFonts w:ascii="Arial" w:eastAsiaTheme="minorEastAsia" w:hAnsi="Arial" w:cs="Arial"/>
          <w:color w:val="000000" w:themeColor="text1"/>
          <w:sz w:val="24"/>
          <w:szCs w:val="24"/>
          <w:lang w:eastAsia="en-GB"/>
        </w:rPr>
        <w:t> 2, pp. 77-91.</w:t>
      </w:r>
    </w:p>
    <w:p w14:paraId="6C57A70D"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Sanyal, B. C. and Martin, M. (2007) 'Quality assurance and the role of accreditation: An overview', </w:t>
      </w:r>
      <w:r w:rsidRPr="00315FD7">
        <w:rPr>
          <w:rFonts w:ascii="Arial" w:eastAsiaTheme="minorEastAsia" w:hAnsi="Arial" w:cs="Arial"/>
          <w:i/>
          <w:iCs/>
          <w:color w:val="000000" w:themeColor="text1"/>
          <w:sz w:val="24"/>
          <w:szCs w:val="24"/>
          <w:lang w:eastAsia="en-GB"/>
        </w:rPr>
        <w:t>Report: Higher Education in the World 2007: Accreditation for Quality Assurance: What is at Stake?</w:t>
      </w:r>
    </w:p>
    <w:p w14:paraId="79B0972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Verma, D. (2013) 'Communication: A necessary leadership skill', </w:t>
      </w:r>
      <w:r w:rsidRPr="00315FD7">
        <w:rPr>
          <w:rFonts w:ascii="Arial" w:eastAsiaTheme="minorEastAsia" w:hAnsi="Arial" w:cs="Arial"/>
          <w:i/>
          <w:iCs/>
          <w:color w:val="000000" w:themeColor="text1"/>
          <w:sz w:val="24"/>
          <w:szCs w:val="24"/>
          <w:lang w:eastAsia="en-GB"/>
        </w:rPr>
        <w:t>Management Guru: Journal of Management Research,</w:t>
      </w:r>
      <w:r w:rsidRPr="00315FD7">
        <w:rPr>
          <w:rFonts w:ascii="Arial" w:eastAsiaTheme="minorEastAsia" w:hAnsi="Arial" w:cs="Arial"/>
          <w:color w:val="000000" w:themeColor="text1"/>
          <w:sz w:val="24"/>
          <w:szCs w:val="24"/>
          <w:lang w:eastAsia="en-GB"/>
        </w:rPr>
        <w:t> 2, pp. 95-101.</w:t>
      </w:r>
    </w:p>
    <w:p w14:paraId="06A4AA7D"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r w:rsidRPr="00315FD7">
        <w:rPr>
          <w:rFonts w:ascii="Arial" w:eastAsiaTheme="minorEastAsia" w:hAnsi="Arial" w:cs="Arial"/>
          <w:color w:val="000000" w:themeColor="text1"/>
          <w:sz w:val="24"/>
          <w:szCs w:val="24"/>
          <w:lang w:eastAsia="en-GB"/>
        </w:rPr>
        <w:t>Vince, R. (1998) 'Behind and beyond Kolb's learning cycle', </w:t>
      </w:r>
      <w:r w:rsidRPr="00315FD7">
        <w:rPr>
          <w:rFonts w:ascii="Arial" w:eastAsiaTheme="minorEastAsia" w:hAnsi="Arial" w:cs="Arial"/>
          <w:i/>
          <w:iCs/>
          <w:color w:val="000000" w:themeColor="text1"/>
          <w:sz w:val="24"/>
          <w:szCs w:val="24"/>
          <w:lang w:eastAsia="en-GB"/>
        </w:rPr>
        <w:t>Journal of management education,</w:t>
      </w:r>
      <w:r w:rsidRPr="00315FD7">
        <w:rPr>
          <w:rFonts w:ascii="Arial" w:eastAsiaTheme="minorEastAsia" w:hAnsi="Arial" w:cs="Arial"/>
          <w:color w:val="000000" w:themeColor="text1"/>
          <w:sz w:val="24"/>
          <w:szCs w:val="24"/>
          <w:lang w:eastAsia="en-GB"/>
        </w:rPr>
        <w:t> 22(3), pp. 304-319.</w:t>
      </w:r>
    </w:p>
    <w:p w14:paraId="762D2ABD" w14:textId="2D0F32FF"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Vondracek</w:t>
      </w:r>
      <w:proofErr w:type="spellEnd"/>
      <w:r w:rsidRPr="00315FD7">
        <w:rPr>
          <w:rFonts w:ascii="Arial" w:eastAsiaTheme="minorEastAsia" w:hAnsi="Arial" w:cs="Arial"/>
          <w:color w:val="000000" w:themeColor="text1"/>
          <w:sz w:val="24"/>
          <w:szCs w:val="24"/>
          <w:lang w:eastAsia="en-GB"/>
        </w:rPr>
        <w:t>, F. W., Lerner, R. M. and Schulenberg, J. E. (2019) </w:t>
      </w:r>
      <w:r w:rsidRPr="00315FD7">
        <w:rPr>
          <w:rFonts w:ascii="Arial" w:eastAsiaTheme="minorEastAsia" w:hAnsi="Arial" w:cs="Arial"/>
          <w:i/>
          <w:iCs/>
          <w:color w:val="000000" w:themeColor="text1"/>
          <w:sz w:val="24"/>
          <w:szCs w:val="24"/>
          <w:lang w:eastAsia="en-GB"/>
        </w:rPr>
        <w:t xml:space="preserve">Career development: A life-span developmental </w:t>
      </w:r>
      <w:r w:rsidR="00090F0D" w:rsidRPr="00315FD7">
        <w:rPr>
          <w:rFonts w:ascii="Arial" w:eastAsiaTheme="minorEastAsia" w:hAnsi="Arial" w:cs="Arial"/>
          <w:i/>
          <w:iCs/>
          <w:color w:val="000000" w:themeColor="text1"/>
          <w:sz w:val="24"/>
          <w:szCs w:val="24"/>
          <w:lang w:eastAsia="en-GB"/>
        </w:rPr>
        <w:t>approach.</w:t>
      </w:r>
      <w:r w:rsidR="00090F0D" w:rsidRPr="00315FD7">
        <w:rPr>
          <w:rFonts w:ascii="Arial" w:eastAsiaTheme="minorEastAsia" w:hAnsi="Arial" w:cs="Arial"/>
          <w:color w:val="000000" w:themeColor="text1"/>
          <w:sz w:val="24"/>
          <w:szCs w:val="24"/>
          <w:lang w:eastAsia="en-GB"/>
        </w:rPr>
        <w:t xml:space="preserve"> Routledge</w:t>
      </w:r>
      <w:r w:rsidRPr="00315FD7">
        <w:rPr>
          <w:rFonts w:ascii="Arial" w:eastAsiaTheme="minorEastAsia" w:hAnsi="Arial" w:cs="Arial"/>
          <w:color w:val="000000" w:themeColor="text1"/>
          <w:sz w:val="24"/>
          <w:szCs w:val="24"/>
          <w:lang w:eastAsia="en-GB"/>
        </w:rPr>
        <w:t>.</w:t>
      </w:r>
    </w:p>
    <w:p w14:paraId="3DCD90BE" w14:textId="77777777" w:rsidR="00B8700D" w:rsidRPr="00315FD7" w:rsidRDefault="00B8700D" w:rsidP="00F72DCF">
      <w:pPr>
        <w:spacing w:before="100" w:beforeAutospacing="1" w:after="0" w:line="240" w:lineRule="auto"/>
        <w:ind w:right="75"/>
        <w:divId w:val="2055999060"/>
        <w:rPr>
          <w:rFonts w:ascii="Arial" w:eastAsiaTheme="minorEastAsia" w:hAnsi="Arial" w:cs="Arial"/>
          <w:color w:val="000000" w:themeColor="text1"/>
          <w:sz w:val="24"/>
          <w:szCs w:val="24"/>
          <w:lang w:eastAsia="en-GB"/>
        </w:rPr>
      </w:pP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xml:space="preserve">, E. G. and </w:t>
      </w:r>
      <w:proofErr w:type="spellStart"/>
      <w:r w:rsidRPr="00315FD7">
        <w:rPr>
          <w:rFonts w:ascii="Arial" w:eastAsiaTheme="minorEastAsia" w:hAnsi="Arial" w:cs="Arial"/>
          <w:color w:val="000000" w:themeColor="text1"/>
          <w:sz w:val="24"/>
          <w:szCs w:val="24"/>
          <w:lang w:eastAsia="en-GB"/>
        </w:rPr>
        <w:t>Zugaro</w:t>
      </w:r>
      <w:proofErr w:type="spellEnd"/>
      <w:r w:rsidRPr="00315FD7">
        <w:rPr>
          <w:rFonts w:ascii="Arial" w:eastAsiaTheme="minorEastAsia" w:hAnsi="Arial" w:cs="Arial"/>
          <w:color w:val="000000" w:themeColor="text1"/>
          <w:sz w:val="24"/>
          <w:szCs w:val="24"/>
          <w:lang w:eastAsia="en-GB"/>
        </w:rPr>
        <w:t>, C. G. (2017) </w:t>
      </w:r>
      <w:r w:rsidRPr="00315FD7">
        <w:rPr>
          <w:rFonts w:ascii="Arial" w:eastAsiaTheme="minorEastAsia" w:hAnsi="Arial" w:cs="Arial"/>
          <w:i/>
          <w:iCs/>
          <w:color w:val="000000" w:themeColor="text1"/>
          <w:sz w:val="24"/>
          <w:szCs w:val="24"/>
          <w:lang w:eastAsia="en-GB"/>
        </w:rPr>
        <w:t>The listening leader: how to drive performance by using communicative leadership.</w:t>
      </w:r>
      <w:r w:rsidRPr="00315FD7">
        <w:rPr>
          <w:rFonts w:ascii="Arial" w:eastAsiaTheme="minorEastAsia" w:hAnsi="Arial" w:cs="Arial"/>
          <w:color w:val="000000" w:themeColor="text1"/>
          <w:sz w:val="24"/>
          <w:szCs w:val="24"/>
          <w:lang w:eastAsia="en-GB"/>
        </w:rPr>
        <w:t> Pearson UK.</w:t>
      </w:r>
    </w:p>
    <w:p w14:paraId="12369B13" w14:textId="77777777" w:rsidR="00B8700D" w:rsidRPr="00315FD7" w:rsidRDefault="00B8700D" w:rsidP="00F72DCF">
      <w:pPr>
        <w:spacing w:after="0" w:line="240" w:lineRule="auto"/>
        <w:divId w:val="2055999060"/>
        <w:rPr>
          <w:rFonts w:ascii="Arial" w:eastAsia="Times New Roman" w:hAnsi="Arial" w:cs="Arial"/>
          <w:color w:val="000000" w:themeColor="text1"/>
          <w:sz w:val="24"/>
          <w:szCs w:val="24"/>
          <w:lang w:eastAsia="en-GB"/>
        </w:rPr>
      </w:pPr>
    </w:p>
    <w:p w14:paraId="51D4657B" w14:textId="77777777" w:rsidR="009B5BC8" w:rsidRPr="00315FD7" w:rsidRDefault="009B5BC8" w:rsidP="00F72DCF">
      <w:pPr>
        <w:rPr>
          <w:rFonts w:ascii="Arial" w:hAnsi="Arial" w:cs="Arial"/>
          <w:color w:val="000000" w:themeColor="text1"/>
          <w:sz w:val="24"/>
          <w:szCs w:val="24"/>
        </w:rPr>
      </w:pPr>
    </w:p>
    <w:p w14:paraId="5C461219" w14:textId="77777777" w:rsidR="009B5BC8" w:rsidRPr="00315FD7" w:rsidRDefault="009B5BC8" w:rsidP="00F72DCF">
      <w:pPr>
        <w:rPr>
          <w:rFonts w:ascii="Arial" w:hAnsi="Arial" w:cs="Arial"/>
          <w:color w:val="000000" w:themeColor="text1"/>
          <w:sz w:val="24"/>
          <w:szCs w:val="24"/>
        </w:rPr>
      </w:pPr>
    </w:p>
    <w:p w14:paraId="0310791A" w14:textId="77777777" w:rsidR="009B5BC8" w:rsidRPr="00315FD7" w:rsidRDefault="009B5BC8" w:rsidP="00F72DCF">
      <w:pPr>
        <w:rPr>
          <w:rFonts w:ascii="Arial" w:hAnsi="Arial" w:cs="Arial"/>
          <w:color w:val="000000" w:themeColor="text1"/>
          <w:sz w:val="24"/>
          <w:szCs w:val="24"/>
        </w:rPr>
      </w:pPr>
    </w:p>
    <w:sectPr w:rsidR="009B5BC8" w:rsidRPr="00315FD7">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19B910" w14:textId="77777777" w:rsidR="002B14E3" w:rsidRDefault="002B14E3" w:rsidP="009B5BC8">
      <w:pPr>
        <w:spacing w:after="0" w:line="240" w:lineRule="auto"/>
      </w:pPr>
      <w:r>
        <w:separator/>
      </w:r>
    </w:p>
  </w:endnote>
  <w:endnote w:type="continuationSeparator" w:id="0">
    <w:p w14:paraId="6BCE737D" w14:textId="77777777" w:rsidR="002B14E3" w:rsidRDefault="002B14E3" w:rsidP="009B5BC8">
      <w:pPr>
        <w:spacing w:after="0" w:line="240" w:lineRule="auto"/>
      </w:pPr>
      <w:r>
        <w:continuationSeparator/>
      </w:r>
    </w:p>
  </w:endnote>
  <w:endnote w:type="continuationNotice" w:id="1">
    <w:p w14:paraId="03EEC684" w14:textId="77777777" w:rsidR="002B14E3" w:rsidRDefault="002B14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00804"/>
      <w:docPartObj>
        <w:docPartGallery w:val="Page Numbers (Bottom of Page)"/>
        <w:docPartUnique/>
      </w:docPartObj>
    </w:sdtPr>
    <w:sdtEndPr>
      <w:rPr>
        <w:noProof/>
      </w:rPr>
    </w:sdtEndPr>
    <w:sdtContent>
      <w:p w14:paraId="08FE8178" w14:textId="37959C55" w:rsidR="009B5BC8" w:rsidRDefault="009B5B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10B0571" w14:textId="77777777" w:rsidR="009B5BC8" w:rsidRDefault="009B5B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5F76F8" w14:textId="77777777" w:rsidR="002B14E3" w:rsidRDefault="002B14E3" w:rsidP="009B5BC8">
      <w:pPr>
        <w:spacing w:after="0" w:line="240" w:lineRule="auto"/>
      </w:pPr>
      <w:r>
        <w:separator/>
      </w:r>
    </w:p>
  </w:footnote>
  <w:footnote w:type="continuationSeparator" w:id="0">
    <w:p w14:paraId="648AD2C0" w14:textId="77777777" w:rsidR="002B14E3" w:rsidRDefault="002B14E3" w:rsidP="009B5BC8">
      <w:pPr>
        <w:spacing w:after="0" w:line="240" w:lineRule="auto"/>
      </w:pPr>
      <w:r>
        <w:continuationSeparator/>
      </w:r>
    </w:p>
  </w:footnote>
  <w:footnote w:type="continuationNotice" w:id="1">
    <w:p w14:paraId="44F8DF9A" w14:textId="77777777" w:rsidR="002B14E3" w:rsidRDefault="002B14E3">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D2E58"/>
    <w:multiLevelType w:val="multilevel"/>
    <w:tmpl w:val="FFFFFFFF"/>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C806BC4"/>
    <w:multiLevelType w:val="hybridMultilevel"/>
    <w:tmpl w:val="E2A2265C"/>
    <w:lvl w:ilvl="0" w:tplc="16586C20">
      <w:start w:val="1"/>
      <w:numFmt w:val="decimal"/>
      <w:lvlText w:val="%1."/>
      <w:lvlJc w:val="left"/>
      <w:pPr>
        <w:ind w:left="720" w:hanging="360"/>
      </w:pPr>
    </w:lvl>
    <w:lvl w:ilvl="1" w:tplc="5EA8D586">
      <w:start w:val="1"/>
      <w:numFmt w:val="lowerLetter"/>
      <w:lvlText w:val="%2."/>
      <w:lvlJc w:val="left"/>
      <w:pPr>
        <w:ind w:left="1440" w:hanging="360"/>
      </w:pPr>
    </w:lvl>
    <w:lvl w:ilvl="2" w:tplc="248A1DC2">
      <w:start w:val="1"/>
      <w:numFmt w:val="lowerRoman"/>
      <w:lvlText w:val="%3."/>
      <w:lvlJc w:val="right"/>
      <w:pPr>
        <w:ind w:left="2160" w:hanging="180"/>
      </w:pPr>
    </w:lvl>
    <w:lvl w:ilvl="3" w:tplc="FC7CD8F4">
      <w:start w:val="1"/>
      <w:numFmt w:val="decimal"/>
      <w:lvlText w:val="%4."/>
      <w:lvlJc w:val="left"/>
      <w:pPr>
        <w:ind w:left="2880" w:hanging="360"/>
      </w:pPr>
    </w:lvl>
    <w:lvl w:ilvl="4" w:tplc="97145A4E">
      <w:start w:val="1"/>
      <w:numFmt w:val="lowerLetter"/>
      <w:lvlText w:val="%5."/>
      <w:lvlJc w:val="left"/>
      <w:pPr>
        <w:ind w:left="3600" w:hanging="360"/>
      </w:pPr>
    </w:lvl>
    <w:lvl w:ilvl="5" w:tplc="B4E2BD7E">
      <w:start w:val="1"/>
      <w:numFmt w:val="lowerRoman"/>
      <w:lvlText w:val="%6."/>
      <w:lvlJc w:val="right"/>
      <w:pPr>
        <w:ind w:left="4320" w:hanging="180"/>
      </w:pPr>
    </w:lvl>
    <w:lvl w:ilvl="6" w:tplc="13BEB484">
      <w:start w:val="1"/>
      <w:numFmt w:val="decimal"/>
      <w:lvlText w:val="%7."/>
      <w:lvlJc w:val="left"/>
      <w:pPr>
        <w:ind w:left="5040" w:hanging="360"/>
      </w:pPr>
    </w:lvl>
    <w:lvl w:ilvl="7" w:tplc="CF20977E">
      <w:start w:val="1"/>
      <w:numFmt w:val="lowerLetter"/>
      <w:lvlText w:val="%8."/>
      <w:lvlJc w:val="left"/>
      <w:pPr>
        <w:ind w:left="5760" w:hanging="360"/>
      </w:pPr>
    </w:lvl>
    <w:lvl w:ilvl="8" w:tplc="24646A30">
      <w:start w:val="1"/>
      <w:numFmt w:val="lowerRoman"/>
      <w:lvlText w:val="%9."/>
      <w:lvlJc w:val="right"/>
      <w:pPr>
        <w:ind w:left="6480" w:hanging="180"/>
      </w:pPr>
    </w:lvl>
  </w:abstractNum>
  <w:abstractNum w:abstractNumId="2" w15:restartNumberingAfterBreak="0">
    <w:nsid w:val="152F4DAB"/>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7D31CDC"/>
    <w:multiLevelType w:val="hybridMultilevel"/>
    <w:tmpl w:val="31947258"/>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389711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4C6A1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CD0522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D6E184E"/>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A8364D9"/>
    <w:multiLevelType w:val="hybridMultilevel"/>
    <w:tmpl w:val="5D9CB618"/>
    <w:lvl w:ilvl="0" w:tplc="542C833A">
      <w:start w:val="1"/>
      <w:numFmt w:val="decimal"/>
      <w:lvlText w:val="%1."/>
      <w:lvlJc w:val="left"/>
      <w:pPr>
        <w:ind w:left="720" w:hanging="360"/>
      </w:pPr>
    </w:lvl>
    <w:lvl w:ilvl="1" w:tplc="E312CF72">
      <w:start w:val="1"/>
      <w:numFmt w:val="lowerLetter"/>
      <w:lvlText w:val="%2."/>
      <w:lvlJc w:val="left"/>
      <w:pPr>
        <w:ind w:left="1440" w:hanging="360"/>
      </w:pPr>
    </w:lvl>
    <w:lvl w:ilvl="2" w:tplc="FAA659AA">
      <w:start w:val="1"/>
      <w:numFmt w:val="lowerRoman"/>
      <w:lvlText w:val="%3."/>
      <w:lvlJc w:val="right"/>
      <w:pPr>
        <w:ind w:left="2160" w:hanging="180"/>
      </w:pPr>
    </w:lvl>
    <w:lvl w:ilvl="3" w:tplc="62DE5774">
      <w:start w:val="1"/>
      <w:numFmt w:val="decimal"/>
      <w:lvlText w:val="%4."/>
      <w:lvlJc w:val="left"/>
      <w:pPr>
        <w:ind w:left="2880" w:hanging="360"/>
      </w:pPr>
    </w:lvl>
    <w:lvl w:ilvl="4" w:tplc="901E3312">
      <w:start w:val="1"/>
      <w:numFmt w:val="lowerLetter"/>
      <w:lvlText w:val="%5."/>
      <w:lvlJc w:val="left"/>
      <w:pPr>
        <w:ind w:left="3600" w:hanging="360"/>
      </w:pPr>
    </w:lvl>
    <w:lvl w:ilvl="5" w:tplc="A4E2229E">
      <w:start w:val="1"/>
      <w:numFmt w:val="lowerRoman"/>
      <w:lvlText w:val="%6."/>
      <w:lvlJc w:val="right"/>
      <w:pPr>
        <w:ind w:left="4320" w:hanging="180"/>
      </w:pPr>
    </w:lvl>
    <w:lvl w:ilvl="6" w:tplc="7346C026">
      <w:start w:val="1"/>
      <w:numFmt w:val="decimal"/>
      <w:lvlText w:val="%7."/>
      <w:lvlJc w:val="left"/>
      <w:pPr>
        <w:ind w:left="5040" w:hanging="360"/>
      </w:pPr>
    </w:lvl>
    <w:lvl w:ilvl="7" w:tplc="096859C8">
      <w:start w:val="1"/>
      <w:numFmt w:val="lowerLetter"/>
      <w:lvlText w:val="%8."/>
      <w:lvlJc w:val="left"/>
      <w:pPr>
        <w:ind w:left="5760" w:hanging="360"/>
      </w:pPr>
    </w:lvl>
    <w:lvl w:ilvl="8" w:tplc="AE0ED3BE">
      <w:start w:val="1"/>
      <w:numFmt w:val="lowerRoman"/>
      <w:lvlText w:val="%9."/>
      <w:lvlJc w:val="right"/>
      <w:pPr>
        <w:ind w:left="6480" w:hanging="180"/>
      </w:pPr>
    </w:lvl>
  </w:abstractNum>
  <w:abstractNum w:abstractNumId="9" w15:restartNumberingAfterBreak="0">
    <w:nsid w:val="40B767B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BA833DD"/>
    <w:multiLevelType w:val="multilevel"/>
    <w:tmpl w:val="FFFFFFFF"/>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5B6621C5"/>
    <w:multiLevelType w:val="multilevel"/>
    <w:tmpl w:val="FFFFFFFF"/>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D123C0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258191A"/>
    <w:multiLevelType w:val="multilevel"/>
    <w:tmpl w:val="FFFFFFFF"/>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63B559B0"/>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EB438C7"/>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062166906">
    <w:abstractNumId w:val="1"/>
  </w:num>
  <w:num w:numId="2" w16cid:durableId="632515969">
    <w:abstractNumId w:val="8"/>
  </w:num>
  <w:num w:numId="3" w16cid:durableId="833036479">
    <w:abstractNumId w:val="3"/>
  </w:num>
  <w:num w:numId="4" w16cid:durableId="514343289">
    <w:abstractNumId w:val="11"/>
  </w:num>
  <w:num w:numId="5" w16cid:durableId="1406413457">
    <w:abstractNumId w:val="10"/>
    <w:lvlOverride w:ilvl="0">
      <w:lvl w:ilvl="0">
        <w:numFmt w:val="decimal"/>
        <w:lvlText w:val="%1."/>
        <w:lvlJc w:val="left"/>
      </w:lvl>
    </w:lvlOverride>
  </w:num>
  <w:num w:numId="6" w16cid:durableId="651256406">
    <w:abstractNumId w:val="9"/>
    <w:lvlOverride w:ilvl="0">
      <w:lvl w:ilvl="0">
        <w:numFmt w:val="decimal"/>
        <w:lvlText w:val="%1."/>
        <w:lvlJc w:val="left"/>
      </w:lvl>
    </w:lvlOverride>
  </w:num>
  <w:num w:numId="7" w16cid:durableId="509877053">
    <w:abstractNumId w:val="0"/>
    <w:lvlOverride w:ilvl="0">
      <w:lvl w:ilvl="0">
        <w:numFmt w:val="decimal"/>
        <w:lvlText w:val="%1."/>
        <w:lvlJc w:val="left"/>
      </w:lvl>
    </w:lvlOverride>
  </w:num>
  <w:num w:numId="8" w16cid:durableId="843476829">
    <w:abstractNumId w:val="2"/>
  </w:num>
  <w:num w:numId="9" w16cid:durableId="723261859">
    <w:abstractNumId w:val="7"/>
    <w:lvlOverride w:ilvl="0">
      <w:lvl w:ilvl="0">
        <w:numFmt w:val="decimal"/>
        <w:lvlText w:val="%1."/>
        <w:lvlJc w:val="left"/>
      </w:lvl>
    </w:lvlOverride>
  </w:num>
  <w:num w:numId="10" w16cid:durableId="847058936">
    <w:abstractNumId w:val="13"/>
    <w:lvlOverride w:ilvl="0">
      <w:lvl w:ilvl="0">
        <w:numFmt w:val="decimal"/>
        <w:lvlText w:val="%1."/>
        <w:lvlJc w:val="left"/>
      </w:lvl>
    </w:lvlOverride>
  </w:num>
  <w:num w:numId="11" w16cid:durableId="1680308729">
    <w:abstractNumId w:val="12"/>
  </w:num>
  <w:num w:numId="12" w16cid:durableId="387459233">
    <w:abstractNumId w:val="14"/>
  </w:num>
  <w:num w:numId="13" w16cid:durableId="15540788">
    <w:abstractNumId w:val="4"/>
  </w:num>
  <w:num w:numId="14" w16cid:durableId="1627155104">
    <w:abstractNumId w:val="15"/>
  </w:num>
  <w:num w:numId="15" w16cid:durableId="940650308">
    <w:abstractNumId w:val="6"/>
  </w:num>
  <w:num w:numId="16" w16cid:durableId="117619226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DE1NbSwtLAwtjSxNDRS0lEKTi0uzszPAykwrAUAb9f3viwAAAA="/>
  </w:docVars>
  <w:rsids>
    <w:rsidRoot w:val="009B5BC8"/>
    <w:rsid w:val="000315F9"/>
    <w:rsid w:val="000466AB"/>
    <w:rsid w:val="00050FC1"/>
    <w:rsid w:val="000539B2"/>
    <w:rsid w:val="00054161"/>
    <w:rsid w:val="000810DE"/>
    <w:rsid w:val="00090F0D"/>
    <w:rsid w:val="000960AB"/>
    <w:rsid w:val="000E65C1"/>
    <w:rsid w:val="001033C4"/>
    <w:rsid w:val="001539B2"/>
    <w:rsid w:val="00153AAB"/>
    <w:rsid w:val="001C107F"/>
    <w:rsid w:val="001D531E"/>
    <w:rsid w:val="0023298D"/>
    <w:rsid w:val="002643CB"/>
    <w:rsid w:val="00275062"/>
    <w:rsid w:val="00276877"/>
    <w:rsid w:val="00277938"/>
    <w:rsid w:val="00285BF5"/>
    <w:rsid w:val="00290646"/>
    <w:rsid w:val="002B14E3"/>
    <w:rsid w:val="002B4DD0"/>
    <w:rsid w:val="002E170F"/>
    <w:rsid w:val="00302C49"/>
    <w:rsid w:val="00315FD7"/>
    <w:rsid w:val="00321018"/>
    <w:rsid w:val="00322455"/>
    <w:rsid w:val="00333132"/>
    <w:rsid w:val="0033631F"/>
    <w:rsid w:val="00394F00"/>
    <w:rsid w:val="00407C49"/>
    <w:rsid w:val="004360CD"/>
    <w:rsid w:val="00463CAF"/>
    <w:rsid w:val="004C7493"/>
    <w:rsid w:val="004D3FA1"/>
    <w:rsid w:val="004E3F73"/>
    <w:rsid w:val="004F1FA3"/>
    <w:rsid w:val="00503F60"/>
    <w:rsid w:val="00526644"/>
    <w:rsid w:val="005421AF"/>
    <w:rsid w:val="00557DA5"/>
    <w:rsid w:val="00595470"/>
    <w:rsid w:val="005E0B81"/>
    <w:rsid w:val="0060229B"/>
    <w:rsid w:val="00612CAC"/>
    <w:rsid w:val="006167AB"/>
    <w:rsid w:val="006221CB"/>
    <w:rsid w:val="00637C34"/>
    <w:rsid w:val="00653595"/>
    <w:rsid w:val="00657889"/>
    <w:rsid w:val="00687DE5"/>
    <w:rsid w:val="006A0F69"/>
    <w:rsid w:val="006C0D3F"/>
    <w:rsid w:val="006E48B7"/>
    <w:rsid w:val="00714513"/>
    <w:rsid w:val="00726BDF"/>
    <w:rsid w:val="00753A6B"/>
    <w:rsid w:val="007557BF"/>
    <w:rsid w:val="007804B5"/>
    <w:rsid w:val="0078712F"/>
    <w:rsid w:val="007A2BF1"/>
    <w:rsid w:val="007F242C"/>
    <w:rsid w:val="007F3B3D"/>
    <w:rsid w:val="00805C45"/>
    <w:rsid w:val="00827FA8"/>
    <w:rsid w:val="00867921"/>
    <w:rsid w:val="00892F9D"/>
    <w:rsid w:val="008C143D"/>
    <w:rsid w:val="008E3C18"/>
    <w:rsid w:val="008F3D14"/>
    <w:rsid w:val="008F7D5C"/>
    <w:rsid w:val="00910990"/>
    <w:rsid w:val="00932A3E"/>
    <w:rsid w:val="009413BD"/>
    <w:rsid w:val="00950E82"/>
    <w:rsid w:val="00967619"/>
    <w:rsid w:val="00982A81"/>
    <w:rsid w:val="00983FF7"/>
    <w:rsid w:val="009B5BC8"/>
    <w:rsid w:val="009C0CC6"/>
    <w:rsid w:val="009C41D5"/>
    <w:rsid w:val="009F7705"/>
    <w:rsid w:val="00A6161E"/>
    <w:rsid w:val="00A90A4A"/>
    <w:rsid w:val="00A9239B"/>
    <w:rsid w:val="00AB0E21"/>
    <w:rsid w:val="00AE3EE8"/>
    <w:rsid w:val="00B360DD"/>
    <w:rsid w:val="00B40953"/>
    <w:rsid w:val="00B40B9D"/>
    <w:rsid w:val="00B8700D"/>
    <w:rsid w:val="00BA002C"/>
    <w:rsid w:val="00BC40A9"/>
    <w:rsid w:val="00BD172B"/>
    <w:rsid w:val="00BE6A64"/>
    <w:rsid w:val="00BF2538"/>
    <w:rsid w:val="00C0211E"/>
    <w:rsid w:val="00C030D8"/>
    <w:rsid w:val="00C37E85"/>
    <w:rsid w:val="00C67341"/>
    <w:rsid w:val="00C67B57"/>
    <w:rsid w:val="00CA70A2"/>
    <w:rsid w:val="00CC4772"/>
    <w:rsid w:val="00CC5FE4"/>
    <w:rsid w:val="00CD6542"/>
    <w:rsid w:val="00CD67F7"/>
    <w:rsid w:val="00D22510"/>
    <w:rsid w:val="00D24337"/>
    <w:rsid w:val="00D429FD"/>
    <w:rsid w:val="00D71F33"/>
    <w:rsid w:val="00D806C6"/>
    <w:rsid w:val="00DC4314"/>
    <w:rsid w:val="00DE2576"/>
    <w:rsid w:val="00E021F5"/>
    <w:rsid w:val="00E059B3"/>
    <w:rsid w:val="00E2414A"/>
    <w:rsid w:val="00E31933"/>
    <w:rsid w:val="00E36A78"/>
    <w:rsid w:val="00E50E8E"/>
    <w:rsid w:val="00E7109B"/>
    <w:rsid w:val="00EA74B8"/>
    <w:rsid w:val="00EE313E"/>
    <w:rsid w:val="00F159D5"/>
    <w:rsid w:val="00F22E2B"/>
    <w:rsid w:val="00F72DCF"/>
    <w:rsid w:val="00FC60F0"/>
    <w:rsid w:val="00FD5B66"/>
    <w:rsid w:val="0159810D"/>
    <w:rsid w:val="018CE452"/>
    <w:rsid w:val="0328B4B3"/>
    <w:rsid w:val="05C783C9"/>
    <w:rsid w:val="0622431E"/>
    <w:rsid w:val="06F8BA67"/>
    <w:rsid w:val="0A987900"/>
    <w:rsid w:val="0C6A99D5"/>
    <w:rsid w:val="0C9184A2"/>
    <w:rsid w:val="0D47B288"/>
    <w:rsid w:val="10F6FA7F"/>
    <w:rsid w:val="11764A18"/>
    <w:rsid w:val="11FD49BE"/>
    <w:rsid w:val="12AEEDCF"/>
    <w:rsid w:val="1346C603"/>
    <w:rsid w:val="155B00F5"/>
    <w:rsid w:val="15CE6BD1"/>
    <w:rsid w:val="16AA049B"/>
    <w:rsid w:val="16C0FFD4"/>
    <w:rsid w:val="16D37B34"/>
    <w:rsid w:val="1C169FEE"/>
    <w:rsid w:val="1D1C76CB"/>
    <w:rsid w:val="1F5C25BA"/>
    <w:rsid w:val="2134B904"/>
    <w:rsid w:val="2293C67C"/>
    <w:rsid w:val="24B60D62"/>
    <w:rsid w:val="2577F6C3"/>
    <w:rsid w:val="2974F09D"/>
    <w:rsid w:val="2A3EE7D4"/>
    <w:rsid w:val="2A4574A8"/>
    <w:rsid w:val="2C266CBF"/>
    <w:rsid w:val="2F47A8BA"/>
    <w:rsid w:val="31645572"/>
    <w:rsid w:val="329F3BE6"/>
    <w:rsid w:val="340071A5"/>
    <w:rsid w:val="35A3F4BF"/>
    <w:rsid w:val="381DADE1"/>
    <w:rsid w:val="384D9FE1"/>
    <w:rsid w:val="4052AF96"/>
    <w:rsid w:val="40D4F081"/>
    <w:rsid w:val="41AB67CA"/>
    <w:rsid w:val="44C73B49"/>
    <w:rsid w:val="44E3088C"/>
    <w:rsid w:val="44EB6FC2"/>
    <w:rsid w:val="4DFE695D"/>
    <w:rsid w:val="4E444B62"/>
    <w:rsid w:val="4EADFFAA"/>
    <w:rsid w:val="504DB5EF"/>
    <w:rsid w:val="5490507C"/>
    <w:rsid w:val="5507FEB5"/>
    <w:rsid w:val="55D3C6EC"/>
    <w:rsid w:val="58B75821"/>
    <w:rsid w:val="5B705B60"/>
    <w:rsid w:val="5BDBCF97"/>
    <w:rsid w:val="5D086188"/>
    <w:rsid w:val="5F208EA7"/>
    <w:rsid w:val="61E41716"/>
    <w:rsid w:val="63550713"/>
    <w:rsid w:val="6437C7C9"/>
    <w:rsid w:val="64A97856"/>
    <w:rsid w:val="66C1E066"/>
    <w:rsid w:val="69F4216F"/>
    <w:rsid w:val="6D3121EA"/>
    <w:rsid w:val="6ECCF24B"/>
    <w:rsid w:val="7AF1475B"/>
    <w:rsid w:val="7DA509F6"/>
    <w:rsid w:val="7EC72C2C"/>
    <w:rsid w:val="7FA53F29"/>
    <w:rsid w:val="7FF113F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847A11"/>
  <w15:chartTrackingRefBased/>
  <w15:docId w15:val="{B218DF01-A966-49AB-9028-7D9B21AF9D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5BC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466A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421A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CC5FE4"/>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5BC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9B5BC8"/>
    <w:pPr>
      <w:outlineLvl w:val="9"/>
    </w:pPr>
    <w:rPr>
      <w:lang w:val="en-US"/>
    </w:rPr>
  </w:style>
  <w:style w:type="paragraph" w:styleId="TOC2">
    <w:name w:val="toc 2"/>
    <w:basedOn w:val="Normal"/>
    <w:next w:val="Normal"/>
    <w:autoRedefine/>
    <w:uiPriority w:val="39"/>
    <w:unhideWhenUsed/>
    <w:rsid w:val="00333132"/>
    <w:pPr>
      <w:tabs>
        <w:tab w:val="right" w:leader="dot" w:pos="9016"/>
      </w:tabs>
      <w:spacing w:after="0"/>
    </w:pPr>
    <w:rPr>
      <w:rFonts w:ascii="Arial" w:hAnsi="Arial" w:cs="Arial"/>
      <w:b/>
      <w:bCs/>
      <w:smallCaps/>
      <w:noProof/>
      <w:lang w:eastAsia="en-GB"/>
    </w:rPr>
  </w:style>
  <w:style w:type="paragraph" w:styleId="TOC1">
    <w:name w:val="toc 1"/>
    <w:basedOn w:val="Normal"/>
    <w:next w:val="Normal"/>
    <w:autoRedefine/>
    <w:uiPriority w:val="39"/>
    <w:unhideWhenUsed/>
    <w:rsid w:val="00333132"/>
    <w:pPr>
      <w:tabs>
        <w:tab w:val="right" w:leader="dot" w:pos="9016"/>
      </w:tabs>
      <w:spacing w:before="360" w:after="360"/>
    </w:pPr>
    <w:rPr>
      <w:rFonts w:ascii="Arial" w:hAnsi="Arial" w:cs="Arial"/>
      <w:b/>
      <w:bCs/>
      <w:caps/>
      <w:noProof/>
      <w:u w:val="single"/>
    </w:rPr>
  </w:style>
  <w:style w:type="paragraph" w:styleId="TOC3">
    <w:name w:val="toc 3"/>
    <w:basedOn w:val="Normal"/>
    <w:next w:val="Normal"/>
    <w:autoRedefine/>
    <w:uiPriority w:val="39"/>
    <w:unhideWhenUsed/>
    <w:rsid w:val="009B5BC8"/>
    <w:pPr>
      <w:spacing w:after="0"/>
    </w:pPr>
    <w:rPr>
      <w:rFonts w:cstheme="minorHAnsi"/>
      <w:smallCaps/>
    </w:rPr>
  </w:style>
  <w:style w:type="paragraph" w:styleId="Header">
    <w:name w:val="header"/>
    <w:basedOn w:val="Normal"/>
    <w:link w:val="HeaderChar"/>
    <w:uiPriority w:val="99"/>
    <w:unhideWhenUsed/>
    <w:rsid w:val="009B5B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5BC8"/>
  </w:style>
  <w:style w:type="paragraph" w:styleId="Footer">
    <w:name w:val="footer"/>
    <w:basedOn w:val="Normal"/>
    <w:link w:val="FooterChar"/>
    <w:uiPriority w:val="99"/>
    <w:unhideWhenUsed/>
    <w:rsid w:val="009B5B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5BC8"/>
  </w:style>
  <w:style w:type="table" w:styleId="TableGrid">
    <w:name w:val="Table Grid"/>
    <w:basedOn w:val="TableNormal"/>
    <w:rsid w:val="009B5B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C41D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Heading2Char">
    <w:name w:val="Heading 2 Char"/>
    <w:basedOn w:val="DefaultParagraphFont"/>
    <w:link w:val="Heading2"/>
    <w:uiPriority w:val="9"/>
    <w:rsid w:val="000466AB"/>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B8700D"/>
  </w:style>
  <w:style w:type="character" w:styleId="Hyperlink">
    <w:name w:val="Hyperlink"/>
    <w:basedOn w:val="DefaultParagraphFont"/>
    <w:uiPriority w:val="99"/>
    <w:unhideWhenUsed/>
    <w:rsid w:val="00F72DCF"/>
    <w:rPr>
      <w:color w:val="0563C1" w:themeColor="hyperlink"/>
      <w:u w:val="single"/>
    </w:rPr>
  </w:style>
  <w:style w:type="paragraph" w:styleId="TOC4">
    <w:name w:val="toc 4"/>
    <w:basedOn w:val="Normal"/>
    <w:next w:val="Normal"/>
    <w:autoRedefine/>
    <w:uiPriority w:val="39"/>
    <w:semiHidden/>
    <w:unhideWhenUsed/>
    <w:rsid w:val="00F72DCF"/>
    <w:pPr>
      <w:spacing w:after="0"/>
    </w:pPr>
    <w:rPr>
      <w:rFonts w:cstheme="minorHAnsi"/>
    </w:rPr>
  </w:style>
  <w:style w:type="paragraph" w:styleId="TOC5">
    <w:name w:val="toc 5"/>
    <w:basedOn w:val="Normal"/>
    <w:next w:val="Normal"/>
    <w:autoRedefine/>
    <w:uiPriority w:val="39"/>
    <w:semiHidden/>
    <w:unhideWhenUsed/>
    <w:rsid w:val="00F72DCF"/>
    <w:pPr>
      <w:spacing w:after="0"/>
    </w:pPr>
    <w:rPr>
      <w:rFonts w:cstheme="minorHAnsi"/>
    </w:rPr>
  </w:style>
  <w:style w:type="paragraph" w:styleId="TOC6">
    <w:name w:val="toc 6"/>
    <w:basedOn w:val="Normal"/>
    <w:next w:val="Normal"/>
    <w:autoRedefine/>
    <w:uiPriority w:val="39"/>
    <w:semiHidden/>
    <w:unhideWhenUsed/>
    <w:rsid w:val="00F72DCF"/>
    <w:pPr>
      <w:spacing w:after="0"/>
    </w:pPr>
    <w:rPr>
      <w:rFonts w:cstheme="minorHAnsi"/>
    </w:rPr>
  </w:style>
  <w:style w:type="paragraph" w:styleId="TOC7">
    <w:name w:val="toc 7"/>
    <w:basedOn w:val="Normal"/>
    <w:next w:val="Normal"/>
    <w:autoRedefine/>
    <w:uiPriority w:val="39"/>
    <w:semiHidden/>
    <w:unhideWhenUsed/>
    <w:rsid w:val="00F72DCF"/>
    <w:pPr>
      <w:spacing w:after="0"/>
    </w:pPr>
    <w:rPr>
      <w:rFonts w:cstheme="minorHAnsi"/>
    </w:rPr>
  </w:style>
  <w:style w:type="paragraph" w:styleId="TOC8">
    <w:name w:val="toc 8"/>
    <w:basedOn w:val="Normal"/>
    <w:next w:val="Normal"/>
    <w:autoRedefine/>
    <w:uiPriority w:val="39"/>
    <w:semiHidden/>
    <w:unhideWhenUsed/>
    <w:rsid w:val="00F72DCF"/>
    <w:pPr>
      <w:spacing w:after="0"/>
    </w:pPr>
    <w:rPr>
      <w:rFonts w:cstheme="minorHAnsi"/>
    </w:rPr>
  </w:style>
  <w:style w:type="paragraph" w:styleId="TOC9">
    <w:name w:val="toc 9"/>
    <w:basedOn w:val="Normal"/>
    <w:next w:val="Normal"/>
    <w:autoRedefine/>
    <w:uiPriority w:val="39"/>
    <w:semiHidden/>
    <w:unhideWhenUsed/>
    <w:rsid w:val="00F72DCF"/>
    <w:pPr>
      <w:spacing w:after="0"/>
    </w:pPr>
    <w:rPr>
      <w:rFonts w:cstheme="minorHAnsi"/>
    </w:rPr>
  </w:style>
  <w:style w:type="paragraph" w:styleId="NoSpacing">
    <w:name w:val="No Spacing"/>
    <w:uiPriority w:val="1"/>
    <w:qFormat/>
    <w:rsid w:val="00F72DCF"/>
    <w:pPr>
      <w:spacing w:after="0" w:line="240" w:lineRule="auto"/>
    </w:pPr>
  </w:style>
  <w:style w:type="character" w:customStyle="1" w:styleId="Heading3Char">
    <w:name w:val="Heading 3 Char"/>
    <w:basedOn w:val="DefaultParagraphFont"/>
    <w:link w:val="Heading3"/>
    <w:uiPriority w:val="9"/>
    <w:rsid w:val="005421AF"/>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rsid w:val="00CC5FE4"/>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379311">
      <w:bodyDiv w:val="1"/>
      <w:marLeft w:val="0"/>
      <w:marRight w:val="0"/>
      <w:marTop w:val="0"/>
      <w:marBottom w:val="0"/>
      <w:divBdr>
        <w:top w:val="none" w:sz="0" w:space="0" w:color="auto"/>
        <w:left w:val="none" w:sz="0" w:space="0" w:color="auto"/>
        <w:bottom w:val="none" w:sz="0" w:space="0" w:color="auto"/>
        <w:right w:val="none" w:sz="0" w:space="0" w:color="auto"/>
      </w:divBdr>
    </w:div>
    <w:div w:id="332610373">
      <w:bodyDiv w:val="1"/>
      <w:marLeft w:val="0"/>
      <w:marRight w:val="0"/>
      <w:marTop w:val="0"/>
      <w:marBottom w:val="0"/>
      <w:divBdr>
        <w:top w:val="none" w:sz="0" w:space="0" w:color="auto"/>
        <w:left w:val="none" w:sz="0" w:space="0" w:color="auto"/>
        <w:bottom w:val="none" w:sz="0" w:space="0" w:color="auto"/>
        <w:right w:val="none" w:sz="0" w:space="0" w:color="auto"/>
      </w:divBdr>
    </w:div>
    <w:div w:id="354156571">
      <w:bodyDiv w:val="1"/>
      <w:marLeft w:val="0"/>
      <w:marRight w:val="0"/>
      <w:marTop w:val="0"/>
      <w:marBottom w:val="0"/>
      <w:divBdr>
        <w:top w:val="none" w:sz="0" w:space="0" w:color="auto"/>
        <w:left w:val="none" w:sz="0" w:space="0" w:color="auto"/>
        <w:bottom w:val="none" w:sz="0" w:space="0" w:color="auto"/>
        <w:right w:val="none" w:sz="0" w:space="0" w:color="auto"/>
      </w:divBdr>
    </w:div>
    <w:div w:id="410390218">
      <w:bodyDiv w:val="1"/>
      <w:marLeft w:val="0"/>
      <w:marRight w:val="0"/>
      <w:marTop w:val="0"/>
      <w:marBottom w:val="0"/>
      <w:divBdr>
        <w:top w:val="none" w:sz="0" w:space="0" w:color="auto"/>
        <w:left w:val="none" w:sz="0" w:space="0" w:color="auto"/>
        <w:bottom w:val="none" w:sz="0" w:space="0" w:color="auto"/>
        <w:right w:val="none" w:sz="0" w:space="0" w:color="auto"/>
      </w:divBdr>
    </w:div>
    <w:div w:id="494609247">
      <w:bodyDiv w:val="1"/>
      <w:marLeft w:val="0"/>
      <w:marRight w:val="0"/>
      <w:marTop w:val="0"/>
      <w:marBottom w:val="0"/>
      <w:divBdr>
        <w:top w:val="none" w:sz="0" w:space="0" w:color="auto"/>
        <w:left w:val="none" w:sz="0" w:space="0" w:color="auto"/>
        <w:bottom w:val="none" w:sz="0" w:space="0" w:color="auto"/>
        <w:right w:val="none" w:sz="0" w:space="0" w:color="auto"/>
      </w:divBdr>
    </w:div>
    <w:div w:id="698164390">
      <w:bodyDiv w:val="1"/>
      <w:marLeft w:val="0"/>
      <w:marRight w:val="0"/>
      <w:marTop w:val="0"/>
      <w:marBottom w:val="0"/>
      <w:divBdr>
        <w:top w:val="none" w:sz="0" w:space="0" w:color="auto"/>
        <w:left w:val="none" w:sz="0" w:space="0" w:color="auto"/>
        <w:bottom w:val="none" w:sz="0" w:space="0" w:color="auto"/>
        <w:right w:val="none" w:sz="0" w:space="0" w:color="auto"/>
      </w:divBdr>
    </w:div>
    <w:div w:id="868296684">
      <w:bodyDiv w:val="1"/>
      <w:marLeft w:val="0"/>
      <w:marRight w:val="0"/>
      <w:marTop w:val="0"/>
      <w:marBottom w:val="0"/>
      <w:divBdr>
        <w:top w:val="none" w:sz="0" w:space="0" w:color="auto"/>
        <w:left w:val="none" w:sz="0" w:space="0" w:color="auto"/>
        <w:bottom w:val="none" w:sz="0" w:space="0" w:color="auto"/>
        <w:right w:val="none" w:sz="0" w:space="0" w:color="auto"/>
      </w:divBdr>
    </w:div>
    <w:div w:id="885989683">
      <w:bodyDiv w:val="1"/>
      <w:marLeft w:val="0"/>
      <w:marRight w:val="0"/>
      <w:marTop w:val="0"/>
      <w:marBottom w:val="0"/>
      <w:divBdr>
        <w:top w:val="none" w:sz="0" w:space="0" w:color="auto"/>
        <w:left w:val="none" w:sz="0" w:space="0" w:color="auto"/>
        <w:bottom w:val="none" w:sz="0" w:space="0" w:color="auto"/>
        <w:right w:val="none" w:sz="0" w:space="0" w:color="auto"/>
      </w:divBdr>
    </w:div>
    <w:div w:id="1028869979">
      <w:bodyDiv w:val="1"/>
      <w:marLeft w:val="0"/>
      <w:marRight w:val="0"/>
      <w:marTop w:val="0"/>
      <w:marBottom w:val="0"/>
      <w:divBdr>
        <w:top w:val="none" w:sz="0" w:space="0" w:color="auto"/>
        <w:left w:val="none" w:sz="0" w:space="0" w:color="auto"/>
        <w:bottom w:val="none" w:sz="0" w:space="0" w:color="auto"/>
        <w:right w:val="none" w:sz="0" w:space="0" w:color="auto"/>
      </w:divBdr>
    </w:div>
    <w:div w:id="1056851310">
      <w:bodyDiv w:val="1"/>
      <w:marLeft w:val="0"/>
      <w:marRight w:val="0"/>
      <w:marTop w:val="0"/>
      <w:marBottom w:val="0"/>
      <w:divBdr>
        <w:top w:val="none" w:sz="0" w:space="0" w:color="auto"/>
        <w:left w:val="none" w:sz="0" w:space="0" w:color="auto"/>
        <w:bottom w:val="none" w:sz="0" w:space="0" w:color="auto"/>
        <w:right w:val="none" w:sz="0" w:space="0" w:color="auto"/>
      </w:divBdr>
    </w:div>
    <w:div w:id="1116826029">
      <w:bodyDiv w:val="1"/>
      <w:marLeft w:val="0"/>
      <w:marRight w:val="0"/>
      <w:marTop w:val="0"/>
      <w:marBottom w:val="0"/>
      <w:divBdr>
        <w:top w:val="none" w:sz="0" w:space="0" w:color="auto"/>
        <w:left w:val="none" w:sz="0" w:space="0" w:color="auto"/>
        <w:bottom w:val="none" w:sz="0" w:space="0" w:color="auto"/>
        <w:right w:val="none" w:sz="0" w:space="0" w:color="auto"/>
      </w:divBdr>
    </w:div>
    <w:div w:id="1220749324">
      <w:bodyDiv w:val="1"/>
      <w:marLeft w:val="0"/>
      <w:marRight w:val="0"/>
      <w:marTop w:val="0"/>
      <w:marBottom w:val="0"/>
      <w:divBdr>
        <w:top w:val="none" w:sz="0" w:space="0" w:color="auto"/>
        <w:left w:val="none" w:sz="0" w:space="0" w:color="auto"/>
        <w:bottom w:val="none" w:sz="0" w:space="0" w:color="auto"/>
        <w:right w:val="none" w:sz="0" w:space="0" w:color="auto"/>
      </w:divBdr>
    </w:div>
    <w:div w:id="1249075046">
      <w:bodyDiv w:val="1"/>
      <w:marLeft w:val="0"/>
      <w:marRight w:val="0"/>
      <w:marTop w:val="0"/>
      <w:marBottom w:val="0"/>
      <w:divBdr>
        <w:top w:val="none" w:sz="0" w:space="0" w:color="auto"/>
        <w:left w:val="none" w:sz="0" w:space="0" w:color="auto"/>
        <w:bottom w:val="none" w:sz="0" w:space="0" w:color="auto"/>
        <w:right w:val="none" w:sz="0" w:space="0" w:color="auto"/>
      </w:divBdr>
    </w:div>
    <w:div w:id="1277522484">
      <w:bodyDiv w:val="1"/>
      <w:marLeft w:val="0"/>
      <w:marRight w:val="0"/>
      <w:marTop w:val="0"/>
      <w:marBottom w:val="0"/>
      <w:divBdr>
        <w:top w:val="none" w:sz="0" w:space="0" w:color="auto"/>
        <w:left w:val="none" w:sz="0" w:space="0" w:color="auto"/>
        <w:bottom w:val="none" w:sz="0" w:space="0" w:color="auto"/>
        <w:right w:val="none" w:sz="0" w:space="0" w:color="auto"/>
      </w:divBdr>
    </w:div>
    <w:div w:id="1343363025">
      <w:bodyDiv w:val="1"/>
      <w:marLeft w:val="0"/>
      <w:marRight w:val="0"/>
      <w:marTop w:val="0"/>
      <w:marBottom w:val="0"/>
      <w:divBdr>
        <w:top w:val="none" w:sz="0" w:space="0" w:color="auto"/>
        <w:left w:val="none" w:sz="0" w:space="0" w:color="auto"/>
        <w:bottom w:val="none" w:sz="0" w:space="0" w:color="auto"/>
        <w:right w:val="none" w:sz="0" w:space="0" w:color="auto"/>
      </w:divBdr>
    </w:div>
    <w:div w:id="1345015177">
      <w:bodyDiv w:val="1"/>
      <w:marLeft w:val="0"/>
      <w:marRight w:val="0"/>
      <w:marTop w:val="0"/>
      <w:marBottom w:val="0"/>
      <w:divBdr>
        <w:top w:val="none" w:sz="0" w:space="0" w:color="auto"/>
        <w:left w:val="none" w:sz="0" w:space="0" w:color="auto"/>
        <w:bottom w:val="none" w:sz="0" w:space="0" w:color="auto"/>
        <w:right w:val="none" w:sz="0" w:space="0" w:color="auto"/>
      </w:divBdr>
    </w:div>
    <w:div w:id="1479803396">
      <w:bodyDiv w:val="1"/>
      <w:marLeft w:val="0"/>
      <w:marRight w:val="0"/>
      <w:marTop w:val="0"/>
      <w:marBottom w:val="0"/>
      <w:divBdr>
        <w:top w:val="none" w:sz="0" w:space="0" w:color="auto"/>
        <w:left w:val="none" w:sz="0" w:space="0" w:color="auto"/>
        <w:bottom w:val="none" w:sz="0" w:space="0" w:color="auto"/>
        <w:right w:val="none" w:sz="0" w:space="0" w:color="auto"/>
      </w:divBdr>
    </w:div>
    <w:div w:id="1483690669">
      <w:bodyDiv w:val="1"/>
      <w:marLeft w:val="0"/>
      <w:marRight w:val="0"/>
      <w:marTop w:val="0"/>
      <w:marBottom w:val="0"/>
      <w:divBdr>
        <w:top w:val="none" w:sz="0" w:space="0" w:color="auto"/>
        <w:left w:val="none" w:sz="0" w:space="0" w:color="auto"/>
        <w:bottom w:val="none" w:sz="0" w:space="0" w:color="auto"/>
        <w:right w:val="none" w:sz="0" w:space="0" w:color="auto"/>
      </w:divBdr>
    </w:div>
    <w:div w:id="1515265880">
      <w:bodyDiv w:val="1"/>
      <w:marLeft w:val="0"/>
      <w:marRight w:val="0"/>
      <w:marTop w:val="0"/>
      <w:marBottom w:val="0"/>
      <w:divBdr>
        <w:top w:val="none" w:sz="0" w:space="0" w:color="auto"/>
        <w:left w:val="none" w:sz="0" w:space="0" w:color="auto"/>
        <w:bottom w:val="none" w:sz="0" w:space="0" w:color="auto"/>
        <w:right w:val="none" w:sz="0" w:space="0" w:color="auto"/>
      </w:divBdr>
    </w:div>
    <w:div w:id="1521430762">
      <w:bodyDiv w:val="1"/>
      <w:marLeft w:val="0"/>
      <w:marRight w:val="0"/>
      <w:marTop w:val="0"/>
      <w:marBottom w:val="0"/>
      <w:divBdr>
        <w:top w:val="none" w:sz="0" w:space="0" w:color="auto"/>
        <w:left w:val="none" w:sz="0" w:space="0" w:color="auto"/>
        <w:bottom w:val="none" w:sz="0" w:space="0" w:color="auto"/>
        <w:right w:val="none" w:sz="0" w:space="0" w:color="auto"/>
      </w:divBdr>
    </w:div>
    <w:div w:id="1542592428">
      <w:bodyDiv w:val="1"/>
      <w:marLeft w:val="0"/>
      <w:marRight w:val="0"/>
      <w:marTop w:val="0"/>
      <w:marBottom w:val="0"/>
      <w:divBdr>
        <w:top w:val="none" w:sz="0" w:space="0" w:color="auto"/>
        <w:left w:val="none" w:sz="0" w:space="0" w:color="auto"/>
        <w:bottom w:val="none" w:sz="0" w:space="0" w:color="auto"/>
        <w:right w:val="none" w:sz="0" w:space="0" w:color="auto"/>
      </w:divBdr>
    </w:div>
    <w:div w:id="1589998517">
      <w:bodyDiv w:val="1"/>
      <w:marLeft w:val="0"/>
      <w:marRight w:val="0"/>
      <w:marTop w:val="0"/>
      <w:marBottom w:val="0"/>
      <w:divBdr>
        <w:top w:val="none" w:sz="0" w:space="0" w:color="auto"/>
        <w:left w:val="none" w:sz="0" w:space="0" w:color="auto"/>
        <w:bottom w:val="none" w:sz="0" w:space="0" w:color="auto"/>
        <w:right w:val="none" w:sz="0" w:space="0" w:color="auto"/>
      </w:divBdr>
    </w:div>
    <w:div w:id="1643652481">
      <w:bodyDiv w:val="1"/>
      <w:marLeft w:val="0"/>
      <w:marRight w:val="0"/>
      <w:marTop w:val="0"/>
      <w:marBottom w:val="0"/>
      <w:divBdr>
        <w:top w:val="none" w:sz="0" w:space="0" w:color="auto"/>
        <w:left w:val="none" w:sz="0" w:space="0" w:color="auto"/>
        <w:bottom w:val="none" w:sz="0" w:space="0" w:color="auto"/>
        <w:right w:val="none" w:sz="0" w:space="0" w:color="auto"/>
      </w:divBdr>
    </w:div>
    <w:div w:id="1689602784">
      <w:bodyDiv w:val="1"/>
      <w:marLeft w:val="0"/>
      <w:marRight w:val="0"/>
      <w:marTop w:val="0"/>
      <w:marBottom w:val="0"/>
      <w:divBdr>
        <w:top w:val="none" w:sz="0" w:space="0" w:color="auto"/>
        <w:left w:val="none" w:sz="0" w:space="0" w:color="auto"/>
        <w:bottom w:val="none" w:sz="0" w:space="0" w:color="auto"/>
        <w:right w:val="none" w:sz="0" w:space="0" w:color="auto"/>
      </w:divBdr>
    </w:div>
    <w:div w:id="1697390597">
      <w:bodyDiv w:val="1"/>
      <w:marLeft w:val="0"/>
      <w:marRight w:val="0"/>
      <w:marTop w:val="0"/>
      <w:marBottom w:val="0"/>
      <w:divBdr>
        <w:top w:val="none" w:sz="0" w:space="0" w:color="auto"/>
        <w:left w:val="none" w:sz="0" w:space="0" w:color="auto"/>
        <w:bottom w:val="none" w:sz="0" w:space="0" w:color="auto"/>
        <w:right w:val="none" w:sz="0" w:space="0" w:color="auto"/>
      </w:divBdr>
    </w:div>
    <w:div w:id="1743016310">
      <w:bodyDiv w:val="1"/>
      <w:marLeft w:val="0"/>
      <w:marRight w:val="0"/>
      <w:marTop w:val="0"/>
      <w:marBottom w:val="0"/>
      <w:divBdr>
        <w:top w:val="none" w:sz="0" w:space="0" w:color="auto"/>
        <w:left w:val="none" w:sz="0" w:space="0" w:color="auto"/>
        <w:bottom w:val="none" w:sz="0" w:space="0" w:color="auto"/>
        <w:right w:val="none" w:sz="0" w:space="0" w:color="auto"/>
      </w:divBdr>
    </w:div>
    <w:div w:id="1803688466">
      <w:bodyDiv w:val="1"/>
      <w:marLeft w:val="0"/>
      <w:marRight w:val="0"/>
      <w:marTop w:val="0"/>
      <w:marBottom w:val="0"/>
      <w:divBdr>
        <w:top w:val="none" w:sz="0" w:space="0" w:color="auto"/>
        <w:left w:val="none" w:sz="0" w:space="0" w:color="auto"/>
        <w:bottom w:val="none" w:sz="0" w:space="0" w:color="auto"/>
        <w:right w:val="none" w:sz="0" w:space="0" w:color="auto"/>
      </w:divBdr>
    </w:div>
    <w:div w:id="1876504386">
      <w:bodyDiv w:val="1"/>
      <w:marLeft w:val="0"/>
      <w:marRight w:val="0"/>
      <w:marTop w:val="0"/>
      <w:marBottom w:val="0"/>
      <w:divBdr>
        <w:top w:val="none" w:sz="0" w:space="0" w:color="auto"/>
        <w:left w:val="none" w:sz="0" w:space="0" w:color="auto"/>
        <w:bottom w:val="none" w:sz="0" w:space="0" w:color="auto"/>
        <w:right w:val="none" w:sz="0" w:space="0" w:color="auto"/>
      </w:divBdr>
    </w:div>
    <w:div w:id="1885873565">
      <w:bodyDiv w:val="1"/>
      <w:marLeft w:val="0"/>
      <w:marRight w:val="0"/>
      <w:marTop w:val="0"/>
      <w:marBottom w:val="0"/>
      <w:divBdr>
        <w:top w:val="none" w:sz="0" w:space="0" w:color="auto"/>
        <w:left w:val="none" w:sz="0" w:space="0" w:color="auto"/>
        <w:bottom w:val="none" w:sz="0" w:space="0" w:color="auto"/>
        <w:right w:val="none" w:sz="0" w:space="0" w:color="auto"/>
      </w:divBdr>
    </w:div>
    <w:div w:id="1956517682">
      <w:bodyDiv w:val="1"/>
      <w:marLeft w:val="0"/>
      <w:marRight w:val="0"/>
      <w:marTop w:val="0"/>
      <w:marBottom w:val="0"/>
      <w:divBdr>
        <w:top w:val="none" w:sz="0" w:space="0" w:color="auto"/>
        <w:left w:val="none" w:sz="0" w:space="0" w:color="auto"/>
        <w:bottom w:val="none" w:sz="0" w:space="0" w:color="auto"/>
        <w:right w:val="none" w:sz="0" w:space="0" w:color="auto"/>
      </w:divBdr>
    </w:div>
    <w:div w:id="2000034518">
      <w:bodyDiv w:val="1"/>
      <w:marLeft w:val="0"/>
      <w:marRight w:val="0"/>
      <w:marTop w:val="0"/>
      <w:marBottom w:val="0"/>
      <w:divBdr>
        <w:top w:val="none" w:sz="0" w:space="0" w:color="auto"/>
        <w:left w:val="none" w:sz="0" w:space="0" w:color="auto"/>
        <w:bottom w:val="none" w:sz="0" w:space="0" w:color="auto"/>
        <w:right w:val="none" w:sz="0" w:space="0" w:color="auto"/>
      </w:divBdr>
    </w:div>
    <w:div w:id="2024087897">
      <w:bodyDiv w:val="1"/>
      <w:marLeft w:val="0"/>
      <w:marRight w:val="0"/>
      <w:marTop w:val="0"/>
      <w:marBottom w:val="0"/>
      <w:divBdr>
        <w:top w:val="none" w:sz="0" w:space="0" w:color="auto"/>
        <w:left w:val="none" w:sz="0" w:space="0" w:color="auto"/>
        <w:bottom w:val="none" w:sz="0" w:space="0" w:color="auto"/>
        <w:right w:val="none" w:sz="0" w:space="0" w:color="auto"/>
      </w:divBdr>
    </w:div>
    <w:div w:id="2055999060">
      <w:bodyDiv w:val="1"/>
      <w:marLeft w:val="0"/>
      <w:marRight w:val="0"/>
      <w:marTop w:val="0"/>
      <w:marBottom w:val="0"/>
      <w:divBdr>
        <w:top w:val="none" w:sz="0" w:space="0" w:color="auto"/>
        <w:left w:val="none" w:sz="0" w:space="0" w:color="auto"/>
        <w:bottom w:val="none" w:sz="0" w:space="0" w:color="auto"/>
        <w:right w:val="none" w:sz="0" w:space="0" w:color="auto"/>
      </w:divBdr>
    </w:div>
    <w:div w:id="2095741875">
      <w:bodyDiv w:val="1"/>
      <w:marLeft w:val="0"/>
      <w:marRight w:val="0"/>
      <w:marTop w:val="0"/>
      <w:marBottom w:val="0"/>
      <w:divBdr>
        <w:top w:val="none" w:sz="0" w:space="0" w:color="auto"/>
        <w:left w:val="none" w:sz="0" w:space="0" w:color="auto"/>
        <w:bottom w:val="none" w:sz="0" w:space="0" w:color="auto"/>
        <w:right w:val="none" w:sz="0" w:space="0" w:color="auto"/>
      </w:divBdr>
    </w:div>
    <w:div w:id="2136755047">
      <w:bodyDiv w:val="1"/>
      <w:marLeft w:val="0"/>
      <w:marRight w:val="0"/>
      <w:marTop w:val="0"/>
      <w:marBottom w:val="0"/>
      <w:divBdr>
        <w:top w:val="none" w:sz="0" w:space="0" w:color="auto"/>
        <w:left w:val="none" w:sz="0" w:space="0" w:color="auto"/>
        <w:bottom w:val="none" w:sz="0" w:space="0" w:color="auto"/>
        <w:right w:val="none" w:sz="0" w:space="0" w:color="auto"/>
      </w:divBdr>
    </w:div>
    <w:div w:id="2143570294">
      <w:bodyDiv w:val="1"/>
      <w:marLeft w:val="0"/>
      <w:marRight w:val="0"/>
      <w:marTop w:val="0"/>
      <w:marBottom w:val="0"/>
      <w:divBdr>
        <w:top w:val="none" w:sz="0" w:space="0" w:color="auto"/>
        <w:left w:val="none" w:sz="0" w:space="0" w:color="auto"/>
        <w:bottom w:val="none" w:sz="0" w:space="0" w:color="auto"/>
        <w:right w:val="none" w:sz="0" w:space="0" w:color="auto"/>
      </w:divBdr>
      <w:divsChild>
        <w:div w:id="1632062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849E92-68E7-4D35-8C45-C87AEA54DFC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3543</Words>
  <Characters>20200</Characters>
  <Application>Microsoft Office Word</Application>
  <DocSecurity>0</DocSecurity>
  <Lines>168</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sanfilippo</dc:creator>
  <cp:keywords/>
  <dc:description/>
  <cp:lastModifiedBy>Dimitrichka Dimitrova</cp:lastModifiedBy>
  <cp:revision>2</cp:revision>
  <dcterms:created xsi:type="dcterms:W3CDTF">2022-12-03T21:21:00Z</dcterms:created>
  <dcterms:modified xsi:type="dcterms:W3CDTF">2022-12-03T21:21:00Z</dcterms:modified>
</cp:coreProperties>
</file>