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50877" w:rsidRPr="00D32948" w:rsidRDefault="00950877" w:rsidP="00950877">
      <w:pPr>
        <w:autoSpaceDE w:val="0"/>
        <w:autoSpaceDN w:val="0"/>
        <w:adjustRightInd w:val="0"/>
        <w:spacing w:after="0" w:line="240" w:lineRule="auto"/>
        <w:rPr>
          <w:rFonts w:cs="WarnockPro-Bold"/>
          <w:b/>
          <w:bCs/>
          <w:color w:val="000000"/>
          <w:sz w:val="28"/>
          <w:szCs w:val="28"/>
        </w:rPr>
      </w:pPr>
      <w:r w:rsidRPr="00D32948">
        <w:rPr>
          <w:rFonts w:cs="WarnockPro-Bold"/>
          <w:b/>
          <w:bCs/>
          <w:color w:val="000000"/>
          <w:sz w:val="28"/>
          <w:szCs w:val="28"/>
        </w:rPr>
        <w:t>Week one session two tutorial question answer</w:t>
      </w:r>
    </w:p>
    <w:p w:rsidR="00950877" w:rsidRDefault="00950877" w:rsidP="00950877">
      <w:pPr>
        <w:autoSpaceDE w:val="0"/>
        <w:autoSpaceDN w:val="0"/>
        <w:adjustRightInd w:val="0"/>
        <w:spacing w:after="0" w:line="240" w:lineRule="auto"/>
        <w:rPr>
          <w:rFonts w:cs="WarnockPro-Bold"/>
          <w:b/>
          <w:bCs/>
          <w:color w:val="000000"/>
          <w:sz w:val="20"/>
          <w:szCs w:val="20"/>
        </w:rPr>
      </w:pPr>
    </w:p>
    <w:p w:rsidR="00950877" w:rsidRPr="00D32948" w:rsidRDefault="00950877" w:rsidP="00950877">
      <w:pPr>
        <w:autoSpaceDE w:val="0"/>
        <w:autoSpaceDN w:val="0"/>
        <w:adjustRightInd w:val="0"/>
        <w:spacing w:after="0" w:line="240" w:lineRule="auto"/>
        <w:rPr>
          <w:rFonts w:cs="WarnockPro-Bold"/>
          <w:b/>
          <w:bCs/>
          <w:color w:val="000000"/>
          <w:sz w:val="24"/>
          <w:szCs w:val="24"/>
        </w:rPr>
      </w:pPr>
      <w:proofErr w:type="gramStart"/>
      <w:r w:rsidRPr="00D32948">
        <w:rPr>
          <w:rFonts w:cs="WarnockPro-Bold"/>
          <w:b/>
          <w:bCs/>
          <w:color w:val="000000"/>
          <w:sz w:val="24"/>
          <w:szCs w:val="24"/>
        </w:rPr>
        <w:t>Crystal ltd.</w:t>
      </w:r>
      <w:proofErr w:type="gramEnd"/>
      <w:r w:rsidRPr="00D32948">
        <w:rPr>
          <w:rFonts w:cs="WarnockPro-Bold"/>
          <w:b/>
          <w:bCs/>
          <w:color w:val="000000"/>
          <w:sz w:val="24"/>
          <w:szCs w:val="24"/>
        </w:rPr>
        <w:t xml:space="preserve"> </w:t>
      </w:r>
    </w:p>
    <w:p w:rsidR="00950877" w:rsidRDefault="00950877" w:rsidP="00950877">
      <w:pPr>
        <w:autoSpaceDE w:val="0"/>
        <w:autoSpaceDN w:val="0"/>
        <w:adjustRightInd w:val="0"/>
        <w:spacing w:after="0" w:line="240" w:lineRule="auto"/>
        <w:rPr>
          <w:rFonts w:cs="WarnockPro-Bold"/>
          <w:b/>
          <w:bCs/>
          <w:color w:val="000000"/>
          <w:sz w:val="20"/>
          <w:szCs w:val="20"/>
        </w:rPr>
      </w:pPr>
    </w:p>
    <w:p w:rsidR="00950877" w:rsidRPr="00950877" w:rsidRDefault="00950877" w:rsidP="00950877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  <w:r w:rsidRPr="00950877">
        <w:rPr>
          <w:rFonts w:cs="WarnockPro-Bold"/>
          <w:b/>
          <w:bCs/>
          <w:color w:val="000000"/>
          <w:sz w:val="24"/>
          <w:szCs w:val="24"/>
        </w:rPr>
        <w:t>(</w:t>
      </w:r>
      <w:proofErr w:type="gramStart"/>
      <w:r w:rsidRPr="00950877">
        <w:rPr>
          <w:rFonts w:cs="WarnockPro-Bold"/>
          <w:b/>
          <w:bCs/>
          <w:color w:val="000000"/>
          <w:sz w:val="24"/>
          <w:szCs w:val="24"/>
        </w:rPr>
        <w:t>a</w:t>
      </w:r>
      <w:proofErr w:type="gramEnd"/>
      <w:r w:rsidRPr="00950877">
        <w:rPr>
          <w:rFonts w:cs="WarnockPro-Bold"/>
          <w:b/>
          <w:bCs/>
          <w:color w:val="000000"/>
          <w:sz w:val="24"/>
          <w:szCs w:val="24"/>
        </w:rPr>
        <w:t xml:space="preserve">) </w:t>
      </w:r>
      <w:r w:rsidRPr="00950877">
        <w:rPr>
          <w:rFonts w:cs="WarnockPro-Regular"/>
          <w:color w:val="000000"/>
          <w:sz w:val="24"/>
          <w:szCs w:val="24"/>
        </w:rPr>
        <w:t>Overtrading occurs in a business where the capital base is inappropriate to the level of operational activity. Where a business expands rapidly, as in the case of Crystal Ltd, there is a need to increa</w:t>
      </w:r>
      <w:r>
        <w:rPr>
          <w:rFonts w:cs="WarnockPro-Regular"/>
          <w:color w:val="000000"/>
          <w:sz w:val="24"/>
          <w:szCs w:val="24"/>
        </w:rPr>
        <w:t xml:space="preserve">se the level of working capital </w:t>
      </w:r>
      <w:r w:rsidRPr="00950877">
        <w:rPr>
          <w:rFonts w:cs="WarnockPro-Regular"/>
          <w:color w:val="000000"/>
          <w:sz w:val="24"/>
          <w:szCs w:val="24"/>
        </w:rPr>
        <w:t xml:space="preserve">and non-current assets in line with the increase in sales. This means, in turn, that </w:t>
      </w:r>
      <w:r>
        <w:rPr>
          <w:rFonts w:cs="WarnockPro-Regular"/>
          <w:color w:val="000000"/>
          <w:sz w:val="24"/>
          <w:szCs w:val="24"/>
        </w:rPr>
        <w:t xml:space="preserve">the business must be adequately </w:t>
      </w:r>
      <w:r w:rsidRPr="00950877">
        <w:rPr>
          <w:rFonts w:cs="WarnockPro-Regular"/>
          <w:color w:val="000000"/>
          <w:sz w:val="24"/>
          <w:szCs w:val="24"/>
        </w:rPr>
        <w:t>funded by appropriate long-term and short-term sources of finance. Failure to do thi</w:t>
      </w:r>
      <w:r>
        <w:rPr>
          <w:rFonts w:cs="WarnockPro-Regular"/>
          <w:color w:val="000000"/>
          <w:sz w:val="24"/>
          <w:szCs w:val="24"/>
        </w:rPr>
        <w:t xml:space="preserve">s can result in difficulties in </w:t>
      </w:r>
      <w:r w:rsidRPr="00950877">
        <w:rPr>
          <w:rFonts w:cs="WarnockPro-Regular"/>
          <w:color w:val="000000"/>
          <w:sz w:val="24"/>
          <w:szCs w:val="24"/>
        </w:rPr>
        <w:t>supplying customers (as inventory levels will be insufficient to meet demand) and liquidity problems.</w:t>
      </w:r>
    </w:p>
    <w:p w:rsidR="00950877" w:rsidRDefault="00950877" w:rsidP="00950877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</w:p>
    <w:p w:rsidR="00950877" w:rsidRPr="00950877" w:rsidRDefault="00950877" w:rsidP="00950877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  <w:r w:rsidRPr="00950877">
        <w:rPr>
          <w:rFonts w:cs="WarnockPro-Regular"/>
          <w:color w:val="000000"/>
          <w:sz w:val="24"/>
          <w:szCs w:val="24"/>
        </w:rPr>
        <w:t>Liquidity problems may take various forms such as exceeding overdraft limits, failin</w:t>
      </w:r>
      <w:r>
        <w:rPr>
          <w:rFonts w:cs="WarnockPro-Regular"/>
          <w:color w:val="000000"/>
          <w:sz w:val="24"/>
          <w:szCs w:val="24"/>
        </w:rPr>
        <w:t xml:space="preserve">g to pay interest on borrowings </w:t>
      </w:r>
      <w:r w:rsidRPr="00950877">
        <w:rPr>
          <w:rFonts w:cs="WarnockPro-Regular"/>
          <w:color w:val="000000"/>
          <w:sz w:val="24"/>
          <w:szCs w:val="24"/>
        </w:rPr>
        <w:t xml:space="preserve">or to make capital repayments on due dates, slow payment of trade payables </w:t>
      </w:r>
      <w:r>
        <w:rPr>
          <w:rFonts w:cs="WarnockPro-Regular"/>
          <w:color w:val="000000"/>
          <w:sz w:val="24"/>
          <w:szCs w:val="24"/>
        </w:rPr>
        <w:t xml:space="preserve">etc. Management of the business </w:t>
      </w:r>
      <w:r w:rsidRPr="00950877">
        <w:rPr>
          <w:rFonts w:cs="WarnockPro-Regular"/>
          <w:color w:val="000000"/>
          <w:sz w:val="24"/>
          <w:szCs w:val="24"/>
        </w:rPr>
        <w:t>during a period of overtrading is often reduced to simply reacting to particular cr</w:t>
      </w:r>
      <w:r>
        <w:rPr>
          <w:rFonts w:cs="WarnockPro-Regular"/>
          <w:color w:val="000000"/>
          <w:sz w:val="24"/>
          <w:szCs w:val="24"/>
        </w:rPr>
        <w:t xml:space="preserve">ises as they </w:t>
      </w:r>
      <w:proofErr w:type="gramStart"/>
      <w:r>
        <w:rPr>
          <w:rFonts w:cs="WarnockPro-Regular"/>
          <w:color w:val="000000"/>
          <w:sz w:val="24"/>
          <w:szCs w:val="24"/>
        </w:rPr>
        <w:t>occur</w:t>
      </w:r>
      <w:proofErr w:type="gramEnd"/>
      <w:r>
        <w:rPr>
          <w:rFonts w:cs="WarnockPro-Regular"/>
          <w:color w:val="000000"/>
          <w:sz w:val="24"/>
          <w:szCs w:val="24"/>
        </w:rPr>
        <w:t xml:space="preserve"> e.g. dealing </w:t>
      </w:r>
      <w:r w:rsidRPr="00950877">
        <w:rPr>
          <w:rFonts w:cs="WarnockPro-Regular"/>
          <w:color w:val="000000"/>
          <w:sz w:val="24"/>
          <w:szCs w:val="24"/>
        </w:rPr>
        <w:t>with an irate creditor demanding payment, finding money to pay wages and salaries etc. This can be extremely</w:t>
      </w:r>
    </w:p>
    <w:p w:rsidR="00950877" w:rsidRDefault="00950877" w:rsidP="00950877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  <w:proofErr w:type="gramStart"/>
      <w:r w:rsidRPr="00950877">
        <w:rPr>
          <w:rFonts w:cs="WarnockPro-Regular"/>
          <w:color w:val="000000"/>
          <w:sz w:val="24"/>
          <w:szCs w:val="24"/>
        </w:rPr>
        <w:t>time</w:t>
      </w:r>
      <w:proofErr w:type="gramEnd"/>
      <w:r w:rsidRPr="00950877">
        <w:rPr>
          <w:rFonts w:cs="WarnockPro-Regular"/>
          <w:color w:val="000000"/>
          <w:sz w:val="24"/>
          <w:szCs w:val="24"/>
        </w:rPr>
        <w:t xml:space="preserve"> consuming and can detract managers from more profitable use of their ti</w:t>
      </w:r>
      <w:r>
        <w:rPr>
          <w:rFonts w:cs="WarnockPro-Regular"/>
          <w:color w:val="000000"/>
          <w:sz w:val="24"/>
          <w:szCs w:val="24"/>
        </w:rPr>
        <w:t xml:space="preserve">me. At the extreme, overtrading </w:t>
      </w:r>
      <w:r w:rsidRPr="00950877">
        <w:rPr>
          <w:rFonts w:cs="WarnockPro-Regular"/>
          <w:color w:val="000000"/>
          <w:sz w:val="24"/>
          <w:szCs w:val="24"/>
        </w:rPr>
        <w:t>can result in the business having to cease trading because it does not have the cas</w:t>
      </w:r>
      <w:r>
        <w:rPr>
          <w:rFonts w:cs="WarnockPro-Regular"/>
          <w:color w:val="000000"/>
          <w:sz w:val="24"/>
          <w:szCs w:val="24"/>
        </w:rPr>
        <w:t xml:space="preserve">h available to meet obligations </w:t>
      </w:r>
      <w:r w:rsidRPr="00950877">
        <w:rPr>
          <w:rFonts w:cs="WarnockPro-Regular"/>
          <w:color w:val="000000"/>
          <w:sz w:val="24"/>
          <w:szCs w:val="24"/>
        </w:rPr>
        <w:t>as they arise.</w:t>
      </w:r>
    </w:p>
    <w:p w:rsidR="00950877" w:rsidRPr="00950877" w:rsidRDefault="00950877" w:rsidP="00950877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</w:p>
    <w:p w:rsidR="00950877" w:rsidRPr="00950877" w:rsidRDefault="00950877" w:rsidP="00950877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  <w:r w:rsidRPr="00950877">
        <w:rPr>
          <w:rFonts w:cs="WarnockPro-Bold"/>
          <w:b/>
          <w:bCs/>
          <w:color w:val="000000"/>
          <w:sz w:val="24"/>
          <w:szCs w:val="24"/>
        </w:rPr>
        <w:t xml:space="preserve">(b) </w:t>
      </w:r>
      <w:r w:rsidRPr="00950877">
        <w:rPr>
          <w:rFonts w:cs="WarnockPro-Regular"/>
          <w:color w:val="000000"/>
          <w:sz w:val="24"/>
          <w:szCs w:val="24"/>
        </w:rPr>
        <w:t xml:space="preserve">Overtrading is a symptom of weak financial management of the business. It can arise </w:t>
      </w:r>
      <w:r>
        <w:rPr>
          <w:rFonts w:cs="WarnockPro-Regular"/>
          <w:color w:val="000000"/>
          <w:sz w:val="24"/>
          <w:szCs w:val="24"/>
        </w:rPr>
        <w:t xml:space="preserve">in a relatively young business, </w:t>
      </w:r>
      <w:r w:rsidRPr="00950877">
        <w:rPr>
          <w:rFonts w:cs="WarnockPro-Regular"/>
          <w:color w:val="000000"/>
          <w:sz w:val="24"/>
          <w:szCs w:val="24"/>
        </w:rPr>
        <w:t xml:space="preserve">such as Crystal Ltd, from a failure to foresee the growth potential </w:t>
      </w:r>
      <w:proofErr w:type="gramStart"/>
      <w:r w:rsidRPr="00950877">
        <w:rPr>
          <w:rFonts w:cs="WarnockPro-Regular"/>
          <w:color w:val="000000"/>
          <w:sz w:val="24"/>
          <w:szCs w:val="24"/>
        </w:rPr>
        <w:t>of</w:t>
      </w:r>
      <w:proofErr w:type="gramEnd"/>
      <w:r w:rsidRPr="00950877">
        <w:rPr>
          <w:rFonts w:cs="WarnockPro-Regular"/>
          <w:color w:val="000000"/>
          <w:sz w:val="24"/>
          <w:szCs w:val="24"/>
        </w:rPr>
        <w:t xml:space="preserve"> the business and,</w:t>
      </w:r>
      <w:r>
        <w:rPr>
          <w:rFonts w:cs="WarnockPro-Regular"/>
          <w:color w:val="000000"/>
          <w:sz w:val="24"/>
          <w:szCs w:val="24"/>
        </w:rPr>
        <w:t xml:space="preserve"> as a result, failing to invest </w:t>
      </w:r>
      <w:r w:rsidRPr="00950877">
        <w:rPr>
          <w:rFonts w:cs="WarnockPro-Regular"/>
          <w:color w:val="000000"/>
          <w:sz w:val="24"/>
          <w:szCs w:val="24"/>
        </w:rPr>
        <w:t>sufficient start-up capital in order to deal with the level of demand for the pro</w:t>
      </w:r>
      <w:r>
        <w:rPr>
          <w:rFonts w:cs="WarnockPro-Regular"/>
          <w:color w:val="000000"/>
          <w:sz w:val="24"/>
          <w:szCs w:val="24"/>
        </w:rPr>
        <w:t xml:space="preserve">ducts. Under capitalisation may </w:t>
      </w:r>
      <w:r w:rsidRPr="00950877">
        <w:rPr>
          <w:rFonts w:cs="WarnockPro-Regular"/>
          <w:color w:val="000000"/>
          <w:sz w:val="24"/>
          <w:szCs w:val="24"/>
        </w:rPr>
        <w:t>also occur because the owners simply do not have sufficient resources to invest in the business and are unable to</w:t>
      </w:r>
    </w:p>
    <w:p w:rsidR="00950877" w:rsidRPr="00950877" w:rsidRDefault="00950877" w:rsidP="00950877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  <w:proofErr w:type="gramStart"/>
      <w:r w:rsidRPr="00950877">
        <w:rPr>
          <w:rFonts w:cs="WarnockPro-Regular"/>
          <w:color w:val="000000"/>
          <w:sz w:val="24"/>
          <w:szCs w:val="24"/>
        </w:rPr>
        <w:t>convince</w:t>
      </w:r>
      <w:proofErr w:type="gramEnd"/>
      <w:r w:rsidRPr="00950877">
        <w:rPr>
          <w:rFonts w:cs="WarnockPro-Regular"/>
          <w:color w:val="000000"/>
          <w:sz w:val="24"/>
          <w:szCs w:val="24"/>
        </w:rPr>
        <w:t xml:space="preserve"> others to invest in the business. Errors and mis</w:t>
      </w:r>
      <w:r>
        <w:rPr>
          <w:rFonts w:cs="WarnockPro-Regular"/>
          <w:color w:val="000000"/>
          <w:sz w:val="24"/>
          <w:szCs w:val="24"/>
        </w:rPr>
        <w:t xml:space="preserve">calculations may also result in </w:t>
      </w:r>
      <w:r w:rsidRPr="00950877">
        <w:rPr>
          <w:rFonts w:cs="WarnockPro-Regular"/>
          <w:color w:val="000000"/>
          <w:sz w:val="24"/>
          <w:szCs w:val="24"/>
        </w:rPr>
        <w:t>overtrading s</w:t>
      </w:r>
      <w:r>
        <w:rPr>
          <w:rFonts w:cs="WarnockPro-Regular"/>
          <w:color w:val="000000"/>
          <w:sz w:val="24"/>
          <w:szCs w:val="24"/>
        </w:rPr>
        <w:t xml:space="preserve">uch as the </w:t>
      </w:r>
      <w:r w:rsidRPr="00950877">
        <w:rPr>
          <w:rFonts w:cs="WarnockPro-Regular"/>
          <w:color w:val="000000"/>
          <w:sz w:val="24"/>
          <w:szCs w:val="24"/>
        </w:rPr>
        <w:t xml:space="preserve">failure to forecast levels of profits and cash flows to materialise thereby placing </w:t>
      </w:r>
      <w:r>
        <w:rPr>
          <w:rFonts w:cs="WarnockPro-Regular"/>
          <w:color w:val="000000"/>
          <w:sz w:val="24"/>
          <w:szCs w:val="24"/>
        </w:rPr>
        <w:t xml:space="preserve">a strain on working capital and </w:t>
      </w:r>
      <w:r w:rsidRPr="00950877">
        <w:rPr>
          <w:rFonts w:cs="WarnockPro-Regular"/>
          <w:color w:val="000000"/>
          <w:sz w:val="24"/>
          <w:szCs w:val="24"/>
        </w:rPr>
        <w:t>fixed asset requirements, failure to control costs leading to a drain on liquidit</w:t>
      </w:r>
      <w:r>
        <w:rPr>
          <w:rFonts w:cs="WarnockPro-Regular"/>
          <w:color w:val="000000"/>
          <w:sz w:val="24"/>
          <w:szCs w:val="24"/>
        </w:rPr>
        <w:t xml:space="preserve">y and investment in non-current </w:t>
      </w:r>
      <w:r w:rsidRPr="00950877">
        <w:rPr>
          <w:rFonts w:cs="WarnockPro-Regular"/>
          <w:color w:val="000000"/>
          <w:sz w:val="24"/>
          <w:szCs w:val="24"/>
        </w:rPr>
        <w:t>assets without sufficient finance being in place.</w:t>
      </w:r>
    </w:p>
    <w:p w:rsidR="00950877" w:rsidRDefault="00950877" w:rsidP="00950877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  <w:r>
        <w:rPr>
          <w:rFonts w:cs="WarnockPro-Regular"/>
          <w:color w:val="000000"/>
          <w:sz w:val="24"/>
          <w:szCs w:val="24"/>
        </w:rPr>
        <w:br/>
      </w:r>
      <w:r w:rsidRPr="00950877">
        <w:rPr>
          <w:rFonts w:cs="WarnockPro-Regular"/>
          <w:color w:val="000000"/>
          <w:sz w:val="24"/>
          <w:szCs w:val="24"/>
        </w:rPr>
        <w:t>In order to deal with the problem of overtrading it is necessary for a business to en</w:t>
      </w:r>
      <w:r>
        <w:rPr>
          <w:rFonts w:cs="WarnockPro-Regular"/>
          <w:color w:val="000000"/>
          <w:sz w:val="24"/>
          <w:szCs w:val="24"/>
        </w:rPr>
        <w:t xml:space="preserve">sure that the permanent capital </w:t>
      </w:r>
      <w:r w:rsidRPr="00950877">
        <w:rPr>
          <w:rFonts w:cs="WarnockPro-Regular"/>
          <w:color w:val="000000"/>
          <w:sz w:val="24"/>
          <w:szCs w:val="24"/>
        </w:rPr>
        <w:t xml:space="preserve">base matches the level of activity. This may mean an increase in the equity and/or the borrowings of the </w:t>
      </w:r>
      <w:r>
        <w:rPr>
          <w:rFonts w:cs="WarnockPro-Regular"/>
          <w:color w:val="000000"/>
          <w:sz w:val="24"/>
          <w:szCs w:val="24"/>
        </w:rPr>
        <w:t xml:space="preserve">business. </w:t>
      </w:r>
      <w:r w:rsidRPr="00950877">
        <w:rPr>
          <w:rFonts w:cs="WarnockPro-Regular"/>
          <w:color w:val="000000"/>
          <w:sz w:val="24"/>
          <w:szCs w:val="24"/>
        </w:rPr>
        <w:t>However, where the business is unable to find new finance it will be necessary to reduc</w:t>
      </w:r>
      <w:r>
        <w:rPr>
          <w:rFonts w:cs="WarnockPro-Regular"/>
          <w:color w:val="000000"/>
          <w:sz w:val="24"/>
          <w:szCs w:val="24"/>
        </w:rPr>
        <w:t xml:space="preserve">e the level of activity in line </w:t>
      </w:r>
      <w:r w:rsidRPr="00950877">
        <w:rPr>
          <w:rFonts w:cs="WarnockPro-Regular"/>
          <w:color w:val="000000"/>
          <w:sz w:val="24"/>
          <w:szCs w:val="24"/>
        </w:rPr>
        <w:t>with the available capital of the business. This is likely to mean turning away profi</w:t>
      </w:r>
      <w:r>
        <w:rPr>
          <w:rFonts w:cs="WarnockPro-Regular"/>
          <w:color w:val="000000"/>
          <w:sz w:val="24"/>
          <w:szCs w:val="24"/>
        </w:rPr>
        <w:t xml:space="preserve">table opportunities in order to </w:t>
      </w:r>
      <w:r w:rsidRPr="00950877">
        <w:rPr>
          <w:rFonts w:cs="WarnockPro-Regular"/>
          <w:color w:val="000000"/>
          <w:sz w:val="24"/>
          <w:szCs w:val="24"/>
        </w:rPr>
        <w:t>ensure there is a long-term future for the business. It is also important to ensure that t</w:t>
      </w:r>
      <w:r>
        <w:rPr>
          <w:rFonts w:cs="WarnockPro-Regular"/>
          <w:color w:val="000000"/>
          <w:sz w:val="24"/>
          <w:szCs w:val="24"/>
        </w:rPr>
        <w:t xml:space="preserve">he capital available is used as </w:t>
      </w:r>
      <w:r w:rsidRPr="00950877">
        <w:rPr>
          <w:rFonts w:cs="WarnockPro-Regular"/>
          <w:color w:val="000000"/>
          <w:sz w:val="24"/>
          <w:szCs w:val="24"/>
        </w:rPr>
        <w:t>effectively and efficiently as possible. This means monitoring fixed asset utilisation</w:t>
      </w:r>
      <w:r>
        <w:rPr>
          <w:rFonts w:cs="WarnockPro-Regular"/>
          <w:color w:val="000000"/>
          <w:sz w:val="24"/>
          <w:szCs w:val="24"/>
        </w:rPr>
        <w:t xml:space="preserve"> and tight control over working </w:t>
      </w:r>
      <w:r w:rsidRPr="00950877">
        <w:rPr>
          <w:rFonts w:cs="WarnockPro-Regular"/>
          <w:color w:val="000000"/>
          <w:sz w:val="24"/>
          <w:szCs w:val="24"/>
        </w:rPr>
        <w:t>capital requirements.</w:t>
      </w:r>
    </w:p>
    <w:p w:rsidR="00950877" w:rsidRDefault="00950877" w:rsidP="00950877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</w:p>
    <w:p w:rsidR="00950877" w:rsidRDefault="00950877" w:rsidP="00950877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</w:p>
    <w:p w:rsidR="00950877" w:rsidRDefault="00950877" w:rsidP="00950877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</w:p>
    <w:p w:rsidR="00950877" w:rsidRDefault="00950877" w:rsidP="00950877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</w:p>
    <w:p w:rsidR="00950877" w:rsidRDefault="00950877" w:rsidP="00950877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</w:p>
    <w:p w:rsidR="00950877" w:rsidRDefault="00950877" w:rsidP="00950877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</w:p>
    <w:p w:rsidR="009A1DFC" w:rsidRDefault="009A1DFC" w:rsidP="00443AA4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</w:p>
    <w:p w:rsidR="00950877" w:rsidRPr="009A1DFC" w:rsidRDefault="009A1DFC" w:rsidP="00443AA4">
      <w:pPr>
        <w:autoSpaceDE w:val="0"/>
        <w:autoSpaceDN w:val="0"/>
        <w:adjustRightInd w:val="0"/>
        <w:spacing w:after="0" w:line="240" w:lineRule="auto"/>
        <w:rPr>
          <w:rFonts w:cs="WarnockPro-Regular"/>
          <w:b/>
          <w:color w:val="000000"/>
          <w:sz w:val="24"/>
          <w:szCs w:val="24"/>
        </w:rPr>
      </w:pPr>
      <w:r w:rsidRPr="009A1DFC">
        <w:rPr>
          <w:rFonts w:cs="WarnockPro-Regular"/>
          <w:b/>
          <w:color w:val="000000"/>
          <w:sz w:val="24"/>
          <w:szCs w:val="24"/>
        </w:rPr>
        <w:lastRenderedPageBreak/>
        <w:t>(c)</w:t>
      </w:r>
    </w:p>
    <w:p w:rsidR="00D32948" w:rsidRDefault="00D32948" w:rsidP="00950877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</w:p>
    <w:p w:rsidR="00D32948" w:rsidRDefault="00D32948" w:rsidP="00950877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>
            <wp:extent cx="4571572" cy="1123950"/>
            <wp:effectExtent l="0" t="0" r="635" b="0"/>
            <wp:docPr id="7" name="Picture 7" descr="C:\Users\se046\AppData\Local\Microsoft\Windows\Temporary Internet Files\Content.Word\New Picture (5)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C:\Users\se046\AppData\Local\Microsoft\Windows\Temporary Internet Files\Content.Word\New Picture (5).bmp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1572" cy="1123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32948" w:rsidRPr="00950877" w:rsidRDefault="00D32948" w:rsidP="00950877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</w:p>
    <w:p w:rsidR="00950877" w:rsidRDefault="00950877" w:rsidP="00950877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  <w:r w:rsidRPr="00950877">
        <w:rPr>
          <w:rFonts w:cs="WarnockPro-Regular"/>
          <w:color w:val="000000"/>
          <w:sz w:val="24"/>
          <w:szCs w:val="24"/>
        </w:rPr>
        <w:t>This ratio compares the liquid assets of the business with the maturing obligations. In</w:t>
      </w:r>
      <w:r w:rsidR="00D32948">
        <w:rPr>
          <w:rFonts w:cs="WarnockPro-Regular"/>
          <w:color w:val="000000"/>
          <w:sz w:val="24"/>
          <w:szCs w:val="24"/>
        </w:rPr>
        <w:t xml:space="preserve"> this particular case, it shows </w:t>
      </w:r>
      <w:r w:rsidRPr="00950877">
        <w:rPr>
          <w:rFonts w:cs="WarnockPro-Regular"/>
          <w:color w:val="000000"/>
          <w:sz w:val="24"/>
          <w:szCs w:val="24"/>
        </w:rPr>
        <w:t xml:space="preserve">that the company has insufficient liquid assets to meet short-term obligations. </w:t>
      </w:r>
      <w:r w:rsidR="00D32948">
        <w:rPr>
          <w:rFonts w:cs="WarnockPro-Regular"/>
          <w:color w:val="000000"/>
          <w:sz w:val="24"/>
          <w:szCs w:val="24"/>
        </w:rPr>
        <w:t xml:space="preserve">The company is, therefore, in a </w:t>
      </w:r>
      <w:r w:rsidRPr="00950877">
        <w:rPr>
          <w:rFonts w:cs="WarnockPro-Regular"/>
          <w:color w:val="000000"/>
          <w:sz w:val="24"/>
          <w:szCs w:val="24"/>
        </w:rPr>
        <w:t>weak liquidity position.</w:t>
      </w:r>
    </w:p>
    <w:p w:rsidR="00D32948" w:rsidRDefault="00D32948" w:rsidP="00950877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</w:p>
    <w:p w:rsidR="00D32948" w:rsidRDefault="00D32948" w:rsidP="00950877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>
            <wp:extent cx="4396451" cy="1009650"/>
            <wp:effectExtent l="0" t="0" r="4445" b="0"/>
            <wp:docPr id="8" name="Picture 8" descr="C:\Users\se046\AppData\Local\Microsoft\Windows\Temporary Internet Files\Content.Word\New Picture (5)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C:\Users\se046\AppData\Local\Microsoft\Windows\Temporary Internet Files\Content.Word\New Picture (5).bmp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96451" cy="1009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32948" w:rsidRPr="00950877" w:rsidRDefault="00D32948" w:rsidP="00950877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</w:p>
    <w:p w:rsidR="0048304D" w:rsidRDefault="00950877" w:rsidP="00D32948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  <w:r w:rsidRPr="00950877">
        <w:rPr>
          <w:rFonts w:cs="WarnockPro-Regular"/>
          <w:color w:val="000000"/>
          <w:sz w:val="24"/>
          <w:szCs w:val="24"/>
        </w:rPr>
        <w:t>This ratio compares the current assets with the maturing obligations. It is a fu</w:t>
      </w:r>
      <w:r w:rsidR="00D32948">
        <w:rPr>
          <w:rFonts w:cs="WarnockPro-Regular"/>
          <w:color w:val="000000"/>
          <w:sz w:val="24"/>
          <w:szCs w:val="24"/>
        </w:rPr>
        <w:t xml:space="preserve">rther measure of liquidity. The </w:t>
      </w:r>
      <w:r w:rsidRPr="00950877">
        <w:rPr>
          <w:rFonts w:cs="WarnockPro-Regular"/>
          <w:color w:val="000000"/>
          <w:sz w:val="24"/>
          <w:szCs w:val="24"/>
        </w:rPr>
        <w:t>ratio reveals that the current assets do not cover the maturing obligations of the c</w:t>
      </w:r>
      <w:r w:rsidR="00D32948">
        <w:rPr>
          <w:rFonts w:cs="WarnockPro-Regular"/>
          <w:color w:val="000000"/>
          <w:sz w:val="24"/>
          <w:szCs w:val="24"/>
        </w:rPr>
        <w:t xml:space="preserve">ompany. Although this is a less </w:t>
      </w:r>
      <w:r w:rsidRPr="00950877">
        <w:rPr>
          <w:rFonts w:cs="WarnockPro-Regular"/>
          <w:color w:val="000000"/>
          <w:sz w:val="24"/>
          <w:szCs w:val="24"/>
        </w:rPr>
        <w:t>stringent test of liquidity than the acid-test ratio, the ratio helps confirm the liquidity problems of the company.</w:t>
      </w:r>
    </w:p>
    <w:p w:rsidR="009A1DFC" w:rsidRDefault="009A1DFC" w:rsidP="00D32948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</w:p>
    <w:p w:rsidR="009A1DFC" w:rsidRDefault="009A1DFC" w:rsidP="00D32948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</w:p>
    <w:p w:rsidR="009A1DFC" w:rsidRDefault="009A1DFC" w:rsidP="009A1DFC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</w:p>
    <w:p w:rsidR="009A1DFC" w:rsidRDefault="009A1DFC" w:rsidP="009A1DFC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  <w:r>
        <w:rPr>
          <w:rFonts w:cs="WarnockPro-Regular"/>
          <w:color w:val="000000"/>
          <w:sz w:val="24"/>
          <w:szCs w:val="24"/>
        </w:rPr>
        <w:t xml:space="preserve">Payable days </w:t>
      </w: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  <w:t xml:space="preserve">= </w:t>
      </w:r>
      <w:r w:rsidRPr="009A1DFC">
        <w:rPr>
          <w:rFonts w:cs="WarnockPro-Regular"/>
          <w:color w:val="000000"/>
          <w:sz w:val="24"/>
          <w:szCs w:val="24"/>
          <w:u w:val="single"/>
        </w:rPr>
        <w:t>Average Payables</w:t>
      </w:r>
      <w:r w:rsidR="007D5135">
        <w:rPr>
          <w:rFonts w:cs="WarnockPro-Regular"/>
          <w:color w:val="000000"/>
          <w:sz w:val="24"/>
          <w:szCs w:val="24"/>
          <w:u w:val="single"/>
        </w:rPr>
        <w:t xml:space="preserve"> </w:t>
      </w:r>
      <w:r w:rsidR="007D5135" w:rsidRPr="007D5135">
        <w:rPr>
          <w:rFonts w:cs="WarnockPro-Regular"/>
          <w:color w:val="000000"/>
          <w:sz w:val="24"/>
          <w:szCs w:val="24"/>
        </w:rPr>
        <w:t>x 365</w:t>
      </w:r>
    </w:p>
    <w:p w:rsidR="009A1DFC" w:rsidRDefault="009A1DFC" w:rsidP="009A1DFC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  <w:t xml:space="preserve">    Credit Purchases</w:t>
      </w:r>
    </w:p>
    <w:p w:rsidR="009A1DFC" w:rsidRDefault="009A1DFC" w:rsidP="009A1DFC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</w:p>
    <w:p w:rsidR="009A1DFC" w:rsidRDefault="009A1DFC" w:rsidP="009A1DFC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  <w:u w:val="single"/>
        </w:rPr>
      </w:pP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  <w:t xml:space="preserve">= </w:t>
      </w:r>
      <w:r w:rsidRPr="009A1DFC">
        <w:rPr>
          <w:rFonts w:cs="WarnockPro-Regular"/>
          <w:color w:val="000000"/>
          <w:sz w:val="24"/>
          <w:szCs w:val="24"/>
          <w:u w:val="single"/>
        </w:rPr>
        <w:t>88,000</w:t>
      </w:r>
      <w:r>
        <w:rPr>
          <w:rFonts w:cs="WarnockPro-Regular"/>
          <w:color w:val="000000"/>
          <w:sz w:val="24"/>
          <w:szCs w:val="24"/>
          <w:u w:val="single"/>
        </w:rPr>
        <w:t xml:space="preserve"> </w:t>
      </w:r>
      <w:r w:rsidRPr="009A1DFC">
        <w:rPr>
          <w:rFonts w:cs="WarnockPro-Regular"/>
          <w:color w:val="000000"/>
          <w:sz w:val="24"/>
          <w:szCs w:val="24"/>
        </w:rPr>
        <w:t xml:space="preserve">  x 365</w:t>
      </w:r>
    </w:p>
    <w:p w:rsidR="009A1DFC" w:rsidRDefault="009A1DFC" w:rsidP="009A1DFC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  <w:t xml:space="preserve">  426,000</w:t>
      </w:r>
    </w:p>
    <w:p w:rsidR="009A1DFC" w:rsidRDefault="009A1DFC" w:rsidP="009A1DFC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</w:p>
    <w:p w:rsidR="009A1DFC" w:rsidRPr="009A1DFC" w:rsidRDefault="009A1DFC" w:rsidP="009A1DFC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  <w:t>= 75.4 days</w:t>
      </w:r>
    </w:p>
    <w:p w:rsidR="009A1DFC" w:rsidRDefault="009A1DFC" w:rsidP="009A1DFC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</w:r>
    </w:p>
    <w:p w:rsidR="009A1DFC" w:rsidRDefault="009A1DFC" w:rsidP="009A1DFC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  <w:r w:rsidRPr="009A1DFC">
        <w:rPr>
          <w:rFonts w:cs="WarnockPro-Regular"/>
          <w:color w:val="000000"/>
          <w:sz w:val="24"/>
          <w:szCs w:val="24"/>
        </w:rPr>
        <w:t>This ratio revea</w:t>
      </w:r>
      <w:r>
        <w:rPr>
          <w:rFonts w:cs="WarnockPro-Regular"/>
          <w:color w:val="000000"/>
          <w:sz w:val="24"/>
          <w:szCs w:val="24"/>
        </w:rPr>
        <w:t>ls that the company is taking 75 days</w:t>
      </w:r>
      <w:r w:rsidRPr="009A1DFC">
        <w:rPr>
          <w:rFonts w:cs="WarnockPro-Regular"/>
          <w:color w:val="000000"/>
          <w:sz w:val="24"/>
          <w:szCs w:val="24"/>
        </w:rPr>
        <w:t>, on average, to pay trade pa</w:t>
      </w:r>
      <w:r>
        <w:rPr>
          <w:rFonts w:cs="WarnockPro-Regular"/>
          <w:color w:val="000000"/>
          <w:sz w:val="24"/>
          <w:szCs w:val="24"/>
        </w:rPr>
        <w:t xml:space="preserve">yables. His seems rather a long </w:t>
      </w:r>
      <w:r w:rsidRPr="009A1DFC">
        <w:rPr>
          <w:rFonts w:cs="WarnockPro-Regular"/>
          <w:color w:val="000000"/>
          <w:sz w:val="24"/>
          <w:szCs w:val="24"/>
        </w:rPr>
        <w:t>period and may indicate liquidity problems.</w:t>
      </w:r>
    </w:p>
    <w:p w:rsidR="009A1DFC" w:rsidRDefault="009A1DFC" w:rsidP="009A1DFC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</w:p>
    <w:p w:rsidR="009A1DFC" w:rsidRDefault="009A1DFC" w:rsidP="009A1DFC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</w:p>
    <w:p w:rsidR="009A1DFC" w:rsidRDefault="009A1DFC" w:rsidP="009A1DFC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</w:p>
    <w:p w:rsidR="009A1DFC" w:rsidRPr="007D5135" w:rsidRDefault="009A1DFC" w:rsidP="009A1DFC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  <w:r>
        <w:rPr>
          <w:rFonts w:cs="WarnockPro-Regular"/>
          <w:color w:val="000000"/>
          <w:sz w:val="24"/>
          <w:szCs w:val="24"/>
        </w:rPr>
        <w:t>Average receivable period</w:t>
      </w: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  <w:t xml:space="preserve">= </w:t>
      </w:r>
      <w:r w:rsidRPr="009A1DFC">
        <w:rPr>
          <w:rFonts w:cs="WarnockPro-Regular"/>
          <w:color w:val="000000"/>
          <w:sz w:val="24"/>
          <w:szCs w:val="24"/>
          <w:u w:val="single"/>
        </w:rPr>
        <w:t>Average Receivables</w:t>
      </w:r>
      <w:r w:rsidR="007D5135">
        <w:rPr>
          <w:rFonts w:cs="WarnockPro-Regular"/>
          <w:color w:val="000000"/>
          <w:sz w:val="24"/>
          <w:szCs w:val="24"/>
        </w:rPr>
        <w:t xml:space="preserve">  x 365</w:t>
      </w:r>
      <w:bookmarkStart w:id="0" w:name="_GoBack"/>
      <w:bookmarkEnd w:id="0"/>
    </w:p>
    <w:p w:rsidR="009A1DFC" w:rsidRDefault="009A1DFC" w:rsidP="009A1DFC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  <w:t xml:space="preserve">      Credit Sales</w:t>
      </w:r>
    </w:p>
    <w:p w:rsidR="009A1DFC" w:rsidRDefault="009A1DFC" w:rsidP="009A1DFC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</w:r>
    </w:p>
    <w:p w:rsidR="009A1DFC" w:rsidRPr="009A1DFC" w:rsidRDefault="009A1DFC" w:rsidP="009A1DFC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  <w:t xml:space="preserve">= </w:t>
      </w:r>
      <w:proofErr w:type="gramStart"/>
      <w:r w:rsidRPr="009A1DFC">
        <w:rPr>
          <w:rFonts w:cs="WarnockPro-Regular"/>
          <w:color w:val="000000"/>
          <w:sz w:val="24"/>
          <w:szCs w:val="24"/>
          <w:u w:val="single"/>
        </w:rPr>
        <w:t>59,000</w:t>
      </w:r>
      <w:r>
        <w:rPr>
          <w:rFonts w:cs="WarnockPro-Regular"/>
          <w:color w:val="000000"/>
          <w:sz w:val="24"/>
          <w:szCs w:val="24"/>
        </w:rPr>
        <w:t xml:space="preserve">  x</w:t>
      </w:r>
      <w:proofErr w:type="gramEnd"/>
      <w:r>
        <w:rPr>
          <w:rFonts w:cs="WarnockPro-Regular"/>
          <w:color w:val="000000"/>
          <w:sz w:val="24"/>
          <w:szCs w:val="24"/>
        </w:rPr>
        <w:t xml:space="preserve"> 365</w:t>
      </w:r>
    </w:p>
    <w:p w:rsidR="009A1DFC" w:rsidRDefault="009A1DFC" w:rsidP="009A1DFC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  <w:t xml:space="preserve">   660,000</w:t>
      </w:r>
    </w:p>
    <w:p w:rsidR="009A1DFC" w:rsidRDefault="009A1DFC" w:rsidP="009A1DFC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</w:p>
    <w:p w:rsidR="009A1DFC" w:rsidRDefault="009A1DFC" w:rsidP="009A1DFC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  <w:t>= 32.6 days</w:t>
      </w:r>
    </w:p>
    <w:p w:rsidR="009A1DFC" w:rsidRDefault="009A1DFC" w:rsidP="009A1DFC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  <w:r w:rsidRPr="009A1DFC">
        <w:rPr>
          <w:rFonts w:cs="WarnockPro-Regular"/>
          <w:color w:val="000000"/>
          <w:sz w:val="24"/>
          <w:szCs w:val="24"/>
        </w:rPr>
        <w:lastRenderedPageBreak/>
        <w:t>This ratio reveals that receivables are</w:t>
      </w:r>
      <w:r>
        <w:rPr>
          <w:rFonts w:cs="WarnockPro-Regular"/>
          <w:color w:val="000000"/>
          <w:sz w:val="24"/>
          <w:szCs w:val="24"/>
        </w:rPr>
        <w:t xml:space="preserve"> taking an average of 32.6 days</w:t>
      </w:r>
      <w:r w:rsidRPr="009A1DFC">
        <w:rPr>
          <w:rFonts w:cs="WarnockPro-Regular"/>
          <w:color w:val="000000"/>
          <w:sz w:val="24"/>
          <w:szCs w:val="24"/>
        </w:rPr>
        <w:t xml:space="preserve"> to pay amounts owing. Where a </w:t>
      </w:r>
      <w:proofErr w:type="spellStart"/>
      <w:r w:rsidRPr="009A1DFC">
        <w:rPr>
          <w:rFonts w:cs="WarnockPro-Regular"/>
          <w:color w:val="000000"/>
          <w:sz w:val="24"/>
          <w:szCs w:val="24"/>
        </w:rPr>
        <w:t>companyis</w:t>
      </w:r>
      <w:proofErr w:type="spellEnd"/>
      <w:r w:rsidRPr="009A1DFC">
        <w:rPr>
          <w:rFonts w:cs="WarnockPro-Regular"/>
          <w:color w:val="000000"/>
          <w:sz w:val="24"/>
          <w:szCs w:val="24"/>
        </w:rPr>
        <w:t xml:space="preserve"> overtrading, it may decide to reduce the receivables payment period to a minim</w:t>
      </w:r>
      <w:r>
        <w:rPr>
          <w:rFonts w:cs="WarnockPro-Regular"/>
          <w:color w:val="000000"/>
          <w:sz w:val="24"/>
          <w:szCs w:val="24"/>
        </w:rPr>
        <w:t xml:space="preserve">um in order to improve its cash </w:t>
      </w:r>
      <w:r w:rsidRPr="009A1DFC">
        <w:rPr>
          <w:rFonts w:cs="WarnockPro-Regular"/>
          <w:color w:val="000000"/>
          <w:sz w:val="24"/>
          <w:szCs w:val="24"/>
        </w:rPr>
        <w:t>flows.</w:t>
      </w:r>
    </w:p>
    <w:p w:rsidR="009A1DFC" w:rsidRPr="00D32948" w:rsidRDefault="009A1DFC" w:rsidP="009A1DFC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</w:p>
    <w:sectPr w:rsidR="009A1DFC" w:rsidRPr="00D32948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D32948" w:rsidRDefault="00D32948" w:rsidP="00D32948">
      <w:pPr>
        <w:spacing w:after="0" w:line="240" w:lineRule="auto"/>
      </w:pPr>
      <w:r>
        <w:separator/>
      </w:r>
    </w:p>
  </w:endnote>
  <w:endnote w:type="continuationSeparator" w:id="0">
    <w:p w:rsidR="00D32948" w:rsidRDefault="00D32948" w:rsidP="00D329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WarnockPro-Regular">
    <w:altName w:val="Times New Roman"/>
    <w:panose1 w:val="00000000000000000000"/>
    <w:charset w:val="00"/>
    <w:family w:val="roman"/>
    <w:notTrueType/>
    <w:pitch w:val="default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arnockPro-Bold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32729010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D32948" w:rsidRDefault="00D3294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D5135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D32948" w:rsidRDefault="00D3294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D32948" w:rsidRDefault="00D32948" w:rsidP="00D32948">
      <w:pPr>
        <w:spacing w:after="0" w:line="240" w:lineRule="auto"/>
      </w:pPr>
      <w:r>
        <w:separator/>
      </w:r>
    </w:p>
  </w:footnote>
  <w:footnote w:type="continuationSeparator" w:id="0">
    <w:p w:rsidR="00D32948" w:rsidRDefault="00D32948" w:rsidP="00D3294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9EE1F88"/>
    <w:multiLevelType w:val="hybridMultilevel"/>
    <w:tmpl w:val="FE32778C"/>
    <w:lvl w:ilvl="0" w:tplc="583A102E">
      <w:start w:val="2"/>
      <w:numFmt w:val="bullet"/>
      <w:lvlText w:val="-"/>
      <w:lvlJc w:val="left"/>
      <w:pPr>
        <w:ind w:left="3960" w:hanging="360"/>
      </w:pPr>
      <w:rPr>
        <w:rFonts w:ascii="Calibri" w:eastAsiaTheme="minorHAnsi" w:hAnsi="Calibri" w:cs="WarnockPro-Regular" w:hint="default"/>
      </w:rPr>
    </w:lvl>
    <w:lvl w:ilvl="1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82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90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72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50877"/>
    <w:rsid w:val="000E05B8"/>
    <w:rsid w:val="00336014"/>
    <w:rsid w:val="00431643"/>
    <w:rsid w:val="00443AA4"/>
    <w:rsid w:val="005544B9"/>
    <w:rsid w:val="007D5135"/>
    <w:rsid w:val="00834B16"/>
    <w:rsid w:val="008B560A"/>
    <w:rsid w:val="008C7FE8"/>
    <w:rsid w:val="00950877"/>
    <w:rsid w:val="009A1DFC"/>
    <w:rsid w:val="00A21B89"/>
    <w:rsid w:val="00C60AC2"/>
    <w:rsid w:val="00D3043C"/>
    <w:rsid w:val="00D329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BalloonText">
    <w:name w:val="Balloon Text"/>
    <w:basedOn w:val="Normal"/>
    <w:link w:val="BalloonTextChar"/>
    <w:uiPriority w:val="99"/>
    <w:semiHidden/>
    <w:unhideWhenUsed/>
    <w:rsid w:val="0095087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0877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D329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2948"/>
  </w:style>
  <w:style w:type="paragraph" w:styleId="Footer">
    <w:name w:val="footer"/>
    <w:basedOn w:val="Normal"/>
    <w:link w:val="FooterChar"/>
    <w:uiPriority w:val="99"/>
    <w:unhideWhenUsed/>
    <w:rsid w:val="00D329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2948"/>
  </w:style>
  <w:style w:type="paragraph" w:styleId="ListParagraph">
    <w:name w:val="List Paragraph"/>
    <w:basedOn w:val="Normal"/>
    <w:uiPriority w:val="34"/>
    <w:qFormat/>
    <w:rsid w:val="009A1DFC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BalloonText">
    <w:name w:val="Balloon Text"/>
    <w:basedOn w:val="Normal"/>
    <w:link w:val="BalloonTextChar"/>
    <w:uiPriority w:val="99"/>
    <w:semiHidden/>
    <w:unhideWhenUsed/>
    <w:rsid w:val="0095087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0877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D329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2948"/>
  </w:style>
  <w:style w:type="paragraph" w:styleId="Footer">
    <w:name w:val="footer"/>
    <w:basedOn w:val="Normal"/>
    <w:link w:val="FooterChar"/>
    <w:uiPriority w:val="99"/>
    <w:unhideWhenUsed/>
    <w:rsid w:val="00D329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2948"/>
  </w:style>
  <w:style w:type="paragraph" w:styleId="ListParagraph">
    <w:name w:val="List Paragraph"/>
    <w:basedOn w:val="Normal"/>
    <w:uiPriority w:val="34"/>
    <w:qFormat/>
    <w:rsid w:val="009A1DF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3</Pages>
  <Words>625</Words>
  <Characters>3567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4184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Anthony Burns</cp:lastModifiedBy>
  <cp:revision>4</cp:revision>
  <dcterms:created xsi:type="dcterms:W3CDTF">2017-10-04T17:29:00Z</dcterms:created>
  <dcterms:modified xsi:type="dcterms:W3CDTF">2017-10-04T18:36:00Z</dcterms:modified>
</cp:coreProperties>
</file>