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F2B981C" w:rsidR="008356C7" w:rsidRPr="00DC3E26" w:rsidRDefault="00F6678C" w:rsidP="00C41E3C">
      <w:pPr>
        <w:pStyle w:val="Heading1"/>
        <w:rPr>
          <w:b/>
          <w:bCs/>
          <w:color w:val="auto"/>
        </w:rPr>
      </w:pPr>
      <w:r w:rsidRPr="00991198">
        <w:t>Enw</w:t>
      </w:r>
      <w:r w:rsidRPr="00DC3E26">
        <w:rPr>
          <w:b/>
          <w:bCs/>
          <w:color w:val="auto"/>
          <w:lang w:val="cy"/>
        </w:rPr>
        <w:t>:</w:t>
      </w:r>
      <w:r w:rsidR="00A05F89" w:rsidRPr="00C41E3C">
        <w:rPr>
          <w:color w:val="auto"/>
          <w:lang w:val="cy"/>
        </w:rPr>
        <w:t xml:space="preserve"> </w:t>
      </w:r>
      <w:r w:rsidR="00C41E3C" w:rsidRPr="00C41E3C">
        <w:rPr>
          <w:color w:val="44546A" w:themeColor="text2"/>
          <w:lang w:val="cy"/>
        </w:rPr>
        <w:t>Jacques Mahé</w:t>
      </w:r>
    </w:p>
    <w:p w14:paraId="4317874E" w14:textId="231E4B3D" w:rsidR="0047355E" w:rsidRPr="00822649" w:rsidRDefault="00991198" w:rsidP="0047355E">
      <w:pPr>
        <w:pStyle w:val="Heading1"/>
      </w:pPr>
      <w:r w:rsidRPr="00991198">
        <w:t>Rhif m</w:t>
      </w:r>
      <w:r w:rsidRPr="00C41E3C">
        <w:rPr>
          <w:color w:val="44546A" w:themeColor="text2"/>
        </w:rPr>
        <w:t>yfyri</w:t>
      </w:r>
      <w:r w:rsidRPr="00991198">
        <w:t>wr</w:t>
      </w:r>
      <w:r w:rsidR="00374B80" w:rsidRPr="00991198">
        <w:t>:</w:t>
      </w:r>
      <w:r w:rsidR="00A05F89">
        <w:t xml:space="preserve"> </w:t>
      </w:r>
      <w:r w:rsidR="00C41E3C">
        <w:t>1600038</w:t>
      </w:r>
    </w:p>
    <w:p w14:paraId="67FDFB53" w14:textId="714DAE4D" w:rsidR="00991198" w:rsidRPr="00B145B4" w:rsidRDefault="00991198" w:rsidP="00991198">
      <w:pPr>
        <w:pStyle w:val="Heading1"/>
      </w:pPr>
      <w:r w:rsidRPr="00B145B4">
        <w:rPr>
          <w:lang w:val="cy-GB"/>
        </w:rPr>
        <w:t>Teitl yr Aseiniad:</w:t>
      </w:r>
      <w:r w:rsidRPr="00B145B4">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991198" w:rsidRDefault="00E6399C" w:rsidP="00991198">
            <w:pPr>
              <w:rPr>
                <w:rFonts w:ascii="Arial" w:hAnsi="Arial" w:cs="Arial"/>
              </w:rPr>
            </w:pPr>
          </w:p>
        </w:tc>
        <w:tc>
          <w:tcPr>
            <w:tcW w:w="3685" w:type="dxa"/>
          </w:tcPr>
          <w:p w14:paraId="75F70CB4" w14:textId="77FAE317" w:rsidR="00E6399C" w:rsidRPr="00991198" w:rsidRDefault="001411B0" w:rsidP="00991198">
            <w:pPr>
              <w:rPr>
                <w:rFonts w:ascii="Arial" w:hAnsi="Arial" w:cs="Arial"/>
              </w:rPr>
            </w:pPr>
            <w:r w:rsidRPr="00991198">
              <w:rPr>
                <w:rFonts w:ascii="Arial" w:hAnsi="Arial" w:cs="Arial"/>
                <w:lang w:val="cy"/>
              </w:rPr>
              <w:t>Targed</w:t>
            </w:r>
          </w:p>
        </w:tc>
        <w:tc>
          <w:tcPr>
            <w:tcW w:w="3543" w:type="dxa"/>
          </w:tcPr>
          <w:p w14:paraId="21AF5046" w14:textId="26E69BFC" w:rsidR="00E6399C" w:rsidRPr="00991198" w:rsidRDefault="001411B0" w:rsidP="00991198">
            <w:pPr>
              <w:rPr>
                <w:rFonts w:ascii="Arial" w:hAnsi="Arial" w:cs="Arial"/>
              </w:rPr>
            </w:pPr>
            <w:r w:rsidRPr="00991198">
              <w:rPr>
                <w:rFonts w:ascii="Arial" w:hAnsi="Arial" w:cs="Arial"/>
                <w:lang w:val="cy"/>
              </w:rPr>
              <w:t>Yr hyn rwyf wedi'i wneud yn yr aseiniad hwn...</w:t>
            </w:r>
          </w:p>
        </w:tc>
      </w:tr>
      <w:tr w:rsidR="00E6399C" w14:paraId="0080243E" w14:textId="77777777" w:rsidTr="00A77338">
        <w:tc>
          <w:tcPr>
            <w:tcW w:w="2122" w:type="dxa"/>
          </w:tcPr>
          <w:p w14:paraId="79909AFA" w14:textId="6EE6F3AC" w:rsidR="00E6399C" w:rsidRPr="00991198" w:rsidRDefault="00A77338" w:rsidP="00991198">
            <w:pPr>
              <w:rPr>
                <w:rFonts w:ascii="Arial" w:hAnsi="Arial" w:cs="Arial"/>
              </w:rPr>
            </w:pPr>
            <w:r w:rsidRPr="00991198">
              <w:rPr>
                <w:rFonts w:ascii="Arial" w:hAnsi="Arial" w:cs="Arial"/>
                <w:lang w:val="cy"/>
              </w:rPr>
              <w:t>Targed 1</w:t>
            </w:r>
          </w:p>
        </w:tc>
        <w:tc>
          <w:tcPr>
            <w:tcW w:w="3685" w:type="dxa"/>
          </w:tcPr>
          <w:p w14:paraId="3B96692C" w14:textId="3F5F2515" w:rsidR="00E6399C" w:rsidRPr="00991198" w:rsidRDefault="00380D90" w:rsidP="00380D90">
            <w:pPr>
              <w:rPr>
                <w:rFonts w:ascii="Arial" w:hAnsi="Arial" w:cs="Arial"/>
              </w:rPr>
            </w:pPr>
            <w:r w:rsidRPr="00380D90">
              <w:rPr>
                <w:rFonts w:ascii="Arial" w:hAnsi="Arial" w:cs="Arial"/>
              </w:rPr>
              <w:t>I adnabod a chynnwys darllen argymelledig yn y llenyddiaeth.</w:t>
            </w:r>
          </w:p>
        </w:tc>
        <w:tc>
          <w:tcPr>
            <w:tcW w:w="3543" w:type="dxa"/>
          </w:tcPr>
          <w:p w14:paraId="144D9CAC" w14:textId="726EB32B" w:rsidR="00E6399C" w:rsidRPr="00991198" w:rsidRDefault="004A1B77" w:rsidP="00991198">
            <w:pPr>
              <w:rPr>
                <w:rFonts w:ascii="Arial" w:hAnsi="Arial" w:cs="Arial"/>
              </w:rPr>
            </w:pPr>
            <w:r>
              <w:rPr>
                <w:rFonts w:ascii="Arial" w:hAnsi="Arial" w:cs="Arial"/>
              </w:rPr>
              <w:t>Rwyf wedi cynnwys llenyddiaeth oddi wrth y rhestr argymelledig</w:t>
            </w:r>
          </w:p>
        </w:tc>
      </w:tr>
      <w:tr w:rsidR="00E6399C" w14:paraId="4B3DB942" w14:textId="77777777" w:rsidTr="00A77338">
        <w:tc>
          <w:tcPr>
            <w:tcW w:w="2122" w:type="dxa"/>
          </w:tcPr>
          <w:p w14:paraId="4EFB0303" w14:textId="2D1EF350" w:rsidR="00E6399C" w:rsidRPr="00991198" w:rsidRDefault="00A77338" w:rsidP="00991198">
            <w:pPr>
              <w:rPr>
                <w:rFonts w:ascii="Arial" w:hAnsi="Arial" w:cs="Arial"/>
              </w:rPr>
            </w:pPr>
            <w:r w:rsidRPr="00991198">
              <w:rPr>
                <w:rFonts w:ascii="Arial" w:hAnsi="Arial" w:cs="Arial"/>
                <w:lang w:val="cy"/>
              </w:rPr>
              <w:t>Targed 2</w:t>
            </w:r>
          </w:p>
        </w:tc>
        <w:tc>
          <w:tcPr>
            <w:tcW w:w="3685" w:type="dxa"/>
          </w:tcPr>
          <w:p w14:paraId="0EAF758B" w14:textId="1304DE84" w:rsidR="00E6399C" w:rsidRPr="00991198" w:rsidRDefault="00380D90" w:rsidP="00991198">
            <w:pPr>
              <w:rPr>
                <w:rFonts w:ascii="Arial" w:hAnsi="Arial" w:cs="Arial"/>
              </w:rPr>
            </w:pPr>
            <w:r w:rsidRPr="00380D90">
              <w:rPr>
                <w:rFonts w:ascii="Arial" w:hAnsi="Arial" w:cs="Arial"/>
              </w:rPr>
              <w:t>I gynnwys wybodaeth manwl (ag esbonio i'r darllenydd).</w:t>
            </w:r>
          </w:p>
        </w:tc>
        <w:tc>
          <w:tcPr>
            <w:tcW w:w="3543" w:type="dxa"/>
          </w:tcPr>
          <w:p w14:paraId="7C3D0034" w14:textId="6317B2BC" w:rsidR="00E6399C" w:rsidRPr="00991198" w:rsidRDefault="004A1B77" w:rsidP="00991198">
            <w:pPr>
              <w:rPr>
                <w:rFonts w:ascii="Arial" w:hAnsi="Arial" w:cs="Arial"/>
              </w:rPr>
            </w:pPr>
            <w:r>
              <w:rPr>
                <w:rFonts w:ascii="Arial" w:hAnsi="Arial" w:cs="Arial"/>
              </w:rPr>
              <w:t xml:space="preserve">Rwyf wedi ceisio bod yn fanwl wrth ddisgrifio </w:t>
            </w:r>
            <w:r w:rsidR="004E0536">
              <w:rPr>
                <w:rFonts w:ascii="Arial" w:hAnsi="Arial" w:cs="Arial"/>
              </w:rPr>
              <w:t>dulliau</w:t>
            </w:r>
          </w:p>
        </w:tc>
      </w:tr>
      <w:tr w:rsidR="00E6399C" w14:paraId="7341DBAC" w14:textId="77777777" w:rsidTr="00A77338">
        <w:tc>
          <w:tcPr>
            <w:tcW w:w="2122" w:type="dxa"/>
          </w:tcPr>
          <w:p w14:paraId="19F9083F" w14:textId="17691836" w:rsidR="00E6399C" w:rsidRPr="00991198" w:rsidRDefault="00A77338" w:rsidP="00991198">
            <w:pPr>
              <w:rPr>
                <w:rFonts w:ascii="Arial" w:hAnsi="Arial" w:cs="Arial"/>
              </w:rPr>
            </w:pPr>
            <w:r w:rsidRPr="00991198">
              <w:rPr>
                <w:rFonts w:ascii="Arial" w:hAnsi="Arial" w:cs="Arial"/>
                <w:lang w:val="cy"/>
              </w:rPr>
              <w:t>Targed 3</w:t>
            </w:r>
          </w:p>
        </w:tc>
        <w:tc>
          <w:tcPr>
            <w:tcW w:w="3685" w:type="dxa"/>
          </w:tcPr>
          <w:p w14:paraId="01BE289D" w14:textId="740086CF" w:rsidR="00E6399C" w:rsidRPr="00991198" w:rsidRDefault="00380D90" w:rsidP="00991198">
            <w:pPr>
              <w:rPr>
                <w:rFonts w:ascii="Arial" w:hAnsi="Arial" w:cs="Arial"/>
              </w:rPr>
            </w:pPr>
            <w:r w:rsidRPr="00380D90">
              <w:rPr>
                <w:rFonts w:ascii="Arial" w:hAnsi="Arial" w:cs="Arial"/>
              </w:rPr>
              <w:t>I ddilyn y canllawiau cyfeirnodi’n gywir ac yn gyson trwy’r darn.</w:t>
            </w:r>
          </w:p>
        </w:tc>
        <w:tc>
          <w:tcPr>
            <w:tcW w:w="3543" w:type="dxa"/>
          </w:tcPr>
          <w:p w14:paraId="7728CCB3" w14:textId="185521BC" w:rsidR="00E6399C" w:rsidRPr="00991198" w:rsidRDefault="004E0536" w:rsidP="00991198">
            <w:pPr>
              <w:rPr>
                <w:rFonts w:ascii="Arial" w:hAnsi="Arial" w:cs="Arial"/>
              </w:rPr>
            </w:pPr>
            <w:r>
              <w:rPr>
                <w:rFonts w:ascii="Arial" w:hAnsi="Arial" w:cs="Arial"/>
              </w:rPr>
              <w:t>Rwyf wedi ceisio cyfeirnodi’n gywir ac yn gyson trwy gydol fy ngwaith</w:t>
            </w:r>
          </w:p>
        </w:tc>
      </w:tr>
    </w:tbl>
    <w:p w14:paraId="5E80A54C" w14:textId="0852387E" w:rsidR="00E6399C" w:rsidRDefault="00E6399C" w:rsidP="00374B80"/>
    <w:p w14:paraId="4F1E18A6" w14:textId="6804AAFE" w:rsidR="2B5A2DAC" w:rsidRDefault="2B5A2DAC">
      <w:r>
        <w:br w:type="page"/>
      </w:r>
    </w:p>
    <w:p w14:paraId="31BE4ACF" w14:textId="4BEC8602" w:rsidR="29F5B21D" w:rsidRPr="00C41E3C" w:rsidRDefault="001C4119" w:rsidP="00C41E3C">
      <w:pPr>
        <w:pStyle w:val="Heading1"/>
      </w:pPr>
      <w:r>
        <w:rPr>
          <w:lang w:val="cy"/>
        </w:rPr>
        <w:lastRenderedPageBreak/>
        <w:t>Rhan 1: Pasbort Dysgu Proffesiynol</w:t>
      </w:r>
    </w:p>
    <w:p w14:paraId="1492360C" w14:textId="6F80FE77"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spacing w:line="240" w:lineRule="auto"/>
              <w:rPr>
                <w:b/>
                <w:szCs w:val="24"/>
              </w:rPr>
            </w:pPr>
            <w:r w:rsidRPr="00446402">
              <w:rPr>
                <w:b/>
                <w:szCs w:val="24"/>
                <w:lang w:val="cy"/>
              </w:rPr>
              <w:t xml:space="preserve">Adfyfyrio / </w:t>
            </w:r>
            <w:r w:rsidR="00991198" w:rsidRPr="00446402">
              <w:rPr>
                <w:b/>
                <w:szCs w:val="24"/>
                <w:lang w:val="en"/>
              </w:rPr>
              <w:t>Reflect</w:t>
            </w:r>
          </w:p>
        </w:tc>
      </w:tr>
      <w:tr w:rsidR="00C961EE" w:rsidRPr="00446402"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27DF9D4E" w14:textId="5D12F2A1" w:rsidR="00C961EE" w:rsidRPr="00446402" w:rsidRDefault="00736628" w:rsidP="007A34AA">
            <w:pPr>
              <w:spacing w:line="240" w:lineRule="auto"/>
            </w:pPr>
            <w:r>
              <w:rPr>
                <w:rFonts w:cs="Calibri"/>
                <w:sz w:val="22"/>
              </w:rPr>
              <w:t>Ar gyfer y diwrnod cwrdd, cefais i gyfle i arsylwi gwersi fy mentor dosbarth gan roi ffocws ar ei ddefnydd o strategaethau Asesu ar gyfer Dysgu (AagD). A thrwy’r arsylwi, dewisais dwy strategaeth i ddefnyddio o fewn fy ngwersi er mwyn ceisio gweld yr effaith caiff strategaethau AagD ar fy ngwersi a’r effaith cafwyd ar ddysgwyr.</w:t>
            </w:r>
          </w:p>
        </w:tc>
        <w:tc>
          <w:tcPr>
            <w:tcW w:w="4961" w:type="dxa"/>
            <w:tcBorders>
              <w:top w:val="single" w:sz="4" w:space="0" w:color="auto"/>
              <w:left w:val="single" w:sz="4" w:space="0" w:color="auto"/>
              <w:bottom w:val="single" w:sz="4" w:space="0" w:color="auto"/>
              <w:right w:val="single" w:sz="4" w:space="0" w:color="auto"/>
            </w:tcBorders>
          </w:tcPr>
          <w:p w14:paraId="48A2877C" w14:textId="225D182D" w:rsidR="00C961EE" w:rsidRPr="00446402" w:rsidRDefault="007F5543" w:rsidP="00C961EE">
            <w:pPr>
              <w:spacing w:line="240" w:lineRule="auto"/>
              <w:rPr>
                <w:sz w:val="22"/>
              </w:rPr>
            </w:pPr>
            <w:r>
              <w:rPr>
                <w:rFonts w:cs="Calibri"/>
                <w:sz w:val="22"/>
              </w:rPr>
              <w:t>O’r diwrnod cwrdd, fedrai adfyfyrio ar yr amryw o ddulliau a strategaethau AagD gwelais yn arfer fy mentor dosbarth, a’r ffordd buon nhw amrywio’r dull i AagD yn ddibynnol ar ddysgwyr. Y prif beth ddysgais oedd mai AagD gallu cael eu defnyddio yn fwy aml o fewn gwersi na faswn i’n ystyried caiff yn flaenorol. Ni ystyriais cyn Pontio 2 sut mae cwestiynu yn arf mor gryf yng nghyd-destun AagD, a sut fedr ymarferydd defnyddio cwestiynu wrth gynnal y wers i geisio deall gwir leoliad eu dysgwyr yn nhermau deallusrwydd, cynnydd a chyrhaeddiad.</w:t>
            </w:r>
          </w:p>
        </w:tc>
      </w:tr>
    </w:tbl>
    <w:p w14:paraId="04D56BD5" w14:textId="75DF0425" w:rsidR="00446402" w:rsidRPr="00B70105" w:rsidRDefault="00991198" w:rsidP="00B70105">
      <w:pPr>
        <w:pStyle w:val="Heading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8E5C4D" w:rsidRDefault="00446402" w:rsidP="008E5C4D">
            <w:pPr>
              <w:spacing w:line="240" w:lineRule="auto"/>
              <w:rPr>
                <w:b/>
                <w:sz w:val="22"/>
              </w:rPr>
            </w:pPr>
            <w:r w:rsidRPr="008E5C4D">
              <w:rPr>
                <w:b/>
                <w:sz w:val="22"/>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spacing w:line="240" w:lineRule="auto"/>
              <w:rPr>
                <w:b/>
                <w:szCs w:val="24"/>
              </w:rPr>
            </w:pPr>
            <w:r w:rsidRPr="00446402">
              <w:rPr>
                <w:b/>
                <w:szCs w:val="24"/>
                <w:lang w:val="cy"/>
              </w:rPr>
              <w:t xml:space="preserve">Adfyfyrio / </w:t>
            </w:r>
            <w:r w:rsidR="00991198" w:rsidRPr="00446402">
              <w:rPr>
                <w:b/>
                <w:szCs w:val="24"/>
                <w:lang w:val="en"/>
              </w:rPr>
              <w:t>Reflect</w:t>
            </w:r>
          </w:p>
          <w:p w14:paraId="1E2E16F8" w14:textId="77777777" w:rsidR="00446402" w:rsidRPr="00446402" w:rsidRDefault="00446402" w:rsidP="00446402">
            <w:pPr>
              <w:spacing w:line="240" w:lineRule="auto"/>
              <w:rPr>
                <w:b/>
                <w:szCs w:val="24"/>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60FEFC59" w:rsidR="00446402" w:rsidRPr="008E5C4D" w:rsidRDefault="008E5C4D" w:rsidP="008E5C4D">
            <w:pPr>
              <w:spacing w:line="240" w:lineRule="auto"/>
              <w:rPr>
                <w:sz w:val="22"/>
              </w:rPr>
            </w:pPr>
            <w:r w:rsidRPr="008E5C4D">
              <w:rPr>
                <w:sz w:val="22"/>
              </w:rPr>
              <w:t xml:space="preserve">Ar ol y cyfnod cwrdd, </w:t>
            </w:r>
            <w:r w:rsidR="00BE3A08">
              <w:rPr>
                <w:sz w:val="22"/>
              </w:rPr>
              <w:t xml:space="preserve">cefais cyfle i fyfyrio’r strategaethau arsylwais a </w:t>
            </w:r>
            <w:r w:rsidRPr="008E5C4D">
              <w:rPr>
                <w:sz w:val="22"/>
              </w:rPr>
              <w:t>dewisais</w:t>
            </w:r>
            <w:r w:rsidR="00BE3A08">
              <w:rPr>
                <w:sz w:val="22"/>
              </w:rPr>
              <w:t xml:space="preserve"> y dulliau hoffwn rhoi cynnig ar o fewn fy harfer</w:t>
            </w:r>
            <w:r w:rsidR="0073747C">
              <w:rPr>
                <w:sz w:val="22"/>
              </w:rPr>
              <w:t xml:space="preserve">. Penderfynais </w:t>
            </w:r>
            <w:r w:rsidRPr="008E5C4D">
              <w:rPr>
                <w:sz w:val="22"/>
              </w:rPr>
              <w:t>i ddefnyddio’r dulliau</w:t>
            </w:r>
            <w:r>
              <w:rPr>
                <w:sz w:val="22"/>
              </w:rPr>
              <w:t xml:space="preserve"> AagD o gwestiynu </w:t>
            </w:r>
            <w:r w:rsidR="0073747C">
              <w:rPr>
                <w:sz w:val="22"/>
              </w:rPr>
              <w:t>a b</w:t>
            </w:r>
            <w:r>
              <w:rPr>
                <w:sz w:val="22"/>
              </w:rPr>
              <w:t>odiau bawd</w:t>
            </w:r>
            <w:r w:rsidR="0073747C">
              <w:rPr>
                <w:sz w:val="22"/>
              </w:rPr>
              <w:t xml:space="preserve"> i fedru asesu</w:t>
            </w:r>
            <w:r w:rsidR="00C7619C">
              <w:rPr>
                <w:sz w:val="22"/>
              </w:rPr>
              <w:t>’n weledol fel dosbarth cyfan wrth gyflwyno neu wrth ddod at gasgliad gyda gwers.</w:t>
            </w:r>
          </w:p>
        </w:tc>
        <w:tc>
          <w:tcPr>
            <w:tcW w:w="4961" w:type="dxa"/>
            <w:tcBorders>
              <w:top w:val="single" w:sz="4" w:space="0" w:color="auto"/>
              <w:left w:val="single" w:sz="4" w:space="0" w:color="auto"/>
              <w:bottom w:val="single" w:sz="4" w:space="0" w:color="auto"/>
              <w:right w:val="single" w:sz="4" w:space="0" w:color="auto"/>
            </w:tcBorders>
          </w:tcPr>
          <w:p w14:paraId="4F5C0807" w14:textId="5FE10268" w:rsidR="00EA0177" w:rsidRPr="00446402" w:rsidRDefault="00031D31" w:rsidP="00031D31">
            <w:pPr>
              <w:autoSpaceDE w:val="0"/>
              <w:autoSpaceDN w:val="0"/>
              <w:adjustRightInd w:val="0"/>
              <w:spacing w:line="240" w:lineRule="auto"/>
              <w:rPr>
                <w:sz w:val="22"/>
              </w:rPr>
            </w:pPr>
            <w:r>
              <w:rPr>
                <w:rFonts w:cs="Calibri"/>
                <w:sz w:val="22"/>
              </w:rPr>
              <w:t>Wrth adfyfyrio, credaf wrth ddefnyddio strategaethau o’r fath yma am AagD mae angen pwrpas a lleoliad cadarn o fewn y wers am ei ddefnydd. Y ffordd gorau i ddefnyddio strategaethau megis cwestiynu yw ar ôl cyflwyno thema neu destun o wybodaeth; trwy wneud hyn fedrai gweld y lefel o ddeallusrwydd gan fy nysgwyr sy’n galluogi imi leoli fy hun yn well yn y dosbarth am roi cymorth yn ystod y prif weithgaredd.  Gwelais roedd y dull bodiau bawd yn effeithiol ar ol cyflwyno tasg neu ar ddiwedd gwers; gwelais gyswllt rhwng dysgwyr a rhoddodd bodiau i fyny gyda gwaith i’r lefel a ddisgwylir am eu hoedran. Ond er dywed hynny, roedd ambell ddysgwr yn rhoi bodiau i fyny ac wrth farcio gwelais nid oedden nhw’n deall y gwaith mor dda a oeddwn i a nhw’n credu felly mae’n bwysig i beidio â gorddibynnu ar fodiau bawd gan nad ydynt wastad yn rhoi argraff glir o ddeallusrwydd dysgwyr gyda’r gwaith.</w:t>
            </w:r>
          </w:p>
        </w:tc>
      </w:tr>
    </w:tbl>
    <w:p w14:paraId="566D11EC" w14:textId="31CCA029" w:rsidR="00446402" w:rsidRPr="002F5491" w:rsidRDefault="00446402" w:rsidP="00B70105">
      <w:pPr>
        <w:pStyle w:val="Heading3"/>
      </w:pPr>
      <w:r w:rsidRPr="002F5491">
        <w:rPr>
          <w:lang w:val="cy"/>
        </w:rPr>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Adfyfyrio / </w:t>
            </w:r>
            <w:r w:rsidR="00991198" w:rsidRPr="00446402">
              <w:rPr>
                <w:b/>
                <w:szCs w:val="24"/>
                <w:lang w:val="en"/>
              </w:rPr>
              <w:t>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73062724" w:rsidR="00446402" w:rsidRPr="00446402" w:rsidRDefault="00B4303A" w:rsidP="003710E8">
            <w:pPr>
              <w:spacing w:line="240" w:lineRule="auto"/>
              <w:rPr>
                <w:rFonts w:ascii="Calibri" w:eastAsia="Calibri" w:hAnsi="Calibri" w:cs="Times New Roman"/>
                <w:sz w:val="22"/>
                <w:lang w:val="en-GB"/>
              </w:rPr>
            </w:pPr>
            <w:r>
              <w:rPr>
                <w:rFonts w:ascii="Calibri" w:hAnsi="Calibri" w:cs="Calibri"/>
                <w:sz w:val="22"/>
                <w:lang w:val="en-GB"/>
              </w:rPr>
              <w:t xml:space="preserve">Cefais i gyfle i rannu’r hyn gwelais ar leoliad gyda chyd-fyfyrwyr TAR dros Microsoft Teams. </w:t>
            </w:r>
            <w:r>
              <w:rPr>
                <w:rFonts w:ascii="Calibri" w:hAnsi="Calibri" w:cs="Calibri"/>
                <w:sz w:val="22"/>
                <w:lang w:val="en-GB"/>
              </w:rPr>
              <w:lastRenderedPageBreak/>
              <w:t xml:space="preserve">Rhannais sleid ar gyflwyniad pwynt pŵer ar y cyd gyda myfyrwyr eraill yn esbonio’r hyn gwelais yng ngwersi fy mentor dosbarth </w:t>
            </w:r>
            <w:r w:rsidR="004079E6">
              <w:rPr>
                <w:rFonts w:ascii="Calibri" w:hAnsi="Calibri" w:cs="Calibri"/>
                <w:sz w:val="22"/>
                <w:lang w:val="en-GB"/>
              </w:rPr>
              <w:t>a’r hyn gwnes i yn fy ngwersi</w:t>
            </w:r>
            <w:r>
              <w:rPr>
                <w:rFonts w:ascii="Calibri" w:hAnsi="Calibri" w:cs="Calibri"/>
                <w:sz w:val="22"/>
                <w:lang w:val="en-GB"/>
              </w:rPr>
              <w:t>.</w:t>
            </w:r>
          </w:p>
        </w:tc>
        <w:tc>
          <w:tcPr>
            <w:tcW w:w="4961" w:type="dxa"/>
            <w:tcBorders>
              <w:top w:val="single" w:sz="4" w:space="0" w:color="auto"/>
              <w:left w:val="single" w:sz="4" w:space="0" w:color="auto"/>
              <w:bottom w:val="single" w:sz="4" w:space="0" w:color="auto"/>
              <w:right w:val="single" w:sz="4" w:space="0" w:color="auto"/>
            </w:tcBorders>
          </w:tcPr>
          <w:p w14:paraId="07D8103A" w14:textId="7A2CA3F0" w:rsidR="008632A8" w:rsidRPr="00446402" w:rsidRDefault="00746C00" w:rsidP="003710E8">
            <w:pPr>
              <w:spacing w:line="240" w:lineRule="auto"/>
              <w:rPr>
                <w:rFonts w:ascii="Calibri" w:eastAsia="Calibri" w:hAnsi="Calibri" w:cs="Times New Roman"/>
                <w:sz w:val="22"/>
                <w:lang w:val="en-GB"/>
              </w:rPr>
            </w:pPr>
            <w:r>
              <w:rPr>
                <w:rFonts w:ascii="Calibri" w:hAnsi="Calibri" w:cs="Calibri"/>
                <w:sz w:val="22"/>
                <w:lang w:val="en-GB"/>
              </w:rPr>
              <w:lastRenderedPageBreak/>
              <w:t xml:space="preserve">Wrth adfyfyrio’r sesiwn yma, roedd hi’n ddiddorol a manteisiol am fy arfer i ddysgu am yr amryw o </w:t>
            </w:r>
            <w:r>
              <w:rPr>
                <w:rFonts w:ascii="Calibri" w:hAnsi="Calibri" w:cs="Calibri"/>
                <w:sz w:val="22"/>
                <w:lang w:val="en-GB"/>
              </w:rPr>
              <w:lastRenderedPageBreak/>
              <w:t>strategaethau Asesu ar gyfer Dysgu sydd, a’r amryw a chafodd eu harsylwi gan fyfyrwyr yn yr ysgolion PAP. Mae gweithrediad y strategaethau yn weddol debyg ar y cyfan o’r CS i CA2, ond credaf mai’r strategaethau yn fwyfwy strwythuredig wrth i blant symud trwy’r ysgol. Enghraifft o hyn gall fod sut mae cwestiynu yn cael ei ddefnyddio yn nosbarth Derbyn i gymharu â Blwyddyn 6; mae’r ffordd mae athrawon yn disgwyl ymateb yn wahanol oherwydd galluoedd eu dysgwyr.</w:t>
            </w:r>
          </w:p>
        </w:tc>
      </w:tr>
    </w:tbl>
    <w:p w14:paraId="349E26A3" w14:textId="6442A10A" w:rsidR="2B5A2DAC" w:rsidRDefault="2B5A2DAC"/>
    <w:p w14:paraId="407B934A" w14:textId="32132DDF" w:rsidR="00446402" w:rsidRDefault="002473E3" w:rsidP="00336A88">
      <w:pPr>
        <w:pStyle w:val="Heading2"/>
        <w:rPr>
          <w:lang w:val="en-GB"/>
        </w:rPr>
      </w:pPr>
      <w:r>
        <w:rPr>
          <w:lang w:val="cy"/>
        </w:rPr>
        <w:t>DGB/</w:t>
      </w:r>
      <w:r w:rsidR="00336A88">
        <w:rPr>
          <w:lang w:val="cy"/>
        </w:rPr>
        <w:t>SKD</w:t>
      </w:r>
    </w:p>
    <w:p w14:paraId="09E85C8F" w14:textId="2F168904" w:rsidR="00667EB2" w:rsidRDefault="00667EB2" w:rsidP="00B70105">
      <w:pPr>
        <w:pStyle w:val="Heading3"/>
      </w:pPr>
      <w:r>
        <w:rPr>
          <w:lang w:val="cy"/>
        </w:rPr>
        <w:t>Llythrennedd / Llythrennedd</w:t>
      </w:r>
    </w:p>
    <w:p w14:paraId="0E9332AD" w14:textId="536D8990" w:rsidR="00EE37F6" w:rsidRPr="00EE37F6" w:rsidRDefault="00991198" w:rsidP="00EE37F6">
      <w:r w:rsidRPr="00991198">
        <w:rPr>
          <w:lang w:val="cy"/>
        </w:rPr>
        <w:t>Tystiolaeth o ased?</w:t>
      </w:r>
      <w:r w:rsidR="00C50802">
        <w:rPr>
          <w:lang w:val="cy"/>
        </w:rPr>
        <w:t xml:space="preserve"> </w:t>
      </w:r>
      <w:sdt>
        <w:sdtPr>
          <w:id w:val="-677499591"/>
          <w14:checkbox>
            <w14:checked w14:val="0"/>
            <w14:checkedState w14:val="0061" w14:font="Webdings"/>
            <w14:uncheckedState w14:val="2610" w14:font="MS Gothic"/>
          </w14:checkbox>
        </w:sdtPr>
        <w:sdtEndPr/>
        <w:sdtContent>
          <w:r w:rsidR="00C50802">
            <w:rPr>
              <w:rFonts w:ascii="MS Gothic" w:eastAsia="MS Gothic" w:hAnsi="MS Gothic" w:hint="eastAsia"/>
            </w:rPr>
            <w:t>☐</w:t>
          </w:r>
        </w:sdtContent>
      </w:sdt>
    </w:p>
    <w:p w14:paraId="268EA0CD" w14:textId="07DEE58B" w:rsidR="001E7B6F" w:rsidRDefault="00097D8F"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4F608E">
            <w:rPr>
              <w:color w:val="2B579A"/>
              <w:shd w:val="clear" w:color="auto" w:fill="FFFFFF"/>
            </w:rPr>
            <w:t>Ddim yn berthnasol.</w:t>
          </w:r>
        </w:sdtContent>
      </w:sdt>
    </w:p>
    <w:p w14:paraId="056A9E00" w14:textId="77777777" w:rsidR="00EE37F6" w:rsidRDefault="00EE37F6" w:rsidP="000E5D60"/>
    <w:p w14:paraId="083CB8D4" w14:textId="0DCF46D4" w:rsidR="00667EB2" w:rsidRDefault="00667EB2" w:rsidP="00B70105">
      <w:pPr>
        <w:pStyle w:val="Heading3"/>
      </w:pPr>
      <w:r>
        <w:rPr>
          <w:lang w:val="cy"/>
        </w:rPr>
        <w:t>Rhifedd</w:t>
      </w:r>
      <w:r w:rsidRPr="00667EB2">
        <w:rPr>
          <w:lang w:val="cy"/>
        </w:rPr>
        <w:t xml:space="preserve"> / Numeracy</w:t>
      </w:r>
    </w:p>
    <w:p w14:paraId="66327DEC" w14:textId="247A244B" w:rsidR="00EE37F6" w:rsidRPr="00EE37F6" w:rsidRDefault="00991198" w:rsidP="00EE37F6">
      <w:r>
        <w:t>Tystiolaeth o ased?</w:t>
      </w:r>
      <w:r w:rsidR="00C50802">
        <w:t xml:space="preserve"> </w:t>
      </w:r>
      <w:sdt>
        <w:sdtPr>
          <w:id w:val="1556505794"/>
          <w14:checkbox>
            <w14:checked w14:val="1"/>
            <w14:checkedState w14:val="0061" w14:font="Webdings"/>
            <w14:uncheckedState w14:val="2610" w14:font="MS Gothic"/>
          </w14:checkbox>
        </w:sdtPr>
        <w:sdtEndPr/>
        <w:sdtContent>
          <w:r w:rsidR="004F608E">
            <w:sym w:font="Webdings" w:char="F061"/>
          </w:r>
        </w:sdtContent>
      </w:sdt>
    </w:p>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p w14:paraId="7F35F197" w14:textId="6752862E" w:rsidR="003529C9" w:rsidRDefault="00097D8F" w:rsidP="0087791E">
          <w:sdt>
            <w:sdtPr>
              <w:rPr>
                <w:color w:val="2B579A"/>
                <w:shd w:val="clear" w:color="auto" w:fill="FFFFFF"/>
              </w:rPr>
              <w:alias w:val="Justify, expand upon, or provide a context for your evidence"/>
              <w:tag w:val="Justify, expand upon, or provide a context for your evidence"/>
              <w:id w:val="-177509803"/>
              <w:placeholder>
                <w:docPart w:val="71CDD67478D148EFBFB836958EA6C100"/>
              </w:placeholder>
            </w:sdtPr>
            <w:sdtEndPr/>
            <w:sdtContent>
              <w:r w:rsidR="006F2FAE" w:rsidRPr="007A21C0">
                <w:rPr>
                  <w:rFonts w:cstheme="minorHAnsi"/>
                  <w:lang w:eastAsia="en-GB"/>
                </w:rPr>
                <w:t xml:space="preserve">Ar gyfer fy natblygiad personol yng nghylch rhifedd, bues i ddarllen y Fframwaith Rhifedd oedd ar gael i fyfyrwyr ar Moodle i weld pa cam gynnydd roeddwn i arno am wahanol elfennau rhifyddol. Bues i liwddangos y camau cynnydd a oedd yn berthnasol i fy ngwybodaeth rifyddol bersonol gan geisio darganfod camau cynnydd fedrai'i weithio arno. Bues i ddarganfod wrth ddarllen fy mod ar gam gynnydd 5 am ran fwyaf o'r llinynnau heb law am un, sef "rwy'n gallu deall a chyfrifo treth incwm a deall goblygiadau trethiant". Er fy mod gallu cwblhau'r camau cynnydd 4 sy'n flaenorol i'r gam yma, megis "i allu cwblhau cyfrifiadau sy'n ymwneud â TAW, cynilo a benthyca" ac "i allu disgrifio pam mae yswiriant yn bwysig a deall effaith bod heb yswiriant". Mae rhaid imi fod yn onest wrth adfyfyrio ar fy ngallu rhifyddol, a ni fedrai cyfrifo treth incwm a deall goblygiadau trethiant yn bresennol, ond mi allai gweithio ar hyn i allu fod ar gam gynnydd 5 am bob llinyn o'r Fframwaith.  </w:t>
              </w:r>
              <w:r w:rsidR="006F2FAE" w:rsidRPr="007A21C0">
                <w:rPr>
                  <w:rFonts w:eastAsia="Times New Roman" w:cstheme="minorHAnsi"/>
                  <w:szCs w:val="24"/>
                  <w:lang w:val="en-GB" w:eastAsia="en-GB"/>
                </w:rPr>
                <w:t>Mae ffocysu ar y Fframwaith Rhifedd yn gritigol ac yn onest yn arf am welliant a datblygiad personol; gan adfyfyrio ar y camau cynnydd, gallai gweld ble fedrai gweithio ar wella fy sgiliau rhifyddol.</w:t>
              </w:r>
            </w:sdtContent>
          </w:sdt>
        </w:p>
      </w:sdtContent>
    </w:sdt>
    <w:p w14:paraId="01440A3B" w14:textId="77777777" w:rsidR="00EE37F6" w:rsidRDefault="00EE37F6" w:rsidP="00CA10E6"/>
    <w:p w14:paraId="320D57D3" w14:textId="59AB4458" w:rsidR="00667EB2" w:rsidRDefault="00667EB2" w:rsidP="00B70105">
      <w:pPr>
        <w:pStyle w:val="Heading3"/>
      </w:pPr>
      <w:r>
        <w:rPr>
          <w:lang w:val="cy"/>
        </w:rPr>
        <w:lastRenderedPageBreak/>
        <w:t>Cymhwysedd Digidol  / Digital competence</w:t>
      </w:r>
    </w:p>
    <w:p w14:paraId="00567E8C" w14:textId="2F50A3B9" w:rsidR="00EE37F6" w:rsidRPr="00EE37F6" w:rsidRDefault="00991198" w:rsidP="00EE37F6">
      <w:r>
        <w:t>Tystiolaeth o ased?</w:t>
      </w:r>
      <w:r w:rsidR="00C50802">
        <w:t xml:space="preserve"> </w:t>
      </w:r>
      <w:sdt>
        <w:sdtPr>
          <w:id w:val="-843865021"/>
          <w14:checkbox>
            <w14:checked w14:val="1"/>
            <w14:checkedState w14:val="0061" w14:font="Webdings"/>
            <w14:uncheckedState w14:val="2610" w14:font="MS Gothic"/>
          </w14:checkbox>
        </w:sdtPr>
        <w:sdtEndPr/>
        <w:sdtContent>
          <w:r w:rsidR="004F608E">
            <w:sym w:font="Webdings" w:char="F061"/>
          </w:r>
        </w:sdtContent>
      </w:sdt>
    </w:p>
    <w:sdt>
      <w:sdtPr>
        <w:rPr>
          <w:rFonts w:asciiTheme="minorHAnsi" w:eastAsiaTheme="minorHAnsi" w:hAnsiTheme="minorHAnsi" w:cstheme="minorBidi"/>
          <w:color w:val="2B579A"/>
          <w:szCs w:val="22"/>
          <w:shd w:val="clear" w:color="auto" w:fill="FFFFFF"/>
          <w:lang w:val="en-US" w:eastAsia="en-US"/>
        </w:rPr>
        <w:alias w:val="Justify, expand upon, or provide a context for your evidence"/>
        <w:tag w:val="Justify, expand upon, or provide a context for your evidence"/>
        <w:id w:val="2129505137"/>
        <w:placeholder>
          <w:docPart w:val="9E75C7B10786457FA09C6BBB818E5AF3"/>
        </w:placeholder>
      </w:sdtPr>
      <w:sdtEndPr>
        <w:rPr>
          <w:rFonts w:cstheme="minorHAnsi"/>
        </w:rPr>
      </w:sdtEndPr>
      <w:sdtContent>
        <w:p w14:paraId="42F1F63F" w14:textId="7F98DB04" w:rsidR="007C390E" w:rsidRPr="007C390E" w:rsidRDefault="007C390E" w:rsidP="00B175FC">
          <w:pPr>
            <w:pStyle w:val="NormalWeb"/>
            <w:spacing w:line="360" w:lineRule="auto"/>
            <w:rPr>
              <w:rFonts w:asciiTheme="minorHAnsi" w:hAnsiTheme="minorHAnsi" w:cstheme="minorHAnsi"/>
              <w:lang w:eastAsia="en-GB"/>
            </w:rPr>
          </w:pPr>
          <w:r>
            <w:rPr>
              <w:rFonts w:asciiTheme="minorHAnsi" w:hAnsiTheme="minorHAnsi" w:cstheme="minorHAnsi"/>
              <w:shd w:val="clear" w:color="auto" w:fill="FFFFFF"/>
            </w:rPr>
            <w:t>A</w:t>
          </w:r>
          <w:r w:rsidRPr="007C390E">
            <w:rPr>
              <w:rFonts w:asciiTheme="minorHAnsi" w:hAnsiTheme="minorHAnsi" w:cstheme="minorHAnsi"/>
              <w:lang w:eastAsia="en-GB"/>
            </w:rPr>
            <w:t>r gyfer fy natblygiad yng nghylch cymhwysedd digidol, roeddwn i'n ymwybodol fe fydd rhaid imi wella ar rai agweddau o fy sgiliau TGCh wrth wneud y TAR; yn bennaf ar gyfer creu adnoddau daionus ar gyfer fy ngwersi. Nid oedd unrhyw un gallu paratoi neu ragweld am yr amodau presennol gyda'r coronafeirws, a ni chredais erioed mi fyddai'n ymgymryd â darlithoedd o fy ystafell gwely ar Microsoft Teams ac nid o fewn darlithfa glos gyda channoedd o gyd-fyfyrwyr.</w:t>
          </w:r>
        </w:p>
        <w:p w14:paraId="5780A0EF" w14:textId="77777777" w:rsidR="007C390E" w:rsidRPr="007C390E" w:rsidRDefault="007C390E" w:rsidP="00B175FC">
          <w:pPr>
            <w:spacing w:before="100" w:beforeAutospacing="1" w:after="100" w:afterAutospacing="1"/>
            <w:rPr>
              <w:rFonts w:eastAsia="Times New Roman" w:cstheme="minorHAnsi"/>
              <w:szCs w:val="24"/>
              <w:lang w:val="en-GB" w:eastAsia="en-GB"/>
            </w:rPr>
          </w:pPr>
          <w:r w:rsidRPr="007C390E">
            <w:rPr>
              <w:rFonts w:eastAsia="Times New Roman" w:cstheme="minorHAnsi"/>
              <w:szCs w:val="24"/>
              <w:lang w:val="en-GB" w:eastAsia="en-GB"/>
            </w:rPr>
            <w:t>I fedru deall Microsoft Teams yn well, bues i ddarllen canllaw ar-lein i fy nghefnogi wrth drafod a chydweithio gyda fy nghyd-fyfyrwyr TAR a darlithwyr/mentoriaid. Esboniodd y ganllaw:</w:t>
          </w:r>
        </w:p>
        <w:p w14:paraId="7CAAC6B0" w14:textId="4F3F3B73"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osod lan meddalwedd Microsoft Teams</w:t>
          </w:r>
        </w:p>
        <w:p w14:paraId="3E955449" w14:textId="70E32E5F"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greu timoedd a gwahodd pobl</w:t>
          </w:r>
        </w:p>
        <w:p w14:paraId="01CF4239" w14:textId="16739B9A"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sgwrsio</w:t>
          </w:r>
        </w:p>
        <w:p w14:paraId="072C460C" w14:textId="07A665AB"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alw pobl eraill</w:t>
          </w:r>
        </w:p>
        <w:p w14:paraId="4887FCD3" w14:textId="1E6C7501"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greu sianelu</w:t>
          </w:r>
        </w:p>
        <w:p w14:paraId="6E441E50" w14:textId="397F7D17" w:rsidR="007C390E" w:rsidRPr="00B175FC" w:rsidRDefault="007C390E" w:rsidP="00B175FC">
          <w:pPr>
            <w:pStyle w:val="ListParagraph"/>
            <w:numPr>
              <w:ilvl w:val="0"/>
              <w:numId w:val="25"/>
            </w:numPr>
            <w:spacing w:before="100" w:beforeAutospacing="1" w:after="100" w:afterAutospacing="1"/>
            <w:rPr>
              <w:rFonts w:eastAsia="Times New Roman" w:cstheme="minorHAnsi"/>
              <w:szCs w:val="24"/>
              <w:lang w:val="en-GB" w:eastAsia="en-GB"/>
            </w:rPr>
          </w:pPr>
          <w:r w:rsidRPr="00B175FC">
            <w:rPr>
              <w:rFonts w:eastAsia="Times New Roman" w:cstheme="minorHAnsi"/>
              <w:szCs w:val="24"/>
              <w:lang w:val="en-GB" w:eastAsia="en-GB"/>
            </w:rPr>
            <w:t>sut i rannu ffeiliau</w:t>
          </w:r>
        </w:p>
        <w:p w14:paraId="464BD494" w14:textId="77777777" w:rsidR="007C390E" w:rsidRPr="007C390E" w:rsidRDefault="007C390E" w:rsidP="00B175FC">
          <w:pPr>
            <w:spacing w:before="100" w:beforeAutospacing="1" w:after="100" w:afterAutospacing="1"/>
            <w:rPr>
              <w:rFonts w:eastAsia="Times New Roman" w:cstheme="minorHAnsi"/>
              <w:szCs w:val="24"/>
              <w:lang w:val="en-GB" w:eastAsia="en-GB"/>
            </w:rPr>
          </w:pPr>
          <w:r w:rsidRPr="007C390E">
            <w:rPr>
              <w:rFonts w:eastAsia="Times New Roman" w:cstheme="minorHAnsi"/>
              <w:szCs w:val="24"/>
              <w:lang w:val="en-GB" w:eastAsia="en-GB"/>
            </w:rPr>
            <w:t>Er ni chefais lawer o gyfle i ddefnyddio'r sgiliau yma fel myfyriwr yn mynychu darlithoedd y brifysgol, yn bresennol mae'n hanfodol fy mod i'n gwybod sut i ddefnyddio Teams yn dda.  Gyda'r amodau presennol, deallaf bod ysgolion yn defnyddio gwahanol meddalweddau i gysylltu gyda dysgwyr o bell, ac o ganlyniad mae dysgu ar-lein wedi troi'n arfer cyffredin am lawer o athrawon. Oherwydd rheolau a osodir gan y Sir mae'r Ysgol PAP1 o fewn, nid oeddwn i allu gwneud gwersi byw ar-lein felly, fel dosbarth rydym yn cynnig cyfarfod Teams tairgwaith yr wythnos i gadw mewn cysylltiad gyda ddysgwyr sydd ddim yn mynychu'r hwb yn bresennol a chyflwyno gweithgareddau'r deuddydd nesaf. Roedd rhaid imi greu'r cyfarfod ar Teams gan wahodd yr athrawon a rhieni/gwarchodwyr y disgyblion ac yna gosod strwythur a rheolau i'r cyfarfod megis i gadw'ch meicroffonau bant wrth imi gyflwyno gweithgareddau'r deuddydd nesaf. Wrth rannu arfer da gyda fy nghyd-athrawon a staff cynorthwyol, rydw i nawr yn hyderus i drefnu ac arwain y cyfarfodydd Teams fel "athro'r wythnos".</w:t>
          </w:r>
        </w:p>
        <w:p w14:paraId="0408FE92" w14:textId="4F744501" w:rsidR="007C390E" w:rsidRPr="007C390E" w:rsidRDefault="007C390E" w:rsidP="00B175FC">
          <w:pPr>
            <w:spacing w:before="100" w:beforeAutospacing="1" w:after="100" w:afterAutospacing="1"/>
            <w:rPr>
              <w:rFonts w:eastAsia="Times New Roman" w:cstheme="minorHAnsi"/>
              <w:szCs w:val="24"/>
              <w:lang w:val="en-GB" w:eastAsia="en-GB"/>
            </w:rPr>
          </w:pPr>
          <w:r w:rsidRPr="007C390E">
            <w:rPr>
              <w:rFonts w:eastAsia="Times New Roman" w:cstheme="minorHAnsi"/>
              <w:szCs w:val="24"/>
              <w:lang w:val="en-GB" w:eastAsia="en-GB"/>
            </w:rPr>
            <w:lastRenderedPageBreak/>
            <w:t>Mae'r cyfarfodydd Teams gyda'r dosbarth wedi cefnogi fi i greu perthnasau gyda dysgwyr sydd ddim yn yr ysgol, yn ogystal â datblygu ar fy nghymhwysedd digidol personol.</w:t>
          </w:r>
        </w:p>
        <w:p w14:paraId="3C02CFE0" w14:textId="2514A4DC" w:rsidR="003529C9" w:rsidRPr="007C390E" w:rsidRDefault="007C390E" w:rsidP="00B175FC">
          <w:pPr>
            <w:spacing w:before="100" w:beforeAutospacing="1" w:after="100" w:afterAutospacing="1"/>
            <w:rPr>
              <w:rFonts w:cstheme="minorHAnsi"/>
            </w:rPr>
          </w:pPr>
          <w:r w:rsidRPr="007C390E">
            <w:rPr>
              <w:rFonts w:eastAsia="Times New Roman" w:cstheme="minorHAnsi"/>
              <w:szCs w:val="24"/>
              <w:lang w:val="en-GB" w:eastAsia="en-GB"/>
            </w:rPr>
            <w:t>Cyn cychwyn yn fy ysgol PAP1, ni ddefnyddiais i feddalwedd Microsoft Publisher o'r blaen; roeddwn i'n ymwybodol o'i fodolaeth ond doeddwn i ddim yn deall ei ystyr oherwydd yn fy mhen i, roedd Word ar gyfer ysgrifennu, PowerPoint am greu cyflwyniadau ac Excel ar gyfer creu tablau a threfnu data. Ond, yn sydyn iawn ar ôl ddechrau PAP1, dysgais roedd Publisher yn adnodd hynod o bwysig am ddarpar athro i fedru creu adnoddau gwych. Dwi'n cofio gwneud gwersi ym mlwyddyn 6 ar arwynebedd gan gyfri sgwariau, a bues i greu taflenni gwaith ar Word llawn siapiau a chwestiynau ond cymerodd hi oriau mawr i greu gan fu'r siapiau a sgwariau symud pob tro ychwanegais i unrhyw beth i'r ddogfen Word. Dangosodd fy mentor dosbarth cyntaf imi sut i ddefnyddio Publisher ar gyfer creu adnoddau, gan ddysgu sut i gyfuno graffigwaith gyda thestunau hardd. Rhoddais dwy enghraifft fel tystiolaeth; er ei fod o ddau wahanol ddosbarth, credaf ei fod yn dystiolaeth o fy nghynnydd yng nghylch cymhwysedd digidol.</w:t>
          </w:r>
        </w:p>
      </w:sdtContent>
    </w:sdt>
    <w:p w14:paraId="55B40827" w14:textId="77777777" w:rsidR="00EE37F6" w:rsidRDefault="00EE37F6" w:rsidP="00CA10E6"/>
    <w:p w14:paraId="421CF2DC" w14:textId="27AAE083" w:rsidR="00534848" w:rsidRDefault="00534848" w:rsidP="00B70105">
      <w:pPr>
        <w:pStyle w:val="Heading3"/>
      </w:pPr>
      <w:r>
        <w:rPr>
          <w:lang w:val="cy"/>
        </w:rPr>
        <w:t>Gwybodaeth bynciol  / Subject knowledge</w:t>
      </w:r>
    </w:p>
    <w:p w14:paraId="4C13EED5" w14:textId="46FDA5CB"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4F608E">
            <w:sym w:font="Webdings" w:char="F061"/>
          </w:r>
        </w:sdtContent>
      </w:sdt>
    </w:p>
    <w:p w14:paraId="0CB92E5A" w14:textId="6D80954E" w:rsidR="00BF5104" w:rsidRDefault="00097D8F">
      <w:sdt>
        <w:sdtPr>
          <w:rPr>
            <w:color w:val="2B579A"/>
            <w:shd w:val="clear" w:color="auto" w:fill="FFFFFF"/>
          </w:rPr>
          <w:alias w:val="Justify, expand upon, or provide a context for your evidence"/>
          <w:tag w:val="Justify, expand upon, or provide a context for your evidence"/>
          <w:id w:val="-45835664"/>
          <w:placeholder>
            <w:docPart w:val="A63AB5B990D64946A4E8C2DA0F2C7E25"/>
          </w:placeholder>
        </w:sdtPr>
        <w:sdtEndPr/>
        <w:sdtContent>
          <w:r w:rsidR="007E5CFD" w:rsidRPr="007E5CFD">
            <w:rPr>
              <w:lang w:eastAsia="en-GB"/>
            </w:rPr>
            <w:t>Wrth ystyried gwybodaeth bynciol, ystyriais bynciau nid oeddwn i'n dda iawn at yn ysgol uwchradd a gall effeithio ar ddysgu safonol wrth imi gymryd ymlaen y rôl fel athro dosbarth. Fy mhrif wendid wrth ystyried pynciau ysgol uwchradd oedd gwyddoniaeth; felly, ystyriais i wneud</w:t>
          </w:r>
          <w:r w:rsidR="00437634">
            <w:rPr>
              <w:lang w:eastAsia="en-GB"/>
            </w:rPr>
            <w:t xml:space="preserve"> </w:t>
          </w:r>
          <w:r w:rsidR="007E5CFD" w:rsidRPr="007E5CFD">
            <w:rPr>
              <w:lang w:eastAsia="en-GB"/>
            </w:rPr>
            <w:t xml:space="preserve">cwrs ar-lein i wella fy nealltwriaeth o wyddoniaeth a'r broses o'i ddysgu yn yr ysgol gynradd. Gwnes i gwrs ar-lein gan 'ReachOutCPD' ac enw'r cwrs gwnes i oedd 'Everyday Materials'; </w:t>
          </w:r>
          <w:r w:rsidR="007E5CFD">
            <w:rPr>
              <w:lang w:eastAsia="en-GB"/>
            </w:rPr>
            <w:t xml:space="preserve"> </w:t>
          </w:r>
          <w:r w:rsidR="007E5CFD" w:rsidRPr="007E5CFD">
            <w:rPr>
              <w:lang w:eastAsia="en-GB"/>
            </w:rPr>
            <w:t>roedd</w:t>
          </w:r>
          <w:r w:rsidR="007E5CFD">
            <w:rPr>
              <w:lang w:eastAsia="en-GB"/>
            </w:rPr>
            <w:t xml:space="preserve"> </w:t>
          </w:r>
          <w:r w:rsidR="007E5CFD" w:rsidRPr="007E5CFD">
            <w:rPr>
              <w:lang w:eastAsia="en-GB"/>
            </w:rPr>
            <w:t>4 elfen i'r cwrs, sef:</w:t>
          </w:r>
          <w:r w:rsidR="007E5CFD">
            <w:rPr>
              <w:lang w:eastAsia="en-GB"/>
            </w:rPr>
            <w:t xml:space="preserve">  </w:t>
          </w:r>
          <w:r w:rsidR="007E5CFD" w:rsidRPr="007E5CFD">
            <w:rPr>
              <w:rFonts w:eastAsia="Times New Roman" w:cstheme="minorHAnsi"/>
              <w:szCs w:val="24"/>
              <w:lang w:val="en-GB" w:eastAsia="en-GB"/>
            </w:rPr>
            <w:t>- The Big Idea</w:t>
          </w:r>
          <w:r w:rsidR="00437634">
            <w:rPr>
              <w:rFonts w:eastAsia="Times New Roman" w:cstheme="minorHAnsi"/>
              <w:szCs w:val="24"/>
              <w:lang w:val="en-GB" w:eastAsia="en-GB"/>
            </w:rPr>
            <w:t xml:space="preserve">, </w:t>
          </w:r>
          <w:r w:rsidR="007E5CFD" w:rsidRPr="007E5CFD">
            <w:rPr>
              <w:rFonts w:eastAsia="Times New Roman" w:cstheme="minorHAnsi"/>
              <w:szCs w:val="24"/>
              <w:lang w:val="en-GB" w:eastAsia="en-GB"/>
            </w:rPr>
            <w:t>Core Learning</w:t>
          </w:r>
          <w:r w:rsidR="00437634">
            <w:rPr>
              <w:rFonts w:eastAsia="Times New Roman" w:cstheme="minorHAnsi"/>
              <w:szCs w:val="24"/>
              <w:lang w:val="en-GB" w:eastAsia="en-GB"/>
            </w:rPr>
            <w:t xml:space="preserve">, </w:t>
          </w:r>
          <w:r w:rsidR="007E5CFD" w:rsidRPr="007E5CFD">
            <w:rPr>
              <w:rFonts w:eastAsia="Times New Roman" w:cstheme="minorHAnsi"/>
              <w:szCs w:val="24"/>
              <w:lang w:val="en-GB" w:eastAsia="en-GB"/>
            </w:rPr>
            <w:t xml:space="preserve">Big Questions </w:t>
          </w:r>
          <w:r w:rsidR="00437634">
            <w:rPr>
              <w:rFonts w:eastAsia="Times New Roman" w:cstheme="minorHAnsi"/>
              <w:szCs w:val="24"/>
              <w:lang w:val="en-GB" w:eastAsia="en-GB"/>
            </w:rPr>
            <w:t xml:space="preserve">&amp; </w:t>
          </w:r>
          <w:r w:rsidR="007E5CFD" w:rsidRPr="007E5CFD">
            <w:rPr>
              <w:rFonts w:eastAsia="Times New Roman" w:cstheme="minorHAnsi"/>
              <w:szCs w:val="24"/>
              <w:lang w:val="en-GB" w:eastAsia="en-GB"/>
            </w:rPr>
            <w:t>Practical Idea</w:t>
          </w:r>
          <w:r w:rsidR="00437634">
            <w:rPr>
              <w:rFonts w:eastAsia="Times New Roman" w:cstheme="minorHAnsi"/>
              <w:szCs w:val="24"/>
              <w:lang w:val="en-GB" w:eastAsia="en-GB"/>
            </w:rPr>
            <w:t>.</w:t>
          </w:r>
          <w:r w:rsidR="007E5CFD">
            <w:rPr>
              <w:rFonts w:eastAsia="Times New Roman" w:cstheme="minorHAnsi"/>
              <w:szCs w:val="24"/>
              <w:lang w:val="en-GB" w:eastAsia="en-GB"/>
            </w:rPr>
            <w:t xml:space="preserve">               </w:t>
          </w:r>
          <w:r w:rsidR="007E5CFD" w:rsidRPr="007E5CFD">
            <w:rPr>
              <w:rFonts w:eastAsia="Times New Roman" w:cstheme="minorHAnsi"/>
              <w:szCs w:val="24"/>
              <w:lang w:val="en-GB" w:eastAsia="en-GB"/>
            </w:rPr>
            <w:t xml:space="preserve">Ni fues i fwynhau gwyddoniaeth yn yr ysgol uwchradd a chredaf mai hyn yn cefnogi'r ffaith bod angen elfen o fwynhad i ddysgu er mwyn llwyddo. Cymerais nodiadau trwy'r pedwar rhan o'r cwrs am bethau fedrai cynnwys o fewn fy ngwersi gwyddoniaeth yn y dyfodol agos. Trwy fynychu'r cwrs yma, rydw i wedi dysgu am lawer o ffurf i greu gwersi gwyddoniaeth sy'n hwyl a bydd o ddiddordeb i ddysgwyr yn y Cyfnod Sylfaen os cyfunaf elfennau o'i ddiddordebau dysgu blaenorol. </w:t>
          </w:r>
        </w:sdtContent>
      </w:sdt>
      <w:r w:rsidR="00991198">
        <w:t xml:space="preserve"> </w:t>
      </w:r>
    </w:p>
    <w:p w14:paraId="5CEC2A4B" w14:textId="7AE815FE" w:rsidR="00F84EC9" w:rsidRDefault="00F84EC9" w:rsidP="00F84EC9">
      <w:pPr>
        <w:pStyle w:val="Heading3"/>
      </w:pPr>
      <w:r>
        <w:lastRenderedPageBreak/>
        <w:t>Datblygu'r Gymraeg</w:t>
      </w:r>
    </w:p>
    <w:p w14:paraId="7E64B404" w14:textId="03227B98" w:rsidR="00BF5104" w:rsidRPr="00EE37F6" w:rsidRDefault="00BF5104" w:rsidP="00BF5104">
      <w:r>
        <w:rPr>
          <w:lang w:val="cy"/>
        </w:rPr>
        <w:t xml:space="preserve">Tystiolaeth gan ased?  </w:t>
      </w:r>
      <w:sdt>
        <w:sdtPr>
          <w:id w:val="-729379061"/>
          <w14:checkbox>
            <w14:checked w14:val="0"/>
            <w14:checkedState w14:val="0061" w14:font="Webdings"/>
            <w14:uncheckedState w14:val="2610" w14:font="MS Gothic"/>
          </w14:checkbox>
        </w:sdtPr>
        <w:sdtEndPr/>
        <w:sdtContent>
          <w:r>
            <w:rPr>
              <w:lang w:val="cy"/>
            </w:rPr>
            <w:t>☐</w:t>
          </w:r>
        </w:sdtContent>
      </w:sdt>
    </w:p>
    <w:p w14:paraId="7BB7E4AC" w14:textId="6AD14CCE" w:rsidR="2B5A2DAC" w:rsidRDefault="00097D8F" w:rsidP="00BF5104">
      <w:sdt>
        <w:sdtPr>
          <w:rPr>
            <w:color w:val="2B579A"/>
            <w:shd w:val="clear" w:color="auto" w:fill="FFFFFF"/>
          </w:rPr>
          <w:alias w:val="Justify, expand upon, or provide a context for your evidence"/>
          <w:tag w:val="Justify, expand upon, or provide a context for your evidence"/>
          <w:id w:val="-20089100"/>
          <w:placeholder>
            <w:docPart w:val="ED75A3EC71DB4422A0EB652FBA1D18E9"/>
          </w:placeholder>
        </w:sdtPr>
        <w:sdtEndPr/>
        <w:sdtContent>
          <w:r w:rsidR="004F608E">
            <w:rPr>
              <w:color w:val="2B579A"/>
              <w:shd w:val="clear" w:color="auto" w:fill="FFFFFF"/>
            </w:rPr>
            <w:t>Ddim yn berthnasol</w:t>
          </w:r>
        </w:sdtContent>
      </w:sdt>
      <w:r w:rsidR="00BF5104">
        <w:t xml:space="preserve"> </w:t>
      </w:r>
    </w:p>
    <w:p w14:paraId="7A7C6335" w14:textId="77777777" w:rsidR="00031D31" w:rsidRDefault="00031D31" w:rsidP="00BF5104"/>
    <w:p w14:paraId="3ED0067C" w14:textId="31771C14" w:rsidR="00552BF1" w:rsidRPr="00552BF1" w:rsidRDefault="00A10EAD" w:rsidP="00031D31">
      <w:pPr>
        <w:pStyle w:val="Heading2"/>
      </w:pPr>
      <w:r>
        <w:rPr>
          <w:lang w:val="cy"/>
        </w:rPr>
        <w:t>Safonau/ Safonau</w:t>
      </w:r>
    </w:p>
    <w:p w14:paraId="59426E11" w14:textId="33B64295" w:rsidR="000D213D" w:rsidRDefault="00AD4D30" w:rsidP="00A26AE3">
      <w:pPr>
        <w:pStyle w:val="Heading2"/>
      </w:pPr>
      <w:r w:rsidRPr="00AD4D30">
        <w:rPr>
          <w:lang w:val="cy-GB"/>
        </w:rPr>
        <w:t>Profiad Proffesiynol Templed 1:</w:t>
      </w:r>
      <w:r w:rsidR="00E02C5E">
        <w:rPr>
          <w:lang w:val="cy"/>
        </w:rPr>
        <w:t xml:space="preserve"> </w:t>
      </w:r>
      <w:r w:rsidR="009D30DA">
        <w:t>Rheoli’r Amgylchedd Dysgu</w:t>
      </w:r>
    </w:p>
    <w:p w14:paraId="7A167012" w14:textId="31352208" w:rsidR="00F5076F" w:rsidRDefault="003D093A" w:rsidP="00B70105">
      <w:pPr>
        <w:pStyle w:val="Heading3"/>
      </w:pPr>
      <w:r>
        <w:rPr>
          <w:lang w:val="cy"/>
        </w:rPr>
        <w:t xml:space="preserve">Safon Addysgeg: </w:t>
      </w:r>
      <w:r w:rsidR="00AB2B13">
        <w:t>Mireinio: Rheoli'r Amgylchedd Dysgu</w:t>
      </w:r>
    </w:p>
    <w:p w14:paraId="02E30A83" w14:textId="5477FAAD" w:rsidR="007C32AA" w:rsidRDefault="007C32AA" w:rsidP="00B70105">
      <w:pPr>
        <w:pStyle w:val="Heading3"/>
      </w:pPr>
      <w:r>
        <w:rPr>
          <w:lang w:val="cy"/>
        </w:rPr>
        <w:t>Beth wnaethoch chi a pham?</w:t>
      </w:r>
    </w:p>
    <w:p w14:paraId="19D89CBC" w14:textId="3A471167" w:rsidR="008F713A" w:rsidRPr="00FB40B1" w:rsidRDefault="00FB40B1" w:rsidP="008F4250">
      <w:r w:rsidRPr="00FB40B1">
        <w:rPr>
          <w:shd w:val="clear" w:color="auto" w:fill="FFFFFF"/>
        </w:rPr>
        <w:t>Ar ddechrau fy amser yn fy nosbarth cyntaf ar PAP1, teimlais roedd rhai dysgwyr yn manteisio ar ei allu i eistedd ble bynnag a ddymunir yng ngwersi; ac o ganlyniad roedden nhw yn siarad llawer ac yn cymryd amser hir iawn i setlo wrth gyrraedd yn y bore ac ar ôl amser egwyl/cinio. Felly, ar ol trafod gyda'r athro dosbarth am fy mhryderon ynglŷn â lefelau cyrhaeddiad ac ymagweddau rhai dysgwyr tuag at ddysgu, roedd rhaid imi fel darpar athro ystyried a thrafod gyda'r athro dosbarth ble byddwn yn gosod dysgwyr i eistedd er mwyn cefnogi'u broses addysgu ac i greu dosbarth sy'n gynhwysol ac yn rhoi ffocws ar wella dysgwyr. Yr unig reswm nid oedd cynllun eistedd yn ei le pan ddechreuais yn y dosbarth hwnnw oedd oherwydd bu'r plant heb fynychu'r ysgol am fron at chwe mis erbyn iddyn nhw ail-gychwyn ym mis Medi 2020 felly dewisodd yr athro dosbarth i adael iddyn nhw eistedd ar bwys ei ffrindiau. Y rheswm codais i'r mater o gael cynllun eistedd oedd oherwydd ni theimlais ar ddechrau fy mhrofiad dysgu fe oeddwn i'n derbyn yr un lefel o barch a disgyblaeth a bu'r athro dosbarth ei dderbyn wrthyn nhw; er fy mod i'n ymwybodol mae parch yn dod gydag amser, teimlais roedd y ffaith roedd pob dysgwyr yn eistedd ble bynnag a ddymunir yn gweithio yn fy erbyn.</w:t>
      </w:r>
    </w:p>
    <w:p w14:paraId="68B510CA" w14:textId="77777777" w:rsidR="00991198" w:rsidRPr="004679C7" w:rsidRDefault="00991198" w:rsidP="00991198">
      <w:pPr>
        <w:pStyle w:val="Heading3"/>
      </w:pPr>
      <w:r w:rsidRPr="004679C7">
        <w:rPr>
          <w:lang w:val="cy-GB"/>
        </w:rPr>
        <w:t>Beth rydych chi wedi’i ddysgu?</w:t>
      </w:r>
    </w:p>
    <w:p w14:paraId="2260BE72" w14:textId="7586723C" w:rsidR="00505886" w:rsidRPr="008F4250" w:rsidRDefault="008D2B8D" w:rsidP="00505886">
      <w:r w:rsidRPr="008D2B8D">
        <w:rPr>
          <w:shd w:val="clear" w:color="auto" w:fill="FFFFFF"/>
        </w:rPr>
        <w:t xml:space="preserve">Dysgais fod cael cynllun eistedd yn nosbarth CA2 gallu bod yn fanteisiol iawn yn nhermau agweddau dysgwyr tuag at ddysgu a rheolaeth dosbarth fel cyfanrwydd, yn ogystal a chefnogi fy nghallu i fireinio'r addysgu tuag at arferion parhaus hynod effeithiol wrth reoli'r amgylchedd dysgu. Dysgais roedd gen i'r gallu i drefnu dysgwyr yn y ffordd credais roedd gorau ar gyfer ei ddatblygiad a chyrhaeddiad personol. Gwelais law gyntaf y draweffaith cafodd cynllun eistedd ar rai dysgwyr; roedd un dysgwr yn benodol bues i symud gan fuodd e siarad yn barhaus gyda </w:t>
      </w:r>
      <w:r w:rsidRPr="008D2B8D">
        <w:rPr>
          <w:shd w:val="clear" w:color="auto" w:fill="FFFFFF"/>
        </w:rPr>
        <w:lastRenderedPageBreak/>
        <w:t>bachgen cyferbyn, ac ar ôl imi ei symud i eistedd ym man arall yn y dosbarth, gwelais roedd safon ei waith wedi gwella'n fawr iawn. Doedd ei waith o'r wythnosau cynt yn edrych fel gwaith dysgwr arall. O'r profiad yma, dysgais nid yw hi'n hanfodol i gael dysgwyr i eistedd drws nesaf i ffrind pob tro; y lle gorau i blentyn i eistedd yw'r man ble fedrant nhw ddysgu'n llwyddiannus a chyflwyno gwaith i'r safon gorau posib. Rydw i wedi dysgu bod arferion dysgu disgyblion yn fwy effeithiol pryd mae'r athro yn rheoli'r cynllun eistedd o fewn y dosbarth</w:t>
      </w:r>
      <w:r w:rsidRPr="008D2B8D">
        <w:rPr>
          <w:color w:val="2B579A"/>
          <w:shd w:val="clear" w:color="auto" w:fill="FFFFFF"/>
        </w:rPr>
        <w:t>.</w:t>
      </w:r>
    </w:p>
    <w:p w14:paraId="7142A8EC" w14:textId="3CD8B06A" w:rsidR="007C32AA" w:rsidRPr="007C32AA" w:rsidRDefault="007C32AA" w:rsidP="00B70105">
      <w:pPr>
        <w:pStyle w:val="Heading3"/>
      </w:pPr>
      <w:r>
        <w:rPr>
          <w:lang w:val="cy"/>
        </w:rPr>
        <w:t>Beth nesaf?</w:t>
      </w:r>
    </w:p>
    <w:sdt>
      <w:sdtPr>
        <w:alias w:val="A oes unrhyw beth yr ydych yn bwriadu ei wneud o ganlyniad i’r profiad hwn?"/>
        <w:tag w:val="A oes unrhyw beth yr ydych yn bwriadu ei wneud o ganlyniad i’r profiad hwn?"/>
        <w:id w:val="512119147"/>
        <w:placeholder>
          <w:docPart w:val="06E3965EA8D84AA48CBF00B8E2E4EAE5"/>
        </w:placeholder>
        <w:temporary/>
        <w:showingPlcHdr/>
      </w:sdtPr>
      <w:sdtEndPr/>
      <w:sdtContent>
        <w:p w14:paraId="119E7FB3" w14:textId="51CD1EFE" w:rsidR="00FB2878" w:rsidRDefault="00FB2878" w:rsidP="00811007">
          <w:r>
            <w:t>Gludwch destun yma</w:t>
          </w:r>
        </w:p>
      </w:sdtContent>
    </w:sdt>
    <w:p w14:paraId="01EC8868" w14:textId="005AF37B" w:rsidR="00552BF1" w:rsidRPr="00344093" w:rsidRDefault="00344093" w:rsidP="00811007">
      <w:r w:rsidRPr="00344093">
        <w:t>Pan fyddai'n cychwyn arsylwi yn PAP2, fedrai arsylwi ar y cynllun eistedd presennol sydd gan yr athro/awes neu ystyried a fydd gwerth i greu cynllun eistedd newydd yn barod ar gyfer fy mhrofiad addysgu nesaf. Gall nod y cynllun gwersi addasu yn yr Ysgol PAP2; ffocws y cynllun eistedd yn PAP1 oedd cefnogi gwella safonau yn y dosbarth ond, yn Ysgol PAP2 efallai bydd angen rhoi mwy o ffocws ar wella ymddygiad neu gefnogi dysgwyr gydag Anghenion Dysgu Ychwanegol. Felly, mae'n bwysig wrth symud ymlaen i ddeall sut i ddefnyddio cynllun eistedd mewn gwahanol ffurf i gefnogi anghenion amrywiol dysgwyr ac i hybu arferion dysgu cadarnhaol.</w:t>
      </w:r>
    </w:p>
    <w:p w14:paraId="7BFFAF76" w14:textId="4BDBA1FE" w:rsidR="00B357D8" w:rsidRDefault="00B357D8" w:rsidP="00811007"/>
    <w:p w14:paraId="24145591" w14:textId="345E12EB" w:rsidR="00FB2878" w:rsidRDefault="00FB2878" w:rsidP="00FB2878">
      <w:pPr>
        <w:pStyle w:val="Heading2"/>
      </w:pPr>
      <w:r w:rsidRPr="00AD4D30">
        <w:rPr>
          <w:lang w:val="cy-GB"/>
        </w:rPr>
        <w:t xml:space="preserve">Profiad Proffesiynol Templed </w:t>
      </w:r>
      <w:r>
        <w:rPr>
          <w:lang w:val="cy-GB"/>
        </w:rPr>
        <w:t>2</w:t>
      </w:r>
      <w:r w:rsidRPr="00AD4D30">
        <w:rPr>
          <w:lang w:val="cy-GB"/>
        </w:rPr>
        <w:t>:</w:t>
      </w:r>
      <w:r>
        <w:rPr>
          <w:lang w:val="cy"/>
        </w:rPr>
        <w:t xml:space="preserve"> </w:t>
      </w:r>
      <w:r w:rsidR="009D30DA">
        <w:t>Gwahaniaethu</w:t>
      </w:r>
    </w:p>
    <w:p w14:paraId="322366BB" w14:textId="2D22BF92" w:rsidR="00667583" w:rsidRDefault="00667583" w:rsidP="00667583">
      <w:pPr>
        <w:pStyle w:val="Heading3"/>
      </w:pPr>
      <w:r>
        <w:rPr>
          <w:lang w:val="cy"/>
        </w:rPr>
        <w:t xml:space="preserve">Safon Addysgeg: </w:t>
      </w:r>
      <w:r w:rsidR="0063457C">
        <w:t>Mireinio: Gwahaniaethu</w:t>
      </w:r>
    </w:p>
    <w:p w14:paraId="1328F38C" w14:textId="77777777" w:rsidR="00667583" w:rsidRDefault="00667583" w:rsidP="00667583">
      <w:pPr>
        <w:pStyle w:val="Heading3"/>
      </w:pPr>
      <w:r>
        <w:rPr>
          <w:lang w:val="cy"/>
        </w:rPr>
        <w:t>Beth wnaethoch chi a pham?</w:t>
      </w:r>
    </w:p>
    <w:p w14:paraId="24F75E07" w14:textId="1BC53E20" w:rsidR="00B04E06" w:rsidRDefault="00B04E06" w:rsidP="00B04E06">
      <w:pPr>
        <w:pStyle w:val="NormalWeb"/>
        <w:shd w:val="clear" w:color="auto" w:fill="FFFFFF"/>
        <w:spacing w:before="0" w:beforeAutospacing="0" w:after="0" w:afterAutospacing="0" w:line="360" w:lineRule="auto"/>
        <w:rPr>
          <w:rFonts w:asciiTheme="minorHAnsi" w:hAnsiTheme="minorHAnsi" w:cstheme="minorHAnsi"/>
          <w:color w:val="161616"/>
          <w:lang w:eastAsia="en-GB"/>
        </w:rPr>
      </w:pPr>
      <w:r w:rsidRPr="00B04E06">
        <w:rPr>
          <w:rFonts w:asciiTheme="minorHAnsi" w:hAnsiTheme="minorHAnsi" w:cstheme="minorHAnsi"/>
          <w:color w:val="161616"/>
          <w:lang w:eastAsia="en-GB"/>
        </w:rPr>
        <w:t xml:space="preserve">Agwedd mawr o ddysgu'n llwyddiannus yw'r gallu i wahaniaethu adnoddau gwaith er mwyn cyrraedd anghenion unigol pob dysgwr.  Yn fy marn i, mae'r sgil o wahaniaethu wedi bod yn bwysig yn nhermau fy natblygiad dros PAP1, trwy fedru dangos gwybodaeth, dealltwriaeth a phrofiad o ddisgwyliadau uchel ac arfer effeithiol wrth ddiwallu anghenion pob dysgwr, beth bynnag yw'u wahanol anghenion. Ar ddechrau'r PAP1 yng Nghyfnod Allweddol 2, ni sylweddolais y nifer o wahaniaethu roedd angen ar rai tasgau er mwyn cael gwaith fedr pawb ei gwblhau. Yn aml, roedd hyn hyd at dair gwaith i allu cael taflenni gwaith am ddysgwyr 'top', canolig a gwan. Yn fy ngwersi cyntaf, ffeindiais i wahaniaethu'n anodd iawn, gan nid oeddwn i'n gwybod lefelau gallu'r dosbarth yn dda iawn; roeddwn i'n ymwybodol o rai plant 'disglair' a rhai </w:t>
      </w:r>
      <w:r w:rsidRPr="00B04E06">
        <w:rPr>
          <w:rFonts w:asciiTheme="minorHAnsi" w:hAnsiTheme="minorHAnsi" w:cstheme="minorHAnsi"/>
          <w:color w:val="161616"/>
          <w:lang w:eastAsia="en-GB"/>
        </w:rPr>
        <w:lastRenderedPageBreak/>
        <w:t>dysgwyr gydag anghenion dysgu ychwanegol, ond doeddwn i ddim yn gwybod y 'gallu cyffredin'. Bues i drafod gyda'r mentor dosbarth cyn cynllunio adnoddau i drafod lefelau herio wrth wahaniaethu gwaith, er enghraifft, wrth greu taflenni mathemateg, awgrymir imi greu taflen sy'n defnyddio rhifau hyd at 20, 50 a 100 i sicrhau bod yna daflen am allu pob dysgwyr.</w:t>
      </w:r>
    </w:p>
    <w:p w14:paraId="78ED1E0C" w14:textId="77777777" w:rsidR="005410BB" w:rsidRPr="00B04E06" w:rsidRDefault="005410BB" w:rsidP="00B04E06">
      <w:pPr>
        <w:pStyle w:val="NormalWeb"/>
        <w:shd w:val="clear" w:color="auto" w:fill="FFFFFF"/>
        <w:spacing w:before="0" w:beforeAutospacing="0" w:after="0" w:afterAutospacing="0" w:line="360" w:lineRule="auto"/>
        <w:rPr>
          <w:rFonts w:asciiTheme="minorHAnsi" w:hAnsiTheme="minorHAnsi" w:cstheme="minorHAnsi"/>
          <w:color w:val="161616"/>
          <w:lang w:eastAsia="en-GB"/>
        </w:rPr>
      </w:pPr>
    </w:p>
    <w:p w14:paraId="2513ECA5" w14:textId="157FD881" w:rsidR="00667583" w:rsidRPr="005410BB" w:rsidRDefault="00B04E06" w:rsidP="005410BB">
      <w:pPr>
        <w:shd w:val="clear" w:color="auto" w:fill="FFFFFF"/>
        <w:rPr>
          <w:rFonts w:eastAsia="Times New Roman" w:cstheme="minorHAnsi"/>
          <w:color w:val="161616"/>
          <w:szCs w:val="24"/>
          <w:lang w:val="en-GB" w:eastAsia="en-GB"/>
        </w:rPr>
      </w:pPr>
      <w:r w:rsidRPr="00B04E06">
        <w:rPr>
          <w:rFonts w:eastAsia="Times New Roman" w:cstheme="minorHAnsi"/>
          <w:color w:val="161616"/>
          <w:szCs w:val="24"/>
          <w:lang w:val="en-GB" w:eastAsia="en-GB"/>
        </w:rPr>
        <w:t>Digwyddodd yr un peth yn fy nosbarth Cyfnod Sylfaen; oherwydd yr amodau newydd gyda'r cyfnod clo coronafeirws, yr unig blant fedrais asesu er mwyn gallu gwahaniaethu'n ddigonol oedd y canran bach a fu mynychu'r Hwb. Roedd fy mentor dosbarth wedi trafod anghenion y dysgwyr a oedd yn mynychu'r hwb i fy nghynorthwyo creu adnoddau addas ar gyfer fy ngwersi byw ar dir yr ysgol. Gyda'r cyfnod clo, bues i lan lwytho cyfres o wersi ar ddechrau pob wythnos o fy ngwersi i ar Hwb, gyda dau fersiwn wedi'i wahaniaethu neu gyfarwyddiadau ar sut fedr rhieni/gwarchodwyr addasu'r gweithgaredd i well siwtio anghenion y dysgwr. Y bwriad o osod dewis 2 gweithgaredd wedi'i wahaniaethu am rieni/warchodwyr dysgwyr o adref oedd rhoi'r gallu iddyn nhw wneud pob gweithgaredd yn ol gallu eu plant; doeddwn i ddim am weld plant yn methu lanlwytho gwaith oherwydd roedd y gwaith yn rhy heriol iddyn nhw wneud o adref; yn enwedig os na fu'r rhieni/gwarchodwyr medru siarad y Gymraeg. </w:t>
      </w:r>
    </w:p>
    <w:p w14:paraId="086A44EB" w14:textId="77777777" w:rsidR="00667583" w:rsidRPr="004679C7" w:rsidRDefault="00667583" w:rsidP="00667583">
      <w:pPr>
        <w:pStyle w:val="Heading3"/>
      </w:pPr>
      <w:r w:rsidRPr="004679C7">
        <w:rPr>
          <w:lang w:val="cy-GB"/>
        </w:rPr>
        <w:t>Beth rydych chi wedi’i ddysgu?</w:t>
      </w:r>
    </w:p>
    <w:p w14:paraId="6FE2B014" w14:textId="4EDBA742" w:rsidR="00667583" w:rsidRPr="005410BB" w:rsidRDefault="005410BB" w:rsidP="00667583">
      <w:pPr>
        <w:rPr>
          <w:rFonts w:cstheme="minorHAnsi"/>
        </w:rPr>
      </w:pPr>
      <w:r w:rsidRPr="005410BB">
        <w:rPr>
          <w:rFonts w:cstheme="minorHAnsi"/>
          <w:color w:val="161616"/>
          <w:spacing w:val="-2"/>
          <w:shd w:val="clear" w:color="auto" w:fill="FFFFFF"/>
        </w:rPr>
        <w:t>Dysgais ei fod yn hanfodol i wahaniaethu'n ddigonol am ddysgwyr, gan fod pawb ar wahanol lefelau gallu am wahanol feysydd dysgu ac agweddau o ddysgu. Ar gyfer fy natblygiad a chynnydd fel darpar athro, mae'n hanfodol fy mod i'n hystyried gwahaniaethu o fewn nifer fawr o fy ngweithdrefnau, a chredaf ar draws y lleoliad PAP1 mae hyn wedi dod yn amlwg imi. Dydy gwahaniaethu ddim yn golygu disgwyliadau isel, mae'n golygu cael disgwyliadau uchel ond rydych yn rhoi'r modd i'r plentyn ei gyflawni (Gunner, 2014). Mae gwahaniaethu wedi dysgu fy mod gallu dysgu gwers am unrhyw cynnwys, cyn belled mae'r adnoddau wedi'i wahaniaethu. Nid oes angen addasu thema gwers oherwydd anghenion dysgu dysgwr/wyr; y peth pwysicaf yw'r gallu i ddysgwyr cyflawni gweithgaredd yn llwyddiannus ac i fwrw'r meini prawf llwyddiant sy'n benodol i eu gallu.</w:t>
      </w:r>
    </w:p>
    <w:p w14:paraId="6689DEC2" w14:textId="77777777" w:rsidR="00667583" w:rsidRPr="007C32AA" w:rsidRDefault="00667583" w:rsidP="00667583">
      <w:pPr>
        <w:pStyle w:val="Heading3"/>
      </w:pPr>
      <w:r>
        <w:rPr>
          <w:lang w:val="cy"/>
        </w:rPr>
        <w:lastRenderedPageBreak/>
        <w:t>Beth nesaf?</w:t>
      </w:r>
    </w:p>
    <w:p w14:paraId="52339D1B" w14:textId="3DE01307" w:rsidR="00667583" w:rsidRDefault="00954816" w:rsidP="00667583">
      <w:r w:rsidRPr="00954816">
        <w:rPr>
          <w:rFonts w:cstheme="minorHAnsi"/>
          <w:color w:val="161616"/>
          <w:spacing w:val="-2"/>
          <w:shd w:val="clear" w:color="auto" w:fill="FFFFFF"/>
        </w:rPr>
        <w:t>Y camau nesaf bydd i barhau gyda gwahaniaethu yn fy nosbarth PAP2; fedrai asesu anghenion dysgu dysgwyr wrth arsylwi ar ddechrau'r cyfnod, i fod yn barod i wahaniaethu fy adnoddau gwersi pan ddechreuai dysgu yno. Bwriadaf i fynychu rhyw fath o hyfforddiant pellach i gefnogi fy sgiliau gwahaniaethu o fewn fy nghynllunio ac adnoddau dosbarth. Fel tystiolaeth atodaf enghreifftiau o daflenni gwaith bues i wahaniaethu, a theimlais cafwyd effaith ar lwyddiant dysgwyr gyda'r gweithgaredd</w:t>
      </w:r>
      <w:r>
        <w:rPr>
          <w:rFonts w:ascii="Helvetica" w:hAnsi="Helvetica" w:cs="Helvetica"/>
          <w:color w:val="161616"/>
          <w:spacing w:val="-2"/>
          <w:shd w:val="clear" w:color="auto" w:fill="FFFFFF"/>
        </w:rPr>
        <w:t>.</w:t>
      </w:r>
    </w:p>
    <w:p w14:paraId="4A79E83B" w14:textId="4D298146" w:rsidR="00552BF1" w:rsidRDefault="00552BF1">
      <w:pPr>
        <w:spacing w:line="240" w:lineRule="auto"/>
      </w:pPr>
    </w:p>
    <w:p w14:paraId="3686E5D8" w14:textId="091DC126" w:rsidR="00FB2878" w:rsidRDefault="00FB2878" w:rsidP="00FB2878">
      <w:pPr>
        <w:pStyle w:val="Heading2"/>
      </w:pPr>
      <w:r w:rsidRPr="00AD4D30">
        <w:rPr>
          <w:lang w:val="cy-GB"/>
        </w:rPr>
        <w:t xml:space="preserve">Profiad Proffesiynol Templed </w:t>
      </w:r>
      <w:r>
        <w:rPr>
          <w:lang w:val="cy-GB"/>
        </w:rPr>
        <w:t>3</w:t>
      </w:r>
      <w:r w:rsidRPr="00AD4D30">
        <w:rPr>
          <w:lang w:val="cy-GB"/>
        </w:rPr>
        <w:t>:</w:t>
      </w:r>
      <w:r>
        <w:rPr>
          <w:lang w:val="cy"/>
        </w:rPr>
        <w:t xml:space="preserve"> </w:t>
      </w:r>
      <w:r w:rsidR="003824FD">
        <w:t xml:space="preserve">Cymryd cyfrifoldeb </w:t>
      </w:r>
      <w:r w:rsidR="00C16080">
        <w:t>ar gyfer</w:t>
      </w:r>
      <w:r w:rsidR="003824FD">
        <w:t xml:space="preserve"> hun</w:t>
      </w:r>
      <w:r w:rsidR="00C16080">
        <w:t>an</w:t>
      </w:r>
    </w:p>
    <w:p w14:paraId="246F881E" w14:textId="4BEB3333" w:rsidR="00667583" w:rsidRDefault="00667583" w:rsidP="00667583">
      <w:pPr>
        <w:pStyle w:val="Heading3"/>
      </w:pPr>
      <w:r>
        <w:rPr>
          <w:lang w:val="cy"/>
        </w:rPr>
        <w:t xml:space="preserve">Safon Addysgeg: </w:t>
      </w:r>
      <w:r w:rsidR="009D30DA">
        <w:t>Mireinio: Rheoli'r Amgylchedd Dysgu</w:t>
      </w:r>
    </w:p>
    <w:p w14:paraId="65C59DF8" w14:textId="77777777" w:rsidR="00667583" w:rsidRDefault="00667583" w:rsidP="00667583">
      <w:pPr>
        <w:pStyle w:val="Heading3"/>
      </w:pPr>
      <w:r>
        <w:rPr>
          <w:lang w:val="cy"/>
        </w:rPr>
        <w:t>Beth wnaethoch chi a pham?</w:t>
      </w:r>
    </w:p>
    <w:p w14:paraId="3A2925C8" w14:textId="01E4DC54" w:rsidR="00A4328F" w:rsidRPr="00A4328F" w:rsidRDefault="00A4328F" w:rsidP="00A4328F">
      <w:pPr>
        <w:rPr>
          <w:shd w:val="clear" w:color="auto" w:fill="FFFFFF"/>
        </w:rPr>
      </w:pPr>
      <w:r w:rsidRPr="00A4328F">
        <w:rPr>
          <w:shd w:val="clear" w:color="auto" w:fill="FFFFFF"/>
        </w:rPr>
        <w:t xml:space="preserve">Yn ystod fy amser yn y ddau ddosbarth PAP1, roedd hi'n bwysig iawn i ddangos agweddau ac ymddygiadau proffesiynol, wrth ddatblygu perthnasau cadarnhaol gyda dysgwyr a chydweithwyr a bu ddangos ymrwymiad personol i egwyddorion sylfaenol tegwch, a gwneud y gorau mas o botensial pob dysgwr. Er mwyn gwneud hyn, roedd rhaid imi ddilyn rhai gweithdrefnau ysgol, megis dilyn ei bolisi marcio, a mynd ati'n bersonol i wella fy ngwybodaeth bersonol o rai pynciau o fewn meysydd dysgu drwy fynychu hyfforddiant pellach. </w:t>
      </w:r>
    </w:p>
    <w:p w14:paraId="694A2056" w14:textId="1CEE6D53" w:rsidR="00667583" w:rsidRPr="00A4328F" w:rsidRDefault="00A4328F" w:rsidP="00A4328F">
      <w:r w:rsidRPr="00A4328F">
        <w:rPr>
          <w:shd w:val="clear" w:color="auto" w:fill="FFFFFF"/>
        </w:rPr>
        <w:t xml:space="preserve">Yn fy nosbarth Cyfnod Sylfaen, gofynnodd y mentor dosbarth imi i lenwi mewn grid darpariaeth ar gyfer yr wythnosau byddai'n dysgu. Trwy wneud hyn, bydd y plant sy'n mynychu'r hwb gallu gwneud gweithgareddau annibynnol o'u ddewis sy'n clymu mewn i thema'r wythnos/tymor, nid dim ond yr un gweithgareddau a cheir plant sy'n dysgu o adref. Wrth feddwl am syniadau, roeddwn i'n ffeindio hi'n anodd meddwl am bethau fedrai'r plant gwneud sy'n clymu mewn i bynciau megis gwyddoniaeth a hanes; roedd gen i lawer o syniadau am weithgareddau annibynnol llythrennedd a rhifedd, ond roedd hi bach mwy heriol i feddwl am weithgareddau pynciol annibynnol arall ar gyfer dysgwyr mor ifanc. Roedd hyn wedi gwneud imi ystyried beth fedrai gwneud i gael mwy o syniadau a dealltwriaeth o weithgareddau pynciol gall gweithio yn nosbarth Cyfnod Sylfaen, ac ar ol ymchwilio des i ar draws gwefan ReachOut CPD. Mae ReachOut CPD yn adnodd ar-lein i helpu athrawon ysgolion cynradd gyda'r cwricwlwm gwyddoniaeth. Datblygwyd y safle gan dîm o arbenigwyr addysgol a chynhyrchu o Goleg Imperial Llundain a Tigtag. Cymerais i gwrs gan ReachOut CPD a bu ffocysu ar 'Everyday </w:t>
      </w:r>
      <w:r w:rsidRPr="00A4328F">
        <w:rPr>
          <w:shd w:val="clear" w:color="auto" w:fill="FFFFFF"/>
        </w:rPr>
        <w:lastRenderedPageBreak/>
        <w:t>Materials'; roedd 4 elfen i'r cwrs, sef 'Y Syniad Mawr', Dysgu Craidd, Cwestiynau Mawr a Syniadau Ymarferol. Un o'r rhesymau arall cymerais i'r cwrs yma oedd oherwydd ni hoffais i wyddoniaeth yn fawr iawn trwy gydol yr ysgol; teimlais (yn ol fy mhrofiadau personol) roedd hi'n bwnc weddol ddiflas, ac roeddwn i'n awyddus iawn i ddysgu gwersi gwyddoniaeth a fydd yr hollol wrthwyneb i hynny.</w:t>
      </w:r>
    </w:p>
    <w:p w14:paraId="5BC77D00" w14:textId="77777777" w:rsidR="00667583" w:rsidRPr="004679C7" w:rsidRDefault="00667583" w:rsidP="00667583">
      <w:pPr>
        <w:pStyle w:val="Heading3"/>
      </w:pPr>
      <w:r w:rsidRPr="004679C7">
        <w:rPr>
          <w:lang w:val="cy-GB"/>
        </w:rPr>
        <w:t>Beth rydych chi wedi’i ddysgu?</w:t>
      </w:r>
    </w:p>
    <w:p w14:paraId="0F134936" w14:textId="2C8537DA" w:rsidR="00667583" w:rsidRPr="003A741D" w:rsidRDefault="003A741D" w:rsidP="00667583">
      <w:r w:rsidRPr="003A741D">
        <w:rPr>
          <w:shd w:val="clear" w:color="auto" w:fill="FFFFFF"/>
        </w:rPr>
        <w:t>Dysgais fod hyfforddiant pellach gallu cael effaith mawr ar fy ngwersi wrth symud ymlaen. Gan ddysgu am bethau newydd yn bersonol gan gynnwys gwahanol ddulliau a strategaethau o gyfuno gwyddoniaeth i fy ngwersi neu wrth seilio fy ngwers ar thema wyddonol. Mae'r profiad yma wedi bod yn bwysig imi yn nhermau dangos ymrwymiad personol i egwyddorion sylfaenol tegwch a gwneud y gorau mas o botensial pob dysgwr. I gael y gorau mas o botensial pob dysgwr mae rhaid sicrhau bod y gwersi yn ysgogol ac o ddiddordeb i fy nysgwyr, boed hynny trwy gyflwyno cysyniad hollol newydd gyda llawer o frwdfrydedd a chynnwrf i ysgogi nhw i ymrwymo'u hun i'r cynnwys newydd neu trwy gyfuno agwedd o'i ddysgu blaenorol, megis trwy stori neu thema o ddiddordeb iddyn nhw. Credaf bydd hyn yn fy nghefnogi wrth fynd mewn i PAP2, gyda'r bwriad i allu rhoi'r cynnwys yma mewn i arfer ac ymgymryd â mwy o hyfforddiant i barhau fy natblygiad o agweddau ac ymddygiadau proffesiynol, ac fel darpar athro.</w:t>
      </w:r>
    </w:p>
    <w:p w14:paraId="71EC58C8" w14:textId="77777777" w:rsidR="00667583" w:rsidRPr="007C32AA" w:rsidRDefault="00667583" w:rsidP="00667583">
      <w:pPr>
        <w:pStyle w:val="Heading3"/>
      </w:pPr>
      <w:r>
        <w:rPr>
          <w:lang w:val="cy"/>
        </w:rPr>
        <w:t>Beth nesaf?</w:t>
      </w:r>
    </w:p>
    <w:p w14:paraId="1316EB64" w14:textId="2BA395D7" w:rsidR="00667583" w:rsidRPr="003A741D" w:rsidRDefault="003A741D" w:rsidP="00667583">
      <w:r w:rsidRPr="003A741D">
        <w:t>Bydd y cam nesaf bydd yn PAP2; fy mwriad yw gallu rhoi'r hyn a dysgais yn yr hyfforddiant mewn i gynnwys gwers ble fedrai naill ai ffocysu ar wyddoniaeth fel prif thema neu ei ddefnyddio fel elfen drawsgwricwlaidd i gyfoethogi'r prif-thema dwi'n dysgu. Byddai'n ystyried y pedwar cam bues i ffocysu ar wrth fynychu'r cwrs gan ei fod yn feini prawf ar gyfer creu gwersi gyda chynnwys gwyddonol bydd yn ysgogi dysgwyr i eisiau dysgu. Ac ar ol gwneud hyn, fedrai adfyfyrio ar sut bu'r cynnwys o'r cwrs cynorthwyo fy nhrosglwyddiad o'r wers ac wrth symud ymlaen, pa fath o hyfforddiant fedrai gwneud i wella fy ngwybyddiaeth o bynciau o fewn meysydd dysgu gwahanol.</w:t>
      </w:r>
    </w:p>
    <w:p w14:paraId="1C981D74" w14:textId="77777777" w:rsidR="00FB2878" w:rsidRDefault="00FB2878">
      <w:pPr>
        <w:spacing w:line="240" w:lineRule="auto"/>
        <w:rPr>
          <w:rFonts w:asciiTheme="majorHAnsi" w:eastAsiaTheme="majorEastAsia" w:hAnsiTheme="majorHAnsi" w:cstheme="majorBidi"/>
          <w:b/>
          <w:color w:val="1F4E79" w:themeColor="accent1" w:themeShade="80"/>
          <w:sz w:val="28"/>
          <w:szCs w:val="26"/>
        </w:rPr>
      </w:pP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Heading1"/>
      </w:pPr>
      <w:r>
        <w:rPr>
          <w:lang w:val="cy"/>
        </w:rPr>
        <w:lastRenderedPageBreak/>
        <w:t xml:space="preserve">Rhan 2: </w:t>
      </w:r>
      <w:r w:rsidR="00991198" w:rsidRPr="004679C7">
        <w:rPr>
          <w:lang w:val="cy-GB"/>
        </w:rPr>
        <w:t>Adfyfyrio Beirniadol</w:t>
      </w:r>
    </w:p>
    <w:sdt>
      <w:sdtPr>
        <w:id w:val="-1033581011"/>
        <w:placeholder>
          <w:docPart w:val="DefaultPlaceholder_-1854013440"/>
        </w:placeholder>
      </w:sdtPr>
      <w:sdtEndPr/>
      <w:sdtContent>
        <w:sdt>
          <w:sdtPr>
            <w:alias w:val="Nifer y Geiriau"/>
            <w:tag w:val="Nifer y Geiriau"/>
            <w:id w:val="-101493410"/>
            <w:placeholder>
              <w:docPart w:val="EBAF1A77925B4774BB7C5DAEDCEA8EE0"/>
            </w:placeholder>
            <w:temporary/>
            <w:showingPlcHdr/>
            <w:text/>
          </w:sdtPr>
          <w:sdtEndPr/>
          <w:sdtContent>
            <w:p w14:paraId="60B60867" w14:textId="2F57A480" w:rsidR="00AC19FF" w:rsidRPr="00AC19FF" w:rsidRDefault="00991198" w:rsidP="00AC19FF">
              <w:r w:rsidRPr="004679C7">
                <w:rPr>
                  <w:lang w:val="cy-GB"/>
                </w:rPr>
                <w:t>Nifer y Geiriau</w:t>
              </w:r>
            </w:p>
          </w:sdtContent>
        </w:sdt>
      </w:sdtContent>
    </w:sdt>
    <w:p w14:paraId="2AA56D82" w14:textId="5A60A9FD" w:rsidR="00811007" w:rsidRDefault="00253139" w:rsidP="00811007">
      <w:r>
        <w:t>19</w:t>
      </w:r>
      <w:r w:rsidR="00097D8F">
        <w:t>51</w:t>
      </w:r>
    </w:p>
    <w:p w14:paraId="1A02AFCB" w14:textId="77777777" w:rsidR="002E626B" w:rsidRDefault="00811007" w:rsidP="002E626B">
      <w:pPr>
        <w:pStyle w:val="Heading2"/>
      </w:pPr>
      <w:r>
        <w:rPr>
          <w:lang w:val="cy"/>
        </w:rPr>
        <w:t>Cyflwyniad</w:t>
      </w:r>
    </w:p>
    <w:p w14:paraId="53023CB8" w14:textId="6510C2C4" w:rsidR="00D221E8" w:rsidRDefault="004958AA" w:rsidP="003264FA">
      <w:pPr>
        <w:autoSpaceDE w:val="0"/>
        <w:autoSpaceDN w:val="0"/>
        <w:adjustRightInd w:val="0"/>
        <w:rPr>
          <w:rFonts w:ascii="Calibri" w:hAnsi="Calibri" w:cs="Calibri"/>
          <w:szCs w:val="24"/>
          <w:lang w:val="cy-GB"/>
        </w:rPr>
      </w:pPr>
      <w:r>
        <w:rPr>
          <w:rFonts w:ascii="Calibri" w:hAnsi="Calibri" w:cs="Calibri"/>
          <w:szCs w:val="24"/>
          <w:lang w:val="cy-GB"/>
        </w:rPr>
        <w:t xml:space="preserve">Yn yr aseiniad yma, bwriadaf i arddangos fy ngallu fel darpar athro i ddadansoddi a gwerthuso’n feirniadol amrywiaeth o lenyddiaeth ac ymchwil yn feirniadol ar addysgeg a dysgu effeithio gan gynnwys gwybodaeth fanwl, sef un o fy nhargedau o’r aseiniad diwethaf a chafodd ei farcio. Byddai’n cyfeirio at sut fedrai cymhwyso'r wybodaeth a'r ddealltwriaeth hon i fy arfer personol adfyfyrio ar effaith y dulliau gweithredu mewn cymuned broffesiynol. Byddai’n cyfeirio at sut bues i gynnal ymchwil agos at ymarfer ar effeithiolrwydd strategaethau dysgu ac addysgu penodol i gefnogi cynnydd disgyblion a sut i ddatblygu’r rôl athro proffesiynol drwy fabwysiadu dull strategol o wella addysgu ar lefel dosbarth, cyfnod oedran neu lefel adrannol, gan ystyried ymchwil a thystiolaeth o arfer effeithiol. Yr agwedd dewisais i ffocysu ar yn yr aseiniad yw’r agwedd o ddatblygu gwybodaeth bynciol, yn benodol o dan y cyd-destun o ddysgu gwyddoniaeth/STEM. </w:t>
      </w:r>
    </w:p>
    <w:p w14:paraId="6B0C58DC" w14:textId="094A04CF" w:rsidR="00811007" w:rsidRDefault="004958AA" w:rsidP="004958AA">
      <w:pPr>
        <w:rPr>
          <w:rFonts w:ascii="Calibri" w:hAnsi="Calibri" w:cs="Calibri"/>
          <w:szCs w:val="24"/>
          <w:lang w:val="cy-GB"/>
        </w:rPr>
      </w:pPr>
      <w:r>
        <w:rPr>
          <w:rFonts w:ascii="Calibri" w:hAnsi="Calibri" w:cs="Calibri"/>
          <w:szCs w:val="24"/>
          <w:lang w:val="cy-GB"/>
        </w:rPr>
        <w:t>Wrth ddechrau’r TAR roeddwn i ymwybodol iawn ei fydd hi’n daith enfawr yn nhermau fy natblygiad personol a phroffesiynol, ac roeddwn i’n ymwybodol bydd angen hyfforddiant ar rai agweddau o ddysgu arnaf cyn cwblhau’r cwrs. Mae datblygiad proffesiynol parhaus yn agwedd mawr o ddysgu yn bresennol; dywed The British Educational Suppliers Association (BESA, 2017) bod datblygiad proffesiynol parhaus yn rhoi’r cyfle i athrawon atgyfnerthu sgiliau presennol, yn ogystal â dysgu rhai newydd sydd ddim yn cael ei ymdrin yn ystod ymarfer dysgu.</w:t>
      </w:r>
      <w:r w:rsidR="0066710D">
        <w:rPr>
          <w:rFonts w:ascii="Calibri" w:hAnsi="Calibri" w:cs="Calibri"/>
          <w:szCs w:val="24"/>
          <w:lang w:val="cy-GB"/>
        </w:rPr>
        <w:t xml:space="preserve"> </w:t>
      </w:r>
      <w:r w:rsidR="00181A88">
        <w:rPr>
          <w:rFonts w:ascii="Calibri" w:hAnsi="Calibri" w:cs="Calibri"/>
          <w:szCs w:val="24"/>
          <w:lang w:val="cy-GB"/>
        </w:rPr>
        <w:t xml:space="preserve">Prif fwriad datblygiad proffesiynol arfaethedig yw ei fod yn diogelu’r cyhoedd, y cyflogwr, y proffesiynol a gyrfa’r proffesiynol </w:t>
      </w:r>
      <w:r w:rsidR="00493F31">
        <w:rPr>
          <w:rFonts w:ascii="Calibri" w:hAnsi="Calibri" w:cs="Calibri"/>
          <w:szCs w:val="24"/>
          <w:lang w:val="cy-GB"/>
        </w:rPr>
        <w:t>(</w:t>
      </w:r>
      <w:r w:rsidR="00751137">
        <w:rPr>
          <w:rFonts w:ascii="Calibri" w:hAnsi="Calibri" w:cs="Calibri"/>
          <w:szCs w:val="24"/>
          <w:lang w:val="cy-GB"/>
        </w:rPr>
        <w:t>CPD, 2014).</w:t>
      </w:r>
    </w:p>
    <w:p w14:paraId="77A7222F" w14:textId="77777777" w:rsidR="00097D8F" w:rsidRPr="00FB2270" w:rsidRDefault="00097D8F" w:rsidP="004958AA"/>
    <w:p w14:paraId="1BA3712A" w14:textId="213166AC" w:rsidR="00097D8F" w:rsidRPr="00097D8F" w:rsidRDefault="31F7FF0E" w:rsidP="00097D8F">
      <w:pPr>
        <w:pStyle w:val="Heading2"/>
        <w:rPr>
          <w:lang w:val="cy"/>
        </w:rPr>
      </w:pPr>
      <w:r>
        <w:rPr>
          <w:lang w:val="cy"/>
        </w:rPr>
        <w:t>Trafodaeth Feirniadol ar yr Agwedd a Ddewiswyd</w:t>
      </w:r>
    </w:p>
    <w:p w14:paraId="49A121D8" w14:textId="258E30CE" w:rsidR="00696AEF" w:rsidRDefault="00603E63" w:rsidP="00A11B32">
      <w:pPr>
        <w:autoSpaceDE w:val="0"/>
        <w:autoSpaceDN w:val="0"/>
        <w:adjustRightInd w:val="0"/>
        <w:rPr>
          <w:rFonts w:ascii="Calibri" w:hAnsi="Calibri" w:cs="Calibri"/>
          <w:szCs w:val="24"/>
          <w:lang w:val="cy-GB"/>
        </w:rPr>
      </w:pPr>
      <w:r>
        <w:rPr>
          <w:rFonts w:ascii="Calibri" w:hAnsi="Calibri" w:cs="Calibri"/>
          <w:szCs w:val="24"/>
          <w:lang w:val="cy-GB"/>
        </w:rPr>
        <w:t xml:space="preserve">Wrth ystyried datblygu sgiliau gwyddonol, mae rhaid ystyried y cyd-destun caiff gwyddoniaeth ei ddysgu o fewn yn y cwricwlwm newydd, sef STEM; mae STEM yn sefyll am wyddoniaeth, technoleg, peirianneg a mathemateg. Bydd STEM yn rhan annatod o fy ngwersi yn y dyfodol, ac o ganlyniad hoffwn i fod yn fwy hyderus wrth ddarparu gwersi o ansawdd digonol. Dyna’r prif reswm dewisais i roi ffocws ar ddatblygu fy ngwybyddiaeth wyddonol; teimlais yn hyderus a </w:t>
      </w:r>
      <w:r>
        <w:rPr>
          <w:rFonts w:ascii="Calibri" w:hAnsi="Calibri" w:cs="Calibri"/>
          <w:szCs w:val="24"/>
          <w:lang w:val="cy-GB"/>
        </w:rPr>
        <w:lastRenderedPageBreak/>
        <w:t xml:space="preserve">chyffyrddus ar PAP1 yn cynnal gwersi rhifedd neu dechnoleg, ond oherwydd fy mhrofiadau personol o fod yn ddisgybl yng ngwersi gwyddoniaeth heb lawer o ymrwymiad neu ddiddordeb yn y thema, roeddwn i’n awyddus iawn i ddysgu mwy am sut i greu gwersi gwyddonol/STEM ble bydd dysgwyr gyda diddordeb naturiol i wybod mwy am y thema/u. Dwi’n credwr cryf mewn dysgu i ddiddordeb; gan adael y dysgwyr i arwain pa drywydd hoffant nhw fynd lawr gyda’r maes dysgu yng nghwestiwn trwy gynllunio a chreu adnoddau bydd yn ysgogi nhw i eisiau dysgu mwy am y thema.  </w:t>
      </w:r>
    </w:p>
    <w:p w14:paraId="5AF31917" w14:textId="77777777" w:rsidR="00097D8F" w:rsidRDefault="00097D8F" w:rsidP="00A11B32">
      <w:pPr>
        <w:autoSpaceDE w:val="0"/>
        <w:autoSpaceDN w:val="0"/>
        <w:adjustRightInd w:val="0"/>
        <w:rPr>
          <w:rFonts w:ascii="Calibri" w:hAnsi="Calibri" w:cs="Calibri"/>
          <w:szCs w:val="24"/>
          <w:lang w:val="cy-GB"/>
        </w:rPr>
      </w:pPr>
    </w:p>
    <w:p w14:paraId="23FB6BED" w14:textId="3B16616B" w:rsidR="00170DB5" w:rsidRDefault="00603E63" w:rsidP="00A11B32">
      <w:pPr>
        <w:autoSpaceDE w:val="0"/>
        <w:autoSpaceDN w:val="0"/>
        <w:adjustRightInd w:val="0"/>
        <w:rPr>
          <w:rFonts w:ascii="Calibri" w:hAnsi="Calibri" w:cs="Calibri"/>
          <w:szCs w:val="24"/>
          <w:lang w:val="cy-GB"/>
        </w:rPr>
      </w:pPr>
      <w:r>
        <w:rPr>
          <w:rFonts w:ascii="Calibri" w:hAnsi="Calibri" w:cs="Calibri"/>
          <w:szCs w:val="24"/>
          <w:lang w:val="cy-GB"/>
        </w:rPr>
        <w:t>Mae’r Early Child Personnel Center (2018) yn diffinio dysgu i ddiddordeb fel proses sy’n cynnig gweithgareddau ble mae hoffterau’r plant, megis pethau maen nhw’n hoffi gwneud a phethau sy’n gwneud iddyn nhw wenu, yw’r blociau adeiladu am ddysgu sgiliau a galluoedd newydd. Mae’r math yma o ddysgu yn medru cynnwys cael gafael a sylw plentyn, arofalu ymrwymiad plentyn gyda phobl a deunyddiau, darparu cyfleoedd i blant ymarfer galluoedd presennol a dysgu sgiliau newydd a hyrwyddo adnabyddiaeth bod y dysgwr yn asiant o ganlyniadau amgylcheddol.</w:t>
      </w:r>
      <w:r w:rsidR="00A07059">
        <w:rPr>
          <w:rFonts w:ascii="Calibri" w:hAnsi="Calibri" w:cs="Calibri"/>
          <w:szCs w:val="24"/>
          <w:lang w:val="cy-GB"/>
        </w:rPr>
        <w:t xml:space="preserve"> </w:t>
      </w:r>
      <w:r w:rsidR="000A1883">
        <w:rPr>
          <w:rFonts w:ascii="Calibri" w:hAnsi="Calibri" w:cs="Calibri"/>
          <w:szCs w:val="24"/>
          <w:lang w:val="cy-GB"/>
        </w:rPr>
        <w:t xml:space="preserve">Pan mae dysgwyr wedi ymrwymo yn dysgu ac yn caru gwneud y gwaith, bydd llwyddiant a chynnydd yn dilyn; y peth mwyaf anodd yw sicrhau ei fod yn digwydd pob dydd yn yr ystafell dosbarth </w:t>
      </w:r>
      <w:r w:rsidR="00495C73">
        <w:rPr>
          <w:rFonts w:ascii="Calibri" w:hAnsi="Calibri" w:cs="Calibri"/>
          <w:szCs w:val="24"/>
          <w:lang w:val="cy-GB"/>
        </w:rPr>
        <w:t>(Building</w:t>
      </w:r>
      <w:r w:rsidR="000A1883">
        <w:rPr>
          <w:rFonts w:ascii="Calibri" w:hAnsi="Calibri" w:cs="Calibri"/>
          <w:szCs w:val="24"/>
          <w:lang w:val="cy-GB"/>
        </w:rPr>
        <w:t xml:space="preserve"> </w:t>
      </w:r>
      <w:r w:rsidR="00495C73">
        <w:rPr>
          <w:rFonts w:ascii="Calibri" w:hAnsi="Calibri" w:cs="Calibri"/>
          <w:szCs w:val="24"/>
          <w:lang w:val="cy-GB"/>
        </w:rPr>
        <w:t>Blocks, 2021).</w:t>
      </w:r>
      <w:r w:rsidR="00075A89">
        <w:rPr>
          <w:rFonts w:ascii="Calibri" w:hAnsi="Calibri" w:cs="Calibri"/>
          <w:szCs w:val="24"/>
          <w:lang w:val="cy-GB"/>
        </w:rPr>
        <w:t xml:space="preserve"> </w:t>
      </w:r>
    </w:p>
    <w:p w14:paraId="64A42C72" w14:textId="77777777" w:rsidR="00097D8F" w:rsidRDefault="00097D8F" w:rsidP="00A11B32">
      <w:pPr>
        <w:autoSpaceDE w:val="0"/>
        <w:autoSpaceDN w:val="0"/>
        <w:adjustRightInd w:val="0"/>
        <w:rPr>
          <w:rFonts w:ascii="Calibri" w:hAnsi="Calibri" w:cs="Calibri"/>
          <w:szCs w:val="24"/>
          <w:lang w:val="cy-GB"/>
        </w:rPr>
      </w:pPr>
    </w:p>
    <w:p w14:paraId="672167B7" w14:textId="77777777" w:rsidR="00261074" w:rsidRDefault="00140F46" w:rsidP="00A11B32">
      <w:pPr>
        <w:autoSpaceDE w:val="0"/>
        <w:autoSpaceDN w:val="0"/>
        <w:adjustRightInd w:val="0"/>
        <w:rPr>
          <w:rFonts w:ascii="Calibri" w:hAnsi="Calibri" w:cs="Calibri"/>
          <w:szCs w:val="24"/>
          <w:lang w:val="cy-GB"/>
        </w:rPr>
      </w:pPr>
      <w:r>
        <w:rPr>
          <w:rFonts w:ascii="Calibri" w:hAnsi="Calibri" w:cs="Calibri"/>
          <w:szCs w:val="24"/>
          <w:lang w:val="cy-GB"/>
        </w:rPr>
        <w:t xml:space="preserve">Mae </w:t>
      </w:r>
      <w:r w:rsidR="007F676D">
        <w:rPr>
          <w:rFonts w:ascii="Calibri" w:hAnsi="Calibri" w:cs="Calibri"/>
          <w:szCs w:val="24"/>
          <w:lang w:val="cy-GB"/>
        </w:rPr>
        <w:t xml:space="preserve">erthygl Building Blocks </w:t>
      </w:r>
      <w:r w:rsidR="00B81317">
        <w:rPr>
          <w:rFonts w:ascii="Calibri" w:hAnsi="Calibri" w:cs="Calibri"/>
          <w:szCs w:val="24"/>
          <w:lang w:val="cy-GB"/>
        </w:rPr>
        <w:t xml:space="preserve">(2021) </w:t>
      </w:r>
      <w:r w:rsidR="0005374C">
        <w:rPr>
          <w:rFonts w:ascii="Calibri" w:hAnsi="Calibri" w:cs="Calibri"/>
          <w:szCs w:val="24"/>
          <w:lang w:val="cy-GB"/>
        </w:rPr>
        <w:t xml:space="preserve">yn cyfeirio at brif agweddau dysgu yn yr 21ain ganrif, a fedrwch gyfuno llawer o’r agweddau trafodir mewn i wers gwyddoniaeth/STEM ble mae’r dysgwyr yn arwain y dysgu. Gall hyn fod trwy’r elfen o ‘greadigrwydd a datrys problem’ trwy gynnal arbrawf, neu trwy’r elfen o ‘wybodaeth ddilys yng nghyd-destun’ trwy adeiladu ar yr hyn maen nhw’n gwybod yn flaenorol am thema megis blodau/byd natur. Fedrai cynnal gwers ar y broses o ffotosynthesis i ddisgrifio sut mae planhigion yn tyfu; bydd hyn yn ymestyn ar wybodaeth flaenorol sef bod dysgwyr yn gwybod mae angen haul a dŵr arnyn nhw i dyfu. </w:t>
      </w:r>
    </w:p>
    <w:p w14:paraId="79AEDE5A" w14:textId="1910B13A" w:rsidR="00A11B32" w:rsidRDefault="00683F01" w:rsidP="00A11B32">
      <w:pPr>
        <w:autoSpaceDE w:val="0"/>
        <w:autoSpaceDN w:val="0"/>
        <w:adjustRightInd w:val="0"/>
        <w:rPr>
          <w:rFonts w:ascii="Calibri" w:hAnsi="Calibri" w:cs="Calibri"/>
          <w:szCs w:val="24"/>
          <w:lang w:val="cy-GB"/>
        </w:rPr>
      </w:pPr>
      <w:r>
        <w:rPr>
          <w:rFonts w:ascii="Calibri" w:hAnsi="Calibri" w:cs="Calibri"/>
          <w:szCs w:val="24"/>
          <w:lang w:val="cy-GB"/>
        </w:rPr>
        <w:t xml:space="preserve">Mae adrannau o’r </w:t>
      </w:r>
      <w:r>
        <w:rPr>
          <w:rFonts w:ascii="Calibri" w:hAnsi="Calibri" w:cs="Calibri"/>
          <w:szCs w:val="24"/>
        </w:rPr>
        <w:t>Fibonacci Project ‘</w:t>
      </w:r>
      <w:r>
        <w:rPr>
          <w:rFonts w:ascii="Calibri" w:hAnsi="Calibri" w:cs="Calibri"/>
          <w:i/>
          <w:iCs/>
          <w:szCs w:val="24"/>
        </w:rPr>
        <w:t>Learning Through Inquiry</w:t>
      </w:r>
      <w:r>
        <w:rPr>
          <w:rFonts w:ascii="Calibri" w:hAnsi="Calibri" w:cs="Calibri"/>
          <w:szCs w:val="24"/>
        </w:rPr>
        <w:t>’ (</w:t>
      </w:r>
      <w:r w:rsidR="0019692D">
        <w:rPr>
          <w:rFonts w:ascii="Calibri" w:hAnsi="Calibri" w:cs="Calibri"/>
          <w:szCs w:val="24"/>
        </w:rPr>
        <w:t xml:space="preserve">t.6, </w:t>
      </w:r>
      <w:r>
        <w:rPr>
          <w:rFonts w:ascii="Calibri" w:hAnsi="Calibri" w:cs="Calibri"/>
          <w:szCs w:val="24"/>
        </w:rPr>
        <w:t xml:space="preserve">2013) </w:t>
      </w:r>
      <w:r>
        <w:rPr>
          <w:rFonts w:ascii="Calibri" w:hAnsi="Calibri" w:cs="Calibri"/>
          <w:szCs w:val="24"/>
          <w:lang w:val="cy-GB"/>
        </w:rPr>
        <w:t xml:space="preserve">yn darparu cyflwyniad a rhesymwaith am ddynesfeydd traws disgyblaethol mewn ymholi. Un o’r rhai pwysicaf yw bod gwersi mathemateg a gwyddoniaeth naturiol gallu cael ei fewnblannu’n gyfan mewn datblygiad gwybyddol y </w:t>
      </w:r>
      <w:r w:rsidR="0019692D">
        <w:rPr>
          <w:rFonts w:ascii="Calibri" w:hAnsi="Calibri" w:cs="Calibri"/>
          <w:szCs w:val="24"/>
          <w:lang w:val="cy-GB"/>
        </w:rPr>
        <w:t>dysgwyr</w:t>
      </w:r>
      <w:r>
        <w:rPr>
          <w:rFonts w:ascii="Calibri" w:hAnsi="Calibri" w:cs="Calibri"/>
          <w:szCs w:val="24"/>
          <w:lang w:val="cy-GB"/>
        </w:rPr>
        <w:t xml:space="preserve">. Mae llawer o fanteision i’r dull yma; pryd mae’n llwyddiannus, mae dysgwyr yn ffeindio dysgu’n haws oherwydd ei fod yn llai datgymalog ac yn </w:t>
      </w:r>
      <w:r>
        <w:rPr>
          <w:rFonts w:ascii="Calibri" w:hAnsi="Calibri" w:cs="Calibri"/>
          <w:szCs w:val="24"/>
          <w:lang w:val="cy-GB"/>
        </w:rPr>
        <w:lastRenderedPageBreak/>
        <w:t xml:space="preserve">fwy perthnasol; ac o ganlyniad, mae dysgwyr yn fwy cymell. Oherwydd mae dim ond un cyd-destun yn cael ei ddefnyddio, mae gofynion ieithyddol yn perthyn wrth i’r un gair ailddigwydd; mae hyn yn hynod o bwysig pryd mae ieithoedd gwahanol yn cael ei siarad o fewn y dosbarth, boed hynny yn nhermau’r Gymraeg yn ysgol cyfrwng Saesneg neu iaith tramor modern o fewn ysgol cyfrwng Cymraeg. </w:t>
      </w:r>
      <w:r w:rsidR="00A11B32">
        <w:rPr>
          <w:rFonts w:ascii="Calibri" w:hAnsi="Calibri" w:cs="Calibri"/>
          <w:szCs w:val="24"/>
          <w:lang w:val="cy-GB"/>
        </w:rPr>
        <w:t>Dwi'n awyddus i dreialu mwy o dechnegau dysgu i ddiddordeb yn PAP2 a'r dyfodol agos.</w:t>
      </w:r>
    </w:p>
    <w:p w14:paraId="701CF2A5" w14:textId="77777777" w:rsidR="001F148A" w:rsidRDefault="001F148A" w:rsidP="00A11B32">
      <w:pPr>
        <w:autoSpaceDE w:val="0"/>
        <w:autoSpaceDN w:val="0"/>
        <w:adjustRightInd w:val="0"/>
        <w:rPr>
          <w:rFonts w:ascii="Calibri" w:hAnsi="Calibri" w:cs="Calibri"/>
          <w:szCs w:val="24"/>
          <w:lang w:val="cy-GB"/>
        </w:rPr>
      </w:pPr>
    </w:p>
    <w:p w14:paraId="02983AA5" w14:textId="0ECE8FB5" w:rsidR="003E0A11" w:rsidRDefault="00086E6F" w:rsidP="00C57DA5">
      <w:pPr>
        <w:autoSpaceDE w:val="0"/>
        <w:autoSpaceDN w:val="0"/>
        <w:adjustRightInd w:val="0"/>
        <w:rPr>
          <w:rFonts w:ascii="Calibri" w:hAnsi="Calibri" w:cs="Calibri"/>
          <w:szCs w:val="24"/>
          <w:lang w:val="cy-GB"/>
        </w:rPr>
      </w:pPr>
      <w:r>
        <w:rPr>
          <w:rFonts w:ascii="Calibri" w:hAnsi="Calibri" w:cs="Calibri"/>
          <w:szCs w:val="24"/>
          <w:lang w:val="cy-GB"/>
        </w:rPr>
        <w:t xml:space="preserve">Un o’r ffurf hoffwn i ddatblygu fy narpariaeth o wersi gwyddonol/STEM yw trwy weithio yng ngrwpiau; bues i gynnal un wers yn PAP1 yn fy nosbarth CA2 ble bues i osod arbrawf i’r dysgwyr yn seiliedig ar yr hyn dysgom trwy’r wythnos hwnnw. Buom ddysgu am bontydd y byd a’r arbrawf oedd creu’r bont </w:t>
      </w:r>
      <w:r w:rsidR="00C457E9">
        <w:rPr>
          <w:rFonts w:ascii="Calibri" w:hAnsi="Calibri" w:cs="Calibri"/>
          <w:szCs w:val="24"/>
          <w:lang w:val="cy-GB"/>
        </w:rPr>
        <w:t>gryffaf</w:t>
      </w:r>
      <w:r>
        <w:rPr>
          <w:rFonts w:ascii="Calibri" w:hAnsi="Calibri" w:cs="Calibri"/>
          <w:szCs w:val="24"/>
          <w:lang w:val="cy-GB"/>
        </w:rPr>
        <w:t xml:space="preserve">, mewn grwpiau o 4-6, gan ddefnyddio dim ond yr adnoddau bues i osod mas ar flaen y dosbarth. Roedd rhaid i’r plant meddwl nôl i’r pethau dysgon nhw ar ddechrau’r wythnos i fynd ati i greu pont bydd gallu cymryd pwysau ar ddiwedd yr arbrawf; yr enillwyr oedd y grŵp gyda’r bont bu gallu cymryd y mwyaf o bwysau. Roedd y dysgwyr wedi mwynhau mas draw yn gwneud yr arbrawf, ond teimlais ar y pryd roedd meysydd i wella yn y ffordd bues i gynllunio, paratoi a chynnal y sesiwn. </w:t>
      </w:r>
    </w:p>
    <w:p w14:paraId="256BBF30" w14:textId="77777777" w:rsidR="00D34FAF" w:rsidRDefault="00D34FAF" w:rsidP="00C57DA5">
      <w:pPr>
        <w:autoSpaceDE w:val="0"/>
        <w:autoSpaceDN w:val="0"/>
        <w:adjustRightInd w:val="0"/>
        <w:rPr>
          <w:rFonts w:ascii="Calibri" w:hAnsi="Calibri" w:cs="Calibri"/>
          <w:szCs w:val="24"/>
          <w:lang w:val="cy-GB"/>
        </w:rPr>
      </w:pPr>
    </w:p>
    <w:p w14:paraId="5EE500FE" w14:textId="57F6DE79" w:rsidR="00086E6F" w:rsidRDefault="00086E6F" w:rsidP="00C57DA5">
      <w:pPr>
        <w:autoSpaceDE w:val="0"/>
        <w:autoSpaceDN w:val="0"/>
        <w:adjustRightInd w:val="0"/>
        <w:rPr>
          <w:rFonts w:ascii="Calibri" w:hAnsi="Calibri" w:cs="Calibri"/>
          <w:szCs w:val="24"/>
          <w:lang w:val="cy-GB"/>
        </w:rPr>
      </w:pPr>
      <w:r>
        <w:rPr>
          <w:rFonts w:ascii="Calibri" w:hAnsi="Calibri" w:cs="Calibri"/>
          <w:szCs w:val="24"/>
          <w:lang w:val="cy-GB"/>
        </w:rPr>
        <w:t>Mae’r gallu i ddarparu gwersi o ansawdd uchel mewn fformat grŵp yn hynod o bwysig o fewn cyd-destun darpariaeth y cwricwlwm newydd. Mae prosiectau a gweithio fel grŵp gallu cefnogi dysgwyr i ddatblygu amrywiaeth o sgiliau sy’n fwyfwy pwysig yn y byd proffesiynol (Mannix a Neale, 2005). Mae ymchwil yn dangos bod profiadau grŵp positif yn cyfrannu at ddysgu, dargadwad a llwyddiant ar y cyfan am ddysgwyr (National Survey of Student Engagement, 2006). Mae’r agweddau yma’n cyfuno i agweddau’r pedwar diben y cwricwlwm newydd; yn bennaf yr agweddau o fod yn gyfranwyr mentrus, creadigol sy’n arwain ac yn chwarae rolau gwahanol mewn timau’n effeithiol ac yn gyfrifol ac yn nhermau dysgu gwyddoniaeth/STEM, i fod yn ddysgwyr uchelgeisiol, galluog sy’n ymchwilio ac yn gwerthuso’u canfyddiadau’n gritigol (Llywodraeth Cymru, 2015).</w:t>
      </w:r>
    </w:p>
    <w:p w14:paraId="6CEB0292" w14:textId="77777777" w:rsidR="00D34FAF" w:rsidRDefault="00D34FAF" w:rsidP="00C57DA5">
      <w:pPr>
        <w:autoSpaceDE w:val="0"/>
        <w:autoSpaceDN w:val="0"/>
        <w:adjustRightInd w:val="0"/>
        <w:rPr>
          <w:rFonts w:ascii="Calibri" w:hAnsi="Calibri" w:cs="Calibri"/>
          <w:szCs w:val="24"/>
          <w:lang w:val="cy-GB"/>
        </w:rPr>
      </w:pPr>
    </w:p>
    <w:p w14:paraId="6F7191EE" w14:textId="77777777" w:rsidR="007427CC" w:rsidRDefault="007427CC" w:rsidP="007427CC">
      <w:pPr>
        <w:autoSpaceDE w:val="0"/>
        <w:autoSpaceDN w:val="0"/>
        <w:adjustRightInd w:val="0"/>
        <w:rPr>
          <w:rFonts w:ascii="Calibri" w:hAnsi="Calibri" w:cs="Calibri"/>
          <w:szCs w:val="24"/>
        </w:rPr>
      </w:pPr>
      <w:r>
        <w:rPr>
          <w:rFonts w:ascii="Calibri" w:hAnsi="Calibri" w:cs="Calibri"/>
          <w:szCs w:val="24"/>
          <w:lang w:val="cy-GB"/>
        </w:rPr>
        <w:t xml:space="preserve">Un ffordd o wneud hyn yw trwy eiriau ‘buzz’; byddai’n ysgrifennu cwestiwn neu thema ar y bwrdd gwyn a gofyn i ddysgwyr ysgrifennu syniadau neu ymatebion i’r hyn gofynnais. Ar ôl </w:t>
      </w:r>
      <w:r>
        <w:rPr>
          <w:rFonts w:ascii="Calibri" w:hAnsi="Calibri" w:cs="Calibri"/>
          <w:szCs w:val="24"/>
          <w:lang w:val="cy-GB"/>
        </w:rPr>
        <w:lastRenderedPageBreak/>
        <w:t>gwneud hynny, byddwn ni’n rhannu’r syniadau o fewn ein grwpiau ac yna fel dosbarth - mae’r strategaeth yma’n plethu mewn i asesu ar gyfer dysgu oherwydd fedrai asesu’r hyn maen nhw’n gwybod yn flaenorol a chymharu hynny gyda’r canfyddiadau o’r gweithgaredd/au i weld cynnydd dysgwyr o ddechrau’r wers i ddiwedd y wers. Dywed o fewn The Department for Education bod deialog yn yr ystafell dosbarth at wraidd Asesu ar gyfer Dysgu da oherwydd ei fod yn galluogi i ddysgwyr datblygu ei sgiliau meddwl a dysgu oddi wrth ei gilydd. Mae’n bwysig i athrawon datblygu anianawd, sgiliau a hyder dysgwyr i ymrwymo mewn trafod cilyddol o fewn hinsawdd bositif am ddysgu</w:t>
      </w:r>
      <w:r>
        <w:rPr>
          <w:rFonts w:ascii="Calibri" w:hAnsi="Calibri" w:cs="Calibri"/>
          <w:szCs w:val="24"/>
        </w:rPr>
        <w:t xml:space="preserve"> (</w:t>
      </w:r>
      <w:r>
        <w:rPr>
          <w:rFonts w:ascii="Calibri" w:hAnsi="Calibri" w:cs="Calibri"/>
          <w:szCs w:val="24"/>
          <w:lang w:val="cy-GB"/>
        </w:rPr>
        <w:t>t.11, 2007)</w:t>
      </w:r>
      <w:r>
        <w:rPr>
          <w:rFonts w:ascii="Calibri" w:hAnsi="Calibri" w:cs="Calibri"/>
          <w:szCs w:val="24"/>
        </w:rPr>
        <w:t>.</w:t>
      </w:r>
    </w:p>
    <w:p w14:paraId="72F8526A" w14:textId="77777777" w:rsidR="007427CC" w:rsidRDefault="007427CC" w:rsidP="007427CC">
      <w:pPr>
        <w:autoSpaceDE w:val="0"/>
        <w:autoSpaceDN w:val="0"/>
        <w:adjustRightInd w:val="0"/>
        <w:rPr>
          <w:rFonts w:ascii="Calibri" w:hAnsi="Calibri" w:cs="Calibri"/>
          <w:szCs w:val="24"/>
          <w:lang w:val="cy-GB"/>
        </w:rPr>
      </w:pPr>
    </w:p>
    <w:p w14:paraId="3A7A8CF8" w14:textId="5B822CE5" w:rsidR="001756BC" w:rsidRDefault="007427CC" w:rsidP="001756BC">
      <w:pPr>
        <w:autoSpaceDE w:val="0"/>
        <w:autoSpaceDN w:val="0"/>
        <w:adjustRightInd w:val="0"/>
        <w:rPr>
          <w:rFonts w:ascii="Calibri" w:hAnsi="Calibri" w:cs="Calibri"/>
          <w:szCs w:val="24"/>
          <w:lang w:val="cy-GB"/>
        </w:rPr>
      </w:pPr>
      <w:r>
        <w:rPr>
          <w:rFonts w:ascii="Calibri" w:hAnsi="Calibri" w:cs="Calibri"/>
          <w:szCs w:val="24"/>
          <w:lang w:val="cy-GB"/>
        </w:rPr>
        <w:t>Yn enwedig fel darpar athro, wrth gynllunio, mae rhaid imi ystyried pethau gall fynd o’i le wrth gynnal fy ngwersi a cheisio osgoi unrhyw amhariadau i ddarpariaeth fy nghynnwys; mae'r rhain yn medru cynnwys ble mae dysgwyr wedi cael ei osod i eistedd, dealltwriaeth flaenorol hyd at bethau fel y tywydd - ni fydd llawer o ddisgyblion am aros tu fewn yr ystafell dosbarth os mae’r haul yn braf a’r buarth yn sych. Mae anfanteision posib o gynnal gwersi mewn grwpiau, ac un o’r prif heriau fedrai wynebu yw ‘free-riding’. Mae Prifysgol Carnegie Mellon (2021) yn disgrifio ‘free-riding’ fel y broses sy’n digwydd pan mae un neu mwy o aelodau yn gadael rhan fwyaf o’r swmp gwaith neu’r swmp o waith cyfan i un neu ychydig o aelodau o’r grŵp - fel arfer y dysgwyr mwy diwyd. Mae ‘free-riding’, os na caiff anerchiad rhagweithiol, yn tueddu i erydu cymhelliant hirdymor dysgwyr sy’n gweithio’n galed yn gyson.</w:t>
      </w:r>
      <w:r w:rsidR="00947D9D">
        <w:rPr>
          <w:rFonts w:ascii="Calibri" w:hAnsi="Calibri" w:cs="Calibri"/>
          <w:szCs w:val="24"/>
          <w:lang w:val="cy-GB"/>
        </w:rPr>
        <w:t xml:space="preserve"> </w:t>
      </w:r>
      <w:r w:rsidR="001756BC">
        <w:rPr>
          <w:rFonts w:ascii="Calibri" w:hAnsi="Calibri" w:cs="Calibri"/>
          <w:szCs w:val="24"/>
          <w:lang w:val="cy-GB"/>
        </w:rPr>
        <w:t xml:space="preserve">Her arall fedrai wynebu wrth gynnal gwers gwyddoniaeth/STEM mewn grwpiau yw gwrthdaro rhwng dysgwyr. Yn bennaf gyda phlant sy’n hŷn, maen nhw’n llawer mwy hunandybus ynglŷn â phwy maen nhw eisiau neu ddim eisiau gweithio gyda, a fedr hwn creu llawer o broblemau - o ganlyniad, fe fyddai’n creu cynllun eistedd i sicrhau bod yna cymysgedd eang o ddysgwyr aml-gallu ym mhob grŵp i gefnogi arfer cynhwysol ac osgoi cael grwpiau llawn ffrindiau a fydd yn tarfu ar y wers. </w:t>
      </w:r>
    </w:p>
    <w:p w14:paraId="2B6B8DD8" w14:textId="77777777" w:rsidR="00E54004" w:rsidRDefault="00E54004" w:rsidP="00E54004">
      <w:pPr>
        <w:autoSpaceDE w:val="0"/>
        <w:autoSpaceDN w:val="0"/>
        <w:adjustRightInd w:val="0"/>
        <w:rPr>
          <w:rFonts w:ascii="Calibri" w:hAnsi="Calibri" w:cs="Calibri"/>
          <w:szCs w:val="24"/>
          <w:lang w:val="cy-GB"/>
        </w:rPr>
      </w:pPr>
    </w:p>
    <w:p w14:paraId="582D5D4D" w14:textId="77777777" w:rsidR="00E54004" w:rsidRDefault="00E54004" w:rsidP="00E54004">
      <w:pPr>
        <w:autoSpaceDE w:val="0"/>
        <w:autoSpaceDN w:val="0"/>
        <w:adjustRightInd w:val="0"/>
        <w:rPr>
          <w:rFonts w:ascii="Calibri" w:hAnsi="Calibri" w:cs="Calibri"/>
          <w:szCs w:val="24"/>
          <w:lang w:val="cy-GB"/>
        </w:rPr>
      </w:pPr>
      <w:r>
        <w:rPr>
          <w:rFonts w:ascii="Calibri" w:hAnsi="Calibri" w:cs="Calibri"/>
          <w:szCs w:val="24"/>
          <w:lang w:val="cy-GB"/>
        </w:rPr>
        <w:t xml:space="preserve">Mae’r damcaniaethwr Lev Vygotsky gyda barn gref ynglŷn â datblygu gwaith grŵp o ansawdd uchel; o fewn adroddiad </w:t>
      </w:r>
      <w:r>
        <w:rPr>
          <w:rFonts w:ascii="Calibri" w:hAnsi="Calibri" w:cs="Calibri"/>
          <w:i/>
          <w:iCs/>
          <w:szCs w:val="24"/>
        </w:rPr>
        <w:t>How to develop thinking and assessment for learning in the classroom</w:t>
      </w:r>
      <w:r>
        <w:rPr>
          <w:rFonts w:ascii="Calibri" w:hAnsi="Calibri" w:cs="Calibri"/>
          <w:szCs w:val="24"/>
        </w:rPr>
        <w:t xml:space="preserve"> (2010) </w:t>
      </w:r>
      <w:r>
        <w:rPr>
          <w:rFonts w:ascii="Calibri" w:hAnsi="Calibri" w:cs="Calibri"/>
          <w:szCs w:val="24"/>
          <w:lang w:val="cy-GB"/>
        </w:rPr>
        <w:t xml:space="preserve">gan Lywodraeth Cymru, cyfeirir at waith Vygotsky a’r pwysigrwydd o weithio’n effeithiol o fewn grŵp. Cyfeirir at ei brif ddamcaniaeth, sef y Parth Datblygiad Procsimol; mae hyn yn chwarae rôl fawr wrth ddysgu dysgwyr am wyddoniaeth/STEM oherwydd ei fod yn adeiladu ar </w:t>
      </w:r>
      <w:r>
        <w:rPr>
          <w:rFonts w:ascii="Calibri" w:hAnsi="Calibri" w:cs="Calibri"/>
          <w:szCs w:val="24"/>
          <w:lang w:val="cy-GB"/>
        </w:rPr>
        <w:lastRenderedPageBreak/>
        <w:t xml:space="preserve">yr hyn mae dysgwyr yn gwybod yn barod yng nghamau penodol i fedru cwrdd â’r targed ar ddiwedd y wers/thema. Bu Vygotsky canfod bod 80% o’r hyn mae plant yn dysgu yn dod oddi wrth blant, ac nid athrawon (t.6, 2010). Felly, trwy rwpio’n synhwyrol fedrai’r dysgwyr rhannu ei ddysgu a gwybodaeth flaenorol am themâu i gefnogi nhw’n unigol a’i grŵp i lwyddo yn y gweithgaredd gwyddoniaeth/STEM. </w:t>
      </w:r>
    </w:p>
    <w:p w14:paraId="66C07DFB" w14:textId="77777777" w:rsidR="00B300DF" w:rsidRDefault="00B300DF" w:rsidP="00B300DF">
      <w:pPr>
        <w:autoSpaceDE w:val="0"/>
        <w:autoSpaceDN w:val="0"/>
        <w:adjustRightInd w:val="0"/>
        <w:rPr>
          <w:rFonts w:ascii="Calibri" w:hAnsi="Calibri" w:cs="Calibri"/>
          <w:szCs w:val="24"/>
          <w:lang w:val="cy-GB"/>
        </w:rPr>
      </w:pPr>
    </w:p>
    <w:p w14:paraId="309D205A" w14:textId="265CC715" w:rsidR="00B300DF" w:rsidRDefault="00B300DF" w:rsidP="00B300DF">
      <w:pPr>
        <w:autoSpaceDE w:val="0"/>
        <w:autoSpaceDN w:val="0"/>
        <w:adjustRightInd w:val="0"/>
        <w:rPr>
          <w:rFonts w:ascii="Calibri" w:hAnsi="Calibri" w:cs="Calibri"/>
          <w:szCs w:val="24"/>
          <w:lang w:val="cy-GB"/>
        </w:rPr>
      </w:pPr>
      <w:r>
        <w:rPr>
          <w:rFonts w:ascii="Calibri" w:hAnsi="Calibri" w:cs="Calibri"/>
          <w:szCs w:val="24"/>
          <w:lang w:val="cy-GB"/>
        </w:rPr>
        <w:t>Y cam olaf o’r hyn hoffwn i wneud i ddatblygu fy sgiliau o ddysgu gwyddoniaeth/STEM yw i’w ddysgu’n drawsgwricwlaidd. Ar y cwrs cymerais, rhoddwyd enghraifft hynod o berthnasol ynglŷn â sut i gyfuno gwyddoniaeth mewn i wers iaith. Yr enghraifft rhoddwyd oedd stori’r Tri Mochyn Bach; roedd fy nosbarth Cyfnod Sylfaen yn ffocysu ar y stori honno'r wythnos bues i wneud yr hyfforddiant gwyddoniaeth gyda ReachOutCPD. Yn yr hyfforddiant, rhoddodd enghraifft ardderchog o sut i ddysgu stori’r tri mochyn bach trwy gynnal arbrawf i ddangos sut bu’r tai ymateb i ‘wynt y blaidd’, ac am yr arbrawf yma, gwynt y blaidd oedd sychwr gwallt; bu’r ddau dŷ cyntaf yn yr arbrawf cwympo i lawr oherwydd nid oedd y sylfaenai yn ddigon cryf oherwydd nid oedd unrhyw glud neu bwysau wedi cael ei ddefnyddio. Bu’r tŷ olaf aros lan ar ôl defnyddio’r sychwr oherwydd caiff ei greu mas o ddeunyddiau da megis glud a chardfwrdd. Fedrai’r disgyblion adeiladu’r tai fesul grŵp cyn cynnal yr arbrawf, ac o ganlyniad fe fydd y wers yn drawsgwricwlaidd iawn gyda chyfeiriadau cadarn at gelfyddydau mynegiannol, STEM ac iaith, llythrennedd a chyfathrebu.</w:t>
      </w:r>
    </w:p>
    <w:p w14:paraId="504E36FC" w14:textId="77777777" w:rsidR="00A051E8" w:rsidRDefault="00A051E8" w:rsidP="00B300DF">
      <w:pPr>
        <w:autoSpaceDE w:val="0"/>
        <w:autoSpaceDN w:val="0"/>
        <w:adjustRightInd w:val="0"/>
        <w:rPr>
          <w:rFonts w:ascii="Calibri" w:hAnsi="Calibri" w:cs="Calibri"/>
          <w:szCs w:val="24"/>
          <w:lang w:val="cy-GB"/>
        </w:rPr>
      </w:pPr>
    </w:p>
    <w:p w14:paraId="4F0BCD4D" w14:textId="77777777" w:rsidR="00CA6331" w:rsidRPr="0070532E" w:rsidRDefault="00CA6331" w:rsidP="00CA6331">
      <w:pPr>
        <w:rPr>
          <w:lang w:val="cy-GB"/>
        </w:rPr>
      </w:pPr>
    </w:p>
    <w:p w14:paraId="6AF2B289" w14:textId="373C9991" w:rsidR="00811007" w:rsidRDefault="00811007" w:rsidP="00811007">
      <w:pPr>
        <w:pStyle w:val="Heading2"/>
      </w:pPr>
      <w:r>
        <w:rPr>
          <w:lang w:val="cy"/>
        </w:rPr>
        <w:t>Casgliad</w:t>
      </w:r>
    </w:p>
    <w:p w14:paraId="71ADD895" w14:textId="77777777" w:rsidR="00B73D49" w:rsidRDefault="00B73D49" w:rsidP="00B73D49">
      <w:pPr>
        <w:autoSpaceDE w:val="0"/>
        <w:autoSpaceDN w:val="0"/>
        <w:adjustRightInd w:val="0"/>
        <w:rPr>
          <w:rFonts w:ascii="Calibri" w:hAnsi="Calibri" w:cs="Calibri"/>
          <w:color w:val="1F4E79"/>
          <w:sz w:val="32"/>
          <w:szCs w:val="32"/>
          <w:lang w:val="cy-GB"/>
        </w:rPr>
      </w:pPr>
      <w:r>
        <w:rPr>
          <w:rFonts w:ascii="Calibri" w:hAnsi="Calibri" w:cs="Calibri"/>
          <w:szCs w:val="24"/>
          <w:lang w:val="cy-GB"/>
        </w:rPr>
        <w:t xml:space="preserve">Wrth ddod at gasgliad, credaf fy mod wedi ystyried amrywiaeth diddorol o ddulliau fedrai rhoi cynnig ar o fewn fy ngwersi gwyddoniaeth/STEM ac o fewn y cwricwlwm ehangach ar PAP2, ac yn y dyfodol agos wrth gymhwyso. Credaf fod y dulliau trafodais allu cefnogi fy narpariaeth o wersi sy’n gynhwysol, ysgogol ac o ddiddordeb i ddysgwyr aml allu; boed hynny trwy’r plant yn arwain y dysgu gan ofyn i ddysgu am rywbeth penodol yng nghyd-destun gwyddoniaeth/STEM neu trwy gyfuno elfennau o ddysgu a gwybyddiaeth flaenorol i sbarduno’u ddychymyg gwyddonol i ddatblygu ar yr hyn maen nhw’n gwybod yn barod. Wrth wneud y traethawd rwyf wedi dod i ddeall ei bod hi'n hanfodol i gyfuno cynnwys gwyddonol yn briodol ac yn fformat </w:t>
      </w:r>
      <w:r>
        <w:rPr>
          <w:rFonts w:ascii="Calibri" w:hAnsi="Calibri" w:cs="Calibri"/>
          <w:szCs w:val="24"/>
          <w:lang w:val="cy-GB"/>
        </w:rPr>
        <w:lastRenderedPageBreak/>
        <w:t>diddorol i annog dysgwyr i eisiau dysgu am wyddoniaeth; trwy wneud hyn, mae’n cefnogi datblygiad y dysgwyr o fewn y maes dysgu STEM a fy natblygiad proffesiynol fel cyfanrwydd, gan gynnwys agweddau megis gwneud yr hyfforddiant blaenorol, ystyried sut fedrai rheoli’r dosbarth gorau, cyflwyno’r wers i’r grwpiau ar y cyd a gwahaniaethu’n briodol ble mae angen.</w:t>
      </w:r>
    </w:p>
    <w:p w14:paraId="0469D6F8" w14:textId="7D74DE6E" w:rsidR="00811007" w:rsidRDefault="00811007" w:rsidP="00811007">
      <w:pPr>
        <w:pStyle w:val="Heading1"/>
      </w:pPr>
      <w:r>
        <w:rPr>
          <w:lang w:val="cy"/>
        </w:rPr>
        <w:t>Rhestr Gyfeirio</w:t>
      </w:r>
    </w:p>
    <w:p w14:paraId="0BE4F2FD" w14:textId="5795CCBA" w:rsidR="00A9204E" w:rsidRDefault="00566011" w:rsidP="00811007">
      <w:pPr>
        <w:rPr>
          <w:lang w:val="cy-GB"/>
        </w:rPr>
      </w:pPr>
      <w:r>
        <w:rPr>
          <w:lang w:val="cy-GB"/>
        </w:rPr>
        <w:t xml:space="preserve">British Educational Suppliers Association (2017). </w:t>
      </w:r>
      <w:r w:rsidR="008265E9" w:rsidRPr="0019170B">
        <w:rPr>
          <w:i/>
          <w:iCs/>
          <w:lang w:val="cy-GB"/>
        </w:rPr>
        <w:t>The Importance of Continued Professional Development for Teachers.</w:t>
      </w:r>
      <w:r w:rsidR="008265E9">
        <w:rPr>
          <w:lang w:val="cy-GB"/>
        </w:rPr>
        <w:t xml:space="preserve"> Ar gael at: </w:t>
      </w:r>
      <w:r w:rsidR="008265E9" w:rsidRPr="008265E9">
        <w:rPr>
          <w:lang w:val="cy-GB"/>
        </w:rPr>
        <w:t>https://www.besa.org.uk/insights/importance-continued-professional-development-teachers/</w:t>
      </w:r>
      <w:r w:rsidR="008265E9">
        <w:rPr>
          <w:lang w:val="cy-GB"/>
        </w:rPr>
        <w:t xml:space="preserve"> </w:t>
      </w:r>
      <w:r w:rsidR="0019170B">
        <w:rPr>
          <w:lang w:val="cy-GB"/>
        </w:rPr>
        <w:t>(07/03/2021)</w:t>
      </w:r>
    </w:p>
    <w:p w14:paraId="28DBD5B6" w14:textId="65F3EFD3" w:rsidR="000A1883" w:rsidRDefault="000A1883" w:rsidP="00811007">
      <w:pPr>
        <w:rPr>
          <w:lang w:val="cy-GB"/>
        </w:rPr>
      </w:pPr>
      <w:r>
        <w:rPr>
          <w:lang w:val="cy-GB"/>
        </w:rPr>
        <w:t xml:space="preserve">Building Blocks – </w:t>
      </w:r>
      <w:r w:rsidR="00277CE4">
        <w:rPr>
          <w:lang w:val="cy-GB"/>
        </w:rPr>
        <w:t xml:space="preserve">The Learning Partnership Wales Ltd. (2021). </w:t>
      </w:r>
      <w:r w:rsidR="00625252" w:rsidRPr="00F739FD">
        <w:rPr>
          <w:i/>
          <w:iCs/>
          <w:lang w:val="cy-GB"/>
        </w:rPr>
        <w:t xml:space="preserve">Key Components of 21st Century Learning. </w:t>
      </w:r>
      <w:r w:rsidR="00625252">
        <w:rPr>
          <w:lang w:val="cy-GB"/>
        </w:rPr>
        <w:t xml:space="preserve">Ar gael at: </w:t>
      </w:r>
      <w:r w:rsidR="00F739FD" w:rsidRPr="00F739FD">
        <w:rPr>
          <w:lang w:val="cy-GB"/>
        </w:rPr>
        <w:t>http://www.building-blocks.org.uk/#:~:text=Building%20Blocks%C2%AE%20is%20a%20pedagogical%20approach%20to%20teaching,with%20the%20philosophy%20of%20Intent,%20Implementation%20and%20Impact</w:t>
      </w:r>
      <w:r w:rsidR="00F739FD">
        <w:rPr>
          <w:lang w:val="cy-GB"/>
        </w:rPr>
        <w:t xml:space="preserve"> (08/03/2021)</w:t>
      </w:r>
    </w:p>
    <w:p w14:paraId="771A42C4" w14:textId="330D7561" w:rsidR="002F7ACC" w:rsidRDefault="002F7ACC" w:rsidP="00811007">
      <w:pPr>
        <w:rPr>
          <w:lang w:val="cy-GB"/>
        </w:rPr>
      </w:pPr>
      <w:r w:rsidRPr="002F7ACC">
        <w:rPr>
          <w:lang w:val="cy-GB"/>
        </w:rPr>
        <w:t xml:space="preserve">Continuing Professional Development </w:t>
      </w:r>
      <w:r>
        <w:rPr>
          <w:lang w:val="cy-GB"/>
        </w:rPr>
        <w:t>(</w:t>
      </w:r>
      <w:r w:rsidRPr="002F7ACC">
        <w:rPr>
          <w:lang w:val="cy-GB"/>
        </w:rPr>
        <w:t>2014</w:t>
      </w:r>
      <w:r>
        <w:rPr>
          <w:lang w:val="cy-GB"/>
        </w:rPr>
        <w:t xml:space="preserve">). </w:t>
      </w:r>
      <w:r w:rsidR="00A051E8" w:rsidRPr="00A051E8">
        <w:rPr>
          <w:lang w:val="cy-GB"/>
        </w:rPr>
        <w:t>The importance of continuing professional development</w:t>
      </w:r>
      <w:r w:rsidR="00A051E8">
        <w:rPr>
          <w:lang w:val="cy-GB"/>
        </w:rPr>
        <w:t xml:space="preserve">. Ar gael at: </w:t>
      </w:r>
      <w:r w:rsidR="00A051E8" w:rsidRPr="00A051E8">
        <w:rPr>
          <w:lang w:val="cy-GB"/>
        </w:rPr>
        <w:t>https://continuingprofessionaldevelopment.org/why-is-cpd-important/#:~:text=Continuing%20professional%20development%20is%20important%20because%20it%20ensures,ongoing%20process%20and%20continues%20throughout%20a%20professional%E2%80%99s%20career.</w:t>
      </w:r>
      <w:r w:rsidR="00A051E8">
        <w:rPr>
          <w:lang w:val="cy-GB"/>
        </w:rPr>
        <w:t xml:space="preserve"> (10/03/2021)</w:t>
      </w:r>
      <w:r w:rsidRPr="002F7ACC">
        <w:rPr>
          <w:lang w:val="cy-GB"/>
        </w:rPr>
        <w:t xml:space="preserve"> </w:t>
      </w:r>
    </w:p>
    <w:p w14:paraId="60E0FDDE" w14:textId="39E73CF5" w:rsidR="00DA1FAD" w:rsidRDefault="00DA1FAD" w:rsidP="00811007">
      <w:pPr>
        <w:rPr>
          <w:lang w:val="cy-GB"/>
        </w:rPr>
      </w:pPr>
      <w:r>
        <w:rPr>
          <w:lang w:val="cy-GB"/>
        </w:rPr>
        <w:t xml:space="preserve">Department </w:t>
      </w:r>
      <w:r w:rsidR="00114A38">
        <w:rPr>
          <w:lang w:val="cy-GB"/>
        </w:rPr>
        <w:t xml:space="preserve">for Education (2007). </w:t>
      </w:r>
      <w:r w:rsidR="00114A38" w:rsidRPr="003E0A11">
        <w:rPr>
          <w:i/>
          <w:iCs/>
        </w:rPr>
        <w:t>Assessment for learning 8 schools project report</w:t>
      </w:r>
      <w:r w:rsidR="00114A38">
        <w:t xml:space="preserve">. Ar gael at: </w:t>
      </w:r>
      <w:r w:rsidR="003E0A11" w:rsidRPr="003E0A11">
        <w:t>https://dera.ioe.ac.uk/7600/1/1f1ab286369a7ee24df53c863a72da97-1.pdf#:~:text=Classroom%20dialogue%20(whole%20class,%20group%20or%20paired%20discussion),reciprocal%20talk%20within%20a%20positive%20climate%20for%20learning.</w:t>
      </w:r>
      <w:r w:rsidR="003E0A11">
        <w:t xml:space="preserve"> (09/03/2021)</w:t>
      </w:r>
    </w:p>
    <w:p w14:paraId="3D594A55" w14:textId="07CC121D" w:rsidR="00AB5C68" w:rsidRDefault="00AB5C68" w:rsidP="00811007">
      <w:pPr>
        <w:rPr>
          <w:lang w:val="cy-GB"/>
        </w:rPr>
      </w:pPr>
      <w:r>
        <w:rPr>
          <w:lang w:val="cy-GB"/>
        </w:rPr>
        <w:t xml:space="preserve">Early Child Personnel Center (2018). </w:t>
      </w:r>
      <w:r w:rsidR="0028562C" w:rsidRPr="00A372DC">
        <w:rPr>
          <w:i/>
          <w:iCs/>
          <w:lang w:val="cy-GB"/>
        </w:rPr>
        <w:t>Child Interests: open doors to a world of learning opportunities.</w:t>
      </w:r>
      <w:r w:rsidR="0028562C">
        <w:rPr>
          <w:lang w:val="cy-GB"/>
        </w:rPr>
        <w:t xml:space="preserve"> Ar gael at: </w:t>
      </w:r>
      <w:r w:rsidR="00A372DC" w:rsidRPr="00A372DC">
        <w:rPr>
          <w:lang w:val="cy-GB"/>
        </w:rPr>
        <w:t>http://ecpcprofessionaldevelopment.org/interest-based-child-learning-practice-guide/</w:t>
      </w:r>
      <w:r w:rsidR="00A372DC">
        <w:rPr>
          <w:lang w:val="cy-GB"/>
        </w:rPr>
        <w:t xml:space="preserve"> (08/03/2021)</w:t>
      </w:r>
    </w:p>
    <w:p w14:paraId="3ADF8F0B" w14:textId="58AC786C" w:rsidR="00683F01" w:rsidRDefault="00683F01" w:rsidP="00811007">
      <w:pPr>
        <w:rPr>
          <w:lang w:val="cy-GB"/>
        </w:rPr>
      </w:pPr>
      <w:r>
        <w:rPr>
          <w:rFonts w:ascii="Calibri" w:hAnsi="Calibri" w:cs="Calibri"/>
          <w:szCs w:val="24"/>
        </w:rPr>
        <w:t>Fibonacci Project (2013)</w:t>
      </w:r>
      <w:r>
        <w:rPr>
          <w:rFonts w:ascii="Calibri" w:hAnsi="Calibri" w:cs="Calibri"/>
          <w:szCs w:val="24"/>
        </w:rPr>
        <w:t xml:space="preserve">. </w:t>
      </w:r>
      <w:r>
        <w:rPr>
          <w:rFonts w:ascii="Calibri" w:hAnsi="Calibri" w:cs="Calibri"/>
          <w:i/>
          <w:iCs/>
          <w:szCs w:val="24"/>
        </w:rPr>
        <w:t>Learning Through Inquiry</w:t>
      </w:r>
      <w:r>
        <w:rPr>
          <w:rFonts w:ascii="Calibri" w:hAnsi="Calibri" w:cs="Calibri"/>
          <w:szCs w:val="24"/>
        </w:rPr>
        <w:t xml:space="preserve">. Ar gael at: </w:t>
      </w:r>
      <w:r w:rsidR="00E8756D" w:rsidRPr="00E8756D">
        <w:rPr>
          <w:rFonts w:ascii="Calibri" w:hAnsi="Calibri" w:cs="Calibri"/>
          <w:szCs w:val="24"/>
        </w:rPr>
        <w:t>https://www.fondation-lamap.org/sites/default/files/upload/media/minisites/action_internationale/4%20-%20integrating_science_inquiry_across_the_curriculum.pdf</w:t>
      </w:r>
      <w:r w:rsidR="00E8756D">
        <w:rPr>
          <w:rFonts w:ascii="Calibri" w:hAnsi="Calibri" w:cs="Calibri"/>
          <w:szCs w:val="24"/>
        </w:rPr>
        <w:t xml:space="preserve"> (12/03/2021)</w:t>
      </w:r>
    </w:p>
    <w:p w14:paraId="4C56D77F" w14:textId="7665919C" w:rsidR="00082CB9" w:rsidRDefault="00082CB9" w:rsidP="00811007">
      <w:pPr>
        <w:rPr>
          <w:lang w:val="cy-GB"/>
        </w:rPr>
      </w:pPr>
      <w:r>
        <w:rPr>
          <w:lang w:val="cy-GB"/>
        </w:rPr>
        <w:lastRenderedPageBreak/>
        <w:t xml:space="preserve">Llywodraeth Cymru (2010). </w:t>
      </w:r>
      <w:r w:rsidRPr="00FD6D05">
        <w:rPr>
          <w:i/>
          <w:iCs/>
        </w:rPr>
        <w:t>How to develop thinking and assessment for learning in the classroom</w:t>
      </w:r>
      <w:r>
        <w:t xml:space="preserve">. Ar gael at: </w:t>
      </w:r>
      <w:r w:rsidR="00FD6D05" w:rsidRPr="00FD6D05">
        <w:t>https://hwb.gov.wales/api/storage/663d00fd-9c3b-4003-9a1f-0012bad39fad/how-to-develop-thinking-and-assessment-for-learning-in-the-classroom.pdf</w:t>
      </w:r>
      <w:r w:rsidR="00FD6D05">
        <w:t xml:space="preserve"> (10/03/2021)</w:t>
      </w:r>
    </w:p>
    <w:p w14:paraId="72816FBE" w14:textId="67B1243E" w:rsidR="00F81CD7" w:rsidRDefault="00F81CD7" w:rsidP="00811007">
      <w:pPr>
        <w:rPr>
          <w:lang w:val="cy-GB"/>
        </w:rPr>
      </w:pPr>
      <w:r>
        <w:rPr>
          <w:lang w:val="cy-GB"/>
        </w:rPr>
        <w:t xml:space="preserve">Llywodraeth Cymru (2015). </w:t>
      </w:r>
      <w:r w:rsidR="00724CE7" w:rsidRPr="00724CE7">
        <w:rPr>
          <w:i/>
          <w:iCs/>
          <w:lang w:val="cy-GB"/>
        </w:rPr>
        <w:t>Pedwar diben y cwricwlwm i Gymru</w:t>
      </w:r>
      <w:r w:rsidR="00724CE7">
        <w:rPr>
          <w:lang w:val="cy-GB"/>
        </w:rPr>
        <w:t xml:space="preserve">. Ar gael at: </w:t>
      </w:r>
      <w:r w:rsidR="00724CE7" w:rsidRPr="00724CE7">
        <w:rPr>
          <w:lang w:val="cy-GB"/>
        </w:rPr>
        <w:t>https://llyw.cymru/sites/default/files/publications/2018-03/pedwar-diben-y-cwricwlwm-i-gymru.pdf</w:t>
      </w:r>
      <w:r w:rsidR="00724CE7">
        <w:rPr>
          <w:lang w:val="cy-GB"/>
        </w:rPr>
        <w:t xml:space="preserve"> (09/03/2021)</w:t>
      </w:r>
    </w:p>
    <w:p w14:paraId="264803E7" w14:textId="2BBF0CC0" w:rsidR="00D6492D" w:rsidRDefault="00D6492D" w:rsidP="00811007">
      <w:r w:rsidRPr="00D6492D">
        <w:t xml:space="preserve">Mannix, E., Neale, M.A. (2005). </w:t>
      </w:r>
      <w:r w:rsidRPr="00D6492D">
        <w:rPr>
          <w:i/>
          <w:iCs/>
        </w:rPr>
        <w:t>What differences make a difference? The promise and reality of diverse teams in organizations</w:t>
      </w:r>
      <w:r w:rsidRPr="00D6492D">
        <w:t xml:space="preserve"> </w:t>
      </w:r>
      <w:r w:rsidR="00B3460B">
        <w:t xml:space="preserve">o fewn </w:t>
      </w:r>
      <w:r w:rsidR="00B3460B">
        <w:rPr>
          <w:i/>
          <w:iCs/>
        </w:rPr>
        <w:t>What are the benefits of group work?.</w:t>
      </w:r>
      <w:r>
        <w:t xml:space="preserve"> Ar gael at:</w:t>
      </w:r>
      <w:r w:rsidR="00F92A30">
        <w:t xml:space="preserve"> </w:t>
      </w:r>
      <w:r w:rsidR="00F92A30" w:rsidRPr="00F92A30">
        <w:t>https://www.cmu.edu/teaching/designteach/design/instructionalstrategies/groupprojects/benefits.html</w:t>
      </w:r>
      <w:r w:rsidR="00F92A30">
        <w:t xml:space="preserve"> (09/03/2021)</w:t>
      </w:r>
    </w:p>
    <w:p w14:paraId="7F0186D2" w14:textId="44311CC0" w:rsidR="00E330A1" w:rsidRDefault="00E330A1" w:rsidP="00811007">
      <w:r w:rsidRPr="00E330A1">
        <w:t>National Survey of Student Engagement</w:t>
      </w:r>
      <w:r>
        <w:t xml:space="preserve"> (2006).</w:t>
      </w:r>
      <w:r w:rsidR="00B3460B">
        <w:t xml:space="preserve"> </w:t>
      </w:r>
      <w:r w:rsidR="00B3460B" w:rsidRPr="00B3460B">
        <w:rPr>
          <w:i/>
          <w:iCs/>
        </w:rPr>
        <w:t>What are the benefits of group work?</w:t>
      </w:r>
      <w:r w:rsidR="00B3460B">
        <w:rPr>
          <w:i/>
          <w:iCs/>
        </w:rPr>
        <w:t>.</w:t>
      </w:r>
      <w:r w:rsidRPr="00E330A1">
        <w:t xml:space="preserve"> </w:t>
      </w:r>
      <w:r>
        <w:t xml:space="preserve">Ar gael at: </w:t>
      </w:r>
      <w:r w:rsidR="00B3460B" w:rsidRPr="00B3460B">
        <w:t>https://www.cmu.edu/teaching/designteach/design/instructionalstrategies/groupprojects/benefits.html</w:t>
      </w:r>
      <w:r w:rsidR="00B3460B">
        <w:t xml:space="preserve"> (09/03/2021)</w:t>
      </w:r>
    </w:p>
    <w:p w14:paraId="2B28D183" w14:textId="1632868A" w:rsidR="007427CC" w:rsidRPr="00B71474" w:rsidRDefault="007427CC" w:rsidP="00811007">
      <w:r>
        <w:t>Prifysgol Carnegie Mellon</w:t>
      </w:r>
      <w:r w:rsidR="00B71474">
        <w:t xml:space="preserve"> (2021). </w:t>
      </w:r>
      <w:r w:rsidR="00B71474" w:rsidRPr="00B71474">
        <w:rPr>
          <w:i/>
          <w:iCs/>
        </w:rPr>
        <w:t>W</w:t>
      </w:r>
      <w:r w:rsidR="00B71474">
        <w:rPr>
          <w:i/>
          <w:iCs/>
        </w:rPr>
        <w:t>h</w:t>
      </w:r>
      <w:r w:rsidR="00B71474" w:rsidRPr="00B71474">
        <w:rPr>
          <w:i/>
          <w:iCs/>
        </w:rPr>
        <w:t>at are the challenges of group work and how can I address them?</w:t>
      </w:r>
      <w:r w:rsidR="00B71474">
        <w:t xml:space="preserve"> Ar gael at: </w:t>
      </w:r>
      <w:r w:rsidR="00AE3C08" w:rsidRPr="00AE3C08">
        <w:t>https://www.cmu.edu/teaching/designteach/design/instructionalstrategies/groupprojects/challenges.html</w:t>
      </w:r>
      <w:r w:rsidR="00AE3C08">
        <w:t xml:space="preserve"> (10/03/2021)</w:t>
      </w:r>
    </w:p>
    <w:sectPr w:rsidR="007427CC" w:rsidRPr="00B71474"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D1472" w14:textId="77777777" w:rsidR="00D52416" w:rsidRDefault="00D52416" w:rsidP="00446402">
      <w:pPr>
        <w:spacing w:line="240" w:lineRule="auto"/>
      </w:pPr>
      <w:r>
        <w:rPr>
          <w:lang w:val="cy"/>
        </w:rPr>
        <w:separator/>
      </w:r>
    </w:p>
  </w:endnote>
  <w:endnote w:type="continuationSeparator" w:id="0">
    <w:p w14:paraId="11296728" w14:textId="77777777" w:rsidR="00D52416" w:rsidRDefault="00D52416" w:rsidP="00446402">
      <w:pPr>
        <w:spacing w:line="240" w:lineRule="auto"/>
      </w:pPr>
      <w:r>
        <w:rPr>
          <w:lang w:val="cy"/>
        </w:rPr>
        <w:continuationSeparator/>
      </w:r>
    </w:p>
  </w:endnote>
  <w:endnote w:type="continuationNotice" w:id="1">
    <w:p w14:paraId="1D3AAB99" w14:textId="77777777" w:rsidR="00D52416" w:rsidRDefault="00D5241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4AC3A3" w14:textId="77777777" w:rsidR="00D52416" w:rsidRDefault="00D52416" w:rsidP="00446402">
      <w:pPr>
        <w:spacing w:line="240" w:lineRule="auto"/>
      </w:pPr>
      <w:r>
        <w:rPr>
          <w:lang w:val="cy"/>
        </w:rPr>
        <w:separator/>
      </w:r>
    </w:p>
  </w:footnote>
  <w:footnote w:type="continuationSeparator" w:id="0">
    <w:p w14:paraId="2B253D73" w14:textId="77777777" w:rsidR="00D52416" w:rsidRDefault="00D52416" w:rsidP="00446402">
      <w:pPr>
        <w:spacing w:line="240" w:lineRule="auto"/>
      </w:pPr>
      <w:r>
        <w:rPr>
          <w:lang w:val="cy"/>
        </w:rPr>
        <w:continuationSeparator/>
      </w:r>
    </w:p>
  </w:footnote>
  <w:footnote w:type="continuationNotice" w:id="1">
    <w:p w14:paraId="4BACF9A2" w14:textId="77777777" w:rsidR="00D52416" w:rsidRDefault="00D5241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3F25B4D"/>
    <w:multiLevelType w:val="multilevel"/>
    <w:tmpl w:val="E9002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7D85AD0"/>
    <w:multiLevelType w:val="hybridMultilevel"/>
    <w:tmpl w:val="869E03B2"/>
    <w:lvl w:ilvl="0" w:tplc="5FD273B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B6A6930"/>
    <w:multiLevelType w:val="hybridMultilevel"/>
    <w:tmpl w:val="291EE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4"/>
  </w:num>
  <w:num w:numId="6">
    <w:abstractNumId w:val="17"/>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3"/>
  </w:num>
  <w:num w:numId="21">
    <w:abstractNumId w:val="18"/>
  </w:num>
  <w:num w:numId="22">
    <w:abstractNumId w:val="11"/>
  </w:num>
  <w:num w:numId="23">
    <w:abstractNumId w:val="25"/>
  </w:num>
  <w:num w:numId="24">
    <w:abstractNumId w:val="21"/>
  </w:num>
  <w:num w:numId="25">
    <w:abstractNumId w:val="19"/>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227"/>
    <w:rsid w:val="000009B6"/>
    <w:rsid w:val="00006314"/>
    <w:rsid w:val="00016A2D"/>
    <w:rsid w:val="00023DF3"/>
    <w:rsid w:val="00024F23"/>
    <w:rsid w:val="00025C02"/>
    <w:rsid w:val="00031D31"/>
    <w:rsid w:val="00032791"/>
    <w:rsid w:val="00034B6F"/>
    <w:rsid w:val="00042D85"/>
    <w:rsid w:val="00043BAA"/>
    <w:rsid w:val="0005374C"/>
    <w:rsid w:val="00062768"/>
    <w:rsid w:val="00075A89"/>
    <w:rsid w:val="00075ABD"/>
    <w:rsid w:val="00076815"/>
    <w:rsid w:val="0008222C"/>
    <w:rsid w:val="00082CB9"/>
    <w:rsid w:val="00086E6F"/>
    <w:rsid w:val="00097D8F"/>
    <w:rsid w:val="000A1883"/>
    <w:rsid w:val="000B389F"/>
    <w:rsid w:val="000B50CC"/>
    <w:rsid w:val="000B565D"/>
    <w:rsid w:val="000B5A95"/>
    <w:rsid w:val="000D213D"/>
    <w:rsid w:val="000D2765"/>
    <w:rsid w:val="000E14BD"/>
    <w:rsid w:val="000E5D60"/>
    <w:rsid w:val="000F2DD8"/>
    <w:rsid w:val="000F4E68"/>
    <w:rsid w:val="00103F5C"/>
    <w:rsid w:val="00114A38"/>
    <w:rsid w:val="0011572A"/>
    <w:rsid w:val="00117FE9"/>
    <w:rsid w:val="00124CA6"/>
    <w:rsid w:val="001305F9"/>
    <w:rsid w:val="00140F46"/>
    <w:rsid w:val="001411B0"/>
    <w:rsid w:val="0014197B"/>
    <w:rsid w:val="00150A77"/>
    <w:rsid w:val="00150B47"/>
    <w:rsid w:val="00154CD9"/>
    <w:rsid w:val="00162539"/>
    <w:rsid w:val="00170DB5"/>
    <w:rsid w:val="001756BC"/>
    <w:rsid w:val="00181A88"/>
    <w:rsid w:val="00183391"/>
    <w:rsid w:val="0019170B"/>
    <w:rsid w:val="001939AE"/>
    <w:rsid w:val="0019692D"/>
    <w:rsid w:val="001B27DA"/>
    <w:rsid w:val="001B3DE0"/>
    <w:rsid w:val="001B54E5"/>
    <w:rsid w:val="001C2B04"/>
    <w:rsid w:val="001C2C9B"/>
    <w:rsid w:val="001C4119"/>
    <w:rsid w:val="001D0C59"/>
    <w:rsid w:val="001E1ED6"/>
    <w:rsid w:val="001E5519"/>
    <w:rsid w:val="001E7B6F"/>
    <w:rsid w:val="001F148A"/>
    <w:rsid w:val="001F2A9B"/>
    <w:rsid w:val="001F3049"/>
    <w:rsid w:val="001F5CA3"/>
    <w:rsid w:val="00203E64"/>
    <w:rsid w:val="00211693"/>
    <w:rsid w:val="00213D80"/>
    <w:rsid w:val="002143EB"/>
    <w:rsid w:val="00217A85"/>
    <w:rsid w:val="00222C78"/>
    <w:rsid w:val="00224FDB"/>
    <w:rsid w:val="002321A7"/>
    <w:rsid w:val="002321FF"/>
    <w:rsid w:val="00237B67"/>
    <w:rsid w:val="00242AE5"/>
    <w:rsid w:val="00244FD3"/>
    <w:rsid w:val="002473E3"/>
    <w:rsid w:val="00253139"/>
    <w:rsid w:val="00261074"/>
    <w:rsid w:val="002622EB"/>
    <w:rsid w:val="00271DD4"/>
    <w:rsid w:val="00277CE4"/>
    <w:rsid w:val="00277D0E"/>
    <w:rsid w:val="00277EC1"/>
    <w:rsid w:val="00282C42"/>
    <w:rsid w:val="002849B9"/>
    <w:rsid w:val="0028562C"/>
    <w:rsid w:val="00286FD7"/>
    <w:rsid w:val="00292706"/>
    <w:rsid w:val="002952B4"/>
    <w:rsid w:val="002A0735"/>
    <w:rsid w:val="002C0182"/>
    <w:rsid w:val="002D3811"/>
    <w:rsid w:val="002D3F80"/>
    <w:rsid w:val="002D718E"/>
    <w:rsid w:val="002E626B"/>
    <w:rsid w:val="002F4854"/>
    <w:rsid w:val="002F5491"/>
    <w:rsid w:val="002F7ACC"/>
    <w:rsid w:val="00302FDD"/>
    <w:rsid w:val="003042C5"/>
    <w:rsid w:val="003070A3"/>
    <w:rsid w:val="00316814"/>
    <w:rsid w:val="00316D7F"/>
    <w:rsid w:val="00320FA2"/>
    <w:rsid w:val="00325C22"/>
    <w:rsid w:val="003264FA"/>
    <w:rsid w:val="003268E8"/>
    <w:rsid w:val="00335A53"/>
    <w:rsid w:val="00336A88"/>
    <w:rsid w:val="003372C3"/>
    <w:rsid w:val="00344093"/>
    <w:rsid w:val="003529C9"/>
    <w:rsid w:val="003606DD"/>
    <w:rsid w:val="00362393"/>
    <w:rsid w:val="003710E8"/>
    <w:rsid w:val="0037279E"/>
    <w:rsid w:val="00373964"/>
    <w:rsid w:val="003748A0"/>
    <w:rsid w:val="00374B80"/>
    <w:rsid w:val="00374CDA"/>
    <w:rsid w:val="00380D90"/>
    <w:rsid w:val="003824FD"/>
    <w:rsid w:val="00384564"/>
    <w:rsid w:val="00393F31"/>
    <w:rsid w:val="003A2F90"/>
    <w:rsid w:val="003A356D"/>
    <w:rsid w:val="003A741D"/>
    <w:rsid w:val="003B06B6"/>
    <w:rsid w:val="003B2637"/>
    <w:rsid w:val="003B443E"/>
    <w:rsid w:val="003B5F3F"/>
    <w:rsid w:val="003B6FD4"/>
    <w:rsid w:val="003C02C8"/>
    <w:rsid w:val="003C2E97"/>
    <w:rsid w:val="003D093A"/>
    <w:rsid w:val="003D369B"/>
    <w:rsid w:val="003E0555"/>
    <w:rsid w:val="003E0A11"/>
    <w:rsid w:val="003F005A"/>
    <w:rsid w:val="003F1057"/>
    <w:rsid w:val="004079E6"/>
    <w:rsid w:val="004130E4"/>
    <w:rsid w:val="00416A9E"/>
    <w:rsid w:val="00423857"/>
    <w:rsid w:val="0042458A"/>
    <w:rsid w:val="00433257"/>
    <w:rsid w:val="00433611"/>
    <w:rsid w:val="004341C2"/>
    <w:rsid w:val="00437634"/>
    <w:rsid w:val="004459D0"/>
    <w:rsid w:val="00445B94"/>
    <w:rsid w:val="00446402"/>
    <w:rsid w:val="00446B14"/>
    <w:rsid w:val="004645FA"/>
    <w:rsid w:val="0046738E"/>
    <w:rsid w:val="0047355E"/>
    <w:rsid w:val="004735C5"/>
    <w:rsid w:val="00473CEC"/>
    <w:rsid w:val="00474AFA"/>
    <w:rsid w:val="00482152"/>
    <w:rsid w:val="0049106B"/>
    <w:rsid w:val="00493F31"/>
    <w:rsid w:val="004958AA"/>
    <w:rsid w:val="00495915"/>
    <w:rsid w:val="00495C73"/>
    <w:rsid w:val="004A1B77"/>
    <w:rsid w:val="004B6244"/>
    <w:rsid w:val="004B6D47"/>
    <w:rsid w:val="004C0498"/>
    <w:rsid w:val="004C2CB4"/>
    <w:rsid w:val="004C72E5"/>
    <w:rsid w:val="004D003F"/>
    <w:rsid w:val="004D7707"/>
    <w:rsid w:val="004E0536"/>
    <w:rsid w:val="004F4F4C"/>
    <w:rsid w:val="004F608E"/>
    <w:rsid w:val="004F6D24"/>
    <w:rsid w:val="0050000B"/>
    <w:rsid w:val="0050494F"/>
    <w:rsid w:val="00505886"/>
    <w:rsid w:val="005127D7"/>
    <w:rsid w:val="00514992"/>
    <w:rsid w:val="005171FD"/>
    <w:rsid w:val="0052281E"/>
    <w:rsid w:val="005242AF"/>
    <w:rsid w:val="00534848"/>
    <w:rsid w:val="005410BB"/>
    <w:rsid w:val="00551018"/>
    <w:rsid w:val="00552BF1"/>
    <w:rsid w:val="005531CC"/>
    <w:rsid w:val="005575AC"/>
    <w:rsid w:val="00566011"/>
    <w:rsid w:val="00566446"/>
    <w:rsid w:val="0057097E"/>
    <w:rsid w:val="00573F60"/>
    <w:rsid w:val="005801FA"/>
    <w:rsid w:val="00580F2C"/>
    <w:rsid w:val="00581CF3"/>
    <w:rsid w:val="00583339"/>
    <w:rsid w:val="00585DB4"/>
    <w:rsid w:val="00587D17"/>
    <w:rsid w:val="0059686F"/>
    <w:rsid w:val="00597468"/>
    <w:rsid w:val="005A052E"/>
    <w:rsid w:val="005A57BE"/>
    <w:rsid w:val="005A597D"/>
    <w:rsid w:val="005A7915"/>
    <w:rsid w:val="005B0DCC"/>
    <w:rsid w:val="005B4521"/>
    <w:rsid w:val="005C268F"/>
    <w:rsid w:val="005C2C24"/>
    <w:rsid w:val="005C36ED"/>
    <w:rsid w:val="005C660F"/>
    <w:rsid w:val="005D0C25"/>
    <w:rsid w:val="005D3DAD"/>
    <w:rsid w:val="005D6D2C"/>
    <w:rsid w:val="005E1225"/>
    <w:rsid w:val="005E6824"/>
    <w:rsid w:val="005E784A"/>
    <w:rsid w:val="005F614A"/>
    <w:rsid w:val="00601955"/>
    <w:rsid w:val="00601957"/>
    <w:rsid w:val="00603E63"/>
    <w:rsid w:val="00625252"/>
    <w:rsid w:val="00627710"/>
    <w:rsid w:val="00631B1A"/>
    <w:rsid w:val="00633001"/>
    <w:rsid w:val="0063457C"/>
    <w:rsid w:val="00635399"/>
    <w:rsid w:val="006401C6"/>
    <w:rsid w:val="00642387"/>
    <w:rsid w:val="00645252"/>
    <w:rsid w:val="006608A8"/>
    <w:rsid w:val="0066710D"/>
    <w:rsid w:val="00667583"/>
    <w:rsid w:val="00667EB2"/>
    <w:rsid w:val="0068351A"/>
    <w:rsid w:val="006837AA"/>
    <w:rsid w:val="00683F01"/>
    <w:rsid w:val="00687CD2"/>
    <w:rsid w:val="00692084"/>
    <w:rsid w:val="00696357"/>
    <w:rsid w:val="00696AEF"/>
    <w:rsid w:val="0069701C"/>
    <w:rsid w:val="006B6B45"/>
    <w:rsid w:val="006D0E59"/>
    <w:rsid w:val="006D3D74"/>
    <w:rsid w:val="006F2FAE"/>
    <w:rsid w:val="006F5917"/>
    <w:rsid w:val="006F5D1F"/>
    <w:rsid w:val="006F6E6D"/>
    <w:rsid w:val="0070532E"/>
    <w:rsid w:val="00706379"/>
    <w:rsid w:val="00723870"/>
    <w:rsid w:val="007248F9"/>
    <w:rsid w:val="00724A53"/>
    <w:rsid w:val="00724CE7"/>
    <w:rsid w:val="00736628"/>
    <w:rsid w:val="00737259"/>
    <w:rsid w:val="0073747C"/>
    <w:rsid w:val="007427CC"/>
    <w:rsid w:val="00746C00"/>
    <w:rsid w:val="00751137"/>
    <w:rsid w:val="007615E5"/>
    <w:rsid w:val="00763DF0"/>
    <w:rsid w:val="007641A9"/>
    <w:rsid w:val="0077210A"/>
    <w:rsid w:val="00772F7D"/>
    <w:rsid w:val="00781106"/>
    <w:rsid w:val="007930A4"/>
    <w:rsid w:val="00793916"/>
    <w:rsid w:val="007943FB"/>
    <w:rsid w:val="007A34AA"/>
    <w:rsid w:val="007A4FFA"/>
    <w:rsid w:val="007B32B1"/>
    <w:rsid w:val="007C32AA"/>
    <w:rsid w:val="007C390E"/>
    <w:rsid w:val="007D263C"/>
    <w:rsid w:val="007D3506"/>
    <w:rsid w:val="007D5397"/>
    <w:rsid w:val="007D7010"/>
    <w:rsid w:val="007E4506"/>
    <w:rsid w:val="007E5CFD"/>
    <w:rsid w:val="007F34C4"/>
    <w:rsid w:val="007F5543"/>
    <w:rsid w:val="007F676D"/>
    <w:rsid w:val="00800327"/>
    <w:rsid w:val="0080201D"/>
    <w:rsid w:val="00811007"/>
    <w:rsid w:val="008143E3"/>
    <w:rsid w:val="00822649"/>
    <w:rsid w:val="008236C9"/>
    <w:rsid w:val="00824C6F"/>
    <w:rsid w:val="008265E9"/>
    <w:rsid w:val="0083569A"/>
    <w:rsid w:val="008356C7"/>
    <w:rsid w:val="00840603"/>
    <w:rsid w:val="00846548"/>
    <w:rsid w:val="00847417"/>
    <w:rsid w:val="008632A8"/>
    <w:rsid w:val="00865656"/>
    <w:rsid w:val="00866CA1"/>
    <w:rsid w:val="00875E6A"/>
    <w:rsid w:val="00876D86"/>
    <w:rsid w:val="0087791E"/>
    <w:rsid w:val="00884CAA"/>
    <w:rsid w:val="008B0CEC"/>
    <w:rsid w:val="008B2CFD"/>
    <w:rsid w:val="008D12C7"/>
    <w:rsid w:val="008D2B8D"/>
    <w:rsid w:val="008E1A0B"/>
    <w:rsid w:val="008E5C4D"/>
    <w:rsid w:val="008E7228"/>
    <w:rsid w:val="008F4250"/>
    <w:rsid w:val="008F713A"/>
    <w:rsid w:val="00901652"/>
    <w:rsid w:val="00913CAD"/>
    <w:rsid w:val="00927604"/>
    <w:rsid w:val="009449BE"/>
    <w:rsid w:val="00947D9D"/>
    <w:rsid w:val="0095094F"/>
    <w:rsid w:val="00954816"/>
    <w:rsid w:val="00955E72"/>
    <w:rsid w:val="009576C9"/>
    <w:rsid w:val="00965C9B"/>
    <w:rsid w:val="00972162"/>
    <w:rsid w:val="00976294"/>
    <w:rsid w:val="00976C18"/>
    <w:rsid w:val="00982B80"/>
    <w:rsid w:val="009903CE"/>
    <w:rsid w:val="00991198"/>
    <w:rsid w:val="009A0621"/>
    <w:rsid w:val="009A7717"/>
    <w:rsid w:val="009B3825"/>
    <w:rsid w:val="009B45F3"/>
    <w:rsid w:val="009B6310"/>
    <w:rsid w:val="009C44F5"/>
    <w:rsid w:val="009C7B57"/>
    <w:rsid w:val="009D2CD3"/>
    <w:rsid w:val="009D30DA"/>
    <w:rsid w:val="009D5399"/>
    <w:rsid w:val="009E100E"/>
    <w:rsid w:val="009E4263"/>
    <w:rsid w:val="009F14DC"/>
    <w:rsid w:val="00A00FAA"/>
    <w:rsid w:val="00A051E8"/>
    <w:rsid w:val="00A05A9D"/>
    <w:rsid w:val="00A05F89"/>
    <w:rsid w:val="00A06B38"/>
    <w:rsid w:val="00A07059"/>
    <w:rsid w:val="00A07E7F"/>
    <w:rsid w:val="00A10EAD"/>
    <w:rsid w:val="00A11B32"/>
    <w:rsid w:val="00A15D51"/>
    <w:rsid w:val="00A20D46"/>
    <w:rsid w:val="00A23192"/>
    <w:rsid w:val="00A26AE3"/>
    <w:rsid w:val="00A372DC"/>
    <w:rsid w:val="00A41C53"/>
    <w:rsid w:val="00A42317"/>
    <w:rsid w:val="00A4328F"/>
    <w:rsid w:val="00A46EA3"/>
    <w:rsid w:val="00A47FD7"/>
    <w:rsid w:val="00A5643D"/>
    <w:rsid w:val="00A60CD4"/>
    <w:rsid w:val="00A6640B"/>
    <w:rsid w:val="00A76FD6"/>
    <w:rsid w:val="00A77338"/>
    <w:rsid w:val="00A8699C"/>
    <w:rsid w:val="00A9204E"/>
    <w:rsid w:val="00A93CDF"/>
    <w:rsid w:val="00A95C95"/>
    <w:rsid w:val="00AA43A5"/>
    <w:rsid w:val="00AA5D81"/>
    <w:rsid w:val="00AA78D1"/>
    <w:rsid w:val="00AB2268"/>
    <w:rsid w:val="00AB2B13"/>
    <w:rsid w:val="00AB5C68"/>
    <w:rsid w:val="00AC19FF"/>
    <w:rsid w:val="00AD4D30"/>
    <w:rsid w:val="00AE3AD0"/>
    <w:rsid w:val="00AE3C08"/>
    <w:rsid w:val="00B04E06"/>
    <w:rsid w:val="00B04EED"/>
    <w:rsid w:val="00B164A6"/>
    <w:rsid w:val="00B175FC"/>
    <w:rsid w:val="00B2468C"/>
    <w:rsid w:val="00B24E26"/>
    <w:rsid w:val="00B25D26"/>
    <w:rsid w:val="00B300DF"/>
    <w:rsid w:val="00B3460B"/>
    <w:rsid w:val="00B357D8"/>
    <w:rsid w:val="00B4303A"/>
    <w:rsid w:val="00B44623"/>
    <w:rsid w:val="00B46AEA"/>
    <w:rsid w:val="00B60B2F"/>
    <w:rsid w:val="00B615B9"/>
    <w:rsid w:val="00B668DF"/>
    <w:rsid w:val="00B67CE2"/>
    <w:rsid w:val="00B70105"/>
    <w:rsid w:val="00B71474"/>
    <w:rsid w:val="00B73D49"/>
    <w:rsid w:val="00B76136"/>
    <w:rsid w:val="00B81317"/>
    <w:rsid w:val="00B86410"/>
    <w:rsid w:val="00B86FC8"/>
    <w:rsid w:val="00B9167E"/>
    <w:rsid w:val="00B9778D"/>
    <w:rsid w:val="00BA013C"/>
    <w:rsid w:val="00BB487E"/>
    <w:rsid w:val="00BC0C40"/>
    <w:rsid w:val="00BC1DFB"/>
    <w:rsid w:val="00BD1305"/>
    <w:rsid w:val="00BE3A08"/>
    <w:rsid w:val="00BF25A4"/>
    <w:rsid w:val="00BF5104"/>
    <w:rsid w:val="00BF6EA2"/>
    <w:rsid w:val="00BF7BA6"/>
    <w:rsid w:val="00C0509D"/>
    <w:rsid w:val="00C12780"/>
    <w:rsid w:val="00C14875"/>
    <w:rsid w:val="00C16080"/>
    <w:rsid w:val="00C16847"/>
    <w:rsid w:val="00C2005C"/>
    <w:rsid w:val="00C33A95"/>
    <w:rsid w:val="00C40CD9"/>
    <w:rsid w:val="00C41E3C"/>
    <w:rsid w:val="00C42F69"/>
    <w:rsid w:val="00C457E9"/>
    <w:rsid w:val="00C50802"/>
    <w:rsid w:val="00C50BDE"/>
    <w:rsid w:val="00C57DA5"/>
    <w:rsid w:val="00C60096"/>
    <w:rsid w:val="00C62D9A"/>
    <w:rsid w:val="00C63BDA"/>
    <w:rsid w:val="00C66CE6"/>
    <w:rsid w:val="00C73D3F"/>
    <w:rsid w:val="00C740A6"/>
    <w:rsid w:val="00C7439A"/>
    <w:rsid w:val="00C7619C"/>
    <w:rsid w:val="00C81073"/>
    <w:rsid w:val="00C82DA5"/>
    <w:rsid w:val="00C84379"/>
    <w:rsid w:val="00C9241B"/>
    <w:rsid w:val="00C95274"/>
    <w:rsid w:val="00C961EE"/>
    <w:rsid w:val="00CA10E6"/>
    <w:rsid w:val="00CA48AD"/>
    <w:rsid w:val="00CA6331"/>
    <w:rsid w:val="00CA7476"/>
    <w:rsid w:val="00CC0CA8"/>
    <w:rsid w:val="00CC289B"/>
    <w:rsid w:val="00CC5969"/>
    <w:rsid w:val="00CD1E5D"/>
    <w:rsid w:val="00CD53DB"/>
    <w:rsid w:val="00CD5D9F"/>
    <w:rsid w:val="00CF5FF4"/>
    <w:rsid w:val="00D06254"/>
    <w:rsid w:val="00D221E8"/>
    <w:rsid w:val="00D3158C"/>
    <w:rsid w:val="00D34FAF"/>
    <w:rsid w:val="00D52416"/>
    <w:rsid w:val="00D538FD"/>
    <w:rsid w:val="00D545AA"/>
    <w:rsid w:val="00D56602"/>
    <w:rsid w:val="00D6492D"/>
    <w:rsid w:val="00D733CC"/>
    <w:rsid w:val="00D73623"/>
    <w:rsid w:val="00D73CF4"/>
    <w:rsid w:val="00D748C2"/>
    <w:rsid w:val="00D800F3"/>
    <w:rsid w:val="00D803B2"/>
    <w:rsid w:val="00D91EA9"/>
    <w:rsid w:val="00D959F1"/>
    <w:rsid w:val="00D9712B"/>
    <w:rsid w:val="00DA1FAD"/>
    <w:rsid w:val="00DC3E26"/>
    <w:rsid w:val="00DD20FE"/>
    <w:rsid w:val="00DD2369"/>
    <w:rsid w:val="00DD684F"/>
    <w:rsid w:val="00DD766B"/>
    <w:rsid w:val="00DE428B"/>
    <w:rsid w:val="00DE5494"/>
    <w:rsid w:val="00DE689A"/>
    <w:rsid w:val="00DF0AB1"/>
    <w:rsid w:val="00E02C5E"/>
    <w:rsid w:val="00E04812"/>
    <w:rsid w:val="00E07B89"/>
    <w:rsid w:val="00E10224"/>
    <w:rsid w:val="00E1457C"/>
    <w:rsid w:val="00E1569D"/>
    <w:rsid w:val="00E15BEE"/>
    <w:rsid w:val="00E17C02"/>
    <w:rsid w:val="00E17F47"/>
    <w:rsid w:val="00E2036E"/>
    <w:rsid w:val="00E26350"/>
    <w:rsid w:val="00E330A1"/>
    <w:rsid w:val="00E342B3"/>
    <w:rsid w:val="00E37AF7"/>
    <w:rsid w:val="00E53CBC"/>
    <w:rsid w:val="00E54004"/>
    <w:rsid w:val="00E57DDC"/>
    <w:rsid w:val="00E6399C"/>
    <w:rsid w:val="00E746F3"/>
    <w:rsid w:val="00E834A1"/>
    <w:rsid w:val="00E845BE"/>
    <w:rsid w:val="00E869B6"/>
    <w:rsid w:val="00E8756D"/>
    <w:rsid w:val="00E91A5D"/>
    <w:rsid w:val="00E95D4E"/>
    <w:rsid w:val="00E97DD2"/>
    <w:rsid w:val="00EA0177"/>
    <w:rsid w:val="00EA5073"/>
    <w:rsid w:val="00EB630F"/>
    <w:rsid w:val="00EB70B0"/>
    <w:rsid w:val="00EC0AE5"/>
    <w:rsid w:val="00EC79C4"/>
    <w:rsid w:val="00ED476F"/>
    <w:rsid w:val="00ED772D"/>
    <w:rsid w:val="00EE2675"/>
    <w:rsid w:val="00EE37F6"/>
    <w:rsid w:val="00EE7FF0"/>
    <w:rsid w:val="00EF3955"/>
    <w:rsid w:val="00F03FE7"/>
    <w:rsid w:val="00F07BFB"/>
    <w:rsid w:val="00F105EB"/>
    <w:rsid w:val="00F12AF2"/>
    <w:rsid w:val="00F307A2"/>
    <w:rsid w:val="00F34678"/>
    <w:rsid w:val="00F41E19"/>
    <w:rsid w:val="00F44ACF"/>
    <w:rsid w:val="00F4797A"/>
    <w:rsid w:val="00F5076F"/>
    <w:rsid w:val="00F508B0"/>
    <w:rsid w:val="00F51C20"/>
    <w:rsid w:val="00F52D07"/>
    <w:rsid w:val="00F6678C"/>
    <w:rsid w:val="00F673CE"/>
    <w:rsid w:val="00F71096"/>
    <w:rsid w:val="00F72EDA"/>
    <w:rsid w:val="00F73165"/>
    <w:rsid w:val="00F739FD"/>
    <w:rsid w:val="00F778CF"/>
    <w:rsid w:val="00F80DD4"/>
    <w:rsid w:val="00F81CD7"/>
    <w:rsid w:val="00F834C9"/>
    <w:rsid w:val="00F84289"/>
    <w:rsid w:val="00F84EC9"/>
    <w:rsid w:val="00F86747"/>
    <w:rsid w:val="00F92A30"/>
    <w:rsid w:val="00FA21CC"/>
    <w:rsid w:val="00FA2847"/>
    <w:rsid w:val="00FA356C"/>
    <w:rsid w:val="00FA3BBA"/>
    <w:rsid w:val="00FA59C6"/>
    <w:rsid w:val="00FA6686"/>
    <w:rsid w:val="00FB1FE1"/>
    <w:rsid w:val="00FB2270"/>
    <w:rsid w:val="00FB2878"/>
    <w:rsid w:val="00FB393B"/>
    <w:rsid w:val="00FB3DAC"/>
    <w:rsid w:val="00FB40B1"/>
    <w:rsid w:val="00FB40D8"/>
    <w:rsid w:val="00FC6700"/>
    <w:rsid w:val="00FD6D05"/>
    <w:rsid w:val="00FE1673"/>
    <w:rsid w:val="00FF111A"/>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0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B175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74801">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689834837">
      <w:bodyDiv w:val="1"/>
      <w:marLeft w:val="0"/>
      <w:marRight w:val="0"/>
      <w:marTop w:val="0"/>
      <w:marBottom w:val="0"/>
      <w:divBdr>
        <w:top w:val="none" w:sz="0" w:space="0" w:color="auto"/>
        <w:left w:val="none" w:sz="0" w:space="0" w:color="auto"/>
        <w:bottom w:val="none" w:sz="0" w:space="0" w:color="auto"/>
        <w:right w:val="none" w:sz="0" w:space="0" w:color="auto"/>
      </w:divBdr>
    </w:div>
    <w:div w:id="690569968">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20522427">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1959565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9756069">
      <w:bodyDiv w:val="1"/>
      <w:marLeft w:val="0"/>
      <w:marRight w:val="0"/>
      <w:marTop w:val="0"/>
      <w:marBottom w:val="0"/>
      <w:divBdr>
        <w:top w:val="none" w:sz="0" w:space="0" w:color="auto"/>
        <w:left w:val="none" w:sz="0" w:space="0" w:color="auto"/>
        <w:bottom w:val="none" w:sz="0" w:space="0" w:color="auto"/>
        <w:right w:val="none" w:sz="0" w:space="0" w:color="auto"/>
      </w:divBdr>
    </w:div>
    <w:div w:id="1837723067">
      <w:bodyDiv w:val="1"/>
      <w:marLeft w:val="0"/>
      <w:marRight w:val="0"/>
      <w:marTop w:val="0"/>
      <w:marBottom w:val="0"/>
      <w:divBdr>
        <w:top w:val="none" w:sz="0" w:space="0" w:color="auto"/>
        <w:left w:val="none" w:sz="0" w:space="0" w:color="auto"/>
        <w:bottom w:val="none" w:sz="0" w:space="0" w:color="auto"/>
        <w:right w:val="none" w:sz="0" w:space="0" w:color="auto"/>
      </w:divBdr>
    </w:div>
    <w:div w:id="1947617455">
      <w:bodyDiv w:val="1"/>
      <w:marLeft w:val="0"/>
      <w:marRight w:val="0"/>
      <w:marTop w:val="0"/>
      <w:marBottom w:val="0"/>
      <w:divBdr>
        <w:top w:val="none" w:sz="0" w:space="0" w:color="auto"/>
        <w:left w:val="none" w:sz="0" w:space="0" w:color="auto"/>
        <w:bottom w:val="none" w:sz="0" w:space="0" w:color="auto"/>
        <w:right w:val="none" w:sz="0" w:space="0" w:color="auto"/>
      </w:divBdr>
    </w:div>
    <w:div w:id="1991058817">
      <w:bodyDiv w:val="1"/>
      <w:marLeft w:val="0"/>
      <w:marRight w:val="0"/>
      <w:marTop w:val="0"/>
      <w:marBottom w:val="0"/>
      <w:divBdr>
        <w:top w:val="none" w:sz="0" w:space="0" w:color="auto"/>
        <w:left w:val="none" w:sz="0" w:space="0" w:color="auto"/>
        <w:bottom w:val="none" w:sz="0" w:space="0" w:color="auto"/>
        <w:right w:val="none" w:sz="0" w:space="0" w:color="auto"/>
      </w:divBdr>
    </w:div>
    <w:div w:id="212750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C7439A" w:rsidP="00C7439A">
          <w:pPr>
            <w:pStyle w:val="EBAF1A77925B4774BB7C5DAEDCEA8EE04"/>
          </w:pPr>
          <w:r w:rsidRPr="004679C7">
            <w:rPr>
              <w:lang w:val="cy-GB"/>
            </w:rPr>
            <w:t>Nifer y Geiriau</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C7439A" w:rsidP="00025C02">
          <w:pPr>
            <w:pStyle w:val="FED34A098A654B48AB6C26F9410D13D3"/>
          </w:pPr>
          <w:r>
            <w:t>Gludwch destun yma neu "ddim yn berthnasol"</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C7439A" w:rsidP="00025C02">
          <w:pPr>
            <w:pStyle w:val="9E75C7B10786457FA09C6BBB818E5AF3"/>
          </w:pPr>
          <w:r>
            <w:t>Gludwch destun yma neu "ddim yn berthnasol"</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
      <w:docPartPr>
        <w:name w:val="06E3965EA8D84AA48CBF00B8E2E4EAE5"/>
        <w:category>
          <w:name w:val="General"/>
          <w:gallery w:val="placeholder"/>
        </w:category>
        <w:types>
          <w:type w:val="bbPlcHdr"/>
        </w:types>
        <w:behaviors>
          <w:behavior w:val="content"/>
        </w:behaviors>
        <w:guid w:val="{8A18F501-D2AD-47B9-BB1C-DFFFBD1C58C9}"/>
      </w:docPartPr>
      <w:docPartBody>
        <w:p w:rsidR="00837EC8" w:rsidRDefault="00C7439A">
          <w:r>
            <w:t>Gludwch destun yma</w:t>
          </w:r>
        </w:p>
      </w:docPartBody>
    </w:docPart>
    <w:docPart>
      <w:docPartPr>
        <w:name w:val="ED75A3EC71DB4422A0EB652FBA1D18E9"/>
        <w:category>
          <w:name w:val="General"/>
          <w:gallery w:val="placeholder"/>
        </w:category>
        <w:types>
          <w:type w:val="bbPlcHdr"/>
        </w:types>
        <w:behaviors>
          <w:behavior w:val="content"/>
        </w:behaviors>
        <w:guid w:val="{A8E51017-F0DA-40C8-BAA0-B5E59B6E51EC}"/>
      </w:docPartPr>
      <w:docPartBody>
        <w:p w:rsidR="00A6004A" w:rsidRDefault="00225699" w:rsidP="00225699">
          <w:pPr>
            <w:pStyle w:val="ED75A3EC71DB4422A0EB652FBA1D18E9"/>
          </w:pPr>
          <w:r>
            <w:t>Gludwch destun yma neu "ddim yn berthnasol"</w:t>
          </w:r>
        </w:p>
      </w:docPartBody>
    </w:docPart>
    <w:docPart>
      <w:docPartPr>
        <w:name w:val="71CDD67478D148EFBFB836958EA6C100"/>
        <w:category>
          <w:name w:val="General"/>
          <w:gallery w:val="placeholder"/>
        </w:category>
        <w:types>
          <w:type w:val="bbPlcHdr"/>
        </w:types>
        <w:behaviors>
          <w:behavior w:val="content"/>
        </w:behaviors>
        <w:guid w:val="{8D985A0A-41B6-4C72-9D48-C325A2021DDD}"/>
      </w:docPartPr>
      <w:docPartBody>
        <w:p w:rsidR="0006272C" w:rsidRDefault="00A6004A" w:rsidP="00A6004A">
          <w:pPr>
            <w:pStyle w:val="71CDD67478D148EFBFB836958EA6C100"/>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6272C"/>
    <w:rsid w:val="000C66F9"/>
    <w:rsid w:val="00160C0F"/>
    <w:rsid w:val="00225699"/>
    <w:rsid w:val="00276D7C"/>
    <w:rsid w:val="002D431B"/>
    <w:rsid w:val="00545972"/>
    <w:rsid w:val="005C36ED"/>
    <w:rsid w:val="007D4FC6"/>
    <w:rsid w:val="00837EC8"/>
    <w:rsid w:val="008544DE"/>
    <w:rsid w:val="00885C9F"/>
    <w:rsid w:val="00950C59"/>
    <w:rsid w:val="00956032"/>
    <w:rsid w:val="00A6004A"/>
    <w:rsid w:val="00B74D74"/>
    <w:rsid w:val="00C7439A"/>
    <w:rsid w:val="00D4189A"/>
    <w:rsid w:val="00DA7432"/>
    <w:rsid w:val="00DE03C7"/>
    <w:rsid w:val="00E00030"/>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71CDD67478D148EFBFB836958EA6C100">
    <w:name w:val="71CDD67478D148EFBFB836958EA6C100"/>
    <w:rsid w:val="00A6004A"/>
    <w:rPr>
      <w:lang w:eastAsia="en-GB"/>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ED75A3EC71DB4422A0EB652FBA1D18E9">
    <w:name w:val="ED75A3EC71DB4422A0EB652FBA1D18E9"/>
    <w:rsid w:val="00225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2016</TotalTime>
  <Pages>17</Pages>
  <Words>5213</Words>
  <Characters>29717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Jacques Mahé</cp:lastModifiedBy>
  <cp:revision>355</cp:revision>
  <dcterms:created xsi:type="dcterms:W3CDTF">2021-03-07T12:35:00Z</dcterms:created>
  <dcterms:modified xsi:type="dcterms:W3CDTF">2021-03-15T23:06:00Z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