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F61EF" w14:textId="77777777" w:rsidR="006B3C9B" w:rsidRDefault="006B3C9B" w:rsidP="00503522">
      <w:pPr>
        <w:rPr>
          <w:b/>
          <w:sz w:val="40"/>
          <w:szCs w:val="20"/>
          <w:lang w:val="en-GB"/>
        </w:rPr>
      </w:pPr>
      <w:bookmarkStart w:id="0" w:name="_Toc152875562"/>
    </w:p>
    <w:p w14:paraId="48E7549A" w14:textId="77777777" w:rsidR="006B3C9B" w:rsidRDefault="006B3C9B" w:rsidP="006B3C9B">
      <w:pPr>
        <w:jc w:val="center"/>
        <w:rPr>
          <w:b/>
          <w:sz w:val="40"/>
          <w:szCs w:val="20"/>
          <w:lang w:val="en-GB"/>
        </w:rPr>
      </w:pPr>
    </w:p>
    <w:p w14:paraId="09495D09" w14:textId="6C5D0DCD" w:rsidR="006B3C9B" w:rsidRDefault="006B3C9B" w:rsidP="006B3C9B">
      <w:pPr>
        <w:jc w:val="center"/>
        <w:rPr>
          <w:b/>
          <w:sz w:val="36"/>
          <w:szCs w:val="18"/>
          <w:lang w:val="en-GB"/>
        </w:rPr>
      </w:pPr>
      <w:r w:rsidRPr="006B3C9B">
        <w:rPr>
          <w:b/>
          <w:sz w:val="36"/>
          <w:szCs w:val="18"/>
          <w:lang w:val="en-GB"/>
        </w:rPr>
        <w:t>Workplace Culture and Its Impact on Organisational Efficiency</w:t>
      </w:r>
    </w:p>
    <w:p w14:paraId="00D6E901" w14:textId="5908D6F0" w:rsidR="006B3C9B" w:rsidRDefault="006B3C9B" w:rsidP="006B3C9B">
      <w:pPr>
        <w:jc w:val="center"/>
        <w:rPr>
          <w:b/>
          <w:sz w:val="36"/>
          <w:szCs w:val="18"/>
          <w:lang w:val="en-GB"/>
        </w:rPr>
      </w:pPr>
      <w:r>
        <w:rPr>
          <w:b/>
          <w:sz w:val="36"/>
          <w:szCs w:val="18"/>
          <w:lang w:val="en-GB"/>
        </w:rPr>
        <w:t>(Academic Interview)</w:t>
      </w:r>
    </w:p>
    <w:p w14:paraId="176FDBE3" w14:textId="1CCCA81F" w:rsidR="00503522" w:rsidRDefault="00503522" w:rsidP="006B3C9B">
      <w:pPr>
        <w:jc w:val="center"/>
        <w:rPr>
          <w:b/>
          <w:sz w:val="36"/>
          <w:szCs w:val="18"/>
          <w:lang w:val="en-GB"/>
        </w:rPr>
      </w:pPr>
      <w:r>
        <w:rPr>
          <w:b/>
          <w:sz w:val="36"/>
          <w:szCs w:val="18"/>
          <w:lang w:val="en-GB"/>
        </w:rPr>
        <w:t>Name: Daniela Elena Luncasu</w:t>
      </w:r>
    </w:p>
    <w:p w14:paraId="37AAEBF6" w14:textId="41022E37" w:rsidR="00503522" w:rsidRPr="006B3C9B" w:rsidRDefault="00503522" w:rsidP="006B3C9B">
      <w:pPr>
        <w:jc w:val="center"/>
        <w:rPr>
          <w:b/>
          <w:sz w:val="36"/>
          <w:szCs w:val="18"/>
          <w:lang w:val="en-GB"/>
        </w:rPr>
      </w:pPr>
      <w:r>
        <w:rPr>
          <w:b/>
          <w:sz w:val="36"/>
          <w:szCs w:val="18"/>
          <w:lang w:val="en-GB"/>
        </w:rPr>
        <w:t xml:space="preserve">Id: </w:t>
      </w:r>
      <w:r w:rsidRPr="00503522">
        <w:rPr>
          <w:b/>
          <w:sz w:val="36"/>
          <w:szCs w:val="18"/>
          <w:lang w:val="en-GB"/>
        </w:rPr>
        <w:t>2119889</w:t>
      </w:r>
    </w:p>
    <w:p w14:paraId="5A0C7382" w14:textId="5E82D12C" w:rsidR="006B3C9B" w:rsidRDefault="006B3C9B">
      <w:pPr>
        <w:spacing w:after="160" w:line="259" w:lineRule="auto"/>
        <w:jc w:val="left"/>
        <w:rPr>
          <w:rFonts w:eastAsiaTheme="majorEastAsia" w:cstheme="majorBidi"/>
          <w:b/>
          <w:kern w:val="2"/>
          <w:sz w:val="28"/>
          <w:szCs w:val="32"/>
          <w:lang w:val="en-GB"/>
          <w14:ligatures w14:val="standardContextual"/>
        </w:rPr>
      </w:pPr>
    </w:p>
    <w:p w14:paraId="3CF683F6" w14:textId="77777777" w:rsidR="006B3C9B" w:rsidRDefault="006B3C9B">
      <w:pPr>
        <w:spacing w:after="160" w:line="259" w:lineRule="auto"/>
        <w:jc w:val="left"/>
        <w:rPr>
          <w:rFonts w:eastAsiaTheme="majorEastAsia" w:cstheme="majorBidi"/>
          <w:b/>
          <w:kern w:val="2"/>
          <w:sz w:val="28"/>
          <w:szCs w:val="32"/>
          <w:lang w:val="en-GB"/>
          <w14:ligatures w14:val="standardContextual"/>
        </w:rPr>
      </w:pPr>
      <w:r>
        <w:rPr>
          <w:lang w:val="en-GB"/>
        </w:rPr>
        <w:br w:type="page"/>
      </w:r>
    </w:p>
    <w:p w14:paraId="5FB2ACBF" w14:textId="10162783" w:rsidR="006B3C9B" w:rsidRPr="00A83BD1" w:rsidRDefault="006B3C9B" w:rsidP="006B3C9B">
      <w:pPr>
        <w:pStyle w:val="Heading1"/>
        <w:rPr>
          <w:lang w:val="en-GB"/>
        </w:rPr>
      </w:pPr>
      <w:r w:rsidRPr="00A83BD1">
        <w:rPr>
          <w:lang w:val="en-GB"/>
        </w:rPr>
        <w:lastRenderedPageBreak/>
        <w:t>Task 2</w:t>
      </w:r>
      <w:bookmarkEnd w:id="0"/>
    </w:p>
    <w:p w14:paraId="6499FF0A" w14:textId="77777777" w:rsidR="006B3C9B" w:rsidRDefault="006B3C9B" w:rsidP="006B3C9B">
      <w:pPr>
        <w:pStyle w:val="Heading2"/>
        <w:rPr>
          <w:lang w:val="en-GB"/>
        </w:rPr>
      </w:pPr>
      <w:bookmarkStart w:id="1" w:name="_Toc152875563"/>
      <w:r w:rsidRPr="00A83BD1">
        <w:rPr>
          <w:lang w:val="en-GB"/>
        </w:rPr>
        <w:t>Academic Interview</w:t>
      </w:r>
      <w:bookmarkEnd w:id="1"/>
    </w:p>
    <w:tbl>
      <w:tblPr>
        <w:tblStyle w:val="TableGrid"/>
        <w:tblW w:w="0" w:type="auto"/>
        <w:tblLook w:val="04A0" w:firstRow="1" w:lastRow="0" w:firstColumn="1" w:lastColumn="0" w:noHBand="0" w:noVBand="1"/>
      </w:tblPr>
      <w:tblGrid>
        <w:gridCol w:w="4508"/>
        <w:gridCol w:w="4508"/>
      </w:tblGrid>
      <w:tr w:rsidR="006D07D2" w14:paraId="4383B2ED" w14:textId="77777777" w:rsidTr="006D07D2">
        <w:trPr>
          <w:trHeight w:val="264"/>
        </w:trPr>
        <w:tc>
          <w:tcPr>
            <w:tcW w:w="4508" w:type="dxa"/>
          </w:tcPr>
          <w:p w14:paraId="1D75BA1C" w14:textId="00958591" w:rsidR="006D07D2" w:rsidRPr="006D07D2" w:rsidRDefault="006D07D2" w:rsidP="006D07D2">
            <w:pPr>
              <w:rPr>
                <w:b/>
                <w:bCs/>
                <w:lang w:val="en-GB"/>
              </w:rPr>
            </w:pPr>
            <w:r w:rsidRPr="006D07D2">
              <w:rPr>
                <w:b/>
                <w:bCs/>
                <w:lang w:val="en-GB"/>
              </w:rPr>
              <w:t>Name of Contact</w:t>
            </w:r>
          </w:p>
        </w:tc>
        <w:tc>
          <w:tcPr>
            <w:tcW w:w="4508" w:type="dxa"/>
          </w:tcPr>
          <w:p w14:paraId="48717433" w14:textId="0242DC71" w:rsidR="006D07D2" w:rsidRDefault="006D07D2" w:rsidP="006D07D2">
            <w:pPr>
              <w:rPr>
                <w:lang w:val="en-GB"/>
              </w:rPr>
            </w:pPr>
            <w:r>
              <w:rPr>
                <w:lang w:val="en-GB"/>
              </w:rPr>
              <w:t>Mr. Jones Jameson</w:t>
            </w:r>
          </w:p>
        </w:tc>
      </w:tr>
      <w:tr w:rsidR="006D07D2" w14:paraId="12F41440" w14:textId="77777777" w:rsidTr="006D07D2">
        <w:tc>
          <w:tcPr>
            <w:tcW w:w="4508" w:type="dxa"/>
          </w:tcPr>
          <w:p w14:paraId="2E74053E" w14:textId="71B03F86" w:rsidR="006D07D2" w:rsidRPr="006D07D2" w:rsidRDefault="006D07D2" w:rsidP="006D07D2">
            <w:pPr>
              <w:rPr>
                <w:b/>
                <w:bCs/>
                <w:lang w:val="en-GB"/>
              </w:rPr>
            </w:pPr>
            <w:r w:rsidRPr="006D07D2">
              <w:rPr>
                <w:b/>
                <w:bCs/>
                <w:lang w:val="en-GB"/>
              </w:rPr>
              <w:t>Company</w:t>
            </w:r>
          </w:p>
        </w:tc>
        <w:tc>
          <w:tcPr>
            <w:tcW w:w="4508" w:type="dxa"/>
          </w:tcPr>
          <w:p w14:paraId="33F9D884" w14:textId="339D5BC0" w:rsidR="006D07D2" w:rsidRDefault="006D07D2" w:rsidP="006D07D2">
            <w:pPr>
              <w:rPr>
                <w:lang w:val="en-GB"/>
              </w:rPr>
            </w:pPr>
            <w:r>
              <w:rPr>
                <w:lang w:val="en-GB"/>
              </w:rPr>
              <w:t xml:space="preserve">EasyJet </w:t>
            </w:r>
          </w:p>
        </w:tc>
      </w:tr>
      <w:tr w:rsidR="006D07D2" w14:paraId="3B5A2590" w14:textId="77777777" w:rsidTr="006D07D2">
        <w:tc>
          <w:tcPr>
            <w:tcW w:w="4508" w:type="dxa"/>
          </w:tcPr>
          <w:p w14:paraId="38B99BFD" w14:textId="237E2789" w:rsidR="006D07D2" w:rsidRPr="006D07D2" w:rsidRDefault="006D07D2" w:rsidP="006D07D2">
            <w:pPr>
              <w:rPr>
                <w:b/>
                <w:bCs/>
                <w:lang w:val="en-GB"/>
              </w:rPr>
            </w:pPr>
            <w:r w:rsidRPr="006D07D2">
              <w:rPr>
                <w:b/>
                <w:bCs/>
                <w:lang w:val="en-GB"/>
              </w:rPr>
              <w:t>Job Title</w:t>
            </w:r>
          </w:p>
        </w:tc>
        <w:tc>
          <w:tcPr>
            <w:tcW w:w="4508" w:type="dxa"/>
          </w:tcPr>
          <w:p w14:paraId="43A2105A" w14:textId="7B6128C6" w:rsidR="006D07D2" w:rsidRDefault="006D07D2" w:rsidP="006D07D2">
            <w:pPr>
              <w:rPr>
                <w:lang w:val="en-GB"/>
              </w:rPr>
            </w:pPr>
            <w:r>
              <w:rPr>
                <w:lang w:val="en-GB"/>
              </w:rPr>
              <w:t>Operation Manager</w:t>
            </w:r>
          </w:p>
        </w:tc>
      </w:tr>
      <w:tr w:rsidR="006D07D2" w14:paraId="7115F1A3" w14:textId="77777777" w:rsidTr="006D07D2">
        <w:tc>
          <w:tcPr>
            <w:tcW w:w="4508" w:type="dxa"/>
          </w:tcPr>
          <w:p w14:paraId="0C5FC920" w14:textId="4153CBDD" w:rsidR="006D07D2" w:rsidRPr="006D07D2" w:rsidRDefault="006D07D2" w:rsidP="006D07D2">
            <w:pPr>
              <w:rPr>
                <w:b/>
                <w:bCs/>
                <w:lang w:val="en-GB"/>
              </w:rPr>
            </w:pPr>
            <w:r w:rsidRPr="006D07D2">
              <w:rPr>
                <w:b/>
                <w:bCs/>
                <w:lang w:val="en-GB"/>
              </w:rPr>
              <w:t>Date of Contact</w:t>
            </w:r>
          </w:p>
        </w:tc>
        <w:tc>
          <w:tcPr>
            <w:tcW w:w="4508" w:type="dxa"/>
          </w:tcPr>
          <w:p w14:paraId="51B392DC" w14:textId="1352CFF7" w:rsidR="006D07D2" w:rsidRDefault="006D07D2" w:rsidP="006D07D2">
            <w:pPr>
              <w:rPr>
                <w:lang w:val="en-GB"/>
              </w:rPr>
            </w:pPr>
            <w:r>
              <w:rPr>
                <w:lang w:val="en-GB"/>
              </w:rPr>
              <w:t>4</w:t>
            </w:r>
            <w:r w:rsidRPr="006D07D2">
              <w:rPr>
                <w:vertAlign w:val="superscript"/>
                <w:lang w:val="en-GB"/>
              </w:rPr>
              <w:t>th</w:t>
            </w:r>
            <w:r>
              <w:rPr>
                <w:lang w:val="en-GB"/>
              </w:rPr>
              <w:t xml:space="preserve"> December</w:t>
            </w:r>
          </w:p>
        </w:tc>
      </w:tr>
      <w:tr w:rsidR="006D07D2" w14:paraId="48738AEF" w14:textId="77777777" w:rsidTr="006D07D2">
        <w:tc>
          <w:tcPr>
            <w:tcW w:w="4508" w:type="dxa"/>
          </w:tcPr>
          <w:p w14:paraId="06EF73DC" w14:textId="26617757" w:rsidR="006D07D2" w:rsidRPr="006D07D2" w:rsidRDefault="006D07D2" w:rsidP="006D07D2">
            <w:pPr>
              <w:rPr>
                <w:b/>
                <w:bCs/>
                <w:lang w:val="en-GB"/>
              </w:rPr>
            </w:pPr>
            <w:r w:rsidRPr="006D07D2">
              <w:rPr>
                <w:b/>
                <w:bCs/>
                <w:lang w:val="en-GB"/>
              </w:rPr>
              <w:t>Mode of contact</w:t>
            </w:r>
          </w:p>
        </w:tc>
        <w:tc>
          <w:tcPr>
            <w:tcW w:w="4508" w:type="dxa"/>
          </w:tcPr>
          <w:p w14:paraId="2B3C6ECD" w14:textId="1A3215C4" w:rsidR="006D07D2" w:rsidRDefault="006D07D2" w:rsidP="006D07D2">
            <w:pPr>
              <w:rPr>
                <w:lang w:val="en-GB"/>
              </w:rPr>
            </w:pPr>
            <w:r>
              <w:rPr>
                <w:lang w:val="en-GB"/>
              </w:rPr>
              <w:t>Face-to-face Interview</w:t>
            </w:r>
          </w:p>
        </w:tc>
      </w:tr>
    </w:tbl>
    <w:p w14:paraId="70954D5C" w14:textId="4030FA44" w:rsidR="006D07D2" w:rsidRPr="006D07D2" w:rsidRDefault="006D07D2" w:rsidP="00877F48">
      <w:pPr>
        <w:rPr>
          <w:b/>
          <w:bCs/>
          <w:u w:val="single"/>
          <w:lang w:val="en-GB"/>
        </w:rPr>
      </w:pPr>
      <w:r w:rsidRPr="006D07D2">
        <w:rPr>
          <w:b/>
          <w:bCs/>
          <w:u w:val="single"/>
          <w:lang w:val="en-GB"/>
        </w:rPr>
        <w:t>Interview Questions and Responses:</w:t>
      </w:r>
    </w:p>
    <w:p w14:paraId="0BFBAD70" w14:textId="0E79C55E" w:rsidR="00877F48" w:rsidRPr="00877F48" w:rsidRDefault="00877F48" w:rsidP="00877F48">
      <w:pPr>
        <w:rPr>
          <w:b/>
          <w:bCs/>
          <w:lang w:val="en-GB"/>
        </w:rPr>
      </w:pPr>
      <w:r w:rsidRPr="00A83BD1">
        <w:rPr>
          <w:b/>
          <w:bCs/>
          <w:lang w:val="en-GB"/>
        </w:rPr>
        <w:t>Interview Question 1:</w:t>
      </w:r>
      <w:r w:rsidRPr="00A83BD1">
        <w:rPr>
          <w:lang w:val="en-GB"/>
        </w:rPr>
        <w:t xml:space="preserve"> </w:t>
      </w:r>
      <w:r w:rsidRPr="00877F48">
        <w:rPr>
          <w:b/>
          <w:bCs/>
          <w:lang w:val="en-GB"/>
        </w:rPr>
        <w:t>What type of a company is EasyJet airline?</w:t>
      </w:r>
    </w:p>
    <w:p w14:paraId="32F799E3" w14:textId="3C88C302" w:rsidR="00877F48" w:rsidRPr="006D32D5" w:rsidRDefault="00877F48" w:rsidP="00877F48">
      <w:pPr>
        <w:rPr>
          <w:lang w:val="en-GB"/>
        </w:rPr>
      </w:pPr>
      <w:r w:rsidRPr="00877F48">
        <w:rPr>
          <w:b/>
          <w:bCs/>
          <w:i/>
          <w:iCs/>
          <w:lang w:val="en-GB"/>
        </w:rPr>
        <w:t>Answer</w:t>
      </w:r>
      <w:r w:rsidR="006D32D5">
        <w:rPr>
          <w:b/>
          <w:bCs/>
          <w:i/>
          <w:iCs/>
          <w:lang w:val="en-GB"/>
        </w:rPr>
        <w:t xml:space="preserve">: </w:t>
      </w:r>
      <w:r w:rsidR="006D32D5">
        <w:rPr>
          <w:lang w:val="en-GB"/>
        </w:rPr>
        <w:t xml:space="preserve">EasyJet is one of the most popular airlines companies in Britain which provides airlines services at low cost. It has its headquarters in London and it provides national and international flights in 927 routes. </w:t>
      </w:r>
    </w:p>
    <w:p w14:paraId="02DA12CE" w14:textId="6AE1ED6F" w:rsidR="006B3C9B" w:rsidRPr="00A83BD1" w:rsidRDefault="00877F48" w:rsidP="006B3C9B">
      <w:pPr>
        <w:rPr>
          <w:lang w:val="en-GB"/>
        </w:rPr>
      </w:pPr>
      <w:r w:rsidRPr="00A83BD1">
        <w:rPr>
          <w:b/>
          <w:bCs/>
          <w:lang w:val="en-GB"/>
        </w:rPr>
        <w:t xml:space="preserve">Interview Question </w:t>
      </w:r>
      <w:r w:rsidR="006D32D5">
        <w:rPr>
          <w:b/>
          <w:bCs/>
          <w:lang w:val="en-GB"/>
        </w:rPr>
        <w:t>2</w:t>
      </w:r>
      <w:r w:rsidRPr="00A83BD1">
        <w:rPr>
          <w:b/>
          <w:bCs/>
          <w:lang w:val="en-GB"/>
        </w:rPr>
        <w:t>:</w:t>
      </w:r>
      <w:r w:rsidRPr="00A83BD1">
        <w:rPr>
          <w:lang w:val="en-GB"/>
        </w:rPr>
        <w:t xml:space="preserve"> </w:t>
      </w:r>
      <w:r>
        <w:rPr>
          <w:lang w:val="en-GB"/>
        </w:rPr>
        <w:t>What is the link between the organisational culture and structure of EasyJet?</w:t>
      </w:r>
    </w:p>
    <w:p w14:paraId="60D9B070" w14:textId="77777777" w:rsidR="00877F48" w:rsidRPr="00A83BD1" w:rsidRDefault="006B3C9B" w:rsidP="00877F48">
      <w:pPr>
        <w:rPr>
          <w:lang w:val="en-GB"/>
        </w:rPr>
      </w:pPr>
      <w:r w:rsidRPr="00877F48">
        <w:rPr>
          <w:b/>
          <w:bCs/>
          <w:i/>
          <w:iCs/>
          <w:lang w:val="en-GB"/>
        </w:rPr>
        <w:t>Answer:</w:t>
      </w:r>
      <w:r w:rsidRPr="00877F48">
        <w:rPr>
          <w:lang w:val="en-GB"/>
        </w:rPr>
        <w:t xml:space="preserve"> EasyJet’s success is attributable to its innovative, decentralized, and motivational organisational culture. The safety of the passenger is deeply rooted in the company’s culture as it adopts cutting-edge technology and practices for the best safety standards. </w:t>
      </w:r>
      <w:r w:rsidR="00877F48" w:rsidRPr="00877F48">
        <w:rPr>
          <w:lang w:val="en-GB"/>
        </w:rPr>
        <w:t>The organisational structure of EasyJet is tailored to match the nature of its culture which is marked by decentralisation and flexibility. In this context, the decentralized decision-making process allows for rapid responses to market changes, making the organisation to be flexible and dynamic.</w:t>
      </w:r>
      <w:r w:rsidR="00877F48">
        <w:rPr>
          <w:lang w:val="en-GB"/>
        </w:rPr>
        <w:t xml:space="preserve"> </w:t>
      </w:r>
      <w:r w:rsidR="00877F48" w:rsidRPr="00877F48">
        <w:rPr>
          <w:lang w:val="en-GB"/>
        </w:rPr>
        <w:t xml:space="preserve">Its culture and structure influence EasyJet’s financial performance because it enhances operational efficiency and minimizes costs. These factors include the culture of </w:t>
      </w:r>
      <w:r w:rsidR="00877F48" w:rsidRPr="00877F48">
        <w:rPr>
          <w:lang w:val="en-GB"/>
        </w:rPr>
        <w:lastRenderedPageBreak/>
        <w:t>innovation and dedication that directly motivates employees to be productive and has a positive impact on the bottom line.</w:t>
      </w:r>
      <w:r w:rsidR="00877F48" w:rsidRPr="00A83BD1">
        <w:rPr>
          <w:lang w:val="en-GB"/>
        </w:rPr>
        <w:t xml:space="preserve"> EasyJet focuses on non-financial performance indicators, using their culture and structure to incorporate areas such as customer satisfaction, staff engagement, and safety. The decentralized structure and an empowered workforce led to superior customer service through prompt response to customer needs.</w:t>
      </w:r>
    </w:p>
    <w:p w14:paraId="4C3E2563" w14:textId="3B9E9BF5" w:rsidR="006B3C9B" w:rsidRDefault="006D32D5" w:rsidP="006B3C9B">
      <w:pPr>
        <w:rPr>
          <w:lang w:val="en-GB"/>
        </w:rPr>
      </w:pPr>
      <w:r w:rsidRPr="00A83BD1">
        <w:rPr>
          <w:b/>
          <w:bCs/>
          <w:lang w:val="en-GB"/>
        </w:rPr>
        <w:t xml:space="preserve">Interview Question </w:t>
      </w:r>
      <w:r>
        <w:rPr>
          <w:b/>
          <w:bCs/>
          <w:lang w:val="en-GB"/>
        </w:rPr>
        <w:t xml:space="preserve">3: </w:t>
      </w:r>
      <w:r w:rsidR="00877F48">
        <w:rPr>
          <w:lang w:val="en-GB"/>
        </w:rPr>
        <w:t>What are the ethical methods that EasyJet is focusing on to mould its organisational culture?</w:t>
      </w:r>
      <w:r w:rsidR="006B3C9B" w:rsidRPr="00A83BD1">
        <w:rPr>
          <w:lang w:val="en-GB"/>
        </w:rPr>
        <w:t xml:space="preserve"> </w:t>
      </w:r>
    </w:p>
    <w:p w14:paraId="63320266" w14:textId="5904D8AA" w:rsidR="006D32D5" w:rsidRPr="00A42AD9" w:rsidRDefault="006D32D5" w:rsidP="006B3C9B">
      <w:pPr>
        <w:rPr>
          <w:lang w:val="en-GB"/>
        </w:rPr>
      </w:pPr>
      <w:r>
        <w:rPr>
          <w:b/>
          <w:bCs/>
          <w:i/>
          <w:iCs/>
          <w:lang w:val="en-GB"/>
        </w:rPr>
        <w:t xml:space="preserve">Answer: </w:t>
      </w:r>
      <w:r w:rsidR="00A42AD9">
        <w:rPr>
          <w:lang w:val="en-GB"/>
        </w:rPr>
        <w:t>EasyJet airlines has focused on reducing the carbon rel</w:t>
      </w:r>
      <w:r w:rsidR="00C46834">
        <w:rPr>
          <w:lang w:val="en-GB"/>
        </w:rPr>
        <w:t>e</w:t>
      </w:r>
      <w:r w:rsidR="00A42AD9">
        <w:rPr>
          <w:lang w:val="en-GB"/>
        </w:rPr>
        <w:t xml:space="preserve">ase which </w:t>
      </w:r>
      <w:r w:rsidR="00C46834">
        <w:rPr>
          <w:lang w:val="en-GB"/>
        </w:rPr>
        <w:t>usually</w:t>
      </w:r>
      <w:r w:rsidR="00A42AD9">
        <w:rPr>
          <w:lang w:val="en-GB"/>
        </w:rPr>
        <w:t xml:space="preserve"> occurs due </w:t>
      </w:r>
      <w:r w:rsidR="00C46834">
        <w:rPr>
          <w:lang w:val="en-GB"/>
        </w:rPr>
        <w:t>to</w:t>
      </w:r>
      <w:r w:rsidR="00A42AD9">
        <w:rPr>
          <w:lang w:val="en-GB"/>
        </w:rPr>
        <w:t xml:space="preserve"> various </w:t>
      </w:r>
      <w:r w:rsidR="00C46834">
        <w:rPr>
          <w:lang w:val="en-GB"/>
        </w:rPr>
        <w:t>business</w:t>
      </w:r>
      <w:r w:rsidR="00A42AD9">
        <w:rPr>
          <w:lang w:val="en-GB"/>
        </w:rPr>
        <w:t xml:space="preserve"> </w:t>
      </w:r>
      <w:r w:rsidR="00C46834">
        <w:rPr>
          <w:lang w:val="en-GB"/>
        </w:rPr>
        <w:t>operations</w:t>
      </w:r>
      <w:r w:rsidR="00A42AD9">
        <w:rPr>
          <w:lang w:val="en-GB"/>
        </w:rPr>
        <w:t xml:space="preserve">. It has also been committed to provide safer travel </w:t>
      </w:r>
      <w:r w:rsidR="00C46834">
        <w:rPr>
          <w:lang w:val="en-GB"/>
        </w:rPr>
        <w:t xml:space="preserve">services </w:t>
      </w:r>
      <w:r w:rsidR="00A42AD9">
        <w:rPr>
          <w:lang w:val="en-GB"/>
        </w:rPr>
        <w:t>and booking sch</w:t>
      </w:r>
      <w:r w:rsidR="00C46834">
        <w:rPr>
          <w:lang w:val="en-GB"/>
        </w:rPr>
        <w:t>e</w:t>
      </w:r>
      <w:r w:rsidR="00A42AD9">
        <w:rPr>
          <w:lang w:val="en-GB"/>
        </w:rPr>
        <w:t xml:space="preserve">mes of </w:t>
      </w:r>
      <w:r w:rsidR="00C46834">
        <w:rPr>
          <w:lang w:val="en-GB"/>
        </w:rPr>
        <w:t>t</w:t>
      </w:r>
      <w:r w:rsidR="00A42AD9">
        <w:rPr>
          <w:lang w:val="en-GB"/>
        </w:rPr>
        <w:t>he passengers</w:t>
      </w:r>
      <w:r w:rsidR="00C46834">
        <w:rPr>
          <w:lang w:val="en-GB"/>
        </w:rPr>
        <w:t>. Furthermore, the company’s focus on maintaining good stakeholder relationship by having open communication with the stakeholders regarding eh stats of the business is commendable. It has also provided benefits and rewards to its employees to keep them engaged and help them grow in their careers. It can be said that the company has worked towards the betterment of not only the society but also the environment.</w:t>
      </w:r>
    </w:p>
    <w:p w14:paraId="5A956F7E" w14:textId="6E6BE3B9" w:rsidR="00877F48" w:rsidRDefault="006D32D5" w:rsidP="006B3C9B">
      <w:pPr>
        <w:rPr>
          <w:lang w:val="en-GB"/>
        </w:rPr>
      </w:pPr>
      <w:r w:rsidRPr="00A83BD1">
        <w:rPr>
          <w:b/>
          <w:bCs/>
          <w:lang w:val="en-GB"/>
        </w:rPr>
        <w:t xml:space="preserve">Interview Question </w:t>
      </w:r>
      <w:r>
        <w:rPr>
          <w:b/>
          <w:bCs/>
          <w:lang w:val="en-GB"/>
        </w:rPr>
        <w:t xml:space="preserve">4: </w:t>
      </w:r>
      <w:r w:rsidR="00877F48">
        <w:rPr>
          <w:lang w:val="en-GB"/>
        </w:rPr>
        <w:t>How can EasyJet develop its performance?</w:t>
      </w:r>
    </w:p>
    <w:p w14:paraId="05E4A7B8" w14:textId="2ED2FB2E" w:rsidR="00BC1E50" w:rsidRPr="006D07D2" w:rsidRDefault="006D32D5" w:rsidP="006D07D2">
      <w:pPr>
        <w:rPr>
          <w:lang w:val="en-GB"/>
        </w:rPr>
      </w:pPr>
      <w:r>
        <w:rPr>
          <w:b/>
          <w:bCs/>
          <w:i/>
          <w:iCs/>
          <w:lang w:val="en-GB"/>
        </w:rPr>
        <w:t>Answer:</w:t>
      </w:r>
      <w:r w:rsidR="00C46834">
        <w:rPr>
          <w:b/>
          <w:bCs/>
          <w:i/>
          <w:iCs/>
          <w:lang w:val="en-GB"/>
        </w:rPr>
        <w:t xml:space="preserve"> </w:t>
      </w:r>
      <w:r w:rsidR="00C46834">
        <w:rPr>
          <w:lang w:val="en-GB"/>
        </w:rPr>
        <w:t>The company can start introducing more places hat run on fuel-effective ideas. It needs to collaborate with various NGOs and charities to sponsor various environment-friendly programs. Apart from that, the company needs to focus on providing opportunities to employees so that they can contribute ideas for the company’s development and feel welcome by the administrative body of the company. Furthermore, the company can publish reports on its sustainability approaches to keep the stakeholders updated about their measures and maintain their goodwill among the stakeholders. They also need to focus on working with local suppliers and highlight their approaches to support the local people. It will help them prove their contribution towards the society’s betterment. The company can perform well if its stakeholders are in its support. Therefore, it needs to develop its CSR policies in future</w:t>
      </w:r>
      <w:r w:rsidR="006D07D2">
        <w:rPr>
          <w:lang w:val="en-GB"/>
        </w:rPr>
        <w:t>.</w:t>
      </w:r>
    </w:p>
    <w:sectPr w:rsidR="00BC1E50" w:rsidRPr="006D07D2" w:rsidSect="00B56E34">
      <w:headerReference w:type="default" r:id="rId6"/>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B828C" w14:textId="77777777" w:rsidR="00985B08" w:rsidRDefault="00985B08" w:rsidP="00B56E34">
      <w:pPr>
        <w:spacing w:after="0" w:line="240" w:lineRule="auto"/>
      </w:pPr>
      <w:r>
        <w:separator/>
      </w:r>
    </w:p>
  </w:endnote>
  <w:endnote w:type="continuationSeparator" w:id="0">
    <w:p w14:paraId="30FAF4B2" w14:textId="77777777" w:rsidR="00985B08" w:rsidRDefault="00985B08" w:rsidP="00B56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2840431"/>
      <w:docPartObj>
        <w:docPartGallery w:val="Page Numbers (Bottom of Page)"/>
        <w:docPartUnique/>
      </w:docPartObj>
    </w:sdtPr>
    <w:sdtEndPr/>
    <w:sdtContent>
      <w:sdt>
        <w:sdtPr>
          <w:id w:val="-1769616900"/>
          <w:docPartObj>
            <w:docPartGallery w:val="Page Numbers (Top of Page)"/>
            <w:docPartUnique/>
          </w:docPartObj>
        </w:sdtPr>
        <w:sdtEndPr/>
        <w:sdtContent>
          <w:p w14:paraId="4103E4BC" w14:textId="14F4DCC6" w:rsidR="00B56E34" w:rsidRDefault="00B56E34">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171C600" w14:textId="77777777" w:rsidR="00B56E34" w:rsidRDefault="00B56E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B7B00" w14:textId="77777777" w:rsidR="00985B08" w:rsidRDefault="00985B08" w:rsidP="00B56E34">
      <w:pPr>
        <w:spacing w:after="0" w:line="240" w:lineRule="auto"/>
      </w:pPr>
      <w:r>
        <w:separator/>
      </w:r>
    </w:p>
  </w:footnote>
  <w:footnote w:type="continuationSeparator" w:id="0">
    <w:p w14:paraId="2459430D" w14:textId="77777777" w:rsidR="00985B08" w:rsidRDefault="00985B08" w:rsidP="00B56E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D565B" w14:textId="36927518" w:rsidR="00B56E34" w:rsidRPr="00B56E34" w:rsidRDefault="00B56E34" w:rsidP="00B56E34">
    <w:pPr>
      <w:jc w:val="right"/>
      <w:rPr>
        <w:b/>
        <w:sz w:val="20"/>
        <w:szCs w:val="8"/>
        <w:lang w:val="en-GB"/>
      </w:rPr>
    </w:pPr>
    <w:r w:rsidRPr="00B56E34">
      <w:rPr>
        <w:b/>
        <w:sz w:val="20"/>
        <w:szCs w:val="8"/>
        <w:lang w:val="en-GB"/>
      </w:rPr>
      <w:t>Workplace Culture and Its Impact on Organisational Efficiency (Academic Interview)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4"/>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C9B"/>
    <w:rsid w:val="00007DAA"/>
    <w:rsid w:val="00252296"/>
    <w:rsid w:val="00503522"/>
    <w:rsid w:val="0063183D"/>
    <w:rsid w:val="006B3C9B"/>
    <w:rsid w:val="006D07D2"/>
    <w:rsid w:val="006D32D5"/>
    <w:rsid w:val="00877F48"/>
    <w:rsid w:val="00985B08"/>
    <w:rsid w:val="00A14C9C"/>
    <w:rsid w:val="00A22CA3"/>
    <w:rsid w:val="00A42AD9"/>
    <w:rsid w:val="00B56E34"/>
    <w:rsid w:val="00BC1E50"/>
    <w:rsid w:val="00C46834"/>
    <w:rsid w:val="00CD1A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6E77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C9B"/>
    <w:pPr>
      <w:spacing w:after="200" w:line="48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6B3C9B"/>
    <w:pPr>
      <w:keepNext/>
      <w:keepLines/>
      <w:spacing w:before="240" w:after="0"/>
      <w:outlineLvl w:val="0"/>
    </w:pPr>
    <w:rPr>
      <w:rFonts w:eastAsiaTheme="majorEastAsia" w:cstheme="majorBidi"/>
      <w:b/>
      <w:kern w:val="2"/>
      <w:sz w:val="28"/>
      <w:szCs w:val="32"/>
      <w:lang w:val="en-IN"/>
      <w14:ligatures w14:val="standardContextual"/>
    </w:rPr>
  </w:style>
  <w:style w:type="paragraph" w:styleId="Heading2">
    <w:name w:val="heading 2"/>
    <w:basedOn w:val="Normal"/>
    <w:next w:val="Normal"/>
    <w:link w:val="Heading2Char"/>
    <w:uiPriority w:val="9"/>
    <w:unhideWhenUsed/>
    <w:qFormat/>
    <w:rsid w:val="00252296"/>
    <w:pPr>
      <w:keepNext/>
      <w:keepLines/>
      <w:spacing w:before="40" w:after="0"/>
      <w:outlineLvl w:val="1"/>
    </w:pPr>
    <w:rPr>
      <w:rFonts w:eastAsiaTheme="majorEastAsia" w:cstheme="majorBidi"/>
      <w:b/>
      <w:kern w:val="2"/>
      <w:sz w:val="26"/>
      <w:szCs w:val="26"/>
      <w:lang w:val="en-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3C9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252296"/>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B56E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E34"/>
    <w:rPr>
      <w:rFonts w:ascii="Times New Roman" w:hAnsi="Times New Roman"/>
      <w:kern w:val="0"/>
      <w:sz w:val="24"/>
      <w:lang w:val="en-US"/>
      <w14:ligatures w14:val="none"/>
    </w:rPr>
  </w:style>
  <w:style w:type="paragraph" w:styleId="Footer">
    <w:name w:val="footer"/>
    <w:basedOn w:val="Normal"/>
    <w:link w:val="FooterChar"/>
    <w:uiPriority w:val="99"/>
    <w:unhideWhenUsed/>
    <w:rsid w:val="00B56E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E34"/>
    <w:rPr>
      <w:rFonts w:ascii="Times New Roman" w:hAnsi="Times New Roman"/>
      <w:kern w:val="0"/>
      <w:sz w:val="24"/>
      <w:lang w:val="en-US"/>
      <w14:ligatures w14:val="none"/>
    </w:rPr>
  </w:style>
  <w:style w:type="table" w:styleId="TableGrid">
    <w:name w:val="Table Grid"/>
    <w:basedOn w:val="TableNormal"/>
    <w:uiPriority w:val="39"/>
    <w:rsid w:val="006D0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538</Words>
  <Characters>3073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2023-12-08T21:28:00Z</dcterms:created>
  <dcterms:modified xsi:type="dcterms:W3CDTF">2023-12-08T21:28:00Z</dcterms:modified>
</cp:coreProperties>
</file>