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C4389" w:rsidRPr="001C4389" w:rsidRDefault="001C4389" w:rsidP="001C4389">
      <w:pPr>
        <w:spacing w:line="360" w:lineRule="auto"/>
        <w:rPr>
          <w:rFonts w:ascii="Arial" w:hAnsi="Arial" w:cs="Arial"/>
          <w:color w:val="5B9BD5" w:themeColor="accent1"/>
          <w:sz w:val="44"/>
          <w:szCs w:val="44"/>
        </w:rPr>
      </w:pPr>
      <w:r w:rsidRPr="001C4389">
        <w:rPr>
          <w:rFonts w:ascii="Arial" w:hAnsi="Arial" w:cs="Arial"/>
          <w:color w:val="5B9BD5" w:themeColor="accent1"/>
          <w:sz w:val="44"/>
          <w:szCs w:val="44"/>
        </w:rPr>
        <w:t>Activity 1</w:t>
      </w:r>
      <w:r w:rsidR="000A3C72">
        <w:rPr>
          <w:rFonts w:ascii="Arial" w:hAnsi="Arial" w:cs="Arial"/>
          <w:color w:val="5B9BD5" w:themeColor="accent1"/>
          <w:sz w:val="44"/>
          <w:szCs w:val="44"/>
        </w:rPr>
        <w:t xml:space="preserve"> </w:t>
      </w:r>
      <w:bookmarkStart w:id="0" w:name="_GoBack"/>
      <w:bookmarkEnd w:id="0"/>
    </w:p>
    <w:p w:rsidR="00FB3A0D" w:rsidRDefault="001C4389" w:rsidP="001C4389">
      <w:pPr>
        <w:spacing w:line="360" w:lineRule="auto"/>
        <w:jc w:val="both"/>
        <w:rPr>
          <w:rFonts w:ascii="Arial" w:hAnsi="Arial" w:cs="Arial"/>
          <w:sz w:val="24"/>
          <w:szCs w:val="24"/>
        </w:rPr>
      </w:pPr>
      <w:r w:rsidRPr="001C4389">
        <w:rPr>
          <w:rFonts w:ascii="Arial" w:hAnsi="Arial" w:cs="Arial"/>
          <w:sz w:val="24"/>
          <w:szCs w:val="24"/>
        </w:rPr>
        <w:t>It is important to have a strategic vision. What does your company stand for? What are your business values and mission? How do you see your future? Your firm’s vision must be clearly communicated to employees at all levels of the organisation, Business scholars have studied these ‘visionary’ companies and found that they enjoy greater long-term success than the companies whose vision is less pervasive. The more careful you are to articulate a clear vision, the better the performance of your firm. Why? Because vison inspires employees and focusses their energy. Poor visioning leaves your resources scattered and your employees unmotivated. Start developing your vision now – don’t get left behind!</w:t>
      </w:r>
    </w:p>
    <w:p w:rsidR="006A03FA" w:rsidRDefault="006A03FA" w:rsidP="001C4389">
      <w:pPr>
        <w:spacing w:line="360" w:lineRule="auto"/>
        <w:jc w:val="both"/>
        <w:rPr>
          <w:rFonts w:ascii="Arial" w:hAnsi="Arial" w:cs="Arial"/>
          <w:sz w:val="24"/>
          <w:szCs w:val="24"/>
        </w:rPr>
      </w:pPr>
    </w:p>
    <w:p w:rsidR="006A03FA" w:rsidRDefault="006A03FA" w:rsidP="001C4389">
      <w:pPr>
        <w:spacing w:line="360" w:lineRule="auto"/>
        <w:jc w:val="both"/>
        <w:rPr>
          <w:rFonts w:ascii="Arial" w:hAnsi="Arial" w:cs="Arial"/>
          <w:sz w:val="24"/>
          <w:szCs w:val="24"/>
        </w:rPr>
      </w:pPr>
    </w:p>
    <w:p w:rsidR="006A03FA" w:rsidRDefault="006A03FA" w:rsidP="001C4389">
      <w:pPr>
        <w:spacing w:line="360" w:lineRule="auto"/>
        <w:jc w:val="both"/>
        <w:rPr>
          <w:rFonts w:ascii="Arial" w:hAnsi="Arial" w:cs="Arial"/>
          <w:sz w:val="24"/>
          <w:szCs w:val="24"/>
        </w:rPr>
      </w:pPr>
    </w:p>
    <w:p w:rsidR="006A03FA" w:rsidRDefault="006A03FA" w:rsidP="001C4389">
      <w:pPr>
        <w:spacing w:line="360" w:lineRule="auto"/>
        <w:jc w:val="both"/>
        <w:rPr>
          <w:rFonts w:ascii="Arial" w:hAnsi="Arial" w:cs="Arial"/>
          <w:sz w:val="24"/>
          <w:szCs w:val="24"/>
        </w:rPr>
      </w:pPr>
    </w:p>
    <w:p w:rsidR="006A03FA" w:rsidRDefault="006A03FA" w:rsidP="001C4389">
      <w:pPr>
        <w:spacing w:line="360" w:lineRule="auto"/>
        <w:jc w:val="both"/>
        <w:rPr>
          <w:rFonts w:ascii="Arial" w:hAnsi="Arial" w:cs="Arial"/>
          <w:sz w:val="24"/>
          <w:szCs w:val="24"/>
        </w:rPr>
      </w:pPr>
    </w:p>
    <w:p w:rsidR="006A03FA" w:rsidRDefault="006A03FA" w:rsidP="001C4389">
      <w:pPr>
        <w:spacing w:line="360" w:lineRule="auto"/>
        <w:jc w:val="both"/>
        <w:rPr>
          <w:rFonts w:ascii="Arial" w:hAnsi="Arial" w:cs="Arial"/>
          <w:sz w:val="24"/>
          <w:szCs w:val="24"/>
        </w:rPr>
      </w:pPr>
    </w:p>
    <w:p w:rsidR="006A03FA" w:rsidRDefault="006A03FA" w:rsidP="001C4389">
      <w:pPr>
        <w:spacing w:line="360" w:lineRule="auto"/>
        <w:jc w:val="both"/>
        <w:rPr>
          <w:rFonts w:ascii="Arial" w:hAnsi="Arial" w:cs="Arial"/>
          <w:sz w:val="24"/>
          <w:szCs w:val="24"/>
        </w:rPr>
      </w:pPr>
    </w:p>
    <w:p w:rsidR="006A03FA" w:rsidRDefault="006A03FA" w:rsidP="001C4389">
      <w:pPr>
        <w:spacing w:line="360" w:lineRule="auto"/>
        <w:jc w:val="both"/>
        <w:rPr>
          <w:rFonts w:ascii="Arial" w:hAnsi="Arial" w:cs="Arial"/>
          <w:sz w:val="24"/>
          <w:szCs w:val="24"/>
        </w:rPr>
      </w:pPr>
    </w:p>
    <w:p w:rsidR="006A03FA" w:rsidRDefault="006A03FA" w:rsidP="001C4389">
      <w:pPr>
        <w:spacing w:line="360" w:lineRule="auto"/>
        <w:jc w:val="both"/>
        <w:rPr>
          <w:rFonts w:ascii="Arial" w:hAnsi="Arial" w:cs="Arial"/>
          <w:sz w:val="24"/>
          <w:szCs w:val="24"/>
        </w:rPr>
      </w:pPr>
    </w:p>
    <w:p w:rsidR="006A03FA" w:rsidRDefault="006A03FA" w:rsidP="001C4389">
      <w:pPr>
        <w:spacing w:line="360" w:lineRule="auto"/>
        <w:jc w:val="both"/>
        <w:rPr>
          <w:rFonts w:ascii="Arial" w:hAnsi="Arial" w:cs="Arial"/>
          <w:sz w:val="24"/>
          <w:szCs w:val="24"/>
        </w:rPr>
      </w:pPr>
    </w:p>
    <w:p w:rsidR="006A03FA" w:rsidRDefault="006A03FA" w:rsidP="001C4389">
      <w:pPr>
        <w:spacing w:line="360" w:lineRule="auto"/>
        <w:jc w:val="both"/>
        <w:rPr>
          <w:rFonts w:ascii="Arial" w:hAnsi="Arial" w:cs="Arial"/>
          <w:sz w:val="24"/>
          <w:szCs w:val="24"/>
        </w:rPr>
      </w:pPr>
    </w:p>
    <w:p w:rsidR="006A03FA" w:rsidRDefault="006A03FA" w:rsidP="001C4389">
      <w:pPr>
        <w:spacing w:line="360" w:lineRule="auto"/>
        <w:jc w:val="both"/>
        <w:rPr>
          <w:rFonts w:ascii="Arial" w:hAnsi="Arial" w:cs="Arial"/>
          <w:sz w:val="24"/>
          <w:szCs w:val="24"/>
        </w:rPr>
      </w:pPr>
    </w:p>
    <w:p w:rsidR="006A03FA" w:rsidRDefault="006A03FA" w:rsidP="001C4389">
      <w:pPr>
        <w:spacing w:line="360" w:lineRule="auto"/>
        <w:jc w:val="both"/>
        <w:rPr>
          <w:rFonts w:ascii="Arial" w:hAnsi="Arial" w:cs="Arial"/>
          <w:sz w:val="24"/>
          <w:szCs w:val="24"/>
        </w:rPr>
      </w:pPr>
    </w:p>
    <w:p w:rsidR="006A03FA" w:rsidRDefault="006A03FA" w:rsidP="001C4389">
      <w:pPr>
        <w:spacing w:line="360" w:lineRule="auto"/>
        <w:jc w:val="both"/>
        <w:rPr>
          <w:rFonts w:ascii="Arial" w:hAnsi="Arial" w:cs="Arial"/>
          <w:sz w:val="24"/>
          <w:szCs w:val="24"/>
        </w:rPr>
      </w:pPr>
    </w:p>
    <w:p w:rsidR="006A03FA" w:rsidRDefault="006A03FA" w:rsidP="001C4389">
      <w:pPr>
        <w:spacing w:line="360" w:lineRule="auto"/>
        <w:jc w:val="both"/>
        <w:rPr>
          <w:rFonts w:ascii="Arial" w:hAnsi="Arial" w:cs="Arial"/>
          <w:sz w:val="24"/>
          <w:szCs w:val="24"/>
        </w:rPr>
      </w:pPr>
    </w:p>
    <w:p w:rsidR="006A03FA" w:rsidRDefault="006A03FA" w:rsidP="001C4389">
      <w:pPr>
        <w:spacing w:line="360" w:lineRule="auto"/>
        <w:jc w:val="both"/>
        <w:rPr>
          <w:rFonts w:ascii="Arial" w:hAnsi="Arial" w:cs="Arial"/>
          <w:sz w:val="24"/>
          <w:szCs w:val="24"/>
        </w:rPr>
      </w:pPr>
    </w:p>
    <w:p w:rsidR="006A03FA" w:rsidRDefault="006A03FA" w:rsidP="006A03FA">
      <w:pPr>
        <w:spacing w:line="360" w:lineRule="auto"/>
        <w:rPr>
          <w:rFonts w:ascii="Arial" w:hAnsi="Arial" w:cs="Arial"/>
          <w:color w:val="5B9BD5" w:themeColor="accent1"/>
          <w:sz w:val="44"/>
          <w:szCs w:val="44"/>
        </w:rPr>
      </w:pPr>
      <w:r w:rsidRPr="001C4389">
        <w:rPr>
          <w:rFonts w:ascii="Arial" w:hAnsi="Arial" w:cs="Arial"/>
          <w:color w:val="5B9BD5" w:themeColor="accent1"/>
          <w:sz w:val="44"/>
          <w:szCs w:val="44"/>
        </w:rPr>
        <w:lastRenderedPageBreak/>
        <w:t xml:space="preserve">Activity </w:t>
      </w:r>
      <w:r>
        <w:rPr>
          <w:rFonts w:ascii="Arial" w:hAnsi="Arial" w:cs="Arial"/>
          <w:color w:val="5B9BD5" w:themeColor="accent1"/>
          <w:sz w:val="44"/>
          <w:szCs w:val="44"/>
        </w:rPr>
        <w:t>2</w:t>
      </w:r>
    </w:p>
    <w:p w:rsidR="006A03FA" w:rsidRPr="006A03FA" w:rsidRDefault="006A03FA" w:rsidP="006A03FA">
      <w:pPr>
        <w:spacing w:line="360" w:lineRule="auto"/>
        <w:jc w:val="both"/>
        <w:rPr>
          <w:rFonts w:ascii="Arial" w:hAnsi="Arial" w:cs="Arial"/>
          <w:color w:val="5B9BD5" w:themeColor="accent1"/>
          <w:sz w:val="44"/>
          <w:szCs w:val="44"/>
        </w:rPr>
      </w:pPr>
      <w:r>
        <w:rPr>
          <w:rFonts w:ascii="Arial" w:hAnsi="Arial" w:cs="Arial"/>
          <w:sz w:val="24"/>
          <w:szCs w:val="24"/>
        </w:rPr>
        <w:t>Economic conditions in the city have been brighter over the past year than they had been for quite some time. There have been announcements in the newspaper that the unemployment rate is decreasing. The house construction and renovation markets are enjoying a surge of activity. If more people are finding jobs and are thus better able to make ends meet, this alone could have caused a drop in the crime rate, quite independently of the any other factor.</w:t>
      </w:r>
    </w:p>
    <w:sectPr w:rsidR="006A03FA" w:rsidRPr="006A03F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C4389"/>
    <w:rsid w:val="000A3C72"/>
    <w:rsid w:val="001C4389"/>
    <w:rsid w:val="006A03FA"/>
    <w:rsid w:val="00B6289B"/>
    <w:rsid w:val="00FB3A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193FD"/>
  <w15:chartTrackingRefBased/>
  <w15:docId w15:val="{A2D1A4E4-44A6-4197-A877-731FB1CA58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1310</TotalTime>
  <Pages>2</Pages>
  <Words>178</Words>
  <Characters>1021</Characters>
  <Application>Microsoft Office Word</Application>
  <DocSecurity>0</DocSecurity>
  <Lines>8</Lines>
  <Paragraphs>2</Paragraphs>
  <ScaleCrop>false</ScaleCrop>
  <HeadingPairs>
    <vt:vector size="2" baseType="variant">
      <vt:variant>
        <vt:lpstr>Title</vt:lpstr>
      </vt:variant>
      <vt:variant>
        <vt:i4>1</vt:i4>
      </vt:variant>
    </vt:vector>
  </HeadingPairs>
  <TitlesOfParts>
    <vt:vector size="1" baseType="lpstr">
      <vt:lpstr/>
    </vt:vector>
  </TitlesOfParts>
  <Company>Birmingham City University</Company>
  <LinksUpToDate>false</LinksUpToDate>
  <CharactersWithSpaces>1197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Ernest Ovia</dc:creator>
  <cp:keywords/>
  <dc:description/>
  <cp:lastModifiedBy>Enebi Ovia</cp:lastModifiedBy>
  <cp:revision>2</cp:revision>
  <dcterms:created xsi:type="dcterms:W3CDTF">2019-06-27T16:33:00Z</dcterms:created>
  <dcterms:modified xsi:type="dcterms:W3CDTF">2019-06-28T15:08:00Z</dcterms:modified>
</cp:coreProperties>
</file>