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1DE30" w14:textId="77777777" w:rsidR="00397FE5" w:rsidRDefault="00397FE5" w:rsidP="00397FE5">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UNIVERSITY OF WALES</w:t>
      </w:r>
    </w:p>
    <w:p w14:paraId="4E35C38F" w14:textId="77777777" w:rsidR="00397FE5" w:rsidRDefault="00397FE5" w:rsidP="00397FE5">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TRINITY SAINT DAVID</w:t>
      </w:r>
    </w:p>
    <w:p w14:paraId="7F9C22E8" w14:textId="77777777" w:rsidR="00397FE5" w:rsidRDefault="00397FE5" w:rsidP="00397FE5">
      <w:pPr>
        <w:spacing w:line="360" w:lineRule="auto"/>
        <w:rPr>
          <w:rFonts w:ascii="Times New Roman" w:eastAsia="Times New Roman" w:hAnsi="Times New Roman" w:cs="Times New Roman"/>
          <w:b/>
          <w:sz w:val="32"/>
          <w:szCs w:val="32"/>
        </w:rPr>
      </w:pPr>
    </w:p>
    <w:p w14:paraId="23F415F2" w14:textId="77777777" w:rsidR="00397FE5" w:rsidRDefault="00397FE5" w:rsidP="00397FE5">
      <w:pPr>
        <w:spacing w:line="360" w:lineRule="auto"/>
        <w:jc w:val="center"/>
        <w:rPr>
          <w:rFonts w:ascii="Times New Roman" w:eastAsia="Times New Roman" w:hAnsi="Times New Roman" w:cs="Times New Roman"/>
          <w:b/>
          <w:sz w:val="32"/>
          <w:szCs w:val="32"/>
        </w:rPr>
      </w:pPr>
    </w:p>
    <w:p w14:paraId="65FA9B89" w14:textId="77777777" w:rsidR="00397FE5" w:rsidRDefault="00397FE5" w:rsidP="00397FE5">
      <w:pPr>
        <w:spacing w:line="360" w:lineRule="auto"/>
        <w:rPr>
          <w:rFonts w:ascii="Times New Roman" w:eastAsia="Times New Roman" w:hAnsi="Times New Roman" w:cs="Times New Roman"/>
          <w:b/>
          <w:sz w:val="32"/>
          <w:szCs w:val="32"/>
        </w:rPr>
      </w:pPr>
    </w:p>
    <w:p w14:paraId="5A2DC091" w14:textId="77777777" w:rsidR="00397FE5" w:rsidRDefault="00397FE5" w:rsidP="00397FE5">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BA BUSINESS MANAGEMENT</w:t>
      </w:r>
    </w:p>
    <w:p w14:paraId="284166CD" w14:textId="77777777" w:rsidR="00397FE5" w:rsidRDefault="00397FE5" w:rsidP="00397FE5">
      <w:pPr>
        <w:spacing w:line="360" w:lineRule="auto"/>
        <w:jc w:val="center"/>
        <w:rPr>
          <w:rFonts w:ascii="Times New Roman" w:eastAsia="Times New Roman" w:hAnsi="Times New Roman" w:cs="Times New Roman"/>
          <w:b/>
          <w:sz w:val="32"/>
          <w:szCs w:val="32"/>
        </w:rPr>
      </w:pPr>
    </w:p>
    <w:p w14:paraId="70117E11" w14:textId="77777777" w:rsidR="00397FE5" w:rsidRDefault="00397FE5" w:rsidP="00397FE5">
      <w:pPr>
        <w:spacing w:line="360" w:lineRule="auto"/>
        <w:jc w:val="center"/>
        <w:rPr>
          <w:rFonts w:ascii="Times New Roman" w:eastAsia="Times New Roman" w:hAnsi="Times New Roman" w:cs="Times New Roman"/>
          <w:b/>
          <w:sz w:val="32"/>
          <w:szCs w:val="32"/>
        </w:rPr>
      </w:pPr>
    </w:p>
    <w:p w14:paraId="6A1E49D6" w14:textId="41A57A0A" w:rsidR="00397FE5" w:rsidRDefault="00397FE5" w:rsidP="00397FE5">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name: </w:t>
      </w:r>
      <w:r w:rsidR="00185FBD">
        <w:rPr>
          <w:rFonts w:ascii="Times New Roman" w:eastAsia="Times New Roman" w:hAnsi="Times New Roman" w:cs="Times New Roman"/>
          <w:b/>
          <w:sz w:val="28"/>
          <w:szCs w:val="28"/>
        </w:rPr>
        <w:t>GEORGE EDUARD VODISLAV</w:t>
      </w:r>
    </w:p>
    <w:p w14:paraId="270373BB" w14:textId="77777777" w:rsidR="00397FE5" w:rsidRDefault="00397FE5" w:rsidP="00397FE5">
      <w:pPr>
        <w:spacing w:line="360" w:lineRule="auto"/>
        <w:rPr>
          <w:rFonts w:ascii="Times New Roman" w:eastAsia="Times New Roman" w:hAnsi="Times New Roman" w:cs="Times New Roman"/>
          <w:b/>
          <w:sz w:val="28"/>
          <w:szCs w:val="28"/>
        </w:rPr>
      </w:pPr>
    </w:p>
    <w:p w14:paraId="4A7B905E" w14:textId="77777777" w:rsidR="00397FE5" w:rsidRDefault="00397FE5" w:rsidP="00397FE5">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w:t>
      </w:r>
      <w:proofErr w:type="gramStart"/>
      <w:r>
        <w:rPr>
          <w:rFonts w:ascii="Times New Roman" w:eastAsia="Times New Roman" w:hAnsi="Times New Roman" w:cs="Times New Roman"/>
          <w:b/>
          <w:sz w:val="28"/>
          <w:szCs w:val="28"/>
        </w:rPr>
        <w:t>ID :</w:t>
      </w:r>
      <w:proofErr w:type="gramEnd"/>
      <w:r>
        <w:rPr>
          <w:rFonts w:ascii="Times New Roman" w:eastAsia="Times New Roman" w:hAnsi="Times New Roman" w:cs="Times New Roman"/>
          <w:b/>
          <w:sz w:val="28"/>
          <w:szCs w:val="28"/>
        </w:rPr>
        <w:t xml:space="preserve"> 1917506</w:t>
      </w:r>
    </w:p>
    <w:p w14:paraId="015E5246" w14:textId="77777777" w:rsidR="00397FE5" w:rsidRDefault="00397FE5" w:rsidP="00397FE5">
      <w:pPr>
        <w:spacing w:line="360" w:lineRule="auto"/>
        <w:rPr>
          <w:rFonts w:ascii="Times New Roman" w:eastAsia="Times New Roman" w:hAnsi="Times New Roman" w:cs="Times New Roman"/>
          <w:b/>
          <w:sz w:val="28"/>
          <w:szCs w:val="28"/>
        </w:rPr>
      </w:pPr>
    </w:p>
    <w:p w14:paraId="1A86FF07" w14:textId="74424E9A" w:rsidR="00397FE5" w:rsidRDefault="00397FE5" w:rsidP="00397FE5">
      <w:pPr>
        <w:rPr>
          <w:rFonts w:ascii="Times New Roman" w:eastAsia="Times New Roman" w:hAnsi="Times New Roman" w:cs="Times New Roman"/>
          <w:b/>
          <w:color w:val="000000" w:themeColor="text1"/>
          <w:sz w:val="28"/>
          <w:szCs w:val="28"/>
          <w:highlight w:val="white"/>
        </w:rPr>
      </w:pPr>
      <w:r>
        <w:rPr>
          <w:rFonts w:ascii="Times New Roman" w:eastAsia="Times New Roman" w:hAnsi="Times New Roman" w:cs="Times New Roman"/>
          <w:b/>
          <w:sz w:val="28"/>
          <w:szCs w:val="28"/>
        </w:rPr>
        <w:t xml:space="preserve">Module Title: </w:t>
      </w:r>
      <w:r>
        <w:rPr>
          <w:rFonts w:ascii="Times New Roman" w:eastAsia="Times New Roman" w:hAnsi="Times New Roman" w:cs="Times New Roman"/>
          <w:b/>
          <w:color w:val="000000" w:themeColor="text1"/>
          <w:sz w:val="28"/>
          <w:szCs w:val="28"/>
          <w:highlight w:val="white"/>
        </w:rPr>
        <w:t>MARKETING</w:t>
      </w:r>
      <w:r>
        <w:rPr>
          <w:rFonts w:ascii="Times New Roman" w:eastAsia="Times New Roman" w:hAnsi="Times New Roman" w:cs="Times New Roman"/>
          <w:b/>
          <w:color w:val="000000" w:themeColor="text1"/>
          <w:sz w:val="28"/>
          <w:szCs w:val="28"/>
          <w:highlight w:val="white"/>
        </w:rPr>
        <w:t xml:space="preserve"> FUNDAMENTALS</w:t>
      </w:r>
    </w:p>
    <w:p w14:paraId="47F280D7" w14:textId="77777777" w:rsidR="00397FE5" w:rsidRDefault="00397FE5" w:rsidP="00397FE5">
      <w:pPr>
        <w:spacing w:line="360" w:lineRule="auto"/>
        <w:rPr>
          <w:rFonts w:ascii="Times New Roman" w:eastAsia="Times New Roman" w:hAnsi="Times New Roman" w:cs="Times New Roman"/>
          <w:b/>
          <w:sz w:val="28"/>
          <w:szCs w:val="28"/>
        </w:rPr>
      </w:pPr>
    </w:p>
    <w:p w14:paraId="3D45A085" w14:textId="5D99F46D" w:rsidR="00397FE5" w:rsidRDefault="00397FE5" w:rsidP="00397FE5">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Assignment Title: </w:t>
      </w:r>
      <w:r>
        <w:rPr>
          <w:rFonts w:ascii="Times New Roman" w:eastAsia="Times New Roman" w:hAnsi="Times New Roman" w:cs="Times New Roman"/>
          <w:b/>
          <w:color w:val="000000" w:themeColor="text1"/>
          <w:sz w:val="28"/>
          <w:szCs w:val="28"/>
          <w:highlight w:val="white"/>
        </w:rPr>
        <w:t>MARKETING</w:t>
      </w:r>
      <w:r>
        <w:rPr>
          <w:rFonts w:ascii="Times New Roman" w:eastAsia="Times New Roman" w:hAnsi="Times New Roman" w:cs="Times New Roman"/>
          <w:b/>
          <w:color w:val="000000" w:themeColor="text1"/>
          <w:sz w:val="28"/>
          <w:szCs w:val="28"/>
          <w:highlight w:val="white"/>
        </w:rPr>
        <w:t xml:space="preserve"> FUNDAMENTALS</w:t>
      </w:r>
      <w:r w:rsidR="008771F6">
        <w:rPr>
          <w:rFonts w:ascii="Times New Roman" w:eastAsia="Times New Roman" w:hAnsi="Times New Roman" w:cs="Times New Roman"/>
          <w:b/>
          <w:color w:val="000000" w:themeColor="text1"/>
          <w:sz w:val="28"/>
          <w:szCs w:val="28"/>
        </w:rPr>
        <w:t xml:space="preserve"> </w:t>
      </w:r>
      <w:r w:rsidR="007F464B">
        <w:rPr>
          <w:rFonts w:ascii="Times New Roman" w:eastAsia="Times New Roman" w:hAnsi="Times New Roman" w:cs="Times New Roman"/>
          <w:b/>
          <w:color w:val="000000" w:themeColor="text1"/>
          <w:sz w:val="28"/>
          <w:szCs w:val="28"/>
        </w:rPr>
        <w:t>ANALYSIS</w:t>
      </w:r>
      <w:r w:rsidR="00ED5BF2">
        <w:rPr>
          <w:rFonts w:ascii="Times New Roman" w:eastAsia="Times New Roman" w:hAnsi="Times New Roman" w:cs="Times New Roman"/>
          <w:b/>
          <w:color w:val="000000" w:themeColor="text1"/>
          <w:sz w:val="28"/>
          <w:szCs w:val="28"/>
        </w:rPr>
        <w:t xml:space="preserve"> AND </w:t>
      </w:r>
      <w:r w:rsidR="00CC12EF">
        <w:rPr>
          <w:rFonts w:ascii="Times New Roman" w:eastAsia="Times New Roman" w:hAnsi="Times New Roman" w:cs="Times New Roman"/>
          <w:b/>
          <w:color w:val="000000" w:themeColor="text1"/>
          <w:sz w:val="28"/>
          <w:szCs w:val="28"/>
        </w:rPr>
        <w:t>EVALUATION</w:t>
      </w:r>
      <w:r>
        <w:rPr>
          <w:rFonts w:ascii="Times New Roman" w:eastAsia="Times New Roman" w:hAnsi="Times New Roman" w:cs="Times New Roman"/>
          <w:b/>
          <w:sz w:val="28"/>
          <w:szCs w:val="28"/>
        </w:rPr>
        <w:t>- ASSESSMENT 1</w:t>
      </w:r>
    </w:p>
    <w:p w14:paraId="332BD965" w14:textId="77777777" w:rsidR="00397FE5" w:rsidRDefault="00397FE5" w:rsidP="00397FE5">
      <w:pPr>
        <w:rPr>
          <w:rFonts w:ascii="Times New Roman" w:eastAsia="Times New Roman" w:hAnsi="Times New Roman" w:cs="Times New Roman"/>
          <w:b/>
          <w:sz w:val="28"/>
          <w:szCs w:val="28"/>
        </w:rPr>
      </w:pPr>
    </w:p>
    <w:p w14:paraId="343FD1AE" w14:textId="77777777" w:rsidR="00397FE5" w:rsidRDefault="00397FE5" w:rsidP="00397FE5">
      <w:pPr>
        <w:rPr>
          <w:rFonts w:ascii="Times New Roman" w:eastAsia="Times New Roman" w:hAnsi="Times New Roman" w:cs="Times New Roman"/>
          <w:b/>
          <w:sz w:val="28"/>
          <w:szCs w:val="28"/>
        </w:rPr>
      </w:pPr>
    </w:p>
    <w:p w14:paraId="0F5BDFD3" w14:textId="7AA6A57F" w:rsidR="00397FE5" w:rsidRDefault="00397FE5" w:rsidP="00397FE5">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Module Lecturer’s Name: </w:t>
      </w:r>
      <w:r w:rsidR="00987233">
        <w:rPr>
          <w:rFonts w:ascii="Times New Roman" w:eastAsia="Times New Roman" w:hAnsi="Times New Roman" w:cs="Times New Roman"/>
          <w:b/>
          <w:sz w:val="28"/>
          <w:szCs w:val="28"/>
        </w:rPr>
        <w:t>TU</w:t>
      </w:r>
      <w:r w:rsidR="00D736F0">
        <w:rPr>
          <w:rFonts w:ascii="Times New Roman" w:eastAsia="Times New Roman" w:hAnsi="Times New Roman" w:cs="Times New Roman"/>
          <w:b/>
          <w:sz w:val="28"/>
          <w:szCs w:val="28"/>
        </w:rPr>
        <w:t>SHARA BALENDRAN</w:t>
      </w:r>
    </w:p>
    <w:p w14:paraId="52A64C70" w14:textId="77777777" w:rsidR="00397FE5" w:rsidRDefault="00397FE5" w:rsidP="00397FE5">
      <w:pPr>
        <w:spacing w:line="360" w:lineRule="auto"/>
        <w:rPr>
          <w:rFonts w:ascii="Times New Roman" w:eastAsia="Times New Roman" w:hAnsi="Times New Roman" w:cs="Times New Roman"/>
          <w:b/>
          <w:sz w:val="28"/>
          <w:szCs w:val="28"/>
        </w:rPr>
      </w:pPr>
    </w:p>
    <w:p w14:paraId="135CD0BF" w14:textId="77777777" w:rsidR="00C20DB5" w:rsidRDefault="00C20DB5">
      <w:pPr>
        <w:pStyle w:val="Normal1"/>
        <w:spacing w:before="240" w:line="360" w:lineRule="auto"/>
        <w:jc w:val="center"/>
        <w:rPr>
          <w:rFonts w:ascii="Times New Roman" w:eastAsia="Times New Roman" w:hAnsi="Times New Roman" w:cs="Times New Roman"/>
          <w:b/>
          <w:color w:val="000000" w:themeColor="text1"/>
          <w:sz w:val="32"/>
          <w:szCs w:val="32"/>
        </w:rPr>
      </w:pPr>
    </w:p>
    <w:p w14:paraId="6AC0F452" w14:textId="77777777" w:rsidR="00C20DB5" w:rsidRDefault="00C20DB5">
      <w:pPr>
        <w:pStyle w:val="Normal1"/>
        <w:spacing w:before="240" w:line="360" w:lineRule="auto"/>
        <w:jc w:val="center"/>
        <w:rPr>
          <w:rFonts w:ascii="Times New Roman" w:eastAsia="Times New Roman" w:hAnsi="Times New Roman" w:cs="Times New Roman"/>
          <w:b/>
          <w:color w:val="000000" w:themeColor="text1"/>
          <w:sz w:val="32"/>
          <w:szCs w:val="32"/>
        </w:rPr>
      </w:pPr>
    </w:p>
    <w:p w14:paraId="0769CBD4" w14:textId="77777777" w:rsidR="00C20DB5" w:rsidRDefault="00C20DB5">
      <w:pPr>
        <w:pStyle w:val="Normal1"/>
        <w:spacing w:before="240" w:line="360" w:lineRule="auto"/>
        <w:jc w:val="center"/>
        <w:rPr>
          <w:rFonts w:ascii="Times New Roman" w:eastAsia="Times New Roman" w:hAnsi="Times New Roman" w:cs="Times New Roman"/>
          <w:b/>
          <w:color w:val="000000" w:themeColor="text1"/>
          <w:sz w:val="32"/>
          <w:szCs w:val="32"/>
        </w:rPr>
      </w:pPr>
    </w:p>
    <w:p w14:paraId="00BD35EC" w14:textId="77777777" w:rsidR="00C20DB5" w:rsidRDefault="00C20DB5">
      <w:pPr>
        <w:pStyle w:val="Normal1"/>
        <w:spacing w:before="240" w:line="360" w:lineRule="auto"/>
        <w:jc w:val="center"/>
        <w:rPr>
          <w:rFonts w:ascii="Times New Roman" w:eastAsia="Times New Roman" w:hAnsi="Times New Roman" w:cs="Times New Roman"/>
          <w:b/>
          <w:color w:val="000000" w:themeColor="text1"/>
          <w:sz w:val="32"/>
          <w:szCs w:val="32"/>
        </w:rPr>
      </w:pPr>
    </w:p>
    <w:p w14:paraId="75CA5128" w14:textId="77777777" w:rsidR="00C20DB5" w:rsidRDefault="00C20DB5">
      <w:pPr>
        <w:pStyle w:val="Normal1"/>
        <w:spacing w:before="240" w:line="360" w:lineRule="auto"/>
        <w:jc w:val="center"/>
        <w:rPr>
          <w:rFonts w:ascii="Times New Roman" w:eastAsia="Times New Roman" w:hAnsi="Times New Roman" w:cs="Times New Roman"/>
          <w:b/>
          <w:color w:val="000000" w:themeColor="text1"/>
          <w:sz w:val="32"/>
          <w:szCs w:val="32"/>
        </w:rPr>
      </w:pPr>
    </w:p>
    <w:p w14:paraId="6D987519" w14:textId="77777777" w:rsidR="00C20DB5" w:rsidRDefault="00C20DB5">
      <w:pPr>
        <w:pStyle w:val="Normal1"/>
        <w:spacing w:before="240" w:line="360" w:lineRule="auto"/>
        <w:jc w:val="center"/>
        <w:rPr>
          <w:rFonts w:ascii="Times New Roman" w:eastAsia="Times New Roman" w:hAnsi="Times New Roman" w:cs="Times New Roman"/>
          <w:b/>
          <w:color w:val="000000" w:themeColor="text1"/>
          <w:sz w:val="32"/>
          <w:szCs w:val="32"/>
        </w:rPr>
      </w:pPr>
    </w:p>
    <w:p w14:paraId="0CD13858" w14:textId="77777777" w:rsidR="00C20DB5" w:rsidRDefault="00C20DB5">
      <w:pPr>
        <w:pStyle w:val="Normal1"/>
        <w:spacing w:before="240" w:line="360" w:lineRule="auto"/>
        <w:jc w:val="center"/>
        <w:rPr>
          <w:rFonts w:ascii="Times New Roman" w:eastAsia="Times New Roman" w:hAnsi="Times New Roman" w:cs="Times New Roman"/>
          <w:b/>
          <w:color w:val="000000" w:themeColor="text1"/>
          <w:sz w:val="32"/>
          <w:szCs w:val="32"/>
        </w:rPr>
      </w:pPr>
    </w:p>
    <w:p w14:paraId="1CE7F2A7" w14:textId="3778DDA0" w:rsidR="00554475" w:rsidRDefault="00554475">
      <w:pPr>
        <w:rPr>
          <w:rFonts w:ascii="Times New Roman" w:eastAsia="Times New Roman" w:hAnsi="Times New Roman" w:cs="Times New Roman"/>
          <w:b/>
          <w:color w:val="000000" w:themeColor="text1"/>
          <w:sz w:val="32"/>
          <w:szCs w:val="32"/>
        </w:rPr>
      </w:pPr>
    </w:p>
    <w:sdt>
      <w:sdtPr>
        <w:rPr>
          <w:rFonts w:ascii="Arial" w:eastAsia="Arial" w:hAnsi="Arial" w:cs="Arial"/>
          <w:b w:val="0"/>
          <w:bCs w:val="0"/>
          <w:color w:val="auto"/>
          <w:sz w:val="22"/>
          <w:szCs w:val="22"/>
        </w:rPr>
        <w:id w:val="6622774"/>
        <w:docPartObj>
          <w:docPartGallery w:val="Table of Contents"/>
          <w:docPartUnique/>
        </w:docPartObj>
      </w:sdtPr>
      <w:sdtEndPr/>
      <w:sdtContent>
        <w:p w14:paraId="0954B96D" w14:textId="77777777" w:rsidR="00554475" w:rsidRPr="00554475" w:rsidRDefault="00F875E1" w:rsidP="00554475">
          <w:pPr>
            <w:pStyle w:val="TOCHeading"/>
            <w:spacing w:line="360" w:lineRule="auto"/>
            <w:jc w:val="center"/>
            <w:rPr>
              <w:rFonts w:ascii="Times New Roman" w:hAnsi="Times New Roman" w:cs="Times New Roman"/>
              <w:sz w:val="24"/>
              <w:szCs w:val="24"/>
            </w:rPr>
          </w:pPr>
          <w:r w:rsidRPr="00554475">
            <w:rPr>
              <w:rFonts w:ascii="Times New Roman" w:hAnsi="Times New Roman" w:cs="Times New Roman"/>
              <w:color w:val="000000" w:themeColor="text1"/>
            </w:rPr>
            <w:t>Table of Contents</w:t>
          </w:r>
        </w:p>
        <w:p w14:paraId="125A4C63" w14:textId="77777777" w:rsidR="00554475" w:rsidRPr="00554475" w:rsidRDefault="00F875E1" w:rsidP="00554475">
          <w:pPr>
            <w:pStyle w:val="TOC1"/>
            <w:tabs>
              <w:tab w:val="right" w:leader="dot" w:pos="9019"/>
            </w:tabs>
            <w:spacing w:line="360" w:lineRule="auto"/>
            <w:jc w:val="both"/>
            <w:rPr>
              <w:rFonts w:ascii="Times New Roman" w:hAnsi="Times New Roman" w:cs="Times New Roman"/>
              <w:noProof/>
              <w:sz w:val="24"/>
              <w:szCs w:val="24"/>
            </w:rPr>
          </w:pPr>
          <w:r w:rsidRPr="00554475">
            <w:rPr>
              <w:rFonts w:ascii="Times New Roman" w:hAnsi="Times New Roman" w:cs="Times New Roman"/>
              <w:sz w:val="24"/>
              <w:szCs w:val="24"/>
            </w:rPr>
            <w:fldChar w:fldCharType="begin"/>
          </w:r>
          <w:r w:rsidRPr="00554475">
            <w:rPr>
              <w:rFonts w:ascii="Times New Roman" w:hAnsi="Times New Roman" w:cs="Times New Roman"/>
              <w:sz w:val="24"/>
              <w:szCs w:val="24"/>
            </w:rPr>
            <w:instrText xml:space="preserve"> TOC \o "1-3" \h \z \u </w:instrText>
          </w:r>
          <w:r w:rsidRPr="00554475">
            <w:rPr>
              <w:rFonts w:ascii="Times New Roman" w:hAnsi="Times New Roman" w:cs="Times New Roman"/>
              <w:sz w:val="24"/>
              <w:szCs w:val="24"/>
            </w:rPr>
            <w:fldChar w:fldCharType="separate"/>
          </w:r>
          <w:hyperlink w:anchor="_Toc49182813" w:history="1">
            <w:r w:rsidRPr="00554475">
              <w:rPr>
                <w:rStyle w:val="Hyperlink"/>
                <w:rFonts w:ascii="Times New Roman" w:hAnsi="Times New Roman" w:cs="Times New Roman"/>
                <w:noProof/>
                <w:sz w:val="24"/>
                <w:szCs w:val="24"/>
              </w:rPr>
              <w:t>1.0 Introduction</w:t>
            </w:r>
            <w:r w:rsidRPr="00554475">
              <w:rPr>
                <w:rFonts w:ascii="Times New Roman" w:hAnsi="Times New Roman" w:cs="Times New Roman"/>
                <w:noProof/>
                <w:webHidden/>
                <w:sz w:val="24"/>
                <w:szCs w:val="24"/>
              </w:rPr>
              <w:tab/>
            </w:r>
            <w:r w:rsidRPr="00554475">
              <w:rPr>
                <w:rFonts w:ascii="Times New Roman" w:hAnsi="Times New Roman" w:cs="Times New Roman"/>
                <w:noProof/>
                <w:webHidden/>
                <w:sz w:val="24"/>
                <w:szCs w:val="24"/>
              </w:rPr>
              <w:fldChar w:fldCharType="begin"/>
            </w:r>
            <w:r w:rsidRPr="00554475">
              <w:rPr>
                <w:rFonts w:ascii="Times New Roman" w:hAnsi="Times New Roman" w:cs="Times New Roman"/>
                <w:noProof/>
                <w:webHidden/>
                <w:sz w:val="24"/>
                <w:szCs w:val="24"/>
              </w:rPr>
              <w:instrText xml:space="preserve"> PAGEREF _Toc49182813 \h </w:instrText>
            </w:r>
            <w:r w:rsidRPr="00554475">
              <w:rPr>
                <w:rFonts w:ascii="Times New Roman" w:hAnsi="Times New Roman" w:cs="Times New Roman"/>
                <w:noProof/>
                <w:webHidden/>
                <w:sz w:val="24"/>
                <w:szCs w:val="24"/>
              </w:rPr>
            </w:r>
            <w:r w:rsidRPr="00554475">
              <w:rPr>
                <w:rFonts w:ascii="Times New Roman" w:hAnsi="Times New Roman" w:cs="Times New Roman"/>
                <w:noProof/>
                <w:webHidden/>
                <w:sz w:val="24"/>
                <w:szCs w:val="24"/>
              </w:rPr>
              <w:fldChar w:fldCharType="separate"/>
            </w:r>
            <w:r w:rsidRPr="00554475">
              <w:rPr>
                <w:rFonts w:ascii="Times New Roman" w:hAnsi="Times New Roman" w:cs="Times New Roman"/>
                <w:noProof/>
                <w:webHidden/>
                <w:sz w:val="24"/>
                <w:szCs w:val="24"/>
              </w:rPr>
              <w:t>3</w:t>
            </w:r>
            <w:r w:rsidRPr="00554475">
              <w:rPr>
                <w:rFonts w:ascii="Times New Roman" w:hAnsi="Times New Roman" w:cs="Times New Roman"/>
                <w:noProof/>
                <w:webHidden/>
                <w:sz w:val="24"/>
                <w:szCs w:val="24"/>
              </w:rPr>
              <w:fldChar w:fldCharType="end"/>
            </w:r>
          </w:hyperlink>
        </w:p>
        <w:p w14:paraId="2D3137E0" w14:textId="70422339" w:rsidR="00554475" w:rsidRPr="00554475" w:rsidRDefault="00A42958" w:rsidP="00554475">
          <w:pPr>
            <w:pStyle w:val="TOC1"/>
            <w:tabs>
              <w:tab w:val="right" w:leader="dot" w:pos="9019"/>
            </w:tabs>
            <w:spacing w:line="360" w:lineRule="auto"/>
            <w:jc w:val="both"/>
            <w:rPr>
              <w:rFonts w:ascii="Times New Roman" w:hAnsi="Times New Roman" w:cs="Times New Roman"/>
              <w:noProof/>
              <w:sz w:val="24"/>
              <w:szCs w:val="24"/>
            </w:rPr>
          </w:pPr>
          <w:hyperlink w:anchor="_Toc49182814" w:history="1">
            <w:r w:rsidR="00F875E1" w:rsidRPr="00554475">
              <w:rPr>
                <w:rStyle w:val="Hyperlink"/>
                <w:rFonts w:ascii="Times New Roman" w:hAnsi="Times New Roman" w:cs="Times New Roman"/>
                <w:noProof/>
                <w:sz w:val="24"/>
                <w:szCs w:val="24"/>
              </w:rPr>
              <w:t>2.0</w:t>
            </w:r>
            <w:r w:rsidR="00F875E1" w:rsidRPr="00554475">
              <w:rPr>
                <w:rStyle w:val="Hyperlink"/>
                <w:rFonts w:ascii="Times New Roman" w:hAnsi="Times New Roman" w:cs="Times New Roman"/>
                <w:noProof/>
                <w:sz w:val="24"/>
                <w:szCs w:val="24"/>
              </w:rPr>
              <w:t>Analysi</w:t>
            </w:r>
            <w:r w:rsidR="004C3EAA">
              <w:rPr>
                <w:rStyle w:val="Hyperlink"/>
                <w:rFonts w:ascii="Times New Roman" w:hAnsi="Times New Roman" w:cs="Times New Roman"/>
                <w:noProof/>
                <w:sz w:val="24"/>
                <w:szCs w:val="24"/>
              </w:rPr>
              <w:t>s</w:t>
            </w:r>
            <w:r w:rsidR="00F875E1" w:rsidRPr="00554475">
              <w:rPr>
                <w:rFonts w:ascii="Times New Roman" w:hAnsi="Times New Roman" w:cs="Times New Roman"/>
                <w:noProof/>
                <w:webHidden/>
                <w:sz w:val="24"/>
                <w:szCs w:val="24"/>
              </w:rPr>
              <w:tab/>
            </w:r>
            <w:r w:rsidR="00F875E1" w:rsidRPr="00554475">
              <w:rPr>
                <w:rFonts w:ascii="Times New Roman" w:hAnsi="Times New Roman" w:cs="Times New Roman"/>
                <w:noProof/>
                <w:webHidden/>
                <w:sz w:val="24"/>
                <w:szCs w:val="24"/>
              </w:rPr>
              <w:fldChar w:fldCharType="begin"/>
            </w:r>
            <w:r w:rsidR="00F875E1" w:rsidRPr="00554475">
              <w:rPr>
                <w:rFonts w:ascii="Times New Roman" w:hAnsi="Times New Roman" w:cs="Times New Roman"/>
                <w:noProof/>
                <w:webHidden/>
                <w:sz w:val="24"/>
                <w:szCs w:val="24"/>
              </w:rPr>
              <w:instrText xml:space="preserve"> PAGEREF _Toc49182814 \h </w:instrText>
            </w:r>
            <w:r w:rsidR="00F875E1" w:rsidRPr="00554475">
              <w:rPr>
                <w:rFonts w:ascii="Times New Roman" w:hAnsi="Times New Roman" w:cs="Times New Roman"/>
                <w:noProof/>
                <w:webHidden/>
                <w:sz w:val="24"/>
                <w:szCs w:val="24"/>
              </w:rPr>
            </w:r>
            <w:r w:rsidR="00F875E1" w:rsidRPr="00554475">
              <w:rPr>
                <w:rFonts w:ascii="Times New Roman" w:hAnsi="Times New Roman" w:cs="Times New Roman"/>
                <w:noProof/>
                <w:webHidden/>
                <w:sz w:val="24"/>
                <w:szCs w:val="24"/>
              </w:rPr>
              <w:fldChar w:fldCharType="separate"/>
            </w:r>
            <w:r w:rsidR="00F875E1" w:rsidRPr="00554475">
              <w:rPr>
                <w:rFonts w:ascii="Times New Roman" w:hAnsi="Times New Roman" w:cs="Times New Roman"/>
                <w:noProof/>
                <w:webHidden/>
                <w:sz w:val="24"/>
                <w:szCs w:val="24"/>
              </w:rPr>
              <w:t>4</w:t>
            </w:r>
            <w:r w:rsidR="00F875E1" w:rsidRPr="00554475">
              <w:rPr>
                <w:rFonts w:ascii="Times New Roman" w:hAnsi="Times New Roman" w:cs="Times New Roman"/>
                <w:noProof/>
                <w:webHidden/>
                <w:sz w:val="24"/>
                <w:szCs w:val="24"/>
              </w:rPr>
              <w:fldChar w:fldCharType="end"/>
            </w:r>
          </w:hyperlink>
        </w:p>
        <w:p w14:paraId="543951E8" w14:textId="77777777" w:rsidR="00554475" w:rsidRPr="00554475" w:rsidRDefault="00A42958" w:rsidP="00554475">
          <w:pPr>
            <w:pStyle w:val="TOC2"/>
            <w:tabs>
              <w:tab w:val="right" w:leader="dot" w:pos="9019"/>
            </w:tabs>
            <w:spacing w:line="360" w:lineRule="auto"/>
            <w:jc w:val="both"/>
            <w:rPr>
              <w:rFonts w:ascii="Times New Roman" w:hAnsi="Times New Roman" w:cs="Times New Roman"/>
              <w:noProof/>
              <w:sz w:val="24"/>
              <w:szCs w:val="24"/>
            </w:rPr>
          </w:pPr>
          <w:hyperlink w:anchor="_Toc49182815" w:history="1">
            <w:r w:rsidR="00F875E1" w:rsidRPr="00554475">
              <w:rPr>
                <w:rStyle w:val="Hyperlink"/>
                <w:rFonts w:ascii="Times New Roman" w:hAnsi="Times New Roman" w:cs="Times New Roman"/>
                <w:noProof/>
                <w:sz w:val="24"/>
                <w:szCs w:val="24"/>
              </w:rPr>
              <w:t>2.1 Mission statement of Unilever</w:t>
            </w:r>
            <w:r w:rsidR="00F875E1" w:rsidRPr="00554475">
              <w:rPr>
                <w:rFonts w:ascii="Times New Roman" w:hAnsi="Times New Roman" w:cs="Times New Roman"/>
                <w:noProof/>
                <w:webHidden/>
                <w:sz w:val="24"/>
                <w:szCs w:val="24"/>
              </w:rPr>
              <w:tab/>
            </w:r>
            <w:r w:rsidR="00F875E1" w:rsidRPr="00554475">
              <w:rPr>
                <w:rFonts w:ascii="Times New Roman" w:hAnsi="Times New Roman" w:cs="Times New Roman"/>
                <w:noProof/>
                <w:webHidden/>
                <w:sz w:val="24"/>
                <w:szCs w:val="24"/>
              </w:rPr>
              <w:fldChar w:fldCharType="begin"/>
            </w:r>
            <w:r w:rsidR="00F875E1" w:rsidRPr="00554475">
              <w:rPr>
                <w:rFonts w:ascii="Times New Roman" w:hAnsi="Times New Roman" w:cs="Times New Roman"/>
                <w:noProof/>
                <w:webHidden/>
                <w:sz w:val="24"/>
                <w:szCs w:val="24"/>
              </w:rPr>
              <w:instrText xml:space="preserve"> PAGEREF _Toc49182815 \h </w:instrText>
            </w:r>
            <w:r w:rsidR="00F875E1" w:rsidRPr="00554475">
              <w:rPr>
                <w:rFonts w:ascii="Times New Roman" w:hAnsi="Times New Roman" w:cs="Times New Roman"/>
                <w:noProof/>
                <w:webHidden/>
                <w:sz w:val="24"/>
                <w:szCs w:val="24"/>
              </w:rPr>
            </w:r>
            <w:r w:rsidR="00F875E1" w:rsidRPr="00554475">
              <w:rPr>
                <w:rFonts w:ascii="Times New Roman" w:hAnsi="Times New Roman" w:cs="Times New Roman"/>
                <w:noProof/>
                <w:webHidden/>
                <w:sz w:val="24"/>
                <w:szCs w:val="24"/>
              </w:rPr>
              <w:fldChar w:fldCharType="separate"/>
            </w:r>
            <w:r w:rsidR="00F875E1" w:rsidRPr="00554475">
              <w:rPr>
                <w:rFonts w:ascii="Times New Roman" w:hAnsi="Times New Roman" w:cs="Times New Roman"/>
                <w:noProof/>
                <w:webHidden/>
                <w:sz w:val="24"/>
                <w:szCs w:val="24"/>
              </w:rPr>
              <w:t>4</w:t>
            </w:r>
            <w:r w:rsidR="00F875E1" w:rsidRPr="00554475">
              <w:rPr>
                <w:rFonts w:ascii="Times New Roman" w:hAnsi="Times New Roman" w:cs="Times New Roman"/>
                <w:noProof/>
                <w:webHidden/>
                <w:sz w:val="24"/>
                <w:szCs w:val="24"/>
              </w:rPr>
              <w:fldChar w:fldCharType="end"/>
            </w:r>
          </w:hyperlink>
        </w:p>
        <w:p w14:paraId="360820B3" w14:textId="77777777" w:rsidR="00554475" w:rsidRPr="00554475" w:rsidRDefault="00A42958" w:rsidP="00554475">
          <w:pPr>
            <w:pStyle w:val="TOC2"/>
            <w:tabs>
              <w:tab w:val="right" w:leader="dot" w:pos="9019"/>
            </w:tabs>
            <w:spacing w:line="360" w:lineRule="auto"/>
            <w:jc w:val="both"/>
            <w:rPr>
              <w:rFonts w:ascii="Times New Roman" w:hAnsi="Times New Roman" w:cs="Times New Roman"/>
              <w:noProof/>
              <w:sz w:val="24"/>
              <w:szCs w:val="24"/>
            </w:rPr>
          </w:pPr>
          <w:hyperlink w:anchor="_Toc49182816" w:history="1">
            <w:r w:rsidR="00F875E1" w:rsidRPr="00554475">
              <w:rPr>
                <w:rStyle w:val="Hyperlink"/>
                <w:rFonts w:ascii="Times New Roman" w:hAnsi="Times New Roman" w:cs="Times New Roman"/>
                <w:noProof/>
                <w:sz w:val="24"/>
                <w:szCs w:val="24"/>
              </w:rPr>
              <w:t>2.2 Marketing process of Unilever (marketing mix)</w:t>
            </w:r>
            <w:r w:rsidR="00F875E1" w:rsidRPr="00554475">
              <w:rPr>
                <w:rFonts w:ascii="Times New Roman" w:hAnsi="Times New Roman" w:cs="Times New Roman"/>
                <w:noProof/>
                <w:webHidden/>
                <w:sz w:val="24"/>
                <w:szCs w:val="24"/>
              </w:rPr>
              <w:tab/>
            </w:r>
            <w:r w:rsidR="00F875E1" w:rsidRPr="00554475">
              <w:rPr>
                <w:rFonts w:ascii="Times New Roman" w:hAnsi="Times New Roman" w:cs="Times New Roman"/>
                <w:noProof/>
                <w:webHidden/>
                <w:sz w:val="24"/>
                <w:szCs w:val="24"/>
              </w:rPr>
              <w:fldChar w:fldCharType="begin"/>
            </w:r>
            <w:r w:rsidR="00F875E1" w:rsidRPr="00554475">
              <w:rPr>
                <w:rFonts w:ascii="Times New Roman" w:hAnsi="Times New Roman" w:cs="Times New Roman"/>
                <w:noProof/>
                <w:webHidden/>
                <w:sz w:val="24"/>
                <w:szCs w:val="24"/>
              </w:rPr>
              <w:instrText xml:space="preserve"> PAGEREF _Toc49182816 \h </w:instrText>
            </w:r>
            <w:r w:rsidR="00F875E1" w:rsidRPr="00554475">
              <w:rPr>
                <w:rFonts w:ascii="Times New Roman" w:hAnsi="Times New Roman" w:cs="Times New Roman"/>
                <w:noProof/>
                <w:webHidden/>
                <w:sz w:val="24"/>
                <w:szCs w:val="24"/>
              </w:rPr>
            </w:r>
            <w:r w:rsidR="00F875E1" w:rsidRPr="00554475">
              <w:rPr>
                <w:rFonts w:ascii="Times New Roman" w:hAnsi="Times New Roman" w:cs="Times New Roman"/>
                <w:noProof/>
                <w:webHidden/>
                <w:sz w:val="24"/>
                <w:szCs w:val="24"/>
              </w:rPr>
              <w:fldChar w:fldCharType="separate"/>
            </w:r>
            <w:r w:rsidR="00F875E1" w:rsidRPr="00554475">
              <w:rPr>
                <w:rFonts w:ascii="Times New Roman" w:hAnsi="Times New Roman" w:cs="Times New Roman"/>
                <w:noProof/>
                <w:webHidden/>
                <w:sz w:val="24"/>
                <w:szCs w:val="24"/>
              </w:rPr>
              <w:t>4</w:t>
            </w:r>
            <w:r w:rsidR="00F875E1" w:rsidRPr="00554475">
              <w:rPr>
                <w:rFonts w:ascii="Times New Roman" w:hAnsi="Times New Roman" w:cs="Times New Roman"/>
                <w:noProof/>
                <w:webHidden/>
                <w:sz w:val="24"/>
                <w:szCs w:val="24"/>
              </w:rPr>
              <w:fldChar w:fldCharType="end"/>
            </w:r>
          </w:hyperlink>
        </w:p>
        <w:p w14:paraId="70DB50AF" w14:textId="77777777" w:rsidR="00554475" w:rsidRPr="00554475" w:rsidRDefault="00A42958" w:rsidP="00554475">
          <w:pPr>
            <w:pStyle w:val="TOC2"/>
            <w:tabs>
              <w:tab w:val="right" w:leader="dot" w:pos="9019"/>
            </w:tabs>
            <w:spacing w:line="360" w:lineRule="auto"/>
            <w:jc w:val="both"/>
            <w:rPr>
              <w:rFonts w:ascii="Times New Roman" w:hAnsi="Times New Roman" w:cs="Times New Roman"/>
              <w:noProof/>
              <w:sz w:val="24"/>
              <w:szCs w:val="24"/>
            </w:rPr>
          </w:pPr>
          <w:hyperlink w:anchor="_Toc49182817" w:history="1">
            <w:r w:rsidR="00F875E1" w:rsidRPr="00554475">
              <w:rPr>
                <w:rStyle w:val="Hyperlink"/>
                <w:rFonts w:ascii="Times New Roman" w:hAnsi="Times New Roman" w:cs="Times New Roman"/>
                <w:noProof/>
                <w:sz w:val="24"/>
                <w:szCs w:val="24"/>
              </w:rPr>
              <w:t>2.3 Situational analysis (SWOT analysis)</w:t>
            </w:r>
            <w:r w:rsidR="00F875E1" w:rsidRPr="00554475">
              <w:rPr>
                <w:rFonts w:ascii="Times New Roman" w:hAnsi="Times New Roman" w:cs="Times New Roman"/>
                <w:noProof/>
                <w:webHidden/>
                <w:sz w:val="24"/>
                <w:szCs w:val="24"/>
              </w:rPr>
              <w:tab/>
            </w:r>
            <w:r w:rsidR="00F875E1" w:rsidRPr="00554475">
              <w:rPr>
                <w:rFonts w:ascii="Times New Roman" w:hAnsi="Times New Roman" w:cs="Times New Roman"/>
                <w:noProof/>
                <w:webHidden/>
                <w:sz w:val="24"/>
                <w:szCs w:val="24"/>
              </w:rPr>
              <w:fldChar w:fldCharType="begin"/>
            </w:r>
            <w:r w:rsidR="00F875E1" w:rsidRPr="00554475">
              <w:rPr>
                <w:rFonts w:ascii="Times New Roman" w:hAnsi="Times New Roman" w:cs="Times New Roman"/>
                <w:noProof/>
                <w:webHidden/>
                <w:sz w:val="24"/>
                <w:szCs w:val="24"/>
              </w:rPr>
              <w:instrText xml:space="preserve"> PAGEREF _Toc49182817 \h </w:instrText>
            </w:r>
            <w:r w:rsidR="00F875E1" w:rsidRPr="00554475">
              <w:rPr>
                <w:rFonts w:ascii="Times New Roman" w:hAnsi="Times New Roman" w:cs="Times New Roman"/>
                <w:noProof/>
                <w:webHidden/>
                <w:sz w:val="24"/>
                <w:szCs w:val="24"/>
              </w:rPr>
            </w:r>
            <w:r w:rsidR="00F875E1" w:rsidRPr="00554475">
              <w:rPr>
                <w:rFonts w:ascii="Times New Roman" w:hAnsi="Times New Roman" w:cs="Times New Roman"/>
                <w:noProof/>
                <w:webHidden/>
                <w:sz w:val="24"/>
                <w:szCs w:val="24"/>
              </w:rPr>
              <w:fldChar w:fldCharType="separate"/>
            </w:r>
            <w:r w:rsidR="00F875E1" w:rsidRPr="00554475">
              <w:rPr>
                <w:rFonts w:ascii="Times New Roman" w:hAnsi="Times New Roman" w:cs="Times New Roman"/>
                <w:noProof/>
                <w:webHidden/>
                <w:sz w:val="24"/>
                <w:szCs w:val="24"/>
              </w:rPr>
              <w:t>6</w:t>
            </w:r>
            <w:r w:rsidR="00F875E1" w:rsidRPr="00554475">
              <w:rPr>
                <w:rFonts w:ascii="Times New Roman" w:hAnsi="Times New Roman" w:cs="Times New Roman"/>
                <w:noProof/>
                <w:webHidden/>
                <w:sz w:val="24"/>
                <w:szCs w:val="24"/>
              </w:rPr>
              <w:fldChar w:fldCharType="end"/>
            </w:r>
          </w:hyperlink>
        </w:p>
        <w:p w14:paraId="28B34BBA" w14:textId="77777777" w:rsidR="00554475" w:rsidRPr="00554475" w:rsidRDefault="00A42958" w:rsidP="00554475">
          <w:pPr>
            <w:pStyle w:val="TOC2"/>
            <w:tabs>
              <w:tab w:val="right" w:leader="dot" w:pos="9019"/>
            </w:tabs>
            <w:spacing w:line="360" w:lineRule="auto"/>
            <w:jc w:val="both"/>
            <w:rPr>
              <w:rFonts w:ascii="Times New Roman" w:hAnsi="Times New Roman" w:cs="Times New Roman"/>
              <w:noProof/>
              <w:sz w:val="24"/>
              <w:szCs w:val="24"/>
            </w:rPr>
          </w:pPr>
          <w:hyperlink w:anchor="_Toc49182818" w:history="1">
            <w:r w:rsidR="00F875E1" w:rsidRPr="00554475">
              <w:rPr>
                <w:rStyle w:val="Hyperlink"/>
                <w:rFonts w:ascii="Times New Roman" w:hAnsi="Times New Roman" w:cs="Times New Roman"/>
                <w:noProof/>
                <w:sz w:val="24"/>
                <w:szCs w:val="24"/>
              </w:rPr>
              <w:t>2.4 Marketing strategy of the company</w:t>
            </w:r>
            <w:r w:rsidR="00F875E1" w:rsidRPr="00554475">
              <w:rPr>
                <w:rFonts w:ascii="Times New Roman" w:hAnsi="Times New Roman" w:cs="Times New Roman"/>
                <w:noProof/>
                <w:webHidden/>
                <w:sz w:val="24"/>
                <w:szCs w:val="24"/>
              </w:rPr>
              <w:tab/>
            </w:r>
            <w:r w:rsidR="00F875E1" w:rsidRPr="00554475">
              <w:rPr>
                <w:rFonts w:ascii="Times New Roman" w:hAnsi="Times New Roman" w:cs="Times New Roman"/>
                <w:noProof/>
                <w:webHidden/>
                <w:sz w:val="24"/>
                <w:szCs w:val="24"/>
              </w:rPr>
              <w:fldChar w:fldCharType="begin"/>
            </w:r>
            <w:r w:rsidR="00F875E1" w:rsidRPr="00554475">
              <w:rPr>
                <w:rFonts w:ascii="Times New Roman" w:hAnsi="Times New Roman" w:cs="Times New Roman"/>
                <w:noProof/>
                <w:webHidden/>
                <w:sz w:val="24"/>
                <w:szCs w:val="24"/>
              </w:rPr>
              <w:instrText xml:space="preserve"> PAGEREF _Toc49182818 \h </w:instrText>
            </w:r>
            <w:r w:rsidR="00F875E1" w:rsidRPr="00554475">
              <w:rPr>
                <w:rFonts w:ascii="Times New Roman" w:hAnsi="Times New Roman" w:cs="Times New Roman"/>
                <w:noProof/>
                <w:webHidden/>
                <w:sz w:val="24"/>
                <w:szCs w:val="24"/>
              </w:rPr>
            </w:r>
            <w:r w:rsidR="00F875E1" w:rsidRPr="00554475">
              <w:rPr>
                <w:rFonts w:ascii="Times New Roman" w:hAnsi="Times New Roman" w:cs="Times New Roman"/>
                <w:noProof/>
                <w:webHidden/>
                <w:sz w:val="24"/>
                <w:szCs w:val="24"/>
              </w:rPr>
              <w:fldChar w:fldCharType="separate"/>
            </w:r>
            <w:r w:rsidR="00F875E1" w:rsidRPr="00554475">
              <w:rPr>
                <w:rFonts w:ascii="Times New Roman" w:hAnsi="Times New Roman" w:cs="Times New Roman"/>
                <w:noProof/>
                <w:webHidden/>
                <w:sz w:val="24"/>
                <w:szCs w:val="24"/>
              </w:rPr>
              <w:t>7</w:t>
            </w:r>
            <w:r w:rsidR="00F875E1" w:rsidRPr="00554475">
              <w:rPr>
                <w:rFonts w:ascii="Times New Roman" w:hAnsi="Times New Roman" w:cs="Times New Roman"/>
                <w:noProof/>
                <w:webHidden/>
                <w:sz w:val="24"/>
                <w:szCs w:val="24"/>
              </w:rPr>
              <w:fldChar w:fldCharType="end"/>
            </w:r>
          </w:hyperlink>
        </w:p>
        <w:p w14:paraId="016CE5AE" w14:textId="77777777" w:rsidR="00554475" w:rsidRPr="00554475" w:rsidRDefault="00A42958" w:rsidP="00554475">
          <w:pPr>
            <w:pStyle w:val="TOC2"/>
            <w:tabs>
              <w:tab w:val="right" w:leader="dot" w:pos="9019"/>
            </w:tabs>
            <w:spacing w:line="360" w:lineRule="auto"/>
            <w:jc w:val="both"/>
            <w:rPr>
              <w:rFonts w:ascii="Times New Roman" w:hAnsi="Times New Roman" w:cs="Times New Roman"/>
              <w:noProof/>
              <w:sz w:val="24"/>
              <w:szCs w:val="24"/>
            </w:rPr>
          </w:pPr>
          <w:hyperlink w:anchor="_Toc49182819" w:history="1">
            <w:r w:rsidR="00F875E1" w:rsidRPr="00554475">
              <w:rPr>
                <w:rStyle w:val="Hyperlink"/>
                <w:rFonts w:ascii="Times New Roman" w:hAnsi="Times New Roman" w:cs="Times New Roman"/>
                <w:noProof/>
                <w:sz w:val="24"/>
                <w:szCs w:val="24"/>
              </w:rPr>
              <w:t>2.5 PESTLE analysis and analyzing the impact (favourable or unfavourable)</w:t>
            </w:r>
            <w:r w:rsidR="00F875E1" w:rsidRPr="00554475">
              <w:rPr>
                <w:rFonts w:ascii="Times New Roman" w:hAnsi="Times New Roman" w:cs="Times New Roman"/>
                <w:noProof/>
                <w:webHidden/>
                <w:sz w:val="24"/>
                <w:szCs w:val="24"/>
              </w:rPr>
              <w:tab/>
            </w:r>
            <w:r w:rsidR="00F875E1" w:rsidRPr="00554475">
              <w:rPr>
                <w:rFonts w:ascii="Times New Roman" w:hAnsi="Times New Roman" w:cs="Times New Roman"/>
                <w:noProof/>
                <w:webHidden/>
                <w:sz w:val="24"/>
                <w:szCs w:val="24"/>
              </w:rPr>
              <w:fldChar w:fldCharType="begin"/>
            </w:r>
            <w:r w:rsidR="00F875E1" w:rsidRPr="00554475">
              <w:rPr>
                <w:rFonts w:ascii="Times New Roman" w:hAnsi="Times New Roman" w:cs="Times New Roman"/>
                <w:noProof/>
                <w:webHidden/>
                <w:sz w:val="24"/>
                <w:szCs w:val="24"/>
              </w:rPr>
              <w:instrText xml:space="preserve"> PAGEREF _Toc49182819 \h </w:instrText>
            </w:r>
            <w:r w:rsidR="00F875E1" w:rsidRPr="00554475">
              <w:rPr>
                <w:rFonts w:ascii="Times New Roman" w:hAnsi="Times New Roman" w:cs="Times New Roman"/>
                <w:noProof/>
                <w:webHidden/>
                <w:sz w:val="24"/>
                <w:szCs w:val="24"/>
              </w:rPr>
            </w:r>
            <w:r w:rsidR="00F875E1" w:rsidRPr="00554475">
              <w:rPr>
                <w:rFonts w:ascii="Times New Roman" w:hAnsi="Times New Roman" w:cs="Times New Roman"/>
                <w:noProof/>
                <w:webHidden/>
                <w:sz w:val="24"/>
                <w:szCs w:val="24"/>
              </w:rPr>
              <w:fldChar w:fldCharType="separate"/>
            </w:r>
            <w:r w:rsidR="00F875E1" w:rsidRPr="00554475">
              <w:rPr>
                <w:rFonts w:ascii="Times New Roman" w:hAnsi="Times New Roman" w:cs="Times New Roman"/>
                <w:noProof/>
                <w:webHidden/>
                <w:sz w:val="24"/>
                <w:szCs w:val="24"/>
              </w:rPr>
              <w:t>9</w:t>
            </w:r>
            <w:r w:rsidR="00F875E1" w:rsidRPr="00554475">
              <w:rPr>
                <w:rFonts w:ascii="Times New Roman" w:hAnsi="Times New Roman" w:cs="Times New Roman"/>
                <w:noProof/>
                <w:webHidden/>
                <w:sz w:val="24"/>
                <w:szCs w:val="24"/>
              </w:rPr>
              <w:fldChar w:fldCharType="end"/>
            </w:r>
          </w:hyperlink>
        </w:p>
        <w:p w14:paraId="49B40626" w14:textId="77777777" w:rsidR="00554475" w:rsidRPr="00554475" w:rsidRDefault="00A42958" w:rsidP="00554475">
          <w:pPr>
            <w:pStyle w:val="TOC1"/>
            <w:tabs>
              <w:tab w:val="right" w:leader="dot" w:pos="9019"/>
            </w:tabs>
            <w:spacing w:line="360" w:lineRule="auto"/>
            <w:jc w:val="both"/>
            <w:rPr>
              <w:rFonts w:ascii="Times New Roman" w:hAnsi="Times New Roman" w:cs="Times New Roman"/>
              <w:noProof/>
              <w:sz w:val="24"/>
              <w:szCs w:val="24"/>
            </w:rPr>
          </w:pPr>
          <w:hyperlink w:anchor="_Toc49182820" w:history="1">
            <w:r w:rsidR="00F875E1" w:rsidRPr="00554475">
              <w:rPr>
                <w:rStyle w:val="Hyperlink"/>
                <w:rFonts w:ascii="Times New Roman" w:hAnsi="Times New Roman" w:cs="Times New Roman"/>
                <w:noProof/>
                <w:sz w:val="24"/>
                <w:szCs w:val="24"/>
              </w:rPr>
              <w:t>3.0 Recommendations</w:t>
            </w:r>
            <w:r w:rsidR="00F875E1" w:rsidRPr="00554475">
              <w:rPr>
                <w:rFonts w:ascii="Times New Roman" w:hAnsi="Times New Roman" w:cs="Times New Roman"/>
                <w:noProof/>
                <w:webHidden/>
                <w:sz w:val="24"/>
                <w:szCs w:val="24"/>
              </w:rPr>
              <w:tab/>
            </w:r>
            <w:r w:rsidR="00F875E1" w:rsidRPr="00554475">
              <w:rPr>
                <w:rFonts w:ascii="Times New Roman" w:hAnsi="Times New Roman" w:cs="Times New Roman"/>
                <w:noProof/>
                <w:webHidden/>
                <w:sz w:val="24"/>
                <w:szCs w:val="24"/>
              </w:rPr>
              <w:fldChar w:fldCharType="begin"/>
            </w:r>
            <w:r w:rsidR="00F875E1" w:rsidRPr="00554475">
              <w:rPr>
                <w:rFonts w:ascii="Times New Roman" w:hAnsi="Times New Roman" w:cs="Times New Roman"/>
                <w:noProof/>
                <w:webHidden/>
                <w:sz w:val="24"/>
                <w:szCs w:val="24"/>
              </w:rPr>
              <w:instrText xml:space="preserve"> PAGEREF _Toc49182820 \h </w:instrText>
            </w:r>
            <w:r w:rsidR="00F875E1" w:rsidRPr="00554475">
              <w:rPr>
                <w:rFonts w:ascii="Times New Roman" w:hAnsi="Times New Roman" w:cs="Times New Roman"/>
                <w:noProof/>
                <w:webHidden/>
                <w:sz w:val="24"/>
                <w:szCs w:val="24"/>
              </w:rPr>
            </w:r>
            <w:r w:rsidR="00F875E1" w:rsidRPr="00554475">
              <w:rPr>
                <w:rFonts w:ascii="Times New Roman" w:hAnsi="Times New Roman" w:cs="Times New Roman"/>
                <w:noProof/>
                <w:webHidden/>
                <w:sz w:val="24"/>
                <w:szCs w:val="24"/>
              </w:rPr>
              <w:fldChar w:fldCharType="separate"/>
            </w:r>
            <w:r w:rsidR="00F875E1" w:rsidRPr="00554475">
              <w:rPr>
                <w:rFonts w:ascii="Times New Roman" w:hAnsi="Times New Roman" w:cs="Times New Roman"/>
                <w:noProof/>
                <w:webHidden/>
                <w:sz w:val="24"/>
                <w:szCs w:val="24"/>
              </w:rPr>
              <w:t>10</w:t>
            </w:r>
            <w:r w:rsidR="00F875E1" w:rsidRPr="00554475">
              <w:rPr>
                <w:rFonts w:ascii="Times New Roman" w:hAnsi="Times New Roman" w:cs="Times New Roman"/>
                <w:noProof/>
                <w:webHidden/>
                <w:sz w:val="24"/>
                <w:szCs w:val="24"/>
              </w:rPr>
              <w:fldChar w:fldCharType="end"/>
            </w:r>
          </w:hyperlink>
        </w:p>
        <w:p w14:paraId="1A5CB3A7" w14:textId="77777777" w:rsidR="00554475" w:rsidRPr="00554475" w:rsidRDefault="00A42958" w:rsidP="00554475">
          <w:pPr>
            <w:pStyle w:val="TOC2"/>
            <w:tabs>
              <w:tab w:val="right" w:leader="dot" w:pos="9019"/>
            </w:tabs>
            <w:spacing w:line="360" w:lineRule="auto"/>
            <w:jc w:val="both"/>
            <w:rPr>
              <w:rFonts w:ascii="Times New Roman" w:hAnsi="Times New Roman" w:cs="Times New Roman"/>
              <w:noProof/>
              <w:sz w:val="24"/>
              <w:szCs w:val="24"/>
            </w:rPr>
          </w:pPr>
          <w:hyperlink w:anchor="_Toc49182821" w:history="1">
            <w:r w:rsidR="00F875E1" w:rsidRPr="00554475">
              <w:rPr>
                <w:rStyle w:val="Hyperlink"/>
                <w:rFonts w:ascii="Times New Roman" w:hAnsi="Times New Roman" w:cs="Times New Roman"/>
                <w:noProof/>
                <w:sz w:val="24"/>
                <w:szCs w:val="24"/>
              </w:rPr>
              <w:t>Recommendation 1</w:t>
            </w:r>
            <w:r w:rsidR="00F875E1" w:rsidRPr="00554475">
              <w:rPr>
                <w:rFonts w:ascii="Times New Roman" w:hAnsi="Times New Roman" w:cs="Times New Roman"/>
                <w:noProof/>
                <w:webHidden/>
                <w:sz w:val="24"/>
                <w:szCs w:val="24"/>
              </w:rPr>
              <w:tab/>
            </w:r>
            <w:r w:rsidR="00F875E1" w:rsidRPr="00554475">
              <w:rPr>
                <w:rFonts w:ascii="Times New Roman" w:hAnsi="Times New Roman" w:cs="Times New Roman"/>
                <w:noProof/>
                <w:webHidden/>
                <w:sz w:val="24"/>
                <w:szCs w:val="24"/>
              </w:rPr>
              <w:fldChar w:fldCharType="begin"/>
            </w:r>
            <w:r w:rsidR="00F875E1" w:rsidRPr="00554475">
              <w:rPr>
                <w:rFonts w:ascii="Times New Roman" w:hAnsi="Times New Roman" w:cs="Times New Roman"/>
                <w:noProof/>
                <w:webHidden/>
                <w:sz w:val="24"/>
                <w:szCs w:val="24"/>
              </w:rPr>
              <w:instrText xml:space="preserve"> PAGEREF _Toc49182821 \h </w:instrText>
            </w:r>
            <w:r w:rsidR="00F875E1" w:rsidRPr="00554475">
              <w:rPr>
                <w:rFonts w:ascii="Times New Roman" w:hAnsi="Times New Roman" w:cs="Times New Roman"/>
                <w:noProof/>
                <w:webHidden/>
                <w:sz w:val="24"/>
                <w:szCs w:val="24"/>
              </w:rPr>
            </w:r>
            <w:r w:rsidR="00F875E1" w:rsidRPr="00554475">
              <w:rPr>
                <w:rFonts w:ascii="Times New Roman" w:hAnsi="Times New Roman" w:cs="Times New Roman"/>
                <w:noProof/>
                <w:webHidden/>
                <w:sz w:val="24"/>
                <w:szCs w:val="24"/>
              </w:rPr>
              <w:fldChar w:fldCharType="separate"/>
            </w:r>
            <w:r w:rsidR="00F875E1" w:rsidRPr="00554475">
              <w:rPr>
                <w:rFonts w:ascii="Times New Roman" w:hAnsi="Times New Roman" w:cs="Times New Roman"/>
                <w:noProof/>
                <w:webHidden/>
                <w:sz w:val="24"/>
                <w:szCs w:val="24"/>
              </w:rPr>
              <w:t>10</w:t>
            </w:r>
            <w:r w:rsidR="00F875E1" w:rsidRPr="00554475">
              <w:rPr>
                <w:rFonts w:ascii="Times New Roman" w:hAnsi="Times New Roman" w:cs="Times New Roman"/>
                <w:noProof/>
                <w:webHidden/>
                <w:sz w:val="24"/>
                <w:szCs w:val="24"/>
              </w:rPr>
              <w:fldChar w:fldCharType="end"/>
            </w:r>
          </w:hyperlink>
        </w:p>
        <w:p w14:paraId="7164D66C" w14:textId="77777777" w:rsidR="00554475" w:rsidRPr="00554475" w:rsidRDefault="00A42958" w:rsidP="00554475">
          <w:pPr>
            <w:pStyle w:val="TOC2"/>
            <w:tabs>
              <w:tab w:val="right" w:leader="dot" w:pos="9019"/>
            </w:tabs>
            <w:spacing w:line="360" w:lineRule="auto"/>
            <w:jc w:val="both"/>
            <w:rPr>
              <w:rFonts w:ascii="Times New Roman" w:hAnsi="Times New Roman" w:cs="Times New Roman"/>
              <w:noProof/>
              <w:sz w:val="24"/>
              <w:szCs w:val="24"/>
            </w:rPr>
          </w:pPr>
          <w:hyperlink w:anchor="_Toc49182822" w:history="1">
            <w:r w:rsidR="00F875E1" w:rsidRPr="00554475">
              <w:rPr>
                <w:rStyle w:val="Hyperlink"/>
                <w:rFonts w:ascii="Times New Roman" w:hAnsi="Times New Roman" w:cs="Times New Roman"/>
                <w:noProof/>
                <w:sz w:val="24"/>
                <w:szCs w:val="24"/>
              </w:rPr>
              <w:t>Recommendation 2</w:t>
            </w:r>
            <w:r w:rsidR="00F875E1" w:rsidRPr="00554475">
              <w:rPr>
                <w:rFonts w:ascii="Times New Roman" w:hAnsi="Times New Roman" w:cs="Times New Roman"/>
                <w:noProof/>
                <w:webHidden/>
                <w:sz w:val="24"/>
                <w:szCs w:val="24"/>
              </w:rPr>
              <w:tab/>
            </w:r>
            <w:r w:rsidR="00F875E1" w:rsidRPr="00554475">
              <w:rPr>
                <w:rFonts w:ascii="Times New Roman" w:hAnsi="Times New Roman" w:cs="Times New Roman"/>
                <w:noProof/>
                <w:webHidden/>
                <w:sz w:val="24"/>
                <w:szCs w:val="24"/>
              </w:rPr>
              <w:fldChar w:fldCharType="begin"/>
            </w:r>
            <w:r w:rsidR="00F875E1" w:rsidRPr="00554475">
              <w:rPr>
                <w:rFonts w:ascii="Times New Roman" w:hAnsi="Times New Roman" w:cs="Times New Roman"/>
                <w:noProof/>
                <w:webHidden/>
                <w:sz w:val="24"/>
                <w:szCs w:val="24"/>
              </w:rPr>
              <w:instrText xml:space="preserve"> PAGEREF _Toc49182822 \h </w:instrText>
            </w:r>
            <w:r w:rsidR="00F875E1" w:rsidRPr="00554475">
              <w:rPr>
                <w:rFonts w:ascii="Times New Roman" w:hAnsi="Times New Roman" w:cs="Times New Roman"/>
                <w:noProof/>
                <w:webHidden/>
                <w:sz w:val="24"/>
                <w:szCs w:val="24"/>
              </w:rPr>
            </w:r>
            <w:r w:rsidR="00F875E1" w:rsidRPr="00554475">
              <w:rPr>
                <w:rFonts w:ascii="Times New Roman" w:hAnsi="Times New Roman" w:cs="Times New Roman"/>
                <w:noProof/>
                <w:webHidden/>
                <w:sz w:val="24"/>
                <w:szCs w:val="24"/>
              </w:rPr>
              <w:fldChar w:fldCharType="separate"/>
            </w:r>
            <w:r w:rsidR="00F875E1" w:rsidRPr="00554475">
              <w:rPr>
                <w:rFonts w:ascii="Times New Roman" w:hAnsi="Times New Roman" w:cs="Times New Roman"/>
                <w:noProof/>
                <w:webHidden/>
                <w:sz w:val="24"/>
                <w:szCs w:val="24"/>
              </w:rPr>
              <w:t>10</w:t>
            </w:r>
            <w:r w:rsidR="00F875E1" w:rsidRPr="00554475">
              <w:rPr>
                <w:rFonts w:ascii="Times New Roman" w:hAnsi="Times New Roman" w:cs="Times New Roman"/>
                <w:noProof/>
                <w:webHidden/>
                <w:sz w:val="24"/>
                <w:szCs w:val="24"/>
              </w:rPr>
              <w:fldChar w:fldCharType="end"/>
            </w:r>
          </w:hyperlink>
        </w:p>
        <w:p w14:paraId="4482D562" w14:textId="77777777" w:rsidR="00554475" w:rsidRPr="00554475" w:rsidRDefault="00A42958" w:rsidP="00554475">
          <w:pPr>
            <w:pStyle w:val="TOC1"/>
            <w:tabs>
              <w:tab w:val="right" w:leader="dot" w:pos="9019"/>
            </w:tabs>
            <w:spacing w:line="360" w:lineRule="auto"/>
            <w:jc w:val="both"/>
            <w:rPr>
              <w:rFonts w:ascii="Times New Roman" w:hAnsi="Times New Roman" w:cs="Times New Roman"/>
              <w:noProof/>
              <w:sz w:val="24"/>
              <w:szCs w:val="24"/>
            </w:rPr>
          </w:pPr>
          <w:hyperlink w:anchor="_Toc49182823" w:history="1">
            <w:r w:rsidR="00F875E1" w:rsidRPr="00554475">
              <w:rPr>
                <w:rStyle w:val="Hyperlink"/>
                <w:rFonts w:ascii="Times New Roman" w:hAnsi="Times New Roman" w:cs="Times New Roman"/>
                <w:noProof/>
                <w:sz w:val="24"/>
                <w:szCs w:val="24"/>
              </w:rPr>
              <w:t>4.0 Conclusion</w:t>
            </w:r>
            <w:r w:rsidR="00F875E1" w:rsidRPr="00554475">
              <w:rPr>
                <w:rFonts w:ascii="Times New Roman" w:hAnsi="Times New Roman" w:cs="Times New Roman"/>
                <w:noProof/>
                <w:webHidden/>
                <w:sz w:val="24"/>
                <w:szCs w:val="24"/>
              </w:rPr>
              <w:tab/>
            </w:r>
            <w:r w:rsidR="00F875E1" w:rsidRPr="00554475">
              <w:rPr>
                <w:rFonts w:ascii="Times New Roman" w:hAnsi="Times New Roman" w:cs="Times New Roman"/>
                <w:noProof/>
                <w:webHidden/>
                <w:sz w:val="24"/>
                <w:szCs w:val="24"/>
              </w:rPr>
              <w:fldChar w:fldCharType="begin"/>
            </w:r>
            <w:r w:rsidR="00F875E1" w:rsidRPr="00554475">
              <w:rPr>
                <w:rFonts w:ascii="Times New Roman" w:hAnsi="Times New Roman" w:cs="Times New Roman"/>
                <w:noProof/>
                <w:webHidden/>
                <w:sz w:val="24"/>
                <w:szCs w:val="24"/>
              </w:rPr>
              <w:instrText xml:space="preserve"> PAGEREF _Toc49182823 \h </w:instrText>
            </w:r>
            <w:r w:rsidR="00F875E1" w:rsidRPr="00554475">
              <w:rPr>
                <w:rFonts w:ascii="Times New Roman" w:hAnsi="Times New Roman" w:cs="Times New Roman"/>
                <w:noProof/>
                <w:webHidden/>
                <w:sz w:val="24"/>
                <w:szCs w:val="24"/>
              </w:rPr>
            </w:r>
            <w:r w:rsidR="00F875E1" w:rsidRPr="00554475">
              <w:rPr>
                <w:rFonts w:ascii="Times New Roman" w:hAnsi="Times New Roman" w:cs="Times New Roman"/>
                <w:noProof/>
                <w:webHidden/>
                <w:sz w:val="24"/>
                <w:szCs w:val="24"/>
              </w:rPr>
              <w:fldChar w:fldCharType="separate"/>
            </w:r>
            <w:r w:rsidR="00F875E1" w:rsidRPr="00554475">
              <w:rPr>
                <w:rFonts w:ascii="Times New Roman" w:hAnsi="Times New Roman" w:cs="Times New Roman"/>
                <w:noProof/>
                <w:webHidden/>
                <w:sz w:val="24"/>
                <w:szCs w:val="24"/>
              </w:rPr>
              <w:t>10</w:t>
            </w:r>
            <w:r w:rsidR="00F875E1" w:rsidRPr="00554475">
              <w:rPr>
                <w:rFonts w:ascii="Times New Roman" w:hAnsi="Times New Roman" w:cs="Times New Roman"/>
                <w:noProof/>
                <w:webHidden/>
                <w:sz w:val="24"/>
                <w:szCs w:val="24"/>
              </w:rPr>
              <w:fldChar w:fldCharType="end"/>
            </w:r>
          </w:hyperlink>
        </w:p>
        <w:p w14:paraId="6A40FD05" w14:textId="77777777" w:rsidR="00554475" w:rsidRPr="00554475" w:rsidRDefault="00A42958" w:rsidP="00554475">
          <w:pPr>
            <w:pStyle w:val="TOC1"/>
            <w:tabs>
              <w:tab w:val="right" w:leader="dot" w:pos="9019"/>
            </w:tabs>
            <w:spacing w:line="360" w:lineRule="auto"/>
            <w:jc w:val="both"/>
            <w:rPr>
              <w:rFonts w:ascii="Times New Roman" w:hAnsi="Times New Roman" w:cs="Times New Roman"/>
              <w:noProof/>
              <w:sz w:val="24"/>
              <w:szCs w:val="24"/>
            </w:rPr>
          </w:pPr>
          <w:hyperlink w:anchor="_Toc49182824" w:history="1">
            <w:r w:rsidR="00F875E1" w:rsidRPr="00554475">
              <w:rPr>
                <w:rStyle w:val="Hyperlink"/>
                <w:rFonts w:ascii="Times New Roman" w:hAnsi="Times New Roman" w:cs="Times New Roman"/>
                <w:noProof/>
                <w:sz w:val="24"/>
                <w:szCs w:val="24"/>
              </w:rPr>
              <w:t>Reference list</w:t>
            </w:r>
            <w:r w:rsidR="00F875E1" w:rsidRPr="00554475">
              <w:rPr>
                <w:rFonts w:ascii="Times New Roman" w:hAnsi="Times New Roman" w:cs="Times New Roman"/>
                <w:noProof/>
                <w:webHidden/>
                <w:sz w:val="24"/>
                <w:szCs w:val="24"/>
              </w:rPr>
              <w:tab/>
            </w:r>
            <w:r w:rsidR="00F875E1" w:rsidRPr="00554475">
              <w:rPr>
                <w:rFonts w:ascii="Times New Roman" w:hAnsi="Times New Roman" w:cs="Times New Roman"/>
                <w:noProof/>
                <w:webHidden/>
                <w:sz w:val="24"/>
                <w:szCs w:val="24"/>
              </w:rPr>
              <w:fldChar w:fldCharType="begin"/>
            </w:r>
            <w:r w:rsidR="00F875E1" w:rsidRPr="00554475">
              <w:rPr>
                <w:rFonts w:ascii="Times New Roman" w:hAnsi="Times New Roman" w:cs="Times New Roman"/>
                <w:noProof/>
                <w:webHidden/>
                <w:sz w:val="24"/>
                <w:szCs w:val="24"/>
              </w:rPr>
              <w:instrText xml:space="preserve"> PAGEREF _Toc49182824 \h </w:instrText>
            </w:r>
            <w:r w:rsidR="00F875E1" w:rsidRPr="00554475">
              <w:rPr>
                <w:rFonts w:ascii="Times New Roman" w:hAnsi="Times New Roman" w:cs="Times New Roman"/>
                <w:noProof/>
                <w:webHidden/>
                <w:sz w:val="24"/>
                <w:szCs w:val="24"/>
              </w:rPr>
            </w:r>
            <w:r w:rsidR="00F875E1" w:rsidRPr="00554475">
              <w:rPr>
                <w:rFonts w:ascii="Times New Roman" w:hAnsi="Times New Roman" w:cs="Times New Roman"/>
                <w:noProof/>
                <w:webHidden/>
                <w:sz w:val="24"/>
                <w:szCs w:val="24"/>
              </w:rPr>
              <w:fldChar w:fldCharType="separate"/>
            </w:r>
            <w:r w:rsidR="00F875E1" w:rsidRPr="00554475">
              <w:rPr>
                <w:rFonts w:ascii="Times New Roman" w:hAnsi="Times New Roman" w:cs="Times New Roman"/>
                <w:noProof/>
                <w:webHidden/>
                <w:sz w:val="24"/>
                <w:szCs w:val="24"/>
              </w:rPr>
              <w:t>11</w:t>
            </w:r>
            <w:r w:rsidR="00F875E1" w:rsidRPr="00554475">
              <w:rPr>
                <w:rFonts w:ascii="Times New Roman" w:hAnsi="Times New Roman" w:cs="Times New Roman"/>
                <w:noProof/>
                <w:webHidden/>
                <w:sz w:val="24"/>
                <w:szCs w:val="24"/>
              </w:rPr>
              <w:fldChar w:fldCharType="end"/>
            </w:r>
          </w:hyperlink>
        </w:p>
        <w:p w14:paraId="5A37A2A6" w14:textId="77777777" w:rsidR="00554475" w:rsidRDefault="00F875E1" w:rsidP="00554475">
          <w:pPr>
            <w:spacing w:line="360" w:lineRule="auto"/>
            <w:jc w:val="both"/>
          </w:pPr>
          <w:r w:rsidRPr="00554475">
            <w:rPr>
              <w:rFonts w:ascii="Times New Roman" w:hAnsi="Times New Roman" w:cs="Times New Roman"/>
              <w:sz w:val="24"/>
              <w:szCs w:val="24"/>
            </w:rPr>
            <w:fldChar w:fldCharType="end"/>
          </w:r>
        </w:p>
      </w:sdtContent>
    </w:sdt>
    <w:p w14:paraId="2367A17C" w14:textId="77777777" w:rsidR="008E7C2E" w:rsidRPr="00176DF3" w:rsidRDefault="008E7C2E">
      <w:pPr>
        <w:pStyle w:val="Normal1"/>
        <w:spacing w:before="240" w:line="360" w:lineRule="auto"/>
        <w:jc w:val="center"/>
        <w:rPr>
          <w:rFonts w:ascii="Times New Roman" w:eastAsia="Times New Roman" w:hAnsi="Times New Roman" w:cs="Times New Roman"/>
          <w:b/>
          <w:color w:val="000000" w:themeColor="text1"/>
          <w:sz w:val="32"/>
          <w:szCs w:val="32"/>
        </w:rPr>
      </w:pPr>
    </w:p>
    <w:p w14:paraId="59AACA18" w14:textId="77777777"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hAnsi="Times New Roman" w:cs="Times New Roman"/>
          <w:color w:val="000000" w:themeColor="text1"/>
        </w:rPr>
        <w:br w:type="page"/>
      </w:r>
    </w:p>
    <w:p w14:paraId="0817CF77" w14:textId="77777777" w:rsidR="008E7C2E" w:rsidRPr="00176DF3" w:rsidRDefault="00F875E1" w:rsidP="00554475">
      <w:pPr>
        <w:pStyle w:val="Heading1"/>
      </w:pPr>
      <w:bookmarkStart w:id="0" w:name="_Toc49182813"/>
      <w:r w:rsidRPr="00176DF3">
        <w:lastRenderedPageBreak/>
        <w:t>1.0 Introduction</w:t>
      </w:r>
      <w:bookmarkEnd w:id="0"/>
    </w:p>
    <w:p w14:paraId="147ECC6B" w14:textId="77777777"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Marketing is considered as the activities and strategies utilized by organizations to develop the concept of communication. It is the process which allows companies to develop their product for attracting consumers.</w:t>
      </w:r>
    </w:p>
    <w:p w14:paraId="5F74E396" w14:textId="77777777" w:rsidR="008E7C2E" w:rsidRPr="00176DF3" w:rsidRDefault="00F875E1" w:rsidP="00D67838">
      <w:pPr>
        <w:pStyle w:val="Normal1"/>
        <w:spacing w:line="360" w:lineRule="auto"/>
        <w:jc w:val="center"/>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noProof/>
          <w:color w:val="000000" w:themeColor="text1"/>
          <w:sz w:val="24"/>
          <w:szCs w:val="24"/>
        </w:rPr>
        <w:drawing>
          <wp:inline distT="114300" distB="114300" distL="114300" distR="114300" wp14:anchorId="5576BBFC" wp14:editId="4716A4BD">
            <wp:extent cx="5731200" cy="4584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1942447757" name="image2.png"/>
                    <pic:cNvPicPr/>
                  </pic:nvPicPr>
                  <pic:blipFill>
                    <a:blip r:embed="rId8"/>
                    <a:stretch>
                      <a:fillRect/>
                    </a:stretch>
                  </pic:blipFill>
                  <pic:spPr>
                    <a:xfrm>
                      <a:off x="0" y="0"/>
                      <a:ext cx="5731200" cy="4584700"/>
                    </a:xfrm>
                    <a:prstGeom prst="rect">
                      <a:avLst/>
                    </a:prstGeom>
                  </pic:spPr>
                </pic:pic>
              </a:graphicData>
            </a:graphic>
          </wp:inline>
        </w:drawing>
      </w:r>
    </w:p>
    <w:p w14:paraId="224BCC9B" w14:textId="77777777" w:rsidR="008E7C2E" w:rsidRPr="00176DF3" w:rsidRDefault="00F875E1" w:rsidP="00D67838">
      <w:pPr>
        <w:pStyle w:val="Normal1"/>
        <w:spacing w:line="360" w:lineRule="auto"/>
        <w:jc w:val="center"/>
        <w:rPr>
          <w:rFonts w:ascii="Times New Roman" w:eastAsia="Times New Roman" w:hAnsi="Times New Roman" w:cs="Times New Roman"/>
          <w:b/>
          <w:color w:val="000000" w:themeColor="text1"/>
          <w:sz w:val="24"/>
          <w:szCs w:val="24"/>
        </w:rPr>
      </w:pPr>
      <w:r w:rsidRPr="00176DF3">
        <w:rPr>
          <w:rFonts w:ascii="Times New Roman" w:eastAsia="Times New Roman" w:hAnsi="Times New Roman" w:cs="Times New Roman"/>
          <w:b/>
          <w:color w:val="000000" w:themeColor="text1"/>
          <w:sz w:val="24"/>
          <w:szCs w:val="24"/>
        </w:rPr>
        <w:t>Fig 1: Steps in the marketing process</w:t>
      </w:r>
    </w:p>
    <w:p w14:paraId="50F52B5A" w14:textId="77777777" w:rsidR="008E7C2E" w:rsidRPr="00176DF3" w:rsidRDefault="00F875E1" w:rsidP="00D67838">
      <w:pPr>
        <w:pStyle w:val="Normal1"/>
        <w:spacing w:line="360" w:lineRule="auto"/>
        <w:jc w:val="center"/>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(Source: insider, 2020)</w:t>
      </w:r>
    </w:p>
    <w:p w14:paraId="688CFBC0" w14:textId="77777777"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 xml:space="preserve">All the steps displayed in the above picture are indicating the marketing process of companies. Organizations go through multiple market research processes to find out the trends and requirements of the market. However, some internal, as well as external forces, influence the company's marketing strategy. This study will analyze multiple factors of the marketing mix and marketing process of the Unilever </w:t>
      </w:r>
      <w:r w:rsidR="00ED2E22" w:rsidRPr="00176DF3">
        <w:rPr>
          <w:rFonts w:ascii="Times New Roman" w:eastAsia="Times New Roman" w:hAnsi="Times New Roman" w:cs="Times New Roman"/>
          <w:color w:val="000000" w:themeColor="text1"/>
          <w:sz w:val="24"/>
          <w:szCs w:val="24"/>
        </w:rPr>
        <w:t>Company</w:t>
      </w:r>
      <w:r w:rsidRPr="00176DF3">
        <w:rPr>
          <w:rFonts w:ascii="Times New Roman" w:eastAsia="Times New Roman" w:hAnsi="Times New Roman" w:cs="Times New Roman"/>
          <w:color w:val="000000" w:themeColor="text1"/>
          <w:sz w:val="24"/>
          <w:szCs w:val="24"/>
        </w:rPr>
        <w:t>. To evaluate the internal and external influencing forces, a SWOT and PESTLE analysis will be done on the company's background. Apart from that, this study also will delve into the marketing strategy of the organization. Lastly, some recommendations will be provided to the company which will help Unilever to enhance its marketing process competitively.</w:t>
      </w:r>
    </w:p>
    <w:p w14:paraId="03A2EFB6" w14:textId="77777777" w:rsidR="008E7C2E" w:rsidRPr="00176DF3" w:rsidRDefault="00F875E1" w:rsidP="00554475">
      <w:pPr>
        <w:pStyle w:val="Heading1"/>
      </w:pPr>
      <w:bookmarkStart w:id="1" w:name="_Toc49182814"/>
      <w:r w:rsidRPr="00176DF3">
        <w:lastRenderedPageBreak/>
        <w:t>2.0 Analysis</w:t>
      </w:r>
      <w:bookmarkEnd w:id="1"/>
    </w:p>
    <w:p w14:paraId="1CD2CF5E" w14:textId="77777777" w:rsidR="008E7C2E" w:rsidRPr="00176DF3" w:rsidRDefault="00F875E1" w:rsidP="00554475">
      <w:pPr>
        <w:pStyle w:val="Heading2"/>
      </w:pPr>
      <w:bookmarkStart w:id="2" w:name="_Toc49182815"/>
      <w:r w:rsidRPr="00176DF3">
        <w:t>2.1 Mi</w:t>
      </w:r>
      <w:r w:rsidR="00A304B4" w:rsidRPr="00176DF3">
        <w:t>ssion statement of Unilever</w:t>
      </w:r>
      <w:bookmarkEnd w:id="2"/>
      <w:r w:rsidR="00A304B4" w:rsidRPr="00176DF3">
        <w:t xml:space="preserve"> </w:t>
      </w:r>
    </w:p>
    <w:p w14:paraId="5E6A101B" w14:textId="77777777" w:rsidR="008E7C2E" w:rsidRPr="00176DF3" w:rsidRDefault="00F875E1">
      <w:pPr>
        <w:pStyle w:val="Normal1"/>
        <w:spacing w:line="360" w:lineRule="auto"/>
        <w:jc w:val="both"/>
        <w:rPr>
          <w:rFonts w:ascii="Times New Roman" w:eastAsia="Times New Roman" w:hAnsi="Times New Roman" w:cs="Times New Roman"/>
          <w:b/>
          <w:color w:val="000000" w:themeColor="text1"/>
          <w:sz w:val="24"/>
          <w:szCs w:val="24"/>
        </w:rPr>
      </w:pPr>
      <w:r w:rsidRPr="00176DF3">
        <w:rPr>
          <w:rFonts w:ascii="Times New Roman" w:eastAsia="Times New Roman" w:hAnsi="Times New Roman" w:cs="Times New Roman"/>
          <w:color w:val="000000" w:themeColor="text1"/>
          <w:sz w:val="24"/>
          <w:szCs w:val="24"/>
        </w:rPr>
        <w:t xml:space="preserve">Unilever's mission is to </w:t>
      </w:r>
      <w:r w:rsidRPr="00176DF3">
        <w:rPr>
          <w:rFonts w:ascii="Times New Roman" w:eastAsia="Times New Roman" w:hAnsi="Times New Roman" w:cs="Times New Roman"/>
          <w:b/>
          <w:i/>
          <w:color w:val="000000" w:themeColor="text1"/>
          <w:sz w:val="24"/>
          <w:szCs w:val="24"/>
        </w:rPr>
        <w:t>"add vitality to life</w:t>
      </w:r>
      <w:r w:rsidR="00ED2E22" w:rsidRPr="00176DF3">
        <w:rPr>
          <w:rFonts w:ascii="Times New Roman" w:eastAsia="Times New Roman" w:hAnsi="Times New Roman" w:cs="Times New Roman"/>
          <w:b/>
          <w:i/>
          <w:color w:val="000000" w:themeColor="text1"/>
          <w:sz w:val="24"/>
          <w:szCs w:val="24"/>
        </w:rPr>
        <w:t xml:space="preserve">”. </w:t>
      </w:r>
      <w:r w:rsidRPr="00176DF3">
        <w:rPr>
          <w:rFonts w:ascii="Times New Roman" w:eastAsia="Times New Roman" w:hAnsi="Times New Roman" w:cs="Times New Roman"/>
          <w:color w:val="000000" w:themeColor="text1"/>
          <w:sz w:val="24"/>
          <w:szCs w:val="24"/>
        </w:rPr>
        <w:t xml:space="preserve">The statement means meeting the everyday needs of hygiene, personal care, and nutrition via brands that satisfy people and make them look good and feel good. </w:t>
      </w:r>
      <w:proofErr w:type="gramStart"/>
      <w:r w:rsidRPr="00176DF3">
        <w:rPr>
          <w:rFonts w:ascii="Times New Roman" w:eastAsia="Times New Roman" w:hAnsi="Times New Roman" w:cs="Times New Roman"/>
          <w:color w:val="000000" w:themeColor="text1"/>
          <w:sz w:val="24"/>
          <w:szCs w:val="24"/>
        </w:rPr>
        <w:t>It's</w:t>
      </w:r>
      <w:proofErr w:type="gramEnd"/>
      <w:r w:rsidRPr="00176DF3">
        <w:rPr>
          <w:rFonts w:ascii="Times New Roman" w:eastAsia="Times New Roman" w:hAnsi="Times New Roman" w:cs="Times New Roman"/>
          <w:color w:val="000000" w:themeColor="text1"/>
          <w:sz w:val="24"/>
          <w:szCs w:val="24"/>
        </w:rPr>
        <w:t xml:space="preserve"> about how Unilever satisfies its consumers in many aspects of life. Also, the company's corporate vision provides direction for the development of the company (Unilever, 2020).</w:t>
      </w:r>
    </w:p>
    <w:p w14:paraId="25F8B62D" w14:textId="77777777" w:rsidR="008E7C2E" w:rsidRPr="00176DF3" w:rsidRDefault="00F875E1" w:rsidP="00554475">
      <w:pPr>
        <w:pStyle w:val="Heading2"/>
      </w:pPr>
      <w:bookmarkStart w:id="3" w:name="_Toc49182816"/>
      <w:r w:rsidRPr="00176DF3">
        <w:t>2.2 Marketing</w:t>
      </w:r>
      <w:r w:rsidR="001125BB" w:rsidRPr="00176DF3">
        <w:t xml:space="preserve"> process of </w:t>
      </w:r>
      <w:r w:rsidRPr="00176DF3">
        <w:t>Unilever (</w:t>
      </w:r>
      <w:r w:rsidR="001125BB" w:rsidRPr="00176DF3">
        <w:t>marketing mix)</w:t>
      </w:r>
      <w:bookmarkEnd w:id="3"/>
    </w:p>
    <w:p w14:paraId="51719212" w14:textId="77777777" w:rsidR="008E7C2E" w:rsidRPr="00176DF3" w:rsidRDefault="00F875E1" w:rsidP="00A304B4">
      <w:pPr>
        <w:pStyle w:val="Normal1"/>
        <w:spacing w:line="360" w:lineRule="auto"/>
        <w:jc w:val="center"/>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noProof/>
          <w:color w:val="000000" w:themeColor="text1"/>
          <w:sz w:val="24"/>
          <w:szCs w:val="24"/>
        </w:rPr>
        <w:drawing>
          <wp:inline distT="114300" distB="114300" distL="114300" distR="114300" wp14:anchorId="4ABAB99B" wp14:editId="786F4C11">
            <wp:extent cx="4686300" cy="35528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27509061" name="image1.png"/>
                    <pic:cNvPicPr/>
                  </pic:nvPicPr>
                  <pic:blipFill>
                    <a:blip r:embed="rId9"/>
                    <a:stretch>
                      <a:fillRect/>
                    </a:stretch>
                  </pic:blipFill>
                  <pic:spPr>
                    <a:xfrm>
                      <a:off x="0" y="0"/>
                      <a:ext cx="4686300" cy="3552825"/>
                    </a:xfrm>
                    <a:prstGeom prst="rect">
                      <a:avLst/>
                    </a:prstGeom>
                  </pic:spPr>
                </pic:pic>
              </a:graphicData>
            </a:graphic>
          </wp:inline>
        </w:drawing>
      </w:r>
    </w:p>
    <w:p w14:paraId="0CFD9F73" w14:textId="77777777" w:rsidR="008E7C2E" w:rsidRPr="00176DF3" w:rsidRDefault="00F875E1" w:rsidP="00A304B4">
      <w:pPr>
        <w:pStyle w:val="Normal1"/>
        <w:spacing w:line="360" w:lineRule="auto"/>
        <w:jc w:val="center"/>
        <w:rPr>
          <w:rFonts w:ascii="Times New Roman" w:eastAsia="Times New Roman" w:hAnsi="Times New Roman" w:cs="Times New Roman"/>
          <w:b/>
          <w:color w:val="000000" w:themeColor="text1"/>
          <w:sz w:val="24"/>
          <w:szCs w:val="24"/>
        </w:rPr>
      </w:pPr>
      <w:r w:rsidRPr="00176DF3">
        <w:rPr>
          <w:rFonts w:ascii="Times New Roman" w:eastAsia="Times New Roman" w:hAnsi="Times New Roman" w:cs="Times New Roman"/>
          <w:b/>
          <w:color w:val="000000" w:themeColor="text1"/>
          <w:sz w:val="24"/>
          <w:szCs w:val="24"/>
        </w:rPr>
        <w:t>Fig 2: 4P's of the marketing mix</w:t>
      </w:r>
    </w:p>
    <w:p w14:paraId="78DAA942" w14:textId="77777777" w:rsidR="008E7C2E" w:rsidRPr="00176DF3" w:rsidRDefault="00F875E1" w:rsidP="00A304B4">
      <w:pPr>
        <w:pStyle w:val="Normal1"/>
        <w:spacing w:line="360" w:lineRule="auto"/>
        <w:jc w:val="center"/>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(Source</w:t>
      </w:r>
      <w:r w:rsidR="00A304B4" w:rsidRPr="00176DF3">
        <w:rPr>
          <w:rFonts w:ascii="Times New Roman" w:eastAsia="Times New Roman" w:hAnsi="Times New Roman" w:cs="Times New Roman"/>
          <w:color w:val="000000" w:themeColor="text1"/>
          <w:sz w:val="24"/>
          <w:szCs w:val="24"/>
        </w:rPr>
        <w:t>: company website)</w:t>
      </w:r>
    </w:p>
    <w:p w14:paraId="779C48CD" w14:textId="0E3BAA24"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 xml:space="preserve">Unilever uses a complex process of the marketing mix that </w:t>
      </w:r>
      <w:r w:rsidR="007258D8" w:rsidRPr="00176DF3">
        <w:rPr>
          <w:rFonts w:ascii="Times New Roman" w:eastAsia="Times New Roman" w:hAnsi="Times New Roman" w:cs="Times New Roman"/>
          <w:color w:val="000000" w:themeColor="text1"/>
          <w:sz w:val="24"/>
          <w:szCs w:val="24"/>
        </w:rPr>
        <w:t>considers</w:t>
      </w:r>
      <w:r w:rsidRPr="00176DF3">
        <w:rPr>
          <w:rFonts w:ascii="Times New Roman" w:eastAsia="Times New Roman" w:hAnsi="Times New Roman" w:cs="Times New Roman"/>
          <w:color w:val="000000" w:themeColor="text1"/>
          <w:sz w:val="24"/>
          <w:szCs w:val="24"/>
        </w:rPr>
        <w:t xml:space="preserve"> different variations of products among the global market. Unilever being one of the leading MNC needs to maintain its marketing mix in a way that addresses all the challenges in the market.</w:t>
      </w:r>
    </w:p>
    <w:p w14:paraId="41A1DC2E" w14:textId="77777777"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Four P's of the marketing mix are product, place, promotion, and price. Unilever's significance of product and place elements is much more than promotion and price but still, the other two elements also contribute to the company's profitability.</w:t>
      </w:r>
    </w:p>
    <w:p w14:paraId="7988A65A" w14:textId="77777777" w:rsidR="008E7C2E" w:rsidRPr="00176DF3" w:rsidRDefault="00F875E1">
      <w:pPr>
        <w:pStyle w:val="Normal1"/>
        <w:numPr>
          <w:ilvl w:val="0"/>
          <w:numId w:val="4"/>
        </w:numPr>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b/>
          <w:color w:val="000000" w:themeColor="text1"/>
          <w:sz w:val="24"/>
          <w:szCs w:val="24"/>
        </w:rPr>
        <w:lastRenderedPageBreak/>
        <w:t>Product Mix</w:t>
      </w:r>
      <w:r w:rsidRPr="00176DF3">
        <w:rPr>
          <w:rFonts w:ascii="Times New Roman" w:eastAsia="Times New Roman" w:hAnsi="Times New Roman" w:cs="Times New Roman"/>
          <w:color w:val="000000" w:themeColor="text1"/>
          <w:sz w:val="24"/>
          <w:szCs w:val="24"/>
        </w:rPr>
        <w:t xml:space="preserve"> - Unilever has a wide range of products and brands, it has almost 400 brands, which produces many goods and products, and maximum brands out of these enjoy a loyal consumer base and high popularity (</w:t>
      </w:r>
      <w:proofErr w:type="spellStart"/>
      <w:r w:rsidRPr="00176DF3">
        <w:rPr>
          <w:rFonts w:ascii="Times New Roman" w:eastAsia="Times New Roman" w:hAnsi="Times New Roman" w:cs="Times New Roman"/>
          <w:color w:val="000000" w:themeColor="text1"/>
          <w:sz w:val="24"/>
          <w:szCs w:val="24"/>
        </w:rPr>
        <w:t>Išoraitė</w:t>
      </w:r>
      <w:proofErr w:type="spellEnd"/>
      <w:r w:rsidRPr="00176DF3">
        <w:rPr>
          <w:rFonts w:ascii="Times New Roman" w:eastAsia="Times New Roman" w:hAnsi="Times New Roman" w:cs="Times New Roman"/>
          <w:color w:val="000000" w:themeColor="text1"/>
          <w:sz w:val="24"/>
          <w:szCs w:val="24"/>
        </w:rPr>
        <w:t xml:space="preserve">, 2018). The sales rate of 13 brands out of these 400 is more than 1 billion euros, like Lux, Magnum, and more. There are four chief food categories of Unilever, food, refreshment, Personal care, and home care. The largest out of these categories is the personal care category which has the most products and sales. The company regularly checks </w:t>
      </w:r>
      <w:proofErr w:type="gramStart"/>
      <w:r w:rsidRPr="00176DF3">
        <w:rPr>
          <w:rFonts w:ascii="Times New Roman" w:eastAsia="Times New Roman" w:hAnsi="Times New Roman" w:cs="Times New Roman"/>
          <w:color w:val="000000" w:themeColor="text1"/>
          <w:sz w:val="24"/>
          <w:szCs w:val="24"/>
        </w:rPr>
        <w:t>it's</w:t>
      </w:r>
      <w:proofErr w:type="gramEnd"/>
      <w:r w:rsidRPr="00176DF3">
        <w:rPr>
          <w:rFonts w:ascii="Times New Roman" w:eastAsia="Times New Roman" w:hAnsi="Times New Roman" w:cs="Times New Roman"/>
          <w:color w:val="000000" w:themeColor="text1"/>
          <w:sz w:val="24"/>
          <w:szCs w:val="24"/>
        </w:rPr>
        <w:t xml:space="preserve"> a portfolio to make sure its product mix balance is accurate. Also, the brand that </w:t>
      </w:r>
      <w:proofErr w:type="gramStart"/>
      <w:r w:rsidRPr="00176DF3">
        <w:rPr>
          <w:rFonts w:ascii="Times New Roman" w:eastAsia="Times New Roman" w:hAnsi="Times New Roman" w:cs="Times New Roman"/>
          <w:color w:val="000000" w:themeColor="text1"/>
          <w:sz w:val="24"/>
          <w:szCs w:val="24"/>
        </w:rPr>
        <w:t>doesn't</w:t>
      </w:r>
      <w:proofErr w:type="gramEnd"/>
      <w:r w:rsidRPr="00176DF3">
        <w:rPr>
          <w:rFonts w:ascii="Times New Roman" w:eastAsia="Times New Roman" w:hAnsi="Times New Roman" w:cs="Times New Roman"/>
          <w:color w:val="000000" w:themeColor="text1"/>
          <w:sz w:val="24"/>
          <w:szCs w:val="24"/>
        </w:rPr>
        <w:t xml:space="preserve"> fit the company's strategies </w:t>
      </w:r>
      <w:r w:rsidR="00CB57E9" w:rsidRPr="00176DF3">
        <w:rPr>
          <w:rFonts w:ascii="Times New Roman" w:eastAsia="Times New Roman" w:hAnsi="Times New Roman" w:cs="Times New Roman"/>
          <w:color w:val="000000" w:themeColor="text1"/>
          <w:sz w:val="24"/>
          <w:szCs w:val="24"/>
        </w:rPr>
        <w:t>is</w:t>
      </w:r>
      <w:r w:rsidRPr="00176DF3">
        <w:rPr>
          <w:rFonts w:ascii="Times New Roman" w:eastAsia="Times New Roman" w:hAnsi="Times New Roman" w:cs="Times New Roman"/>
          <w:color w:val="000000" w:themeColor="text1"/>
          <w:sz w:val="24"/>
          <w:szCs w:val="24"/>
        </w:rPr>
        <w:t xml:space="preserve"> disposed of (Unilever, 2020). </w:t>
      </w:r>
    </w:p>
    <w:p w14:paraId="0A62BC24" w14:textId="3D8229BC" w:rsidR="008E7C2E" w:rsidRPr="00176DF3" w:rsidRDefault="00F875E1">
      <w:pPr>
        <w:pStyle w:val="Normal1"/>
        <w:numPr>
          <w:ilvl w:val="0"/>
          <w:numId w:val="4"/>
        </w:numPr>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b/>
          <w:color w:val="000000" w:themeColor="text1"/>
          <w:sz w:val="24"/>
          <w:szCs w:val="24"/>
        </w:rPr>
        <w:t>Place</w:t>
      </w:r>
      <w:r w:rsidRPr="00176DF3">
        <w:rPr>
          <w:rFonts w:ascii="Times New Roman" w:eastAsia="Times New Roman" w:hAnsi="Times New Roman" w:cs="Times New Roman"/>
          <w:color w:val="000000" w:themeColor="text1"/>
          <w:sz w:val="24"/>
          <w:szCs w:val="24"/>
        </w:rPr>
        <w:t xml:space="preserve">: Unilever uses both the modern and traditional systems of product sales and distribution. The direct </w:t>
      </w:r>
      <w:r w:rsidR="00CB57E9" w:rsidRPr="00176DF3">
        <w:rPr>
          <w:rFonts w:ascii="Times New Roman" w:eastAsia="Times New Roman" w:hAnsi="Times New Roman" w:cs="Times New Roman"/>
          <w:color w:val="000000" w:themeColor="text1"/>
          <w:sz w:val="24"/>
          <w:szCs w:val="24"/>
        </w:rPr>
        <w:t>sale to consumers has</w:t>
      </w:r>
      <w:r w:rsidRPr="00176DF3">
        <w:rPr>
          <w:rFonts w:ascii="Times New Roman" w:eastAsia="Times New Roman" w:hAnsi="Times New Roman" w:cs="Times New Roman"/>
          <w:color w:val="000000" w:themeColor="text1"/>
          <w:sz w:val="24"/>
          <w:szCs w:val="24"/>
        </w:rPr>
        <w:t xml:space="preserve"> led to quick fragmentation of the old traditional method. Unilever has a proper established distribution process in the urban market as well. </w:t>
      </w:r>
      <w:r w:rsidR="00CF578D" w:rsidRPr="00176DF3">
        <w:rPr>
          <w:rFonts w:ascii="Times New Roman" w:eastAsia="Times New Roman" w:hAnsi="Times New Roman" w:cs="Times New Roman"/>
          <w:color w:val="000000" w:themeColor="text1"/>
          <w:sz w:val="24"/>
          <w:szCs w:val="24"/>
        </w:rPr>
        <w:t>However,</w:t>
      </w:r>
      <w:r w:rsidRPr="00176DF3">
        <w:rPr>
          <w:rFonts w:ascii="Times New Roman" w:eastAsia="Times New Roman" w:hAnsi="Times New Roman" w:cs="Times New Roman"/>
          <w:color w:val="000000" w:themeColor="text1"/>
          <w:sz w:val="24"/>
          <w:szCs w:val="24"/>
        </w:rPr>
        <w:t xml:space="preserve"> in the urban areas, the big retailers enjoy the dominant over small retailers, yet the online market like Amazon has taken a higher position for the sales (Kotler et al., 2008). Unilever has gone very deep in the rural market of developing countries like India, through a project called Shakti, the company has tried to overcome all the issues that stop the expansion of its business in the rural market. </w:t>
      </w:r>
    </w:p>
    <w:p w14:paraId="08D864DB" w14:textId="77777777" w:rsidR="008E7C2E" w:rsidRPr="00176DF3" w:rsidRDefault="00F875E1">
      <w:pPr>
        <w:pStyle w:val="Normal1"/>
        <w:numPr>
          <w:ilvl w:val="0"/>
          <w:numId w:val="4"/>
        </w:numPr>
        <w:spacing w:line="360" w:lineRule="auto"/>
        <w:jc w:val="both"/>
        <w:rPr>
          <w:rFonts w:ascii="Times New Roman" w:eastAsia="Times New Roman" w:hAnsi="Times New Roman" w:cs="Times New Roman"/>
          <w:b/>
          <w:color w:val="000000" w:themeColor="text1"/>
          <w:sz w:val="24"/>
          <w:szCs w:val="24"/>
        </w:rPr>
      </w:pPr>
      <w:r w:rsidRPr="00176DF3">
        <w:rPr>
          <w:rFonts w:ascii="Times New Roman" w:eastAsia="Times New Roman" w:hAnsi="Times New Roman" w:cs="Times New Roman"/>
          <w:b/>
          <w:color w:val="000000" w:themeColor="text1"/>
          <w:sz w:val="24"/>
          <w:szCs w:val="24"/>
        </w:rPr>
        <w:t>Promotion</w:t>
      </w:r>
      <w:r w:rsidRPr="00176DF3">
        <w:rPr>
          <w:rFonts w:ascii="Times New Roman" w:eastAsia="Times New Roman" w:hAnsi="Times New Roman" w:cs="Times New Roman"/>
          <w:color w:val="000000" w:themeColor="text1"/>
          <w:sz w:val="24"/>
          <w:szCs w:val="24"/>
        </w:rPr>
        <w:t>: Unilever uses both ways for promotion be its traditional way of giving ads on (tv and newspa</w:t>
      </w:r>
      <w:r w:rsidR="00554475">
        <w:rPr>
          <w:rFonts w:ascii="Times New Roman" w:eastAsia="Times New Roman" w:hAnsi="Times New Roman" w:cs="Times New Roman"/>
          <w:color w:val="000000" w:themeColor="text1"/>
          <w:sz w:val="24"/>
          <w:szCs w:val="24"/>
        </w:rPr>
        <w:t>per or hoardings and billboards</w:t>
      </w:r>
      <w:r w:rsidRPr="00176DF3">
        <w:rPr>
          <w:rFonts w:ascii="Times New Roman" w:eastAsia="Times New Roman" w:hAnsi="Times New Roman" w:cs="Times New Roman"/>
          <w:color w:val="000000" w:themeColor="text1"/>
          <w:sz w:val="24"/>
          <w:szCs w:val="24"/>
        </w:rPr>
        <w:t>) or modern way of promotion through (social media through Google ads, using other social media platforms lik</w:t>
      </w:r>
      <w:r w:rsidR="00554475">
        <w:rPr>
          <w:rFonts w:ascii="Times New Roman" w:eastAsia="Times New Roman" w:hAnsi="Times New Roman" w:cs="Times New Roman"/>
          <w:color w:val="000000" w:themeColor="text1"/>
          <w:sz w:val="24"/>
          <w:szCs w:val="24"/>
        </w:rPr>
        <w:t>e Facebook and more). With time</w:t>
      </w:r>
      <w:r w:rsidRPr="00176DF3">
        <w:rPr>
          <w:rFonts w:ascii="Times New Roman" w:eastAsia="Times New Roman" w:hAnsi="Times New Roman" w:cs="Times New Roman"/>
          <w:color w:val="000000" w:themeColor="text1"/>
          <w:sz w:val="24"/>
          <w:szCs w:val="24"/>
        </w:rPr>
        <w:t xml:space="preserve">, Unilever has come up with a difficult and unique campaign for its brand promotion to build brand recognition. One of its campaigns for Dove where they stated how self-esteem is important, it was made for women to </w:t>
      </w:r>
      <w:proofErr w:type="spellStart"/>
      <w:r w:rsidRPr="00176DF3">
        <w:rPr>
          <w:rFonts w:ascii="Times New Roman" w:eastAsia="Times New Roman" w:hAnsi="Times New Roman" w:cs="Times New Roman"/>
          <w:color w:val="000000" w:themeColor="text1"/>
          <w:sz w:val="24"/>
          <w:szCs w:val="24"/>
        </w:rPr>
        <w:t>realise</w:t>
      </w:r>
      <w:proofErr w:type="spellEnd"/>
      <w:r w:rsidRPr="00176DF3">
        <w:rPr>
          <w:rFonts w:ascii="Times New Roman" w:eastAsia="Times New Roman" w:hAnsi="Times New Roman" w:cs="Times New Roman"/>
          <w:color w:val="000000" w:themeColor="text1"/>
          <w:sz w:val="24"/>
          <w:szCs w:val="24"/>
        </w:rPr>
        <w:t xml:space="preserve"> their potential. They also made a bold campaign for Axe where they talked to men </w:t>
      </w:r>
      <w:proofErr w:type="gramStart"/>
      <w:r w:rsidRPr="00176DF3">
        <w:rPr>
          <w:rFonts w:ascii="Times New Roman" w:eastAsia="Times New Roman" w:hAnsi="Times New Roman" w:cs="Times New Roman"/>
          <w:color w:val="000000" w:themeColor="text1"/>
          <w:sz w:val="24"/>
          <w:szCs w:val="24"/>
        </w:rPr>
        <w:t>saying</w:t>
      </w:r>
      <w:proofErr w:type="gramEnd"/>
      <w:r w:rsidRPr="00176DF3">
        <w:rPr>
          <w:rFonts w:ascii="Times New Roman" w:eastAsia="Times New Roman" w:hAnsi="Times New Roman" w:cs="Times New Roman"/>
          <w:color w:val="000000" w:themeColor="text1"/>
          <w:sz w:val="24"/>
          <w:szCs w:val="24"/>
        </w:rPr>
        <w:t xml:space="preserve"> </w:t>
      </w:r>
      <w:r w:rsidRPr="00176DF3">
        <w:rPr>
          <w:rFonts w:ascii="Times New Roman" w:eastAsia="Times New Roman" w:hAnsi="Times New Roman" w:cs="Times New Roman"/>
          <w:b/>
          <w:i/>
          <w:color w:val="000000" w:themeColor="text1"/>
          <w:sz w:val="24"/>
          <w:szCs w:val="24"/>
        </w:rPr>
        <w:t>"find your magic"</w:t>
      </w:r>
      <w:r w:rsidRPr="00176DF3">
        <w:rPr>
          <w:rFonts w:ascii="Times New Roman" w:eastAsia="Times New Roman" w:hAnsi="Times New Roman" w:cs="Times New Roman"/>
          <w:color w:val="000000" w:themeColor="text1"/>
          <w:sz w:val="24"/>
          <w:szCs w:val="24"/>
        </w:rPr>
        <w:t>, this campaign was led by mostly digital channels. Unilever has always been spending high on its promotional activities to not just push sales but also to give high recognition to brands.</w:t>
      </w:r>
    </w:p>
    <w:p w14:paraId="70A1ECBD" w14:textId="77777777" w:rsidR="008E7C2E" w:rsidRPr="00176DF3" w:rsidRDefault="00F875E1" w:rsidP="00A304B4">
      <w:pPr>
        <w:pStyle w:val="Normal1"/>
        <w:numPr>
          <w:ilvl w:val="0"/>
          <w:numId w:val="4"/>
        </w:numPr>
        <w:spacing w:line="360" w:lineRule="auto"/>
        <w:jc w:val="both"/>
        <w:rPr>
          <w:rFonts w:ascii="Times New Roman" w:eastAsia="Times New Roman" w:hAnsi="Times New Roman" w:cs="Times New Roman"/>
          <w:b/>
          <w:color w:val="000000" w:themeColor="text1"/>
          <w:sz w:val="24"/>
          <w:szCs w:val="24"/>
        </w:rPr>
      </w:pPr>
      <w:r w:rsidRPr="00176DF3">
        <w:rPr>
          <w:rFonts w:ascii="Times New Roman" w:eastAsia="Times New Roman" w:hAnsi="Times New Roman" w:cs="Times New Roman"/>
          <w:b/>
          <w:color w:val="000000" w:themeColor="text1"/>
          <w:sz w:val="24"/>
          <w:szCs w:val="24"/>
        </w:rPr>
        <w:t>Price</w:t>
      </w:r>
      <w:r w:rsidRPr="00176DF3">
        <w:rPr>
          <w:rFonts w:ascii="Times New Roman" w:eastAsia="Times New Roman" w:hAnsi="Times New Roman" w:cs="Times New Roman"/>
          <w:color w:val="000000" w:themeColor="text1"/>
          <w:sz w:val="24"/>
          <w:szCs w:val="24"/>
        </w:rPr>
        <w:t>: The FMCG market is highly competitive in today's world, to maintain and be a part of the market, Unilever maintains a pricing strategy where they keep their prices but higher for their premium products than its competitors to maintain the premium image and quality (Kwon and GUAN, 2020). Also, they offer discounts from time to time to help push sales. Unilever's pricing strategy is competition oriented for most of its products.</w:t>
      </w:r>
    </w:p>
    <w:p w14:paraId="0F03FDEF" w14:textId="77777777" w:rsidR="008E7C2E" w:rsidRPr="00176DF3" w:rsidRDefault="00F875E1" w:rsidP="00554475">
      <w:pPr>
        <w:pStyle w:val="Heading2"/>
      </w:pPr>
      <w:bookmarkStart w:id="4" w:name="_Toc49182817"/>
      <w:r w:rsidRPr="00176DF3">
        <w:lastRenderedPageBreak/>
        <w:t>2.3 Situationa</w:t>
      </w:r>
      <w:r w:rsidR="00A304B4" w:rsidRPr="00176DF3">
        <w:t>l analysis (SWOT analysis)</w:t>
      </w:r>
      <w:bookmarkEnd w:id="4"/>
    </w:p>
    <w:p w14:paraId="27316343" w14:textId="77777777"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Situational analysis can help to understand a company's “</w:t>
      </w:r>
      <w:r w:rsidRPr="00176DF3">
        <w:rPr>
          <w:rFonts w:ascii="Times New Roman" w:eastAsia="Times New Roman" w:hAnsi="Times New Roman" w:cs="Times New Roman"/>
          <w:b/>
          <w:i/>
          <w:color w:val="000000" w:themeColor="text1"/>
          <w:sz w:val="24"/>
          <w:szCs w:val="24"/>
        </w:rPr>
        <w:t>strengths, weaknesses, opportunities, and threats</w:t>
      </w:r>
      <w:r w:rsidRPr="00176DF3">
        <w:rPr>
          <w:rFonts w:ascii="Times New Roman" w:eastAsia="Times New Roman" w:hAnsi="Times New Roman" w:cs="Times New Roman"/>
          <w:color w:val="000000" w:themeColor="text1"/>
          <w:sz w:val="24"/>
          <w:szCs w:val="24"/>
        </w:rPr>
        <w:t>". Organizations utilize this analytical process to understand their potential opportunities and disadvantages, which is necessary for developing any new marketing strategy. So, the SWOT matrix can be utilized to understand Unilever's current situation:</w:t>
      </w:r>
    </w:p>
    <w:p w14:paraId="2CB9C5FA" w14:textId="77777777" w:rsidR="008E7C2E" w:rsidRPr="00176DF3" w:rsidRDefault="008E7C2E">
      <w:pPr>
        <w:pStyle w:val="Normal1"/>
        <w:spacing w:line="360" w:lineRule="auto"/>
        <w:jc w:val="both"/>
        <w:rPr>
          <w:rFonts w:ascii="Times New Roman" w:eastAsia="Times New Roman" w:hAnsi="Times New Roman" w:cs="Times New Roman"/>
          <w:color w:val="000000" w:themeColor="text1"/>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E0E6C" w14:paraId="3CAA1FE8" w14:textId="77777777">
        <w:tc>
          <w:tcPr>
            <w:tcW w:w="4514" w:type="dxa"/>
            <w:shd w:val="clear" w:color="auto" w:fill="auto"/>
            <w:tcMar>
              <w:top w:w="100" w:type="dxa"/>
              <w:left w:w="100" w:type="dxa"/>
              <w:bottom w:w="100" w:type="dxa"/>
              <w:right w:w="100" w:type="dxa"/>
            </w:tcMar>
          </w:tcPr>
          <w:p w14:paraId="6DECC9FB" w14:textId="77777777" w:rsidR="008E7C2E" w:rsidRPr="00176DF3" w:rsidRDefault="00F875E1">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Strengths</w:t>
            </w:r>
          </w:p>
          <w:p w14:paraId="300D8AEF" w14:textId="77777777" w:rsidR="008E7C2E" w:rsidRPr="00176DF3" w:rsidRDefault="00F875E1">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Unilever servers in almost 190 countries and hence it has an international footprint (fortune, 2020).</w:t>
            </w:r>
          </w:p>
          <w:p w14:paraId="1297CA45" w14:textId="77777777" w:rsidR="008E7C2E" w:rsidRPr="00176DF3" w:rsidRDefault="00F875E1">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Unilever holds a broad and deep brand portfolio as well as a diversified service range. It helps this company to fulfill the demands of a diverse range of consumers.</w:t>
            </w:r>
          </w:p>
          <w:p w14:paraId="64376B91" w14:textId="77777777" w:rsidR="008E7C2E" w:rsidRPr="00176DF3" w:rsidRDefault="00F875E1">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This organization combines international thinking with domestic execution.</w:t>
            </w:r>
          </w:p>
          <w:p w14:paraId="3D2683DA" w14:textId="77777777" w:rsidR="008E7C2E" w:rsidRPr="00176DF3" w:rsidRDefault="00F875E1">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A heavily financed R&amp;D department.</w:t>
            </w:r>
          </w:p>
        </w:tc>
        <w:tc>
          <w:tcPr>
            <w:tcW w:w="4514" w:type="dxa"/>
            <w:shd w:val="clear" w:color="auto" w:fill="auto"/>
            <w:tcMar>
              <w:top w:w="100" w:type="dxa"/>
              <w:left w:w="100" w:type="dxa"/>
              <w:bottom w:w="100" w:type="dxa"/>
              <w:right w:w="100" w:type="dxa"/>
            </w:tcMar>
          </w:tcPr>
          <w:p w14:paraId="099D0470" w14:textId="77777777" w:rsidR="008E7C2E" w:rsidRPr="00176DF3" w:rsidRDefault="00F875E1">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Weaknesses</w:t>
            </w:r>
          </w:p>
          <w:p w14:paraId="67BFDFAD" w14:textId="0937DC32" w:rsidR="008E7C2E" w:rsidRPr="00176DF3" w:rsidRDefault="00F875E1">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 xml:space="preserve">Unilever operates within a mega competitive market. In such a </w:t>
            </w:r>
            <w:r w:rsidR="00CF578D" w:rsidRPr="00176DF3">
              <w:rPr>
                <w:rFonts w:ascii="Times New Roman" w:eastAsia="Times New Roman" w:hAnsi="Times New Roman" w:cs="Times New Roman"/>
                <w:color w:val="000000" w:themeColor="text1"/>
                <w:sz w:val="24"/>
                <w:szCs w:val="24"/>
              </w:rPr>
              <w:t>situation competitor</w:t>
            </w:r>
            <w:r w:rsidRPr="00176DF3">
              <w:rPr>
                <w:rFonts w:ascii="Times New Roman" w:eastAsia="Times New Roman" w:hAnsi="Times New Roman" w:cs="Times New Roman"/>
                <w:color w:val="000000" w:themeColor="text1"/>
                <w:sz w:val="24"/>
                <w:szCs w:val="24"/>
              </w:rPr>
              <w:t xml:space="preserve"> like Nestle and P&amp;G directly challenge Unilever’s dominance.</w:t>
            </w:r>
          </w:p>
          <w:p w14:paraId="46F4E962" w14:textId="77777777" w:rsidR="008E7C2E" w:rsidRPr="00176DF3" w:rsidRDefault="00F875E1">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The products Unilever can be easily replaced with some substitutes.</w:t>
            </w:r>
          </w:p>
        </w:tc>
      </w:tr>
      <w:tr w:rsidR="00AE0E6C" w14:paraId="0A242CB7" w14:textId="77777777">
        <w:tc>
          <w:tcPr>
            <w:tcW w:w="4514" w:type="dxa"/>
            <w:shd w:val="clear" w:color="auto" w:fill="auto"/>
            <w:tcMar>
              <w:top w:w="100" w:type="dxa"/>
              <w:left w:w="100" w:type="dxa"/>
              <w:bottom w:w="100" w:type="dxa"/>
              <w:right w:w="100" w:type="dxa"/>
            </w:tcMar>
          </w:tcPr>
          <w:p w14:paraId="6596CFCF" w14:textId="77777777" w:rsidR="008E7C2E" w:rsidRPr="00176DF3" w:rsidRDefault="00F875E1">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Opportunities</w:t>
            </w:r>
          </w:p>
          <w:p w14:paraId="65AF31CE" w14:textId="77777777" w:rsidR="008E7C2E" w:rsidRPr="00176DF3" w:rsidRDefault="00F875E1">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Capturing the “</w:t>
            </w:r>
            <w:r w:rsidRPr="00176DF3">
              <w:rPr>
                <w:rFonts w:ascii="Times New Roman" w:eastAsia="Times New Roman" w:hAnsi="Times New Roman" w:cs="Times New Roman"/>
                <w:b/>
                <w:i/>
                <w:color w:val="000000" w:themeColor="text1"/>
                <w:sz w:val="24"/>
                <w:szCs w:val="24"/>
              </w:rPr>
              <w:t>Trillion Dollar Consumer market</w:t>
            </w:r>
            <w:r w:rsidRPr="00176DF3">
              <w:rPr>
                <w:rFonts w:ascii="Times New Roman" w:eastAsia="Times New Roman" w:hAnsi="Times New Roman" w:cs="Times New Roman"/>
                <w:color w:val="000000" w:themeColor="text1"/>
                <w:sz w:val="24"/>
                <w:szCs w:val="24"/>
              </w:rPr>
              <w:t>" in India and China can enhance the profit margin for the company.</w:t>
            </w:r>
          </w:p>
          <w:p w14:paraId="0D16A479" w14:textId="77777777" w:rsidR="008E7C2E" w:rsidRPr="00176DF3" w:rsidRDefault="00F875E1">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 xml:space="preserve">Emerging and rapidly changing trends in the market after global media proliferation and globalization have opened multiple doors of advantage for the company. For instance, consumers in developing markets are very much influenced by </w:t>
            </w:r>
            <w:r w:rsidRPr="00176DF3">
              <w:rPr>
                <w:rFonts w:ascii="Times New Roman" w:eastAsia="Times New Roman" w:hAnsi="Times New Roman" w:cs="Times New Roman"/>
                <w:color w:val="000000" w:themeColor="text1"/>
                <w:sz w:val="24"/>
                <w:szCs w:val="24"/>
              </w:rPr>
              <w:lastRenderedPageBreak/>
              <w:t>the western lifestyle. It means that this organization has a big opportunity to grasp this growing and huge consumer base.</w:t>
            </w:r>
          </w:p>
        </w:tc>
        <w:tc>
          <w:tcPr>
            <w:tcW w:w="4514" w:type="dxa"/>
            <w:shd w:val="clear" w:color="auto" w:fill="auto"/>
            <w:tcMar>
              <w:top w:w="100" w:type="dxa"/>
              <w:left w:w="100" w:type="dxa"/>
              <w:bottom w:w="100" w:type="dxa"/>
              <w:right w:w="100" w:type="dxa"/>
            </w:tcMar>
          </w:tcPr>
          <w:p w14:paraId="38B07A5E" w14:textId="77777777" w:rsidR="008E7C2E" w:rsidRPr="00176DF3" w:rsidRDefault="00F875E1">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lastRenderedPageBreak/>
              <w:t>Threats</w:t>
            </w:r>
          </w:p>
          <w:p w14:paraId="65533BC4" w14:textId="77777777" w:rsidR="008E7C2E" w:rsidRPr="00176DF3" w:rsidRDefault="00F875E1">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Often, consumers in some countries like China like to utilize products based on their home country. Such a situation can create a major threat to Unilever in the global market.</w:t>
            </w:r>
          </w:p>
          <w:p w14:paraId="4528C351" w14:textId="77777777" w:rsidR="008E7C2E" w:rsidRPr="00176DF3" w:rsidRDefault="00F875E1">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 xml:space="preserve">The global economy is shrinking, and consumers are spending comparatively less than before. Apart from that, consumers now demand more value within a low price, which can hamper the overall operational </w:t>
            </w:r>
            <w:r w:rsidRPr="00176DF3">
              <w:rPr>
                <w:rFonts w:ascii="Times New Roman" w:eastAsia="Times New Roman" w:hAnsi="Times New Roman" w:cs="Times New Roman"/>
                <w:color w:val="000000" w:themeColor="text1"/>
                <w:sz w:val="24"/>
                <w:szCs w:val="24"/>
              </w:rPr>
              <w:lastRenderedPageBreak/>
              <w:t>and production procedures of organizations like Unilever.</w:t>
            </w:r>
          </w:p>
          <w:p w14:paraId="47D9D098" w14:textId="0CDE2737" w:rsidR="008E7C2E" w:rsidRPr="00176DF3" w:rsidRDefault="00F875E1">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 xml:space="preserve">In recent time, some multinational companies from Asia have emerged as a global brand. It means this company </w:t>
            </w:r>
            <w:r w:rsidR="00CF578D" w:rsidRPr="00176DF3">
              <w:rPr>
                <w:rFonts w:ascii="Times New Roman" w:eastAsia="Times New Roman" w:hAnsi="Times New Roman" w:cs="Times New Roman"/>
                <w:color w:val="000000" w:themeColor="text1"/>
                <w:sz w:val="24"/>
                <w:szCs w:val="24"/>
              </w:rPr>
              <w:t>must</w:t>
            </w:r>
            <w:r w:rsidRPr="00176DF3">
              <w:rPr>
                <w:rFonts w:ascii="Times New Roman" w:eastAsia="Times New Roman" w:hAnsi="Times New Roman" w:cs="Times New Roman"/>
                <w:color w:val="000000" w:themeColor="text1"/>
                <w:sz w:val="24"/>
                <w:szCs w:val="24"/>
              </w:rPr>
              <w:t xml:space="preserve"> face threats from not only existing bigger brands but also from the new emerging companies.</w:t>
            </w:r>
          </w:p>
        </w:tc>
      </w:tr>
    </w:tbl>
    <w:p w14:paraId="28D425A0" w14:textId="77777777" w:rsidR="008E7C2E" w:rsidRPr="00176DF3" w:rsidRDefault="00F875E1" w:rsidP="00A304B4">
      <w:pPr>
        <w:pStyle w:val="Normal1"/>
        <w:spacing w:line="360" w:lineRule="auto"/>
        <w:jc w:val="center"/>
        <w:rPr>
          <w:rFonts w:ascii="Times New Roman" w:eastAsia="Times New Roman" w:hAnsi="Times New Roman" w:cs="Times New Roman"/>
          <w:b/>
          <w:color w:val="000000" w:themeColor="text1"/>
          <w:sz w:val="24"/>
          <w:szCs w:val="24"/>
        </w:rPr>
      </w:pPr>
      <w:r w:rsidRPr="00176DF3">
        <w:rPr>
          <w:rFonts w:ascii="Times New Roman" w:eastAsia="Times New Roman" w:hAnsi="Times New Roman" w:cs="Times New Roman"/>
          <w:b/>
          <w:color w:val="000000" w:themeColor="text1"/>
          <w:sz w:val="24"/>
          <w:szCs w:val="24"/>
        </w:rPr>
        <w:lastRenderedPageBreak/>
        <w:t>Table 1: SWOT analysis of Unilever</w:t>
      </w:r>
    </w:p>
    <w:p w14:paraId="6DB426FE" w14:textId="77777777" w:rsidR="008E7C2E" w:rsidRPr="00176DF3" w:rsidRDefault="00F875E1" w:rsidP="00A304B4">
      <w:pPr>
        <w:pStyle w:val="Normal1"/>
        <w:spacing w:line="360" w:lineRule="auto"/>
        <w:jc w:val="center"/>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(Source: Self-created)</w:t>
      </w:r>
    </w:p>
    <w:p w14:paraId="3348BD22" w14:textId="77777777" w:rsidR="008E7C2E" w:rsidRPr="00176DF3" w:rsidRDefault="00F875E1" w:rsidP="00554475">
      <w:pPr>
        <w:pStyle w:val="Heading2"/>
      </w:pPr>
      <w:bookmarkStart w:id="5" w:name="_Toc49182818"/>
      <w:r w:rsidRPr="00176DF3">
        <w:t>2.4 Marketi</w:t>
      </w:r>
      <w:r w:rsidR="00A304B4" w:rsidRPr="00176DF3">
        <w:t>ng strategy of the company</w:t>
      </w:r>
      <w:bookmarkEnd w:id="5"/>
    </w:p>
    <w:p w14:paraId="088C99B2" w14:textId="421C78AB"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The</w:t>
      </w:r>
      <w:r w:rsidR="001125BB" w:rsidRPr="00176DF3">
        <w:rPr>
          <w:rFonts w:ascii="Times New Roman" w:eastAsia="Times New Roman" w:hAnsi="Times New Roman" w:cs="Times New Roman"/>
          <w:color w:val="000000" w:themeColor="text1"/>
          <w:sz w:val="24"/>
          <w:szCs w:val="24"/>
        </w:rPr>
        <w:t xml:space="preserve"> description of the marketing strategy of Unilever Plc. can be described through the STP strategy used by the </w:t>
      </w:r>
      <w:r w:rsidR="00CF578D" w:rsidRPr="00176DF3">
        <w:rPr>
          <w:rFonts w:ascii="Times New Roman" w:eastAsia="Times New Roman" w:hAnsi="Times New Roman" w:cs="Times New Roman"/>
          <w:color w:val="000000" w:themeColor="text1"/>
          <w:sz w:val="24"/>
          <w:szCs w:val="24"/>
        </w:rPr>
        <w:t>organization</w:t>
      </w:r>
      <w:r w:rsidR="001125BB" w:rsidRPr="00176DF3">
        <w:rPr>
          <w:rFonts w:ascii="Times New Roman" w:eastAsia="Times New Roman" w:hAnsi="Times New Roman" w:cs="Times New Roman"/>
          <w:color w:val="000000" w:themeColor="text1"/>
          <w:sz w:val="24"/>
          <w:szCs w:val="24"/>
        </w:rPr>
        <w:t xml:space="preserve"> as follows:</w:t>
      </w:r>
    </w:p>
    <w:p w14:paraId="14F0FB10" w14:textId="77777777" w:rsidR="00E1278F" w:rsidRDefault="00F875E1">
      <w:pPr>
        <w:pStyle w:val="Normal1"/>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Segmentation</w:t>
      </w:r>
      <w:r w:rsidR="001125BB" w:rsidRPr="00176DF3">
        <w:rPr>
          <w:rFonts w:ascii="Times New Roman" w:eastAsia="Times New Roman" w:hAnsi="Times New Roman" w:cs="Times New Roman"/>
          <w:b/>
          <w:color w:val="000000" w:themeColor="text1"/>
          <w:sz w:val="24"/>
          <w:szCs w:val="24"/>
        </w:rPr>
        <w:t xml:space="preserve"> </w:t>
      </w:r>
    </w:p>
    <w:p w14:paraId="7BDC4D88" w14:textId="36D9D9B3"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w:t>
      </w:r>
      <w:r w:rsidR="001125BB" w:rsidRPr="00176DF3">
        <w:rPr>
          <w:rFonts w:ascii="Times New Roman" w:eastAsia="Times New Roman" w:hAnsi="Times New Roman" w:cs="Times New Roman"/>
          <w:color w:val="000000" w:themeColor="text1"/>
          <w:sz w:val="24"/>
          <w:szCs w:val="24"/>
        </w:rPr>
        <w:t xml:space="preserve">he brand Unilever has operations in more than 50 countries and over 400 products. </w:t>
      </w:r>
      <w:r w:rsidR="00554475" w:rsidRPr="00176DF3">
        <w:rPr>
          <w:rFonts w:ascii="Times New Roman" w:eastAsia="Times New Roman" w:hAnsi="Times New Roman" w:cs="Times New Roman"/>
          <w:color w:val="000000" w:themeColor="text1"/>
          <w:sz w:val="24"/>
          <w:szCs w:val="24"/>
        </w:rPr>
        <w:t>Therefore</w:t>
      </w:r>
      <w:r w:rsidR="001125BB" w:rsidRPr="00176DF3">
        <w:rPr>
          <w:rFonts w:ascii="Times New Roman" w:eastAsia="Times New Roman" w:hAnsi="Times New Roman" w:cs="Times New Roman"/>
          <w:color w:val="000000" w:themeColor="text1"/>
          <w:sz w:val="24"/>
          <w:szCs w:val="24"/>
        </w:rPr>
        <w:t xml:space="preserve">, the </w:t>
      </w:r>
      <w:r w:rsidR="00554475" w:rsidRPr="00176DF3">
        <w:rPr>
          <w:rFonts w:ascii="Times New Roman" w:eastAsia="Times New Roman" w:hAnsi="Times New Roman" w:cs="Times New Roman"/>
          <w:color w:val="000000" w:themeColor="text1"/>
          <w:sz w:val="24"/>
          <w:szCs w:val="24"/>
        </w:rPr>
        <w:t>range of the products is</w:t>
      </w:r>
      <w:r w:rsidR="001125BB" w:rsidRPr="00176DF3">
        <w:rPr>
          <w:rFonts w:ascii="Times New Roman" w:eastAsia="Times New Roman" w:hAnsi="Times New Roman" w:cs="Times New Roman"/>
          <w:color w:val="000000" w:themeColor="text1"/>
          <w:sz w:val="24"/>
          <w:szCs w:val="24"/>
        </w:rPr>
        <w:t xml:space="preserve"> diverse and different target audiences. For example, the </w:t>
      </w:r>
      <w:r w:rsidR="00554475" w:rsidRPr="00176DF3">
        <w:rPr>
          <w:rFonts w:ascii="Times New Roman" w:eastAsia="Times New Roman" w:hAnsi="Times New Roman" w:cs="Times New Roman"/>
          <w:color w:val="000000" w:themeColor="text1"/>
          <w:sz w:val="24"/>
          <w:szCs w:val="24"/>
        </w:rPr>
        <w:t>audience of the Clinic plus shampoos is</w:t>
      </w:r>
      <w:r w:rsidR="001125BB" w:rsidRPr="00176DF3">
        <w:rPr>
          <w:rFonts w:ascii="Times New Roman" w:eastAsia="Times New Roman" w:hAnsi="Times New Roman" w:cs="Times New Roman"/>
          <w:color w:val="000000" w:themeColor="text1"/>
          <w:sz w:val="24"/>
          <w:szCs w:val="24"/>
        </w:rPr>
        <w:t xml:space="preserve"> between the ages of 12-50 but food products like </w:t>
      </w:r>
      <w:proofErr w:type="spellStart"/>
      <w:r w:rsidR="001125BB" w:rsidRPr="00176DF3">
        <w:rPr>
          <w:rFonts w:ascii="Times New Roman" w:eastAsia="Times New Roman" w:hAnsi="Times New Roman" w:cs="Times New Roman"/>
          <w:color w:val="000000" w:themeColor="text1"/>
          <w:sz w:val="24"/>
          <w:szCs w:val="24"/>
        </w:rPr>
        <w:t>Kissan</w:t>
      </w:r>
      <w:proofErr w:type="spellEnd"/>
      <w:r w:rsidR="001125BB" w:rsidRPr="00176DF3">
        <w:rPr>
          <w:rFonts w:ascii="Times New Roman" w:eastAsia="Times New Roman" w:hAnsi="Times New Roman" w:cs="Times New Roman"/>
          <w:color w:val="000000" w:themeColor="text1"/>
          <w:sz w:val="24"/>
          <w:szCs w:val="24"/>
        </w:rPr>
        <w:t xml:space="preserve"> and Knorr are used quite extensively by almost all the people. The detergent named Surf Excel is used</w:t>
      </w:r>
      <w:r w:rsidR="00554475">
        <w:rPr>
          <w:rFonts w:ascii="Times New Roman" w:eastAsia="Times New Roman" w:hAnsi="Times New Roman" w:cs="Times New Roman"/>
          <w:color w:val="000000" w:themeColor="text1"/>
          <w:sz w:val="24"/>
          <w:szCs w:val="24"/>
        </w:rPr>
        <w:t xml:space="preserve"> by women and people between 16 to </w:t>
      </w:r>
      <w:r w:rsidR="001125BB" w:rsidRPr="00176DF3">
        <w:rPr>
          <w:rFonts w:ascii="Times New Roman" w:eastAsia="Times New Roman" w:hAnsi="Times New Roman" w:cs="Times New Roman"/>
          <w:color w:val="000000" w:themeColor="text1"/>
          <w:sz w:val="24"/>
          <w:szCs w:val="24"/>
        </w:rPr>
        <w:t xml:space="preserve">60. Therefore, the segmentation of the </w:t>
      </w:r>
      <w:r w:rsidR="00CF578D" w:rsidRPr="00176DF3">
        <w:rPr>
          <w:rFonts w:ascii="Times New Roman" w:eastAsia="Times New Roman" w:hAnsi="Times New Roman" w:cs="Times New Roman"/>
          <w:color w:val="000000" w:themeColor="text1"/>
          <w:sz w:val="24"/>
          <w:szCs w:val="24"/>
        </w:rPr>
        <w:t>organization</w:t>
      </w:r>
      <w:r w:rsidR="001125BB" w:rsidRPr="00176DF3">
        <w:rPr>
          <w:rFonts w:ascii="Times New Roman" w:eastAsia="Times New Roman" w:hAnsi="Times New Roman" w:cs="Times New Roman"/>
          <w:color w:val="000000" w:themeColor="text1"/>
          <w:sz w:val="24"/>
          <w:szCs w:val="24"/>
        </w:rPr>
        <w:t xml:space="preserve"> is quite complex and there are many people within the different target groups (Kotler et al., 2008). Still, the segmentation based on demographic, geographic, psychographic, and behavioral aspects can be done. In demographics, the people generally aged between 15-50 years, low and middle income, men and women, and different stages of life are there. on a geographic basis, the segmentation has been done in North America, Europe, </w:t>
      </w:r>
      <w:r w:rsidR="00CF578D" w:rsidRPr="00176DF3">
        <w:rPr>
          <w:rFonts w:ascii="Times New Roman" w:eastAsia="Times New Roman" w:hAnsi="Times New Roman" w:cs="Times New Roman"/>
          <w:color w:val="000000" w:themeColor="text1"/>
          <w:sz w:val="24"/>
          <w:szCs w:val="24"/>
        </w:rPr>
        <w:t>Middle East</w:t>
      </w:r>
      <w:r w:rsidR="001125BB" w:rsidRPr="00176DF3">
        <w:rPr>
          <w:rFonts w:ascii="Times New Roman" w:eastAsia="Times New Roman" w:hAnsi="Times New Roman" w:cs="Times New Roman"/>
          <w:color w:val="000000" w:themeColor="text1"/>
          <w:sz w:val="24"/>
          <w:szCs w:val="24"/>
        </w:rPr>
        <w:t xml:space="preserve">, South, and South Asia markets mainly. </w:t>
      </w:r>
      <w:r w:rsidR="00FF2286" w:rsidRPr="00176DF3">
        <w:rPr>
          <w:rFonts w:ascii="Times New Roman" w:eastAsia="Times New Roman" w:hAnsi="Times New Roman" w:cs="Times New Roman"/>
          <w:color w:val="000000" w:themeColor="text1"/>
          <w:sz w:val="24"/>
          <w:szCs w:val="24"/>
        </w:rPr>
        <w:t>In</w:t>
      </w:r>
      <w:r w:rsidR="001125BB" w:rsidRPr="00176DF3">
        <w:rPr>
          <w:rFonts w:ascii="Times New Roman" w:eastAsia="Times New Roman" w:hAnsi="Times New Roman" w:cs="Times New Roman"/>
          <w:color w:val="000000" w:themeColor="text1"/>
          <w:sz w:val="24"/>
          <w:szCs w:val="24"/>
        </w:rPr>
        <w:t xml:space="preserve"> psychographic, the people between thinkers, non-thinkers, believers, and makers are equally used for segmentation. The benefits, usage rate, and patterns are used by Unilever to segment </w:t>
      </w:r>
      <w:r w:rsidR="001125BB" w:rsidRPr="00176DF3">
        <w:rPr>
          <w:rFonts w:ascii="Times New Roman" w:eastAsia="Times New Roman" w:hAnsi="Times New Roman" w:cs="Times New Roman"/>
          <w:color w:val="000000" w:themeColor="text1"/>
          <w:sz w:val="24"/>
          <w:szCs w:val="24"/>
          <w:highlight w:val="white"/>
        </w:rPr>
        <w:t>(</w:t>
      </w:r>
      <w:proofErr w:type="spellStart"/>
      <w:r w:rsidR="001125BB" w:rsidRPr="00176DF3">
        <w:rPr>
          <w:rFonts w:ascii="Times New Roman" w:eastAsia="Times New Roman" w:hAnsi="Times New Roman" w:cs="Times New Roman"/>
          <w:color w:val="000000" w:themeColor="text1"/>
          <w:sz w:val="24"/>
          <w:szCs w:val="24"/>
          <w:highlight w:val="white"/>
        </w:rPr>
        <w:t>Sarti</w:t>
      </w:r>
      <w:proofErr w:type="spellEnd"/>
      <w:r w:rsidR="001125BB" w:rsidRPr="00176DF3">
        <w:rPr>
          <w:rFonts w:ascii="Times New Roman" w:eastAsia="Times New Roman" w:hAnsi="Times New Roman" w:cs="Times New Roman"/>
          <w:color w:val="000000" w:themeColor="text1"/>
          <w:sz w:val="24"/>
          <w:szCs w:val="24"/>
          <w:highlight w:val="white"/>
        </w:rPr>
        <w:t xml:space="preserve">, </w:t>
      </w:r>
      <w:proofErr w:type="spellStart"/>
      <w:r w:rsidR="001125BB" w:rsidRPr="00176DF3">
        <w:rPr>
          <w:rFonts w:ascii="Times New Roman" w:eastAsia="Times New Roman" w:hAnsi="Times New Roman" w:cs="Times New Roman"/>
          <w:color w:val="000000" w:themeColor="text1"/>
          <w:sz w:val="24"/>
          <w:szCs w:val="24"/>
          <w:highlight w:val="white"/>
        </w:rPr>
        <w:t>Darnall</w:t>
      </w:r>
      <w:proofErr w:type="spellEnd"/>
      <w:r w:rsidR="001125BB" w:rsidRPr="00176DF3">
        <w:rPr>
          <w:rFonts w:ascii="Times New Roman" w:eastAsia="Times New Roman" w:hAnsi="Times New Roman" w:cs="Times New Roman"/>
          <w:color w:val="000000" w:themeColor="text1"/>
          <w:sz w:val="24"/>
          <w:szCs w:val="24"/>
          <w:highlight w:val="white"/>
        </w:rPr>
        <w:t>, and Testa, 2018)</w:t>
      </w:r>
      <w:r w:rsidR="001125BB" w:rsidRPr="00176DF3">
        <w:rPr>
          <w:rFonts w:ascii="Times New Roman" w:eastAsia="Times New Roman" w:hAnsi="Times New Roman" w:cs="Times New Roman"/>
          <w:color w:val="000000" w:themeColor="text1"/>
          <w:sz w:val="24"/>
          <w:szCs w:val="24"/>
        </w:rPr>
        <w:t>.</w:t>
      </w:r>
    </w:p>
    <w:p w14:paraId="4D974780" w14:textId="77777777" w:rsidR="00FF2286" w:rsidRDefault="00FF2286">
      <w:pPr>
        <w:pStyle w:val="Normal1"/>
        <w:spacing w:line="360" w:lineRule="auto"/>
        <w:jc w:val="both"/>
        <w:rPr>
          <w:rFonts w:ascii="Times New Roman" w:eastAsia="Times New Roman" w:hAnsi="Times New Roman" w:cs="Times New Roman"/>
          <w:b/>
          <w:color w:val="000000" w:themeColor="text1"/>
          <w:sz w:val="24"/>
          <w:szCs w:val="24"/>
        </w:rPr>
      </w:pPr>
    </w:p>
    <w:p w14:paraId="3F9EE552" w14:textId="77777777" w:rsidR="00FF2286"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b/>
          <w:color w:val="000000" w:themeColor="text1"/>
          <w:sz w:val="24"/>
          <w:szCs w:val="24"/>
        </w:rPr>
        <w:t>Targeting</w:t>
      </w:r>
      <w:r w:rsidRPr="00176DF3">
        <w:rPr>
          <w:rFonts w:ascii="Times New Roman" w:eastAsia="Times New Roman" w:hAnsi="Times New Roman" w:cs="Times New Roman"/>
          <w:color w:val="000000" w:themeColor="text1"/>
          <w:sz w:val="24"/>
          <w:szCs w:val="24"/>
        </w:rPr>
        <w:t xml:space="preserve"> </w:t>
      </w:r>
    </w:p>
    <w:p w14:paraId="4DD0633D" w14:textId="2A880600"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w:t>
      </w:r>
      <w:r w:rsidR="001125BB" w:rsidRPr="00176DF3">
        <w:rPr>
          <w:rFonts w:ascii="Times New Roman" w:eastAsia="Times New Roman" w:hAnsi="Times New Roman" w:cs="Times New Roman"/>
          <w:color w:val="000000" w:themeColor="text1"/>
          <w:sz w:val="24"/>
          <w:szCs w:val="24"/>
        </w:rPr>
        <w:t xml:space="preserve">s said earlier, the </w:t>
      </w:r>
      <w:r>
        <w:rPr>
          <w:rFonts w:ascii="Times New Roman" w:eastAsia="Times New Roman" w:hAnsi="Times New Roman" w:cs="Times New Roman"/>
          <w:color w:val="000000" w:themeColor="text1"/>
          <w:sz w:val="24"/>
          <w:szCs w:val="24"/>
        </w:rPr>
        <w:t>market of the products of U</w:t>
      </w:r>
      <w:r w:rsidRPr="00176DF3">
        <w:rPr>
          <w:rFonts w:ascii="Times New Roman" w:eastAsia="Times New Roman" w:hAnsi="Times New Roman" w:cs="Times New Roman"/>
          <w:color w:val="000000" w:themeColor="text1"/>
          <w:sz w:val="24"/>
          <w:szCs w:val="24"/>
        </w:rPr>
        <w:t>nilever is</w:t>
      </w:r>
      <w:r w:rsidR="001125BB" w:rsidRPr="00176DF3">
        <w:rPr>
          <w:rFonts w:ascii="Times New Roman" w:eastAsia="Times New Roman" w:hAnsi="Times New Roman" w:cs="Times New Roman"/>
          <w:color w:val="000000" w:themeColor="text1"/>
          <w:sz w:val="24"/>
          <w:szCs w:val="24"/>
        </w:rPr>
        <w:t xml:space="preserve"> quite diverse and a commodity can have an almost opposite market. For example, the target </w:t>
      </w:r>
      <w:r w:rsidR="00554475" w:rsidRPr="00176DF3">
        <w:rPr>
          <w:rFonts w:ascii="Times New Roman" w:eastAsia="Times New Roman" w:hAnsi="Times New Roman" w:cs="Times New Roman"/>
          <w:color w:val="000000" w:themeColor="text1"/>
          <w:sz w:val="24"/>
          <w:szCs w:val="24"/>
        </w:rPr>
        <w:t>audience of Knorr Soups is</w:t>
      </w:r>
      <w:r w:rsidR="001125BB" w:rsidRPr="00176DF3">
        <w:rPr>
          <w:rFonts w:ascii="Times New Roman" w:eastAsia="Times New Roman" w:hAnsi="Times New Roman" w:cs="Times New Roman"/>
          <w:color w:val="000000" w:themeColor="text1"/>
          <w:sz w:val="24"/>
          <w:szCs w:val="24"/>
        </w:rPr>
        <w:t xml:space="preserve"> never the same as Surf Excel users. </w:t>
      </w:r>
      <w:r w:rsidR="00554475" w:rsidRPr="00176DF3">
        <w:rPr>
          <w:rFonts w:ascii="Times New Roman" w:eastAsia="Times New Roman" w:hAnsi="Times New Roman" w:cs="Times New Roman"/>
          <w:color w:val="000000" w:themeColor="text1"/>
          <w:sz w:val="24"/>
          <w:szCs w:val="24"/>
        </w:rPr>
        <w:t>Therefore</w:t>
      </w:r>
      <w:r w:rsidR="001125BB" w:rsidRPr="00176DF3">
        <w:rPr>
          <w:rFonts w:ascii="Times New Roman" w:eastAsia="Times New Roman" w:hAnsi="Times New Roman" w:cs="Times New Roman"/>
          <w:color w:val="000000" w:themeColor="text1"/>
          <w:sz w:val="24"/>
          <w:szCs w:val="24"/>
        </w:rPr>
        <w:t xml:space="preserve">, their target market is of quite various types. According to </w:t>
      </w:r>
      <w:r w:rsidR="001125BB" w:rsidRPr="00176DF3">
        <w:rPr>
          <w:rFonts w:ascii="Times New Roman" w:eastAsia="Times New Roman" w:hAnsi="Times New Roman" w:cs="Times New Roman"/>
          <w:color w:val="000000" w:themeColor="text1"/>
          <w:sz w:val="24"/>
          <w:szCs w:val="24"/>
        </w:rPr>
        <w:lastRenderedPageBreak/>
        <w:t xml:space="preserve">a survey, the demand for sustainable products among the customers of Unilever has been 30%. Therefore, to reach these customers, Unilever has started to make its products more sustainable </w:t>
      </w:r>
      <w:r w:rsidR="001125BB" w:rsidRPr="00176DF3">
        <w:rPr>
          <w:rFonts w:ascii="Times New Roman" w:eastAsia="Times New Roman" w:hAnsi="Times New Roman" w:cs="Times New Roman"/>
          <w:color w:val="000000" w:themeColor="text1"/>
          <w:sz w:val="24"/>
          <w:szCs w:val="24"/>
          <w:highlight w:val="white"/>
        </w:rPr>
        <w:t xml:space="preserve">(Morgan, </w:t>
      </w:r>
      <w:proofErr w:type="spellStart"/>
      <w:r w:rsidR="001125BB" w:rsidRPr="00176DF3">
        <w:rPr>
          <w:rFonts w:ascii="Times New Roman" w:eastAsia="Times New Roman" w:hAnsi="Times New Roman" w:cs="Times New Roman"/>
          <w:color w:val="000000" w:themeColor="text1"/>
          <w:sz w:val="24"/>
          <w:szCs w:val="24"/>
          <w:highlight w:val="white"/>
        </w:rPr>
        <w:t>Whitler</w:t>
      </w:r>
      <w:proofErr w:type="spellEnd"/>
      <w:r w:rsidR="001125BB" w:rsidRPr="00176DF3">
        <w:rPr>
          <w:rFonts w:ascii="Times New Roman" w:eastAsia="Times New Roman" w:hAnsi="Times New Roman" w:cs="Times New Roman"/>
          <w:color w:val="000000" w:themeColor="text1"/>
          <w:sz w:val="24"/>
          <w:szCs w:val="24"/>
          <w:highlight w:val="white"/>
        </w:rPr>
        <w:t>, Feng, and Chari, 2018)</w:t>
      </w:r>
      <w:r w:rsidR="001125BB" w:rsidRPr="00176DF3">
        <w:rPr>
          <w:rFonts w:ascii="Times New Roman" w:eastAsia="Times New Roman" w:hAnsi="Times New Roman" w:cs="Times New Roman"/>
          <w:color w:val="000000" w:themeColor="text1"/>
          <w:sz w:val="24"/>
          <w:szCs w:val="24"/>
        </w:rPr>
        <w:t xml:space="preserve">. if the age, income, and demands of the people are used for their different products, as patterns can be understood. For example, the home care range has the target market of people within 14-45 years and medium to high income. Similarly, the food products of the </w:t>
      </w:r>
      <w:r w:rsidR="00CF578D" w:rsidRPr="00176DF3">
        <w:rPr>
          <w:rFonts w:ascii="Times New Roman" w:eastAsia="Times New Roman" w:hAnsi="Times New Roman" w:cs="Times New Roman"/>
          <w:color w:val="000000" w:themeColor="text1"/>
          <w:sz w:val="24"/>
          <w:szCs w:val="24"/>
        </w:rPr>
        <w:t>organization</w:t>
      </w:r>
      <w:r w:rsidR="001125BB" w:rsidRPr="00176DF3">
        <w:rPr>
          <w:rFonts w:ascii="Times New Roman" w:eastAsia="Times New Roman" w:hAnsi="Times New Roman" w:cs="Times New Roman"/>
          <w:color w:val="000000" w:themeColor="text1"/>
          <w:sz w:val="24"/>
          <w:szCs w:val="24"/>
        </w:rPr>
        <w:t xml:space="preserve"> generally start from the age of 5 and go based on the needs and nutritional value.</w:t>
      </w:r>
    </w:p>
    <w:p w14:paraId="4E7BFCF1" w14:textId="77777777" w:rsidR="00FF2286" w:rsidRDefault="00F875E1">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Positioning</w:t>
      </w:r>
      <w:r w:rsidR="001125BB" w:rsidRPr="00176DF3">
        <w:rPr>
          <w:rFonts w:ascii="Times New Roman" w:eastAsia="Times New Roman" w:hAnsi="Times New Roman" w:cs="Times New Roman"/>
          <w:b/>
          <w:color w:val="000000" w:themeColor="text1"/>
          <w:sz w:val="24"/>
          <w:szCs w:val="24"/>
        </w:rPr>
        <w:t xml:space="preserve"> </w:t>
      </w:r>
    </w:p>
    <w:p w14:paraId="05A384F8" w14:textId="41F1E9B2" w:rsidR="008E7C2E" w:rsidRDefault="00F875E1">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w:t>
      </w:r>
      <w:r w:rsidR="001125BB" w:rsidRPr="00176DF3">
        <w:rPr>
          <w:rFonts w:ascii="Times New Roman" w:eastAsia="Times New Roman" w:hAnsi="Times New Roman" w:cs="Times New Roman"/>
          <w:color w:val="000000" w:themeColor="text1"/>
          <w:sz w:val="24"/>
          <w:szCs w:val="24"/>
        </w:rPr>
        <w:t xml:space="preserve">f the positioning of the </w:t>
      </w:r>
      <w:r w:rsidR="00CF578D" w:rsidRPr="00176DF3">
        <w:rPr>
          <w:rFonts w:ascii="Times New Roman" w:eastAsia="Times New Roman" w:hAnsi="Times New Roman" w:cs="Times New Roman"/>
          <w:color w:val="000000" w:themeColor="text1"/>
          <w:sz w:val="24"/>
          <w:szCs w:val="24"/>
        </w:rPr>
        <w:t>organization</w:t>
      </w:r>
      <w:r w:rsidR="001125BB" w:rsidRPr="00176DF3">
        <w:rPr>
          <w:rFonts w:ascii="Times New Roman" w:eastAsia="Times New Roman" w:hAnsi="Times New Roman" w:cs="Times New Roman"/>
          <w:color w:val="000000" w:themeColor="text1"/>
          <w:sz w:val="24"/>
          <w:szCs w:val="24"/>
        </w:rPr>
        <w:t xml:space="preserve"> Unilever sees carefully, </w:t>
      </w:r>
      <w:proofErr w:type="gramStart"/>
      <w:r w:rsidR="001125BB" w:rsidRPr="00176DF3">
        <w:rPr>
          <w:rFonts w:ascii="Times New Roman" w:eastAsia="Times New Roman" w:hAnsi="Times New Roman" w:cs="Times New Roman"/>
          <w:color w:val="000000" w:themeColor="text1"/>
          <w:sz w:val="24"/>
          <w:szCs w:val="24"/>
        </w:rPr>
        <w:t>it can be seen that the</w:t>
      </w:r>
      <w:proofErr w:type="gramEnd"/>
      <w:r w:rsidR="001125BB" w:rsidRPr="00176DF3">
        <w:rPr>
          <w:rFonts w:ascii="Times New Roman" w:eastAsia="Times New Roman" w:hAnsi="Times New Roman" w:cs="Times New Roman"/>
          <w:color w:val="000000" w:themeColor="text1"/>
          <w:sz w:val="24"/>
          <w:szCs w:val="24"/>
        </w:rPr>
        <w:t xml:space="preserve"> main position of the brand has been in Asia, Europe, and </w:t>
      </w:r>
      <w:r w:rsidR="00554475" w:rsidRPr="00176DF3">
        <w:rPr>
          <w:rFonts w:ascii="Times New Roman" w:eastAsia="Times New Roman" w:hAnsi="Times New Roman" w:cs="Times New Roman"/>
          <w:color w:val="000000" w:themeColor="text1"/>
          <w:sz w:val="24"/>
          <w:szCs w:val="24"/>
        </w:rPr>
        <w:t>North</w:t>
      </w:r>
      <w:r w:rsidR="001125BB" w:rsidRPr="00176DF3">
        <w:rPr>
          <w:rFonts w:ascii="Times New Roman" w:eastAsia="Times New Roman" w:hAnsi="Times New Roman" w:cs="Times New Roman"/>
          <w:color w:val="000000" w:themeColor="text1"/>
          <w:sz w:val="24"/>
          <w:szCs w:val="24"/>
        </w:rPr>
        <w:t xml:space="preserve"> America. The main reason behind it has been easy and cheap </w:t>
      </w:r>
      <w:r w:rsidR="00CF578D" w:rsidRPr="00176DF3">
        <w:rPr>
          <w:rFonts w:ascii="Times New Roman" w:eastAsia="Times New Roman" w:hAnsi="Times New Roman" w:cs="Times New Roman"/>
          <w:color w:val="000000" w:themeColor="text1"/>
          <w:sz w:val="24"/>
          <w:szCs w:val="24"/>
        </w:rPr>
        <w:t>labor</w:t>
      </w:r>
      <w:r w:rsidR="001125BB" w:rsidRPr="00176DF3">
        <w:rPr>
          <w:rFonts w:ascii="Times New Roman" w:eastAsia="Times New Roman" w:hAnsi="Times New Roman" w:cs="Times New Roman"/>
          <w:color w:val="000000" w:themeColor="text1"/>
          <w:sz w:val="24"/>
          <w:szCs w:val="24"/>
        </w:rPr>
        <w:t xml:space="preserve"> availability and the huge market. </w:t>
      </w:r>
      <w:r w:rsidR="00554475" w:rsidRPr="00176DF3">
        <w:rPr>
          <w:rFonts w:ascii="Times New Roman" w:eastAsia="Times New Roman" w:hAnsi="Times New Roman" w:cs="Times New Roman"/>
          <w:color w:val="000000" w:themeColor="text1"/>
          <w:sz w:val="24"/>
          <w:szCs w:val="24"/>
        </w:rPr>
        <w:t>Almost</w:t>
      </w:r>
      <w:r w:rsidR="001125BB" w:rsidRPr="00176DF3">
        <w:rPr>
          <w:rFonts w:ascii="Times New Roman" w:eastAsia="Times New Roman" w:hAnsi="Times New Roman" w:cs="Times New Roman"/>
          <w:color w:val="000000" w:themeColor="text1"/>
          <w:sz w:val="24"/>
          <w:szCs w:val="24"/>
        </w:rPr>
        <w:t xml:space="preserve"> 1/3rd of the population in the whole world is based in Asia and undoubtedly it has a lucrative market here. for positioning, the broad differentiation has been used by the </w:t>
      </w:r>
      <w:r w:rsidR="00CF578D" w:rsidRPr="00176DF3">
        <w:rPr>
          <w:rFonts w:ascii="Times New Roman" w:eastAsia="Times New Roman" w:hAnsi="Times New Roman" w:cs="Times New Roman"/>
          <w:color w:val="000000" w:themeColor="text1"/>
          <w:sz w:val="24"/>
          <w:szCs w:val="24"/>
        </w:rPr>
        <w:t>organization</w:t>
      </w:r>
      <w:r w:rsidR="001125BB" w:rsidRPr="00176DF3">
        <w:rPr>
          <w:rFonts w:ascii="Times New Roman" w:eastAsia="Times New Roman" w:hAnsi="Times New Roman" w:cs="Times New Roman"/>
          <w:color w:val="000000" w:themeColor="text1"/>
          <w:sz w:val="24"/>
          <w:szCs w:val="24"/>
        </w:rPr>
        <w:t xml:space="preserve"> where the products are of diverse specifications and the positioning within those countries has been between the people of different ages, income, and status (Kotler et al., 2008).  </w:t>
      </w:r>
    </w:p>
    <w:p w14:paraId="6D30C248" w14:textId="77777777" w:rsidR="002F50AF" w:rsidRDefault="00F875E1" w:rsidP="002F50AF">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drawing>
          <wp:inline distT="0" distB="0" distL="0" distR="0" wp14:anchorId="60C6236E" wp14:editId="2C4A2B86">
            <wp:extent cx="5733415" cy="3403918"/>
            <wp:effectExtent l="19050" t="0" r="63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791267" name="Picture 1"/>
                    <pic:cNvPicPr>
                      <a:picLocks noChangeAspect="1" noChangeArrowheads="1"/>
                    </pic:cNvPicPr>
                  </pic:nvPicPr>
                  <pic:blipFill>
                    <a:blip r:embed="rId10"/>
                    <a:stretch>
                      <a:fillRect/>
                    </a:stretch>
                  </pic:blipFill>
                  <pic:spPr bwMode="auto">
                    <a:xfrm>
                      <a:off x="0" y="0"/>
                      <a:ext cx="5733415" cy="3403918"/>
                    </a:xfrm>
                    <a:prstGeom prst="rect">
                      <a:avLst/>
                    </a:prstGeom>
                    <a:noFill/>
                    <a:ln w="9525">
                      <a:noFill/>
                      <a:miter lim="800000"/>
                      <a:headEnd/>
                      <a:tailEnd/>
                    </a:ln>
                  </pic:spPr>
                </pic:pic>
              </a:graphicData>
            </a:graphic>
          </wp:inline>
        </w:drawing>
      </w:r>
    </w:p>
    <w:p w14:paraId="029A3A19" w14:textId="77777777" w:rsidR="002F50AF" w:rsidRPr="002F50AF" w:rsidRDefault="00F875E1" w:rsidP="002F50AF">
      <w:pPr>
        <w:pStyle w:val="Normal1"/>
        <w:spacing w:line="360" w:lineRule="auto"/>
        <w:jc w:val="center"/>
        <w:rPr>
          <w:rFonts w:ascii="Times New Roman" w:eastAsia="Times New Roman" w:hAnsi="Times New Roman" w:cs="Times New Roman"/>
          <w:b/>
          <w:color w:val="000000" w:themeColor="text1"/>
          <w:sz w:val="24"/>
          <w:szCs w:val="24"/>
        </w:rPr>
      </w:pPr>
      <w:r w:rsidRPr="002F50AF">
        <w:rPr>
          <w:rFonts w:ascii="Times New Roman" w:eastAsia="Times New Roman" w:hAnsi="Times New Roman" w:cs="Times New Roman"/>
          <w:b/>
          <w:color w:val="000000" w:themeColor="text1"/>
          <w:sz w:val="24"/>
          <w:szCs w:val="24"/>
        </w:rPr>
        <w:t>Figure 3: Market Segmentation of Unilever Plc</w:t>
      </w:r>
    </w:p>
    <w:p w14:paraId="71B380F5" w14:textId="77777777" w:rsidR="002F50AF" w:rsidRPr="002F50AF" w:rsidRDefault="00F875E1" w:rsidP="002F50AF">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(Source: </w:t>
      </w:r>
      <w:proofErr w:type="spellStart"/>
      <w:r>
        <w:rPr>
          <w:rFonts w:ascii="Times New Roman" w:eastAsia="Times New Roman" w:hAnsi="Times New Roman" w:cs="Times New Roman"/>
          <w:color w:val="000000" w:themeColor="text1"/>
          <w:sz w:val="24"/>
          <w:szCs w:val="24"/>
        </w:rPr>
        <w:t>Tasnim</w:t>
      </w:r>
      <w:proofErr w:type="spellEnd"/>
      <w:r>
        <w:rPr>
          <w:rFonts w:ascii="Times New Roman" w:eastAsia="Times New Roman" w:hAnsi="Times New Roman" w:cs="Times New Roman"/>
          <w:color w:val="000000" w:themeColor="text1"/>
          <w:sz w:val="24"/>
          <w:szCs w:val="24"/>
        </w:rPr>
        <w:t xml:space="preserve"> et al. 2015)</w:t>
      </w:r>
    </w:p>
    <w:p w14:paraId="0E6739D6" w14:textId="0F8671AD" w:rsidR="008E7C2E" w:rsidRPr="00176DF3" w:rsidRDefault="00F875E1" w:rsidP="00554475">
      <w:pPr>
        <w:pStyle w:val="Heading2"/>
      </w:pPr>
      <w:bookmarkStart w:id="6" w:name="_Toc49182819"/>
      <w:r w:rsidRPr="00176DF3">
        <w:t>2.5 PESTLE analysis and analyzing the impact (</w:t>
      </w:r>
      <w:r w:rsidR="00CF578D" w:rsidRPr="00176DF3">
        <w:t>favorable</w:t>
      </w:r>
      <w:r w:rsidR="00A304B4" w:rsidRPr="00176DF3">
        <w:t xml:space="preserve"> or </w:t>
      </w:r>
      <w:r w:rsidR="00CF578D" w:rsidRPr="00176DF3">
        <w:t>unfavorable</w:t>
      </w:r>
      <w:r w:rsidR="00A304B4" w:rsidRPr="00176DF3">
        <w:t>)</w:t>
      </w:r>
      <w:bookmarkEnd w:id="6"/>
    </w:p>
    <w:p w14:paraId="2922707B" w14:textId="77777777"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To</w:t>
      </w:r>
      <w:r w:rsidR="001125BB" w:rsidRPr="00176DF3">
        <w:rPr>
          <w:rFonts w:ascii="Times New Roman" w:eastAsia="Times New Roman" w:hAnsi="Times New Roman" w:cs="Times New Roman"/>
          <w:color w:val="000000" w:themeColor="text1"/>
          <w:sz w:val="24"/>
          <w:szCs w:val="24"/>
        </w:rPr>
        <w:t xml:space="preserve"> understand the external environment of Unilever, PESTEL analysis can be used as follows:</w:t>
      </w:r>
    </w:p>
    <w:p w14:paraId="2941D8D4" w14:textId="73F4454C"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b/>
          <w:color w:val="000000" w:themeColor="text1"/>
          <w:sz w:val="24"/>
          <w:szCs w:val="24"/>
        </w:rPr>
        <w:lastRenderedPageBreak/>
        <w:t>Political:</w:t>
      </w:r>
      <w:r w:rsidRPr="00176DF3">
        <w:rPr>
          <w:rFonts w:ascii="Times New Roman" w:eastAsia="Times New Roman" w:hAnsi="Times New Roman" w:cs="Times New Roman"/>
          <w:color w:val="000000" w:themeColor="text1"/>
          <w:sz w:val="24"/>
          <w:szCs w:val="24"/>
        </w:rPr>
        <w:t xml:space="preserve"> the range of the goods of Unilever has been diverse ranging between home care to food products and others. Most of the revenue of the brand comes from fast-moving consumer goods which are mainly food items </w:t>
      </w:r>
      <w:r w:rsidRPr="00176DF3">
        <w:rPr>
          <w:rFonts w:ascii="Times New Roman" w:eastAsia="Times New Roman" w:hAnsi="Times New Roman" w:cs="Times New Roman"/>
          <w:color w:val="000000" w:themeColor="text1"/>
          <w:sz w:val="24"/>
          <w:szCs w:val="24"/>
          <w:highlight w:val="white"/>
        </w:rPr>
        <w:t>(</w:t>
      </w:r>
      <w:proofErr w:type="spellStart"/>
      <w:r w:rsidRPr="00176DF3">
        <w:rPr>
          <w:rFonts w:ascii="Times New Roman" w:eastAsia="Times New Roman" w:hAnsi="Times New Roman" w:cs="Times New Roman"/>
          <w:color w:val="000000" w:themeColor="text1"/>
          <w:sz w:val="24"/>
          <w:szCs w:val="24"/>
          <w:highlight w:val="white"/>
        </w:rPr>
        <w:t>Vlados</w:t>
      </w:r>
      <w:proofErr w:type="spellEnd"/>
      <w:r w:rsidRPr="00176DF3">
        <w:rPr>
          <w:rFonts w:ascii="Times New Roman" w:eastAsia="Times New Roman" w:hAnsi="Times New Roman" w:cs="Times New Roman"/>
          <w:color w:val="000000" w:themeColor="text1"/>
          <w:sz w:val="24"/>
          <w:szCs w:val="24"/>
          <w:highlight w:val="white"/>
        </w:rPr>
        <w:t xml:space="preserve"> and </w:t>
      </w:r>
      <w:proofErr w:type="spellStart"/>
      <w:r w:rsidRPr="00176DF3">
        <w:rPr>
          <w:rFonts w:ascii="Times New Roman" w:eastAsia="Times New Roman" w:hAnsi="Times New Roman" w:cs="Times New Roman"/>
          <w:color w:val="000000" w:themeColor="text1"/>
          <w:sz w:val="24"/>
          <w:szCs w:val="24"/>
          <w:highlight w:val="white"/>
        </w:rPr>
        <w:t>Chatzinikolaou</w:t>
      </w:r>
      <w:proofErr w:type="spellEnd"/>
      <w:r w:rsidRPr="00176DF3">
        <w:rPr>
          <w:rFonts w:ascii="Times New Roman" w:eastAsia="Times New Roman" w:hAnsi="Times New Roman" w:cs="Times New Roman"/>
          <w:color w:val="000000" w:themeColor="text1"/>
          <w:sz w:val="24"/>
          <w:szCs w:val="24"/>
          <w:highlight w:val="white"/>
        </w:rPr>
        <w:t>, 2019)</w:t>
      </w:r>
      <w:r w:rsidRPr="00176DF3">
        <w:rPr>
          <w:rFonts w:ascii="Times New Roman" w:eastAsia="Times New Roman" w:hAnsi="Times New Roman" w:cs="Times New Roman"/>
          <w:color w:val="000000" w:themeColor="text1"/>
          <w:sz w:val="24"/>
          <w:szCs w:val="24"/>
        </w:rPr>
        <w:t xml:space="preserve">. therefore, the drug and food standards of the different countries where they operate should be aided by. Besides, the political party in the USA may make the food standards </w:t>
      </w:r>
      <w:r w:rsidR="00CF578D" w:rsidRPr="00176DF3">
        <w:rPr>
          <w:rFonts w:ascii="Times New Roman" w:eastAsia="Times New Roman" w:hAnsi="Times New Roman" w:cs="Times New Roman"/>
          <w:color w:val="000000" w:themeColor="text1"/>
          <w:sz w:val="24"/>
          <w:szCs w:val="24"/>
        </w:rPr>
        <w:t>stricter</w:t>
      </w:r>
      <w:r w:rsidRPr="00176DF3">
        <w:rPr>
          <w:rFonts w:ascii="Times New Roman" w:eastAsia="Times New Roman" w:hAnsi="Times New Roman" w:cs="Times New Roman"/>
          <w:color w:val="000000" w:themeColor="text1"/>
          <w:sz w:val="24"/>
          <w:szCs w:val="24"/>
        </w:rPr>
        <w:t xml:space="preserve"> which can affect their business which is not favorable.</w:t>
      </w:r>
    </w:p>
    <w:p w14:paraId="5E28150E" w14:textId="77777777"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b/>
          <w:color w:val="000000" w:themeColor="text1"/>
          <w:sz w:val="24"/>
          <w:szCs w:val="24"/>
        </w:rPr>
        <w:t>Economic:</w:t>
      </w:r>
      <w:r w:rsidRPr="00176DF3">
        <w:rPr>
          <w:rFonts w:ascii="Times New Roman" w:eastAsia="Times New Roman" w:hAnsi="Times New Roman" w:cs="Times New Roman"/>
          <w:color w:val="000000" w:themeColor="text1"/>
          <w:sz w:val="24"/>
          <w:szCs w:val="24"/>
        </w:rPr>
        <w:t xml:space="preserve"> the economic factor has been very important for Unilever as it is based mainly on fast-moving consumer goods. The huge market of India and China can generate huge profit but there are some risks. On the contrary, the possibility in the European market is less but is less risky. </w:t>
      </w:r>
      <w:r w:rsidR="00554475" w:rsidRPr="00176DF3">
        <w:rPr>
          <w:rFonts w:ascii="Times New Roman" w:eastAsia="Times New Roman" w:hAnsi="Times New Roman" w:cs="Times New Roman"/>
          <w:color w:val="000000" w:themeColor="text1"/>
          <w:sz w:val="24"/>
          <w:szCs w:val="24"/>
        </w:rPr>
        <w:t>Employment</w:t>
      </w:r>
      <w:r w:rsidRPr="00176DF3">
        <w:rPr>
          <w:rFonts w:ascii="Times New Roman" w:eastAsia="Times New Roman" w:hAnsi="Times New Roman" w:cs="Times New Roman"/>
          <w:color w:val="000000" w:themeColor="text1"/>
          <w:sz w:val="24"/>
          <w:szCs w:val="24"/>
        </w:rPr>
        <w:t xml:space="preserve"> is another important factor, in the countries where income and employment are </w:t>
      </w:r>
      <w:r w:rsidR="00865DF5" w:rsidRPr="00176DF3">
        <w:rPr>
          <w:rFonts w:ascii="Times New Roman" w:eastAsia="Times New Roman" w:hAnsi="Times New Roman" w:cs="Times New Roman"/>
          <w:color w:val="000000" w:themeColor="text1"/>
          <w:sz w:val="24"/>
          <w:szCs w:val="24"/>
        </w:rPr>
        <w:t>high;</w:t>
      </w:r>
      <w:r w:rsidRPr="00176DF3">
        <w:rPr>
          <w:rFonts w:ascii="Times New Roman" w:eastAsia="Times New Roman" w:hAnsi="Times New Roman" w:cs="Times New Roman"/>
          <w:color w:val="000000" w:themeColor="text1"/>
          <w:sz w:val="24"/>
          <w:szCs w:val="24"/>
        </w:rPr>
        <w:t xml:space="preserve"> the purchasers would also purchase more making favorable benefits for Unilever </w:t>
      </w:r>
      <w:r w:rsidRPr="00176DF3">
        <w:rPr>
          <w:rFonts w:ascii="Times New Roman" w:eastAsia="Times New Roman" w:hAnsi="Times New Roman" w:cs="Times New Roman"/>
          <w:color w:val="000000" w:themeColor="text1"/>
          <w:sz w:val="24"/>
          <w:szCs w:val="24"/>
          <w:highlight w:val="white"/>
        </w:rPr>
        <w:t>(Team, 2020)</w:t>
      </w:r>
      <w:r w:rsidRPr="00176DF3">
        <w:rPr>
          <w:rFonts w:ascii="Times New Roman" w:eastAsia="Times New Roman" w:hAnsi="Times New Roman" w:cs="Times New Roman"/>
          <w:color w:val="000000" w:themeColor="text1"/>
          <w:sz w:val="24"/>
          <w:szCs w:val="24"/>
        </w:rPr>
        <w:t>.</w:t>
      </w:r>
    </w:p>
    <w:p w14:paraId="42BCA456" w14:textId="6CAC15CB"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b/>
          <w:color w:val="000000" w:themeColor="text1"/>
          <w:sz w:val="24"/>
          <w:szCs w:val="24"/>
        </w:rPr>
        <w:t>Social factor:</w:t>
      </w:r>
      <w:r w:rsidRPr="00176DF3">
        <w:rPr>
          <w:rFonts w:ascii="Times New Roman" w:eastAsia="Times New Roman" w:hAnsi="Times New Roman" w:cs="Times New Roman"/>
          <w:color w:val="000000" w:themeColor="text1"/>
          <w:sz w:val="24"/>
          <w:szCs w:val="24"/>
        </w:rPr>
        <w:t xml:space="preserve"> the social factor has been another important factor in the market. For example, Unilever </w:t>
      </w:r>
      <w:proofErr w:type="gramStart"/>
      <w:r w:rsidRPr="00176DF3">
        <w:rPr>
          <w:rFonts w:ascii="Times New Roman" w:eastAsia="Times New Roman" w:hAnsi="Times New Roman" w:cs="Times New Roman"/>
          <w:color w:val="000000" w:themeColor="text1"/>
          <w:sz w:val="24"/>
          <w:szCs w:val="24"/>
        </w:rPr>
        <w:t>has to</w:t>
      </w:r>
      <w:proofErr w:type="gramEnd"/>
      <w:r w:rsidRPr="00176DF3">
        <w:rPr>
          <w:rFonts w:ascii="Times New Roman" w:eastAsia="Times New Roman" w:hAnsi="Times New Roman" w:cs="Times New Roman"/>
          <w:color w:val="000000" w:themeColor="text1"/>
          <w:sz w:val="24"/>
          <w:szCs w:val="24"/>
        </w:rPr>
        <w:t xml:space="preserve"> launch different products in its different country operations with different strategies and different languages. Besides, the different language and socio-economic status of the people and the general desire to look attractive has been common </w:t>
      </w:r>
      <w:r w:rsidRPr="00176DF3">
        <w:rPr>
          <w:rFonts w:ascii="Times New Roman" w:eastAsia="Times New Roman" w:hAnsi="Times New Roman" w:cs="Times New Roman"/>
          <w:color w:val="000000" w:themeColor="text1"/>
          <w:sz w:val="24"/>
          <w:szCs w:val="24"/>
          <w:highlight w:val="white"/>
        </w:rPr>
        <w:t>(</w:t>
      </w:r>
      <w:proofErr w:type="spellStart"/>
      <w:r w:rsidRPr="00176DF3">
        <w:rPr>
          <w:rFonts w:ascii="Times New Roman" w:eastAsia="Times New Roman" w:hAnsi="Times New Roman" w:cs="Times New Roman"/>
          <w:color w:val="000000" w:themeColor="text1"/>
          <w:sz w:val="24"/>
          <w:szCs w:val="24"/>
          <w:highlight w:val="white"/>
        </w:rPr>
        <w:t>Vlados</w:t>
      </w:r>
      <w:proofErr w:type="spellEnd"/>
      <w:r w:rsidRPr="00176DF3">
        <w:rPr>
          <w:rFonts w:ascii="Times New Roman" w:eastAsia="Times New Roman" w:hAnsi="Times New Roman" w:cs="Times New Roman"/>
          <w:color w:val="000000" w:themeColor="text1"/>
          <w:sz w:val="24"/>
          <w:szCs w:val="24"/>
          <w:highlight w:val="white"/>
        </w:rPr>
        <w:t xml:space="preserve"> and </w:t>
      </w:r>
      <w:proofErr w:type="spellStart"/>
      <w:r w:rsidRPr="00176DF3">
        <w:rPr>
          <w:rFonts w:ascii="Times New Roman" w:eastAsia="Times New Roman" w:hAnsi="Times New Roman" w:cs="Times New Roman"/>
          <w:color w:val="000000" w:themeColor="text1"/>
          <w:sz w:val="24"/>
          <w:szCs w:val="24"/>
          <w:highlight w:val="white"/>
        </w:rPr>
        <w:t>Chatzinikolaou</w:t>
      </w:r>
      <w:proofErr w:type="spellEnd"/>
      <w:r w:rsidRPr="00176DF3">
        <w:rPr>
          <w:rFonts w:ascii="Times New Roman" w:eastAsia="Times New Roman" w:hAnsi="Times New Roman" w:cs="Times New Roman"/>
          <w:color w:val="000000" w:themeColor="text1"/>
          <w:sz w:val="24"/>
          <w:szCs w:val="24"/>
          <w:highlight w:val="white"/>
        </w:rPr>
        <w:t>, 2019)</w:t>
      </w:r>
      <w:r w:rsidRPr="00176DF3">
        <w:rPr>
          <w:rFonts w:ascii="Times New Roman" w:eastAsia="Times New Roman" w:hAnsi="Times New Roman" w:cs="Times New Roman"/>
          <w:color w:val="000000" w:themeColor="text1"/>
          <w:sz w:val="24"/>
          <w:szCs w:val="24"/>
        </w:rPr>
        <w:t xml:space="preserve">. Therefore, Unilever </w:t>
      </w:r>
      <w:proofErr w:type="gramStart"/>
      <w:r w:rsidRPr="00176DF3">
        <w:rPr>
          <w:rFonts w:ascii="Times New Roman" w:eastAsia="Times New Roman" w:hAnsi="Times New Roman" w:cs="Times New Roman"/>
          <w:color w:val="000000" w:themeColor="text1"/>
          <w:sz w:val="24"/>
          <w:szCs w:val="24"/>
        </w:rPr>
        <w:t>has to</w:t>
      </w:r>
      <w:proofErr w:type="gramEnd"/>
      <w:r w:rsidRPr="00176DF3">
        <w:rPr>
          <w:rFonts w:ascii="Times New Roman" w:eastAsia="Times New Roman" w:hAnsi="Times New Roman" w:cs="Times New Roman"/>
          <w:color w:val="000000" w:themeColor="text1"/>
          <w:sz w:val="24"/>
          <w:szCs w:val="24"/>
        </w:rPr>
        <w:t xml:space="preserve"> market its products, especially beauty and personal care with the care that will be </w:t>
      </w:r>
      <w:r w:rsidR="00CF578D" w:rsidRPr="00176DF3">
        <w:rPr>
          <w:rFonts w:ascii="Times New Roman" w:eastAsia="Times New Roman" w:hAnsi="Times New Roman" w:cs="Times New Roman"/>
          <w:color w:val="000000" w:themeColor="text1"/>
          <w:sz w:val="24"/>
          <w:szCs w:val="24"/>
        </w:rPr>
        <w:t>favorable</w:t>
      </w:r>
      <w:r w:rsidRPr="00176DF3">
        <w:rPr>
          <w:rFonts w:ascii="Times New Roman" w:eastAsia="Times New Roman" w:hAnsi="Times New Roman" w:cs="Times New Roman"/>
          <w:color w:val="000000" w:themeColor="text1"/>
          <w:sz w:val="24"/>
          <w:szCs w:val="24"/>
        </w:rPr>
        <w:t>.</w:t>
      </w:r>
    </w:p>
    <w:p w14:paraId="59F94072" w14:textId="75DE135E"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b/>
          <w:color w:val="000000" w:themeColor="text1"/>
          <w:sz w:val="24"/>
          <w:szCs w:val="24"/>
        </w:rPr>
        <w:t xml:space="preserve">Technological factor: </w:t>
      </w:r>
      <w:r w:rsidRPr="00176DF3">
        <w:rPr>
          <w:rFonts w:ascii="Times New Roman" w:eastAsia="Times New Roman" w:hAnsi="Times New Roman" w:cs="Times New Roman"/>
          <w:color w:val="000000" w:themeColor="text1"/>
          <w:sz w:val="24"/>
          <w:szCs w:val="24"/>
        </w:rPr>
        <w:t xml:space="preserve">the development of different production technology and operations management technology, there has been a lot of improvement in the operations process. To combat this issue, investment in the automated operations process and R&amp;D so that new products can be developed is necessary and it is </w:t>
      </w:r>
      <w:r w:rsidR="00CF578D" w:rsidRPr="00176DF3">
        <w:rPr>
          <w:rFonts w:ascii="Times New Roman" w:eastAsia="Times New Roman" w:hAnsi="Times New Roman" w:cs="Times New Roman"/>
          <w:color w:val="000000" w:themeColor="text1"/>
          <w:sz w:val="24"/>
          <w:szCs w:val="24"/>
        </w:rPr>
        <w:t>favorable</w:t>
      </w:r>
      <w:r w:rsidRPr="00176DF3">
        <w:rPr>
          <w:rFonts w:ascii="Times New Roman" w:eastAsia="Times New Roman" w:hAnsi="Times New Roman" w:cs="Times New Roman"/>
          <w:color w:val="000000" w:themeColor="text1"/>
          <w:sz w:val="24"/>
          <w:szCs w:val="24"/>
        </w:rPr>
        <w:t xml:space="preserve">. </w:t>
      </w:r>
      <w:r w:rsidRPr="00176DF3">
        <w:rPr>
          <w:rFonts w:ascii="Times New Roman" w:hAnsi="Times New Roman" w:cs="Times New Roman"/>
          <w:color w:val="000000" w:themeColor="text1"/>
          <w:sz w:val="20"/>
          <w:szCs w:val="20"/>
          <w:highlight w:val="white"/>
        </w:rPr>
        <w:t>(Pdfs.semanticscholar.org. 2020)</w:t>
      </w:r>
      <w:r w:rsidRPr="00176DF3">
        <w:rPr>
          <w:rFonts w:ascii="Times New Roman" w:eastAsia="Times New Roman" w:hAnsi="Times New Roman" w:cs="Times New Roman"/>
          <w:color w:val="000000" w:themeColor="text1"/>
          <w:sz w:val="24"/>
          <w:szCs w:val="24"/>
        </w:rPr>
        <w:t xml:space="preserve"> </w:t>
      </w:r>
    </w:p>
    <w:p w14:paraId="4A2A4103" w14:textId="219705B0"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b/>
          <w:color w:val="000000" w:themeColor="text1"/>
          <w:sz w:val="24"/>
          <w:szCs w:val="24"/>
        </w:rPr>
        <w:t>Environmental factors:</w:t>
      </w:r>
      <w:r w:rsidRPr="00176DF3">
        <w:rPr>
          <w:rFonts w:ascii="Times New Roman" w:eastAsia="Times New Roman" w:hAnsi="Times New Roman" w:cs="Times New Roman"/>
          <w:color w:val="000000" w:themeColor="text1"/>
          <w:sz w:val="24"/>
          <w:szCs w:val="24"/>
        </w:rPr>
        <w:t xml:space="preserve"> the environmental changes and changing environmental legislation in different countries can affect the operations of Unilever. for example, the stricter laws regarding carbon emission, plastic usage, and others </w:t>
      </w:r>
      <w:r w:rsidRPr="00176DF3">
        <w:rPr>
          <w:rFonts w:ascii="Times New Roman" w:eastAsia="Times New Roman" w:hAnsi="Times New Roman" w:cs="Times New Roman"/>
          <w:color w:val="000000" w:themeColor="text1"/>
          <w:sz w:val="24"/>
          <w:szCs w:val="24"/>
          <w:highlight w:val="white"/>
        </w:rPr>
        <w:t>(Team, 2020)</w:t>
      </w:r>
      <w:r w:rsidRPr="00176DF3">
        <w:rPr>
          <w:rFonts w:ascii="Times New Roman" w:eastAsia="Times New Roman" w:hAnsi="Times New Roman" w:cs="Times New Roman"/>
          <w:color w:val="000000" w:themeColor="text1"/>
          <w:sz w:val="24"/>
          <w:szCs w:val="24"/>
        </w:rPr>
        <w:t xml:space="preserve">. Therefore, environmental factors such as low carbon emission and 100% reusable plastic use should be initiated which is not fully </w:t>
      </w:r>
      <w:r w:rsidR="00CF578D" w:rsidRPr="00176DF3">
        <w:rPr>
          <w:rFonts w:ascii="Times New Roman" w:eastAsia="Times New Roman" w:hAnsi="Times New Roman" w:cs="Times New Roman"/>
          <w:color w:val="000000" w:themeColor="text1"/>
          <w:sz w:val="24"/>
          <w:szCs w:val="24"/>
        </w:rPr>
        <w:t>favorable</w:t>
      </w:r>
      <w:r w:rsidRPr="00176DF3">
        <w:rPr>
          <w:rFonts w:ascii="Times New Roman" w:eastAsia="Times New Roman" w:hAnsi="Times New Roman" w:cs="Times New Roman"/>
          <w:color w:val="000000" w:themeColor="text1"/>
          <w:sz w:val="24"/>
          <w:szCs w:val="24"/>
        </w:rPr>
        <w:t xml:space="preserve">. </w:t>
      </w:r>
    </w:p>
    <w:p w14:paraId="520CE3A2" w14:textId="4CCBFA77"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b/>
          <w:color w:val="000000" w:themeColor="text1"/>
          <w:sz w:val="24"/>
          <w:szCs w:val="24"/>
        </w:rPr>
        <w:t>Legal</w:t>
      </w:r>
      <w:r w:rsidR="001125BB" w:rsidRPr="00176DF3">
        <w:rPr>
          <w:rFonts w:ascii="Times New Roman" w:eastAsia="Times New Roman" w:hAnsi="Times New Roman" w:cs="Times New Roman"/>
          <w:b/>
          <w:color w:val="000000" w:themeColor="text1"/>
          <w:sz w:val="24"/>
          <w:szCs w:val="24"/>
        </w:rPr>
        <w:t>:</w:t>
      </w:r>
      <w:r w:rsidR="001125BB" w:rsidRPr="00176DF3">
        <w:rPr>
          <w:rFonts w:ascii="Times New Roman" w:eastAsia="Times New Roman" w:hAnsi="Times New Roman" w:cs="Times New Roman"/>
          <w:color w:val="000000" w:themeColor="text1"/>
          <w:sz w:val="24"/>
          <w:szCs w:val="24"/>
        </w:rPr>
        <w:t xml:space="preserve"> with more than 400 products under their belt, Unilever </w:t>
      </w:r>
      <w:r w:rsidR="00CF578D" w:rsidRPr="00176DF3">
        <w:rPr>
          <w:rFonts w:ascii="Times New Roman" w:eastAsia="Times New Roman" w:hAnsi="Times New Roman" w:cs="Times New Roman"/>
          <w:color w:val="000000" w:themeColor="text1"/>
          <w:sz w:val="24"/>
          <w:szCs w:val="24"/>
        </w:rPr>
        <w:t>must</w:t>
      </w:r>
      <w:r w:rsidR="001125BB" w:rsidRPr="00176DF3">
        <w:rPr>
          <w:rFonts w:ascii="Times New Roman" w:eastAsia="Times New Roman" w:hAnsi="Times New Roman" w:cs="Times New Roman"/>
          <w:color w:val="000000" w:themeColor="text1"/>
          <w:sz w:val="24"/>
          <w:szCs w:val="24"/>
        </w:rPr>
        <w:t xml:space="preserve"> take care of the patents and regulations in the countries in which they are operating. a strong and vigilant legal department and patent protection therefore should be taken care of for </w:t>
      </w:r>
      <w:r w:rsidR="00CF578D" w:rsidRPr="00176DF3">
        <w:rPr>
          <w:rFonts w:ascii="Times New Roman" w:eastAsia="Times New Roman" w:hAnsi="Times New Roman" w:cs="Times New Roman"/>
          <w:color w:val="000000" w:themeColor="text1"/>
          <w:sz w:val="24"/>
          <w:szCs w:val="24"/>
        </w:rPr>
        <w:t>favorability</w:t>
      </w:r>
      <w:r w:rsidR="001125BB" w:rsidRPr="00176DF3">
        <w:rPr>
          <w:rFonts w:ascii="Times New Roman" w:eastAsia="Times New Roman" w:hAnsi="Times New Roman" w:cs="Times New Roman"/>
          <w:color w:val="000000" w:themeColor="text1"/>
          <w:sz w:val="24"/>
          <w:szCs w:val="24"/>
        </w:rPr>
        <w:t xml:space="preserve">. </w:t>
      </w:r>
    </w:p>
    <w:p w14:paraId="5385ABFF" w14:textId="77777777" w:rsidR="008E7C2E" w:rsidRPr="00176DF3" w:rsidRDefault="00F875E1" w:rsidP="00554475">
      <w:pPr>
        <w:pStyle w:val="Heading1"/>
      </w:pPr>
      <w:bookmarkStart w:id="7" w:name="_Toc49182820"/>
      <w:r w:rsidRPr="00176DF3">
        <w:lastRenderedPageBreak/>
        <w:t>3.0 Recommendati</w:t>
      </w:r>
      <w:r w:rsidR="00A304B4" w:rsidRPr="00176DF3">
        <w:t>ons</w:t>
      </w:r>
      <w:bookmarkEnd w:id="7"/>
    </w:p>
    <w:p w14:paraId="4A242FED" w14:textId="77777777" w:rsidR="008E7C2E" w:rsidRPr="00176DF3" w:rsidRDefault="00F875E1" w:rsidP="00554475">
      <w:pPr>
        <w:pStyle w:val="Heading2"/>
      </w:pPr>
      <w:bookmarkStart w:id="8" w:name="_Toc49182821"/>
      <w:r w:rsidRPr="00176DF3">
        <w:t>Recommendation 1</w:t>
      </w:r>
      <w:bookmarkEnd w:id="8"/>
      <w:r w:rsidRPr="00176DF3">
        <w:t xml:space="preserve"> </w:t>
      </w:r>
    </w:p>
    <w:p w14:paraId="694F6C37" w14:textId="77777777"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Unilever needs to keep track of their increasing price so that they can compete in the market. Apart from that, Unilever should quickly execute its new advertising style where they will not show ads of foods and drinks to children of certain ages, giving the choices to parents to select these items for children.</w:t>
      </w:r>
    </w:p>
    <w:p w14:paraId="26F76102" w14:textId="77777777" w:rsidR="008E7C2E" w:rsidRPr="00176DF3" w:rsidRDefault="00F875E1" w:rsidP="00554475">
      <w:pPr>
        <w:pStyle w:val="Heading2"/>
      </w:pPr>
      <w:bookmarkStart w:id="9" w:name="_Toc49182822"/>
      <w:r w:rsidRPr="00176DF3">
        <w:t>Recommendation 2</w:t>
      </w:r>
      <w:bookmarkEnd w:id="9"/>
      <w:r w:rsidRPr="00176DF3">
        <w:t xml:space="preserve"> </w:t>
      </w:r>
    </w:p>
    <w:p w14:paraId="7B515A32" w14:textId="6B10F66B"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From</w:t>
      </w:r>
      <w:r w:rsidR="001125BB" w:rsidRPr="00176DF3">
        <w:rPr>
          <w:rFonts w:ascii="Times New Roman" w:eastAsia="Times New Roman" w:hAnsi="Times New Roman" w:cs="Times New Roman"/>
          <w:color w:val="000000" w:themeColor="text1"/>
          <w:sz w:val="24"/>
          <w:szCs w:val="24"/>
        </w:rPr>
        <w:t xml:space="preserve"> the discussions made above in the study, it can be recommended that the </w:t>
      </w:r>
      <w:r w:rsidR="00CF578D" w:rsidRPr="00176DF3">
        <w:rPr>
          <w:rFonts w:ascii="Times New Roman" w:eastAsia="Times New Roman" w:hAnsi="Times New Roman" w:cs="Times New Roman"/>
          <w:color w:val="000000" w:themeColor="text1"/>
          <w:sz w:val="24"/>
          <w:szCs w:val="24"/>
        </w:rPr>
        <w:t>organization</w:t>
      </w:r>
      <w:r w:rsidR="001125BB" w:rsidRPr="00176DF3">
        <w:rPr>
          <w:rFonts w:ascii="Times New Roman" w:eastAsia="Times New Roman" w:hAnsi="Times New Roman" w:cs="Times New Roman"/>
          <w:color w:val="000000" w:themeColor="text1"/>
          <w:sz w:val="24"/>
          <w:szCs w:val="24"/>
        </w:rPr>
        <w:t xml:space="preserve"> should use an environment-friendly operations process with 100% reusable plastic for environmental concerns. Besides, more investment in technology and R&amp;D is recommended to develop new product lines to get a competitive advantage.</w:t>
      </w:r>
    </w:p>
    <w:p w14:paraId="7AFE3383" w14:textId="77777777" w:rsidR="008E7C2E" w:rsidRPr="00176DF3" w:rsidRDefault="00F875E1" w:rsidP="00554475">
      <w:pPr>
        <w:pStyle w:val="Heading1"/>
      </w:pPr>
      <w:bookmarkStart w:id="10" w:name="_Toc49182823"/>
      <w:r w:rsidRPr="00176DF3">
        <w:t>4.0 Conclusion</w:t>
      </w:r>
      <w:bookmarkEnd w:id="10"/>
      <w:r w:rsidRPr="00176DF3">
        <w:t xml:space="preserve"> </w:t>
      </w:r>
    </w:p>
    <w:p w14:paraId="050B1278" w14:textId="3B6037E7"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From</w:t>
      </w:r>
      <w:r w:rsidR="001125BB" w:rsidRPr="00176DF3">
        <w:rPr>
          <w:rFonts w:ascii="Times New Roman" w:eastAsia="Times New Roman" w:hAnsi="Times New Roman" w:cs="Times New Roman"/>
          <w:color w:val="000000" w:themeColor="text1"/>
          <w:sz w:val="24"/>
          <w:szCs w:val="24"/>
        </w:rPr>
        <w:t xml:space="preserve"> Unilever in the discussion, </w:t>
      </w:r>
      <w:proofErr w:type="gramStart"/>
      <w:r w:rsidR="001125BB" w:rsidRPr="00176DF3">
        <w:rPr>
          <w:rFonts w:ascii="Times New Roman" w:eastAsia="Times New Roman" w:hAnsi="Times New Roman" w:cs="Times New Roman"/>
          <w:color w:val="000000" w:themeColor="text1"/>
          <w:sz w:val="24"/>
          <w:szCs w:val="24"/>
        </w:rPr>
        <w:t>it can be seen that the</w:t>
      </w:r>
      <w:proofErr w:type="gramEnd"/>
      <w:r w:rsidR="001125BB" w:rsidRPr="00176DF3">
        <w:rPr>
          <w:rFonts w:ascii="Times New Roman" w:eastAsia="Times New Roman" w:hAnsi="Times New Roman" w:cs="Times New Roman"/>
          <w:color w:val="000000" w:themeColor="text1"/>
          <w:sz w:val="24"/>
          <w:szCs w:val="24"/>
        </w:rPr>
        <w:t xml:space="preserve"> marketing process has been thoroughly investigated. Unilever has its operations in almost 200 countries and 400 products. </w:t>
      </w:r>
      <w:r w:rsidR="00865DF5" w:rsidRPr="00176DF3">
        <w:rPr>
          <w:rFonts w:ascii="Times New Roman" w:eastAsia="Times New Roman" w:hAnsi="Times New Roman" w:cs="Times New Roman"/>
          <w:color w:val="000000" w:themeColor="text1"/>
          <w:sz w:val="24"/>
          <w:szCs w:val="24"/>
        </w:rPr>
        <w:t>To</w:t>
      </w:r>
      <w:r w:rsidR="001125BB" w:rsidRPr="00176DF3">
        <w:rPr>
          <w:rFonts w:ascii="Times New Roman" w:eastAsia="Times New Roman" w:hAnsi="Times New Roman" w:cs="Times New Roman"/>
          <w:color w:val="000000" w:themeColor="text1"/>
          <w:sz w:val="24"/>
          <w:szCs w:val="24"/>
        </w:rPr>
        <w:t xml:space="preserve"> understand the process, the vision and mission statement has been described. </w:t>
      </w:r>
      <w:r w:rsidR="00865DF5" w:rsidRPr="00176DF3">
        <w:rPr>
          <w:rFonts w:ascii="Times New Roman" w:eastAsia="Times New Roman" w:hAnsi="Times New Roman" w:cs="Times New Roman"/>
          <w:color w:val="000000" w:themeColor="text1"/>
          <w:sz w:val="24"/>
          <w:szCs w:val="24"/>
        </w:rPr>
        <w:t>If</w:t>
      </w:r>
      <w:r w:rsidR="001125BB" w:rsidRPr="00176DF3">
        <w:rPr>
          <w:rFonts w:ascii="Times New Roman" w:eastAsia="Times New Roman" w:hAnsi="Times New Roman" w:cs="Times New Roman"/>
          <w:color w:val="000000" w:themeColor="text1"/>
          <w:sz w:val="24"/>
          <w:szCs w:val="24"/>
        </w:rPr>
        <w:t xml:space="preserve"> the marketing process of Unilever is seen through 4Ps' </w:t>
      </w:r>
      <w:proofErr w:type="gramStart"/>
      <w:r w:rsidR="001125BB" w:rsidRPr="00176DF3">
        <w:rPr>
          <w:rFonts w:ascii="Times New Roman" w:eastAsia="Times New Roman" w:hAnsi="Times New Roman" w:cs="Times New Roman"/>
          <w:color w:val="000000" w:themeColor="text1"/>
          <w:sz w:val="24"/>
          <w:szCs w:val="24"/>
        </w:rPr>
        <w:t>it can be seen that the</w:t>
      </w:r>
      <w:proofErr w:type="gramEnd"/>
      <w:r w:rsidR="001125BB" w:rsidRPr="00176DF3">
        <w:rPr>
          <w:rFonts w:ascii="Times New Roman" w:eastAsia="Times New Roman" w:hAnsi="Times New Roman" w:cs="Times New Roman"/>
          <w:color w:val="000000" w:themeColor="text1"/>
          <w:sz w:val="24"/>
          <w:szCs w:val="24"/>
        </w:rPr>
        <w:t xml:space="preserve"> </w:t>
      </w:r>
      <w:r w:rsidR="00CF578D" w:rsidRPr="00176DF3">
        <w:rPr>
          <w:rFonts w:ascii="Times New Roman" w:eastAsia="Times New Roman" w:hAnsi="Times New Roman" w:cs="Times New Roman"/>
          <w:color w:val="000000" w:themeColor="text1"/>
          <w:sz w:val="24"/>
          <w:szCs w:val="24"/>
        </w:rPr>
        <w:t>organization</w:t>
      </w:r>
      <w:r w:rsidR="001125BB" w:rsidRPr="00176DF3">
        <w:rPr>
          <w:rFonts w:ascii="Times New Roman" w:eastAsia="Times New Roman" w:hAnsi="Times New Roman" w:cs="Times New Roman"/>
          <w:color w:val="000000" w:themeColor="text1"/>
          <w:sz w:val="24"/>
          <w:szCs w:val="24"/>
        </w:rPr>
        <w:t xml:space="preserve"> has placed its products among the lower-middle-income people within Europe, North America, South Asia, and other countries. </w:t>
      </w:r>
      <w:r w:rsidRPr="00176DF3">
        <w:rPr>
          <w:rFonts w:ascii="Times New Roman" w:eastAsia="Times New Roman" w:hAnsi="Times New Roman" w:cs="Times New Roman"/>
          <w:color w:val="000000" w:themeColor="text1"/>
          <w:sz w:val="24"/>
          <w:szCs w:val="24"/>
        </w:rPr>
        <w:t>To</w:t>
      </w:r>
      <w:r w:rsidR="001125BB" w:rsidRPr="00176DF3">
        <w:rPr>
          <w:rFonts w:ascii="Times New Roman" w:eastAsia="Times New Roman" w:hAnsi="Times New Roman" w:cs="Times New Roman"/>
          <w:color w:val="000000" w:themeColor="text1"/>
          <w:sz w:val="24"/>
          <w:szCs w:val="24"/>
        </w:rPr>
        <w:t xml:space="preserve"> support the description, the use of the STP strategy of Unilever has been properly described in its target markets and positioning. PESTEL analysis has been done to determine the </w:t>
      </w:r>
      <w:r w:rsidR="00CF578D" w:rsidRPr="00176DF3">
        <w:rPr>
          <w:rFonts w:ascii="Times New Roman" w:eastAsia="Times New Roman" w:hAnsi="Times New Roman" w:cs="Times New Roman"/>
          <w:color w:val="000000" w:themeColor="text1"/>
          <w:sz w:val="24"/>
          <w:szCs w:val="24"/>
        </w:rPr>
        <w:t>favorability</w:t>
      </w:r>
      <w:r w:rsidR="001125BB" w:rsidRPr="00176DF3">
        <w:rPr>
          <w:rFonts w:ascii="Times New Roman" w:eastAsia="Times New Roman" w:hAnsi="Times New Roman" w:cs="Times New Roman"/>
          <w:color w:val="000000" w:themeColor="text1"/>
          <w:sz w:val="24"/>
          <w:szCs w:val="24"/>
        </w:rPr>
        <w:t xml:space="preserve"> of the macro environment with situational analysis through SWOT. At last, two recommendations are also presented based on the study. </w:t>
      </w:r>
    </w:p>
    <w:p w14:paraId="14D02C09" w14:textId="77777777" w:rsidR="008E7C2E" w:rsidRPr="00176DF3" w:rsidRDefault="00F875E1">
      <w:pPr>
        <w:pStyle w:val="Normal1"/>
        <w:spacing w:line="360" w:lineRule="auto"/>
        <w:jc w:val="both"/>
        <w:rPr>
          <w:rFonts w:ascii="Times New Roman" w:eastAsia="Times New Roman" w:hAnsi="Times New Roman" w:cs="Times New Roman"/>
          <w:b/>
          <w:color w:val="000000" w:themeColor="text1"/>
          <w:sz w:val="24"/>
          <w:szCs w:val="24"/>
        </w:rPr>
      </w:pPr>
      <w:r w:rsidRPr="00176DF3">
        <w:rPr>
          <w:rFonts w:ascii="Times New Roman" w:hAnsi="Times New Roman" w:cs="Times New Roman"/>
          <w:color w:val="000000" w:themeColor="text1"/>
        </w:rPr>
        <w:br w:type="page"/>
      </w:r>
    </w:p>
    <w:p w14:paraId="11360FB7" w14:textId="77777777" w:rsidR="008E7C2E" w:rsidRPr="00176DF3" w:rsidRDefault="00F875E1" w:rsidP="00554475">
      <w:pPr>
        <w:pStyle w:val="Heading1"/>
      </w:pPr>
      <w:bookmarkStart w:id="11" w:name="_Toc49182824"/>
      <w:r w:rsidRPr="00176DF3">
        <w:lastRenderedPageBreak/>
        <w:t>Reference list</w:t>
      </w:r>
      <w:bookmarkEnd w:id="11"/>
    </w:p>
    <w:p w14:paraId="6205AD08" w14:textId="77777777"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b/>
          <w:color w:val="000000" w:themeColor="text1"/>
          <w:sz w:val="24"/>
          <w:szCs w:val="24"/>
        </w:rPr>
        <w:t>Book</w:t>
      </w:r>
    </w:p>
    <w:p w14:paraId="0ECBE5AC" w14:textId="384961DD" w:rsidR="008E7C2E" w:rsidRPr="00176DF3" w:rsidRDefault="00F875E1">
      <w:pPr>
        <w:pStyle w:val="Normal1"/>
        <w:spacing w:line="360" w:lineRule="auto"/>
        <w:jc w:val="both"/>
        <w:rPr>
          <w:rFonts w:ascii="Times New Roman" w:eastAsia="Times New Roman" w:hAnsi="Times New Roman" w:cs="Times New Roman"/>
          <w:color w:val="000000" w:themeColor="text1"/>
          <w:sz w:val="24"/>
          <w:szCs w:val="24"/>
        </w:rPr>
      </w:pPr>
      <w:r w:rsidRPr="00176DF3">
        <w:rPr>
          <w:rFonts w:ascii="Times New Roman" w:eastAsia="Times New Roman" w:hAnsi="Times New Roman" w:cs="Times New Roman"/>
          <w:color w:val="000000" w:themeColor="text1"/>
          <w:sz w:val="24"/>
          <w:szCs w:val="24"/>
        </w:rPr>
        <w:t xml:space="preserve">Kotler, P., Keller, K., Ang, S., Tan, C., and Leong, S., 2008. Marketing Management: An Asian </w:t>
      </w:r>
      <w:r w:rsidR="00CF578D" w:rsidRPr="00176DF3">
        <w:rPr>
          <w:rFonts w:ascii="Times New Roman" w:eastAsia="Times New Roman" w:hAnsi="Times New Roman" w:cs="Times New Roman"/>
          <w:color w:val="000000" w:themeColor="text1"/>
          <w:sz w:val="24"/>
          <w:szCs w:val="24"/>
        </w:rPr>
        <w:t>Perspective.</w:t>
      </w:r>
      <w:r w:rsidRPr="00176DF3">
        <w:rPr>
          <w:rFonts w:ascii="Times New Roman" w:eastAsia="Times New Roman" w:hAnsi="Times New Roman" w:cs="Times New Roman"/>
          <w:color w:val="000000" w:themeColor="text1"/>
          <w:sz w:val="24"/>
          <w:szCs w:val="24"/>
        </w:rPr>
        <w:t xml:space="preserve"> 5th ed. The UK: Pearson.</w:t>
      </w:r>
    </w:p>
    <w:p w14:paraId="3F36C230" w14:textId="77777777" w:rsidR="008E7C2E" w:rsidRPr="00176DF3" w:rsidRDefault="00F875E1">
      <w:pPr>
        <w:pStyle w:val="Normal1"/>
        <w:spacing w:line="360" w:lineRule="auto"/>
        <w:jc w:val="both"/>
        <w:rPr>
          <w:rFonts w:ascii="Times New Roman" w:eastAsia="Times New Roman" w:hAnsi="Times New Roman" w:cs="Times New Roman"/>
          <w:b/>
          <w:color w:val="000000" w:themeColor="text1"/>
          <w:sz w:val="24"/>
          <w:szCs w:val="24"/>
        </w:rPr>
      </w:pPr>
      <w:r w:rsidRPr="00176DF3">
        <w:rPr>
          <w:rFonts w:ascii="Times New Roman" w:eastAsia="Times New Roman" w:hAnsi="Times New Roman" w:cs="Times New Roman"/>
          <w:b/>
          <w:color w:val="000000" w:themeColor="text1"/>
          <w:sz w:val="24"/>
          <w:szCs w:val="24"/>
        </w:rPr>
        <w:t>Journals</w:t>
      </w:r>
    </w:p>
    <w:p w14:paraId="32C488F3" w14:textId="77777777" w:rsidR="00247CF1" w:rsidRPr="00176DF3" w:rsidRDefault="00F875E1">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176DF3">
        <w:rPr>
          <w:rFonts w:ascii="Times New Roman" w:eastAsia="Times New Roman" w:hAnsi="Times New Roman" w:cs="Times New Roman"/>
          <w:color w:val="000000" w:themeColor="text1"/>
          <w:sz w:val="24"/>
          <w:szCs w:val="24"/>
          <w:highlight w:val="white"/>
        </w:rPr>
        <w:t>Išoraitė</w:t>
      </w:r>
      <w:proofErr w:type="spellEnd"/>
      <w:r w:rsidRPr="00176DF3">
        <w:rPr>
          <w:rFonts w:ascii="Times New Roman" w:eastAsia="Times New Roman" w:hAnsi="Times New Roman" w:cs="Times New Roman"/>
          <w:color w:val="000000" w:themeColor="text1"/>
          <w:sz w:val="24"/>
          <w:szCs w:val="24"/>
          <w:highlight w:val="white"/>
        </w:rPr>
        <w:t xml:space="preserve">, M., 2018. Brand Image Theoretical Aspects. </w:t>
      </w:r>
      <w:r w:rsidRPr="00176DF3">
        <w:rPr>
          <w:rFonts w:ascii="Times New Roman" w:eastAsia="Times New Roman" w:hAnsi="Times New Roman" w:cs="Times New Roman"/>
          <w:i/>
          <w:color w:val="000000" w:themeColor="text1"/>
          <w:sz w:val="24"/>
          <w:szCs w:val="24"/>
          <w:highlight w:val="white"/>
        </w:rPr>
        <w:t>Integrated Journal of Business and Economics</w:t>
      </w:r>
      <w:r w:rsidRPr="00176DF3">
        <w:rPr>
          <w:rFonts w:ascii="Times New Roman" w:eastAsia="Times New Roman" w:hAnsi="Times New Roman" w:cs="Times New Roman"/>
          <w:color w:val="000000" w:themeColor="text1"/>
          <w:sz w:val="24"/>
          <w:szCs w:val="24"/>
          <w:highlight w:val="white"/>
        </w:rPr>
        <w:t>, 2(1), p.116. DOI: 10.33019/</w:t>
      </w:r>
      <w:proofErr w:type="gramStart"/>
      <w:r w:rsidRPr="00176DF3">
        <w:rPr>
          <w:rFonts w:ascii="Times New Roman" w:eastAsia="Times New Roman" w:hAnsi="Times New Roman" w:cs="Times New Roman"/>
          <w:color w:val="000000" w:themeColor="text1"/>
          <w:sz w:val="24"/>
          <w:szCs w:val="24"/>
          <w:highlight w:val="white"/>
        </w:rPr>
        <w:t>ijbe.v</w:t>
      </w:r>
      <w:proofErr w:type="gramEnd"/>
      <w:r w:rsidRPr="00176DF3">
        <w:rPr>
          <w:rFonts w:ascii="Times New Roman" w:eastAsia="Times New Roman" w:hAnsi="Times New Roman" w:cs="Times New Roman"/>
          <w:color w:val="000000" w:themeColor="text1"/>
          <w:sz w:val="24"/>
          <w:szCs w:val="24"/>
          <w:highlight w:val="white"/>
        </w:rPr>
        <w:t>2i1.64</w:t>
      </w:r>
    </w:p>
    <w:p w14:paraId="38C6A021" w14:textId="77777777" w:rsidR="00247CF1" w:rsidRPr="00176DF3" w:rsidRDefault="00F875E1">
      <w:pPr>
        <w:pStyle w:val="Normal1"/>
        <w:spacing w:line="360" w:lineRule="auto"/>
        <w:jc w:val="both"/>
        <w:rPr>
          <w:rFonts w:ascii="Times New Roman" w:eastAsia="Times New Roman" w:hAnsi="Times New Roman" w:cs="Times New Roman"/>
          <w:color w:val="000000" w:themeColor="text1"/>
          <w:sz w:val="24"/>
          <w:szCs w:val="24"/>
          <w:highlight w:val="white"/>
        </w:rPr>
      </w:pPr>
      <w:r w:rsidRPr="00176DF3">
        <w:rPr>
          <w:rFonts w:ascii="Times New Roman" w:eastAsia="Times New Roman" w:hAnsi="Times New Roman" w:cs="Times New Roman"/>
          <w:color w:val="000000" w:themeColor="text1"/>
          <w:sz w:val="24"/>
          <w:szCs w:val="24"/>
          <w:highlight w:val="white"/>
        </w:rPr>
        <w:t>Kwon, J., and GUAN, L., 2020. Mapping research on competitive strategy in international business journals: a co-citation analysis. International Journal of Business and Emerging Markets, 12(1), p.1. DOI: 10.1504/ijbem.2020.10028553</w:t>
      </w:r>
    </w:p>
    <w:p w14:paraId="36F9E143" w14:textId="77777777" w:rsidR="00247CF1" w:rsidRPr="00176DF3" w:rsidRDefault="00F875E1">
      <w:pPr>
        <w:pStyle w:val="Normal1"/>
        <w:spacing w:line="360" w:lineRule="auto"/>
        <w:jc w:val="both"/>
        <w:rPr>
          <w:rFonts w:ascii="Times New Roman" w:eastAsia="Times New Roman" w:hAnsi="Times New Roman" w:cs="Times New Roman"/>
          <w:color w:val="000000" w:themeColor="text1"/>
          <w:sz w:val="24"/>
          <w:szCs w:val="24"/>
          <w:highlight w:val="white"/>
        </w:rPr>
      </w:pPr>
      <w:r w:rsidRPr="00176DF3">
        <w:rPr>
          <w:rFonts w:ascii="Times New Roman" w:eastAsia="Times New Roman" w:hAnsi="Times New Roman" w:cs="Times New Roman"/>
          <w:color w:val="000000" w:themeColor="text1"/>
          <w:sz w:val="24"/>
          <w:szCs w:val="24"/>
          <w:highlight w:val="white"/>
        </w:rPr>
        <w:t xml:space="preserve">Morgan, N., </w:t>
      </w:r>
      <w:proofErr w:type="spellStart"/>
      <w:r w:rsidRPr="00176DF3">
        <w:rPr>
          <w:rFonts w:ascii="Times New Roman" w:eastAsia="Times New Roman" w:hAnsi="Times New Roman" w:cs="Times New Roman"/>
          <w:color w:val="000000" w:themeColor="text1"/>
          <w:sz w:val="24"/>
          <w:szCs w:val="24"/>
          <w:highlight w:val="white"/>
        </w:rPr>
        <w:t>Whitler</w:t>
      </w:r>
      <w:proofErr w:type="spellEnd"/>
      <w:r w:rsidRPr="00176DF3">
        <w:rPr>
          <w:rFonts w:ascii="Times New Roman" w:eastAsia="Times New Roman" w:hAnsi="Times New Roman" w:cs="Times New Roman"/>
          <w:color w:val="000000" w:themeColor="text1"/>
          <w:sz w:val="24"/>
          <w:szCs w:val="24"/>
          <w:highlight w:val="white"/>
        </w:rPr>
        <w:t>, K., Feng, H., and Chari, S., 2018. Research in marketing strategy. Journal of the Academy of Marketing Science, [online] 47(1), pp.4-29. Available at: &lt;https://link.springer.com/article/10.1007/s11747-018-0598-1&gt; [Accessed 14 August 2020].</w:t>
      </w:r>
    </w:p>
    <w:p w14:paraId="2B43A7ED" w14:textId="77777777" w:rsidR="00247CF1" w:rsidRPr="00176DF3" w:rsidRDefault="00F875E1">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176DF3">
        <w:rPr>
          <w:rFonts w:ascii="Times New Roman" w:eastAsia="Times New Roman" w:hAnsi="Times New Roman" w:cs="Times New Roman"/>
          <w:color w:val="000000" w:themeColor="text1"/>
          <w:sz w:val="24"/>
          <w:szCs w:val="24"/>
          <w:highlight w:val="white"/>
        </w:rPr>
        <w:t>Sarti</w:t>
      </w:r>
      <w:proofErr w:type="spellEnd"/>
      <w:r w:rsidRPr="00176DF3">
        <w:rPr>
          <w:rFonts w:ascii="Times New Roman" w:eastAsia="Times New Roman" w:hAnsi="Times New Roman" w:cs="Times New Roman"/>
          <w:color w:val="000000" w:themeColor="text1"/>
          <w:sz w:val="24"/>
          <w:szCs w:val="24"/>
          <w:highlight w:val="white"/>
        </w:rPr>
        <w:t xml:space="preserve">, S., </w:t>
      </w:r>
      <w:proofErr w:type="spellStart"/>
      <w:r w:rsidRPr="00176DF3">
        <w:rPr>
          <w:rFonts w:ascii="Times New Roman" w:eastAsia="Times New Roman" w:hAnsi="Times New Roman" w:cs="Times New Roman"/>
          <w:color w:val="000000" w:themeColor="text1"/>
          <w:sz w:val="24"/>
          <w:szCs w:val="24"/>
          <w:highlight w:val="white"/>
        </w:rPr>
        <w:t>Darnall</w:t>
      </w:r>
      <w:proofErr w:type="spellEnd"/>
      <w:r w:rsidRPr="00176DF3">
        <w:rPr>
          <w:rFonts w:ascii="Times New Roman" w:eastAsia="Times New Roman" w:hAnsi="Times New Roman" w:cs="Times New Roman"/>
          <w:color w:val="000000" w:themeColor="text1"/>
          <w:sz w:val="24"/>
          <w:szCs w:val="24"/>
          <w:highlight w:val="white"/>
        </w:rPr>
        <w:t>, N., and Testa, F., 2018. Market segmentation of consumers based on their actual sustainability and health-related purchases. Journal of Cleaner Production, [online] 192, pp.270-280. Available at: &lt;https://www.sciencedirect.com/science/article/pii/S0959652618312241&gt; [Accessed 14 August 2020].</w:t>
      </w:r>
    </w:p>
    <w:p w14:paraId="5D8DE7BE" w14:textId="77777777" w:rsidR="00247CF1" w:rsidRPr="00176DF3" w:rsidRDefault="00F875E1">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176DF3">
        <w:rPr>
          <w:rFonts w:ascii="Times New Roman" w:eastAsia="Times New Roman" w:hAnsi="Times New Roman" w:cs="Times New Roman"/>
          <w:color w:val="000000" w:themeColor="text1"/>
          <w:sz w:val="24"/>
          <w:szCs w:val="24"/>
          <w:highlight w:val="white"/>
        </w:rPr>
        <w:t>Vlados</w:t>
      </w:r>
      <w:proofErr w:type="spellEnd"/>
      <w:r w:rsidRPr="00176DF3">
        <w:rPr>
          <w:rFonts w:ascii="Times New Roman" w:eastAsia="Times New Roman" w:hAnsi="Times New Roman" w:cs="Times New Roman"/>
          <w:color w:val="000000" w:themeColor="text1"/>
          <w:sz w:val="24"/>
          <w:szCs w:val="24"/>
          <w:highlight w:val="white"/>
        </w:rPr>
        <w:t xml:space="preserve">, C., and </w:t>
      </w:r>
      <w:proofErr w:type="spellStart"/>
      <w:r w:rsidRPr="00176DF3">
        <w:rPr>
          <w:rFonts w:ascii="Times New Roman" w:eastAsia="Times New Roman" w:hAnsi="Times New Roman" w:cs="Times New Roman"/>
          <w:color w:val="000000" w:themeColor="text1"/>
          <w:sz w:val="24"/>
          <w:szCs w:val="24"/>
          <w:highlight w:val="white"/>
        </w:rPr>
        <w:t>Chatzinikolaou</w:t>
      </w:r>
      <w:proofErr w:type="spellEnd"/>
      <w:r w:rsidRPr="00176DF3">
        <w:rPr>
          <w:rFonts w:ascii="Times New Roman" w:eastAsia="Times New Roman" w:hAnsi="Times New Roman" w:cs="Times New Roman"/>
          <w:color w:val="000000" w:themeColor="text1"/>
          <w:sz w:val="24"/>
          <w:szCs w:val="24"/>
          <w:highlight w:val="white"/>
        </w:rPr>
        <w:t>, D., 2019. Methodological Redirections for an Evolutionary Approach of the External Business Environment. Journal of Management and Sustainability, [online] 9(2), pp.25-46. Available at: &lt;https://www.researchgate.net/profile/Charis_Vlados/publication/335491630_Methodological_redirections_for_an_evolutionary_approach_of_the_external_business_environment/links/5d690550a6fdccadeae4c1d0/Methodological-redirections-for-an-evolutionary-approach-of-the-external-business-environment.pdf&gt; [Accessed 14 August 2020].</w:t>
      </w:r>
    </w:p>
    <w:p w14:paraId="28004A27" w14:textId="77777777" w:rsidR="008E7C2E" w:rsidRPr="00176DF3" w:rsidRDefault="00F875E1">
      <w:pPr>
        <w:pStyle w:val="Normal1"/>
        <w:spacing w:line="360" w:lineRule="auto"/>
        <w:jc w:val="both"/>
        <w:rPr>
          <w:rFonts w:ascii="Times New Roman" w:hAnsi="Times New Roman" w:cs="Times New Roman"/>
          <w:color w:val="000000" w:themeColor="text1"/>
          <w:sz w:val="20"/>
          <w:szCs w:val="20"/>
          <w:highlight w:val="white"/>
        </w:rPr>
      </w:pPr>
      <w:r w:rsidRPr="00176DF3">
        <w:rPr>
          <w:rFonts w:ascii="Times New Roman" w:eastAsia="Times New Roman" w:hAnsi="Times New Roman" w:cs="Times New Roman"/>
          <w:b/>
          <w:color w:val="000000" w:themeColor="text1"/>
          <w:sz w:val="24"/>
          <w:szCs w:val="24"/>
          <w:highlight w:val="white"/>
        </w:rPr>
        <w:t>Online articles</w:t>
      </w:r>
    </w:p>
    <w:p w14:paraId="2E2983C0" w14:textId="77777777" w:rsidR="008E7C2E" w:rsidRPr="00247CF1" w:rsidRDefault="00F875E1">
      <w:pPr>
        <w:pStyle w:val="Normal1"/>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247CF1">
        <w:rPr>
          <w:rFonts w:ascii="Times New Roman" w:hAnsi="Times New Roman" w:cs="Times New Roman"/>
          <w:color w:val="000000" w:themeColor="text1"/>
          <w:sz w:val="24"/>
          <w:szCs w:val="24"/>
          <w:highlight w:val="white"/>
        </w:rPr>
        <w:t>Pdfs.semanticscholar.org. 2020. [online] Available at: &lt;https://pdfs.semanticscholar.org/486b/56f34dc6629d7ed74f054b857b56f74a52d6.pdf&gt; [Accessed 14 August 2020].</w:t>
      </w:r>
    </w:p>
    <w:p w14:paraId="09B01E77" w14:textId="77777777" w:rsidR="008E7C2E" w:rsidRPr="00176DF3" w:rsidRDefault="00F875E1">
      <w:pPr>
        <w:pStyle w:val="Normal1"/>
        <w:spacing w:line="360" w:lineRule="auto"/>
        <w:jc w:val="both"/>
        <w:rPr>
          <w:rFonts w:ascii="Times New Roman" w:eastAsia="Times New Roman" w:hAnsi="Times New Roman" w:cs="Times New Roman"/>
          <w:b/>
          <w:color w:val="000000" w:themeColor="text1"/>
          <w:sz w:val="24"/>
          <w:szCs w:val="24"/>
        </w:rPr>
      </w:pPr>
      <w:r w:rsidRPr="00176DF3">
        <w:rPr>
          <w:rFonts w:ascii="Times New Roman" w:eastAsia="Times New Roman" w:hAnsi="Times New Roman" w:cs="Times New Roman"/>
          <w:b/>
          <w:color w:val="000000" w:themeColor="text1"/>
          <w:sz w:val="24"/>
          <w:szCs w:val="24"/>
        </w:rPr>
        <w:t>Websites</w:t>
      </w:r>
    </w:p>
    <w:p w14:paraId="448D7A2C" w14:textId="77777777" w:rsidR="00247CF1" w:rsidRPr="00176DF3" w:rsidRDefault="00F875E1">
      <w:pPr>
        <w:pStyle w:val="Normal1"/>
        <w:spacing w:line="360" w:lineRule="auto"/>
        <w:jc w:val="both"/>
        <w:rPr>
          <w:rFonts w:ascii="Times New Roman" w:eastAsia="Times New Roman" w:hAnsi="Times New Roman" w:cs="Times New Roman"/>
          <w:color w:val="000000" w:themeColor="text1"/>
          <w:sz w:val="24"/>
          <w:szCs w:val="24"/>
          <w:highlight w:val="white"/>
        </w:rPr>
      </w:pPr>
      <w:r w:rsidRPr="00176DF3">
        <w:rPr>
          <w:rFonts w:ascii="Times New Roman" w:eastAsia="Times New Roman" w:hAnsi="Times New Roman" w:cs="Times New Roman"/>
          <w:color w:val="000000" w:themeColor="text1"/>
          <w:sz w:val="24"/>
          <w:szCs w:val="24"/>
          <w:highlight w:val="white"/>
        </w:rPr>
        <w:t xml:space="preserve">fortune, 2020. Unilever CEO Paul </w:t>
      </w:r>
      <w:proofErr w:type="spellStart"/>
      <w:r w:rsidRPr="00176DF3">
        <w:rPr>
          <w:rFonts w:ascii="Times New Roman" w:eastAsia="Times New Roman" w:hAnsi="Times New Roman" w:cs="Times New Roman"/>
          <w:color w:val="000000" w:themeColor="text1"/>
          <w:sz w:val="24"/>
          <w:szCs w:val="24"/>
          <w:highlight w:val="white"/>
        </w:rPr>
        <w:t>Polman’S</w:t>
      </w:r>
      <w:proofErr w:type="spellEnd"/>
      <w:r w:rsidRPr="00176DF3">
        <w:rPr>
          <w:rFonts w:ascii="Times New Roman" w:eastAsia="Times New Roman" w:hAnsi="Times New Roman" w:cs="Times New Roman"/>
          <w:color w:val="000000" w:themeColor="text1"/>
          <w:sz w:val="24"/>
          <w:szCs w:val="24"/>
          <w:highlight w:val="white"/>
        </w:rPr>
        <w:t xml:space="preserve"> Plan </w:t>
      </w:r>
      <w:proofErr w:type="gramStart"/>
      <w:r w:rsidRPr="00176DF3">
        <w:rPr>
          <w:rFonts w:ascii="Times New Roman" w:eastAsia="Times New Roman" w:hAnsi="Times New Roman" w:cs="Times New Roman"/>
          <w:color w:val="000000" w:themeColor="text1"/>
          <w:sz w:val="24"/>
          <w:szCs w:val="24"/>
          <w:highlight w:val="white"/>
        </w:rPr>
        <w:t>To</w:t>
      </w:r>
      <w:proofErr w:type="gramEnd"/>
      <w:r w:rsidRPr="00176DF3">
        <w:rPr>
          <w:rFonts w:ascii="Times New Roman" w:eastAsia="Times New Roman" w:hAnsi="Times New Roman" w:cs="Times New Roman"/>
          <w:color w:val="000000" w:themeColor="text1"/>
          <w:sz w:val="24"/>
          <w:szCs w:val="24"/>
          <w:highlight w:val="white"/>
        </w:rPr>
        <w:t xml:space="preserve"> Save The World. [online] Fortune. Available at: &lt;https://fortune.com/2017/02/17/unilever-paul-polman-responsibility-growth/&gt; [Accessed 24 August 2020].</w:t>
      </w:r>
    </w:p>
    <w:p w14:paraId="0294B3A5" w14:textId="77777777" w:rsidR="00247CF1" w:rsidRPr="00176DF3" w:rsidRDefault="00F875E1">
      <w:pPr>
        <w:pStyle w:val="Normal1"/>
        <w:spacing w:line="360" w:lineRule="auto"/>
        <w:jc w:val="both"/>
        <w:rPr>
          <w:rFonts w:ascii="Times New Roman" w:eastAsia="Times New Roman" w:hAnsi="Times New Roman" w:cs="Times New Roman"/>
          <w:color w:val="000000" w:themeColor="text1"/>
          <w:sz w:val="24"/>
          <w:szCs w:val="24"/>
          <w:highlight w:val="white"/>
        </w:rPr>
      </w:pPr>
      <w:r w:rsidRPr="00176DF3">
        <w:rPr>
          <w:rFonts w:ascii="Times New Roman" w:eastAsia="Times New Roman" w:hAnsi="Times New Roman" w:cs="Times New Roman"/>
          <w:color w:val="000000" w:themeColor="text1"/>
          <w:sz w:val="24"/>
          <w:szCs w:val="24"/>
          <w:highlight w:val="white"/>
        </w:rPr>
        <w:lastRenderedPageBreak/>
        <w:t>insider, 2020. The Marketing Process - Marketing-Insider. [online] Marketing-Insider. Available at: &lt;https://marketing-insider.eu/marketing-process/&gt; [Accessed 24 August 2020].</w:t>
      </w:r>
    </w:p>
    <w:p w14:paraId="1DBC6343" w14:textId="77777777" w:rsidR="00247CF1" w:rsidRPr="00176DF3" w:rsidRDefault="00F875E1">
      <w:pPr>
        <w:pStyle w:val="Normal1"/>
        <w:spacing w:line="360" w:lineRule="auto"/>
        <w:jc w:val="both"/>
        <w:rPr>
          <w:rFonts w:ascii="Times New Roman" w:eastAsia="Times New Roman" w:hAnsi="Times New Roman" w:cs="Times New Roman"/>
          <w:color w:val="000000" w:themeColor="text1"/>
          <w:sz w:val="24"/>
          <w:szCs w:val="24"/>
          <w:highlight w:val="white"/>
        </w:rPr>
      </w:pPr>
      <w:r w:rsidRPr="00176DF3">
        <w:rPr>
          <w:rFonts w:ascii="Times New Roman" w:eastAsia="Times New Roman" w:hAnsi="Times New Roman" w:cs="Times New Roman"/>
          <w:color w:val="000000" w:themeColor="text1"/>
          <w:sz w:val="24"/>
          <w:szCs w:val="24"/>
          <w:highlight w:val="white"/>
        </w:rPr>
        <w:t xml:space="preserve">Team, M., 2020. Unilever PESTLE Analysis | PESTEL Analysis Of Unilever | MBA </w:t>
      </w:r>
      <w:proofErr w:type="spellStart"/>
      <w:r w:rsidRPr="00176DF3">
        <w:rPr>
          <w:rFonts w:ascii="Times New Roman" w:eastAsia="Times New Roman" w:hAnsi="Times New Roman" w:cs="Times New Roman"/>
          <w:color w:val="000000" w:themeColor="text1"/>
          <w:sz w:val="24"/>
          <w:szCs w:val="24"/>
          <w:highlight w:val="white"/>
        </w:rPr>
        <w:t>Skool-</w:t>
      </w:r>
      <w:proofErr w:type="gramStart"/>
      <w:r w:rsidRPr="00176DF3">
        <w:rPr>
          <w:rFonts w:ascii="Times New Roman" w:eastAsia="Times New Roman" w:hAnsi="Times New Roman" w:cs="Times New Roman"/>
          <w:color w:val="000000" w:themeColor="text1"/>
          <w:sz w:val="24"/>
          <w:szCs w:val="24"/>
          <w:highlight w:val="white"/>
        </w:rPr>
        <w:t>Study.Learn.Share</w:t>
      </w:r>
      <w:proofErr w:type="spellEnd"/>
      <w:r w:rsidRPr="00176DF3">
        <w:rPr>
          <w:rFonts w:ascii="Times New Roman" w:eastAsia="Times New Roman" w:hAnsi="Times New Roman" w:cs="Times New Roman"/>
          <w:color w:val="000000" w:themeColor="text1"/>
          <w:sz w:val="24"/>
          <w:szCs w:val="24"/>
          <w:highlight w:val="white"/>
        </w:rPr>
        <w:t>..</w:t>
      </w:r>
      <w:proofErr w:type="gramEnd"/>
      <w:r w:rsidRPr="00176DF3">
        <w:rPr>
          <w:rFonts w:ascii="Times New Roman" w:eastAsia="Times New Roman" w:hAnsi="Times New Roman" w:cs="Times New Roman"/>
          <w:color w:val="000000" w:themeColor="text1"/>
          <w:sz w:val="24"/>
          <w:szCs w:val="24"/>
          <w:highlight w:val="white"/>
        </w:rPr>
        <w:t xml:space="preserve"> [online] MBA </w:t>
      </w:r>
      <w:proofErr w:type="spellStart"/>
      <w:r w:rsidRPr="00176DF3">
        <w:rPr>
          <w:rFonts w:ascii="Times New Roman" w:eastAsia="Times New Roman" w:hAnsi="Times New Roman" w:cs="Times New Roman"/>
          <w:color w:val="000000" w:themeColor="text1"/>
          <w:sz w:val="24"/>
          <w:szCs w:val="24"/>
          <w:highlight w:val="white"/>
        </w:rPr>
        <w:t>Skool-</w:t>
      </w:r>
      <w:proofErr w:type="gramStart"/>
      <w:r w:rsidRPr="00176DF3">
        <w:rPr>
          <w:rFonts w:ascii="Times New Roman" w:eastAsia="Times New Roman" w:hAnsi="Times New Roman" w:cs="Times New Roman"/>
          <w:color w:val="000000" w:themeColor="text1"/>
          <w:sz w:val="24"/>
          <w:szCs w:val="24"/>
          <w:highlight w:val="white"/>
        </w:rPr>
        <w:t>Study.Learn.Share</w:t>
      </w:r>
      <w:proofErr w:type="spellEnd"/>
      <w:proofErr w:type="gramEnd"/>
      <w:r w:rsidRPr="00176DF3">
        <w:rPr>
          <w:rFonts w:ascii="Times New Roman" w:eastAsia="Times New Roman" w:hAnsi="Times New Roman" w:cs="Times New Roman"/>
          <w:color w:val="000000" w:themeColor="text1"/>
          <w:sz w:val="24"/>
          <w:szCs w:val="24"/>
          <w:highlight w:val="white"/>
        </w:rPr>
        <w:t>. Available at: &lt;https://www.mbaskool.com/pestle-analysis/companies/17992-unilever.html#:~:text=Unilever%20PESTLE%20Analysis%20examines%20the,the%20business%20of%20the%20brand.&gt; [Accessed 14 August 2020].</w:t>
      </w:r>
    </w:p>
    <w:p w14:paraId="5F38BC29" w14:textId="77777777" w:rsidR="00247CF1" w:rsidRPr="00176DF3" w:rsidRDefault="00F875E1">
      <w:pPr>
        <w:pStyle w:val="Normal1"/>
        <w:spacing w:line="360" w:lineRule="auto"/>
        <w:jc w:val="both"/>
        <w:rPr>
          <w:rFonts w:ascii="Times New Roman" w:eastAsia="Times New Roman" w:hAnsi="Times New Roman" w:cs="Times New Roman"/>
          <w:color w:val="000000" w:themeColor="text1"/>
          <w:sz w:val="24"/>
          <w:szCs w:val="24"/>
          <w:highlight w:val="white"/>
        </w:rPr>
      </w:pPr>
      <w:r w:rsidRPr="00176DF3">
        <w:rPr>
          <w:rFonts w:ascii="Times New Roman" w:eastAsia="Times New Roman" w:hAnsi="Times New Roman" w:cs="Times New Roman"/>
          <w:color w:val="000000" w:themeColor="text1"/>
          <w:sz w:val="24"/>
          <w:szCs w:val="24"/>
          <w:highlight w:val="white"/>
        </w:rPr>
        <w:t xml:space="preserve">Unilever, 2020. </w:t>
      </w:r>
      <w:r w:rsidRPr="00176DF3">
        <w:rPr>
          <w:rFonts w:ascii="Times New Roman" w:eastAsia="Times New Roman" w:hAnsi="Times New Roman" w:cs="Times New Roman"/>
          <w:i/>
          <w:color w:val="000000" w:themeColor="text1"/>
          <w:sz w:val="24"/>
          <w:szCs w:val="24"/>
          <w:highlight w:val="white"/>
        </w:rPr>
        <w:t>All Brands</w:t>
      </w:r>
      <w:r w:rsidRPr="00176DF3">
        <w:rPr>
          <w:rFonts w:ascii="Times New Roman" w:eastAsia="Times New Roman" w:hAnsi="Times New Roman" w:cs="Times New Roman"/>
          <w:color w:val="000000" w:themeColor="text1"/>
          <w:sz w:val="24"/>
          <w:szCs w:val="24"/>
          <w:highlight w:val="white"/>
        </w:rPr>
        <w:t>. [online] Unilever global company website. Available at: &lt;https://www.unilever.com/brands/&gt; [Accessed 24 August 2020].</w:t>
      </w:r>
    </w:p>
    <w:p w14:paraId="1E9751EE" w14:textId="77777777" w:rsidR="00247CF1" w:rsidRPr="00176DF3" w:rsidRDefault="00F875E1">
      <w:pPr>
        <w:pStyle w:val="Normal1"/>
        <w:spacing w:line="360" w:lineRule="auto"/>
        <w:jc w:val="both"/>
        <w:rPr>
          <w:rFonts w:ascii="Times New Roman" w:eastAsia="Times New Roman" w:hAnsi="Times New Roman" w:cs="Times New Roman"/>
          <w:color w:val="000000" w:themeColor="text1"/>
          <w:sz w:val="24"/>
          <w:szCs w:val="24"/>
          <w:highlight w:val="white"/>
        </w:rPr>
      </w:pPr>
      <w:r w:rsidRPr="00176DF3">
        <w:rPr>
          <w:rFonts w:ascii="Times New Roman" w:eastAsia="Times New Roman" w:hAnsi="Times New Roman" w:cs="Times New Roman"/>
          <w:color w:val="000000" w:themeColor="text1"/>
          <w:sz w:val="24"/>
          <w:szCs w:val="24"/>
          <w:highlight w:val="white"/>
        </w:rPr>
        <w:t xml:space="preserve">Unilever, 2020. Unilever Puts Vitality </w:t>
      </w:r>
      <w:proofErr w:type="gramStart"/>
      <w:r w:rsidRPr="00176DF3">
        <w:rPr>
          <w:rFonts w:ascii="Times New Roman" w:eastAsia="Times New Roman" w:hAnsi="Times New Roman" w:cs="Times New Roman"/>
          <w:color w:val="000000" w:themeColor="text1"/>
          <w:sz w:val="24"/>
          <w:szCs w:val="24"/>
          <w:highlight w:val="white"/>
        </w:rPr>
        <w:t>At</w:t>
      </w:r>
      <w:proofErr w:type="gramEnd"/>
      <w:r w:rsidRPr="00176DF3">
        <w:rPr>
          <w:rFonts w:ascii="Times New Roman" w:eastAsia="Times New Roman" w:hAnsi="Times New Roman" w:cs="Times New Roman"/>
          <w:color w:val="000000" w:themeColor="text1"/>
          <w:sz w:val="24"/>
          <w:szCs w:val="24"/>
          <w:highlight w:val="white"/>
        </w:rPr>
        <w:t xml:space="preserve"> Core Of New Mission. [online] Unilever global company website. Available at: &lt;https://www.unilever.com/news/press-releases/2004/04-02-12-Unilever-puts-vitality-at-core-of-new-mission.html&gt; [Accessed 24 August 2020].</w:t>
      </w:r>
    </w:p>
    <w:p w14:paraId="2E2ED38E" w14:textId="77777777" w:rsidR="008E7C2E" w:rsidRPr="00176DF3" w:rsidRDefault="008E7C2E">
      <w:pPr>
        <w:pStyle w:val="Normal1"/>
        <w:spacing w:line="360" w:lineRule="auto"/>
        <w:jc w:val="both"/>
        <w:rPr>
          <w:rFonts w:ascii="Times New Roman" w:eastAsia="Times New Roman" w:hAnsi="Times New Roman" w:cs="Times New Roman"/>
          <w:color w:val="000000" w:themeColor="text1"/>
          <w:sz w:val="24"/>
          <w:szCs w:val="24"/>
          <w:highlight w:val="white"/>
        </w:rPr>
      </w:pPr>
    </w:p>
    <w:sectPr w:rsidR="008E7C2E" w:rsidRPr="00176DF3" w:rsidSect="0083625A">
      <w:footerReference w:type="default" r:id="rId11"/>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114471" w14:textId="77777777" w:rsidR="00A42958" w:rsidRDefault="00A42958">
      <w:pPr>
        <w:spacing w:line="240" w:lineRule="auto"/>
      </w:pPr>
      <w:r>
        <w:separator/>
      </w:r>
    </w:p>
  </w:endnote>
  <w:endnote w:type="continuationSeparator" w:id="0">
    <w:p w14:paraId="3E1D4EE9" w14:textId="77777777" w:rsidR="00A42958" w:rsidRDefault="00A429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22773"/>
      <w:docPartObj>
        <w:docPartGallery w:val="Page Numbers (Bottom of Page)"/>
        <w:docPartUnique/>
      </w:docPartObj>
    </w:sdtPr>
    <w:sdtEndPr/>
    <w:sdtContent>
      <w:p w14:paraId="736EF8A7" w14:textId="77777777" w:rsidR="0083625A" w:rsidRDefault="00865DF5">
        <w:pPr>
          <w:pStyle w:val="Footer"/>
          <w:jc w:val="right"/>
        </w:pPr>
        <w:r>
          <w:fldChar w:fldCharType="begin"/>
        </w:r>
        <w:r w:rsidR="00F875E1">
          <w:instrText xml:space="preserve"> PAGE   \* MERGEFORMAT </w:instrText>
        </w:r>
        <w:r>
          <w:fldChar w:fldCharType="separate"/>
        </w:r>
        <w:r>
          <w:rPr>
            <w:noProof/>
          </w:rPr>
          <w:t>12</w:t>
        </w:r>
        <w:r>
          <w:rPr>
            <w:noProof/>
          </w:rPr>
          <w:fldChar w:fldCharType="end"/>
        </w:r>
      </w:p>
    </w:sdtContent>
  </w:sdt>
  <w:p w14:paraId="03461210" w14:textId="77777777" w:rsidR="0083625A" w:rsidRDefault="00836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ED6D9B" w14:textId="77777777" w:rsidR="00A42958" w:rsidRDefault="00A42958">
      <w:pPr>
        <w:spacing w:line="240" w:lineRule="auto"/>
      </w:pPr>
      <w:r>
        <w:separator/>
      </w:r>
    </w:p>
  </w:footnote>
  <w:footnote w:type="continuationSeparator" w:id="0">
    <w:p w14:paraId="1C6DF7F4" w14:textId="77777777" w:rsidR="00A42958" w:rsidRDefault="00A429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35DF2"/>
    <w:multiLevelType w:val="multilevel"/>
    <w:tmpl w:val="CE18E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3C7942"/>
    <w:multiLevelType w:val="multilevel"/>
    <w:tmpl w:val="7B4C7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34326D"/>
    <w:multiLevelType w:val="multilevel"/>
    <w:tmpl w:val="5C326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042F0E"/>
    <w:multiLevelType w:val="multilevel"/>
    <w:tmpl w:val="D2BC11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65A310E"/>
    <w:multiLevelType w:val="multilevel"/>
    <w:tmpl w:val="6C64A3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C2E"/>
    <w:rsid w:val="001125BB"/>
    <w:rsid w:val="00170A2D"/>
    <w:rsid w:val="00176DF3"/>
    <w:rsid w:val="00185FBD"/>
    <w:rsid w:val="001A4008"/>
    <w:rsid w:val="00247CF1"/>
    <w:rsid w:val="002F50AF"/>
    <w:rsid w:val="00384082"/>
    <w:rsid w:val="00397FE5"/>
    <w:rsid w:val="004C3EAA"/>
    <w:rsid w:val="00554475"/>
    <w:rsid w:val="005B44AB"/>
    <w:rsid w:val="006D0D44"/>
    <w:rsid w:val="007258D8"/>
    <w:rsid w:val="007F464B"/>
    <w:rsid w:val="0083625A"/>
    <w:rsid w:val="00865DF5"/>
    <w:rsid w:val="008771F6"/>
    <w:rsid w:val="008A68F9"/>
    <w:rsid w:val="008E7C2E"/>
    <w:rsid w:val="00987233"/>
    <w:rsid w:val="00A304B4"/>
    <w:rsid w:val="00A42958"/>
    <w:rsid w:val="00A60064"/>
    <w:rsid w:val="00AE0E6C"/>
    <w:rsid w:val="00B146E2"/>
    <w:rsid w:val="00C20DB5"/>
    <w:rsid w:val="00CB57E9"/>
    <w:rsid w:val="00CC12EF"/>
    <w:rsid w:val="00CF578D"/>
    <w:rsid w:val="00D613D3"/>
    <w:rsid w:val="00D67838"/>
    <w:rsid w:val="00D736F0"/>
    <w:rsid w:val="00E1278F"/>
    <w:rsid w:val="00ED2E22"/>
    <w:rsid w:val="00ED5BF2"/>
    <w:rsid w:val="00F875E1"/>
    <w:rsid w:val="00FE6A30"/>
    <w:rsid w:val="00FF2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1D7F4"/>
  <w15:docId w15:val="{DD646B53-2EAE-46FA-8C99-A6E9C1445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4AB"/>
  </w:style>
  <w:style w:type="paragraph" w:styleId="Heading1">
    <w:name w:val="heading 1"/>
    <w:basedOn w:val="Normal1"/>
    <w:next w:val="Normal1"/>
    <w:rsid w:val="0055447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554475"/>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8E7C2E"/>
    <w:pPr>
      <w:keepNext/>
      <w:keepLines/>
      <w:spacing w:before="320" w:after="80"/>
      <w:outlineLvl w:val="2"/>
    </w:pPr>
    <w:rPr>
      <w:color w:val="434343"/>
      <w:sz w:val="28"/>
      <w:szCs w:val="28"/>
    </w:rPr>
  </w:style>
  <w:style w:type="paragraph" w:styleId="Heading4">
    <w:name w:val="heading 4"/>
    <w:basedOn w:val="Normal1"/>
    <w:next w:val="Normal1"/>
    <w:rsid w:val="008E7C2E"/>
    <w:pPr>
      <w:keepNext/>
      <w:keepLines/>
      <w:spacing w:before="280" w:after="80"/>
      <w:outlineLvl w:val="3"/>
    </w:pPr>
    <w:rPr>
      <w:color w:val="666666"/>
      <w:sz w:val="24"/>
      <w:szCs w:val="24"/>
    </w:rPr>
  </w:style>
  <w:style w:type="paragraph" w:styleId="Heading5">
    <w:name w:val="heading 5"/>
    <w:basedOn w:val="Normal1"/>
    <w:next w:val="Normal1"/>
    <w:rsid w:val="008E7C2E"/>
    <w:pPr>
      <w:keepNext/>
      <w:keepLines/>
      <w:spacing w:before="240" w:after="80"/>
      <w:outlineLvl w:val="4"/>
    </w:pPr>
    <w:rPr>
      <w:color w:val="666666"/>
    </w:rPr>
  </w:style>
  <w:style w:type="paragraph" w:styleId="Heading6">
    <w:name w:val="heading 6"/>
    <w:basedOn w:val="Normal1"/>
    <w:next w:val="Normal1"/>
    <w:rsid w:val="008E7C2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E7C2E"/>
  </w:style>
  <w:style w:type="paragraph" w:styleId="Title">
    <w:name w:val="Title"/>
    <w:basedOn w:val="Normal1"/>
    <w:next w:val="Normal1"/>
    <w:rsid w:val="008E7C2E"/>
    <w:pPr>
      <w:keepNext/>
      <w:keepLines/>
      <w:spacing w:after="60"/>
    </w:pPr>
    <w:rPr>
      <w:sz w:val="52"/>
      <w:szCs w:val="52"/>
    </w:rPr>
  </w:style>
  <w:style w:type="paragraph" w:styleId="Subtitle">
    <w:name w:val="Subtitle"/>
    <w:basedOn w:val="Normal1"/>
    <w:next w:val="Normal1"/>
    <w:rsid w:val="008E7C2E"/>
    <w:pPr>
      <w:keepNext/>
      <w:keepLines/>
      <w:spacing w:after="320"/>
    </w:pPr>
    <w:rPr>
      <w:color w:val="666666"/>
      <w:sz w:val="30"/>
      <w:szCs w:val="30"/>
    </w:rPr>
  </w:style>
  <w:style w:type="table" w:customStyle="1" w:styleId="a">
    <w:name w:val="a"/>
    <w:basedOn w:val="TableNormal"/>
    <w:rsid w:val="008E7C2E"/>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304B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4B4"/>
    <w:rPr>
      <w:rFonts w:ascii="Tahoma" w:hAnsi="Tahoma" w:cs="Tahoma"/>
      <w:sz w:val="16"/>
      <w:szCs w:val="16"/>
    </w:rPr>
  </w:style>
  <w:style w:type="paragraph" w:styleId="Header">
    <w:name w:val="header"/>
    <w:basedOn w:val="Normal"/>
    <w:link w:val="HeaderChar"/>
    <w:uiPriority w:val="99"/>
    <w:unhideWhenUsed/>
    <w:rsid w:val="0083625A"/>
    <w:pPr>
      <w:tabs>
        <w:tab w:val="center" w:pos="4680"/>
        <w:tab w:val="right" w:pos="9360"/>
      </w:tabs>
      <w:spacing w:line="240" w:lineRule="auto"/>
    </w:pPr>
  </w:style>
  <w:style w:type="character" w:customStyle="1" w:styleId="HeaderChar">
    <w:name w:val="Header Char"/>
    <w:basedOn w:val="DefaultParagraphFont"/>
    <w:link w:val="Header"/>
    <w:uiPriority w:val="99"/>
    <w:rsid w:val="0083625A"/>
  </w:style>
  <w:style w:type="paragraph" w:styleId="Footer">
    <w:name w:val="footer"/>
    <w:basedOn w:val="Normal"/>
    <w:link w:val="FooterChar"/>
    <w:uiPriority w:val="99"/>
    <w:unhideWhenUsed/>
    <w:rsid w:val="0083625A"/>
    <w:pPr>
      <w:tabs>
        <w:tab w:val="center" w:pos="4680"/>
        <w:tab w:val="right" w:pos="9360"/>
      </w:tabs>
      <w:spacing w:line="240" w:lineRule="auto"/>
    </w:pPr>
  </w:style>
  <w:style w:type="character" w:customStyle="1" w:styleId="FooterChar">
    <w:name w:val="Footer Char"/>
    <w:basedOn w:val="DefaultParagraphFont"/>
    <w:link w:val="Footer"/>
    <w:uiPriority w:val="99"/>
    <w:rsid w:val="0083625A"/>
  </w:style>
  <w:style w:type="paragraph" w:styleId="TOCHeading">
    <w:name w:val="TOC Heading"/>
    <w:basedOn w:val="Heading1"/>
    <w:next w:val="Normal"/>
    <w:uiPriority w:val="39"/>
    <w:semiHidden/>
    <w:unhideWhenUsed/>
    <w:qFormat/>
    <w:rsid w:val="0055447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554475"/>
    <w:pPr>
      <w:spacing w:after="100"/>
    </w:pPr>
  </w:style>
  <w:style w:type="paragraph" w:styleId="TOC2">
    <w:name w:val="toc 2"/>
    <w:basedOn w:val="Normal"/>
    <w:next w:val="Normal"/>
    <w:autoRedefine/>
    <w:uiPriority w:val="39"/>
    <w:unhideWhenUsed/>
    <w:rsid w:val="00554475"/>
    <w:pPr>
      <w:spacing w:after="100"/>
      <w:ind w:left="220"/>
    </w:pPr>
  </w:style>
  <w:style w:type="character" w:styleId="Hyperlink">
    <w:name w:val="Hyperlink"/>
    <w:basedOn w:val="DefaultParagraphFont"/>
    <w:uiPriority w:val="99"/>
    <w:unhideWhenUsed/>
    <w:rsid w:val="005544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69363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51D01-76AE-4556-8093-5E4EEB440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2764</Words>
  <Characters>15759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1917506@student.uwtsd.ac.uk</dc:creator>
  <cp:lastModifiedBy>george vodislav</cp:lastModifiedBy>
  <cp:revision>18</cp:revision>
  <dcterms:created xsi:type="dcterms:W3CDTF">2020-08-25T18:00:00Z</dcterms:created>
  <dcterms:modified xsi:type="dcterms:W3CDTF">2020-08-27T21:18:00Z</dcterms:modified>
</cp:coreProperties>
</file>