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DBB41" w14:textId="77777777" w:rsidR="00DA2429" w:rsidRDefault="00DA2429" w:rsidP="00DA2429">
      <w:pPr>
        <w:spacing w:line="480" w:lineRule="auto"/>
        <w:jc w:val="center"/>
        <w:rPr>
          <w:rFonts w:ascii="Arial" w:hAnsi="Arial" w:cs="Arial"/>
          <w:sz w:val="72"/>
          <w:szCs w:val="72"/>
        </w:rPr>
      </w:pPr>
      <w:r w:rsidRPr="001E1150">
        <w:rPr>
          <w:rFonts w:ascii="Arial" w:hAnsi="Arial" w:cs="Arial"/>
          <w:sz w:val="72"/>
          <w:szCs w:val="72"/>
        </w:rPr>
        <w:t>University of Wales Trinity Saint David</w:t>
      </w:r>
    </w:p>
    <w:p w14:paraId="48316780" w14:textId="77777777" w:rsidR="00DA2429" w:rsidRDefault="00DA2429" w:rsidP="00DA2429">
      <w:pPr>
        <w:spacing w:line="480" w:lineRule="auto"/>
        <w:jc w:val="center"/>
        <w:rPr>
          <w:rFonts w:ascii="Arial" w:hAnsi="Arial" w:cs="Arial"/>
          <w:sz w:val="72"/>
          <w:szCs w:val="72"/>
        </w:rPr>
      </w:pPr>
    </w:p>
    <w:p w14:paraId="70B2561E" w14:textId="4391B801" w:rsidR="00DA2429" w:rsidRPr="00DA2429" w:rsidRDefault="00DA2429" w:rsidP="00DA2429">
      <w:pPr>
        <w:spacing w:line="480" w:lineRule="auto"/>
        <w:jc w:val="center"/>
        <w:rPr>
          <w:rFonts w:ascii="Arial" w:hAnsi="Arial" w:cs="Arial"/>
          <w:sz w:val="40"/>
          <w:szCs w:val="44"/>
        </w:rPr>
      </w:pPr>
      <w:r w:rsidRPr="00DA2429">
        <w:rPr>
          <w:rFonts w:ascii="Arial" w:hAnsi="Arial" w:cs="Arial"/>
          <w:sz w:val="52"/>
          <w:szCs w:val="52"/>
        </w:rPr>
        <w:t>The management issues of Uber company</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85"/>
      </w:tblGrid>
      <w:tr w:rsidR="00DA2429" w14:paraId="33BCB7AB" w14:textId="77777777" w:rsidTr="000E1F11">
        <w:tc>
          <w:tcPr>
            <w:tcW w:w="4111" w:type="dxa"/>
          </w:tcPr>
          <w:p w14:paraId="049EBAA2" w14:textId="77777777" w:rsidR="00DA2429" w:rsidRPr="00ED23F9" w:rsidRDefault="00DA2429" w:rsidP="000E1F11">
            <w:pPr>
              <w:spacing w:line="480" w:lineRule="auto"/>
              <w:jc w:val="right"/>
              <w:rPr>
                <w:rFonts w:ascii="Arial" w:hAnsi="Arial" w:cs="Arial"/>
                <w:szCs w:val="21"/>
              </w:rPr>
            </w:pPr>
          </w:p>
          <w:p w14:paraId="586A8489" w14:textId="77777777" w:rsidR="00DA2429" w:rsidRPr="00ED23F9" w:rsidRDefault="00DA2429" w:rsidP="000E1F11">
            <w:pPr>
              <w:spacing w:line="480" w:lineRule="auto"/>
              <w:jc w:val="right"/>
              <w:rPr>
                <w:rFonts w:ascii="Arial" w:hAnsi="Arial" w:cs="Arial"/>
                <w:szCs w:val="21"/>
              </w:rPr>
            </w:pPr>
          </w:p>
          <w:p w14:paraId="096B51A4" w14:textId="77777777" w:rsidR="00DA2429" w:rsidRPr="00ED23F9" w:rsidRDefault="00DA2429" w:rsidP="000E1F11">
            <w:pPr>
              <w:spacing w:line="480" w:lineRule="auto"/>
              <w:jc w:val="right"/>
              <w:rPr>
                <w:rFonts w:ascii="Arial" w:hAnsi="Arial" w:cs="Arial"/>
                <w:szCs w:val="21"/>
              </w:rPr>
            </w:pPr>
          </w:p>
          <w:p w14:paraId="7527BA32" w14:textId="77777777" w:rsidR="00DA2429" w:rsidRPr="00ED23F9" w:rsidRDefault="00DA2429" w:rsidP="000E1F11">
            <w:pPr>
              <w:spacing w:line="480" w:lineRule="auto"/>
              <w:jc w:val="right"/>
              <w:rPr>
                <w:rFonts w:ascii="Arial" w:hAnsi="Arial" w:cs="Arial"/>
                <w:szCs w:val="21"/>
              </w:rPr>
            </w:pPr>
          </w:p>
          <w:p w14:paraId="101F0428" w14:textId="77777777" w:rsidR="00DA2429" w:rsidRPr="00ED23F9" w:rsidRDefault="00DA2429" w:rsidP="000E1F11">
            <w:pPr>
              <w:spacing w:line="480" w:lineRule="auto"/>
              <w:ind w:right="210"/>
              <w:jc w:val="right"/>
              <w:rPr>
                <w:rFonts w:ascii="Arial" w:hAnsi="Arial" w:cs="Arial"/>
                <w:szCs w:val="21"/>
              </w:rPr>
            </w:pPr>
          </w:p>
          <w:p w14:paraId="10EF2CE7" w14:textId="77777777" w:rsidR="00DA2429" w:rsidRPr="00ED23F9" w:rsidRDefault="00DA2429" w:rsidP="000E1F11">
            <w:pPr>
              <w:spacing w:line="480" w:lineRule="auto"/>
              <w:jc w:val="right"/>
              <w:rPr>
                <w:rFonts w:ascii="Arial" w:hAnsi="Arial" w:cs="Arial"/>
                <w:szCs w:val="21"/>
              </w:rPr>
            </w:pPr>
          </w:p>
          <w:p w14:paraId="429A6080" w14:textId="77777777" w:rsidR="00DA2429" w:rsidRPr="00ED23F9" w:rsidRDefault="00DA2429" w:rsidP="000E1F11">
            <w:pPr>
              <w:spacing w:line="480" w:lineRule="auto"/>
              <w:jc w:val="right"/>
              <w:rPr>
                <w:rFonts w:ascii="Arial" w:hAnsi="Arial" w:cs="Arial"/>
                <w:szCs w:val="21"/>
              </w:rPr>
            </w:pPr>
          </w:p>
          <w:p w14:paraId="3774EC63" w14:textId="77777777" w:rsidR="00DA2429" w:rsidRPr="00ED23F9" w:rsidRDefault="00DA2429" w:rsidP="000E1F11">
            <w:pPr>
              <w:spacing w:line="480" w:lineRule="auto"/>
              <w:jc w:val="right"/>
              <w:rPr>
                <w:rFonts w:ascii="Arial" w:hAnsi="Arial" w:cs="Arial"/>
                <w:szCs w:val="21"/>
              </w:rPr>
            </w:pPr>
          </w:p>
          <w:p w14:paraId="1B9D5C4C" w14:textId="77777777" w:rsidR="00DA2429" w:rsidRPr="00ED23F9" w:rsidRDefault="00DA2429" w:rsidP="000E1F11">
            <w:pPr>
              <w:spacing w:line="480" w:lineRule="auto"/>
              <w:jc w:val="right"/>
              <w:rPr>
                <w:rFonts w:ascii="Arial" w:hAnsi="Arial" w:cs="Arial"/>
                <w:szCs w:val="21"/>
              </w:rPr>
            </w:pPr>
            <w:r w:rsidRPr="00ED23F9">
              <w:rPr>
                <w:rFonts w:ascii="Arial" w:hAnsi="Arial" w:cs="Arial"/>
                <w:szCs w:val="21"/>
              </w:rPr>
              <w:t>Unit Name:</w:t>
            </w:r>
          </w:p>
        </w:tc>
        <w:tc>
          <w:tcPr>
            <w:tcW w:w="4185" w:type="dxa"/>
          </w:tcPr>
          <w:p w14:paraId="7EEA8A46" w14:textId="77777777" w:rsidR="00DA2429" w:rsidRPr="00ED23F9" w:rsidRDefault="00DA2429" w:rsidP="000E1F11">
            <w:pPr>
              <w:spacing w:line="480" w:lineRule="auto"/>
              <w:jc w:val="left"/>
              <w:rPr>
                <w:rFonts w:ascii="Arial" w:hAnsi="Arial" w:cs="Arial"/>
                <w:szCs w:val="21"/>
              </w:rPr>
            </w:pPr>
          </w:p>
          <w:p w14:paraId="06C7A841" w14:textId="77777777" w:rsidR="00DA2429" w:rsidRPr="00ED23F9" w:rsidRDefault="00DA2429" w:rsidP="000E1F11">
            <w:pPr>
              <w:spacing w:line="480" w:lineRule="auto"/>
              <w:jc w:val="left"/>
              <w:rPr>
                <w:rFonts w:ascii="Arial" w:hAnsi="Arial" w:cs="Arial"/>
                <w:szCs w:val="21"/>
              </w:rPr>
            </w:pPr>
          </w:p>
          <w:p w14:paraId="348E6CCD" w14:textId="77777777" w:rsidR="00DA2429" w:rsidRPr="00ED23F9" w:rsidRDefault="00DA2429" w:rsidP="000E1F11">
            <w:pPr>
              <w:spacing w:line="480" w:lineRule="auto"/>
              <w:jc w:val="left"/>
              <w:rPr>
                <w:rFonts w:ascii="Arial" w:hAnsi="Arial" w:cs="Arial"/>
                <w:szCs w:val="21"/>
              </w:rPr>
            </w:pPr>
          </w:p>
          <w:p w14:paraId="56F0CE3C" w14:textId="77777777" w:rsidR="00DA2429" w:rsidRPr="00ED23F9" w:rsidRDefault="00DA2429" w:rsidP="000E1F11">
            <w:pPr>
              <w:spacing w:line="480" w:lineRule="auto"/>
              <w:jc w:val="left"/>
              <w:rPr>
                <w:rFonts w:ascii="Arial" w:hAnsi="Arial" w:cs="Arial"/>
                <w:szCs w:val="21"/>
              </w:rPr>
            </w:pPr>
          </w:p>
          <w:p w14:paraId="6F24C4DC" w14:textId="77777777" w:rsidR="00DA2429" w:rsidRPr="00ED23F9" w:rsidRDefault="00DA2429" w:rsidP="000E1F11">
            <w:pPr>
              <w:spacing w:line="480" w:lineRule="auto"/>
              <w:jc w:val="left"/>
              <w:rPr>
                <w:rFonts w:ascii="Arial" w:hAnsi="Arial" w:cs="Arial"/>
                <w:szCs w:val="21"/>
              </w:rPr>
            </w:pPr>
          </w:p>
          <w:p w14:paraId="70A12FCB" w14:textId="77777777" w:rsidR="00DA2429" w:rsidRPr="00ED23F9" w:rsidRDefault="00DA2429" w:rsidP="000E1F11">
            <w:pPr>
              <w:spacing w:line="480" w:lineRule="auto"/>
              <w:jc w:val="left"/>
              <w:rPr>
                <w:rFonts w:ascii="Arial" w:hAnsi="Arial" w:cs="Arial"/>
                <w:szCs w:val="21"/>
              </w:rPr>
            </w:pPr>
          </w:p>
          <w:p w14:paraId="72B372F5" w14:textId="77777777" w:rsidR="00DA2429" w:rsidRPr="00ED23F9" w:rsidRDefault="00DA2429" w:rsidP="000E1F11">
            <w:pPr>
              <w:spacing w:line="480" w:lineRule="auto"/>
              <w:jc w:val="left"/>
              <w:rPr>
                <w:rFonts w:ascii="Arial" w:hAnsi="Arial" w:cs="Arial"/>
                <w:szCs w:val="21"/>
              </w:rPr>
            </w:pPr>
          </w:p>
          <w:p w14:paraId="694E16B7" w14:textId="77777777" w:rsidR="00DA2429" w:rsidRPr="00ED23F9" w:rsidRDefault="00DA2429" w:rsidP="000E1F11">
            <w:pPr>
              <w:spacing w:line="480" w:lineRule="auto"/>
              <w:jc w:val="left"/>
              <w:rPr>
                <w:rFonts w:ascii="Arial" w:hAnsi="Arial" w:cs="Arial"/>
                <w:szCs w:val="21"/>
              </w:rPr>
            </w:pPr>
          </w:p>
          <w:p w14:paraId="73CA521A" w14:textId="503AECEB" w:rsidR="00DA2429" w:rsidRPr="00ED23F9" w:rsidRDefault="00DA2429" w:rsidP="000E1F11">
            <w:pPr>
              <w:spacing w:line="480" w:lineRule="auto"/>
              <w:jc w:val="left"/>
              <w:rPr>
                <w:rFonts w:ascii="Arial" w:hAnsi="Arial" w:cs="Arial"/>
                <w:szCs w:val="21"/>
              </w:rPr>
            </w:pPr>
            <w:r>
              <w:rPr>
                <w:rFonts w:ascii="Arial" w:hAnsi="Arial" w:cs="Arial"/>
                <w:szCs w:val="21"/>
              </w:rPr>
              <w:t>Contemporary Issues in Management</w:t>
            </w:r>
          </w:p>
        </w:tc>
      </w:tr>
      <w:tr w:rsidR="00DA2429" w14:paraId="0D5AB353" w14:textId="77777777" w:rsidTr="000E1F11">
        <w:tc>
          <w:tcPr>
            <w:tcW w:w="4111" w:type="dxa"/>
          </w:tcPr>
          <w:p w14:paraId="69DED749" w14:textId="77777777" w:rsidR="00DA2429" w:rsidRPr="00ED23F9" w:rsidRDefault="00DA2429" w:rsidP="000E1F11">
            <w:pPr>
              <w:spacing w:line="480" w:lineRule="auto"/>
              <w:jc w:val="right"/>
              <w:rPr>
                <w:rFonts w:ascii="Arial" w:hAnsi="Arial" w:cs="Arial"/>
                <w:szCs w:val="21"/>
              </w:rPr>
            </w:pPr>
            <w:r w:rsidRPr="00ED23F9">
              <w:rPr>
                <w:rFonts w:ascii="Arial" w:hAnsi="Arial" w:cs="Arial"/>
                <w:szCs w:val="21"/>
              </w:rPr>
              <w:t>Module code:</w:t>
            </w:r>
          </w:p>
        </w:tc>
        <w:tc>
          <w:tcPr>
            <w:tcW w:w="4185" w:type="dxa"/>
          </w:tcPr>
          <w:p w14:paraId="24F60641" w14:textId="3107CE95" w:rsidR="00DA2429" w:rsidRPr="00ED23F9" w:rsidRDefault="00DA2429" w:rsidP="000E1F11">
            <w:pPr>
              <w:spacing w:line="480" w:lineRule="auto"/>
              <w:jc w:val="left"/>
              <w:rPr>
                <w:rFonts w:ascii="Arial" w:hAnsi="Arial" w:cs="Arial"/>
                <w:szCs w:val="21"/>
              </w:rPr>
            </w:pPr>
            <w:r w:rsidRPr="00ED23F9">
              <w:rPr>
                <w:rFonts w:ascii="Arial" w:hAnsi="Arial" w:cs="Arial"/>
                <w:szCs w:val="21"/>
              </w:rPr>
              <w:t>BMBM60</w:t>
            </w:r>
            <w:r>
              <w:rPr>
                <w:rFonts w:ascii="Arial" w:hAnsi="Arial" w:cs="Arial"/>
                <w:szCs w:val="21"/>
              </w:rPr>
              <w:t>03</w:t>
            </w:r>
          </w:p>
        </w:tc>
      </w:tr>
      <w:tr w:rsidR="00DA2429" w14:paraId="13ADE5E0" w14:textId="77777777" w:rsidTr="000E1F11">
        <w:tc>
          <w:tcPr>
            <w:tcW w:w="4111" w:type="dxa"/>
          </w:tcPr>
          <w:p w14:paraId="6B9E241B" w14:textId="77777777" w:rsidR="00DA2429" w:rsidRPr="00ED23F9" w:rsidRDefault="00DA2429" w:rsidP="000E1F11">
            <w:pPr>
              <w:spacing w:line="480" w:lineRule="auto"/>
              <w:jc w:val="right"/>
              <w:rPr>
                <w:rFonts w:ascii="Arial" w:hAnsi="Arial" w:cs="Arial"/>
                <w:szCs w:val="21"/>
              </w:rPr>
            </w:pPr>
            <w:r w:rsidRPr="00ED23F9">
              <w:rPr>
                <w:rFonts w:ascii="Arial" w:hAnsi="Arial" w:cs="Arial"/>
                <w:szCs w:val="21"/>
              </w:rPr>
              <w:t>Written by:</w:t>
            </w:r>
          </w:p>
        </w:tc>
        <w:tc>
          <w:tcPr>
            <w:tcW w:w="4185" w:type="dxa"/>
          </w:tcPr>
          <w:p w14:paraId="2CDC1F6A" w14:textId="77777777" w:rsidR="00DA2429" w:rsidRPr="00ED23F9" w:rsidRDefault="00DA2429" w:rsidP="000E1F11">
            <w:pPr>
              <w:spacing w:line="480" w:lineRule="auto"/>
              <w:jc w:val="left"/>
              <w:rPr>
                <w:rFonts w:ascii="Arial" w:hAnsi="Arial" w:cs="Arial"/>
                <w:szCs w:val="21"/>
              </w:rPr>
            </w:pPr>
            <w:r w:rsidRPr="00ED23F9">
              <w:rPr>
                <w:rFonts w:ascii="Arial" w:hAnsi="Arial" w:cs="Arial"/>
                <w:szCs w:val="21"/>
              </w:rPr>
              <w:t>Yunhao Wang</w:t>
            </w:r>
          </w:p>
        </w:tc>
      </w:tr>
      <w:tr w:rsidR="00DA2429" w14:paraId="5CA3DA35" w14:textId="77777777" w:rsidTr="000E1F11">
        <w:tc>
          <w:tcPr>
            <w:tcW w:w="4111" w:type="dxa"/>
          </w:tcPr>
          <w:p w14:paraId="115876FA" w14:textId="77777777" w:rsidR="00DA2429" w:rsidRDefault="00DA2429" w:rsidP="000E1F11">
            <w:pPr>
              <w:spacing w:line="480" w:lineRule="auto"/>
              <w:jc w:val="right"/>
              <w:rPr>
                <w:rFonts w:ascii="Arial" w:hAnsi="Arial" w:cs="Arial"/>
                <w:szCs w:val="21"/>
              </w:rPr>
            </w:pPr>
            <w:r w:rsidRPr="00ED23F9">
              <w:rPr>
                <w:rFonts w:ascii="Arial" w:hAnsi="Arial" w:cs="Arial"/>
                <w:szCs w:val="21"/>
              </w:rPr>
              <w:t>Student ID:</w:t>
            </w:r>
          </w:p>
          <w:p w14:paraId="09D91BEE" w14:textId="77777777" w:rsidR="00DA2429" w:rsidRPr="00ED23F9" w:rsidRDefault="00DA2429" w:rsidP="000E1F11">
            <w:pPr>
              <w:spacing w:line="480" w:lineRule="auto"/>
              <w:jc w:val="right"/>
              <w:rPr>
                <w:rFonts w:ascii="Arial" w:hAnsi="Arial" w:cs="Arial"/>
                <w:szCs w:val="21"/>
              </w:rPr>
            </w:pPr>
            <w:r>
              <w:rPr>
                <w:rFonts w:ascii="Arial" w:hAnsi="Arial" w:cs="Arial" w:hint="eastAsia"/>
                <w:szCs w:val="21"/>
              </w:rPr>
              <w:t>Module</w:t>
            </w:r>
            <w:r>
              <w:rPr>
                <w:rFonts w:ascii="Arial" w:hAnsi="Arial" w:cs="Arial"/>
                <w:szCs w:val="21"/>
              </w:rPr>
              <w:t xml:space="preserve"> </w:t>
            </w:r>
            <w:r>
              <w:rPr>
                <w:rFonts w:ascii="Arial" w:hAnsi="Arial" w:cs="Arial" w:hint="eastAsia"/>
                <w:szCs w:val="21"/>
              </w:rPr>
              <w:t>Lead</w:t>
            </w:r>
            <w:r w:rsidRPr="00ED23F9">
              <w:rPr>
                <w:rFonts w:ascii="Arial" w:hAnsi="Arial" w:cs="Arial"/>
                <w:szCs w:val="21"/>
              </w:rPr>
              <w:t>:</w:t>
            </w:r>
          </w:p>
        </w:tc>
        <w:tc>
          <w:tcPr>
            <w:tcW w:w="4185" w:type="dxa"/>
          </w:tcPr>
          <w:p w14:paraId="69113B65" w14:textId="77777777" w:rsidR="00DA2429" w:rsidRDefault="00DA2429" w:rsidP="000E1F11">
            <w:pPr>
              <w:spacing w:line="480" w:lineRule="auto"/>
              <w:jc w:val="left"/>
              <w:rPr>
                <w:rFonts w:ascii="Arial" w:hAnsi="Arial" w:cs="Arial"/>
                <w:szCs w:val="21"/>
              </w:rPr>
            </w:pPr>
            <w:r w:rsidRPr="00ED23F9">
              <w:rPr>
                <w:rFonts w:ascii="Arial" w:hAnsi="Arial" w:cs="Arial"/>
                <w:szCs w:val="21"/>
              </w:rPr>
              <w:t>2300618</w:t>
            </w:r>
          </w:p>
          <w:p w14:paraId="55208BE6" w14:textId="77777777" w:rsidR="00DA2429" w:rsidRPr="00ED23F9" w:rsidRDefault="00DA2429" w:rsidP="000E1F11">
            <w:pPr>
              <w:spacing w:line="480" w:lineRule="auto"/>
              <w:jc w:val="left"/>
              <w:rPr>
                <w:rFonts w:ascii="Arial" w:hAnsi="Arial" w:cs="Arial"/>
                <w:szCs w:val="21"/>
              </w:rPr>
            </w:pPr>
            <w:r w:rsidRPr="00551B19">
              <w:rPr>
                <w:rFonts w:ascii="Arial" w:hAnsi="Arial" w:cs="Arial"/>
                <w:szCs w:val="21"/>
              </w:rPr>
              <w:t>Gwyneth Jones</w:t>
            </w:r>
          </w:p>
        </w:tc>
      </w:tr>
      <w:tr w:rsidR="00DA2429" w14:paraId="4F7B4022" w14:textId="77777777" w:rsidTr="000E1F11">
        <w:trPr>
          <w:trHeight w:val="80"/>
        </w:trPr>
        <w:tc>
          <w:tcPr>
            <w:tcW w:w="4111" w:type="dxa"/>
          </w:tcPr>
          <w:p w14:paraId="14F7136D" w14:textId="77777777" w:rsidR="00DA2429" w:rsidRPr="00ED23F9" w:rsidRDefault="00DA2429" w:rsidP="000E1F11">
            <w:pPr>
              <w:spacing w:line="480" w:lineRule="auto"/>
              <w:jc w:val="right"/>
              <w:rPr>
                <w:rFonts w:ascii="Arial" w:hAnsi="Arial" w:cs="Arial"/>
                <w:szCs w:val="21"/>
              </w:rPr>
            </w:pPr>
            <w:r w:rsidRPr="00ED23F9">
              <w:rPr>
                <w:rFonts w:ascii="Arial" w:hAnsi="Arial" w:cs="Arial"/>
                <w:szCs w:val="21"/>
              </w:rPr>
              <w:t>Date submitted:</w:t>
            </w:r>
          </w:p>
        </w:tc>
        <w:tc>
          <w:tcPr>
            <w:tcW w:w="4185" w:type="dxa"/>
          </w:tcPr>
          <w:p w14:paraId="65B0ECD9" w14:textId="3411F7F4" w:rsidR="00DA2429" w:rsidRPr="00ED23F9" w:rsidRDefault="00DA2429" w:rsidP="000E1F11">
            <w:pPr>
              <w:spacing w:line="480" w:lineRule="auto"/>
              <w:jc w:val="left"/>
              <w:rPr>
                <w:rFonts w:ascii="Arial" w:hAnsi="Arial" w:cs="Arial"/>
                <w:szCs w:val="21"/>
              </w:rPr>
            </w:pPr>
            <w:r>
              <w:rPr>
                <w:rFonts w:ascii="Arial" w:hAnsi="Arial" w:cs="Arial"/>
                <w:szCs w:val="21"/>
              </w:rPr>
              <w:t>15</w:t>
            </w:r>
            <w:r w:rsidRPr="00DA2429">
              <w:rPr>
                <w:rFonts w:ascii="Arial" w:hAnsi="Arial" w:cs="Arial"/>
                <w:szCs w:val="21"/>
                <w:vertAlign w:val="superscript"/>
              </w:rPr>
              <w:t>th</w:t>
            </w:r>
            <w:r>
              <w:rPr>
                <w:rFonts w:ascii="Arial" w:hAnsi="Arial" w:cs="Arial"/>
                <w:szCs w:val="21"/>
              </w:rPr>
              <w:t xml:space="preserve"> December 2023</w:t>
            </w:r>
          </w:p>
        </w:tc>
      </w:tr>
    </w:tbl>
    <w:p w14:paraId="717D5A40" w14:textId="6BA8BE29" w:rsidR="0088534C" w:rsidRDefault="0088534C" w:rsidP="00DA2429">
      <w:pPr>
        <w:widowControl/>
        <w:jc w:val="left"/>
        <w:rPr>
          <w:rFonts w:ascii="Arial" w:hAnsi="Arial" w:cs="Arial"/>
          <w:sz w:val="24"/>
          <w:szCs w:val="24"/>
        </w:rPr>
      </w:pPr>
    </w:p>
    <w:p w14:paraId="388DB919" w14:textId="77777777" w:rsidR="00DA2429" w:rsidRDefault="00DA2429" w:rsidP="00DA2429">
      <w:pPr>
        <w:widowControl/>
        <w:jc w:val="left"/>
        <w:rPr>
          <w:rFonts w:ascii="Arial" w:hAnsi="Arial" w:cs="Arial"/>
          <w:sz w:val="24"/>
          <w:szCs w:val="24"/>
        </w:rPr>
      </w:pPr>
    </w:p>
    <w:p w14:paraId="72F6B2B1" w14:textId="77777777" w:rsidR="00DA2429" w:rsidRPr="00CA7680" w:rsidRDefault="00DA2429" w:rsidP="00DA2429">
      <w:pPr>
        <w:widowControl/>
        <w:jc w:val="left"/>
        <w:rPr>
          <w:rFonts w:ascii="Arial" w:hAnsi="Arial" w:cs="Arial" w:hint="eastAsia"/>
          <w:sz w:val="24"/>
          <w:szCs w:val="24"/>
        </w:rPr>
      </w:pPr>
    </w:p>
    <w:p w14:paraId="1F8602C6" w14:textId="7FFD9D9A" w:rsidR="0088534C" w:rsidRPr="00A55CC1" w:rsidRDefault="0088534C" w:rsidP="00DA2429">
      <w:pPr>
        <w:rPr>
          <w:rFonts w:ascii="Arial" w:hAnsi="Arial" w:cs="Arial"/>
          <w:b/>
          <w:bCs/>
          <w:sz w:val="36"/>
          <w:szCs w:val="36"/>
        </w:rPr>
      </w:pPr>
      <w:r w:rsidRPr="00A55CC1">
        <w:rPr>
          <w:rFonts w:ascii="Arial" w:hAnsi="Arial" w:cs="Arial"/>
          <w:b/>
          <w:bCs/>
          <w:sz w:val="36"/>
          <w:szCs w:val="36"/>
        </w:rPr>
        <w:lastRenderedPageBreak/>
        <w:t>Executive Summary</w:t>
      </w:r>
    </w:p>
    <w:p w14:paraId="789C6C76" w14:textId="77777777" w:rsidR="00A55CC1" w:rsidRDefault="00A55CC1" w:rsidP="00DA2429">
      <w:pPr>
        <w:rPr>
          <w:rFonts w:ascii="Arial" w:hAnsi="Arial" w:cs="Arial"/>
          <w:sz w:val="24"/>
          <w:szCs w:val="24"/>
        </w:rPr>
      </w:pPr>
    </w:p>
    <w:p w14:paraId="462EDE1D" w14:textId="349F6D5B" w:rsidR="00A55CC1" w:rsidRPr="00CA7680" w:rsidRDefault="00A55CC1" w:rsidP="00DA2429">
      <w:pPr>
        <w:rPr>
          <w:rFonts w:ascii="Arial" w:hAnsi="Arial" w:cs="Arial" w:hint="eastAsia"/>
          <w:sz w:val="24"/>
          <w:szCs w:val="24"/>
        </w:rPr>
      </w:pPr>
      <w:r w:rsidRPr="00A55CC1">
        <w:rPr>
          <w:rFonts w:ascii="Arial" w:hAnsi="Arial" w:cs="Arial"/>
          <w:sz w:val="24"/>
          <w:szCs w:val="24"/>
        </w:rPr>
        <w:t>This report introduces the five roles of managers in a team, discusses potential management challenges, analyzes management theories, distinguishes between CMS and mainstream, and finally analyzes business ethics. This report uses Uber as an example, uses these theories for case analysis, analyzes the problems faced by Uber, and provides suggestions for modification at the end.</w:t>
      </w:r>
    </w:p>
    <w:p w14:paraId="226CE5A9" w14:textId="77777777" w:rsidR="0088534C" w:rsidRPr="00CA7680" w:rsidRDefault="0088534C" w:rsidP="00DA2429">
      <w:pPr>
        <w:widowControl/>
        <w:jc w:val="left"/>
        <w:rPr>
          <w:rFonts w:ascii="Arial" w:hAnsi="Arial" w:cs="Arial"/>
          <w:sz w:val="24"/>
          <w:szCs w:val="24"/>
        </w:rPr>
      </w:pPr>
      <w:r w:rsidRPr="00CA7680">
        <w:rPr>
          <w:rFonts w:ascii="Arial" w:hAnsi="Arial" w:cs="Arial"/>
          <w:sz w:val="24"/>
          <w:szCs w:val="24"/>
        </w:rPr>
        <w:br w:type="page"/>
      </w:r>
    </w:p>
    <w:p w14:paraId="1A8C2E07" w14:textId="10F918C6" w:rsidR="0088534C" w:rsidRPr="00A55CC1" w:rsidRDefault="00A55CC1" w:rsidP="00DA2429">
      <w:pPr>
        <w:rPr>
          <w:rFonts w:ascii="Arial" w:hAnsi="Arial" w:cs="Arial"/>
          <w:b/>
          <w:bCs/>
          <w:sz w:val="24"/>
          <w:szCs w:val="24"/>
        </w:rPr>
      </w:pPr>
      <w:r>
        <w:rPr>
          <w:rFonts w:ascii="Arial" w:hAnsi="Arial" w:cs="Arial"/>
          <w:sz w:val="24"/>
          <w:szCs w:val="24"/>
        </w:rPr>
        <w:lastRenderedPageBreak/>
        <w:t xml:space="preserve">                      </w:t>
      </w:r>
      <w:r w:rsidRPr="00A55CC1">
        <w:rPr>
          <w:rFonts w:ascii="Arial" w:hAnsi="Arial" w:cs="Arial"/>
          <w:sz w:val="36"/>
          <w:szCs w:val="36"/>
        </w:rPr>
        <w:t xml:space="preserve">   </w:t>
      </w:r>
      <w:r w:rsidRPr="00A55CC1">
        <w:rPr>
          <w:rFonts w:ascii="Arial" w:hAnsi="Arial" w:cs="Arial"/>
          <w:b/>
          <w:bCs/>
          <w:sz w:val="36"/>
          <w:szCs w:val="36"/>
        </w:rPr>
        <w:t>Content</w:t>
      </w:r>
    </w:p>
    <w:p w14:paraId="0EC60464" w14:textId="4208E340" w:rsidR="00A55CC1" w:rsidRDefault="00A55CC1" w:rsidP="00DA2429">
      <w:pPr>
        <w:pStyle w:val="TOC1"/>
        <w:tabs>
          <w:tab w:val="left" w:pos="630"/>
          <w:tab w:val="right" w:leader="dot" w:pos="8296"/>
        </w:tabs>
        <w:rPr>
          <w:noProof/>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w:anchor="_Toc153522899" w:history="1">
        <w:r w:rsidRPr="001F7CB3">
          <w:rPr>
            <w:rStyle w:val="a8"/>
            <w:rFonts w:ascii="Arial" w:hAnsi="Arial" w:cs="Arial"/>
            <w:noProof/>
          </w:rPr>
          <w:t>1.0</w:t>
        </w:r>
        <w:r>
          <w:rPr>
            <w:noProof/>
          </w:rPr>
          <w:tab/>
        </w:r>
        <w:r w:rsidRPr="001F7CB3">
          <w:rPr>
            <w:rStyle w:val="a8"/>
            <w:rFonts w:ascii="Arial" w:hAnsi="Arial" w:cs="Arial"/>
            <w:noProof/>
          </w:rPr>
          <w:t>Introduction</w:t>
        </w:r>
        <w:r>
          <w:rPr>
            <w:noProof/>
            <w:webHidden/>
          </w:rPr>
          <w:tab/>
        </w:r>
        <w:r>
          <w:rPr>
            <w:noProof/>
            <w:webHidden/>
          </w:rPr>
          <w:fldChar w:fldCharType="begin"/>
        </w:r>
        <w:r>
          <w:rPr>
            <w:noProof/>
            <w:webHidden/>
          </w:rPr>
          <w:instrText xml:space="preserve"> PAGEREF _Toc153522899 \h </w:instrText>
        </w:r>
        <w:r>
          <w:rPr>
            <w:noProof/>
            <w:webHidden/>
          </w:rPr>
        </w:r>
        <w:r>
          <w:rPr>
            <w:noProof/>
            <w:webHidden/>
          </w:rPr>
          <w:fldChar w:fldCharType="separate"/>
        </w:r>
        <w:r>
          <w:rPr>
            <w:noProof/>
            <w:webHidden/>
          </w:rPr>
          <w:t>4</w:t>
        </w:r>
        <w:r>
          <w:rPr>
            <w:noProof/>
            <w:webHidden/>
          </w:rPr>
          <w:fldChar w:fldCharType="end"/>
        </w:r>
      </w:hyperlink>
    </w:p>
    <w:p w14:paraId="5DA316B1" w14:textId="7CF4D9CF" w:rsidR="00A55CC1" w:rsidRDefault="00A55CC1" w:rsidP="00DA2429">
      <w:pPr>
        <w:pStyle w:val="TOC1"/>
        <w:tabs>
          <w:tab w:val="right" w:leader="dot" w:pos="8296"/>
        </w:tabs>
        <w:rPr>
          <w:noProof/>
        </w:rPr>
      </w:pPr>
      <w:hyperlink w:anchor="_Toc153522900" w:history="1">
        <w:r w:rsidRPr="001F7CB3">
          <w:rPr>
            <w:rStyle w:val="a8"/>
            <w:rFonts w:ascii="Arial" w:hAnsi="Arial" w:cs="Arial"/>
            <w:noProof/>
          </w:rPr>
          <w:t>2.0 Main Findings</w:t>
        </w:r>
        <w:r>
          <w:rPr>
            <w:noProof/>
            <w:webHidden/>
          </w:rPr>
          <w:tab/>
        </w:r>
        <w:r>
          <w:rPr>
            <w:noProof/>
            <w:webHidden/>
          </w:rPr>
          <w:fldChar w:fldCharType="begin"/>
        </w:r>
        <w:r>
          <w:rPr>
            <w:noProof/>
            <w:webHidden/>
          </w:rPr>
          <w:instrText xml:space="preserve"> PAGEREF _Toc153522900 \h </w:instrText>
        </w:r>
        <w:r>
          <w:rPr>
            <w:noProof/>
            <w:webHidden/>
          </w:rPr>
        </w:r>
        <w:r>
          <w:rPr>
            <w:noProof/>
            <w:webHidden/>
          </w:rPr>
          <w:fldChar w:fldCharType="separate"/>
        </w:r>
        <w:r>
          <w:rPr>
            <w:noProof/>
            <w:webHidden/>
          </w:rPr>
          <w:t>5</w:t>
        </w:r>
        <w:r>
          <w:rPr>
            <w:noProof/>
            <w:webHidden/>
          </w:rPr>
          <w:fldChar w:fldCharType="end"/>
        </w:r>
      </w:hyperlink>
    </w:p>
    <w:p w14:paraId="54AA5E24" w14:textId="5751C273" w:rsidR="00A55CC1" w:rsidRDefault="00A55CC1" w:rsidP="00DA2429">
      <w:pPr>
        <w:pStyle w:val="TOC2"/>
        <w:tabs>
          <w:tab w:val="right" w:leader="dot" w:pos="8296"/>
        </w:tabs>
        <w:rPr>
          <w:noProof/>
        </w:rPr>
      </w:pPr>
      <w:hyperlink w:anchor="_Toc153522901" w:history="1">
        <w:r w:rsidRPr="001F7CB3">
          <w:rPr>
            <w:rStyle w:val="a8"/>
            <w:rFonts w:ascii="Arial" w:hAnsi="Arial" w:cs="Arial"/>
            <w:noProof/>
          </w:rPr>
          <w:t>2.1 The Role of the Manager</w:t>
        </w:r>
        <w:r>
          <w:rPr>
            <w:noProof/>
            <w:webHidden/>
          </w:rPr>
          <w:tab/>
        </w:r>
        <w:r>
          <w:rPr>
            <w:noProof/>
            <w:webHidden/>
          </w:rPr>
          <w:fldChar w:fldCharType="begin"/>
        </w:r>
        <w:r>
          <w:rPr>
            <w:noProof/>
            <w:webHidden/>
          </w:rPr>
          <w:instrText xml:space="preserve"> PAGEREF _Toc153522901 \h </w:instrText>
        </w:r>
        <w:r>
          <w:rPr>
            <w:noProof/>
            <w:webHidden/>
          </w:rPr>
        </w:r>
        <w:r>
          <w:rPr>
            <w:noProof/>
            <w:webHidden/>
          </w:rPr>
          <w:fldChar w:fldCharType="separate"/>
        </w:r>
        <w:r>
          <w:rPr>
            <w:noProof/>
            <w:webHidden/>
          </w:rPr>
          <w:t>5</w:t>
        </w:r>
        <w:r>
          <w:rPr>
            <w:noProof/>
            <w:webHidden/>
          </w:rPr>
          <w:fldChar w:fldCharType="end"/>
        </w:r>
      </w:hyperlink>
    </w:p>
    <w:p w14:paraId="26EA5CC0" w14:textId="7DB34764" w:rsidR="00A55CC1" w:rsidRDefault="00A55CC1" w:rsidP="00DA2429">
      <w:pPr>
        <w:pStyle w:val="TOC2"/>
        <w:tabs>
          <w:tab w:val="right" w:leader="dot" w:pos="8296"/>
        </w:tabs>
        <w:rPr>
          <w:noProof/>
        </w:rPr>
      </w:pPr>
      <w:hyperlink w:anchor="_Toc153522902" w:history="1">
        <w:r w:rsidRPr="001F7CB3">
          <w:rPr>
            <w:rStyle w:val="a8"/>
            <w:rFonts w:ascii="Arial" w:hAnsi="Arial" w:cs="Arial"/>
            <w:noProof/>
          </w:rPr>
          <w:t>2.1.1 Planning</w:t>
        </w:r>
        <w:r>
          <w:rPr>
            <w:noProof/>
            <w:webHidden/>
          </w:rPr>
          <w:tab/>
        </w:r>
        <w:r>
          <w:rPr>
            <w:noProof/>
            <w:webHidden/>
          </w:rPr>
          <w:fldChar w:fldCharType="begin"/>
        </w:r>
        <w:r>
          <w:rPr>
            <w:noProof/>
            <w:webHidden/>
          </w:rPr>
          <w:instrText xml:space="preserve"> PAGEREF _Toc153522902 \h </w:instrText>
        </w:r>
        <w:r>
          <w:rPr>
            <w:noProof/>
            <w:webHidden/>
          </w:rPr>
        </w:r>
        <w:r>
          <w:rPr>
            <w:noProof/>
            <w:webHidden/>
          </w:rPr>
          <w:fldChar w:fldCharType="separate"/>
        </w:r>
        <w:r>
          <w:rPr>
            <w:noProof/>
            <w:webHidden/>
          </w:rPr>
          <w:t>5</w:t>
        </w:r>
        <w:r>
          <w:rPr>
            <w:noProof/>
            <w:webHidden/>
          </w:rPr>
          <w:fldChar w:fldCharType="end"/>
        </w:r>
      </w:hyperlink>
    </w:p>
    <w:p w14:paraId="07F50B25" w14:textId="7A22A0B2" w:rsidR="00A55CC1" w:rsidRDefault="00A55CC1" w:rsidP="00DA2429">
      <w:pPr>
        <w:pStyle w:val="TOC2"/>
        <w:tabs>
          <w:tab w:val="right" w:leader="dot" w:pos="8296"/>
        </w:tabs>
        <w:rPr>
          <w:noProof/>
        </w:rPr>
      </w:pPr>
      <w:hyperlink w:anchor="_Toc153522903" w:history="1">
        <w:r w:rsidRPr="001F7CB3">
          <w:rPr>
            <w:rStyle w:val="a8"/>
            <w:rFonts w:ascii="Arial" w:hAnsi="Arial" w:cs="Arial"/>
            <w:noProof/>
          </w:rPr>
          <w:t>2.1.2 Organizing</w:t>
        </w:r>
        <w:r>
          <w:rPr>
            <w:noProof/>
            <w:webHidden/>
          </w:rPr>
          <w:tab/>
        </w:r>
        <w:r>
          <w:rPr>
            <w:noProof/>
            <w:webHidden/>
          </w:rPr>
          <w:fldChar w:fldCharType="begin"/>
        </w:r>
        <w:r>
          <w:rPr>
            <w:noProof/>
            <w:webHidden/>
          </w:rPr>
          <w:instrText xml:space="preserve"> PAGEREF _Toc153522903 \h </w:instrText>
        </w:r>
        <w:r>
          <w:rPr>
            <w:noProof/>
            <w:webHidden/>
          </w:rPr>
        </w:r>
        <w:r>
          <w:rPr>
            <w:noProof/>
            <w:webHidden/>
          </w:rPr>
          <w:fldChar w:fldCharType="separate"/>
        </w:r>
        <w:r>
          <w:rPr>
            <w:noProof/>
            <w:webHidden/>
          </w:rPr>
          <w:t>5</w:t>
        </w:r>
        <w:r>
          <w:rPr>
            <w:noProof/>
            <w:webHidden/>
          </w:rPr>
          <w:fldChar w:fldCharType="end"/>
        </w:r>
      </w:hyperlink>
    </w:p>
    <w:p w14:paraId="5EB9324D" w14:textId="535D1382" w:rsidR="00A55CC1" w:rsidRDefault="00A55CC1" w:rsidP="00DA2429">
      <w:pPr>
        <w:pStyle w:val="TOC2"/>
        <w:tabs>
          <w:tab w:val="right" w:leader="dot" w:pos="8296"/>
        </w:tabs>
        <w:rPr>
          <w:noProof/>
        </w:rPr>
      </w:pPr>
      <w:hyperlink w:anchor="_Toc153522904" w:history="1">
        <w:r w:rsidRPr="001F7CB3">
          <w:rPr>
            <w:rStyle w:val="a8"/>
            <w:rFonts w:ascii="Arial" w:hAnsi="Arial" w:cs="Arial"/>
            <w:noProof/>
          </w:rPr>
          <w:t>2.1.3 Commanding</w:t>
        </w:r>
        <w:r>
          <w:rPr>
            <w:noProof/>
            <w:webHidden/>
          </w:rPr>
          <w:tab/>
        </w:r>
        <w:r>
          <w:rPr>
            <w:noProof/>
            <w:webHidden/>
          </w:rPr>
          <w:fldChar w:fldCharType="begin"/>
        </w:r>
        <w:r>
          <w:rPr>
            <w:noProof/>
            <w:webHidden/>
          </w:rPr>
          <w:instrText xml:space="preserve"> PAGEREF _Toc153522904 \h </w:instrText>
        </w:r>
        <w:r>
          <w:rPr>
            <w:noProof/>
            <w:webHidden/>
          </w:rPr>
        </w:r>
        <w:r>
          <w:rPr>
            <w:noProof/>
            <w:webHidden/>
          </w:rPr>
          <w:fldChar w:fldCharType="separate"/>
        </w:r>
        <w:r>
          <w:rPr>
            <w:noProof/>
            <w:webHidden/>
          </w:rPr>
          <w:t>6</w:t>
        </w:r>
        <w:r>
          <w:rPr>
            <w:noProof/>
            <w:webHidden/>
          </w:rPr>
          <w:fldChar w:fldCharType="end"/>
        </w:r>
      </w:hyperlink>
    </w:p>
    <w:p w14:paraId="01CBA618" w14:textId="46453E8A" w:rsidR="00A55CC1" w:rsidRDefault="00A55CC1" w:rsidP="00DA2429">
      <w:pPr>
        <w:pStyle w:val="TOC2"/>
        <w:tabs>
          <w:tab w:val="right" w:leader="dot" w:pos="8296"/>
        </w:tabs>
        <w:rPr>
          <w:noProof/>
        </w:rPr>
      </w:pPr>
      <w:hyperlink w:anchor="_Toc153522905" w:history="1">
        <w:r w:rsidRPr="001F7CB3">
          <w:rPr>
            <w:rStyle w:val="a8"/>
            <w:rFonts w:ascii="Arial" w:hAnsi="Arial" w:cs="Arial"/>
            <w:noProof/>
          </w:rPr>
          <w:t>2.1.4 Coordinating</w:t>
        </w:r>
        <w:r>
          <w:rPr>
            <w:noProof/>
            <w:webHidden/>
          </w:rPr>
          <w:tab/>
        </w:r>
        <w:r>
          <w:rPr>
            <w:noProof/>
            <w:webHidden/>
          </w:rPr>
          <w:fldChar w:fldCharType="begin"/>
        </w:r>
        <w:r>
          <w:rPr>
            <w:noProof/>
            <w:webHidden/>
          </w:rPr>
          <w:instrText xml:space="preserve"> PAGEREF _Toc153522905 \h </w:instrText>
        </w:r>
        <w:r>
          <w:rPr>
            <w:noProof/>
            <w:webHidden/>
          </w:rPr>
        </w:r>
        <w:r>
          <w:rPr>
            <w:noProof/>
            <w:webHidden/>
          </w:rPr>
          <w:fldChar w:fldCharType="separate"/>
        </w:r>
        <w:r>
          <w:rPr>
            <w:noProof/>
            <w:webHidden/>
          </w:rPr>
          <w:t>6</w:t>
        </w:r>
        <w:r>
          <w:rPr>
            <w:noProof/>
            <w:webHidden/>
          </w:rPr>
          <w:fldChar w:fldCharType="end"/>
        </w:r>
      </w:hyperlink>
    </w:p>
    <w:p w14:paraId="7CAF8C54" w14:textId="4C2E5DE4" w:rsidR="00A55CC1" w:rsidRDefault="00A55CC1" w:rsidP="00DA2429">
      <w:pPr>
        <w:pStyle w:val="TOC2"/>
        <w:tabs>
          <w:tab w:val="right" w:leader="dot" w:pos="8296"/>
        </w:tabs>
        <w:rPr>
          <w:noProof/>
        </w:rPr>
      </w:pPr>
      <w:hyperlink w:anchor="_Toc153522906" w:history="1">
        <w:r w:rsidRPr="001F7CB3">
          <w:rPr>
            <w:rStyle w:val="a8"/>
            <w:rFonts w:ascii="Arial" w:hAnsi="Arial" w:cs="Arial"/>
            <w:noProof/>
          </w:rPr>
          <w:t>2.1.5 Controlling</w:t>
        </w:r>
        <w:r>
          <w:rPr>
            <w:noProof/>
            <w:webHidden/>
          </w:rPr>
          <w:tab/>
        </w:r>
        <w:r>
          <w:rPr>
            <w:noProof/>
            <w:webHidden/>
          </w:rPr>
          <w:fldChar w:fldCharType="begin"/>
        </w:r>
        <w:r>
          <w:rPr>
            <w:noProof/>
            <w:webHidden/>
          </w:rPr>
          <w:instrText xml:space="preserve"> PAGEREF _Toc153522906 \h </w:instrText>
        </w:r>
        <w:r>
          <w:rPr>
            <w:noProof/>
            <w:webHidden/>
          </w:rPr>
        </w:r>
        <w:r>
          <w:rPr>
            <w:noProof/>
            <w:webHidden/>
          </w:rPr>
          <w:fldChar w:fldCharType="separate"/>
        </w:r>
        <w:r>
          <w:rPr>
            <w:noProof/>
            <w:webHidden/>
          </w:rPr>
          <w:t>6</w:t>
        </w:r>
        <w:r>
          <w:rPr>
            <w:noProof/>
            <w:webHidden/>
          </w:rPr>
          <w:fldChar w:fldCharType="end"/>
        </w:r>
      </w:hyperlink>
    </w:p>
    <w:p w14:paraId="75A779C3" w14:textId="566ED772" w:rsidR="00A55CC1" w:rsidRDefault="00A55CC1" w:rsidP="00DA2429">
      <w:pPr>
        <w:pStyle w:val="TOC2"/>
        <w:tabs>
          <w:tab w:val="right" w:leader="dot" w:pos="8296"/>
        </w:tabs>
        <w:rPr>
          <w:noProof/>
        </w:rPr>
      </w:pPr>
      <w:hyperlink w:anchor="_Toc153522907" w:history="1">
        <w:r w:rsidRPr="001F7CB3">
          <w:rPr>
            <w:rStyle w:val="a8"/>
            <w:rFonts w:ascii="Arial" w:hAnsi="Arial" w:cs="Arial"/>
            <w:noProof/>
          </w:rPr>
          <w:t>2.2 Challenges to Management</w:t>
        </w:r>
        <w:r>
          <w:rPr>
            <w:noProof/>
            <w:webHidden/>
          </w:rPr>
          <w:tab/>
        </w:r>
        <w:r>
          <w:rPr>
            <w:noProof/>
            <w:webHidden/>
          </w:rPr>
          <w:fldChar w:fldCharType="begin"/>
        </w:r>
        <w:r>
          <w:rPr>
            <w:noProof/>
            <w:webHidden/>
          </w:rPr>
          <w:instrText xml:space="preserve"> PAGEREF _Toc153522907 \h </w:instrText>
        </w:r>
        <w:r>
          <w:rPr>
            <w:noProof/>
            <w:webHidden/>
          </w:rPr>
        </w:r>
        <w:r>
          <w:rPr>
            <w:noProof/>
            <w:webHidden/>
          </w:rPr>
          <w:fldChar w:fldCharType="separate"/>
        </w:r>
        <w:r>
          <w:rPr>
            <w:noProof/>
            <w:webHidden/>
          </w:rPr>
          <w:t>6</w:t>
        </w:r>
        <w:r>
          <w:rPr>
            <w:noProof/>
            <w:webHidden/>
          </w:rPr>
          <w:fldChar w:fldCharType="end"/>
        </w:r>
      </w:hyperlink>
    </w:p>
    <w:p w14:paraId="34F7195D" w14:textId="15461380" w:rsidR="00A55CC1" w:rsidRDefault="00A55CC1" w:rsidP="00DA2429">
      <w:pPr>
        <w:pStyle w:val="TOC3"/>
        <w:tabs>
          <w:tab w:val="right" w:leader="dot" w:pos="8296"/>
        </w:tabs>
        <w:rPr>
          <w:noProof/>
        </w:rPr>
      </w:pPr>
      <w:hyperlink w:anchor="_Toc153522908" w:history="1">
        <w:r w:rsidRPr="001F7CB3">
          <w:rPr>
            <w:rStyle w:val="a8"/>
            <w:rFonts w:ascii="Arial" w:hAnsi="Arial" w:cs="Arial"/>
            <w:noProof/>
          </w:rPr>
          <w:t>2.2.1 The issue of authoritarian style</w:t>
        </w:r>
        <w:r>
          <w:rPr>
            <w:noProof/>
            <w:webHidden/>
          </w:rPr>
          <w:tab/>
        </w:r>
        <w:r>
          <w:rPr>
            <w:noProof/>
            <w:webHidden/>
          </w:rPr>
          <w:fldChar w:fldCharType="begin"/>
        </w:r>
        <w:r>
          <w:rPr>
            <w:noProof/>
            <w:webHidden/>
          </w:rPr>
          <w:instrText xml:space="preserve"> PAGEREF _Toc153522908 \h </w:instrText>
        </w:r>
        <w:r>
          <w:rPr>
            <w:noProof/>
            <w:webHidden/>
          </w:rPr>
        </w:r>
        <w:r>
          <w:rPr>
            <w:noProof/>
            <w:webHidden/>
          </w:rPr>
          <w:fldChar w:fldCharType="separate"/>
        </w:r>
        <w:r>
          <w:rPr>
            <w:noProof/>
            <w:webHidden/>
          </w:rPr>
          <w:t>7</w:t>
        </w:r>
        <w:r>
          <w:rPr>
            <w:noProof/>
            <w:webHidden/>
          </w:rPr>
          <w:fldChar w:fldCharType="end"/>
        </w:r>
      </w:hyperlink>
    </w:p>
    <w:p w14:paraId="0694D171" w14:textId="494CB8B9" w:rsidR="00A55CC1" w:rsidRDefault="00A55CC1" w:rsidP="00DA2429">
      <w:pPr>
        <w:pStyle w:val="TOC3"/>
        <w:tabs>
          <w:tab w:val="right" w:leader="dot" w:pos="8296"/>
        </w:tabs>
        <w:rPr>
          <w:noProof/>
        </w:rPr>
      </w:pPr>
      <w:hyperlink w:anchor="_Toc153522909" w:history="1">
        <w:r w:rsidRPr="001F7CB3">
          <w:rPr>
            <w:rStyle w:val="a8"/>
            <w:rFonts w:ascii="Arial" w:hAnsi="Arial" w:cs="Arial"/>
            <w:noProof/>
          </w:rPr>
          <w:t>2.2.2 The issue of paternalistic style</w:t>
        </w:r>
        <w:r>
          <w:rPr>
            <w:noProof/>
            <w:webHidden/>
          </w:rPr>
          <w:tab/>
        </w:r>
        <w:r>
          <w:rPr>
            <w:noProof/>
            <w:webHidden/>
          </w:rPr>
          <w:fldChar w:fldCharType="begin"/>
        </w:r>
        <w:r>
          <w:rPr>
            <w:noProof/>
            <w:webHidden/>
          </w:rPr>
          <w:instrText xml:space="preserve"> PAGEREF _Toc153522909 \h </w:instrText>
        </w:r>
        <w:r>
          <w:rPr>
            <w:noProof/>
            <w:webHidden/>
          </w:rPr>
        </w:r>
        <w:r>
          <w:rPr>
            <w:noProof/>
            <w:webHidden/>
          </w:rPr>
          <w:fldChar w:fldCharType="separate"/>
        </w:r>
        <w:r>
          <w:rPr>
            <w:noProof/>
            <w:webHidden/>
          </w:rPr>
          <w:t>7</w:t>
        </w:r>
        <w:r>
          <w:rPr>
            <w:noProof/>
            <w:webHidden/>
          </w:rPr>
          <w:fldChar w:fldCharType="end"/>
        </w:r>
      </w:hyperlink>
    </w:p>
    <w:p w14:paraId="16338890" w14:textId="50F07559" w:rsidR="00A55CC1" w:rsidRDefault="00A55CC1" w:rsidP="00DA2429">
      <w:pPr>
        <w:pStyle w:val="TOC3"/>
        <w:tabs>
          <w:tab w:val="right" w:leader="dot" w:pos="8296"/>
        </w:tabs>
        <w:rPr>
          <w:noProof/>
        </w:rPr>
      </w:pPr>
      <w:hyperlink w:anchor="_Toc153522910" w:history="1">
        <w:r w:rsidRPr="001F7CB3">
          <w:rPr>
            <w:rStyle w:val="a8"/>
            <w:rFonts w:ascii="Arial" w:hAnsi="Arial" w:cs="Arial"/>
            <w:noProof/>
          </w:rPr>
          <w:t>2.2.3 Analysis of management challenges in Uber</w:t>
        </w:r>
        <w:r>
          <w:rPr>
            <w:noProof/>
            <w:webHidden/>
          </w:rPr>
          <w:tab/>
        </w:r>
        <w:r>
          <w:rPr>
            <w:noProof/>
            <w:webHidden/>
          </w:rPr>
          <w:fldChar w:fldCharType="begin"/>
        </w:r>
        <w:r>
          <w:rPr>
            <w:noProof/>
            <w:webHidden/>
          </w:rPr>
          <w:instrText xml:space="preserve"> PAGEREF _Toc153522910 \h </w:instrText>
        </w:r>
        <w:r>
          <w:rPr>
            <w:noProof/>
            <w:webHidden/>
          </w:rPr>
        </w:r>
        <w:r>
          <w:rPr>
            <w:noProof/>
            <w:webHidden/>
          </w:rPr>
          <w:fldChar w:fldCharType="separate"/>
        </w:r>
        <w:r>
          <w:rPr>
            <w:noProof/>
            <w:webHidden/>
          </w:rPr>
          <w:t>7</w:t>
        </w:r>
        <w:r>
          <w:rPr>
            <w:noProof/>
            <w:webHidden/>
          </w:rPr>
          <w:fldChar w:fldCharType="end"/>
        </w:r>
      </w:hyperlink>
    </w:p>
    <w:p w14:paraId="520AABBE" w14:textId="1873C997" w:rsidR="00A55CC1" w:rsidRDefault="00A55CC1" w:rsidP="00DA2429">
      <w:pPr>
        <w:pStyle w:val="TOC2"/>
        <w:tabs>
          <w:tab w:val="right" w:leader="dot" w:pos="8296"/>
        </w:tabs>
        <w:rPr>
          <w:noProof/>
        </w:rPr>
      </w:pPr>
      <w:hyperlink w:anchor="_Toc153522911" w:history="1">
        <w:r w:rsidRPr="001F7CB3">
          <w:rPr>
            <w:rStyle w:val="a8"/>
            <w:rFonts w:ascii="Arial" w:hAnsi="Arial" w:cs="Arial"/>
            <w:noProof/>
          </w:rPr>
          <w:t>2.3 Management Theory</w:t>
        </w:r>
        <w:r>
          <w:rPr>
            <w:noProof/>
            <w:webHidden/>
          </w:rPr>
          <w:tab/>
        </w:r>
        <w:r>
          <w:rPr>
            <w:noProof/>
            <w:webHidden/>
          </w:rPr>
          <w:fldChar w:fldCharType="begin"/>
        </w:r>
        <w:r>
          <w:rPr>
            <w:noProof/>
            <w:webHidden/>
          </w:rPr>
          <w:instrText xml:space="preserve"> PAGEREF _Toc153522911 \h </w:instrText>
        </w:r>
        <w:r>
          <w:rPr>
            <w:noProof/>
            <w:webHidden/>
          </w:rPr>
        </w:r>
        <w:r>
          <w:rPr>
            <w:noProof/>
            <w:webHidden/>
          </w:rPr>
          <w:fldChar w:fldCharType="separate"/>
        </w:r>
        <w:r>
          <w:rPr>
            <w:noProof/>
            <w:webHidden/>
          </w:rPr>
          <w:t>8</w:t>
        </w:r>
        <w:r>
          <w:rPr>
            <w:noProof/>
            <w:webHidden/>
          </w:rPr>
          <w:fldChar w:fldCharType="end"/>
        </w:r>
      </w:hyperlink>
    </w:p>
    <w:p w14:paraId="7E6B7109" w14:textId="6A13FE5A" w:rsidR="00A55CC1" w:rsidRDefault="00A55CC1" w:rsidP="00DA2429">
      <w:pPr>
        <w:pStyle w:val="TOC3"/>
        <w:tabs>
          <w:tab w:val="right" w:leader="dot" w:pos="8296"/>
        </w:tabs>
        <w:rPr>
          <w:noProof/>
        </w:rPr>
      </w:pPr>
      <w:hyperlink w:anchor="_Toc153522912" w:history="1">
        <w:r w:rsidRPr="001F7CB3">
          <w:rPr>
            <w:rStyle w:val="a8"/>
            <w:rFonts w:ascii="Arial" w:hAnsi="Arial" w:cs="Arial"/>
            <w:noProof/>
          </w:rPr>
          <w:t>2.3.1 Scientific Management (Frederick W. Taylor)</w:t>
        </w:r>
        <w:r>
          <w:rPr>
            <w:noProof/>
            <w:webHidden/>
          </w:rPr>
          <w:tab/>
        </w:r>
        <w:r>
          <w:rPr>
            <w:noProof/>
            <w:webHidden/>
          </w:rPr>
          <w:fldChar w:fldCharType="begin"/>
        </w:r>
        <w:r>
          <w:rPr>
            <w:noProof/>
            <w:webHidden/>
          </w:rPr>
          <w:instrText xml:space="preserve"> PAGEREF _Toc153522912 \h </w:instrText>
        </w:r>
        <w:r>
          <w:rPr>
            <w:noProof/>
            <w:webHidden/>
          </w:rPr>
        </w:r>
        <w:r>
          <w:rPr>
            <w:noProof/>
            <w:webHidden/>
          </w:rPr>
          <w:fldChar w:fldCharType="separate"/>
        </w:r>
        <w:r>
          <w:rPr>
            <w:noProof/>
            <w:webHidden/>
          </w:rPr>
          <w:t>8</w:t>
        </w:r>
        <w:r>
          <w:rPr>
            <w:noProof/>
            <w:webHidden/>
          </w:rPr>
          <w:fldChar w:fldCharType="end"/>
        </w:r>
      </w:hyperlink>
    </w:p>
    <w:p w14:paraId="7ADC5E60" w14:textId="0DAA7416" w:rsidR="00A55CC1" w:rsidRDefault="00A55CC1" w:rsidP="00DA2429">
      <w:pPr>
        <w:pStyle w:val="TOC3"/>
        <w:tabs>
          <w:tab w:val="right" w:leader="dot" w:pos="8296"/>
        </w:tabs>
        <w:rPr>
          <w:noProof/>
        </w:rPr>
      </w:pPr>
      <w:hyperlink w:anchor="_Toc153522913" w:history="1">
        <w:r w:rsidRPr="001F7CB3">
          <w:rPr>
            <w:rStyle w:val="a8"/>
            <w:rFonts w:ascii="Arial" w:hAnsi="Arial" w:cs="Arial"/>
            <w:noProof/>
          </w:rPr>
          <w:t>2.3.2</w:t>
        </w:r>
        <w:r w:rsidRPr="001F7CB3">
          <w:rPr>
            <w:rStyle w:val="a8"/>
            <w:rFonts w:ascii="Arial" w:hAnsi="Arial" w:cs="Arial"/>
            <w:noProof/>
            <w:kern w:val="24"/>
            <w:lang w:val="en-GB"/>
          </w:rPr>
          <w:t xml:space="preserve"> </w:t>
        </w:r>
        <w:r w:rsidRPr="001F7CB3">
          <w:rPr>
            <w:rStyle w:val="a8"/>
            <w:rFonts w:ascii="Arial" w:hAnsi="Arial" w:cs="Arial"/>
            <w:noProof/>
            <w:lang w:val="en-GB"/>
          </w:rPr>
          <w:t>Administrative Management (Henri Fayol)</w:t>
        </w:r>
        <w:r>
          <w:rPr>
            <w:noProof/>
            <w:webHidden/>
          </w:rPr>
          <w:tab/>
        </w:r>
        <w:r>
          <w:rPr>
            <w:noProof/>
            <w:webHidden/>
          </w:rPr>
          <w:fldChar w:fldCharType="begin"/>
        </w:r>
        <w:r>
          <w:rPr>
            <w:noProof/>
            <w:webHidden/>
          </w:rPr>
          <w:instrText xml:space="preserve"> PAGEREF _Toc153522913 \h </w:instrText>
        </w:r>
        <w:r>
          <w:rPr>
            <w:noProof/>
            <w:webHidden/>
          </w:rPr>
        </w:r>
        <w:r>
          <w:rPr>
            <w:noProof/>
            <w:webHidden/>
          </w:rPr>
          <w:fldChar w:fldCharType="separate"/>
        </w:r>
        <w:r>
          <w:rPr>
            <w:noProof/>
            <w:webHidden/>
          </w:rPr>
          <w:t>8</w:t>
        </w:r>
        <w:r>
          <w:rPr>
            <w:noProof/>
            <w:webHidden/>
          </w:rPr>
          <w:fldChar w:fldCharType="end"/>
        </w:r>
      </w:hyperlink>
    </w:p>
    <w:p w14:paraId="731D8FAB" w14:textId="67F27011" w:rsidR="00A55CC1" w:rsidRDefault="00A55CC1" w:rsidP="00DA2429">
      <w:pPr>
        <w:pStyle w:val="TOC3"/>
        <w:tabs>
          <w:tab w:val="right" w:leader="dot" w:pos="8296"/>
        </w:tabs>
        <w:rPr>
          <w:noProof/>
        </w:rPr>
      </w:pPr>
      <w:hyperlink w:anchor="_Toc153522914" w:history="1">
        <w:r w:rsidRPr="001F7CB3">
          <w:rPr>
            <w:rStyle w:val="a8"/>
            <w:rFonts w:ascii="Arial" w:hAnsi="Arial" w:cs="Arial"/>
            <w:noProof/>
          </w:rPr>
          <w:t>2.3.3</w:t>
        </w:r>
        <w:r w:rsidRPr="001F7CB3">
          <w:rPr>
            <w:rStyle w:val="a8"/>
            <w:rFonts w:ascii="Arial" w:hAnsi="Arial" w:cs="Arial"/>
            <w:noProof/>
            <w:kern w:val="24"/>
            <w:lang w:val="en-GB"/>
          </w:rPr>
          <w:t xml:space="preserve"> </w:t>
        </w:r>
        <w:r w:rsidRPr="001F7CB3">
          <w:rPr>
            <w:rStyle w:val="a8"/>
            <w:rFonts w:ascii="Arial" w:hAnsi="Arial" w:cs="Arial"/>
            <w:noProof/>
            <w:lang w:val="en-GB"/>
          </w:rPr>
          <w:t>Bureaucratic Management (Max Weber)</w:t>
        </w:r>
        <w:r>
          <w:rPr>
            <w:noProof/>
            <w:webHidden/>
          </w:rPr>
          <w:tab/>
        </w:r>
        <w:r>
          <w:rPr>
            <w:noProof/>
            <w:webHidden/>
          </w:rPr>
          <w:fldChar w:fldCharType="begin"/>
        </w:r>
        <w:r>
          <w:rPr>
            <w:noProof/>
            <w:webHidden/>
          </w:rPr>
          <w:instrText xml:space="preserve"> PAGEREF _Toc153522914 \h </w:instrText>
        </w:r>
        <w:r>
          <w:rPr>
            <w:noProof/>
            <w:webHidden/>
          </w:rPr>
        </w:r>
        <w:r>
          <w:rPr>
            <w:noProof/>
            <w:webHidden/>
          </w:rPr>
          <w:fldChar w:fldCharType="separate"/>
        </w:r>
        <w:r>
          <w:rPr>
            <w:noProof/>
            <w:webHidden/>
          </w:rPr>
          <w:t>9</w:t>
        </w:r>
        <w:r>
          <w:rPr>
            <w:noProof/>
            <w:webHidden/>
          </w:rPr>
          <w:fldChar w:fldCharType="end"/>
        </w:r>
      </w:hyperlink>
    </w:p>
    <w:p w14:paraId="501D8AA2" w14:textId="1B9588B9" w:rsidR="00A55CC1" w:rsidRDefault="00A55CC1" w:rsidP="00DA2429">
      <w:pPr>
        <w:pStyle w:val="TOC3"/>
        <w:tabs>
          <w:tab w:val="right" w:leader="dot" w:pos="8296"/>
        </w:tabs>
        <w:rPr>
          <w:noProof/>
        </w:rPr>
      </w:pPr>
      <w:hyperlink w:anchor="_Toc153522915" w:history="1">
        <w:r w:rsidRPr="001F7CB3">
          <w:rPr>
            <w:rStyle w:val="a8"/>
            <w:rFonts w:ascii="Arial" w:hAnsi="Arial" w:cs="Arial"/>
            <w:noProof/>
          </w:rPr>
          <w:t>2.3.4 Analysis of management theory of Uber</w:t>
        </w:r>
        <w:r>
          <w:rPr>
            <w:noProof/>
            <w:webHidden/>
          </w:rPr>
          <w:tab/>
        </w:r>
        <w:r>
          <w:rPr>
            <w:noProof/>
            <w:webHidden/>
          </w:rPr>
          <w:fldChar w:fldCharType="begin"/>
        </w:r>
        <w:r>
          <w:rPr>
            <w:noProof/>
            <w:webHidden/>
          </w:rPr>
          <w:instrText xml:space="preserve"> PAGEREF _Toc153522915 \h </w:instrText>
        </w:r>
        <w:r>
          <w:rPr>
            <w:noProof/>
            <w:webHidden/>
          </w:rPr>
        </w:r>
        <w:r>
          <w:rPr>
            <w:noProof/>
            <w:webHidden/>
          </w:rPr>
          <w:fldChar w:fldCharType="separate"/>
        </w:r>
        <w:r>
          <w:rPr>
            <w:noProof/>
            <w:webHidden/>
          </w:rPr>
          <w:t>9</w:t>
        </w:r>
        <w:r>
          <w:rPr>
            <w:noProof/>
            <w:webHidden/>
          </w:rPr>
          <w:fldChar w:fldCharType="end"/>
        </w:r>
      </w:hyperlink>
    </w:p>
    <w:p w14:paraId="185C37E7" w14:textId="173E39AF" w:rsidR="00A55CC1" w:rsidRDefault="00A55CC1" w:rsidP="00DA2429">
      <w:pPr>
        <w:pStyle w:val="TOC2"/>
        <w:tabs>
          <w:tab w:val="right" w:leader="dot" w:pos="8296"/>
        </w:tabs>
        <w:rPr>
          <w:noProof/>
        </w:rPr>
      </w:pPr>
      <w:hyperlink w:anchor="_Toc153522916" w:history="1">
        <w:r w:rsidRPr="001F7CB3">
          <w:rPr>
            <w:rStyle w:val="a8"/>
            <w:rFonts w:ascii="Arial" w:hAnsi="Arial" w:cs="Arial"/>
            <w:noProof/>
          </w:rPr>
          <w:t>2.4 Critical Management Studies</w:t>
        </w:r>
        <w:r>
          <w:rPr>
            <w:noProof/>
            <w:webHidden/>
          </w:rPr>
          <w:tab/>
        </w:r>
        <w:r>
          <w:rPr>
            <w:noProof/>
            <w:webHidden/>
          </w:rPr>
          <w:fldChar w:fldCharType="begin"/>
        </w:r>
        <w:r>
          <w:rPr>
            <w:noProof/>
            <w:webHidden/>
          </w:rPr>
          <w:instrText xml:space="preserve"> PAGEREF _Toc153522916 \h </w:instrText>
        </w:r>
        <w:r>
          <w:rPr>
            <w:noProof/>
            <w:webHidden/>
          </w:rPr>
        </w:r>
        <w:r>
          <w:rPr>
            <w:noProof/>
            <w:webHidden/>
          </w:rPr>
          <w:fldChar w:fldCharType="separate"/>
        </w:r>
        <w:r>
          <w:rPr>
            <w:noProof/>
            <w:webHidden/>
          </w:rPr>
          <w:t>10</w:t>
        </w:r>
        <w:r>
          <w:rPr>
            <w:noProof/>
            <w:webHidden/>
          </w:rPr>
          <w:fldChar w:fldCharType="end"/>
        </w:r>
      </w:hyperlink>
    </w:p>
    <w:p w14:paraId="24D96499" w14:textId="46385B01" w:rsidR="00A55CC1" w:rsidRDefault="00A55CC1" w:rsidP="00DA2429">
      <w:pPr>
        <w:pStyle w:val="TOC2"/>
        <w:tabs>
          <w:tab w:val="right" w:leader="dot" w:pos="8296"/>
        </w:tabs>
        <w:rPr>
          <w:noProof/>
        </w:rPr>
      </w:pPr>
      <w:hyperlink w:anchor="_Toc153522917" w:history="1">
        <w:r w:rsidRPr="001F7CB3">
          <w:rPr>
            <w:rStyle w:val="a8"/>
            <w:rFonts w:ascii="Arial" w:hAnsi="Arial" w:cs="Arial"/>
            <w:noProof/>
          </w:rPr>
          <w:t>2.4.1 Comparison between CMS and mainstream</w:t>
        </w:r>
        <w:r>
          <w:rPr>
            <w:noProof/>
            <w:webHidden/>
          </w:rPr>
          <w:tab/>
        </w:r>
        <w:r>
          <w:rPr>
            <w:noProof/>
            <w:webHidden/>
          </w:rPr>
          <w:fldChar w:fldCharType="begin"/>
        </w:r>
        <w:r>
          <w:rPr>
            <w:noProof/>
            <w:webHidden/>
          </w:rPr>
          <w:instrText xml:space="preserve"> PAGEREF _Toc153522917 \h </w:instrText>
        </w:r>
        <w:r>
          <w:rPr>
            <w:noProof/>
            <w:webHidden/>
          </w:rPr>
        </w:r>
        <w:r>
          <w:rPr>
            <w:noProof/>
            <w:webHidden/>
          </w:rPr>
          <w:fldChar w:fldCharType="separate"/>
        </w:r>
        <w:r>
          <w:rPr>
            <w:noProof/>
            <w:webHidden/>
          </w:rPr>
          <w:t>10</w:t>
        </w:r>
        <w:r>
          <w:rPr>
            <w:noProof/>
            <w:webHidden/>
          </w:rPr>
          <w:fldChar w:fldCharType="end"/>
        </w:r>
      </w:hyperlink>
    </w:p>
    <w:p w14:paraId="42F50697" w14:textId="4E5DEA38" w:rsidR="00A55CC1" w:rsidRDefault="00A55CC1" w:rsidP="00DA2429">
      <w:pPr>
        <w:pStyle w:val="TOC2"/>
        <w:tabs>
          <w:tab w:val="right" w:leader="dot" w:pos="8296"/>
        </w:tabs>
        <w:rPr>
          <w:noProof/>
        </w:rPr>
      </w:pPr>
      <w:hyperlink w:anchor="_Toc153522918" w:history="1">
        <w:r w:rsidRPr="001F7CB3">
          <w:rPr>
            <w:rStyle w:val="a8"/>
            <w:rFonts w:ascii="Arial" w:hAnsi="Arial" w:cs="Arial"/>
            <w:noProof/>
          </w:rPr>
          <w:t>2.5 Business ethics</w:t>
        </w:r>
        <w:r>
          <w:rPr>
            <w:noProof/>
            <w:webHidden/>
          </w:rPr>
          <w:tab/>
        </w:r>
        <w:r>
          <w:rPr>
            <w:noProof/>
            <w:webHidden/>
          </w:rPr>
          <w:fldChar w:fldCharType="begin"/>
        </w:r>
        <w:r>
          <w:rPr>
            <w:noProof/>
            <w:webHidden/>
          </w:rPr>
          <w:instrText xml:space="preserve"> PAGEREF _Toc153522918 \h </w:instrText>
        </w:r>
        <w:r>
          <w:rPr>
            <w:noProof/>
            <w:webHidden/>
          </w:rPr>
        </w:r>
        <w:r>
          <w:rPr>
            <w:noProof/>
            <w:webHidden/>
          </w:rPr>
          <w:fldChar w:fldCharType="separate"/>
        </w:r>
        <w:r>
          <w:rPr>
            <w:noProof/>
            <w:webHidden/>
          </w:rPr>
          <w:t>11</w:t>
        </w:r>
        <w:r>
          <w:rPr>
            <w:noProof/>
            <w:webHidden/>
          </w:rPr>
          <w:fldChar w:fldCharType="end"/>
        </w:r>
      </w:hyperlink>
    </w:p>
    <w:p w14:paraId="4D0AB3DC" w14:textId="1086A027" w:rsidR="00A55CC1" w:rsidRDefault="00A55CC1" w:rsidP="00DA2429">
      <w:pPr>
        <w:pStyle w:val="TOC1"/>
        <w:tabs>
          <w:tab w:val="right" w:leader="dot" w:pos="8296"/>
        </w:tabs>
        <w:rPr>
          <w:noProof/>
        </w:rPr>
      </w:pPr>
      <w:hyperlink w:anchor="_Toc153522919" w:history="1">
        <w:r w:rsidRPr="001F7CB3">
          <w:rPr>
            <w:rStyle w:val="a8"/>
            <w:rFonts w:ascii="Arial" w:hAnsi="Arial" w:cs="Arial"/>
            <w:noProof/>
          </w:rPr>
          <w:t>3.0 Conclusion</w:t>
        </w:r>
        <w:r>
          <w:rPr>
            <w:noProof/>
            <w:webHidden/>
          </w:rPr>
          <w:tab/>
        </w:r>
        <w:r>
          <w:rPr>
            <w:noProof/>
            <w:webHidden/>
          </w:rPr>
          <w:fldChar w:fldCharType="begin"/>
        </w:r>
        <w:r>
          <w:rPr>
            <w:noProof/>
            <w:webHidden/>
          </w:rPr>
          <w:instrText xml:space="preserve"> PAGEREF _Toc153522919 \h </w:instrText>
        </w:r>
        <w:r>
          <w:rPr>
            <w:noProof/>
            <w:webHidden/>
          </w:rPr>
        </w:r>
        <w:r>
          <w:rPr>
            <w:noProof/>
            <w:webHidden/>
          </w:rPr>
          <w:fldChar w:fldCharType="separate"/>
        </w:r>
        <w:r>
          <w:rPr>
            <w:noProof/>
            <w:webHidden/>
          </w:rPr>
          <w:t>11</w:t>
        </w:r>
        <w:r>
          <w:rPr>
            <w:noProof/>
            <w:webHidden/>
          </w:rPr>
          <w:fldChar w:fldCharType="end"/>
        </w:r>
      </w:hyperlink>
    </w:p>
    <w:p w14:paraId="2EA2D311" w14:textId="5A63B63F" w:rsidR="00A55CC1" w:rsidRDefault="00A55CC1" w:rsidP="00DA2429">
      <w:pPr>
        <w:pStyle w:val="TOC1"/>
        <w:tabs>
          <w:tab w:val="right" w:leader="dot" w:pos="8296"/>
        </w:tabs>
        <w:rPr>
          <w:noProof/>
        </w:rPr>
      </w:pPr>
      <w:hyperlink w:anchor="_Toc153522920" w:history="1">
        <w:r w:rsidRPr="001F7CB3">
          <w:rPr>
            <w:rStyle w:val="a8"/>
            <w:rFonts w:ascii="Arial" w:hAnsi="Arial" w:cs="Arial"/>
            <w:noProof/>
          </w:rPr>
          <w:t>4.0 Recommendations</w:t>
        </w:r>
        <w:r>
          <w:rPr>
            <w:noProof/>
            <w:webHidden/>
          </w:rPr>
          <w:tab/>
        </w:r>
        <w:r>
          <w:rPr>
            <w:noProof/>
            <w:webHidden/>
          </w:rPr>
          <w:fldChar w:fldCharType="begin"/>
        </w:r>
        <w:r>
          <w:rPr>
            <w:noProof/>
            <w:webHidden/>
          </w:rPr>
          <w:instrText xml:space="preserve"> PAGEREF _Toc153522920 \h </w:instrText>
        </w:r>
        <w:r>
          <w:rPr>
            <w:noProof/>
            <w:webHidden/>
          </w:rPr>
        </w:r>
        <w:r>
          <w:rPr>
            <w:noProof/>
            <w:webHidden/>
          </w:rPr>
          <w:fldChar w:fldCharType="separate"/>
        </w:r>
        <w:r>
          <w:rPr>
            <w:noProof/>
            <w:webHidden/>
          </w:rPr>
          <w:t>11</w:t>
        </w:r>
        <w:r>
          <w:rPr>
            <w:noProof/>
            <w:webHidden/>
          </w:rPr>
          <w:fldChar w:fldCharType="end"/>
        </w:r>
      </w:hyperlink>
    </w:p>
    <w:p w14:paraId="37880C57" w14:textId="3DD042CA" w:rsidR="00A55CC1" w:rsidRDefault="00A55CC1" w:rsidP="00DA2429">
      <w:pPr>
        <w:pStyle w:val="TOC1"/>
        <w:tabs>
          <w:tab w:val="right" w:leader="dot" w:pos="8296"/>
        </w:tabs>
        <w:rPr>
          <w:noProof/>
        </w:rPr>
      </w:pPr>
      <w:hyperlink w:anchor="_Toc153522921" w:history="1">
        <w:r w:rsidRPr="001F7CB3">
          <w:rPr>
            <w:rStyle w:val="a8"/>
            <w:rFonts w:ascii="Arial" w:hAnsi="Arial" w:cs="Arial"/>
            <w:noProof/>
          </w:rPr>
          <w:t>5.0 Reference</w:t>
        </w:r>
        <w:r>
          <w:rPr>
            <w:noProof/>
            <w:webHidden/>
          </w:rPr>
          <w:tab/>
        </w:r>
        <w:r>
          <w:rPr>
            <w:noProof/>
            <w:webHidden/>
          </w:rPr>
          <w:fldChar w:fldCharType="begin"/>
        </w:r>
        <w:r>
          <w:rPr>
            <w:noProof/>
            <w:webHidden/>
          </w:rPr>
          <w:instrText xml:space="preserve"> PAGEREF _Toc153522921 \h </w:instrText>
        </w:r>
        <w:r>
          <w:rPr>
            <w:noProof/>
            <w:webHidden/>
          </w:rPr>
        </w:r>
        <w:r>
          <w:rPr>
            <w:noProof/>
            <w:webHidden/>
          </w:rPr>
          <w:fldChar w:fldCharType="separate"/>
        </w:r>
        <w:r>
          <w:rPr>
            <w:noProof/>
            <w:webHidden/>
          </w:rPr>
          <w:t>12</w:t>
        </w:r>
        <w:r>
          <w:rPr>
            <w:noProof/>
            <w:webHidden/>
          </w:rPr>
          <w:fldChar w:fldCharType="end"/>
        </w:r>
      </w:hyperlink>
    </w:p>
    <w:p w14:paraId="2BECC086" w14:textId="794E4549" w:rsidR="0088534C" w:rsidRDefault="00A55CC1" w:rsidP="00DA2429">
      <w:pPr>
        <w:widowControl/>
        <w:jc w:val="left"/>
        <w:rPr>
          <w:rFonts w:ascii="Arial" w:hAnsi="Arial" w:cs="Arial"/>
          <w:sz w:val="24"/>
          <w:szCs w:val="24"/>
        </w:rPr>
      </w:pPr>
      <w:r>
        <w:rPr>
          <w:rFonts w:ascii="Arial" w:hAnsi="Arial" w:cs="Arial"/>
          <w:sz w:val="24"/>
          <w:szCs w:val="24"/>
        </w:rPr>
        <w:fldChar w:fldCharType="end"/>
      </w:r>
    </w:p>
    <w:p w14:paraId="4B567466" w14:textId="77777777" w:rsidR="00A55CC1" w:rsidRDefault="00A55CC1" w:rsidP="00DA2429">
      <w:pPr>
        <w:widowControl/>
        <w:jc w:val="left"/>
        <w:rPr>
          <w:rFonts w:ascii="Arial" w:hAnsi="Arial" w:cs="Arial"/>
          <w:sz w:val="24"/>
          <w:szCs w:val="24"/>
        </w:rPr>
      </w:pPr>
    </w:p>
    <w:p w14:paraId="2A17D86C" w14:textId="77777777" w:rsidR="00A55CC1" w:rsidRDefault="00A55CC1" w:rsidP="00DA2429">
      <w:pPr>
        <w:widowControl/>
        <w:jc w:val="left"/>
        <w:rPr>
          <w:rFonts w:ascii="Arial" w:hAnsi="Arial" w:cs="Arial"/>
          <w:sz w:val="24"/>
          <w:szCs w:val="24"/>
        </w:rPr>
      </w:pPr>
    </w:p>
    <w:p w14:paraId="1153BC66" w14:textId="77777777" w:rsidR="00A55CC1" w:rsidRDefault="00A55CC1" w:rsidP="00DA2429">
      <w:pPr>
        <w:widowControl/>
        <w:jc w:val="left"/>
        <w:rPr>
          <w:rFonts w:ascii="Arial" w:hAnsi="Arial" w:cs="Arial"/>
          <w:sz w:val="24"/>
          <w:szCs w:val="24"/>
        </w:rPr>
      </w:pPr>
    </w:p>
    <w:p w14:paraId="4DE20832" w14:textId="77777777" w:rsidR="00A55CC1" w:rsidRDefault="00A55CC1" w:rsidP="00DA2429">
      <w:pPr>
        <w:widowControl/>
        <w:jc w:val="left"/>
        <w:rPr>
          <w:rFonts w:ascii="Arial" w:hAnsi="Arial" w:cs="Arial"/>
          <w:sz w:val="24"/>
          <w:szCs w:val="24"/>
        </w:rPr>
      </w:pPr>
    </w:p>
    <w:p w14:paraId="76A1A3DB" w14:textId="77777777" w:rsidR="00A55CC1" w:rsidRDefault="00A55CC1" w:rsidP="00DA2429">
      <w:pPr>
        <w:widowControl/>
        <w:jc w:val="left"/>
        <w:rPr>
          <w:rFonts w:ascii="Arial" w:hAnsi="Arial" w:cs="Arial"/>
          <w:sz w:val="24"/>
          <w:szCs w:val="24"/>
        </w:rPr>
      </w:pPr>
    </w:p>
    <w:p w14:paraId="606DE311" w14:textId="77777777" w:rsidR="00A55CC1" w:rsidRDefault="00A55CC1" w:rsidP="00DA2429">
      <w:pPr>
        <w:widowControl/>
        <w:jc w:val="left"/>
        <w:rPr>
          <w:rFonts w:ascii="Arial" w:hAnsi="Arial" w:cs="Arial"/>
          <w:sz w:val="24"/>
          <w:szCs w:val="24"/>
        </w:rPr>
      </w:pPr>
    </w:p>
    <w:p w14:paraId="6E42C1A1" w14:textId="77777777" w:rsidR="00A55CC1" w:rsidRDefault="00A55CC1" w:rsidP="00DA2429">
      <w:pPr>
        <w:widowControl/>
        <w:jc w:val="left"/>
        <w:rPr>
          <w:rFonts w:ascii="Arial" w:hAnsi="Arial" w:cs="Arial"/>
          <w:sz w:val="24"/>
          <w:szCs w:val="24"/>
        </w:rPr>
      </w:pPr>
    </w:p>
    <w:p w14:paraId="5228599E" w14:textId="77777777" w:rsidR="00A55CC1" w:rsidRDefault="00A55CC1" w:rsidP="00DA2429">
      <w:pPr>
        <w:widowControl/>
        <w:jc w:val="left"/>
        <w:rPr>
          <w:rFonts w:ascii="Arial" w:hAnsi="Arial" w:cs="Arial"/>
          <w:sz w:val="24"/>
          <w:szCs w:val="24"/>
        </w:rPr>
      </w:pPr>
    </w:p>
    <w:p w14:paraId="191D9B6D" w14:textId="77777777" w:rsidR="00A55CC1" w:rsidRDefault="00A55CC1" w:rsidP="00DA2429">
      <w:pPr>
        <w:widowControl/>
        <w:jc w:val="left"/>
        <w:rPr>
          <w:rFonts w:ascii="Arial" w:hAnsi="Arial" w:cs="Arial"/>
          <w:sz w:val="24"/>
          <w:szCs w:val="24"/>
        </w:rPr>
      </w:pPr>
    </w:p>
    <w:p w14:paraId="7D1E1CE1" w14:textId="77777777" w:rsidR="00A55CC1" w:rsidRDefault="00A55CC1" w:rsidP="00DA2429">
      <w:pPr>
        <w:widowControl/>
        <w:jc w:val="left"/>
        <w:rPr>
          <w:rFonts w:ascii="Arial" w:hAnsi="Arial" w:cs="Arial"/>
          <w:sz w:val="24"/>
          <w:szCs w:val="24"/>
        </w:rPr>
      </w:pPr>
    </w:p>
    <w:p w14:paraId="472494F8" w14:textId="77777777" w:rsidR="00A55CC1" w:rsidRDefault="00A55CC1" w:rsidP="00DA2429">
      <w:pPr>
        <w:widowControl/>
        <w:jc w:val="left"/>
        <w:rPr>
          <w:rFonts w:ascii="Arial" w:hAnsi="Arial" w:cs="Arial"/>
          <w:sz w:val="24"/>
          <w:szCs w:val="24"/>
        </w:rPr>
      </w:pPr>
    </w:p>
    <w:p w14:paraId="307F5C5F" w14:textId="77777777" w:rsidR="00A55CC1" w:rsidRDefault="00A55CC1" w:rsidP="00DA2429">
      <w:pPr>
        <w:widowControl/>
        <w:jc w:val="left"/>
        <w:rPr>
          <w:rFonts w:ascii="Arial" w:hAnsi="Arial" w:cs="Arial"/>
          <w:sz w:val="24"/>
          <w:szCs w:val="24"/>
        </w:rPr>
      </w:pPr>
    </w:p>
    <w:p w14:paraId="3457D3F3" w14:textId="77777777" w:rsidR="00A55CC1" w:rsidRDefault="00A55CC1" w:rsidP="00DA2429">
      <w:pPr>
        <w:widowControl/>
        <w:jc w:val="left"/>
        <w:rPr>
          <w:rFonts w:ascii="Arial" w:hAnsi="Arial" w:cs="Arial"/>
          <w:sz w:val="24"/>
          <w:szCs w:val="24"/>
        </w:rPr>
      </w:pPr>
    </w:p>
    <w:p w14:paraId="29E18307" w14:textId="77777777" w:rsidR="00A55CC1" w:rsidRDefault="00A55CC1" w:rsidP="00DA2429">
      <w:pPr>
        <w:widowControl/>
        <w:jc w:val="left"/>
        <w:rPr>
          <w:rFonts w:ascii="Arial" w:hAnsi="Arial" w:cs="Arial"/>
          <w:sz w:val="24"/>
          <w:szCs w:val="24"/>
        </w:rPr>
      </w:pPr>
    </w:p>
    <w:p w14:paraId="1997A6DB" w14:textId="77777777" w:rsidR="00A55CC1" w:rsidRDefault="00A55CC1" w:rsidP="00DA2429">
      <w:pPr>
        <w:widowControl/>
        <w:jc w:val="left"/>
        <w:rPr>
          <w:rFonts w:ascii="Arial" w:hAnsi="Arial" w:cs="Arial"/>
          <w:sz w:val="24"/>
          <w:szCs w:val="24"/>
        </w:rPr>
      </w:pPr>
    </w:p>
    <w:p w14:paraId="282501B4" w14:textId="77777777" w:rsidR="00A55CC1" w:rsidRDefault="00A55CC1" w:rsidP="00DA2429">
      <w:pPr>
        <w:widowControl/>
        <w:jc w:val="left"/>
        <w:rPr>
          <w:rFonts w:ascii="Arial" w:hAnsi="Arial" w:cs="Arial"/>
          <w:sz w:val="24"/>
          <w:szCs w:val="24"/>
        </w:rPr>
      </w:pPr>
    </w:p>
    <w:p w14:paraId="533DC80C" w14:textId="77777777" w:rsidR="00A55CC1" w:rsidRDefault="00A55CC1" w:rsidP="00DA2429">
      <w:pPr>
        <w:widowControl/>
        <w:jc w:val="left"/>
        <w:rPr>
          <w:rFonts w:ascii="Arial" w:hAnsi="Arial" w:cs="Arial" w:hint="eastAsia"/>
          <w:sz w:val="24"/>
          <w:szCs w:val="24"/>
        </w:rPr>
      </w:pPr>
    </w:p>
    <w:p w14:paraId="4BD5FBEE" w14:textId="77777777" w:rsidR="00A55CC1" w:rsidRPr="00CA7680" w:rsidRDefault="00A55CC1" w:rsidP="00DA2429">
      <w:pPr>
        <w:widowControl/>
        <w:jc w:val="left"/>
        <w:rPr>
          <w:rFonts w:ascii="Arial" w:hAnsi="Arial" w:cs="Arial" w:hint="eastAsia"/>
          <w:sz w:val="24"/>
          <w:szCs w:val="24"/>
        </w:rPr>
      </w:pPr>
    </w:p>
    <w:p w14:paraId="6930411B" w14:textId="1D1D8C6C" w:rsidR="003441C6" w:rsidRPr="00CA7680" w:rsidRDefault="0088534C" w:rsidP="00DA2429">
      <w:pPr>
        <w:pStyle w:val="1"/>
        <w:numPr>
          <w:ilvl w:val="0"/>
          <w:numId w:val="1"/>
        </w:numPr>
        <w:spacing w:line="240" w:lineRule="auto"/>
        <w:rPr>
          <w:rFonts w:ascii="Arial" w:hAnsi="Arial" w:cs="Arial"/>
          <w:szCs w:val="36"/>
        </w:rPr>
      </w:pPr>
      <w:bookmarkStart w:id="0" w:name="_Toc153522899"/>
      <w:r w:rsidRPr="00CA7680">
        <w:rPr>
          <w:rFonts w:ascii="Arial" w:hAnsi="Arial" w:cs="Arial"/>
          <w:szCs w:val="36"/>
        </w:rPr>
        <w:lastRenderedPageBreak/>
        <w:t>Introduction</w:t>
      </w:r>
      <w:bookmarkEnd w:id="0"/>
      <w:r w:rsidR="00402ED6" w:rsidRPr="00CA7680">
        <w:rPr>
          <w:rFonts w:ascii="Arial" w:hAnsi="Arial" w:cs="Arial"/>
          <w:szCs w:val="36"/>
        </w:rPr>
        <w:t xml:space="preserve"> </w:t>
      </w:r>
    </w:p>
    <w:p w14:paraId="48A5D65D" w14:textId="418F0D87" w:rsidR="0085215E" w:rsidRPr="00CA7680" w:rsidRDefault="0085215E" w:rsidP="00DA2429">
      <w:pPr>
        <w:rPr>
          <w:rFonts w:ascii="Arial" w:hAnsi="Arial" w:cs="Arial"/>
          <w:sz w:val="24"/>
          <w:szCs w:val="24"/>
        </w:rPr>
      </w:pPr>
      <w:r w:rsidRPr="00CA7680">
        <w:rPr>
          <w:rFonts w:ascii="Arial" w:hAnsi="Arial" w:cs="Arial"/>
          <w:sz w:val="24"/>
          <w:szCs w:val="24"/>
        </w:rPr>
        <w:t>This report mainly introduces the management problems that Uber Company faces. There have been many problems in Uber's management, including the lack of guarantee of employee rights, ineffective communication between superiors and subordinates, and the inability of Uber Company to formulate management rules based on different cultures in different regions. These problems will make it very difficult for Uber Company to manage. This report will provide specific evidence to explain these problems. This report will also analyze the internal organizational structure of Uber company, as well as the role of managers in this organization. It will also analyze the problems that managers may encounter in management and provide some suggestions on how to deal with these problems.</w:t>
      </w:r>
    </w:p>
    <w:p w14:paraId="2543A93C" w14:textId="77777777" w:rsidR="0085215E" w:rsidRPr="00CA7680" w:rsidRDefault="0085215E" w:rsidP="00DA2429">
      <w:pPr>
        <w:rPr>
          <w:rFonts w:ascii="Arial" w:hAnsi="Arial" w:cs="Arial"/>
          <w:sz w:val="24"/>
          <w:szCs w:val="24"/>
        </w:rPr>
      </w:pPr>
    </w:p>
    <w:p w14:paraId="7C9B2E1E" w14:textId="48951987" w:rsidR="0085215E" w:rsidRPr="00CA7680" w:rsidRDefault="0085215E" w:rsidP="00DA2429">
      <w:pPr>
        <w:pStyle w:val="1"/>
        <w:spacing w:line="240" w:lineRule="auto"/>
        <w:rPr>
          <w:rFonts w:ascii="Arial" w:hAnsi="Arial" w:cs="Arial"/>
          <w:szCs w:val="36"/>
        </w:rPr>
      </w:pPr>
      <w:bookmarkStart w:id="1" w:name="_Toc153522900"/>
      <w:r w:rsidRPr="00CA7680">
        <w:rPr>
          <w:rFonts w:ascii="Arial" w:hAnsi="Arial" w:cs="Arial"/>
          <w:szCs w:val="36"/>
        </w:rPr>
        <w:t>2.0 Main Findings</w:t>
      </w:r>
      <w:bookmarkEnd w:id="1"/>
    </w:p>
    <w:p w14:paraId="17884214" w14:textId="0DB0E6D0" w:rsidR="0085215E" w:rsidRPr="00CA7680" w:rsidRDefault="005F7782" w:rsidP="00DA2429">
      <w:pPr>
        <w:pStyle w:val="2"/>
        <w:spacing w:line="240" w:lineRule="auto"/>
        <w:rPr>
          <w:rFonts w:ascii="Arial" w:hAnsi="Arial" w:cs="Arial"/>
        </w:rPr>
      </w:pPr>
      <w:bookmarkStart w:id="2" w:name="_Toc153522901"/>
      <w:r w:rsidRPr="00CA7680">
        <w:rPr>
          <w:rFonts w:ascii="Arial" w:hAnsi="Arial" w:cs="Arial"/>
        </w:rPr>
        <w:t>2.1 The Role of the Manager</w:t>
      </w:r>
      <w:bookmarkEnd w:id="2"/>
    </w:p>
    <w:p w14:paraId="2B755574" w14:textId="7AE65E82" w:rsidR="005F7782" w:rsidRPr="00CA7680" w:rsidRDefault="005F7782" w:rsidP="00DA2429">
      <w:pPr>
        <w:rPr>
          <w:rFonts w:ascii="Arial" w:hAnsi="Arial" w:cs="Arial"/>
          <w:sz w:val="24"/>
          <w:szCs w:val="24"/>
        </w:rPr>
      </w:pPr>
      <w:r w:rsidRPr="00CA7680">
        <w:rPr>
          <w:rFonts w:ascii="Arial" w:hAnsi="Arial" w:cs="Arial"/>
          <w:sz w:val="24"/>
          <w:szCs w:val="24"/>
        </w:rPr>
        <w:t>Organizing and supervising a certain group, project, or company division is the responsibility of managers. Depending on their position within the organization, managers may have varying obligations in terms of breadth and extent. A person with the title of manager may be in charge of a team or a specific task.</w:t>
      </w:r>
      <w:r w:rsidR="000852D5" w:rsidRPr="00CA7680">
        <w:rPr>
          <w:rFonts w:ascii="Arial" w:hAnsi="Arial" w:cs="Arial"/>
          <w:sz w:val="24"/>
          <w:szCs w:val="24"/>
        </w:rPr>
        <w:t xml:space="preserve"> Predicting, planning, organizing, coordinating, and controlling are all parts of management. The manager in charge of planning and prediction needs to look ahead, assess the future, and get ready for it. To be able to execute their plans and operations, organizations need to have the right kind of organizational structure. Employees must begin working as soon as the leader has reached a consensus on the strategy and the necessary structure is in place. The manager's role is to inspire staff members and guarantee their dedication to the company and their jobs. A department's work and activities must be suited for, or coordinated with, the work and activities of other departments. Every departmental action needs to be focused on achieving the overarching objectives of the company. To guarantee this cooperation, a department manager must stay in touch with other managers. In order to compare what is happening with what should have happened, a control system that finds out what is happening (or has already happened) is necessary at the conclusion of management. (Henri Fayol, 1949)</w:t>
      </w:r>
    </w:p>
    <w:p w14:paraId="7E1577D3" w14:textId="77777777" w:rsidR="000852D5" w:rsidRPr="00CA7680" w:rsidRDefault="000852D5" w:rsidP="00DA2429">
      <w:pPr>
        <w:rPr>
          <w:rFonts w:ascii="Arial" w:hAnsi="Arial" w:cs="Arial"/>
          <w:sz w:val="24"/>
          <w:szCs w:val="24"/>
        </w:rPr>
      </w:pPr>
    </w:p>
    <w:p w14:paraId="379B5A31" w14:textId="24AAB678" w:rsidR="000852D5" w:rsidRPr="00CA7680" w:rsidRDefault="000852D5" w:rsidP="00DA2429">
      <w:pPr>
        <w:pStyle w:val="2"/>
        <w:spacing w:line="240" w:lineRule="auto"/>
        <w:rPr>
          <w:rFonts w:ascii="Arial" w:hAnsi="Arial" w:cs="Arial"/>
          <w:sz w:val="28"/>
          <w:szCs w:val="28"/>
        </w:rPr>
      </w:pPr>
      <w:bookmarkStart w:id="3" w:name="_Toc153522902"/>
      <w:r w:rsidRPr="00CA7680">
        <w:rPr>
          <w:rFonts w:ascii="Arial" w:hAnsi="Arial" w:cs="Arial"/>
          <w:sz w:val="28"/>
          <w:szCs w:val="28"/>
        </w:rPr>
        <w:lastRenderedPageBreak/>
        <w:t>2.1.1</w:t>
      </w:r>
      <w:r w:rsidR="00FB277D" w:rsidRPr="00CA7680">
        <w:rPr>
          <w:rFonts w:ascii="Arial" w:hAnsi="Arial" w:cs="Arial"/>
          <w:sz w:val="28"/>
          <w:szCs w:val="28"/>
        </w:rPr>
        <w:t xml:space="preserve"> Planning</w:t>
      </w:r>
      <w:bookmarkEnd w:id="3"/>
    </w:p>
    <w:p w14:paraId="23395350" w14:textId="7E3E72DC" w:rsidR="00FB277D" w:rsidRPr="00CA7680" w:rsidRDefault="00FB277D" w:rsidP="00DA2429">
      <w:pPr>
        <w:rPr>
          <w:rFonts w:ascii="Arial" w:hAnsi="Arial" w:cs="Arial"/>
          <w:sz w:val="24"/>
          <w:szCs w:val="24"/>
        </w:rPr>
      </w:pPr>
      <w:r w:rsidRPr="00CA7680">
        <w:rPr>
          <w:rFonts w:ascii="Arial" w:hAnsi="Arial" w:cs="Arial"/>
          <w:sz w:val="24"/>
          <w:szCs w:val="24"/>
        </w:rPr>
        <w:t>It is imperative for managers to evaluate and plan for the future. Adaptable action plans that take into account business resources, ongoing projects, and potential market developments are part of this.</w:t>
      </w:r>
      <w:r w:rsidR="00390530" w:rsidRPr="00CA7680">
        <w:rPr>
          <w:rFonts w:ascii="Arial" w:hAnsi="Arial" w:cs="Arial"/>
          <w:sz w:val="24"/>
          <w:szCs w:val="24"/>
        </w:rPr>
        <w:t xml:space="preserve"> </w:t>
      </w:r>
      <w:r w:rsidR="00A9071B" w:rsidRPr="00CA7680">
        <w:rPr>
          <w:rFonts w:ascii="Arial" w:hAnsi="Arial" w:cs="Arial"/>
          <w:sz w:val="24"/>
          <w:szCs w:val="24"/>
        </w:rPr>
        <w:t>Taking Uber as an example, managers need to consider how the company should develop, expand its market, and improve services. They also need to consider how to expand Uber to overseas markets, which is what managers need to do in the planning section.</w:t>
      </w:r>
    </w:p>
    <w:p w14:paraId="4B839301" w14:textId="77777777" w:rsidR="00390530" w:rsidRPr="00CA7680" w:rsidRDefault="00390530" w:rsidP="00DA2429">
      <w:pPr>
        <w:rPr>
          <w:rFonts w:ascii="Arial" w:hAnsi="Arial" w:cs="Arial"/>
          <w:sz w:val="24"/>
          <w:szCs w:val="24"/>
        </w:rPr>
      </w:pPr>
    </w:p>
    <w:p w14:paraId="76FF2EEE" w14:textId="165579EF" w:rsidR="00390530" w:rsidRPr="00CA7680" w:rsidRDefault="00390530" w:rsidP="00DA2429">
      <w:pPr>
        <w:pStyle w:val="2"/>
        <w:spacing w:line="240" w:lineRule="auto"/>
        <w:rPr>
          <w:rFonts w:ascii="Arial" w:hAnsi="Arial" w:cs="Arial"/>
          <w:sz w:val="28"/>
          <w:szCs w:val="28"/>
        </w:rPr>
      </w:pPr>
      <w:bookmarkStart w:id="4" w:name="_Toc153522903"/>
      <w:r w:rsidRPr="00CA7680">
        <w:rPr>
          <w:rFonts w:ascii="Arial" w:hAnsi="Arial" w:cs="Arial"/>
          <w:sz w:val="28"/>
          <w:szCs w:val="28"/>
        </w:rPr>
        <w:t>2.1.2 Organizing</w:t>
      </w:r>
      <w:bookmarkEnd w:id="4"/>
    </w:p>
    <w:p w14:paraId="0053F0C2" w14:textId="60B6EEB9" w:rsidR="00390530" w:rsidRPr="00CA7680" w:rsidRDefault="00390530" w:rsidP="00DA2429">
      <w:pPr>
        <w:rPr>
          <w:rFonts w:ascii="Arial" w:hAnsi="Arial" w:cs="Arial"/>
          <w:sz w:val="24"/>
          <w:szCs w:val="24"/>
        </w:rPr>
      </w:pPr>
      <w:r w:rsidRPr="00CA7680">
        <w:rPr>
          <w:rFonts w:ascii="Arial" w:hAnsi="Arial" w:cs="Arial"/>
          <w:sz w:val="24"/>
          <w:szCs w:val="24"/>
        </w:rPr>
        <w:t>Supervisors must set up clear delegation of power and accountability for staff members. This includes hiring and training new employees, planning events, and outlining job duties.</w:t>
      </w:r>
      <w:r w:rsidR="00A9071B" w:rsidRPr="00CA7680">
        <w:rPr>
          <w:rFonts w:ascii="Arial" w:hAnsi="Arial" w:cs="Arial"/>
          <w:sz w:val="24"/>
          <w:szCs w:val="24"/>
        </w:rPr>
        <w:t xml:space="preserve"> Taking Uber as an example, the manager needs to set work tasks for employees, train drivers, ensure that each driver's service is good, determine the responsibilities of these employees, and ensure the safety of passengers, all of which require the manager's training.</w:t>
      </w:r>
    </w:p>
    <w:p w14:paraId="4C6E3AE6" w14:textId="77777777" w:rsidR="00390530" w:rsidRPr="00CA7680" w:rsidRDefault="00390530" w:rsidP="00DA2429">
      <w:pPr>
        <w:rPr>
          <w:rFonts w:ascii="Arial" w:hAnsi="Arial" w:cs="Arial"/>
          <w:sz w:val="24"/>
          <w:szCs w:val="24"/>
        </w:rPr>
      </w:pPr>
    </w:p>
    <w:p w14:paraId="28D5A0B4" w14:textId="62C5C552" w:rsidR="00390530" w:rsidRPr="00CA7680" w:rsidRDefault="00390530" w:rsidP="00DA2429">
      <w:pPr>
        <w:pStyle w:val="2"/>
        <w:spacing w:line="240" w:lineRule="auto"/>
        <w:rPr>
          <w:rFonts w:ascii="Arial" w:hAnsi="Arial" w:cs="Arial"/>
          <w:sz w:val="28"/>
          <w:szCs w:val="28"/>
        </w:rPr>
      </w:pPr>
      <w:bookmarkStart w:id="5" w:name="_Toc153522904"/>
      <w:r w:rsidRPr="00CA7680">
        <w:rPr>
          <w:rFonts w:ascii="Arial" w:hAnsi="Arial" w:cs="Arial"/>
          <w:sz w:val="28"/>
          <w:szCs w:val="28"/>
        </w:rPr>
        <w:t>2.1.3 Commanding</w:t>
      </w:r>
      <w:bookmarkEnd w:id="5"/>
    </w:p>
    <w:p w14:paraId="7C1CA78A" w14:textId="3F5138F6" w:rsidR="00390530" w:rsidRPr="00CA7680" w:rsidRDefault="00390530" w:rsidP="00DA2429">
      <w:pPr>
        <w:rPr>
          <w:rFonts w:ascii="Arial" w:hAnsi="Arial" w:cs="Arial"/>
          <w:sz w:val="24"/>
          <w:szCs w:val="24"/>
        </w:rPr>
      </w:pPr>
      <w:r w:rsidRPr="00CA7680">
        <w:rPr>
          <w:rFonts w:ascii="Arial" w:hAnsi="Arial" w:cs="Arial"/>
          <w:sz w:val="24"/>
          <w:szCs w:val="24"/>
        </w:rPr>
        <w:t xml:space="preserve">Manager improve employee performance. Managers must thus be aware of the skill sets possessed by their staff, assign tasks to </w:t>
      </w:r>
      <w:proofErr w:type="spellStart"/>
      <w:r w:rsidRPr="00CA7680">
        <w:rPr>
          <w:rFonts w:ascii="Arial" w:hAnsi="Arial" w:cs="Arial"/>
          <w:sz w:val="24"/>
          <w:szCs w:val="24"/>
        </w:rPr>
        <w:t>utilise</w:t>
      </w:r>
      <w:proofErr w:type="spellEnd"/>
      <w:r w:rsidRPr="00CA7680">
        <w:rPr>
          <w:rFonts w:ascii="Arial" w:hAnsi="Arial" w:cs="Arial"/>
          <w:sz w:val="24"/>
          <w:szCs w:val="24"/>
        </w:rPr>
        <w:t xml:space="preserve"> these skill sets, and lead by example.</w:t>
      </w:r>
      <w:r w:rsidR="00A9071B" w:rsidRPr="00CA7680">
        <w:rPr>
          <w:rFonts w:ascii="Arial" w:hAnsi="Arial" w:cs="Arial"/>
          <w:sz w:val="24"/>
          <w:szCs w:val="24"/>
        </w:rPr>
        <w:t xml:space="preserve"> Taking Uber as an example, the manager needs to understand the background and skills of each driver. They can ask some drivers with strong professional abilities to upgrade to more expensive services, and praise these good performing drivers, so that other drivers can follow their example. This can mobilize the enthusiasm of the drivers.</w:t>
      </w:r>
    </w:p>
    <w:p w14:paraId="1FD8A27E" w14:textId="77777777" w:rsidR="00390530" w:rsidRPr="00CA7680" w:rsidRDefault="00390530" w:rsidP="00DA2429">
      <w:pPr>
        <w:rPr>
          <w:rFonts w:ascii="Arial" w:hAnsi="Arial" w:cs="Arial"/>
          <w:sz w:val="24"/>
          <w:szCs w:val="24"/>
        </w:rPr>
      </w:pPr>
    </w:p>
    <w:p w14:paraId="78978B4B" w14:textId="4D7B0492" w:rsidR="00390530" w:rsidRPr="00CA7680" w:rsidRDefault="00390530" w:rsidP="00DA2429">
      <w:pPr>
        <w:pStyle w:val="2"/>
        <w:spacing w:line="240" w:lineRule="auto"/>
        <w:rPr>
          <w:rFonts w:ascii="Arial" w:hAnsi="Arial" w:cs="Arial"/>
          <w:sz w:val="28"/>
          <w:szCs w:val="28"/>
        </w:rPr>
      </w:pPr>
      <w:bookmarkStart w:id="6" w:name="_Toc153522905"/>
      <w:r w:rsidRPr="00CA7680">
        <w:rPr>
          <w:rFonts w:ascii="Arial" w:hAnsi="Arial" w:cs="Arial"/>
          <w:sz w:val="28"/>
          <w:szCs w:val="28"/>
        </w:rPr>
        <w:t>2.1.4 Coordinating</w:t>
      </w:r>
      <w:bookmarkEnd w:id="6"/>
    </w:p>
    <w:p w14:paraId="51893252" w14:textId="51550193" w:rsidR="00390530" w:rsidRPr="00CA7680" w:rsidRDefault="00390530" w:rsidP="00DA2429">
      <w:pPr>
        <w:rPr>
          <w:rFonts w:ascii="Arial" w:hAnsi="Arial" w:cs="Arial"/>
          <w:sz w:val="24"/>
          <w:szCs w:val="24"/>
        </w:rPr>
      </w:pPr>
      <w:r w:rsidRPr="00CA7680">
        <w:rPr>
          <w:rFonts w:ascii="Arial" w:hAnsi="Arial" w:cs="Arial"/>
          <w:sz w:val="24"/>
          <w:szCs w:val="24"/>
        </w:rPr>
        <w:t>Every department in a well-run company is aware of its own duties as well as those of other teams and their requirements.</w:t>
      </w:r>
      <w:r w:rsidR="00B560A1" w:rsidRPr="00CA7680">
        <w:rPr>
          <w:rFonts w:ascii="Arial" w:hAnsi="Arial" w:cs="Arial"/>
          <w:sz w:val="24"/>
          <w:szCs w:val="24"/>
        </w:rPr>
        <w:t xml:space="preserve"> Taking Uber as an example, the manager needs to coordinate the work between various departments. Uber may seem to only have drivers and customers, but in fact, there are many other departments in between, including customer service and publicity departments, which require the manager's coordination to cooperate well.</w:t>
      </w:r>
    </w:p>
    <w:p w14:paraId="30BC5CA0" w14:textId="77777777" w:rsidR="00390530" w:rsidRPr="00CA7680" w:rsidRDefault="00390530" w:rsidP="00DA2429">
      <w:pPr>
        <w:rPr>
          <w:rFonts w:ascii="Arial" w:hAnsi="Arial" w:cs="Arial"/>
          <w:sz w:val="24"/>
          <w:szCs w:val="24"/>
        </w:rPr>
      </w:pPr>
    </w:p>
    <w:p w14:paraId="6727B33A" w14:textId="5B24FCD7" w:rsidR="00390530" w:rsidRPr="00CA7680" w:rsidRDefault="00390530" w:rsidP="00DA2429">
      <w:pPr>
        <w:pStyle w:val="2"/>
        <w:spacing w:line="240" w:lineRule="auto"/>
        <w:rPr>
          <w:rFonts w:ascii="Arial" w:hAnsi="Arial" w:cs="Arial"/>
          <w:sz w:val="28"/>
          <w:szCs w:val="28"/>
        </w:rPr>
      </w:pPr>
      <w:bookmarkStart w:id="7" w:name="_Toc153522906"/>
      <w:r w:rsidRPr="00CA7680">
        <w:rPr>
          <w:rFonts w:ascii="Arial" w:hAnsi="Arial" w:cs="Arial"/>
          <w:sz w:val="28"/>
          <w:szCs w:val="28"/>
        </w:rPr>
        <w:lastRenderedPageBreak/>
        <w:t>2.1.5 Controlling</w:t>
      </w:r>
      <w:bookmarkEnd w:id="7"/>
    </w:p>
    <w:p w14:paraId="2BE9E3A7" w14:textId="064E9F5A" w:rsidR="00390530" w:rsidRPr="00CA7680" w:rsidRDefault="009F67B4" w:rsidP="00DA2429">
      <w:pPr>
        <w:rPr>
          <w:rFonts w:ascii="Arial" w:hAnsi="Arial" w:cs="Arial"/>
          <w:sz w:val="24"/>
          <w:szCs w:val="24"/>
        </w:rPr>
      </w:pPr>
      <w:r w:rsidRPr="00CA7680">
        <w:rPr>
          <w:rFonts w:ascii="Arial" w:hAnsi="Arial" w:cs="Arial"/>
          <w:sz w:val="24"/>
          <w:szCs w:val="24"/>
        </w:rPr>
        <w:t>Supervisors must continuously verify that policies, procedures, and guidelines are being followed.</w:t>
      </w:r>
      <w:r w:rsidR="00AD140F" w:rsidRPr="00CA7680">
        <w:rPr>
          <w:rFonts w:ascii="Arial" w:hAnsi="Arial" w:cs="Arial"/>
          <w:sz w:val="24"/>
          <w:szCs w:val="24"/>
        </w:rPr>
        <w:t xml:space="preserve"> Taking Uber as an example, the manager needs to constantly check whether each department is working according to regulations. The manager can regularly select some drivers for inspection, which can also determine whether the drivers are working according to regulations. The manager can also determine whether the work between departments is successful through customer evaluations.</w:t>
      </w:r>
    </w:p>
    <w:p w14:paraId="0590CEA7" w14:textId="77777777" w:rsidR="00FB277D" w:rsidRPr="00CA7680" w:rsidRDefault="00FB277D" w:rsidP="00DA2429">
      <w:pPr>
        <w:rPr>
          <w:rFonts w:ascii="Arial" w:hAnsi="Arial" w:cs="Arial"/>
          <w:sz w:val="24"/>
          <w:szCs w:val="24"/>
        </w:rPr>
      </w:pPr>
    </w:p>
    <w:p w14:paraId="0989B45C" w14:textId="77777777" w:rsidR="00FB277D" w:rsidRPr="00CA7680" w:rsidRDefault="00FB277D" w:rsidP="00DA2429">
      <w:pPr>
        <w:rPr>
          <w:rFonts w:ascii="Arial" w:hAnsi="Arial" w:cs="Arial"/>
          <w:sz w:val="24"/>
          <w:szCs w:val="24"/>
        </w:rPr>
      </w:pPr>
    </w:p>
    <w:p w14:paraId="553E68F8" w14:textId="5AA5612F" w:rsidR="00FB277D" w:rsidRPr="00CA7680" w:rsidRDefault="00AD140F" w:rsidP="00DA2429">
      <w:pPr>
        <w:pStyle w:val="2"/>
        <w:spacing w:line="240" w:lineRule="auto"/>
        <w:rPr>
          <w:rFonts w:ascii="Arial" w:hAnsi="Arial" w:cs="Arial"/>
        </w:rPr>
      </w:pPr>
      <w:bookmarkStart w:id="8" w:name="_Toc153522907"/>
      <w:r w:rsidRPr="00CA7680">
        <w:rPr>
          <w:rFonts w:ascii="Arial" w:hAnsi="Arial" w:cs="Arial"/>
        </w:rPr>
        <w:t>2.2 Challenges to Management</w:t>
      </w:r>
      <w:bookmarkEnd w:id="8"/>
    </w:p>
    <w:p w14:paraId="34CC2683" w14:textId="1D86F3C8" w:rsidR="001D4246" w:rsidRPr="00CA7680" w:rsidRDefault="001D4246" w:rsidP="00DA2429">
      <w:pPr>
        <w:rPr>
          <w:rFonts w:ascii="Arial" w:hAnsi="Arial" w:cs="Arial"/>
          <w:sz w:val="24"/>
          <w:szCs w:val="24"/>
        </w:rPr>
      </w:pPr>
      <w:r w:rsidRPr="00CA7680">
        <w:rPr>
          <w:rFonts w:ascii="Arial" w:hAnsi="Arial" w:cs="Arial"/>
          <w:sz w:val="24"/>
          <w:szCs w:val="24"/>
        </w:rPr>
        <w:t>The administration and coordination of tasks to accomplish an objective is called management. Setting the organization's strategy and directing staff members' efforts to achieve these goals by using the resources at hand are examples of such administrative tasks. Within an organization, the seniority hierarchy of employees can also be referred to as management. You'll need to master a number of abilities, such as organization, leadership, communication, and planning, to be a successful manager. In order to guide staff, sales, and other operations towards achieving the company's objectives, you will also need to have in-depth understanding of those objectives.</w:t>
      </w:r>
    </w:p>
    <w:p w14:paraId="57A0353E" w14:textId="77777777" w:rsidR="00DC10A4" w:rsidRPr="00CA7680" w:rsidRDefault="00DC10A4" w:rsidP="00DA2429">
      <w:pPr>
        <w:rPr>
          <w:rFonts w:ascii="Arial" w:hAnsi="Arial" w:cs="Arial"/>
          <w:sz w:val="24"/>
          <w:szCs w:val="24"/>
        </w:rPr>
      </w:pPr>
    </w:p>
    <w:p w14:paraId="5A0996B9" w14:textId="4D641F91" w:rsidR="00DC10A4" w:rsidRPr="00CA7680" w:rsidRDefault="00DC10A4" w:rsidP="00DA2429">
      <w:pPr>
        <w:pStyle w:val="3"/>
        <w:spacing w:line="240" w:lineRule="auto"/>
        <w:rPr>
          <w:rFonts w:ascii="Arial" w:hAnsi="Arial" w:cs="Arial"/>
          <w:sz w:val="28"/>
          <w:szCs w:val="28"/>
        </w:rPr>
      </w:pPr>
      <w:bookmarkStart w:id="9" w:name="_Toc153522908"/>
      <w:r w:rsidRPr="00CA7680">
        <w:rPr>
          <w:rFonts w:ascii="Arial" w:hAnsi="Arial" w:cs="Arial"/>
          <w:sz w:val="28"/>
          <w:szCs w:val="28"/>
        </w:rPr>
        <w:t>2.2.1 The issue of authoritarian style</w:t>
      </w:r>
      <w:bookmarkEnd w:id="9"/>
    </w:p>
    <w:p w14:paraId="70D8555C" w14:textId="77777777" w:rsidR="00DC10A4" w:rsidRPr="00CA7680" w:rsidRDefault="00DC10A4" w:rsidP="00DA2429">
      <w:pPr>
        <w:rPr>
          <w:rFonts w:ascii="Arial" w:hAnsi="Arial" w:cs="Arial"/>
          <w:sz w:val="24"/>
          <w:szCs w:val="24"/>
        </w:rPr>
      </w:pPr>
    </w:p>
    <w:p w14:paraId="25049F55" w14:textId="33F60134" w:rsidR="00DC10A4" w:rsidRPr="00CA7680" w:rsidRDefault="00DC10A4" w:rsidP="00DA2429">
      <w:pPr>
        <w:rPr>
          <w:rFonts w:ascii="Arial" w:hAnsi="Arial" w:cs="Arial"/>
          <w:sz w:val="24"/>
          <w:szCs w:val="24"/>
        </w:rPr>
      </w:pPr>
      <w:r w:rsidRPr="00CA7680">
        <w:rPr>
          <w:rFonts w:ascii="Arial" w:hAnsi="Arial" w:cs="Arial"/>
          <w:sz w:val="24"/>
          <w:szCs w:val="24"/>
        </w:rPr>
        <w:t>Managing a company will inevitably face many problems and challenges, which vary with different management styles. For example, a dictatorial management style often means that the company's decisions are made by one person, which may lead to errors in some major decisions, inadequate consideration, and a lack of creativity in the company, The company will not have new innovations, and a dictatorial management style will also lead to employee complaints because their ideas cannot be recognized. (Talha Iqbal, 2011)</w:t>
      </w:r>
    </w:p>
    <w:p w14:paraId="07CF0A29" w14:textId="77777777" w:rsidR="00AD140F" w:rsidRPr="00CA7680" w:rsidRDefault="00AD140F" w:rsidP="00DA2429">
      <w:pPr>
        <w:rPr>
          <w:rFonts w:ascii="Arial" w:hAnsi="Arial" w:cs="Arial"/>
          <w:sz w:val="24"/>
          <w:szCs w:val="24"/>
        </w:rPr>
      </w:pPr>
    </w:p>
    <w:p w14:paraId="24EBEC03" w14:textId="4C955751" w:rsidR="00DC10A4" w:rsidRPr="00CA7680" w:rsidRDefault="00DC10A4" w:rsidP="00DA2429">
      <w:pPr>
        <w:pStyle w:val="3"/>
        <w:spacing w:line="240" w:lineRule="auto"/>
        <w:rPr>
          <w:rFonts w:ascii="Arial" w:hAnsi="Arial" w:cs="Arial"/>
          <w:sz w:val="28"/>
          <w:szCs w:val="28"/>
        </w:rPr>
      </w:pPr>
      <w:bookmarkStart w:id="10" w:name="_Toc153522909"/>
      <w:r w:rsidRPr="00CA7680">
        <w:rPr>
          <w:rFonts w:ascii="Arial" w:hAnsi="Arial" w:cs="Arial"/>
          <w:sz w:val="28"/>
          <w:szCs w:val="28"/>
        </w:rPr>
        <w:t>2.2.2 The issue of paternalistic style</w:t>
      </w:r>
      <w:bookmarkEnd w:id="10"/>
    </w:p>
    <w:p w14:paraId="265DE8CA" w14:textId="77777777" w:rsidR="00DC10A4" w:rsidRPr="00CA7680" w:rsidRDefault="00DC10A4" w:rsidP="00DA2429">
      <w:pPr>
        <w:rPr>
          <w:rFonts w:ascii="Arial" w:hAnsi="Arial" w:cs="Arial"/>
          <w:sz w:val="24"/>
          <w:szCs w:val="24"/>
        </w:rPr>
      </w:pPr>
    </w:p>
    <w:p w14:paraId="00480781" w14:textId="6D7007D5" w:rsidR="00FB277D" w:rsidRPr="00CA7680" w:rsidRDefault="00DC10A4" w:rsidP="00DA2429">
      <w:pPr>
        <w:rPr>
          <w:rFonts w:ascii="Arial" w:hAnsi="Arial" w:cs="Arial"/>
          <w:sz w:val="24"/>
          <w:szCs w:val="24"/>
        </w:rPr>
      </w:pPr>
      <w:r w:rsidRPr="00CA7680">
        <w:rPr>
          <w:rFonts w:ascii="Arial" w:hAnsi="Arial" w:cs="Arial"/>
          <w:sz w:val="24"/>
          <w:szCs w:val="24"/>
        </w:rPr>
        <w:t xml:space="preserve">A paternalistic management style can also bring many problems. A paternalistic </w:t>
      </w:r>
      <w:r w:rsidRPr="00CA7680">
        <w:rPr>
          <w:rFonts w:ascii="Arial" w:hAnsi="Arial" w:cs="Arial"/>
          <w:sz w:val="24"/>
          <w:szCs w:val="24"/>
        </w:rPr>
        <w:lastRenderedPageBreak/>
        <w:t>management style can dampen employee motivation and make employees only want managers to take responsibility. Additionally, a paternalistic management style can undermine employee engagement, and excessive paternalistic style can only undermine employee freedom. (Coons and Weber, 2013)</w:t>
      </w:r>
    </w:p>
    <w:p w14:paraId="6BD9AB93" w14:textId="4B7F5716" w:rsidR="000852D5" w:rsidRPr="00CA7680" w:rsidRDefault="000852D5" w:rsidP="00DA2429">
      <w:pPr>
        <w:rPr>
          <w:rFonts w:ascii="Arial" w:hAnsi="Arial" w:cs="Arial"/>
          <w:sz w:val="24"/>
          <w:szCs w:val="24"/>
        </w:rPr>
      </w:pPr>
    </w:p>
    <w:p w14:paraId="0DDA0B2C" w14:textId="0A8D7291" w:rsidR="005F7782" w:rsidRPr="00CA7680" w:rsidRDefault="000E7D0B" w:rsidP="00DA2429">
      <w:pPr>
        <w:pStyle w:val="3"/>
        <w:spacing w:line="240" w:lineRule="auto"/>
        <w:rPr>
          <w:rFonts w:ascii="Arial" w:hAnsi="Arial" w:cs="Arial"/>
          <w:sz w:val="28"/>
          <w:szCs w:val="28"/>
        </w:rPr>
      </w:pPr>
      <w:bookmarkStart w:id="11" w:name="_Toc153522910"/>
      <w:r w:rsidRPr="00CA7680">
        <w:rPr>
          <w:rFonts w:ascii="Arial" w:hAnsi="Arial" w:cs="Arial"/>
          <w:sz w:val="28"/>
          <w:szCs w:val="28"/>
        </w:rPr>
        <w:t>2.2.3</w:t>
      </w:r>
      <w:r w:rsidR="00E11182" w:rsidRPr="00CA7680">
        <w:rPr>
          <w:rFonts w:ascii="Arial" w:hAnsi="Arial" w:cs="Arial"/>
          <w:sz w:val="28"/>
          <w:szCs w:val="28"/>
        </w:rPr>
        <w:t xml:space="preserve"> Analysis of management challenges in Uber</w:t>
      </w:r>
      <w:bookmarkEnd w:id="11"/>
    </w:p>
    <w:p w14:paraId="56F603C7" w14:textId="3238DA55" w:rsidR="00E11182" w:rsidRPr="00CA7680" w:rsidRDefault="00B15215" w:rsidP="00DA2429">
      <w:pPr>
        <w:rPr>
          <w:rFonts w:ascii="Arial" w:hAnsi="Arial" w:cs="Arial"/>
          <w:sz w:val="24"/>
          <w:szCs w:val="24"/>
        </w:rPr>
      </w:pPr>
      <w:r w:rsidRPr="00CA7680">
        <w:rPr>
          <w:rFonts w:ascii="Arial" w:hAnsi="Arial" w:cs="Arial"/>
          <w:sz w:val="24"/>
          <w:szCs w:val="24"/>
        </w:rPr>
        <w:t>Taking Uber as an example, its management model is not the same as that of regular companies. The turnover and freedom of employees within Uber are relatively greater than that of ordinary companies, which means that employees are more difficult to manage. Taking the class action lawsuit on November 16, 2017 as an example, two anonymous female representatives "represented all American passengers who have been raped, sexually assaulted, or subjected to gender violence or harassment by Uber drivers in the past four years.", Requesting the court to force this $69 billion taxi service company to change its driver review system and other business practices. The main reason for this incident is that Uber's employees are difficult to manage, and the manager is unable to effectively monitor every employee. The occurrence of such incidents undoubtedly puts enormous pressure on the manager, and the occurrence of such criminal behavior is a huge blow to the enterprise from both legal and moral perspectives. The manager can only focus on controlling to solve this issue. A multi person management approach can be implemented, allowing one manager to manage 100 or more drivers. This can effectively monitor whether employees are working according to regulations.</w:t>
      </w:r>
      <w:r w:rsidR="00233F78" w:rsidRPr="00CA7680">
        <w:rPr>
          <w:rFonts w:ascii="Arial" w:hAnsi="Arial" w:cs="Arial"/>
          <w:sz w:val="24"/>
          <w:szCs w:val="24"/>
        </w:rPr>
        <w:t xml:space="preserve"> </w:t>
      </w:r>
    </w:p>
    <w:p w14:paraId="4DF0E525" w14:textId="77777777" w:rsidR="00233F78" w:rsidRPr="00CA7680" w:rsidRDefault="00233F78" w:rsidP="00DA2429">
      <w:pPr>
        <w:rPr>
          <w:rFonts w:ascii="Arial" w:hAnsi="Arial" w:cs="Arial"/>
          <w:sz w:val="24"/>
          <w:szCs w:val="24"/>
        </w:rPr>
      </w:pPr>
    </w:p>
    <w:p w14:paraId="1132C2C1" w14:textId="5F38E7D9" w:rsidR="00233F78" w:rsidRPr="00CA7680" w:rsidRDefault="00233F78" w:rsidP="00DA2429">
      <w:pPr>
        <w:pStyle w:val="2"/>
        <w:spacing w:line="240" w:lineRule="auto"/>
        <w:rPr>
          <w:rFonts w:ascii="Arial" w:hAnsi="Arial" w:cs="Arial"/>
        </w:rPr>
      </w:pPr>
      <w:bookmarkStart w:id="12" w:name="_Toc153522911"/>
      <w:r w:rsidRPr="00CA7680">
        <w:rPr>
          <w:rFonts w:ascii="Arial" w:hAnsi="Arial" w:cs="Arial"/>
        </w:rPr>
        <w:t>2.3 Management Theory</w:t>
      </w:r>
      <w:bookmarkEnd w:id="12"/>
    </w:p>
    <w:p w14:paraId="58FE786D" w14:textId="289050DA" w:rsidR="00233F78" w:rsidRPr="00CA7680" w:rsidRDefault="00233F78" w:rsidP="00DA2429">
      <w:pPr>
        <w:rPr>
          <w:rFonts w:ascii="Arial" w:hAnsi="Arial" w:cs="Arial"/>
          <w:sz w:val="24"/>
          <w:szCs w:val="24"/>
        </w:rPr>
      </w:pPr>
      <w:r w:rsidRPr="00CA7680">
        <w:rPr>
          <w:rFonts w:ascii="Arial" w:hAnsi="Arial" w:cs="Arial"/>
          <w:sz w:val="24"/>
          <w:szCs w:val="24"/>
        </w:rPr>
        <w:t>Concepts related to suggested management techniques, such as frameworks and principles that might be used in contemporary organizations, are known as management theories. Professionals typically use a number of ideas from many management theories that best fit their workforce and corporate culture rather than depending only on one. (Ehrhardt, 2020)</w:t>
      </w:r>
      <w:r w:rsidR="00936653" w:rsidRPr="00CA7680">
        <w:rPr>
          <w:rFonts w:ascii="Arial" w:hAnsi="Arial" w:cs="Arial"/>
          <w:sz w:val="24"/>
          <w:szCs w:val="24"/>
        </w:rPr>
        <w:t xml:space="preserve"> Management theory helps to improve productivity, simplify decision-making, and encourage employee participation. Management theory can be mainly divided into three types: scientific management, administrative management, and bureaucratic management.</w:t>
      </w:r>
    </w:p>
    <w:p w14:paraId="4E5B86F8" w14:textId="77777777" w:rsidR="00936653" w:rsidRPr="00CA7680" w:rsidRDefault="00936653" w:rsidP="00DA2429">
      <w:pPr>
        <w:rPr>
          <w:rFonts w:ascii="Arial" w:hAnsi="Arial" w:cs="Arial"/>
          <w:sz w:val="24"/>
          <w:szCs w:val="24"/>
        </w:rPr>
      </w:pPr>
    </w:p>
    <w:p w14:paraId="7D1EB265" w14:textId="2CBCBBC8" w:rsidR="00936653" w:rsidRPr="00CA7680" w:rsidRDefault="00936653" w:rsidP="00DA2429">
      <w:pPr>
        <w:pStyle w:val="3"/>
        <w:spacing w:line="240" w:lineRule="auto"/>
        <w:rPr>
          <w:rFonts w:ascii="Arial" w:hAnsi="Arial" w:cs="Arial"/>
          <w:sz w:val="28"/>
          <w:szCs w:val="28"/>
        </w:rPr>
      </w:pPr>
      <w:bookmarkStart w:id="13" w:name="_Toc153522912"/>
      <w:r w:rsidRPr="00CA7680">
        <w:rPr>
          <w:rFonts w:ascii="Arial" w:hAnsi="Arial" w:cs="Arial"/>
          <w:sz w:val="28"/>
          <w:szCs w:val="28"/>
        </w:rPr>
        <w:lastRenderedPageBreak/>
        <w:t xml:space="preserve">2.3.1 </w:t>
      </w:r>
      <w:r w:rsidR="000E3CD1" w:rsidRPr="00CA7680">
        <w:rPr>
          <w:rFonts w:ascii="Arial" w:hAnsi="Arial" w:cs="Arial"/>
          <w:sz w:val="28"/>
          <w:szCs w:val="28"/>
        </w:rPr>
        <w:t>Scientific Management (Frederick W. Taylor)</w:t>
      </w:r>
      <w:bookmarkEnd w:id="13"/>
    </w:p>
    <w:p w14:paraId="1D190E71" w14:textId="4D54A1A6" w:rsidR="000E3CD1" w:rsidRPr="00CA7680" w:rsidRDefault="000E3CD1" w:rsidP="00DA2429">
      <w:pPr>
        <w:rPr>
          <w:rFonts w:ascii="Arial" w:hAnsi="Arial" w:cs="Arial"/>
          <w:sz w:val="24"/>
          <w:szCs w:val="24"/>
        </w:rPr>
      </w:pPr>
      <w:r w:rsidRPr="00CA7680">
        <w:rPr>
          <w:rFonts w:ascii="Arial" w:hAnsi="Arial" w:cs="Arial"/>
          <w:sz w:val="24"/>
          <w:szCs w:val="24"/>
        </w:rPr>
        <w:t xml:space="preserve">Frederick W. Taylor's concept of "scientific management" places a strong emphasis on </w:t>
      </w:r>
      <w:proofErr w:type="spellStart"/>
      <w:r w:rsidRPr="00CA7680">
        <w:rPr>
          <w:rFonts w:ascii="Arial" w:hAnsi="Arial" w:cs="Arial"/>
          <w:sz w:val="24"/>
          <w:szCs w:val="24"/>
        </w:rPr>
        <w:t>analysing</w:t>
      </w:r>
      <w:proofErr w:type="spellEnd"/>
      <w:r w:rsidRPr="00CA7680">
        <w:rPr>
          <w:rFonts w:ascii="Arial" w:hAnsi="Arial" w:cs="Arial"/>
          <w:sz w:val="24"/>
          <w:szCs w:val="24"/>
        </w:rPr>
        <w:t xml:space="preserve"> </w:t>
      </w:r>
      <w:proofErr w:type="spellStart"/>
      <w:r w:rsidRPr="00CA7680">
        <w:rPr>
          <w:rFonts w:ascii="Arial" w:hAnsi="Arial" w:cs="Arial"/>
          <w:sz w:val="24"/>
          <w:szCs w:val="24"/>
        </w:rPr>
        <w:t>labour</w:t>
      </w:r>
      <w:proofErr w:type="spellEnd"/>
      <w:r w:rsidRPr="00CA7680">
        <w:rPr>
          <w:rFonts w:ascii="Arial" w:hAnsi="Arial" w:cs="Arial"/>
          <w:sz w:val="24"/>
          <w:szCs w:val="24"/>
        </w:rPr>
        <w:t xml:space="preserve"> processes scientifically in order to increase productivity and efficiency. Time and motion studies, the division of </w:t>
      </w:r>
      <w:proofErr w:type="spellStart"/>
      <w:r w:rsidRPr="00CA7680">
        <w:rPr>
          <w:rFonts w:ascii="Arial" w:hAnsi="Arial" w:cs="Arial"/>
          <w:sz w:val="24"/>
          <w:szCs w:val="24"/>
        </w:rPr>
        <w:t>labour</w:t>
      </w:r>
      <w:proofErr w:type="spellEnd"/>
      <w:r w:rsidRPr="00CA7680">
        <w:rPr>
          <w:rFonts w:ascii="Arial" w:hAnsi="Arial" w:cs="Arial"/>
          <w:sz w:val="24"/>
          <w:szCs w:val="24"/>
        </w:rPr>
        <w:t xml:space="preserve">, job </w:t>
      </w:r>
      <w:proofErr w:type="spellStart"/>
      <w:r w:rsidRPr="00CA7680">
        <w:rPr>
          <w:rFonts w:ascii="Arial" w:hAnsi="Arial" w:cs="Arial"/>
          <w:sz w:val="24"/>
          <w:szCs w:val="24"/>
        </w:rPr>
        <w:t>standardisation</w:t>
      </w:r>
      <w:proofErr w:type="spellEnd"/>
      <w:r w:rsidRPr="00CA7680">
        <w:rPr>
          <w:rFonts w:ascii="Arial" w:hAnsi="Arial" w:cs="Arial"/>
          <w:sz w:val="24"/>
          <w:szCs w:val="24"/>
        </w:rPr>
        <w:t xml:space="preserve">, and the notion that employees should be chosen and taught to carry out their particular responsibilities as effectively as possible are important tenets of scientific management. Taylor thought that in order to guarantee optimal output, managers ought to have more authority over the </w:t>
      </w:r>
      <w:proofErr w:type="spellStart"/>
      <w:r w:rsidRPr="00CA7680">
        <w:rPr>
          <w:rFonts w:ascii="Arial" w:hAnsi="Arial" w:cs="Arial"/>
          <w:sz w:val="24"/>
          <w:szCs w:val="24"/>
        </w:rPr>
        <w:t>labour</w:t>
      </w:r>
      <w:proofErr w:type="spellEnd"/>
      <w:r w:rsidRPr="00CA7680">
        <w:rPr>
          <w:rFonts w:ascii="Arial" w:hAnsi="Arial" w:cs="Arial"/>
          <w:sz w:val="24"/>
          <w:szCs w:val="24"/>
        </w:rPr>
        <w:t xml:space="preserve"> process.</w:t>
      </w:r>
      <w:r w:rsidR="00E63920" w:rsidRPr="00CA7680">
        <w:rPr>
          <w:rFonts w:ascii="Arial" w:hAnsi="Arial" w:cs="Arial"/>
          <w:sz w:val="24"/>
          <w:szCs w:val="24"/>
        </w:rPr>
        <w:t xml:space="preserve"> Believing in the potential of a "best way" to complete tasks, breaking down work into separate tasks, identifying the "best way," and using the "rational economy" notion of motivation are characteristics of scientific management.</w:t>
      </w:r>
      <w:r w:rsidR="00784E34" w:rsidRPr="00CA7680">
        <w:rPr>
          <w:rFonts w:ascii="Arial" w:hAnsi="Arial" w:cs="Arial"/>
          <w:sz w:val="24"/>
          <w:szCs w:val="24"/>
        </w:rPr>
        <w:t xml:space="preserve"> (Frederick Winslow Taylor, 1915)</w:t>
      </w:r>
    </w:p>
    <w:p w14:paraId="4FDB9986" w14:textId="77777777" w:rsidR="000E3CD1" w:rsidRPr="00CA7680" w:rsidRDefault="000E3CD1" w:rsidP="00DA2429">
      <w:pPr>
        <w:rPr>
          <w:rFonts w:ascii="Arial" w:hAnsi="Arial" w:cs="Arial"/>
          <w:sz w:val="24"/>
          <w:szCs w:val="24"/>
        </w:rPr>
      </w:pPr>
    </w:p>
    <w:p w14:paraId="76EF1930" w14:textId="78D7952E" w:rsidR="00E11182" w:rsidRPr="00CA7680" w:rsidRDefault="000E3CD1" w:rsidP="00DA2429">
      <w:pPr>
        <w:pStyle w:val="3"/>
        <w:spacing w:line="240" w:lineRule="auto"/>
        <w:rPr>
          <w:rFonts w:ascii="Arial" w:hAnsi="Arial" w:cs="Arial"/>
          <w:sz w:val="28"/>
          <w:szCs w:val="28"/>
          <w:lang w:val="en-GB"/>
        </w:rPr>
      </w:pPr>
      <w:bookmarkStart w:id="14" w:name="_Toc153522913"/>
      <w:r w:rsidRPr="00CA7680">
        <w:rPr>
          <w:rFonts w:ascii="Arial" w:hAnsi="Arial" w:cs="Arial"/>
          <w:sz w:val="28"/>
          <w:szCs w:val="28"/>
        </w:rPr>
        <w:t>2.3.2</w:t>
      </w:r>
      <w:r w:rsidRPr="00CA7680">
        <w:rPr>
          <w:rFonts w:ascii="Arial" w:hAnsi="Arial" w:cs="Arial"/>
          <w:color w:val="000000" w:themeColor="text1"/>
          <w:kern w:val="24"/>
          <w:sz w:val="28"/>
          <w:szCs w:val="28"/>
          <w:lang w:val="en-GB"/>
        </w:rPr>
        <w:t xml:space="preserve"> </w:t>
      </w:r>
      <w:r w:rsidRPr="00CA7680">
        <w:rPr>
          <w:rFonts w:ascii="Arial" w:hAnsi="Arial" w:cs="Arial"/>
          <w:sz w:val="28"/>
          <w:szCs w:val="28"/>
          <w:lang w:val="en-GB"/>
        </w:rPr>
        <w:t>Administrative Management (Henri Fayol)</w:t>
      </w:r>
      <w:bookmarkEnd w:id="14"/>
    </w:p>
    <w:p w14:paraId="364C38ED" w14:textId="5F55F67B" w:rsidR="000E3CD1" w:rsidRPr="00CA7680" w:rsidRDefault="000E3CD1" w:rsidP="00DA2429">
      <w:pPr>
        <w:rPr>
          <w:rFonts w:ascii="Arial" w:hAnsi="Arial" w:cs="Arial"/>
          <w:sz w:val="24"/>
          <w:szCs w:val="24"/>
          <w:lang w:val="en-GB"/>
        </w:rPr>
      </w:pPr>
      <w:r w:rsidRPr="00CA7680">
        <w:rPr>
          <w:rFonts w:ascii="Arial" w:hAnsi="Arial" w:cs="Arial"/>
          <w:sz w:val="24"/>
          <w:szCs w:val="24"/>
          <w:lang w:val="en-GB"/>
        </w:rPr>
        <w:t xml:space="preserve">Henri Fayol's concept of administrative management is centred on the administrative facets of businesses. The five essential roles of management, according to Fayol, are organising, coordinating, commanding, planning, and controlling. Along with these, he established fourteen other management principles, including authority and responsibility, division of labour, and unity of command. Within organisations, administrative management places a strong emphasis on the value of hierarchical structures as well as </w:t>
      </w:r>
      <w:proofErr w:type="spellStart"/>
      <w:r w:rsidRPr="00CA7680">
        <w:rPr>
          <w:rFonts w:ascii="Arial" w:hAnsi="Arial" w:cs="Arial"/>
          <w:sz w:val="24"/>
          <w:szCs w:val="24"/>
          <w:lang w:val="en-GB"/>
        </w:rPr>
        <w:t>well defined</w:t>
      </w:r>
      <w:proofErr w:type="spellEnd"/>
      <w:r w:rsidRPr="00CA7680">
        <w:rPr>
          <w:rFonts w:ascii="Arial" w:hAnsi="Arial" w:cs="Arial"/>
          <w:sz w:val="24"/>
          <w:szCs w:val="24"/>
          <w:lang w:val="en-GB"/>
        </w:rPr>
        <w:t xml:space="preserve"> roles and duties.</w:t>
      </w:r>
      <w:r w:rsidR="00784E34" w:rsidRPr="00CA7680">
        <w:rPr>
          <w:rFonts w:ascii="Arial" w:hAnsi="Arial" w:cs="Arial"/>
          <w:sz w:val="24"/>
          <w:szCs w:val="24"/>
        </w:rPr>
        <w:t xml:space="preserve"> </w:t>
      </w:r>
      <w:r w:rsidR="00784E34" w:rsidRPr="00CA7680">
        <w:rPr>
          <w:rFonts w:ascii="Arial" w:hAnsi="Arial" w:cs="Arial"/>
          <w:sz w:val="24"/>
          <w:szCs w:val="24"/>
          <w:lang w:val="en-GB"/>
        </w:rPr>
        <w:t>(Henri Fayol)</w:t>
      </w:r>
    </w:p>
    <w:p w14:paraId="3135DF6D" w14:textId="77777777" w:rsidR="000E3CD1" w:rsidRPr="00CA7680" w:rsidRDefault="000E3CD1" w:rsidP="00DA2429">
      <w:pPr>
        <w:rPr>
          <w:rFonts w:ascii="Arial" w:hAnsi="Arial" w:cs="Arial"/>
          <w:sz w:val="24"/>
          <w:szCs w:val="24"/>
          <w:lang w:val="en-GB"/>
        </w:rPr>
      </w:pPr>
    </w:p>
    <w:p w14:paraId="7E6119CA" w14:textId="62949E0D" w:rsidR="00E11182" w:rsidRPr="00CA7680" w:rsidRDefault="000E3CD1" w:rsidP="00DA2429">
      <w:pPr>
        <w:pStyle w:val="3"/>
        <w:spacing w:line="240" w:lineRule="auto"/>
        <w:rPr>
          <w:rFonts w:ascii="Arial" w:hAnsi="Arial" w:cs="Arial"/>
          <w:sz w:val="28"/>
          <w:szCs w:val="28"/>
          <w:lang w:val="en-GB"/>
        </w:rPr>
      </w:pPr>
      <w:bookmarkStart w:id="15" w:name="_Toc153522914"/>
      <w:r w:rsidRPr="00CA7680">
        <w:rPr>
          <w:rFonts w:ascii="Arial" w:hAnsi="Arial" w:cs="Arial"/>
          <w:sz w:val="28"/>
          <w:szCs w:val="28"/>
        </w:rPr>
        <w:t>2.3.3</w:t>
      </w:r>
      <w:r w:rsidRPr="00CA7680">
        <w:rPr>
          <w:rFonts w:ascii="Arial" w:hAnsi="Arial" w:cs="Arial"/>
          <w:color w:val="000000" w:themeColor="text1"/>
          <w:kern w:val="24"/>
          <w:sz w:val="28"/>
          <w:szCs w:val="28"/>
          <w:lang w:val="en-GB"/>
        </w:rPr>
        <w:t xml:space="preserve"> </w:t>
      </w:r>
      <w:r w:rsidRPr="00CA7680">
        <w:rPr>
          <w:rFonts w:ascii="Arial" w:hAnsi="Arial" w:cs="Arial"/>
          <w:sz w:val="28"/>
          <w:szCs w:val="28"/>
          <w:lang w:val="en-GB"/>
        </w:rPr>
        <w:t>Bureaucratic Management (Max Weber)</w:t>
      </w:r>
      <w:bookmarkEnd w:id="15"/>
    </w:p>
    <w:p w14:paraId="5F36E74C" w14:textId="4625371E" w:rsidR="000E3CD1" w:rsidRPr="00CA7680" w:rsidRDefault="000E3CD1" w:rsidP="00DA2429">
      <w:pPr>
        <w:rPr>
          <w:rFonts w:ascii="Arial" w:hAnsi="Arial" w:cs="Arial"/>
          <w:sz w:val="24"/>
          <w:szCs w:val="24"/>
          <w:lang w:val="en-GB"/>
        </w:rPr>
      </w:pPr>
      <w:r w:rsidRPr="00CA7680">
        <w:rPr>
          <w:rFonts w:ascii="Arial" w:hAnsi="Arial" w:cs="Arial"/>
          <w:sz w:val="24"/>
          <w:szCs w:val="24"/>
          <w:lang w:val="en-GB"/>
        </w:rPr>
        <w:t>The bureaucratic management theory, which was created by Max Weber, is based on the creation of highly structured organisations that have a formal hierarchy, a distinct division of labour, and a set of guidelines. Bureaucratic management uses impersonal rules and regulations in an attempt to eradicate favouritism and arbitrary decision-making. It highlights choosing and elevating staff members according to their credentials and merit.</w:t>
      </w:r>
      <w:r w:rsidR="00784E34" w:rsidRPr="00CA7680">
        <w:rPr>
          <w:rFonts w:ascii="Arial" w:hAnsi="Arial" w:cs="Arial"/>
          <w:sz w:val="24"/>
          <w:szCs w:val="24"/>
        </w:rPr>
        <w:t xml:space="preserve"> </w:t>
      </w:r>
      <w:r w:rsidR="00E63920" w:rsidRPr="00CA7680">
        <w:rPr>
          <w:rFonts w:ascii="Arial" w:hAnsi="Arial" w:cs="Arial"/>
          <w:sz w:val="24"/>
          <w:szCs w:val="24"/>
        </w:rPr>
        <w:t xml:space="preserve">The assignment of </w:t>
      </w:r>
      <w:proofErr w:type="spellStart"/>
      <w:r w:rsidR="00E63920" w:rsidRPr="00CA7680">
        <w:rPr>
          <w:rFonts w:ascii="Arial" w:hAnsi="Arial" w:cs="Arial"/>
          <w:sz w:val="24"/>
          <w:szCs w:val="24"/>
        </w:rPr>
        <w:t>organisational</w:t>
      </w:r>
      <w:proofErr w:type="spellEnd"/>
      <w:r w:rsidR="00E63920" w:rsidRPr="00CA7680">
        <w:rPr>
          <w:rFonts w:ascii="Arial" w:hAnsi="Arial" w:cs="Arial"/>
          <w:sz w:val="24"/>
          <w:szCs w:val="24"/>
        </w:rPr>
        <w:t xml:space="preserve"> duties as responsibilities among </w:t>
      </w:r>
      <w:proofErr w:type="spellStart"/>
      <w:r w:rsidR="00E63920" w:rsidRPr="00CA7680">
        <w:rPr>
          <w:rFonts w:ascii="Arial" w:hAnsi="Arial" w:cs="Arial"/>
          <w:sz w:val="24"/>
          <w:szCs w:val="24"/>
        </w:rPr>
        <w:t>organisational</w:t>
      </w:r>
      <w:proofErr w:type="spellEnd"/>
      <w:r w:rsidR="00E63920" w:rsidRPr="00CA7680">
        <w:rPr>
          <w:rFonts w:ascii="Arial" w:hAnsi="Arial" w:cs="Arial"/>
          <w:sz w:val="24"/>
          <w:szCs w:val="24"/>
        </w:rPr>
        <w:t xml:space="preserve"> roles is the primary feature of bureaucratic management. high degree of task </w:t>
      </w:r>
      <w:proofErr w:type="spellStart"/>
      <w:r w:rsidR="00E63920" w:rsidRPr="00CA7680">
        <w:rPr>
          <w:rFonts w:ascii="Arial" w:hAnsi="Arial" w:cs="Arial"/>
          <w:sz w:val="24"/>
          <w:szCs w:val="24"/>
        </w:rPr>
        <w:t>specialisation</w:t>
      </w:r>
      <w:proofErr w:type="spellEnd"/>
      <w:r w:rsidR="00E63920" w:rsidRPr="00CA7680">
        <w:rPr>
          <w:rFonts w:ascii="Arial" w:hAnsi="Arial" w:cs="Arial"/>
          <w:sz w:val="24"/>
          <w:szCs w:val="24"/>
        </w:rPr>
        <w:t xml:space="preserve"> and a clear division of </w:t>
      </w:r>
      <w:proofErr w:type="spellStart"/>
      <w:r w:rsidR="00E63920" w:rsidRPr="00CA7680">
        <w:rPr>
          <w:rFonts w:ascii="Arial" w:hAnsi="Arial" w:cs="Arial"/>
          <w:sz w:val="24"/>
          <w:szCs w:val="24"/>
        </w:rPr>
        <w:t>labour</w:t>
      </w:r>
      <w:proofErr w:type="spellEnd"/>
      <w:r w:rsidR="00E63920" w:rsidRPr="00CA7680">
        <w:rPr>
          <w:rFonts w:ascii="Arial" w:hAnsi="Arial" w:cs="Arial"/>
          <w:sz w:val="24"/>
          <w:szCs w:val="24"/>
        </w:rPr>
        <w:t xml:space="preserve">. Through laws and regulations, the hierarchical power structure's goal of unification is accomplished. Officials' impersonal </w:t>
      </w:r>
      <w:proofErr w:type="spellStart"/>
      <w:r w:rsidR="00E63920" w:rsidRPr="00CA7680">
        <w:rPr>
          <w:rFonts w:ascii="Arial" w:hAnsi="Arial" w:cs="Arial"/>
          <w:sz w:val="24"/>
          <w:szCs w:val="24"/>
        </w:rPr>
        <w:t>behaviour</w:t>
      </w:r>
      <w:proofErr w:type="spellEnd"/>
      <w:r w:rsidR="00E63920" w:rsidRPr="00CA7680">
        <w:rPr>
          <w:rFonts w:ascii="Arial" w:hAnsi="Arial" w:cs="Arial"/>
          <w:sz w:val="24"/>
          <w:szCs w:val="24"/>
        </w:rPr>
        <w:t xml:space="preserve"> towards clients and one another. </w:t>
      </w:r>
      <w:r w:rsidR="00784E34" w:rsidRPr="00CA7680">
        <w:rPr>
          <w:rFonts w:ascii="Arial" w:hAnsi="Arial" w:cs="Arial"/>
          <w:sz w:val="24"/>
          <w:szCs w:val="24"/>
          <w:lang w:val="en-GB"/>
        </w:rPr>
        <w:t>(Max Weber)</w:t>
      </w:r>
    </w:p>
    <w:p w14:paraId="27CC5A30" w14:textId="77777777" w:rsidR="000E3CD1" w:rsidRPr="00CA7680" w:rsidRDefault="000E3CD1" w:rsidP="00DA2429">
      <w:pPr>
        <w:rPr>
          <w:rFonts w:ascii="Arial" w:hAnsi="Arial" w:cs="Arial"/>
          <w:sz w:val="24"/>
          <w:szCs w:val="24"/>
          <w:lang w:val="en-GB"/>
        </w:rPr>
      </w:pPr>
    </w:p>
    <w:p w14:paraId="74277C8E" w14:textId="77777777" w:rsidR="00E11182" w:rsidRPr="00CA7680" w:rsidRDefault="00E11182" w:rsidP="00DA2429">
      <w:pPr>
        <w:rPr>
          <w:rFonts w:ascii="Arial" w:hAnsi="Arial" w:cs="Arial"/>
          <w:sz w:val="24"/>
          <w:szCs w:val="24"/>
        </w:rPr>
      </w:pPr>
    </w:p>
    <w:p w14:paraId="61F848F3" w14:textId="20367ED3" w:rsidR="00E11182" w:rsidRPr="00CA7680" w:rsidRDefault="00B75826" w:rsidP="00DA2429">
      <w:pPr>
        <w:pStyle w:val="3"/>
        <w:spacing w:line="240" w:lineRule="auto"/>
        <w:rPr>
          <w:rFonts w:ascii="Arial" w:hAnsi="Arial" w:cs="Arial"/>
          <w:sz w:val="28"/>
          <w:szCs w:val="28"/>
        </w:rPr>
      </w:pPr>
      <w:bookmarkStart w:id="16" w:name="_Toc153522915"/>
      <w:r w:rsidRPr="00CA7680">
        <w:rPr>
          <w:rFonts w:ascii="Arial" w:hAnsi="Arial" w:cs="Arial"/>
          <w:sz w:val="28"/>
          <w:szCs w:val="28"/>
        </w:rPr>
        <w:lastRenderedPageBreak/>
        <w:t>2.3.4 Analysis of management theory of Uber</w:t>
      </w:r>
      <w:bookmarkEnd w:id="16"/>
    </w:p>
    <w:p w14:paraId="1A006F4E" w14:textId="5F8F644D" w:rsidR="00B75826" w:rsidRPr="00CA7680" w:rsidRDefault="007961A6" w:rsidP="00DA2429">
      <w:pPr>
        <w:rPr>
          <w:rFonts w:ascii="Arial" w:hAnsi="Arial" w:cs="Arial"/>
          <w:sz w:val="24"/>
          <w:szCs w:val="24"/>
        </w:rPr>
      </w:pPr>
      <w:r w:rsidRPr="00CA7680">
        <w:rPr>
          <w:rFonts w:ascii="Arial" w:hAnsi="Arial" w:cs="Arial"/>
          <w:sz w:val="24"/>
          <w:szCs w:val="24"/>
        </w:rPr>
        <w:t xml:space="preserve">In Uber, there are two types of employees that the manager faces. One is an employee who handles network business in the office, and the other is an employee who works as a driver outside. The management theory adopted by the manager is different for these two types of employees. Taking the first type of employee as an example, for the administrative management implemented by the manager, the manager will give these employees clear tasks and unify their management, </w:t>
      </w:r>
      <w:proofErr w:type="gramStart"/>
      <w:r w:rsidRPr="00CA7680">
        <w:rPr>
          <w:rFonts w:ascii="Arial" w:hAnsi="Arial" w:cs="Arial"/>
          <w:sz w:val="24"/>
          <w:szCs w:val="24"/>
        </w:rPr>
        <w:t>It</w:t>
      </w:r>
      <w:proofErr w:type="gramEnd"/>
      <w:r w:rsidRPr="00CA7680">
        <w:rPr>
          <w:rFonts w:ascii="Arial" w:hAnsi="Arial" w:cs="Arial"/>
          <w:sz w:val="24"/>
          <w:szCs w:val="24"/>
        </w:rPr>
        <w:t xml:space="preserve"> will help employees understand clear hierarchical relationships and become aware of their tasks and responsibilities. Taking the second type of employees as an example, the lack of a fixed work environment means that managers are unable to manage them uniformly and clarify their tasks. Therefore, managers often use bureaucratic theory to manage these employees. Managers do not investigate how many customers they receive every day, but only reward them based on the </w:t>
      </w:r>
      <w:proofErr w:type="gramStart"/>
      <w:r w:rsidRPr="00CA7680">
        <w:rPr>
          <w:rFonts w:ascii="Arial" w:hAnsi="Arial" w:cs="Arial"/>
          <w:sz w:val="24"/>
          <w:szCs w:val="24"/>
        </w:rPr>
        <w:t>amount</w:t>
      </w:r>
      <w:proofErr w:type="gramEnd"/>
      <w:r w:rsidRPr="00CA7680">
        <w:rPr>
          <w:rFonts w:ascii="Arial" w:hAnsi="Arial" w:cs="Arial"/>
          <w:sz w:val="24"/>
          <w:szCs w:val="24"/>
        </w:rPr>
        <w:t xml:space="preserve"> of tasks they complete and their achievements, Drivers who perform well will be listed as star drivers or given some subsidies.</w:t>
      </w:r>
    </w:p>
    <w:p w14:paraId="40C2430F" w14:textId="77777777" w:rsidR="00E11182" w:rsidRPr="00CA7680" w:rsidRDefault="00E11182" w:rsidP="00DA2429">
      <w:pPr>
        <w:rPr>
          <w:rFonts w:ascii="Arial" w:hAnsi="Arial" w:cs="Arial"/>
          <w:sz w:val="24"/>
          <w:szCs w:val="24"/>
        </w:rPr>
      </w:pPr>
    </w:p>
    <w:p w14:paraId="1251762B" w14:textId="77777777" w:rsidR="007961A6" w:rsidRPr="00CA7680" w:rsidRDefault="007961A6" w:rsidP="00DA2429">
      <w:pPr>
        <w:rPr>
          <w:rFonts w:ascii="Arial" w:hAnsi="Arial" w:cs="Arial"/>
          <w:sz w:val="24"/>
          <w:szCs w:val="24"/>
        </w:rPr>
      </w:pPr>
    </w:p>
    <w:p w14:paraId="5A2355E8" w14:textId="06FD5257" w:rsidR="007961A6" w:rsidRPr="00CA7680" w:rsidRDefault="007961A6" w:rsidP="00DA2429">
      <w:pPr>
        <w:pStyle w:val="2"/>
        <w:spacing w:line="240" w:lineRule="auto"/>
        <w:rPr>
          <w:rFonts w:ascii="Arial" w:hAnsi="Arial" w:cs="Arial"/>
        </w:rPr>
      </w:pPr>
      <w:bookmarkStart w:id="17" w:name="_Toc153522916"/>
      <w:r w:rsidRPr="00CA7680">
        <w:rPr>
          <w:rFonts w:ascii="Arial" w:hAnsi="Arial" w:cs="Arial"/>
        </w:rPr>
        <w:t>2.4 Critical Management Studies</w:t>
      </w:r>
      <w:bookmarkEnd w:id="17"/>
      <w:r w:rsidRPr="00CA7680">
        <w:rPr>
          <w:rFonts w:ascii="Arial" w:hAnsi="Arial" w:cs="Arial"/>
        </w:rPr>
        <w:t xml:space="preserve"> </w:t>
      </w:r>
    </w:p>
    <w:p w14:paraId="76207FB6" w14:textId="661FB4ED" w:rsidR="007961A6" w:rsidRPr="00CA7680" w:rsidRDefault="0040038D" w:rsidP="00DA2429">
      <w:pPr>
        <w:rPr>
          <w:rFonts w:ascii="Arial" w:hAnsi="Arial" w:cs="Arial"/>
          <w:sz w:val="24"/>
          <w:szCs w:val="24"/>
        </w:rPr>
      </w:pPr>
      <w:r w:rsidRPr="00CA7680">
        <w:rPr>
          <w:rFonts w:ascii="Arial" w:hAnsi="Arial" w:cs="Arial"/>
          <w:sz w:val="24"/>
          <w:szCs w:val="24"/>
        </w:rPr>
        <w:t>A movement known as critical management studies (CMS) has arisen to challenge the legitimacy and applicability of conventional wisdom. Its emphasis is on "management" as an omnipresent institution that is ingrained in capitalism economic structures rather than on management as a group or a function. (Oup.com, 2023)</w:t>
      </w:r>
    </w:p>
    <w:p w14:paraId="6B705946" w14:textId="4F75BAED" w:rsidR="00E11182" w:rsidRPr="00CA7680" w:rsidRDefault="00420F4F" w:rsidP="00DA2429">
      <w:pPr>
        <w:rPr>
          <w:rFonts w:ascii="Arial" w:hAnsi="Arial" w:cs="Arial"/>
          <w:sz w:val="24"/>
          <w:szCs w:val="24"/>
        </w:rPr>
      </w:pPr>
      <w:r w:rsidRPr="00CA7680">
        <w:rPr>
          <w:rFonts w:ascii="Arial" w:hAnsi="Arial" w:cs="Arial"/>
          <w:sz w:val="24"/>
          <w:szCs w:val="24"/>
        </w:rPr>
        <w:t xml:space="preserve">CMS aims to reframe concepts about management and critique management methods in </w:t>
      </w:r>
      <w:proofErr w:type="spellStart"/>
      <w:r w:rsidRPr="00CA7680">
        <w:rPr>
          <w:rFonts w:ascii="Arial" w:hAnsi="Arial" w:cs="Arial"/>
          <w:sz w:val="24"/>
          <w:szCs w:val="24"/>
        </w:rPr>
        <w:t>organiztional</w:t>
      </w:r>
      <w:proofErr w:type="spellEnd"/>
      <w:r w:rsidRPr="00CA7680">
        <w:rPr>
          <w:rFonts w:ascii="Arial" w:hAnsi="Arial" w:cs="Arial"/>
          <w:sz w:val="24"/>
          <w:szCs w:val="24"/>
        </w:rPr>
        <w:t xml:space="preserve"> research. It believes that the interests and power of employees will take precedence over how to </w:t>
      </w:r>
      <w:proofErr w:type="spellStart"/>
      <w:r w:rsidRPr="00CA7680">
        <w:rPr>
          <w:rFonts w:ascii="Arial" w:hAnsi="Arial" w:cs="Arial"/>
          <w:sz w:val="24"/>
          <w:szCs w:val="24"/>
        </w:rPr>
        <w:t>maximise</w:t>
      </w:r>
      <w:proofErr w:type="spellEnd"/>
      <w:r w:rsidRPr="00CA7680">
        <w:rPr>
          <w:rFonts w:ascii="Arial" w:hAnsi="Arial" w:cs="Arial"/>
          <w:sz w:val="24"/>
          <w:szCs w:val="24"/>
        </w:rPr>
        <w:t xml:space="preserve"> profits in the workplace. By examining management at all </w:t>
      </w:r>
      <w:proofErr w:type="spellStart"/>
      <w:r w:rsidRPr="00CA7680">
        <w:rPr>
          <w:rFonts w:ascii="Arial" w:hAnsi="Arial" w:cs="Arial"/>
          <w:sz w:val="24"/>
          <w:szCs w:val="24"/>
        </w:rPr>
        <w:t>organiztional</w:t>
      </w:r>
      <w:proofErr w:type="spellEnd"/>
      <w:r w:rsidRPr="00CA7680">
        <w:rPr>
          <w:rFonts w:ascii="Arial" w:hAnsi="Arial" w:cs="Arial"/>
          <w:sz w:val="24"/>
          <w:szCs w:val="24"/>
        </w:rPr>
        <w:t xml:space="preserve"> levels, fostering a critical mindset towards social order and established management practices, fostering innovation and process improvement, and enabling managers to </w:t>
      </w:r>
      <w:proofErr w:type="spellStart"/>
      <w:r w:rsidRPr="00CA7680">
        <w:rPr>
          <w:rFonts w:ascii="Arial" w:hAnsi="Arial" w:cs="Arial"/>
          <w:sz w:val="24"/>
          <w:szCs w:val="24"/>
        </w:rPr>
        <w:t>recognise</w:t>
      </w:r>
      <w:proofErr w:type="spellEnd"/>
      <w:r w:rsidRPr="00CA7680">
        <w:rPr>
          <w:rFonts w:ascii="Arial" w:hAnsi="Arial" w:cs="Arial"/>
          <w:sz w:val="24"/>
          <w:szCs w:val="24"/>
        </w:rPr>
        <w:t xml:space="preserve"> their shortcomings in strategic activities, CMS seeks to transform and reform the management process. CMS offers a forum for discussing radical alternatives and challenging conventional power, control, and ideology (beliefs) interactions as well as those involving individuals, groups, and society. (Mats Alvesson and Willmott, 1992)</w:t>
      </w:r>
    </w:p>
    <w:p w14:paraId="3F6E038C" w14:textId="77777777" w:rsidR="00420F4F" w:rsidRPr="00CA7680" w:rsidRDefault="00420F4F" w:rsidP="00DA2429">
      <w:pPr>
        <w:rPr>
          <w:rFonts w:ascii="Arial" w:hAnsi="Arial" w:cs="Arial"/>
          <w:sz w:val="24"/>
          <w:szCs w:val="24"/>
        </w:rPr>
      </w:pPr>
    </w:p>
    <w:p w14:paraId="3D561126" w14:textId="522C608A" w:rsidR="00420F4F" w:rsidRPr="00CA7680" w:rsidRDefault="00420F4F" w:rsidP="00DA2429">
      <w:pPr>
        <w:pStyle w:val="2"/>
        <w:spacing w:line="240" w:lineRule="auto"/>
        <w:rPr>
          <w:rFonts w:ascii="Arial" w:hAnsi="Arial" w:cs="Arial"/>
          <w:sz w:val="28"/>
          <w:szCs w:val="28"/>
        </w:rPr>
      </w:pPr>
      <w:bookmarkStart w:id="18" w:name="_Toc153522917"/>
      <w:r w:rsidRPr="00CA7680">
        <w:rPr>
          <w:rFonts w:ascii="Arial" w:hAnsi="Arial" w:cs="Arial"/>
          <w:sz w:val="28"/>
          <w:szCs w:val="28"/>
        </w:rPr>
        <w:lastRenderedPageBreak/>
        <w:t>2.4.1 Comparison between CMS and mainstream</w:t>
      </w:r>
      <w:bookmarkEnd w:id="18"/>
    </w:p>
    <w:p w14:paraId="7A58D5F7" w14:textId="14C35BF5" w:rsidR="00E63920" w:rsidRPr="00CA7680" w:rsidRDefault="00E63920" w:rsidP="00DA2429">
      <w:pPr>
        <w:rPr>
          <w:rFonts w:ascii="Arial" w:hAnsi="Arial" w:cs="Arial"/>
          <w:sz w:val="24"/>
          <w:szCs w:val="24"/>
        </w:rPr>
      </w:pPr>
      <w:r w:rsidRPr="00CA7680">
        <w:rPr>
          <w:rFonts w:ascii="Arial" w:hAnsi="Arial" w:cs="Arial"/>
          <w:sz w:val="24"/>
          <w:szCs w:val="24"/>
        </w:rPr>
        <w:t>The mainstream management method is the well-known management method and currently the most widely used method, such as the scientific management method mentioned earlier, administrative management method, bureaucratic management method, and so on.</w:t>
      </w:r>
    </w:p>
    <w:p w14:paraId="5AFBAC47" w14:textId="1E2AA75D" w:rsidR="00420F4F" w:rsidRPr="00CA7680" w:rsidRDefault="00C94F39" w:rsidP="00DA2429">
      <w:pPr>
        <w:rPr>
          <w:rFonts w:ascii="Arial" w:hAnsi="Arial" w:cs="Arial"/>
          <w:sz w:val="24"/>
          <w:szCs w:val="24"/>
        </w:rPr>
      </w:pPr>
      <w:r w:rsidRPr="00CA7680">
        <w:rPr>
          <w:rFonts w:ascii="Arial" w:hAnsi="Arial" w:cs="Arial"/>
          <w:sz w:val="24"/>
          <w:szCs w:val="24"/>
        </w:rPr>
        <w:t xml:space="preserve">Compared to mainstream management, mainstream managers generally use classic management methods to organize their talents in a standardized and centralized manner, incentivizing employees to achieve organizational goals and control their departments by vigilantly monitoring their performance. CMS hopes to find some alternative solutions for mainstream management methods, embracing various theoretical traditions and representing a diverse interdisciplinary </w:t>
      </w:r>
      <w:proofErr w:type="spellStart"/>
      <w:proofErr w:type="gramStart"/>
      <w:r w:rsidRPr="00CA7680">
        <w:rPr>
          <w:rFonts w:ascii="Arial" w:hAnsi="Arial" w:cs="Arial"/>
          <w:sz w:val="24"/>
          <w:szCs w:val="24"/>
        </w:rPr>
        <w:t>movement.This</w:t>
      </w:r>
      <w:proofErr w:type="spellEnd"/>
      <w:proofErr w:type="gramEnd"/>
      <w:r w:rsidRPr="00CA7680">
        <w:rPr>
          <w:rFonts w:ascii="Arial" w:hAnsi="Arial" w:cs="Arial"/>
          <w:sz w:val="24"/>
          <w:szCs w:val="24"/>
        </w:rPr>
        <w:t xml:space="preserve"> also means that CMS hopes to find a more humane management approach that can better motivate employees. Taking Uber as an example, mainstream managers determine the tasks of employees, allocate resources to them, and guide them to complete these tasks. The manager's job is to guide and coordinate these employees. CMS stands in stark contrast to mainstream managers, and CMS hopes to use research on organizational behavior to improve the effectiveness of the organization. For example, CMS will study the uniqueness of each employee within the organization and assign them to the most suitable job positions to motivate them.</w:t>
      </w:r>
      <w:r w:rsidR="00E63920" w:rsidRPr="00CA7680">
        <w:rPr>
          <w:rFonts w:ascii="Arial" w:hAnsi="Arial" w:cs="Arial"/>
          <w:sz w:val="24"/>
          <w:szCs w:val="24"/>
        </w:rPr>
        <w:t xml:space="preserve"> </w:t>
      </w:r>
    </w:p>
    <w:p w14:paraId="3C0BA2DC" w14:textId="77777777" w:rsidR="00E63920" w:rsidRPr="00CA7680" w:rsidRDefault="00E63920" w:rsidP="00DA2429">
      <w:pPr>
        <w:rPr>
          <w:rFonts w:ascii="Arial" w:hAnsi="Arial" w:cs="Arial"/>
          <w:sz w:val="24"/>
          <w:szCs w:val="24"/>
        </w:rPr>
      </w:pPr>
    </w:p>
    <w:p w14:paraId="6029D9AD" w14:textId="7AFF31AC" w:rsidR="00E63920" w:rsidRPr="00CA7680" w:rsidRDefault="00E63920" w:rsidP="00DA2429">
      <w:pPr>
        <w:pStyle w:val="2"/>
        <w:spacing w:line="240" w:lineRule="auto"/>
        <w:rPr>
          <w:rFonts w:ascii="Arial" w:hAnsi="Arial" w:cs="Arial"/>
        </w:rPr>
      </w:pPr>
      <w:bookmarkStart w:id="19" w:name="_Toc153522918"/>
      <w:r w:rsidRPr="00CA7680">
        <w:rPr>
          <w:rFonts w:ascii="Arial" w:hAnsi="Arial" w:cs="Arial"/>
        </w:rPr>
        <w:t>2.5 Business ethics</w:t>
      </w:r>
      <w:bookmarkEnd w:id="19"/>
    </w:p>
    <w:p w14:paraId="28AFB182" w14:textId="7229F621" w:rsidR="00DD2C48" w:rsidRPr="00CA7680" w:rsidRDefault="00DD2C48" w:rsidP="00DA2429">
      <w:pPr>
        <w:rPr>
          <w:rFonts w:ascii="Arial" w:hAnsi="Arial" w:cs="Arial"/>
          <w:sz w:val="24"/>
          <w:szCs w:val="24"/>
        </w:rPr>
      </w:pPr>
      <w:r w:rsidRPr="00CA7680">
        <w:rPr>
          <w:rFonts w:ascii="Arial" w:hAnsi="Arial" w:cs="Arial"/>
          <w:sz w:val="24"/>
          <w:szCs w:val="24"/>
        </w:rPr>
        <w:t>In regards to potentially contentious topics including corporate governance, insider trading, bribery, discrimination, corporate social responsibility, fiduciary responsibilities, and much more, business ethics examines ethical business rules and practices. Business ethics frequently follow the law, but they can also serve as a fundamental set of rules that companies can go by to win over the public. (Grace, Cohen and Holmes, 2021) Business ethics refers to the application of recognized ethics in specific business situations and activities, so if you want to determine whether a company is ethical, you should bring up a specific matter for discussion. Taking Uber as an example, on August 16, 2022, Uber announced that its ride hailing services will increase in prices across the UK to attract more drivers. Among them, Uber's fare in London will increase by an average of 5%. In October, Uber, a travel company, announced that it would establish a new advertising business unit and launch Uber Journey Ads under the leadership of retail media veteran Dr. Mark Grether, in the hope of gaining more users and seeking high profit sources of income. This is undoubtedly very unethical. Uber used its price advantage in the early stages of development to drive away many competitors, but after establishing itself, it increased prices.</w:t>
      </w:r>
    </w:p>
    <w:p w14:paraId="4057AD85" w14:textId="77777777" w:rsidR="00DD2C48" w:rsidRPr="00CA7680" w:rsidRDefault="00DD2C48" w:rsidP="00DA2429">
      <w:pPr>
        <w:rPr>
          <w:rFonts w:ascii="Arial" w:hAnsi="Arial" w:cs="Arial"/>
          <w:sz w:val="24"/>
          <w:szCs w:val="24"/>
        </w:rPr>
      </w:pPr>
    </w:p>
    <w:p w14:paraId="5F348BBD" w14:textId="0398C7E8" w:rsidR="00DD2C48" w:rsidRPr="00CA7680" w:rsidRDefault="00DD2C48" w:rsidP="00DA2429">
      <w:pPr>
        <w:pStyle w:val="1"/>
        <w:spacing w:line="240" w:lineRule="auto"/>
        <w:rPr>
          <w:rFonts w:ascii="Arial" w:hAnsi="Arial" w:cs="Arial"/>
          <w:szCs w:val="36"/>
        </w:rPr>
      </w:pPr>
      <w:bookmarkStart w:id="20" w:name="_Toc153522919"/>
      <w:r w:rsidRPr="00CA7680">
        <w:rPr>
          <w:rFonts w:ascii="Arial" w:hAnsi="Arial" w:cs="Arial"/>
          <w:szCs w:val="36"/>
        </w:rPr>
        <w:t>3.0 Conclusion</w:t>
      </w:r>
      <w:bookmarkEnd w:id="20"/>
    </w:p>
    <w:p w14:paraId="1B95B94F" w14:textId="620CF21C" w:rsidR="00DD2C48" w:rsidRPr="00CA7680" w:rsidRDefault="00573773" w:rsidP="00DA2429">
      <w:pPr>
        <w:rPr>
          <w:rFonts w:ascii="Arial" w:hAnsi="Arial" w:cs="Arial"/>
          <w:sz w:val="24"/>
          <w:szCs w:val="24"/>
        </w:rPr>
      </w:pPr>
      <w:r w:rsidRPr="00CA7680">
        <w:rPr>
          <w:rFonts w:ascii="Arial" w:hAnsi="Arial" w:cs="Arial"/>
          <w:sz w:val="24"/>
          <w:szCs w:val="24"/>
        </w:rPr>
        <w:t>This report takes Uber Company as an example. Firstly, it introduces the five roles of managers in a team, namely planning, directing, coordinating, commanding, and controlling. Then, it introduces the difficulties that management may face, analyzes the problems that authoritarian and parental management may bring, and analyzes the problems that Uber Company may face. Finally, this report analyzes management theory, Specifically, based on Uber Company, this report analyzes what kind of management theory Uber Company is, and then analyzes the differences between CMS and mainstream. Finally, this report introduces business ethics and provides specific examples of Uber Company to analyze whether Uber Company has business ethics.</w:t>
      </w:r>
    </w:p>
    <w:p w14:paraId="11F735F6" w14:textId="77777777" w:rsidR="00573773" w:rsidRPr="00CA7680" w:rsidRDefault="00573773" w:rsidP="00DA2429">
      <w:pPr>
        <w:rPr>
          <w:rFonts w:ascii="Arial" w:hAnsi="Arial" w:cs="Arial"/>
          <w:sz w:val="24"/>
          <w:szCs w:val="24"/>
        </w:rPr>
      </w:pPr>
    </w:p>
    <w:p w14:paraId="01D065BD" w14:textId="43ECDF00" w:rsidR="00573773" w:rsidRPr="00CA7680" w:rsidRDefault="00573773" w:rsidP="00DA2429">
      <w:pPr>
        <w:pStyle w:val="1"/>
        <w:spacing w:line="240" w:lineRule="auto"/>
        <w:rPr>
          <w:rFonts w:ascii="Arial" w:hAnsi="Arial" w:cs="Arial"/>
          <w:szCs w:val="36"/>
        </w:rPr>
      </w:pPr>
      <w:bookmarkStart w:id="21" w:name="_Toc153522920"/>
      <w:r w:rsidRPr="00CA7680">
        <w:rPr>
          <w:rFonts w:ascii="Arial" w:hAnsi="Arial" w:cs="Arial"/>
          <w:szCs w:val="36"/>
        </w:rPr>
        <w:t>4.0 Recommendations</w:t>
      </w:r>
      <w:bookmarkEnd w:id="21"/>
    </w:p>
    <w:p w14:paraId="6E91EB6E" w14:textId="7C6F1BEC" w:rsidR="00573773" w:rsidRPr="00CA7680" w:rsidRDefault="00CA7680" w:rsidP="00DA2429">
      <w:pPr>
        <w:rPr>
          <w:rFonts w:ascii="Arial" w:hAnsi="Arial" w:cs="Arial"/>
          <w:sz w:val="24"/>
          <w:szCs w:val="24"/>
        </w:rPr>
      </w:pPr>
      <w:r w:rsidRPr="00CA7680">
        <w:rPr>
          <w:rFonts w:ascii="Arial" w:hAnsi="Arial" w:cs="Arial"/>
          <w:sz w:val="24"/>
          <w:szCs w:val="24"/>
        </w:rPr>
        <w:t xml:space="preserve">Firstly, the management challenge faced by Uber company mainly lies in the manager's inability to effectively monitor every driver, which has led to many </w:t>
      </w:r>
      <w:proofErr w:type="spellStart"/>
      <w:r w:rsidRPr="00CA7680">
        <w:rPr>
          <w:rFonts w:ascii="Arial" w:hAnsi="Arial" w:cs="Arial"/>
          <w:sz w:val="24"/>
          <w:szCs w:val="24"/>
        </w:rPr>
        <w:t>non compliant</w:t>
      </w:r>
      <w:proofErr w:type="spellEnd"/>
      <w:r w:rsidRPr="00CA7680">
        <w:rPr>
          <w:rFonts w:ascii="Arial" w:hAnsi="Arial" w:cs="Arial"/>
          <w:sz w:val="24"/>
          <w:szCs w:val="24"/>
        </w:rPr>
        <w:t xml:space="preserve"> incidents. The solution to this problem is to increase the number of managers and assign some management drivers to each additional manager, which can effectively monitor. In terms of business ethics, Uber should make changes in order to change people's fixed views on Uber. Uber can adjust prices and introduce more discount coupons.</w:t>
      </w:r>
    </w:p>
    <w:p w14:paraId="773984B1" w14:textId="77777777" w:rsidR="00DD2C48" w:rsidRPr="00CA7680" w:rsidRDefault="00DD2C48" w:rsidP="00DA2429">
      <w:pPr>
        <w:rPr>
          <w:rFonts w:ascii="Arial" w:hAnsi="Arial" w:cs="Arial"/>
          <w:sz w:val="24"/>
          <w:szCs w:val="24"/>
        </w:rPr>
      </w:pPr>
    </w:p>
    <w:p w14:paraId="3F9F15F7" w14:textId="77777777" w:rsidR="00E63920" w:rsidRPr="00CA7680" w:rsidRDefault="00E63920" w:rsidP="00DA2429">
      <w:pPr>
        <w:rPr>
          <w:rFonts w:ascii="Arial" w:hAnsi="Arial" w:cs="Arial"/>
          <w:sz w:val="24"/>
          <w:szCs w:val="24"/>
        </w:rPr>
      </w:pPr>
    </w:p>
    <w:p w14:paraId="769B8002" w14:textId="77777777" w:rsidR="00E63920" w:rsidRPr="00CA7680" w:rsidRDefault="00E63920" w:rsidP="00DA2429">
      <w:pPr>
        <w:rPr>
          <w:rFonts w:ascii="Arial" w:hAnsi="Arial" w:cs="Arial"/>
          <w:sz w:val="24"/>
          <w:szCs w:val="24"/>
        </w:rPr>
      </w:pPr>
    </w:p>
    <w:p w14:paraId="06492122" w14:textId="77777777" w:rsidR="00CA7680" w:rsidRPr="00CA7680" w:rsidRDefault="00CA7680" w:rsidP="00DA2429">
      <w:pPr>
        <w:rPr>
          <w:rFonts w:ascii="Arial" w:hAnsi="Arial" w:cs="Arial"/>
          <w:sz w:val="24"/>
          <w:szCs w:val="24"/>
        </w:rPr>
      </w:pPr>
    </w:p>
    <w:p w14:paraId="1E2EB9FA" w14:textId="77777777" w:rsidR="00CA7680" w:rsidRPr="00CA7680" w:rsidRDefault="00CA7680" w:rsidP="00DA2429">
      <w:pPr>
        <w:rPr>
          <w:rFonts w:ascii="Arial" w:hAnsi="Arial" w:cs="Arial"/>
          <w:sz w:val="24"/>
          <w:szCs w:val="24"/>
        </w:rPr>
      </w:pPr>
    </w:p>
    <w:p w14:paraId="2A94ACF5" w14:textId="77777777" w:rsidR="00CA7680" w:rsidRPr="00CA7680" w:rsidRDefault="00CA7680" w:rsidP="00DA2429">
      <w:pPr>
        <w:rPr>
          <w:rFonts w:ascii="Arial" w:hAnsi="Arial" w:cs="Arial"/>
          <w:sz w:val="24"/>
          <w:szCs w:val="24"/>
        </w:rPr>
      </w:pPr>
    </w:p>
    <w:p w14:paraId="5D487783" w14:textId="77777777" w:rsidR="00CA7680" w:rsidRPr="00CA7680" w:rsidRDefault="00CA7680" w:rsidP="00DA2429">
      <w:pPr>
        <w:rPr>
          <w:rFonts w:ascii="Arial" w:hAnsi="Arial" w:cs="Arial"/>
          <w:sz w:val="24"/>
          <w:szCs w:val="24"/>
        </w:rPr>
      </w:pPr>
    </w:p>
    <w:p w14:paraId="506F0A33" w14:textId="77777777" w:rsidR="00CA7680" w:rsidRPr="00CA7680" w:rsidRDefault="00CA7680" w:rsidP="00DA2429">
      <w:pPr>
        <w:rPr>
          <w:rFonts w:ascii="Arial" w:hAnsi="Arial" w:cs="Arial"/>
          <w:sz w:val="24"/>
          <w:szCs w:val="24"/>
        </w:rPr>
      </w:pPr>
    </w:p>
    <w:p w14:paraId="1666AA14" w14:textId="77777777" w:rsidR="00CA7680" w:rsidRPr="00CA7680" w:rsidRDefault="00CA7680" w:rsidP="00DA2429">
      <w:pPr>
        <w:rPr>
          <w:rFonts w:ascii="Arial" w:hAnsi="Arial" w:cs="Arial"/>
          <w:sz w:val="24"/>
          <w:szCs w:val="24"/>
        </w:rPr>
      </w:pPr>
    </w:p>
    <w:p w14:paraId="7E045C12" w14:textId="77777777" w:rsidR="00CA7680" w:rsidRPr="00CA7680" w:rsidRDefault="00CA7680" w:rsidP="00DA2429">
      <w:pPr>
        <w:rPr>
          <w:rFonts w:ascii="Arial" w:hAnsi="Arial" w:cs="Arial"/>
          <w:sz w:val="24"/>
          <w:szCs w:val="24"/>
        </w:rPr>
      </w:pPr>
    </w:p>
    <w:p w14:paraId="0EE3D054" w14:textId="77777777" w:rsidR="00CA7680" w:rsidRDefault="00CA7680" w:rsidP="00DA2429">
      <w:pPr>
        <w:rPr>
          <w:rFonts w:ascii="Arial" w:hAnsi="Arial" w:cs="Arial"/>
          <w:sz w:val="24"/>
          <w:szCs w:val="24"/>
        </w:rPr>
      </w:pPr>
    </w:p>
    <w:p w14:paraId="2B1EF2F7" w14:textId="77777777" w:rsidR="00DA2429" w:rsidRPr="00CA7680" w:rsidRDefault="00DA2429" w:rsidP="00DA2429">
      <w:pPr>
        <w:rPr>
          <w:rFonts w:ascii="Arial" w:hAnsi="Arial" w:cs="Arial" w:hint="eastAsia"/>
          <w:sz w:val="24"/>
          <w:szCs w:val="24"/>
        </w:rPr>
      </w:pPr>
    </w:p>
    <w:p w14:paraId="47D73DBA" w14:textId="77777777" w:rsidR="00CA7680" w:rsidRPr="00CA7680" w:rsidRDefault="00CA7680" w:rsidP="00DA2429">
      <w:pPr>
        <w:rPr>
          <w:rFonts w:ascii="Arial" w:hAnsi="Arial" w:cs="Arial"/>
          <w:sz w:val="24"/>
          <w:szCs w:val="24"/>
        </w:rPr>
      </w:pPr>
    </w:p>
    <w:p w14:paraId="5569A69B" w14:textId="718D690A" w:rsidR="00CA7680" w:rsidRPr="00CA7680" w:rsidRDefault="00CA7680" w:rsidP="00DA2429">
      <w:pPr>
        <w:pStyle w:val="1"/>
        <w:spacing w:line="240" w:lineRule="auto"/>
        <w:rPr>
          <w:rFonts w:ascii="Arial" w:hAnsi="Arial" w:cs="Arial"/>
          <w:szCs w:val="36"/>
        </w:rPr>
      </w:pPr>
      <w:bookmarkStart w:id="22" w:name="_Toc153522921"/>
      <w:r w:rsidRPr="00CA7680">
        <w:rPr>
          <w:rFonts w:ascii="Arial" w:hAnsi="Arial" w:cs="Arial"/>
          <w:szCs w:val="36"/>
        </w:rPr>
        <w:lastRenderedPageBreak/>
        <w:t>5.0 Reference</w:t>
      </w:r>
      <w:bookmarkEnd w:id="22"/>
    </w:p>
    <w:p w14:paraId="715306D3" w14:textId="77777777" w:rsidR="000155D4" w:rsidRDefault="000155D4" w:rsidP="00DA2429">
      <w:pPr>
        <w:pStyle w:val="a3"/>
        <w:spacing w:before="0" w:beforeAutospacing="0" w:after="0" w:afterAutospacing="0"/>
        <w:rPr>
          <w:rFonts w:ascii="Arial" w:hAnsi="Arial" w:cs="Arial"/>
          <w:color w:val="000000"/>
        </w:rPr>
      </w:pPr>
      <w:r w:rsidRPr="00DA2429">
        <w:rPr>
          <w:rFonts w:ascii="Arial" w:hAnsi="Arial" w:cs="Arial"/>
          <w:color w:val="000000"/>
        </w:rPr>
        <w:t>Griffin, R.W. (2022). </w:t>
      </w:r>
      <w:r w:rsidRPr="00DA2429">
        <w:rPr>
          <w:rFonts w:ascii="Arial" w:hAnsi="Arial" w:cs="Arial"/>
          <w:i/>
          <w:iCs/>
          <w:color w:val="000000"/>
        </w:rPr>
        <w:t>Management</w:t>
      </w:r>
      <w:r w:rsidRPr="00DA2429">
        <w:rPr>
          <w:rFonts w:ascii="Arial" w:hAnsi="Arial" w:cs="Arial"/>
          <w:color w:val="000000"/>
        </w:rPr>
        <w:t>. Boston, Ma: Cengage Learning.</w:t>
      </w:r>
    </w:p>
    <w:p w14:paraId="2018F65C" w14:textId="77777777" w:rsidR="00DA2429" w:rsidRPr="00DA2429" w:rsidRDefault="00DA2429" w:rsidP="00DA2429">
      <w:pPr>
        <w:pStyle w:val="a3"/>
        <w:spacing w:before="0" w:beforeAutospacing="0" w:after="0" w:afterAutospacing="0"/>
        <w:rPr>
          <w:rFonts w:ascii="Arial" w:hAnsi="Arial" w:cs="Arial"/>
          <w:color w:val="000000"/>
        </w:rPr>
      </w:pPr>
    </w:p>
    <w:p w14:paraId="0382165E" w14:textId="77777777" w:rsidR="000155D4" w:rsidRPr="00DA2429" w:rsidRDefault="000155D4" w:rsidP="00DA2429">
      <w:pPr>
        <w:pStyle w:val="a3"/>
        <w:spacing w:before="0" w:beforeAutospacing="0" w:after="0" w:afterAutospacing="0"/>
        <w:rPr>
          <w:rFonts w:ascii="Arial" w:hAnsi="Arial" w:cs="Arial"/>
          <w:color w:val="000000"/>
        </w:rPr>
      </w:pPr>
    </w:p>
    <w:p w14:paraId="5769B347" w14:textId="251F3321" w:rsidR="000155D4" w:rsidRDefault="000155D4" w:rsidP="00DA2429">
      <w:pPr>
        <w:pStyle w:val="a3"/>
        <w:spacing w:before="0" w:beforeAutospacing="0" w:after="0" w:afterAutospacing="0"/>
        <w:ind w:left="720" w:hanging="720"/>
        <w:rPr>
          <w:rFonts w:ascii="Arial" w:hAnsi="Arial" w:cs="Arial"/>
          <w:color w:val="000000"/>
        </w:rPr>
      </w:pPr>
      <w:r w:rsidRPr="00DA2429">
        <w:rPr>
          <w:rFonts w:ascii="Arial" w:hAnsi="Arial" w:cs="Arial"/>
          <w:color w:val="000000"/>
        </w:rPr>
        <w:t>‌</w:t>
      </w:r>
      <w:r w:rsidRPr="00DA2429">
        <w:rPr>
          <w:rFonts w:ascii="Arial" w:hAnsi="Arial" w:cs="Arial"/>
          <w:color w:val="000000"/>
        </w:rPr>
        <w:t xml:space="preserve"> </w:t>
      </w:r>
      <w:r w:rsidRPr="00DA2429">
        <w:rPr>
          <w:rFonts w:ascii="Arial" w:hAnsi="Arial" w:cs="Arial"/>
          <w:color w:val="000000"/>
        </w:rPr>
        <w:t>Hellriegel, Don. </w:t>
      </w:r>
      <w:r w:rsidRPr="00DA2429">
        <w:rPr>
          <w:rFonts w:ascii="Arial" w:hAnsi="Arial" w:cs="Arial"/>
          <w:i/>
          <w:iCs/>
          <w:color w:val="000000"/>
        </w:rPr>
        <w:t>Management</w:t>
      </w:r>
      <w:r w:rsidRPr="00DA2429">
        <w:rPr>
          <w:rFonts w:ascii="Arial" w:hAnsi="Arial" w:cs="Arial"/>
          <w:color w:val="000000"/>
        </w:rPr>
        <w:t xml:space="preserve">. Cape </w:t>
      </w:r>
      <w:proofErr w:type="gramStart"/>
      <w:r w:rsidRPr="00DA2429">
        <w:rPr>
          <w:rFonts w:ascii="Arial" w:hAnsi="Arial" w:cs="Arial"/>
          <w:color w:val="000000"/>
        </w:rPr>
        <w:t>Town ;</w:t>
      </w:r>
      <w:proofErr w:type="gramEnd"/>
      <w:r w:rsidRPr="00DA2429">
        <w:rPr>
          <w:rFonts w:ascii="Arial" w:hAnsi="Arial" w:cs="Arial"/>
          <w:color w:val="000000"/>
        </w:rPr>
        <w:t xml:space="preserve"> Oxford, Oxford University Press, 2017.</w:t>
      </w:r>
    </w:p>
    <w:p w14:paraId="2413C647" w14:textId="77777777" w:rsidR="00DA2429" w:rsidRPr="00DA2429" w:rsidRDefault="00DA2429" w:rsidP="00DA2429">
      <w:pPr>
        <w:pStyle w:val="a3"/>
        <w:spacing w:before="0" w:beforeAutospacing="0" w:after="0" w:afterAutospacing="0"/>
        <w:ind w:left="720" w:hanging="720"/>
        <w:rPr>
          <w:rFonts w:ascii="Arial" w:hAnsi="Arial" w:cs="Arial"/>
          <w:color w:val="000000"/>
        </w:rPr>
      </w:pPr>
    </w:p>
    <w:p w14:paraId="74998855" w14:textId="6F56B436" w:rsidR="000155D4" w:rsidRPr="00DA2429" w:rsidRDefault="000155D4" w:rsidP="00DA2429">
      <w:pPr>
        <w:pStyle w:val="a3"/>
        <w:spacing w:before="0" w:beforeAutospacing="0" w:after="0" w:afterAutospacing="0"/>
        <w:ind w:left="720" w:hanging="720"/>
        <w:rPr>
          <w:rFonts w:ascii="Arial" w:hAnsi="Arial" w:cs="Arial"/>
          <w:color w:val="000000"/>
        </w:rPr>
      </w:pPr>
      <w:r w:rsidRPr="00DA2429">
        <w:rPr>
          <w:rFonts w:ascii="Arial" w:hAnsi="Arial" w:cs="Arial"/>
          <w:color w:val="000000"/>
        </w:rPr>
        <w:t>‌</w:t>
      </w:r>
      <w:r w:rsidRPr="00DA2429">
        <w:rPr>
          <w:rFonts w:ascii="Arial" w:hAnsi="Arial" w:cs="Arial"/>
          <w:color w:val="000000"/>
        </w:rPr>
        <w:t xml:space="preserve"> </w:t>
      </w:r>
      <w:proofErr w:type="spellStart"/>
      <w:r w:rsidRPr="00DA2429">
        <w:rPr>
          <w:rFonts w:ascii="Arial" w:hAnsi="Arial" w:cs="Arial"/>
          <w:color w:val="000000"/>
        </w:rPr>
        <w:t>Warwood</w:t>
      </w:r>
      <w:proofErr w:type="spellEnd"/>
      <w:r w:rsidRPr="00DA2429">
        <w:rPr>
          <w:rFonts w:ascii="Arial" w:hAnsi="Arial" w:cs="Arial"/>
          <w:color w:val="000000"/>
        </w:rPr>
        <w:t>, Stephen J. </w:t>
      </w:r>
      <w:r w:rsidRPr="00DA2429">
        <w:rPr>
          <w:rFonts w:ascii="Arial" w:hAnsi="Arial" w:cs="Arial"/>
          <w:i/>
          <w:iCs/>
          <w:color w:val="000000"/>
        </w:rPr>
        <w:t>The Role of the Modern Quality Manager</w:t>
      </w:r>
      <w:r w:rsidRPr="00DA2429">
        <w:rPr>
          <w:rFonts w:ascii="Arial" w:hAnsi="Arial" w:cs="Arial"/>
          <w:color w:val="000000"/>
        </w:rPr>
        <w:t>. Cheltenham England, Stanley Thornes, 1994.</w:t>
      </w:r>
    </w:p>
    <w:p w14:paraId="1D958765" w14:textId="0C11E360" w:rsidR="000155D4" w:rsidRPr="00DA2429" w:rsidRDefault="000155D4" w:rsidP="00DA2429">
      <w:pPr>
        <w:pStyle w:val="a3"/>
        <w:rPr>
          <w:rFonts w:ascii="Arial" w:hAnsi="Arial" w:cs="Arial"/>
          <w:color w:val="000000"/>
        </w:rPr>
      </w:pPr>
      <w:r w:rsidRPr="00DA2429">
        <w:rPr>
          <w:rFonts w:ascii="Arial" w:hAnsi="Arial" w:cs="Arial"/>
          <w:color w:val="000000"/>
        </w:rPr>
        <w:t>‌</w:t>
      </w:r>
    </w:p>
    <w:p w14:paraId="73C80909" w14:textId="1A8C90A3"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Henri Fayol (1949). </w:t>
      </w:r>
      <w:r w:rsidRPr="00DA2429">
        <w:rPr>
          <w:rFonts w:ascii="Arial" w:hAnsi="Arial" w:cs="Arial"/>
          <w:i/>
          <w:iCs/>
          <w:color w:val="000000"/>
        </w:rPr>
        <w:t>General and Industrial Management</w:t>
      </w:r>
      <w:r w:rsidRPr="00DA2429">
        <w:rPr>
          <w:rFonts w:ascii="Arial" w:hAnsi="Arial" w:cs="Arial"/>
          <w:color w:val="000000"/>
        </w:rPr>
        <w:t xml:space="preserve">. </w:t>
      </w:r>
      <w:proofErr w:type="gramStart"/>
      <w:r w:rsidRPr="00DA2429">
        <w:rPr>
          <w:rFonts w:ascii="Arial" w:hAnsi="Arial" w:cs="Arial"/>
          <w:color w:val="000000"/>
        </w:rPr>
        <w:t>London :</w:t>
      </w:r>
      <w:proofErr w:type="gramEnd"/>
      <w:r w:rsidRPr="00DA2429">
        <w:rPr>
          <w:rFonts w:ascii="Arial" w:hAnsi="Arial" w:cs="Arial"/>
          <w:color w:val="000000"/>
        </w:rPr>
        <w:t xml:space="preserve"> Pitman.</w:t>
      </w:r>
    </w:p>
    <w:p w14:paraId="3DB463A5" w14:textId="77777777" w:rsidR="000155D4" w:rsidRPr="00DA2429" w:rsidRDefault="000155D4" w:rsidP="00DA2429">
      <w:pPr>
        <w:pStyle w:val="a3"/>
        <w:spacing w:before="0" w:beforeAutospacing="0" w:after="0" w:afterAutospacing="0"/>
        <w:rPr>
          <w:rFonts w:ascii="Arial" w:hAnsi="Arial" w:cs="Arial"/>
          <w:color w:val="000000"/>
        </w:rPr>
      </w:pPr>
    </w:p>
    <w:p w14:paraId="5C0F9F12" w14:textId="77777777" w:rsidR="00CA7680" w:rsidRPr="00DA2429" w:rsidRDefault="00CA7680" w:rsidP="00DA2429">
      <w:pPr>
        <w:pStyle w:val="a3"/>
        <w:spacing w:before="0" w:beforeAutospacing="0" w:after="0" w:afterAutospacing="0"/>
        <w:rPr>
          <w:rFonts w:ascii="Arial" w:hAnsi="Arial" w:cs="Arial"/>
          <w:color w:val="000000"/>
        </w:rPr>
      </w:pPr>
    </w:p>
    <w:p w14:paraId="5E5658AB"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Talha Iqbal (2011). </w:t>
      </w:r>
      <w:r w:rsidRPr="00DA2429">
        <w:rPr>
          <w:rFonts w:ascii="Arial" w:hAnsi="Arial" w:cs="Arial"/>
          <w:i/>
          <w:iCs/>
          <w:color w:val="000000"/>
        </w:rPr>
        <w:t xml:space="preserve">The impact of leadership styles on organizational </w:t>
      </w:r>
      <w:proofErr w:type="gramStart"/>
      <w:r w:rsidRPr="00DA2429">
        <w:rPr>
          <w:rFonts w:ascii="Arial" w:hAnsi="Arial" w:cs="Arial"/>
          <w:i/>
          <w:iCs/>
          <w:color w:val="000000"/>
        </w:rPr>
        <w:t>effectiveness :</w:t>
      </w:r>
      <w:proofErr w:type="gramEnd"/>
      <w:r w:rsidRPr="00DA2429">
        <w:rPr>
          <w:rFonts w:ascii="Arial" w:hAnsi="Arial" w:cs="Arial"/>
          <w:i/>
          <w:iCs/>
          <w:color w:val="000000"/>
        </w:rPr>
        <w:t xml:space="preserve"> Analytical study of selected organizations in IT sector in Karachi</w:t>
      </w:r>
      <w:r w:rsidRPr="00DA2429">
        <w:rPr>
          <w:rFonts w:ascii="Arial" w:hAnsi="Arial" w:cs="Arial"/>
          <w:color w:val="000000"/>
        </w:rPr>
        <w:t>. Munich: Grin Verlag.</w:t>
      </w:r>
    </w:p>
    <w:p w14:paraId="31947DE0"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317EE469" w14:textId="77777777" w:rsidR="001C0E0F" w:rsidRPr="00DA2429" w:rsidRDefault="001C0E0F" w:rsidP="00DA2429">
      <w:pPr>
        <w:pStyle w:val="a3"/>
        <w:spacing w:before="0" w:beforeAutospacing="0" w:after="0" w:afterAutospacing="0"/>
        <w:rPr>
          <w:rFonts w:ascii="Arial" w:hAnsi="Arial" w:cs="Arial"/>
          <w:color w:val="000000"/>
        </w:rPr>
      </w:pPr>
      <w:r w:rsidRPr="00DA2429">
        <w:rPr>
          <w:rFonts w:ascii="Arial" w:hAnsi="Arial" w:cs="Arial"/>
          <w:color w:val="000000"/>
        </w:rPr>
        <w:t>Helena (n.d.). </w:t>
      </w:r>
      <w:r w:rsidRPr="00DA2429">
        <w:rPr>
          <w:rFonts w:ascii="Arial" w:hAnsi="Arial" w:cs="Arial"/>
          <w:i/>
          <w:iCs/>
          <w:color w:val="000000"/>
        </w:rPr>
        <w:t>Authoritarian Constitutionalism/ Comparative Analysis and Critique.</w:t>
      </w:r>
      <w:r w:rsidRPr="00DA2429">
        <w:rPr>
          <w:rFonts w:ascii="Arial" w:hAnsi="Arial" w:cs="Arial"/>
          <w:color w:val="000000"/>
        </w:rPr>
        <w:t> Edward Elgar Publishing Limited.</w:t>
      </w:r>
    </w:p>
    <w:p w14:paraId="77593016" w14:textId="37008AB2" w:rsidR="001C0E0F" w:rsidRPr="00DA2429" w:rsidRDefault="001C0E0F" w:rsidP="00DA2429">
      <w:pPr>
        <w:pStyle w:val="a3"/>
        <w:rPr>
          <w:rFonts w:ascii="Arial" w:hAnsi="Arial" w:cs="Arial"/>
          <w:color w:val="000000"/>
        </w:rPr>
      </w:pPr>
      <w:r w:rsidRPr="00DA2429">
        <w:rPr>
          <w:rFonts w:ascii="Arial" w:hAnsi="Arial" w:cs="Arial"/>
          <w:color w:val="000000"/>
        </w:rPr>
        <w:t>‌</w:t>
      </w:r>
    </w:p>
    <w:p w14:paraId="28ADC77A"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Coons, C. and Weber, M. (2013). </w:t>
      </w:r>
      <w:r w:rsidRPr="00DA2429">
        <w:rPr>
          <w:rFonts w:ascii="Arial" w:hAnsi="Arial" w:cs="Arial"/>
          <w:i/>
          <w:iCs/>
          <w:color w:val="000000"/>
        </w:rPr>
        <w:t>Paternalism</w:t>
      </w:r>
      <w:r w:rsidRPr="00DA2429">
        <w:rPr>
          <w:rFonts w:ascii="Arial" w:hAnsi="Arial" w:cs="Arial"/>
          <w:color w:val="000000"/>
        </w:rPr>
        <w:t>. Cambridge University Press.</w:t>
      </w:r>
    </w:p>
    <w:p w14:paraId="73D0E2DC" w14:textId="77777777" w:rsidR="000155D4" w:rsidRPr="00DA2429" w:rsidRDefault="000155D4" w:rsidP="00DA2429">
      <w:pPr>
        <w:pStyle w:val="a3"/>
        <w:spacing w:before="0" w:beforeAutospacing="0" w:after="0" w:afterAutospacing="0"/>
        <w:rPr>
          <w:rFonts w:ascii="Arial" w:hAnsi="Arial" w:cs="Arial"/>
          <w:color w:val="000000"/>
        </w:rPr>
      </w:pPr>
    </w:p>
    <w:p w14:paraId="5E7253C8" w14:textId="77777777" w:rsidR="00DA2429" w:rsidRPr="00DA2429" w:rsidRDefault="00DA2429" w:rsidP="00DA2429">
      <w:pPr>
        <w:pStyle w:val="a3"/>
        <w:spacing w:before="0" w:beforeAutospacing="0" w:after="0" w:afterAutospacing="0"/>
        <w:rPr>
          <w:rFonts w:ascii="Arial" w:hAnsi="Arial" w:cs="Arial"/>
          <w:color w:val="000000"/>
        </w:rPr>
      </w:pPr>
    </w:p>
    <w:p w14:paraId="131A2CAF" w14:textId="1DDBC2FB" w:rsidR="000155D4" w:rsidRPr="00DA2429" w:rsidRDefault="00CA7680" w:rsidP="00DA2429">
      <w:pPr>
        <w:pStyle w:val="a3"/>
        <w:spacing w:before="0" w:beforeAutospacing="0" w:after="0" w:afterAutospacing="0"/>
        <w:ind w:left="720" w:hanging="720"/>
        <w:rPr>
          <w:rFonts w:ascii="Arial" w:hAnsi="Arial" w:cs="Arial"/>
          <w:color w:val="000000"/>
        </w:rPr>
      </w:pPr>
      <w:r w:rsidRPr="00DA2429">
        <w:rPr>
          <w:rFonts w:ascii="Arial" w:hAnsi="Arial" w:cs="Arial"/>
          <w:color w:val="000000"/>
        </w:rPr>
        <w:t>‌</w:t>
      </w:r>
      <w:r w:rsidR="000155D4" w:rsidRPr="00DA2429">
        <w:rPr>
          <w:rFonts w:ascii="Arial" w:hAnsi="Arial" w:cs="Arial"/>
          <w:color w:val="000000"/>
        </w:rPr>
        <w:t xml:space="preserve"> </w:t>
      </w:r>
      <w:r w:rsidR="000155D4" w:rsidRPr="00DA2429">
        <w:rPr>
          <w:rFonts w:ascii="Arial" w:hAnsi="Arial" w:cs="Arial"/>
          <w:color w:val="000000"/>
        </w:rPr>
        <w:t>Kleinig, John. </w:t>
      </w:r>
      <w:r w:rsidR="000155D4" w:rsidRPr="00DA2429">
        <w:rPr>
          <w:rFonts w:ascii="Arial" w:hAnsi="Arial" w:cs="Arial"/>
          <w:i/>
          <w:iCs/>
          <w:color w:val="000000"/>
        </w:rPr>
        <w:t>Paternalism</w:t>
      </w:r>
      <w:r w:rsidR="000155D4" w:rsidRPr="00DA2429">
        <w:rPr>
          <w:rFonts w:ascii="Arial" w:hAnsi="Arial" w:cs="Arial"/>
          <w:color w:val="000000"/>
        </w:rPr>
        <w:t xml:space="preserve">. Totowa, N.J, Rowman &amp; </w:t>
      </w:r>
      <w:proofErr w:type="spellStart"/>
      <w:r w:rsidR="000155D4" w:rsidRPr="00DA2429">
        <w:rPr>
          <w:rFonts w:ascii="Arial" w:hAnsi="Arial" w:cs="Arial"/>
          <w:color w:val="000000"/>
        </w:rPr>
        <w:t>Allanheld</w:t>
      </w:r>
      <w:proofErr w:type="spellEnd"/>
      <w:r w:rsidR="000155D4" w:rsidRPr="00DA2429">
        <w:rPr>
          <w:rFonts w:ascii="Arial" w:hAnsi="Arial" w:cs="Arial"/>
          <w:color w:val="000000"/>
        </w:rPr>
        <w:t>, 1984.</w:t>
      </w:r>
    </w:p>
    <w:p w14:paraId="2DCA69A4" w14:textId="2F9C14E6" w:rsidR="00CA7680" w:rsidRPr="00DA2429" w:rsidRDefault="000155D4" w:rsidP="00DA2429">
      <w:pPr>
        <w:pStyle w:val="a3"/>
        <w:rPr>
          <w:rFonts w:ascii="Arial" w:hAnsi="Arial" w:cs="Arial"/>
          <w:color w:val="000000"/>
        </w:rPr>
      </w:pPr>
      <w:r w:rsidRPr="00DA2429">
        <w:rPr>
          <w:rFonts w:ascii="Arial" w:hAnsi="Arial" w:cs="Arial"/>
          <w:color w:val="000000"/>
        </w:rPr>
        <w:t>‌</w:t>
      </w:r>
    </w:p>
    <w:p w14:paraId="494375A5"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Herrity, J. (2023). </w:t>
      </w:r>
      <w:r w:rsidRPr="00DA2429">
        <w:rPr>
          <w:rFonts w:ascii="Arial" w:hAnsi="Arial" w:cs="Arial"/>
          <w:i/>
          <w:iCs/>
          <w:color w:val="000000"/>
        </w:rPr>
        <w:t>What Is Management? Definitions and Functions | Indeed.com</w:t>
      </w:r>
      <w:r w:rsidRPr="00DA2429">
        <w:rPr>
          <w:rFonts w:ascii="Arial" w:hAnsi="Arial" w:cs="Arial"/>
          <w:color w:val="000000"/>
        </w:rPr>
        <w:t>. [online] www.indeed.com. Available at: https://www.indeed.com/career-advice/career-development/what-is-management.</w:t>
      </w:r>
    </w:p>
    <w:p w14:paraId="3C051634"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2A31ABDF"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Indeed (2023). </w:t>
      </w:r>
      <w:r w:rsidRPr="00DA2429">
        <w:rPr>
          <w:rFonts w:ascii="Arial" w:hAnsi="Arial" w:cs="Arial"/>
          <w:i/>
          <w:iCs/>
          <w:color w:val="000000"/>
        </w:rPr>
        <w:t>What Is the Role of Managers and What Are Their Key Skills?</w:t>
      </w:r>
      <w:r w:rsidRPr="00DA2429">
        <w:rPr>
          <w:rFonts w:ascii="Arial" w:hAnsi="Arial" w:cs="Arial"/>
          <w:color w:val="000000"/>
        </w:rPr>
        <w:t> [online] Indeed Career Guide. Available at: https://uk.indeed.com/career-advice/career-development/role-of-managers.</w:t>
      </w:r>
    </w:p>
    <w:p w14:paraId="4E9B61D4" w14:textId="77777777" w:rsidR="00CA7680" w:rsidRPr="00DA2429" w:rsidRDefault="00CA7680" w:rsidP="00DA2429">
      <w:pPr>
        <w:pStyle w:val="a3"/>
        <w:rPr>
          <w:rFonts w:ascii="Arial" w:hAnsi="Arial" w:cs="Arial"/>
          <w:color w:val="000000"/>
        </w:rPr>
      </w:pPr>
      <w:r w:rsidRPr="00DA2429">
        <w:rPr>
          <w:rFonts w:ascii="Arial" w:hAnsi="Arial" w:cs="Arial"/>
          <w:color w:val="000000"/>
        </w:rPr>
        <w:lastRenderedPageBreak/>
        <w:t>‌</w:t>
      </w:r>
    </w:p>
    <w:p w14:paraId="3A04D75C"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Ehrhardt, M.C. (2020). </w:t>
      </w:r>
      <w:r w:rsidRPr="00DA2429">
        <w:rPr>
          <w:rFonts w:ascii="Arial" w:hAnsi="Arial" w:cs="Arial"/>
          <w:i/>
          <w:iCs/>
          <w:color w:val="000000"/>
        </w:rPr>
        <w:t>Financial Management: Theory &amp; Practice</w:t>
      </w:r>
      <w:r w:rsidRPr="00DA2429">
        <w:rPr>
          <w:rFonts w:ascii="Arial" w:hAnsi="Arial" w:cs="Arial"/>
          <w:color w:val="000000"/>
        </w:rPr>
        <w:t>. 16th ed. Boston, MA: Cengage.</w:t>
      </w:r>
    </w:p>
    <w:p w14:paraId="66C6B9FD"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70DA0961"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Frederick Winslow Taylor (1915). </w:t>
      </w:r>
      <w:r w:rsidRPr="00DA2429">
        <w:rPr>
          <w:rFonts w:ascii="Arial" w:hAnsi="Arial" w:cs="Arial"/>
          <w:i/>
          <w:iCs/>
          <w:color w:val="000000"/>
        </w:rPr>
        <w:t>The Principles of Scientific Management</w:t>
      </w:r>
      <w:r w:rsidRPr="00DA2429">
        <w:rPr>
          <w:rFonts w:ascii="Arial" w:hAnsi="Arial" w:cs="Arial"/>
          <w:color w:val="000000"/>
        </w:rPr>
        <w:t>.</w:t>
      </w:r>
    </w:p>
    <w:p w14:paraId="77A6D2B5"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30AD22FB"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Larsen, L.A. (2020). </w:t>
      </w:r>
      <w:r w:rsidRPr="00DA2429">
        <w:rPr>
          <w:rFonts w:ascii="Arial" w:hAnsi="Arial" w:cs="Arial"/>
          <w:i/>
          <w:iCs/>
          <w:color w:val="000000"/>
        </w:rPr>
        <w:t xml:space="preserve">Scientific </w:t>
      </w:r>
      <w:proofErr w:type="gramStart"/>
      <w:r w:rsidRPr="00DA2429">
        <w:rPr>
          <w:rFonts w:ascii="Arial" w:hAnsi="Arial" w:cs="Arial"/>
          <w:i/>
          <w:iCs/>
          <w:color w:val="000000"/>
        </w:rPr>
        <w:t>management,.</w:t>
      </w:r>
      <w:proofErr w:type="gramEnd"/>
      <w:r w:rsidRPr="00DA2429">
        <w:rPr>
          <w:rFonts w:ascii="Arial" w:hAnsi="Arial" w:cs="Arial"/>
          <w:color w:val="000000"/>
        </w:rPr>
        <w:t> New York City, Alexander Hamilton Institute.</w:t>
      </w:r>
    </w:p>
    <w:p w14:paraId="7D23BD8A"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3ED77EF1"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Frederick Winslow Taylor (1972). </w:t>
      </w:r>
      <w:r w:rsidRPr="00DA2429">
        <w:rPr>
          <w:rFonts w:ascii="Arial" w:hAnsi="Arial" w:cs="Arial"/>
          <w:i/>
          <w:iCs/>
          <w:color w:val="000000"/>
        </w:rPr>
        <w:t xml:space="preserve">Scientific </w:t>
      </w:r>
      <w:proofErr w:type="gramStart"/>
      <w:r w:rsidRPr="00DA2429">
        <w:rPr>
          <w:rFonts w:ascii="Arial" w:hAnsi="Arial" w:cs="Arial"/>
          <w:i/>
          <w:iCs/>
          <w:color w:val="000000"/>
        </w:rPr>
        <w:t>management :</w:t>
      </w:r>
      <w:proofErr w:type="gramEnd"/>
      <w:r w:rsidRPr="00DA2429">
        <w:rPr>
          <w:rFonts w:ascii="Arial" w:hAnsi="Arial" w:cs="Arial"/>
          <w:i/>
          <w:iCs/>
          <w:color w:val="000000"/>
        </w:rPr>
        <w:t xml:space="preserve"> comprising shop management, the principles of scientific management and testimony before the special house committee.</w:t>
      </w:r>
      <w:r w:rsidRPr="00DA2429">
        <w:rPr>
          <w:rFonts w:ascii="Arial" w:hAnsi="Arial" w:cs="Arial"/>
          <w:color w:val="000000"/>
        </w:rPr>
        <w:t> Westport, Conn: Greenwood Press.</w:t>
      </w:r>
    </w:p>
    <w:p w14:paraId="6C2DA782"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6C4664FE"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Philip Roger Marvin (1954). </w:t>
      </w:r>
      <w:r w:rsidRPr="00DA2429">
        <w:rPr>
          <w:rFonts w:ascii="Arial" w:hAnsi="Arial" w:cs="Arial"/>
          <w:i/>
          <w:iCs/>
          <w:color w:val="000000"/>
        </w:rPr>
        <w:t>Administrative management</w:t>
      </w:r>
      <w:r w:rsidRPr="00DA2429">
        <w:rPr>
          <w:rFonts w:ascii="Arial" w:hAnsi="Arial" w:cs="Arial"/>
          <w:color w:val="000000"/>
        </w:rPr>
        <w:t>. Dayton, Ohio, Research Press.</w:t>
      </w:r>
    </w:p>
    <w:p w14:paraId="639D5198"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5C6D7F39"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Ferreira, E.J. and D Groenewald (2016). </w:t>
      </w:r>
      <w:r w:rsidRPr="00DA2429">
        <w:rPr>
          <w:rFonts w:ascii="Arial" w:hAnsi="Arial" w:cs="Arial"/>
          <w:i/>
          <w:iCs/>
          <w:color w:val="000000"/>
        </w:rPr>
        <w:t>Administrative management</w:t>
      </w:r>
      <w:r w:rsidRPr="00DA2429">
        <w:rPr>
          <w:rFonts w:ascii="Arial" w:hAnsi="Arial" w:cs="Arial"/>
          <w:color w:val="000000"/>
        </w:rPr>
        <w:t>. Lansdowne South Africa: Juta.</w:t>
      </w:r>
    </w:p>
    <w:p w14:paraId="6FB69362"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59E66BD4"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Burke, J.P. (1986). </w:t>
      </w:r>
      <w:r w:rsidRPr="00DA2429">
        <w:rPr>
          <w:rFonts w:ascii="Arial" w:hAnsi="Arial" w:cs="Arial"/>
          <w:i/>
          <w:iCs/>
          <w:color w:val="000000"/>
        </w:rPr>
        <w:t>Bureaucratic responsibility</w:t>
      </w:r>
      <w:r w:rsidRPr="00DA2429">
        <w:rPr>
          <w:rFonts w:ascii="Arial" w:hAnsi="Arial" w:cs="Arial"/>
          <w:color w:val="000000"/>
        </w:rPr>
        <w:t>. Baltimore: The Johns Hopkins University Press.</w:t>
      </w:r>
    </w:p>
    <w:p w14:paraId="77C3984D"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78817CA6" w14:textId="77777777" w:rsidR="00DA2429" w:rsidRPr="00DA2429" w:rsidRDefault="00DA2429" w:rsidP="00DA2429">
      <w:pPr>
        <w:pStyle w:val="a3"/>
        <w:rPr>
          <w:rFonts w:ascii="Arial" w:hAnsi="Arial" w:cs="Arial"/>
          <w:color w:val="000000"/>
        </w:rPr>
      </w:pPr>
    </w:p>
    <w:p w14:paraId="55EE6F5A"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Oup.com. (2023). Available at: https://academic.oup.com/edited-volume/34511/chapter-abstract/292833146?redirectedFrom=fulltext [Accessed 19 Apr. 2023].</w:t>
      </w:r>
    </w:p>
    <w:p w14:paraId="3732A471"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2CDB473D"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lastRenderedPageBreak/>
        <w:t>Mats Alvesson and Willmott, H. (1992). </w:t>
      </w:r>
      <w:r w:rsidRPr="00DA2429">
        <w:rPr>
          <w:rFonts w:ascii="Arial" w:hAnsi="Arial" w:cs="Arial"/>
          <w:i/>
          <w:iCs/>
          <w:color w:val="000000"/>
        </w:rPr>
        <w:t>Critical management studies</w:t>
      </w:r>
      <w:r w:rsidRPr="00DA2429">
        <w:rPr>
          <w:rFonts w:ascii="Arial" w:hAnsi="Arial" w:cs="Arial"/>
          <w:color w:val="000000"/>
        </w:rPr>
        <w:t xml:space="preserve">. </w:t>
      </w:r>
      <w:proofErr w:type="gramStart"/>
      <w:r w:rsidRPr="00DA2429">
        <w:rPr>
          <w:rFonts w:ascii="Arial" w:hAnsi="Arial" w:cs="Arial"/>
          <w:color w:val="000000"/>
        </w:rPr>
        <w:t>London ;</w:t>
      </w:r>
      <w:proofErr w:type="gramEnd"/>
      <w:r w:rsidRPr="00DA2429">
        <w:rPr>
          <w:rFonts w:ascii="Arial" w:hAnsi="Arial" w:cs="Arial"/>
          <w:color w:val="000000"/>
        </w:rPr>
        <w:t xml:space="preserve"> Newbury Park ; </w:t>
      </w:r>
      <w:proofErr w:type="spellStart"/>
      <w:r w:rsidRPr="00DA2429">
        <w:rPr>
          <w:rFonts w:ascii="Arial" w:hAnsi="Arial" w:cs="Arial"/>
          <w:color w:val="000000"/>
        </w:rPr>
        <w:t>Ne</w:t>
      </w:r>
      <w:proofErr w:type="spellEnd"/>
      <w:r w:rsidRPr="00DA2429">
        <w:rPr>
          <w:rFonts w:ascii="Arial" w:hAnsi="Arial" w:cs="Arial"/>
          <w:color w:val="000000"/>
        </w:rPr>
        <w:t xml:space="preserve"> Delhi: Sage.</w:t>
      </w:r>
    </w:p>
    <w:p w14:paraId="7348ADDF" w14:textId="77777777" w:rsidR="00CA7680" w:rsidRPr="00DA2429" w:rsidRDefault="00CA7680" w:rsidP="00DA2429">
      <w:pPr>
        <w:pStyle w:val="a3"/>
        <w:rPr>
          <w:rFonts w:ascii="Arial" w:hAnsi="Arial" w:cs="Arial"/>
          <w:color w:val="000000"/>
        </w:rPr>
      </w:pPr>
      <w:r w:rsidRPr="00DA2429">
        <w:rPr>
          <w:rFonts w:ascii="Arial" w:hAnsi="Arial" w:cs="Arial"/>
          <w:color w:val="000000"/>
        </w:rPr>
        <w:t>‌</w:t>
      </w:r>
    </w:p>
    <w:p w14:paraId="4B3995D2" w14:textId="77777777" w:rsidR="00DA2429" w:rsidRPr="00DA2429" w:rsidRDefault="00DA2429" w:rsidP="00DA2429">
      <w:pPr>
        <w:pStyle w:val="a3"/>
        <w:spacing w:before="0" w:beforeAutospacing="0" w:after="0" w:afterAutospacing="0"/>
        <w:rPr>
          <w:rFonts w:ascii="Arial" w:hAnsi="Arial" w:cs="Arial"/>
          <w:color w:val="000000"/>
        </w:rPr>
      </w:pPr>
      <w:proofErr w:type="spellStart"/>
      <w:r w:rsidRPr="00DA2429">
        <w:rPr>
          <w:rFonts w:ascii="Arial" w:hAnsi="Arial" w:cs="Arial"/>
          <w:color w:val="000000"/>
        </w:rPr>
        <w:t>Ajnesh</w:t>
      </w:r>
      <w:proofErr w:type="spellEnd"/>
      <w:r w:rsidRPr="00DA2429">
        <w:rPr>
          <w:rFonts w:ascii="Arial" w:hAnsi="Arial" w:cs="Arial"/>
          <w:color w:val="000000"/>
        </w:rPr>
        <w:t xml:space="preserve"> Prasad (2020). </w:t>
      </w:r>
      <w:r w:rsidRPr="00DA2429">
        <w:rPr>
          <w:rFonts w:ascii="Arial" w:hAnsi="Arial" w:cs="Arial"/>
          <w:i/>
          <w:iCs/>
          <w:color w:val="000000"/>
        </w:rPr>
        <w:t>Critical management studies</w:t>
      </w:r>
      <w:r w:rsidRPr="00DA2429">
        <w:rPr>
          <w:rFonts w:ascii="Arial" w:hAnsi="Arial" w:cs="Arial"/>
          <w:color w:val="000000"/>
        </w:rPr>
        <w:t>. United Kingdom: Emerald Publishing.</w:t>
      </w:r>
    </w:p>
    <w:p w14:paraId="7B3571B3"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13318B40"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Mats Alvesson (2011). </w:t>
      </w:r>
      <w:r w:rsidRPr="00DA2429">
        <w:rPr>
          <w:rFonts w:ascii="Arial" w:hAnsi="Arial" w:cs="Arial"/>
          <w:i/>
          <w:iCs/>
          <w:color w:val="000000"/>
        </w:rPr>
        <w:t>Classics in critical management studies</w:t>
      </w:r>
      <w:r w:rsidRPr="00DA2429">
        <w:rPr>
          <w:rFonts w:ascii="Arial" w:hAnsi="Arial" w:cs="Arial"/>
          <w:color w:val="000000"/>
        </w:rPr>
        <w:t>. Cheltenham: Edward Elgar.</w:t>
      </w:r>
    </w:p>
    <w:p w14:paraId="6EB7C5D4"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0D7CF6AF"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Shaw, W. (2019). </w:t>
      </w:r>
      <w:r w:rsidRPr="00DA2429">
        <w:rPr>
          <w:rFonts w:ascii="Arial" w:hAnsi="Arial" w:cs="Arial"/>
          <w:i/>
          <w:iCs/>
          <w:color w:val="000000"/>
        </w:rPr>
        <w:t>Business Ethics</w:t>
      </w:r>
      <w:r w:rsidRPr="00DA2429">
        <w:rPr>
          <w:rFonts w:ascii="Arial" w:hAnsi="Arial" w:cs="Arial"/>
          <w:color w:val="000000"/>
        </w:rPr>
        <w:t>. 9th ed. Boston, Ma: Cengage Learning.</w:t>
      </w:r>
    </w:p>
    <w:p w14:paraId="0E1044FC"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642AE872" w14:textId="77777777" w:rsidR="00DA2429" w:rsidRPr="00DA2429" w:rsidRDefault="00DA2429" w:rsidP="00DA2429">
      <w:pPr>
        <w:pStyle w:val="a3"/>
        <w:spacing w:before="0" w:beforeAutospacing="0" w:after="0" w:afterAutospacing="0"/>
        <w:rPr>
          <w:rFonts w:ascii="Arial" w:hAnsi="Arial" w:cs="Arial"/>
          <w:color w:val="000000"/>
        </w:rPr>
      </w:pPr>
      <w:r w:rsidRPr="00DA2429">
        <w:rPr>
          <w:rFonts w:ascii="Arial" w:hAnsi="Arial" w:cs="Arial"/>
          <w:color w:val="000000"/>
        </w:rPr>
        <w:t>Lock, D. (2000). </w:t>
      </w:r>
      <w:r w:rsidRPr="00DA2429">
        <w:rPr>
          <w:rFonts w:ascii="Arial" w:hAnsi="Arial" w:cs="Arial"/>
          <w:i/>
          <w:iCs/>
          <w:color w:val="000000"/>
        </w:rPr>
        <w:t>Project management</w:t>
      </w:r>
      <w:r w:rsidRPr="00DA2429">
        <w:rPr>
          <w:rFonts w:ascii="Arial" w:hAnsi="Arial" w:cs="Arial"/>
          <w:color w:val="000000"/>
        </w:rPr>
        <w:t>. Brookfield, Vt: Gower.</w:t>
      </w:r>
    </w:p>
    <w:p w14:paraId="1D2E801B" w14:textId="6304F6A5" w:rsidR="00DA2429" w:rsidRPr="00DA2429" w:rsidRDefault="00DA2429" w:rsidP="00DA2429">
      <w:pPr>
        <w:pStyle w:val="a3"/>
        <w:rPr>
          <w:rFonts w:ascii="Arial" w:hAnsi="Arial" w:cs="Arial"/>
          <w:color w:val="000000"/>
        </w:rPr>
      </w:pPr>
      <w:r w:rsidRPr="00DA2429">
        <w:rPr>
          <w:rFonts w:ascii="Arial" w:hAnsi="Arial" w:cs="Arial"/>
          <w:color w:val="000000"/>
        </w:rPr>
        <w:t>‌</w:t>
      </w:r>
    </w:p>
    <w:p w14:paraId="4643457D" w14:textId="77777777" w:rsidR="00CA7680" w:rsidRPr="00DA2429" w:rsidRDefault="00CA7680" w:rsidP="00DA2429">
      <w:pPr>
        <w:pStyle w:val="a3"/>
        <w:spacing w:before="0" w:beforeAutospacing="0" w:after="0" w:afterAutospacing="0"/>
        <w:rPr>
          <w:rFonts w:ascii="Arial" w:hAnsi="Arial" w:cs="Arial"/>
          <w:color w:val="000000"/>
        </w:rPr>
      </w:pPr>
      <w:r w:rsidRPr="00DA2429">
        <w:rPr>
          <w:rFonts w:ascii="Arial" w:hAnsi="Arial" w:cs="Arial"/>
          <w:color w:val="000000"/>
        </w:rPr>
        <w:t>Grace, D., Cohen, S. and Holmes, W.R. (2021). </w:t>
      </w:r>
      <w:r w:rsidRPr="00DA2429">
        <w:rPr>
          <w:rFonts w:ascii="Arial" w:hAnsi="Arial" w:cs="Arial"/>
          <w:i/>
          <w:iCs/>
          <w:color w:val="000000"/>
        </w:rPr>
        <w:t>Business ethics</w:t>
      </w:r>
      <w:r w:rsidRPr="00DA2429">
        <w:rPr>
          <w:rFonts w:ascii="Arial" w:hAnsi="Arial" w:cs="Arial"/>
          <w:color w:val="000000"/>
        </w:rPr>
        <w:t>. Don Mills, Ontario, Canada: Oxford University Press.</w:t>
      </w:r>
    </w:p>
    <w:p w14:paraId="78F4B8CC" w14:textId="77777777" w:rsidR="00CA7680" w:rsidRPr="00DA2429" w:rsidRDefault="00CA7680" w:rsidP="00DA2429">
      <w:pPr>
        <w:rPr>
          <w:rFonts w:ascii="Arial" w:hAnsi="Arial" w:cs="Arial"/>
          <w:sz w:val="24"/>
          <w:szCs w:val="24"/>
        </w:rPr>
      </w:pPr>
    </w:p>
    <w:p w14:paraId="5075E261" w14:textId="77777777" w:rsidR="00DA2429" w:rsidRPr="00DA2429" w:rsidRDefault="00DA2429" w:rsidP="00DA2429">
      <w:pPr>
        <w:pStyle w:val="a3"/>
        <w:spacing w:before="0" w:beforeAutospacing="0" w:after="0" w:afterAutospacing="0"/>
        <w:ind w:left="720" w:hanging="720"/>
        <w:rPr>
          <w:rFonts w:ascii="Arial" w:hAnsi="Arial" w:cs="Arial"/>
          <w:color w:val="000000"/>
        </w:rPr>
      </w:pPr>
      <w:r w:rsidRPr="00DA2429">
        <w:rPr>
          <w:rFonts w:ascii="Arial" w:hAnsi="Arial" w:cs="Arial"/>
          <w:color w:val="000000"/>
        </w:rPr>
        <w:t>Barry, Norman. </w:t>
      </w:r>
      <w:r w:rsidRPr="00DA2429">
        <w:rPr>
          <w:rFonts w:ascii="Arial" w:hAnsi="Arial" w:cs="Arial"/>
          <w:i/>
          <w:iCs/>
          <w:color w:val="000000"/>
        </w:rPr>
        <w:t>Business Ethics.</w:t>
      </w:r>
      <w:r w:rsidRPr="00DA2429">
        <w:rPr>
          <w:rFonts w:ascii="Arial" w:hAnsi="Arial" w:cs="Arial"/>
          <w:color w:val="000000"/>
        </w:rPr>
        <w:t> Palgrave Macmillan, 2014.</w:t>
      </w:r>
    </w:p>
    <w:p w14:paraId="557A9547" w14:textId="77777777" w:rsidR="00DA2429" w:rsidRPr="00DA2429" w:rsidRDefault="00DA2429" w:rsidP="00DA2429">
      <w:pPr>
        <w:pStyle w:val="a3"/>
        <w:rPr>
          <w:rFonts w:ascii="Arial" w:hAnsi="Arial" w:cs="Arial"/>
          <w:color w:val="000000"/>
        </w:rPr>
      </w:pPr>
      <w:r w:rsidRPr="00DA2429">
        <w:rPr>
          <w:rFonts w:ascii="Arial" w:hAnsi="Arial" w:cs="Arial"/>
          <w:color w:val="000000"/>
        </w:rPr>
        <w:t>‌</w:t>
      </w:r>
    </w:p>
    <w:p w14:paraId="1E7F679C" w14:textId="77777777" w:rsidR="00CA7680" w:rsidRPr="00CA7680" w:rsidRDefault="00CA7680" w:rsidP="00DA2429">
      <w:pPr>
        <w:rPr>
          <w:rFonts w:ascii="Arial" w:hAnsi="Arial" w:cs="Arial" w:hint="eastAsia"/>
          <w:sz w:val="24"/>
          <w:szCs w:val="24"/>
        </w:rPr>
      </w:pPr>
    </w:p>
    <w:sectPr w:rsidR="00CA7680" w:rsidRPr="00CA768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F4D9D" w14:textId="77777777" w:rsidR="00297B67" w:rsidRDefault="00297B67" w:rsidP="00573773">
      <w:r>
        <w:separator/>
      </w:r>
    </w:p>
  </w:endnote>
  <w:endnote w:type="continuationSeparator" w:id="0">
    <w:p w14:paraId="35F608CE" w14:textId="77777777" w:rsidR="00297B67" w:rsidRDefault="00297B67" w:rsidP="0057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5A568" w14:textId="77777777" w:rsidR="00297B67" w:rsidRDefault="00297B67" w:rsidP="00573773">
      <w:r>
        <w:separator/>
      </w:r>
    </w:p>
  </w:footnote>
  <w:footnote w:type="continuationSeparator" w:id="0">
    <w:p w14:paraId="0A00A8CD" w14:textId="77777777" w:rsidR="00297B67" w:rsidRDefault="00297B67" w:rsidP="00573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0611E"/>
    <w:multiLevelType w:val="multilevel"/>
    <w:tmpl w:val="2B52666C"/>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771781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34C"/>
    <w:rsid w:val="000155D4"/>
    <w:rsid w:val="000852D5"/>
    <w:rsid w:val="000E3CD1"/>
    <w:rsid w:val="000E7D0B"/>
    <w:rsid w:val="00177E05"/>
    <w:rsid w:val="001B6F52"/>
    <w:rsid w:val="001C0E0F"/>
    <w:rsid w:val="001D4246"/>
    <w:rsid w:val="00233F78"/>
    <w:rsid w:val="00297B67"/>
    <w:rsid w:val="003441C6"/>
    <w:rsid w:val="00390530"/>
    <w:rsid w:val="0040038D"/>
    <w:rsid w:val="00402ED6"/>
    <w:rsid w:val="00420F4F"/>
    <w:rsid w:val="00573773"/>
    <w:rsid w:val="005F7782"/>
    <w:rsid w:val="00784E34"/>
    <w:rsid w:val="007961A6"/>
    <w:rsid w:val="0085215E"/>
    <w:rsid w:val="0088534C"/>
    <w:rsid w:val="00936653"/>
    <w:rsid w:val="009F67B4"/>
    <w:rsid w:val="00A55CC1"/>
    <w:rsid w:val="00A9071B"/>
    <w:rsid w:val="00AD140F"/>
    <w:rsid w:val="00B15215"/>
    <w:rsid w:val="00B560A1"/>
    <w:rsid w:val="00B75826"/>
    <w:rsid w:val="00C94F39"/>
    <w:rsid w:val="00CA7680"/>
    <w:rsid w:val="00DA2429"/>
    <w:rsid w:val="00DC10A4"/>
    <w:rsid w:val="00DD2C48"/>
    <w:rsid w:val="00E11182"/>
    <w:rsid w:val="00E63920"/>
    <w:rsid w:val="00F26554"/>
    <w:rsid w:val="00FB2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387B2"/>
  <w15:chartTrackingRefBased/>
  <w15:docId w15:val="{354ED3A5-28F3-447D-A89B-1405451CB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A7680"/>
    <w:pPr>
      <w:keepNext/>
      <w:keepLines/>
      <w:spacing w:before="340" w:after="330" w:line="578" w:lineRule="auto"/>
      <w:outlineLvl w:val="0"/>
    </w:pPr>
    <w:rPr>
      <w:rFonts w:eastAsia="Arial"/>
      <w:b/>
      <w:bCs/>
      <w:kern w:val="44"/>
      <w:sz w:val="36"/>
      <w:szCs w:val="44"/>
    </w:rPr>
  </w:style>
  <w:style w:type="paragraph" w:styleId="2">
    <w:name w:val="heading 2"/>
    <w:basedOn w:val="a"/>
    <w:next w:val="a"/>
    <w:link w:val="20"/>
    <w:uiPriority w:val="9"/>
    <w:unhideWhenUsed/>
    <w:qFormat/>
    <w:rsid w:val="005F778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DC10A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A7680"/>
    <w:rPr>
      <w:rFonts w:eastAsia="Arial"/>
      <w:b/>
      <w:bCs/>
      <w:kern w:val="44"/>
      <w:sz w:val="36"/>
      <w:szCs w:val="44"/>
    </w:rPr>
  </w:style>
  <w:style w:type="character" w:customStyle="1" w:styleId="20">
    <w:name w:val="标题 2 字符"/>
    <w:basedOn w:val="a0"/>
    <w:link w:val="2"/>
    <w:uiPriority w:val="9"/>
    <w:rsid w:val="005F7782"/>
    <w:rPr>
      <w:rFonts w:asciiTheme="majorHAnsi" w:eastAsiaTheme="majorEastAsia" w:hAnsiTheme="majorHAnsi" w:cstheme="majorBidi"/>
      <w:b/>
      <w:bCs/>
      <w:sz w:val="32"/>
      <w:szCs w:val="32"/>
    </w:rPr>
  </w:style>
  <w:style w:type="character" w:customStyle="1" w:styleId="30">
    <w:name w:val="标题 3 字符"/>
    <w:basedOn w:val="a0"/>
    <w:link w:val="3"/>
    <w:uiPriority w:val="9"/>
    <w:rsid w:val="00DC10A4"/>
    <w:rPr>
      <w:b/>
      <w:bCs/>
      <w:sz w:val="32"/>
      <w:szCs w:val="32"/>
    </w:rPr>
  </w:style>
  <w:style w:type="paragraph" w:styleId="a3">
    <w:name w:val="Normal (Web)"/>
    <w:basedOn w:val="a"/>
    <w:uiPriority w:val="99"/>
    <w:semiHidden/>
    <w:unhideWhenUsed/>
    <w:rsid w:val="007961A6"/>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573773"/>
    <w:pPr>
      <w:tabs>
        <w:tab w:val="center" w:pos="4153"/>
        <w:tab w:val="right" w:pos="8306"/>
      </w:tabs>
      <w:snapToGrid w:val="0"/>
      <w:jc w:val="center"/>
    </w:pPr>
    <w:rPr>
      <w:sz w:val="18"/>
      <w:szCs w:val="18"/>
    </w:rPr>
  </w:style>
  <w:style w:type="character" w:customStyle="1" w:styleId="a5">
    <w:name w:val="页眉 字符"/>
    <w:basedOn w:val="a0"/>
    <w:link w:val="a4"/>
    <w:uiPriority w:val="99"/>
    <w:rsid w:val="00573773"/>
    <w:rPr>
      <w:sz w:val="18"/>
      <w:szCs w:val="18"/>
    </w:rPr>
  </w:style>
  <w:style w:type="paragraph" w:styleId="a6">
    <w:name w:val="footer"/>
    <w:basedOn w:val="a"/>
    <w:link w:val="a7"/>
    <w:uiPriority w:val="99"/>
    <w:unhideWhenUsed/>
    <w:rsid w:val="00573773"/>
    <w:pPr>
      <w:tabs>
        <w:tab w:val="center" w:pos="4153"/>
        <w:tab w:val="right" w:pos="8306"/>
      </w:tabs>
      <w:snapToGrid w:val="0"/>
      <w:jc w:val="left"/>
    </w:pPr>
    <w:rPr>
      <w:sz w:val="18"/>
      <w:szCs w:val="18"/>
    </w:rPr>
  </w:style>
  <w:style w:type="character" w:customStyle="1" w:styleId="a7">
    <w:name w:val="页脚 字符"/>
    <w:basedOn w:val="a0"/>
    <w:link w:val="a6"/>
    <w:uiPriority w:val="99"/>
    <w:rsid w:val="00573773"/>
    <w:rPr>
      <w:sz w:val="18"/>
      <w:szCs w:val="18"/>
    </w:rPr>
  </w:style>
  <w:style w:type="paragraph" w:styleId="TOC1">
    <w:name w:val="toc 1"/>
    <w:basedOn w:val="a"/>
    <w:next w:val="a"/>
    <w:autoRedefine/>
    <w:uiPriority w:val="39"/>
    <w:unhideWhenUsed/>
    <w:rsid w:val="00A55CC1"/>
  </w:style>
  <w:style w:type="paragraph" w:styleId="TOC2">
    <w:name w:val="toc 2"/>
    <w:basedOn w:val="a"/>
    <w:next w:val="a"/>
    <w:autoRedefine/>
    <w:uiPriority w:val="39"/>
    <w:unhideWhenUsed/>
    <w:rsid w:val="00A55CC1"/>
    <w:pPr>
      <w:ind w:leftChars="200" w:left="420"/>
    </w:pPr>
  </w:style>
  <w:style w:type="paragraph" w:styleId="TOC3">
    <w:name w:val="toc 3"/>
    <w:basedOn w:val="a"/>
    <w:next w:val="a"/>
    <w:autoRedefine/>
    <w:uiPriority w:val="39"/>
    <w:unhideWhenUsed/>
    <w:rsid w:val="00A55CC1"/>
    <w:pPr>
      <w:ind w:leftChars="400" w:left="840"/>
    </w:pPr>
  </w:style>
  <w:style w:type="character" w:styleId="a8">
    <w:name w:val="Hyperlink"/>
    <w:basedOn w:val="a0"/>
    <w:uiPriority w:val="99"/>
    <w:unhideWhenUsed/>
    <w:rsid w:val="00A55CC1"/>
    <w:rPr>
      <w:color w:val="0563C1" w:themeColor="hyperlink"/>
      <w:u w:val="single"/>
    </w:rPr>
  </w:style>
  <w:style w:type="table" w:styleId="a9">
    <w:name w:val="Table Grid"/>
    <w:basedOn w:val="a1"/>
    <w:uiPriority w:val="39"/>
    <w:rsid w:val="00DA24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70212">
      <w:bodyDiv w:val="1"/>
      <w:marLeft w:val="0"/>
      <w:marRight w:val="0"/>
      <w:marTop w:val="0"/>
      <w:marBottom w:val="0"/>
      <w:divBdr>
        <w:top w:val="none" w:sz="0" w:space="0" w:color="auto"/>
        <w:left w:val="none" w:sz="0" w:space="0" w:color="auto"/>
        <w:bottom w:val="none" w:sz="0" w:space="0" w:color="auto"/>
        <w:right w:val="none" w:sz="0" w:space="0" w:color="auto"/>
      </w:divBdr>
    </w:div>
    <w:div w:id="238175928">
      <w:bodyDiv w:val="1"/>
      <w:marLeft w:val="0"/>
      <w:marRight w:val="0"/>
      <w:marTop w:val="0"/>
      <w:marBottom w:val="0"/>
      <w:divBdr>
        <w:top w:val="none" w:sz="0" w:space="0" w:color="auto"/>
        <w:left w:val="none" w:sz="0" w:space="0" w:color="auto"/>
        <w:bottom w:val="none" w:sz="0" w:space="0" w:color="auto"/>
        <w:right w:val="none" w:sz="0" w:space="0" w:color="auto"/>
      </w:divBdr>
    </w:div>
    <w:div w:id="286546531">
      <w:bodyDiv w:val="1"/>
      <w:marLeft w:val="0"/>
      <w:marRight w:val="0"/>
      <w:marTop w:val="0"/>
      <w:marBottom w:val="0"/>
      <w:divBdr>
        <w:top w:val="none" w:sz="0" w:space="0" w:color="auto"/>
        <w:left w:val="none" w:sz="0" w:space="0" w:color="auto"/>
        <w:bottom w:val="none" w:sz="0" w:space="0" w:color="auto"/>
        <w:right w:val="none" w:sz="0" w:space="0" w:color="auto"/>
      </w:divBdr>
    </w:div>
    <w:div w:id="482939721">
      <w:bodyDiv w:val="1"/>
      <w:marLeft w:val="0"/>
      <w:marRight w:val="0"/>
      <w:marTop w:val="0"/>
      <w:marBottom w:val="0"/>
      <w:divBdr>
        <w:top w:val="none" w:sz="0" w:space="0" w:color="auto"/>
        <w:left w:val="none" w:sz="0" w:space="0" w:color="auto"/>
        <w:bottom w:val="none" w:sz="0" w:space="0" w:color="auto"/>
        <w:right w:val="none" w:sz="0" w:space="0" w:color="auto"/>
      </w:divBdr>
    </w:div>
    <w:div w:id="846823042">
      <w:bodyDiv w:val="1"/>
      <w:marLeft w:val="0"/>
      <w:marRight w:val="0"/>
      <w:marTop w:val="0"/>
      <w:marBottom w:val="0"/>
      <w:divBdr>
        <w:top w:val="none" w:sz="0" w:space="0" w:color="auto"/>
        <w:left w:val="none" w:sz="0" w:space="0" w:color="auto"/>
        <w:bottom w:val="none" w:sz="0" w:space="0" w:color="auto"/>
        <w:right w:val="none" w:sz="0" w:space="0" w:color="auto"/>
      </w:divBdr>
    </w:div>
    <w:div w:id="1062749867">
      <w:bodyDiv w:val="1"/>
      <w:marLeft w:val="0"/>
      <w:marRight w:val="0"/>
      <w:marTop w:val="0"/>
      <w:marBottom w:val="0"/>
      <w:divBdr>
        <w:top w:val="none" w:sz="0" w:space="0" w:color="auto"/>
        <w:left w:val="none" w:sz="0" w:space="0" w:color="auto"/>
        <w:bottom w:val="none" w:sz="0" w:space="0" w:color="auto"/>
        <w:right w:val="none" w:sz="0" w:space="0" w:color="auto"/>
      </w:divBdr>
    </w:div>
    <w:div w:id="1076130335">
      <w:bodyDiv w:val="1"/>
      <w:marLeft w:val="0"/>
      <w:marRight w:val="0"/>
      <w:marTop w:val="0"/>
      <w:marBottom w:val="0"/>
      <w:divBdr>
        <w:top w:val="none" w:sz="0" w:space="0" w:color="auto"/>
        <w:left w:val="none" w:sz="0" w:space="0" w:color="auto"/>
        <w:bottom w:val="none" w:sz="0" w:space="0" w:color="auto"/>
        <w:right w:val="none" w:sz="0" w:space="0" w:color="auto"/>
      </w:divBdr>
    </w:div>
    <w:div w:id="1085498058">
      <w:bodyDiv w:val="1"/>
      <w:marLeft w:val="0"/>
      <w:marRight w:val="0"/>
      <w:marTop w:val="0"/>
      <w:marBottom w:val="0"/>
      <w:divBdr>
        <w:top w:val="none" w:sz="0" w:space="0" w:color="auto"/>
        <w:left w:val="none" w:sz="0" w:space="0" w:color="auto"/>
        <w:bottom w:val="none" w:sz="0" w:space="0" w:color="auto"/>
        <w:right w:val="none" w:sz="0" w:space="0" w:color="auto"/>
      </w:divBdr>
    </w:div>
    <w:div w:id="1269123316">
      <w:bodyDiv w:val="1"/>
      <w:marLeft w:val="0"/>
      <w:marRight w:val="0"/>
      <w:marTop w:val="0"/>
      <w:marBottom w:val="0"/>
      <w:divBdr>
        <w:top w:val="none" w:sz="0" w:space="0" w:color="auto"/>
        <w:left w:val="none" w:sz="0" w:space="0" w:color="auto"/>
        <w:bottom w:val="none" w:sz="0" w:space="0" w:color="auto"/>
        <w:right w:val="none" w:sz="0" w:space="0" w:color="auto"/>
      </w:divBdr>
    </w:div>
    <w:div w:id="1315135552">
      <w:bodyDiv w:val="1"/>
      <w:marLeft w:val="0"/>
      <w:marRight w:val="0"/>
      <w:marTop w:val="0"/>
      <w:marBottom w:val="0"/>
      <w:divBdr>
        <w:top w:val="none" w:sz="0" w:space="0" w:color="auto"/>
        <w:left w:val="none" w:sz="0" w:space="0" w:color="auto"/>
        <w:bottom w:val="none" w:sz="0" w:space="0" w:color="auto"/>
        <w:right w:val="none" w:sz="0" w:space="0" w:color="auto"/>
      </w:divBdr>
    </w:div>
    <w:div w:id="1672296280">
      <w:bodyDiv w:val="1"/>
      <w:marLeft w:val="0"/>
      <w:marRight w:val="0"/>
      <w:marTop w:val="0"/>
      <w:marBottom w:val="0"/>
      <w:divBdr>
        <w:top w:val="none" w:sz="0" w:space="0" w:color="auto"/>
        <w:left w:val="none" w:sz="0" w:space="0" w:color="auto"/>
        <w:bottom w:val="none" w:sz="0" w:space="0" w:color="auto"/>
        <w:right w:val="none" w:sz="0" w:space="0" w:color="auto"/>
      </w:divBdr>
    </w:div>
    <w:div w:id="1755004629">
      <w:bodyDiv w:val="1"/>
      <w:marLeft w:val="0"/>
      <w:marRight w:val="0"/>
      <w:marTop w:val="0"/>
      <w:marBottom w:val="0"/>
      <w:divBdr>
        <w:top w:val="none" w:sz="0" w:space="0" w:color="auto"/>
        <w:left w:val="none" w:sz="0" w:space="0" w:color="auto"/>
        <w:bottom w:val="none" w:sz="0" w:space="0" w:color="auto"/>
        <w:right w:val="none" w:sz="0" w:space="0" w:color="auto"/>
      </w:divBdr>
    </w:div>
    <w:div w:id="1846894766">
      <w:bodyDiv w:val="1"/>
      <w:marLeft w:val="0"/>
      <w:marRight w:val="0"/>
      <w:marTop w:val="0"/>
      <w:marBottom w:val="0"/>
      <w:divBdr>
        <w:top w:val="none" w:sz="0" w:space="0" w:color="auto"/>
        <w:left w:val="none" w:sz="0" w:space="0" w:color="auto"/>
        <w:bottom w:val="none" w:sz="0" w:space="0" w:color="auto"/>
        <w:right w:val="none" w:sz="0" w:space="0" w:color="auto"/>
      </w:divBdr>
    </w:div>
    <w:div w:id="1997100356">
      <w:bodyDiv w:val="1"/>
      <w:marLeft w:val="0"/>
      <w:marRight w:val="0"/>
      <w:marTop w:val="0"/>
      <w:marBottom w:val="0"/>
      <w:divBdr>
        <w:top w:val="none" w:sz="0" w:space="0" w:color="auto"/>
        <w:left w:val="none" w:sz="0" w:space="0" w:color="auto"/>
        <w:bottom w:val="none" w:sz="0" w:space="0" w:color="auto"/>
        <w:right w:val="none" w:sz="0" w:space="0" w:color="auto"/>
      </w:divBdr>
    </w:div>
    <w:div w:id="2057119920">
      <w:bodyDiv w:val="1"/>
      <w:marLeft w:val="0"/>
      <w:marRight w:val="0"/>
      <w:marTop w:val="0"/>
      <w:marBottom w:val="0"/>
      <w:divBdr>
        <w:top w:val="none" w:sz="0" w:space="0" w:color="auto"/>
        <w:left w:val="none" w:sz="0" w:space="0" w:color="auto"/>
        <w:bottom w:val="none" w:sz="0" w:space="0" w:color="auto"/>
        <w:right w:val="none" w:sz="0" w:space="0" w:color="auto"/>
      </w:divBdr>
    </w:div>
    <w:div w:id="207712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50A55-AB98-4187-84EF-38C347491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14</Pages>
  <Words>3365</Words>
  <Characters>19182</Characters>
  <Application>Microsoft Office Word</Application>
  <DocSecurity>0</DocSecurity>
  <Lines>159</Lines>
  <Paragraphs>45</Paragraphs>
  <ScaleCrop>false</ScaleCrop>
  <Company/>
  <LinksUpToDate>false</LinksUpToDate>
  <CharactersWithSpaces>22502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 pen</dc:creator>
  <cp:keywords/>
  <dc:description/>
  <cp:lastModifiedBy>pen pen</cp:lastModifiedBy>
  <cp:revision>4</cp:revision>
  <dcterms:created xsi:type="dcterms:W3CDTF">2023-12-13T12:19:00Z</dcterms:created>
  <dcterms:modified xsi:type="dcterms:W3CDTF">2023-12-15T01:21:00Z</dcterms:modified>
</cp:coreProperties>
</file>