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F8CFD" w14:textId="6A8F2BFD" w:rsidR="00DB6898" w:rsidRPr="00417E21" w:rsidRDefault="00DB6898" w:rsidP="00417E21">
      <w:pPr>
        <w:jc w:val="center"/>
        <w:rPr>
          <w:rFonts w:ascii="Arial" w:hAnsi="Arial" w:cs="Arial"/>
          <w:sz w:val="28"/>
          <w:szCs w:val="28"/>
        </w:rPr>
      </w:pPr>
      <w:r w:rsidRPr="00417E21">
        <w:rPr>
          <w:rFonts w:ascii="Arial" w:hAnsi="Arial" w:cs="Arial"/>
          <w:b/>
          <w:bCs/>
          <w:sz w:val="28"/>
          <w:szCs w:val="28"/>
        </w:rPr>
        <w:t>Student ID number</w:t>
      </w:r>
      <w:r w:rsidRPr="00417E21">
        <w:rPr>
          <w:rFonts w:ascii="Arial" w:hAnsi="Arial" w:cs="Arial"/>
          <w:sz w:val="28"/>
          <w:szCs w:val="28"/>
        </w:rPr>
        <w:t>: 2106077</w:t>
      </w:r>
    </w:p>
    <w:p w14:paraId="11977BEE" w14:textId="3AAA2056" w:rsidR="00DB6898" w:rsidRPr="00417E21" w:rsidRDefault="00DB6898" w:rsidP="00417E21">
      <w:pPr>
        <w:jc w:val="center"/>
        <w:rPr>
          <w:rFonts w:ascii="Arial" w:hAnsi="Arial" w:cs="Arial"/>
          <w:sz w:val="28"/>
          <w:szCs w:val="28"/>
        </w:rPr>
      </w:pPr>
      <w:r w:rsidRPr="00417E21">
        <w:rPr>
          <w:rFonts w:ascii="Arial" w:hAnsi="Arial" w:cs="Arial"/>
          <w:b/>
          <w:bCs/>
          <w:sz w:val="28"/>
          <w:szCs w:val="28"/>
        </w:rPr>
        <w:t>Programme</w:t>
      </w:r>
      <w:r w:rsidRPr="00417E21">
        <w:rPr>
          <w:rFonts w:ascii="Arial" w:hAnsi="Arial" w:cs="Arial"/>
          <w:sz w:val="28"/>
          <w:szCs w:val="28"/>
        </w:rPr>
        <w:t>: PGCE Primary</w:t>
      </w:r>
    </w:p>
    <w:p w14:paraId="2BA750A5" w14:textId="13FBCE23" w:rsidR="00DB6898" w:rsidRPr="00417E21" w:rsidRDefault="00DB6898" w:rsidP="00417E21">
      <w:pPr>
        <w:jc w:val="center"/>
        <w:rPr>
          <w:rFonts w:ascii="Arial" w:hAnsi="Arial" w:cs="Arial"/>
          <w:sz w:val="28"/>
          <w:szCs w:val="28"/>
        </w:rPr>
      </w:pPr>
      <w:r w:rsidRPr="00417E21">
        <w:rPr>
          <w:rFonts w:ascii="Arial" w:hAnsi="Arial" w:cs="Arial"/>
          <w:b/>
          <w:bCs/>
          <w:sz w:val="28"/>
          <w:szCs w:val="28"/>
        </w:rPr>
        <w:t>Module</w:t>
      </w:r>
      <w:r w:rsidRPr="00417E21">
        <w:rPr>
          <w:rFonts w:ascii="Arial" w:hAnsi="Arial" w:cs="Arial"/>
          <w:sz w:val="28"/>
          <w:szCs w:val="28"/>
        </w:rPr>
        <w:t xml:space="preserve">: </w:t>
      </w:r>
      <w:r w:rsidRPr="00417E21">
        <w:rPr>
          <w:rFonts w:ascii="Arial" w:hAnsi="Arial" w:cs="Arial"/>
          <w:sz w:val="28"/>
          <w:szCs w:val="28"/>
        </w:rPr>
        <w:t>Learners, Schools &amp; Communities: where am I teaching?</w:t>
      </w:r>
    </w:p>
    <w:p w14:paraId="37007C2C" w14:textId="5F6BF20F" w:rsidR="00DB6898" w:rsidRPr="00417E21" w:rsidRDefault="00DB6898" w:rsidP="00417E21">
      <w:pPr>
        <w:jc w:val="center"/>
        <w:rPr>
          <w:rFonts w:ascii="Arial" w:hAnsi="Arial" w:cs="Arial"/>
          <w:sz w:val="28"/>
          <w:szCs w:val="28"/>
        </w:rPr>
      </w:pPr>
      <w:r w:rsidRPr="00417E21">
        <w:rPr>
          <w:rFonts w:ascii="Arial" w:hAnsi="Arial" w:cs="Arial"/>
          <w:b/>
          <w:bCs/>
          <w:sz w:val="28"/>
          <w:szCs w:val="28"/>
        </w:rPr>
        <w:t>Module code</w:t>
      </w:r>
      <w:r w:rsidRPr="00417E21">
        <w:rPr>
          <w:rFonts w:ascii="Arial" w:hAnsi="Arial" w:cs="Arial"/>
          <w:sz w:val="28"/>
          <w:szCs w:val="28"/>
        </w:rPr>
        <w:t>: ECAD7003</w:t>
      </w:r>
    </w:p>
    <w:p w14:paraId="4B320B74" w14:textId="70F9E191" w:rsidR="00DB6898" w:rsidRPr="00417E21" w:rsidRDefault="00DB6898" w:rsidP="00417E21">
      <w:pPr>
        <w:jc w:val="center"/>
        <w:rPr>
          <w:rFonts w:ascii="Arial" w:hAnsi="Arial" w:cs="Arial"/>
          <w:sz w:val="28"/>
          <w:szCs w:val="28"/>
        </w:rPr>
      </w:pPr>
      <w:r w:rsidRPr="00417E21">
        <w:rPr>
          <w:rFonts w:ascii="Arial" w:hAnsi="Arial" w:cs="Arial"/>
          <w:b/>
          <w:bCs/>
          <w:sz w:val="28"/>
          <w:szCs w:val="28"/>
        </w:rPr>
        <w:t>Contribution to overall assessment</w:t>
      </w:r>
      <w:r w:rsidRPr="00417E21">
        <w:rPr>
          <w:rFonts w:ascii="Arial" w:hAnsi="Arial" w:cs="Arial"/>
          <w:sz w:val="28"/>
          <w:szCs w:val="28"/>
        </w:rPr>
        <w:t>: 50%</w:t>
      </w:r>
    </w:p>
    <w:p w14:paraId="3D4F7E06" w14:textId="57540105" w:rsidR="00DB6898" w:rsidRPr="00417E21" w:rsidRDefault="00DB6898" w:rsidP="00417E21">
      <w:pPr>
        <w:jc w:val="center"/>
        <w:rPr>
          <w:rFonts w:ascii="Arial" w:hAnsi="Arial" w:cs="Arial"/>
          <w:sz w:val="28"/>
          <w:szCs w:val="28"/>
        </w:rPr>
      </w:pPr>
      <w:r w:rsidRPr="00417E21">
        <w:rPr>
          <w:rFonts w:ascii="Arial" w:hAnsi="Arial" w:cs="Arial"/>
          <w:b/>
          <w:bCs/>
          <w:sz w:val="28"/>
          <w:szCs w:val="28"/>
        </w:rPr>
        <w:t>Word count</w:t>
      </w:r>
      <w:r w:rsidRPr="00417E21">
        <w:rPr>
          <w:rFonts w:ascii="Arial" w:hAnsi="Arial" w:cs="Arial"/>
          <w:sz w:val="28"/>
          <w:szCs w:val="28"/>
        </w:rPr>
        <w:t>: 2500 words (10% +/- leeway)</w:t>
      </w:r>
    </w:p>
    <w:p w14:paraId="4CB80857" w14:textId="4F6CCE98" w:rsidR="00DB6898" w:rsidRPr="00417E21" w:rsidRDefault="00DB6898" w:rsidP="00417E21">
      <w:pPr>
        <w:jc w:val="center"/>
        <w:rPr>
          <w:rFonts w:ascii="Arial" w:hAnsi="Arial" w:cs="Arial"/>
          <w:sz w:val="28"/>
          <w:szCs w:val="28"/>
        </w:rPr>
      </w:pPr>
      <w:r w:rsidRPr="00417E21">
        <w:rPr>
          <w:rFonts w:ascii="Arial" w:hAnsi="Arial" w:cs="Arial"/>
          <w:b/>
          <w:bCs/>
          <w:sz w:val="28"/>
          <w:szCs w:val="28"/>
        </w:rPr>
        <w:t>Actual word count</w:t>
      </w:r>
      <w:r w:rsidRPr="00417E21">
        <w:rPr>
          <w:rFonts w:ascii="Arial" w:hAnsi="Arial" w:cs="Arial"/>
          <w:sz w:val="28"/>
          <w:szCs w:val="28"/>
        </w:rPr>
        <w:t>: 272</w:t>
      </w:r>
      <w:r w:rsidR="00417E21">
        <w:rPr>
          <w:rFonts w:ascii="Arial" w:hAnsi="Arial" w:cs="Arial"/>
          <w:sz w:val="28"/>
          <w:szCs w:val="28"/>
        </w:rPr>
        <w:t>4</w:t>
      </w:r>
    </w:p>
    <w:p w14:paraId="13E7B75D" w14:textId="7542D72B" w:rsidR="00DB6898" w:rsidRPr="00417E21" w:rsidRDefault="00DB6898" w:rsidP="00417E21">
      <w:pPr>
        <w:jc w:val="center"/>
        <w:rPr>
          <w:rFonts w:ascii="Arial" w:hAnsi="Arial" w:cs="Arial"/>
          <w:sz w:val="28"/>
          <w:szCs w:val="28"/>
        </w:rPr>
      </w:pPr>
      <w:r w:rsidRPr="00417E21">
        <w:rPr>
          <w:rFonts w:ascii="Arial" w:hAnsi="Arial" w:cs="Arial"/>
          <w:b/>
          <w:bCs/>
          <w:sz w:val="28"/>
          <w:szCs w:val="28"/>
        </w:rPr>
        <w:t>Submission deadline</w:t>
      </w:r>
      <w:r w:rsidRPr="00417E21">
        <w:rPr>
          <w:rFonts w:ascii="Arial" w:hAnsi="Arial" w:cs="Arial"/>
          <w:sz w:val="28"/>
          <w:szCs w:val="28"/>
        </w:rPr>
        <w:t>: 17/04/2023 23:59pm</w:t>
      </w:r>
    </w:p>
    <w:p w14:paraId="20458CFA" w14:textId="3966C332" w:rsidR="00DB6898" w:rsidRPr="00417E21" w:rsidRDefault="00DB6898" w:rsidP="00417E21">
      <w:pPr>
        <w:jc w:val="center"/>
        <w:rPr>
          <w:rFonts w:ascii="Arial" w:hAnsi="Arial" w:cs="Arial"/>
          <w:b/>
          <w:bCs/>
          <w:sz w:val="28"/>
          <w:szCs w:val="28"/>
        </w:rPr>
      </w:pPr>
      <w:r w:rsidRPr="00417E21">
        <w:rPr>
          <w:rFonts w:ascii="Arial" w:hAnsi="Arial" w:cs="Arial"/>
          <w:b/>
          <w:bCs/>
          <w:sz w:val="28"/>
          <w:szCs w:val="28"/>
        </w:rPr>
        <w:t>Targets:</w:t>
      </w: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725"/>
        <w:gridCol w:w="2977"/>
        <w:gridCol w:w="4298"/>
      </w:tblGrid>
      <w:tr w:rsidR="00DB6898" w:rsidRPr="00DB6898" w14:paraId="053EB549" w14:textId="77777777" w:rsidTr="00417E21">
        <w:trPr>
          <w:trHeight w:val="1167"/>
        </w:trPr>
        <w:tc>
          <w:tcPr>
            <w:tcW w:w="1725"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1AB9C1B" w14:textId="77777777" w:rsidR="00DB6898" w:rsidRPr="00417E21" w:rsidRDefault="00DB6898" w:rsidP="00417E21">
            <w:pPr>
              <w:spacing w:line="360" w:lineRule="auto"/>
              <w:rPr>
                <w:rFonts w:ascii="Arial" w:hAnsi="Arial" w:cs="Arial"/>
              </w:rPr>
            </w:pPr>
          </w:p>
        </w:tc>
        <w:tc>
          <w:tcPr>
            <w:tcW w:w="2977"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F909818" w14:textId="77777777" w:rsidR="00DB6898" w:rsidRPr="00417E21" w:rsidRDefault="00DB6898" w:rsidP="00417E21">
            <w:pPr>
              <w:spacing w:line="360" w:lineRule="auto"/>
              <w:rPr>
                <w:rFonts w:ascii="Arial" w:hAnsi="Arial" w:cs="Arial"/>
              </w:rPr>
            </w:pPr>
            <w:proofErr w:type="spellStart"/>
            <w:r w:rsidRPr="00417E21">
              <w:rPr>
                <w:rFonts w:ascii="Arial" w:hAnsi="Arial" w:cs="Arial"/>
              </w:rPr>
              <w:t>Targed</w:t>
            </w:r>
            <w:proofErr w:type="spellEnd"/>
            <w:r w:rsidRPr="00417E21">
              <w:rPr>
                <w:rFonts w:ascii="Arial" w:hAnsi="Arial" w:cs="Arial"/>
              </w:rPr>
              <w:t>/Target</w:t>
            </w:r>
          </w:p>
        </w:tc>
        <w:tc>
          <w:tcPr>
            <w:tcW w:w="4298"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92793DB" w14:textId="77777777" w:rsidR="00DB6898" w:rsidRPr="00417E21" w:rsidRDefault="00DB6898" w:rsidP="00417E21">
            <w:pPr>
              <w:spacing w:line="360" w:lineRule="auto"/>
              <w:rPr>
                <w:rFonts w:ascii="Arial" w:hAnsi="Arial" w:cs="Arial"/>
              </w:rPr>
            </w:pPr>
            <w:proofErr w:type="spellStart"/>
            <w:r w:rsidRPr="00417E21">
              <w:rPr>
                <w:rFonts w:ascii="Arial" w:hAnsi="Arial" w:cs="Arial"/>
              </w:rPr>
              <w:t>Yr</w:t>
            </w:r>
            <w:proofErr w:type="spellEnd"/>
            <w:r w:rsidRPr="00417E21">
              <w:rPr>
                <w:rFonts w:ascii="Arial" w:hAnsi="Arial" w:cs="Arial"/>
              </w:rPr>
              <w:t xml:space="preserve"> </w:t>
            </w:r>
            <w:proofErr w:type="spellStart"/>
            <w:r w:rsidRPr="00417E21">
              <w:rPr>
                <w:rFonts w:ascii="Arial" w:hAnsi="Arial" w:cs="Arial"/>
              </w:rPr>
              <w:t>hyn</w:t>
            </w:r>
            <w:proofErr w:type="spellEnd"/>
            <w:r w:rsidRPr="00417E21">
              <w:rPr>
                <w:rFonts w:ascii="Arial" w:hAnsi="Arial" w:cs="Arial"/>
              </w:rPr>
              <w:t xml:space="preserve"> </w:t>
            </w:r>
            <w:proofErr w:type="spellStart"/>
            <w:r w:rsidRPr="00417E21">
              <w:rPr>
                <w:rFonts w:ascii="Arial" w:hAnsi="Arial" w:cs="Arial"/>
              </w:rPr>
              <w:t>yr</w:t>
            </w:r>
            <w:proofErr w:type="spellEnd"/>
            <w:r w:rsidRPr="00417E21">
              <w:rPr>
                <w:rFonts w:ascii="Arial" w:hAnsi="Arial" w:cs="Arial"/>
              </w:rPr>
              <w:t xml:space="preserve"> </w:t>
            </w:r>
            <w:proofErr w:type="spellStart"/>
            <w:r w:rsidRPr="00417E21">
              <w:rPr>
                <w:rFonts w:ascii="Arial" w:hAnsi="Arial" w:cs="Arial"/>
              </w:rPr>
              <w:t>wyf</w:t>
            </w:r>
            <w:proofErr w:type="spellEnd"/>
            <w:r w:rsidRPr="00417E21">
              <w:rPr>
                <w:rFonts w:ascii="Arial" w:hAnsi="Arial" w:cs="Arial"/>
              </w:rPr>
              <w:t xml:space="preserve"> </w:t>
            </w:r>
            <w:proofErr w:type="spellStart"/>
            <w:r w:rsidRPr="00417E21">
              <w:rPr>
                <w:rFonts w:ascii="Arial" w:hAnsi="Arial" w:cs="Arial"/>
              </w:rPr>
              <w:t>wedi’i</w:t>
            </w:r>
            <w:proofErr w:type="spellEnd"/>
            <w:r w:rsidRPr="00417E21">
              <w:rPr>
                <w:rFonts w:ascii="Arial" w:hAnsi="Arial" w:cs="Arial"/>
              </w:rPr>
              <w:t xml:space="preserve"> </w:t>
            </w:r>
            <w:proofErr w:type="spellStart"/>
            <w:r w:rsidRPr="00417E21">
              <w:rPr>
                <w:rFonts w:ascii="Arial" w:hAnsi="Arial" w:cs="Arial"/>
              </w:rPr>
              <w:t>wneud</w:t>
            </w:r>
            <w:proofErr w:type="spellEnd"/>
            <w:r w:rsidRPr="00417E21">
              <w:rPr>
                <w:rFonts w:ascii="Arial" w:hAnsi="Arial" w:cs="Arial"/>
              </w:rPr>
              <w:t xml:space="preserve"> yn </w:t>
            </w:r>
            <w:proofErr w:type="spellStart"/>
            <w:r w:rsidRPr="00417E21">
              <w:rPr>
                <w:rFonts w:ascii="Arial" w:hAnsi="Arial" w:cs="Arial"/>
              </w:rPr>
              <w:t>yr</w:t>
            </w:r>
            <w:proofErr w:type="spellEnd"/>
            <w:r w:rsidRPr="00417E21">
              <w:rPr>
                <w:rFonts w:ascii="Arial" w:hAnsi="Arial" w:cs="Arial"/>
              </w:rPr>
              <w:t xml:space="preserve"> </w:t>
            </w:r>
            <w:proofErr w:type="spellStart"/>
            <w:r w:rsidRPr="00417E21">
              <w:rPr>
                <w:rFonts w:ascii="Arial" w:hAnsi="Arial" w:cs="Arial"/>
              </w:rPr>
              <w:t>aseiniad</w:t>
            </w:r>
            <w:proofErr w:type="spellEnd"/>
            <w:r w:rsidRPr="00417E21">
              <w:rPr>
                <w:rFonts w:ascii="Arial" w:hAnsi="Arial" w:cs="Arial"/>
              </w:rPr>
              <w:t xml:space="preserve"> hwn….</w:t>
            </w:r>
          </w:p>
          <w:p w14:paraId="3E6008CF" w14:textId="77777777" w:rsidR="00DB6898" w:rsidRPr="00417E21" w:rsidRDefault="00DB6898" w:rsidP="00417E21">
            <w:pPr>
              <w:spacing w:line="360" w:lineRule="auto"/>
              <w:rPr>
                <w:rFonts w:ascii="Arial" w:hAnsi="Arial" w:cs="Arial"/>
              </w:rPr>
            </w:pPr>
            <w:r w:rsidRPr="00417E21">
              <w:rPr>
                <w:rFonts w:ascii="Arial" w:hAnsi="Arial" w:cs="Arial"/>
              </w:rPr>
              <w:t>What I have done in this assignment….</w:t>
            </w:r>
          </w:p>
        </w:tc>
      </w:tr>
      <w:tr w:rsidR="00DB6898" w:rsidRPr="00DB6898" w14:paraId="5E027169" w14:textId="77777777" w:rsidTr="00417E21">
        <w:trPr>
          <w:trHeight w:val="452"/>
        </w:trPr>
        <w:tc>
          <w:tcPr>
            <w:tcW w:w="1725"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51BD5AF4" w14:textId="77777777" w:rsidR="00DB6898" w:rsidRPr="00417E21" w:rsidRDefault="00DB6898" w:rsidP="00417E21">
            <w:pPr>
              <w:spacing w:line="360" w:lineRule="auto"/>
              <w:rPr>
                <w:rFonts w:ascii="Arial" w:hAnsi="Arial" w:cs="Arial"/>
              </w:rPr>
            </w:pPr>
            <w:proofErr w:type="spellStart"/>
            <w:r w:rsidRPr="00417E21">
              <w:rPr>
                <w:rFonts w:ascii="Arial" w:hAnsi="Arial" w:cs="Arial"/>
              </w:rPr>
              <w:t>Targed</w:t>
            </w:r>
            <w:proofErr w:type="spellEnd"/>
            <w:r w:rsidRPr="00417E21">
              <w:rPr>
                <w:rFonts w:ascii="Arial" w:hAnsi="Arial" w:cs="Arial"/>
              </w:rPr>
              <w:t>/Target 1</w:t>
            </w:r>
          </w:p>
        </w:tc>
        <w:tc>
          <w:tcPr>
            <w:tcW w:w="2977"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68572DA3" w14:textId="35A777BA" w:rsidR="00DB6898" w:rsidRPr="00417E21" w:rsidRDefault="00E80A4E" w:rsidP="00417E21">
            <w:pPr>
              <w:spacing w:line="360" w:lineRule="auto"/>
              <w:rPr>
                <w:rFonts w:ascii="Arial" w:hAnsi="Arial" w:cs="Arial"/>
              </w:rPr>
            </w:pPr>
            <w:r w:rsidRPr="00417E21">
              <w:rPr>
                <w:rFonts w:ascii="Arial" w:hAnsi="Arial" w:cs="Arial"/>
              </w:rPr>
              <w:t>Push further and reflect upon your study.</w:t>
            </w:r>
          </w:p>
        </w:tc>
        <w:tc>
          <w:tcPr>
            <w:tcW w:w="4298"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E97A9CC" w14:textId="77777777" w:rsidR="00DB6898" w:rsidRPr="00417E21" w:rsidRDefault="00E80A4E" w:rsidP="00417E21">
            <w:pPr>
              <w:spacing w:line="360" w:lineRule="auto"/>
              <w:rPr>
                <w:rFonts w:ascii="Arial" w:hAnsi="Arial" w:cs="Arial"/>
              </w:rPr>
            </w:pPr>
            <w:r w:rsidRPr="00417E21">
              <w:rPr>
                <w:rFonts w:ascii="Arial" w:hAnsi="Arial" w:cs="Arial"/>
              </w:rPr>
              <w:t>Push further – Within the developing an action point and reflection and evaluation sections I have tried to expand upon my points</w:t>
            </w:r>
            <w:r w:rsidR="00417E21" w:rsidRPr="00417E21">
              <w:rPr>
                <w:rFonts w:ascii="Arial" w:hAnsi="Arial" w:cs="Arial"/>
              </w:rPr>
              <w:t>, providing further explanation.</w:t>
            </w:r>
          </w:p>
          <w:p w14:paraId="737EAEBD" w14:textId="2FA23ABA" w:rsidR="00417E21" w:rsidRPr="00417E21" w:rsidRDefault="00417E21" w:rsidP="00417E21">
            <w:pPr>
              <w:spacing w:line="360" w:lineRule="auto"/>
              <w:rPr>
                <w:rFonts w:ascii="Arial" w:hAnsi="Arial" w:cs="Arial"/>
              </w:rPr>
            </w:pPr>
            <w:r w:rsidRPr="00417E21">
              <w:rPr>
                <w:rFonts w:ascii="Arial" w:hAnsi="Arial" w:cs="Arial"/>
              </w:rPr>
              <w:t>Reflect upon your study – Within the conclusion I have tried to explain how I can apply what I have learnt during the report to my study.</w:t>
            </w:r>
          </w:p>
        </w:tc>
      </w:tr>
      <w:tr w:rsidR="00DB6898" w:rsidRPr="00DB6898" w14:paraId="13884409" w14:textId="77777777" w:rsidTr="00417E21">
        <w:trPr>
          <w:trHeight w:val="452"/>
        </w:trPr>
        <w:tc>
          <w:tcPr>
            <w:tcW w:w="1725"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EC5A097" w14:textId="77777777" w:rsidR="00DB6898" w:rsidRPr="00417E21" w:rsidRDefault="00DB6898" w:rsidP="00417E21">
            <w:pPr>
              <w:spacing w:line="360" w:lineRule="auto"/>
              <w:rPr>
                <w:rFonts w:ascii="Arial" w:hAnsi="Arial" w:cs="Arial"/>
              </w:rPr>
            </w:pPr>
            <w:proofErr w:type="spellStart"/>
            <w:r w:rsidRPr="00417E21">
              <w:rPr>
                <w:rFonts w:ascii="Arial" w:hAnsi="Arial" w:cs="Arial"/>
              </w:rPr>
              <w:t>Targed</w:t>
            </w:r>
            <w:proofErr w:type="spellEnd"/>
            <w:r w:rsidRPr="00417E21">
              <w:rPr>
                <w:rFonts w:ascii="Arial" w:hAnsi="Arial" w:cs="Arial"/>
              </w:rPr>
              <w:t>/Target 2</w:t>
            </w:r>
          </w:p>
        </w:tc>
        <w:tc>
          <w:tcPr>
            <w:tcW w:w="2977"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EAE735C" w14:textId="4E4E9AE8" w:rsidR="00DB6898" w:rsidRPr="00417E21" w:rsidRDefault="00E80A4E" w:rsidP="00417E21">
            <w:pPr>
              <w:spacing w:line="360" w:lineRule="auto"/>
              <w:rPr>
                <w:rFonts w:ascii="Arial" w:hAnsi="Arial" w:cs="Arial"/>
              </w:rPr>
            </w:pPr>
            <w:r w:rsidRPr="00417E21">
              <w:rPr>
                <w:rFonts w:ascii="Arial" w:hAnsi="Arial" w:cs="Arial"/>
              </w:rPr>
              <w:t>Include key graphs as in-text figures in your writing, ensure that they have appropriate labels and captions. </w:t>
            </w:r>
          </w:p>
        </w:tc>
        <w:tc>
          <w:tcPr>
            <w:tcW w:w="4298"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58C543C" w14:textId="55C8E5B9" w:rsidR="00DB6898" w:rsidRPr="00417E21" w:rsidRDefault="00E80A4E" w:rsidP="00417E21">
            <w:pPr>
              <w:spacing w:line="360" w:lineRule="auto"/>
              <w:rPr>
                <w:rFonts w:ascii="Arial" w:hAnsi="Arial" w:cs="Arial"/>
              </w:rPr>
            </w:pPr>
            <w:r w:rsidRPr="00417E21">
              <w:rPr>
                <w:rFonts w:ascii="Arial" w:hAnsi="Arial" w:cs="Arial"/>
              </w:rPr>
              <w:t xml:space="preserve">N/A </w:t>
            </w:r>
          </w:p>
        </w:tc>
      </w:tr>
    </w:tbl>
    <w:p w14:paraId="365B251D" w14:textId="77777777" w:rsidR="00DB6898" w:rsidRDefault="00DB6898" w:rsidP="0010727A">
      <w:pPr>
        <w:rPr>
          <w:rFonts w:ascii="Arial" w:hAnsi="Arial" w:cs="Arial"/>
        </w:rPr>
      </w:pPr>
    </w:p>
    <w:p w14:paraId="59DEE715" w14:textId="62868165" w:rsidR="00DB6898" w:rsidRDefault="00DB6898" w:rsidP="0010727A">
      <w:pPr>
        <w:rPr>
          <w:rFonts w:ascii="Arial" w:hAnsi="Arial" w:cs="Arial"/>
        </w:rPr>
      </w:pPr>
    </w:p>
    <w:p w14:paraId="5D1EE06C" w14:textId="77777777" w:rsidR="00417E21" w:rsidRPr="00DB6898" w:rsidRDefault="00417E21" w:rsidP="0010727A">
      <w:pPr>
        <w:rPr>
          <w:rFonts w:ascii="Arial" w:hAnsi="Arial" w:cs="Arial"/>
        </w:rPr>
      </w:pPr>
    </w:p>
    <w:p w14:paraId="022677EC" w14:textId="487DCF11" w:rsidR="007773B9" w:rsidRPr="00DB6898" w:rsidRDefault="007773B9" w:rsidP="00DB6898">
      <w:pPr>
        <w:spacing w:line="360" w:lineRule="auto"/>
        <w:rPr>
          <w:rFonts w:ascii="Arial" w:hAnsi="Arial" w:cs="Arial"/>
          <w:b/>
          <w:bCs/>
          <w:sz w:val="36"/>
          <w:szCs w:val="36"/>
          <w:u w:val="single"/>
        </w:rPr>
      </w:pPr>
      <w:r w:rsidRPr="00DB6898">
        <w:rPr>
          <w:rFonts w:ascii="Arial" w:hAnsi="Arial" w:cs="Arial"/>
          <w:b/>
          <w:bCs/>
          <w:sz w:val="36"/>
          <w:szCs w:val="36"/>
          <w:u w:val="single"/>
        </w:rPr>
        <w:lastRenderedPageBreak/>
        <w:t xml:space="preserve">How a school develops one aspect of its SDP: a report that critically reflects on the actions, impact, and evidence base. </w:t>
      </w:r>
    </w:p>
    <w:p w14:paraId="11A74920" w14:textId="03056CAA" w:rsidR="00BA26D5" w:rsidRPr="00DB6898" w:rsidRDefault="00AF0EE3" w:rsidP="00DB6898">
      <w:pPr>
        <w:spacing w:line="360" w:lineRule="auto"/>
        <w:rPr>
          <w:rFonts w:ascii="Arial" w:hAnsi="Arial" w:cs="Arial"/>
          <w:b/>
          <w:bCs/>
          <w:sz w:val="28"/>
          <w:szCs w:val="28"/>
        </w:rPr>
      </w:pPr>
      <w:r w:rsidRPr="00DB6898">
        <w:rPr>
          <w:rFonts w:ascii="Arial" w:hAnsi="Arial" w:cs="Arial"/>
          <w:b/>
          <w:bCs/>
          <w:sz w:val="28"/>
          <w:szCs w:val="28"/>
        </w:rPr>
        <w:t>Intro</w:t>
      </w:r>
      <w:r w:rsidR="00BA26D5" w:rsidRPr="00DB6898">
        <w:rPr>
          <w:rFonts w:ascii="Arial" w:hAnsi="Arial" w:cs="Arial"/>
          <w:b/>
          <w:bCs/>
          <w:sz w:val="28"/>
          <w:szCs w:val="28"/>
        </w:rPr>
        <w:t>duction</w:t>
      </w:r>
    </w:p>
    <w:p w14:paraId="78474DC0" w14:textId="700C1F44" w:rsidR="00B21EBB" w:rsidRPr="00DB6898" w:rsidRDefault="0088219A" w:rsidP="00DB6898">
      <w:pPr>
        <w:spacing w:line="360" w:lineRule="auto"/>
        <w:rPr>
          <w:rFonts w:ascii="Arial" w:hAnsi="Arial" w:cs="Arial"/>
        </w:rPr>
      </w:pPr>
      <w:r w:rsidRPr="00DB6898">
        <w:rPr>
          <w:rFonts w:ascii="Arial" w:hAnsi="Arial" w:cs="Arial"/>
        </w:rPr>
        <w:t xml:space="preserve">The school development plan (SDP) to be discussed throughout this assignment was reviewed during March 2023 spring term by the school’s headteacher, staff and governors. It is reviewed every autumn, </w:t>
      </w:r>
      <w:r w:rsidR="0053533F" w:rsidRPr="00DB6898">
        <w:rPr>
          <w:rFonts w:ascii="Arial" w:hAnsi="Arial" w:cs="Arial"/>
        </w:rPr>
        <w:t>spring,</w:t>
      </w:r>
      <w:r w:rsidRPr="00DB6898">
        <w:rPr>
          <w:rFonts w:ascii="Arial" w:hAnsi="Arial" w:cs="Arial"/>
        </w:rPr>
        <w:t xml:space="preserve"> and summer term between 2022 and 2025.</w:t>
      </w:r>
      <w:r w:rsidR="00927A10" w:rsidRPr="00DB6898">
        <w:rPr>
          <w:rFonts w:ascii="Arial" w:hAnsi="Arial" w:cs="Arial"/>
        </w:rPr>
        <w:t xml:space="preserve"> The SDP has four targets they aim to achieve between the 2022 and 2023. </w:t>
      </w:r>
      <w:r w:rsidR="00170CA1" w:rsidRPr="00DB6898">
        <w:rPr>
          <w:rFonts w:ascii="Arial" w:hAnsi="Arial" w:cs="Arial"/>
        </w:rPr>
        <w:t>The target I aim to critically reflect upon within this report is the school’s target to ‘</w:t>
      </w:r>
      <w:r w:rsidR="0053533F" w:rsidRPr="00DB6898">
        <w:rPr>
          <w:rFonts w:ascii="Arial" w:hAnsi="Arial" w:cs="Arial"/>
        </w:rPr>
        <w:t>d</w:t>
      </w:r>
      <w:r w:rsidR="00170CA1" w:rsidRPr="00DB6898">
        <w:rPr>
          <w:rFonts w:ascii="Arial" w:hAnsi="Arial" w:cs="Arial"/>
        </w:rPr>
        <w:t xml:space="preserve">evelop and embed high quality Assessment and Progression techniques for all learners in order to fulfil their potential’. </w:t>
      </w:r>
      <w:r w:rsidR="0053533F" w:rsidRPr="00DB6898">
        <w:rPr>
          <w:rFonts w:ascii="Arial" w:hAnsi="Arial" w:cs="Arial"/>
        </w:rPr>
        <w:t xml:space="preserve">Within this target the school have set themselves a sub-target of ‘developing the quality </w:t>
      </w:r>
      <w:r w:rsidR="006D78BD" w:rsidRPr="00DB6898">
        <w:rPr>
          <w:rFonts w:ascii="Arial" w:hAnsi="Arial" w:cs="Arial"/>
        </w:rPr>
        <w:t>of</w:t>
      </w:r>
      <w:r w:rsidR="0053533F" w:rsidRPr="00DB6898">
        <w:rPr>
          <w:rFonts w:ascii="Arial" w:hAnsi="Arial" w:cs="Arial"/>
        </w:rPr>
        <w:t xml:space="preserve"> feedback</w:t>
      </w:r>
      <w:r w:rsidR="00B21EBB" w:rsidRPr="00DB6898">
        <w:rPr>
          <w:rFonts w:ascii="Arial" w:hAnsi="Arial" w:cs="Arial"/>
        </w:rPr>
        <w:t>’</w:t>
      </w:r>
      <w:r w:rsidR="0053533F" w:rsidRPr="00DB6898">
        <w:rPr>
          <w:rFonts w:ascii="Arial" w:hAnsi="Arial" w:cs="Arial"/>
        </w:rPr>
        <w:t xml:space="preserve">. This sub-target will be the focus throughout this report. </w:t>
      </w:r>
      <w:r w:rsidR="00170CA1" w:rsidRPr="00DB6898">
        <w:rPr>
          <w:rFonts w:ascii="Arial" w:hAnsi="Arial" w:cs="Arial"/>
        </w:rPr>
        <w:t xml:space="preserve">Here I will address how the target was identified through the school’s self-evaluation process, the action the school have decided to take to reach this target, and </w:t>
      </w:r>
      <w:r w:rsidR="0053533F" w:rsidRPr="00DB6898">
        <w:rPr>
          <w:rFonts w:ascii="Arial" w:hAnsi="Arial" w:cs="Arial"/>
        </w:rPr>
        <w:t xml:space="preserve">the </w:t>
      </w:r>
      <w:r w:rsidR="00170CA1" w:rsidRPr="00DB6898">
        <w:rPr>
          <w:rFonts w:ascii="Arial" w:hAnsi="Arial" w:cs="Arial"/>
        </w:rPr>
        <w:t>processes the school have taken to assess the effectiveness of their actions</w:t>
      </w:r>
      <w:r w:rsidR="0053533F" w:rsidRPr="00DB6898">
        <w:rPr>
          <w:rFonts w:ascii="Arial" w:hAnsi="Arial" w:cs="Arial"/>
        </w:rPr>
        <w:t xml:space="preserve"> within an evidence-based framework</w:t>
      </w:r>
      <w:r w:rsidR="00170CA1" w:rsidRPr="00DB6898">
        <w:rPr>
          <w:rFonts w:ascii="Arial" w:hAnsi="Arial" w:cs="Arial"/>
        </w:rPr>
        <w:t>.</w:t>
      </w:r>
      <w:r w:rsidR="00255A2F" w:rsidRPr="00DB6898">
        <w:rPr>
          <w:rFonts w:ascii="Arial" w:hAnsi="Arial" w:cs="Arial"/>
        </w:rPr>
        <w:t xml:space="preserve"> </w:t>
      </w:r>
      <w:r w:rsidR="00AF0EE3" w:rsidRPr="00DB6898">
        <w:rPr>
          <w:rFonts w:ascii="Arial" w:hAnsi="Arial" w:cs="Arial"/>
        </w:rPr>
        <w:t>In 2019, Estyn reported that the teachers</w:t>
      </w:r>
      <w:r w:rsidR="006D78BD" w:rsidRPr="00DB6898">
        <w:rPr>
          <w:rFonts w:ascii="Arial" w:hAnsi="Arial" w:cs="Arial"/>
        </w:rPr>
        <w:t xml:space="preserve"> within the school</w:t>
      </w:r>
      <w:r w:rsidR="00AF0EE3" w:rsidRPr="00DB6898">
        <w:rPr>
          <w:rFonts w:ascii="Arial" w:hAnsi="Arial" w:cs="Arial"/>
        </w:rPr>
        <w:t xml:space="preserve"> lead important aspects of the school’s development</w:t>
      </w:r>
      <w:r w:rsidR="006D78BD" w:rsidRPr="00DB6898">
        <w:rPr>
          <w:rFonts w:ascii="Arial" w:hAnsi="Arial" w:cs="Arial"/>
        </w:rPr>
        <w:t xml:space="preserve"> and</w:t>
      </w:r>
      <w:r w:rsidR="00AF0EE3" w:rsidRPr="00DB6898">
        <w:rPr>
          <w:rFonts w:ascii="Arial" w:hAnsi="Arial" w:cs="Arial"/>
        </w:rPr>
        <w:t xml:space="preserve"> </w:t>
      </w:r>
      <w:r w:rsidR="006D78BD" w:rsidRPr="00DB6898">
        <w:rPr>
          <w:rFonts w:ascii="Arial" w:hAnsi="Arial" w:cs="Arial"/>
        </w:rPr>
        <w:t>t</w:t>
      </w:r>
      <w:r w:rsidR="00AF0EE3" w:rsidRPr="00DB6898">
        <w:rPr>
          <w:rFonts w:ascii="Arial" w:hAnsi="Arial" w:cs="Arial"/>
        </w:rPr>
        <w:t xml:space="preserve">he school </w:t>
      </w:r>
      <w:r w:rsidR="006D78BD" w:rsidRPr="00DB6898">
        <w:rPr>
          <w:rFonts w:ascii="Arial" w:hAnsi="Arial" w:cs="Arial"/>
        </w:rPr>
        <w:t xml:space="preserve">consistently </w:t>
      </w:r>
      <w:r w:rsidR="00AF0EE3" w:rsidRPr="00DB6898">
        <w:rPr>
          <w:rFonts w:ascii="Arial" w:hAnsi="Arial" w:cs="Arial"/>
        </w:rPr>
        <w:t xml:space="preserve">reviews its performance </w:t>
      </w:r>
      <w:r w:rsidR="006D78BD" w:rsidRPr="00DB6898">
        <w:rPr>
          <w:rFonts w:ascii="Arial" w:hAnsi="Arial" w:cs="Arial"/>
        </w:rPr>
        <w:t>effectively</w:t>
      </w:r>
      <w:r w:rsidR="00AF0EE3" w:rsidRPr="00DB6898">
        <w:rPr>
          <w:rFonts w:ascii="Arial" w:hAnsi="Arial" w:cs="Arial"/>
        </w:rPr>
        <w:t xml:space="preserve">. This is essential when looked at through the context of an SDP. </w:t>
      </w:r>
      <w:r w:rsidR="003436B8" w:rsidRPr="00DB6898">
        <w:rPr>
          <w:rFonts w:ascii="Arial" w:hAnsi="Arial" w:cs="Arial"/>
        </w:rPr>
        <w:t>The</w:t>
      </w:r>
      <w:r w:rsidR="00255A2F" w:rsidRPr="00DB6898">
        <w:rPr>
          <w:rFonts w:ascii="Arial" w:hAnsi="Arial" w:cs="Arial"/>
        </w:rPr>
        <w:t xml:space="preserve"> </w:t>
      </w:r>
      <w:proofErr w:type="gramStart"/>
      <w:r w:rsidR="00255A2F" w:rsidRPr="00DB6898">
        <w:rPr>
          <w:rFonts w:ascii="Arial" w:hAnsi="Arial" w:cs="Arial"/>
        </w:rPr>
        <w:t xml:space="preserve">school </w:t>
      </w:r>
      <w:r w:rsidR="003436B8" w:rsidRPr="00DB6898">
        <w:rPr>
          <w:rFonts w:ascii="Arial" w:hAnsi="Arial" w:cs="Arial"/>
        </w:rPr>
        <w:t>works</w:t>
      </w:r>
      <w:proofErr w:type="gramEnd"/>
      <w:r w:rsidR="003436B8" w:rsidRPr="00DB6898">
        <w:rPr>
          <w:rFonts w:ascii="Arial" w:hAnsi="Arial" w:cs="Arial"/>
        </w:rPr>
        <w:t xml:space="preserve"> closely with the Welsh Government as a pioneer school, putting new developments into practice in relation to the Curriculum for Wales </w:t>
      </w:r>
      <w:r w:rsidR="00255A2F" w:rsidRPr="00DB6898">
        <w:rPr>
          <w:rFonts w:ascii="Arial" w:hAnsi="Arial" w:cs="Arial"/>
        </w:rPr>
        <w:t>(Estyn, 2019</w:t>
      </w:r>
      <w:r w:rsidR="00D81F26" w:rsidRPr="00DB6898">
        <w:rPr>
          <w:rFonts w:ascii="Arial" w:hAnsi="Arial" w:cs="Arial"/>
        </w:rPr>
        <w:t>b</w:t>
      </w:r>
      <w:r w:rsidR="00255A2F" w:rsidRPr="00DB6898">
        <w:rPr>
          <w:rFonts w:ascii="Arial" w:hAnsi="Arial" w:cs="Arial"/>
        </w:rPr>
        <w:t>)</w:t>
      </w:r>
      <w:r w:rsidR="003436B8" w:rsidRPr="00DB6898">
        <w:rPr>
          <w:rFonts w:ascii="Arial" w:hAnsi="Arial" w:cs="Arial"/>
        </w:rPr>
        <w:t>.</w:t>
      </w:r>
      <w:r w:rsidR="00B21EBB" w:rsidRPr="00DB6898">
        <w:rPr>
          <w:rFonts w:ascii="Arial" w:hAnsi="Arial" w:cs="Arial"/>
        </w:rPr>
        <w:t xml:space="preserve"> A</w:t>
      </w:r>
      <w:r w:rsidR="00AF0EE3" w:rsidRPr="00DB6898">
        <w:rPr>
          <w:rFonts w:ascii="Arial" w:hAnsi="Arial" w:cs="Arial"/>
        </w:rPr>
        <w:t>ssessment is an</w:t>
      </w:r>
      <w:r w:rsidR="00B21EBB" w:rsidRPr="00DB6898">
        <w:rPr>
          <w:rFonts w:ascii="Arial" w:hAnsi="Arial" w:cs="Arial"/>
        </w:rPr>
        <w:t xml:space="preserve"> area of reformation, because of the new changes in the Curriculum for Wales (</w:t>
      </w:r>
      <w:proofErr w:type="spellStart"/>
      <w:r w:rsidR="00B21EBB" w:rsidRPr="00DB6898">
        <w:rPr>
          <w:rFonts w:ascii="Arial" w:hAnsi="Arial" w:cs="Arial"/>
        </w:rPr>
        <w:t>CfW</w:t>
      </w:r>
      <w:proofErr w:type="spellEnd"/>
      <w:r w:rsidR="00B21EBB" w:rsidRPr="00DB6898">
        <w:rPr>
          <w:rFonts w:ascii="Arial" w:hAnsi="Arial" w:cs="Arial"/>
        </w:rPr>
        <w:t>)</w:t>
      </w:r>
      <w:r w:rsidR="00AF0EE3" w:rsidRPr="00DB6898">
        <w:rPr>
          <w:rFonts w:ascii="Arial" w:hAnsi="Arial" w:cs="Arial"/>
        </w:rPr>
        <w:t xml:space="preserve"> </w:t>
      </w:r>
      <w:r w:rsidR="00B21EBB" w:rsidRPr="00DB6898">
        <w:rPr>
          <w:rFonts w:ascii="Arial" w:hAnsi="Arial" w:cs="Arial"/>
        </w:rPr>
        <w:t>(</w:t>
      </w:r>
      <w:r w:rsidR="00314D20" w:rsidRPr="00DB6898">
        <w:rPr>
          <w:rFonts w:ascii="Arial" w:hAnsi="Arial" w:cs="Arial"/>
        </w:rPr>
        <w:t>We</w:t>
      </w:r>
      <w:r w:rsidR="00B21EBB" w:rsidRPr="00DB6898">
        <w:rPr>
          <w:rFonts w:ascii="Arial" w:hAnsi="Arial" w:cs="Arial"/>
        </w:rPr>
        <w:t>l</w:t>
      </w:r>
      <w:r w:rsidR="00314D20" w:rsidRPr="00DB6898">
        <w:rPr>
          <w:rFonts w:ascii="Arial" w:hAnsi="Arial" w:cs="Arial"/>
        </w:rPr>
        <w:t>sh Government</w:t>
      </w:r>
      <w:r w:rsidR="00B21EBB" w:rsidRPr="00DB6898">
        <w:rPr>
          <w:rFonts w:ascii="Arial" w:hAnsi="Arial" w:cs="Arial"/>
        </w:rPr>
        <w:t>, 2022). This explains why the school have set assessment as a target due to it being part of the new curriculum</w:t>
      </w:r>
      <w:r w:rsidR="006D78BD" w:rsidRPr="00DB6898">
        <w:rPr>
          <w:rFonts w:ascii="Arial" w:hAnsi="Arial" w:cs="Arial"/>
        </w:rPr>
        <w:t>.</w:t>
      </w:r>
    </w:p>
    <w:p w14:paraId="7BDEA6F7" w14:textId="27B84233" w:rsidR="009B5AF1" w:rsidRPr="00DB6898" w:rsidRDefault="007E271D" w:rsidP="00DB6898">
      <w:pPr>
        <w:spacing w:line="360" w:lineRule="auto"/>
        <w:rPr>
          <w:rFonts w:ascii="Arial" w:hAnsi="Arial" w:cs="Arial"/>
          <w:b/>
          <w:bCs/>
          <w:sz w:val="28"/>
          <w:szCs w:val="28"/>
        </w:rPr>
      </w:pPr>
      <w:r w:rsidRPr="00DB6898">
        <w:rPr>
          <w:rFonts w:ascii="Arial" w:hAnsi="Arial" w:cs="Arial"/>
          <w:b/>
          <w:bCs/>
          <w:sz w:val="28"/>
          <w:szCs w:val="28"/>
        </w:rPr>
        <w:t>Lit</w:t>
      </w:r>
      <w:r w:rsidR="00BA26D5" w:rsidRPr="00DB6898">
        <w:rPr>
          <w:rFonts w:ascii="Arial" w:hAnsi="Arial" w:cs="Arial"/>
          <w:b/>
          <w:bCs/>
          <w:sz w:val="28"/>
          <w:szCs w:val="28"/>
        </w:rPr>
        <w:t>erature</w:t>
      </w:r>
      <w:r w:rsidRPr="00DB6898">
        <w:rPr>
          <w:rFonts w:ascii="Arial" w:hAnsi="Arial" w:cs="Arial"/>
          <w:b/>
          <w:bCs/>
          <w:sz w:val="28"/>
          <w:szCs w:val="28"/>
        </w:rPr>
        <w:t xml:space="preserve"> review </w:t>
      </w:r>
    </w:p>
    <w:p w14:paraId="2F7348CE" w14:textId="411248F4" w:rsidR="00314D20" w:rsidRPr="00DB6898" w:rsidRDefault="001E1AA7" w:rsidP="00DB6898">
      <w:pPr>
        <w:spacing w:line="360" w:lineRule="auto"/>
        <w:rPr>
          <w:rFonts w:ascii="Arial" w:hAnsi="Arial" w:cs="Arial"/>
        </w:rPr>
      </w:pPr>
      <w:r w:rsidRPr="00DB6898">
        <w:rPr>
          <w:rFonts w:ascii="Arial" w:hAnsi="Arial" w:cs="Arial"/>
        </w:rPr>
        <w:t xml:space="preserve">The Welsh Government (2019) </w:t>
      </w:r>
      <w:r w:rsidR="000E72E3" w:rsidRPr="00DB6898">
        <w:rPr>
          <w:rFonts w:ascii="Arial" w:hAnsi="Arial" w:cs="Arial"/>
        </w:rPr>
        <w:t>emphasize the importance of schools and the education system continually improving</w:t>
      </w:r>
      <w:r w:rsidR="00323B13" w:rsidRPr="00DB6898">
        <w:rPr>
          <w:rFonts w:ascii="Arial" w:hAnsi="Arial" w:cs="Arial"/>
        </w:rPr>
        <w:t>, with SDPs being the driving factor behind improvement.</w:t>
      </w:r>
      <w:r w:rsidR="000E72E3" w:rsidRPr="00DB6898">
        <w:rPr>
          <w:rFonts w:ascii="Arial" w:hAnsi="Arial" w:cs="Arial"/>
        </w:rPr>
        <w:t xml:space="preserve"> T</w:t>
      </w:r>
      <w:r w:rsidR="006A68F0" w:rsidRPr="00DB6898">
        <w:rPr>
          <w:rFonts w:ascii="Arial" w:hAnsi="Arial" w:cs="Arial"/>
        </w:rPr>
        <w:t>he Welsh Government (2014)</w:t>
      </w:r>
      <w:r w:rsidR="00BA26D5" w:rsidRPr="00DB6898">
        <w:rPr>
          <w:rFonts w:ascii="Arial" w:hAnsi="Arial" w:cs="Arial"/>
        </w:rPr>
        <w:t xml:space="preserve"> have</w:t>
      </w:r>
      <w:r w:rsidR="006A68F0" w:rsidRPr="00DB6898">
        <w:rPr>
          <w:rFonts w:ascii="Arial" w:hAnsi="Arial" w:cs="Arial"/>
        </w:rPr>
        <w:t xml:space="preserve"> provid</w:t>
      </w:r>
      <w:r w:rsidR="00BA26D5" w:rsidRPr="00DB6898">
        <w:rPr>
          <w:rFonts w:ascii="Arial" w:hAnsi="Arial" w:cs="Arial"/>
        </w:rPr>
        <w:t>ed a framework for</w:t>
      </w:r>
      <w:r w:rsidR="006A68F0" w:rsidRPr="00DB6898">
        <w:rPr>
          <w:rFonts w:ascii="Arial" w:hAnsi="Arial" w:cs="Arial"/>
        </w:rPr>
        <w:t xml:space="preserve"> guidance</w:t>
      </w:r>
      <w:r w:rsidR="00323B13" w:rsidRPr="00DB6898">
        <w:rPr>
          <w:rFonts w:ascii="Arial" w:hAnsi="Arial" w:cs="Arial"/>
        </w:rPr>
        <w:t xml:space="preserve"> and advice</w:t>
      </w:r>
      <w:r w:rsidR="006A68F0" w:rsidRPr="00DB6898">
        <w:rPr>
          <w:rFonts w:ascii="Arial" w:hAnsi="Arial" w:cs="Arial"/>
        </w:rPr>
        <w:t xml:space="preserve"> on the preparation of</w:t>
      </w:r>
      <w:r w:rsidR="0060223E" w:rsidRPr="00DB6898">
        <w:rPr>
          <w:rFonts w:ascii="Arial" w:hAnsi="Arial" w:cs="Arial"/>
        </w:rPr>
        <w:t xml:space="preserve"> SDPs</w:t>
      </w:r>
      <w:r w:rsidR="00323B13" w:rsidRPr="00DB6898">
        <w:rPr>
          <w:rFonts w:ascii="Arial" w:hAnsi="Arial" w:cs="Arial"/>
        </w:rPr>
        <w:t xml:space="preserve">, </w:t>
      </w:r>
      <w:r w:rsidR="006A68F0" w:rsidRPr="00DB6898">
        <w:rPr>
          <w:rFonts w:ascii="Arial" w:hAnsi="Arial" w:cs="Arial"/>
        </w:rPr>
        <w:t>se</w:t>
      </w:r>
      <w:r w:rsidR="00323B13" w:rsidRPr="00DB6898">
        <w:rPr>
          <w:rFonts w:ascii="Arial" w:hAnsi="Arial" w:cs="Arial"/>
        </w:rPr>
        <w:t xml:space="preserve">tting </w:t>
      </w:r>
      <w:r w:rsidR="006A68F0" w:rsidRPr="00DB6898">
        <w:rPr>
          <w:rFonts w:ascii="Arial" w:hAnsi="Arial" w:cs="Arial"/>
        </w:rPr>
        <w:t xml:space="preserve">the requirements for the content of SDPs. </w:t>
      </w:r>
      <w:r w:rsidR="00323B13" w:rsidRPr="00DB6898">
        <w:rPr>
          <w:rFonts w:ascii="Arial" w:hAnsi="Arial" w:cs="Arial"/>
        </w:rPr>
        <w:t>The framework states that</w:t>
      </w:r>
      <w:r w:rsidR="006A68F0" w:rsidRPr="00DB6898">
        <w:rPr>
          <w:rFonts w:ascii="Arial" w:hAnsi="Arial" w:cs="Arial"/>
        </w:rPr>
        <w:t xml:space="preserve"> regular</w:t>
      </w:r>
      <w:r w:rsidR="00323B13" w:rsidRPr="00DB6898">
        <w:rPr>
          <w:rFonts w:ascii="Arial" w:hAnsi="Arial" w:cs="Arial"/>
        </w:rPr>
        <w:t xml:space="preserve"> school must often</w:t>
      </w:r>
      <w:r w:rsidR="006A68F0" w:rsidRPr="00DB6898">
        <w:rPr>
          <w:rFonts w:ascii="Arial" w:hAnsi="Arial" w:cs="Arial"/>
        </w:rPr>
        <w:t xml:space="preserve"> self-evaluat</w:t>
      </w:r>
      <w:r w:rsidR="00323B13" w:rsidRPr="00DB6898">
        <w:rPr>
          <w:rFonts w:ascii="Arial" w:hAnsi="Arial" w:cs="Arial"/>
        </w:rPr>
        <w:t>e</w:t>
      </w:r>
      <w:r w:rsidR="006A68F0" w:rsidRPr="00DB6898">
        <w:rPr>
          <w:rFonts w:ascii="Arial" w:hAnsi="Arial" w:cs="Arial"/>
        </w:rPr>
        <w:t xml:space="preserve"> </w:t>
      </w:r>
      <w:r w:rsidR="00323B13" w:rsidRPr="00DB6898">
        <w:rPr>
          <w:rFonts w:ascii="Arial" w:hAnsi="Arial" w:cs="Arial"/>
        </w:rPr>
        <w:t xml:space="preserve">their </w:t>
      </w:r>
      <w:r w:rsidR="006A68F0" w:rsidRPr="00DB6898">
        <w:rPr>
          <w:rFonts w:ascii="Arial" w:hAnsi="Arial" w:cs="Arial"/>
        </w:rPr>
        <w:t>performance and</w:t>
      </w:r>
      <w:r w:rsidR="0060223E" w:rsidRPr="00DB6898">
        <w:rPr>
          <w:rFonts w:ascii="Arial" w:hAnsi="Arial" w:cs="Arial"/>
        </w:rPr>
        <w:t xml:space="preserve"> </w:t>
      </w:r>
      <w:r w:rsidR="006A68F0" w:rsidRPr="00DB6898">
        <w:rPr>
          <w:rFonts w:ascii="Arial" w:hAnsi="Arial" w:cs="Arial"/>
        </w:rPr>
        <w:t>data</w:t>
      </w:r>
      <w:r w:rsidR="0060223E" w:rsidRPr="00DB6898">
        <w:rPr>
          <w:rFonts w:ascii="Arial" w:hAnsi="Arial" w:cs="Arial"/>
        </w:rPr>
        <w:t xml:space="preserve">. </w:t>
      </w:r>
      <w:r w:rsidR="006A68F0" w:rsidRPr="00DB6898">
        <w:rPr>
          <w:rFonts w:ascii="Arial" w:hAnsi="Arial" w:cs="Arial"/>
        </w:rPr>
        <w:t xml:space="preserve">The SDP </w:t>
      </w:r>
      <w:r w:rsidR="000E72E3" w:rsidRPr="00DB6898">
        <w:rPr>
          <w:rFonts w:ascii="Arial" w:hAnsi="Arial" w:cs="Arial"/>
        </w:rPr>
        <w:t>should</w:t>
      </w:r>
      <w:r w:rsidR="006A68F0" w:rsidRPr="00DB6898">
        <w:rPr>
          <w:rFonts w:ascii="Arial" w:hAnsi="Arial" w:cs="Arial"/>
        </w:rPr>
        <w:t xml:space="preserve"> include </w:t>
      </w:r>
      <w:r w:rsidR="000E72E3" w:rsidRPr="00DB6898">
        <w:rPr>
          <w:rFonts w:ascii="Arial" w:hAnsi="Arial" w:cs="Arial"/>
        </w:rPr>
        <w:t xml:space="preserve">the </w:t>
      </w:r>
      <w:r w:rsidR="006A68F0" w:rsidRPr="00DB6898">
        <w:rPr>
          <w:rFonts w:ascii="Arial" w:hAnsi="Arial" w:cs="Arial"/>
        </w:rPr>
        <w:t>details</w:t>
      </w:r>
      <w:r w:rsidR="000E72E3" w:rsidRPr="00DB6898">
        <w:rPr>
          <w:rFonts w:ascii="Arial" w:hAnsi="Arial" w:cs="Arial"/>
        </w:rPr>
        <w:t xml:space="preserve"> for schools</w:t>
      </w:r>
      <w:r w:rsidR="006A68F0" w:rsidRPr="00DB6898">
        <w:rPr>
          <w:rFonts w:ascii="Arial" w:hAnsi="Arial" w:cs="Arial"/>
        </w:rPr>
        <w:t xml:space="preserve"> to identify and implement actions aimed at addressing the priorities for improvement, outlining</w:t>
      </w:r>
      <w:r w:rsidR="00323B13" w:rsidRPr="00DB6898">
        <w:rPr>
          <w:rFonts w:ascii="Arial" w:hAnsi="Arial" w:cs="Arial"/>
        </w:rPr>
        <w:t xml:space="preserve"> current</w:t>
      </w:r>
      <w:r w:rsidR="006A68F0" w:rsidRPr="00DB6898">
        <w:rPr>
          <w:rFonts w:ascii="Arial" w:hAnsi="Arial" w:cs="Arial"/>
        </w:rPr>
        <w:t xml:space="preserve"> high-level priorities. </w:t>
      </w:r>
      <w:r w:rsidR="0060223E" w:rsidRPr="00DB6898">
        <w:rPr>
          <w:rFonts w:ascii="Arial" w:hAnsi="Arial" w:cs="Arial"/>
        </w:rPr>
        <w:t xml:space="preserve">Schools </w:t>
      </w:r>
      <w:r w:rsidR="006A68F0" w:rsidRPr="00DB6898">
        <w:rPr>
          <w:rFonts w:ascii="Arial" w:hAnsi="Arial" w:cs="Arial"/>
        </w:rPr>
        <w:t>should update</w:t>
      </w:r>
      <w:r w:rsidR="0060223E" w:rsidRPr="00DB6898">
        <w:rPr>
          <w:rFonts w:ascii="Arial" w:hAnsi="Arial" w:cs="Arial"/>
        </w:rPr>
        <w:t xml:space="preserve"> the document</w:t>
      </w:r>
      <w:r w:rsidR="006A68F0" w:rsidRPr="00DB6898">
        <w:rPr>
          <w:rFonts w:ascii="Arial" w:hAnsi="Arial" w:cs="Arial"/>
        </w:rPr>
        <w:t xml:space="preserve"> </w:t>
      </w:r>
      <w:r w:rsidR="00323B13" w:rsidRPr="00DB6898">
        <w:rPr>
          <w:rFonts w:ascii="Arial" w:hAnsi="Arial" w:cs="Arial"/>
        </w:rPr>
        <w:t>frequently</w:t>
      </w:r>
      <w:r w:rsidR="006A68F0" w:rsidRPr="00DB6898">
        <w:rPr>
          <w:rFonts w:ascii="Arial" w:hAnsi="Arial" w:cs="Arial"/>
        </w:rPr>
        <w:t xml:space="preserve"> to reflect the school's progress in achieving </w:t>
      </w:r>
      <w:r w:rsidR="0060223E" w:rsidRPr="00DB6898">
        <w:rPr>
          <w:rFonts w:ascii="Arial" w:hAnsi="Arial" w:cs="Arial"/>
        </w:rPr>
        <w:t xml:space="preserve">their targets. </w:t>
      </w:r>
      <w:r w:rsidR="006A68F0" w:rsidRPr="00DB6898">
        <w:rPr>
          <w:rFonts w:ascii="Arial" w:hAnsi="Arial" w:cs="Arial"/>
        </w:rPr>
        <w:t xml:space="preserve">The </w:t>
      </w:r>
      <w:r w:rsidR="006A68F0" w:rsidRPr="00DB6898">
        <w:rPr>
          <w:rFonts w:ascii="Arial" w:hAnsi="Arial" w:cs="Arial"/>
        </w:rPr>
        <w:lastRenderedPageBreak/>
        <w:t>guidance also emphasises th</w:t>
      </w:r>
      <w:r w:rsidR="0060223E" w:rsidRPr="00DB6898">
        <w:rPr>
          <w:rFonts w:ascii="Arial" w:hAnsi="Arial" w:cs="Arial"/>
        </w:rPr>
        <w:t xml:space="preserve">e need to </w:t>
      </w:r>
      <w:r w:rsidR="006A68F0" w:rsidRPr="00DB6898">
        <w:rPr>
          <w:rFonts w:ascii="Arial" w:hAnsi="Arial" w:cs="Arial"/>
        </w:rPr>
        <w:t>involv</w:t>
      </w:r>
      <w:r w:rsidR="0060223E" w:rsidRPr="00DB6898">
        <w:rPr>
          <w:rFonts w:ascii="Arial" w:hAnsi="Arial" w:cs="Arial"/>
        </w:rPr>
        <w:t>e a range of stakeholders,</w:t>
      </w:r>
      <w:r w:rsidR="006A68F0" w:rsidRPr="00DB6898">
        <w:rPr>
          <w:rFonts w:ascii="Arial" w:hAnsi="Arial" w:cs="Arial"/>
        </w:rPr>
        <w:t xml:space="preserve"> including staff, governors, learners, and parents</w:t>
      </w:r>
      <w:r w:rsidR="0060223E" w:rsidRPr="00DB6898">
        <w:rPr>
          <w:rFonts w:ascii="Arial" w:hAnsi="Arial" w:cs="Arial"/>
        </w:rPr>
        <w:t>.</w:t>
      </w:r>
    </w:p>
    <w:p w14:paraId="5F8EFEEF" w14:textId="7BCBA843" w:rsidR="00516969" w:rsidRPr="00DB6898" w:rsidRDefault="00106733" w:rsidP="00DB6898">
      <w:pPr>
        <w:spacing w:line="360" w:lineRule="auto"/>
        <w:rPr>
          <w:rFonts w:ascii="Arial" w:hAnsi="Arial" w:cs="Arial"/>
        </w:rPr>
      </w:pPr>
      <w:r w:rsidRPr="00DB6898">
        <w:rPr>
          <w:rFonts w:ascii="Arial" w:hAnsi="Arial" w:cs="Arial"/>
        </w:rPr>
        <w:t>Similarly,</w:t>
      </w:r>
      <w:r w:rsidR="00AC48FC" w:rsidRPr="00DB6898">
        <w:rPr>
          <w:rFonts w:ascii="Arial" w:hAnsi="Arial" w:cs="Arial"/>
        </w:rPr>
        <w:t xml:space="preserve"> to the Welsh Government guidance, </w:t>
      </w:r>
      <w:r w:rsidR="00D77B24" w:rsidRPr="00DB6898">
        <w:rPr>
          <w:rFonts w:ascii="Arial" w:hAnsi="Arial" w:cs="Arial"/>
        </w:rPr>
        <w:t xml:space="preserve">McAleavy, </w:t>
      </w:r>
      <w:proofErr w:type="spellStart"/>
      <w:r w:rsidR="00D77B24" w:rsidRPr="00DB6898">
        <w:rPr>
          <w:rFonts w:ascii="Arial" w:hAnsi="Arial" w:cs="Arial"/>
        </w:rPr>
        <w:t>Riggall</w:t>
      </w:r>
      <w:proofErr w:type="spellEnd"/>
      <w:r w:rsidR="00D77B24" w:rsidRPr="00DB6898">
        <w:rPr>
          <w:rFonts w:ascii="Arial" w:hAnsi="Arial" w:cs="Arial"/>
        </w:rPr>
        <w:t xml:space="preserve"> and Fitzpatrick</w:t>
      </w:r>
      <w:r w:rsidR="0057390F" w:rsidRPr="00DB6898">
        <w:rPr>
          <w:rFonts w:ascii="Arial" w:hAnsi="Arial" w:cs="Arial"/>
        </w:rPr>
        <w:t xml:space="preserve"> (2018)</w:t>
      </w:r>
      <w:r w:rsidR="00AA1785" w:rsidRPr="00DB6898">
        <w:rPr>
          <w:rFonts w:ascii="Arial" w:hAnsi="Arial" w:cs="Arial"/>
        </w:rPr>
        <w:t xml:space="preserve"> </w:t>
      </w:r>
      <w:r w:rsidR="00323B13" w:rsidRPr="00DB6898">
        <w:rPr>
          <w:rFonts w:ascii="Arial" w:hAnsi="Arial" w:cs="Arial"/>
        </w:rPr>
        <w:t>suggest</w:t>
      </w:r>
      <w:r w:rsidR="00AC48FC" w:rsidRPr="00DB6898">
        <w:rPr>
          <w:rFonts w:ascii="Arial" w:hAnsi="Arial" w:cs="Arial"/>
        </w:rPr>
        <w:t xml:space="preserve"> the importance of introducing and involving a range these stakeholders. They </w:t>
      </w:r>
      <w:r w:rsidR="00AA1785" w:rsidRPr="00DB6898">
        <w:rPr>
          <w:rFonts w:ascii="Arial" w:hAnsi="Arial" w:cs="Arial"/>
        </w:rPr>
        <w:t xml:space="preserve">consulted a sample of headteachers from schools in England </w:t>
      </w:r>
      <w:r w:rsidR="00323B13" w:rsidRPr="00DB6898">
        <w:rPr>
          <w:rFonts w:ascii="Arial" w:hAnsi="Arial" w:cs="Arial"/>
        </w:rPr>
        <w:t>that</w:t>
      </w:r>
      <w:r w:rsidR="00AA1785" w:rsidRPr="00DB6898">
        <w:rPr>
          <w:rFonts w:ascii="Arial" w:hAnsi="Arial" w:cs="Arial"/>
        </w:rPr>
        <w:t xml:space="preserve"> went from an ‘inadequate’ to</w:t>
      </w:r>
      <w:r w:rsidR="00AC48FC" w:rsidRPr="00DB6898">
        <w:rPr>
          <w:rFonts w:ascii="Arial" w:hAnsi="Arial" w:cs="Arial"/>
        </w:rPr>
        <w:t xml:space="preserve"> ‘good’ or</w:t>
      </w:r>
      <w:r w:rsidR="00AA1785" w:rsidRPr="00DB6898">
        <w:rPr>
          <w:rFonts w:ascii="Arial" w:hAnsi="Arial" w:cs="Arial"/>
        </w:rPr>
        <w:t xml:space="preserve"> ‘outstanding’ </w:t>
      </w:r>
      <w:r w:rsidR="00323B13" w:rsidRPr="00DB6898">
        <w:rPr>
          <w:rFonts w:ascii="Arial" w:hAnsi="Arial" w:cs="Arial"/>
        </w:rPr>
        <w:t>within one-to-two years</w:t>
      </w:r>
      <w:r w:rsidR="006D78BD" w:rsidRPr="00DB6898">
        <w:rPr>
          <w:rFonts w:ascii="Arial" w:hAnsi="Arial" w:cs="Arial"/>
        </w:rPr>
        <w:t xml:space="preserve">, </w:t>
      </w:r>
      <w:r w:rsidR="00AC48FC" w:rsidRPr="00DB6898">
        <w:rPr>
          <w:rFonts w:ascii="Arial" w:hAnsi="Arial" w:cs="Arial"/>
        </w:rPr>
        <w:t>provid</w:t>
      </w:r>
      <w:r w:rsidR="006D78BD" w:rsidRPr="00DB6898">
        <w:rPr>
          <w:rFonts w:ascii="Arial" w:hAnsi="Arial" w:cs="Arial"/>
        </w:rPr>
        <w:t>ing</w:t>
      </w:r>
      <w:r w:rsidR="00AA1785" w:rsidRPr="00DB6898">
        <w:rPr>
          <w:rFonts w:ascii="Arial" w:hAnsi="Arial" w:cs="Arial"/>
        </w:rPr>
        <w:t xml:space="preserve"> insight into effective school development within a short period.</w:t>
      </w:r>
      <w:r w:rsidR="00AC48FC" w:rsidRPr="00DB6898">
        <w:rPr>
          <w:rFonts w:ascii="Arial" w:hAnsi="Arial" w:cs="Arial"/>
        </w:rPr>
        <w:t xml:space="preserve"> </w:t>
      </w:r>
      <w:r w:rsidR="00323B13" w:rsidRPr="00DB6898">
        <w:rPr>
          <w:rFonts w:ascii="Arial" w:hAnsi="Arial" w:cs="Arial"/>
        </w:rPr>
        <w:t>G</w:t>
      </w:r>
      <w:r w:rsidR="00AC48FC" w:rsidRPr="00DB6898">
        <w:rPr>
          <w:rFonts w:ascii="Arial" w:hAnsi="Arial" w:cs="Arial"/>
        </w:rPr>
        <w:t xml:space="preserve">ood teaching and leadership were the two elements that were </w:t>
      </w:r>
      <w:r w:rsidR="006D78BD" w:rsidRPr="00DB6898">
        <w:rPr>
          <w:rFonts w:ascii="Arial" w:hAnsi="Arial" w:cs="Arial"/>
        </w:rPr>
        <w:t xml:space="preserve">often </w:t>
      </w:r>
      <w:r w:rsidR="00AC48FC" w:rsidRPr="00DB6898">
        <w:rPr>
          <w:rFonts w:ascii="Arial" w:hAnsi="Arial" w:cs="Arial"/>
        </w:rPr>
        <w:t>referred to throughout the report. The reports states ‘teacher quality is key’</w:t>
      </w:r>
      <w:r w:rsidR="002940FC" w:rsidRPr="00DB6898">
        <w:rPr>
          <w:rFonts w:ascii="Arial" w:hAnsi="Arial" w:cs="Arial"/>
        </w:rPr>
        <w:t xml:space="preserve"> (</w:t>
      </w:r>
      <w:r w:rsidR="006D78BD" w:rsidRPr="00DB6898">
        <w:rPr>
          <w:rFonts w:ascii="Arial" w:hAnsi="Arial" w:cs="Arial"/>
        </w:rPr>
        <w:t xml:space="preserve">p. </w:t>
      </w:r>
      <w:r w:rsidR="002940FC" w:rsidRPr="00DB6898">
        <w:rPr>
          <w:rFonts w:ascii="Arial" w:hAnsi="Arial" w:cs="Arial"/>
        </w:rPr>
        <w:t xml:space="preserve">10). Teachers must be assessed, monitored, and given pathways to their professional development. There must be </w:t>
      </w:r>
      <w:r w:rsidR="0010727A" w:rsidRPr="00DB6898">
        <w:rPr>
          <w:rFonts w:ascii="Arial" w:hAnsi="Arial" w:cs="Arial"/>
        </w:rPr>
        <w:t>strong</w:t>
      </w:r>
      <w:r w:rsidR="006D78BD" w:rsidRPr="00DB6898">
        <w:rPr>
          <w:rFonts w:ascii="Arial" w:hAnsi="Arial" w:cs="Arial"/>
        </w:rPr>
        <w:t>, supportive</w:t>
      </w:r>
      <w:r w:rsidR="0010727A" w:rsidRPr="00DB6898">
        <w:rPr>
          <w:rFonts w:ascii="Arial" w:hAnsi="Arial" w:cs="Arial"/>
        </w:rPr>
        <w:t xml:space="preserve"> </w:t>
      </w:r>
      <w:r w:rsidR="00516969" w:rsidRPr="00DB6898">
        <w:rPr>
          <w:rFonts w:ascii="Arial" w:hAnsi="Arial" w:cs="Arial"/>
        </w:rPr>
        <w:t>leadership</w:t>
      </w:r>
      <w:r w:rsidR="0010727A" w:rsidRPr="00DB6898">
        <w:rPr>
          <w:rFonts w:ascii="Arial" w:hAnsi="Arial" w:cs="Arial"/>
        </w:rPr>
        <w:t xml:space="preserve"> role</w:t>
      </w:r>
      <w:r w:rsidR="00516969" w:rsidRPr="00DB6898">
        <w:rPr>
          <w:rFonts w:ascii="Arial" w:hAnsi="Arial" w:cs="Arial"/>
        </w:rPr>
        <w:t>s</w:t>
      </w:r>
      <w:r w:rsidR="002940FC" w:rsidRPr="00DB6898">
        <w:rPr>
          <w:rFonts w:ascii="Arial" w:hAnsi="Arial" w:cs="Arial"/>
        </w:rPr>
        <w:t xml:space="preserve"> within the school</w:t>
      </w:r>
      <w:r w:rsidR="00516969" w:rsidRPr="00DB6898">
        <w:rPr>
          <w:rFonts w:ascii="Arial" w:hAnsi="Arial" w:cs="Arial"/>
        </w:rPr>
        <w:t xml:space="preserve">, including external roles </w:t>
      </w:r>
      <w:r w:rsidR="002940FC" w:rsidRPr="00DB6898">
        <w:rPr>
          <w:rFonts w:ascii="Arial" w:hAnsi="Arial" w:cs="Arial"/>
        </w:rPr>
        <w:t>(headteachers from other school, governors etc.). If these roles aren’t attaining to the levels needed to develop the school, quality replacement and reform is necessary. When applying this to the SDPs, all these areas contribute to the effective applications and practice of a school’s improvement. Without this, SDP targets cannot be met.</w:t>
      </w:r>
    </w:p>
    <w:p w14:paraId="2C488279" w14:textId="66EDA8C4" w:rsidR="00BB0351" w:rsidRPr="00DB6898" w:rsidRDefault="00DC65EA" w:rsidP="00DB6898">
      <w:pPr>
        <w:spacing w:line="360" w:lineRule="auto"/>
        <w:rPr>
          <w:rFonts w:ascii="Arial" w:hAnsi="Arial" w:cs="Arial"/>
        </w:rPr>
      </w:pPr>
      <w:r w:rsidRPr="00DB6898">
        <w:rPr>
          <w:rFonts w:ascii="Arial" w:hAnsi="Arial" w:cs="Arial"/>
        </w:rPr>
        <w:t>For schools to create their SDP, effective self-evaluation is essential. Estyn identified school leadership self-evaluation as an area for development (Welsh Government, 2021). For effective self-evaluation to take place, schools must self-evaluate ‘honestly, thoroughly, and with</w:t>
      </w:r>
      <w:r w:rsidR="00717656" w:rsidRPr="00DB6898">
        <w:rPr>
          <w:rFonts w:ascii="Arial" w:hAnsi="Arial" w:cs="Arial"/>
        </w:rPr>
        <w:t xml:space="preserve"> </w:t>
      </w:r>
      <w:r w:rsidRPr="00DB6898">
        <w:rPr>
          <w:rFonts w:ascii="Arial" w:hAnsi="Arial" w:cs="Arial"/>
        </w:rPr>
        <w:t>accountability’ (p. 6). Keeping this in mind, and with consistent reference to the Welsh curriculum, schools must identify their strengths and weaknesses.</w:t>
      </w:r>
      <w:r w:rsidR="00516969" w:rsidRPr="00DB6898">
        <w:rPr>
          <w:rFonts w:ascii="Arial" w:hAnsi="Arial" w:cs="Arial"/>
        </w:rPr>
        <w:t xml:space="preserve"> </w:t>
      </w:r>
      <w:r w:rsidR="000D26F8" w:rsidRPr="00DB6898">
        <w:rPr>
          <w:rFonts w:ascii="Arial" w:hAnsi="Arial" w:cs="Arial"/>
        </w:rPr>
        <w:t xml:space="preserve">In schools that practice great self-evaluation, data is used by staff to identify strengths and weakness by tracking student progress (Goldstone, 2022). </w:t>
      </w:r>
      <w:r w:rsidR="00DF1B61" w:rsidRPr="00DB6898">
        <w:rPr>
          <w:rFonts w:ascii="Arial" w:hAnsi="Arial" w:cs="Arial"/>
        </w:rPr>
        <w:t xml:space="preserve">Data must be used as a driving factor behind the SDP plan and used to track progress. Goldstone also argues that critical external voices are necessary, which agrees with the earlier point made regarding leaderships roles support each other and receiving external support. Goldstone states that school improvement should not merely be a process that is in place in accordance with external inspection, in this context, Estyn, but something the school authentically undertakes as they want to improve. </w:t>
      </w:r>
      <w:r w:rsidR="00D81F26" w:rsidRPr="00DB6898">
        <w:rPr>
          <w:rFonts w:ascii="Arial" w:hAnsi="Arial" w:cs="Arial"/>
        </w:rPr>
        <w:t xml:space="preserve">This may suggest why Estyn (2019a) have introduced new guidelines regarding the school inspection process. Schools are not required to submit self-evaluation reports due to too </w:t>
      </w:r>
      <w:r w:rsidR="00516969" w:rsidRPr="00DB6898">
        <w:rPr>
          <w:rFonts w:ascii="Arial" w:hAnsi="Arial" w:cs="Arial"/>
        </w:rPr>
        <w:t xml:space="preserve">much stress and </w:t>
      </w:r>
      <w:r w:rsidR="00D81F26" w:rsidRPr="00DB6898">
        <w:rPr>
          <w:rFonts w:ascii="Arial" w:hAnsi="Arial" w:cs="Arial"/>
        </w:rPr>
        <w:t xml:space="preserve">importance being placed on the document. </w:t>
      </w:r>
      <w:r w:rsidR="00323B13" w:rsidRPr="00DB6898">
        <w:rPr>
          <w:rFonts w:ascii="Arial" w:hAnsi="Arial" w:cs="Arial"/>
        </w:rPr>
        <w:t>Instead,</w:t>
      </w:r>
      <w:r w:rsidR="00D81F26" w:rsidRPr="00DB6898">
        <w:rPr>
          <w:rFonts w:ascii="Arial" w:hAnsi="Arial" w:cs="Arial"/>
        </w:rPr>
        <w:t xml:space="preserve"> the evaluation and SDP is process driven, meaning that good practice must still be displayed by schools without importance placed on </w:t>
      </w:r>
      <w:r w:rsidR="00516969" w:rsidRPr="00DB6898">
        <w:rPr>
          <w:rFonts w:ascii="Arial" w:hAnsi="Arial" w:cs="Arial"/>
        </w:rPr>
        <w:t>forming the</w:t>
      </w:r>
      <w:r w:rsidR="00D81F26" w:rsidRPr="00DB6898">
        <w:rPr>
          <w:rFonts w:ascii="Arial" w:hAnsi="Arial" w:cs="Arial"/>
        </w:rPr>
        <w:t xml:space="preserve"> document.</w:t>
      </w:r>
    </w:p>
    <w:p w14:paraId="064A9F63" w14:textId="295741AF" w:rsidR="00364109" w:rsidRPr="00DB6898" w:rsidRDefault="007E271D" w:rsidP="00DB6898">
      <w:pPr>
        <w:spacing w:line="360" w:lineRule="auto"/>
        <w:rPr>
          <w:rFonts w:ascii="Arial" w:hAnsi="Arial" w:cs="Arial"/>
        </w:rPr>
      </w:pPr>
      <w:r w:rsidRPr="00DB6898">
        <w:rPr>
          <w:rFonts w:ascii="Arial" w:hAnsi="Arial" w:cs="Arial"/>
        </w:rPr>
        <w:t xml:space="preserve">Due to the reform in how to approach assessment within schools, there has been a push to practice formative methods (Welsh Government, 2022). </w:t>
      </w:r>
      <w:r w:rsidR="0070541E" w:rsidRPr="00DB6898">
        <w:rPr>
          <w:rFonts w:ascii="Arial" w:hAnsi="Arial" w:cs="Arial"/>
        </w:rPr>
        <w:t>With direct reference to the school in focus’ SDP, high quality assessment is the school’s target. However, ‘developing the quality of verbal and written feedback’ s</w:t>
      </w:r>
      <w:r w:rsidR="00516969" w:rsidRPr="00DB6898">
        <w:rPr>
          <w:rFonts w:ascii="Arial" w:hAnsi="Arial" w:cs="Arial"/>
        </w:rPr>
        <w:t xml:space="preserve">et within this </w:t>
      </w:r>
      <w:r w:rsidR="0070541E" w:rsidRPr="00DB6898">
        <w:rPr>
          <w:rFonts w:ascii="Arial" w:hAnsi="Arial" w:cs="Arial"/>
        </w:rPr>
        <w:t xml:space="preserve">target will be the focal point in the </w:t>
      </w:r>
      <w:r w:rsidR="0070541E" w:rsidRPr="00DB6898">
        <w:rPr>
          <w:rFonts w:ascii="Arial" w:hAnsi="Arial" w:cs="Arial"/>
        </w:rPr>
        <w:lastRenderedPageBreak/>
        <w:t>context of this assignment.</w:t>
      </w:r>
      <w:r w:rsidR="00952939" w:rsidRPr="00DB6898">
        <w:rPr>
          <w:rFonts w:ascii="Arial" w:hAnsi="Arial" w:cs="Arial"/>
        </w:rPr>
        <w:t xml:space="preserve"> </w:t>
      </w:r>
      <w:r w:rsidR="005F2245" w:rsidRPr="00DB6898">
        <w:rPr>
          <w:rFonts w:ascii="Arial" w:hAnsi="Arial" w:cs="Arial"/>
        </w:rPr>
        <w:t>According to Hattie and Timperley (2007), quality feedback has a crucial role in promoting effective learning.</w:t>
      </w:r>
      <w:r w:rsidR="001219F9" w:rsidRPr="00DB6898">
        <w:rPr>
          <w:rFonts w:ascii="Arial" w:hAnsi="Arial" w:cs="Arial"/>
        </w:rPr>
        <w:t xml:space="preserve"> However, feedback is a complex aspect of teaching (Coe et al., 2020). </w:t>
      </w:r>
      <w:r w:rsidR="00516969" w:rsidRPr="00DB6898">
        <w:rPr>
          <w:rFonts w:ascii="Arial" w:hAnsi="Arial" w:cs="Arial"/>
        </w:rPr>
        <w:t>There are elements that can be followed that can make the process of improvement less complex.</w:t>
      </w:r>
      <w:r w:rsidR="00952939" w:rsidRPr="00DB6898">
        <w:rPr>
          <w:rFonts w:ascii="Arial" w:hAnsi="Arial" w:cs="Arial"/>
        </w:rPr>
        <w:t xml:space="preserve"> Effective feedback should be specific to the subject, making it clear what is being praised rather than a simple “well done” (</w:t>
      </w:r>
      <w:proofErr w:type="spellStart"/>
      <w:r w:rsidR="00952939" w:rsidRPr="00DB6898">
        <w:rPr>
          <w:rFonts w:ascii="Arial" w:hAnsi="Arial" w:cs="Arial"/>
        </w:rPr>
        <w:t>Gigante</w:t>
      </w:r>
      <w:proofErr w:type="spellEnd"/>
      <w:r w:rsidR="00952939" w:rsidRPr="00DB6898">
        <w:rPr>
          <w:rFonts w:ascii="Arial" w:hAnsi="Arial" w:cs="Arial"/>
        </w:rPr>
        <w:t>, Shell and Sharkey, 2018).</w:t>
      </w:r>
      <w:r w:rsidR="00BA15F8" w:rsidRPr="00DB6898">
        <w:rPr>
          <w:rFonts w:ascii="Arial" w:hAnsi="Arial" w:cs="Arial"/>
        </w:rPr>
        <w:t xml:space="preserve"> Specific and clear feedback results in increased pupil motivation as the pupil will know what they need to do to improve. Black and </w:t>
      </w:r>
      <w:proofErr w:type="spellStart"/>
      <w:r w:rsidR="00BA15F8" w:rsidRPr="00DB6898">
        <w:rPr>
          <w:rFonts w:ascii="Arial" w:hAnsi="Arial" w:cs="Arial"/>
        </w:rPr>
        <w:t>Wiliam</w:t>
      </w:r>
      <w:proofErr w:type="spellEnd"/>
      <w:r w:rsidR="00BA15F8" w:rsidRPr="00DB6898">
        <w:rPr>
          <w:rFonts w:ascii="Arial" w:hAnsi="Arial" w:cs="Arial"/>
        </w:rPr>
        <w:t xml:space="preserve"> (1998) </w:t>
      </w:r>
      <w:r w:rsidR="00516969" w:rsidRPr="00DB6898">
        <w:rPr>
          <w:rFonts w:ascii="Arial" w:hAnsi="Arial" w:cs="Arial"/>
        </w:rPr>
        <w:t xml:space="preserve">agree, </w:t>
      </w:r>
      <w:r w:rsidR="00BA15F8" w:rsidRPr="00DB6898">
        <w:rPr>
          <w:rFonts w:ascii="Arial" w:hAnsi="Arial" w:cs="Arial"/>
        </w:rPr>
        <w:t>suggest</w:t>
      </w:r>
      <w:r w:rsidR="00516969" w:rsidRPr="00DB6898">
        <w:rPr>
          <w:rFonts w:ascii="Arial" w:hAnsi="Arial" w:cs="Arial"/>
        </w:rPr>
        <w:t>ing</w:t>
      </w:r>
      <w:r w:rsidR="00BA15F8" w:rsidRPr="00DB6898">
        <w:rPr>
          <w:rFonts w:ascii="Arial" w:hAnsi="Arial" w:cs="Arial"/>
        </w:rPr>
        <w:t xml:space="preserve"> </w:t>
      </w:r>
      <w:r w:rsidR="00516969" w:rsidRPr="00DB6898">
        <w:rPr>
          <w:rFonts w:ascii="Arial" w:hAnsi="Arial" w:cs="Arial"/>
        </w:rPr>
        <w:t>f</w:t>
      </w:r>
      <w:r w:rsidR="00BA15F8" w:rsidRPr="00DB6898">
        <w:rPr>
          <w:rFonts w:ascii="Arial" w:hAnsi="Arial" w:cs="Arial"/>
        </w:rPr>
        <w:t>eedback should be task focused. When discussing feedback within the Assessment for Learning (</w:t>
      </w:r>
      <w:proofErr w:type="spellStart"/>
      <w:r w:rsidR="00BA15F8" w:rsidRPr="00DB6898">
        <w:rPr>
          <w:rFonts w:ascii="Arial" w:hAnsi="Arial" w:cs="Arial"/>
        </w:rPr>
        <w:t>AfL</w:t>
      </w:r>
      <w:proofErr w:type="spellEnd"/>
      <w:r w:rsidR="00BA15F8" w:rsidRPr="00DB6898">
        <w:rPr>
          <w:rFonts w:ascii="Arial" w:hAnsi="Arial" w:cs="Arial"/>
        </w:rPr>
        <w:t>)</w:t>
      </w:r>
      <w:r w:rsidR="00364109" w:rsidRPr="00DB6898">
        <w:rPr>
          <w:rFonts w:ascii="Arial" w:hAnsi="Arial" w:cs="Arial"/>
        </w:rPr>
        <w:t xml:space="preserve"> context, </w:t>
      </w:r>
      <w:proofErr w:type="spellStart"/>
      <w:r w:rsidR="00364109" w:rsidRPr="00DB6898">
        <w:rPr>
          <w:rFonts w:ascii="Arial" w:hAnsi="Arial" w:cs="Arial"/>
        </w:rPr>
        <w:t>Wiliam</w:t>
      </w:r>
      <w:proofErr w:type="spellEnd"/>
      <w:r w:rsidR="00364109" w:rsidRPr="00DB6898">
        <w:rPr>
          <w:rFonts w:ascii="Arial" w:hAnsi="Arial" w:cs="Arial"/>
        </w:rPr>
        <w:t xml:space="preserve"> (2011) </w:t>
      </w:r>
      <w:r w:rsidR="00BA15F8" w:rsidRPr="00DB6898">
        <w:rPr>
          <w:rFonts w:ascii="Arial" w:hAnsi="Arial" w:cs="Arial"/>
        </w:rPr>
        <w:t xml:space="preserve">argues feedback is most effective when it is formative </w:t>
      </w:r>
      <w:r w:rsidR="00364109" w:rsidRPr="00DB6898">
        <w:rPr>
          <w:rFonts w:ascii="Arial" w:hAnsi="Arial" w:cs="Arial"/>
        </w:rPr>
        <w:t>and</w:t>
      </w:r>
      <w:r w:rsidR="00BA15F8" w:rsidRPr="00DB6898">
        <w:rPr>
          <w:rFonts w:ascii="Arial" w:hAnsi="Arial" w:cs="Arial"/>
        </w:rPr>
        <w:t xml:space="preserve"> given during the learning process</w:t>
      </w:r>
      <w:r w:rsidR="00364109" w:rsidRPr="00DB6898">
        <w:rPr>
          <w:rFonts w:ascii="Arial" w:hAnsi="Arial" w:cs="Arial"/>
        </w:rPr>
        <w:t xml:space="preserve">, </w:t>
      </w:r>
      <w:r w:rsidR="00516969" w:rsidRPr="00DB6898">
        <w:rPr>
          <w:rFonts w:ascii="Arial" w:hAnsi="Arial" w:cs="Arial"/>
        </w:rPr>
        <w:t xml:space="preserve">focused on </w:t>
      </w:r>
      <w:proofErr w:type="spellStart"/>
      <w:r w:rsidR="00516969" w:rsidRPr="00DB6898">
        <w:rPr>
          <w:rFonts w:ascii="Arial" w:hAnsi="Arial" w:cs="Arial"/>
        </w:rPr>
        <w:t>imrpovement</w:t>
      </w:r>
      <w:proofErr w:type="spellEnd"/>
      <w:r w:rsidR="00364109" w:rsidRPr="00DB6898">
        <w:rPr>
          <w:rFonts w:ascii="Arial" w:hAnsi="Arial" w:cs="Arial"/>
        </w:rPr>
        <w:t xml:space="preserve">. To do this successfully, it is essential feedback is </w:t>
      </w:r>
      <w:r w:rsidR="00353EB7" w:rsidRPr="00DB6898">
        <w:rPr>
          <w:rFonts w:ascii="Arial" w:hAnsi="Arial" w:cs="Arial"/>
        </w:rPr>
        <w:t xml:space="preserve">on-going and </w:t>
      </w:r>
      <w:r w:rsidR="00364109" w:rsidRPr="00DB6898">
        <w:rPr>
          <w:rFonts w:ascii="Arial" w:hAnsi="Arial" w:cs="Arial"/>
        </w:rPr>
        <w:t xml:space="preserve">timely. Timely feedback ensures the content is still fresh in the student’s mind, so they haven’t forgotten the information or lost motivation. By doing this, students can see the link beware their effort and results and can identify their areas of weakness (Black and </w:t>
      </w:r>
      <w:proofErr w:type="spellStart"/>
      <w:r w:rsidR="00364109" w:rsidRPr="00DB6898">
        <w:rPr>
          <w:rFonts w:ascii="Arial" w:hAnsi="Arial" w:cs="Arial"/>
        </w:rPr>
        <w:t>Wiliam</w:t>
      </w:r>
      <w:proofErr w:type="spellEnd"/>
      <w:r w:rsidR="00364109" w:rsidRPr="00DB6898">
        <w:rPr>
          <w:rFonts w:ascii="Arial" w:hAnsi="Arial" w:cs="Arial"/>
        </w:rPr>
        <w:t xml:space="preserve">, 1998). Although there are many benefits to feedback, there are also drawbacks. Teachers have finite time and workload, and lessons can become very busy environments. This becomes </w:t>
      </w:r>
      <w:r w:rsidR="00AD4555" w:rsidRPr="00DB6898">
        <w:rPr>
          <w:rFonts w:ascii="Arial" w:hAnsi="Arial" w:cs="Arial"/>
        </w:rPr>
        <w:t xml:space="preserve">more difficult if a teacher aims to provide feedback during a task or if they have a large class (Hattie &amp; Timperley, 2007). Also, if the teacher has not created </w:t>
      </w:r>
      <w:r w:rsidR="00587438" w:rsidRPr="00DB6898">
        <w:rPr>
          <w:rFonts w:ascii="Arial" w:hAnsi="Arial" w:cs="Arial"/>
        </w:rPr>
        <w:t>a culture</w:t>
      </w:r>
      <w:r w:rsidR="00AD4555" w:rsidRPr="00DB6898">
        <w:rPr>
          <w:rFonts w:ascii="Arial" w:hAnsi="Arial" w:cs="Arial"/>
        </w:rPr>
        <w:t xml:space="preserve"> based upon feedback, pupils may perceive feedback as negative or may not understand how to act upon feedback (</w:t>
      </w:r>
      <w:proofErr w:type="spellStart"/>
      <w:r w:rsidR="00AD4555" w:rsidRPr="00DB6898">
        <w:rPr>
          <w:rFonts w:ascii="Arial" w:hAnsi="Arial" w:cs="Arial"/>
        </w:rPr>
        <w:t>Boud</w:t>
      </w:r>
      <w:proofErr w:type="spellEnd"/>
      <w:r w:rsidR="00AD4555" w:rsidRPr="00DB6898">
        <w:rPr>
          <w:rFonts w:ascii="Arial" w:hAnsi="Arial" w:cs="Arial"/>
        </w:rPr>
        <w:t xml:space="preserve"> &amp; Molloy, 2013).</w:t>
      </w:r>
      <w:r w:rsidR="00587438" w:rsidRPr="00DB6898">
        <w:rPr>
          <w:rFonts w:ascii="Arial" w:hAnsi="Arial" w:cs="Arial"/>
        </w:rPr>
        <w:t xml:space="preserve"> By ensuring feedback is ongoing it helps to create a culture of feedback.</w:t>
      </w:r>
    </w:p>
    <w:p w14:paraId="69F31BD9" w14:textId="076E4583" w:rsidR="005A1251" w:rsidRPr="00DB6898" w:rsidRDefault="007E271D" w:rsidP="00DB6898">
      <w:pPr>
        <w:spacing w:line="360" w:lineRule="auto"/>
        <w:rPr>
          <w:rFonts w:ascii="Arial" w:hAnsi="Arial" w:cs="Arial"/>
        </w:rPr>
      </w:pPr>
      <w:r w:rsidRPr="00DB6898">
        <w:rPr>
          <w:rFonts w:ascii="Arial" w:hAnsi="Arial" w:cs="Arial"/>
        </w:rPr>
        <w:t xml:space="preserve">Change in policy regarding the Welsh Government’s approach to education, schools must look at self-evaluation, </w:t>
      </w:r>
      <w:r w:rsidR="0010727A" w:rsidRPr="00DB6898">
        <w:rPr>
          <w:rFonts w:ascii="Arial" w:hAnsi="Arial" w:cs="Arial"/>
        </w:rPr>
        <w:t>SDPs,</w:t>
      </w:r>
      <w:r w:rsidRPr="00DB6898">
        <w:rPr>
          <w:rFonts w:ascii="Arial" w:hAnsi="Arial" w:cs="Arial"/>
        </w:rPr>
        <w:t xml:space="preserve"> and assessment differently. </w:t>
      </w:r>
      <w:r w:rsidR="005A1251" w:rsidRPr="00DB6898">
        <w:rPr>
          <w:rFonts w:ascii="Arial" w:hAnsi="Arial" w:cs="Arial"/>
        </w:rPr>
        <w:t>SDPs, as well as feedback must be clear and concise. Schools must self-evaluate authentically. To do this efficiently, leadership roles must take it upon themselves. However, external support for leadership roles is essential. Strong leadership is an important component in pushing a school towards reaching their target. Leaderships roles must assess whether the teaching taking place is competent enough to move the school in the correct direction. Effective teaching is not only an obvious but crucial component in a school achieving its SDP, they are also responsible for applying timely and clear to encourage effective pupil learning. However, feedback can become difficult when workload and culture is considered.</w:t>
      </w:r>
    </w:p>
    <w:p w14:paraId="38B79415" w14:textId="77777777" w:rsidR="00323B13" w:rsidRPr="00DB6898" w:rsidRDefault="000867F5" w:rsidP="00DB6898">
      <w:pPr>
        <w:spacing w:line="360" w:lineRule="auto"/>
        <w:rPr>
          <w:rFonts w:ascii="Arial" w:hAnsi="Arial" w:cs="Arial"/>
          <w:b/>
          <w:bCs/>
          <w:sz w:val="28"/>
          <w:szCs w:val="28"/>
        </w:rPr>
      </w:pPr>
      <w:r w:rsidRPr="00DB6898">
        <w:rPr>
          <w:rFonts w:ascii="Arial" w:hAnsi="Arial" w:cs="Arial"/>
          <w:b/>
          <w:bCs/>
          <w:sz w:val="28"/>
          <w:szCs w:val="28"/>
        </w:rPr>
        <w:t xml:space="preserve">Developing an action point </w:t>
      </w:r>
    </w:p>
    <w:p w14:paraId="03A21DE9" w14:textId="5AB3A46B" w:rsidR="000867F5" w:rsidRPr="00DB6898" w:rsidRDefault="00BA26D5" w:rsidP="00DB6898">
      <w:pPr>
        <w:spacing w:line="360" w:lineRule="auto"/>
        <w:rPr>
          <w:rFonts w:ascii="Arial" w:hAnsi="Arial" w:cs="Arial"/>
        </w:rPr>
      </w:pPr>
      <w:r w:rsidRPr="00DB6898">
        <w:rPr>
          <w:rFonts w:ascii="Arial" w:hAnsi="Arial" w:cs="Arial"/>
        </w:rPr>
        <w:t xml:space="preserve">As referred to in the literature review section, SDPs are created with the targets set for a short- and long-term basis. </w:t>
      </w:r>
      <w:r w:rsidR="00037C12" w:rsidRPr="00DB6898">
        <w:rPr>
          <w:rFonts w:ascii="Arial" w:hAnsi="Arial" w:cs="Arial"/>
        </w:rPr>
        <w:t xml:space="preserve">The </w:t>
      </w:r>
      <w:r w:rsidR="00C4107E" w:rsidRPr="00DB6898">
        <w:rPr>
          <w:rFonts w:ascii="Arial" w:hAnsi="Arial" w:cs="Arial"/>
        </w:rPr>
        <w:t>school have</w:t>
      </w:r>
      <w:r w:rsidR="00037C12" w:rsidRPr="00DB6898">
        <w:rPr>
          <w:rFonts w:ascii="Arial" w:hAnsi="Arial" w:cs="Arial"/>
        </w:rPr>
        <w:t xml:space="preserve"> set a range of targets that are being aimed for completion on a yearly basis. During each school year, these targets vary on a yearly basis. Some of the targets are aimed for completion within the set year, while some are prolonged </w:t>
      </w:r>
      <w:r w:rsidR="00037C12" w:rsidRPr="00DB6898">
        <w:rPr>
          <w:rFonts w:ascii="Arial" w:hAnsi="Arial" w:cs="Arial"/>
        </w:rPr>
        <w:lastRenderedPageBreak/>
        <w:t xml:space="preserve">for the </w:t>
      </w:r>
      <w:r w:rsidR="006B42C2" w:rsidRPr="00DB6898">
        <w:rPr>
          <w:rFonts w:ascii="Arial" w:hAnsi="Arial" w:cs="Arial"/>
        </w:rPr>
        <w:t>two- or three-year</w:t>
      </w:r>
      <w:r w:rsidR="00037C12" w:rsidRPr="00DB6898">
        <w:rPr>
          <w:rFonts w:ascii="Arial" w:hAnsi="Arial" w:cs="Arial"/>
        </w:rPr>
        <w:t xml:space="preserve"> period. For example, for the 2022-2023 period, targets are specific. The school have set four targets, with two to five sub-targets within each target. On the other hand, targets for the years 2023-2024 and 2024-2025 are vague, with no explicit target</w:t>
      </w:r>
      <w:r w:rsidR="00587438" w:rsidRPr="00DB6898">
        <w:rPr>
          <w:rFonts w:ascii="Arial" w:hAnsi="Arial" w:cs="Arial"/>
        </w:rPr>
        <w:t xml:space="preserve">. </w:t>
      </w:r>
      <w:r w:rsidR="00037C12" w:rsidRPr="00DB6898">
        <w:rPr>
          <w:rFonts w:ascii="Arial" w:hAnsi="Arial" w:cs="Arial"/>
        </w:rPr>
        <w:t xml:space="preserve">Instead, </w:t>
      </w:r>
      <w:r w:rsidR="00717656" w:rsidRPr="00DB6898">
        <w:rPr>
          <w:rFonts w:ascii="Arial" w:hAnsi="Arial" w:cs="Arial"/>
        </w:rPr>
        <w:t xml:space="preserve">nine targets have been set for the years 2023-2024 and five for the 2024-2025. As the school approaches the deadlines for targets (end of </w:t>
      </w:r>
      <w:r w:rsidR="006B42C2" w:rsidRPr="00DB6898">
        <w:rPr>
          <w:rFonts w:ascii="Arial" w:hAnsi="Arial" w:cs="Arial"/>
        </w:rPr>
        <w:t>schoolyear</w:t>
      </w:r>
      <w:r w:rsidR="00717656" w:rsidRPr="00DB6898">
        <w:rPr>
          <w:rFonts w:ascii="Arial" w:hAnsi="Arial" w:cs="Arial"/>
        </w:rPr>
        <w:t xml:space="preserve">) and approach the new </w:t>
      </w:r>
      <w:r w:rsidR="006B42C2" w:rsidRPr="00DB6898">
        <w:rPr>
          <w:rFonts w:ascii="Arial" w:hAnsi="Arial" w:cs="Arial"/>
        </w:rPr>
        <w:t>schoolyear</w:t>
      </w:r>
      <w:r w:rsidR="00717656" w:rsidRPr="00DB6898">
        <w:rPr>
          <w:rFonts w:ascii="Arial" w:hAnsi="Arial" w:cs="Arial"/>
        </w:rPr>
        <w:t>, the targets will be self-evaluated by the school</w:t>
      </w:r>
      <w:r w:rsidR="00587438" w:rsidRPr="00DB6898">
        <w:rPr>
          <w:rFonts w:ascii="Arial" w:hAnsi="Arial" w:cs="Arial"/>
        </w:rPr>
        <w:t xml:space="preserve"> and become more focused.</w:t>
      </w:r>
    </w:p>
    <w:p w14:paraId="2DBF66E5" w14:textId="638E0235" w:rsidR="004C6FAB" w:rsidRPr="00DB6898" w:rsidRDefault="00717656" w:rsidP="00DB6898">
      <w:pPr>
        <w:spacing w:line="360" w:lineRule="auto"/>
        <w:rPr>
          <w:rFonts w:ascii="Arial" w:hAnsi="Arial" w:cs="Arial"/>
        </w:rPr>
      </w:pPr>
      <w:r w:rsidRPr="00DB6898">
        <w:rPr>
          <w:rFonts w:ascii="Arial" w:hAnsi="Arial" w:cs="Arial"/>
        </w:rPr>
        <w:t xml:space="preserve">There are many </w:t>
      </w:r>
      <w:r w:rsidR="006B42C2" w:rsidRPr="00DB6898">
        <w:rPr>
          <w:rFonts w:ascii="Arial" w:hAnsi="Arial" w:cs="Arial"/>
        </w:rPr>
        <w:t>f</w:t>
      </w:r>
      <w:r w:rsidRPr="00DB6898">
        <w:rPr>
          <w:rFonts w:ascii="Arial" w:hAnsi="Arial" w:cs="Arial"/>
        </w:rPr>
        <w:t xml:space="preserve">actors considered </w:t>
      </w:r>
      <w:r w:rsidR="006B42C2" w:rsidRPr="00DB6898">
        <w:rPr>
          <w:rFonts w:ascii="Arial" w:hAnsi="Arial" w:cs="Arial"/>
        </w:rPr>
        <w:t>contributing to the</w:t>
      </w:r>
      <w:r w:rsidRPr="00DB6898">
        <w:rPr>
          <w:rFonts w:ascii="Arial" w:hAnsi="Arial" w:cs="Arial"/>
        </w:rPr>
        <w:t xml:space="preserve"> school</w:t>
      </w:r>
      <w:r w:rsidR="006B42C2" w:rsidRPr="00DB6898">
        <w:rPr>
          <w:rFonts w:ascii="Arial" w:hAnsi="Arial" w:cs="Arial"/>
        </w:rPr>
        <w:t>’</w:t>
      </w:r>
      <w:r w:rsidRPr="00DB6898">
        <w:rPr>
          <w:rFonts w:ascii="Arial" w:hAnsi="Arial" w:cs="Arial"/>
        </w:rPr>
        <w:t>s self-evaluation process</w:t>
      </w:r>
      <w:r w:rsidR="006B42C2" w:rsidRPr="00DB6898">
        <w:rPr>
          <w:rFonts w:ascii="Arial" w:hAnsi="Arial" w:cs="Arial"/>
        </w:rPr>
        <w:t xml:space="preserve">, with six areas being evaluated. These areas are teaching and learning organisation, leadership, </w:t>
      </w:r>
      <w:r w:rsidR="00327A54" w:rsidRPr="00DB6898">
        <w:rPr>
          <w:rFonts w:ascii="Arial" w:hAnsi="Arial" w:cs="Arial"/>
        </w:rPr>
        <w:t>provision,</w:t>
      </w:r>
      <w:r w:rsidR="006B42C2" w:rsidRPr="00DB6898">
        <w:rPr>
          <w:rFonts w:ascii="Arial" w:hAnsi="Arial" w:cs="Arial"/>
        </w:rPr>
        <w:t xml:space="preserve"> and environment (including ALN), well-being and equity, curriculum and standards, and learner progress.</w:t>
      </w:r>
      <w:r w:rsidR="004C6FAB" w:rsidRPr="00DB6898">
        <w:rPr>
          <w:rFonts w:ascii="Arial" w:hAnsi="Arial" w:cs="Arial"/>
        </w:rPr>
        <w:t xml:space="preserve"> Here the school discuss what is working well and what can be done to improve. </w:t>
      </w:r>
      <w:r w:rsidR="00327A54" w:rsidRPr="00DB6898">
        <w:rPr>
          <w:rFonts w:ascii="Arial" w:hAnsi="Arial" w:cs="Arial"/>
        </w:rPr>
        <w:t xml:space="preserve">There are many forms of evaluation used to analyse what is going well and what needs improvement. </w:t>
      </w:r>
      <w:r w:rsidR="00587438" w:rsidRPr="00DB6898">
        <w:rPr>
          <w:rFonts w:ascii="Arial" w:hAnsi="Arial" w:cs="Arial"/>
        </w:rPr>
        <w:t xml:space="preserve">Data is produced and analysed by personalised assessments and pupil and teacher surveys. </w:t>
      </w:r>
      <w:r w:rsidR="00FD12A6" w:rsidRPr="00DB6898">
        <w:rPr>
          <w:rFonts w:ascii="Arial" w:hAnsi="Arial" w:cs="Arial"/>
        </w:rPr>
        <w:t>Here areas of development can be identified by the school, such as a certain percentage of pupils scoring lower than expected and being placed on an intervention list. As well as analysing data, t</w:t>
      </w:r>
      <w:r w:rsidR="00327A54" w:rsidRPr="00DB6898">
        <w:rPr>
          <w:rFonts w:ascii="Arial" w:hAnsi="Arial" w:cs="Arial"/>
        </w:rPr>
        <w:t xml:space="preserve">raining </w:t>
      </w:r>
      <w:r w:rsidR="00FD12A6" w:rsidRPr="00DB6898">
        <w:rPr>
          <w:rFonts w:ascii="Arial" w:hAnsi="Arial" w:cs="Arial"/>
        </w:rPr>
        <w:t xml:space="preserve">is </w:t>
      </w:r>
      <w:r w:rsidR="00327A54" w:rsidRPr="00DB6898">
        <w:rPr>
          <w:rFonts w:ascii="Arial" w:hAnsi="Arial" w:cs="Arial"/>
        </w:rPr>
        <w:t>provided to staff</w:t>
      </w:r>
      <w:r w:rsidR="00587438" w:rsidRPr="00DB6898">
        <w:rPr>
          <w:rFonts w:ascii="Arial" w:hAnsi="Arial" w:cs="Arial"/>
        </w:rPr>
        <w:t xml:space="preserve"> for areas that need strengthening</w:t>
      </w:r>
      <w:r w:rsidR="00327A54" w:rsidRPr="00DB6898">
        <w:rPr>
          <w:rFonts w:ascii="Arial" w:hAnsi="Arial" w:cs="Arial"/>
        </w:rPr>
        <w:t xml:space="preserve">. Book looks are also undertaken </w:t>
      </w:r>
      <w:r w:rsidR="00587438" w:rsidRPr="00DB6898">
        <w:rPr>
          <w:rFonts w:ascii="Arial" w:hAnsi="Arial" w:cs="Arial"/>
        </w:rPr>
        <w:t>to identify</w:t>
      </w:r>
      <w:r w:rsidR="00327A54" w:rsidRPr="00DB6898">
        <w:rPr>
          <w:rFonts w:ascii="Arial" w:hAnsi="Arial" w:cs="Arial"/>
        </w:rPr>
        <w:t xml:space="preserve"> area</w:t>
      </w:r>
      <w:r w:rsidR="00587438" w:rsidRPr="00DB6898">
        <w:rPr>
          <w:rFonts w:ascii="Arial" w:hAnsi="Arial" w:cs="Arial"/>
        </w:rPr>
        <w:t>s</w:t>
      </w:r>
      <w:r w:rsidR="00327A54" w:rsidRPr="00DB6898">
        <w:rPr>
          <w:rFonts w:ascii="Arial" w:hAnsi="Arial" w:cs="Arial"/>
        </w:rPr>
        <w:t xml:space="preserve"> of improvement.</w:t>
      </w:r>
    </w:p>
    <w:p w14:paraId="03160B3E" w14:textId="42CE297C" w:rsidR="00314D20" w:rsidRPr="00DB6898" w:rsidRDefault="00FD12A6" w:rsidP="00DB6898">
      <w:pPr>
        <w:spacing w:line="360" w:lineRule="auto"/>
        <w:rPr>
          <w:rFonts w:ascii="Arial" w:hAnsi="Arial" w:cs="Arial"/>
        </w:rPr>
      </w:pPr>
      <w:r w:rsidRPr="00DB6898">
        <w:rPr>
          <w:rFonts w:ascii="Arial" w:hAnsi="Arial" w:cs="Arial"/>
        </w:rPr>
        <w:t xml:space="preserve">In relation to the school’s SDP, strategic planning is evident throughout. The school have set </w:t>
      </w:r>
      <w:r w:rsidR="00D832F3" w:rsidRPr="00DB6898">
        <w:rPr>
          <w:rFonts w:ascii="Arial" w:hAnsi="Arial" w:cs="Arial"/>
        </w:rPr>
        <w:t xml:space="preserve">short and </w:t>
      </w:r>
      <w:r w:rsidRPr="00DB6898">
        <w:rPr>
          <w:rFonts w:ascii="Arial" w:hAnsi="Arial" w:cs="Arial"/>
        </w:rPr>
        <w:t xml:space="preserve">long-term </w:t>
      </w:r>
      <w:r w:rsidR="00D832F3" w:rsidRPr="00DB6898">
        <w:rPr>
          <w:rFonts w:ascii="Arial" w:hAnsi="Arial" w:cs="Arial"/>
        </w:rPr>
        <w:t xml:space="preserve">targets. However, it is not just the setting of targets that is important. The schools must </w:t>
      </w:r>
      <w:r w:rsidR="00B92050" w:rsidRPr="00DB6898">
        <w:rPr>
          <w:rFonts w:ascii="Arial" w:hAnsi="Arial" w:cs="Arial"/>
        </w:rPr>
        <w:t>under</w:t>
      </w:r>
      <w:r w:rsidR="00D832F3" w:rsidRPr="00DB6898">
        <w:rPr>
          <w:rFonts w:ascii="Arial" w:hAnsi="Arial" w:cs="Arial"/>
        </w:rPr>
        <w:t>take direct and consistent action to achieve these goals.</w:t>
      </w:r>
      <w:r w:rsidR="00B92050" w:rsidRPr="00DB6898">
        <w:rPr>
          <w:rFonts w:ascii="Arial" w:hAnsi="Arial" w:cs="Arial"/>
        </w:rPr>
        <w:t xml:space="preserve"> Stakeholders are also involved within the process with action</w:t>
      </w:r>
      <w:r w:rsidRPr="00DB6898">
        <w:rPr>
          <w:rFonts w:ascii="Arial" w:hAnsi="Arial" w:cs="Arial"/>
        </w:rPr>
        <w:t xml:space="preserve"> progress </w:t>
      </w:r>
      <w:r w:rsidR="00B92050" w:rsidRPr="00DB6898">
        <w:rPr>
          <w:rFonts w:ascii="Arial" w:hAnsi="Arial" w:cs="Arial"/>
        </w:rPr>
        <w:t xml:space="preserve">reported </w:t>
      </w:r>
      <w:r w:rsidRPr="00DB6898">
        <w:rPr>
          <w:rFonts w:ascii="Arial" w:hAnsi="Arial" w:cs="Arial"/>
        </w:rPr>
        <w:t>to stakeholders. This helps schools to stay focused on their priorities and make data-informed decisions about resource allocation.</w:t>
      </w:r>
    </w:p>
    <w:p w14:paraId="29F761E1" w14:textId="77777777" w:rsidR="00C4107E" w:rsidRPr="00DB6898" w:rsidRDefault="00B92050" w:rsidP="00DB6898">
      <w:pPr>
        <w:spacing w:line="360" w:lineRule="auto"/>
        <w:rPr>
          <w:rFonts w:ascii="Arial" w:hAnsi="Arial" w:cs="Arial"/>
        </w:rPr>
      </w:pPr>
      <w:r w:rsidRPr="00DB6898">
        <w:rPr>
          <w:rFonts w:ascii="Arial" w:hAnsi="Arial" w:cs="Arial"/>
        </w:rPr>
        <w:t xml:space="preserve">Focusing on the sub-target </w:t>
      </w:r>
      <w:r w:rsidR="005235F3" w:rsidRPr="00DB6898">
        <w:rPr>
          <w:rFonts w:ascii="Arial" w:hAnsi="Arial" w:cs="Arial"/>
        </w:rPr>
        <w:t xml:space="preserve">set within this assignment, the context of how this was developed as an action point within the SDP will now be addressed. </w:t>
      </w:r>
      <w:r w:rsidR="00CE18B0" w:rsidRPr="00DB6898">
        <w:rPr>
          <w:rFonts w:ascii="Arial" w:hAnsi="Arial" w:cs="Arial"/>
        </w:rPr>
        <w:t>The sub-target under the</w:t>
      </w:r>
      <w:r w:rsidR="0014253A" w:rsidRPr="00DB6898">
        <w:rPr>
          <w:rFonts w:ascii="Arial" w:hAnsi="Arial" w:cs="Arial"/>
        </w:rPr>
        <w:t xml:space="preserve"> ‘developing</w:t>
      </w:r>
      <w:r w:rsidR="00CE18B0" w:rsidRPr="00DB6898">
        <w:rPr>
          <w:rFonts w:ascii="Arial" w:hAnsi="Arial" w:cs="Arial"/>
        </w:rPr>
        <w:t xml:space="preserve"> assessment</w:t>
      </w:r>
      <w:r w:rsidR="0014253A" w:rsidRPr="00DB6898">
        <w:rPr>
          <w:rFonts w:ascii="Arial" w:hAnsi="Arial" w:cs="Arial"/>
        </w:rPr>
        <w:t>’</w:t>
      </w:r>
      <w:r w:rsidR="00CE18B0" w:rsidRPr="00DB6898">
        <w:rPr>
          <w:rFonts w:ascii="Arial" w:hAnsi="Arial" w:cs="Arial"/>
        </w:rPr>
        <w:t xml:space="preserve"> target</w:t>
      </w:r>
      <w:r w:rsidR="0014253A" w:rsidRPr="00DB6898">
        <w:rPr>
          <w:rFonts w:ascii="Arial" w:hAnsi="Arial" w:cs="Arial"/>
        </w:rPr>
        <w:t xml:space="preserve"> aims to ‘developing the quality of verbal and written feedback from teachers and other </w:t>
      </w:r>
      <w:proofErr w:type="gramStart"/>
      <w:r w:rsidR="0014253A" w:rsidRPr="00DB6898">
        <w:rPr>
          <w:rFonts w:ascii="Arial" w:hAnsi="Arial" w:cs="Arial"/>
        </w:rPr>
        <w:t>practitioners’</w:t>
      </w:r>
      <w:proofErr w:type="gramEnd"/>
      <w:r w:rsidR="0014253A" w:rsidRPr="00DB6898">
        <w:rPr>
          <w:rFonts w:ascii="Arial" w:hAnsi="Arial" w:cs="Arial"/>
        </w:rPr>
        <w:t>. Due to the new reform in assessment this explains why the target was set to work towards the national priorities. Key action to work towards the target here is for the school to implement assessment and progression arrangements and to support staff through the assessment journey. This explains why the school provide training to staff to help them work towards targets such as this one.</w:t>
      </w:r>
      <w:r w:rsidR="000A2F23" w:rsidRPr="00DB6898">
        <w:rPr>
          <w:rFonts w:ascii="Arial" w:hAnsi="Arial" w:cs="Arial"/>
        </w:rPr>
        <w:t xml:space="preserve"> For the school to be successful in reaching this target, the</w:t>
      </w:r>
      <w:r w:rsidR="00C4107E" w:rsidRPr="00DB6898">
        <w:rPr>
          <w:rFonts w:ascii="Arial" w:hAnsi="Arial" w:cs="Arial"/>
        </w:rPr>
        <w:t>y</w:t>
      </w:r>
      <w:r w:rsidR="000A2F23" w:rsidRPr="00DB6898">
        <w:rPr>
          <w:rFonts w:ascii="Arial" w:hAnsi="Arial" w:cs="Arial"/>
        </w:rPr>
        <w:t xml:space="preserve"> set the following criteria</w:t>
      </w:r>
      <w:r w:rsidR="00F52E60" w:rsidRPr="00DB6898">
        <w:rPr>
          <w:rFonts w:ascii="Arial" w:hAnsi="Arial" w:cs="Arial"/>
        </w:rPr>
        <w:t xml:space="preserve">: ‘Ensure that assessments are valid, accurate and reliable’; ‘Identify how teachers are using assessment tools within their class’. </w:t>
      </w:r>
      <w:r w:rsidR="00332167" w:rsidRPr="00DB6898">
        <w:rPr>
          <w:rFonts w:ascii="Arial" w:hAnsi="Arial" w:cs="Arial"/>
        </w:rPr>
        <w:t xml:space="preserve">This is monitored each term, like all targets. </w:t>
      </w:r>
      <w:r w:rsidR="00F52E60" w:rsidRPr="00DB6898">
        <w:rPr>
          <w:rFonts w:ascii="Arial" w:hAnsi="Arial" w:cs="Arial"/>
        </w:rPr>
        <w:t>To monitor thi</w:t>
      </w:r>
      <w:r w:rsidR="00332167" w:rsidRPr="00DB6898">
        <w:rPr>
          <w:rFonts w:ascii="Arial" w:hAnsi="Arial" w:cs="Arial"/>
        </w:rPr>
        <w:t>s the</w:t>
      </w:r>
      <w:r w:rsidR="00C4107E" w:rsidRPr="00DB6898">
        <w:rPr>
          <w:rFonts w:ascii="Arial" w:hAnsi="Arial" w:cs="Arial"/>
        </w:rPr>
        <w:t xml:space="preserve"> relevant stakeholders,</w:t>
      </w:r>
      <w:r w:rsidR="00332167" w:rsidRPr="00DB6898">
        <w:rPr>
          <w:rFonts w:ascii="Arial" w:hAnsi="Arial" w:cs="Arial"/>
        </w:rPr>
        <w:t xml:space="preserve"> </w:t>
      </w:r>
      <w:r w:rsidR="00C4107E" w:rsidRPr="00DB6898">
        <w:rPr>
          <w:rFonts w:ascii="Arial" w:hAnsi="Arial" w:cs="Arial"/>
        </w:rPr>
        <w:t xml:space="preserve">the </w:t>
      </w:r>
      <w:r w:rsidR="00332167" w:rsidRPr="00DB6898">
        <w:rPr>
          <w:rFonts w:ascii="Arial" w:hAnsi="Arial" w:cs="Arial"/>
        </w:rPr>
        <w:t>headteacher and support staff</w:t>
      </w:r>
      <w:r w:rsidR="00C4107E" w:rsidRPr="00DB6898">
        <w:rPr>
          <w:rFonts w:ascii="Arial" w:hAnsi="Arial" w:cs="Arial"/>
        </w:rPr>
        <w:t>,</w:t>
      </w:r>
      <w:r w:rsidR="00F52E60" w:rsidRPr="00DB6898">
        <w:rPr>
          <w:rFonts w:ascii="Arial" w:hAnsi="Arial" w:cs="Arial"/>
        </w:rPr>
        <w:t xml:space="preserve"> engage in termly lesson observations and learning walks termly. </w:t>
      </w:r>
      <w:r w:rsidR="00332167" w:rsidRPr="00DB6898">
        <w:rPr>
          <w:rFonts w:ascii="Arial" w:hAnsi="Arial" w:cs="Arial"/>
        </w:rPr>
        <w:t xml:space="preserve">This links back to earlier points mentioned during the literature review </w:t>
      </w:r>
      <w:r w:rsidR="00106733" w:rsidRPr="00DB6898">
        <w:rPr>
          <w:rFonts w:ascii="Arial" w:hAnsi="Arial" w:cs="Arial"/>
        </w:rPr>
        <w:t>regarding</w:t>
      </w:r>
      <w:r w:rsidR="00332167" w:rsidRPr="00DB6898">
        <w:rPr>
          <w:rFonts w:ascii="Arial" w:hAnsi="Arial" w:cs="Arial"/>
        </w:rPr>
        <w:t xml:space="preserve"> </w:t>
      </w:r>
      <w:r w:rsidR="00332167" w:rsidRPr="00DB6898">
        <w:rPr>
          <w:rFonts w:ascii="Arial" w:hAnsi="Arial" w:cs="Arial"/>
        </w:rPr>
        <w:lastRenderedPageBreak/>
        <w:t xml:space="preserve">headteachers needing support staff. After observations, teachers are given action points by senior stakeholders to work towards. Also, during weekly </w:t>
      </w:r>
      <w:r w:rsidR="00F52E60" w:rsidRPr="00DB6898">
        <w:rPr>
          <w:rFonts w:ascii="Arial" w:hAnsi="Arial" w:cs="Arial"/>
        </w:rPr>
        <w:t xml:space="preserve">phase meetings </w:t>
      </w:r>
      <w:r w:rsidR="00332167" w:rsidRPr="00DB6898">
        <w:rPr>
          <w:rFonts w:ascii="Arial" w:hAnsi="Arial" w:cs="Arial"/>
        </w:rPr>
        <w:t>teachers engage in discussions regarding targets and training</w:t>
      </w:r>
      <w:r w:rsidR="00F52E60" w:rsidRPr="00DB6898">
        <w:rPr>
          <w:rFonts w:ascii="Arial" w:hAnsi="Arial" w:cs="Arial"/>
        </w:rPr>
        <w:t xml:space="preserve">. </w:t>
      </w:r>
      <w:r w:rsidR="00332167" w:rsidRPr="00DB6898">
        <w:rPr>
          <w:rFonts w:ascii="Arial" w:hAnsi="Arial" w:cs="Arial"/>
        </w:rPr>
        <w:t>Funding is provided to the school by governors and the council for training. This means that the governors and local council a</w:t>
      </w:r>
      <w:r w:rsidR="00C4107E" w:rsidRPr="00DB6898">
        <w:rPr>
          <w:rFonts w:ascii="Arial" w:hAnsi="Arial" w:cs="Arial"/>
        </w:rPr>
        <w:t>re</w:t>
      </w:r>
      <w:r w:rsidR="00332167" w:rsidRPr="00DB6898">
        <w:rPr>
          <w:rFonts w:ascii="Arial" w:hAnsi="Arial" w:cs="Arial"/>
        </w:rPr>
        <w:t xml:space="preserve"> further stakeholders. </w:t>
      </w:r>
    </w:p>
    <w:p w14:paraId="258F1B86" w14:textId="2F27DA3A" w:rsidR="00C4107E" w:rsidRPr="00DB6898" w:rsidRDefault="00F52E60" w:rsidP="00DB6898">
      <w:pPr>
        <w:spacing w:line="360" w:lineRule="auto"/>
        <w:rPr>
          <w:rFonts w:ascii="Arial" w:hAnsi="Arial" w:cs="Arial"/>
        </w:rPr>
      </w:pPr>
      <w:r w:rsidRPr="00DB6898">
        <w:rPr>
          <w:rFonts w:ascii="Arial" w:hAnsi="Arial" w:cs="Arial"/>
        </w:rPr>
        <w:t>When</w:t>
      </w:r>
      <w:r w:rsidR="000A2F23" w:rsidRPr="00DB6898">
        <w:rPr>
          <w:rFonts w:ascii="Arial" w:hAnsi="Arial" w:cs="Arial"/>
        </w:rPr>
        <w:t xml:space="preserve"> </w:t>
      </w:r>
      <w:r w:rsidR="00332167" w:rsidRPr="00DB6898">
        <w:rPr>
          <w:rFonts w:ascii="Arial" w:hAnsi="Arial" w:cs="Arial"/>
        </w:rPr>
        <w:t xml:space="preserve">the target was </w:t>
      </w:r>
      <w:r w:rsidR="000A2F23" w:rsidRPr="00DB6898">
        <w:rPr>
          <w:rFonts w:ascii="Arial" w:hAnsi="Arial" w:cs="Arial"/>
        </w:rPr>
        <w:t>monitored in December 2022 the following aims were set. Firstly, the school set the aim to prioritise approaches to assessment that deepen teachers’ understanding of pupils’ learning and their progress. Next</w:t>
      </w:r>
      <w:r w:rsidRPr="00DB6898">
        <w:rPr>
          <w:rFonts w:ascii="Arial" w:hAnsi="Arial" w:cs="Arial"/>
        </w:rPr>
        <w:t>,</w:t>
      </w:r>
      <w:r w:rsidR="000A2F23" w:rsidRPr="00DB6898">
        <w:rPr>
          <w:rFonts w:ascii="Arial" w:hAnsi="Arial" w:cs="Arial"/>
        </w:rPr>
        <w:t xml:space="preserve"> was to develop teachers’ and leaders’ understanding of effective classroom formative assessment practice. </w:t>
      </w:r>
      <w:r w:rsidR="00332167" w:rsidRPr="00DB6898">
        <w:rPr>
          <w:rFonts w:ascii="Arial" w:hAnsi="Arial" w:cs="Arial"/>
        </w:rPr>
        <w:t xml:space="preserve">Furthermore, data is generated by 2023 spring term assessments. </w:t>
      </w:r>
      <w:r w:rsidR="00A5341F" w:rsidRPr="00DB6898">
        <w:rPr>
          <w:rFonts w:ascii="Arial" w:hAnsi="Arial" w:cs="Arial"/>
        </w:rPr>
        <w:t xml:space="preserve">For example, </w:t>
      </w:r>
      <w:r w:rsidR="00C4107E" w:rsidRPr="00DB6898">
        <w:rPr>
          <w:rFonts w:ascii="Arial" w:hAnsi="Arial" w:cs="Arial"/>
        </w:rPr>
        <w:t xml:space="preserve">with direct reference to the SDP, </w:t>
      </w:r>
      <w:r w:rsidR="00A5341F" w:rsidRPr="00DB6898">
        <w:rPr>
          <w:rFonts w:ascii="Arial" w:hAnsi="Arial" w:cs="Arial"/>
        </w:rPr>
        <w:t xml:space="preserve">‘42.86% of classes showed improvement in the implementation of assessment for learning in Spring term monitoring’. In the context of measuring impact, this demonstrates there is a positive impact, and the school and teachers are successfully working towards the target. </w:t>
      </w:r>
    </w:p>
    <w:p w14:paraId="7C877762" w14:textId="65FED589" w:rsidR="009B5AF1" w:rsidRPr="00DB6898" w:rsidRDefault="00A5341F" w:rsidP="00DB6898">
      <w:pPr>
        <w:spacing w:line="360" w:lineRule="auto"/>
        <w:rPr>
          <w:rFonts w:ascii="Arial" w:hAnsi="Arial" w:cs="Arial"/>
        </w:rPr>
      </w:pPr>
      <w:r w:rsidRPr="00DB6898">
        <w:rPr>
          <w:rFonts w:ascii="Arial" w:hAnsi="Arial" w:cs="Arial"/>
        </w:rPr>
        <w:t>The principles for SDPs have been demonstrated here, indicating the self-evaluation process, identifying, and implementing action plans,</w:t>
      </w:r>
      <w:r w:rsidR="00C4107E" w:rsidRPr="00DB6898">
        <w:rPr>
          <w:rFonts w:ascii="Arial" w:hAnsi="Arial" w:cs="Arial"/>
        </w:rPr>
        <w:t xml:space="preserve"> and</w:t>
      </w:r>
      <w:r w:rsidRPr="00DB6898">
        <w:rPr>
          <w:rFonts w:ascii="Arial" w:hAnsi="Arial" w:cs="Arial"/>
        </w:rPr>
        <w:t xml:space="preserve"> addressing stakeholders</w:t>
      </w:r>
      <w:r w:rsidR="00C4107E" w:rsidRPr="00DB6898">
        <w:rPr>
          <w:rFonts w:ascii="Arial" w:hAnsi="Arial" w:cs="Arial"/>
        </w:rPr>
        <w:t>.</w:t>
      </w:r>
    </w:p>
    <w:p w14:paraId="31D01969" w14:textId="144A2C05" w:rsidR="00A639EA" w:rsidRPr="00DB6898" w:rsidRDefault="00A639EA" w:rsidP="00DB6898">
      <w:pPr>
        <w:spacing w:line="360" w:lineRule="auto"/>
        <w:rPr>
          <w:rFonts w:ascii="Arial" w:hAnsi="Arial" w:cs="Arial"/>
          <w:b/>
          <w:bCs/>
          <w:sz w:val="28"/>
          <w:szCs w:val="28"/>
        </w:rPr>
      </w:pPr>
      <w:r w:rsidRPr="00DB6898">
        <w:rPr>
          <w:rFonts w:ascii="Arial" w:hAnsi="Arial" w:cs="Arial"/>
          <w:b/>
          <w:bCs/>
          <w:sz w:val="28"/>
          <w:szCs w:val="28"/>
        </w:rPr>
        <w:t>Reflection and evaluation</w:t>
      </w:r>
    </w:p>
    <w:p w14:paraId="16122594" w14:textId="79C88DAA" w:rsidR="00C4107E" w:rsidRPr="00DB6898" w:rsidRDefault="00A639EA" w:rsidP="00DB6898">
      <w:pPr>
        <w:spacing w:line="360" w:lineRule="auto"/>
        <w:rPr>
          <w:rFonts w:ascii="Arial" w:hAnsi="Arial" w:cs="Arial"/>
        </w:rPr>
      </w:pPr>
      <w:r w:rsidRPr="00DB6898">
        <w:rPr>
          <w:rFonts w:ascii="Arial" w:hAnsi="Arial" w:cs="Arial"/>
        </w:rPr>
        <w:t>In the monitoring of the target of developing feedback quality in December 2022, further next steps were formed. Although next steps have been set</w:t>
      </w:r>
      <w:r w:rsidR="00C4107E" w:rsidRPr="00DB6898">
        <w:rPr>
          <w:rFonts w:ascii="Arial" w:hAnsi="Arial" w:cs="Arial"/>
        </w:rPr>
        <w:t xml:space="preserve"> and c</w:t>
      </w:r>
      <w:r w:rsidRPr="00DB6898">
        <w:rPr>
          <w:rFonts w:ascii="Arial" w:hAnsi="Arial" w:cs="Arial"/>
        </w:rPr>
        <w:t xml:space="preserve">lasses </w:t>
      </w:r>
      <w:r w:rsidR="00C4107E" w:rsidRPr="00DB6898">
        <w:rPr>
          <w:rFonts w:ascii="Arial" w:hAnsi="Arial" w:cs="Arial"/>
        </w:rPr>
        <w:t xml:space="preserve">have </w:t>
      </w:r>
      <w:r w:rsidRPr="00DB6898">
        <w:rPr>
          <w:rFonts w:ascii="Arial" w:hAnsi="Arial" w:cs="Arial"/>
        </w:rPr>
        <w:t>show</w:t>
      </w:r>
      <w:r w:rsidR="00C4107E" w:rsidRPr="00DB6898">
        <w:rPr>
          <w:rFonts w:ascii="Arial" w:hAnsi="Arial" w:cs="Arial"/>
        </w:rPr>
        <w:t>n</w:t>
      </w:r>
      <w:r w:rsidRPr="00DB6898">
        <w:rPr>
          <w:rFonts w:ascii="Arial" w:hAnsi="Arial" w:cs="Arial"/>
        </w:rPr>
        <w:t xml:space="preserve"> </w:t>
      </w:r>
      <w:r w:rsidR="00C4107E" w:rsidRPr="00DB6898">
        <w:rPr>
          <w:rFonts w:ascii="Arial" w:hAnsi="Arial" w:cs="Arial"/>
        </w:rPr>
        <w:t>development</w:t>
      </w:r>
      <w:r w:rsidRPr="00DB6898">
        <w:rPr>
          <w:rFonts w:ascii="Arial" w:hAnsi="Arial" w:cs="Arial"/>
        </w:rPr>
        <w:t xml:space="preserve"> </w:t>
      </w:r>
      <w:r w:rsidR="00C4107E" w:rsidRPr="00DB6898">
        <w:rPr>
          <w:rFonts w:ascii="Arial" w:hAnsi="Arial" w:cs="Arial"/>
        </w:rPr>
        <w:t>towards the target,</w:t>
      </w:r>
      <w:r w:rsidRPr="00DB6898">
        <w:rPr>
          <w:rFonts w:ascii="Arial" w:hAnsi="Arial" w:cs="Arial"/>
        </w:rPr>
        <w:t xml:space="preserve"> there is still potential for improvement. </w:t>
      </w:r>
      <w:r w:rsidR="00C4107E" w:rsidRPr="00DB6898">
        <w:rPr>
          <w:rFonts w:ascii="Arial" w:hAnsi="Arial" w:cs="Arial"/>
        </w:rPr>
        <w:t>For example, t</w:t>
      </w:r>
      <w:r w:rsidR="00C4107E" w:rsidRPr="00DB6898">
        <w:rPr>
          <w:rFonts w:ascii="Arial" w:hAnsi="Arial" w:cs="Arial"/>
        </w:rPr>
        <w:t xml:space="preserve">he SDP states that classes have improved in implementing </w:t>
      </w:r>
      <w:r w:rsidR="00C4107E" w:rsidRPr="00DB6898">
        <w:rPr>
          <w:rFonts w:ascii="Arial" w:hAnsi="Arial" w:cs="Arial"/>
        </w:rPr>
        <w:t>formative</w:t>
      </w:r>
      <w:r w:rsidR="00C4107E" w:rsidRPr="00DB6898">
        <w:rPr>
          <w:rFonts w:ascii="Arial" w:hAnsi="Arial" w:cs="Arial"/>
        </w:rPr>
        <w:t xml:space="preserve"> techniques, but this does not specifically refer to feedback, which is the focus of the target</w:t>
      </w:r>
      <w:r w:rsidR="00C4107E" w:rsidRPr="00DB6898">
        <w:rPr>
          <w:rFonts w:ascii="Arial" w:hAnsi="Arial" w:cs="Arial"/>
        </w:rPr>
        <w:t>.</w:t>
      </w:r>
    </w:p>
    <w:p w14:paraId="192B89C0" w14:textId="77777777" w:rsidR="00C4107E" w:rsidRPr="00DB6898" w:rsidRDefault="00C4107E" w:rsidP="00DB6898">
      <w:pPr>
        <w:spacing w:line="360" w:lineRule="auto"/>
        <w:rPr>
          <w:rFonts w:ascii="Arial" w:hAnsi="Arial" w:cs="Arial"/>
        </w:rPr>
      </w:pPr>
      <w:r w:rsidRPr="00DB6898">
        <w:rPr>
          <w:rFonts w:ascii="Arial" w:hAnsi="Arial" w:cs="Arial"/>
        </w:rPr>
        <w:t>I</w:t>
      </w:r>
      <w:r w:rsidR="00353EB7" w:rsidRPr="00DB6898">
        <w:rPr>
          <w:rFonts w:ascii="Arial" w:hAnsi="Arial" w:cs="Arial"/>
        </w:rPr>
        <w:t xml:space="preserve">t is </w:t>
      </w:r>
      <w:r w:rsidRPr="00DB6898">
        <w:rPr>
          <w:rFonts w:ascii="Arial" w:hAnsi="Arial" w:cs="Arial"/>
        </w:rPr>
        <w:t>crucial to consider</w:t>
      </w:r>
      <w:r w:rsidR="00353EB7" w:rsidRPr="00DB6898">
        <w:rPr>
          <w:rFonts w:ascii="Arial" w:hAnsi="Arial" w:cs="Arial"/>
        </w:rPr>
        <w:t xml:space="preserve"> that feedback remains formative and does not become summative, focusing on assessment feedback. </w:t>
      </w:r>
      <w:r w:rsidR="00A639EA" w:rsidRPr="00DB6898">
        <w:rPr>
          <w:rFonts w:ascii="Arial" w:hAnsi="Arial" w:cs="Arial"/>
        </w:rPr>
        <w:t xml:space="preserve">The school can </w:t>
      </w:r>
      <w:r w:rsidR="00353EB7" w:rsidRPr="00DB6898">
        <w:rPr>
          <w:rFonts w:ascii="Arial" w:hAnsi="Arial" w:cs="Arial"/>
        </w:rPr>
        <w:t xml:space="preserve">also </w:t>
      </w:r>
      <w:r w:rsidR="00A639EA" w:rsidRPr="00DB6898">
        <w:rPr>
          <w:rFonts w:ascii="Arial" w:hAnsi="Arial" w:cs="Arial"/>
        </w:rPr>
        <w:t>continue to train teachers during weekly meeting</w:t>
      </w:r>
      <w:r w:rsidR="007773B9" w:rsidRPr="00DB6898">
        <w:rPr>
          <w:rFonts w:ascii="Arial" w:hAnsi="Arial" w:cs="Arial"/>
        </w:rPr>
        <w:t xml:space="preserve"> as this is proving to be efficient. Furthermore, </w:t>
      </w:r>
      <w:r w:rsidRPr="00DB6898">
        <w:rPr>
          <w:rFonts w:ascii="Arial" w:hAnsi="Arial" w:cs="Arial"/>
        </w:rPr>
        <w:t xml:space="preserve">the SDP </w:t>
      </w:r>
      <w:r w:rsidR="007773B9" w:rsidRPr="00DB6898">
        <w:rPr>
          <w:rFonts w:ascii="Arial" w:hAnsi="Arial" w:cs="Arial"/>
        </w:rPr>
        <w:t xml:space="preserve">does not state how this </w:t>
      </w:r>
      <w:r w:rsidRPr="00DB6898">
        <w:rPr>
          <w:rFonts w:ascii="Arial" w:hAnsi="Arial" w:cs="Arial"/>
        </w:rPr>
        <w:t>progression is</w:t>
      </w:r>
      <w:r w:rsidR="007773B9" w:rsidRPr="00DB6898">
        <w:rPr>
          <w:rFonts w:ascii="Arial" w:hAnsi="Arial" w:cs="Arial"/>
        </w:rPr>
        <w:t xml:space="preserve"> impacting pupil learning. To address this, the school and/or teachers can analyse pupil learning in specific le</w:t>
      </w:r>
      <w:r w:rsidRPr="00DB6898">
        <w:rPr>
          <w:rFonts w:ascii="Arial" w:hAnsi="Arial" w:cs="Arial"/>
        </w:rPr>
        <w:t xml:space="preserve">ssons </w:t>
      </w:r>
      <w:r w:rsidR="007773B9" w:rsidRPr="00DB6898">
        <w:rPr>
          <w:rFonts w:ascii="Arial" w:hAnsi="Arial" w:cs="Arial"/>
        </w:rPr>
        <w:t>where teachers are requested to focus on improving quality of feedback. Pupils feedback, potentially via a survey, can be complete to gage how students feel feedback impacts their learning and understand how to implement feedback to improve their work.</w:t>
      </w:r>
      <w:r w:rsidRPr="00DB6898">
        <w:rPr>
          <w:rFonts w:ascii="Arial" w:hAnsi="Arial" w:cs="Arial"/>
        </w:rPr>
        <w:t xml:space="preserve"> </w:t>
      </w:r>
      <w:r w:rsidR="007773B9" w:rsidRPr="00DB6898">
        <w:rPr>
          <w:rFonts w:ascii="Arial" w:hAnsi="Arial" w:cs="Arial"/>
        </w:rPr>
        <w:t xml:space="preserve">During weekly meeting, a specialised session or period of </w:t>
      </w:r>
      <w:r w:rsidR="00353EB7" w:rsidRPr="00DB6898">
        <w:rPr>
          <w:rFonts w:ascii="Arial" w:hAnsi="Arial" w:cs="Arial"/>
        </w:rPr>
        <w:t>a</w:t>
      </w:r>
      <w:r w:rsidR="007773B9" w:rsidRPr="00DB6898">
        <w:rPr>
          <w:rFonts w:ascii="Arial" w:hAnsi="Arial" w:cs="Arial"/>
        </w:rPr>
        <w:t xml:space="preserve"> formative assessment session can focus on looking at literature and the principles stated within literature regarding effective feedback. This is where the literature review section discussing effective </w:t>
      </w:r>
      <w:r w:rsidR="00353EB7" w:rsidRPr="00DB6898">
        <w:rPr>
          <w:rFonts w:ascii="Arial" w:hAnsi="Arial" w:cs="Arial"/>
        </w:rPr>
        <w:t xml:space="preserve">feedback can be applied. </w:t>
      </w:r>
    </w:p>
    <w:p w14:paraId="15C7C587" w14:textId="00DB467C" w:rsidR="001E422D" w:rsidRPr="00DB6898" w:rsidRDefault="00353EB7" w:rsidP="00DB6898">
      <w:pPr>
        <w:spacing w:line="360" w:lineRule="auto"/>
        <w:rPr>
          <w:rFonts w:ascii="Arial" w:hAnsi="Arial" w:cs="Arial"/>
        </w:rPr>
      </w:pPr>
      <w:r w:rsidRPr="00DB6898">
        <w:rPr>
          <w:rFonts w:ascii="Arial" w:hAnsi="Arial" w:cs="Arial"/>
        </w:rPr>
        <w:lastRenderedPageBreak/>
        <w:t xml:space="preserve">As mentioned in the last paragraph, feedback must remain formative. This is supported by </w:t>
      </w:r>
      <w:proofErr w:type="spellStart"/>
      <w:r w:rsidRPr="00DB6898">
        <w:rPr>
          <w:rFonts w:ascii="Arial" w:hAnsi="Arial" w:cs="Arial"/>
        </w:rPr>
        <w:t>Wiliam</w:t>
      </w:r>
      <w:proofErr w:type="spellEnd"/>
      <w:r w:rsidRPr="00DB6898">
        <w:rPr>
          <w:rFonts w:ascii="Arial" w:hAnsi="Arial" w:cs="Arial"/>
        </w:rPr>
        <w:t xml:space="preserve"> (2011) who argues that for feedback to be most effective, it must formative. This means it must be on-going, taking place during the lesson and not focused on test results. Furthermore, he states that feedback must be specific, which is also agreed by </w:t>
      </w:r>
      <w:proofErr w:type="spellStart"/>
      <w:r w:rsidRPr="00DB6898">
        <w:rPr>
          <w:rFonts w:ascii="Arial" w:hAnsi="Arial" w:cs="Arial"/>
        </w:rPr>
        <w:t>Gigante</w:t>
      </w:r>
      <w:proofErr w:type="spellEnd"/>
      <w:r w:rsidRPr="00DB6898">
        <w:rPr>
          <w:rFonts w:ascii="Arial" w:hAnsi="Arial" w:cs="Arial"/>
        </w:rPr>
        <w:t>, Shell and Sharkey (2018).</w:t>
      </w:r>
      <w:r w:rsidR="001E422D" w:rsidRPr="00DB6898">
        <w:rPr>
          <w:rFonts w:ascii="Arial" w:hAnsi="Arial" w:cs="Arial"/>
        </w:rPr>
        <w:t xml:space="preserve"> More principles to consider in relation to feedback is that it must be timely, so pupils do not forget the information and can see the link between their effort and understand how to apply the feedback to strengthen their areas of improvement (Black and </w:t>
      </w:r>
      <w:proofErr w:type="spellStart"/>
      <w:r w:rsidR="001E422D" w:rsidRPr="00DB6898">
        <w:rPr>
          <w:rFonts w:ascii="Arial" w:hAnsi="Arial" w:cs="Arial"/>
        </w:rPr>
        <w:t>Wiliam</w:t>
      </w:r>
      <w:proofErr w:type="spellEnd"/>
      <w:r w:rsidR="001E422D" w:rsidRPr="00DB6898">
        <w:rPr>
          <w:rFonts w:ascii="Arial" w:hAnsi="Arial" w:cs="Arial"/>
        </w:rPr>
        <w:t>, 1998). Additionally, feedback becomes more effective when a culture of feedback has been created so it is essential for teachers to work towards the schools SDP target, they continue to develop feedback</w:t>
      </w:r>
      <w:r w:rsidR="00C4107E" w:rsidRPr="00DB6898">
        <w:rPr>
          <w:rFonts w:ascii="Arial" w:hAnsi="Arial" w:cs="Arial"/>
        </w:rPr>
        <w:t>. P</w:t>
      </w:r>
      <w:r w:rsidR="001E422D" w:rsidRPr="00DB6898">
        <w:rPr>
          <w:rFonts w:ascii="Arial" w:hAnsi="Arial" w:cs="Arial"/>
        </w:rPr>
        <w:t>upils</w:t>
      </w:r>
      <w:r w:rsidR="00C4107E" w:rsidRPr="00DB6898">
        <w:rPr>
          <w:rFonts w:ascii="Arial" w:hAnsi="Arial" w:cs="Arial"/>
        </w:rPr>
        <w:t xml:space="preserve"> will become accustomed towards feedback, fostering a better</w:t>
      </w:r>
      <w:r w:rsidR="001E422D" w:rsidRPr="00DB6898">
        <w:rPr>
          <w:rFonts w:ascii="Arial" w:hAnsi="Arial" w:cs="Arial"/>
        </w:rPr>
        <w:t xml:space="preserve"> understand</w:t>
      </w:r>
      <w:r w:rsidR="00C4107E" w:rsidRPr="00DB6898">
        <w:rPr>
          <w:rFonts w:ascii="Arial" w:hAnsi="Arial" w:cs="Arial"/>
        </w:rPr>
        <w:t>ing in</w:t>
      </w:r>
      <w:r w:rsidR="001E422D" w:rsidRPr="00DB6898">
        <w:rPr>
          <w:rFonts w:ascii="Arial" w:hAnsi="Arial" w:cs="Arial"/>
        </w:rPr>
        <w:t xml:space="preserve"> how </w:t>
      </w:r>
      <w:r w:rsidR="00C4107E" w:rsidRPr="00DB6898">
        <w:rPr>
          <w:rFonts w:ascii="Arial" w:hAnsi="Arial" w:cs="Arial"/>
        </w:rPr>
        <w:t>they can</w:t>
      </w:r>
      <w:r w:rsidR="001E422D" w:rsidRPr="00DB6898">
        <w:rPr>
          <w:rFonts w:ascii="Arial" w:hAnsi="Arial" w:cs="Arial"/>
        </w:rPr>
        <w:t xml:space="preserve"> apply feedback and not perceiving it as negativ</w:t>
      </w:r>
      <w:r w:rsidR="00C4107E" w:rsidRPr="00DB6898">
        <w:rPr>
          <w:rFonts w:ascii="Arial" w:hAnsi="Arial" w:cs="Arial"/>
        </w:rPr>
        <w:t>e</w:t>
      </w:r>
      <w:r w:rsidR="001E422D" w:rsidRPr="00DB6898">
        <w:rPr>
          <w:rFonts w:ascii="Arial" w:hAnsi="Arial" w:cs="Arial"/>
        </w:rPr>
        <w:t>. The school can also focus on other forms of assessment, as well as feedback, such as questioning (Coe et. al, 2020).</w:t>
      </w:r>
      <w:r w:rsidR="00843E4B" w:rsidRPr="00DB6898">
        <w:rPr>
          <w:rFonts w:ascii="Arial" w:hAnsi="Arial" w:cs="Arial"/>
        </w:rPr>
        <w:t xml:space="preserve"> </w:t>
      </w:r>
      <w:r w:rsidR="001E422D" w:rsidRPr="00DB6898">
        <w:rPr>
          <w:rFonts w:ascii="Arial" w:hAnsi="Arial" w:cs="Arial"/>
        </w:rPr>
        <w:t xml:space="preserve">It can be </w:t>
      </w:r>
      <w:r w:rsidR="00C4107E" w:rsidRPr="00DB6898">
        <w:rPr>
          <w:rFonts w:ascii="Arial" w:hAnsi="Arial" w:cs="Arial"/>
        </w:rPr>
        <w:t>d</w:t>
      </w:r>
      <w:r w:rsidR="00843E4B" w:rsidRPr="00DB6898">
        <w:rPr>
          <w:rFonts w:ascii="Arial" w:hAnsi="Arial" w:cs="Arial"/>
        </w:rPr>
        <w:t>eemed</w:t>
      </w:r>
      <w:r w:rsidR="001E422D" w:rsidRPr="00DB6898">
        <w:rPr>
          <w:rFonts w:ascii="Arial" w:hAnsi="Arial" w:cs="Arial"/>
        </w:rPr>
        <w:t xml:space="preserve"> that the school are effectively working towards the SDP target. However, the </w:t>
      </w:r>
      <w:r w:rsidR="00C4107E" w:rsidRPr="00DB6898">
        <w:rPr>
          <w:rFonts w:ascii="Arial" w:hAnsi="Arial" w:cs="Arial"/>
        </w:rPr>
        <w:t>considerations mentioned</w:t>
      </w:r>
      <w:r w:rsidR="001E422D" w:rsidRPr="00DB6898">
        <w:rPr>
          <w:rFonts w:ascii="Arial" w:hAnsi="Arial" w:cs="Arial"/>
        </w:rPr>
        <w:t xml:space="preserve"> </w:t>
      </w:r>
      <w:r w:rsidR="00C4107E" w:rsidRPr="00DB6898">
        <w:rPr>
          <w:rFonts w:ascii="Arial" w:hAnsi="Arial" w:cs="Arial"/>
        </w:rPr>
        <w:t>withi</w:t>
      </w:r>
      <w:r w:rsidR="001E422D" w:rsidRPr="00DB6898">
        <w:rPr>
          <w:rFonts w:ascii="Arial" w:hAnsi="Arial" w:cs="Arial"/>
        </w:rPr>
        <w:t xml:space="preserve">n this paragraph in relation to effective feedback must be </w:t>
      </w:r>
      <w:r w:rsidR="00843E4B" w:rsidRPr="00DB6898">
        <w:rPr>
          <w:rFonts w:ascii="Arial" w:hAnsi="Arial" w:cs="Arial"/>
        </w:rPr>
        <w:t xml:space="preserve">made clear to teachers. This can happen during weekly meeting. Also, pupil voice regarding feedback </w:t>
      </w:r>
      <w:r w:rsidR="00DD7E2D" w:rsidRPr="00DB6898">
        <w:rPr>
          <w:rFonts w:ascii="Arial" w:hAnsi="Arial" w:cs="Arial"/>
        </w:rPr>
        <w:t>regarding feedback may</w:t>
      </w:r>
      <w:r w:rsidR="00843E4B" w:rsidRPr="00DB6898">
        <w:rPr>
          <w:rFonts w:ascii="Arial" w:hAnsi="Arial" w:cs="Arial"/>
        </w:rPr>
        <w:t xml:space="preserve"> </w:t>
      </w:r>
      <w:r w:rsidR="00DD7E2D" w:rsidRPr="00DB6898">
        <w:rPr>
          <w:rFonts w:ascii="Arial" w:hAnsi="Arial" w:cs="Arial"/>
        </w:rPr>
        <w:t>provide useful insight into</w:t>
      </w:r>
      <w:r w:rsidR="00843E4B" w:rsidRPr="00DB6898">
        <w:rPr>
          <w:rFonts w:ascii="Arial" w:hAnsi="Arial" w:cs="Arial"/>
        </w:rPr>
        <w:t xml:space="preserve"> progress in achieving the target.</w:t>
      </w:r>
      <w:r w:rsidR="001E422D" w:rsidRPr="00DB6898">
        <w:rPr>
          <w:rFonts w:ascii="Arial" w:hAnsi="Arial" w:cs="Arial"/>
        </w:rPr>
        <w:t xml:space="preserve"> </w:t>
      </w:r>
    </w:p>
    <w:p w14:paraId="1D624C6B" w14:textId="22E42B78" w:rsidR="0088219A" w:rsidRPr="00DB6898" w:rsidRDefault="0088219A" w:rsidP="00DB6898">
      <w:pPr>
        <w:spacing w:line="360" w:lineRule="auto"/>
        <w:rPr>
          <w:rFonts w:ascii="Arial" w:hAnsi="Arial" w:cs="Arial"/>
          <w:b/>
          <w:bCs/>
          <w:sz w:val="28"/>
          <w:szCs w:val="28"/>
        </w:rPr>
      </w:pPr>
      <w:r w:rsidRPr="00DB6898">
        <w:rPr>
          <w:rFonts w:ascii="Arial" w:hAnsi="Arial" w:cs="Arial"/>
          <w:b/>
          <w:bCs/>
          <w:sz w:val="28"/>
          <w:szCs w:val="28"/>
        </w:rPr>
        <w:t>Conclusion</w:t>
      </w:r>
    </w:p>
    <w:p w14:paraId="73EC538A" w14:textId="04F8D019" w:rsidR="00DD7E2D" w:rsidRPr="00DB6898" w:rsidRDefault="009B5AF1" w:rsidP="00DB6898">
      <w:pPr>
        <w:spacing w:line="360" w:lineRule="auto"/>
        <w:rPr>
          <w:rFonts w:ascii="Arial" w:hAnsi="Arial" w:cs="Arial"/>
        </w:rPr>
      </w:pPr>
      <w:r w:rsidRPr="00DB6898">
        <w:rPr>
          <w:rFonts w:ascii="Arial" w:hAnsi="Arial" w:cs="Arial"/>
        </w:rPr>
        <w:t xml:space="preserve">Within this report </w:t>
      </w:r>
      <w:r w:rsidR="00DD7E2D" w:rsidRPr="00DB6898">
        <w:rPr>
          <w:rFonts w:ascii="Arial" w:hAnsi="Arial" w:cs="Arial"/>
        </w:rPr>
        <w:t xml:space="preserve">the </w:t>
      </w:r>
      <w:r w:rsidR="00543164" w:rsidRPr="00DB6898">
        <w:rPr>
          <w:rFonts w:ascii="Arial" w:hAnsi="Arial" w:cs="Arial"/>
        </w:rPr>
        <w:t>school SDP’s and the process surrounding SDPs have been reflected upon. I have discovered how essential an effective SDP is in driving a school’s improvement over both the short and long-term. Teachers must do their all in effectively implementing the targets set within the SDP. Teachers must be supported by leadership roles within the schools, while the leaders must also have a support system</w:t>
      </w:r>
      <w:r w:rsidR="00106733" w:rsidRPr="00DB6898">
        <w:rPr>
          <w:rFonts w:ascii="Arial" w:hAnsi="Arial" w:cs="Arial"/>
        </w:rPr>
        <w:t xml:space="preserve"> who also provide critical voices for improvement</w:t>
      </w:r>
      <w:r w:rsidR="00543164" w:rsidRPr="00DB6898">
        <w:rPr>
          <w:rFonts w:ascii="Arial" w:hAnsi="Arial" w:cs="Arial"/>
        </w:rPr>
        <w:t>.</w:t>
      </w:r>
      <w:r w:rsidR="00106733" w:rsidRPr="00DB6898">
        <w:rPr>
          <w:rFonts w:ascii="Arial" w:hAnsi="Arial" w:cs="Arial"/>
        </w:rPr>
        <w:t xml:space="preserve"> SDPs must be underpinned by school the self-evaluation process. Self-evaluation must evaluate specific areas and should be influenced by evidence such as data derived from surveys and assessments, and student and teacher progress. </w:t>
      </w:r>
      <w:r w:rsidR="00DD7E2D" w:rsidRPr="00DB6898">
        <w:rPr>
          <w:rFonts w:ascii="Arial" w:hAnsi="Arial" w:cs="Arial"/>
        </w:rPr>
        <w:t xml:space="preserve">Importantly, it is crucial self-evaluations remain authentic. </w:t>
      </w:r>
      <w:r w:rsidR="00106733" w:rsidRPr="00DB6898">
        <w:rPr>
          <w:rFonts w:ascii="Arial" w:hAnsi="Arial" w:cs="Arial"/>
        </w:rPr>
        <w:t>Upon self-evaluation, schools must develop targets and action point</w:t>
      </w:r>
      <w:r w:rsidR="00CE0F8C" w:rsidRPr="00DB6898">
        <w:rPr>
          <w:rFonts w:ascii="Arial" w:hAnsi="Arial" w:cs="Arial"/>
        </w:rPr>
        <w:t>s</w:t>
      </w:r>
      <w:r w:rsidR="00106733" w:rsidRPr="00DB6898">
        <w:rPr>
          <w:rFonts w:ascii="Arial" w:hAnsi="Arial" w:cs="Arial"/>
        </w:rPr>
        <w:t xml:space="preserve"> focused on improving the school’s weaknesses</w:t>
      </w:r>
      <w:r w:rsidR="00CE0F8C" w:rsidRPr="00DB6898">
        <w:rPr>
          <w:rFonts w:ascii="Arial" w:hAnsi="Arial" w:cs="Arial"/>
        </w:rPr>
        <w:t xml:space="preserve">. The action that the schools have determined to improve their weaknesses should be evaluated on termly, assessing whether they are effectively working towards their target. </w:t>
      </w:r>
      <w:r w:rsidR="00734D10" w:rsidRPr="00DB6898">
        <w:rPr>
          <w:rFonts w:ascii="Arial" w:hAnsi="Arial" w:cs="Arial"/>
        </w:rPr>
        <w:t xml:space="preserve"> </w:t>
      </w:r>
    </w:p>
    <w:p w14:paraId="62400781" w14:textId="7A31522A" w:rsidR="00DD7E2D" w:rsidRPr="00DB6898" w:rsidRDefault="00CE0F8C" w:rsidP="00DB6898">
      <w:pPr>
        <w:spacing w:line="360" w:lineRule="auto"/>
        <w:rPr>
          <w:rFonts w:ascii="Arial" w:hAnsi="Arial" w:cs="Arial"/>
        </w:rPr>
      </w:pPr>
      <w:r w:rsidRPr="00DB6898">
        <w:rPr>
          <w:rFonts w:ascii="Arial" w:hAnsi="Arial" w:cs="Arial"/>
        </w:rPr>
        <w:t xml:space="preserve">In relation to the school’s </w:t>
      </w:r>
      <w:r w:rsidR="00827D36" w:rsidRPr="00DB6898">
        <w:rPr>
          <w:rFonts w:ascii="Arial" w:hAnsi="Arial" w:cs="Arial"/>
        </w:rPr>
        <w:t xml:space="preserve">focus on improving quality of feedback, </w:t>
      </w:r>
      <w:r w:rsidR="004319C1" w:rsidRPr="00DB6898">
        <w:rPr>
          <w:rFonts w:ascii="Arial" w:hAnsi="Arial" w:cs="Arial"/>
        </w:rPr>
        <w:t>feedback</w:t>
      </w:r>
      <w:r w:rsidR="00827D36" w:rsidRPr="00DB6898">
        <w:rPr>
          <w:rFonts w:ascii="Arial" w:hAnsi="Arial" w:cs="Arial"/>
        </w:rPr>
        <w:t xml:space="preserve"> is </w:t>
      </w:r>
      <w:r w:rsidR="004319C1" w:rsidRPr="00DB6898">
        <w:rPr>
          <w:rFonts w:ascii="Arial" w:hAnsi="Arial" w:cs="Arial"/>
        </w:rPr>
        <w:t xml:space="preserve">clearly </w:t>
      </w:r>
      <w:r w:rsidR="00827D36" w:rsidRPr="00DB6898">
        <w:rPr>
          <w:rFonts w:ascii="Arial" w:hAnsi="Arial" w:cs="Arial"/>
        </w:rPr>
        <w:t>a fundamental element of effective teaching. To improve th</w:t>
      </w:r>
      <w:r w:rsidR="00734D10" w:rsidRPr="00DB6898">
        <w:rPr>
          <w:rFonts w:ascii="Arial" w:hAnsi="Arial" w:cs="Arial"/>
        </w:rPr>
        <w:t xml:space="preserve">is target, teachers and leadership must consistently monitor their progress and do their </w:t>
      </w:r>
      <w:r w:rsidR="00DB6898" w:rsidRPr="00DB6898">
        <w:rPr>
          <w:rFonts w:ascii="Arial" w:hAnsi="Arial" w:cs="Arial"/>
        </w:rPr>
        <w:t>all</w:t>
      </w:r>
      <w:r w:rsidR="00DB6898">
        <w:rPr>
          <w:rFonts w:ascii="Arial" w:hAnsi="Arial" w:cs="Arial"/>
        </w:rPr>
        <w:t>-in</w:t>
      </w:r>
      <w:r w:rsidR="00734D10" w:rsidRPr="00DB6898">
        <w:rPr>
          <w:rFonts w:ascii="Arial" w:hAnsi="Arial" w:cs="Arial"/>
        </w:rPr>
        <w:t xml:space="preserve"> practicing and implementing the target. Leadership can do this through </w:t>
      </w:r>
      <w:r w:rsidR="00DB6898">
        <w:rPr>
          <w:rFonts w:ascii="Arial" w:hAnsi="Arial" w:cs="Arial"/>
        </w:rPr>
        <w:t>rigorous monitoring</w:t>
      </w:r>
      <w:r w:rsidR="00734D10" w:rsidRPr="00DB6898">
        <w:rPr>
          <w:rFonts w:ascii="Arial" w:hAnsi="Arial" w:cs="Arial"/>
        </w:rPr>
        <w:t xml:space="preserve">. To ensure quality of feedback is </w:t>
      </w:r>
      <w:r w:rsidR="00734D10" w:rsidRPr="00DB6898">
        <w:rPr>
          <w:rFonts w:ascii="Arial" w:hAnsi="Arial" w:cs="Arial"/>
        </w:rPr>
        <w:lastRenderedPageBreak/>
        <w:t xml:space="preserve">improved the following elements must be considered: timely, specific, on-going which subsequently will contribute to creating a culture of feedback. </w:t>
      </w:r>
    </w:p>
    <w:p w14:paraId="69616C75" w14:textId="3DF84D02" w:rsidR="00CE0F8C" w:rsidRDefault="00734D10" w:rsidP="00DB6898">
      <w:pPr>
        <w:spacing w:line="360" w:lineRule="auto"/>
        <w:rPr>
          <w:rFonts w:ascii="Arial" w:hAnsi="Arial" w:cs="Arial"/>
        </w:rPr>
      </w:pPr>
      <w:r w:rsidRPr="00DB6898">
        <w:rPr>
          <w:rFonts w:ascii="Arial" w:hAnsi="Arial" w:cs="Arial"/>
        </w:rPr>
        <w:t xml:space="preserve">Moving forward I </w:t>
      </w:r>
      <w:r w:rsidR="00DD7E2D" w:rsidRPr="00DB6898">
        <w:rPr>
          <w:rFonts w:ascii="Arial" w:hAnsi="Arial" w:cs="Arial"/>
        </w:rPr>
        <w:t>have a greater understanding regarding</w:t>
      </w:r>
      <w:r w:rsidRPr="00DB6898">
        <w:rPr>
          <w:rFonts w:ascii="Arial" w:hAnsi="Arial" w:cs="Arial"/>
        </w:rPr>
        <w:t xml:space="preserve"> how fundamental target setting, developing action points, and evaluation are to schools and teachers. Every weakness must be identified through evaluation, acted upon to improve </w:t>
      </w:r>
      <w:r w:rsidR="004319C1" w:rsidRPr="00DB6898">
        <w:rPr>
          <w:rFonts w:ascii="Arial" w:hAnsi="Arial" w:cs="Arial"/>
        </w:rPr>
        <w:t xml:space="preserve">this weakness, and further evaluated to identify the effectiveness of the action in practice. Furthermore, I will look to put into practice the mentioned elements regarding effective feedback to improve my approach to assessment. If promoted into leadership roles in </w:t>
      </w:r>
      <w:r w:rsidR="00DB6898" w:rsidRPr="00DB6898">
        <w:rPr>
          <w:rFonts w:ascii="Arial" w:hAnsi="Arial" w:cs="Arial"/>
        </w:rPr>
        <w:t>school,</w:t>
      </w:r>
      <w:r w:rsidR="004319C1" w:rsidRPr="00DB6898">
        <w:rPr>
          <w:rFonts w:ascii="Arial" w:hAnsi="Arial" w:cs="Arial"/>
        </w:rPr>
        <w:t xml:space="preserve"> I now understand the importance of SDPs and how to effectively implement the</w:t>
      </w:r>
      <w:r w:rsidR="00DB6898">
        <w:rPr>
          <w:rFonts w:ascii="Arial" w:hAnsi="Arial" w:cs="Arial"/>
        </w:rPr>
        <w:t>m</w:t>
      </w:r>
      <w:r w:rsidR="004319C1" w:rsidRPr="00DB6898">
        <w:rPr>
          <w:rFonts w:ascii="Arial" w:hAnsi="Arial" w:cs="Arial"/>
        </w:rPr>
        <w:t>.</w:t>
      </w:r>
    </w:p>
    <w:p w14:paraId="4CFC1F20" w14:textId="77777777" w:rsidR="00DB6898" w:rsidRPr="00870EBB" w:rsidRDefault="00DB6898" w:rsidP="00DB6898">
      <w:pPr>
        <w:spacing w:line="360" w:lineRule="auto"/>
        <w:rPr>
          <w:rFonts w:ascii="Arial" w:hAnsi="Arial" w:cs="Arial"/>
          <w:b/>
          <w:bCs/>
          <w:sz w:val="28"/>
          <w:szCs w:val="28"/>
        </w:rPr>
      </w:pPr>
      <w:r w:rsidRPr="00870EBB">
        <w:rPr>
          <w:rFonts w:ascii="Arial" w:hAnsi="Arial" w:cs="Arial"/>
          <w:b/>
          <w:bCs/>
          <w:sz w:val="28"/>
          <w:szCs w:val="28"/>
        </w:rPr>
        <w:t>Reference list</w:t>
      </w:r>
    </w:p>
    <w:p w14:paraId="7F42EC0F" w14:textId="77777777" w:rsidR="00DB6898" w:rsidRPr="00870EBB" w:rsidRDefault="00DB6898" w:rsidP="00DB6898">
      <w:pPr>
        <w:spacing w:line="360" w:lineRule="auto"/>
        <w:rPr>
          <w:rFonts w:ascii="Arial" w:hAnsi="Arial" w:cs="Arial"/>
        </w:rPr>
      </w:pPr>
      <w:r w:rsidRPr="00870EBB">
        <w:rPr>
          <w:rFonts w:ascii="Arial" w:hAnsi="Arial" w:cs="Arial"/>
        </w:rPr>
        <w:t xml:space="preserve">Black, P., &amp; </w:t>
      </w:r>
      <w:proofErr w:type="spellStart"/>
      <w:r w:rsidRPr="00870EBB">
        <w:rPr>
          <w:rFonts w:ascii="Arial" w:hAnsi="Arial" w:cs="Arial"/>
        </w:rPr>
        <w:t>Wiliam</w:t>
      </w:r>
      <w:proofErr w:type="spellEnd"/>
      <w:r w:rsidRPr="00870EBB">
        <w:rPr>
          <w:rFonts w:ascii="Arial" w:hAnsi="Arial" w:cs="Arial"/>
        </w:rPr>
        <w:t xml:space="preserve">, D. (1998). Inside the black box: Raising standards through classroom assessment. Phi Delta </w:t>
      </w:r>
      <w:proofErr w:type="spellStart"/>
      <w:r w:rsidRPr="00870EBB">
        <w:rPr>
          <w:rFonts w:ascii="Arial" w:hAnsi="Arial" w:cs="Arial"/>
        </w:rPr>
        <w:t>Kappan</w:t>
      </w:r>
      <w:proofErr w:type="spellEnd"/>
      <w:r w:rsidRPr="00870EBB">
        <w:rPr>
          <w:rFonts w:ascii="Arial" w:hAnsi="Arial" w:cs="Arial"/>
        </w:rPr>
        <w:t>, 80(2), 139-148.</w:t>
      </w:r>
    </w:p>
    <w:p w14:paraId="4566E8B2" w14:textId="77777777" w:rsidR="00DB6898" w:rsidRPr="00870EBB" w:rsidRDefault="00DB6898" w:rsidP="00DB6898">
      <w:pPr>
        <w:spacing w:line="360" w:lineRule="auto"/>
        <w:rPr>
          <w:rFonts w:ascii="Arial" w:hAnsi="Arial" w:cs="Arial"/>
        </w:rPr>
      </w:pPr>
      <w:proofErr w:type="spellStart"/>
      <w:r w:rsidRPr="00870EBB">
        <w:rPr>
          <w:rFonts w:ascii="Arial" w:hAnsi="Arial" w:cs="Arial"/>
        </w:rPr>
        <w:t>Boud</w:t>
      </w:r>
      <w:proofErr w:type="spellEnd"/>
      <w:r w:rsidRPr="00870EBB">
        <w:rPr>
          <w:rFonts w:ascii="Arial" w:hAnsi="Arial" w:cs="Arial"/>
        </w:rPr>
        <w:t>, D., &amp; Molloy, E. (2012). Rethinking models of feedback for learning: The challenge of design. Assessment &amp; Evaluation in Higher Education, 38(6), 698-712.</w:t>
      </w:r>
    </w:p>
    <w:p w14:paraId="17F9C836" w14:textId="77777777" w:rsidR="00DB6898" w:rsidRPr="00870EBB" w:rsidRDefault="00DB6898" w:rsidP="00DB6898">
      <w:pPr>
        <w:spacing w:line="360" w:lineRule="auto"/>
        <w:rPr>
          <w:rFonts w:ascii="Arial" w:hAnsi="Arial" w:cs="Arial"/>
        </w:rPr>
      </w:pPr>
      <w:proofErr w:type="spellStart"/>
      <w:r w:rsidRPr="00870EBB">
        <w:rPr>
          <w:rFonts w:ascii="Arial" w:hAnsi="Arial" w:cs="Arial"/>
        </w:rPr>
        <w:t>Boud</w:t>
      </w:r>
      <w:proofErr w:type="spellEnd"/>
      <w:r w:rsidRPr="00870EBB">
        <w:rPr>
          <w:rFonts w:ascii="Arial" w:hAnsi="Arial" w:cs="Arial"/>
        </w:rPr>
        <w:t>, D., &amp; Molloy, E. (2013). Rethinking models of feedback for learning: The challenge of design. Assessment &amp; Evaluation in Higher Education, 38(6), 698-712.</w:t>
      </w:r>
    </w:p>
    <w:p w14:paraId="64828766" w14:textId="77777777" w:rsidR="00DB6898" w:rsidRPr="00870EBB" w:rsidRDefault="00DB6898" w:rsidP="00DB6898">
      <w:pPr>
        <w:pStyle w:val="NormalWeb"/>
        <w:spacing w:before="0" w:beforeAutospacing="0" w:after="240" w:afterAutospacing="0" w:line="360" w:lineRule="auto"/>
        <w:rPr>
          <w:rFonts w:ascii="Arial" w:hAnsi="Arial" w:cs="Arial"/>
          <w:sz w:val="22"/>
          <w:szCs w:val="22"/>
        </w:rPr>
      </w:pPr>
      <w:r w:rsidRPr="00870EBB">
        <w:rPr>
          <w:rFonts w:ascii="Arial" w:hAnsi="Arial" w:cs="Arial"/>
          <w:sz w:val="22"/>
          <w:szCs w:val="22"/>
        </w:rPr>
        <w:t xml:space="preserve">Coe, R., Rauch, C., </w:t>
      </w:r>
      <w:proofErr w:type="spellStart"/>
      <w:r w:rsidRPr="00870EBB">
        <w:rPr>
          <w:rFonts w:ascii="Arial" w:hAnsi="Arial" w:cs="Arial"/>
          <w:sz w:val="22"/>
          <w:szCs w:val="22"/>
        </w:rPr>
        <w:t>Kime</w:t>
      </w:r>
      <w:proofErr w:type="spellEnd"/>
      <w:r w:rsidRPr="00870EBB">
        <w:rPr>
          <w:rFonts w:ascii="Arial" w:hAnsi="Arial" w:cs="Arial"/>
          <w:sz w:val="22"/>
          <w:szCs w:val="22"/>
        </w:rPr>
        <w:t xml:space="preserve">, S. and Singleton, D. (2020). </w:t>
      </w:r>
      <w:r w:rsidRPr="00870EBB">
        <w:rPr>
          <w:rFonts w:ascii="Arial" w:hAnsi="Arial" w:cs="Arial"/>
          <w:i/>
          <w:iCs/>
          <w:sz w:val="22"/>
          <w:szCs w:val="22"/>
        </w:rPr>
        <w:t>Evidence Review Great Teaching Toolkit</w:t>
      </w:r>
      <w:r w:rsidRPr="00870EBB">
        <w:rPr>
          <w:rFonts w:ascii="Arial" w:hAnsi="Arial" w:cs="Arial"/>
          <w:sz w:val="22"/>
          <w:szCs w:val="22"/>
        </w:rPr>
        <w:t xml:space="preserve">. [online] Available at: </w:t>
      </w:r>
      <w:hyperlink r:id="rId8" w:history="1">
        <w:r w:rsidRPr="00870EBB">
          <w:rPr>
            <w:rStyle w:val="Hyperlink"/>
            <w:rFonts w:ascii="Arial" w:hAnsi="Arial" w:cs="Arial"/>
            <w:sz w:val="22"/>
            <w:szCs w:val="22"/>
          </w:rPr>
          <w:t>https://www.cambridgeinternational.org/Images/584543-great-teaching-toolkit-evidence-review.pdf</w:t>
        </w:r>
      </w:hyperlink>
      <w:r w:rsidRPr="00870EBB">
        <w:rPr>
          <w:rFonts w:ascii="Arial" w:hAnsi="Arial" w:cs="Arial"/>
          <w:sz w:val="22"/>
          <w:szCs w:val="22"/>
        </w:rPr>
        <w:t>.</w:t>
      </w:r>
    </w:p>
    <w:p w14:paraId="7E912E57" w14:textId="77777777" w:rsidR="00DB6898" w:rsidRPr="00870EBB" w:rsidRDefault="00DB6898" w:rsidP="00DB6898">
      <w:pPr>
        <w:pStyle w:val="NormalWeb"/>
        <w:spacing w:before="0" w:beforeAutospacing="0" w:after="240" w:afterAutospacing="0" w:line="360" w:lineRule="auto"/>
        <w:rPr>
          <w:rFonts w:ascii="Arial" w:hAnsi="Arial" w:cs="Arial"/>
          <w:sz w:val="22"/>
          <w:szCs w:val="22"/>
        </w:rPr>
      </w:pPr>
      <w:r w:rsidRPr="00870EBB">
        <w:rPr>
          <w:rFonts w:ascii="Arial" w:hAnsi="Arial" w:cs="Arial"/>
          <w:sz w:val="22"/>
          <w:szCs w:val="22"/>
        </w:rPr>
        <w:t xml:space="preserve">Estyn (2019a). </w:t>
      </w:r>
      <w:r w:rsidRPr="00870EBB">
        <w:rPr>
          <w:rFonts w:ascii="Arial" w:hAnsi="Arial" w:cs="Arial"/>
          <w:i/>
          <w:iCs/>
          <w:sz w:val="22"/>
          <w:szCs w:val="22"/>
        </w:rPr>
        <w:t>A new approach to self-evaluation reports – but what does it mean for schools? | Estyn</w:t>
      </w:r>
      <w:r w:rsidRPr="00870EBB">
        <w:rPr>
          <w:rFonts w:ascii="Arial" w:hAnsi="Arial" w:cs="Arial"/>
          <w:sz w:val="22"/>
          <w:szCs w:val="22"/>
        </w:rPr>
        <w:t>. [online] www.estyn.gov.wales. Available at: https://www.estyn.gov.wales/blog/new-approach-self-evaluation-reports-what-does-it-mean-schools.</w:t>
      </w:r>
    </w:p>
    <w:p w14:paraId="22ABBB17" w14:textId="77777777" w:rsidR="00DB6898" w:rsidRPr="00870EBB" w:rsidRDefault="00DB6898" w:rsidP="00DB6898">
      <w:pPr>
        <w:pStyle w:val="NormalWeb"/>
        <w:spacing w:before="0" w:beforeAutospacing="0" w:after="240" w:afterAutospacing="0" w:line="360" w:lineRule="auto"/>
        <w:rPr>
          <w:rFonts w:ascii="Arial" w:hAnsi="Arial" w:cs="Arial"/>
          <w:sz w:val="22"/>
          <w:szCs w:val="22"/>
        </w:rPr>
      </w:pPr>
      <w:r w:rsidRPr="00870EBB">
        <w:rPr>
          <w:rFonts w:ascii="Arial" w:hAnsi="Arial" w:cs="Arial"/>
          <w:sz w:val="22"/>
          <w:szCs w:val="22"/>
        </w:rPr>
        <w:t xml:space="preserve">Estyn (2019b). </w:t>
      </w:r>
      <w:r w:rsidRPr="00870EBB">
        <w:rPr>
          <w:rFonts w:ascii="Arial" w:hAnsi="Arial" w:cs="Arial"/>
          <w:i/>
          <w:iCs/>
          <w:sz w:val="22"/>
          <w:szCs w:val="22"/>
        </w:rPr>
        <w:t xml:space="preserve">A report on </w:t>
      </w:r>
      <w:proofErr w:type="spellStart"/>
      <w:r w:rsidRPr="00870EBB">
        <w:rPr>
          <w:rFonts w:ascii="Arial" w:hAnsi="Arial" w:cs="Arial"/>
          <w:i/>
          <w:iCs/>
          <w:sz w:val="22"/>
          <w:szCs w:val="22"/>
          <w:highlight w:val="black"/>
        </w:rPr>
        <w:t>Garnteg</w:t>
      </w:r>
      <w:proofErr w:type="spellEnd"/>
      <w:r w:rsidRPr="00870EBB">
        <w:rPr>
          <w:rFonts w:ascii="Arial" w:hAnsi="Arial" w:cs="Arial"/>
          <w:i/>
          <w:iCs/>
          <w:sz w:val="22"/>
          <w:szCs w:val="22"/>
          <w:highlight w:val="black"/>
        </w:rPr>
        <w:t xml:space="preserve"> Primary School Hillcrest </w:t>
      </w:r>
      <w:proofErr w:type="spellStart"/>
      <w:r w:rsidRPr="00870EBB">
        <w:rPr>
          <w:rFonts w:ascii="Arial" w:hAnsi="Arial" w:cs="Arial"/>
          <w:i/>
          <w:iCs/>
          <w:sz w:val="22"/>
          <w:szCs w:val="22"/>
          <w:highlight w:val="black"/>
        </w:rPr>
        <w:t>Garndiffaith</w:t>
      </w:r>
      <w:proofErr w:type="spellEnd"/>
      <w:r w:rsidRPr="00870EBB">
        <w:rPr>
          <w:rFonts w:ascii="Arial" w:hAnsi="Arial" w:cs="Arial"/>
          <w:i/>
          <w:iCs/>
          <w:sz w:val="22"/>
          <w:szCs w:val="22"/>
          <w:highlight w:val="black"/>
        </w:rPr>
        <w:t xml:space="preserve"> Pontypool Torfaen NP4 7SJ</w:t>
      </w:r>
      <w:r w:rsidRPr="00870EBB">
        <w:rPr>
          <w:rFonts w:ascii="Arial" w:hAnsi="Arial" w:cs="Arial"/>
          <w:i/>
          <w:iCs/>
          <w:sz w:val="22"/>
          <w:szCs w:val="22"/>
        </w:rPr>
        <w:t xml:space="preserve"> Estyn, Her Majesty’s Inspectorate for Education and Training in Wales</w:t>
      </w:r>
      <w:r w:rsidRPr="00870EBB">
        <w:rPr>
          <w:rFonts w:ascii="Arial" w:hAnsi="Arial" w:cs="Arial"/>
          <w:sz w:val="22"/>
          <w:szCs w:val="22"/>
        </w:rPr>
        <w:t>. [online] Available at: https://www.estyn.gov.wales/system/files/2021-08/Inspection%20report%</w:t>
      </w:r>
      <w:r w:rsidRPr="00870EBB">
        <w:rPr>
          <w:rFonts w:ascii="Arial" w:hAnsi="Arial" w:cs="Arial"/>
          <w:sz w:val="22"/>
          <w:szCs w:val="22"/>
          <w:highlight w:val="black"/>
        </w:rPr>
        <w:t>20Garnteg%20Primary%20School</w:t>
      </w:r>
      <w:r w:rsidRPr="00870EBB">
        <w:rPr>
          <w:rFonts w:ascii="Arial" w:hAnsi="Arial" w:cs="Arial"/>
          <w:sz w:val="22"/>
          <w:szCs w:val="22"/>
        </w:rPr>
        <w:t>%202019.pdf [Accessed 13 Apr. 2023].</w:t>
      </w:r>
    </w:p>
    <w:p w14:paraId="31352205" w14:textId="77777777" w:rsidR="00DB6898" w:rsidRPr="00870EBB" w:rsidRDefault="00DB6898" w:rsidP="00DB6898">
      <w:pPr>
        <w:spacing w:line="360" w:lineRule="auto"/>
        <w:rPr>
          <w:rFonts w:ascii="Arial" w:hAnsi="Arial" w:cs="Arial"/>
        </w:rPr>
      </w:pPr>
      <w:bookmarkStart w:id="0" w:name="_Hlk132381974"/>
      <w:proofErr w:type="spellStart"/>
      <w:r w:rsidRPr="00870EBB">
        <w:rPr>
          <w:rFonts w:ascii="Arial" w:hAnsi="Arial" w:cs="Arial"/>
        </w:rPr>
        <w:t>Gigante</w:t>
      </w:r>
      <w:proofErr w:type="spellEnd"/>
      <w:r w:rsidRPr="00870EBB">
        <w:rPr>
          <w:rFonts w:ascii="Arial" w:hAnsi="Arial" w:cs="Arial"/>
        </w:rPr>
        <w:t>, D., Shell, D., &amp; Sharkey, N. (2018</w:t>
      </w:r>
      <w:bookmarkEnd w:id="0"/>
      <w:r w:rsidRPr="00870EBB">
        <w:rPr>
          <w:rFonts w:ascii="Arial" w:hAnsi="Arial" w:cs="Arial"/>
        </w:rPr>
        <w:t xml:space="preserve">). </w:t>
      </w:r>
      <w:r w:rsidRPr="00870EBB">
        <w:rPr>
          <w:rFonts w:ascii="Arial" w:hAnsi="Arial" w:cs="Arial"/>
          <w:i/>
          <w:iCs/>
        </w:rPr>
        <w:t xml:space="preserve">Getting Beyond "Good Job": How to Give Effective </w:t>
      </w:r>
      <w:r w:rsidRPr="00870EBB">
        <w:rPr>
          <w:rFonts w:ascii="Arial" w:hAnsi="Arial" w:cs="Arial"/>
        </w:rPr>
        <w:t>Feedback. The Reading Teacher, 72(4), 391-398.</w:t>
      </w:r>
    </w:p>
    <w:p w14:paraId="5E66EA4A" w14:textId="77777777" w:rsidR="00DB6898" w:rsidRPr="00870EBB" w:rsidRDefault="00DB6898" w:rsidP="00DB6898">
      <w:pPr>
        <w:spacing w:line="360" w:lineRule="auto"/>
        <w:rPr>
          <w:rFonts w:ascii="Arial" w:hAnsi="Arial" w:cs="Arial"/>
        </w:rPr>
      </w:pPr>
      <w:r w:rsidRPr="00870EBB">
        <w:rPr>
          <w:rFonts w:ascii="Arial" w:hAnsi="Arial" w:cs="Arial"/>
        </w:rPr>
        <w:lastRenderedPageBreak/>
        <w:t xml:space="preserve">Goldstone, R. (2022). </w:t>
      </w:r>
      <w:r w:rsidRPr="00870EBB">
        <w:rPr>
          <w:rFonts w:ascii="Arial" w:hAnsi="Arial" w:cs="Arial"/>
          <w:i/>
          <w:iCs/>
        </w:rPr>
        <w:t>School self-evaluation for school improvement: Principles of effective practice</w:t>
      </w:r>
      <w:r w:rsidRPr="00870EBB">
        <w:rPr>
          <w:rFonts w:ascii="Arial" w:hAnsi="Arial" w:cs="Arial"/>
        </w:rPr>
        <w:t xml:space="preserve">. [online] www.bera.ac.uk. Available at: </w:t>
      </w:r>
      <w:hyperlink r:id="rId9" w:history="1">
        <w:r w:rsidRPr="00870EBB">
          <w:rPr>
            <w:rStyle w:val="Hyperlink"/>
            <w:rFonts w:ascii="Arial" w:hAnsi="Arial" w:cs="Arial"/>
          </w:rPr>
          <w:t>https://www.bera.ac.uk/blog/school-self-evaluation-for-school-improvement-principles-of-effective-practice</w:t>
        </w:r>
      </w:hyperlink>
      <w:r w:rsidRPr="00870EBB">
        <w:rPr>
          <w:rFonts w:ascii="Arial" w:hAnsi="Arial" w:cs="Arial"/>
        </w:rPr>
        <w:t>.</w:t>
      </w:r>
    </w:p>
    <w:p w14:paraId="2D36F5DF" w14:textId="77777777" w:rsidR="00DB6898" w:rsidRPr="00870EBB" w:rsidRDefault="00DB6898" w:rsidP="00DB6898">
      <w:pPr>
        <w:spacing w:line="360" w:lineRule="auto"/>
        <w:rPr>
          <w:rFonts w:ascii="Arial" w:hAnsi="Arial" w:cs="Arial"/>
          <w:color w:val="3A3A3A"/>
          <w:shd w:val="clear" w:color="auto" w:fill="FFFFFF"/>
        </w:rPr>
      </w:pPr>
      <w:r w:rsidRPr="00870EBB">
        <w:rPr>
          <w:rFonts w:ascii="Arial" w:hAnsi="Arial" w:cs="Arial"/>
          <w:color w:val="3A3A3A"/>
          <w:shd w:val="clear" w:color="auto" w:fill="FFFFFF"/>
        </w:rPr>
        <w:t>Hattie, J. and Timperley, H. (2007) ‘The Power of Feedback’, </w:t>
      </w:r>
      <w:r w:rsidRPr="00870EBB">
        <w:rPr>
          <w:rFonts w:ascii="Arial" w:hAnsi="Arial" w:cs="Arial"/>
          <w:i/>
          <w:iCs/>
          <w:color w:val="3A3A3A"/>
          <w:shd w:val="clear" w:color="auto" w:fill="FFFFFF"/>
        </w:rPr>
        <w:t>Review of educational research</w:t>
      </w:r>
      <w:r w:rsidRPr="00870EBB">
        <w:rPr>
          <w:rFonts w:ascii="Arial" w:hAnsi="Arial" w:cs="Arial"/>
          <w:color w:val="3A3A3A"/>
          <w:shd w:val="clear" w:color="auto" w:fill="FFFFFF"/>
        </w:rPr>
        <w:t xml:space="preserve">, 77(1), pp. 81–112. Available at: </w:t>
      </w:r>
      <w:hyperlink r:id="rId10" w:history="1">
        <w:r w:rsidRPr="00870EBB">
          <w:rPr>
            <w:rStyle w:val="Hyperlink"/>
            <w:rFonts w:ascii="Arial" w:hAnsi="Arial" w:cs="Arial"/>
            <w:shd w:val="clear" w:color="auto" w:fill="FFFFFF"/>
          </w:rPr>
          <w:t>https://doi.org/10.3102/003465430298487</w:t>
        </w:r>
      </w:hyperlink>
      <w:r w:rsidRPr="00870EBB">
        <w:rPr>
          <w:rFonts w:ascii="Arial" w:hAnsi="Arial" w:cs="Arial"/>
          <w:color w:val="3A3A3A"/>
          <w:shd w:val="clear" w:color="auto" w:fill="FFFFFF"/>
        </w:rPr>
        <w:t>.</w:t>
      </w:r>
    </w:p>
    <w:p w14:paraId="30832F73" w14:textId="77777777" w:rsidR="00DB6898" w:rsidRPr="00870EBB" w:rsidRDefault="00DB6898" w:rsidP="00DB6898">
      <w:pPr>
        <w:spacing w:line="360" w:lineRule="auto"/>
        <w:rPr>
          <w:rFonts w:ascii="Arial" w:hAnsi="Arial" w:cs="Arial"/>
        </w:rPr>
      </w:pPr>
      <w:r w:rsidRPr="00870EBB">
        <w:rPr>
          <w:rFonts w:ascii="Arial" w:hAnsi="Arial" w:cs="Arial"/>
        </w:rPr>
        <w:t xml:space="preserve">McAleavy, T., </w:t>
      </w:r>
      <w:proofErr w:type="spellStart"/>
      <w:r w:rsidRPr="00870EBB">
        <w:rPr>
          <w:rFonts w:ascii="Arial" w:hAnsi="Arial" w:cs="Arial"/>
        </w:rPr>
        <w:t>Riggall</w:t>
      </w:r>
      <w:proofErr w:type="spellEnd"/>
      <w:r w:rsidRPr="00870EBB">
        <w:rPr>
          <w:rFonts w:ascii="Arial" w:hAnsi="Arial" w:cs="Arial"/>
        </w:rPr>
        <w:t xml:space="preserve">, A., &amp; Fitzpatrick, R. (2018). </w:t>
      </w:r>
      <w:r w:rsidRPr="00870EBB">
        <w:rPr>
          <w:rFonts w:ascii="Arial" w:hAnsi="Arial" w:cs="Arial"/>
          <w:i/>
          <w:iCs/>
        </w:rPr>
        <w:t>Rapid school improvement</w:t>
      </w:r>
      <w:r w:rsidRPr="00870EBB">
        <w:rPr>
          <w:rFonts w:ascii="Arial" w:hAnsi="Arial" w:cs="Arial"/>
        </w:rPr>
        <w:t xml:space="preserve">. Education Development Trust. Retrieved from </w:t>
      </w:r>
      <w:hyperlink r:id="rId11" w:history="1">
        <w:r w:rsidRPr="00870EBB">
          <w:rPr>
            <w:rStyle w:val="Hyperlink"/>
            <w:rFonts w:ascii="Arial" w:hAnsi="Arial" w:cs="Arial"/>
          </w:rPr>
          <w:t>https://www.educationdevelopmenttrust.com/EducationDevelopmentTrust/files/2c/2cf47b83-39d7-402f-929f-4858539c123a.pdf</w:t>
        </w:r>
      </w:hyperlink>
    </w:p>
    <w:p w14:paraId="33C01489" w14:textId="77777777" w:rsidR="00DB6898" w:rsidRPr="00870EBB" w:rsidRDefault="00DB6898" w:rsidP="00DB6898">
      <w:pPr>
        <w:pStyle w:val="NormalWeb"/>
        <w:spacing w:before="0" w:beforeAutospacing="0" w:after="240" w:afterAutospacing="0" w:line="360" w:lineRule="auto"/>
        <w:rPr>
          <w:rFonts w:ascii="Arial" w:hAnsi="Arial" w:cs="Arial"/>
          <w:sz w:val="22"/>
          <w:szCs w:val="22"/>
        </w:rPr>
      </w:pPr>
      <w:r w:rsidRPr="00870EBB">
        <w:rPr>
          <w:rFonts w:ascii="Arial" w:hAnsi="Arial" w:cs="Arial"/>
          <w:sz w:val="22"/>
          <w:szCs w:val="22"/>
        </w:rPr>
        <w:t xml:space="preserve">Welsh Government (2014). </w:t>
      </w:r>
      <w:r w:rsidRPr="00870EBB">
        <w:rPr>
          <w:rFonts w:ascii="Arial" w:hAnsi="Arial" w:cs="Arial"/>
          <w:i/>
          <w:iCs/>
          <w:sz w:val="22"/>
          <w:szCs w:val="22"/>
        </w:rPr>
        <w:t>School development plans Guidance</w:t>
      </w:r>
      <w:r w:rsidRPr="00870EBB">
        <w:rPr>
          <w:rFonts w:ascii="Arial" w:hAnsi="Arial" w:cs="Arial"/>
          <w:sz w:val="22"/>
          <w:szCs w:val="22"/>
        </w:rPr>
        <w:t>. [online] Available at: https://www.gov.wales/sites/default/files/publications/2018-03/school-development-plans.pdf.</w:t>
      </w:r>
    </w:p>
    <w:p w14:paraId="6AE0A9BA" w14:textId="77777777" w:rsidR="00DB6898" w:rsidRPr="00870EBB" w:rsidRDefault="00DB6898" w:rsidP="00DB6898">
      <w:pPr>
        <w:pStyle w:val="NormalWeb"/>
        <w:spacing w:before="0" w:beforeAutospacing="0" w:after="240" w:afterAutospacing="0" w:line="360" w:lineRule="auto"/>
        <w:rPr>
          <w:rFonts w:ascii="Arial" w:hAnsi="Arial" w:cs="Arial"/>
          <w:sz w:val="22"/>
          <w:szCs w:val="22"/>
        </w:rPr>
      </w:pPr>
      <w:r w:rsidRPr="00870EBB">
        <w:rPr>
          <w:rFonts w:ascii="Arial" w:hAnsi="Arial" w:cs="Arial"/>
          <w:sz w:val="22"/>
          <w:szCs w:val="22"/>
        </w:rPr>
        <w:t xml:space="preserve">Welsh Government (2022). </w:t>
      </w:r>
      <w:r w:rsidRPr="00870EBB">
        <w:rPr>
          <w:rFonts w:ascii="Arial" w:hAnsi="Arial" w:cs="Arial"/>
          <w:i/>
          <w:iCs/>
          <w:sz w:val="22"/>
          <w:szCs w:val="22"/>
        </w:rPr>
        <w:t>Supporting learner progression assessment guidance</w:t>
      </w:r>
      <w:r w:rsidRPr="00870EBB">
        <w:rPr>
          <w:rFonts w:ascii="Arial" w:hAnsi="Arial" w:cs="Arial"/>
          <w:sz w:val="22"/>
          <w:szCs w:val="22"/>
        </w:rPr>
        <w:t xml:space="preserve">. [online] </w:t>
      </w:r>
      <w:proofErr w:type="spellStart"/>
      <w:proofErr w:type="gramStart"/>
      <w:r w:rsidRPr="00870EBB">
        <w:rPr>
          <w:rFonts w:ascii="Arial" w:hAnsi="Arial" w:cs="Arial"/>
          <w:sz w:val="22"/>
          <w:szCs w:val="22"/>
        </w:rPr>
        <w:t>hwb.gov.wales</w:t>
      </w:r>
      <w:proofErr w:type="spellEnd"/>
      <w:proofErr w:type="gramEnd"/>
      <w:r w:rsidRPr="00870EBB">
        <w:rPr>
          <w:rFonts w:ascii="Arial" w:hAnsi="Arial" w:cs="Arial"/>
          <w:sz w:val="22"/>
          <w:szCs w:val="22"/>
        </w:rPr>
        <w:t xml:space="preserve">. Available at: </w:t>
      </w:r>
      <w:hyperlink r:id="rId12" w:anchor="key-principles-and-purpose-of-assessment" w:history="1">
        <w:r w:rsidRPr="00870EBB">
          <w:rPr>
            <w:rStyle w:val="Hyperlink"/>
            <w:rFonts w:ascii="Arial" w:hAnsi="Arial" w:cs="Arial"/>
            <w:sz w:val="22"/>
            <w:szCs w:val="22"/>
          </w:rPr>
          <w:t>https://hwb.gov.wales/curriculum-for-wales/assessment-arrangements/supporting-learner-progression-assessment-guidance/#key-principles-and-purpose-of-assessment</w:t>
        </w:r>
      </w:hyperlink>
      <w:r w:rsidRPr="00870EBB">
        <w:rPr>
          <w:rFonts w:ascii="Arial" w:hAnsi="Arial" w:cs="Arial"/>
          <w:sz w:val="22"/>
          <w:szCs w:val="22"/>
        </w:rPr>
        <w:t>.</w:t>
      </w:r>
    </w:p>
    <w:p w14:paraId="47DC3C3B" w14:textId="77777777" w:rsidR="00DB6898" w:rsidRPr="00870EBB" w:rsidRDefault="00DB6898" w:rsidP="00DB6898">
      <w:pPr>
        <w:spacing w:line="360" w:lineRule="auto"/>
        <w:rPr>
          <w:rFonts w:ascii="Arial" w:hAnsi="Arial" w:cs="Arial"/>
        </w:rPr>
      </w:pPr>
      <w:r w:rsidRPr="00870EBB">
        <w:rPr>
          <w:rFonts w:ascii="Arial" w:hAnsi="Arial" w:cs="Arial"/>
        </w:rPr>
        <w:t xml:space="preserve">Welsh Government. (2019). </w:t>
      </w:r>
      <w:r w:rsidRPr="00870EBB">
        <w:rPr>
          <w:rFonts w:ascii="Arial" w:hAnsi="Arial" w:cs="Arial"/>
          <w:i/>
          <w:iCs/>
        </w:rPr>
        <w:t>Education in Wales: Our National Mission</w:t>
      </w:r>
      <w:r w:rsidRPr="00870EBB">
        <w:rPr>
          <w:rFonts w:ascii="Arial" w:hAnsi="Arial" w:cs="Arial"/>
        </w:rPr>
        <w:t xml:space="preserve">. Retrieved from </w:t>
      </w:r>
      <w:hyperlink r:id="rId13" w:tgtFrame="_new" w:history="1">
        <w:r w:rsidRPr="00870EBB">
          <w:rPr>
            <w:rStyle w:val="Hyperlink"/>
            <w:rFonts w:ascii="Arial" w:hAnsi="Arial" w:cs="Arial"/>
          </w:rPr>
          <w:t>https://gov.wales/sites/default/files/publications/2019-06/education-in-wales-our-national-mission.pdf</w:t>
        </w:r>
      </w:hyperlink>
    </w:p>
    <w:p w14:paraId="66FF806B" w14:textId="77777777" w:rsidR="00DB6898" w:rsidRPr="00870EBB" w:rsidRDefault="00DB6898" w:rsidP="00DB6898">
      <w:pPr>
        <w:spacing w:line="360" w:lineRule="auto"/>
        <w:rPr>
          <w:rFonts w:ascii="Arial" w:hAnsi="Arial" w:cs="Arial"/>
        </w:rPr>
      </w:pPr>
      <w:r w:rsidRPr="00870EBB">
        <w:rPr>
          <w:rFonts w:ascii="Arial" w:hAnsi="Arial" w:cs="Arial"/>
        </w:rPr>
        <w:t xml:space="preserve">Welsh Government. (2021). </w:t>
      </w:r>
      <w:r w:rsidRPr="00870EBB">
        <w:rPr>
          <w:rFonts w:ascii="Arial" w:hAnsi="Arial" w:cs="Arial"/>
          <w:i/>
          <w:iCs/>
        </w:rPr>
        <w:t xml:space="preserve">School improvement guidance: Framework for evaluation, </w:t>
      </w:r>
      <w:proofErr w:type="gramStart"/>
      <w:r w:rsidRPr="00870EBB">
        <w:rPr>
          <w:rFonts w:ascii="Arial" w:hAnsi="Arial" w:cs="Arial"/>
          <w:i/>
          <w:iCs/>
        </w:rPr>
        <w:t>improvement</w:t>
      </w:r>
      <w:proofErr w:type="gramEnd"/>
      <w:r w:rsidRPr="00870EBB">
        <w:rPr>
          <w:rFonts w:ascii="Arial" w:hAnsi="Arial" w:cs="Arial"/>
          <w:i/>
          <w:iCs/>
        </w:rPr>
        <w:t xml:space="preserve"> and accountability</w:t>
      </w:r>
      <w:r w:rsidRPr="00870EBB">
        <w:rPr>
          <w:rFonts w:ascii="Arial" w:hAnsi="Arial" w:cs="Arial"/>
        </w:rPr>
        <w:t xml:space="preserve">. Retrieved from </w:t>
      </w:r>
      <w:hyperlink r:id="rId14" w:tgtFrame="_new" w:history="1">
        <w:r w:rsidRPr="00870EBB">
          <w:rPr>
            <w:rStyle w:val="Hyperlink"/>
            <w:rFonts w:ascii="Arial" w:hAnsi="Arial" w:cs="Arial"/>
          </w:rPr>
          <w:t>https://www.gov.wales/sites/default/files/consultations/2021-01/210126-school-improvement-guidance-framework-for-evaluation-improvement-accountability.pdf</w:t>
        </w:r>
      </w:hyperlink>
    </w:p>
    <w:p w14:paraId="32197C8D" w14:textId="1D30E248" w:rsidR="009B5AF1" w:rsidRPr="00DB6898" w:rsidRDefault="00DB6898" w:rsidP="00DB6898">
      <w:pPr>
        <w:spacing w:line="360" w:lineRule="auto"/>
        <w:rPr>
          <w:rFonts w:ascii="Arial" w:hAnsi="Arial" w:cs="Arial"/>
        </w:rPr>
      </w:pPr>
      <w:proofErr w:type="spellStart"/>
      <w:r w:rsidRPr="00870EBB">
        <w:rPr>
          <w:rFonts w:ascii="Arial" w:hAnsi="Arial" w:cs="Arial"/>
        </w:rPr>
        <w:t>Wiliam</w:t>
      </w:r>
      <w:proofErr w:type="spellEnd"/>
      <w:r w:rsidRPr="00870EBB">
        <w:rPr>
          <w:rFonts w:ascii="Arial" w:hAnsi="Arial" w:cs="Arial"/>
        </w:rPr>
        <w:t>, D. (2011). What is assessment for learning? Studies in Educational Evaluation, 37(1), 3-14.</w:t>
      </w:r>
    </w:p>
    <w:p w14:paraId="44A9CFC9" w14:textId="77777777" w:rsidR="007A5EC3" w:rsidRPr="00DB6898" w:rsidRDefault="007A5EC3">
      <w:pPr>
        <w:rPr>
          <w:rFonts w:ascii="Arial" w:hAnsi="Arial" w:cs="Arial"/>
        </w:rPr>
      </w:pPr>
    </w:p>
    <w:sectPr w:rsidR="007A5EC3" w:rsidRPr="00DB6898">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49F30" w14:textId="77777777" w:rsidR="007144C0" w:rsidRDefault="007144C0" w:rsidP="00DB6898">
      <w:pPr>
        <w:spacing w:after="0" w:line="240" w:lineRule="auto"/>
      </w:pPr>
      <w:r>
        <w:separator/>
      </w:r>
    </w:p>
  </w:endnote>
  <w:endnote w:type="continuationSeparator" w:id="0">
    <w:p w14:paraId="610ED36E" w14:textId="77777777" w:rsidR="007144C0" w:rsidRDefault="007144C0" w:rsidP="00DB6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2817086"/>
      <w:docPartObj>
        <w:docPartGallery w:val="Page Numbers (Bottom of Page)"/>
        <w:docPartUnique/>
      </w:docPartObj>
    </w:sdtPr>
    <w:sdtEndPr>
      <w:rPr>
        <w:noProof/>
      </w:rPr>
    </w:sdtEndPr>
    <w:sdtContent>
      <w:p w14:paraId="7DE01C3B" w14:textId="2E03E3E0" w:rsidR="00DB6898" w:rsidRDefault="00DB6898">
        <w:pPr>
          <w:pStyle w:val="Footer"/>
        </w:pPr>
        <w:r>
          <w:fldChar w:fldCharType="begin"/>
        </w:r>
        <w:r>
          <w:instrText xml:space="preserve"> PAGE   \* MERGEFORMAT </w:instrText>
        </w:r>
        <w:r>
          <w:fldChar w:fldCharType="separate"/>
        </w:r>
        <w:r>
          <w:rPr>
            <w:noProof/>
          </w:rPr>
          <w:t>2</w:t>
        </w:r>
        <w:r>
          <w:rPr>
            <w:noProof/>
          </w:rPr>
          <w:fldChar w:fldCharType="end"/>
        </w:r>
      </w:p>
    </w:sdtContent>
  </w:sdt>
  <w:p w14:paraId="72A3B7A6" w14:textId="77777777" w:rsidR="00DB6898" w:rsidRDefault="00DB6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8EE6A" w14:textId="77777777" w:rsidR="007144C0" w:rsidRDefault="007144C0" w:rsidP="00DB6898">
      <w:pPr>
        <w:spacing w:after="0" w:line="240" w:lineRule="auto"/>
      </w:pPr>
      <w:r>
        <w:separator/>
      </w:r>
    </w:p>
  </w:footnote>
  <w:footnote w:type="continuationSeparator" w:id="0">
    <w:p w14:paraId="2A5D752F" w14:textId="77777777" w:rsidR="007144C0" w:rsidRDefault="007144C0" w:rsidP="00DB68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6D65D" w14:textId="364551A2" w:rsidR="00DB6898" w:rsidRDefault="00DB6898">
    <w:pPr>
      <w:pStyle w:val="Header"/>
    </w:pPr>
    <w:r>
      <w:t>2106077</w:t>
    </w:r>
    <w:r>
      <w:ptab w:relativeTo="margin" w:alignment="right" w:leader="none"/>
    </w:r>
    <w:r>
      <w:t>ECAD7003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3167F"/>
    <w:multiLevelType w:val="multilevel"/>
    <w:tmpl w:val="9586D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FE7ED9"/>
    <w:multiLevelType w:val="hybridMultilevel"/>
    <w:tmpl w:val="D67E4FD2"/>
    <w:lvl w:ilvl="0" w:tplc="6F0815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C341ED"/>
    <w:multiLevelType w:val="multilevel"/>
    <w:tmpl w:val="C3902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87F6219"/>
    <w:multiLevelType w:val="multilevel"/>
    <w:tmpl w:val="27006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F535DF"/>
    <w:multiLevelType w:val="hybridMultilevel"/>
    <w:tmpl w:val="1FA42B04"/>
    <w:lvl w:ilvl="0" w:tplc="1B6EBF02">
      <w:start w:val="30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775219">
    <w:abstractNumId w:val="1"/>
  </w:num>
  <w:num w:numId="2" w16cid:durableId="1857694955">
    <w:abstractNumId w:val="3"/>
  </w:num>
  <w:num w:numId="3" w16cid:durableId="1330403595">
    <w:abstractNumId w:val="0"/>
  </w:num>
  <w:num w:numId="4" w16cid:durableId="1717193897">
    <w:abstractNumId w:val="2"/>
  </w:num>
  <w:num w:numId="5" w16cid:durableId="761687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19A"/>
    <w:rsid w:val="00037C12"/>
    <w:rsid w:val="000867EC"/>
    <w:rsid w:val="000867F5"/>
    <w:rsid w:val="000A2F23"/>
    <w:rsid w:val="000D26F8"/>
    <w:rsid w:val="000E72E3"/>
    <w:rsid w:val="00106733"/>
    <w:rsid w:val="0010727A"/>
    <w:rsid w:val="001219F9"/>
    <w:rsid w:val="0014253A"/>
    <w:rsid w:val="00166AD8"/>
    <w:rsid w:val="00170CA1"/>
    <w:rsid w:val="001E1AA7"/>
    <w:rsid w:val="001E422D"/>
    <w:rsid w:val="00255A2F"/>
    <w:rsid w:val="002940FC"/>
    <w:rsid w:val="003050B0"/>
    <w:rsid w:val="00314D20"/>
    <w:rsid w:val="00323B13"/>
    <w:rsid w:val="00327A54"/>
    <w:rsid w:val="00332167"/>
    <w:rsid w:val="003436B8"/>
    <w:rsid w:val="00353EB7"/>
    <w:rsid w:val="00364109"/>
    <w:rsid w:val="00417E21"/>
    <w:rsid w:val="004319C1"/>
    <w:rsid w:val="004A4009"/>
    <w:rsid w:val="004C6FAB"/>
    <w:rsid w:val="00507F07"/>
    <w:rsid w:val="00516969"/>
    <w:rsid w:val="005235F3"/>
    <w:rsid w:val="0053533F"/>
    <w:rsid w:val="00543164"/>
    <w:rsid w:val="0057390F"/>
    <w:rsid w:val="005835B4"/>
    <w:rsid w:val="00587438"/>
    <w:rsid w:val="005A1251"/>
    <w:rsid w:val="005E68A6"/>
    <w:rsid w:val="005F2245"/>
    <w:rsid w:val="0060223E"/>
    <w:rsid w:val="006A68F0"/>
    <w:rsid w:val="006B42C2"/>
    <w:rsid w:val="006D78BD"/>
    <w:rsid w:val="0070541E"/>
    <w:rsid w:val="007144C0"/>
    <w:rsid w:val="00717656"/>
    <w:rsid w:val="00734D10"/>
    <w:rsid w:val="007773B9"/>
    <w:rsid w:val="007A5EC3"/>
    <w:rsid w:val="007E271D"/>
    <w:rsid w:val="00823613"/>
    <w:rsid w:val="00827D36"/>
    <w:rsid w:val="00843E4B"/>
    <w:rsid w:val="0088219A"/>
    <w:rsid w:val="00927A10"/>
    <w:rsid w:val="00952939"/>
    <w:rsid w:val="009B5AF1"/>
    <w:rsid w:val="00A5341F"/>
    <w:rsid w:val="00A639EA"/>
    <w:rsid w:val="00AA1785"/>
    <w:rsid w:val="00AC48FC"/>
    <w:rsid w:val="00AD4555"/>
    <w:rsid w:val="00AF0EE3"/>
    <w:rsid w:val="00B21EBB"/>
    <w:rsid w:val="00B92050"/>
    <w:rsid w:val="00BA15F8"/>
    <w:rsid w:val="00BA26D5"/>
    <w:rsid w:val="00BB0351"/>
    <w:rsid w:val="00C4107E"/>
    <w:rsid w:val="00CD73B0"/>
    <w:rsid w:val="00CE0F8C"/>
    <w:rsid w:val="00CE18B0"/>
    <w:rsid w:val="00D77B24"/>
    <w:rsid w:val="00D81F26"/>
    <w:rsid w:val="00D832F3"/>
    <w:rsid w:val="00DB6898"/>
    <w:rsid w:val="00DC65EA"/>
    <w:rsid w:val="00DD7E2D"/>
    <w:rsid w:val="00DF1B61"/>
    <w:rsid w:val="00E80A4E"/>
    <w:rsid w:val="00F52E60"/>
    <w:rsid w:val="00FD1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870E0"/>
  <w15:chartTrackingRefBased/>
  <w15:docId w15:val="{65908926-28E7-4C70-9BA9-EAAC2C262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E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219A"/>
    <w:pPr>
      <w:ind w:left="720"/>
      <w:contextualSpacing/>
    </w:pPr>
  </w:style>
  <w:style w:type="paragraph" w:styleId="NormalWeb">
    <w:name w:val="Normal (Web)"/>
    <w:basedOn w:val="Normal"/>
    <w:uiPriority w:val="99"/>
    <w:unhideWhenUsed/>
    <w:rsid w:val="006A68F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0223E"/>
    <w:rPr>
      <w:color w:val="0000FF"/>
      <w:u w:val="single"/>
    </w:rPr>
  </w:style>
  <w:style w:type="paragraph" w:customStyle="1" w:styleId="AssignBody">
    <w:name w:val="AssignBody"/>
    <w:rsid w:val="005E68A6"/>
    <w:pPr>
      <w:pBdr>
        <w:top w:val="nil"/>
        <w:left w:val="nil"/>
        <w:bottom w:val="nil"/>
        <w:right w:val="nil"/>
        <w:between w:val="nil"/>
        <w:bar w:val="nil"/>
      </w:pBdr>
      <w:spacing w:after="0" w:line="360" w:lineRule="auto"/>
    </w:pPr>
    <w:rPr>
      <w:rFonts w:ascii="Arial" w:eastAsia="Arial Unicode MS" w:hAnsi="Arial" w:cs="Arial Unicode MS"/>
      <w:color w:val="000000"/>
      <w:kern w:val="0"/>
      <w:u w:color="000000"/>
      <w:bdr w:val="nil"/>
      <w:lang w:val="en-US" w:eastAsia="en-GB"/>
      <w14:ligatures w14:val="none"/>
    </w:rPr>
  </w:style>
  <w:style w:type="paragraph" w:styleId="Header">
    <w:name w:val="header"/>
    <w:basedOn w:val="Normal"/>
    <w:link w:val="HeaderChar"/>
    <w:uiPriority w:val="99"/>
    <w:unhideWhenUsed/>
    <w:rsid w:val="00DB6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898"/>
  </w:style>
  <w:style w:type="paragraph" w:styleId="Footer">
    <w:name w:val="footer"/>
    <w:basedOn w:val="Normal"/>
    <w:link w:val="FooterChar"/>
    <w:uiPriority w:val="99"/>
    <w:unhideWhenUsed/>
    <w:rsid w:val="00DB6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084493">
      <w:bodyDiv w:val="1"/>
      <w:marLeft w:val="0"/>
      <w:marRight w:val="0"/>
      <w:marTop w:val="0"/>
      <w:marBottom w:val="0"/>
      <w:divBdr>
        <w:top w:val="none" w:sz="0" w:space="0" w:color="auto"/>
        <w:left w:val="none" w:sz="0" w:space="0" w:color="auto"/>
        <w:bottom w:val="none" w:sz="0" w:space="0" w:color="auto"/>
        <w:right w:val="none" w:sz="0" w:space="0" w:color="auto"/>
      </w:divBdr>
    </w:div>
    <w:div w:id="510145684">
      <w:bodyDiv w:val="1"/>
      <w:marLeft w:val="0"/>
      <w:marRight w:val="0"/>
      <w:marTop w:val="0"/>
      <w:marBottom w:val="0"/>
      <w:divBdr>
        <w:top w:val="none" w:sz="0" w:space="0" w:color="auto"/>
        <w:left w:val="none" w:sz="0" w:space="0" w:color="auto"/>
        <w:bottom w:val="none" w:sz="0" w:space="0" w:color="auto"/>
        <w:right w:val="none" w:sz="0" w:space="0" w:color="auto"/>
      </w:divBdr>
    </w:div>
    <w:div w:id="834691175">
      <w:bodyDiv w:val="1"/>
      <w:marLeft w:val="0"/>
      <w:marRight w:val="0"/>
      <w:marTop w:val="0"/>
      <w:marBottom w:val="0"/>
      <w:divBdr>
        <w:top w:val="none" w:sz="0" w:space="0" w:color="auto"/>
        <w:left w:val="none" w:sz="0" w:space="0" w:color="auto"/>
        <w:bottom w:val="none" w:sz="0" w:space="0" w:color="auto"/>
        <w:right w:val="none" w:sz="0" w:space="0" w:color="auto"/>
      </w:divBdr>
    </w:div>
    <w:div w:id="837815469">
      <w:bodyDiv w:val="1"/>
      <w:marLeft w:val="0"/>
      <w:marRight w:val="0"/>
      <w:marTop w:val="0"/>
      <w:marBottom w:val="0"/>
      <w:divBdr>
        <w:top w:val="none" w:sz="0" w:space="0" w:color="auto"/>
        <w:left w:val="none" w:sz="0" w:space="0" w:color="auto"/>
        <w:bottom w:val="none" w:sz="0" w:space="0" w:color="auto"/>
        <w:right w:val="none" w:sz="0" w:space="0" w:color="auto"/>
      </w:divBdr>
    </w:div>
    <w:div w:id="1040011765">
      <w:bodyDiv w:val="1"/>
      <w:marLeft w:val="0"/>
      <w:marRight w:val="0"/>
      <w:marTop w:val="0"/>
      <w:marBottom w:val="0"/>
      <w:divBdr>
        <w:top w:val="none" w:sz="0" w:space="0" w:color="auto"/>
        <w:left w:val="none" w:sz="0" w:space="0" w:color="auto"/>
        <w:bottom w:val="none" w:sz="0" w:space="0" w:color="auto"/>
        <w:right w:val="none" w:sz="0" w:space="0" w:color="auto"/>
      </w:divBdr>
    </w:div>
    <w:div w:id="1548764179">
      <w:bodyDiv w:val="1"/>
      <w:marLeft w:val="0"/>
      <w:marRight w:val="0"/>
      <w:marTop w:val="0"/>
      <w:marBottom w:val="0"/>
      <w:divBdr>
        <w:top w:val="none" w:sz="0" w:space="0" w:color="auto"/>
        <w:left w:val="none" w:sz="0" w:space="0" w:color="auto"/>
        <w:bottom w:val="none" w:sz="0" w:space="0" w:color="auto"/>
        <w:right w:val="none" w:sz="0" w:space="0" w:color="auto"/>
      </w:divBdr>
    </w:div>
    <w:div w:id="1863544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international.org/Images/584543-great-teaching-toolkit-evidence-review.pdf" TargetMode="External"/><Relationship Id="rId13" Type="http://schemas.openxmlformats.org/officeDocument/2006/relationships/hyperlink" Target="https://gov.wales/sites/default/files/publications/2019-06/education-in-wales-our-national-mission.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wb.gov.wales/curriculum-for-wales/assessment-arrangements/supporting-learner-progression-assessment-guidanc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ucationdevelopmenttrust.com/EducationDevelopmentTrust/files/2c/2cf47b83-39d7-402f-929f-4858539c123a.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3102/003465430298487" TargetMode="External"/><Relationship Id="rId4" Type="http://schemas.openxmlformats.org/officeDocument/2006/relationships/settings" Target="settings.xml"/><Relationship Id="rId9" Type="http://schemas.openxmlformats.org/officeDocument/2006/relationships/hyperlink" Target="https://www.bera.ac.uk/blog/school-self-evaluation-for-school-improvement-principles-of-effective-practice" TargetMode="External"/><Relationship Id="rId14" Type="http://schemas.openxmlformats.org/officeDocument/2006/relationships/hyperlink" Target="https://www.gov.wales/sites/default/files/consultations/2021-01/210126-school-improvement-guidance-framework-for-evaluation-improvement-accountabili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0AF94-C7F3-4626-BFDF-D87266920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3407</Words>
  <Characters>19420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Wilson (2106077)</dc:creator>
  <cp:keywords/>
  <dc:description/>
  <cp:lastModifiedBy>Tyler Wilson (2106077)</cp:lastModifiedBy>
  <cp:revision>2</cp:revision>
  <dcterms:created xsi:type="dcterms:W3CDTF">2023-04-17T19:50:00Z</dcterms:created>
  <dcterms:modified xsi:type="dcterms:W3CDTF">2023-04-17T19:50:00Z</dcterms:modified>
</cp:coreProperties>
</file>