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354492A" w:rsidR="00087668" w:rsidRDefault="009E6741" w:rsidP="009E6741">
      <w:pPr>
        <w:pStyle w:val="Heading2"/>
        <w:jc w:val="center"/>
      </w:pPr>
      <w:r>
        <w:rPr>
          <w:noProof/>
        </w:rPr>
        <w:drawing>
          <wp:inline distT="0" distB="0" distL="0" distR="0" wp14:anchorId="4C49F0C1" wp14:editId="4BA5EAA3">
            <wp:extent cx="3171330" cy="872242"/>
            <wp:effectExtent l="0" t="0" r="0" b="4445"/>
            <wp:docPr id="2"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library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223709" cy="886648"/>
                    </a:xfrm>
                    <a:prstGeom prst="rect">
                      <a:avLst/>
                    </a:prstGeom>
                    <a:noFill/>
                    <a:ln>
                      <a:noFill/>
                    </a:ln>
                  </pic:spPr>
                </pic:pic>
              </a:graphicData>
            </a:graphic>
          </wp:inline>
        </w:drawing>
      </w:r>
    </w:p>
    <w:p w14:paraId="3387BBC8" w14:textId="793BB43B" w:rsidR="009E6741" w:rsidRDefault="009E6741" w:rsidP="009E6741"/>
    <w:p w14:paraId="027E2DB4" w14:textId="3DAC0604" w:rsidR="009E6741" w:rsidRDefault="009E6741" w:rsidP="009E6741"/>
    <w:p w14:paraId="0B6FA711" w14:textId="37AE10F0" w:rsidR="009E6741" w:rsidRDefault="009E6741" w:rsidP="009E6741"/>
    <w:p w14:paraId="2BCC8FF2" w14:textId="61BAF8B3" w:rsidR="00F87177" w:rsidRDefault="00F87177" w:rsidP="009E6741"/>
    <w:p w14:paraId="5CE3D74C" w14:textId="77777777" w:rsidR="00F87177" w:rsidRDefault="00F87177" w:rsidP="009E6741"/>
    <w:p w14:paraId="3723E1A4" w14:textId="6BAC02DF" w:rsidR="009E6741" w:rsidRDefault="009E6741" w:rsidP="009E6741"/>
    <w:p w14:paraId="40F7146E" w14:textId="61D79DB2" w:rsidR="009E6741" w:rsidRDefault="009E6741" w:rsidP="009E6741"/>
    <w:p w14:paraId="27C9986C" w14:textId="10F5197D" w:rsidR="009E6741" w:rsidRPr="00F87177" w:rsidRDefault="00F87177" w:rsidP="00F87177">
      <w:pPr>
        <w:jc w:val="center"/>
        <w:rPr>
          <w:rFonts w:ascii="Arial" w:hAnsi="Arial" w:cs="Arial"/>
          <w:b/>
          <w:bCs/>
          <w:sz w:val="36"/>
          <w:szCs w:val="36"/>
        </w:rPr>
      </w:pPr>
      <w:r w:rsidRPr="00F87177">
        <w:rPr>
          <w:rFonts w:ascii="Arial" w:hAnsi="Arial" w:cs="Arial"/>
          <w:b/>
          <w:bCs/>
          <w:sz w:val="36"/>
          <w:szCs w:val="36"/>
        </w:rPr>
        <w:t>Entrepreneurship, entrepreneurs, small businesses, and business owners</w:t>
      </w:r>
    </w:p>
    <w:p w14:paraId="25DF7B32" w14:textId="23B71DA4" w:rsidR="00F87177" w:rsidRPr="00F87177" w:rsidRDefault="00F87177" w:rsidP="00F87177">
      <w:pPr>
        <w:jc w:val="center"/>
        <w:rPr>
          <w:rFonts w:ascii="Arial" w:hAnsi="Arial" w:cs="Arial"/>
          <w:sz w:val="28"/>
          <w:szCs w:val="28"/>
        </w:rPr>
      </w:pPr>
      <w:r w:rsidRPr="00F87177">
        <w:rPr>
          <w:rFonts w:ascii="Arial" w:hAnsi="Arial" w:cs="Arial"/>
          <w:sz w:val="28"/>
          <w:szCs w:val="28"/>
        </w:rPr>
        <w:t>(report)</w:t>
      </w:r>
    </w:p>
    <w:p w14:paraId="1EFAA3AF" w14:textId="77777777" w:rsidR="00F87177" w:rsidRDefault="00F87177" w:rsidP="009E6741"/>
    <w:p w14:paraId="3B02AF26" w14:textId="7106193F" w:rsidR="009E6741" w:rsidRDefault="009E6741" w:rsidP="009E6741"/>
    <w:p w14:paraId="12037AEE" w14:textId="2A8FA573" w:rsidR="009E6741" w:rsidRDefault="009E6741" w:rsidP="009E6741"/>
    <w:p w14:paraId="61834EE6" w14:textId="0576B9FB" w:rsidR="009E6741" w:rsidRDefault="009E6741" w:rsidP="009E6741"/>
    <w:p w14:paraId="36C97F4B" w14:textId="2C8ABE11" w:rsidR="009E6741" w:rsidRDefault="009E6741" w:rsidP="009E6741"/>
    <w:p w14:paraId="61AA6C2A" w14:textId="620466DD" w:rsidR="009E6741" w:rsidRDefault="009E6741" w:rsidP="009E6741"/>
    <w:p w14:paraId="5DEB23CB" w14:textId="77777777" w:rsidR="009E6741" w:rsidRDefault="009E6741" w:rsidP="009E6741"/>
    <w:p w14:paraId="0A721ADD" w14:textId="567D3EAA" w:rsidR="009E6741" w:rsidRDefault="009E6741" w:rsidP="009E6741"/>
    <w:p w14:paraId="1DD9EA4F" w14:textId="4BFE976A" w:rsidR="009E6741" w:rsidRDefault="009E6741" w:rsidP="009E6741"/>
    <w:p w14:paraId="4BE91749"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Student name:       </w:t>
      </w:r>
      <w:r w:rsidRPr="00D245C0">
        <w:rPr>
          <w:rFonts w:ascii="Arial" w:hAnsi="Arial" w:cs="Arial"/>
          <w:b/>
          <w:bCs/>
          <w:sz w:val="28"/>
          <w:szCs w:val="28"/>
          <w:lang w:val="en-US"/>
        </w:rPr>
        <w:t>Elena Rumenova Sotirova</w:t>
      </w:r>
    </w:p>
    <w:p w14:paraId="482F1FD0"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Student number:   </w:t>
      </w:r>
      <w:r w:rsidRPr="00D245C0">
        <w:rPr>
          <w:rFonts w:ascii="Arial" w:hAnsi="Arial" w:cs="Arial"/>
          <w:b/>
          <w:bCs/>
          <w:sz w:val="28"/>
          <w:szCs w:val="28"/>
          <w:lang w:val="en-US"/>
        </w:rPr>
        <w:t>2028225</w:t>
      </w:r>
    </w:p>
    <w:p w14:paraId="52E455AA" w14:textId="77777777" w:rsidR="009E6741" w:rsidRDefault="009E6741" w:rsidP="009E6741">
      <w:pPr>
        <w:rPr>
          <w:rFonts w:ascii="Arial" w:hAnsi="Arial" w:cs="Arial"/>
          <w:b/>
          <w:bCs/>
          <w:sz w:val="28"/>
          <w:szCs w:val="28"/>
          <w:lang w:val="en-US"/>
        </w:rPr>
      </w:pPr>
      <w:r>
        <w:rPr>
          <w:rFonts w:ascii="Arial" w:hAnsi="Arial" w:cs="Arial"/>
          <w:b/>
          <w:bCs/>
          <w:sz w:val="28"/>
          <w:szCs w:val="28"/>
          <w:lang w:val="en-US"/>
        </w:rPr>
        <w:t xml:space="preserve">Module name:        Entrepreneurship </w:t>
      </w:r>
    </w:p>
    <w:p w14:paraId="1CB73234"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Module code:         </w:t>
      </w:r>
      <w:r w:rsidRPr="00D245C0">
        <w:rPr>
          <w:rFonts w:ascii="Arial" w:hAnsi="Arial" w:cs="Arial"/>
          <w:b/>
          <w:bCs/>
          <w:sz w:val="28"/>
          <w:szCs w:val="28"/>
          <w:lang w:val="en-US"/>
        </w:rPr>
        <w:t>LCBB</w:t>
      </w:r>
      <w:r>
        <w:rPr>
          <w:rFonts w:ascii="Arial" w:hAnsi="Arial" w:cs="Arial"/>
          <w:b/>
          <w:bCs/>
          <w:sz w:val="28"/>
          <w:szCs w:val="28"/>
          <w:lang w:val="en-US"/>
        </w:rPr>
        <w:t>5001</w:t>
      </w:r>
    </w:p>
    <w:p w14:paraId="3B0DA765" w14:textId="77777777" w:rsidR="009E6741" w:rsidRPr="00D245C0" w:rsidRDefault="009E6741" w:rsidP="009E6741">
      <w:pPr>
        <w:rPr>
          <w:rFonts w:ascii="Arial" w:hAnsi="Arial" w:cs="Arial"/>
          <w:b/>
          <w:bCs/>
          <w:sz w:val="28"/>
          <w:szCs w:val="28"/>
          <w:lang w:val="en-US"/>
        </w:rPr>
      </w:pPr>
      <w:r>
        <w:rPr>
          <w:rFonts w:ascii="Arial" w:hAnsi="Arial" w:cs="Arial"/>
          <w:b/>
          <w:bCs/>
          <w:sz w:val="28"/>
          <w:szCs w:val="28"/>
          <w:lang w:val="en-US"/>
        </w:rPr>
        <w:t xml:space="preserve">Lecturer:                Vasilios </w:t>
      </w:r>
      <w:proofErr w:type="spellStart"/>
      <w:r>
        <w:rPr>
          <w:rFonts w:ascii="Arial" w:hAnsi="Arial" w:cs="Arial"/>
          <w:b/>
          <w:bCs/>
          <w:sz w:val="28"/>
          <w:szCs w:val="28"/>
          <w:lang w:val="en-US"/>
        </w:rPr>
        <w:t>Tavlaridis</w:t>
      </w:r>
      <w:proofErr w:type="spellEnd"/>
    </w:p>
    <w:p w14:paraId="15DB9181" w14:textId="77777777" w:rsidR="009E6741" w:rsidRDefault="009E6741" w:rsidP="009E6741">
      <w:pPr>
        <w:rPr>
          <w:rFonts w:ascii="Arial" w:hAnsi="Arial" w:cs="Arial"/>
          <w:b/>
          <w:bCs/>
          <w:sz w:val="24"/>
          <w:szCs w:val="24"/>
          <w:lang w:val="en-US"/>
        </w:rPr>
      </w:pPr>
      <w:r>
        <w:rPr>
          <w:rFonts w:ascii="Arial" w:hAnsi="Arial" w:cs="Arial"/>
          <w:b/>
          <w:bCs/>
          <w:sz w:val="28"/>
          <w:szCs w:val="28"/>
          <w:lang w:val="en-US"/>
        </w:rPr>
        <w:t>Date deadline:         18</w:t>
      </w:r>
      <w:r w:rsidRPr="00D245C0">
        <w:rPr>
          <w:rFonts w:ascii="Arial" w:hAnsi="Arial" w:cs="Arial"/>
          <w:b/>
          <w:bCs/>
          <w:sz w:val="28"/>
          <w:szCs w:val="28"/>
          <w:vertAlign w:val="superscript"/>
          <w:lang w:val="en-US"/>
        </w:rPr>
        <w:t>th</w:t>
      </w:r>
      <w:r w:rsidRPr="00D245C0">
        <w:rPr>
          <w:rFonts w:ascii="Arial" w:hAnsi="Arial" w:cs="Arial"/>
          <w:b/>
          <w:bCs/>
          <w:sz w:val="28"/>
          <w:szCs w:val="28"/>
          <w:lang w:val="en-US"/>
        </w:rPr>
        <w:t xml:space="preserve"> Ju</w:t>
      </w:r>
      <w:r>
        <w:rPr>
          <w:rFonts w:ascii="Arial" w:hAnsi="Arial" w:cs="Arial"/>
          <w:b/>
          <w:bCs/>
          <w:sz w:val="28"/>
          <w:szCs w:val="28"/>
          <w:lang w:val="en-US"/>
        </w:rPr>
        <w:t>ly</w:t>
      </w:r>
      <w:r w:rsidRPr="00D245C0">
        <w:rPr>
          <w:rFonts w:ascii="Arial" w:hAnsi="Arial" w:cs="Arial"/>
          <w:b/>
          <w:bCs/>
          <w:sz w:val="28"/>
          <w:szCs w:val="28"/>
          <w:lang w:val="en-US"/>
        </w:rPr>
        <w:t xml:space="preserve"> 202</w:t>
      </w:r>
      <w:r>
        <w:rPr>
          <w:rFonts w:ascii="Arial" w:hAnsi="Arial" w:cs="Arial"/>
          <w:b/>
          <w:bCs/>
          <w:sz w:val="28"/>
          <w:szCs w:val="28"/>
          <w:lang w:val="en-US"/>
        </w:rPr>
        <w:t>2</w:t>
      </w:r>
    </w:p>
    <w:p w14:paraId="2369C41A" w14:textId="77777777" w:rsidR="009E6741" w:rsidRDefault="009E6741" w:rsidP="009E6741">
      <w:pPr>
        <w:spacing w:line="360" w:lineRule="auto"/>
        <w:jc w:val="both"/>
        <w:rPr>
          <w:rFonts w:ascii="Arial" w:hAnsi="Arial" w:cs="Arial"/>
          <w:b/>
          <w:bCs/>
          <w:lang w:val="en-US"/>
        </w:rPr>
      </w:pPr>
    </w:p>
    <w:p w14:paraId="010398A0" w14:textId="2B94E2CD" w:rsidR="009E6741" w:rsidRDefault="009E6741" w:rsidP="009E6741"/>
    <w:p w14:paraId="09CDA5A6" w14:textId="3158763F" w:rsidR="009E6741" w:rsidRDefault="009E6741" w:rsidP="009E6741"/>
    <w:p w14:paraId="29BD176B" w14:textId="5638371E" w:rsidR="009E6741" w:rsidRDefault="009E6741" w:rsidP="009E6741"/>
    <w:p w14:paraId="45A74C2B" w14:textId="3E21F865" w:rsidR="009E6741" w:rsidRDefault="009E6741" w:rsidP="009E6741"/>
    <w:p w14:paraId="38430E50" w14:textId="7F88E1CF" w:rsidR="009E6741" w:rsidRDefault="009E6741" w:rsidP="009E6741"/>
    <w:p w14:paraId="255CE9BE" w14:textId="77777777" w:rsidR="00BB53CB" w:rsidRPr="00B82119" w:rsidRDefault="00BB53CB" w:rsidP="00BB53CB">
      <w:pPr>
        <w:spacing w:line="360" w:lineRule="auto"/>
        <w:jc w:val="both"/>
        <w:rPr>
          <w:rFonts w:ascii="Arial" w:hAnsi="Arial" w:cs="Arial"/>
          <w:b/>
          <w:bCs/>
          <w:sz w:val="32"/>
          <w:szCs w:val="32"/>
          <w:lang w:val="en-US"/>
        </w:rPr>
      </w:pPr>
      <w:r w:rsidRPr="00B82119">
        <w:rPr>
          <w:rFonts w:ascii="Arial" w:hAnsi="Arial" w:cs="Arial"/>
          <w:b/>
          <w:bCs/>
          <w:sz w:val="32"/>
          <w:szCs w:val="32"/>
          <w:lang w:val="en-US"/>
        </w:rPr>
        <w:t xml:space="preserve">Contents: </w:t>
      </w:r>
      <w:r>
        <w:rPr>
          <w:rFonts w:ascii="Arial" w:hAnsi="Arial" w:cs="Arial"/>
          <w:b/>
          <w:bCs/>
          <w:sz w:val="32"/>
          <w:szCs w:val="32"/>
          <w:lang w:val="en-US"/>
        </w:rPr>
        <w:t xml:space="preserve">                                                                               </w:t>
      </w:r>
      <w:r w:rsidRPr="00B82119">
        <w:rPr>
          <w:rFonts w:ascii="Arial" w:hAnsi="Arial" w:cs="Arial"/>
          <w:b/>
          <w:bCs/>
          <w:sz w:val="24"/>
          <w:szCs w:val="24"/>
          <w:lang w:val="en-US"/>
        </w:rPr>
        <w:t>page</w:t>
      </w:r>
    </w:p>
    <w:p w14:paraId="787FDB89" w14:textId="44BD8AA5" w:rsidR="00BB53CB" w:rsidRDefault="00BB53CB" w:rsidP="00BB53CB">
      <w:pPr>
        <w:spacing w:line="360" w:lineRule="auto"/>
        <w:jc w:val="both"/>
        <w:rPr>
          <w:rFonts w:ascii="Arial" w:hAnsi="Arial" w:cs="Arial"/>
          <w:sz w:val="24"/>
          <w:szCs w:val="24"/>
          <w:lang w:val="en-US"/>
        </w:rPr>
      </w:pPr>
      <w:r w:rsidRPr="00B82119">
        <w:rPr>
          <w:rFonts w:ascii="Arial" w:hAnsi="Arial" w:cs="Arial"/>
          <w:sz w:val="24"/>
          <w:szCs w:val="24"/>
          <w:lang w:val="en-US"/>
        </w:rPr>
        <w:t xml:space="preserve">Introduction </w:t>
      </w:r>
      <w:r w:rsidR="00F82EAE">
        <w:rPr>
          <w:rFonts w:ascii="Arial" w:hAnsi="Arial" w:cs="Arial"/>
          <w:sz w:val="24"/>
          <w:szCs w:val="24"/>
          <w:lang w:val="en-US"/>
        </w:rPr>
        <w:t>……</w:t>
      </w:r>
      <w:r w:rsidRPr="00B82119">
        <w:rPr>
          <w:rFonts w:ascii="Arial" w:hAnsi="Arial" w:cs="Arial"/>
          <w:sz w:val="24"/>
          <w:szCs w:val="24"/>
          <w:lang w:val="en-US"/>
        </w:rPr>
        <w:t>……………………</w:t>
      </w:r>
      <w:r w:rsidR="00F82EAE">
        <w:rPr>
          <w:rFonts w:ascii="Arial" w:hAnsi="Arial" w:cs="Arial"/>
          <w:sz w:val="24"/>
          <w:szCs w:val="24"/>
          <w:lang w:val="en-US"/>
        </w:rPr>
        <w:t>………………………………………………</w:t>
      </w:r>
      <w:r w:rsidRPr="00B82119">
        <w:rPr>
          <w:rFonts w:ascii="Arial" w:hAnsi="Arial" w:cs="Arial"/>
          <w:sz w:val="24"/>
          <w:szCs w:val="24"/>
          <w:lang w:val="en-US"/>
        </w:rPr>
        <w:t>…</w:t>
      </w:r>
      <w:r>
        <w:rPr>
          <w:rFonts w:ascii="Arial" w:hAnsi="Arial" w:cs="Arial"/>
          <w:sz w:val="24"/>
          <w:szCs w:val="24"/>
          <w:lang w:val="en-US"/>
        </w:rPr>
        <w:t>…..</w:t>
      </w:r>
      <w:r w:rsidRPr="00B82119">
        <w:rPr>
          <w:rFonts w:ascii="Arial" w:hAnsi="Arial" w:cs="Arial"/>
          <w:sz w:val="24"/>
          <w:szCs w:val="24"/>
          <w:lang w:val="en-US"/>
        </w:rPr>
        <w:t>.3</w:t>
      </w:r>
    </w:p>
    <w:p w14:paraId="5C161BD7" w14:textId="7D3885E0"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Entrepreneurship……</w:t>
      </w:r>
      <w:r w:rsidR="00F82EAE">
        <w:rPr>
          <w:rFonts w:ascii="Arial" w:hAnsi="Arial" w:cs="Arial"/>
          <w:sz w:val="24"/>
          <w:szCs w:val="24"/>
          <w:lang w:val="en-US"/>
        </w:rPr>
        <w:t>……………………………</w:t>
      </w:r>
      <w:r>
        <w:rPr>
          <w:rFonts w:ascii="Arial" w:hAnsi="Arial" w:cs="Arial"/>
          <w:sz w:val="24"/>
          <w:szCs w:val="24"/>
          <w:lang w:val="en-US"/>
        </w:rPr>
        <w:t>……………………………………</w:t>
      </w:r>
      <w:proofErr w:type="gramStart"/>
      <w:r>
        <w:rPr>
          <w:rFonts w:ascii="Arial" w:hAnsi="Arial" w:cs="Arial"/>
          <w:sz w:val="24"/>
          <w:szCs w:val="24"/>
          <w:lang w:val="en-US"/>
        </w:rPr>
        <w:t>…..</w:t>
      </w:r>
      <w:proofErr w:type="gramEnd"/>
      <w:r>
        <w:rPr>
          <w:rFonts w:ascii="Arial" w:hAnsi="Arial" w:cs="Arial"/>
          <w:sz w:val="24"/>
          <w:szCs w:val="24"/>
          <w:lang w:val="en-US"/>
        </w:rPr>
        <w:t>3</w:t>
      </w:r>
    </w:p>
    <w:p w14:paraId="5736F7B9" w14:textId="3776ABA8"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Entrepreneurs……………………</w:t>
      </w:r>
      <w:r w:rsidR="00F82EAE">
        <w:rPr>
          <w:rFonts w:ascii="Arial" w:hAnsi="Arial" w:cs="Arial"/>
          <w:sz w:val="24"/>
          <w:szCs w:val="24"/>
          <w:lang w:val="en-US"/>
        </w:rPr>
        <w:t>……………………………………...</w:t>
      </w:r>
      <w:r>
        <w:rPr>
          <w:rFonts w:ascii="Arial" w:hAnsi="Arial" w:cs="Arial"/>
          <w:sz w:val="24"/>
          <w:szCs w:val="24"/>
          <w:lang w:val="en-US"/>
        </w:rPr>
        <w:t>………………....4</w:t>
      </w:r>
    </w:p>
    <w:p w14:paraId="72CA4E45" w14:textId="229F527E"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Small businesses………………</w:t>
      </w:r>
      <w:r w:rsidR="00F82EAE">
        <w:rPr>
          <w:rFonts w:ascii="Arial" w:hAnsi="Arial" w:cs="Arial"/>
          <w:sz w:val="24"/>
          <w:szCs w:val="24"/>
          <w:lang w:val="en-US"/>
        </w:rPr>
        <w:t>…………………………………</w:t>
      </w:r>
      <w:proofErr w:type="gramStart"/>
      <w:r w:rsidR="00F82EAE">
        <w:rPr>
          <w:rFonts w:ascii="Arial" w:hAnsi="Arial" w:cs="Arial"/>
          <w:sz w:val="24"/>
          <w:szCs w:val="24"/>
          <w:lang w:val="en-US"/>
        </w:rPr>
        <w:t>…..</w:t>
      </w:r>
      <w:proofErr w:type="gramEnd"/>
      <w:r>
        <w:rPr>
          <w:rFonts w:ascii="Arial" w:hAnsi="Arial" w:cs="Arial"/>
          <w:sz w:val="24"/>
          <w:szCs w:val="24"/>
          <w:lang w:val="en-US"/>
        </w:rPr>
        <w:t>……………..……..4</w:t>
      </w:r>
    </w:p>
    <w:p w14:paraId="562993A4" w14:textId="28DFD6F1"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Small business owners………………………………………………………</w:t>
      </w:r>
      <w:r w:rsidR="00F82EAE">
        <w:rPr>
          <w:rFonts w:ascii="Arial" w:hAnsi="Arial" w:cs="Arial"/>
          <w:sz w:val="24"/>
          <w:szCs w:val="24"/>
          <w:lang w:val="en-US"/>
        </w:rPr>
        <w:t>…………….5</w:t>
      </w:r>
    </w:p>
    <w:p w14:paraId="268DCA7F" w14:textId="64DC80C2"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Conclusion…………</w:t>
      </w:r>
      <w:r w:rsidR="00F82EAE">
        <w:rPr>
          <w:rFonts w:ascii="Arial" w:hAnsi="Arial" w:cs="Arial"/>
          <w:sz w:val="24"/>
          <w:szCs w:val="24"/>
          <w:lang w:val="en-US"/>
        </w:rPr>
        <w:t>……………………………………………………………………….6</w:t>
      </w:r>
    </w:p>
    <w:p w14:paraId="289E1F0A" w14:textId="59BA8D99" w:rsidR="00BB53CB" w:rsidRDefault="00BB53CB" w:rsidP="00BB53CB">
      <w:pPr>
        <w:spacing w:line="360" w:lineRule="auto"/>
        <w:jc w:val="both"/>
        <w:rPr>
          <w:rFonts w:ascii="Arial" w:hAnsi="Arial" w:cs="Arial"/>
          <w:sz w:val="24"/>
          <w:szCs w:val="24"/>
          <w:lang w:val="en-US"/>
        </w:rPr>
      </w:pPr>
      <w:r>
        <w:rPr>
          <w:rFonts w:ascii="Arial" w:hAnsi="Arial" w:cs="Arial"/>
          <w:sz w:val="24"/>
          <w:szCs w:val="24"/>
          <w:lang w:val="en-US"/>
        </w:rPr>
        <w:t>Reference list…………………………………...………………………………………</w:t>
      </w:r>
      <w:proofErr w:type="gramStart"/>
      <w:r>
        <w:rPr>
          <w:rFonts w:ascii="Arial" w:hAnsi="Arial" w:cs="Arial"/>
          <w:sz w:val="24"/>
          <w:szCs w:val="24"/>
          <w:lang w:val="en-US"/>
        </w:rPr>
        <w:t>…..</w:t>
      </w:r>
      <w:proofErr w:type="gramEnd"/>
      <w:r w:rsidR="00F82EAE">
        <w:rPr>
          <w:rFonts w:ascii="Arial" w:hAnsi="Arial" w:cs="Arial"/>
          <w:sz w:val="24"/>
          <w:szCs w:val="24"/>
          <w:lang w:val="en-US"/>
        </w:rPr>
        <w:t>7</w:t>
      </w:r>
    </w:p>
    <w:p w14:paraId="414BBEBB" w14:textId="11E0E194" w:rsidR="009E6741" w:rsidRDefault="009E6741" w:rsidP="009E6741"/>
    <w:p w14:paraId="7B3AB5D7" w14:textId="165EF976" w:rsidR="009E6741" w:rsidRDefault="009E6741" w:rsidP="009E6741"/>
    <w:p w14:paraId="5494DD30" w14:textId="6DF6528D" w:rsidR="009E6741" w:rsidRDefault="009E6741" w:rsidP="009E6741"/>
    <w:p w14:paraId="1DC9DC71" w14:textId="641AA035" w:rsidR="009E6741" w:rsidRDefault="009E6741">
      <w:r>
        <w:br w:type="page"/>
      </w:r>
    </w:p>
    <w:p w14:paraId="6C810431" w14:textId="12D490C9" w:rsidR="009E6741" w:rsidRPr="000B70C0" w:rsidRDefault="00BB53CB" w:rsidP="003C42A7">
      <w:pPr>
        <w:spacing w:line="360" w:lineRule="auto"/>
        <w:jc w:val="both"/>
        <w:rPr>
          <w:rFonts w:ascii="Arial" w:hAnsi="Arial" w:cs="Arial"/>
          <w:b/>
          <w:bCs/>
        </w:rPr>
      </w:pPr>
      <w:r w:rsidRPr="000B70C0">
        <w:rPr>
          <w:rFonts w:ascii="Arial" w:hAnsi="Arial" w:cs="Arial"/>
          <w:b/>
          <w:bCs/>
        </w:rPr>
        <w:lastRenderedPageBreak/>
        <w:t>Introduction</w:t>
      </w:r>
    </w:p>
    <w:p w14:paraId="7FC3233E" w14:textId="73625427" w:rsidR="00BB53CB" w:rsidRPr="000B70C0" w:rsidRDefault="00972B2F" w:rsidP="003C42A7">
      <w:pPr>
        <w:spacing w:line="360" w:lineRule="auto"/>
        <w:jc w:val="both"/>
        <w:rPr>
          <w:rFonts w:ascii="Arial" w:hAnsi="Arial" w:cs="Arial"/>
        </w:rPr>
      </w:pPr>
      <w:r w:rsidRPr="000B70C0">
        <w:rPr>
          <w:rFonts w:ascii="Arial" w:hAnsi="Arial" w:cs="Arial"/>
        </w:rPr>
        <w:t xml:space="preserve">The entrepreneur has been ignored in formal economic theory over the years. Only diverse theories, like human capital theory and network dynamics, have addressed </w:t>
      </w:r>
      <w:proofErr w:type="gramStart"/>
      <w:r w:rsidRPr="000B70C0">
        <w:rPr>
          <w:rFonts w:ascii="Arial" w:hAnsi="Arial" w:cs="Arial"/>
        </w:rPr>
        <w:t>particular aspects</w:t>
      </w:r>
      <w:proofErr w:type="gramEnd"/>
      <w:r w:rsidRPr="000B70C0">
        <w:rPr>
          <w:rFonts w:ascii="Arial" w:hAnsi="Arial" w:cs="Arial"/>
        </w:rPr>
        <w:t xml:space="preserve"> of entrepreneurial behaviour</w:t>
      </w:r>
      <w:r w:rsidR="00E94094" w:rsidRPr="000B70C0">
        <w:rPr>
          <w:rFonts w:ascii="Arial" w:hAnsi="Arial" w:cs="Arial"/>
        </w:rPr>
        <w:t xml:space="preserve"> (</w:t>
      </w:r>
      <w:proofErr w:type="spellStart"/>
      <w:r w:rsidR="00E94094" w:rsidRPr="000B70C0">
        <w:rPr>
          <w:rFonts w:ascii="Arial" w:hAnsi="Arial" w:cs="Arial"/>
          <w:color w:val="3A3A3A"/>
          <w:shd w:val="clear" w:color="auto" w:fill="FFFFFF"/>
        </w:rPr>
        <w:t>Grebel</w:t>
      </w:r>
      <w:proofErr w:type="spellEnd"/>
      <w:r w:rsidR="00E94094" w:rsidRPr="000B70C0">
        <w:rPr>
          <w:rFonts w:ascii="Arial" w:hAnsi="Arial" w:cs="Arial"/>
          <w:color w:val="3A3A3A"/>
          <w:shd w:val="clear" w:color="auto" w:fill="FFFFFF"/>
        </w:rPr>
        <w:t>, 2004)</w:t>
      </w:r>
      <w:r w:rsidRPr="000B70C0">
        <w:rPr>
          <w:rFonts w:ascii="Arial" w:hAnsi="Arial" w:cs="Arial"/>
        </w:rPr>
        <w:t>.</w:t>
      </w:r>
      <w:r w:rsidR="007F2063" w:rsidRPr="000B70C0">
        <w:rPr>
          <w:rFonts w:ascii="Arial" w:hAnsi="Arial" w:cs="Arial"/>
        </w:rPr>
        <w:t xml:space="preserve"> Entrepreneurship is </w:t>
      </w:r>
      <w:r w:rsidR="00DF5B3B">
        <w:rPr>
          <w:rFonts w:ascii="Arial" w:hAnsi="Arial" w:cs="Arial"/>
        </w:rPr>
        <w:t>based on the same principles</w:t>
      </w:r>
      <w:r w:rsidR="00FC7037">
        <w:rPr>
          <w:rFonts w:ascii="Arial" w:hAnsi="Arial" w:cs="Arial"/>
        </w:rPr>
        <w:t>,</w:t>
      </w:r>
      <w:r w:rsidR="00DF5B3B">
        <w:rPr>
          <w:rFonts w:ascii="Arial" w:hAnsi="Arial" w:cs="Arial"/>
        </w:rPr>
        <w:t xml:space="preserve"> whether the founder is an institution or an individual. It does not matter </w:t>
      </w:r>
      <w:r w:rsidR="00FC7037">
        <w:rPr>
          <w:rFonts w:ascii="Arial" w:hAnsi="Arial" w:cs="Arial"/>
        </w:rPr>
        <w:t xml:space="preserve">if it </w:t>
      </w:r>
      <w:r w:rsidR="00DF5B3B">
        <w:rPr>
          <w:rFonts w:ascii="Arial" w:hAnsi="Arial" w:cs="Arial"/>
        </w:rPr>
        <w:t xml:space="preserve">is a firm, non-profit, government, or non-government entity. The rules, things that work, and places to search for innovation are the same </w:t>
      </w:r>
      <w:r w:rsidR="001554F0" w:rsidRPr="000B70C0">
        <w:rPr>
          <w:rFonts w:ascii="Arial" w:hAnsi="Arial" w:cs="Arial"/>
        </w:rPr>
        <w:t>(Drucker, 2007)</w:t>
      </w:r>
      <w:r w:rsidR="007F2063" w:rsidRPr="000B70C0">
        <w:rPr>
          <w:rFonts w:ascii="Arial" w:hAnsi="Arial" w:cs="Arial"/>
        </w:rPr>
        <w:t>.</w:t>
      </w:r>
      <w:r w:rsidR="001554F0" w:rsidRPr="000B70C0">
        <w:rPr>
          <w:rFonts w:ascii="Arial" w:hAnsi="Arial" w:cs="Arial"/>
        </w:rPr>
        <w:t xml:space="preserve"> This report explains the meaning of entrepreneurship and entrepreneurs and the connection between them and </w:t>
      </w:r>
      <w:r w:rsidR="000A50A7" w:rsidRPr="000B70C0">
        <w:rPr>
          <w:rFonts w:ascii="Arial" w:hAnsi="Arial" w:cs="Arial"/>
        </w:rPr>
        <w:t>small businesses</w:t>
      </w:r>
      <w:r w:rsidR="001554F0" w:rsidRPr="000B70C0">
        <w:rPr>
          <w:rFonts w:ascii="Arial" w:hAnsi="Arial" w:cs="Arial"/>
        </w:rPr>
        <w:t xml:space="preserve"> and their owners.</w:t>
      </w:r>
      <w:r w:rsidR="00A32877" w:rsidRPr="000B70C0">
        <w:rPr>
          <w:rFonts w:ascii="Arial" w:hAnsi="Arial" w:cs="Arial"/>
        </w:rPr>
        <w:t xml:space="preserve"> Small businesses and entrepreneurship have had a good connection for decades, particularly among scholars and policymakers, since they seized upon Birch’s (1979) key study on the role of small firms in employment creation. Entrepreneurship has been closely associated with the early phase of new small businesses and the adversities of entrepreneurs in many contexts providing goods and services in response to market opportunities</w:t>
      </w:r>
      <w:r w:rsidR="00AA6D0E" w:rsidRPr="000B70C0">
        <w:rPr>
          <w:rFonts w:ascii="Arial" w:hAnsi="Arial" w:cs="Arial"/>
        </w:rPr>
        <w:t xml:space="preserve"> (</w:t>
      </w:r>
      <w:r w:rsidR="00AA6D0E" w:rsidRPr="000B70C0">
        <w:rPr>
          <w:rFonts w:ascii="Arial" w:hAnsi="Arial" w:cs="Arial"/>
          <w:color w:val="3A3A3A"/>
          <w:shd w:val="clear" w:color="auto" w:fill="FFFFFF"/>
        </w:rPr>
        <w:t>Mitra, 2012, p.293).</w:t>
      </w:r>
    </w:p>
    <w:p w14:paraId="0CFE9890" w14:textId="080679CE" w:rsidR="001554F0" w:rsidRDefault="00E94094" w:rsidP="003C42A7">
      <w:pPr>
        <w:spacing w:line="360" w:lineRule="auto"/>
        <w:jc w:val="both"/>
        <w:rPr>
          <w:rFonts w:ascii="Arial" w:hAnsi="Arial" w:cs="Arial"/>
          <w:b/>
          <w:bCs/>
        </w:rPr>
      </w:pPr>
      <w:r w:rsidRPr="00E94094">
        <w:rPr>
          <w:rFonts w:ascii="Arial" w:hAnsi="Arial" w:cs="Arial"/>
          <w:b/>
          <w:bCs/>
        </w:rPr>
        <w:t>Entrepreneurship</w:t>
      </w:r>
      <w:r w:rsidR="00AA6D0E">
        <w:rPr>
          <w:rFonts w:ascii="Arial" w:hAnsi="Arial" w:cs="Arial"/>
          <w:b/>
          <w:bCs/>
        </w:rPr>
        <w:t xml:space="preserve"> </w:t>
      </w:r>
    </w:p>
    <w:p w14:paraId="4A0C0236" w14:textId="718994AB" w:rsidR="00E94094" w:rsidRPr="00FC7037" w:rsidRDefault="00944EAD" w:rsidP="003C42A7">
      <w:pPr>
        <w:spacing w:line="360" w:lineRule="auto"/>
        <w:jc w:val="both"/>
        <w:rPr>
          <w:rFonts w:ascii="Arial" w:hAnsi="Arial" w:cs="Arial"/>
        </w:rPr>
      </w:pPr>
      <w:r>
        <w:rPr>
          <w:rFonts w:ascii="Arial" w:hAnsi="Arial" w:cs="Arial"/>
        </w:rPr>
        <w:t>An entrepreneur is a person who takes advantage of opportunities for profiting from the use of future commodities regardless of their existing resources.</w:t>
      </w:r>
      <w:r w:rsidR="00FC7037">
        <w:rPr>
          <w:rFonts w:ascii="Arial" w:hAnsi="Arial" w:cs="Arial"/>
        </w:rPr>
        <w:t xml:space="preserve"> Entrepreneurship can be defined as the art of turning an innovative product or service. When it comes to being an entrepreneur, it is all about spotting opportunities and implementing them. It is possible to do the tasks required by these habits by yourself or with the help of others, but they often need creativity, </w:t>
      </w:r>
      <w:proofErr w:type="gramStart"/>
      <w:r w:rsidR="00FC7037">
        <w:rPr>
          <w:rFonts w:ascii="Arial" w:hAnsi="Arial" w:cs="Arial"/>
        </w:rPr>
        <w:t>ambition</w:t>
      </w:r>
      <w:proofErr w:type="gramEnd"/>
      <w:r w:rsidR="00FC7037">
        <w:rPr>
          <w:rFonts w:ascii="Arial" w:hAnsi="Arial" w:cs="Arial"/>
        </w:rPr>
        <w:t xml:space="preserve"> and a desire to accept calculated risks</w:t>
      </w:r>
      <w:r w:rsidR="00F33C98">
        <w:rPr>
          <w:rFonts w:ascii="Arial" w:hAnsi="Arial" w:cs="Arial"/>
        </w:rPr>
        <w:t xml:space="preserve"> </w:t>
      </w:r>
      <w:bookmarkStart w:id="0" w:name="_Hlk109466715"/>
      <w:bookmarkStart w:id="1" w:name="_Hlk109898239"/>
      <w:r w:rsidR="00F33C98" w:rsidRPr="002B4B22">
        <w:rPr>
          <w:rFonts w:ascii="Arial" w:hAnsi="Arial" w:cs="Arial"/>
        </w:rPr>
        <w:t>(</w:t>
      </w:r>
      <w:r w:rsidR="00F33C98" w:rsidRPr="002B4B22">
        <w:rPr>
          <w:rFonts w:ascii="Arial" w:hAnsi="Arial" w:cs="Arial"/>
          <w:color w:val="3A3A3A"/>
          <w:shd w:val="clear" w:color="auto" w:fill="FFFFFF"/>
        </w:rPr>
        <w:t>Barringer and Ireland, 2022, p.32).</w:t>
      </w:r>
      <w:bookmarkEnd w:id="0"/>
    </w:p>
    <w:bookmarkEnd w:id="1"/>
    <w:p w14:paraId="6075CB9B" w14:textId="3BF782AF" w:rsidR="00FE5FCC" w:rsidRDefault="00DD5967" w:rsidP="003C42A7">
      <w:pPr>
        <w:spacing w:line="360" w:lineRule="auto"/>
        <w:jc w:val="both"/>
        <w:rPr>
          <w:rFonts w:ascii="Arial" w:hAnsi="Arial" w:cs="Arial"/>
          <w:color w:val="3A3A3A"/>
          <w:shd w:val="clear" w:color="auto" w:fill="FFFFFF"/>
        </w:rPr>
      </w:pPr>
      <w:r w:rsidRPr="00DD5967">
        <w:rPr>
          <w:rFonts w:ascii="Arial" w:hAnsi="Arial" w:cs="Arial"/>
          <w:color w:val="3A3A3A"/>
          <w:shd w:val="clear" w:color="auto" w:fill="FFFFFF"/>
        </w:rPr>
        <w:t>The following characteristics recognise entrepreneurship</w:t>
      </w:r>
      <w:r w:rsidR="00FE5FCC">
        <w:rPr>
          <w:rFonts w:ascii="Arial" w:hAnsi="Arial" w:cs="Arial"/>
          <w:color w:val="3A3A3A"/>
          <w:shd w:val="clear" w:color="auto" w:fill="FFFFFF"/>
        </w:rPr>
        <w:t>:</w:t>
      </w:r>
    </w:p>
    <w:p w14:paraId="25CA32D4" w14:textId="462DDFC6" w:rsidR="00FE5FCC" w:rsidRPr="00FE5FCC" w:rsidRDefault="00FE5FCC" w:rsidP="003C42A7">
      <w:pPr>
        <w:spacing w:line="360" w:lineRule="auto"/>
        <w:jc w:val="both"/>
        <w:rPr>
          <w:rFonts w:ascii="Arial" w:hAnsi="Arial" w:cs="Arial"/>
        </w:rPr>
      </w:pPr>
      <w:r w:rsidRPr="00FE5FCC">
        <w:rPr>
          <w:rFonts w:ascii="Arial" w:hAnsi="Arial" w:cs="Arial"/>
          <w:color w:val="3A3A3A"/>
          <w:shd w:val="clear" w:color="auto" w:fill="FFFFFF"/>
        </w:rPr>
        <w:t>-</w:t>
      </w:r>
      <w:r w:rsidRPr="00FE5FCC">
        <w:rPr>
          <w:rFonts w:ascii="Arial" w:hAnsi="Arial" w:cs="Arial"/>
        </w:rPr>
        <w:t xml:space="preserve"> </w:t>
      </w:r>
      <w:r>
        <w:rPr>
          <w:rFonts w:ascii="Arial" w:hAnsi="Arial" w:cs="Arial"/>
        </w:rPr>
        <w:t>economic</w:t>
      </w:r>
      <w:r w:rsidRPr="00FE5FCC">
        <w:rPr>
          <w:rFonts w:ascii="Arial" w:hAnsi="Arial" w:cs="Arial"/>
        </w:rPr>
        <w:t xml:space="preserve"> and dynamic activity </w:t>
      </w:r>
      <w:r>
        <w:rPr>
          <w:rFonts w:ascii="Arial" w:hAnsi="Arial" w:cs="Arial"/>
        </w:rPr>
        <w:t>–</w:t>
      </w:r>
      <w:r w:rsidRPr="00FE5FCC">
        <w:rPr>
          <w:rFonts w:ascii="Arial" w:hAnsi="Arial" w:cs="Arial"/>
        </w:rPr>
        <w:t xml:space="preserve"> </w:t>
      </w:r>
      <w:r>
        <w:rPr>
          <w:rFonts w:ascii="Arial" w:hAnsi="Arial" w:cs="Arial"/>
        </w:rPr>
        <w:t>entrepreneurship is an economic activity since it entails establishing and maintaining a business to create value or income by maximising the utilisation of scarce resources. Entrepreneurship is considered a dynamic force because value creation is a constant process in an uncertain business environment.</w:t>
      </w:r>
    </w:p>
    <w:p w14:paraId="1C9A28A4" w14:textId="5AFA543A" w:rsidR="00E94094" w:rsidRDefault="00A46338" w:rsidP="003C42A7">
      <w:pPr>
        <w:spacing w:line="360" w:lineRule="auto"/>
        <w:jc w:val="both"/>
        <w:rPr>
          <w:rFonts w:ascii="Arial" w:hAnsi="Arial" w:cs="Arial"/>
        </w:rPr>
      </w:pPr>
      <w:r>
        <w:rPr>
          <w:rFonts w:ascii="Arial" w:hAnsi="Arial" w:cs="Arial"/>
        </w:rPr>
        <w:t xml:space="preserve">- related to innovation – entrepreneurship requires an ongoing quest for innovative approaches. Business pushes a person to regularly examine existing business processes to develop and implement more effective and efficient systems. In other ways, entrepreneurship is the ongoing pursuit of synergy </w:t>
      </w:r>
      <w:r w:rsidR="006D1D15">
        <w:rPr>
          <w:rFonts w:ascii="Arial" w:hAnsi="Arial" w:cs="Arial"/>
        </w:rPr>
        <w:t>(performance optimisation) in organisations.</w:t>
      </w:r>
    </w:p>
    <w:p w14:paraId="3155359C" w14:textId="1C4CF7F8" w:rsidR="006D1D15" w:rsidRDefault="006D1D15" w:rsidP="003C42A7">
      <w:pPr>
        <w:spacing w:line="360" w:lineRule="auto"/>
        <w:jc w:val="both"/>
        <w:rPr>
          <w:rFonts w:ascii="Arial" w:hAnsi="Arial" w:cs="Arial"/>
        </w:rPr>
      </w:pPr>
      <w:r>
        <w:rPr>
          <w:rFonts w:ascii="Arial" w:hAnsi="Arial" w:cs="Arial"/>
        </w:rPr>
        <w:t xml:space="preserve">- potential </w:t>
      </w:r>
      <w:r w:rsidR="007518C1">
        <w:rPr>
          <w:rFonts w:ascii="Arial" w:hAnsi="Arial" w:cs="Arial"/>
        </w:rPr>
        <w:t xml:space="preserve">for profit </w:t>
      </w:r>
      <w:r>
        <w:rPr>
          <w:rFonts w:ascii="Arial" w:hAnsi="Arial" w:cs="Arial"/>
        </w:rPr>
        <w:t>–</w:t>
      </w:r>
      <w:r w:rsidR="007518C1">
        <w:rPr>
          <w:rFonts w:ascii="Arial" w:hAnsi="Arial" w:cs="Arial"/>
        </w:rPr>
        <w:t xml:space="preserve"> the estimated return on investment</w:t>
      </w:r>
      <w:r w:rsidR="00FD6468">
        <w:rPr>
          <w:rFonts w:ascii="Arial" w:hAnsi="Arial" w:cs="Arial"/>
        </w:rPr>
        <w:t xml:space="preserve"> to the shareholders for incurring the risk of developing an idea into an actual corporate operation.</w:t>
      </w:r>
    </w:p>
    <w:p w14:paraId="6426D215" w14:textId="39AE9201" w:rsidR="00EA285E" w:rsidRDefault="00EA285E" w:rsidP="003C42A7">
      <w:pPr>
        <w:spacing w:line="360" w:lineRule="auto"/>
        <w:jc w:val="both"/>
        <w:rPr>
          <w:rFonts w:ascii="Arial" w:hAnsi="Arial" w:cs="Arial"/>
        </w:rPr>
      </w:pPr>
      <w:r>
        <w:rPr>
          <w:rFonts w:ascii="Arial" w:hAnsi="Arial" w:cs="Arial"/>
        </w:rPr>
        <w:lastRenderedPageBreak/>
        <w:t>- risk bearing – entrepreneurship is the “willingness to incur risk” when adopting innovative ideas. New ideas are usually risky, and their results aren’t always positive. A successful entrepreneur is patient. An entr</w:t>
      </w:r>
      <w:r w:rsidR="007A144F">
        <w:rPr>
          <w:rFonts w:ascii="Arial" w:hAnsi="Arial" w:cs="Arial"/>
        </w:rPr>
        <w:t>epreneur must take risks between the invention and implementation of a concept and its consequences (YourArticalLibrary.com, 2022).</w:t>
      </w:r>
    </w:p>
    <w:p w14:paraId="792406C1" w14:textId="39A30CE4" w:rsidR="00EB3CAB" w:rsidRPr="00DD5967" w:rsidRDefault="00EB3CAB" w:rsidP="003C42A7">
      <w:pPr>
        <w:spacing w:line="360" w:lineRule="auto"/>
        <w:jc w:val="both"/>
        <w:rPr>
          <w:rFonts w:ascii="Arial" w:hAnsi="Arial" w:cs="Arial"/>
          <w:b/>
          <w:bCs/>
        </w:rPr>
      </w:pPr>
      <w:r w:rsidRPr="00DD5967">
        <w:rPr>
          <w:rFonts w:ascii="Arial" w:hAnsi="Arial" w:cs="Arial"/>
          <w:b/>
          <w:bCs/>
        </w:rPr>
        <w:t>Entrepreneurs</w:t>
      </w:r>
    </w:p>
    <w:p w14:paraId="5F5AF9CB" w14:textId="4544CBE7" w:rsidR="00EB3CAB" w:rsidRDefault="00DD5967" w:rsidP="003C42A7">
      <w:pPr>
        <w:spacing w:line="360" w:lineRule="auto"/>
        <w:jc w:val="both"/>
        <w:rPr>
          <w:rFonts w:ascii="Arial" w:hAnsi="Arial" w:cs="Arial"/>
        </w:rPr>
      </w:pPr>
      <w:r>
        <w:rPr>
          <w:rFonts w:ascii="Arial" w:hAnsi="Arial" w:cs="Arial"/>
        </w:rPr>
        <w:t>An entrepreneur is just a person who recognises an opportunity and persuades it to commercial success. People become business owners and launch their enterprises for three main reasons: to be their managers, to explore their ideas, and to chase financial benefits.</w:t>
      </w:r>
    </w:p>
    <w:p w14:paraId="7B4F38ED" w14:textId="5735CED4" w:rsidR="006B182E" w:rsidRDefault="006B182E" w:rsidP="003C42A7">
      <w:pPr>
        <w:spacing w:line="360" w:lineRule="auto"/>
        <w:jc w:val="both"/>
        <w:rPr>
          <w:rFonts w:ascii="Arial" w:hAnsi="Arial" w:cs="Arial"/>
          <w:color w:val="3A3A3A"/>
          <w:sz w:val="23"/>
          <w:szCs w:val="23"/>
          <w:shd w:val="clear" w:color="auto" w:fill="FFFFFF"/>
        </w:rPr>
      </w:pPr>
      <w:r>
        <w:rPr>
          <w:rFonts w:ascii="Arial" w:hAnsi="Arial" w:cs="Arial"/>
        </w:rPr>
        <w:t xml:space="preserve">The most popular of these reasons is being own boss. </w:t>
      </w:r>
      <w:bookmarkStart w:id="2" w:name="_Hlk109467047"/>
      <w:r w:rsidR="00BB1127">
        <w:rPr>
          <w:rFonts w:ascii="Arial" w:hAnsi="Arial" w:cs="Arial"/>
        </w:rPr>
        <w:t xml:space="preserve">To say that entrepreneurs are tough to deal with or have a hard time accepting authority is an understatement. It is not uncommon for entrepreneurs who have always wanted to run their firm or have been dissatisfied with traditional work to wish to be their boss </w:t>
      </w:r>
      <w:r w:rsidR="0066194C" w:rsidRPr="0066194C">
        <w:rPr>
          <w:rFonts w:ascii="Arial" w:hAnsi="Arial" w:cs="Arial"/>
        </w:rPr>
        <w:t>(</w:t>
      </w:r>
      <w:r w:rsidR="0066194C" w:rsidRPr="0066194C">
        <w:rPr>
          <w:rFonts w:ascii="Arial" w:hAnsi="Arial" w:cs="Arial"/>
          <w:color w:val="3A3A3A"/>
          <w:sz w:val="23"/>
          <w:szCs w:val="23"/>
          <w:shd w:val="clear" w:color="auto" w:fill="FFFFFF"/>
        </w:rPr>
        <w:t>Barringer and Ireland, 2022, p.34).</w:t>
      </w:r>
      <w:bookmarkEnd w:id="2"/>
    </w:p>
    <w:p w14:paraId="6313C7A0" w14:textId="14D132FD" w:rsidR="0066194C" w:rsidRDefault="008912F2"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The second reason people establish firms is to implement their concepts. Some people are inherently intelligent, and when they recognise ideas for new projects or services, they strive to </w:t>
      </w:r>
      <w:r w:rsidR="008F2A9E">
        <w:rPr>
          <w:rFonts w:ascii="Arial" w:hAnsi="Arial" w:cs="Arial"/>
          <w:color w:val="3A3A3A"/>
          <w:sz w:val="23"/>
          <w:szCs w:val="23"/>
          <w:shd w:val="clear" w:color="auto" w:fill="FFFFFF"/>
        </w:rPr>
        <w:t>implement them</w:t>
      </w:r>
      <w:r>
        <w:rPr>
          <w:rFonts w:ascii="Arial" w:hAnsi="Arial" w:cs="Arial"/>
          <w:color w:val="3A3A3A"/>
          <w:sz w:val="23"/>
          <w:szCs w:val="23"/>
          <w:shd w:val="clear" w:color="auto" w:fill="FFFFFF"/>
        </w:rPr>
        <w:t xml:space="preserve">. Typically, </w:t>
      </w:r>
      <w:proofErr w:type="gramStart"/>
      <w:r w:rsidR="008F2A9E">
        <w:rPr>
          <w:rFonts w:ascii="Arial" w:hAnsi="Arial" w:cs="Arial"/>
          <w:color w:val="3A3A3A"/>
          <w:sz w:val="23"/>
          <w:szCs w:val="23"/>
          <w:shd w:val="clear" w:color="auto" w:fill="FFFFFF"/>
        </w:rPr>
        <w:t>business people</w:t>
      </w:r>
      <w:proofErr w:type="gramEnd"/>
      <w:r>
        <w:rPr>
          <w:rFonts w:ascii="Arial" w:hAnsi="Arial" w:cs="Arial"/>
          <w:color w:val="3A3A3A"/>
          <w:sz w:val="23"/>
          <w:szCs w:val="23"/>
          <w:shd w:val="clear" w:color="auto" w:fill="FFFFFF"/>
        </w:rPr>
        <w:t xml:space="preserve"> who innovate inside the structure of the established organisation have access to a means of promoting their ideas. Nevertheless, existing companies frequently fight innovation. When this occurs, employees are left with good ideas that</w:t>
      </w:r>
      <w:r w:rsidR="008F2A9E">
        <w:rPr>
          <w:rFonts w:ascii="Arial" w:hAnsi="Arial" w:cs="Arial"/>
          <w:color w:val="3A3A3A"/>
          <w:sz w:val="23"/>
          <w:szCs w:val="23"/>
          <w:shd w:val="clear" w:color="auto" w:fill="FFFFFF"/>
        </w:rPr>
        <w:t xml:space="preserve"> remain unrealised. Due to their energy and commitment, some people chose to go to their present company and create a firm</w:t>
      </w:r>
      <w:r w:rsidR="00BA79D2">
        <w:rPr>
          <w:rFonts w:ascii="Arial" w:hAnsi="Arial" w:cs="Arial"/>
          <w:color w:val="3A3A3A"/>
          <w:sz w:val="23"/>
          <w:szCs w:val="23"/>
          <w:shd w:val="clear" w:color="auto" w:fill="FFFFFF"/>
        </w:rPr>
        <w:t xml:space="preserve"> to develop </w:t>
      </w:r>
      <w:r w:rsidR="008F2A9E">
        <w:rPr>
          <w:rFonts w:ascii="Arial" w:hAnsi="Arial" w:cs="Arial"/>
          <w:color w:val="3A3A3A"/>
          <w:sz w:val="23"/>
          <w:szCs w:val="23"/>
          <w:shd w:val="clear" w:color="auto" w:fill="FFFFFF"/>
        </w:rPr>
        <w:t>their ideas</w:t>
      </w:r>
      <w:r w:rsidR="008521BF">
        <w:rPr>
          <w:rFonts w:ascii="Arial" w:hAnsi="Arial" w:cs="Arial"/>
          <w:color w:val="3A3A3A"/>
          <w:sz w:val="23"/>
          <w:szCs w:val="23"/>
          <w:shd w:val="clear" w:color="auto" w:fill="FFFFFF"/>
        </w:rPr>
        <w:t xml:space="preserve"> </w:t>
      </w:r>
      <w:bookmarkStart w:id="3" w:name="_Hlk109467470"/>
      <w:r w:rsidR="008521BF" w:rsidRPr="0066194C">
        <w:rPr>
          <w:rFonts w:ascii="Arial" w:hAnsi="Arial" w:cs="Arial"/>
        </w:rPr>
        <w:t>(</w:t>
      </w:r>
      <w:r w:rsidR="008521BF" w:rsidRPr="0066194C">
        <w:rPr>
          <w:rFonts w:ascii="Arial" w:hAnsi="Arial" w:cs="Arial"/>
          <w:color w:val="3A3A3A"/>
          <w:sz w:val="23"/>
          <w:szCs w:val="23"/>
          <w:shd w:val="clear" w:color="auto" w:fill="FFFFFF"/>
        </w:rPr>
        <w:t>Barringer and Ireland, 2022, p.34).</w:t>
      </w:r>
      <w:r w:rsidR="008521BF">
        <w:rPr>
          <w:rFonts w:ascii="Arial" w:hAnsi="Arial" w:cs="Arial"/>
          <w:color w:val="3A3A3A"/>
          <w:sz w:val="23"/>
          <w:szCs w:val="23"/>
          <w:shd w:val="clear" w:color="auto" w:fill="FFFFFF"/>
        </w:rPr>
        <w:t xml:space="preserve"> </w:t>
      </w:r>
      <w:bookmarkEnd w:id="3"/>
    </w:p>
    <w:p w14:paraId="5DEBBA82" w14:textId="46AB2026" w:rsidR="008521BF" w:rsidRDefault="008521BF"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Finally, individuals establish their </w:t>
      </w:r>
      <w:r w:rsidR="0075418B">
        <w:rPr>
          <w:rFonts w:ascii="Arial" w:hAnsi="Arial" w:cs="Arial"/>
          <w:color w:val="3A3A3A"/>
          <w:sz w:val="23"/>
          <w:szCs w:val="23"/>
          <w:shd w:val="clear" w:color="auto" w:fill="FFFFFF"/>
        </w:rPr>
        <w:t>businesses</w:t>
      </w:r>
      <w:r>
        <w:rPr>
          <w:rFonts w:ascii="Arial" w:hAnsi="Arial" w:cs="Arial"/>
          <w:color w:val="3A3A3A"/>
          <w:sz w:val="23"/>
          <w:szCs w:val="23"/>
          <w:shd w:val="clear" w:color="auto" w:fill="FFFFFF"/>
        </w:rPr>
        <w:t xml:space="preserve"> to pursue financial gain. This incentive, however, is often subordinate to the previous two and frequently falls short of its hype. The ordinary</w:t>
      </w:r>
      <w:r w:rsidR="0075418B">
        <w:rPr>
          <w:rFonts w:ascii="Arial" w:hAnsi="Arial" w:cs="Arial"/>
          <w:color w:val="3A3A3A"/>
          <w:sz w:val="23"/>
          <w:szCs w:val="23"/>
          <w:shd w:val="clear" w:color="auto" w:fill="FFFFFF"/>
        </w:rPr>
        <w:t xml:space="preserve"> entrepreneur does not earn more money than an employee in a traditional job with a comparable level of responsibilities. The upside potential of entrepreneurship is its financial allure </w:t>
      </w:r>
      <w:r w:rsidR="0075418B" w:rsidRPr="0066194C">
        <w:rPr>
          <w:rFonts w:ascii="Arial" w:hAnsi="Arial" w:cs="Arial"/>
        </w:rPr>
        <w:t>(</w:t>
      </w:r>
      <w:r w:rsidR="0075418B" w:rsidRPr="0066194C">
        <w:rPr>
          <w:rFonts w:ascii="Arial" w:hAnsi="Arial" w:cs="Arial"/>
          <w:color w:val="3A3A3A"/>
          <w:sz w:val="23"/>
          <w:szCs w:val="23"/>
          <w:shd w:val="clear" w:color="auto" w:fill="FFFFFF"/>
        </w:rPr>
        <w:t>Barringer and Ireland, 2022, p.3</w:t>
      </w:r>
      <w:r w:rsidR="0075418B">
        <w:rPr>
          <w:rFonts w:ascii="Arial" w:hAnsi="Arial" w:cs="Arial"/>
          <w:color w:val="3A3A3A"/>
          <w:sz w:val="23"/>
          <w:szCs w:val="23"/>
          <w:shd w:val="clear" w:color="auto" w:fill="FFFFFF"/>
        </w:rPr>
        <w:t>5</w:t>
      </w:r>
      <w:r w:rsidR="0075418B" w:rsidRPr="0066194C">
        <w:rPr>
          <w:rFonts w:ascii="Arial" w:hAnsi="Arial" w:cs="Arial"/>
          <w:color w:val="3A3A3A"/>
          <w:sz w:val="23"/>
          <w:szCs w:val="23"/>
          <w:shd w:val="clear" w:color="auto" w:fill="FFFFFF"/>
        </w:rPr>
        <w:t>).</w:t>
      </w:r>
    </w:p>
    <w:p w14:paraId="2DFD22A7" w14:textId="32CC2BFD" w:rsidR="00227856" w:rsidRDefault="00227856"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Generally, entrepreneurs must demonstrate the following competencies:</w:t>
      </w:r>
    </w:p>
    <w:p w14:paraId="5DC0485F" w14:textId="161A5BDC" w:rsidR="00227856" w:rsidRDefault="00227856"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Discovering </w:t>
      </w:r>
      <w:r w:rsidR="00333AEC">
        <w:rPr>
          <w:rFonts w:ascii="Arial" w:hAnsi="Arial" w:cs="Arial"/>
          <w:color w:val="3A3A3A"/>
          <w:sz w:val="23"/>
          <w:szCs w:val="23"/>
          <w:shd w:val="clear" w:color="auto" w:fill="FFFFFF"/>
        </w:rPr>
        <w:t>holes in the market</w:t>
      </w:r>
      <w:r>
        <w:rPr>
          <w:rFonts w:ascii="Arial" w:hAnsi="Arial" w:cs="Arial"/>
          <w:color w:val="3A3A3A"/>
          <w:sz w:val="23"/>
          <w:szCs w:val="23"/>
          <w:shd w:val="clear" w:color="auto" w:fill="FFFFFF"/>
        </w:rPr>
        <w:t xml:space="preserve"> – </w:t>
      </w:r>
      <w:r w:rsidR="00333AEC">
        <w:rPr>
          <w:rFonts w:ascii="Arial" w:hAnsi="Arial" w:cs="Arial"/>
          <w:color w:val="3A3A3A"/>
          <w:sz w:val="23"/>
          <w:szCs w:val="23"/>
          <w:shd w:val="clear" w:color="auto" w:fill="FFFFFF"/>
        </w:rPr>
        <w:t>deciding where their product or service will fit and be profitable.</w:t>
      </w:r>
    </w:p>
    <w:p w14:paraId="69232280" w14:textId="59ACF497" w:rsidR="00227856" w:rsidRDefault="00227856"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Hazard – all new </w:t>
      </w:r>
      <w:r w:rsidR="00333AEC">
        <w:rPr>
          <w:rFonts w:ascii="Arial" w:hAnsi="Arial" w:cs="Arial"/>
          <w:color w:val="3A3A3A"/>
          <w:sz w:val="23"/>
          <w:szCs w:val="23"/>
          <w:shd w:val="clear" w:color="auto" w:fill="FFFFFF"/>
        </w:rPr>
        <w:t>company</w:t>
      </w:r>
      <w:r>
        <w:rPr>
          <w:rFonts w:ascii="Arial" w:hAnsi="Arial" w:cs="Arial"/>
          <w:color w:val="3A3A3A"/>
          <w:sz w:val="23"/>
          <w:szCs w:val="23"/>
          <w:shd w:val="clear" w:color="auto" w:fill="FFFFFF"/>
        </w:rPr>
        <w:t xml:space="preserve"> ventures involve an element of danger; many do not want to take it.</w:t>
      </w:r>
    </w:p>
    <w:p w14:paraId="6D40DFE1" w14:textId="3F7015F9" w:rsidR="00227856" w:rsidRDefault="00871C41"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Communication – business owners must be able to express their ideas to numerous stakeholders. This would include employees, </w:t>
      </w:r>
      <w:r w:rsidR="00593DC6">
        <w:rPr>
          <w:rFonts w:ascii="Arial" w:hAnsi="Arial" w:cs="Arial"/>
          <w:color w:val="3A3A3A"/>
          <w:sz w:val="23"/>
          <w:szCs w:val="23"/>
          <w:shd w:val="clear" w:color="auto" w:fill="FFFFFF"/>
        </w:rPr>
        <w:t>banks</w:t>
      </w:r>
      <w:r>
        <w:rPr>
          <w:rFonts w:ascii="Arial" w:hAnsi="Arial" w:cs="Arial"/>
          <w:color w:val="3A3A3A"/>
          <w:sz w:val="23"/>
          <w:szCs w:val="23"/>
          <w:shd w:val="clear" w:color="auto" w:fill="FFFFFF"/>
        </w:rPr>
        <w:t>, investors, and customers.</w:t>
      </w:r>
    </w:p>
    <w:p w14:paraId="6835FC23" w14:textId="16F81201" w:rsidR="00871C41" w:rsidRDefault="00871C41"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lastRenderedPageBreak/>
        <w:t xml:space="preserve">Determination – they must be resilient and willing to persevere </w:t>
      </w:r>
      <w:r w:rsidR="00593DC6">
        <w:rPr>
          <w:rFonts w:ascii="Arial" w:hAnsi="Arial" w:cs="Arial"/>
          <w:color w:val="3A3A3A"/>
          <w:sz w:val="23"/>
          <w:szCs w:val="23"/>
          <w:shd w:val="clear" w:color="auto" w:fill="FFFFFF"/>
        </w:rPr>
        <w:t>in converting</w:t>
      </w:r>
      <w:r w:rsidR="00DE301D">
        <w:rPr>
          <w:rFonts w:ascii="Arial" w:hAnsi="Arial" w:cs="Arial"/>
          <w:color w:val="3A3A3A"/>
          <w:sz w:val="23"/>
          <w:szCs w:val="23"/>
          <w:shd w:val="clear" w:color="auto" w:fill="FFFFFF"/>
        </w:rPr>
        <w:t xml:space="preserve"> their idea into </w:t>
      </w:r>
      <w:r w:rsidR="00593DC6">
        <w:rPr>
          <w:rFonts w:ascii="Arial" w:hAnsi="Arial" w:cs="Arial"/>
          <w:color w:val="3A3A3A"/>
          <w:sz w:val="23"/>
          <w:szCs w:val="23"/>
          <w:shd w:val="clear" w:color="auto" w:fill="FFFFFF"/>
        </w:rPr>
        <w:t>an actual</w:t>
      </w:r>
      <w:r w:rsidR="00DE301D">
        <w:rPr>
          <w:rFonts w:ascii="Arial" w:hAnsi="Arial" w:cs="Arial"/>
          <w:color w:val="3A3A3A"/>
          <w:sz w:val="23"/>
          <w:szCs w:val="23"/>
          <w:shd w:val="clear" w:color="auto" w:fill="FFFFFF"/>
        </w:rPr>
        <w:t xml:space="preserve"> product.</w:t>
      </w:r>
    </w:p>
    <w:p w14:paraId="750E17EF" w14:textId="0850900A" w:rsidR="00DE301D" w:rsidRDefault="00DE301D"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Decision–making – they must be decisive and </w:t>
      </w:r>
      <w:r w:rsidR="00593DC6">
        <w:rPr>
          <w:rFonts w:ascii="Arial" w:hAnsi="Arial" w:cs="Arial"/>
          <w:color w:val="3A3A3A"/>
          <w:sz w:val="23"/>
          <w:szCs w:val="23"/>
          <w:shd w:val="clear" w:color="auto" w:fill="FFFFFF"/>
        </w:rPr>
        <w:t xml:space="preserve">make </w:t>
      </w:r>
      <w:r>
        <w:rPr>
          <w:rFonts w:ascii="Arial" w:hAnsi="Arial" w:cs="Arial"/>
          <w:color w:val="3A3A3A"/>
          <w:sz w:val="23"/>
          <w:szCs w:val="23"/>
          <w:shd w:val="clear" w:color="auto" w:fill="FFFFFF"/>
        </w:rPr>
        <w:t>many important decisions, including where to locate their business and who to hire.</w:t>
      </w:r>
    </w:p>
    <w:p w14:paraId="55BBAFB3" w14:textId="50D76819" w:rsidR="001D71E3" w:rsidRPr="00227856" w:rsidRDefault="001D71E3" w:rsidP="00227856">
      <w:pPr>
        <w:pStyle w:val="ListParagraph"/>
        <w:numPr>
          <w:ilvl w:val="0"/>
          <w:numId w:val="3"/>
        </w:num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Leadership – entrepreneurs are not followers</w:t>
      </w:r>
      <w:r w:rsidR="00593DC6">
        <w:rPr>
          <w:rFonts w:ascii="Arial" w:hAnsi="Arial" w:cs="Arial"/>
          <w:color w:val="3A3A3A"/>
          <w:sz w:val="23"/>
          <w:szCs w:val="23"/>
          <w:shd w:val="clear" w:color="auto" w:fill="FFFFFF"/>
        </w:rPr>
        <w:t xml:space="preserve"> but</w:t>
      </w:r>
      <w:r>
        <w:rPr>
          <w:rFonts w:ascii="Arial" w:hAnsi="Arial" w:cs="Arial"/>
          <w:color w:val="3A3A3A"/>
          <w:sz w:val="23"/>
          <w:szCs w:val="23"/>
          <w:shd w:val="clear" w:color="auto" w:fill="FFFFFF"/>
        </w:rPr>
        <w:t xml:space="preserve"> inventors capable of developing a concept. They must also motivate others to work for and remain with them (BBC.co.uk., 2022)</w:t>
      </w:r>
    </w:p>
    <w:p w14:paraId="7D2DA9C7" w14:textId="32E136A9" w:rsidR="00574042" w:rsidRPr="00CF3C98" w:rsidRDefault="00574042" w:rsidP="003C42A7">
      <w:pPr>
        <w:spacing w:line="360" w:lineRule="auto"/>
        <w:jc w:val="both"/>
        <w:rPr>
          <w:rFonts w:ascii="Arial" w:hAnsi="Arial" w:cs="Arial"/>
          <w:b/>
          <w:bCs/>
          <w:color w:val="3A3A3A"/>
          <w:sz w:val="23"/>
          <w:szCs w:val="23"/>
          <w:shd w:val="clear" w:color="auto" w:fill="FFFFFF"/>
        </w:rPr>
      </w:pPr>
      <w:r w:rsidRPr="00CF3C98">
        <w:rPr>
          <w:rFonts w:ascii="Arial" w:hAnsi="Arial" w:cs="Arial"/>
          <w:b/>
          <w:bCs/>
          <w:color w:val="3A3A3A"/>
          <w:sz w:val="23"/>
          <w:szCs w:val="23"/>
          <w:shd w:val="clear" w:color="auto" w:fill="FFFFFF"/>
        </w:rPr>
        <w:t>Small business</w:t>
      </w:r>
      <w:r w:rsidR="003C42A7">
        <w:rPr>
          <w:rFonts w:ascii="Arial" w:hAnsi="Arial" w:cs="Arial"/>
          <w:b/>
          <w:bCs/>
          <w:color w:val="3A3A3A"/>
          <w:sz w:val="23"/>
          <w:szCs w:val="23"/>
          <w:shd w:val="clear" w:color="auto" w:fill="FFFFFF"/>
        </w:rPr>
        <w:t xml:space="preserve"> </w:t>
      </w:r>
    </w:p>
    <w:p w14:paraId="163342C4" w14:textId="552C7C8C" w:rsidR="00574042" w:rsidRDefault="009D5C9B" w:rsidP="003C42A7">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In recent years, it has been demonstrated that small and medium-sized firms (SMEs) contribute significantly to national economies. In the 1970s, scholars began to recognise the importance of small and medium-sized enterprises (SMEs) in supporting healthy and active economies in industrialised countries </w:t>
      </w:r>
      <w:r w:rsidR="00CF3C98">
        <w:rPr>
          <w:rFonts w:ascii="Arial" w:hAnsi="Arial" w:cs="Arial"/>
          <w:color w:val="3A3A3A"/>
          <w:sz w:val="23"/>
          <w:szCs w:val="23"/>
          <w:shd w:val="clear" w:color="auto" w:fill="FFFFFF"/>
        </w:rPr>
        <w:t>and</w:t>
      </w:r>
      <w:r>
        <w:rPr>
          <w:rFonts w:ascii="Arial" w:hAnsi="Arial" w:cs="Arial"/>
          <w:color w:val="3A3A3A"/>
          <w:sz w:val="23"/>
          <w:szCs w:val="23"/>
          <w:shd w:val="clear" w:color="auto" w:fill="FFFFFF"/>
        </w:rPr>
        <w:t xml:space="preserve"> bringing inventions and breakthroughs. SMEs have demonstrated their significance in heightened global competition by exploring small assets, such as greater flexibility, innovation, and lower overhead costs than larger businesses. In the nations for Economic Cooperation and development, approximately 95% of companies are SMEs, accounting for SMEs, which account for 60-70%</w:t>
      </w:r>
      <w:r w:rsidR="00BB633E">
        <w:rPr>
          <w:rFonts w:ascii="Arial" w:hAnsi="Arial" w:cs="Arial"/>
          <w:color w:val="3A3A3A"/>
          <w:sz w:val="23"/>
          <w:szCs w:val="23"/>
          <w:shd w:val="clear" w:color="auto" w:fill="FFFFFF"/>
        </w:rPr>
        <w:t xml:space="preserve"> of employment (OECD, 1997). In the United Kingdom (UK), SMEs account for more than 95% of all enterprises, employ 65% of the labour </w:t>
      </w:r>
      <w:r w:rsidR="00CF3C98">
        <w:rPr>
          <w:rFonts w:ascii="Arial" w:hAnsi="Arial" w:cs="Arial"/>
          <w:color w:val="3A3A3A"/>
          <w:sz w:val="23"/>
          <w:szCs w:val="23"/>
          <w:shd w:val="clear" w:color="auto" w:fill="FFFFFF"/>
        </w:rPr>
        <w:t>force and</w:t>
      </w:r>
      <w:r w:rsidR="00BB633E">
        <w:rPr>
          <w:rFonts w:ascii="Arial" w:hAnsi="Arial" w:cs="Arial"/>
          <w:color w:val="3A3A3A"/>
          <w:sz w:val="23"/>
          <w:szCs w:val="23"/>
          <w:shd w:val="clear" w:color="auto" w:fill="FFFFFF"/>
        </w:rPr>
        <w:t xml:space="preserve"> generate 25% of Gross Domestic Product (GDP)</w:t>
      </w:r>
      <w:r w:rsidR="00CF3C98">
        <w:rPr>
          <w:rFonts w:ascii="Arial" w:hAnsi="Arial" w:cs="Arial"/>
          <w:color w:val="3A3A3A"/>
          <w:sz w:val="23"/>
          <w:szCs w:val="23"/>
          <w:shd w:val="clear" w:color="auto" w:fill="FFFFFF"/>
        </w:rPr>
        <w:t xml:space="preserve"> (Al-</w:t>
      </w:r>
      <w:proofErr w:type="spellStart"/>
      <w:r w:rsidR="00CF3C98">
        <w:rPr>
          <w:rFonts w:ascii="Arial" w:hAnsi="Arial" w:cs="Arial"/>
          <w:color w:val="3A3A3A"/>
          <w:sz w:val="23"/>
          <w:szCs w:val="23"/>
          <w:shd w:val="clear" w:color="auto" w:fill="FFFFFF"/>
        </w:rPr>
        <w:t>Oirim</w:t>
      </w:r>
      <w:proofErr w:type="spellEnd"/>
      <w:r w:rsidR="00CF3C98">
        <w:rPr>
          <w:rFonts w:ascii="Arial" w:hAnsi="Arial" w:cs="Arial"/>
          <w:color w:val="3A3A3A"/>
          <w:sz w:val="23"/>
          <w:szCs w:val="23"/>
          <w:shd w:val="clear" w:color="auto" w:fill="FFFFFF"/>
        </w:rPr>
        <w:t>, 2004)</w:t>
      </w:r>
      <w:r w:rsidR="007F6FA3">
        <w:rPr>
          <w:rFonts w:ascii="Arial" w:hAnsi="Arial" w:cs="Arial"/>
          <w:color w:val="3A3A3A"/>
          <w:sz w:val="23"/>
          <w:szCs w:val="23"/>
          <w:shd w:val="clear" w:color="auto" w:fill="FFFFFF"/>
        </w:rPr>
        <w:t>.</w:t>
      </w:r>
    </w:p>
    <w:p w14:paraId="26B2D95B" w14:textId="7BEF90FF" w:rsidR="00F82EAE" w:rsidRPr="00F82EAE" w:rsidRDefault="00F82EAE" w:rsidP="003C42A7">
      <w:pPr>
        <w:spacing w:line="360" w:lineRule="auto"/>
        <w:jc w:val="both"/>
        <w:rPr>
          <w:rFonts w:ascii="Arial" w:hAnsi="Arial" w:cs="Arial"/>
          <w:b/>
          <w:bCs/>
          <w:color w:val="3A3A3A"/>
          <w:shd w:val="clear" w:color="auto" w:fill="FFFFFF"/>
        </w:rPr>
      </w:pPr>
      <w:r w:rsidRPr="00F82EAE">
        <w:rPr>
          <w:rFonts w:ascii="Arial" w:hAnsi="Arial" w:cs="Arial"/>
          <w:b/>
          <w:bCs/>
          <w:color w:val="3A3A3A"/>
          <w:shd w:val="clear" w:color="auto" w:fill="FFFFFF"/>
        </w:rPr>
        <w:t>Small business owners</w:t>
      </w:r>
    </w:p>
    <w:p w14:paraId="24684ECB" w14:textId="0ABED390" w:rsidR="00193511" w:rsidRPr="00534E4E" w:rsidRDefault="007F6FA3" w:rsidP="00193511">
      <w:pPr>
        <w:spacing w:line="360" w:lineRule="auto"/>
        <w:jc w:val="both"/>
        <w:rPr>
          <w:rFonts w:ascii="Arial" w:hAnsi="Arial" w:cs="Arial"/>
          <w:color w:val="3A3A3A"/>
          <w:sz w:val="23"/>
          <w:szCs w:val="23"/>
          <w:shd w:val="clear" w:color="auto" w:fill="FFFFFF"/>
        </w:rPr>
      </w:pPr>
      <w:r>
        <w:rPr>
          <w:rFonts w:ascii="Arial" w:hAnsi="Arial" w:cs="Arial"/>
          <w:color w:val="3A3A3A"/>
          <w:sz w:val="23"/>
          <w:szCs w:val="23"/>
          <w:shd w:val="clear" w:color="auto" w:fill="FFFFFF"/>
        </w:rPr>
        <w:t xml:space="preserve">The legal forms for business slip into two big groups unincorporated </w:t>
      </w:r>
      <w:proofErr w:type="gramStart"/>
      <w:r w:rsidR="00534E4E">
        <w:rPr>
          <w:rFonts w:ascii="Arial" w:hAnsi="Arial" w:cs="Arial"/>
          <w:color w:val="3A3A3A"/>
          <w:sz w:val="23"/>
          <w:szCs w:val="23"/>
          <w:shd w:val="clear" w:color="auto" w:fill="FFFFFF"/>
        </w:rPr>
        <w:t>legal</w:t>
      </w:r>
      <w:r w:rsidR="00FC7037">
        <w:rPr>
          <w:rFonts w:ascii="Arial" w:hAnsi="Arial" w:cs="Arial"/>
          <w:color w:val="3A3A3A"/>
          <w:sz w:val="23"/>
          <w:szCs w:val="23"/>
          <w:shd w:val="clear" w:color="auto" w:fill="FFFFFF"/>
        </w:rPr>
        <w:t>,</w:t>
      </w:r>
      <w:r w:rsidR="00534E4E">
        <w:rPr>
          <w:rFonts w:ascii="Arial" w:hAnsi="Arial" w:cs="Arial"/>
          <w:color w:val="3A3A3A"/>
          <w:sz w:val="23"/>
          <w:szCs w:val="23"/>
          <w:shd w:val="clear" w:color="auto" w:fill="FFFFFF"/>
        </w:rPr>
        <w:t xml:space="preserve"> and</w:t>
      </w:r>
      <w:proofErr w:type="gramEnd"/>
      <w:r w:rsidR="006B249F">
        <w:rPr>
          <w:rFonts w:ascii="Arial" w:hAnsi="Arial" w:cs="Arial"/>
          <w:color w:val="3A3A3A"/>
          <w:sz w:val="23"/>
          <w:szCs w:val="23"/>
          <w:shd w:val="clear" w:color="auto" w:fill="FFFFFF"/>
        </w:rPr>
        <w:t xml:space="preserve"> incorporated. The most common format for small businesses is a sole trader or limited company, one of each group</w:t>
      </w:r>
      <w:r w:rsidR="00534E4E">
        <w:rPr>
          <w:rFonts w:ascii="Arial" w:hAnsi="Arial" w:cs="Arial"/>
          <w:color w:val="3A3A3A"/>
          <w:sz w:val="23"/>
          <w:szCs w:val="23"/>
          <w:shd w:val="clear" w:color="auto" w:fill="FFFFFF"/>
        </w:rPr>
        <w:t xml:space="preserve">. Solo trading is risky because the individual </w:t>
      </w:r>
      <w:r w:rsidR="003D601C">
        <w:rPr>
          <w:rFonts w:ascii="Arial" w:hAnsi="Arial" w:cs="Arial"/>
          <w:color w:val="3A3A3A"/>
          <w:sz w:val="23"/>
          <w:szCs w:val="23"/>
          <w:shd w:val="clear" w:color="auto" w:fill="FFFFFF"/>
        </w:rPr>
        <w:t xml:space="preserve">is </w:t>
      </w:r>
      <w:r w:rsidR="00092DFA">
        <w:rPr>
          <w:rFonts w:ascii="Arial" w:hAnsi="Arial" w:cs="Arial"/>
          <w:color w:val="3A3A3A"/>
          <w:sz w:val="23"/>
          <w:szCs w:val="23"/>
          <w:shd w:val="clear" w:color="auto" w:fill="FFFFFF"/>
        </w:rPr>
        <w:t>responsible for the business’s debts, contractual obligations, and claims. They own all the company’s assets and can sell them as they like.</w:t>
      </w:r>
      <w:r w:rsidR="00193511">
        <w:rPr>
          <w:rFonts w:ascii="Arial" w:hAnsi="Arial" w:cs="Arial"/>
        </w:rPr>
        <w:t xml:space="preserve"> (</w:t>
      </w:r>
      <w:r w:rsidR="005A4B74">
        <w:rPr>
          <w:rFonts w:ascii="Arial" w:hAnsi="Arial" w:cs="Arial"/>
        </w:rPr>
        <w:t>gov.</w:t>
      </w:r>
      <w:hyperlink r:id="rId8" w:history="1">
        <w:r w:rsidR="005A4B74">
          <w:rPr>
            <w:rStyle w:val="Hyperlink"/>
            <w:rFonts w:ascii="Arial" w:hAnsi="Arial" w:cs="Arial"/>
          </w:rPr>
          <w:t>uk</w:t>
        </w:r>
      </w:hyperlink>
      <w:r w:rsidR="00193511">
        <w:rPr>
          <w:rFonts w:ascii="Arial" w:hAnsi="Arial" w:cs="Arial"/>
        </w:rPr>
        <w:t>, 2022)</w:t>
      </w:r>
      <w:r w:rsidR="003D601C">
        <w:rPr>
          <w:rFonts w:ascii="Arial" w:hAnsi="Arial" w:cs="Arial"/>
        </w:rPr>
        <w:t>.</w:t>
      </w:r>
    </w:p>
    <w:p w14:paraId="76396B89" w14:textId="745E0D19" w:rsidR="00AD3676" w:rsidRDefault="005A4B74" w:rsidP="00193511">
      <w:pPr>
        <w:spacing w:line="360" w:lineRule="auto"/>
        <w:jc w:val="both"/>
        <w:rPr>
          <w:rFonts w:ascii="Arial" w:hAnsi="Arial" w:cs="Arial"/>
        </w:rPr>
      </w:pPr>
      <w:r w:rsidRPr="005A4B74">
        <w:rPr>
          <w:rFonts w:ascii="Arial" w:hAnsi="Arial" w:cs="Arial"/>
        </w:rPr>
        <w:t>A Limited Company is one of the most common legal forms of business organisation</w:t>
      </w:r>
      <w:r w:rsidR="003D601C">
        <w:rPr>
          <w:rFonts w:ascii="Arial" w:hAnsi="Arial" w:cs="Arial"/>
        </w:rPr>
        <w:t xml:space="preserve">. When a business is incorporated, it becomes a separate legal entity with </w:t>
      </w:r>
      <w:r w:rsidR="00712233">
        <w:rPr>
          <w:rFonts w:ascii="Arial" w:hAnsi="Arial" w:cs="Arial"/>
        </w:rPr>
        <w:t>a distinct identity. This enables the company to conduct business and take responsibility for its activities.</w:t>
      </w:r>
      <w:r w:rsidR="00AD3676">
        <w:rPr>
          <w:rFonts w:ascii="Arial" w:hAnsi="Arial" w:cs="Arial"/>
        </w:rPr>
        <w:t xml:space="preserve"> (</w:t>
      </w:r>
      <w:hyperlink r:id="rId9" w:history="1">
        <w:r w:rsidR="00AD3676" w:rsidRPr="000F2B14">
          <w:rPr>
            <w:rStyle w:val="Hyperlink"/>
            <w:rFonts w:ascii="Arial" w:hAnsi="Arial" w:cs="Arial"/>
          </w:rPr>
          <w:t>.gov.uk</w:t>
        </w:r>
      </w:hyperlink>
      <w:r w:rsidR="00AD3676">
        <w:rPr>
          <w:rFonts w:ascii="Arial" w:hAnsi="Arial" w:cs="Arial"/>
        </w:rPr>
        <w:t>., 2022)</w:t>
      </w:r>
      <w:r w:rsidR="00F82EAE">
        <w:rPr>
          <w:rFonts w:ascii="Arial" w:hAnsi="Arial" w:cs="Arial"/>
        </w:rPr>
        <w:t>.</w:t>
      </w:r>
    </w:p>
    <w:p w14:paraId="11192924" w14:textId="4AB14E88" w:rsidR="0066194C" w:rsidRPr="003D75AE" w:rsidRDefault="00C47F2B" w:rsidP="003C42A7">
      <w:pPr>
        <w:spacing w:line="360" w:lineRule="auto"/>
        <w:jc w:val="both"/>
        <w:rPr>
          <w:rFonts w:ascii="Arial" w:hAnsi="Arial" w:cs="Arial"/>
        </w:rPr>
      </w:pPr>
      <w:r w:rsidRPr="003D75AE">
        <w:rPr>
          <w:rFonts w:ascii="Arial" w:hAnsi="Arial" w:cs="Arial"/>
        </w:rPr>
        <w:t>Ownership of a small business can be incredibly profitable. Achieving success has numerous advantages:</w:t>
      </w:r>
    </w:p>
    <w:p w14:paraId="0F1EA781" w14:textId="3E7D6C4B" w:rsidR="00C47F2B" w:rsidRPr="003D75AE" w:rsidRDefault="00C47F2B" w:rsidP="003C42A7">
      <w:pPr>
        <w:pStyle w:val="ListParagraph"/>
        <w:numPr>
          <w:ilvl w:val="0"/>
          <w:numId w:val="2"/>
        </w:numPr>
        <w:spacing w:line="360" w:lineRule="auto"/>
        <w:jc w:val="both"/>
        <w:rPr>
          <w:rFonts w:ascii="Arial" w:hAnsi="Arial" w:cs="Arial"/>
        </w:rPr>
      </w:pPr>
      <w:r w:rsidRPr="003D75AE">
        <w:rPr>
          <w:rFonts w:ascii="Arial" w:hAnsi="Arial" w:cs="Arial"/>
          <w:i/>
          <w:iCs/>
        </w:rPr>
        <w:t>Independence</w:t>
      </w:r>
      <w:r w:rsidRPr="003D75AE">
        <w:rPr>
          <w:rFonts w:ascii="Arial" w:hAnsi="Arial" w:cs="Arial"/>
        </w:rPr>
        <w:t xml:space="preserve"> – as an entrepreneur, you are your boss. You cannot be terminated. Moreover, you have the autonomy to make</w:t>
      </w:r>
      <w:r w:rsidR="00A40D45">
        <w:rPr>
          <w:rFonts w:ascii="Arial" w:hAnsi="Arial" w:cs="Arial"/>
        </w:rPr>
        <w:t xml:space="preserve"> </w:t>
      </w:r>
      <w:r w:rsidRPr="003D75AE">
        <w:rPr>
          <w:rFonts w:ascii="Arial" w:hAnsi="Arial" w:cs="Arial"/>
        </w:rPr>
        <w:t xml:space="preserve">critical </w:t>
      </w:r>
      <w:r w:rsidR="00A40D45">
        <w:rPr>
          <w:rFonts w:ascii="Arial" w:hAnsi="Arial" w:cs="Arial"/>
        </w:rPr>
        <w:t>choices for</w:t>
      </w:r>
      <w:r w:rsidRPr="003D75AE">
        <w:rPr>
          <w:rFonts w:ascii="Arial" w:hAnsi="Arial" w:cs="Arial"/>
        </w:rPr>
        <w:t xml:space="preserve"> your firm’s success.</w:t>
      </w:r>
    </w:p>
    <w:p w14:paraId="1D43B135" w14:textId="5D29BD21" w:rsidR="001554F0" w:rsidRPr="003D75AE" w:rsidRDefault="00C47F2B" w:rsidP="003C42A7">
      <w:pPr>
        <w:pStyle w:val="ListParagraph"/>
        <w:numPr>
          <w:ilvl w:val="0"/>
          <w:numId w:val="2"/>
        </w:numPr>
        <w:spacing w:line="360" w:lineRule="auto"/>
        <w:jc w:val="both"/>
        <w:rPr>
          <w:rFonts w:ascii="Arial" w:hAnsi="Arial" w:cs="Arial"/>
        </w:rPr>
      </w:pPr>
      <w:r w:rsidRPr="003D75AE">
        <w:rPr>
          <w:rFonts w:ascii="Arial" w:hAnsi="Arial" w:cs="Arial"/>
          <w:i/>
          <w:iCs/>
        </w:rPr>
        <w:lastRenderedPageBreak/>
        <w:t>Lifestyle</w:t>
      </w:r>
      <w:r w:rsidRPr="003D75AE">
        <w:rPr>
          <w:rFonts w:ascii="Arial" w:hAnsi="Arial" w:cs="Arial"/>
        </w:rPr>
        <w:t xml:space="preserve"> – small </w:t>
      </w:r>
      <w:r w:rsidR="00A40D45">
        <w:rPr>
          <w:rFonts w:ascii="Arial" w:hAnsi="Arial" w:cs="Arial"/>
        </w:rPr>
        <w:t>company</w:t>
      </w:r>
      <w:r w:rsidRPr="003D75AE">
        <w:rPr>
          <w:rFonts w:ascii="Arial" w:hAnsi="Arial" w:cs="Arial"/>
        </w:rPr>
        <w:t xml:space="preserve"> ownership offers several lifestyle </w:t>
      </w:r>
      <w:r w:rsidR="00A40D45">
        <w:rPr>
          <w:rFonts w:ascii="Arial" w:hAnsi="Arial" w:cs="Arial"/>
        </w:rPr>
        <w:t>benefits since you control your work hours and location.</w:t>
      </w:r>
    </w:p>
    <w:p w14:paraId="7BA98540" w14:textId="3E099DFA" w:rsidR="00C47F2B" w:rsidRPr="003D75AE" w:rsidRDefault="00531848" w:rsidP="003C42A7">
      <w:pPr>
        <w:pStyle w:val="ListParagraph"/>
        <w:numPr>
          <w:ilvl w:val="0"/>
          <w:numId w:val="2"/>
        </w:numPr>
        <w:spacing w:line="360" w:lineRule="auto"/>
        <w:jc w:val="both"/>
        <w:rPr>
          <w:rFonts w:ascii="Arial" w:hAnsi="Arial" w:cs="Arial"/>
        </w:rPr>
      </w:pPr>
      <w:r>
        <w:rPr>
          <w:rFonts w:ascii="Arial" w:hAnsi="Arial" w:cs="Arial"/>
          <w:i/>
          <w:iCs/>
        </w:rPr>
        <w:t>Economic advantages</w:t>
      </w:r>
      <w:r w:rsidR="008C0686" w:rsidRPr="003D75AE">
        <w:rPr>
          <w:rFonts w:ascii="Arial" w:hAnsi="Arial" w:cs="Arial"/>
        </w:rPr>
        <w:t xml:space="preserve"> – despite the substantial </w:t>
      </w:r>
      <w:r>
        <w:rPr>
          <w:rFonts w:ascii="Arial" w:hAnsi="Arial" w:cs="Arial"/>
        </w:rPr>
        <w:t>monetary danger</w:t>
      </w:r>
      <w:r w:rsidR="008C0686" w:rsidRPr="003D75AE">
        <w:rPr>
          <w:rFonts w:ascii="Arial" w:hAnsi="Arial" w:cs="Arial"/>
        </w:rPr>
        <w:t xml:space="preserve">, running your own business allows you the </w:t>
      </w:r>
      <w:r>
        <w:rPr>
          <w:rFonts w:ascii="Arial" w:hAnsi="Arial" w:cs="Arial"/>
        </w:rPr>
        <w:t>chance</w:t>
      </w:r>
      <w:r w:rsidR="008C0686" w:rsidRPr="003D75AE">
        <w:rPr>
          <w:rFonts w:ascii="Arial" w:hAnsi="Arial" w:cs="Arial"/>
        </w:rPr>
        <w:t xml:space="preserve"> to earn more money than if you were an employee. You get the reward</w:t>
      </w:r>
      <w:r w:rsidR="00BC55CA" w:rsidRPr="003D75AE">
        <w:rPr>
          <w:rFonts w:ascii="Arial" w:hAnsi="Arial" w:cs="Arial"/>
        </w:rPr>
        <w:t>s from your efforts.</w:t>
      </w:r>
    </w:p>
    <w:p w14:paraId="2B7A65BA" w14:textId="32B61D2F" w:rsidR="00BC55CA" w:rsidRPr="003D75AE" w:rsidRDefault="00BC55CA" w:rsidP="003C42A7">
      <w:pPr>
        <w:pStyle w:val="ListParagraph"/>
        <w:numPr>
          <w:ilvl w:val="0"/>
          <w:numId w:val="2"/>
        </w:numPr>
        <w:spacing w:line="360" w:lineRule="auto"/>
        <w:jc w:val="both"/>
        <w:rPr>
          <w:rFonts w:ascii="Arial" w:hAnsi="Arial" w:cs="Arial"/>
        </w:rPr>
      </w:pPr>
      <w:r w:rsidRPr="003D75AE">
        <w:rPr>
          <w:rFonts w:ascii="Arial" w:hAnsi="Arial" w:cs="Arial"/>
          <w:i/>
          <w:iCs/>
        </w:rPr>
        <w:t>Opportunities to learn</w:t>
      </w:r>
      <w:r w:rsidRPr="003D75AE">
        <w:rPr>
          <w:rFonts w:ascii="Arial" w:hAnsi="Arial" w:cs="Arial"/>
        </w:rPr>
        <w:t xml:space="preserve"> – you will be </w:t>
      </w:r>
      <w:r w:rsidR="00531848">
        <w:rPr>
          <w:rFonts w:ascii="Arial" w:hAnsi="Arial" w:cs="Arial"/>
        </w:rPr>
        <w:t>mobile</w:t>
      </w:r>
      <w:r w:rsidRPr="003D75AE">
        <w:rPr>
          <w:rFonts w:ascii="Arial" w:hAnsi="Arial" w:cs="Arial"/>
        </w:rPr>
        <w:t xml:space="preserve"> in every </w:t>
      </w:r>
      <w:r w:rsidR="00531848">
        <w:rPr>
          <w:rFonts w:ascii="Arial" w:hAnsi="Arial" w:cs="Arial"/>
        </w:rPr>
        <w:t>component</w:t>
      </w:r>
      <w:r w:rsidRPr="003D75AE">
        <w:rPr>
          <w:rFonts w:ascii="Arial" w:hAnsi="Arial" w:cs="Arial"/>
        </w:rPr>
        <w:t xml:space="preserve"> of your business as the proprietor. This circumstance affords multiple chances </w:t>
      </w:r>
      <w:r w:rsidR="003C42A7" w:rsidRPr="003C42A7">
        <w:rPr>
          <w:rFonts w:ascii="Arial" w:hAnsi="Arial" w:cs="Arial"/>
        </w:rPr>
        <w:t>to understand the various corporate tasks comprehensively</w:t>
      </w:r>
      <w:r w:rsidRPr="003D75AE">
        <w:rPr>
          <w:rFonts w:ascii="Arial" w:hAnsi="Arial" w:cs="Arial"/>
        </w:rPr>
        <w:t>.</w:t>
      </w:r>
    </w:p>
    <w:p w14:paraId="36F8D2C3" w14:textId="034DE8DE" w:rsidR="001554F0" w:rsidRDefault="00D77FDC" w:rsidP="003C42A7">
      <w:pPr>
        <w:pStyle w:val="ListParagraph"/>
        <w:numPr>
          <w:ilvl w:val="0"/>
          <w:numId w:val="2"/>
        </w:numPr>
        <w:spacing w:line="360" w:lineRule="auto"/>
        <w:jc w:val="both"/>
        <w:rPr>
          <w:rFonts w:ascii="Arial" w:hAnsi="Arial" w:cs="Arial"/>
        </w:rPr>
      </w:pPr>
      <w:r w:rsidRPr="003D75AE">
        <w:rPr>
          <w:rFonts w:ascii="Arial" w:hAnsi="Arial" w:cs="Arial"/>
          <w:i/>
          <w:iCs/>
        </w:rPr>
        <w:t xml:space="preserve">Creative independence and personal fulfilment </w:t>
      </w:r>
      <w:r w:rsidRPr="003D75AE">
        <w:rPr>
          <w:rFonts w:ascii="Arial" w:hAnsi="Arial" w:cs="Arial"/>
        </w:rPr>
        <w:t xml:space="preserve">– you will be free to work in an area you love as a business owner. You </w:t>
      </w:r>
      <w:r w:rsidR="003C42A7">
        <w:rPr>
          <w:rFonts w:ascii="Arial" w:hAnsi="Arial" w:cs="Arial"/>
        </w:rPr>
        <w:t>can</w:t>
      </w:r>
      <w:r w:rsidRPr="003D75AE">
        <w:rPr>
          <w:rFonts w:ascii="Arial" w:hAnsi="Arial" w:cs="Arial"/>
        </w:rPr>
        <w:t xml:space="preserve"> utilise your talents and experience</w:t>
      </w:r>
      <w:r w:rsidR="003C42A7">
        <w:rPr>
          <w:rFonts w:ascii="Arial" w:hAnsi="Arial" w:cs="Arial"/>
        </w:rPr>
        <w:t xml:space="preserve"> and </w:t>
      </w:r>
      <w:r w:rsidRPr="003D75AE">
        <w:rPr>
          <w:rFonts w:ascii="Arial" w:hAnsi="Arial" w:cs="Arial"/>
        </w:rPr>
        <w:t xml:space="preserve">drive self-pleasure </w:t>
      </w:r>
      <w:r w:rsidR="003C42A7">
        <w:rPr>
          <w:rFonts w:ascii="Arial" w:hAnsi="Arial" w:cs="Arial"/>
        </w:rPr>
        <w:t>by</w:t>
      </w:r>
      <w:r w:rsidRPr="003D75AE">
        <w:rPr>
          <w:rFonts w:ascii="Arial" w:hAnsi="Arial" w:cs="Arial"/>
        </w:rPr>
        <w:t xml:space="preserve"> executing your ideas, dealing directly with customers, and observing </w:t>
      </w:r>
      <w:r w:rsidR="003C42A7">
        <w:rPr>
          <w:rFonts w:ascii="Arial" w:hAnsi="Arial" w:cs="Arial"/>
        </w:rPr>
        <w:t>your firm’s success</w:t>
      </w:r>
      <w:r w:rsidRPr="003D75AE">
        <w:rPr>
          <w:rFonts w:ascii="Arial" w:hAnsi="Arial" w:cs="Arial"/>
        </w:rPr>
        <w:t xml:space="preserve"> (OpenLib</w:t>
      </w:r>
      <w:r w:rsidR="0079130D" w:rsidRPr="003D75AE">
        <w:rPr>
          <w:rFonts w:ascii="Arial" w:hAnsi="Arial" w:cs="Arial"/>
        </w:rPr>
        <w:t>.umn</w:t>
      </w:r>
      <w:r w:rsidRPr="003D75AE">
        <w:rPr>
          <w:rFonts w:ascii="Arial" w:hAnsi="Arial" w:cs="Arial"/>
        </w:rPr>
        <w:t>.edu, 2022).</w:t>
      </w:r>
    </w:p>
    <w:p w14:paraId="5EEB4CB6" w14:textId="2208A1B8" w:rsidR="00F82EAE" w:rsidRDefault="00F82EAE" w:rsidP="00F82EAE">
      <w:pPr>
        <w:spacing w:line="360" w:lineRule="auto"/>
        <w:jc w:val="both"/>
        <w:rPr>
          <w:rFonts w:ascii="Arial" w:hAnsi="Arial" w:cs="Arial"/>
          <w:b/>
          <w:bCs/>
        </w:rPr>
      </w:pPr>
      <w:r w:rsidRPr="002809FF">
        <w:rPr>
          <w:rFonts w:ascii="Arial" w:hAnsi="Arial" w:cs="Arial"/>
          <w:b/>
          <w:bCs/>
        </w:rPr>
        <w:t>Conclusion</w:t>
      </w:r>
    </w:p>
    <w:p w14:paraId="7377BEAD" w14:textId="1F7B33BA" w:rsidR="002B4B22" w:rsidRPr="002B4B22" w:rsidRDefault="00B029FC" w:rsidP="002B4B22">
      <w:pPr>
        <w:spacing w:line="360" w:lineRule="auto"/>
        <w:jc w:val="both"/>
        <w:rPr>
          <w:rFonts w:ascii="Arial" w:hAnsi="Arial" w:cs="Arial"/>
          <w:color w:val="3A3A3A"/>
          <w:shd w:val="clear" w:color="auto" w:fill="FFFFFF"/>
        </w:rPr>
      </w:pPr>
      <w:r>
        <w:rPr>
          <w:rFonts w:ascii="Arial" w:hAnsi="Arial" w:cs="Arial"/>
        </w:rPr>
        <w:t>Recognising opportunities, conducting cost estimates, creating a solid business plan, and researching the industry are all part of developing a profitable company concept</w:t>
      </w:r>
      <w:r w:rsidR="00B354FE">
        <w:rPr>
          <w:rFonts w:ascii="Arial" w:hAnsi="Arial" w:cs="Arial"/>
        </w:rPr>
        <w:t>.</w:t>
      </w:r>
      <w:r w:rsidR="00C437B6">
        <w:rPr>
          <w:rFonts w:ascii="Arial" w:hAnsi="Arial" w:cs="Arial"/>
        </w:rPr>
        <w:t xml:space="preserve"> Businesses that </w:t>
      </w:r>
      <w:r w:rsidR="008568AF">
        <w:rPr>
          <w:rFonts w:ascii="Arial" w:hAnsi="Arial" w:cs="Arial"/>
        </w:rPr>
        <w:t>entrepreneurs run</w:t>
      </w:r>
      <w:r w:rsidR="00C437B6">
        <w:rPr>
          <w:rFonts w:ascii="Arial" w:hAnsi="Arial" w:cs="Arial"/>
        </w:rPr>
        <w:t xml:space="preserve"> must have an in-depth understanding of how to create, deliver, and capture their potential if they are to succeed. Everyone who wants to start a business needs to know all the conditions of the surrounding business environment and norms to be ready to </w:t>
      </w:r>
      <w:r w:rsidR="008568AF">
        <w:rPr>
          <w:rFonts w:ascii="Arial" w:hAnsi="Arial" w:cs="Arial"/>
        </w:rPr>
        <w:t>take</w:t>
      </w:r>
      <w:r w:rsidR="00C437B6">
        <w:rPr>
          <w:rFonts w:ascii="Arial" w:hAnsi="Arial" w:cs="Arial"/>
        </w:rPr>
        <w:t xml:space="preserve"> the risk and </w:t>
      </w:r>
      <w:r w:rsidR="008568AF" w:rsidRPr="008568AF">
        <w:rPr>
          <w:rFonts w:ascii="Arial" w:hAnsi="Arial" w:cs="Arial"/>
        </w:rPr>
        <w:t>benefit from financial success if the idea works</w:t>
      </w:r>
      <w:r w:rsidR="002B4B22">
        <w:rPr>
          <w:rFonts w:ascii="Arial" w:hAnsi="Arial" w:cs="Arial"/>
        </w:rPr>
        <w:t xml:space="preserve"> </w:t>
      </w:r>
      <w:r w:rsidR="002B4B22" w:rsidRPr="002B4B22">
        <w:rPr>
          <w:rFonts w:ascii="Arial" w:hAnsi="Arial" w:cs="Arial"/>
        </w:rPr>
        <w:t>(</w:t>
      </w:r>
      <w:r w:rsidR="002B4B22" w:rsidRPr="002B4B22">
        <w:rPr>
          <w:rFonts w:ascii="Arial" w:hAnsi="Arial" w:cs="Arial"/>
          <w:color w:val="3A3A3A"/>
          <w:shd w:val="clear" w:color="auto" w:fill="FFFFFF"/>
        </w:rPr>
        <w:t>Barringer and Ireland, 2022, p.</w:t>
      </w:r>
      <w:r w:rsidR="008568AF">
        <w:rPr>
          <w:rFonts w:ascii="Arial" w:hAnsi="Arial" w:cs="Arial"/>
          <w:color w:val="3A3A3A"/>
          <w:shd w:val="clear" w:color="auto" w:fill="FFFFFF"/>
        </w:rPr>
        <w:t>53</w:t>
      </w:r>
      <w:r w:rsidR="002B4B22" w:rsidRPr="002B4B22">
        <w:rPr>
          <w:rFonts w:ascii="Arial" w:hAnsi="Arial" w:cs="Arial"/>
          <w:color w:val="3A3A3A"/>
          <w:shd w:val="clear" w:color="auto" w:fill="FFFFFF"/>
        </w:rPr>
        <w:t>).</w:t>
      </w:r>
      <w:r w:rsidR="008568AF">
        <w:rPr>
          <w:rFonts w:ascii="Arial" w:hAnsi="Arial" w:cs="Arial"/>
          <w:color w:val="3A3A3A"/>
          <w:shd w:val="clear" w:color="auto" w:fill="FFFFFF"/>
        </w:rPr>
        <w:t xml:space="preserve"> The nature of the industry is constantly evolving. Entrepreneurship is an evolving procedure, and </w:t>
      </w:r>
      <w:r w:rsidR="008568AF" w:rsidRPr="008568AF">
        <w:rPr>
          <w:rFonts w:ascii="Arial" w:hAnsi="Arial" w:cs="Arial"/>
          <w:color w:val="3A3A3A"/>
          <w:shd w:val="clear" w:color="auto" w:fill="FFFFFF"/>
        </w:rPr>
        <w:t>new obstacles and opportunities reveal themselves with every step</w:t>
      </w:r>
      <w:r w:rsidR="008568AF">
        <w:rPr>
          <w:rFonts w:ascii="Arial" w:hAnsi="Arial" w:cs="Arial"/>
          <w:color w:val="3A3A3A"/>
          <w:shd w:val="clear" w:color="auto" w:fill="FFFFFF"/>
        </w:rPr>
        <w:t>. Efficient leaders must be adaptive, as it is practically difficult to be ready for every circumstance. This is particularly true for entrepreneurs, who must evaluate situations and maintain flexibility to guarantee their businesses continue to progress regardless of unforeseen events</w:t>
      </w:r>
      <w:r w:rsidR="008055D3">
        <w:rPr>
          <w:rFonts w:ascii="Arial" w:hAnsi="Arial" w:cs="Arial"/>
          <w:color w:val="3A3A3A"/>
          <w:shd w:val="clear" w:color="auto" w:fill="FFFFFF"/>
        </w:rPr>
        <w:t xml:space="preserve"> (Harvard Business School Online, 2020).</w:t>
      </w:r>
    </w:p>
    <w:p w14:paraId="2D423CE1" w14:textId="47F874CE" w:rsidR="001554F0" w:rsidRDefault="001554F0" w:rsidP="001D71E3">
      <w:pPr>
        <w:spacing w:line="360" w:lineRule="auto"/>
        <w:jc w:val="both"/>
        <w:rPr>
          <w:rFonts w:ascii="Arial" w:hAnsi="Arial" w:cs="Arial"/>
        </w:rPr>
      </w:pPr>
    </w:p>
    <w:p w14:paraId="21A5E080" w14:textId="77777777" w:rsidR="001D71E3" w:rsidRDefault="001D71E3" w:rsidP="001D71E3">
      <w:pPr>
        <w:spacing w:line="360" w:lineRule="auto"/>
        <w:jc w:val="both"/>
        <w:rPr>
          <w:rFonts w:ascii="Arial" w:hAnsi="Arial" w:cs="Arial"/>
        </w:rPr>
      </w:pPr>
    </w:p>
    <w:p w14:paraId="144EB191" w14:textId="29FEC0D9" w:rsidR="001554F0" w:rsidRDefault="001554F0" w:rsidP="009E6741">
      <w:pPr>
        <w:rPr>
          <w:rFonts w:ascii="Arial" w:hAnsi="Arial" w:cs="Arial"/>
        </w:rPr>
      </w:pPr>
    </w:p>
    <w:p w14:paraId="2D390F03" w14:textId="547C1FD1" w:rsidR="001554F0" w:rsidRDefault="001554F0" w:rsidP="009E6741">
      <w:pPr>
        <w:rPr>
          <w:rFonts w:ascii="Arial" w:hAnsi="Arial" w:cs="Arial"/>
        </w:rPr>
      </w:pPr>
    </w:p>
    <w:p w14:paraId="38DD6613" w14:textId="20A1B5E1" w:rsidR="00B029FC" w:rsidRDefault="00B029FC" w:rsidP="009E6741">
      <w:pPr>
        <w:rPr>
          <w:rFonts w:ascii="Arial" w:hAnsi="Arial" w:cs="Arial"/>
        </w:rPr>
      </w:pPr>
    </w:p>
    <w:p w14:paraId="76CB3D72" w14:textId="6E012DE8" w:rsidR="00B029FC" w:rsidRDefault="00B029FC" w:rsidP="009E6741">
      <w:pPr>
        <w:rPr>
          <w:rFonts w:ascii="Arial" w:hAnsi="Arial" w:cs="Arial"/>
        </w:rPr>
      </w:pPr>
    </w:p>
    <w:p w14:paraId="3E4B01E9" w14:textId="5E951F62" w:rsidR="00B029FC" w:rsidRDefault="00B029FC" w:rsidP="009E6741">
      <w:pPr>
        <w:rPr>
          <w:rFonts w:ascii="Arial" w:hAnsi="Arial" w:cs="Arial"/>
        </w:rPr>
      </w:pPr>
    </w:p>
    <w:p w14:paraId="19E1E758" w14:textId="77777777" w:rsidR="00B029FC" w:rsidRDefault="00B029FC" w:rsidP="009E6741">
      <w:pPr>
        <w:rPr>
          <w:rFonts w:ascii="Arial" w:hAnsi="Arial" w:cs="Arial"/>
        </w:rPr>
      </w:pPr>
    </w:p>
    <w:p w14:paraId="3A2A2AC6" w14:textId="7EB7BA94" w:rsidR="001554F0" w:rsidRDefault="001554F0" w:rsidP="009E6741">
      <w:pPr>
        <w:rPr>
          <w:rFonts w:ascii="Arial" w:hAnsi="Arial" w:cs="Arial"/>
        </w:rPr>
      </w:pPr>
    </w:p>
    <w:p w14:paraId="2C278755" w14:textId="43578D31" w:rsidR="001554F0" w:rsidRPr="008055D3" w:rsidRDefault="001554F0" w:rsidP="009E6741">
      <w:pPr>
        <w:rPr>
          <w:rFonts w:ascii="Arial" w:hAnsi="Arial" w:cs="Arial"/>
          <w:b/>
          <w:bCs/>
        </w:rPr>
      </w:pPr>
      <w:r w:rsidRPr="008055D3">
        <w:rPr>
          <w:rFonts w:ascii="Arial" w:hAnsi="Arial" w:cs="Arial"/>
          <w:b/>
          <w:bCs/>
        </w:rPr>
        <w:lastRenderedPageBreak/>
        <w:t>Reference list:</w:t>
      </w:r>
    </w:p>
    <w:p w14:paraId="533BDBB2" w14:textId="2E2A1E0F" w:rsidR="00CF3C98" w:rsidRPr="007A144F" w:rsidRDefault="00CF3C98" w:rsidP="009E6741">
      <w:pPr>
        <w:rPr>
          <w:rFonts w:ascii="Arial" w:hAnsi="Arial" w:cs="Arial"/>
        </w:rPr>
      </w:pPr>
      <w:r>
        <w:rPr>
          <w:rFonts w:ascii="Source Sans Pro" w:hAnsi="Source Sans Pro"/>
          <w:color w:val="3A3A3A"/>
          <w:sz w:val="23"/>
          <w:szCs w:val="23"/>
          <w:shd w:val="clear" w:color="auto" w:fill="FFFFFF"/>
        </w:rPr>
        <w:t>Al-</w:t>
      </w:r>
      <w:proofErr w:type="spellStart"/>
      <w:r>
        <w:rPr>
          <w:rFonts w:ascii="Source Sans Pro" w:hAnsi="Source Sans Pro"/>
          <w:color w:val="3A3A3A"/>
          <w:sz w:val="23"/>
          <w:szCs w:val="23"/>
          <w:shd w:val="clear" w:color="auto" w:fill="FFFFFF"/>
        </w:rPr>
        <w:t>Qirim</w:t>
      </w:r>
      <w:proofErr w:type="spellEnd"/>
      <w:r>
        <w:rPr>
          <w:rFonts w:ascii="Source Sans Pro" w:hAnsi="Source Sans Pro"/>
          <w:color w:val="3A3A3A"/>
          <w:sz w:val="23"/>
          <w:szCs w:val="23"/>
          <w:shd w:val="clear" w:color="auto" w:fill="FFFFFF"/>
        </w:rPr>
        <w:t>, N.A.Y. and Al-</w:t>
      </w:r>
      <w:proofErr w:type="spellStart"/>
      <w:r>
        <w:rPr>
          <w:rFonts w:ascii="Source Sans Pro" w:hAnsi="Source Sans Pro"/>
          <w:color w:val="3A3A3A"/>
          <w:sz w:val="23"/>
          <w:szCs w:val="23"/>
          <w:shd w:val="clear" w:color="auto" w:fill="FFFFFF"/>
        </w:rPr>
        <w:t>Qirim</w:t>
      </w:r>
      <w:proofErr w:type="spellEnd"/>
      <w:r>
        <w:rPr>
          <w:rFonts w:ascii="Source Sans Pro" w:hAnsi="Source Sans Pro"/>
          <w:color w:val="3A3A3A"/>
          <w:sz w:val="23"/>
          <w:szCs w:val="23"/>
          <w:shd w:val="clear" w:color="auto" w:fill="FFFFFF"/>
        </w:rPr>
        <w:t>, N.A.Y. (2004) </w:t>
      </w:r>
      <w:r>
        <w:rPr>
          <w:rFonts w:ascii="Source Sans Pro" w:hAnsi="Source Sans Pro"/>
          <w:i/>
          <w:iCs/>
          <w:color w:val="3A3A3A"/>
          <w:sz w:val="23"/>
          <w:szCs w:val="23"/>
          <w:shd w:val="clear" w:color="auto" w:fill="FFFFFF"/>
        </w:rPr>
        <w:t>Electronic commerce in small to medium-sized enterprises frameworks, issues, and implications</w:t>
      </w:r>
      <w:r>
        <w:rPr>
          <w:rFonts w:ascii="Source Sans Pro" w:hAnsi="Source Sans Pro"/>
          <w:color w:val="3A3A3A"/>
          <w:sz w:val="23"/>
          <w:szCs w:val="23"/>
          <w:shd w:val="clear" w:color="auto" w:fill="FFFFFF"/>
        </w:rPr>
        <w:t>. Hersey, PA: Idea Group Pub.</w:t>
      </w:r>
    </w:p>
    <w:p w14:paraId="48D3CD0D" w14:textId="5A41FC4E" w:rsidR="00F33C98" w:rsidRDefault="00F33C98" w:rsidP="009E6741">
      <w:pPr>
        <w:rPr>
          <w:rFonts w:ascii="Arial" w:hAnsi="Arial" w:cs="Arial"/>
          <w:color w:val="3A3A3A"/>
          <w:shd w:val="clear" w:color="auto" w:fill="FFFFFF"/>
        </w:rPr>
      </w:pPr>
      <w:r w:rsidRPr="007A144F">
        <w:rPr>
          <w:rFonts w:ascii="Arial" w:hAnsi="Arial" w:cs="Arial"/>
          <w:color w:val="3A3A3A"/>
          <w:shd w:val="clear" w:color="auto" w:fill="FFFFFF"/>
        </w:rPr>
        <w:t>Barringer, B.R. and Ireland, R.D. (2022) </w:t>
      </w:r>
      <w:r w:rsidRPr="007A144F">
        <w:rPr>
          <w:rFonts w:ascii="Arial" w:hAnsi="Arial" w:cs="Arial"/>
          <w:i/>
          <w:iCs/>
          <w:color w:val="3A3A3A"/>
          <w:shd w:val="clear" w:color="auto" w:fill="FFFFFF"/>
        </w:rPr>
        <w:t>Entrepreneurship successfully launching new ventures / Bruce R. Barringer, R. Duane Ireland.</w:t>
      </w:r>
      <w:r w:rsidRPr="007A144F">
        <w:rPr>
          <w:rFonts w:ascii="Arial" w:hAnsi="Arial" w:cs="Arial"/>
          <w:color w:val="3A3A3A"/>
          <w:shd w:val="clear" w:color="auto" w:fill="FFFFFF"/>
        </w:rPr>
        <w:t> Updated 6th ed. Harlow: Pearson.</w:t>
      </w:r>
    </w:p>
    <w:p w14:paraId="307929CF" w14:textId="7BCA0326" w:rsidR="00C831F9" w:rsidRPr="00C831F9" w:rsidRDefault="00C831F9" w:rsidP="009E6741">
      <w:pPr>
        <w:rPr>
          <w:rFonts w:ascii="Arial" w:hAnsi="Arial" w:cs="Arial"/>
        </w:rPr>
      </w:pPr>
      <w:r w:rsidRPr="00C831F9">
        <w:rPr>
          <w:rFonts w:ascii="Arial" w:hAnsi="Arial" w:cs="Arial"/>
          <w:color w:val="3A3A3A"/>
          <w:shd w:val="clear" w:color="auto" w:fill="FFFFFF"/>
        </w:rPr>
        <w:t xml:space="preserve">BBC (2022) </w:t>
      </w:r>
      <w:r w:rsidRPr="00C831F9">
        <w:rPr>
          <w:rFonts w:ascii="Arial" w:hAnsi="Arial" w:cs="Arial"/>
          <w:i/>
          <w:iCs/>
          <w:color w:val="3A3A3A"/>
          <w:shd w:val="clear" w:color="auto" w:fill="FFFFFF"/>
        </w:rPr>
        <w:t>National 5, Types of business organisation</w:t>
      </w:r>
      <w:r w:rsidRPr="00C831F9">
        <w:rPr>
          <w:rFonts w:ascii="Arial" w:hAnsi="Arial" w:cs="Arial"/>
          <w:color w:val="3A3A3A"/>
          <w:shd w:val="clear" w:color="auto" w:fill="FFFFFF"/>
        </w:rPr>
        <w:t xml:space="preserve">. Available at: </w:t>
      </w:r>
      <w:hyperlink r:id="rId10" w:history="1">
        <w:r w:rsidRPr="00C831F9">
          <w:rPr>
            <w:rFonts w:ascii="Arial" w:hAnsi="Arial" w:cs="Arial"/>
            <w:color w:val="0000FF"/>
            <w:u w:val="single"/>
          </w:rPr>
          <w:t>Enterprising skills and qualities that help business development - Types of business organisations - National 5 Business management Revision - BBC Bitesize</w:t>
        </w:r>
      </w:hyperlink>
    </w:p>
    <w:p w14:paraId="0FE7BDD1" w14:textId="3191DB7E" w:rsidR="00C831F9" w:rsidRPr="00C831F9" w:rsidRDefault="00C831F9" w:rsidP="009E6741">
      <w:pPr>
        <w:rPr>
          <w:rFonts w:ascii="Arial" w:hAnsi="Arial" w:cs="Arial"/>
        </w:rPr>
      </w:pPr>
      <w:r w:rsidRPr="00C831F9">
        <w:rPr>
          <w:rFonts w:ascii="Arial" w:hAnsi="Arial" w:cs="Arial"/>
        </w:rPr>
        <w:t>(Accessed: 28 July 2022)</w:t>
      </w:r>
    </w:p>
    <w:p w14:paraId="0043D75B" w14:textId="597B4F3C" w:rsidR="001554F0" w:rsidRDefault="001554F0" w:rsidP="009E6741">
      <w:pPr>
        <w:rPr>
          <w:rFonts w:ascii="Arial" w:hAnsi="Arial" w:cs="Arial"/>
          <w:color w:val="3A3A3A"/>
          <w:shd w:val="clear" w:color="auto" w:fill="FFFFFF"/>
        </w:rPr>
      </w:pPr>
      <w:r w:rsidRPr="007A144F">
        <w:rPr>
          <w:rFonts w:ascii="Arial" w:hAnsi="Arial" w:cs="Arial"/>
          <w:color w:val="3A3A3A"/>
          <w:shd w:val="clear" w:color="auto" w:fill="FFFFFF"/>
        </w:rPr>
        <w:t>Drucker, P.F. (Peter F. (2007) </w:t>
      </w:r>
      <w:r w:rsidRPr="007A144F">
        <w:rPr>
          <w:rFonts w:ascii="Arial" w:hAnsi="Arial" w:cs="Arial"/>
          <w:i/>
          <w:iCs/>
          <w:color w:val="3A3A3A"/>
          <w:shd w:val="clear" w:color="auto" w:fill="FFFFFF"/>
        </w:rPr>
        <w:t>Innovation and entrepreneurship: practice and principle</w:t>
      </w:r>
      <w:r w:rsidRPr="007A144F">
        <w:rPr>
          <w:rFonts w:ascii="Arial" w:hAnsi="Arial" w:cs="Arial"/>
          <w:color w:val="3A3A3A"/>
          <w:shd w:val="clear" w:color="auto" w:fill="FFFFFF"/>
        </w:rPr>
        <w:t>. revision edition. Oxford: Butterworth-Heinemann. doi:10.4324/9780080549415.</w:t>
      </w:r>
    </w:p>
    <w:p w14:paraId="6A9B98B8" w14:textId="77B471FB" w:rsidR="00F05889" w:rsidRPr="00F05889" w:rsidRDefault="00F05889" w:rsidP="009E6741">
      <w:pPr>
        <w:rPr>
          <w:rFonts w:ascii="Arial" w:hAnsi="Arial" w:cs="Arial"/>
        </w:rPr>
      </w:pPr>
      <w:r w:rsidRPr="00F05889">
        <w:rPr>
          <w:rFonts w:ascii="Arial" w:hAnsi="Arial" w:cs="Arial"/>
          <w:color w:val="3A3A3A"/>
          <w:shd w:val="clear" w:color="auto" w:fill="FFFFFF"/>
        </w:rPr>
        <w:t xml:space="preserve">Gov.uk (2022) A guide to legal form of business. Available at: </w:t>
      </w:r>
      <w:hyperlink r:id="rId11" w:anchor=":~:text=The%20Limited%20Company%20is%20the%20most%20common%20legal,and%20enter%20into%20contracts%20in%20its%20own%20name." w:history="1">
        <w:r w:rsidRPr="00F05889">
          <w:rPr>
            <w:rFonts w:ascii="Arial" w:hAnsi="Arial" w:cs="Arial"/>
            <w:color w:val="0000FF"/>
            <w:u w:val="single"/>
          </w:rPr>
          <w:t>A guide to legal forms for business (publishing.service.gov.uk)</w:t>
        </w:r>
      </w:hyperlink>
    </w:p>
    <w:p w14:paraId="60859614" w14:textId="2F9F0D9C" w:rsidR="00F05889" w:rsidRPr="00F05889" w:rsidRDefault="00F05889" w:rsidP="009E6741">
      <w:pPr>
        <w:rPr>
          <w:rFonts w:ascii="Arial" w:hAnsi="Arial" w:cs="Arial"/>
          <w:color w:val="3A3A3A"/>
          <w:shd w:val="clear" w:color="auto" w:fill="FFFFFF"/>
        </w:rPr>
      </w:pPr>
      <w:r w:rsidRPr="00F05889">
        <w:rPr>
          <w:rFonts w:ascii="Arial" w:hAnsi="Arial" w:cs="Arial"/>
        </w:rPr>
        <w:t>(Accessed: 19 July 2022)</w:t>
      </w:r>
    </w:p>
    <w:p w14:paraId="4D88E834" w14:textId="3B1444B1" w:rsidR="00E94094" w:rsidRDefault="00E94094" w:rsidP="009E6741">
      <w:pPr>
        <w:rPr>
          <w:rFonts w:ascii="Arial" w:hAnsi="Arial" w:cs="Arial"/>
          <w:color w:val="3A3A3A"/>
          <w:shd w:val="clear" w:color="auto" w:fill="FFFFFF"/>
        </w:rPr>
      </w:pPr>
      <w:proofErr w:type="spellStart"/>
      <w:r w:rsidRPr="007A144F">
        <w:rPr>
          <w:rFonts w:ascii="Arial" w:hAnsi="Arial" w:cs="Arial"/>
          <w:color w:val="3A3A3A"/>
          <w:shd w:val="clear" w:color="auto" w:fill="FFFFFF"/>
        </w:rPr>
        <w:t>Grebel</w:t>
      </w:r>
      <w:proofErr w:type="spellEnd"/>
      <w:r w:rsidRPr="007A144F">
        <w:rPr>
          <w:rFonts w:ascii="Arial" w:hAnsi="Arial" w:cs="Arial"/>
          <w:color w:val="3A3A3A"/>
          <w:shd w:val="clear" w:color="auto" w:fill="FFFFFF"/>
        </w:rPr>
        <w:t>, T. (2004) </w:t>
      </w:r>
      <w:r w:rsidRPr="007A144F">
        <w:rPr>
          <w:rFonts w:ascii="Arial" w:hAnsi="Arial" w:cs="Arial"/>
          <w:i/>
          <w:iCs/>
          <w:color w:val="3A3A3A"/>
          <w:shd w:val="clear" w:color="auto" w:fill="FFFFFF"/>
        </w:rPr>
        <w:t>Entrepreneurship</w:t>
      </w:r>
      <w:r w:rsidRPr="007A144F">
        <w:rPr>
          <w:rFonts w:ascii="Arial" w:hAnsi="Arial" w:cs="Arial"/>
          <w:color w:val="3A3A3A"/>
          <w:shd w:val="clear" w:color="auto" w:fill="FFFFFF"/>
        </w:rPr>
        <w:t>. Taylor &amp; Francis. doi:10.4324/9780203478745.</w:t>
      </w:r>
    </w:p>
    <w:p w14:paraId="139C162A" w14:textId="4CB0A052" w:rsidR="008055D3" w:rsidRPr="008055D3" w:rsidRDefault="008055D3" w:rsidP="009E6741">
      <w:pPr>
        <w:rPr>
          <w:rFonts w:ascii="Arial" w:hAnsi="Arial" w:cs="Arial"/>
        </w:rPr>
      </w:pPr>
      <w:r w:rsidRPr="008055D3">
        <w:rPr>
          <w:rFonts w:ascii="Arial" w:hAnsi="Arial" w:cs="Arial"/>
          <w:color w:val="3A3A3A"/>
          <w:shd w:val="clear" w:color="auto" w:fill="FFFFFF"/>
        </w:rPr>
        <w:t xml:space="preserve">Harvard Business School Online (2020) </w:t>
      </w:r>
      <w:r w:rsidRPr="008055D3">
        <w:rPr>
          <w:rFonts w:ascii="Arial" w:hAnsi="Arial" w:cs="Arial"/>
          <w:i/>
          <w:iCs/>
          <w:color w:val="3A3A3A"/>
          <w:shd w:val="clear" w:color="auto" w:fill="FFFFFF"/>
        </w:rPr>
        <w:t>10 characteristics of successful entrepreneurs</w:t>
      </w:r>
      <w:r w:rsidRPr="008055D3">
        <w:rPr>
          <w:rFonts w:ascii="Arial" w:hAnsi="Arial" w:cs="Arial"/>
          <w:color w:val="3A3A3A"/>
          <w:shd w:val="clear" w:color="auto" w:fill="FFFFFF"/>
        </w:rPr>
        <w:t xml:space="preserve">. Available at:  </w:t>
      </w:r>
      <w:hyperlink r:id="rId12" w:anchor=":~:text=%2010%20Characteristics%20of%20Successful%20Entrepreneurs%20%201,stand%20by%20them.%20As%20a%20leader%2C...%20More%20" w:history="1">
        <w:r w:rsidRPr="008055D3">
          <w:rPr>
            <w:rFonts w:ascii="Arial" w:hAnsi="Arial" w:cs="Arial"/>
            <w:color w:val="0000FF"/>
            <w:u w:val="single"/>
          </w:rPr>
          <w:t>10 Characteristics of Successful Entrepreneurs | HBS Online</w:t>
        </w:r>
      </w:hyperlink>
    </w:p>
    <w:p w14:paraId="2F034A73" w14:textId="626FFE6D" w:rsidR="008055D3" w:rsidRPr="008055D3" w:rsidRDefault="008055D3" w:rsidP="009E6741">
      <w:pPr>
        <w:rPr>
          <w:rFonts w:ascii="Arial" w:hAnsi="Arial" w:cs="Arial"/>
          <w:color w:val="3A3A3A"/>
          <w:shd w:val="clear" w:color="auto" w:fill="FFFFFF"/>
        </w:rPr>
      </w:pPr>
      <w:r w:rsidRPr="008055D3">
        <w:rPr>
          <w:rFonts w:ascii="Arial" w:hAnsi="Arial" w:cs="Arial"/>
        </w:rPr>
        <w:t>(Accessed: 28 July 2022)</w:t>
      </w:r>
    </w:p>
    <w:p w14:paraId="6E973BC4" w14:textId="1A185334" w:rsidR="00AA6D0E" w:rsidRDefault="00AA6D0E" w:rsidP="009E6741">
      <w:pPr>
        <w:rPr>
          <w:rFonts w:ascii="Arial" w:hAnsi="Arial" w:cs="Arial"/>
          <w:color w:val="3A3A3A"/>
          <w:shd w:val="clear" w:color="auto" w:fill="FFFFFF"/>
        </w:rPr>
      </w:pPr>
      <w:r w:rsidRPr="007A144F">
        <w:rPr>
          <w:rFonts w:ascii="Arial" w:hAnsi="Arial" w:cs="Arial"/>
          <w:color w:val="3A3A3A"/>
          <w:shd w:val="clear" w:color="auto" w:fill="FFFFFF"/>
        </w:rPr>
        <w:t>Mitra, J. (2012) </w:t>
      </w:r>
      <w:r w:rsidRPr="007A144F">
        <w:rPr>
          <w:rFonts w:ascii="Arial" w:hAnsi="Arial" w:cs="Arial"/>
          <w:i/>
          <w:iCs/>
          <w:color w:val="3A3A3A"/>
          <w:shd w:val="clear" w:color="auto" w:fill="FFFFFF"/>
        </w:rPr>
        <w:t xml:space="preserve">Entrepreneurship, innovation and regional </w:t>
      </w:r>
      <w:proofErr w:type="gramStart"/>
      <w:r w:rsidRPr="007A144F">
        <w:rPr>
          <w:rFonts w:ascii="Arial" w:hAnsi="Arial" w:cs="Arial"/>
          <w:i/>
          <w:iCs/>
          <w:color w:val="3A3A3A"/>
          <w:shd w:val="clear" w:color="auto" w:fill="FFFFFF"/>
        </w:rPr>
        <w:t>development :</w:t>
      </w:r>
      <w:proofErr w:type="gramEnd"/>
      <w:r w:rsidRPr="007A144F">
        <w:rPr>
          <w:rFonts w:ascii="Arial" w:hAnsi="Arial" w:cs="Arial"/>
          <w:i/>
          <w:iCs/>
          <w:color w:val="3A3A3A"/>
          <w:shd w:val="clear" w:color="auto" w:fill="FFFFFF"/>
        </w:rPr>
        <w:t xml:space="preserve"> an introduction</w:t>
      </w:r>
      <w:r w:rsidRPr="007A144F">
        <w:rPr>
          <w:rFonts w:ascii="Arial" w:hAnsi="Arial" w:cs="Arial"/>
          <w:color w:val="3A3A3A"/>
          <w:shd w:val="clear" w:color="auto" w:fill="FFFFFF"/>
        </w:rPr>
        <w:t xml:space="preserve">. Abingdon, </w:t>
      </w:r>
      <w:proofErr w:type="gramStart"/>
      <w:r w:rsidRPr="007A144F">
        <w:rPr>
          <w:rFonts w:ascii="Arial" w:hAnsi="Arial" w:cs="Arial"/>
          <w:color w:val="3A3A3A"/>
          <w:shd w:val="clear" w:color="auto" w:fill="FFFFFF"/>
        </w:rPr>
        <w:t>Oxon ;</w:t>
      </w:r>
      <w:proofErr w:type="gramEnd"/>
      <w:r w:rsidRPr="007A144F">
        <w:rPr>
          <w:rFonts w:ascii="Arial" w:hAnsi="Arial" w:cs="Arial"/>
          <w:color w:val="3A3A3A"/>
          <w:shd w:val="clear" w:color="auto" w:fill="FFFFFF"/>
        </w:rPr>
        <w:t xml:space="preserve"> Routledge. doi:10.4324/9780203813782.</w:t>
      </w:r>
    </w:p>
    <w:p w14:paraId="323CBED8" w14:textId="2E34479C" w:rsidR="0079130D" w:rsidRPr="003D75AE" w:rsidRDefault="0079130D" w:rsidP="009E6741">
      <w:pPr>
        <w:rPr>
          <w:rFonts w:ascii="Arial" w:hAnsi="Arial" w:cs="Arial"/>
        </w:rPr>
      </w:pPr>
      <w:r w:rsidRPr="003D75AE">
        <w:rPr>
          <w:rFonts w:ascii="Arial" w:hAnsi="Arial" w:cs="Arial"/>
          <w:color w:val="3A3A3A"/>
          <w:shd w:val="clear" w:color="auto" w:fill="FFFFFF"/>
        </w:rPr>
        <w:t xml:space="preserve">Open.lib.umn.edu (2022) Advantages and Disadvantages of Business ownership. Available at: </w:t>
      </w:r>
      <w:hyperlink r:id="rId13" w:history="1">
        <w:r w:rsidRPr="003D75AE">
          <w:rPr>
            <w:rFonts w:ascii="Arial" w:hAnsi="Arial" w:cs="Arial"/>
            <w:color w:val="0000FF"/>
            <w:u w:val="single"/>
          </w:rPr>
          <w:t>5.4 Advantages and Disadvantages of Business Ownership – Exploring Business (umn.edu)</w:t>
        </w:r>
      </w:hyperlink>
      <w:r w:rsidRPr="003D75AE">
        <w:rPr>
          <w:rFonts w:ascii="Arial" w:hAnsi="Arial" w:cs="Arial"/>
        </w:rPr>
        <w:t xml:space="preserve">  </w:t>
      </w:r>
    </w:p>
    <w:p w14:paraId="26AC05E3" w14:textId="140DD899" w:rsidR="0079130D" w:rsidRPr="003D75AE" w:rsidRDefault="003D75AE" w:rsidP="009E6741">
      <w:pPr>
        <w:rPr>
          <w:rFonts w:ascii="Arial" w:hAnsi="Arial" w:cs="Arial"/>
          <w:color w:val="3A3A3A"/>
          <w:shd w:val="clear" w:color="auto" w:fill="FFFFFF"/>
        </w:rPr>
      </w:pPr>
      <w:r w:rsidRPr="003D75AE">
        <w:rPr>
          <w:rFonts w:ascii="Arial" w:hAnsi="Arial" w:cs="Arial"/>
        </w:rPr>
        <w:t>(Accessed: 23 July 2022)</w:t>
      </w:r>
    </w:p>
    <w:p w14:paraId="5116973E" w14:textId="124F4DE8" w:rsidR="007A144F" w:rsidRPr="00B1550B" w:rsidRDefault="007A144F" w:rsidP="009E6741">
      <w:pPr>
        <w:rPr>
          <w:rFonts w:ascii="Arial" w:hAnsi="Arial" w:cs="Arial"/>
        </w:rPr>
      </w:pPr>
      <w:r w:rsidRPr="00B1550B">
        <w:rPr>
          <w:rFonts w:ascii="Arial" w:hAnsi="Arial" w:cs="Arial"/>
        </w:rPr>
        <w:t xml:space="preserve">YourArticleLibrary.com (2022) </w:t>
      </w:r>
      <w:r w:rsidRPr="00B1550B">
        <w:rPr>
          <w:rFonts w:ascii="Arial" w:hAnsi="Arial" w:cs="Arial"/>
          <w:i/>
          <w:iCs/>
        </w:rPr>
        <w:t>Entrepreneurship: Characteristics, Importance, Types, and Functions</w:t>
      </w:r>
      <w:r w:rsidR="00B1550B" w:rsidRPr="00B1550B">
        <w:rPr>
          <w:rFonts w:ascii="Arial" w:hAnsi="Arial" w:cs="Arial"/>
          <w:i/>
          <w:iCs/>
        </w:rPr>
        <w:t xml:space="preserve"> of Entrepreneurship</w:t>
      </w:r>
      <w:r w:rsidR="00B1550B" w:rsidRPr="00B1550B">
        <w:rPr>
          <w:rFonts w:ascii="Arial" w:hAnsi="Arial" w:cs="Arial"/>
        </w:rPr>
        <w:t xml:space="preserve">. Available at: </w:t>
      </w:r>
      <w:hyperlink r:id="rId14" w:history="1">
        <w:r w:rsidR="00B1550B" w:rsidRPr="00B1550B">
          <w:rPr>
            <w:rStyle w:val="Hyperlink"/>
            <w:rFonts w:ascii="Arial" w:hAnsi="Arial" w:cs="Arial"/>
          </w:rPr>
          <w:t xml:space="preserve">Entrepreneurship: </w:t>
        </w:r>
        <w:proofErr w:type="spellStart"/>
        <w:r w:rsidR="00B1550B" w:rsidRPr="00B1550B">
          <w:rPr>
            <w:rStyle w:val="Hyperlink"/>
            <w:rFonts w:ascii="Arial" w:hAnsi="Arial" w:cs="Arial"/>
          </w:rPr>
          <w:t>Characteristics,Importance</w:t>
        </w:r>
        <w:proofErr w:type="spellEnd"/>
        <w:r w:rsidR="00B1550B" w:rsidRPr="00B1550B">
          <w:rPr>
            <w:rStyle w:val="Hyperlink"/>
            <w:rFonts w:ascii="Arial" w:hAnsi="Arial" w:cs="Arial"/>
          </w:rPr>
          <w:t>, Types, and Functions of Entrepreneurship (yourarticlelibrary.com)</w:t>
        </w:r>
      </w:hyperlink>
    </w:p>
    <w:p w14:paraId="33B6745C" w14:textId="41CCC7A9" w:rsidR="0000762D" w:rsidRPr="0000762D" w:rsidRDefault="00B1550B" w:rsidP="0000762D">
      <w:pPr>
        <w:rPr>
          <w:rFonts w:ascii="Arial" w:hAnsi="Arial" w:cs="Arial"/>
        </w:rPr>
      </w:pPr>
      <w:r w:rsidRPr="00B1550B">
        <w:rPr>
          <w:rFonts w:ascii="Arial" w:hAnsi="Arial" w:cs="Arial"/>
        </w:rPr>
        <w:t>(Accessed: 22 July 2022)</w:t>
      </w:r>
    </w:p>
    <w:p w14:paraId="527760FF" w14:textId="48D105E8" w:rsidR="001554F0" w:rsidRPr="00B1550B" w:rsidRDefault="001554F0" w:rsidP="009E6741">
      <w:pPr>
        <w:rPr>
          <w:rFonts w:ascii="Arial" w:hAnsi="Arial" w:cs="Arial"/>
        </w:rPr>
      </w:pPr>
    </w:p>
    <w:p w14:paraId="15DC6502" w14:textId="431BBB65" w:rsidR="001554F0" w:rsidRPr="00B1550B" w:rsidRDefault="001554F0" w:rsidP="009E6741">
      <w:pPr>
        <w:rPr>
          <w:rFonts w:ascii="Arial" w:hAnsi="Arial" w:cs="Arial"/>
        </w:rPr>
      </w:pPr>
    </w:p>
    <w:p w14:paraId="19F0D7FA" w14:textId="479A53D5" w:rsidR="001554F0" w:rsidRDefault="001554F0" w:rsidP="009E6741">
      <w:pPr>
        <w:rPr>
          <w:rFonts w:ascii="Arial" w:hAnsi="Arial" w:cs="Arial"/>
        </w:rPr>
      </w:pPr>
    </w:p>
    <w:p w14:paraId="068EED32" w14:textId="342E5056" w:rsidR="001554F0" w:rsidRDefault="001554F0" w:rsidP="009E6741">
      <w:pPr>
        <w:rPr>
          <w:rFonts w:ascii="Arial" w:hAnsi="Arial" w:cs="Arial"/>
        </w:rPr>
      </w:pPr>
    </w:p>
    <w:p w14:paraId="6FCCBD6B" w14:textId="77777777" w:rsidR="001554F0" w:rsidRPr="00BB53CB" w:rsidRDefault="001554F0" w:rsidP="009E6741">
      <w:pPr>
        <w:rPr>
          <w:rFonts w:ascii="Arial" w:hAnsi="Arial" w:cs="Arial"/>
        </w:rPr>
      </w:pPr>
    </w:p>
    <w:sectPr w:rsidR="001554F0" w:rsidRPr="00BB53CB" w:rsidSect="009E6741">
      <w:footerReference w:type="defaul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7B23A" w14:textId="77777777" w:rsidR="00CA1E50" w:rsidRDefault="00CA1E50" w:rsidP="00B1550B">
      <w:pPr>
        <w:spacing w:after="0" w:line="240" w:lineRule="auto"/>
      </w:pPr>
      <w:r>
        <w:separator/>
      </w:r>
    </w:p>
  </w:endnote>
  <w:endnote w:type="continuationSeparator" w:id="0">
    <w:p w14:paraId="2B018972" w14:textId="77777777" w:rsidR="00CA1E50" w:rsidRDefault="00CA1E50" w:rsidP="00B15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955560"/>
      <w:docPartObj>
        <w:docPartGallery w:val="Page Numbers (Bottom of Page)"/>
        <w:docPartUnique/>
      </w:docPartObj>
    </w:sdtPr>
    <w:sdtContent>
      <w:p w14:paraId="350C4041" w14:textId="2DAC43DF" w:rsidR="00B1550B" w:rsidRDefault="00B1550B">
        <w:pPr>
          <w:pStyle w:val="Footer"/>
          <w:jc w:val="center"/>
        </w:pPr>
        <w:r>
          <w:fldChar w:fldCharType="begin"/>
        </w:r>
        <w:r>
          <w:instrText>PAGE   \* MERGEFORMAT</w:instrText>
        </w:r>
        <w:r>
          <w:fldChar w:fldCharType="separate"/>
        </w:r>
        <w:r>
          <w:t>2</w:t>
        </w:r>
        <w:r>
          <w:fldChar w:fldCharType="end"/>
        </w:r>
      </w:p>
    </w:sdtContent>
  </w:sdt>
  <w:p w14:paraId="3509F756" w14:textId="77777777" w:rsidR="00B1550B" w:rsidRDefault="00B15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56740" w14:textId="77777777" w:rsidR="00CA1E50" w:rsidRDefault="00CA1E50" w:rsidP="00B1550B">
      <w:pPr>
        <w:spacing w:after="0" w:line="240" w:lineRule="auto"/>
      </w:pPr>
      <w:r>
        <w:separator/>
      </w:r>
    </w:p>
  </w:footnote>
  <w:footnote w:type="continuationSeparator" w:id="0">
    <w:p w14:paraId="67FC8D41" w14:textId="77777777" w:rsidR="00CA1E50" w:rsidRDefault="00CA1E50" w:rsidP="00B15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FF5"/>
    <w:multiLevelType w:val="hybridMultilevel"/>
    <w:tmpl w:val="71184A2A"/>
    <w:lvl w:ilvl="0" w:tplc="B816B796">
      <w:numFmt w:val="bullet"/>
      <w:lvlText w:val="-"/>
      <w:lvlJc w:val="left"/>
      <w:pPr>
        <w:ind w:left="720" w:hanging="360"/>
      </w:pPr>
      <w:rPr>
        <w:rFonts w:ascii="Arial" w:eastAsiaTheme="minorHAnsi" w:hAnsi="Arial" w:cs="Arial" w:hint="default"/>
        <w:color w:val="3A3A3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E6FB6"/>
    <w:multiLevelType w:val="hybridMultilevel"/>
    <w:tmpl w:val="0494FBEC"/>
    <w:lvl w:ilvl="0" w:tplc="D0BC36C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9F5565"/>
    <w:multiLevelType w:val="hybridMultilevel"/>
    <w:tmpl w:val="7C6A6ACA"/>
    <w:lvl w:ilvl="0" w:tplc="8C3086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1520567">
    <w:abstractNumId w:val="0"/>
  </w:num>
  <w:num w:numId="2" w16cid:durableId="1206333974">
    <w:abstractNumId w:val="2"/>
  </w:num>
  <w:num w:numId="3" w16cid:durableId="237790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ABF7DB"/>
    <w:rsid w:val="0000762D"/>
    <w:rsid w:val="00087668"/>
    <w:rsid w:val="00092DFA"/>
    <w:rsid w:val="000A50A7"/>
    <w:rsid w:val="000B70C0"/>
    <w:rsid w:val="001251A2"/>
    <w:rsid w:val="001554F0"/>
    <w:rsid w:val="00193511"/>
    <w:rsid w:val="0019540B"/>
    <w:rsid w:val="001D71E3"/>
    <w:rsid w:val="00227856"/>
    <w:rsid w:val="002809FF"/>
    <w:rsid w:val="002B4B22"/>
    <w:rsid w:val="00333AEC"/>
    <w:rsid w:val="00336112"/>
    <w:rsid w:val="003A27E5"/>
    <w:rsid w:val="003C42A7"/>
    <w:rsid w:val="003D601C"/>
    <w:rsid w:val="003D75AE"/>
    <w:rsid w:val="0040543C"/>
    <w:rsid w:val="00531848"/>
    <w:rsid w:val="00534E4E"/>
    <w:rsid w:val="00574042"/>
    <w:rsid w:val="00593DC6"/>
    <w:rsid w:val="005A4B74"/>
    <w:rsid w:val="005D5915"/>
    <w:rsid w:val="00614990"/>
    <w:rsid w:val="00637EC1"/>
    <w:rsid w:val="0066194C"/>
    <w:rsid w:val="006B182E"/>
    <w:rsid w:val="006B249F"/>
    <w:rsid w:val="006D1D15"/>
    <w:rsid w:val="00712233"/>
    <w:rsid w:val="00751732"/>
    <w:rsid w:val="007518C1"/>
    <w:rsid w:val="0075418B"/>
    <w:rsid w:val="0079130D"/>
    <w:rsid w:val="007A144F"/>
    <w:rsid w:val="007F2063"/>
    <w:rsid w:val="007F6FA3"/>
    <w:rsid w:val="008055D3"/>
    <w:rsid w:val="008521BF"/>
    <w:rsid w:val="008568AF"/>
    <w:rsid w:val="00871C41"/>
    <w:rsid w:val="008912F2"/>
    <w:rsid w:val="008C0686"/>
    <w:rsid w:val="008F2A9E"/>
    <w:rsid w:val="00917B84"/>
    <w:rsid w:val="00944EAD"/>
    <w:rsid w:val="00972B2F"/>
    <w:rsid w:val="009C30B9"/>
    <w:rsid w:val="009D5C9B"/>
    <w:rsid w:val="009E6741"/>
    <w:rsid w:val="00A32877"/>
    <w:rsid w:val="00A40D45"/>
    <w:rsid w:val="00A46338"/>
    <w:rsid w:val="00AA3459"/>
    <w:rsid w:val="00AA6D0E"/>
    <w:rsid w:val="00AD3676"/>
    <w:rsid w:val="00B029FC"/>
    <w:rsid w:val="00B1550B"/>
    <w:rsid w:val="00B354FE"/>
    <w:rsid w:val="00BA79D2"/>
    <w:rsid w:val="00BB1127"/>
    <w:rsid w:val="00BB53CB"/>
    <w:rsid w:val="00BB633E"/>
    <w:rsid w:val="00BC55CA"/>
    <w:rsid w:val="00C437B6"/>
    <w:rsid w:val="00C47F2B"/>
    <w:rsid w:val="00C831F9"/>
    <w:rsid w:val="00CA1E50"/>
    <w:rsid w:val="00CF3C98"/>
    <w:rsid w:val="00D668BD"/>
    <w:rsid w:val="00D71564"/>
    <w:rsid w:val="00D77FDC"/>
    <w:rsid w:val="00DD5967"/>
    <w:rsid w:val="00DE301D"/>
    <w:rsid w:val="00DF5B3B"/>
    <w:rsid w:val="00E85B13"/>
    <w:rsid w:val="00E94094"/>
    <w:rsid w:val="00EA285E"/>
    <w:rsid w:val="00EA66DF"/>
    <w:rsid w:val="00EB3CAB"/>
    <w:rsid w:val="00F05889"/>
    <w:rsid w:val="00F33C98"/>
    <w:rsid w:val="00F82EAE"/>
    <w:rsid w:val="00F87177"/>
    <w:rsid w:val="00FC7037"/>
    <w:rsid w:val="00FD6468"/>
    <w:rsid w:val="00FE5FCC"/>
    <w:rsid w:val="6FABF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BF7DB"/>
  <w15:chartTrackingRefBased/>
  <w15:docId w15:val="{645AA9C1-1B6D-4D31-BA7C-B441445A1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F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67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674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5FCC"/>
    <w:pPr>
      <w:ind w:left="720"/>
      <w:contextualSpacing/>
    </w:pPr>
  </w:style>
  <w:style w:type="paragraph" w:styleId="NoSpacing">
    <w:name w:val="No Spacing"/>
    <w:uiPriority w:val="1"/>
    <w:qFormat/>
    <w:rsid w:val="00FE5FCC"/>
    <w:pPr>
      <w:spacing w:after="0" w:line="240" w:lineRule="auto"/>
    </w:pPr>
  </w:style>
  <w:style w:type="character" w:customStyle="1" w:styleId="Heading1Char">
    <w:name w:val="Heading 1 Char"/>
    <w:basedOn w:val="DefaultParagraphFont"/>
    <w:link w:val="Heading1"/>
    <w:uiPriority w:val="9"/>
    <w:rsid w:val="00FE5FC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1550B"/>
    <w:rPr>
      <w:color w:val="0000FF"/>
      <w:u w:val="single"/>
    </w:rPr>
  </w:style>
  <w:style w:type="paragraph" w:styleId="Header">
    <w:name w:val="header"/>
    <w:basedOn w:val="Normal"/>
    <w:link w:val="HeaderChar"/>
    <w:uiPriority w:val="99"/>
    <w:unhideWhenUsed/>
    <w:rsid w:val="00B15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50B"/>
  </w:style>
  <w:style w:type="paragraph" w:styleId="Footer">
    <w:name w:val="footer"/>
    <w:basedOn w:val="Normal"/>
    <w:link w:val="FooterChar"/>
    <w:uiPriority w:val="99"/>
    <w:unhideWhenUsed/>
    <w:rsid w:val="00B15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50B"/>
  </w:style>
  <w:style w:type="character" w:styleId="UnresolvedMention">
    <w:name w:val="Unresolved Mention"/>
    <w:basedOn w:val="DefaultParagraphFont"/>
    <w:uiPriority w:val="99"/>
    <w:semiHidden/>
    <w:unhideWhenUsed/>
    <w:rsid w:val="001935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open.lib.umn.edu/exploringbusiness/chapter/5-4-advantages-and-disadvantages-of-business-ownershi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hbs.edu/blog/post/characteristics-of-successful-entrepreneu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1676/11-1399-guide-legal-forms-for-business.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bc.co.uk/bitesize/guides/zpx7gdm/revision/8"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hyperlink" Target="https://www.yourarticlelibrary.com/entrepreneur/entrepreneurship-characteristicsimportance-types-and-functions-of-entrepreneurship/52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1073</TotalTime>
  <Pages>7</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Sotirova (2028225)</dc:creator>
  <cp:keywords/>
  <dc:description/>
  <cp:lastModifiedBy>Elena Sotirova (2028225)</cp:lastModifiedBy>
  <cp:revision>43</cp:revision>
  <dcterms:created xsi:type="dcterms:W3CDTF">2022-07-21T08:25:00Z</dcterms:created>
  <dcterms:modified xsi:type="dcterms:W3CDTF">2022-08-03T14:08:00Z</dcterms:modified>
</cp:coreProperties>
</file>