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2421F2" w:rsidRDefault="005C62B3" w:rsidP="003C154B">
      <w:pPr>
        <w:pStyle w:val="SMUARIAL14BOLD"/>
        <w:spacing w:before="0"/>
        <w:jc w:val="center"/>
      </w:pPr>
      <w:r>
        <w:rPr>
          <w:noProof/>
        </w:rPr>
        <w:drawing>
          <wp:inline distT="0" distB="0" distL="0" distR="0" wp14:anchorId="2881118D" wp14:editId="07777777">
            <wp:extent cx="1800225" cy="74295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00225" cy="742950"/>
                    </a:xfrm>
                    <a:prstGeom prst="rect">
                      <a:avLst/>
                    </a:prstGeom>
                    <a:noFill/>
                    <a:ln>
                      <a:noFill/>
                    </a:ln>
                  </pic:spPr>
                </pic:pic>
              </a:graphicData>
            </a:graphic>
          </wp:inline>
        </w:drawing>
      </w:r>
    </w:p>
    <w:p w14:paraId="0A37501D" w14:textId="77777777" w:rsidR="002421F2" w:rsidRDefault="002421F2" w:rsidP="003C154B">
      <w:pPr>
        <w:pStyle w:val="SMUARIAL14BOLD"/>
        <w:spacing w:before="0"/>
        <w:jc w:val="center"/>
      </w:pPr>
    </w:p>
    <w:p w14:paraId="79E92719"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6E11FF1B"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5DAB6C7B" w14:textId="77777777" w:rsidR="00945CEC" w:rsidRDefault="00945CEC" w:rsidP="00945CEC">
      <w:pPr>
        <w:spacing w:line="276" w:lineRule="auto"/>
        <w:jc w:val="center"/>
        <w:rPr>
          <w:rFonts w:ascii="Arial" w:hAnsi="Arial" w:cs="Arial"/>
          <w:b/>
          <w:szCs w:val="8"/>
        </w:rPr>
      </w:pPr>
    </w:p>
    <w:p w14:paraId="01BDF65F"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34E01883" w14:textId="77777777" w:rsidTr="00945CEC">
        <w:trPr>
          <w:trHeight w:val="567"/>
        </w:trPr>
        <w:tc>
          <w:tcPr>
            <w:tcW w:w="2508" w:type="dxa"/>
            <w:shd w:val="clear" w:color="auto" w:fill="E0E0E0"/>
          </w:tcPr>
          <w:p w14:paraId="062E310F"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260CD52D" w14:textId="77777777" w:rsidR="003C154B" w:rsidRDefault="00660DBF" w:rsidP="00945CEC">
            <w:pPr>
              <w:rPr>
                <w:sz w:val="28"/>
                <w:szCs w:val="28"/>
              </w:rPr>
            </w:pPr>
            <w:r>
              <w:rPr>
                <w:sz w:val="28"/>
                <w:szCs w:val="28"/>
              </w:rPr>
              <w:t>Isla Williams</w:t>
            </w:r>
          </w:p>
          <w:p w14:paraId="694319B4" w14:textId="77777777" w:rsidR="00660DBF" w:rsidRPr="00753CE4" w:rsidRDefault="00660DBF" w:rsidP="00945CEC">
            <w:pPr>
              <w:rPr>
                <w:sz w:val="28"/>
                <w:szCs w:val="28"/>
              </w:rPr>
            </w:pPr>
            <w:r>
              <w:rPr>
                <w:sz w:val="28"/>
                <w:szCs w:val="28"/>
              </w:rPr>
              <w:t>1807544</w:t>
            </w:r>
          </w:p>
        </w:tc>
      </w:tr>
      <w:tr w:rsidR="003C154B" w14:paraId="2125E654" w14:textId="77777777" w:rsidTr="00945CEC">
        <w:trPr>
          <w:trHeight w:val="567"/>
        </w:trPr>
        <w:tc>
          <w:tcPr>
            <w:tcW w:w="2508" w:type="dxa"/>
            <w:shd w:val="clear" w:color="auto" w:fill="E0E0E0"/>
          </w:tcPr>
          <w:p w14:paraId="6C1164F7"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2EB378F" w14:textId="77777777" w:rsidR="003C154B" w:rsidRDefault="003C154B" w:rsidP="00945CEC">
            <w:pPr>
              <w:rPr>
                <w:i/>
                <w:sz w:val="20"/>
                <w:szCs w:val="28"/>
              </w:rPr>
            </w:pPr>
          </w:p>
          <w:p w14:paraId="7695D6A4" w14:textId="77777777" w:rsidR="003C154B" w:rsidRPr="00121D7A" w:rsidRDefault="00121D7A" w:rsidP="00945CEC">
            <w:pPr>
              <w:rPr>
                <w:sz w:val="28"/>
                <w:szCs w:val="28"/>
              </w:rPr>
            </w:pPr>
            <w:r w:rsidRPr="00121D7A">
              <w:rPr>
                <w:sz w:val="28"/>
                <w:szCs w:val="28"/>
              </w:rPr>
              <w:t>Karen Eaton-Thomas</w:t>
            </w:r>
          </w:p>
        </w:tc>
      </w:tr>
    </w:tbl>
    <w:p w14:paraId="6A05A809"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0CF1B736" w14:textId="77777777" w:rsidTr="4C3BEA5F">
        <w:tc>
          <w:tcPr>
            <w:tcW w:w="10368" w:type="dxa"/>
          </w:tcPr>
          <w:p w14:paraId="17E9619F" w14:textId="77777777"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5A39BBE3" w14:textId="77777777" w:rsidR="00A40E97" w:rsidRPr="00A40E97" w:rsidRDefault="00A40E97" w:rsidP="00D40D39">
            <w:pPr>
              <w:rPr>
                <w:rFonts w:ascii="Arial" w:hAnsi="Arial" w:cs="Arial"/>
                <w:sz w:val="20"/>
              </w:rPr>
            </w:pPr>
          </w:p>
          <w:p w14:paraId="740C9B25" w14:textId="21309EEE" w:rsidR="00086D4F" w:rsidRDefault="4C3BEA5F" w:rsidP="00D40D39">
            <w:r>
              <w:t xml:space="preserve">An exploration of the role of social media on an individual’s self-esteem </w:t>
            </w:r>
            <w:proofErr w:type="gramStart"/>
            <w:r w:rsidR="00B023D1">
              <w:t xml:space="preserve">and in comparison </w:t>
            </w:r>
            <w:proofErr w:type="gramEnd"/>
            <w:r>
              <w:t xml:space="preserve">to others. </w:t>
            </w:r>
          </w:p>
          <w:p w14:paraId="41C8F396" w14:textId="77777777" w:rsidR="003C154B" w:rsidRDefault="003C154B" w:rsidP="00D40D39"/>
        </w:tc>
      </w:tr>
    </w:tbl>
    <w:p w14:paraId="72A3D3EC"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1AC19145" w14:textId="77777777" w:rsidTr="4C3BEA5F">
        <w:tc>
          <w:tcPr>
            <w:tcW w:w="10368" w:type="dxa"/>
          </w:tcPr>
          <w:p w14:paraId="546400AD" w14:textId="77777777"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0D0B940D" w14:textId="77777777" w:rsidR="004E2539" w:rsidRDefault="004E2539" w:rsidP="0075107C">
            <w:pPr>
              <w:rPr>
                <w:rFonts w:ascii="Arial" w:hAnsi="Arial" w:cs="Arial"/>
                <w:b/>
                <w:sz w:val="20"/>
              </w:rPr>
            </w:pPr>
          </w:p>
          <w:p w14:paraId="2D698F0C" w14:textId="30ECBD0E" w:rsidR="001B6687" w:rsidRPr="001B6687" w:rsidRDefault="00660DBF" w:rsidP="4C3BEA5F">
            <w:pPr>
              <w:rPr>
                <w:rFonts w:ascii="Arial" w:hAnsi="Arial" w:cs="Arial"/>
                <w:b/>
                <w:bCs/>
                <w:color w:val="222222"/>
                <w:sz w:val="20"/>
                <w:szCs w:val="20"/>
                <w:shd w:val="clear" w:color="auto" w:fill="F8F8F8"/>
              </w:rPr>
            </w:pPr>
            <w:r w:rsidRPr="4C3BEA5F">
              <w:rPr>
                <w:rFonts w:ascii="Arial" w:hAnsi="Arial" w:cs="Arial"/>
                <w:b/>
                <w:bCs/>
                <w:sz w:val="20"/>
                <w:szCs w:val="20"/>
              </w:rPr>
              <w:t>The aim of this study is to explore whether social media can have an impact on an individual’s self-esteem and</w:t>
            </w:r>
            <w:r w:rsidR="00B03415">
              <w:rPr>
                <w:rFonts w:ascii="Arial" w:hAnsi="Arial" w:cs="Arial"/>
                <w:b/>
                <w:bCs/>
                <w:sz w:val="20"/>
                <w:szCs w:val="20"/>
              </w:rPr>
              <w:t xml:space="preserve"> whether </w:t>
            </w:r>
            <w:r w:rsidRPr="4C3BEA5F">
              <w:rPr>
                <w:rFonts w:ascii="Arial" w:hAnsi="Arial" w:cs="Arial"/>
                <w:b/>
                <w:bCs/>
                <w:sz w:val="20"/>
                <w:szCs w:val="20"/>
              </w:rPr>
              <w:t>individuals compare themselves to other</w:t>
            </w:r>
            <w:r w:rsidR="00121D7A" w:rsidRPr="4C3BEA5F">
              <w:rPr>
                <w:rFonts w:ascii="Arial" w:hAnsi="Arial" w:cs="Arial"/>
                <w:b/>
                <w:bCs/>
                <w:sz w:val="20"/>
                <w:szCs w:val="20"/>
              </w:rPr>
              <w:t>s</w:t>
            </w:r>
            <w:r w:rsidRPr="4C3BEA5F">
              <w:rPr>
                <w:rFonts w:ascii="Arial" w:hAnsi="Arial" w:cs="Arial"/>
                <w:b/>
                <w:bCs/>
                <w:sz w:val="20"/>
                <w:szCs w:val="20"/>
              </w:rPr>
              <w:t xml:space="preserve"> on social media.</w:t>
            </w:r>
            <w:r w:rsidR="00121D7A" w:rsidRPr="4C3BEA5F">
              <w:rPr>
                <w:rFonts w:ascii="Arial" w:hAnsi="Arial" w:cs="Arial"/>
                <w:b/>
                <w:bCs/>
                <w:sz w:val="20"/>
                <w:szCs w:val="20"/>
              </w:rPr>
              <w:t xml:space="preserve"> The</w:t>
            </w:r>
            <w:r w:rsidRPr="4C3BEA5F">
              <w:rPr>
                <w:rFonts w:ascii="Arial" w:hAnsi="Arial" w:cs="Arial"/>
                <w:b/>
                <w:bCs/>
                <w:sz w:val="20"/>
                <w:szCs w:val="20"/>
              </w:rPr>
              <w:t xml:space="preserve"> literature suggests that social media has</w:t>
            </w:r>
            <w:r w:rsidR="00722A6D">
              <w:rPr>
                <w:rFonts w:ascii="Arial" w:hAnsi="Arial" w:cs="Arial"/>
                <w:b/>
                <w:bCs/>
                <w:sz w:val="20"/>
                <w:szCs w:val="20"/>
              </w:rPr>
              <w:t xml:space="preserve"> had an impact</w:t>
            </w:r>
            <w:r w:rsidRPr="4C3BEA5F">
              <w:rPr>
                <w:rFonts w:ascii="Arial" w:hAnsi="Arial" w:cs="Arial"/>
                <w:b/>
                <w:bCs/>
                <w:sz w:val="20"/>
                <w:szCs w:val="20"/>
              </w:rPr>
              <w:t xml:space="preserve"> </w:t>
            </w:r>
            <w:r w:rsidR="00722A6D">
              <w:rPr>
                <w:rFonts w:ascii="Arial" w:hAnsi="Arial" w:cs="Arial"/>
                <w:b/>
                <w:bCs/>
                <w:sz w:val="20"/>
                <w:szCs w:val="20"/>
              </w:rPr>
              <w:t>o</w:t>
            </w:r>
            <w:r w:rsidRPr="4C3BEA5F">
              <w:rPr>
                <w:rFonts w:ascii="Arial" w:hAnsi="Arial" w:cs="Arial"/>
                <w:b/>
                <w:bCs/>
                <w:sz w:val="20"/>
                <w:szCs w:val="20"/>
              </w:rPr>
              <w:t xml:space="preserve">n individuals’ self-esteem. </w:t>
            </w:r>
            <w:proofErr w:type="spellStart"/>
            <w:r w:rsidRPr="4C3BEA5F">
              <w:rPr>
                <w:rFonts w:ascii="Arial" w:hAnsi="Arial" w:cs="Arial"/>
                <w:b/>
                <w:bCs/>
                <w:sz w:val="20"/>
                <w:szCs w:val="20"/>
              </w:rPr>
              <w:t>Pantic</w:t>
            </w:r>
            <w:proofErr w:type="spellEnd"/>
            <w:r w:rsidRPr="4C3BEA5F">
              <w:rPr>
                <w:rFonts w:ascii="Arial" w:hAnsi="Arial" w:cs="Arial"/>
                <w:b/>
                <w:bCs/>
                <w:sz w:val="20"/>
                <w:szCs w:val="20"/>
              </w:rPr>
              <w:t xml:space="preserve"> (2014) suggested that anxiety, depression and low self-esteem are</w:t>
            </w:r>
            <w:r w:rsidR="00722A6D">
              <w:rPr>
                <w:rFonts w:ascii="Arial" w:hAnsi="Arial" w:cs="Arial"/>
                <w:b/>
                <w:bCs/>
                <w:sz w:val="20"/>
                <w:szCs w:val="20"/>
              </w:rPr>
              <w:t xml:space="preserve"> likely to be</w:t>
            </w:r>
            <w:r w:rsidR="00A82DDB">
              <w:rPr>
                <w:rFonts w:ascii="Arial" w:hAnsi="Arial" w:cs="Arial"/>
                <w:b/>
                <w:bCs/>
                <w:sz w:val="20"/>
                <w:szCs w:val="20"/>
              </w:rPr>
              <w:t xml:space="preserve"> impacted by social media use</w:t>
            </w:r>
            <w:r w:rsidRPr="4C3BEA5F">
              <w:rPr>
                <w:rFonts w:ascii="Arial" w:hAnsi="Arial" w:cs="Arial"/>
                <w:b/>
                <w:bCs/>
                <w:sz w:val="20"/>
                <w:szCs w:val="20"/>
              </w:rPr>
              <w:t>.</w:t>
            </w:r>
            <w:r w:rsidR="00121D7A" w:rsidRPr="4C3BEA5F">
              <w:rPr>
                <w:rFonts w:ascii="Arial" w:hAnsi="Arial" w:cs="Arial"/>
                <w:b/>
                <w:bCs/>
                <w:sz w:val="20"/>
                <w:szCs w:val="20"/>
              </w:rPr>
              <w:t xml:space="preserve"> Social media has become the main </w:t>
            </w:r>
            <w:r w:rsidR="001C7037" w:rsidRPr="4C3BEA5F">
              <w:rPr>
                <w:rFonts w:ascii="Arial" w:hAnsi="Arial" w:cs="Arial"/>
                <w:b/>
                <w:bCs/>
                <w:sz w:val="20"/>
                <w:szCs w:val="20"/>
              </w:rPr>
              <w:t xml:space="preserve">source </w:t>
            </w:r>
            <w:r w:rsidR="00722A6D">
              <w:rPr>
                <w:rFonts w:ascii="Arial" w:hAnsi="Arial" w:cs="Arial"/>
                <w:b/>
                <w:bCs/>
                <w:sz w:val="20"/>
                <w:szCs w:val="20"/>
              </w:rPr>
              <w:t xml:space="preserve">of </w:t>
            </w:r>
            <w:r w:rsidR="001C7037" w:rsidRPr="4C3BEA5F">
              <w:rPr>
                <w:rFonts w:ascii="Arial" w:hAnsi="Arial" w:cs="Arial"/>
                <w:b/>
                <w:bCs/>
                <w:sz w:val="20"/>
                <w:szCs w:val="20"/>
              </w:rPr>
              <w:t xml:space="preserve">communication for individuals to communicate </w:t>
            </w:r>
            <w:r w:rsidR="00121D7A" w:rsidRPr="4C3BEA5F">
              <w:rPr>
                <w:rFonts w:ascii="Arial" w:hAnsi="Arial" w:cs="Arial"/>
                <w:b/>
                <w:bCs/>
                <w:sz w:val="20"/>
                <w:szCs w:val="20"/>
              </w:rPr>
              <w:t>with each other. R</w:t>
            </w:r>
            <w:r w:rsidR="001C7037" w:rsidRPr="4C3BEA5F">
              <w:rPr>
                <w:rFonts w:ascii="Arial" w:hAnsi="Arial" w:cs="Arial"/>
                <w:b/>
                <w:bCs/>
                <w:sz w:val="20"/>
                <w:szCs w:val="20"/>
              </w:rPr>
              <w:t>esearch has</w:t>
            </w:r>
            <w:r w:rsidRPr="4C3BEA5F">
              <w:rPr>
                <w:rFonts w:ascii="Arial" w:hAnsi="Arial" w:cs="Arial"/>
                <w:b/>
                <w:bCs/>
                <w:sz w:val="20"/>
                <w:szCs w:val="20"/>
              </w:rPr>
              <w:t xml:space="preserve"> suggested that individuals believe that other individuals on social media who they do not know very well or do not know them at all offline live better lives than them (Chou &amp; Edge, 2012). Other research has shown that </w:t>
            </w:r>
            <w:r w:rsidR="00121D7A" w:rsidRPr="4C3BEA5F">
              <w:rPr>
                <w:rFonts w:ascii="Arial" w:hAnsi="Arial" w:cs="Arial"/>
                <w:b/>
                <w:bCs/>
                <w:sz w:val="20"/>
                <w:szCs w:val="20"/>
              </w:rPr>
              <w:t xml:space="preserve">social comparison is linked to self-esteem and </w:t>
            </w:r>
            <w:r w:rsidRPr="4C3BEA5F">
              <w:rPr>
                <w:rFonts w:ascii="Arial" w:hAnsi="Arial" w:cs="Arial"/>
                <w:b/>
                <w:bCs/>
                <w:sz w:val="20"/>
                <w:szCs w:val="20"/>
              </w:rPr>
              <w:t xml:space="preserve">individuals who make social comparisons on social media report greater depressive symptoms (Feinstein, 2013). </w:t>
            </w:r>
            <w:proofErr w:type="spellStart"/>
            <w:r w:rsidR="001B6687" w:rsidRPr="4C3BEA5F">
              <w:rPr>
                <w:rFonts w:ascii="Arial" w:hAnsi="Arial" w:cs="Arial"/>
                <w:b/>
                <w:bCs/>
                <w:color w:val="222222"/>
                <w:sz w:val="20"/>
                <w:szCs w:val="20"/>
                <w:shd w:val="clear" w:color="auto" w:fill="F8F8F8"/>
              </w:rPr>
              <w:t>Idemudia</w:t>
            </w:r>
            <w:proofErr w:type="spellEnd"/>
            <w:r w:rsidR="001B6687" w:rsidRPr="4C3BEA5F">
              <w:rPr>
                <w:rFonts w:ascii="Arial" w:hAnsi="Arial" w:cs="Arial"/>
                <w:b/>
                <w:bCs/>
                <w:color w:val="222222"/>
                <w:sz w:val="20"/>
                <w:szCs w:val="20"/>
                <w:shd w:val="clear" w:color="auto" w:fill="F8F8F8"/>
              </w:rPr>
              <w:t xml:space="preserve">, </w:t>
            </w:r>
            <w:proofErr w:type="spellStart"/>
            <w:r w:rsidR="001B6687" w:rsidRPr="4C3BEA5F">
              <w:rPr>
                <w:rFonts w:ascii="Arial" w:hAnsi="Arial" w:cs="Arial"/>
                <w:b/>
                <w:bCs/>
                <w:color w:val="222222"/>
                <w:sz w:val="20"/>
                <w:szCs w:val="20"/>
                <w:shd w:val="clear" w:color="auto" w:fill="F8F8F8"/>
              </w:rPr>
              <w:t>Achebo</w:t>
            </w:r>
            <w:proofErr w:type="spellEnd"/>
            <w:r w:rsidR="001B6687" w:rsidRPr="4C3BEA5F">
              <w:rPr>
                <w:rFonts w:ascii="Arial" w:hAnsi="Arial" w:cs="Arial"/>
                <w:b/>
                <w:bCs/>
                <w:color w:val="222222"/>
                <w:sz w:val="20"/>
                <w:szCs w:val="20"/>
                <w:shd w:val="clear" w:color="auto" w:fill="F8F8F8"/>
              </w:rPr>
              <w:t xml:space="preserve"> &amp; Adeola (2017), identified </w:t>
            </w:r>
            <w:r w:rsidR="001B6687" w:rsidRPr="4C3BEA5F">
              <w:rPr>
                <w:rFonts w:ascii="Arial" w:hAnsi="Arial" w:cs="Arial"/>
                <w:b/>
                <w:bCs/>
                <w:sz w:val="20"/>
                <w:szCs w:val="20"/>
              </w:rPr>
              <w:t xml:space="preserve">that females tend to spend more time on social media than males tend to, </w:t>
            </w:r>
            <w:r w:rsidR="001B6687" w:rsidRPr="4C3BEA5F">
              <w:rPr>
                <w:rFonts w:ascii="Arial" w:hAnsi="Arial" w:cs="Arial"/>
                <w:b/>
                <w:bCs/>
                <w:color w:val="222222"/>
                <w:sz w:val="20"/>
                <w:szCs w:val="20"/>
                <w:shd w:val="clear" w:color="auto" w:fill="F8F8F8"/>
              </w:rPr>
              <w:t>also females are more likely to use upwards social comparison then males (</w:t>
            </w:r>
            <w:proofErr w:type="spellStart"/>
            <w:r w:rsidR="001B6687" w:rsidRPr="4C3BEA5F">
              <w:rPr>
                <w:rFonts w:ascii="Arial" w:hAnsi="Arial" w:cs="Arial"/>
                <w:b/>
                <w:bCs/>
                <w:color w:val="222222"/>
                <w:sz w:val="20"/>
                <w:szCs w:val="20"/>
                <w:shd w:val="clear" w:color="auto" w:fill="F8F8F8"/>
              </w:rPr>
              <w:t>Nezi</w:t>
            </w:r>
            <w:proofErr w:type="spellEnd"/>
            <w:r w:rsidR="001B6687" w:rsidRPr="4C3BEA5F">
              <w:rPr>
                <w:rFonts w:ascii="Arial" w:hAnsi="Arial" w:cs="Arial"/>
                <w:b/>
                <w:bCs/>
                <w:color w:val="222222"/>
                <w:sz w:val="20"/>
                <w:szCs w:val="20"/>
                <w:shd w:val="clear" w:color="auto" w:fill="F8F8F8"/>
              </w:rPr>
              <w:t xml:space="preserve"> &amp; </w:t>
            </w:r>
            <w:proofErr w:type="spellStart"/>
            <w:r w:rsidR="001B6687" w:rsidRPr="4C3BEA5F">
              <w:rPr>
                <w:rFonts w:ascii="Arial" w:hAnsi="Arial" w:cs="Arial"/>
                <w:b/>
                <w:bCs/>
                <w:color w:val="222222"/>
                <w:sz w:val="20"/>
                <w:szCs w:val="20"/>
                <w:shd w:val="clear" w:color="auto" w:fill="F8F8F8"/>
              </w:rPr>
              <w:t>Prinstein</w:t>
            </w:r>
            <w:proofErr w:type="spellEnd"/>
            <w:r w:rsidR="001B6687" w:rsidRPr="4C3BEA5F">
              <w:rPr>
                <w:rFonts w:ascii="Arial" w:hAnsi="Arial" w:cs="Arial"/>
                <w:b/>
                <w:bCs/>
                <w:color w:val="222222"/>
                <w:sz w:val="20"/>
                <w:szCs w:val="20"/>
                <w:shd w:val="clear" w:color="auto" w:fill="F8F8F8"/>
              </w:rPr>
              <w:t xml:space="preserve">, 2015). </w:t>
            </w:r>
            <w:r w:rsidR="001C7037" w:rsidRPr="4C3BEA5F">
              <w:rPr>
                <w:rFonts w:ascii="Arial" w:hAnsi="Arial" w:cs="Arial"/>
                <w:b/>
                <w:bCs/>
                <w:sz w:val="20"/>
                <w:szCs w:val="20"/>
              </w:rPr>
              <w:t>Social media has a strong impact on self-esteem and social comparison showing that the more time an individual spends on social media</w:t>
            </w:r>
            <w:r w:rsidR="00BD60D6">
              <w:rPr>
                <w:rFonts w:ascii="Arial" w:hAnsi="Arial" w:cs="Arial"/>
                <w:b/>
                <w:bCs/>
                <w:sz w:val="20"/>
                <w:szCs w:val="20"/>
              </w:rPr>
              <w:t xml:space="preserve"> will lead to an increasing </w:t>
            </w:r>
            <w:r w:rsidR="00C60466">
              <w:rPr>
                <w:rFonts w:ascii="Arial" w:hAnsi="Arial" w:cs="Arial"/>
                <w:b/>
                <w:bCs/>
                <w:sz w:val="20"/>
                <w:szCs w:val="20"/>
              </w:rPr>
              <w:t>chance of individuals comparing themselves to others</w:t>
            </w:r>
            <w:r w:rsidR="001C7037" w:rsidRPr="4C3BEA5F">
              <w:rPr>
                <w:rFonts w:ascii="Arial" w:hAnsi="Arial" w:cs="Arial"/>
                <w:b/>
                <w:bCs/>
                <w:sz w:val="20"/>
                <w:szCs w:val="20"/>
              </w:rPr>
              <w:t xml:space="preserve"> and this impacts their self-esteem</w:t>
            </w:r>
            <w:r w:rsidR="00846B87" w:rsidRPr="4C3BEA5F">
              <w:rPr>
                <w:rFonts w:ascii="Arial" w:hAnsi="Arial" w:cs="Arial"/>
                <w:b/>
                <w:bCs/>
                <w:sz w:val="20"/>
                <w:szCs w:val="20"/>
              </w:rPr>
              <w:t>.</w:t>
            </w:r>
            <w:r w:rsidR="001C7037" w:rsidRPr="4C3BEA5F">
              <w:rPr>
                <w:rFonts w:ascii="Arial" w:hAnsi="Arial" w:cs="Arial"/>
                <w:b/>
                <w:bCs/>
                <w:sz w:val="20"/>
                <w:szCs w:val="20"/>
              </w:rPr>
              <w:t xml:space="preserve"> </w:t>
            </w:r>
            <w:r w:rsidR="00846B87" w:rsidRPr="4C3BEA5F">
              <w:rPr>
                <w:rFonts w:ascii="Arial" w:hAnsi="Arial" w:cs="Arial"/>
                <w:b/>
                <w:bCs/>
                <w:sz w:val="20"/>
                <w:szCs w:val="20"/>
              </w:rPr>
              <w:t xml:space="preserve">To measure how long an individual spends on social media a questionnaire </w:t>
            </w:r>
            <w:r w:rsidR="001B6687" w:rsidRPr="4C3BEA5F">
              <w:rPr>
                <w:rFonts w:ascii="Arial" w:hAnsi="Arial" w:cs="Arial"/>
                <w:b/>
                <w:bCs/>
                <w:sz w:val="20"/>
                <w:szCs w:val="20"/>
              </w:rPr>
              <w:t xml:space="preserve">was </w:t>
            </w:r>
            <w:r w:rsidR="00846B87" w:rsidRPr="4C3BEA5F">
              <w:rPr>
                <w:rFonts w:ascii="Arial" w:hAnsi="Arial" w:cs="Arial"/>
                <w:b/>
                <w:bCs/>
                <w:sz w:val="20"/>
                <w:szCs w:val="20"/>
              </w:rPr>
              <w:t xml:space="preserve">provided to individuals asking how many hours is spent on social media each day </w:t>
            </w:r>
            <w:r w:rsidR="001C7037" w:rsidRPr="4C3BEA5F">
              <w:rPr>
                <w:rFonts w:ascii="Arial" w:hAnsi="Arial" w:cs="Arial"/>
                <w:b/>
                <w:bCs/>
                <w:sz w:val="20"/>
                <w:szCs w:val="20"/>
              </w:rPr>
              <w:t>(Jan, Soomro &amp; Ahmad, 2017).</w:t>
            </w:r>
            <w:r w:rsidR="00846B87" w:rsidRPr="4C3BEA5F">
              <w:rPr>
                <w:rFonts w:ascii="Arial" w:hAnsi="Arial" w:cs="Arial"/>
                <w:b/>
                <w:bCs/>
                <w:sz w:val="20"/>
                <w:szCs w:val="20"/>
              </w:rPr>
              <w:t xml:space="preserve"> </w:t>
            </w:r>
          </w:p>
          <w:p w14:paraId="0E27B00A" w14:textId="77777777" w:rsidR="001C7037" w:rsidRDefault="001C7037" w:rsidP="0075107C">
            <w:pPr>
              <w:rPr>
                <w:rFonts w:ascii="Arial" w:hAnsi="Arial" w:cs="Arial"/>
                <w:b/>
                <w:sz w:val="20"/>
              </w:rPr>
            </w:pPr>
          </w:p>
          <w:p w14:paraId="60061E4C" w14:textId="77777777" w:rsidR="004E2539" w:rsidRDefault="004E2539" w:rsidP="0075107C">
            <w:pPr>
              <w:rPr>
                <w:rFonts w:ascii="Arial" w:hAnsi="Arial" w:cs="Arial"/>
                <w:b/>
                <w:sz w:val="20"/>
              </w:rPr>
            </w:pPr>
          </w:p>
          <w:p w14:paraId="44EAFD9C" w14:textId="77777777" w:rsidR="004E2539" w:rsidRDefault="004E2539" w:rsidP="0075107C">
            <w:pPr>
              <w:rPr>
                <w:rFonts w:ascii="Arial" w:hAnsi="Arial" w:cs="Arial"/>
                <w:b/>
                <w:sz w:val="20"/>
              </w:rPr>
            </w:pPr>
          </w:p>
          <w:p w14:paraId="4B94D5A5" w14:textId="77777777" w:rsidR="004E2539" w:rsidRDefault="004E2539" w:rsidP="0075107C">
            <w:pPr>
              <w:rPr>
                <w:rFonts w:ascii="Arial" w:hAnsi="Arial" w:cs="Arial"/>
                <w:b/>
                <w:sz w:val="20"/>
              </w:rPr>
            </w:pPr>
          </w:p>
          <w:p w14:paraId="57978950" w14:textId="77777777"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3DEEC669" w14:textId="77777777" w:rsidR="004E2539" w:rsidRDefault="004E2539" w:rsidP="004E2539">
            <w:pPr>
              <w:rPr>
                <w:rFonts w:ascii="Arial" w:hAnsi="Arial" w:cs="Arial"/>
                <w:b/>
                <w:sz w:val="20"/>
              </w:rPr>
            </w:pPr>
          </w:p>
          <w:p w14:paraId="3656B9AB" w14:textId="77777777" w:rsidR="004E2539" w:rsidRDefault="004E2539" w:rsidP="004E2539">
            <w:pPr>
              <w:rPr>
                <w:rFonts w:ascii="Arial" w:hAnsi="Arial" w:cs="Arial"/>
                <w:b/>
                <w:sz w:val="20"/>
              </w:rPr>
            </w:pPr>
          </w:p>
          <w:p w14:paraId="45FB0818" w14:textId="77777777" w:rsidR="004E2539" w:rsidRDefault="004E2539" w:rsidP="004E2539">
            <w:pPr>
              <w:rPr>
                <w:rFonts w:ascii="Arial" w:hAnsi="Arial" w:cs="Arial"/>
                <w:b/>
                <w:sz w:val="20"/>
              </w:rPr>
            </w:pPr>
          </w:p>
          <w:p w14:paraId="049F31CB" w14:textId="77777777" w:rsidR="004E2539" w:rsidRDefault="004E2539" w:rsidP="004E2539">
            <w:pPr>
              <w:rPr>
                <w:rFonts w:ascii="Arial" w:hAnsi="Arial" w:cs="Arial"/>
                <w:b/>
                <w:sz w:val="20"/>
              </w:rPr>
            </w:pPr>
          </w:p>
          <w:p w14:paraId="53128261" w14:textId="77777777" w:rsidR="004E2539" w:rsidRDefault="004E2539" w:rsidP="004E2539">
            <w:pPr>
              <w:rPr>
                <w:rFonts w:ascii="Arial" w:hAnsi="Arial" w:cs="Arial"/>
                <w:b/>
                <w:sz w:val="20"/>
              </w:rPr>
            </w:pPr>
          </w:p>
          <w:p w14:paraId="62486C05" w14:textId="77777777" w:rsidR="004E2539" w:rsidRDefault="004E2539" w:rsidP="004E2539">
            <w:pPr>
              <w:rPr>
                <w:rFonts w:ascii="Arial" w:hAnsi="Arial" w:cs="Arial"/>
                <w:b/>
                <w:sz w:val="20"/>
              </w:rPr>
            </w:pPr>
          </w:p>
          <w:p w14:paraId="267E29EA" w14:textId="77777777" w:rsidR="004E2539" w:rsidRPr="0075107C" w:rsidRDefault="004E2539" w:rsidP="004E2539">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4101652C" w14:textId="77777777" w:rsidR="004E2539" w:rsidRDefault="004E2539" w:rsidP="0075107C">
            <w:pPr>
              <w:rPr>
                <w:rFonts w:ascii="Arial" w:hAnsi="Arial" w:cs="Arial"/>
                <w:b/>
                <w:sz w:val="20"/>
              </w:rPr>
            </w:pPr>
          </w:p>
          <w:p w14:paraId="5D0FC84A" w14:textId="77777777" w:rsidR="00660DBF" w:rsidRDefault="00660DBF" w:rsidP="00660DBF">
            <w:pPr>
              <w:numPr>
                <w:ilvl w:val="0"/>
                <w:numId w:val="4"/>
              </w:numPr>
              <w:rPr>
                <w:rFonts w:ascii="Arial" w:hAnsi="Arial" w:cs="Arial"/>
                <w:b/>
                <w:sz w:val="20"/>
              </w:rPr>
            </w:pPr>
            <w:r>
              <w:rPr>
                <w:rFonts w:ascii="Arial" w:hAnsi="Arial" w:cs="Arial"/>
                <w:b/>
                <w:sz w:val="20"/>
              </w:rPr>
              <w:t>social media does have</w:t>
            </w:r>
            <w:r w:rsidR="00121D7A">
              <w:rPr>
                <w:rFonts w:ascii="Arial" w:hAnsi="Arial" w:cs="Arial"/>
                <w:b/>
                <w:sz w:val="20"/>
              </w:rPr>
              <w:t xml:space="preserve"> a</w:t>
            </w:r>
            <w:r>
              <w:rPr>
                <w:rFonts w:ascii="Arial" w:hAnsi="Arial" w:cs="Arial"/>
                <w:b/>
                <w:sz w:val="20"/>
              </w:rPr>
              <w:t xml:space="preserve"> </w:t>
            </w:r>
            <w:r w:rsidR="00121D7A">
              <w:rPr>
                <w:rFonts w:ascii="Arial" w:hAnsi="Arial" w:cs="Arial"/>
                <w:b/>
                <w:sz w:val="20"/>
              </w:rPr>
              <w:t>negative</w:t>
            </w:r>
            <w:r>
              <w:rPr>
                <w:rFonts w:ascii="Arial" w:hAnsi="Arial" w:cs="Arial"/>
                <w:b/>
                <w:sz w:val="20"/>
              </w:rPr>
              <w:t xml:space="preserve"> i</w:t>
            </w:r>
            <w:r w:rsidR="00121D7A">
              <w:rPr>
                <w:rFonts w:ascii="Arial" w:hAnsi="Arial" w:cs="Arial"/>
                <w:b/>
                <w:sz w:val="20"/>
              </w:rPr>
              <w:t xml:space="preserve">mpact on individuals’ self-esteem </w:t>
            </w:r>
          </w:p>
          <w:p w14:paraId="3BE90DA8" w14:textId="77777777" w:rsidR="00660DBF" w:rsidRDefault="00121D7A" w:rsidP="00660DBF">
            <w:pPr>
              <w:numPr>
                <w:ilvl w:val="0"/>
                <w:numId w:val="4"/>
              </w:numPr>
              <w:rPr>
                <w:rFonts w:ascii="Arial" w:hAnsi="Arial" w:cs="Arial"/>
                <w:b/>
                <w:sz w:val="20"/>
              </w:rPr>
            </w:pPr>
            <w:r>
              <w:rPr>
                <w:rFonts w:ascii="Arial" w:hAnsi="Arial" w:cs="Arial"/>
                <w:b/>
                <w:sz w:val="20"/>
              </w:rPr>
              <w:t>Individuals do compare themselves to others on social media</w:t>
            </w:r>
          </w:p>
          <w:p w14:paraId="1DEDBAB2" w14:textId="77777777" w:rsidR="00121D7A" w:rsidRDefault="001C7037" w:rsidP="00660DBF">
            <w:pPr>
              <w:numPr>
                <w:ilvl w:val="0"/>
                <w:numId w:val="4"/>
              </w:numPr>
              <w:rPr>
                <w:rFonts w:ascii="Arial" w:hAnsi="Arial" w:cs="Arial"/>
                <w:b/>
                <w:sz w:val="20"/>
              </w:rPr>
            </w:pPr>
            <w:r>
              <w:rPr>
                <w:rFonts w:ascii="Arial" w:hAnsi="Arial" w:cs="Arial"/>
                <w:b/>
                <w:sz w:val="20"/>
              </w:rPr>
              <w:t>There will be a difference between the amount of social media people use, the gender of an individual and their levels of self-esteem.</w:t>
            </w:r>
          </w:p>
          <w:p w14:paraId="4B99056E" w14:textId="77777777" w:rsidR="00086D4F" w:rsidRDefault="00086D4F" w:rsidP="0075107C">
            <w:pPr>
              <w:rPr>
                <w:rFonts w:ascii="Arial" w:hAnsi="Arial" w:cs="Arial"/>
                <w:b/>
                <w:sz w:val="20"/>
              </w:rPr>
            </w:pPr>
          </w:p>
          <w:p w14:paraId="1299C43A" w14:textId="77777777" w:rsidR="00086D4F" w:rsidRDefault="00086D4F" w:rsidP="0075107C">
            <w:pPr>
              <w:rPr>
                <w:rFonts w:ascii="Arial" w:hAnsi="Arial" w:cs="Arial"/>
                <w:b/>
                <w:sz w:val="20"/>
              </w:rPr>
            </w:pPr>
          </w:p>
          <w:p w14:paraId="4DDBEF00" w14:textId="77777777" w:rsidR="00086D4F" w:rsidRDefault="00086D4F" w:rsidP="0075107C">
            <w:pPr>
              <w:rPr>
                <w:rFonts w:ascii="Arial" w:hAnsi="Arial" w:cs="Arial"/>
                <w:b/>
                <w:sz w:val="20"/>
              </w:rPr>
            </w:pPr>
          </w:p>
          <w:p w14:paraId="3461D779" w14:textId="77777777" w:rsidR="004E2539" w:rsidRDefault="004E2539" w:rsidP="0075107C">
            <w:pPr>
              <w:rPr>
                <w:rFonts w:ascii="Arial" w:hAnsi="Arial" w:cs="Arial"/>
                <w:b/>
                <w:sz w:val="20"/>
              </w:rPr>
            </w:pPr>
          </w:p>
          <w:p w14:paraId="3CF2D8B6" w14:textId="77777777" w:rsidR="00086D4F" w:rsidRDefault="00086D4F" w:rsidP="0075107C">
            <w:pPr>
              <w:rPr>
                <w:rFonts w:ascii="Arial" w:hAnsi="Arial" w:cs="Arial"/>
                <w:b/>
                <w:sz w:val="20"/>
              </w:rPr>
            </w:pPr>
          </w:p>
          <w:p w14:paraId="0FB78278" w14:textId="77777777" w:rsidR="003C154B" w:rsidRDefault="003C154B" w:rsidP="002C7EA7"/>
        </w:tc>
      </w:tr>
      <w:tr w:rsidR="00660DBF" w14:paraId="1FC39945" w14:textId="77777777" w:rsidTr="4C3BEA5F">
        <w:tc>
          <w:tcPr>
            <w:tcW w:w="10368" w:type="dxa"/>
          </w:tcPr>
          <w:p w14:paraId="0562CB0E" w14:textId="77777777" w:rsidR="00660DBF" w:rsidRPr="0075107C" w:rsidRDefault="00660DBF" w:rsidP="0075107C">
            <w:pPr>
              <w:rPr>
                <w:rFonts w:ascii="Arial" w:hAnsi="Arial" w:cs="Arial"/>
                <w:b/>
                <w:sz w:val="20"/>
              </w:rPr>
            </w:pPr>
          </w:p>
        </w:tc>
      </w:tr>
    </w:tbl>
    <w:p w14:paraId="34CE0A41"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5B95E839" w14:textId="77777777" w:rsidTr="4C3BEA5F">
        <w:tc>
          <w:tcPr>
            <w:tcW w:w="10368" w:type="dxa"/>
          </w:tcPr>
          <w:p w14:paraId="78F78B8A" w14:textId="77777777" w:rsidR="00992264" w:rsidRPr="00CC41BB" w:rsidRDefault="004E2539" w:rsidP="00360E4B">
            <w:pPr>
              <w:rPr>
                <w:rFonts w:ascii="Arial" w:hAnsi="Arial" w:cs="Arial"/>
                <w:b/>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w:t>
            </w:r>
            <w:proofErr w:type="gramStart"/>
            <w:r w:rsidR="00992264" w:rsidRPr="00CC41BB">
              <w:rPr>
                <w:rFonts w:ascii="Arial" w:hAnsi="Arial" w:cs="Arial"/>
                <w:b/>
                <w:sz w:val="20"/>
              </w:rPr>
              <w:t>supports</w:t>
            </w:r>
            <w:proofErr w:type="gramEnd"/>
            <w:r w:rsidR="00992264" w:rsidRPr="00CC41BB">
              <w:rPr>
                <w:rFonts w:ascii="Arial" w:hAnsi="Arial" w:cs="Arial"/>
                <w:b/>
                <w:sz w:val="20"/>
              </w:rPr>
              <w:t xml:space="preserve">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62EBF3C5" w14:textId="77777777" w:rsidR="00992264" w:rsidRPr="00660DBF" w:rsidRDefault="00992264" w:rsidP="00360E4B">
            <w:pPr>
              <w:rPr>
                <w:rFonts w:ascii="Arial" w:hAnsi="Arial" w:cs="Arial"/>
                <w:b/>
                <w:sz w:val="20"/>
                <w:szCs w:val="20"/>
              </w:rPr>
            </w:pPr>
          </w:p>
          <w:p w14:paraId="05D2796C" w14:textId="07295157" w:rsidR="00B91B51" w:rsidRPr="00660DBF" w:rsidRDefault="4C3BEA5F" w:rsidP="00660DBF">
            <w:pPr>
              <w:rPr>
                <w:rFonts w:ascii="Arial" w:hAnsi="Arial" w:cs="Arial"/>
                <w:sz w:val="20"/>
                <w:szCs w:val="20"/>
              </w:rPr>
            </w:pPr>
            <w:r w:rsidRPr="4C3BEA5F">
              <w:rPr>
                <w:rFonts w:ascii="Arial" w:hAnsi="Arial" w:cs="Arial"/>
                <w:sz w:val="20"/>
                <w:szCs w:val="20"/>
              </w:rPr>
              <w:t>There has been much research into self-esteem and social comparison due to social media, as social media has grown in popularity over the years there has been various research conducted into how social media has an impact on an individual (Vogel, Rose, Roberts &amp; Eckles, 2014). The early 21</w:t>
            </w:r>
            <w:r w:rsidRPr="4C3BEA5F">
              <w:rPr>
                <w:rFonts w:ascii="Arial" w:hAnsi="Arial" w:cs="Arial"/>
                <w:sz w:val="20"/>
                <w:szCs w:val="20"/>
                <w:vertAlign w:val="superscript"/>
              </w:rPr>
              <w:t>st</w:t>
            </w:r>
            <w:r w:rsidRPr="4C3BEA5F">
              <w:rPr>
                <w:rFonts w:ascii="Arial" w:hAnsi="Arial" w:cs="Arial"/>
                <w:sz w:val="20"/>
                <w:szCs w:val="20"/>
              </w:rPr>
              <w:t xml:space="preserve"> century marked the growth of social networking sites, since then social networking sites have become very popular, especially with young people and it has become an important part of young people’s lives.  Individuals can communicate with each other, make new friendships, build relationships with others in a romantic way and share and gain knowledge</w:t>
            </w:r>
            <w:r w:rsidRPr="4C3BEA5F">
              <w:rPr>
                <w:rFonts w:ascii="Arial" w:hAnsi="Arial" w:cs="Arial"/>
                <w:b/>
                <w:bCs/>
                <w:sz w:val="20"/>
                <w:szCs w:val="20"/>
              </w:rPr>
              <w:t xml:space="preserve"> (</w:t>
            </w:r>
            <w:r w:rsidRPr="4C3BEA5F">
              <w:rPr>
                <w:rStyle w:val="ws4"/>
                <w:rFonts w:ascii="Arial" w:hAnsi="Arial" w:cs="Arial"/>
                <w:color w:val="000000" w:themeColor="text1"/>
                <w:sz w:val="20"/>
                <w:szCs w:val="20"/>
              </w:rPr>
              <w:t xml:space="preserve">Boyd &amp; Ellison 2007).  </w:t>
            </w:r>
          </w:p>
          <w:p w14:paraId="6D98A12B" w14:textId="77777777" w:rsidR="003C154B" w:rsidRPr="00660DBF" w:rsidRDefault="003C154B" w:rsidP="00360E4B">
            <w:pPr>
              <w:rPr>
                <w:rFonts w:ascii="Arial" w:hAnsi="Arial" w:cs="Arial"/>
                <w:sz w:val="20"/>
                <w:szCs w:val="20"/>
              </w:rPr>
            </w:pPr>
          </w:p>
          <w:p w14:paraId="6113B22D" w14:textId="1A226229" w:rsidR="00660DBF" w:rsidRPr="00660DBF" w:rsidRDefault="00660DBF" w:rsidP="00360E4B">
            <w:pPr>
              <w:rPr>
                <w:rFonts w:ascii="Arial" w:hAnsi="Arial" w:cs="Arial"/>
                <w:sz w:val="20"/>
                <w:szCs w:val="20"/>
              </w:rPr>
            </w:pPr>
            <w:r w:rsidRPr="00660DBF">
              <w:rPr>
                <w:rFonts w:ascii="Arial" w:hAnsi="Arial" w:cs="Arial"/>
                <w:sz w:val="20"/>
                <w:szCs w:val="20"/>
              </w:rPr>
              <w:t xml:space="preserve">Changing behaviour has been noticed and </w:t>
            </w:r>
            <w:r w:rsidR="00BC3425">
              <w:rPr>
                <w:rFonts w:ascii="Arial" w:hAnsi="Arial" w:cs="Arial"/>
                <w:sz w:val="20"/>
                <w:szCs w:val="20"/>
              </w:rPr>
              <w:t xml:space="preserve">some </w:t>
            </w:r>
            <w:r w:rsidRPr="00660DBF">
              <w:rPr>
                <w:rFonts w:ascii="Arial" w:hAnsi="Arial" w:cs="Arial"/>
                <w:sz w:val="20"/>
                <w:szCs w:val="20"/>
              </w:rPr>
              <w:t>individuals who are using social media are</w:t>
            </w:r>
            <w:r w:rsidR="00E33B9D">
              <w:rPr>
                <w:rFonts w:ascii="Arial" w:hAnsi="Arial" w:cs="Arial"/>
                <w:sz w:val="20"/>
                <w:szCs w:val="20"/>
              </w:rPr>
              <w:t xml:space="preserve"> seeing it is</w:t>
            </w:r>
            <w:r w:rsidRPr="00660DBF">
              <w:rPr>
                <w:rFonts w:ascii="Arial" w:hAnsi="Arial" w:cs="Arial"/>
                <w:sz w:val="20"/>
                <w:szCs w:val="20"/>
              </w:rPr>
              <w:t xml:space="preserve"> having a negative impact on themselves and others. Social networking sites are helping individuals have a social comparison which is causing individuals to result in low self-esteem (</w:t>
            </w:r>
            <w:r w:rsidRPr="00660DBF">
              <w:rPr>
                <w:rStyle w:val="ws4"/>
                <w:rFonts w:ascii="Arial" w:hAnsi="Arial" w:cs="Arial"/>
                <w:color w:val="000000"/>
                <w:sz w:val="20"/>
                <w:szCs w:val="20"/>
              </w:rPr>
              <w:t>Chen &amp;</w:t>
            </w:r>
            <w:r w:rsidRPr="00660DBF">
              <w:rPr>
                <w:rStyle w:val="a"/>
                <w:rFonts w:ascii="Arial" w:hAnsi="Arial" w:cs="Arial"/>
                <w:color w:val="000000"/>
                <w:sz w:val="20"/>
                <w:szCs w:val="20"/>
              </w:rPr>
              <w:t xml:space="preserve"> </w:t>
            </w:r>
            <w:r w:rsidRPr="00660DBF">
              <w:rPr>
                <w:rStyle w:val="ws4"/>
                <w:rFonts w:ascii="Arial" w:hAnsi="Arial" w:cs="Arial"/>
                <w:color w:val="000000"/>
                <w:sz w:val="20"/>
                <w:szCs w:val="20"/>
              </w:rPr>
              <w:t xml:space="preserve">Lee, 2013). </w:t>
            </w:r>
            <w:r w:rsidRPr="00660DBF">
              <w:rPr>
                <w:rStyle w:val="a"/>
                <w:rFonts w:ascii="Arial" w:hAnsi="Arial" w:cs="Arial"/>
                <w:sz w:val="20"/>
                <w:szCs w:val="20"/>
              </w:rPr>
              <w:t xml:space="preserve"> Social comparison can occur positively and negatively; positive social comparison occurs when comparing oneself to another individual’s positive characteristics (</w:t>
            </w:r>
            <w:r w:rsidRPr="00660DBF">
              <w:rPr>
                <w:rFonts w:ascii="Arial" w:hAnsi="Arial" w:cs="Arial"/>
                <w:sz w:val="20"/>
                <w:szCs w:val="20"/>
              </w:rPr>
              <w:t xml:space="preserve">Lockwood &amp; </w:t>
            </w:r>
            <w:proofErr w:type="spellStart"/>
            <w:r w:rsidRPr="00660DBF">
              <w:rPr>
                <w:rFonts w:ascii="Arial" w:hAnsi="Arial" w:cs="Arial"/>
                <w:sz w:val="20"/>
                <w:szCs w:val="20"/>
              </w:rPr>
              <w:t>Kunda</w:t>
            </w:r>
            <w:proofErr w:type="spellEnd"/>
            <w:r w:rsidRPr="00660DBF">
              <w:rPr>
                <w:rFonts w:ascii="Arial" w:hAnsi="Arial" w:cs="Arial"/>
                <w:sz w:val="20"/>
                <w:szCs w:val="20"/>
              </w:rPr>
              <w:t xml:space="preserve">, 1997). </w:t>
            </w:r>
            <w:r w:rsidRPr="00660DBF">
              <w:rPr>
                <w:rStyle w:val="a"/>
                <w:rFonts w:ascii="Arial" w:hAnsi="Arial" w:cs="Arial"/>
                <w:sz w:val="20"/>
                <w:szCs w:val="20"/>
              </w:rPr>
              <w:t>Negative social comparison occurs when comparing oneself to have another’s negative characteristics. Although positive comparison can be beneficial, it can inspire individuals to create targets for themselves (</w:t>
            </w:r>
            <w:r w:rsidRPr="00660DBF">
              <w:rPr>
                <w:rFonts w:ascii="Arial" w:hAnsi="Arial" w:cs="Arial"/>
                <w:sz w:val="20"/>
                <w:szCs w:val="20"/>
              </w:rPr>
              <w:t>Aspinwall &amp; Taylor, 1993). Self-esteem refers to an individual’s evaluation of themselves; this can be positive or negative. Some research has revealed that high frequent use of social media can have an effect on self-esteem in a negative manner (</w:t>
            </w:r>
            <w:proofErr w:type="spellStart"/>
            <w:r w:rsidRPr="00660DBF">
              <w:rPr>
                <w:rFonts w:ascii="Arial" w:hAnsi="Arial" w:cs="Arial"/>
                <w:sz w:val="20"/>
                <w:szCs w:val="20"/>
              </w:rPr>
              <w:t>Toma</w:t>
            </w:r>
            <w:proofErr w:type="spellEnd"/>
            <w:r w:rsidRPr="00660DBF">
              <w:rPr>
                <w:rFonts w:ascii="Arial" w:hAnsi="Arial" w:cs="Arial"/>
                <w:sz w:val="20"/>
                <w:szCs w:val="20"/>
              </w:rPr>
              <w:t>, 2013).</w:t>
            </w:r>
            <w:r w:rsidR="001B6687">
              <w:rPr>
                <w:rFonts w:ascii="Arial" w:hAnsi="Arial" w:cs="Arial"/>
                <w:sz w:val="20"/>
                <w:szCs w:val="20"/>
              </w:rPr>
              <w:t xml:space="preserve"> </w:t>
            </w:r>
            <w:r w:rsidR="001B6687" w:rsidRPr="4C3BEA5F">
              <w:rPr>
                <w:rFonts w:ascii="Arial" w:hAnsi="Arial" w:cs="Arial"/>
                <w:sz w:val="20"/>
                <w:szCs w:val="20"/>
              </w:rPr>
              <w:t>Social media has a strong impact on self-esteem and social comparison showing that the more time an individual spends on social media</w:t>
            </w:r>
            <w:r w:rsidR="00F30BF0">
              <w:rPr>
                <w:rFonts w:ascii="Arial" w:hAnsi="Arial" w:cs="Arial"/>
                <w:sz w:val="20"/>
                <w:szCs w:val="20"/>
              </w:rPr>
              <w:t xml:space="preserve"> the greater the chance there is that individuals</w:t>
            </w:r>
            <w:r w:rsidR="001B6687" w:rsidRPr="4C3BEA5F">
              <w:rPr>
                <w:rFonts w:ascii="Arial" w:hAnsi="Arial" w:cs="Arial"/>
                <w:sz w:val="20"/>
                <w:szCs w:val="20"/>
              </w:rPr>
              <w:t xml:space="preserve"> </w:t>
            </w:r>
            <w:proofErr w:type="spellStart"/>
            <w:r w:rsidR="001B6687" w:rsidRPr="4C3BEA5F">
              <w:rPr>
                <w:rFonts w:ascii="Arial" w:hAnsi="Arial" w:cs="Arial"/>
                <w:sz w:val="20"/>
                <w:szCs w:val="20"/>
              </w:rPr>
              <w:t>individuals</w:t>
            </w:r>
            <w:proofErr w:type="spellEnd"/>
            <w:r w:rsidR="001B6687" w:rsidRPr="4C3BEA5F">
              <w:rPr>
                <w:rFonts w:ascii="Arial" w:hAnsi="Arial" w:cs="Arial"/>
                <w:sz w:val="20"/>
                <w:szCs w:val="20"/>
              </w:rPr>
              <w:t xml:space="preserve"> will compare themselves to others and this impacts their self-esteem, </w:t>
            </w:r>
            <w:proofErr w:type="spellStart"/>
            <w:r w:rsidR="001B6687" w:rsidRPr="001B6687">
              <w:rPr>
                <w:rFonts w:ascii="Arial" w:hAnsi="Arial" w:cs="Arial"/>
                <w:color w:val="222222"/>
                <w:sz w:val="20"/>
                <w:szCs w:val="20"/>
                <w:shd w:val="clear" w:color="auto" w:fill="F8F8F8"/>
              </w:rPr>
              <w:t>Idemudia</w:t>
            </w:r>
            <w:proofErr w:type="spellEnd"/>
            <w:r w:rsidR="001B6687" w:rsidRPr="001B6687">
              <w:rPr>
                <w:rFonts w:ascii="Arial" w:hAnsi="Arial" w:cs="Arial"/>
                <w:color w:val="222222"/>
                <w:sz w:val="20"/>
                <w:szCs w:val="20"/>
                <w:shd w:val="clear" w:color="auto" w:fill="F8F8F8"/>
              </w:rPr>
              <w:t xml:space="preserve">, </w:t>
            </w:r>
            <w:proofErr w:type="spellStart"/>
            <w:r w:rsidR="001B6687" w:rsidRPr="001B6687">
              <w:rPr>
                <w:rFonts w:ascii="Arial" w:hAnsi="Arial" w:cs="Arial"/>
                <w:color w:val="222222"/>
                <w:sz w:val="20"/>
                <w:szCs w:val="20"/>
                <w:shd w:val="clear" w:color="auto" w:fill="F8F8F8"/>
              </w:rPr>
              <w:t>Achebo</w:t>
            </w:r>
            <w:proofErr w:type="spellEnd"/>
            <w:r w:rsidR="001B6687" w:rsidRPr="001B6687">
              <w:rPr>
                <w:rFonts w:ascii="Arial" w:hAnsi="Arial" w:cs="Arial"/>
                <w:color w:val="222222"/>
                <w:sz w:val="20"/>
                <w:szCs w:val="20"/>
                <w:shd w:val="clear" w:color="auto" w:fill="F8F8F8"/>
              </w:rPr>
              <w:t xml:space="preserve"> &amp; Adeola (2017), identified </w:t>
            </w:r>
            <w:r w:rsidR="001B6687" w:rsidRPr="4C3BEA5F">
              <w:rPr>
                <w:rFonts w:ascii="Arial" w:hAnsi="Arial" w:cs="Arial"/>
                <w:sz w:val="20"/>
                <w:szCs w:val="20"/>
              </w:rPr>
              <w:t xml:space="preserve">that females tend to spend more time on social media more than males tend to, and </w:t>
            </w:r>
            <w:r w:rsidR="001B6687" w:rsidRPr="001B6687">
              <w:rPr>
                <w:rFonts w:ascii="Arial" w:hAnsi="Arial" w:cs="Arial"/>
                <w:color w:val="222222"/>
                <w:sz w:val="20"/>
                <w:szCs w:val="20"/>
                <w:shd w:val="clear" w:color="auto" w:fill="F8F8F8"/>
              </w:rPr>
              <w:t>also</w:t>
            </w:r>
            <w:r w:rsidR="001B6687">
              <w:rPr>
                <w:rFonts w:ascii="Arial" w:hAnsi="Arial" w:cs="Arial"/>
                <w:color w:val="222222"/>
                <w:sz w:val="20"/>
                <w:szCs w:val="20"/>
                <w:shd w:val="clear" w:color="auto" w:fill="F8F8F8"/>
              </w:rPr>
              <w:t xml:space="preserve"> </w:t>
            </w:r>
            <w:proofErr w:type="spellStart"/>
            <w:r w:rsidR="001B6687" w:rsidRPr="001B6687">
              <w:rPr>
                <w:rFonts w:ascii="Arial" w:hAnsi="Arial" w:cs="Arial"/>
                <w:color w:val="222222"/>
                <w:sz w:val="20"/>
                <w:szCs w:val="20"/>
                <w:shd w:val="clear" w:color="auto" w:fill="F8F8F8"/>
              </w:rPr>
              <w:t>Nezi</w:t>
            </w:r>
            <w:proofErr w:type="spellEnd"/>
            <w:r w:rsidR="001B6687" w:rsidRPr="001B6687">
              <w:rPr>
                <w:rFonts w:ascii="Arial" w:hAnsi="Arial" w:cs="Arial"/>
                <w:color w:val="222222"/>
                <w:sz w:val="20"/>
                <w:szCs w:val="20"/>
                <w:shd w:val="clear" w:color="auto" w:fill="F8F8F8"/>
              </w:rPr>
              <w:t xml:space="preserve"> </w:t>
            </w:r>
            <w:r w:rsidR="001B6687">
              <w:rPr>
                <w:rFonts w:ascii="Arial" w:hAnsi="Arial" w:cs="Arial"/>
                <w:color w:val="222222"/>
                <w:sz w:val="20"/>
                <w:szCs w:val="20"/>
                <w:shd w:val="clear" w:color="auto" w:fill="F8F8F8"/>
              </w:rPr>
              <w:t xml:space="preserve">&amp; </w:t>
            </w:r>
            <w:proofErr w:type="spellStart"/>
            <w:r w:rsidR="001B6687">
              <w:rPr>
                <w:rFonts w:ascii="Arial" w:hAnsi="Arial" w:cs="Arial"/>
                <w:color w:val="222222"/>
                <w:sz w:val="20"/>
                <w:szCs w:val="20"/>
                <w:shd w:val="clear" w:color="auto" w:fill="F8F8F8"/>
              </w:rPr>
              <w:t>Prinstein</w:t>
            </w:r>
            <w:proofErr w:type="spellEnd"/>
            <w:r w:rsidR="001B6687" w:rsidRPr="001B6687">
              <w:rPr>
                <w:rFonts w:ascii="Arial" w:hAnsi="Arial" w:cs="Arial"/>
                <w:color w:val="222222"/>
                <w:sz w:val="20"/>
                <w:szCs w:val="20"/>
                <w:shd w:val="clear" w:color="auto" w:fill="F8F8F8"/>
              </w:rPr>
              <w:t xml:space="preserve"> </w:t>
            </w:r>
            <w:r w:rsidR="001B6687">
              <w:rPr>
                <w:rFonts w:ascii="Arial" w:hAnsi="Arial" w:cs="Arial"/>
                <w:color w:val="222222"/>
                <w:sz w:val="20"/>
                <w:szCs w:val="20"/>
                <w:shd w:val="clear" w:color="auto" w:fill="F8F8F8"/>
              </w:rPr>
              <w:t>(2015) found that</w:t>
            </w:r>
            <w:r w:rsidR="001B6687" w:rsidRPr="001B6687">
              <w:rPr>
                <w:rFonts w:ascii="Arial" w:hAnsi="Arial" w:cs="Arial"/>
                <w:color w:val="222222"/>
                <w:sz w:val="20"/>
                <w:szCs w:val="20"/>
                <w:shd w:val="clear" w:color="auto" w:fill="F8F8F8"/>
              </w:rPr>
              <w:t xml:space="preserve"> females are more likely to use upwards social comparison then males</w:t>
            </w:r>
            <w:r w:rsidR="001B6687">
              <w:rPr>
                <w:rFonts w:ascii="Arial" w:hAnsi="Arial" w:cs="Arial"/>
                <w:color w:val="222222"/>
                <w:sz w:val="20"/>
                <w:szCs w:val="20"/>
                <w:shd w:val="clear" w:color="auto" w:fill="F8F8F8"/>
              </w:rPr>
              <w:t>.</w:t>
            </w:r>
            <w:r w:rsidR="001B6687" w:rsidRPr="001B6687">
              <w:rPr>
                <w:rFonts w:ascii="Arial" w:hAnsi="Arial" w:cs="Arial"/>
                <w:color w:val="222222"/>
                <w:sz w:val="20"/>
                <w:szCs w:val="20"/>
                <w:shd w:val="clear" w:color="auto" w:fill="F8F8F8"/>
              </w:rPr>
              <w:t xml:space="preserve"> </w:t>
            </w:r>
            <w:r w:rsidR="001B6687" w:rsidRPr="4C3BEA5F">
              <w:rPr>
                <w:rFonts w:ascii="Arial" w:hAnsi="Arial" w:cs="Arial"/>
                <w:sz w:val="20"/>
                <w:szCs w:val="20"/>
              </w:rPr>
              <w:t xml:space="preserve">Jan, Soomro &amp; Ahmad (2017) carried out s study to find out how much time an individual spends on social media; to do this this a questionnaire was provided to individuals asking how many hours is spent on social media each day and to calculate the participants self-esteem </w:t>
            </w:r>
            <w:r w:rsidR="001B6687" w:rsidRPr="00660DBF">
              <w:rPr>
                <w:rFonts w:ascii="Arial" w:hAnsi="Arial" w:cs="Arial"/>
                <w:sz w:val="20"/>
                <w:szCs w:val="20"/>
              </w:rPr>
              <w:t>A Rosenber</w:t>
            </w:r>
            <w:r w:rsidR="001B6687">
              <w:rPr>
                <w:rFonts w:ascii="Arial" w:hAnsi="Arial" w:cs="Arial"/>
                <w:sz w:val="20"/>
                <w:szCs w:val="20"/>
              </w:rPr>
              <w:t xml:space="preserve">g self-esteem scale (Rosenberg, </w:t>
            </w:r>
            <w:r w:rsidR="001B6687" w:rsidRPr="00660DBF">
              <w:rPr>
                <w:rFonts w:ascii="Arial" w:hAnsi="Arial" w:cs="Arial"/>
                <w:sz w:val="20"/>
                <w:szCs w:val="20"/>
              </w:rPr>
              <w:t>1965)</w:t>
            </w:r>
            <w:r w:rsidR="001B6687">
              <w:rPr>
                <w:rFonts w:ascii="Arial" w:hAnsi="Arial" w:cs="Arial"/>
                <w:sz w:val="20"/>
                <w:szCs w:val="20"/>
              </w:rPr>
              <w:t xml:space="preserve"> was also provided. </w:t>
            </w:r>
          </w:p>
          <w:p w14:paraId="2946DB82" w14:textId="77777777" w:rsidR="00660DBF" w:rsidRPr="00660DBF" w:rsidRDefault="00660DBF" w:rsidP="00360E4B">
            <w:pPr>
              <w:rPr>
                <w:rFonts w:ascii="Arial" w:hAnsi="Arial" w:cs="Arial"/>
                <w:sz w:val="20"/>
                <w:szCs w:val="20"/>
              </w:rPr>
            </w:pPr>
          </w:p>
          <w:p w14:paraId="3382DA95" w14:textId="5032356B" w:rsidR="00660DBF" w:rsidRDefault="4C3BEA5F" w:rsidP="00360E4B">
            <w:pPr>
              <w:rPr>
                <w:rFonts w:ascii="Arial" w:hAnsi="Arial" w:cs="Arial"/>
                <w:sz w:val="20"/>
                <w:szCs w:val="20"/>
              </w:rPr>
            </w:pPr>
            <w:r w:rsidRPr="4C3BEA5F">
              <w:rPr>
                <w:rFonts w:ascii="Arial" w:hAnsi="Arial" w:cs="Arial"/>
                <w:sz w:val="20"/>
                <w:szCs w:val="20"/>
              </w:rPr>
              <w:t>Social comparison theory (Festinger, 19564) focuses on how individuals compare themselves to others,</w:t>
            </w:r>
            <w:r w:rsidR="00F87F22">
              <w:rPr>
                <w:rFonts w:ascii="Arial" w:hAnsi="Arial" w:cs="Arial"/>
                <w:sz w:val="20"/>
                <w:szCs w:val="20"/>
              </w:rPr>
              <w:t xml:space="preserve"> especially </w:t>
            </w:r>
            <w:r w:rsidRPr="4C3BEA5F">
              <w:rPr>
                <w:rFonts w:ascii="Arial" w:hAnsi="Arial" w:cs="Arial"/>
                <w:sz w:val="20"/>
                <w:szCs w:val="20"/>
              </w:rPr>
              <w:t>if there are some similarities. Individuals view their own circumstances, abilities and behaviours,</w:t>
            </w:r>
            <w:r w:rsidR="00F87F22">
              <w:rPr>
                <w:rFonts w:ascii="Arial" w:hAnsi="Arial" w:cs="Arial"/>
                <w:sz w:val="20"/>
                <w:szCs w:val="20"/>
              </w:rPr>
              <w:t xml:space="preserve"> which</w:t>
            </w:r>
            <w:r w:rsidRPr="4C3BEA5F">
              <w:rPr>
                <w:rFonts w:ascii="Arial" w:hAnsi="Arial" w:cs="Arial"/>
                <w:sz w:val="20"/>
                <w:szCs w:val="20"/>
              </w:rPr>
              <w:t xml:space="preserve"> </w:t>
            </w:r>
            <w:r w:rsidR="00F87F22">
              <w:rPr>
                <w:rFonts w:ascii="Arial" w:hAnsi="Arial" w:cs="Arial"/>
                <w:sz w:val="20"/>
                <w:szCs w:val="20"/>
              </w:rPr>
              <w:t>v</w:t>
            </w:r>
            <w:r w:rsidRPr="4C3BEA5F">
              <w:rPr>
                <w:rFonts w:ascii="Arial" w:hAnsi="Arial" w:cs="Arial"/>
                <w:sz w:val="20"/>
                <w:szCs w:val="20"/>
              </w:rPr>
              <w:t>aries according to the type of comparison; also, comparison can be from an individual own social group or another social group (Miller, Turnbull &amp; McFarland, 1988). Research carried out by Ellison et al (2007) found that young individuals who have low self-esteem find social media more beneficial compared to individuals who have high self-esteem. According to Ellison et al (2007) individuals use social media sites to present themselves due to low self-esteem, whereas face to face interaction does not have the same viewing and open-mindedness. Researchers that have carried out studies on individuals to access the self-esteem trait have used the Rosenberg (1965) self-esteem scale. This Rosenberg (1965) scale indicates participants agreement with a 10-point scale. The scale is used to identify the level of self-esteem of the participants from a</w:t>
            </w:r>
            <w:r w:rsidR="00537726">
              <w:rPr>
                <w:rFonts w:ascii="Arial" w:hAnsi="Arial" w:cs="Arial"/>
                <w:sz w:val="20"/>
                <w:szCs w:val="20"/>
              </w:rPr>
              <w:t xml:space="preserve"> variety </w:t>
            </w:r>
            <w:r w:rsidRPr="4C3BEA5F">
              <w:rPr>
                <w:rFonts w:ascii="Arial" w:hAnsi="Arial" w:cs="Arial"/>
                <w:sz w:val="20"/>
                <w:szCs w:val="20"/>
              </w:rPr>
              <w:t xml:space="preserve">of questions (Vogel, Rose, Roberts &amp; Eckles, 2014)  </w:t>
            </w:r>
          </w:p>
          <w:p w14:paraId="5997CC1D" w14:textId="77777777" w:rsidR="00660DBF" w:rsidRPr="00660DBF" w:rsidRDefault="00660DBF" w:rsidP="00360E4B">
            <w:pPr>
              <w:rPr>
                <w:rFonts w:ascii="Arial" w:hAnsi="Arial" w:cs="Arial"/>
                <w:sz w:val="20"/>
                <w:szCs w:val="20"/>
              </w:rPr>
            </w:pPr>
          </w:p>
          <w:p w14:paraId="32CD4787" w14:textId="77F9B2F0" w:rsidR="00B91B51" w:rsidRPr="00660DBF" w:rsidRDefault="00377D9B" w:rsidP="00360E4B">
            <w:pPr>
              <w:rPr>
                <w:rFonts w:ascii="Arial" w:hAnsi="Arial" w:cs="Arial"/>
                <w:sz w:val="20"/>
                <w:szCs w:val="20"/>
              </w:rPr>
            </w:pPr>
            <w:r>
              <w:rPr>
                <w:rFonts w:ascii="Arial" w:hAnsi="Arial" w:cs="Arial"/>
                <w:sz w:val="20"/>
                <w:szCs w:val="20"/>
              </w:rPr>
              <w:t>This study will result</w:t>
            </w:r>
            <w:r w:rsidR="00537726">
              <w:rPr>
                <w:rFonts w:ascii="Arial" w:hAnsi="Arial" w:cs="Arial"/>
                <w:sz w:val="20"/>
                <w:szCs w:val="20"/>
              </w:rPr>
              <w:t xml:space="preserve"> in</w:t>
            </w:r>
            <w:r>
              <w:rPr>
                <w:rFonts w:ascii="Arial" w:hAnsi="Arial" w:cs="Arial"/>
                <w:sz w:val="20"/>
                <w:szCs w:val="20"/>
              </w:rPr>
              <w:t xml:space="preserve"> gaining further understanding </w:t>
            </w:r>
            <w:r w:rsidR="4C3BEA5F" w:rsidRPr="4C3BEA5F">
              <w:rPr>
                <w:rFonts w:ascii="Arial" w:hAnsi="Arial" w:cs="Arial"/>
                <w:sz w:val="20"/>
                <w:szCs w:val="20"/>
              </w:rPr>
              <w:t>of how social media has an impact on an individual’s self-esteem and</w:t>
            </w:r>
            <w:r>
              <w:rPr>
                <w:rFonts w:ascii="Arial" w:hAnsi="Arial" w:cs="Arial"/>
                <w:sz w:val="20"/>
                <w:szCs w:val="20"/>
              </w:rPr>
              <w:t xml:space="preserve"> how individuals compare themselves</w:t>
            </w:r>
            <w:r w:rsidR="4C3BEA5F" w:rsidRPr="4C3BEA5F">
              <w:rPr>
                <w:rFonts w:ascii="Arial" w:hAnsi="Arial" w:cs="Arial"/>
                <w:sz w:val="20"/>
                <w:szCs w:val="20"/>
              </w:rPr>
              <w:t xml:space="preserve"> to other participants who use social networking sites will</w:t>
            </w:r>
            <w:r w:rsidR="00CC5F51">
              <w:rPr>
                <w:rFonts w:ascii="Arial" w:hAnsi="Arial" w:cs="Arial"/>
                <w:sz w:val="20"/>
                <w:szCs w:val="20"/>
              </w:rPr>
              <w:t xml:space="preserve"> also</w:t>
            </w:r>
            <w:r w:rsidR="4C3BEA5F" w:rsidRPr="4C3BEA5F">
              <w:rPr>
                <w:rFonts w:ascii="Arial" w:hAnsi="Arial" w:cs="Arial"/>
                <w:sz w:val="20"/>
                <w:szCs w:val="20"/>
              </w:rPr>
              <w:t xml:space="preserve"> be targeted for this study. </w:t>
            </w:r>
          </w:p>
          <w:p w14:paraId="110FFD37" w14:textId="77777777" w:rsidR="00660DBF" w:rsidRPr="00660DBF" w:rsidRDefault="00660DBF" w:rsidP="00660DBF">
            <w:pPr>
              <w:spacing w:line="360" w:lineRule="auto"/>
              <w:rPr>
                <w:rFonts w:ascii="Arial" w:hAnsi="Arial" w:cs="Arial"/>
                <w:sz w:val="20"/>
                <w:szCs w:val="20"/>
              </w:rPr>
            </w:pPr>
          </w:p>
          <w:p w14:paraId="7C2FA11C" w14:textId="77777777" w:rsidR="00660DBF" w:rsidRPr="00660DBF" w:rsidRDefault="00660DBF" w:rsidP="00660DBF">
            <w:pPr>
              <w:pStyle w:val="NormalWeb"/>
              <w:spacing w:line="360" w:lineRule="auto"/>
              <w:rPr>
                <w:rFonts w:ascii="Arial" w:hAnsi="Arial" w:cs="Arial"/>
                <w:sz w:val="20"/>
                <w:szCs w:val="20"/>
              </w:rPr>
            </w:pPr>
            <w:r w:rsidRPr="00660DBF">
              <w:rPr>
                <w:rFonts w:ascii="Arial" w:hAnsi="Arial" w:cs="Arial"/>
                <w:sz w:val="20"/>
                <w:szCs w:val="20"/>
              </w:rPr>
              <w:t xml:space="preserve">Aspinwall, L. G., &amp; Taylor, S. E. (1993). Effects of social comparison direction, threat, and self- esteem on affect, self-evaluation, and expected success. </w:t>
            </w:r>
            <w:r w:rsidRPr="00660DBF">
              <w:rPr>
                <w:rFonts w:ascii="Arial" w:hAnsi="Arial" w:cs="Arial"/>
                <w:i/>
                <w:iCs/>
                <w:sz w:val="20"/>
                <w:szCs w:val="20"/>
              </w:rPr>
              <w:t xml:space="preserve">Journal of Personality and Social </w:t>
            </w:r>
            <w:proofErr w:type="spellStart"/>
            <w:r w:rsidRPr="00660DBF">
              <w:rPr>
                <w:rFonts w:ascii="Arial" w:hAnsi="Arial" w:cs="Arial"/>
                <w:i/>
                <w:iCs/>
                <w:sz w:val="20"/>
                <w:szCs w:val="20"/>
              </w:rPr>
              <w:t>Psy</w:t>
            </w:r>
            <w:proofErr w:type="spellEnd"/>
            <w:r w:rsidRPr="00660DBF">
              <w:rPr>
                <w:rFonts w:ascii="Arial" w:hAnsi="Arial" w:cs="Arial"/>
                <w:i/>
                <w:iCs/>
                <w:sz w:val="20"/>
                <w:szCs w:val="20"/>
              </w:rPr>
              <w:t xml:space="preserve">- </w:t>
            </w:r>
            <w:proofErr w:type="spellStart"/>
            <w:r w:rsidRPr="00660DBF">
              <w:rPr>
                <w:rFonts w:ascii="Arial" w:hAnsi="Arial" w:cs="Arial"/>
                <w:i/>
                <w:iCs/>
                <w:sz w:val="20"/>
                <w:szCs w:val="20"/>
              </w:rPr>
              <w:t>chology</w:t>
            </w:r>
            <w:proofErr w:type="spellEnd"/>
            <w:r w:rsidRPr="00660DBF">
              <w:rPr>
                <w:rFonts w:ascii="Arial" w:hAnsi="Arial" w:cs="Arial"/>
                <w:i/>
                <w:iCs/>
                <w:sz w:val="20"/>
                <w:szCs w:val="20"/>
              </w:rPr>
              <w:t xml:space="preserve">, 64, </w:t>
            </w:r>
            <w:r w:rsidRPr="00660DBF">
              <w:rPr>
                <w:rFonts w:ascii="Arial" w:hAnsi="Arial" w:cs="Arial"/>
                <w:sz w:val="20"/>
                <w:szCs w:val="20"/>
              </w:rPr>
              <w:t xml:space="preserve">708–722. doi:10.1037/0022-3514.64 .5.708 </w:t>
            </w:r>
          </w:p>
          <w:p w14:paraId="4FEDE62D" w14:textId="77777777" w:rsidR="00660DBF" w:rsidRDefault="00660DBF" w:rsidP="00660DBF">
            <w:pPr>
              <w:spacing w:line="360" w:lineRule="auto"/>
              <w:rPr>
                <w:rStyle w:val="ff1"/>
                <w:rFonts w:ascii="Arial" w:hAnsi="Arial" w:cs="Arial"/>
                <w:color w:val="000000"/>
                <w:sz w:val="20"/>
                <w:szCs w:val="20"/>
              </w:rPr>
            </w:pPr>
            <w:proofErr w:type="gramStart"/>
            <w:r w:rsidRPr="00660DBF">
              <w:rPr>
                <w:rStyle w:val="ws4"/>
                <w:rFonts w:ascii="Arial" w:hAnsi="Arial" w:cs="Arial"/>
                <w:color w:val="000000"/>
                <w:sz w:val="20"/>
                <w:szCs w:val="20"/>
              </w:rPr>
              <w:t xml:space="preserve">Boyd, </w:t>
            </w:r>
            <w:r w:rsidRPr="00660DBF">
              <w:rPr>
                <w:rStyle w:val="a"/>
                <w:rFonts w:ascii="Arial" w:hAnsi="Arial" w:cs="Arial"/>
                <w:color w:val="000000"/>
                <w:sz w:val="20"/>
                <w:szCs w:val="20"/>
              </w:rPr>
              <w:t xml:space="preserve"> </w:t>
            </w:r>
            <w:r w:rsidRPr="00660DBF">
              <w:rPr>
                <w:rStyle w:val="ws4"/>
                <w:rFonts w:ascii="Arial" w:hAnsi="Arial" w:cs="Arial"/>
                <w:color w:val="000000"/>
                <w:sz w:val="20"/>
                <w:szCs w:val="20"/>
              </w:rPr>
              <w:t>D.</w:t>
            </w:r>
            <w:proofErr w:type="gramEnd"/>
            <w:r w:rsidRPr="00660DBF">
              <w:rPr>
                <w:rStyle w:val="ws4"/>
                <w:rFonts w:ascii="Arial" w:hAnsi="Arial" w:cs="Arial"/>
                <w:color w:val="000000"/>
                <w:sz w:val="20"/>
                <w:szCs w:val="20"/>
              </w:rPr>
              <w:t xml:space="preserve"> </w:t>
            </w:r>
            <w:r w:rsidRPr="00660DBF">
              <w:rPr>
                <w:rStyle w:val="a"/>
                <w:rFonts w:ascii="Arial" w:hAnsi="Arial" w:cs="Arial"/>
                <w:color w:val="000000"/>
                <w:sz w:val="20"/>
                <w:szCs w:val="20"/>
              </w:rPr>
              <w:t xml:space="preserve"> </w:t>
            </w:r>
            <w:r w:rsidRPr="00660DBF">
              <w:rPr>
                <w:rStyle w:val="ws4"/>
                <w:rFonts w:ascii="Arial" w:hAnsi="Arial" w:cs="Arial"/>
                <w:color w:val="000000"/>
                <w:sz w:val="20"/>
                <w:szCs w:val="20"/>
              </w:rPr>
              <w:t>M.</w:t>
            </w:r>
            <w:proofErr w:type="gramStart"/>
            <w:r w:rsidRPr="00660DBF">
              <w:rPr>
                <w:rStyle w:val="ws4"/>
                <w:rFonts w:ascii="Arial" w:hAnsi="Arial" w:cs="Arial"/>
                <w:color w:val="000000"/>
                <w:sz w:val="20"/>
                <w:szCs w:val="20"/>
              </w:rPr>
              <w:t xml:space="preserve">, </w:t>
            </w:r>
            <w:r w:rsidRPr="00660DBF">
              <w:rPr>
                <w:rStyle w:val="a"/>
                <w:rFonts w:ascii="Arial" w:hAnsi="Arial" w:cs="Arial"/>
                <w:color w:val="000000"/>
                <w:sz w:val="20"/>
                <w:szCs w:val="20"/>
              </w:rPr>
              <w:t xml:space="preserve"> </w:t>
            </w:r>
            <w:r w:rsidRPr="00660DBF">
              <w:rPr>
                <w:rStyle w:val="ws4"/>
                <w:rFonts w:ascii="Arial" w:hAnsi="Arial" w:cs="Arial"/>
                <w:color w:val="000000"/>
                <w:sz w:val="20"/>
                <w:szCs w:val="20"/>
              </w:rPr>
              <w:t>&amp;</w:t>
            </w:r>
            <w:proofErr w:type="gramEnd"/>
            <w:r w:rsidRPr="00660DBF">
              <w:rPr>
                <w:rStyle w:val="ws4"/>
                <w:rFonts w:ascii="Arial" w:hAnsi="Arial" w:cs="Arial"/>
                <w:color w:val="000000"/>
                <w:sz w:val="20"/>
                <w:szCs w:val="20"/>
              </w:rPr>
              <w:t xml:space="preserve"> </w:t>
            </w:r>
            <w:r w:rsidRPr="00660DBF">
              <w:rPr>
                <w:rStyle w:val="a"/>
                <w:rFonts w:ascii="Arial" w:hAnsi="Arial" w:cs="Arial"/>
                <w:color w:val="000000"/>
                <w:sz w:val="20"/>
                <w:szCs w:val="20"/>
              </w:rPr>
              <w:t xml:space="preserve"> </w:t>
            </w:r>
            <w:r w:rsidRPr="00660DBF">
              <w:rPr>
                <w:rStyle w:val="ws4"/>
                <w:rFonts w:ascii="Arial" w:hAnsi="Arial" w:cs="Arial"/>
                <w:color w:val="000000"/>
                <w:sz w:val="20"/>
                <w:szCs w:val="20"/>
              </w:rPr>
              <w:t xml:space="preserve">Ellison, </w:t>
            </w:r>
            <w:r w:rsidRPr="00660DBF">
              <w:rPr>
                <w:rStyle w:val="a"/>
                <w:rFonts w:ascii="Arial" w:hAnsi="Arial" w:cs="Arial"/>
                <w:color w:val="000000"/>
                <w:sz w:val="20"/>
                <w:szCs w:val="20"/>
              </w:rPr>
              <w:t xml:space="preserve"> </w:t>
            </w:r>
            <w:r w:rsidRPr="00660DBF">
              <w:rPr>
                <w:rStyle w:val="ws4"/>
                <w:rFonts w:ascii="Arial" w:hAnsi="Arial" w:cs="Arial"/>
                <w:color w:val="000000"/>
                <w:sz w:val="20"/>
                <w:szCs w:val="20"/>
              </w:rPr>
              <w:t xml:space="preserve">N. </w:t>
            </w:r>
            <w:r w:rsidRPr="00660DBF">
              <w:rPr>
                <w:rStyle w:val="a"/>
                <w:rFonts w:ascii="Arial" w:hAnsi="Arial" w:cs="Arial"/>
                <w:color w:val="000000"/>
                <w:sz w:val="20"/>
                <w:szCs w:val="20"/>
              </w:rPr>
              <w:t xml:space="preserve"> </w:t>
            </w:r>
            <w:r w:rsidRPr="00660DBF">
              <w:rPr>
                <w:rStyle w:val="ws4"/>
                <w:rFonts w:ascii="Arial" w:hAnsi="Arial" w:cs="Arial"/>
                <w:color w:val="000000"/>
                <w:sz w:val="20"/>
                <w:szCs w:val="20"/>
              </w:rPr>
              <w:t xml:space="preserve">B. </w:t>
            </w:r>
            <w:r w:rsidRPr="00660DBF">
              <w:rPr>
                <w:rStyle w:val="a"/>
                <w:rFonts w:ascii="Arial" w:hAnsi="Arial" w:cs="Arial"/>
                <w:color w:val="000000"/>
                <w:sz w:val="20"/>
                <w:szCs w:val="20"/>
              </w:rPr>
              <w:t xml:space="preserve"> </w:t>
            </w:r>
            <w:r w:rsidRPr="00660DBF">
              <w:rPr>
                <w:rStyle w:val="ws4"/>
                <w:rFonts w:ascii="Arial" w:hAnsi="Arial" w:cs="Arial"/>
                <w:color w:val="000000"/>
                <w:sz w:val="20"/>
                <w:szCs w:val="20"/>
              </w:rPr>
              <w:t xml:space="preserve">(2007). </w:t>
            </w:r>
            <w:r w:rsidRPr="00660DBF">
              <w:rPr>
                <w:rStyle w:val="a"/>
                <w:rFonts w:ascii="Arial" w:hAnsi="Arial" w:cs="Arial"/>
                <w:color w:val="000000"/>
                <w:sz w:val="20"/>
                <w:szCs w:val="20"/>
              </w:rPr>
              <w:t xml:space="preserve"> </w:t>
            </w:r>
            <w:proofErr w:type="gramStart"/>
            <w:r w:rsidRPr="00660DBF">
              <w:rPr>
                <w:rStyle w:val="ws4"/>
                <w:rFonts w:ascii="Arial" w:hAnsi="Arial" w:cs="Arial"/>
                <w:color w:val="000000"/>
                <w:sz w:val="20"/>
                <w:szCs w:val="20"/>
              </w:rPr>
              <w:t xml:space="preserve">Social </w:t>
            </w:r>
            <w:r w:rsidRPr="00660DBF">
              <w:rPr>
                <w:rStyle w:val="a"/>
                <w:rFonts w:ascii="Arial" w:hAnsi="Arial" w:cs="Arial"/>
                <w:color w:val="000000"/>
                <w:sz w:val="20"/>
                <w:szCs w:val="20"/>
              </w:rPr>
              <w:t xml:space="preserve"> </w:t>
            </w:r>
            <w:r w:rsidRPr="00660DBF">
              <w:rPr>
                <w:rStyle w:val="ws4"/>
                <w:rFonts w:ascii="Arial" w:hAnsi="Arial" w:cs="Arial"/>
                <w:color w:val="000000"/>
                <w:sz w:val="20"/>
                <w:szCs w:val="20"/>
              </w:rPr>
              <w:t>network</w:t>
            </w:r>
            <w:proofErr w:type="gramEnd"/>
            <w:r w:rsidRPr="00660DBF">
              <w:rPr>
                <w:rStyle w:val="ws4"/>
                <w:rFonts w:ascii="Arial" w:hAnsi="Arial" w:cs="Arial"/>
                <w:color w:val="000000"/>
                <w:sz w:val="20"/>
                <w:szCs w:val="20"/>
              </w:rPr>
              <w:t xml:space="preserve"> </w:t>
            </w:r>
            <w:r w:rsidRPr="00660DBF">
              <w:rPr>
                <w:rStyle w:val="a"/>
                <w:rFonts w:ascii="Arial" w:hAnsi="Arial" w:cs="Arial"/>
                <w:color w:val="000000"/>
                <w:sz w:val="20"/>
                <w:szCs w:val="20"/>
              </w:rPr>
              <w:t xml:space="preserve"> </w:t>
            </w:r>
            <w:r w:rsidRPr="00660DBF">
              <w:rPr>
                <w:rStyle w:val="ws4"/>
                <w:rFonts w:ascii="Arial" w:hAnsi="Arial" w:cs="Arial"/>
                <w:color w:val="000000"/>
                <w:sz w:val="20"/>
                <w:szCs w:val="20"/>
              </w:rPr>
              <w:t xml:space="preserve">sites: </w:t>
            </w:r>
            <w:r w:rsidRPr="00660DBF">
              <w:rPr>
                <w:rFonts w:ascii="Arial" w:hAnsi="Arial" w:cs="Arial"/>
                <w:color w:val="000000"/>
                <w:sz w:val="20"/>
                <w:szCs w:val="20"/>
              </w:rPr>
              <w:t xml:space="preserve">Deﬁnition, </w:t>
            </w:r>
            <w:r w:rsidRPr="00660DBF">
              <w:rPr>
                <w:rStyle w:val="a"/>
                <w:rFonts w:ascii="Arial" w:hAnsi="Arial" w:cs="Arial"/>
                <w:color w:val="000000"/>
                <w:sz w:val="20"/>
                <w:szCs w:val="20"/>
              </w:rPr>
              <w:t xml:space="preserve"> </w:t>
            </w:r>
            <w:r w:rsidRPr="00660DBF">
              <w:rPr>
                <w:rFonts w:ascii="Arial" w:hAnsi="Arial" w:cs="Arial"/>
                <w:color w:val="000000"/>
                <w:sz w:val="20"/>
                <w:szCs w:val="20"/>
              </w:rPr>
              <w:t xml:space="preserve">history, </w:t>
            </w:r>
            <w:r w:rsidRPr="00660DBF">
              <w:rPr>
                <w:rStyle w:val="a"/>
                <w:rFonts w:ascii="Arial" w:hAnsi="Arial" w:cs="Arial"/>
                <w:color w:val="000000"/>
                <w:sz w:val="20"/>
                <w:szCs w:val="20"/>
              </w:rPr>
              <w:t xml:space="preserve"> </w:t>
            </w:r>
            <w:r w:rsidRPr="00660DBF">
              <w:rPr>
                <w:rFonts w:ascii="Arial" w:hAnsi="Arial" w:cs="Arial"/>
                <w:color w:val="000000"/>
                <w:sz w:val="20"/>
                <w:szCs w:val="20"/>
              </w:rPr>
              <w:t xml:space="preserve">and </w:t>
            </w:r>
            <w:r w:rsidRPr="00660DBF">
              <w:rPr>
                <w:rStyle w:val="a"/>
                <w:rFonts w:ascii="Arial" w:hAnsi="Arial" w:cs="Arial"/>
                <w:color w:val="000000"/>
                <w:sz w:val="20"/>
                <w:szCs w:val="20"/>
              </w:rPr>
              <w:t xml:space="preserve"> </w:t>
            </w:r>
            <w:r w:rsidRPr="00660DBF">
              <w:rPr>
                <w:rFonts w:ascii="Arial" w:hAnsi="Arial" w:cs="Arial"/>
                <w:color w:val="000000"/>
                <w:sz w:val="20"/>
                <w:szCs w:val="20"/>
              </w:rPr>
              <w:t xml:space="preserve">scholarship.  </w:t>
            </w:r>
            <w:r w:rsidRPr="00660DBF">
              <w:rPr>
                <w:rStyle w:val="ff5"/>
                <w:rFonts w:ascii="Arial" w:hAnsi="Arial" w:cs="Arial"/>
                <w:color w:val="000000"/>
                <w:sz w:val="20"/>
                <w:szCs w:val="20"/>
              </w:rPr>
              <w:t xml:space="preserve">Journal of Computer-Mediated </w:t>
            </w:r>
            <w:r w:rsidRPr="00660DBF">
              <w:rPr>
                <w:rFonts w:ascii="Arial" w:hAnsi="Arial" w:cs="Arial"/>
                <w:color w:val="000000"/>
                <w:sz w:val="20"/>
                <w:szCs w:val="20"/>
              </w:rPr>
              <w:t>Communication, 13</w:t>
            </w:r>
            <w:r w:rsidRPr="00660DBF">
              <w:rPr>
                <w:rStyle w:val="ff1"/>
                <w:rFonts w:ascii="Arial" w:hAnsi="Arial" w:cs="Arial"/>
                <w:color w:val="000000"/>
                <w:sz w:val="20"/>
                <w:szCs w:val="20"/>
              </w:rPr>
              <w:t>, 210</w:t>
            </w:r>
            <w:r w:rsidRPr="00660DBF">
              <w:rPr>
                <w:rStyle w:val="ff2"/>
                <w:rFonts w:ascii="Arial" w:hAnsi="Arial" w:cs="Arial"/>
                <w:color w:val="000000"/>
                <w:sz w:val="20"/>
                <w:szCs w:val="20"/>
              </w:rPr>
              <w:t>–</w:t>
            </w:r>
            <w:r w:rsidRPr="00660DBF">
              <w:rPr>
                <w:rStyle w:val="ff1"/>
                <w:rFonts w:ascii="Arial" w:hAnsi="Arial" w:cs="Arial"/>
                <w:color w:val="000000"/>
                <w:sz w:val="20"/>
                <w:szCs w:val="20"/>
              </w:rPr>
              <w:t>230</w:t>
            </w:r>
          </w:p>
          <w:p w14:paraId="6B699379" w14:textId="77777777" w:rsidR="00660DBF" w:rsidRPr="00660DBF" w:rsidRDefault="00660DBF" w:rsidP="00660DBF">
            <w:pPr>
              <w:spacing w:line="360" w:lineRule="auto"/>
              <w:rPr>
                <w:rFonts w:ascii="Arial" w:hAnsi="Arial" w:cs="Arial"/>
                <w:color w:val="000000"/>
                <w:sz w:val="20"/>
                <w:szCs w:val="20"/>
              </w:rPr>
            </w:pPr>
          </w:p>
          <w:p w14:paraId="527B4D11" w14:textId="77777777" w:rsidR="00660DBF" w:rsidRPr="00660DBF" w:rsidRDefault="00660DBF" w:rsidP="00660DBF">
            <w:pPr>
              <w:spacing w:line="360" w:lineRule="auto"/>
              <w:rPr>
                <w:rFonts w:ascii="Arial" w:hAnsi="Arial" w:cs="Arial"/>
                <w:color w:val="000000"/>
                <w:sz w:val="20"/>
                <w:szCs w:val="20"/>
              </w:rPr>
            </w:pPr>
            <w:proofErr w:type="gramStart"/>
            <w:r w:rsidRPr="00660DBF">
              <w:rPr>
                <w:rStyle w:val="ws4"/>
                <w:rFonts w:ascii="Arial" w:hAnsi="Arial" w:cs="Arial"/>
                <w:color w:val="000000"/>
                <w:sz w:val="20"/>
                <w:szCs w:val="20"/>
              </w:rPr>
              <w:t xml:space="preserve">Chen, </w:t>
            </w:r>
            <w:r w:rsidRPr="00660DBF">
              <w:rPr>
                <w:rStyle w:val="a"/>
                <w:rFonts w:ascii="Arial" w:hAnsi="Arial" w:cs="Arial"/>
                <w:color w:val="000000"/>
                <w:sz w:val="20"/>
                <w:szCs w:val="20"/>
              </w:rPr>
              <w:t xml:space="preserve"> </w:t>
            </w:r>
            <w:r w:rsidRPr="00660DBF">
              <w:rPr>
                <w:rStyle w:val="ws4"/>
                <w:rFonts w:ascii="Arial" w:hAnsi="Arial" w:cs="Arial"/>
                <w:color w:val="000000"/>
                <w:sz w:val="20"/>
                <w:szCs w:val="20"/>
              </w:rPr>
              <w:t>W.</w:t>
            </w:r>
            <w:proofErr w:type="gramEnd"/>
            <w:r w:rsidRPr="00660DBF">
              <w:rPr>
                <w:rStyle w:val="ws4"/>
                <w:rFonts w:ascii="Arial" w:hAnsi="Arial" w:cs="Arial"/>
                <w:color w:val="000000"/>
                <w:sz w:val="20"/>
                <w:szCs w:val="20"/>
              </w:rPr>
              <w:t xml:space="preserve"> </w:t>
            </w:r>
            <w:r w:rsidRPr="00660DBF">
              <w:rPr>
                <w:rStyle w:val="a"/>
                <w:rFonts w:ascii="Arial" w:hAnsi="Arial" w:cs="Arial"/>
                <w:color w:val="000000"/>
                <w:sz w:val="20"/>
                <w:szCs w:val="20"/>
              </w:rPr>
              <w:t xml:space="preserve"> </w:t>
            </w:r>
            <w:proofErr w:type="gramStart"/>
            <w:r w:rsidRPr="00660DBF">
              <w:rPr>
                <w:rStyle w:val="ws4"/>
                <w:rFonts w:ascii="Arial" w:hAnsi="Arial" w:cs="Arial"/>
                <w:color w:val="000000"/>
                <w:sz w:val="20"/>
                <w:szCs w:val="20"/>
              </w:rPr>
              <w:t xml:space="preserve">&amp; </w:t>
            </w:r>
            <w:r w:rsidRPr="00660DBF">
              <w:rPr>
                <w:rStyle w:val="a"/>
                <w:rFonts w:ascii="Arial" w:hAnsi="Arial" w:cs="Arial"/>
                <w:color w:val="000000"/>
                <w:sz w:val="20"/>
                <w:szCs w:val="20"/>
              </w:rPr>
              <w:t xml:space="preserve"> </w:t>
            </w:r>
            <w:r w:rsidRPr="00660DBF">
              <w:rPr>
                <w:rStyle w:val="ws4"/>
                <w:rFonts w:ascii="Arial" w:hAnsi="Arial" w:cs="Arial"/>
                <w:color w:val="000000"/>
                <w:sz w:val="20"/>
                <w:szCs w:val="20"/>
              </w:rPr>
              <w:t>Lee</w:t>
            </w:r>
            <w:proofErr w:type="gramEnd"/>
            <w:r w:rsidRPr="00660DBF">
              <w:rPr>
                <w:rStyle w:val="ws4"/>
                <w:rFonts w:ascii="Arial" w:hAnsi="Arial" w:cs="Arial"/>
                <w:color w:val="000000"/>
                <w:sz w:val="20"/>
                <w:szCs w:val="20"/>
              </w:rPr>
              <w:t xml:space="preserve">, </w:t>
            </w:r>
            <w:r w:rsidRPr="00660DBF">
              <w:rPr>
                <w:rStyle w:val="a"/>
                <w:rFonts w:ascii="Arial" w:hAnsi="Arial" w:cs="Arial"/>
                <w:color w:val="000000"/>
                <w:sz w:val="20"/>
                <w:szCs w:val="20"/>
              </w:rPr>
              <w:t xml:space="preserve"> </w:t>
            </w:r>
            <w:r w:rsidRPr="00660DBF">
              <w:rPr>
                <w:rStyle w:val="ws4"/>
                <w:rFonts w:ascii="Arial" w:hAnsi="Arial" w:cs="Arial"/>
                <w:color w:val="000000"/>
                <w:sz w:val="20"/>
                <w:szCs w:val="20"/>
              </w:rPr>
              <w:t xml:space="preserve">K. </w:t>
            </w:r>
            <w:r w:rsidRPr="00660DBF">
              <w:rPr>
                <w:rStyle w:val="a"/>
                <w:rFonts w:ascii="Arial" w:hAnsi="Arial" w:cs="Arial"/>
                <w:color w:val="000000"/>
                <w:sz w:val="20"/>
                <w:szCs w:val="20"/>
              </w:rPr>
              <w:t xml:space="preserve"> </w:t>
            </w:r>
            <w:r w:rsidRPr="00660DBF">
              <w:rPr>
                <w:rStyle w:val="ws4"/>
                <w:rFonts w:ascii="Arial" w:hAnsi="Arial" w:cs="Arial"/>
                <w:color w:val="000000"/>
                <w:sz w:val="20"/>
                <w:szCs w:val="20"/>
              </w:rPr>
              <w:t xml:space="preserve">(2013). </w:t>
            </w:r>
            <w:r w:rsidRPr="00660DBF">
              <w:rPr>
                <w:rStyle w:val="a"/>
                <w:rFonts w:ascii="Arial" w:hAnsi="Arial" w:cs="Arial"/>
                <w:color w:val="000000"/>
                <w:sz w:val="20"/>
                <w:szCs w:val="20"/>
              </w:rPr>
              <w:t xml:space="preserve"> </w:t>
            </w:r>
            <w:proofErr w:type="gramStart"/>
            <w:r w:rsidRPr="00660DBF">
              <w:rPr>
                <w:rStyle w:val="ws4"/>
                <w:rFonts w:ascii="Arial" w:hAnsi="Arial" w:cs="Arial"/>
                <w:color w:val="000000"/>
                <w:sz w:val="20"/>
                <w:szCs w:val="20"/>
              </w:rPr>
              <w:t xml:space="preserve">Sharing, </w:t>
            </w:r>
            <w:r w:rsidRPr="00660DBF">
              <w:rPr>
                <w:rStyle w:val="a"/>
                <w:rFonts w:ascii="Arial" w:hAnsi="Arial" w:cs="Arial"/>
                <w:color w:val="000000"/>
                <w:sz w:val="20"/>
                <w:szCs w:val="20"/>
              </w:rPr>
              <w:t xml:space="preserve"> </w:t>
            </w:r>
            <w:r w:rsidRPr="00660DBF">
              <w:rPr>
                <w:rStyle w:val="ws4"/>
                <w:rFonts w:ascii="Arial" w:hAnsi="Arial" w:cs="Arial"/>
                <w:color w:val="000000"/>
                <w:sz w:val="20"/>
                <w:szCs w:val="20"/>
              </w:rPr>
              <w:t>liking</w:t>
            </w:r>
            <w:proofErr w:type="gramEnd"/>
            <w:r w:rsidRPr="00660DBF">
              <w:rPr>
                <w:rStyle w:val="ws4"/>
                <w:rFonts w:ascii="Arial" w:hAnsi="Arial" w:cs="Arial"/>
                <w:color w:val="000000"/>
                <w:sz w:val="20"/>
                <w:szCs w:val="20"/>
              </w:rPr>
              <w:t xml:space="preserve">, </w:t>
            </w:r>
            <w:r w:rsidRPr="00660DBF">
              <w:rPr>
                <w:rStyle w:val="a"/>
                <w:rFonts w:ascii="Arial" w:hAnsi="Arial" w:cs="Arial"/>
                <w:color w:val="000000"/>
                <w:sz w:val="20"/>
                <w:szCs w:val="20"/>
              </w:rPr>
              <w:t xml:space="preserve"> </w:t>
            </w:r>
            <w:r w:rsidRPr="00660DBF">
              <w:rPr>
                <w:rStyle w:val="ws4"/>
                <w:rFonts w:ascii="Arial" w:hAnsi="Arial" w:cs="Arial"/>
                <w:color w:val="000000"/>
                <w:sz w:val="20"/>
                <w:szCs w:val="20"/>
              </w:rPr>
              <w:t xml:space="preserve">commenting, </w:t>
            </w:r>
            <w:r w:rsidRPr="00660DBF">
              <w:rPr>
                <w:rStyle w:val="a"/>
                <w:rFonts w:ascii="Arial" w:hAnsi="Arial" w:cs="Arial"/>
                <w:color w:val="000000"/>
                <w:sz w:val="20"/>
                <w:szCs w:val="20"/>
              </w:rPr>
              <w:t xml:space="preserve"> </w:t>
            </w:r>
            <w:r w:rsidRPr="00660DBF">
              <w:rPr>
                <w:rStyle w:val="ws4"/>
                <w:rFonts w:ascii="Arial" w:hAnsi="Arial" w:cs="Arial"/>
                <w:color w:val="000000"/>
                <w:sz w:val="20"/>
                <w:szCs w:val="20"/>
              </w:rPr>
              <w:t xml:space="preserve">and </w:t>
            </w:r>
            <w:r w:rsidRPr="00660DBF">
              <w:rPr>
                <w:rFonts w:ascii="Arial" w:hAnsi="Arial" w:cs="Arial"/>
                <w:color w:val="000000"/>
                <w:sz w:val="20"/>
                <w:szCs w:val="20"/>
              </w:rPr>
              <w:t xml:space="preserve"> distressed? </w:t>
            </w:r>
            <w:r w:rsidRPr="00660DBF">
              <w:rPr>
                <w:rStyle w:val="a"/>
                <w:rFonts w:ascii="Arial" w:hAnsi="Arial" w:cs="Arial"/>
                <w:color w:val="000000"/>
                <w:sz w:val="20"/>
                <w:szCs w:val="20"/>
              </w:rPr>
              <w:t xml:space="preserve"> </w:t>
            </w:r>
            <w:proofErr w:type="gramStart"/>
            <w:r w:rsidRPr="00660DBF">
              <w:rPr>
                <w:rFonts w:ascii="Arial" w:hAnsi="Arial" w:cs="Arial"/>
                <w:color w:val="000000"/>
                <w:sz w:val="20"/>
                <w:szCs w:val="20"/>
              </w:rPr>
              <w:t xml:space="preserve">The </w:t>
            </w:r>
            <w:r w:rsidRPr="00660DBF">
              <w:rPr>
                <w:rStyle w:val="a"/>
                <w:rFonts w:ascii="Arial" w:hAnsi="Arial" w:cs="Arial"/>
                <w:color w:val="000000"/>
                <w:sz w:val="20"/>
                <w:szCs w:val="20"/>
              </w:rPr>
              <w:t xml:space="preserve"> </w:t>
            </w:r>
            <w:r w:rsidRPr="00660DBF">
              <w:rPr>
                <w:rFonts w:ascii="Arial" w:hAnsi="Arial" w:cs="Arial"/>
                <w:color w:val="000000"/>
                <w:sz w:val="20"/>
                <w:szCs w:val="20"/>
              </w:rPr>
              <w:t>pathway</w:t>
            </w:r>
            <w:proofErr w:type="gramEnd"/>
            <w:r w:rsidRPr="00660DBF">
              <w:rPr>
                <w:rFonts w:ascii="Arial" w:hAnsi="Arial" w:cs="Arial"/>
                <w:color w:val="000000"/>
                <w:sz w:val="20"/>
                <w:szCs w:val="20"/>
              </w:rPr>
              <w:t xml:space="preserve"> </w:t>
            </w:r>
            <w:r w:rsidRPr="00660DBF">
              <w:rPr>
                <w:rStyle w:val="a"/>
                <w:rFonts w:ascii="Arial" w:hAnsi="Arial" w:cs="Arial"/>
                <w:color w:val="000000"/>
                <w:sz w:val="20"/>
                <w:szCs w:val="20"/>
              </w:rPr>
              <w:t xml:space="preserve"> </w:t>
            </w:r>
            <w:r w:rsidRPr="00660DBF">
              <w:rPr>
                <w:rFonts w:ascii="Arial" w:hAnsi="Arial" w:cs="Arial"/>
                <w:color w:val="000000"/>
                <w:sz w:val="20"/>
                <w:szCs w:val="20"/>
              </w:rPr>
              <w:t xml:space="preserve">between </w:t>
            </w:r>
            <w:r w:rsidRPr="00660DBF">
              <w:rPr>
                <w:rStyle w:val="a"/>
                <w:rFonts w:ascii="Arial" w:hAnsi="Arial" w:cs="Arial"/>
                <w:color w:val="000000"/>
                <w:sz w:val="20"/>
                <w:szCs w:val="20"/>
              </w:rPr>
              <w:t xml:space="preserve"> </w:t>
            </w:r>
            <w:r w:rsidRPr="00660DBF">
              <w:rPr>
                <w:rFonts w:ascii="Arial" w:hAnsi="Arial" w:cs="Arial"/>
                <w:color w:val="000000"/>
                <w:sz w:val="20"/>
                <w:szCs w:val="20"/>
              </w:rPr>
              <w:t xml:space="preserve">Facebook </w:t>
            </w:r>
            <w:r w:rsidRPr="00660DBF">
              <w:rPr>
                <w:rStyle w:val="a"/>
                <w:rFonts w:ascii="Arial" w:hAnsi="Arial" w:cs="Arial"/>
                <w:color w:val="000000"/>
                <w:sz w:val="20"/>
                <w:szCs w:val="20"/>
              </w:rPr>
              <w:t xml:space="preserve"> </w:t>
            </w:r>
            <w:r w:rsidRPr="00660DBF">
              <w:rPr>
                <w:rFonts w:ascii="Arial" w:hAnsi="Arial" w:cs="Arial"/>
                <w:color w:val="000000"/>
                <w:sz w:val="20"/>
                <w:szCs w:val="20"/>
              </w:rPr>
              <w:t xml:space="preserve">interaction </w:t>
            </w:r>
            <w:r w:rsidRPr="00660DBF">
              <w:rPr>
                <w:rStyle w:val="a"/>
                <w:rFonts w:ascii="Arial" w:hAnsi="Arial" w:cs="Arial"/>
                <w:color w:val="000000"/>
                <w:sz w:val="20"/>
                <w:szCs w:val="20"/>
              </w:rPr>
              <w:t xml:space="preserve"> </w:t>
            </w:r>
            <w:r w:rsidRPr="00660DBF">
              <w:rPr>
                <w:rFonts w:ascii="Arial" w:hAnsi="Arial" w:cs="Arial"/>
                <w:color w:val="000000"/>
                <w:sz w:val="20"/>
                <w:szCs w:val="20"/>
              </w:rPr>
              <w:t xml:space="preserve">and psychological </w:t>
            </w:r>
            <w:r w:rsidRPr="00660DBF">
              <w:rPr>
                <w:rStyle w:val="a"/>
                <w:rFonts w:ascii="Arial" w:hAnsi="Arial" w:cs="Arial"/>
                <w:color w:val="000000"/>
                <w:sz w:val="20"/>
                <w:szCs w:val="20"/>
              </w:rPr>
              <w:t xml:space="preserve"> </w:t>
            </w:r>
            <w:r w:rsidRPr="00660DBF">
              <w:rPr>
                <w:rFonts w:ascii="Arial" w:hAnsi="Arial" w:cs="Arial"/>
                <w:color w:val="000000"/>
                <w:sz w:val="20"/>
                <w:szCs w:val="20"/>
              </w:rPr>
              <w:t xml:space="preserve">distress. </w:t>
            </w:r>
            <w:r w:rsidRPr="00660DBF">
              <w:rPr>
                <w:rStyle w:val="a"/>
                <w:rFonts w:ascii="Arial" w:hAnsi="Arial" w:cs="Arial"/>
                <w:color w:val="000000"/>
                <w:sz w:val="20"/>
                <w:szCs w:val="20"/>
              </w:rPr>
              <w:t xml:space="preserve"> </w:t>
            </w:r>
            <w:proofErr w:type="gramStart"/>
            <w:r w:rsidRPr="00660DBF">
              <w:rPr>
                <w:rStyle w:val="ff5"/>
                <w:rFonts w:ascii="Arial" w:hAnsi="Arial" w:cs="Arial"/>
                <w:color w:val="000000"/>
                <w:sz w:val="20"/>
                <w:szCs w:val="20"/>
              </w:rPr>
              <w:t xml:space="preserve">Cyberpsychology, </w:t>
            </w:r>
            <w:r w:rsidRPr="00660DBF">
              <w:rPr>
                <w:rStyle w:val="a"/>
                <w:rFonts w:ascii="Arial" w:hAnsi="Arial" w:cs="Arial"/>
                <w:color w:val="000000"/>
                <w:sz w:val="20"/>
                <w:szCs w:val="20"/>
              </w:rPr>
              <w:t xml:space="preserve"> </w:t>
            </w:r>
            <w:proofErr w:type="spellStart"/>
            <w:r w:rsidRPr="00660DBF">
              <w:rPr>
                <w:rStyle w:val="ff5"/>
                <w:rFonts w:ascii="Arial" w:hAnsi="Arial" w:cs="Arial"/>
                <w:color w:val="000000"/>
                <w:sz w:val="20"/>
                <w:szCs w:val="20"/>
              </w:rPr>
              <w:t>Behavior</w:t>
            </w:r>
            <w:proofErr w:type="spellEnd"/>
            <w:proofErr w:type="gramEnd"/>
            <w:r w:rsidRPr="00660DBF">
              <w:rPr>
                <w:rStyle w:val="ff5"/>
                <w:rFonts w:ascii="Arial" w:hAnsi="Arial" w:cs="Arial"/>
                <w:color w:val="000000"/>
                <w:sz w:val="20"/>
                <w:szCs w:val="20"/>
              </w:rPr>
              <w:t xml:space="preserve">, </w:t>
            </w:r>
            <w:r w:rsidRPr="00660DBF">
              <w:rPr>
                <w:rStyle w:val="a"/>
                <w:rFonts w:ascii="Arial" w:hAnsi="Arial" w:cs="Arial"/>
                <w:color w:val="000000"/>
                <w:sz w:val="20"/>
                <w:szCs w:val="20"/>
              </w:rPr>
              <w:t xml:space="preserve"> </w:t>
            </w:r>
            <w:r w:rsidRPr="00660DBF">
              <w:rPr>
                <w:rStyle w:val="ff5"/>
                <w:rFonts w:ascii="Arial" w:hAnsi="Arial" w:cs="Arial"/>
                <w:color w:val="000000"/>
                <w:sz w:val="20"/>
                <w:szCs w:val="20"/>
              </w:rPr>
              <w:t xml:space="preserve">and </w:t>
            </w:r>
            <w:r w:rsidRPr="00660DBF">
              <w:rPr>
                <w:rStyle w:val="a"/>
                <w:rFonts w:ascii="Arial" w:hAnsi="Arial" w:cs="Arial"/>
                <w:color w:val="000000"/>
                <w:sz w:val="20"/>
                <w:szCs w:val="20"/>
              </w:rPr>
              <w:t xml:space="preserve"> </w:t>
            </w:r>
            <w:r w:rsidRPr="00660DBF">
              <w:rPr>
                <w:rStyle w:val="ff5"/>
                <w:rFonts w:ascii="Arial" w:hAnsi="Arial" w:cs="Arial"/>
                <w:color w:val="000000"/>
                <w:sz w:val="20"/>
                <w:szCs w:val="20"/>
              </w:rPr>
              <w:t xml:space="preserve">Social </w:t>
            </w:r>
            <w:r w:rsidRPr="00660DBF">
              <w:rPr>
                <w:rFonts w:ascii="Arial" w:hAnsi="Arial" w:cs="Arial"/>
                <w:color w:val="000000"/>
                <w:sz w:val="20"/>
                <w:szCs w:val="20"/>
              </w:rPr>
              <w:t>Networking</w:t>
            </w:r>
            <w:r w:rsidRPr="00660DBF">
              <w:rPr>
                <w:rStyle w:val="ff1"/>
                <w:rFonts w:ascii="Arial" w:hAnsi="Arial" w:cs="Arial"/>
                <w:color w:val="000000"/>
                <w:spacing w:val="-4"/>
                <w:sz w:val="20"/>
                <w:szCs w:val="20"/>
              </w:rPr>
              <w:t xml:space="preserve">, </w:t>
            </w:r>
            <w:r w:rsidRPr="00660DBF">
              <w:rPr>
                <w:rFonts w:ascii="Arial" w:hAnsi="Arial" w:cs="Arial"/>
                <w:color w:val="000000"/>
                <w:sz w:val="20"/>
                <w:szCs w:val="20"/>
              </w:rPr>
              <w:t>16</w:t>
            </w:r>
            <w:r w:rsidRPr="00660DBF">
              <w:rPr>
                <w:rStyle w:val="ff1"/>
                <w:rFonts w:ascii="Arial" w:hAnsi="Arial" w:cs="Arial"/>
                <w:color w:val="000000"/>
                <w:sz w:val="20"/>
                <w:szCs w:val="20"/>
              </w:rPr>
              <w:t>(10), 728-734.</w:t>
            </w:r>
          </w:p>
          <w:p w14:paraId="3A29AE5B" w14:textId="77777777" w:rsidR="00E64BD2" w:rsidRPr="001C7037" w:rsidRDefault="00E64BD2" w:rsidP="00E64BD2">
            <w:pPr>
              <w:rPr>
                <w:rFonts w:ascii="Arial" w:hAnsi="Arial" w:cs="Arial"/>
                <w:sz w:val="20"/>
                <w:szCs w:val="20"/>
              </w:rPr>
            </w:pPr>
            <w:r w:rsidRPr="001C7037">
              <w:rPr>
                <w:rFonts w:ascii="Arial" w:hAnsi="Arial" w:cs="Arial"/>
                <w:color w:val="222222"/>
                <w:sz w:val="20"/>
                <w:szCs w:val="20"/>
                <w:shd w:val="clear" w:color="auto" w:fill="F8F8F8"/>
              </w:rPr>
              <w:lastRenderedPageBreak/>
              <w:t>Jan, M., Soomro, S., &amp; Ahmad, N. (2017). Impact of social media on self-esteem. </w:t>
            </w:r>
            <w:r w:rsidRPr="001C7037">
              <w:rPr>
                <w:rFonts w:ascii="Arial" w:hAnsi="Arial" w:cs="Arial"/>
                <w:i/>
                <w:iCs/>
                <w:color w:val="222222"/>
                <w:sz w:val="20"/>
                <w:szCs w:val="20"/>
                <w:shd w:val="clear" w:color="auto" w:fill="F8F8F8"/>
              </w:rPr>
              <w:t>European Scientific Journal</w:t>
            </w:r>
            <w:r w:rsidRPr="001C7037">
              <w:rPr>
                <w:rFonts w:ascii="Arial" w:hAnsi="Arial" w:cs="Arial"/>
                <w:color w:val="222222"/>
                <w:sz w:val="20"/>
                <w:szCs w:val="20"/>
                <w:shd w:val="clear" w:color="auto" w:fill="F8F8F8"/>
              </w:rPr>
              <w:t>, </w:t>
            </w:r>
            <w:r w:rsidRPr="001C7037">
              <w:rPr>
                <w:rFonts w:ascii="Arial" w:hAnsi="Arial" w:cs="Arial"/>
                <w:i/>
                <w:iCs/>
                <w:color w:val="222222"/>
                <w:sz w:val="20"/>
                <w:szCs w:val="20"/>
                <w:shd w:val="clear" w:color="auto" w:fill="F8F8F8"/>
              </w:rPr>
              <w:t>13</w:t>
            </w:r>
            <w:r w:rsidRPr="001C7037">
              <w:rPr>
                <w:rFonts w:ascii="Arial" w:hAnsi="Arial" w:cs="Arial"/>
                <w:color w:val="222222"/>
                <w:sz w:val="20"/>
                <w:szCs w:val="20"/>
                <w:shd w:val="clear" w:color="auto" w:fill="F8F8F8"/>
              </w:rPr>
              <w:t>(23), 329-341.</w:t>
            </w:r>
          </w:p>
          <w:p w14:paraId="2892986F" w14:textId="77777777" w:rsidR="00660DBF" w:rsidRPr="00660DBF" w:rsidRDefault="00660DBF" w:rsidP="00660DBF">
            <w:pPr>
              <w:pStyle w:val="NormalWeb"/>
              <w:spacing w:line="360" w:lineRule="auto"/>
              <w:rPr>
                <w:rFonts w:ascii="Arial" w:hAnsi="Arial" w:cs="Arial"/>
                <w:sz w:val="20"/>
                <w:szCs w:val="20"/>
              </w:rPr>
            </w:pPr>
            <w:r w:rsidRPr="00660DBF">
              <w:rPr>
                <w:rFonts w:ascii="Arial" w:hAnsi="Arial" w:cs="Arial"/>
                <w:sz w:val="20"/>
                <w:szCs w:val="20"/>
              </w:rPr>
              <w:t xml:space="preserve">Lockwood, P., &amp; </w:t>
            </w:r>
            <w:proofErr w:type="spellStart"/>
            <w:r w:rsidRPr="00660DBF">
              <w:rPr>
                <w:rFonts w:ascii="Arial" w:hAnsi="Arial" w:cs="Arial"/>
                <w:sz w:val="20"/>
                <w:szCs w:val="20"/>
              </w:rPr>
              <w:t>Kunda</w:t>
            </w:r>
            <w:proofErr w:type="spellEnd"/>
            <w:r w:rsidRPr="00660DBF">
              <w:rPr>
                <w:rFonts w:ascii="Arial" w:hAnsi="Arial" w:cs="Arial"/>
                <w:sz w:val="20"/>
                <w:szCs w:val="20"/>
              </w:rPr>
              <w:t xml:space="preserve">, Z. (1997). Superstars and me: Predicting the impact of role models on the self. </w:t>
            </w:r>
            <w:r w:rsidRPr="00660DBF">
              <w:rPr>
                <w:rFonts w:ascii="Arial" w:hAnsi="Arial" w:cs="Arial"/>
                <w:i/>
                <w:iCs/>
                <w:sz w:val="20"/>
                <w:szCs w:val="20"/>
              </w:rPr>
              <w:t xml:space="preserve">Journal of Personality and Social </w:t>
            </w:r>
            <w:proofErr w:type="spellStart"/>
            <w:r w:rsidRPr="00660DBF">
              <w:rPr>
                <w:rFonts w:ascii="Arial" w:hAnsi="Arial" w:cs="Arial"/>
                <w:i/>
                <w:iCs/>
                <w:sz w:val="20"/>
                <w:szCs w:val="20"/>
              </w:rPr>
              <w:t>Psychol</w:t>
            </w:r>
            <w:proofErr w:type="spellEnd"/>
            <w:r w:rsidRPr="00660DBF">
              <w:rPr>
                <w:rFonts w:ascii="Arial" w:hAnsi="Arial" w:cs="Arial"/>
                <w:i/>
                <w:iCs/>
                <w:sz w:val="20"/>
                <w:szCs w:val="20"/>
              </w:rPr>
              <w:t xml:space="preserve">- </w:t>
            </w:r>
            <w:proofErr w:type="spellStart"/>
            <w:r w:rsidRPr="00660DBF">
              <w:rPr>
                <w:rFonts w:ascii="Arial" w:hAnsi="Arial" w:cs="Arial"/>
                <w:i/>
                <w:iCs/>
                <w:sz w:val="20"/>
                <w:szCs w:val="20"/>
              </w:rPr>
              <w:t>ogy</w:t>
            </w:r>
            <w:proofErr w:type="spellEnd"/>
            <w:r w:rsidRPr="00660DBF">
              <w:rPr>
                <w:rFonts w:ascii="Arial" w:hAnsi="Arial" w:cs="Arial"/>
                <w:i/>
                <w:iCs/>
                <w:sz w:val="20"/>
                <w:szCs w:val="20"/>
              </w:rPr>
              <w:t xml:space="preserve">, 73, </w:t>
            </w:r>
            <w:r w:rsidRPr="00660DBF">
              <w:rPr>
                <w:rFonts w:ascii="Arial" w:hAnsi="Arial" w:cs="Arial"/>
                <w:sz w:val="20"/>
                <w:szCs w:val="20"/>
              </w:rPr>
              <w:t xml:space="preserve">91–103. </w:t>
            </w:r>
          </w:p>
          <w:p w14:paraId="437B6FB6" w14:textId="77777777" w:rsidR="00660DBF" w:rsidRPr="00660DBF" w:rsidRDefault="00660DBF" w:rsidP="00660DBF">
            <w:pPr>
              <w:spacing w:line="360" w:lineRule="auto"/>
              <w:rPr>
                <w:rFonts w:ascii="Arial" w:hAnsi="Arial" w:cs="Arial"/>
                <w:sz w:val="20"/>
                <w:szCs w:val="20"/>
              </w:rPr>
            </w:pPr>
            <w:r w:rsidRPr="00660DBF">
              <w:rPr>
                <w:rFonts w:ascii="Arial" w:hAnsi="Arial" w:cs="Arial"/>
                <w:color w:val="222222"/>
                <w:sz w:val="20"/>
                <w:szCs w:val="20"/>
                <w:shd w:val="clear" w:color="auto" w:fill="F8F8F8"/>
              </w:rPr>
              <w:t>Miller, D. T., Turnbull, W., &amp; McFarland, C. (1988). Particularistic and universalistic evaluation in the social comparison process. </w:t>
            </w:r>
            <w:r w:rsidRPr="00660DBF">
              <w:rPr>
                <w:rFonts w:ascii="Arial" w:hAnsi="Arial" w:cs="Arial"/>
                <w:i/>
                <w:iCs/>
                <w:color w:val="222222"/>
                <w:sz w:val="20"/>
                <w:szCs w:val="20"/>
                <w:shd w:val="clear" w:color="auto" w:fill="F8F8F8"/>
              </w:rPr>
              <w:t>Journal of Personality and Social Psychology</w:t>
            </w:r>
            <w:r w:rsidRPr="00660DBF">
              <w:rPr>
                <w:rFonts w:ascii="Arial" w:hAnsi="Arial" w:cs="Arial"/>
                <w:color w:val="222222"/>
                <w:sz w:val="20"/>
                <w:szCs w:val="20"/>
                <w:shd w:val="clear" w:color="auto" w:fill="F8F8F8"/>
              </w:rPr>
              <w:t>, </w:t>
            </w:r>
            <w:r w:rsidRPr="00660DBF">
              <w:rPr>
                <w:rFonts w:ascii="Arial" w:hAnsi="Arial" w:cs="Arial"/>
                <w:i/>
                <w:iCs/>
                <w:color w:val="222222"/>
                <w:sz w:val="20"/>
                <w:szCs w:val="20"/>
                <w:shd w:val="clear" w:color="auto" w:fill="F8F8F8"/>
              </w:rPr>
              <w:t>55</w:t>
            </w:r>
            <w:r w:rsidRPr="00660DBF">
              <w:rPr>
                <w:rFonts w:ascii="Arial" w:hAnsi="Arial" w:cs="Arial"/>
                <w:color w:val="222222"/>
                <w:sz w:val="20"/>
                <w:szCs w:val="20"/>
                <w:shd w:val="clear" w:color="auto" w:fill="F8F8F8"/>
              </w:rPr>
              <w:t>(6), 908.</w:t>
            </w:r>
          </w:p>
          <w:p w14:paraId="29D6B04F" w14:textId="58A4F0C8" w:rsidR="00660DBF" w:rsidRPr="00660DBF" w:rsidRDefault="00660DBF" w:rsidP="00660DBF">
            <w:pPr>
              <w:pStyle w:val="NormalWeb"/>
              <w:spacing w:line="360" w:lineRule="auto"/>
              <w:rPr>
                <w:rFonts w:ascii="Arial" w:hAnsi="Arial" w:cs="Arial"/>
                <w:sz w:val="20"/>
                <w:szCs w:val="20"/>
              </w:rPr>
            </w:pPr>
            <w:r w:rsidRPr="00660DBF">
              <w:rPr>
                <w:rFonts w:ascii="Arial" w:hAnsi="Arial" w:cs="Arial"/>
                <w:sz w:val="20"/>
                <w:szCs w:val="20"/>
              </w:rPr>
              <w:t xml:space="preserve">Rosenberg, M. (1965). </w:t>
            </w:r>
            <w:r w:rsidRPr="00660DBF">
              <w:rPr>
                <w:rFonts w:ascii="Arial" w:hAnsi="Arial" w:cs="Arial"/>
                <w:i/>
                <w:iCs/>
                <w:sz w:val="20"/>
                <w:szCs w:val="20"/>
              </w:rPr>
              <w:t>Society and the adolescent self-image</w:t>
            </w:r>
            <w:r w:rsidRPr="00660DBF">
              <w:rPr>
                <w:rFonts w:ascii="Arial" w:hAnsi="Arial" w:cs="Arial"/>
                <w:sz w:val="20"/>
                <w:szCs w:val="20"/>
              </w:rPr>
              <w:t>. Princeton, NJ: Princeton University Press.</w:t>
            </w:r>
            <w:bookmarkStart w:id="0" w:name="_GoBack"/>
            <w:bookmarkEnd w:id="0"/>
          </w:p>
          <w:p w14:paraId="6127AD73" w14:textId="77777777" w:rsidR="00660DBF" w:rsidRPr="00660DBF" w:rsidRDefault="00660DBF" w:rsidP="00660DBF">
            <w:pPr>
              <w:pStyle w:val="NormalWeb"/>
              <w:spacing w:line="360" w:lineRule="auto"/>
              <w:rPr>
                <w:rFonts w:ascii="Arial" w:hAnsi="Arial" w:cs="Arial"/>
                <w:sz w:val="20"/>
                <w:szCs w:val="20"/>
              </w:rPr>
            </w:pPr>
            <w:proofErr w:type="spellStart"/>
            <w:r w:rsidRPr="00660DBF">
              <w:rPr>
                <w:rFonts w:ascii="Arial" w:hAnsi="Arial" w:cs="Arial"/>
                <w:sz w:val="20"/>
                <w:szCs w:val="20"/>
              </w:rPr>
              <w:t>Toma</w:t>
            </w:r>
            <w:proofErr w:type="spellEnd"/>
            <w:r w:rsidRPr="00660DBF">
              <w:rPr>
                <w:rFonts w:ascii="Arial" w:hAnsi="Arial" w:cs="Arial"/>
                <w:sz w:val="20"/>
                <w:szCs w:val="20"/>
              </w:rPr>
              <w:t xml:space="preserve">, C. L. (2013). Feeling better but doing worse: Effects of Facebook self-presentation on implicit self-esteem and cognitive task performance. </w:t>
            </w:r>
            <w:r w:rsidRPr="00660DBF">
              <w:rPr>
                <w:rFonts w:ascii="Arial" w:hAnsi="Arial" w:cs="Arial"/>
                <w:i/>
                <w:iCs/>
                <w:sz w:val="20"/>
                <w:szCs w:val="20"/>
              </w:rPr>
              <w:t xml:space="preserve">Media Psychology, 16, </w:t>
            </w:r>
            <w:r w:rsidRPr="00660DBF">
              <w:rPr>
                <w:rFonts w:ascii="Arial" w:hAnsi="Arial" w:cs="Arial"/>
                <w:sz w:val="20"/>
                <w:szCs w:val="20"/>
              </w:rPr>
              <w:t xml:space="preserve">199–220 </w:t>
            </w:r>
          </w:p>
          <w:p w14:paraId="6CD7C90A" w14:textId="77777777" w:rsidR="00660DBF" w:rsidRPr="00660DBF" w:rsidRDefault="00660DBF" w:rsidP="00660DBF">
            <w:pPr>
              <w:spacing w:line="360" w:lineRule="auto"/>
              <w:rPr>
                <w:rFonts w:ascii="Arial" w:hAnsi="Arial" w:cs="Arial"/>
                <w:sz w:val="20"/>
                <w:szCs w:val="20"/>
              </w:rPr>
            </w:pPr>
            <w:r w:rsidRPr="00660DBF">
              <w:rPr>
                <w:rFonts w:ascii="Arial" w:hAnsi="Arial" w:cs="Arial"/>
                <w:color w:val="222222"/>
                <w:sz w:val="20"/>
                <w:szCs w:val="20"/>
                <w:shd w:val="clear" w:color="auto" w:fill="F8F8F8"/>
              </w:rPr>
              <w:t>Vogel, E. A., Rose, J. P., Roberts, L. R., &amp; Eckles, K. (2014). Social comparison, social media, and self-esteem. </w:t>
            </w:r>
            <w:r w:rsidRPr="00660DBF">
              <w:rPr>
                <w:rFonts w:ascii="Arial" w:hAnsi="Arial" w:cs="Arial"/>
                <w:i/>
                <w:iCs/>
                <w:color w:val="222222"/>
                <w:sz w:val="20"/>
                <w:szCs w:val="20"/>
                <w:shd w:val="clear" w:color="auto" w:fill="F8F8F8"/>
              </w:rPr>
              <w:t>Psychology of Popular Media Culture</w:t>
            </w:r>
            <w:r w:rsidRPr="00660DBF">
              <w:rPr>
                <w:rFonts w:ascii="Arial" w:hAnsi="Arial" w:cs="Arial"/>
                <w:color w:val="222222"/>
                <w:sz w:val="20"/>
                <w:szCs w:val="20"/>
                <w:shd w:val="clear" w:color="auto" w:fill="F8F8F8"/>
              </w:rPr>
              <w:t>, </w:t>
            </w:r>
            <w:r w:rsidRPr="00660DBF">
              <w:rPr>
                <w:rFonts w:ascii="Arial" w:hAnsi="Arial" w:cs="Arial"/>
                <w:i/>
                <w:iCs/>
                <w:color w:val="222222"/>
                <w:sz w:val="20"/>
                <w:szCs w:val="20"/>
                <w:shd w:val="clear" w:color="auto" w:fill="F8F8F8"/>
              </w:rPr>
              <w:t>3</w:t>
            </w:r>
            <w:r w:rsidRPr="00660DBF">
              <w:rPr>
                <w:rFonts w:ascii="Arial" w:hAnsi="Arial" w:cs="Arial"/>
                <w:color w:val="222222"/>
                <w:sz w:val="20"/>
                <w:szCs w:val="20"/>
                <w:shd w:val="clear" w:color="auto" w:fill="F8F8F8"/>
              </w:rPr>
              <w:t>(4), 206.</w:t>
            </w:r>
          </w:p>
          <w:p w14:paraId="3FE9F23F" w14:textId="77777777" w:rsidR="00B91B51" w:rsidRDefault="00B91B51" w:rsidP="00360E4B"/>
          <w:p w14:paraId="1F72F646" w14:textId="77777777" w:rsidR="00B91B51" w:rsidRDefault="00B91B51" w:rsidP="00360E4B"/>
        </w:tc>
      </w:tr>
    </w:tbl>
    <w:p w14:paraId="08CE6F91" w14:textId="77777777" w:rsidR="00310104" w:rsidRDefault="00310104" w:rsidP="00992264">
      <w:pPr>
        <w:rPr>
          <w:rFonts w:ascii="Arial" w:hAnsi="Arial" w:cs="Arial"/>
          <w:sz w:val="8"/>
          <w:szCs w:val="8"/>
        </w:rPr>
      </w:pPr>
    </w:p>
    <w:p w14:paraId="61CDCEAD" w14:textId="77777777" w:rsidR="003C154B" w:rsidRDefault="003C154B" w:rsidP="00F73A03">
      <w:pPr>
        <w:rPr>
          <w:rFonts w:ascii="Arial" w:hAnsi="Arial" w:cs="Arial"/>
          <w:b/>
          <w:sz w:val="20"/>
        </w:rPr>
      </w:pPr>
    </w:p>
    <w:p w14:paraId="6BB9E253" w14:textId="77777777" w:rsidR="00B91B51" w:rsidRDefault="00B91B51" w:rsidP="00F73A03">
      <w:pPr>
        <w:rPr>
          <w:rFonts w:ascii="Arial" w:hAnsi="Arial" w:cs="Arial"/>
          <w:b/>
          <w:sz w:val="20"/>
        </w:rPr>
      </w:pPr>
    </w:p>
    <w:p w14:paraId="513F9CA7"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23DE523C"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6B84AAFE" w14:textId="77777777" w:rsidTr="4C3BEA5F">
        <w:tc>
          <w:tcPr>
            <w:tcW w:w="10368" w:type="dxa"/>
            <w:tcBorders>
              <w:top w:val="single" w:sz="4" w:space="0" w:color="auto"/>
              <w:left w:val="single" w:sz="4" w:space="0" w:color="auto"/>
              <w:bottom w:val="single" w:sz="4" w:space="0" w:color="auto"/>
              <w:right w:val="single" w:sz="4" w:space="0" w:color="auto"/>
            </w:tcBorders>
          </w:tcPr>
          <w:p w14:paraId="3662046F" w14:textId="7777777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52E56223" w14:textId="77777777" w:rsidR="00E24E04" w:rsidRDefault="00E24E04" w:rsidP="00360E4B">
            <w:pPr>
              <w:rPr>
                <w:rFonts w:ascii="Arial" w:hAnsi="Arial" w:cs="Arial"/>
                <w:b/>
              </w:rPr>
            </w:pPr>
          </w:p>
          <w:p w14:paraId="6E3FD832" w14:textId="1A8DA0E8" w:rsidR="00660DBF" w:rsidRDefault="4C3BEA5F" w:rsidP="00360E4B">
            <w:pPr>
              <w:rPr>
                <w:rFonts w:ascii="Arial" w:hAnsi="Arial" w:cs="Arial"/>
                <w:sz w:val="20"/>
                <w:szCs w:val="20"/>
              </w:rPr>
            </w:pPr>
            <w:r w:rsidRPr="4C3BEA5F">
              <w:rPr>
                <w:rFonts w:ascii="Arial" w:hAnsi="Arial" w:cs="Arial"/>
                <w:sz w:val="20"/>
                <w:szCs w:val="20"/>
              </w:rPr>
              <w:t xml:space="preserve">The participants’ sample will target two participant groups male and female. Participants will be an aged over 18 and will have reported that they use social media. Participants will be informed that taking part in the study is voluntary. This study will target individuals who have social media. 100 participants will be used 50 men and 50 women.  </w:t>
            </w:r>
          </w:p>
          <w:p w14:paraId="07547A01" w14:textId="77777777" w:rsidR="003C154B" w:rsidRPr="00660DBF" w:rsidRDefault="003C154B" w:rsidP="00360E4B">
            <w:pPr>
              <w:rPr>
                <w:rFonts w:ascii="Arial" w:hAnsi="Arial" w:cs="Arial"/>
                <w:sz w:val="20"/>
                <w:szCs w:val="20"/>
              </w:rPr>
            </w:pPr>
          </w:p>
          <w:p w14:paraId="5043CB0F" w14:textId="77777777" w:rsidR="003C154B" w:rsidRDefault="003C154B" w:rsidP="00360E4B">
            <w:pPr>
              <w:rPr>
                <w:rFonts w:ascii="Arial" w:hAnsi="Arial" w:cs="Arial"/>
                <w:b/>
              </w:rPr>
            </w:pPr>
          </w:p>
          <w:p w14:paraId="07459315" w14:textId="77777777" w:rsidR="003C154B" w:rsidRDefault="003C154B" w:rsidP="00360E4B">
            <w:pPr>
              <w:rPr>
                <w:rFonts w:ascii="Arial" w:hAnsi="Arial" w:cs="Arial"/>
                <w:b/>
              </w:rPr>
            </w:pPr>
          </w:p>
          <w:p w14:paraId="6537F28F" w14:textId="77777777" w:rsidR="00BA756C" w:rsidRDefault="00BA756C" w:rsidP="00360E4B">
            <w:pPr>
              <w:rPr>
                <w:rFonts w:ascii="Arial" w:hAnsi="Arial" w:cs="Arial"/>
                <w:b/>
              </w:rPr>
            </w:pPr>
          </w:p>
          <w:p w14:paraId="6DFB9E20" w14:textId="77777777" w:rsidR="00BA756C" w:rsidRPr="00E24E04" w:rsidRDefault="00BA756C" w:rsidP="00360E4B">
            <w:pPr>
              <w:rPr>
                <w:rFonts w:ascii="Arial" w:hAnsi="Arial" w:cs="Arial"/>
                <w:b/>
              </w:rPr>
            </w:pPr>
          </w:p>
        </w:tc>
      </w:tr>
    </w:tbl>
    <w:p w14:paraId="70DF9E56"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090330FC" w14:textId="77777777" w:rsidTr="00DF7A76">
        <w:tc>
          <w:tcPr>
            <w:tcW w:w="10368" w:type="dxa"/>
          </w:tcPr>
          <w:p w14:paraId="27D1EBD6" w14:textId="77777777" w:rsidR="007E787E" w:rsidRDefault="00441243" w:rsidP="00DF7A76">
            <w:pPr>
              <w:rPr>
                <w:rFonts w:ascii="Arial" w:hAnsi="Arial" w:cs="Arial"/>
                <w:b/>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660DBF">
              <w:rPr>
                <w:rFonts w:ascii="Arial" w:hAnsi="Arial" w:cs="Arial"/>
                <w:sz w:val="20"/>
              </w:rPr>
              <w:t>:</w:t>
            </w:r>
          </w:p>
          <w:p w14:paraId="44E871BC" w14:textId="77777777" w:rsidR="007E787E" w:rsidRDefault="007E787E" w:rsidP="00DF7A76">
            <w:pPr>
              <w:rPr>
                <w:rFonts w:ascii="Arial" w:hAnsi="Arial" w:cs="Arial"/>
                <w:b/>
                <w:sz w:val="20"/>
              </w:rPr>
            </w:pPr>
          </w:p>
          <w:p w14:paraId="144A5D23" w14:textId="77777777" w:rsidR="007E787E" w:rsidRDefault="007E787E" w:rsidP="00DF7A76">
            <w:pPr>
              <w:rPr>
                <w:rFonts w:ascii="Arial" w:hAnsi="Arial" w:cs="Arial"/>
                <w:b/>
                <w:sz w:val="20"/>
              </w:rPr>
            </w:pPr>
          </w:p>
          <w:p w14:paraId="186AC366" w14:textId="38624CB0" w:rsidR="00660DBF" w:rsidRDefault="00121D7A" w:rsidP="00660DBF">
            <w:pPr>
              <w:rPr>
                <w:rFonts w:ascii="Arial" w:hAnsi="Arial" w:cs="Arial"/>
                <w:sz w:val="20"/>
                <w:szCs w:val="20"/>
              </w:rPr>
            </w:pPr>
            <w:r>
              <w:rPr>
                <w:rFonts w:ascii="Arial" w:hAnsi="Arial" w:cs="Arial"/>
                <w:sz w:val="20"/>
                <w:szCs w:val="20"/>
              </w:rPr>
              <w:t>This study will involve 2x3x3</w:t>
            </w:r>
            <w:r w:rsidR="00FC4FC5">
              <w:rPr>
                <w:rFonts w:ascii="Arial" w:hAnsi="Arial" w:cs="Arial"/>
                <w:sz w:val="20"/>
                <w:szCs w:val="20"/>
              </w:rPr>
              <w:t xml:space="preserve"> between subject </w:t>
            </w:r>
            <w:proofErr w:type="spellStart"/>
            <w:r w:rsidR="00FC4FC5">
              <w:rPr>
                <w:rFonts w:ascii="Arial" w:hAnsi="Arial" w:cs="Arial"/>
                <w:sz w:val="20"/>
                <w:szCs w:val="20"/>
              </w:rPr>
              <w:t>A</w:t>
            </w:r>
            <w:r w:rsidR="00660DBF">
              <w:rPr>
                <w:rFonts w:ascii="Arial" w:hAnsi="Arial" w:cs="Arial"/>
                <w:sz w:val="20"/>
                <w:szCs w:val="20"/>
              </w:rPr>
              <w:t>nova</w:t>
            </w:r>
            <w:proofErr w:type="spellEnd"/>
            <w:r w:rsidR="00660DBF">
              <w:rPr>
                <w:rFonts w:ascii="Arial" w:hAnsi="Arial" w:cs="Arial"/>
                <w:sz w:val="20"/>
                <w:szCs w:val="20"/>
              </w:rPr>
              <w:t xml:space="preserve"> experimental design. The first independent variable will be gender (male and female) the second independent variable will be social media</w:t>
            </w:r>
            <w:r>
              <w:rPr>
                <w:rFonts w:ascii="Arial" w:hAnsi="Arial" w:cs="Arial"/>
                <w:sz w:val="20"/>
                <w:szCs w:val="20"/>
              </w:rPr>
              <w:t xml:space="preserve"> usage</w:t>
            </w:r>
            <w:r w:rsidR="00746DED">
              <w:rPr>
                <w:rFonts w:ascii="Arial" w:hAnsi="Arial" w:cs="Arial"/>
                <w:sz w:val="20"/>
                <w:szCs w:val="20"/>
              </w:rPr>
              <w:t xml:space="preserve"> and</w:t>
            </w:r>
            <w:r w:rsidR="001F670C">
              <w:rPr>
                <w:rFonts w:ascii="Arial" w:hAnsi="Arial" w:cs="Arial"/>
                <w:sz w:val="20"/>
                <w:szCs w:val="20"/>
              </w:rPr>
              <w:t xml:space="preserve"> the third independent variable will be level of social comparison</w:t>
            </w:r>
            <w:r w:rsidR="00660DBF">
              <w:rPr>
                <w:rFonts w:ascii="Arial" w:hAnsi="Arial" w:cs="Arial"/>
                <w:sz w:val="20"/>
                <w:szCs w:val="20"/>
              </w:rPr>
              <w:t>. The dependant variable will be self-esteem. A</w:t>
            </w:r>
            <w:r w:rsidR="004C5324">
              <w:rPr>
                <w:rFonts w:ascii="Arial" w:hAnsi="Arial" w:cs="Arial"/>
                <w:sz w:val="20"/>
                <w:szCs w:val="20"/>
              </w:rPr>
              <w:t xml:space="preserve"> 4-</w:t>
            </w:r>
            <w:r w:rsidR="00411D6C">
              <w:rPr>
                <w:rFonts w:ascii="Arial" w:hAnsi="Arial" w:cs="Arial"/>
                <w:sz w:val="20"/>
                <w:szCs w:val="20"/>
              </w:rPr>
              <w:t>question</w:t>
            </w:r>
            <w:r w:rsidR="00660DBF">
              <w:rPr>
                <w:rFonts w:ascii="Arial" w:hAnsi="Arial" w:cs="Arial"/>
                <w:sz w:val="20"/>
                <w:szCs w:val="20"/>
              </w:rPr>
              <w:t xml:space="preserve"> questionnaire </w:t>
            </w:r>
            <w:r w:rsidR="00411D6C">
              <w:rPr>
                <w:rFonts w:ascii="Arial" w:hAnsi="Arial" w:cs="Arial"/>
                <w:sz w:val="20"/>
                <w:szCs w:val="20"/>
              </w:rPr>
              <w:t>will be provided to participants</w:t>
            </w:r>
            <w:r w:rsidR="00746DED">
              <w:rPr>
                <w:rFonts w:ascii="Arial" w:hAnsi="Arial" w:cs="Arial"/>
                <w:sz w:val="20"/>
                <w:szCs w:val="20"/>
              </w:rPr>
              <w:t xml:space="preserve"> </w:t>
            </w:r>
            <w:r w:rsidR="00660DBF">
              <w:rPr>
                <w:rFonts w:ascii="Arial" w:hAnsi="Arial" w:cs="Arial"/>
                <w:sz w:val="20"/>
                <w:szCs w:val="20"/>
              </w:rPr>
              <w:t>a</w:t>
            </w:r>
            <w:r w:rsidR="00746DED">
              <w:rPr>
                <w:rFonts w:ascii="Arial" w:hAnsi="Arial" w:cs="Arial"/>
                <w:sz w:val="20"/>
                <w:szCs w:val="20"/>
              </w:rPr>
              <w:t>nd</w:t>
            </w:r>
            <w:r w:rsidR="00660DBF">
              <w:rPr>
                <w:rFonts w:ascii="Arial" w:hAnsi="Arial" w:cs="Arial"/>
                <w:sz w:val="20"/>
                <w:szCs w:val="20"/>
              </w:rPr>
              <w:t xml:space="preserve"> Rosenberg (1965) Rosenberg self-esteem scale will be used to identify the level</w:t>
            </w:r>
            <w:r>
              <w:rPr>
                <w:rFonts w:ascii="Arial" w:hAnsi="Arial" w:cs="Arial"/>
                <w:sz w:val="20"/>
                <w:szCs w:val="20"/>
              </w:rPr>
              <w:t xml:space="preserve"> of self-esteem</w:t>
            </w:r>
            <w:r w:rsidR="00660DBF">
              <w:rPr>
                <w:rFonts w:ascii="Arial" w:hAnsi="Arial" w:cs="Arial"/>
                <w:sz w:val="20"/>
                <w:szCs w:val="20"/>
              </w:rPr>
              <w:t xml:space="preserve"> from social media. </w:t>
            </w:r>
          </w:p>
          <w:p w14:paraId="738610EB" w14:textId="77777777" w:rsidR="007E787E" w:rsidRDefault="007E787E" w:rsidP="00DF7A76">
            <w:pPr>
              <w:rPr>
                <w:rFonts w:ascii="Arial" w:hAnsi="Arial" w:cs="Arial"/>
                <w:b/>
                <w:sz w:val="20"/>
              </w:rPr>
            </w:pPr>
          </w:p>
          <w:p w14:paraId="637805D2" w14:textId="77777777" w:rsidR="007E787E" w:rsidRDefault="007E787E" w:rsidP="00DF7A76">
            <w:pPr>
              <w:rPr>
                <w:rFonts w:ascii="Arial" w:hAnsi="Arial" w:cs="Arial"/>
                <w:b/>
                <w:sz w:val="20"/>
              </w:rPr>
            </w:pPr>
          </w:p>
          <w:p w14:paraId="463F29E8" w14:textId="77777777" w:rsidR="007E787E" w:rsidRDefault="007E787E" w:rsidP="00DF7A76">
            <w:pPr>
              <w:rPr>
                <w:rFonts w:ascii="Arial" w:hAnsi="Arial" w:cs="Arial"/>
                <w:b/>
                <w:sz w:val="20"/>
              </w:rPr>
            </w:pPr>
          </w:p>
          <w:p w14:paraId="3B7B4B86" w14:textId="77777777" w:rsidR="007E787E" w:rsidRDefault="007E787E" w:rsidP="00DF7A76">
            <w:pPr>
              <w:rPr>
                <w:rFonts w:ascii="Arial" w:hAnsi="Arial" w:cs="Arial"/>
                <w:b/>
                <w:sz w:val="20"/>
              </w:rPr>
            </w:pPr>
          </w:p>
          <w:p w14:paraId="3A0FF5F2" w14:textId="77777777" w:rsidR="007E787E" w:rsidRDefault="007E787E" w:rsidP="00DF7A76">
            <w:pPr>
              <w:rPr>
                <w:rFonts w:ascii="Arial" w:hAnsi="Arial" w:cs="Arial"/>
                <w:b/>
                <w:sz w:val="20"/>
              </w:rPr>
            </w:pPr>
          </w:p>
          <w:p w14:paraId="5630AD66" w14:textId="7C0B57BC" w:rsidR="007E787E" w:rsidRDefault="007E787E" w:rsidP="00DF7A76">
            <w:pPr>
              <w:rPr>
                <w:rFonts w:ascii="Arial" w:hAnsi="Arial" w:cs="Arial"/>
                <w:b/>
                <w:sz w:val="20"/>
              </w:rPr>
            </w:pPr>
          </w:p>
          <w:p w14:paraId="5A31BA9C" w14:textId="40D0E17E" w:rsidR="000674E6" w:rsidRDefault="000674E6" w:rsidP="00DF7A76">
            <w:pPr>
              <w:rPr>
                <w:rFonts w:ascii="Arial" w:hAnsi="Arial" w:cs="Arial"/>
                <w:b/>
                <w:sz w:val="20"/>
              </w:rPr>
            </w:pPr>
          </w:p>
          <w:p w14:paraId="28676B0D" w14:textId="2282A81E" w:rsidR="000674E6" w:rsidRDefault="000674E6" w:rsidP="00DF7A76">
            <w:pPr>
              <w:rPr>
                <w:rFonts w:ascii="Arial" w:hAnsi="Arial" w:cs="Arial"/>
                <w:b/>
                <w:sz w:val="20"/>
              </w:rPr>
            </w:pPr>
          </w:p>
          <w:p w14:paraId="09784AF0" w14:textId="77777777" w:rsidR="000674E6" w:rsidRDefault="000674E6" w:rsidP="00DF7A76">
            <w:pPr>
              <w:rPr>
                <w:rFonts w:ascii="Arial" w:hAnsi="Arial" w:cs="Arial"/>
                <w:b/>
                <w:sz w:val="20"/>
              </w:rPr>
            </w:pPr>
          </w:p>
          <w:p w14:paraId="61829076" w14:textId="77777777" w:rsidR="007E787E" w:rsidRDefault="007E787E" w:rsidP="00DF7A76">
            <w:pPr>
              <w:rPr>
                <w:rFonts w:ascii="Arial" w:hAnsi="Arial" w:cs="Arial"/>
                <w:b/>
                <w:sz w:val="20"/>
              </w:rPr>
            </w:pPr>
          </w:p>
          <w:p w14:paraId="2BA226A1" w14:textId="77777777" w:rsidR="007E787E" w:rsidRDefault="007E787E" w:rsidP="00DF7A76">
            <w:pPr>
              <w:rPr>
                <w:rFonts w:ascii="Arial" w:hAnsi="Arial" w:cs="Arial"/>
                <w:b/>
                <w:sz w:val="20"/>
              </w:rPr>
            </w:pPr>
          </w:p>
          <w:p w14:paraId="394B526F" w14:textId="77777777" w:rsidR="007E787E" w:rsidRDefault="007E787E" w:rsidP="00DF7A76">
            <w:pPr>
              <w:rPr>
                <w:rFonts w:ascii="Arial" w:hAnsi="Arial" w:cs="Arial"/>
                <w:b/>
                <w:sz w:val="20"/>
              </w:rPr>
            </w:pPr>
            <w:r>
              <w:rPr>
                <w:rFonts w:ascii="Arial" w:hAnsi="Arial" w:cs="Arial"/>
                <w:b/>
                <w:sz w:val="20"/>
              </w:rPr>
              <w:t>If relevant, include details of the</w:t>
            </w:r>
            <w:r w:rsidR="003D0CD4">
              <w:rPr>
                <w:rFonts w:ascii="Arial" w:hAnsi="Arial" w:cs="Arial"/>
                <w:b/>
                <w:sz w:val="20"/>
              </w:rPr>
              <w:t>…</w:t>
            </w:r>
          </w:p>
          <w:p w14:paraId="17AD93B2" w14:textId="77777777" w:rsidR="003D0CD4" w:rsidRDefault="003D0CD4" w:rsidP="00DF7A76">
            <w:pPr>
              <w:rPr>
                <w:rFonts w:ascii="Arial" w:hAnsi="Arial" w:cs="Arial"/>
                <w:b/>
                <w:sz w:val="20"/>
              </w:rPr>
            </w:pPr>
          </w:p>
          <w:p w14:paraId="66E5D8C4" w14:textId="5BD02D3B" w:rsidR="007E787E" w:rsidRDefault="007E787E" w:rsidP="00DF7A76">
            <w:pPr>
              <w:numPr>
                <w:ilvl w:val="0"/>
                <w:numId w:val="2"/>
              </w:numPr>
              <w:rPr>
                <w:rFonts w:ascii="Arial" w:hAnsi="Arial" w:cs="Arial"/>
                <w:b/>
                <w:sz w:val="20"/>
              </w:rPr>
            </w:pPr>
            <w:r>
              <w:rPr>
                <w:rFonts w:ascii="Arial" w:hAnsi="Arial" w:cs="Arial"/>
                <w:b/>
                <w:sz w:val="20"/>
              </w:rPr>
              <w:t>IV(S)</w:t>
            </w:r>
            <w:r w:rsidR="003D0CD4">
              <w:rPr>
                <w:rFonts w:ascii="Arial" w:hAnsi="Arial" w:cs="Arial"/>
                <w:b/>
                <w:sz w:val="20"/>
              </w:rPr>
              <w:t xml:space="preserve"> and number of levels</w:t>
            </w:r>
            <w:r>
              <w:rPr>
                <w:rFonts w:ascii="Arial" w:hAnsi="Arial" w:cs="Arial"/>
                <w:b/>
                <w:sz w:val="20"/>
              </w:rPr>
              <w:t>:</w:t>
            </w:r>
            <w:r w:rsidR="00660DBF">
              <w:rPr>
                <w:rFonts w:ascii="Arial" w:hAnsi="Arial" w:cs="Arial"/>
                <w:b/>
                <w:sz w:val="20"/>
              </w:rPr>
              <w:t xml:space="preserve"> </w:t>
            </w:r>
            <w:r w:rsidR="001F670C">
              <w:rPr>
                <w:rFonts w:ascii="Arial" w:hAnsi="Arial" w:cs="Arial"/>
                <w:b/>
                <w:sz w:val="20"/>
              </w:rPr>
              <w:t>gender</w:t>
            </w:r>
            <w:r w:rsidR="001F670C">
              <w:rPr>
                <w:rFonts w:ascii="Arial" w:hAnsi="Arial" w:cs="Arial"/>
                <w:b/>
                <w:sz w:val="20"/>
              </w:rPr>
              <w:t xml:space="preserve"> x social media</w:t>
            </w:r>
            <w:r w:rsidR="00746DED">
              <w:rPr>
                <w:rFonts w:ascii="Arial" w:hAnsi="Arial" w:cs="Arial"/>
                <w:b/>
                <w:sz w:val="20"/>
              </w:rPr>
              <w:t xml:space="preserve"> </w:t>
            </w:r>
            <w:r w:rsidR="00FC4FC5">
              <w:rPr>
                <w:rFonts w:ascii="Arial" w:hAnsi="Arial" w:cs="Arial"/>
                <w:b/>
                <w:sz w:val="20"/>
              </w:rPr>
              <w:t>usage</w:t>
            </w:r>
            <w:r w:rsidR="001F670C">
              <w:rPr>
                <w:rFonts w:ascii="Arial" w:hAnsi="Arial" w:cs="Arial"/>
                <w:b/>
                <w:sz w:val="20"/>
              </w:rPr>
              <w:t xml:space="preserve"> </w:t>
            </w:r>
            <w:r w:rsidR="00121D7A">
              <w:rPr>
                <w:rFonts w:ascii="Arial" w:hAnsi="Arial" w:cs="Arial"/>
                <w:b/>
                <w:sz w:val="20"/>
              </w:rPr>
              <w:t xml:space="preserve">x level of social comparison </w:t>
            </w:r>
          </w:p>
          <w:p w14:paraId="0DE4B5B7" w14:textId="77777777" w:rsidR="003D0CD4" w:rsidRDefault="003D0CD4" w:rsidP="003D0CD4">
            <w:pPr>
              <w:ind w:left="360"/>
              <w:rPr>
                <w:rFonts w:ascii="Arial" w:hAnsi="Arial" w:cs="Arial"/>
                <w:b/>
                <w:sz w:val="20"/>
              </w:rPr>
            </w:pPr>
          </w:p>
          <w:p w14:paraId="04E83CD1" w14:textId="77777777" w:rsidR="00441243" w:rsidRDefault="007E787E" w:rsidP="00DF7A76">
            <w:pPr>
              <w:numPr>
                <w:ilvl w:val="0"/>
                <w:numId w:val="2"/>
              </w:numPr>
              <w:rPr>
                <w:rFonts w:ascii="Arial" w:hAnsi="Arial" w:cs="Arial"/>
                <w:b/>
                <w:sz w:val="20"/>
              </w:rPr>
            </w:pPr>
            <w:r w:rsidRPr="007E787E">
              <w:rPr>
                <w:rFonts w:ascii="Arial" w:hAnsi="Arial" w:cs="Arial"/>
                <w:b/>
                <w:sz w:val="20"/>
              </w:rPr>
              <w:t>DV(s):</w:t>
            </w:r>
            <w:r w:rsidR="00441243" w:rsidRPr="007E787E">
              <w:rPr>
                <w:rFonts w:ascii="Arial" w:hAnsi="Arial" w:cs="Arial"/>
                <w:b/>
                <w:sz w:val="20"/>
              </w:rPr>
              <w:t xml:space="preserve"> </w:t>
            </w:r>
            <w:r w:rsidR="00660DBF">
              <w:rPr>
                <w:rFonts w:ascii="Arial" w:hAnsi="Arial" w:cs="Arial"/>
                <w:b/>
                <w:sz w:val="20"/>
              </w:rPr>
              <w:t xml:space="preserve">self-esteem </w:t>
            </w:r>
          </w:p>
          <w:p w14:paraId="66204FF1" w14:textId="77777777" w:rsidR="003D0CD4" w:rsidRPr="007E787E" w:rsidRDefault="003D0CD4" w:rsidP="003D0CD4">
            <w:pPr>
              <w:ind w:left="360"/>
              <w:rPr>
                <w:rFonts w:ascii="Arial" w:hAnsi="Arial" w:cs="Arial"/>
                <w:b/>
                <w:sz w:val="20"/>
              </w:rPr>
            </w:pPr>
          </w:p>
          <w:p w14:paraId="2DBF0D7D" w14:textId="77777777" w:rsidR="00441243" w:rsidRDefault="00441243" w:rsidP="00DF7A76"/>
          <w:p w14:paraId="6B62F1B3" w14:textId="77777777" w:rsidR="00441243" w:rsidRDefault="00441243" w:rsidP="00DF7A76"/>
        </w:tc>
      </w:tr>
    </w:tbl>
    <w:p w14:paraId="02F2C34E" w14:textId="77777777" w:rsidR="00595D29" w:rsidRDefault="00595D29" w:rsidP="00595D29">
      <w:pPr>
        <w:rPr>
          <w:rFonts w:ascii="Arial" w:hAnsi="Arial" w:cs="Arial"/>
          <w:b/>
        </w:rPr>
      </w:pPr>
    </w:p>
    <w:p w14:paraId="680A4E5D"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5A77376C" w14:textId="77777777" w:rsidTr="4C3BEA5F">
        <w:tc>
          <w:tcPr>
            <w:tcW w:w="10368" w:type="dxa"/>
            <w:tcBorders>
              <w:top w:val="single" w:sz="4" w:space="0" w:color="auto"/>
              <w:left w:val="single" w:sz="4" w:space="0" w:color="auto"/>
              <w:bottom w:val="single" w:sz="4" w:space="0" w:color="auto"/>
              <w:right w:val="single" w:sz="4" w:space="0" w:color="auto"/>
            </w:tcBorders>
          </w:tcPr>
          <w:p w14:paraId="1EF15B0E" w14:textId="77777777" w:rsidR="00441243" w:rsidRPr="003C154B" w:rsidRDefault="00441243" w:rsidP="00441243">
            <w:pPr>
              <w:rPr>
                <w:rFonts w:ascii="Arial" w:hAnsi="Arial" w:cs="Arial"/>
                <w:b/>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19219836" w14:textId="77777777" w:rsidR="00E24E04" w:rsidRDefault="00E24E04" w:rsidP="00E24E04">
            <w:pPr>
              <w:rPr>
                <w:rFonts w:ascii="Arial" w:hAnsi="Arial" w:cs="Arial"/>
                <w:b/>
              </w:rPr>
            </w:pPr>
          </w:p>
          <w:p w14:paraId="1186D979" w14:textId="16D8041E" w:rsidR="001B6687" w:rsidRDefault="4C3BEA5F" w:rsidP="4C3BEA5F">
            <w:pPr>
              <w:rPr>
                <w:rFonts w:ascii="Arial" w:hAnsi="Arial" w:cs="Arial"/>
                <w:sz w:val="20"/>
                <w:szCs w:val="20"/>
              </w:rPr>
            </w:pPr>
            <w:r w:rsidRPr="4C3BEA5F">
              <w:rPr>
                <w:rFonts w:ascii="Arial" w:hAnsi="Arial" w:cs="Arial"/>
                <w:sz w:val="20"/>
                <w:szCs w:val="20"/>
              </w:rPr>
              <w:t>A Rosenberg self-esteem scale (Rosenberg, 1965) will be used alongside a questionnaire on paper. The questionnaire will require 4 questions for participants to a</w:t>
            </w:r>
            <w:r w:rsidR="00730EEB">
              <w:rPr>
                <w:rFonts w:ascii="Arial" w:hAnsi="Arial" w:cs="Arial"/>
                <w:sz w:val="20"/>
                <w:szCs w:val="20"/>
              </w:rPr>
              <w:t>nswer: How often do you spend on</w:t>
            </w:r>
            <w:r w:rsidRPr="4C3BEA5F">
              <w:rPr>
                <w:rFonts w:ascii="Arial" w:hAnsi="Arial" w:cs="Arial"/>
                <w:sz w:val="20"/>
                <w:szCs w:val="20"/>
              </w:rPr>
              <w:t xml:space="preserve"> social media? Why do you use social media? Do you compare yourself to others o</w:t>
            </w:r>
            <w:r w:rsidR="00730EEB">
              <w:rPr>
                <w:rFonts w:ascii="Arial" w:hAnsi="Arial" w:cs="Arial"/>
                <w:sz w:val="20"/>
                <w:szCs w:val="20"/>
              </w:rPr>
              <w:t>n social media? And h</w:t>
            </w:r>
            <w:r w:rsidRPr="4C3BEA5F">
              <w:rPr>
                <w:rFonts w:ascii="Arial" w:hAnsi="Arial" w:cs="Arial"/>
                <w:sz w:val="20"/>
                <w:szCs w:val="20"/>
              </w:rPr>
              <w:t>ow many social media platforms do you use?</w:t>
            </w:r>
          </w:p>
          <w:p w14:paraId="01F1CE91" w14:textId="492FBC28" w:rsidR="001B6687" w:rsidRDefault="4C3BEA5F" w:rsidP="001B6687">
            <w:pPr>
              <w:rPr>
                <w:rFonts w:ascii="Arial" w:hAnsi="Arial" w:cs="Arial"/>
                <w:sz w:val="20"/>
                <w:szCs w:val="20"/>
              </w:rPr>
            </w:pPr>
            <w:r w:rsidRPr="4C3BEA5F">
              <w:rPr>
                <w:rFonts w:ascii="Arial" w:hAnsi="Arial" w:cs="Arial"/>
                <w:sz w:val="20"/>
                <w:szCs w:val="20"/>
              </w:rPr>
              <w:t xml:space="preserve"> </w:t>
            </w:r>
          </w:p>
          <w:p w14:paraId="7D9784D2" w14:textId="380ADC37" w:rsidR="001B6687" w:rsidRDefault="4C3BEA5F" w:rsidP="001B6687">
            <w:pPr>
              <w:rPr>
                <w:rFonts w:ascii="Arial" w:hAnsi="Arial" w:cs="Arial"/>
                <w:sz w:val="20"/>
                <w:szCs w:val="20"/>
              </w:rPr>
            </w:pPr>
            <w:r w:rsidRPr="4C3BEA5F">
              <w:rPr>
                <w:rFonts w:ascii="Arial" w:hAnsi="Arial" w:cs="Arial"/>
                <w:sz w:val="20"/>
                <w:szCs w:val="20"/>
              </w:rPr>
              <w:t xml:space="preserve">The Rosenberg self-esteem scale (Rosenberg, 1965) requires 10 questions to be answered. The scales will identify the participants level of self-esteem from social media. All data will be collected by the scales and transferred onto a password locked laptop and transferred into </w:t>
            </w:r>
            <w:proofErr w:type="spellStart"/>
            <w:r w:rsidRPr="4C3BEA5F">
              <w:rPr>
                <w:rFonts w:ascii="Arial" w:hAnsi="Arial" w:cs="Arial"/>
                <w:sz w:val="20"/>
                <w:szCs w:val="20"/>
              </w:rPr>
              <w:t>spss</w:t>
            </w:r>
            <w:proofErr w:type="spellEnd"/>
            <w:r w:rsidRPr="4C3BEA5F">
              <w:rPr>
                <w:rFonts w:ascii="Arial" w:hAnsi="Arial" w:cs="Arial"/>
                <w:sz w:val="20"/>
                <w:szCs w:val="20"/>
              </w:rPr>
              <w:t xml:space="preserve">. The results will be put into groups as mentioned previously. The Measurement levels of data being collected are use of social media usage, gender and comparison. </w:t>
            </w:r>
          </w:p>
          <w:p w14:paraId="296FEF7D" w14:textId="77777777" w:rsidR="003D0CD4" w:rsidRDefault="003D0CD4" w:rsidP="00E24E04">
            <w:pPr>
              <w:rPr>
                <w:rFonts w:ascii="Arial" w:hAnsi="Arial" w:cs="Arial"/>
                <w:sz w:val="20"/>
                <w:szCs w:val="20"/>
              </w:rPr>
            </w:pPr>
          </w:p>
          <w:p w14:paraId="7194DBDC" w14:textId="77777777" w:rsidR="001B6687" w:rsidRDefault="001B6687" w:rsidP="00E24E04">
            <w:pPr>
              <w:rPr>
                <w:rFonts w:ascii="Arial" w:hAnsi="Arial" w:cs="Arial"/>
                <w:sz w:val="20"/>
                <w:szCs w:val="20"/>
              </w:rPr>
            </w:pPr>
          </w:p>
          <w:p w14:paraId="769D0D3C" w14:textId="77777777" w:rsidR="001B6687" w:rsidRDefault="001B6687" w:rsidP="00E24E04">
            <w:pPr>
              <w:rPr>
                <w:rFonts w:ascii="Arial" w:hAnsi="Arial" w:cs="Arial"/>
                <w:sz w:val="20"/>
                <w:szCs w:val="20"/>
              </w:rPr>
            </w:pPr>
          </w:p>
          <w:p w14:paraId="54CD245A" w14:textId="77777777" w:rsidR="001B6687" w:rsidRDefault="001B6687" w:rsidP="00E24E04">
            <w:pPr>
              <w:rPr>
                <w:rFonts w:ascii="Arial" w:hAnsi="Arial" w:cs="Arial"/>
                <w:sz w:val="20"/>
                <w:szCs w:val="20"/>
              </w:rPr>
            </w:pPr>
          </w:p>
          <w:p w14:paraId="1231BE67" w14:textId="77777777" w:rsidR="00E24E04" w:rsidRPr="00E24E04" w:rsidRDefault="00E24E04" w:rsidP="001B6687">
            <w:pPr>
              <w:rPr>
                <w:rFonts w:ascii="Arial" w:hAnsi="Arial" w:cs="Arial"/>
                <w:b/>
              </w:rPr>
            </w:pPr>
          </w:p>
        </w:tc>
      </w:tr>
    </w:tbl>
    <w:p w14:paraId="36FEB5B0"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60B959C9" w14:textId="77777777" w:rsidTr="4C3BEA5F">
        <w:tc>
          <w:tcPr>
            <w:tcW w:w="10368" w:type="dxa"/>
          </w:tcPr>
          <w:p w14:paraId="1911234D" w14:textId="77777777"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actually planning to carry out your study, and what will happen to </w:t>
            </w:r>
            <w:r w:rsidR="003D0CD4">
              <w:rPr>
                <w:rFonts w:ascii="Arial" w:hAnsi="Arial" w:cs="Arial"/>
                <w:sz w:val="20"/>
              </w:rPr>
              <w:t>participants)</w:t>
            </w:r>
            <w:r w:rsidR="0060533C">
              <w:rPr>
                <w:rFonts w:ascii="Arial" w:hAnsi="Arial" w:cs="Arial"/>
                <w:sz w:val="20"/>
              </w:rPr>
              <w:t>:</w:t>
            </w:r>
          </w:p>
          <w:p w14:paraId="30D7AA69" w14:textId="77777777" w:rsidR="007E787E" w:rsidRDefault="007E787E" w:rsidP="001D499B"/>
          <w:p w14:paraId="7196D064" w14:textId="77777777" w:rsidR="003D0CD4" w:rsidRDefault="003D0CD4" w:rsidP="001D499B"/>
          <w:p w14:paraId="1367170B" w14:textId="0F980544" w:rsidR="003D0CD4" w:rsidRDefault="4C3BEA5F" w:rsidP="001D499B">
            <w:r>
              <w:t>Participants</w:t>
            </w:r>
            <w:r w:rsidR="00AE4A15">
              <w:t xml:space="preserve"> who </w:t>
            </w:r>
            <w:r>
              <w:t xml:space="preserve">are involved in the study will be told verbally what this study is exploring and what the study requires. Following the preparations of the consent form and written informed consent the participants will then complete a 4-question questionnaire and a 10-question Rosenberg self-esteem scale (Rosenberg, 1965). The participants will be given 10 minutes to complete the questionnaire and the Rosenberg self-esteem scale (Rosenberg, 1965). Once the scales are complete the information the participants give will be confidential and there will be no need to provide their name on the form. The participants will have the right to withdraw themselves and their data from the study at any time. Participants will be debriefed and given a debrief form at the end of the study. </w:t>
            </w:r>
          </w:p>
          <w:p w14:paraId="34FF1C98" w14:textId="77777777" w:rsidR="003D0CD4" w:rsidRDefault="003D0CD4" w:rsidP="001D499B"/>
          <w:p w14:paraId="6D072C0D" w14:textId="77777777" w:rsidR="003D0CD4" w:rsidRDefault="003D0CD4" w:rsidP="001D499B"/>
          <w:p w14:paraId="48A21919" w14:textId="77777777" w:rsidR="003D0CD4" w:rsidRDefault="003D0CD4" w:rsidP="001D499B"/>
          <w:p w14:paraId="6BD18F9B" w14:textId="77777777" w:rsidR="007E787E" w:rsidRDefault="007E787E" w:rsidP="001D499B"/>
          <w:p w14:paraId="238601FE" w14:textId="77777777" w:rsidR="007E787E" w:rsidRDefault="007E787E" w:rsidP="001D499B"/>
          <w:p w14:paraId="0F3CABC7" w14:textId="77777777" w:rsidR="007E787E" w:rsidRDefault="007E787E" w:rsidP="001D499B"/>
          <w:p w14:paraId="5B08B5D1" w14:textId="77777777" w:rsidR="007E787E" w:rsidRDefault="007E787E" w:rsidP="001D499B"/>
          <w:p w14:paraId="16DEB4AB" w14:textId="77777777" w:rsidR="007E787E" w:rsidRDefault="007E787E" w:rsidP="001D499B"/>
          <w:p w14:paraId="0AD9C6F4" w14:textId="77777777" w:rsidR="007E787E" w:rsidRDefault="007E787E" w:rsidP="001D499B"/>
          <w:p w14:paraId="4B1F511A" w14:textId="77777777" w:rsidR="007E787E" w:rsidRDefault="007E787E" w:rsidP="001D499B"/>
        </w:tc>
      </w:tr>
    </w:tbl>
    <w:p w14:paraId="65F9C3DC"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7ED868F3" w14:textId="77777777" w:rsidTr="001D499B">
        <w:tc>
          <w:tcPr>
            <w:tcW w:w="10368" w:type="dxa"/>
            <w:tcBorders>
              <w:top w:val="single" w:sz="4" w:space="0" w:color="auto"/>
              <w:left w:val="single" w:sz="4" w:space="0" w:color="auto"/>
              <w:bottom w:val="single" w:sz="4" w:space="0" w:color="auto"/>
              <w:right w:val="single" w:sz="4" w:space="0" w:color="auto"/>
            </w:tcBorders>
          </w:tcPr>
          <w:p w14:paraId="009756F0"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5023141B" w14:textId="77777777" w:rsidR="003D0CD4" w:rsidRDefault="003D0CD4" w:rsidP="001D499B">
            <w:pPr>
              <w:rPr>
                <w:rFonts w:ascii="Arial" w:hAnsi="Arial" w:cs="Arial"/>
                <w:sz w:val="20"/>
              </w:rPr>
            </w:pPr>
          </w:p>
          <w:p w14:paraId="1F3B1409" w14:textId="77777777" w:rsidR="003D0CD4" w:rsidRDefault="003D0CD4" w:rsidP="001D499B">
            <w:pPr>
              <w:rPr>
                <w:rFonts w:ascii="Arial" w:hAnsi="Arial" w:cs="Arial"/>
                <w:sz w:val="20"/>
              </w:rPr>
            </w:pPr>
          </w:p>
          <w:p w14:paraId="44F82EC7" w14:textId="77777777" w:rsidR="003D0CD4" w:rsidRDefault="00660DBF" w:rsidP="001D499B">
            <w:pPr>
              <w:rPr>
                <w:rFonts w:ascii="Arial" w:hAnsi="Arial" w:cs="Arial"/>
                <w:sz w:val="20"/>
              </w:rPr>
            </w:pPr>
            <w:r>
              <w:rPr>
                <w:rFonts w:ascii="Arial" w:hAnsi="Arial" w:cs="Arial"/>
                <w:sz w:val="20"/>
              </w:rPr>
              <w:t xml:space="preserve">The data being collected will include </w:t>
            </w:r>
            <w:r w:rsidR="00121D7A">
              <w:rPr>
                <w:rFonts w:ascii="Arial" w:hAnsi="Arial" w:cs="Arial"/>
                <w:sz w:val="20"/>
              </w:rPr>
              <w:t>participants gender</w:t>
            </w:r>
            <w:r>
              <w:rPr>
                <w:rFonts w:ascii="Arial" w:hAnsi="Arial" w:cs="Arial"/>
                <w:sz w:val="20"/>
              </w:rPr>
              <w:t>,</w:t>
            </w:r>
            <w:r w:rsidR="00121D7A">
              <w:rPr>
                <w:rFonts w:ascii="Arial" w:hAnsi="Arial" w:cs="Arial"/>
                <w:sz w:val="20"/>
              </w:rPr>
              <w:t xml:space="preserve"> social comparison and social media usage </w:t>
            </w:r>
            <w:r>
              <w:rPr>
                <w:rFonts w:ascii="Arial" w:hAnsi="Arial" w:cs="Arial"/>
                <w:sz w:val="20"/>
              </w:rPr>
              <w:t xml:space="preserve">their answers from the questionnaire and Rosenberg self-esteem scale (Rosenberg, 1965). </w:t>
            </w:r>
          </w:p>
          <w:p w14:paraId="562C75D1" w14:textId="77777777" w:rsidR="00186F40" w:rsidRDefault="00186F40" w:rsidP="001D499B">
            <w:pPr>
              <w:rPr>
                <w:rFonts w:ascii="Arial" w:hAnsi="Arial" w:cs="Arial"/>
                <w:sz w:val="20"/>
              </w:rPr>
            </w:pPr>
          </w:p>
          <w:p w14:paraId="664355AD" w14:textId="77777777" w:rsidR="00186F40" w:rsidRDefault="00186F40" w:rsidP="001D499B">
            <w:pPr>
              <w:rPr>
                <w:rFonts w:ascii="Arial" w:hAnsi="Arial" w:cs="Arial"/>
                <w:sz w:val="20"/>
              </w:rPr>
            </w:pPr>
          </w:p>
          <w:p w14:paraId="1A965116" w14:textId="77777777" w:rsidR="003D0CD4" w:rsidRDefault="003D0CD4" w:rsidP="001D499B">
            <w:pPr>
              <w:rPr>
                <w:rFonts w:ascii="Arial" w:hAnsi="Arial" w:cs="Arial"/>
                <w:sz w:val="20"/>
              </w:rPr>
            </w:pPr>
          </w:p>
          <w:p w14:paraId="7DF4E37C" w14:textId="77777777" w:rsidR="003D0CD4" w:rsidRDefault="003D0CD4" w:rsidP="001D499B">
            <w:pPr>
              <w:rPr>
                <w:rFonts w:ascii="Arial" w:hAnsi="Arial" w:cs="Arial"/>
                <w:sz w:val="20"/>
              </w:rPr>
            </w:pPr>
          </w:p>
          <w:p w14:paraId="02E1F88A" w14:textId="77777777" w:rsidR="00186F40" w:rsidRDefault="003D0CD4" w:rsidP="001D499B">
            <w:pPr>
              <w:rPr>
                <w:rFonts w:ascii="Arial" w:hAnsi="Arial" w:cs="Arial"/>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p>
          <w:p w14:paraId="44FB30F8" w14:textId="77777777" w:rsidR="00186F40" w:rsidRDefault="00186F40" w:rsidP="001D499B">
            <w:pPr>
              <w:rPr>
                <w:rFonts w:ascii="Arial" w:hAnsi="Arial" w:cs="Arial"/>
                <w:sz w:val="20"/>
              </w:rPr>
            </w:pPr>
          </w:p>
          <w:p w14:paraId="1DA6542E" w14:textId="77777777" w:rsidR="00186F40" w:rsidRDefault="00186F40" w:rsidP="001D499B">
            <w:pPr>
              <w:rPr>
                <w:rFonts w:ascii="Arial" w:hAnsi="Arial" w:cs="Arial"/>
                <w:sz w:val="20"/>
              </w:rPr>
            </w:pPr>
          </w:p>
          <w:p w14:paraId="1E657FBD" w14:textId="4BF6C609" w:rsidR="00186F40" w:rsidRDefault="00121D7A" w:rsidP="001D499B">
            <w:pPr>
              <w:rPr>
                <w:rFonts w:ascii="Arial" w:hAnsi="Arial" w:cs="Arial"/>
                <w:sz w:val="20"/>
              </w:rPr>
            </w:pPr>
            <w:r>
              <w:rPr>
                <w:rFonts w:ascii="Arial" w:hAnsi="Arial" w:cs="Arial"/>
                <w:sz w:val="20"/>
              </w:rPr>
              <w:t>To analyse the data a 2x3x3</w:t>
            </w:r>
            <w:r w:rsidR="00660DBF">
              <w:rPr>
                <w:rFonts w:ascii="Arial" w:hAnsi="Arial" w:cs="Arial"/>
                <w:sz w:val="20"/>
              </w:rPr>
              <w:t xml:space="preserve"> between s</w:t>
            </w:r>
            <w:r w:rsidR="009F1111">
              <w:rPr>
                <w:rFonts w:ascii="Arial" w:hAnsi="Arial" w:cs="Arial"/>
                <w:sz w:val="20"/>
              </w:rPr>
              <w:t xml:space="preserve">ubject </w:t>
            </w:r>
            <w:proofErr w:type="spellStart"/>
            <w:r w:rsidR="009F1111">
              <w:rPr>
                <w:rFonts w:ascii="Arial" w:hAnsi="Arial" w:cs="Arial"/>
                <w:sz w:val="20"/>
              </w:rPr>
              <w:t>A</w:t>
            </w:r>
            <w:r>
              <w:rPr>
                <w:rFonts w:ascii="Arial" w:hAnsi="Arial" w:cs="Arial"/>
                <w:sz w:val="20"/>
              </w:rPr>
              <w:t>nova</w:t>
            </w:r>
            <w:proofErr w:type="spellEnd"/>
            <w:r>
              <w:rPr>
                <w:rFonts w:ascii="Arial" w:hAnsi="Arial" w:cs="Arial"/>
                <w:sz w:val="20"/>
              </w:rPr>
              <w:t xml:space="preserve"> will be conducted to explore the differences between participants </w:t>
            </w:r>
            <w:r w:rsidR="001B6687">
              <w:rPr>
                <w:rFonts w:ascii="Arial" w:hAnsi="Arial" w:cs="Arial"/>
                <w:sz w:val="20"/>
              </w:rPr>
              <w:t>level of gender</w:t>
            </w:r>
            <w:r>
              <w:rPr>
                <w:rFonts w:ascii="Arial" w:hAnsi="Arial" w:cs="Arial"/>
                <w:sz w:val="20"/>
              </w:rPr>
              <w:t>, so</w:t>
            </w:r>
            <w:r w:rsidR="001B6687">
              <w:rPr>
                <w:rFonts w:ascii="Arial" w:hAnsi="Arial" w:cs="Arial"/>
                <w:sz w:val="20"/>
              </w:rPr>
              <w:t xml:space="preserve">cial media usage and social </w:t>
            </w:r>
            <w:r>
              <w:rPr>
                <w:rFonts w:ascii="Arial" w:hAnsi="Arial" w:cs="Arial"/>
                <w:sz w:val="20"/>
              </w:rPr>
              <w:t>comparison.</w:t>
            </w:r>
          </w:p>
          <w:p w14:paraId="3041E394" w14:textId="77777777" w:rsidR="00186F40" w:rsidRDefault="00186F40" w:rsidP="001D499B">
            <w:pPr>
              <w:rPr>
                <w:rFonts w:ascii="Arial" w:hAnsi="Arial" w:cs="Arial"/>
                <w:sz w:val="20"/>
              </w:rPr>
            </w:pPr>
          </w:p>
          <w:p w14:paraId="722B00AE" w14:textId="77777777" w:rsidR="00186F40" w:rsidRDefault="00186F40" w:rsidP="001D499B">
            <w:pPr>
              <w:rPr>
                <w:rFonts w:ascii="Arial" w:hAnsi="Arial" w:cs="Arial"/>
                <w:sz w:val="20"/>
              </w:rPr>
            </w:pPr>
          </w:p>
          <w:p w14:paraId="42C6D796" w14:textId="77777777" w:rsidR="00186F40" w:rsidRDefault="00186F40" w:rsidP="001D499B">
            <w:pPr>
              <w:rPr>
                <w:rFonts w:ascii="Arial" w:hAnsi="Arial" w:cs="Arial"/>
                <w:sz w:val="20"/>
              </w:rPr>
            </w:pPr>
          </w:p>
          <w:p w14:paraId="57BCF69B" w14:textId="77777777" w:rsidR="003D0CD4"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 </w:t>
            </w:r>
            <w:r w:rsidR="003D0CD4" w:rsidRPr="003D0CD4">
              <w:rPr>
                <w:rFonts w:ascii="Arial" w:hAnsi="Arial" w:cs="Arial"/>
                <w:sz w:val="20"/>
              </w:rPr>
              <w:t xml:space="preserve"> </w:t>
            </w:r>
          </w:p>
          <w:p w14:paraId="6E1831B3" w14:textId="77777777" w:rsidR="003D0CD4" w:rsidRPr="003D0CD4" w:rsidRDefault="003D0CD4" w:rsidP="001D499B">
            <w:pPr>
              <w:rPr>
                <w:rFonts w:ascii="Arial" w:hAnsi="Arial" w:cs="Arial"/>
                <w:sz w:val="20"/>
              </w:rPr>
            </w:pPr>
          </w:p>
          <w:p w14:paraId="54E11D2A" w14:textId="77777777" w:rsidR="003D0CD4" w:rsidRDefault="003D0CD4" w:rsidP="001D499B">
            <w:pPr>
              <w:rPr>
                <w:rFonts w:ascii="Arial" w:hAnsi="Arial" w:cs="Arial"/>
                <w:b/>
              </w:rPr>
            </w:pPr>
          </w:p>
          <w:p w14:paraId="31126E5D" w14:textId="77777777" w:rsidR="00186F40" w:rsidRDefault="00186F40" w:rsidP="001D499B">
            <w:pPr>
              <w:rPr>
                <w:rFonts w:ascii="Arial" w:hAnsi="Arial" w:cs="Arial"/>
                <w:b/>
              </w:rPr>
            </w:pPr>
          </w:p>
          <w:p w14:paraId="2DE403A5" w14:textId="77777777" w:rsidR="003D0CD4" w:rsidRDefault="003D0CD4" w:rsidP="001D499B">
            <w:pPr>
              <w:rPr>
                <w:rFonts w:ascii="Arial" w:hAnsi="Arial" w:cs="Arial"/>
                <w:b/>
              </w:rPr>
            </w:pPr>
          </w:p>
          <w:p w14:paraId="62431CDC" w14:textId="77777777" w:rsidR="003D0CD4" w:rsidRPr="00E24E04" w:rsidRDefault="003D0CD4" w:rsidP="001D499B">
            <w:pPr>
              <w:rPr>
                <w:rFonts w:ascii="Arial" w:hAnsi="Arial" w:cs="Arial"/>
                <w:b/>
              </w:rPr>
            </w:pPr>
          </w:p>
        </w:tc>
      </w:tr>
    </w:tbl>
    <w:p w14:paraId="49E398E2" w14:textId="77777777" w:rsidR="00186F40" w:rsidRDefault="00186F40" w:rsidP="00F73A03">
      <w:pPr>
        <w:rPr>
          <w:rFonts w:ascii="Arial" w:hAnsi="Arial" w:cs="Arial"/>
          <w:b/>
        </w:rPr>
      </w:pPr>
    </w:p>
    <w:p w14:paraId="16287F21"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79A5E6F3" w14:textId="77777777" w:rsidTr="4C3BEA5F">
        <w:tc>
          <w:tcPr>
            <w:tcW w:w="10368" w:type="dxa"/>
            <w:tcBorders>
              <w:top w:val="single" w:sz="4" w:space="0" w:color="auto"/>
              <w:left w:val="single" w:sz="4" w:space="0" w:color="auto"/>
              <w:bottom w:val="single" w:sz="4" w:space="0" w:color="auto"/>
              <w:right w:val="single" w:sz="4" w:space="0" w:color="auto"/>
            </w:tcBorders>
          </w:tcPr>
          <w:p w14:paraId="00C3EDB2" w14:textId="77777777"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58477D95" w14:textId="77777777"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5BE93A62" w14:textId="77777777" w:rsidR="00186F40" w:rsidRPr="00186F40" w:rsidRDefault="00186F40" w:rsidP="00186F40">
            <w:pPr>
              <w:ind w:left="426"/>
              <w:rPr>
                <w:rFonts w:ascii="Arial" w:hAnsi="Arial" w:cs="Arial"/>
                <w:sz w:val="20"/>
              </w:rPr>
            </w:pPr>
          </w:p>
          <w:p w14:paraId="20CFE302" w14:textId="77777777" w:rsidR="00441243" w:rsidRPr="00186F40" w:rsidRDefault="00186F40" w:rsidP="001D499B">
            <w:pPr>
              <w:numPr>
                <w:ilvl w:val="0"/>
                <w:numId w:val="3"/>
              </w:numPr>
              <w:ind w:left="426" w:hanging="426"/>
              <w:rPr>
                <w:rFonts w:ascii="Arial" w:hAnsi="Arial" w:cs="Arial"/>
                <w:b/>
                <w:sz w:val="20"/>
              </w:rPr>
            </w:pPr>
            <w:r w:rsidRPr="00186F40">
              <w:rPr>
                <w:rFonts w:ascii="Arial" w:hAnsi="Arial" w:cs="Arial"/>
                <w:sz w:val="20"/>
              </w:rPr>
              <w:t xml:space="preserve">Ethics: Describe the main ethical issues of your study and explain how you will address them here (Refer to the BPS ethical guidelines and address all issues not just informed consent. </w:t>
            </w:r>
            <w:r w:rsidR="00441243" w:rsidRPr="00186F40">
              <w:rPr>
                <w:rFonts w:ascii="Arial" w:hAnsi="Arial" w:cs="Arial"/>
                <w:sz w:val="20"/>
              </w:rPr>
              <w:t xml:space="preserve">Please note all students will need to complete </w:t>
            </w:r>
            <w:r>
              <w:rPr>
                <w:rFonts w:ascii="Arial" w:hAnsi="Arial" w:cs="Arial"/>
                <w:sz w:val="20"/>
              </w:rPr>
              <w:t xml:space="preserve">a </w:t>
            </w:r>
            <w:r w:rsidR="00441243" w:rsidRPr="00186F40">
              <w:rPr>
                <w:rFonts w:ascii="Arial" w:hAnsi="Arial" w:cs="Arial"/>
                <w:sz w:val="20"/>
              </w:rPr>
              <w:t>full ethics form</w:t>
            </w:r>
            <w:r>
              <w:rPr>
                <w:rFonts w:ascii="Arial" w:hAnsi="Arial" w:cs="Arial"/>
                <w:sz w:val="20"/>
              </w:rPr>
              <w:t xml:space="preserve">, which must be approved </w:t>
            </w:r>
            <w:r w:rsidR="00441243" w:rsidRPr="00186F40">
              <w:rPr>
                <w:rFonts w:ascii="Arial" w:hAnsi="Arial" w:cs="Arial"/>
                <w:sz w:val="20"/>
              </w:rPr>
              <w:t xml:space="preserve">prior to </w:t>
            </w:r>
            <w:r>
              <w:rPr>
                <w:rFonts w:ascii="Arial" w:hAnsi="Arial" w:cs="Arial"/>
                <w:sz w:val="20"/>
              </w:rPr>
              <w:t xml:space="preserve">any </w:t>
            </w:r>
            <w:r w:rsidR="00441243" w:rsidRPr="00186F40">
              <w:rPr>
                <w:rFonts w:ascii="Arial" w:hAnsi="Arial" w:cs="Arial"/>
                <w:sz w:val="20"/>
              </w:rPr>
              <w:t xml:space="preserve">data collection </w:t>
            </w:r>
            <w:r>
              <w:rPr>
                <w:rFonts w:ascii="Arial" w:hAnsi="Arial" w:cs="Arial"/>
                <w:sz w:val="20"/>
              </w:rPr>
              <w:t>commencing</w:t>
            </w:r>
            <w:r w:rsidR="001C3564" w:rsidRPr="00186F40">
              <w:rPr>
                <w:rFonts w:ascii="Arial" w:hAnsi="Arial" w:cs="Arial"/>
                <w:sz w:val="20"/>
              </w:rPr>
              <w:t>).</w:t>
            </w:r>
          </w:p>
          <w:p w14:paraId="384BA73E" w14:textId="77777777" w:rsidR="006D31CA" w:rsidRDefault="006D31CA" w:rsidP="002C7EA7">
            <w:pPr>
              <w:rPr>
                <w:rFonts w:ascii="Arial" w:hAnsi="Arial" w:cs="Arial"/>
                <w:b/>
              </w:rPr>
            </w:pPr>
          </w:p>
          <w:p w14:paraId="07B089D7" w14:textId="147ACDCA" w:rsidR="00C061EC" w:rsidRPr="00A154C7" w:rsidRDefault="4C3BEA5F" w:rsidP="4C3BEA5F">
            <w:pPr>
              <w:rPr>
                <w:rFonts w:ascii="Arial" w:hAnsi="Arial" w:cs="Arial"/>
                <w:sz w:val="20"/>
                <w:szCs w:val="20"/>
              </w:rPr>
            </w:pPr>
            <w:r w:rsidRPr="4C3BEA5F">
              <w:rPr>
                <w:rFonts w:ascii="Arial" w:hAnsi="Arial" w:cs="Arial"/>
                <w:sz w:val="20"/>
                <w:szCs w:val="20"/>
              </w:rPr>
              <w:t xml:space="preserve">In accordance to BPS code of human research (2018) the following considerations will be implicated: a consent form will be provided to the participant to ensure they fully understand what the study will require. It will also be necessary to ensure they are able to provide written consent. Participants will be able to withdraw themselves and their data from the study at any time. Participants will be fully debriefed after the completion of study and given a debrief form, contact details of the researcher and the supervisor at the end alongside the debrief. Participants will be given the opportunity to ask any questions about the study. </w:t>
            </w:r>
          </w:p>
          <w:p w14:paraId="7625088A" w14:textId="2239E579" w:rsidR="00C061EC" w:rsidRPr="00A154C7" w:rsidRDefault="00C061EC" w:rsidP="4C3BEA5F">
            <w:pPr>
              <w:rPr>
                <w:rFonts w:ascii="Arial" w:hAnsi="Arial" w:cs="Arial"/>
                <w:sz w:val="20"/>
                <w:szCs w:val="20"/>
              </w:rPr>
            </w:pPr>
          </w:p>
          <w:p w14:paraId="77A0A5AF" w14:textId="53069194" w:rsidR="00C061EC" w:rsidRPr="00A154C7" w:rsidRDefault="4C3BEA5F" w:rsidP="002C7EA7">
            <w:pPr>
              <w:rPr>
                <w:rFonts w:ascii="Arial" w:hAnsi="Arial" w:cs="Arial"/>
                <w:sz w:val="20"/>
                <w:szCs w:val="20"/>
              </w:rPr>
            </w:pPr>
            <w:r w:rsidRPr="4C3BEA5F">
              <w:rPr>
                <w:rFonts w:ascii="Arial" w:hAnsi="Arial" w:cs="Arial"/>
                <w:sz w:val="20"/>
                <w:szCs w:val="20"/>
              </w:rPr>
              <w:t xml:space="preserve">Ethical issues that may arise may include the possibility of the questionnaires requiring participants to state how they feel about their self-esteem. Participants will be assured that their data is being held securely, is </w:t>
            </w:r>
            <w:proofErr w:type="gramStart"/>
            <w:r w:rsidRPr="4C3BEA5F">
              <w:rPr>
                <w:rFonts w:ascii="Arial" w:hAnsi="Arial" w:cs="Arial"/>
                <w:sz w:val="20"/>
                <w:szCs w:val="20"/>
              </w:rPr>
              <w:t>strictly confidential</w:t>
            </w:r>
            <w:proofErr w:type="gramEnd"/>
            <w:r w:rsidRPr="4C3BEA5F">
              <w:rPr>
                <w:rFonts w:ascii="Arial" w:hAnsi="Arial" w:cs="Arial"/>
                <w:sz w:val="20"/>
                <w:szCs w:val="20"/>
              </w:rPr>
              <w:t xml:space="preserve"> and anonymous. They will be informed of their ability to withdraw at any time during the study to mitigate the potential of discomfort.  </w:t>
            </w:r>
          </w:p>
          <w:p w14:paraId="34B3F2EB" w14:textId="77777777" w:rsidR="00A154C7" w:rsidRDefault="00A154C7" w:rsidP="002C7EA7">
            <w:pPr>
              <w:rPr>
                <w:rFonts w:ascii="Arial" w:hAnsi="Arial" w:cs="Arial"/>
                <w:b/>
              </w:rPr>
            </w:pPr>
          </w:p>
          <w:p w14:paraId="7D34F5C7" w14:textId="77777777" w:rsidR="00C061EC" w:rsidRDefault="00C061EC" w:rsidP="002C7EA7">
            <w:pPr>
              <w:rPr>
                <w:rFonts w:ascii="Arial" w:hAnsi="Arial" w:cs="Arial"/>
                <w:b/>
              </w:rPr>
            </w:pPr>
          </w:p>
          <w:p w14:paraId="302E9254" w14:textId="77777777" w:rsidR="00C061EC" w:rsidRDefault="00BA026C" w:rsidP="002C7EA7">
            <w:pPr>
              <w:rPr>
                <w:rFonts w:ascii="Arial" w:hAnsi="Arial" w:cs="Arial"/>
                <w:b/>
              </w:rPr>
            </w:pPr>
            <w:r>
              <w:rPr>
                <w:rFonts w:ascii="Arial" w:hAnsi="Arial" w:cs="Arial"/>
                <w:b/>
              </w:rPr>
              <w:t>Questionnaire:</w:t>
            </w:r>
          </w:p>
          <w:p w14:paraId="1FF9ABAE" w14:textId="77777777" w:rsidR="00BA026C" w:rsidRDefault="00BA026C" w:rsidP="00BA026C">
            <w:r>
              <w:t>How often do you spend on social media?</w:t>
            </w:r>
          </w:p>
          <w:p w14:paraId="0B4020A7" w14:textId="77777777" w:rsidR="00BA026C" w:rsidRDefault="00BA026C" w:rsidP="00BA026C"/>
          <w:tbl>
            <w:tblPr>
              <w:tblW w:w="9105"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55"/>
              <w:gridCol w:w="2240"/>
              <w:gridCol w:w="2313"/>
              <w:gridCol w:w="2297"/>
            </w:tblGrid>
            <w:tr w:rsidR="00BA026C" w14:paraId="332FD402" w14:textId="77777777" w:rsidTr="00ED374C">
              <w:trPr>
                <w:trHeight w:val="392"/>
              </w:trPr>
              <w:tc>
                <w:tcPr>
                  <w:tcW w:w="2255" w:type="dxa"/>
                </w:tcPr>
                <w:p w14:paraId="42ED60B2" w14:textId="77777777" w:rsidR="00BA026C" w:rsidRDefault="00BA026C" w:rsidP="00BA026C">
                  <w:r>
                    <w:t>Half an hour</w:t>
                  </w:r>
                </w:p>
              </w:tc>
              <w:tc>
                <w:tcPr>
                  <w:tcW w:w="2240" w:type="dxa"/>
                </w:tcPr>
                <w:p w14:paraId="4469E075" w14:textId="77777777" w:rsidR="00BA026C" w:rsidRDefault="00BA026C" w:rsidP="00BA026C">
                  <w:r>
                    <w:t>1-3 hours</w:t>
                  </w:r>
                </w:p>
              </w:tc>
              <w:tc>
                <w:tcPr>
                  <w:tcW w:w="2313" w:type="dxa"/>
                </w:tcPr>
                <w:p w14:paraId="6DC0A5E2" w14:textId="77777777" w:rsidR="00BA026C" w:rsidRDefault="00BA026C" w:rsidP="00BA026C">
                  <w:r>
                    <w:t>3-5 hours</w:t>
                  </w:r>
                </w:p>
              </w:tc>
              <w:tc>
                <w:tcPr>
                  <w:tcW w:w="2297" w:type="dxa"/>
                </w:tcPr>
                <w:p w14:paraId="5930E7CE" w14:textId="77777777" w:rsidR="00BA026C" w:rsidRDefault="00BA026C" w:rsidP="00BA026C">
                  <w:r>
                    <w:t>5+ hours</w:t>
                  </w:r>
                </w:p>
              </w:tc>
            </w:tr>
            <w:tr w:rsidR="00BA026C" w14:paraId="1D7B270A" w14:textId="77777777" w:rsidTr="00ED374C">
              <w:trPr>
                <w:trHeight w:val="335"/>
              </w:trPr>
              <w:tc>
                <w:tcPr>
                  <w:tcW w:w="2255" w:type="dxa"/>
                </w:tcPr>
                <w:p w14:paraId="4F904CB7" w14:textId="77777777" w:rsidR="00BA026C" w:rsidRDefault="00BA026C" w:rsidP="00BA026C"/>
              </w:tc>
              <w:tc>
                <w:tcPr>
                  <w:tcW w:w="2240" w:type="dxa"/>
                </w:tcPr>
                <w:p w14:paraId="06971CD3" w14:textId="77777777" w:rsidR="00BA026C" w:rsidRDefault="00BA026C" w:rsidP="00BA026C"/>
              </w:tc>
              <w:tc>
                <w:tcPr>
                  <w:tcW w:w="2313" w:type="dxa"/>
                </w:tcPr>
                <w:p w14:paraId="2A1F701D" w14:textId="77777777" w:rsidR="00BA026C" w:rsidRDefault="00BA026C" w:rsidP="00BA026C"/>
              </w:tc>
              <w:tc>
                <w:tcPr>
                  <w:tcW w:w="2297" w:type="dxa"/>
                </w:tcPr>
                <w:p w14:paraId="03EFCA41" w14:textId="77777777" w:rsidR="00BA026C" w:rsidRDefault="00BA026C" w:rsidP="00BA026C"/>
              </w:tc>
            </w:tr>
          </w:tbl>
          <w:p w14:paraId="5F96A722" w14:textId="77777777" w:rsidR="00BA026C" w:rsidRDefault="00BA026C" w:rsidP="00BA026C"/>
          <w:p w14:paraId="5B95CD12" w14:textId="77777777" w:rsidR="00BA026C" w:rsidRDefault="00BA026C" w:rsidP="00BA026C"/>
          <w:p w14:paraId="7BFD7433" w14:textId="77777777" w:rsidR="00BA026C" w:rsidRDefault="00BA026C" w:rsidP="00BA026C">
            <w:r>
              <w:t>Why do you use social media?</w:t>
            </w:r>
          </w:p>
          <w:p w14:paraId="5220BBB2" w14:textId="77777777" w:rsidR="00BA026C" w:rsidRDefault="00BA026C" w:rsidP="00BA026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2"/>
              <w:gridCol w:w="1802"/>
              <w:gridCol w:w="1802"/>
              <w:gridCol w:w="1802"/>
              <w:gridCol w:w="1802"/>
            </w:tblGrid>
            <w:tr w:rsidR="00BA026C" w14:paraId="04C4550D" w14:textId="77777777" w:rsidTr="4C3BEA5F">
              <w:tc>
                <w:tcPr>
                  <w:tcW w:w="1802" w:type="dxa"/>
                  <w:shd w:val="clear" w:color="auto" w:fill="auto"/>
                </w:tcPr>
                <w:p w14:paraId="4BDC99F3" w14:textId="77777777" w:rsidR="00BA026C" w:rsidRDefault="00BA026C" w:rsidP="00BA026C">
                  <w:r>
                    <w:t xml:space="preserve">Build relationships (romantic) </w:t>
                  </w:r>
                </w:p>
              </w:tc>
              <w:tc>
                <w:tcPr>
                  <w:tcW w:w="1802" w:type="dxa"/>
                  <w:shd w:val="clear" w:color="auto" w:fill="auto"/>
                </w:tcPr>
                <w:p w14:paraId="0940CB4D" w14:textId="77777777" w:rsidR="00BA026C" w:rsidRDefault="00BA026C" w:rsidP="00BA026C">
                  <w:r>
                    <w:t xml:space="preserve">Make new friends </w:t>
                  </w:r>
                </w:p>
              </w:tc>
              <w:tc>
                <w:tcPr>
                  <w:tcW w:w="1802" w:type="dxa"/>
                  <w:shd w:val="clear" w:color="auto" w:fill="auto"/>
                </w:tcPr>
                <w:p w14:paraId="4D3C8C60" w14:textId="77777777" w:rsidR="00BA026C" w:rsidRDefault="00BA026C" w:rsidP="00BA026C">
                  <w:r>
                    <w:t xml:space="preserve">Communicate with friends and family </w:t>
                  </w:r>
                </w:p>
              </w:tc>
              <w:tc>
                <w:tcPr>
                  <w:tcW w:w="1802" w:type="dxa"/>
                  <w:shd w:val="clear" w:color="auto" w:fill="auto"/>
                </w:tcPr>
                <w:p w14:paraId="1310DDD9" w14:textId="77777777" w:rsidR="00BA026C" w:rsidRDefault="00BA026C" w:rsidP="00BA026C">
                  <w:r>
                    <w:t xml:space="preserve">Influence others </w:t>
                  </w:r>
                </w:p>
              </w:tc>
              <w:tc>
                <w:tcPr>
                  <w:tcW w:w="1802" w:type="dxa"/>
                  <w:shd w:val="clear" w:color="auto" w:fill="auto"/>
                </w:tcPr>
                <w:p w14:paraId="2E918CEC" w14:textId="77777777" w:rsidR="00BA026C" w:rsidRDefault="00BA026C" w:rsidP="00BA026C">
                  <w:r>
                    <w:t>To get inspired</w:t>
                  </w:r>
                </w:p>
              </w:tc>
            </w:tr>
            <w:tr w:rsidR="00BA026C" w14:paraId="13CB595B" w14:textId="77777777" w:rsidTr="4C3BEA5F">
              <w:tc>
                <w:tcPr>
                  <w:tcW w:w="1802" w:type="dxa"/>
                  <w:shd w:val="clear" w:color="auto" w:fill="auto"/>
                </w:tcPr>
                <w:p w14:paraId="6D9C8D39" w14:textId="77777777" w:rsidR="00BA026C" w:rsidRDefault="00BA026C" w:rsidP="00BA026C"/>
              </w:tc>
              <w:tc>
                <w:tcPr>
                  <w:tcW w:w="1802" w:type="dxa"/>
                  <w:shd w:val="clear" w:color="auto" w:fill="auto"/>
                </w:tcPr>
                <w:p w14:paraId="675E05EE" w14:textId="77777777" w:rsidR="00BA026C" w:rsidRDefault="00BA026C" w:rsidP="00BA026C"/>
              </w:tc>
              <w:tc>
                <w:tcPr>
                  <w:tcW w:w="1802" w:type="dxa"/>
                  <w:shd w:val="clear" w:color="auto" w:fill="auto"/>
                </w:tcPr>
                <w:p w14:paraId="2FC17F8B" w14:textId="77777777" w:rsidR="00BA026C" w:rsidRDefault="00BA026C" w:rsidP="00BA026C"/>
              </w:tc>
              <w:tc>
                <w:tcPr>
                  <w:tcW w:w="1802" w:type="dxa"/>
                  <w:shd w:val="clear" w:color="auto" w:fill="auto"/>
                </w:tcPr>
                <w:p w14:paraId="0A4F7224" w14:textId="77777777" w:rsidR="00BA026C" w:rsidRDefault="00BA026C" w:rsidP="00BA026C"/>
              </w:tc>
              <w:tc>
                <w:tcPr>
                  <w:tcW w:w="1802" w:type="dxa"/>
                  <w:shd w:val="clear" w:color="auto" w:fill="auto"/>
                </w:tcPr>
                <w:p w14:paraId="5AE48A43" w14:textId="77777777" w:rsidR="00BA026C" w:rsidRDefault="00BA026C" w:rsidP="00BA026C"/>
              </w:tc>
            </w:tr>
            <w:tr w:rsidR="00BA026C" w14:paraId="1F576E27" w14:textId="77777777" w:rsidTr="4C3BEA5F">
              <w:tc>
                <w:tcPr>
                  <w:tcW w:w="1802" w:type="dxa"/>
                  <w:shd w:val="clear" w:color="auto" w:fill="auto"/>
                </w:tcPr>
                <w:p w14:paraId="58328AF5" w14:textId="77777777" w:rsidR="00BA026C" w:rsidRDefault="00BA026C" w:rsidP="00BA026C">
                  <w:r>
                    <w:t>To extend professional network</w:t>
                  </w:r>
                </w:p>
              </w:tc>
              <w:tc>
                <w:tcPr>
                  <w:tcW w:w="1802" w:type="dxa"/>
                  <w:shd w:val="clear" w:color="auto" w:fill="auto"/>
                </w:tcPr>
                <w:p w14:paraId="431A85CA" w14:textId="77777777" w:rsidR="00BA026C" w:rsidRDefault="00BA026C" w:rsidP="00BA026C">
                  <w:r>
                    <w:t xml:space="preserve">To follow celebrities </w:t>
                  </w:r>
                </w:p>
              </w:tc>
              <w:tc>
                <w:tcPr>
                  <w:tcW w:w="1802" w:type="dxa"/>
                  <w:shd w:val="clear" w:color="auto" w:fill="auto"/>
                </w:tcPr>
                <w:p w14:paraId="67D2E940" w14:textId="4C113DE9" w:rsidR="00BA026C" w:rsidRDefault="4C3BEA5F" w:rsidP="00BA026C">
                  <w:r>
                    <w:t xml:space="preserve">Share pictures and updates </w:t>
                  </w:r>
                </w:p>
              </w:tc>
              <w:tc>
                <w:tcPr>
                  <w:tcW w:w="1802" w:type="dxa"/>
                  <w:shd w:val="clear" w:color="auto" w:fill="auto"/>
                </w:tcPr>
                <w:p w14:paraId="70553BDD" w14:textId="77777777" w:rsidR="00BA026C" w:rsidRDefault="00BA026C" w:rsidP="00BA026C">
                  <w:r>
                    <w:t xml:space="preserve">To keep up to date on the news </w:t>
                  </w:r>
                </w:p>
              </w:tc>
              <w:tc>
                <w:tcPr>
                  <w:tcW w:w="1802" w:type="dxa"/>
                  <w:shd w:val="clear" w:color="auto" w:fill="auto"/>
                </w:tcPr>
                <w:p w14:paraId="50F40DEB" w14:textId="77777777" w:rsidR="00BA026C" w:rsidRDefault="00BA026C" w:rsidP="00BA026C"/>
              </w:tc>
            </w:tr>
            <w:tr w:rsidR="00BA026C" w14:paraId="77A52294" w14:textId="77777777" w:rsidTr="4C3BEA5F">
              <w:tc>
                <w:tcPr>
                  <w:tcW w:w="1802" w:type="dxa"/>
                  <w:shd w:val="clear" w:color="auto" w:fill="auto"/>
                </w:tcPr>
                <w:p w14:paraId="007DCDA8" w14:textId="77777777" w:rsidR="00BA026C" w:rsidRDefault="00BA026C" w:rsidP="00BA026C"/>
              </w:tc>
              <w:tc>
                <w:tcPr>
                  <w:tcW w:w="1802" w:type="dxa"/>
                  <w:shd w:val="clear" w:color="auto" w:fill="auto"/>
                </w:tcPr>
                <w:p w14:paraId="450EA2D7" w14:textId="77777777" w:rsidR="00BA026C" w:rsidRDefault="00BA026C" w:rsidP="00BA026C"/>
              </w:tc>
              <w:tc>
                <w:tcPr>
                  <w:tcW w:w="1802" w:type="dxa"/>
                  <w:shd w:val="clear" w:color="auto" w:fill="auto"/>
                </w:tcPr>
                <w:p w14:paraId="3DD355C9" w14:textId="77777777" w:rsidR="00BA026C" w:rsidRDefault="00BA026C" w:rsidP="00BA026C"/>
              </w:tc>
              <w:tc>
                <w:tcPr>
                  <w:tcW w:w="1802" w:type="dxa"/>
                  <w:shd w:val="clear" w:color="auto" w:fill="auto"/>
                </w:tcPr>
                <w:p w14:paraId="1A81F0B1" w14:textId="77777777" w:rsidR="00BA026C" w:rsidRDefault="00BA026C" w:rsidP="00BA026C"/>
              </w:tc>
              <w:tc>
                <w:tcPr>
                  <w:tcW w:w="1802" w:type="dxa"/>
                  <w:shd w:val="clear" w:color="auto" w:fill="auto"/>
                </w:tcPr>
                <w:p w14:paraId="717AAFBA" w14:textId="77777777" w:rsidR="00BA026C" w:rsidRDefault="00BA026C" w:rsidP="00BA026C"/>
              </w:tc>
            </w:tr>
          </w:tbl>
          <w:p w14:paraId="56EE48EE" w14:textId="77777777" w:rsidR="00BA026C" w:rsidRDefault="00BA026C" w:rsidP="00BA026C"/>
          <w:p w14:paraId="2908EB2C" w14:textId="77777777" w:rsidR="00BA026C" w:rsidRDefault="00BA026C" w:rsidP="00BA026C"/>
          <w:p w14:paraId="36F34B74" w14:textId="77777777" w:rsidR="00BA026C" w:rsidRDefault="00BA026C" w:rsidP="00BA026C">
            <w:r>
              <w:t xml:space="preserve">Do you compare yourself to others on social </w:t>
            </w:r>
            <w:proofErr w:type="gramStart"/>
            <w:r>
              <w:t>media</w:t>
            </w:r>
            <w:proofErr w:type="gramEnd"/>
            <w: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3"/>
              <w:gridCol w:w="3003"/>
              <w:gridCol w:w="3004"/>
            </w:tblGrid>
            <w:tr w:rsidR="00BA026C" w14:paraId="2B333778" w14:textId="77777777" w:rsidTr="00ED374C">
              <w:tc>
                <w:tcPr>
                  <w:tcW w:w="3003" w:type="dxa"/>
                  <w:shd w:val="clear" w:color="auto" w:fill="auto"/>
                </w:tcPr>
                <w:p w14:paraId="458939D2" w14:textId="77777777" w:rsidR="00BA026C" w:rsidRDefault="00BA026C" w:rsidP="00BA026C">
                  <w:r>
                    <w:t xml:space="preserve">Yes </w:t>
                  </w:r>
                </w:p>
              </w:tc>
              <w:tc>
                <w:tcPr>
                  <w:tcW w:w="3003" w:type="dxa"/>
                  <w:shd w:val="clear" w:color="auto" w:fill="auto"/>
                </w:tcPr>
                <w:p w14:paraId="65804BD3" w14:textId="77777777" w:rsidR="00BA026C" w:rsidRDefault="00BA026C" w:rsidP="00BA026C">
                  <w:r>
                    <w:t>No</w:t>
                  </w:r>
                </w:p>
              </w:tc>
              <w:tc>
                <w:tcPr>
                  <w:tcW w:w="3004" w:type="dxa"/>
                  <w:shd w:val="clear" w:color="auto" w:fill="auto"/>
                </w:tcPr>
                <w:p w14:paraId="658B3197" w14:textId="77777777" w:rsidR="00BA026C" w:rsidRDefault="00BA026C" w:rsidP="00BA026C">
                  <w:r>
                    <w:t xml:space="preserve">Sometimes </w:t>
                  </w:r>
                </w:p>
              </w:tc>
            </w:tr>
            <w:tr w:rsidR="00BA026C" w14:paraId="121FD38A" w14:textId="77777777" w:rsidTr="00ED374C">
              <w:tc>
                <w:tcPr>
                  <w:tcW w:w="3003" w:type="dxa"/>
                  <w:shd w:val="clear" w:color="auto" w:fill="auto"/>
                </w:tcPr>
                <w:p w14:paraId="1FE2DD96" w14:textId="77777777" w:rsidR="00BA026C" w:rsidRDefault="00BA026C" w:rsidP="00BA026C"/>
              </w:tc>
              <w:tc>
                <w:tcPr>
                  <w:tcW w:w="3003" w:type="dxa"/>
                  <w:shd w:val="clear" w:color="auto" w:fill="auto"/>
                </w:tcPr>
                <w:p w14:paraId="27357532" w14:textId="77777777" w:rsidR="00BA026C" w:rsidRDefault="00BA026C" w:rsidP="00BA026C"/>
              </w:tc>
              <w:tc>
                <w:tcPr>
                  <w:tcW w:w="3004" w:type="dxa"/>
                  <w:shd w:val="clear" w:color="auto" w:fill="auto"/>
                </w:tcPr>
                <w:p w14:paraId="07F023C8" w14:textId="77777777" w:rsidR="00BA026C" w:rsidRDefault="00BA026C" w:rsidP="00BA026C"/>
              </w:tc>
            </w:tr>
            <w:tr w:rsidR="00BA026C" w14:paraId="4BDB5498" w14:textId="77777777" w:rsidTr="00ED374C">
              <w:tc>
                <w:tcPr>
                  <w:tcW w:w="3003" w:type="dxa"/>
                  <w:shd w:val="clear" w:color="auto" w:fill="auto"/>
                </w:tcPr>
                <w:p w14:paraId="2916C19D" w14:textId="77777777" w:rsidR="00BA026C" w:rsidRDefault="00BA026C" w:rsidP="00BA026C"/>
              </w:tc>
              <w:tc>
                <w:tcPr>
                  <w:tcW w:w="3003" w:type="dxa"/>
                  <w:shd w:val="clear" w:color="auto" w:fill="auto"/>
                </w:tcPr>
                <w:p w14:paraId="74869460" w14:textId="77777777" w:rsidR="00BA026C" w:rsidRDefault="00BA026C" w:rsidP="00BA026C"/>
              </w:tc>
              <w:tc>
                <w:tcPr>
                  <w:tcW w:w="3004" w:type="dxa"/>
                  <w:shd w:val="clear" w:color="auto" w:fill="auto"/>
                </w:tcPr>
                <w:p w14:paraId="187F57B8" w14:textId="77777777" w:rsidR="00BA026C" w:rsidRDefault="00BA026C" w:rsidP="00BA026C"/>
              </w:tc>
            </w:tr>
          </w:tbl>
          <w:p w14:paraId="54738AF4" w14:textId="77777777" w:rsidR="00BA026C" w:rsidRDefault="00BA026C" w:rsidP="00BA026C"/>
          <w:p w14:paraId="46ABBD8F" w14:textId="77777777" w:rsidR="00BA026C" w:rsidRDefault="00BA026C" w:rsidP="00BA026C"/>
          <w:p w14:paraId="07887399" w14:textId="77777777" w:rsidR="00BA026C" w:rsidRDefault="00BA026C" w:rsidP="00BA026C">
            <w:r>
              <w:t>Does the number of like</w:t>
            </w:r>
            <w:r w:rsidR="00121D7A">
              <w:t xml:space="preserve">s you have on your pictures or </w:t>
            </w:r>
            <w:r>
              <w:t xml:space="preserve">status affect </w:t>
            </w:r>
            <w:proofErr w:type="gramStart"/>
            <w:r>
              <w:t>you</w:t>
            </w:r>
            <w:proofErr w:type="gramEnd"/>
            <w: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3"/>
              <w:gridCol w:w="3003"/>
              <w:gridCol w:w="3004"/>
            </w:tblGrid>
            <w:tr w:rsidR="00BA026C" w14:paraId="6182332C" w14:textId="77777777" w:rsidTr="00ED374C">
              <w:tc>
                <w:tcPr>
                  <w:tcW w:w="3003" w:type="dxa"/>
                  <w:shd w:val="clear" w:color="auto" w:fill="auto"/>
                </w:tcPr>
                <w:p w14:paraId="5DF63922" w14:textId="77777777" w:rsidR="00BA026C" w:rsidRDefault="00BA026C" w:rsidP="00BA026C">
                  <w:r>
                    <w:t xml:space="preserve">Yes </w:t>
                  </w:r>
                </w:p>
              </w:tc>
              <w:tc>
                <w:tcPr>
                  <w:tcW w:w="3003" w:type="dxa"/>
                  <w:shd w:val="clear" w:color="auto" w:fill="auto"/>
                </w:tcPr>
                <w:p w14:paraId="7C5AC6C2" w14:textId="77777777" w:rsidR="00BA026C" w:rsidRDefault="00BA026C" w:rsidP="00BA026C">
                  <w:r>
                    <w:t>No</w:t>
                  </w:r>
                </w:p>
              </w:tc>
              <w:tc>
                <w:tcPr>
                  <w:tcW w:w="3004" w:type="dxa"/>
                  <w:shd w:val="clear" w:color="auto" w:fill="auto"/>
                </w:tcPr>
                <w:p w14:paraId="7E535890" w14:textId="77777777" w:rsidR="00BA026C" w:rsidRDefault="00BA026C" w:rsidP="00BA026C">
                  <w:proofErr w:type="gramStart"/>
                  <w:r>
                    <w:t>Some times</w:t>
                  </w:r>
                  <w:proofErr w:type="gramEnd"/>
                  <w:r>
                    <w:t xml:space="preserve"> </w:t>
                  </w:r>
                </w:p>
              </w:tc>
            </w:tr>
            <w:tr w:rsidR="00BA026C" w14:paraId="06BBA33E" w14:textId="77777777" w:rsidTr="00ED374C">
              <w:tc>
                <w:tcPr>
                  <w:tcW w:w="3003" w:type="dxa"/>
                  <w:shd w:val="clear" w:color="auto" w:fill="auto"/>
                </w:tcPr>
                <w:p w14:paraId="464FCBC1" w14:textId="77777777" w:rsidR="00BA026C" w:rsidRDefault="00BA026C" w:rsidP="00BA026C"/>
              </w:tc>
              <w:tc>
                <w:tcPr>
                  <w:tcW w:w="3003" w:type="dxa"/>
                  <w:shd w:val="clear" w:color="auto" w:fill="auto"/>
                </w:tcPr>
                <w:p w14:paraId="5C8C6B09" w14:textId="77777777" w:rsidR="00BA026C" w:rsidRDefault="00BA026C" w:rsidP="00BA026C"/>
              </w:tc>
              <w:tc>
                <w:tcPr>
                  <w:tcW w:w="3004" w:type="dxa"/>
                  <w:shd w:val="clear" w:color="auto" w:fill="auto"/>
                </w:tcPr>
                <w:p w14:paraId="3382A365" w14:textId="77777777" w:rsidR="00BA026C" w:rsidRDefault="00BA026C" w:rsidP="00BA026C"/>
              </w:tc>
            </w:tr>
          </w:tbl>
          <w:p w14:paraId="5C71F136" w14:textId="77777777" w:rsidR="00BA026C" w:rsidRDefault="00BA026C" w:rsidP="00BA026C"/>
          <w:p w14:paraId="62199465" w14:textId="77777777" w:rsidR="00BA026C" w:rsidRDefault="00BA026C" w:rsidP="00BA026C"/>
          <w:p w14:paraId="11E1F8D3" w14:textId="77777777" w:rsidR="00BA026C" w:rsidRDefault="00BA026C" w:rsidP="00BA026C">
            <w:r>
              <w:t xml:space="preserve">How many social media </w:t>
            </w:r>
            <w:proofErr w:type="gramStart"/>
            <w:r>
              <w:t>platform</w:t>
            </w:r>
            <w:proofErr w:type="gramEnd"/>
            <w:r>
              <w:t xml:space="preserve"> do you use?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3"/>
              <w:gridCol w:w="3003"/>
              <w:gridCol w:w="3004"/>
            </w:tblGrid>
            <w:tr w:rsidR="00BA026C" w14:paraId="1A0F6D86" w14:textId="77777777" w:rsidTr="00ED374C">
              <w:tc>
                <w:tcPr>
                  <w:tcW w:w="3003" w:type="dxa"/>
                  <w:shd w:val="clear" w:color="auto" w:fill="auto"/>
                </w:tcPr>
                <w:p w14:paraId="5AB93DDC" w14:textId="77777777" w:rsidR="00BA026C" w:rsidRDefault="00BA026C" w:rsidP="00BA026C">
                  <w:r>
                    <w:t>1-2</w:t>
                  </w:r>
                </w:p>
              </w:tc>
              <w:tc>
                <w:tcPr>
                  <w:tcW w:w="3003" w:type="dxa"/>
                  <w:shd w:val="clear" w:color="auto" w:fill="auto"/>
                </w:tcPr>
                <w:p w14:paraId="68617642" w14:textId="77777777" w:rsidR="00BA026C" w:rsidRDefault="00BA026C" w:rsidP="00BA026C">
                  <w:r>
                    <w:t>3-6</w:t>
                  </w:r>
                </w:p>
              </w:tc>
              <w:tc>
                <w:tcPr>
                  <w:tcW w:w="3004" w:type="dxa"/>
                  <w:shd w:val="clear" w:color="auto" w:fill="auto"/>
                </w:tcPr>
                <w:p w14:paraId="259E1B93" w14:textId="77777777" w:rsidR="00BA026C" w:rsidRDefault="00BA026C" w:rsidP="00BA026C">
                  <w:r>
                    <w:t>6+</w:t>
                  </w:r>
                </w:p>
              </w:tc>
            </w:tr>
          </w:tbl>
          <w:p w14:paraId="0DA123B1" w14:textId="77777777" w:rsidR="00BA026C" w:rsidRDefault="00BA026C" w:rsidP="00BA026C"/>
          <w:p w14:paraId="2302BF1D" w14:textId="77777777" w:rsidR="00BA026C" w:rsidRDefault="00BA026C" w:rsidP="002C7EA7">
            <w:pPr>
              <w:rPr>
                <w:rFonts w:ascii="Arial" w:hAnsi="Arial" w:cs="Arial"/>
                <w:b/>
              </w:rPr>
            </w:pPr>
            <w:r>
              <w:rPr>
                <w:rFonts w:ascii="Arial" w:hAnsi="Arial" w:cs="Arial"/>
                <w:b/>
              </w:rPr>
              <w:t>Rosenberg self-esteem scale: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2440"/>
              <w:gridCol w:w="1502"/>
              <w:gridCol w:w="1502"/>
              <w:gridCol w:w="1502"/>
              <w:gridCol w:w="1502"/>
            </w:tblGrid>
            <w:tr w:rsidR="00BA026C" w14:paraId="52E836B7" w14:textId="77777777" w:rsidTr="00ED374C">
              <w:tc>
                <w:tcPr>
                  <w:tcW w:w="562" w:type="dxa"/>
                  <w:shd w:val="clear" w:color="auto" w:fill="auto"/>
                </w:tcPr>
                <w:p w14:paraId="4C4CEA3D" w14:textId="77777777" w:rsidR="00BA026C" w:rsidRDefault="00BA026C" w:rsidP="00BA026C"/>
              </w:tc>
              <w:tc>
                <w:tcPr>
                  <w:tcW w:w="2440" w:type="dxa"/>
                  <w:shd w:val="clear" w:color="auto" w:fill="auto"/>
                </w:tcPr>
                <w:p w14:paraId="43DBD75E" w14:textId="77777777" w:rsidR="00BA026C" w:rsidRDefault="00BA026C" w:rsidP="00BA026C">
                  <w:r>
                    <w:t xml:space="preserve">Statement </w:t>
                  </w:r>
                </w:p>
              </w:tc>
              <w:tc>
                <w:tcPr>
                  <w:tcW w:w="1502" w:type="dxa"/>
                  <w:shd w:val="clear" w:color="auto" w:fill="auto"/>
                </w:tcPr>
                <w:p w14:paraId="3F4DDA81" w14:textId="77777777" w:rsidR="00BA026C" w:rsidRDefault="00BA026C" w:rsidP="00BA026C">
                  <w:r>
                    <w:t>Strongly agree</w:t>
                  </w:r>
                </w:p>
              </w:tc>
              <w:tc>
                <w:tcPr>
                  <w:tcW w:w="1502" w:type="dxa"/>
                  <w:shd w:val="clear" w:color="auto" w:fill="auto"/>
                </w:tcPr>
                <w:p w14:paraId="4F0CBD30" w14:textId="77777777" w:rsidR="00BA026C" w:rsidRDefault="00BA026C" w:rsidP="00BA026C">
                  <w:r>
                    <w:t>agree</w:t>
                  </w:r>
                </w:p>
              </w:tc>
              <w:tc>
                <w:tcPr>
                  <w:tcW w:w="1502" w:type="dxa"/>
                  <w:shd w:val="clear" w:color="auto" w:fill="auto"/>
                </w:tcPr>
                <w:p w14:paraId="078FAD29" w14:textId="77777777" w:rsidR="00BA026C" w:rsidRDefault="00BA026C" w:rsidP="00BA026C">
                  <w:r>
                    <w:t>disagree</w:t>
                  </w:r>
                </w:p>
              </w:tc>
              <w:tc>
                <w:tcPr>
                  <w:tcW w:w="1502" w:type="dxa"/>
                  <w:shd w:val="clear" w:color="auto" w:fill="auto"/>
                </w:tcPr>
                <w:p w14:paraId="28446FF1" w14:textId="77777777" w:rsidR="00BA026C" w:rsidRDefault="00BA026C" w:rsidP="00BA026C">
                  <w:r>
                    <w:t xml:space="preserve">Strongly disagree </w:t>
                  </w:r>
                </w:p>
              </w:tc>
            </w:tr>
            <w:tr w:rsidR="00BA026C" w14:paraId="1D3A705E" w14:textId="77777777" w:rsidTr="00ED374C">
              <w:tc>
                <w:tcPr>
                  <w:tcW w:w="562" w:type="dxa"/>
                  <w:shd w:val="clear" w:color="auto" w:fill="auto"/>
                </w:tcPr>
                <w:p w14:paraId="649841BE" w14:textId="77777777" w:rsidR="00BA026C" w:rsidRDefault="00BA026C" w:rsidP="00BA026C">
                  <w:r>
                    <w:t>1</w:t>
                  </w:r>
                </w:p>
              </w:tc>
              <w:tc>
                <w:tcPr>
                  <w:tcW w:w="2440" w:type="dxa"/>
                  <w:shd w:val="clear" w:color="auto" w:fill="auto"/>
                </w:tcPr>
                <w:p w14:paraId="72B50E07" w14:textId="77777777" w:rsidR="00BA026C" w:rsidRDefault="00BA026C" w:rsidP="00BA026C">
                  <w:r>
                    <w:t xml:space="preserve">As a whole I am happy with my self </w:t>
                  </w:r>
                </w:p>
              </w:tc>
              <w:tc>
                <w:tcPr>
                  <w:tcW w:w="1502" w:type="dxa"/>
                  <w:shd w:val="clear" w:color="auto" w:fill="auto"/>
                </w:tcPr>
                <w:p w14:paraId="50895670" w14:textId="77777777" w:rsidR="00BA026C" w:rsidRDefault="00BA026C" w:rsidP="00BA026C"/>
              </w:tc>
              <w:tc>
                <w:tcPr>
                  <w:tcW w:w="1502" w:type="dxa"/>
                  <w:shd w:val="clear" w:color="auto" w:fill="auto"/>
                </w:tcPr>
                <w:p w14:paraId="38C1F859" w14:textId="77777777" w:rsidR="00BA026C" w:rsidRDefault="00BA026C" w:rsidP="00BA026C"/>
              </w:tc>
              <w:tc>
                <w:tcPr>
                  <w:tcW w:w="1502" w:type="dxa"/>
                  <w:shd w:val="clear" w:color="auto" w:fill="auto"/>
                </w:tcPr>
                <w:p w14:paraId="0C8FE7CE" w14:textId="77777777" w:rsidR="00BA026C" w:rsidRDefault="00BA026C" w:rsidP="00BA026C"/>
              </w:tc>
              <w:tc>
                <w:tcPr>
                  <w:tcW w:w="1502" w:type="dxa"/>
                  <w:shd w:val="clear" w:color="auto" w:fill="auto"/>
                </w:tcPr>
                <w:p w14:paraId="41004F19" w14:textId="77777777" w:rsidR="00BA026C" w:rsidRDefault="00BA026C" w:rsidP="00BA026C"/>
              </w:tc>
            </w:tr>
            <w:tr w:rsidR="00BA026C" w14:paraId="1BAF3495" w14:textId="77777777" w:rsidTr="00ED374C">
              <w:tc>
                <w:tcPr>
                  <w:tcW w:w="562" w:type="dxa"/>
                  <w:shd w:val="clear" w:color="auto" w:fill="auto"/>
                </w:tcPr>
                <w:p w14:paraId="18F999B5" w14:textId="77777777" w:rsidR="00BA026C" w:rsidRDefault="00BA026C" w:rsidP="00BA026C">
                  <w:r>
                    <w:t>2</w:t>
                  </w:r>
                </w:p>
              </w:tc>
              <w:tc>
                <w:tcPr>
                  <w:tcW w:w="2440" w:type="dxa"/>
                  <w:shd w:val="clear" w:color="auto" w:fill="auto"/>
                </w:tcPr>
                <w:p w14:paraId="7336AF55" w14:textId="77777777" w:rsidR="00BA026C" w:rsidRDefault="00BA026C" w:rsidP="00BA026C">
                  <w:r>
                    <w:t>At times I think I am no good at all</w:t>
                  </w:r>
                </w:p>
              </w:tc>
              <w:tc>
                <w:tcPr>
                  <w:tcW w:w="1502" w:type="dxa"/>
                  <w:shd w:val="clear" w:color="auto" w:fill="auto"/>
                </w:tcPr>
                <w:p w14:paraId="67C0C651" w14:textId="77777777" w:rsidR="00BA026C" w:rsidRDefault="00BA026C" w:rsidP="00BA026C"/>
              </w:tc>
              <w:tc>
                <w:tcPr>
                  <w:tcW w:w="1502" w:type="dxa"/>
                  <w:shd w:val="clear" w:color="auto" w:fill="auto"/>
                </w:tcPr>
                <w:p w14:paraId="308D56CC" w14:textId="77777777" w:rsidR="00BA026C" w:rsidRDefault="00BA026C" w:rsidP="00BA026C"/>
              </w:tc>
              <w:tc>
                <w:tcPr>
                  <w:tcW w:w="1502" w:type="dxa"/>
                  <w:shd w:val="clear" w:color="auto" w:fill="auto"/>
                </w:tcPr>
                <w:p w14:paraId="797E50C6" w14:textId="77777777" w:rsidR="00BA026C" w:rsidRDefault="00BA026C" w:rsidP="00BA026C"/>
              </w:tc>
              <w:tc>
                <w:tcPr>
                  <w:tcW w:w="1502" w:type="dxa"/>
                  <w:shd w:val="clear" w:color="auto" w:fill="auto"/>
                </w:tcPr>
                <w:p w14:paraId="7B04FA47" w14:textId="77777777" w:rsidR="00BA026C" w:rsidRDefault="00BA026C" w:rsidP="00BA026C"/>
              </w:tc>
            </w:tr>
            <w:tr w:rsidR="00BA026C" w14:paraId="429D0EFA" w14:textId="77777777" w:rsidTr="00ED374C">
              <w:tc>
                <w:tcPr>
                  <w:tcW w:w="562" w:type="dxa"/>
                  <w:shd w:val="clear" w:color="auto" w:fill="auto"/>
                </w:tcPr>
                <w:p w14:paraId="5FCD5EC4" w14:textId="77777777" w:rsidR="00BA026C" w:rsidRDefault="00BA026C" w:rsidP="00BA026C">
                  <w:r>
                    <w:t>3</w:t>
                  </w:r>
                </w:p>
              </w:tc>
              <w:tc>
                <w:tcPr>
                  <w:tcW w:w="2440" w:type="dxa"/>
                  <w:shd w:val="clear" w:color="auto" w:fill="auto"/>
                </w:tcPr>
                <w:p w14:paraId="269432DE" w14:textId="77777777" w:rsidR="00BA026C" w:rsidRDefault="00BA026C" w:rsidP="00BA026C">
                  <w:r>
                    <w:t>I feel that I have a good number of qualities</w:t>
                  </w:r>
                </w:p>
              </w:tc>
              <w:tc>
                <w:tcPr>
                  <w:tcW w:w="1502" w:type="dxa"/>
                  <w:shd w:val="clear" w:color="auto" w:fill="auto"/>
                </w:tcPr>
                <w:p w14:paraId="568C698B" w14:textId="77777777" w:rsidR="00BA026C" w:rsidRDefault="00BA026C" w:rsidP="00BA026C"/>
              </w:tc>
              <w:tc>
                <w:tcPr>
                  <w:tcW w:w="1502" w:type="dxa"/>
                  <w:shd w:val="clear" w:color="auto" w:fill="auto"/>
                </w:tcPr>
                <w:p w14:paraId="1A939487" w14:textId="77777777" w:rsidR="00BA026C" w:rsidRDefault="00BA026C" w:rsidP="00BA026C"/>
              </w:tc>
              <w:tc>
                <w:tcPr>
                  <w:tcW w:w="1502" w:type="dxa"/>
                  <w:shd w:val="clear" w:color="auto" w:fill="auto"/>
                </w:tcPr>
                <w:p w14:paraId="6AA258D8" w14:textId="77777777" w:rsidR="00BA026C" w:rsidRDefault="00BA026C" w:rsidP="00BA026C"/>
              </w:tc>
              <w:tc>
                <w:tcPr>
                  <w:tcW w:w="1502" w:type="dxa"/>
                  <w:shd w:val="clear" w:color="auto" w:fill="auto"/>
                </w:tcPr>
                <w:p w14:paraId="6FFBD3EC" w14:textId="77777777" w:rsidR="00BA026C" w:rsidRDefault="00BA026C" w:rsidP="00BA026C"/>
              </w:tc>
            </w:tr>
            <w:tr w:rsidR="00BA026C" w14:paraId="4CC0A970" w14:textId="77777777" w:rsidTr="00ED374C">
              <w:tc>
                <w:tcPr>
                  <w:tcW w:w="562" w:type="dxa"/>
                  <w:shd w:val="clear" w:color="auto" w:fill="auto"/>
                </w:tcPr>
                <w:p w14:paraId="2598DEE6" w14:textId="77777777" w:rsidR="00BA026C" w:rsidRDefault="00BA026C" w:rsidP="00BA026C">
                  <w:r>
                    <w:t>4</w:t>
                  </w:r>
                </w:p>
              </w:tc>
              <w:tc>
                <w:tcPr>
                  <w:tcW w:w="2440" w:type="dxa"/>
                  <w:shd w:val="clear" w:color="auto" w:fill="auto"/>
                </w:tcPr>
                <w:p w14:paraId="3A99210A" w14:textId="77777777" w:rsidR="00BA026C" w:rsidRDefault="00BA026C" w:rsidP="00BA026C">
                  <w:r>
                    <w:t xml:space="preserve">I am able to do most things as well as most other people </w:t>
                  </w:r>
                </w:p>
              </w:tc>
              <w:tc>
                <w:tcPr>
                  <w:tcW w:w="1502" w:type="dxa"/>
                  <w:shd w:val="clear" w:color="auto" w:fill="auto"/>
                </w:tcPr>
                <w:p w14:paraId="30DCCCAD" w14:textId="77777777" w:rsidR="00BA026C" w:rsidRDefault="00BA026C" w:rsidP="00BA026C"/>
              </w:tc>
              <w:tc>
                <w:tcPr>
                  <w:tcW w:w="1502" w:type="dxa"/>
                  <w:shd w:val="clear" w:color="auto" w:fill="auto"/>
                </w:tcPr>
                <w:p w14:paraId="36AF6883" w14:textId="77777777" w:rsidR="00BA026C" w:rsidRDefault="00BA026C" w:rsidP="00BA026C"/>
              </w:tc>
              <w:tc>
                <w:tcPr>
                  <w:tcW w:w="1502" w:type="dxa"/>
                  <w:shd w:val="clear" w:color="auto" w:fill="auto"/>
                </w:tcPr>
                <w:p w14:paraId="54C529ED" w14:textId="77777777" w:rsidR="00BA026C" w:rsidRDefault="00BA026C" w:rsidP="00BA026C"/>
              </w:tc>
              <w:tc>
                <w:tcPr>
                  <w:tcW w:w="1502" w:type="dxa"/>
                  <w:shd w:val="clear" w:color="auto" w:fill="auto"/>
                </w:tcPr>
                <w:p w14:paraId="1C0157D6" w14:textId="77777777" w:rsidR="00BA026C" w:rsidRDefault="00BA026C" w:rsidP="00BA026C"/>
              </w:tc>
            </w:tr>
            <w:tr w:rsidR="00BA026C" w14:paraId="3FBA0175" w14:textId="77777777" w:rsidTr="00ED374C">
              <w:tc>
                <w:tcPr>
                  <w:tcW w:w="562" w:type="dxa"/>
                  <w:shd w:val="clear" w:color="auto" w:fill="auto"/>
                </w:tcPr>
                <w:p w14:paraId="78941E47" w14:textId="77777777" w:rsidR="00BA026C" w:rsidRDefault="00BA026C" w:rsidP="00BA026C">
                  <w:r>
                    <w:t>5</w:t>
                  </w:r>
                </w:p>
              </w:tc>
              <w:tc>
                <w:tcPr>
                  <w:tcW w:w="2440" w:type="dxa"/>
                  <w:shd w:val="clear" w:color="auto" w:fill="auto"/>
                </w:tcPr>
                <w:p w14:paraId="379DB7A7" w14:textId="77777777" w:rsidR="00BA026C" w:rsidRDefault="00BA026C" w:rsidP="00BA026C">
                  <w:r>
                    <w:t xml:space="preserve">I feel I do not have much to be proud of </w:t>
                  </w:r>
                </w:p>
              </w:tc>
              <w:tc>
                <w:tcPr>
                  <w:tcW w:w="1502" w:type="dxa"/>
                  <w:shd w:val="clear" w:color="auto" w:fill="auto"/>
                </w:tcPr>
                <w:p w14:paraId="3691E7B2" w14:textId="77777777" w:rsidR="00BA026C" w:rsidRDefault="00BA026C" w:rsidP="00BA026C"/>
              </w:tc>
              <w:tc>
                <w:tcPr>
                  <w:tcW w:w="1502" w:type="dxa"/>
                  <w:shd w:val="clear" w:color="auto" w:fill="auto"/>
                </w:tcPr>
                <w:p w14:paraId="526770CE" w14:textId="77777777" w:rsidR="00BA026C" w:rsidRDefault="00BA026C" w:rsidP="00BA026C"/>
              </w:tc>
              <w:tc>
                <w:tcPr>
                  <w:tcW w:w="1502" w:type="dxa"/>
                  <w:shd w:val="clear" w:color="auto" w:fill="auto"/>
                </w:tcPr>
                <w:p w14:paraId="7CBEED82" w14:textId="77777777" w:rsidR="00BA026C" w:rsidRDefault="00BA026C" w:rsidP="00BA026C"/>
              </w:tc>
              <w:tc>
                <w:tcPr>
                  <w:tcW w:w="1502" w:type="dxa"/>
                  <w:shd w:val="clear" w:color="auto" w:fill="auto"/>
                </w:tcPr>
                <w:p w14:paraId="6E36661F" w14:textId="77777777" w:rsidR="00BA026C" w:rsidRDefault="00BA026C" w:rsidP="00BA026C"/>
              </w:tc>
            </w:tr>
            <w:tr w:rsidR="00BA026C" w14:paraId="088F6DF0" w14:textId="77777777" w:rsidTr="00ED374C">
              <w:tc>
                <w:tcPr>
                  <w:tcW w:w="562" w:type="dxa"/>
                  <w:shd w:val="clear" w:color="auto" w:fill="auto"/>
                </w:tcPr>
                <w:p w14:paraId="29B4EA11" w14:textId="77777777" w:rsidR="00BA026C" w:rsidRDefault="00BA026C" w:rsidP="00BA026C">
                  <w:r>
                    <w:t>6</w:t>
                  </w:r>
                </w:p>
              </w:tc>
              <w:tc>
                <w:tcPr>
                  <w:tcW w:w="2440" w:type="dxa"/>
                  <w:shd w:val="clear" w:color="auto" w:fill="auto"/>
                </w:tcPr>
                <w:p w14:paraId="6DB1A3AF" w14:textId="77777777" w:rsidR="00BA026C" w:rsidRDefault="00BA026C" w:rsidP="00BA026C">
                  <w:r>
                    <w:t>I certainly feel useless at times</w:t>
                  </w:r>
                </w:p>
              </w:tc>
              <w:tc>
                <w:tcPr>
                  <w:tcW w:w="1502" w:type="dxa"/>
                  <w:shd w:val="clear" w:color="auto" w:fill="auto"/>
                </w:tcPr>
                <w:p w14:paraId="38645DC7" w14:textId="77777777" w:rsidR="00BA026C" w:rsidRDefault="00BA026C" w:rsidP="00BA026C"/>
              </w:tc>
              <w:tc>
                <w:tcPr>
                  <w:tcW w:w="1502" w:type="dxa"/>
                  <w:shd w:val="clear" w:color="auto" w:fill="auto"/>
                </w:tcPr>
                <w:p w14:paraId="135E58C4" w14:textId="77777777" w:rsidR="00BA026C" w:rsidRDefault="00BA026C" w:rsidP="00BA026C"/>
              </w:tc>
              <w:tc>
                <w:tcPr>
                  <w:tcW w:w="1502" w:type="dxa"/>
                  <w:shd w:val="clear" w:color="auto" w:fill="auto"/>
                </w:tcPr>
                <w:p w14:paraId="62EBF9A1" w14:textId="77777777" w:rsidR="00BA026C" w:rsidRDefault="00BA026C" w:rsidP="00BA026C"/>
              </w:tc>
              <w:tc>
                <w:tcPr>
                  <w:tcW w:w="1502" w:type="dxa"/>
                  <w:shd w:val="clear" w:color="auto" w:fill="auto"/>
                </w:tcPr>
                <w:p w14:paraId="0C6C2CD5" w14:textId="77777777" w:rsidR="00BA026C" w:rsidRDefault="00BA026C" w:rsidP="00BA026C"/>
              </w:tc>
            </w:tr>
            <w:tr w:rsidR="00BA026C" w14:paraId="1F3A33D2" w14:textId="77777777" w:rsidTr="00ED374C">
              <w:tc>
                <w:tcPr>
                  <w:tcW w:w="562" w:type="dxa"/>
                  <w:shd w:val="clear" w:color="auto" w:fill="auto"/>
                </w:tcPr>
                <w:p w14:paraId="75697EEC" w14:textId="77777777" w:rsidR="00BA026C" w:rsidRDefault="00BA026C" w:rsidP="00BA026C">
                  <w:r>
                    <w:t>7</w:t>
                  </w:r>
                </w:p>
              </w:tc>
              <w:tc>
                <w:tcPr>
                  <w:tcW w:w="2440" w:type="dxa"/>
                  <w:shd w:val="clear" w:color="auto" w:fill="auto"/>
                </w:tcPr>
                <w:p w14:paraId="39A578AB" w14:textId="77777777" w:rsidR="00BA026C" w:rsidRDefault="00BA026C" w:rsidP="00BA026C">
                  <w:r>
                    <w:t xml:space="preserve">I feel that I am a person of worth, at least on an equal plane with others </w:t>
                  </w:r>
                </w:p>
              </w:tc>
              <w:tc>
                <w:tcPr>
                  <w:tcW w:w="1502" w:type="dxa"/>
                  <w:shd w:val="clear" w:color="auto" w:fill="auto"/>
                </w:tcPr>
                <w:p w14:paraId="709E88E4" w14:textId="77777777" w:rsidR="00BA026C" w:rsidRDefault="00BA026C" w:rsidP="00BA026C"/>
              </w:tc>
              <w:tc>
                <w:tcPr>
                  <w:tcW w:w="1502" w:type="dxa"/>
                  <w:shd w:val="clear" w:color="auto" w:fill="auto"/>
                </w:tcPr>
                <w:p w14:paraId="508C98E9" w14:textId="77777777" w:rsidR="00BA026C" w:rsidRDefault="00BA026C" w:rsidP="00BA026C"/>
              </w:tc>
              <w:tc>
                <w:tcPr>
                  <w:tcW w:w="1502" w:type="dxa"/>
                  <w:shd w:val="clear" w:color="auto" w:fill="auto"/>
                </w:tcPr>
                <w:p w14:paraId="779F8E76" w14:textId="77777777" w:rsidR="00BA026C" w:rsidRDefault="00BA026C" w:rsidP="00BA026C"/>
              </w:tc>
              <w:tc>
                <w:tcPr>
                  <w:tcW w:w="1502" w:type="dxa"/>
                  <w:shd w:val="clear" w:color="auto" w:fill="auto"/>
                </w:tcPr>
                <w:p w14:paraId="7818863E" w14:textId="77777777" w:rsidR="00BA026C" w:rsidRDefault="00BA026C" w:rsidP="00BA026C"/>
              </w:tc>
            </w:tr>
            <w:tr w:rsidR="00BA026C" w14:paraId="33A099C1" w14:textId="77777777" w:rsidTr="00ED374C">
              <w:tc>
                <w:tcPr>
                  <w:tcW w:w="562" w:type="dxa"/>
                  <w:shd w:val="clear" w:color="auto" w:fill="auto"/>
                </w:tcPr>
                <w:p w14:paraId="44B0A208" w14:textId="77777777" w:rsidR="00BA026C" w:rsidRDefault="00BA026C" w:rsidP="00BA026C">
                  <w:r>
                    <w:t>8</w:t>
                  </w:r>
                </w:p>
              </w:tc>
              <w:tc>
                <w:tcPr>
                  <w:tcW w:w="2440" w:type="dxa"/>
                  <w:shd w:val="clear" w:color="auto" w:fill="auto"/>
                </w:tcPr>
                <w:p w14:paraId="5998FD22" w14:textId="77777777" w:rsidR="00BA026C" w:rsidRDefault="00BA026C" w:rsidP="00BA026C">
                  <w:r>
                    <w:t xml:space="preserve">I wish I could have more respect for yourself </w:t>
                  </w:r>
                </w:p>
              </w:tc>
              <w:tc>
                <w:tcPr>
                  <w:tcW w:w="1502" w:type="dxa"/>
                  <w:shd w:val="clear" w:color="auto" w:fill="auto"/>
                </w:tcPr>
                <w:p w14:paraId="44F69B9A" w14:textId="77777777" w:rsidR="00BA026C" w:rsidRDefault="00BA026C" w:rsidP="00BA026C"/>
              </w:tc>
              <w:tc>
                <w:tcPr>
                  <w:tcW w:w="1502" w:type="dxa"/>
                  <w:shd w:val="clear" w:color="auto" w:fill="auto"/>
                </w:tcPr>
                <w:p w14:paraId="5F07D11E" w14:textId="77777777" w:rsidR="00BA026C" w:rsidRDefault="00BA026C" w:rsidP="00BA026C"/>
              </w:tc>
              <w:tc>
                <w:tcPr>
                  <w:tcW w:w="1502" w:type="dxa"/>
                  <w:shd w:val="clear" w:color="auto" w:fill="auto"/>
                </w:tcPr>
                <w:p w14:paraId="41508A3C" w14:textId="77777777" w:rsidR="00BA026C" w:rsidRDefault="00BA026C" w:rsidP="00BA026C"/>
              </w:tc>
              <w:tc>
                <w:tcPr>
                  <w:tcW w:w="1502" w:type="dxa"/>
                  <w:shd w:val="clear" w:color="auto" w:fill="auto"/>
                </w:tcPr>
                <w:p w14:paraId="43D6B1D6" w14:textId="77777777" w:rsidR="00BA026C" w:rsidRDefault="00BA026C" w:rsidP="00BA026C"/>
              </w:tc>
            </w:tr>
            <w:tr w:rsidR="00BA026C" w14:paraId="2BD5F2F8" w14:textId="77777777" w:rsidTr="00ED374C">
              <w:tc>
                <w:tcPr>
                  <w:tcW w:w="562" w:type="dxa"/>
                  <w:shd w:val="clear" w:color="auto" w:fill="auto"/>
                </w:tcPr>
                <w:p w14:paraId="2B2B7304" w14:textId="77777777" w:rsidR="00BA026C" w:rsidRDefault="00BA026C" w:rsidP="00BA026C">
                  <w:r>
                    <w:t>9</w:t>
                  </w:r>
                </w:p>
              </w:tc>
              <w:tc>
                <w:tcPr>
                  <w:tcW w:w="2440" w:type="dxa"/>
                  <w:shd w:val="clear" w:color="auto" w:fill="auto"/>
                </w:tcPr>
                <w:p w14:paraId="30327AD3" w14:textId="77777777" w:rsidR="00BA026C" w:rsidRDefault="00BA026C" w:rsidP="00BA026C">
                  <w:r>
                    <w:t xml:space="preserve">All in </w:t>
                  </w:r>
                  <w:proofErr w:type="gramStart"/>
                  <w:r>
                    <w:t>all</w:t>
                  </w:r>
                  <w:proofErr w:type="gramEnd"/>
                  <w:r>
                    <w:t xml:space="preserve"> I am inclined to feel that I am a failure </w:t>
                  </w:r>
                </w:p>
              </w:tc>
              <w:tc>
                <w:tcPr>
                  <w:tcW w:w="1502" w:type="dxa"/>
                  <w:shd w:val="clear" w:color="auto" w:fill="auto"/>
                </w:tcPr>
                <w:p w14:paraId="17DBC151" w14:textId="77777777" w:rsidR="00BA026C" w:rsidRDefault="00BA026C" w:rsidP="00BA026C"/>
              </w:tc>
              <w:tc>
                <w:tcPr>
                  <w:tcW w:w="1502" w:type="dxa"/>
                  <w:shd w:val="clear" w:color="auto" w:fill="auto"/>
                </w:tcPr>
                <w:p w14:paraId="6F8BD81B" w14:textId="77777777" w:rsidR="00BA026C" w:rsidRDefault="00BA026C" w:rsidP="00BA026C"/>
              </w:tc>
              <w:tc>
                <w:tcPr>
                  <w:tcW w:w="1502" w:type="dxa"/>
                  <w:shd w:val="clear" w:color="auto" w:fill="auto"/>
                </w:tcPr>
                <w:p w14:paraId="2613E9C1" w14:textId="77777777" w:rsidR="00BA026C" w:rsidRDefault="00BA026C" w:rsidP="00BA026C"/>
              </w:tc>
              <w:tc>
                <w:tcPr>
                  <w:tcW w:w="1502" w:type="dxa"/>
                  <w:shd w:val="clear" w:color="auto" w:fill="auto"/>
                </w:tcPr>
                <w:p w14:paraId="1037B8A3" w14:textId="77777777" w:rsidR="00BA026C" w:rsidRDefault="00BA026C" w:rsidP="00BA026C"/>
              </w:tc>
            </w:tr>
            <w:tr w:rsidR="00BA026C" w14:paraId="7D80F04B" w14:textId="77777777" w:rsidTr="00ED374C">
              <w:trPr>
                <w:trHeight w:val="89"/>
              </w:trPr>
              <w:tc>
                <w:tcPr>
                  <w:tcW w:w="562" w:type="dxa"/>
                  <w:shd w:val="clear" w:color="auto" w:fill="auto"/>
                </w:tcPr>
                <w:p w14:paraId="5D369756" w14:textId="77777777" w:rsidR="00BA026C" w:rsidRDefault="00BA026C" w:rsidP="00BA026C">
                  <w:r>
                    <w:t>10</w:t>
                  </w:r>
                </w:p>
              </w:tc>
              <w:tc>
                <w:tcPr>
                  <w:tcW w:w="2440" w:type="dxa"/>
                  <w:shd w:val="clear" w:color="auto" w:fill="auto"/>
                </w:tcPr>
                <w:p w14:paraId="065788B9" w14:textId="77777777" w:rsidR="00BA026C" w:rsidRDefault="00BA026C" w:rsidP="00BA026C">
                  <w:r>
                    <w:t xml:space="preserve">I take positive attitude towards myself </w:t>
                  </w:r>
                </w:p>
              </w:tc>
              <w:tc>
                <w:tcPr>
                  <w:tcW w:w="1502" w:type="dxa"/>
                  <w:shd w:val="clear" w:color="auto" w:fill="auto"/>
                </w:tcPr>
                <w:p w14:paraId="687C6DE0" w14:textId="77777777" w:rsidR="00BA026C" w:rsidRDefault="00BA026C" w:rsidP="00BA026C"/>
              </w:tc>
              <w:tc>
                <w:tcPr>
                  <w:tcW w:w="1502" w:type="dxa"/>
                  <w:shd w:val="clear" w:color="auto" w:fill="auto"/>
                </w:tcPr>
                <w:p w14:paraId="5B2F9378" w14:textId="77777777" w:rsidR="00BA026C" w:rsidRDefault="00BA026C" w:rsidP="00BA026C"/>
              </w:tc>
              <w:tc>
                <w:tcPr>
                  <w:tcW w:w="1502" w:type="dxa"/>
                  <w:shd w:val="clear" w:color="auto" w:fill="auto"/>
                </w:tcPr>
                <w:p w14:paraId="58E6DD4E" w14:textId="77777777" w:rsidR="00BA026C" w:rsidRDefault="00BA026C" w:rsidP="00BA026C"/>
              </w:tc>
              <w:tc>
                <w:tcPr>
                  <w:tcW w:w="1502" w:type="dxa"/>
                  <w:shd w:val="clear" w:color="auto" w:fill="auto"/>
                </w:tcPr>
                <w:p w14:paraId="7D3BEE8F" w14:textId="77777777" w:rsidR="00BA026C" w:rsidRDefault="00BA026C" w:rsidP="00BA026C"/>
              </w:tc>
            </w:tr>
          </w:tbl>
          <w:p w14:paraId="3B88899E" w14:textId="77777777" w:rsidR="00BA026C" w:rsidRDefault="00BA026C" w:rsidP="00BA026C"/>
          <w:p w14:paraId="69E2BB2B" w14:textId="77777777" w:rsidR="00BA026C" w:rsidRDefault="00BA026C" w:rsidP="002C7EA7">
            <w:pPr>
              <w:rPr>
                <w:rFonts w:ascii="Arial" w:hAnsi="Arial" w:cs="Arial"/>
                <w:b/>
              </w:rPr>
            </w:pPr>
          </w:p>
          <w:p w14:paraId="57C0D796" w14:textId="77777777" w:rsidR="006D31CA" w:rsidRDefault="006D31CA" w:rsidP="002C7EA7">
            <w:pPr>
              <w:rPr>
                <w:rFonts w:ascii="Arial" w:hAnsi="Arial" w:cs="Arial"/>
                <w:b/>
              </w:rPr>
            </w:pPr>
          </w:p>
          <w:p w14:paraId="0D142F6F" w14:textId="77777777" w:rsidR="001C3564" w:rsidRDefault="001C3564" w:rsidP="002C7EA7">
            <w:pPr>
              <w:rPr>
                <w:rFonts w:ascii="Arial" w:hAnsi="Arial" w:cs="Arial"/>
                <w:b/>
              </w:rPr>
            </w:pPr>
          </w:p>
          <w:p w14:paraId="4475AD14" w14:textId="77777777" w:rsidR="001C3564" w:rsidRDefault="001C3564" w:rsidP="002C7EA7">
            <w:pPr>
              <w:rPr>
                <w:rFonts w:ascii="Arial" w:hAnsi="Arial" w:cs="Arial"/>
                <w:b/>
              </w:rPr>
            </w:pPr>
          </w:p>
          <w:p w14:paraId="120C4E94" w14:textId="77777777" w:rsidR="006D31CA" w:rsidRPr="00E24E04" w:rsidRDefault="006D31CA" w:rsidP="002C7EA7">
            <w:pPr>
              <w:rPr>
                <w:rFonts w:ascii="Arial" w:hAnsi="Arial" w:cs="Arial"/>
                <w:b/>
              </w:rPr>
            </w:pPr>
          </w:p>
        </w:tc>
      </w:tr>
    </w:tbl>
    <w:p w14:paraId="42AFC42D" w14:textId="77777777" w:rsidR="008874E5" w:rsidRPr="008874E5" w:rsidRDefault="008874E5" w:rsidP="008874E5">
      <w:pPr>
        <w:pStyle w:val="SMUNORMALARIAL"/>
        <w:rPr>
          <w:sz w:val="20"/>
          <w:szCs w:val="4"/>
        </w:rPr>
      </w:pPr>
    </w:p>
    <w:p w14:paraId="5DBCFE3D" w14:textId="77777777" w:rsidR="008874E5" w:rsidRPr="008874E5" w:rsidRDefault="008874E5" w:rsidP="008874E5">
      <w:pPr>
        <w:pStyle w:val="SMUNORMALARIAL"/>
        <w:rPr>
          <w:sz w:val="24"/>
          <w:szCs w:val="4"/>
        </w:rPr>
      </w:pPr>
      <w:r w:rsidRPr="008874E5">
        <w:rPr>
          <w:sz w:val="24"/>
          <w:szCs w:val="4"/>
        </w:rPr>
        <w:t>Submission dates (Carmarthen)</w:t>
      </w:r>
    </w:p>
    <w:p w14:paraId="271CA723" w14:textId="77777777" w:rsidR="008874E5" w:rsidRPr="008874E5" w:rsidRDefault="008874E5" w:rsidP="008874E5">
      <w:pPr>
        <w:pStyle w:val="SMUNORMALARIAL"/>
        <w:rPr>
          <w:sz w:val="24"/>
          <w:szCs w:val="4"/>
        </w:rPr>
      </w:pPr>
    </w:p>
    <w:p w14:paraId="76217463" w14:textId="77777777" w:rsidR="00C50C14" w:rsidRDefault="008874E5" w:rsidP="0067154A">
      <w:pPr>
        <w:pStyle w:val="SMUNORMALARIAL"/>
        <w:rPr>
          <w:sz w:val="24"/>
          <w:szCs w:val="4"/>
        </w:rPr>
      </w:pPr>
      <w:r>
        <w:rPr>
          <w:sz w:val="24"/>
          <w:szCs w:val="4"/>
        </w:rPr>
        <w:t xml:space="preserve">Draft date: </w:t>
      </w:r>
      <w:r>
        <w:rPr>
          <w:sz w:val="24"/>
          <w:szCs w:val="4"/>
        </w:rPr>
        <w:tab/>
        <w:t>22.06.20</w:t>
      </w:r>
      <w:r>
        <w:rPr>
          <w:sz w:val="24"/>
          <w:szCs w:val="4"/>
        </w:rPr>
        <w:tab/>
      </w:r>
      <w:r>
        <w:rPr>
          <w:sz w:val="24"/>
          <w:szCs w:val="4"/>
        </w:rPr>
        <w:tab/>
      </w:r>
      <w:r w:rsidRPr="008874E5">
        <w:rPr>
          <w:sz w:val="24"/>
          <w:szCs w:val="4"/>
        </w:rPr>
        <w:t>Final draft date: 20.07.20</w:t>
      </w:r>
    </w:p>
    <w:p w14:paraId="75FBE423" w14:textId="77777777" w:rsidR="00660DBF" w:rsidRDefault="00660DBF" w:rsidP="0067154A">
      <w:pPr>
        <w:pStyle w:val="SMUNORMALARIAL"/>
        <w:rPr>
          <w:sz w:val="24"/>
          <w:szCs w:val="4"/>
        </w:rPr>
      </w:pPr>
    </w:p>
    <w:p w14:paraId="2D3F0BEC" w14:textId="77777777" w:rsidR="00660DBF" w:rsidRDefault="00660DBF" w:rsidP="0067154A">
      <w:pPr>
        <w:pStyle w:val="SMUNORMALARIAL"/>
        <w:rPr>
          <w:sz w:val="24"/>
          <w:szCs w:val="4"/>
        </w:rPr>
      </w:pPr>
    </w:p>
    <w:p w14:paraId="75CF4315" w14:textId="77777777" w:rsidR="00660DBF" w:rsidRDefault="00660DBF" w:rsidP="0067154A">
      <w:pPr>
        <w:pStyle w:val="SMUNORMALARIAL"/>
        <w:rPr>
          <w:sz w:val="24"/>
          <w:szCs w:val="4"/>
        </w:rPr>
      </w:pPr>
    </w:p>
    <w:p w14:paraId="3CB648E9" w14:textId="77777777" w:rsidR="00660DBF" w:rsidRPr="008874E5" w:rsidRDefault="00660DBF" w:rsidP="0067154A">
      <w:pPr>
        <w:pStyle w:val="SMUNORMALARIAL"/>
        <w:rPr>
          <w:sz w:val="28"/>
          <w:szCs w:val="4"/>
        </w:rPr>
      </w:pPr>
    </w:p>
    <w:sectPr w:rsidR="00660DBF" w:rsidRPr="008874E5" w:rsidSect="003E444F">
      <w:footerReference w:type="even" r:id="rId11"/>
      <w:footerReference w:type="default" r:id="rId12"/>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0BF59B" w14:textId="77777777" w:rsidR="00034873" w:rsidRDefault="00034873">
      <w:r>
        <w:separator/>
      </w:r>
    </w:p>
  </w:endnote>
  <w:endnote w:type="continuationSeparator" w:id="0">
    <w:p w14:paraId="3D53D38D" w14:textId="77777777" w:rsidR="00034873" w:rsidRDefault="000348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00000003" w:usb1="00000000" w:usb2="00000000" w:usb3="00000000" w:csb0="00000001"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9281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51E9592"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54BC2F"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70240F" w14:textId="77777777" w:rsidR="00034873" w:rsidRDefault="00034873">
      <w:r>
        <w:separator/>
      </w:r>
    </w:p>
  </w:footnote>
  <w:footnote w:type="continuationSeparator" w:id="0">
    <w:p w14:paraId="367466DC" w14:textId="77777777" w:rsidR="00034873" w:rsidRDefault="000348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6A36B30"/>
    <w:multiLevelType w:val="hybridMultilevel"/>
    <w:tmpl w:val="D116EF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UyNjI3MLEwtzS2NDZU0lEKTi0uzszPAykwrAUACTgGfiwAAAA="/>
  </w:docVars>
  <w:rsids>
    <w:rsidRoot w:val="00F73A03"/>
    <w:rsid w:val="000026C1"/>
    <w:rsid w:val="00013306"/>
    <w:rsid w:val="0001799E"/>
    <w:rsid w:val="000260A6"/>
    <w:rsid w:val="00031B03"/>
    <w:rsid w:val="00034873"/>
    <w:rsid w:val="00034993"/>
    <w:rsid w:val="0004064E"/>
    <w:rsid w:val="0004703C"/>
    <w:rsid w:val="0005245C"/>
    <w:rsid w:val="00057223"/>
    <w:rsid w:val="00066E0A"/>
    <w:rsid w:val="000674E6"/>
    <w:rsid w:val="00073E06"/>
    <w:rsid w:val="00086D4F"/>
    <w:rsid w:val="00087BF3"/>
    <w:rsid w:val="000920D2"/>
    <w:rsid w:val="000C1972"/>
    <w:rsid w:val="000C45C6"/>
    <w:rsid w:val="000C7356"/>
    <w:rsid w:val="000E4E3F"/>
    <w:rsid w:val="000F514D"/>
    <w:rsid w:val="00107694"/>
    <w:rsid w:val="00121D7A"/>
    <w:rsid w:val="00161012"/>
    <w:rsid w:val="00175793"/>
    <w:rsid w:val="00183928"/>
    <w:rsid w:val="00185FED"/>
    <w:rsid w:val="00186F40"/>
    <w:rsid w:val="001879DB"/>
    <w:rsid w:val="001A749D"/>
    <w:rsid w:val="001B4095"/>
    <w:rsid w:val="001B449D"/>
    <w:rsid w:val="001B6687"/>
    <w:rsid w:val="001B71B7"/>
    <w:rsid w:val="001C3564"/>
    <w:rsid w:val="001C6D7D"/>
    <w:rsid w:val="001C7037"/>
    <w:rsid w:val="001D0B68"/>
    <w:rsid w:val="001D1828"/>
    <w:rsid w:val="001D499B"/>
    <w:rsid w:val="001E59FF"/>
    <w:rsid w:val="001E5D06"/>
    <w:rsid w:val="001F670C"/>
    <w:rsid w:val="001F76EE"/>
    <w:rsid w:val="00202E91"/>
    <w:rsid w:val="00207F50"/>
    <w:rsid w:val="00225F9B"/>
    <w:rsid w:val="00232B86"/>
    <w:rsid w:val="00235567"/>
    <w:rsid w:val="00237A84"/>
    <w:rsid w:val="002421F2"/>
    <w:rsid w:val="0024425B"/>
    <w:rsid w:val="002505E0"/>
    <w:rsid w:val="002602A3"/>
    <w:rsid w:val="00264490"/>
    <w:rsid w:val="00267B3E"/>
    <w:rsid w:val="00274FDF"/>
    <w:rsid w:val="002A2D52"/>
    <w:rsid w:val="002C73E4"/>
    <w:rsid w:val="002C7EA7"/>
    <w:rsid w:val="002D557D"/>
    <w:rsid w:val="002E1017"/>
    <w:rsid w:val="002E3A03"/>
    <w:rsid w:val="002E51EC"/>
    <w:rsid w:val="002E55B3"/>
    <w:rsid w:val="002E6135"/>
    <w:rsid w:val="003060CA"/>
    <w:rsid w:val="00310104"/>
    <w:rsid w:val="00311A2C"/>
    <w:rsid w:val="00314D21"/>
    <w:rsid w:val="00315B36"/>
    <w:rsid w:val="00331897"/>
    <w:rsid w:val="00347768"/>
    <w:rsid w:val="0036040C"/>
    <w:rsid w:val="00360E4B"/>
    <w:rsid w:val="00377D9B"/>
    <w:rsid w:val="00380155"/>
    <w:rsid w:val="00393019"/>
    <w:rsid w:val="003A52E4"/>
    <w:rsid w:val="003A71AE"/>
    <w:rsid w:val="003B5F80"/>
    <w:rsid w:val="003C154B"/>
    <w:rsid w:val="003D0CD4"/>
    <w:rsid w:val="003E444F"/>
    <w:rsid w:val="003E4ECD"/>
    <w:rsid w:val="003E5FDA"/>
    <w:rsid w:val="003F158B"/>
    <w:rsid w:val="003F31DA"/>
    <w:rsid w:val="003F4AFC"/>
    <w:rsid w:val="003F798F"/>
    <w:rsid w:val="004010C2"/>
    <w:rsid w:val="00411D6C"/>
    <w:rsid w:val="00430197"/>
    <w:rsid w:val="004319CC"/>
    <w:rsid w:val="00441243"/>
    <w:rsid w:val="00442DF8"/>
    <w:rsid w:val="00444AE4"/>
    <w:rsid w:val="00445302"/>
    <w:rsid w:val="00451E6F"/>
    <w:rsid w:val="004601EE"/>
    <w:rsid w:val="004619A1"/>
    <w:rsid w:val="00463D09"/>
    <w:rsid w:val="004804FA"/>
    <w:rsid w:val="00481945"/>
    <w:rsid w:val="00485CDE"/>
    <w:rsid w:val="00487A6A"/>
    <w:rsid w:val="004A2264"/>
    <w:rsid w:val="004A3146"/>
    <w:rsid w:val="004B2991"/>
    <w:rsid w:val="004B50AF"/>
    <w:rsid w:val="004B653C"/>
    <w:rsid w:val="004B747F"/>
    <w:rsid w:val="004C0B85"/>
    <w:rsid w:val="004C5324"/>
    <w:rsid w:val="004E2539"/>
    <w:rsid w:val="004E60DC"/>
    <w:rsid w:val="004E6584"/>
    <w:rsid w:val="00500534"/>
    <w:rsid w:val="00507F85"/>
    <w:rsid w:val="00521B3C"/>
    <w:rsid w:val="0052619C"/>
    <w:rsid w:val="00531677"/>
    <w:rsid w:val="00532F30"/>
    <w:rsid w:val="00535993"/>
    <w:rsid w:val="00537726"/>
    <w:rsid w:val="00561B52"/>
    <w:rsid w:val="00563CEA"/>
    <w:rsid w:val="00575BFA"/>
    <w:rsid w:val="00595D29"/>
    <w:rsid w:val="005B6580"/>
    <w:rsid w:val="005B6657"/>
    <w:rsid w:val="005B72AB"/>
    <w:rsid w:val="005C2348"/>
    <w:rsid w:val="005C3249"/>
    <w:rsid w:val="005C3D7B"/>
    <w:rsid w:val="005C62B3"/>
    <w:rsid w:val="005D16E0"/>
    <w:rsid w:val="005E4647"/>
    <w:rsid w:val="005E74F1"/>
    <w:rsid w:val="0060533C"/>
    <w:rsid w:val="00613841"/>
    <w:rsid w:val="00614C25"/>
    <w:rsid w:val="006252E3"/>
    <w:rsid w:val="0063618F"/>
    <w:rsid w:val="00640A44"/>
    <w:rsid w:val="006476EE"/>
    <w:rsid w:val="00660DBF"/>
    <w:rsid w:val="0067154A"/>
    <w:rsid w:val="00673604"/>
    <w:rsid w:val="00673DA3"/>
    <w:rsid w:val="00682F1A"/>
    <w:rsid w:val="006838D7"/>
    <w:rsid w:val="00685815"/>
    <w:rsid w:val="00692968"/>
    <w:rsid w:val="00695B21"/>
    <w:rsid w:val="006A17E5"/>
    <w:rsid w:val="006C2BAF"/>
    <w:rsid w:val="006C70F0"/>
    <w:rsid w:val="006C752F"/>
    <w:rsid w:val="006D10AC"/>
    <w:rsid w:val="006D31CA"/>
    <w:rsid w:val="006E4763"/>
    <w:rsid w:val="006E670A"/>
    <w:rsid w:val="006F3D33"/>
    <w:rsid w:val="00704616"/>
    <w:rsid w:val="00707654"/>
    <w:rsid w:val="0071671E"/>
    <w:rsid w:val="007209B9"/>
    <w:rsid w:val="00720E1E"/>
    <w:rsid w:val="00722A6D"/>
    <w:rsid w:val="00727EE0"/>
    <w:rsid w:val="00730EEB"/>
    <w:rsid w:val="00733B4E"/>
    <w:rsid w:val="00745035"/>
    <w:rsid w:val="00746DED"/>
    <w:rsid w:val="0075060E"/>
    <w:rsid w:val="0075107C"/>
    <w:rsid w:val="00753CE4"/>
    <w:rsid w:val="00754BA9"/>
    <w:rsid w:val="007552D9"/>
    <w:rsid w:val="00756104"/>
    <w:rsid w:val="007579F4"/>
    <w:rsid w:val="007615DD"/>
    <w:rsid w:val="00782BB6"/>
    <w:rsid w:val="007A028B"/>
    <w:rsid w:val="007A643E"/>
    <w:rsid w:val="007B4FA1"/>
    <w:rsid w:val="007B61DD"/>
    <w:rsid w:val="007C24DF"/>
    <w:rsid w:val="007C61A6"/>
    <w:rsid w:val="007D1054"/>
    <w:rsid w:val="007D6395"/>
    <w:rsid w:val="007E1B79"/>
    <w:rsid w:val="007E279A"/>
    <w:rsid w:val="007E787E"/>
    <w:rsid w:val="008066ED"/>
    <w:rsid w:val="008226C0"/>
    <w:rsid w:val="0083364B"/>
    <w:rsid w:val="00846B87"/>
    <w:rsid w:val="0085195B"/>
    <w:rsid w:val="0086342C"/>
    <w:rsid w:val="008653F3"/>
    <w:rsid w:val="008656B7"/>
    <w:rsid w:val="00865984"/>
    <w:rsid w:val="0086773C"/>
    <w:rsid w:val="0087576C"/>
    <w:rsid w:val="00880183"/>
    <w:rsid w:val="008815E0"/>
    <w:rsid w:val="00885B67"/>
    <w:rsid w:val="00887014"/>
    <w:rsid w:val="008874E5"/>
    <w:rsid w:val="008944B8"/>
    <w:rsid w:val="008C0046"/>
    <w:rsid w:val="008C23D4"/>
    <w:rsid w:val="008C4B50"/>
    <w:rsid w:val="008C62A5"/>
    <w:rsid w:val="008D428B"/>
    <w:rsid w:val="008F6C40"/>
    <w:rsid w:val="009060D1"/>
    <w:rsid w:val="0091227C"/>
    <w:rsid w:val="00913CDB"/>
    <w:rsid w:val="00915A2E"/>
    <w:rsid w:val="00925A3C"/>
    <w:rsid w:val="00933BA5"/>
    <w:rsid w:val="00940155"/>
    <w:rsid w:val="00942AA0"/>
    <w:rsid w:val="00945CEC"/>
    <w:rsid w:val="009510D3"/>
    <w:rsid w:val="009665F3"/>
    <w:rsid w:val="0097069B"/>
    <w:rsid w:val="0097158B"/>
    <w:rsid w:val="009760D0"/>
    <w:rsid w:val="00980319"/>
    <w:rsid w:val="00985BE8"/>
    <w:rsid w:val="009864FC"/>
    <w:rsid w:val="0098670C"/>
    <w:rsid w:val="00990C19"/>
    <w:rsid w:val="00992264"/>
    <w:rsid w:val="00992E83"/>
    <w:rsid w:val="009A190D"/>
    <w:rsid w:val="009A1D4A"/>
    <w:rsid w:val="009D14AD"/>
    <w:rsid w:val="009E43FE"/>
    <w:rsid w:val="009F0537"/>
    <w:rsid w:val="009F1111"/>
    <w:rsid w:val="009F5008"/>
    <w:rsid w:val="009F6541"/>
    <w:rsid w:val="00A01F77"/>
    <w:rsid w:val="00A0404D"/>
    <w:rsid w:val="00A1196A"/>
    <w:rsid w:val="00A13ED4"/>
    <w:rsid w:val="00A154C7"/>
    <w:rsid w:val="00A40E97"/>
    <w:rsid w:val="00A456C7"/>
    <w:rsid w:val="00A47A7F"/>
    <w:rsid w:val="00A56BB3"/>
    <w:rsid w:val="00A6250E"/>
    <w:rsid w:val="00A64E67"/>
    <w:rsid w:val="00A727C7"/>
    <w:rsid w:val="00A82DDB"/>
    <w:rsid w:val="00A949FC"/>
    <w:rsid w:val="00A9677C"/>
    <w:rsid w:val="00AA7F18"/>
    <w:rsid w:val="00AC543E"/>
    <w:rsid w:val="00AE4A15"/>
    <w:rsid w:val="00AF4D4E"/>
    <w:rsid w:val="00AF5D51"/>
    <w:rsid w:val="00B00EEE"/>
    <w:rsid w:val="00B023D1"/>
    <w:rsid w:val="00B03110"/>
    <w:rsid w:val="00B03415"/>
    <w:rsid w:val="00B05B70"/>
    <w:rsid w:val="00B15FD5"/>
    <w:rsid w:val="00B248BA"/>
    <w:rsid w:val="00B37733"/>
    <w:rsid w:val="00B42D84"/>
    <w:rsid w:val="00B43AE5"/>
    <w:rsid w:val="00B6567E"/>
    <w:rsid w:val="00B76769"/>
    <w:rsid w:val="00B91B51"/>
    <w:rsid w:val="00B94A46"/>
    <w:rsid w:val="00B9786C"/>
    <w:rsid w:val="00BA026C"/>
    <w:rsid w:val="00BA756C"/>
    <w:rsid w:val="00BA7620"/>
    <w:rsid w:val="00BB4BDA"/>
    <w:rsid w:val="00BC0096"/>
    <w:rsid w:val="00BC22BC"/>
    <w:rsid w:val="00BC3425"/>
    <w:rsid w:val="00BD4768"/>
    <w:rsid w:val="00BD60D6"/>
    <w:rsid w:val="00BF0A01"/>
    <w:rsid w:val="00C035B1"/>
    <w:rsid w:val="00C061EC"/>
    <w:rsid w:val="00C11D79"/>
    <w:rsid w:val="00C26700"/>
    <w:rsid w:val="00C471CE"/>
    <w:rsid w:val="00C50C14"/>
    <w:rsid w:val="00C51858"/>
    <w:rsid w:val="00C60466"/>
    <w:rsid w:val="00C61291"/>
    <w:rsid w:val="00C6636C"/>
    <w:rsid w:val="00C675F1"/>
    <w:rsid w:val="00C752EF"/>
    <w:rsid w:val="00C76FDA"/>
    <w:rsid w:val="00C83B07"/>
    <w:rsid w:val="00C92065"/>
    <w:rsid w:val="00C92A53"/>
    <w:rsid w:val="00CB366C"/>
    <w:rsid w:val="00CC030D"/>
    <w:rsid w:val="00CC41BB"/>
    <w:rsid w:val="00CC5F51"/>
    <w:rsid w:val="00CD6F8E"/>
    <w:rsid w:val="00CD79E9"/>
    <w:rsid w:val="00CF5F56"/>
    <w:rsid w:val="00D01C1B"/>
    <w:rsid w:val="00D077E1"/>
    <w:rsid w:val="00D128EA"/>
    <w:rsid w:val="00D2461D"/>
    <w:rsid w:val="00D40D39"/>
    <w:rsid w:val="00D744CC"/>
    <w:rsid w:val="00D83BA6"/>
    <w:rsid w:val="00D9285C"/>
    <w:rsid w:val="00D92BA9"/>
    <w:rsid w:val="00DA2212"/>
    <w:rsid w:val="00DB1B13"/>
    <w:rsid w:val="00DB4F0B"/>
    <w:rsid w:val="00DB7633"/>
    <w:rsid w:val="00DB7AE5"/>
    <w:rsid w:val="00DC05AB"/>
    <w:rsid w:val="00DC77E1"/>
    <w:rsid w:val="00DE121A"/>
    <w:rsid w:val="00DF4D67"/>
    <w:rsid w:val="00DF7A76"/>
    <w:rsid w:val="00E007D4"/>
    <w:rsid w:val="00E0289D"/>
    <w:rsid w:val="00E24E04"/>
    <w:rsid w:val="00E26247"/>
    <w:rsid w:val="00E271BA"/>
    <w:rsid w:val="00E31518"/>
    <w:rsid w:val="00E33B9D"/>
    <w:rsid w:val="00E37438"/>
    <w:rsid w:val="00E50BFF"/>
    <w:rsid w:val="00E63A9A"/>
    <w:rsid w:val="00E64BD2"/>
    <w:rsid w:val="00E667C8"/>
    <w:rsid w:val="00E84E80"/>
    <w:rsid w:val="00EA230D"/>
    <w:rsid w:val="00EC2A13"/>
    <w:rsid w:val="00ED374C"/>
    <w:rsid w:val="00ED37E5"/>
    <w:rsid w:val="00EF25ED"/>
    <w:rsid w:val="00EF4440"/>
    <w:rsid w:val="00EF6B3C"/>
    <w:rsid w:val="00F06B1D"/>
    <w:rsid w:val="00F15CBA"/>
    <w:rsid w:val="00F17B14"/>
    <w:rsid w:val="00F200A1"/>
    <w:rsid w:val="00F30BF0"/>
    <w:rsid w:val="00F4311E"/>
    <w:rsid w:val="00F4415B"/>
    <w:rsid w:val="00F472B8"/>
    <w:rsid w:val="00F5547A"/>
    <w:rsid w:val="00F633FA"/>
    <w:rsid w:val="00F73A03"/>
    <w:rsid w:val="00F75934"/>
    <w:rsid w:val="00F84809"/>
    <w:rsid w:val="00F87F22"/>
    <w:rsid w:val="00FA21DE"/>
    <w:rsid w:val="00FA650A"/>
    <w:rsid w:val="00FB21C2"/>
    <w:rsid w:val="00FC06E5"/>
    <w:rsid w:val="00FC4FC5"/>
    <w:rsid w:val="00FD2FD7"/>
    <w:rsid w:val="00FD4AF1"/>
    <w:rsid w:val="00FD5ECB"/>
    <w:rsid w:val="4C3BEA5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F6A348A"/>
  <w15:chartTrackingRefBased/>
  <w15:docId w15:val="{4B45DAAB-1B7E-4867-A656-23D6F86C7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ja-JP"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660DBF"/>
    <w:rPr>
      <w:sz w:val="24"/>
      <w:szCs w:val="24"/>
      <w:lang w:eastAsia="en-US"/>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lang w:eastAsia="en-GB"/>
    </w:rPr>
  </w:style>
  <w:style w:type="table" w:styleId="TableGrid">
    <w:name w:val="Table Grid"/>
    <w:basedOn w:val="TableNormal"/>
    <w:uiPriority w:val="39"/>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character" w:customStyle="1" w:styleId="ws4">
    <w:name w:val="ws4"/>
    <w:rsid w:val="00660DBF"/>
  </w:style>
  <w:style w:type="character" w:customStyle="1" w:styleId="a">
    <w:name w:val="_"/>
    <w:rsid w:val="00660DBF"/>
  </w:style>
  <w:style w:type="character" w:customStyle="1" w:styleId="ff5">
    <w:name w:val="ff5"/>
    <w:rsid w:val="00660DBF"/>
  </w:style>
  <w:style w:type="character" w:customStyle="1" w:styleId="ff1">
    <w:name w:val="ff1"/>
    <w:rsid w:val="00660DBF"/>
  </w:style>
  <w:style w:type="character" w:customStyle="1" w:styleId="ff2">
    <w:name w:val="ff2"/>
    <w:rsid w:val="00660DBF"/>
  </w:style>
  <w:style w:type="paragraph" w:styleId="NormalWeb">
    <w:name w:val="Normal (Web)"/>
    <w:basedOn w:val="Normal"/>
    <w:uiPriority w:val="99"/>
    <w:unhideWhenUsed/>
    <w:rsid w:val="00660DBF"/>
    <w:pPr>
      <w:spacing w:before="100" w:beforeAutospacing="1" w:after="100" w:afterAutospacing="1"/>
    </w:pPr>
  </w:style>
  <w:style w:type="paragraph" w:styleId="CommentText">
    <w:name w:val="annotation text"/>
    <w:basedOn w:val="Normal"/>
    <w:link w:val="CommentTextChar"/>
    <w:rPr>
      <w:sz w:val="20"/>
      <w:szCs w:val="20"/>
    </w:rPr>
  </w:style>
  <w:style w:type="character" w:customStyle="1" w:styleId="CommentTextChar">
    <w:name w:val="Comment Text Char"/>
    <w:basedOn w:val="DefaultParagraphFont"/>
    <w:link w:val="CommentText"/>
    <w:rPr>
      <w:lang w:eastAsia="en-US"/>
    </w:rPr>
  </w:style>
  <w:style w:type="character" w:styleId="CommentReference">
    <w:name w:val="annotation reference"/>
    <w:basedOn w:val="DefaultParagraphFont"/>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661979">
      <w:bodyDiv w:val="1"/>
      <w:marLeft w:val="0"/>
      <w:marRight w:val="0"/>
      <w:marTop w:val="0"/>
      <w:marBottom w:val="0"/>
      <w:divBdr>
        <w:top w:val="none" w:sz="0" w:space="0" w:color="auto"/>
        <w:left w:val="none" w:sz="0" w:space="0" w:color="auto"/>
        <w:bottom w:val="none" w:sz="0" w:space="0" w:color="auto"/>
        <w:right w:val="none" w:sz="0" w:space="0" w:color="auto"/>
      </w:divBdr>
      <w:divsChild>
        <w:div w:id="940183620">
          <w:marLeft w:val="0"/>
          <w:marRight w:val="0"/>
          <w:marTop w:val="0"/>
          <w:marBottom w:val="0"/>
          <w:divBdr>
            <w:top w:val="none" w:sz="0" w:space="0" w:color="auto"/>
            <w:left w:val="none" w:sz="0" w:space="0" w:color="auto"/>
            <w:bottom w:val="none" w:sz="0" w:space="0" w:color="auto"/>
            <w:right w:val="none" w:sz="0" w:space="0" w:color="auto"/>
          </w:divBdr>
          <w:divsChild>
            <w:div w:id="914634073">
              <w:marLeft w:val="0"/>
              <w:marRight w:val="0"/>
              <w:marTop w:val="0"/>
              <w:marBottom w:val="0"/>
              <w:divBdr>
                <w:top w:val="none" w:sz="0" w:space="0" w:color="auto"/>
                <w:left w:val="none" w:sz="0" w:space="0" w:color="auto"/>
                <w:bottom w:val="none" w:sz="0" w:space="0" w:color="auto"/>
                <w:right w:val="none" w:sz="0" w:space="0" w:color="auto"/>
              </w:divBdr>
              <w:divsChild>
                <w:div w:id="1770008574">
                  <w:marLeft w:val="0"/>
                  <w:marRight w:val="0"/>
                  <w:marTop w:val="0"/>
                  <w:marBottom w:val="0"/>
                  <w:divBdr>
                    <w:top w:val="none" w:sz="0" w:space="0" w:color="auto"/>
                    <w:left w:val="none" w:sz="0" w:space="0" w:color="auto"/>
                    <w:bottom w:val="none" w:sz="0" w:space="0" w:color="auto"/>
                    <w:right w:val="none" w:sz="0" w:space="0" w:color="auto"/>
                  </w:divBdr>
                  <w:divsChild>
                    <w:div w:id="47803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317285">
      <w:bodyDiv w:val="1"/>
      <w:marLeft w:val="0"/>
      <w:marRight w:val="0"/>
      <w:marTop w:val="0"/>
      <w:marBottom w:val="0"/>
      <w:divBdr>
        <w:top w:val="none" w:sz="0" w:space="0" w:color="auto"/>
        <w:left w:val="none" w:sz="0" w:space="0" w:color="auto"/>
        <w:bottom w:val="none" w:sz="0" w:space="0" w:color="auto"/>
        <w:right w:val="none" w:sz="0" w:space="0" w:color="auto"/>
      </w:divBdr>
    </w:div>
    <w:div w:id="505440527">
      <w:bodyDiv w:val="1"/>
      <w:marLeft w:val="0"/>
      <w:marRight w:val="0"/>
      <w:marTop w:val="0"/>
      <w:marBottom w:val="0"/>
      <w:divBdr>
        <w:top w:val="none" w:sz="0" w:space="0" w:color="auto"/>
        <w:left w:val="none" w:sz="0" w:space="0" w:color="auto"/>
        <w:bottom w:val="none" w:sz="0" w:space="0" w:color="auto"/>
        <w:right w:val="none" w:sz="0" w:space="0" w:color="auto"/>
      </w:divBdr>
    </w:div>
    <w:div w:id="882982756">
      <w:bodyDiv w:val="1"/>
      <w:marLeft w:val="0"/>
      <w:marRight w:val="0"/>
      <w:marTop w:val="0"/>
      <w:marBottom w:val="0"/>
      <w:divBdr>
        <w:top w:val="none" w:sz="0" w:space="0" w:color="auto"/>
        <w:left w:val="none" w:sz="0" w:space="0" w:color="auto"/>
        <w:bottom w:val="none" w:sz="0" w:space="0" w:color="auto"/>
        <w:right w:val="none" w:sz="0" w:space="0" w:color="auto"/>
      </w:divBdr>
    </w:div>
    <w:div w:id="1012996570">
      <w:bodyDiv w:val="1"/>
      <w:marLeft w:val="0"/>
      <w:marRight w:val="0"/>
      <w:marTop w:val="0"/>
      <w:marBottom w:val="0"/>
      <w:divBdr>
        <w:top w:val="none" w:sz="0" w:space="0" w:color="auto"/>
        <w:left w:val="none" w:sz="0" w:space="0" w:color="auto"/>
        <w:bottom w:val="none" w:sz="0" w:space="0" w:color="auto"/>
        <w:right w:val="none" w:sz="0" w:space="0" w:color="auto"/>
      </w:divBdr>
      <w:divsChild>
        <w:div w:id="106512090">
          <w:marLeft w:val="0"/>
          <w:marRight w:val="0"/>
          <w:marTop w:val="0"/>
          <w:marBottom w:val="0"/>
          <w:divBdr>
            <w:top w:val="none" w:sz="0" w:space="0" w:color="auto"/>
            <w:left w:val="none" w:sz="0" w:space="0" w:color="auto"/>
            <w:bottom w:val="none" w:sz="0" w:space="0" w:color="auto"/>
            <w:right w:val="none" w:sz="0" w:space="0" w:color="auto"/>
          </w:divBdr>
          <w:divsChild>
            <w:div w:id="1289700347">
              <w:marLeft w:val="0"/>
              <w:marRight w:val="0"/>
              <w:marTop w:val="0"/>
              <w:marBottom w:val="0"/>
              <w:divBdr>
                <w:top w:val="none" w:sz="0" w:space="0" w:color="auto"/>
                <w:left w:val="none" w:sz="0" w:space="0" w:color="auto"/>
                <w:bottom w:val="none" w:sz="0" w:space="0" w:color="auto"/>
                <w:right w:val="none" w:sz="0" w:space="0" w:color="auto"/>
              </w:divBdr>
              <w:divsChild>
                <w:div w:id="203445156">
                  <w:marLeft w:val="0"/>
                  <w:marRight w:val="0"/>
                  <w:marTop w:val="0"/>
                  <w:marBottom w:val="0"/>
                  <w:divBdr>
                    <w:top w:val="none" w:sz="0" w:space="0" w:color="auto"/>
                    <w:left w:val="none" w:sz="0" w:space="0" w:color="auto"/>
                    <w:bottom w:val="none" w:sz="0" w:space="0" w:color="auto"/>
                    <w:right w:val="none" w:sz="0" w:space="0" w:color="auto"/>
                  </w:divBdr>
                  <w:divsChild>
                    <w:div w:id="209801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838200">
          <w:marLeft w:val="0"/>
          <w:marRight w:val="0"/>
          <w:marTop w:val="0"/>
          <w:marBottom w:val="0"/>
          <w:divBdr>
            <w:top w:val="none" w:sz="0" w:space="0" w:color="auto"/>
            <w:left w:val="none" w:sz="0" w:space="0" w:color="auto"/>
            <w:bottom w:val="none" w:sz="0" w:space="0" w:color="auto"/>
            <w:right w:val="none" w:sz="0" w:space="0" w:color="auto"/>
          </w:divBdr>
          <w:divsChild>
            <w:div w:id="485896112">
              <w:marLeft w:val="0"/>
              <w:marRight w:val="0"/>
              <w:marTop w:val="0"/>
              <w:marBottom w:val="0"/>
              <w:divBdr>
                <w:top w:val="none" w:sz="0" w:space="0" w:color="auto"/>
                <w:left w:val="none" w:sz="0" w:space="0" w:color="auto"/>
                <w:bottom w:val="none" w:sz="0" w:space="0" w:color="auto"/>
                <w:right w:val="none" w:sz="0" w:space="0" w:color="auto"/>
              </w:divBdr>
              <w:divsChild>
                <w:div w:id="1971787818">
                  <w:marLeft w:val="0"/>
                  <w:marRight w:val="0"/>
                  <w:marTop w:val="0"/>
                  <w:marBottom w:val="0"/>
                  <w:divBdr>
                    <w:top w:val="none" w:sz="0" w:space="0" w:color="auto"/>
                    <w:left w:val="none" w:sz="0" w:space="0" w:color="auto"/>
                    <w:bottom w:val="none" w:sz="0" w:space="0" w:color="auto"/>
                    <w:right w:val="none" w:sz="0" w:space="0" w:color="auto"/>
                  </w:divBdr>
                  <w:divsChild>
                    <w:div w:id="165729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353998">
              <w:marLeft w:val="0"/>
              <w:marRight w:val="0"/>
              <w:marTop w:val="0"/>
              <w:marBottom w:val="0"/>
              <w:divBdr>
                <w:top w:val="none" w:sz="0" w:space="0" w:color="auto"/>
                <w:left w:val="none" w:sz="0" w:space="0" w:color="auto"/>
                <w:bottom w:val="none" w:sz="0" w:space="0" w:color="auto"/>
                <w:right w:val="none" w:sz="0" w:space="0" w:color="auto"/>
              </w:divBdr>
              <w:divsChild>
                <w:div w:id="1196696431">
                  <w:marLeft w:val="0"/>
                  <w:marRight w:val="0"/>
                  <w:marTop w:val="0"/>
                  <w:marBottom w:val="0"/>
                  <w:divBdr>
                    <w:top w:val="none" w:sz="0" w:space="0" w:color="auto"/>
                    <w:left w:val="none" w:sz="0" w:space="0" w:color="auto"/>
                    <w:bottom w:val="none" w:sz="0" w:space="0" w:color="auto"/>
                    <w:right w:val="none" w:sz="0" w:space="0" w:color="auto"/>
                  </w:divBdr>
                  <w:divsChild>
                    <w:div w:id="44331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1997239">
      <w:bodyDiv w:val="1"/>
      <w:marLeft w:val="0"/>
      <w:marRight w:val="0"/>
      <w:marTop w:val="0"/>
      <w:marBottom w:val="0"/>
      <w:divBdr>
        <w:top w:val="none" w:sz="0" w:space="0" w:color="auto"/>
        <w:left w:val="none" w:sz="0" w:space="0" w:color="auto"/>
        <w:bottom w:val="none" w:sz="0" w:space="0" w:color="auto"/>
        <w:right w:val="none" w:sz="0" w:space="0" w:color="auto"/>
      </w:divBdr>
      <w:divsChild>
        <w:div w:id="1995377871">
          <w:marLeft w:val="0"/>
          <w:marRight w:val="0"/>
          <w:marTop w:val="0"/>
          <w:marBottom w:val="0"/>
          <w:divBdr>
            <w:top w:val="none" w:sz="0" w:space="0" w:color="auto"/>
            <w:left w:val="none" w:sz="0" w:space="0" w:color="auto"/>
            <w:bottom w:val="none" w:sz="0" w:space="0" w:color="auto"/>
            <w:right w:val="none" w:sz="0" w:space="0" w:color="auto"/>
          </w:divBdr>
          <w:divsChild>
            <w:div w:id="1825003035">
              <w:marLeft w:val="0"/>
              <w:marRight w:val="0"/>
              <w:marTop w:val="0"/>
              <w:marBottom w:val="0"/>
              <w:divBdr>
                <w:top w:val="none" w:sz="0" w:space="0" w:color="auto"/>
                <w:left w:val="none" w:sz="0" w:space="0" w:color="auto"/>
                <w:bottom w:val="none" w:sz="0" w:space="0" w:color="auto"/>
                <w:right w:val="none" w:sz="0" w:space="0" w:color="auto"/>
              </w:divBdr>
              <w:divsChild>
                <w:div w:id="1920820627">
                  <w:marLeft w:val="0"/>
                  <w:marRight w:val="0"/>
                  <w:marTop w:val="0"/>
                  <w:marBottom w:val="0"/>
                  <w:divBdr>
                    <w:top w:val="none" w:sz="0" w:space="0" w:color="auto"/>
                    <w:left w:val="none" w:sz="0" w:space="0" w:color="auto"/>
                    <w:bottom w:val="none" w:sz="0" w:space="0" w:color="auto"/>
                    <w:right w:val="none" w:sz="0" w:space="0" w:color="auto"/>
                  </w:divBdr>
                  <w:divsChild>
                    <w:div w:id="919144184">
                      <w:marLeft w:val="0"/>
                      <w:marRight w:val="0"/>
                      <w:marTop w:val="0"/>
                      <w:marBottom w:val="0"/>
                      <w:divBdr>
                        <w:top w:val="none" w:sz="0" w:space="0" w:color="auto"/>
                        <w:left w:val="none" w:sz="0" w:space="0" w:color="auto"/>
                        <w:bottom w:val="none" w:sz="0" w:space="0" w:color="auto"/>
                        <w:right w:val="none" w:sz="0" w:space="0" w:color="auto"/>
                      </w:divBdr>
                    </w:div>
                    <w:div w:id="1237667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869334">
      <w:bodyDiv w:val="1"/>
      <w:marLeft w:val="0"/>
      <w:marRight w:val="0"/>
      <w:marTop w:val="0"/>
      <w:marBottom w:val="0"/>
      <w:divBdr>
        <w:top w:val="none" w:sz="0" w:space="0" w:color="auto"/>
        <w:left w:val="none" w:sz="0" w:space="0" w:color="auto"/>
        <w:bottom w:val="none" w:sz="0" w:space="0" w:color="auto"/>
        <w:right w:val="none" w:sz="0" w:space="0" w:color="auto"/>
      </w:divBdr>
    </w:div>
    <w:div w:id="1839618221">
      <w:bodyDiv w:val="1"/>
      <w:marLeft w:val="0"/>
      <w:marRight w:val="0"/>
      <w:marTop w:val="0"/>
      <w:marBottom w:val="0"/>
      <w:divBdr>
        <w:top w:val="none" w:sz="0" w:space="0" w:color="auto"/>
        <w:left w:val="none" w:sz="0" w:space="0" w:color="auto"/>
        <w:bottom w:val="none" w:sz="0" w:space="0" w:color="auto"/>
        <w:right w:val="none" w:sz="0" w:space="0" w:color="auto"/>
      </w:divBdr>
      <w:divsChild>
        <w:div w:id="1894079120">
          <w:marLeft w:val="0"/>
          <w:marRight w:val="0"/>
          <w:marTop w:val="0"/>
          <w:marBottom w:val="0"/>
          <w:divBdr>
            <w:top w:val="none" w:sz="0" w:space="0" w:color="auto"/>
            <w:left w:val="none" w:sz="0" w:space="0" w:color="auto"/>
            <w:bottom w:val="none" w:sz="0" w:space="0" w:color="auto"/>
            <w:right w:val="none" w:sz="0" w:space="0" w:color="auto"/>
          </w:divBdr>
          <w:divsChild>
            <w:div w:id="825705333">
              <w:marLeft w:val="0"/>
              <w:marRight w:val="0"/>
              <w:marTop w:val="0"/>
              <w:marBottom w:val="0"/>
              <w:divBdr>
                <w:top w:val="none" w:sz="0" w:space="0" w:color="auto"/>
                <w:left w:val="none" w:sz="0" w:space="0" w:color="auto"/>
                <w:bottom w:val="none" w:sz="0" w:space="0" w:color="auto"/>
                <w:right w:val="none" w:sz="0" w:space="0" w:color="auto"/>
              </w:divBdr>
              <w:divsChild>
                <w:div w:id="2052026200">
                  <w:marLeft w:val="0"/>
                  <w:marRight w:val="0"/>
                  <w:marTop w:val="0"/>
                  <w:marBottom w:val="0"/>
                  <w:divBdr>
                    <w:top w:val="none" w:sz="0" w:space="0" w:color="auto"/>
                    <w:left w:val="none" w:sz="0" w:space="0" w:color="auto"/>
                    <w:bottom w:val="none" w:sz="0" w:space="0" w:color="auto"/>
                    <w:right w:val="none" w:sz="0" w:space="0" w:color="auto"/>
                  </w:divBdr>
                  <w:divsChild>
                    <w:div w:id="1335837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245981">
      <w:bodyDiv w:val="1"/>
      <w:marLeft w:val="0"/>
      <w:marRight w:val="0"/>
      <w:marTop w:val="0"/>
      <w:marBottom w:val="0"/>
      <w:divBdr>
        <w:top w:val="none" w:sz="0" w:space="0" w:color="auto"/>
        <w:left w:val="none" w:sz="0" w:space="0" w:color="auto"/>
        <w:bottom w:val="none" w:sz="0" w:space="0" w:color="auto"/>
        <w:right w:val="none" w:sz="0" w:space="0" w:color="auto"/>
      </w:divBdr>
      <w:divsChild>
        <w:div w:id="1661539212">
          <w:marLeft w:val="0"/>
          <w:marRight w:val="0"/>
          <w:marTop w:val="0"/>
          <w:marBottom w:val="0"/>
          <w:divBdr>
            <w:top w:val="none" w:sz="0" w:space="0" w:color="auto"/>
            <w:left w:val="none" w:sz="0" w:space="0" w:color="auto"/>
            <w:bottom w:val="none" w:sz="0" w:space="0" w:color="auto"/>
            <w:right w:val="none" w:sz="0" w:space="0" w:color="auto"/>
          </w:divBdr>
          <w:divsChild>
            <w:div w:id="65542992">
              <w:marLeft w:val="0"/>
              <w:marRight w:val="0"/>
              <w:marTop w:val="0"/>
              <w:marBottom w:val="0"/>
              <w:divBdr>
                <w:top w:val="none" w:sz="0" w:space="0" w:color="auto"/>
                <w:left w:val="none" w:sz="0" w:space="0" w:color="auto"/>
                <w:bottom w:val="none" w:sz="0" w:space="0" w:color="auto"/>
                <w:right w:val="none" w:sz="0" w:space="0" w:color="auto"/>
              </w:divBdr>
              <w:divsChild>
                <w:div w:id="1046032344">
                  <w:marLeft w:val="0"/>
                  <w:marRight w:val="0"/>
                  <w:marTop w:val="0"/>
                  <w:marBottom w:val="0"/>
                  <w:divBdr>
                    <w:top w:val="none" w:sz="0" w:space="0" w:color="auto"/>
                    <w:left w:val="none" w:sz="0" w:space="0" w:color="auto"/>
                    <w:bottom w:val="none" w:sz="0" w:space="0" w:color="auto"/>
                    <w:right w:val="none" w:sz="0" w:space="0" w:color="auto"/>
                  </w:divBdr>
                  <w:divsChild>
                    <w:div w:id="166693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1552563">
      <w:bodyDiv w:val="1"/>
      <w:marLeft w:val="0"/>
      <w:marRight w:val="0"/>
      <w:marTop w:val="0"/>
      <w:marBottom w:val="0"/>
      <w:divBdr>
        <w:top w:val="none" w:sz="0" w:space="0" w:color="auto"/>
        <w:left w:val="none" w:sz="0" w:space="0" w:color="auto"/>
        <w:bottom w:val="none" w:sz="0" w:space="0" w:color="auto"/>
        <w:right w:val="none" w:sz="0" w:space="0" w:color="auto"/>
      </w:divBdr>
    </w:div>
    <w:div w:id="1921595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0" ma:contentTypeDescription="Create a new document." ma:contentTypeScope="" ma:versionID="025974405495c383207e0e951577f74a">
  <xsd:schema xmlns:xsd="http://www.w3.org/2001/XMLSchema" xmlns:xs="http://www.w3.org/2001/XMLSchema" xmlns:p="http://schemas.microsoft.com/office/2006/metadata/properties" targetNamespace="http://schemas.microsoft.com/office/2006/metadata/properties" ma:root="true" ma:fieldsID="d413257cd9829394d17656a545d5fa4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DE85FB-9308-455B-ABBD-E6E6D0193F34}">
  <ds:schemaRefs>
    <ds:schemaRef ds:uri="http://schemas.microsoft.com/sharepoint/v3/contenttype/forms"/>
  </ds:schemaRefs>
</ds:datastoreItem>
</file>

<file path=customXml/itemProps2.xml><?xml version="1.0" encoding="utf-8"?>
<ds:datastoreItem xmlns:ds="http://schemas.openxmlformats.org/officeDocument/2006/customXml" ds:itemID="{850313D8-39E1-450D-BD1F-8ED01E32DE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A308ED3A-C528-1A4E-B9F6-DA7B53903D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36</TotalTime>
  <Pages>6</Pages>
  <Words>2320</Words>
  <Characters>13227</Characters>
  <Application>Microsoft Office Word</Application>
  <DocSecurity>0</DocSecurity>
  <Lines>110</Lines>
  <Paragraphs>31</Paragraphs>
  <ScaleCrop>false</ScaleCrop>
  <Company>SIHE</Company>
  <LinksUpToDate>false</LinksUpToDate>
  <CharactersWithSpaces>15516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Isla Williams (1807544)</cp:lastModifiedBy>
  <cp:revision>32</cp:revision>
  <cp:lastPrinted>2008-04-14T21:39:00Z</cp:lastPrinted>
  <dcterms:created xsi:type="dcterms:W3CDTF">2020-07-09T17:53:00Z</dcterms:created>
  <dcterms:modified xsi:type="dcterms:W3CDTF">2020-07-09T18:38:00Z</dcterms:modified>
</cp:coreProperties>
</file>