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6116A51" w:rsidR="005E6C44" w:rsidRPr="00A42F82" w:rsidRDefault="002421C7" w:rsidP="00A91894">
            <w:pPr>
              <w:rPr>
                <w:rFonts w:ascii="Arial" w:hAnsi="Arial" w:cs="Arial"/>
                <w:sz w:val="22"/>
                <w:szCs w:val="22"/>
              </w:rPr>
            </w:pPr>
            <w:r>
              <w:rPr>
                <w:rFonts w:ascii="Arial" w:hAnsi="Arial" w:cs="Arial"/>
                <w:sz w:val="22"/>
                <w:szCs w:val="22"/>
              </w:rPr>
              <w:t>Joseph Lilley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2432EAD" w:rsidR="005E6C44" w:rsidRPr="00A42F82" w:rsidRDefault="002421C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FB72D66" w:rsidR="005E6C44" w:rsidRPr="00A42F82" w:rsidRDefault="002421C7"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DA93305" w:rsidR="005E6C44" w:rsidRPr="00A42F82" w:rsidRDefault="002421C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F4A431F" w:rsidR="005E6C44" w:rsidRPr="00A42F82" w:rsidRDefault="002421C7" w:rsidP="00A91894">
            <w:pPr>
              <w:rPr>
                <w:rFonts w:ascii="Arial" w:hAnsi="Arial" w:cs="Arial"/>
                <w:sz w:val="22"/>
                <w:szCs w:val="22"/>
              </w:rPr>
            </w:pPr>
            <w:r w:rsidRPr="002421C7">
              <w:rPr>
                <w:rFonts w:ascii="Arial" w:hAnsi="Arial" w:cs="Arial"/>
                <w:sz w:val="22"/>
                <w:szCs w:val="22"/>
              </w:rPr>
              <w:t>2125112@student.uwtsd.ac.uk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F6168DB" w:rsidR="005E6C44" w:rsidRPr="00A42F82" w:rsidRDefault="002421C7" w:rsidP="00A91894">
            <w:pPr>
              <w:rPr>
                <w:rFonts w:ascii="Arial" w:hAnsi="Arial" w:cs="Arial"/>
                <w:sz w:val="22"/>
                <w:szCs w:val="22"/>
              </w:rPr>
            </w:pPr>
            <w:r>
              <w:rPr>
                <w:rFonts w:ascii="Arial" w:hAnsi="Arial" w:cs="Arial"/>
                <w:sz w:val="22"/>
                <w:szCs w:val="22"/>
              </w:rPr>
              <w:t>07401 904944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4D9084" w:rsidR="005E6C44" w:rsidRPr="00A42F82" w:rsidRDefault="009D439C" w:rsidP="00A91894">
            <w:pPr>
              <w:rPr>
                <w:rFonts w:ascii="Arial" w:hAnsi="Arial" w:cs="Arial"/>
                <w:sz w:val="22"/>
                <w:szCs w:val="22"/>
              </w:rPr>
            </w:pPr>
            <w:r>
              <w:rPr>
                <w:rFonts w:ascii="Arial" w:hAnsi="Arial" w:cs="Arial"/>
                <w:sz w:val="22"/>
                <w:szCs w:val="22"/>
              </w:rPr>
              <w:t>2125112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F2B1811" w:rsidR="005E6C44" w:rsidRPr="00A42F82" w:rsidRDefault="009D439C" w:rsidP="00A91894">
            <w:pPr>
              <w:rPr>
                <w:rFonts w:ascii="Arial" w:hAnsi="Arial" w:cs="Arial"/>
                <w:sz w:val="22"/>
                <w:szCs w:val="22"/>
              </w:rPr>
            </w:pPr>
            <w:r>
              <w:rPr>
                <w:rFonts w:ascii="Arial" w:hAnsi="Arial" w:cs="Arial"/>
                <w:sz w:val="22"/>
                <w:szCs w:val="22"/>
              </w:rPr>
              <w:t>Professional Police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D6169CE" w:rsidR="005E6C44" w:rsidRPr="00A42F82" w:rsidRDefault="00053AE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47A2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F440EE1" w:rsidR="005E6C44"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B3CF0CB" w:rsidR="005E6C44" w:rsidRPr="00A42F82" w:rsidRDefault="00053AE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47A2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47A2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47A2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47A2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1DD20D6" w:rsidR="004C3D85" w:rsidRPr="00A42F82" w:rsidRDefault="002421C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C474A6B" w:rsidR="004C3D85" w:rsidRPr="00A42F82" w:rsidRDefault="002421C7" w:rsidP="00A91894">
            <w:pPr>
              <w:rPr>
                <w:rFonts w:ascii="Arial" w:hAnsi="Arial" w:cs="Arial"/>
                <w:sz w:val="22"/>
                <w:szCs w:val="22"/>
              </w:rPr>
            </w:pPr>
            <w:r>
              <w:rPr>
                <w:rFonts w:ascii="Arial" w:hAnsi="Arial" w:cs="Arial"/>
                <w:sz w:val="22"/>
                <w:szCs w:val="22"/>
              </w:rPr>
              <w:t>The effectiveness of Gwent Police’s response to DV crimes and incidents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9DA89C" w:rsidR="004C3D85" w:rsidRPr="00A42F82" w:rsidRDefault="00053AEA" w:rsidP="00A91894">
            <w:pPr>
              <w:rPr>
                <w:rFonts w:ascii="Arial" w:hAnsi="Arial" w:cs="Arial"/>
                <w:sz w:val="22"/>
                <w:szCs w:val="22"/>
              </w:rPr>
            </w:pPr>
            <w:r>
              <w:rPr>
                <w:rFonts w:ascii="Arial" w:hAnsi="Arial" w:cs="Arial"/>
                <w:sz w:val="22"/>
                <w:szCs w:val="22"/>
              </w:rPr>
              <w:t>01/01/2024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AD0470D" w:rsidR="004C3D85" w:rsidRPr="00A42F82" w:rsidRDefault="00053AEA"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7E4990B8" w14:textId="6E2758F2" w:rsidR="00053AEA" w:rsidRPr="00A42F82" w:rsidRDefault="00053AEA" w:rsidP="00A91894">
            <w:pPr>
              <w:rPr>
                <w:rFonts w:ascii="Arial" w:hAnsi="Arial" w:cs="Arial"/>
              </w:rPr>
            </w:pPr>
            <w:r>
              <w:rPr>
                <w:rFonts w:ascii="Arial" w:hAnsi="Arial" w:cs="Arial"/>
              </w:rPr>
              <w:t>The purpose of this research activity is to explore t</w:t>
            </w:r>
            <w:r w:rsidRPr="00053AEA">
              <w:rPr>
                <w:rFonts w:ascii="Arial" w:hAnsi="Arial" w:cs="Arial"/>
              </w:rPr>
              <w:t>he effectiveness of Gwent police’s response to Domestic abuse crimes and incidents across the organisation.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3E5C911" w:rsidR="00F96C3F" w:rsidRPr="00A42F82" w:rsidRDefault="00053AEA" w:rsidP="00A91894">
            <w:pPr>
              <w:rPr>
                <w:rFonts w:ascii="Arial" w:hAnsi="Arial" w:cs="Arial"/>
              </w:rPr>
            </w:pPr>
            <w:r w:rsidRPr="00053AEA">
              <w:rPr>
                <w:rFonts w:ascii="Arial" w:hAnsi="Arial" w:cs="Arial"/>
              </w:rPr>
              <w:t>The effectiveness of Gwent police’s response to Domestic abuse crimes and incidents across the organisation.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B09A913" w14:textId="77777777" w:rsidR="00053AEA" w:rsidRPr="00814727" w:rsidRDefault="00053AEA" w:rsidP="00053AEA">
            <w:pPr>
              <w:pStyle w:val="ListParagraph"/>
              <w:numPr>
                <w:ilvl w:val="0"/>
                <w:numId w:val="28"/>
              </w:numPr>
              <w:rPr>
                <w:rFonts w:cs="Arial"/>
                <w:color w:val="0D0D0D" w:themeColor="text1" w:themeTint="F2"/>
              </w:rPr>
            </w:pPr>
            <w:r w:rsidRPr="00814727">
              <w:rPr>
                <w:rFonts w:cs="Arial"/>
                <w:color w:val="0D0D0D" w:themeColor="text1" w:themeTint="F2"/>
              </w:rPr>
              <w:t xml:space="preserve">To explore the process of responding to domestic abuse incidents from first point of contact through to criminal proceedings </w:t>
            </w:r>
          </w:p>
          <w:p w14:paraId="4CA82634" w14:textId="77777777" w:rsidR="00053AEA" w:rsidRPr="00814727" w:rsidRDefault="00053AEA" w:rsidP="00053AEA">
            <w:pPr>
              <w:pStyle w:val="ListParagraph"/>
              <w:numPr>
                <w:ilvl w:val="0"/>
                <w:numId w:val="28"/>
              </w:numPr>
              <w:rPr>
                <w:rFonts w:cs="Arial"/>
                <w:color w:val="0D0D0D" w:themeColor="text1" w:themeTint="F2"/>
              </w:rPr>
            </w:pPr>
            <w:r w:rsidRPr="00814727">
              <w:rPr>
                <w:rFonts w:cs="Arial"/>
                <w:color w:val="0D0D0D" w:themeColor="text1" w:themeTint="F2"/>
              </w:rPr>
              <w:t xml:space="preserve">To explore how effective the safeguarding procedures are for protecting victims of domestic abuse across multiple </w:t>
            </w:r>
            <w:proofErr w:type="gramStart"/>
            <w:r w:rsidRPr="00814727">
              <w:rPr>
                <w:rFonts w:cs="Arial"/>
                <w:color w:val="0D0D0D" w:themeColor="text1" w:themeTint="F2"/>
              </w:rPr>
              <w:t>departments</w:t>
            </w:r>
            <w:proofErr w:type="gramEnd"/>
          </w:p>
          <w:p w14:paraId="69CE6CBC" w14:textId="77777777" w:rsidR="00053AEA" w:rsidRPr="00814727" w:rsidRDefault="00053AEA" w:rsidP="00053AEA">
            <w:pPr>
              <w:pStyle w:val="ListParagraph"/>
              <w:numPr>
                <w:ilvl w:val="0"/>
                <w:numId w:val="28"/>
              </w:numPr>
              <w:rPr>
                <w:rFonts w:cs="Arial"/>
                <w:color w:val="0D0D0D" w:themeColor="text1" w:themeTint="F2"/>
              </w:rPr>
            </w:pPr>
            <w:r w:rsidRPr="00814727">
              <w:rPr>
                <w:rFonts w:cs="Arial"/>
                <w:color w:val="0D0D0D" w:themeColor="text1" w:themeTint="F2"/>
              </w:rPr>
              <w:t xml:space="preserve">To identify the methods of support that are offered to Domestic abuse victims and to explore any issues that prevent an effective </w:t>
            </w:r>
            <w:proofErr w:type="gramStart"/>
            <w:r w:rsidRPr="00814727">
              <w:rPr>
                <w:rFonts w:cs="Arial"/>
                <w:color w:val="0D0D0D" w:themeColor="text1" w:themeTint="F2"/>
              </w:rPr>
              <w:t>service</w:t>
            </w:r>
            <w:proofErr w:type="gramEnd"/>
          </w:p>
          <w:p w14:paraId="2F2E4BF4" w14:textId="77777777" w:rsidR="00053AEA" w:rsidRPr="00814727" w:rsidRDefault="00053AEA" w:rsidP="00053AEA">
            <w:pPr>
              <w:pStyle w:val="ListParagraph"/>
              <w:numPr>
                <w:ilvl w:val="0"/>
                <w:numId w:val="28"/>
              </w:numPr>
              <w:rPr>
                <w:rFonts w:cs="Arial"/>
                <w:color w:val="0D0D0D" w:themeColor="text1" w:themeTint="F2"/>
              </w:rPr>
            </w:pPr>
            <w:r w:rsidRPr="00814727">
              <w:rPr>
                <w:rFonts w:cs="Arial"/>
                <w:color w:val="0D0D0D" w:themeColor="text1" w:themeTint="F2"/>
              </w:rPr>
              <w:t xml:space="preserve">To explore how effective different departments across the organisation support each other in order to achieve a shared </w:t>
            </w:r>
            <w:proofErr w:type="gramStart"/>
            <w:r w:rsidRPr="00814727">
              <w:rPr>
                <w:rFonts w:cs="Arial"/>
                <w:color w:val="0D0D0D" w:themeColor="text1" w:themeTint="F2"/>
              </w:rPr>
              <w:t>goal</w:t>
            </w:r>
            <w:proofErr w:type="gramEnd"/>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6908A9C" w14:textId="77777777" w:rsidR="00053AEA" w:rsidRPr="00814727" w:rsidRDefault="00053AEA" w:rsidP="00053AEA">
            <w:pPr>
              <w:pStyle w:val="ListParagraph"/>
              <w:numPr>
                <w:ilvl w:val="0"/>
                <w:numId w:val="29"/>
              </w:numPr>
              <w:rPr>
                <w:rFonts w:cs="Arial"/>
                <w:color w:val="0D0D0D" w:themeColor="text1" w:themeTint="F2"/>
              </w:rPr>
            </w:pPr>
            <w:r w:rsidRPr="00814727">
              <w:rPr>
                <w:rFonts w:cs="Arial"/>
                <w:color w:val="0D0D0D" w:themeColor="text1" w:themeTint="F2"/>
              </w:rPr>
              <w:t xml:space="preserve">To explore the process of responding to domestic abuse incidents from first point of contact through to criminal proceedings </w:t>
            </w:r>
          </w:p>
          <w:p w14:paraId="62224AFA" w14:textId="77777777" w:rsidR="00053AEA" w:rsidRPr="00814727" w:rsidRDefault="00053AEA" w:rsidP="00053AEA">
            <w:pPr>
              <w:pStyle w:val="ListParagraph"/>
              <w:numPr>
                <w:ilvl w:val="0"/>
                <w:numId w:val="29"/>
              </w:numPr>
              <w:rPr>
                <w:rFonts w:cs="Arial"/>
                <w:color w:val="0D0D0D" w:themeColor="text1" w:themeTint="F2"/>
              </w:rPr>
            </w:pPr>
            <w:r w:rsidRPr="00814727">
              <w:rPr>
                <w:rFonts w:cs="Arial"/>
                <w:color w:val="0D0D0D" w:themeColor="text1" w:themeTint="F2"/>
              </w:rPr>
              <w:t xml:space="preserve">To explore how effective the safeguarding procedures are for protecting victims of domestic abuse across multiple </w:t>
            </w:r>
            <w:proofErr w:type="gramStart"/>
            <w:r w:rsidRPr="00814727">
              <w:rPr>
                <w:rFonts w:cs="Arial"/>
                <w:color w:val="0D0D0D" w:themeColor="text1" w:themeTint="F2"/>
              </w:rPr>
              <w:t>departments</w:t>
            </w:r>
            <w:proofErr w:type="gramEnd"/>
          </w:p>
          <w:p w14:paraId="58A33D86" w14:textId="77777777" w:rsidR="00053AEA" w:rsidRPr="00814727" w:rsidRDefault="00053AEA" w:rsidP="00053AEA">
            <w:pPr>
              <w:pStyle w:val="ListParagraph"/>
              <w:numPr>
                <w:ilvl w:val="0"/>
                <w:numId w:val="29"/>
              </w:numPr>
              <w:rPr>
                <w:rFonts w:cs="Arial"/>
                <w:color w:val="0D0D0D" w:themeColor="text1" w:themeTint="F2"/>
              </w:rPr>
            </w:pPr>
            <w:r w:rsidRPr="00814727">
              <w:rPr>
                <w:rFonts w:cs="Arial"/>
                <w:color w:val="0D0D0D" w:themeColor="text1" w:themeTint="F2"/>
              </w:rPr>
              <w:t xml:space="preserve">To identify the methods of support that are offered to Domestic abuse victims and to explore any issues that prevent an effective </w:t>
            </w:r>
            <w:proofErr w:type="gramStart"/>
            <w:r w:rsidRPr="00814727">
              <w:rPr>
                <w:rFonts w:cs="Arial"/>
                <w:color w:val="0D0D0D" w:themeColor="text1" w:themeTint="F2"/>
              </w:rPr>
              <w:t>service</w:t>
            </w:r>
            <w:proofErr w:type="gramEnd"/>
          </w:p>
          <w:p w14:paraId="097C1C51" w14:textId="77777777" w:rsidR="00053AEA" w:rsidRPr="00814727" w:rsidRDefault="00053AEA" w:rsidP="00053AEA">
            <w:pPr>
              <w:pStyle w:val="ListParagraph"/>
              <w:numPr>
                <w:ilvl w:val="0"/>
                <w:numId w:val="29"/>
              </w:numPr>
              <w:rPr>
                <w:rFonts w:cs="Arial"/>
                <w:color w:val="0D0D0D" w:themeColor="text1" w:themeTint="F2"/>
              </w:rPr>
            </w:pPr>
            <w:r w:rsidRPr="00814727">
              <w:rPr>
                <w:rFonts w:cs="Arial"/>
                <w:color w:val="0D0D0D" w:themeColor="text1" w:themeTint="F2"/>
              </w:rPr>
              <w:t xml:space="preserve">To explore how effective different departments across the organisation support each other in order to achieve a shared </w:t>
            </w:r>
            <w:proofErr w:type="gramStart"/>
            <w:r w:rsidRPr="00814727">
              <w:rPr>
                <w:rFonts w:cs="Arial"/>
                <w:color w:val="0D0D0D" w:themeColor="text1" w:themeTint="F2"/>
              </w:rPr>
              <w:t>goal</w:t>
            </w:r>
            <w:proofErr w:type="gramEnd"/>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CD2D687" w:rsidR="00F96C3F" w:rsidRPr="00A42F82" w:rsidRDefault="00053AEA" w:rsidP="00A91894">
            <w:pPr>
              <w:rPr>
                <w:rFonts w:ascii="Arial" w:hAnsi="Arial" w:cs="Arial"/>
                <w:sz w:val="22"/>
                <w:szCs w:val="22"/>
              </w:rPr>
            </w:pPr>
            <w:r>
              <w:rPr>
                <w:rFonts w:ascii="Arial" w:hAnsi="Arial" w:cs="Arial"/>
                <w:sz w:val="22"/>
                <w:szCs w:val="22"/>
              </w:rPr>
              <w:t xml:space="preserve">I propose using a survey to ask staff and officers about their experience with dealing with domestic abuse. The survey will be anonymous. I also intend to interview a selection of colleagues about their involvement with domestic abuse calls and how they manage risk.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947C07C" w:rsidR="00B23BFF" w:rsidRPr="00A42F82" w:rsidRDefault="00053AEA" w:rsidP="00A91894">
            <w:pPr>
              <w:rPr>
                <w:rFonts w:ascii="Arial" w:hAnsi="Arial" w:cs="Arial"/>
                <w:sz w:val="22"/>
                <w:szCs w:val="22"/>
              </w:rPr>
            </w:pPr>
            <w:r>
              <w:rPr>
                <w:rFonts w:ascii="Arial" w:hAnsi="Arial" w:cs="Arial"/>
                <w:sz w:val="22"/>
                <w:szCs w:val="22"/>
              </w:rPr>
              <w:t>Gwent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D04D6FF" w:rsidR="00B23BFF" w:rsidRPr="00A42F82" w:rsidRDefault="00053AE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977BF30" w:rsidR="004942B0" w:rsidRPr="00A42F82" w:rsidRDefault="00053AE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47A2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6482618"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7A86595"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6C7B8B2"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732ABD"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5B95902"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BAA54E"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49BC61"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BCD8D52" w:rsidR="00C11423"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911C5D9" w:rsidR="00C11423"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DCF789C"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E94749C"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5A49973" w:rsidR="00D107AC"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6F99A37"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B9D9B70"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08CB51"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1EEBB70"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BA9CF4"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D1ACE65"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DDBEADB"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B58B08E"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0781CB"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A15735C"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FA423D8"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46797E" w:rsidR="00770C66"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E8DD171"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516A6F2"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724429B"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F520540"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FF8AFE5"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332DB3"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8089885"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4381DF8"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85CA8F8" w:rsidR="00ED0C5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DEBF3F1" w:rsidR="00025F69" w:rsidRPr="00A42F82" w:rsidRDefault="00053AEA" w:rsidP="00A91894">
            <w:pPr>
              <w:rPr>
                <w:rFonts w:ascii="Arial" w:hAnsi="Arial" w:cs="Arial"/>
                <w:sz w:val="22"/>
                <w:szCs w:val="22"/>
              </w:rPr>
            </w:pPr>
            <w:r>
              <w:rPr>
                <w:rFonts w:ascii="Arial" w:hAnsi="Arial" w:cs="Arial"/>
                <w:sz w:val="22"/>
                <w:szCs w:val="22"/>
              </w:rPr>
              <w:t xml:space="preserve">30 to 40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4BEDA5D" w:rsidR="00025F69" w:rsidRPr="00A42F82" w:rsidRDefault="00053AEA" w:rsidP="00A91894">
            <w:pPr>
              <w:rPr>
                <w:rFonts w:ascii="Arial" w:hAnsi="Arial" w:cs="Arial"/>
                <w:sz w:val="22"/>
                <w:szCs w:val="22"/>
              </w:rPr>
            </w:pPr>
            <w:r>
              <w:rPr>
                <w:rFonts w:ascii="Arial" w:hAnsi="Arial" w:cs="Arial"/>
                <w:sz w:val="22"/>
                <w:szCs w:val="22"/>
              </w:rPr>
              <w:t>Serving officer and staff of Gwent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8EDE96D" w:rsidR="00025F69" w:rsidRPr="00A42F82" w:rsidRDefault="00053AEA" w:rsidP="00A91894">
            <w:pPr>
              <w:rPr>
                <w:rFonts w:ascii="Arial" w:hAnsi="Arial" w:cs="Arial"/>
                <w:sz w:val="22"/>
                <w:szCs w:val="22"/>
              </w:rPr>
            </w:pPr>
            <w:r>
              <w:rPr>
                <w:rFonts w:ascii="Arial" w:hAnsi="Arial" w:cs="Arial"/>
                <w:sz w:val="22"/>
                <w:szCs w:val="22"/>
              </w:rPr>
              <w:t>Surveys passed to department supervisors to be disseminated and returned anonymously. Voluntary interviewees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4862C45"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445A9CE"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81418E9"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1763EC4"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C9852CC"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FBC96D0"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55F78DE"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FE17F92"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AD563D" w:rsidR="00025F69"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354C92F" w:rsidR="00382031"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FA3656D" w:rsidR="00382031"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BCC8E89" w:rsidR="00382031"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3ABFDE6" w:rsidR="00382031" w:rsidRPr="00A42F82" w:rsidRDefault="00053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47A2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A3D7B1" w:rsidR="008C1A38" w:rsidRPr="00A42F82" w:rsidRDefault="00447A2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53AE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7F10F94" w14:textId="43716130" w:rsidR="00053AEA" w:rsidRPr="00A42F82" w:rsidRDefault="00053AEA" w:rsidP="00A91894">
            <w:pPr>
              <w:autoSpaceDE w:val="0"/>
              <w:autoSpaceDN w:val="0"/>
              <w:adjustRightInd w:val="0"/>
              <w:rPr>
                <w:rFonts w:ascii="Arial" w:hAnsi="Arial" w:cs="Arial"/>
                <w:sz w:val="22"/>
                <w:szCs w:val="22"/>
              </w:rPr>
            </w:pPr>
            <w:r>
              <w:rPr>
                <w:rFonts w:ascii="Arial" w:hAnsi="Arial" w:cs="Arial"/>
                <w:sz w:val="22"/>
                <w:szCs w:val="22"/>
              </w:rPr>
              <w:lastRenderedPageBreak/>
              <w:t>Low risk</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68C2CDC" w:rsidR="00003E64" w:rsidRPr="00A42F82" w:rsidRDefault="00053AEA" w:rsidP="00A91894">
            <w:pPr>
              <w:rPr>
                <w:rFonts w:ascii="Arial" w:hAnsi="Arial" w:cs="Arial"/>
                <w:sz w:val="22"/>
                <w:szCs w:val="22"/>
              </w:rPr>
            </w:pPr>
            <w:r>
              <w:rPr>
                <w:rFonts w:ascii="Arial" w:hAnsi="Arial" w:cs="Arial"/>
                <w:sz w:val="22"/>
                <w:szCs w:val="22"/>
              </w:rPr>
              <w:lastRenderedPageBreak/>
              <w:t xml:space="preserve">Any participants will be advised that the participation is completely </w:t>
            </w:r>
            <w:proofErr w:type="gramStart"/>
            <w:r>
              <w:rPr>
                <w:rFonts w:ascii="Arial" w:hAnsi="Arial" w:cs="Arial"/>
                <w:sz w:val="22"/>
                <w:szCs w:val="22"/>
              </w:rPr>
              <w:t>voluntary</w:t>
            </w:r>
            <w:proofErr w:type="gramEnd"/>
            <w:r>
              <w:rPr>
                <w:rFonts w:ascii="Arial" w:hAnsi="Arial" w:cs="Arial"/>
                <w:sz w:val="22"/>
                <w:szCs w:val="22"/>
              </w:rPr>
              <w:t xml:space="preserve"> and they do not need to complete a survey or interview.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49A0F4D" w:rsidR="00003E64" w:rsidRPr="00A42F82" w:rsidRDefault="00447A2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B080F27" w14:textId="5E81A6BA" w:rsidR="00447A23" w:rsidRPr="00A42F82" w:rsidRDefault="00447A23" w:rsidP="00A91894">
            <w:pPr>
              <w:rPr>
                <w:rFonts w:ascii="Arial" w:hAnsi="Arial" w:cs="Arial"/>
                <w:sz w:val="22"/>
                <w:szCs w:val="22"/>
              </w:rPr>
            </w:pPr>
            <w:r>
              <w:rPr>
                <w:rFonts w:ascii="Arial" w:hAnsi="Arial" w:cs="Arial"/>
                <w:sz w:val="22"/>
                <w:szCs w:val="22"/>
              </w:rPr>
              <w:t>Low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05A7E76" w:rsidR="0094056C" w:rsidRPr="00A42F82" w:rsidRDefault="00447A23" w:rsidP="00A91894">
            <w:pPr>
              <w:rPr>
                <w:rFonts w:ascii="Arial" w:hAnsi="Arial" w:cs="Arial"/>
                <w:sz w:val="22"/>
                <w:szCs w:val="22"/>
              </w:rPr>
            </w:pPr>
            <w:r>
              <w:rPr>
                <w:rFonts w:ascii="Arial" w:hAnsi="Arial" w:cs="Arial"/>
                <w:sz w:val="22"/>
                <w:szCs w:val="22"/>
              </w:rPr>
              <w:t>Low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A30F2EB" w:rsidR="00003E64" w:rsidRPr="00A42F82" w:rsidRDefault="00447A23" w:rsidP="00A91894">
            <w:pPr>
              <w:rPr>
                <w:rFonts w:ascii="Arial" w:hAnsi="Arial" w:cs="Arial"/>
                <w:sz w:val="22"/>
                <w:szCs w:val="22"/>
              </w:rPr>
            </w:pPr>
            <w:r>
              <w:rPr>
                <w:rFonts w:ascii="Arial" w:hAnsi="Arial" w:cs="Arial"/>
                <w:sz w:val="22"/>
                <w:szCs w:val="22"/>
              </w:rPr>
              <w:t>Low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88E2441"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47A2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47A2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D9E38D5" w:rsidR="006930C2" w:rsidRPr="00A42F82" w:rsidRDefault="00447A2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2A1D577" w:rsidR="006930C2" w:rsidRPr="00A42F82" w:rsidRDefault="00447A23" w:rsidP="00A91894">
            <w:pPr>
              <w:rPr>
                <w:rFonts w:ascii="Arial" w:hAnsi="Arial" w:cs="Arial"/>
                <w:sz w:val="22"/>
                <w:szCs w:val="22"/>
              </w:rPr>
            </w:pPr>
            <w:r>
              <w:rPr>
                <w:rFonts w:ascii="Arial" w:hAnsi="Arial" w:cs="Arial"/>
                <w:sz w:val="22"/>
                <w:szCs w:val="22"/>
              </w:rPr>
              <w:t>Not required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97104B1" w:rsidR="006930C2" w:rsidRPr="00A42F82" w:rsidRDefault="00447A23" w:rsidP="00A91894">
            <w:pPr>
              <w:rPr>
                <w:rFonts w:ascii="Arial" w:hAnsi="Arial" w:cs="Arial"/>
                <w:sz w:val="22"/>
                <w:szCs w:val="22"/>
              </w:rPr>
            </w:pPr>
            <w:r>
              <w:rPr>
                <w:rFonts w:ascii="Arial" w:hAnsi="Arial" w:cs="Arial"/>
                <w:sz w:val="22"/>
                <w:szCs w:val="22"/>
              </w:rPr>
              <w:t xml:space="preserve">Participants are not obliged to take any survey or complete any interview.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E77315E" w:rsidR="006930C2" w:rsidRPr="00A42F82" w:rsidRDefault="00447A23" w:rsidP="00A91894">
            <w:pPr>
              <w:rPr>
                <w:rFonts w:ascii="Arial" w:hAnsi="Arial" w:cs="Arial"/>
                <w:sz w:val="22"/>
                <w:szCs w:val="22"/>
              </w:rPr>
            </w:pPr>
            <w:r>
              <w:rPr>
                <w:rFonts w:ascii="Arial" w:hAnsi="Arial" w:cs="Arial"/>
                <w:sz w:val="22"/>
                <w:szCs w:val="22"/>
              </w:rPr>
              <w:t xml:space="preserve">No personal data will be obtained from any of the surveys or interviews.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F81C6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447A23">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DADD604"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447A23">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44F3845"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B286EC8"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37808263"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A57EBBC"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96443EA"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2EBEBD0"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96E3BD5"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FB1C2FF"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BC34413"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D13C4C8"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481F245"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4746837"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BB14FB"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EAE3E22"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3372E39"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F2E7666"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650C8BE" w:rsidR="004D0161" w:rsidRPr="00A42F82" w:rsidRDefault="00447A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70C1D31" w:rsidR="004D0161" w:rsidRPr="00A42F82" w:rsidRDefault="00447A23"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C753CD1" w:rsidR="004D0161" w:rsidRPr="00A42F82" w:rsidRDefault="00447A23"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4F727AA" w:rsidR="004D0161" w:rsidRPr="00A42F82" w:rsidRDefault="00447A23" w:rsidP="00A91894">
            <w:pPr>
              <w:autoSpaceDE w:val="0"/>
              <w:autoSpaceDN w:val="0"/>
              <w:adjustRightInd w:val="0"/>
              <w:rPr>
                <w:rFonts w:ascii="Arial" w:hAnsi="Arial" w:cs="Arial"/>
                <w:sz w:val="22"/>
                <w:szCs w:val="22"/>
              </w:rPr>
            </w:pPr>
            <w:r>
              <w:rPr>
                <w:rFonts w:ascii="Arial" w:hAnsi="Arial" w:cs="Arial"/>
                <w:sz w:val="22"/>
                <w:szCs w:val="22"/>
              </w:rPr>
              <w:t>Joseph Lilley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B38536C" w14:textId="1C033792" w:rsidR="00447A23" w:rsidRPr="00A42F82" w:rsidRDefault="00447A23" w:rsidP="00A91894">
            <w:pPr>
              <w:autoSpaceDE w:val="0"/>
              <w:autoSpaceDN w:val="0"/>
              <w:adjustRightInd w:val="0"/>
              <w:rPr>
                <w:rFonts w:ascii="Arial" w:hAnsi="Arial" w:cs="Arial"/>
                <w:sz w:val="22"/>
                <w:szCs w:val="22"/>
              </w:rPr>
            </w:pPr>
            <w:r>
              <w:rPr>
                <w:rFonts w:ascii="Arial" w:hAnsi="Arial" w:cs="Arial"/>
                <w:sz w:val="22"/>
                <w:szCs w:val="22"/>
              </w:rPr>
              <w:t>Data obtained will be anonymous and will be only viewed by myself and UWTSD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45F01FB" w:rsidR="00240C32" w:rsidRPr="00A42F82" w:rsidRDefault="00447A2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AE9F05" w:rsidR="00240C32" w:rsidRPr="00A42F82" w:rsidRDefault="00447A2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6C58B16" w:rsidR="004D0161" w:rsidRPr="00A42F82" w:rsidRDefault="00447A23" w:rsidP="00A91894">
            <w:pPr>
              <w:spacing w:before="100" w:beforeAutospacing="1" w:after="100" w:afterAutospacing="1"/>
              <w:rPr>
                <w:rFonts w:ascii="Arial" w:hAnsi="Arial" w:cs="Arial"/>
                <w:sz w:val="22"/>
                <w:szCs w:val="22"/>
              </w:rPr>
            </w:pPr>
            <w:r>
              <w:rPr>
                <w:rFonts w:ascii="Arial" w:hAnsi="Arial" w:cs="Arial"/>
                <w:sz w:val="22"/>
                <w:szCs w:val="22"/>
              </w:rPr>
              <w:t>J Lilley</w:t>
            </w:r>
          </w:p>
        </w:tc>
        <w:tc>
          <w:tcPr>
            <w:tcW w:w="2139" w:type="dxa"/>
            <w:vAlign w:val="center"/>
          </w:tcPr>
          <w:p w14:paraId="7C2D2CC9" w14:textId="52CC1AC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47A23">
              <w:rPr>
                <w:rFonts w:ascii="Arial" w:hAnsi="Arial" w:cs="Arial"/>
                <w:b/>
                <w:bCs/>
                <w:sz w:val="22"/>
                <w:szCs w:val="22"/>
              </w:rPr>
              <w:t xml:space="preserve"> 20/02/2024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r w:rsidR="00447A23" w:rsidRPr="00A42F82" w14:paraId="7DA13D4C"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8F3D3" w14:textId="77777777" w:rsidR="00447A23" w:rsidRPr="00A42F82" w:rsidRDefault="00447A23" w:rsidP="00A91894">
            <w:pPr>
              <w:spacing w:before="100" w:beforeAutospacing="1" w:after="100" w:afterAutospacing="1"/>
              <w:jc w:val="center"/>
              <w:rPr>
                <w:rFonts w:ascii="Arial" w:hAnsi="Arial" w:cs="Arial"/>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EBB25" w14:textId="77777777" w:rsidR="00447A23" w:rsidRPr="00A42F82" w:rsidRDefault="00447A23" w:rsidP="00A91894">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542E5DF2" w14:textId="77777777" w:rsidR="00447A23" w:rsidRDefault="00447A23" w:rsidP="00A91894">
            <w:pPr>
              <w:spacing w:before="100" w:beforeAutospacing="1" w:after="100" w:afterAutospacing="1"/>
              <w:rPr>
                <w:rFonts w:ascii="Arial" w:hAnsi="Arial" w:cs="Arial"/>
                <w:sz w:val="22"/>
                <w:szCs w:val="22"/>
              </w:rPr>
            </w:pPr>
          </w:p>
        </w:tc>
        <w:tc>
          <w:tcPr>
            <w:tcW w:w="2139" w:type="dxa"/>
            <w:vAlign w:val="center"/>
          </w:tcPr>
          <w:p w14:paraId="11D6EF26" w14:textId="77777777" w:rsidR="00447A23" w:rsidRPr="00A42F82" w:rsidRDefault="00447A23" w:rsidP="00A91894">
            <w:pPr>
              <w:spacing w:before="100" w:beforeAutospacing="1" w:after="100" w:afterAutospacing="1"/>
              <w:rPr>
                <w:rFonts w:ascii="Arial" w:hAnsi="Arial" w:cs="Arial"/>
                <w:b/>
                <w:bCs/>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3B2D894" w:rsidR="00CC2661" w:rsidRPr="00A42F82" w:rsidRDefault="00447A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9B01FA6" w:rsidR="00CC2661" w:rsidRPr="00A42F82" w:rsidRDefault="00447A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5C79805" w:rsidR="00743859" w:rsidRPr="00A42F82" w:rsidRDefault="00447A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C963B6D" w:rsidR="00743859" w:rsidRPr="00A42F82" w:rsidRDefault="00447A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829D3"/>
    <w:multiLevelType w:val="hybridMultilevel"/>
    <w:tmpl w:val="088E7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854A8A"/>
    <w:multiLevelType w:val="hybridMultilevel"/>
    <w:tmpl w:val="088E785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245654476">
    <w:abstractNumId w:val="0"/>
  </w:num>
  <w:num w:numId="29" w16cid:durableId="11524114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AEA"/>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1C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A2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439C"/>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053AEA"/>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3983</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Lilley, Joe</cp:lastModifiedBy>
  <cp:revision>2</cp:revision>
  <cp:lastPrinted>2016-10-24T12:21:00Z</cp:lastPrinted>
  <dcterms:created xsi:type="dcterms:W3CDTF">2024-02-26T20:01:00Z</dcterms:created>
  <dcterms:modified xsi:type="dcterms:W3CDTF">2024-02-26T20:01:00Z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2024-02-26T20:01:56Z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b17532e1-7045-46bf-9f2b-d5a84338a8e1</vt:lpwstr>
  </property>
  <property fmtid="{D5CDD505-2E9C-101B-9397-08002B2CF9AE}" pid="10" name="MSIP_Label_f2acd28b-79a3-4a0f-b0ff-4b75658b1549_ContentBits">
    <vt:lpwstr>0</vt:lpwstr>
  </property>
</Properties>
</file>