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ABA887" w14:textId="77777777" w:rsidR="00BB47A9" w:rsidRDefault="00BB47A9" w:rsidP="00BB47A9">
      <w:r w:rsidRPr="00031787">
        <w:rPr>
          <w:noProof/>
        </w:rPr>
        <w:drawing>
          <wp:anchor distT="0" distB="0" distL="114300" distR="114300" simplePos="0" relativeHeight="251660288" behindDoc="0" locked="0" layoutInCell="1" allowOverlap="1" wp14:anchorId="2C91B6AE" wp14:editId="6D19FCA9">
            <wp:simplePos x="0" y="0"/>
            <wp:positionH relativeFrom="margin">
              <wp:posOffset>712637</wp:posOffset>
            </wp:positionH>
            <wp:positionV relativeFrom="paragraph">
              <wp:posOffset>100</wp:posOffset>
            </wp:positionV>
            <wp:extent cx="4497070" cy="3007360"/>
            <wp:effectExtent l="0" t="0" r="0" b="254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21477" b="11627"/>
                    <a:stretch/>
                  </pic:blipFill>
                  <pic:spPr bwMode="auto">
                    <a:xfrm>
                      <a:off x="0" y="0"/>
                      <a:ext cx="4497070" cy="3007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eastAsiaTheme="minorEastAsia"/>
          <w:lang w:val="en-US"/>
        </w:rPr>
        <w:id w:val="-1759892619"/>
        <w:docPartObj>
          <w:docPartGallery w:val="Cover Pages"/>
          <w:docPartUnique/>
        </w:docPartObj>
      </w:sdtPr>
      <w:sdtEndPr/>
      <w:sdtContent>
        <w:p w14:paraId="5F6CFC5D" w14:textId="77777777" w:rsidR="00BB47A9" w:rsidRDefault="00BB47A9" w:rsidP="00BB47A9"/>
        <w:p w14:paraId="731A53E6" w14:textId="7C27A658" w:rsidR="00BB47A9" w:rsidRPr="00BB47A9" w:rsidRDefault="00BB47A9" w:rsidP="00BB47A9">
          <w:pPr>
            <w:pStyle w:val="NoSpacing"/>
            <w:spacing w:line="360" w:lineRule="auto"/>
            <w:jc w:val="center"/>
            <w:rPr>
              <w:color w:val="FFFFFF" w:themeColor="background1"/>
              <w:sz w:val="180"/>
              <w:szCs w:val="180"/>
            </w:rPr>
          </w:pPr>
          <w:r>
            <w:rPr>
              <w:noProof/>
            </w:rPr>
            <mc:AlternateContent>
              <mc:Choice Requires="wps">
                <w:drawing>
                  <wp:anchor distT="45720" distB="45720" distL="114300" distR="114300" simplePos="0" relativeHeight="251664384" behindDoc="0" locked="0" layoutInCell="1" allowOverlap="1" wp14:anchorId="1825721C" wp14:editId="014483A0">
                    <wp:simplePos x="0" y="0"/>
                    <wp:positionH relativeFrom="margin">
                      <wp:posOffset>322270</wp:posOffset>
                    </wp:positionH>
                    <wp:positionV relativeFrom="paragraph">
                      <wp:posOffset>3039409</wp:posOffset>
                    </wp:positionV>
                    <wp:extent cx="5501005" cy="2089785"/>
                    <wp:effectExtent l="0" t="0" r="4445" b="57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1005" cy="2089785"/>
                            </a:xfrm>
                            <a:prstGeom prst="rect">
                              <a:avLst/>
                            </a:prstGeom>
                            <a:solidFill>
                              <a:srgbClr val="FFFFFF"/>
                            </a:solidFill>
                            <a:ln w="9525">
                              <a:noFill/>
                              <a:miter lim="800000"/>
                              <a:headEnd/>
                              <a:tailEnd/>
                            </a:ln>
                          </wps:spPr>
                          <wps:txbx>
                            <w:txbxContent>
                              <w:p w14:paraId="50EF01DF" w14:textId="66FAD20D" w:rsidR="00043FED" w:rsidRPr="00BB47A9" w:rsidRDefault="00043FED" w:rsidP="00BB47A9">
                                <w:pPr>
                                  <w:spacing w:line="360" w:lineRule="auto"/>
                                  <w:jc w:val="center"/>
                                  <w:rPr>
                                    <w:rFonts w:ascii="Arial" w:hAnsi="Arial" w:cs="Arial"/>
                                    <w:i/>
                                    <w:iCs/>
                                    <w:sz w:val="40"/>
                                    <w:szCs w:val="40"/>
                                    <w:lang w:val="en-US"/>
                                  </w:rPr>
                                </w:pPr>
                                <w:r w:rsidRPr="00BB47A9">
                                  <w:rPr>
                                    <w:rFonts w:ascii="Arial" w:hAnsi="Arial" w:cs="Arial"/>
                                    <w:i/>
                                    <w:iCs/>
                                    <w:sz w:val="40"/>
                                    <w:szCs w:val="40"/>
                                    <w:lang w:val="en-US"/>
                                  </w:rPr>
                                  <w:t>Discuss the organisations and provisions that are in place alongside legislation to help rough sleepers in Wales.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25721C" id="_x0000_t202" coordsize="21600,21600" o:spt="202" path="m,l,21600r21600,l21600,xe">
                    <v:stroke joinstyle="miter"/>
                    <v:path gradientshapeok="t" o:connecttype="rect"/>
                  </v:shapetype>
                  <v:shape id="Text Box 2" o:spid="_x0000_s1026" type="#_x0000_t202" style="position:absolute;left:0;text-align:left;margin-left:25.4pt;margin-top:239.3pt;width:433.15pt;height:164.5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R8dIAIAABwEAAAOAAAAZHJzL2Uyb0RvYy54bWysU9uO2yAQfa/Uf0C8N3asuJtYcVbbbFNV&#10;2l6k3X4AxjhGBYYCiZ1+fQeczabtW1UeEMPMHM6cGda3o1bkKJyXYGo6n+WUCMOhlWZf029PuzdL&#10;SnxgpmUKjKjpSXh6u3n9aj3YShTQg2qFIwhifDXYmvYh2CrLPO+FZn4GVhh0duA0C2i6fdY6NiC6&#10;VlmR52+zAVxrHXDhPd7eT066SfhdJ3j40nVeBKJqitxC2l3am7hnmzWr9o7ZXvIzDfYPLDSTBh+9&#10;QN2zwMjByb+gtOQOPHRhxkFn0HWSi1QDVjPP/6jmsWdWpFpQHG8vMvn/B8s/H786ItuaLigxTGOL&#10;nsQYyDsYSRHVGayvMOjRYlgY8Rq7nCr19gH4d08MbHtm9uLOORh6wVpkN4+Z2VXqhOMjSDN8ghaf&#10;YYcACWjsnI7SoRgE0bFLp0tnIhWOl2WJ6uQlJRx9Rb5c3SzL9AarntOt8+GDAE3ioaYOW5/g2fHB&#10;h0iHVc8h8TUPSrY7qVQy3L7ZKkeODMdkl9YZ/bcwZchQ01VZlAnZQMxPE6RlwDFWUtd0mccV01kV&#10;5Xhv2nQOTKrpjEyUOesTJZnECWMzYmAUrYH2hEo5mMYVvxceenA/KRlwVGvqfxyYE5SojwbVXs0X&#10;izjbyViUNwUa7trTXHuY4QhV00DJdNyG9B8iXwN32JVOJr1emJy54ggmGc/fJc74tZ2iXj715hcA&#10;AAD//wMAUEsDBBQABgAIAAAAIQDdtY0V3gAAAAoBAAAPAAAAZHJzL2Rvd25yZXYueG1sTI/BTsMw&#10;EETvSPyDtUhcELWD2jgNcSpAAnFt6Qdskm0SEa+j2G3Sv8ec4Dia0cybYrfYQVxo8r1jA8lKgSCu&#10;XdNza+D49f6YgfABucHBMRm4koddeXtTYN64mfd0OYRWxBL2ORroQhhzKX3dkUW/ciNx9E5ushii&#10;nFrZTDjHcjvIJ6VSabHnuNDhSG8d1d+HszVw+pwfNtu5+ghHvV+nr9jryl2Nub9bXp5BBFrCXxh+&#10;8SM6lJGpcmduvBgMbFQkDwbWOktBxMA20QmIykCmtAZZFvL/hfIHAAD//wMAUEsBAi0AFAAGAAgA&#10;AAAhALaDOJL+AAAA4QEAABMAAAAAAAAAAAAAAAAAAAAAAFtDb250ZW50X1R5cGVzXS54bWxQSwEC&#10;LQAUAAYACAAAACEAOP0h/9YAAACUAQAACwAAAAAAAAAAAAAAAAAvAQAAX3JlbHMvLnJlbHNQSwEC&#10;LQAUAAYACAAAACEAFJEfHSACAAAcBAAADgAAAAAAAAAAAAAAAAAuAgAAZHJzL2Uyb0RvYy54bWxQ&#10;SwECLQAUAAYACAAAACEA3bWNFd4AAAAKAQAADwAAAAAAAAAAAAAAAAB6BAAAZHJzL2Rvd25yZXYu&#10;eG1sUEsFBgAAAAAEAAQA8wAAAIUFAAAAAA==&#10;" stroked="f">
                    <v:textbox>
                      <w:txbxContent>
                        <w:p w14:paraId="50EF01DF" w14:textId="66FAD20D" w:rsidR="00043FED" w:rsidRPr="00BB47A9" w:rsidRDefault="00043FED" w:rsidP="00BB47A9">
                          <w:pPr>
                            <w:spacing w:line="360" w:lineRule="auto"/>
                            <w:jc w:val="center"/>
                            <w:rPr>
                              <w:rFonts w:ascii="Arial" w:hAnsi="Arial" w:cs="Arial"/>
                              <w:i/>
                              <w:iCs/>
                              <w:sz w:val="40"/>
                              <w:szCs w:val="40"/>
                              <w:lang w:val="en-US"/>
                            </w:rPr>
                          </w:pPr>
                          <w:r w:rsidRPr="00BB47A9">
                            <w:rPr>
                              <w:rFonts w:ascii="Arial" w:hAnsi="Arial" w:cs="Arial"/>
                              <w:i/>
                              <w:iCs/>
                              <w:sz w:val="40"/>
                              <w:szCs w:val="40"/>
                              <w:lang w:val="en-US"/>
                            </w:rPr>
                            <w:t>Discuss the organisations and provisions that are in place alongside legislation to help rough sleepers in Wales.</w:t>
                          </w:r>
                        </w:p>
                      </w:txbxContent>
                    </v:textbox>
                    <w10:wrap type="square" anchorx="margin"/>
                  </v:shape>
                </w:pict>
              </mc:Fallback>
            </mc:AlternateContent>
          </w:r>
          <w:r>
            <w:rPr>
              <w:noProof/>
            </w:rPr>
            <mc:AlternateContent>
              <mc:Choice Requires="wps">
                <w:drawing>
                  <wp:anchor distT="45720" distB="45720" distL="114300" distR="114300" simplePos="0" relativeHeight="251662336" behindDoc="0" locked="0" layoutInCell="1" allowOverlap="1" wp14:anchorId="18FEDC3A" wp14:editId="31CB44F3">
                    <wp:simplePos x="0" y="0"/>
                    <wp:positionH relativeFrom="margin">
                      <wp:posOffset>995145</wp:posOffset>
                    </wp:positionH>
                    <wp:positionV relativeFrom="paragraph">
                      <wp:posOffset>5522796</wp:posOffset>
                    </wp:positionV>
                    <wp:extent cx="3931920" cy="27660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2766060"/>
                            </a:xfrm>
                            <a:prstGeom prst="rect">
                              <a:avLst/>
                            </a:prstGeom>
                            <a:solidFill>
                              <a:srgbClr val="FFFFFF"/>
                            </a:solidFill>
                            <a:ln w="9525">
                              <a:noFill/>
                              <a:miter lim="800000"/>
                              <a:headEnd/>
                              <a:tailEnd/>
                            </a:ln>
                          </wps:spPr>
                          <wps:txbx>
                            <w:txbxContent>
                              <w:p w14:paraId="01C6BEA3" w14:textId="77777777" w:rsidR="00043FED" w:rsidRPr="003D6570" w:rsidRDefault="00043FED" w:rsidP="00BB47A9">
                                <w:pPr>
                                  <w:jc w:val="center"/>
                                  <w:rPr>
                                    <w:sz w:val="36"/>
                                    <w:szCs w:val="36"/>
                                    <w:lang w:val="en-US"/>
                                  </w:rPr>
                                </w:pPr>
                                <w:r w:rsidRPr="003D6570">
                                  <w:rPr>
                                    <w:sz w:val="36"/>
                                    <w:szCs w:val="36"/>
                                    <w:lang w:val="en-US"/>
                                  </w:rPr>
                                  <w:t xml:space="preserve">Name: Ellie </w:t>
                                </w:r>
                                <w:r>
                                  <w:rPr>
                                    <w:sz w:val="36"/>
                                    <w:szCs w:val="36"/>
                                    <w:lang w:val="en-US"/>
                                  </w:rPr>
                                  <w:t xml:space="preserve">Georgia </w:t>
                                </w:r>
                                <w:r w:rsidRPr="003D6570">
                                  <w:rPr>
                                    <w:sz w:val="36"/>
                                    <w:szCs w:val="36"/>
                                    <w:lang w:val="en-US"/>
                                  </w:rPr>
                                  <w:t>John</w:t>
                                </w:r>
                              </w:p>
                              <w:p w14:paraId="408C20FF" w14:textId="77777777" w:rsidR="00043FED" w:rsidRPr="003D6570" w:rsidRDefault="00043FED" w:rsidP="00BB47A9">
                                <w:pPr>
                                  <w:jc w:val="center"/>
                                  <w:rPr>
                                    <w:sz w:val="36"/>
                                    <w:szCs w:val="36"/>
                                    <w:lang w:val="en-US"/>
                                  </w:rPr>
                                </w:pPr>
                                <w:r w:rsidRPr="003D6570">
                                  <w:rPr>
                                    <w:sz w:val="36"/>
                                    <w:szCs w:val="36"/>
                                    <w:lang w:val="en-US"/>
                                  </w:rPr>
                                  <w:t>Student ID: 1800758</w:t>
                                </w:r>
                              </w:p>
                              <w:p w14:paraId="5ADAAFCD" w14:textId="77777777" w:rsidR="00043FED" w:rsidRPr="003D6570" w:rsidRDefault="00043FED" w:rsidP="00BB47A9">
                                <w:pPr>
                                  <w:jc w:val="center"/>
                                  <w:rPr>
                                    <w:sz w:val="36"/>
                                    <w:szCs w:val="36"/>
                                    <w:lang w:val="en-US"/>
                                  </w:rPr>
                                </w:pPr>
                                <w:r>
                                  <w:rPr>
                                    <w:sz w:val="36"/>
                                    <w:szCs w:val="36"/>
                                    <w:lang w:val="en-US"/>
                                  </w:rPr>
                                  <w:t>University</w:t>
                                </w:r>
                                <w:r w:rsidRPr="003D6570">
                                  <w:rPr>
                                    <w:sz w:val="36"/>
                                    <w:szCs w:val="36"/>
                                    <w:lang w:val="en-US"/>
                                  </w:rPr>
                                  <w:t>: Swansea</w:t>
                                </w:r>
                                <w:r>
                                  <w:rPr>
                                    <w:sz w:val="36"/>
                                    <w:szCs w:val="36"/>
                                    <w:lang w:val="en-US"/>
                                  </w:rPr>
                                  <w:t xml:space="preserve"> Business Campus </w:t>
                                </w:r>
                              </w:p>
                              <w:p w14:paraId="1297422A" w14:textId="77777777" w:rsidR="00043FED" w:rsidRPr="003D6570" w:rsidRDefault="00043FED" w:rsidP="00BB47A9">
                                <w:pPr>
                                  <w:jc w:val="center"/>
                                  <w:rPr>
                                    <w:sz w:val="36"/>
                                    <w:szCs w:val="36"/>
                                    <w:lang w:val="en-US"/>
                                  </w:rPr>
                                </w:pPr>
                                <w:r w:rsidRPr="003D6570">
                                  <w:rPr>
                                    <w:sz w:val="36"/>
                                    <w:szCs w:val="36"/>
                                    <w:lang w:val="en-US"/>
                                  </w:rPr>
                                  <w:t>Degree: BA Hons Law and Criminology</w:t>
                                </w:r>
                              </w:p>
                              <w:p w14:paraId="4FD1EDF1" w14:textId="77777777" w:rsidR="00043FED" w:rsidRPr="003D6570" w:rsidRDefault="00043FED" w:rsidP="00BB47A9">
                                <w:pPr>
                                  <w:jc w:val="center"/>
                                  <w:rPr>
                                    <w:sz w:val="36"/>
                                    <w:szCs w:val="36"/>
                                    <w:lang w:val="en-US"/>
                                  </w:rPr>
                                </w:pPr>
                                <w:r w:rsidRPr="003D6570">
                                  <w:rPr>
                                    <w:sz w:val="36"/>
                                    <w:szCs w:val="36"/>
                                    <w:lang w:val="en-US"/>
                                  </w:rPr>
                                  <w:t>Due date: 7</w:t>
                                </w:r>
                                <w:r w:rsidRPr="003D6570">
                                  <w:rPr>
                                    <w:sz w:val="36"/>
                                    <w:szCs w:val="36"/>
                                    <w:vertAlign w:val="superscript"/>
                                    <w:lang w:val="en-US"/>
                                  </w:rPr>
                                  <w:t>th</w:t>
                                </w:r>
                                <w:r w:rsidRPr="003D6570">
                                  <w:rPr>
                                    <w:sz w:val="36"/>
                                    <w:szCs w:val="36"/>
                                    <w:lang w:val="en-US"/>
                                  </w:rPr>
                                  <w:t xml:space="preserve"> May 2021</w:t>
                                </w:r>
                              </w:p>
                              <w:p w14:paraId="3EFC143A" w14:textId="77777777" w:rsidR="00043FED" w:rsidRDefault="00043FED" w:rsidP="00BB47A9">
                                <w:pPr>
                                  <w:jc w:val="center"/>
                                  <w:rPr>
                                    <w:sz w:val="32"/>
                                    <w:szCs w:val="32"/>
                                    <w:lang w:val="en-US"/>
                                  </w:rPr>
                                </w:pPr>
                              </w:p>
                              <w:p w14:paraId="67A0DA12" w14:textId="77777777" w:rsidR="00043FED" w:rsidRPr="002D2232" w:rsidRDefault="00043FED" w:rsidP="00BB47A9">
                                <w:pPr>
                                  <w:jc w:val="center"/>
                                  <w:rPr>
                                    <w:sz w:val="32"/>
                                    <w:szCs w:val="3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EDC3A" id="_x0000_s1027" type="#_x0000_t202" style="position:absolute;left:0;text-align:left;margin-left:78.35pt;margin-top:434.85pt;width:309.6pt;height:217.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pyJAIAACU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Hwank1XRYY4hgrrheLfJG6l7Hy5bp1PnwWoElcVNRh8xM8&#10;Ozz4EOmw8iUlvuZByWYrlUobt6s3ypEDQ6Ns00gVvElThvQVXc6LeUI2EO8nD2kZ0MhK6ore5HGM&#10;1opyfDJNSglMqnGNTJQ56RMlGcUJQz2kViTxonY1NEcUzMHoW/xnuOjA/aGkR89W1P/eMycoUV8M&#10;ir6czmbR5Gkzm19HudxlpL6MMMMRqqKBknG5CeljRDkM3GFzWplke2VyooxeTGqe/k00++U+Zb3+&#10;7vUzAAAA//8DAFBLAwQUAAYACAAAACEAwriRI98AAAAMAQAADwAAAGRycy9kb3ducmV2LnhtbEyP&#10;wU7DMBBE70j8g7VIXBB1oCRuQpwKkEBcW/oBm3ibRMR2FLtN+vcsJ7jtaJ5mZ8rtYgdxpin03ml4&#10;WCUgyDXe9K7VcPh6v9+ACBGdwcE70nChANvq+qrEwvjZ7ei8j63gEBcK1NDFOBZShqYji2HlR3Ls&#10;Hf1kMbKcWmkmnDncDvIxSTJpsXf8ocOR3jpqvvcnq+H4Od+l+Vx/xIPaPWWv2KvaX7S+vVlenkFE&#10;WuIfDL/1uTpU3Kn2J2eCGFinmWJUwybL+WBCqTQHUbO1TtI1yKqU/0dUPwAAAP//AwBQSwECLQAU&#10;AAYACAAAACEAtoM4kv4AAADhAQAAEwAAAAAAAAAAAAAAAAAAAAAAW0NvbnRlbnRfVHlwZXNdLnht&#10;bFBLAQItABQABgAIAAAAIQA4/SH/1gAAAJQBAAALAAAAAAAAAAAAAAAAAC8BAABfcmVscy8ucmVs&#10;c1BLAQItABQABgAIAAAAIQBgsIpyJAIAACUEAAAOAAAAAAAAAAAAAAAAAC4CAABkcnMvZTJvRG9j&#10;LnhtbFBLAQItABQABgAIAAAAIQDCuJEj3wAAAAwBAAAPAAAAAAAAAAAAAAAAAH4EAABkcnMvZG93&#10;bnJldi54bWxQSwUGAAAAAAQABADzAAAAigUAAAAA&#10;" stroked="f">
                    <v:textbox>
                      <w:txbxContent>
                        <w:p w14:paraId="01C6BEA3" w14:textId="77777777" w:rsidR="00043FED" w:rsidRPr="003D6570" w:rsidRDefault="00043FED" w:rsidP="00BB47A9">
                          <w:pPr>
                            <w:jc w:val="center"/>
                            <w:rPr>
                              <w:sz w:val="36"/>
                              <w:szCs w:val="36"/>
                              <w:lang w:val="en-US"/>
                            </w:rPr>
                          </w:pPr>
                          <w:r w:rsidRPr="003D6570">
                            <w:rPr>
                              <w:sz w:val="36"/>
                              <w:szCs w:val="36"/>
                              <w:lang w:val="en-US"/>
                            </w:rPr>
                            <w:t xml:space="preserve">Name: Ellie </w:t>
                          </w:r>
                          <w:r>
                            <w:rPr>
                              <w:sz w:val="36"/>
                              <w:szCs w:val="36"/>
                              <w:lang w:val="en-US"/>
                            </w:rPr>
                            <w:t xml:space="preserve">Georgia </w:t>
                          </w:r>
                          <w:r w:rsidRPr="003D6570">
                            <w:rPr>
                              <w:sz w:val="36"/>
                              <w:szCs w:val="36"/>
                              <w:lang w:val="en-US"/>
                            </w:rPr>
                            <w:t>John</w:t>
                          </w:r>
                        </w:p>
                        <w:p w14:paraId="408C20FF" w14:textId="77777777" w:rsidR="00043FED" w:rsidRPr="003D6570" w:rsidRDefault="00043FED" w:rsidP="00BB47A9">
                          <w:pPr>
                            <w:jc w:val="center"/>
                            <w:rPr>
                              <w:sz w:val="36"/>
                              <w:szCs w:val="36"/>
                              <w:lang w:val="en-US"/>
                            </w:rPr>
                          </w:pPr>
                          <w:r w:rsidRPr="003D6570">
                            <w:rPr>
                              <w:sz w:val="36"/>
                              <w:szCs w:val="36"/>
                              <w:lang w:val="en-US"/>
                            </w:rPr>
                            <w:t>Student ID: 1800758</w:t>
                          </w:r>
                        </w:p>
                        <w:p w14:paraId="5ADAAFCD" w14:textId="77777777" w:rsidR="00043FED" w:rsidRPr="003D6570" w:rsidRDefault="00043FED" w:rsidP="00BB47A9">
                          <w:pPr>
                            <w:jc w:val="center"/>
                            <w:rPr>
                              <w:sz w:val="36"/>
                              <w:szCs w:val="36"/>
                              <w:lang w:val="en-US"/>
                            </w:rPr>
                          </w:pPr>
                          <w:r>
                            <w:rPr>
                              <w:sz w:val="36"/>
                              <w:szCs w:val="36"/>
                              <w:lang w:val="en-US"/>
                            </w:rPr>
                            <w:t>University</w:t>
                          </w:r>
                          <w:r w:rsidRPr="003D6570">
                            <w:rPr>
                              <w:sz w:val="36"/>
                              <w:szCs w:val="36"/>
                              <w:lang w:val="en-US"/>
                            </w:rPr>
                            <w:t>: Swansea</w:t>
                          </w:r>
                          <w:r>
                            <w:rPr>
                              <w:sz w:val="36"/>
                              <w:szCs w:val="36"/>
                              <w:lang w:val="en-US"/>
                            </w:rPr>
                            <w:t xml:space="preserve"> Business Campus </w:t>
                          </w:r>
                        </w:p>
                        <w:p w14:paraId="1297422A" w14:textId="77777777" w:rsidR="00043FED" w:rsidRPr="003D6570" w:rsidRDefault="00043FED" w:rsidP="00BB47A9">
                          <w:pPr>
                            <w:jc w:val="center"/>
                            <w:rPr>
                              <w:sz w:val="36"/>
                              <w:szCs w:val="36"/>
                              <w:lang w:val="en-US"/>
                            </w:rPr>
                          </w:pPr>
                          <w:r w:rsidRPr="003D6570">
                            <w:rPr>
                              <w:sz w:val="36"/>
                              <w:szCs w:val="36"/>
                              <w:lang w:val="en-US"/>
                            </w:rPr>
                            <w:t>Degree: BA Hons Law and Criminology</w:t>
                          </w:r>
                        </w:p>
                        <w:p w14:paraId="4FD1EDF1" w14:textId="77777777" w:rsidR="00043FED" w:rsidRPr="003D6570" w:rsidRDefault="00043FED" w:rsidP="00BB47A9">
                          <w:pPr>
                            <w:jc w:val="center"/>
                            <w:rPr>
                              <w:sz w:val="36"/>
                              <w:szCs w:val="36"/>
                              <w:lang w:val="en-US"/>
                            </w:rPr>
                          </w:pPr>
                          <w:r w:rsidRPr="003D6570">
                            <w:rPr>
                              <w:sz w:val="36"/>
                              <w:szCs w:val="36"/>
                              <w:lang w:val="en-US"/>
                            </w:rPr>
                            <w:t>Due date: 7</w:t>
                          </w:r>
                          <w:r w:rsidRPr="003D6570">
                            <w:rPr>
                              <w:sz w:val="36"/>
                              <w:szCs w:val="36"/>
                              <w:vertAlign w:val="superscript"/>
                              <w:lang w:val="en-US"/>
                            </w:rPr>
                            <w:t>th</w:t>
                          </w:r>
                          <w:r w:rsidRPr="003D6570">
                            <w:rPr>
                              <w:sz w:val="36"/>
                              <w:szCs w:val="36"/>
                              <w:lang w:val="en-US"/>
                            </w:rPr>
                            <w:t xml:space="preserve"> May 2021</w:t>
                          </w:r>
                        </w:p>
                        <w:p w14:paraId="3EFC143A" w14:textId="77777777" w:rsidR="00043FED" w:rsidRDefault="00043FED" w:rsidP="00BB47A9">
                          <w:pPr>
                            <w:jc w:val="center"/>
                            <w:rPr>
                              <w:sz w:val="32"/>
                              <w:szCs w:val="32"/>
                              <w:lang w:val="en-US"/>
                            </w:rPr>
                          </w:pPr>
                        </w:p>
                        <w:p w14:paraId="67A0DA12" w14:textId="77777777" w:rsidR="00043FED" w:rsidRPr="002D2232" w:rsidRDefault="00043FED" w:rsidP="00BB47A9">
                          <w:pPr>
                            <w:jc w:val="center"/>
                            <w:rPr>
                              <w:sz w:val="32"/>
                              <w:szCs w:val="32"/>
                              <w:lang w:val="en-US"/>
                            </w:rPr>
                          </w:pPr>
                        </w:p>
                      </w:txbxContent>
                    </v:textbox>
                    <w10:wrap type="square" anchorx="margin"/>
                  </v:shape>
                </w:pict>
              </mc:Fallback>
            </mc:AlternateContent>
          </w:r>
          <w:r>
            <w:br w:type="page"/>
          </w:r>
        </w:p>
      </w:sdtContent>
    </w:sdt>
    <w:p w14:paraId="7BF51603" w14:textId="4FC8A225" w:rsidR="00D03167" w:rsidRPr="004C3E35" w:rsidRDefault="00D03167" w:rsidP="000D2ED2">
      <w:pPr>
        <w:pStyle w:val="NormalWeb"/>
        <w:shd w:val="clear" w:color="auto" w:fill="FFFFFF"/>
        <w:jc w:val="both"/>
        <w:rPr>
          <w:rStyle w:val="Strong"/>
          <w:rFonts w:asciiTheme="majorHAnsi" w:eastAsiaTheme="minorEastAsia" w:hAnsiTheme="majorHAnsi" w:cstheme="majorHAnsi"/>
          <w:b w:val="0"/>
          <w:bCs w:val="0"/>
          <w:color w:val="2F5496" w:themeColor="accent1" w:themeShade="BF"/>
          <w:sz w:val="28"/>
          <w:szCs w:val="28"/>
        </w:rPr>
      </w:pPr>
      <w:r w:rsidRPr="004C3E35">
        <w:rPr>
          <w:rFonts w:asciiTheme="majorHAnsi" w:hAnsiTheme="majorHAnsi" w:cstheme="majorHAnsi"/>
          <w:color w:val="2F5496" w:themeColor="accent1" w:themeShade="BF"/>
          <w:sz w:val="28"/>
          <w:szCs w:val="28"/>
          <w:shd w:val="clear" w:color="auto" w:fill="FFFFFF"/>
        </w:rPr>
        <w:lastRenderedPageBreak/>
        <w:t>Impact of COVID-19</w:t>
      </w:r>
    </w:p>
    <w:p w14:paraId="27FB1217" w14:textId="68BB7E9C" w:rsidR="000D2ED2" w:rsidRPr="00D03167" w:rsidRDefault="000D2ED2" w:rsidP="000D2ED2">
      <w:pPr>
        <w:pStyle w:val="NormalWeb"/>
        <w:shd w:val="clear" w:color="auto" w:fill="FFFFFF"/>
        <w:jc w:val="both"/>
        <w:rPr>
          <w:rFonts w:ascii="Segoe UI" w:hAnsi="Segoe UI" w:cs="Segoe UI"/>
          <w:b/>
          <w:bCs/>
          <w:color w:val="201F1E"/>
        </w:rPr>
      </w:pPr>
      <w:r w:rsidRPr="00D03167">
        <w:rPr>
          <w:rStyle w:val="Strong"/>
          <w:rFonts w:ascii="Segoe UI" w:eastAsiaTheme="minorEastAsia" w:hAnsi="Segoe UI" w:cs="Segoe UI"/>
          <w:b w:val="0"/>
          <w:bCs w:val="0"/>
          <w:color w:val="201F1E"/>
        </w:rPr>
        <w:t>In light of the continuing impact of the global pandemic, it is important to include a statement at the start of my dissertation which outlines the effects that COVID-19 has had on the research that I have undertaken towards your undergraduate degree.</w:t>
      </w:r>
    </w:p>
    <w:p w14:paraId="077CC751" w14:textId="094AC0ED" w:rsidR="000D2ED2" w:rsidRPr="00D03167" w:rsidRDefault="000D2ED2" w:rsidP="000D2ED2">
      <w:pPr>
        <w:pStyle w:val="NormalWeb"/>
        <w:shd w:val="clear" w:color="auto" w:fill="FFFFFF"/>
        <w:jc w:val="both"/>
        <w:rPr>
          <w:rFonts w:ascii="Segoe UI" w:hAnsi="Segoe UI" w:cs="Segoe UI"/>
          <w:b/>
          <w:bCs/>
          <w:color w:val="201F1E"/>
        </w:rPr>
      </w:pPr>
      <w:r w:rsidRPr="00D03167">
        <w:rPr>
          <w:rStyle w:val="Strong"/>
          <w:rFonts w:ascii="Segoe UI" w:eastAsiaTheme="minorEastAsia" w:hAnsi="Segoe UI" w:cs="Segoe UI"/>
          <w:b w:val="0"/>
          <w:bCs w:val="0"/>
          <w:color w:val="201F1E"/>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1CB9C2A2" w14:textId="43670821" w:rsidR="000D2ED2" w:rsidRPr="00D03167" w:rsidRDefault="000D2ED2" w:rsidP="000D2ED2">
      <w:pPr>
        <w:pStyle w:val="NormalWeb"/>
        <w:shd w:val="clear" w:color="auto" w:fill="FFFFFF"/>
        <w:jc w:val="both"/>
        <w:rPr>
          <w:rFonts w:ascii="Segoe UI" w:hAnsi="Segoe UI" w:cs="Segoe UI"/>
          <w:b/>
          <w:bCs/>
          <w:color w:val="201F1E"/>
        </w:rPr>
      </w:pPr>
      <w:r w:rsidRPr="00D03167">
        <w:rPr>
          <w:rStyle w:val="Strong"/>
          <w:rFonts w:ascii="Segoe UI" w:eastAsiaTheme="minorEastAsia" w:hAnsi="Segoe UI" w:cs="Segoe UI"/>
          <w:b w:val="0"/>
          <w:bCs w:val="0"/>
          <w:color w:val="201F1E"/>
        </w:rPr>
        <w:t>The inclusion of this statement is to facilitate the reader’s awareness, both now and in the future, that the pandemic may have had an effect on the scope, direction and presentation of the research.</w:t>
      </w:r>
    </w:p>
    <w:p w14:paraId="0D77F77F" w14:textId="4D1FCF72" w:rsidR="00C97DCB" w:rsidRDefault="000D2ED2" w:rsidP="004C3E35">
      <w:pPr>
        <w:pStyle w:val="NormalWeb"/>
        <w:shd w:val="clear" w:color="auto" w:fill="FFFFFF"/>
        <w:jc w:val="both"/>
        <w:rPr>
          <w:rFonts w:ascii="Arial" w:hAnsi="Arial" w:cs="Arial"/>
          <w:sz w:val="36"/>
          <w:szCs w:val="36"/>
        </w:rPr>
      </w:pPr>
      <w:r w:rsidRPr="00D03167">
        <w:rPr>
          <w:rStyle w:val="Strong"/>
          <w:rFonts w:ascii="Segoe UI" w:eastAsiaTheme="minorEastAsia" w:hAnsi="Segoe UI" w:cs="Segoe UI"/>
          <w:b w:val="0"/>
          <w:bCs w:val="0"/>
          <w:color w:val="201F1E"/>
        </w:rPr>
        <w:t>The academic standards and quality threshold for the award remains unchanged. I wish to reassure readers that this statement is not evidencing a lack of original research or quality.</w:t>
      </w:r>
      <w:r w:rsidR="004C3E35">
        <w:rPr>
          <w:rFonts w:ascii="Arial" w:hAnsi="Arial" w:cs="Arial"/>
          <w:sz w:val="36"/>
          <w:szCs w:val="36"/>
        </w:rPr>
        <w:tab/>
      </w:r>
    </w:p>
    <w:p w14:paraId="5866391B" w14:textId="64A9A1D7" w:rsidR="00C930F0" w:rsidRDefault="00C930F0" w:rsidP="004C3E35">
      <w:pPr>
        <w:pStyle w:val="NormalWeb"/>
        <w:shd w:val="clear" w:color="auto" w:fill="FFFFFF"/>
        <w:jc w:val="both"/>
        <w:rPr>
          <w:rFonts w:ascii="Arial" w:hAnsi="Arial" w:cs="Arial"/>
          <w:sz w:val="36"/>
          <w:szCs w:val="36"/>
        </w:rPr>
      </w:pPr>
    </w:p>
    <w:p w14:paraId="5AB2978F" w14:textId="106D3CB7" w:rsidR="00C930F0" w:rsidRDefault="00C930F0" w:rsidP="004C3E35">
      <w:pPr>
        <w:pStyle w:val="NormalWeb"/>
        <w:shd w:val="clear" w:color="auto" w:fill="FFFFFF"/>
        <w:jc w:val="both"/>
        <w:rPr>
          <w:rFonts w:ascii="Arial" w:hAnsi="Arial" w:cs="Arial"/>
          <w:sz w:val="36"/>
          <w:szCs w:val="36"/>
        </w:rPr>
      </w:pPr>
    </w:p>
    <w:p w14:paraId="49BF044F" w14:textId="40151DA5" w:rsidR="00C930F0" w:rsidRDefault="00C930F0" w:rsidP="004C3E35">
      <w:pPr>
        <w:pStyle w:val="NormalWeb"/>
        <w:shd w:val="clear" w:color="auto" w:fill="FFFFFF"/>
        <w:jc w:val="both"/>
        <w:rPr>
          <w:rFonts w:ascii="Arial" w:hAnsi="Arial" w:cs="Arial"/>
          <w:sz w:val="36"/>
          <w:szCs w:val="36"/>
        </w:rPr>
      </w:pPr>
    </w:p>
    <w:p w14:paraId="051F1FB5" w14:textId="1610114A" w:rsidR="00C930F0" w:rsidRDefault="00C930F0" w:rsidP="004C3E35">
      <w:pPr>
        <w:pStyle w:val="NormalWeb"/>
        <w:shd w:val="clear" w:color="auto" w:fill="FFFFFF"/>
        <w:jc w:val="both"/>
        <w:rPr>
          <w:rFonts w:ascii="Arial" w:hAnsi="Arial" w:cs="Arial"/>
          <w:sz w:val="36"/>
          <w:szCs w:val="36"/>
        </w:rPr>
      </w:pPr>
    </w:p>
    <w:p w14:paraId="0173EFA5" w14:textId="57BD436A" w:rsidR="00C930F0" w:rsidRDefault="00C930F0" w:rsidP="004C3E35">
      <w:pPr>
        <w:pStyle w:val="NormalWeb"/>
        <w:shd w:val="clear" w:color="auto" w:fill="FFFFFF"/>
        <w:jc w:val="both"/>
        <w:rPr>
          <w:rFonts w:ascii="Arial" w:hAnsi="Arial" w:cs="Arial"/>
          <w:sz w:val="36"/>
          <w:szCs w:val="36"/>
        </w:rPr>
      </w:pPr>
    </w:p>
    <w:p w14:paraId="12D01560" w14:textId="53D0B6FA" w:rsidR="00C930F0" w:rsidRDefault="00C930F0" w:rsidP="004C3E35">
      <w:pPr>
        <w:pStyle w:val="NormalWeb"/>
        <w:shd w:val="clear" w:color="auto" w:fill="FFFFFF"/>
        <w:jc w:val="both"/>
        <w:rPr>
          <w:rFonts w:ascii="Arial" w:hAnsi="Arial" w:cs="Arial"/>
          <w:sz w:val="36"/>
          <w:szCs w:val="36"/>
        </w:rPr>
      </w:pPr>
    </w:p>
    <w:p w14:paraId="09086A04" w14:textId="22D7E316" w:rsidR="00C930F0" w:rsidRDefault="00C930F0" w:rsidP="004C3E35">
      <w:pPr>
        <w:pStyle w:val="NormalWeb"/>
        <w:shd w:val="clear" w:color="auto" w:fill="FFFFFF"/>
        <w:jc w:val="both"/>
        <w:rPr>
          <w:rFonts w:ascii="Arial" w:hAnsi="Arial" w:cs="Arial"/>
          <w:sz w:val="36"/>
          <w:szCs w:val="36"/>
        </w:rPr>
      </w:pPr>
    </w:p>
    <w:p w14:paraId="4F2F8F58" w14:textId="6E9B0054" w:rsidR="00C930F0" w:rsidRDefault="00C930F0" w:rsidP="004C3E35">
      <w:pPr>
        <w:pStyle w:val="NormalWeb"/>
        <w:shd w:val="clear" w:color="auto" w:fill="FFFFFF"/>
        <w:jc w:val="both"/>
        <w:rPr>
          <w:rFonts w:ascii="Arial" w:hAnsi="Arial" w:cs="Arial"/>
          <w:sz w:val="36"/>
          <w:szCs w:val="36"/>
        </w:rPr>
      </w:pPr>
    </w:p>
    <w:p w14:paraId="4B687CCB" w14:textId="02884F57" w:rsidR="00C930F0" w:rsidRDefault="00C930F0" w:rsidP="004C3E35">
      <w:pPr>
        <w:pStyle w:val="NormalWeb"/>
        <w:shd w:val="clear" w:color="auto" w:fill="FFFFFF"/>
        <w:jc w:val="both"/>
        <w:rPr>
          <w:rFonts w:ascii="Arial" w:hAnsi="Arial" w:cs="Arial"/>
          <w:sz w:val="36"/>
          <w:szCs w:val="36"/>
        </w:rPr>
      </w:pPr>
    </w:p>
    <w:p w14:paraId="42587D0B" w14:textId="77777777" w:rsidR="00C930F0" w:rsidRPr="004C3E35" w:rsidRDefault="00C930F0" w:rsidP="004C3E35">
      <w:pPr>
        <w:pStyle w:val="NormalWeb"/>
        <w:shd w:val="clear" w:color="auto" w:fill="FFFFFF"/>
        <w:jc w:val="both"/>
        <w:rPr>
          <w:rFonts w:ascii="Segoe UI" w:hAnsi="Segoe UI" w:cs="Segoe UI"/>
          <w:b/>
          <w:bCs/>
          <w:color w:val="201F1E"/>
        </w:rPr>
      </w:pPr>
    </w:p>
    <w:p w14:paraId="7C141543" w14:textId="77777777" w:rsidR="004C3E35" w:rsidRPr="004C3E35" w:rsidRDefault="004C3E35" w:rsidP="004C3E35">
      <w:pPr>
        <w:spacing w:line="360" w:lineRule="auto"/>
        <w:jc w:val="both"/>
        <w:rPr>
          <w:rFonts w:asciiTheme="majorHAnsi" w:hAnsiTheme="majorHAnsi" w:cstheme="majorHAnsi"/>
          <w:color w:val="2F5496" w:themeColor="accent1" w:themeShade="BF"/>
          <w:sz w:val="28"/>
          <w:szCs w:val="28"/>
        </w:rPr>
      </w:pPr>
      <w:r w:rsidRPr="004C3E35">
        <w:rPr>
          <w:rFonts w:asciiTheme="majorHAnsi" w:hAnsiTheme="majorHAnsi" w:cstheme="majorHAnsi"/>
          <w:color w:val="2F5496" w:themeColor="accent1" w:themeShade="BF"/>
          <w:sz w:val="28"/>
          <w:szCs w:val="28"/>
        </w:rPr>
        <w:lastRenderedPageBreak/>
        <w:t>Declaration</w:t>
      </w:r>
    </w:p>
    <w:p w14:paraId="2980B296" w14:textId="77777777" w:rsidR="004C3E35" w:rsidRPr="00E013AC" w:rsidRDefault="004C3E35" w:rsidP="004C3E35">
      <w:pPr>
        <w:spacing w:before="100" w:beforeAutospacing="1" w:after="100" w:afterAutospacing="1" w:line="360" w:lineRule="auto"/>
        <w:ind w:firstLine="720"/>
        <w:jc w:val="both"/>
      </w:pPr>
      <w:r w:rsidRPr="00E013AC">
        <w:t>This work has not previously been accepted in substance for any degree and is not being concurrently submitted in candidature for any degree.</w:t>
      </w:r>
    </w:p>
    <w:p w14:paraId="494FF916" w14:textId="33DF0E2F" w:rsidR="004C3E35" w:rsidRPr="00E013AC" w:rsidRDefault="004C3E35" w:rsidP="004C3E35">
      <w:pPr>
        <w:spacing w:before="100" w:beforeAutospacing="1" w:after="100" w:afterAutospacing="1" w:line="360" w:lineRule="auto"/>
        <w:jc w:val="both"/>
      </w:pPr>
      <w:r w:rsidRPr="00E013AC">
        <w:t xml:space="preserve">Signed: </w:t>
      </w:r>
      <w:r w:rsidR="005E70B9">
        <w:rPr>
          <w:noProof/>
        </w:rPr>
        <w:t xml:space="preserve">Ellie John </w:t>
      </w:r>
      <w:r w:rsidRPr="00E013AC">
        <w:t xml:space="preserve">  Date: </w:t>
      </w:r>
      <w:r w:rsidR="005E70B9">
        <w:t>07</w:t>
      </w:r>
      <w:r w:rsidRPr="00E013AC">
        <w:t>/5/2020</w:t>
      </w:r>
    </w:p>
    <w:p w14:paraId="1C139D9B" w14:textId="77777777" w:rsidR="004C3E35" w:rsidRPr="00E013AC" w:rsidRDefault="004C3E35" w:rsidP="004C3E35">
      <w:pPr>
        <w:spacing w:before="100" w:beforeAutospacing="1" w:after="100" w:afterAutospacing="1" w:line="360" w:lineRule="auto"/>
        <w:jc w:val="both"/>
      </w:pPr>
      <w:r w:rsidRPr="00E013AC">
        <w:rPr>
          <w:b/>
          <w:bCs/>
        </w:rPr>
        <w:t xml:space="preserve">STATEMENT 1 </w:t>
      </w:r>
    </w:p>
    <w:p w14:paraId="37920A44" w14:textId="77777777" w:rsidR="004C3E35" w:rsidRPr="00E013AC" w:rsidRDefault="004C3E35" w:rsidP="004C3E35">
      <w:pPr>
        <w:spacing w:before="100" w:beforeAutospacing="1" w:after="100" w:afterAutospacing="1" w:line="360" w:lineRule="auto"/>
        <w:ind w:firstLine="720"/>
        <w:jc w:val="both"/>
      </w:pPr>
      <w:r w:rsidRPr="00E013AC">
        <w:t xml:space="preserve">This dissertation is being submitted in partial fulfilment of the requirements for the degree of BA. </w:t>
      </w:r>
    </w:p>
    <w:p w14:paraId="78A0AD10" w14:textId="6372884D" w:rsidR="004C3E35" w:rsidRPr="00E013AC" w:rsidRDefault="004C3E35" w:rsidP="004C3E35">
      <w:pPr>
        <w:spacing w:before="100" w:beforeAutospacing="1" w:after="100" w:afterAutospacing="1" w:line="360" w:lineRule="auto"/>
        <w:jc w:val="both"/>
      </w:pPr>
      <w:r w:rsidRPr="00E013AC">
        <w:t xml:space="preserve">Signed: </w:t>
      </w:r>
      <w:r w:rsidR="005E70B9">
        <w:rPr>
          <w:noProof/>
        </w:rPr>
        <w:t xml:space="preserve">Ellie John </w:t>
      </w:r>
      <w:r w:rsidRPr="00E013AC">
        <w:t xml:space="preserve">  Date: </w:t>
      </w:r>
      <w:r w:rsidR="005E70B9">
        <w:t>07</w:t>
      </w:r>
      <w:r w:rsidRPr="00E013AC">
        <w:t>/5/2020</w:t>
      </w:r>
    </w:p>
    <w:p w14:paraId="471C4143" w14:textId="77777777" w:rsidR="004C3E35" w:rsidRPr="00E013AC" w:rsidRDefault="004C3E35" w:rsidP="004C3E35">
      <w:pPr>
        <w:spacing w:before="100" w:beforeAutospacing="1" w:after="100" w:afterAutospacing="1" w:line="360" w:lineRule="auto"/>
        <w:jc w:val="both"/>
      </w:pPr>
      <w:r w:rsidRPr="00E013AC">
        <w:rPr>
          <w:b/>
          <w:bCs/>
        </w:rPr>
        <w:t xml:space="preserve">STATEMENT 2 </w:t>
      </w:r>
    </w:p>
    <w:p w14:paraId="22008A53" w14:textId="77777777" w:rsidR="004C3E35" w:rsidRPr="00E013AC" w:rsidRDefault="004C3E35" w:rsidP="004C3E35">
      <w:pPr>
        <w:spacing w:before="100" w:beforeAutospacing="1" w:after="100" w:afterAutospacing="1" w:line="360" w:lineRule="auto"/>
        <w:ind w:firstLine="720"/>
        <w:jc w:val="both"/>
      </w:pPr>
      <w:r w:rsidRPr="00E013AC">
        <w:t xml:space="preserve">This dissertation is the result of my own independent work/investigation, except where otherwise stated. </w:t>
      </w:r>
    </w:p>
    <w:p w14:paraId="09C7439C" w14:textId="77777777" w:rsidR="004C3E35" w:rsidRPr="00E013AC" w:rsidRDefault="004C3E35" w:rsidP="004C3E35">
      <w:pPr>
        <w:spacing w:before="100" w:beforeAutospacing="1" w:after="100" w:afterAutospacing="1" w:line="360" w:lineRule="auto"/>
        <w:jc w:val="both"/>
      </w:pPr>
      <w:r w:rsidRPr="00E013AC">
        <w:t>Other sources are acknowledged in the Reference Section.</w:t>
      </w:r>
    </w:p>
    <w:p w14:paraId="3C7966A7" w14:textId="587A912A" w:rsidR="004C3E35" w:rsidRPr="00E013AC" w:rsidRDefault="004C3E35" w:rsidP="004C3E35">
      <w:pPr>
        <w:spacing w:before="100" w:beforeAutospacing="1" w:after="100" w:afterAutospacing="1" w:line="360" w:lineRule="auto"/>
        <w:jc w:val="both"/>
      </w:pPr>
      <w:r w:rsidRPr="00E013AC">
        <w:t xml:space="preserve">Signed: </w:t>
      </w:r>
      <w:r w:rsidR="005E70B9">
        <w:rPr>
          <w:noProof/>
        </w:rPr>
        <w:t xml:space="preserve">Ellie John </w:t>
      </w:r>
      <w:r w:rsidRPr="00E013AC">
        <w:t xml:space="preserve"> Date: </w:t>
      </w:r>
      <w:r w:rsidR="005E70B9">
        <w:t>07</w:t>
      </w:r>
      <w:r w:rsidRPr="00E013AC">
        <w:t>/5/2020</w:t>
      </w:r>
    </w:p>
    <w:p w14:paraId="1863EA3D" w14:textId="77777777" w:rsidR="004C3E35" w:rsidRPr="00E013AC" w:rsidRDefault="004C3E35" w:rsidP="004C3E35">
      <w:pPr>
        <w:spacing w:before="100" w:beforeAutospacing="1" w:after="100" w:afterAutospacing="1" w:line="360" w:lineRule="auto"/>
        <w:jc w:val="both"/>
      </w:pPr>
      <w:r w:rsidRPr="00E013AC">
        <w:rPr>
          <w:b/>
          <w:bCs/>
        </w:rPr>
        <w:t xml:space="preserve">STATEMENT 3 </w:t>
      </w:r>
    </w:p>
    <w:p w14:paraId="4C1DEA45" w14:textId="77777777" w:rsidR="004C3E35" w:rsidRPr="00E013AC" w:rsidRDefault="004C3E35" w:rsidP="004C3E35">
      <w:pPr>
        <w:spacing w:before="100" w:beforeAutospacing="1" w:after="100" w:afterAutospacing="1" w:line="360" w:lineRule="auto"/>
        <w:ind w:firstLine="720"/>
        <w:jc w:val="both"/>
      </w:pPr>
      <w:r w:rsidRPr="00E013AC">
        <w:t xml:space="preserve">I hereby give consent for my dissertation, if accepted, to be available for photocopying and for interlibrary loan, and for the title and summary to be made available to outside organisations. </w:t>
      </w:r>
    </w:p>
    <w:p w14:paraId="32B1372D" w14:textId="7728E725" w:rsidR="004C3E35" w:rsidRPr="00E013AC" w:rsidRDefault="004C3E35" w:rsidP="004C3E35">
      <w:pPr>
        <w:spacing w:before="100" w:beforeAutospacing="1" w:after="100" w:afterAutospacing="1" w:line="360" w:lineRule="auto"/>
        <w:jc w:val="both"/>
      </w:pPr>
      <w:r w:rsidRPr="00E013AC">
        <w:t xml:space="preserve">Signed: </w:t>
      </w:r>
      <w:r w:rsidR="005E70B9">
        <w:rPr>
          <w:noProof/>
        </w:rPr>
        <w:t xml:space="preserve">Ellie John </w:t>
      </w:r>
      <w:r w:rsidRPr="00E013AC">
        <w:t xml:space="preserve"> Date: </w:t>
      </w:r>
      <w:r w:rsidR="005E70B9">
        <w:t>07</w:t>
      </w:r>
      <w:r w:rsidRPr="00E013AC">
        <w:t>/5/202</w:t>
      </w:r>
      <w:r w:rsidR="005E70B9">
        <w:t>1</w:t>
      </w:r>
    </w:p>
    <w:p w14:paraId="539E9895" w14:textId="77777777" w:rsidR="004C3E35" w:rsidRPr="00E013AC" w:rsidRDefault="004C3E35" w:rsidP="004C3E35">
      <w:pPr>
        <w:spacing w:before="100" w:beforeAutospacing="1" w:after="100" w:afterAutospacing="1" w:line="360" w:lineRule="auto"/>
        <w:jc w:val="both"/>
        <w:rPr>
          <w:b/>
          <w:bCs/>
        </w:rPr>
      </w:pPr>
    </w:p>
    <w:p w14:paraId="065060CD" w14:textId="77777777" w:rsidR="004C3E35" w:rsidRPr="00E013AC" w:rsidRDefault="004C3E35" w:rsidP="004C3E35">
      <w:pPr>
        <w:spacing w:before="100" w:beforeAutospacing="1" w:after="100" w:afterAutospacing="1" w:line="360" w:lineRule="auto"/>
        <w:jc w:val="both"/>
      </w:pPr>
      <w:r w:rsidRPr="00E013AC">
        <w:rPr>
          <w:b/>
          <w:bCs/>
        </w:rPr>
        <w:t xml:space="preserve">STATEMENT 4 </w:t>
      </w:r>
    </w:p>
    <w:p w14:paraId="549E55B0" w14:textId="77777777" w:rsidR="004C3E35" w:rsidRPr="00E013AC" w:rsidRDefault="004C3E35" w:rsidP="004C3E35">
      <w:pPr>
        <w:spacing w:before="100" w:beforeAutospacing="1" w:after="100" w:afterAutospacing="1" w:line="360" w:lineRule="auto"/>
        <w:ind w:firstLine="720"/>
        <w:jc w:val="both"/>
      </w:pPr>
      <w:r w:rsidRPr="00E013AC">
        <w:t xml:space="preserve">I hereby give consent for my dissertation, if accepted, to be available on the university’s IT system to those who have consent to use the system. </w:t>
      </w:r>
    </w:p>
    <w:p w14:paraId="594A2A23" w14:textId="132160D3" w:rsidR="004C3E35" w:rsidRPr="00E013AC" w:rsidRDefault="004C3E35" w:rsidP="004C3E35">
      <w:pPr>
        <w:spacing w:before="100" w:beforeAutospacing="1" w:after="100" w:afterAutospacing="1" w:line="360" w:lineRule="auto"/>
        <w:jc w:val="both"/>
      </w:pPr>
      <w:r w:rsidRPr="00E013AC">
        <w:t xml:space="preserve">Signed: </w:t>
      </w:r>
      <w:r w:rsidR="005E70B9">
        <w:rPr>
          <w:noProof/>
        </w:rPr>
        <w:t xml:space="preserve">Ellie John </w:t>
      </w:r>
      <w:r w:rsidRPr="00E013AC">
        <w:t xml:space="preserve"> Date: </w:t>
      </w:r>
      <w:r w:rsidR="005E70B9">
        <w:t>07</w:t>
      </w:r>
      <w:r w:rsidRPr="00E013AC">
        <w:t>/</w:t>
      </w:r>
      <w:r w:rsidR="005E70B9">
        <w:t>5</w:t>
      </w:r>
      <w:r w:rsidRPr="00E013AC">
        <w:t>/202</w:t>
      </w:r>
      <w:r w:rsidR="005E70B9">
        <w:t>1</w:t>
      </w:r>
    </w:p>
    <w:p w14:paraId="2E86B956" w14:textId="77777777" w:rsidR="003C5C16" w:rsidRPr="004C3E35" w:rsidRDefault="003C5C16" w:rsidP="003C5C16">
      <w:pPr>
        <w:rPr>
          <w:rFonts w:asciiTheme="majorHAnsi" w:hAnsiTheme="majorHAnsi" w:cstheme="majorHAnsi"/>
          <w:color w:val="4472C4" w:themeColor="accent1"/>
          <w:sz w:val="28"/>
          <w:szCs w:val="28"/>
          <w:lang w:val="en-US"/>
        </w:rPr>
      </w:pPr>
      <w:r w:rsidRPr="004C3E35">
        <w:rPr>
          <w:rFonts w:asciiTheme="majorHAnsi" w:hAnsiTheme="majorHAnsi" w:cstheme="majorHAnsi"/>
          <w:color w:val="2F5496" w:themeColor="accent1" w:themeShade="BF"/>
          <w:sz w:val="28"/>
          <w:szCs w:val="28"/>
          <w:lang w:val="en-US"/>
        </w:rPr>
        <w:lastRenderedPageBreak/>
        <w:t>Acknowledgments</w:t>
      </w:r>
      <w:r w:rsidRPr="004C3E35">
        <w:rPr>
          <w:rFonts w:asciiTheme="majorHAnsi" w:hAnsiTheme="majorHAnsi" w:cstheme="majorHAnsi"/>
          <w:color w:val="4472C4" w:themeColor="accent1"/>
          <w:sz w:val="28"/>
          <w:szCs w:val="28"/>
          <w:lang w:val="en-US"/>
        </w:rPr>
        <w:t xml:space="preserve"> </w:t>
      </w:r>
    </w:p>
    <w:p w14:paraId="519D33C3" w14:textId="77777777" w:rsidR="003C5C16" w:rsidRDefault="003C5C16" w:rsidP="003C5C16">
      <w:pPr>
        <w:spacing w:line="360" w:lineRule="auto"/>
        <w:jc w:val="both"/>
        <w:rPr>
          <w:rFonts w:ascii="Arial" w:hAnsi="Arial" w:cs="Arial"/>
          <w:sz w:val="24"/>
          <w:szCs w:val="24"/>
        </w:rPr>
      </w:pPr>
      <w:r>
        <w:rPr>
          <w:rFonts w:ascii="Arial" w:hAnsi="Arial" w:cs="Arial"/>
          <w:sz w:val="24"/>
          <w:szCs w:val="24"/>
        </w:rPr>
        <w:t xml:space="preserve">Firstly, I </w:t>
      </w:r>
      <w:r w:rsidRPr="00E03AD7">
        <w:rPr>
          <w:rFonts w:ascii="Arial" w:hAnsi="Arial" w:cs="Arial"/>
          <w:sz w:val="24"/>
          <w:szCs w:val="24"/>
        </w:rPr>
        <w:t>would like to</w:t>
      </w:r>
      <w:r>
        <w:rPr>
          <w:rFonts w:ascii="Arial" w:hAnsi="Arial" w:cs="Arial"/>
          <w:sz w:val="24"/>
          <w:szCs w:val="24"/>
        </w:rPr>
        <w:t xml:space="preserve"> thank my supervisor Bronwen Williams, and Dissertation Co-ordinator, Caroline Jawad, for all their support and guidance throughout the process of this dissertation.</w:t>
      </w:r>
    </w:p>
    <w:p w14:paraId="0180EF3D" w14:textId="4041FB31" w:rsidR="003C5C16" w:rsidRPr="00784675" w:rsidRDefault="003C5C16" w:rsidP="003C5C16">
      <w:pPr>
        <w:spacing w:line="360" w:lineRule="auto"/>
        <w:jc w:val="both"/>
        <w:rPr>
          <w:rFonts w:ascii="Arial" w:hAnsi="Arial" w:cs="Arial"/>
          <w:color w:val="FF0000"/>
          <w:sz w:val="24"/>
          <w:szCs w:val="24"/>
        </w:rPr>
      </w:pPr>
      <w:r w:rsidRPr="007105D4">
        <w:rPr>
          <w:rFonts w:ascii="Arial" w:hAnsi="Arial" w:cs="Arial"/>
          <w:sz w:val="24"/>
          <w:szCs w:val="24"/>
        </w:rPr>
        <w:t xml:space="preserve">I would also like to thank </w:t>
      </w:r>
      <w:r>
        <w:rPr>
          <w:rFonts w:ascii="Arial" w:hAnsi="Arial" w:cs="Arial"/>
          <w:sz w:val="24"/>
          <w:szCs w:val="24"/>
        </w:rPr>
        <w:t>Kirsty Thomas,</w:t>
      </w:r>
      <w:r w:rsidRPr="007105D4">
        <w:rPr>
          <w:rFonts w:ascii="Arial" w:hAnsi="Arial" w:cs="Arial"/>
          <w:sz w:val="24"/>
          <w:szCs w:val="24"/>
        </w:rPr>
        <w:t xml:space="preserve"> </w:t>
      </w:r>
      <w:r>
        <w:rPr>
          <w:rFonts w:ascii="Arial" w:hAnsi="Arial" w:cs="Arial"/>
          <w:sz w:val="24"/>
          <w:szCs w:val="24"/>
        </w:rPr>
        <w:t>Housing officer, for taking the time out of her busy schedule to arrange for the service users to take part in my online survey.</w:t>
      </w:r>
    </w:p>
    <w:p w14:paraId="62F08F3F" w14:textId="7721EBAD" w:rsidR="005B3353" w:rsidRDefault="003C5C16" w:rsidP="005B3353">
      <w:pPr>
        <w:spacing w:line="360" w:lineRule="auto"/>
        <w:jc w:val="both"/>
        <w:rPr>
          <w:rFonts w:ascii="Arial" w:hAnsi="Arial" w:cs="Arial"/>
          <w:sz w:val="24"/>
          <w:szCs w:val="24"/>
        </w:rPr>
      </w:pPr>
      <w:r>
        <w:rPr>
          <w:rFonts w:ascii="Arial" w:hAnsi="Arial" w:cs="Arial"/>
          <w:sz w:val="24"/>
          <w:szCs w:val="24"/>
        </w:rPr>
        <w:t>Lastly, I would like to thank my partner and my family for their continual guidance and kindness. I cannot express how grateful I am for the support they have given me throughout my time at University, and how lucky I feel to of had this opportunity.</w:t>
      </w:r>
    </w:p>
    <w:p w14:paraId="6B5B55B7" w14:textId="77777777" w:rsidR="005B3353" w:rsidRPr="005B3353" w:rsidRDefault="005B3353" w:rsidP="005B3353">
      <w:pPr>
        <w:spacing w:line="360" w:lineRule="auto"/>
        <w:jc w:val="both"/>
        <w:rPr>
          <w:rFonts w:ascii="Arial" w:hAnsi="Arial" w:cs="Arial"/>
          <w:sz w:val="24"/>
          <w:szCs w:val="24"/>
        </w:rPr>
      </w:pPr>
    </w:p>
    <w:p w14:paraId="41B446A4" w14:textId="77777777" w:rsidR="005B3353" w:rsidRPr="004C3E35" w:rsidRDefault="005B3353" w:rsidP="005B3353">
      <w:pPr>
        <w:rPr>
          <w:rFonts w:asciiTheme="majorHAnsi" w:hAnsiTheme="majorHAnsi" w:cstheme="majorHAnsi"/>
          <w:color w:val="2F5496" w:themeColor="accent1" w:themeShade="BF"/>
          <w:sz w:val="28"/>
          <w:szCs w:val="28"/>
        </w:rPr>
      </w:pPr>
      <w:r w:rsidRPr="004C3E35">
        <w:rPr>
          <w:rFonts w:asciiTheme="majorHAnsi" w:hAnsiTheme="majorHAnsi" w:cstheme="majorHAnsi"/>
          <w:color w:val="2F5496" w:themeColor="accent1" w:themeShade="BF"/>
          <w:sz w:val="28"/>
          <w:szCs w:val="28"/>
        </w:rPr>
        <w:t xml:space="preserve">Abbreviations </w:t>
      </w:r>
    </w:p>
    <w:p w14:paraId="3C06EADA" w14:textId="77777777" w:rsidR="005B3353" w:rsidRPr="006A0042" w:rsidRDefault="005B3353" w:rsidP="005B3353">
      <w:pPr>
        <w:rPr>
          <w:rFonts w:ascii="Arial" w:hAnsi="Arial" w:cs="Arial"/>
          <w:sz w:val="24"/>
          <w:szCs w:val="24"/>
        </w:rPr>
      </w:pPr>
      <w:r w:rsidRPr="006A0042">
        <w:rPr>
          <w:rFonts w:ascii="Arial" w:hAnsi="Arial" w:cs="Arial"/>
          <w:sz w:val="24"/>
          <w:szCs w:val="24"/>
        </w:rPr>
        <w:t>UWTSD:</w:t>
      </w:r>
      <w:r>
        <w:rPr>
          <w:rFonts w:ascii="Arial" w:hAnsi="Arial" w:cs="Arial"/>
          <w:sz w:val="24"/>
          <w:szCs w:val="24"/>
        </w:rPr>
        <w:t xml:space="preserve"> </w:t>
      </w:r>
      <w:r w:rsidRPr="006A0042">
        <w:rPr>
          <w:rFonts w:ascii="Arial" w:hAnsi="Arial" w:cs="Arial"/>
          <w:sz w:val="24"/>
          <w:szCs w:val="24"/>
          <w:shd w:val="clear" w:color="auto" w:fill="FFFFFF"/>
        </w:rPr>
        <w:t>University of Wales Trinity Saint David</w:t>
      </w:r>
    </w:p>
    <w:p w14:paraId="706C8EE6" w14:textId="77777777" w:rsidR="005B3353" w:rsidRPr="006A0042" w:rsidRDefault="005B3353" w:rsidP="005B3353">
      <w:pPr>
        <w:rPr>
          <w:rFonts w:ascii="Arial" w:hAnsi="Arial" w:cs="Arial"/>
          <w:sz w:val="24"/>
          <w:szCs w:val="24"/>
        </w:rPr>
      </w:pPr>
      <w:r w:rsidRPr="006A0042">
        <w:rPr>
          <w:rFonts w:ascii="Arial" w:hAnsi="Arial" w:cs="Arial"/>
          <w:sz w:val="24"/>
          <w:szCs w:val="24"/>
        </w:rPr>
        <w:t>GDAS:</w:t>
      </w:r>
      <w:r>
        <w:rPr>
          <w:rFonts w:ascii="Arial" w:hAnsi="Arial" w:cs="Arial"/>
          <w:sz w:val="24"/>
          <w:szCs w:val="24"/>
        </w:rPr>
        <w:t xml:space="preserve"> Gwent Drug and Alcohol Service </w:t>
      </w:r>
    </w:p>
    <w:p w14:paraId="0FB3085E" w14:textId="7BC3897F" w:rsidR="005B3353" w:rsidRDefault="005B3353" w:rsidP="005B3353">
      <w:pPr>
        <w:rPr>
          <w:rFonts w:ascii="Arial" w:hAnsi="Arial" w:cs="Arial"/>
          <w:sz w:val="24"/>
          <w:szCs w:val="24"/>
        </w:rPr>
      </w:pPr>
      <w:r>
        <w:rPr>
          <w:rFonts w:ascii="Arial" w:hAnsi="Arial" w:cs="Arial"/>
          <w:sz w:val="24"/>
          <w:szCs w:val="24"/>
        </w:rPr>
        <w:t xml:space="preserve">COVID-19: Coronavirus </w:t>
      </w:r>
    </w:p>
    <w:p w14:paraId="177EB6DD" w14:textId="3FA0A383" w:rsidR="008D654C" w:rsidRDefault="008D654C" w:rsidP="005B3353">
      <w:pPr>
        <w:rPr>
          <w:rFonts w:ascii="Arial" w:hAnsi="Arial" w:cs="Arial"/>
          <w:sz w:val="24"/>
          <w:szCs w:val="24"/>
        </w:rPr>
      </w:pPr>
    </w:p>
    <w:p w14:paraId="10ADA0F9" w14:textId="700535C3" w:rsidR="008D654C" w:rsidRDefault="008D654C" w:rsidP="005B3353">
      <w:pPr>
        <w:rPr>
          <w:rFonts w:ascii="Arial" w:hAnsi="Arial" w:cs="Arial"/>
          <w:sz w:val="24"/>
          <w:szCs w:val="24"/>
        </w:rPr>
      </w:pPr>
    </w:p>
    <w:p w14:paraId="12EC7AB8" w14:textId="152CA882" w:rsidR="008D654C" w:rsidRDefault="008D654C" w:rsidP="005B3353">
      <w:pPr>
        <w:rPr>
          <w:rFonts w:ascii="Arial" w:hAnsi="Arial" w:cs="Arial"/>
          <w:sz w:val="24"/>
          <w:szCs w:val="24"/>
        </w:rPr>
      </w:pPr>
    </w:p>
    <w:p w14:paraId="6D493786" w14:textId="2CE407A4" w:rsidR="008D654C" w:rsidRDefault="008D654C" w:rsidP="005B3353">
      <w:pPr>
        <w:rPr>
          <w:rFonts w:ascii="Arial" w:hAnsi="Arial" w:cs="Arial"/>
          <w:sz w:val="24"/>
          <w:szCs w:val="24"/>
        </w:rPr>
      </w:pPr>
    </w:p>
    <w:p w14:paraId="4305F113" w14:textId="55FE3F37" w:rsidR="008D654C" w:rsidRDefault="008D654C" w:rsidP="005B3353">
      <w:pPr>
        <w:rPr>
          <w:rFonts w:ascii="Arial" w:hAnsi="Arial" w:cs="Arial"/>
          <w:sz w:val="24"/>
          <w:szCs w:val="24"/>
        </w:rPr>
      </w:pPr>
    </w:p>
    <w:p w14:paraId="2954F505" w14:textId="3B488214" w:rsidR="005B3353" w:rsidRDefault="005B3353" w:rsidP="005B3353">
      <w:pPr>
        <w:spacing w:line="360" w:lineRule="auto"/>
        <w:jc w:val="both"/>
        <w:rPr>
          <w:rFonts w:ascii="Arial" w:hAnsi="Arial" w:cs="Arial"/>
          <w:sz w:val="24"/>
          <w:szCs w:val="24"/>
        </w:rPr>
      </w:pPr>
    </w:p>
    <w:p w14:paraId="67B31B1F" w14:textId="5D2456A4" w:rsidR="005B3353" w:rsidRDefault="005B3353" w:rsidP="005B3353">
      <w:pPr>
        <w:spacing w:line="360" w:lineRule="auto"/>
        <w:jc w:val="both"/>
        <w:rPr>
          <w:rFonts w:ascii="Arial" w:hAnsi="Arial" w:cs="Arial"/>
          <w:sz w:val="24"/>
          <w:szCs w:val="24"/>
        </w:rPr>
      </w:pPr>
    </w:p>
    <w:p w14:paraId="561CBE5F" w14:textId="27C038D3" w:rsidR="005B3353" w:rsidRDefault="005B3353" w:rsidP="005B3353">
      <w:pPr>
        <w:spacing w:line="360" w:lineRule="auto"/>
        <w:jc w:val="both"/>
        <w:rPr>
          <w:rFonts w:ascii="Arial" w:hAnsi="Arial" w:cs="Arial"/>
          <w:sz w:val="24"/>
          <w:szCs w:val="24"/>
        </w:rPr>
      </w:pPr>
    </w:p>
    <w:p w14:paraId="1450C93A" w14:textId="7A446FFD" w:rsidR="005B3353" w:rsidRDefault="005B3353" w:rsidP="005B3353">
      <w:pPr>
        <w:spacing w:line="360" w:lineRule="auto"/>
        <w:jc w:val="both"/>
        <w:rPr>
          <w:rFonts w:ascii="Arial" w:hAnsi="Arial" w:cs="Arial"/>
          <w:sz w:val="24"/>
          <w:szCs w:val="24"/>
        </w:rPr>
      </w:pPr>
    </w:p>
    <w:p w14:paraId="2E892669" w14:textId="5E935A64" w:rsidR="005B3353" w:rsidRDefault="005B3353" w:rsidP="005B3353">
      <w:pPr>
        <w:spacing w:line="360" w:lineRule="auto"/>
        <w:jc w:val="both"/>
        <w:rPr>
          <w:rFonts w:ascii="Arial" w:hAnsi="Arial" w:cs="Arial"/>
          <w:sz w:val="24"/>
          <w:szCs w:val="24"/>
        </w:rPr>
      </w:pPr>
    </w:p>
    <w:p w14:paraId="55FF9CC5" w14:textId="4A2E27BA" w:rsidR="005B3353" w:rsidRDefault="005B3353" w:rsidP="005B3353">
      <w:pPr>
        <w:spacing w:line="360" w:lineRule="auto"/>
        <w:jc w:val="both"/>
        <w:rPr>
          <w:rFonts w:ascii="Arial" w:hAnsi="Arial" w:cs="Arial"/>
          <w:sz w:val="24"/>
          <w:szCs w:val="24"/>
        </w:rPr>
      </w:pPr>
    </w:p>
    <w:p w14:paraId="67B6F591" w14:textId="77777777" w:rsidR="005B3353" w:rsidRPr="005B3353" w:rsidRDefault="005B3353" w:rsidP="005B3353">
      <w:pPr>
        <w:spacing w:line="360" w:lineRule="auto"/>
        <w:jc w:val="both"/>
        <w:rPr>
          <w:rFonts w:ascii="Arial" w:hAnsi="Arial" w:cs="Arial"/>
          <w:sz w:val="24"/>
          <w:szCs w:val="24"/>
        </w:rPr>
      </w:pPr>
    </w:p>
    <w:p w14:paraId="67632146" w14:textId="77777777" w:rsidR="005B3353" w:rsidRDefault="005B3353" w:rsidP="00BB47A9">
      <w:pPr>
        <w:spacing w:line="276" w:lineRule="auto"/>
        <w:jc w:val="both"/>
        <w:rPr>
          <w:rFonts w:asciiTheme="majorHAnsi" w:hAnsiTheme="majorHAnsi" w:cstheme="majorHAnsi"/>
          <w:color w:val="2F5496" w:themeColor="accent1" w:themeShade="BF"/>
          <w:sz w:val="28"/>
          <w:szCs w:val="28"/>
        </w:rPr>
      </w:pPr>
    </w:p>
    <w:p w14:paraId="13864072" w14:textId="316B9810" w:rsidR="00C97DCB" w:rsidRPr="004C3E35" w:rsidRDefault="003C5C16" w:rsidP="00BB47A9">
      <w:pPr>
        <w:spacing w:line="276" w:lineRule="auto"/>
        <w:jc w:val="both"/>
        <w:rPr>
          <w:rFonts w:asciiTheme="majorHAnsi" w:hAnsiTheme="majorHAnsi" w:cstheme="majorHAnsi"/>
          <w:color w:val="2F5496" w:themeColor="accent1" w:themeShade="BF"/>
          <w:sz w:val="28"/>
          <w:szCs w:val="28"/>
        </w:rPr>
      </w:pPr>
      <w:r w:rsidRPr="004C3E35">
        <w:rPr>
          <w:rFonts w:asciiTheme="majorHAnsi" w:hAnsiTheme="majorHAnsi" w:cstheme="majorHAnsi"/>
          <w:color w:val="2F5496" w:themeColor="accent1" w:themeShade="BF"/>
          <w:sz w:val="28"/>
          <w:szCs w:val="28"/>
        </w:rPr>
        <w:lastRenderedPageBreak/>
        <w:t xml:space="preserve">Contents </w:t>
      </w:r>
    </w:p>
    <w:p w14:paraId="40C56417" w14:textId="694683BB" w:rsidR="00BB47A9" w:rsidRPr="00BB47A9" w:rsidRDefault="00BB47A9" w:rsidP="00985E4B">
      <w:pPr>
        <w:pStyle w:val="TOC2"/>
        <w:numPr>
          <w:ilvl w:val="0"/>
          <w:numId w:val="0"/>
        </w:numPr>
      </w:pPr>
      <w:r>
        <w:t>1</w:t>
      </w:r>
      <w:r w:rsidRPr="00BB47A9">
        <w:t>…</w:t>
      </w:r>
      <w:hyperlink r:id="rId8" w:anchor="_Toc403508530" w:history="1">
        <w:r w:rsidR="004C3E35">
          <w:rPr>
            <w:rStyle w:val="Hyperlink"/>
            <w:b/>
            <w:bCs/>
            <w:color w:val="auto"/>
          </w:rPr>
          <w:t>Chapter one: Introduction</w:t>
        </w:r>
        <w:r w:rsidRPr="00BB47A9">
          <w:rPr>
            <w:rStyle w:val="Hyperlink"/>
            <w:webHidden/>
            <w:color w:val="auto"/>
          </w:rPr>
          <w:tab/>
        </w:r>
      </w:hyperlink>
      <w:r w:rsidRPr="00BB47A9">
        <w:t>2</w:t>
      </w:r>
    </w:p>
    <w:p w14:paraId="6F9D92EE" w14:textId="652784BB" w:rsidR="00BB47A9" w:rsidRPr="00BB47A9" w:rsidRDefault="004C3E35" w:rsidP="00BB47A9">
      <w:pPr>
        <w:pStyle w:val="TOC1"/>
        <w:rPr>
          <w:b w:val="0"/>
          <w:bCs w:val="0"/>
        </w:rPr>
      </w:pPr>
      <w:r>
        <w:t xml:space="preserve">      </w:t>
      </w:r>
      <w:hyperlink r:id="rId9" w:anchor="_Toc403508534" w:history="1">
        <w:r w:rsidRPr="00BB1229">
          <w:rPr>
            <w:rStyle w:val="Hyperlink"/>
            <w:rFonts w:eastAsiaTheme="minorHAnsi"/>
            <w:b w:val="0"/>
            <w:bCs w:val="0"/>
            <w:color w:val="auto"/>
            <w:u w:val="none"/>
          </w:rPr>
          <w:t>1.</w:t>
        </w:r>
        <w:r w:rsidR="00B6244D">
          <w:rPr>
            <w:rStyle w:val="Hyperlink"/>
            <w:rFonts w:eastAsiaTheme="minorHAnsi"/>
            <w:b w:val="0"/>
            <w:bCs w:val="0"/>
            <w:color w:val="auto"/>
            <w:u w:val="none"/>
          </w:rPr>
          <w:t>0</w:t>
        </w:r>
        <w:r w:rsidR="00BB47A9" w:rsidRPr="00BB1229">
          <w:rPr>
            <w:rStyle w:val="Hyperlink"/>
            <w:rFonts w:eastAsiaTheme="minorHAnsi"/>
            <w:b w:val="0"/>
            <w:bCs w:val="0"/>
            <w:color w:val="auto"/>
            <w:u w:val="none"/>
          </w:rPr>
          <w:t>…</w:t>
        </w:r>
        <w:r w:rsidRPr="004C3E35">
          <w:rPr>
            <w:rStyle w:val="Hyperlink"/>
            <w:rFonts w:eastAsiaTheme="minorHAnsi"/>
            <w:b w:val="0"/>
            <w:bCs w:val="0"/>
            <w:color w:val="auto"/>
          </w:rPr>
          <w:t>Introduction</w:t>
        </w:r>
        <w:r w:rsidR="00BB47A9" w:rsidRPr="00BB47A9">
          <w:rPr>
            <w:rStyle w:val="Hyperlink"/>
            <w:b w:val="0"/>
            <w:bCs w:val="0"/>
            <w:webHidden/>
            <w:color w:val="auto"/>
          </w:rPr>
          <w:tab/>
        </w:r>
      </w:hyperlink>
      <w:r w:rsidR="00043FED">
        <w:rPr>
          <w:b w:val="0"/>
          <w:bCs w:val="0"/>
        </w:rPr>
        <w:t>9</w:t>
      </w:r>
    </w:p>
    <w:p w14:paraId="0B1AA6BB" w14:textId="2374E39C" w:rsidR="00BB47A9" w:rsidRPr="00BB47A9" w:rsidRDefault="00BB47A9" w:rsidP="00985E4B">
      <w:pPr>
        <w:pStyle w:val="TOC2"/>
        <w:numPr>
          <w:ilvl w:val="0"/>
          <w:numId w:val="0"/>
        </w:numPr>
      </w:pPr>
      <w:r w:rsidRPr="00BB47A9">
        <w:t xml:space="preserve">      </w:t>
      </w:r>
      <w:r w:rsidR="004C3E35">
        <w:t>1</w:t>
      </w:r>
      <w:r w:rsidRPr="00BB47A9">
        <w:t>.</w:t>
      </w:r>
      <w:r w:rsidR="00B6244D">
        <w:t>1</w:t>
      </w:r>
      <w:r w:rsidRPr="00BB47A9">
        <w:t>…</w:t>
      </w:r>
      <w:r w:rsidR="00BB1229">
        <w:t xml:space="preserve"> </w:t>
      </w:r>
      <w:hyperlink r:id="rId10" w:anchor="_Toc403508535" w:history="1">
        <w:r w:rsidR="004C3E35">
          <w:rPr>
            <w:rStyle w:val="Hyperlink"/>
            <w:rFonts w:eastAsiaTheme="minorHAnsi"/>
            <w:color w:val="auto"/>
          </w:rPr>
          <w:t>Background</w:t>
        </w:r>
        <w:r w:rsidRPr="00BB47A9">
          <w:rPr>
            <w:rStyle w:val="Hyperlink"/>
            <w:webHidden/>
            <w:color w:val="auto"/>
          </w:rPr>
          <w:tab/>
        </w:r>
      </w:hyperlink>
      <w:r w:rsidR="00043FED">
        <w:t>9</w:t>
      </w:r>
    </w:p>
    <w:p w14:paraId="187B0790" w14:textId="52E1B2B3" w:rsidR="00BB47A9" w:rsidRPr="00BB47A9" w:rsidRDefault="00BB47A9" w:rsidP="00985E4B">
      <w:pPr>
        <w:pStyle w:val="TOC2"/>
        <w:numPr>
          <w:ilvl w:val="0"/>
          <w:numId w:val="0"/>
        </w:numPr>
      </w:pPr>
      <w:r w:rsidRPr="00BB47A9">
        <w:t xml:space="preserve">     </w:t>
      </w:r>
      <w:r w:rsidR="004C3E35">
        <w:t xml:space="preserve"> 1</w:t>
      </w:r>
      <w:r w:rsidRPr="00BB47A9">
        <w:t>.</w:t>
      </w:r>
      <w:r w:rsidR="002F3C9F">
        <w:t>2 1..</w:t>
      </w:r>
      <w:r w:rsidR="00BB1229">
        <w:t>.</w:t>
      </w:r>
      <w:hyperlink r:id="rId11" w:anchor="_Toc403508536" w:history="1">
        <w:r w:rsidR="004C3E35">
          <w:rPr>
            <w:rStyle w:val="Hyperlink"/>
            <w:rFonts w:eastAsiaTheme="minorHAnsi"/>
            <w:color w:val="auto"/>
          </w:rPr>
          <w:t>Welsh Government Visions</w:t>
        </w:r>
        <w:r w:rsidRPr="00BB47A9">
          <w:rPr>
            <w:rStyle w:val="Hyperlink"/>
            <w:rFonts w:eastAsiaTheme="minorHAnsi"/>
            <w:color w:val="auto"/>
          </w:rPr>
          <w:t xml:space="preserve"> </w:t>
        </w:r>
        <w:r w:rsidRPr="00BB47A9">
          <w:rPr>
            <w:rStyle w:val="Hyperlink"/>
            <w:webHidden/>
            <w:color w:val="auto"/>
          </w:rPr>
          <w:tab/>
        </w:r>
      </w:hyperlink>
      <w:r w:rsidR="00043FED">
        <w:t>9</w:t>
      </w:r>
    </w:p>
    <w:p w14:paraId="42DDD88F" w14:textId="1134D5BE" w:rsidR="00BB47A9" w:rsidRPr="00BB47A9" w:rsidRDefault="004C3E35" w:rsidP="00BB47A9">
      <w:pPr>
        <w:pStyle w:val="TOC1"/>
        <w:rPr>
          <w:b w:val="0"/>
          <w:bCs w:val="0"/>
        </w:rPr>
      </w:pPr>
      <w:r>
        <w:t xml:space="preserve">      </w:t>
      </w:r>
      <w:hyperlink r:id="rId12" w:anchor="_Toc403508537" w:history="1">
        <w:r w:rsidR="00BB1229" w:rsidRPr="00BB1229">
          <w:rPr>
            <w:rStyle w:val="Hyperlink"/>
            <w:b w:val="0"/>
            <w:bCs w:val="0"/>
            <w:color w:val="auto"/>
            <w:u w:val="none"/>
          </w:rPr>
          <w:t>1.</w:t>
        </w:r>
        <w:r w:rsidR="002F3C9F">
          <w:rPr>
            <w:rStyle w:val="Hyperlink"/>
            <w:b w:val="0"/>
            <w:bCs w:val="0"/>
            <w:color w:val="auto"/>
            <w:u w:val="none"/>
          </w:rPr>
          <w:t>2 2</w:t>
        </w:r>
        <w:r w:rsidR="00BB47A9" w:rsidRPr="00BB1229">
          <w:rPr>
            <w:rStyle w:val="Hyperlink"/>
            <w:b w:val="0"/>
            <w:bCs w:val="0"/>
            <w:color w:val="auto"/>
            <w:u w:val="none"/>
          </w:rPr>
          <w:t>…</w:t>
        </w:r>
        <w:r w:rsidR="00BB1229">
          <w:rPr>
            <w:rStyle w:val="Hyperlink"/>
            <w:b w:val="0"/>
            <w:bCs w:val="0"/>
            <w:color w:val="auto"/>
          </w:rPr>
          <w:t>Prevention of Rough Sleeping</w:t>
        </w:r>
        <w:r w:rsidR="00BB47A9" w:rsidRPr="00BB47A9">
          <w:rPr>
            <w:rStyle w:val="Hyperlink"/>
            <w:b w:val="0"/>
            <w:bCs w:val="0"/>
            <w:webHidden/>
            <w:color w:val="auto"/>
          </w:rPr>
          <w:tab/>
        </w:r>
      </w:hyperlink>
      <w:r w:rsidR="00043FED">
        <w:rPr>
          <w:b w:val="0"/>
          <w:bCs w:val="0"/>
        </w:rPr>
        <w:t>10</w:t>
      </w:r>
    </w:p>
    <w:p w14:paraId="53C9B718" w14:textId="7BA0BA23" w:rsidR="00BB47A9" w:rsidRPr="00BB47A9" w:rsidRDefault="00BB1229" w:rsidP="00BB47A9">
      <w:pPr>
        <w:pStyle w:val="TOC1"/>
        <w:rPr>
          <w:b w:val="0"/>
          <w:bCs w:val="0"/>
        </w:rPr>
      </w:pPr>
      <w:r>
        <w:t xml:space="preserve">      </w:t>
      </w:r>
      <w:hyperlink r:id="rId13" w:anchor="_Toc403508542" w:history="1">
        <w:r w:rsidRPr="00BB1229">
          <w:rPr>
            <w:rStyle w:val="Hyperlink"/>
            <w:b w:val="0"/>
            <w:bCs w:val="0"/>
            <w:color w:val="auto"/>
            <w:u w:val="none"/>
          </w:rPr>
          <w:t>1.</w:t>
        </w:r>
        <w:r w:rsidR="002F3C9F">
          <w:rPr>
            <w:rStyle w:val="Hyperlink"/>
            <w:b w:val="0"/>
            <w:bCs w:val="0"/>
            <w:color w:val="auto"/>
            <w:u w:val="none"/>
          </w:rPr>
          <w:t>3</w:t>
        </w:r>
        <w:r w:rsidR="00BB47A9" w:rsidRPr="00BB1229">
          <w:rPr>
            <w:rStyle w:val="Hyperlink"/>
            <w:b w:val="0"/>
            <w:bCs w:val="0"/>
            <w:color w:val="auto"/>
            <w:u w:val="none"/>
          </w:rPr>
          <w:t>…</w:t>
        </w:r>
        <w:r w:rsidR="002F3C9F">
          <w:rPr>
            <w:rStyle w:val="Hyperlink"/>
            <w:b w:val="0"/>
            <w:bCs w:val="0"/>
            <w:color w:val="auto"/>
            <w:u w:val="none"/>
          </w:rPr>
          <w:t xml:space="preserve"> </w:t>
        </w:r>
        <w:r>
          <w:rPr>
            <w:rStyle w:val="Hyperlink"/>
            <w:b w:val="0"/>
            <w:bCs w:val="0"/>
            <w:color w:val="auto"/>
          </w:rPr>
          <w:t>.</w:t>
        </w:r>
        <w:r w:rsidRPr="00BB1229">
          <w:rPr>
            <w:rStyle w:val="Hyperlink"/>
            <w:b w:val="0"/>
            <w:bCs w:val="0"/>
            <w:color w:val="auto"/>
          </w:rPr>
          <w:t>Objectives</w:t>
        </w:r>
        <w:r w:rsidR="00BB47A9" w:rsidRPr="00BB47A9">
          <w:rPr>
            <w:rStyle w:val="Hyperlink"/>
            <w:color w:val="auto"/>
          </w:rPr>
          <w:t xml:space="preserve"> </w:t>
        </w:r>
        <w:r w:rsidR="00BB47A9" w:rsidRPr="00BB47A9">
          <w:rPr>
            <w:rStyle w:val="Hyperlink"/>
            <w:b w:val="0"/>
            <w:bCs w:val="0"/>
            <w:webHidden/>
            <w:color w:val="auto"/>
          </w:rPr>
          <w:tab/>
        </w:r>
      </w:hyperlink>
      <w:r w:rsidR="00043FED">
        <w:rPr>
          <w:b w:val="0"/>
          <w:bCs w:val="0"/>
        </w:rPr>
        <w:t>10</w:t>
      </w:r>
    </w:p>
    <w:p w14:paraId="7C82090E" w14:textId="6128BA0A" w:rsidR="00BB47A9" w:rsidRPr="00BB47A9" w:rsidRDefault="00BB47A9" w:rsidP="00985E4B">
      <w:pPr>
        <w:pStyle w:val="TOC2"/>
        <w:numPr>
          <w:ilvl w:val="0"/>
          <w:numId w:val="0"/>
        </w:numPr>
      </w:pPr>
      <w:r w:rsidRPr="00BB47A9">
        <w:t xml:space="preserve">      </w:t>
      </w:r>
      <w:r w:rsidR="002F3C9F">
        <w:t>1.4</w:t>
      </w:r>
      <w:r w:rsidRPr="00BB47A9">
        <w:t>.</w:t>
      </w:r>
      <w:r w:rsidR="00BB1229">
        <w:t>…</w:t>
      </w:r>
      <w:r w:rsidR="00BB1229" w:rsidRPr="00BB1229">
        <w:rPr>
          <w:u w:val="single"/>
        </w:rPr>
        <w:t>Literature Review</w:t>
      </w:r>
      <w:hyperlink r:id="rId14" w:anchor="_Toc403508535" w:history="1">
        <w:r w:rsidRPr="00BB47A9">
          <w:rPr>
            <w:rStyle w:val="Hyperlink"/>
            <w:webHidden/>
            <w:color w:val="auto"/>
          </w:rPr>
          <w:tab/>
        </w:r>
      </w:hyperlink>
      <w:r w:rsidR="00043FED">
        <w:t>11</w:t>
      </w:r>
    </w:p>
    <w:p w14:paraId="23A24929" w14:textId="588FC3EB" w:rsidR="00BB47A9" w:rsidRPr="00BB47A9" w:rsidRDefault="00BB1229" w:rsidP="00BB47A9">
      <w:pPr>
        <w:pStyle w:val="TOC1"/>
        <w:rPr>
          <w:b w:val="0"/>
          <w:bCs w:val="0"/>
        </w:rPr>
      </w:pPr>
      <w:r>
        <w:rPr>
          <w:b w:val="0"/>
          <w:bCs w:val="0"/>
        </w:rPr>
        <w:t xml:space="preserve">     </w:t>
      </w:r>
      <w:r w:rsidR="00BB47A9" w:rsidRPr="00BB47A9">
        <w:rPr>
          <w:b w:val="0"/>
          <w:bCs w:val="0"/>
        </w:rPr>
        <w:t xml:space="preserve"> </w:t>
      </w:r>
      <w:r w:rsidR="002F3C9F">
        <w:rPr>
          <w:b w:val="0"/>
          <w:bCs w:val="0"/>
        </w:rPr>
        <w:t>1.</w:t>
      </w:r>
      <w:hyperlink r:id="rId15" w:anchor="_Toc403508543" w:history="1">
        <w:r w:rsidR="002F3C9F">
          <w:rPr>
            <w:rStyle w:val="Hyperlink"/>
            <w:b w:val="0"/>
            <w:bCs w:val="0"/>
            <w:color w:val="auto"/>
            <w:u w:val="none"/>
          </w:rPr>
          <w:t>4 1</w:t>
        </w:r>
        <w:r w:rsidR="005E70B9">
          <w:rPr>
            <w:rStyle w:val="Hyperlink"/>
            <w:b w:val="0"/>
            <w:bCs w:val="0"/>
            <w:color w:val="auto"/>
            <w:u w:val="none"/>
          </w:rPr>
          <w:t>..</w:t>
        </w:r>
        <w:r w:rsidRPr="00BB1229">
          <w:rPr>
            <w:rStyle w:val="Hyperlink"/>
            <w:b w:val="0"/>
            <w:bCs w:val="0"/>
            <w:color w:val="auto"/>
          </w:rPr>
          <w:t>The Housing Act Wales (2014)</w:t>
        </w:r>
        <w:r w:rsidR="00BB47A9" w:rsidRPr="00BB47A9">
          <w:rPr>
            <w:rStyle w:val="Hyperlink"/>
            <w:b w:val="0"/>
            <w:bCs w:val="0"/>
            <w:color w:val="auto"/>
          </w:rPr>
          <w:t xml:space="preserve"> </w:t>
        </w:r>
        <w:r w:rsidR="00BB47A9" w:rsidRPr="00BB47A9">
          <w:rPr>
            <w:rStyle w:val="Hyperlink"/>
            <w:b w:val="0"/>
            <w:bCs w:val="0"/>
            <w:webHidden/>
            <w:color w:val="auto"/>
          </w:rPr>
          <w:tab/>
        </w:r>
      </w:hyperlink>
      <w:r w:rsidR="00043FED">
        <w:rPr>
          <w:b w:val="0"/>
          <w:bCs w:val="0"/>
        </w:rPr>
        <w:t>11</w:t>
      </w:r>
    </w:p>
    <w:p w14:paraId="23DD731A" w14:textId="1EA94836" w:rsidR="00BB47A9" w:rsidRPr="00BB47A9" w:rsidRDefault="002F3C9F" w:rsidP="00043FED">
      <w:pPr>
        <w:pStyle w:val="TOC2"/>
        <w:numPr>
          <w:ilvl w:val="0"/>
          <w:numId w:val="0"/>
        </w:numPr>
        <w:ind w:left="720" w:hanging="360"/>
      </w:pPr>
      <w:r>
        <w:t xml:space="preserve"> 1.5</w:t>
      </w:r>
      <w:r w:rsidR="00BB47A9" w:rsidRPr="00BB47A9">
        <w:t xml:space="preserve">… </w:t>
      </w:r>
      <w:r w:rsidR="00F26417" w:rsidRPr="00043FED">
        <w:rPr>
          <w:rFonts w:eastAsiaTheme="minorHAnsi"/>
        </w:rPr>
        <w:t>Research Techniques</w:t>
      </w:r>
      <w:r w:rsidR="00BB47A9" w:rsidRPr="00043FED">
        <w:rPr>
          <w:b/>
          <w:bCs/>
          <w:webHidden/>
        </w:rPr>
        <w:tab/>
      </w:r>
      <w:r w:rsidR="00043FED" w:rsidRPr="00043FED">
        <w:rPr>
          <w:webHidden/>
        </w:rPr>
        <w:t>1</w:t>
      </w:r>
      <w:r w:rsidR="00043FED">
        <w:rPr>
          <w:rStyle w:val="Hyperlink"/>
          <w:color w:val="auto"/>
        </w:rPr>
        <w:t>2</w:t>
      </w:r>
    </w:p>
    <w:p w14:paraId="019571AF" w14:textId="3E4C04EC" w:rsidR="00BB47A9" w:rsidRPr="00F26417" w:rsidRDefault="002F3C9F" w:rsidP="00985E4B">
      <w:pPr>
        <w:pStyle w:val="TOC2"/>
        <w:numPr>
          <w:ilvl w:val="0"/>
          <w:numId w:val="0"/>
        </w:numPr>
        <w:ind w:left="360"/>
      </w:pPr>
      <w:r>
        <w:t>1.6</w:t>
      </w:r>
      <w:r w:rsidR="00BB47A9" w:rsidRPr="00BB47A9">
        <w:t>….</w:t>
      </w:r>
      <w:r w:rsidR="005E70B9">
        <w:t>.</w:t>
      </w:r>
      <w:r w:rsidR="00F26417" w:rsidRPr="00F26417">
        <w:t>Saunders Theory</w:t>
      </w:r>
      <w:r w:rsidR="00BB47A9" w:rsidRPr="00B12AC2">
        <w:rPr>
          <w:webHidden/>
        </w:rPr>
        <w:tab/>
      </w:r>
      <w:r w:rsidR="00B12AC2" w:rsidRPr="00B12AC2">
        <w:rPr>
          <w:webHidden/>
        </w:rPr>
        <w:t>12</w:t>
      </w:r>
    </w:p>
    <w:p w14:paraId="5D36F3C1" w14:textId="17CF5D1B" w:rsidR="00BB47A9" w:rsidRPr="00BB47A9" w:rsidRDefault="002F3C9F" w:rsidP="00B12AC2">
      <w:pPr>
        <w:pStyle w:val="TOC2"/>
        <w:numPr>
          <w:ilvl w:val="0"/>
          <w:numId w:val="0"/>
        </w:numPr>
        <w:ind w:left="720" w:hanging="360"/>
      </w:pPr>
      <w:r>
        <w:t>1</w:t>
      </w:r>
      <w:r w:rsidR="00BB47A9" w:rsidRPr="00BB47A9">
        <w:t>.</w:t>
      </w:r>
      <w:r>
        <w:t>6 1</w:t>
      </w:r>
      <w:r w:rsidR="00BB47A9" w:rsidRPr="00BB47A9">
        <w:t xml:space="preserve"> </w:t>
      </w:r>
      <w:r>
        <w:t>..</w:t>
      </w:r>
      <w:r w:rsidR="00F26417" w:rsidRPr="00B12AC2">
        <w:rPr>
          <w:rFonts w:eastAsiaTheme="minorHAnsi"/>
        </w:rPr>
        <w:t>How the theory is applied</w:t>
      </w:r>
      <w:r w:rsidR="00BB47A9" w:rsidRPr="00B12AC2">
        <w:rPr>
          <w:webHidden/>
        </w:rPr>
        <w:tab/>
      </w:r>
      <w:r w:rsidR="00B12AC2" w:rsidRPr="00B12AC2">
        <w:rPr>
          <w:webHidden/>
        </w:rPr>
        <w:t>1</w:t>
      </w:r>
      <w:r w:rsidR="00B12AC2">
        <w:rPr>
          <w:rStyle w:val="Hyperlink"/>
          <w:color w:val="auto"/>
        </w:rPr>
        <w:t>2</w:t>
      </w:r>
    </w:p>
    <w:p w14:paraId="20322143" w14:textId="53634493" w:rsidR="00BB47A9" w:rsidRPr="00BB47A9" w:rsidRDefault="00454CDF" w:rsidP="009E5B3A">
      <w:pPr>
        <w:pStyle w:val="TOC2"/>
        <w:numPr>
          <w:ilvl w:val="1"/>
          <w:numId w:val="2"/>
        </w:numPr>
      </w:pPr>
      <w:r>
        <w:t xml:space="preserve"> </w:t>
      </w:r>
      <w:r w:rsidR="002F3C9F">
        <w:t>2</w:t>
      </w:r>
      <w:r w:rsidR="00F26417">
        <w:t>.</w:t>
      </w:r>
      <w:r w:rsidR="00BB47A9" w:rsidRPr="00BB47A9">
        <w:t>…</w:t>
      </w:r>
      <w:r w:rsidR="00F26417" w:rsidRPr="00F26417">
        <w:t>Research Onion</w:t>
      </w:r>
      <w:r w:rsidR="00BB47A9" w:rsidRPr="00F26417">
        <w:rPr>
          <w:webHidden/>
        </w:rPr>
        <w:tab/>
      </w:r>
      <w:r w:rsidR="00B12AC2">
        <w:rPr>
          <w:webHidden/>
        </w:rPr>
        <w:t>13</w:t>
      </w:r>
    </w:p>
    <w:p w14:paraId="3E32C6BB" w14:textId="149DEA65" w:rsidR="00BB47A9" w:rsidRPr="00BB47A9" w:rsidRDefault="002F3C9F" w:rsidP="00985E4B">
      <w:pPr>
        <w:pStyle w:val="TOC2"/>
        <w:numPr>
          <w:ilvl w:val="0"/>
          <w:numId w:val="0"/>
        </w:numPr>
        <w:ind w:left="360"/>
      </w:pPr>
      <w:r>
        <w:t>1.7</w:t>
      </w:r>
      <w:r w:rsidR="00BB47A9" w:rsidRPr="00BB47A9">
        <w:t>….</w:t>
      </w:r>
      <w:hyperlink r:id="rId16" w:anchor="_Toc403508535" w:history="1">
        <w:r w:rsidR="00BB47A9" w:rsidRPr="00BB47A9">
          <w:rPr>
            <w:rStyle w:val="Hyperlink"/>
            <w:rFonts w:eastAsiaTheme="minorHAnsi"/>
            <w:color w:val="auto"/>
          </w:rPr>
          <w:t xml:space="preserve">Primary </w:t>
        </w:r>
        <w:r w:rsidR="00F26417">
          <w:rPr>
            <w:rStyle w:val="Hyperlink"/>
            <w:rFonts w:eastAsiaTheme="minorHAnsi"/>
            <w:color w:val="auto"/>
          </w:rPr>
          <w:t>and secondary research</w:t>
        </w:r>
        <w:r w:rsidR="00BB47A9" w:rsidRPr="00BB47A9">
          <w:rPr>
            <w:rStyle w:val="Hyperlink"/>
            <w:webHidden/>
            <w:color w:val="auto"/>
          </w:rPr>
          <w:tab/>
        </w:r>
      </w:hyperlink>
      <w:r w:rsidR="00B12AC2">
        <w:t>13</w:t>
      </w:r>
    </w:p>
    <w:p w14:paraId="3CFEC109" w14:textId="106D69BB" w:rsidR="00BB47A9" w:rsidRPr="00BB47A9" w:rsidRDefault="002F3C9F" w:rsidP="009E5B3A">
      <w:pPr>
        <w:pStyle w:val="TOC2"/>
        <w:numPr>
          <w:ilvl w:val="1"/>
          <w:numId w:val="2"/>
        </w:numPr>
      </w:pPr>
      <w:r>
        <w:t>1</w:t>
      </w:r>
      <w:r w:rsidR="00BB47A9" w:rsidRPr="00BB47A9">
        <w:t>….</w:t>
      </w:r>
      <w:hyperlink r:id="rId17" w:anchor="_Toc403508535" w:history="1">
        <w:r w:rsidR="00F26417" w:rsidRPr="00F26417">
          <w:rPr>
            <w:rStyle w:val="Hyperlink"/>
            <w:rFonts w:eastAsiaTheme="minorHAnsi"/>
            <w:color w:val="auto"/>
          </w:rPr>
          <w:t>Primary research method</w:t>
        </w:r>
        <w:r w:rsidR="00BB47A9" w:rsidRPr="00BB47A9">
          <w:rPr>
            <w:rStyle w:val="Hyperlink"/>
            <w:webHidden/>
            <w:color w:val="auto"/>
          </w:rPr>
          <w:tab/>
        </w:r>
      </w:hyperlink>
      <w:r w:rsidR="00B12AC2">
        <w:t>13</w:t>
      </w:r>
    </w:p>
    <w:p w14:paraId="14404C97" w14:textId="47E5BBA1" w:rsidR="00BB47A9" w:rsidRDefault="002F3C9F" w:rsidP="00985E4B">
      <w:pPr>
        <w:pStyle w:val="TOC2"/>
        <w:numPr>
          <w:ilvl w:val="0"/>
          <w:numId w:val="0"/>
        </w:numPr>
        <w:ind w:left="720"/>
      </w:pPr>
      <w:r>
        <w:t>1.8</w:t>
      </w:r>
      <w:r w:rsidR="00BB47A9" w:rsidRPr="00BB47A9">
        <w:t xml:space="preserve"> …</w:t>
      </w:r>
      <w:hyperlink r:id="rId18" w:anchor="_Toc403508535" w:history="1">
        <w:r w:rsidR="00F26417">
          <w:rPr>
            <w:rStyle w:val="Hyperlink"/>
            <w:rFonts w:eastAsiaTheme="minorHAnsi"/>
            <w:color w:val="auto"/>
          </w:rPr>
          <w:t>Philosophy</w:t>
        </w:r>
        <w:r w:rsidR="00BB47A9" w:rsidRPr="00BB47A9">
          <w:rPr>
            <w:rStyle w:val="Hyperlink"/>
            <w:webHidden/>
            <w:color w:val="auto"/>
          </w:rPr>
          <w:tab/>
        </w:r>
      </w:hyperlink>
      <w:r w:rsidR="00B12AC2">
        <w:t>14</w:t>
      </w:r>
    </w:p>
    <w:p w14:paraId="38F62B29" w14:textId="40CAD556" w:rsidR="00F26417" w:rsidRDefault="002F3C9F" w:rsidP="00985E4B">
      <w:pPr>
        <w:pStyle w:val="TOC2"/>
        <w:numPr>
          <w:ilvl w:val="0"/>
          <w:numId w:val="0"/>
        </w:numPr>
        <w:ind w:left="720"/>
      </w:pPr>
      <w:r>
        <w:t>1.9</w:t>
      </w:r>
      <w:r w:rsidR="00F26417" w:rsidRPr="00BB47A9">
        <w:t xml:space="preserve"> …</w:t>
      </w:r>
      <w:hyperlink r:id="rId19" w:anchor="_Toc403508535" w:history="1">
        <w:r w:rsidR="00F26417">
          <w:rPr>
            <w:rStyle w:val="Hyperlink"/>
            <w:rFonts w:eastAsiaTheme="minorHAnsi"/>
            <w:color w:val="auto"/>
          </w:rPr>
          <w:t>Methodology</w:t>
        </w:r>
        <w:r w:rsidR="00F26417" w:rsidRPr="00BB47A9">
          <w:rPr>
            <w:rStyle w:val="Hyperlink"/>
            <w:webHidden/>
            <w:color w:val="auto"/>
          </w:rPr>
          <w:tab/>
        </w:r>
      </w:hyperlink>
      <w:r w:rsidR="00B12AC2">
        <w:t>14</w:t>
      </w:r>
    </w:p>
    <w:p w14:paraId="3B422585" w14:textId="260276E3" w:rsidR="00F26417" w:rsidRDefault="002F3C9F" w:rsidP="00985E4B">
      <w:pPr>
        <w:pStyle w:val="TOC2"/>
        <w:numPr>
          <w:ilvl w:val="0"/>
          <w:numId w:val="0"/>
        </w:numPr>
        <w:ind w:left="720"/>
      </w:pPr>
      <w:r>
        <w:t>1.9 1</w:t>
      </w:r>
      <w:r w:rsidR="00F26417" w:rsidRPr="00BB47A9">
        <w:t xml:space="preserve"> …</w:t>
      </w:r>
      <w:hyperlink r:id="rId20" w:anchor="_Toc403508535" w:history="1">
        <w:r w:rsidR="00F26417">
          <w:rPr>
            <w:rStyle w:val="Hyperlink"/>
            <w:rFonts w:eastAsiaTheme="minorHAnsi"/>
            <w:color w:val="auto"/>
          </w:rPr>
          <w:t>Secondary data for findings</w:t>
        </w:r>
        <w:r w:rsidR="00F26417" w:rsidRPr="00BB47A9">
          <w:rPr>
            <w:rStyle w:val="Hyperlink"/>
            <w:webHidden/>
            <w:color w:val="auto"/>
          </w:rPr>
          <w:tab/>
        </w:r>
      </w:hyperlink>
      <w:r w:rsidR="00B12AC2">
        <w:t>15</w:t>
      </w:r>
    </w:p>
    <w:p w14:paraId="1B8BC58F" w14:textId="3BE663B8" w:rsidR="00F26417" w:rsidRDefault="002F3C9F" w:rsidP="00985E4B">
      <w:pPr>
        <w:pStyle w:val="TOC2"/>
        <w:numPr>
          <w:ilvl w:val="0"/>
          <w:numId w:val="0"/>
        </w:numPr>
        <w:ind w:left="720"/>
      </w:pPr>
      <w:r>
        <w:t>1.9 2</w:t>
      </w:r>
      <w:r w:rsidR="00F26417" w:rsidRPr="00BB47A9">
        <w:t>…</w:t>
      </w:r>
      <w:hyperlink r:id="rId21" w:anchor="_Toc403508535" w:history="1">
        <w:r w:rsidR="00F26417">
          <w:rPr>
            <w:rStyle w:val="Hyperlink"/>
            <w:rFonts w:eastAsiaTheme="minorHAnsi"/>
            <w:color w:val="auto"/>
          </w:rPr>
          <w:t>Aim of research</w:t>
        </w:r>
        <w:r w:rsidR="00F26417" w:rsidRPr="00BB47A9">
          <w:rPr>
            <w:rStyle w:val="Hyperlink"/>
            <w:webHidden/>
            <w:color w:val="auto"/>
          </w:rPr>
          <w:tab/>
        </w:r>
      </w:hyperlink>
      <w:r w:rsidR="00B12AC2">
        <w:t>15</w:t>
      </w:r>
    </w:p>
    <w:p w14:paraId="355002E9" w14:textId="7CA5D10D" w:rsidR="00F26417" w:rsidRDefault="005B4A9A" w:rsidP="00985E4B">
      <w:pPr>
        <w:pStyle w:val="TOC2"/>
        <w:numPr>
          <w:ilvl w:val="0"/>
          <w:numId w:val="0"/>
        </w:numPr>
      </w:pPr>
      <w:r w:rsidRPr="005B4A9A">
        <w:t xml:space="preserve">2. </w:t>
      </w:r>
      <w:hyperlink r:id="rId22" w:anchor="_Toc403508530" w:history="1">
        <w:r w:rsidRPr="005B4A9A">
          <w:rPr>
            <w:rStyle w:val="Hyperlink"/>
            <w:b/>
            <w:bCs/>
            <w:color w:val="auto"/>
          </w:rPr>
          <w:t>Chapter two: Literature Review</w:t>
        </w:r>
        <w:r w:rsidRPr="005B4A9A">
          <w:rPr>
            <w:rStyle w:val="Hyperlink"/>
            <w:b/>
            <w:bCs/>
            <w:webHidden/>
            <w:color w:val="auto"/>
          </w:rPr>
          <w:tab/>
        </w:r>
      </w:hyperlink>
      <w:r w:rsidR="00B12AC2">
        <w:t>16</w:t>
      </w:r>
    </w:p>
    <w:p w14:paraId="7CBAFC49" w14:textId="31464E15" w:rsidR="005B4A9A" w:rsidRDefault="005B4A9A" w:rsidP="00985E4B">
      <w:pPr>
        <w:pStyle w:val="TOC2"/>
        <w:numPr>
          <w:ilvl w:val="0"/>
          <w:numId w:val="0"/>
        </w:numPr>
        <w:ind w:left="720"/>
      </w:pPr>
      <w:r>
        <w:t>2.1</w:t>
      </w:r>
      <w:r w:rsidRPr="00BB47A9">
        <w:t>…</w:t>
      </w:r>
      <w:hyperlink r:id="rId23" w:anchor="_Toc403508535" w:history="1">
        <w:r>
          <w:rPr>
            <w:rStyle w:val="Hyperlink"/>
            <w:rFonts w:eastAsiaTheme="minorHAnsi"/>
            <w:color w:val="auto"/>
          </w:rPr>
          <w:t>Introduction</w:t>
        </w:r>
        <w:r w:rsidRPr="00BB47A9">
          <w:rPr>
            <w:rStyle w:val="Hyperlink"/>
            <w:webHidden/>
            <w:color w:val="auto"/>
          </w:rPr>
          <w:tab/>
        </w:r>
      </w:hyperlink>
      <w:r w:rsidR="00B12AC2">
        <w:t>16</w:t>
      </w:r>
    </w:p>
    <w:p w14:paraId="36D164E0" w14:textId="05157A4F" w:rsidR="005B4A9A" w:rsidRDefault="005B4A9A" w:rsidP="00985E4B">
      <w:pPr>
        <w:pStyle w:val="TOC2"/>
        <w:numPr>
          <w:ilvl w:val="0"/>
          <w:numId w:val="0"/>
        </w:numPr>
      </w:pPr>
      <w:r>
        <w:t xml:space="preserve">     2.2</w:t>
      </w:r>
      <w:r w:rsidRPr="00BB47A9">
        <w:t>…</w:t>
      </w:r>
      <w:hyperlink r:id="rId24" w:anchor="_Toc403508535" w:history="1">
        <w:r>
          <w:rPr>
            <w:rStyle w:val="Hyperlink"/>
            <w:rFonts w:eastAsiaTheme="minorHAnsi"/>
            <w:color w:val="auto"/>
          </w:rPr>
          <w:t>Rough Sleeping UK issue</w:t>
        </w:r>
        <w:r w:rsidRPr="00BB47A9">
          <w:rPr>
            <w:rStyle w:val="Hyperlink"/>
            <w:webHidden/>
            <w:color w:val="auto"/>
          </w:rPr>
          <w:tab/>
        </w:r>
      </w:hyperlink>
      <w:r w:rsidR="00B12AC2">
        <w:t>16</w:t>
      </w:r>
    </w:p>
    <w:p w14:paraId="5BC5300E" w14:textId="77777777" w:rsidR="005B4A9A" w:rsidRPr="005B4A9A" w:rsidRDefault="005B4A9A" w:rsidP="005B4A9A">
      <w:pPr>
        <w:rPr>
          <w:lang w:eastAsia="en-GB"/>
        </w:rPr>
      </w:pPr>
    </w:p>
    <w:p w14:paraId="4B93B607" w14:textId="77777777" w:rsidR="005B4A9A" w:rsidRPr="005B4A9A" w:rsidRDefault="005B4A9A" w:rsidP="005B4A9A">
      <w:pPr>
        <w:rPr>
          <w:lang w:eastAsia="en-GB"/>
        </w:rPr>
      </w:pPr>
    </w:p>
    <w:p w14:paraId="30DD317F" w14:textId="500FA42F" w:rsidR="005B4A9A" w:rsidRDefault="005B4A9A" w:rsidP="00985E4B">
      <w:pPr>
        <w:pStyle w:val="TOC2"/>
        <w:numPr>
          <w:ilvl w:val="0"/>
          <w:numId w:val="0"/>
        </w:numPr>
        <w:ind w:left="720"/>
      </w:pPr>
      <w:r>
        <w:t>2.3</w:t>
      </w:r>
      <w:r w:rsidRPr="00BB47A9">
        <w:t>…</w:t>
      </w:r>
      <w:hyperlink r:id="rId25" w:anchor="_Toc403508535" w:history="1">
        <w:r>
          <w:rPr>
            <w:rStyle w:val="Hyperlink"/>
            <w:rFonts w:eastAsiaTheme="minorHAnsi"/>
            <w:color w:val="auto"/>
          </w:rPr>
          <w:t>Causation of rough sleeping</w:t>
        </w:r>
        <w:r w:rsidRPr="00BB47A9">
          <w:rPr>
            <w:rStyle w:val="Hyperlink"/>
            <w:webHidden/>
            <w:color w:val="auto"/>
          </w:rPr>
          <w:tab/>
        </w:r>
      </w:hyperlink>
      <w:r w:rsidR="00B12AC2">
        <w:t>17</w:t>
      </w:r>
    </w:p>
    <w:p w14:paraId="671CA9FC" w14:textId="11BD913E" w:rsidR="005B4A9A" w:rsidRDefault="005B4A9A" w:rsidP="00985E4B">
      <w:pPr>
        <w:pStyle w:val="TOC2"/>
        <w:numPr>
          <w:ilvl w:val="0"/>
          <w:numId w:val="0"/>
        </w:numPr>
        <w:ind w:left="720"/>
      </w:pPr>
      <w:r>
        <w:t>2.4</w:t>
      </w:r>
      <w:r w:rsidRPr="00BB47A9">
        <w:t>…</w:t>
      </w:r>
      <w:hyperlink r:id="rId26" w:anchor="_Toc403508535" w:history="1">
        <w:r>
          <w:rPr>
            <w:rStyle w:val="Hyperlink"/>
            <w:rFonts w:eastAsiaTheme="minorHAnsi"/>
            <w:color w:val="auto"/>
          </w:rPr>
          <w:t>Legislation</w:t>
        </w:r>
        <w:r w:rsidRPr="00BB47A9">
          <w:rPr>
            <w:rStyle w:val="Hyperlink"/>
            <w:webHidden/>
            <w:color w:val="auto"/>
          </w:rPr>
          <w:tab/>
        </w:r>
      </w:hyperlink>
      <w:r w:rsidR="00B12AC2">
        <w:t>17</w:t>
      </w:r>
    </w:p>
    <w:p w14:paraId="096E43CA" w14:textId="6E72A4DE" w:rsidR="005B4A9A" w:rsidRDefault="005B4A9A" w:rsidP="00985E4B">
      <w:pPr>
        <w:pStyle w:val="TOC2"/>
        <w:numPr>
          <w:ilvl w:val="0"/>
          <w:numId w:val="0"/>
        </w:numPr>
        <w:ind w:left="720"/>
      </w:pPr>
      <w:r>
        <w:t xml:space="preserve">2.4 </w:t>
      </w:r>
      <w:r w:rsidRPr="004D1A2B">
        <w:t xml:space="preserve">1 </w:t>
      </w:r>
      <w:r w:rsidR="004D1A2B">
        <w:rPr>
          <w:u w:val="single"/>
        </w:rPr>
        <w:t>Housing Act 2014 (Wales)</w:t>
      </w:r>
      <w:r w:rsidRPr="004D1A2B">
        <w:rPr>
          <w:u w:val="single"/>
        </w:rPr>
        <w:t>…</w:t>
      </w:r>
      <w:hyperlink r:id="rId27" w:anchor="_Toc403508535" w:history="1">
        <w:r w:rsidRPr="00BB47A9">
          <w:rPr>
            <w:rStyle w:val="Hyperlink"/>
            <w:webHidden/>
            <w:color w:val="auto"/>
          </w:rPr>
          <w:tab/>
        </w:r>
      </w:hyperlink>
      <w:r w:rsidR="00B12AC2">
        <w:t>18</w:t>
      </w:r>
    </w:p>
    <w:p w14:paraId="78FE4503" w14:textId="6156BF81" w:rsidR="004D1A2B" w:rsidRDefault="004D1A2B" w:rsidP="00985E4B">
      <w:pPr>
        <w:pStyle w:val="TOC2"/>
        <w:numPr>
          <w:ilvl w:val="0"/>
          <w:numId w:val="0"/>
        </w:numPr>
        <w:ind w:left="720"/>
      </w:pPr>
      <w:r>
        <w:t>2.4 2</w:t>
      </w:r>
      <w:r w:rsidRPr="004D1A2B">
        <w:t xml:space="preserve"> </w:t>
      </w:r>
      <w:r>
        <w:rPr>
          <w:u w:val="single"/>
        </w:rPr>
        <w:t>Welsh Government Two-year Action Plan</w:t>
      </w:r>
      <w:hyperlink r:id="rId28" w:anchor="_Toc403508535" w:history="1">
        <w:r w:rsidRPr="00BB47A9">
          <w:rPr>
            <w:rStyle w:val="Hyperlink"/>
            <w:webHidden/>
            <w:color w:val="auto"/>
          </w:rPr>
          <w:tab/>
        </w:r>
      </w:hyperlink>
      <w:r w:rsidR="00B12AC2">
        <w:t>18</w:t>
      </w:r>
    </w:p>
    <w:p w14:paraId="47783459" w14:textId="78F2C6DD" w:rsidR="004D1A2B" w:rsidRDefault="004D1A2B" w:rsidP="00985E4B">
      <w:pPr>
        <w:pStyle w:val="TOC2"/>
        <w:numPr>
          <w:ilvl w:val="0"/>
          <w:numId w:val="0"/>
        </w:numPr>
        <w:ind w:left="720"/>
      </w:pPr>
      <w:r>
        <w:t>2.5</w:t>
      </w:r>
      <w:r w:rsidRPr="004D1A2B">
        <w:t xml:space="preserve"> </w:t>
      </w:r>
      <w:r>
        <w:rPr>
          <w:u w:val="single"/>
        </w:rPr>
        <w:t>The Wallich &amp; Eden Gate</w:t>
      </w:r>
      <w:hyperlink r:id="rId29" w:anchor="_Toc403508535" w:history="1">
        <w:r w:rsidRPr="00BB47A9">
          <w:rPr>
            <w:rStyle w:val="Hyperlink"/>
            <w:webHidden/>
            <w:color w:val="auto"/>
          </w:rPr>
          <w:tab/>
        </w:r>
      </w:hyperlink>
      <w:r w:rsidR="00B12AC2">
        <w:t>19</w:t>
      </w:r>
    </w:p>
    <w:p w14:paraId="39BFF4D0" w14:textId="60C664FC" w:rsidR="004D1A2B" w:rsidRDefault="004D1A2B" w:rsidP="00985E4B">
      <w:pPr>
        <w:pStyle w:val="TOC2"/>
        <w:numPr>
          <w:ilvl w:val="0"/>
          <w:numId w:val="0"/>
        </w:numPr>
        <w:ind w:left="720"/>
      </w:pPr>
      <w:r>
        <w:t>2.5</w:t>
      </w:r>
      <w:r w:rsidRPr="004D1A2B">
        <w:t xml:space="preserve"> </w:t>
      </w:r>
      <w:r>
        <w:t xml:space="preserve">1 </w:t>
      </w:r>
      <w:r>
        <w:rPr>
          <w:u w:val="single"/>
        </w:rPr>
        <w:t>What are the main objectives?</w:t>
      </w:r>
      <w:hyperlink r:id="rId30" w:anchor="_Toc403508535" w:history="1">
        <w:r w:rsidRPr="00BB47A9">
          <w:rPr>
            <w:rStyle w:val="Hyperlink"/>
            <w:webHidden/>
            <w:color w:val="auto"/>
          </w:rPr>
          <w:tab/>
        </w:r>
      </w:hyperlink>
      <w:r w:rsidR="00B12AC2">
        <w:t>19</w:t>
      </w:r>
    </w:p>
    <w:p w14:paraId="235ACCDA" w14:textId="59C421D3" w:rsidR="004D1A2B" w:rsidRDefault="004D1A2B" w:rsidP="00985E4B">
      <w:pPr>
        <w:pStyle w:val="TOC2"/>
        <w:numPr>
          <w:ilvl w:val="0"/>
          <w:numId w:val="0"/>
        </w:numPr>
        <w:ind w:left="720"/>
      </w:pPr>
      <w:r>
        <w:t>2.5</w:t>
      </w:r>
      <w:r w:rsidRPr="004D1A2B">
        <w:t xml:space="preserve"> </w:t>
      </w:r>
      <w:r>
        <w:t xml:space="preserve">2 </w:t>
      </w:r>
      <w:r>
        <w:rPr>
          <w:u w:val="single"/>
        </w:rPr>
        <w:t>What do they do?</w:t>
      </w:r>
      <w:hyperlink r:id="rId31" w:anchor="_Toc403508535" w:history="1">
        <w:r w:rsidRPr="00BB47A9">
          <w:rPr>
            <w:rStyle w:val="Hyperlink"/>
            <w:webHidden/>
            <w:color w:val="auto"/>
          </w:rPr>
          <w:tab/>
        </w:r>
      </w:hyperlink>
      <w:r w:rsidR="00B12AC2">
        <w:t>20</w:t>
      </w:r>
    </w:p>
    <w:p w14:paraId="3B5C8DFF" w14:textId="6EF5F946" w:rsidR="004D1A2B" w:rsidRDefault="004D1A2B" w:rsidP="00985E4B">
      <w:pPr>
        <w:pStyle w:val="TOC2"/>
        <w:numPr>
          <w:ilvl w:val="0"/>
          <w:numId w:val="0"/>
        </w:numPr>
        <w:ind w:left="720"/>
      </w:pPr>
      <w:r>
        <w:t>2.5</w:t>
      </w:r>
      <w:r w:rsidRPr="004D1A2B">
        <w:t xml:space="preserve"> </w:t>
      </w:r>
      <w:r w:rsidR="000C29D1">
        <w:t>3</w:t>
      </w:r>
      <w:r>
        <w:t xml:space="preserve"> </w:t>
      </w:r>
      <w:r>
        <w:rPr>
          <w:u w:val="single"/>
        </w:rPr>
        <w:t xml:space="preserve">St John’s Night Shelter </w:t>
      </w:r>
      <w:r w:rsidR="000C29D1">
        <w:rPr>
          <w:u w:val="single"/>
        </w:rPr>
        <w:t>&amp; Newport Night Shelter Plus</w:t>
      </w:r>
      <w:hyperlink r:id="rId32" w:anchor="_Toc403508535" w:history="1">
        <w:r w:rsidRPr="00BB47A9">
          <w:rPr>
            <w:rStyle w:val="Hyperlink"/>
            <w:webHidden/>
            <w:color w:val="auto"/>
          </w:rPr>
          <w:tab/>
        </w:r>
      </w:hyperlink>
      <w:r w:rsidR="00B12AC2">
        <w:t>21</w:t>
      </w:r>
    </w:p>
    <w:p w14:paraId="101D0C46" w14:textId="5B92D41E" w:rsidR="000C29D1" w:rsidRDefault="000C29D1" w:rsidP="00985E4B">
      <w:pPr>
        <w:pStyle w:val="TOC2"/>
        <w:numPr>
          <w:ilvl w:val="0"/>
          <w:numId w:val="0"/>
        </w:numPr>
        <w:ind w:left="720"/>
      </w:pPr>
      <w:r>
        <w:t xml:space="preserve">2.6  </w:t>
      </w:r>
      <w:r>
        <w:rPr>
          <w:u w:val="single"/>
        </w:rPr>
        <w:t>Newport Food Bank</w:t>
      </w:r>
      <w:hyperlink r:id="rId33" w:anchor="_Toc403508535" w:history="1">
        <w:r w:rsidRPr="00BB47A9">
          <w:rPr>
            <w:rStyle w:val="Hyperlink"/>
            <w:webHidden/>
            <w:color w:val="auto"/>
          </w:rPr>
          <w:tab/>
        </w:r>
      </w:hyperlink>
      <w:r w:rsidR="00B12AC2">
        <w:t>22</w:t>
      </w:r>
    </w:p>
    <w:p w14:paraId="16B0ECF1" w14:textId="25DF1026" w:rsidR="000C29D1" w:rsidRDefault="000C29D1" w:rsidP="00985E4B">
      <w:pPr>
        <w:pStyle w:val="TOC2"/>
        <w:numPr>
          <w:ilvl w:val="0"/>
          <w:numId w:val="0"/>
        </w:numPr>
        <w:ind w:left="720"/>
      </w:pPr>
      <w:r>
        <w:t xml:space="preserve">2.7  </w:t>
      </w:r>
      <w:r>
        <w:rPr>
          <w:u w:val="single"/>
        </w:rPr>
        <w:t>Trussell Trust &amp; Telford Crisis Support</w:t>
      </w:r>
      <w:hyperlink r:id="rId34" w:anchor="_Toc403508535" w:history="1">
        <w:r w:rsidRPr="00BB47A9">
          <w:rPr>
            <w:rStyle w:val="Hyperlink"/>
            <w:webHidden/>
            <w:color w:val="auto"/>
          </w:rPr>
          <w:tab/>
        </w:r>
      </w:hyperlink>
      <w:r w:rsidR="00B12AC2">
        <w:t>22</w:t>
      </w:r>
    </w:p>
    <w:p w14:paraId="5EC91339" w14:textId="1D47A8A2" w:rsidR="005B4A9A" w:rsidRDefault="000C29D1" w:rsidP="00985E4B">
      <w:pPr>
        <w:pStyle w:val="TOC2"/>
        <w:numPr>
          <w:ilvl w:val="0"/>
          <w:numId w:val="0"/>
        </w:numPr>
        <w:ind w:left="720"/>
      </w:pPr>
      <w:r>
        <w:t xml:space="preserve">2.8  </w:t>
      </w:r>
      <w:r>
        <w:rPr>
          <w:u w:val="single"/>
        </w:rPr>
        <w:t>Provisions for Rough Sleepers</w:t>
      </w:r>
      <w:hyperlink r:id="rId35" w:anchor="_Toc403508535" w:history="1">
        <w:r w:rsidRPr="00BB47A9">
          <w:rPr>
            <w:rStyle w:val="Hyperlink"/>
            <w:webHidden/>
            <w:color w:val="auto"/>
          </w:rPr>
          <w:tab/>
        </w:r>
      </w:hyperlink>
      <w:r w:rsidR="00B12AC2">
        <w:rPr>
          <w:rStyle w:val="Hyperlink"/>
          <w:color w:val="auto"/>
        </w:rPr>
        <w:t>23</w:t>
      </w:r>
    </w:p>
    <w:p w14:paraId="7D0A6DD7" w14:textId="70D216DF" w:rsidR="000C29D1" w:rsidRDefault="000C29D1" w:rsidP="009E5B3A">
      <w:pPr>
        <w:pStyle w:val="TOC2"/>
        <w:numPr>
          <w:ilvl w:val="1"/>
          <w:numId w:val="4"/>
        </w:numPr>
      </w:pPr>
      <w:r>
        <w:t xml:space="preserve">1 </w:t>
      </w:r>
      <w:r>
        <w:rPr>
          <w:u w:val="single"/>
        </w:rPr>
        <w:t xml:space="preserve">Statistics of the National Rough Sleeper Count </w:t>
      </w:r>
      <w:hyperlink r:id="rId36" w:anchor="_Toc403508535" w:history="1">
        <w:r w:rsidRPr="00BB47A9">
          <w:rPr>
            <w:rStyle w:val="Hyperlink"/>
            <w:webHidden/>
            <w:color w:val="auto"/>
          </w:rPr>
          <w:tab/>
        </w:r>
      </w:hyperlink>
      <w:r w:rsidR="00B12AC2">
        <w:rPr>
          <w:rStyle w:val="Hyperlink"/>
          <w:color w:val="auto"/>
        </w:rPr>
        <w:t>23</w:t>
      </w:r>
    </w:p>
    <w:p w14:paraId="17DEBE1D" w14:textId="69CD061E" w:rsidR="00163B12" w:rsidRDefault="00985E4B" w:rsidP="00985E4B">
      <w:pPr>
        <w:pStyle w:val="TOC2"/>
        <w:numPr>
          <w:ilvl w:val="0"/>
          <w:numId w:val="0"/>
        </w:numPr>
        <w:ind w:left="720"/>
        <w:rPr>
          <w:rStyle w:val="Hyperlink"/>
          <w:color w:val="auto"/>
        </w:rPr>
      </w:pPr>
      <w:r>
        <w:t>2.9</w:t>
      </w:r>
      <w:r w:rsidR="00163B12">
        <w:t xml:space="preserve"> </w:t>
      </w:r>
      <w:r w:rsidR="00163B12">
        <w:rPr>
          <w:u w:val="single"/>
        </w:rPr>
        <w:t xml:space="preserve">Conclusion </w:t>
      </w:r>
      <w:hyperlink r:id="rId37" w:anchor="_Toc403508535" w:history="1">
        <w:r w:rsidR="00163B12" w:rsidRPr="00BB47A9">
          <w:rPr>
            <w:rStyle w:val="Hyperlink"/>
            <w:webHidden/>
            <w:color w:val="auto"/>
          </w:rPr>
          <w:tab/>
        </w:r>
      </w:hyperlink>
      <w:r w:rsidR="00B12AC2">
        <w:rPr>
          <w:rStyle w:val="Hyperlink"/>
          <w:color w:val="auto"/>
        </w:rPr>
        <w:t>23</w:t>
      </w:r>
    </w:p>
    <w:p w14:paraId="444CC174" w14:textId="7970896F" w:rsidR="00985E4B" w:rsidRPr="00985E4B" w:rsidRDefault="00985E4B" w:rsidP="00985E4B">
      <w:pPr>
        <w:pStyle w:val="TOC2"/>
        <w:numPr>
          <w:ilvl w:val="0"/>
          <w:numId w:val="0"/>
        </w:numPr>
      </w:pPr>
      <w:r>
        <w:t>3</w:t>
      </w:r>
      <w:r w:rsidRPr="005B4A9A">
        <w:t xml:space="preserve">. </w:t>
      </w:r>
      <w:hyperlink r:id="rId38" w:anchor="_Toc403508530" w:history="1">
        <w:r w:rsidRPr="005B4A9A">
          <w:rPr>
            <w:rStyle w:val="Hyperlink"/>
            <w:b/>
            <w:bCs/>
            <w:color w:val="auto"/>
          </w:rPr>
          <w:t>Chapter t</w:t>
        </w:r>
        <w:r>
          <w:rPr>
            <w:rStyle w:val="Hyperlink"/>
            <w:b/>
            <w:bCs/>
            <w:color w:val="auto"/>
          </w:rPr>
          <w:t>hree</w:t>
        </w:r>
        <w:r w:rsidRPr="005B4A9A">
          <w:rPr>
            <w:rStyle w:val="Hyperlink"/>
            <w:b/>
            <w:bCs/>
            <w:color w:val="auto"/>
          </w:rPr>
          <w:t xml:space="preserve">: </w:t>
        </w:r>
        <w:r>
          <w:rPr>
            <w:rStyle w:val="Hyperlink"/>
            <w:b/>
            <w:bCs/>
            <w:color w:val="auto"/>
          </w:rPr>
          <w:t>Methodology</w:t>
        </w:r>
        <w:r w:rsidRPr="005B4A9A">
          <w:rPr>
            <w:rStyle w:val="Hyperlink"/>
            <w:b/>
            <w:bCs/>
            <w:webHidden/>
            <w:color w:val="auto"/>
          </w:rPr>
          <w:tab/>
        </w:r>
      </w:hyperlink>
      <w:r w:rsidRPr="00BB47A9">
        <w:t>2</w:t>
      </w:r>
      <w:r w:rsidR="00B12AC2">
        <w:t>4</w:t>
      </w:r>
    </w:p>
    <w:p w14:paraId="60E571D0" w14:textId="7C91C47B" w:rsidR="00985E4B" w:rsidRPr="00985E4B" w:rsidRDefault="00985E4B" w:rsidP="000E32B2">
      <w:pPr>
        <w:pStyle w:val="TOC2"/>
        <w:numPr>
          <w:ilvl w:val="0"/>
          <w:numId w:val="0"/>
        </w:numPr>
        <w:ind w:left="360"/>
        <w:rPr>
          <w:rStyle w:val="Hyperlink"/>
          <w:color w:val="000000" w:themeColor="text1"/>
        </w:rPr>
      </w:pPr>
      <w:r>
        <w:t>3.0</w:t>
      </w:r>
      <w:hyperlink r:id="rId39" w:anchor="_Toc8589613" w:history="1">
        <w:r w:rsidRPr="00985E4B">
          <w:rPr>
            <w:rStyle w:val="Hyperlink"/>
            <w:color w:val="000000" w:themeColor="text1"/>
          </w:rPr>
          <w:t xml:space="preserve"> Introduction</w:t>
        </w:r>
        <w:r w:rsidRPr="00985E4B">
          <w:rPr>
            <w:rStyle w:val="Hyperlink"/>
            <w:webHidden/>
            <w:color w:val="000000" w:themeColor="text1"/>
          </w:rPr>
          <w:tab/>
        </w:r>
      </w:hyperlink>
      <w:r w:rsidR="00B12AC2">
        <w:rPr>
          <w:rStyle w:val="Hyperlink"/>
          <w:color w:val="000000" w:themeColor="text1"/>
          <w:u w:val="none"/>
        </w:rPr>
        <w:t>24</w:t>
      </w:r>
    </w:p>
    <w:p w14:paraId="204BA620" w14:textId="13E66523" w:rsidR="00985E4B" w:rsidRPr="00985E4B" w:rsidRDefault="00985E4B" w:rsidP="00985E4B">
      <w:pPr>
        <w:pStyle w:val="TOC2"/>
        <w:numPr>
          <w:ilvl w:val="0"/>
          <w:numId w:val="0"/>
        </w:numPr>
        <w:ind w:left="360"/>
        <w:rPr>
          <w:szCs w:val="24"/>
        </w:rPr>
      </w:pPr>
      <w:r>
        <w:t xml:space="preserve">3.1 </w:t>
      </w:r>
      <w:hyperlink r:id="rId40" w:anchor="_Toc8589614" w:history="1">
        <w:r w:rsidRPr="00985E4B">
          <w:rPr>
            <w:rStyle w:val="Hyperlink"/>
            <w:color w:val="000000" w:themeColor="text1"/>
          </w:rPr>
          <w:t>The Research Onion</w:t>
        </w:r>
        <w:r w:rsidRPr="00985E4B">
          <w:rPr>
            <w:rStyle w:val="Hyperlink"/>
            <w:webHidden/>
            <w:color w:val="000000" w:themeColor="text1"/>
          </w:rPr>
          <w:tab/>
        </w:r>
      </w:hyperlink>
      <w:r w:rsidR="00B4107F">
        <w:rPr>
          <w:rStyle w:val="Hyperlink"/>
          <w:color w:val="000000" w:themeColor="text1"/>
          <w:u w:val="none"/>
        </w:rPr>
        <w:t>25</w:t>
      </w:r>
    </w:p>
    <w:p w14:paraId="3785B353" w14:textId="2F1513CD" w:rsidR="00985E4B" w:rsidRPr="00985E4B" w:rsidRDefault="009C6684" w:rsidP="009E5B3A">
      <w:pPr>
        <w:pStyle w:val="TOC2"/>
        <w:numPr>
          <w:ilvl w:val="1"/>
          <w:numId w:val="5"/>
        </w:numPr>
      </w:pPr>
      <w:hyperlink r:id="rId41" w:anchor="_Toc8589615" w:history="1">
        <w:r w:rsidR="00985E4B" w:rsidRPr="00985E4B">
          <w:rPr>
            <w:rStyle w:val="Hyperlink"/>
            <w:color w:val="000000" w:themeColor="text1"/>
          </w:rPr>
          <w:t>Philosophy</w:t>
        </w:r>
        <w:r w:rsidR="00985E4B" w:rsidRPr="00985E4B">
          <w:rPr>
            <w:rStyle w:val="Hyperlink"/>
            <w:webHidden/>
            <w:color w:val="000000" w:themeColor="text1"/>
          </w:rPr>
          <w:tab/>
        </w:r>
      </w:hyperlink>
      <w:r w:rsidR="00B4107F">
        <w:rPr>
          <w:rStyle w:val="Hyperlink"/>
          <w:color w:val="000000" w:themeColor="text1"/>
          <w:u w:val="none"/>
        </w:rPr>
        <w:t>26</w:t>
      </w:r>
    </w:p>
    <w:p w14:paraId="50965C67" w14:textId="2212676E" w:rsidR="00985E4B" w:rsidRPr="00985E4B" w:rsidRDefault="00985E4B" w:rsidP="00985E4B">
      <w:pPr>
        <w:pStyle w:val="TOC2"/>
        <w:numPr>
          <w:ilvl w:val="0"/>
          <w:numId w:val="0"/>
        </w:numPr>
        <w:ind w:left="720" w:hanging="360"/>
        <w:rPr>
          <w:rStyle w:val="Hyperlink"/>
          <w:color w:val="000000" w:themeColor="text1"/>
        </w:rPr>
      </w:pPr>
      <w:r>
        <w:t xml:space="preserve">3.3 </w:t>
      </w:r>
      <w:hyperlink r:id="rId42" w:anchor="_Toc8589616" w:history="1">
        <w:r w:rsidRPr="00985E4B">
          <w:rPr>
            <w:rStyle w:val="Hyperlink"/>
            <w:color w:val="000000" w:themeColor="text1"/>
          </w:rPr>
          <w:t>Approach &amp; strategy</w:t>
        </w:r>
        <w:r w:rsidRPr="00985E4B">
          <w:rPr>
            <w:rStyle w:val="Hyperlink"/>
            <w:webHidden/>
            <w:color w:val="000000" w:themeColor="text1"/>
          </w:rPr>
          <w:tab/>
        </w:r>
      </w:hyperlink>
      <w:r w:rsidR="00B4107F">
        <w:rPr>
          <w:rStyle w:val="Hyperlink"/>
          <w:color w:val="000000" w:themeColor="text1"/>
          <w:u w:val="none"/>
        </w:rPr>
        <w:t>27</w:t>
      </w:r>
    </w:p>
    <w:p w14:paraId="44FC5233" w14:textId="7CD8A232" w:rsidR="00985E4B" w:rsidRPr="00985E4B" w:rsidRDefault="00985E4B" w:rsidP="00985E4B">
      <w:pPr>
        <w:pStyle w:val="TOC2"/>
        <w:numPr>
          <w:ilvl w:val="0"/>
          <w:numId w:val="0"/>
        </w:numPr>
        <w:ind w:left="360"/>
      </w:pPr>
      <w:r>
        <w:t xml:space="preserve">3.4 </w:t>
      </w:r>
      <w:hyperlink r:id="rId43" w:anchor="_Toc8589618" w:history="1">
        <w:r w:rsidRPr="00985E4B">
          <w:rPr>
            <w:rStyle w:val="Hyperlink"/>
            <w:color w:val="000000" w:themeColor="text1"/>
          </w:rPr>
          <w:t>Time horizon</w:t>
        </w:r>
        <w:r w:rsidRPr="00985E4B">
          <w:rPr>
            <w:rStyle w:val="Hyperlink"/>
            <w:webHidden/>
            <w:color w:val="000000" w:themeColor="text1"/>
          </w:rPr>
          <w:tab/>
        </w:r>
      </w:hyperlink>
      <w:r w:rsidR="00B4107F">
        <w:rPr>
          <w:rStyle w:val="Hyperlink"/>
          <w:color w:val="000000" w:themeColor="text1"/>
          <w:u w:val="none"/>
        </w:rPr>
        <w:t>27</w:t>
      </w:r>
    </w:p>
    <w:p w14:paraId="1D34AC55" w14:textId="4FC3E1F7" w:rsidR="00985E4B" w:rsidRPr="00985E4B" w:rsidRDefault="00985E4B" w:rsidP="00985E4B">
      <w:pPr>
        <w:pStyle w:val="TOC2"/>
        <w:numPr>
          <w:ilvl w:val="0"/>
          <w:numId w:val="0"/>
        </w:numPr>
      </w:pPr>
      <w:r>
        <w:t xml:space="preserve">     3.5  </w:t>
      </w:r>
      <w:hyperlink r:id="rId44" w:anchor="_Toc8589620" w:history="1">
        <w:r w:rsidRPr="00985E4B">
          <w:rPr>
            <w:rStyle w:val="Hyperlink"/>
            <w:color w:val="000000" w:themeColor="text1"/>
          </w:rPr>
          <w:t>Data collection</w:t>
        </w:r>
        <w:r w:rsidRPr="00985E4B">
          <w:rPr>
            <w:rStyle w:val="Hyperlink"/>
            <w:webHidden/>
            <w:color w:val="000000" w:themeColor="text1"/>
          </w:rPr>
          <w:tab/>
        </w:r>
      </w:hyperlink>
      <w:r w:rsidR="00B4107F">
        <w:rPr>
          <w:rStyle w:val="Hyperlink"/>
          <w:color w:val="000000" w:themeColor="text1"/>
          <w:u w:val="none"/>
        </w:rPr>
        <w:t>27</w:t>
      </w:r>
    </w:p>
    <w:p w14:paraId="0528F231" w14:textId="7F52CC14" w:rsidR="00985E4B" w:rsidRDefault="00985E4B" w:rsidP="00985E4B">
      <w:pPr>
        <w:pStyle w:val="TOC2"/>
        <w:numPr>
          <w:ilvl w:val="0"/>
          <w:numId w:val="0"/>
        </w:numPr>
        <w:ind w:left="720" w:hanging="360"/>
        <w:rPr>
          <w:rStyle w:val="Hyperlink"/>
          <w:color w:val="000000" w:themeColor="text1"/>
        </w:rPr>
      </w:pPr>
      <w:r>
        <w:lastRenderedPageBreak/>
        <w:t>3.5 1</w:t>
      </w:r>
      <w:hyperlink r:id="rId45" w:anchor="_Toc8589621" w:history="1">
        <w:r w:rsidRPr="00985E4B">
          <w:rPr>
            <w:rStyle w:val="Hyperlink"/>
            <w:color w:val="000000" w:themeColor="text1"/>
          </w:rPr>
          <w:t xml:space="preserve"> Survey design</w:t>
        </w:r>
        <w:r w:rsidRPr="00985E4B">
          <w:rPr>
            <w:rStyle w:val="Hyperlink"/>
            <w:webHidden/>
            <w:color w:val="000000" w:themeColor="text1"/>
          </w:rPr>
          <w:tab/>
        </w:r>
      </w:hyperlink>
      <w:r w:rsidR="00B4107F">
        <w:rPr>
          <w:rStyle w:val="Hyperlink"/>
          <w:color w:val="000000" w:themeColor="text1"/>
          <w:u w:val="none"/>
        </w:rPr>
        <w:t>28</w:t>
      </w:r>
    </w:p>
    <w:p w14:paraId="7A340B68" w14:textId="1D0A74E5" w:rsidR="00985E4B" w:rsidRPr="00985E4B" w:rsidRDefault="000E32B2" w:rsidP="009E5B3A">
      <w:pPr>
        <w:pStyle w:val="TOC2"/>
        <w:numPr>
          <w:ilvl w:val="1"/>
          <w:numId w:val="6"/>
        </w:numPr>
        <w:rPr>
          <w:rStyle w:val="Hyperlink"/>
          <w:color w:val="000000" w:themeColor="text1"/>
        </w:rPr>
      </w:pPr>
      <w:r>
        <w:t xml:space="preserve"> 2 </w:t>
      </w:r>
      <w:hyperlink r:id="rId46" w:anchor="_Toc8589622" w:history="1">
        <w:r w:rsidR="00985E4B" w:rsidRPr="00985E4B">
          <w:rPr>
            <w:rStyle w:val="Hyperlink"/>
            <w:color w:val="000000" w:themeColor="text1"/>
          </w:rPr>
          <w:t>Pilot study</w:t>
        </w:r>
        <w:r w:rsidR="00985E4B" w:rsidRPr="00985E4B">
          <w:rPr>
            <w:rStyle w:val="Hyperlink"/>
            <w:webHidden/>
            <w:color w:val="000000" w:themeColor="text1"/>
          </w:rPr>
          <w:tab/>
        </w:r>
        <w:r w:rsidR="00985E4B" w:rsidRPr="00985E4B">
          <w:rPr>
            <w:rStyle w:val="Hyperlink"/>
            <w:webHidden/>
            <w:color w:val="000000" w:themeColor="text1"/>
          </w:rPr>
          <w:fldChar w:fldCharType="begin"/>
        </w:r>
        <w:r w:rsidR="00985E4B" w:rsidRPr="00985E4B">
          <w:rPr>
            <w:rStyle w:val="Hyperlink"/>
            <w:webHidden/>
            <w:color w:val="000000" w:themeColor="text1"/>
          </w:rPr>
          <w:instrText xml:space="preserve"> PAGEREF _Toc8589622 \h </w:instrText>
        </w:r>
        <w:r w:rsidR="00985E4B" w:rsidRPr="00985E4B">
          <w:rPr>
            <w:rStyle w:val="Hyperlink"/>
            <w:webHidden/>
            <w:color w:val="000000" w:themeColor="text1"/>
          </w:rPr>
        </w:r>
        <w:r w:rsidR="00985E4B" w:rsidRPr="00985E4B">
          <w:rPr>
            <w:rStyle w:val="Hyperlink"/>
            <w:webHidden/>
            <w:color w:val="000000" w:themeColor="text1"/>
          </w:rPr>
          <w:fldChar w:fldCharType="end"/>
        </w:r>
      </w:hyperlink>
      <w:r w:rsidR="00B4107F">
        <w:rPr>
          <w:rStyle w:val="Hyperlink"/>
          <w:color w:val="000000" w:themeColor="text1"/>
          <w:u w:val="none"/>
        </w:rPr>
        <w:t>28</w:t>
      </w:r>
    </w:p>
    <w:p w14:paraId="46EAB681" w14:textId="65AA2C9D" w:rsidR="00985E4B" w:rsidRPr="00985E4B" w:rsidRDefault="009C6684" w:rsidP="009E5B3A">
      <w:pPr>
        <w:pStyle w:val="TOC2"/>
        <w:numPr>
          <w:ilvl w:val="1"/>
          <w:numId w:val="6"/>
        </w:numPr>
        <w:rPr>
          <w:rStyle w:val="Hyperlink"/>
          <w:color w:val="000000" w:themeColor="text1"/>
        </w:rPr>
      </w:pPr>
      <w:hyperlink r:id="rId47" w:anchor="_Toc8589624" w:history="1">
        <w:r w:rsidR="00985E4B" w:rsidRPr="00985E4B">
          <w:rPr>
            <w:rStyle w:val="Hyperlink"/>
            <w:color w:val="000000" w:themeColor="text1"/>
          </w:rPr>
          <w:t>Interview design</w:t>
        </w:r>
        <w:r w:rsidR="00985E4B" w:rsidRPr="00985E4B">
          <w:rPr>
            <w:rStyle w:val="Hyperlink"/>
            <w:webHidden/>
            <w:color w:val="000000" w:themeColor="text1"/>
          </w:rPr>
          <w:tab/>
        </w:r>
        <w:r w:rsidR="00985E4B" w:rsidRPr="00985E4B">
          <w:rPr>
            <w:rStyle w:val="Hyperlink"/>
            <w:webHidden/>
            <w:color w:val="000000" w:themeColor="text1"/>
          </w:rPr>
          <w:fldChar w:fldCharType="begin"/>
        </w:r>
        <w:r w:rsidR="00985E4B" w:rsidRPr="00985E4B">
          <w:rPr>
            <w:rStyle w:val="Hyperlink"/>
            <w:webHidden/>
            <w:color w:val="000000" w:themeColor="text1"/>
          </w:rPr>
          <w:instrText xml:space="preserve"> PAGEREF _Toc8589624 \h </w:instrText>
        </w:r>
        <w:r w:rsidR="00985E4B" w:rsidRPr="00985E4B">
          <w:rPr>
            <w:rStyle w:val="Hyperlink"/>
            <w:webHidden/>
            <w:color w:val="000000" w:themeColor="text1"/>
          </w:rPr>
        </w:r>
        <w:r w:rsidR="00985E4B" w:rsidRPr="00985E4B">
          <w:rPr>
            <w:rStyle w:val="Hyperlink"/>
            <w:webHidden/>
            <w:color w:val="000000" w:themeColor="text1"/>
          </w:rPr>
          <w:fldChar w:fldCharType="end"/>
        </w:r>
      </w:hyperlink>
      <w:r w:rsidR="00B4107F">
        <w:rPr>
          <w:rStyle w:val="Hyperlink"/>
          <w:color w:val="000000" w:themeColor="text1"/>
          <w:u w:val="none"/>
        </w:rPr>
        <w:t>28</w:t>
      </w:r>
    </w:p>
    <w:p w14:paraId="7BC998C7" w14:textId="15F268C5" w:rsidR="00985E4B" w:rsidRPr="00985E4B" w:rsidRDefault="000E32B2" w:rsidP="009E5B3A">
      <w:pPr>
        <w:pStyle w:val="TOC2"/>
        <w:numPr>
          <w:ilvl w:val="1"/>
          <w:numId w:val="6"/>
        </w:numPr>
        <w:rPr>
          <w:rStyle w:val="Hyperlink"/>
          <w:color w:val="000000" w:themeColor="text1"/>
        </w:rPr>
      </w:pPr>
      <w:r>
        <w:t xml:space="preserve"> </w:t>
      </w:r>
      <w:hyperlink r:id="rId48" w:anchor="_Toc8589625" w:history="1">
        <w:r w:rsidR="00985E4B" w:rsidRPr="00985E4B">
          <w:rPr>
            <w:rStyle w:val="Hyperlink"/>
            <w:color w:val="000000" w:themeColor="text1"/>
          </w:rPr>
          <w:t>Analysis</w:t>
        </w:r>
        <w:r w:rsidR="00985E4B" w:rsidRPr="00985E4B">
          <w:rPr>
            <w:rStyle w:val="Hyperlink"/>
            <w:webHidden/>
            <w:color w:val="000000" w:themeColor="text1"/>
          </w:rPr>
          <w:tab/>
        </w:r>
      </w:hyperlink>
      <w:r w:rsidR="00B4107F">
        <w:rPr>
          <w:rStyle w:val="Hyperlink"/>
          <w:color w:val="000000" w:themeColor="text1"/>
          <w:u w:val="none"/>
        </w:rPr>
        <w:t>29</w:t>
      </w:r>
    </w:p>
    <w:p w14:paraId="41A86F56" w14:textId="07C5F6DF" w:rsidR="00985E4B" w:rsidRPr="00985E4B" w:rsidRDefault="00227278" w:rsidP="00227278">
      <w:pPr>
        <w:pStyle w:val="TOC2"/>
        <w:numPr>
          <w:ilvl w:val="0"/>
          <w:numId w:val="0"/>
        </w:numPr>
        <w:ind w:left="360"/>
      </w:pPr>
      <w:r>
        <w:t>3.8</w:t>
      </w:r>
      <w:r w:rsidR="000E32B2">
        <w:t xml:space="preserve"> </w:t>
      </w:r>
      <w:hyperlink r:id="rId49" w:anchor="_Toc8589628" w:history="1">
        <w:r w:rsidR="00985E4B" w:rsidRPr="00985E4B">
          <w:rPr>
            <w:rStyle w:val="Hyperlink"/>
            <w:color w:val="000000" w:themeColor="text1"/>
          </w:rPr>
          <w:t>Triangulation</w:t>
        </w:r>
        <w:r w:rsidR="00985E4B" w:rsidRPr="00985E4B">
          <w:rPr>
            <w:rStyle w:val="Hyperlink"/>
            <w:webHidden/>
            <w:color w:val="000000" w:themeColor="text1"/>
          </w:rPr>
          <w:tab/>
        </w:r>
        <w:r w:rsidR="00985E4B" w:rsidRPr="00985E4B">
          <w:rPr>
            <w:rStyle w:val="Hyperlink"/>
            <w:webHidden/>
            <w:color w:val="000000" w:themeColor="text1"/>
          </w:rPr>
          <w:fldChar w:fldCharType="begin"/>
        </w:r>
        <w:r w:rsidR="00985E4B" w:rsidRPr="00985E4B">
          <w:rPr>
            <w:rStyle w:val="Hyperlink"/>
            <w:webHidden/>
            <w:color w:val="000000" w:themeColor="text1"/>
          </w:rPr>
          <w:instrText xml:space="preserve"> PAGEREF _Toc8589628 \h </w:instrText>
        </w:r>
        <w:r w:rsidR="00985E4B" w:rsidRPr="00985E4B">
          <w:rPr>
            <w:rStyle w:val="Hyperlink"/>
            <w:webHidden/>
            <w:color w:val="000000" w:themeColor="text1"/>
          </w:rPr>
        </w:r>
        <w:r w:rsidR="00985E4B" w:rsidRPr="00985E4B">
          <w:rPr>
            <w:rStyle w:val="Hyperlink"/>
            <w:webHidden/>
            <w:color w:val="000000" w:themeColor="text1"/>
          </w:rPr>
          <w:fldChar w:fldCharType="end"/>
        </w:r>
      </w:hyperlink>
      <w:r w:rsidR="00B4107F">
        <w:rPr>
          <w:rStyle w:val="Hyperlink"/>
          <w:color w:val="000000" w:themeColor="text1"/>
          <w:u w:val="none"/>
        </w:rPr>
        <w:t>29</w:t>
      </w:r>
    </w:p>
    <w:p w14:paraId="711889B9" w14:textId="1D4F855F" w:rsidR="00985E4B" w:rsidRPr="00985E4B" w:rsidRDefault="00227278" w:rsidP="009E5B3A">
      <w:pPr>
        <w:pStyle w:val="TOC2"/>
        <w:numPr>
          <w:ilvl w:val="1"/>
          <w:numId w:val="6"/>
        </w:numPr>
      </w:pPr>
      <w:r>
        <w:t xml:space="preserve"> 1 </w:t>
      </w:r>
      <w:hyperlink r:id="rId50" w:anchor="_Toc8589629" w:history="1">
        <w:r w:rsidR="00985E4B" w:rsidRPr="00985E4B">
          <w:rPr>
            <w:rStyle w:val="Hyperlink"/>
            <w:color w:val="000000" w:themeColor="text1"/>
          </w:rPr>
          <w:t>Limitations</w:t>
        </w:r>
        <w:r w:rsidR="00985E4B" w:rsidRPr="00985E4B">
          <w:rPr>
            <w:rStyle w:val="Hyperlink"/>
            <w:webHidden/>
            <w:color w:val="000000" w:themeColor="text1"/>
          </w:rPr>
          <w:tab/>
        </w:r>
        <w:r w:rsidR="00985E4B" w:rsidRPr="00985E4B">
          <w:rPr>
            <w:rStyle w:val="Hyperlink"/>
            <w:webHidden/>
            <w:color w:val="000000" w:themeColor="text1"/>
          </w:rPr>
          <w:fldChar w:fldCharType="begin"/>
        </w:r>
        <w:r w:rsidR="00985E4B" w:rsidRPr="00985E4B">
          <w:rPr>
            <w:rStyle w:val="Hyperlink"/>
            <w:webHidden/>
            <w:color w:val="000000" w:themeColor="text1"/>
          </w:rPr>
          <w:instrText xml:space="preserve"> PAGEREF _Toc8589629 \h </w:instrText>
        </w:r>
        <w:r w:rsidR="00985E4B" w:rsidRPr="00985E4B">
          <w:rPr>
            <w:rStyle w:val="Hyperlink"/>
            <w:webHidden/>
            <w:color w:val="000000" w:themeColor="text1"/>
          </w:rPr>
        </w:r>
        <w:r w:rsidR="00985E4B" w:rsidRPr="00985E4B">
          <w:rPr>
            <w:rStyle w:val="Hyperlink"/>
            <w:webHidden/>
            <w:color w:val="000000" w:themeColor="text1"/>
          </w:rPr>
          <w:fldChar w:fldCharType="end"/>
        </w:r>
      </w:hyperlink>
      <w:r w:rsidR="00B4107F">
        <w:rPr>
          <w:rStyle w:val="Hyperlink"/>
          <w:color w:val="000000" w:themeColor="text1"/>
          <w:u w:val="none"/>
        </w:rPr>
        <w:t>29</w:t>
      </w:r>
    </w:p>
    <w:p w14:paraId="22FA6896" w14:textId="29E2AAD6" w:rsidR="00985E4B" w:rsidRPr="00985E4B" w:rsidRDefault="000E32B2" w:rsidP="000E32B2">
      <w:pPr>
        <w:pStyle w:val="TOC2"/>
        <w:numPr>
          <w:ilvl w:val="0"/>
          <w:numId w:val="0"/>
        </w:numPr>
        <w:ind w:left="720" w:hanging="360"/>
      </w:pPr>
      <w:r>
        <w:t xml:space="preserve">3.8 </w:t>
      </w:r>
      <w:r w:rsidR="00227278">
        <w:t>2</w:t>
      </w:r>
      <w:r>
        <w:t xml:space="preserve"> </w:t>
      </w:r>
      <w:hyperlink r:id="rId51" w:anchor="_Toc8589630" w:history="1">
        <w:r w:rsidR="00985E4B" w:rsidRPr="00985E4B">
          <w:rPr>
            <w:rStyle w:val="Hyperlink"/>
            <w:color w:val="000000" w:themeColor="text1"/>
          </w:rPr>
          <w:t>Ethical considerations</w:t>
        </w:r>
        <w:r w:rsidR="00985E4B" w:rsidRPr="00985E4B">
          <w:rPr>
            <w:rStyle w:val="Hyperlink"/>
            <w:webHidden/>
            <w:color w:val="000000" w:themeColor="text1"/>
          </w:rPr>
          <w:tab/>
        </w:r>
      </w:hyperlink>
      <w:r w:rsidR="00B4107F">
        <w:rPr>
          <w:rStyle w:val="Hyperlink"/>
          <w:color w:val="000000" w:themeColor="text1"/>
          <w:u w:val="none"/>
        </w:rPr>
        <w:t>29</w:t>
      </w:r>
    </w:p>
    <w:p w14:paraId="1F19051A" w14:textId="68328EC7" w:rsidR="00985E4B" w:rsidRPr="00985E4B" w:rsidRDefault="000E32B2" w:rsidP="000E32B2">
      <w:pPr>
        <w:pStyle w:val="TOC2"/>
        <w:numPr>
          <w:ilvl w:val="0"/>
          <w:numId w:val="0"/>
        </w:numPr>
        <w:ind w:left="720" w:hanging="360"/>
        <w:rPr>
          <w:rStyle w:val="Hyperlink"/>
          <w:color w:val="000000" w:themeColor="text1"/>
        </w:rPr>
      </w:pPr>
      <w:r>
        <w:t xml:space="preserve">3.9  </w:t>
      </w:r>
      <w:hyperlink r:id="rId52" w:anchor="_Toc8589631" w:history="1">
        <w:r w:rsidR="00985E4B" w:rsidRPr="00985E4B">
          <w:rPr>
            <w:rStyle w:val="Hyperlink"/>
            <w:color w:val="000000" w:themeColor="text1"/>
          </w:rPr>
          <w:t xml:space="preserve"> Conclusion</w:t>
        </w:r>
        <w:r w:rsidR="00985E4B" w:rsidRPr="00985E4B">
          <w:rPr>
            <w:rStyle w:val="Hyperlink"/>
            <w:webHidden/>
            <w:color w:val="000000" w:themeColor="text1"/>
          </w:rPr>
          <w:tab/>
        </w:r>
      </w:hyperlink>
      <w:r w:rsidR="00B4107F">
        <w:rPr>
          <w:rStyle w:val="Hyperlink"/>
          <w:color w:val="000000" w:themeColor="text1"/>
          <w:u w:val="none"/>
        </w:rPr>
        <w:t>30</w:t>
      </w:r>
    </w:p>
    <w:p w14:paraId="69DC8810" w14:textId="36C7D0E4" w:rsidR="00FD546B" w:rsidRPr="00985E4B" w:rsidRDefault="00FD546B" w:rsidP="00FD546B">
      <w:pPr>
        <w:pStyle w:val="TOC2"/>
        <w:numPr>
          <w:ilvl w:val="0"/>
          <w:numId w:val="0"/>
        </w:numPr>
      </w:pPr>
      <w:r>
        <w:t xml:space="preserve">4. </w:t>
      </w:r>
      <w:hyperlink r:id="rId53" w:anchor="_Toc403508530" w:history="1">
        <w:r w:rsidRPr="005B4A9A">
          <w:rPr>
            <w:rStyle w:val="Hyperlink"/>
            <w:b/>
            <w:bCs/>
            <w:color w:val="auto"/>
          </w:rPr>
          <w:t xml:space="preserve">Chapter </w:t>
        </w:r>
        <w:r>
          <w:rPr>
            <w:rStyle w:val="Hyperlink"/>
            <w:b/>
            <w:bCs/>
            <w:color w:val="auto"/>
          </w:rPr>
          <w:t>four</w:t>
        </w:r>
        <w:r w:rsidRPr="005B4A9A">
          <w:rPr>
            <w:rStyle w:val="Hyperlink"/>
            <w:b/>
            <w:bCs/>
            <w:color w:val="auto"/>
          </w:rPr>
          <w:t xml:space="preserve">: </w:t>
        </w:r>
        <w:r>
          <w:rPr>
            <w:rStyle w:val="Hyperlink"/>
            <w:b/>
            <w:bCs/>
            <w:color w:val="auto"/>
          </w:rPr>
          <w:t>Data Analysis</w:t>
        </w:r>
        <w:r w:rsidRPr="005B4A9A">
          <w:rPr>
            <w:rStyle w:val="Hyperlink"/>
            <w:b/>
            <w:bCs/>
            <w:webHidden/>
            <w:color w:val="auto"/>
          </w:rPr>
          <w:tab/>
        </w:r>
      </w:hyperlink>
      <w:r w:rsidR="00B4107F">
        <w:t>30</w:t>
      </w:r>
    </w:p>
    <w:p w14:paraId="46CD53FA" w14:textId="2EB2455F" w:rsidR="00FD546B" w:rsidRPr="00985E4B" w:rsidRDefault="00FD546B" w:rsidP="00FD546B">
      <w:pPr>
        <w:pStyle w:val="TOC2"/>
        <w:numPr>
          <w:ilvl w:val="0"/>
          <w:numId w:val="0"/>
        </w:numPr>
        <w:ind w:left="720" w:hanging="360"/>
        <w:rPr>
          <w:rStyle w:val="Hyperlink"/>
          <w:color w:val="000000" w:themeColor="text1"/>
        </w:rPr>
      </w:pPr>
      <w:r>
        <w:t xml:space="preserve">4.0  </w:t>
      </w:r>
      <w:hyperlink r:id="rId54" w:anchor="_Toc8589631" w:history="1">
        <w:r w:rsidRPr="00985E4B">
          <w:rPr>
            <w:rStyle w:val="Hyperlink"/>
            <w:color w:val="000000" w:themeColor="text1"/>
          </w:rPr>
          <w:t xml:space="preserve"> </w:t>
        </w:r>
        <w:r>
          <w:rPr>
            <w:rStyle w:val="Hyperlink"/>
            <w:color w:val="000000" w:themeColor="text1"/>
          </w:rPr>
          <w:t>Introduction</w:t>
        </w:r>
        <w:r w:rsidRPr="00985E4B">
          <w:rPr>
            <w:rStyle w:val="Hyperlink"/>
            <w:webHidden/>
            <w:color w:val="000000" w:themeColor="text1"/>
          </w:rPr>
          <w:tab/>
        </w:r>
      </w:hyperlink>
      <w:r w:rsidR="00B4107F">
        <w:rPr>
          <w:rStyle w:val="Hyperlink"/>
          <w:color w:val="000000" w:themeColor="text1"/>
          <w:u w:val="none"/>
        </w:rPr>
        <w:t>30</w:t>
      </w:r>
    </w:p>
    <w:p w14:paraId="11915D3D" w14:textId="53C95C6E" w:rsidR="00FD546B" w:rsidRPr="00985E4B" w:rsidRDefault="00FD546B" w:rsidP="00FD546B">
      <w:pPr>
        <w:pStyle w:val="TOC2"/>
        <w:numPr>
          <w:ilvl w:val="0"/>
          <w:numId w:val="0"/>
        </w:numPr>
        <w:ind w:left="720" w:hanging="360"/>
        <w:rPr>
          <w:rStyle w:val="Hyperlink"/>
          <w:color w:val="000000" w:themeColor="text1"/>
        </w:rPr>
      </w:pPr>
      <w:r>
        <w:t xml:space="preserve">4.1  </w:t>
      </w:r>
      <w:hyperlink r:id="rId55" w:anchor="_Toc8589631" w:history="1">
        <w:r w:rsidRPr="00985E4B">
          <w:rPr>
            <w:rStyle w:val="Hyperlink"/>
            <w:color w:val="000000" w:themeColor="text1"/>
          </w:rPr>
          <w:t xml:space="preserve"> </w:t>
        </w:r>
        <w:r>
          <w:rPr>
            <w:rStyle w:val="Hyperlink"/>
            <w:color w:val="000000" w:themeColor="text1"/>
          </w:rPr>
          <w:t>Data Analysis</w:t>
        </w:r>
        <w:r w:rsidRPr="00985E4B">
          <w:rPr>
            <w:rStyle w:val="Hyperlink"/>
            <w:webHidden/>
            <w:color w:val="000000" w:themeColor="text1"/>
          </w:rPr>
          <w:tab/>
        </w:r>
      </w:hyperlink>
      <w:r w:rsidR="00B4107F">
        <w:rPr>
          <w:rStyle w:val="Hyperlink"/>
          <w:color w:val="000000" w:themeColor="text1"/>
          <w:u w:val="none"/>
        </w:rPr>
        <w:t>30</w:t>
      </w:r>
    </w:p>
    <w:p w14:paraId="56C0E038" w14:textId="375B84B1" w:rsidR="00FD546B" w:rsidRPr="00985E4B" w:rsidRDefault="00FD546B" w:rsidP="00FD546B">
      <w:pPr>
        <w:pStyle w:val="TOC2"/>
        <w:numPr>
          <w:ilvl w:val="0"/>
          <w:numId w:val="0"/>
        </w:numPr>
        <w:ind w:left="720" w:hanging="360"/>
        <w:rPr>
          <w:rStyle w:val="Hyperlink"/>
          <w:color w:val="000000" w:themeColor="text1"/>
        </w:rPr>
      </w:pPr>
      <w:r>
        <w:t xml:space="preserve">4.2  </w:t>
      </w:r>
      <w:hyperlink r:id="rId56" w:anchor="_Toc8589631" w:history="1">
        <w:r w:rsidRPr="00985E4B">
          <w:rPr>
            <w:rStyle w:val="Hyperlink"/>
            <w:color w:val="000000" w:themeColor="text1"/>
          </w:rPr>
          <w:t xml:space="preserve"> </w:t>
        </w:r>
        <w:r>
          <w:rPr>
            <w:rStyle w:val="Hyperlink"/>
            <w:color w:val="000000" w:themeColor="text1"/>
          </w:rPr>
          <w:t>Methods</w:t>
        </w:r>
        <w:r w:rsidRPr="00985E4B">
          <w:rPr>
            <w:rStyle w:val="Hyperlink"/>
            <w:webHidden/>
            <w:color w:val="000000" w:themeColor="text1"/>
          </w:rPr>
          <w:tab/>
        </w:r>
      </w:hyperlink>
      <w:r w:rsidR="00B4107F">
        <w:rPr>
          <w:rStyle w:val="Hyperlink"/>
          <w:color w:val="000000" w:themeColor="text1"/>
          <w:u w:val="none"/>
        </w:rPr>
        <w:t>31</w:t>
      </w:r>
    </w:p>
    <w:p w14:paraId="371E5E95" w14:textId="67ACEDAA" w:rsidR="00FD546B" w:rsidRPr="00985E4B" w:rsidRDefault="00FD546B" w:rsidP="00FD546B">
      <w:pPr>
        <w:pStyle w:val="TOC2"/>
        <w:numPr>
          <w:ilvl w:val="0"/>
          <w:numId w:val="0"/>
        </w:numPr>
        <w:ind w:left="720" w:hanging="360"/>
        <w:rPr>
          <w:rStyle w:val="Hyperlink"/>
          <w:color w:val="000000" w:themeColor="text1"/>
        </w:rPr>
      </w:pPr>
      <w:r>
        <w:t xml:space="preserve">4.3  </w:t>
      </w:r>
      <w:hyperlink r:id="rId57" w:anchor="_Toc8589631" w:history="1">
        <w:r w:rsidRPr="00985E4B">
          <w:rPr>
            <w:rStyle w:val="Hyperlink"/>
            <w:color w:val="000000" w:themeColor="text1"/>
          </w:rPr>
          <w:t xml:space="preserve"> </w:t>
        </w:r>
        <w:r>
          <w:rPr>
            <w:rStyle w:val="Hyperlink"/>
            <w:color w:val="000000" w:themeColor="text1"/>
          </w:rPr>
          <w:t>Discussion</w:t>
        </w:r>
        <w:r w:rsidRPr="00985E4B">
          <w:rPr>
            <w:rStyle w:val="Hyperlink"/>
            <w:webHidden/>
            <w:color w:val="000000" w:themeColor="text1"/>
          </w:rPr>
          <w:tab/>
        </w:r>
      </w:hyperlink>
      <w:r w:rsidR="00B4107F">
        <w:rPr>
          <w:rStyle w:val="Hyperlink"/>
          <w:color w:val="000000" w:themeColor="text1"/>
          <w:u w:val="none"/>
        </w:rPr>
        <w:t>31</w:t>
      </w:r>
    </w:p>
    <w:p w14:paraId="1553A10D" w14:textId="11E3C46C" w:rsidR="00FD546B" w:rsidRPr="00985E4B" w:rsidRDefault="00FD546B" w:rsidP="00FD546B">
      <w:pPr>
        <w:pStyle w:val="TOC2"/>
        <w:numPr>
          <w:ilvl w:val="0"/>
          <w:numId w:val="0"/>
        </w:numPr>
        <w:ind w:left="720" w:hanging="360"/>
        <w:rPr>
          <w:rStyle w:val="Hyperlink"/>
          <w:color w:val="000000" w:themeColor="text1"/>
        </w:rPr>
      </w:pPr>
      <w:r>
        <w:t xml:space="preserve">4.4  </w:t>
      </w:r>
      <w:hyperlink r:id="rId58" w:anchor="_Toc8589631" w:history="1">
        <w:r w:rsidRPr="00985E4B">
          <w:rPr>
            <w:rStyle w:val="Hyperlink"/>
            <w:color w:val="000000" w:themeColor="text1"/>
          </w:rPr>
          <w:t xml:space="preserve"> </w:t>
        </w:r>
        <w:r>
          <w:rPr>
            <w:rStyle w:val="Hyperlink"/>
            <w:color w:val="000000" w:themeColor="text1"/>
          </w:rPr>
          <w:t>Demographics and Descriptive Statistics</w:t>
        </w:r>
        <w:r w:rsidRPr="00985E4B">
          <w:rPr>
            <w:rStyle w:val="Hyperlink"/>
            <w:webHidden/>
            <w:color w:val="000000" w:themeColor="text1"/>
          </w:rPr>
          <w:tab/>
        </w:r>
      </w:hyperlink>
      <w:r w:rsidR="00B4107F">
        <w:rPr>
          <w:rStyle w:val="Hyperlink"/>
          <w:color w:val="000000" w:themeColor="text1"/>
          <w:u w:val="none"/>
        </w:rPr>
        <w:t>31</w:t>
      </w:r>
    </w:p>
    <w:p w14:paraId="2C0F4825" w14:textId="26F2E2E5" w:rsidR="00EA7759" w:rsidRPr="00C735D7" w:rsidRDefault="00FD546B" w:rsidP="00C735D7">
      <w:pPr>
        <w:pStyle w:val="TOC2"/>
        <w:numPr>
          <w:ilvl w:val="0"/>
          <w:numId w:val="0"/>
        </w:numPr>
        <w:ind w:left="720" w:hanging="360"/>
        <w:rPr>
          <w:color w:val="000000" w:themeColor="text1"/>
          <w:u w:val="single"/>
        </w:rPr>
      </w:pPr>
      <w:r>
        <w:t xml:space="preserve">4.5  </w:t>
      </w:r>
      <w:hyperlink r:id="rId59" w:anchor="_Toc8589631" w:history="1">
        <w:r w:rsidRPr="00985E4B">
          <w:rPr>
            <w:rStyle w:val="Hyperlink"/>
            <w:color w:val="000000" w:themeColor="text1"/>
          </w:rPr>
          <w:t xml:space="preserve"> </w:t>
        </w:r>
        <w:r>
          <w:rPr>
            <w:rStyle w:val="Hyperlink"/>
            <w:color w:val="000000" w:themeColor="text1"/>
          </w:rPr>
          <w:t>Conclusion</w:t>
        </w:r>
        <w:r w:rsidRPr="00985E4B">
          <w:rPr>
            <w:rStyle w:val="Hyperlink"/>
            <w:webHidden/>
            <w:color w:val="000000" w:themeColor="text1"/>
          </w:rPr>
          <w:tab/>
        </w:r>
      </w:hyperlink>
      <w:r w:rsidR="00B4107F">
        <w:rPr>
          <w:rStyle w:val="Hyperlink"/>
          <w:color w:val="000000" w:themeColor="text1"/>
          <w:u w:val="none"/>
        </w:rPr>
        <w:t>35</w:t>
      </w:r>
    </w:p>
    <w:p w14:paraId="4048DAEB" w14:textId="4084FC32" w:rsidR="00B4107F" w:rsidRPr="00B4107F" w:rsidRDefault="00B4107F" w:rsidP="00C735D7">
      <w:pPr>
        <w:pStyle w:val="TOC2"/>
        <w:numPr>
          <w:ilvl w:val="0"/>
          <w:numId w:val="0"/>
        </w:numPr>
        <w:tabs>
          <w:tab w:val="clear" w:pos="9016"/>
          <w:tab w:val="right" w:leader="dot" w:pos="9010"/>
        </w:tabs>
        <w:spacing w:line="360" w:lineRule="auto"/>
        <w:ind w:left="720" w:hanging="360"/>
        <w:rPr>
          <w:color w:val="000000" w:themeColor="text1"/>
          <w:u w:val="single"/>
        </w:rPr>
      </w:pPr>
      <w:r w:rsidRPr="00B4107F">
        <w:rPr>
          <w:color w:val="000000" w:themeColor="text1"/>
        </w:rPr>
        <w:t xml:space="preserve">5. </w:t>
      </w:r>
      <w:r w:rsidRPr="00B4107F">
        <w:rPr>
          <w:color w:val="000000" w:themeColor="text1"/>
          <w:u w:val="single"/>
        </w:rPr>
        <w:t>Chapter Five: Conclusions and Recommendations……………………………</w:t>
      </w:r>
      <w:r>
        <w:rPr>
          <w:color w:val="000000" w:themeColor="text1"/>
          <w:u w:val="single"/>
        </w:rPr>
        <w:t>..35</w:t>
      </w:r>
    </w:p>
    <w:p w14:paraId="4DEB9A39" w14:textId="34DCEB63" w:rsidR="00C930F0" w:rsidRPr="00C735D7" w:rsidRDefault="00C735D7" w:rsidP="00C735D7">
      <w:pPr>
        <w:pStyle w:val="TOC2"/>
        <w:numPr>
          <w:ilvl w:val="0"/>
          <w:numId w:val="0"/>
        </w:numPr>
        <w:tabs>
          <w:tab w:val="clear" w:pos="9016"/>
          <w:tab w:val="right" w:leader="dot" w:pos="9010"/>
        </w:tabs>
        <w:spacing w:line="360" w:lineRule="auto"/>
        <w:ind w:left="720" w:hanging="360"/>
        <w:rPr>
          <w:b/>
          <w:bCs/>
          <w:color w:val="000000" w:themeColor="text1"/>
          <w:szCs w:val="24"/>
        </w:rPr>
      </w:pPr>
      <w:r>
        <w:rPr>
          <w:color w:val="000000" w:themeColor="text1"/>
        </w:rPr>
        <w:t xml:space="preserve">   5.0 </w:t>
      </w:r>
      <w:hyperlink w:anchor="_Toc41856653" w:history="1">
        <w:r w:rsidR="00C930F0" w:rsidRPr="00C735D7">
          <w:rPr>
            <w:rStyle w:val="Hyperlink"/>
            <w:color w:val="000000" w:themeColor="text1"/>
            <w:szCs w:val="24"/>
          </w:rPr>
          <w:t>Main Findings</w:t>
        </w:r>
        <w:r w:rsidR="00C930F0" w:rsidRPr="00C735D7">
          <w:rPr>
            <w:webHidden/>
            <w:color w:val="000000" w:themeColor="text1"/>
            <w:szCs w:val="24"/>
          </w:rPr>
          <w:tab/>
        </w:r>
        <w:r w:rsidR="00C930F0" w:rsidRPr="00C735D7">
          <w:rPr>
            <w:b/>
            <w:bCs/>
            <w:webHidden/>
            <w:color w:val="000000" w:themeColor="text1"/>
            <w:szCs w:val="24"/>
          </w:rPr>
          <w:fldChar w:fldCharType="begin"/>
        </w:r>
        <w:r w:rsidR="00C930F0" w:rsidRPr="00C735D7">
          <w:rPr>
            <w:webHidden/>
            <w:color w:val="000000" w:themeColor="text1"/>
            <w:szCs w:val="24"/>
          </w:rPr>
          <w:instrText xml:space="preserve"> PAGEREF _Toc41856653 \h </w:instrText>
        </w:r>
        <w:r w:rsidR="00C930F0" w:rsidRPr="00C735D7">
          <w:rPr>
            <w:b/>
            <w:bCs/>
            <w:webHidden/>
            <w:color w:val="000000" w:themeColor="text1"/>
            <w:szCs w:val="24"/>
          </w:rPr>
        </w:r>
        <w:r w:rsidR="00C930F0" w:rsidRPr="00C735D7">
          <w:rPr>
            <w:b/>
            <w:bCs/>
            <w:webHidden/>
            <w:color w:val="000000" w:themeColor="text1"/>
            <w:szCs w:val="24"/>
          </w:rPr>
          <w:fldChar w:fldCharType="separate"/>
        </w:r>
        <w:r w:rsidR="00B4107F">
          <w:rPr>
            <w:webHidden/>
            <w:color w:val="000000" w:themeColor="text1"/>
            <w:szCs w:val="24"/>
          </w:rPr>
          <w:t>3</w:t>
        </w:r>
        <w:r w:rsidR="00C930F0" w:rsidRPr="00C735D7">
          <w:rPr>
            <w:b/>
            <w:bCs/>
            <w:webHidden/>
            <w:color w:val="000000" w:themeColor="text1"/>
            <w:szCs w:val="24"/>
          </w:rPr>
          <w:fldChar w:fldCharType="end"/>
        </w:r>
      </w:hyperlink>
      <w:r w:rsidR="00B4107F">
        <w:rPr>
          <w:color w:val="000000" w:themeColor="text1"/>
          <w:szCs w:val="24"/>
        </w:rPr>
        <w:t>6</w:t>
      </w:r>
    </w:p>
    <w:p w14:paraId="26EB0250" w14:textId="03112F51" w:rsidR="00C930F0" w:rsidRPr="00C735D7" w:rsidRDefault="004F2801" w:rsidP="004F2801">
      <w:pPr>
        <w:pStyle w:val="TOC2"/>
        <w:numPr>
          <w:ilvl w:val="0"/>
          <w:numId w:val="0"/>
        </w:numPr>
        <w:tabs>
          <w:tab w:val="clear" w:pos="9016"/>
          <w:tab w:val="right" w:leader="dot" w:pos="9010"/>
        </w:tabs>
        <w:spacing w:line="360" w:lineRule="auto"/>
        <w:ind w:left="360"/>
        <w:rPr>
          <w:b/>
          <w:bCs/>
          <w:color w:val="000000" w:themeColor="text1"/>
          <w:szCs w:val="24"/>
        </w:rPr>
      </w:pPr>
      <w:r w:rsidRPr="00C735D7">
        <w:rPr>
          <w:color w:val="000000" w:themeColor="text1"/>
        </w:rPr>
        <w:t xml:space="preserve">   </w:t>
      </w:r>
      <w:r w:rsidR="00C735D7">
        <w:rPr>
          <w:color w:val="000000" w:themeColor="text1"/>
        </w:rPr>
        <w:t>5.1</w:t>
      </w:r>
      <w:r w:rsidRPr="00C735D7">
        <w:rPr>
          <w:color w:val="000000" w:themeColor="text1"/>
        </w:rPr>
        <w:t xml:space="preserve"> </w:t>
      </w:r>
      <w:hyperlink w:anchor="_Toc41856655" w:history="1">
        <w:r w:rsidR="00C735D7">
          <w:rPr>
            <w:rStyle w:val="Hyperlink"/>
            <w:color w:val="000000" w:themeColor="text1"/>
            <w:szCs w:val="24"/>
          </w:rPr>
          <w:t xml:space="preserve"> </w:t>
        </w:r>
        <w:r w:rsidR="00C930F0" w:rsidRPr="00C735D7">
          <w:rPr>
            <w:rStyle w:val="Hyperlink"/>
            <w:color w:val="000000" w:themeColor="text1"/>
            <w:szCs w:val="24"/>
          </w:rPr>
          <w:t>Recommendations</w:t>
        </w:r>
        <w:r w:rsidR="00C930F0" w:rsidRPr="00C735D7">
          <w:rPr>
            <w:webHidden/>
            <w:color w:val="000000" w:themeColor="text1"/>
            <w:szCs w:val="24"/>
          </w:rPr>
          <w:tab/>
        </w:r>
      </w:hyperlink>
      <w:r w:rsidR="00B4107F">
        <w:rPr>
          <w:color w:val="000000" w:themeColor="text1"/>
          <w:szCs w:val="24"/>
        </w:rPr>
        <w:t>36</w:t>
      </w:r>
    </w:p>
    <w:p w14:paraId="20C480CB" w14:textId="599B89AC" w:rsidR="00C930F0" w:rsidRPr="00C735D7" w:rsidRDefault="00C735D7" w:rsidP="00C735D7">
      <w:pPr>
        <w:pStyle w:val="TOC2"/>
        <w:numPr>
          <w:ilvl w:val="0"/>
          <w:numId w:val="0"/>
        </w:numPr>
        <w:tabs>
          <w:tab w:val="clear" w:pos="9016"/>
          <w:tab w:val="right" w:leader="dot" w:pos="9010"/>
        </w:tabs>
        <w:spacing w:line="360" w:lineRule="auto"/>
        <w:ind w:left="720" w:hanging="360"/>
        <w:rPr>
          <w:b/>
          <w:bCs/>
          <w:color w:val="000000" w:themeColor="text1"/>
          <w:szCs w:val="24"/>
        </w:rPr>
      </w:pPr>
      <w:r>
        <w:rPr>
          <w:color w:val="000000" w:themeColor="text1"/>
        </w:rPr>
        <w:t xml:space="preserve">   </w:t>
      </w:r>
      <w:hyperlink w:anchor="_Toc41856656" w:history="1">
        <w:r>
          <w:rPr>
            <w:rStyle w:val="Hyperlink"/>
            <w:color w:val="000000" w:themeColor="text1"/>
            <w:szCs w:val="24"/>
          </w:rPr>
          <w:t>5.2</w:t>
        </w:r>
        <w:r w:rsidR="00C930F0" w:rsidRPr="00C735D7">
          <w:rPr>
            <w:rStyle w:val="Hyperlink"/>
            <w:color w:val="000000" w:themeColor="text1"/>
            <w:szCs w:val="24"/>
          </w:rPr>
          <w:t xml:space="preserve"> Limitations</w:t>
        </w:r>
        <w:r w:rsidR="00C930F0" w:rsidRPr="00C735D7">
          <w:rPr>
            <w:webHidden/>
            <w:color w:val="000000" w:themeColor="text1"/>
            <w:szCs w:val="24"/>
          </w:rPr>
          <w:tab/>
        </w:r>
      </w:hyperlink>
    </w:p>
    <w:p w14:paraId="08862C85" w14:textId="4055E163" w:rsidR="00C930F0" w:rsidRPr="00C735D7" w:rsidRDefault="00C735D7" w:rsidP="00C735D7">
      <w:pPr>
        <w:pStyle w:val="TOC2"/>
        <w:numPr>
          <w:ilvl w:val="0"/>
          <w:numId w:val="0"/>
        </w:numPr>
        <w:tabs>
          <w:tab w:val="clear" w:pos="9016"/>
          <w:tab w:val="right" w:leader="dot" w:pos="9010"/>
        </w:tabs>
        <w:spacing w:line="360" w:lineRule="auto"/>
        <w:ind w:left="720" w:hanging="360"/>
        <w:rPr>
          <w:b/>
          <w:bCs/>
          <w:color w:val="000000" w:themeColor="text1"/>
          <w:szCs w:val="24"/>
        </w:rPr>
      </w:pPr>
      <w:r>
        <w:rPr>
          <w:color w:val="000000" w:themeColor="text1"/>
        </w:rPr>
        <w:t xml:space="preserve">   </w:t>
      </w:r>
      <w:hyperlink w:anchor="_Toc41856659" w:history="1">
        <w:r>
          <w:rPr>
            <w:rStyle w:val="Hyperlink"/>
            <w:color w:val="000000" w:themeColor="text1"/>
            <w:szCs w:val="24"/>
          </w:rPr>
          <w:t>5.3</w:t>
        </w:r>
        <w:r w:rsidR="00C930F0" w:rsidRPr="00C735D7">
          <w:rPr>
            <w:rStyle w:val="Hyperlink"/>
            <w:color w:val="000000" w:themeColor="text1"/>
            <w:szCs w:val="24"/>
          </w:rPr>
          <w:t xml:space="preserve"> </w:t>
        </w:r>
        <w:r>
          <w:rPr>
            <w:rStyle w:val="Hyperlink"/>
            <w:color w:val="000000" w:themeColor="text1"/>
            <w:szCs w:val="24"/>
          </w:rPr>
          <w:t xml:space="preserve"> </w:t>
        </w:r>
        <w:r w:rsidR="00C930F0" w:rsidRPr="00C735D7">
          <w:rPr>
            <w:rStyle w:val="Hyperlink"/>
            <w:color w:val="000000" w:themeColor="text1"/>
            <w:szCs w:val="24"/>
          </w:rPr>
          <w:t>Self Reflection</w:t>
        </w:r>
        <w:r w:rsidR="00C930F0" w:rsidRPr="00C735D7">
          <w:rPr>
            <w:webHidden/>
            <w:color w:val="000000" w:themeColor="text1"/>
            <w:szCs w:val="24"/>
          </w:rPr>
          <w:tab/>
        </w:r>
      </w:hyperlink>
      <w:r w:rsidR="00B4107F">
        <w:rPr>
          <w:color w:val="000000" w:themeColor="text1"/>
          <w:szCs w:val="24"/>
        </w:rPr>
        <w:t>37</w:t>
      </w:r>
    </w:p>
    <w:p w14:paraId="63DF8DF9" w14:textId="6CFF324F" w:rsidR="00C930F0" w:rsidRPr="00B4107F" w:rsidRDefault="009C6684" w:rsidP="00C930F0">
      <w:pPr>
        <w:pStyle w:val="TOC1"/>
        <w:rPr>
          <w:color w:val="000000" w:themeColor="text1"/>
        </w:rPr>
      </w:pPr>
      <w:hyperlink w:anchor="_Toc41856661" w:history="1">
        <w:r w:rsidR="00C930F0" w:rsidRPr="00B4107F">
          <w:rPr>
            <w:rStyle w:val="Hyperlink"/>
            <w:color w:val="000000" w:themeColor="text1"/>
          </w:rPr>
          <w:t>6. References</w:t>
        </w:r>
        <w:r w:rsidR="00C930F0" w:rsidRPr="00B4107F">
          <w:rPr>
            <w:webHidden/>
            <w:color w:val="000000" w:themeColor="text1"/>
          </w:rPr>
          <w:tab/>
        </w:r>
        <w:r w:rsidR="00B4107F" w:rsidRPr="00B4107F">
          <w:rPr>
            <w:b w:val="0"/>
            <w:bCs w:val="0"/>
            <w:webHidden/>
            <w:color w:val="000000" w:themeColor="text1"/>
          </w:rPr>
          <w:t>38</w:t>
        </w:r>
      </w:hyperlink>
    </w:p>
    <w:p w14:paraId="12567D99" w14:textId="473D8893" w:rsidR="00C930F0" w:rsidRPr="00B4107F" w:rsidRDefault="009C6684" w:rsidP="00C930F0">
      <w:pPr>
        <w:pStyle w:val="TOC1"/>
        <w:rPr>
          <w:b w:val="0"/>
          <w:bCs w:val="0"/>
          <w:color w:val="000000" w:themeColor="text1"/>
        </w:rPr>
      </w:pPr>
      <w:hyperlink w:anchor="_Toc41856662" w:history="1">
        <w:r w:rsidR="00C930F0" w:rsidRPr="00B4107F">
          <w:rPr>
            <w:rStyle w:val="Hyperlink"/>
            <w:color w:val="000000" w:themeColor="text1"/>
          </w:rPr>
          <w:t>7. Appendices</w:t>
        </w:r>
        <w:r w:rsidR="00C930F0" w:rsidRPr="00B4107F">
          <w:rPr>
            <w:webHidden/>
            <w:color w:val="000000" w:themeColor="text1"/>
          </w:rPr>
          <w:tab/>
        </w:r>
      </w:hyperlink>
      <w:r w:rsidR="00B4107F" w:rsidRPr="00B4107F">
        <w:rPr>
          <w:b w:val="0"/>
          <w:bCs w:val="0"/>
          <w:color w:val="000000" w:themeColor="text1"/>
        </w:rPr>
        <w:t>44</w:t>
      </w:r>
    </w:p>
    <w:p w14:paraId="1B1D1EE4" w14:textId="3F32D6C5" w:rsidR="00C930F0" w:rsidRPr="00C735D7" w:rsidRDefault="00C735D7" w:rsidP="004F2801">
      <w:pPr>
        <w:pStyle w:val="TOC2"/>
        <w:numPr>
          <w:ilvl w:val="0"/>
          <w:numId w:val="0"/>
        </w:numPr>
        <w:tabs>
          <w:tab w:val="clear" w:pos="9016"/>
          <w:tab w:val="right" w:leader="dot" w:pos="9010"/>
        </w:tabs>
        <w:spacing w:line="360" w:lineRule="auto"/>
        <w:ind w:left="360"/>
        <w:rPr>
          <w:b/>
          <w:bCs/>
          <w:color w:val="000000" w:themeColor="text1"/>
          <w:szCs w:val="24"/>
        </w:rPr>
      </w:pPr>
      <w:r>
        <w:rPr>
          <w:color w:val="000000" w:themeColor="text1"/>
        </w:rPr>
        <w:t xml:space="preserve">7.1 </w:t>
      </w:r>
      <w:hyperlink w:anchor="_Toc41856663" w:history="1">
        <w:r w:rsidR="00C930F0" w:rsidRPr="00C735D7">
          <w:rPr>
            <w:rStyle w:val="Hyperlink"/>
            <w:color w:val="000000" w:themeColor="text1"/>
            <w:szCs w:val="24"/>
          </w:rPr>
          <w:t xml:space="preserve"> Appendix. 1 – </w:t>
        </w:r>
        <w:r w:rsidR="00B4107F">
          <w:rPr>
            <w:rStyle w:val="Hyperlink"/>
            <w:color w:val="000000" w:themeColor="text1"/>
            <w:szCs w:val="24"/>
          </w:rPr>
          <w:t>Gratt Chart</w:t>
        </w:r>
        <w:r w:rsidR="00C930F0" w:rsidRPr="00C735D7">
          <w:rPr>
            <w:webHidden/>
            <w:color w:val="000000" w:themeColor="text1"/>
            <w:szCs w:val="24"/>
          </w:rPr>
          <w:tab/>
        </w:r>
      </w:hyperlink>
      <w:r w:rsidR="00A83AE0">
        <w:rPr>
          <w:color w:val="000000" w:themeColor="text1"/>
          <w:szCs w:val="24"/>
        </w:rPr>
        <w:t>44</w:t>
      </w:r>
    </w:p>
    <w:p w14:paraId="4736CF2B" w14:textId="70949E81" w:rsidR="00C930F0" w:rsidRPr="00C735D7" w:rsidRDefault="00C735D7" w:rsidP="00C735D7">
      <w:pPr>
        <w:pStyle w:val="TOC2"/>
        <w:numPr>
          <w:ilvl w:val="0"/>
          <w:numId w:val="0"/>
        </w:numPr>
        <w:tabs>
          <w:tab w:val="clear" w:pos="9016"/>
          <w:tab w:val="right" w:leader="dot" w:pos="9010"/>
        </w:tabs>
        <w:spacing w:line="360" w:lineRule="auto"/>
        <w:ind w:left="720" w:hanging="360"/>
        <w:rPr>
          <w:color w:val="000000" w:themeColor="text1"/>
        </w:rPr>
      </w:pPr>
      <w:r>
        <w:rPr>
          <w:color w:val="000000" w:themeColor="text1"/>
        </w:rPr>
        <w:lastRenderedPageBreak/>
        <w:t>7.2</w:t>
      </w:r>
      <w:hyperlink w:anchor="_Toc41856664" w:history="1">
        <w:r w:rsidR="00C930F0" w:rsidRPr="00C735D7">
          <w:rPr>
            <w:rStyle w:val="Hyperlink"/>
            <w:color w:val="000000" w:themeColor="text1"/>
            <w:szCs w:val="24"/>
          </w:rPr>
          <w:t xml:space="preserve"> Appendix. 2 – Copy of Questionnaire</w:t>
        </w:r>
        <w:r w:rsidR="00C930F0" w:rsidRPr="00C735D7">
          <w:rPr>
            <w:webHidden/>
            <w:color w:val="000000" w:themeColor="text1"/>
            <w:szCs w:val="24"/>
          </w:rPr>
          <w:tab/>
        </w:r>
      </w:hyperlink>
      <w:r w:rsidR="00A83AE0">
        <w:rPr>
          <w:color w:val="000000" w:themeColor="text1"/>
          <w:szCs w:val="24"/>
        </w:rPr>
        <w:t>45</w:t>
      </w:r>
    </w:p>
    <w:p w14:paraId="1CB68342" w14:textId="7480FA6F" w:rsidR="00C930F0" w:rsidRPr="00C735D7" w:rsidRDefault="009C6684" w:rsidP="004F2801">
      <w:pPr>
        <w:pStyle w:val="TOC2"/>
        <w:numPr>
          <w:ilvl w:val="0"/>
          <w:numId w:val="0"/>
        </w:numPr>
        <w:tabs>
          <w:tab w:val="clear" w:pos="9016"/>
          <w:tab w:val="right" w:leader="dot" w:pos="9010"/>
        </w:tabs>
        <w:spacing w:line="360" w:lineRule="auto"/>
        <w:ind w:left="720" w:hanging="360"/>
        <w:rPr>
          <w:b/>
          <w:bCs/>
          <w:color w:val="000000" w:themeColor="text1"/>
          <w:szCs w:val="24"/>
        </w:rPr>
      </w:pPr>
      <w:hyperlink w:anchor="_Toc41856665" w:history="1">
        <w:r w:rsidR="00C735D7" w:rsidRPr="00C735D7">
          <w:rPr>
            <w:rStyle w:val="Hyperlink"/>
            <w:color w:val="000000" w:themeColor="text1"/>
            <w:szCs w:val="24"/>
            <w:u w:val="none"/>
          </w:rPr>
          <w:t xml:space="preserve">7.3 </w:t>
        </w:r>
        <w:r w:rsidR="00C930F0" w:rsidRPr="00C735D7">
          <w:rPr>
            <w:rStyle w:val="Hyperlink"/>
            <w:color w:val="000000" w:themeColor="text1"/>
            <w:szCs w:val="24"/>
          </w:rPr>
          <w:t xml:space="preserve">Appendix. 3 – </w:t>
        </w:r>
        <w:r w:rsidR="005B3353">
          <w:rPr>
            <w:rStyle w:val="Hyperlink"/>
            <w:color w:val="000000" w:themeColor="text1"/>
            <w:szCs w:val="24"/>
          </w:rPr>
          <w:t>Question and Literature Review Matrix</w:t>
        </w:r>
        <w:r w:rsidR="00C930F0" w:rsidRPr="00C735D7">
          <w:rPr>
            <w:webHidden/>
            <w:color w:val="000000" w:themeColor="text1"/>
            <w:szCs w:val="24"/>
          </w:rPr>
          <w:tab/>
        </w:r>
      </w:hyperlink>
      <w:r w:rsidR="00A83AE0">
        <w:rPr>
          <w:color w:val="000000" w:themeColor="text1"/>
          <w:szCs w:val="24"/>
        </w:rPr>
        <w:t>52</w:t>
      </w:r>
    </w:p>
    <w:p w14:paraId="79B40502" w14:textId="226080DB" w:rsidR="005B3353" w:rsidRPr="00C735D7" w:rsidRDefault="009C6684" w:rsidP="005B3353">
      <w:pPr>
        <w:pStyle w:val="TOC2"/>
        <w:numPr>
          <w:ilvl w:val="0"/>
          <w:numId w:val="0"/>
        </w:numPr>
        <w:tabs>
          <w:tab w:val="clear" w:pos="9016"/>
          <w:tab w:val="right" w:leader="dot" w:pos="9010"/>
        </w:tabs>
        <w:spacing w:line="360" w:lineRule="auto"/>
        <w:ind w:left="720" w:hanging="360"/>
        <w:rPr>
          <w:b/>
          <w:bCs/>
          <w:color w:val="000000" w:themeColor="text1"/>
          <w:szCs w:val="24"/>
        </w:rPr>
      </w:pPr>
      <w:hyperlink w:anchor="_Toc41856665" w:history="1">
        <w:r w:rsidR="005B3353" w:rsidRPr="00C735D7">
          <w:rPr>
            <w:rStyle w:val="Hyperlink"/>
            <w:color w:val="000000" w:themeColor="text1"/>
            <w:szCs w:val="24"/>
            <w:u w:val="none"/>
          </w:rPr>
          <w:t>7.</w:t>
        </w:r>
        <w:r w:rsidR="005B3353">
          <w:rPr>
            <w:rStyle w:val="Hyperlink"/>
            <w:color w:val="000000" w:themeColor="text1"/>
            <w:szCs w:val="24"/>
            <w:u w:val="none"/>
          </w:rPr>
          <w:t xml:space="preserve">4 </w:t>
        </w:r>
        <w:r w:rsidR="005B3353" w:rsidRPr="00C735D7">
          <w:rPr>
            <w:rStyle w:val="Hyperlink"/>
            <w:color w:val="000000" w:themeColor="text1"/>
            <w:szCs w:val="24"/>
          </w:rPr>
          <w:t xml:space="preserve">Appendix. </w:t>
        </w:r>
        <w:r w:rsidR="005B3353">
          <w:rPr>
            <w:rStyle w:val="Hyperlink"/>
            <w:color w:val="000000" w:themeColor="text1"/>
            <w:szCs w:val="24"/>
          </w:rPr>
          <w:t>4</w:t>
        </w:r>
        <w:r w:rsidR="005B3353" w:rsidRPr="00C735D7">
          <w:rPr>
            <w:rStyle w:val="Hyperlink"/>
            <w:color w:val="000000" w:themeColor="text1"/>
            <w:szCs w:val="24"/>
          </w:rPr>
          <w:t xml:space="preserve"> – Ethics Form</w:t>
        </w:r>
        <w:r w:rsidR="005B3353" w:rsidRPr="00C735D7">
          <w:rPr>
            <w:webHidden/>
            <w:color w:val="000000" w:themeColor="text1"/>
            <w:szCs w:val="24"/>
          </w:rPr>
          <w:tab/>
        </w:r>
      </w:hyperlink>
      <w:r w:rsidR="00A83AE0">
        <w:rPr>
          <w:color w:val="000000" w:themeColor="text1"/>
          <w:szCs w:val="24"/>
        </w:rPr>
        <w:t>55</w:t>
      </w:r>
    </w:p>
    <w:p w14:paraId="7B88FBC6" w14:textId="149B7931" w:rsidR="000D2ED2" w:rsidRDefault="000D2ED2" w:rsidP="00BB47A9">
      <w:pPr>
        <w:rPr>
          <w:lang w:eastAsia="en-GB"/>
        </w:rPr>
      </w:pPr>
    </w:p>
    <w:p w14:paraId="55B4FEA1" w14:textId="1B99425A" w:rsidR="005B3353" w:rsidRDefault="005B3353" w:rsidP="00BB47A9">
      <w:pPr>
        <w:rPr>
          <w:lang w:eastAsia="en-GB"/>
        </w:rPr>
      </w:pPr>
    </w:p>
    <w:p w14:paraId="71039D38" w14:textId="46C44FBD" w:rsidR="005B3353" w:rsidRDefault="005B3353" w:rsidP="00BB47A9">
      <w:pPr>
        <w:rPr>
          <w:lang w:eastAsia="en-GB"/>
        </w:rPr>
      </w:pPr>
    </w:p>
    <w:p w14:paraId="7433E0B2" w14:textId="0540011B" w:rsidR="00B12AC2" w:rsidRDefault="00B12AC2" w:rsidP="00BB47A9">
      <w:pPr>
        <w:rPr>
          <w:lang w:eastAsia="en-GB"/>
        </w:rPr>
      </w:pPr>
    </w:p>
    <w:p w14:paraId="037726C7" w14:textId="0D175C17" w:rsidR="00B12AC2" w:rsidRDefault="00B12AC2" w:rsidP="00BB47A9">
      <w:pPr>
        <w:rPr>
          <w:lang w:eastAsia="en-GB"/>
        </w:rPr>
      </w:pPr>
    </w:p>
    <w:p w14:paraId="54348FE2" w14:textId="7F80AD69" w:rsidR="00B12AC2" w:rsidRDefault="00B12AC2" w:rsidP="00BB47A9">
      <w:pPr>
        <w:rPr>
          <w:lang w:eastAsia="en-GB"/>
        </w:rPr>
      </w:pPr>
    </w:p>
    <w:p w14:paraId="06898CF5" w14:textId="65F15790" w:rsidR="00B12AC2" w:rsidRDefault="00B12AC2" w:rsidP="00BB47A9">
      <w:pPr>
        <w:rPr>
          <w:lang w:eastAsia="en-GB"/>
        </w:rPr>
      </w:pPr>
    </w:p>
    <w:p w14:paraId="76B910DE" w14:textId="77777777" w:rsidR="00B12AC2" w:rsidRDefault="00B12AC2" w:rsidP="00BB47A9">
      <w:pPr>
        <w:rPr>
          <w:lang w:eastAsia="en-GB"/>
        </w:rPr>
      </w:pPr>
    </w:p>
    <w:p w14:paraId="17D7380E" w14:textId="77777777" w:rsidR="005B3353" w:rsidRDefault="005B3353" w:rsidP="00C930F0">
      <w:pPr>
        <w:spacing w:line="360" w:lineRule="auto"/>
        <w:rPr>
          <w:rFonts w:ascii="Arial" w:hAnsi="Arial" w:cs="Arial"/>
          <w:color w:val="2F5496" w:themeColor="accent1" w:themeShade="BF"/>
          <w:sz w:val="28"/>
          <w:szCs w:val="28"/>
        </w:rPr>
      </w:pPr>
    </w:p>
    <w:p w14:paraId="06E990CE" w14:textId="77777777" w:rsidR="005B3353" w:rsidRDefault="005B3353" w:rsidP="00C930F0">
      <w:pPr>
        <w:spacing w:line="360" w:lineRule="auto"/>
        <w:rPr>
          <w:rFonts w:ascii="Arial" w:hAnsi="Arial" w:cs="Arial"/>
          <w:color w:val="2F5496" w:themeColor="accent1" w:themeShade="BF"/>
          <w:sz w:val="28"/>
          <w:szCs w:val="28"/>
        </w:rPr>
      </w:pPr>
    </w:p>
    <w:p w14:paraId="405EB0CF" w14:textId="77777777" w:rsidR="005B3353" w:rsidRDefault="005B3353" w:rsidP="00C930F0">
      <w:pPr>
        <w:spacing w:line="360" w:lineRule="auto"/>
        <w:rPr>
          <w:rFonts w:ascii="Arial" w:hAnsi="Arial" w:cs="Arial"/>
          <w:color w:val="2F5496" w:themeColor="accent1" w:themeShade="BF"/>
          <w:sz w:val="28"/>
          <w:szCs w:val="28"/>
        </w:rPr>
      </w:pPr>
    </w:p>
    <w:p w14:paraId="400A1CAD" w14:textId="77777777" w:rsidR="005B3353" w:rsidRDefault="005B3353" w:rsidP="00C930F0">
      <w:pPr>
        <w:spacing w:line="360" w:lineRule="auto"/>
        <w:rPr>
          <w:rFonts w:ascii="Arial" w:hAnsi="Arial" w:cs="Arial"/>
          <w:color w:val="2F5496" w:themeColor="accent1" w:themeShade="BF"/>
          <w:sz w:val="28"/>
          <w:szCs w:val="28"/>
        </w:rPr>
      </w:pPr>
    </w:p>
    <w:p w14:paraId="5A3A92C2" w14:textId="77777777" w:rsidR="005B3353" w:rsidRDefault="005B3353" w:rsidP="00C930F0">
      <w:pPr>
        <w:spacing w:line="360" w:lineRule="auto"/>
        <w:rPr>
          <w:rFonts w:ascii="Arial" w:hAnsi="Arial" w:cs="Arial"/>
          <w:color w:val="2F5496" w:themeColor="accent1" w:themeShade="BF"/>
          <w:sz w:val="28"/>
          <w:szCs w:val="28"/>
        </w:rPr>
      </w:pPr>
    </w:p>
    <w:p w14:paraId="376164BE" w14:textId="77777777" w:rsidR="005B3353" w:rsidRDefault="005B3353" w:rsidP="00C930F0">
      <w:pPr>
        <w:spacing w:line="360" w:lineRule="auto"/>
        <w:rPr>
          <w:rFonts w:ascii="Arial" w:hAnsi="Arial" w:cs="Arial"/>
          <w:color w:val="2F5496" w:themeColor="accent1" w:themeShade="BF"/>
          <w:sz w:val="28"/>
          <w:szCs w:val="28"/>
        </w:rPr>
      </w:pPr>
    </w:p>
    <w:p w14:paraId="1A0719B1" w14:textId="77777777" w:rsidR="005B3353" w:rsidRDefault="005B3353" w:rsidP="00C930F0">
      <w:pPr>
        <w:spacing w:line="360" w:lineRule="auto"/>
        <w:rPr>
          <w:rFonts w:ascii="Arial" w:hAnsi="Arial" w:cs="Arial"/>
          <w:color w:val="2F5496" w:themeColor="accent1" w:themeShade="BF"/>
          <w:sz w:val="28"/>
          <w:szCs w:val="28"/>
        </w:rPr>
      </w:pPr>
    </w:p>
    <w:p w14:paraId="21747C9C" w14:textId="77777777" w:rsidR="005B3353" w:rsidRDefault="005B3353" w:rsidP="00C930F0">
      <w:pPr>
        <w:spacing w:line="360" w:lineRule="auto"/>
        <w:rPr>
          <w:rFonts w:ascii="Arial" w:hAnsi="Arial" w:cs="Arial"/>
          <w:color w:val="2F5496" w:themeColor="accent1" w:themeShade="BF"/>
          <w:sz w:val="28"/>
          <w:szCs w:val="28"/>
        </w:rPr>
      </w:pPr>
    </w:p>
    <w:p w14:paraId="1D9F5B84" w14:textId="77777777" w:rsidR="005B3353" w:rsidRDefault="005B3353" w:rsidP="00C930F0">
      <w:pPr>
        <w:spacing w:line="360" w:lineRule="auto"/>
        <w:rPr>
          <w:rFonts w:ascii="Arial" w:hAnsi="Arial" w:cs="Arial"/>
          <w:color w:val="2F5496" w:themeColor="accent1" w:themeShade="BF"/>
          <w:sz w:val="28"/>
          <w:szCs w:val="28"/>
        </w:rPr>
      </w:pPr>
    </w:p>
    <w:p w14:paraId="1A0B5B00" w14:textId="77777777" w:rsidR="005B3353" w:rsidRDefault="005B3353" w:rsidP="00C930F0">
      <w:pPr>
        <w:spacing w:line="360" w:lineRule="auto"/>
        <w:rPr>
          <w:rFonts w:ascii="Arial" w:hAnsi="Arial" w:cs="Arial"/>
          <w:color w:val="2F5496" w:themeColor="accent1" w:themeShade="BF"/>
          <w:sz w:val="28"/>
          <w:szCs w:val="28"/>
        </w:rPr>
      </w:pPr>
    </w:p>
    <w:p w14:paraId="0CF16247" w14:textId="77777777" w:rsidR="005B3353" w:rsidRDefault="005B3353" w:rsidP="00C930F0">
      <w:pPr>
        <w:spacing w:line="360" w:lineRule="auto"/>
        <w:rPr>
          <w:rFonts w:ascii="Arial" w:hAnsi="Arial" w:cs="Arial"/>
          <w:color w:val="2F5496" w:themeColor="accent1" w:themeShade="BF"/>
          <w:sz w:val="28"/>
          <w:szCs w:val="28"/>
        </w:rPr>
      </w:pPr>
    </w:p>
    <w:p w14:paraId="67EB43C3" w14:textId="77777777" w:rsidR="005B3353" w:rsidRDefault="005B3353" w:rsidP="00C930F0">
      <w:pPr>
        <w:spacing w:line="360" w:lineRule="auto"/>
        <w:rPr>
          <w:rFonts w:ascii="Arial" w:hAnsi="Arial" w:cs="Arial"/>
          <w:color w:val="2F5496" w:themeColor="accent1" w:themeShade="BF"/>
          <w:sz w:val="28"/>
          <w:szCs w:val="28"/>
        </w:rPr>
      </w:pPr>
    </w:p>
    <w:p w14:paraId="7D9D6621" w14:textId="2D778590" w:rsidR="005B3353" w:rsidRDefault="005B3353" w:rsidP="00C930F0">
      <w:pPr>
        <w:spacing w:line="360" w:lineRule="auto"/>
        <w:rPr>
          <w:rFonts w:ascii="Arial" w:hAnsi="Arial" w:cs="Arial"/>
          <w:color w:val="2F5496" w:themeColor="accent1" w:themeShade="BF"/>
          <w:sz w:val="28"/>
          <w:szCs w:val="28"/>
        </w:rPr>
      </w:pPr>
    </w:p>
    <w:p w14:paraId="5D4BAA2C" w14:textId="77777777" w:rsidR="00B4107F" w:rsidRDefault="00B4107F" w:rsidP="00C930F0">
      <w:pPr>
        <w:spacing w:line="360" w:lineRule="auto"/>
        <w:rPr>
          <w:rFonts w:ascii="Arial" w:hAnsi="Arial" w:cs="Arial"/>
          <w:color w:val="2F5496" w:themeColor="accent1" w:themeShade="BF"/>
          <w:sz w:val="28"/>
          <w:szCs w:val="28"/>
        </w:rPr>
      </w:pPr>
    </w:p>
    <w:p w14:paraId="1292E992" w14:textId="47936BDA" w:rsidR="00BB47A9" w:rsidRPr="00AE29F8" w:rsidRDefault="004C3E35"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lastRenderedPageBreak/>
        <w:t>Introduction</w:t>
      </w:r>
      <w:r w:rsidR="00BB47A9" w:rsidRPr="00AE29F8">
        <w:rPr>
          <w:rFonts w:ascii="Arial" w:hAnsi="Arial" w:cs="Arial"/>
          <w:color w:val="2F5496" w:themeColor="accent1" w:themeShade="BF"/>
          <w:sz w:val="28"/>
          <w:szCs w:val="28"/>
        </w:rPr>
        <w:t xml:space="preserve"> 1.0</w:t>
      </w:r>
    </w:p>
    <w:p w14:paraId="7EC02C7C" w14:textId="2E8D7B02" w:rsidR="00B4107F" w:rsidRPr="009515F6" w:rsidRDefault="00BB47A9" w:rsidP="00C930F0">
      <w:pPr>
        <w:spacing w:line="360" w:lineRule="auto"/>
        <w:jc w:val="both"/>
        <w:rPr>
          <w:rFonts w:ascii="Arial" w:hAnsi="Arial" w:cs="Arial"/>
          <w:i/>
          <w:iCs/>
          <w:sz w:val="24"/>
          <w:szCs w:val="24"/>
        </w:rPr>
      </w:pPr>
      <w:r w:rsidRPr="009515F6">
        <w:rPr>
          <w:rFonts w:ascii="Arial" w:hAnsi="Arial" w:cs="Arial"/>
          <w:i/>
          <w:iCs/>
          <w:sz w:val="24"/>
          <w:szCs w:val="24"/>
        </w:rPr>
        <w:t>Discuss the organisations and provisions that are in place alongside</w:t>
      </w:r>
      <w:r>
        <w:rPr>
          <w:rFonts w:ascii="Arial" w:hAnsi="Arial" w:cs="Arial"/>
          <w:i/>
          <w:iCs/>
          <w:sz w:val="24"/>
          <w:szCs w:val="24"/>
        </w:rPr>
        <w:t xml:space="preserve"> legislation</w:t>
      </w:r>
      <w:r w:rsidRPr="009515F6">
        <w:rPr>
          <w:rFonts w:ascii="Arial" w:hAnsi="Arial" w:cs="Arial"/>
          <w:i/>
          <w:iCs/>
          <w:sz w:val="24"/>
          <w:szCs w:val="24"/>
        </w:rPr>
        <w:t xml:space="preserve"> to help </w:t>
      </w:r>
      <w:r>
        <w:rPr>
          <w:rFonts w:ascii="Arial" w:hAnsi="Arial" w:cs="Arial"/>
          <w:i/>
          <w:iCs/>
          <w:sz w:val="24"/>
          <w:szCs w:val="24"/>
        </w:rPr>
        <w:t>rough sleepers</w:t>
      </w:r>
      <w:r w:rsidRPr="009515F6">
        <w:rPr>
          <w:rFonts w:ascii="Arial" w:hAnsi="Arial" w:cs="Arial"/>
          <w:i/>
          <w:iCs/>
          <w:sz w:val="24"/>
          <w:szCs w:val="24"/>
        </w:rPr>
        <w:t xml:space="preserve"> in Wales. </w:t>
      </w:r>
    </w:p>
    <w:p w14:paraId="7F05A095" w14:textId="77777777"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In this discussion, research will be conducted to find both primary and secondary data, which will help establish what methods are in place for the rough sleepers. The key organisations will be mentioned, and their most significant roles and responsibilities will show how big of an impact they have on the rough sleepers’ lifestyle, as well as what they are trying to achieve. This is of practical importance. </w:t>
      </w:r>
    </w:p>
    <w:p w14:paraId="15EE6A98" w14:textId="2A8DDE9D" w:rsidR="00BB47A9" w:rsidRPr="00AE29F8" w:rsidRDefault="00BB47A9"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Background </w:t>
      </w:r>
      <w:r w:rsidR="00B6244D" w:rsidRPr="00AE29F8">
        <w:rPr>
          <w:rFonts w:ascii="Arial" w:hAnsi="Arial" w:cs="Arial"/>
          <w:color w:val="2F5496" w:themeColor="accent1" w:themeShade="BF"/>
          <w:sz w:val="28"/>
          <w:szCs w:val="28"/>
        </w:rPr>
        <w:t>1</w:t>
      </w:r>
      <w:r w:rsidR="00AE29F8" w:rsidRPr="00AE29F8">
        <w:rPr>
          <w:rFonts w:ascii="Arial" w:hAnsi="Arial" w:cs="Arial"/>
          <w:color w:val="2F5496" w:themeColor="accent1" w:themeShade="BF"/>
          <w:sz w:val="28"/>
          <w:szCs w:val="28"/>
        </w:rPr>
        <w:t>.</w:t>
      </w:r>
      <w:r w:rsidR="00B6244D" w:rsidRPr="00AE29F8">
        <w:rPr>
          <w:rFonts w:ascii="Arial" w:hAnsi="Arial" w:cs="Arial"/>
          <w:color w:val="2F5496" w:themeColor="accent1" w:themeShade="BF"/>
          <w:sz w:val="28"/>
          <w:szCs w:val="28"/>
        </w:rPr>
        <w:t>1</w:t>
      </w:r>
    </w:p>
    <w:p w14:paraId="767C036F" w14:textId="77777777"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According to </w:t>
      </w:r>
      <w:r w:rsidRPr="00FB6975">
        <w:rPr>
          <w:rFonts w:ascii="Arial" w:hAnsi="Arial" w:cs="Arial"/>
          <w:sz w:val="24"/>
          <w:szCs w:val="24"/>
        </w:rPr>
        <w:t>Welsh Government. (2019)</w:t>
      </w:r>
      <w:r>
        <w:rPr>
          <w:rFonts w:ascii="Arial" w:hAnsi="Arial" w:cs="Arial"/>
          <w:sz w:val="24"/>
          <w:szCs w:val="24"/>
        </w:rPr>
        <w:t xml:space="preserve"> b</w:t>
      </w:r>
      <w:r w:rsidRPr="001675EC">
        <w:rPr>
          <w:rFonts w:ascii="Arial" w:hAnsi="Arial" w:cs="Arial"/>
          <w:sz w:val="24"/>
          <w:szCs w:val="24"/>
        </w:rPr>
        <w:t>oth physical and theory-based research has been conducted based on</w:t>
      </w:r>
      <w:r>
        <w:rPr>
          <w:rFonts w:ascii="Arial" w:hAnsi="Arial" w:cs="Arial"/>
          <w:sz w:val="24"/>
          <w:szCs w:val="24"/>
        </w:rPr>
        <w:t xml:space="preserve"> rough sleeping</w:t>
      </w:r>
      <w:r w:rsidRPr="001675EC">
        <w:rPr>
          <w:rFonts w:ascii="Arial" w:hAnsi="Arial" w:cs="Arial"/>
          <w:sz w:val="24"/>
          <w:szCs w:val="24"/>
        </w:rPr>
        <w:t xml:space="preserve"> in Wales for years upon years. However, </w:t>
      </w:r>
      <w:r>
        <w:rPr>
          <w:rFonts w:ascii="Arial" w:hAnsi="Arial" w:cs="Arial"/>
          <w:sz w:val="24"/>
          <w:szCs w:val="24"/>
        </w:rPr>
        <w:t xml:space="preserve">there are relatively new principles that reinforce the application used towards prevention of rough sleeping. Throughout the Public Services those who come into contact with persons sleeping rough, have principles that have effectively been applied for their best interests. The earliest preventions have proven to be the most effective, both statistically and monetary. The prevention of rough sleeping is a large matter, hence the Housing Act Wales 2014 in hope to assist as a last resort. The available services are placed to ‘work to the spirit  not simply the letter of the law’. Meaning due to these policies; the delivery of practice should be applied and form in a cooperative way by persons who had first a first-hand experience. </w:t>
      </w:r>
    </w:p>
    <w:p w14:paraId="0E9CBEB3" w14:textId="488F31B2" w:rsidR="00BB47A9" w:rsidRPr="00AE29F8" w:rsidRDefault="00BB47A9"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Welsh Government Visions </w:t>
      </w:r>
      <w:r w:rsidR="00B6244D" w:rsidRPr="00AE29F8">
        <w:rPr>
          <w:rFonts w:ascii="Arial" w:hAnsi="Arial" w:cs="Arial"/>
          <w:color w:val="2F5496" w:themeColor="accent1" w:themeShade="BF"/>
          <w:sz w:val="28"/>
          <w:szCs w:val="28"/>
        </w:rPr>
        <w:t>1.2</w:t>
      </w:r>
      <w:r w:rsidR="00454CDF" w:rsidRPr="00AE29F8">
        <w:rPr>
          <w:rFonts w:ascii="Arial" w:hAnsi="Arial" w:cs="Arial"/>
          <w:color w:val="2F5496" w:themeColor="accent1" w:themeShade="BF"/>
          <w:sz w:val="28"/>
          <w:szCs w:val="28"/>
        </w:rPr>
        <w:t xml:space="preserve"> 1</w:t>
      </w:r>
    </w:p>
    <w:p w14:paraId="2E4C98CB" w14:textId="77777777"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The Welsh Government had developed a tactical approach, which consists of a policy statement that is to prevent and address rough sleeping in Wales. The policy declaration will be reinforced by a twelve-monthly course of action which implements procedures across the Government, working alongside organisations in order to access the issue at present. Each year the annual progress will be displayed via reports, that will be compared to the proceedings of the year’s plan that was set. Many visions have been displayed in the annual progress reviews, an example which had been seen as unachievable is as follows.  </w:t>
      </w:r>
    </w:p>
    <w:p w14:paraId="4B8E6D53" w14:textId="77777777" w:rsidR="00BB47A9" w:rsidRDefault="00BB47A9" w:rsidP="00C930F0">
      <w:pPr>
        <w:spacing w:line="360" w:lineRule="auto"/>
        <w:jc w:val="both"/>
        <w:rPr>
          <w:rFonts w:ascii="Arial" w:hAnsi="Arial" w:cs="Arial"/>
          <w:i/>
          <w:iCs/>
          <w:sz w:val="24"/>
          <w:szCs w:val="24"/>
        </w:rPr>
      </w:pPr>
      <w:r w:rsidRPr="009E4C06">
        <w:rPr>
          <w:rFonts w:ascii="Arial" w:hAnsi="Arial" w:cs="Arial"/>
          <w:i/>
          <w:iCs/>
          <w:sz w:val="24"/>
          <w:szCs w:val="24"/>
        </w:rPr>
        <w:lastRenderedPageBreak/>
        <w:t>‘A Wales</w:t>
      </w:r>
      <w:r w:rsidRPr="00441CA4">
        <w:rPr>
          <w:rFonts w:ascii="Arial" w:hAnsi="Arial" w:cs="Arial"/>
          <w:i/>
          <w:iCs/>
          <w:sz w:val="24"/>
          <w:szCs w:val="24"/>
        </w:rPr>
        <w:t xml:space="preserve"> where everyone has a safe home that meets their needs and supports a healthy, successful and prosperous life’.</w:t>
      </w:r>
    </w:p>
    <w:p w14:paraId="3204F13B" w14:textId="77777777"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Whereas another vision which had shown to be more realistic progression had stated. </w:t>
      </w:r>
    </w:p>
    <w:p w14:paraId="02A72361" w14:textId="77777777" w:rsidR="00BB47A9" w:rsidRPr="00DA1AE5" w:rsidRDefault="00BB47A9" w:rsidP="00C930F0">
      <w:pPr>
        <w:spacing w:line="360" w:lineRule="auto"/>
        <w:jc w:val="both"/>
        <w:rPr>
          <w:rFonts w:ascii="Arial" w:hAnsi="Arial" w:cs="Arial"/>
          <w:i/>
          <w:iCs/>
          <w:sz w:val="28"/>
          <w:szCs w:val="28"/>
        </w:rPr>
      </w:pPr>
      <w:r>
        <w:rPr>
          <w:rFonts w:ascii="Arial" w:hAnsi="Arial" w:cs="Arial"/>
          <w:i/>
          <w:iCs/>
          <w:sz w:val="24"/>
          <w:szCs w:val="24"/>
        </w:rPr>
        <w:t>‘</w:t>
      </w:r>
      <w:r w:rsidRPr="00DA1AE5">
        <w:rPr>
          <w:rFonts w:ascii="Arial" w:hAnsi="Arial" w:cs="Arial"/>
          <w:i/>
          <w:iCs/>
          <w:sz w:val="24"/>
          <w:szCs w:val="24"/>
        </w:rPr>
        <w:t>A Wales where we work together to prevent homelessness and where it cannot be prevented ensure it is rare, brief and unrepeated.</w:t>
      </w:r>
      <w:r>
        <w:rPr>
          <w:rFonts w:ascii="Arial" w:hAnsi="Arial" w:cs="Arial"/>
          <w:i/>
          <w:iCs/>
          <w:sz w:val="24"/>
          <w:szCs w:val="24"/>
        </w:rPr>
        <w:t>’</w:t>
      </w:r>
    </w:p>
    <w:p w14:paraId="1A1FFBDA" w14:textId="0A3EB32C" w:rsidR="00B6244D" w:rsidRPr="00276B05" w:rsidRDefault="00BB47A9" w:rsidP="00C930F0">
      <w:pPr>
        <w:spacing w:line="360" w:lineRule="auto"/>
        <w:rPr>
          <w:rFonts w:ascii="Arial" w:hAnsi="Arial" w:cs="Arial"/>
          <w:sz w:val="24"/>
          <w:szCs w:val="24"/>
        </w:rPr>
      </w:pPr>
      <w:r>
        <w:rPr>
          <w:rFonts w:ascii="Arial" w:hAnsi="Arial" w:cs="Arial"/>
          <w:sz w:val="24"/>
          <w:szCs w:val="24"/>
        </w:rPr>
        <w:t>Rough sleeping</w:t>
      </w:r>
      <w:r w:rsidRPr="00AF5728">
        <w:rPr>
          <w:rFonts w:ascii="Arial" w:hAnsi="Arial" w:cs="Arial"/>
          <w:sz w:val="24"/>
          <w:szCs w:val="24"/>
        </w:rPr>
        <w:t xml:space="preserve"> cannot be solely prevented by providing housing</w:t>
      </w:r>
      <w:r>
        <w:rPr>
          <w:rFonts w:ascii="Arial" w:hAnsi="Arial" w:cs="Arial"/>
          <w:sz w:val="24"/>
          <w:szCs w:val="24"/>
        </w:rPr>
        <w:t xml:space="preserve"> or accommodation. As stated, the focus should be the prevention of rough sleeping occurring to begin with. (</w:t>
      </w:r>
      <w:r w:rsidRPr="00FB6975">
        <w:rPr>
          <w:rFonts w:ascii="Arial" w:hAnsi="Arial" w:cs="Arial"/>
          <w:sz w:val="24"/>
          <w:szCs w:val="24"/>
        </w:rPr>
        <w:t>Welsh Government. (2019).</w:t>
      </w:r>
    </w:p>
    <w:p w14:paraId="1399A118" w14:textId="05133D60" w:rsidR="00BB47A9" w:rsidRPr="00AE29F8" w:rsidRDefault="00BB47A9"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Prevention of Rough Sleeping </w:t>
      </w:r>
      <w:r w:rsidR="00454CDF" w:rsidRPr="00AE29F8">
        <w:rPr>
          <w:rFonts w:ascii="Arial" w:hAnsi="Arial" w:cs="Arial"/>
          <w:color w:val="2F5496" w:themeColor="accent1" w:themeShade="BF"/>
          <w:sz w:val="28"/>
          <w:szCs w:val="28"/>
        </w:rPr>
        <w:t>1.2 2</w:t>
      </w:r>
    </w:p>
    <w:p w14:paraId="07C5C12E" w14:textId="77777777" w:rsidR="00BB47A9" w:rsidRPr="008323B6" w:rsidRDefault="00BB47A9" w:rsidP="00C930F0">
      <w:pPr>
        <w:spacing w:line="360" w:lineRule="auto"/>
        <w:jc w:val="both"/>
        <w:rPr>
          <w:rFonts w:ascii="Arial" w:hAnsi="Arial" w:cs="Arial"/>
          <w:sz w:val="24"/>
          <w:szCs w:val="24"/>
        </w:rPr>
      </w:pPr>
      <w:r w:rsidRPr="00FB6975">
        <w:rPr>
          <w:rFonts w:ascii="Arial" w:hAnsi="Arial" w:cs="Arial"/>
          <w:sz w:val="24"/>
          <w:szCs w:val="24"/>
        </w:rPr>
        <w:t>Welsh Government. (2019)</w:t>
      </w:r>
      <w:r>
        <w:rPr>
          <w:rFonts w:ascii="Arial" w:hAnsi="Arial" w:cs="Arial"/>
          <w:sz w:val="24"/>
          <w:szCs w:val="24"/>
        </w:rPr>
        <w:t xml:space="preserve"> rough sleeping</w:t>
      </w:r>
      <w:r w:rsidRPr="008323B6">
        <w:rPr>
          <w:rFonts w:ascii="Arial" w:hAnsi="Arial" w:cs="Arial"/>
          <w:sz w:val="24"/>
          <w:szCs w:val="24"/>
        </w:rPr>
        <w:t xml:space="preserve"> on the streets of Wales have increased by 17% in one year. Annually, each council is asked to implement </w:t>
      </w:r>
      <w:r>
        <w:rPr>
          <w:rFonts w:ascii="Arial" w:hAnsi="Arial" w:cs="Arial"/>
          <w:sz w:val="24"/>
          <w:szCs w:val="24"/>
        </w:rPr>
        <w:t xml:space="preserve">a count which will be recorded into a national statistic. This year’s annual count was conducted two weeks into the month of October and saw a clear increase from the year previous. Earlier in February, a substantial upsurge of 347 was recorded within a fortnightly period. Whereas in 2019, Wales had 405 people who had been rough sleeping, but in 2020 it has risen by 58. The chief executive of The </w:t>
      </w:r>
      <w:proofErr w:type="spellStart"/>
      <w:r>
        <w:rPr>
          <w:rFonts w:ascii="Arial" w:hAnsi="Arial" w:cs="Arial"/>
          <w:sz w:val="24"/>
          <w:szCs w:val="24"/>
        </w:rPr>
        <w:t>Wallich</w:t>
      </w:r>
      <w:proofErr w:type="spellEnd"/>
      <w:r>
        <w:rPr>
          <w:rFonts w:ascii="Arial" w:hAnsi="Arial" w:cs="Arial"/>
          <w:sz w:val="24"/>
          <w:szCs w:val="24"/>
        </w:rPr>
        <w:t xml:space="preserve">, Lindsay </w:t>
      </w:r>
      <w:proofErr w:type="spellStart"/>
      <w:r>
        <w:rPr>
          <w:rFonts w:ascii="Arial" w:hAnsi="Arial" w:cs="Arial"/>
          <w:sz w:val="24"/>
          <w:szCs w:val="24"/>
        </w:rPr>
        <w:t>Cordery</w:t>
      </w:r>
      <w:proofErr w:type="spellEnd"/>
      <w:r>
        <w:rPr>
          <w:rFonts w:ascii="Arial" w:hAnsi="Arial" w:cs="Arial"/>
          <w:sz w:val="24"/>
          <w:szCs w:val="24"/>
        </w:rPr>
        <w:t xml:space="preserve">-Bruce, stated that everyone is filled with disappointment but none with surprise. By this </w:t>
      </w:r>
      <w:proofErr w:type="spellStart"/>
      <w:r>
        <w:rPr>
          <w:rFonts w:ascii="Arial" w:hAnsi="Arial" w:cs="Arial"/>
          <w:sz w:val="24"/>
          <w:szCs w:val="24"/>
        </w:rPr>
        <w:t>Cordery</w:t>
      </w:r>
      <w:proofErr w:type="spellEnd"/>
      <w:r>
        <w:rPr>
          <w:rFonts w:ascii="Arial" w:hAnsi="Arial" w:cs="Arial"/>
          <w:sz w:val="24"/>
          <w:szCs w:val="24"/>
        </w:rPr>
        <w:t xml:space="preserve">-Bruce is initiating that we as a Community, Government and Country should be infuriated with the consistent growth per annum ,of persons who had been rough sleeping across Wales. There is such a large incline of rough sleeping year upon year which cannot be normalised, much more support needs to be in place for prevention if numbers are going to level off or decrease. The Welsh Government had reported there has been deemed some ‘considerable variation’ within Wales across twenty-two council boroughs. </w:t>
      </w:r>
    </w:p>
    <w:p w14:paraId="4890C2AC" w14:textId="098D0FDE" w:rsidR="00BB47A9" w:rsidRPr="00AE29F8" w:rsidRDefault="00BB47A9"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Objectives </w:t>
      </w:r>
      <w:r w:rsidR="00454CDF" w:rsidRPr="00AE29F8">
        <w:rPr>
          <w:rFonts w:ascii="Arial" w:hAnsi="Arial" w:cs="Arial"/>
          <w:color w:val="2F5496" w:themeColor="accent1" w:themeShade="BF"/>
          <w:sz w:val="28"/>
          <w:szCs w:val="28"/>
        </w:rPr>
        <w:t>1.3</w:t>
      </w:r>
    </w:p>
    <w:p w14:paraId="74892CD4" w14:textId="77777777" w:rsidR="00BB47A9" w:rsidRPr="006B67C6" w:rsidRDefault="00BB47A9" w:rsidP="00C930F0">
      <w:pPr>
        <w:spacing w:line="360" w:lineRule="auto"/>
        <w:jc w:val="both"/>
        <w:rPr>
          <w:rFonts w:ascii="Arial" w:hAnsi="Arial" w:cs="Arial"/>
          <w:sz w:val="24"/>
          <w:szCs w:val="24"/>
        </w:rPr>
      </w:pPr>
      <w:r>
        <w:rPr>
          <w:rFonts w:ascii="Arial" w:hAnsi="Arial" w:cs="Arial"/>
          <w:sz w:val="24"/>
          <w:szCs w:val="24"/>
        </w:rPr>
        <w:t>This</w:t>
      </w:r>
      <w:r w:rsidRPr="006B67C6">
        <w:rPr>
          <w:rFonts w:ascii="Arial" w:hAnsi="Arial" w:cs="Arial"/>
          <w:sz w:val="24"/>
          <w:szCs w:val="24"/>
        </w:rPr>
        <w:t xml:space="preserve"> dissertation paper will consist of three main </w:t>
      </w:r>
      <w:r>
        <w:rPr>
          <w:rFonts w:ascii="Arial" w:hAnsi="Arial" w:cs="Arial"/>
          <w:sz w:val="24"/>
          <w:szCs w:val="24"/>
        </w:rPr>
        <w:t>areas.</w:t>
      </w:r>
    </w:p>
    <w:p w14:paraId="4D89B3E1" w14:textId="77777777" w:rsidR="00BB47A9" w:rsidRDefault="00BB47A9" w:rsidP="00C930F0">
      <w:pPr>
        <w:pStyle w:val="ListParagraph"/>
        <w:numPr>
          <w:ilvl w:val="0"/>
          <w:numId w:val="1"/>
        </w:numPr>
        <w:spacing w:line="360" w:lineRule="auto"/>
        <w:jc w:val="both"/>
        <w:rPr>
          <w:rFonts w:ascii="Arial" w:hAnsi="Arial" w:cs="Arial"/>
          <w:sz w:val="24"/>
          <w:szCs w:val="24"/>
        </w:rPr>
      </w:pPr>
      <w:bookmarkStart w:id="0" w:name="_Hlk71104265"/>
      <w:r w:rsidRPr="006B67C6">
        <w:rPr>
          <w:rFonts w:ascii="Arial" w:hAnsi="Arial" w:cs="Arial"/>
          <w:sz w:val="24"/>
          <w:szCs w:val="24"/>
        </w:rPr>
        <w:t xml:space="preserve">Firstly, the focus will be on the laws in place to protect </w:t>
      </w:r>
      <w:r>
        <w:rPr>
          <w:rFonts w:ascii="Arial" w:hAnsi="Arial" w:cs="Arial"/>
          <w:sz w:val="24"/>
          <w:szCs w:val="24"/>
        </w:rPr>
        <w:t>rough sleepers</w:t>
      </w:r>
      <w:r w:rsidRPr="006B67C6">
        <w:rPr>
          <w:rFonts w:ascii="Arial" w:hAnsi="Arial" w:cs="Arial"/>
          <w:sz w:val="24"/>
          <w:szCs w:val="24"/>
        </w:rPr>
        <w:t xml:space="preserve">. </w:t>
      </w:r>
    </w:p>
    <w:p w14:paraId="36C6AA1D" w14:textId="77777777" w:rsidR="00BB47A9" w:rsidRPr="001C7EBB" w:rsidRDefault="00BB47A9" w:rsidP="00C930F0">
      <w:pPr>
        <w:pStyle w:val="ListParagraph"/>
        <w:spacing w:line="360" w:lineRule="auto"/>
        <w:jc w:val="both"/>
        <w:rPr>
          <w:rFonts w:ascii="Arial" w:hAnsi="Arial" w:cs="Arial"/>
          <w:sz w:val="24"/>
          <w:szCs w:val="24"/>
        </w:rPr>
      </w:pPr>
    </w:p>
    <w:p w14:paraId="7E78D92C" w14:textId="77777777" w:rsidR="00BB47A9" w:rsidRDefault="00BB47A9" w:rsidP="00C930F0">
      <w:pPr>
        <w:pStyle w:val="ListParagraph"/>
        <w:numPr>
          <w:ilvl w:val="0"/>
          <w:numId w:val="1"/>
        </w:numPr>
        <w:spacing w:line="360" w:lineRule="auto"/>
        <w:jc w:val="both"/>
        <w:rPr>
          <w:rFonts w:ascii="Arial" w:hAnsi="Arial" w:cs="Arial"/>
          <w:sz w:val="24"/>
          <w:szCs w:val="24"/>
        </w:rPr>
      </w:pPr>
      <w:r w:rsidRPr="00001D8A">
        <w:rPr>
          <w:rFonts w:ascii="Arial" w:hAnsi="Arial" w:cs="Arial"/>
          <w:sz w:val="24"/>
          <w:szCs w:val="24"/>
        </w:rPr>
        <w:t xml:space="preserve">Another objective is to discuss what factors impact the </w:t>
      </w:r>
      <w:r>
        <w:rPr>
          <w:rFonts w:ascii="Arial" w:hAnsi="Arial" w:cs="Arial"/>
          <w:sz w:val="24"/>
          <w:szCs w:val="24"/>
        </w:rPr>
        <w:t>rough sleepers</w:t>
      </w:r>
      <w:r w:rsidRPr="00001D8A">
        <w:rPr>
          <w:rFonts w:ascii="Arial" w:hAnsi="Arial" w:cs="Arial"/>
          <w:sz w:val="24"/>
          <w:szCs w:val="24"/>
        </w:rPr>
        <w:t xml:space="preserve">, and what the most common reasons for </w:t>
      </w:r>
      <w:r>
        <w:rPr>
          <w:rFonts w:ascii="Arial" w:hAnsi="Arial" w:cs="Arial"/>
          <w:sz w:val="24"/>
          <w:szCs w:val="24"/>
        </w:rPr>
        <w:t>rough sleepers are</w:t>
      </w:r>
      <w:r w:rsidRPr="00001D8A">
        <w:rPr>
          <w:rFonts w:ascii="Arial" w:hAnsi="Arial" w:cs="Arial"/>
          <w:sz w:val="24"/>
          <w:szCs w:val="24"/>
        </w:rPr>
        <w:t xml:space="preserve"> within South Wales. </w:t>
      </w:r>
    </w:p>
    <w:p w14:paraId="7D30677D" w14:textId="77777777" w:rsidR="00BB47A9" w:rsidRPr="00001D8A" w:rsidRDefault="00BB47A9" w:rsidP="00C930F0">
      <w:pPr>
        <w:pStyle w:val="ListParagraph"/>
        <w:spacing w:line="360" w:lineRule="auto"/>
        <w:jc w:val="both"/>
        <w:rPr>
          <w:rFonts w:ascii="Arial" w:hAnsi="Arial" w:cs="Arial"/>
          <w:sz w:val="24"/>
          <w:szCs w:val="24"/>
        </w:rPr>
      </w:pPr>
    </w:p>
    <w:p w14:paraId="44FF2603" w14:textId="77777777" w:rsidR="00BB47A9" w:rsidRPr="00C07D0C" w:rsidRDefault="00BB47A9" w:rsidP="00C930F0">
      <w:pPr>
        <w:pStyle w:val="ListParagraph"/>
        <w:numPr>
          <w:ilvl w:val="0"/>
          <w:numId w:val="1"/>
        </w:numPr>
        <w:spacing w:line="360" w:lineRule="auto"/>
        <w:jc w:val="both"/>
        <w:rPr>
          <w:rFonts w:ascii="Arial" w:hAnsi="Arial" w:cs="Arial"/>
          <w:sz w:val="24"/>
          <w:szCs w:val="24"/>
        </w:rPr>
      </w:pPr>
      <w:r w:rsidRPr="00001D8A">
        <w:rPr>
          <w:rFonts w:ascii="Arial" w:hAnsi="Arial" w:cs="Arial"/>
          <w:sz w:val="24"/>
          <w:szCs w:val="24"/>
        </w:rPr>
        <w:t xml:space="preserve">The last objective will look at how </w:t>
      </w:r>
      <w:r>
        <w:rPr>
          <w:rFonts w:ascii="Arial" w:hAnsi="Arial" w:cs="Arial"/>
          <w:sz w:val="24"/>
          <w:szCs w:val="24"/>
        </w:rPr>
        <w:t>rough sleeping</w:t>
      </w:r>
      <w:r w:rsidRPr="00001D8A">
        <w:rPr>
          <w:rFonts w:ascii="Arial" w:hAnsi="Arial" w:cs="Arial"/>
          <w:sz w:val="24"/>
          <w:szCs w:val="24"/>
        </w:rPr>
        <w:t xml:space="preserve"> can be reduced, and what current measures are in place to help eliminate any increase.  </w:t>
      </w:r>
    </w:p>
    <w:bookmarkEnd w:id="0"/>
    <w:p w14:paraId="0B6227D2" w14:textId="2493C98B" w:rsidR="00BB47A9" w:rsidRPr="00AE29F8" w:rsidRDefault="00BB47A9"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Literature review</w:t>
      </w:r>
      <w:r w:rsidR="00454CDF" w:rsidRPr="00AE29F8">
        <w:rPr>
          <w:rFonts w:ascii="Arial" w:hAnsi="Arial" w:cs="Arial"/>
          <w:color w:val="2F5496" w:themeColor="accent1" w:themeShade="BF"/>
          <w:sz w:val="28"/>
          <w:szCs w:val="28"/>
        </w:rPr>
        <w:t xml:space="preserve"> 1.4</w:t>
      </w:r>
    </w:p>
    <w:p w14:paraId="4F9E57E3" w14:textId="77777777"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According to </w:t>
      </w:r>
      <w:r w:rsidRPr="00FB6975">
        <w:rPr>
          <w:rFonts w:ascii="Arial" w:hAnsi="Arial" w:cs="Arial"/>
          <w:sz w:val="24"/>
          <w:szCs w:val="24"/>
        </w:rPr>
        <w:t>Public Health Network Cymru. (2014)</w:t>
      </w:r>
      <w:r>
        <w:rPr>
          <w:rFonts w:ascii="Arial" w:hAnsi="Arial" w:cs="Arial"/>
          <w:sz w:val="24"/>
          <w:szCs w:val="24"/>
        </w:rPr>
        <w:t xml:space="preserve"> rough sleeping is an issue that is tackled by many people. Rough sleeping is an individual without a secure, supportive, or affordable place to live. Meanwhile, the rough sleepers are the most visible of the destitute population whereby the majority stay in unsecure places such as hostels. People within society that are homeless are commonly the most vulnerable, which are experiencing some or all of the following factors: poor housing, little to no income, poor health, or a relationship breakdown. The definition of rough sleeping is yet to be more precise as it is an extensive area, which is much more than not having secured housing. A home isn’t just a place of which someone lives, it impacts the emotional state providing security, a person’s identity and so much more. </w:t>
      </w:r>
      <w:r>
        <w:rPr>
          <w:rFonts w:ascii="Arial" w:hAnsi="Arial" w:cs="Arial"/>
          <w:color w:val="585756"/>
        </w:rPr>
        <w:t xml:space="preserve"> </w:t>
      </w:r>
    </w:p>
    <w:p w14:paraId="089E8CF0" w14:textId="77777777"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In reference to </w:t>
      </w:r>
      <w:r w:rsidRPr="00FB6975">
        <w:rPr>
          <w:rFonts w:ascii="Arial" w:hAnsi="Arial" w:cs="Arial"/>
          <w:sz w:val="24"/>
          <w:szCs w:val="24"/>
        </w:rPr>
        <w:t>Crisis, (2020)</w:t>
      </w:r>
      <w:r>
        <w:rPr>
          <w:rFonts w:ascii="Arial" w:hAnsi="Arial" w:cs="Arial"/>
          <w:sz w:val="24"/>
          <w:szCs w:val="24"/>
        </w:rPr>
        <w:t xml:space="preserve"> individuals who become rough sleepers whether it’s their first time or a reoccurring event, have many different reasons for these events to occur. A few common causations of rough sleeping which often get disregarded is leaving prison, the care sector or being discharged from the army. Persons in this situation may have no family or home they can go to, or it may be the case of not affording residence, leaving very little options. Although social factors can influence rough sleeping, there are also mental health issues which could result in living on the streets, which as people would suspect makes problems much harder to resolve. </w:t>
      </w:r>
    </w:p>
    <w:p w14:paraId="45919520" w14:textId="67217521" w:rsidR="00BB47A9" w:rsidRPr="00AE29F8" w:rsidRDefault="00BB47A9"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The Housing Act Wales (2014) </w:t>
      </w:r>
      <w:r w:rsidR="00454CDF" w:rsidRPr="00AE29F8">
        <w:rPr>
          <w:rFonts w:ascii="Arial" w:hAnsi="Arial" w:cs="Arial"/>
          <w:color w:val="2F5496" w:themeColor="accent1" w:themeShade="BF"/>
          <w:sz w:val="28"/>
          <w:szCs w:val="28"/>
        </w:rPr>
        <w:t>1.4 1</w:t>
      </w:r>
    </w:p>
    <w:p w14:paraId="7D12C077" w14:textId="77777777" w:rsidR="00BB47A9" w:rsidRPr="000E7DEF" w:rsidRDefault="00BB47A9" w:rsidP="00C930F0">
      <w:pPr>
        <w:shd w:val="clear" w:color="auto" w:fill="FFFFFF"/>
        <w:spacing w:after="150" w:line="360" w:lineRule="auto"/>
        <w:jc w:val="both"/>
        <w:rPr>
          <w:rFonts w:ascii="Arial" w:eastAsia="Times New Roman" w:hAnsi="Arial" w:cs="Arial"/>
          <w:color w:val="404041"/>
          <w:sz w:val="24"/>
          <w:szCs w:val="24"/>
          <w:lang w:eastAsia="en-GB"/>
        </w:rPr>
      </w:pPr>
      <w:r w:rsidRPr="00196338">
        <w:rPr>
          <w:rFonts w:ascii="Arial" w:eastAsia="Times New Roman" w:hAnsi="Arial" w:cs="Arial"/>
          <w:sz w:val="24"/>
          <w:szCs w:val="24"/>
          <w:lang w:eastAsia="en-GB"/>
        </w:rPr>
        <w:t>The Housing Act Wales (2014), was known to be introduced due to trying a new method on attempting to reduce</w:t>
      </w:r>
      <w:r>
        <w:rPr>
          <w:rFonts w:ascii="Arial" w:eastAsia="Times New Roman" w:hAnsi="Arial" w:cs="Arial"/>
          <w:sz w:val="24"/>
          <w:szCs w:val="24"/>
          <w:lang w:eastAsia="en-GB"/>
        </w:rPr>
        <w:t xml:space="preserve"> rough sleeping</w:t>
      </w:r>
      <w:r w:rsidRPr="00196338">
        <w:rPr>
          <w:rFonts w:ascii="Arial" w:eastAsia="Times New Roman" w:hAnsi="Arial" w:cs="Arial"/>
          <w:sz w:val="24"/>
          <w:szCs w:val="24"/>
          <w:lang w:eastAsia="en-GB"/>
        </w:rPr>
        <w:t xml:space="preserve">, mostly constructed on early intervention and prevention. This Act was solely created to support as many people as possible that are </w:t>
      </w:r>
      <w:r>
        <w:rPr>
          <w:rFonts w:ascii="Arial" w:eastAsia="Times New Roman" w:hAnsi="Arial" w:cs="Arial"/>
          <w:sz w:val="24"/>
          <w:szCs w:val="24"/>
          <w:lang w:eastAsia="en-GB"/>
        </w:rPr>
        <w:t>at</w:t>
      </w:r>
      <w:r w:rsidRPr="00196338">
        <w:rPr>
          <w:rFonts w:ascii="Arial" w:eastAsia="Times New Roman" w:hAnsi="Arial" w:cs="Arial"/>
          <w:sz w:val="24"/>
          <w:szCs w:val="24"/>
          <w:lang w:eastAsia="en-GB"/>
        </w:rPr>
        <w:t xml:space="preserve"> risk of </w:t>
      </w:r>
      <w:r>
        <w:rPr>
          <w:rFonts w:ascii="Arial" w:eastAsia="Times New Roman" w:hAnsi="Arial" w:cs="Arial"/>
          <w:sz w:val="24"/>
          <w:szCs w:val="24"/>
          <w:lang w:eastAsia="en-GB"/>
        </w:rPr>
        <w:t>being a rough sleeper</w:t>
      </w:r>
      <w:r w:rsidRPr="00196338">
        <w:rPr>
          <w:rFonts w:ascii="Arial" w:eastAsia="Times New Roman" w:hAnsi="Arial" w:cs="Arial"/>
          <w:sz w:val="24"/>
          <w:szCs w:val="24"/>
          <w:lang w:eastAsia="en-GB"/>
        </w:rPr>
        <w:t xml:space="preserve">, and not just individuals of priority. The 2014 Act as a whole, proposes that local authorities can potentially end its obligations providing the applicant is gratified with failure of cooperation with the authority. </w:t>
      </w:r>
      <w:r>
        <w:rPr>
          <w:rFonts w:ascii="Arial" w:eastAsia="Times New Roman" w:hAnsi="Arial" w:cs="Arial"/>
          <w:sz w:val="24"/>
          <w:szCs w:val="24"/>
          <w:lang w:eastAsia="en-GB"/>
        </w:rPr>
        <w:t>(</w:t>
      </w:r>
      <w:r w:rsidRPr="00FB6975">
        <w:rPr>
          <w:rFonts w:ascii="Arial" w:hAnsi="Arial" w:cs="Arial"/>
          <w:sz w:val="24"/>
          <w:szCs w:val="24"/>
        </w:rPr>
        <w:t>National Assembly for Wales. (2018)</w:t>
      </w:r>
    </w:p>
    <w:p w14:paraId="536E9F3F" w14:textId="2D3FC4CE" w:rsidR="00BB47A9" w:rsidRPr="00AE29F8" w:rsidRDefault="00BB47A9"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Research techniques  </w:t>
      </w:r>
      <w:r w:rsidR="00454CDF" w:rsidRPr="00AE29F8">
        <w:rPr>
          <w:rFonts w:ascii="Arial" w:hAnsi="Arial" w:cs="Arial"/>
          <w:color w:val="2F5496" w:themeColor="accent1" w:themeShade="BF"/>
          <w:sz w:val="28"/>
          <w:szCs w:val="28"/>
        </w:rPr>
        <w:t>1.5</w:t>
      </w:r>
    </w:p>
    <w:p w14:paraId="55E02434" w14:textId="4C1593F4" w:rsidR="00BB47A9" w:rsidRDefault="00BB47A9" w:rsidP="00C930F0">
      <w:pPr>
        <w:spacing w:line="360" w:lineRule="auto"/>
        <w:jc w:val="both"/>
        <w:rPr>
          <w:rFonts w:ascii="Arial" w:hAnsi="Arial" w:cs="Arial"/>
          <w:sz w:val="24"/>
          <w:szCs w:val="24"/>
        </w:rPr>
      </w:pPr>
      <w:r>
        <w:rPr>
          <w:rFonts w:ascii="Arial" w:hAnsi="Arial" w:cs="Arial"/>
          <w:sz w:val="24"/>
          <w:szCs w:val="24"/>
        </w:rPr>
        <w:lastRenderedPageBreak/>
        <w:t xml:space="preserve">There are various methodologies of research which have proven to be effective, two common approaches are distributed through primary and secondary research. The dissertation paper will consist of some gathered primary research. Due to the nature of this topic, the primary research will be carried out via questionnaires. The questionnaire will accumulate information producing a series of questions for individuals to complete, this questionnaire will be </w:t>
      </w:r>
      <w:r w:rsidR="00AE29F8">
        <w:rPr>
          <w:rFonts w:ascii="Arial" w:hAnsi="Arial" w:cs="Arial"/>
          <w:sz w:val="24"/>
          <w:szCs w:val="24"/>
        </w:rPr>
        <w:t>electronic,</w:t>
      </w:r>
      <w:r>
        <w:rPr>
          <w:rFonts w:ascii="Arial" w:hAnsi="Arial" w:cs="Arial"/>
          <w:sz w:val="24"/>
          <w:szCs w:val="24"/>
        </w:rPr>
        <w:t xml:space="preserve"> o</w:t>
      </w:r>
      <w:r w:rsidR="00C97DCB">
        <w:rPr>
          <w:rFonts w:ascii="Arial" w:hAnsi="Arial" w:cs="Arial"/>
          <w:sz w:val="24"/>
          <w:szCs w:val="24"/>
        </w:rPr>
        <w:t>r</w:t>
      </w:r>
      <w:r>
        <w:rPr>
          <w:rFonts w:ascii="Arial" w:hAnsi="Arial" w:cs="Arial"/>
          <w:sz w:val="24"/>
          <w:szCs w:val="24"/>
        </w:rPr>
        <w:t xml:space="preserve"> paper based. The primary research will be made up of mostly closed-ended questions, with only few open-ended questions. </w:t>
      </w:r>
    </w:p>
    <w:p w14:paraId="12D9C373" w14:textId="7408517C" w:rsidR="00BB47A9" w:rsidRPr="00AE29F8" w:rsidRDefault="00BB47A9"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Saunders Theory </w:t>
      </w:r>
      <w:r w:rsidR="00454CDF" w:rsidRPr="00AE29F8">
        <w:rPr>
          <w:rFonts w:ascii="Arial" w:hAnsi="Arial" w:cs="Arial"/>
          <w:color w:val="2F5496" w:themeColor="accent1" w:themeShade="BF"/>
          <w:sz w:val="28"/>
          <w:szCs w:val="28"/>
        </w:rPr>
        <w:t>1.6</w:t>
      </w:r>
    </w:p>
    <w:p w14:paraId="472BBD1D" w14:textId="77777777" w:rsidR="00BB47A9" w:rsidRDefault="00BB47A9" w:rsidP="00C930F0">
      <w:pPr>
        <w:spacing w:line="360" w:lineRule="auto"/>
        <w:jc w:val="both"/>
        <w:rPr>
          <w:rFonts w:ascii="Arial" w:hAnsi="Arial" w:cs="Arial"/>
          <w:sz w:val="24"/>
          <w:szCs w:val="24"/>
          <w:shd w:val="clear" w:color="auto" w:fill="FFFFFF"/>
        </w:rPr>
      </w:pPr>
      <w:r>
        <w:rPr>
          <w:rFonts w:ascii="Arial" w:hAnsi="Arial" w:cs="Arial"/>
          <w:sz w:val="24"/>
          <w:szCs w:val="24"/>
        </w:rPr>
        <w:t xml:space="preserve">In reference to </w:t>
      </w:r>
      <w:proofErr w:type="spellStart"/>
      <w:r>
        <w:rPr>
          <w:rFonts w:ascii="Arial" w:hAnsi="Arial" w:cs="Arial"/>
          <w:sz w:val="24"/>
          <w:szCs w:val="24"/>
        </w:rPr>
        <w:t>Zefeiti</w:t>
      </w:r>
      <w:proofErr w:type="spellEnd"/>
      <w:r>
        <w:rPr>
          <w:rFonts w:ascii="Arial" w:hAnsi="Arial" w:cs="Arial"/>
          <w:sz w:val="24"/>
          <w:szCs w:val="24"/>
        </w:rPr>
        <w:t xml:space="preserve"> &amp; Mohamad, </w:t>
      </w:r>
      <w:r w:rsidRPr="00FB6975">
        <w:rPr>
          <w:rFonts w:ascii="Arial" w:hAnsi="Arial" w:cs="Arial"/>
          <w:sz w:val="24"/>
          <w:szCs w:val="24"/>
        </w:rPr>
        <w:t>(201</w:t>
      </w:r>
      <w:r>
        <w:rPr>
          <w:rFonts w:ascii="Arial" w:hAnsi="Arial" w:cs="Arial"/>
          <w:sz w:val="24"/>
          <w:szCs w:val="24"/>
        </w:rPr>
        <w:t>5</w:t>
      </w:r>
      <w:r w:rsidRPr="00FB6975">
        <w:rPr>
          <w:rFonts w:ascii="Arial" w:hAnsi="Arial" w:cs="Arial"/>
          <w:sz w:val="24"/>
          <w:szCs w:val="24"/>
        </w:rPr>
        <w:t>)</w:t>
      </w:r>
      <w:r>
        <w:rPr>
          <w:rFonts w:ascii="Arial" w:hAnsi="Arial" w:cs="Arial"/>
          <w:sz w:val="24"/>
          <w:szCs w:val="24"/>
        </w:rPr>
        <w:t xml:space="preserve">, can be defined as a rigorous evaluation of perception of an investigation. The diagram below shows how Saunders had specified certain research which has potential to become effective, providing various skills are used to reach the outcome of the research. The research onion, developed by Saunders, demonstrates the phases of research and how it progresses. </w:t>
      </w:r>
      <w:r w:rsidRPr="00D71868">
        <w:rPr>
          <w:rFonts w:ascii="Arial" w:hAnsi="Arial" w:cs="Arial"/>
          <w:sz w:val="24"/>
          <w:szCs w:val="24"/>
          <w:shd w:val="clear" w:color="auto" w:fill="FFFFFF"/>
        </w:rPr>
        <w:t xml:space="preserve">The ‘layers’ of the onion illustrated provide a description </w:t>
      </w:r>
      <w:r>
        <w:rPr>
          <w:rFonts w:ascii="Arial" w:hAnsi="Arial" w:cs="Arial"/>
          <w:sz w:val="24"/>
          <w:szCs w:val="24"/>
          <w:shd w:val="clear" w:color="auto" w:fill="FFFFFF"/>
        </w:rPr>
        <w:t xml:space="preserve">of each stage of the research method. Methodology of research can be outlined by the efficient development. </w:t>
      </w:r>
    </w:p>
    <w:p w14:paraId="7402CD0F" w14:textId="0A179DA8" w:rsidR="00BB47A9" w:rsidRPr="00AE29F8" w:rsidRDefault="00BB47A9" w:rsidP="00C930F0">
      <w:pPr>
        <w:spacing w:line="360" w:lineRule="auto"/>
        <w:jc w:val="both"/>
        <w:rPr>
          <w:rFonts w:ascii="Palatino Linotype" w:hAnsi="Palatino Linotype"/>
          <w:color w:val="2F5496" w:themeColor="accent1" w:themeShade="BF"/>
          <w:sz w:val="28"/>
          <w:szCs w:val="28"/>
          <w:lang w:val="en"/>
        </w:rPr>
      </w:pPr>
      <w:r w:rsidRPr="00AE29F8">
        <w:rPr>
          <w:rFonts w:ascii="Arial" w:hAnsi="Arial" w:cs="Arial"/>
          <w:color w:val="2F5496" w:themeColor="accent1" w:themeShade="BF"/>
          <w:sz w:val="28"/>
          <w:szCs w:val="28"/>
          <w:shd w:val="clear" w:color="auto" w:fill="FFFFFF"/>
        </w:rPr>
        <w:t xml:space="preserve">How the theory is applied </w:t>
      </w:r>
      <w:r w:rsidR="00454CDF" w:rsidRPr="00AE29F8">
        <w:rPr>
          <w:rFonts w:ascii="Arial" w:hAnsi="Arial" w:cs="Arial"/>
          <w:color w:val="2F5496" w:themeColor="accent1" w:themeShade="BF"/>
          <w:sz w:val="28"/>
          <w:szCs w:val="28"/>
          <w:shd w:val="clear" w:color="auto" w:fill="FFFFFF"/>
        </w:rPr>
        <w:t>1.6 1</w:t>
      </w:r>
    </w:p>
    <w:p w14:paraId="2A81BC40" w14:textId="77777777" w:rsidR="00BB47A9" w:rsidRDefault="00BB47A9" w:rsidP="00C930F0">
      <w:pPr>
        <w:spacing w:line="360" w:lineRule="auto"/>
        <w:jc w:val="both"/>
        <w:rPr>
          <w:rFonts w:ascii="Arial" w:hAnsi="Arial" w:cs="Arial"/>
          <w:sz w:val="24"/>
          <w:szCs w:val="24"/>
          <w:shd w:val="clear" w:color="auto" w:fill="FFFFFF"/>
        </w:rPr>
      </w:pPr>
      <w:r w:rsidRPr="00FB6975">
        <w:rPr>
          <w:rFonts w:ascii="Arial" w:hAnsi="Arial" w:cs="Arial"/>
          <w:sz w:val="24"/>
          <w:szCs w:val="24"/>
        </w:rPr>
        <w:t>Saunders, et al</w:t>
      </w:r>
      <w:r>
        <w:rPr>
          <w:rFonts w:ascii="Arial" w:hAnsi="Arial" w:cs="Arial"/>
          <w:sz w:val="24"/>
          <w:szCs w:val="24"/>
        </w:rPr>
        <w:t>.,</w:t>
      </w:r>
      <w:r w:rsidRPr="00FB6975">
        <w:rPr>
          <w:rFonts w:ascii="Arial" w:hAnsi="Arial" w:cs="Arial"/>
          <w:sz w:val="24"/>
          <w:szCs w:val="24"/>
        </w:rPr>
        <w:t xml:space="preserve"> (2005)</w:t>
      </w:r>
      <w:r>
        <w:rPr>
          <w:rFonts w:ascii="Arial" w:hAnsi="Arial" w:cs="Arial"/>
          <w:sz w:val="24"/>
          <w:szCs w:val="24"/>
        </w:rPr>
        <w:t xml:space="preserve"> </w:t>
      </w:r>
      <w:r w:rsidRPr="00743C71">
        <w:rPr>
          <w:rFonts w:ascii="Arial" w:hAnsi="Arial" w:cs="Arial"/>
          <w:sz w:val="24"/>
          <w:szCs w:val="24"/>
          <w:shd w:val="clear" w:color="auto" w:fill="FFFFFF"/>
        </w:rPr>
        <w:t>had implied that whilst engaging in the research onion method, it is important that it begins with the outer layer and works inwards towards the inner layers.</w:t>
      </w:r>
      <w:r w:rsidRPr="00743C71">
        <w:rPr>
          <w:rFonts w:ascii="Segoe UI" w:hAnsi="Segoe UI" w:cs="Segoe UI"/>
          <w:sz w:val="24"/>
          <w:szCs w:val="24"/>
          <w:shd w:val="clear" w:color="auto" w:fill="FFFFFF"/>
        </w:rPr>
        <w:t xml:space="preserve"> </w:t>
      </w:r>
      <w:r w:rsidRPr="00A7342E">
        <w:rPr>
          <w:rFonts w:ascii="Arial" w:hAnsi="Arial" w:cs="Arial"/>
          <w:sz w:val="24"/>
          <w:szCs w:val="24"/>
          <w:shd w:val="clear" w:color="auto" w:fill="FFFFFF"/>
        </w:rPr>
        <w:t xml:space="preserve">It had Specified </w:t>
      </w:r>
      <w:r w:rsidRPr="005427C4">
        <w:rPr>
          <w:rFonts w:ascii="Arial" w:hAnsi="Arial" w:cs="Arial"/>
          <w:sz w:val="24"/>
          <w:szCs w:val="24"/>
          <w:shd w:val="clear" w:color="auto" w:fill="FFFFFF"/>
        </w:rPr>
        <w:t xml:space="preserve">the outer layer(s) of the onion have a foundational base, whereas each inwards layer is defining a more precise step of the methodology. Saunders is seen to view this research development as an unwrapping process, one layer at a time. Therefore, for the inner layers to be uncovered and developed the outer layers must first be unwrapped. The correct stages of the method must be applied in order to achieve an objective. </w:t>
      </w:r>
    </w:p>
    <w:p w14:paraId="4E1FAA35" w14:textId="50B82A37" w:rsidR="00BB47A9" w:rsidRPr="00AE29F8" w:rsidRDefault="00BB47A9"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shd w:val="clear" w:color="auto" w:fill="FFFFFF"/>
        </w:rPr>
        <w:t xml:space="preserve">Research Onion </w:t>
      </w:r>
      <w:r w:rsidR="00454CDF" w:rsidRPr="00AE29F8">
        <w:rPr>
          <w:rFonts w:ascii="Arial" w:hAnsi="Arial" w:cs="Arial"/>
          <w:color w:val="2F5496" w:themeColor="accent1" w:themeShade="BF"/>
          <w:sz w:val="28"/>
          <w:szCs w:val="28"/>
          <w:shd w:val="clear" w:color="auto" w:fill="FFFFFF"/>
        </w:rPr>
        <w:t>1.6 2</w:t>
      </w:r>
    </w:p>
    <w:p w14:paraId="2FD18D9E" w14:textId="77777777" w:rsidR="00BB47A9" w:rsidRDefault="00BB47A9" w:rsidP="00C930F0">
      <w:pPr>
        <w:spacing w:line="360" w:lineRule="auto"/>
        <w:jc w:val="both"/>
        <w:rPr>
          <w:rFonts w:ascii="Arial" w:hAnsi="Arial" w:cs="Arial"/>
          <w:sz w:val="24"/>
          <w:szCs w:val="24"/>
        </w:rPr>
      </w:pPr>
      <w:r>
        <w:rPr>
          <w:noProof/>
        </w:rPr>
        <w:lastRenderedPageBreak/>
        <w:drawing>
          <wp:inline distT="0" distB="0" distL="0" distR="0" wp14:anchorId="08522E6A" wp14:editId="53CB3D99">
            <wp:extent cx="5731510" cy="4279265"/>
            <wp:effectExtent l="0" t="0" r="2540" b="6985"/>
            <wp:docPr id="1" name="Picture 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4279265"/>
                    </a:xfrm>
                    <a:prstGeom prst="rect">
                      <a:avLst/>
                    </a:prstGeom>
                    <a:noFill/>
                    <a:ln>
                      <a:noFill/>
                    </a:ln>
                  </pic:spPr>
                </pic:pic>
              </a:graphicData>
            </a:graphic>
          </wp:inline>
        </w:drawing>
      </w:r>
    </w:p>
    <w:p w14:paraId="1532C27D" w14:textId="77777777" w:rsidR="00BB47A9" w:rsidRDefault="00BB47A9" w:rsidP="00C930F0">
      <w:pPr>
        <w:spacing w:line="360" w:lineRule="auto"/>
        <w:rPr>
          <w:rFonts w:ascii="Arial" w:hAnsi="Arial" w:cs="Arial"/>
          <w:sz w:val="24"/>
          <w:szCs w:val="24"/>
          <w:lang w:val="en-US"/>
        </w:rPr>
      </w:pPr>
      <w:r w:rsidRPr="00FB6975">
        <w:rPr>
          <w:rFonts w:ascii="Arial" w:hAnsi="Arial" w:cs="Arial"/>
          <w:sz w:val="24"/>
          <w:szCs w:val="24"/>
        </w:rPr>
        <w:t>Saunders, M., et al. (2005)</w:t>
      </w:r>
      <w:r>
        <w:rPr>
          <w:rFonts w:ascii="Arial" w:hAnsi="Arial" w:cs="Arial"/>
          <w:sz w:val="24"/>
          <w:szCs w:val="24"/>
        </w:rPr>
        <w:t xml:space="preserve">. </w:t>
      </w:r>
    </w:p>
    <w:p w14:paraId="7D5DEE7C" w14:textId="3479C409" w:rsidR="00BB47A9" w:rsidRPr="00AE29F8" w:rsidRDefault="00BB47A9" w:rsidP="00C930F0">
      <w:pPr>
        <w:spacing w:line="360" w:lineRule="auto"/>
        <w:rPr>
          <w:rFonts w:ascii="Arial" w:hAnsi="Arial" w:cs="Arial"/>
          <w:color w:val="2F5496" w:themeColor="accent1" w:themeShade="BF"/>
          <w:sz w:val="28"/>
          <w:szCs w:val="28"/>
          <w:lang w:val="en-US"/>
        </w:rPr>
      </w:pPr>
      <w:r w:rsidRPr="00AE29F8">
        <w:rPr>
          <w:rFonts w:ascii="Arial" w:hAnsi="Arial" w:cs="Arial"/>
          <w:color w:val="2F5496" w:themeColor="accent1" w:themeShade="BF"/>
          <w:sz w:val="28"/>
          <w:szCs w:val="28"/>
          <w:lang w:val="en-US"/>
        </w:rPr>
        <w:t xml:space="preserve">Primary and secondary </w:t>
      </w:r>
      <w:r w:rsidR="00454CDF" w:rsidRPr="00AE29F8">
        <w:rPr>
          <w:rFonts w:ascii="Arial" w:hAnsi="Arial" w:cs="Arial"/>
          <w:color w:val="2F5496" w:themeColor="accent1" w:themeShade="BF"/>
          <w:sz w:val="28"/>
          <w:szCs w:val="28"/>
          <w:lang w:val="en-US"/>
        </w:rPr>
        <w:t>r</w:t>
      </w:r>
      <w:r w:rsidRPr="00AE29F8">
        <w:rPr>
          <w:rFonts w:ascii="Arial" w:hAnsi="Arial" w:cs="Arial"/>
          <w:color w:val="2F5496" w:themeColor="accent1" w:themeShade="BF"/>
          <w:sz w:val="28"/>
          <w:szCs w:val="28"/>
          <w:lang w:val="en-US"/>
        </w:rPr>
        <w:t xml:space="preserve">esearch </w:t>
      </w:r>
      <w:r w:rsidR="00454CDF" w:rsidRPr="00AE29F8">
        <w:rPr>
          <w:rFonts w:ascii="Arial" w:hAnsi="Arial" w:cs="Arial"/>
          <w:color w:val="2F5496" w:themeColor="accent1" w:themeShade="BF"/>
          <w:sz w:val="28"/>
          <w:szCs w:val="28"/>
          <w:lang w:val="en-US"/>
        </w:rPr>
        <w:t>1.7</w:t>
      </w:r>
    </w:p>
    <w:p w14:paraId="17930AE1" w14:textId="268A5245"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As mentioned by </w:t>
      </w:r>
      <w:r w:rsidRPr="00FB6975">
        <w:rPr>
          <w:rFonts w:ascii="Arial" w:hAnsi="Arial" w:cs="Arial"/>
          <w:sz w:val="24"/>
          <w:szCs w:val="24"/>
        </w:rPr>
        <w:t>Hox, (2019)</w:t>
      </w:r>
      <w:r>
        <w:rPr>
          <w:rFonts w:ascii="Arial" w:hAnsi="Arial" w:cs="Arial"/>
          <w:sz w:val="24"/>
          <w:szCs w:val="24"/>
        </w:rPr>
        <w:t xml:space="preserve"> primary research is information that is accumulated by doing your own research, which can be carried out in different forms. Some examples of common primary research are </w:t>
      </w:r>
      <w:r w:rsidR="00AE29F8">
        <w:rPr>
          <w:rFonts w:ascii="Arial" w:hAnsi="Arial" w:cs="Arial"/>
          <w:sz w:val="24"/>
          <w:szCs w:val="24"/>
        </w:rPr>
        <w:t>questionnaires</w:t>
      </w:r>
      <w:r>
        <w:rPr>
          <w:rFonts w:ascii="Arial" w:hAnsi="Arial" w:cs="Arial"/>
          <w:sz w:val="24"/>
          <w:szCs w:val="24"/>
        </w:rPr>
        <w:t xml:space="preserve"> and interviews. Secondary research is information previously found by others, such as published in books, articles, or online sources. Both research methods both collect and analyse their data and information to discover what they intended to find, this can be done using techniques and or strategies to assist within the research. </w:t>
      </w:r>
    </w:p>
    <w:p w14:paraId="7F1508B7" w14:textId="7F9B78BA" w:rsidR="00BB47A9" w:rsidRPr="00AE29F8" w:rsidRDefault="00BB47A9"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Research Rationale </w:t>
      </w:r>
    </w:p>
    <w:p w14:paraId="64FC5069" w14:textId="1CE26EBA" w:rsidR="00BB47A9" w:rsidRPr="00AE29F8" w:rsidRDefault="00BB47A9"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Primary research method </w:t>
      </w:r>
      <w:r w:rsidR="00454CDF" w:rsidRPr="00AE29F8">
        <w:rPr>
          <w:rFonts w:ascii="Arial" w:hAnsi="Arial" w:cs="Arial"/>
          <w:color w:val="2F5496" w:themeColor="accent1" w:themeShade="BF"/>
          <w:sz w:val="28"/>
          <w:szCs w:val="28"/>
        </w:rPr>
        <w:t>1.8</w:t>
      </w:r>
    </w:p>
    <w:p w14:paraId="3EA5B6C5" w14:textId="77777777" w:rsidR="00BB47A9" w:rsidRPr="004B4E73" w:rsidRDefault="00BB47A9" w:rsidP="00C930F0">
      <w:pPr>
        <w:spacing w:line="360" w:lineRule="auto"/>
        <w:jc w:val="both"/>
        <w:rPr>
          <w:rFonts w:ascii="Arial" w:hAnsi="Arial" w:cs="Arial"/>
          <w:sz w:val="24"/>
          <w:szCs w:val="24"/>
        </w:rPr>
      </w:pPr>
      <w:r>
        <w:rPr>
          <w:rFonts w:ascii="Arial" w:hAnsi="Arial" w:cs="Arial"/>
          <w:sz w:val="24"/>
          <w:szCs w:val="24"/>
        </w:rPr>
        <w:t xml:space="preserve">The focus of the research is to build on previous findings by creating an adapted questionnaire. The questionnaire will be given to members of the community that have experienced rough sleeping, as </w:t>
      </w:r>
      <w:r w:rsidRPr="004B4E73">
        <w:rPr>
          <w:rFonts w:ascii="Arial" w:hAnsi="Arial" w:cs="Arial"/>
          <w:sz w:val="24"/>
          <w:szCs w:val="24"/>
        </w:rPr>
        <w:t xml:space="preserve">well as several questionnaire’s that will be given to a </w:t>
      </w:r>
      <w:r w:rsidRPr="004B4E73">
        <w:rPr>
          <w:rFonts w:ascii="Arial" w:hAnsi="Arial" w:cs="Arial"/>
          <w:sz w:val="24"/>
          <w:szCs w:val="24"/>
        </w:rPr>
        <w:lastRenderedPageBreak/>
        <w:t>local homeless shelter for current and former persons who are/had been rough sleeping, as they can give feedback on the questionnaire from a first- hand experience. With the findings from the research carried out, theories and cases if relevant will be linked and discussed further.</w:t>
      </w:r>
    </w:p>
    <w:p w14:paraId="7661693F" w14:textId="555817E7" w:rsidR="00BB47A9" w:rsidRPr="00AE29F8" w:rsidRDefault="00BB47A9"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Philosophy </w:t>
      </w:r>
      <w:r w:rsidR="00454CDF" w:rsidRPr="00AE29F8">
        <w:rPr>
          <w:rFonts w:ascii="Arial" w:hAnsi="Arial" w:cs="Arial"/>
          <w:color w:val="2F5496" w:themeColor="accent1" w:themeShade="BF"/>
          <w:sz w:val="28"/>
          <w:szCs w:val="28"/>
        </w:rPr>
        <w:t>1.8 1</w:t>
      </w:r>
    </w:p>
    <w:p w14:paraId="120F933F" w14:textId="77777777" w:rsidR="00BB47A9" w:rsidRPr="00D92FE9" w:rsidRDefault="00BB47A9" w:rsidP="00C930F0">
      <w:pPr>
        <w:spacing w:line="360" w:lineRule="auto"/>
        <w:jc w:val="both"/>
        <w:rPr>
          <w:rFonts w:ascii="Arial" w:hAnsi="Arial" w:cs="Arial"/>
          <w:sz w:val="24"/>
          <w:szCs w:val="24"/>
        </w:rPr>
      </w:pPr>
      <w:r>
        <w:rPr>
          <w:rFonts w:ascii="Arial" w:hAnsi="Arial" w:cs="Arial"/>
          <w:sz w:val="24"/>
          <w:szCs w:val="24"/>
        </w:rPr>
        <w:t>In reference t</w:t>
      </w:r>
      <w:r w:rsidRPr="002E1100">
        <w:rPr>
          <w:rFonts w:ascii="Arial" w:hAnsi="Arial" w:cs="Arial"/>
          <w:sz w:val="24"/>
          <w:szCs w:val="24"/>
        </w:rPr>
        <w:t xml:space="preserve">o Patel, </w:t>
      </w:r>
      <w:r>
        <w:rPr>
          <w:rFonts w:ascii="Arial" w:hAnsi="Arial" w:cs="Arial"/>
          <w:sz w:val="24"/>
          <w:szCs w:val="24"/>
        </w:rPr>
        <w:t>(</w:t>
      </w:r>
      <w:r w:rsidRPr="002E1100">
        <w:rPr>
          <w:rFonts w:ascii="Arial" w:hAnsi="Arial" w:cs="Arial"/>
          <w:sz w:val="24"/>
          <w:szCs w:val="24"/>
        </w:rPr>
        <w:t>2012)</w:t>
      </w:r>
      <w:r>
        <w:rPr>
          <w:rFonts w:ascii="Arial" w:hAnsi="Arial" w:cs="Arial"/>
          <w:sz w:val="24"/>
          <w:szCs w:val="24"/>
        </w:rPr>
        <w:t>, in order</w:t>
      </w:r>
      <w:r w:rsidRPr="002E1100">
        <w:rPr>
          <w:rFonts w:ascii="Arial" w:hAnsi="Arial" w:cs="Arial"/>
          <w:sz w:val="24"/>
          <w:szCs w:val="24"/>
        </w:rPr>
        <w:t xml:space="preserve"> to </w:t>
      </w:r>
      <w:r w:rsidRPr="00D92FE9">
        <w:rPr>
          <w:rFonts w:ascii="Arial" w:hAnsi="Arial" w:cs="Arial"/>
          <w:sz w:val="24"/>
          <w:szCs w:val="24"/>
        </w:rPr>
        <w:t xml:space="preserve">carry out successful research, the appropriate philosophy style must be applied. Due to the nature of the research being conducted, it cannot be solely a positivist philosophy. The researcher must ensure efficiency is maintained, this can be done by observation of the pattern formed or initiated by various other sources. </w:t>
      </w:r>
    </w:p>
    <w:p w14:paraId="7A908703" w14:textId="77777777" w:rsidR="00BB47A9" w:rsidRPr="00D92FE9" w:rsidRDefault="00BB47A9" w:rsidP="00C930F0">
      <w:pPr>
        <w:spacing w:line="360" w:lineRule="auto"/>
        <w:jc w:val="both"/>
        <w:rPr>
          <w:rFonts w:ascii="Arial" w:hAnsi="Arial" w:cs="Arial"/>
          <w:sz w:val="24"/>
          <w:szCs w:val="24"/>
        </w:rPr>
      </w:pPr>
      <w:r w:rsidRPr="00D92FE9">
        <w:rPr>
          <w:rFonts w:ascii="Arial" w:hAnsi="Arial" w:cs="Arial"/>
          <w:sz w:val="24"/>
          <w:szCs w:val="24"/>
        </w:rPr>
        <w:t xml:space="preserve">The close ended questions within the survey demonstrate the positivist aspect of the research. Due to the nature of the research, and it being very topic specific, to gather true data there must be a precise criterion of participants. </w:t>
      </w:r>
      <w:r w:rsidRPr="002E1100">
        <w:rPr>
          <w:rFonts w:ascii="Arial" w:hAnsi="Arial" w:cs="Arial"/>
          <w:sz w:val="24"/>
          <w:szCs w:val="24"/>
        </w:rPr>
        <w:t>(Chowdhury, 2014)</w:t>
      </w:r>
    </w:p>
    <w:p w14:paraId="159887F6" w14:textId="77777777" w:rsidR="00BB47A9" w:rsidRPr="00D92FE9" w:rsidRDefault="00BB47A9" w:rsidP="00C930F0">
      <w:pPr>
        <w:spacing w:line="360" w:lineRule="auto"/>
        <w:jc w:val="both"/>
        <w:rPr>
          <w:rFonts w:ascii="Arial" w:hAnsi="Arial" w:cs="Arial"/>
          <w:sz w:val="24"/>
          <w:szCs w:val="24"/>
        </w:rPr>
      </w:pPr>
    </w:p>
    <w:p w14:paraId="17A4A43D" w14:textId="50F1B8E0" w:rsidR="00BB47A9" w:rsidRPr="00AE29F8" w:rsidRDefault="00BB47A9" w:rsidP="00C930F0">
      <w:pPr>
        <w:tabs>
          <w:tab w:val="left" w:pos="2545"/>
        </w:tabs>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Methodology </w:t>
      </w:r>
      <w:r w:rsidR="00454CDF" w:rsidRPr="00AE29F8">
        <w:rPr>
          <w:rFonts w:ascii="Arial" w:hAnsi="Arial" w:cs="Arial"/>
          <w:color w:val="2F5496" w:themeColor="accent1" w:themeShade="BF"/>
          <w:sz w:val="28"/>
          <w:szCs w:val="28"/>
        </w:rPr>
        <w:t>1.9</w:t>
      </w:r>
    </w:p>
    <w:p w14:paraId="223D70A9" w14:textId="77777777" w:rsidR="00BB47A9" w:rsidRPr="00D92FE9" w:rsidRDefault="00BB47A9" w:rsidP="00C930F0">
      <w:pPr>
        <w:spacing w:line="360" w:lineRule="auto"/>
        <w:jc w:val="both"/>
        <w:rPr>
          <w:rFonts w:ascii="Arial" w:hAnsi="Arial" w:cs="Arial"/>
          <w:sz w:val="24"/>
          <w:szCs w:val="24"/>
        </w:rPr>
      </w:pPr>
      <w:r w:rsidRPr="00D92FE9">
        <w:rPr>
          <w:rFonts w:ascii="Arial" w:hAnsi="Arial" w:cs="Arial"/>
          <w:sz w:val="24"/>
          <w:szCs w:val="24"/>
        </w:rPr>
        <w:t>The chosen methodology strateg</w:t>
      </w:r>
      <w:r>
        <w:rPr>
          <w:rFonts w:ascii="Arial" w:hAnsi="Arial" w:cs="Arial"/>
          <w:sz w:val="24"/>
          <w:szCs w:val="24"/>
        </w:rPr>
        <w:t>y</w:t>
      </w:r>
      <w:r w:rsidRPr="00D92FE9">
        <w:rPr>
          <w:rFonts w:ascii="Arial" w:hAnsi="Arial" w:cs="Arial"/>
          <w:sz w:val="24"/>
          <w:szCs w:val="24"/>
        </w:rPr>
        <w:t xml:space="preserve"> of the research will show t</w:t>
      </w:r>
      <w:r>
        <w:rPr>
          <w:rFonts w:ascii="Arial" w:hAnsi="Arial" w:cs="Arial"/>
          <w:sz w:val="24"/>
          <w:szCs w:val="24"/>
        </w:rPr>
        <w:t xml:space="preserve">he positivist and deductive approach when presenting the quantitative data. </w:t>
      </w:r>
    </w:p>
    <w:p w14:paraId="2A17B539" w14:textId="77777777" w:rsidR="00BB47A9" w:rsidRPr="000E09F0" w:rsidRDefault="00BB47A9" w:rsidP="00C930F0">
      <w:pPr>
        <w:spacing w:line="360" w:lineRule="auto"/>
        <w:jc w:val="both"/>
        <w:rPr>
          <w:rFonts w:ascii="Arial" w:hAnsi="Arial" w:cs="Arial"/>
          <w:sz w:val="24"/>
          <w:szCs w:val="28"/>
        </w:rPr>
      </w:pPr>
      <w:r w:rsidRPr="00D92FE9">
        <w:rPr>
          <w:rFonts w:ascii="Arial" w:hAnsi="Arial" w:cs="Arial"/>
          <w:sz w:val="24"/>
          <w:szCs w:val="24"/>
        </w:rPr>
        <w:t xml:space="preserve">According to </w:t>
      </w:r>
      <w:r w:rsidRPr="002E1100">
        <w:rPr>
          <w:rFonts w:ascii="Arial" w:hAnsi="Arial" w:cs="Arial"/>
          <w:sz w:val="24"/>
          <w:szCs w:val="24"/>
        </w:rPr>
        <w:t xml:space="preserve">Mason, (2016) using </w:t>
      </w:r>
      <w:r w:rsidRPr="00D92FE9">
        <w:rPr>
          <w:rFonts w:ascii="Arial" w:hAnsi="Arial" w:cs="Arial"/>
          <w:sz w:val="24"/>
          <w:szCs w:val="24"/>
        </w:rPr>
        <w:t xml:space="preserve">numerous data collection techniques allows a broader understanding, for example a questionnaire can recognise a theme of results and displaying any such problems which may occur. </w:t>
      </w:r>
      <w:r>
        <w:rPr>
          <w:rFonts w:ascii="Arial" w:hAnsi="Arial" w:cs="Arial"/>
          <w:sz w:val="24"/>
          <w:szCs w:val="24"/>
        </w:rPr>
        <w:t xml:space="preserve">They can also </w:t>
      </w:r>
      <w:r w:rsidRPr="00D92FE9">
        <w:rPr>
          <w:rFonts w:ascii="Arial" w:hAnsi="Arial" w:cs="Arial"/>
          <w:sz w:val="24"/>
          <w:szCs w:val="24"/>
        </w:rPr>
        <w:t>present more detailed data, about specific areas of the topic. Due to the data collection method, the use of quantitative primary data will be applied. By using</w:t>
      </w:r>
      <w:r>
        <w:rPr>
          <w:rFonts w:ascii="Arial" w:hAnsi="Arial" w:cs="Arial"/>
          <w:sz w:val="24"/>
          <w:szCs w:val="24"/>
        </w:rPr>
        <w:t xml:space="preserve"> this</w:t>
      </w:r>
      <w:r w:rsidRPr="00D92FE9">
        <w:rPr>
          <w:rFonts w:ascii="Arial" w:hAnsi="Arial" w:cs="Arial"/>
          <w:sz w:val="24"/>
          <w:szCs w:val="24"/>
        </w:rPr>
        <w:t xml:space="preserve"> data collection method, it allows the researcher to incorporate the methodolog</w:t>
      </w:r>
      <w:r>
        <w:rPr>
          <w:rFonts w:ascii="Arial" w:hAnsi="Arial" w:cs="Arial"/>
          <w:sz w:val="24"/>
          <w:szCs w:val="24"/>
        </w:rPr>
        <w:t xml:space="preserve">y </w:t>
      </w:r>
      <w:r w:rsidRPr="00D92FE9">
        <w:rPr>
          <w:rFonts w:ascii="Arial" w:hAnsi="Arial" w:cs="Arial"/>
          <w:sz w:val="24"/>
          <w:szCs w:val="24"/>
        </w:rPr>
        <w:t xml:space="preserve">into the research. </w:t>
      </w:r>
    </w:p>
    <w:p w14:paraId="6A901D87" w14:textId="77777777" w:rsidR="00BB47A9" w:rsidRPr="004B4E73" w:rsidRDefault="00BB47A9" w:rsidP="00C930F0">
      <w:pPr>
        <w:spacing w:line="360" w:lineRule="auto"/>
        <w:jc w:val="both"/>
        <w:rPr>
          <w:rFonts w:ascii="Arial" w:hAnsi="Arial" w:cs="Arial"/>
          <w:sz w:val="24"/>
          <w:szCs w:val="24"/>
        </w:rPr>
      </w:pPr>
      <w:r w:rsidRPr="000E09F0">
        <w:rPr>
          <w:rFonts w:ascii="Arial" w:hAnsi="Arial" w:cs="Arial"/>
          <w:sz w:val="24"/>
          <w:szCs w:val="24"/>
        </w:rPr>
        <w:t>The data collection for the st</w:t>
      </w:r>
      <w:r>
        <w:rPr>
          <w:rFonts w:ascii="Arial" w:hAnsi="Arial" w:cs="Arial"/>
          <w:sz w:val="24"/>
          <w:szCs w:val="24"/>
        </w:rPr>
        <w:t xml:space="preserve">udy is </w:t>
      </w:r>
      <w:r w:rsidRPr="000E09F0">
        <w:rPr>
          <w:rFonts w:ascii="Arial" w:hAnsi="Arial" w:cs="Arial"/>
          <w:sz w:val="24"/>
          <w:szCs w:val="24"/>
        </w:rPr>
        <w:t>firstly an online questionnaire that was carried out allowing the results to be analysed in greater detail using a qua</w:t>
      </w:r>
      <w:r>
        <w:rPr>
          <w:rFonts w:ascii="Arial" w:hAnsi="Arial" w:cs="Arial"/>
          <w:sz w:val="24"/>
          <w:szCs w:val="24"/>
        </w:rPr>
        <w:t>ntitative</w:t>
      </w:r>
      <w:r w:rsidRPr="000E09F0">
        <w:rPr>
          <w:rFonts w:ascii="Arial" w:hAnsi="Arial" w:cs="Arial"/>
          <w:sz w:val="24"/>
          <w:szCs w:val="24"/>
        </w:rPr>
        <w:t xml:space="preserve"> data method. Therefore, the linear mixed method has been executed. With the data from the online questionnaire, some gaps in the research were highlighted, so </w:t>
      </w:r>
      <w:r>
        <w:rPr>
          <w:rFonts w:ascii="Arial" w:hAnsi="Arial" w:cs="Arial"/>
          <w:sz w:val="24"/>
          <w:szCs w:val="24"/>
        </w:rPr>
        <w:t xml:space="preserve">an </w:t>
      </w:r>
      <w:r w:rsidRPr="000E09F0">
        <w:rPr>
          <w:rFonts w:ascii="Arial" w:hAnsi="Arial" w:cs="Arial"/>
          <w:sz w:val="24"/>
          <w:szCs w:val="24"/>
        </w:rPr>
        <w:t>interview w</w:t>
      </w:r>
      <w:r>
        <w:rPr>
          <w:rFonts w:ascii="Arial" w:hAnsi="Arial" w:cs="Arial"/>
          <w:sz w:val="24"/>
          <w:szCs w:val="24"/>
        </w:rPr>
        <w:t>ould have assisted the study</w:t>
      </w:r>
      <w:r w:rsidRPr="000E09F0">
        <w:rPr>
          <w:rFonts w:ascii="Arial" w:hAnsi="Arial" w:cs="Arial"/>
          <w:sz w:val="24"/>
          <w:szCs w:val="24"/>
        </w:rPr>
        <w:t xml:space="preserve"> </w:t>
      </w:r>
      <w:r>
        <w:rPr>
          <w:rFonts w:ascii="Arial" w:hAnsi="Arial" w:cs="Arial"/>
          <w:sz w:val="24"/>
          <w:szCs w:val="24"/>
        </w:rPr>
        <w:t>and accessed</w:t>
      </w:r>
      <w:r w:rsidRPr="000E09F0">
        <w:rPr>
          <w:rFonts w:ascii="Arial" w:hAnsi="Arial" w:cs="Arial"/>
          <w:sz w:val="24"/>
          <w:szCs w:val="24"/>
        </w:rPr>
        <w:t xml:space="preserve"> the remainder of information</w:t>
      </w:r>
      <w:r>
        <w:rPr>
          <w:rFonts w:ascii="Arial" w:hAnsi="Arial" w:cs="Arial"/>
          <w:sz w:val="24"/>
          <w:szCs w:val="24"/>
        </w:rPr>
        <w:t>, however due to the current government restrictions</w:t>
      </w:r>
      <w:r w:rsidRPr="000E09F0">
        <w:rPr>
          <w:rFonts w:ascii="Arial" w:hAnsi="Arial" w:cs="Arial"/>
          <w:sz w:val="24"/>
          <w:szCs w:val="24"/>
        </w:rPr>
        <w:t xml:space="preserve"> Due to the online questionnaire being a quantitative approach it enables the collection of data and main objectives of the study </w:t>
      </w:r>
      <w:r w:rsidRPr="000E09F0">
        <w:rPr>
          <w:rFonts w:ascii="Arial" w:hAnsi="Arial" w:cs="Arial"/>
          <w:sz w:val="24"/>
          <w:szCs w:val="24"/>
        </w:rPr>
        <w:lastRenderedPageBreak/>
        <w:t>to be evaluated</w:t>
      </w:r>
      <w:r w:rsidRPr="002E1100">
        <w:rPr>
          <w:rFonts w:ascii="Arial" w:hAnsi="Arial" w:cs="Arial"/>
          <w:sz w:val="24"/>
          <w:szCs w:val="24"/>
        </w:rPr>
        <w:t xml:space="preserve">. </w:t>
      </w:r>
      <w:r w:rsidRPr="000E09F0">
        <w:rPr>
          <w:rFonts w:ascii="Arial" w:hAnsi="Arial" w:cs="Arial"/>
          <w:sz w:val="24"/>
          <w:szCs w:val="24"/>
        </w:rPr>
        <w:t xml:space="preserve">The </w:t>
      </w:r>
      <w:r>
        <w:rPr>
          <w:rFonts w:ascii="Arial" w:hAnsi="Arial" w:cs="Arial"/>
          <w:sz w:val="24"/>
          <w:szCs w:val="24"/>
        </w:rPr>
        <w:t>questionnaires</w:t>
      </w:r>
      <w:r w:rsidRPr="000E09F0">
        <w:rPr>
          <w:rFonts w:ascii="Arial" w:hAnsi="Arial" w:cs="Arial"/>
          <w:sz w:val="24"/>
          <w:szCs w:val="24"/>
        </w:rPr>
        <w:t xml:space="preserve"> carried out will be partly structured with chosen participants who have experience and good knowledge of the subject area. The demographic analysis isn’t a major factor as regards to sampling and selecting participants; however, they must be over the age of 18. The other demographic factors will be looked in preparation for the analysis of data, looking closely at the objectives of the study.</w:t>
      </w:r>
      <w:r>
        <w:rPr>
          <w:rFonts w:ascii="Arial" w:hAnsi="Arial" w:cs="Arial"/>
          <w:sz w:val="24"/>
          <w:szCs w:val="24"/>
        </w:rPr>
        <w:t xml:space="preserve"> </w:t>
      </w:r>
      <w:r w:rsidRPr="002E1100">
        <w:rPr>
          <w:rFonts w:ascii="Arial" w:hAnsi="Arial" w:cs="Arial"/>
          <w:sz w:val="24"/>
          <w:szCs w:val="24"/>
        </w:rPr>
        <w:t>(Yardley &amp; Marks, 2003)</w:t>
      </w:r>
    </w:p>
    <w:p w14:paraId="35C9AB5F" w14:textId="05ED8777" w:rsidR="00BB47A9" w:rsidRPr="00AE29F8" w:rsidRDefault="00BB47A9"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Secondary data for findings </w:t>
      </w:r>
      <w:r w:rsidR="00454CDF" w:rsidRPr="00AE29F8">
        <w:rPr>
          <w:rFonts w:ascii="Arial" w:hAnsi="Arial" w:cs="Arial"/>
          <w:color w:val="2F5496" w:themeColor="accent1" w:themeShade="BF"/>
          <w:sz w:val="28"/>
          <w:szCs w:val="28"/>
        </w:rPr>
        <w:t>1.9 2</w:t>
      </w:r>
    </w:p>
    <w:p w14:paraId="14C0217F" w14:textId="77777777"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As cited by </w:t>
      </w:r>
      <w:r w:rsidRPr="00FB6975">
        <w:rPr>
          <w:rFonts w:ascii="Arial" w:hAnsi="Arial" w:cs="Arial"/>
          <w:sz w:val="24"/>
          <w:szCs w:val="24"/>
        </w:rPr>
        <w:t>Crisis, (2020)</w:t>
      </w:r>
      <w:r>
        <w:rPr>
          <w:rFonts w:ascii="Arial" w:hAnsi="Arial" w:cs="Arial"/>
          <w:sz w:val="24"/>
          <w:szCs w:val="24"/>
        </w:rPr>
        <w:t xml:space="preserve"> previous data gathered will assist with the question preparation for the primary research, which in essence would be beneficial to see how services for rough sleepers, and their experiences have changed. Since reading around the subject area, existing articles and newspapers have displayed what research has been carried out, and what impacts it’s had on current legislation being amended. The larger voluntary organisations that support rough sleepers, serve the communities, and are committed to individuals and families. There are charities such as </w:t>
      </w:r>
      <w:proofErr w:type="spellStart"/>
      <w:r>
        <w:rPr>
          <w:rFonts w:ascii="Arial" w:hAnsi="Arial" w:cs="Arial"/>
          <w:sz w:val="24"/>
          <w:szCs w:val="24"/>
        </w:rPr>
        <w:t>Pobl</w:t>
      </w:r>
      <w:proofErr w:type="spellEnd"/>
      <w:r>
        <w:rPr>
          <w:rFonts w:ascii="Arial" w:hAnsi="Arial" w:cs="Arial"/>
          <w:sz w:val="24"/>
          <w:szCs w:val="24"/>
        </w:rPr>
        <w:t xml:space="preserve"> and Crisis, that are keen to eradicate rough sleeping by providing life-changing support and services. Most offer a range of services, a few being; life skills, housing, support, wellbeing, and mental health services, which gives the individual the chance to transform their lives. </w:t>
      </w:r>
    </w:p>
    <w:p w14:paraId="29D1D1A4" w14:textId="4280FEC0" w:rsidR="00BB47A9" w:rsidRPr="00AE29F8" w:rsidRDefault="00BB47A9"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Aim of research </w:t>
      </w:r>
      <w:r w:rsidR="00454CDF" w:rsidRPr="00AE29F8">
        <w:rPr>
          <w:rFonts w:ascii="Arial" w:hAnsi="Arial" w:cs="Arial"/>
          <w:color w:val="2F5496" w:themeColor="accent1" w:themeShade="BF"/>
          <w:sz w:val="28"/>
          <w:szCs w:val="28"/>
        </w:rPr>
        <w:t>1.9 2</w:t>
      </w:r>
    </w:p>
    <w:p w14:paraId="71644582" w14:textId="4FA443C9" w:rsidR="00BB47A9" w:rsidRDefault="00BB47A9" w:rsidP="00C930F0">
      <w:pPr>
        <w:spacing w:line="360" w:lineRule="auto"/>
        <w:jc w:val="both"/>
        <w:rPr>
          <w:rFonts w:ascii="Arial" w:hAnsi="Arial" w:cs="Arial"/>
          <w:sz w:val="24"/>
          <w:szCs w:val="24"/>
        </w:rPr>
      </w:pPr>
      <w:r>
        <w:rPr>
          <w:rFonts w:ascii="Arial" w:hAnsi="Arial" w:cs="Arial"/>
          <w:sz w:val="24"/>
          <w:szCs w:val="24"/>
        </w:rPr>
        <w:t xml:space="preserve">The aim of the dissertation paper is to produce a piece of work that addresses current rough sleeping issues, and what help organisations can provide, such as provisions available. This can be found by analysing the research carried out for the dissertation paper, meanwhile exploring numerous factors of qualitative and quantitative data, which will result in the overall research of the study. </w:t>
      </w:r>
    </w:p>
    <w:p w14:paraId="15017E26" w14:textId="75512369" w:rsidR="00454CDF" w:rsidRDefault="00454CDF" w:rsidP="00C930F0">
      <w:pPr>
        <w:spacing w:line="360" w:lineRule="auto"/>
        <w:jc w:val="both"/>
        <w:rPr>
          <w:rFonts w:ascii="Arial" w:hAnsi="Arial" w:cs="Arial"/>
          <w:sz w:val="24"/>
          <w:szCs w:val="24"/>
        </w:rPr>
      </w:pPr>
    </w:p>
    <w:p w14:paraId="08AD5208" w14:textId="77777777" w:rsidR="005B3353" w:rsidRDefault="005B3353" w:rsidP="00C930F0">
      <w:pPr>
        <w:spacing w:line="360" w:lineRule="auto"/>
        <w:rPr>
          <w:rFonts w:ascii="Arial" w:hAnsi="Arial" w:cs="Arial"/>
          <w:sz w:val="24"/>
          <w:szCs w:val="24"/>
        </w:rPr>
      </w:pPr>
    </w:p>
    <w:p w14:paraId="74D6FB28" w14:textId="77777777" w:rsidR="005B3353" w:rsidRDefault="005B3353" w:rsidP="00C930F0">
      <w:pPr>
        <w:spacing w:line="360" w:lineRule="auto"/>
        <w:rPr>
          <w:rFonts w:ascii="Arial" w:hAnsi="Arial" w:cs="Arial"/>
          <w:sz w:val="24"/>
          <w:szCs w:val="24"/>
        </w:rPr>
      </w:pPr>
    </w:p>
    <w:p w14:paraId="79AFB021" w14:textId="77777777" w:rsidR="005B3353" w:rsidRDefault="005B3353" w:rsidP="00C930F0">
      <w:pPr>
        <w:spacing w:line="360" w:lineRule="auto"/>
        <w:rPr>
          <w:rFonts w:ascii="Arial" w:hAnsi="Arial" w:cs="Arial"/>
          <w:sz w:val="24"/>
          <w:szCs w:val="24"/>
        </w:rPr>
      </w:pPr>
    </w:p>
    <w:p w14:paraId="2A7782C6" w14:textId="77777777" w:rsidR="005B3353" w:rsidRDefault="005B3353" w:rsidP="00C930F0">
      <w:pPr>
        <w:spacing w:line="360" w:lineRule="auto"/>
        <w:rPr>
          <w:rFonts w:ascii="Arial" w:hAnsi="Arial" w:cs="Arial"/>
          <w:sz w:val="24"/>
          <w:szCs w:val="24"/>
        </w:rPr>
      </w:pPr>
    </w:p>
    <w:p w14:paraId="3455F426" w14:textId="45E0AD90" w:rsidR="00AE29F8" w:rsidRDefault="00AE29F8" w:rsidP="00C930F0">
      <w:pPr>
        <w:spacing w:line="360" w:lineRule="auto"/>
        <w:rPr>
          <w:rFonts w:ascii="Arial" w:hAnsi="Arial" w:cs="Arial"/>
          <w:sz w:val="28"/>
          <w:szCs w:val="28"/>
        </w:rPr>
      </w:pPr>
      <w:r>
        <w:rPr>
          <w:rFonts w:ascii="Arial" w:hAnsi="Arial" w:cs="Arial"/>
          <w:sz w:val="28"/>
          <w:szCs w:val="28"/>
        </w:rPr>
        <w:lastRenderedPageBreak/>
        <w:t>Chapter two: Literature Review 2.0</w:t>
      </w:r>
    </w:p>
    <w:p w14:paraId="5333E2AC" w14:textId="088BC86A" w:rsidR="00AE29F8" w:rsidRPr="00AE29F8" w:rsidRDefault="00AE29F8"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Introduction 2.1</w:t>
      </w:r>
    </w:p>
    <w:p w14:paraId="369CC7C8" w14:textId="77777777" w:rsidR="0027649B" w:rsidRDefault="0027649B" w:rsidP="00C930F0">
      <w:pPr>
        <w:spacing w:line="360" w:lineRule="auto"/>
        <w:jc w:val="both"/>
        <w:rPr>
          <w:rFonts w:ascii="Arial" w:hAnsi="Arial" w:cs="Arial"/>
          <w:sz w:val="24"/>
          <w:szCs w:val="24"/>
        </w:rPr>
      </w:pPr>
      <w:bookmarkStart w:id="1" w:name="_Hlk62638859"/>
      <w:r>
        <w:rPr>
          <w:rFonts w:ascii="Arial" w:hAnsi="Arial" w:cs="Arial"/>
          <w:sz w:val="24"/>
          <w:szCs w:val="24"/>
        </w:rPr>
        <w:t xml:space="preserve">The literature review will be based upon acts in place for rough sleepers, and how they are protected within society. Secondly, this review will discuss common factors and causations of rough sleeping and if the factors may be influential to others. Furthermore, methods and strategies used to reduce the quantity of rough sleepers will be observed, and how this issue can be managed accordingly. Many charities and organisations work in partnerships to assist with rough sleeping issues in Wales and have expanded their capacity so more emergency bed spaces are available in temporary accommodation. </w:t>
      </w:r>
    </w:p>
    <w:p w14:paraId="37A9206B" w14:textId="0C3C3411" w:rsidR="0027649B" w:rsidRPr="00AE29F8" w:rsidRDefault="0027649B"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Rough Sleeping UK issue </w:t>
      </w:r>
      <w:r w:rsidR="00AE29F8" w:rsidRPr="00AE29F8">
        <w:rPr>
          <w:rFonts w:ascii="Arial" w:hAnsi="Arial" w:cs="Arial"/>
          <w:color w:val="2F5496" w:themeColor="accent1" w:themeShade="BF"/>
          <w:sz w:val="28"/>
          <w:szCs w:val="28"/>
        </w:rPr>
        <w:t>2.2</w:t>
      </w:r>
      <w:r w:rsidR="005B4A9A">
        <w:rPr>
          <w:rFonts w:ascii="Arial" w:hAnsi="Arial" w:cs="Arial"/>
          <w:color w:val="2F5496" w:themeColor="accent1" w:themeShade="BF"/>
          <w:sz w:val="28"/>
          <w:szCs w:val="28"/>
        </w:rPr>
        <w:t xml:space="preserve"> </w:t>
      </w:r>
    </w:p>
    <w:p w14:paraId="6E4D7DC3" w14:textId="77777777" w:rsidR="0027649B" w:rsidRDefault="0027649B" w:rsidP="00C930F0">
      <w:pPr>
        <w:spacing w:line="360" w:lineRule="auto"/>
        <w:jc w:val="both"/>
        <w:rPr>
          <w:rFonts w:ascii="Arial" w:hAnsi="Arial" w:cs="Arial"/>
          <w:sz w:val="24"/>
          <w:szCs w:val="24"/>
        </w:rPr>
      </w:pPr>
      <w:r>
        <w:rPr>
          <w:rFonts w:ascii="Arial" w:hAnsi="Arial" w:cs="Arial"/>
          <w:sz w:val="24"/>
          <w:szCs w:val="24"/>
        </w:rPr>
        <w:t>As mentioned by Diaz, (</w:t>
      </w:r>
      <w:r w:rsidRPr="00F876A1">
        <w:rPr>
          <w:rFonts w:ascii="Arial" w:hAnsi="Arial" w:cs="Arial"/>
          <w:sz w:val="24"/>
          <w:szCs w:val="24"/>
        </w:rPr>
        <w:t>20</w:t>
      </w:r>
      <w:r>
        <w:rPr>
          <w:rFonts w:ascii="Arial" w:hAnsi="Arial" w:cs="Arial"/>
          <w:sz w:val="24"/>
          <w:szCs w:val="24"/>
        </w:rPr>
        <w:t>06</w:t>
      </w:r>
      <w:r w:rsidRPr="00F876A1">
        <w:rPr>
          <w:rFonts w:ascii="Arial" w:hAnsi="Arial" w:cs="Arial"/>
          <w:sz w:val="24"/>
          <w:szCs w:val="24"/>
        </w:rPr>
        <w:t>)</w:t>
      </w:r>
      <w:r>
        <w:rPr>
          <w:rFonts w:ascii="Arial" w:hAnsi="Arial" w:cs="Arial"/>
          <w:sz w:val="24"/>
          <w:szCs w:val="24"/>
        </w:rPr>
        <w:t xml:space="preserve"> r</w:t>
      </w:r>
      <w:r w:rsidRPr="006D0483">
        <w:rPr>
          <w:rFonts w:ascii="Arial" w:hAnsi="Arial" w:cs="Arial"/>
          <w:sz w:val="24"/>
          <w:szCs w:val="24"/>
        </w:rPr>
        <w:t xml:space="preserve">ough sleeping is defined by the local authorities as people sleeping or bedded down within an open space, some examples being streets, doorways or even parks bus shelters. However, people who sleep or bed down in buildings, perhaps an empty building or shed are still in the classification of rough sleeping as these areas aren’t designed for residence. </w:t>
      </w:r>
    </w:p>
    <w:p w14:paraId="2DDE9A53" w14:textId="2401EC96" w:rsidR="0027649B" w:rsidRDefault="0027649B" w:rsidP="00C930F0">
      <w:pPr>
        <w:spacing w:line="360" w:lineRule="auto"/>
        <w:jc w:val="both"/>
        <w:rPr>
          <w:rFonts w:ascii="Arial" w:hAnsi="Arial" w:cs="Arial"/>
          <w:color w:val="0B0C0C"/>
          <w:sz w:val="24"/>
          <w:szCs w:val="24"/>
          <w:shd w:val="clear" w:color="auto" w:fill="FFFFFF"/>
        </w:rPr>
      </w:pPr>
      <w:r>
        <w:rPr>
          <w:rFonts w:ascii="Arial" w:hAnsi="Arial" w:cs="Arial"/>
          <w:sz w:val="24"/>
          <w:szCs w:val="24"/>
        </w:rPr>
        <w:t>GOV.UK, (</w:t>
      </w:r>
      <w:r w:rsidRPr="00F876A1">
        <w:rPr>
          <w:rFonts w:ascii="Arial" w:hAnsi="Arial" w:cs="Arial"/>
          <w:sz w:val="24"/>
          <w:szCs w:val="24"/>
        </w:rPr>
        <w:t>20</w:t>
      </w:r>
      <w:r>
        <w:rPr>
          <w:rFonts w:ascii="Arial" w:hAnsi="Arial" w:cs="Arial"/>
          <w:sz w:val="24"/>
          <w:szCs w:val="24"/>
        </w:rPr>
        <w:t>19</w:t>
      </w:r>
      <w:r w:rsidRPr="00F876A1">
        <w:rPr>
          <w:rFonts w:ascii="Arial" w:hAnsi="Arial" w:cs="Arial"/>
          <w:sz w:val="24"/>
          <w:szCs w:val="24"/>
        </w:rPr>
        <w:t>)</w:t>
      </w:r>
      <w:r>
        <w:rPr>
          <w:rFonts w:ascii="Arial" w:hAnsi="Arial" w:cs="Arial"/>
          <w:sz w:val="24"/>
          <w:szCs w:val="24"/>
        </w:rPr>
        <w:t xml:space="preserve"> stated rough sleeping is a common crisis all across the UK, and shows uneven distribution and trending in certain areas, with fluctuation of either an increase or decrease. Individuals who experience rough sleeping over a long duration of time are more likely to have a shortened life expectancy, which could be due to trauma </w:t>
      </w:r>
      <w:r>
        <w:rPr>
          <w:rFonts w:ascii="Arial" w:hAnsi="Arial" w:cs="Arial"/>
          <w:color w:val="0B0C0C"/>
          <w:sz w:val="24"/>
          <w:szCs w:val="24"/>
          <w:shd w:val="clear" w:color="auto" w:fill="FFFFFF"/>
        </w:rPr>
        <w:t xml:space="preserve">or perhaps ill health due this could be a number of reasons, for example poorer living conditions or difficulty maintaining personal hygiene. Within primary care, receiving support can be difficult on occasions as not having a fixed address restricts many people from being registered at a local GP practice. </w:t>
      </w:r>
    </w:p>
    <w:p w14:paraId="4FD33EFD" w14:textId="77777777" w:rsidR="0027649B" w:rsidRPr="00EF56BD" w:rsidRDefault="0027649B" w:rsidP="00C930F0">
      <w:pPr>
        <w:spacing w:line="360" w:lineRule="auto"/>
        <w:jc w:val="both"/>
        <w:rPr>
          <w:rFonts w:ascii="Open Sans" w:eastAsia="Times New Roman" w:hAnsi="Open Sans" w:cs="Open Sans"/>
          <w:color w:val="4A4A4A"/>
          <w:sz w:val="24"/>
          <w:szCs w:val="24"/>
          <w:lang w:eastAsia="en-GB"/>
        </w:rPr>
      </w:pPr>
      <w:r>
        <w:rPr>
          <w:rFonts w:ascii="Arial" w:hAnsi="Arial" w:cs="Arial"/>
          <w:color w:val="0B0C0C"/>
          <w:sz w:val="24"/>
          <w:szCs w:val="24"/>
          <w:shd w:val="clear" w:color="auto" w:fill="FFFFFF"/>
        </w:rPr>
        <w:t xml:space="preserve">Rough sleeping is a popular issue within the UK, people who are walking along the streets in towns and cities can see the quantity of those who are bedding down in open air. Evidence is suggesting there has been an increase of those sleeping rough rising by approximately 10% in a year, and the year previous peaking at a 30% increase in a year. Rough sleepers are increasing each year and are showing the same reoccurring factors; therefore, a prevention scheme needs to be presented to overcome these aspects. Shelter Cymru has spoken to 100 people who were currently </w:t>
      </w:r>
      <w:r>
        <w:rPr>
          <w:rFonts w:ascii="Arial" w:hAnsi="Arial" w:cs="Arial"/>
          <w:color w:val="0B0C0C"/>
          <w:sz w:val="24"/>
          <w:szCs w:val="24"/>
          <w:shd w:val="clear" w:color="auto" w:fill="FFFFFF"/>
        </w:rPr>
        <w:lastRenderedPageBreak/>
        <w:t>rough sleeping in Wales and asked what experiences they have had. A common response demonstrated that a faster, more assertive approach is required from the services in place. A mutual focus throughout all organisations needs to be finding appropriate accommodation, and the correct support on a case-by-case basis. (</w:t>
      </w:r>
      <w:r>
        <w:rPr>
          <w:rFonts w:ascii="Arial" w:hAnsi="Arial" w:cs="Arial"/>
          <w:sz w:val="24"/>
          <w:szCs w:val="24"/>
        </w:rPr>
        <w:t>Shelter Cymru,</w:t>
      </w:r>
      <w:r w:rsidRPr="00F876A1">
        <w:rPr>
          <w:rFonts w:ascii="Arial" w:hAnsi="Arial" w:cs="Arial"/>
          <w:sz w:val="24"/>
          <w:szCs w:val="24"/>
        </w:rPr>
        <w:t xml:space="preserve"> 20</w:t>
      </w:r>
      <w:r>
        <w:rPr>
          <w:rFonts w:ascii="Arial" w:hAnsi="Arial" w:cs="Arial"/>
          <w:sz w:val="24"/>
          <w:szCs w:val="24"/>
        </w:rPr>
        <w:t>18</w:t>
      </w:r>
      <w:r w:rsidRPr="00F876A1">
        <w:rPr>
          <w:rFonts w:ascii="Arial" w:hAnsi="Arial" w:cs="Arial"/>
          <w:sz w:val="24"/>
          <w:szCs w:val="24"/>
        </w:rPr>
        <w:t>).</w:t>
      </w:r>
    </w:p>
    <w:p w14:paraId="76244BC5" w14:textId="623A8DEE" w:rsidR="0027649B" w:rsidRPr="00AE29F8" w:rsidRDefault="0027649B"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Causation of rough sleeping</w:t>
      </w:r>
      <w:r w:rsidR="00AE29F8" w:rsidRPr="00AE29F8">
        <w:rPr>
          <w:rFonts w:ascii="Arial" w:hAnsi="Arial" w:cs="Arial"/>
          <w:color w:val="2F5496" w:themeColor="accent1" w:themeShade="BF"/>
          <w:sz w:val="28"/>
          <w:szCs w:val="28"/>
        </w:rPr>
        <w:t xml:space="preserve"> 2.3</w:t>
      </w:r>
    </w:p>
    <w:p w14:paraId="697BB8EE" w14:textId="2D981477" w:rsidR="0027649B" w:rsidRDefault="0027649B" w:rsidP="00C930F0">
      <w:pPr>
        <w:spacing w:line="360" w:lineRule="auto"/>
        <w:jc w:val="both"/>
        <w:rPr>
          <w:rFonts w:ascii="Arial" w:hAnsi="Arial" w:cs="Arial"/>
          <w:sz w:val="24"/>
          <w:szCs w:val="24"/>
        </w:rPr>
      </w:pPr>
      <w:r>
        <w:rPr>
          <w:rFonts w:ascii="Arial" w:hAnsi="Arial" w:cs="Arial"/>
          <w:sz w:val="24"/>
          <w:szCs w:val="24"/>
        </w:rPr>
        <w:t>In accordance GOV.UK</w:t>
      </w:r>
      <w:r w:rsidRPr="00F876A1">
        <w:rPr>
          <w:rFonts w:ascii="Arial" w:hAnsi="Arial" w:cs="Arial"/>
          <w:sz w:val="24"/>
          <w:szCs w:val="24"/>
        </w:rPr>
        <w:t>, (2020)</w:t>
      </w:r>
      <w:r>
        <w:rPr>
          <w:rFonts w:ascii="Arial" w:hAnsi="Arial" w:cs="Arial"/>
          <w:sz w:val="24"/>
          <w:szCs w:val="24"/>
        </w:rPr>
        <w:t xml:space="preserve"> with some causation of rough sleeping can be down to the individual or physical. The physical reasonings may be due to personal susceptibilities or conditions resulting the occurrence of rough sleeping. Rough sleeping can be a result of multiple contributing factors which could support each other. An example of physical/structural factors linking to the causation of rough sleeping may a result of poverty, whereas individual principles are issues such as drug and alcohol problems, a victim of violence, abuse, or neglect. In relation to demographics, when looking at statistics rough sleepers are looked at in three categories, nationality, gender, and age. In the autumn of 2018, 64% of rough sleepers were UK nationals, 84% being men, and lastly 80% being persons aged 26 and over. Although despite recent statistics, the findings are suggesting higher volume women sleeping rough, in a comparative aspect</w:t>
      </w:r>
      <w:r w:rsidR="00B12AC2">
        <w:rPr>
          <w:rFonts w:ascii="Arial" w:hAnsi="Arial" w:cs="Arial"/>
          <w:sz w:val="24"/>
          <w:szCs w:val="24"/>
        </w:rPr>
        <w:t>.</w:t>
      </w:r>
      <w:r>
        <w:rPr>
          <w:rFonts w:ascii="Arial" w:hAnsi="Arial" w:cs="Arial"/>
          <w:sz w:val="24"/>
          <w:szCs w:val="24"/>
        </w:rPr>
        <w:t xml:space="preserve"> </w:t>
      </w:r>
    </w:p>
    <w:p w14:paraId="4A725FBF" w14:textId="7D0AF82F" w:rsidR="0027649B" w:rsidRPr="00AE29F8" w:rsidRDefault="0027649B"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Legislation </w:t>
      </w:r>
      <w:r w:rsidR="00AE29F8" w:rsidRPr="00AE29F8">
        <w:rPr>
          <w:rFonts w:ascii="Arial" w:hAnsi="Arial" w:cs="Arial"/>
          <w:color w:val="2F5496" w:themeColor="accent1" w:themeShade="BF"/>
          <w:sz w:val="28"/>
          <w:szCs w:val="28"/>
        </w:rPr>
        <w:t>2.4</w:t>
      </w:r>
    </w:p>
    <w:p w14:paraId="20D001B3" w14:textId="77777777" w:rsidR="0027649B" w:rsidRDefault="0027649B" w:rsidP="00C930F0">
      <w:pPr>
        <w:spacing w:line="360" w:lineRule="auto"/>
        <w:jc w:val="both"/>
        <w:rPr>
          <w:rFonts w:ascii="Arial" w:hAnsi="Arial" w:cs="Arial"/>
          <w:sz w:val="24"/>
          <w:szCs w:val="24"/>
        </w:rPr>
      </w:pPr>
      <w:r w:rsidRPr="00BE1164">
        <w:rPr>
          <w:rFonts w:ascii="Arial" w:hAnsi="Arial" w:cs="Arial"/>
          <w:sz w:val="24"/>
          <w:szCs w:val="24"/>
        </w:rPr>
        <w:t>The Homelessness Reduction Act was supported by the MHCLDG’s Rough sleeping initiative in relation to the strategy in place. The actions carried out by government departments such as the Public Health England (PHE) which indicated a substantial change in the government response to rough sleepers.</w:t>
      </w:r>
      <w:r>
        <w:rPr>
          <w:rFonts w:ascii="Arial" w:hAnsi="Arial" w:cs="Arial"/>
          <w:sz w:val="24"/>
          <w:szCs w:val="24"/>
        </w:rPr>
        <w:t xml:space="preserve"> The Homelessness Reduction Act has legislative obligations to the local housing authorities which are advised to support rough sleepers. This Act had announced an updated ‘duty to refer’ in October 2018, whereby the demand for detailed public authorities in England were required to inform local housing authorities of people who are a high risk of living on the streets within 56 days. This ‘duty to refer’ requires consent from the person to report the data. GOV.UK</w:t>
      </w:r>
      <w:r w:rsidRPr="00F876A1">
        <w:rPr>
          <w:rFonts w:ascii="Arial" w:hAnsi="Arial" w:cs="Arial"/>
          <w:sz w:val="24"/>
          <w:szCs w:val="24"/>
        </w:rPr>
        <w:t>, (2020).</w:t>
      </w:r>
    </w:p>
    <w:p w14:paraId="66DDE54D" w14:textId="3B67A286" w:rsidR="0027649B" w:rsidRPr="00AE29F8" w:rsidRDefault="0027649B"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Housing Act 2014 (Wales)</w:t>
      </w:r>
      <w:r w:rsidR="00AE29F8" w:rsidRPr="00AE29F8">
        <w:rPr>
          <w:rFonts w:ascii="Arial" w:hAnsi="Arial" w:cs="Arial"/>
          <w:color w:val="2F5496" w:themeColor="accent1" w:themeShade="BF"/>
          <w:sz w:val="28"/>
          <w:szCs w:val="28"/>
        </w:rPr>
        <w:t xml:space="preserve"> 2.4 1</w:t>
      </w:r>
    </w:p>
    <w:p w14:paraId="69B29A6E" w14:textId="3079BF28" w:rsidR="0027649B" w:rsidRPr="00052629" w:rsidRDefault="0027649B" w:rsidP="00C930F0">
      <w:pPr>
        <w:spacing w:line="360" w:lineRule="auto"/>
        <w:jc w:val="both"/>
      </w:pPr>
      <w:r w:rsidRPr="00A328ED">
        <w:rPr>
          <w:rFonts w:ascii="Arial" w:hAnsi="Arial" w:cs="Arial"/>
          <w:sz w:val="24"/>
          <w:szCs w:val="24"/>
        </w:rPr>
        <w:lastRenderedPageBreak/>
        <w:t xml:space="preserve">The Housing Act 2014 (Wales) had taken a new approach to tackling rough sleeping in hope to prevent it and promote early intervention which had been intended to </w:t>
      </w:r>
      <w:r w:rsidR="00B12AC2">
        <w:rPr>
          <w:rFonts w:ascii="Arial" w:hAnsi="Arial" w:cs="Arial"/>
          <w:sz w:val="24"/>
          <w:szCs w:val="24"/>
        </w:rPr>
        <w:t>0</w:t>
      </w:r>
      <w:r w:rsidRPr="00A328ED">
        <w:rPr>
          <w:rFonts w:ascii="Arial" w:hAnsi="Arial" w:cs="Arial"/>
          <w:sz w:val="24"/>
          <w:szCs w:val="24"/>
        </w:rPr>
        <w:t xml:space="preserve">support anyone who is in need, not just priority groups. If failure to co-operate with the Housing Act 2014, </w:t>
      </w:r>
      <w:r>
        <w:rPr>
          <w:rFonts w:ascii="Arial" w:hAnsi="Arial" w:cs="Arial"/>
          <w:sz w:val="24"/>
          <w:szCs w:val="24"/>
        </w:rPr>
        <w:t xml:space="preserve">it states the local authority can terminate their duty to the applicant if “satisfied that the applicant is unreasonably failing to co-operate with the authority”. The </w:t>
      </w:r>
      <w:proofErr w:type="spellStart"/>
      <w:r>
        <w:rPr>
          <w:rFonts w:ascii="Arial" w:hAnsi="Arial" w:cs="Arial"/>
          <w:sz w:val="24"/>
          <w:szCs w:val="24"/>
        </w:rPr>
        <w:t>Wallich</w:t>
      </w:r>
      <w:proofErr w:type="spellEnd"/>
      <w:r>
        <w:rPr>
          <w:rFonts w:ascii="Arial" w:hAnsi="Arial" w:cs="Arial"/>
          <w:sz w:val="24"/>
          <w:szCs w:val="24"/>
        </w:rPr>
        <w:t xml:space="preserve"> had raised some issues regarding the use of the statement </w:t>
      </w:r>
      <w:r w:rsidR="00C930F0">
        <w:rPr>
          <w:rFonts w:ascii="Arial" w:hAnsi="Arial" w:cs="Arial"/>
          <w:sz w:val="24"/>
          <w:szCs w:val="24"/>
        </w:rPr>
        <w:t>above and</w:t>
      </w:r>
      <w:r>
        <w:rPr>
          <w:rFonts w:ascii="Arial" w:hAnsi="Arial" w:cs="Arial"/>
          <w:sz w:val="24"/>
          <w:szCs w:val="24"/>
        </w:rPr>
        <w:t xml:space="preserve"> stated the Crisis’ report had emphasised some main concerns about cases that had been removed from the system, due to non-compliance that was a main alteration in the 2014 Act. In the Crisis report, they had specified the 2014 </w:t>
      </w:r>
      <w:r w:rsidRPr="00052629">
        <w:rPr>
          <w:rFonts w:ascii="Arial" w:hAnsi="Arial" w:cs="Arial"/>
          <w:sz w:val="24"/>
          <w:szCs w:val="24"/>
        </w:rPr>
        <w:t>Act ‘gives no right to housing for rough sleepers besides the requirement for local authorities to take ‘reasonable steps to help secure accommodation’”</w:t>
      </w:r>
      <w:r>
        <w:rPr>
          <w:rFonts w:ascii="Arial" w:hAnsi="Arial" w:cs="Arial"/>
          <w:sz w:val="24"/>
          <w:szCs w:val="24"/>
        </w:rPr>
        <w:t xml:space="preserve">, proving there are limits to positive impact on rough sleepers. Rough sleepers don’t have automatic priority needs, however, the Welsh Government’s Code of Guidance states that rough sleepers are likely to be vulnerable, which may be due to other factors of their life. Furthermore, Shelter Cymru had explained in line with the Code of Guidance rough sleepers should receive priority support, that aside it has shown it is not the case, with the members involved in the research specified the lack of priority is reoccurring factor being highlighted as to why they remain on the street. </w:t>
      </w:r>
    </w:p>
    <w:p w14:paraId="03DB578A" w14:textId="68CC8686" w:rsidR="0027649B" w:rsidRPr="00AE29F8" w:rsidRDefault="0027649B" w:rsidP="00C930F0">
      <w:pPr>
        <w:spacing w:line="360" w:lineRule="auto"/>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Welsh Government Two-year Action Plan </w:t>
      </w:r>
      <w:r w:rsidR="00AE29F8" w:rsidRPr="00AE29F8">
        <w:rPr>
          <w:rFonts w:ascii="Arial" w:hAnsi="Arial" w:cs="Arial"/>
          <w:color w:val="2F5496" w:themeColor="accent1" w:themeShade="BF"/>
          <w:sz w:val="28"/>
          <w:szCs w:val="28"/>
        </w:rPr>
        <w:t>2.4 2</w:t>
      </w:r>
    </w:p>
    <w:p w14:paraId="10B9F9FD" w14:textId="3E55D925" w:rsidR="0027649B" w:rsidRPr="0027649B" w:rsidRDefault="0027649B" w:rsidP="00C930F0">
      <w:pPr>
        <w:spacing w:line="360" w:lineRule="auto"/>
        <w:jc w:val="both"/>
        <w:rPr>
          <w:rStyle w:val="Hyperlink"/>
          <w:rFonts w:ascii="Arial" w:hAnsi="Arial" w:cs="Arial"/>
          <w:color w:val="auto"/>
          <w:sz w:val="24"/>
          <w:szCs w:val="24"/>
          <w:u w:val="none"/>
        </w:rPr>
      </w:pPr>
      <w:r>
        <w:rPr>
          <w:rFonts w:ascii="Arial" w:hAnsi="Arial" w:cs="Arial"/>
          <w:sz w:val="24"/>
          <w:szCs w:val="24"/>
        </w:rPr>
        <w:t xml:space="preserve">In </w:t>
      </w:r>
      <w:r w:rsidRPr="0027649B">
        <w:rPr>
          <w:rFonts w:ascii="Arial" w:hAnsi="Arial" w:cs="Arial"/>
          <w:sz w:val="24"/>
          <w:szCs w:val="24"/>
        </w:rPr>
        <w:t xml:space="preserve">addition to the Welsh Government, (2018) </w:t>
      </w:r>
      <w:r w:rsidRPr="0027649B">
        <w:rPr>
          <w:rStyle w:val="Hyperlink"/>
          <w:rFonts w:ascii="Arial" w:hAnsi="Arial" w:cs="Arial"/>
          <w:color w:val="auto"/>
          <w:sz w:val="24"/>
          <w:szCs w:val="24"/>
          <w:u w:val="none"/>
        </w:rPr>
        <w:t xml:space="preserve">a Two-year Action Plan has been issued to decrease rough sleeping which shadows the concern from the Welsh Government as numbers increase. A long-term objective is to make progress in the reduction of rough sleeping. This action plan had been settled in cooperation with stakeholders, working with Rough Sleepers Cymru and WLGA. Besides an increase of funding in this sector, and additional monies being applied to assisting persons who have no home, numbers are still rising. Rough sleeping can often be hindered by personal problems for example addiction, criminal conduct, or ill health. Organisation and charities for rough sleepers, such as outreach have developed in recent years, although access to emergency shelter isn’t always accessible for those who require it. Some rough sleepers become fixed on remaining on the streets and believe that is their way of life and on occasions now want support or to try other options. It is imperative all options are tried for maximum prevention, as rough sleeping can put people in dangerous or influencing situations. Early referral cases of rough sleepers </w:t>
      </w:r>
      <w:r w:rsidRPr="0027649B">
        <w:rPr>
          <w:rStyle w:val="Hyperlink"/>
          <w:rFonts w:ascii="Arial" w:hAnsi="Arial" w:cs="Arial"/>
          <w:color w:val="auto"/>
          <w:sz w:val="24"/>
          <w:szCs w:val="24"/>
          <w:u w:val="none"/>
        </w:rPr>
        <w:lastRenderedPageBreak/>
        <w:t xml:space="preserve">will be supported through services such as </w:t>
      </w:r>
      <w:proofErr w:type="spellStart"/>
      <w:r w:rsidRPr="0027649B">
        <w:rPr>
          <w:rStyle w:val="Hyperlink"/>
          <w:rFonts w:ascii="Arial" w:hAnsi="Arial" w:cs="Arial"/>
          <w:color w:val="auto"/>
          <w:sz w:val="24"/>
          <w:szCs w:val="24"/>
          <w:u w:val="none"/>
        </w:rPr>
        <w:t>Streetlink</w:t>
      </w:r>
      <w:proofErr w:type="spellEnd"/>
      <w:r w:rsidRPr="0027649B">
        <w:rPr>
          <w:rStyle w:val="Hyperlink"/>
          <w:rFonts w:ascii="Arial" w:hAnsi="Arial" w:cs="Arial"/>
          <w:color w:val="auto"/>
          <w:sz w:val="24"/>
          <w:szCs w:val="24"/>
          <w:u w:val="none"/>
        </w:rPr>
        <w:t xml:space="preserve"> to gain maximum efficiency. Secondly, research will be carried out in hope to recognise the reasoning for rough sleeping and effective prevention methods.</w:t>
      </w:r>
      <w:bookmarkEnd w:id="1"/>
    </w:p>
    <w:p w14:paraId="49B822DF" w14:textId="7AA78791" w:rsidR="0027649B" w:rsidRPr="00AE29F8" w:rsidRDefault="0027649B" w:rsidP="00C930F0">
      <w:pPr>
        <w:pStyle w:val="NormalWeb"/>
        <w:shd w:val="clear" w:color="auto" w:fill="FFFFFF"/>
        <w:spacing w:before="0" w:beforeAutospacing="0" w:after="225" w:afterAutospacing="0" w:line="360" w:lineRule="auto"/>
        <w:jc w:val="both"/>
        <w:textAlignment w:val="baseline"/>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Newport City Council Rough Sleeping Strategy </w:t>
      </w:r>
      <w:r w:rsidR="00AE29F8" w:rsidRPr="00AE29F8">
        <w:rPr>
          <w:rFonts w:ascii="Arial" w:hAnsi="Arial" w:cs="Arial"/>
          <w:color w:val="2F5496" w:themeColor="accent1" w:themeShade="BF"/>
          <w:sz w:val="28"/>
          <w:szCs w:val="28"/>
        </w:rPr>
        <w:t>2.4 3</w:t>
      </w:r>
    </w:p>
    <w:p w14:paraId="381E9530" w14:textId="77777777" w:rsidR="0027649B" w:rsidRDefault="0027649B" w:rsidP="00C930F0">
      <w:pPr>
        <w:spacing w:line="360" w:lineRule="auto"/>
        <w:jc w:val="both"/>
        <w:rPr>
          <w:rFonts w:ascii="Arial" w:hAnsi="Arial" w:cs="Arial"/>
          <w:sz w:val="24"/>
          <w:szCs w:val="24"/>
        </w:rPr>
      </w:pPr>
      <w:r w:rsidRPr="0027649B">
        <w:rPr>
          <w:rFonts w:ascii="Arial" w:hAnsi="Arial" w:cs="Arial"/>
          <w:sz w:val="24"/>
          <w:szCs w:val="24"/>
        </w:rPr>
        <w:t xml:space="preserve">As outlined by Newport City Council, (2019) the strategies implemented in Gwent had to undergo an extensive review due to ongoing problems within the town and surrounding areas of Gwent. </w:t>
      </w:r>
      <w:r>
        <w:rPr>
          <w:rFonts w:ascii="Arial" w:hAnsi="Arial" w:cs="Arial"/>
          <w:sz w:val="24"/>
          <w:szCs w:val="24"/>
        </w:rPr>
        <w:t>This pretentious issue needs a specific approach whereby the appropriate skills and knowledge are applied. Newport City Council and surrounding boroughs share a vision whereby everyone has a residence or if one is required with the correct support measures can be taken to get appropriate housing. Newport City Council when approached by rough sleepers can be immediately given help to locate emergency accommodation and thereafter a more permanent solution can be discussed. Rough sleeping across Wales is on the increase, and local authorities and council are working closely with the charities to provide a wider range of services for the vulnerable such as families needing accommodation or food supplies. Rough sleeping may be a part of underlying issues in that person’s life such as alcohol/substance misuse or domestic violence, so they may require more support than finding housing.</w:t>
      </w:r>
    </w:p>
    <w:p w14:paraId="084E138E" w14:textId="77777777" w:rsidR="0027649B" w:rsidRDefault="0027649B" w:rsidP="00C930F0">
      <w:pPr>
        <w:spacing w:line="360" w:lineRule="auto"/>
        <w:jc w:val="both"/>
        <w:rPr>
          <w:rFonts w:ascii="Arial" w:eastAsia="Times New Roman" w:hAnsi="Arial" w:cs="Arial"/>
          <w:sz w:val="24"/>
          <w:szCs w:val="24"/>
          <w:lang w:eastAsia="en-GB"/>
        </w:rPr>
      </w:pPr>
      <w:r w:rsidRPr="00A51E4A">
        <w:rPr>
          <w:rFonts w:ascii="Arial" w:eastAsia="Times New Roman" w:hAnsi="Arial" w:cs="Arial"/>
          <w:color w:val="0B1D18"/>
          <w:sz w:val="24"/>
          <w:szCs w:val="24"/>
          <w:lang w:eastAsia="en-GB"/>
        </w:rPr>
        <w:t xml:space="preserve">Newport City Council are working with </w:t>
      </w:r>
      <w:r>
        <w:rPr>
          <w:rFonts w:ascii="Arial" w:eastAsia="Times New Roman" w:hAnsi="Arial" w:cs="Arial"/>
          <w:color w:val="0B1D18"/>
          <w:sz w:val="24"/>
          <w:szCs w:val="24"/>
          <w:lang w:eastAsia="en-GB"/>
        </w:rPr>
        <w:t xml:space="preserve">charity </w:t>
      </w:r>
      <w:r w:rsidRPr="00A51E4A">
        <w:rPr>
          <w:rFonts w:ascii="Arial" w:eastAsia="Times New Roman" w:hAnsi="Arial" w:cs="Arial"/>
          <w:color w:val="0B1D18"/>
          <w:sz w:val="24"/>
          <w:szCs w:val="24"/>
          <w:lang w:eastAsia="en-GB"/>
        </w:rPr>
        <w:t xml:space="preserve">organisations such as The </w:t>
      </w:r>
      <w:proofErr w:type="spellStart"/>
      <w:r w:rsidRPr="00A51E4A">
        <w:rPr>
          <w:rFonts w:ascii="Arial" w:eastAsia="Times New Roman" w:hAnsi="Arial" w:cs="Arial"/>
          <w:color w:val="0B1D18"/>
          <w:sz w:val="24"/>
          <w:szCs w:val="24"/>
          <w:lang w:eastAsia="en-GB"/>
        </w:rPr>
        <w:t>Wallic</w:t>
      </w:r>
      <w:r>
        <w:rPr>
          <w:rFonts w:ascii="Arial" w:eastAsia="Times New Roman" w:hAnsi="Arial" w:cs="Arial"/>
          <w:color w:val="0B1D18"/>
          <w:sz w:val="24"/>
          <w:szCs w:val="24"/>
          <w:lang w:eastAsia="en-GB"/>
        </w:rPr>
        <w:t>h</w:t>
      </w:r>
      <w:proofErr w:type="spellEnd"/>
      <w:r>
        <w:rPr>
          <w:rFonts w:ascii="Arial" w:eastAsia="Times New Roman" w:hAnsi="Arial" w:cs="Arial"/>
          <w:color w:val="0B1D18"/>
          <w:sz w:val="24"/>
          <w:szCs w:val="24"/>
          <w:lang w:eastAsia="en-GB"/>
        </w:rPr>
        <w:t xml:space="preserve"> and Eden Gate to achieve more recognition of vulnerable groups of society that require support and practical guidance to break the cycle of rough sleeping. Despite support being offered to them depending on their contribution to accepting the help it may be difficult to go through the process. The Newport City Council had issued Eden Gate with a complete refurbishment of the facility, this was to enable the emergency night shelter to be available throughout the year, however it is fully reliant on volunteers as they run the night shelter. </w:t>
      </w:r>
      <w:r w:rsidRPr="00971227">
        <w:rPr>
          <w:rFonts w:ascii="Arial" w:eastAsia="Times New Roman" w:hAnsi="Arial" w:cs="Arial"/>
          <w:sz w:val="24"/>
          <w:szCs w:val="24"/>
          <w:lang w:eastAsia="en-GB"/>
        </w:rPr>
        <w:t xml:space="preserve">The </w:t>
      </w:r>
      <w:proofErr w:type="spellStart"/>
      <w:r w:rsidRPr="00971227">
        <w:rPr>
          <w:rFonts w:ascii="Arial" w:eastAsia="Times New Roman" w:hAnsi="Arial" w:cs="Arial"/>
          <w:sz w:val="24"/>
          <w:szCs w:val="24"/>
          <w:lang w:eastAsia="en-GB"/>
        </w:rPr>
        <w:t>Pobl</w:t>
      </w:r>
      <w:proofErr w:type="spellEnd"/>
      <w:r w:rsidRPr="00971227">
        <w:rPr>
          <w:rFonts w:ascii="Arial" w:eastAsia="Times New Roman" w:hAnsi="Arial" w:cs="Arial"/>
          <w:sz w:val="24"/>
          <w:szCs w:val="24"/>
          <w:lang w:eastAsia="en-GB"/>
        </w:rPr>
        <w:t xml:space="preserve"> Group have several umbrella </w:t>
      </w:r>
      <w:r>
        <w:rPr>
          <w:rFonts w:ascii="Arial" w:eastAsia="Times New Roman" w:hAnsi="Arial" w:cs="Arial"/>
          <w:sz w:val="24"/>
          <w:szCs w:val="24"/>
          <w:lang w:eastAsia="en-GB"/>
        </w:rPr>
        <w:t>organisations</w:t>
      </w:r>
      <w:r w:rsidRPr="00971227">
        <w:rPr>
          <w:rFonts w:ascii="Arial" w:eastAsia="Times New Roman" w:hAnsi="Arial" w:cs="Arial"/>
          <w:sz w:val="24"/>
          <w:szCs w:val="24"/>
          <w:lang w:eastAsia="en-GB"/>
        </w:rPr>
        <w:t xml:space="preserve"> that work under its branch</w:t>
      </w:r>
      <w:r>
        <w:rPr>
          <w:rFonts w:ascii="Arial" w:eastAsia="Times New Roman" w:hAnsi="Arial" w:cs="Arial"/>
          <w:sz w:val="24"/>
          <w:szCs w:val="24"/>
          <w:lang w:eastAsia="en-GB"/>
        </w:rPr>
        <w:t>, alongside these charities registered landlords such as Newport City Homes create accommodation to assist with the demand of affordable housing.</w:t>
      </w:r>
    </w:p>
    <w:p w14:paraId="3650DC25" w14:textId="3073752E" w:rsidR="0027649B" w:rsidRPr="00AE29F8" w:rsidRDefault="0027649B" w:rsidP="00C930F0">
      <w:pPr>
        <w:spacing w:line="360" w:lineRule="auto"/>
        <w:jc w:val="both"/>
        <w:rPr>
          <w:rFonts w:ascii="Arial" w:hAnsi="Arial" w:cs="Arial"/>
          <w:color w:val="2F5496" w:themeColor="accent1" w:themeShade="BF"/>
          <w:sz w:val="28"/>
          <w:szCs w:val="28"/>
        </w:rPr>
      </w:pPr>
      <w:r w:rsidRPr="00AE29F8">
        <w:rPr>
          <w:rStyle w:val="Hyperlink"/>
          <w:rFonts w:ascii="Arial" w:hAnsi="Arial" w:cs="Arial"/>
          <w:color w:val="2F5496" w:themeColor="accent1" w:themeShade="BF"/>
          <w:sz w:val="28"/>
          <w:szCs w:val="28"/>
          <w:u w:val="none"/>
        </w:rPr>
        <w:t xml:space="preserve">The </w:t>
      </w:r>
      <w:proofErr w:type="spellStart"/>
      <w:r w:rsidRPr="00AE29F8">
        <w:rPr>
          <w:rStyle w:val="Hyperlink"/>
          <w:rFonts w:ascii="Arial" w:hAnsi="Arial" w:cs="Arial"/>
          <w:color w:val="2F5496" w:themeColor="accent1" w:themeShade="BF"/>
          <w:sz w:val="28"/>
          <w:szCs w:val="28"/>
          <w:u w:val="none"/>
        </w:rPr>
        <w:t>Wallich</w:t>
      </w:r>
      <w:proofErr w:type="spellEnd"/>
      <w:r w:rsidRPr="00AE29F8">
        <w:rPr>
          <w:rStyle w:val="Hyperlink"/>
          <w:rFonts w:ascii="Arial" w:hAnsi="Arial" w:cs="Arial"/>
          <w:color w:val="2F5496" w:themeColor="accent1" w:themeShade="BF"/>
          <w:sz w:val="28"/>
          <w:szCs w:val="28"/>
          <w:u w:val="none"/>
        </w:rPr>
        <w:t xml:space="preserve"> &amp; Eden Gate</w:t>
      </w:r>
      <w:r w:rsidR="00AE29F8" w:rsidRPr="00AE29F8">
        <w:rPr>
          <w:rStyle w:val="Hyperlink"/>
          <w:rFonts w:ascii="Arial" w:hAnsi="Arial" w:cs="Arial"/>
          <w:color w:val="2F5496" w:themeColor="accent1" w:themeShade="BF"/>
          <w:sz w:val="28"/>
          <w:szCs w:val="28"/>
          <w:u w:val="none"/>
        </w:rPr>
        <w:t xml:space="preserve"> 2.5</w:t>
      </w:r>
    </w:p>
    <w:p w14:paraId="571A3BB3" w14:textId="77777777" w:rsidR="0027649B" w:rsidRPr="00C800A7" w:rsidRDefault="0027649B" w:rsidP="00C930F0">
      <w:pPr>
        <w:spacing w:line="360" w:lineRule="auto"/>
        <w:jc w:val="both"/>
        <w:rPr>
          <w:rFonts w:ascii="Arial" w:eastAsia="Times New Roman" w:hAnsi="Arial" w:cs="Arial"/>
          <w:color w:val="333333"/>
          <w:sz w:val="24"/>
          <w:szCs w:val="24"/>
          <w:lang w:eastAsia="en-GB"/>
        </w:rPr>
      </w:pPr>
      <w:r>
        <w:rPr>
          <w:rFonts w:ascii="Arial" w:hAnsi="Arial" w:cs="Arial"/>
          <w:sz w:val="24"/>
          <w:szCs w:val="24"/>
        </w:rPr>
        <w:t xml:space="preserve">The </w:t>
      </w:r>
      <w:proofErr w:type="spellStart"/>
      <w:r>
        <w:rPr>
          <w:rFonts w:ascii="Arial" w:hAnsi="Arial" w:cs="Arial"/>
          <w:sz w:val="24"/>
          <w:szCs w:val="24"/>
        </w:rPr>
        <w:t>Wallich</w:t>
      </w:r>
      <w:proofErr w:type="spellEnd"/>
      <w:r>
        <w:rPr>
          <w:rFonts w:ascii="Arial" w:hAnsi="Arial" w:cs="Arial"/>
          <w:sz w:val="24"/>
          <w:szCs w:val="24"/>
        </w:rPr>
        <w:t>,</w:t>
      </w:r>
      <w:r w:rsidRPr="00F876A1">
        <w:rPr>
          <w:rFonts w:ascii="Arial" w:hAnsi="Arial" w:cs="Arial"/>
          <w:sz w:val="24"/>
          <w:szCs w:val="24"/>
        </w:rPr>
        <w:t xml:space="preserve"> (20</w:t>
      </w:r>
      <w:r>
        <w:rPr>
          <w:rFonts w:ascii="Arial" w:hAnsi="Arial" w:cs="Arial"/>
          <w:sz w:val="24"/>
          <w:szCs w:val="24"/>
        </w:rPr>
        <w:t>21</w:t>
      </w:r>
      <w:r w:rsidRPr="00F876A1">
        <w:rPr>
          <w:rFonts w:ascii="Arial" w:hAnsi="Arial" w:cs="Arial"/>
          <w:sz w:val="24"/>
          <w:szCs w:val="24"/>
        </w:rPr>
        <w:t>)</w:t>
      </w:r>
      <w:r>
        <w:rPr>
          <w:rFonts w:ascii="Arial" w:hAnsi="Arial" w:cs="Arial"/>
          <w:sz w:val="24"/>
          <w:szCs w:val="24"/>
        </w:rPr>
        <w:t xml:space="preserve"> have an assigned team that demonstrates humanitarian support and advice to those of vulnerability or sleeping rough based within Newport. Staff and </w:t>
      </w:r>
      <w:r>
        <w:rPr>
          <w:rFonts w:ascii="Arial" w:hAnsi="Arial" w:cs="Arial"/>
          <w:sz w:val="24"/>
          <w:szCs w:val="24"/>
        </w:rPr>
        <w:lastRenderedPageBreak/>
        <w:t xml:space="preserve">volunteers at The </w:t>
      </w:r>
      <w:proofErr w:type="spellStart"/>
      <w:r>
        <w:rPr>
          <w:rFonts w:ascii="Arial" w:hAnsi="Arial" w:cs="Arial"/>
          <w:sz w:val="24"/>
          <w:szCs w:val="24"/>
        </w:rPr>
        <w:t>Wallich</w:t>
      </w:r>
      <w:proofErr w:type="spellEnd"/>
      <w:r>
        <w:rPr>
          <w:rFonts w:ascii="Arial" w:hAnsi="Arial" w:cs="Arial"/>
          <w:sz w:val="24"/>
          <w:szCs w:val="24"/>
        </w:rPr>
        <w:t xml:space="preserve"> provide Breakfast, Hot beverages, sleeping bags, warm clothing, and personal hygiene products. Provisions and support are available throughout the day and through the evening by the specialist team. The team provide a secure and safe environment off the streets for drop-in support. In these facilities any paperwork assistance required can be organised, as well as online based forms as there is access to a computer and telephone. The </w:t>
      </w:r>
      <w:proofErr w:type="spellStart"/>
      <w:r>
        <w:rPr>
          <w:rFonts w:ascii="Arial" w:hAnsi="Arial" w:cs="Arial"/>
          <w:sz w:val="24"/>
          <w:szCs w:val="24"/>
        </w:rPr>
        <w:t>Wallich</w:t>
      </w:r>
      <w:proofErr w:type="spellEnd"/>
      <w:r>
        <w:rPr>
          <w:rFonts w:ascii="Arial" w:hAnsi="Arial" w:cs="Arial"/>
          <w:sz w:val="24"/>
          <w:szCs w:val="24"/>
        </w:rPr>
        <w:t xml:space="preserve"> aim to provide the essential care and basic needs. </w:t>
      </w:r>
    </w:p>
    <w:p w14:paraId="24712E13" w14:textId="1A127B6B" w:rsidR="0027649B" w:rsidRDefault="0027649B" w:rsidP="00C930F0">
      <w:pPr>
        <w:spacing w:line="360" w:lineRule="auto"/>
        <w:jc w:val="both"/>
        <w:rPr>
          <w:rFonts w:ascii="Arial" w:hAnsi="Arial" w:cs="Arial"/>
          <w:sz w:val="24"/>
          <w:szCs w:val="24"/>
        </w:rPr>
      </w:pPr>
      <w:r>
        <w:rPr>
          <w:rFonts w:ascii="Arial" w:hAnsi="Arial" w:cs="Arial"/>
          <w:sz w:val="24"/>
          <w:szCs w:val="24"/>
        </w:rPr>
        <w:t xml:space="preserve">Like the </w:t>
      </w:r>
      <w:proofErr w:type="spellStart"/>
      <w:r>
        <w:rPr>
          <w:rFonts w:ascii="Arial" w:hAnsi="Arial" w:cs="Arial"/>
          <w:sz w:val="24"/>
          <w:szCs w:val="24"/>
        </w:rPr>
        <w:t>Wallich</w:t>
      </w:r>
      <w:proofErr w:type="spellEnd"/>
      <w:r>
        <w:rPr>
          <w:rFonts w:ascii="Arial" w:hAnsi="Arial" w:cs="Arial"/>
          <w:sz w:val="24"/>
          <w:szCs w:val="24"/>
        </w:rPr>
        <w:t xml:space="preserve"> organisation Eden Gate,</w:t>
      </w:r>
      <w:r w:rsidRPr="00F876A1">
        <w:rPr>
          <w:rFonts w:ascii="Arial" w:hAnsi="Arial" w:cs="Arial"/>
          <w:sz w:val="24"/>
          <w:szCs w:val="24"/>
        </w:rPr>
        <w:t xml:space="preserve"> (20</w:t>
      </w:r>
      <w:r>
        <w:rPr>
          <w:rFonts w:ascii="Arial" w:hAnsi="Arial" w:cs="Arial"/>
          <w:sz w:val="24"/>
          <w:szCs w:val="24"/>
        </w:rPr>
        <w:t>21</w:t>
      </w:r>
      <w:r w:rsidRPr="00F876A1">
        <w:rPr>
          <w:rFonts w:ascii="Arial" w:hAnsi="Arial" w:cs="Arial"/>
          <w:sz w:val="24"/>
          <w:szCs w:val="24"/>
        </w:rPr>
        <w:t>)</w:t>
      </w:r>
      <w:r>
        <w:rPr>
          <w:rFonts w:ascii="Arial" w:hAnsi="Arial" w:cs="Arial"/>
          <w:sz w:val="24"/>
          <w:szCs w:val="24"/>
        </w:rPr>
        <w:t xml:space="preserve"> is a registered charity which supports Newport and surrounding areas, for example the rough sleeper’s referral programme. This charity is a local Night shelter in Newport, South Wales which accommodates for up to twelve guests at a time. Their aim is to help, support and assist them in finding either temporary or permanent accommodation. If required, support regarding drug and alcohol can be provided (GDAS), and rehabilitation programmes and services will be available in the surrounding area. However, each person who has access to the shelter and requires help must be directly referred, therefore drop-in’s will be denied access. </w:t>
      </w:r>
    </w:p>
    <w:p w14:paraId="250165E5" w14:textId="2B1616B8" w:rsidR="0027649B" w:rsidRPr="00AE29F8" w:rsidRDefault="0027649B"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What are the main objectives? </w:t>
      </w:r>
      <w:r w:rsidR="00AE29F8" w:rsidRPr="00AE29F8">
        <w:rPr>
          <w:rFonts w:ascii="Arial" w:hAnsi="Arial" w:cs="Arial"/>
          <w:color w:val="2F5496" w:themeColor="accent1" w:themeShade="BF"/>
          <w:sz w:val="28"/>
          <w:szCs w:val="28"/>
        </w:rPr>
        <w:t>2.5 1</w:t>
      </w:r>
    </w:p>
    <w:p w14:paraId="41AED79C" w14:textId="77777777" w:rsidR="0027649B" w:rsidRDefault="0027649B" w:rsidP="00C930F0">
      <w:pPr>
        <w:spacing w:line="360" w:lineRule="auto"/>
        <w:jc w:val="both"/>
        <w:rPr>
          <w:rFonts w:ascii="Arial" w:hAnsi="Arial" w:cs="Arial"/>
          <w:sz w:val="24"/>
          <w:szCs w:val="24"/>
        </w:rPr>
      </w:pPr>
      <w:r>
        <w:rPr>
          <w:rFonts w:ascii="Arial" w:hAnsi="Arial" w:cs="Arial"/>
          <w:sz w:val="24"/>
          <w:szCs w:val="24"/>
        </w:rPr>
        <w:t>Eden Gate,</w:t>
      </w:r>
      <w:r w:rsidRPr="00F876A1">
        <w:rPr>
          <w:rFonts w:ascii="Arial" w:hAnsi="Arial" w:cs="Arial"/>
          <w:sz w:val="24"/>
          <w:szCs w:val="24"/>
        </w:rPr>
        <w:t xml:space="preserve"> (20</w:t>
      </w:r>
      <w:r>
        <w:rPr>
          <w:rFonts w:ascii="Arial" w:hAnsi="Arial" w:cs="Arial"/>
          <w:sz w:val="24"/>
          <w:szCs w:val="24"/>
        </w:rPr>
        <w:t>21</w:t>
      </w:r>
      <w:r w:rsidRPr="00F876A1">
        <w:rPr>
          <w:rFonts w:ascii="Arial" w:hAnsi="Arial" w:cs="Arial"/>
          <w:sz w:val="24"/>
          <w:szCs w:val="24"/>
        </w:rPr>
        <w:t>)</w:t>
      </w:r>
      <w:r>
        <w:rPr>
          <w:rFonts w:ascii="Arial" w:hAnsi="Arial" w:cs="Arial"/>
          <w:sz w:val="24"/>
          <w:szCs w:val="24"/>
        </w:rPr>
        <w:t xml:space="preserve"> proposes the main aims are to observe and meet the needs of their guests, an example being emotional or spiritual. Eden Gate demonstrate acts of love, kindness, and hospitality to its guests remaining impartial of any judgments. Eden Gate strives to create a calm atmosphere of which people feel safe, secure, and of course welcome. Eden Gates’ vision is to provide a practical resolution for the rough sleeping issues in Newport town, ensuring cooperation’s with local churches and mosques to continue developing. </w:t>
      </w:r>
    </w:p>
    <w:p w14:paraId="6B925835" w14:textId="7250A731" w:rsidR="0027649B" w:rsidRPr="00AE29F8" w:rsidRDefault="0027649B"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What do they do?</w:t>
      </w:r>
      <w:r w:rsidR="00AE29F8" w:rsidRPr="00AE29F8">
        <w:rPr>
          <w:rFonts w:ascii="Arial" w:hAnsi="Arial" w:cs="Arial"/>
          <w:color w:val="2F5496" w:themeColor="accent1" w:themeShade="BF"/>
          <w:sz w:val="28"/>
          <w:szCs w:val="28"/>
        </w:rPr>
        <w:t xml:space="preserve"> 2.5 2</w:t>
      </w:r>
      <w:r w:rsidR="004D1A2B">
        <w:rPr>
          <w:rFonts w:ascii="Arial" w:hAnsi="Arial" w:cs="Arial"/>
          <w:color w:val="2F5496" w:themeColor="accent1" w:themeShade="BF"/>
          <w:sz w:val="28"/>
          <w:szCs w:val="28"/>
        </w:rPr>
        <w:t xml:space="preserve"> </w:t>
      </w:r>
    </w:p>
    <w:p w14:paraId="684ECF9B" w14:textId="77777777" w:rsidR="0027649B" w:rsidRDefault="0027649B" w:rsidP="00C930F0">
      <w:pPr>
        <w:spacing w:line="360" w:lineRule="auto"/>
        <w:jc w:val="both"/>
        <w:rPr>
          <w:rFonts w:ascii="Arial" w:hAnsi="Arial" w:cs="Arial"/>
          <w:sz w:val="24"/>
          <w:szCs w:val="24"/>
        </w:rPr>
      </w:pPr>
      <w:r w:rsidRPr="00AB5B38">
        <w:rPr>
          <w:rFonts w:ascii="Arial" w:hAnsi="Arial" w:cs="Arial"/>
          <w:sz w:val="24"/>
          <w:szCs w:val="24"/>
        </w:rPr>
        <w:t xml:space="preserve">As cited by </w:t>
      </w:r>
      <w:r>
        <w:rPr>
          <w:rFonts w:ascii="Arial" w:hAnsi="Arial" w:cs="Arial"/>
          <w:sz w:val="24"/>
          <w:szCs w:val="24"/>
        </w:rPr>
        <w:t>Eden Gate,</w:t>
      </w:r>
      <w:r w:rsidRPr="00F876A1">
        <w:rPr>
          <w:rFonts w:ascii="Arial" w:hAnsi="Arial" w:cs="Arial"/>
          <w:sz w:val="24"/>
          <w:szCs w:val="24"/>
        </w:rPr>
        <w:t xml:space="preserve"> (20</w:t>
      </w:r>
      <w:r>
        <w:rPr>
          <w:rFonts w:ascii="Arial" w:hAnsi="Arial" w:cs="Arial"/>
          <w:sz w:val="24"/>
          <w:szCs w:val="24"/>
        </w:rPr>
        <w:t>21</w:t>
      </w:r>
      <w:r w:rsidRPr="00F876A1">
        <w:rPr>
          <w:rFonts w:ascii="Arial" w:hAnsi="Arial" w:cs="Arial"/>
          <w:sz w:val="24"/>
          <w:szCs w:val="24"/>
        </w:rPr>
        <w:t>)</w:t>
      </w:r>
      <w:r>
        <w:rPr>
          <w:rFonts w:ascii="Arial" w:hAnsi="Arial" w:cs="Arial"/>
          <w:sz w:val="24"/>
          <w:szCs w:val="24"/>
        </w:rPr>
        <w:t xml:space="preserve"> this charity based in Newport is there to assist vulnerable people struggling with either no permanent residence or due to drug and alcohol related issues, or in some cases a victim of both. The charities </w:t>
      </w:r>
      <w:r w:rsidRPr="0011046C">
        <w:rPr>
          <w:rFonts w:ascii="Arial" w:hAnsi="Arial" w:cs="Arial"/>
          <w:sz w:val="24"/>
          <w:szCs w:val="24"/>
        </w:rPr>
        <w:t xml:space="preserve">common focus is to interact and engage with those who can’t cope in aid to assist them, with several umbrella companies in Newport working in partnership with several churches and volunteers, this makes it much more feasible to help as many people as possible. All </w:t>
      </w:r>
      <w:r w:rsidRPr="0011046C">
        <w:rPr>
          <w:rFonts w:ascii="Arial" w:hAnsi="Arial" w:cs="Arial"/>
          <w:sz w:val="24"/>
          <w:szCs w:val="24"/>
        </w:rPr>
        <w:lastRenderedPageBreak/>
        <w:t xml:space="preserve">volunteers and trustees profess the Christian Faith, their belief is that each person is protected and loved by God. </w:t>
      </w:r>
    </w:p>
    <w:p w14:paraId="327F4BF2" w14:textId="21BCB96E" w:rsidR="0027649B" w:rsidRPr="00AE29F8" w:rsidRDefault="0027649B" w:rsidP="00C930F0">
      <w:pPr>
        <w:spacing w:line="360" w:lineRule="auto"/>
        <w:jc w:val="both"/>
        <w:rPr>
          <w:rFonts w:ascii="Arial" w:hAnsi="Arial" w:cs="Arial"/>
          <w:color w:val="2F5496" w:themeColor="accent1" w:themeShade="BF"/>
        </w:rPr>
      </w:pPr>
      <w:r w:rsidRPr="00AE29F8">
        <w:rPr>
          <w:rFonts w:ascii="Arial" w:hAnsi="Arial" w:cs="Arial"/>
          <w:color w:val="2F5496" w:themeColor="accent1" w:themeShade="BF"/>
          <w:sz w:val="28"/>
          <w:szCs w:val="28"/>
        </w:rPr>
        <w:t xml:space="preserve">St John’s Night Shelter &amp; </w:t>
      </w:r>
      <w:r w:rsidRPr="00AE29F8">
        <w:rPr>
          <w:rFonts w:ascii="Arial" w:eastAsia="Times New Roman" w:hAnsi="Arial" w:cs="Arial"/>
          <w:color w:val="2F5496" w:themeColor="accent1" w:themeShade="BF"/>
          <w:sz w:val="28"/>
          <w:szCs w:val="28"/>
          <w:lang w:eastAsia="en-GB"/>
        </w:rPr>
        <w:t xml:space="preserve">Newport Night Shelter Plus </w:t>
      </w:r>
      <w:r w:rsidR="00AE29F8" w:rsidRPr="00AE29F8">
        <w:rPr>
          <w:rFonts w:ascii="Arial" w:eastAsia="Times New Roman" w:hAnsi="Arial" w:cs="Arial"/>
          <w:color w:val="2F5496" w:themeColor="accent1" w:themeShade="BF"/>
          <w:sz w:val="28"/>
          <w:szCs w:val="28"/>
          <w:lang w:eastAsia="en-GB"/>
        </w:rPr>
        <w:t>2.5 3</w:t>
      </w:r>
      <w:r w:rsidR="004D1A2B">
        <w:rPr>
          <w:rFonts w:ascii="Arial" w:eastAsia="Times New Roman" w:hAnsi="Arial" w:cs="Arial"/>
          <w:color w:val="2F5496" w:themeColor="accent1" w:themeShade="BF"/>
          <w:sz w:val="28"/>
          <w:szCs w:val="28"/>
          <w:lang w:eastAsia="en-GB"/>
        </w:rPr>
        <w:t xml:space="preserve"> </w:t>
      </w:r>
    </w:p>
    <w:p w14:paraId="58914633" w14:textId="77777777" w:rsidR="0027649B" w:rsidRDefault="0027649B" w:rsidP="00C930F0">
      <w:pPr>
        <w:spacing w:line="360" w:lineRule="auto"/>
        <w:jc w:val="both"/>
        <w:rPr>
          <w:rFonts w:ascii="Arial" w:hAnsi="Arial" w:cs="Arial"/>
          <w:sz w:val="24"/>
          <w:szCs w:val="24"/>
        </w:rPr>
      </w:pPr>
      <w:r w:rsidRPr="0011046C">
        <w:rPr>
          <w:rFonts w:ascii="Arial" w:hAnsi="Arial" w:cs="Arial"/>
          <w:sz w:val="24"/>
          <w:szCs w:val="24"/>
        </w:rPr>
        <w:t xml:space="preserve">In reference to </w:t>
      </w:r>
      <w:r>
        <w:rPr>
          <w:rFonts w:ascii="Arial" w:hAnsi="Arial" w:cs="Arial"/>
          <w:sz w:val="24"/>
          <w:szCs w:val="24"/>
        </w:rPr>
        <w:t xml:space="preserve">Dixon, </w:t>
      </w:r>
      <w:r w:rsidRPr="00F876A1">
        <w:rPr>
          <w:rFonts w:ascii="Arial" w:hAnsi="Arial" w:cs="Arial"/>
          <w:sz w:val="24"/>
          <w:szCs w:val="24"/>
        </w:rPr>
        <w:t>(20</w:t>
      </w:r>
      <w:r>
        <w:rPr>
          <w:rFonts w:ascii="Arial" w:hAnsi="Arial" w:cs="Arial"/>
          <w:sz w:val="24"/>
          <w:szCs w:val="24"/>
        </w:rPr>
        <w:t>18</w:t>
      </w:r>
      <w:r w:rsidRPr="00F876A1">
        <w:rPr>
          <w:rFonts w:ascii="Arial" w:hAnsi="Arial" w:cs="Arial"/>
          <w:sz w:val="24"/>
          <w:szCs w:val="24"/>
        </w:rPr>
        <w:t>)</w:t>
      </w:r>
      <w:r>
        <w:rPr>
          <w:rFonts w:ascii="Arial" w:hAnsi="Arial" w:cs="Arial"/>
          <w:sz w:val="24"/>
          <w:szCs w:val="24"/>
        </w:rPr>
        <w:t xml:space="preserve"> </w:t>
      </w:r>
      <w:r w:rsidRPr="0011046C">
        <w:rPr>
          <w:rFonts w:ascii="Arial" w:hAnsi="Arial" w:cs="Arial"/>
          <w:sz w:val="24"/>
          <w:szCs w:val="24"/>
        </w:rPr>
        <w:t xml:space="preserve">St John’s host a Night shelter on a Sunday night. Since 2009, Maindee Parish in Newport have been associated with holding the weekly Night Shelter. When the St John’s Night Shelter was first created, the volunteers and charities weren’t sure of the full extent of what was in order. Some rough sleepers that would attend the night shelter were abusive or aggressive and would often be aimed towards the volunteers, however it proved challenging to monitor substance misuse that a large portion of the guests at the shelter had. </w:t>
      </w:r>
    </w:p>
    <w:p w14:paraId="583EF0B6" w14:textId="77777777" w:rsidR="0027649B" w:rsidRDefault="0027649B" w:rsidP="00C930F0">
      <w:pPr>
        <w:spacing w:line="360" w:lineRule="auto"/>
        <w:jc w:val="both"/>
        <w:rPr>
          <w:rFonts w:ascii="Arial" w:hAnsi="Arial" w:cs="Arial"/>
          <w:sz w:val="24"/>
          <w:szCs w:val="24"/>
        </w:rPr>
      </w:pPr>
      <w:r w:rsidRPr="0011046C">
        <w:rPr>
          <w:rFonts w:ascii="Arial" w:hAnsi="Arial" w:cs="Arial"/>
          <w:color w:val="000000"/>
          <w:sz w:val="24"/>
          <w:szCs w:val="24"/>
        </w:rPr>
        <w:t>However, in the recent years the Night shelter has grown and gathered a larger team, which is now recognised as ‘Eden Gate’ located in the main street in Newport city centre. The focus from when it had first been established in comparison to re</w:t>
      </w:r>
      <w:r>
        <w:rPr>
          <w:rFonts w:ascii="Arial" w:hAnsi="Arial" w:cs="Arial"/>
          <w:color w:val="000000"/>
          <w:sz w:val="24"/>
          <w:szCs w:val="24"/>
        </w:rPr>
        <w:t>ce</w:t>
      </w:r>
      <w:r w:rsidRPr="0011046C">
        <w:rPr>
          <w:rFonts w:ascii="Arial" w:hAnsi="Arial" w:cs="Arial"/>
          <w:color w:val="000000"/>
          <w:sz w:val="24"/>
          <w:szCs w:val="24"/>
        </w:rPr>
        <w:t>nt years, seen it transform from supporting the rehabilitation and re-homing programmes of the vulnerable, to a sustained Night Shelter to the individual Churches. There are now fourteen Churches in partnership with the Night Shelter, from towards the end of November to Easter. Each of the Churches involved host one night per week for nine consecutive weeks, with a handover to a second group in late January</w:t>
      </w:r>
      <w:r>
        <w:rPr>
          <w:rFonts w:ascii="Arial" w:hAnsi="Arial" w:cs="Arial"/>
          <w:color w:val="000000"/>
        </w:rPr>
        <w:t xml:space="preserve">. </w:t>
      </w:r>
      <w:r>
        <w:rPr>
          <w:rFonts w:ascii="Arial" w:hAnsi="Arial" w:cs="Arial"/>
          <w:sz w:val="24"/>
          <w:szCs w:val="24"/>
        </w:rPr>
        <w:t xml:space="preserve">Dixon, </w:t>
      </w:r>
      <w:r w:rsidRPr="00F876A1">
        <w:rPr>
          <w:rFonts w:ascii="Arial" w:hAnsi="Arial" w:cs="Arial"/>
          <w:sz w:val="24"/>
          <w:szCs w:val="24"/>
        </w:rPr>
        <w:t>(20</w:t>
      </w:r>
      <w:r>
        <w:rPr>
          <w:rFonts w:ascii="Arial" w:hAnsi="Arial" w:cs="Arial"/>
          <w:sz w:val="24"/>
          <w:szCs w:val="24"/>
        </w:rPr>
        <w:t>18</w:t>
      </w:r>
      <w:r w:rsidRPr="00F876A1">
        <w:rPr>
          <w:rFonts w:ascii="Arial" w:hAnsi="Arial" w:cs="Arial"/>
          <w:sz w:val="24"/>
          <w:szCs w:val="24"/>
        </w:rPr>
        <w:t>)</w:t>
      </w:r>
    </w:p>
    <w:p w14:paraId="01A55C53" w14:textId="77777777" w:rsidR="0027649B" w:rsidRPr="00F935F0" w:rsidRDefault="0027649B" w:rsidP="00C930F0">
      <w:pPr>
        <w:spacing w:line="360" w:lineRule="auto"/>
        <w:jc w:val="both"/>
        <w:rPr>
          <w:rFonts w:ascii="Arial" w:hAnsi="Arial" w:cs="Arial"/>
          <w:sz w:val="24"/>
          <w:szCs w:val="24"/>
        </w:rPr>
      </w:pPr>
      <w:r>
        <w:rPr>
          <w:rFonts w:ascii="Arial" w:hAnsi="Arial" w:cs="Arial"/>
          <w:sz w:val="24"/>
          <w:szCs w:val="24"/>
        </w:rPr>
        <w:t>Alongside St John’s Night Shelter, the Newport Night shelter plus offers additional facilities and aims to provide additional emergency beds and provide either a temporary or more long-term residence. As reported by Newport Night Shelter Plus,</w:t>
      </w:r>
      <w:r w:rsidRPr="00F876A1">
        <w:rPr>
          <w:rFonts w:ascii="Arial" w:hAnsi="Arial" w:cs="Arial"/>
          <w:sz w:val="24"/>
          <w:szCs w:val="24"/>
        </w:rPr>
        <w:t xml:space="preserve"> (20</w:t>
      </w:r>
      <w:r>
        <w:rPr>
          <w:rFonts w:ascii="Arial" w:hAnsi="Arial" w:cs="Arial"/>
          <w:sz w:val="24"/>
          <w:szCs w:val="24"/>
        </w:rPr>
        <w:t>21</w:t>
      </w:r>
      <w:r w:rsidRPr="00F876A1">
        <w:rPr>
          <w:rFonts w:ascii="Arial" w:hAnsi="Arial" w:cs="Arial"/>
          <w:sz w:val="24"/>
          <w:szCs w:val="24"/>
        </w:rPr>
        <w:t>)</w:t>
      </w:r>
      <w:r>
        <w:rPr>
          <w:rFonts w:ascii="Arial" w:hAnsi="Arial" w:cs="Arial"/>
          <w:sz w:val="24"/>
          <w:szCs w:val="24"/>
        </w:rPr>
        <w:t xml:space="preserve"> Newport Night Shelter Plus was founded on 1</w:t>
      </w:r>
      <w:r w:rsidRPr="00E27852">
        <w:rPr>
          <w:rFonts w:ascii="Arial" w:hAnsi="Arial" w:cs="Arial"/>
          <w:sz w:val="24"/>
          <w:szCs w:val="24"/>
          <w:vertAlign w:val="superscript"/>
        </w:rPr>
        <w:t>st</w:t>
      </w:r>
      <w:r>
        <w:rPr>
          <w:rFonts w:ascii="Arial" w:hAnsi="Arial" w:cs="Arial"/>
          <w:sz w:val="24"/>
          <w:szCs w:val="24"/>
        </w:rPr>
        <w:t xml:space="preserve"> April 2019 with the aim to respond to the increasing sleeping rough issue in Newport. This facility has created 10 emergency bed spaces for those living on the streets, as Eden Gate believe that no one should be without a home hence why they offer the support needed to assist with getting people off the street into secure accommodation. In Newport there is a big concern with people living on the streets, although Eden Gate can provide temporary accommodation, a longer-term solution can be arranged. The Newport Night Shelter Plus intends to fill the gap in society providing a refuge for persons that don’t have access to accommodation, being temporary or permanent. This shelter can offer advice and support to persons struggling with the vicious cycle of addition and rough sleeping. Data has identified for each guest staying one night at the shelter, with a </w:t>
      </w:r>
      <w:r>
        <w:rPr>
          <w:rFonts w:ascii="Arial" w:hAnsi="Arial" w:cs="Arial"/>
          <w:sz w:val="24"/>
          <w:szCs w:val="24"/>
        </w:rPr>
        <w:lastRenderedPageBreak/>
        <w:t xml:space="preserve">bed, hot meal, and breakfast the cost averages at £12. Therefore, donations to this charity are accepted to assist with costs. If one person donates £12 per month, it is equivalent to 40p per day that sponsors a bed at the Eden Gate facility. If money is donated, for the generosity a quarterly report regarding how many people have used the bed sponsored and how the funds have benefited them. </w:t>
      </w:r>
    </w:p>
    <w:p w14:paraId="3FD38656" w14:textId="2633FD0E" w:rsidR="0027649B" w:rsidRPr="00AE29F8" w:rsidRDefault="0027649B" w:rsidP="00C930F0">
      <w:pPr>
        <w:spacing w:line="360" w:lineRule="auto"/>
        <w:jc w:val="both"/>
        <w:rPr>
          <w:rFonts w:ascii="Helvetica" w:hAnsi="Helvetica"/>
          <w:color w:val="2F5496" w:themeColor="accent1" w:themeShade="BF"/>
          <w:sz w:val="28"/>
          <w:szCs w:val="28"/>
        </w:rPr>
      </w:pPr>
      <w:r w:rsidRPr="00AE29F8">
        <w:rPr>
          <w:rFonts w:ascii="Arial" w:hAnsi="Arial" w:cs="Arial"/>
          <w:color w:val="2F5496" w:themeColor="accent1" w:themeShade="BF"/>
          <w:sz w:val="28"/>
          <w:szCs w:val="28"/>
        </w:rPr>
        <w:t>Newport Food Bank</w:t>
      </w:r>
      <w:r w:rsidR="00AE29F8" w:rsidRPr="00AE29F8">
        <w:rPr>
          <w:rFonts w:ascii="Arial" w:hAnsi="Arial" w:cs="Arial"/>
          <w:color w:val="2F5496" w:themeColor="accent1" w:themeShade="BF"/>
          <w:sz w:val="28"/>
          <w:szCs w:val="28"/>
        </w:rPr>
        <w:t xml:space="preserve"> 2.6</w:t>
      </w:r>
    </w:p>
    <w:p w14:paraId="30D57533" w14:textId="77777777" w:rsidR="0027649B" w:rsidRPr="0027649B" w:rsidRDefault="0027649B" w:rsidP="00C930F0">
      <w:pPr>
        <w:spacing w:line="360" w:lineRule="auto"/>
        <w:jc w:val="both"/>
        <w:rPr>
          <w:rStyle w:val="Hyperlink"/>
          <w:rFonts w:ascii="Arial" w:hAnsi="Arial" w:cs="Arial"/>
          <w:color w:val="auto"/>
          <w:sz w:val="24"/>
          <w:szCs w:val="24"/>
          <w:u w:val="none"/>
        </w:rPr>
      </w:pPr>
      <w:r w:rsidRPr="0027649B">
        <w:rPr>
          <w:rFonts w:ascii="Arial" w:hAnsi="Arial" w:cs="Arial"/>
          <w:sz w:val="24"/>
          <w:szCs w:val="24"/>
          <w:bdr w:val="none" w:sz="0" w:space="0" w:color="auto" w:frame="1"/>
        </w:rPr>
        <w:t xml:space="preserve">As identified by </w:t>
      </w:r>
      <w:r w:rsidRPr="0027649B">
        <w:rPr>
          <w:rFonts w:ascii="Arial" w:hAnsi="Arial" w:cs="Arial"/>
          <w:sz w:val="24"/>
          <w:szCs w:val="24"/>
        </w:rPr>
        <w:t xml:space="preserve">Newport Foodbank, (2021) </w:t>
      </w:r>
      <w:r w:rsidRPr="0027649B">
        <w:rPr>
          <w:rStyle w:val="Hyperlink"/>
          <w:rFonts w:ascii="Arial" w:hAnsi="Arial" w:cs="Arial"/>
          <w:color w:val="auto"/>
          <w:sz w:val="24"/>
          <w:szCs w:val="24"/>
          <w:u w:val="none"/>
        </w:rPr>
        <w:t xml:space="preserve">continual support is provided to prevent individuals of the community facing hunger. Therefore, Newport food bank provide three days’ worth of food that is nutritionally balanced and used as emergency supplies, in hope to support the local people that are referred to the food bank in their time of need. The Newport foodbank is part of a national system of foodbanks which are reinforced by the support of The Trussell Trust, in aid of reducing hunger and poverty across the United Kingdom. </w:t>
      </w:r>
    </w:p>
    <w:p w14:paraId="07FDF04F" w14:textId="121C690F" w:rsidR="0027649B" w:rsidRPr="00AE29F8" w:rsidRDefault="0027649B" w:rsidP="00C930F0">
      <w:pPr>
        <w:spacing w:line="360" w:lineRule="auto"/>
        <w:jc w:val="both"/>
        <w:rPr>
          <w:rStyle w:val="Hyperlink"/>
          <w:rFonts w:ascii="Arial" w:hAnsi="Arial" w:cs="Arial"/>
          <w:color w:val="2F5496" w:themeColor="accent1" w:themeShade="BF"/>
          <w:sz w:val="28"/>
          <w:szCs w:val="28"/>
          <w:u w:val="none"/>
        </w:rPr>
      </w:pPr>
      <w:r w:rsidRPr="00AE29F8">
        <w:rPr>
          <w:rStyle w:val="Hyperlink"/>
          <w:rFonts w:ascii="Arial" w:hAnsi="Arial" w:cs="Arial"/>
          <w:color w:val="2F5496" w:themeColor="accent1" w:themeShade="BF"/>
          <w:sz w:val="28"/>
          <w:szCs w:val="28"/>
          <w:u w:val="none"/>
        </w:rPr>
        <w:t xml:space="preserve">Trussell Trust &amp; Telford Crisis Support </w:t>
      </w:r>
      <w:r w:rsidR="00AE29F8" w:rsidRPr="00AE29F8">
        <w:rPr>
          <w:rStyle w:val="Hyperlink"/>
          <w:rFonts w:ascii="Arial" w:hAnsi="Arial" w:cs="Arial"/>
          <w:color w:val="2F5496" w:themeColor="accent1" w:themeShade="BF"/>
          <w:sz w:val="28"/>
          <w:szCs w:val="28"/>
          <w:u w:val="none"/>
        </w:rPr>
        <w:t>2.7</w:t>
      </w:r>
      <w:r w:rsidR="004D1A2B">
        <w:rPr>
          <w:rStyle w:val="Hyperlink"/>
          <w:rFonts w:ascii="Arial" w:hAnsi="Arial" w:cs="Arial"/>
          <w:color w:val="2F5496" w:themeColor="accent1" w:themeShade="BF"/>
          <w:sz w:val="28"/>
          <w:szCs w:val="28"/>
          <w:u w:val="none"/>
        </w:rPr>
        <w:t xml:space="preserve"> </w:t>
      </w:r>
    </w:p>
    <w:p w14:paraId="33F8C4D1" w14:textId="4BD5864C" w:rsidR="0027649B" w:rsidRPr="007C678C" w:rsidRDefault="0027649B" w:rsidP="00C930F0">
      <w:pPr>
        <w:spacing w:line="360" w:lineRule="auto"/>
        <w:jc w:val="both"/>
        <w:rPr>
          <w:rFonts w:ascii="Arial" w:hAnsi="Arial" w:cs="Arial"/>
          <w:sz w:val="28"/>
          <w:szCs w:val="28"/>
        </w:rPr>
      </w:pPr>
      <w:r w:rsidRPr="0027649B">
        <w:rPr>
          <w:rStyle w:val="Hyperlink"/>
          <w:rFonts w:ascii="Arial" w:hAnsi="Arial" w:cs="Arial"/>
          <w:color w:val="auto"/>
          <w:sz w:val="24"/>
          <w:szCs w:val="24"/>
          <w:u w:val="none"/>
        </w:rPr>
        <w:t>In addition to the Newport food bank,</w:t>
      </w:r>
      <w:r w:rsidRPr="0027649B">
        <w:rPr>
          <w:rFonts w:ascii="Arial" w:hAnsi="Arial" w:cs="Arial"/>
          <w:sz w:val="24"/>
          <w:szCs w:val="24"/>
        </w:rPr>
        <w:t xml:space="preserve"> The Trussell Trust, (2021) are providing nationwide foodbanks whilst offering emergency food supplies of those struggling or in poverty. In the UK, over 14 million people are </w:t>
      </w:r>
      <w:r w:rsidRPr="00EC570C">
        <w:rPr>
          <w:rFonts w:ascii="Arial" w:hAnsi="Arial" w:cs="Arial"/>
          <w:color w:val="000000"/>
          <w:sz w:val="24"/>
          <w:szCs w:val="24"/>
        </w:rPr>
        <w:t xml:space="preserve">experiencing poverty in day-to-day life, together with 4.5 million children undergoing these struggles. This trust supports over 1,200 foodbank hubs’ in the UK which make it possible to provide several </w:t>
      </w:r>
      <w:r w:rsidR="00AE29F8" w:rsidRPr="00EC570C">
        <w:rPr>
          <w:rFonts w:ascii="Arial" w:hAnsi="Arial" w:cs="Arial"/>
          <w:color w:val="000000"/>
          <w:sz w:val="24"/>
          <w:szCs w:val="24"/>
        </w:rPr>
        <w:t>days’</w:t>
      </w:r>
      <w:r w:rsidRPr="00EC570C">
        <w:rPr>
          <w:rFonts w:ascii="Arial" w:hAnsi="Arial" w:cs="Arial"/>
          <w:color w:val="000000"/>
          <w:sz w:val="24"/>
          <w:szCs w:val="24"/>
        </w:rPr>
        <w:t xml:space="preserve"> supply. From April 2019 to March 2020 a record-breaking number of 1.9 million food supplies, which has risen by 18%, were distributed in foodbanks to people experiencing hardship. Although it’s known that to eliminate hunger it takes more than providing food, there</w:t>
      </w:r>
      <w:r>
        <w:rPr>
          <w:rFonts w:ascii="Arial" w:hAnsi="Arial" w:cs="Arial"/>
          <w:color w:val="000000"/>
          <w:sz w:val="24"/>
          <w:szCs w:val="24"/>
        </w:rPr>
        <w:t xml:space="preserve"> is </w:t>
      </w:r>
      <w:r w:rsidRPr="00EC570C">
        <w:rPr>
          <w:rFonts w:ascii="Arial" w:hAnsi="Arial" w:cs="Arial"/>
          <w:color w:val="000000"/>
          <w:sz w:val="24"/>
          <w:szCs w:val="24"/>
        </w:rPr>
        <w:t>a five-year strategic plan has been designed in hope to assist in ending hunger. Despite the goal to no longer need food banks seeming zealous, with the strategic plan being undertaken and all charities, organisations and foodbanks working together the end goal seems achievable</w:t>
      </w:r>
      <w:r w:rsidRPr="007C678C">
        <w:rPr>
          <w:rFonts w:ascii="Arial" w:hAnsi="Arial" w:cs="Arial"/>
          <w:color w:val="000000"/>
          <w:sz w:val="24"/>
          <w:szCs w:val="24"/>
        </w:rPr>
        <w:t xml:space="preserve">. </w:t>
      </w:r>
      <w:r w:rsidRPr="007C678C">
        <w:rPr>
          <w:rFonts w:ascii="Arial" w:hAnsi="Arial" w:cs="Arial"/>
          <w:sz w:val="24"/>
          <w:szCs w:val="24"/>
        </w:rPr>
        <w:t xml:space="preserve">As presented by Telford Crisis Support, (2020) the team, which is currently managed by keen volunteers, are in close partnership with Newport Foodbank. The Telford Crisis Support team aid people living in the Newport area struggling to feed themselves or their families, or even managing day to day life. The support team are there to assist and advise the best outcome regarding money, housing or receiving support. For these additional services every </w:t>
      </w:r>
      <w:r w:rsidRPr="007C678C">
        <w:rPr>
          <w:rFonts w:ascii="Arial" w:hAnsi="Arial" w:cs="Arial"/>
          <w:sz w:val="24"/>
          <w:szCs w:val="24"/>
        </w:rPr>
        <w:lastRenderedPageBreak/>
        <w:t xml:space="preserve">Tuesday a project worker will be available for drop-in sessions, therefore no appointments are required. </w:t>
      </w:r>
    </w:p>
    <w:p w14:paraId="69A34FA7" w14:textId="34C55FC3" w:rsidR="0027649B" w:rsidRPr="00AE29F8" w:rsidRDefault="0027649B"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Provisions for Rough Sleepers </w:t>
      </w:r>
      <w:r w:rsidR="00AE29F8" w:rsidRPr="00AE29F8">
        <w:rPr>
          <w:rFonts w:ascii="Arial" w:hAnsi="Arial" w:cs="Arial"/>
          <w:color w:val="2F5496" w:themeColor="accent1" w:themeShade="BF"/>
          <w:sz w:val="28"/>
          <w:szCs w:val="28"/>
        </w:rPr>
        <w:t>2.8</w:t>
      </w:r>
    </w:p>
    <w:p w14:paraId="3933AFAE" w14:textId="77777777" w:rsidR="0027649B" w:rsidRDefault="0027649B" w:rsidP="00C930F0">
      <w:pPr>
        <w:pStyle w:val="NormalWeb"/>
        <w:shd w:val="clear" w:color="auto" w:fill="FFFFFF"/>
        <w:spacing w:before="0" w:beforeAutospacing="0" w:after="180" w:afterAutospacing="0" w:line="360" w:lineRule="auto"/>
        <w:jc w:val="both"/>
        <w:textAlignment w:val="baseline"/>
        <w:rPr>
          <w:rFonts w:ascii="Arial" w:hAnsi="Arial" w:cs="Arial"/>
        </w:rPr>
      </w:pPr>
      <w:r>
        <w:rPr>
          <w:rFonts w:ascii="Arial" w:hAnsi="Arial" w:cs="Arial"/>
        </w:rPr>
        <w:t xml:space="preserve">Griffiths, </w:t>
      </w:r>
      <w:r w:rsidRPr="00F876A1">
        <w:rPr>
          <w:rFonts w:ascii="Arial" w:hAnsi="Arial" w:cs="Arial"/>
        </w:rPr>
        <w:t>(20</w:t>
      </w:r>
      <w:r>
        <w:rPr>
          <w:rFonts w:ascii="Arial" w:hAnsi="Arial" w:cs="Arial"/>
        </w:rPr>
        <w:t>17</w:t>
      </w:r>
      <w:r w:rsidRPr="00F876A1">
        <w:rPr>
          <w:rFonts w:ascii="Arial" w:hAnsi="Arial" w:cs="Arial"/>
        </w:rPr>
        <w:t>)</w:t>
      </w:r>
      <w:r>
        <w:rPr>
          <w:rFonts w:ascii="Arial" w:hAnsi="Arial" w:cs="Arial"/>
        </w:rPr>
        <w:t xml:space="preserve"> confirmed that hundreds of care packages were distributed to women in need. The Homeless Period Swansea team had been given donations from customers in supermarkets to supply the dignity packs required. Various products were collected such as sanitary, personal hygiene goods and money, at a total of £2000 that were given to those vulnerable women that require these services. Tesco staff, city councillors and volunteers had congregated at Matthews House Church in Swansea to put together the dignity packs.</w:t>
      </w:r>
    </w:p>
    <w:p w14:paraId="0EE78346" w14:textId="07DA72D0" w:rsidR="0027649B" w:rsidRPr="00AE29F8" w:rsidRDefault="0027649B" w:rsidP="00C930F0">
      <w:pPr>
        <w:pStyle w:val="NormalWeb"/>
        <w:shd w:val="clear" w:color="auto" w:fill="FFFFFF"/>
        <w:spacing w:before="0" w:beforeAutospacing="0" w:after="180" w:afterAutospacing="0" w:line="360" w:lineRule="auto"/>
        <w:jc w:val="both"/>
        <w:textAlignment w:val="baseline"/>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Statistics of the National Rough Sleeper Count </w:t>
      </w:r>
      <w:r w:rsidR="00AE29F8" w:rsidRPr="00AE29F8">
        <w:rPr>
          <w:rFonts w:ascii="Arial" w:hAnsi="Arial" w:cs="Arial"/>
          <w:color w:val="2F5496" w:themeColor="accent1" w:themeShade="BF"/>
          <w:sz w:val="28"/>
          <w:szCs w:val="28"/>
        </w:rPr>
        <w:t>2.8 1</w:t>
      </w:r>
    </w:p>
    <w:p w14:paraId="62A3DED5" w14:textId="58AB181F" w:rsidR="0027649B" w:rsidRDefault="0027649B" w:rsidP="00C930F0">
      <w:pPr>
        <w:spacing w:line="360" w:lineRule="auto"/>
        <w:jc w:val="both"/>
        <w:rPr>
          <w:rFonts w:ascii="Arial" w:hAnsi="Arial" w:cs="Arial"/>
          <w:sz w:val="24"/>
          <w:szCs w:val="24"/>
        </w:rPr>
      </w:pPr>
      <w:r>
        <w:rPr>
          <w:rFonts w:ascii="Arial" w:hAnsi="Arial" w:cs="Arial"/>
          <w:sz w:val="24"/>
          <w:szCs w:val="24"/>
        </w:rPr>
        <w:t>Welsh Government,</w:t>
      </w:r>
      <w:r w:rsidRPr="00F876A1">
        <w:rPr>
          <w:rFonts w:ascii="Arial" w:hAnsi="Arial" w:cs="Arial"/>
          <w:sz w:val="24"/>
          <w:szCs w:val="24"/>
        </w:rPr>
        <w:t xml:space="preserve"> (20</w:t>
      </w:r>
      <w:r>
        <w:rPr>
          <w:rFonts w:ascii="Arial" w:hAnsi="Arial" w:cs="Arial"/>
          <w:sz w:val="24"/>
          <w:szCs w:val="24"/>
        </w:rPr>
        <w:t>20</w:t>
      </w:r>
      <w:r w:rsidRPr="00F876A1">
        <w:rPr>
          <w:rFonts w:ascii="Arial" w:hAnsi="Arial" w:cs="Arial"/>
          <w:sz w:val="24"/>
          <w:szCs w:val="24"/>
        </w:rPr>
        <w:t>)</w:t>
      </w:r>
      <w:r>
        <w:rPr>
          <w:rFonts w:ascii="Arial" w:hAnsi="Arial" w:cs="Arial"/>
          <w:sz w:val="24"/>
          <w:szCs w:val="24"/>
        </w:rPr>
        <w:t xml:space="preserve"> </w:t>
      </w:r>
      <w:r w:rsidRPr="002E5A4B">
        <w:rPr>
          <w:rFonts w:ascii="Arial" w:hAnsi="Arial" w:cs="Arial"/>
          <w:sz w:val="24"/>
          <w:szCs w:val="24"/>
        </w:rPr>
        <w:t>reported tha</w:t>
      </w:r>
      <w:r>
        <w:rPr>
          <w:rFonts w:ascii="Arial" w:hAnsi="Arial" w:cs="Arial"/>
          <w:sz w:val="24"/>
          <w:szCs w:val="24"/>
        </w:rPr>
        <w:t xml:space="preserve">t the national rough sleeping observation had been conducted by the Local Authorities in affiliation with other local organisations and charities to manage the level of rough sleeping in Wales. Phase one had involved a two-week evaluation gathering evidence in the </w:t>
      </w:r>
      <w:r w:rsidR="00AE29F8">
        <w:rPr>
          <w:rFonts w:ascii="Arial" w:hAnsi="Arial" w:cs="Arial"/>
          <w:sz w:val="24"/>
          <w:szCs w:val="24"/>
        </w:rPr>
        <w:t>latter</w:t>
      </w:r>
      <w:r>
        <w:rPr>
          <w:rFonts w:ascii="Arial" w:hAnsi="Arial" w:cs="Arial"/>
          <w:sz w:val="24"/>
          <w:szCs w:val="24"/>
        </w:rPr>
        <w:t xml:space="preserve"> half of 2019. After gathering the data, one-night count was carried out to estimate how many rough sleepers were out that night, however it is an uncertain indication of the count as it’s based on just one night. A main impacting factor of taking a one-night count is that various things can impact the numbers on that night, such as location it’s carried out within, the times of the count, and weather dependent. Local authorities had calculated 210 emergency bed spaces across wales, which is an increase of 14% from the previous year. Regardless of the growth, the quantity of emergency bed spaces that weren’t vacant on the evening of the count had declined in 2019, 8% less than years 2017 and 2018. </w:t>
      </w:r>
    </w:p>
    <w:p w14:paraId="43A87961" w14:textId="69A94436" w:rsidR="0027649B" w:rsidRPr="00AE29F8" w:rsidRDefault="0027649B" w:rsidP="00C930F0">
      <w:pPr>
        <w:spacing w:line="360" w:lineRule="auto"/>
        <w:jc w:val="both"/>
        <w:rPr>
          <w:rFonts w:ascii="Arial" w:hAnsi="Arial" w:cs="Arial"/>
          <w:color w:val="2F5496" w:themeColor="accent1" w:themeShade="BF"/>
          <w:sz w:val="28"/>
          <w:szCs w:val="28"/>
        </w:rPr>
      </w:pPr>
      <w:r w:rsidRPr="00AE29F8">
        <w:rPr>
          <w:rFonts w:ascii="Arial" w:hAnsi="Arial" w:cs="Arial"/>
          <w:color w:val="2F5496" w:themeColor="accent1" w:themeShade="BF"/>
          <w:sz w:val="28"/>
          <w:szCs w:val="28"/>
        </w:rPr>
        <w:t xml:space="preserve">Conclusion </w:t>
      </w:r>
      <w:r w:rsidR="00AE29F8" w:rsidRPr="00AE29F8">
        <w:rPr>
          <w:rFonts w:ascii="Arial" w:hAnsi="Arial" w:cs="Arial"/>
          <w:color w:val="2F5496" w:themeColor="accent1" w:themeShade="BF"/>
          <w:sz w:val="28"/>
          <w:szCs w:val="28"/>
        </w:rPr>
        <w:t>2.9</w:t>
      </w:r>
    </w:p>
    <w:p w14:paraId="31455C93" w14:textId="6441C4DA" w:rsidR="0027649B" w:rsidRPr="00A11745" w:rsidRDefault="0027649B" w:rsidP="00C930F0">
      <w:pPr>
        <w:tabs>
          <w:tab w:val="right" w:pos="9026"/>
        </w:tabs>
        <w:spacing w:line="360" w:lineRule="auto"/>
        <w:jc w:val="both"/>
        <w:rPr>
          <w:rFonts w:ascii="Arial" w:hAnsi="Arial" w:cs="Arial"/>
          <w:color w:val="7030A0"/>
          <w:sz w:val="28"/>
          <w:szCs w:val="28"/>
        </w:rPr>
      </w:pPr>
      <w:r>
        <w:rPr>
          <w:rFonts w:ascii="Arial" w:hAnsi="Arial" w:cs="Arial"/>
          <w:sz w:val="24"/>
          <w:szCs w:val="24"/>
        </w:rPr>
        <w:t xml:space="preserve">The findings in the research have suggested there’s very little legislation safeguarding rough sleepers, in comparison to homelessness. However, the Homelessness Reduction Act has statutory obligations to the local housing authorities that are instructed to assist further with the prevention of rough sleeping. As time progresses each organisation in the surrounding area of Newport are becoming more known, and easier to access. To summarise there are many organisations and charities that assist with temporary accommodation and administer essential supplies. Each organisation </w:t>
      </w:r>
      <w:r>
        <w:rPr>
          <w:rFonts w:ascii="Arial" w:hAnsi="Arial" w:cs="Arial"/>
          <w:sz w:val="24"/>
          <w:szCs w:val="24"/>
        </w:rPr>
        <w:lastRenderedPageBreak/>
        <w:t xml:space="preserve">within Newport </w:t>
      </w:r>
      <w:r w:rsidR="00AE29F8">
        <w:rPr>
          <w:rFonts w:ascii="Arial" w:hAnsi="Arial" w:cs="Arial"/>
          <w:sz w:val="24"/>
          <w:szCs w:val="24"/>
        </w:rPr>
        <w:t>has</w:t>
      </w:r>
      <w:r>
        <w:rPr>
          <w:rFonts w:ascii="Arial" w:hAnsi="Arial" w:cs="Arial"/>
          <w:sz w:val="24"/>
          <w:szCs w:val="24"/>
        </w:rPr>
        <w:t xml:space="preserve"> a slightly different objective to the next, however all are managed under the umbrella company </w:t>
      </w:r>
      <w:proofErr w:type="spellStart"/>
      <w:r>
        <w:rPr>
          <w:rFonts w:ascii="Arial" w:hAnsi="Arial" w:cs="Arial"/>
          <w:sz w:val="24"/>
          <w:szCs w:val="24"/>
        </w:rPr>
        <w:t>Pobl</w:t>
      </w:r>
      <w:proofErr w:type="spellEnd"/>
      <w:r>
        <w:rPr>
          <w:rFonts w:ascii="Arial" w:hAnsi="Arial" w:cs="Arial"/>
          <w:sz w:val="24"/>
          <w:szCs w:val="24"/>
        </w:rPr>
        <w:t xml:space="preserve"> Group. During the research, there has been no data recorded stating if rough sleeping has reduced. Therefore, when the primary research is being carried out, gaining knowledge of what services and organisations that have helped them will be significant. Once the data has been collected it will highlight if there has been any improvements or benefits from these measures being in place. The primary data will be collected by those who have experienced rough sleeping previously, this is to see first-hand what is beneficial to them. Once the primary data has been carried out, it will show the impacts the organisations have had, and how effective the services have been and lastly if the statistics have improved overall. Despite the research being primarily looking at Wales as a whole, throughout the project Newport, South Wales will be looked at in more depth. </w:t>
      </w:r>
    </w:p>
    <w:p w14:paraId="376FB6B9" w14:textId="4FA2FB46" w:rsidR="000E32B2" w:rsidRPr="000E32B2" w:rsidRDefault="000E32B2" w:rsidP="00C930F0">
      <w:pPr>
        <w:spacing w:line="360" w:lineRule="auto"/>
        <w:rPr>
          <w:rFonts w:ascii="Arial" w:hAnsi="Arial" w:cs="Arial"/>
          <w:sz w:val="28"/>
          <w:szCs w:val="28"/>
        </w:rPr>
      </w:pPr>
      <w:r>
        <w:rPr>
          <w:rFonts w:ascii="Arial" w:hAnsi="Arial" w:cs="Arial"/>
          <w:sz w:val="28"/>
          <w:szCs w:val="28"/>
        </w:rPr>
        <w:t>Chapter three: Methodology 3.0</w:t>
      </w:r>
    </w:p>
    <w:p w14:paraId="16FAFB13" w14:textId="5CB98944" w:rsidR="000E32B2" w:rsidRPr="000E32B2" w:rsidRDefault="000E32B2"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Introduction</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3.0</w:t>
      </w:r>
    </w:p>
    <w:p w14:paraId="2C941121" w14:textId="77777777" w:rsidR="00EA7759" w:rsidRDefault="00EA7759" w:rsidP="00C930F0">
      <w:pPr>
        <w:spacing w:line="360" w:lineRule="auto"/>
        <w:jc w:val="both"/>
        <w:rPr>
          <w:rFonts w:ascii="Arial" w:hAnsi="Arial" w:cs="Arial"/>
          <w:sz w:val="24"/>
          <w:szCs w:val="24"/>
        </w:rPr>
      </w:pPr>
      <w:bookmarkStart w:id="2" w:name="_Hlk63777399"/>
      <w:r>
        <w:rPr>
          <w:rFonts w:ascii="Arial" w:hAnsi="Arial" w:cs="Arial"/>
          <w:sz w:val="24"/>
          <w:szCs w:val="24"/>
        </w:rPr>
        <w:t xml:space="preserve">The research project is based upon organisations and provisions that are available to those who are sleeping rough. Therefore, the research carried out will analyse what the most common causes of rough sleeping is. </w:t>
      </w:r>
      <w:bookmarkEnd w:id="2"/>
      <w:r w:rsidRPr="00E85047">
        <w:rPr>
          <w:rFonts w:ascii="Arial" w:hAnsi="Arial" w:cs="Arial"/>
          <w:sz w:val="24"/>
          <w:szCs w:val="24"/>
        </w:rPr>
        <w:t xml:space="preserve">The primary research being carried out will establish what support is available </w:t>
      </w:r>
      <w:r>
        <w:rPr>
          <w:rFonts w:ascii="Arial" w:hAnsi="Arial" w:cs="Arial"/>
          <w:sz w:val="24"/>
          <w:szCs w:val="24"/>
        </w:rPr>
        <w:t xml:space="preserve">and determine the most significant roles they carry out to assist rough sleepers. The primary research carried out will be in a questionnaire format, to receive appropriate data from participants in an efficient manner in order to analyse the responses. </w:t>
      </w:r>
    </w:p>
    <w:p w14:paraId="5EC7C268" w14:textId="7FE50823" w:rsidR="000E32B2" w:rsidRPr="000E32B2" w:rsidRDefault="000E32B2"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The Research Onion</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w:t>
      </w:r>
      <w:r w:rsidR="00C043EA">
        <w:rPr>
          <w:rFonts w:ascii="Arial" w:hAnsi="Arial" w:cs="Arial"/>
          <w:color w:val="2F5496" w:themeColor="accent1" w:themeShade="BF"/>
          <w:sz w:val="28"/>
          <w:szCs w:val="28"/>
        </w:rPr>
        <w:t>1</w:t>
      </w:r>
    </w:p>
    <w:p w14:paraId="14EFAA8D" w14:textId="54D3DCBB" w:rsidR="00EA7759" w:rsidRPr="00C64A1D" w:rsidRDefault="00EA7759" w:rsidP="00C930F0">
      <w:pPr>
        <w:spacing w:line="360" w:lineRule="auto"/>
        <w:jc w:val="both"/>
        <w:rPr>
          <w:rFonts w:ascii="Arial" w:hAnsi="Arial" w:cs="Arial"/>
          <w:sz w:val="24"/>
          <w:szCs w:val="24"/>
        </w:rPr>
      </w:pPr>
      <w:r>
        <w:rPr>
          <w:rFonts w:ascii="Arial" w:hAnsi="Arial" w:cs="Arial"/>
          <w:sz w:val="24"/>
          <w:szCs w:val="24"/>
        </w:rPr>
        <w:t>In reference to Sahay, (</w:t>
      </w:r>
      <w:r w:rsidRPr="00C74AC7">
        <w:rPr>
          <w:rFonts w:ascii="Arial" w:hAnsi="Arial" w:cs="Arial"/>
          <w:sz w:val="24"/>
          <w:szCs w:val="24"/>
        </w:rPr>
        <w:t>20</w:t>
      </w:r>
      <w:r>
        <w:rPr>
          <w:rFonts w:ascii="Arial" w:hAnsi="Arial" w:cs="Arial"/>
          <w:sz w:val="24"/>
          <w:szCs w:val="24"/>
        </w:rPr>
        <w:t>16)</w:t>
      </w:r>
      <w:r>
        <w:rPr>
          <w:rFonts w:ascii="Arial" w:hAnsi="Arial" w:cs="Arial"/>
          <w:color w:val="FF0000"/>
          <w:sz w:val="24"/>
          <w:szCs w:val="24"/>
        </w:rPr>
        <w:t xml:space="preserve"> </w:t>
      </w:r>
      <w:r>
        <w:rPr>
          <w:rFonts w:ascii="Arial" w:hAnsi="Arial" w:cs="Arial"/>
          <w:sz w:val="24"/>
          <w:szCs w:val="24"/>
        </w:rPr>
        <w:t xml:space="preserve">the Research Onion addressing the different aspects of research, for example it’s methods, techniques, and tools. The ideology of the Research Onion is that it should be metaphorically peeling each layer, working from the outer layer inwards. When each layer is peeled a new one is revealed, meaning the new layer opens opportunity for new perspectives a fresh insight that will improve understanding of the study. Each layer is significant and represents another aspect of research, and some being more significant than others. In reference to (Johnson, </w:t>
      </w:r>
      <w:r w:rsidRPr="00C74AC7">
        <w:rPr>
          <w:rFonts w:ascii="Arial" w:hAnsi="Arial" w:cs="Arial"/>
          <w:sz w:val="24"/>
          <w:szCs w:val="24"/>
        </w:rPr>
        <w:t>20</w:t>
      </w:r>
      <w:r>
        <w:rPr>
          <w:rFonts w:ascii="Arial" w:hAnsi="Arial" w:cs="Arial"/>
          <w:sz w:val="24"/>
          <w:szCs w:val="24"/>
        </w:rPr>
        <w:t xml:space="preserve">04) research is defined as a systematic search into a topic or issue, using a range of sources and materials to assist with the study. Research is a creative process to </w:t>
      </w:r>
      <w:r>
        <w:rPr>
          <w:rFonts w:ascii="Arial" w:hAnsi="Arial" w:cs="Arial"/>
          <w:sz w:val="24"/>
          <w:szCs w:val="24"/>
        </w:rPr>
        <w:lastRenderedPageBreak/>
        <w:t xml:space="preserve">increase the knowledge and understanding of a subject, this may involve collecting data, an organisation process, and a structured analysis. </w:t>
      </w:r>
    </w:p>
    <w:p w14:paraId="496EABD4" w14:textId="77777777" w:rsidR="00EA7759" w:rsidRDefault="00EA7759" w:rsidP="00C930F0">
      <w:pPr>
        <w:spacing w:line="360" w:lineRule="auto"/>
        <w:rPr>
          <w:rFonts w:ascii="Arial" w:hAnsi="Arial" w:cs="Arial"/>
          <w:b/>
          <w:bCs/>
          <w:sz w:val="28"/>
          <w:szCs w:val="28"/>
        </w:rPr>
      </w:pPr>
    </w:p>
    <w:p w14:paraId="35C2BE3B" w14:textId="77777777" w:rsidR="00EA7759" w:rsidRDefault="00EA7759" w:rsidP="00C930F0">
      <w:pPr>
        <w:spacing w:line="360" w:lineRule="auto"/>
        <w:rPr>
          <w:rFonts w:ascii="Arial" w:hAnsi="Arial" w:cs="Arial"/>
          <w:b/>
          <w:bCs/>
          <w:sz w:val="28"/>
          <w:szCs w:val="28"/>
        </w:rPr>
      </w:pPr>
      <w:r>
        <w:rPr>
          <w:noProof/>
        </w:rPr>
        <w:drawing>
          <wp:inline distT="0" distB="0" distL="0" distR="0" wp14:anchorId="48FED0AB" wp14:editId="72980BC1">
            <wp:extent cx="5731510" cy="4410710"/>
            <wp:effectExtent l="0" t="0" r="2540" b="8890"/>
            <wp:docPr id="2" name="Picture 2" descr="3: Research onion. Source: Saunders et al., 2009, p. 10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Research onion. Source: Saunders et al., 2009, p. 108 | Download  Scientific Diagram"/>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4410710"/>
                    </a:xfrm>
                    <a:prstGeom prst="rect">
                      <a:avLst/>
                    </a:prstGeom>
                    <a:noFill/>
                    <a:ln>
                      <a:noFill/>
                    </a:ln>
                  </pic:spPr>
                </pic:pic>
              </a:graphicData>
            </a:graphic>
          </wp:inline>
        </w:drawing>
      </w:r>
    </w:p>
    <w:p w14:paraId="0B08AB96" w14:textId="77777777" w:rsidR="00EA7759" w:rsidRDefault="00EA7759" w:rsidP="00C930F0">
      <w:pPr>
        <w:pStyle w:val="TOC2"/>
        <w:numPr>
          <w:ilvl w:val="0"/>
          <w:numId w:val="0"/>
        </w:numPr>
        <w:spacing w:line="360" w:lineRule="auto"/>
        <w:ind w:left="720" w:hanging="360"/>
      </w:pPr>
      <w:r>
        <w:t>(Saunders, et al</w:t>
      </w:r>
      <w:r w:rsidRPr="008D411A">
        <w:t>.</w:t>
      </w:r>
      <w:r>
        <w:t>,</w:t>
      </w:r>
      <w:r w:rsidRPr="008D411A">
        <w:t xml:space="preserve"> </w:t>
      </w:r>
      <w:r w:rsidRPr="00C74AC7">
        <w:t>20</w:t>
      </w:r>
      <w:r>
        <w:t>09)</w:t>
      </w:r>
      <w:r w:rsidRPr="00C74AC7">
        <w:t>.</w:t>
      </w:r>
    </w:p>
    <w:p w14:paraId="66AB5E46" w14:textId="77777777" w:rsidR="00EA7759" w:rsidRPr="00C64A1D" w:rsidRDefault="00EA7759" w:rsidP="00C930F0">
      <w:pPr>
        <w:spacing w:line="360" w:lineRule="auto"/>
        <w:jc w:val="both"/>
        <w:rPr>
          <w:rFonts w:ascii="Arial" w:hAnsi="Arial" w:cs="Arial"/>
          <w:sz w:val="24"/>
          <w:szCs w:val="24"/>
        </w:rPr>
      </w:pPr>
      <w:r>
        <w:rPr>
          <w:rFonts w:ascii="Arial" w:hAnsi="Arial" w:cs="Arial"/>
          <w:sz w:val="24"/>
          <w:szCs w:val="24"/>
        </w:rPr>
        <w:t xml:space="preserve">As seen in the diagram, the outer layer is showing the different factors that should be considered when carrying out research. Each aspect of research is referred </w:t>
      </w:r>
      <w:proofErr w:type="spellStart"/>
      <w:r>
        <w:rPr>
          <w:rFonts w:ascii="Arial" w:hAnsi="Arial" w:cs="Arial"/>
          <w:sz w:val="24"/>
          <w:szCs w:val="24"/>
        </w:rPr>
        <w:t>too</w:t>
      </w:r>
      <w:proofErr w:type="spellEnd"/>
      <w:r>
        <w:rPr>
          <w:rFonts w:ascii="Arial" w:hAnsi="Arial" w:cs="Arial"/>
          <w:sz w:val="24"/>
          <w:szCs w:val="24"/>
        </w:rPr>
        <w:t xml:space="preserve"> in different layer on the diagram. Each must be carefully considered and explored to carry out a successful study. The more layers that are peeled from the onion the more techniques and approaches are uncovered. </w:t>
      </w:r>
    </w:p>
    <w:p w14:paraId="3AD02E70" w14:textId="1E66E6A4" w:rsidR="000E32B2" w:rsidRPr="000E32B2" w:rsidRDefault="000E32B2"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Philosophy</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w:t>
      </w:r>
      <w:r w:rsidR="00C043EA">
        <w:rPr>
          <w:rFonts w:ascii="Arial" w:hAnsi="Arial" w:cs="Arial"/>
          <w:color w:val="2F5496" w:themeColor="accent1" w:themeShade="BF"/>
          <w:sz w:val="28"/>
          <w:szCs w:val="28"/>
        </w:rPr>
        <w:t>2</w:t>
      </w:r>
    </w:p>
    <w:p w14:paraId="30B8A056" w14:textId="77777777" w:rsidR="00EA7759" w:rsidRPr="00C61328" w:rsidRDefault="00EA7759" w:rsidP="00C930F0">
      <w:pPr>
        <w:spacing w:line="360" w:lineRule="auto"/>
        <w:jc w:val="both"/>
        <w:rPr>
          <w:rFonts w:ascii="Arial" w:hAnsi="Arial" w:cs="Arial"/>
          <w:color w:val="FF0000"/>
          <w:sz w:val="24"/>
          <w:szCs w:val="24"/>
        </w:rPr>
      </w:pPr>
      <w:r w:rsidRPr="00DD6E9B">
        <w:rPr>
          <w:rFonts w:ascii="Arial" w:hAnsi="Arial" w:cs="Arial"/>
          <w:sz w:val="24"/>
          <w:szCs w:val="24"/>
        </w:rPr>
        <w:t>To conduct successful research, the appropriate p</w:t>
      </w:r>
      <w:r>
        <w:rPr>
          <w:rFonts w:ascii="Arial" w:hAnsi="Arial" w:cs="Arial"/>
          <w:sz w:val="24"/>
          <w:szCs w:val="24"/>
        </w:rPr>
        <w:t xml:space="preserve">ragmatistic style of philosophy is positivism. To maximise effectiveness, the researcher must conduct an observation of pattern or theme that has formerly been initiated by other sources, in reference to (Patel, </w:t>
      </w:r>
      <w:r w:rsidRPr="00C74AC7">
        <w:rPr>
          <w:rFonts w:ascii="Arial" w:hAnsi="Arial" w:cs="Arial"/>
          <w:sz w:val="24"/>
          <w:szCs w:val="24"/>
        </w:rPr>
        <w:t>20</w:t>
      </w:r>
      <w:r>
        <w:rPr>
          <w:rFonts w:ascii="Arial" w:hAnsi="Arial" w:cs="Arial"/>
          <w:sz w:val="24"/>
          <w:szCs w:val="24"/>
        </w:rPr>
        <w:t>12) t</w:t>
      </w:r>
      <w:r w:rsidRPr="005E1FEB">
        <w:rPr>
          <w:rFonts w:ascii="Arial" w:hAnsi="Arial" w:cs="Arial"/>
          <w:sz w:val="24"/>
          <w:szCs w:val="24"/>
        </w:rPr>
        <w:t>he philosophy most fitting for this study is positivism</w:t>
      </w:r>
      <w:r>
        <w:rPr>
          <w:rFonts w:ascii="Arial" w:hAnsi="Arial" w:cs="Arial"/>
          <w:sz w:val="24"/>
          <w:szCs w:val="24"/>
        </w:rPr>
        <w:t xml:space="preserve">, this method will be </w:t>
      </w:r>
      <w:r>
        <w:rPr>
          <w:rFonts w:ascii="Arial" w:hAnsi="Arial" w:cs="Arial"/>
          <w:sz w:val="24"/>
          <w:szCs w:val="24"/>
        </w:rPr>
        <w:lastRenderedPageBreak/>
        <w:t>applied to evaluate the closed ended questionnaire within the survey. However, the interpretivism approach is of some relevance to the study due to the interviews being carried out, and the open-ended questions in the survey.</w:t>
      </w:r>
    </w:p>
    <w:p w14:paraId="35EBDB49" w14:textId="77777777" w:rsidR="00EA7759" w:rsidRPr="00015271" w:rsidRDefault="00EA7759" w:rsidP="00C930F0">
      <w:pPr>
        <w:spacing w:line="360" w:lineRule="auto"/>
        <w:jc w:val="both"/>
        <w:rPr>
          <w:rFonts w:ascii="Arial" w:hAnsi="Arial" w:cs="Arial"/>
          <w:color w:val="FF0000"/>
          <w:sz w:val="24"/>
          <w:szCs w:val="24"/>
        </w:rPr>
      </w:pPr>
      <w:r>
        <w:rPr>
          <w:rFonts w:ascii="Arial" w:hAnsi="Arial" w:cs="Arial"/>
          <w:sz w:val="24"/>
          <w:szCs w:val="24"/>
        </w:rPr>
        <w:t xml:space="preserve">Due to the research being topic specific the participants must be of a specific criterion to receive true data as this subject area can be complex. (Chowdhury, </w:t>
      </w:r>
      <w:r w:rsidRPr="00C74AC7">
        <w:rPr>
          <w:rFonts w:ascii="Arial" w:hAnsi="Arial" w:cs="Arial"/>
          <w:sz w:val="24"/>
          <w:szCs w:val="24"/>
        </w:rPr>
        <w:t>20</w:t>
      </w:r>
      <w:r>
        <w:rPr>
          <w:rFonts w:ascii="Arial" w:hAnsi="Arial" w:cs="Arial"/>
          <w:sz w:val="24"/>
          <w:szCs w:val="24"/>
        </w:rPr>
        <w:t>14)</w:t>
      </w:r>
      <w:r w:rsidRPr="00C74AC7">
        <w:rPr>
          <w:rFonts w:ascii="Arial" w:hAnsi="Arial" w:cs="Arial"/>
          <w:sz w:val="24"/>
          <w:szCs w:val="24"/>
        </w:rPr>
        <w:t>.</w:t>
      </w:r>
    </w:p>
    <w:p w14:paraId="5670D4F3" w14:textId="711567BF" w:rsidR="000E32B2" w:rsidRPr="000E32B2" w:rsidRDefault="000E32B2"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 xml:space="preserve">Approach &amp; </w:t>
      </w:r>
      <w:r w:rsidR="002E2D68">
        <w:rPr>
          <w:rFonts w:ascii="Arial" w:hAnsi="Arial" w:cs="Arial"/>
          <w:color w:val="2F5496" w:themeColor="accent1" w:themeShade="BF"/>
          <w:sz w:val="28"/>
          <w:szCs w:val="28"/>
        </w:rPr>
        <w:t xml:space="preserve">Strategy </w:t>
      </w:r>
      <w:r>
        <w:rPr>
          <w:rFonts w:ascii="Arial" w:hAnsi="Arial" w:cs="Arial"/>
          <w:color w:val="2F5496" w:themeColor="accent1" w:themeShade="BF"/>
          <w:sz w:val="28"/>
          <w:szCs w:val="28"/>
        </w:rPr>
        <w:t>3.</w:t>
      </w:r>
      <w:r w:rsidR="00C043EA">
        <w:rPr>
          <w:rFonts w:ascii="Arial" w:hAnsi="Arial" w:cs="Arial"/>
          <w:color w:val="2F5496" w:themeColor="accent1" w:themeShade="BF"/>
          <w:sz w:val="28"/>
          <w:szCs w:val="28"/>
        </w:rPr>
        <w:t>3</w:t>
      </w:r>
    </w:p>
    <w:p w14:paraId="534EB5FC" w14:textId="40DF6D4C" w:rsidR="00EA7759" w:rsidRPr="00C64A1D" w:rsidRDefault="00EA7759" w:rsidP="00C930F0">
      <w:pPr>
        <w:spacing w:line="360" w:lineRule="auto"/>
        <w:jc w:val="both"/>
        <w:rPr>
          <w:rFonts w:ascii="Arial" w:hAnsi="Arial" w:cs="Arial"/>
          <w:color w:val="FF0000"/>
        </w:rPr>
      </w:pPr>
      <w:r w:rsidRPr="00D56A1F">
        <w:rPr>
          <w:rFonts w:ascii="Arial" w:hAnsi="Arial" w:cs="Arial"/>
          <w:sz w:val="24"/>
          <w:szCs w:val="24"/>
        </w:rPr>
        <w:t xml:space="preserve">The data collection for the study is divided into two parts, firstly with an online questionnaire that was carried out allowing the results to be analysed in greater detail using a qualitive data method. Therefore, the linear mixed method has been executed. With the data from the online questionnaire, some gaps in the research were highlighted, so interviews were carried out to collect the remainder of information. The online questionnaire will be the method used to collect primary data, with its positivist approach enabling the research to be repeated if deemed necessary by other researchers, however evidence suggests it is not required. </w:t>
      </w:r>
      <w:r>
        <w:rPr>
          <w:rFonts w:ascii="Arial" w:hAnsi="Arial" w:cs="Arial"/>
          <w:sz w:val="24"/>
          <w:szCs w:val="24"/>
        </w:rPr>
        <w:t>(</w:t>
      </w:r>
      <w:proofErr w:type="spellStart"/>
      <w:r>
        <w:rPr>
          <w:rFonts w:ascii="Arial" w:hAnsi="Arial" w:cs="Arial"/>
          <w:sz w:val="24"/>
          <w:szCs w:val="24"/>
        </w:rPr>
        <w:t>Sandelowski</w:t>
      </w:r>
      <w:proofErr w:type="spellEnd"/>
      <w:r>
        <w:rPr>
          <w:rFonts w:ascii="Arial" w:hAnsi="Arial" w:cs="Arial"/>
          <w:sz w:val="24"/>
          <w:szCs w:val="24"/>
        </w:rPr>
        <w:t xml:space="preserve">, </w:t>
      </w:r>
      <w:r w:rsidRPr="00C74AC7">
        <w:rPr>
          <w:rFonts w:ascii="Arial" w:hAnsi="Arial" w:cs="Arial"/>
          <w:sz w:val="24"/>
          <w:szCs w:val="24"/>
        </w:rPr>
        <w:t>20</w:t>
      </w:r>
      <w:r>
        <w:rPr>
          <w:rFonts w:ascii="Arial" w:hAnsi="Arial" w:cs="Arial"/>
          <w:sz w:val="24"/>
          <w:szCs w:val="24"/>
        </w:rPr>
        <w:t>00)</w:t>
      </w:r>
      <w:r>
        <w:rPr>
          <w:rFonts w:ascii="Arial" w:hAnsi="Arial" w:cs="Arial"/>
          <w:color w:val="FF0000"/>
        </w:rPr>
        <w:t xml:space="preserve"> </w:t>
      </w:r>
      <w:r w:rsidRPr="00D56A1F">
        <w:rPr>
          <w:rFonts w:ascii="Arial" w:hAnsi="Arial" w:cs="Arial"/>
          <w:sz w:val="24"/>
          <w:szCs w:val="24"/>
        </w:rPr>
        <w:t xml:space="preserve">Due to the online questionnaire being a quantitative approach it enables the collection of data and main objectives of the study to be evaluated. </w:t>
      </w:r>
      <w:r>
        <w:rPr>
          <w:rFonts w:ascii="Arial" w:hAnsi="Arial" w:cs="Arial"/>
          <w:sz w:val="24"/>
          <w:szCs w:val="24"/>
        </w:rPr>
        <w:t xml:space="preserve">(Yardley &amp; Marks, </w:t>
      </w:r>
      <w:r w:rsidRPr="00C74AC7">
        <w:rPr>
          <w:rFonts w:ascii="Arial" w:hAnsi="Arial" w:cs="Arial"/>
          <w:sz w:val="24"/>
          <w:szCs w:val="24"/>
        </w:rPr>
        <w:t>20</w:t>
      </w:r>
      <w:r>
        <w:rPr>
          <w:rFonts w:ascii="Arial" w:hAnsi="Arial" w:cs="Arial"/>
          <w:sz w:val="24"/>
          <w:szCs w:val="24"/>
        </w:rPr>
        <w:t>03)</w:t>
      </w:r>
      <w:r>
        <w:rPr>
          <w:rFonts w:ascii="Arial" w:hAnsi="Arial" w:cs="Arial"/>
          <w:color w:val="FF0000"/>
        </w:rPr>
        <w:t xml:space="preserve"> </w:t>
      </w:r>
      <w:r w:rsidRPr="00D56A1F">
        <w:rPr>
          <w:rFonts w:ascii="Arial" w:hAnsi="Arial" w:cs="Arial"/>
          <w:sz w:val="24"/>
          <w:szCs w:val="24"/>
        </w:rPr>
        <w:t xml:space="preserve">The interviews carried out will be partly structured with chosen participants who have experience and good knowledge of the subject area. The demographic analysis isn’t a major factor as regards to sampling and selecting participants; however, they must be over the age of 18. The other demographic factors will be looked in preparation for the analysis of data, looking closely at the objectives of the study. Having experienced participants who work/worked in the support organisations to help rough sleepers have a greater understanding of their needs, and background in the research subject area. </w:t>
      </w:r>
      <w:r>
        <w:rPr>
          <w:rFonts w:ascii="Arial" w:hAnsi="Arial" w:cs="Arial"/>
          <w:sz w:val="24"/>
          <w:szCs w:val="24"/>
        </w:rPr>
        <w:t xml:space="preserve">This is an informative approach as mentioned by (Silverman, </w:t>
      </w:r>
      <w:r w:rsidRPr="00C74AC7">
        <w:rPr>
          <w:rFonts w:ascii="Arial" w:hAnsi="Arial" w:cs="Arial"/>
          <w:sz w:val="24"/>
          <w:szCs w:val="24"/>
        </w:rPr>
        <w:t>20</w:t>
      </w:r>
      <w:r>
        <w:rPr>
          <w:rFonts w:ascii="Arial" w:hAnsi="Arial" w:cs="Arial"/>
          <w:sz w:val="24"/>
          <w:szCs w:val="24"/>
        </w:rPr>
        <w:t xml:space="preserve">14) which has shown it satisfies the structure for this dissertation. The informative method can alter its conduct to a contextual theoretic view, ensuring the researcher can gain a deeper insight. </w:t>
      </w:r>
    </w:p>
    <w:p w14:paraId="0DA87026" w14:textId="3E793D4F" w:rsidR="00EA7759" w:rsidRPr="00452EDF" w:rsidRDefault="00EA7759" w:rsidP="00C930F0">
      <w:pPr>
        <w:spacing w:line="360" w:lineRule="auto"/>
        <w:jc w:val="both"/>
        <w:rPr>
          <w:rFonts w:ascii="Arial" w:hAnsi="Arial" w:cs="Arial"/>
          <w:sz w:val="24"/>
          <w:szCs w:val="24"/>
        </w:rPr>
      </w:pPr>
      <w:r>
        <w:rPr>
          <w:rFonts w:ascii="Arial" w:hAnsi="Arial" w:cs="Arial"/>
          <w:sz w:val="24"/>
          <w:szCs w:val="24"/>
        </w:rPr>
        <w:t xml:space="preserve">This method has demonstrated that findings of new data </w:t>
      </w:r>
      <w:r w:rsidR="002E2D68">
        <w:rPr>
          <w:rFonts w:ascii="Arial" w:hAnsi="Arial" w:cs="Arial"/>
          <w:sz w:val="24"/>
          <w:szCs w:val="24"/>
        </w:rPr>
        <w:t>have</w:t>
      </w:r>
      <w:r>
        <w:rPr>
          <w:rFonts w:ascii="Arial" w:hAnsi="Arial" w:cs="Arial"/>
          <w:sz w:val="24"/>
          <w:szCs w:val="24"/>
        </w:rPr>
        <w:t xml:space="preserve"> the potential to develop previous research that has been done on the topic.</w:t>
      </w:r>
      <w:r w:rsidRPr="00015271">
        <w:rPr>
          <w:rFonts w:ascii="Arial" w:hAnsi="Arial" w:cs="Arial"/>
          <w:color w:val="FF0000"/>
          <w:sz w:val="24"/>
          <w:szCs w:val="24"/>
        </w:rPr>
        <w:t xml:space="preserve"> </w:t>
      </w:r>
      <w:r w:rsidRPr="00C61328">
        <w:rPr>
          <w:rFonts w:ascii="Arial" w:hAnsi="Arial" w:cs="Arial"/>
          <w:sz w:val="24"/>
          <w:szCs w:val="28"/>
        </w:rPr>
        <w:t>(</w:t>
      </w:r>
      <w:r w:rsidRPr="00C61328">
        <w:rPr>
          <w:rFonts w:ascii="Arial" w:hAnsi="Arial" w:cs="Arial"/>
          <w:sz w:val="24"/>
          <w:szCs w:val="24"/>
        </w:rPr>
        <w:t>Creswell</w:t>
      </w:r>
      <w:r>
        <w:rPr>
          <w:rFonts w:ascii="Arial" w:hAnsi="Arial" w:cs="Arial"/>
          <w:sz w:val="24"/>
          <w:szCs w:val="24"/>
        </w:rPr>
        <w:t>,</w:t>
      </w:r>
      <w:r w:rsidRPr="008D411A">
        <w:rPr>
          <w:rFonts w:ascii="Arial" w:hAnsi="Arial" w:cs="Arial"/>
          <w:sz w:val="24"/>
          <w:szCs w:val="24"/>
        </w:rPr>
        <w:t xml:space="preserve"> </w:t>
      </w:r>
      <w:r w:rsidRPr="00C74AC7">
        <w:rPr>
          <w:rFonts w:ascii="Arial" w:hAnsi="Arial" w:cs="Arial"/>
          <w:sz w:val="24"/>
          <w:szCs w:val="24"/>
        </w:rPr>
        <w:t>20</w:t>
      </w:r>
      <w:r>
        <w:rPr>
          <w:rFonts w:ascii="Arial" w:hAnsi="Arial" w:cs="Arial"/>
          <w:sz w:val="24"/>
          <w:szCs w:val="24"/>
        </w:rPr>
        <w:t>15)</w:t>
      </w:r>
    </w:p>
    <w:p w14:paraId="4EC2C7B1" w14:textId="344B388A" w:rsidR="00EA7759" w:rsidRPr="00C930F0" w:rsidRDefault="00EA7759" w:rsidP="00C930F0">
      <w:pPr>
        <w:spacing w:line="360" w:lineRule="auto"/>
        <w:jc w:val="both"/>
        <w:rPr>
          <w:rFonts w:ascii="Arial" w:eastAsia="Times New Roman" w:hAnsi="Arial" w:cs="Arial"/>
          <w:color w:val="FF0000"/>
          <w:sz w:val="21"/>
          <w:szCs w:val="21"/>
          <w:lang w:eastAsia="en-GB"/>
        </w:rPr>
      </w:pPr>
      <w:r w:rsidRPr="00452EDF">
        <w:rPr>
          <w:rFonts w:ascii="Arial" w:hAnsi="Arial" w:cs="Arial"/>
          <w:sz w:val="24"/>
          <w:szCs w:val="24"/>
        </w:rPr>
        <w:t xml:space="preserve">Social research is a primary goal in regard to research, it helps improve and expand the ideologies, as well theories. Social based researchers </w:t>
      </w:r>
      <w:r w:rsidRPr="00452EDF">
        <w:rPr>
          <w:rFonts w:ascii="Arial" w:hAnsi="Arial" w:cs="Arial"/>
          <w:sz w:val="24"/>
          <w:szCs w:val="24"/>
          <w:shd w:val="clear" w:color="auto" w:fill="FFFFFF"/>
        </w:rPr>
        <w:t xml:space="preserve">look at all areas of human </w:t>
      </w:r>
      <w:r w:rsidRPr="00452EDF">
        <w:rPr>
          <w:rFonts w:ascii="Arial" w:hAnsi="Arial" w:cs="Arial"/>
          <w:sz w:val="24"/>
          <w:szCs w:val="24"/>
          <w:shd w:val="clear" w:color="auto" w:fill="FFFFFF"/>
        </w:rPr>
        <w:lastRenderedPageBreak/>
        <w:t xml:space="preserve">conduct </w:t>
      </w:r>
      <w:r>
        <w:rPr>
          <w:rFonts w:ascii="Arial" w:hAnsi="Arial" w:cs="Arial"/>
          <w:sz w:val="24"/>
          <w:szCs w:val="24"/>
          <w:shd w:val="clear" w:color="auto" w:fill="FFFFFF"/>
        </w:rPr>
        <w:t xml:space="preserve">to develop a better understanding of its relevant societies and to advise them if necessary. Many factors of the selected methodology can influence common themes which could instigate additional research. </w:t>
      </w:r>
    </w:p>
    <w:p w14:paraId="2173AB97" w14:textId="77777777" w:rsidR="00EA7759" w:rsidRPr="000C692C" w:rsidRDefault="00EA7759" w:rsidP="00C930F0">
      <w:pPr>
        <w:spacing w:line="360" w:lineRule="auto"/>
        <w:jc w:val="both"/>
        <w:rPr>
          <w:rFonts w:ascii="Arial" w:hAnsi="Arial" w:cs="Arial"/>
          <w:color w:val="FF0000"/>
          <w:sz w:val="24"/>
          <w:szCs w:val="24"/>
        </w:rPr>
      </w:pPr>
      <w:r>
        <w:rPr>
          <w:rFonts w:ascii="Arial" w:hAnsi="Arial" w:cs="Arial"/>
          <w:sz w:val="24"/>
          <w:szCs w:val="24"/>
        </w:rPr>
        <w:t xml:space="preserve">As mentioned by O’Reilly, </w:t>
      </w:r>
      <w:r w:rsidRPr="00C74AC7">
        <w:rPr>
          <w:rFonts w:ascii="Arial" w:hAnsi="Arial" w:cs="Arial"/>
          <w:sz w:val="24"/>
          <w:szCs w:val="24"/>
        </w:rPr>
        <w:t>(20</w:t>
      </w:r>
      <w:r>
        <w:rPr>
          <w:rFonts w:ascii="Arial" w:hAnsi="Arial" w:cs="Arial"/>
          <w:sz w:val="24"/>
          <w:szCs w:val="24"/>
        </w:rPr>
        <w:t xml:space="preserve">19) a deductive approach is often based on an existing theory or with a developing hypothesis. The </w:t>
      </w:r>
      <w:r w:rsidRPr="00FF0C5F">
        <w:rPr>
          <w:rFonts w:ascii="Arial" w:hAnsi="Arial" w:cs="Arial"/>
          <w:sz w:val="24"/>
          <w:szCs w:val="24"/>
        </w:rPr>
        <w:t xml:space="preserve">research may have an ongoing research strategy which can still test the hypothesis. </w:t>
      </w:r>
      <w:r w:rsidRPr="00FF0C5F">
        <w:rPr>
          <w:rFonts w:ascii="Arial" w:hAnsi="Arial" w:cs="Arial"/>
          <w:sz w:val="24"/>
          <w:szCs w:val="24"/>
          <w:shd w:val="clear" w:color="auto" w:fill="FFFFFF"/>
        </w:rPr>
        <w:t>Within the deductive research, the hypothesis is resulting from an existing theory, and whereby the data is collected for the hypothesis to be tested.</w:t>
      </w:r>
      <w:r w:rsidRPr="00FF0C5F">
        <w:rPr>
          <w:rFonts w:ascii="Arial" w:hAnsi="Arial" w:cs="Arial"/>
          <w:sz w:val="21"/>
          <w:szCs w:val="21"/>
          <w:shd w:val="clear" w:color="auto" w:fill="FFFFFF"/>
        </w:rPr>
        <w:t xml:space="preserve"> </w:t>
      </w:r>
    </w:p>
    <w:p w14:paraId="618EA890" w14:textId="14C0EB1C" w:rsidR="00C043EA" w:rsidRPr="00C043EA"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Time Horizon</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3.4</w:t>
      </w:r>
    </w:p>
    <w:p w14:paraId="7881FB7B" w14:textId="29E56CE0" w:rsidR="00EA7759" w:rsidRPr="001C72A1" w:rsidRDefault="00EA7759" w:rsidP="00C930F0">
      <w:pPr>
        <w:spacing w:line="360" w:lineRule="auto"/>
        <w:jc w:val="both"/>
        <w:rPr>
          <w:rFonts w:ascii="Arial" w:hAnsi="Arial" w:cs="Arial"/>
          <w:sz w:val="24"/>
          <w:szCs w:val="24"/>
        </w:rPr>
      </w:pPr>
      <w:r w:rsidRPr="001C72A1">
        <w:rPr>
          <w:rFonts w:ascii="Arial" w:hAnsi="Arial" w:cs="Arial"/>
          <w:sz w:val="24"/>
          <w:szCs w:val="24"/>
        </w:rPr>
        <w:t xml:space="preserve">In relation to the research onion, the time horizon demonstrates the duration of which data collection and conducting research can take. Due to the study being short- term, the suitable time horizon would </w:t>
      </w:r>
      <w:r w:rsidRPr="00801173">
        <w:rPr>
          <w:rFonts w:ascii="Arial" w:hAnsi="Arial" w:cs="Arial"/>
          <w:sz w:val="24"/>
          <w:szCs w:val="24"/>
        </w:rPr>
        <w:t xml:space="preserve">be cross sectional, </w:t>
      </w:r>
      <w:r w:rsidRPr="001C72A1">
        <w:rPr>
          <w:rFonts w:ascii="Arial" w:hAnsi="Arial" w:cs="Arial"/>
          <w:sz w:val="24"/>
          <w:szCs w:val="24"/>
        </w:rPr>
        <w:t>meaning additional research could be carried out if required</w:t>
      </w:r>
      <w:r w:rsidRPr="00BE679E">
        <w:rPr>
          <w:rFonts w:ascii="Arial" w:hAnsi="Arial" w:cs="Arial"/>
          <w:color w:val="FF0000"/>
          <w:sz w:val="24"/>
          <w:szCs w:val="24"/>
        </w:rPr>
        <w:t xml:space="preserve">. </w:t>
      </w:r>
      <w:r w:rsidRPr="00E055D8">
        <w:rPr>
          <w:rFonts w:ascii="Arial" w:hAnsi="Arial" w:cs="Arial"/>
          <w:sz w:val="24"/>
          <w:szCs w:val="24"/>
        </w:rPr>
        <w:t xml:space="preserve">(Al </w:t>
      </w:r>
      <w:proofErr w:type="spellStart"/>
      <w:r>
        <w:rPr>
          <w:rFonts w:ascii="Arial" w:hAnsi="Arial" w:cs="Arial"/>
          <w:sz w:val="24"/>
          <w:szCs w:val="24"/>
        </w:rPr>
        <w:t>Zefeiti</w:t>
      </w:r>
      <w:proofErr w:type="spellEnd"/>
      <w:r>
        <w:rPr>
          <w:rFonts w:ascii="Arial" w:hAnsi="Arial" w:cs="Arial"/>
          <w:sz w:val="24"/>
          <w:szCs w:val="24"/>
        </w:rPr>
        <w:t xml:space="preserve"> &amp; Mohamad, </w:t>
      </w:r>
      <w:r w:rsidRPr="00C74AC7">
        <w:rPr>
          <w:rFonts w:ascii="Arial" w:hAnsi="Arial" w:cs="Arial"/>
          <w:sz w:val="24"/>
          <w:szCs w:val="24"/>
        </w:rPr>
        <w:t>20</w:t>
      </w:r>
      <w:r>
        <w:rPr>
          <w:rFonts w:ascii="Arial" w:hAnsi="Arial" w:cs="Arial"/>
          <w:sz w:val="24"/>
          <w:szCs w:val="24"/>
        </w:rPr>
        <w:t>15)</w:t>
      </w:r>
      <w:r w:rsidRPr="00C74AC7">
        <w:rPr>
          <w:rFonts w:ascii="Arial" w:hAnsi="Arial" w:cs="Arial"/>
          <w:sz w:val="24"/>
          <w:szCs w:val="24"/>
        </w:rPr>
        <w:t>.</w:t>
      </w:r>
    </w:p>
    <w:p w14:paraId="000C51DD" w14:textId="7F724F28" w:rsidR="00C043EA" w:rsidRPr="00C043EA"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Data collection</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3.5</w:t>
      </w:r>
    </w:p>
    <w:p w14:paraId="77E66F3F" w14:textId="15808F76" w:rsidR="00EA7759" w:rsidRPr="00B70A41" w:rsidRDefault="00EA7759" w:rsidP="00C930F0">
      <w:pPr>
        <w:spacing w:line="360" w:lineRule="auto"/>
        <w:jc w:val="both"/>
        <w:rPr>
          <w:rFonts w:ascii="Arial" w:hAnsi="Arial" w:cs="Arial"/>
          <w:color w:val="FF0000"/>
          <w:sz w:val="24"/>
          <w:szCs w:val="28"/>
        </w:rPr>
      </w:pPr>
      <w:r>
        <w:rPr>
          <w:rFonts w:ascii="Arial" w:hAnsi="Arial" w:cs="Arial"/>
          <w:sz w:val="24"/>
          <w:szCs w:val="24"/>
        </w:rPr>
        <w:t>According to Mason, (</w:t>
      </w:r>
      <w:r w:rsidRPr="00C74AC7">
        <w:rPr>
          <w:rFonts w:ascii="Arial" w:hAnsi="Arial" w:cs="Arial"/>
          <w:sz w:val="24"/>
          <w:szCs w:val="24"/>
        </w:rPr>
        <w:t>20</w:t>
      </w:r>
      <w:r>
        <w:rPr>
          <w:rFonts w:ascii="Arial" w:hAnsi="Arial" w:cs="Arial"/>
          <w:sz w:val="24"/>
          <w:szCs w:val="24"/>
        </w:rPr>
        <w:t>16) using numerous data collection techniques allows a broader understanding, for example a questionnaire can recognise a theme of results and displaying any such problems which may occur. With the interviews presenting more detailed data, about specific areas of the topic. Due to these data collection methods, the use of qualitative and quantitative primary data will be applied. By using both data collection methods, it allows the researcher to incorporate the combination of methodologies into the research. The qualitative data which will be carried out in interviews, will be conducted online via email due to the current limitations.</w:t>
      </w:r>
      <w:r>
        <w:rPr>
          <w:rFonts w:ascii="Arial" w:hAnsi="Arial" w:cs="Arial"/>
          <w:color w:val="FF0000"/>
          <w:sz w:val="24"/>
          <w:szCs w:val="28"/>
        </w:rPr>
        <w:t xml:space="preserve"> </w:t>
      </w:r>
    </w:p>
    <w:p w14:paraId="3784661C" w14:textId="3671B01C" w:rsidR="00C043EA" w:rsidRPr="00C043EA"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Survey Design</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3.5 1</w:t>
      </w:r>
    </w:p>
    <w:p w14:paraId="58EF39EE" w14:textId="1E943A11" w:rsidR="00EA7759" w:rsidRDefault="00EA7759" w:rsidP="00C930F0">
      <w:pPr>
        <w:spacing w:line="360" w:lineRule="auto"/>
        <w:jc w:val="both"/>
        <w:rPr>
          <w:rFonts w:ascii="Arial" w:hAnsi="Arial" w:cs="Arial"/>
          <w:sz w:val="24"/>
          <w:szCs w:val="24"/>
        </w:rPr>
      </w:pPr>
      <w:r w:rsidRPr="00037DEB">
        <w:rPr>
          <w:rFonts w:ascii="Arial" w:hAnsi="Arial" w:cs="Arial"/>
          <w:sz w:val="24"/>
          <w:szCs w:val="24"/>
        </w:rPr>
        <w:t xml:space="preserve">A questionnaire is a stipulated number of questions to gather data and record the relevant information based upon the objectives of the study. It is imperative to express how the findings will be used and what the outcome of the study will show. </w:t>
      </w:r>
      <w:r>
        <w:rPr>
          <w:rFonts w:ascii="Arial" w:hAnsi="Arial" w:cs="Arial"/>
          <w:sz w:val="24"/>
          <w:szCs w:val="24"/>
        </w:rPr>
        <w:t xml:space="preserve">(Denscombe, </w:t>
      </w:r>
      <w:r w:rsidRPr="00C74AC7">
        <w:rPr>
          <w:rFonts w:ascii="Arial" w:hAnsi="Arial" w:cs="Arial"/>
          <w:sz w:val="24"/>
          <w:szCs w:val="24"/>
        </w:rPr>
        <w:t>20</w:t>
      </w:r>
      <w:r>
        <w:rPr>
          <w:rFonts w:ascii="Arial" w:hAnsi="Arial" w:cs="Arial"/>
          <w:sz w:val="24"/>
          <w:szCs w:val="24"/>
        </w:rPr>
        <w:t>14)</w:t>
      </w:r>
    </w:p>
    <w:p w14:paraId="6C8E4835" w14:textId="77777777" w:rsidR="00EA7759" w:rsidRDefault="00EA7759" w:rsidP="00C930F0">
      <w:pPr>
        <w:spacing w:line="360" w:lineRule="auto"/>
        <w:jc w:val="both"/>
        <w:rPr>
          <w:rFonts w:ascii="Arial" w:hAnsi="Arial" w:cs="Arial"/>
          <w:sz w:val="24"/>
          <w:szCs w:val="24"/>
        </w:rPr>
      </w:pPr>
      <w:r w:rsidRPr="00037DEB">
        <w:rPr>
          <w:rFonts w:ascii="Arial" w:hAnsi="Arial" w:cs="Arial"/>
          <w:sz w:val="24"/>
          <w:szCs w:val="24"/>
        </w:rPr>
        <w:t>An online questionnaire is a tool commonly used in research for data collection, this method gains quantitative information in a statistical formula which can calculate the overall response from the survey</w:t>
      </w:r>
      <w:r>
        <w:rPr>
          <w:rFonts w:ascii="Arial" w:hAnsi="Arial" w:cs="Arial"/>
          <w:sz w:val="24"/>
          <w:szCs w:val="24"/>
        </w:rPr>
        <w:t>. (Saunders, et al</w:t>
      </w:r>
      <w:r w:rsidRPr="008D411A">
        <w:rPr>
          <w:rFonts w:ascii="Arial" w:hAnsi="Arial" w:cs="Arial"/>
          <w:sz w:val="24"/>
          <w:szCs w:val="24"/>
        </w:rPr>
        <w:t>.</w:t>
      </w:r>
      <w:r>
        <w:rPr>
          <w:rFonts w:ascii="Arial" w:hAnsi="Arial" w:cs="Arial"/>
          <w:sz w:val="24"/>
          <w:szCs w:val="24"/>
        </w:rPr>
        <w:t xml:space="preserve">, </w:t>
      </w:r>
      <w:r w:rsidRPr="00C74AC7">
        <w:rPr>
          <w:rFonts w:ascii="Arial" w:hAnsi="Arial" w:cs="Arial"/>
          <w:sz w:val="24"/>
          <w:szCs w:val="24"/>
        </w:rPr>
        <w:t>20</w:t>
      </w:r>
      <w:r>
        <w:rPr>
          <w:rFonts w:ascii="Arial" w:hAnsi="Arial" w:cs="Arial"/>
          <w:sz w:val="24"/>
          <w:szCs w:val="24"/>
        </w:rPr>
        <w:t>09)</w:t>
      </w:r>
      <w:r w:rsidRPr="00C74AC7">
        <w:rPr>
          <w:rFonts w:ascii="Arial" w:hAnsi="Arial" w:cs="Arial"/>
          <w:sz w:val="24"/>
          <w:szCs w:val="24"/>
        </w:rPr>
        <w:t>.</w:t>
      </w:r>
    </w:p>
    <w:p w14:paraId="297516E9" w14:textId="77777777" w:rsidR="00EA7759" w:rsidRDefault="00EA7759" w:rsidP="00C930F0">
      <w:pPr>
        <w:spacing w:line="360" w:lineRule="auto"/>
        <w:jc w:val="both"/>
        <w:rPr>
          <w:rFonts w:ascii="Arial" w:hAnsi="Arial" w:cs="Arial"/>
          <w:sz w:val="24"/>
          <w:szCs w:val="24"/>
        </w:rPr>
      </w:pPr>
      <w:r>
        <w:rPr>
          <w:rFonts w:ascii="Arial" w:hAnsi="Arial" w:cs="Arial"/>
          <w:sz w:val="24"/>
          <w:szCs w:val="28"/>
        </w:rPr>
        <w:lastRenderedPageBreak/>
        <w:t>The online questionnaire for the study included both open and closed ended questions, and several formatted in a multiple choice and number scaled style. This question arrangement was designed to confirm a detailed data response could be collected to meet all objectives and requirements of the study. (</w:t>
      </w:r>
      <w:r>
        <w:rPr>
          <w:rFonts w:ascii="Arial" w:hAnsi="Arial" w:cs="Arial"/>
          <w:sz w:val="24"/>
          <w:szCs w:val="24"/>
        </w:rPr>
        <w:t xml:space="preserve">Creswell, </w:t>
      </w:r>
      <w:r w:rsidRPr="00C74AC7">
        <w:rPr>
          <w:rFonts w:ascii="Arial" w:hAnsi="Arial" w:cs="Arial"/>
          <w:sz w:val="24"/>
          <w:szCs w:val="24"/>
        </w:rPr>
        <w:t>20</w:t>
      </w:r>
      <w:r>
        <w:rPr>
          <w:rFonts w:ascii="Arial" w:hAnsi="Arial" w:cs="Arial"/>
          <w:sz w:val="24"/>
          <w:szCs w:val="24"/>
        </w:rPr>
        <w:t>15)</w:t>
      </w:r>
      <w:r w:rsidRPr="00C74AC7">
        <w:rPr>
          <w:rFonts w:ascii="Arial" w:hAnsi="Arial" w:cs="Arial"/>
          <w:sz w:val="24"/>
          <w:szCs w:val="24"/>
        </w:rPr>
        <w:t>.</w:t>
      </w:r>
    </w:p>
    <w:p w14:paraId="0BFCB3A7" w14:textId="77777777" w:rsidR="00EA7759" w:rsidRPr="00C64A1D" w:rsidRDefault="00EA7759" w:rsidP="00C930F0">
      <w:pPr>
        <w:spacing w:line="360" w:lineRule="auto"/>
        <w:jc w:val="both"/>
        <w:rPr>
          <w:rFonts w:ascii="Arial" w:hAnsi="Arial" w:cs="Arial"/>
          <w:sz w:val="24"/>
          <w:szCs w:val="24"/>
        </w:rPr>
      </w:pPr>
      <w:proofErr w:type="spellStart"/>
      <w:r>
        <w:rPr>
          <w:rFonts w:ascii="Arial" w:hAnsi="Arial" w:cs="Arial"/>
          <w:sz w:val="24"/>
          <w:szCs w:val="24"/>
        </w:rPr>
        <w:t>Manfreda</w:t>
      </w:r>
      <w:proofErr w:type="spellEnd"/>
      <w:r>
        <w:rPr>
          <w:rFonts w:ascii="Arial" w:hAnsi="Arial" w:cs="Arial"/>
          <w:sz w:val="24"/>
          <w:szCs w:val="24"/>
        </w:rPr>
        <w:t>, (</w:t>
      </w:r>
      <w:r w:rsidRPr="00C74AC7">
        <w:rPr>
          <w:rFonts w:ascii="Arial" w:hAnsi="Arial" w:cs="Arial"/>
          <w:sz w:val="24"/>
          <w:szCs w:val="24"/>
        </w:rPr>
        <w:t>20</w:t>
      </w:r>
      <w:r>
        <w:rPr>
          <w:rFonts w:ascii="Arial" w:hAnsi="Arial" w:cs="Arial"/>
          <w:sz w:val="24"/>
          <w:szCs w:val="24"/>
        </w:rPr>
        <w:t>03),</w:t>
      </w:r>
      <w:r>
        <w:rPr>
          <w:rFonts w:ascii="Arial" w:hAnsi="Arial" w:cs="Arial"/>
          <w:color w:val="FF0000"/>
          <w:sz w:val="24"/>
          <w:szCs w:val="28"/>
        </w:rPr>
        <w:t xml:space="preserve"> </w:t>
      </w:r>
      <w:r w:rsidRPr="005E778A">
        <w:rPr>
          <w:rFonts w:ascii="Arial" w:hAnsi="Arial" w:cs="Arial"/>
          <w:sz w:val="24"/>
          <w:szCs w:val="28"/>
        </w:rPr>
        <w:t xml:space="preserve">proposes </w:t>
      </w:r>
      <w:r>
        <w:rPr>
          <w:rFonts w:ascii="Arial" w:hAnsi="Arial" w:cs="Arial"/>
          <w:sz w:val="24"/>
          <w:szCs w:val="28"/>
        </w:rPr>
        <w:t xml:space="preserve">that a questionnaire is an accurate methodical approach which will be more effective and can reduce the time of completion, therefore appearing as more interesting, leading to more participants taking part. Open-ended questions with an optional response can assist with collecting a more thorough analysis and finding any reoccurring themes, which could adapt any further questions in preparation of the research outcome. </w:t>
      </w:r>
      <w:r w:rsidRPr="004E5A4F">
        <w:rPr>
          <w:rFonts w:ascii="Arial" w:hAnsi="Arial" w:cs="Arial"/>
          <w:sz w:val="24"/>
          <w:szCs w:val="28"/>
        </w:rPr>
        <w:t>(</w:t>
      </w:r>
      <w:r w:rsidRPr="004E5A4F">
        <w:rPr>
          <w:rFonts w:ascii="Arial" w:hAnsi="Arial" w:cs="Arial"/>
          <w:sz w:val="24"/>
          <w:szCs w:val="24"/>
        </w:rPr>
        <w:t xml:space="preserve">Nunes </w:t>
      </w:r>
      <w:r>
        <w:rPr>
          <w:rFonts w:ascii="Arial" w:hAnsi="Arial" w:cs="Arial"/>
          <w:sz w:val="24"/>
          <w:szCs w:val="24"/>
        </w:rPr>
        <w:t>&amp; Zhou,</w:t>
      </w:r>
      <w:r w:rsidRPr="001836F8">
        <w:rPr>
          <w:rFonts w:ascii="Arial" w:hAnsi="Arial" w:cs="Arial"/>
          <w:sz w:val="24"/>
          <w:szCs w:val="24"/>
        </w:rPr>
        <w:t xml:space="preserve"> </w:t>
      </w:r>
      <w:r w:rsidRPr="00C74AC7">
        <w:rPr>
          <w:rFonts w:ascii="Arial" w:hAnsi="Arial" w:cs="Arial"/>
          <w:sz w:val="24"/>
          <w:szCs w:val="24"/>
        </w:rPr>
        <w:t>20</w:t>
      </w:r>
      <w:r>
        <w:rPr>
          <w:rFonts w:ascii="Arial" w:hAnsi="Arial" w:cs="Arial"/>
          <w:sz w:val="24"/>
          <w:szCs w:val="24"/>
        </w:rPr>
        <w:t>15)</w:t>
      </w:r>
      <w:r w:rsidRPr="00C74AC7">
        <w:rPr>
          <w:rFonts w:ascii="Arial" w:hAnsi="Arial" w:cs="Arial"/>
          <w:sz w:val="24"/>
          <w:szCs w:val="24"/>
        </w:rPr>
        <w:t>.</w:t>
      </w:r>
    </w:p>
    <w:p w14:paraId="7884BA52" w14:textId="77777777" w:rsidR="00EA7759" w:rsidRPr="00EB01C0" w:rsidRDefault="00EA7759" w:rsidP="00C930F0">
      <w:pPr>
        <w:spacing w:line="360" w:lineRule="auto"/>
        <w:jc w:val="both"/>
        <w:rPr>
          <w:rFonts w:ascii="Arial" w:hAnsi="Arial" w:cs="Arial"/>
          <w:color w:val="FF0000"/>
          <w:szCs w:val="24"/>
        </w:rPr>
      </w:pPr>
      <w:r w:rsidRPr="00E94102">
        <w:rPr>
          <w:rFonts w:ascii="Arial" w:hAnsi="Arial" w:cs="Arial"/>
          <w:sz w:val="24"/>
          <w:szCs w:val="28"/>
        </w:rPr>
        <w:t xml:space="preserve">As the study is of a sensitive nature, </w:t>
      </w:r>
      <w:r>
        <w:rPr>
          <w:rFonts w:ascii="Arial" w:hAnsi="Arial" w:cs="Arial"/>
          <w:sz w:val="24"/>
          <w:szCs w:val="28"/>
        </w:rPr>
        <w:t>as suggested by (</w:t>
      </w:r>
      <w:r w:rsidRPr="00B65EE3">
        <w:rPr>
          <w:rFonts w:ascii="Arial" w:hAnsi="Arial" w:cs="Arial"/>
          <w:sz w:val="24"/>
          <w:szCs w:val="24"/>
        </w:rPr>
        <w:t xml:space="preserve">Dal, et al., 2006) </w:t>
      </w:r>
      <w:r>
        <w:rPr>
          <w:rFonts w:ascii="Arial" w:hAnsi="Arial" w:cs="Arial"/>
          <w:sz w:val="24"/>
          <w:szCs w:val="28"/>
        </w:rPr>
        <w:t>an online questionnaire is deemed the most suitable, and respected method to collect data regarding complex issues, with ethical considerations remaining a priority.</w:t>
      </w:r>
    </w:p>
    <w:p w14:paraId="6D5CB61B" w14:textId="2CC03470" w:rsidR="00C043EA" w:rsidRPr="00C043EA"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Pilot Study</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3.5 2</w:t>
      </w:r>
    </w:p>
    <w:p w14:paraId="193BDFF4" w14:textId="16198DAC" w:rsidR="00EA7759" w:rsidRPr="0088048B" w:rsidRDefault="00EA7759" w:rsidP="00C930F0">
      <w:pPr>
        <w:spacing w:line="360" w:lineRule="auto"/>
        <w:jc w:val="both"/>
        <w:rPr>
          <w:rFonts w:ascii="Arial" w:hAnsi="Arial" w:cs="Arial"/>
          <w:sz w:val="28"/>
          <w:szCs w:val="28"/>
        </w:rPr>
      </w:pPr>
      <w:r w:rsidRPr="00C94560">
        <w:rPr>
          <w:rFonts w:ascii="Arial" w:hAnsi="Arial" w:cs="Arial"/>
          <w:sz w:val="24"/>
          <w:szCs w:val="24"/>
        </w:rPr>
        <w:t xml:space="preserve">A pilot study was carried out to confirm that all primary research had implemented the values of dependability and legitimacy. The consideration of those factors will ensure the study is completely ethical, and clarity of this is identified to the participant. Allowing any alterations or tweaking of the questions to be enabled. </w:t>
      </w:r>
      <w:r w:rsidRPr="00225C0F">
        <w:rPr>
          <w:rFonts w:ascii="Arial" w:hAnsi="Arial" w:cs="Arial"/>
          <w:sz w:val="24"/>
          <w:szCs w:val="28"/>
        </w:rPr>
        <w:t xml:space="preserve">To access the clarity </w:t>
      </w:r>
      <w:r>
        <w:rPr>
          <w:rFonts w:ascii="Arial" w:hAnsi="Arial" w:cs="Arial"/>
          <w:sz w:val="24"/>
          <w:szCs w:val="28"/>
        </w:rPr>
        <w:t>the pilot study must contain a suitability trial to show the online questionnaire was acceptable for the participants. Due to the nature of the topic certain terminology was required to maintain ethics within the survey</w:t>
      </w:r>
      <w:r w:rsidRPr="00B65EE3">
        <w:rPr>
          <w:rFonts w:ascii="Arial" w:hAnsi="Arial" w:cs="Arial"/>
          <w:sz w:val="24"/>
          <w:szCs w:val="28"/>
        </w:rPr>
        <w:t>. (</w:t>
      </w:r>
      <w:r w:rsidRPr="00B65EE3">
        <w:rPr>
          <w:rFonts w:ascii="Arial" w:hAnsi="Arial" w:cs="Arial"/>
          <w:sz w:val="24"/>
          <w:szCs w:val="24"/>
        </w:rPr>
        <w:t>Leon, et al</w:t>
      </w:r>
      <w:r>
        <w:rPr>
          <w:rFonts w:ascii="Arial" w:hAnsi="Arial" w:cs="Arial"/>
          <w:sz w:val="24"/>
          <w:szCs w:val="24"/>
        </w:rPr>
        <w:t>.,</w:t>
      </w:r>
      <w:r w:rsidRPr="00B65EE3">
        <w:rPr>
          <w:rFonts w:ascii="Arial" w:hAnsi="Arial" w:cs="Arial"/>
          <w:sz w:val="24"/>
          <w:szCs w:val="24"/>
        </w:rPr>
        <w:t xml:space="preserve"> 2011)</w:t>
      </w:r>
    </w:p>
    <w:p w14:paraId="4A0F3F70" w14:textId="2CBCE311" w:rsidR="00C043EA" w:rsidRPr="000E32B2"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Interview design 3.6</w:t>
      </w:r>
    </w:p>
    <w:p w14:paraId="30A5BC38" w14:textId="77777777" w:rsidR="00EA7759" w:rsidRPr="007B7B8E" w:rsidRDefault="00EA7759" w:rsidP="00C930F0">
      <w:pPr>
        <w:spacing w:line="360" w:lineRule="auto"/>
        <w:jc w:val="both"/>
        <w:rPr>
          <w:rFonts w:ascii="Arial" w:hAnsi="Arial" w:cs="Arial"/>
          <w:color w:val="FF0000"/>
          <w:sz w:val="24"/>
          <w:szCs w:val="28"/>
        </w:rPr>
      </w:pPr>
      <w:r w:rsidRPr="00ED587D">
        <w:rPr>
          <w:rFonts w:ascii="Arial" w:hAnsi="Arial" w:cs="Arial"/>
          <w:sz w:val="24"/>
          <w:szCs w:val="24"/>
        </w:rPr>
        <w:t xml:space="preserve">The researcher </w:t>
      </w:r>
      <w:r>
        <w:rPr>
          <w:rFonts w:ascii="Arial" w:hAnsi="Arial" w:cs="Arial"/>
          <w:sz w:val="24"/>
          <w:szCs w:val="24"/>
        </w:rPr>
        <w:t xml:space="preserve">carried out two interviews, whereby the chosen participants were selected due to their expertise in working in organisations assisting rough sleepers. Both interviews were conducted via email due to current government restrictions, despite this the interviews were effective and vital data was collected. Due to the participants and the nature of their jobs, the time carry out an interview may be difficult to arrange, therefore the </w:t>
      </w:r>
      <w:r w:rsidRPr="00B65EE3">
        <w:rPr>
          <w:rFonts w:ascii="Arial" w:hAnsi="Arial" w:cs="Arial"/>
          <w:sz w:val="24"/>
          <w:szCs w:val="24"/>
        </w:rPr>
        <w:t>preference of an email format was agreed upon as they could complete it at their own pace. (Turner III., 2010).</w:t>
      </w:r>
    </w:p>
    <w:p w14:paraId="6F2534CB" w14:textId="26D494FA" w:rsidR="00C043EA" w:rsidRPr="000E32B2"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Analysis</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3.7</w:t>
      </w:r>
    </w:p>
    <w:p w14:paraId="68317E2C" w14:textId="77777777" w:rsidR="00EA7759" w:rsidRPr="00F03015" w:rsidRDefault="00EA7759" w:rsidP="00C930F0">
      <w:pPr>
        <w:spacing w:line="360" w:lineRule="auto"/>
        <w:jc w:val="both"/>
        <w:rPr>
          <w:rFonts w:ascii="Arial" w:hAnsi="Arial" w:cs="Arial"/>
          <w:color w:val="FF0000"/>
          <w:sz w:val="24"/>
          <w:szCs w:val="24"/>
        </w:rPr>
      </w:pPr>
      <w:r>
        <w:rPr>
          <w:rFonts w:ascii="Arial" w:hAnsi="Arial" w:cs="Arial"/>
          <w:sz w:val="24"/>
          <w:szCs w:val="24"/>
        </w:rPr>
        <w:lastRenderedPageBreak/>
        <w:t xml:space="preserve">To analyse the quantitative data gathered from the online questionnaire, it will be recorded numerically, and the researcher will use the Microsoft Excel programme. Secondly, a statistical analysis for the closed questions (quantitative) was carried out using a Likert scale. The two interviews will need to be transcribed for an easier analysis. The qualitative data will be looked at in detail to identify a thematic method, in the form of semi-structured interviews. By using qualitative and quantitative primary  data methods, it allows the researcher to triangulate the grouping of methodologies within the research. </w:t>
      </w:r>
    </w:p>
    <w:p w14:paraId="14E83258" w14:textId="4A4C192D" w:rsidR="00C043EA" w:rsidRPr="000E32B2"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Triangulation</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3.8</w:t>
      </w:r>
    </w:p>
    <w:p w14:paraId="2F6B853F" w14:textId="77777777" w:rsidR="00EA7759" w:rsidRPr="00BE679E" w:rsidRDefault="00EA7759" w:rsidP="00C930F0">
      <w:pPr>
        <w:spacing w:line="360" w:lineRule="auto"/>
        <w:jc w:val="both"/>
        <w:rPr>
          <w:rFonts w:ascii="Arial" w:hAnsi="Arial" w:cs="Arial"/>
          <w:color w:val="FF0000"/>
          <w:sz w:val="24"/>
          <w:szCs w:val="24"/>
        </w:rPr>
      </w:pPr>
      <w:r>
        <w:rPr>
          <w:rFonts w:ascii="Arial" w:hAnsi="Arial" w:cs="Arial"/>
          <w:sz w:val="24"/>
          <w:szCs w:val="24"/>
        </w:rPr>
        <w:t>Data triangulation is another method that is beneficial for this study, which safeguards the validity of its primary data, reducing the likelihood of influenced or biased verdicts, impacting the overall results. The data collected can be observed from different viewpoints to give a more precise result. (</w:t>
      </w:r>
      <w:proofErr w:type="spellStart"/>
      <w:r>
        <w:rPr>
          <w:rFonts w:ascii="Arial" w:hAnsi="Arial" w:cs="Arial"/>
          <w:sz w:val="24"/>
          <w:szCs w:val="24"/>
        </w:rPr>
        <w:t>Heale</w:t>
      </w:r>
      <w:proofErr w:type="spellEnd"/>
      <w:r>
        <w:rPr>
          <w:rFonts w:ascii="Arial" w:hAnsi="Arial" w:cs="Arial"/>
          <w:sz w:val="24"/>
          <w:szCs w:val="24"/>
        </w:rPr>
        <w:t xml:space="preserve"> &amp; Forbes, </w:t>
      </w:r>
      <w:r w:rsidRPr="00C74AC7">
        <w:rPr>
          <w:rFonts w:ascii="Arial" w:hAnsi="Arial" w:cs="Arial"/>
          <w:sz w:val="24"/>
          <w:szCs w:val="24"/>
        </w:rPr>
        <w:t>20</w:t>
      </w:r>
      <w:r>
        <w:rPr>
          <w:rFonts w:ascii="Arial" w:hAnsi="Arial" w:cs="Arial"/>
          <w:sz w:val="24"/>
          <w:szCs w:val="24"/>
        </w:rPr>
        <w:t>13)</w:t>
      </w:r>
      <w:r w:rsidRPr="00C74AC7">
        <w:rPr>
          <w:rFonts w:ascii="Arial" w:hAnsi="Arial" w:cs="Arial"/>
          <w:sz w:val="24"/>
          <w:szCs w:val="24"/>
        </w:rPr>
        <w:t>.</w:t>
      </w:r>
    </w:p>
    <w:p w14:paraId="4AE39967" w14:textId="77777777" w:rsidR="00EA7759" w:rsidRPr="00514742" w:rsidRDefault="00EA7759" w:rsidP="00C930F0">
      <w:pPr>
        <w:spacing w:line="360" w:lineRule="auto"/>
        <w:jc w:val="both"/>
        <w:rPr>
          <w:rFonts w:ascii="Arial" w:hAnsi="Arial" w:cs="Arial"/>
          <w:i/>
          <w:iCs/>
          <w:color w:val="FF0000"/>
          <w:sz w:val="24"/>
          <w:szCs w:val="24"/>
        </w:rPr>
      </w:pPr>
      <w:r w:rsidRPr="00514742">
        <w:rPr>
          <w:rFonts w:ascii="Arial" w:hAnsi="Arial" w:cs="Arial"/>
          <w:i/>
          <w:iCs/>
          <w:sz w:val="24"/>
          <w:szCs w:val="24"/>
        </w:rPr>
        <w:t>‘Triangulation involves the practice of viewing things from more than one perspective’.</w:t>
      </w:r>
      <w:r>
        <w:rPr>
          <w:rFonts w:ascii="Arial" w:hAnsi="Arial" w:cs="Arial"/>
          <w:i/>
          <w:iCs/>
          <w:sz w:val="24"/>
          <w:szCs w:val="24"/>
        </w:rPr>
        <w:t xml:space="preserve"> </w:t>
      </w:r>
      <w:r w:rsidRPr="00C64649">
        <w:rPr>
          <w:rFonts w:ascii="Arial" w:hAnsi="Arial" w:cs="Arial"/>
          <w:sz w:val="24"/>
          <w:szCs w:val="24"/>
        </w:rPr>
        <w:t>(</w:t>
      </w:r>
      <w:proofErr w:type="spellStart"/>
      <w:r w:rsidRPr="00C64649">
        <w:rPr>
          <w:rFonts w:ascii="Arial" w:hAnsi="Arial" w:cs="Arial"/>
          <w:sz w:val="24"/>
          <w:szCs w:val="24"/>
        </w:rPr>
        <w:t>Heale</w:t>
      </w:r>
      <w:proofErr w:type="spellEnd"/>
      <w:r>
        <w:rPr>
          <w:rFonts w:ascii="Arial" w:hAnsi="Arial" w:cs="Arial"/>
          <w:sz w:val="24"/>
          <w:szCs w:val="24"/>
        </w:rPr>
        <w:t xml:space="preserve"> &amp; Noble, </w:t>
      </w:r>
      <w:r w:rsidRPr="00C74AC7">
        <w:rPr>
          <w:rFonts w:ascii="Arial" w:hAnsi="Arial" w:cs="Arial"/>
          <w:sz w:val="24"/>
          <w:szCs w:val="24"/>
        </w:rPr>
        <w:t>20</w:t>
      </w:r>
      <w:r>
        <w:rPr>
          <w:rFonts w:ascii="Arial" w:hAnsi="Arial" w:cs="Arial"/>
          <w:sz w:val="24"/>
          <w:szCs w:val="24"/>
        </w:rPr>
        <w:t>19)</w:t>
      </w:r>
    </w:p>
    <w:p w14:paraId="1880E441" w14:textId="77777777" w:rsidR="00EA7759" w:rsidRPr="00FB5788" w:rsidRDefault="00EA7759" w:rsidP="00C930F0">
      <w:pPr>
        <w:spacing w:line="360" w:lineRule="auto"/>
        <w:jc w:val="both"/>
        <w:rPr>
          <w:rFonts w:ascii="Arial" w:hAnsi="Arial" w:cs="Arial"/>
          <w:sz w:val="24"/>
          <w:szCs w:val="24"/>
        </w:rPr>
      </w:pPr>
      <w:r w:rsidRPr="00B65EE3">
        <w:rPr>
          <w:rFonts w:ascii="Arial" w:hAnsi="Arial" w:cs="Arial"/>
          <w:sz w:val="24"/>
          <w:szCs w:val="24"/>
        </w:rPr>
        <w:t xml:space="preserve">(Forbes &amp; </w:t>
      </w:r>
      <w:proofErr w:type="spellStart"/>
      <w:r w:rsidRPr="00B65EE3">
        <w:rPr>
          <w:rFonts w:ascii="Arial" w:hAnsi="Arial" w:cs="Arial"/>
          <w:sz w:val="24"/>
          <w:szCs w:val="24"/>
        </w:rPr>
        <w:t>Heale</w:t>
      </w:r>
      <w:proofErr w:type="spellEnd"/>
      <w:r w:rsidRPr="00B65EE3">
        <w:rPr>
          <w:rFonts w:ascii="Arial" w:hAnsi="Arial" w:cs="Arial"/>
          <w:sz w:val="24"/>
          <w:szCs w:val="24"/>
        </w:rPr>
        <w:t xml:space="preserve">, 2013) </w:t>
      </w:r>
      <w:r w:rsidRPr="00B65EE3">
        <w:rPr>
          <w:rFonts w:ascii="Arial" w:hAnsi="Arial" w:cs="Arial"/>
          <w:sz w:val="24"/>
          <w:szCs w:val="28"/>
        </w:rPr>
        <w:t xml:space="preserve">proposes </w:t>
      </w:r>
      <w:r>
        <w:rPr>
          <w:rFonts w:ascii="Arial" w:hAnsi="Arial" w:cs="Arial"/>
          <w:sz w:val="24"/>
          <w:szCs w:val="28"/>
        </w:rPr>
        <w:t xml:space="preserve">the triangulation technique enables the data from the mixed methods to be analysed, by a compare/contrast system. The findings from each method could sway the overall result of the study. </w:t>
      </w:r>
    </w:p>
    <w:p w14:paraId="596524FF" w14:textId="6C73F843" w:rsidR="00C043EA" w:rsidRPr="000E32B2"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Limitations</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3.8 1</w:t>
      </w:r>
    </w:p>
    <w:p w14:paraId="4A58DFF2" w14:textId="77777777" w:rsidR="00EA7759" w:rsidRPr="002A0353" w:rsidRDefault="00EA7759" w:rsidP="00C930F0">
      <w:pPr>
        <w:spacing w:line="360" w:lineRule="auto"/>
        <w:jc w:val="both"/>
        <w:rPr>
          <w:rFonts w:ascii="Arial" w:hAnsi="Arial" w:cs="Arial"/>
          <w:sz w:val="24"/>
          <w:szCs w:val="24"/>
        </w:rPr>
      </w:pPr>
      <w:r w:rsidRPr="00B76E05">
        <w:rPr>
          <w:rFonts w:ascii="Arial" w:hAnsi="Arial" w:cs="Arial"/>
          <w:sz w:val="24"/>
          <w:szCs w:val="24"/>
        </w:rPr>
        <w:t xml:space="preserve">The first limitation that has affected the study is the time required to </w:t>
      </w:r>
      <w:r>
        <w:rPr>
          <w:rFonts w:ascii="Arial" w:hAnsi="Arial" w:cs="Arial"/>
          <w:sz w:val="24"/>
          <w:szCs w:val="24"/>
        </w:rPr>
        <w:t xml:space="preserve">access necessary resources, and to collect and analyse all findings from the primary research conducted. To assist in reducing the limitation, a Gantt chart was provided by the researcher, to help with time management. Another limitation is that in compliance with the Covid-19 restrictions interviews are unable to be carried out, unless conducted online. However, this study requires Night shelters as the target audience, but they do not have access to enough facilities to carry out interviews in that format. </w:t>
      </w:r>
    </w:p>
    <w:p w14:paraId="724A3CD8" w14:textId="09532913" w:rsidR="00C043EA" w:rsidRPr="000E32B2"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Ethical Considerations 3.8 2</w:t>
      </w:r>
    </w:p>
    <w:p w14:paraId="26799E1A" w14:textId="77777777" w:rsidR="00EA7759" w:rsidRPr="0098728C" w:rsidRDefault="00EA7759" w:rsidP="00C930F0">
      <w:pPr>
        <w:spacing w:line="360" w:lineRule="auto"/>
        <w:jc w:val="both"/>
        <w:rPr>
          <w:rFonts w:ascii="Arial" w:hAnsi="Arial" w:cs="Arial"/>
          <w:sz w:val="24"/>
          <w:szCs w:val="28"/>
        </w:rPr>
      </w:pPr>
      <w:r w:rsidRPr="002421F8">
        <w:rPr>
          <w:rFonts w:ascii="Arial" w:hAnsi="Arial" w:cs="Arial"/>
          <w:sz w:val="24"/>
          <w:szCs w:val="28"/>
        </w:rPr>
        <w:t xml:space="preserve">Ethical considerations must be considered </w:t>
      </w:r>
      <w:r>
        <w:rPr>
          <w:rFonts w:ascii="Arial" w:hAnsi="Arial" w:cs="Arial"/>
          <w:sz w:val="24"/>
          <w:szCs w:val="28"/>
        </w:rPr>
        <w:t xml:space="preserve">when carrying out research as refers to foundation and validation of the project. The research design, data collection, findings of data and storage of it must be </w:t>
      </w:r>
      <w:r w:rsidRPr="008D67DF">
        <w:rPr>
          <w:rFonts w:ascii="Arial" w:hAnsi="Arial" w:cs="Arial"/>
          <w:sz w:val="24"/>
          <w:szCs w:val="28"/>
        </w:rPr>
        <w:t>conducted in an appropriate manner. (</w:t>
      </w:r>
      <w:proofErr w:type="spellStart"/>
      <w:r w:rsidRPr="008D67DF">
        <w:rPr>
          <w:rFonts w:ascii="Arial" w:hAnsi="Arial" w:cs="Arial"/>
          <w:sz w:val="24"/>
          <w:szCs w:val="24"/>
        </w:rPr>
        <w:t>Meridith</w:t>
      </w:r>
      <w:proofErr w:type="spellEnd"/>
      <w:r w:rsidRPr="008D67DF">
        <w:rPr>
          <w:rFonts w:ascii="Arial" w:hAnsi="Arial" w:cs="Arial"/>
          <w:sz w:val="24"/>
          <w:szCs w:val="24"/>
        </w:rPr>
        <w:t xml:space="preserve">, et al., </w:t>
      </w:r>
      <w:r w:rsidRPr="008D67DF">
        <w:rPr>
          <w:rFonts w:ascii="Arial" w:hAnsi="Arial" w:cs="Arial"/>
          <w:sz w:val="24"/>
          <w:szCs w:val="24"/>
        </w:rPr>
        <w:lastRenderedPageBreak/>
        <w:t xml:space="preserve">2018) </w:t>
      </w:r>
      <w:r w:rsidRPr="008D67DF">
        <w:rPr>
          <w:rFonts w:ascii="Arial" w:hAnsi="Arial" w:cs="Arial"/>
          <w:sz w:val="24"/>
          <w:szCs w:val="28"/>
        </w:rPr>
        <w:t xml:space="preserve">suggests that research </w:t>
      </w:r>
      <w:r>
        <w:rPr>
          <w:rFonts w:ascii="Arial" w:hAnsi="Arial" w:cs="Arial"/>
          <w:sz w:val="24"/>
          <w:szCs w:val="28"/>
        </w:rPr>
        <w:t xml:space="preserve">shouldn’t pose any risks or harm to the participants regardless of the intention, therefore careful consideration should be carried out to confirm both the quantitative and qualitative data methods do not trigger any distress. The UWTSD ethics form is mandatory, and of which required approval from the supervisor and coordinator, which was approved. The online survey enabled all ethics protocols to be passed due to the privacy and confidentiality provided in the questionnaire. </w:t>
      </w:r>
    </w:p>
    <w:p w14:paraId="67B3997B" w14:textId="0E1C1C46" w:rsidR="00C043EA" w:rsidRPr="000E32B2" w:rsidRDefault="00C043EA" w:rsidP="00C930F0">
      <w:pPr>
        <w:spacing w:line="360" w:lineRule="auto"/>
        <w:jc w:val="both"/>
        <w:rPr>
          <w:rFonts w:ascii="Arial" w:hAnsi="Arial" w:cs="Arial"/>
          <w:color w:val="2F5496" w:themeColor="accent1" w:themeShade="BF"/>
          <w:sz w:val="28"/>
          <w:szCs w:val="28"/>
        </w:rPr>
      </w:pPr>
      <w:r>
        <w:rPr>
          <w:rFonts w:ascii="Arial" w:hAnsi="Arial" w:cs="Arial"/>
          <w:color w:val="2F5496" w:themeColor="accent1" w:themeShade="BF"/>
          <w:sz w:val="28"/>
          <w:szCs w:val="28"/>
        </w:rPr>
        <w:t>Conclusion</w:t>
      </w:r>
      <w:r w:rsidRPr="000E32B2">
        <w:rPr>
          <w:rFonts w:ascii="Arial" w:hAnsi="Arial" w:cs="Arial"/>
          <w:color w:val="2F5496" w:themeColor="accent1" w:themeShade="BF"/>
          <w:sz w:val="28"/>
          <w:szCs w:val="28"/>
        </w:rPr>
        <w:t xml:space="preserve"> </w:t>
      </w:r>
      <w:r>
        <w:rPr>
          <w:rFonts w:ascii="Arial" w:hAnsi="Arial" w:cs="Arial"/>
          <w:color w:val="2F5496" w:themeColor="accent1" w:themeShade="BF"/>
          <w:sz w:val="28"/>
          <w:szCs w:val="28"/>
        </w:rPr>
        <w:t>3.9</w:t>
      </w:r>
    </w:p>
    <w:p w14:paraId="4BC4690C" w14:textId="77777777" w:rsidR="00EA7759" w:rsidRDefault="00EA7759" w:rsidP="00C930F0">
      <w:pPr>
        <w:spacing w:line="360" w:lineRule="auto"/>
        <w:jc w:val="both"/>
        <w:rPr>
          <w:rFonts w:ascii="Arial" w:hAnsi="Arial" w:cs="Arial"/>
          <w:sz w:val="24"/>
          <w:szCs w:val="24"/>
        </w:rPr>
      </w:pPr>
      <w:r w:rsidRPr="00FB5788">
        <w:rPr>
          <w:rFonts w:ascii="Arial" w:hAnsi="Arial" w:cs="Arial"/>
          <w:sz w:val="24"/>
          <w:szCs w:val="24"/>
        </w:rPr>
        <w:t xml:space="preserve">In conclusion, this chapter has effectively recognised and clarified the research methodology and the completion of an objective. The validation of the logical mixed methods that will be based in the study, have been distinctly identified. The next chapter aims to collect, analyse, and present the data collected, that was attained by the methods identified in the current chapter. </w:t>
      </w:r>
    </w:p>
    <w:p w14:paraId="4BC6F286" w14:textId="37F7BCBF" w:rsidR="00227278" w:rsidRPr="00227278" w:rsidRDefault="00227278" w:rsidP="00C930F0">
      <w:pPr>
        <w:pStyle w:val="Heading1"/>
        <w:numPr>
          <w:ilvl w:val="0"/>
          <w:numId w:val="0"/>
        </w:numPr>
        <w:jc w:val="both"/>
        <w:rPr>
          <w:rFonts w:ascii="Arial" w:hAnsi="Arial" w:cs="Arial"/>
          <w:sz w:val="28"/>
          <w:szCs w:val="28"/>
        </w:rPr>
      </w:pPr>
      <w:r w:rsidRPr="00227278">
        <w:rPr>
          <w:rFonts w:ascii="Arial" w:hAnsi="Arial" w:cs="Arial"/>
          <w:sz w:val="28"/>
          <w:szCs w:val="28"/>
        </w:rPr>
        <w:t xml:space="preserve"> </w:t>
      </w:r>
      <w:r w:rsidRPr="00C930F0">
        <w:rPr>
          <w:rFonts w:ascii="Arial" w:hAnsi="Arial" w:cs="Arial"/>
          <w:color w:val="000000" w:themeColor="text1"/>
          <w:sz w:val="28"/>
          <w:szCs w:val="28"/>
        </w:rPr>
        <w:t>Chapter Four: Data Analysis</w:t>
      </w:r>
    </w:p>
    <w:p w14:paraId="31CDADB6" w14:textId="2EF91775" w:rsidR="00FD546B" w:rsidRPr="00FD546B" w:rsidRDefault="00227278" w:rsidP="00C930F0">
      <w:pPr>
        <w:pStyle w:val="Heading2"/>
        <w:jc w:val="both"/>
        <w:rPr>
          <w:rFonts w:ascii="Arial" w:hAnsi="Arial" w:cs="Arial"/>
          <w:sz w:val="24"/>
          <w:szCs w:val="24"/>
        </w:rPr>
      </w:pPr>
      <w:bookmarkStart w:id="3" w:name="_Toc41856639"/>
      <w:r w:rsidRPr="00227278">
        <w:rPr>
          <w:rFonts w:ascii="Arial" w:hAnsi="Arial" w:cs="Arial"/>
          <w:sz w:val="24"/>
          <w:szCs w:val="24"/>
        </w:rPr>
        <w:t>4.</w:t>
      </w:r>
      <w:r w:rsidR="00C930F0">
        <w:rPr>
          <w:rFonts w:ascii="Arial" w:hAnsi="Arial" w:cs="Arial"/>
          <w:sz w:val="24"/>
          <w:szCs w:val="24"/>
        </w:rPr>
        <w:t>0</w:t>
      </w:r>
      <w:r w:rsidRPr="00227278">
        <w:rPr>
          <w:rFonts w:ascii="Arial" w:hAnsi="Arial" w:cs="Arial"/>
          <w:sz w:val="24"/>
          <w:szCs w:val="24"/>
        </w:rPr>
        <w:t xml:space="preserve"> Introduction</w:t>
      </w:r>
      <w:bookmarkEnd w:id="3"/>
    </w:p>
    <w:p w14:paraId="4604669A" w14:textId="77777777" w:rsidR="00227278" w:rsidRDefault="00227278" w:rsidP="00C930F0">
      <w:pPr>
        <w:spacing w:line="360" w:lineRule="auto"/>
        <w:jc w:val="both"/>
        <w:rPr>
          <w:rFonts w:ascii="Arial" w:hAnsi="Arial" w:cs="Arial"/>
          <w:sz w:val="24"/>
          <w:szCs w:val="24"/>
        </w:rPr>
      </w:pPr>
      <w:r>
        <w:rPr>
          <w:rFonts w:ascii="Arial" w:hAnsi="Arial" w:cs="Arial"/>
          <w:sz w:val="24"/>
          <w:szCs w:val="24"/>
        </w:rPr>
        <w:t xml:space="preserve">           </w:t>
      </w:r>
      <w:r w:rsidRPr="00F77D89">
        <w:rPr>
          <w:rFonts w:ascii="Arial" w:hAnsi="Arial" w:cs="Arial"/>
          <w:sz w:val="24"/>
          <w:szCs w:val="24"/>
        </w:rPr>
        <w:t xml:space="preserve">The previous chapter recognised the chosen methodology and methods used in the research. </w:t>
      </w:r>
      <w:r>
        <w:rPr>
          <w:rFonts w:ascii="Arial" w:hAnsi="Arial" w:cs="Arial"/>
          <w:sz w:val="24"/>
          <w:szCs w:val="24"/>
        </w:rPr>
        <w:t xml:space="preserve">This chapter intends to look at the last objective. </w:t>
      </w:r>
    </w:p>
    <w:p w14:paraId="31E100A8" w14:textId="77777777" w:rsidR="00227278" w:rsidRPr="00B05959" w:rsidRDefault="00227278" w:rsidP="00C930F0">
      <w:pPr>
        <w:spacing w:line="360" w:lineRule="auto"/>
        <w:jc w:val="both"/>
        <w:rPr>
          <w:rFonts w:ascii="Arial" w:hAnsi="Arial" w:cs="Arial"/>
          <w:i/>
          <w:iCs/>
          <w:sz w:val="24"/>
          <w:szCs w:val="24"/>
        </w:rPr>
      </w:pPr>
      <w:r>
        <w:rPr>
          <w:rFonts w:ascii="Arial" w:hAnsi="Arial" w:cs="Arial"/>
          <w:sz w:val="24"/>
          <w:szCs w:val="24"/>
        </w:rPr>
        <w:t xml:space="preserve">          </w:t>
      </w:r>
      <w:r w:rsidRPr="00B05959">
        <w:rPr>
          <w:rFonts w:ascii="Arial" w:hAnsi="Arial" w:cs="Arial"/>
          <w:i/>
          <w:iCs/>
          <w:sz w:val="24"/>
          <w:szCs w:val="24"/>
        </w:rPr>
        <w:t>“</w:t>
      </w:r>
      <w:r>
        <w:rPr>
          <w:rFonts w:ascii="Arial" w:hAnsi="Arial" w:cs="Arial"/>
          <w:i/>
          <w:iCs/>
          <w:sz w:val="24"/>
          <w:szCs w:val="24"/>
        </w:rPr>
        <w:t>H</w:t>
      </w:r>
      <w:r w:rsidRPr="00B05959">
        <w:rPr>
          <w:rFonts w:ascii="Arial" w:hAnsi="Arial" w:cs="Arial"/>
          <w:i/>
          <w:iCs/>
          <w:sz w:val="24"/>
          <w:szCs w:val="24"/>
        </w:rPr>
        <w:t>ow rough sleeping can be reduced, and what current measures are in place to help eliminate any increase.”</w:t>
      </w:r>
    </w:p>
    <w:p w14:paraId="1FE2F74A" w14:textId="77777777" w:rsidR="00227278" w:rsidRPr="00D327EC" w:rsidRDefault="00227278" w:rsidP="00C930F0">
      <w:pPr>
        <w:spacing w:line="360" w:lineRule="auto"/>
        <w:jc w:val="both"/>
        <w:rPr>
          <w:rFonts w:ascii="Arial" w:hAnsi="Arial" w:cs="Arial"/>
          <w:sz w:val="24"/>
          <w:szCs w:val="24"/>
        </w:rPr>
      </w:pPr>
      <w:r>
        <w:rPr>
          <w:rFonts w:ascii="Arial" w:hAnsi="Arial" w:cs="Arial"/>
          <w:sz w:val="24"/>
          <w:szCs w:val="24"/>
        </w:rPr>
        <w:t xml:space="preserve">This chapter will display and analyse the primary data collected. The respondents to  the study weren’t of a mass amount due to the nature of topic, as well as some of the demographic factors and requirements. The online survey’s purpose was look at data from those who had previously rough slept, such as their views on the support and their experiences. Gaining this data would benefit the study as it would be from a first-hand experience, not views from the general public. Linking back to the objective, this data will highlight what measures are in place and used by the public, with another section of the survey looking at how it can be improved. </w:t>
      </w:r>
    </w:p>
    <w:p w14:paraId="61358595" w14:textId="64E7F10C" w:rsidR="00227278" w:rsidRPr="00FD546B" w:rsidRDefault="00227278" w:rsidP="00C930F0">
      <w:pPr>
        <w:pStyle w:val="Heading2"/>
        <w:jc w:val="both"/>
        <w:rPr>
          <w:rFonts w:ascii="Arial" w:hAnsi="Arial" w:cs="Arial"/>
          <w:sz w:val="24"/>
          <w:szCs w:val="24"/>
        </w:rPr>
      </w:pPr>
      <w:bookmarkStart w:id="4" w:name="_Toc41856640"/>
      <w:r w:rsidRPr="00FD546B">
        <w:rPr>
          <w:rFonts w:ascii="Arial" w:hAnsi="Arial" w:cs="Arial"/>
          <w:sz w:val="24"/>
          <w:szCs w:val="24"/>
        </w:rPr>
        <w:t>4.</w:t>
      </w:r>
      <w:r w:rsidR="00C930F0">
        <w:rPr>
          <w:rFonts w:ascii="Arial" w:hAnsi="Arial" w:cs="Arial"/>
          <w:sz w:val="24"/>
          <w:szCs w:val="24"/>
        </w:rPr>
        <w:t>1</w:t>
      </w:r>
      <w:r w:rsidRPr="00FD546B">
        <w:rPr>
          <w:rFonts w:ascii="Arial" w:hAnsi="Arial" w:cs="Arial"/>
          <w:sz w:val="24"/>
          <w:szCs w:val="24"/>
        </w:rPr>
        <w:t xml:space="preserve"> Data Analysis</w:t>
      </w:r>
      <w:bookmarkEnd w:id="4"/>
    </w:p>
    <w:p w14:paraId="42C66BC8" w14:textId="0CF5E049" w:rsidR="00227278" w:rsidRDefault="00227278" w:rsidP="00C930F0">
      <w:pPr>
        <w:spacing w:line="360" w:lineRule="auto"/>
        <w:jc w:val="both"/>
        <w:rPr>
          <w:rFonts w:ascii="Arial" w:eastAsiaTheme="majorEastAsia" w:hAnsi="Arial" w:cs="Arial"/>
          <w:color w:val="FF0000"/>
          <w:sz w:val="24"/>
          <w:szCs w:val="24"/>
        </w:rPr>
      </w:pPr>
      <w:r>
        <w:rPr>
          <w:rFonts w:ascii="Arial" w:eastAsiaTheme="majorEastAsia" w:hAnsi="Arial" w:cs="Arial"/>
          <w:sz w:val="24"/>
          <w:szCs w:val="24"/>
        </w:rPr>
        <w:t xml:space="preserve">             </w:t>
      </w:r>
      <w:r w:rsidRPr="000D4361">
        <w:rPr>
          <w:rFonts w:ascii="Arial" w:eastAsiaTheme="majorEastAsia" w:hAnsi="Arial" w:cs="Arial"/>
          <w:sz w:val="24"/>
          <w:szCs w:val="24"/>
        </w:rPr>
        <w:t xml:space="preserve">Data analysis involves converting the collected data into a visual representation so it can help highlight the common themes and patterns of the findings for the evaluation. Data visualisation gives a clearer understanding of the data is </w:t>
      </w:r>
      <w:r w:rsidRPr="000D4361">
        <w:rPr>
          <w:rFonts w:ascii="Arial" w:eastAsiaTheme="majorEastAsia" w:hAnsi="Arial" w:cs="Arial"/>
          <w:sz w:val="24"/>
          <w:szCs w:val="24"/>
        </w:rPr>
        <w:lastRenderedPageBreak/>
        <w:t xml:space="preserve">showing, commonly done using graphs or charts. Using this method is more natural for the mind making it easier to identify data sets, anomalies’ </w:t>
      </w:r>
      <w:proofErr w:type="spellStart"/>
      <w:r w:rsidRPr="000D4361">
        <w:rPr>
          <w:rFonts w:ascii="Arial" w:eastAsiaTheme="majorEastAsia" w:hAnsi="Arial" w:cs="Arial"/>
          <w:sz w:val="24"/>
          <w:szCs w:val="24"/>
        </w:rPr>
        <w:t>ect</w:t>
      </w:r>
      <w:proofErr w:type="spellEnd"/>
      <w:r w:rsidRPr="000D4361">
        <w:rPr>
          <w:rFonts w:ascii="Arial" w:eastAsiaTheme="majorEastAsia" w:hAnsi="Arial" w:cs="Arial"/>
          <w:sz w:val="24"/>
          <w:szCs w:val="24"/>
        </w:rPr>
        <w:t>.</w:t>
      </w:r>
      <w:r>
        <w:rPr>
          <w:rFonts w:ascii="Arial" w:eastAsiaTheme="majorEastAsia" w:hAnsi="Arial" w:cs="Arial"/>
          <w:color w:val="FF0000"/>
          <w:sz w:val="24"/>
          <w:szCs w:val="24"/>
        </w:rPr>
        <w:t xml:space="preserve"> </w:t>
      </w:r>
      <w:r w:rsidR="00C930F0" w:rsidRPr="00C930F0">
        <w:rPr>
          <w:rFonts w:ascii="Arial" w:eastAsiaTheme="majorEastAsia" w:hAnsi="Arial" w:cs="Arial"/>
          <w:color w:val="000000" w:themeColor="text1"/>
          <w:sz w:val="24"/>
          <w:szCs w:val="24"/>
        </w:rPr>
        <w:t>(</w:t>
      </w:r>
      <w:r w:rsidR="00C930F0" w:rsidRPr="00C930F0">
        <w:rPr>
          <w:rFonts w:ascii="Arial" w:hAnsi="Arial" w:cs="Arial"/>
          <w:color w:val="000000" w:themeColor="text1"/>
          <w:sz w:val="24"/>
          <w:szCs w:val="24"/>
        </w:rPr>
        <w:t>Patel</w:t>
      </w:r>
      <w:r w:rsidR="00C930F0" w:rsidRPr="002E1100">
        <w:rPr>
          <w:rFonts w:ascii="Arial" w:hAnsi="Arial" w:cs="Arial"/>
          <w:sz w:val="24"/>
          <w:szCs w:val="24"/>
        </w:rPr>
        <w:t>, 2012)</w:t>
      </w:r>
    </w:p>
    <w:p w14:paraId="5121A701" w14:textId="77777777" w:rsidR="00227278" w:rsidRPr="00E44229" w:rsidRDefault="00227278" w:rsidP="00C930F0">
      <w:pPr>
        <w:spacing w:line="360" w:lineRule="auto"/>
        <w:jc w:val="both"/>
        <w:rPr>
          <w:rFonts w:ascii="Arial" w:eastAsiaTheme="majorEastAsia" w:hAnsi="Arial" w:cs="Arial"/>
          <w:color w:val="FF0000"/>
          <w:sz w:val="24"/>
          <w:szCs w:val="24"/>
        </w:rPr>
      </w:pPr>
      <w:r>
        <w:rPr>
          <w:rFonts w:ascii="Arial" w:eastAsiaTheme="majorEastAsia" w:hAnsi="Arial" w:cs="Arial"/>
          <w:sz w:val="24"/>
          <w:szCs w:val="24"/>
        </w:rPr>
        <w:t xml:space="preserve">The data for the research was analysed using Microsoft Excel because it seemed more appropriate given the client need. Due to the nature and sensitivity of the research and client group, the questions were adapted accordingly ensuring no distress would be caused. </w:t>
      </w:r>
    </w:p>
    <w:p w14:paraId="1310B8EB" w14:textId="6735A218" w:rsidR="00227278" w:rsidRPr="00FD546B" w:rsidRDefault="00227278" w:rsidP="00C930F0">
      <w:pPr>
        <w:pStyle w:val="Heading2"/>
        <w:jc w:val="both"/>
        <w:rPr>
          <w:rFonts w:ascii="Arial" w:hAnsi="Arial" w:cs="Arial"/>
          <w:sz w:val="24"/>
          <w:szCs w:val="24"/>
        </w:rPr>
      </w:pPr>
      <w:bookmarkStart w:id="5" w:name="_Toc41856641"/>
      <w:r w:rsidRPr="00FD546B">
        <w:rPr>
          <w:rFonts w:ascii="Arial" w:hAnsi="Arial" w:cs="Arial"/>
          <w:sz w:val="24"/>
          <w:szCs w:val="24"/>
        </w:rPr>
        <w:t>4.</w:t>
      </w:r>
      <w:r w:rsidR="00C930F0">
        <w:rPr>
          <w:rFonts w:ascii="Arial" w:hAnsi="Arial" w:cs="Arial"/>
          <w:sz w:val="24"/>
          <w:szCs w:val="24"/>
        </w:rPr>
        <w:t>2</w:t>
      </w:r>
      <w:r w:rsidRPr="00FD546B">
        <w:rPr>
          <w:rFonts w:ascii="Arial" w:hAnsi="Arial" w:cs="Arial"/>
          <w:sz w:val="24"/>
          <w:szCs w:val="24"/>
        </w:rPr>
        <w:t xml:space="preserve"> Methods</w:t>
      </w:r>
      <w:bookmarkEnd w:id="5"/>
    </w:p>
    <w:p w14:paraId="0392C3E6" w14:textId="77777777" w:rsidR="00227278" w:rsidRDefault="00227278" w:rsidP="00C930F0">
      <w:pPr>
        <w:spacing w:line="360" w:lineRule="auto"/>
        <w:jc w:val="both"/>
      </w:pPr>
      <w:r w:rsidRPr="00E72E4F">
        <w:rPr>
          <w:rFonts w:ascii="Arial" w:eastAsiaTheme="majorEastAsia" w:hAnsi="Arial" w:cs="Arial"/>
          <w:sz w:val="24"/>
          <w:szCs w:val="24"/>
        </w:rPr>
        <w:t xml:space="preserve">All </w:t>
      </w:r>
      <w:r>
        <w:rPr>
          <w:rFonts w:ascii="Arial" w:eastAsiaTheme="majorEastAsia" w:hAnsi="Arial" w:cs="Arial"/>
          <w:sz w:val="24"/>
          <w:szCs w:val="24"/>
        </w:rPr>
        <w:t xml:space="preserve">data collected by the </w:t>
      </w:r>
      <w:r w:rsidRPr="00E72E4F">
        <w:rPr>
          <w:rFonts w:ascii="Arial" w:eastAsiaTheme="majorEastAsia" w:hAnsi="Arial" w:cs="Arial"/>
          <w:sz w:val="24"/>
          <w:szCs w:val="24"/>
        </w:rPr>
        <w:t xml:space="preserve">participants involved in the study were categorised </w:t>
      </w:r>
      <w:r>
        <w:rPr>
          <w:rFonts w:ascii="Arial" w:eastAsiaTheme="majorEastAsia" w:hAnsi="Arial" w:cs="Arial"/>
          <w:sz w:val="24"/>
          <w:szCs w:val="24"/>
        </w:rPr>
        <w:t>by gender and age so the substantial differences would be demonstrated in the respondents’ views. The data collected had demonstrated none of the participants identified as ‘non-binary’ or ‘other’, therefore they were removed from the data to enable a clearer analysis.</w:t>
      </w:r>
      <w:r w:rsidRPr="00EA3F18">
        <w:t xml:space="preserve"> </w:t>
      </w:r>
    </w:p>
    <w:p w14:paraId="30720EB2" w14:textId="65E54042" w:rsidR="00227278" w:rsidRPr="00FD546B" w:rsidRDefault="00227278" w:rsidP="00C930F0">
      <w:pPr>
        <w:pStyle w:val="Heading2"/>
        <w:jc w:val="both"/>
        <w:rPr>
          <w:rFonts w:ascii="Arial" w:hAnsi="Arial" w:cs="Arial"/>
          <w:sz w:val="24"/>
          <w:szCs w:val="24"/>
        </w:rPr>
      </w:pPr>
      <w:bookmarkStart w:id="6" w:name="_Toc41856649"/>
      <w:r w:rsidRPr="00FD546B">
        <w:rPr>
          <w:rFonts w:ascii="Arial" w:hAnsi="Arial" w:cs="Arial"/>
          <w:sz w:val="24"/>
          <w:szCs w:val="24"/>
        </w:rPr>
        <w:t>4.</w:t>
      </w:r>
      <w:r w:rsidR="00C930F0">
        <w:rPr>
          <w:rFonts w:ascii="Arial" w:hAnsi="Arial" w:cs="Arial"/>
          <w:sz w:val="24"/>
          <w:szCs w:val="24"/>
        </w:rPr>
        <w:t>3</w:t>
      </w:r>
      <w:r w:rsidRPr="00FD546B">
        <w:rPr>
          <w:rFonts w:ascii="Arial" w:hAnsi="Arial" w:cs="Arial"/>
          <w:sz w:val="24"/>
          <w:szCs w:val="24"/>
        </w:rPr>
        <w:t xml:space="preserve"> Discussion</w:t>
      </w:r>
      <w:bookmarkEnd w:id="6"/>
    </w:p>
    <w:p w14:paraId="22AA88B9" w14:textId="77777777" w:rsidR="00227278" w:rsidRPr="007D30CA" w:rsidRDefault="00227278" w:rsidP="00C930F0">
      <w:pPr>
        <w:spacing w:line="360" w:lineRule="auto"/>
        <w:jc w:val="both"/>
        <w:rPr>
          <w:rFonts w:ascii="Arial" w:hAnsi="Arial" w:cs="Arial"/>
          <w:sz w:val="24"/>
          <w:szCs w:val="24"/>
        </w:rPr>
      </w:pPr>
      <w:r w:rsidRPr="000B2B4E">
        <w:rPr>
          <w:rFonts w:ascii="Arial" w:hAnsi="Arial" w:cs="Arial"/>
          <w:sz w:val="24"/>
          <w:szCs w:val="24"/>
        </w:rPr>
        <w:t>Th</w:t>
      </w:r>
      <w:r>
        <w:rPr>
          <w:rFonts w:ascii="Arial" w:hAnsi="Arial" w:cs="Arial"/>
          <w:sz w:val="24"/>
          <w:szCs w:val="24"/>
        </w:rPr>
        <w:t xml:space="preserve">is study was intended to look at the previous/current rough sleepers views on support that is available and what organisations if any have assisted them. Secondly, the primary research will look at what current measures are in place and how a reduction of rough sleeping could be feasible. Looking at previous research, the organisations in specifically Newport, South Wales have a few accommodations and facilities available under an umbrella company, </w:t>
      </w:r>
      <w:proofErr w:type="spellStart"/>
      <w:r>
        <w:rPr>
          <w:rFonts w:ascii="Arial" w:hAnsi="Arial" w:cs="Arial"/>
          <w:sz w:val="24"/>
          <w:szCs w:val="24"/>
        </w:rPr>
        <w:t>Pobl</w:t>
      </w:r>
      <w:proofErr w:type="spellEnd"/>
      <w:r>
        <w:rPr>
          <w:rFonts w:ascii="Arial" w:hAnsi="Arial" w:cs="Arial"/>
          <w:sz w:val="24"/>
          <w:szCs w:val="24"/>
        </w:rPr>
        <w:t xml:space="preserve"> Group, and several stand-alone charities. </w:t>
      </w:r>
    </w:p>
    <w:p w14:paraId="034BF4AE" w14:textId="77777777" w:rsidR="00227278" w:rsidRPr="00FD546B" w:rsidRDefault="00227278" w:rsidP="00C930F0">
      <w:pPr>
        <w:pStyle w:val="Heading2"/>
        <w:jc w:val="both"/>
        <w:rPr>
          <w:rFonts w:ascii="Arial" w:hAnsi="Arial" w:cs="Arial"/>
          <w:sz w:val="24"/>
          <w:szCs w:val="24"/>
        </w:rPr>
      </w:pPr>
      <w:bookmarkStart w:id="7" w:name="_Toc41856642"/>
      <w:r w:rsidRPr="00FD546B">
        <w:rPr>
          <w:rFonts w:ascii="Arial" w:hAnsi="Arial" w:cs="Arial"/>
          <w:sz w:val="24"/>
          <w:szCs w:val="24"/>
        </w:rPr>
        <w:t>4.4 Demographics and Descriptive Statistics</w:t>
      </w:r>
      <w:bookmarkEnd w:id="7"/>
    </w:p>
    <w:p w14:paraId="13F67807" w14:textId="77777777" w:rsidR="00227278" w:rsidRDefault="00227278" w:rsidP="00C930F0">
      <w:pPr>
        <w:spacing w:line="360" w:lineRule="auto"/>
        <w:jc w:val="both"/>
        <w:rPr>
          <w:rFonts w:ascii="Arial" w:eastAsiaTheme="majorEastAsia" w:hAnsi="Arial" w:cs="Arial"/>
          <w:sz w:val="24"/>
          <w:szCs w:val="24"/>
        </w:rPr>
      </w:pPr>
      <w:r w:rsidRPr="0067122F">
        <w:rPr>
          <w:rFonts w:ascii="Arial" w:eastAsiaTheme="majorEastAsia" w:hAnsi="Arial" w:cs="Arial"/>
        </w:rPr>
        <w:t xml:space="preserve">                </w:t>
      </w:r>
      <w:r w:rsidRPr="0067122F">
        <w:rPr>
          <w:rFonts w:ascii="Arial" w:eastAsiaTheme="majorEastAsia" w:hAnsi="Arial" w:cs="Arial"/>
          <w:sz w:val="24"/>
          <w:szCs w:val="24"/>
        </w:rPr>
        <w:t>The study had</w:t>
      </w:r>
      <w:r>
        <w:rPr>
          <w:rFonts w:ascii="Arial" w:eastAsiaTheme="majorEastAsia" w:hAnsi="Arial" w:cs="Arial"/>
          <w:sz w:val="24"/>
          <w:szCs w:val="24"/>
        </w:rPr>
        <w:t xml:space="preserve"> a total of 38 </w:t>
      </w:r>
      <w:r w:rsidRPr="0067122F">
        <w:rPr>
          <w:rFonts w:ascii="Arial" w:eastAsiaTheme="majorEastAsia" w:hAnsi="Arial" w:cs="Arial"/>
          <w:sz w:val="24"/>
          <w:szCs w:val="24"/>
        </w:rPr>
        <w:t xml:space="preserve">respondents, all of which were </w:t>
      </w:r>
      <w:r>
        <w:rPr>
          <w:rFonts w:ascii="Arial" w:eastAsiaTheme="majorEastAsia" w:hAnsi="Arial" w:cs="Arial"/>
          <w:sz w:val="24"/>
          <w:szCs w:val="24"/>
        </w:rPr>
        <w:t>1</w:t>
      </w:r>
      <w:r w:rsidRPr="0067122F">
        <w:rPr>
          <w:rFonts w:ascii="Arial" w:eastAsiaTheme="majorEastAsia" w:hAnsi="Arial" w:cs="Arial"/>
          <w:sz w:val="24"/>
          <w:szCs w:val="24"/>
        </w:rPr>
        <w:t>8 years old or over, and voluntarily participate</w:t>
      </w:r>
      <w:r>
        <w:rPr>
          <w:rFonts w:ascii="Arial" w:eastAsiaTheme="majorEastAsia" w:hAnsi="Arial" w:cs="Arial"/>
          <w:sz w:val="24"/>
          <w:szCs w:val="24"/>
        </w:rPr>
        <w:t xml:space="preserve">d. An email was sent to both Clarence Place and Albert Street Hostel, whereby the project workers distributed the survey amongst the service users. It was important to have feedback from those who had experienced rough sleeping first-hand, and to gather true data. Out of 38 participants, the data showed 50% were male, 50% were female, as seen on the pie chart below. </w:t>
      </w:r>
    </w:p>
    <w:p w14:paraId="71675C97" w14:textId="77777777" w:rsidR="00227278" w:rsidRDefault="00227278" w:rsidP="00C930F0">
      <w:pPr>
        <w:spacing w:line="360" w:lineRule="auto"/>
        <w:jc w:val="both"/>
        <w:rPr>
          <w:rFonts w:ascii="Arial" w:hAnsi="Arial" w:cs="Arial"/>
          <w:sz w:val="24"/>
          <w:szCs w:val="24"/>
        </w:rPr>
      </w:pPr>
      <w:r>
        <w:rPr>
          <w:noProof/>
        </w:rPr>
        <w:lastRenderedPageBreak/>
        <w:drawing>
          <wp:anchor distT="0" distB="0" distL="114300" distR="114300" simplePos="0" relativeHeight="251666432" behindDoc="0" locked="0" layoutInCell="1" allowOverlap="1" wp14:anchorId="3B383DC3" wp14:editId="77A63ED3">
            <wp:simplePos x="0" y="0"/>
            <wp:positionH relativeFrom="margin">
              <wp:posOffset>476250</wp:posOffset>
            </wp:positionH>
            <wp:positionV relativeFrom="paragraph">
              <wp:posOffset>119380</wp:posOffset>
            </wp:positionV>
            <wp:extent cx="4540250" cy="2573655"/>
            <wp:effectExtent l="0" t="0" r="12700" b="17145"/>
            <wp:wrapSquare wrapText="bothSides"/>
            <wp:docPr id="9" name="Chart 9">
              <a:extLst xmlns:a="http://schemas.openxmlformats.org/drawingml/2006/main">
                <a:ext uri="{FF2B5EF4-FFF2-40B4-BE49-F238E27FC236}">
                  <a16:creationId xmlns:a16="http://schemas.microsoft.com/office/drawing/2014/main" id="{D28FDBC9-32C2-46C9-8856-3485BD994A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margin">
              <wp14:pctWidth>0</wp14:pctWidth>
            </wp14:sizeRelH>
            <wp14:sizeRelV relativeFrom="margin">
              <wp14:pctHeight>0</wp14:pctHeight>
            </wp14:sizeRelV>
          </wp:anchor>
        </w:drawing>
      </w:r>
    </w:p>
    <w:p w14:paraId="2557F89B" w14:textId="77777777" w:rsidR="00227278" w:rsidRDefault="00227278" w:rsidP="00C930F0">
      <w:pPr>
        <w:spacing w:line="360" w:lineRule="auto"/>
        <w:jc w:val="both"/>
        <w:rPr>
          <w:rFonts w:ascii="Arial" w:hAnsi="Arial" w:cs="Arial"/>
          <w:sz w:val="24"/>
          <w:szCs w:val="24"/>
        </w:rPr>
      </w:pPr>
    </w:p>
    <w:p w14:paraId="3AE90D94" w14:textId="77777777" w:rsidR="00227278" w:rsidRDefault="00227278" w:rsidP="00C930F0">
      <w:pPr>
        <w:spacing w:line="360" w:lineRule="auto"/>
        <w:jc w:val="both"/>
        <w:rPr>
          <w:rFonts w:ascii="Arial" w:hAnsi="Arial" w:cs="Arial"/>
          <w:sz w:val="24"/>
          <w:szCs w:val="24"/>
        </w:rPr>
      </w:pPr>
    </w:p>
    <w:p w14:paraId="19BAB43F" w14:textId="77777777" w:rsidR="00227278" w:rsidRDefault="00227278" w:rsidP="00C930F0">
      <w:pPr>
        <w:spacing w:line="360" w:lineRule="auto"/>
        <w:jc w:val="both"/>
        <w:rPr>
          <w:rFonts w:ascii="Arial" w:hAnsi="Arial" w:cs="Arial"/>
          <w:sz w:val="24"/>
          <w:szCs w:val="24"/>
        </w:rPr>
      </w:pPr>
    </w:p>
    <w:p w14:paraId="2AA18152" w14:textId="77777777" w:rsidR="00227278" w:rsidRDefault="00227278" w:rsidP="00C930F0">
      <w:pPr>
        <w:spacing w:line="360" w:lineRule="auto"/>
        <w:jc w:val="both"/>
        <w:rPr>
          <w:rFonts w:ascii="Arial" w:hAnsi="Arial" w:cs="Arial"/>
          <w:sz w:val="24"/>
          <w:szCs w:val="24"/>
        </w:rPr>
      </w:pPr>
    </w:p>
    <w:p w14:paraId="10EAF59E" w14:textId="77777777" w:rsidR="00227278" w:rsidRDefault="00227278" w:rsidP="00C930F0">
      <w:pPr>
        <w:spacing w:line="360" w:lineRule="auto"/>
        <w:jc w:val="both"/>
        <w:rPr>
          <w:rFonts w:ascii="Arial" w:hAnsi="Arial" w:cs="Arial"/>
          <w:sz w:val="24"/>
          <w:szCs w:val="24"/>
        </w:rPr>
      </w:pPr>
    </w:p>
    <w:p w14:paraId="20DD652C" w14:textId="42B5B0AB" w:rsidR="00227278" w:rsidRDefault="00227278" w:rsidP="00C930F0">
      <w:pPr>
        <w:spacing w:line="360" w:lineRule="auto"/>
        <w:jc w:val="both"/>
        <w:rPr>
          <w:rFonts w:ascii="Arial" w:hAnsi="Arial" w:cs="Arial"/>
          <w:sz w:val="24"/>
          <w:szCs w:val="24"/>
        </w:rPr>
      </w:pPr>
    </w:p>
    <w:p w14:paraId="4F475B46" w14:textId="77777777" w:rsidR="00FD546B" w:rsidRDefault="00FD546B" w:rsidP="00C930F0">
      <w:pPr>
        <w:spacing w:line="360" w:lineRule="auto"/>
        <w:jc w:val="both"/>
        <w:rPr>
          <w:rFonts w:ascii="Arial" w:hAnsi="Arial" w:cs="Arial"/>
          <w:sz w:val="24"/>
          <w:szCs w:val="24"/>
        </w:rPr>
      </w:pPr>
    </w:p>
    <w:p w14:paraId="687F1A5B" w14:textId="77777777" w:rsidR="00227278" w:rsidRDefault="00227278" w:rsidP="00C930F0">
      <w:pPr>
        <w:spacing w:line="360" w:lineRule="auto"/>
        <w:jc w:val="both"/>
        <w:rPr>
          <w:rFonts w:ascii="Arial" w:hAnsi="Arial" w:cs="Arial"/>
          <w:sz w:val="24"/>
          <w:szCs w:val="24"/>
        </w:rPr>
      </w:pPr>
      <w:r>
        <w:rPr>
          <w:rFonts w:ascii="Arial" w:hAnsi="Arial" w:cs="Arial"/>
          <w:sz w:val="24"/>
          <w:szCs w:val="24"/>
        </w:rPr>
        <w:t>The chart below shows each participant was age 18 or above, with the largest percentage (23%) showing the service users are ages 26-30, and just 9% of them being aged 60+.</w:t>
      </w:r>
    </w:p>
    <w:p w14:paraId="6F22F8EF" w14:textId="77777777" w:rsidR="00227278" w:rsidRDefault="00227278" w:rsidP="00C930F0">
      <w:pPr>
        <w:spacing w:line="360" w:lineRule="auto"/>
        <w:jc w:val="both"/>
        <w:rPr>
          <w:rFonts w:ascii="Arial" w:hAnsi="Arial" w:cs="Arial"/>
          <w:sz w:val="24"/>
          <w:szCs w:val="24"/>
        </w:rPr>
      </w:pPr>
      <w:r>
        <w:rPr>
          <w:noProof/>
        </w:rPr>
        <w:drawing>
          <wp:anchor distT="0" distB="0" distL="114300" distR="114300" simplePos="0" relativeHeight="251667456" behindDoc="0" locked="0" layoutInCell="1" allowOverlap="1" wp14:anchorId="3FC50E74" wp14:editId="05C83DE7">
            <wp:simplePos x="0" y="0"/>
            <wp:positionH relativeFrom="column">
              <wp:posOffset>476410</wp:posOffset>
            </wp:positionH>
            <wp:positionV relativeFrom="paragraph">
              <wp:posOffset>354266</wp:posOffset>
            </wp:positionV>
            <wp:extent cx="4572000" cy="2743200"/>
            <wp:effectExtent l="0" t="0" r="0" b="0"/>
            <wp:wrapSquare wrapText="bothSides"/>
            <wp:docPr id="6" name="Chart 6">
              <a:extLst xmlns:a="http://schemas.openxmlformats.org/drawingml/2006/main">
                <a:ext uri="{FF2B5EF4-FFF2-40B4-BE49-F238E27FC236}">
                  <a16:creationId xmlns:a16="http://schemas.microsoft.com/office/drawing/2014/main" id="{774527CB-ADAB-4082-8205-1A9FA7E55F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anchor>
        </w:drawing>
      </w:r>
    </w:p>
    <w:p w14:paraId="2BB4EDE6" w14:textId="77777777" w:rsidR="00227278" w:rsidRPr="000B2B4E" w:rsidRDefault="00227278" w:rsidP="00C930F0">
      <w:pPr>
        <w:spacing w:line="360" w:lineRule="auto"/>
        <w:jc w:val="both"/>
        <w:rPr>
          <w:rFonts w:ascii="Arial" w:hAnsi="Arial" w:cs="Arial"/>
          <w:sz w:val="24"/>
          <w:szCs w:val="24"/>
        </w:rPr>
      </w:pPr>
    </w:p>
    <w:p w14:paraId="57175ACF" w14:textId="77777777" w:rsidR="00227278" w:rsidRDefault="00227278" w:rsidP="00C930F0">
      <w:pPr>
        <w:spacing w:line="360" w:lineRule="auto"/>
        <w:ind w:firstLine="720"/>
        <w:jc w:val="both"/>
        <w:rPr>
          <w:color w:val="FF0000"/>
        </w:rPr>
      </w:pPr>
    </w:p>
    <w:p w14:paraId="36039144" w14:textId="77777777" w:rsidR="00227278" w:rsidRDefault="00227278" w:rsidP="00C930F0">
      <w:pPr>
        <w:spacing w:line="360" w:lineRule="auto"/>
        <w:ind w:firstLine="720"/>
        <w:jc w:val="both"/>
        <w:rPr>
          <w:color w:val="FF0000"/>
        </w:rPr>
      </w:pPr>
    </w:p>
    <w:p w14:paraId="41E89DEB" w14:textId="77777777" w:rsidR="00227278" w:rsidRDefault="00227278" w:rsidP="00C930F0">
      <w:pPr>
        <w:spacing w:line="360" w:lineRule="auto"/>
        <w:ind w:firstLine="720"/>
        <w:jc w:val="both"/>
        <w:rPr>
          <w:color w:val="FF0000"/>
        </w:rPr>
      </w:pPr>
    </w:p>
    <w:p w14:paraId="13FF0D67" w14:textId="77777777" w:rsidR="00227278" w:rsidRDefault="00227278" w:rsidP="00C930F0">
      <w:pPr>
        <w:spacing w:line="360" w:lineRule="auto"/>
        <w:ind w:firstLine="720"/>
        <w:jc w:val="both"/>
        <w:rPr>
          <w:color w:val="FF0000"/>
        </w:rPr>
      </w:pPr>
    </w:p>
    <w:p w14:paraId="3AB1D168" w14:textId="77777777" w:rsidR="00227278" w:rsidRDefault="00227278" w:rsidP="00C930F0">
      <w:pPr>
        <w:spacing w:line="360" w:lineRule="auto"/>
        <w:ind w:firstLine="720"/>
        <w:jc w:val="both"/>
        <w:rPr>
          <w:color w:val="FF0000"/>
        </w:rPr>
      </w:pPr>
    </w:p>
    <w:p w14:paraId="52BB43F8" w14:textId="77777777" w:rsidR="00227278" w:rsidRDefault="00227278" w:rsidP="00C930F0">
      <w:pPr>
        <w:spacing w:line="360" w:lineRule="auto"/>
        <w:ind w:firstLine="720"/>
        <w:jc w:val="both"/>
        <w:rPr>
          <w:color w:val="FF0000"/>
        </w:rPr>
      </w:pPr>
    </w:p>
    <w:p w14:paraId="752B5BFB" w14:textId="77777777" w:rsidR="00227278" w:rsidRDefault="00227278" w:rsidP="00C930F0">
      <w:pPr>
        <w:spacing w:line="360" w:lineRule="auto"/>
        <w:ind w:firstLine="720"/>
        <w:jc w:val="both"/>
        <w:rPr>
          <w:color w:val="FF0000"/>
        </w:rPr>
      </w:pPr>
    </w:p>
    <w:p w14:paraId="1B7492B0" w14:textId="77777777" w:rsidR="00227278" w:rsidRDefault="00227278" w:rsidP="00C930F0">
      <w:pPr>
        <w:spacing w:line="360" w:lineRule="auto"/>
        <w:ind w:firstLine="720"/>
        <w:jc w:val="both"/>
        <w:rPr>
          <w:color w:val="FF0000"/>
        </w:rPr>
      </w:pPr>
    </w:p>
    <w:p w14:paraId="622C2FFE" w14:textId="77777777" w:rsidR="00227278" w:rsidRDefault="00227278" w:rsidP="00C930F0">
      <w:pPr>
        <w:spacing w:line="360" w:lineRule="auto"/>
        <w:ind w:firstLine="720"/>
        <w:jc w:val="both"/>
        <w:rPr>
          <w:rFonts w:ascii="Arial" w:hAnsi="Arial" w:cs="Arial"/>
          <w:sz w:val="24"/>
          <w:szCs w:val="24"/>
        </w:rPr>
      </w:pPr>
      <w:r w:rsidRPr="00C208C9">
        <w:rPr>
          <w:rFonts w:ascii="Arial" w:hAnsi="Arial" w:cs="Arial"/>
          <w:sz w:val="24"/>
          <w:szCs w:val="24"/>
        </w:rPr>
        <w:t>Of 23 questions</w:t>
      </w:r>
      <w:r>
        <w:rPr>
          <w:rFonts w:ascii="Arial" w:hAnsi="Arial" w:cs="Arial"/>
          <w:sz w:val="24"/>
          <w:szCs w:val="24"/>
        </w:rPr>
        <w:t xml:space="preserve">, all of significance, the data is showing quite a varied response, however there are some questions that have common themes. (From questions 8, 9, 10, and 11). Question eight was looking how long they had slept rough in the past, looking at the data it shows that out of 38 participants, 36 of them had rough slept more than once, and 13 of them who had rough slept for one year or over. </w:t>
      </w:r>
    </w:p>
    <w:p w14:paraId="543A1D1B" w14:textId="77777777" w:rsidR="00227278" w:rsidRDefault="00227278" w:rsidP="00C930F0">
      <w:pPr>
        <w:spacing w:line="360" w:lineRule="auto"/>
        <w:jc w:val="both"/>
        <w:rPr>
          <w:rFonts w:ascii="Arial" w:hAnsi="Arial" w:cs="Arial"/>
          <w:sz w:val="24"/>
          <w:szCs w:val="24"/>
        </w:rPr>
      </w:pPr>
      <w:r>
        <w:rPr>
          <w:rFonts w:ascii="Arial" w:hAnsi="Arial" w:cs="Arial"/>
          <w:sz w:val="24"/>
          <w:szCs w:val="24"/>
        </w:rPr>
        <w:lastRenderedPageBreak/>
        <w:t>In relation to question nine, 12 participants had selected that the contributing factor to them rough sleeping was due to Substance Misuse, which was the most common response from males and females.</w:t>
      </w:r>
    </w:p>
    <w:p w14:paraId="547B7BFC" w14:textId="77777777" w:rsidR="00227278" w:rsidRDefault="00227278" w:rsidP="00C930F0">
      <w:pPr>
        <w:spacing w:line="360" w:lineRule="auto"/>
        <w:ind w:firstLine="720"/>
        <w:jc w:val="both"/>
        <w:rPr>
          <w:rFonts w:ascii="Arial" w:hAnsi="Arial" w:cs="Arial"/>
          <w:sz w:val="24"/>
          <w:szCs w:val="24"/>
        </w:rPr>
      </w:pPr>
      <w:r>
        <w:rPr>
          <w:noProof/>
        </w:rPr>
        <w:drawing>
          <wp:anchor distT="0" distB="0" distL="114300" distR="114300" simplePos="0" relativeHeight="251668480" behindDoc="0" locked="0" layoutInCell="1" allowOverlap="1" wp14:anchorId="6DFB7E83" wp14:editId="64315F40">
            <wp:simplePos x="0" y="0"/>
            <wp:positionH relativeFrom="margin">
              <wp:align>center</wp:align>
            </wp:positionH>
            <wp:positionV relativeFrom="paragraph">
              <wp:posOffset>131493</wp:posOffset>
            </wp:positionV>
            <wp:extent cx="4572000" cy="2743200"/>
            <wp:effectExtent l="0" t="0" r="0" b="0"/>
            <wp:wrapSquare wrapText="bothSides"/>
            <wp:docPr id="10" name="Chart 10">
              <a:extLst xmlns:a="http://schemas.openxmlformats.org/drawingml/2006/main">
                <a:ext uri="{FF2B5EF4-FFF2-40B4-BE49-F238E27FC236}">
                  <a16:creationId xmlns:a16="http://schemas.microsoft.com/office/drawing/2014/main" id="{B76D465F-E395-4EFB-904F-F56953C501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anchor>
        </w:drawing>
      </w:r>
    </w:p>
    <w:p w14:paraId="205050F5" w14:textId="77777777" w:rsidR="00227278" w:rsidRDefault="00227278" w:rsidP="00C930F0">
      <w:pPr>
        <w:spacing w:line="360" w:lineRule="auto"/>
        <w:jc w:val="both"/>
        <w:rPr>
          <w:rFonts w:ascii="Arial" w:hAnsi="Arial" w:cs="Arial"/>
          <w:sz w:val="24"/>
          <w:szCs w:val="24"/>
        </w:rPr>
      </w:pPr>
    </w:p>
    <w:p w14:paraId="443E9BBF" w14:textId="77777777" w:rsidR="00227278" w:rsidRDefault="00227278" w:rsidP="00C930F0">
      <w:pPr>
        <w:spacing w:line="360" w:lineRule="auto"/>
        <w:ind w:firstLine="720"/>
        <w:jc w:val="both"/>
        <w:rPr>
          <w:rFonts w:ascii="Arial" w:hAnsi="Arial" w:cs="Arial"/>
          <w:sz w:val="24"/>
          <w:szCs w:val="24"/>
        </w:rPr>
      </w:pPr>
    </w:p>
    <w:p w14:paraId="30E9D8F0" w14:textId="77777777" w:rsidR="00227278" w:rsidRDefault="00227278" w:rsidP="00C930F0">
      <w:pPr>
        <w:spacing w:line="360" w:lineRule="auto"/>
        <w:ind w:firstLine="720"/>
        <w:jc w:val="both"/>
        <w:rPr>
          <w:rFonts w:ascii="Arial" w:hAnsi="Arial" w:cs="Arial"/>
          <w:sz w:val="24"/>
          <w:szCs w:val="24"/>
        </w:rPr>
      </w:pPr>
    </w:p>
    <w:p w14:paraId="16342DE8" w14:textId="77777777" w:rsidR="00227278" w:rsidRDefault="00227278" w:rsidP="00C930F0">
      <w:pPr>
        <w:spacing w:line="360" w:lineRule="auto"/>
        <w:ind w:firstLine="720"/>
        <w:jc w:val="both"/>
        <w:rPr>
          <w:rFonts w:ascii="Arial" w:hAnsi="Arial" w:cs="Arial"/>
          <w:sz w:val="24"/>
          <w:szCs w:val="24"/>
        </w:rPr>
      </w:pPr>
    </w:p>
    <w:p w14:paraId="6AD1D207" w14:textId="77777777" w:rsidR="00227278" w:rsidRDefault="00227278" w:rsidP="00C930F0">
      <w:pPr>
        <w:spacing w:line="360" w:lineRule="auto"/>
        <w:ind w:firstLine="720"/>
        <w:jc w:val="both"/>
        <w:rPr>
          <w:rFonts w:ascii="Arial" w:hAnsi="Arial" w:cs="Arial"/>
          <w:sz w:val="24"/>
          <w:szCs w:val="24"/>
        </w:rPr>
      </w:pPr>
    </w:p>
    <w:p w14:paraId="0E7351F4" w14:textId="77777777" w:rsidR="00227278" w:rsidRDefault="00227278" w:rsidP="00C930F0">
      <w:pPr>
        <w:spacing w:line="360" w:lineRule="auto"/>
        <w:ind w:firstLine="720"/>
        <w:jc w:val="both"/>
        <w:rPr>
          <w:rFonts w:ascii="Arial" w:hAnsi="Arial" w:cs="Arial"/>
          <w:sz w:val="24"/>
          <w:szCs w:val="24"/>
        </w:rPr>
      </w:pPr>
    </w:p>
    <w:p w14:paraId="791BB768" w14:textId="77777777" w:rsidR="00227278" w:rsidRDefault="00227278" w:rsidP="00C930F0">
      <w:pPr>
        <w:spacing w:line="360" w:lineRule="auto"/>
        <w:ind w:firstLine="720"/>
        <w:jc w:val="both"/>
        <w:rPr>
          <w:rFonts w:ascii="Arial" w:hAnsi="Arial" w:cs="Arial"/>
          <w:sz w:val="24"/>
          <w:szCs w:val="24"/>
        </w:rPr>
      </w:pPr>
    </w:p>
    <w:p w14:paraId="375812B5" w14:textId="77777777" w:rsidR="00227278" w:rsidRDefault="00227278" w:rsidP="00C930F0">
      <w:pPr>
        <w:spacing w:line="360" w:lineRule="auto"/>
        <w:jc w:val="both"/>
        <w:rPr>
          <w:rFonts w:ascii="Arial" w:hAnsi="Arial" w:cs="Arial"/>
          <w:sz w:val="24"/>
          <w:szCs w:val="24"/>
        </w:rPr>
      </w:pPr>
    </w:p>
    <w:p w14:paraId="48D28265" w14:textId="0FF72BFE" w:rsidR="00227278" w:rsidRPr="00673AB6" w:rsidRDefault="00227278" w:rsidP="00C930F0">
      <w:pPr>
        <w:spacing w:line="360" w:lineRule="auto"/>
        <w:ind w:firstLine="720"/>
        <w:jc w:val="both"/>
        <w:rPr>
          <w:rFonts w:ascii="Arial" w:hAnsi="Arial" w:cs="Arial"/>
          <w:sz w:val="24"/>
          <w:szCs w:val="24"/>
        </w:rPr>
      </w:pPr>
      <w:r>
        <w:rPr>
          <w:rFonts w:ascii="Arial" w:hAnsi="Arial" w:cs="Arial"/>
          <w:sz w:val="24"/>
          <w:szCs w:val="24"/>
        </w:rPr>
        <w:t xml:space="preserve">Question ten looks at if the participants have an illness, being metal, physical, both or neither. 33.3% of the participants had selected mental health, with 25.6% having physical health issues. 23.1% had claimed they had both a mental health, and physical diagnosis, leaving 17.9% with no diagnosis. In regard to these statistics, the question does state from a diagnosis, therefore the data is true in regard to all of those that had selected they have had one, but those who hadn’t had one if they do have a potential health issue it won’t be included in the data as the diagnosis has not been issued. (If applicable, doesn’t apply to those who don’t need to seek medical attention). These statistics show that a large portion of participants have one diagnosis or more. However, in accordance with question eleven, the diagnosis may have been given previously, before they had rough slept or perhaps It may have caused or worsened </w:t>
      </w:r>
      <w:r>
        <w:rPr>
          <w:rFonts w:ascii="Arial" w:hAnsi="Arial" w:cs="Arial"/>
          <w:sz w:val="24"/>
          <w:szCs w:val="24"/>
        </w:rPr>
        <w:lastRenderedPageBreak/>
        <w:t xml:space="preserve">the participants health. The data from the online survey suggests that anxiety was the </w:t>
      </w:r>
      <w:r w:rsidR="00C930F0">
        <w:rPr>
          <w:noProof/>
        </w:rPr>
        <w:drawing>
          <wp:anchor distT="0" distB="0" distL="114300" distR="114300" simplePos="0" relativeHeight="251669504" behindDoc="0" locked="0" layoutInCell="1" allowOverlap="1" wp14:anchorId="551FF73C" wp14:editId="185F5B69">
            <wp:simplePos x="0" y="0"/>
            <wp:positionH relativeFrom="margin">
              <wp:align>center</wp:align>
            </wp:positionH>
            <wp:positionV relativeFrom="paragraph">
              <wp:posOffset>700405</wp:posOffset>
            </wp:positionV>
            <wp:extent cx="5273040" cy="3089910"/>
            <wp:effectExtent l="0" t="0" r="3810" b="15240"/>
            <wp:wrapSquare wrapText="bothSides"/>
            <wp:docPr id="8" name="Chart 8">
              <a:extLst xmlns:a="http://schemas.openxmlformats.org/drawingml/2006/main">
                <a:ext uri="{FF2B5EF4-FFF2-40B4-BE49-F238E27FC236}">
                  <a16:creationId xmlns:a16="http://schemas.microsoft.com/office/drawing/2014/main" id="{7187F7D3-0272-4927-B7A0-A93631EF22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anchor>
        </w:drawing>
      </w:r>
      <w:r>
        <w:rPr>
          <w:rFonts w:ascii="Arial" w:hAnsi="Arial" w:cs="Arial"/>
          <w:sz w:val="24"/>
          <w:szCs w:val="24"/>
        </w:rPr>
        <w:t xml:space="preserve">common diagnosis from the participants showing 23.5% of the 38 people. </w:t>
      </w:r>
    </w:p>
    <w:p w14:paraId="4EE131F6" w14:textId="38185071" w:rsidR="00227278" w:rsidRPr="004C4758" w:rsidRDefault="00227278" w:rsidP="00C930F0">
      <w:pPr>
        <w:spacing w:line="360" w:lineRule="auto"/>
        <w:ind w:firstLine="720"/>
        <w:jc w:val="both"/>
        <w:rPr>
          <w:color w:val="FF0000"/>
          <w:sz w:val="24"/>
          <w:szCs w:val="24"/>
        </w:rPr>
      </w:pPr>
    </w:p>
    <w:p w14:paraId="5767CA8F" w14:textId="77777777" w:rsidR="00227278" w:rsidRPr="004C4758" w:rsidRDefault="00227278" w:rsidP="00C930F0">
      <w:pPr>
        <w:spacing w:line="360" w:lineRule="auto"/>
        <w:jc w:val="both"/>
        <w:rPr>
          <w:rFonts w:ascii="Arial" w:hAnsi="Arial" w:cs="Arial"/>
          <w:sz w:val="24"/>
          <w:szCs w:val="24"/>
        </w:rPr>
      </w:pPr>
      <w:r w:rsidRPr="004C4758">
        <w:rPr>
          <w:rFonts w:ascii="Arial" w:hAnsi="Arial" w:cs="Arial"/>
          <w:sz w:val="24"/>
          <w:szCs w:val="24"/>
        </w:rPr>
        <w:t xml:space="preserve">The present study found that 50% of the participants had previously used or are currently using the </w:t>
      </w:r>
      <w:proofErr w:type="spellStart"/>
      <w:r w:rsidRPr="004C4758">
        <w:rPr>
          <w:rFonts w:ascii="Arial" w:hAnsi="Arial" w:cs="Arial"/>
          <w:sz w:val="24"/>
          <w:szCs w:val="24"/>
        </w:rPr>
        <w:t>Pobl</w:t>
      </w:r>
      <w:proofErr w:type="spellEnd"/>
      <w:r w:rsidRPr="004C4758">
        <w:rPr>
          <w:rFonts w:ascii="Arial" w:hAnsi="Arial" w:cs="Arial"/>
          <w:sz w:val="24"/>
          <w:szCs w:val="24"/>
        </w:rPr>
        <w:t xml:space="preserve"> Group, with 22% who had/have been in contact with the Gwent Drug and Alcohol Service (GDAS), although due to the number of participants who had selected substance misuse, it was expected that a larger amount would have been in contact with GDAS. These organisations offer various services with one being </w:t>
      </w:r>
      <w:proofErr w:type="spellStart"/>
      <w:r w:rsidRPr="004C4758">
        <w:rPr>
          <w:rFonts w:ascii="Arial" w:hAnsi="Arial" w:cs="Arial"/>
          <w:sz w:val="24"/>
          <w:szCs w:val="24"/>
        </w:rPr>
        <w:t>Pobl</w:t>
      </w:r>
      <w:proofErr w:type="spellEnd"/>
      <w:r w:rsidRPr="004C4758">
        <w:rPr>
          <w:rFonts w:ascii="Arial" w:hAnsi="Arial" w:cs="Arial"/>
          <w:sz w:val="24"/>
          <w:szCs w:val="24"/>
        </w:rPr>
        <w:t xml:space="preserve"> Group offering supportive accommodation and shelter. This may explain why the data is showing the </w:t>
      </w:r>
      <w:proofErr w:type="spellStart"/>
      <w:r w:rsidRPr="004C4758">
        <w:rPr>
          <w:rFonts w:ascii="Arial" w:hAnsi="Arial" w:cs="Arial"/>
          <w:sz w:val="24"/>
          <w:szCs w:val="24"/>
        </w:rPr>
        <w:t>Pobl</w:t>
      </w:r>
      <w:proofErr w:type="spellEnd"/>
      <w:r w:rsidRPr="004C4758">
        <w:rPr>
          <w:rFonts w:ascii="Arial" w:hAnsi="Arial" w:cs="Arial"/>
          <w:sz w:val="24"/>
          <w:szCs w:val="24"/>
        </w:rPr>
        <w:t xml:space="preserve"> Group as a theme in the survey, as one question states, “What do you use the services for?”, with the largest percentage of the demonstrating shelter is the most used service. </w:t>
      </w:r>
    </w:p>
    <w:p w14:paraId="43D2AA3D" w14:textId="77777777" w:rsidR="00227278" w:rsidRPr="004C4758" w:rsidRDefault="00227278" w:rsidP="00C930F0">
      <w:pPr>
        <w:spacing w:line="360" w:lineRule="auto"/>
        <w:jc w:val="both"/>
        <w:rPr>
          <w:rFonts w:ascii="Arial" w:hAnsi="Arial" w:cs="Arial"/>
          <w:sz w:val="24"/>
          <w:szCs w:val="24"/>
        </w:rPr>
      </w:pPr>
      <w:r w:rsidRPr="004C4758">
        <w:rPr>
          <w:rFonts w:ascii="Arial" w:hAnsi="Arial" w:cs="Arial"/>
          <w:sz w:val="24"/>
          <w:szCs w:val="24"/>
        </w:rPr>
        <w:t xml:space="preserve">The data is also suggesting that the awareness for organisations that assist rough sleepers are known to the community, but there is still a high percentage who aren’t aware of the services available. From 38 responses, 12 participants were aware of the support,  with 26 stating they know of a few organisations. This data is suggesting that more people need to be made aware of these provisions, and some may know of the services after having used them, and perhaps wasn’t aware of them previously. When the participants were asked if they feel enough support is available a mixed response was received, showing 18 people who think there’s enough, and 20 people stating </w:t>
      </w:r>
      <w:r w:rsidRPr="004C4758">
        <w:rPr>
          <w:rFonts w:ascii="Arial" w:hAnsi="Arial" w:cs="Arial"/>
          <w:sz w:val="24"/>
          <w:szCs w:val="24"/>
        </w:rPr>
        <w:lastRenderedPageBreak/>
        <w:t xml:space="preserve">there isn’t. The common responses given, when asked why there isn’t enough support were there mostly temporary stay hostel’s and not enough long-term stay hostels,  they have stated the safety measures need’s more attention and finding accommodation such as supportive living is timely with there being a waiting list. Although further data demonstrates that 37 participants who are currently receiving support and provisions from the organisations are satisfied, with one participant responding that they aren’t satisfied with the services, stating that there isn’t sufficient monetary support. Overall, the services are receiving positive feedback from the participants, as at the end of the online survey a general analysis of the services required. The statistics were based on a 1-10 scale of satisfactory, with the average of the whole analysis scoring 7.5 out of 10. </w:t>
      </w:r>
    </w:p>
    <w:p w14:paraId="03D9BB48" w14:textId="57A73F76" w:rsidR="00227278" w:rsidRPr="0097467F" w:rsidRDefault="00227278" w:rsidP="00C930F0">
      <w:pPr>
        <w:pStyle w:val="Heading2"/>
        <w:jc w:val="both"/>
        <w:rPr>
          <w:rFonts w:ascii="Arial" w:hAnsi="Arial" w:cs="Arial"/>
          <w:sz w:val="28"/>
          <w:szCs w:val="28"/>
        </w:rPr>
      </w:pPr>
      <w:bookmarkStart w:id="8" w:name="_Toc41856650"/>
      <w:r w:rsidRPr="0097467F">
        <w:rPr>
          <w:rFonts w:ascii="Arial" w:hAnsi="Arial" w:cs="Arial"/>
          <w:sz w:val="28"/>
          <w:szCs w:val="28"/>
        </w:rPr>
        <w:t>4.</w:t>
      </w:r>
      <w:r w:rsidR="00C930F0" w:rsidRPr="0097467F">
        <w:rPr>
          <w:rFonts w:ascii="Arial" w:hAnsi="Arial" w:cs="Arial"/>
          <w:sz w:val="28"/>
          <w:szCs w:val="28"/>
        </w:rPr>
        <w:t>5</w:t>
      </w:r>
      <w:r w:rsidRPr="0097467F">
        <w:rPr>
          <w:rFonts w:ascii="Arial" w:hAnsi="Arial" w:cs="Arial"/>
          <w:sz w:val="28"/>
          <w:szCs w:val="28"/>
        </w:rPr>
        <w:t xml:space="preserve"> Conclusion</w:t>
      </w:r>
      <w:bookmarkEnd w:id="8"/>
    </w:p>
    <w:p w14:paraId="32D451AC" w14:textId="1A585E4C" w:rsidR="000F2AE2" w:rsidRDefault="00227278" w:rsidP="000F2AE2">
      <w:pPr>
        <w:spacing w:line="360" w:lineRule="auto"/>
        <w:jc w:val="both"/>
        <w:rPr>
          <w:rFonts w:ascii="Arial" w:hAnsi="Arial" w:cs="Arial"/>
          <w:color w:val="000000" w:themeColor="text1"/>
          <w:sz w:val="24"/>
          <w:szCs w:val="24"/>
        </w:rPr>
      </w:pPr>
      <w:r w:rsidRPr="004C4758">
        <w:rPr>
          <w:rFonts w:ascii="Arial" w:hAnsi="Arial" w:cs="Arial"/>
          <w:color w:val="000000" w:themeColor="text1"/>
          <w:sz w:val="24"/>
          <w:szCs w:val="24"/>
        </w:rPr>
        <w:t>This chapter has carried out the data analysis from the study, achieving the overall objectives of the research. In conclusion, the findings from the study have shown based on the participants, rough sleepers are aged between 26-30, it is showing that neither male nor female are the majority as they are both similar in statistics. The study has found that 82% of the participants had been diagnosed with ill health, which based on the lifestyle of the participants seems an accurate figure. As when looking at the impacting factors of their current or past circumstances a 30.8% with substance misuse and 25.6% had experienced domestic violence, it is not unlikely for them to have obtained some health problems, either mental or physical. Due to a majority of the participants now being in supportive accommodation, when asked how frequently they have used/use the services, many responded daily, and responded saying frequently over the last few years, as ongoing support.</w:t>
      </w:r>
      <w:bookmarkStart w:id="9" w:name="_Toc41856651"/>
    </w:p>
    <w:p w14:paraId="795DE1CA" w14:textId="4C5AFB2D" w:rsidR="004C4758" w:rsidRDefault="004C4758" w:rsidP="004C4758">
      <w:pPr>
        <w:spacing w:line="360" w:lineRule="auto"/>
        <w:jc w:val="both"/>
        <w:rPr>
          <w:rFonts w:cstheme="majorHAnsi"/>
          <w:sz w:val="28"/>
          <w:szCs w:val="28"/>
        </w:rPr>
      </w:pPr>
      <w:r w:rsidRPr="00953090">
        <w:rPr>
          <w:rFonts w:cstheme="majorHAnsi"/>
          <w:sz w:val="28"/>
          <w:szCs w:val="28"/>
        </w:rPr>
        <w:t>Chapter Five: Conclusions and Recommendations</w:t>
      </w:r>
      <w:bookmarkEnd w:id="9"/>
    </w:p>
    <w:p w14:paraId="5962DDE4" w14:textId="450E4D87" w:rsidR="000F2AE2" w:rsidRPr="0097467F" w:rsidRDefault="000F2AE2" w:rsidP="004C4758">
      <w:pPr>
        <w:spacing w:line="360" w:lineRule="auto"/>
        <w:jc w:val="both"/>
        <w:rPr>
          <w:rFonts w:ascii="Arial" w:hAnsi="Arial" w:cs="Arial"/>
          <w:color w:val="2F5496" w:themeColor="accent1" w:themeShade="BF"/>
          <w:sz w:val="24"/>
          <w:szCs w:val="24"/>
        </w:rPr>
      </w:pPr>
      <w:r w:rsidRPr="0097467F">
        <w:rPr>
          <w:rFonts w:ascii="Arial" w:hAnsi="Arial" w:cs="Arial"/>
          <w:color w:val="2F5496" w:themeColor="accent1" w:themeShade="BF"/>
          <w:sz w:val="28"/>
          <w:szCs w:val="28"/>
        </w:rPr>
        <w:t>Main Findings 5.0</w:t>
      </w:r>
    </w:p>
    <w:p w14:paraId="0F0577D1" w14:textId="77777777" w:rsidR="004C4758" w:rsidRDefault="004C4758" w:rsidP="004C4758">
      <w:pPr>
        <w:spacing w:line="360" w:lineRule="auto"/>
        <w:jc w:val="both"/>
        <w:rPr>
          <w:rFonts w:ascii="Arial" w:hAnsi="Arial" w:cs="Arial"/>
          <w:sz w:val="24"/>
          <w:szCs w:val="24"/>
        </w:rPr>
      </w:pPr>
      <w:r>
        <w:rPr>
          <w:rFonts w:ascii="Arial" w:hAnsi="Arial" w:cs="Arial"/>
          <w:sz w:val="24"/>
          <w:szCs w:val="24"/>
          <w:lang w:val="en-US"/>
        </w:rPr>
        <w:t xml:space="preserve">There were three main aims of this study, which are the following. </w:t>
      </w:r>
    </w:p>
    <w:p w14:paraId="5FD24F63" w14:textId="09F81CBE" w:rsidR="004C4758" w:rsidRDefault="004C4758" w:rsidP="009E5B3A">
      <w:pPr>
        <w:pStyle w:val="ListParagraph"/>
        <w:numPr>
          <w:ilvl w:val="0"/>
          <w:numId w:val="11"/>
        </w:numPr>
        <w:spacing w:line="360" w:lineRule="auto"/>
        <w:jc w:val="both"/>
        <w:rPr>
          <w:rFonts w:ascii="Arial" w:hAnsi="Arial" w:cs="Arial"/>
          <w:sz w:val="24"/>
          <w:szCs w:val="24"/>
        </w:rPr>
      </w:pPr>
      <w:r w:rsidRPr="000F2AE2">
        <w:rPr>
          <w:rFonts w:ascii="Arial" w:hAnsi="Arial" w:cs="Arial"/>
          <w:sz w:val="24"/>
          <w:szCs w:val="24"/>
        </w:rPr>
        <w:t xml:space="preserve">Firstly, the focus will be on the laws in place to protect rough sleepers. </w:t>
      </w:r>
    </w:p>
    <w:p w14:paraId="223C673A" w14:textId="2E3F2205" w:rsidR="004C4758" w:rsidRDefault="004C4758" w:rsidP="009E5B3A">
      <w:pPr>
        <w:pStyle w:val="ListParagraph"/>
        <w:numPr>
          <w:ilvl w:val="0"/>
          <w:numId w:val="11"/>
        </w:numPr>
        <w:spacing w:line="360" w:lineRule="auto"/>
        <w:jc w:val="both"/>
        <w:rPr>
          <w:rFonts w:ascii="Arial" w:hAnsi="Arial" w:cs="Arial"/>
          <w:sz w:val="24"/>
          <w:szCs w:val="24"/>
        </w:rPr>
      </w:pPr>
      <w:r w:rsidRPr="000F2AE2">
        <w:rPr>
          <w:rFonts w:ascii="Arial" w:hAnsi="Arial" w:cs="Arial"/>
          <w:sz w:val="24"/>
          <w:szCs w:val="24"/>
        </w:rPr>
        <w:t xml:space="preserve">Secondly,  discuss what factors impact the rough sleepers, and what the most common reasons for rough sleepers are within South Wales. </w:t>
      </w:r>
    </w:p>
    <w:p w14:paraId="0250E2E2" w14:textId="77777777" w:rsidR="004C4758" w:rsidRPr="000F2AE2" w:rsidRDefault="004C4758" w:rsidP="009E5B3A">
      <w:pPr>
        <w:pStyle w:val="ListParagraph"/>
        <w:numPr>
          <w:ilvl w:val="0"/>
          <w:numId w:val="11"/>
        </w:numPr>
        <w:spacing w:line="360" w:lineRule="auto"/>
        <w:jc w:val="both"/>
        <w:rPr>
          <w:rFonts w:ascii="Arial" w:hAnsi="Arial" w:cs="Arial"/>
          <w:sz w:val="24"/>
          <w:szCs w:val="24"/>
        </w:rPr>
      </w:pPr>
      <w:r w:rsidRPr="000F2AE2">
        <w:rPr>
          <w:rFonts w:ascii="Arial" w:hAnsi="Arial" w:cs="Arial"/>
          <w:sz w:val="24"/>
          <w:szCs w:val="24"/>
        </w:rPr>
        <w:lastRenderedPageBreak/>
        <w:t xml:space="preserve">Lastly, look at how rough sleeping can be reduced, and what current measures are in place to help eliminate any increase.  </w:t>
      </w:r>
    </w:p>
    <w:p w14:paraId="773394A6" w14:textId="77777777" w:rsidR="004C4758" w:rsidRDefault="004C4758" w:rsidP="004C4758">
      <w:pPr>
        <w:spacing w:line="360" w:lineRule="auto"/>
        <w:jc w:val="both"/>
        <w:rPr>
          <w:rFonts w:ascii="Arial" w:hAnsi="Arial" w:cs="Arial"/>
          <w:sz w:val="24"/>
          <w:szCs w:val="24"/>
        </w:rPr>
      </w:pPr>
      <w:r>
        <w:rPr>
          <w:rFonts w:ascii="Arial" w:hAnsi="Arial" w:cs="Arial"/>
          <w:sz w:val="24"/>
          <w:szCs w:val="24"/>
        </w:rPr>
        <w:t>Each objective has been looked at in turn within the paper, the primary data from the online questionnaire has analysed what factors impact rough sleepers, which was shown by the pie chart that substance misuse is a big aspect of rough sleeping. The themes that were most common regarding the impacting factors were domestic violence and misuse of substances.</w:t>
      </w:r>
    </w:p>
    <w:p w14:paraId="7E9E03D1" w14:textId="33D1456E" w:rsidR="004C4758" w:rsidRDefault="004C4758" w:rsidP="004C4758">
      <w:pPr>
        <w:spacing w:line="360" w:lineRule="auto"/>
        <w:jc w:val="both"/>
        <w:rPr>
          <w:rFonts w:ascii="Arial" w:hAnsi="Arial" w:cs="Arial"/>
          <w:sz w:val="24"/>
          <w:szCs w:val="24"/>
        </w:rPr>
      </w:pPr>
      <w:r>
        <w:rPr>
          <w:rFonts w:ascii="Arial" w:hAnsi="Arial" w:cs="Arial"/>
          <w:sz w:val="24"/>
          <w:szCs w:val="24"/>
        </w:rPr>
        <w:t xml:space="preserve">The online survey was produced for the Hostel’s in Newport, and what organisations they are using. In the data from the survey, it demonstrated the </w:t>
      </w:r>
      <w:proofErr w:type="spellStart"/>
      <w:r>
        <w:rPr>
          <w:rFonts w:ascii="Arial" w:hAnsi="Arial" w:cs="Arial"/>
          <w:sz w:val="24"/>
          <w:szCs w:val="24"/>
        </w:rPr>
        <w:t>Pobl</w:t>
      </w:r>
      <w:proofErr w:type="spellEnd"/>
      <w:r>
        <w:rPr>
          <w:rFonts w:ascii="Arial" w:hAnsi="Arial" w:cs="Arial"/>
          <w:sz w:val="24"/>
          <w:szCs w:val="24"/>
        </w:rPr>
        <w:t xml:space="preserve"> Group was a common organisation used frequently, as well as GDAS and crisis. However, the other organisations that had been previously discussed didn’t get mentioned in the data from the surveys. Overall, the study has shown that more laws and protection need to be allocated to rough sleeping, the key factors of rough sleeping have been identified and analysed, so moving forward the organisations can identify the common theme of rough sleepers. </w:t>
      </w:r>
    </w:p>
    <w:p w14:paraId="7E616E97" w14:textId="691A6A2C" w:rsidR="009E5B3A" w:rsidRPr="0097467F" w:rsidRDefault="009E5B3A" w:rsidP="004C4758">
      <w:pPr>
        <w:spacing w:line="360" w:lineRule="auto"/>
        <w:jc w:val="both"/>
        <w:rPr>
          <w:rFonts w:ascii="Arial" w:hAnsi="Arial" w:cs="Arial"/>
          <w:color w:val="2F5496" w:themeColor="accent1" w:themeShade="BF"/>
          <w:sz w:val="28"/>
          <w:szCs w:val="28"/>
        </w:rPr>
      </w:pPr>
      <w:r w:rsidRPr="0097467F">
        <w:rPr>
          <w:rFonts w:ascii="Arial" w:hAnsi="Arial" w:cs="Arial"/>
          <w:color w:val="2F5496" w:themeColor="accent1" w:themeShade="BF"/>
          <w:sz w:val="28"/>
          <w:szCs w:val="28"/>
        </w:rPr>
        <w:t>Recommendations</w:t>
      </w:r>
      <w:r w:rsidR="00C735D7">
        <w:rPr>
          <w:rFonts w:ascii="Arial" w:hAnsi="Arial" w:cs="Arial"/>
          <w:color w:val="2F5496" w:themeColor="accent1" w:themeShade="BF"/>
          <w:sz w:val="28"/>
          <w:szCs w:val="28"/>
        </w:rPr>
        <w:t xml:space="preserve"> 5.1</w:t>
      </w:r>
    </w:p>
    <w:p w14:paraId="454F3A34" w14:textId="47E30ED3" w:rsidR="009E5B3A" w:rsidRPr="004C4758" w:rsidRDefault="009E5B3A" w:rsidP="004C4758">
      <w:pPr>
        <w:spacing w:line="360" w:lineRule="auto"/>
        <w:jc w:val="both"/>
        <w:rPr>
          <w:rFonts w:ascii="Arial" w:hAnsi="Arial" w:cs="Arial"/>
          <w:sz w:val="24"/>
          <w:szCs w:val="24"/>
        </w:rPr>
      </w:pPr>
      <w:r>
        <w:rPr>
          <w:rFonts w:ascii="Arial" w:hAnsi="Arial" w:cs="Arial"/>
          <w:sz w:val="24"/>
          <w:szCs w:val="24"/>
        </w:rPr>
        <w:t>The laws in place to aid rough sleepers were looked at in the first part of the paper and found using secondary data that there is a lack of statutory protection for rough sleepers. Several schemes by the government were carried out, and they are discussed above, however they look mostly at homelessness, and not solely at rough sleeping. Lastly, as the study progressed Newport, South Wales was looked at in more depth, and what services and organisations are available in the surrounding area.</w:t>
      </w:r>
    </w:p>
    <w:p w14:paraId="548131FC" w14:textId="21B13820" w:rsidR="004500FF" w:rsidRPr="000F2AE2" w:rsidRDefault="00836CA7" w:rsidP="004500FF">
      <w:pPr>
        <w:rPr>
          <w:rFonts w:ascii="Arial" w:hAnsi="Arial" w:cs="Arial"/>
          <w:color w:val="2F5496" w:themeColor="accent1" w:themeShade="BF"/>
          <w:sz w:val="28"/>
          <w:szCs w:val="28"/>
          <w:lang w:val="en-US"/>
        </w:rPr>
      </w:pPr>
      <w:r w:rsidRPr="000F2AE2">
        <w:rPr>
          <w:rFonts w:ascii="Arial" w:hAnsi="Arial" w:cs="Arial"/>
          <w:color w:val="2F5496" w:themeColor="accent1" w:themeShade="BF"/>
          <w:sz w:val="28"/>
          <w:szCs w:val="28"/>
          <w:lang w:val="en-US"/>
        </w:rPr>
        <w:t>Li</w:t>
      </w:r>
      <w:r w:rsidR="004500FF" w:rsidRPr="000F2AE2">
        <w:rPr>
          <w:rFonts w:ascii="Arial" w:hAnsi="Arial" w:cs="Arial"/>
          <w:color w:val="2F5496" w:themeColor="accent1" w:themeShade="BF"/>
          <w:sz w:val="28"/>
          <w:szCs w:val="28"/>
          <w:lang w:val="en-US"/>
        </w:rPr>
        <w:t>mitations</w:t>
      </w:r>
      <w:r w:rsidR="00C735D7">
        <w:rPr>
          <w:rFonts w:ascii="Arial" w:hAnsi="Arial" w:cs="Arial"/>
          <w:color w:val="2F5496" w:themeColor="accent1" w:themeShade="BF"/>
          <w:sz w:val="28"/>
          <w:szCs w:val="28"/>
          <w:lang w:val="en-US"/>
        </w:rPr>
        <w:t xml:space="preserve"> 5.2</w:t>
      </w:r>
    </w:p>
    <w:p w14:paraId="60810BCE" w14:textId="29D40D2A" w:rsidR="004500FF" w:rsidRDefault="000F2AE2" w:rsidP="00836CA7">
      <w:pPr>
        <w:spacing w:line="360" w:lineRule="auto"/>
        <w:jc w:val="both"/>
        <w:rPr>
          <w:rFonts w:ascii="Arial" w:hAnsi="Arial" w:cs="Arial"/>
          <w:sz w:val="24"/>
          <w:szCs w:val="24"/>
          <w:lang w:val="en-US"/>
        </w:rPr>
      </w:pPr>
      <w:r>
        <w:rPr>
          <w:rFonts w:ascii="Arial" w:hAnsi="Arial" w:cs="Arial"/>
          <w:sz w:val="24"/>
          <w:szCs w:val="24"/>
          <w:lang w:val="en-US"/>
        </w:rPr>
        <w:t>The researcher</w:t>
      </w:r>
      <w:r w:rsidR="00836CA7">
        <w:rPr>
          <w:rFonts w:ascii="Arial" w:hAnsi="Arial" w:cs="Arial"/>
          <w:sz w:val="24"/>
          <w:szCs w:val="24"/>
          <w:lang w:val="en-US"/>
        </w:rPr>
        <w:t xml:space="preserve"> found several limitations throughout the study d</w:t>
      </w:r>
      <w:r w:rsidR="004500FF">
        <w:rPr>
          <w:rFonts w:ascii="Arial" w:hAnsi="Arial" w:cs="Arial"/>
          <w:sz w:val="24"/>
          <w:szCs w:val="24"/>
          <w:lang w:val="en-US"/>
        </w:rPr>
        <w:t xml:space="preserve">ue to the current pandemic. Firstly, in regard to secondary data, annual statistics weren’t published which meant the latest data accessible was from 2018-2019. Although the primary research gathered up-to-date information, there was a restriction on meetings regarding the purpose of the research </w:t>
      </w:r>
      <w:proofErr w:type="spellStart"/>
      <w:r w:rsidR="004500FF">
        <w:rPr>
          <w:rFonts w:ascii="Arial" w:hAnsi="Arial" w:cs="Arial"/>
          <w:sz w:val="24"/>
          <w:szCs w:val="24"/>
          <w:lang w:val="en-US"/>
        </w:rPr>
        <w:t>ect</w:t>
      </w:r>
      <w:proofErr w:type="spellEnd"/>
      <w:r w:rsidR="004500FF">
        <w:rPr>
          <w:rFonts w:ascii="Arial" w:hAnsi="Arial" w:cs="Arial"/>
          <w:sz w:val="24"/>
          <w:szCs w:val="24"/>
          <w:lang w:val="en-US"/>
        </w:rPr>
        <w:t xml:space="preserve">. Therefore, the survey’s took place online in compliance with the coronavirus restrictions. However, post pandemic the primary research would have carried out qualitative data also by conducting interviews with the staff from the hostel’s, crisis, and other </w:t>
      </w:r>
      <w:r w:rsidR="004500FF" w:rsidRPr="004A12AF">
        <w:rPr>
          <w:rFonts w:ascii="Arial" w:hAnsi="Arial" w:cs="Arial"/>
          <w:sz w:val="24"/>
          <w:szCs w:val="24"/>
        </w:rPr>
        <w:t>organisations</w:t>
      </w:r>
      <w:r w:rsidR="004500FF">
        <w:rPr>
          <w:rFonts w:ascii="Arial" w:hAnsi="Arial" w:cs="Arial"/>
          <w:sz w:val="24"/>
          <w:szCs w:val="24"/>
          <w:lang w:val="en-US"/>
        </w:rPr>
        <w:t xml:space="preserve"> to gain a better insight of the </w:t>
      </w:r>
      <w:r w:rsidR="004500FF">
        <w:rPr>
          <w:rFonts w:ascii="Arial" w:hAnsi="Arial" w:cs="Arial"/>
          <w:sz w:val="24"/>
          <w:szCs w:val="24"/>
          <w:lang w:val="en-US"/>
        </w:rPr>
        <w:lastRenderedPageBreak/>
        <w:t xml:space="preserve">process, services </w:t>
      </w:r>
      <w:proofErr w:type="spellStart"/>
      <w:r w:rsidR="004500FF">
        <w:rPr>
          <w:rFonts w:ascii="Arial" w:hAnsi="Arial" w:cs="Arial"/>
          <w:sz w:val="24"/>
          <w:szCs w:val="24"/>
          <w:lang w:val="en-US"/>
        </w:rPr>
        <w:t>ect</w:t>
      </w:r>
      <w:proofErr w:type="spellEnd"/>
      <w:r w:rsidR="004500FF">
        <w:rPr>
          <w:rFonts w:ascii="Arial" w:hAnsi="Arial" w:cs="Arial"/>
          <w:sz w:val="24"/>
          <w:szCs w:val="24"/>
          <w:lang w:val="en-US"/>
        </w:rPr>
        <w:t xml:space="preserve">. Carrying out interviews also would have expanded the pool of participants as more service users from other night shelter’s </w:t>
      </w:r>
      <w:proofErr w:type="spellStart"/>
      <w:r w:rsidR="004500FF">
        <w:rPr>
          <w:rFonts w:ascii="Arial" w:hAnsi="Arial" w:cs="Arial"/>
          <w:sz w:val="24"/>
          <w:szCs w:val="24"/>
          <w:lang w:val="en-US"/>
        </w:rPr>
        <w:t>ect</w:t>
      </w:r>
      <w:proofErr w:type="spellEnd"/>
      <w:r w:rsidR="004500FF">
        <w:rPr>
          <w:rFonts w:ascii="Arial" w:hAnsi="Arial" w:cs="Arial"/>
          <w:sz w:val="24"/>
          <w:szCs w:val="24"/>
          <w:lang w:val="en-US"/>
        </w:rPr>
        <w:t xml:space="preserve"> could have partaken in the survey and </w:t>
      </w:r>
      <w:r w:rsidR="00836CA7">
        <w:rPr>
          <w:rFonts w:ascii="Arial" w:hAnsi="Arial" w:cs="Arial"/>
          <w:sz w:val="24"/>
          <w:szCs w:val="24"/>
          <w:lang w:val="en-US"/>
        </w:rPr>
        <w:t>the study</w:t>
      </w:r>
      <w:r w:rsidR="004500FF">
        <w:rPr>
          <w:rFonts w:ascii="Arial" w:hAnsi="Arial" w:cs="Arial"/>
          <w:sz w:val="24"/>
          <w:szCs w:val="24"/>
          <w:lang w:val="en-US"/>
        </w:rPr>
        <w:t xml:space="preserve"> would </w:t>
      </w:r>
      <w:r w:rsidR="00836CA7">
        <w:rPr>
          <w:rFonts w:ascii="Arial" w:hAnsi="Arial" w:cs="Arial"/>
          <w:sz w:val="24"/>
          <w:szCs w:val="24"/>
          <w:lang w:val="en-US"/>
        </w:rPr>
        <w:t>have</w:t>
      </w:r>
      <w:r w:rsidR="004500FF">
        <w:rPr>
          <w:rFonts w:ascii="Arial" w:hAnsi="Arial" w:cs="Arial"/>
          <w:sz w:val="24"/>
          <w:szCs w:val="24"/>
          <w:lang w:val="en-US"/>
        </w:rPr>
        <w:t xml:space="preserve"> had a wider range of data. </w:t>
      </w:r>
    </w:p>
    <w:p w14:paraId="4766DED5" w14:textId="1220C736" w:rsidR="0027649B" w:rsidRPr="009E5B3A" w:rsidRDefault="00836CA7" w:rsidP="00BB47A9">
      <w:pPr>
        <w:spacing w:line="360" w:lineRule="auto"/>
        <w:jc w:val="both"/>
        <w:rPr>
          <w:rFonts w:ascii="Arial" w:hAnsi="Arial" w:cs="Arial"/>
          <w:sz w:val="24"/>
          <w:szCs w:val="24"/>
          <w:lang w:val="en-US"/>
        </w:rPr>
      </w:pPr>
      <w:r>
        <w:rPr>
          <w:rFonts w:ascii="Arial" w:hAnsi="Arial" w:cs="Arial"/>
          <w:sz w:val="24"/>
          <w:szCs w:val="24"/>
          <w:lang w:val="en-US"/>
        </w:rPr>
        <w:t xml:space="preserve">Another limitation that impacted the research was the number of participants to carry out the survey. If COVID-19 restrictions had been eased more hostels would have been involved, meaning more data. Several interviews were </w:t>
      </w:r>
      <w:r w:rsidRPr="00836CA7">
        <w:rPr>
          <w:rFonts w:ascii="Arial" w:hAnsi="Arial" w:cs="Arial"/>
          <w:sz w:val="24"/>
          <w:szCs w:val="24"/>
        </w:rPr>
        <w:t>organised</w:t>
      </w:r>
      <w:r>
        <w:rPr>
          <w:rFonts w:ascii="Arial" w:hAnsi="Arial" w:cs="Arial"/>
          <w:sz w:val="24"/>
          <w:szCs w:val="24"/>
          <w:lang w:val="en-US"/>
        </w:rPr>
        <w:t xml:space="preserve"> in readiness for collecting </w:t>
      </w:r>
      <w:r w:rsidR="0097467F">
        <w:rPr>
          <w:rFonts w:ascii="Arial" w:hAnsi="Arial" w:cs="Arial"/>
          <w:sz w:val="24"/>
          <w:szCs w:val="24"/>
          <w:lang w:val="en-US"/>
        </w:rPr>
        <w:t>data, from</w:t>
      </w:r>
      <w:r>
        <w:rPr>
          <w:rFonts w:ascii="Arial" w:hAnsi="Arial" w:cs="Arial"/>
          <w:sz w:val="24"/>
          <w:szCs w:val="24"/>
          <w:lang w:val="en-US"/>
        </w:rPr>
        <w:t xml:space="preserve"> both the service users and staff at the organisations. These interviews could not be carried out via telephone. </w:t>
      </w:r>
    </w:p>
    <w:p w14:paraId="44356A06" w14:textId="73E8E231" w:rsidR="0027649B" w:rsidRDefault="000F2AE2" w:rsidP="00BB47A9">
      <w:pPr>
        <w:spacing w:line="360" w:lineRule="auto"/>
        <w:jc w:val="both"/>
        <w:rPr>
          <w:rFonts w:ascii="Arial" w:hAnsi="Arial" w:cs="Arial"/>
          <w:color w:val="2F5496" w:themeColor="accent1" w:themeShade="BF"/>
          <w:sz w:val="24"/>
          <w:szCs w:val="24"/>
        </w:rPr>
      </w:pPr>
      <w:r w:rsidRPr="000F2AE2">
        <w:rPr>
          <w:rFonts w:ascii="Arial" w:hAnsi="Arial" w:cs="Arial"/>
          <w:color w:val="2F5496" w:themeColor="accent1" w:themeShade="BF"/>
          <w:sz w:val="24"/>
          <w:szCs w:val="24"/>
        </w:rPr>
        <w:t xml:space="preserve">Self-Reflection </w:t>
      </w:r>
      <w:r w:rsidR="00C735D7">
        <w:rPr>
          <w:rFonts w:ascii="Arial" w:hAnsi="Arial" w:cs="Arial"/>
          <w:color w:val="2F5496" w:themeColor="accent1" w:themeShade="BF"/>
          <w:sz w:val="24"/>
          <w:szCs w:val="24"/>
        </w:rPr>
        <w:t>5.3</w:t>
      </w:r>
    </w:p>
    <w:p w14:paraId="4CC4EE6D" w14:textId="689BB517" w:rsidR="000F2AE2" w:rsidRPr="009E5B3A" w:rsidRDefault="000F2AE2" w:rsidP="000F2AE2">
      <w:pPr>
        <w:spacing w:line="360" w:lineRule="auto"/>
        <w:jc w:val="both"/>
        <w:rPr>
          <w:rFonts w:ascii="Arial" w:hAnsi="Arial" w:cs="Arial"/>
          <w:sz w:val="24"/>
          <w:szCs w:val="24"/>
        </w:rPr>
      </w:pPr>
      <w:r w:rsidRPr="009E5B3A">
        <w:rPr>
          <w:rFonts w:ascii="Arial" w:hAnsi="Arial" w:cs="Arial"/>
          <w:sz w:val="24"/>
          <w:szCs w:val="24"/>
        </w:rPr>
        <w:t xml:space="preserve">The researcher intended to discover the service </w:t>
      </w:r>
      <w:r w:rsidR="009E5B3A" w:rsidRPr="009E5B3A">
        <w:rPr>
          <w:rFonts w:ascii="Arial" w:hAnsi="Arial" w:cs="Arial"/>
          <w:sz w:val="24"/>
          <w:szCs w:val="24"/>
        </w:rPr>
        <w:t>user’s</w:t>
      </w:r>
      <w:r w:rsidRPr="009E5B3A">
        <w:rPr>
          <w:rFonts w:ascii="Arial" w:hAnsi="Arial" w:cs="Arial"/>
          <w:sz w:val="24"/>
          <w:szCs w:val="24"/>
        </w:rPr>
        <w:t xml:space="preserve"> </w:t>
      </w:r>
      <w:r w:rsidR="009E5B3A" w:rsidRPr="009E5B3A">
        <w:rPr>
          <w:rFonts w:ascii="Arial" w:hAnsi="Arial" w:cs="Arial"/>
          <w:sz w:val="24"/>
          <w:szCs w:val="24"/>
        </w:rPr>
        <w:t>views</w:t>
      </w:r>
      <w:r w:rsidRPr="009E5B3A">
        <w:rPr>
          <w:rFonts w:ascii="Arial" w:hAnsi="Arial" w:cs="Arial"/>
          <w:sz w:val="24"/>
          <w:szCs w:val="24"/>
        </w:rPr>
        <w:t xml:space="preserve"> on the organisations and what impact and support they have access too. Due to in extensive research looking into these aspects of rough sleeping, the researcher was interested to gain more knowledge of the protection they should </w:t>
      </w:r>
      <w:r w:rsidR="009E5B3A" w:rsidRPr="009E5B3A">
        <w:rPr>
          <w:rFonts w:ascii="Arial" w:hAnsi="Arial" w:cs="Arial"/>
          <w:sz w:val="24"/>
          <w:szCs w:val="24"/>
        </w:rPr>
        <w:t>have and</w:t>
      </w:r>
      <w:r w:rsidRPr="009E5B3A">
        <w:rPr>
          <w:rFonts w:ascii="Arial" w:hAnsi="Arial" w:cs="Arial"/>
          <w:sz w:val="24"/>
          <w:szCs w:val="24"/>
        </w:rPr>
        <w:t xml:space="preserve"> are entitled too. This study has been successful in meeting the</w:t>
      </w:r>
      <w:r w:rsidR="009E5B3A" w:rsidRPr="009E5B3A">
        <w:rPr>
          <w:rFonts w:ascii="Arial" w:hAnsi="Arial" w:cs="Arial"/>
          <w:sz w:val="24"/>
          <w:szCs w:val="24"/>
        </w:rPr>
        <w:t xml:space="preserve"> objectives, as an overall insight has been gained. </w:t>
      </w:r>
    </w:p>
    <w:p w14:paraId="18138EE6" w14:textId="415DCDD8" w:rsidR="0027649B" w:rsidRDefault="0027649B" w:rsidP="00BB47A9">
      <w:pPr>
        <w:spacing w:line="360" w:lineRule="auto"/>
        <w:jc w:val="both"/>
        <w:rPr>
          <w:rFonts w:ascii="Arial" w:hAnsi="Arial" w:cs="Arial"/>
          <w:sz w:val="24"/>
          <w:szCs w:val="24"/>
        </w:rPr>
      </w:pPr>
    </w:p>
    <w:p w14:paraId="46AEAB77" w14:textId="35F4BF76" w:rsidR="0027649B" w:rsidRDefault="0027649B" w:rsidP="00BB47A9">
      <w:pPr>
        <w:spacing w:line="360" w:lineRule="auto"/>
        <w:jc w:val="both"/>
        <w:rPr>
          <w:rFonts w:ascii="Arial" w:hAnsi="Arial" w:cs="Arial"/>
          <w:sz w:val="24"/>
          <w:szCs w:val="24"/>
        </w:rPr>
      </w:pPr>
    </w:p>
    <w:p w14:paraId="0961D36F" w14:textId="08F8FA55" w:rsidR="0027649B" w:rsidRDefault="0027649B" w:rsidP="00BB47A9">
      <w:pPr>
        <w:spacing w:line="360" w:lineRule="auto"/>
        <w:jc w:val="both"/>
        <w:rPr>
          <w:rFonts w:ascii="Arial" w:hAnsi="Arial" w:cs="Arial"/>
          <w:sz w:val="24"/>
          <w:szCs w:val="24"/>
        </w:rPr>
      </w:pPr>
    </w:p>
    <w:p w14:paraId="52A83A69" w14:textId="1AD5BC71" w:rsidR="0027649B" w:rsidRDefault="0027649B" w:rsidP="00BB47A9">
      <w:pPr>
        <w:spacing w:line="360" w:lineRule="auto"/>
        <w:jc w:val="both"/>
        <w:rPr>
          <w:rFonts w:ascii="Arial" w:hAnsi="Arial" w:cs="Arial"/>
          <w:sz w:val="24"/>
          <w:szCs w:val="24"/>
        </w:rPr>
      </w:pPr>
    </w:p>
    <w:p w14:paraId="14AAFCEA" w14:textId="7EB569E1" w:rsidR="0027649B" w:rsidRDefault="0027649B" w:rsidP="00BB47A9">
      <w:pPr>
        <w:spacing w:line="360" w:lineRule="auto"/>
        <w:jc w:val="both"/>
        <w:rPr>
          <w:rFonts w:ascii="Arial" w:hAnsi="Arial" w:cs="Arial"/>
          <w:sz w:val="24"/>
          <w:szCs w:val="24"/>
        </w:rPr>
      </w:pPr>
    </w:p>
    <w:p w14:paraId="10ABEAE1" w14:textId="2E5E833F" w:rsidR="0027649B" w:rsidRDefault="0027649B" w:rsidP="00BB47A9">
      <w:pPr>
        <w:spacing w:line="360" w:lineRule="auto"/>
        <w:jc w:val="both"/>
        <w:rPr>
          <w:rFonts w:ascii="Arial" w:hAnsi="Arial" w:cs="Arial"/>
          <w:sz w:val="24"/>
          <w:szCs w:val="24"/>
        </w:rPr>
      </w:pPr>
    </w:p>
    <w:p w14:paraId="7ADDC2A1" w14:textId="288083EA" w:rsidR="0027649B" w:rsidRDefault="0027649B" w:rsidP="00BB47A9">
      <w:pPr>
        <w:spacing w:line="360" w:lineRule="auto"/>
        <w:jc w:val="both"/>
        <w:rPr>
          <w:rFonts w:ascii="Arial" w:hAnsi="Arial" w:cs="Arial"/>
          <w:sz w:val="24"/>
          <w:szCs w:val="24"/>
        </w:rPr>
      </w:pPr>
    </w:p>
    <w:p w14:paraId="6551715C" w14:textId="0076CFF6" w:rsidR="0027649B" w:rsidRDefault="0027649B" w:rsidP="00BB47A9">
      <w:pPr>
        <w:spacing w:line="360" w:lineRule="auto"/>
        <w:jc w:val="both"/>
        <w:rPr>
          <w:rFonts w:ascii="Arial" w:hAnsi="Arial" w:cs="Arial"/>
          <w:sz w:val="24"/>
          <w:szCs w:val="24"/>
        </w:rPr>
      </w:pPr>
    </w:p>
    <w:p w14:paraId="6914B54E" w14:textId="5A7C603B" w:rsidR="0027649B" w:rsidRDefault="0027649B" w:rsidP="00BB47A9">
      <w:pPr>
        <w:spacing w:line="360" w:lineRule="auto"/>
        <w:jc w:val="both"/>
        <w:rPr>
          <w:rFonts w:ascii="Arial" w:hAnsi="Arial" w:cs="Arial"/>
          <w:sz w:val="24"/>
          <w:szCs w:val="24"/>
        </w:rPr>
      </w:pPr>
    </w:p>
    <w:p w14:paraId="70849624" w14:textId="2980D3B2" w:rsidR="0027649B" w:rsidRDefault="0027649B" w:rsidP="00BB47A9">
      <w:pPr>
        <w:spacing w:line="360" w:lineRule="auto"/>
        <w:jc w:val="both"/>
        <w:rPr>
          <w:rFonts w:ascii="Arial" w:hAnsi="Arial" w:cs="Arial"/>
          <w:sz w:val="24"/>
          <w:szCs w:val="24"/>
        </w:rPr>
      </w:pPr>
    </w:p>
    <w:p w14:paraId="4E462DCD" w14:textId="7557FF04" w:rsidR="0027649B" w:rsidRDefault="0027649B" w:rsidP="00BB47A9">
      <w:pPr>
        <w:spacing w:line="360" w:lineRule="auto"/>
        <w:jc w:val="both"/>
        <w:rPr>
          <w:rFonts w:ascii="Arial" w:hAnsi="Arial" w:cs="Arial"/>
          <w:sz w:val="24"/>
          <w:szCs w:val="24"/>
        </w:rPr>
      </w:pPr>
    </w:p>
    <w:p w14:paraId="4BDF2BB9" w14:textId="4B9D2801" w:rsidR="0027649B" w:rsidRDefault="0027649B" w:rsidP="00BB47A9">
      <w:pPr>
        <w:spacing w:line="360" w:lineRule="auto"/>
        <w:jc w:val="both"/>
        <w:rPr>
          <w:rFonts w:ascii="Arial" w:hAnsi="Arial" w:cs="Arial"/>
          <w:sz w:val="24"/>
          <w:szCs w:val="24"/>
        </w:rPr>
      </w:pPr>
    </w:p>
    <w:p w14:paraId="6714995C" w14:textId="1C4C46F3" w:rsidR="0027649B" w:rsidRDefault="0027649B" w:rsidP="00BB47A9">
      <w:pPr>
        <w:spacing w:line="360" w:lineRule="auto"/>
        <w:jc w:val="both"/>
        <w:rPr>
          <w:rFonts w:ascii="Arial" w:hAnsi="Arial" w:cs="Arial"/>
          <w:sz w:val="24"/>
          <w:szCs w:val="24"/>
        </w:rPr>
      </w:pPr>
    </w:p>
    <w:p w14:paraId="67B1F9A6" w14:textId="7E06599F" w:rsidR="003144B9" w:rsidRPr="003144B9" w:rsidRDefault="004F2801" w:rsidP="003144B9">
      <w:pPr>
        <w:spacing w:line="360" w:lineRule="auto"/>
        <w:jc w:val="both"/>
        <w:rPr>
          <w:rFonts w:ascii="Arial" w:hAnsi="Arial" w:cs="Arial"/>
          <w:color w:val="2F5496" w:themeColor="accent1" w:themeShade="BF"/>
          <w:sz w:val="24"/>
          <w:szCs w:val="24"/>
        </w:rPr>
      </w:pPr>
      <w:r w:rsidRPr="004F2801">
        <w:rPr>
          <w:rFonts w:ascii="Arial" w:hAnsi="Arial" w:cs="Arial"/>
          <w:color w:val="2F5496" w:themeColor="accent1" w:themeShade="BF"/>
          <w:sz w:val="24"/>
          <w:szCs w:val="24"/>
        </w:rPr>
        <w:lastRenderedPageBreak/>
        <w:t>References</w:t>
      </w:r>
    </w:p>
    <w:p w14:paraId="623350F0" w14:textId="77777777" w:rsidR="00DB6123" w:rsidRDefault="00DB6123" w:rsidP="00DB6123">
      <w:pPr>
        <w:pStyle w:val="NormalWeb"/>
        <w:spacing w:before="0" w:beforeAutospacing="0" w:after="160" w:afterAutospacing="0"/>
        <w:jc w:val="both"/>
      </w:pPr>
      <w:r>
        <w:rPr>
          <w:rFonts w:ascii="Arial" w:hAnsi="Arial" w:cs="Arial"/>
          <w:color w:val="000000"/>
        </w:rPr>
        <w:t xml:space="preserve">Al </w:t>
      </w:r>
      <w:proofErr w:type="spellStart"/>
      <w:r>
        <w:rPr>
          <w:rFonts w:ascii="Arial" w:hAnsi="Arial" w:cs="Arial"/>
          <w:color w:val="000000"/>
        </w:rPr>
        <w:t>Zefeiti</w:t>
      </w:r>
      <w:proofErr w:type="spellEnd"/>
      <w:r>
        <w:rPr>
          <w:rFonts w:ascii="Arial" w:hAnsi="Arial" w:cs="Arial"/>
          <w:color w:val="000000"/>
        </w:rPr>
        <w:t xml:space="preserve">, S and Mohamad, N. (2015). </w:t>
      </w:r>
      <w:r>
        <w:rPr>
          <w:rFonts w:ascii="Arial" w:hAnsi="Arial" w:cs="Arial"/>
          <w:i/>
          <w:iCs/>
          <w:color w:val="000000"/>
        </w:rPr>
        <w:t>Methodological Considerations in Studying Transformational Leadership and its Outcomes</w:t>
      </w:r>
      <w:r>
        <w:rPr>
          <w:rFonts w:ascii="Arial" w:hAnsi="Arial" w:cs="Arial"/>
          <w:i/>
          <w:iCs/>
          <w:color w:val="000000"/>
          <w:sz w:val="28"/>
          <w:szCs w:val="28"/>
        </w:rPr>
        <w:t xml:space="preserve">. </w:t>
      </w:r>
      <w:r>
        <w:rPr>
          <w:rFonts w:ascii="Arial" w:hAnsi="Arial" w:cs="Arial"/>
          <w:color w:val="000000"/>
        </w:rPr>
        <w:t>Available at:</w:t>
      </w:r>
      <w:r>
        <w:rPr>
          <w:rFonts w:ascii="Arial" w:hAnsi="Arial" w:cs="Arial"/>
          <w:color w:val="FF0000"/>
        </w:rPr>
        <w:t xml:space="preserve"> </w:t>
      </w:r>
      <w:hyperlink r:id="rId66" w:history="1">
        <w:r>
          <w:rPr>
            <w:rStyle w:val="Hyperlink"/>
            <w:rFonts w:ascii="Arial" w:eastAsiaTheme="majorEastAsia" w:hAnsi="Arial" w:cs="Arial"/>
            <w:color w:val="0563C1"/>
          </w:rPr>
          <w:t>https://journals.sagepub.com/doi/pdf/10.5772/60429</w:t>
        </w:r>
      </w:hyperlink>
      <w:r>
        <w:rPr>
          <w:rFonts w:ascii="Arial" w:hAnsi="Arial" w:cs="Arial"/>
          <w:color w:val="FF0000"/>
        </w:rPr>
        <w:t xml:space="preserve"> </w:t>
      </w:r>
      <w:r>
        <w:rPr>
          <w:rFonts w:ascii="Arial" w:hAnsi="Arial" w:cs="Arial"/>
          <w:color w:val="000000"/>
        </w:rPr>
        <w:t>(Accessed: 10</w:t>
      </w:r>
      <w:r>
        <w:rPr>
          <w:rFonts w:ascii="Arial" w:hAnsi="Arial" w:cs="Arial"/>
          <w:color w:val="000000"/>
          <w:sz w:val="14"/>
          <w:szCs w:val="14"/>
          <w:vertAlign w:val="superscript"/>
        </w:rPr>
        <w:t>th</w:t>
      </w:r>
      <w:r>
        <w:rPr>
          <w:rFonts w:ascii="Arial" w:hAnsi="Arial" w:cs="Arial"/>
          <w:color w:val="000000"/>
        </w:rPr>
        <w:t xml:space="preserve"> April 2021).</w:t>
      </w:r>
    </w:p>
    <w:p w14:paraId="65B4E8AB" w14:textId="77777777" w:rsidR="00DB6123" w:rsidRDefault="00DB6123" w:rsidP="00DB6123"/>
    <w:p w14:paraId="684ECE05" w14:textId="77777777" w:rsidR="00DB6123" w:rsidRDefault="00DB6123" w:rsidP="00DB6123">
      <w:pPr>
        <w:pStyle w:val="NormalWeb"/>
        <w:spacing w:before="0" w:beforeAutospacing="0" w:after="160" w:afterAutospacing="0"/>
        <w:jc w:val="both"/>
      </w:pPr>
      <w:r>
        <w:rPr>
          <w:rFonts w:ascii="Arial" w:hAnsi="Arial" w:cs="Arial"/>
          <w:color w:val="000000"/>
        </w:rPr>
        <w:t xml:space="preserve">Chowdhury, M. (2014). </w:t>
      </w:r>
      <w:r>
        <w:rPr>
          <w:rFonts w:ascii="Arial" w:hAnsi="Arial" w:cs="Arial"/>
          <w:i/>
          <w:iCs/>
          <w:color w:val="000000"/>
        </w:rPr>
        <w:t xml:space="preserve">Interpretivism in Aiding Our Understanding of the Contemporary Social Word. </w:t>
      </w:r>
      <w:r>
        <w:rPr>
          <w:rFonts w:ascii="Arial" w:hAnsi="Arial" w:cs="Arial"/>
          <w:color w:val="000000"/>
        </w:rPr>
        <w:t>Available at:</w:t>
      </w:r>
      <w:r>
        <w:rPr>
          <w:rFonts w:ascii="Arial" w:hAnsi="Arial" w:cs="Arial"/>
          <w:color w:val="FF0000"/>
        </w:rPr>
        <w:t xml:space="preserve"> </w:t>
      </w:r>
      <w:hyperlink r:id="rId67" w:history="1">
        <w:r>
          <w:rPr>
            <w:rStyle w:val="Hyperlink"/>
            <w:rFonts w:ascii="Arial" w:eastAsiaTheme="majorEastAsia" w:hAnsi="Arial" w:cs="Arial"/>
            <w:color w:val="0563C1"/>
          </w:rPr>
          <w:t>https://www.scirp.org/html/20-1650412_48986.htm</w:t>
        </w:r>
      </w:hyperlink>
      <w:r>
        <w:rPr>
          <w:rFonts w:ascii="Arial" w:hAnsi="Arial" w:cs="Arial"/>
          <w:color w:val="000000"/>
        </w:rPr>
        <w:t xml:space="preserve"> (Accessed: 27</w:t>
      </w:r>
      <w:r>
        <w:rPr>
          <w:rFonts w:ascii="Arial" w:hAnsi="Arial" w:cs="Arial"/>
          <w:color w:val="000000"/>
          <w:sz w:val="14"/>
          <w:szCs w:val="14"/>
          <w:vertAlign w:val="superscript"/>
        </w:rPr>
        <w:t>th</w:t>
      </w:r>
      <w:r>
        <w:rPr>
          <w:rFonts w:ascii="Arial" w:hAnsi="Arial" w:cs="Arial"/>
          <w:color w:val="000000"/>
        </w:rPr>
        <w:t xml:space="preserve"> February 2021).</w:t>
      </w:r>
    </w:p>
    <w:p w14:paraId="32429738" w14:textId="77777777" w:rsidR="00DB6123" w:rsidRDefault="00DB6123" w:rsidP="00DB6123"/>
    <w:p w14:paraId="3FB00D6B" w14:textId="77777777" w:rsidR="00DB6123" w:rsidRDefault="00DB6123" w:rsidP="00DB6123">
      <w:pPr>
        <w:pStyle w:val="NormalWeb"/>
        <w:spacing w:before="0" w:beforeAutospacing="0" w:after="160" w:afterAutospacing="0"/>
        <w:jc w:val="both"/>
      </w:pPr>
      <w:r>
        <w:rPr>
          <w:rFonts w:ascii="Arial" w:hAnsi="Arial" w:cs="Arial"/>
          <w:color w:val="000000"/>
        </w:rPr>
        <w:t xml:space="preserve">Creswell, J. (2015). </w:t>
      </w:r>
      <w:r>
        <w:rPr>
          <w:rFonts w:ascii="Arial" w:hAnsi="Arial" w:cs="Arial"/>
          <w:i/>
          <w:iCs/>
          <w:color w:val="000000"/>
        </w:rPr>
        <w:t xml:space="preserve">A Concise Introduction to Mixed Methods Research. </w:t>
      </w:r>
      <w:r>
        <w:rPr>
          <w:rFonts w:ascii="Arial" w:hAnsi="Arial" w:cs="Arial"/>
          <w:color w:val="000000"/>
        </w:rPr>
        <w:t>Available at:</w:t>
      </w:r>
      <w:r>
        <w:rPr>
          <w:rFonts w:ascii="Arial" w:hAnsi="Arial" w:cs="Arial"/>
          <w:color w:val="FF0000"/>
        </w:rPr>
        <w:t xml:space="preserve"> </w:t>
      </w:r>
      <w:hyperlink r:id="rId68" w:history="1">
        <w:r>
          <w:rPr>
            <w:rStyle w:val="Hyperlink"/>
            <w:rFonts w:ascii="Arial" w:eastAsiaTheme="majorEastAsia" w:hAnsi="Arial" w:cs="Arial"/>
            <w:color w:val="0563C1"/>
          </w:rPr>
          <w:t>https://books.google.co.uk/books?hl=en&amp;lr=&amp;id=51UXBAAAQBAJ&amp;oi=fnd&amp;pg=PR1&amp;dq=creswell+2014&amp;ots=6aDrR6TsLx&amp;sig=ZGtU0hdKM4en-cJQT_0M-tdg8Po#v=onepage&amp;q=creswell%202014&amp;f=false</w:t>
        </w:r>
      </w:hyperlink>
      <w:r>
        <w:rPr>
          <w:rFonts w:ascii="Arial" w:hAnsi="Arial" w:cs="Arial"/>
          <w:color w:val="000000"/>
        </w:rPr>
        <w:t xml:space="preserve"> (Accessed: 24</w:t>
      </w:r>
      <w:r>
        <w:rPr>
          <w:rFonts w:ascii="Arial" w:hAnsi="Arial" w:cs="Arial"/>
          <w:color w:val="000000"/>
          <w:sz w:val="14"/>
          <w:szCs w:val="14"/>
          <w:vertAlign w:val="superscript"/>
        </w:rPr>
        <w:t>th</w:t>
      </w:r>
      <w:r>
        <w:rPr>
          <w:rFonts w:ascii="Arial" w:hAnsi="Arial" w:cs="Arial"/>
          <w:color w:val="000000"/>
        </w:rPr>
        <w:t xml:space="preserve"> February 2021).</w:t>
      </w:r>
    </w:p>
    <w:p w14:paraId="5FFFA60C" w14:textId="77777777" w:rsidR="00DB6123" w:rsidRDefault="00DB6123" w:rsidP="00DB6123"/>
    <w:p w14:paraId="6D9214F1" w14:textId="77777777" w:rsidR="00DB6123" w:rsidRDefault="00DB6123" w:rsidP="00DB6123">
      <w:pPr>
        <w:pStyle w:val="NormalWeb"/>
        <w:spacing w:before="0" w:beforeAutospacing="0" w:after="160" w:afterAutospacing="0"/>
        <w:jc w:val="both"/>
      </w:pPr>
      <w:r>
        <w:rPr>
          <w:rFonts w:ascii="Arial" w:hAnsi="Arial" w:cs="Arial"/>
          <w:color w:val="000000"/>
        </w:rPr>
        <w:t xml:space="preserve">Crisis, (2020). </w:t>
      </w:r>
      <w:r>
        <w:rPr>
          <w:rFonts w:ascii="Arial" w:hAnsi="Arial" w:cs="Arial"/>
          <w:i/>
          <w:iCs/>
          <w:color w:val="000000"/>
        </w:rPr>
        <w:t xml:space="preserve">What we do.  </w:t>
      </w:r>
      <w:r>
        <w:rPr>
          <w:rFonts w:ascii="Arial" w:hAnsi="Arial" w:cs="Arial"/>
          <w:color w:val="000000"/>
        </w:rPr>
        <w:t xml:space="preserve">Available at: </w:t>
      </w:r>
      <w:hyperlink r:id="rId69" w:history="1">
        <w:r>
          <w:rPr>
            <w:rStyle w:val="Hyperlink"/>
            <w:rFonts w:ascii="Arial" w:eastAsiaTheme="majorEastAsia" w:hAnsi="Arial" w:cs="Arial"/>
            <w:color w:val="0563C1"/>
          </w:rPr>
          <w:t>https://www.crisis.org.uk/about-us/</w:t>
        </w:r>
      </w:hyperlink>
      <w:r>
        <w:rPr>
          <w:rFonts w:ascii="Arial" w:hAnsi="Arial" w:cs="Arial"/>
          <w:color w:val="000000"/>
        </w:rPr>
        <w:t xml:space="preserve"> (Accessed: 1</w:t>
      </w:r>
      <w:r>
        <w:rPr>
          <w:rFonts w:ascii="Arial" w:hAnsi="Arial" w:cs="Arial"/>
          <w:color w:val="000000"/>
          <w:sz w:val="14"/>
          <w:szCs w:val="14"/>
          <w:vertAlign w:val="superscript"/>
        </w:rPr>
        <w:t>st</w:t>
      </w:r>
      <w:r>
        <w:rPr>
          <w:rFonts w:ascii="Arial" w:hAnsi="Arial" w:cs="Arial"/>
          <w:color w:val="000000"/>
        </w:rPr>
        <w:t xml:space="preserve"> November 2020).</w:t>
      </w:r>
    </w:p>
    <w:p w14:paraId="183A41B0" w14:textId="77777777" w:rsidR="00DB6123" w:rsidRDefault="00DB6123" w:rsidP="00DB6123">
      <w:pPr>
        <w:pStyle w:val="NormalWeb"/>
        <w:spacing w:before="0" w:beforeAutospacing="0" w:after="160" w:afterAutospacing="0"/>
        <w:jc w:val="both"/>
      </w:pPr>
      <w:r>
        <w:rPr>
          <w:rFonts w:ascii="Arial" w:hAnsi="Arial" w:cs="Arial"/>
          <w:color w:val="000000"/>
        </w:rPr>
        <w:t> </w:t>
      </w:r>
    </w:p>
    <w:p w14:paraId="0DF6B237" w14:textId="77777777" w:rsidR="00DB6123" w:rsidRDefault="00DB6123" w:rsidP="00DB6123">
      <w:pPr>
        <w:pStyle w:val="NormalWeb"/>
        <w:spacing w:before="0" w:beforeAutospacing="0" w:after="160" w:afterAutospacing="0"/>
        <w:jc w:val="both"/>
      </w:pPr>
      <w:r>
        <w:rPr>
          <w:rFonts w:ascii="Arial" w:hAnsi="Arial" w:cs="Arial"/>
          <w:color w:val="000000"/>
        </w:rPr>
        <w:t xml:space="preserve">Chowdhury, M. (2014). </w:t>
      </w:r>
      <w:r>
        <w:rPr>
          <w:rFonts w:ascii="Arial" w:hAnsi="Arial" w:cs="Arial"/>
          <w:i/>
          <w:iCs/>
          <w:color w:val="000000"/>
        </w:rPr>
        <w:t xml:space="preserve">Interpretivism in Aiding Our Understanding of the Contemporary Social Word. </w:t>
      </w:r>
      <w:r>
        <w:rPr>
          <w:rFonts w:ascii="Arial" w:hAnsi="Arial" w:cs="Arial"/>
          <w:color w:val="000000"/>
        </w:rPr>
        <w:t>Available at:</w:t>
      </w:r>
      <w:r>
        <w:rPr>
          <w:rFonts w:ascii="Arial" w:hAnsi="Arial" w:cs="Arial"/>
          <w:color w:val="FF0000"/>
        </w:rPr>
        <w:t xml:space="preserve"> </w:t>
      </w:r>
      <w:hyperlink r:id="rId70" w:history="1">
        <w:r>
          <w:rPr>
            <w:rStyle w:val="Hyperlink"/>
            <w:rFonts w:ascii="Arial" w:eastAsiaTheme="majorEastAsia" w:hAnsi="Arial" w:cs="Arial"/>
            <w:color w:val="0563C1"/>
          </w:rPr>
          <w:t>https://www.scirp.org/html/20-1650412_48986.htm</w:t>
        </w:r>
      </w:hyperlink>
      <w:r>
        <w:rPr>
          <w:rFonts w:ascii="Arial" w:hAnsi="Arial" w:cs="Arial"/>
          <w:color w:val="000000"/>
        </w:rPr>
        <w:t xml:space="preserve"> (Accessed: 24</w:t>
      </w:r>
      <w:r>
        <w:rPr>
          <w:rFonts w:ascii="Arial" w:hAnsi="Arial" w:cs="Arial"/>
          <w:color w:val="000000"/>
          <w:sz w:val="14"/>
          <w:szCs w:val="14"/>
          <w:vertAlign w:val="superscript"/>
        </w:rPr>
        <w:t>th</w:t>
      </w:r>
      <w:r>
        <w:rPr>
          <w:rFonts w:ascii="Arial" w:hAnsi="Arial" w:cs="Arial"/>
          <w:color w:val="000000"/>
        </w:rPr>
        <w:t xml:space="preserve"> April 2021).</w:t>
      </w:r>
    </w:p>
    <w:p w14:paraId="4C1FA113" w14:textId="77777777" w:rsidR="00DB6123" w:rsidRDefault="00DB6123" w:rsidP="00DB6123"/>
    <w:p w14:paraId="74733F79" w14:textId="77777777" w:rsidR="00DB6123" w:rsidRDefault="00DB6123" w:rsidP="00DB6123">
      <w:pPr>
        <w:pStyle w:val="NormalWeb"/>
        <w:spacing w:before="0" w:beforeAutospacing="0" w:after="160" w:afterAutospacing="0"/>
        <w:jc w:val="both"/>
      </w:pPr>
      <w:r>
        <w:rPr>
          <w:rFonts w:ascii="Arial" w:hAnsi="Arial" w:cs="Arial"/>
          <w:color w:val="000000"/>
        </w:rPr>
        <w:t xml:space="preserve">Dal, M. Et al. (2006). </w:t>
      </w:r>
      <w:r>
        <w:rPr>
          <w:rFonts w:ascii="Arial" w:hAnsi="Arial" w:cs="Arial"/>
          <w:i/>
          <w:iCs/>
          <w:color w:val="000000"/>
        </w:rPr>
        <w:t xml:space="preserve">Online data collection in academic research: advantages and limitations. </w:t>
      </w:r>
      <w:r>
        <w:rPr>
          <w:rFonts w:ascii="Arial" w:hAnsi="Arial" w:cs="Arial"/>
          <w:color w:val="000000"/>
        </w:rPr>
        <w:t xml:space="preserve">Available at: </w:t>
      </w:r>
      <w:hyperlink r:id="rId71" w:history="1">
        <w:r>
          <w:rPr>
            <w:rStyle w:val="Hyperlink"/>
            <w:rFonts w:ascii="Arial" w:eastAsiaTheme="majorEastAsia" w:hAnsi="Arial" w:cs="Arial"/>
            <w:color w:val="0563C1"/>
          </w:rPr>
          <w:t>https://bera-journals.onlinelibrary.wiley.com/doi/abs/10.1111/j.1467-8535.2006.00638.x</w:t>
        </w:r>
      </w:hyperlink>
      <w:r>
        <w:rPr>
          <w:rFonts w:ascii="Arial" w:hAnsi="Arial" w:cs="Arial"/>
          <w:color w:val="FF0000"/>
        </w:rPr>
        <w:t xml:space="preserve"> </w:t>
      </w:r>
      <w:r>
        <w:rPr>
          <w:rFonts w:ascii="Arial" w:hAnsi="Arial" w:cs="Arial"/>
          <w:color w:val="000000"/>
        </w:rPr>
        <w:t>(Accessed: 19</w:t>
      </w:r>
      <w:r>
        <w:rPr>
          <w:rFonts w:ascii="Arial" w:hAnsi="Arial" w:cs="Arial"/>
          <w:color w:val="000000"/>
          <w:sz w:val="14"/>
          <w:szCs w:val="14"/>
          <w:vertAlign w:val="superscript"/>
        </w:rPr>
        <w:t>th</w:t>
      </w:r>
      <w:r>
        <w:rPr>
          <w:rFonts w:ascii="Arial" w:hAnsi="Arial" w:cs="Arial"/>
          <w:color w:val="000000"/>
        </w:rPr>
        <w:t xml:space="preserve"> February 2021).</w:t>
      </w:r>
    </w:p>
    <w:p w14:paraId="0457028A" w14:textId="77777777" w:rsidR="00DB6123" w:rsidRDefault="00DB6123" w:rsidP="00DB6123"/>
    <w:p w14:paraId="19092C18" w14:textId="77777777" w:rsidR="00DB6123" w:rsidRDefault="00DB6123" w:rsidP="00DB6123">
      <w:pPr>
        <w:pStyle w:val="NormalWeb"/>
        <w:spacing w:before="0" w:beforeAutospacing="0" w:after="160" w:afterAutospacing="0"/>
        <w:jc w:val="both"/>
      </w:pPr>
      <w:r>
        <w:rPr>
          <w:rFonts w:ascii="Arial" w:hAnsi="Arial" w:cs="Arial"/>
          <w:color w:val="000000"/>
        </w:rPr>
        <w:t xml:space="preserve">Denscombe, M. (2007). </w:t>
      </w:r>
      <w:r>
        <w:rPr>
          <w:rFonts w:ascii="Arial" w:hAnsi="Arial" w:cs="Arial"/>
          <w:i/>
          <w:iCs/>
          <w:color w:val="000000"/>
        </w:rPr>
        <w:t xml:space="preserve">The Length of Responses to Open-ended Questions: A Comparison of Online and Paper Questionnaires in Terms of a Mode Effect. </w:t>
      </w:r>
      <w:r>
        <w:rPr>
          <w:rFonts w:ascii="Arial" w:hAnsi="Arial" w:cs="Arial"/>
          <w:color w:val="000000"/>
        </w:rPr>
        <w:t xml:space="preserve">Available at: </w:t>
      </w:r>
      <w:hyperlink r:id="rId72" w:history="1">
        <w:r>
          <w:rPr>
            <w:rStyle w:val="Hyperlink"/>
            <w:rFonts w:ascii="Arial" w:eastAsiaTheme="majorEastAsia" w:hAnsi="Arial" w:cs="Arial"/>
            <w:color w:val="0563C1"/>
          </w:rPr>
          <w:t>https://journals.sagepub.com/doi/abs/10.1177/0894439307309671</w:t>
        </w:r>
      </w:hyperlink>
      <w:r>
        <w:rPr>
          <w:rFonts w:ascii="Arial" w:hAnsi="Arial" w:cs="Arial"/>
          <w:color w:val="000000"/>
        </w:rPr>
        <w:t xml:space="preserve"> (Accessed: 19</w:t>
      </w:r>
      <w:r>
        <w:rPr>
          <w:rFonts w:ascii="Arial" w:hAnsi="Arial" w:cs="Arial"/>
          <w:color w:val="000000"/>
          <w:sz w:val="14"/>
          <w:szCs w:val="14"/>
          <w:vertAlign w:val="superscript"/>
        </w:rPr>
        <w:t>th</w:t>
      </w:r>
      <w:r>
        <w:rPr>
          <w:rFonts w:ascii="Arial" w:hAnsi="Arial" w:cs="Arial"/>
          <w:color w:val="000000"/>
        </w:rPr>
        <w:t xml:space="preserve"> February 2021).</w:t>
      </w:r>
    </w:p>
    <w:p w14:paraId="0FED64E5" w14:textId="77777777" w:rsidR="00DB6123" w:rsidRDefault="00DB6123" w:rsidP="00DB6123"/>
    <w:p w14:paraId="2144664E" w14:textId="77777777" w:rsidR="00DB6123" w:rsidRDefault="00DB6123" w:rsidP="00DB6123">
      <w:pPr>
        <w:pStyle w:val="NormalWeb"/>
        <w:spacing w:before="0" w:beforeAutospacing="0" w:after="160" w:afterAutospacing="0"/>
        <w:jc w:val="both"/>
      </w:pPr>
      <w:r>
        <w:rPr>
          <w:rFonts w:ascii="Arial" w:hAnsi="Arial" w:cs="Arial"/>
          <w:color w:val="000000"/>
        </w:rPr>
        <w:t xml:space="preserve">Denscombe, M. (2014). </w:t>
      </w:r>
      <w:r>
        <w:rPr>
          <w:rFonts w:ascii="Arial" w:hAnsi="Arial" w:cs="Arial"/>
          <w:i/>
          <w:iCs/>
          <w:color w:val="000000"/>
        </w:rPr>
        <w:t xml:space="preserve">The Good Research Guide. </w:t>
      </w:r>
      <w:r>
        <w:rPr>
          <w:rFonts w:ascii="Arial" w:hAnsi="Arial" w:cs="Arial"/>
          <w:color w:val="000000"/>
        </w:rPr>
        <w:t>Available at:</w:t>
      </w:r>
      <w:hyperlink r:id="rId73" w:history="1">
        <w:r>
          <w:rPr>
            <w:rStyle w:val="Hyperlink"/>
            <w:rFonts w:ascii="Arial" w:eastAsiaTheme="majorEastAsia" w:hAnsi="Arial" w:cs="Arial"/>
            <w:color w:val="0563C1"/>
          </w:rPr>
          <w:t>https://books.google.co.uk/books?hl=en&amp;lr=&amp;id=C5BFBgAAQBAJ&amp;oi=fnd&amp;pg=PR3&amp;dq=survey+design+denscombe+4th+edition&amp;ots=gvMj6u3raD&amp;sig=LCi5cS7YSzZ6wF6CYQj-Av3Pe8g#v=onepage&amp;q&amp;f=false</w:t>
        </w:r>
      </w:hyperlink>
      <w:r>
        <w:rPr>
          <w:rFonts w:ascii="Arial" w:hAnsi="Arial" w:cs="Arial"/>
          <w:color w:val="000000"/>
        </w:rPr>
        <w:t xml:space="preserve"> (Accessed: 19</w:t>
      </w:r>
      <w:r>
        <w:rPr>
          <w:rFonts w:ascii="Arial" w:hAnsi="Arial" w:cs="Arial"/>
          <w:color w:val="000000"/>
          <w:sz w:val="14"/>
          <w:szCs w:val="14"/>
          <w:vertAlign w:val="superscript"/>
        </w:rPr>
        <w:t>th</w:t>
      </w:r>
      <w:r>
        <w:rPr>
          <w:rFonts w:ascii="Arial" w:hAnsi="Arial" w:cs="Arial"/>
          <w:color w:val="000000"/>
        </w:rPr>
        <w:t xml:space="preserve"> February 2021).</w:t>
      </w:r>
    </w:p>
    <w:p w14:paraId="58159241" w14:textId="77777777" w:rsidR="00DB6123" w:rsidRDefault="00DB6123" w:rsidP="00DB6123"/>
    <w:p w14:paraId="4E98B23C" w14:textId="77777777" w:rsidR="00DB6123" w:rsidRDefault="00DB6123" w:rsidP="00DB6123">
      <w:pPr>
        <w:pStyle w:val="NormalWeb"/>
        <w:spacing w:before="0" w:beforeAutospacing="0" w:after="160" w:afterAutospacing="0"/>
        <w:jc w:val="both"/>
      </w:pPr>
      <w:r>
        <w:rPr>
          <w:rFonts w:ascii="Arial" w:hAnsi="Arial" w:cs="Arial"/>
          <w:color w:val="000000"/>
        </w:rPr>
        <w:t xml:space="preserve">Dixon, A., (2018). </w:t>
      </w:r>
      <w:r>
        <w:rPr>
          <w:rFonts w:ascii="Arial" w:hAnsi="Arial" w:cs="Arial"/>
          <w:i/>
          <w:iCs/>
          <w:color w:val="000000"/>
        </w:rPr>
        <w:t xml:space="preserve">What is the Night Shelter about?. </w:t>
      </w:r>
      <w:r>
        <w:rPr>
          <w:rFonts w:ascii="Arial" w:hAnsi="Arial" w:cs="Arial"/>
          <w:color w:val="000000"/>
        </w:rPr>
        <w:t>Available at:</w:t>
      </w:r>
    </w:p>
    <w:p w14:paraId="52FA93D8" w14:textId="77777777" w:rsidR="00DB6123" w:rsidRDefault="009C6684" w:rsidP="00DB6123">
      <w:pPr>
        <w:pStyle w:val="NormalWeb"/>
        <w:spacing w:before="0" w:beforeAutospacing="0" w:after="160" w:afterAutospacing="0"/>
        <w:jc w:val="both"/>
      </w:pPr>
      <w:hyperlink r:id="rId74" w:history="1">
        <w:r w:rsidR="00DB6123">
          <w:rPr>
            <w:rStyle w:val="Hyperlink"/>
            <w:rFonts w:ascii="Arial" w:eastAsiaTheme="majorEastAsia" w:hAnsi="Arial" w:cs="Arial"/>
            <w:color w:val="0563C1"/>
          </w:rPr>
          <w:t>https://www.stjohnsmaindee.org.uk/newport-night-shelter-st-johns/</w:t>
        </w:r>
      </w:hyperlink>
      <w:r w:rsidR="00DB6123">
        <w:rPr>
          <w:rFonts w:ascii="Arial" w:hAnsi="Arial" w:cs="Arial"/>
          <w:color w:val="0563C1"/>
        </w:rPr>
        <w:t xml:space="preserve"> </w:t>
      </w:r>
      <w:r w:rsidR="00DB6123">
        <w:rPr>
          <w:rFonts w:ascii="Arial" w:hAnsi="Arial" w:cs="Arial"/>
          <w:color w:val="000000"/>
        </w:rPr>
        <w:t>(Accessed: 5</w:t>
      </w:r>
      <w:r w:rsidR="00DB6123">
        <w:rPr>
          <w:rFonts w:ascii="Arial" w:hAnsi="Arial" w:cs="Arial"/>
          <w:color w:val="000000"/>
          <w:sz w:val="14"/>
          <w:szCs w:val="14"/>
          <w:vertAlign w:val="superscript"/>
        </w:rPr>
        <w:t>th</w:t>
      </w:r>
      <w:r w:rsidR="00DB6123">
        <w:rPr>
          <w:rFonts w:ascii="Arial" w:hAnsi="Arial" w:cs="Arial"/>
          <w:color w:val="000000"/>
        </w:rPr>
        <w:t xml:space="preserve"> January 2021).</w:t>
      </w:r>
    </w:p>
    <w:p w14:paraId="72069C75" w14:textId="77777777" w:rsidR="00DB6123" w:rsidRDefault="00DB6123" w:rsidP="00DB6123"/>
    <w:p w14:paraId="02AD304A" w14:textId="77777777" w:rsidR="00DB6123" w:rsidRDefault="00DB6123" w:rsidP="00DB6123">
      <w:pPr>
        <w:pStyle w:val="NormalWeb"/>
        <w:spacing w:before="0" w:beforeAutospacing="0" w:after="160" w:afterAutospacing="0"/>
        <w:jc w:val="both"/>
      </w:pPr>
      <w:r>
        <w:rPr>
          <w:rFonts w:ascii="Arial" w:hAnsi="Arial" w:cs="Arial"/>
          <w:color w:val="000000"/>
        </w:rPr>
        <w:t xml:space="preserve">Diaz, R. (2006). </w:t>
      </w:r>
      <w:r>
        <w:rPr>
          <w:rFonts w:ascii="Arial" w:hAnsi="Arial" w:cs="Arial"/>
          <w:i/>
          <w:iCs/>
          <w:color w:val="000000"/>
        </w:rPr>
        <w:t xml:space="preserve">Street Homelessness. </w:t>
      </w:r>
      <w:r>
        <w:rPr>
          <w:rFonts w:ascii="Arial" w:hAnsi="Arial" w:cs="Arial"/>
          <w:color w:val="000000"/>
        </w:rPr>
        <w:t>Available at:</w:t>
      </w:r>
    </w:p>
    <w:p w14:paraId="49223D0E" w14:textId="77777777" w:rsidR="00DB6123" w:rsidRDefault="009C6684" w:rsidP="00DB6123">
      <w:pPr>
        <w:pStyle w:val="NormalWeb"/>
        <w:spacing w:before="0" w:beforeAutospacing="0" w:after="160" w:afterAutospacing="0"/>
        <w:jc w:val="both"/>
      </w:pPr>
      <w:hyperlink r:id="rId75" w:history="1">
        <w:r w:rsidR="00DB6123">
          <w:rPr>
            <w:rStyle w:val="Hyperlink"/>
            <w:rFonts w:ascii="Arial" w:eastAsiaTheme="majorEastAsia" w:hAnsi="Arial" w:cs="Arial"/>
            <w:color w:val="0563C1"/>
          </w:rPr>
          <w:t>https://england.shelter.org.uk/__data/assets/pdf_file/0011/48458/Factsheet_Street_Homelessness_Aug_2006.pdf</w:t>
        </w:r>
      </w:hyperlink>
      <w:r w:rsidR="00DB6123">
        <w:rPr>
          <w:rFonts w:ascii="Arial" w:hAnsi="Arial" w:cs="Arial"/>
          <w:color w:val="0B0C0C"/>
        </w:rPr>
        <w:t xml:space="preserve"> </w:t>
      </w:r>
      <w:r w:rsidR="00DB6123">
        <w:rPr>
          <w:rFonts w:ascii="Arial" w:hAnsi="Arial" w:cs="Arial"/>
          <w:color w:val="000000"/>
        </w:rPr>
        <w:t>(Accessed: 15</w:t>
      </w:r>
      <w:r w:rsidR="00DB6123">
        <w:rPr>
          <w:rFonts w:ascii="Arial" w:hAnsi="Arial" w:cs="Arial"/>
          <w:color w:val="000000"/>
          <w:sz w:val="14"/>
          <w:szCs w:val="14"/>
          <w:vertAlign w:val="superscript"/>
        </w:rPr>
        <w:t>th</w:t>
      </w:r>
      <w:r w:rsidR="00DB6123">
        <w:rPr>
          <w:rFonts w:ascii="Arial" w:hAnsi="Arial" w:cs="Arial"/>
          <w:color w:val="000000"/>
        </w:rPr>
        <w:t xml:space="preserve"> April 2021).</w:t>
      </w:r>
    </w:p>
    <w:p w14:paraId="418D2871" w14:textId="77777777" w:rsidR="00DB6123" w:rsidRDefault="00DB6123" w:rsidP="00DB6123"/>
    <w:p w14:paraId="5F55462C" w14:textId="77777777" w:rsidR="00DB6123" w:rsidRDefault="00DB6123" w:rsidP="00DB6123">
      <w:pPr>
        <w:pStyle w:val="NormalWeb"/>
        <w:spacing w:before="0" w:beforeAutospacing="0" w:after="160" w:afterAutospacing="0"/>
        <w:jc w:val="both"/>
      </w:pPr>
      <w:r>
        <w:rPr>
          <w:rFonts w:ascii="Arial" w:hAnsi="Arial" w:cs="Arial"/>
          <w:color w:val="000000"/>
        </w:rPr>
        <w:t xml:space="preserve"> Eden Gate, (2021). </w:t>
      </w:r>
      <w:r>
        <w:rPr>
          <w:rFonts w:ascii="Arial" w:hAnsi="Arial" w:cs="Arial"/>
          <w:i/>
          <w:iCs/>
          <w:color w:val="000000"/>
        </w:rPr>
        <w:t xml:space="preserve">Newport Night Shelter. </w:t>
      </w:r>
      <w:r>
        <w:rPr>
          <w:rFonts w:ascii="Arial" w:hAnsi="Arial" w:cs="Arial"/>
          <w:color w:val="000000"/>
        </w:rPr>
        <w:t>Available at:</w:t>
      </w:r>
    </w:p>
    <w:p w14:paraId="6571FEFE" w14:textId="77777777" w:rsidR="00DB6123" w:rsidRDefault="009C6684" w:rsidP="00DB6123">
      <w:pPr>
        <w:pStyle w:val="NormalWeb"/>
        <w:spacing w:before="0" w:beforeAutospacing="0" w:after="160" w:afterAutospacing="0"/>
        <w:jc w:val="both"/>
      </w:pPr>
      <w:hyperlink r:id="rId76" w:history="1">
        <w:r w:rsidR="00DB6123">
          <w:rPr>
            <w:rStyle w:val="Hyperlink"/>
            <w:rFonts w:ascii="Arial" w:eastAsiaTheme="majorEastAsia" w:hAnsi="Arial" w:cs="Arial"/>
            <w:color w:val="0563C1"/>
          </w:rPr>
          <w:t>https://edengate.org.uk/newport-night-shelter/</w:t>
        </w:r>
      </w:hyperlink>
      <w:r w:rsidR="00DB6123">
        <w:rPr>
          <w:rFonts w:ascii="Arial" w:hAnsi="Arial" w:cs="Arial"/>
          <w:color w:val="0563C1"/>
        </w:rPr>
        <w:t xml:space="preserve"> </w:t>
      </w:r>
      <w:r w:rsidR="00DB6123">
        <w:rPr>
          <w:rFonts w:ascii="Arial" w:hAnsi="Arial" w:cs="Arial"/>
          <w:color w:val="000000"/>
        </w:rPr>
        <w:t>(Accessed: 10</w:t>
      </w:r>
      <w:r w:rsidR="00DB6123">
        <w:rPr>
          <w:rFonts w:ascii="Arial" w:hAnsi="Arial" w:cs="Arial"/>
          <w:color w:val="000000"/>
          <w:sz w:val="14"/>
          <w:szCs w:val="14"/>
          <w:vertAlign w:val="superscript"/>
        </w:rPr>
        <w:t>th</w:t>
      </w:r>
      <w:r w:rsidR="00DB6123">
        <w:rPr>
          <w:rFonts w:ascii="Arial" w:hAnsi="Arial" w:cs="Arial"/>
          <w:color w:val="000000"/>
        </w:rPr>
        <w:t xml:space="preserve"> January 2021).</w:t>
      </w:r>
    </w:p>
    <w:p w14:paraId="61503D86" w14:textId="77777777" w:rsidR="00DB6123" w:rsidRDefault="00DB6123" w:rsidP="00DB6123">
      <w:pPr>
        <w:pStyle w:val="NormalWeb"/>
        <w:spacing w:before="0" w:beforeAutospacing="0" w:after="160" w:afterAutospacing="0"/>
        <w:jc w:val="both"/>
      </w:pPr>
      <w:r>
        <w:rPr>
          <w:rFonts w:ascii="Arial" w:hAnsi="Arial" w:cs="Arial"/>
          <w:color w:val="000000"/>
        </w:rPr>
        <w:t xml:space="preserve">Eden Gate, (2021). </w:t>
      </w:r>
      <w:r>
        <w:rPr>
          <w:rFonts w:ascii="Arial" w:hAnsi="Arial" w:cs="Arial"/>
          <w:i/>
          <w:iCs/>
          <w:color w:val="000000"/>
        </w:rPr>
        <w:t xml:space="preserve">About Us. </w:t>
      </w:r>
      <w:r>
        <w:rPr>
          <w:rFonts w:ascii="Arial" w:hAnsi="Arial" w:cs="Arial"/>
          <w:color w:val="000000"/>
        </w:rPr>
        <w:t>Available at:</w:t>
      </w:r>
    </w:p>
    <w:p w14:paraId="5E55230E" w14:textId="77777777" w:rsidR="00DB6123" w:rsidRDefault="009C6684" w:rsidP="00DB6123">
      <w:pPr>
        <w:pStyle w:val="NormalWeb"/>
        <w:spacing w:before="0" w:beforeAutospacing="0" w:after="160" w:afterAutospacing="0"/>
        <w:jc w:val="both"/>
      </w:pPr>
      <w:hyperlink r:id="rId77" w:history="1">
        <w:r w:rsidR="00DB6123">
          <w:rPr>
            <w:rStyle w:val="Hyperlink"/>
            <w:rFonts w:ascii="Arial" w:eastAsiaTheme="majorEastAsia" w:hAnsi="Arial" w:cs="Arial"/>
            <w:color w:val="0563C1"/>
          </w:rPr>
          <w:t>https://edengate.org.uk/</w:t>
        </w:r>
      </w:hyperlink>
      <w:r w:rsidR="00DB6123">
        <w:rPr>
          <w:rFonts w:ascii="Arial" w:hAnsi="Arial" w:cs="Arial"/>
          <w:color w:val="0563C1"/>
        </w:rPr>
        <w:t xml:space="preserve"> </w:t>
      </w:r>
      <w:r w:rsidR="00DB6123">
        <w:rPr>
          <w:rFonts w:ascii="Arial" w:hAnsi="Arial" w:cs="Arial"/>
          <w:color w:val="000000"/>
        </w:rPr>
        <w:t>(Accessed: 10</w:t>
      </w:r>
      <w:r w:rsidR="00DB6123">
        <w:rPr>
          <w:rFonts w:ascii="Arial" w:hAnsi="Arial" w:cs="Arial"/>
          <w:color w:val="000000"/>
          <w:sz w:val="14"/>
          <w:szCs w:val="14"/>
          <w:vertAlign w:val="superscript"/>
        </w:rPr>
        <w:t>th</w:t>
      </w:r>
      <w:r w:rsidR="00DB6123">
        <w:rPr>
          <w:rFonts w:ascii="Arial" w:hAnsi="Arial" w:cs="Arial"/>
          <w:color w:val="000000"/>
        </w:rPr>
        <w:t xml:space="preserve"> January 2021).</w:t>
      </w:r>
    </w:p>
    <w:p w14:paraId="032EC713" w14:textId="77777777" w:rsidR="00DB6123" w:rsidRDefault="00DB6123" w:rsidP="00DB6123"/>
    <w:p w14:paraId="3497E876" w14:textId="77777777" w:rsidR="00DB6123" w:rsidRDefault="00DB6123" w:rsidP="00DB6123">
      <w:pPr>
        <w:pStyle w:val="NormalWeb"/>
        <w:spacing w:before="0" w:beforeAutospacing="0" w:after="160" w:afterAutospacing="0"/>
        <w:jc w:val="both"/>
      </w:pPr>
      <w:r>
        <w:rPr>
          <w:rFonts w:ascii="Arial" w:hAnsi="Arial" w:cs="Arial"/>
          <w:color w:val="000000"/>
        </w:rPr>
        <w:t xml:space="preserve">Forbes, D and </w:t>
      </w:r>
      <w:proofErr w:type="spellStart"/>
      <w:r>
        <w:rPr>
          <w:rFonts w:ascii="Arial" w:hAnsi="Arial" w:cs="Arial"/>
          <w:color w:val="000000"/>
        </w:rPr>
        <w:t>Heale</w:t>
      </w:r>
      <w:proofErr w:type="spellEnd"/>
      <w:r>
        <w:rPr>
          <w:rFonts w:ascii="Arial" w:hAnsi="Arial" w:cs="Arial"/>
          <w:color w:val="000000"/>
        </w:rPr>
        <w:t xml:space="preserve">, R. (2013). </w:t>
      </w:r>
      <w:r>
        <w:rPr>
          <w:rFonts w:ascii="Arial" w:hAnsi="Arial" w:cs="Arial"/>
          <w:i/>
          <w:iCs/>
          <w:color w:val="000000"/>
        </w:rPr>
        <w:t xml:space="preserve">Understanding triangulation in research. </w:t>
      </w:r>
      <w:r>
        <w:rPr>
          <w:rFonts w:ascii="Arial" w:hAnsi="Arial" w:cs="Arial"/>
          <w:color w:val="000000"/>
        </w:rPr>
        <w:t xml:space="preserve">Available at: </w:t>
      </w:r>
      <w:hyperlink r:id="rId78" w:history="1">
        <w:r>
          <w:rPr>
            <w:rStyle w:val="Hyperlink"/>
            <w:rFonts w:ascii="Arial" w:eastAsiaTheme="majorEastAsia" w:hAnsi="Arial" w:cs="Arial"/>
            <w:color w:val="0563C1"/>
          </w:rPr>
          <w:t>https://ebn.bmj.com/content/16/4/98.short</w:t>
        </w:r>
      </w:hyperlink>
      <w:r>
        <w:rPr>
          <w:rFonts w:ascii="Arial" w:hAnsi="Arial" w:cs="Arial"/>
          <w:color w:val="FF0000"/>
        </w:rPr>
        <w:t xml:space="preserve"> </w:t>
      </w:r>
      <w:r>
        <w:rPr>
          <w:rFonts w:ascii="Arial" w:hAnsi="Arial" w:cs="Arial"/>
          <w:color w:val="000000"/>
        </w:rPr>
        <w:t>(Accessed: 20</w:t>
      </w:r>
      <w:r>
        <w:rPr>
          <w:rFonts w:ascii="Arial" w:hAnsi="Arial" w:cs="Arial"/>
          <w:color w:val="000000"/>
          <w:sz w:val="14"/>
          <w:szCs w:val="14"/>
          <w:vertAlign w:val="superscript"/>
        </w:rPr>
        <w:t>th</w:t>
      </w:r>
      <w:r>
        <w:rPr>
          <w:rFonts w:ascii="Arial" w:hAnsi="Arial" w:cs="Arial"/>
          <w:color w:val="000000"/>
        </w:rPr>
        <w:t xml:space="preserve"> February 2021).</w:t>
      </w:r>
    </w:p>
    <w:p w14:paraId="42BDD86D" w14:textId="77777777" w:rsidR="00DB6123" w:rsidRDefault="00DB6123" w:rsidP="00DB6123"/>
    <w:p w14:paraId="0824AB1D" w14:textId="77777777" w:rsidR="00DB6123" w:rsidRDefault="009C6684" w:rsidP="00DB6123">
      <w:pPr>
        <w:pStyle w:val="NormalWeb"/>
        <w:spacing w:before="0" w:beforeAutospacing="0" w:after="160" w:afterAutospacing="0"/>
        <w:jc w:val="both"/>
      </w:pPr>
      <w:hyperlink r:id="rId79" w:history="1">
        <w:r w:rsidR="00DB6123">
          <w:rPr>
            <w:rStyle w:val="Hyperlink"/>
            <w:rFonts w:ascii="Arial" w:eastAsiaTheme="majorEastAsia" w:hAnsi="Arial" w:cs="Arial"/>
            <w:color w:val="0563C1"/>
          </w:rPr>
          <w:t>GOV.UK</w:t>
        </w:r>
      </w:hyperlink>
      <w:r w:rsidR="00DB6123">
        <w:rPr>
          <w:rFonts w:ascii="Arial" w:hAnsi="Arial" w:cs="Arial"/>
          <w:color w:val="000000"/>
        </w:rPr>
        <w:t xml:space="preserve">, (2020). </w:t>
      </w:r>
      <w:r w:rsidR="00DB6123">
        <w:rPr>
          <w:rFonts w:ascii="Arial" w:hAnsi="Arial" w:cs="Arial"/>
          <w:i/>
          <w:iCs/>
          <w:color w:val="000000"/>
        </w:rPr>
        <w:t xml:space="preserve">Health matters: rough sleeping. </w:t>
      </w:r>
      <w:r w:rsidR="00DB6123">
        <w:rPr>
          <w:rFonts w:ascii="Arial" w:hAnsi="Arial" w:cs="Arial"/>
          <w:color w:val="000000"/>
        </w:rPr>
        <w:t xml:space="preserve">Available at: </w:t>
      </w:r>
      <w:hyperlink r:id="rId80" w:history="1">
        <w:r w:rsidR="00DB6123">
          <w:rPr>
            <w:rStyle w:val="Hyperlink"/>
            <w:rFonts w:ascii="Arial" w:eastAsiaTheme="majorEastAsia" w:hAnsi="Arial" w:cs="Arial"/>
            <w:color w:val="0563C1"/>
          </w:rPr>
          <w:t>https://www.gov.uk/government/publications/health-matters-rough-sleeping/health-matters-rough-sleeping</w:t>
        </w:r>
      </w:hyperlink>
      <w:r w:rsidR="00DB6123">
        <w:rPr>
          <w:rFonts w:ascii="Arial" w:hAnsi="Arial" w:cs="Arial"/>
          <w:color w:val="0563C1"/>
        </w:rPr>
        <w:t xml:space="preserve"> </w:t>
      </w:r>
      <w:r w:rsidR="00DB6123">
        <w:rPr>
          <w:rFonts w:ascii="Arial" w:hAnsi="Arial" w:cs="Arial"/>
          <w:color w:val="000000"/>
        </w:rPr>
        <w:t>(Accessed: 9</w:t>
      </w:r>
      <w:r w:rsidR="00DB6123">
        <w:rPr>
          <w:rFonts w:ascii="Arial" w:hAnsi="Arial" w:cs="Arial"/>
          <w:color w:val="000000"/>
          <w:sz w:val="14"/>
          <w:szCs w:val="14"/>
          <w:vertAlign w:val="superscript"/>
        </w:rPr>
        <w:t>th</w:t>
      </w:r>
      <w:r w:rsidR="00DB6123">
        <w:rPr>
          <w:rFonts w:ascii="Arial" w:hAnsi="Arial" w:cs="Arial"/>
          <w:color w:val="000000"/>
        </w:rPr>
        <w:t xml:space="preserve"> January 2021).</w:t>
      </w:r>
    </w:p>
    <w:p w14:paraId="01C51F07" w14:textId="77777777" w:rsidR="00DB6123" w:rsidRDefault="00DB6123" w:rsidP="00DB6123"/>
    <w:p w14:paraId="0243F875" w14:textId="77777777" w:rsidR="00DB6123" w:rsidRDefault="009C6684" w:rsidP="00DB6123">
      <w:pPr>
        <w:pStyle w:val="NormalWeb"/>
        <w:spacing w:before="0" w:beforeAutospacing="0" w:after="160" w:afterAutospacing="0"/>
        <w:jc w:val="both"/>
      </w:pPr>
      <w:hyperlink r:id="rId81" w:history="1">
        <w:r w:rsidR="00DB6123">
          <w:rPr>
            <w:rStyle w:val="Hyperlink"/>
            <w:rFonts w:ascii="Arial" w:eastAsiaTheme="majorEastAsia" w:hAnsi="Arial" w:cs="Arial"/>
            <w:color w:val="0563C1"/>
          </w:rPr>
          <w:t>GOV.UK</w:t>
        </w:r>
      </w:hyperlink>
      <w:r w:rsidR="00DB6123">
        <w:rPr>
          <w:rFonts w:ascii="Arial" w:hAnsi="Arial" w:cs="Arial"/>
          <w:color w:val="000000"/>
        </w:rPr>
        <w:t xml:space="preserve">, (2019). </w:t>
      </w:r>
      <w:r w:rsidR="00DB6123">
        <w:rPr>
          <w:rFonts w:ascii="Arial" w:hAnsi="Arial" w:cs="Arial"/>
          <w:i/>
          <w:iCs/>
          <w:color w:val="000000"/>
        </w:rPr>
        <w:t xml:space="preserve">Health Matters: Rough Sleeping. </w:t>
      </w:r>
      <w:r w:rsidR="00DB6123">
        <w:rPr>
          <w:rFonts w:ascii="Arial" w:hAnsi="Arial" w:cs="Arial"/>
          <w:color w:val="000000"/>
        </w:rPr>
        <w:t>Available at:</w:t>
      </w:r>
    </w:p>
    <w:p w14:paraId="049F5ABB" w14:textId="77777777" w:rsidR="00DB6123" w:rsidRDefault="009C6684" w:rsidP="00DB6123">
      <w:pPr>
        <w:pStyle w:val="NormalWeb"/>
        <w:spacing w:before="0" w:beforeAutospacing="0" w:after="160" w:afterAutospacing="0"/>
        <w:jc w:val="both"/>
      </w:pPr>
      <w:hyperlink r:id="rId82" w:history="1">
        <w:r w:rsidR="00DB6123">
          <w:rPr>
            <w:rStyle w:val="Hyperlink"/>
            <w:rFonts w:ascii="Arial" w:eastAsiaTheme="majorEastAsia" w:hAnsi="Arial" w:cs="Arial"/>
            <w:color w:val="0563C1"/>
          </w:rPr>
          <w:t>https://publichealthmatters.blog.gov.uk/2019/09/30/health-matters-rough-sleeping/</w:t>
        </w:r>
      </w:hyperlink>
      <w:r w:rsidR="00DB6123">
        <w:rPr>
          <w:rFonts w:ascii="Arial" w:hAnsi="Arial" w:cs="Arial"/>
          <w:color w:val="0B0C0C"/>
        </w:rPr>
        <w:t xml:space="preserve"> </w:t>
      </w:r>
      <w:r w:rsidR="00DB6123">
        <w:rPr>
          <w:rFonts w:ascii="Arial" w:hAnsi="Arial" w:cs="Arial"/>
          <w:color w:val="000000"/>
        </w:rPr>
        <w:t>(Accessed: 15</w:t>
      </w:r>
      <w:r w:rsidR="00DB6123">
        <w:rPr>
          <w:rFonts w:ascii="Arial" w:hAnsi="Arial" w:cs="Arial"/>
          <w:color w:val="000000"/>
          <w:sz w:val="14"/>
          <w:szCs w:val="14"/>
          <w:vertAlign w:val="superscript"/>
        </w:rPr>
        <w:t>th</w:t>
      </w:r>
      <w:r w:rsidR="00DB6123">
        <w:rPr>
          <w:rFonts w:ascii="Arial" w:hAnsi="Arial" w:cs="Arial"/>
          <w:color w:val="000000"/>
        </w:rPr>
        <w:t xml:space="preserve"> April 2021).</w:t>
      </w:r>
    </w:p>
    <w:p w14:paraId="70686136" w14:textId="77777777" w:rsidR="00DB6123" w:rsidRDefault="00DB6123" w:rsidP="00DB6123"/>
    <w:p w14:paraId="6F665069" w14:textId="77777777" w:rsidR="00DB6123" w:rsidRDefault="00DB6123" w:rsidP="00DB6123">
      <w:pPr>
        <w:pStyle w:val="NormalWeb"/>
        <w:spacing w:before="0" w:beforeAutospacing="0" w:after="160" w:afterAutospacing="0"/>
        <w:jc w:val="both"/>
      </w:pPr>
      <w:r>
        <w:rPr>
          <w:rFonts w:ascii="Arial" w:hAnsi="Arial" w:cs="Arial"/>
          <w:color w:val="000000"/>
        </w:rPr>
        <w:t xml:space="preserve">Griffiths, M., (2017). </w:t>
      </w:r>
      <w:r>
        <w:rPr>
          <w:rFonts w:ascii="Arial" w:hAnsi="Arial" w:cs="Arial"/>
          <w:i/>
          <w:iCs/>
          <w:color w:val="000000"/>
        </w:rPr>
        <w:t xml:space="preserve">Volunteers put together hundreds of care packages for homeless women. </w:t>
      </w:r>
      <w:r>
        <w:rPr>
          <w:rFonts w:ascii="Arial" w:hAnsi="Arial" w:cs="Arial"/>
          <w:color w:val="000000"/>
        </w:rPr>
        <w:t xml:space="preserve">Available at: </w:t>
      </w:r>
      <w:hyperlink r:id="rId83" w:history="1">
        <w:r>
          <w:rPr>
            <w:rStyle w:val="Hyperlink"/>
            <w:rFonts w:ascii="Arial" w:eastAsiaTheme="majorEastAsia" w:hAnsi="Arial" w:cs="Arial"/>
            <w:color w:val="0563C1"/>
            <w:sz w:val="22"/>
            <w:szCs w:val="22"/>
          </w:rPr>
          <w:t>https://www.walesonline.co.uk/news/wales-news/volunteers-packed-hundreds-care-packages-13587481</w:t>
        </w:r>
      </w:hyperlink>
      <w:r>
        <w:rPr>
          <w:rFonts w:ascii="Arial" w:hAnsi="Arial" w:cs="Arial"/>
          <w:color w:val="000000"/>
          <w:sz w:val="28"/>
          <w:szCs w:val="28"/>
        </w:rPr>
        <w:t xml:space="preserve"> </w:t>
      </w:r>
      <w:r>
        <w:rPr>
          <w:rFonts w:ascii="Arial" w:hAnsi="Arial" w:cs="Arial"/>
          <w:color w:val="000000"/>
        </w:rPr>
        <w:t>(Accessed: 5</w:t>
      </w:r>
      <w:r>
        <w:rPr>
          <w:rFonts w:ascii="Arial" w:hAnsi="Arial" w:cs="Arial"/>
          <w:color w:val="000000"/>
          <w:sz w:val="14"/>
          <w:szCs w:val="14"/>
          <w:vertAlign w:val="superscript"/>
        </w:rPr>
        <w:t>th</w:t>
      </w:r>
      <w:r>
        <w:rPr>
          <w:rFonts w:ascii="Arial" w:hAnsi="Arial" w:cs="Arial"/>
          <w:color w:val="000000"/>
        </w:rPr>
        <w:t xml:space="preserve"> January 2021).</w:t>
      </w:r>
    </w:p>
    <w:p w14:paraId="4327BF9C" w14:textId="77777777" w:rsidR="00DB6123" w:rsidRDefault="00DB6123" w:rsidP="00DB6123"/>
    <w:p w14:paraId="66EE9A10" w14:textId="77777777" w:rsidR="00DB6123" w:rsidRDefault="00DB6123" w:rsidP="00DB6123">
      <w:pPr>
        <w:pStyle w:val="NormalWeb"/>
        <w:spacing w:before="0" w:beforeAutospacing="0" w:after="160" w:afterAutospacing="0"/>
        <w:jc w:val="both"/>
      </w:pPr>
      <w:r>
        <w:rPr>
          <w:rFonts w:ascii="Arial" w:hAnsi="Arial" w:cs="Arial"/>
          <w:color w:val="000000"/>
        </w:rPr>
        <w:t xml:space="preserve">Hox, J. (2019). </w:t>
      </w:r>
      <w:r>
        <w:rPr>
          <w:rFonts w:ascii="Arial" w:hAnsi="Arial" w:cs="Arial"/>
          <w:i/>
          <w:iCs/>
          <w:color w:val="000000"/>
        </w:rPr>
        <w:t xml:space="preserve">Data collection, Primary vs. Secondary.  </w:t>
      </w:r>
      <w:r>
        <w:rPr>
          <w:rFonts w:ascii="Arial" w:hAnsi="Arial" w:cs="Arial"/>
          <w:color w:val="000000"/>
        </w:rPr>
        <w:t xml:space="preserve">Available at: </w:t>
      </w:r>
      <w:hyperlink r:id="rId84" w:history="1">
        <w:r>
          <w:rPr>
            <w:rStyle w:val="Hyperlink"/>
            <w:rFonts w:ascii="Calibri" w:eastAsiaTheme="majorEastAsia" w:hAnsi="Calibri" w:cs="Calibri"/>
            <w:color w:val="0563C1"/>
          </w:rPr>
          <w:t>file:///C:/Users/User/Downloads/hox_05_data+collection,primary+versus+secondary.pdf</w:t>
        </w:r>
      </w:hyperlink>
      <w:r>
        <w:rPr>
          <w:rFonts w:ascii="Calibri" w:hAnsi="Calibri" w:cs="Calibri"/>
          <w:color w:val="000000"/>
        </w:rPr>
        <w:t xml:space="preserve"> </w:t>
      </w:r>
      <w:r>
        <w:rPr>
          <w:rFonts w:ascii="Arial" w:hAnsi="Arial" w:cs="Arial"/>
          <w:color w:val="000000"/>
        </w:rPr>
        <w:t>(Accessed: 8</w:t>
      </w:r>
      <w:r>
        <w:rPr>
          <w:rFonts w:ascii="Arial" w:hAnsi="Arial" w:cs="Arial"/>
          <w:color w:val="000000"/>
          <w:sz w:val="14"/>
          <w:szCs w:val="14"/>
          <w:vertAlign w:val="superscript"/>
        </w:rPr>
        <w:t>th</w:t>
      </w:r>
      <w:r>
        <w:rPr>
          <w:rFonts w:ascii="Arial" w:hAnsi="Arial" w:cs="Arial"/>
          <w:color w:val="000000"/>
        </w:rPr>
        <w:t xml:space="preserve"> November 2020).</w:t>
      </w:r>
    </w:p>
    <w:p w14:paraId="6A994235" w14:textId="77777777" w:rsidR="00DB6123" w:rsidRDefault="00DB6123" w:rsidP="00DB6123"/>
    <w:p w14:paraId="148DE8C3" w14:textId="77777777" w:rsidR="00DB6123" w:rsidRDefault="00DB6123" w:rsidP="00DB6123">
      <w:pPr>
        <w:pStyle w:val="NormalWeb"/>
        <w:spacing w:before="0" w:beforeAutospacing="0" w:after="160" w:afterAutospacing="0"/>
        <w:jc w:val="both"/>
      </w:pPr>
      <w:proofErr w:type="spellStart"/>
      <w:r>
        <w:rPr>
          <w:rFonts w:ascii="Arial" w:hAnsi="Arial" w:cs="Arial"/>
          <w:color w:val="000000"/>
        </w:rPr>
        <w:t>Heale</w:t>
      </w:r>
      <w:proofErr w:type="spellEnd"/>
      <w:r>
        <w:rPr>
          <w:rFonts w:ascii="Arial" w:hAnsi="Arial" w:cs="Arial"/>
          <w:color w:val="000000"/>
        </w:rPr>
        <w:t xml:space="preserve">, R and Forbes, D. (2013). </w:t>
      </w:r>
      <w:r>
        <w:rPr>
          <w:rFonts w:ascii="Arial" w:hAnsi="Arial" w:cs="Arial"/>
          <w:i/>
          <w:iCs/>
          <w:color w:val="000000"/>
        </w:rPr>
        <w:t xml:space="preserve">Understanding triangulation in research. </w:t>
      </w:r>
      <w:r>
        <w:rPr>
          <w:rFonts w:ascii="Arial" w:hAnsi="Arial" w:cs="Arial"/>
          <w:color w:val="000000"/>
        </w:rPr>
        <w:t>Available at:</w:t>
      </w:r>
      <w:r>
        <w:rPr>
          <w:rFonts w:ascii="Arial" w:hAnsi="Arial" w:cs="Arial"/>
          <w:color w:val="FF0000"/>
        </w:rPr>
        <w:t xml:space="preserve"> </w:t>
      </w:r>
      <w:hyperlink r:id="rId85" w:history="1">
        <w:r>
          <w:rPr>
            <w:rStyle w:val="Hyperlink"/>
            <w:rFonts w:ascii="Arial" w:eastAsiaTheme="majorEastAsia" w:hAnsi="Arial" w:cs="Arial"/>
            <w:color w:val="0563C1"/>
          </w:rPr>
          <w:t>https://ebn.bmj.com/content/16/4/98.short</w:t>
        </w:r>
      </w:hyperlink>
      <w:r>
        <w:rPr>
          <w:rFonts w:ascii="Arial" w:hAnsi="Arial" w:cs="Arial"/>
          <w:color w:val="FF0000"/>
        </w:rPr>
        <w:t xml:space="preserve"> </w:t>
      </w:r>
      <w:r>
        <w:rPr>
          <w:rFonts w:ascii="Arial" w:hAnsi="Arial" w:cs="Arial"/>
          <w:color w:val="000000"/>
        </w:rPr>
        <w:t>(Accessed: 15</w:t>
      </w:r>
      <w:r>
        <w:rPr>
          <w:rFonts w:ascii="Arial" w:hAnsi="Arial" w:cs="Arial"/>
          <w:color w:val="000000"/>
          <w:sz w:val="14"/>
          <w:szCs w:val="14"/>
          <w:vertAlign w:val="superscript"/>
        </w:rPr>
        <w:t>th</w:t>
      </w:r>
      <w:r>
        <w:rPr>
          <w:rFonts w:ascii="Arial" w:hAnsi="Arial" w:cs="Arial"/>
          <w:color w:val="000000"/>
        </w:rPr>
        <w:t xml:space="preserve"> April 2021).</w:t>
      </w:r>
    </w:p>
    <w:p w14:paraId="23273DD5" w14:textId="77777777" w:rsidR="00DB6123" w:rsidRDefault="00DB6123" w:rsidP="00DB6123"/>
    <w:p w14:paraId="337BE8AD" w14:textId="77777777" w:rsidR="00DB6123" w:rsidRDefault="00DB6123" w:rsidP="00DB6123">
      <w:pPr>
        <w:pStyle w:val="NormalWeb"/>
        <w:spacing w:before="0" w:beforeAutospacing="0" w:after="160" w:afterAutospacing="0"/>
        <w:jc w:val="both"/>
      </w:pPr>
      <w:proofErr w:type="spellStart"/>
      <w:r>
        <w:rPr>
          <w:rFonts w:ascii="Arial" w:hAnsi="Arial" w:cs="Arial"/>
          <w:color w:val="000000"/>
        </w:rPr>
        <w:t>Heale</w:t>
      </w:r>
      <w:proofErr w:type="spellEnd"/>
      <w:r>
        <w:rPr>
          <w:rFonts w:ascii="Arial" w:hAnsi="Arial" w:cs="Arial"/>
          <w:color w:val="000000"/>
        </w:rPr>
        <w:t xml:space="preserve">, R and Noble, H. (2019). </w:t>
      </w:r>
      <w:r>
        <w:rPr>
          <w:rFonts w:ascii="Arial" w:hAnsi="Arial" w:cs="Arial"/>
          <w:i/>
          <w:iCs/>
          <w:color w:val="000000"/>
        </w:rPr>
        <w:t xml:space="preserve">Triangulation in research with examples. </w:t>
      </w:r>
      <w:r>
        <w:rPr>
          <w:rFonts w:ascii="Arial" w:hAnsi="Arial" w:cs="Arial"/>
          <w:color w:val="000000"/>
        </w:rPr>
        <w:t>Available at:</w:t>
      </w:r>
    </w:p>
    <w:p w14:paraId="3399F596" w14:textId="77777777" w:rsidR="00DB6123" w:rsidRDefault="009C6684" w:rsidP="00DB6123">
      <w:pPr>
        <w:pStyle w:val="NormalWeb"/>
        <w:spacing w:before="0" w:beforeAutospacing="0" w:after="160" w:afterAutospacing="0"/>
        <w:jc w:val="both"/>
      </w:pPr>
      <w:hyperlink r:id="rId86" w:history="1">
        <w:r w:rsidR="00DB6123">
          <w:rPr>
            <w:rStyle w:val="Hyperlink"/>
            <w:rFonts w:ascii="Arial" w:eastAsiaTheme="majorEastAsia" w:hAnsi="Arial" w:cs="Arial"/>
            <w:i/>
            <w:iCs/>
            <w:color w:val="0563C1"/>
          </w:rPr>
          <w:t>https://ebn.bmj.com/content/22/3/67.abstract</w:t>
        </w:r>
      </w:hyperlink>
      <w:r w:rsidR="00DB6123">
        <w:rPr>
          <w:rFonts w:ascii="Arial" w:hAnsi="Arial" w:cs="Arial"/>
          <w:color w:val="FF0000"/>
        </w:rPr>
        <w:t xml:space="preserve"> </w:t>
      </w:r>
      <w:r w:rsidR="00DB6123">
        <w:rPr>
          <w:rFonts w:ascii="Arial" w:hAnsi="Arial" w:cs="Arial"/>
          <w:color w:val="000000"/>
        </w:rPr>
        <w:t>(Accessed: 10</w:t>
      </w:r>
      <w:r w:rsidR="00DB6123">
        <w:rPr>
          <w:rFonts w:ascii="Arial" w:hAnsi="Arial" w:cs="Arial"/>
          <w:color w:val="000000"/>
          <w:sz w:val="14"/>
          <w:szCs w:val="14"/>
          <w:vertAlign w:val="superscript"/>
        </w:rPr>
        <w:t>th</w:t>
      </w:r>
      <w:r w:rsidR="00DB6123">
        <w:rPr>
          <w:rFonts w:ascii="Arial" w:hAnsi="Arial" w:cs="Arial"/>
          <w:color w:val="000000"/>
        </w:rPr>
        <w:t xml:space="preserve"> April 2021).</w:t>
      </w:r>
    </w:p>
    <w:p w14:paraId="346F52EF" w14:textId="77777777" w:rsidR="00DB6123" w:rsidRDefault="00DB6123" w:rsidP="00DB6123"/>
    <w:p w14:paraId="2DCD73B1" w14:textId="77777777" w:rsidR="00DB6123" w:rsidRDefault="00DB6123" w:rsidP="00DB6123">
      <w:pPr>
        <w:pStyle w:val="NormalWeb"/>
        <w:spacing w:before="0" w:beforeAutospacing="0" w:after="160" w:afterAutospacing="0"/>
        <w:jc w:val="both"/>
      </w:pPr>
      <w:r>
        <w:rPr>
          <w:rFonts w:ascii="Arial" w:hAnsi="Arial" w:cs="Arial"/>
          <w:color w:val="000000"/>
        </w:rPr>
        <w:lastRenderedPageBreak/>
        <w:t xml:space="preserve">Johnson, R. (2004). </w:t>
      </w:r>
      <w:r>
        <w:rPr>
          <w:rFonts w:ascii="Arial" w:hAnsi="Arial" w:cs="Arial"/>
          <w:i/>
          <w:iCs/>
          <w:color w:val="000000"/>
        </w:rPr>
        <w:t xml:space="preserve">Mixed Methods Research: A Research Paradigm Whose Time Has Come. </w:t>
      </w:r>
      <w:r>
        <w:rPr>
          <w:rFonts w:ascii="Arial" w:hAnsi="Arial" w:cs="Arial"/>
          <w:color w:val="000000"/>
        </w:rPr>
        <w:t>Available at:</w:t>
      </w:r>
      <w:r>
        <w:rPr>
          <w:rFonts w:ascii="Arial" w:hAnsi="Arial" w:cs="Arial"/>
          <w:color w:val="FF0000"/>
        </w:rPr>
        <w:t xml:space="preserve"> </w:t>
      </w:r>
      <w:hyperlink r:id="rId87" w:history="1">
        <w:r>
          <w:rPr>
            <w:rStyle w:val="Hyperlink"/>
            <w:rFonts w:ascii="Arial" w:eastAsiaTheme="majorEastAsia" w:hAnsi="Arial" w:cs="Arial"/>
            <w:color w:val="0563C1"/>
          </w:rPr>
          <w:t>https://journals.sagepub.com/doi/10.3102/0013189X033007014</w:t>
        </w:r>
      </w:hyperlink>
      <w:r>
        <w:rPr>
          <w:rFonts w:ascii="Arial" w:hAnsi="Arial" w:cs="Arial"/>
          <w:color w:val="FF0000"/>
        </w:rPr>
        <w:t xml:space="preserve"> </w:t>
      </w:r>
      <w:r>
        <w:rPr>
          <w:rFonts w:ascii="Arial" w:hAnsi="Arial" w:cs="Arial"/>
          <w:color w:val="000000"/>
        </w:rPr>
        <w:t>(Accessed: 25</w:t>
      </w:r>
      <w:r>
        <w:rPr>
          <w:rFonts w:ascii="Arial" w:hAnsi="Arial" w:cs="Arial"/>
          <w:color w:val="000000"/>
          <w:sz w:val="14"/>
          <w:szCs w:val="14"/>
          <w:vertAlign w:val="superscript"/>
        </w:rPr>
        <w:t>th</w:t>
      </w:r>
      <w:r>
        <w:rPr>
          <w:rFonts w:ascii="Arial" w:hAnsi="Arial" w:cs="Arial"/>
          <w:color w:val="000000"/>
        </w:rPr>
        <w:t xml:space="preserve"> February 2021).</w:t>
      </w:r>
    </w:p>
    <w:p w14:paraId="3DDC111D" w14:textId="77777777" w:rsidR="00DB6123" w:rsidRDefault="00DB6123" w:rsidP="00DB6123"/>
    <w:p w14:paraId="3E8947C6" w14:textId="77777777" w:rsidR="00DB6123" w:rsidRDefault="00DB6123" w:rsidP="00DB6123">
      <w:pPr>
        <w:pStyle w:val="NormalWeb"/>
        <w:spacing w:before="0" w:beforeAutospacing="0" w:after="160" w:afterAutospacing="0"/>
        <w:jc w:val="both"/>
      </w:pPr>
      <w:r>
        <w:rPr>
          <w:rFonts w:ascii="Arial" w:hAnsi="Arial" w:cs="Arial"/>
          <w:color w:val="000000"/>
        </w:rPr>
        <w:t xml:space="preserve">Leon, A. Et al. (2011). </w:t>
      </w:r>
      <w:r>
        <w:rPr>
          <w:rFonts w:ascii="Arial" w:hAnsi="Arial" w:cs="Arial"/>
          <w:i/>
          <w:iCs/>
          <w:color w:val="000000"/>
        </w:rPr>
        <w:t xml:space="preserve">The role and interpretation of pilot studies in clinical research. </w:t>
      </w:r>
      <w:r>
        <w:rPr>
          <w:rFonts w:ascii="Arial" w:hAnsi="Arial" w:cs="Arial"/>
          <w:color w:val="000000"/>
        </w:rPr>
        <w:t xml:space="preserve">Available at: </w:t>
      </w:r>
      <w:hyperlink r:id="rId88" w:history="1">
        <w:r>
          <w:rPr>
            <w:rStyle w:val="Hyperlink"/>
            <w:rFonts w:ascii="Arial" w:eastAsiaTheme="majorEastAsia" w:hAnsi="Arial" w:cs="Arial"/>
            <w:color w:val="0563C1"/>
          </w:rPr>
          <w:t>https://www.sciencedirect.com/science/article/abs/pii/S002239561000292X</w:t>
        </w:r>
      </w:hyperlink>
      <w:r>
        <w:rPr>
          <w:rFonts w:ascii="Arial" w:hAnsi="Arial" w:cs="Arial"/>
          <w:color w:val="000000"/>
        </w:rPr>
        <w:t xml:space="preserve"> (Accessed: 15</w:t>
      </w:r>
      <w:r>
        <w:rPr>
          <w:rFonts w:ascii="Arial" w:hAnsi="Arial" w:cs="Arial"/>
          <w:color w:val="000000"/>
          <w:sz w:val="14"/>
          <w:szCs w:val="14"/>
          <w:vertAlign w:val="superscript"/>
        </w:rPr>
        <w:t>th</w:t>
      </w:r>
      <w:r>
        <w:rPr>
          <w:rFonts w:ascii="Arial" w:hAnsi="Arial" w:cs="Arial"/>
          <w:color w:val="000000"/>
        </w:rPr>
        <w:t xml:space="preserve"> February 2021).</w:t>
      </w:r>
    </w:p>
    <w:p w14:paraId="33934049" w14:textId="77777777" w:rsidR="00DB6123" w:rsidRDefault="00DB6123" w:rsidP="00DB6123"/>
    <w:p w14:paraId="331603B1" w14:textId="77777777" w:rsidR="00DB6123" w:rsidRDefault="00DB6123" w:rsidP="00DB6123">
      <w:pPr>
        <w:pStyle w:val="NormalWeb"/>
        <w:spacing w:before="0" w:beforeAutospacing="0" w:after="160" w:afterAutospacing="0"/>
        <w:jc w:val="both"/>
      </w:pPr>
      <w:r>
        <w:rPr>
          <w:rFonts w:ascii="Arial" w:hAnsi="Arial" w:cs="Arial"/>
          <w:color w:val="000000"/>
        </w:rPr>
        <w:t xml:space="preserve">Mason, J. (2016). </w:t>
      </w:r>
      <w:r>
        <w:rPr>
          <w:rFonts w:ascii="Arial" w:hAnsi="Arial" w:cs="Arial"/>
          <w:i/>
          <w:iCs/>
          <w:color w:val="000000"/>
        </w:rPr>
        <w:t xml:space="preserve">Linking Qualitative and Quantitat2ive data analysis. </w:t>
      </w:r>
      <w:r>
        <w:rPr>
          <w:rFonts w:ascii="Arial" w:hAnsi="Arial" w:cs="Arial"/>
          <w:color w:val="000000"/>
        </w:rPr>
        <w:t>Available at:</w:t>
      </w:r>
      <w:r>
        <w:rPr>
          <w:rFonts w:ascii="Arial" w:hAnsi="Arial" w:cs="Arial"/>
          <w:color w:val="FF0000"/>
        </w:rPr>
        <w:t xml:space="preserve"> </w:t>
      </w:r>
      <w:hyperlink r:id="rId89" w:history="1">
        <w:r>
          <w:rPr>
            <w:rStyle w:val="Hyperlink"/>
            <w:rFonts w:ascii="Arial" w:eastAsiaTheme="majorEastAsia" w:hAnsi="Arial" w:cs="Arial"/>
            <w:color w:val="0563C1"/>
          </w:rPr>
          <w:t>https://books.google.co.uk/books?hl=en&amp;lr=&amp;id=7mmKAgAAQBAJ&amp;oi=fnd&amp;pg=PA89&amp;dq=%22qualitative+and+quantitative%22+data+collection+methods&amp;ots=GbyoplZeid&amp;sig=J9B2K95zgM_qY0UPOeXRgiEIuIE#v=onepage&amp;q=%22qualitative%20and%20quantitative%22%20data%20collection%20methods&amp;f=false</w:t>
        </w:r>
      </w:hyperlink>
      <w:r>
        <w:rPr>
          <w:rFonts w:ascii="Arial" w:hAnsi="Arial" w:cs="Arial"/>
          <w:color w:val="000000"/>
        </w:rPr>
        <w:t xml:space="preserve"> (Accessed: 25</w:t>
      </w:r>
      <w:r>
        <w:rPr>
          <w:rFonts w:ascii="Arial" w:hAnsi="Arial" w:cs="Arial"/>
          <w:color w:val="000000"/>
          <w:sz w:val="14"/>
          <w:szCs w:val="14"/>
          <w:vertAlign w:val="superscript"/>
        </w:rPr>
        <w:t>th</w:t>
      </w:r>
      <w:r>
        <w:rPr>
          <w:rFonts w:ascii="Arial" w:hAnsi="Arial" w:cs="Arial"/>
          <w:color w:val="000000"/>
        </w:rPr>
        <w:t xml:space="preserve"> April 2021).</w:t>
      </w:r>
    </w:p>
    <w:p w14:paraId="6E98689A" w14:textId="77777777" w:rsidR="00DB6123" w:rsidRDefault="00DB6123" w:rsidP="00DB6123"/>
    <w:p w14:paraId="67F1CAD6" w14:textId="77777777" w:rsidR="00DB6123" w:rsidRDefault="00DB6123" w:rsidP="00DB6123">
      <w:pPr>
        <w:pStyle w:val="NormalWeb"/>
        <w:spacing w:before="0" w:beforeAutospacing="0" w:after="160" w:afterAutospacing="0"/>
        <w:jc w:val="both"/>
      </w:pPr>
      <w:proofErr w:type="spellStart"/>
      <w:r>
        <w:rPr>
          <w:rFonts w:ascii="Arial" w:hAnsi="Arial" w:cs="Arial"/>
          <w:color w:val="000000"/>
        </w:rPr>
        <w:t>Manfreda</w:t>
      </w:r>
      <w:proofErr w:type="spellEnd"/>
      <w:r>
        <w:rPr>
          <w:rFonts w:ascii="Arial" w:hAnsi="Arial" w:cs="Arial"/>
          <w:color w:val="000000"/>
        </w:rPr>
        <w:t xml:space="preserve">, K. (2003). </w:t>
      </w:r>
      <w:r>
        <w:rPr>
          <w:rFonts w:ascii="Arial" w:hAnsi="Arial" w:cs="Arial"/>
          <w:i/>
          <w:iCs/>
          <w:color w:val="000000"/>
        </w:rPr>
        <w:t xml:space="preserve">Open-ended vs. Close-ended Questions in Web Questionnaires. </w:t>
      </w:r>
      <w:r>
        <w:rPr>
          <w:rFonts w:ascii="Arial" w:hAnsi="Arial" w:cs="Arial"/>
          <w:color w:val="000000"/>
        </w:rPr>
        <w:t xml:space="preserve">Available at: </w:t>
      </w:r>
      <w:hyperlink r:id="rId90" w:history="1">
        <w:r>
          <w:rPr>
            <w:rStyle w:val="Hyperlink"/>
            <w:rFonts w:ascii="Arial" w:eastAsiaTheme="majorEastAsia" w:hAnsi="Arial" w:cs="Arial"/>
            <w:color w:val="0563C1"/>
          </w:rPr>
          <w:t>https://www.researchgate.net/profile/Valentina-Hlebec/publication/242672718_Open-ended_vs_Close-ended_Questions_in_Web_Questionnaires/links/53f481c10cf2fceacc6e85ee/Open-ended-vs-Close-ended-Questions-in-Web-Questionnaires.pdf</w:t>
        </w:r>
      </w:hyperlink>
      <w:r>
        <w:rPr>
          <w:rFonts w:ascii="Arial" w:hAnsi="Arial" w:cs="Arial"/>
          <w:color w:val="FF0000"/>
        </w:rPr>
        <w:t xml:space="preserve"> </w:t>
      </w:r>
      <w:r>
        <w:rPr>
          <w:rFonts w:ascii="Arial" w:hAnsi="Arial" w:cs="Arial"/>
          <w:color w:val="000000"/>
        </w:rPr>
        <w:t>(Accessed: 20</w:t>
      </w:r>
      <w:r>
        <w:rPr>
          <w:rFonts w:ascii="Arial" w:hAnsi="Arial" w:cs="Arial"/>
          <w:color w:val="000000"/>
          <w:sz w:val="14"/>
          <w:szCs w:val="14"/>
          <w:vertAlign w:val="superscript"/>
        </w:rPr>
        <w:t>th</w:t>
      </w:r>
      <w:r>
        <w:rPr>
          <w:rFonts w:ascii="Arial" w:hAnsi="Arial" w:cs="Arial"/>
          <w:color w:val="000000"/>
        </w:rPr>
        <w:t xml:space="preserve"> February 2021).</w:t>
      </w:r>
    </w:p>
    <w:p w14:paraId="41FF6D5A" w14:textId="77777777" w:rsidR="00DB6123" w:rsidRDefault="00DB6123" w:rsidP="00DB6123"/>
    <w:p w14:paraId="7F12E7F7" w14:textId="77777777" w:rsidR="00DB6123" w:rsidRDefault="00DB6123" w:rsidP="00DB6123">
      <w:pPr>
        <w:pStyle w:val="NormalWeb"/>
        <w:spacing w:before="0" w:beforeAutospacing="0" w:after="160" w:afterAutospacing="0"/>
        <w:jc w:val="both"/>
      </w:pPr>
      <w:r>
        <w:rPr>
          <w:rFonts w:ascii="Arial" w:hAnsi="Arial" w:cs="Arial"/>
          <w:color w:val="000000"/>
        </w:rPr>
        <w:t xml:space="preserve">Mason, J. (2016). </w:t>
      </w:r>
      <w:r>
        <w:rPr>
          <w:rFonts w:ascii="Arial" w:hAnsi="Arial" w:cs="Arial"/>
          <w:i/>
          <w:iCs/>
          <w:color w:val="000000"/>
        </w:rPr>
        <w:t xml:space="preserve">Linking Qualitative and Quantitative data analysis. </w:t>
      </w:r>
      <w:r>
        <w:rPr>
          <w:rFonts w:ascii="Arial" w:hAnsi="Arial" w:cs="Arial"/>
          <w:color w:val="000000"/>
        </w:rPr>
        <w:t>Available at:</w:t>
      </w:r>
      <w:r>
        <w:rPr>
          <w:rFonts w:ascii="Arial" w:hAnsi="Arial" w:cs="Arial"/>
          <w:color w:val="FF0000"/>
        </w:rPr>
        <w:t xml:space="preserve"> </w:t>
      </w:r>
      <w:hyperlink r:id="rId91" w:history="1">
        <w:r>
          <w:rPr>
            <w:rStyle w:val="Hyperlink"/>
            <w:rFonts w:ascii="Arial" w:eastAsiaTheme="majorEastAsia" w:hAnsi="Arial" w:cs="Arial"/>
            <w:color w:val="0563C1"/>
          </w:rPr>
          <w:t>https://books.google.co.uk/books?hl=en&amp;lr=&amp;id=7mmKAgAAQBAJ&amp;oi=fnd&amp;pg=PA89&amp;dq=%22qualitative+and+quantitative%22+data+collection+methods&amp;ots=GbyoplZeid&amp;sig=J9B2K95zgM_qY0UPOeXRgiEIuIE#v=onepage&amp;q=%22qualitative%20and%20quantitative%22%20data%20collection%20methods&amp;f=false</w:t>
        </w:r>
      </w:hyperlink>
      <w:r>
        <w:rPr>
          <w:rFonts w:ascii="Arial" w:hAnsi="Arial" w:cs="Arial"/>
          <w:color w:val="000000"/>
        </w:rPr>
        <w:t xml:space="preserve"> (Accessed: 25</w:t>
      </w:r>
      <w:r>
        <w:rPr>
          <w:rFonts w:ascii="Arial" w:hAnsi="Arial" w:cs="Arial"/>
          <w:color w:val="000000"/>
          <w:sz w:val="14"/>
          <w:szCs w:val="14"/>
          <w:vertAlign w:val="superscript"/>
        </w:rPr>
        <w:t>th</w:t>
      </w:r>
      <w:r>
        <w:rPr>
          <w:rFonts w:ascii="Arial" w:hAnsi="Arial" w:cs="Arial"/>
          <w:color w:val="000000"/>
        </w:rPr>
        <w:t xml:space="preserve"> February 2021).</w:t>
      </w:r>
    </w:p>
    <w:p w14:paraId="1359D982" w14:textId="77777777" w:rsidR="00DB6123" w:rsidRDefault="00DB6123" w:rsidP="00DB6123"/>
    <w:p w14:paraId="78F9FD8E" w14:textId="77777777" w:rsidR="00DB6123" w:rsidRDefault="00DB6123" w:rsidP="00DB6123">
      <w:pPr>
        <w:pStyle w:val="NormalWeb"/>
        <w:spacing w:before="0" w:beforeAutospacing="0" w:after="160" w:afterAutospacing="0"/>
        <w:jc w:val="both"/>
      </w:pPr>
      <w:proofErr w:type="spellStart"/>
      <w:r>
        <w:rPr>
          <w:rFonts w:ascii="Arial" w:hAnsi="Arial" w:cs="Arial"/>
          <w:color w:val="000000"/>
        </w:rPr>
        <w:t>Meridith</w:t>
      </w:r>
      <w:proofErr w:type="spellEnd"/>
      <w:r>
        <w:rPr>
          <w:rFonts w:ascii="Arial" w:hAnsi="Arial" w:cs="Arial"/>
          <w:color w:val="000000"/>
        </w:rPr>
        <w:t xml:space="preserve">, C. Et al. (2018). </w:t>
      </w:r>
      <w:r>
        <w:rPr>
          <w:rFonts w:ascii="Arial" w:hAnsi="Arial" w:cs="Arial"/>
          <w:i/>
          <w:iCs/>
          <w:color w:val="000000"/>
        </w:rPr>
        <w:t xml:space="preserve">Ethical, Practical, and Methodological Considerations for Unobtrusive Qualitative Research About Personal Narratives Shared on the Internet. </w:t>
      </w:r>
      <w:r>
        <w:rPr>
          <w:rFonts w:ascii="Arial" w:hAnsi="Arial" w:cs="Arial"/>
          <w:color w:val="000000"/>
        </w:rPr>
        <w:t xml:space="preserve">Available at: </w:t>
      </w:r>
      <w:hyperlink r:id="rId92" w:history="1">
        <w:r>
          <w:rPr>
            <w:rStyle w:val="Hyperlink"/>
            <w:rFonts w:ascii="Arial" w:eastAsiaTheme="majorEastAsia" w:hAnsi="Arial" w:cs="Arial"/>
            <w:color w:val="0563C1"/>
          </w:rPr>
          <w:t>https://journals.sagepub.com/doi/full/10.1177/1609406918788203</w:t>
        </w:r>
      </w:hyperlink>
      <w:r>
        <w:rPr>
          <w:rFonts w:ascii="Arial" w:hAnsi="Arial" w:cs="Arial"/>
          <w:color w:val="000000"/>
        </w:rPr>
        <w:t xml:space="preserve"> (Accessed: 20</w:t>
      </w:r>
      <w:r>
        <w:rPr>
          <w:rFonts w:ascii="Arial" w:hAnsi="Arial" w:cs="Arial"/>
          <w:color w:val="000000"/>
          <w:sz w:val="14"/>
          <w:szCs w:val="14"/>
          <w:vertAlign w:val="superscript"/>
        </w:rPr>
        <w:t>th</w:t>
      </w:r>
      <w:r>
        <w:rPr>
          <w:rFonts w:ascii="Arial" w:hAnsi="Arial" w:cs="Arial"/>
          <w:color w:val="000000"/>
        </w:rPr>
        <w:t xml:space="preserve"> February 2021).</w:t>
      </w:r>
    </w:p>
    <w:p w14:paraId="29812CAB" w14:textId="77777777" w:rsidR="00DB6123" w:rsidRDefault="00DB6123" w:rsidP="00DB6123">
      <w:pPr>
        <w:pStyle w:val="NormalWeb"/>
        <w:spacing w:before="0" w:beforeAutospacing="0" w:after="160" w:afterAutospacing="0"/>
        <w:jc w:val="both"/>
      </w:pPr>
      <w:r>
        <w:rPr>
          <w:rFonts w:ascii="Arial" w:hAnsi="Arial" w:cs="Arial"/>
          <w:color w:val="000000"/>
        </w:rPr>
        <w:t> </w:t>
      </w:r>
    </w:p>
    <w:p w14:paraId="5B9B6E2B" w14:textId="77777777" w:rsidR="00DB6123" w:rsidRDefault="00DB6123" w:rsidP="00DB6123">
      <w:pPr>
        <w:pStyle w:val="NormalWeb"/>
        <w:spacing w:before="0" w:beforeAutospacing="0" w:after="160" w:afterAutospacing="0"/>
        <w:jc w:val="both"/>
      </w:pPr>
      <w:r>
        <w:rPr>
          <w:rFonts w:ascii="Arial" w:hAnsi="Arial" w:cs="Arial"/>
          <w:color w:val="000000"/>
        </w:rPr>
        <w:t xml:space="preserve">National Assembly for Wales. (2018). </w:t>
      </w:r>
      <w:r>
        <w:rPr>
          <w:rFonts w:ascii="Arial" w:hAnsi="Arial" w:cs="Arial"/>
          <w:i/>
          <w:iCs/>
          <w:color w:val="000000"/>
        </w:rPr>
        <w:t xml:space="preserve">Life on the streets: preventing and tackling rough sleeping in Wales.  </w:t>
      </w:r>
      <w:r>
        <w:rPr>
          <w:rFonts w:ascii="Arial" w:hAnsi="Arial" w:cs="Arial"/>
          <w:color w:val="000000"/>
        </w:rPr>
        <w:t xml:space="preserve">Available at: </w:t>
      </w:r>
      <w:hyperlink r:id="rId93" w:history="1">
        <w:r>
          <w:rPr>
            <w:rStyle w:val="Hyperlink"/>
            <w:rFonts w:ascii="Calibri" w:eastAsiaTheme="majorEastAsia" w:hAnsi="Calibri" w:cs="Calibri"/>
            <w:color w:val="0563C1"/>
          </w:rPr>
          <w:t>https://senedd.wales/laid%20documents/cr-ld11517/cr-ld11517-e.pdf</w:t>
        </w:r>
      </w:hyperlink>
      <w:r>
        <w:rPr>
          <w:rFonts w:ascii="Calibri" w:hAnsi="Calibri" w:cs="Calibri"/>
          <w:color w:val="000000"/>
        </w:rPr>
        <w:t xml:space="preserve">  </w:t>
      </w:r>
      <w:r>
        <w:rPr>
          <w:rFonts w:ascii="Arial" w:hAnsi="Arial" w:cs="Arial"/>
          <w:color w:val="000000"/>
        </w:rPr>
        <w:t>(Accessed: 6</w:t>
      </w:r>
      <w:r>
        <w:rPr>
          <w:rFonts w:ascii="Arial" w:hAnsi="Arial" w:cs="Arial"/>
          <w:color w:val="000000"/>
          <w:sz w:val="14"/>
          <w:szCs w:val="14"/>
          <w:vertAlign w:val="superscript"/>
        </w:rPr>
        <w:t>th</w:t>
      </w:r>
      <w:r>
        <w:rPr>
          <w:rFonts w:ascii="Arial" w:hAnsi="Arial" w:cs="Arial"/>
          <w:color w:val="000000"/>
        </w:rPr>
        <w:t xml:space="preserve"> November 2020).</w:t>
      </w:r>
    </w:p>
    <w:p w14:paraId="74DE3D7C" w14:textId="77777777" w:rsidR="00DB6123" w:rsidRDefault="00DB6123" w:rsidP="00DB6123">
      <w:pPr>
        <w:pStyle w:val="NormalWeb"/>
        <w:spacing w:before="0" w:beforeAutospacing="0" w:after="160" w:afterAutospacing="0"/>
        <w:jc w:val="both"/>
      </w:pPr>
      <w:r>
        <w:rPr>
          <w:rFonts w:ascii="Arial" w:hAnsi="Arial" w:cs="Arial"/>
          <w:color w:val="000000"/>
        </w:rPr>
        <w:t> </w:t>
      </w:r>
    </w:p>
    <w:p w14:paraId="0CE9C466" w14:textId="77777777" w:rsidR="00DB6123" w:rsidRDefault="00DB6123" w:rsidP="00DB6123">
      <w:pPr>
        <w:pStyle w:val="NormalWeb"/>
        <w:spacing w:before="0" w:beforeAutospacing="0" w:after="160" w:afterAutospacing="0"/>
        <w:jc w:val="both"/>
      </w:pPr>
      <w:r>
        <w:rPr>
          <w:rFonts w:ascii="Arial" w:hAnsi="Arial" w:cs="Arial"/>
          <w:color w:val="000000"/>
        </w:rPr>
        <w:t xml:space="preserve">Newport Foodbank, (2021). </w:t>
      </w:r>
      <w:r>
        <w:rPr>
          <w:rFonts w:ascii="Arial" w:hAnsi="Arial" w:cs="Arial"/>
          <w:i/>
          <w:iCs/>
          <w:color w:val="000000"/>
        </w:rPr>
        <w:t xml:space="preserve">Helping Local People in Crisis. </w:t>
      </w:r>
      <w:r>
        <w:rPr>
          <w:rFonts w:ascii="Arial" w:hAnsi="Arial" w:cs="Arial"/>
          <w:color w:val="000000"/>
        </w:rPr>
        <w:t>Available at:</w:t>
      </w:r>
    </w:p>
    <w:p w14:paraId="7F202463" w14:textId="77777777" w:rsidR="00DB6123" w:rsidRDefault="009C6684" w:rsidP="00DB6123">
      <w:pPr>
        <w:pStyle w:val="NormalWeb"/>
        <w:spacing w:before="0" w:beforeAutospacing="0" w:after="160" w:afterAutospacing="0"/>
        <w:jc w:val="both"/>
      </w:pPr>
      <w:hyperlink r:id="rId94" w:history="1">
        <w:r w:rsidR="00DB6123">
          <w:rPr>
            <w:rStyle w:val="Hyperlink"/>
            <w:rFonts w:ascii="Arial" w:eastAsiaTheme="majorEastAsia" w:hAnsi="Arial" w:cs="Arial"/>
            <w:color w:val="0563C1"/>
          </w:rPr>
          <w:t>https://newport.foodbank.org.uk/</w:t>
        </w:r>
      </w:hyperlink>
      <w:r w:rsidR="00DB6123">
        <w:rPr>
          <w:rFonts w:ascii="Arial" w:hAnsi="Arial" w:cs="Arial"/>
          <w:color w:val="000000"/>
        </w:rPr>
        <w:t xml:space="preserve"> (Accessed: 5</w:t>
      </w:r>
      <w:r w:rsidR="00DB6123">
        <w:rPr>
          <w:rFonts w:ascii="Arial" w:hAnsi="Arial" w:cs="Arial"/>
          <w:color w:val="000000"/>
          <w:sz w:val="14"/>
          <w:szCs w:val="14"/>
          <w:vertAlign w:val="superscript"/>
        </w:rPr>
        <w:t>th</w:t>
      </w:r>
      <w:r w:rsidR="00DB6123">
        <w:rPr>
          <w:rFonts w:ascii="Arial" w:hAnsi="Arial" w:cs="Arial"/>
          <w:color w:val="000000"/>
        </w:rPr>
        <w:t xml:space="preserve"> January 2021).</w:t>
      </w:r>
    </w:p>
    <w:p w14:paraId="0F20F808" w14:textId="77777777" w:rsidR="00DB6123" w:rsidRDefault="00DB6123" w:rsidP="00DB6123"/>
    <w:p w14:paraId="7ED80D5D" w14:textId="77777777" w:rsidR="00DB6123" w:rsidRDefault="00DB6123" w:rsidP="00DB6123">
      <w:pPr>
        <w:pStyle w:val="NormalWeb"/>
        <w:spacing w:before="0" w:beforeAutospacing="0" w:after="160" w:afterAutospacing="0"/>
        <w:jc w:val="both"/>
      </w:pPr>
      <w:r>
        <w:rPr>
          <w:rFonts w:ascii="Arial" w:hAnsi="Arial" w:cs="Arial"/>
          <w:color w:val="000000"/>
        </w:rPr>
        <w:t xml:space="preserve">Newport Night Shelter Plus, (2021). </w:t>
      </w:r>
      <w:r>
        <w:rPr>
          <w:rFonts w:ascii="Arial" w:hAnsi="Arial" w:cs="Arial"/>
          <w:i/>
          <w:iCs/>
          <w:color w:val="000000"/>
        </w:rPr>
        <w:t xml:space="preserve">Sponsor a Bed Scheme. </w:t>
      </w:r>
      <w:r>
        <w:rPr>
          <w:rFonts w:ascii="Arial" w:hAnsi="Arial" w:cs="Arial"/>
          <w:color w:val="000000"/>
        </w:rPr>
        <w:t xml:space="preserve">Available at: </w:t>
      </w:r>
      <w:hyperlink r:id="rId95" w:history="1">
        <w:r>
          <w:rPr>
            <w:rStyle w:val="Hyperlink"/>
            <w:rFonts w:ascii="Arial" w:eastAsiaTheme="majorEastAsia" w:hAnsi="Arial" w:cs="Arial"/>
            <w:color w:val="0563C1"/>
          </w:rPr>
          <w:t>https://www.totalgiving.co.uk/appeal/EdenGate-sponsor-a-bed-scheme</w:t>
        </w:r>
      </w:hyperlink>
      <w:r>
        <w:rPr>
          <w:rFonts w:ascii="Arial" w:hAnsi="Arial" w:cs="Arial"/>
          <w:color w:val="000000"/>
        </w:rPr>
        <w:t xml:space="preserve"> (Accessed: 5</w:t>
      </w:r>
      <w:r>
        <w:rPr>
          <w:rFonts w:ascii="Arial" w:hAnsi="Arial" w:cs="Arial"/>
          <w:color w:val="000000"/>
          <w:sz w:val="14"/>
          <w:szCs w:val="14"/>
          <w:vertAlign w:val="superscript"/>
        </w:rPr>
        <w:t>th</w:t>
      </w:r>
      <w:r>
        <w:rPr>
          <w:rFonts w:ascii="Arial" w:hAnsi="Arial" w:cs="Arial"/>
          <w:color w:val="000000"/>
        </w:rPr>
        <w:t xml:space="preserve"> January 2021).</w:t>
      </w:r>
    </w:p>
    <w:p w14:paraId="4185AD69" w14:textId="77777777" w:rsidR="00DB6123" w:rsidRDefault="00DB6123" w:rsidP="00DB6123"/>
    <w:p w14:paraId="405A5C1A" w14:textId="77777777" w:rsidR="00DB6123" w:rsidRDefault="00DB6123" w:rsidP="00DB6123">
      <w:pPr>
        <w:pStyle w:val="NormalWeb"/>
        <w:spacing w:before="0" w:beforeAutospacing="0" w:after="160" w:afterAutospacing="0"/>
        <w:jc w:val="both"/>
      </w:pPr>
      <w:r>
        <w:rPr>
          <w:rFonts w:ascii="Arial" w:hAnsi="Arial" w:cs="Arial"/>
          <w:color w:val="000000"/>
        </w:rPr>
        <w:t xml:space="preserve">Newport City Council, (2019). </w:t>
      </w:r>
      <w:r>
        <w:rPr>
          <w:rFonts w:ascii="Arial" w:hAnsi="Arial" w:cs="Arial"/>
          <w:i/>
          <w:iCs/>
          <w:color w:val="000000"/>
        </w:rPr>
        <w:t xml:space="preserve">Helping homeless people and rough sleepers. </w:t>
      </w:r>
      <w:r>
        <w:rPr>
          <w:rFonts w:ascii="Arial" w:hAnsi="Arial" w:cs="Arial"/>
          <w:color w:val="000000"/>
        </w:rPr>
        <w:t xml:space="preserve">Available at: </w:t>
      </w:r>
      <w:hyperlink r:id="rId96" w:history="1">
        <w:r>
          <w:rPr>
            <w:rStyle w:val="Hyperlink"/>
            <w:rFonts w:ascii="Arial" w:eastAsiaTheme="majorEastAsia" w:hAnsi="Arial" w:cs="Arial"/>
            <w:color w:val="0563C1"/>
          </w:rPr>
          <w:t>https://www.newport.gov.uk/en/Council-Democracy/News/articles/2019/February-2019/Helping-homeless-people-and-rough-sleepers.aspx</w:t>
        </w:r>
      </w:hyperlink>
      <w:r>
        <w:rPr>
          <w:rFonts w:ascii="Arial" w:hAnsi="Arial" w:cs="Arial"/>
          <w:color w:val="000000"/>
        </w:rPr>
        <w:t xml:space="preserve"> (Accessed: 11</w:t>
      </w:r>
      <w:r>
        <w:rPr>
          <w:rFonts w:ascii="Arial" w:hAnsi="Arial" w:cs="Arial"/>
          <w:color w:val="000000"/>
          <w:sz w:val="14"/>
          <w:szCs w:val="14"/>
          <w:vertAlign w:val="superscript"/>
        </w:rPr>
        <w:t>th</w:t>
      </w:r>
      <w:r>
        <w:rPr>
          <w:rFonts w:ascii="Arial" w:hAnsi="Arial" w:cs="Arial"/>
          <w:color w:val="000000"/>
        </w:rPr>
        <w:t xml:space="preserve"> January 2021).</w:t>
      </w:r>
    </w:p>
    <w:p w14:paraId="658C2BCF" w14:textId="77777777" w:rsidR="00DB6123" w:rsidRDefault="00DB6123" w:rsidP="00DB6123"/>
    <w:p w14:paraId="4D798049" w14:textId="77777777" w:rsidR="00DB6123" w:rsidRDefault="00DB6123" w:rsidP="00DB6123">
      <w:pPr>
        <w:pStyle w:val="NormalWeb"/>
        <w:spacing w:before="0" w:beforeAutospacing="0" w:after="160" w:afterAutospacing="0"/>
        <w:jc w:val="both"/>
      </w:pPr>
      <w:r>
        <w:rPr>
          <w:rFonts w:ascii="Arial" w:hAnsi="Arial" w:cs="Arial"/>
          <w:color w:val="000000"/>
        </w:rPr>
        <w:t xml:space="preserve">Nunes, J and Zhou, L. (2015). </w:t>
      </w:r>
      <w:r>
        <w:rPr>
          <w:rFonts w:ascii="Arial" w:hAnsi="Arial" w:cs="Arial"/>
          <w:i/>
          <w:iCs/>
          <w:color w:val="000000"/>
        </w:rPr>
        <w:t xml:space="preserve">Research Paradigm and Methodology. </w:t>
      </w:r>
      <w:r>
        <w:rPr>
          <w:rFonts w:ascii="Arial" w:hAnsi="Arial" w:cs="Arial"/>
          <w:color w:val="000000"/>
        </w:rPr>
        <w:t xml:space="preserve">Available at: </w:t>
      </w:r>
      <w:hyperlink r:id="rId97" w:history="1">
        <w:r>
          <w:rPr>
            <w:rStyle w:val="Hyperlink"/>
            <w:rFonts w:ascii="Arial" w:eastAsiaTheme="majorEastAsia" w:hAnsi="Arial" w:cs="Arial"/>
            <w:color w:val="0563C1"/>
            <w:sz w:val="22"/>
            <w:szCs w:val="22"/>
          </w:rPr>
          <w:t>https://link.springer.com/chapter/10.1007/978-3-662-45162-5_4</w:t>
        </w:r>
      </w:hyperlink>
      <w:r>
        <w:rPr>
          <w:rFonts w:ascii="Arial" w:hAnsi="Arial" w:cs="Arial"/>
          <w:color w:val="FF0000"/>
          <w:sz w:val="22"/>
          <w:szCs w:val="22"/>
        </w:rPr>
        <w:t xml:space="preserve"> </w:t>
      </w:r>
      <w:r>
        <w:rPr>
          <w:rFonts w:ascii="Arial" w:hAnsi="Arial" w:cs="Arial"/>
          <w:color w:val="000000"/>
        </w:rPr>
        <w:t>(Accessed: 19</w:t>
      </w:r>
      <w:r>
        <w:rPr>
          <w:rFonts w:ascii="Arial" w:hAnsi="Arial" w:cs="Arial"/>
          <w:color w:val="000000"/>
          <w:sz w:val="14"/>
          <w:szCs w:val="14"/>
          <w:vertAlign w:val="superscript"/>
        </w:rPr>
        <w:t>th</w:t>
      </w:r>
      <w:r>
        <w:rPr>
          <w:rFonts w:ascii="Arial" w:hAnsi="Arial" w:cs="Arial"/>
          <w:color w:val="000000"/>
        </w:rPr>
        <w:t xml:space="preserve"> February 2021).</w:t>
      </w:r>
    </w:p>
    <w:p w14:paraId="493B536D" w14:textId="77777777" w:rsidR="00DB6123" w:rsidRDefault="00DB6123" w:rsidP="00DB6123"/>
    <w:p w14:paraId="03FC4D73" w14:textId="77777777" w:rsidR="00DB6123" w:rsidRDefault="00DB6123" w:rsidP="00DB6123">
      <w:pPr>
        <w:pStyle w:val="NormalWeb"/>
        <w:spacing w:before="0" w:beforeAutospacing="0" w:after="160" w:afterAutospacing="0"/>
        <w:jc w:val="both"/>
      </w:pPr>
      <w:r>
        <w:rPr>
          <w:rFonts w:ascii="Arial" w:hAnsi="Arial" w:cs="Arial"/>
          <w:color w:val="000000"/>
        </w:rPr>
        <w:t xml:space="preserve">O’Reilly, K. (2019). </w:t>
      </w:r>
      <w:r>
        <w:rPr>
          <w:rFonts w:ascii="Arial" w:hAnsi="Arial" w:cs="Arial"/>
          <w:i/>
          <w:iCs/>
          <w:color w:val="000000"/>
        </w:rPr>
        <w:t xml:space="preserve">Inductive and Deductive research. </w:t>
      </w:r>
      <w:r>
        <w:rPr>
          <w:rFonts w:ascii="Arial" w:hAnsi="Arial" w:cs="Arial"/>
          <w:color w:val="000000"/>
        </w:rPr>
        <w:t>Available at:</w:t>
      </w:r>
    </w:p>
    <w:p w14:paraId="0133E7E2" w14:textId="77777777" w:rsidR="00DB6123" w:rsidRDefault="009C6684" w:rsidP="00DB6123">
      <w:pPr>
        <w:pStyle w:val="NormalWeb"/>
        <w:spacing w:before="0" w:beforeAutospacing="0" w:after="160" w:afterAutospacing="0"/>
        <w:jc w:val="both"/>
      </w:pPr>
      <w:hyperlink r:id="rId98" w:history="1">
        <w:r w:rsidR="00DB6123">
          <w:rPr>
            <w:rStyle w:val="Hyperlink"/>
            <w:rFonts w:ascii="Arial" w:eastAsiaTheme="majorEastAsia" w:hAnsi="Arial" w:cs="Arial"/>
            <w:color w:val="0563C1"/>
          </w:rPr>
          <w:t>https://methods.sagepub.com/book/key-concepts-in-ethnography/n19.xml</w:t>
        </w:r>
      </w:hyperlink>
      <w:r w:rsidR="00DB6123">
        <w:rPr>
          <w:rFonts w:ascii="Arial" w:hAnsi="Arial" w:cs="Arial"/>
          <w:color w:val="FF0000"/>
        </w:rPr>
        <w:t xml:space="preserve"> </w:t>
      </w:r>
      <w:r w:rsidR="00DB6123">
        <w:rPr>
          <w:rFonts w:ascii="Arial" w:hAnsi="Arial" w:cs="Arial"/>
          <w:color w:val="000000"/>
        </w:rPr>
        <w:t>(Accessed: 10</w:t>
      </w:r>
      <w:r w:rsidR="00DB6123">
        <w:rPr>
          <w:rFonts w:ascii="Arial" w:hAnsi="Arial" w:cs="Arial"/>
          <w:color w:val="000000"/>
          <w:sz w:val="14"/>
          <w:szCs w:val="14"/>
          <w:vertAlign w:val="superscript"/>
        </w:rPr>
        <w:t>th</w:t>
      </w:r>
      <w:r w:rsidR="00DB6123">
        <w:rPr>
          <w:rFonts w:ascii="Arial" w:hAnsi="Arial" w:cs="Arial"/>
          <w:color w:val="000000"/>
        </w:rPr>
        <w:t xml:space="preserve"> April 2021).</w:t>
      </w:r>
    </w:p>
    <w:p w14:paraId="3F5377EF" w14:textId="77777777" w:rsidR="00DB6123" w:rsidRDefault="00DB6123" w:rsidP="00DB6123"/>
    <w:p w14:paraId="002CD376" w14:textId="77777777" w:rsidR="00DB6123" w:rsidRDefault="00DB6123" w:rsidP="00DB6123">
      <w:pPr>
        <w:pStyle w:val="NormalWeb"/>
        <w:spacing w:before="0" w:beforeAutospacing="0" w:after="160" w:afterAutospacing="0"/>
        <w:jc w:val="both"/>
      </w:pPr>
      <w:r>
        <w:rPr>
          <w:rFonts w:ascii="Arial" w:hAnsi="Arial" w:cs="Arial"/>
          <w:color w:val="000000"/>
        </w:rPr>
        <w:t xml:space="preserve">Patel, Z. (2012). </w:t>
      </w:r>
      <w:r>
        <w:rPr>
          <w:rFonts w:ascii="Arial" w:hAnsi="Arial" w:cs="Arial"/>
          <w:i/>
          <w:iCs/>
          <w:color w:val="000000"/>
        </w:rPr>
        <w:t xml:space="preserve">Critical Evaluation of Different Research Paradigms. </w:t>
      </w:r>
      <w:r>
        <w:rPr>
          <w:rFonts w:ascii="Arial" w:hAnsi="Arial" w:cs="Arial"/>
          <w:color w:val="000000"/>
        </w:rPr>
        <w:t>Available at:</w:t>
      </w:r>
      <w:r>
        <w:rPr>
          <w:rFonts w:ascii="Arial" w:hAnsi="Arial" w:cs="Arial"/>
          <w:color w:val="FF0000"/>
        </w:rPr>
        <w:t xml:space="preserve"> </w:t>
      </w:r>
      <w:hyperlink r:id="rId99" w:history="1">
        <w:r>
          <w:rPr>
            <w:rStyle w:val="Hyperlink"/>
            <w:rFonts w:ascii="Arial" w:eastAsiaTheme="majorEastAsia" w:hAnsi="Arial" w:cs="Arial"/>
            <w:color w:val="0563C1"/>
          </w:rPr>
          <w:t>https://www.ceeol.com/search/article-detail?id=767290</w:t>
        </w:r>
      </w:hyperlink>
      <w:r>
        <w:rPr>
          <w:rFonts w:ascii="Arial" w:hAnsi="Arial" w:cs="Arial"/>
          <w:color w:val="000000"/>
        </w:rPr>
        <w:t xml:space="preserve"> (Accessed: 24</w:t>
      </w:r>
      <w:r>
        <w:rPr>
          <w:rFonts w:ascii="Arial" w:hAnsi="Arial" w:cs="Arial"/>
          <w:color w:val="000000"/>
          <w:sz w:val="14"/>
          <w:szCs w:val="14"/>
          <w:vertAlign w:val="superscript"/>
        </w:rPr>
        <w:t>th</w:t>
      </w:r>
      <w:r>
        <w:rPr>
          <w:rFonts w:ascii="Arial" w:hAnsi="Arial" w:cs="Arial"/>
          <w:color w:val="000000"/>
        </w:rPr>
        <w:t xml:space="preserve"> April 2021).</w:t>
      </w:r>
    </w:p>
    <w:p w14:paraId="52B90752" w14:textId="77777777" w:rsidR="00DB6123" w:rsidRDefault="00DB6123" w:rsidP="00DB6123">
      <w:pPr>
        <w:pStyle w:val="NormalWeb"/>
        <w:spacing w:before="0" w:beforeAutospacing="0" w:after="160" w:afterAutospacing="0"/>
        <w:jc w:val="both"/>
      </w:pPr>
      <w:r>
        <w:rPr>
          <w:rFonts w:ascii="Calibri" w:hAnsi="Calibri" w:cs="Calibri"/>
          <w:color w:val="000000"/>
        </w:rPr>
        <w:t> </w:t>
      </w:r>
    </w:p>
    <w:p w14:paraId="1F5AAA23" w14:textId="77777777" w:rsidR="00DB6123" w:rsidRDefault="00DB6123" w:rsidP="00DB6123">
      <w:pPr>
        <w:pStyle w:val="NormalWeb"/>
        <w:spacing w:before="0" w:beforeAutospacing="0" w:after="160" w:afterAutospacing="0"/>
        <w:jc w:val="both"/>
      </w:pPr>
      <w:r>
        <w:rPr>
          <w:rFonts w:ascii="Arial" w:hAnsi="Arial" w:cs="Arial"/>
          <w:color w:val="000000"/>
        </w:rPr>
        <w:t xml:space="preserve">Public Health Network Cymru. (2014). </w:t>
      </w:r>
      <w:r>
        <w:rPr>
          <w:rFonts w:ascii="Arial" w:hAnsi="Arial" w:cs="Arial"/>
          <w:i/>
          <w:iCs/>
          <w:color w:val="000000"/>
        </w:rPr>
        <w:t xml:space="preserve">Homelessness. </w:t>
      </w:r>
      <w:r>
        <w:rPr>
          <w:rFonts w:ascii="Arial" w:hAnsi="Arial" w:cs="Arial"/>
          <w:color w:val="000000"/>
        </w:rPr>
        <w:t xml:space="preserve">Available at: </w:t>
      </w:r>
      <w:hyperlink r:id="rId100" w:history="1">
        <w:r>
          <w:rPr>
            <w:rStyle w:val="Hyperlink"/>
            <w:rFonts w:ascii="Arial" w:eastAsiaTheme="majorEastAsia" w:hAnsi="Arial" w:cs="Arial"/>
            <w:color w:val="0563C1"/>
          </w:rPr>
          <w:t>https://www.publichealthnetwork.cymru/en/people/homelessness/</w:t>
        </w:r>
      </w:hyperlink>
      <w:r>
        <w:rPr>
          <w:rFonts w:ascii="Arial" w:hAnsi="Arial" w:cs="Arial"/>
          <w:color w:val="000000"/>
        </w:rPr>
        <w:t xml:space="preserve"> (Accessed: 6</w:t>
      </w:r>
      <w:r>
        <w:rPr>
          <w:rFonts w:ascii="Arial" w:hAnsi="Arial" w:cs="Arial"/>
          <w:color w:val="000000"/>
          <w:sz w:val="14"/>
          <w:szCs w:val="14"/>
          <w:vertAlign w:val="superscript"/>
        </w:rPr>
        <w:t>th</w:t>
      </w:r>
      <w:r>
        <w:rPr>
          <w:rFonts w:ascii="Arial" w:hAnsi="Arial" w:cs="Arial"/>
          <w:color w:val="000000"/>
        </w:rPr>
        <w:t xml:space="preserve"> November 2020).</w:t>
      </w:r>
    </w:p>
    <w:p w14:paraId="743DBE4E" w14:textId="77777777" w:rsidR="00DB6123" w:rsidRDefault="00DB6123" w:rsidP="00DB6123"/>
    <w:p w14:paraId="7FBA9C03" w14:textId="77777777" w:rsidR="00DB6123" w:rsidRDefault="00DB6123" w:rsidP="00DB6123">
      <w:pPr>
        <w:pStyle w:val="NormalWeb"/>
        <w:spacing w:before="0" w:beforeAutospacing="0" w:after="160" w:afterAutospacing="0"/>
        <w:jc w:val="both"/>
      </w:pPr>
      <w:r>
        <w:rPr>
          <w:rFonts w:ascii="Arial" w:hAnsi="Arial" w:cs="Arial"/>
          <w:color w:val="000000"/>
        </w:rPr>
        <w:t xml:space="preserve">Patel, Z. (2012). </w:t>
      </w:r>
      <w:r>
        <w:rPr>
          <w:rFonts w:ascii="Arial" w:hAnsi="Arial" w:cs="Arial"/>
          <w:i/>
          <w:iCs/>
          <w:color w:val="000000"/>
        </w:rPr>
        <w:t xml:space="preserve">Critical Evaluation of Different Research Paradigms. </w:t>
      </w:r>
      <w:r>
        <w:rPr>
          <w:rFonts w:ascii="Arial" w:hAnsi="Arial" w:cs="Arial"/>
          <w:color w:val="000000"/>
        </w:rPr>
        <w:t>Available at:</w:t>
      </w:r>
      <w:r>
        <w:rPr>
          <w:rFonts w:ascii="Arial" w:hAnsi="Arial" w:cs="Arial"/>
          <w:color w:val="FF0000"/>
        </w:rPr>
        <w:t xml:space="preserve"> </w:t>
      </w:r>
      <w:hyperlink r:id="rId101" w:history="1">
        <w:r>
          <w:rPr>
            <w:rStyle w:val="Hyperlink"/>
            <w:rFonts w:ascii="Arial" w:eastAsiaTheme="majorEastAsia" w:hAnsi="Arial" w:cs="Arial"/>
            <w:color w:val="0563C1"/>
          </w:rPr>
          <w:t>https://www.ceeol.com/search/article-detail?id=767290</w:t>
        </w:r>
      </w:hyperlink>
      <w:r>
        <w:rPr>
          <w:rFonts w:ascii="Arial" w:hAnsi="Arial" w:cs="Arial"/>
          <w:color w:val="000000"/>
        </w:rPr>
        <w:t xml:space="preserve"> (Accessed: 27</w:t>
      </w:r>
      <w:r>
        <w:rPr>
          <w:rFonts w:ascii="Arial" w:hAnsi="Arial" w:cs="Arial"/>
          <w:color w:val="000000"/>
          <w:sz w:val="14"/>
          <w:szCs w:val="14"/>
          <w:vertAlign w:val="superscript"/>
        </w:rPr>
        <w:t>th</w:t>
      </w:r>
      <w:r>
        <w:rPr>
          <w:rFonts w:ascii="Arial" w:hAnsi="Arial" w:cs="Arial"/>
          <w:color w:val="000000"/>
        </w:rPr>
        <w:t xml:space="preserve"> February 2021).</w:t>
      </w:r>
    </w:p>
    <w:p w14:paraId="35000BA9" w14:textId="77777777" w:rsidR="00DB6123" w:rsidRDefault="00DB6123" w:rsidP="00DB6123"/>
    <w:p w14:paraId="5DCC33E0" w14:textId="77777777" w:rsidR="00DB6123" w:rsidRDefault="00DB6123" w:rsidP="00DB6123">
      <w:pPr>
        <w:pStyle w:val="NormalWeb"/>
        <w:spacing w:before="0" w:beforeAutospacing="0" w:after="160" w:afterAutospacing="0"/>
        <w:jc w:val="both"/>
      </w:pPr>
      <w:r>
        <w:rPr>
          <w:rFonts w:ascii="Arial" w:hAnsi="Arial" w:cs="Arial"/>
          <w:color w:val="000000"/>
        </w:rPr>
        <w:t xml:space="preserve">Saunders, et al., (2005). </w:t>
      </w:r>
      <w:r>
        <w:rPr>
          <w:rFonts w:ascii="Arial" w:hAnsi="Arial" w:cs="Arial"/>
          <w:i/>
          <w:iCs/>
          <w:color w:val="000000"/>
        </w:rPr>
        <w:t xml:space="preserve">Understanding research philosophy and approaches to theory development.  </w:t>
      </w:r>
      <w:r>
        <w:rPr>
          <w:rFonts w:ascii="Arial" w:hAnsi="Arial" w:cs="Arial"/>
          <w:color w:val="000000"/>
        </w:rPr>
        <w:t xml:space="preserve">Available at: </w:t>
      </w:r>
      <w:hyperlink r:id="rId102" w:history="1">
        <w:r>
          <w:rPr>
            <w:rStyle w:val="Hyperlink"/>
            <w:rFonts w:ascii="Arial" w:eastAsiaTheme="majorEastAsia" w:hAnsi="Arial" w:cs="Arial"/>
            <w:color w:val="0563C1"/>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Pr>
          <w:rFonts w:ascii="Arial" w:hAnsi="Arial" w:cs="Arial"/>
          <w:color w:val="000000"/>
        </w:rPr>
        <w:t xml:space="preserve"> (Accessed: 1</w:t>
      </w:r>
      <w:r>
        <w:rPr>
          <w:rFonts w:ascii="Arial" w:hAnsi="Arial" w:cs="Arial"/>
          <w:color w:val="000000"/>
          <w:sz w:val="14"/>
          <w:szCs w:val="14"/>
          <w:vertAlign w:val="superscript"/>
        </w:rPr>
        <w:t>st</w:t>
      </w:r>
      <w:r>
        <w:rPr>
          <w:rFonts w:ascii="Arial" w:hAnsi="Arial" w:cs="Arial"/>
          <w:color w:val="000000"/>
        </w:rPr>
        <w:t xml:space="preserve"> November 2020).</w:t>
      </w:r>
    </w:p>
    <w:p w14:paraId="7DEEFE46" w14:textId="77777777" w:rsidR="00DB6123" w:rsidRDefault="00DB6123" w:rsidP="00DB6123"/>
    <w:p w14:paraId="549DC4D4" w14:textId="77777777" w:rsidR="00DB6123" w:rsidRDefault="00DB6123" w:rsidP="00DB6123">
      <w:pPr>
        <w:pStyle w:val="NormalWeb"/>
        <w:spacing w:before="0" w:beforeAutospacing="0" w:after="160" w:afterAutospacing="0"/>
        <w:jc w:val="both"/>
      </w:pPr>
      <w:r>
        <w:rPr>
          <w:rFonts w:ascii="Arial" w:hAnsi="Arial" w:cs="Arial"/>
          <w:color w:val="000000"/>
        </w:rPr>
        <w:lastRenderedPageBreak/>
        <w:t xml:space="preserve">Shelter Cymru, (2018). </w:t>
      </w:r>
      <w:r>
        <w:rPr>
          <w:rFonts w:ascii="Arial" w:hAnsi="Arial" w:cs="Arial"/>
          <w:i/>
          <w:iCs/>
          <w:color w:val="000000"/>
        </w:rPr>
        <w:t xml:space="preserve">Trapped on the streets: Understanding rough sleeping in Wales. </w:t>
      </w:r>
      <w:r>
        <w:rPr>
          <w:rFonts w:ascii="Arial" w:hAnsi="Arial" w:cs="Arial"/>
          <w:color w:val="000000"/>
        </w:rPr>
        <w:t>Available at:</w:t>
      </w:r>
    </w:p>
    <w:p w14:paraId="4394ED87" w14:textId="77777777" w:rsidR="00DB6123" w:rsidRDefault="009C6684" w:rsidP="00DB6123">
      <w:pPr>
        <w:pStyle w:val="NormalWeb"/>
        <w:spacing w:before="0" w:beforeAutospacing="0" w:after="160" w:afterAutospacing="0"/>
        <w:jc w:val="both"/>
      </w:pPr>
      <w:hyperlink r:id="rId103" w:history="1">
        <w:r w:rsidR="00DB6123">
          <w:rPr>
            <w:rStyle w:val="Hyperlink"/>
            <w:rFonts w:ascii="Arial" w:eastAsiaTheme="majorEastAsia" w:hAnsi="Arial" w:cs="Arial"/>
            <w:color w:val="0563C1"/>
          </w:rPr>
          <w:t>https://sheltercymru.org.uk/what-we-do/policy-and-research/trapped-on-the-streets-understanding-rough-sleeping-in-wales/</w:t>
        </w:r>
      </w:hyperlink>
      <w:r w:rsidR="00DB6123">
        <w:rPr>
          <w:rFonts w:ascii="Arial" w:hAnsi="Arial" w:cs="Arial"/>
          <w:color w:val="0B0C0C"/>
        </w:rPr>
        <w:t xml:space="preserve"> </w:t>
      </w:r>
      <w:r w:rsidR="00DB6123">
        <w:rPr>
          <w:rFonts w:ascii="Arial" w:hAnsi="Arial" w:cs="Arial"/>
          <w:color w:val="000000"/>
        </w:rPr>
        <w:t>(Accessed: 10</w:t>
      </w:r>
      <w:r w:rsidR="00DB6123">
        <w:rPr>
          <w:rFonts w:ascii="Arial" w:hAnsi="Arial" w:cs="Arial"/>
          <w:color w:val="000000"/>
          <w:sz w:val="14"/>
          <w:szCs w:val="14"/>
          <w:vertAlign w:val="superscript"/>
        </w:rPr>
        <w:t>th</w:t>
      </w:r>
      <w:r w:rsidR="00DB6123">
        <w:rPr>
          <w:rFonts w:ascii="Arial" w:hAnsi="Arial" w:cs="Arial"/>
          <w:color w:val="000000"/>
        </w:rPr>
        <w:t xml:space="preserve"> April 2021).</w:t>
      </w:r>
    </w:p>
    <w:p w14:paraId="43693F31" w14:textId="77777777" w:rsidR="00DB6123" w:rsidRDefault="00DB6123" w:rsidP="00DB6123"/>
    <w:p w14:paraId="37AA0AE6" w14:textId="77777777" w:rsidR="00DB6123" w:rsidRDefault="00DB6123" w:rsidP="00DB6123">
      <w:pPr>
        <w:pStyle w:val="NormalWeb"/>
        <w:spacing w:before="0" w:beforeAutospacing="0" w:after="160" w:afterAutospacing="0"/>
        <w:jc w:val="both"/>
      </w:pPr>
      <w:r>
        <w:rPr>
          <w:rFonts w:ascii="Arial" w:hAnsi="Arial" w:cs="Arial"/>
          <w:color w:val="000000"/>
        </w:rPr>
        <w:t>Sparkes, J. (2019).</w:t>
      </w:r>
      <w:r>
        <w:rPr>
          <w:rFonts w:ascii="Calibri" w:hAnsi="Calibri" w:cs="Calibri"/>
          <w:color w:val="000000"/>
        </w:rPr>
        <w:t xml:space="preserve"> </w:t>
      </w:r>
      <w:r>
        <w:rPr>
          <w:rFonts w:ascii="Arial" w:hAnsi="Arial" w:cs="Arial"/>
          <w:i/>
          <w:iCs/>
          <w:color w:val="000000"/>
        </w:rPr>
        <w:t xml:space="preserve">Homelessness Action Group Wales meeting. </w:t>
      </w:r>
      <w:r>
        <w:rPr>
          <w:rFonts w:ascii="Arial" w:hAnsi="Arial" w:cs="Arial"/>
          <w:color w:val="000000"/>
        </w:rPr>
        <w:t xml:space="preserve">Available at: </w:t>
      </w:r>
      <w:hyperlink r:id="rId104" w:history="1">
        <w:r>
          <w:rPr>
            <w:rStyle w:val="Hyperlink"/>
            <w:rFonts w:ascii="Arial" w:eastAsiaTheme="majorEastAsia" w:hAnsi="Arial" w:cs="Arial"/>
            <w:color w:val="0563C1"/>
          </w:rPr>
          <w:t>https://www.crisis.org.uk/about-us/the-crisis-blog/homelessness-action-group-wales-meeting-blog-2/</w:t>
        </w:r>
      </w:hyperlink>
      <w:r>
        <w:rPr>
          <w:rFonts w:ascii="Arial" w:hAnsi="Arial" w:cs="Arial"/>
          <w:color w:val="000000"/>
        </w:rPr>
        <w:t xml:space="preserve"> (Accessed: 10</w:t>
      </w:r>
      <w:r>
        <w:rPr>
          <w:rFonts w:ascii="Arial" w:hAnsi="Arial" w:cs="Arial"/>
          <w:color w:val="000000"/>
          <w:sz w:val="14"/>
          <w:szCs w:val="14"/>
          <w:vertAlign w:val="superscript"/>
        </w:rPr>
        <w:t>th</w:t>
      </w:r>
      <w:r>
        <w:rPr>
          <w:rFonts w:ascii="Arial" w:hAnsi="Arial" w:cs="Arial"/>
          <w:color w:val="000000"/>
        </w:rPr>
        <w:t xml:space="preserve"> November 2020).</w:t>
      </w:r>
    </w:p>
    <w:p w14:paraId="1170FA11" w14:textId="77777777" w:rsidR="00DB6123" w:rsidRDefault="00DB6123" w:rsidP="00DB6123"/>
    <w:p w14:paraId="36360FDB" w14:textId="77777777" w:rsidR="00DB6123" w:rsidRDefault="00DB6123" w:rsidP="00DB6123">
      <w:pPr>
        <w:pStyle w:val="NormalWeb"/>
        <w:spacing w:before="0" w:beforeAutospacing="0" w:after="160" w:afterAutospacing="0"/>
        <w:jc w:val="both"/>
      </w:pPr>
      <w:r>
        <w:rPr>
          <w:rFonts w:ascii="Arial" w:hAnsi="Arial" w:cs="Arial"/>
          <w:color w:val="000000"/>
        </w:rPr>
        <w:t xml:space="preserve">Sahay, A. (2016). </w:t>
      </w:r>
      <w:r>
        <w:rPr>
          <w:rFonts w:ascii="Arial" w:hAnsi="Arial" w:cs="Arial"/>
          <w:i/>
          <w:iCs/>
          <w:color w:val="000000"/>
        </w:rPr>
        <w:t xml:space="preserve">Peeling Saunders Research Onion. </w:t>
      </w:r>
      <w:r>
        <w:rPr>
          <w:rFonts w:ascii="Arial" w:hAnsi="Arial" w:cs="Arial"/>
          <w:color w:val="000000"/>
        </w:rPr>
        <w:t>Available at:</w:t>
      </w:r>
      <w:r>
        <w:rPr>
          <w:rFonts w:ascii="Arial" w:hAnsi="Arial" w:cs="Arial"/>
          <w:color w:val="FF0000"/>
        </w:rPr>
        <w:t xml:space="preserve"> </w:t>
      </w:r>
      <w:hyperlink r:id="rId105" w:history="1">
        <w:r>
          <w:rPr>
            <w:rStyle w:val="Hyperlink"/>
            <w:rFonts w:ascii="Arial" w:eastAsiaTheme="majorEastAsia" w:hAnsi="Arial" w:cs="Arial"/>
            <w:color w:val="0563C1"/>
          </w:rPr>
          <w:t>https://www.researchgate.net/profile/Arunaditya-Sahay/publication/309488459_Peeling_Saunder's_Research_Onion/links/5813283508aedc7d89609ea8/Peeling-Saunders-Research-Onion.pdf</w:t>
        </w:r>
      </w:hyperlink>
      <w:r>
        <w:rPr>
          <w:rFonts w:ascii="Arial" w:hAnsi="Arial" w:cs="Arial"/>
          <w:color w:val="000000"/>
        </w:rPr>
        <w:t xml:space="preserve"> (Accessed: 27</w:t>
      </w:r>
      <w:r>
        <w:rPr>
          <w:rFonts w:ascii="Arial" w:hAnsi="Arial" w:cs="Arial"/>
          <w:color w:val="000000"/>
          <w:sz w:val="14"/>
          <w:szCs w:val="14"/>
          <w:vertAlign w:val="superscript"/>
        </w:rPr>
        <w:t>th</w:t>
      </w:r>
      <w:r>
        <w:rPr>
          <w:rFonts w:ascii="Arial" w:hAnsi="Arial" w:cs="Arial"/>
          <w:color w:val="000000"/>
        </w:rPr>
        <w:t xml:space="preserve"> February 2021).</w:t>
      </w:r>
    </w:p>
    <w:p w14:paraId="530B0871" w14:textId="77777777" w:rsidR="00DB6123" w:rsidRDefault="00DB6123" w:rsidP="00DB6123"/>
    <w:p w14:paraId="694FC69E" w14:textId="77777777" w:rsidR="00DB6123" w:rsidRDefault="00DB6123" w:rsidP="00DB6123">
      <w:pPr>
        <w:pStyle w:val="NormalWeb"/>
        <w:spacing w:before="0" w:beforeAutospacing="0" w:after="160" w:afterAutospacing="0"/>
        <w:jc w:val="both"/>
      </w:pPr>
      <w:proofErr w:type="spellStart"/>
      <w:r>
        <w:rPr>
          <w:rFonts w:ascii="Arial" w:hAnsi="Arial" w:cs="Arial"/>
          <w:color w:val="000000"/>
        </w:rPr>
        <w:t>Sandelowski</w:t>
      </w:r>
      <w:proofErr w:type="spellEnd"/>
      <w:r>
        <w:rPr>
          <w:rFonts w:ascii="Arial" w:hAnsi="Arial" w:cs="Arial"/>
          <w:color w:val="000000"/>
        </w:rPr>
        <w:t xml:space="preserve">, M. (2000). </w:t>
      </w:r>
      <w:r>
        <w:rPr>
          <w:rFonts w:ascii="Arial" w:hAnsi="Arial" w:cs="Arial"/>
          <w:i/>
          <w:iCs/>
          <w:color w:val="000000"/>
        </w:rPr>
        <w:t xml:space="preserve">Combining Qualitative and Quantitative Sampling, Data Collection, and Analysis Techniques in Mixed-Method Studies. </w:t>
      </w:r>
      <w:r>
        <w:rPr>
          <w:rFonts w:ascii="Arial" w:hAnsi="Arial" w:cs="Arial"/>
          <w:color w:val="000000"/>
        </w:rPr>
        <w:t>Available at:</w:t>
      </w:r>
      <w:r>
        <w:rPr>
          <w:rFonts w:ascii="Arial" w:hAnsi="Arial" w:cs="Arial"/>
          <w:color w:val="FF0000"/>
        </w:rPr>
        <w:t xml:space="preserve"> </w:t>
      </w:r>
      <w:hyperlink r:id="rId106" w:history="1">
        <w:r>
          <w:rPr>
            <w:rStyle w:val="Hyperlink"/>
            <w:rFonts w:ascii="Arial" w:eastAsiaTheme="majorEastAsia" w:hAnsi="Arial" w:cs="Arial"/>
            <w:color w:val="0563C1"/>
            <w:sz w:val="22"/>
            <w:szCs w:val="22"/>
          </w:rPr>
          <w:t>https://onlinelibrary.wiley.com/doi/abs/10.1002/1098-240X(200006)23:3%3C246::AID-NUR9%3E3.0.CO;2-H</w:t>
        </w:r>
      </w:hyperlink>
      <w:r>
        <w:rPr>
          <w:rFonts w:ascii="Arial" w:hAnsi="Arial" w:cs="Arial"/>
          <w:color w:val="FF0000"/>
          <w:sz w:val="22"/>
          <w:szCs w:val="22"/>
        </w:rPr>
        <w:t xml:space="preserve"> </w:t>
      </w:r>
      <w:r>
        <w:rPr>
          <w:rFonts w:ascii="Arial" w:hAnsi="Arial" w:cs="Arial"/>
          <w:color w:val="000000"/>
        </w:rPr>
        <w:t>(Accessed: 27</w:t>
      </w:r>
      <w:r>
        <w:rPr>
          <w:rFonts w:ascii="Arial" w:hAnsi="Arial" w:cs="Arial"/>
          <w:color w:val="000000"/>
          <w:sz w:val="14"/>
          <w:szCs w:val="14"/>
          <w:vertAlign w:val="superscript"/>
        </w:rPr>
        <w:t>th</w:t>
      </w:r>
      <w:r>
        <w:rPr>
          <w:rFonts w:ascii="Arial" w:hAnsi="Arial" w:cs="Arial"/>
          <w:color w:val="000000"/>
        </w:rPr>
        <w:t xml:space="preserve"> February 2021).</w:t>
      </w:r>
    </w:p>
    <w:p w14:paraId="348386FF" w14:textId="77777777" w:rsidR="00DB6123" w:rsidRDefault="00DB6123" w:rsidP="00DB6123"/>
    <w:p w14:paraId="34DEB82F" w14:textId="77777777" w:rsidR="00DB6123" w:rsidRDefault="00DB6123" w:rsidP="00DB6123">
      <w:pPr>
        <w:pStyle w:val="NormalWeb"/>
        <w:spacing w:before="0" w:beforeAutospacing="0" w:after="160" w:afterAutospacing="0"/>
        <w:jc w:val="both"/>
      </w:pPr>
      <w:r>
        <w:rPr>
          <w:rFonts w:ascii="Arial" w:hAnsi="Arial" w:cs="Arial"/>
          <w:color w:val="000000"/>
        </w:rPr>
        <w:t xml:space="preserve">Saunders, et al., (2009). </w:t>
      </w:r>
      <w:r>
        <w:rPr>
          <w:rFonts w:ascii="Arial" w:hAnsi="Arial" w:cs="Arial"/>
          <w:i/>
          <w:iCs/>
          <w:color w:val="000000"/>
        </w:rPr>
        <w:t xml:space="preserve">Research methods for business students. </w:t>
      </w:r>
      <w:r>
        <w:rPr>
          <w:rFonts w:ascii="Arial" w:hAnsi="Arial" w:cs="Arial"/>
          <w:color w:val="000000"/>
        </w:rPr>
        <w:t xml:space="preserve">Available at: </w:t>
      </w:r>
      <w:hyperlink r:id="rId107" w:history="1">
        <w:r>
          <w:rPr>
            <w:rStyle w:val="Hyperlink"/>
            <w:rFonts w:ascii="Arial" w:eastAsiaTheme="majorEastAsia" w:hAnsi="Arial" w:cs="Arial"/>
            <w:color w:val="0563C1"/>
          </w:rPr>
          <w:t>https://books.google.co.uk/books?hl=en&amp;lr=&amp;id=u-txtfaCFiEC&amp;oi=fnd&amp;pg=PA2&amp;dq=saunders+2009+&amp;ots=DxGUHlKafQ&amp;sig=99JbdlQ0o_Zf2QObsGXUNrCHBns#v=onepage&amp;q=saunders%202009&amp;f=false</w:t>
        </w:r>
      </w:hyperlink>
      <w:r>
        <w:rPr>
          <w:rFonts w:ascii="Arial" w:hAnsi="Arial" w:cs="Arial"/>
          <w:color w:val="FF0000"/>
        </w:rPr>
        <w:t xml:space="preserve"> </w:t>
      </w:r>
      <w:r>
        <w:rPr>
          <w:rFonts w:ascii="Arial" w:hAnsi="Arial" w:cs="Arial"/>
          <w:color w:val="000000"/>
        </w:rPr>
        <w:t>(Accessed: 19</w:t>
      </w:r>
      <w:r>
        <w:rPr>
          <w:rFonts w:ascii="Arial" w:hAnsi="Arial" w:cs="Arial"/>
          <w:color w:val="000000"/>
          <w:sz w:val="14"/>
          <w:szCs w:val="14"/>
          <w:vertAlign w:val="superscript"/>
        </w:rPr>
        <w:t>th</w:t>
      </w:r>
      <w:r>
        <w:rPr>
          <w:rFonts w:ascii="Arial" w:hAnsi="Arial" w:cs="Arial"/>
          <w:color w:val="000000"/>
        </w:rPr>
        <w:t xml:space="preserve"> February 2021).</w:t>
      </w:r>
    </w:p>
    <w:p w14:paraId="5F4CAADB" w14:textId="77777777" w:rsidR="00DB6123" w:rsidRDefault="00DB6123" w:rsidP="00DB6123"/>
    <w:p w14:paraId="1B436DDA" w14:textId="77777777" w:rsidR="00DB6123" w:rsidRDefault="00DB6123" w:rsidP="00DB6123">
      <w:pPr>
        <w:pStyle w:val="NormalWeb"/>
        <w:spacing w:before="0" w:beforeAutospacing="0" w:after="160" w:afterAutospacing="0"/>
        <w:jc w:val="both"/>
      </w:pPr>
      <w:r>
        <w:rPr>
          <w:rFonts w:ascii="Arial" w:hAnsi="Arial" w:cs="Arial"/>
          <w:color w:val="000000"/>
        </w:rPr>
        <w:t xml:space="preserve">Silverman, D. (2014). </w:t>
      </w:r>
      <w:r>
        <w:rPr>
          <w:rFonts w:ascii="Arial" w:hAnsi="Arial" w:cs="Arial"/>
          <w:i/>
          <w:iCs/>
          <w:color w:val="000000"/>
        </w:rPr>
        <w:t xml:space="preserve">Interpreting Qualitative Data. </w:t>
      </w:r>
      <w:r>
        <w:rPr>
          <w:rFonts w:ascii="Arial" w:hAnsi="Arial" w:cs="Arial"/>
          <w:color w:val="000000"/>
        </w:rPr>
        <w:t>Available at:</w:t>
      </w:r>
      <w:r>
        <w:rPr>
          <w:rFonts w:ascii="Arial" w:hAnsi="Arial" w:cs="Arial"/>
          <w:color w:val="FF0000"/>
        </w:rPr>
        <w:t xml:space="preserve"> </w:t>
      </w:r>
      <w:hyperlink r:id="rId108" w:history="1">
        <w:r>
          <w:rPr>
            <w:rStyle w:val="Hyperlink"/>
            <w:rFonts w:ascii="Arial" w:eastAsiaTheme="majorEastAsia" w:hAnsi="Arial" w:cs="Arial"/>
            <w:color w:val="0563C1"/>
          </w:rPr>
          <w:t>https://books.google.co.uk/books?hl=en&amp;lr=&amp;id=BvmICwAAQBAJ&amp;oi=fnd&amp;pg=PP1&amp;dq=silverman+interpreting+qualitative+data&amp;ots=sMF23wMNfV&amp;sig=JUNehXXdiYzAXibuz4xZA1eUl68&amp;redir_esc=y#v=onepage&amp;q&amp;f=false</w:t>
        </w:r>
      </w:hyperlink>
      <w:r>
        <w:rPr>
          <w:rFonts w:ascii="Arial" w:hAnsi="Arial" w:cs="Arial"/>
          <w:color w:val="FF0000"/>
        </w:rPr>
        <w:t xml:space="preserve"> </w:t>
      </w:r>
      <w:r>
        <w:rPr>
          <w:rFonts w:ascii="Arial" w:hAnsi="Arial" w:cs="Arial"/>
          <w:color w:val="000000"/>
        </w:rPr>
        <w:t>(Accessed: 24</w:t>
      </w:r>
      <w:r>
        <w:rPr>
          <w:rFonts w:ascii="Arial" w:hAnsi="Arial" w:cs="Arial"/>
          <w:color w:val="000000"/>
          <w:sz w:val="14"/>
          <w:szCs w:val="14"/>
          <w:vertAlign w:val="superscript"/>
        </w:rPr>
        <w:t>th</w:t>
      </w:r>
      <w:r>
        <w:rPr>
          <w:rFonts w:ascii="Arial" w:hAnsi="Arial" w:cs="Arial"/>
          <w:color w:val="000000"/>
        </w:rPr>
        <w:t xml:space="preserve"> February 2021).</w:t>
      </w:r>
    </w:p>
    <w:p w14:paraId="04D9F2F4" w14:textId="77777777" w:rsidR="00DB6123" w:rsidRDefault="00DB6123" w:rsidP="00DB6123"/>
    <w:p w14:paraId="384A3B4E" w14:textId="77777777" w:rsidR="00DB6123" w:rsidRDefault="00DB6123" w:rsidP="00DB6123">
      <w:pPr>
        <w:pStyle w:val="NormalWeb"/>
        <w:spacing w:before="0" w:beforeAutospacing="0" w:after="160" w:afterAutospacing="0"/>
        <w:jc w:val="both"/>
      </w:pPr>
      <w:r>
        <w:rPr>
          <w:rFonts w:ascii="Arial" w:hAnsi="Arial" w:cs="Arial"/>
          <w:color w:val="000000"/>
        </w:rPr>
        <w:t xml:space="preserve">Turner III, D. (2010). </w:t>
      </w:r>
      <w:r>
        <w:rPr>
          <w:rFonts w:ascii="Arial" w:hAnsi="Arial" w:cs="Arial"/>
          <w:i/>
          <w:iCs/>
          <w:color w:val="000000"/>
        </w:rPr>
        <w:t xml:space="preserve">Qualitative Interview Design: A Practical Guide for Novice Investigators. </w:t>
      </w:r>
      <w:r>
        <w:rPr>
          <w:rFonts w:ascii="Arial" w:hAnsi="Arial" w:cs="Arial"/>
          <w:color w:val="000000"/>
        </w:rPr>
        <w:t xml:space="preserve">Available at: </w:t>
      </w:r>
      <w:hyperlink r:id="rId109" w:history="1">
        <w:r>
          <w:rPr>
            <w:rStyle w:val="Hyperlink"/>
            <w:rFonts w:ascii="Arial" w:eastAsiaTheme="majorEastAsia" w:hAnsi="Arial" w:cs="Arial"/>
            <w:color w:val="0563C1"/>
          </w:rPr>
          <w:t>http://citeseerx.ist.psu.edu/viewdoc/download?doi=10.1.1.674.8927&amp;rep=rep1&amp;type=pdf</w:t>
        </w:r>
      </w:hyperlink>
      <w:r>
        <w:rPr>
          <w:rFonts w:ascii="Arial" w:hAnsi="Arial" w:cs="Arial"/>
          <w:color w:val="000000"/>
        </w:rPr>
        <w:t xml:space="preserve"> (Accessed: 19</w:t>
      </w:r>
      <w:r>
        <w:rPr>
          <w:rFonts w:ascii="Arial" w:hAnsi="Arial" w:cs="Arial"/>
          <w:color w:val="000000"/>
          <w:sz w:val="14"/>
          <w:szCs w:val="14"/>
          <w:vertAlign w:val="superscript"/>
        </w:rPr>
        <w:t>th</w:t>
      </w:r>
      <w:r>
        <w:rPr>
          <w:rFonts w:ascii="Arial" w:hAnsi="Arial" w:cs="Arial"/>
          <w:color w:val="000000"/>
        </w:rPr>
        <w:t xml:space="preserve"> February 2021).</w:t>
      </w:r>
    </w:p>
    <w:p w14:paraId="12D1EFD0" w14:textId="77777777" w:rsidR="00DB6123" w:rsidRDefault="00DB6123" w:rsidP="00DB6123"/>
    <w:p w14:paraId="1AE9B530" w14:textId="77777777" w:rsidR="00DB6123" w:rsidRDefault="00DB6123" w:rsidP="00DB6123">
      <w:pPr>
        <w:pStyle w:val="NormalWeb"/>
        <w:spacing w:before="0" w:beforeAutospacing="0" w:after="160" w:afterAutospacing="0"/>
        <w:jc w:val="both"/>
      </w:pPr>
      <w:r>
        <w:rPr>
          <w:rFonts w:ascii="Arial" w:hAnsi="Arial" w:cs="Arial"/>
          <w:color w:val="000000"/>
        </w:rPr>
        <w:t xml:space="preserve">Telford Crisis Support, (2020). </w:t>
      </w:r>
      <w:r>
        <w:rPr>
          <w:rFonts w:ascii="Arial" w:hAnsi="Arial" w:cs="Arial"/>
          <w:i/>
          <w:iCs/>
          <w:color w:val="000000"/>
        </w:rPr>
        <w:t xml:space="preserve">Newport Foodbank. </w:t>
      </w:r>
      <w:r>
        <w:rPr>
          <w:rFonts w:ascii="Arial" w:hAnsi="Arial" w:cs="Arial"/>
          <w:color w:val="000000"/>
        </w:rPr>
        <w:t xml:space="preserve">Available at: </w:t>
      </w:r>
      <w:hyperlink r:id="rId110" w:history="1">
        <w:r>
          <w:rPr>
            <w:rStyle w:val="Hyperlink"/>
            <w:rFonts w:ascii="Arial" w:eastAsiaTheme="majorEastAsia" w:hAnsi="Arial" w:cs="Arial"/>
            <w:color w:val="0563C1"/>
            <w:sz w:val="22"/>
            <w:szCs w:val="22"/>
          </w:rPr>
          <w:t>http://telfordcrisissupport.org.uk/about/newport-foodbank</w:t>
        </w:r>
      </w:hyperlink>
      <w:r>
        <w:rPr>
          <w:rFonts w:ascii="Arial" w:hAnsi="Arial" w:cs="Arial"/>
          <w:color w:val="000000"/>
        </w:rPr>
        <w:t xml:space="preserve"> (Accessed: 5</w:t>
      </w:r>
      <w:r>
        <w:rPr>
          <w:rFonts w:ascii="Arial" w:hAnsi="Arial" w:cs="Arial"/>
          <w:color w:val="000000"/>
          <w:sz w:val="14"/>
          <w:szCs w:val="14"/>
          <w:vertAlign w:val="superscript"/>
        </w:rPr>
        <w:t>th</w:t>
      </w:r>
      <w:r>
        <w:rPr>
          <w:rFonts w:ascii="Arial" w:hAnsi="Arial" w:cs="Arial"/>
          <w:color w:val="000000"/>
        </w:rPr>
        <w:t xml:space="preserve"> January 2021).</w:t>
      </w:r>
    </w:p>
    <w:p w14:paraId="12D8B5E0" w14:textId="77777777" w:rsidR="00DB6123" w:rsidRDefault="00DB6123" w:rsidP="00DB6123"/>
    <w:p w14:paraId="1EC61823" w14:textId="77777777" w:rsidR="00DB6123" w:rsidRDefault="00DB6123" w:rsidP="00DB6123">
      <w:pPr>
        <w:pStyle w:val="NormalWeb"/>
        <w:spacing w:before="0" w:beforeAutospacing="0" w:after="160" w:afterAutospacing="0"/>
        <w:jc w:val="both"/>
      </w:pPr>
      <w:r>
        <w:rPr>
          <w:rFonts w:ascii="Arial" w:hAnsi="Arial" w:cs="Arial"/>
          <w:color w:val="000000"/>
        </w:rPr>
        <w:lastRenderedPageBreak/>
        <w:t xml:space="preserve">The </w:t>
      </w:r>
      <w:proofErr w:type="spellStart"/>
      <w:r>
        <w:rPr>
          <w:rFonts w:ascii="Arial" w:hAnsi="Arial" w:cs="Arial"/>
          <w:color w:val="000000"/>
        </w:rPr>
        <w:t>Wallich</w:t>
      </w:r>
      <w:proofErr w:type="spellEnd"/>
      <w:r>
        <w:rPr>
          <w:rFonts w:ascii="Arial" w:hAnsi="Arial" w:cs="Arial"/>
          <w:color w:val="000000"/>
        </w:rPr>
        <w:t xml:space="preserve">, (2021). </w:t>
      </w:r>
      <w:r>
        <w:rPr>
          <w:rFonts w:ascii="Arial" w:hAnsi="Arial" w:cs="Arial"/>
          <w:i/>
          <w:iCs/>
          <w:color w:val="000000"/>
        </w:rPr>
        <w:t xml:space="preserve">Newport Rough Sleepers Intervention Team. </w:t>
      </w:r>
      <w:r>
        <w:rPr>
          <w:rFonts w:ascii="Arial" w:hAnsi="Arial" w:cs="Arial"/>
          <w:color w:val="000000"/>
        </w:rPr>
        <w:t xml:space="preserve">Available at: </w:t>
      </w:r>
      <w:hyperlink r:id="rId111" w:history="1">
        <w:r>
          <w:rPr>
            <w:rStyle w:val="Hyperlink"/>
            <w:rFonts w:ascii="Arial" w:eastAsiaTheme="majorEastAsia" w:hAnsi="Arial" w:cs="Arial"/>
            <w:color w:val="0563C1"/>
          </w:rPr>
          <w:t>https://thewallich.com/services/rough-sleepers-team-newport/</w:t>
        </w:r>
      </w:hyperlink>
      <w:r>
        <w:rPr>
          <w:rFonts w:ascii="Arial" w:hAnsi="Arial" w:cs="Arial"/>
          <w:color w:val="0563C1"/>
        </w:rPr>
        <w:t xml:space="preserve"> </w:t>
      </w:r>
      <w:r>
        <w:rPr>
          <w:rFonts w:ascii="Arial" w:hAnsi="Arial" w:cs="Arial"/>
          <w:color w:val="000000"/>
        </w:rPr>
        <w:t>(Accessed: 10</w:t>
      </w:r>
      <w:r>
        <w:rPr>
          <w:rFonts w:ascii="Arial" w:hAnsi="Arial" w:cs="Arial"/>
          <w:color w:val="000000"/>
          <w:sz w:val="14"/>
          <w:szCs w:val="14"/>
          <w:vertAlign w:val="superscript"/>
        </w:rPr>
        <w:t>th</w:t>
      </w:r>
      <w:r>
        <w:rPr>
          <w:rFonts w:ascii="Arial" w:hAnsi="Arial" w:cs="Arial"/>
          <w:color w:val="000000"/>
        </w:rPr>
        <w:t xml:space="preserve"> January 2021).</w:t>
      </w:r>
    </w:p>
    <w:p w14:paraId="3098AE50" w14:textId="77777777" w:rsidR="00DB6123" w:rsidRDefault="00DB6123" w:rsidP="00DB6123"/>
    <w:p w14:paraId="6C64045B" w14:textId="77777777" w:rsidR="00DB6123" w:rsidRDefault="00DB6123" w:rsidP="00DB6123">
      <w:pPr>
        <w:pStyle w:val="NormalWeb"/>
        <w:spacing w:before="0" w:beforeAutospacing="0" w:after="160" w:afterAutospacing="0"/>
        <w:jc w:val="both"/>
      </w:pPr>
      <w:r>
        <w:rPr>
          <w:rFonts w:ascii="Arial" w:hAnsi="Arial" w:cs="Arial"/>
          <w:color w:val="000000"/>
        </w:rPr>
        <w:t xml:space="preserve">The Trussell Trust, (2021). </w:t>
      </w:r>
      <w:r>
        <w:rPr>
          <w:rFonts w:ascii="Arial" w:hAnsi="Arial" w:cs="Arial"/>
          <w:i/>
          <w:iCs/>
          <w:color w:val="000000"/>
        </w:rPr>
        <w:t xml:space="preserve">What we do. </w:t>
      </w:r>
      <w:r>
        <w:rPr>
          <w:rFonts w:ascii="Arial" w:hAnsi="Arial" w:cs="Arial"/>
          <w:color w:val="000000"/>
        </w:rPr>
        <w:t>Available at:</w:t>
      </w:r>
    </w:p>
    <w:p w14:paraId="54081A55" w14:textId="77777777" w:rsidR="00DB6123" w:rsidRDefault="009C6684" w:rsidP="00DB6123">
      <w:pPr>
        <w:pStyle w:val="NormalWeb"/>
        <w:spacing w:before="0" w:beforeAutospacing="0" w:after="160" w:afterAutospacing="0"/>
        <w:jc w:val="both"/>
      </w:pPr>
      <w:hyperlink r:id="rId112" w:history="1">
        <w:r w:rsidR="00DB6123">
          <w:rPr>
            <w:rStyle w:val="Hyperlink"/>
            <w:rFonts w:ascii="Arial" w:eastAsiaTheme="majorEastAsia" w:hAnsi="Arial" w:cs="Arial"/>
            <w:color w:val="0563C1"/>
          </w:rPr>
          <w:t>https://www.trusselltrust.org/what-we-do/</w:t>
        </w:r>
      </w:hyperlink>
      <w:r w:rsidR="00DB6123">
        <w:rPr>
          <w:rFonts w:ascii="Arial" w:hAnsi="Arial" w:cs="Arial"/>
          <w:color w:val="000000"/>
        </w:rPr>
        <w:t xml:space="preserve"> (Accessed: 5</w:t>
      </w:r>
      <w:r w:rsidR="00DB6123">
        <w:rPr>
          <w:rFonts w:ascii="Arial" w:hAnsi="Arial" w:cs="Arial"/>
          <w:color w:val="000000"/>
          <w:sz w:val="14"/>
          <w:szCs w:val="14"/>
          <w:vertAlign w:val="superscript"/>
        </w:rPr>
        <w:t>th</w:t>
      </w:r>
      <w:r w:rsidR="00DB6123">
        <w:rPr>
          <w:rFonts w:ascii="Arial" w:hAnsi="Arial" w:cs="Arial"/>
          <w:color w:val="000000"/>
        </w:rPr>
        <w:t xml:space="preserve"> January 2021).</w:t>
      </w:r>
    </w:p>
    <w:p w14:paraId="55E711B5" w14:textId="77777777" w:rsidR="00DB6123" w:rsidRDefault="00DB6123" w:rsidP="00DB6123"/>
    <w:p w14:paraId="1C9F3D00" w14:textId="77777777" w:rsidR="00DB6123" w:rsidRDefault="00DB6123" w:rsidP="00DB6123">
      <w:pPr>
        <w:pStyle w:val="NormalWeb"/>
        <w:spacing w:before="0" w:beforeAutospacing="0" w:after="160" w:afterAutospacing="0"/>
        <w:jc w:val="both"/>
      </w:pPr>
      <w:r>
        <w:rPr>
          <w:rFonts w:ascii="Arial" w:hAnsi="Arial" w:cs="Arial"/>
          <w:color w:val="000000"/>
        </w:rPr>
        <w:t>Welsh Government. (2019).</w:t>
      </w:r>
      <w:r>
        <w:rPr>
          <w:rFonts w:ascii="Calibri" w:hAnsi="Calibri" w:cs="Calibri"/>
          <w:color w:val="000000"/>
        </w:rPr>
        <w:t xml:space="preserve"> </w:t>
      </w:r>
      <w:r>
        <w:rPr>
          <w:rFonts w:ascii="Arial" w:hAnsi="Arial" w:cs="Arial"/>
          <w:i/>
          <w:iCs/>
          <w:color w:val="000000"/>
        </w:rPr>
        <w:t xml:space="preserve">Strategy for Preventing and Ending Homelessness. </w:t>
      </w:r>
      <w:r>
        <w:rPr>
          <w:rFonts w:ascii="Arial" w:hAnsi="Arial" w:cs="Arial"/>
          <w:color w:val="000000"/>
        </w:rPr>
        <w:t xml:space="preserve">Available at: </w:t>
      </w:r>
      <w:hyperlink r:id="rId113" w:history="1">
        <w:r>
          <w:rPr>
            <w:rStyle w:val="Hyperlink"/>
            <w:rFonts w:ascii="Arial" w:eastAsiaTheme="majorEastAsia" w:hAnsi="Arial" w:cs="Arial"/>
            <w:color w:val="0563C1"/>
          </w:rPr>
          <w:t>https://gov.wales/sites/default/files/publications/2019-10/homelessness-strategy.pdf</w:t>
        </w:r>
      </w:hyperlink>
      <w:r>
        <w:rPr>
          <w:rFonts w:ascii="Arial" w:hAnsi="Arial" w:cs="Arial"/>
          <w:color w:val="000000"/>
        </w:rPr>
        <w:t>  (Accessed: 9</w:t>
      </w:r>
      <w:r>
        <w:rPr>
          <w:rFonts w:ascii="Arial" w:hAnsi="Arial" w:cs="Arial"/>
          <w:color w:val="000000"/>
          <w:sz w:val="14"/>
          <w:szCs w:val="14"/>
          <w:vertAlign w:val="superscript"/>
        </w:rPr>
        <w:t>th</w:t>
      </w:r>
      <w:r>
        <w:rPr>
          <w:rFonts w:ascii="Arial" w:hAnsi="Arial" w:cs="Arial"/>
          <w:color w:val="000000"/>
        </w:rPr>
        <w:t xml:space="preserve"> November 2020).</w:t>
      </w:r>
    </w:p>
    <w:p w14:paraId="23F3E039" w14:textId="77777777" w:rsidR="00DB6123" w:rsidRDefault="00DB6123" w:rsidP="00DB6123"/>
    <w:p w14:paraId="5DEDBF86" w14:textId="77777777" w:rsidR="00DB6123" w:rsidRDefault="00DB6123" w:rsidP="00DB6123">
      <w:pPr>
        <w:pStyle w:val="NormalWeb"/>
        <w:spacing w:before="0" w:beforeAutospacing="0" w:after="160" w:afterAutospacing="0"/>
        <w:jc w:val="both"/>
      </w:pPr>
      <w:r>
        <w:rPr>
          <w:rFonts w:ascii="Arial" w:hAnsi="Arial" w:cs="Arial"/>
          <w:color w:val="000000"/>
        </w:rPr>
        <w:t xml:space="preserve">Welsh Government, (2020). </w:t>
      </w:r>
      <w:r>
        <w:rPr>
          <w:rFonts w:ascii="Arial" w:hAnsi="Arial" w:cs="Arial"/>
          <w:i/>
          <w:iCs/>
          <w:color w:val="000000"/>
        </w:rPr>
        <w:t xml:space="preserve">National Rough Sleeper Count. </w:t>
      </w:r>
      <w:r>
        <w:rPr>
          <w:rFonts w:ascii="Arial" w:hAnsi="Arial" w:cs="Arial"/>
          <w:color w:val="000000"/>
        </w:rPr>
        <w:t xml:space="preserve">Available at: </w:t>
      </w:r>
      <w:hyperlink r:id="rId114" w:history="1">
        <w:r>
          <w:rPr>
            <w:rStyle w:val="Hyperlink"/>
            <w:rFonts w:ascii="Arial" w:eastAsiaTheme="majorEastAsia" w:hAnsi="Arial" w:cs="Arial"/>
            <w:color w:val="0563C1"/>
          </w:rPr>
          <w:t>https://gov.wales/sites/default/files/statistics-and-research/2020-02/national-rough-sleeper-count-november-2019-814.pdf</w:t>
        </w:r>
      </w:hyperlink>
      <w:r>
        <w:rPr>
          <w:rFonts w:ascii="Arial" w:hAnsi="Arial" w:cs="Arial"/>
          <w:color w:val="000000"/>
        </w:rPr>
        <w:t xml:space="preserve"> (Accessed: 5</w:t>
      </w:r>
      <w:r>
        <w:rPr>
          <w:rFonts w:ascii="Arial" w:hAnsi="Arial" w:cs="Arial"/>
          <w:color w:val="000000"/>
          <w:sz w:val="14"/>
          <w:szCs w:val="14"/>
          <w:vertAlign w:val="superscript"/>
        </w:rPr>
        <w:t>th</w:t>
      </w:r>
      <w:r>
        <w:rPr>
          <w:rFonts w:ascii="Arial" w:hAnsi="Arial" w:cs="Arial"/>
          <w:color w:val="000000"/>
        </w:rPr>
        <w:t xml:space="preserve"> January 2021).</w:t>
      </w:r>
    </w:p>
    <w:p w14:paraId="04D96933" w14:textId="77777777" w:rsidR="00DB6123" w:rsidRDefault="00DB6123" w:rsidP="00DB6123"/>
    <w:p w14:paraId="23A58420" w14:textId="77777777" w:rsidR="00DB6123" w:rsidRDefault="00DB6123" w:rsidP="00DB6123">
      <w:pPr>
        <w:pStyle w:val="NormalWeb"/>
        <w:spacing w:before="0" w:beforeAutospacing="0" w:after="160" w:afterAutospacing="0"/>
        <w:jc w:val="both"/>
      </w:pPr>
      <w:r>
        <w:rPr>
          <w:rFonts w:ascii="Arial" w:hAnsi="Arial" w:cs="Arial"/>
          <w:color w:val="000000"/>
        </w:rPr>
        <w:t xml:space="preserve">Welsh Government, (2018). </w:t>
      </w:r>
      <w:r>
        <w:rPr>
          <w:rFonts w:ascii="Arial" w:hAnsi="Arial" w:cs="Arial"/>
          <w:i/>
          <w:iCs/>
          <w:color w:val="000000"/>
        </w:rPr>
        <w:t xml:space="preserve">Rough Sleeping Action plan. </w:t>
      </w:r>
      <w:r>
        <w:rPr>
          <w:rFonts w:ascii="Arial" w:hAnsi="Arial" w:cs="Arial"/>
          <w:color w:val="000000"/>
        </w:rPr>
        <w:t xml:space="preserve">Available at: </w:t>
      </w:r>
      <w:hyperlink r:id="rId115" w:history="1">
        <w:r>
          <w:rPr>
            <w:rStyle w:val="Hyperlink"/>
            <w:rFonts w:ascii="Arial" w:eastAsiaTheme="majorEastAsia" w:hAnsi="Arial" w:cs="Arial"/>
            <w:color w:val="0563C1"/>
          </w:rPr>
          <w:t>https://gov.wales/sites/default/files/publications/2019-03/rough-sleeping-action-plan.pdf</w:t>
        </w:r>
      </w:hyperlink>
      <w:r>
        <w:rPr>
          <w:rFonts w:ascii="Arial" w:hAnsi="Arial" w:cs="Arial"/>
          <w:color w:val="0563C1"/>
        </w:rPr>
        <w:t xml:space="preserve"> </w:t>
      </w:r>
      <w:r>
        <w:rPr>
          <w:rFonts w:ascii="Arial" w:hAnsi="Arial" w:cs="Arial"/>
          <w:color w:val="000000"/>
        </w:rPr>
        <w:t>(Accessed: 10</w:t>
      </w:r>
      <w:r>
        <w:rPr>
          <w:rFonts w:ascii="Arial" w:hAnsi="Arial" w:cs="Arial"/>
          <w:color w:val="000000"/>
          <w:sz w:val="14"/>
          <w:szCs w:val="14"/>
          <w:vertAlign w:val="superscript"/>
        </w:rPr>
        <w:t>th</w:t>
      </w:r>
      <w:r>
        <w:rPr>
          <w:rFonts w:ascii="Arial" w:hAnsi="Arial" w:cs="Arial"/>
          <w:color w:val="000000"/>
        </w:rPr>
        <w:t xml:space="preserve"> January 2021).</w:t>
      </w:r>
    </w:p>
    <w:p w14:paraId="1FCA74C0" w14:textId="77777777" w:rsidR="00DB6123" w:rsidRDefault="00DB6123" w:rsidP="00DB6123">
      <w:pPr>
        <w:pStyle w:val="NormalWeb"/>
        <w:spacing w:before="0" w:beforeAutospacing="0" w:after="160" w:afterAutospacing="0"/>
        <w:jc w:val="both"/>
      </w:pPr>
      <w:r>
        <w:rPr>
          <w:rFonts w:ascii="Arial" w:hAnsi="Arial" w:cs="Arial"/>
          <w:color w:val="000000"/>
        </w:rPr>
        <w:t> </w:t>
      </w:r>
    </w:p>
    <w:p w14:paraId="34EDBB46" w14:textId="77777777" w:rsidR="00DB6123" w:rsidRDefault="00DB6123" w:rsidP="00DB6123">
      <w:pPr>
        <w:pStyle w:val="NormalWeb"/>
        <w:spacing w:before="0" w:beforeAutospacing="0" w:after="160" w:afterAutospacing="0"/>
        <w:jc w:val="both"/>
      </w:pPr>
      <w:r>
        <w:rPr>
          <w:rFonts w:ascii="Arial" w:hAnsi="Arial" w:cs="Arial"/>
          <w:color w:val="000000"/>
        </w:rPr>
        <w:t xml:space="preserve">Yardley, L and Marks, D. (2003). </w:t>
      </w:r>
      <w:r>
        <w:rPr>
          <w:rFonts w:ascii="Arial" w:hAnsi="Arial" w:cs="Arial"/>
          <w:i/>
          <w:iCs/>
          <w:color w:val="000000"/>
        </w:rPr>
        <w:t xml:space="preserve">Research Methods for Clinical and Health Psychology. </w:t>
      </w:r>
      <w:r>
        <w:rPr>
          <w:rFonts w:ascii="Arial" w:hAnsi="Arial" w:cs="Arial"/>
          <w:color w:val="000000"/>
        </w:rPr>
        <w:t>Available at:</w:t>
      </w:r>
      <w:r>
        <w:rPr>
          <w:rFonts w:ascii="Arial" w:hAnsi="Arial" w:cs="Arial"/>
          <w:color w:val="FF0000"/>
        </w:rPr>
        <w:t xml:space="preserve"> </w:t>
      </w:r>
      <w:hyperlink r:id="rId116" w:history="1">
        <w:r>
          <w:rPr>
            <w:rStyle w:val="Hyperlink"/>
            <w:rFonts w:ascii="Arial" w:eastAsiaTheme="majorEastAsia" w:hAnsi="Arial" w:cs="Arial"/>
            <w:color w:val="0563C1"/>
          </w:rPr>
          <w:t>https://uk.sagepub.com/en-gb/eur/research-methods-for-clinical-and-health-psychology/book217589</w:t>
        </w:r>
      </w:hyperlink>
      <w:r>
        <w:rPr>
          <w:rFonts w:ascii="Arial" w:hAnsi="Arial" w:cs="Arial"/>
          <w:color w:val="FF0000"/>
        </w:rPr>
        <w:t xml:space="preserve"> </w:t>
      </w:r>
      <w:r>
        <w:rPr>
          <w:rFonts w:ascii="Arial" w:hAnsi="Arial" w:cs="Arial"/>
          <w:color w:val="000000"/>
        </w:rPr>
        <w:t>(Accessed: 24</w:t>
      </w:r>
      <w:r>
        <w:rPr>
          <w:rFonts w:ascii="Arial" w:hAnsi="Arial" w:cs="Arial"/>
          <w:color w:val="000000"/>
          <w:sz w:val="14"/>
          <w:szCs w:val="14"/>
          <w:vertAlign w:val="superscript"/>
        </w:rPr>
        <w:t>th</w:t>
      </w:r>
      <w:r>
        <w:rPr>
          <w:rFonts w:ascii="Arial" w:hAnsi="Arial" w:cs="Arial"/>
          <w:color w:val="000000"/>
        </w:rPr>
        <w:t xml:space="preserve"> February 2021).</w:t>
      </w:r>
    </w:p>
    <w:p w14:paraId="1F3637E3" w14:textId="77777777" w:rsidR="00DB6123" w:rsidRDefault="00DB6123" w:rsidP="00DB6123">
      <w:pPr>
        <w:pStyle w:val="NormalWeb"/>
        <w:spacing w:before="0" w:beforeAutospacing="0" w:after="160" w:afterAutospacing="0"/>
        <w:jc w:val="both"/>
      </w:pPr>
      <w:r>
        <w:rPr>
          <w:rFonts w:ascii="Arial" w:hAnsi="Arial" w:cs="Arial"/>
          <w:color w:val="000000"/>
        </w:rPr>
        <w:t> </w:t>
      </w:r>
    </w:p>
    <w:p w14:paraId="7E0AAF91" w14:textId="77777777" w:rsidR="00DB6123" w:rsidRDefault="00DB6123" w:rsidP="00DB6123">
      <w:pPr>
        <w:pStyle w:val="NormalWeb"/>
        <w:spacing w:before="0" w:beforeAutospacing="0" w:after="160" w:afterAutospacing="0"/>
        <w:jc w:val="both"/>
      </w:pPr>
      <w:r>
        <w:rPr>
          <w:rFonts w:ascii="Arial" w:hAnsi="Arial" w:cs="Arial"/>
          <w:color w:val="000000"/>
        </w:rPr>
        <w:t xml:space="preserve">Yardley, L and Marks, D. (2003). </w:t>
      </w:r>
      <w:r>
        <w:rPr>
          <w:rFonts w:ascii="Arial" w:hAnsi="Arial" w:cs="Arial"/>
          <w:i/>
          <w:iCs/>
          <w:color w:val="000000"/>
        </w:rPr>
        <w:t xml:space="preserve">Research Methods for Clinical and Health Psychology. </w:t>
      </w:r>
      <w:r>
        <w:rPr>
          <w:rFonts w:ascii="Arial" w:hAnsi="Arial" w:cs="Arial"/>
          <w:color w:val="000000"/>
        </w:rPr>
        <w:t>Available at:</w:t>
      </w:r>
      <w:r>
        <w:rPr>
          <w:rFonts w:ascii="Arial" w:hAnsi="Arial" w:cs="Arial"/>
          <w:color w:val="FF0000"/>
        </w:rPr>
        <w:t xml:space="preserve"> </w:t>
      </w:r>
      <w:hyperlink r:id="rId117" w:history="1">
        <w:r>
          <w:rPr>
            <w:rStyle w:val="Hyperlink"/>
            <w:rFonts w:ascii="Arial" w:eastAsiaTheme="majorEastAsia" w:hAnsi="Arial" w:cs="Arial"/>
            <w:color w:val="0563C1"/>
          </w:rPr>
          <w:t>https://uk.sagepub.com/en-gb/eur/research-methods-for-clinical-and-health-psychology/book217589</w:t>
        </w:r>
      </w:hyperlink>
      <w:r>
        <w:rPr>
          <w:rFonts w:ascii="Arial" w:hAnsi="Arial" w:cs="Arial"/>
          <w:color w:val="FF0000"/>
        </w:rPr>
        <w:t xml:space="preserve"> </w:t>
      </w:r>
      <w:r>
        <w:rPr>
          <w:rFonts w:ascii="Arial" w:hAnsi="Arial" w:cs="Arial"/>
          <w:color w:val="000000"/>
        </w:rPr>
        <w:t>(Accessed: 24</w:t>
      </w:r>
      <w:r>
        <w:rPr>
          <w:rFonts w:ascii="Arial" w:hAnsi="Arial" w:cs="Arial"/>
          <w:color w:val="000000"/>
          <w:sz w:val="14"/>
          <w:szCs w:val="14"/>
          <w:vertAlign w:val="superscript"/>
        </w:rPr>
        <w:t>th</w:t>
      </w:r>
      <w:r>
        <w:rPr>
          <w:rFonts w:ascii="Arial" w:hAnsi="Arial" w:cs="Arial"/>
          <w:color w:val="000000"/>
        </w:rPr>
        <w:t xml:space="preserve"> February 2021).</w:t>
      </w:r>
    </w:p>
    <w:p w14:paraId="7AFE3F0A" w14:textId="77777777" w:rsidR="00DB6123" w:rsidRDefault="00DB6123" w:rsidP="00DB6123"/>
    <w:p w14:paraId="06C55C18" w14:textId="77777777" w:rsidR="00DB6123" w:rsidRDefault="00DB6123" w:rsidP="00DB6123">
      <w:pPr>
        <w:pStyle w:val="NormalWeb"/>
        <w:spacing w:before="0" w:beforeAutospacing="0" w:after="160" w:afterAutospacing="0"/>
        <w:jc w:val="both"/>
      </w:pPr>
      <w:proofErr w:type="spellStart"/>
      <w:r>
        <w:rPr>
          <w:rFonts w:ascii="Arial" w:hAnsi="Arial" w:cs="Arial"/>
          <w:color w:val="000000"/>
        </w:rPr>
        <w:t>Zefeiti</w:t>
      </w:r>
      <w:proofErr w:type="spellEnd"/>
      <w:r>
        <w:rPr>
          <w:rFonts w:ascii="Arial" w:hAnsi="Arial" w:cs="Arial"/>
          <w:color w:val="000000"/>
        </w:rPr>
        <w:t>, S. and Mohamad, N. (2015).</w:t>
      </w:r>
      <w:r>
        <w:rPr>
          <w:rFonts w:ascii="Calibri" w:hAnsi="Calibri" w:cs="Calibri"/>
          <w:color w:val="000000"/>
        </w:rPr>
        <w:t xml:space="preserve"> </w:t>
      </w:r>
      <w:r>
        <w:rPr>
          <w:rFonts w:ascii="Arial" w:hAnsi="Arial" w:cs="Arial"/>
          <w:i/>
          <w:iCs/>
          <w:color w:val="000000"/>
        </w:rPr>
        <w:t xml:space="preserve">Research Methodology. </w:t>
      </w:r>
      <w:r>
        <w:rPr>
          <w:rFonts w:ascii="Arial" w:hAnsi="Arial" w:cs="Arial"/>
          <w:color w:val="000000"/>
        </w:rPr>
        <w:t xml:space="preserve">Available at: </w:t>
      </w:r>
      <w:hyperlink r:id="rId118" w:history="1">
        <w:r>
          <w:rPr>
            <w:rStyle w:val="Hyperlink"/>
            <w:rFonts w:ascii="Arial" w:eastAsiaTheme="majorEastAsia" w:hAnsi="Arial" w:cs="Arial"/>
            <w:color w:val="0563C1"/>
          </w:rPr>
          <w:t>https://journals.sagepub.com/doi/pdf/10.5772/60429</w:t>
        </w:r>
      </w:hyperlink>
      <w:r>
        <w:rPr>
          <w:rFonts w:ascii="Arial" w:hAnsi="Arial" w:cs="Arial"/>
          <w:color w:val="000000"/>
        </w:rPr>
        <w:t xml:space="preserve"> (Accessed: 10</w:t>
      </w:r>
      <w:r>
        <w:rPr>
          <w:rFonts w:ascii="Arial" w:hAnsi="Arial" w:cs="Arial"/>
          <w:color w:val="000000"/>
          <w:sz w:val="14"/>
          <w:szCs w:val="14"/>
          <w:vertAlign w:val="superscript"/>
        </w:rPr>
        <w:t>th</w:t>
      </w:r>
      <w:r>
        <w:rPr>
          <w:rFonts w:ascii="Arial" w:hAnsi="Arial" w:cs="Arial"/>
          <w:color w:val="000000"/>
        </w:rPr>
        <w:t xml:space="preserve"> November 2020).</w:t>
      </w:r>
    </w:p>
    <w:p w14:paraId="0DC82037" w14:textId="77777777" w:rsidR="004F2801" w:rsidRDefault="004F2801" w:rsidP="004F2801">
      <w:pPr>
        <w:rPr>
          <w:rFonts w:ascii="Arial" w:hAnsi="Arial" w:cs="Arial"/>
          <w:sz w:val="24"/>
          <w:szCs w:val="24"/>
        </w:rPr>
      </w:pPr>
    </w:p>
    <w:p w14:paraId="1D6C4B35" w14:textId="77777777" w:rsidR="004F2801" w:rsidRPr="004F2801" w:rsidRDefault="004F2801" w:rsidP="00BB47A9">
      <w:pPr>
        <w:spacing w:line="360" w:lineRule="auto"/>
        <w:jc w:val="both"/>
        <w:rPr>
          <w:rFonts w:ascii="Arial" w:hAnsi="Arial" w:cs="Arial"/>
          <w:color w:val="2F5496" w:themeColor="accent1" w:themeShade="BF"/>
          <w:sz w:val="24"/>
          <w:szCs w:val="24"/>
        </w:rPr>
      </w:pPr>
    </w:p>
    <w:p w14:paraId="6AAB7FFF" w14:textId="505A4E99" w:rsidR="0027649B" w:rsidRDefault="0027649B" w:rsidP="00BB47A9">
      <w:pPr>
        <w:spacing w:line="360" w:lineRule="auto"/>
        <w:jc w:val="both"/>
        <w:rPr>
          <w:rFonts w:ascii="Arial" w:hAnsi="Arial" w:cs="Arial"/>
          <w:sz w:val="24"/>
          <w:szCs w:val="24"/>
        </w:rPr>
      </w:pPr>
    </w:p>
    <w:p w14:paraId="3386322D" w14:textId="3E3FC615" w:rsidR="0027649B" w:rsidRDefault="0027649B" w:rsidP="00BB47A9">
      <w:pPr>
        <w:spacing w:line="360" w:lineRule="auto"/>
        <w:jc w:val="both"/>
        <w:rPr>
          <w:rFonts w:ascii="Arial" w:hAnsi="Arial" w:cs="Arial"/>
          <w:sz w:val="24"/>
          <w:szCs w:val="24"/>
        </w:rPr>
      </w:pPr>
    </w:p>
    <w:p w14:paraId="2F9EF663" w14:textId="005EF6E1" w:rsidR="0027649B" w:rsidRDefault="0027649B" w:rsidP="00BB47A9">
      <w:pPr>
        <w:spacing w:line="360" w:lineRule="auto"/>
        <w:jc w:val="both"/>
        <w:rPr>
          <w:rFonts w:ascii="Arial" w:hAnsi="Arial" w:cs="Arial"/>
          <w:sz w:val="24"/>
          <w:szCs w:val="24"/>
        </w:rPr>
      </w:pPr>
    </w:p>
    <w:p w14:paraId="515C7104" w14:textId="6B848EEF" w:rsidR="004F2801" w:rsidRPr="00C74C5B" w:rsidRDefault="004F2801" w:rsidP="004F2801">
      <w:pPr>
        <w:rPr>
          <w:rFonts w:asciiTheme="majorHAnsi" w:hAnsiTheme="majorHAnsi" w:cstheme="majorHAnsi"/>
          <w:color w:val="2F5496" w:themeColor="accent1" w:themeShade="BF"/>
          <w:sz w:val="28"/>
          <w:szCs w:val="28"/>
        </w:rPr>
      </w:pPr>
      <w:r w:rsidRPr="00532E14">
        <w:rPr>
          <w:rFonts w:asciiTheme="majorHAnsi" w:hAnsiTheme="majorHAnsi" w:cstheme="majorHAnsi"/>
          <w:color w:val="2F5496" w:themeColor="accent1" w:themeShade="BF"/>
          <w:sz w:val="28"/>
          <w:szCs w:val="28"/>
        </w:rPr>
        <w:lastRenderedPageBreak/>
        <w:t>Appendices</w:t>
      </w:r>
    </w:p>
    <w:p w14:paraId="626896D8" w14:textId="77777777" w:rsidR="004F2801" w:rsidRPr="00C41E96" w:rsidRDefault="004F2801" w:rsidP="004F2801">
      <w:pPr>
        <w:spacing w:line="360" w:lineRule="auto"/>
        <w:jc w:val="both"/>
      </w:pPr>
      <w:r w:rsidRPr="00C41E96">
        <w:t xml:space="preserve">Appendix. 1 – </w:t>
      </w:r>
      <w:proofErr w:type="spellStart"/>
      <w:r>
        <w:t>Gratt</w:t>
      </w:r>
      <w:proofErr w:type="spellEnd"/>
      <w:r>
        <w:t xml:space="preserve"> Chart</w:t>
      </w:r>
    </w:p>
    <w:p w14:paraId="3C12ED35" w14:textId="4760E6D7" w:rsidR="00C74C5B" w:rsidRPr="005B3353" w:rsidRDefault="00C74C5B" w:rsidP="005B3353">
      <w:pPr>
        <w:spacing w:line="360" w:lineRule="auto"/>
        <w:jc w:val="both"/>
        <w:rPr>
          <w:rFonts w:ascii="Arial" w:hAnsi="Arial" w:cs="Arial"/>
          <w:sz w:val="24"/>
          <w:szCs w:val="24"/>
        </w:rPr>
      </w:pPr>
      <w:r w:rsidRPr="00C74C5B">
        <w:rPr>
          <w:rFonts w:ascii="Arial" w:hAnsi="Arial" w:cs="Arial"/>
          <w:sz w:val="24"/>
          <w:szCs w:val="24"/>
        </w:rPr>
        <w:t xml:space="preserve">Displayed below is a </w:t>
      </w:r>
      <w:proofErr w:type="spellStart"/>
      <w:r w:rsidRPr="00C74C5B">
        <w:rPr>
          <w:rFonts w:ascii="Arial" w:hAnsi="Arial" w:cs="Arial"/>
          <w:sz w:val="24"/>
          <w:szCs w:val="24"/>
        </w:rPr>
        <w:t>Gratt</w:t>
      </w:r>
      <w:proofErr w:type="spellEnd"/>
      <w:r w:rsidRPr="00C74C5B">
        <w:rPr>
          <w:rFonts w:ascii="Arial" w:hAnsi="Arial" w:cs="Arial"/>
          <w:sz w:val="24"/>
          <w:szCs w:val="24"/>
        </w:rPr>
        <w:t xml:space="preserve"> Chart of how the dissertation paper will be created in the  presentation of a timeline, of what tasks will be done, how long they will take, and when they will be carried out. </w:t>
      </w:r>
    </w:p>
    <w:p w14:paraId="142309D5" w14:textId="2C0AF983" w:rsidR="00C74C5B" w:rsidRDefault="00C74C5B" w:rsidP="00C74C5B">
      <w:pPr>
        <w:spacing w:line="276" w:lineRule="auto"/>
        <w:jc w:val="both"/>
        <w:rPr>
          <w:rFonts w:ascii="Palatino Linotype" w:hAnsi="Palatino Linotype"/>
          <w:color w:val="333333"/>
          <w:sz w:val="24"/>
          <w:szCs w:val="24"/>
          <w:lang w:val="en"/>
        </w:rPr>
      </w:pPr>
      <w:r>
        <w:rPr>
          <w:noProof/>
        </w:rPr>
        <w:drawing>
          <wp:anchor distT="0" distB="0" distL="114300" distR="114300" simplePos="0" relativeHeight="251671552" behindDoc="0" locked="0" layoutInCell="1" allowOverlap="1" wp14:anchorId="1F3CEBE0" wp14:editId="7F31AC64">
            <wp:simplePos x="0" y="0"/>
            <wp:positionH relativeFrom="margin">
              <wp:align>center</wp:align>
            </wp:positionH>
            <wp:positionV relativeFrom="paragraph">
              <wp:posOffset>298</wp:posOffset>
            </wp:positionV>
            <wp:extent cx="7179310" cy="4361180"/>
            <wp:effectExtent l="0" t="0" r="254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extLst>
                        <a:ext uri="{28A0092B-C50C-407E-A947-70E740481C1C}">
                          <a14:useLocalDpi xmlns:a14="http://schemas.microsoft.com/office/drawing/2010/main" val="0"/>
                        </a:ext>
                      </a:extLst>
                    </a:blip>
                    <a:srcRect t="29545" r="46820" b="13020"/>
                    <a:stretch/>
                  </pic:blipFill>
                  <pic:spPr bwMode="auto">
                    <a:xfrm>
                      <a:off x="0" y="0"/>
                      <a:ext cx="7179310" cy="4361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6FC7FD" w14:textId="3ACC310D" w:rsidR="004F2801" w:rsidRDefault="004F2801" w:rsidP="004F2801">
      <w:pPr>
        <w:spacing w:line="360" w:lineRule="auto"/>
        <w:jc w:val="both"/>
      </w:pPr>
    </w:p>
    <w:p w14:paraId="46829C1C" w14:textId="1BABB697" w:rsidR="00B4107F" w:rsidRDefault="00B4107F" w:rsidP="004F2801">
      <w:pPr>
        <w:spacing w:line="360" w:lineRule="auto"/>
        <w:jc w:val="both"/>
      </w:pPr>
    </w:p>
    <w:p w14:paraId="25887F39" w14:textId="00856250" w:rsidR="00B4107F" w:rsidRDefault="00B4107F" w:rsidP="004F2801">
      <w:pPr>
        <w:spacing w:line="360" w:lineRule="auto"/>
        <w:jc w:val="both"/>
      </w:pPr>
    </w:p>
    <w:p w14:paraId="181937CF" w14:textId="1A7EC224" w:rsidR="00B4107F" w:rsidRDefault="00B4107F" w:rsidP="004F2801">
      <w:pPr>
        <w:spacing w:line="360" w:lineRule="auto"/>
        <w:jc w:val="both"/>
      </w:pPr>
    </w:p>
    <w:p w14:paraId="0BEA9811" w14:textId="41D869C1" w:rsidR="00B4107F" w:rsidRDefault="00B4107F" w:rsidP="004F2801">
      <w:pPr>
        <w:spacing w:line="360" w:lineRule="auto"/>
        <w:jc w:val="both"/>
      </w:pPr>
    </w:p>
    <w:p w14:paraId="265DDB55" w14:textId="79B40F50" w:rsidR="00B4107F" w:rsidRDefault="00B4107F" w:rsidP="004F2801">
      <w:pPr>
        <w:spacing w:line="360" w:lineRule="auto"/>
        <w:jc w:val="both"/>
      </w:pPr>
    </w:p>
    <w:p w14:paraId="0BBC5C30" w14:textId="77777777" w:rsidR="00B4107F" w:rsidRPr="00C41E96" w:rsidRDefault="00B4107F" w:rsidP="004F2801">
      <w:pPr>
        <w:spacing w:line="360" w:lineRule="auto"/>
        <w:jc w:val="both"/>
      </w:pPr>
    </w:p>
    <w:p w14:paraId="185827DA" w14:textId="2FAF6520" w:rsidR="004F2801" w:rsidRPr="005B3353" w:rsidRDefault="004F2801" w:rsidP="004F2801">
      <w:pPr>
        <w:spacing w:line="360" w:lineRule="auto"/>
        <w:jc w:val="both"/>
        <w:rPr>
          <w:sz w:val="24"/>
          <w:szCs w:val="24"/>
        </w:rPr>
      </w:pPr>
      <w:r w:rsidRPr="005B3353">
        <w:rPr>
          <w:sz w:val="24"/>
          <w:szCs w:val="24"/>
        </w:rPr>
        <w:lastRenderedPageBreak/>
        <w:t>Appendix. 2 – Copy of Questionnaire</w:t>
      </w:r>
    </w:p>
    <w:p w14:paraId="410A6332" w14:textId="77777777" w:rsidR="004500FF" w:rsidRDefault="004500FF" w:rsidP="004500FF">
      <w:pPr>
        <w:shd w:val="clear" w:color="auto" w:fill="FFFFFF"/>
        <w:spacing w:line="648" w:lineRule="atLeast"/>
        <w:rPr>
          <w:rFonts w:ascii="Roboto" w:hAnsi="Roboto"/>
          <w:color w:val="202124"/>
          <w:sz w:val="48"/>
          <w:szCs w:val="48"/>
        </w:rPr>
      </w:pPr>
      <w:r>
        <w:rPr>
          <w:rFonts w:ascii="Roboto" w:hAnsi="Roboto"/>
          <w:color w:val="202124"/>
          <w:sz w:val="48"/>
          <w:szCs w:val="48"/>
        </w:rPr>
        <w:t>Rough Sleeping</w:t>
      </w:r>
    </w:p>
    <w:p w14:paraId="468C5AFE"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 xml:space="preserve">My name is Ellie John, I am a Law and Criminology student at the University of Wales Trinity Saint David, Swansea. I am currently carrying out my final year project that is looking at the laws and provisions in place for rough sleepers in Newport, and if they are aware of the services available. </w:t>
      </w:r>
      <w:r>
        <w:rPr>
          <w:rFonts w:ascii="Roboto" w:hAnsi="Roboto"/>
          <w:color w:val="202124"/>
          <w:spacing w:val="3"/>
          <w:sz w:val="21"/>
          <w:szCs w:val="21"/>
        </w:rPr>
        <w:br/>
        <w:t xml:space="preserve">I would appreciate if you took the time to complete my questionnaire, you will need to be over 18 to participate. </w:t>
      </w:r>
      <w:r>
        <w:rPr>
          <w:rFonts w:ascii="Roboto" w:hAnsi="Roboto"/>
          <w:color w:val="202124"/>
          <w:spacing w:val="3"/>
          <w:sz w:val="21"/>
          <w:szCs w:val="21"/>
        </w:rPr>
        <w:br/>
        <w:t xml:space="preserve">The questionnaire is confidential and anonymous, the data collected will be securely stored and destroyed appropriately once the research has been completed. All questions are optional, and you may withdraw from the questionnaire at any time. If you would like to partake then your consent is required, in reference to first question. </w:t>
      </w:r>
      <w:r>
        <w:rPr>
          <w:rFonts w:ascii="Roboto" w:hAnsi="Roboto"/>
          <w:color w:val="202124"/>
          <w:spacing w:val="3"/>
          <w:sz w:val="21"/>
          <w:szCs w:val="21"/>
        </w:rPr>
        <w:br/>
        <w:t xml:space="preserve">For any further information, or any questions please contact me via email at: </w:t>
      </w:r>
      <w:hyperlink r:id="rId120" w:history="1">
        <w:r>
          <w:rPr>
            <w:rStyle w:val="Hyperlink"/>
            <w:rFonts w:ascii="Roboto" w:hAnsi="Roboto"/>
            <w:spacing w:val="3"/>
            <w:sz w:val="21"/>
            <w:szCs w:val="21"/>
          </w:rPr>
          <w:t>1800758@student.uwtsd.ac.uk</w:t>
        </w:r>
      </w:hyperlink>
      <w:r>
        <w:rPr>
          <w:rFonts w:ascii="Roboto" w:hAnsi="Roboto"/>
          <w:color w:val="202124"/>
          <w:spacing w:val="3"/>
          <w:sz w:val="21"/>
          <w:szCs w:val="21"/>
        </w:rPr>
        <w:t>. Thank you for your time, and participation.</w:t>
      </w:r>
    </w:p>
    <w:p w14:paraId="118B9659" w14:textId="77777777" w:rsidR="004500FF" w:rsidRDefault="004500FF" w:rsidP="004500FF">
      <w:pPr>
        <w:shd w:val="clear" w:color="auto" w:fill="FFFFFF"/>
        <w:spacing w:line="300" w:lineRule="atLeast"/>
        <w:rPr>
          <w:rFonts w:ascii="Roboto" w:hAnsi="Roboto"/>
          <w:color w:val="D93025"/>
          <w:spacing w:val="3"/>
          <w:sz w:val="21"/>
          <w:szCs w:val="21"/>
        </w:rPr>
      </w:pPr>
      <w:r>
        <w:rPr>
          <w:rFonts w:ascii="Roboto" w:hAnsi="Roboto"/>
          <w:color w:val="D93025"/>
          <w:spacing w:val="3"/>
          <w:sz w:val="21"/>
          <w:szCs w:val="21"/>
        </w:rPr>
        <w:t>*Required</w:t>
      </w:r>
    </w:p>
    <w:p w14:paraId="3313802B"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The data collected from this survey will be completely confidential and anonymous. Please state below if you consent to the information you provide to be used for research purposes.</w:t>
      </w:r>
    </w:p>
    <w:p w14:paraId="0E28AF11"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49D0D08E"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6ADDA5F5"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If any further assistance is required to complete this questionnaire please tick the appropriate box.</w:t>
      </w:r>
    </w:p>
    <w:p w14:paraId="5434A80E"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03200B43"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7F5CCB93"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If so, what assistance is required?</w:t>
      </w:r>
    </w:p>
    <w:p w14:paraId="25FAB620" w14:textId="48C693A6" w:rsidR="004500FF" w:rsidRDefault="004500FF" w:rsidP="004500FF">
      <w:pPr>
        <w:shd w:val="clear" w:color="auto" w:fill="FFFFFF"/>
        <w:spacing w:line="240" w:lineRule="auto"/>
        <w:textAlignment w:val="top"/>
        <w:rPr>
          <w:rFonts w:ascii="Times New Roman" w:hAnsi="Times New Roman"/>
        </w:rPr>
      </w:pPr>
      <w:r>
        <w:object w:dxaOrig="225" w:dyaOrig="225" w14:anchorId="232FDB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51pt;height:18pt" o:ole="">
            <v:imagedata r:id="rId121" o:title=""/>
          </v:shape>
          <w:control r:id="rId122" w:name="DefaultOcxName" w:shapeid="_x0000_i1041"/>
        </w:object>
      </w:r>
    </w:p>
    <w:p w14:paraId="1E29AD70" w14:textId="77777777" w:rsidR="004500FF" w:rsidRDefault="004500FF" w:rsidP="004500FF">
      <w:pPr>
        <w:shd w:val="clear" w:color="auto" w:fill="FFFFFF"/>
        <w:spacing w:line="300" w:lineRule="atLeast"/>
        <w:textAlignment w:val="top"/>
        <w:rPr>
          <w:rFonts w:ascii="Roboto" w:hAnsi="Roboto"/>
          <w:color w:val="70757A"/>
          <w:spacing w:val="3"/>
          <w:sz w:val="21"/>
          <w:szCs w:val="21"/>
        </w:rPr>
      </w:pPr>
      <w:r>
        <w:rPr>
          <w:rFonts w:ascii="Roboto" w:hAnsi="Roboto"/>
          <w:color w:val="70757A"/>
          <w:spacing w:val="3"/>
          <w:sz w:val="21"/>
          <w:szCs w:val="21"/>
        </w:rPr>
        <w:t>Your answer</w:t>
      </w:r>
    </w:p>
    <w:p w14:paraId="3FEF63ED"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Please tick the appropriate age bracket</w:t>
      </w:r>
    </w:p>
    <w:p w14:paraId="5DD94473"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18-25</w:t>
      </w:r>
    </w:p>
    <w:p w14:paraId="7323E94F" w14:textId="77777777" w:rsidR="004500FF" w:rsidRDefault="004500FF" w:rsidP="004500FF">
      <w:pPr>
        <w:shd w:val="clear" w:color="auto" w:fill="FFFFFF"/>
      </w:pPr>
      <w:r>
        <w:rPr>
          <w:rStyle w:val="docssharedwiztogglelabeledlabeltext"/>
          <w:rFonts w:ascii="Roboto" w:hAnsi="Roboto"/>
          <w:color w:val="202124"/>
          <w:spacing w:val="3"/>
          <w:sz w:val="21"/>
          <w:szCs w:val="21"/>
        </w:rPr>
        <w:t>26-30</w:t>
      </w:r>
    </w:p>
    <w:p w14:paraId="43BA6D5E" w14:textId="77777777" w:rsidR="004500FF" w:rsidRDefault="004500FF" w:rsidP="004500FF">
      <w:pPr>
        <w:shd w:val="clear" w:color="auto" w:fill="FFFFFF"/>
      </w:pPr>
      <w:r>
        <w:rPr>
          <w:rStyle w:val="docssharedwiztogglelabeledlabeltext"/>
          <w:rFonts w:ascii="Roboto" w:hAnsi="Roboto"/>
          <w:color w:val="202124"/>
          <w:spacing w:val="3"/>
          <w:sz w:val="21"/>
          <w:szCs w:val="21"/>
        </w:rPr>
        <w:t>31-40</w:t>
      </w:r>
    </w:p>
    <w:p w14:paraId="620277C1" w14:textId="77777777" w:rsidR="004500FF" w:rsidRDefault="004500FF" w:rsidP="004500FF">
      <w:pPr>
        <w:shd w:val="clear" w:color="auto" w:fill="FFFFFF"/>
      </w:pPr>
      <w:r>
        <w:rPr>
          <w:rStyle w:val="docssharedwiztogglelabeledlabeltext"/>
          <w:rFonts w:ascii="Roboto" w:hAnsi="Roboto"/>
          <w:color w:val="202124"/>
          <w:spacing w:val="3"/>
          <w:sz w:val="21"/>
          <w:szCs w:val="21"/>
        </w:rPr>
        <w:t>41-50</w:t>
      </w:r>
    </w:p>
    <w:p w14:paraId="13B90154" w14:textId="77777777" w:rsidR="004500FF" w:rsidRDefault="004500FF" w:rsidP="004500FF">
      <w:pPr>
        <w:shd w:val="clear" w:color="auto" w:fill="FFFFFF"/>
      </w:pPr>
      <w:r>
        <w:rPr>
          <w:rStyle w:val="docssharedwiztogglelabeledlabeltext"/>
          <w:rFonts w:ascii="Roboto" w:hAnsi="Roboto"/>
          <w:color w:val="202124"/>
          <w:spacing w:val="3"/>
          <w:sz w:val="21"/>
          <w:szCs w:val="21"/>
        </w:rPr>
        <w:t>51-60</w:t>
      </w:r>
    </w:p>
    <w:p w14:paraId="3B74C1AB" w14:textId="77777777" w:rsidR="004500FF" w:rsidRDefault="004500FF" w:rsidP="004500FF">
      <w:pPr>
        <w:shd w:val="clear" w:color="auto" w:fill="FFFFFF"/>
      </w:pPr>
      <w:r>
        <w:rPr>
          <w:rStyle w:val="docssharedwiztogglelabeledlabeltext"/>
          <w:rFonts w:ascii="Roboto" w:hAnsi="Roboto"/>
          <w:color w:val="202124"/>
          <w:spacing w:val="3"/>
          <w:sz w:val="21"/>
          <w:szCs w:val="21"/>
        </w:rPr>
        <w:t>60+</w:t>
      </w:r>
    </w:p>
    <w:p w14:paraId="093681E9" w14:textId="77777777" w:rsidR="004500FF" w:rsidRDefault="004500FF" w:rsidP="004500FF">
      <w:pPr>
        <w:shd w:val="clear" w:color="auto" w:fill="FFFFFF"/>
      </w:pPr>
      <w:r>
        <w:rPr>
          <w:rStyle w:val="docssharedwiztogglelabeledlabeltext"/>
          <w:rFonts w:ascii="Roboto" w:hAnsi="Roboto"/>
          <w:color w:val="202124"/>
          <w:spacing w:val="3"/>
          <w:sz w:val="21"/>
          <w:szCs w:val="21"/>
        </w:rPr>
        <w:lastRenderedPageBreak/>
        <w:t>Other:</w:t>
      </w:r>
    </w:p>
    <w:p w14:paraId="0B227162" w14:textId="0792757C" w:rsidR="004500FF" w:rsidRDefault="004500FF" w:rsidP="004500FF">
      <w:pPr>
        <w:shd w:val="clear" w:color="auto" w:fill="FFFFFF"/>
        <w:textAlignment w:val="top"/>
      </w:pPr>
      <w:r>
        <w:object w:dxaOrig="225" w:dyaOrig="225" w14:anchorId="7DF5692E">
          <v:shape id="_x0000_i1045" type="#_x0000_t75" style="width:51pt;height:18pt" o:ole="">
            <v:imagedata r:id="rId121" o:title=""/>
          </v:shape>
          <w:control r:id="rId123" w:name="DefaultOcxName1" w:shapeid="_x0000_i1045"/>
        </w:object>
      </w:r>
    </w:p>
    <w:p w14:paraId="436476BF"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Please select your gender</w:t>
      </w:r>
    </w:p>
    <w:p w14:paraId="002C556F"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Male</w:t>
      </w:r>
    </w:p>
    <w:p w14:paraId="3FD620D9" w14:textId="77777777" w:rsidR="004500FF" w:rsidRDefault="004500FF" w:rsidP="004500FF">
      <w:pPr>
        <w:shd w:val="clear" w:color="auto" w:fill="FFFFFF"/>
      </w:pPr>
      <w:r>
        <w:rPr>
          <w:rStyle w:val="docssharedwiztogglelabeledlabeltext"/>
          <w:rFonts w:ascii="Roboto" w:hAnsi="Roboto"/>
          <w:color w:val="202124"/>
          <w:spacing w:val="3"/>
          <w:sz w:val="21"/>
          <w:szCs w:val="21"/>
        </w:rPr>
        <w:t>Female</w:t>
      </w:r>
    </w:p>
    <w:p w14:paraId="14B6EE0B" w14:textId="77777777" w:rsidR="004500FF" w:rsidRDefault="004500FF" w:rsidP="004500FF">
      <w:pPr>
        <w:shd w:val="clear" w:color="auto" w:fill="FFFFFF"/>
      </w:pPr>
      <w:r>
        <w:rPr>
          <w:rStyle w:val="docssharedwiztogglelabeledlabeltext"/>
          <w:rFonts w:ascii="Roboto" w:hAnsi="Roboto"/>
          <w:color w:val="202124"/>
          <w:spacing w:val="3"/>
          <w:sz w:val="21"/>
          <w:szCs w:val="21"/>
        </w:rPr>
        <w:t>Non-binary</w:t>
      </w:r>
    </w:p>
    <w:p w14:paraId="48D6C941" w14:textId="77777777" w:rsidR="004500FF" w:rsidRDefault="004500FF" w:rsidP="004500FF">
      <w:pPr>
        <w:shd w:val="clear" w:color="auto" w:fill="FFFFFF"/>
      </w:pPr>
      <w:r>
        <w:rPr>
          <w:rStyle w:val="docssharedwiztogglelabeledlabeltext"/>
          <w:rFonts w:ascii="Roboto" w:hAnsi="Roboto"/>
          <w:color w:val="202124"/>
          <w:spacing w:val="3"/>
          <w:sz w:val="21"/>
          <w:szCs w:val="21"/>
        </w:rPr>
        <w:t>Other</w:t>
      </w:r>
    </w:p>
    <w:p w14:paraId="72F3915C"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Have you ever had to sleep rough?</w:t>
      </w:r>
      <w:r>
        <w:rPr>
          <w:rStyle w:val="freebirdformviewercomponentsquestionbaserequiredasterisk"/>
          <w:rFonts w:ascii="Roboto" w:hAnsi="Roboto"/>
          <w:color w:val="D93025"/>
          <w:spacing w:val="2"/>
        </w:rPr>
        <w:t> *</w:t>
      </w:r>
    </w:p>
    <w:p w14:paraId="051C72F5"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2F72D049"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62AD4B99"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If so, are you still rough sleeping?</w:t>
      </w:r>
    </w:p>
    <w:p w14:paraId="2D3A0693"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261AEEA6"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72422773"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Approximately how long have you slept rough in the past?</w:t>
      </w:r>
    </w:p>
    <w:p w14:paraId="6EF05C1D" w14:textId="363A6600" w:rsidR="004500FF" w:rsidRDefault="004500FF" w:rsidP="004500FF">
      <w:pPr>
        <w:shd w:val="clear" w:color="auto" w:fill="FFFFFF"/>
        <w:spacing w:line="240" w:lineRule="auto"/>
        <w:textAlignment w:val="top"/>
        <w:rPr>
          <w:rFonts w:ascii="Times New Roman" w:hAnsi="Times New Roman"/>
        </w:rPr>
      </w:pPr>
      <w:r>
        <w:object w:dxaOrig="225" w:dyaOrig="225" w14:anchorId="4AD109C3">
          <v:shape id="_x0000_i1049" type="#_x0000_t75" style="width:51pt;height:18pt" o:ole="">
            <v:imagedata r:id="rId121" o:title=""/>
          </v:shape>
          <w:control r:id="rId124" w:name="DefaultOcxName2" w:shapeid="_x0000_i1049"/>
        </w:object>
      </w:r>
    </w:p>
    <w:p w14:paraId="160AAFC3" w14:textId="77777777" w:rsidR="004500FF" w:rsidRDefault="004500FF" w:rsidP="004500FF">
      <w:pPr>
        <w:shd w:val="clear" w:color="auto" w:fill="FFFFFF"/>
        <w:spacing w:line="300" w:lineRule="atLeast"/>
        <w:textAlignment w:val="top"/>
        <w:rPr>
          <w:rFonts w:ascii="Roboto" w:hAnsi="Roboto"/>
          <w:color w:val="70757A"/>
          <w:spacing w:val="3"/>
          <w:sz w:val="21"/>
          <w:szCs w:val="21"/>
        </w:rPr>
      </w:pPr>
      <w:r>
        <w:rPr>
          <w:rFonts w:ascii="Roboto" w:hAnsi="Roboto"/>
          <w:color w:val="70757A"/>
          <w:spacing w:val="3"/>
          <w:sz w:val="21"/>
          <w:szCs w:val="21"/>
        </w:rPr>
        <w:t>Your answer</w:t>
      </w:r>
    </w:p>
    <w:p w14:paraId="33057C9F"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Have any of the following factors contributed to you rough sleeping? (Please tick boxes that apply)</w:t>
      </w:r>
    </w:p>
    <w:p w14:paraId="748A9CC0"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Substance Misuse</w:t>
      </w:r>
    </w:p>
    <w:p w14:paraId="04AC6C69" w14:textId="77777777" w:rsidR="004500FF" w:rsidRDefault="004500FF" w:rsidP="004500FF">
      <w:pPr>
        <w:shd w:val="clear" w:color="auto" w:fill="FFFFFF"/>
      </w:pPr>
      <w:r>
        <w:rPr>
          <w:rStyle w:val="docssharedwiztogglelabeledlabeltext"/>
          <w:rFonts w:ascii="Roboto" w:hAnsi="Roboto"/>
          <w:color w:val="202124"/>
          <w:spacing w:val="3"/>
          <w:sz w:val="21"/>
          <w:szCs w:val="21"/>
        </w:rPr>
        <w:t>Domestic Violence</w:t>
      </w:r>
    </w:p>
    <w:p w14:paraId="65C7B8F5" w14:textId="77777777" w:rsidR="004500FF" w:rsidRDefault="004500FF" w:rsidP="004500FF">
      <w:pPr>
        <w:shd w:val="clear" w:color="auto" w:fill="FFFFFF"/>
      </w:pPr>
      <w:r>
        <w:rPr>
          <w:rStyle w:val="docssharedwiztogglelabeledlabeltext"/>
          <w:rFonts w:ascii="Roboto" w:hAnsi="Roboto"/>
          <w:color w:val="202124"/>
          <w:spacing w:val="3"/>
          <w:sz w:val="21"/>
          <w:szCs w:val="21"/>
        </w:rPr>
        <w:t>Financial</w:t>
      </w:r>
    </w:p>
    <w:p w14:paraId="3A0F6D6A" w14:textId="77777777" w:rsidR="004500FF" w:rsidRDefault="004500FF" w:rsidP="004500FF">
      <w:pPr>
        <w:shd w:val="clear" w:color="auto" w:fill="FFFFFF"/>
      </w:pPr>
      <w:r>
        <w:rPr>
          <w:rStyle w:val="docssharedwiztogglelabeledlabeltext"/>
          <w:rFonts w:ascii="Roboto" w:hAnsi="Roboto"/>
          <w:color w:val="202124"/>
          <w:spacing w:val="3"/>
          <w:sz w:val="21"/>
          <w:szCs w:val="21"/>
        </w:rPr>
        <w:t>Family breakdown</w:t>
      </w:r>
    </w:p>
    <w:p w14:paraId="7CE55040" w14:textId="77777777" w:rsidR="004500FF" w:rsidRDefault="004500FF" w:rsidP="004500FF">
      <w:pPr>
        <w:shd w:val="clear" w:color="auto" w:fill="FFFFFF"/>
      </w:pPr>
      <w:r>
        <w:rPr>
          <w:rStyle w:val="docssharedwiztogglelabeledlabeltext"/>
          <w:rFonts w:ascii="Roboto" w:hAnsi="Roboto"/>
          <w:color w:val="202124"/>
          <w:spacing w:val="3"/>
          <w:sz w:val="21"/>
          <w:szCs w:val="21"/>
        </w:rPr>
        <w:t>Other</w:t>
      </w:r>
    </w:p>
    <w:p w14:paraId="044491CD"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Have you received a physical or mental diagnosis? (Please tick all appropriate boxes)</w:t>
      </w:r>
    </w:p>
    <w:p w14:paraId="559A2456"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Mental health</w:t>
      </w:r>
    </w:p>
    <w:p w14:paraId="1570E04B" w14:textId="77777777" w:rsidR="004500FF" w:rsidRDefault="004500FF" w:rsidP="004500FF">
      <w:pPr>
        <w:shd w:val="clear" w:color="auto" w:fill="FFFFFF"/>
      </w:pPr>
      <w:r>
        <w:rPr>
          <w:rStyle w:val="docssharedwiztogglelabeledlabeltext"/>
          <w:rFonts w:ascii="Roboto" w:hAnsi="Roboto"/>
          <w:color w:val="202124"/>
          <w:spacing w:val="3"/>
          <w:sz w:val="21"/>
          <w:szCs w:val="21"/>
        </w:rPr>
        <w:t>Physical Health</w:t>
      </w:r>
    </w:p>
    <w:p w14:paraId="26596A0D" w14:textId="77777777" w:rsidR="004500FF" w:rsidRDefault="004500FF" w:rsidP="004500FF">
      <w:pPr>
        <w:shd w:val="clear" w:color="auto" w:fill="FFFFFF"/>
      </w:pPr>
      <w:r>
        <w:rPr>
          <w:rStyle w:val="docssharedwiztogglelabeledlabeltext"/>
          <w:rFonts w:ascii="Roboto" w:hAnsi="Roboto"/>
          <w:color w:val="202124"/>
          <w:spacing w:val="3"/>
          <w:sz w:val="21"/>
          <w:szCs w:val="21"/>
        </w:rPr>
        <w:t>Both</w:t>
      </w:r>
    </w:p>
    <w:p w14:paraId="4F462F2B" w14:textId="77777777" w:rsidR="004500FF" w:rsidRDefault="004500FF" w:rsidP="004500FF">
      <w:pPr>
        <w:shd w:val="clear" w:color="auto" w:fill="FFFFFF"/>
      </w:pPr>
      <w:r>
        <w:rPr>
          <w:rStyle w:val="docssharedwiztogglelabeledlabeltext"/>
          <w:rFonts w:ascii="Roboto" w:hAnsi="Roboto"/>
          <w:color w:val="202124"/>
          <w:spacing w:val="3"/>
          <w:sz w:val="21"/>
          <w:szCs w:val="21"/>
        </w:rPr>
        <w:t>Neither</w:t>
      </w:r>
    </w:p>
    <w:p w14:paraId="528C522C" w14:textId="77777777" w:rsidR="004500FF" w:rsidRDefault="004500FF" w:rsidP="004500FF">
      <w:pPr>
        <w:shd w:val="clear" w:color="auto" w:fill="FFFFFF"/>
      </w:pPr>
      <w:r>
        <w:rPr>
          <w:rStyle w:val="docssharedwiztogglelabeledlabeltext"/>
          <w:rFonts w:ascii="Roboto" w:hAnsi="Roboto"/>
          <w:color w:val="202124"/>
          <w:spacing w:val="3"/>
          <w:sz w:val="21"/>
          <w:szCs w:val="21"/>
        </w:rPr>
        <w:t>Other:</w:t>
      </w:r>
    </w:p>
    <w:p w14:paraId="6C393BBF" w14:textId="3A2B66C7" w:rsidR="004500FF" w:rsidRDefault="004500FF" w:rsidP="004500FF">
      <w:pPr>
        <w:shd w:val="clear" w:color="auto" w:fill="FFFFFF"/>
        <w:textAlignment w:val="top"/>
      </w:pPr>
      <w:r>
        <w:object w:dxaOrig="225" w:dyaOrig="225" w14:anchorId="50706803">
          <v:shape id="_x0000_i1053" type="#_x0000_t75" style="width:51pt;height:18pt" o:ole="">
            <v:imagedata r:id="rId121" o:title=""/>
          </v:shape>
          <w:control r:id="rId125" w:name="DefaultOcxName3" w:shapeid="_x0000_i1053"/>
        </w:object>
      </w:r>
    </w:p>
    <w:p w14:paraId="6AB5FF74"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lastRenderedPageBreak/>
        <w:t>If any of the following were a diagnosis tick the box accordingly, or please state otherwise.</w:t>
      </w:r>
    </w:p>
    <w:p w14:paraId="6315E2B9"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Anxiety</w:t>
      </w:r>
    </w:p>
    <w:p w14:paraId="59A7CE63" w14:textId="77777777" w:rsidR="004500FF" w:rsidRDefault="004500FF" w:rsidP="004500FF">
      <w:pPr>
        <w:shd w:val="clear" w:color="auto" w:fill="FFFFFF"/>
      </w:pPr>
      <w:r>
        <w:rPr>
          <w:rStyle w:val="docssharedwiztogglelabeledlabeltext"/>
          <w:rFonts w:ascii="Roboto" w:hAnsi="Roboto"/>
          <w:color w:val="202124"/>
          <w:spacing w:val="3"/>
          <w:sz w:val="21"/>
          <w:szCs w:val="21"/>
        </w:rPr>
        <w:t>Depression</w:t>
      </w:r>
    </w:p>
    <w:p w14:paraId="15A59D7C" w14:textId="77777777" w:rsidR="004500FF" w:rsidRDefault="004500FF" w:rsidP="004500FF">
      <w:pPr>
        <w:shd w:val="clear" w:color="auto" w:fill="FFFFFF"/>
      </w:pPr>
      <w:r>
        <w:rPr>
          <w:rStyle w:val="docssharedwiztogglelabeledlabeltext"/>
          <w:rFonts w:ascii="Roboto" w:hAnsi="Roboto"/>
          <w:color w:val="202124"/>
          <w:spacing w:val="3"/>
          <w:sz w:val="21"/>
          <w:szCs w:val="21"/>
        </w:rPr>
        <w:t>Diabetes</w:t>
      </w:r>
    </w:p>
    <w:p w14:paraId="0D9758A5" w14:textId="77777777" w:rsidR="004500FF" w:rsidRDefault="004500FF" w:rsidP="004500FF">
      <w:pPr>
        <w:shd w:val="clear" w:color="auto" w:fill="FFFFFF"/>
      </w:pPr>
      <w:r>
        <w:rPr>
          <w:rStyle w:val="docssharedwiztogglelabeledlabeltext"/>
          <w:rFonts w:ascii="Roboto" w:hAnsi="Roboto"/>
          <w:color w:val="202124"/>
          <w:spacing w:val="3"/>
          <w:sz w:val="21"/>
          <w:szCs w:val="21"/>
        </w:rPr>
        <w:t>Epilepsy</w:t>
      </w:r>
    </w:p>
    <w:p w14:paraId="02306712" w14:textId="77777777" w:rsidR="004500FF" w:rsidRDefault="004500FF" w:rsidP="004500FF">
      <w:pPr>
        <w:shd w:val="clear" w:color="auto" w:fill="FFFFFF"/>
      </w:pPr>
      <w:r>
        <w:rPr>
          <w:rStyle w:val="docssharedwiztogglelabeledlabeltext"/>
          <w:rFonts w:ascii="Roboto" w:hAnsi="Roboto"/>
          <w:color w:val="202124"/>
          <w:spacing w:val="3"/>
          <w:sz w:val="21"/>
          <w:szCs w:val="21"/>
        </w:rPr>
        <w:t>Other</w:t>
      </w:r>
    </w:p>
    <w:p w14:paraId="15EEC8B3"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Have you received any support?</w:t>
      </w:r>
    </w:p>
    <w:p w14:paraId="0496467D"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141ACA28"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62CA2277"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Are you aware of the services and support in the surrounding area?</w:t>
      </w:r>
    </w:p>
    <w:p w14:paraId="7F99296F"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31D79158"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35EFA6ED" w14:textId="77777777" w:rsidR="004500FF" w:rsidRDefault="004500FF" w:rsidP="004500FF">
      <w:pPr>
        <w:shd w:val="clear" w:color="auto" w:fill="FFFFFF"/>
      </w:pPr>
      <w:r>
        <w:rPr>
          <w:rStyle w:val="docssharedwiztogglelabeledlabeltext"/>
          <w:rFonts w:ascii="Roboto" w:hAnsi="Roboto"/>
          <w:color w:val="202124"/>
          <w:spacing w:val="3"/>
          <w:sz w:val="21"/>
          <w:szCs w:val="21"/>
        </w:rPr>
        <w:t>A few organisations</w:t>
      </w:r>
    </w:p>
    <w:p w14:paraId="45E3904A"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Do you feel there is enough support for rough sleepers?</w:t>
      </w:r>
    </w:p>
    <w:p w14:paraId="46233795"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50181AA8"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47C37C77"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In relation to the previous question, if not, why?</w:t>
      </w:r>
    </w:p>
    <w:p w14:paraId="318ACE7A" w14:textId="1B6A9ACB" w:rsidR="004500FF" w:rsidRDefault="004500FF" w:rsidP="004500FF">
      <w:pPr>
        <w:shd w:val="clear" w:color="auto" w:fill="FFFFFF"/>
        <w:spacing w:line="240" w:lineRule="auto"/>
        <w:textAlignment w:val="top"/>
        <w:rPr>
          <w:rFonts w:ascii="Times New Roman" w:hAnsi="Times New Roman"/>
        </w:rPr>
      </w:pPr>
      <w:r>
        <w:object w:dxaOrig="225" w:dyaOrig="225" w14:anchorId="035323B2">
          <v:shape id="_x0000_i1057" type="#_x0000_t75" style="width:51pt;height:18pt" o:ole="">
            <v:imagedata r:id="rId121" o:title=""/>
          </v:shape>
          <w:control r:id="rId126" w:name="DefaultOcxName4" w:shapeid="_x0000_i1057"/>
        </w:object>
      </w:r>
    </w:p>
    <w:p w14:paraId="351FF1B7" w14:textId="77777777" w:rsidR="004500FF" w:rsidRDefault="004500FF" w:rsidP="004500FF">
      <w:pPr>
        <w:shd w:val="clear" w:color="auto" w:fill="FFFFFF"/>
        <w:spacing w:line="300" w:lineRule="atLeast"/>
        <w:textAlignment w:val="top"/>
        <w:rPr>
          <w:rFonts w:ascii="Roboto" w:hAnsi="Roboto"/>
          <w:color w:val="70757A"/>
          <w:spacing w:val="3"/>
          <w:sz w:val="21"/>
          <w:szCs w:val="21"/>
        </w:rPr>
      </w:pPr>
      <w:r>
        <w:rPr>
          <w:rFonts w:ascii="Roboto" w:hAnsi="Roboto"/>
          <w:color w:val="70757A"/>
          <w:spacing w:val="3"/>
          <w:sz w:val="21"/>
          <w:szCs w:val="21"/>
        </w:rPr>
        <w:t>Your answer</w:t>
      </w:r>
    </w:p>
    <w:p w14:paraId="2588D9B1"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Are you satisfied with the support and provisions you are receiving currently?</w:t>
      </w:r>
    </w:p>
    <w:p w14:paraId="0E141779"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Yes</w:t>
      </w:r>
    </w:p>
    <w:p w14:paraId="33D52AF7" w14:textId="77777777" w:rsidR="004500FF" w:rsidRDefault="004500FF" w:rsidP="004500FF">
      <w:pPr>
        <w:shd w:val="clear" w:color="auto" w:fill="FFFFFF"/>
      </w:pPr>
      <w:r>
        <w:rPr>
          <w:rStyle w:val="docssharedwiztogglelabeledlabeltext"/>
          <w:rFonts w:ascii="Roboto" w:hAnsi="Roboto"/>
          <w:color w:val="202124"/>
          <w:spacing w:val="3"/>
          <w:sz w:val="21"/>
          <w:szCs w:val="21"/>
        </w:rPr>
        <w:t>No</w:t>
      </w:r>
    </w:p>
    <w:p w14:paraId="13DE0D71"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In relation to the previous question. If not, why? How can this be improved?</w:t>
      </w:r>
    </w:p>
    <w:p w14:paraId="48B65502" w14:textId="174D8D29" w:rsidR="004500FF" w:rsidRDefault="004500FF" w:rsidP="004500FF">
      <w:pPr>
        <w:shd w:val="clear" w:color="auto" w:fill="FFFFFF"/>
        <w:spacing w:line="240" w:lineRule="auto"/>
        <w:textAlignment w:val="top"/>
        <w:rPr>
          <w:rFonts w:ascii="Times New Roman" w:hAnsi="Times New Roman"/>
        </w:rPr>
      </w:pPr>
      <w:r>
        <w:object w:dxaOrig="225" w:dyaOrig="225" w14:anchorId="278D06A8">
          <v:shape id="_x0000_i1061" type="#_x0000_t75" style="width:51pt;height:18pt" o:ole="">
            <v:imagedata r:id="rId121" o:title=""/>
          </v:shape>
          <w:control r:id="rId127" w:name="DefaultOcxName5" w:shapeid="_x0000_i1061"/>
        </w:object>
      </w:r>
    </w:p>
    <w:p w14:paraId="15E806F8" w14:textId="77777777" w:rsidR="004500FF" w:rsidRDefault="004500FF" w:rsidP="004500FF">
      <w:pPr>
        <w:shd w:val="clear" w:color="auto" w:fill="FFFFFF"/>
        <w:spacing w:line="300" w:lineRule="atLeast"/>
        <w:textAlignment w:val="top"/>
        <w:rPr>
          <w:rFonts w:ascii="Roboto" w:hAnsi="Roboto"/>
          <w:color w:val="70757A"/>
          <w:spacing w:val="3"/>
          <w:sz w:val="21"/>
          <w:szCs w:val="21"/>
        </w:rPr>
      </w:pPr>
      <w:r>
        <w:rPr>
          <w:rFonts w:ascii="Roboto" w:hAnsi="Roboto"/>
          <w:color w:val="70757A"/>
          <w:spacing w:val="3"/>
          <w:sz w:val="21"/>
          <w:szCs w:val="21"/>
        </w:rPr>
        <w:t>Your answer</w:t>
      </w:r>
    </w:p>
    <w:p w14:paraId="01601863"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What organisations have you used, or are still using?</w:t>
      </w:r>
    </w:p>
    <w:p w14:paraId="5E943B98"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Eden Gate</w:t>
      </w:r>
    </w:p>
    <w:p w14:paraId="77BF27CF" w14:textId="77777777" w:rsidR="004500FF" w:rsidRDefault="004500FF" w:rsidP="004500FF">
      <w:pPr>
        <w:shd w:val="clear" w:color="auto" w:fill="FFFFFF"/>
      </w:pPr>
      <w:r>
        <w:rPr>
          <w:rStyle w:val="docssharedwiztogglelabeledlabeltext"/>
          <w:rFonts w:ascii="Roboto" w:hAnsi="Roboto"/>
          <w:color w:val="202124"/>
          <w:spacing w:val="3"/>
          <w:sz w:val="21"/>
          <w:szCs w:val="21"/>
        </w:rPr>
        <w:t xml:space="preserve">The </w:t>
      </w:r>
      <w:proofErr w:type="spellStart"/>
      <w:r>
        <w:rPr>
          <w:rStyle w:val="docssharedwiztogglelabeledlabeltext"/>
          <w:rFonts w:ascii="Roboto" w:hAnsi="Roboto"/>
          <w:color w:val="202124"/>
          <w:spacing w:val="3"/>
          <w:sz w:val="21"/>
          <w:szCs w:val="21"/>
        </w:rPr>
        <w:t>Wallich</w:t>
      </w:r>
      <w:proofErr w:type="spellEnd"/>
    </w:p>
    <w:p w14:paraId="7B672396" w14:textId="77777777" w:rsidR="004500FF" w:rsidRDefault="004500FF" w:rsidP="004500FF">
      <w:pPr>
        <w:shd w:val="clear" w:color="auto" w:fill="FFFFFF"/>
      </w:pPr>
      <w:proofErr w:type="spellStart"/>
      <w:r>
        <w:rPr>
          <w:rStyle w:val="docssharedwiztogglelabeledlabeltext"/>
          <w:rFonts w:ascii="Roboto" w:hAnsi="Roboto"/>
          <w:color w:val="202124"/>
          <w:spacing w:val="3"/>
          <w:sz w:val="21"/>
          <w:szCs w:val="21"/>
        </w:rPr>
        <w:t>Pobl</w:t>
      </w:r>
      <w:proofErr w:type="spellEnd"/>
      <w:r>
        <w:rPr>
          <w:rStyle w:val="docssharedwiztogglelabeledlabeltext"/>
          <w:rFonts w:ascii="Roboto" w:hAnsi="Roboto"/>
          <w:color w:val="202124"/>
          <w:spacing w:val="3"/>
          <w:sz w:val="21"/>
          <w:szCs w:val="21"/>
        </w:rPr>
        <w:t xml:space="preserve"> Group</w:t>
      </w:r>
    </w:p>
    <w:p w14:paraId="3ECD2734" w14:textId="77777777" w:rsidR="004500FF" w:rsidRDefault="004500FF" w:rsidP="004500FF">
      <w:pPr>
        <w:shd w:val="clear" w:color="auto" w:fill="FFFFFF"/>
      </w:pPr>
      <w:r>
        <w:rPr>
          <w:rStyle w:val="docssharedwiztogglelabeledlabeltext"/>
          <w:rFonts w:ascii="Roboto" w:hAnsi="Roboto"/>
          <w:color w:val="202124"/>
          <w:spacing w:val="3"/>
          <w:sz w:val="21"/>
          <w:szCs w:val="21"/>
        </w:rPr>
        <w:t>Crisis</w:t>
      </w:r>
    </w:p>
    <w:p w14:paraId="5F65DD84" w14:textId="77777777" w:rsidR="004500FF" w:rsidRDefault="004500FF" w:rsidP="004500FF">
      <w:pPr>
        <w:shd w:val="clear" w:color="auto" w:fill="FFFFFF"/>
      </w:pPr>
      <w:r>
        <w:rPr>
          <w:rStyle w:val="docssharedwiztogglelabeledlabeltext"/>
          <w:rFonts w:ascii="Roboto" w:hAnsi="Roboto"/>
          <w:color w:val="202124"/>
          <w:spacing w:val="3"/>
          <w:sz w:val="21"/>
          <w:szCs w:val="21"/>
        </w:rPr>
        <w:lastRenderedPageBreak/>
        <w:t>Gwent Drug &amp; Alcohol Service (GDAS)</w:t>
      </w:r>
    </w:p>
    <w:p w14:paraId="61EFF2CF" w14:textId="77777777" w:rsidR="004500FF" w:rsidRDefault="004500FF" w:rsidP="004500FF">
      <w:pPr>
        <w:shd w:val="clear" w:color="auto" w:fill="FFFFFF"/>
      </w:pPr>
      <w:r>
        <w:rPr>
          <w:rStyle w:val="docssharedwiztogglelabeledlabeltext"/>
          <w:rFonts w:ascii="Roboto" w:hAnsi="Roboto"/>
          <w:color w:val="202124"/>
          <w:spacing w:val="3"/>
          <w:sz w:val="21"/>
          <w:szCs w:val="21"/>
        </w:rPr>
        <w:t>Other</w:t>
      </w:r>
    </w:p>
    <w:p w14:paraId="4D42D194"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What do you use the services for?</w:t>
      </w:r>
    </w:p>
    <w:p w14:paraId="176F0790" w14:textId="77777777" w:rsidR="004500FF" w:rsidRDefault="004500FF" w:rsidP="004500FF">
      <w:pPr>
        <w:shd w:val="clear" w:color="auto" w:fill="FFFFFF"/>
        <w:spacing w:line="240" w:lineRule="auto"/>
        <w:rPr>
          <w:rFonts w:ascii="Times New Roman" w:hAnsi="Times New Roman"/>
        </w:rPr>
      </w:pPr>
      <w:r>
        <w:rPr>
          <w:rStyle w:val="docssharedwiztogglelabeledlabeltext"/>
          <w:rFonts w:ascii="Roboto" w:hAnsi="Roboto"/>
          <w:color w:val="202124"/>
          <w:spacing w:val="3"/>
          <w:sz w:val="21"/>
          <w:szCs w:val="21"/>
        </w:rPr>
        <w:t>Shelter</w:t>
      </w:r>
    </w:p>
    <w:p w14:paraId="1981EF43" w14:textId="77777777" w:rsidR="004500FF" w:rsidRDefault="004500FF" w:rsidP="004500FF">
      <w:pPr>
        <w:shd w:val="clear" w:color="auto" w:fill="FFFFFF"/>
      </w:pPr>
      <w:r>
        <w:rPr>
          <w:rStyle w:val="docssharedwiztogglelabeledlabeltext"/>
          <w:rFonts w:ascii="Roboto" w:hAnsi="Roboto"/>
          <w:color w:val="202124"/>
          <w:spacing w:val="3"/>
          <w:sz w:val="21"/>
          <w:szCs w:val="21"/>
        </w:rPr>
        <w:t>Food</w:t>
      </w:r>
    </w:p>
    <w:p w14:paraId="28C4AFEA" w14:textId="77777777" w:rsidR="004500FF" w:rsidRDefault="004500FF" w:rsidP="004500FF">
      <w:pPr>
        <w:shd w:val="clear" w:color="auto" w:fill="FFFFFF"/>
      </w:pPr>
      <w:r>
        <w:rPr>
          <w:rStyle w:val="docssharedwiztogglelabeledlabeltext"/>
          <w:rFonts w:ascii="Roboto" w:hAnsi="Roboto"/>
          <w:color w:val="202124"/>
          <w:spacing w:val="3"/>
          <w:sz w:val="21"/>
          <w:szCs w:val="21"/>
        </w:rPr>
        <w:t>Supplies/ Dignity packs</w:t>
      </w:r>
    </w:p>
    <w:p w14:paraId="1C9D5DEE" w14:textId="77777777" w:rsidR="004500FF" w:rsidRDefault="004500FF" w:rsidP="004500FF">
      <w:pPr>
        <w:shd w:val="clear" w:color="auto" w:fill="FFFFFF"/>
      </w:pPr>
      <w:r>
        <w:rPr>
          <w:rStyle w:val="docssharedwiztogglelabeledlabeltext"/>
          <w:rFonts w:ascii="Roboto" w:hAnsi="Roboto"/>
          <w:color w:val="202124"/>
          <w:spacing w:val="3"/>
          <w:sz w:val="21"/>
          <w:szCs w:val="21"/>
        </w:rPr>
        <w:t>Hygiene purposes</w:t>
      </w:r>
    </w:p>
    <w:p w14:paraId="5C293698" w14:textId="77777777" w:rsidR="004500FF" w:rsidRDefault="004500FF" w:rsidP="004500FF">
      <w:pPr>
        <w:shd w:val="clear" w:color="auto" w:fill="FFFFFF"/>
      </w:pPr>
      <w:r>
        <w:rPr>
          <w:rStyle w:val="docssharedwiztogglelabeledlabeltext"/>
          <w:rFonts w:ascii="Roboto" w:hAnsi="Roboto"/>
          <w:color w:val="202124"/>
          <w:spacing w:val="3"/>
          <w:sz w:val="21"/>
          <w:szCs w:val="21"/>
        </w:rPr>
        <w:t>Other</w:t>
      </w:r>
    </w:p>
    <w:p w14:paraId="34205BD5" w14:textId="77777777" w:rsidR="004500FF" w:rsidRDefault="004500FF" w:rsidP="004500FF">
      <w:pPr>
        <w:shd w:val="clear" w:color="auto" w:fill="FFFFFF"/>
        <w:spacing w:line="360" w:lineRule="atLeast"/>
        <w:rPr>
          <w:rFonts w:ascii="Roboto" w:hAnsi="Roboto"/>
          <w:color w:val="202124"/>
          <w:spacing w:val="2"/>
        </w:rPr>
      </w:pPr>
      <w:r>
        <w:rPr>
          <w:rFonts w:ascii="Roboto" w:hAnsi="Roboto"/>
          <w:color w:val="202124"/>
          <w:spacing w:val="2"/>
        </w:rPr>
        <w:t>How often do you/ have you used these services?</w:t>
      </w:r>
    </w:p>
    <w:p w14:paraId="586FC275" w14:textId="01C193AC" w:rsidR="004500FF" w:rsidRDefault="004500FF" w:rsidP="004500FF">
      <w:pPr>
        <w:shd w:val="clear" w:color="auto" w:fill="FFFFFF"/>
        <w:spacing w:line="240" w:lineRule="auto"/>
        <w:textAlignment w:val="top"/>
        <w:rPr>
          <w:rFonts w:ascii="Times New Roman" w:hAnsi="Times New Roman"/>
        </w:rPr>
      </w:pPr>
      <w:r>
        <w:object w:dxaOrig="225" w:dyaOrig="225" w14:anchorId="68452E34">
          <v:shape id="_x0000_i1065" type="#_x0000_t75" style="width:51pt;height:18pt" o:ole="">
            <v:imagedata r:id="rId121" o:title=""/>
          </v:shape>
          <w:control r:id="rId128" w:name="DefaultOcxName6" w:shapeid="_x0000_i1065"/>
        </w:object>
      </w:r>
    </w:p>
    <w:p w14:paraId="5283F8AA" w14:textId="77777777" w:rsidR="004500FF" w:rsidRDefault="004500FF" w:rsidP="004500FF">
      <w:pPr>
        <w:shd w:val="clear" w:color="auto" w:fill="FFFFFF"/>
        <w:spacing w:line="300" w:lineRule="atLeast"/>
        <w:textAlignment w:val="top"/>
        <w:rPr>
          <w:rFonts w:ascii="Roboto" w:hAnsi="Roboto"/>
          <w:color w:val="70757A"/>
          <w:spacing w:val="3"/>
          <w:sz w:val="21"/>
          <w:szCs w:val="21"/>
        </w:rPr>
      </w:pPr>
      <w:r>
        <w:rPr>
          <w:rFonts w:ascii="Roboto" w:hAnsi="Roboto"/>
          <w:color w:val="70757A"/>
          <w:spacing w:val="3"/>
          <w:sz w:val="21"/>
          <w:szCs w:val="21"/>
        </w:rPr>
        <w:t>Your answer</w:t>
      </w:r>
    </w:p>
    <w:p w14:paraId="2BE77CC2"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On a scale of 1-10 (1 being very poor and 10 being excellent) How helpful was the service you received/receiving?</w:t>
      </w:r>
    </w:p>
    <w:p w14:paraId="6AA9E0A3"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w:t>
      </w:r>
    </w:p>
    <w:p w14:paraId="121BB5F8"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2</w:t>
      </w:r>
    </w:p>
    <w:p w14:paraId="4C209C06"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3</w:t>
      </w:r>
    </w:p>
    <w:p w14:paraId="1A0E5D1C"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4</w:t>
      </w:r>
    </w:p>
    <w:p w14:paraId="3416C73A"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5</w:t>
      </w:r>
    </w:p>
    <w:p w14:paraId="68E5BD8E"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6</w:t>
      </w:r>
    </w:p>
    <w:p w14:paraId="50A5E75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7</w:t>
      </w:r>
    </w:p>
    <w:p w14:paraId="07A9175A"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8</w:t>
      </w:r>
    </w:p>
    <w:p w14:paraId="7CF19F40"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9</w:t>
      </w:r>
    </w:p>
    <w:p w14:paraId="5C7745FF"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10</w:t>
      </w:r>
    </w:p>
    <w:p w14:paraId="66C52944"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On a scale of 1-10 (1 being very poor and 10 being excellent) How supportive is/was the service?</w:t>
      </w:r>
    </w:p>
    <w:p w14:paraId="34CD098B"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w:t>
      </w:r>
    </w:p>
    <w:p w14:paraId="38F3EC4B"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2</w:t>
      </w:r>
    </w:p>
    <w:p w14:paraId="00BCC813"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3</w:t>
      </w:r>
    </w:p>
    <w:p w14:paraId="655437AC"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4</w:t>
      </w:r>
    </w:p>
    <w:p w14:paraId="6AE8B938"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5</w:t>
      </w:r>
    </w:p>
    <w:p w14:paraId="7D1688AF"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lastRenderedPageBreak/>
        <w:t>6</w:t>
      </w:r>
    </w:p>
    <w:p w14:paraId="64869EC7"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7</w:t>
      </w:r>
    </w:p>
    <w:p w14:paraId="1B862637"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8</w:t>
      </w:r>
    </w:p>
    <w:p w14:paraId="0474D15E"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9</w:t>
      </w:r>
    </w:p>
    <w:p w14:paraId="1090BE45"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10</w:t>
      </w:r>
    </w:p>
    <w:p w14:paraId="1BE01C9C"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On a scale of 1-10 (1 being very poor and 10 being excellent) Did the service help receive food?</w:t>
      </w:r>
    </w:p>
    <w:p w14:paraId="7FB64158"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w:t>
      </w:r>
    </w:p>
    <w:p w14:paraId="0DF5C16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2</w:t>
      </w:r>
    </w:p>
    <w:p w14:paraId="2809971D"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3</w:t>
      </w:r>
    </w:p>
    <w:p w14:paraId="12F6EF55"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4</w:t>
      </w:r>
    </w:p>
    <w:p w14:paraId="2648416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5</w:t>
      </w:r>
    </w:p>
    <w:p w14:paraId="3D020F18"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6</w:t>
      </w:r>
    </w:p>
    <w:p w14:paraId="1309DD2B"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7</w:t>
      </w:r>
    </w:p>
    <w:p w14:paraId="7C767F1A"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8</w:t>
      </w:r>
    </w:p>
    <w:p w14:paraId="68F70965"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9</w:t>
      </w:r>
    </w:p>
    <w:p w14:paraId="683058C2"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10</w:t>
      </w:r>
    </w:p>
    <w:p w14:paraId="21C9E7FD"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On a scale of 1-10 (1 being very poor and 10 being excellent) Did the service help you get accommodation?</w:t>
      </w:r>
    </w:p>
    <w:p w14:paraId="59D5A2C2"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w:t>
      </w:r>
    </w:p>
    <w:p w14:paraId="73D1E21C"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2</w:t>
      </w:r>
    </w:p>
    <w:p w14:paraId="55DC531E"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3</w:t>
      </w:r>
    </w:p>
    <w:p w14:paraId="006D84FD"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4</w:t>
      </w:r>
    </w:p>
    <w:p w14:paraId="04937E48"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5</w:t>
      </w:r>
    </w:p>
    <w:p w14:paraId="2960559E"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6</w:t>
      </w:r>
    </w:p>
    <w:p w14:paraId="6FC15BFB"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7</w:t>
      </w:r>
    </w:p>
    <w:p w14:paraId="67F294F8"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8</w:t>
      </w:r>
    </w:p>
    <w:p w14:paraId="6049DC2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9</w:t>
      </w:r>
    </w:p>
    <w:p w14:paraId="0C900A95"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10</w:t>
      </w:r>
    </w:p>
    <w:p w14:paraId="0CF2A902"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lastRenderedPageBreak/>
        <w:t>On a scale of 1-10 (1 being very poor and 10 being excellent) Did the service help you get access to medication (if required)</w:t>
      </w:r>
    </w:p>
    <w:p w14:paraId="544A7204"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w:t>
      </w:r>
    </w:p>
    <w:p w14:paraId="4704D773"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2</w:t>
      </w:r>
    </w:p>
    <w:p w14:paraId="1FCA2202"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3</w:t>
      </w:r>
    </w:p>
    <w:p w14:paraId="2887684A"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4</w:t>
      </w:r>
    </w:p>
    <w:p w14:paraId="6DB8B63F"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5</w:t>
      </w:r>
    </w:p>
    <w:p w14:paraId="62348725"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6</w:t>
      </w:r>
    </w:p>
    <w:p w14:paraId="143184D0"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7</w:t>
      </w:r>
    </w:p>
    <w:p w14:paraId="4AC0E864"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8</w:t>
      </w:r>
    </w:p>
    <w:p w14:paraId="65A03372"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9</w:t>
      </w:r>
    </w:p>
    <w:p w14:paraId="4DE28490"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10</w:t>
      </w:r>
    </w:p>
    <w:p w14:paraId="06047496"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On a scale of 1-10 (1 being very poor and 10 being excellent) Did the service help change your circumstances?</w:t>
      </w:r>
    </w:p>
    <w:p w14:paraId="73F96406"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w:t>
      </w:r>
    </w:p>
    <w:p w14:paraId="417F299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2</w:t>
      </w:r>
    </w:p>
    <w:p w14:paraId="466BB051"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3</w:t>
      </w:r>
    </w:p>
    <w:p w14:paraId="2C57F62F"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4</w:t>
      </w:r>
    </w:p>
    <w:p w14:paraId="458C2BFC"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5</w:t>
      </w:r>
    </w:p>
    <w:p w14:paraId="2D804441"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6</w:t>
      </w:r>
    </w:p>
    <w:p w14:paraId="2CC7460F"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7</w:t>
      </w:r>
    </w:p>
    <w:p w14:paraId="73D77C1F"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8</w:t>
      </w:r>
    </w:p>
    <w:p w14:paraId="2CC1A6D3"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9</w:t>
      </w:r>
    </w:p>
    <w:p w14:paraId="1C29C658"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10</w:t>
      </w:r>
    </w:p>
    <w:p w14:paraId="09AAE1B5" w14:textId="77777777" w:rsidR="004500FF" w:rsidRDefault="004500FF" w:rsidP="004500FF">
      <w:pPr>
        <w:shd w:val="clear" w:color="auto" w:fill="FFFFFF"/>
        <w:spacing w:line="360" w:lineRule="atLeast"/>
        <w:rPr>
          <w:rFonts w:ascii="Roboto" w:hAnsi="Roboto"/>
          <w:color w:val="202124"/>
          <w:spacing w:val="2"/>
          <w:sz w:val="24"/>
          <w:szCs w:val="24"/>
        </w:rPr>
      </w:pPr>
      <w:r>
        <w:rPr>
          <w:rFonts w:ascii="Roboto" w:hAnsi="Roboto"/>
          <w:color w:val="202124"/>
          <w:spacing w:val="2"/>
        </w:rPr>
        <w:t>On a scale of 1-10 (1 being very poor and 10 being excellent) How easy was it to access the service?</w:t>
      </w:r>
    </w:p>
    <w:p w14:paraId="7BA19805"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w:t>
      </w:r>
    </w:p>
    <w:p w14:paraId="0151EBA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2</w:t>
      </w:r>
    </w:p>
    <w:p w14:paraId="3ECA5EFA"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3</w:t>
      </w:r>
    </w:p>
    <w:p w14:paraId="74AA7994"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4</w:t>
      </w:r>
    </w:p>
    <w:p w14:paraId="4B07297D"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lastRenderedPageBreak/>
        <w:t>5</w:t>
      </w:r>
    </w:p>
    <w:p w14:paraId="6CCF6AA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6</w:t>
      </w:r>
    </w:p>
    <w:p w14:paraId="6C3BD5D2"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7</w:t>
      </w:r>
    </w:p>
    <w:p w14:paraId="4E86C004"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8</w:t>
      </w:r>
    </w:p>
    <w:p w14:paraId="2281347E"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9</w:t>
      </w:r>
    </w:p>
    <w:p w14:paraId="51C793D9" w14:textId="77777777" w:rsidR="004500FF" w:rsidRDefault="004500FF" w:rsidP="004500FF">
      <w:pPr>
        <w:shd w:val="clear" w:color="auto" w:fill="FFFFFF"/>
        <w:spacing w:line="300" w:lineRule="atLeast"/>
        <w:rPr>
          <w:rFonts w:ascii="Roboto" w:hAnsi="Roboto"/>
          <w:color w:val="202124"/>
          <w:spacing w:val="3"/>
          <w:sz w:val="21"/>
          <w:szCs w:val="21"/>
        </w:rPr>
      </w:pPr>
      <w:r>
        <w:rPr>
          <w:rFonts w:ascii="Roboto" w:hAnsi="Roboto"/>
          <w:color w:val="202124"/>
          <w:spacing w:val="3"/>
          <w:sz w:val="21"/>
          <w:szCs w:val="21"/>
        </w:rPr>
        <w:t>10</w:t>
      </w:r>
    </w:p>
    <w:p w14:paraId="707FD002" w14:textId="77777777" w:rsidR="004500FF" w:rsidRDefault="004500FF" w:rsidP="004500FF">
      <w:pPr>
        <w:shd w:val="clear" w:color="auto" w:fill="141414"/>
        <w:spacing w:line="540" w:lineRule="atLeast"/>
        <w:jc w:val="center"/>
        <w:rPr>
          <w:rFonts w:ascii="Roboto" w:hAnsi="Roboto"/>
          <w:color w:val="FFFFFF"/>
          <w:spacing w:val="4"/>
          <w:sz w:val="21"/>
          <w:szCs w:val="21"/>
        </w:rPr>
      </w:pPr>
      <w:r>
        <w:rPr>
          <w:rStyle w:val="appsmaterialwizbuttonpaperbuttonlabel"/>
          <w:rFonts w:ascii="Roboto" w:hAnsi="Roboto"/>
          <w:color w:val="FFFFFF"/>
          <w:spacing w:val="4"/>
          <w:sz w:val="21"/>
          <w:szCs w:val="21"/>
        </w:rPr>
        <w:t>Submit</w:t>
      </w:r>
    </w:p>
    <w:p w14:paraId="012833B3" w14:textId="77777777" w:rsidR="004500FF" w:rsidRDefault="004500FF" w:rsidP="004500FF">
      <w:pPr>
        <w:rPr>
          <w:rFonts w:ascii="Arial" w:hAnsi="Arial" w:cs="Arial"/>
          <w:sz w:val="24"/>
          <w:szCs w:val="24"/>
          <w:lang w:val="en-US"/>
        </w:rPr>
      </w:pPr>
    </w:p>
    <w:p w14:paraId="7E541691" w14:textId="1091BCDE" w:rsidR="004500FF" w:rsidRDefault="004500FF" w:rsidP="004500FF">
      <w:pPr>
        <w:pStyle w:val="ListParagraph"/>
        <w:spacing w:line="360" w:lineRule="auto"/>
        <w:jc w:val="both"/>
        <w:rPr>
          <w:rFonts w:ascii="Arial" w:hAnsi="Arial" w:cs="Arial"/>
          <w:sz w:val="24"/>
          <w:szCs w:val="24"/>
        </w:rPr>
      </w:pPr>
    </w:p>
    <w:p w14:paraId="420749D2" w14:textId="2CA7C778" w:rsidR="00A83AE0" w:rsidRDefault="00A83AE0" w:rsidP="004500FF">
      <w:pPr>
        <w:pStyle w:val="ListParagraph"/>
        <w:spacing w:line="360" w:lineRule="auto"/>
        <w:jc w:val="both"/>
        <w:rPr>
          <w:rFonts w:ascii="Arial" w:hAnsi="Arial" w:cs="Arial"/>
          <w:sz w:val="24"/>
          <w:szCs w:val="24"/>
        </w:rPr>
      </w:pPr>
    </w:p>
    <w:p w14:paraId="3B9C19B1" w14:textId="6E925FA2" w:rsidR="00A83AE0" w:rsidRDefault="00A83AE0" w:rsidP="004500FF">
      <w:pPr>
        <w:pStyle w:val="ListParagraph"/>
        <w:spacing w:line="360" w:lineRule="auto"/>
        <w:jc w:val="both"/>
        <w:rPr>
          <w:rFonts w:ascii="Arial" w:hAnsi="Arial" w:cs="Arial"/>
          <w:sz w:val="24"/>
          <w:szCs w:val="24"/>
        </w:rPr>
      </w:pPr>
    </w:p>
    <w:p w14:paraId="006BBCDF" w14:textId="40396398" w:rsidR="00A83AE0" w:rsidRDefault="00A83AE0" w:rsidP="004500FF">
      <w:pPr>
        <w:pStyle w:val="ListParagraph"/>
        <w:spacing w:line="360" w:lineRule="auto"/>
        <w:jc w:val="both"/>
        <w:rPr>
          <w:rFonts w:ascii="Arial" w:hAnsi="Arial" w:cs="Arial"/>
          <w:sz w:val="24"/>
          <w:szCs w:val="24"/>
        </w:rPr>
      </w:pPr>
    </w:p>
    <w:p w14:paraId="74AE9AFA" w14:textId="697C6F8A" w:rsidR="00A83AE0" w:rsidRDefault="00A83AE0" w:rsidP="004500FF">
      <w:pPr>
        <w:pStyle w:val="ListParagraph"/>
        <w:spacing w:line="360" w:lineRule="auto"/>
        <w:jc w:val="both"/>
        <w:rPr>
          <w:rFonts w:ascii="Arial" w:hAnsi="Arial" w:cs="Arial"/>
          <w:sz w:val="24"/>
          <w:szCs w:val="24"/>
        </w:rPr>
      </w:pPr>
    </w:p>
    <w:p w14:paraId="65CFF1C0" w14:textId="757A2CD0" w:rsidR="00A83AE0" w:rsidRDefault="00A83AE0" w:rsidP="004500FF">
      <w:pPr>
        <w:pStyle w:val="ListParagraph"/>
        <w:spacing w:line="360" w:lineRule="auto"/>
        <w:jc w:val="both"/>
        <w:rPr>
          <w:rFonts w:ascii="Arial" w:hAnsi="Arial" w:cs="Arial"/>
          <w:sz w:val="24"/>
          <w:szCs w:val="24"/>
        </w:rPr>
      </w:pPr>
    </w:p>
    <w:p w14:paraId="6B160E23" w14:textId="4829482E" w:rsidR="00A83AE0" w:rsidRDefault="00A83AE0" w:rsidP="004500FF">
      <w:pPr>
        <w:pStyle w:val="ListParagraph"/>
        <w:spacing w:line="360" w:lineRule="auto"/>
        <w:jc w:val="both"/>
        <w:rPr>
          <w:rFonts w:ascii="Arial" w:hAnsi="Arial" w:cs="Arial"/>
          <w:sz w:val="24"/>
          <w:szCs w:val="24"/>
        </w:rPr>
      </w:pPr>
    </w:p>
    <w:p w14:paraId="72C2E31A" w14:textId="398F46D8" w:rsidR="00A83AE0" w:rsidRDefault="00A83AE0" w:rsidP="004500FF">
      <w:pPr>
        <w:pStyle w:val="ListParagraph"/>
        <w:spacing w:line="360" w:lineRule="auto"/>
        <w:jc w:val="both"/>
        <w:rPr>
          <w:rFonts w:ascii="Arial" w:hAnsi="Arial" w:cs="Arial"/>
          <w:sz w:val="24"/>
          <w:szCs w:val="24"/>
        </w:rPr>
      </w:pPr>
    </w:p>
    <w:p w14:paraId="489DA39C" w14:textId="629A7B06" w:rsidR="00A83AE0" w:rsidRDefault="00A83AE0" w:rsidP="004500FF">
      <w:pPr>
        <w:pStyle w:val="ListParagraph"/>
        <w:spacing w:line="360" w:lineRule="auto"/>
        <w:jc w:val="both"/>
        <w:rPr>
          <w:rFonts w:ascii="Arial" w:hAnsi="Arial" w:cs="Arial"/>
          <w:sz w:val="24"/>
          <w:szCs w:val="24"/>
        </w:rPr>
      </w:pPr>
    </w:p>
    <w:p w14:paraId="5B6E8FD6" w14:textId="3B90EBD8" w:rsidR="00A83AE0" w:rsidRDefault="00A83AE0" w:rsidP="004500FF">
      <w:pPr>
        <w:pStyle w:val="ListParagraph"/>
        <w:spacing w:line="360" w:lineRule="auto"/>
        <w:jc w:val="both"/>
        <w:rPr>
          <w:rFonts w:ascii="Arial" w:hAnsi="Arial" w:cs="Arial"/>
          <w:sz w:val="24"/>
          <w:szCs w:val="24"/>
        </w:rPr>
      </w:pPr>
    </w:p>
    <w:p w14:paraId="41B494E9" w14:textId="47C18782" w:rsidR="00A83AE0" w:rsidRDefault="00A83AE0" w:rsidP="004500FF">
      <w:pPr>
        <w:pStyle w:val="ListParagraph"/>
        <w:spacing w:line="360" w:lineRule="auto"/>
        <w:jc w:val="both"/>
        <w:rPr>
          <w:rFonts w:ascii="Arial" w:hAnsi="Arial" w:cs="Arial"/>
          <w:sz w:val="24"/>
          <w:szCs w:val="24"/>
        </w:rPr>
      </w:pPr>
    </w:p>
    <w:p w14:paraId="66787066" w14:textId="357CE1A8" w:rsidR="00A83AE0" w:rsidRDefault="00A83AE0" w:rsidP="004500FF">
      <w:pPr>
        <w:pStyle w:val="ListParagraph"/>
        <w:spacing w:line="360" w:lineRule="auto"/>
        <w:jc w:val="both"/>
        <w:rPr>
          <w:rFonts w:ascii="Arial" w:hAnsi="Arial" w:cs="Arial"/>
          <w:sz w:val="24"/>
          <w:szCs w:val="24"/>
        </w:rPr>
      </w:pPr>
    </w:p>
    <w:p w14:paraId="12E9B364" w14:textId="2A93B023" w:rsidR="00A83AE0" w:rsidRDefault="00A83AE0" w:rsidP="004500FF">
      <w:pPr>
        <w:pStyle w:val="ListParagraph"/>
        <w:spacing w:line="360" w:lineRule="auto"/>
        <w:jc w:val="both"/>
        <w:rPr>
          <w:rFonts w:ascii="Arial" w:hAnsi="Arial" w:cs="Arial"/>
          <w:sz w:val="24"/>
          <w:szCs w:val="24"/>
        </w:rPr>
      </w:pPr>
    </w:p>
    <w:p w14:paraId="7ED8FA04" w14:textId="64FC5A58" w:rsidR="00A83AE0" w:rsidRDefault="00A83AE0" w:rsidP="004500FF">
      <w:pPr>
        <w:pStyle w:val="ListParagraph"/>
        <w:spacing w:line="360" w:lineRule="auto"/>
        <w:jc w:val="both"/>
        <w:rPr>
          <w:rFonts w:ascii="Arial" w:hAnsi="Arial" w:cs="Arial"/>
          <w:sz w:val="24"/>
          <w:szCs w:val="24"/>
        </w:rPr>
      </w:pPr>
    </w:p>
    <w:p w14:paraId="4022DB94" w14:textId="144E8F0A" w:rsidR="00A83AE0" w:rsidRDefault="00A83AE0" w:rsidP="004500FF">
      <w:pPr>
        <w:pStyle w:val="ListParagraph"/>
        <w:spacing w:line="360" w:lineRule="auto"/>
        <w:jc w:val="both"/>
        <w:rPr>
          <w:rFonts w:ascii="Arial" w:hAnsi="Arial" w:cs="Arial"/>
          <w:sz w:val="24"/>
          <w:szCs w:val="24"/>
        </w:rPr>
      </w:pPr>
    </w:p>
    <w:p w14:paraId="24D2370B" w14:textId="2F96749E" w:rsidR="00A83AE0" w:rsidRDefault="00A83AE0" w:rsidP="004500FF">
      <w:pPr>
        <w:pStyle w:val="ListParagraph"/>
        <w:spacing w:line="360" w:lineRule="auto"/>
        <w:jc w:val="both"/>
        <w:rPr>
          <w:rFonts w:ascii="Arial" w:hAnsi="Arial" w:cs="Arial"/>
          <w:sz w:val="24"/>
          <w:szCs w:val="24"/>
        </w:rPr>
      </w:pPr>
    </w:p>
    <w:p w14:paraId="3A04A026" w14:textId="5E80A7F8" w:rsidR="00A83AE0" w:rsidRDefault="00A83AE0" w:rsidP="004500FF">
      <w:pPr>
        <w:pStyle w:val="ListParagraph"/>
        <w:spacing w:line="360" w:lineRule="auto"/>
        <w:jc w:val="both"/>
        <w:rPr>
          <w:rFonts w:ascii="Arial" w:hAnsi="Arial" w:cs="Arial"/>
          <w:sz w:val="24"/>
          <w:szCs w:val="24"/>
        </w:rPr>
      </w:pPr>
    </w:p>
    <w:p w14:paraId="08B8D0F4" w14:textId="3534DDC8" w:rsidR="00A83AE0" w:rsidRDefault="00A83AE0" w:rsidP="004500FF">
      <w:pPr>
        <w:pStyle w:val="ListParagraph"/>
        <w:spacing w:line="360" w:lineRule="auto"/>
        <w:jc w:val="both"/>
        <w:rPr>
          <w:rFonts w:ascii="Arial" w:hAnsi="Arial" w:cs="Arial"/>
          <w:sz w:val="24"/>
          <w:szCs w:val="24"/>
        </w:rPr>
      </w:pPr>
    </w:p>
    <w:p w14:paraId="482D23E3" w14:textId="06C69A54" w:rsidR="00A83AE0" w:rsidRDefault="00A83AE0" w:rsidP="004500FF">
      <w:pPr>
        <w:pStyle w:val="ListParagraph"/>
        <w:spacing w:line="360" w:lineRule="auto"/>
        <w:jc w:val="both"/>
        <w:rPr>
          <w:rFonts w:ascii="Arial" w:hAnsi="Arial" w:cs="Arial"/>
          <w:sz w:val="24"/>
          <w:szCs w:val="24"/>
        </w:rPr>
      </w:pPr>
    </w:p>
    <w:p w14:paraId="0C1B3A59" w14:textId="0B9A13CB" w:rsidR="00A83AE0" w:rsidRDefault="00A83AE0" w:rsidP="004500FF">
      <w:pPr>
        <w:pStyle w:val="ListParagraph"/>
        <w:spacing w:line="360" w:lineRule="auto"/>
        <w:jc w:val="both"/>
        <w:rPr>
          <w:rFonts w:ascii="Arial" w:hAnsi="Arial" w:cs="Arial"/>
          <w:sz w:val="24"/>
          <w:szCs w:val="24"/>
        </w:rPr>
      </w:pPr>
    </w:p>
    <w:p w14:paraId="30F613B6" w14:textId="6B5EF319" w:rsidR="00A83AE0" w:rsidRDefault="00A83AE0" w:rsidP="004500FF">
      <w:pPr>
        <w:pStyle w:val="ListParagraph"/>
        <w:spacing w:line="360" w:lineRule="auto"/>
        <w:jc w:val="both"/>
        <w:rPr>
          <w:rFonts w:ascii="Arial" w:hAnsi="Arial" w:cs="Arial"/>
          <w:sz w:val="24"/>
          <w:szCs w:val="24"/>
        </w:rPr>
      </w:pPr>
    </w:p>
    <w:p w14:paraId="34A0F8F3" w14:textId="1E7B474A" w:rsidR="00A83AE0" w:rsidRDefault="00A83AE0" w:rsidP="004500FF">
      <w:pPr>
        <w:pStyle w:val="ListParagraph"/>
        <w:spacing w:line="360" w:lineRule="auto"/>
        <w:jc w:val="both"/>
        <w:rPr>
          <w:rFonts w:ascii="Arial" w:hAnsi="Arial" w:cs="Arial"/>
          <w:sz w:val="24"/>
          <w:szCs w:val="24"/>
        </w:rPr>
      </w:pPr>
    </w:p>
    <w:p w14:paraId="7A6AA085" w14:textId="679D08D2" w:rsidR="00A83AE0" w:rsidRDefault="00A83AE0" w:rsidP="004500FF">
      <w:pPr>
        <w:pStyle w:val="ListParagraph"/>
        <w:spacing w:line="360" w:lineRule="auto"/>
        <w:jc w:val="both"/>
        <w:rPr>
          <w:rFonts w:ascii="Arial" w:hAnsi="Arial" w:cs="Arial"/>
          <w:sz w:val="24"/>
          <w:szCs w:val="24"/>
        </w:rPr>
      </w:pPr>
    </w:p>
    <w:p w14:paraId="36D406AE" w14:textId="77777777" w:rsidR="00A83AE0" w:rsidRPr="00A83AE0" w:rsidRDefault="00A83AE0" w:rsidP="00A83AE0">
      <w:pPr>
        <w:spacing w:line="360" w:lineRule="auto"/>
        <w:jc w:val="both"/>
        <w:rPr>
          <w:rFonts w:ascii="Arial" w:hAnsi="Arial" w:cs="Arial"/>
          <w:sz w:val="24"/>
          <w:szCs w:val="24"/>
        </w:rPr>
      </w:pPr>
    </w:p>
    <w:p w14:paraId="66D90FD0" w14:textId="6944AD08" w:rsidR="00C74C5B" w:rsidRPr="005B3353" w:rsidRDefault="00C74C5B" w:rsidP="004F2801">
      <w:pPr>
        <w:spacing w:line="360" w:lineRule="auto"/>
        <w:jc w:val="both"/>
        <w:rPr>
          <w:sz w:val="24"/>
          <w:szCs w:val="24"/>
        </w:rPr>
      </w:pPr>
      <w:r w:rsidRPr="005B3353">
        <w:rPr>
          <w:sz w:val="24"/>
          <w:szCs w:val="24"/>
        </w:rPr>
        <w:lastRenderedPageBreak/>
        <w:t>Appendix. 3 – Question and literature review matrix</w:t>
      </w:r>
    </w:p>
    <w:tbl>
      <w:tblPr>
        <w:tblW w:w="0" w:type="auto"/>
        <w:tblLook w:val="04A0" w:firstRow="1" w:lastRow="0" w:firstColumn="1" w:lastColumn="0" w:noHBand="0" w:noVBand="1"/>
      </w:tblPr>
      <w:tblGrid>
        <w:gridCol w:w="4508"/>
        <w:gridCol w:w="4508"/>
      </w:tblGrid>
      <w:tr w:rsidR="00C74C5B" w14:paraId="0753F00C" w14:textId="77777777" w:rsidTr="00C74C5B">
        <w:trPr>
          <w:trHeight w:val="558"/>
        </w:trPr>
        <w:tc>
          <w:tcPr>
            <w:tcW w:w="4508" w:type="dxa"/>
            <w:tcBorders>
              <w:top w:val="single" w:sz="4" w:space="0" w:color="auto"/>
              <w:left w:val="single" w:sz="4" w:space="0" w:color="auto"/>
              <w:bottom w:val="single" w:sz="4" w:space="0" w:color="auto"/>
              <w:right w:val="single" w:sz="4" w:space="0" w:color="auto"/>
            </w:tcBorders>
            <w:hideMark/>
          </w:tcPr>
          <w:p w14:paraId="31FE8CF8" w14:textId="77777777" w:rsidR="00C74C5B" w:rsidRDefault="00C74C5B" w:rsidP="00C74C5B">
            <w:pPr>
              <w:rPr>
                <w:b/>
              </w:rPr>
            </w:pPr>
            <w:r>
              <w:rPr>
                <w:b/>
              </w:rPr>
              <w:t>Questions in survey</w:t>
            </w:r>
          </w:p>
        </w:tc>
        <w:tc>
          <w:tcPr>
            <w:tcW w:w="4508" w:type="dxa"/>
            <w:tcBorders>
              <w:top w:val="single" w:sz="4" w:space="0" w:color="auto"/>
              <w:left w:val="single" w:sz="4" w:space="0" w:color="auto"/>
              <w:bottom w:val="single" w:sz="4" w:space="0" w:color="auto"/>
              <w:right w:val="single" w:sz="4" w:space="0" w:color="auto"/>
            </w:tcBorders>
            <w:hideMark/>
          </w:tcPr>
          <w:p w14:paraId="0D72C749" w14:textId="77777777" w:rsidR="00C74C5B" w:rsidRDefault="00C74C5B" w:rsidP="00C74C5B">
            <w:pPr>
              <w:rPr>
                <w:b/>
              </w:rPr>
            </w:pPr>
            <w:r>
              <w:rPr>
                <w:b/>
              </w:rPr>
              <w:t xml:space="preserve">Relation to chapter two </w:t>
            </w:r>
          </w:p>
        </w:tc>
      </w:tr>
      <w:tr w:rsidR="00C74C5B" w14:paraId="478207BC" w14:textId="77777777" w:rsidTr="00C74C5B">
        <w:trPr>
          <w:trHeight w:val="1260"/>
        </w:trPr>
        <w:tc>
          <w:tcPr>
            <w:tcW w:w="4508" w:type="dxa"/>
            <w:tcBorders>
              <w:top w:val="single" w:sz="4" w:space="0" w:color="auto"/>
              <w:left w:val="single" w:sz="4" w:space="0" w:color="auto"/>
              <w:bottom w:val="single" w:sz="4" w:space="0" w:color="auto"/>
              <w:right w:val="single" w:sz="4" w:space="0" w:color="auto"/>
            </w:tcBorders>
            <w:hideMark/>
          </w:tcPr>
          <w:p w14:paraId="3A2CBC80" w14:textId="77777777" w:rsidR="00C74C5B" w:rsidRPr="006A590F" w:rsidRDefault="00C74C5B" w:rsidP="00C74C5B">
            <w:pPr>
              <w:rPr>
                <w:szCs w:val="24"/>
                <w:lang w:val="en-US"/>
              </w:rPr>
            </w:pPr>
          </w:p>
          <w:p w14:paraId="6148408E" w14:textId="77777777" w:rsidR="00C74C5B" w:rsidRPr="004750B6" w:rsidRDefault="00C74C5B" w:rsidP="00C74C5B">
            <w:pPr>
              <w:rPr>
                <w:szCs w:val="24"/>
              </w:rPr>
            </w:pPr>
            <w:r>
              <w:rPr>
                <w:szCs w:val="24"/>
                <w:lang w:val="en-US"/>
              </w:rPr>
              <w:t>Q1. I</w:t>
            </w:r>
            <w:r w:rsidRPr="006F0EEA">
              <w:rPr>
                <w:szCs w:val="24"/>
              </w:rPr>
              <w:t>f any further assistance is required to complete this questionnaire, please tick the box.</w:t>
            </w:r>
          </w:p>
          <w:p w14:paraId="2BE1816C" w14:textId="77777777" w:rsidR="00C74C5B" w:rsidRDefault="00C74C5B" w:rsidP="00C74C5B">
            <w:pPr>
              <w:rPr>
                <w:szCs w:val="24"/>
                <w:lang w:val="en-US"/>
              </w:rPr>
            </w:pPr>
            <w:r>
              <w:rPr>
                <w:szCs w:val="24"/>
                <w:lang w:val="en-US"/>
              </w:rPr>
              <w:t xml:space="preserve">Q2. </w:t>
            </w:r>
            <w:r w:rsidRPr="004750B6">
              <w:rPr>
                <w:szCs w:val="24"/>
                <w:lang w:val="en-US"/>
              </w:rPr>
              <w:t>Please tick the appropriate age bracket.</w:t>
            </w:r>
          </w:p>
          <w:p w14:paraId="052ECD0D" w14:textId="77777777" w:rsidR="00C74C5B" w:rsidRDefault="00C74C5B" w:rsidP="00C74C5B">
            <w:pPr>
              <w:rPr>
                <w:szCs w:val="24"/>
                <w:lang w:val="en-US"/>
              </w:rPr>
            </w:pPr>
            <w:r w:rsidRPr="004750B6">
              <w:rPr>
                <w:szCs w:val="24"/>
                <w:lang w:val="en-US"/>
              </w:rPr>
              <w:t xml:space="preserve">Q3. Please select your gender. </w:t>
            </w:r>
          </w:p>
          <w:p w14:paraId="6F7D23C4" w14:textId="77777777" w:rsidR="00C74C5B" w:rsidRPr="004750B6" w:rsidRDefault="00C74C5B" w:rsidP="00C74C5B">
            <w:pPr>
              <w:rPr>
                <w:szCs w:val="24"/>
                <w:lang w:val="en-US"/>
              </w:rPr>
            </w:pPr>
          </w:p>
          <w:p w14:paraId="2ED21150"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4BEEEE52" w14:textId="77777777" w:rsidR="00C74C5B" w:rsidRDefault="00C74C5B" w:rsidP="00C74C5B">
            <w:r>
              <w:t xml:space="preserve">Questions 1-3 were demographic, which will assist in collecting relevant data regarding participants to later analyse their results using Microsoft Excel. </w:t>
            </w:r>
          </w:p>
          <w:p w14:paraId="2839ABD6" w14:textId="77777777" w:rsidR="00C74C5B" w:rsidRDefault="00C74C5B" w:rsidP="00C74C5B">
            <w:r>
              <w:t xml:space="preserve"> </w:t>
            </w:r>
          </w:p>
        </w:tc>
      </w:tr>
      <w:tr w:rsidR="00C74C5B" w14:paraId="24928A56" w14:textId="77777777" w:rsidTr="00C74C5B">
        <w:trPr>
          <w:trHeight w:val="1260"/>
        </w:trPr>
        <w:tc>
          <w:tcPr>
            <w:tcW w:w="4508" w:type="dxa"/>
            <w:tcBorders>
              <w:top w:val="single" w:sz="4" w:space="0" w:color="auto"/>
              <w:left w:val="single" w:sz="4" w:space="0" w:color="auto"/>
              <w:bottom w:val="single" w:sz="4" w:space="0" w:color="auto"/>
              <w:right w:val="single" w:sz="4" w:space="0" w:color="auto"/>
            </w:tcBorders>
            <w:hideMark/>
          </w:tcPr>
          <w:p w14:paraId="626F8CB7" w14:textId="77777777" w:rsidR="00C74C5B" w:rsidRDefault="00C74C5B" w:rsidP="00C74C5B">
            <w:pPr>
              <w:rPr>
                <w:szCs w:val="24"/>
                <w:lang w:val="en-US"/>
              </w:rPr>
            </w:pPr>
            <w:r w:rsidRPr="004750B6">
              <w:t>Q4</w:t>
            </w:r>
            <w:r>
              <w:t>.</w:t>
            </w:r>
            <w:r w:rsidRPr="004750B6">
              <w:rPr>
                <w:szCs w:val="24"/>
                <w:lang w:val="en-US"/>
              </w:rPr>
              <w:t>Have you ever had to rough sleep?</w:t>
            </w:r>
          </w:p>
          <w:p w14:paraId="6C762504" w14:textId="77777777" w:rsidR="00C74C5B" w:rsidRPr="004750B6" w:rsidRDefault="00C74C5B" w:rsidP="00C74C5B">
            <w:pPr>
              <w:rPr>
                <w:szCs w:val="24"/>
                <w:lang w:val="en-US"/>
              </w:rPr>
            </w:pPr>
            <w:r>
              <w:rPr>
                <w:szCs w:val="24"/>
                <w:lang w:val="en-US"/>
              </w:rPr>
              <w:t>Q4.A. If so, are you still rough sleeping?</w:t>
            </w:r>
          </w:p>
          <w:p w14:paraId="0B76F0CF"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6D00ED78" w14:textId="77777777" w:rsidR="00C74C5B" w:rsidRDefault="00C74C5B" w:rsidP="00C74C5B">
            <w:r>
              <w:t xml:space="preserve">Identifying if the participant is important when analysing the results. Due to the criteria of the participants and aim of the questionnaire, they would need to have experienced Rough Sleeping. </w:t>
            </w:r>
          </w:p>
          <w:p w14:paraId="57A2FE3E" w14:textId="77777777" w:rsidR="00C74C5B" w:rsidRDefault="00C74C5B" w:rsidP="00C74C5B"/>
          <w:p w14:paraId="23006EDC" w14:textId="77777777" w:rsidR="00C74C5B" w:rsidRDefault="00C74C5B" w:rsidP="00C74C5B">
            <w:r>
              <w:t xml:space="preserve">The second part of Q4 would be useful information, as one of the aims of the questionnaire is to see if the organisations are assisting rough sleepers. </w:t>
            </w:r>
          </w:p>
          <w:p w14:paraId="62A9BBB2" w14:textId="77777777" w:rsidR="00C74C5B" w:rsidRDefault="00C74C5B" w:rsidP="00C74C5B">
            <w:r>
              <w:t xml:space="preserve"> </w:t>
            </w:r>
          </w:p>
        </w:tc>
      </w:tr>
      <w:tr w:rsidR="00C74C5B" w14:paraId="24770499" w14:textId="77777777" w:rsidTr="00C74C5B">
        <w:trPr>
          <w:trHeight w:val="1014"/>
        </w:trPr>
        <w:tc>
          <w:tcPr>
            <w:tcW w:w="4508" w:type="dxa"/>
            <w:tcBorders>
              <w:top w:val="single" w:sz="4" w:space="0" w:color="auto"/>
              <w:left w:val="single" w:sz="4" w:space="0" w:color="auto"/>
              <w:bottom w:val="single" w:sz="4" w:space="0" w:color="auto"/>
              <w:right w:val="single" w:sz="4" w:space="0" w:color="auto"/>
            </w:tcBorders>
          </w:tcPr>
          <w:p w14:paraId="24D1C396" w14:textId="77777777" w:rsidR="00C74C5B" w:rsidRPr="00FC2CFA" w:rsidRDefault="00C74C5B" w:rsidP="00C74C5B">
            <w:pPr>
              <w:rPr>
                <w:szCs w:val="24"/>
                <w:lang w:val="en-US"/>
              </w:rPr>
            </w:pPr>
            <w:r>
              <w:rPr>
                <w:szCs w:val="24"/>
                <w:lang w:val="en-US"/>
              </w:rPr>
              <w:t>Q5.</w:t>
            </w:r>
            <w:r w:rsidRPr="00FC2CFA">
              <w:rPr>
                <w:szCs w:val="24"/>
                <w:lang w:val="en-US"/>
              </w:rPr>
              <w:t xml:space="preserve"> Approximately how long have you slept rough in the past? </w:t>
            </w:r>
          </w:p>
          <w:p w14:paraId="1E4909C4"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7308677C" w14:textId="77777777" w:rsidR="00C74C5B" w:rsidRDefault="00C74C5B" w:rsidP="00C74C5B">
            <w:r>
              <w:t xml:space="preserve">Questions 5 will determine how long they have been rough sleeping, or perhaps if it’s their first time or its reoccurring. </w:t>
            </w:r>
          </w:p>
        </w:tc>
      </w:tr>
      <w:tr w:rsidR="00C74C5B" w14:paraId="72525E8D" w14:textId="77777777" w:rsidTr="00C74C5B">
        <w:trPr>
          <w:trHeight w:val="1269"/>
        </w:trPr>
        <w:tc>
          <w:tcPr>
            <w:tcW w:w="4508" w:type="dxa"/>
            <w:tcBorders>
              <w:top w:val="single" w:sz="4" w:space="0" w:color="auto"/>
              <w:left w:val="single" w:sz="4" w:space="0" w:color="auto"/>
              <w:bottom w:val="single" w:sz="4" w:space="0" w:color="auto"/>
              <w:right w:val="single" w:sz="4" w:space="0" w:color="auto"/>
            </w:tcBorders>
            <w:hideMark/>
          </w:tcPr>
          <w:p w14:paraId="04F82180" w14:textId="77777777" w:rsidR="00C74C5B" w:rsidRPr="00FC2CFA" w:rsidRDefault="00C74C5B" w:rsidP="00C74C5B">
            <w:pPr>
              <w:rPr>
                <w:szCs w:val="24"/>
                <w:lang w:val="en-US"/>
              </w:rPr>
            </w:pPr>
            <w:r>
              <w:rPr>
                <w:szCs w:val="24"/>
                <w:lang w:val="en-US"/>
              </w:rPr>
              <w:t xml:space="preserve">Q6. </w:t>
            </w:r>
            <w:r w:rsidRPr="00FC2CFA">
              <w:rPr>
                <w:szCs w:val="24"/>
                <w:lang w:val="en-US"/>
              </w:rPr>
              <w:t>Have any of the following factors contributed to you rough sleeping? (Please tick boxes that apply)</w:t>
            </w:r>
          </w:p>
          <w:p w14:paraId="3E29DCA7" w14:textId="77777777" w:rsidR="00C74C5B" w:rsidRDefault="00C74C5B" w:rsidP="00C74C5B">
            <w:pPr>
              <w:rPr>
                <w:szCs w:val="24"/>
              </w:rPr>
            </w:pPr>
          </w:p>
        </w:tc>
        <w:tc>
          <w:tcPr>
            <w:tcW w:w="4508" w:type="dxa"/>
            <w:tcBorders>
              <w:top w:val="single" w:sz="4" w:space="0" w:color="auto"/>
              <w:left w:val="single" w:sz="4" w:space="0" w:color="auto"/>
              <w:bottom w:val="single" w:sz="4" w:space="0" w:color="auto"/>
              <w:right w:val="single" w:sz="4" w:space="0" w:color="auto"/>
            </w:tcBorders>
            <w:hideMark/>
          </w:tcPr>
          <w:p w14:paraId="6702D280" w14:textId="77777777" w:rsidR="00C74C5B" w:rsidRDefault="00C74C5B" w:rsidP="00C74C5B">
            <w:r>
              <w:t xml:space="preserve">This question will help determine a common theme of contributing reasons from participants, ready to analyse what has the biggest impact. </w:t>
            </w:r>
          </w:p>
        </w:tc>
      </w:tr>
      <w:tr w:rsidR="00C74C5B" w14:paraId="59BA13C3" w14:textId="77777777" w:rsidTr="00C74C5B">
        <w:trPr>
          <w:trHeight w:val="1290"/>
        </w:trPr>
        <w:tc>
          <w:tcPr>
            <w:tcW w:w="4508" w:type="dxa"/>
            <w:tcBorders>
              <w:top w:val="single" w:sz="4" w:space="0" w:color="auto"/>
              <w:left w:val="single" w:sz="4" w:space="0" w:color="auto"/>
              <w:bottom w:val="single" w:sz="4" w:space="0" w:color="auto"/>
              <w:right w:val="single" w:sz="4" w:space="0" w:color="auto"/>
            </w:tcBorders>
            <w:hideMark/>
          </w:tcPr>
          <w:p w14:paraId="5D023032" w14:textId="77777777" w:rsidR="00C74C5B" w:rsidRPr="00906188" w:rsidRDefault="00C74C5B" w:rsidP="00C74C5B">
            <w:pPr>
              <w:rPr>
                <w:szCs w:val="24"/>
                <w:lang w:val="en-US"/>
              </w:rPr>
            </w:pPr>
            <w:r w:rsidRPr="00906188">
              <w:rPr>
                <w:color w:val="000000"/>
                <w:szCs w:val="24"/>
                <w:shd w:val="clear" w:color="auto" w:fill="FFFFFF"/>
              </w:rPr>
              <w:t xml:space="preserve">Q7. </w:t>
            </w:r>
            <w:r w:rsidRPr="00906188">
              <w:rPr>
                <w:szCs w:val="24"/>
                <w:lang w:val="en-US"/>
              </w:rPr>
              <w:t>Have you received a physical or mental diagnosis? (Please tick all appropriate boxes)</w:t>
            </w:r>
          </w:p>
          <w:p w14:paraId="37FFDA70" w14:textId="77777777" w:rsidR="00C74C5B" w:rsidRDefault="00C74C5B" w:rsidP="00C74C5B">
            <w:pPr>
              <w:rPr>
                <w:szCs w:val="24"/>
              </w:rPr>
            </w:pPr>
          </w:p>
        </w:tc>
        <w:tc>
          <w:tcPr>
            <w:tcW w:w="4508" w:type="dxa"/>
            <w:tcBorders>
              <w:top w:val="single" w:sz="4" w:space="0" w:color="auto"/>
              <w:left w:val="single" w:sz="4" w:space="0" w:color="auto"/>
              <w:bottom w:val="single" w:sz="4" w:space="0" w:color="auto"/>
              <w:right w:val="single" w:sz="4" w:space="0" w:color="auto"/>
            </w:tcBorders>
            <w:hideMark/>
          </w:tcPr>
          <w:p w14:paraId="6D6BC038" w14:textId="77777777" w:rsidR="00C74C5B" w:rsidRDefault="00C74C5B" w:rsidP="00C74C5B">
            <w:r>
              <w:t xml:space="preserve">When looking at the results from the survey, this question will help the researcher observe what impact a diagnosis may have. </w:t>
            </w:r>
          </w:p>
        </w:tc>
      </w:tr>
      <w:tr w:rsidR="00C74C5B" w14:paraId="7410568A" w14:textId="77777777" w:rsidTr="00C74C5B">
        <w:trPr>
          <w:trHeight w:val="981"/>
        </w:trPr>
        <w:tc>
          <w:tcPr>
            <w:tcW w:w="4508" w:type="dxa"/>
            <w:tcBorders>
              <w:top w:val="single" w:sz="4" w:space="0" w:color="auto"/>
              <w:left w:val="single" w:sz="4" w:space="0" w:color="auto"/>
              <w:bottom w:val="single" w:sz="4" w:space="0" w:color="auto"/>
              <w:right w:val="single" w:sz="4" w:space="0" w:color="auto"/>
            </w:tcBorders>
          </w:tcPr>
          <w:p w14:paraId="5294FD93" w14:textId="77777777" w:rsidR="00C74C5B" w:rsidRPr="00906188" w:rsidRDefault="00C74C5B" w:rsidP="00C74C5B">
            <w:pPr>
              <w:rPr>
                <w:szCs w:val="24"/>
                <w:lang w:val="en-US"/>
              </w:rPr>
            </w:pPr>
            <w:r>
              <w:rPr>
                <w:szCs w:val="24"/>
                <w:lang w:val="en-US"/>
              </w:rPr>
              <w:t xml:space="preserve">Q8. </w:t>
            </w:r>
            <w:r w:rsidRPr="00906188">
              <w:rPr>
                <w:szCs w:val="24"/>
                <w:lang w:val="en-US"/>
              </w:rPr>
              <w:t xml:space="preserve">If any of the following were a diagnosis tick the box accordingly, or please state otherwise. </w:t>
            </w:r>
          </w:p>
          <w:p w14:paraId="38D0D329"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3E418ECE" w14:textId="77777777" w:rsidR="00C74C5B" w:rsidRDefault="00C74C5B" w:rsidP="00C74C5B">
            <w:r>
              <w:t xml:space="preserve">In relation to Q8, additional information regarding a diagnosis (if applicable) should be stated to gain a better insight. </w:t>
            </w:r>
          </w:p>
        </w:tc>
      </w:tr>
      <w:tr w:rsidR="00C74C5B" w14:paraId="7BAAE491" w14:textId="77777777" w:rsidTr="00C74C5B">
        <w:trPr>
          <w:trHeight w:val="1650"/>
        </w:trPr>
        <w:tc>
          <w:tcPr>
            <w:tcW w:w="4508" w:type="dxa"/>
            <w:tcBorders>
              <w:top w:val="single" w:sz="4" w:space="0" w:color="auto"/>
              <w:left w:val="single" w:sz="4" w:space="0" w:color="auto"/>
              <w:bottom w:val="single" w:sz="4" w:space="0" w:color="auto"/>
              <w:right w:val="single" w:sz="4" w:space="0" w:color="auto"/>
            </w:tcBorders>
            <w:hideMark/>
          </w:tcPr>
          <w:p w14:paraId="31D4E6F1" w14:textId="77777777" w:rsidR="00C74C5B" w:rsidRPr="00906188" w:rsidRDefault="00C74C5B" w:rsidP="00C74C5B">
            <w:pPr>
              <w:rPr>
                <w:szCs w:val="24"/>
                <w:lang w:val="en-US"/>
              </w:rPr>
            </w:pPr>
            <w:r w:rsidRPr="00906188">
              <w:lastRenderedPageBreak/>
              <w:t xml:space="preserve">Q9. </w:t>
            </w:r>
            <w:r w:rsidRPr="00906188">
              <w:rPr>
                <w:szCs w:val="24"/>
                <w:lang w:val="en-US"/>
              </w:rPr>
              <w:t>Have you received any</w:t>
            </w:r>
            <w:r>
              <w:rPr>
                <w:szCs w:val="24"/>
                <w:lang w:val="en-US"/>
              </w:rPr>
              <w:t xml:space="preserve"> </w:t>
            </w:r>
            <w:r w:rsidRPr="00906188">
              <w:rPr>
                <w:szCs w:val="24"/>
                <w:lang w:val="en-US"/>
              </w:rPr>
              <w:t>support?</w:t>
            </w:r>
          </w:p>
          <w:p w14:paraId="4FAC7A4D"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26DCB224" w14:textId="77777777" w:rsidR="00C74C5B" w:rsidRDefault="00C74C5B" w:rsidP="00C74C5B">
            <w:r>
              <w:t xml:space="preserve">This will be interesting when analysing the data as it will show the percentage that utilise the support, or don’t have access. </w:t>
            </w:r>
          </w:p>
        </w:tc>
      </w:tr>
      <w:tr w:rsidR="00C74C5B" w14:paraId="7502384C" w14:textId="77777777" w:rsidTr="00C74C5B">
        <w:trPr>
          <w:trHeight w:val="1164"/>
        </w:trPr>
        <w:tc>
          <w:tcPr>
            <w:tcW w:w="4508" w:type="dxa"/>
            <w:tcBorders>
              <w:top w:val="single" w:sz="4" w:space="0" w:color="auto"/>
              <w:left w:val="single" w:sz="4" w:space="0" w:color="auto"/>
              <w:bottom w:val="single" w:sz="4" w:space="0" w:color="auto"/>
              <w:right w:val="single" w:sz="4" w:space="0" w:color="auto"/>
            </w:tcBorders>
            <w:hideMark/>
          </w:tcPr>
          <w:p w14:paraId="660F988B" w14:textId="77777777" w:rsidR="00C74C5B" w:rsidRPr="00906188" w:rsidRDefault="00C74C5B" w:rsidP="00C74C5B">
            <w:pPr>
              <w:rPr>
                <w:szCs w:val="24"/>
                <w:lang w:val="en-US"/>
              </w:rPr>
            </w:pPr>
            <w:r>
              <w:t xml:space="preserve">Q10. </w:t>
            </w:r>
            <w:r w:rsidRPr="00906188">
              <w:rPr>
                <w:szCs w:val="24"/>
                <w:lang w:val="en-US"/>
              </w:rPr>
              <w:t>Are you aware of the services and support in the surrounding area?</w:t>
            </w:r>
          </w:p>
          <w:p w14:paraId="7F5BEEB9"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04E2346F" w14:textId="77777777" w:rsidR="00C74C5B" w:rsidRDefault="00C74C5B" w:rsidP="00C74C5B">
            <w:r>
              <w:t xml:space="preserve">It would be useful for the analysis to see if the participants have knowledge about the services and support, they are able to access. </w:t>
            </w:r>
          </w:p>
        </w:tc>
      </w:tr>
      <w:tr w:rsidR="00C74C5B" w14:paraId="3C85DA55" w14:textId="77777777" w:rsidTr="00C74C5B">
        <w:trPr>
          <w:trHeight w:val="1175"/>
        </w:trPr>
        <w:tc>
          <w:tcPr>
            <w:tcW w:w="4508" w:type="dxa"/>
            <w:tcBorders>
              <w:top w:val="single" w:sz="4" w:space="0" w:color="auto"/>
              <w:left w:val="single" w:sz="4" w:space="0" w:color="auto"/>
              <w:bottom w:val="single" w:sz="4" w:space="0" w:color="auto"/>
              <w:right w:val="single" w:sz="4" w:space="0" w:color="auto"/>
            </w:tcBorders>
            <w:hideMark/>
          </w:tcPr>
          <w:p w14:paraId="7136C1BA" w14:textId="77777777" w:rsidR="00C74C5B" w:rsidRPr="00906188" w:rsidRDefault="00C74C5B" w:rsidP="00C74C5B">
            <w:pPr>
              <w:rPr>
                <w:szCs w:val="24"/>
                <w:lang w:val="en-US"/>
              </w:rPr>
            </w:pPr>
            <w:r w:rsidRPr="00906188">
              <w:t xml:space="preserve">Q11. </w:t>
            </w:r>
            <w:r w:rsidRPr="00906188">
              <w:rPr>
                <w:szCs w:val="24"/>
                <w:lang w:val="en-US"/>
              </w:rPr>
              <w:t>Do you feel there is enough support for rough sleepers?</w:t>
            </w:r>
          </w:p>
          <w:p w14:paraId="5CB3022B"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5A67005D" w14:textId="77777777" w:rsidR="00C74C5B" w:rsidRDefault="00C74C5B" w:rsidP="00C74C5B">
            <w:r>
              <w:t xml:space="preserve">This question will vary due to each participant’s experience, which will show unpredicted results. </w:t>
            </w:r>
          </w:p>
        </w:tc>
      </w:tr>
      <w:tr w:rsidR="00C74C5B" w14:paraId="27C8E59C" w14:textId="77777777" w:rsidTr="00C74C5B">
        <w:trPr>
          <w:trHeight w:val="1175"/>
        </w:trPr>
        <w:tc>
          <w:tcPr>
            <w:tcW w:w="4508" w:type="dxa"/>
            <w:tcBorders>
              <w:top w:val="single" w:sz="4" w:space="0" w:color="auto"/>
              <w:left w:val="single" w:sz="4" w:space="0" w:color="auto"/>
              <w:bottom w:val="single" w:sz="4" w:space="0" w:color="auto"/>
              <w:right w:val="single" w:sz="4" w:space="0" w:color="auto"/>
            </w:tcBorders>
            <w:hideMark/>
          </w:tcPr>
          <w:p w14:paraId="7615D3F4" w14:textId="77777777" w:rsidR="00C74C5B" w:rsidRPr="00906188" w:rsidRDefault="00C74C5B" w:rsidP="00C74C5B">
            <w:pPr>
              <w:rPr>
                <w:szCs w:val="24"/>
                <w:lang w:val="en-US"/>
              </w:rPr>
            </w:pPr>
            <w:r w:rsidRPr="00906188">
              <w:t xml:space="preserve">Q12. </w:t>
            </w:r>
            <w:r w:rsidRPr="00906188">
              <w:rPr>
                <w:szCs w:val="24"/>
                <w:lang w:val="en-US"/>
              </w:rPr>
              <w:t xml:space="preserve">Are you satisfied with the support and provisions you are receiving currently? </w:t>
            </w:r>
          </w:p>
          <w:p w14:paraId="3E71391E"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18A908F2" w14:textId="77777777" w:rsidR="00C74C5B" w:rsidRDefault="00C74C5B" w:rsidP="00C74C5B">
            <w:r>
              <w:t xml:space="preserve">Alike Q11, this question is also based upon experience, and gives the participant the opportunity to discuss their satisfaction. </w:t>
            </w:r>
          </w:p>
        </w:tc>
      </w:tr>
      <w:tr w:rsidR="00C74C5B" w14:paraId="697FE5F7" w14:textId="77777777" w:rsidTr="00C74C5B">
        <w:trPr>
          <w:trHeight w:val="1175"/>
        </w:trPr>
        <w:tc>
          <w:tcPr>
            <w:tcW w:w="4508" w:type="dxa"/>
            <w:tcBorders>
              <w:top w:val="single" w:sz="4" w:space="0" w:color="auto"/>
              <w:left w:val="single" w:sz="4" w:space="0" w:color="auto"/>
              <w:bottom w:val="single" w:sz="4" w:space="0" w:color="auto"/>
              <w:right w:val="single" w:sz="4" w:space="0" w:color="auto"/>
            </w:tcBorders>
            <w:hideMark/>
          </w:tcPr>
          <w:p w14:paraId="611D6644" w14:textId="77777777" w:rsidR="00C74C5B" w:rsidRDefault="00C74C5B" w:rsidP="00C74C5B">
            <w:r w:rsidRPr="00906188">
              <w:t>Q13</w:t>
            </w:r>
            <w:r>
              <w:t xml:space="preserve">. In relation to Q12. </w:t>
            </w:r>
          </w:p>
          <w:p w14:paraId="3FE91B51" w14:textId="77777777" w:rsidR="00C74C5B" w:rsidRPr="00906188" w:rsidRDefault="00C74C5B" w:rsidP="00C74C5B">
            <w:pPr>
              <w:rPr>
                <w:szCs w:val="24"/>
                <w:lang w:val="en-US"/>
              </w:rPr>
            </w:pPr>
            <w:r w:rsidRPr="00906188">
              <w:rPr>
                <w:szCs w:val="24"/>
                <w:lang w:val="en-US"/>
              </w:rPr>
              <w:t xml:space="preserve">If not, why? How can this be improved? </w:t>
            </w:r>
          </w:p>
          <w:p w14:paraId="6CC9B961"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11D9BEF8" w14:textId="77777777" w:rsidR="00C74C5B" w:rsidRDefault="00C74C5B" w:rsidP="00C74C5B">
            <w:r>
              <w:t xml:space="preserve">In reference to the previous question, this gives the participant a chance to explain how the service can be improved. This data will help with the overall aims of the study. </w:t>
            </w:r>
          </w:p>
        </w:tc>
      </w:tr>
      <w:tr w:rsidR="00C74C5B" w14:paraId="2256C3F1" w14:textId="77777777" w:rsidTr="00C74C5B">
        <w:trPr>
          <w:trHeight w:val="1175"/>
        </w:trPr>
        <w:tc>
          <w:tcPr>
            <w:tcW w:w="4508" w:type="dxa"/>
            <w:tcBorders>
              <w:top w:val="single" w:sz="4" w:space="0" w:color="auto"/>
              <w:left w:val="single" w:sz="4" w:space="0" w:color="auto"/>
              <w:bottom w:val="single" w:sz="4" w:space="0" w:color="auto"/>
              <w:right w:val="single" w:sz="4" w:space="0" w:color="auto"/>
            </w:tcBorders>
            <w:hideMark/>
          </w:tcPr>
          <w:p w14:paraId="6AA62592" w14:textId="77777777" w:rsidR="00C74C5B" w:rsidRPr="004722FE" w:rsidRDefault="00C74C5B" w:rsidP="00C74C5B">
            <w:pPr>
              <w:rPr>
                <w:szCs w:val="24"/>
                <w:lang w:val="en-US"/>
              </w:rPr>
            </w:pPr>
            <w:r w:rsidRPr="004722FE">
              <w:t xml:space="preserve">Q14. </w:t>
            </w:r>
            <w:r w:rsidRPr="004722FE">
              <w:rPr>
                <w:szCs w:val="24"/>
                <w:lang w:val="en-US"/>
              </w:rPr>
              <w:t xml:space="preserve">What organisations have you used, or are still using? </w:t>
            </w:r>
          </w:p>
        </w:tc>
        <w:tc>
          <w:tcPr>
            <w:tcW w:w="4508" w:type="dxa"/>
            <w:tcBorders>
              <w:top w:val="single" w:sz="4" w:space="0" w:color="auto"/>
              <w:left w:val="single" w:sz="4" w:space="0" w:color="auto"/>
              <w:bottom w:val="single" w:sz="4" w:space="0" w:color="auto"/>
              <w:right w:val="single" w:sz="4" w:space="0" w:color="auto"/>
            </w:tcBorders>
            <w:hideMark/>
          </w:tcPr>
          <w:p w14:paraId="02FC4103" w14:textId="77777777" w:rsidR="00C74C5B" w:rsidRDefault="00C74C5B" w:rsidP="00C74C5B">
            <w:r>
              <w:t xml:space="preserve">This part of the questionnaire was to see what organisation is the most used in the Newport area. </w:t>
            </w:r>
          </w:p>
        </w:tc>
      </w:tr>
      <w:tr w:rsidR="00C74C5B" w14:paraId="4411603A" w14:textId="77777777" w:rsidTr="00C74C5B">
        <w:trPr>
          <w:trHeight w:val="1203"/>
        </w:trPr>
        <w:tc>
          <w:tcPr>
            <w:tcW w:w="4508" w:type="dxa"/>
            <w:tcBorders>
              <w:top w:val="single" w:sz="4" w:space="0" w:color="auto"/>
              <w:left w:val="single" w:sz="4" w:space="0" w:color="auto"/>
              <w:bottom w:val="single" w:sz="4" w:space="0" w:color="auto"/>
              <w:right w:val="single" w:sz="4" w:space="0" w:color="auto"/>
            </w:tcBorders>
            <w:hideMark/>
          </w:tcPr>
          <w:p w14:paraId="75A7C2B3" w14:textId="77777777" w:rsidR="00C74C5B" w:rsidRPr="004722FE" w:rsidRDefault="00C74C5B" w:rsidP="00C74C5B">
            <w:pPr>
              <w:rPr>
                <w:szCs w:val="24"/>
                <w:lang w:val="en-US"/>
              </w:rPr>
            </w:pPr>
            <w:r w:rsidRPr="004722FE">
              <w:t xml:space="preserve">Q15. </w:t>
            </w:r>
            <w:r w:rsidRPr="004722FE">
              <w:rPr>
                <w:szCs w:val="24"/>
                <w:lang w:val="en-US"/>
              </w:rPr>
              <w:t xml:space="preserve">What do you use the services for? </w:t>
            </w:r>
          </w:p>
          <w:p w14:paraId="3FE54F2E"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5B1B5ED1" w14:textId="77777777" w:rsidR="00C74C5B" w:rsidRDefault="00C74C5B" w:rsidP="00C74C5B">
            <w:r>
              <w:t xml:space="preserve">The majority of organisations that help rough sleepers in Newport offer a wide range of services. Therefore, the researcher was trying find out what the most used service is, looking at data from all the participants to find the common theme. </w:t>
            </w:r>
          </w:p>
        </w:tc>
      </w:tr>
      <w:tr w:rsidR="00C74C5B" w14:paraId="242049EE" w14:textId="77777777" w:rsidTr="00C74C5B">
        <w:trPr>
          <w:trHeight w:val="1163"/>
        </w:trPr>
        <w:tc>
          <w:tcPr>
            <w:tcW w:w="4508" w:type="dxa"/>
            <w:tcBorders>
              <w:top w:val="single" w:sz="4" w:space="0" w:color="auto"/>
              <w:left w:val="single" w:sz="4" w:space="0" w:color="auto"/>
              <w:bottom w:val="single" w:sz="4" w:space="0" w:color="auto"/>
              <w:right w:val="single" w:sz="4" w:space="0" w:color="auto"/>
            </w:tcBorders>
            <w:hideMark/>
          </w:tcPr>
          <w:p w14:paraId="69A564EA" w14:textId="77777777" w:rsidR="00C74C5B" w:rsidRPr="004722FE" w:rsidRDefault="00C74C5B" w:rsidP="00C74C5B">
            <w:pPr>
              <w:rPr>
                <w:szCs w:val="24"/>
                <w:lang w:val="en-US"/>
              </w:rPr>
            </w:pPr>
            <w:r>
              <w:t xml:space="preserve">Q16. </w:t>
            </w:r>
            <w:r w:rsidRPr="004722FE">
              <w:rPr>
                <w:szCs w:val="24"/>
                <w:lang w:val="en-US"/>
              </w:rPr>
              <w:t xml:space="preserve">How often do you/ have you used these services? </w:t>
            </w:r>
          </w:p>
          <w:p w14:paraId="091D48AB"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43796B90" w14:textId="77777777" w:rsidR="00C74C5B" w:rsidRDefault="00C74C5B" w:rsidP="00C74C5B">
            <w:r>
              <w:t xml:space="preserve">Q16 refers to how frequently rough sleepers use the services provided. This will vary per person, and there may be reasoning for this. </w:t>
            </w:r>
          </w:p>
        </w:tc>
      </w:tr>
      <w:tr w:rsidR="00C74C5B" w14:paraId="21A5B965" w14:textId="77777777" w:rsidTr="00C74C5B">
        <w:trPr>
          <w:trHeight w:val="1123"/>
        </w:trPr>
        <w:tc>
          <w:tcPr>
            <w:tcW w:w="4508" w:type="dxa"/>
            <w:tcBorders>
              <w:top w:val="single" w:sz="4" w:space="0" w:color="auto"/>
              <w:left w:val="single" w:sz="4" w:space="0" w:color="auto"/>
              <w:bottom w:val="single" w:sz="4" w:space="0" w:color="auto"/>
              <w:right w:val="single" w:sz="4" w:space="0" w:color="auto"/>
            </w:tcBorders>
            <w:hideMark/>
          </w:tcPr>
          <w:p w14:paraId="05C10868" w14:textId="77777777" w:rsidR="00C74C5B" w:rsidRDefault="00C74C5B" w:rsidP="00C74C5B">
            <w:pPr>
              <w:pStyle w:val="NormalWeb"/>
              <w:shd w:val="clear" w:color="auto" w:fill="FFFFFF"/>
              <w:spacing w:before="0" w:beforeAutospacing="0" w:after="0" w:afterAutospacing="0"/>
              <w:rPr>
                <w:rFonts w:ascii="Arial" w:hAnsi="Arial" w:cs="Arial"/>
                <w:bdr w:val="none" w:sz="0" w:space="0" w:color="auto" w:frame="1"/>
              </w:rPr>
            </w:pPr>
            <w:r w:rsidRPr="00544D4D">
              <w:rPr>
                <w:rFonts w:ascii="Arial" w:hAnsi="Arial" w:cs="Arial"/>
                <w:bdr w:val="none" w:sz="0" w:space="0" w:color="auto" w:frame="1"/>
              </w:rPr>
              <w:t xml:space="preserve">On a scale of 1-10 (1 being very poor and 10 being excellent) </w:t>
            </w:r>
          </w:p>
          <w:p w14:paraId="596C2232" w14:textId="77777777" w:rsidR="00C74C5B" w:rsidRDefault="00C74C5B" w:rsidP="00C74C5B">
            <w:pPr>
              <w:pStyle w:val="NormalWeb"/>
              <w:shd w:val="clear" w:color="auto" w:fill="FFFFFF"/>
              <w:spacing w:before="0" w:beforeAutospacing="0" w:after="0" w:afterAutospacing="0"/>
              <w:rPr>
                <w:rFonts w:ascii="Arial" w:hAnsi="Arial" w:cs="Arial"/>
                <w:bdr w:val="none" w:sz="0" w:space="0" w:color="auto" w:frame="1"/>
              </w:rPr>
            </w:pPr>
          </w:p>
          <w:p w14:paraId="2468BCA5" w14:textId="77777777" w:rsidR="00C74C5B" w:rsidRPr="00544D4D" w:rsidRDefault="00C74C5B" w:rsidP="00C74C5B">
            <w:pPr>
              <w:pStyle w:val="NormalWeb"/>
              <w:shd w:val="clear" w:color="auto" w:fill="FFFFFF"/>
              <w:spacing w:before="0" w:beforeAutospacing="0" w:after="0" w:afterAutospacing="0"/>
              <w:rPr>
                <w:rFonts w:ascii="Arial" w:hAnsi="Arial" w:cs="Arial"/>
                <w:bdr w:val="none" w:sz="0" w:space="0" w:color="auto" w:frame="1"/>
              </w:rPr>
            </w:pPr>
            <w:r>
              <w:rPr>
                <w:rFonts w:ascii="Arial" w:hAnsi="Arial" w:cs="Arial"/>
                <w:bdr w:val="none" w:sz="0" w:space="0" w:color="auto" w:frame="1"/>
              </w:rPr>
              <w:t xml:space="preserve">Q17. </w:t>
            </w:r>
            <w:r w:rsidRPr="00544D4D">
              <w:rPr>
                <w:rFonts w:ascii="Arial" w:hAnsi="Arial" w:cs="Arial"/>
                <w:bdr w:val="none" w:sz="0" w:space="0" w:color="auto" w:frame="1"/>
              </w:rPr>
              <w:t>How helpful was the service</w:t>
            </w:r>
            <w:r>
              <w:rPr>
                <w:rFonts w:ascii="Arial" w:hAnsi="Arial" w:cs="Arial"/>
                <w:bdr w:val="none" w:sz="0" w:space="0" w:color="auto" w:frame="1"/>
              </w:rPr>
              <w:t xml:space="preserve"> you received/receiving? </w:t>
            </w:r>
          </w:p>
          <w:p w14:paraId="6119CFAB" w14:textId="77777777" w:rsidR="00C74C5B" w:rsidRPr="004722FE" w:rsidRDefault="00C74C5B" w:rsidP="00C74C5B">
            <w:pPr>
              <w:pStyle w:val="NormalWeb"/>
              <w:shd w:val="clear" w:color="auto" w:fill="FFFFFF"/>
              <w:spacing w:before="0" w:beforeAutospacing="0" w:after="0" w:afterAutospacing="0"/>
              <w:rPr>
                <w:rFonts w:ascii="Arial" w:hAnsi="Arial" w:cs="Arial"/>
              </w:rPr>
            </w:pPr>
            <w:r>
              <w:rPr>
                <w:rFonts w:ascii="Arial" w:hAnsi="Arial" w:cs="Arial"/>
                <w:bdr w:val="none" w:sz="0" w:space="0" w:color="auto" w:frame="1"/>
              </w:rPr>
              <w:t>Q18.</w:t>
            </w:r>
            <w:r w:rsidRPr="00544D4D">
              <w:rPr>
                <w:rFonts w:ascii="Arial" w:hAnsi="Arial" w:cs="Arial"/>
                <w:bdr w:val="none" w:sz="0" w:space="0" w:color="auto" w:frame="1"/>
              </w:rPr>
              <w:t xml:space="preserve">How supportive </w:t>
            </w:r>
            <w:r>
              <w:rPr>
                <w:rFonts w:ascii="Arial" w:hAnsi="Arial" w:cs="Arial"/>
                <w:bdr w:val="none" w:sz="0" w:space="0" w:color="auto" w:frame="1"/>
              </w:rPr>
              <w:t>is/</w:t>
            </w:r>
            <w:r w:rsidRPr="00544D4D">
              <w:rPr>
                <w:rFonts w:ascii="Arial" w:hAnsi="Arial" w:cs="Arial"/>
                <w:bdr w:val="none" w:sz="0" w:space="0" w:color="auto" w:frame="1"/>
              </w:rPr>
              <w:t>was the service</w:t>
            </w:r>
            <w:r>
              <w:rPr>
                <w:rFonts w:ascii="Arial" w:hAnsi="Arial" w:cs="Arial"/>
                <w:bdr w:val="none" w:sz="0" w:space="0" w:color="auto" w:frame="1"/>
              </w:rPr>
              <w:t>?</w:t>
            </w:r>
          </w:p>
          <w:p w14:paraId="3640C922" w14:textId="77777777" w:rsidR="00C74C5B" w:rsidRPr="004722FE" w:rsidRDefault="00C74C5B" w:rsidP="00C74C5B">
            <w:pPr>
              <w:pStyle w:val="NormalWeb"/>
              <w:shd w:val="clear" w:color="auto" w:fill="FFFFFF"/>
              <w:spacing w:before="0" w:beforeAutospacing="0" w:after="0" w:afterAutospacing="0"/>
              <w:rPr>
                <w:rFonts w:ascii="Arial" w:hAnsi="Arial" w:cs="Arial"/>
              </w:rPr>
            </w:pPr>
            <w:r>
              <w:rPr>
                <w:rFonts w:ascii="Arial" w:hAnsi="Arial" w:cs="Arial"/>
                <w:bdr w:val="none" w:sz="0" w:space="0" w:color="auto" w:frame="1"/>
              </w:rPr>
              <w:t>Q19.</w:t>
            </w:r>
            <w:r w:rsidRPr="00544D4D">
              <w:rPr>
                <w:rFonts w:ascii="Arial" w:hAnsi="Arial" w:cs="Arial"/>
                <w:bdr w:val="none" w:sz="0" w:space="0" w:color="auto" w:frame="1"/>
              </w:rPr>
              <w:t xml:space="preserve">Did the service help </w:t>
            </w:r>
            <w:r>
              <w:rPr>
                <w:rFonts w:ascii="Arial" w:hAnsi="Arial" w:cs="Arial"/>
                <w:bdr w:val="none" w:sz="0" w:space="0" w:color="auto" w:frame="1"/>
              </w:rPr>
              <w:t>receive food?</w:t>
            </w:r>
          </w:p>
          <w:p w14:paraId="6E70FA69" w14:textId="77777777" w:rsidR="00C74C5B" w:rsidRPr="004722FE" w:rsidRDefault="00C74C5B" w:rsidP="00C74C5B">
            <w:pPr>
              <w:pStyle w:val="NormalWeb"/>
              <w:shd w:val="clear" w:color="auto" w:fill="FFFFFF"/>
              <w:spacing w:before="0" w:beforeAutospacing="0" w:after="0" w:afterAutospacing="0"/>
              <w:rPr>
                <w:rFonts w:ascii="Arial" w:hAnsi="Arial" w:cs="Arial"/>
              </w:rPr>
            </w:pPr>
            <w:r>
              <w:rPr>
                <w:rFonts w:ascii="Arial" w:hAnsi="Arial" w:cs="Arial"/>
                <w:bdr w:val="none" w:sz="0" w:space="0" w:color="auto" w:frame="1"/>
              </w:rPr>
              <w:t>Q20.</w:t>
            </w:r>
            <w:r w:rsidRPr="00544D4D">
              <w:rPr>
                <w:rFonts w:ascii="Arial" w:hAnsi="Arial" w:cs="Arial"/>
                <w:bdr w:val="none" w:sz="0" w:space="0" w:color="auto" w:frame="1"/>
              </w:rPr>
              <w:t>Did the service he</w:t>
            </w:r>
            <w:r>
              <w:rPr>
                <w:rFonts w:ascii="Arial" w:hAnsi="Arial" w:cs="Arial"/>
                <w:bdr w:val="none" w:sz="0" w:space="0" w:color="auto" w:frame="1"/>
              </w:rPr>
              <w:t>l</w:t>
            </w:r>
            <w:r w:rsidRPr="00544D4D">
              <w:rPr>
                <w:rFonts w:ascii="Arial" w:hAnsi="Arial" w:cs="Arial"/>
                <w:bdr w:val="none" w:sz="0" w:space="0" w:color="auto" w:frame="1"/>
              </w:rPr>
              <w:t>p you get accommodation</w:t>
            </w:r>
            <w:r>
              <w:rPr>
                <w:rFonts w:ascii="Arial" w:hAnsi="Arial" w:cs="Arial"/>
                <w:bdr w:val="none" w:sz="0" w:space="0" w:color="auto" w:frame="1"/>
              </w:rPr>
              <w:t>?</w:t>
            </w:r>
          </w:p>
          <w:p w14:paraId="7F437EE8" w14:textId="77777777" w:rsidR="00C74C5B" w:rsidRPr="007772E8" w:rsidRDefault="00C74C5B" w:rsidP="00C74C5B">
            <w:pPr>
              <w:pStyle w:val="NormalWeb"/>
              <w:shd w:val="clear" w:color="auto" w:fill="FFFFFF"/>
              <w:spacing w:before="0" w:beforeAutospacing="0" w:after="0" w:afterAutospacing="0"/>
              <w:rPr>
                <w:rFonts w:ascii="Arial" w:hAnsi="Arial" w:cs="Arial"/>
              </w:rPr>
            </w:pPr>
            <w:r>
              <w:rPr>
                <w:rFonts w:ascii="Arial" w:hAnsi="Arial" w:cs="Arial"/>
                <w:bdr w:val="none" w:sz="0" w:space="0" w:color="auto" w:frame="1"/>
              </w:rPr>
              <w:t>Q21.</w:t>
            </w:r>
            <w:r w:rsidRPr="007772E8">
              <w:rPr>
                <w:rFonts w:ascii="Arial" w:hAnsi="Arial" w:cs="Arial"/>
                <w:bdr w:val="none" w:sz="0" w:space="0" w:color="auto" w:frame="1"/>
              </w:rPr>
              <w:t xml:space="preserve">Did the service help you get access to medication (if </w:t>
            </w:r>
            <w:r>
              <w:rPr>
                <w:rFonts w:ascii="Arial" w:hAnsi="Arial" w:cs="Arial"/>
                <w:bdr w:val="none" w:sz="0" w:space="0" w:color="auto" w:frame="1"/>
              </w:rPr>
              <w:t>required)</w:t>
            </w:r>
          </w:p>
          <w:p w14:paraId="5B6898B8" w14:textId="77777777" w:rsidR="00C74C5B" w:rsidRPr="004722FE" w:rsidRDefault="00C74C5B" w:rsidP="00C74C5B">
            <w:pPr>
              <w:pStyle w:val="NormalWeb"/>
              <w:shd w:val="clear" w:color="auto" w:fill="FFFFFF"/>
              <w:spacing w:before="0" w:beforeAutospacing="0" w:after="0" w:afterAutospacing="0"/>
              <w:rPr>
                <w:rFonts w:ascii="Arial" w:hAnsi="Arial" w:cs="Arial"/>
                <w:bdr w:val="none" w:sz="0" w:space="0" w:color="auto" w:frame="1"/>
              </w:rPr>
            </w:pPr>
            <w:r>
              <w:rPr>
                <w:rFonts w:ascii="Arial" w:hAnsi="Arial" w:cs="Arial"/>
                <w:bdr w:val="none" w:sz="0" w:space="0" w:color="auto" w:frame="1"/>
              </w:rPr>
              <w:lastRenderedPageBreak/>
              <w:t>Q22.</w:t>
            </w:r>
            <w:r w:rsidRPr="007772E8">
              <w:rPr>
                <w:rFonts w:ascii="Arial" w:hAnsi="Arial" w:cs="Arial"/>
                <w:bdr w:val="none" w:sz="0" w:space="0" w:color="auto" w:frame="1"/>
              </w:rPr>
              <w:t>Did the service help change your circumstance</w:t>
            </w:r>
            <w:r>
              <w:rPr>
                <w:rFonts w:ascii="Arial" w:hAnsi="Arial" w:cs="Arial"/>
                <w:bdr w:val="none" w:sz="0" w:space="0" w:color="auto" w:frame="1"/>
              </w:rPr>
              <w:t>s?</w:t>
            </w:r>
          </w:p>
          <w:p w14:paraId="56B7B038" w14:textId="77777777" w:rsidR="00C74C5B" w:rsidRPr="004722FE" w:rsidRDefault="00C74C5B" w:rsidP="00C74C5B">
            <w:pPr>
              <w:pStyle w:val="NormalWeb"/>
              <w:shd w:val="clear" w:color="auto" w:fill="FFFFFF"/>
              <w:spacing w:before="0" w:beforeAutospacing="0" w:after="0" w:afterAutospacing="0"/>
              <w:rPr>
                <w:rFonts w:ascii="Arial" w:hAnsi="Arial" w:cs="Arial"/>
                <w:bdr w:val="none" w:sz="0" w:space="0" w:color="auto" w:frame="1"/>
              </w:rPr>
            </w:pPr>
            <w:r>
              <w:rPr>
                <w:rFonts w:ascii="Arial" w:hAnsi="Arial" w:cs="Arial"/>
                <w:bdr w:val="none" w:sz="0" w:space="0" w:color="auto" w:frame="1"/>
              </w:rPr>
              <w:t xml:space="preserve">Q23.How easy was it to access the service? </w:t>
            </w:r>
          </w:p>
          <w:p w14:paraId="5FF04B54" w14:textId="77777777" w:rsidR="00C74C5B" w:rsidRDefault="00C74C5B" w:rsidP="00C74C5B">
            <w:pPr>
              <w:pStyle w:val="NormalWeb"/>
              <w:shd w:val="clear" w:color="auto" w:fill="FFFFFF"/>
              <w:spacing w:before="0" w:beforeAutospacing="0" w:after="0" w:afterAutospacing="0"/>
              <w:rPr>
                <w:rFonts w:ascii="Arial" w:hAnsi="Arial" w:cs="Arial"/>
              </w:rPr>
            </w:pPr>
          </w:p>
          <w:p w14:paraId="2086C071" w14:textId="77777777" w:rsidR="00C74C5B" w:rsidRDefault="00C74C5B" w:rsidP="00C74C5B"/>
        </w:tc>
        <w:tc>
          <w:tcPr>
            <w:tcW w:w="4508" w:type="dxa"/>
            <w:tcBorders>
              <w:top w:val="single" w:sz="4" w:space="0" w:color="auto"/>
              <w:left w:val="single" w:sz="4" w:space="0" w:color="auto"/>
              <w:bottom w:val="single" w:sz="4" w:space="0" w:color="auto"/>
              <w:right w:val="single" w:sz="4" w:space="0" w:color="auto"/>
            </w:tcBorders>
            <w:hideMark/>
          </w:tcPr>
          <w:p w14:paraId="6C916A3E" w14:textId="77777777" w:rsidR="00C74C5B" w:rsidRDefault="00C74C5B" w:rsidP="00C74C5B">
            <w:r>
              <w:lastRenderedPageBreak/>
              <w:t xml:space="preserve">Questions 17- 23 are based on a scale from 1-10 of their experiences with the organisations, which will meet an objective of the study. </w:t>
            </w:r>
          </w:p>
        </w:tc>
      </w:tr>
    </w:tbl>
    <w:p w14:paraId="4C5C8789" w14:textId="1D4CE57D" w:rsidR="00C74C5B" w:rsidRDefault="00C74C5B" w:rsidP="004F2801">
      <w:pPr>
        <w:spacing w:line="360" w:lineRule="auto"/>
        <w:jc w:val="both"/>
      </w:pPr>
    </w:p>
    <w:p w14:paraId="2A0CB5C4" w14:textId="44A5F360" w:rsidR="00A83AE0" w:rsidRDefault="00A83AE0" w:rsidP="004F2801">
      <w:pPr>
        <w:spacing w:line="360" w:lineRule="auto"/>
        <w:jc w:val="both"/>
      </w:pPr>
    </w:p>
    <w:p w14:paraId="2D76752E" w14:textId="347A2E3E" w:rsidR="00A83AE0" w:rsidRDefault="00A83AE0" w:rsidP="004F2801">
      <w:pPr>
        <w:spacing w:line="360" w:lineRule="auto"/>
        <w:jc w:val="both"/>
      </w:pPr>
    </w:p>
    <w:p w14:paraId="4E4CD3C5" w14:textId="7464FED6" w:rsidR="00A83AE0" w:rsidRDefault="00A83AE0" w:rsidP="004F2801">
      <w:pPr>
        <w:spacing w:line="360" w:lineRule="auto"/>
        <w:jc w:val="both"/>
      </w:pPr>
    </w:p>
    <w:p w14:paraId="61914283" w14:textId="1CB195A7" w:rsidR="00A83AE0" w:rsidRDefault="00A83AE0" w:rsidP="004F2801">
      <w:pPr>
        <w:spacing w:line="360" w:lineRule="auto"/>
        <w:jc w:val="both"/>
      </w:pPr>
    </w:p>
    <w:p w14:paraId="63C6D705" w14:textId="5E33D33A" w:rsidR="00A83AE0" w:rsidRDefault="00A83AE0" w:rsidP="004F2801">
      <w:pPr>
        <w:spacing w:line="360" w:lineRule="auto"/>
        <w:jc w:val="both"/>
      </w:pPr>
    </w:p>
    <w:p w14:paraId="053B2DF1" w14:textId="4A5E302C" w:rsidR="00A83AE0" w:rsidRDefault="00A83AE0" w:rsidP="004F2801">
      <w:pPr>
        <w:spacing w:line="360" w:lineRule="auto"/>
        <w:jc w:val="both"/>
      </w:pPr>
    </w:p>
    <w:p w14:paraId="1A6AD59D" w14:textId="0F91A268" w:rsidR="00A83AE0" w:rsidRDefault="00A83AE0" w:rsidP="004F2801">
      <w:pPr>
        <w:spacing w:line="360" w:lineRule="auto"/>
        <w:jc w:val="both"/>
      </w:pPr>
    </w:p>
    <w:p w14:paraId="6110365D" w14:textId="46026BAC" w:rsidR="00A83AE0" w:rsidRDefault="00A83AE0" w:rsidP="004F2801">
      <w:pPr>
        <w:spacing w:line="360" w:lineRule="auto"/>
        <w:jc w:val="both"/>
      </w:pPr>
    </w:p>
    <w:p w14:paraId="65E96FD0" w14:textId="47735F98" w:rsidR="00A83AE0" w:rsidRDefault="00A83AE0" w:rsidP="004F2801">
      <w:pPr>
        <w:spacing w:line="360" w:lineRule="auto"/>
        <w:jc w:val="both"/>
      </w:pPr>
    </w:p>
    <w:p w14:paraId="30272CAD" w14:textId="69E9B63F" w:rsidR="00A83AE0" w:rsidRDefault="00A83AE0" w:rsidP="004F2801">
      <w:pPr>
        <w:spacing w:line="360" w:lineRule="auto"/>
        <w:jc w:val="both"/>
      </w:pPr>
    </w:p>
    <w:p w14:paraId="46018114" w14:textId="42C1AF36" w:rsidR="00A83AE0" w:rsidRDefault="00A83AE0" w:rsidP="004F2801">
      <w:pPr>
        <w:spacing w:line="360" w:lineRule="auto"/>
        <w:jc w:val="both"/>
      </w:pPr>
    </w:p>
    <w:p w14:paraId="1B6B8762" w14:textId="07356923" w:rsidR="00A83AE0" w:rsidRDefault="00A83AE0" w:rsidP="004F2801">
      <w:pPr>
        <w:spacing w:line="360" w:lineRule="auto"/>
        <w:jc w:val="both"/>
      </w:pPr>
    </w:p>
    <w:p w14:paraId="270F0F7A" w14:textId="07D171CC" w:rsidR="00A83AE0" w:rsidRDefault="00A83AE0" w:rsidP="004F2801">
      <w:pPr>
        <w:spacing w:line="360" w:lineRule="auto"/>
        <w:jc w:val="both"/>
      </w:pPr>
    </w:p>
    <w:p w14:paraId="0907549D" w14:textId="7945B2AB" w:rsidR="00A83AE0" w:rsidRDefault="00A83AE0" w:rsidP="004F2801">
      <w:pPr>
        <w:spacing w:line="360" w:lineRule="auto"/>
        <w:jc w:val="both"/>
      </w:pPr>
    </w:p>
    <w:p w14:paraId="01E44DB3" w14:textId="2E857E02" w:rsidR="00A83AE0" w:rsidRDefault="00A83AE0" w:rsidP="004F2801">
      <w:pPr>
        <w:spacing w:line="360" w:lineRule="auto"/>
        <w:jc w:val="both"/>
      </w:pPr>
    </w:p>
    <w:p w14:paraId="523FCC20" w14:textId="7C06D8CB" w:rsidR="00A83AE0" w:rsidRDefault="00A83AE0" w:rsidP="004F2801">
      <w:pPr>
        <w:spacing w:line="360" w:lineRule="auto"/>
        <w:jc w:val="both"/>
      </w:pPr>
    </w:p>
    <w:p w14:paraId="2DB7E5E6" w14:textId="02FB6FAA" w:rsidR="00A83AE0" w:rsidRDefault="00A83AE0" w:rsidP="004F2801">
      <w:pPr>
        <w:spacing w:line="360" w:lineRule="auto"/>
        <w:jc w:val="both"/>
      </w:pPr>
    </w:p>
    <w:p w14:paraId="02F78EB3" w14:textId="6E2A1682" w:rsidR="00A83AE0" w:rsidRDefault="00A83AE0" w:rsidP="004F2801">
      <w:pPr>
        <w:spacing w:line="360" w:lineRule="auto"/>
        <w:jc w:val="both"/>
      </w:pPr>
    </w:p>
    <w:p w14:paraId="5FAE73E1" w14:textId="42A05E46" w:rsidR="00A83AE0" w:rsidRDefault="00A83AE0" w:rsidP="004F2801">
      <w:pPr>
        <w:spacing w:line="360" w:lineRule="auto"/>
        <w:jc w:val="both"/>
      </w:pPr>
    </w:p>
    <w:p w14:paraId="1D4D6D9C" w14:textId="77777777" w:rsidR="00A83AE0" w:rsidRDefault="00A83AE0" w:rsidP="004F2801">
      <w:pPr>
        <w:spacing w:line="360" w:lineRule="auto"/>
        <w:jc w:val="both"/>
      </w:pPr>
    </w:p>
    <w:p w14:paraId="6F34B55C" w14:textId="77777777" w:rsidR="00A83AE0" w:rsidRDefault="00A83AE0" w:rsidP="004F2801">
      <w:pPr>
        <w:spacing w:line="360" w:lineRule="auto"/>
        <w:jc w:val="both"/>
      </w:pPr>
    </w:p>
    <w:p w14:paraId="05407300" w14:textId="49D35B25" w:rsidR="004F2801" w:rsidRPr="005B3353" w:rsidRDefault="004F2801" w:rsidP="004F2801">
      <w:pPr>
        <w:spacing w:line="360" w:lineRule="auto"/>
        <w:jc w:val="both"/>
        <w:rPr>
          <w:sz w:val="24"/>
          <w:szCs w:val="24"/>
        </w:rPr>
      </w:pPr>
      <w:r w:rsidRPr="005B3353">
        <w:rPr>
          <w:sz w:val="24"/>
          <w:szCs w:val="24"/>
        </w:rPr>
        <w:lastRenderedPageBreak/>
        <w:t xml:space="preserve">Appendix. </w:t>
      </w:r>
      <w:r w:rsidR="00C74C5B" w:rsidRPr="005B3353">
        <w:rPr>
          <w:sz w:val="24"/>
          <w:szCs w:val="24"/>
        </w:rPr>
        <w:t>4</w:t>
      </w:r>
      <w:r w:rsidRPr="005B3353">
        <w:rPr>
          <w:sz w:val="24"/>
          <w:szCs w:val="24"/>
        </w:rPr>
        <w:t xml:space="preserve"> – Ethics Form</w:t>
      </w:r>
    </w:p>
    <w:p w14:paraId="566F955B" w14:textId="77777777" w:rsidR="00C74C5B" w:rsidRPr="004C3A0B" w:rsidRDefault="00C74C5B" w:rsidP="00C74C5B">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1C1AE63" w14:textId="77777777" w:rsidR="00C74C5B" w:rsidRPr="004C3A0B" w:rsidRDefault="00C74C5B" w:rsidP="00C74C5B">
      <w:pPr>
        <w:tabs>
          <w:tab w:val="left" w:pos="5103"/>
        </w:tabs>
        <w:ind w:right="282"/>
        <w:jc w:val="center"/>
        <w:rPr>
          <w:rFonts w:ascii="Arial" w:hAnsi="Arial" w:cs="Arial"/>
          <w:b/>
          <w:bCs/>
        </w:rPr>
      </w:pPr>
    </w:p>
    <w:p w14:paraId="4E4BB5C6" w14:textId="77777777" w:rsidR="00C74C5B" w:rsidRPr="004C3A0B" w:rsidRDefault="00C74C5B" w:rsidP="00C74C5B">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9895468" w14:textId="77777777" w:rsidR="00C74C5B" w:rsidRPr="004C3A0B" w:rsidRDefault="00C74C5B" w:rsidP="00C74C5B">
      <w:pPr>
        <w:tabs>
          <w:tab w:val="left" w:pos="5103"/>
        </w:tabs>
        <w:ind w:right="282"/>
        <w:jc w:val="center"/>
        <w:rPr>
          <w:rFonts w:ascii="Arial" w:hAnsi="Arial" w:cs="Arial"/>
          <w:b/>
          <w:bCs/>
          <w:sz w:val="16"/>
          <w:szCs w:val="16"/>
        </w:rPr>
      </w:pPr>
    </w:p>
    <w:p w14:paraId="3477EDB4" w14:textId="77777777" w:rsidR="00C74C5B" w:rsidRPr="004C3A0B" w:rsidRDefault="00C74C5B" w:rsidP="00C74C5B">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7E6D6A6" w14:textId="77777777" w:rsidR="00C74C5B" w:rsidRPr="004C3A0B" w:rsidRDefault="00C74C5B" w:rsidP="00C74C5B">
      <w:pPr>
        <w:tabs>
          <w:tab w:val="left" w:pos="5103"/>
        </w:tabs>
        <w:ind w:right="282"/>
        <w:jc w:val="both"/>
        <w:rPr>
          <w:rFonts w:ascii="Arial" w:hAnsi="Arial" w:cs="Arial"/>
        </w:rPr>
      </w:pPr>
    </w:p>
    <w:p w14:paraId="6DC58A59" w14:textId="77777777" w:rsidR="00C74C5B" w:rsidRPr="004C3A0B" w:rsidRDefault="00C74C5B" w:rsidP="00C74C5B">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E5975D6" w14:textId="77777777" w:rsidR="00C74C5B" w:rsidRPr="004C3A0B" w:rsidRDefault="00C74C5B" w:rsidP="00C74C5B">
      <w:pPr>
        <w:tabs>
          <w:tab w:val="left" w:pos="5103"/>
        </w:tabs>
        <w:ind w:right="282"/>
        <w:jc w:val="both"/>
        <w:rPr>
          <w:rFonts w:ascii="Arial" w:hAnsi="Arial" w:cs="Arial"/>
        </w:rPr>
      </w:pPr>
    </w:p>
    <w:p w14:paraId="590A762C" w14:textId="77777777" w:rsidR="00C74C5B" w:rsidRPr="004C3A0B" w:rsidRDefault="00C74C5B" w:rsidP="00C74C5B">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1645140" w14:textId="77777777" w:rsidR="00C74C5B" w:rsidRPr="004C3A0B" w:rsidRDefault="00C74C5B" w:rsidP="00C74C5B">
      <w:pPr>
        <w:tabs>
          <w:tab w:val="left" w:pos="5103"/>
        </w:tabs>
        <w:ind w:right="282"/>
        <w:jc w:val="both"/>
        <w:rPr>
          <w:rFonts w:ascii="Arial" w:hAnsi="Arial" w:cs="Arial"/>
        </w:rPr>
      </w:pPr>
    </w:p>
    <w:p w14:paraId="008DC0DF" w14:textId="77777777" w:rsidR="00C74C5B" w:rsidRPr="004C3A0B" w:rsidRDefault="00C74C5B" w:rsidP="00C74C5B">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92CDC77" w14:textId="77777777" w:rsidR="00C74C5B" w:rsidRPr="004C3A0B" w:rsidRDefault="00C74C5B" w:rsidP="00C74C5B">
      <w:pPr>
        <w:autoSpaceDE w:val="0"/>
        <w:autoSpaceDN w:val="0"/>
        <w:adjustRightInd w:val="0"/>
        <w:jc w:val="both"/>
        <w:rPr>
          <w:rFonts w:ascii="Arial" w:hAnsi="Arial" w:cs="Arial"/>
        </w:rPr>
      </w:pPr>
    </w:p>
    <w:p w14:paraId="2912A213" w14:textId="77777777" w:rsidR="00C74C5B" w:rsidRDefault="00C74C5B" w:rsidP="00C74C5B">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AE08027" w14:textId="77777777" w:rsidR="00C74C5B" w:rsidRDefault="00C74C5B" w:rsidP="00C74C5B">
      <w:pPr>
        <w:autoSpaceDE w:val="0"/>
        <w:autoSpaceDN w:val="0"/>
        <w:adjustRightInd w:val="0"/>
        <w:jc w:val="both"/>
        <w:rPr>
          <w:rFonts w:ascii="Arial" w:hAnsi="Arial" w:cs="Arial"/>
        </w:rPr>
      </w:pPr>
    </w:p>
    <w:p w14:paraId="21A13C6D" w14:textId="77777777" w:rsidR="00C74C5B" w:rsidRPr="00D839CD" w:rsidRDefault="00C74C5B" w:rsidP="00C74C5B">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197D66C" w14:textId="77777777" w:rsidR="00C74C5B" w:rsidRPr="004C3A0B" w:rsidRDefault="00C74C5B" w:rsidP="00C74C5B">
      <w:pPr>
        <w:autoSpaceDE w:val="0"/>
        <w:autoSpaceDN w:val="0"/>
        <w:adjustRightInd w:val="0"/>
        <w:jc w:val="both"/>
        <w:rPr>
          <w:rFonts w:ascii="Arial" w:hAnsi="Arial" w:cs="Arial"/>
        </w:rPr>
      </w:pPr>
    </w:p>
    <w:p w14:paraId="7909C93E" w14:textId="77777777" w:rsidR="00C74C5B" w:rsidRPr="004C3A0B" w:rsidRDefault="00C74C5B" w:rsidP="00C74C5B">
      <w:pPr>
        <w:autoSpaceDE w:val="0"/>
        <w:autoSpaceDN w:val="0"/>
        <w:adjustRightInd w:val="0"/>
        <w:spacing w:after="240"/>
        <w:jc w:val="both"/>
        <w:rPr>
          <w:rFonts w:ascii="Arial" w:hAnsi="Arial" w:cs="Arial"/>
        </w:rPr>
      </w:pPr>
    </w:p>
    <w:p w14:paraId="077A51D4" w14:textId="77777777" w:rsidR="00C74C5B" w:rsidRPr="004C3A0B" w:rsidRDefault="00C74C5B" w:rsidP="00C74C5B">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74C5B" w:rsidRPr="004C3A0B" w14:paraId="42C749F3" w14:textId="77777777" w:rsidTr="00C74C5B">
        <w:trPr>
          <w:trHeight w:val="439"/>
        </w:trPr>
        <w:tc>
          <w:tcPr>
            <w:tcW w:w="3253" w:type="dxa"/>
            <w:gridSpan w:val="2"/>
            <w:shd w:val="clear" w:color="auto" w:fill="F2F2F2" w:themeFill="background1" w:themeFillShade="F2"/>
          </w:tcPr>
          <w:p w14:paraId="7AA1E0B1" w14:textId="77777777" w:rsidR="00C74C5B" w:rsidRPr="004C3A0B" w:rsidRDefault="00C74C5B" w:rsidP="00C74C5B">
            <w:pPr>
              <w:rPr>
                <w:rFonts w:ascii="Arial" w:hAnsi="Arial" w:cs="Arial"/>
              </w:rPr>
            </w:pPr>
            <w:r w:rsidRPr="004C3A0B">
              <w:rPr>
                <w:rFonts w:ascii="Arial" w:hAnsi="Arial" w:cs="Arial"/>
              </w:rPr>
              <w:t>Full Name:</w:t>
            </w:r>
          </w:p>
        </w:tc>
        <w:tc>
          <w:tcPr>
            <w:tcW w:w="6636" w:type="dxa"/>
            <w:gridSpan w:val="4"/>
          </w:tcPr>
          <w:p w14:paraId="2F35ECB9" w14:textId="77777777" w:rsidR="00C74C5B" w:rsidRPr="004C3A0B" w:rsidRDefault="00C74C5B" w:rsidP="00C74C5B">
            <w:pPr>
              <w:rPr>
                <w:rFonts w:ascii="Arial" w:hAnsi="Arial" w:cs="Arial"/>
                <w:lang w:eastAsia="zh-CN"/>
              </w:rPr>
            </w:pPr>
            <w:r>
              <w:rPr>
                <w:rFonts w:ascii="Arial" w:hAnsi="Arial" w:cs="Arial"/>
                <w:lang w:eastAsia="zh-CN"/>
              </w:rPr>
              <w:t xml:space="preserve">Ellie Georgia John </w:t>
            </w:r>
          </w:p>
        </w:tc>
      </w:tr>
      <w:tr w:rsidR="00C74C5B" w:rsidRPr="004C3A0B" w14:paraId="5E2545FD" w14:textId="77777777" w:rsidTr="00C74C5B">
        <w:trPr>
          <w:trHeight w:val="472"/>
        </w:trPr>
        <w:tc>
          <w:tcPr>
            <w:tcW w:w="3253" w:type="dxa"/>
            <w:gridSpan w:val="2"/>
            <w:shd w:val="clear" w:color="auto" w:fill="BFBFBF" w:themeFill="background1" w:themeFillShade="BF"/>
            <w:vAlign w:val="center"/>
          </w:tcPr>
          <w:p w14:paraId="726CD9D3" w14:textId="77777777" w:rsidR="00C74C5B" w:rsidRPr="004C3A0B" w:rsidRDefault="00C74C5B" w:rsidP="00C74C5B">
            <w:pPr>
              <w:rPr>
                <w:rFonts w:ascii="Arial" w:hAnsi="Arial" w:cs="Arial"/>
              </w:rPr>
            </w:pPr>
            <w:r w:rsidRPr="004C3A0B">
              <w:rPr>
                <w:rFonts w:ascii="Arial" w:hAnsi="Arial" w:cs="Arial"/>
              </w:rPr>
              <w:t>Tick all boxes which apply:</w:t>
            </w:r>
          </w:p>
          <w:p w14:paraId="54ED58BB" w14:textId="77777777" w:rsidR="00C74C5B" w:rsidRPr="004C3A0B" w:rsidRDefault="00C74C5B" w:rsidP="00C74C5B">
            <w:pPr>
              <w:rPr>
                <w:rFonts w:ascii="Arial" w:hAnsi="Arial" w:cs="Arial"/>
              </w:rPr>
            </w:pPr>
          </w:p>
        </w:tc>
        <w:tc>
          <w:tcPr>
            <w:tcW w:w="2551" w:type="dxa"/>
            <w:shd w:val="clear" w:color="auto" w:fill="F2F2F2" w:themeFill="background1" w:themeFillShade="F2"/>
            <w:vAlign w:val="center"/>
          </w:tcPr>
          <w:p w14:paraId="3071D91F" w14:textId="77777777" w:rsidR="00C74C5B" w:rsidRPr="004C3A0B" w:rsidRDefault="00C74C5B" w:rsidP="00C74C5B">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AA35647" w14:textId="77777777" w:rsidR="00C74C5B" w:rsidRPr="004C3A0B" w:rsidRDefault="00C74C5B" w:rsidP="00C74C5B">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731975F" w14:textId="77777777" w:rsidR="00C74C5B" w:rsidRPr="004C3A0B" w:rsidRDefault="00C74C5B" w:rsidP="00C74C5B">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1488C61F" w14:textId="77777777" w:rsidR="00C74C5B" w:rsidRPr="004C3A0B" w:rsidRDefault="00C74C5B" w:rsidP="00C74C5B">
            <w:pPr>
              <w:jc w:val="center"/>
              <w:rPr>
                <w:rFonts w:ascii="Arial" w:hAnsi="Arial" w:cs="Arial"/>
              </w:rPr>
            </w:pPr>
            <w:r>
              <w:rPr>
                <w:rFonts w:ascii="MS Gothic" w:eastAsia="MS Gothic" w:hAnsi="MS Gothic" w:cs="Arial" w:hint="eastAsia"/>
              </w:rPr>
              <w:t>☐</w:t>
            </w:r>
          </w:p>
        </w:tc>
      </w:tr>
      <w:tr w:rsidR="00C74C5B" w:rsidRPr="004C3A0B" w14:paraId="4F4F2D15" w14:textId="77777777" w:rsidTr="00C74C5B">
        <w:trPr>
          <w:trHeight w:val="472"/>
        </w:trPr>
        <w:tc>
          <w:tcPr>
            <w:tcW w:w="2544" w:type="dxa"/>
            <w:shd w:val="clear" w:color="auto" w:fill="F2F2F2" w:themeFill="background1" w:themeFillShade="F2"/>
            <w:vAlign w:val="center"/>
          </w:tcPr>
          <w:p w14:paraId="56FAD3A0" w14:textId="77777777" w:rsidR="00C74C5B" w:rsidRPr="004C3A0B" w:rsidRDefault="00C74C5B" w:rsidP="00C74C5B">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F957D5C" w14:textId="77777777" w:rsidR="00C74C5B" w:rsidRDefault="00C74C5B" w:rsidP="00C74C5B">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4F72343" w14:textId="77777777" w:rsidR="00C74C5B" w:rsidRPr="004C3A0B" w:rsidRDefault="00C74C5B" w:rsidP="00C74C5B">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810B076" w14:textId="77777777" w:rsidR="00C74C5B" w:rsidRDefault="00C74C5B" w:rsidP="00C74C5B">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34E60A8" w14:textId="77777777" w:rsidR="00C74C5B" w:rsidRPr="004C3A0B" w:rsidRDefault="00C74C5B" w:rsidP="00C74C5B">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0DED2F1" w14:textId="77777777" w:rsidR="00C74C5B" w:rsidRDefault="00C74C5B" w:rsidP="00C74C5B">
                <w:pPr>
                  <w:jc w:val="center"/>
                  <w:rPr>
                    <w:rFonts w:ascii="Arial" w:hAnsi="Arial" w:cs="Arial"/>
                  </w:rPr>
                </w:pPr>
                <w:r>
                  <w:rPr>
                    <w:rFonts w:ascii="MS Gothic" w:eastAsia="MS Gothic" w:hAnsi="MS Gothic" w:cs="Arial" w:hint="eastAsia"/>
                  </w:rPr>
                  <w:t>☐</w:t>
                </w:r>
              </w:p>
            </w:tc>
          </w:sdtContent>
        </w:sdt>
      </w:tr>
    </w:tbl>
    <w:p w14:paraId="2B816E0D" w14:textId="77777777" w:rsidR="00C74C5B" w:rsidRPr="004C3A0B" w:rsidRDefault="00C74C5B" w:rsidP="00C74C5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C74C5B" w:rsidRPr="004C3A0B" w14:paraId="2F781AF0" w14:textId="77777777" w:rsidTr="00C74C5B">
        <w:trPr>
          <w:cantSplit/>
          <w:trHeight w:val="334"/>
        </w:trPr>
        <w:tc>
          <w:tcPr>
            <w:tcW w:w="3253" w:type="dxa"/>
            <w:shd w:val="clear" w:color="auto" w:fill="F2F2F2" w:themeFill="background1" w:themeFillShade="F2"/>
          </w:tcPr>
          <w:p w14:paraId="1F67A006" w14:textId="77777777" w:rsidR="00C74C5B" w:rsidRPr="004C3A0B" w:rsidRDefault="00C74C5B" w:rsidP="00C74C5B">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6572BB9A" w14:textId="77777777" w:rsidR="00C74C5B" w:rsidRDefault="00C74C5B" w:rsidP="00C74C5B">
            <w:pPr>
              <w:rPr>
                <w:rFonts w:ascii="Arial" w:hAnsi="Arial" w:cs="Arial"/>
              </w:rPr>
            </w:pPr>
          </w:p>
          <w:p w14:paraId="7D93F056" w14:textId="77777777" w:rsidR="00C74C5B" w:rsidRPr="004C3A0B" w:rsidRDefault="00C74C5B" w:rsidP="00C74C5B">
            <w:pPr>
              <w:rPr>
                <w:rFonts w:ascii="Arial" w:hAnsi="Arial" w:cs="Arial"/>
                <w:lang w:eastAsia="zh-CN"/>
              </w:rPr>
            </w:pPr>
            <w:r w:rsidRPr="00C4247F">
              <w:rPr>
                <w:rFonts w:ascii="Arial" w:hAnsi="Arial" w:cs="Arial"/>
                <w:lang w:eastAsia="zh-CN"/>
              </w:rPr>
              <w:t>Busines</w:t>
            </w:r>
            <w:r>
              <w:rPr>
                <w:rFonts w:ascii="Arial" w:hAnsi="Arial" w:cs="Arial"/>
                <w:lang w:eastAsia="zh-CN"/>
              </w:rPr>
              <w:t>s Campus</w:t>
            </w:r>
          </w:p>
        </w:tc>
      </w:tr>
      <w:tr w:rsidR="00C74C5B" w:rsidRPr="004C3A0B" w14:paraId="228F7DDF" w14:textId="77777777" w:rsidTr="00C74C5B">
        <w:trPr>
          <w:cantSplit/>
          <w:trHeight w:val="340"/>
        </w:trPr>
        <w:tc>
          <w:tcPr>
            <w:tcW w:w="3253" w:type="dxa"/>
            <w:shd w:val="clear" w:color="auto" w:fill="F2F2F2" w:themeFill="background1" w:themeFillShade="F2"/>
          </w:tcPr>
          <w:p w14:paraId="2DAE413B" w14:textId="77777777" w:rsidR="00C74C5B" w:rsidRPr="004C3A0B" w:rsidRDefault="00C74C5B" w:rsidP="00C74C5B">
            <w:pPr>
              <w:rPr>
                <w:rFonts w:ascii="Arial" w:hAnsi="Arial" w:cs="Arial"/>
              </w:rPr>
            </w:pPr>
            <w:r w:rsidRPr="004C3A0B">
              <w:rPr>
                <w:rFonts w:ascii="Arial" w:hAnsi="Arial" w:cs="Arial"/>
              </w:rPr>
              <w:t>Campus:</w:t>
            </w:r>
          </w:p>
        </w:tc>
        <w:tc>
          <w:tcPr>
            <w:tcW w:w="6636" w:type="dxa"/>
          </w:tcPr>
          <w:p w14:paraId="11093852" w14:textId="77777777" w:rsidR="00C74C5B" w:rsidRDefault="00C74C5B" w:rsidP="00C74C5B">
            <w:pPr>
              <w:rPr>
                <w:rFonts w:ascii="Arial" w:hAnsi="Arial" w:cs="Arial"/>
              </w:rPr>
            </w:pPr>
          </w:p>
          <w:p w14:paraId="29C26AFF" w14:textId="77777777" w:rsidR="00C74C5B" w:rsidRPr="004C3A0B" w:rsidRDefault="00C74C5B" w:rsidP="00C74C5B">
            <w:pPr>
              <w:rPr>
                <w:rFonts w:ascii="Arial" w:hAnsi="Arial" w:cs="Arial"/>
                <w:lang w:eastAsia="zh-CN"/>
              </w:rPr>
            </w:pPr>
            <w:r>
              <w:rPr>
                <w:rFonts w:ascii="Arial" w:hAnsi="Arial" w:cs="Arial" w:hint="eastAsia"/>
                <w:lang w:eastAsia="zh-CN"/>
              </w:rPr>
              <w:t>S</w:t>
            </w:r>
            <w:r>
              <w:rPr>
                <w:rFonts w:ascii="Arial" w:hAnsi="Arial" w:cs="Arial"/>
                <w:lang w:eastAsia="zh-CN"/>
              </w:rPr>
              <w:t>wansea</w:t>
            </w:r>
          </w:p>
        </w:tc>
      </w:tr>
      <w:tr w:rsidR="00C74C5B" w:rsidRPr="004C3A0B" w14:paraId="78F85F90" w14:textId="77777777" w:rsidTr="00C74C5B">
        <w:trPr>
          <w:cantSplit/>
          <w:trHeight w:val="340"/>
        </w:trPr>
        <w:tc>
          <w:tcPr>
            <w:tcW w:w="3253" w:type="dxa"/>
            <w:shd w:val="clear" w:color="auto" w:fill="F2F2F2" w:themeFill="background1" w:themeFillShade="F2"/>
          </w:tcPr>
          <w:p w14:paraId="75DCA78E" w14:textId="77777777" w:rsidR="00C74C5B" w:rsidRPr="004C3A0B" w:rsidRDefault="00C74C5B" w:rsidP="00C74C5B">
            <w:pPr>
              <w:rPr>
                <w:rFonts w:ascii="Arial" w:hAnsi="Arial" w:cs="Arial"/>
              </w:rPr>
            </w:pPr>
            <w:r w:rsidRPr="004C3A0B">
              <w:rPr>
                <w:rFonts w:ascii="Arial" w:hAnsi="Arial" w:cs="Arial"/>
              </w:rPr>
              <w:t>E-mail address:</w:t>
            </w:r>
          </w:p>
        </w:tc>
        <w:tc>
          <w:tcPr>
            <w:tcW w:w="6636" w:type="dxa"/>
          </w:tcPr>
          <w:p w14:paraId="2D14E0BB" w14:textId="77777777" w:rsidR="00C74C5B" w:rsidRDefault="00C74C5B" w:rsidP="00C74C5B">
            <w:pPr>
              <w:rPr>
                <w:rFonts w:ascii="Arial" w:hAnsi="Arial" w:cs="Arial"/>
              </w:rPr>
            </w:pPr>
          </w:p>
          <w:p w14:paraId="14FE4060" w14:textId="77777777" w:rsidR="00C74C5B" w:rsidRPr="004C3A0B" w:rsidRDefault="009C6684" w:rsidP="00C74C5B">
            <w:pPr>
              <w:rPr>
                <w:rFonts w:ascii="Arial" w:hAnsi="Arial" w:cs="Arial"/>
                <w:lang w:eastAsia="zh-CN"/>
              </w:rPr>
            </w:pPr>
            <w:hyperlink r:id="rId129" w:history="1">
              <w:r w:rsidR="00C74C5B" w:rsidRPr="009D540E">
                <w:rPr>
                  <w:rStyle w:val="Hyperlink"/>
                  <w:rFonts w:ascii="Arial" w:hAnsi="Arial" w:cs="Arial"/>
                </w:rPr>
                <w:t>1800758@student.uwtsd.ac.uk</w:t>
              </w:r>
            </w:hyperlink>
          </w:p>
        </w:tc>
      </w:tr>
      <w:tr w:rsidR="00C74C5B" w:rsidRPr="004C3A0B" w14:paraId="53A1C852" w14:textId="77777777" w:rsidTr="00C74C5B">
        <w:trPr>
          <w:cantSplit/>
          <w:trHeight w:val="340"/>
        </w:trPr>
        <w:tc>
          <w:tcPr>
            <w:tcW w:w="3253" w:type="dxa"/>
            <w:shd w:val="clear" w:color="auto" w:fill="F2F2F2" w:themeFill="background1" w:themeFillShade="F2"/>
          </w:tcPr>
          <w:p w14:paraId="6B771C75" w14:textId="77777777" w:rsidR="00C74C5B" w:rsidRPr="004C3A0B" w:rsidRDefault="00C74C5B" w:rsidP="00C74C5B">
            <w:pPr>
              <w:rPr>
                <w:rFonts w:ascii="Arial" w:hAnsi="Arial" w:cs="Arial"/>
              </w:rPr>
            </w:pPr>
            <w:r w:rsidRPr="004C3A0B">
              <w:rPr>
                <w:rFonts w:ascii="Arial" w:hAnsi="Arial" w:cs="Arial"/>
              </w:rPr>
              <w:t>Contact Telephone Number:</w:t>
            </w:r>
          </w:p>
        </w:tc>
        <w:tc>
          <w:tcPr>
            <w:tcW w:w="6636" w:type="dxa"/>
          </w:tcPr>
          <w:p w14:paraId="538BAC2A" w14:textId="77777777" w:rsidR="00C74C5B" w:rsidRDefault="00C74C5B" w:rsidP="00C74C5B">
            <w:pPr>
              <w:rPr>
                <w:rFonts w:ascii="Arial" w:hAnsi="Arial" w:cs="Arial"/>
              </w:rPr>
            </w:pPr>
            <w:r>
              <w:rPr>
                <w:rFonts w:ascii="Arial" w:hAnsi="Arial" w:cs="Arial"/>
              </w:rPr>
              <w:t>07308602056</w:t>
            </w:r>
          </w:p>
          <w:p w14:paraId="3058A43F" w14:textId="77777777" w:rsidR="00C74C5B" w:rsidRPr="004C3A0B" w:rsidRDefault="00C74C5B" w:rsidP="00C74C5B">
            <w:pPr>
              <w:rPr>
                <w:rFonts w:ascii="Arial" w:hAnsi="Arial" w:cs="Arial"/>
              </w:rPr>
            </w:pPr>
          </w:p>
        </w:tc>
      </w:tr>
      <w:tr w:rsidR="00C74C5B" w:rsidRPr="004C3A0B" w14:paraId="03E4119C" w14:textId="77777777" w:rsidTr="00C74C5B">
        <w:tc>
          <w:tcPr>
            <w:tcW w:w="9889" w:type="dxa"/>
            <w:gridSpan w:val="2"/>
            <w:shd w:val="clear" w:color="auto" w:fill="BFBFBF" w:themeFill="background1" w:themeFillShade="BF"/>
          </w:tcPr>
          <w:p w14:paraId="008EDDEA" w14:textId="77777777" w:rsidR="00C74C5B" w:rsidRPr="004C3A0B" w:rsidRDefault="00C74C5B" w:rsidP="00C74C5B">
            <w:pPr>
              <w:rPr>
                <w:rFonts w:ascii="Arial" w:hAnsi="Arial" w:cs="Arial"/>
              </w:rPr>
            </w:pPr>
            <w:r w:rsidRPr="004C3A0B">
              <w:rPr>
                <w:rFonts w:ascii="Arial" w:hAnsi="Arial" w:cs="Arial"/>
                <w:b/>
                <w:i/>
              </w:rPr>
              <w:t>For students:</w:t>
            </w:r>
          </w:p>
        </w:tc>
      </w:tr>
      <w:tr w:rsidR="00C74C5B" w:rsidRPr="004C3A0B" w14:paraId="387CA85B" w14:textId="77777777" w:rsidTr="00C74C5B">
        <w:trPr>
          <w:trHeight w:val="513"/>
        </w:trPr>
        <w:tc>
          <w:tcPr>
            <w:tcW w:w="3253" w:type="dxa"/>
            <w:shd w:val="clear" w:color="auto" w:fill="F2F2F2" w:themeFill="background1" w:themeFillShade="F2"/>
            <w:vAlign w:val="center"/>
          </w:tcPr>
          <w:p w14:paraId="2FCD8F7F" w14:textId="77777777" w:rsidR="00A83AE0" w:rsidRDefault="00A83AE0" w:rsidP="00C74C5B">
            <w:pPr>
              <w:rPr>
                <w:rFonts w:ascii="Arial" w:hAnsi="Arial" w:cs="Arial"/>
              </w:rPr>
            </w:pPr>
          </w:p>
          <w:p w14:paraId="5F84389B" w14:textId="541E7724" w:rsidR="00C74C5B" w:rsidRPr="004C3A0B" w:rsidRDefault="00C74C5B" w:rsidP="00C74C5B">
            <w:pPr>
              <w:rPr>
                <w:rFonts w:ascii="Arial" w:hAnsi="Arial" w:cs="Arial"/>
              </w:rPr>
            </w:pPr>
            <w:r w:rsidRPr="004C3A0B">
              <w:rPr>
                <w:rFonts w:ascii="Arial" w:hAnsi="Arial" w:cs="Arial"/>
              </w:rPr>
              <w:t>Student Number:</w:t>
            </w:r>
          </w:p>
        </w:tc>
        <w:tc>
          <w:tcPr>
            <w:tcW w:w="6636" w:type="dxa"/>
          </w:tcPr>
          <w:p w14:paraId="6E7C7AB7" w14:textId="77777777" w:rsidR="00C74C5B" w:rsidRPr="004C3A0B" w:rsidRDefault="00C74C5B" w:rsidP="00C74C5B">
            <w:pPr>
              <w:rPr>
                <w:rFonts w:ascii="Arial" w:hAnsi="Arial" w:cs="Arial"/>
                <w:lang w:eastAsia="zh-CN"/>
              </w:rPr>
            </w:pPr>
            <w:r>
              <w:rPr>
                <w:rFonts w:ascii="Arial" w:hAnsi="Arial" w:cs="Arial"/>
                <w:lang w:eastAsia="zh-CN"/>
              </w:rPr>
              <w:t>1800758</w:t>
            </w:r>
          </w:p>
        </w:tc>
      </w:tr>
      <w:tr w:rsidR="00C74C5B" w:rsidRPr="004C3A0B" w14:paraId="5B43BA7C" w14:textId="77777777" w:rsidTr="00C74C5B">
        <w:trPr>
          <w:trHeight w:val="549"/>
        </w:trPr>
        <w:tc>
          <w:tcPr>
            <w:tcW w:w="3253" w:type="dxa"/>
            <w:shd w:val="clear" w:color="auto" w:fill="F2F2F2" w:themeFill="background1" w:themeFillShade="F2"/>
            <w:vAlign w:val="center"/>
          </w:tcPr>
          <w:p w14:paraId="215377DD" w14:textId="77777777" w:rsidR="00C74C5B" w:rsidRPr="004C3A0B" w:rsidRDefault="00C74C5B" w:rsidP="00C74C5B">
            <w:pPr>
              <w:rPr>
                <w:rFonts w:ascii="Arial" w:hAnsi="Arial" w:cs="Arial"/>
              </w:rPr>
            </w:pPr>
            <w:r w:rsidRPr="004C3A0B">
              <w:rPr>
                <w:rFonts w:ascii="Arial" w:hAnsi="Arial" w:cs="Arial"/>
              </w:rPr>
              <w:t>Programme of Study:</w:t>
            </w:r>
          </w:p>
        </w:tc>
        <w:tc>
          <w:tcPr>
            <w:tcW w:w="6636" w:type="dxa"/>
          </w:tcPr>
          <w:p w14:paraId="1A2A13BB" w14:textId="77777777" w:rsidR="00C74C5B" w:rsidRPr="004C3A0B" w:rsidRDefault="00C74C5B" w:rsidP="00C74C5B">
            <w:pPr>
              <w:rPr>
                <w:rFonts w:ascii="Arial" w:hAnsi="Arial" w:cs="Arial"/>
                <w:lang w:eastAsia="zh-CN"/>
              </w:rPr>
            </w:pPr>
            <w:r>
              <w:rPr>
                <w:rFonts w:ascii="Arial" w:hAnsi="Arial" w:cs="Arial"/>
                <w:lang w:eastAsia="zh-CN"/>
              </w:rPr>
              <w:t xml:space="preserve">Ba Hons Law and Criminology </w:t>
            </w:r>
          </w:p>
        </w:tc>
      </w:tr>
      <w:tr w:rsidR="00C74C5B" w:rsidRPr="004C3A0B" w14:paraId="12196C37" w14:textId="77777777" w:rsidTr="00C74C5B">
        <w:trPr>
          <w:trHeight w:val="557"/>
        </w:trPr>
        <w:tc>
          <w:tcPr>
            <w:tcW w:w="3253" w:type="dxa"/>
            <w:shd w:val="clear" w:color="auto" w:fill="F2F2F2" w:themeFill="background1" w:themeFillShade="F2"/>
            <w:vAlign w:val="center"/>
          </w:tcPr>
          <w:p w14:paraId="505600CF" w14:textId="77777777" w:rsidR="00C74C5B" w:rsidRPr="004C3A0B" w:rsidRDefault="00C74C5B" w:rsidP="00C74C5B">
            <w:pPr>
              <w:rPr>
                <w:rFonts w:ascii="Arial" w:hAnsi="Arial" w:cs="Arial"/>
              </w:rPr>
            </w:pPr>
            <w:r w:rsidRPr="004C3A0B">
              <w:rPr>
                <w:rFonts w:ascii="Arial" w:hAnsi="Arial" w:cs="Arial"/>
              </w:rPr>
              <w:t>Director of Studies/Supervisor:</w:t>
            </w:r>
          </w:p>
        </w:tc>
        <w:tc>
          <w:tcPr>
            <w:tcW w:w="6636" w:type="dxa"/>
          </w:tcPr>
          <w:p w14:paraId="0E69F645" w14:textId="77777777" w:rsidR="00C74C5B" w:rsidRPr="004C3A0B" w:rsidRDefault="00C74C5B" w:rsidP="00C74C5B">
            <w:pPr>
              <w:rPr>
                <w:rFonts w:ascii="Arial" w:hAnsi="Arial" w:cs="Arial"/>
                <w:lang w:eastAsia="zh-CN"/>
              </w:rPr>
            </w:pPr>
            <w:r>
              <w:rPr>
                <w:rFonts w:ascii="Arial" w:hAnsi="Arial" w:cs="Arial"/>
                <w:lang w:eastAsia="zh-CN"/>
              </w:rPr>
              <w:t xml:space="preserve">Bronwen Williams </w:t>
            </w:r>
          </w:p>
        </w:tc>
      </w:tr>
    </w:tbl>
    <w:p w14:paraId="745947D4" w14:textId="77777777" w:rsidR="00C74C5B" w:rsidRDefault="00C74C5B" w:rsidP="00C74C5B">
      <w:pPr>
        <w:rPr>
          <w:rFonts w:ascii="Arial" w:hAnsi="Arial" w:cs="Arial"/>
          <w:bCs/>
          <w:iCs/>
        </w:rPr>
      </w:pPr>
    </w:p>
    <w:p w14:paraId="5A853866" w14:textId="75ACEF98" w:rsidR="00C74C5B" w:rsidRDefault="00C74C5B" w:rsidP="00C74C5B">
      <w:pPr>
        <w:rPr>
          <w:rFonts w:ascii="Arial" w:hAnsi="Arial" w:cs="Arial"/>
          <w:b/>
        </w:rPr>
      </w:pPr>
    </w:p>
    <w:p w14:paraId="43D18E00" w14:textId="77777777" w:rsidR="00C74C5B" w:rsidRPr="004C3A0B" w:rsidRDefault="00C74C5B" w:rsidP="00C74C5B">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C74C5B" w:rsidRPr="004C3A0B" w14:paraId="73292C94" w14:textId="77777777" w:rsidTr="00C74C5B">
        <w:tc>
          <w:tcPr>
            <w:tcW w:w="6232" w:type="dxa"/>
            <w:gridSpan w:val="2"/>
            <w:shd w:val="clear" w:color="auto" w:fill="F2F2F2" w:themeFill="background1" w:themeFillShade="F2"/>
            <w:vAlign w:val="center"/>
          </w:tcPr>
          <w:p w14:paraId="594173E2"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F0795CB" w14:textId="77777777" w:rsidR="00C74C5B" w:rsidRPr="004C3A0B" w:rsidRDefault="00C74C5B" w:rsidP="00C74C5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10A6DC8"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8224DC0" w14:textId="77777777" w:rsidR="00C74C5B" w:rsidRPr="00065801" w:rsidRDefault="00C74C5B" w:rsidP="00C74C5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70D8C27"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DC67FFE" w14:textId="77777777" w:rsidR="00C74C5B" w:rsidRPr="00065801" w:rsidRDefault="00C74C5B" w:rsidP="00C74C5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C74C5B" w:rsidRPr="004C3A0B" w14:paraId="2A9D0417" w14:textId="77777777" w:rsidTr="00C74C5B">
        <w:tc>
          <w:tcPr>
            <w:tcW w:w="8075" w:type="dxa"/>
            <w:gridSpan w:val="4"/>
            <w:shd w:val="clear" w:color="auto" w:fill="F2F2F2" w:themeFill="background1" w:themeFillShade="F2"/>
          </w:tcPr>
          <w:p w14:paraId="0DA02CF8" w14:textId="77777777" w:rsidR="00C74C5B" w:rsidRPr="004C3A0B" w:rsidRDefault="00C74C5B" w:rsidP="00C74C5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E9DBAB" w14:textId="77777777" w:rsidR="00C74C5B" w:rsidRPr="004C3A0B" w:rsidRDefault="00C74C5B" w:rsidP="00C74C5B">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C74C5B" w:rsidRPr="004C3A0B" w14:paraId="4E8EEBFA" w14:textId="77777777" w:rsidTr="00C74C5B">
        <w:trPr>
          <w:trHeight w:val="437"/>
        </w:trPr>
        <w:tc>
          <w:tcPr>
            <w:tcW w:w="3693" w:type="dxa"/>
            <w:vMerge w:val="restart"/>
            <w:shd w:val="clear" w:color="auto" w:fill="F2F2F2" w:themeFill="background1" w:themeFillShade="F2"/>
          </w:tcPr>
          <w:p w14:paraId="64B2BF71" w14:textId="77777777" w:rsidR="00C74C5B" w:rsidRPr="004C3A0B" w:rsidRDefault="00C74C5B" w:rsidP="00C74C5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8675121"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EA03B39" w14:textId="77777777" w:rsidR="00C74C5B" w:rsidRPr="004C3A0B" w:rsidRDefault="00C74C5B" w:rsidP="00C74C5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0CEA8D" w14:textId="77777777" w:rsidR="00C74C5B" w:rsidRPr="004C3A0B" w:rsidRDefault="00C74C5B" w:rsidP="00C74C5B">
            <w:pPr>
              <w:autoSpaceDE w:val="0"/>
              <w:autoSpaceDN w:val="0"/>
              <w:adjustRightInd w:val="0"/>
              <w:jc w:val="center"/>
              <w:rPr>
                <w:rFonts w:ascii="Arial" w:hAnsi="Arial" w:cs="Arial"/>
                <w:b/>
                <w:bCs/>
                <w:sz w:val="22"/>
                <w:szCs w:val="22"/>
              </w:rPr>
            </w:pPr>
          </w:p>
        </w:tc>
      </w:tr>
      <w:tr w:rsidR="00C74C5B" w:rsidRPr="004C3A0B" w14:paraId="2F60663A" w14:textId="77777777" w:rsidTr="00C74C5B">
        <w:trPr>
          <w:trHeight w:val="415"/>
        </w:trPr>
        <w:tc>
          <w:tcPr>
            <w:tcW w:w="3693" w:type="dxa"/>
            <w:vMerge/>
            <w:shd w:val="clear" w:color="auto" w:fill="F2F2F2" w:themeFill="background1" w:themeFillShade="F2"/>
          </w:tcPr>
          <w:p w14:paraId="5BFFBDF8" w14:textId="77777777" w:rsidR="00C74C5B" w:rsidRPr="004C3A0B" w:rsidRDefault="00C74C5B" w:rsidP="00C74C5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27BF5D" w14:textId="77777777" w:rsidR="00C74C5B" w:rsidRPr="004C3A0B" w:rsidRDefault="00C74C5B" w:rsidP="00C74C5B">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E53EAE" w14:textId="77777777" w:rsidR="00C74C5B" w:rsidRPr="004C3A0B" w:rsidRDefault="00C74C5B" w:rsidP="00C74C5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A288A2" w14:textId="77777777" w:rsidR="00C74C5B" w:rsidRPr="004C3A0B" w:rsidRDefault="00C74C5B" w:rsidP="00C74C5B">
            <w:pPr>
              <w:autoSpaceDE w:val="0"/>
              <w:autoSpaceDN w:val="0"/>
              <w:adjustRightInd w:val="0"/>
              <w:jc w:val="center"/>
              <w:rPr>
                <w:rFonts w:ascii="Arial" w:hAnsi="Arial" w:cs="Arial"/>
                <w:b/>
                <w:bCs/>
                <w:sz w:val="22"/>
                <w:szCs w:val="22"/>
              </w:rPr>
            </w:pPr>
          </w:p>
        </w:tc>
      </w:tr>
      <w:tr w:rsidR="00C74C5B" w:rsidRPr="004C3A0B" w14:paraId="21FBEA7C" w14:textId="77777777" w:rsidTr="00C74C5B">
        <w:tc>
          <w:tcPr>
            <w:tcW w:w="3693" w:type="dxa"/>
            <w:vMerge/>
            <w:shd w:val="clear" w:color="auto" w:fill="F2F2F2" w:themeFill="background1" w:themeFillShade="F2"/>
          </w:tcPr>
          <w:p w14:paraId="203E7B77" w14:textId="77777777" w:rsidR="00C74C5B" w:rsidRPr="004C3A0B" w:rsidRDefault="00C74C5B" w:rsidP="00C74C5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134725"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Other (write in)</w:t>
            </w:r>
          </w:p>
          <w:p w14:paraId="369D11C9" w14:textId="77777777" w:rsidR="00C74C5B" w:rsidRPr="004C3A0B" w:rsidRDefault="00C74C5B" w:rsidP="00C74C5B">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C02077" w14:textId="77777777" w:rsidR="00C74C5B" w:rsidRPr="004C3A0B" w:rsidRDefault="00C74C5B" w:rsidP="00C74C5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FAA43E7" w14:textId="77777777" w:rsidR="00C74C5B" w:rsidRPr="004C3A0B" w:rsidRDefault="00C74C5B" w:rsidP="00C74C5B">
            <w:pPr>
              <w:autoSpaceDE w:val="0"/>
              <w:autoSpaceDN w:val="0"/>
              <w:adjustRightInd w:val="0"/>
              <w:jc w:val="center"/>
              <w:rPr>
                <w:rFonts w:ascii="Arial" w:hAnsi="Arial" w:cs="Arial"/>
                <w:b/>
                <w:bCs/>
                <w:sz w:val="22"/>
                <w:szCs w:val="22"/>
              </w:rPr>
            </w:pPr>
          </w:p>
        </w:tc>
      </w:tr>
    </w:tbl>
    <w:p w14:paraId="585F4A4C" w14:textId="77777777" w:rsidR="00C74C5B" w:rsidRDefault="00C74C5B" w:rsidP="00C74C5B">
      <w:pPr>
        <w:autoSpaceDE w:val="0"/>
        <w:autoSpaceDN w:val="0"/>
        <w:adjustRightInd w:val="0"/>
        <w:spacing w:after="240"/>
        <w:jc w:val="both"/>
        <w:rPr>
          <w:rFonts w:ascii="Arial" w:hAnsi="Arial" w:cs="Arial"/>
          <w:bCs/>
          <w:iCs/>
        </w:rPr>
      </w:pPr>
    </w:p>
    <w:p w14:paraId="5AB228BD" w14:textId="77777777" w:rsidR="00C74C5B" w:rsidRPr="004C3A0B" w:rsidRDefault="00C74C5B" w:rsidP="00C74C5B">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C74C5B" w:rsidRPr="004C3A0B" w14:paraId="2CCF6F9C" w14:textId="77777777" w:rsidTr="00C74C5B">
        <w:tc>
          <w:tcPr>
            <w:tcW w:w="9918" w:type="dxa"/>
            <w:gridSpan w:val="2"/>
            <w:shd w:val="clear" w:color="auto" w:fill="F2F2F2" w:themeFill="background1" w:themeFillShade="F2"/>
          </w:tcPr>
          <w:p w14:paraId="7FD1C069"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74C5B" w:rsidRPr="004C3A0B" w14:paraId="5CDDEDE8" w14:textId="77777777" w:rsidTr="00C74C5B">
        <w:trPr>
          <w:trHeight w:val="227"/>
        </w:trPr>
        <w:tc>
          <w:tcPr>
            <w:tcW w:w="8784" w:type="dxa"/>
          </w:tcPr>
          <w:p w14:paraId="2CF98A11" w14:textId="77777777" w:rsidR="00C74C5B" w:rsidRPr="005704BE" w:rsidRDefault="009C6684" w:rsidP="00C74C5B">
            <w:pPr>
              <w:autoSpaceDE w:val="0"/>
              <w:autoSpaceDN w:val="0"/>
              <w:adjustRightInd w:val="0"/>
              <w:rPr>
                <w:rStyle w:val="Hyperlink"/>
                <w:rFonts w:ascii="Arial" w:hAnsi="Arial" w:cs="Arial"/>
                <w:b/>
                <w:bCs/>
                <w:sz w:val="22"/>
                <w:szCs w:val="22"/>
              </w:rPr>
            </w:pPr>
            <w:hyperlink r:id="rId130" w:history="1">
              <w:r w:rsidR="00C74C5B" w:rsidRPr="005704BE">
                <w:rPr>
                  <w:rStyle w:val="Hyperlink"/>
                  <w:rFonts w:ascii="Arial" w:hAnsi="Arial" w:cs="Arial"/>
                  <w:b/>
                  <w:bCs/>
                  <w:sz w:val="22"/>
                  <w:szCs w:val="22"/>
                </w:rPr>
                <w:t>UWTSD Research Ethi</w:t>
              </w:r>
              <w:r w:rsidR="00C74C5B">
                <w:rPr>
                  <w:rStyle w:val="Hyperlink"/>
                  <w:rFonts w:ascii="Arial" w:hAnsi="Arial" w:cs="Arial"/>
                  <w:b/>
                  <w:bCs/>
                  <w:sz w:val="22"/>
                  <w:szCs w:val="22"/>
                </w:rPr>
                <w:t>cs &amp; Integrity Code of Practice</w:t>
              </w:r>
            </w:hyperlink>
          </w:p>
          <w:p w14:paraId="7C327235" w14:textId="77777777" w:rsidR="00C74C5B" w:rsidRPr="003257BD" w:rsidRDefault="00C74C5B" w:rsidP="00C74C5B">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5458C2" w14:textId="77777777" w:rsidR="00C74C5B" w:rsidRPr="00DD0929" w:rsidRDefault="00C74C5B" w:rsidP="00C74C5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74C5B" w:rsidRPr="004C3A0B" w14:paraId="5363FB0F" w14:textId="77777777" w:rsidTr="00C74C5B">
        <w:trPr>
          <w:trHeight w:val="227"/>
        </w:trPr>
        <w:tc>
          <w:tcPr>
            <w:tcW w:w="8784" w:type="dxa"/>
          </w:tcPr>
          <w:p w14:paraId="48FCB88B" w14:textId="77777777" w:rsidR="00C74C5B" w:rsidRDefault="00C74C5B" w:rsidP="00C74C5B">
            <w:pPr>
              <w:autoSpaceDE w:val="0"/>
              <w:autoSpaceDN w:val="0"/>
              <w:adjustRightInd w:val="0"/>
              <w:rPr>
                <w:rFonts w:ascii="Arial" w:hAnsi="Arial" w:cs="Arial"/>
                <w:b/>
                <w:bCs/>
                <w:i/>
                <w:sz w:val="22"/>
                <w:szCs w:val="22"/>
              </w:rPr>
            </w:pPr>
          </w:p>
          <w:p w14:paraId="22408F7A" w14:textId="77777777" w:rsidR="00C74C5B" w:rsidRPr="006C1FDD" w:rsidRDefault="00C74C5B" w:rsidP="00C74C5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21CD1323" w14:textId="77777777" w:rsidR="00C74C5B" w:rsidRPr="004C3A0B" w:rsidRDefault="00C74C5B" w:rsidP="00C74C5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74C5B" w:rsidRPr="004C3A0B" w14:paraId="6BD7997C" w14:textId="77777777" w:rsidTr="00C74C5B">
        <w:trPr>
          <w:trHeight w:val="227"/>
        </w:trPr>
        <w:tc>
          <w:tcPr>
            <w:tcW w:w="8784" w:type="dxa"/>
          </w:tcPr>
          <w:p w14:paraId="3DA34405" w14:textId="77777777" w:rsidR="00C74C5B" w:rsidRDefault="00C74C5B" w:rsidP="00C74C5B">
            <w:pPr>
              <w:autoSpaceDE w:val="0"/>
              <w:autoSpaceDN w:val="0"/>
              <w:adjustRightInd w:val="0"/>
              <w:rPr>
                <w:rFonts w:ascii="Arial" w:hAnsi="Arial" w:cs="Arial"/>
                <w:b/>
                <w:bCs/>
                <w:i/>
                <w:sz w:val="22"/>
                <w:szCs w:val="22"/>
              </w:rPr>
            </w:pPr>
          </w:p>
          <w:p w14:paraId="3B7537ED" w14:textId="77777777" w:rsidR="00C74C5B" w:rsidRPr="004C3A0B" w:rsidRDefault="00C74C5B" w:rsidP="00C74C5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1AEF5D36" w14:textId="77777777" w:rsidR="00C74C5B" w:rsidRPr="004C3A0B" w:rsidRDefault="00C74C5B" w:rsidP="00C74C5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282514" w14:textId="77777777" w:rsidR="00C74C5B" w:rsidRPr="004C3A0B" w:rsidRDefault="00C74C5B" w:rsidP="00C74C5B">
      <w:pPr>
        <w:autoSpaceDE w:val="0"/>
        <w:autoSpaceDN w:val="0"/>
        <w:adjustRightInd w:val="0"/>
        <w:spacing w:after="240"/>
        <w:jc w:val="both"/>
        <w:rPr>
          <w:rFonts w:ascii="Arial" w:hAnsi="Arial" w:cs="Arial"/>
          <w:b/>
        </w:rPr>
      </w:pPr>
    </w:p>
    <w:p w14:paraId="242353FF" w14:textId="77777777" w:rsidR="00C74C5B" w:rsidRPr="004C3A0B" w:rsidRDefault="00C74C5B" w:rsidP="00C74C5B">
      <w:pPr>
        <w:autoSpaceDE w:val="0"/>
        <w:autoSpaceDN w:val="0"/>
        <w:adjustRightInd w:val="0"/>
        <w:spacing w:after="240"/>
        <w:jc w:val="both"/>
        <w:rPr>
          <w:rFonts w:ascii="Arial" w:hAnsi="Arial" w:cs="Arial"/>
          <w:b/>
        </w:rPr>
      </w:pPr>
      <w:r w:rsidRPr="004C3A0B">
        <w:rPr>
          <w:rFonts w:ascii="Arial" w:hAnsi="Arial" w:cs="Arial"/>
          <w:b/>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74C5B" w:rsidRPr="004C3A0B" w14:paraId="4BC8035D" w14:textId="77777777" w:rsidTr="00C74C5B">
        <w:tc>
          <w:tcPr>
            <w:tcW w:w="6232" w:type="dxa"/>
            <w:gridSpan w:val="2"/>
            <w:shd w:val="clear" w:color="auto" w:fill="F2F2F2" w:themeFill="background1" w:themeFillShade="F2"/>
          </w:tcPr>
          <w:p w14:paraId="7A5A2E68" w14:textId="77777777" w:rsidR="00C74C5B" w:rsidRPr="004C3A0B" w:rsidRDefault="00C74C5B" w:rsidP="00C74C5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0B344A3"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285D20F8" w14:textId="77777777" w:rsidR="00C74C5B" w:rsidRPr="00065801" w:rsidRDefault="00C74C5B" w:rsidP="00C74C5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C69866"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38D12D6A" w14:textId="77777777" w:rsidR="00C74C5B" w:rsidRPr="00065801" w:rsidRDefault="00C74C5B" w:rsidP="00C74C5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C74C5B" w:rsidRPr="004C3A0B" w14:paraId="4E92FDAD" w14:textId="77777777" w:rsidTr="00C74C5B">
        <w:tc>
          <w:tcPr>
            <w:tcW w:w="9918" w:type="dxa"/>
            <w:gridSpan w:val="8"/>
          </w:tcPr>
          <w:p w14:paraId="5335E80B" w14:textId="77777777" w:rsidR="00C74C5B" w:rsidRPr="004C3A0B" w:rsidRDefault="00C74C5B" w:rsidP="00C74C5B">
            <w:pPr>
              <w:autoSpaceDE w:val="0"/>
              <w:autoSpaceDN w:val="0"/>
              <w:adjustRightInd w:val="0"/>
              <w:rPr>
                <w:rFonts w:ascii="Arial" w:hAnsi="Arial" w:cs="Arial"/>
                <w:sz w:val="16"/>
                <w:szCs w:val="16"/>
              </w:rPr>
            </w:pPr>
          </w:p>
          <w:p w14:paraId="5613BEFE" w14:textId="77777777" w:rsidR="00C74C5B" w:rsidRPr="004C3A0B" w:rsidRDefault="00C74C5B" w:rsidP="00C74C5B">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C74C5B" w:rsidRPr="004C3A0B" w14:paraId="5EC406E7" w14:textId="77777777" w:rsidTr="00C74C5B">
        <w:trPr>
          <w:trHeight w:val="227"/>
        </w:trPr>
        <w:tc>
          <w:tcPr>
            <w:tcW w:w="3823" w:type="dxa"/>
            <w:shd w:val="clear" w:color="auto" w:fill="F2F2F2" w:themeFill="background1" w:themeFillShade="F2"/>
          </w:tcPr>
          <w:p w14:paraId="781AA2CC" w14:textId="77777777" w:rsidR="00C74C5B" w:rsidRPr="004C3A0B" w:rsidRDefault="00C74C5B" w:rsidP="00C74C5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0E45ADB" w14:textId="77777777" w:rsidR="00C74C5B" w:rsidRDefault="00C74C5B" w:rsidP="00C74C5B">
            <w:pPr>
              <w:autoSpaceDE w:val="0"/>
              <w:autoSpaceDN w:val="0"/>
              <w:adjustRightInd w:val="0"/>
              <w:rPr>
                <w:rFonts w:ascii="Arial" w:hAnsi="Arial" w:cs="Arial"/>
                <w:bCs/>
                <w:sz w:val="22"/>
                <w:szCs w:val="22"/>
              </w:rPr>
            </w:pPr>
          </w:p>
          <w:p w14:paraId="437E4904" w14:textId="77777777" w:rsidR="00C74C5B" w:rsidRPr="004C3A0B" w:rsidRDefault="00C74C5B" w:rsidP="00C74C5B">
            <w:pPr>
              <w:autoSpaceDE w:val="0"/>
              <w:autoSpaceDN w:val="0"/>
              <w:adjustRightInd w:val="0"/>
              <w:rPr>
                <w:rFonts w:ascii="Arial" w:hAnsi="Arial" w:cs="Arial"/>
                <w:bCs/>
                <w:sz w:val="22"/>
                <w:szCs w:val="22"/>
              </w:rPr>
            </w:pPr>
          </w:p>
        </w:tc>
      </w:tr>
      <w:tr w:rsidR="00C74C5B" w:rsidRPr="004C3A0B" w14:paraId="1A9C3DE3" w14:textId="77777777" w:rsidTr="00C74C5B">
        <w:trPr>
          <w:trHeight w:val="227"/>
        </w:trPr>
        <w:tc>
          <w:tcPr>
            <w:tcW w:w="3823" w:type="dxa"/>
            <w:shd w:val="clear" w:color="auto" w:fill="F2F2F2" w:themeFill="background1" w:themeFillShade="F2"/>
          </w:tcPr>
          <w:p w14:paraId="2149ADB4" w14:textId="77777777" w:rsidR="00C74C5B" w:rsidRPr="004C3A0B" w:rsidRDefault="00C74C5B" w:rsidP="00C74C5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2998771" w14:textId="77777777" w:rsidR="00C74C5B" w:rsidRDefault="00C74C5B" w:rsidP="00C74C5B">
            <w:pPr>
              <w:autoSpaceDE w:val="0"/>
              <w:autoSpaceDN w:val="0"/>
              <w:adjustRightInd w:val="0"/>
              <w:rPr>
                <w:rFonts w:ascii="Arial" w:hAnsi="Arial" w:cs="Arial"/>
                <w:bCs/>
                <w:sz w:val="22"/>
                <w:szCs w:val="22"/>
              </w:rPr>
            </w:pPr>
          </w:p>
          <w:p w14:paraId="76EDC49A" w14:textId="77777777" w:rsidR="00C74C5B" w:rsidRPr="004C3A0B" w:rsidRDefault="00C74C5B" w:rsidP="00C74C5B">
            <w:pPr>
              <w:autoSpaceDE w:val="0"/>
              <w:autoSpaceDN w:val="0"/>
              <w:adjustRightInd w:val="0"/>
              <w:rPr>
                <w:rFonts w:ascii="Arial" w:hAnsi="Arial" w:cs="Arial"/>
                <w:bCs/>
                <w:sz w:val="22"/>
                <w:szCs w:val="22"/>
              </w:rPr>
            </w:pPr>
          </w:p>
        </w:tc>
      </w:tr>
      <w:tr w:rsidR="00C74C5B" w:rsidRPr="004C3A0B" w14:paraId="5D3D9E50" w14:textId="77777777" w:rsidTr="00C74C5B">
        <w:trPr>
          <w:trHeight w:val="227"/>
        </w:trPr>
        <w:tc>
          <w:tcPr>
            <w:tcW w:w="3823" w:type="dxa"/>
            <w:shd w:val="clear" w:color="auto" w:fill="F2F2F2" w:themeFill="background1" w:themeFillShade="F2"/>
          </w:tcPr>
          <w:p w14:paraId="76FEDD57" w14:textId="77777777" w:rsidR="00C74C5B" w:rsidRDefault="00C74C5B" w:rsidP="00C74C5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A7E556F" w14:textId="77777777" w:rsidR="00C74C5B" w:rsidRPr="004C3A0B" w:rsidRDefault="00C74C5B" w:rsidP="00C74C5B">
            <w:pPr>
              <w:autoSpaceDE w:val="0"/>
              <w:autoSpaceDN w:val="0"/>
              <w:adjustRightInd w:val="0"/>
              <w:jc w:val="both"/>
              <w:rPr>
                <w:rFonts w:ascii="Arial" w:hAnsi="Arial" w:cs="Arial"/>
                <w:sz w:val="22"/>
                <w:szCs w:val="22"/>
              </w:rPr>
            </w:pPr>
          </w:p>
        </w:tc>
        <w:tc>
          <w:tcPr>
            <w:tcW w:w="6095" w:type="dxa"/>
            <w:gridSpan w:val="7"/>
          </w:tcPr>
          <w:p w14:paraId="4BA03C7E" w14:textId="77777777" w:rsidR="00C74C5B" w:rsidRDefault="00C74C5B" w:rsidP="00C74C5B">
            <w:pPr>
              <w:autoSpaceDE w:val="0"/>
              <w:autoSpaceDN w:val="0"/>
              <w:adjustRightInd w:val="0"/>
              <w:rPr>
                <w:rFonts w:ascii="Arial" w:hAnsi="Arial" w:cs="Arial"/>
                <w:bCs/>
                <w:sz w:val="22"/>
                <w:szCs w:val="22"/>
              </w:rPr>
            </w:pPr>
          </w:p>
        </w:tc>
      </w:tr>
      <w:tr w:rsidR="00C74C5B" w:rsidRPr="004C3A0B" w14:paraId="03254562" w14:textId="77777777" w:rsidTr="00C74C5B">
        <w:tc>
          <w:tcPr>
            <w:tcW w:w="6232" w:type="dxa"/>
            <w:gridSpan w:val="2"/>
            <w:shd w:val="clear" w:color="auto" w:fill="F2F2F2" w:themeFill="background1" w:themeFillShade="F2"/>
          </w:tcPr>
          <w:p w14:paraId="1FEF5C86" w14:textId="77777777" w:rsidR="00C74C5B" w:rsidRPr="004C3A0B" w:rsidRDefault="00C74C5B" w:rsidP="00C74C5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BD4504" w14:textId="77777777" w:rsidR="00C74C5B" w:rsidRPr="004C3A0B" w:rsidRDefault="00C74C5B" w:rsidP="00C74C5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0D771B" w14:textId="77777777" w:rsidR="00C74C5B" w:rsidRPr="004C3A0B" w:rsidRDefault="009C6684" w:rsidP="00C74C5B">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C74C5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39F19AE" w14:textId="77777777" w:rsidR="00C74C5B" w:rsidRPr="004C3A0B" w:rsidRDefault="00C74C5B" w:rsidP="00C74C5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19A8FE02"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4C5B" w:rsidRPr="004C3A0B" w14:paraId="57250FDF" w14:textId="77777777" w:rsidTr="00C74C5B">
        <w:tc>
          <w:tcPr>
            <w:tcW w:w="6232" w:type="dxa"/>
            <w:gridSpan w:val="2"/>
            <w:shd w:val="clear" w:color="auto" w:fill="F2F2F2" w:themeFill="background1" w:themeFillShade="F2"/>
          </w:tcPr>
          <w:p w14:paraId="47E36BFC" w14:textId="77777777" w:rsidR="00C74C5B" w:rsidRPr="004C3A0B" w:rsidRDefault="00C74C5B" w:rsidP="00C74C5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B282E7" w14:textId="77777777" w:rsidR="00C74C5B" w:rsidRPr="004C3A0B" w:rsidRDefault="00C74C5B" w:rsidP="00C74C5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54DF64" w14:textId="77777777" w:rsidR="00C74C5B" w:rsidRPr="004C3A0B" w:rsidRDefault="009C6684" w:rsidP="00C74C5B">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C74C5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C0AC264" w14:textId="77777777" w:rsidR="00C74C5B" w:rsidRPr="004C3A0B" w:rsidRDefault="00C74C5B" w:rsidP="00C74C5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33D03F9C"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4C5B" w:rsidRPr="004C3A0B" w14:paraId="0EBBBDEE" w14:textId="77777777" w:rsidTr="00C74C5B">
        <w:tc>
          <w:tcPr>
            <w:tcW w:w="6232" w:type="dxa"/>
            <w:gridSpan w:val="2"/>
            <w:shd w:val="clear" w:color="auto" w:fill="F2F2F2" w:themeFill="background1" w:themeFillShade="F2"/>
          </w:tcPr>
          <w:p w14:paraId="43DED3CD" w14:textId="77777777" w:rsidR="00C74C5B" w:rsidRPr="004C3A0B" w:rsidRDefault="00C74C5B" w:rsidP="00C74C5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67027A1" w14:textId="77777777" w:rsidR="00C74C5B" w:rsidRPr="004C3A0B" w:rsidRDefault="00C74C5B" w:rsidP="00C74C5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AD2242" w14:textId="77777777" w:rsidR="00C74C5B" w:rsidRPr="004C3A0B" w:rsidRDefault="009C6684" w:rsidP="00C74C5B">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C74C5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07FE7E" w14:textId="77777777" w:rsidR="00C74C5B" w:rsidRPr="004C3A0B" w:rsidRDefault="00C74C5B" w:rsidP="00C74C5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25BAEA50"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4C5B" w:rsidRPr="004C3A0B" w14:paraId="6BBD1509" w14:textId="77777777" w:rsidTr="00C74C5B">
        <w:trPr>
          <w:trHeight w:val="386"/>
        </w:trPr>
        <w:tc>
          <w:tcPr>
            <w:tcW w:w="3823" w:type="dxa"/>
            <w:vMerge w:val="restart"/>
            <w:shd w:val="clear" w:color="auto" w:fill="F2F2F2" w:themeFill="background1" w:themeFillShade="F2"/>
          </w:tcPr>
          <w:p w14:paraId="53721625" w14:textId="77777777" w:rsidR="00C74C5B" w:rsidRDefault="00C74C5B" w:rsidP="00C74C5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C87C9B" w14:textId="77777777" w:rsidR="00C74C5B" w:rsidRDefault="00C74C5B" w:rsidP="00C74C5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861271D"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22267774" w14:textId="77777777" w:rsidR="00C74C5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8C1508B"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6B3BAF33" w14:textId="77777777" w:rsidR="00C74C5B" w:rsidRPr="003257BD"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4C5B" w:rsidRPr="004C3A0B" w14:paraId="6DEE0682" w14:textId="77777777" w:rsidTr="00C74C5B">
        <w:trPr>
          <w:trHeight w:val="386"/>
        </w:trPr>
        <w:tc>
          <w:tcPr>
            <w:tcW w:w="3823" w:type="dxa"/>
            <w:vMerge/>
            <w:shd w:val="clear" w:color="auto" w:fill="F2F2F2" w:themeFill="background1" w:themeFillShade="F2"/>
          </w:tcPr>
          <w:p w14:paraId="4FDCEE7C" w14:textId="77777777" w:rsidR="00C74C5B" w:rsidRDefault="00C74C5B" w:rsidP="00C74C5B">
            <w:pPr>
              <w:autoSpaceDE w:val="0"/>
              <w:autoSpaceDN w:val="0"/>
              <w:adjustRightInd w:val="0"/>
              <w:rPr>
                <w:rFonts w:ascii="Arial" w:hAnsi="Arial" w:cs="Arial"/>
                <w:sz w:val="22"/>
                <w:szCs w:val="22"/>
              </w:rPr>
            </w:pPr>
          </w:p>
        </w:tc>
        <w:tc>
          <w:tcPr>
            <w:tcW w:w="2409" w:type="dxa"/>
          </w:tcPr>
          <w:p w14:paraId="69B5DA65" w14:textId="77777777" w:rsidR="00C74C5B" w:rsidRDefault="00C74C5B" w:rsidP="00C74C5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0883C3F"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057BF16A" w14:textId="77777777" w:rsidR="00C74C5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E92FA5"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52D5C4DC" w14:textId="77777777" w:rsidR="00C74C5B" w:rsidRPr="003257BD"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4C5B" w:rsidRPr="004C3A0B" w14:paraId="4BA0FE86" w14:textId="77777777" w:rsidTr="00C74C5B">
        <w:tc>
          <w:tcPr>
            <w:tcW w:w="3823" w:type="dxa"/>
            <w:shd w:val="clear" w:color="auto" w:fill="F2F2F2" w:themeFill="background1" w:themeFillShade="F2"/>
          </w:tcPr>
          <w:p w14:paraId="5F7C9A38" w14:textId="77777777" w:rsidR="00C74C5B" w:rsidRDefault="00C74C5B" w:rsidP="00C74C5B">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A352CE3" w14:textId="77777777" w:rsidR="00C74C5B" w:rsidRDefault="00C74C5B" w:rsidP="00C74C5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507D26F"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20E196" w14:textId="77777777" w:rsidR="00C74C5B" w:rsidRPr="00CE6A02" w:rsidRDefault="009C6684" w:rsidP="00C74C5B">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C74C5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07B1BAC"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7DE169B3" w14:textId="77777777" w:rsidR="00C74C5B" w:rsidRPr="00CE6A02"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4C5B" w:rsidRPr="004C3A0B" w14:paraId="10752D74" w14:textId="77777777" w:rsidTr="00C74C5B">
        <w:tc>
          <w:tcPr>
            <w:tcW w:w="3823" w:type="dxa"/>
            <w:shd w:val="clear" w:color="auto" w:fill="F2F2F2" w:themeFill="background1" w:themeFillShade="F2"/>
          </w:tcPr>
          <w:p w14:paraId="7A513650" w14:textId="77777777" w:rsidR="00C74C5B" w:rsidRDefault="00C74C5B" w:rsidP="00C74C5B">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89DA0E3" w14:textId="77777777" w:rsidR="00C74C5B" w:rsidRDefault="00C74C5B" w:rsidP="00C74C5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231E7D3" w14:textId="77777777" w:rsidR="00C74C5B" w:rsidDel="008461DD" w:rsidRDefault="00C74C5B" w:rsidP="00C74C5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F976ECD"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82B710" w14:textId="77777777" w:rsidR="00C74C5B" w:rsidRPr="00CE6A02" w:rsidRDefault="009C6684" w:rsidP="00C74C5B">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C74C5B"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B5E61D"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51499F68" w14:textId="77777777" w:rsidR="00C74C5B" w:rsidRPr="00CE6A02"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A5D785B" w14:textId="77777777" w:rsidR="00C74C5B" w:rsidRPr="004C3A0B" w:rsidRDefault="00C74C5B" w:rsidP="00C74C5B">
      <w:pPr>
        <w:rPr>
          <w:rFonts w:ascii="Arial" w:hAnsi="Arial" w:cs="Arial"/>
          <w:bCs/>
          <w:iCs/>
          <w:sz w:val="16"/>
          <w:szCs w:val="16"/>
        </w:rPr>
      </w:pPr>
    </w:p>
    <w:p w14:paraId="6EDF2441" w14:textId="77777777" w:rsidR="00C74C5B" w:rsidRDefault="00C74C5B" w:rsidP="00C74C5B">
      <w:pPr>
        <w:rPr>
          <w:rFonts w:ascii="Arial" w:hAnsi="Arial" w:cs="Arial"/>
          <w:b/>
          <w:bCs/>
          <w:iCs/>
        </w:rPr>
      </w:pPr>
    </w:p>
    <w:p w14:paraId="017ED2B8" w14:textId="77777777" w:rsidR="00C74C5B" w:rsidRPr="00354F34" w:rsidRDefault="00C74C5B" w:rsidP="00C74C5B">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74C5B" w:rsidRPr="004C3A0B" w14:paraId="60D243AE" w14:textId="77777777" w:rsidTr="00C74C5B">
        <w:trPr>
          <w:trHeight w:val="507"/>
        </w:trPr>
        <w:tc>
          <w:tcPr>
            <w:tcW w:w="6237" w:type="dxa"/>
            <w:shd w:val="clear" w:color="auto" w:fill="F2F2F2" w:themeFill="background1" w:themeFillShade="F2"/>
            <w:vAlign w:val="center"/>
          </w:tcPr>
          <w:p w14:paraId="79668F1E" w14:textId="77777777" w:rsidR="00C74C5B" w:rsidRPr="004C3A0B" w:rsidRDefault="00C74C5B" w:rsidP="00C74C5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E8D6D87"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42AFD48C"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E79C61D" w14:textId="77777777" w:rsidR="00C74C5B" w:rsidRPr="003257BD" w:rsidRDefault="00C74C5B" w:rsidP="00C74C5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50B23CC5"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7FF40A07" w14:textId="77777777" w:rsidTr="00C74C5B">
        <w:tc>
          <w:tcPr>
            <w:tcW w:w="9923" w:type="dxa"/>
            <w:gridSpan w:val="5"/>
          </w:tcPr>
          <w:p w14:paraId="7D7B5C8C" w14:textId="77777777" w:rsidR="00C74C5B" w:rsidRDefault="00C74C5B" w:rsidP="00C74C5B">
            <w:pPr>
              <w:autoSpaceDE w:val="0"/>
              <w:autoSpaceDN w:val="0"/>
              <w:adjustRightInd w:val="0"/>
              <w:rPr>
                <w:rFonts w:ascii="Arial" w:hAnsi="Arial" w:cs="Arial"/>
                <w:bCs/>
                <w:sz w:val="22"/>
                <w:szCs w:val="22"/>
              </w:rPr>
            </w:pPr>
          </w:p>
          <w:p w14:paraId="009A6E1C" w14:textId="77777777" w:rsidR="00C74C5B" w:rsidRDefault="00C74C5B" w:rsidP="00C74C5B">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F7ED667" w14:textId="77777777" w:rsidR="00C74C5B" w:rsidRPr="004C3A0B" w:rsidRDefault="00C74C5B" w:rsidP="00C74C5B">
            <w:pPr>
              <w:autoSpaceDE w:val="0"/>
              <w:autoSpaceDN w:val="0"/>
              <w:adjustRightInd w:val="0"/>
              <w:rPr>
                <w:rFonts w:ascii="Arial" w:hAnsi="Arial" w:cs="Arial"/>
                <w:b/>
                <w:bCs/>
                <w:sz w:val="22"/>
                <w:szCs w:val="22"/>
              </w:rPr>
            </w:pPr>
          </w:p>
        </w:tc>
      </w:tr>
    </w:tbl>
    <w:p w14:paraId="5031A754" w14:textId="77777777" w:rsidR="00C74C5B" w:rsidRPr="004C3A0B" w:rsidRDefault="00C74C5B" w:rsidP="00C74C5B">
      <w:pPr>
        <w:autoSpaceDE w:val="0"/>
        <w:autoSpaceDN w:val="0"/>
        <w:adjustRightInd w:val="0"/>
        <w:spacing w:after="240"/>
        <w:jc w:val="both"/>
        <w:rPr>
          <w:rFonts w:ascii="Arial" w:hAnsi="Arial" w:cs="Arial"/>
          <w:bCs/>
          <w:iCs/>
        </w:rPr>
      </w:pPr>
    </w:p>
    <w:p w14:paraId="1BED13DD" w14:textId="77777777" w:rsidR="00C74C5B" w:rsidRPr="004C3A0B" w:rsidRDefault="00C74C5B" w:rsidP="00C74C5B">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C74C5B" w:rsidRPr="004C3A0B" w14:paraId="5CF80009" w14:textId="77777777" w:rsidTr="00C74C5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FD0A9" w14:textId="77777777" w:rsidR="00C74C5B" w:rsidRPr="004C3A0B" w:rsidRDefault="00C74C5B" w:rsidP="00C74C5B">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94D941" w14:textId="77777777" w:rsidR="00C74C5B" w:rsidRPr="00115DCB" w:rsidRDefault="00C74C5B" w:rsidP="00C74C5B">
            <w:pPr>
              <w:jc w:val="both"/>
              <w:rPr>
                <w:rFonts w:ascii="Arial" w:hAnsi="Arial" w:cs="Arial"/>
                <w:i/>
                <w:iCs/>
              </w:rPr>
            </w:pPr>
            <w:r w:rsidRPr="00115DCB">
              <w:rPr>
                <w:rFonts w:ascii="Arial" w:hAnsi="Arial" w:cs="Arial"/>
                <w:i/>
                <w:iCs/>
              </w:rPr>
              <w:t xml:space="preserve">Discuss the organisations and provisions that are in place alongside legislation to help the homeless in Wales. </w:t>
            </w:r>
          </w:p>
          <w:p w14:paraId="255F882D" w14:textId="77777777" w:rsidR="00C74C5B" w:rsidRPr="004C3A0B" w:rsidRDefault="00C74C5B" w:rsidP="00C74C5B">
            <w:pPr>
              <w:rPr>
                <w:rFonts w:ascii="Arial" w:hAnsi="Arial" w:cs="Arial"/>
              </w:rPr>
            </w:pPr>
            <w:r w:rsidRPr="00CE3FBF">
              <w:rPr>
                <w:rFonts w:ascii="Arial" w:hAnsi="Arial" w:cs="Arial"/>
              </w:rPr>
              <w:t xml:space="preserve"> </w:t>
            </w:r>
          </w:p>
        </w:tc>
      </w:tr>
      <w:tr w:rsidR="00C74C5B" w:rsidRPr="004C3A0B" w14:paraId="4EEADBA1" w14:textId="77777777" w:rsidTr="00C74C5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6435F" w14:textId="77777777" w:rsidR="00C74C5B" w:rsidRPr="00D839CD" w:rsidRDefault="00C74C5B" w:rsidP="00C74C5B">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3F34EC8" w14:textId="77777777" w:rsidR="00C74C5B" w:rsidRPr="00D839CD" w:rsidRDefault="00C74C5B" w:rsidP="00C74C5B">
            <w:pPr>
              <w:rPr>
                <w:rFonts w:ascii="Arial" w:hAnsi="Arial" w:cs="Arial"/>
              </w:rPr>
            </w:pPr>
            <w:r>
              <w:rPr>
                <w:rFonts w:ascii="Arial" w:hAnsi="Arial" w:cs="Arial"/>
              </w:rPr>
              <w:t xml:space="preserve">October 2020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21C22" w14:textId="77777777" w:rsidR="00C74C5B" w:rsidRPr="00D839CD" w:rsidRDefault="00C74C5B" w:rsidP="00C74C5B">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F9E1725" w14:textId="77777777" w:rsidR="00C74C5B" w:rsidRPr="004C3A0B" w:rsidRDefault="00C74C5B" w:rsidP="00C74C5B">
            <w:pPr>
              <w:rPr>
                <w:rFonts w:ascii="Arial" w:hAnsi="Arial" w:cs="Arial"/>
              </w:rPr>
            </w:pPr>
            <w:r>
              <w:rPr>
                <w:rFonts w:ascii="Arial" w:hAnsi="Arial" w:cs="Arial"/>
              </w:rPr>
              <w:t>May 2021</w:t>
            </w:r>
          </w:p>
        </w:tc>
      </w:tr>
      <w:tr w:rsidR="00C74C5B" w:rsidRPr="004C3A0B" w14:paraId="166667B0" w14:textId="77777777" w:rsidTr="00C74C5B">
        <w:trPr>
          <w:trHeight w:val="454"/>
        </w:trPr>
        <w:tc>
          <w:tcPr>
            <w:tcW w:w="5000" w:type="pct"/>
            <w:gridSpan w:val="4"/>
            <w:tcBorders>
              <w:top w:val="single" w:sz="4" w:space="0" w:color="auto"/>
            </w:tcBorders>
            <w:shd w:val="clear" w:color="auto" w:fill="F2F2F2" w:themeFill="background1" w:themeFillShade="F2"/>
            <w:vAlign w:val="center"/>
          </w:tcPr>
          <w:p w14:paraId="22F88CA0" w14:textId="77777777" w:rsidR="00C74C5B" w:rsidRDefault="00C74C5B" w:rsidP="00C74C5B">
            <w:pPr>
              <w:spacing w:before="120" w:after="120"/>
              <w:rPr>
                <w:rFonts w:ascii="Arial" w:hAnsi="Arial" w:cs="Arial"/>
                <w:b/>
              </w:rPr>
            </w:pPr>
            <w:r>
              <w:rPr>
                <w:rFonts w:ascii="Arial" w:hAnsi="Arial" w:cs="Arial"/>
                <w:b/>
              </w:rPr>
              <w:t>Introduction to the Research (maximum 300 words)</w:t>
            </w:r>
          </w:p>
          <w:p w14:paraId="3437A780" w14:textId="77777777" w:rsidR="00C74C5B" w:rsidRPr="009D2E0B" w:rsidRDefault="00C74C5B" w:rsidP="00C74C5B">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6219704" w14:textId="77777777" w:rsidR="00C74C5B" w:rsidRPr="006C1FDD" w:rsidRDefault="00C74C5B" w:rsidP="009E5B3A">
            <w:pPr>
              <w:pStyle w:val="ListParagraph"/>
              <w:numPr>
                <w:ilvl w:val="0"/>
                <w:numId w:val="9"/>
              </w:numPr>
              <w:spacing w:after="0" w:line="240" w:lineRule="auto"/>
              <w:contextualSpacing w:val="0"/>
              <w:rPr>
                <w:rFonts w:ascii="Arial" w:hAnsi="Arial" w:cs="Arial"/>
                <w:i/>
              </w:rPr>
            </w:pPr>
            <w:r w:rsidRPr="006C1FDD">
              <w:rPr>
                <w:rFonts w:ascii="Arial" w:hAnsi="Arial" w:cs="Arial"/>
                <w:i/>
              </w:rPr>
              <w:lastRenderedPageBreak/>
              <w:t>Purpose of Research Activity</w:t>
            </w:r>
          </w:p>
          <w:p w14:paraId="61AB5329" w14:textId="77777777" w:rsidR="00C74C5B" w:rsidRPr="006C1FDD" w:rsidRDefault="00C74C5B" w:rsidP="009E5B3A">
            <w:pPr>
              <w:pStyle w:val="ListParagraph"/>
              <w:numPr>
                <w:ilvl w:val="0"/>
                <w:numId w:val="9"/>
              </w:numPr>
              <w:spacing w:after="0" w:line="240" w:lineRule="auto"/>
              <w:contextualSpacing w:val="0"/>
              <w:rPr>
                <w:rFonts w:ascii="Arial" w:hAnsi="Arial" w:cs="Arial"/>
                <w:i/>
              </w:rPr>
            </w:pPr>
            <w:r w:rsidRPr="006C1FDD">
              <w:rPr>
                <w:rFonts w:ascii="Arial" w:hAnsi="Arial" w:cs="Arial"/>
                <w:i/>
              </w:rPr>
              <w:t>Proposed Research Question</w:t>
            </w:r>
          </w:p>
          <w:p w14:paraId="04A23C84" w14:textId="77777777" w:rsidR="00C74C5B" w:rsidRPr="009D2E0B" w:rsidRDefault="00C74C5B" w:rsidP="009E5B3A">
            <w:pPr>
              <w:pStyle w:val="ListParagraph"/>
              <w:numPr>
                <w:ilvl w:val="0"/>
                <w:numId w:val="9"/>
              </w:numPr>
              <w:spacing w:after="0" w:line="240" w:lineRule="auto"/>
              <w:contextualSpacing w:val="0"/>
              <w:rPr>
                <w:rFonts w:ascii="Arial" w:hAnsi="Arial" w:cs="Arial"/>
                <w:i/>
              </w:rPr>
            </w:pPr>
            <w:r w:rsidRPr="009D2E0B">
              <w:rPr>
                <w:rFonts w:ascii="Arial" w:hAnsi="Arial" w:cs="Arial"/>
                <w:i/>
              </w:rPr>
              <w:t>Aims of Research Activity</w:t>
            </w:r>
          </w:p>
          <w:p w14:paraId="5EF847A7" w14:textId="77777777" w:rsidR="00C74C5B" w:rsidRPr="009D2E0B" w:rsidRDefault="00C74C5B" w:rsidP="009E5B3A">
            <w:pPr>
              <w:pStyle w:val="ListParagraph"/>
              <w:numPr>
                <w:ilvl w:val="0"/>
                <w:numId w:val="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5E1B83E" w14:textId="77777777" w:rsidR="00C74C5B" w:rsidRDefault="00C74C5B" w:rsidP="00C74C5B">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F6615E9" w14:textId="77777777" w:rsidR="00C74C5B" w:rsidRPr="009D2E0B" w:rsidRDefault="00C74C5B" w:rsidP="009E5B3A">
            <w:pPr>
              <w:pStyle w:val="ListParagraph"/>
              <w:numPr>
                <w:ilvl w:val="0"/>
                <w:numId w:val="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3A63815C" w14:textId="77777777" w:rsidR="00C74C5B" w:rsidRPr="009D2E0B" w:rsidRDefault="00C74C5B" w:rsidP="009E5B3A">
            <w:pPr>
              <w:pStyle w:val="ListParagraph"/>
              <w:numPr>
                <w:ilvl w:val="0"/>
                <w:numId w:val="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C74C5B" w:rsidRPr="004C3A0B" w:rsidDel="002A152D" w14:paraId="7B911C53" w14:textId="77777777" w:rsidTr="00C74C5B">
        <w:trPr>
          <w:trHeight w:val="454"/>
        </w:trPr>
        <w:tc>
          <w:tcPr>
            <w:tcW w:w="5000" w:type="pct"/>
            <w:gridSpan w:val="4"/>
            <w:vAlign w:val="center"/>
          </w:tcPr>
          <w:p w14:paraId="71A4866E" w14:textId="77777777" w:rsidR="00C74C5B" w:rsidRDefault="00C74C5B" w:rsidP="00C74C5B">
            <w:pPr>
              <w:autoSpaceDE w:val="0"/>
              <w:autoSpaceDN w:val="0"/>
              <w:adjustRightInd w:val="0"/>
              <w:rPr>
                <w:rFonts w:ascii="Arial" w:hAnsi="Arial" w:cs="Arial"/>
                <w:b/>
                <w:bCs/>
              </w:rPr>
            </w:pPr>
            <w:r w:rsidRPr="009D2E0B">
              <w:rPr>
                <w:rFonts w:ascii="Arial" w:hAnsi="Arial" w:cs="Arial"/>
                <w:b/>
                <w:bCs/>
              </w:rPr>
              <w:lastRenderedPageBreak/>
              <w:t>Purpose of Research Activity</w:t>
            </w:r>
          </w:p>
          <w:p w14:paraId="4FC60C57" w14:textId="77777777" w:rsidR="00C74C5B" w:rsidRPr="00143B4E" w:rsidRDefault="00C74C5B" w:rsidP="00C74C5B">
            <w:pPr>
              <w:autoSpaceDE w:val="0"/>
              <w:autoSpaceDN w:val="0"/>
              <w:adjustRightInd w:val="0"/>
              <w:rPr>
                <w:rFonts w:ascii="Arial" w:hAnsi="Arial" w:cs="Arial"/>
                <w:b/>
                <w:bCs/>
              </w:rPr>
            </w:pPr>
          </w:p>
          <w:p w14:paraId="7BD45279" w14:textId="77777777" w:rsidR="00C74C5B" w:rsidRDefault="00C74C5B" w:rsidP="00C74C5B">
            <w:pPr>
              <w:spacing w:line="360" w:lineRule="auto"/>
              <w:jc w:val="both"/>
              <w:rPr>
                <w:rFonts w:ascii="Arial" w:hAnsi="Arial" w:cs="Arial"/>
              </w:rPr>
            </w:pPr>
            <w:r w:rsidRPr="00CE3FBF">
              <w:rPr>
                <w:rFonts w:ascii="Arial" w:hAnsi="Arial" w:cs="Arial"/>
              </w:rPr>
              <w:t>T</w:t>
            </w:r>
            <w:r>
              <w:rPr>
                <w:rFonts w:ascii="Arial" w:hAnsi="Arial" w:cs="Arial"/>
              </w:rPr>
              <w:t>he</w:t>
            </w:r>
            <w:r w:rsidRPr="00CE3FBF">
              <w:rPr>
                <w:rFonts w:ascii="Arial" w:hAnsi="Arial" w:cs="Arial"/>
              </w:rPr>
              <w:t xml:space="preserve"> resea</w:t>
            </w:r>
            <w:r>
              <w:rPr>
                <w:rFonts w:ascii="Arial" w:hAnsi="Arial" w:cs="Arial"/>
              </w:rPr>
              <w:t xml:space="preserve">rch gathered will be carried out via anonymous questionnaire’s, to protect all participants identity and data protection. The questionnaire will be in relation to the research aims and objectives of the project to collect data that is necessary. The questionnaires will be filled in by persons of different backgrounds to collect dissimilar data. </w:t>
            </w:r>
          </w:p>
          <w:p w14:paraId="1B6CE93D" w14:textId="77777777" w:rsidR="00C74C5B" w:rsidRDefault="00C74C5B" w:rsidP="00C74C5B">
            <w:pPr>
              <w:tabs>
                <w:tab w:val="left" w:pos="5103"/>
              </w:tabs>
              <w:jc w:val="both"/>
              <w:rPr>
                <w:rFonts w:ascii="Arial" w:hAnsi="Arial" w:cs="Arial"/>
                <w:bCs/>
              </w:rPr>
            </w:pPr>
          </w:p>
          <w:p w14:paraId="3C3C979C" w14:textId="77777777" w:rsidR="00C74C5B" w:rsidRPr="00143B4E" w:rsidDel="00425DA7" w:rsidRDefault="00C74C5B" w:rsidP="00C74C5B">
            <w:pPr>
              <w:spacing w:line="360" w:lineRule="auto"/>
              <w:jc w:val="both"/>
              <w:rPr>
                <w:rFonts w:ascii="Arial" w:hAnsi="Arial" w:cs="Arial"/>
              </w:rPr>
            </w:pPr>
          </w:p>
        </w:tc>
      </w:tr>
      <w:tr w:rsidR="00C74C5B" w:rsidRPr="006C1FDD" w:rsidDel="002A152D" w14:paraId="7688B776" w14:textId="77777777" w:rsidTr="00C74C5B">
        <w:trPr>
          <w:trHeight w:val="454"/>
        </w:trPr>
        <w:tc>
          <w:tcPr>
            <w:tcW w:w="5000" w:type="pct"/>
            <w:gridSpan w:val="4"/>
            <w:vAlign w:val="center"/>
          </w:tcPr>
          <w:p w14:paraId="08F8A87F" w14:textId="77777777" w:rsidR="00C74C5B" w:rsidRPr="006C1FDD" w:rsidRDefault="00C74C5B" w:rsidP="00C74C5B">
            <w:pPr>
              <w:autoSpaceDE w:val="0"/>
              <w:autoSpaceDN w:val="0"/>
              <w:adjustRightInd w:val="0"/>
              <w:rPr>
                <w:rFonts w:ascii="Arial" w:hAnsi="Arial" w:cs="Arial"/>
                <w:b/>
                <w:bCs/>
              </w:rPr>
            </w:pPr>
            <w:r w:rsidRPr="006C1FDD">
              <w:rPr>
                <w:rFonts w:ascii="Arial" w:hAnsi="Arial" w:cs="Arial"/>
                <w:b/>
                <w:bCs/>
              </w:rPr>
              <w:t>Research Question</w:t>
            </w:r>
            <w:r>
              <w:rPr>
                <w:rFonts w:ascii="Arial" w:hAnsi="Arial" w:cs="Arial"/>
                <w:b/>
                <w:bCs/>
              </w:rPr>
              <w:t>s</w:t>
            </w:r>
          </w:p>
          <w:p w14:paraId="4664CBDB" w14:textId="77777777" w:rsidR="00C74C5B" w:rsidRPr="00143B4E" w:rsidRDefault="00C74C5B" w:rsidP="00C74C5B">
            <w:pPr>
              <w:rPr>
                <w:rFonts w:ascii="Arial" w:hAnsi="Arial" w:cs="Arial"/>
              </w:rPr>
            </w:pPr>
          </w:p>
          <w:p w14:paraId="23ED617C" w14:textId="77777777" w:rsidR="00C74C5B" w:rsidRDefault="00C74C5B" w:rsidP="00C74C5B">
            <w:pPr>
              <w:spacing w:line="360" w:lineRule="auto"/>
              <w:rPr>
                <w:rFonts w:ascii="Arial" w:hAnsi="Arial" w:cs="Arial"/>
              </w:rPr>
            </w:pPr>
            <w:r w:rsidRPr="00143B4E">
              <w:rPr>
                <w:rFonts w:ascii="Arial" w:hAnsi="Arial" w:cs="Arial" w:hint="eastAsia"/>
              </w:rPr>
              <w:t>Q</w:t>
            </w:r>
            <w:r w:rsidRPr="00143B4E">
              <w:rPr>
                <w:rFonts w:ascii="Arial" w:hAnsi="Arial" w:cs="Arial"/>
              </w:rPr>
              <w:t>1:</w:t>
            </w:r>
            <w:r>
              <w:rPr>
                <w:rFonts w:ascii="Arial" w:hAnsi="Arial" w:cs="Arial"/>
              </w:rPr>
              <w:t xml:space="preserve"> Once the primary research had been carried out, the data will be analysed to determine if the majority or minority believe there are sufficient services </w:t>
            </w:r>
            <w:proofErr w:type="spellStart"/>
            <w:r>
              <w:rPr>
                <w:rFonts w:ascii="Arial" w:hAnsi="Arial" w:cs="Arial"/>
              </w:rPr>
              <w:t>ect</w:t>
            </w:r>
            <w:proofErr w:type="spellEnd"/>
            <w:r>
              <w:rPr>
                <w:rFonts w:ascii="Arial" w:hAnsi="Arial" w:cs="Arial"/>
              </w:rPr>
              <w:t xml:space="preserve"> for the homeless. </w:t>
            </w:r>
          </w:p>
          <w:p w14:paraId="64C18C1D" w14:textId="77777777" w:rsidR="00C74C5B" w:rsidRDefault="00C74C5B" w:rsidP="00C74C5B">
            <w:pPr>
              <w:spacing w:line="360" w:lineRule="auto"/>
              <w:rPr>
                <w:rFonts w:ascii="Arial" w:hAnsi="Arial" w:cs="Arial"/>
                <w:lang w:eastAsia="zh-CN"/>
              </w:rPr>
            </w:pPr>
            <w:r>
              <w:rPr>
                <w:rFonts w:ascii="Arial" w:hAnsi="Arial" w:cs="Arial" w:hint="eastAsia"/>
                <w:lang w:eastAsia="zh-CN"/>
              </w:rPr>
              <w:t>Q</w:t>
            </w:r>
            <w:r>
              <w:rPr>
                <w:rFonts w:ascii="Arial" w:hAnsi="Arial" w:cs="Arial"/>
                <w:lang w:eastAsia="zh-CN"/>
              </w:rPr>
              <w:t>2:</w:t>
            </w:r>
            <w:r>
              <w:t xml:space="preserve"> </w:t>
            </w:r>
            <w:r w:rsidRPr="00143B4E">
              <w:rPr>
                <w:rFonts w:ascii="Arial" w:hAnsi="Arial" w:cs="Arial"/>
                <w:lang w:eastAsia="zh-CN"/>
              </w:rPr>
              <w:t xml:space="preserve">To </w:t>
            </w:r>
            <w:r>
              <w:rPr>
                <w:rFonts w:ascii="Arial" w:hAnsi="Arial" w:cs="Arial"/>
                <w:lang w:eastAsia="zh-CN"/>
              </w:rPr>
              <w:t xml:space="preserve">level of the research will require both primary and secondary studies to be executed, in order to decipher if the more recent information gathered has a large quantity of variance. </w:t>
            </w:r>
          </w:p>
          <w:p w14:paraId="70292BF8" w14:textId="77777777" w:rsidR="00C74C5B" w:rsidRPr="006C1FDD" w:rsidRDefault="00C74C5B" w:rsidP="00C74C5B">
            <w:pPr>
              <w:spacing w:line="360" w:lineRule="auto"/>
              <w:rPr>
                <w:rFonts w:ascii="Arial" w:hAnsi="Arial" w:cs="Arial"/>
                <w:b/>
                <w:bCs/>
              </w:rPr>
            </w:pPr>
          </w:p>
        </w:tc>
      </w:tr>
      <w:tr w:rsidR="00C74C5B" w:rsidRPr="004C3A0B" w14:paraId="268B99E4" w14:textId="77777777" w:rsidTr="00C74C5B">
        <w:trPr>
          <w:trHeight w:val="454"/>
        </w:trPr>
        <w:tc>
          <w:tcPr>
            <w:tcW w:w="5000" w:type="pct"/>
            <w:gridSpan w:val="4"/>
            <w:vAlign w:val="center"/>
          </w:tcPr>
          <w:p w14:paraId="75F31922" w14:textId="77777777" w:rsidR="00C74C5B" w:rsidRDefault="00C74C5B" w:rsidP="00C74C5B">
            <w:pPr>
              <w:autoSpaceDE w:val="0"/>
              <w:autoSpaceDN w:val="0"/>
              <w:adjustRightInd w:val="0"/>
              <w:rPr>
                <w:rFonts w:ascii="Arial" w:hAnsi="Arial" w:cs="Arial"/>
                <w:b/>
                <w:bCs/>
              </w:rPr>
            </w:pPr>
            <w:r w:rsidRPr="009D2E0B">
              <w:rPr>
                <w:rFonts w:ascii="Arial" w:hAnsi="Arial" w:cs="Arial"/>
                <w:b/>
                <w:bCs/>
              </w:rPr>
              <w:t>Aims of Research Activity</w:t>
            </w:r>
          </w:p>
          <w:p w14:paraId="0A182384" w14:textId="77777777" w:rsidR="00C74C5B" w:rsidRPr="009D2E0B" w:rsidRDefault="00C74C5B" w:rsidP="00C74C5B">
            <w:pPr>
              <w:autoSpaceDE w:val="0"/>
              <w:autoSpaceDN w:val="0"/>
              <w:adjustRightInd w:val="0"/>
              <w:rPr>
                <w:rFonts w:ascii="Arial" w:hAnsi="Arial" w:cs="Arial"/>
                <w:b/>
                <w:bCs/>
              </w:rPr>
            </w:pPr>
          </w:p>
          <w:p w14:paraId="5B1743A9" w14:textId="77777777" w:rsidR="00C74C5B" w:rsidRPr="0010404F" w:rsidRDefault="00C74C5B" w:rsidP="00C74C5B">
            <w:pPr>
              <w:spacing w:line="360" w:lineRule="auto"/>
              <w:jc w:val="both"/>
              <w:rPr>
                <w:rFonts w:ascii="Arial" w:hAnsi="Arial" w:cs="Arial"/>
              </w:rPr>
            </w:pPr>
            <w:r>
              <w:rPr>
                <w:rFonts w:ascii="Arial" w:hAnsi="Arial" w:cs="Arial"/>
              </w:rPr>
              <w:t xml:space="preserve">This Research question aims to produce primary data on current homeless issues. The data will be in reference to the organisations and provisions that the homeless are able to gain access too, in comparison to what legislation is accessible. The main aim of the questionnaire was to gain insight of various perspectives from persons regarding the welfare of the homeless. </w:t>
            </w:r>
          </w:p>
        </w:tc>
      </w:tr>
      <w:tr w:rsidR="00C74C5B" w:rsidRPr="004C3A0B" w14:paraId="51DD9E46" w14:textId="77777777" w:rsidTr="00C74C5B">
        <w:trPr>
          <w:trHeight w:val="454"/>
        </w:trPr>
        <w:tc>
          <w:tcPr>
            <w:tcW w:w="5000" w:type="pct"/>
            <w:gridSpan w:val="4"/>
            <w:vAlign w:val="center"/>
          </w:tcPr>
          <w:p w14:paraId="549B7E18" w14:textId="77777777" w:rsidR="00C74C5B" w:rsidRPr="009D2E0B" w:rsidRDefault="00C74C5B" w:rsidP="00C74C5B">
            <w:pPr>
              <w:autoSpaceDE w:val="0"/>
              <w:autoSpaceDN w:val="0"/>
              <w:adjustRightInd w:val="0"/>
              <w:rPr>
                <w:rFonts w:ascii="Arial" w:hAnsi="Arial" w:cs="Arial"/>
                <w:b/>
                <w:bCs/>
              </w:rPr>
            </w:pPr>
            <w:r w:rsidRPr="009D2E0B">
              <w:rPr>
                <w:rFonts w:ascii="Arial" w:hAnsi="Arial" w:cs="Arial"/>
                <w:b/>
                <w:bCs/>
              </w:rPr>
              <w:t>Objectives of Research Activity</w:t>
            </w:r>
          </w:p>
          <w:p w14:paraId="6C413662" w14:textId="77777777" w:rsidR="00C74C5B" w:rsidRDefault="00C74C5B" w:rsidP="00C74C5B">
            <w:pPr>
              <w:rPr>
                <w:rFonts w:ascii="Arial" w:hAnsi="Arial" w:cs="Arial"/>
              </w:rPr>
            </w:pPr>
          </w:p>
          <w:p w14:paraId="1CD03B60" w14:textId="77777777" w:rsidR="00C74C5B" w:rsidRPr="00115DCB" w:rsidRDefault="00C74C5B" w:rsidP="009E5B3A">
            <w:pPr>
              <w:pStyle w:val="ListParagraph"/>
              <w:numPr>
                <w:ilvl w:val="0"/>
                <w:numId w:val="10"/>
              </w:numPr>
              <w:spacing w:line="360" w:lineRule="auto"/>
              <w:jc w:val="both"/>
              <w:rPr>
                <w:rFonts w:ascii="Arial" w:hAnsi="Arial" w:cs="Arial"/>
                <w:sz w:val="24"/>
                <w:szCs w:val="24"/>
              </w:rPr>
            </w:pPr>
            <w:r w:rsidRPr="00115DCB">
              <w:rPr>
                <w:rFonts w:ascii="Arial" w:hAnsi="Arial" w:cs="Arial"/>
                <w:sz w:val="24"/>
                <w:szCs w:val="24"/>
              </w:rPr>
              <w:t xml:space="preserve">Firstly, the focus will be on the laws in place to protect the homeless. </w:t>
            </w:r>
          </w:p>
          <w:p w14:paraId="7B828965" w14:textId="77777777" w:rsidR="00C74C5B" w:rsidRPr="001C7EBB" w:rsidRDefault="00C74C5B" w:rsidP="00C74C5B">
            <w:pPr>
              <w:pStyle w:val="ListParagraph"/>
              <w:spacing w:line="360" w:lineRule="auto"/>
              <w:jc w:val="both"/>
              <w:rPr>
                <w:rFonts w:ascii="Arial" w:hAnsi="Arial" w:cs="Arial"/>
                <w:sz w:val="24"/>
                <w:szCs w:val="24"/>
              </w:rPr>
            </w:pPr>
          </w:p>
          <w:p w14:paraId="59DDD862" w14:textId="77777777" w:rsidR="00C74C5B" w:rsidRPr="00115DCB" w:rsidRDefault="00C74C5B" w:rsidP="009E5B3A">
            <w:pPr>
              <w:pStyle w:val="ListParagraph"/>
              <w:numPr>
                <w:ilvl w:val="0"/>
                <w:numId w:val="10"/>
              </w:numPr>
              <w:spacing w:line="360" w:lineRule="auto"/>
              <w:jc w:val="both"/>
              <w:rPr>
                <w:rFonts w:ascii="Arial" w:hAnsi="Arial" w:cs="Arial"/>
                <w:sz w:val="24"/>
                <w:szCs w:val="24"/>
              </w:rPr>
            </w:pPr>
            <w:r w:rsidRPr="00115DCB">
              <w:rPr>
                <w:rFonts w:ascii="Arial" w:hAnsi="Arial" w:cs="Arial"/>
                <w:sz w:val="24"/>
                <w:szCs w:val="24"/>
              </w:rPr>
              <w:lastRenderedPageBreak/>
              <w:t xml:space="preserve">Another objective is to discuss what factors impact the homeless, and what the most common reasons for homelessness are within South Wales. </w:t>
            </w:r>
          </w:p>
          <w:p w14:paraId="2EC308A3" w14:textId="77777777" w:rsidR="00C74C5B" w:rsidRPr="00001D8A" w:rsidRDefault="00C74C5B" w:rsidP="00C74C5B">
            <w:pPr>
              <w:pStyle w:val="ListParagraph"/>
              <w:spacing w:line="360" w:lineRule="auto"/>
              <w:jc w:val="both"/>
              <w:rPr>
                <w:rFonts w:ascii="Arial" w:hAnsi="Arial" w:cs="Arial"/>
                <w:sz w:val="24"/>
                <w:szCs w:val="24"/>
              </w:rPr>
            </w:pPr>
          </w:p>
          <w:p w14:paraId="0B2F1150" w14:textId="77777777" w:rsidR="00C74C5B" w:rsidRPr="00C07D0C" w:rsidRDefault="00C74C5B" w:rsidP="009E5B3A">
            <w:pPr>
              <w:pStyle w:val="ListParagraph"/>
              <w:numPr>
                <w:ilvl w:val="0"/>
                <w:numId w:val="10"/>
              </w:numPr>
              <w:spacing w:line="360" w:lineRule="auto"/>
              <w:jc w:val="both"/>
              <w:rPr>
                <w:rFonts w:ascii="Arial" w:hAnsi="Arial" w:cs="Arial"/>
                <w:sz w:val="24"/>
                <w:szCs w:val="24"/>
              </w:rPr>
            </w:pPr>
            <w:r w:rsidRPr="00001D8A">
              <w:rPr>
                <w:rFonts w:ascii="Arial" w:hAnsi="Arial" w:cs="Arial"/>
                <w:sz w:val="24"/>
                <w:szCs w:val="24"/>
              </w:rPr>
              <w:t xml:space="preserve">The last objective will look at how homelessness can be reduced, and what current measures are in place to help eliminate any increase.  </w:t>
            </w:r>
          </w:p>
          <w:p w14:paraId="27B7D11A" w14:textId="77777777" w:rsidR="00C74C5B" w:rsidRPr="004C3A0B" w:rsidRDefault="00C74C5B" w:rsidP="00C74C5B">
            <w:pPr>
              <w:autoSpaceDE w:val="0"/>
              <w:autoSpaceDN w:val="0"/>
              <w:adjustRightInd w:val="0"/>
              <w:spacing w:line="360" w:lineRule="auto"/>
              <w:contextualSpacing/>
              <w:jc w:val="both"/>
              <w:rPr>
                <w:rFonts w:ascii="Arial" w:hAnsi="Arial" w:cs="Arial"/>
              </w:rPr>
            </w:pPr>
          </w:p>
        </w:tc>
      </w:tr>
      <w:tr w:rsidR="00C74C5B" w:rsidRPr="004C3A0B" w14:paraId="21870B1C" w14:textId="77777777" w:rsidTr="00C74C5B">
        <w:trPr>
          <w:trHeight w:val="454"/>
        </w:trPr>
        <w:tc>
          <w:tcPr>
            <w:tcW w:w="5000" w:type="pct"/>
            <w:gridSpan w:val="4"/>
            <w:shd w:val="clear" w:color="auto" w:fill="F2F2F2" w:themeFill="background1" w:themeFillShade="F2"/>
            <w:vAlign w:val="center"/>
          </w:tcPr>
          <w:p w14:paraId="3E0DB660" w14:textId="77777777" w:rsidR="00C74C5B" w:rsidRPr="004C3A0B" w:rsidRDefault="00C74C5B" w:rsidP="00C74C5B">
            <w:pPr>
              <w:spacing w:before="120" w:after="120"/>
              <w:rPr>
                <w:rFonts w:ascii="Arial" w:hAnsi="Arial" w:cs="Arial"/>
                <w:b/>
              </w:rPr>
            </w:pPr>
            <w:r w:rsidRPr="004C3A0B">
              <w:rPr>
                <w:rFonts w:ascii="Arial" w:hAnsi="Arial" w:cs="Arial"/>
                <w:b/>
              </w:rPr>
              <w:lastRenderedPageBreak/>
              <w:t>Proposed methods</w:t>
            </w:r>
            <w:r>
              <w:rPr>
                <w:rFonts w:ascii="Arial" w:hAnsi="Arial" w:cs="Arial"/>
                <w:b/>
              </w:rPr>
              <w:t xml:space="preserve"> (maximum 600 words)</w:t>
            </w:r>
          </w:p>
          <w:p w14:paraId="2F1A5DA3" w14:textId="77777777" w:rsidR="00C74C5B" w:rsidRPr="004C3A0B" w:rsidRDefault="00C74C5B" w:rsidP="00C74C5B">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C74C5B" w:rsidRPr="004C3A0B" w14:paraId="590E83E0" w14:textId="77777777" w:rsidTr="00C74C5B">
        <w:trPr>
          <w:trHeight w:val="454"/>
        </w:trPr>
        <w:tc>
          <w:tcPr>
            <w:tcW w:w="5000" w:type="pct"/>
            <w:gridSpan w:val="4"/>
            <w:vAlign w:val="center"/>
          </w:tcPr>
          <w:p w14:paraId="54C2034B" w14:textId="77777777" w:rsidR="00C74C5B" w:rsidRPr="00143B4E" w:rsidRDefault="00C74C5B" w:rsidP="00C74C5B">
            <w:pPr>
              <w:rPr>
                <w:rFonts w:ascii="Arial" w:hAnsi="Arial" w:cs="Arial"/>
                <w:color w:val="000000" w:themeColor="text1"/>
              </w:rPr>
            </w:pPr>
          </w:p>
          <w:p w14:paraId="32053115" w14:textId="77777777" w:rsidR="00C74C5B" w:rsidRDefault="00C74C5B" w:rsidP="00C74C5B">
            <w:pPr>
              <w:spacing w:line="360" w:lineRule="auto"/>
              <w:jc w:val="both"/>
              <w:rPr>
                <w:rFonts w:ascii="Arial" w:hAnsi="Arial" w:cs="Arial"/>
                <w:lang w:eastAsia="zh-CN"/>
              </w:rPr>
            </w:pPr>
            <w:r w:rsidRPr="00FA7A8D">
              <w:rPr>
                <w:rFonts w:ascii="Arial" w:hAnsi="Arial" w:cs="Arial"/>
                <w:lang w:eastAsia="zh-CN"/>
              </w:rPr>
              <w:t xml:space="preserve">This research project will require several research methods to gain all information that is required for completion of the study. </w:t>
            </w:r>
            <w:r>
              <w:rPr>
                <w:rFonts w:ascii="Arial" w:hAnsi="Arial" w:cs="Arial"/>
                <w:lang w:eastAsia="zh-CN"/>
              </w:rPr>
              <w:t xml:space="preserve">The primary research will be formed in a questionnaire, that will gather essential data to be analysed for the project. There will be 15 participants involved within the study which will determine a clear conclusion on the subject, with a probable varying outcome. Secondary data will show that results may alter over several years, as new laws and voluntary services are adapting to more modern issues being the causation of homeless. </w:t>
            </w:r>
          </w:p>
          <w:p w14:paraId="0C38CE7F" w14:textId="77777777" w:rsidR="00C74C5B" w:rsidRDefault="00C74C5B" w:rsidP="00C74C5B">
            <w:pPr>
              <w:spacing w:line="360" w:lineRule="auto"/>
              <w:jc w:val="both"/>
              <w:rPr>
                <w:rFonts w:ascii="Arial" w:hAnsi="Arial" w:cs="Arial"/>
                <w:lang w:eastAsia="zh-CN"/>
              </w:rPr>
            </w:pPr>
          </w:p>
          <w:p w14:paraId="7A5685C5" w14:textId="77777777" w:rsidR="00C74C5B" w:rsidRDefault="00C74C5B" w:rsidP="00C74C5B">
            <w:pPr>
              <w:spacing w:line="360" w:lineRule="auto"/>
              <w:jc w:val="both"/>
              <w:rPr>
                <w:rFonts w:ascii="Arial" w:hAnsi="Arial" w:cs="Arial"/>
                <w:lang w:eastAsia="zh-CN"/>
              </w:rPr>
            </w:pPr>
            <w:r>
              <w:rPr>
                <w:rFonts w:ascii="Arial" w:hAnsi="Arial" w:cs="Arial"/>
                <w:lang w:eastAsia="zh-CN"/>
              </w:rPr>
              <w:t>Secondary data can be presented in many forms from journals to articles, all of which being appropriate sufficient data formations. Primary data is required for a successful study; however, it is important that it is appropriate and not excessive in any way, which must ensure it doesn’t implement unnecessary effects upon participants.</w:t>
            </w:r>
          </w:p>
          <w:p w14:paraId="6456DA23" w14:textId="77777777" w:rsidR="00C74C5B" w:rsidRDefault="00C74C5B" w:rsidP="00C74C5B">
            <w:pPr>
              <w:spacing w:line="360" w:lineRule="auto"/>
              <w:jc w:val="both"/>
              <w:rPr>
                <w:rFonts w:ascii="Arial" w:hAnsi="Arial" w:cs="Arial"/>
                <w:lang w:eastAsia="zh-CN"/>
              </w:rPr>
            </w:pPr>
          </w:p>
          <w:p w14:paraId="72FB6F6A" w14:textId="77777777" w:rsidR="00C74C5B" w:rsidRDefault="00C74C5B" w:rsidP="00C74C5B">
            <w:pPr>
              <w:spacing w:line="360" w:lineRule="auto"/>
              <w:jc w:val="both"/>
              <w:rPr>
                <w:rFonts w:ascii="Arial" w:hAnsi="Arial" w:cs="Arial"/>
                <w:lang w:eastAsia="zh-CN"/>
              </w:rPr>
            </w:pPr>
            <w:r>
              <w:rPr>
                <w:rFonts w:ascii="Arial" w:hAnsi="Arial" w:cs="Arial"/>
                <w:lang w:eastAsia="zh-CN"/>
              </w:rPr>
              <w:t xml:space="preserve">One key method of research that will be carried out within my study is a questionnaire, which will assist with the collection of primary research. The questionnaire will require the age bracket and gender of each participant, to help analyse the data from all individuals who had taken part in the research. The questionnaire will be a large section of the study, as it will create a comparison from primary and secondary data gathered, as well as how homelessness information and statistics have changed. </w:t>
            </w:r>
          </w:p>
          <w:p w14:paraId="32EE3BA1" w14:textId="77777777" w:rsidR="00C74C5B" w:rsidRDefault="00C74C5B" w:rsidP="00C74C5B">
            <w:pPr>
              <w:spacing w:line="360" w:lineRule="auto"/>
              <w:jc w:val="both"/>
              <w:rPr>
                <w:rFonts w:ascii="Arial" w:hAnsi="Arial" w:cs="Arial"/>
                <w:lang w:eastAsia="zh-CN"/>
              </w:rPr>
            </w:pPr>
          </w:p>
          <w:p w14:paraId="78726EB8" w14:textId="77777777" w:rsidR="00C74C5B" w:rsidRPr="0046488E" w:rsidRDefault="00C74C5B" w:rsidP="00C74C5B">
            <w:pPr>
              <w:spacing w:line="360" w:lineRule="auto"/>
              <w:jc w:val="both"/>
              <w:rPr>
                <w:rFonts w:ascii="Arial" w:hAnsi="Arial" w:cs="Arial"/>
                <w:lang w:eastAsia="zh-CN"/>
              </w:rPr>
            </w:pPr>
            <w:r>
              <w:rPr>
                <w:rFonts w:ascii="Arial" w:hAnsi="Arial" w:cs="Arial"/>
                <w:lang w:eastAsia="zh-CN"/>
              </w:rPr>
              <w:t xml:space="preserve">The questions that will be presented in the questionnaire will be regarding what provisions are available to the homeless, compared to how many people are aware they exist. Other questions </w:t>
            </w:r>
            <w:r>
              <w:rPr>
                <w:rFonts w:ascii="Arial" w:hAnsi="Arial" w:cs="Arial"/>
                <w:lang w:eastAsia="zh-CN"/>
              </w:rPr>
              <w:lastRenderedPageBreak/>
              <w:t xml:space="preserve">will be based on what people think will reduce homelessness, and what they think the most common cause of it may be, which will indicate main factors within the analysis. An important technique used will be a secondary data analysis which will be used in evaluation with the primary data. </w:t>
            </w:r>
          </w:p>
        </w:tc>
      </w:tr>
    </w:tbl>
    <w:p w14:paraId="1CE60C1B" w14:textId="77777777" w:rsidR="00C74C5B" w:rsidRDefault="00C74C5B" w:rsidP="00C74C5B">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C74C5B" w:rsidRPr="004C3A0B" w14:paraId="33149971" w14:textId="77777777" w:rsidTr="00C74C5B">
        <w:trPr>
          <w:trHeight w:val="454"/>
        </w:trPr>
        <w:tc>
          <w:tcPr>
            <w:tcW w:w="5000" w:type="pct"/>
            <w:shd w:val="clear" w:color="auto" w:fill="F2F2F2" w:themeFill="background1" w:themeFillShade="F2"/>
            <w:vAlign w:val="center"/>
          </w:tcPr>
          <w:p w14:paraId="406B3895" w14:textId="77777777" w:rsidR="00C74C5B" w:rsidRPr="004C3A0B" w:rsidRDefault="00C74C5B" w:rsidP="00C74C5B">
            <w:pPr>
              <w:spacing w:before="120"/>
              <w:rPr>
                <w:rFonts w:ascii="Arial" w:hAnsi="Arial" w:cs="Arial"/>
                <w:b/>
              </w:rPr>
            </w:pPr>
            <w:r w:rsidRPr="004C3A0B">
              <w:rPr>
                <w:rFonts w:ascii="Arial" w:hAnsi="Arial" w:cs="Arial"/>
                <w:b/>
              </w:rPr>
              <w:lastRenderedPageBreak/>
              <w:t>Location of research activity</w:t>
            </w:r>
          </w:p>
          <w:p w14:paraId="6C667E9F" w14:textId="77777777" w:rsidR="00C74C5B" w:rsidRPr="004C3A0B" w:rsidRDefault="00C74C5B" w:rsidP="00C74C5B">
            <w:pPr>
              <w:rPr>
                <w:rFonts w:ascii="Arial" w:hAnsi="Arial" w:cs="Arial"/>
              </w:rPr>
            </w:pPr>
            <w:r w:rsidRPr="004C3A0B">
              <w:rPr>
                <w:rFonts w:ascii="Arial" w:hAnsi="Arial" w:cs="Arial"/>
              </w:rPr>
              <w:t>Identify all locations where research activity will take place.</w:t>
            </w:r>
          </w:p>
        </w:tc>
      </w:tr>
      <w:tr w:rsidR="00C74C5B" w:rsidRPr="004C3A0B" w14:paraId="515C0401" w14:textId="77777777" w:rsidTr="00C74C5B">
        <w:trPr>
          <w:trHeight w:val="454"/>
        </w:trPr>
        <w:tc>
          <w:tcPr>
            <w:tcW w:w="5000" w:type="pct"/>
            <w:vAlign w:val="center"/>
          </w:tcPr>
          <w:p w14:paraId="384F4B4F" w14:textId="77777777" w:rsidR="00C74C5B" w:rsidRDefault="00C74C5B" w:rsidP="00C74C5B">
            <w:pPr>
              <w:rPr>
                <w:rFonts w:ascii="Arial" w:hAnsi="Arial" w:cs="Arial"/>
                <w:lang w:eastAsia="zh-CN"/>
              </w:rPr>
            </w:pPr>
            <w:r>
              <w:rPr>
                <w:rFonts w:ascii="Arial" w:hAnsi="Arial" w:cs="Arial" w:hint="eastAsia"/>
                <w:lang w:eastAsia="zh-CN"/>
              </w:rPr>
              <w:t xml:space="preserve"> </w:t>
            </w:r>
          </w:p>
          <w:p w14:paraId="5508E592" w14:textId="77777777" w:rsidR="00C74C5B" w:rsidRPr="004C3A0B" w:rsidRDefault="00C74C5B" w:rsidP="00C74C5B">
            <w:pPr>
              <w:rPr>
                <w:rFonts w:ascii="Arial" w:hAnsi="Arial" w:cs="Arial"/>
                <w:b/>
              </w:rPr>
            </w:pPr>
            <w:r>
              <w:rPr>
                <w:rFonts w:ascii="Arial" w:hAnsi="Arial" w:cs="Arial"/>
                <w:b/>
              </w:rPr>
              <w:t xml:space="preserve">Newport, South Wales </w:t>
            </w:r>
          </w:p>
        </w:tc>
      </w:tr>
      <w:tr w:rsidR="00C74C5B" w:rsidRPr="004C3A0B" w14:paraId="59B08049" w14:textId="77777777" w:rsidTr="00C74C5B">
        <w:trPr>
          <w:trHeight w:val="454"/>
        </w:trPr>
        <w:tc>
          <w:tcPr>
            <w:tcW w:w="5000" w:type="pct"/>
            <w:shd w:val="clear" w:color="auto" w:fill="F2F2F2" w:themeFill="background1" w:themeFillShade="F2"/>
            <w:vAlign w:val="center"/>
          </w:tcPr>
          <w:p w14:paraId="52127EC4" w14:textId="77777777" w:rsidR="00C74C5B" w:rsidRPr="004C3A0B" w:rsidRDefault="00C74C5B" w:rsidP="00C74C5B">
            <w:pPr>
              <w:spacing w:before="120"/>
              <w:rPr>
                <w:rFonts w:ascii="Arial" w:hAnsi="Arial" w:cs="Arial"/>
                <w:b/>
              </w:rPr>
            </w:pPr>
            <w:r w:rsidRPr="004C3A0B">
              <w:rPr>
                <w:rFonts w:ascii="Arial" w:hAnsi="Arial" w:cs="Arial"/>
                <w:b/>
              </w:rPr>
              <w:t>Research activity outside of the UK</w:t>
            </w:r>
          </w:p>
          <w:p w14:paraId="2A960E54" w14:textId="77777777" w:rsidR="00C74C5B" w:rsidRPr="004C3A0B" w:rsidRDefault="00C74C5B" w:rsidP="00C74C5B">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C74C5B" w:rsidRPr="004C3A0B" w14:paraId="353CB82E" w14:textId="77777777" w:rsidTr="00C74C5B">
        <w:trPr>
          <w:trHeight w:val="454"/>
        </w:trPr>
        <w:tc>
          <w:tcPr>
            <w:tcW w:w="5000" w:type="pct"/>
            <w:vAlign w:val="center"/>
          </w:tcPr>
          <w:p w14:paraId="63364D34" w14:textId="77777777" w:rsidR="00C74C5B" w:rsidRPr="00EF52EA" w:rsidRDefault="00C74C5B" w:rsidP="00C74C5B">
            <w:pPr>
              <w:spacing w:line="360" w:lineRule="auto"/>
              <w:jc w:val="both"/>
              <w:rPr>
                <w:rFonts w:ascii="Arial" w:hAnsi="Arial" w:cs="Arial"/>
                <w:color w:val="000000" w:themeColor="text1"/>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C74C5B" w:rsidRPr="00090CF7" w14:paraId="0BF864E2" w14:textId="77777777" w:rsidTr="00C74C5B">
        <w:tc>
          <w:tcPr>
            <w:tcW w:w="8222" w:type="dxa"/>
            <w:vMerge w:val="restart"/>
            <w:shd w:val="clear" w:color="auto" w:fill="F2F2F2" w:themeFill="background1" w:themeFillShade="F2"/>
            <w:vAlign w:val="center"/>
          </w:tcPr>
          <w:p w14:paraId="757292F3" w14:textId="77777777" w:rsidR="00C74C5B" w:rsidRPr="00090CF7" w:rsidRDefault="00C74C5B" w:rsidP="00C74C5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77C771A" w14:textId="77777777" w:rsidR="00C74C5B" w:rsidRPr="00090CF7" w:rsidRDefault="00C74C5B" w:rsidP="00C74C5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CF1FFFB" w14:textId="77777777" w:rsidR="00C74C5B" w:rsidRPr="00090CF7" w:rsidRDefault="00C74C5B" w:rsidP="00C74C5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3AF60A5D" w14:textId="77777777" w:rsidR="00C74C5B" w:rsidRPr="00090CF7"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4C5B" w:rsidRPr="00090CF7" w14:paraId="48E5D51D" w14:textId="77777777" w:rsidTr="00C74C5B">
        <w:tc>
          <w:tcPr>
            <w:tcW w:w="8222" w:type="dxa"/>
            <w:vMerge/>
            <w:shd w:val="clear" w:color="auto" w:fill="F2F2F2" w:themeFill="background1" w:themeFillShade="F2"/>
          </w:tcPr>
          <w:p w14:paraId="5342F66F" w14:textId="77777777" w:rsidR="00C74C5B" w:rsidRPr="00090CF7" w:rsidRDefault="00C74C5B" w:rsidP="00C74C5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F4F357" w14:textId="77777777" w:rsidR="00C74C5B" w:rsidRPr="00090CF7" w:rsidRDefault="00C74C5B" w:rsidP="00C74C5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228237A" w14:textId="77777777" w:rsidR="00C74C5B" w:rsidRPr="00090CF7" w:rsidRDefault="009C6684" w:rsidP="00C74C5B">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C74C5B" w:rsidRPr="00090CF7">
                  <w:rPr>
                    <w:rFonts w:ascii="MS Gothic" w:eastAsia="MS Gothic" w:hAnsi="MS Gothic" w:cs="Arial" w:hint="eastAsia"/>
                    <w:bCs/>
                    <w:sz w:val="22"/>
                    <w:szCs w:val="22"/>
                  </w:rPr>
                  <w:t>☐</w:t>
                </w:r>
              </w:sdtContent>
            </w:sdt>
          </w:p>
        </w:tc>
      </w:tr>
      <w:tr w:rsidR="00C74C5B" w:rsidRPr="00090CF7" w14:paraId="12A304E9" w14:textId="77777777" w:rsidTr="00C74C5B">
        <w:tc>
          <w:tcPr>
            <w:tcW w:w="9923" w:type="dxa"/>
            <w:gridSpan w:val="3"/>
            <w:shd w:val="clear" w:color="auto" w:fill="FFFFFF" w:themeFill="background1"/>
          </w:tcPr>
          <w:p w14:paraId="342D928D" w14:textId="77777777" w:rsidR="00C74C5B" w:rsidRPr="00090CF7" w:rsidRDefault="00C74C5B" w:rsidP="00C74C5B">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35BFCF8" w14:textId="77777777" w:rsidR="00C74C5B" w:rsidRPr="00090CF7" w:rsidRDefault="00C74C5B" w:rsidP="00C74C5B">
            <w:pPr>
              <w:rPr>
                <w:rFonts w:ascii="Arial" w:hAnsi="Arial" w:cs="Arial"/>
                <w:sz w:val="22"/>
                <w:szCs w:val="22"/>
              </w:rPr>
            </w:pPr>
          </w:p>
          <w:p w14:paraId="0B049675" w14:textId="77777777" w:rsidR="00C74C5B" w:rsidRPr="00090CF7" w:rsidRDefault="00C74C5B" w:rsidP="00C74C5B">
            <w:pPr>
              <w:rPr>
                <w:rFonts w:ascii="Arial" w:hAnsi="Arial" w:cs="Arial"/>
                <w:sz w:val="22"/>
                <w:szCs w:val="22"/>
              </w:rPr>
            </w:pPr>
          </w:p>
          <w:p w14:paraId="4A0CAA3F" w14:textId="77777777" w:rsidR="00C74C5B" w:rsidRPr="00090CF7" w:rsidRDefault="00C74C5B" w:rsidP="00C74C5B">
            <w:pPr>
              <w:rPr>
                <w:rFonts w:ascii="Arial" w:hAnsi="Arial" w:cs="Arial"/>
                <w:sz w:val="22"/>
                <w:szCs w:val="22"/>
              </w:rPr>
            </w:pPr>
          </w:p>
          <w:p w14:paraId="62EBFF03" w14:textId="77777777" w:rsidR="00C74C5B" w:rsidRPr="00090CF7" w:rsidRDefault="00C74C5B" w:rsidP="00C74C5B">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3002AED" w14:textId="77777777" w:rsidR="00C74C5B" w:rsidRDefault="00C74C5B" w:rsidP="00C74C5B">
      <w:pPr>
        <w:autoSpaceDE w:val="0"/>
        <w:autoSpaceDN w:val="0"/>
        <w:adjustRightInd w:val="0"/>
        <w:spacing w:after="240"/>
        <w:jc w:val="both"/>
        <w:rPr>
          <w:rFonts w:ascii="Arial" w:hAnsi="Arial" w:cs="Arial"/>
          <w:b/>
        </w:rPr>
      </w:pPr>
    </w:p>
    <w:p w14:paraId="087B7621" w14:textId="77777777" w:rsidR="00C74C5B" w:rsidRDefault="00C74C5B" w:rsidP="00C74C5B">
      <w:pPr>
        <w:rPr>
          <w:rFonts w:ascii="Arial" w:hAnsi="Arial" w:cs="Arial"/>
          <w:b/>
        </w:rPr>
      </w:pPr>
      <w:r>
        <w:rPr>
          <w:rFonts w:ascii="Arial" w:hAnsi="Arial" w:cs="Arial"/>
          <w:b/>
        </w:rPr>
        <w:br w:type="page"/>
      </w:r>
    </w:p>
    <w:p w14:paraId="036F9407" w14:textId="77777777" w:rsidR="00C74C5B" w:rsidRPr="004C3A0B" w:rsidRDefault="00C74C5B" w:rsidP="00C74C5B">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C74C5B" w:rsidRPr="004C3A0B" w14:paraId="6C8ADAE4" w14:textId="77777777" w:rsidTr="00C74C5B">
        <w:tc>
          <w:tcPr>
            <w:tcW w:w="8227" w:type="dxa"/>
            <w:shd w:val="clear" w:color="auto" w:fill="F2F2F2" w:themeFill="background1" w:themeFillShade="F2"/>
          </w:tcPr>
          <w:p w14:paraId="6A8E8152" w14:textId="77777777" w:rsidR="00C74C5B" w:rsidRPr="004C3A0B" w:rsidRDefault="00C74C5B" w:rsidP="00C74C5B">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8040A24" w14:textId="77777777" w:rsidR="00C74C5B" w:rsidRPr="004C3A0B" w:rsidRDefault="00C74C5B" w:rsidP="00C74C5B">
            <w:pPr>
              <w:autoSpaceDE w:val="0"/>
              <w:autoSpaceDN w:val="0"/>
              <w:adjustRightInd w:val="0"/>
              <w:jc w:val="center"/>
              <w:rPr>
                <w:rFonts w:ascii="Arial" w:hAnsi="Arial" w:cs="Arial"/>
                <w:b/>
                <w:bCs/>
                <w:sz w:val="22"/>
                <w:szCs w:val="22"/>
              </w:rPr>
            </w:pPr>
          </w:p>
          <w:p w14:paraId="4E0601BC"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77D7079" w14:textId="77777777" w:rsidR="00C74C5B" w:rsidRPr="004C3A0B" w:rsidRDefault="00C74C5B" w:rsidP="00C74C5B">
            <w:pPr>
              <w:autoSpaceDE w:val="0"/>
              <w:autoSpaceDN w:val="0"/>
              <w:adjustRightInd w:val="0"/>
              <w:jc w:val="center"/>
              <w:rPr>
                <w:rFonts w:ascii="Arial" w:hAnsi="Arial" w:cs="Arial"/>
                <w:b/>
                <w:bCs/>
                <w:sz w:val="22"/>
                <w:szCs w:val="22"/>
              </w:rPr>
            </w:pPr>
          </w:p>
          <w:p w14:paraId="0250B05F"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4C5B" w:rsidRPr="004C3A0B" w14:paraId="3DF2287B" w14:textId="77777777" w:rsidTr="00C74C5B">
        <w:trPr>
          <w:trHeight w:val="439"/>
        </w:trPr>
        <w:tc>
          <w:tcPr>
            <w:tcW w:w="8227" w:type="dxa"/>
            <w:shd w:val="clear" w:color="auto" w:fill="F2F2F2" w:themeFill="background1" w:themeFillShade="F2"/>
            <w:vAlign w:val="center"/>
          </w:tcPr>
          <w:p w14:paraId="25FC4761"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5A4B2A08"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10984DE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7C9E3FDB" w14:textId="77777777" w:rsidTr="00C74C5B">
        <w:trPr>
          <w:trHeight w:val="439"/>
        </w:trPr>
        <w:tc>
          <w:tcPr>
            <w:tcW w:w="8227" w:type="dxa"/>
            <w:shd w:val="clear" w:color="auto" w:fill="F2F2F2" w:themeFill="background1" w:themeFillShade="F2"/>
            <w:vAlign w:val="center"/>
          </w:tcPr>
          <w:p w14:paraId="0E07D70B"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5DD18B19"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4AD23092"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01CE3AA5" w14:textId="77777777" w:rsidTr="00C74C5B">
        <w:trPr>
          <w:trHeight w:val="403"/>
        </w:trPr>
        <w:tc>
          <w:tcPr>
            <w:tcW w:w="8227" w:type="dxa"/>
            <w:shd w:val="clear" w:color="auto" w:fill="F2F2F2" w:themeFill="background1" w:themeFillShade="F2"/>
            <w:vAlign w:val="center"/>
          </w:tcPr>
          <w:p w14:paraId="5E04A733"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738F2611"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55B45282"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156392BE" w14:textId="77777777" w:rsidTr="00C74C5B">
        <w:trPr>
          <w:trHeight w:val="403"/>
        </w:trPr>
        <w:tc>
          <w:tcPr>
            <w:tcW w:w="8227" w:type="dxa"/>
            <w:shd w:val="clear" w:color="auto" w:fill="F2F2F2" w:themeFill="background1" w:themeFillShade="F2"/>
            <w:vAlign w:val="center"/>
          </w:tcPr>
          <w:p w14:paraId="5FAC7141"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581B5FC"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0C2F808F"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5990F5D" w14:textId="77777777" w:rsidTr="00C74C5B">
        <w:trPr>
          <w:trHeight w:val="439"/>
        </w:trPr>
        <w:tc>
          <w:tcPr>
            <w:tcW w:w="8227" w:type="dxa"/>
            <w:shd w:val="clear" w:color="auto" w:fill="F2F2F2" w:themeFill="background1" w:themeFillShade="F2"/>
            <w:vAlign w:val="center"/>
          </w:tcPr>
          <w:p w14:paraId="28013D9F"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52A5B1E3"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9A622F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1CAC519A" w14:textId="77777777" w:rsidTr="00C74C5B">
        <w:trPr>
          <w:trHeight w:val="403"/>
        </w:trPr>
        <w:tc>
          <w:tcPr>
            <w:tcW w:w="8227" w:type="dxa"/>
            <w:shd w:val="clear" w:color="auto" w:fill="F2F2F2" w:themeFill="background1" w:themeFillShade="F2"/>
            <w:vAlign w:val="center"/>
          </w:tcPr>
          <w:p w14:paraId="4BEF3941"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33743D9E"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0D6CA96C"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68420FE" w14:textId="77777777" w:rsidTr="00C74C5B">
        <w:trPr>
          <w:trHeight w:val="439"/>
        </w:trPr>
        <w:tc>
          <w:tcPr>
            <w:tcW w:w="8227" w:type="dxa"/>
            <w:shd w:val="clear" w:color="auto" w:fill="F2F2F2" w:themeFill="background1" w:themeFillShade="F2"/>
            <w:vAlign w:val="center"/>
          </w:tcPr>
          <w:p w14:paraId="19C351B8"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7522D25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3EC2CE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5B11EB33" w14:textId="77777777" w:rsidTr="00C74C5B">
        <w:trPr>
          <w:trHeight w:val="403"/>
        </w:trPr>
        <w:tc>
          <w:tcPr>
            <w:tcW w:w="8227" w:type="dxa"/>
            <w:shd w:val="clear" w:color="auto" w:fill="F2F2F2" w:themeFill="background1" w:themeFillShade="F2"/>
            <w:vAlign w:val="center"/>
          </w:tcPr>
          <w:p w14:paraId="35F28026"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32AFD69"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3486330"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53CF9E03" w14:textId="77777777" w:rsidTr="00C74C5B">
        <w:trPr>
          <w:trHeight w:val="403"/>
        </w:trPr>
        <w:tc>
          <w:tcPr>
            <w:tcW w:w="8227" w:type="dxa"/>
            <w:shd w:val="clear" w:color="auto" w:fill="F2F2F2" w:themeFill="background1" w:themeFillShade="F2"/>
            <w:vAlign w:val="center"/>
          </w:tcPr>
          <w:p w14:paraId="5978D74C"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0BE85B4D"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C034088"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7D80F18B" w14:textId="77777777" w:rsidTr="00C74C5B">
        <w:trPr>
          <w:trHeight w:val="403"/>
        </w:trPr>
        <w:tc>
          <w:tcPr>
            <w:tcW w:w="8227" w:type="dxa"/>
            <w:shd w:val="clear" w:color="auto" w:fill="F2F2F2" w:themeFill="background1" w:themeFillShade="F2"/>
            <w:vAlign w:val="center"/>
          </w:tcPr>
          <w:p w14:paraId="5EEDB5A0"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05DA17A"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308A3CF"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5F4C9A98" w14:textId="77777777" w:rsidTr="00C74C5B">
        <w:trPr>
          <w:trHeight w:val="403"/>
        </w:trPr>
        <w:tc>
          <w:tcPr>
            <w:tcW w:w="8227" w:type="dxa"/>
            <w:shd w:val="clear" w:color="auto" w:fill="F2F2F2" w:themeFill="background1" w:themeFillShade="F2"/>
            <w:vAlign w:val="center"/>
          </w:tcPr>
          <w:p w14:paraId="56BF6E4A"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08F6E2FB"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026E5F59"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25E65506" w14:textId="77777777" w:rsidTr="00C74C5B">
        <w:trPr>
          <w:trHeight w:val="403"/>
        </w:trPr>
        <w:tc>
          <w:tcPr>
            <w:tcW w:w="8227" w:type="dxa"/>
            <w:shd w:val="clear" w:color="auto" w:fill="F2F2F2" w:themeFill="background1" w:themeFillShade="F2"/>
            <w:vAlign w:val="center"/>
          </w:tcPr>
          <w:p w14:paraId="18D39B15"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8F1214A"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2596D140"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159C94D4" w14:textId="77777777" w:rsidTr="00C74C5B">
        <w:trPr>
          <w:trHeight w:val="403"/>
        </w:trPr>
        <w:tc>
          <w:tcPr>
            <w:tcW w:w="8227" w:type="dxa"/>
            <w:shd w:val="clear" w:color="auto" w:fill="F2F2F2" w:themeFill="background1" w:themeFillShade="F2"/>
            <w:vAlign w:val="center"/>
          </w:tcPr>
          <w:p w14:paraId="105899AE"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20C5B2A"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1F122184"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6C1FDD" w14:paraId="3FD14862" w14:textId="77777777" w:rsidTr="00C74C5B">
        <w:trPr>
          <w:trHeight w:val="403"/>
        </w:trPr>
        <w:tc>
          <w:tcPr>
            <w:tcW w:w="8227" w:type="dxa"/>
            <w:shd w:val="clear" w:color="auto" w:fill="F2F2F2" w:themeFill="background1" w:themeFillShade="F2"/>
            <w:vAlign w:val="center"/>
          </w:tcPr>
          <w:p w14:paraId="3306549F" w14:textId="77777777" w:rsidR="00C74C5B" w:rsidRPr="009A4A5E" w:rsidRDefault="00C74C5B" w:rsidP="00C74C5B">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14E915CE" w14:textId="77777777" w:rsidR="00C74C5B" w:rsidRPr="006C1FDD" w:rsidRDefault="00C74C5B" w:rsidP="00C74C5B">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4CF64299" w14:textId="77777777" w:rsidR="00C74C5B" w:rsidRPr="006C1FDD" w:rsidRDefault="00C74C5B" w:rsidP="00C74C5B">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1E65BB5B" w14:textId="77777777" w:rsidR="00C74C5B" w:rsidRPr="006C1FDD" w:rsidRDefault="00C74C5B" w:rsidP="00C74C5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74C5B" w:rsidRPr="006C1FDD" w14:paraId="04C113C7" w14:textId="77777777" w:rsidTr="00C74C5B">
        <w:trPr>
          <w:trHeight w:val="403"/>
        </w:trPr>
        <w:tc>
          <w:tcPr>
            <w:tcW w:w="8227" w:type="dxa"/>
            <w:shd w:val="clear" w:color="auto" w:fill="auto"/>
            <w:vAlign w:val="center"/>
          </w:tcPr>
          <w:p w14:paraId="5AD2A587" w14:textId="77777777" w:rsidR="00C74C5B" w:rsidRPr="006C1FDD" w:rsidRDefault="00C74C5B" w:rsidP="00C74C5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E250249" w14:textId="77777777" w:rsidR="00C74C5B" w:rsidRPr="006C1FDD" w:rsidRDefault="00C74C5B" w:rsidP="00C74C5B">
            <w:pPr>
              <w:rPr>
                <w:rFonts w:ascii="Arial" w:hAnsi="Arial" w:cs="Arial"/>
              </w:rPr>
            </w:pPr>
          </w:p>
          <w:p w14:paraId="4CD586FB" w14:textId="77777777" w:rsidR="00C74C5B" w:rsidRPr="006C1FDD" w:rsidRDefault="00C74C5B" w:rsidP="00C74C5B">
            <w:pPr>
              <w:rPr>
                <w:rFonts w:ascii="Arial" w:hAnsi="Arial" w:cs="Arial"/>
              </w:rPr>
            </w:pPr>
          </w:p>
          <w:p w14:paraId="36A82A91" w14:textId="77777777" w:rsidR="00C74C5B" w:rsidRPr="006C1FDD" w:rsidRDefault="00C74C5B" w:rsidP="00C74C5B">
            <w:pPr>
              <w:rPr>
                <w:rFonts w:ascii="Arial" w:hAnsi="Arial" w:cs="Arial"/>
                <w:sz w:val="22"/>
                <w:szCs w:val="22"/>
              </w:rPr>
            </w:pPr>
          </w:p>
          <w:p w14:paraId="6C75DF47" w14:textId="77777777" w:rsidR="00C74C5B" w:rsidRPr="006C1FDD" w:rsidRDefault="00C74C5B" w:rsidP="00C74C5B">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103A87F" w14:textId="77777777" w:rsidR="00C74C5B" w:rsidRPr="006C1FDD" w:rsidRDefault="00C74C5B" w:rsidP="00C74C5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463D3CD" w14:textId="77777777" w:rsidR="00C74C5B" w:rsidRPr="006C1FDD" w:rsidRDefault="00C74C5B" w:rsidP="00C74C5B">
            <w:pPr>
              <w:autoSpaceDE w:val="0"/>
              <w:autoSpaceDN w:val="0"/>
              <w:adjustRightInd w:val="0"/>
              <w:jc w:val="center"/>
              <w:rPr>
                <w:rFonts w:ascii="Arial" w:hAnsi="Arial" w:cs="Arial"/>
                <w:b/>
                <w:bCs/>
                <w:sz w:val="22"/>
                <w:szCs w:val="22"/>
              </w:rPr>
            </w:pPr>
          </w:p>
        </w:tc>
      </w:tr>
    </w:tbl>
    <w:p w14:paraId="7E207005" w14:textId="77777777" w:rsidR="00C74C5B" w:rsidRPr="004C3A0B" w:rsidRDefault="00C74C5B" w:rsidP="00C74C5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D766F9F" w14:textId="77777777" w:rsidR="00C74C5B" w:rsidRPr="004C3A0B" w:rsidRDefault="00C74C5B" w:rsidP="00C74C5B">
      <w:pPr>
        <w:rPr>
          <w:rFonts w:ascii="Arial" w:hAnsi="Arial" w:cs="Arial"/>
          <w:bCs/>
          <w:iCs/>
        </w:rPr>
      </w:pPr>
    </w:p>
    <w:p w14:paraId="03A4FC42" w14:textId="77777777" w:rsidR="00C74C5B" w:rsidRDefault="00C74C5B" w:rsidP="00C74C5B">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B6E2D1E" w14:textId="77777777" w:rsidR="00C74C5B" w:rsidRPr="004C3A0B" w:rsidRDefault="00C74C5B" w:rsidP="00C74C5B">
      <w:pPr>
        <w:rPr>
          <w:rFonts w:ascii="Arial" w:hAnsi="Arial" w:cs="Arial"/>
          <w:bCs/>
          <w:iCs/>
        </w:rPr>
      </w:pPr>
    </w:p>
    <w:p w14:paraId="7CC5BA20" w14:textId="77777777" w:rsidR="00C74C5B" w:rsidRDefault="00C74C5B" w:rsidP="00C74C5B">
      <w:pPr>
        <w:rPr>
          <w:rFonts w:ascii="Arial" w:hAnsi="Arial" w:cs="Arial"/>
          <w:b/>
        </w:rPr>
      </w:pPr>
      <w:r>
        <w:rPr>
          <w:rFonts w:ascii="Arial" w:hAnsi="Arial" w:cs="Arial"/>
          <w:b/>
        </w:rPr>
        <w:br w:type="page"/>
      </w:r>
    </w:p>
    <w:p w14:paraId="488262EC" w14:textId="77777777" w:rsidR="00C74C5B" w:rsidRPr="00354F34" w:rsidRDefault="00C74C5B" w:rsidP="00C74C5B">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C74C5B" w:rsidRPr="004C3A0B" w14:paraId="441E2940" w14:textId="77777777" w:rsidTr="00C74C5B">
        <w:tc>
          <w:tcPr>
            <w:tcW w:w="8217" w:type="dxa"/>
            <w:shd w:val="clear" w:color="auto" w:fill="F2F2F2" w:themeFill="background1" w:themeFillShade="F2"/>
          </w:tcPr>
          <w:p w14:paraId="4D19D6F8" w14:textId="77777777" w:rsidR="00C74C5B" w:rsidRPr="004C3A0B" w:rsidRDefault="00C74C5B" w:rsidP="00C74C5B">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358BCC3" w14:textId="77777777" w:rsidR="00C74C5B" w:rsidRPr="004C3A0B" w:rsidRDefault="00C74C5B" w:rsidP="00C74C5B">
            <w:pPr>
              <w:autoSpaceDE w:val="0"/>
              <w:autoSpaceDN w:val="0"/>
              <w:adjustRightInd w:val="0"/>
              <w:jc w:val="center"/>
              <w:rPr>
                <w:rFonts w:ascii="Arial" w:hAnsi="Arial" w:cs="Arial"/>
                <w:b/>
                <w:bCs/>
                <w:sz w:val="22"/>
                <w:szCs w:val="22"/>
              </w:rPr>
            </w:pPr>
          </w:p>
          <w:p w14:paraId="2E4E686C"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108BA26" w14:textId="77777777" w:rsidR="00C74C5B" w:rsidRPr="004C3A0B" w:rsidRDefault="00C74C5B" w:rsidP="00C74C5B">
            <w:pPr>
              <w:autoSpaceDE w:val="0"/>
              <w:autoSpaceDN w:val="0"/>
              <w:adjustRightInd w:val="0"/>
              <w:jc w:val="center"/>
              <w:rPr>
                <w:rFonts w:ascii="Arial" w:hAnsi="Arial" w:cs="Arial"/>
                <w:b/>
                <w:bCs/>
                <w:sz w:val="22"/>
                <w:szCs w:val="22"/>
              </w:rPr>
            </w:pPr>
          </w:p>
          <w:p w14:paraId="16D9FF27"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4C5B" w:rsidRPr="004C3A0B" w14:paraId="23A033D7" w14:textId="77777777" w:rsidTr="00C74C5B">
        <w:trPr>
          <w:trHeight w:val="439"/>
        </w:trPr>
        <w:tc>
          <w:tcPr>
            <w:tcW w:w="8217" w:type="dxa"/>
            <w:shd w:val="clear" w:color="auto" w:fill="F2F2F2" w:themeFill="background1" w:themeFillShade="F2"/>
            <w:vAlign w:val="center"/>
          </w:tcPr>
          <w:p w14:paraId="54214AEC"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1C44354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7FBD7E38"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17EA0108" w14:textId="77777777" w:rsidTr="00C74C5B">
        <w:trPr>
          <w:trHeight w:val="403"/>
        </w:trPr>
        <w:tc>
          <w:tcPr>
            <w:tcW w:w="8217" w:type="dxa"/>
            <w:shd w:val="clear" w:color="auto" w:fill="F2F2F2" w:themeFill="background1" w:themeFillShade="F2"/>
            <w:vAlign w:val="center"/>
          </w:tcPr>
          <w:p w14:paraId="53F17E92"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2917B1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22CB35E"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570779B1" w14:textId="77777777" w:rsidTr="00C74C5B">
        <w:trPr>
          <w:trHeight w:val="439"/>
        </w:trPr>
        <w:tc>
          <w:tcPr>
            <w:tcW w:w="8217" w:type="dxa"/>
            <w:shd w:val="clear" w:color="auto" w:fill="F2F2F2" w:themeFill="background1" w:themeFillShade="F2"/>
            <w:vAlign w:val="center"/>
          </w:tcPr>
          <w:p w14:paraId="07364842"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87EAFDE"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3F2DB1B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229DA99" w14:textId="77777777" w:rsidTr="00C74C5B">
        <w:trPr>
          <w:trHeight w:val="403"/>
        </w:trPr>
        <w:tc>
          <w:tcPr>
            <w:tcW w:w="8217" w:type="dxa"/>
            <w:shd w:val="clear" w:color="auto" w:fill="F2F2F2" w:themeFill="background1" w:themeFillShade="F2"/>
            <w:vAlign w:val="center"/>
          </w:tcPr>
          <w:p w14:paraId="54D46EB0"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74A74BA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10E06D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4C44AE0" w14:textId="77777777" w:rsidTr="00C74C5B">
        <w:trPr>
          <w:trHeight w:val="403"/>
        </w:trPr>
        <w:tc>
          <w:tcPr>
            <w:tcW w:w="8217" w:type="dxa"/>
            <w:shd w:val="clear" w:color="auto" w:fill="F2F2F2" w:themeFill="background1" w:themeFillShade="F2"/>
            <w:vAlign w:val="center"/>
          </w:tcPr>
          <w:p w14:paraId="3AB3EDA8"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3B12A3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EAD2DD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E0EEA57" w14:textId="77777777" w:rsidTr="00C74C5B">
        <w:trPr>
          <w:trHeight w:val="439"/>
        </w:trPr>
        <w:tc>
          <w:tcPr>
            <w:tcW w:w="8217" w:type="dxa"/>
            <w:shd w:val="clear" w:color="auto" w:fill="F2F2F2" w:themeFill="background1" w:themeFillShade="F2"/>
            <w:vAlign w:val="center"/>
          </w:tcPr>
          <w:p w14:paraId="69794EEF"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DD625A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B704B8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18A00527" w14:textId="77777777" w:rsidTr="00C74C5B">
        <w:trPr>
          <w:trHeight w:val="403"/>
        </w:trPr>
        <w:tc>
          <w:tcPr>
            <w:tcW w:w="8217" w:type="dxa"/>
            <w:shd w:val="clear" w:color="auto" w:fill="F2F2F2" w:themeFill="background1" w:themeFillShade="F2"/>
            <w:vAlign w:val="center"/>
          </w:tcPr>
          <w:p w14:paraId="0D40D317"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0AEED7C6"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07D8862C"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1C10AF99" w14:textId="77777777" w:rsidTr="00C74C5B">
        <w:trPr>
          <w:trHeight w:val="403"/>
        </w:trPr>
        <w:tc>
          <w:tcPr>
            <w:tcW w:w="8217" w:type="dxa"/>
            <w:shd w:val="clear" w:color="auto" w:fill="F2F2F2" w:themeFill="background1" w:themeFillShade="F2"/>
            <w:vAlign w:val="center"/>
          </w:tcPr>
          <w:p w14:paraId="4DF2615D"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68E0F77"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2F42A89"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277CA4D4" w14:textId="77777777" w:rsidTr="00C74C5B">
        <w:trPr>
          <w:trHeight w:val="403"/>
        </w:trPr>
        <w:tc>
          <w:tcPr>
            <w:tcW w:w="8217" w:type="dxa"/>
            <w:shd w:val="clear" w:color="auto" w:fill="F2F2F2" w:themeFill="background1" w:themeFillShade="F2"/>
            <w:vAlign w:val="center"/>
          </w:tcPr>
          <w:p w14:paraId="472D54BA"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1183CBC" w14:textId="77777777" w:rsidR="00C74C5B" w:rsidRPr="004C3A0B" w:rsidRDefault="00C74C5B" w:rsidP="00C74C5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9DED7FC"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4510904D"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74F2ECF2" w14:textId="77777777" w:rsidTr="00C74C5B">
        <w:trPr>
          <w:trHeight w:val="403"/>
        </w:trPr>
        <w:tc>
          <w:tcPr>
            <w:tcW w:w="8217" w:type="dxa"/>
            <w:shd w:val="clear" w:color="auto" w:fill="auto"/>
            <w:vAlign w:val="center"/>
          </w:tcPr>
          <w:p w14:paraId="73CC1E19" w14:textId="77777777" w:rsidR="00C74C5B" w:rsidRPr="006C1FDD" w:rsidRDefault="00C74C5B" w:rsidP="00C74C5B">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8AB910D" w14:textId="77777777" w:rsidR="00C74C5B" w:rsidRDefault="00C74C5B" w:rsidP="00C74C5B">
            <w:pPr>
              <w:rPr>
                <w:rFonts w:ascii="Arial" w:hAnsi="Arial" w:cs="Arial"/>
              </w:rPr>
            </w:pPr>
          </w:p>
          <w:p w14:paraId="68E8962F" w14:textId="77777777" w:rsidR="00C74C5B" w:rsidRDefault="00C74C5B" w:rsidP="00C74C5B">
            <w:pPr>
              <w:rPr>
                <w:rFonts w:ascii="Arial" w:hAnsi="Arial" w:cs="Arial"/>
              </w:rPr>
            </w:pPr>
          </w:p>
          <w:p w14:paraId="3DD669A8" w14:textId="77777777" w:rsidR="00C74C5B" w:rsidRPr="004C3A0B" w:rsidRDefault="00C74C5B" w:rsidP="00C74C5B">
            <w:pPr>
              <w:rPr>
                <w:rFonts w:ascii="Arial" w:hAnsi="Arial" w:cs="Arial"/>
                <w:sz w:val="22"/>
                <w:szCs w:val="22"/>
              </w:rPr>
            </w:pPr>
          </w:p>
          <w:p w14:paraId="65A0310A"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D8632C2" w14:textId="77777777" w:rsidR="00C74C5B" w:rsidRDefault="00C74C5B" w:rsidP="00C74C5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562C6C" w14:textId="77777777" w:rsidR="00C74C5B" w:rsidRDefault="00C74C5B" w:rsidP="00C74C5B">
            <w:pPr>
              <w:autoSpaceDE w:val="0"/>
              <w:autoSpaceDN w:val="0"/>
              <w:adjustRightInd w:val="0"/>
              <w:jc w:val="center"/>
              <w:rPr>
                <w:rFonts w:ascii="Arial" w:hAnsi="Arial" w:cs="Arial"/>
                <w:b/>
                <w:bCs/>
                <w:sz w:val="22"/>
                <w:szCs w:val="22"/>
              </w:rPr>
            </w:pPr>
          </w:p>
        </w:tc>
      </w:tr>
    </w:tbl>
    <w:p w14:paraId="2678E538" w14:textId="77777777" w:rsidR="00C74C5B" w:rsidRPr="00D71982" w:rsidRDefault="00C74C5B" w:rsidP="00C74C5B">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C74C5B" w:rsidRPr="004C3A0B" w14:paraId="7F573364" w14:textId="77777777" w:rsidTr="00C74C5B">
        <w:trPr>
          <w:trHeight w:val="403"/>
        </w:trPr>
        <w:tc>
          <w:tcPr>
            <w:tcW w:w="9889" w:type="dxa"/>
            <w:gridSpan w:val="2"/>
            <w:tcBorders>
              <w:bottom w:val="single" w:sz="4" w:space="0" w:color="auto"/>
            </w:tcBorders>
            <w:shd w:val="clear" w:color="auto" w:fill="F2F2F2" w:themeFill="background1" w:themeFillShade="F2"/>
            <w:vAlign w:val="center"/>
          </w:tcPr>
          <w:p w14:paraId="06FE5F01" w14:textId="77777777" w:rsidR="00C74C5B" w:rsidRPr="004C3A0B" w:rsidRDefault="00C74C5B" w:rsidP="00C74C5B">
            <w:pPr>
              <w:rPr>
                <w:rFonts w:ascii="Arial" w:hAnsi="Arial" w:cs="Arial"/>
                <w:b/>
                <w:sz w:val="22"/>
                <w:szCs w:val="22"/>
              </w:rPr>
            </w:pPr>
            <w:r w:rsidRPr="004C3A0B">
              <w:rPr>
                <w:rFonts w:ascii="Arial" w:hAnsi="Arial" w:cs="Arial"/>
                <w:b/>
                <w:sz w:val="22"/>
                <w:szCs w:val="22"/>
              </w:rPr>
              <w:t>Participant numbers and source</w:t>
            </w:r>
          </w:p>
          <w:p w14:paraId="678F4BAE"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C74C5B" w:rsidRPr="004C3A0B" w14:paraId="3A64FCE0" w14:textId="77777777" w:rsidTr="00C74C5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5B73B8" w14:textId="77777777" w:rsidR="00C74C5B" w:rsidRPr="004C3A0B" w:rsidRDefault="00C74C5B" w:rsidP="00C74C5B">
            <w:pPr>
              <w:rPr>
                <w:rFonts w:ascii="Arial" w:hAnsi="Arial" w:cs="Arial"/>
                <w:sz w:val="22"/>
                <w:szCs w:val="22"/>
              </w:rPr>
            </w:pPr>
            <w:r>
              <w:rPr>
                <w:rFonts w:ascii="Arial" w:hAnsi="Arial" w:cs="Arial"/>
                <w:sz w:val="22"/>
                <w:szCs w:val="22"/>
              </w:rPr>
              <w:t>How many participants are expected?</w:t>
            </w:r>
          </w:p>
          <w:p w14:paraId="0273455F" w14:textId="77777777" w:rsidR="00C74C5B" w:rsidRPr="004C3A0B" w:rsidRDefault="00C74C5B" w:rsidP="00C74C5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38F3BA" w14:textId="77777777" w:rsidR="00C74C5B" w:rsidRDefault="00C74C5B" w:rsidP="00C74C5B">
            <w:pPr>
              <w:rPr>
                <w:rFonts w:ascii="Arial" w:hAnsi="Arial" w:cs="Arial"/>
                <w:sz w:val="22"/>
                <w:szCs w:val="22"/>
              </w:rPr>
            </w:pPr>
          </w:p>
          <w:p w14:paraId="72EAF279" w14:textId="77777777" w:rsidR="00C74C5B" w:rsidRPr="004C3A0B" w:rsidRDefault="00C74C5B" w:rsidP="00C74C5B">
            <w:pPr>
              <w:rPr>
                <w:rFonts w:ascii="Arial" w:hAnsi="Arial" w:cs="Arial"/>
                <w:b/>
                <w:sz w:val="22"/>
                <w:szCs w:val="22"/>
              </w:rPr>
            </w:pPr>
            <w:r>
              <w:rPr>
                <w:rFonts w:ascii="Arial" w:hAnsi="Arial" w:cs="Arial"/>
                <w:b/>
                <w:sz w:val="22"/>
                <w:szCs w:val="22"/>
              </w:rPr>
              <w:t xml:space="preserve">15 Participants </w:t>
            </w:r>
          </w:p>
        </w:tc>
      </w:tr>
      <w:tr w:rsidR="00C74C5B" w:rsidRPr="004C3A0B" w14:paraId="2311C79D" w14:textId="77777777" w:rsidTr="00C74C5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5ED06" w14:textId="77777777" w:rsidR="00C74C5B" w:rsidRDefault="00C74C5B" w:rsidP="00C74C5B">
            <w:pPr>
              <w:jc w:val="both"/>
              <w:rPr>
                <w:rFonts w:ascii="Arial" w:hAnsi="Arial" w:cs="Arial"/>
                <w:sz w:val="22"/>
                <w:szCs w:val="22"/>
              </w:rPr>
            </w:pPr>
            <w:r>
              <w:rPr>
                <w:rFonts w:ascii="Arial" w:hAnsi="Arial" w:cs="Arial"/>
                <w:sz w:val="22"/>
                <w:szCs w:val="22"/>
              </w:rPr>
              <w:t>Who will the participants be?</w:t>
            </w:r>
          </w:p>
          <w:p w14:paraId="48A2DC3E" w14:textId="77777777" w:rsidR="00C74C5B" w:rsidRDefault="00C74C5B" w:rsidP="00C74C5B">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E800EE" w14:textId="77777777" w:rsidR="00C74C5B" w:rsidRDefault="00C74C5B" w:rsidP="00C74C5B">
            <w:pPr>
              <w:jc w:val="both"/>
              <w:rPr>
                <w:rFonts w:ascii="Arial" w:hAnsi="Arial" w:cs="Arial"/>
                <w:sz w:val="22"/>
                <w:szCs w:val="22"/>
              </w:rPr>
            </w:pPr>
          </w:p>
          <w:p w14:paraId="21786C1A" w14:textId="77777777" w:rsidR="00C74C5B" w:rsidRDefault="00C74C5B" w:rsidP="00C74C5B">
            <w:pPr>
              <w:jc w:val="both"/>
              <w:rPr>
                <w:rFonts w:ascii="Arial" w:hAnsi="Arial" w:cs="Arial"/>
                <w:sz w:val="22"/>
                <w:szCs w:val="22"/>
              </w:rPr>
            </w:pPr>
          </w:p>
          <w:p w14:paraId="23D7D96B" w14:textId="77777777" w:rsidR="00C74C5B" w:rsidRDefault="00C74C5B" w:rsidP="00C74C5B">
            <w:pPr>
              <w:jc w:val="both"/>
              <w:rPr>
                <w:rFonts w:ascii="Arial" w:hAnsi="Arial" w:cs="Arial"/>
                <w:sz w:val="22"/>
                <w:szCs w:val="22"/>
              </w:rPr>
            </w:pPr>
            <w:r>
              <w:rPr>
                <w:rFonts w:ascii="Arial" w:hAnsi="Arial" w:cs="Arial"/>
                <w:sz w:val="22"/>
                <w:szCs w:val="22"/>
              </w:rPr>
              <w:t xml:space="preserve">Several Qualitive questionnaires will be issued to persons with numerous backgrounds. For example, public services, students, full time employed adults </w:t>
            </w:r>
            <w:proofErr w:type="spellStart"/>
            <w:r>
              <w:rPr>
                <w:rFonts w:ascii="Arial" w:hAnsi="Arial" w:cs="Arial"/>
                <w:sz w:val="22"/>
                <w:szCs w:val="22"/>
              </w:rPr>
              <w:t>ect</w:t>
            </w:r>
            <w:proofErr w:type="spellEnd"/>
            <w:r>
              <w:rPr>
                <w:rFonts w:ascii="Arial" w:hAnsi="Arial" w:cs="Arial"/>
                <w:sz w:val="22"/>
                <w:szCs w:val="22"/>
              </w:rPr>
              <w:t xml:space="preserve">. This variety of persons should illustrate very different results found within the analysis. The questionnaire will consist of both open and closed questions, meaning it’s self-administered. </w:t>
            </w:r>
          </w:p>
          <w:p w14:paraId="2ABCABA6" w14:textId="77777777" w:rsidR="00C74C5B" w:rsidRPr="003257BD" w:rsidRDefault="00C74C5B" w:rsidP="00C74C5B">
            <w:pPr>
              <w:jc w:val="both"/>
              <w:rPr>
                <w:rFonts w:ascii="Arial" w:hAnsi="Arial" w:cs="Arial"/>
                <w:i/>
                <w:color w:val="808080"/>
                <w:sz w:val="18"/>
                <w:szCs w:val="18"/>
              </w:rPr>
            </w:pPr>
            <w:r w:rsidRPr="00A374A8">
              <w:rPr>
                <w:rFonts w:ascii="Arial" w:hAnsi="Arial" w:cs="Arial"/>
                <w:sz w:val="22"/>
                <w:szCs w:val="22"/>
              </w:rPr>
              <w:t xml:space="preserve"> </w:t>
            </w:r>
          </w:p>
        </w:tc>
      </w:tr>
      <w:tr w:rsidR="00C74C5B" w:rsidRPr="004C3A0B" w14:paraId="10627C82" w14:textId="77777777" w:rsidTr="00C74C5B">
        <w:trPr>
          <w:trHeight w:val="403"/>
        </w:trPr>
        <w:tc>
          <w:tcPr>
            <w:tcW w:w="3256" w:type="dxa"/>
            <w:tcBorders>
              <w:top w:val="single" w:sz="4" w:space="0" w:color="auto"/>
            </w:tcBorders>
            <w:shd w:val="clear" w:color="auto" w:fill="F2F2F2" w:themeFill="background1" w:themeFillShade="F2"/>
            <w:vAlign w:val="center"/>
          </w:tcPr>
          <w:p w14:paraId="7C23905F" w14:textId="77777777" w:rsidR="00C74C5B" w:rsidRDefault="00C74C5B" w:rsidP="00C74C5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B669182" w14:textId="77777777" w:rsidR="00C74C5B" w:rsidRDefault="00C74C5B" w:rsidP="00C74C5B">
            <w:pPr>
              <w:rPr>
                <w:rFonts w:ascii="Arial" w:hAnsi="Arial" w:cs="Arial"/>
                <w:sz w:val="22"/>
                <w:szCs w:val="22"/>
              </w:rPr>
            </w:pPr>
          </w:p>
          <w:p w14:paraId="28E911F4" w14:textId="77777777" w:rsidR="00C74C5B" w:rsidRPr="00E559BF" w:rsidRDefault="00C74C5B" w:rsidP="00C74C5B">
            <w:pPr>
              <w:jc w:val="both"/>
              <w:rPr>
                <w:rFonts w:ascii="Arial" w:hAnsi="Arial" w:cs="Arial"/>
                <w:sz w:val="22"/>
                <w:szCs w:val="22"/>
              </w:rPr>
            </w:pPr>
            <w:r>
              <w:rPr>
                <w:rFonts w:ascii="Arial" w:hAnsi="Arial" w:cs="Arial"/>
                <w:sz w:val="22"/>
                <w:szCs w:val="22"/>
              </w:rPr>
              <w:t>The questionnaires will be completely anonymous. The participants will be selected according to their current situation or status. Each person who participates will be required to give consent.</w:t>
            </w:r>
          </w:p>
        </w:tc>
      </w:tr>
    </w:tbl>
    <w:p w14:paraId="2D4F49EA" w14:textId="77777777" w:rsidR="00C74C5B" w:rsidRDefault="00C74C5B" w:rsidP="00C74C5B"/>
    <w:tbl>
      <w:tblPr>
        <w:tblStyle w:val="TableGrid"/>
        <w:tblW w:w="9889" w:type="dxa"/>
        <w:tblLook w:val="04A0" w:firstRow="1" w:lastRow="0" w:firstColumn="1" w:lastColumn="0" w:noHBand="0" w:noVBand="1"/>
      </w:tblPr>
      <w:tblGrid>
        <w:gridCol w:w="7225"/>
        <w:gridCol w:w="992"/>
        <w:gridCol w:w="850"/>
        <w:gridCol w:w="822"/>
      </w:tblGrid>
      <w:tr w:rsidR="00C74C5B" w:rsidRPr="004C3A0B" w14:paraId="37FBA991" w14:textId="77777777" w:rsidTr="00C74C5B">
        <w:tc>
          <w:tcPr>
            <w:tcW w:w="7225" w:type="dxa"/>
            <w:shd w:val="clear" w:color="auto" w:fill="F2F2F2" w:themeFill="background1" w:themeFillShade="F2"/>
          </w:tcPr>
          <w:p w14:paraId="55D362CF" w14:textId="77777777" w:rsidR="00C74C5B" w:rsidRPr="004C3A0B" w:rsidRDefault="00C74C5B" w:rsidP="00C74C5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9828002" w14:textId="77777777" w:rsidR="00C74C5B" w:rsidRPr="004C3A0B" w:rsidRDefault="00C74C5B" w:rsidP="00C74C5B">
            <w:pPr>
              <w:autoSpaceDE w:val="0"/>
              <w:autoSpaceDN w:val="0"/>
              <w:adjustRightInd w:val="0"/>
              <w:jc w:val="center"/>
              <w:rPr>
                <w:rFonts w:ascii="Arial" w:hAnsi="Arial" w:cs="Arial"/>
                <w:b/>
                <w:bCs/>
                <w:sz w:val="16"/>
                <w:szCs w:val="16"/>
              </w:rPr>
            </w:pPr>
          </w:p>
          <w:p w14:paraId="0E759A48"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0AC6F8E"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2408BA8" w14:textId="77777777" w:rsidR="00C74C5B" w:rsidRPr="004C3A0B" w:rsidRDefault="00C74C5B" w:rsidP="00C74C5B">
            <w:pPr>
              <w:autoSpaceDE w:val="0"/>
              <w:autoSpaceDN w:val="0"/>
              <w:adjustRightInd w:val="0"/>
              <w:jc w:val="center"/>
              <w:rPr>
                <w:rFonts w:ascii="Arial" w:hAnsi="Arial" w:cs="Arial"/>
                <w:b/>
                <w:bCs/>
                <w:sz w:val="16"/>
                <w:szCs w:val="16"/>
              </w:rPr>
            </w:pPr>
          </w:p>
          <w:p w14:paraId="013A632F"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74C5B" w:rsidRPr="004C3A0B" w14:paraId="0EE0BE59" w14:textId="77777777" w:rsidTr="00C74C5B">
        <w:trPr>
          <w:trHeight w:val="439"/>
        </w:trPr>
        <w:tc>
          <w:tcPr>
            <w:tcW w:w="7225" w:type="dxa"/>
            <w:shd w:val="clear" w:color="auto" w:fill="F2F2F2" w:themeFill="background1" w:themeFillShade="F2"/>
            <w:vAlign w:val="center"/>
          </w:tcPr>
          <w:p w14:paraId="4CA4DF95"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C2241E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79470E89"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360592E2"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17DF19C" w14:textId="77777777" w:rsidTr="00C74C5B">
        <w:trPr>
          <w:trHeight w:val="403"/>
        </w:trPr>
        <w:tc>
          <w:tcPr>
            <w:tcW w:w="7225" w:type="dxa"/>
            <w:shd w:val="clear" w:color="auto" w:fill="F2F2F2" w:themeFill="background1" w:themeFillShade="F2"/>
            <w:vAlign w:val="center"/>
          </w:tcPr>
          <w:p w14:paraId="5EF3126E"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E16E559"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F694393"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445239B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6364C955" w14:textId="77777777" w:rsidTr="00C74C5B">
        <w:trPr>
          <w:trHeight w:val="439"/>
        </w:trPr>
        <w:tc>
          <w:tcPr>
            <w:tcW w:w="7225" w:type="dxa"/>
            <w:shd w:val="clear" w:color="auto" w:fill="F2F2F2" w:themeFill="background1" w:themeFillShade="F2"/>
            <w:vAlign w:val="center"/>
          </w:tcPr>
          <w:p w14:paraId="77AAC15D"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6CC908D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765FEB1"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1EE8C89C"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9EC0BB8" w14:textId="77777777" w:rsidTr="00C74C5B">
        <w:trPr>
          <w:trHeight w:val="403"/>
        </w:trPr>
        <w:tc>
          <w:tcPr>
            <w:tcW w:w="7225" w:type="dxa"/>
            <w:shd w:val="clear" w:color="auto" w:fill="F2F2F2" w:themeFill="background1" w:themeFillShade="F2"/>
            <w:vAlign w:val="center"/>
          </w:tcPr>
          <w:p w14:paraId="2C8CB8B7"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2D972178"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9EBBC08"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039944A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1369B982" w14:textId="77777777" w:rsidTr="00C74C5B">
        <w:trPr>
          <w:trHeight w:val="439"/>
        </w:trPr>
        <w:tc>
          <w:tcPr>
            <w:tcW w:w="7225" w:type="dxa"/>
            <w:shd w:val="clear" w:color="auto" w:fill="F2F2F2" w:themeFill="background1" w:themeFillShade="F2"/>
            <w:vAlign w:val="center"/>
          </w:tcPr>
          <w:p w14:paraId="5F8A6324"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B0A38F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23924BE"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554356E7"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6788C2ED" w14:textId="77777777" w:rsidTr="00C74C5B">
        <w:trPr>
          <w:trHeight w:val="403"/>
        </w:trPr>
        <w:tc>
          <w:tcPr>
            <w:tcW w:w="7225" w:type="dxa"/>
            <w:shd w:val="clear" w:color="auto" w:fill="F2F2F2" w:themeFill="background1" w:themeFillShade="F2"/>
            <w:vAlign w:val="center"/>
          </w:tcPr>
          <w:p w14:paraId="59FE5EAE"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E832AB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590B0287"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166CD089"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6BBD5FB6" w14:textId="77777777" w:rsidTr="00C74C5B">
        <w:trPr>
          <w:trHeight w:val="439"/>
        </w:trPr>
        <w:tc>
          <w:tcPr>
            <w:tcW w:w="7225" w:type="dxa"/>
            <w:shd w:val="clear" w:color="auto" w:fill="F2F2F2" w:themeFill="background1" w:themeFillShade="F2"/>
            <w:vAlign w:val="center"/>
          </w:tcPr>
          <w:p w14:paraId="04AAEFEB"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2CC2BA7A"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4578A553"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406B342C"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6A687D66" w14:textId="77777777" w:rsidTr="00C74C5B">
        <w:trPr>
          <w:trHeight w:val="403"/>
        </w:trPr>
        <w:tc>
          <w:tcPr>
            <w:tcW w:w="7225" w:type="dxa"/>
            <w:shd w:val="clear" w:color="auto" w:fill="F2F2F2" w:themeFill="background1" w:themeFillShade="F2"/>
            <w:vAlign w:val="center"/>
          </w:tcPr>
          <w:p w14:paraId="5B0DC040"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39955043"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034DB3B"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76CB2572"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773E77C8" w14:textId="77777777" w:rsidTr="00C74C5B">
        <w:trPr>
          <w:trHeight w:val="439"/>
        </w:trPr>
        <w:tc>
          <w:tcPr>
            <w:tcW w:w="7225" w:type="dxa"/>
            <w:shd w:val="clear" w:color="auto" w:fill="F2F2F2" w:themeFill="background1" w:themeFillShade="F2"/>
            <w:vAlign w:val="center"/>
          </w:tcPr>
          <w:p w14:paraId="459F9CFA"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17560461"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9F2C3BF"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14C4D4E"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6285E4F9" w14:textId="77777777" w:rsidTr="00C74C5B">
        <w:trPr>
          <w:trHeight w:val="403"/>
        </w:trPr>
        <w:tc>
          <w:tcPr>
            <w:tcW w:w="9889" w:type="dxa"/>
            <w:gridSpan w:val="4"/>
            <w:tcBorders>
              <w:bottom w:val="single" w:sz="4" w:space="0" w:color="auto"/>
            </w:tcBorders>
            <w:shd w:val="clear" w:color="auto" w:fill="F2F2F2" w:themeFill="background1" w:themeFillShade="F2"/>
            <w:vAlign w:val="center"/>
          </w:tcPr>
          <w:p w14:paraId="32863AAE"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74C5B" w:rsidRPr="004C3A0B" w14:paraId="3789AC99" w14:textId="77777777" w:rsidTr="00C74C5B">
        <w:trPr>
          <w:trHeight w:val="403"/>
        </w:trPr>
        <w:tc>
          <w:tcPr>
            <w:tcW w:w="9889" w:type="dxa"/>
            <w:gridSpan w:val="4"/>
            <w:vAlign w:val="center"/>
          </w:tcPr>
          <w:p w14:paraId="45AE1466" w14:textId="77777777" w:rsidR="00C74C5B" w:rsidRDefault="00C74C5B" w:rsidP="00C74C5B">
            <w:pPr>
              <w:rPr>
                <w:rFonts w:ascii="Arial" w:hAnsi="Arial" w:cs="Arial"/>
                <w:sz w:val="22"/>
                <w:szCs w:val="22"/>
              </w:rPr>
            </w:pPr>
          </w:p>
          <w:p w14:paraId="42517521" w14:textId="77777777" w:rsidR="00C74C5B" w:rsidRDefault="00C74C5B" w:rsidP="00C74C5B">
            <w:pPr>
              <w:rPr>
                <w:rFonts w:ascii="Arial" w:hAnsi="Arial" w:cs="Arial"/>
                <w:sz w:val="22"/>
                <w:szCs w:val="22"/>
              </w:rPr>
            </w:pPr>
          </w:p>
          <w:p w14:paraId="4A07584B" w14:textId="77777777" w:rsidR="00C74C5B" w:rsidRPr="004C3A0B" w:rsidRDefault="00C74C5B" w:rsidP="00C74C5B">
            <w:pPr>
              <w:rPr>
                <w:rFonts w:ascii="Arial" w:hAnsi="Arial" w:cs="Arial"/>
                <w:sz w:val="22"/>
                <w:szCs w:val="22"/>
              </w:rPr>
            </w:pPr>
          </w:p>
          <w:p w14:paraId="16D2FEE7" w14:textId="77777777" w:rsidR="00C74C5B" w:rsidRPr="004C3A0B" w:rsidRDefault="00C74C5B" w:rsidP="00C74C5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AF4AC4" w14:textId="77777777" w:rsidR="00C74C5B" w:rsidRPr="004C3A0B" w:rsidRDefault="00C74C5B" w:rsidP="00C74C5B"/>
    <w:tbl>
      <w:tblPr>
        <w:tblStyle w:val="TableGrid"/>
        <w:tblW w:w="9889" w:type="dxa"/>
        <w:tblLook w:val="04A0" w:firstRow="1" w:lastRow="0" w:firstColumn="1" w:lastColumn="0" w:noHBand="0" w:noVBand="1"/>
      </w:tblPr>
      <w:tblGrid>
        <w:gridCol w:w="7225"/>
        <w:gridCol w:w="992"/>
        <w:gridCol w:w="850"/>
        <w:gridCol w:w="822"/>
      </w:tblGrid>
      <w:tr w:rsidR="00C74C5B" w:rsidRPr="004C3A0B" w14:paraId="3F1F3BBB" w14:textId="77777777" w:rsidTr="00C74C5B">
        <w:tc>
          <w:tcPr>
            <w:tcW w:w="7225" w:type="dxa"/>
            <w:shd w:val="clear" w:color="auto" w:fill="F2F2F2" w:themeFill="background1" w:themeFillShade="F2"/>
          </w:tcPr>
          <w:p w14:paraId="5AD40B3B" w14:textId="77777777" w:rsidR="00C74C5B" w:rsidRPr="004C3A0B" w:rsidRDefault="00C74C5B" w:rsidP="00C74C5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3BFC1F5" w14:textId="77777777" w:rsidR="00C74C5B" w:rsidRPr="004C3A0B" w:rsidRDefault="00C74C5B" w:rsidP="00C74C5B">
            <w:pPr>
              <w:autoSpaceDE w:val="0"/>
              <w:autoSpaceDN w:val="0"/>
              <w:adjustRightInd w:val="0"/>
              <w:jc w:val="center"/>
              <w:rPr>
                <w:rFonts w:ascii="Arial" w:hAnsi="Arial" w:cs="Arial"/>
                <w:b/>
                <w:bCs/>
                <w:sz w:val="16"/>
                <w:szCs w:val="16"/>
              </w:rPr>
            </w:pPr>
          </w:p>
          <w:p w14:paraId="3E80A095"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79D4007"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6AE4CD3" w14:textId="77777777" w:rsidR="00C74C5B" w:rsidRPr="004C3A0B" w:rsidRDefault="00C74C5B" w:rsidP="00C74C5B">
            <w:pPr>
              <w:autoSpaceDE w:val="0"/>
              <w:autoSpaceDN w:val="0"/>
              <w:adjustRightInd w:val="0"/>
              <w:jc w:val="center"/>
              <w:rPr>
                <w:rFonts w:ascii="Arial" w:hAnsi="Arial" w:cs="Arial"/>
                <w:b/>
                <w:bCs/>
                <w:sz w:val="16"/>
                <w:szCs w:val="16"/>
              </w:rPr>
            </w:pPr>
          </w:p>
          <w:p w14:paraId="37C5ECEE"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74C5B" w:rsidRPr="004C3A0B" w14:paraId="417B16FF" w14:textId="77777777" w:rsidTr="00C74C5B">
        <w:trPr>
          <w:trHeight w:val="439"/>
        </w:trPr>
        <w:tc>
          <w:tcPr>
            <w:tcW w:w="7225" w:type="dxa"/>
            <w:shd w:val="clear" w:color="auto" w:fill="F2F2F2" w:themeFill="background1" w:themeFillShade="F2"/>
            <w:vAlign w:val="center"/>
          </w:tcPr>
          <w:p w14:paraId="2C434389"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B82A701"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4E4D88BC"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0F83770E"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4BF98C0B" w14:textId="77777777" w:rsidTr="00C74C5B">
        <w:trPr>
          <w:trHeight w:val="403"/>
        </w:trPr>
        <w:tc>
          <w:tcPr>
            <w:tcW w:w="7225" w:type="dxa"/>
            <w:shd w:val="clear" w:color="auto" w:fill="F2F2F2" w:themeFill="background1" w:themeFillShade="F2"/>
            <w:vAlign w:val="center"/>
          </w:tcPr>
          <w:p w14:paraId="2A2E1658"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451C026A"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5E956B2E"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253DB94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791B9408" w14:textId="77777777" w:rsidTr="00C74C5B">
        <w:trPr>
          <w:trHeight w:val="439"/>
        </w:trPr>
        <w:tc>
          <w:tcPr>
            <w:tcW w:w="7225" w:type="dxa"/>
            <w:shd w:val="clear" w:color="auto" w:fill="F2F2F2" w:themeFill="background1" w:themeFillShade="F2"/>
            <w:vAlign w:val="center"/>
          </w:tcPr>
          <w:p w14:paraId="3F7E6520"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EFA6260"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169CF058"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1DBD1000"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0AE2577B" w14:textId="77777777" w:rsidTr="00C74C5B">
        <w:trPr>
          <w:trHeight w:val="403"/>
        </w:trPr>
        <w:tc>
          <w:tcPr>
            <w:tcW w:w="7225" w:type="dxa"/>
            <w:shd w:val="clear" w:color="auto" w:fill="F2F2F2" w:themeFill="background1" w:themeFillShade="F2"/>
            <w:vAlign w:val="center"/>
          </w:tcPr>
          <w:p w14:paraId="320AF46A"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94F4392"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0E039AB"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551111BD"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2B32754" w14:textId="77777777" w:rsidTr="00C74C5B">
        <w:trPr>
          <w:trHeight w:val="403"/>
        </w:trPr>
        <w:tc>
          <w:tcPr>
            <w:tcW w:w="9889" w:type="dxa"/>
            <w:gridSpan w:val="4"/>
            <w:shd w:val="clear" w:color="auto" w:fill="F2F2F2" w:themeFill="background1" w:themeFillShade="F2"/>
            <w:vAlign w:val="center"/>
          </w:tcPr>
          <w:p w14:paraId="2842B8AA"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74C5B" w:rsidRPr="004C3A0B" w14:paraId="6D78C7FB" w14:textId="77777777" w:rsidTr="00C74C5B">
        <w:trPr>
          <w:trHeight w:val="403"/>
        </w:trPr>
        <w:tc>
          <w:tcPr>
            <w:tcW w:w="9889" w:type="dxa"/>
            <w:gridSpan w:val="4"/>
            <w:vAlign w:val="center"/>
          </w:tcPr>
          <w:p w14:paraId="4DF885A0" w14:textId="77777777" w:rsidR="00C74C5B" w:rsidRDefault="00C74C5B" w:rsidP="00C74C5B">
            <w:pPr>
              <w:rPr>
                <w:rFonts w:ascii="Arial" w:hAnsi="Arial" w:cs="Arial"/>
                <w:sz w:val="22"/>
                <w:szCs w:val="22"/>
              </w:rPr>
            </w:pPr>
          </w:p>
          <w:p w14:paraId="522B293C" w14:textId="77777777" w:rsidR="00C74C5B" w:rsidRDefault="00C74C5B" w:rsidP="00C74C5B">
            <w:pPr>
              <w:rPr>
                <w:rFonts w:ascii="Arial" w:hAnsi="Arial" w:cs="Arial"/>
                <w:sz w:val="22"/>
                <w:szCs w:val="22"/>
              </w:rPr>
            </w:pPr>
          </w:p>
          <w:p w14:paraId="5CD9C208" w14:textId="77777777" w:rsidR="00C74C5B" w:rsidRPr="004C3A0B" w:rsidRDefault="00C74C5B" w:rsidP="00C74C5B">
            <w:pPr>
              <w:rPr>
                <w:rFonts w:ascii="Arial" w:hAnsi="Arial" w:cs="Arial"/>
                <w:sz w:val="22"/>
                <w:szCs w:val="22"/>
              </w:rPr>
            </w:pPr>
          </w:p>
          <w:p w14:paraId="28F58194" w14:textId="77777777" w:rsidR="00C74C5B" w:rsidRPr="004C3A0B" w:rsidRDefault="00C74C5B" w:rsidP="00C74C5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9CD162" w14:textId="77777777" w:rsidR="00C74C5B" w:rsidRPr="00354F34" w:rsidRDefault="00C74C5B" w:rsidP="00C74C5B">
      <w:pPr>
        <w:autoSpaceDE w:val="0"/>
        <w:autoSpaceDN w:val="0"/>
        <w:adjustRightInd w:val="0"/>
        <w:spacing w:after="240"/>
        <w:jc w:val="both"/>
        <w:rPr>
          <w:rFonts w:ascii="Arial" w:hAnsi="Arial" w:cs="Arial"/>
          <w:b/>
        </w:rPr>
      </w:pPr>
    </w:p>
    <w:p w14:paraId="14197758" w14:textId="77777777" w:rsidR="00C74C5B" w:rsidRDefault="00C74C5B" w:rsidP="00C74C5B">
      <w:pPr>
        <w:rPr>
          <w:rFonts w:ascii="Arial" w:hAnsi="Arial" w:cs="Arial"/>
          <w:b/>
        </w:rPr>
      </w:pPr>
      <w:r>
        <w:rPr>
          <w:rFonts w:ascii="Arial" w:hAnsi="Arial" w:cs="Arial"/>
          <w:b/>
        </w:rPr>
        <w:br w:type="page"/>
      </w:r>
    </w:p>
    <w:p w14:paraId="30041D2C" w14:textId="77777777" w:rsidR="00C74C5B" w:rsidRPr="00354F34" w:rsidRDefault="00C74C5B" w:rsidP="00C74C5B">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5"/>
        <w:gridCol w:w="1955"/>
        <w:gridCol w:w="2262"/>
        <w:gridCol w:w="2101"/>
      </w:tblGrid>
      <w:tr w:rsidR="00C74C5B" w:rsidRPr="004C3A0B" w14:paraId="4282BA7F" w14:textId="77777777" w:rsidTr="00C74C5B">
        <w:tc>
          <w:tcPr>
            <w:tcW w:w="9923" w:type="dxa"/>
            <w:gridSpan w:val="4"/>
            <w:tcBorders>
              <w:bottom w:val="single" w:sz="4" w:space="0" w:color="auto"/>
            </w:tcBorders>
            <w:shd w:val="clear" w:color="auto" w:fill="F2F2F2" w:themeFill="background1" w:themeFillShade="F2"/>
          </w:tcPr>
          <w:p w14:paraId="28DFEF49" w14:textId="77777777" w:rsidR="00C74C5B" w:rsidRDefault="00C74C5B" w:rsidP="00C74C5B">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1EB963E" w14:textId="77777777" w:rsidR="00C74C5B" w:rsidRDefault="00C74C5B" w:rsidP="00C74C5B"/>
          <w:p w14:paraId="35EF9061" w14:textId="77777777" w:rsidR="00C74C5B" w:rsidRPr="00204E14" w:rsidRDefault="00C74C5B" w:rsidP="00C74C5B">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C74C5B" w:rsidRPr="004C3A0B" w14:paraId="37024E42" w14:textId="77777777" w:rsidTr="00C74C5B">
        <w:tc>
          <w:tcPr>
            <w:tcW w:w="8251" w:type="dxa"/>
            <w:gridSpan w:val="2"/>
            <w:vMerge w:val="restart"/>
            <w:shd w:val="clear" w:color="auto" w:fill="F2F2F2" w:themeFill="background1" w:themeFillShade="F2"/>
          </w:tcPr>
          <w:p w14:paraId="2C396B23" w14:textId="77777777" w:rsidR="00C74C5B" w:rsidRPr="00204E14" w:rsidRDefault="00C74C5B" w:rsidP="00C74C5B">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31CFDEC1" w14:textId="77777777" w:rsidR="00C74C5B" w:rsidRPr="00204E14" w:rsidRDefault="00C74C5B" w:rsidP="00C74C5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EA15F11" w14:textId="77777777" w:rsidR="00C74C5B" w:rsidRPr="00264416" w:rsidRDefault="00C74C5B" w:rsidP="00C74C5B">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FC8D78E" w14:textId="77777777" w:rsidR="00C74C5B" w:rsidRPr="00FD519A" w:rsidRDefault="009C6684" w:rsidP="00C74C5B">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C74C5B">
                  <w:rPr>
                    <w:rFonts w:ascii="MS Gothic" w:eastAsia="MS Gothic" w:hAnsi="MS Gothic" w:cs="Arial" w:hint="eastAsia"/>
                  </w:rPr>
                  <w:t>☐</w:t>
                </w:r>
              </w:sdtContent>
            </w:sdt>
          </w:p>
        </w:tc>
      </w:tr>
      <w:tr w:rsidR="00C74C5B" w:rsidRPr="004C3A0B" w14:paraId="15229861" w14:textId="77777777" w:rsidTr="00C74C5B">
        <w:tc>
          <w:tcPr>
            <w:tcW w:w="8251" w:type="dxa"/>
            <w:gridSpan w:val="2"/>
            <w:vMerge/>
            <w:tcBorders>
              <w:bottom w:val="single" w:sz="4" w:space="0" w:color="auto"/>
            </w:tcBorders>
            <w:shd w:val="clear" w:color="auto" w:fill="F2F2F2" w:themeFill="background1" w:themeFillShade="F2"/>
          </w:tcPr>
          <w:p w14:paraId="6E81147D" w14:textId="77777777" w:rsidR="00C74C5B" w:rsidRPr="00204E14" w:rsidRDefault="00C74C5B" w:rsidP="00C74C5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FBE96E" w14:textId="77777777" w:rsidR="00C74C5B" w:rsidRPr="00204E14" w:rsidRDefault="00C74C5B" w:rsidP="00C74C5B">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3372211" w14:textId="77777777" w:rsidR="00C74C5B" w:rsidRDefault="009C6684" w:rsidP="00C74C5B">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C74C5B">
                  <w:rPr>
                    <w:rFonts w:ascii="MS Gothic" w:eastAsia="MS Gothic" w:hAnsi="MS Gothic" w:cs="Arial" w:hint="eastAsia"/>
                  </w:rPr>
                  <w:t>☒</w:t>
                </w:r>
              </w:sdtContent>
            </w:sdt>
          </w:p>
        </w:tc>
      </w:tr>
      <w:tr w:rsidR="00C74C5B" w:rsidRPr="004C3A0B" w14:paraId="0878606B" w14:textId="77777777" w:rsidTr="00C74C5B">
        <w:tc>
          <w:tcPr>
            <w:tcW w:w="9923" w:type="dxa"/>
            <w:gridSpan w:val="4"/>
            <w:tcBorders>
              <w:bottom w:val="single" w:sz="4" w:space="0" w:color="auto"/>
            </w:tcBorders>
            <w:shd w:val="clear" w:color="auto" w:fill="F2F2F2" w:themeFill="background1" w:themeFillShade="F2"/>
          </w:tcPr>
          <w:p w14:paraId="6B3C8F89" w14:textId="77777777" w:rsidR="00C74C5B" w:rsidRPr="004C3A0B" w:rsidRDefault="00C74C5B" w:rsidP="00C74C5B">
            <w:pPr>
              <w:rPr>
                <w:rFonts w:ascii="Arial" w:hAnsi="Arial" w:cs="Arial"/>
              </w:rPr>
            </w:pPr>
            <w:r w:rsidRPr="004C3A0B">
              <w:rPr>
                <w:rFonts w:ascii="Arial" w:hAnsi="Arial" w:cs="Arial"/>
                <w:b/>
              </w:rPr>
              <w:t>Risks to participants</w:t>
            </w:r>
          </w:p>
          <w:p w14:paraId="0D5B73DB" w14:textId="77777777" w:rsidR="00C74C5B" w:rsidRPr="004C3A0B" w:rsidRDefault="00C74C5B" w:rsidP="00C74C5B">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C74C5B" w:rsidRPr="004C3A0B" w14:paraId="066EEAA9" w14:textId="77777777" w:rsidTr="00C74C5B">
        <w:tc>
          <w:tcPr>
            <w:tcW w:w="4849" w:type="dxa"/>
            <w:tcBorders>
              <w:top w:val="single" w:sz="4" w:space="0" w:color="auto"/>
              <w:bottom w:val="single" w:sz="4" w:space="0" w:color="auto"/>
            </w:tcBorders>
          </w:tcPr>
          <w:p w14:paraId="0D17A3C5" w14:textId="77777777" w:rsidR="00C74C5B" w:rsidRDefault="00C74C5B" w:rsidP="00C74C5B">
            <w:pPr>
              <w:autoSpaceDE w:val="0"/>
              <w:autoSpaceDN w:val="0"/>
              <w:adjustRightInd w:val="0"/>
              <w:rPr>
                <w:rFonts w:ascii="Arial" w:hAnsi="Arial" w:cs="Arial"/>
              </w:rPr>
            </w:pPr>
            <w:r>
              <w:rPr>
                <w:rFonts w:ascii="Arial" w:hAnsi="Arial" w:cs="Arial"/>
              </w:rPr>
              <w:t>Risk to Participant:</w:t>
            </w:r>
          </w:p>
          <w:p w14:paraId="5EF26733" w14:textId="77777777" w:rsidR="00C74C5B" w:rsidRDefault="00C74C5B" w:rsidP="00C74C5B">
            <w:pPr>
              <w:rPr>
                <w:rFonts w:ascii="Arial" w:hAnsi="Arial" w:cs="Arial"/>
              </w:rPr>
            </w:pPr>
          </w:p>
          <w:p w14:paraId="146DF6EE" w14:textId="77777777" w:rsidR="00C74C5B" w:rsidRDefault="00C74C5B" w:rsidP="00C74C5B">
            <w:pPr>
              <w:jc w:val="both"/>
              <w:rPr>
                <w:rFonts w:ascii="Arial" w:hAnsi="Arial" w:cs="Arial"/>
              </w:rPr>
            </w:pPr>
            <w:r>
              <w:rPr>
                <w:rFonts w:ascii="Arial" w:hAnsi="Arial" w:cs="Arial"/>
              </w:rPr>
              <w:t xml:space="preserve">1. This study may propose risks to participants, no matter how small they may be. In reference to </w:t>
            </w:r>
            <w:r w:rsidRPr="001A0C78">
              <w:rPr>
                <w:rFonts w:ascii="Arial" w:hAnsi="Arial" w:cs="Arial"/>
              </w:rPr>
              <w:t>Flinders’ Ethical framework (1992)</w:t>
            </w:r>
            <w:r>
              <w:rPr>
                <w:rFonts w:ascii="Arial" w:hAnsi="Arial" w:cs="Arial"/>
              </w:rPr>
              <w:t xml:space="preserve">, the participants could become emotionally distressed due to the nature of the questions. Their emotions/feelings could potentially be due to previous experiences or difficult times. </w:t>
            </w:r>
          </w:p>
          <w:p w14:paraId="59A6D569" w14:textId="77777777" w:rsidR="00C74C5B" w:rsidRDefault="00C74C5B" w:rsidP="00C74C5B">
            <w:pPr>
              <w:jc w:val="both"/>
              <w:rPr>
                <w:rFonts w:ascii="Arial" w:hAnsi="Arial" w:cs="Arial"/>
              </w:rPr>
            </w:pPr>
            <w:r>
              <w:rPr>
                <w:rFonts w:ascii="Arial" w:hAnsi="Arial" w:cs="Arial"/>
              </w:rPr>
              <w:t xml:space="preserve">2. The sensitive content may trigger concern regarding the general information that is required within the questionnaire. </w:t>
            </w:r>
          </w:p>
          <w:p w14:paraId="70560BE3" w14:textId="77777777" w:rsidR="00C74C5B" w:rsidRPr="002960B0" w:rsidRDefault="00C74C5B" w:rsidP="00C74C5B">
            <w:pPr>
              <w:jc w:val="both"/>
              <w:rPr>
                <w:rFonts w:ascii="Arial" w:hAnsi="Arial" w:cs="Arial"/>
              </w:rPr>
            </w:pPr>
            <w:r>
              <w:rPr>
                <w:rFonts w:ascii="Arial" w:hAnsi="Arial" w:cs="Arial"/>
              </w:rPr>
              <w:t xml:space="preserve">3.The final risk may entail the participants to be apprehensive regarding data protection and confidentiality. The participants may require reassurance that their anonymity and privacy is protected. </w:t>
            </w:r>
          </w:p>
          <w:p w14:paraId="3012EF23" w14:textId="77777777" w:rsidR="00C74C5B" w:rsidRPr="004C3A0B" w:rsidRDefault="00C74C5B" w:rsidP="00C74C5B">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616CEC4D" w14:textId="77777777" w:rsidR="00C74C5B" w:rsidRPr="000F2283" w:rsidRDefault="00C74C5B" w:rsidP="00C74C5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AB236F7" w14:textId="77777777" w:rsidR="00C74C5B" w:rsidRDefault="00C74C5B" w:rsidP="00C74C5B">
            <w:pPr>
              <w:jc w:val="both"/>
              <w:rPr>
                <w:rFonts w:ascii="Arial" w:hAnsi="Arial" w:cs="Arial"/>
                <w:lang w:eastAsia="zh-CN"/>
              </w:rPr>
            </w:pPr>
          </w:p>
          <w:p w14:paraId="11F37847" w14:textId="77777777" w:rsidR="00C74C5B" w:rsidRDefault="00C74C5B" w:rsidP="00C74C5B">
            <w:pPr>
              <w:jc w:val="both"/>
              <w:rPr>
                <w:rFonts w:ascii="Arial" w:hAnsi="Arial" w:cs="Arial"/>
                <w:lang w:eastAsia="zh-CN"/>
              </w:rPr>
            </w:pPr>
            <w:r>
              <w:rPr>
                <w:rFonts w:ascii="Arial" w:hAnsi="Arial" w:cs="Arial"/>
                <w:lang w:eastAsia="zh-CN"/>
              </w:rPr>
              <w:t>1. If a participant experiences emotional distress, or feels as if it may occur, they must be informed the emotional distance policy does apply and will be considered. The participants will be reminded that they have every right to withdraw from the research project or if preferred to minimise their contribution.</w:t>
            </w:r>
          </w:p>
          <w:p w14:paraId="4459E767" w14:textId="77777777" w:rsidR="00C74C5B" w:rsidRDefault="00C74C5B" w:rsidP="00C74C5B">
            <w:pPr>
              <w:jc w:val="both"/>
              <w:rPr>
                <w:rFonts w:ascii="Arial" w:hAnsi="Arial" w:cs="Arial"/>
                <w:lang w:eastAsia="zh-CN"/>
              </w:rPr>
            </w:pPr>
            <w:r>
              <w:rPr>
                <w:rFonts w:ascii="Arial" w:hAnsi="Arial" w:cs="Arial"/>
                <w:lang w:eastAsia="zh-CN"/>
              </w:rPr>
              <w:t xml:space="preserve">2. Any data or information received will be strictly confidential, as well as the participants identity or involvement within the project as a whole. </w:t>
            </w:r>
          </w:p>
          <w:p w14:paraId="480F2951" w14:textId="77777777" w:rsidR="00C74C5B" w:rsidRDefault="00C74C5B" w:rsidP="00C74C5B">
            <w:pPr>
              <w:jc w:val="both"/>
              <w:rPr>
                <w:rFonts w:ascii="Arial" w:hAnsi="Arial" w:cs="Arial"/>
                <w:lang w:eastAsia="zh-CN"/>
              </w:rPr>
            </w:pPr>
            <w:r>
              <w:rPr>
                <w:rFonts w:ascii="Arial" w:hAnsi="Arial" w:cs="Arial"/>
                <w:lang w:eastAsia="zh-CN"/>
              </w:rPr>
              <w:t xml:space="preserve">3. All laws will be followed to ensure correct procedures are in place for maximum confidentiality. Due to ongoing technology developments data that is stored will be very secure. </w:t>
            </w:r>
          </w:p>
          <w:p w14:paraId="08B0EC89" w14:textId="77777777" w:rsidR="00C74C5B" w:rsidRPr="00354F34" w:rsidRDefault="00C74C5B" w:rsidP="00C74C5B">
            <w:pPr>
              <w:autoSpaceDE w:val="0"/>
              <w:autoSpaceDN w:val="0"/>
              <w:adjustRightInd w:val="0"/>
              <w:rPr>
                <w:rFonts w:cs="Arial"/>
                <w:i/>
              </w:rPr>
            </w:pPr>
          </w:p>
        </w:tc>
      </w:tr>
      <w:tr w:rsidR="00C74C5B" w:rsidRPr="004C3A0B" w14:paraId="2449B2B6" w14:textId="77777777" w:rsidTr="00C74C5B">
        <w:tc>
          <w:tcPr>
            <w:tcW w:w="9923" w:type="dxa"/>
            <w:gridSpan w:val="4"/>
            <w:tcBorders>
              <w:bottom w:val="single" w:sz="4" w:space="0" w:color="auto"/>
            </w:tcBorders>
            <w:shd w:val="clear" w:color="auto" w:fill="F2F2F2" w:themeFill="background1" w:themeFillShade="F2"/>
          </w:tcPr>
          <w:p w14:paraId="682D1348" w14:textId="77777777" w:rsidR="00C74C5B" w:rsidRPr="004C3A0B" w:rsidRDefault="00C74C5B" w:rsidP="00C74C5B">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74C5B" w:rsidRPr="004C3A0B" w14:paraId="138D6B7F" w14:textId="77777777" w:rsidTr="00C74C5B">
        <w:tc>
          <w:tcPr>
            <w:tcW w:w="9923" w:type="dxa"/>
            <w:gridSpan w:val="4"/>
            <w:tcBorders>
              <w:top w:val="single" w:sz="4" w:space="0" w:color="auto"/>
              <w:bottom w:val="single" w:sz="4" w:space="0" w:color="auto"/>
            </w:tcBorders>
          </w:tcPr>
          <w:p w14:paraId="3A59A5C4" w14:textId="77777777" w:rsidR="00C74C5B" w:rsidRDefault="00C74C5B" w:rsidP="00C74C5B">
            <w:pPr>
              <w:rPr>
                <w:rFonts w:ascii="Arial" w:hAnsi="Arial" w:cs="Arial"/>
              </w:rPr>
            </w:pPr>
          </w:p>
          <w:p w14:paraId="1C392C25" w14:textId="77777777" w:rsidR="00C74C5B" w:rsidRDefault="00C74C5B" w:rsidP="00C74C5B">
            <w:pPr>
              <w:rPr>
                <w:rFonts w:ascii="Arial" w:hAnsi="Arial" w:cs="Arial"/>
              </w:rPr>
            </w:pPr>
            <w:r>
              <w:rPr>
                <w:rFonts w:ascii="Arial" w:hAnsi="Arial" w:cs="Arial"/>
              </w:rPr>
              <w:t xml:space="preserve">Closing the questionnaire, the contact details for the Crisis organisation will be provided, if any support or advice is required. </w:t>
            </w:r>
          </w:p>
          <w:p w14:paraId="585F360C" w14:textId="77777777" w:rsidR="00C74C5B" w:rsidRPr="004C3A0B" w:rsidRDefault="00C74C5B" w:rsidP="00C74C5B">
            <w:pPr>
              <w:rPr>
                <w:rFonts w:ascii="Arial" w:hAnsi="Arial" w:cs="Arial"/>
              </w:rPr>
            </w:pPr>
          </w:p>
          <w:p w14:paraId="57A94373" w14:textId="77777777" w:rsidR="00C74C5B" w:rsidRPr="004C3A0B" w:rsidRDefault="00C74C5B" w:rsidP="00C74C5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74C5B" w:rsidRPr="004C3A0B" w14:paraId="718D17A4" w14:textId="77777777" w:rsidTr="00C74C5B">
        <w:tc>
          <w:tcPr>
            <w:tcW w:w="9923" w:type="dxa"/>
            <w:gridSpan w:val="4"/>
            <w:tcBorders>
              <w:top w:val="single" w:sz="4" w:space="0" w:color="auto"/>
              <w:bottom w:val="single" w:sz="4" w:space="0" w:color="auto"/>
            </w:tcBorders>
            <w:shd w:val="clear" w:color="auto" w:fill="F2F2F2" w:themeFill="background1" w:themeFillShade="F2"/>
          </w:tcPr>
          <w:p w14:paraId="33619D03" w14:textId="77777777" w:rsidR="00C74C5B" w:rsidRPr="004C3A0B" w:rsidRDefault="00C74C5B" w:rsidP="00C74C5B">
            <w:pPr>
              <w:rPr>
                <w:rFonts w:ascii="Arial" w:hAnsi="Arial" w:cs="Arial"/>
              </w:rPr>
            </w:pPr>
            <w:r w:rsidRPr="004C3A0B">
              <w:rPr>
                <w:rFonts w:ascii="Arial" w:hAnsi="Arial" w:cs="Arial"/>
                <w:b/>
              </w:rPr>
              <w:t>Risks to investigator</w:t>
            </w:r>
          </w:p>
          <w:p w14:paraId="42D14692" w14:textId="77777777" w:rsidR="00C74C5B" w:rsidRPr="004C3A0B" w:rsidRDefault="00C74C5B" w:rsidP="00C74C5B">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C74C5B" w:rsidRPr="004C3A0B" w14:paraId="51CCAAB5" w14:textId="77777777" w:rsidTr="00C74C5B">
        <w:tc>
          <w:tcPr>
            <w:tcW w:w="4849" w:type="dxa"/>
            <w:tcBorders>
              <w:top w:val="single" w:sz="4" w:space="0" w:color="auto"/>
              <w:bottom w:val="single" w:sz="4" w:space="0" w:color="auto"/>
            </w:tcBorders>
          </w:tcPr>
          <w:p w14:paraId="4CD0EF28" w14:textId="77777777" w:rsidR="00C74C5B" w:rsidRDefault="00C74C5B" w:rsidP="00C74C5B">
            <w:pPr>
              <w:autoSpaceDE w:val="0"/>
              <w:autoSpaceDN w:val="0"/>
              <w:adjustRightInd w:val="0"/>
              <w:jc w:val="both"/>
              <w:rPr>
                <w:rFonts w:ascii="Arial" w:hAnsi="Arial" w:cs="Arial"/>
              </w:rPr>
            </w:pPr>
            <w:r>
              <w:rPr>
                <w:rFonts w:ascii="Arial" w:hAnsi="Arial" w:cs="Arial"/>
              </w:rPr>
              <w:t>Risk to Investigator:</w:t>
            </w:r>
          </w:p>
          <w:p w14:paraId="06739FAF" w14:textId="77777777" w:rsidR="00C74C5B" w:rsidRDefault="00C74C5B" w:rsidP="00C74C5B">
            <w:pPr>
              <w:jc w:val="both"/>
              <w:rPr>
                <w:rFonts w:ascii="Arial" w:hAnsi="Arial" w:cs="Arial"/>
              </w:rPr>
            </w:pPr>
            <w:r w:rsidRPr="001911AF">
              <w:rPr>
                <w:rFonts w:ascii="Arial" w:hAnsi="Arial" w:cs="Arial"/>
              </w:rPr>
              <w:t>1.</w:t>
            </w:r>
            <w:r>
              <w:rPr>
                <w:rFonts w:ascii="Arial" w:hAnsi="Arial" w:cs="Arial"/>
              </w:rPr>
              <w:t xml:space="preserve"> A risk to the investigator would be a quantity of possibilities out of their control. For example, if </w:t>
            </w:r>
            <w:r w:rsidRPr="001911AF">
              <w:rPr>
                <w:rFonts w:ascii="Arial" w:hAnsi="Arial" w:cs="Arial"/>
              </w:rPr>
              <w:t>participants wish to withdraw from the project, or there is a lack of participants within the time frame required</w:t>
            </w:r>
            <w:r>
              <w:rPr>
                <w:rFonts w:ascii="Arial" w:hAnsi="Arial" w:cs="Arial"/>
              </w:rPr>
              <w:t xml:space="preserve">. </w:t>
            </w:r>
          </w:p>
          <w:p w14:paraId="1CC1C15C" w14:textId="77777777" w:rsidR="00C74C5B" w:rsidRPr="001911AF" w:rsidRDefault="00C74C5B" w:rsidP="00C74C5B">
            <w:pPr>
              <w:jc w:val="both"/>
              <w:rPr>
                <w:rFonts w:ascii="Arial" w:hAnsi="Arial" w:cs="Arial"/>
              </w:rPr>
            </w:pPr>
            <w:r>
              <w:rPr>
                <w:rFonts w:ascii="Arial" w:hAnsi="Arial" w:cs="Arial"/>
              </w:rPr>
              <w:t xml:space="preserve">2. A risk of revealing and displaying emotion when receiving the data from the questionnaires. </w:t>
            </w:r>
          </w:p>
          <w:p w14:paraId="5023B685" w14:textId="77777777" w:rsidR="00C74C5B" w:rsidRPr="004C3A0B" w:rsidRDefault="00C74C5B" w:rsidP="00C74C5B">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051DECD4" w14:textId="77777777" w:rsidR="00C74C5B" w:rsidRPr="00354F34" w:rsidRDefault="00C74C5B" w:rsidP="00C74C5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81332B1" w14:textId="77777777" w:rsidR="00C74C5B" w:rsidRDefault="00C74C5B" w:rsidP="00C74C5B">
            <w:pPr>
              <w:jc w:val="both"/>
              <w:rPr>
                <w:rFonts w:ascii="Arial" w:hAnsi="Arial" w:cs="Arial"/>
              </w:rPr>
            </w:pPr>
            <w:r>
              <w:rPr>
                <w:rFonts w:ascii="Arial" w:hAnsi="Arial" w:cs="Arial"/>
              </w:rPr>
              <w:t xml:space="preserve">1.Preparation will be required based on any potential issues or difficulties that may arise. </w:t>
            </w:r>
          </w:p>
          <w:p w14:paraId="438C9A8D" w14:textId="77777777" w:rsidR="00C74C5B" w:rsidRDefault="00C74C5B" w:rsidP="00C74C5B">
            <w:pPr>
              <w:jc w:val="both"/>
              <w:rPr>
                <w:rFonts w:ascii="Arial" w:hAnsi="Arial" w:cs="Arial"/>
              </w:rPr>
            </w:pPr>
            <w:r>
              <w:rPr>
                <w:rFonts w:ascii="Arial" w:hAnsi="Arial" w:cs="Arial"/>
              </w:rPr>
              <w:t xml:space="preserve">2. A possibility of this arising would result in the emotional distance strategy to be reviewed. </w:t>
            </w:r>
          </w:p>
          <w:p w14:paraId="0411DC6E" w14:textId="77777777" w:rsidR="00C74C5B" w:rsidRPr="004C3A0B" w:rsidRDefault="00C74C5B" w:rsidP="00C74C5B">
            <w:pPr>
              <w:rPr>
                <w:rFonts w:ascii="Arial" w:hAnsi="Arial" w:cs="Arial"/>
              </w:rPr>
            </w:pPr>
          </w:p>
          <w:p w14:paraId="3C422D32" w14:textId="77777777" w:rsidR="00C74C5B" w:rsidRPr="004C3A0B" w:rsidRDefault="00C74C5B" w:rsidP="00C74C5B">
            <w:pPr>
              <w:autoSpaceDE w:val="0"/>
              <w:autoSpaceDN w:val="0"/>
              <w:adjustRightInd w:val="0"/>
              <w:rPr>
                <w:rFonts w:cs="Arial"/>
              </w:rPr>
            </w:pPr>
          </w:p>
        </w:tc>
      </w:tr>
      <w:tr w:rsidR="00C74C5B" w:rsidRPr="004C3A0B" w14:paraId="343E2797" w14:textId="77777777" w:rsidTr="00C74C5B">
        <w:tc>
          <w:tcPr>
            <w:tcW w:w="9923" w:type="dxa"/>
            <w:gridSpan w:val="4"/>
            <w:tcBorders>
              <w:top w:val="single" w:sz="4" w:space="0" w:color="auto"/>
              <w:bottom w:val="single" w:sz="4" w:space="0" w:color="auto"/>
            </w:tcBorders>
            <w:shd w:val="clear" w:color="auto" w:fill="F2F2F2" w:themeFill="background1" w:themeFillShade="F2"/>
          </w:tcPr>
          <w:p w14:paraId="33BDCFE6" w14:textId="77777777" w:rsidR="00C74C5B" w:rsidRPr="004C3A0B" w:rsidRDefault="00C74C5B" w:rsidP="00C74C5B">
            <w:pPr>
              <w:rPr>
                <w:rFonts w:ascii="Arial" w:hAnsi="Arial" w:cs="Arial"/>
              </w:rPr>
            </w:pPr>
            <w:r w:rsidRPr="004C3A0B">
              <w:rPr>
                <w:rFonts w:ascii="Arial" w:hAnsi="Arial" w:cs="Arial"/>
                <w:b/>
              </w:rPr>
              <w:t>University/institutional risks</w:t>
            </w:r>
          </w:p>
          <w:p w14:paraId="13DD84D9" w14:textId="77777777" w:rsidR="00C74C5B" w:rsidRPr="004C3A0B" w:rsidRDefault="00C74C5B" w:rsidP="00C74C5B">
            <w:pPr>
              <w:rPr>
                <w:rFonts w:ascii="Arial" w:hAnsi="Arial" w:cs="Arial"/>
              </w:rPr>
            </w:pPr>
            <w:r w:rsidRPr="004C3A0B">
              <w:rPr>
                <w:rFonts w:ascii="Arial" w:hAnsi="Arial" w:cs="Arial"/>
              </w:rPr>
              <w:t>For example: adverse publicity, financial loss, data protection</w:t>
            </w:r>
          </w:p>
        </w:tc>
      </w:tr>
      <w:tr w:rsidR="00C74C5B" w:rsidRPr="004C3A0B" w14:paraId="5EBDF6BE" w14:textId="77777777" w:rsidTr="00C74C5B">
        <w:tc>
          <w:tcPr>
            <w:tcW w:w="4849" w:type="dxa"/>
            <w:tcBorders>
              <w:top w:val="single" w:sz="4" w:space="0" w:color="auto"/>
              <w:bottom w:val="single" w:sz="4" w:space="0" w:color="auto"/>
            </w:tcBorders>
          </w:tcPr>
          <w:p w14:paraId="4F818C85" w14:textId="77777777" w:rsidR="00C74C5B" w:rsidRDefault="00C74C5B" w:rsidP="00C74C5B">
            <w:pPr>
              <w:autoSpaceDE w:val="0"/>
              <w:autoSpaceDN w:val="0"/>
              <w:adjustRightInd w:val="0"/>
              <w:rPr>
                <w:rFonts w:ascii="Arial" w:hAnsi="Arial" w:cs="Arial"/>
              </w:rPr>
            </w:pPr>
            <w:r>
              <w:rPr>
                <w:rFonts w:ascii="Arial" w:hAnsi="Arial" w:cs="Arial"/>
              </w:rPr>
              <w:t>Risk to University:</w:t>
            </w:r>
          </w:p>
          <w:p w14:paraId="37F89ACA" w14:textId="77777777" w:rsidR="00C74C5B" w:rsidRDefault="00C74C5B" w:rsidP="00C74C5B">
            <w:pPr>
              <w:rPr>
                <w:rFonts w:ascii="Arial" w:hAnsi="Arial" w:cs="Arial"/>
              </w:rPr>
            </w:pPr>
            <w:r>
              <w:rPr>
                <w:rFonts w:ascii="Arial" w:hAnsi="Arial" w:cs="Arial"/>
              </w:rPr>
              <w:t xml:space="preserve">A negative impact on the university, for example withstanding the current reputation. </w:t>
            </w:r>
          </w:p>
          <w:p w14:paraId="5757145E" w14:textId="77777777" w:rsidR="00C74C5B" w:rsidRDefault="00C74C5B" w:rsidP="00C74C5B">
            <w:pPr>
              <w:rPr>
                <w:rFonts w:ascii="Arial" w:hAnsi="Arial" w:cs="Arial"/>
              </w:rPr>
            </w:pPr>
          </w:p>
          <w:p w14:paraId="42B543F3" w14:textId="77777777" w:rsidR="00C74C5B" w:rsidRPr="004C3A0B" w:rsidRDefault="00C74C5B" w:rsidP="00C74C5B">
            <w:pPr>
              <w:rPr>
                <w:rFonts w:ascii="Arial" w:hAnsi="Arial" w:cs="Arial"/>
              </w:rPr>
            </w:pPr>
          </w:p>
          <w:p w14:paraId="3EFC8709" w14:textId="77777777" w:rsidR="00C74C5B" w:rsidRPr="004C3A0B" w:rsidRDefault="00C74C5B" w:rsidP="00C74C5B">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8D5423A" w14:textId="77777777" w:rsidR="00C74C5B" w:rsidRPr="00354F34" w:rsidRDefault="00C74C5B" w:rsidP="00C74C5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85AA2BC" w14:textId="77777777" w:rsidR="00C74C5B" w:rsidRDefault="00C74C5B" w:rsidP="00C74C5B">
            <w:pPr>
              <w:rPr>
                <w:rFonts w:ascii="Arial" w:hAnsi="Arial" w:cs="Arial"/>
              </w:rPr>
            </w:pPr>
            <w:r>
              <w:rPr>
                <w:rFonts w:ascii="Arial" w:hAnsi="Arial" w:cs="Arial"/>
              </w:rPr>
              <w:t xml:space="preserve">The reputation of the university will be protected all times. </w:t>
            </w:r>
          </w:p>
          <w:p w14:paraId="3821BCEC" w14:textId="77777777" w:rsidR="00C74C5B" w:rsidRPr="004C3A0B" w:rsidRDefault="00C74C5B" w:rsidP="00C74C5B">
            <w:pPr>
              <w:rPr>
                <w:rFonts w:ascii="Arial" w:hAnsi="Arial" w:cs="Arial"/>
              </w:rPr>
            </w:pPr>
          </w:p>
          <w:p w14:paraId="01596D2D" w14:textId="77777777" w:rsidR="00C74C5B" w:rsidRPr="004C3A0B" w:rsidRDefault="00C74C5B" w:rsidP="00C74C5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AFB4FC" w14:textId="77777777" w:rsidR="00C74C5B" w:rsidRDefault="00C74C5B" w:rsidP="00C74C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C74C5B" w:rsidRPr="004C3A0B" w14:paraId="06151F99" w14:textId="77777777" w:rsidTr="00C74C5B">
        <w:tc>
          <w:tcPr>
            <w:tcW w:w="9923" w:type="dxa"/>
            <w:gridSpan w:val="4"/>
            <w:tcBorders>
              <w:top w:val="single" w:sz="4" w:space="0" w:color="auto"/>
              <w:bottom w:val="single" w:sz="4" w:space="0" w:color="auto"/>
            </w:tcBorders>
            <w:shd w:val="clear" w:color="auto" w:fill="F2F2F2" w:themeFill="background1" w:themeFillShade="F2"/>
          </w:tcPr>
          <w:p w14:paraId="47BF044F" w14:textId="77777777" w:rsidR="00C74C5B" w:rsidRPr="004C3A0B" w:rsidRDefault="00C74C5B" w:rsidP="00C74C5B">
            <w:pPr>
              <w:autoSpaceDE w:val="0"/>
              <w:autoSpaceDN w:val="0"/>
              <w:adjustRightInd w:val="0"/>
              <w:rPr>
                <w:rFonts w:ascii="Arial" w:hAnsi="Arial" w:cs="Arial"/>
                <w:b/>
              </w:rPr>
            </w:pPr>
            <w:r w:rsidRPr="004C3A0B">
              <w:rPr>
                <w:rFonts w:ascii="Arial" w:hAnsi="Arial" w:cs="Arial"/>
                <w:b/>
              </w:rPr>
              <w:t>Disclosure and Barring Service</w:t>
            </w:r>
          </w:p>
        </w:tc>
      </w:tr>
      <w:tr w:rsidR="00C74C5B" w:rsidRPr="004C3A0B" w14:paraId="02983378" w14:textId="77777777" w:rsidTr="00C74C5B">
        <w:tc>
          <w:tcPr>
            <w:tcW w:w="7259" w:type="dxa"/>
            <w:tcBorders>
              <w:top w:val="single" w:sz="4" w:space="0" w:color="auto"/>
              <w:bottom w:val="single" w:sz="4" w:space="0" w:color="auto"/>
            </w:tcBorders>
            <w:shd w:val="clear" w:color="auto" w:fill="F2F2F2" w:themeFill="background1" w:themeFillShade="F2"/>
          </w:tcPr>
          <w:p w14:paraId="7369DC56" w14:textId="77777777" w:rsidR="00C74C5B" w:rsidRPr="004C3A0B" w:rsidRDefault="00C74C5B" w:rsidP="00C74C5B">
            <w:pPr>
              <w:autoSpaceDE w:val="0"/>
              <w:autoSpaceDN w:val="0"/>
              <w:adjustRightInd w:val="0"/>
              <w:rPr>
                <w:rFonts w:ascii="Arial" w:hAnsi="Arial" w:cs="Arial"/>
                <w:sz w:val="16"/>
                <w:szCs w:val="16"/>
              </w:rPr>
            </w:pPr>
            <w:r w:rsidRPr="004C3A0B">
              <w:rPr>
                <w:rFonts w:ascii="Arial" w:hAnsi="Arial" w:cs="Arial"/>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F36D271" w14:textId="77777777" w:rsidR="00C74C5B" w:rsidRDefault="00C74C5B" w:rsidP="00C74C5B">
            <w:pPr>
              <w:autoSpaceDE w:val="0"/>
              <w:autoSpaceDN w:val="0"/>
              <w:adjustRightInd w:val="0"/>
              <w:jc w:val="center"/>
              <w:rPr>
                <w:rFonts w:ascii="Arial" w:hAnsi="Arial" w:cs="Arial"/>
                <w:b/>
                <w:bCs/>
              </w:rPr>
            </w:pPr>
            <w:r w:rsidRPr="004C3A0B">
              <w:rPr>
                <w:rFonts w:ascii="Arial" w:hAnsi="Arial" w:cs="Arial"/>
                <w:b/>
                <w:bCs/>
              </w:rPr>
              <w:t>YES</w:t>
            </w:r>
          </w:p>
          <w:p w14:paraId="353414FD" w14:textId="77777777" w:rsidR="00C74C5B" w:rsidRPr="004C3A0B" w:rsidRDefault="00C74C5B" w:rsidP="00C74C5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A1602E1" w14:textId="77777777" w:rsidR="00C74C5B" w:rsidRDefault="00C74C5B" w:rsidP="00C74C5B">
            <w:pPr>
              <w:autoSpaceDE w:val="0"/>
              <w:autoSpaceDN w:val="0"/>
              <w:adjustRightInd w:val="0"/>
              <w:jc w:val="center"/>
              <w:rPr>
                <w:rFonts w:ascii="Arial" w:hAnsi="Arial" w:cs="Arial"/>
                <w:b/>
                <w:bCs/>
              </w:rPr>
            </w:pPr>
            <w:r w:rsidRPr="004C3A0B">
              <w:rPr>
                <w:rFonts w:ascii="Arial" w:hAnsi="Arial" w:cs="Arial"/>
                <w:b/>
                <w:bCs/>
              </w:rPr>
              <w:t>NO</w:t>
            </w:r>
          </w:p>
          <w:p w14:paraId="29794AD4" w14:textId="77777777" w:rsidR="00C74C5B" w:rsidRPr="004C3A0B" w:rsidRDefault="00C74C5B" w:rsidP="00C74C5B">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2D387FBB" w14:textId="77777777" w:rsidR="00C74C5B" w:rsidRDefault="00C74C5B" w:rsidP="00C74C5B">
            <w:pPr>
              <w:autoSpaceDE w:val="0"/>
              <w:autoSpaceDN w:val="0"/>
              <w:adjustRightInd w:val="0"/>
              <w:jc w:val="center"/>
              <w:rPr>
                <w:rFonts w:ascii="Arial" w:hAnsi="Arial" w:cs="Arial"/>
                <w:b/>
                <w:bCs/>
              </w:rPr>
            </w:pPr>
            <w:r w:rsidRPr="004C3A0B">
              <w:rPr>
                <w:rFonts w:ascii="Arial" w:hAnsi="Arial" w:cs="Arial"/>
                <w:b/>
                <w:bCs/>
              </w:rPr>
              <w:t>N/A</w:t>
            </w:r>
          </w:p>
          <w:p w14:paraId="6B89052B" w14:textId="77777777" w:rsidR="00C74C5B" w:rsidRPr="004C3A0B" w:rsidRDefault="00C74C5B" w:rsidP="00C74C5B">
            <w:pPr>
              <w:autoSpaceDE w:val="0"/>
              <w:autoSpaceDN w:val="0"/>
              <w:adjustRightInd w:val="0"/>
              <w:jc w:val="center"/>
              <w:rPr>
                <w:rFonts w:ascii="Arial" w:hAnsi="Arial" w:cs="Arial"/>
                <w:b/>
              </w:rPr>
            </w:pPr>
          </w:p>
        </w:tc>
      </w:tr>
      <w:tr w:rsidR="00C74C5B" w:rsidRPr="004C3A0B" w14:paraId="659DDDB2" w14:textId="77777777" w:rsidTr="00C74C5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3FB24FD" w14:textId="77777777" w:rsidR="00C74C5B" w:rsidRPr="004C3A0B" w:rsidRDefault="00C74C5B" w:rsidP="00C74C5B">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4C6BFB2" w14:textId="77777777" w:rsidR="00C74C5B" w:rsidRPr="004C3A0B" w:rsidRDefault="009C6684" w:rsidP="00C74C5B">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C74C5B">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7B512F1" w14:textId="77777777" w:rsidR="00C74C5B" w:rsidRPr="004C3A0B" w:rsidRDefault="009C6684" w:rsidP="00C74C5B">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C74C5B">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8A46405" w14:textId="77777777" w:rsidR="00C74C5B" w:rsidRPr="004C3A0B" w:rsidRDefault="009C6684" w:rsidP="00C74C5B">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C74C5B">
                  <w:rPr>
                    <w:rFonts w:ascii="MS Gothic" w:eastAsia="MS Gothic" w:hAnsi="MS Gothic" w:cs="Arial" w:hint="eastAsia"/>
                    <w:b/>
                    <w:bCs/>
                  </w:rPr>
                  <w:t>☒</w:t>
                </w:r>
              </w:sdtContent>
            </w:sdt>
          </w:p>
        </w:tc>
      </w:tr>
    </w:tbl>
    <w:p w14:paraId="744ED33F" w14:textId="77777777" w:rsidR="00C74C5B" w:rsidRPr="00354F34" w:rsidRDefault="00C74C5B" w:rsidP="00C74C5B">
      <w:pPr>
        <w:autoSpaceDE w:val="0"/>
        <w:autoSpaceDN w:val="0"/>
        <w:adjustRightInd w:val="0"/>
        <w:spacing w:after="240"/>
        <w:jc w:val="both"/>
        <w:rPr>
          <w:rFonts w:ascii="Arial" w:hAnsi="Arial" w:cs="Arial"/>
          <w:b/>
        </w:rPr>
      </w:pPr>
    </w:p>
    <w:p w14:paraId="0F0B1312" w14:textId="77777777" w:rsidR="00C74C5B" w:rsidRDefault="00C74C5B" w:rsidP="00C74C5B">
      <w:pPr>
        <w:rPr>
          <w:rFonts w:ascii="Arial" w:hAnsi="Arial" w:cs="Arial"/>
          <w:b/>
        </w:rPr>
      </w:pPr>
      <w:r>
        <w:rPr>
          <w:rFonts w:ascii="Arial" w:hAnsi="Arial" w:cs="Arial"/>
          <w:b/>
        </w:rPr>
        <w:br w:type="page"/>
      </w:r>
    </w:p>
    <w:p w14:paraId="36E764B1" w14:textId="77777777" w:rsidR="00C74C5B" w:rsidRPr="00354F34" w:rsidRDefault="00C74C5B" w:rsidP="00C74C5B">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74C5B" w:rsidRPr="004C3A0B" w14:paraId="595BDCC0" w14:textId="77777777" w:rsidTr="00C74C5B">
        <w:tc>
          <w:tcPr>
            <w:tcW w:w="9923" w:type="dxa"/>
            <w:tcBorders>
              <w:top w:val="single" w:sz="4" w:space="0" w:color="auto"/>
              <w:bottom w:val="single" w:sz="4" w:space="0" w:color="auto"/>
            </w:tcBorders>
            <w:shd w:val="clear" w:color="auto" w:fill="F2F2F2" w:themeFill="background1" w:themeFillShade="F2"/>
          </w:tcPr>
          <w:p w14:paraId="660EBB42" w14:textId="77777777" w:rsidR="00C74C5B" w:rsidRPr="004C3A0B" w:rsidRDefault="00C74C5B" w:rsidP="00C74C5B">
            <w:pPr>
              <w:rPr>
                <w:rFonts w:ascii="Arial" w:hAnsi="Arial" w:cs="Arial"/>
              </w:rPr>
            </w:pPr>
            <w:r w:rsidRPr="004C3A0B">
              <w:rPr>
                <w:rFonts w:ascii="Arial" w:hAnsi="Arial" w:cs="Arial"/>
                <w:b/>
              </w:rPr>
              <w:t>Feedback</w:t>
            </w:r>
          </w:p>
          <w:p w14:paraId="5E32AE76" w14:textId="77777777" w:rsidR="00C74C5B" w:rsidRPr="004C3A0B" w:rsidRDefault="00C74C5B" w:rsidP="00C74C5B">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74C5B" w:rsidRPr="004C3A0B" w14:paraId="09072E70" w14:textId="77777777" w:rsidTr="00C74C5B">
        <w:tc>
          <w:tcPr>
            <w:tcW w:w="9923" w:type="dxa"/>
            <w:tcBorders>
              <w:top w:val="single" w:sz="4" w:space="0" w:color="auto"/>
              <w:bottom w:val="single" w:sz="4" w:space="0" w:color="auto"/>
            </w:tcBorders>
          </w:tcPr>
          <w:p w14:paraId="3430A391" w14:textId="77777777" w:rsidR="00C74C5B" w:rsidRDefault="00C74C5B" w:rsidP="00C74C5B">
            <w:pPr>
              <w:rPr>
                <w:rFonts w:ascii="Arial" w:hAnsi="Arial" w:cs="Arial"/>
              </w:rPr>
            </w:pPr>
          </w:p>
          <w:p w14:paraId="48FFC825" w14:textId="77777777" w:rsidR="00C74C5B" w:rsidRDefault="00C74C5B" w:rsidP="00C74C5B">
            <w:pPr>
              <w:rPr>
                <w:rFonts w:ascii="Arial" w:hAnsi="Arial" w:cs="Arial"/>
              </w:rPr>
            </w:pPr>
            <w:r>
              <w:rPr>
                <w:rFonts w:ascii="Arial" w:hAnsi="Arial" w:cs="Arial"/>
              </w:rPr>
              <w:t xml:space="preserve">The participants will each be debriefed for their cooperation within the project. Feedback will be available to the participants if required or wanted once the project has been finalised. </w:t>
            </w:r>
          </w:p>
          <w:p w14:paraId="17ADFE73" w14:textId="77777777" w:rsidR="00C74C5B" w:rsidRPr="004C3A0B" w:rsidRDefault="00C74C5B" w:rsidP="00C74C5B">
            <w:pPr>
              <w:autoSpaceDE w:val="0"/>
              <w:autoSpaceDN w:val="0"/>
              <w:adjustRightInd w:val="0"/>
              <w:rPr>
                <w:rFonts w:cs="Arial"/>
              </w:rPr>
            </w:pPr>
          </w:p>
        </w:tc>
      </w:tr>
      <w:tr w:rsidR="00C74C5B" w:rsidRPr="004C3A0B" w14:paraId="695E8B91" w14:textId="77777777" w:rsidTr="00C74C5B">
        <w:tc>
          <w:tcPr>
            <w:tcW w:w="9923" w:type="dxa"/>
            <w:tcBorders>
              <w:top w:val="single" w:sz="4" w:space="0" w:color="auto"/>
              <w:bottom w:val="single" w:sz="4" w:space="0" w:color="auto"/>
            </w:tcBorders>
            <w:shd w:val="clear" w:color="auto" w:fill="F2F2F2" w:themeFill="background1" w:themeFillShade="F2"/>
          </w:tcPr>
          <w:p w14:paraId="738D3C0D" w14:textId="77777777" w:rsidR="00C74C5B" w:rsidRDefault="00C74C5B" w:rsidP="00C74C5B">
            <w:pPr>
              <w:rPr>
                <w:rFonts w:ascii="Arial" w:hAnsi="Arial" w:cs="Arial"/>
                <w:b/>
              </w:rPr>
            </w:pPr>
            <w:r w:rsidRPr="004C3A0B">
              <w:rPr>
                <w:rFonts w:ascii="Arial" w:hAnsi="Arial" w:cs="Arial"/>
                <w:b/>
              </w:rPr>
              <w:t>Informed consent</w:t>
            </w:r>
          </w:p>
          <w:p w14:paraId="0C45B5DD" w14:textId="77777777" w:rsidR="00C74C5B" w:rsidRPr="004C3A0B" w:rsidRDefault="00C74C5B" w:rsidP="00C74C5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74C5B" w:rsidRPr="004C3A0B" w14:paraId="3928B158" w14:textId="77777777" w:rsidTr="00C74C5B">
        <w:tc>
          <w:tcPr>
            <w:tcW w:w="9923" w:type="dxa"/>
            <w:tcBorders>
              <w:top w:val="single" w:sz="4" w:space="0" w:color="auto"/>
              <w:bottom w:val="single" w:sz="4" w:space="0" w:color="auto"/>
            </w:tcBorders>
          </w:tcPr>
          <w:p w14:paraId="6B1D20ED" w14:textId="77777777" w:rsidR="00C74C5B" w:rsidRDefault="00C74C5B" w:rsidP="00C74C5B">
            <w:pPr>
              <w:jc w:val="both"/>
              <w:rPr>
                <w:rFonts w:ascii="Arial" w:hAnsi="Arial" w:cs="Arial"/>
              </w:rPr>
            </w:pPr>
          </w:p>
          <w:p w14:paraId="57850979" w14:textId="77777777" w:rsidR="00C74C5B" w:rsidRDefault="00C74C5B" w:rsidP="00C74C5B">
            <w:pPr>
              <w:jc w:val="both"/>
              <w:rPr>
                <w:rFonts w:ascii="Arial" w:hAnsi="Arial" w:cs="Arial"/>
              </w:rPr>
            </w:pPr>
            <w:r>
              <w:rPr>
                <w:rFonts w:ascii="Arial" w:hAnsi="Arial" w:cs="Arial"/>
              </w:rPr>
              <w:t xml:space="preserve">The consent process and form will be carried out correctly, and therefore approved by the Ethics committee. Participation involves completing an anonymous questionnaire, information regarding the topic will be provided, as well as informing the individual what the project is trying to find out. From the information provided they will be able to make an informed decision of the involvement they would like to the research. The participant will be aware that they must sign the consent form and may withdraw at any time. Due to current circumstances (Covid-19) if an online questionnaire is preferred, before it shall commence the participants will be given the same information as above in either a verbal or written format in reference to written consent documentation. </w:t>
            </w:r>
          </w:p>
          <w:p w14:paraId="25C95E05" w14:textId="77777777" w:rsidR="00C74C5B" w:rsidRPr="004C3A0B" w:rsidRDefault="00C74C5B" w:rsidP="00C74C5B">
            <w:pPr>
              <w:jc w:val="both"/>
              <w:rPr>
                <w:rFonts w:cs="Arial"/>
              </w:rPr>
            </w:pPr>
          </w:p>
        </w:tc>
      </w:tr>
      <w:tr w:rsidR="00C74C5B" w:rsidRPr="004C3A0B" w14:paraId="2B3C6328" w14:textId="77777777" w:rsidTr="00C74C5B">
        <w:tc>
          <w:tcPr>
            <w:tcW w:w="9923" w:type="dxa"/>
            <w:tcBorders>
              <w:top w:val="single" w:sz="4" w:space="0" w:color="auto"/>
              <w:bottom w:val="single" w:sz="4" w:space="0" w:color="auto"/>
            </w:tcBorders>
            <w:shd w:val="clear" w:color="auto" w:fill="F2F2F2" w:themeFill="background1" w:themeFillShade="F2"/>
          </w:tcPr>
          <w:p w14:paraId="69285A67" w14:textId="77777777" w:rsidR="00C74C5B" w:rsidRPr="004C3A0B" w:rsidRDefault="00C74C5B" w:rsidP="00C74C5B">
            <w:pPr>
              <w:rPr>
                <w:rFonts w:ascii="Arial" w:hAnsi="Arial" w:cs="Arial"/>
                <w:b/>
              </w:rPr>
            </w:pPr>
            <w:r w:rsidRPr="004C3A0B">
              <w:rPr>
                <w:rFonts w:ascii="Arial" w:hAnsi="Arial" w:cs="Arial"/>
                <w:b/>
              </w:rPr>
              <w:t>Confidentiality / Anonymity</w:t>
            </w:r>
          </w:p>
          <w:p w14:paraId="4C210EAA" w14:textId="77777777" w:rsidR="00C74C5B" w:rsidRPr="004C3A0B" w:rsidRDefault="00C74C5B" w:rsidP="00C74C5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74C5B" w:rsidRPr="004C3A0B" w14:paraId="0E7999C6" w14:textId="77777777" w:rsidTr="00C74C5B">
        <w:tc>
          <w:tcPr>
            <w:tcW w:w="9923" w:type="dxa"/>
            <w:tcBorders>
              <w:top w:val="single" w:sz="4" w:space="0" w:color="auto"/>
              <w:bottom w:val="single" w:sz="4" w:space="0" w:color="auto"/>
            </w:tcBorders>
          </w:tcPr>
          <w:p w14:paraId="46B4AF60" w14:textId="77777777" w:rsidR="00C74C5B" w:rsidRDefault="00C74C5B" w:rsidP="00C74C5B">
            <w:pPr>
              <w:rPr>
                <w:rFonts w:ascii="Arial" w:hAnsi="Arial" w:cs="Arial"/>
                <w:lang w:eastAsia="zh-CN"/>
              </w:rPr>
            </w:pPr>
          </w:p>
          <w:p w14:paraId="1CB8D868" w14:textId="77777777" w:rsidR="00C74C5B" w:rsidRDefault="00C74C5B" w:rsidP="00C74C5B">
            <w:pPr>
              <w:jc w:val="both"/>
              <w:rPr>
                <w:rFonts w:ascii="Arial" w:hAnsi="Arial" w:cs="Arial"/>
                <w:lang w:eastAsia="zh-CN"/>
              </w:rPr>
            </w:pPr>
            <w:r>
              <w:rPr>
                <w:rFonts w:ascii="Arial" w:hAnsi="Arial" w:cs="Arial"/>
                <w:lang w:eastAsia="zh-CN"/>
              </w:rPr>
              <w:t xml:space="preserve">Confidentiality and Anonymity is guaranteed by the researcher,  in compliance with GDPR and Data Protection. Numerous methods will be in place to ensure confidentiality and anonymity of the participant is protected securely. Firstly, data that is stored on record will be secured by password protected devices and protected files. To protect the participant’s, their names will not be collected as a simple step of protection. Personal information involves their occupation, length of service </w:t>
            </w:r>
            <w:proofErr w:type="spellStart"/>
            <w:r>
              <w:rPr>
                <w:rFonts w:ascii="Arial" w:hAnsi="Arial" w:cs="Arial"/>
                <w:lang w:eastAsia="zh-CN"/>
              </w:rPr>
              <w:t>ect</w:t>
            </w:r>
            <w:proofErr w:type="spellEnd"/>
            <w:r>
              <w:rPr>
                <w:rFonts w:ascii="Arial" w:hAnsi="Arial" w:cs="Arial"/>
                <w:lang w:eastAsia="zh-CN"/>
              </w:rPr>
              <w:t xml:space="preserve"> as well as their gender and age, therefore minimal information will be required. </w:t>
            </w:r>
          </w:p>
          <w:p w14:paraId="7A52E226" w14:textId="77777777" w:rsidR="00C74C5B" w:rsidRDefault="00C74C5B" w:rsidP="00C74C5B">
            <w:pPr>
              <w:jc w:val="both"/>
              <w:rPr>
                <w:rFonts w:ascii="Arial" w:hAnsi="Arial" w:cs="Arial"/>
                <w:lang w:eastAsia="zh-CN"/>
              </w:rPr>
            </w:pPr>
          </w:p>
          <w:p w14:paraId="58BAB9E0" w14:textId="77777777" w:rsidR="00C74C5B" w:rsidRPr="004C3A0B" w:rsidRDefault="00C74C5B" w:rsidP="00C74C5B">
            <w:pPr>
              <w:jc w:val="both"/>
              <w:rPr>
                <w:rFonts w:cs="Arial"/>
              </w:rPr>
            </w:pPr>
          </w:p>
        </w:tc>
      </w:tr>
    </w:tbl>
    <w:p w14:paraId="6A0CFAC6" w14:textId="77777777" w:rsidR="00C74C5B" w:rsidRPr="004C3A0B" w:rsidRDefault="00C74C5B" w:rsidP="00C74C5B">
      <w:pPr>
        <w:rPr>
          <w:rFonts w:ascii="Arial" w:hAnsi="Arial" w:cs="Arial"/>
        </w:rPr>
      </w:pPr>
    </w:p>
    <w:p w14:paraId="0EFD6077" w14:textId="77777777" w:rsidR="00C74C5B" w:rsidRDefault="00C74C5B" w:rsidP="00C74C5B">
      <w:pPr>
        <w:rPr>
          <w:rFonts w:ascii="Arial" w:hAnsi="Arial" w:cs="Arial"/>
          <w:b/>
        </w:rPr>
      </w:pPr>
      <w:r>
        <w:rPr>
          <w:rFonts w:ascii="Arial" w:hAnsi="Arial" w:cs="Arial"/>
          <w:b/>
        </w:rPr>
        <w:br w:type="page"/>
      </w:r>
    </w:p>
    <w:p w14:paraId="296A633D" w14:textId="77777777" w:rsidR="00C74C5B" w:rsidRPr="00354F34" w:rsidRDefault="00C74C5B" w:rsidP="00C74C5B">
      <w:pPr>
        <w:rPr>
          <w:rFonts w:ascii="Arial" w:hAnsi="Arial" w:cs="Arial"/>
          <w:b/>
        </w:rPr>
      </w:pPr>
      <w:r w:rsidRPr="00354F34">
        <w:rPr>
          <w:rFonts w:ascii="Arial" w:hAnsi="Arial" w:cs="Arial"/>
          <w:b/>
        </w:rPr>
        <w:lastRenderedPageBreak/>
        <w:t>SECTION J: Data Protection and Storage</w:t>
      </w:r>
    </w:p>
    <w:p w14:paraId="716DE2DD" w14:textId="77777777" w:rsidR="00C74C5B" w:rsidRDefault="00C74C5B" w:rsidP="00C74C5B">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74C5B" w14:paraId="54A0BC66" w14:textId="77777777" w:rsidTr="00C74C5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A531F9" w14:textId="77777777" w:rsidR="00C74C5B" w:rsidRDefault="00C74C5B" w:rsidP="00C74C5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AD056"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73388"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74C5B" w14:paraId="30189E5A" w14:textId="77777777" w:rsidTr="00C74C5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6886A6" w14:textId="77777777" w:rsidR="00C74C5B" w:rsidRDefault="00C74C5B" w:rsidP="00C74C5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024FDF"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ECF04"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C74C5B" w14:paraId="2BC1A45A" w14:textId="77777777" w:rsidTr="00C74C5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7FAAA1" w14:textId="77777777" w:rsidR="00C74C5B" w:rsidRDefault="00C74C5B" w:rsidP="00C74C5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74C5B" w14:paraId="15EF485C" w14:textId="77777777" w:rsidTr="00C74C5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CADD92" w14:textId="77777777" w:rsidR="00C74C5B" w:rsidRDefault="00C74C5B" w:rsidP="00C74C5B">
            <w:pPr>
              <w:rPr>
                <w:rFonts w:ascii="Arial" w:hAnsi="Arial" w:cs="Arial"/>
                <w:lang w:eastAsia="zh-CN"/>
              </w:rPr>
            </w:pPr>
            <w:r>
              <w:rPr>
                <w:rFonts w:ascii="Arial" w:hAnsi="Arial" w:cs="Arial"/>
                <w:lang w:eastAsia="zh-CN"/>
              </w:rPr>
              <w:t xml:space="preserve">In relation to the Data Protection Act 2018, some form of personal data will be required. For example, age and gender will form part of the questionnaire to gain better understanding of data for the analysis. </w:t>
            </w:r>
          </w:p>
          <w:p w14:paraId="07A311D2" w14:textId="77777777" w:rsidR="00C74C5B" w:rsidRPr="00354F34" w:rsidRDefault="00C74C5B" w:rsidP="00C74C5B">
            <w:pPr>
              <w:autoSpaceDE w:val="0"/>
              <w:autoSpaceDN w:val="0"/>
              <w:adjustRightInd w:val="0"/>
              <w:rPr>
                <w:i/>
              </w:rPr>
            </w:pPr>
          </w:p>
        </w:tc>
      </w:tr>
      <w:tr w:rsidR="00C74C5B" w14:paraId="045A64FB" w14:textId="77777777" w:rsidTr="00C74C5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B7A533" w14:textId="77777777" w:rsidR="00C74C5B" w:rsidRPr="00947984" w:rsidRDefault="00C74C5B" w:rsidP="00C74C5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95CB5"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67B06"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74C5B" w14:paraId="6D79621A" w14:textId="77777777" w:rsidTr="00C74C5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0B5D2" w14:textId="77777777" w:rsidR="00C74C5B" w:rsidRDefault="00C74C5B" w:rsidP="00C74C5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9ABFB74" w14:textId="77777777" w:rsidR="00C74C5B" w:rsidRDefault="00C74C5B" w:rsidP="00C74C5B">
            <w:pPr>
              <w:pStyle w:val="NormalWeb"/>
              <w:spacing w:before="0" w:beforeAutospacing="0" w:after="0" w:afterAutospacing="0"/>
              <w:ind w:left="1134" w:right="567"/>
            </w:pPr>
            <w:r>
              <w:rPr>
                <w:rFonts w:ascii="Arial" w:hAnsi="Arial" w:cs="Arial"/>
                <w:i/>
                <w:iCs/>
                <w:color w:val="000000"/>
                <w:sz w:val="20"/>
                <w:szCs w:val="23"/>
              </w:rPr>
              <w:t>(a) racial or ethnic origin,</w:t>
            </w:r>
          </w:p>
          <w:p w14:paraId="15DA5388" w14:textId="77777777" w:rsidR="00C74C5B" w:rsidRDefault="00C74C5B" w:rsidP="00C74C5B">
            <w:pPr>
              <w:pStyle w:val="NormalWeb"/>
              <w:spacing w:before="0" w:beforeAutospacing="0" w:after="0" w:afterAutospacing="0"/>
              <w:ind w:left="1134" w:right="567"/>
            </w:pPr>
            <w:r>
              <w:rPr>
                <w:rFonts w:ascii="Arial" w:hAnsi="Arial" w:cs="Arial"/>
                <w:i/>
                <w:iCs/>
                <w:color w:val="000000"/>
                <w:sz w:val="20"/>
                <w:szCs w:val="23"/>
              </w:rPr>
              <w:t>(b) political opinions,</w:t>
            </w:r>
          </w:p>
          <w:p w14:paraId="73C33955" w14:textId="77777777" w:rsidR="00C74C5B" w:rsidRDefault="00C74C5B" w:rsidP="00C74C5B">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37B632C" w14:textId="77777777" w:rsidR="00C74C5B" w:rsidRDefault="00C74C5B" w:rsidP="00C74C5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F985B09" w14:textId="77777777" w:rsidR="00C74C5B" w:rsidRDefault="00C74C5B" w:rsidP="00C74C5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2E9501F" w14:textId="77777777" w:rsidR="00C74C5B" w:rsidRDefault="00C74C5B" w:rsidP="00C74C5B">
            <w:pPr>
              <w:pStyle w:val="NormalWeb"/>
              <w:spacing w:before="0" w:beforeAutospacing="0" w:after="0" w:afterAutospacing="0"/>
              <w:ind w:left="1134" w:right="567"/>
            </w:pPr>
            <w:r>
              <w:rPr>
                <w:rFonts w:ascii="Arial" w:hAnsi="Arial" w:cs="Arial"/>
                <w:i/>
                <w:iCs/>
                <w:color w:val="000000"/>
                <w:sz w:val="20"/>
                <w:szCs w:val="23"/>
              </w:rPr>
              <w:t>(f) sexual life,</w:t>
            </w:r>
          </w:p>
          <w:p w14:paraId="6BB385A8" w14:textId="77777777" w:rsidR="00C74C5B" w:rsidRDefault="00C74C5B" w:rsidP="00C74C5B">
            <w:pPr>
              <w:pStyle w:val="NormalWeb"/>
              <w:spacing w:before="0" w:beforeAutospacing="0" w:after="0" w:afterAutospacing="0"/>
              <w:ind w:left="1134" w:right="567"/>
            </w:pPr>
            <w:r>
              <w:rPr>
                <w:rFonts w:ascii="Arial" w:hAnsi="Arial" w:cs="Arial"/>
                <w:i/>
                <w:iCs/>
                <w:color w:val="000000"/>
                <w:sz w:val="20"/>
                <w:szCs w:val="23"/>
              </w:rPr>
              <w:t>(g) genetics,</w:t>
            </w:r>
          </w:p>
          <w:p w14:paraId="611B7A69" w14:textId="77777777" w:rsidR="00C74C5B" w:rsidRPr="00354F34" w:rsidRDefault="00C74C5B" w:rsidP="00C74C5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33FC10"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p>
          <w:p w14:paraId="4359DD8F" w14:textId="77777777" w:rsidR="00C74C5B" w:rsidRDefault="00C74C5B" w:rsidP="00C74C5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959894" w14:textId="77777777" w:rsidR="00C74C5B" w:rsidRDefault="00C74C5B" w:rsidP="00C74C5B">
            <w:pPr>
              <w:pStyle w:val="NormalWeb"/>
              <w:autoSpaceDE w:val="0"/>
              <w:autoSpaceDN w:val="0"/>
              <w:adjustRightInd w:val="0"/>
              <w:jc w:val="center"/>
              <w:rPr>
                <w:rFonts w:ascii="MS Gothic" w:eastAsia="MS Gothic" w:hAnsi="MS Gothic" w:cs="Arial"/>
                <w:b/>
                <w:bCs/>
                <w:sz w:val="22"/>
                <w:szCs w:val="22"/>
                <w:lang w:val="en-US"/>
              </w:rPr>
            </w:pPr>
          </w:p>
          <w:p w14:paraId="2B0B599B" w14:textId="77777777" w:rsidR="00C74C5B" w:rsidRDefault="00C74C5B" w:rsidP="00C74C5B">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C74C5B" w14:paraId="204847FD" w14:textId="77777777" w:rsidTr="00C74C5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B574A2" w14:textId="77777777" w:rsidR="00C74C5B" w:rsidRDefault="00C74C5B" w:rsidP="00C74C5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74C5B" w14:paraId="6542278A" w14:textId="77777777" w:rsidTr="00C74C5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FFE8649" w14:textId="77777777" w:rsidR="00C74C5B" w:rsidRDefault="00C74C5B" w:rsidP="00C74C5B">
            <w:pPr>
              <w:rPr>
                <w:rFonts w:ascii="Arial" w:hAnsi="Arial" w:cs="Arial"/>
              </w:rPr>
            </w:pPr>
          </w:p>
          <w:p w14:paraId="32725C09" w14:textId="77777777" w:rsidR="00C74C5B" w:rsidRDefault="00C74C5B" w:rsidP="00C74C5B">
            <w:pPr>
              <w:rPr>
                <w:rFonts w:ascii="Arial" w:hAnsi="Arial" w:cs="Arial"/>
              </w:rPr>
            </w:pPr>
          </w:p>
          <w:p w14:paraId="6841A3FA" w14:textId="77777777" w:rsidR="00C74C5B" w:rsidRDefault="00C74C5B" w:rsidP="00C74C5B">
            <w:pPr>
              <w:rPr>
                <w:rFonts w:ascii="Arial" w:hAnsi="Arial" w:cs="Arial"/>
              </w:rPr>
            </w:pPr>
          </w:p>
          <w:p w14:paraId="393C9E70" w14:textId="77777777" w:rsidR="00C74C5B" w:rsidRDefault="00C74C5B" w:rsidP="00C74C5B">
            <w:pPr>
              <w:rPr>
                <w:rFonts w:ascii="Arial" w:hAnsi="Arial" w:cs="Arial"/>
              </w:rPr>
            </w:pPr>
          </w:p>
          <w:p w14:paraId="659708C0" w14:textId="77777777" w:rsidR="00C74C5B" w:rsidRPr="004C3A0B" w:rsidRDefault="00C74C5B" w:rsidP="00C74C5B">
            <w:pPr>
              <w:rPr>
                <w:rFonts w:ascii="Arial" w:hAnsi="Arial" w:cs="Arial"/>
              </w:rPr>
            </w:pPr>
          </w:p>
          <w:p w14:paraId="6E379453" w14:textId="77777777" w:rsidR="00C74C5B" w:rsidRDefault="00C74C5B" w:rsidP="00C74C5B">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C74C5B" w:rsidRPr="004C3A0B" w14:paraId="41E1CDE5" w14:textId="77777777" w:rsidTr="00C74C5B">
        <w:trPr>
          <w:trHeight w:val="439"/>
        </w:trPr>
        <w:tc>
          <w:tcPr>
            <w:tcW w:w="7763" w:type="dxa"/>
            <w:shd w:val="clear" w:color="auto" w:fill="F2F2F2" w:themeFill="background1" w:themeFillShade="F2"/>
          </w:tcPr>
          <w:p w14:paraId="35F3CED9" w14:textId="77777777" w:rsidR="00C74C5B" w:rsidRPr="004C3A0B" w:rsidRDefault="00C74C5B" w:rsidP="00C74C5B">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5531C05"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066C6B4"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4C5B" w:rsidRPr="004C3A0B" w14:paraId="6B6FFA39" w14:textId="77777777" w:rsidTr="00C74C5B">
        <w:trPr>
          <w:trHeight w:val="439"/>
        </w:trPr>
        <w:tc>
          <w:tcPr>
            <w:tcW w:w="7763" w:type="dxa"/>
            <w:shd w:val="clear" w:color="auto" w:fill="F2F2F2" w:themeFill="background1" w:themeFillShade="F2"/>
          </w:tcPr>
          <w:p w14:paraId="0EA49041"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5A3EBAB8"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338E0C05"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E2C3041" w14:textId="77777777" w:rsidTr="00C74C5B">
        <w:trPr>
          <w:trHeight w:val="403"/>
        </w:trPr>
        <w:tc>
          <w:tcPr>
            <w:tcW w:w="7763" w:type="dxa"/>
            <w:shd w:val="clear" w:color="auto" w:fill="F2F2F2" w:themeFill="background1" w:themeFillShade="F2"/>
          </w:tcPr>
          <w:p w14:paraId="41DF57D0"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3038B130"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09F24420"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7F5C64D8" w14:textId="77777777" w:rsidTr="00C74C5B">
        <w:trPr>
          <w:trHeight w:val="439"/>
        </w:trPr>
        <w:tc>
          <w:tcPr>
            <w:tcW w:w="7763" w:type="dxa"/>
            <w:shd w:val="clear" w:color="auto" w:fill="F2F2F2" w:themeFill="background1" w:themeFillShade="F2"/>
          </w:tcPr>
          <w:p w14:paraId="70440307"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7C352670"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1E10A37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AC8A984" w14:textId="77777777" w:rsidTr="00C74C5B">
        <w:trPr>
          <w:trHeight w:val="403"/>
        </w:trPr>
        <w:tc>
          <w:tcPr>
            <w:tcW w:w="7763" w:type="dxa"/>
            <w:shd w:val="clear" w:color="auto" w:fill="F2F2F2" w:themeFill="background1" w:themeFillShade="F2"/>
          </w:tcPr>
          <w:p w14:paraId="1695B765"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08A95A2A"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3F4A0C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75FF7FB" w14:textId="77777777" w:rsidTr="00C74C5B">
        <w:trPr>
          <w:trHeight w:val="403"/>
        </w:trPr>
        <w:tc>
          <w:tcPr>
            <w:tcW w:w="7763" w:type="dxa"/>
            <w:shd w:val="clear" w:color="auto" w:fill="F2F2F2" w:themeFill="background1" w:themeFillShade="F2"/>
          </w:tcPr>
          <w:p w14:paraId="3F1C01C6"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307CD416"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3FE10A9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70BDFF14" w14:textId="77777777" w:rsidTr="00C74C5B">
        <w:trPr>
          <w:trHeight w:val="403"/>
        </w:trPr>
        <w:tc>
          <w:tcPr>
            <w:tcW w:w="7763" w:type="dxa"/>
            <w:shd w:val="clear" w:color="auto" w:fill="F2F2F2" w:themeFill="background1" w:themeFillShade="F2"/>
          </w:tcPr>
          <w:p w14:paraId="77B929B4"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1581D036"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301D57CC"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07E7B700" w14:textId="77777777" w:rsidTr="00C74C5B">
        <w:trPr>
          <w:trHeight w:val="403"/>
        </w:trPr>
        <w:tc>
          <w:tcPr>
            <w:tcW w:w="7763" w:type="dxa"/>
            <w:shd w:val="clear" w:color="auto" w:fill="F2F2F2" w:themeFill="background1" w:themeFillShade="F2"/>
          </w:tcPr>
          <w:p w14:paraId="43EF9787"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994FA39" w14:textId="77777777" w:rsidR="00C74C5B" w:rsidRPr="004C3A0B" w:rsidRDefault="00C74C5B" w:rsidP="00C74C5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435030ED"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7671D43A"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2129D210" w14:textId="77777777" w:rsidTr="00C74C5B">
        <w:trPr>
          <w:trHeight w:val="403"/>
        </w:trPr>
        <w:tc>
          <w:tcPr>
            <w:tcW w:w="9889" w:type="dxa"/>
            <w:gridSpan w:val="3"/>
            <w:shd w:val="clear" w:color="auto" w:fill="F2F2F2" w:themeFill="background1" w:themeFillShade="F2"/>
          </w:tcPr>
          <w:p w14:paraId="5F642D46" w14:textId="77777777" w:rsidR="00C74C5B" w:rsidRDefault="00C74C5B" w:rsidP="00C74C5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C74C5B" w:rsidRPr="004C3A0B" w14:paraId="0E74AFB1" w14:textId="77777777" w:rsidTr="00C74C5B">
        <w:trPr>
          <w:trHeight w:val="403"/>
        </w:trPr>
        <w:tc>
          <w:tcPr>
            <w:tcW w:w="9889" w:type="dxa"/>
            <w:gridSpan w:val="3"/>
          </w:tcPr>
          <w:p w14:paraId="5C6C7E69" w14:textId="77777777" w:rsidR="00C74C5B" w:rsidRDefault="00C74C5B" w:rsidP="00C74C5B">
            <w:pPr>
              <w:rPr>
                <w:rFonts w:ascii="Arial" w:hAnsi="Arial" w:cs="Arial"/>
                <w:sz w:val="22"/>
                <w:szCs w:val="22"/>
              </w:rPr>
            </w:pPr>
          </w:p>
          <w:p w14:paraId="493A70BD" w14:textId="77777777" w:rsidR="00C74C5B" w:rsidRDefault="00C74C5B" w:rsidP="00C74C5B">
            <w:pPr>
              <w:rPr>
                <w:rFonts w:ascii="Arial" w:hAnsi="Arial" w:cs="Arial"/>
              </w:rPr>
            </w:pPr>
          </w:p>
          <w:p w14:paraId="6203E065" w14:textId="77777777" w:rsidR="00C74C5B" w:rsidRDefault="00C74C5B" w:rsidP="00C74C5B">
            <w:pPr>
              <w:rPr>
                <w:rFonts w:ascii="Arial" w:hAnsi="Arial" w:cs="Arial"/>
                <w:sz w:val="22"/>
                <w:szCs w:val="22"/>
              </w:rPr>
            </w:pPr>
            <w:r w:rsidRPr="001D49B6">
              <w:rPr>
                <w:rFonts w:ascii="Arial" w:hAnsi="Arial" w:cs="Arial"/>
                <w:sz w:val="22"/>
                <w:szCs w:val="22"/>
              </w:rPr>
              <w:t xml:space="preserve">1.The data will be stored on a password protected device to eliminate any risks of unpermitted users. The password used will be </w:t>
            </w:r>
            <w:r>
              <w:rPr>
                <w:rFonts w:ascii="Arial" w:hAnsi="Arial" w:cs="Arial"/>
                <w:sz w:val="22"/>
                <w:szCs w:val="22"/>
              </w:rPr>
              <w:t xml:space="preserve">secure, therefore of an advanced length, various numbers, letters and or characters, and lastly no personal ties to myself or others. </w:t>
            </w:r>
          </w:p>
          <w:p w14:paraId="49C46572" w14:textId="77777777" w:rsidR="00C74C5B" w:rsidRPr="009E728A" w:rsidRDefault="00C74C5B" w:rsidP="00C74C5B">
            <w:pPr>
              <w:rPr>
                <w:rFonts w:ascii="Arial" w:hAnsi="Arial" w:cs="Arial"/>
                <w:sz w:val="22"/>
                <w:szCs w:val="22"/>
              </w:rPr>
            </w:pPr>
            <w:r>
              <w:rPr>
                <w:rFonts w:ascii="Arial" w:hAnsi="Arial" w:cs="Arial"/>
                <w:sz w:val="22"/>
                <w:szCs w:val="22"/>
              </w:rPr>
              <w:t xml:space="preserve">2.The data collected from the research will be strictly no access, excluding my supervisor and myself. The accessibility of the data will be denied, based on the nature and sensitivity of the project which requires strict confidentiality. </w:t>
            </w:r>
          </w:p>
        </w:tc>
      </w:tr>
      <w:tr w:rsidR="00C74C5B" w:rsidRPr="004C3A0B" w14:paraId="5BDE9262" w14:textId="77777777" w:rsidTr="00C74C5B">
        <w:trPr>
          <w:trHeight w:val="439"/>
        </w:trPr>
        <w:tc>
          <w:tcPr>
            <w:tcW w:w="9889" w:type="dxa"/>
            <w:gridSpan w:val="3"/>
            <w:shd w:val="clear" w:color="auto" w:fill="F2F2F2" w:themeFill="background1" w:themeFillShade="F2"/>
            <w:vAlign w:val="center"/>
          </w:tcPr>
          <w:p w14:paraId="2D84D4A5" w14:textId="77777777" w:rsidR="00C74C5B" w:rsidRPr="004C3A0B" w:rsidRDefault="00C74C5B" w:rsidP="00C74C5B">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C74C5B" w:rsidRPr="004C3A0B" w14:paraId="6FE31E69" w14:textId="77777777" w:rsidTr="00C74C5B">
        <w:trPr>
          <w:trHeight w:val="439"/>
        </w:trPr>
        <w:tc>
          <w:tcPr>
            <w:tcW w:w="7763" w:type="dxa"/>
            <w:shd w:val="clear" w:color="auto" w:fill="F2F2F2" w:themeFill="background1" w:themeFillShade="F2"/>
            <w:vAlign w:val="center"/>
          </w:tcPr>
          <w:p w14:paraId="04A2AEA5" w14:textId="77777777" w:rsidR="00C74C5B" w:rsidRPr="004C3A0B" w:rsidRDefault="00C74C5B" w:rsidP="00C74C5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01298C6"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47BE3E9" w14:textId="77777777" w:rsidR="00C74C5B" w:rsidRPr="004C3A0B" w:rsidRDefault="00C74C5B" w:rsidP="00C74C5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4C5B" w:rsidRPr="004C3A0B" w14:paraId="04100B6B" w14:textId="77777777" w:rsidTr="00C74C5B">
        <w:trPr>
          <w:trHeight w:val="439"/>
        </w:trPr>
        <w:tc>
          <w:tcPr>
            <w:tcW w:w="7763" w:type="dxa"/>
            <w:shd w:val="clear" w:color="auto" w:fill="F2F2F2" w:themeFill="background1" w:themeFillShade="F2"/>
            <w:vAlign w:val="center"/>
          </w:tcPr>
          <w:p w14:paraId="771287E5"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1CF44FCF"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63A6762A"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0A034725" w14:textId="77777777" w:rsidTr="00C74C5B">
        <w:trPr>
          <w:trHeight w:val="403"/>
        </w:trPr>
        <w:tc>
          <w:tcPr>
            <w:tcW w:w="7763" w:type="dxa"/>
            <w:shd w:val="clear" w:color="auto" w:fill="F2F2F2" w:themeFill="background1" w:themeFillShade="F2"/>
            <w:vAlign w:val="center"/>
          </w:tcPr>
          <w:p w14:paraId="7692B965"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75DF5A5D"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149A9999"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0534A14" w14:textId="77777777" w:rsidTr="00C74C5B">
        <w:trPr>
          <w:trHeight w:val="439"/>
        </w:trPr>
        <w:tc>
          <w:tcPr>
            <w:tcW w:w="7763" w:type="dxa"/>
            <w:shd w:val="clear" w:color="auto" w:fill="F2F2F2" w:themeFill="background1" w:themeFillShade="F2"/>
            <w:vAlign w:val="center"/>
          </w:tcPr>
          <w:p w14:paraId="3ACD11A3"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682A60B8"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CCD7020"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EA015C3" w14:textId="77777777" w:rsidTr="00C74C5B">
        <w:trPr>
          <w:trHeight w:val="403"/>
        </w:trPr>
        <w:tc>
          <w:tcPr>
            <w:tcW w:w="7763" w:type="dxa"/>
            <w:shd w:val="clear" w:color="auto" w:fill="F2F2F2" w:themeFill="background1" w:themeFillShade="F2"/>
            <w:vAlign w:val="center"/>
          </w:tcPr>
          <w:p w14:paraId="064D9B90"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A55A2ED"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258401A"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4E12CB32" w14:textId="77777777" w:rsidTr="00C74C5B">
        <w:trPr>
          <w:trHeight w:val="403"/>
        </w:trPr>
        <w:tc>
          <w:tcPr>
            <w:tcW w:w="7763" w:type="dxa"/>
            <w:shd w:val="clear" w:color="auto" w:fill="F2F2F2" w:themeFill="background1" w:themeFillShade="F2"/>
            <w:vAlign w:val="center"/>
          </w:tcPr>
          <w:p w14:paraId="1E6FBE79"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3FEAD943"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F9DA6BF"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F5DE19B" w14:textId="77777777" w:rsidTr="00C74C5B">
        <w:trPr>
          <w:trHeight w:val="403"/>
        </w:trPr>
        <w:tc>
          <w:tcPr>
            <w:tcW w:w="7763" w:type="dxa"/>
            <w:shd w:val="clear" w:color="auto" w:fill="F2F2F2" w:themeFill="background1" w:themeFillShade="F2"/>
            <w:vAlign w:val="center"/>
          </w:tcPr>
          <w:p w14:paraId="420A26E3"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A82B79F"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23CB0A7B"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34589330" w14:textId="77777777" w:rsidTr="00C74C5B">
        <w:trPr>
          <w:trHeight w:val="403"/>
        </w:trPr>
        <w:tc>
          <w:tcPr>
            <w:tcW w:w="7763" w:type="dxa"/>
            <w:shd w:val="clear" w:color="auto" w:fill="F2F2F2" w:themeFill="background1" w:themeFillShade="F2"/>
            <w:vAlign w:val="center"/>
          </w:tcPr>
          <w:p w14:paraId="0FA4D7BF"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14:paraId="41F56519"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7E343816" w14:textId="77777777" w:rsidR="00C74C5B" w:rsidRPr="004C3A0B" w:rsidRDefault="00C74C5B" w:rsidP="00C74C5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4C5B" w:rsidRPr="004C3A0B" w14:paraId="756380C1" w14:textId="77777777" w:rsidTr="00C74C5B">
        <w:trPr>
          <w:trHeight w:val="403"/>
        </w:trPr>
        <w:tc>
          <w:tcPr>
            <w:tcW w:w="7763" w:type="dxa"/>
            <w:shd w:val="clear" w:color="auto" w:fill="F2F2F2" w:themeFill="background1" w:themeFillShade="F2"/>
            <w:vAlign w:val="center"/>
          </w:tcPr>
          <w:p w14:paraId="45136131" w14:textId="77777777" w:rsidR="00C74C5B" w:rsidRPr="004C3A0B" w:rsidRDefault="00C74C5B" w:rsidP="00C74C5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13847CF4"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CBA628C" w14:textId="77777777" w:rsidR="00C74C5B" w:rsidRPr="004C3A0B" w:rsidRDefault="00C74C5B" w:rsidP="00C74C5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4C5B" w:rsidRPr="004C3A0B" w14:paraId="50774E24" w14:textId="77777777" w:rsidTr="00C74C5B">
        <w:trPr>
          <w:trHeight w:val="403"/>
        </w:trPr>
        <w:tc>
          <w:tcPr>
            <w:tcW w:w="9889" w:type="dxa"/>
            <w:gridSpan w:val="3"/>
            <w:shd w:val="clear" w:color="auto" w:fill="F2F2F2" w:themeFill="background1" w:themeFillShade="F2"/>
            <w:vAlign w:val="center"/>
          </w:tcPr>
          <w:p w14:paraId="054F5B89" w14:textId="77777777" w:rsidR="00C74C5B" w:rsidRPr="004C3A0B" w:rsidRDefault="00C74C5B" w:rsidP="00C74C5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C74C5B" w:rsidRPr="004C3A0B" w14:paraId="78A30451" w14:textId="77777777" w:rsidTr="00C74C5B">
        <w:trPr>
          <w:trHeight w:val="403"/>
        </w:trPr>
        <w:tc>
          <w:tcPr>
            <w:tcW w:w="9889" w:type="dxa"/>
            <w:gridSpan w:val="3"/>
            <w:vAlign w:val="center"/>
          </w:tcPr>
          <w:p w14:paraId="0BFD9DD6" w14:textId="77777777" w:rsidR="00C74C5B" w:rsidRDefault="00C74C5B" w:rsidP="00C74C5B">
            <w:pPr>
              <w:autoSpaceDE w:val="0"/>
              <w:autoSpaceDN w:val="0"/>
              <w:adjustRightInd w:val="0"/>
              <w:jc w:val="both"/>
              <w:rPr>
                <w:rFonts w:ascii="Arial" w:hAnsi="Arial" w:cs="Arial"/>
              </w:rPr>
            </w:pPr>
          </w:p>
          <w:p w14:paraId="1B9CDDA8" w14:textId="77777777" w:rsidR="00C74C5B" w:rsidRDefault="00C74C5B" w:rsidP="00C74C5B">
            <w:pPr>
              <w:autoSpaceDE w:val="0"/>
              <w:autoSpaceDN w:val="0"/>
              <w:adjustRightInd w:val="0"/>
              <w:jc w:val="both"/>
              <w:rPr>
                <w:rFonts w:ascii="Arial" w:hAnsi="Arial" w:cs="Arial"/>
                <w:sz w:val="22"/>
                <w:szCs w:val="22"/>
              </w:rPr>
            </w:pPr>
            <w:r w:rsidRPr="00592297">
              <w:rPr>
                <w:rFonts w:ascii="Arial" w:hAnsi="Arial" w:cs="Arial"/>
                <w:sz w:val="22"/>
                <w:szCs w:val="22"/>
              </w:rPr>
              <w:t>1.In compliance with GDPR and DPA</w:t>
            </w:r>
            <w:r>
              <w:rPr>
                <w:rFonts w:ascii="Arial" w:hAnsi="Arial" w:cs="Arial"/>
                <w:sz w:val="22"/>
                <w:szCs w:val="22"/>
              </w:rPr>
              <w:t xml:space="preserve">, </w:t>
            </w:r>
            <w:r w:rsidRPr="00592297">
              <w:rPr>
                <w:rFonts w:ascii="Arial" w:hAnsi="Arial" w:cs="Arial"/>
                <w:sz w:val="22"/>
                <w:szCs w:val="22"/>
              </w:rPr>
              <w:t>the data that will be transferred</w:t>
            </w:r>
            <w:r>
              <w:rPr>
                <w:rFonts w:ascii="Arial" w:hAnsi="Arial" w:cs="Arial"/>
                <w:sz w:val="22"/>
                <w:szCs w:val="22"/>
              </w:rPr>
              <w:t xml:space="preserve"> </w:t>
            </w:r>
            <w:r w:rsidRPr="00592297">
              <w:rPr>
                <w:rFonts w:ascii="Arial" w:hAnsi="Arial" w:cs="Arial"/>
                <w:sz w:val="22"/>
                <w:szCs w:val="22"/>
              </w:rPr>
              <w:t>will be stored securely onto the cloud storage system. The cloud is protected by a personal username and password to ensure maximum security</w:t>
            </w:r>
            <w:r>
              <w:rPr>
                <w:rFonts w:ascii="Arial" w:hAnsi="Arial" w:cs="Arial"/>
                <w:sz w:val="22"/>
                <w:szCs w:val="22"/>
              </w:rPr>
              <w:t xml:space="preserve">. </w:t>
            </w:r>
          </w:p>
          <w:p w14:paraId="6BF0315F" w14:textId="77777777" w:rsidR="00C74C5B" w:rsidRPr="00BC6348" w:rsidRDefault="00C74C5B" w:rsidP="00C74C5B">
            <w:pPr>
              <w:autoSpaceDE w:val="0"/>
              <w:autoSpaceDN w:val="0"/>
              <w:adjustRightInd w:val="0"/>
              <w:jc w:val="both"/>
              <w:rPr>
                <w:rFonts w:ascii="Arial" w:hAnsi="Arial" w:cs="Arial"/>
                <w:sz w:val="22"/>
                <w:szCs w:val="22"/>
              </w:rPr>
            </w:pPr>
            <w:r>
              <w:rPr>
                <w:rFonts w:ascii="Arial" w:hAnsi="Arial" w:cs="Arial"/>
                <w:sz w:val="22"/>
                <w:szCs w:val="22"/>
              </w:rPr>
              <w:t>2. When the data is in the process of being transferred, it will be protected by an anti-virus and anti-malware system to ensure maximum security of the data. The device receiving the data will be protected by security updates, regular back-up’s and anti-virus which will block software’s and act as a firewall, to ensure there’s no risk of breaching security or data is stolen.</w:t>
            </w:r>
          </w:p>
        </w:tc>
      </w:tr>
      <w:tr w:rsidR="00C74C5B" w:rsidRPr="004C3A0B" w14:paraId="3AC16060" w14:textId="77777777" w:rsidTr="00C74C5B">
        <w:trPr>
          <w:trHeight w:val="403"/>
        </w:trPr>
        <w:tc>
          <w:tcPr>
            <w:tcW w:w="9889" w:type="dxa"/>
            <w:gridSpan w:val="3"/>
            <w:shd w:val="clear" w:color="auto" w:fill="F2F2F2" w:themeFill="background1" w:themeFillShade="F2"/>
            <w:vAlign w:val="center"/>
          </w:tcPr>
          <w:p w14:paraId="20E98C8A"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74C5B" w:rsidRPr="004C3A0B" w14:paraId="7CE7BA45" w14:textId="77777777" w:rsidTr="00C74C5B">
        <w:trPr>
          <w:trHeight w:val="403"/>
        </w:trPr>
        <w:tc>
          <w:tcPr>
            <w:tcW w:w="9889" w:type="dxa"/>
            <w:gridSpan w:val="3"/>
            <w:vAlign w:val="center"/>
          </w:tcPr>
          <w:p w14:paraId="279B1F57" w14:textId="77777777" w:rsidR="00C74C5B" w:rsidRDefault="00C74C5B" w:rsidP="00C74C5B">
            <w:pPr>
              <w:autoSpaceDE w:val="0"/>
              <w:autoSpaceDN w:val="0"/>
              <w:adjustRightInd w:val="0"/>
              <w:rPr>
                <w:rFonts w:ascii="Arial" w:hAnsi="Arial" w:cs="Arial"/>
                <w:sz w:val="22"/>
                <w:szCs w:val="22"/>
              </w:rPr>
            </w:pPr>
          </w:p>
          <w:p w14:paraId="050E05A1" w14:textId="77777777" w:rsidR="00C74C5B" w:rsidRDefault="00C74C5B" w:rsidP="00C74C5B">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p>
          <w:p w14:paraId="05FAADBC" w14:textId="77777777" w:rsidR="00C74C5B" w:rsidRPr="004C3A0B" w:rsidRDefault="00C74C5B" w:rsidP="00C74C5B">
            <w:pPr>
              <w:autoSpaceDE w:val="0"/>
              <w:autoSpaceDN w:val="0"/>
              <w:adjustRightInd w:val="0"/>
              <w:rPr>
                <w:rFonts w:ascii="Arial" w:hAnsi="Arial" w:cs="Arial"/>
                <w:sz w:val="22"/>
                <w:szCs w:val="22"/>
              </w:rPr>
            </w:pPr>
          </w:p>
        </w:tc>
      </w:tr>
      <w:tr w:rsidR="00C74C5B" w:rsidRPr="004C3A0B" w14:paraId="5269144C" w14:textId="77777777" w:rsidTr="00C74C5B">
        <w:trPr>
          <w:trHeight w:val="403"/>
        </w:trPr>
        <w:tc>
          <w:tcPr>
            <w:tcW w:w="9889" w:type="dxa"/>
            <w:gridSpan w:val="3"/>
            <w:shd w:val="clear" w:color="auto" w:fill="F2F2F2" w:themeFill="background1" w:themeFillShade="F2"/>
          </w:tcPr>
          <w:p w14:paraId="60E1D303"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74C5B" w:rsidRPr="004C3A0B" w14:paraId="1653A569" w14:textId="77777777" w:rsidTr="00C74C5B">
        <w:trPr>
          <w:trHeight w:val="403"/>
        </w:trPr>
        <w:tc>
          <w:tcPr>
            <w:tcW w:w="9889" w:type="dxa"/>
            <w:gridSpan w:val="3"/>
          </w:tcPr>
          <w:p w14:paraId="243C8B44" w14:textId="77777777" w:rsidR="00C74C5B" w:rsidRDefault="00C74C5B" w:rsidP="00C74C5B">
            <w:pPr>
              <w:autoSpaceDE w:val="0"/>
              <w:autoSpaceDN w:val="0"/>
              <w:adjustRightInd w:val="0"/>
              <w:rPr>
                <w:rFonts w:ascii="Arial" w:hAnsi="Arial" w:cs="Arial"/>
                <w:sz w:val="22"/>
                <w:szCs w:val="22"/>
              </w:rPr>
            </w:pPr>
          </w:p>
          <w:p w14:paraId="41B77982" w14:textId="77777777" w:rsidR="00C74C5B" w:rsidRDefault="00C74C5B" w:rsidP="00C74C5B">
            <w:pPr>
              <w:autoSpaceDE w:val="0"/>
              <w:autoSpaceDN w:val="0"/>
              <w:adjustRightInd w:val="0"/>
              <w:rPr>
                <w:rFonts w:ascii="Arial" w:hAnsi="Arial" w:cs="Arial"/>
                <w:sz w:val="22"/>
                <w:szCs w:val="22"/>
              </w:rPr>
            </w:pPr>
            <w:r w:rsidRPr="00BC6348">
              <w:rPr>
                <w:rFonts w:ascii="Arial" w:hAnsi="Arial" w:cs="Arial"/>
                <w:sz w:val="22"/>
                <w:szCs w:val="22"/>
              </w:rPr>
              <w:t>Only myself</w:t>
            </w:r>
          </w:p>
          <w:p w14:paraId="36BD46D8" w14:textId="77777777" w:rsidR="00C74C5B" w:rsidRPr="004C3A0B" w:rsidRDefault="00C74C5B" w:rsidP="00C74C5B">
            <w:pPr>
              <w:autoSpaceDE w:val="0"/>
              <w:autoSpaceDN w:val="0"/>
              <w:adjustRightInd w:val="0"/>
              <w:rPr>
                <w:rFonts w:ascii="Arial" w:hAnsi="Arial" w:cs="Arial"/>
                <w:sz w:val="22"/>
                <w:szCs w:val="22"/>
              </w:rPr>
            </w:pPr>
          </w:p>
        </w:tc>
      </w:tr>
      <w:tr w:rsidR="00C74C5B" w:rsidRPr="004C3A0B" w14:paraId="13EE7D37" w14:textId="77777777" w:rsidTr="00C74C5B">
        <w:trPr>
          <w:trHeight w:val="403"/>
        </w:trPr>
        <w:tc>
          <w:tcPr>
            <w:tcW w:w="9889" w:type="dxa"/>
            <w:gridSpan w:val="3"/>
            <w:shd w:val="clear" w:color="auto" w:fill="F2F2F2" w:themeFill="background1" w:themeFillShade="F2"/>
          </w:tcPr>
          <w:p w14:paraId="21FD77ED" w14:textId="77777777" w:rsidR="00C74C5B" w:rsidRPr="004C3A0B" w:rsidRDefault="00C74C5B" w:rsidP="00C74C5B">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C74C5B" w:rsidRPr="004C3A0B" w14:paraId="2AD5CD44" w14:textId="77777777" w:rsidTr="00C74C5B">
        <w:trPr>
          <w:trHeight w:val="403"/>
        </w:trPr>
        <w:tc>
          <w:tcPr>
            <w:tcW w:w="9889" w:type="dxa"/>
            <w:gridSpan w:val="3"/>
          </w:tcPr>
          <w:p w14:paraId="3F4670B6" w14:textId="77777777" w:rsidR="00C74C5B" w:rsidRDefault="00C74C5B" w:rsidP="00C74C5B">
            <w:pPr>
              <w:autoSpaceDE w:val="0"/>
              <w:autoSpaceDN w:val="0"/>
              <w:adjustRightInd w:val="0"/>
              <w:jc w:val="both"/>
              <w:rPr>
                <w:rFonts w:ascii="Arial" w:hAnsi="Arial" w:cs="Arial"/>
                <w:sz w:val="22"/>
                <w:szCs w:val="22"/>
              </w:rPr>
            </w:pPr>
          </w:p>
          <w:p w14:paraId="0C5EC5C5" w14:textId="77777777" w:rsidR="00C74C5B" w:rsidRPr="004C3A0B" w:rsidRDefault="00C74C5B" w:rsidP="00C74C5B">
            <w:pPr>
              <w:autoSpaceDE w:val="0"/>
              <w:autoSpaceDN w:val="0"/>
              <w:adjustRightInd w:val="0"/>
              <w:jc w:val="both"/>
              <w:rPr>
                <w:rFonts w:ascii="Arial" w:hAnsi="Arial" w:cs="Arial"/>
                <w:sz w:val="22"/>
                <w:szCs w:val="22"/>
              </w:rPr>
            </w:pPr>
            <w:r>
              <w:rPr>
                <w:rFonts w:ascii="Arial" w:hAnsi="Arial" w:cs="Arial"/>
                <w:sz w:val="22"/>
                <w:szCs w:val="22"/>
              </w:rPr>
              <w:t xml:space="preserve">The data gathered for the research project will be stored in a maintained secure environment to avoid the risk of data loss, or corruption of files from unauthorised persons. These measures are vital as it conforms to the appropriate legal and regulatory obligations required whilst the data is being held. The data will be transferred to a secure storage area (cloud) at the first possible chance. The research data will be held on my personal PC, secured by a sufficient password which would authenticate the user. All data will be held on Microsoft Office 365, up until completion of the research project. Once finalised the data will be deleted. </w:t>
            </w:r>
          </w:p>
        </w:tc>
      </w:tr>
      <w:tr w:rsidR="00C74C5B" w:rsidRPr="004C3A0B" w14:paraId="48E317CF" w14:textId="77777777" w:rsidTr="00C74C5B">
        <w:trPr>
          <w:trHeight w:val="403"/>
        </w:trPr>
        <w:tc>
          <w:tcPr>
            <w:tcW w:w="9889" w:type="dxa"/>
            <w:gridSpan w:val="3"/>
          </w:tcPr>
          <w:p w14:paraId="6730741B" w14:textId="77777777" w:rsidR="00C74C5B" w:rsidRDefault="00C74C5B" w:rsidP="00C74C5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C74C5B" w:rsidRPr="004C3A0B" w14:paraId="3AF53101" w14:textId="77777777" w:rsidTr="00C74C5B">
        <w:trPr>
          <w:trHeight w:val="403"/>
        </w:trPr>
        <w:tc>
          <w:tcPr>
            <w:tcW w:w="9889" w:type="dxa"/>
            <w:gridSpan w:val="3"/>
          </w:tcPr>
          <w:p w14:paraId="4B153E89" w14:textId="77777777" w:rsidR="00C74C5B" w:rsidRDefault="00C74C5B" w:rsidP="00C74C5B">
            <w:pPr>
              <w:autoSpaceDE w:val="0"/>
              <w:autoSpaceDN w:val="0"/>
              <w:adjustRightInd w:val="0"/>
              <w:rPr>
                <w:rFonts w:ascii="Arial" w:hAnsi="Arial" w:cs="Arial"/>
                <w:sz w:val="22"/>
                <w:szCs w:val="22"/>
              </w:rPr>
            </w:pPr>
          </w:p>
          <w:p w14:paraId="090CDB8C" w14:textId="77777777" w:rsidR="00C74C5B" w:rsidRDefault="00C74C5B" w:rsidP="00C74C5B">
            <w:pPr>
              <w:autoSpaceDE w:val="0"/>
              <w:autoSpaceDN w:val="0"/>
              <w:adjustRightInd w:val="0"/>
              <w:rPr>
                <w:rFonts w:ascii="Arial" w:hAnsi="Arial" w:cs="Arial"/>
                <w:sz w:val="22"/>
                <w:szCs w:val="22"/>
              </w:rPr>
            </w:pPr>
          </w:p>
          <w:p w14:paraId="4D4F522A" w14:textId="77777777" w:rsidR="00C74C5B" w:rsidRPr="00354F34" w:rsidRDefault="00C74C5B" w:rsidP="00C74C5B">
            <w:pPr>
              <w:autoSpaceDE w:val="0"/>
              <w:autoSpaceDN w:val="0"/>
              <w:adjustRightInd w:val="0"/>
              <w:rPr>
                <w:rFonts w:ascii="Arial" w:hAnsi="Arial" w:cs="Arial"/>
                <w:sz w:val="22"/>
                <w:szCs w:val="22"/>
              </w:rPr>
            </w:pPr>
          </w:p>
          <w:p w14:paraId="770FF9F5" w14:textId="77777777" w:rsidR="00C74C5B" w:rsidRDefault="00C74C5B" w:rsidP="00C74C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74C5B" w:rsidRPr="004C3A0B" w14:paraId="7C91333B" w14:textId="77777777" w:rsidTr="00C74C5B">
        <w:trPr>
          <w:trHeight w:val="252"/>
        </w:trPr>
        <w:tc>
          <w:tcPr>
            <w:tcW w:w="7763" w:type="dxa"/>
            <w:vMerge w:val="restart"/>
            <w:shd w:val="clear" w:color="auto" w:fill="F2F2F2" w:themeFill="background1" w:themeFillShade="F2"/>
          </w:tcPr>
          <w:p w14:paraId="6B65B6B9" w14:textId="77777777" w:rsidR="00C74C5B" w:rsidRDefault="00C74C5B" w:rsidP="00C74C5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81FBC5C" w14:textId="77777777" w:rsidR="00C74C5B" w:rsidRPr="0092487B" w:rsidRDefault="00C74C5B" w:rsidP="00C74C5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489F7A7"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BEEA087" w14:textId="77777777" w:rsidR="00C74C5B" w:rsidRPr="0092487B" w:rsidRDefault="009C6684" w:rsidP="00C74C5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74C5B">
                  <w:rPr>
                    <w:rFonts w:ascii="MS Gothic" w:eastAsia="MS Gothic" w:hAnsi="MS Gothic" w:cs="Arial" w:hint="eastAsia"/>
                    <w:b/>
                    <w:bCs/>
                  </w:rPr>
                  <w:t>☒</w:t>
                </w:r>
              </w:sdtContent>
            </w:sdt>
          </w:p>
        </w:tc>
      </w:tr>
      <w:tr w:rsidR="00C74C5B" w:rsidRPr="004C3A0B" w14:paraId="6A94E716" w14:textId="77777777" w:rsidTr="00C74C5B">
        <w:trPr>
          <w:trHeight w:val="252"/>
        </w:trPr>
        <w:tc>
          <w:tcPr>
            <w:tcW w:w="7763" w:type="dxa"/>
            <w:vMerge/>
            <w:shd w:val="clear" w:color="auto" w:fill="F2F2F2" w:themeFill="background1" w:themeFillShade="F2"/>
          </w:tcPr>
          <w:p w14:paraId="6967569E" w14:textId="77777777" w:rsidR="00C74C5B" w:rsidRPr="004D6425" w:rsidRDefault="00C74C5B" w:rsidP="00C74C5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72D2BA" w14:textId="77777777" w:rsidR="00C74C5B" w:rsidRPr="003257BD" w:rsidRDefault="00C74C5B" w:rsidP="00C74C5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C0AEF8E" w14:textId="77777777" w:rsidR="00C74C5B" w:rsidRPr="0092487B" w:rsidRDefault="009C6684" w:rsidP="00C74C5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74C5B">
                  <w:rPr>
                    <w:rFonts w:ascii="MS Gothic" w:eastAsia="MS Gothic" w:hAnsi="MS Gothic" w:cs="Arial" w:hint="eastAsia"/>
                    <w:b/>
                    <w:bCs/>
                  </w:rPr>
                  <w:t>☐</w:t>
                </w:r>
              </w:sdtContent>
            </w:sdt>
          </w:p>
        </w:tc>
      </w:tr>
      <w:tr w:rsidR="00C74C5B" w:rsidRPr="004C3A0B" w14:paraId="7294D6DF" w14:textId="77777777" w:rsidTr="00C74C5B">
        <w:trPr>
          <w:trHeight w:val="311"/>
        </w:trPr>
        <w:tc>
          <w:tcPr>
            <w:tcW w:w="7763" w:type="dxa"/>
            <w:vMerge w:val="restart"/>
            <w:shd w:val="clear" w:color="auto" w:fill="F2F2F2" w:themeFill="background1" w:themeFillShade="F2"/>
          </w:tcPr>
          <w:p w14:paraId="6D722249" w14:textId="77777777" w:rsidR="00C74C5B" w:rsidRPr="0092487B" w:rsidRDefault="00C74C5B" w:rsidP="00C74C5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E9A4EEB"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0D265B7" w14:textId="77777777" w:rsidR="00C74C5B" w:rsidRPr="0092487B" w:rsidRDefault="009C6684" w:rsidP="00C74C5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74C5B">
                  <w:rPr>
                    <w:rFonts w:ascii="MS Gothic" w:eastAsia="MS Gothic" w:hAnsi="MS Gothic" w:cs="Arial" w:hint="eastAsia"/>
                    <w:b/>
                    <w:bCs/>
                  </w:rPr>
                  <w:t>☒</w:t>
                </w:r>
              </w:sdtContent>
            </w:sdt>
          </w:p>
        </w:tc>
      </w:tr>
      <w:tr w:rsidR="00C74C5B" w:rsidRPr="004C3A0B" w14:paraId="16EE59C3" w14:textId="77777777" w:rsidTr="00C74C5B">
        <w:trPr>
          <w:trHeight w:val="311"/>
        </w:trPr>
        <w:tc>
          <w:tcPr>
            <w:tcW w:w="7763" w:type="dxa"/>
            <w:vMerge/>
            <w:shd w:val="clear" w:color="auto" w:fill="F2F2F2" w:themeFill="background1" w:themeFillShade="F2"/>
          </w:tcPr>
          <w:p w14:paraId="53042E75" w14:textId="77777777" w:rsidR="00C74C5B" w:rsidRPr="0092487B" w:rsidRDefault="00C74C5B" w:rsidP="00C74C5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772BAC" w14:textId="77777777" w:rsidR="00C74C5B" w:rsidRPr="003257BD" w:rsidRDefault="00C74C5B" w:rsidP="00C74C5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0D35847" w14:textId="77777777" w:rsidR="00C74C5B" w:rsidRPr="0092487B" w:rsidRDefault="009C6684" w:rsidP="00C74C5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74C5B">
                  <w:rPr>
                    <w:rFonts w:ascii="MS Gothic" w:eastAsia="MS Gothic" w:hAnsi="MS Gothic" w:cs="Arial" w:hint="eastAsia"/>
                    <w:b/>
                    <w:bCs/>
                  </w:rPr>
                  <w:t>☐</w:t>
                </w:r>
              </w:sdtContent>
            </w:sdt>
          </w:p>
        </w:tc>
      </w:tr>
    </w:tbl>
    <w:p w14:paraId="50F649A2" w14:textId="77777777" w:rsidR="00C74C5B" w:rsidRDefault="00C74C5B" w:rsidP="00C74C5B">
      <w:pPr>
        <w:rPr>
          <w:rFonts w:ascii="Arial" w:hAnsi="Arial" w:cs="Arial"/>
          <w:b/>
          <w:bCs/>
        </w:rPr>
      </w:pPr>
    </w:p>
    <w:p w14:paraId="1373A3BF" w14:textId="77777777" w:rsidR="00C74C5B" w:rsidRDefault="00C74C5B" w:rsidP="00C74C5B">
      <w:pPr>
        <w:rPr>
          <w:rFonts w:ascii="Arial" w:hAnsi="Arial" w:cs="Arial"/>
          <w:b/>
          <w:bCs/>
        </w:rPr>
      </w:pPr>
      <w:r>
        <w:rPr>
          <w:rFonts w:ascii="Arial" w:hAnsi="Arial" w:cs="Arial"/>
          <w:b/>
          <w:bCs/>
        </w:rPr>
        <w:br w:type="page"/>
      </w:r>
    </w:p>
    <w:p w14:paraId="565D8C56" w14:textId="77777777" w:rsidR="00C74C5B" w:rsidRPr="00354F34" w:rsidRDefault="00C74C5B" w:rsidP="00C74C5B">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74C5B" w:rsidRPr="004C3A0B" w14:paraId="02058A4E" w14:textId="77777777" w:rsidTr="00C74C5B">
        <w:trPr>
          <w:trHeight w:val="1807"/>
        </w:trPr>
        <w:tc>
          <w:tcPr>
            <w:tcW w:w="9881" w:type="dxa"/>
            <w:gridSpan w:val="3"/>
            <w:shd w:val="clear" w:color="auto" w:fill="F2F2F2" w:themeFill="background1" w:themeFillShade="F2"/>
            <w:vAlign w:val="center"/>
          </w:tcPr>
          <w:p w14:paraId="5DDD90B0" w14:textId="77777777" w:rsidR="00C74C5B" w:rsidRPr="004C3A0B" w:rsidRDefault="00C74C5B" w:rsidP="00C74C5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8049ACA" w14:textId="77777777" w:rsidR="00C74C5B" w:rsidRPr="004C3A0B" w:rsidRDefault="00C74C5B" w:rsidP="00C74C5B">
            <w:pPr>
              <w:jc w:val="both"/>
              <w:rPr>
                <w:rFonts w:ascii="Arial" w:hAnsi="Arial" w:cs="Arial"/>
                <w:b/>
                <w:bCs/>
                <w:color w:val="000000"/>
              </w:rPr>
            </w:pPr>
          </w:p>
          <w:p w14:paraId="03B2EB9D" w14:textId="77777777" w:rsidR="00C74C5B" w:rsidRPr="004C3A0B" w:rsidRDefault="00C74C5B" w:rsidP="00C74C5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34" w:history="1">
              <w:r w:rsidRPr="00100C35">
                <w:rPr>
                  <w:rStyle w:val="Hyperlink"/>
                  <w:rFonts w:ascii="Arial" w:hAnsi="Arial" w:cs="Arial"/>
                </w:rPr>
                <w:t>https://www.uwtsd.ac.uk/research/research-ethics/</w:t>
              </w:r>
            </w:hyperlink>
            <w:r>
              <w:rPr>
                <w:rFonts w:ascii="Arial" w:hAnsi="Arial" w:cs="Arial"/>
              </w:rPr>
              <w:t xml:space="preserve"> </w:t>
            </w:r>
          </w:p>
        </w:tc>
      </w:tr>
      <w:tr w:rsidR="00C74C5B" w:rsidRPr="004C3A0B" w14:paraId="0372080B" w14:textId="77777777" w:rsidTr="00C74C5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978284" w14:textId="77777777" w:rsidR="00C74C5B" w:rsidRPr="004C3A0B" w:rsidRDefault="00C74C5B" w:rsidP="00C74C5B">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476D3EE" w14:textId="77777777" w:rsidR="00C74C5B" w:rsidRPr="004C3A0B" w:rsidRDefault="00C74C5B" w:rsidP="00C74C5B">
            <w:pPr>
              <w:spacing w:before="100" w:beforeAutospacing="1" w:after="100" w:afterAutospacing="1"/>
              <w:rPr>
                <w:rFonts w:ascii="Arial" w:hAnsi="Arial" w:cs="Arial"/>
                <w:lang w:eastAsia="zh-CN"/>
              </w:rPr>
            </w:pPr>
          </w:p>
        </w:tc>
        <w:tc>
          <w:tcPr>
            <w:tcW w:w="2239" w:type="dxa"/>
            <w:vAlign w:val="center"/>
          </w:tcPr>
          <w:p w14:paraId="4DAD1100" w14:textId="77777777" w:rsidR="00C74C5B" w:rsidRPr="001B1CA6" w:rsidRDefault="00C74C5B" w:rsidP="00C74C5B">
            <w:pPr>
              <w:spacing w:before="100" w:beforeAutospacing="1" w:after="100" w:afterAutospacing="1"/>
              <w:rPr>
                <w:rFonts w:ascii="Arial" w:hAnsi="Arial" w:cs="Arial"/>
                <w:b/>
                <w:bCs/>
              </w:rPr>
            </w:pPr>
          </w:p>
        </w:tc>
      </w:tr>
    </w:tbl>
    <w:p w14:paraId="48AB35B5" w14:textId="77777777" w:rsidR="00C74C5B" w:rsidRPr="004C3A0B" w:rsidRDefault="00C74C5B" w:rsidP="00C74C5B">
      <w:pPr>
        <w:rPr>
          <w:rFonts w:ascii="Arial" w:hAnsi="Arial" w:cs="Arial"/>
        </w:rPr>
      </w:pPr>
    </w:p>
    <w:p w14:paraId="6B3844EE" w14:textId="77777777" w:rsidR="00C74C5B" w:rsidRPr="004C3A0B" w:rsidRDefault="00C74C5B" w:rsidP="00C74C5B">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74C5B" w:rsidRPr="004C3A0B" w14:paraId="3A8365B7" w14:textId="77777777" w:rsidTr="00C74C5B">
        <w:trPr>
          <w:trHeight w:val="346"/>
        </w:trPr>
        <w:tc>
          <w:tcPr>
            <w:tcW w:w="1423" w:type="pct"/>
            <w:shd w:val="clear" w:color="auto" w:fill="F2F2F2" w:themeFill="background1" w:themeFillShade="F2"/>
            <w:vAlign w:val="center"/>
          </w:tcPr>
          <w:p w14:paraId="68B9590B" w14:textId="77777777" w:rsidR="00C74C5B" w:rsidRPr="004C3A0B" w:rsidRDefault="00C74C5B" w:rsidP="00C74C5B">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999DB21" w14:textId="77777777" w:rsidR="00C74C5B" w:rsidRPr="004C3A0B" w:rsidRDefault="00C74C5B" w:rsidP="00C74C5B">
            <w:pPr>
              <w:pStyle w:val="ListParagraph"/>
              <w:ind w:left="0"/>
              <w:rPr>
                <w:rFonts w:ascii="Arial" w:hAnsi="Arial" w:cs="Arial"/>
              </w:rPr>
            </w:pPr>
            <w:r>
              <w:rPr>
                <w:rFonts w:ascii="Arial" w:hAnsi="Arial" w:cs="Arial"/>
              </w:rPr>
              <w:t>Bronwen Williams</w:t>
            </w:r>
          </w:p>
        </w:tc>
        <w:tc>
          <w:tcPr>
            <w:tcW w:w="1087" w:type="pct"/>
            <w:vMerge w:val="restart"/>
          </w:tcPr>
          <w:p w14:paraId="0E785C8E" w14:textId="77777777" w:rsidR="00C74C5B" w:rsidRPr="004C3A0B" w:rsidRDefault="00C74C5B" w:rsidP="00C74C5B">
            <w:pPr>
              <w:pStyle w:val="ListParagraph"/>
              <w:ind w:left="0"/>
              <w:rPr>
                <w:rFonts w:ascii="Arial" w:hAnsi="Arial" w:cs="Arial"/>
              </w:rPr>
            </w:pPr>
            <w:r w:rsidRPr="004C3A0B">
              <w:rPr>
                <w:rFonts w:ascii="Arial" w:hAnsi="Arial" w:cs="Arial"/>
                <w:b/>
                <w:bCs/>
              </w:rPr>
              <w:t>Date:</w:t>
            </w:r>
            <w:r>
              <w:rPr>
                <w:rFonts w:ascii="Arial" w:hAnsi="Arial" w:cs="Arial"/>
                <w:b/>
                <w:bCs/>
              </w:rPr>
              <w:t xml:space="preserve"> 30</w:t>
            </w:r>
            <w:r w:rsidRPr="001B1CA6">
              <w:rPr>
                <w:rFonts w:ascii="Arial" w:hAnsi="Arial" w:cs="Arial"/>
                <w:b/>
                <w:bCs/>
                <w:vertAlign w:val="superscript"/>
              </w:rPr>
              <w:t>th</w:t>
            </w:r>
            <w:r>
              <w:rPr>
                <w:rFonts w:ascii="Arial" w:hAnsi="Arial" w:cs="Arial"/>
                <w:b/>
                <w:bCs/>
              </w:rPr>
              <w:t xml:space="preserve"> November 2020</w:t>
            </w:r>
          </w:p>
        </w:tc>
      </w:tr>
      <w:tr w:rsidR="00C74C5B" w:rsidRPr="004C3A0B" w14:paraId="0E616A81" w14:textId="77777777" w:rsidTr="00C74C5B">
        <w:trPr>
          <w:trHeight w:val="347"/>
        </w:trPr>
        <w:tc>
          <w:tcPr>
            <w:tcW w:w="1423" w:type="pct"/>
            <w:shd w:val="clear" w:color="auto" w:fill="F2F2F2" w:themeFill="background1" w:themeFillShade="F2"/>
            <w:vAlign w:val="center"/>
          </w:tcPr>
          <w:p w14:paraId="5DE1E4D0" w14:textId="77777777" w:rsidR="00C74C5B" w:rsidRPr="004C3A0B" w:rsidRDefault="00C74C5B" w:rsidP="00C74C5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E13D668" w14:textId="77777777" w:rsidR="00C74C5B" w:rsidRPr="004C3A0B" w:rsidRDefault="00C74C5B" w:rsidP="00C74C5B">
            <w:pPr>
              <w:pStyle w:val="ListParagraph"/>
              <w:ind w:left="0"/>
              <w:rPr>
                <w:rFonts w:ascii="Arial" w:hAnsi="Arial" w:cs="Arial"/>
              </w:rPr>
            </w:pPr>
            <w:r>
              <w:rPr>
                <w:rFonts w:ascii="Arial" w:hAnsi="Arial" w:cs="Arial"/>
              </w:rPr>
              <w:t xml:space="preserve">Ellie John </w:t>
            </w:r>
          </w:p>
          <w:p w14:paraId="1A151B44" w14:textId="77777777" w:rsidR="00C74C5B" w:rsidRPr="004C3A0B" w:rsidRDefault="00C74C5B" w:rsidP="00C74C5B">
            <w:pPr>
              <w:pStyle w:val="ListParagraph"/>
              <w:ind w:left="0"/>
              <w:rPr>
                <w:rFonts w:ascii="Arial" w:hAnsi="Arial" w:cs="Arial"/>
              </w:rPr>
            </w:pPr>
          </w:p>
        </w:tc>
        <w:tc>
          <w:tcPr>
            <w:tcW w:w="1087" w:type="pct"/>
            <w:vMerge/>
            <w:vAlign w:val="center"/>
          </w:tcPr>
          <w:p w14:paraId="36C3BE1F" w14:textId="77777777" w:rsidR="00C74C5B" w:rsidRPr="004C3A0B" w:rsidRDefault="00C74C5B" w:rsidP="00C74C5B">
            <w:pPr>
              <w:pStyle w:val="ListParagraph"/>
              <w:ind w:left="0"/>
              <w:rPr>
                <w:rFonts w:ascii="Arial" w:hAnsi="Arial" w:cs="Arial"/>
              </w:rPr>
            </w:pPr>
          </w:p>
        </w:tc>
      </w:tr>
    </w:tbl>
    <w:p w14:paraId="4A3F9607" w14:textId="77777777" w:rsidR="00C74C5B" w:rsidRPr="004C3A0B" w:rsidRDefault="00C74C5B" w:rsidP="00C74C5B">
      <w:pPr>
        <w:rPr>
          <w:rFonts w:ascii="Arial" w:hAnsi="Arial" w:cs="Arial"/>
        </w:rPr>
      </w:pPr>
    </w:p>
    <w:p w14:paraId="046B691B" w14:textId="77777777" w:rsidR="00C74C5B" w:rsidRDefault="00C74C5B" w:rsidP="00C74C5B">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74C5B" w:rsidRPr="004C3A0B" w14:paraId="0039B0F5" w14:textId="77777777" w:rsidTr="00C74C5B">
        <w:trPr>
          <w:trHeight w:val="346"/>
        </w:trPr>
        <w:tc>
          <w:tcPr>
            <w:tcW w:w="1423" w:type="pct"/>
            <w:shd w:val="clear" w:color="auto" w:fill="F2F2F2" w:themeFill="background1" w:themeFillShade="F2"/>
            <w:vAlign w:val="center"/>
          </w:tcPr>
          <w:p w14:paraId="27ABED21" w14:textId="77777777" w:rsidR="00C74C5B" w:rsidRPr="004C3A0B" w:rsidRDefault="00C74C5B" w:rsidP="00C74C5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09B4C6EF" w14:textId="77777777" w:rsidR="00C74C5B" w:rsidRPr="004C3A0B" w:rsidRDefault="00C74C5B" w:rsidP="00C74C5B">
            <w:pPr>
              <w:pStyle w:val="ListParagraph"/>
              <w:ind w:left="0"/>
              <w:rPr>
                <w:rFonts w:ascii="Arial" w:hAnsi="Arial" w:cs="Arial"/>
              </w:rPr>
            </w:pPr>
          </w:p>
        </w:tc>
        <w:tc>
          <w:tcPr>
            <w:tcW w:w="1087" w:type="pct"/>
            <w:vMerge w:val="restart"/>
          </w:tcPr>
          <w:p w14:paraId="77407E49" w14:textId="77777777" w:rsidR="00C74C5B" w:rsidRPr="004C3A0B" w:rsidRDefault="00C74C5B" w:rsidP="00C74C5B">
            <w:pPr>
              <w:pStyle w:val="ListParagraph"/>
              <w:ind w:left="0"/>
              <w:rPr>
                <w:rFonts w:ascii="Arial" w:hAnsi="Arial" w:cs="Arial"/>
              </w:rPr>
            </w:pPr>
            <w:r w:rsidRPr="004C3A0B">
              <w:rPr>
                <w:rFonts w:ascii="Arial" w:hAnsi="Arial" w:cs="Arial"/>
                <w:b/>
                <w:bCs/>
              </w:rPr>
              <w:t>Date:</w:t>
            </w:r>
            <w:r>
              <w:rPr>
                <w:rFonts w:ascii="Arial" w:hAnsi="Arial" w:cs="Arial"/>
                <w:b/>
                <w:bCs/>
              </w:rPr>
              <w:t xml:space="preserve"> </w:t>
            </w:r>
          </w:p>
        </w:tc>
      </w:tr>
      <w:tr w:rsidR="00C74C5B" w:rsidRPr="004C3A0B" w14:paraId="1B06F43A" w14:textId="77777777" w:rsidTr="00C74C5B">
        <w:trPr>
          <w:trHeight w:val="347"/>
        </w:trPr>
        <w:tc>
          <w:tcPr>
            <w:tcW w:w="1423" w:type="pct"/>
            <w:shd w:val="clear" w:color="auto" w:fill="F2F2F2" w:themeFill="background1" w:themeFillShade="F2"/>
            <w:vAlign w:val="center"/>
          </w:tcPr>
          <w:p w14:paraId="404652FD" w14:textId="77777777" w:rsidR="00C74C5B" w:rsidRPr="004C3A0B" w:rsidRDefault="00C74C5B" w:rsidP="00C74C5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EA7F4A" w14:textId="77777777" w:rsidR="00C74C5B" w:rsidRPr="004C3A0B" w:rsidRDefault="00C74C5B" w:rsidP="00C74C5B">
            <w:pPr>
              <w:pStyle w:val="ListParagraph"/>
              <w:ind w:left="0"/>
              <w:rPr>
                <w:rFonts w:ascii="Arial" w:hAnsi="Arial" w:cs="Arial"/>
              </w:rPr>
            </w:pPr>
          </w:p>
          <w:p w14:paraId="132217C5" w14:textId="77777777" w:rsidR="00C74C5B" w:rsidRPr="004C3A0B" w:rsidRDefault="00C74C5B" w:rsidP="00C74C5B">
            <w:pPr>
              <w:pStyle w:val="ListParagraph"/>
              <w:ind w:left="0"/>
              <w:rPr>
                <w:rFonts w:ascii="Arial" w:hAnsi="Arial" w:cs="Arial"/>
              </w:rPr>
            </w:pPr>
          </w:p>
        </w:tc>
        <w:tc>
          <w:tcPr>
            <w:tcW w:w="1087" w:type="pct"/>
            <w:vMerge/>
            <w:vAlign w:val="center"/>
          </w:tcPr>
          <w:p w14:paraId="1DF6AAE6" w14:textId="77777777" w:rsidR="00C74C5B" w:rsidRPr="004C3A0B" w:rsidRDefault="00C74C5B" w:rsidP="00C74C5B">
            <w:pPr>
              <w:pStyle w:val="ListParagraph"/>
              <w:ind w:left="0"/>
              <w:rPr>
                <w:rFonts w:ascii="Arial" w:hAnsi="Arial" w:cs="Arial"/>
              </w:rPr>
            </w:pPr>
          </w:p>
        </w:tc>
      </w:tr>
    </w:tbl>
    <w:p w14:paraId="74D41129" w14:textId="77777777" w:rsidR="00C74C5B" w:rsidRDefault="00C74C5B" w:rsidP="00C74C5B">
      <w:pPr>
        <w:rPr>
          <w:rFonts w:ascii="Arial" w:hAnsi="Arial" w:cs="Arial"/>
          <w:b/>
        </w:rPr>
      </w:pPr>
    </w:p>
    <w:p w14:paraId="06A345AA" w14:textId="77777777" w:rsidR="00C74C5B" w:rsidRPr="004C3A0B" w:rsidRDefault="00C74C5B" w:rsidP="00C74C5B">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74C5B" w:rsidRPr="004C3A0B" w14:paraId="30E6C652" w14:textId="77777777" w:rsidTr="00C74C5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0B4304C" w14:textId="77777777" w:rsidR="00C74C5B" w:rsidRPr="004C3A0B" w:rsidRDefault="00C74C5B" w:rsidP="00C74C5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ADAD86" w14:textId="77777777" w:rsidR="00C74C5B" w:rsidRPr="004C3A0B" w:rsidRDefault="00C74C5B" w:rsidP="00C74C5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74C5B" w:rsidRPr="004C3A0B" w14:paraId="106905F5" w14:textId="77777777" w:rsidTr="00C74C5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0530D0F" w14:textId="77777777" w:rsidR="00C74C5B" w:rsidRPr="004C3A0B" w:rsidRDefault="00C74C5B" w:rsidP="00C74C5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D28C70D" w14:textId="77777777" w:rsidR="00C74C5B" w:rsidRPr="004C3A0B" w:rsidRDefault="00C74C5B" w:rsidP="00C74C5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74C5B" w:rsidRPr="004C3A0B" w14:paraId="674591C3" w14:textId="77777777" w:rsidTr="00C74C5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8163F61" w14:textId="77777777" w:rsidR="00C74C5B" w:rsidRPr="004C3A0B" w:rsidRDefault="00C74C5B" w:rsidP="00C74C5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8A28A1" w14:textId="77777777" w:rsidR="00C74C5B" w:rsidRPr="004C3A0B" w:rsidRDefault="00C74C5B" w:rsidP="00C74C5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74C5B" w:rsidRPr="004C3A0B" w14:paraId="19455AE7" w14:textId="77777777" w:rsidTr="00C74C5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2F5C79E" w14:textId="77777777" w:rsidR="00C74C5B" w:rsidRPr="004C3A0B" w:rsidRDefault="00C74C5B" w:rsidP="00C74C5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F7FA2C" w14:textId="77777777" w:rsidR="00C74C5B" w:rsidRPr="004C3A0B" w:rsidRDefault="00C74C5B" w:rsidP="00C74C5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C74C5B" w:rsidRPr="004C3A0B" w14:paraId="343DE52D" w14:textId="77777777" w:rsidTr="00C74C5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4BD1F7F" w14:textId="77777777" w:rsidR="00C74C5B" w:rsidRDefault="00C74C5B" w:rsidP="00C74C5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66DFADE" w14:textId="77777777" w:rsidR="00C74C5B" w:rsidRPr="004C3A0B" w:rsidRDefault="00C74C5B" w:rsidP="00C74C5B">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C74C5B" w:rsidRPr="004C3A0B" w14:paraId="6048476C" w14:textId="77777777" w:rsidTr="00C74C5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58DB09C" w14:textId="77777777" w:rsidR="00C74C5B" w:rsidRPr="004C3A0B" w:rsidRDefault="00C74C5B" w:rsidP="00C74C5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BD3287" w14:textId="77777777" w:rsidR="00C74C5B" w:rsidRPr="004C3A0B" w:rsidRDefault="00C74C5B" w:rsidP="00C74C5B">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C74C5B" w:rsidRPr="004C3A0B" w14:paraId="0CF8BD22" w14:textId="77777777" w:rsidTr="00C74C5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FE8E708" w14:textId="77777777" w:rsidR="00C74C5B" w:rsidRPr="004C3A0B" w:rsidRDefault="00C74C5B" w:rsidP="00C74C5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F3EDDB" w14:textId="77777777" w:rsidR="00C74C5B" w:rsidRPr="004C3A0B" w:rsidRDefault="00C74C5B" w:rsidP="00C74C5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C74C5B" w:rsidRPr="004C3A0B" w14:paraId="1B401542" w14:textId="77777777" w:rsidTr="00C74C5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D7C7B46" w14:textId="77777777" w:rsidR="00C74C5B" w:rsidRDefault="00C74C5B" w:rsidP="00C74C5B">
                <w:pPr>
                  <w:jc w:val="center"/>
                  <w:rPr>
                    <w:rFonts w:ascii="Arial" w:hAnsi="Arial" w:cs="Arial"/>
                    <w:b/>
                    <w:bCs/>
                  </w:rPr>
                </w:pPr>
                <w:r>
                  <w:rPr>
                    <w:rFonts w:ascii="MS Gothic" w:eastAsia="MS Gothic" w:hAnsi="MS Gothic" w:cs="Arial" w:hint="eastAsia"/>
                    <w:b/>
                    <w:bCs/>
                  </w:rPr>
                  <w:t>☒</w:t>
                </w:r>
              </w:p>
            </w:sdtContent>
          </w:sdt>
          <w:p w14:paraId="6B91EF90" w14:textId="77777777" w:rsidR="00C74C5B" w:rsidRDefault="00C74C5B" w:rsidP="00C74C5B">
            <w:pPr>
              <w:jc w:val="center"/>
              <w:rPr>
                <w:rFonts w:ascii="MS Gothic" w:eastAsia="MS Gothic" w:hAnsi="MS Gothic" w:cs="Arial"/>
                <w:b/>
                <w:bCs/>
              </w:rPr>
            </w:pPr>
          </w:p>
        </w:tc>
        <w:tc>
          <w:tcPr>
            <w:tcW w:w="9356" w:type="dxa"/>
            <w:vAlign w:val="center"/>
          </w:tcPr>
          <w:p w14:paraId="58A05DEC" w14:textId="77777777" w:rsidR="00C74C5B" w:rsidRPr="004C3A0B" w:rsidRDefault="00C74C5B" w:rsidP="00C74C5B">
            <w:pPr>
              <w:rPr>
                <w:rFonts w:ascii="Arial" w:hAnsi="Arial" w:cs="Arial"/>
                <w:sz w:val="22"/>
                <w:szCs w:val="22"/>
              </w:rPr>
            </w:pPr>
            <w:r>
              <w:rPr>
                <w:rFonts w:ascii="Arial" w:hAnsi="Arial" w:cs="Arial"/>
                <w:sz w:val="22"/>
                <w:szCs w:val="22"/>
              </w:rPr>
              <w:t>I have deleted the guidance notes before submitting the PG2 for consideration</w:t>
            </w:r>
          </w:p>
        </w:tc>
      </w:tr>
    </w:tbl>
    <w:p w14:paraId="2C18B11E" w14:textId="70C973B1" w:rsidR="00C74C5B" w:rsidRDefault="00C74C5B" w:rsidP="00C74C5B">
      <w:pPr>
        <w:rPr>
          <w:rFonts w:ascii="Arial" w:hAnsi="Arial" w:cs="Arial"/>
          <w:b/>
          <w:bCs/>
        </w:rPr>
      </w:pPr>
    </w:p>
    <w:p w14:paraId="4A4F8E6F" w14:textId="77777777" w:rsidR="00C74C5B" w:rsidRPr="004C3A0B" w:rsidRDefault="00C74C5B" w:rsidP="00C74C5B">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74C5B" w:rsidRPr="004C3A0B" w14:paraId="17C4053E" w14:textId="77777777" w:rsidTr="00C74C5B">
        <w:tc>
          <w:tcPr>
            <w:tcW w:w="10060" w:type="dxa"/>
            <w:shd w:val="clear" w:color="auto" w:fill="F2F2F2" w:themeFill="background1" w:themeFillShade="F2"/>
          </w:tcPr>
          <w:p w14:paraId="69181D8D" w14:textId="77777777" w:rsidR="00C74C5B" w:rsidRPr="004C3A0B" w:rsidRDefault="00C74C5B" w:rsidP="00C74C5B">
            <w:pPr>
              <w:rPr>
                <w:rFonts w:ascii="Arial" w:hAnsi="Arial" w:cs="Arial"/>
                <w:b/>
              </w:rPr>
            </w:pPr>
            <w:r w:rsidRPr="004C3A0B">
              <w:rPr>
                <w:rFonts w:ascii="Arial" w:hAnsi="Arial" w:cs="Arial"/>
                <w:b/>
              </w:rPr>
              <w:t>RESEARCH STUDENTS AND STAFF ONLY</w:t>
            </w:r>
          </w:p>
          <w:p w14:paraId="5D329345" w14:textId="77777777" w:rsidR="00C74C5B" w:rsidRPr="004C3A0B" w:rsidRDefault="00C74C5B" w:rsidP="00C74C5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3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848B13A" w14:textId="77777777" w:rsidR="00C74C5B" w:rsidRPr="004C3A0B" w:rsidRDefault="00C74C5B" w:rsidP="00C74C5B">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5609E913" w14:textId="77777777" w:rsidR="00C74C5B" w:rsidRPr="004C3A0B" w:rsidRDefault="00C74C5B" w:rsidP="00C74C5B">
      <w:pPr>
        <w:tabs>
          <w:tab w:val="left" w:pos="5103"/>
        </w:tabs>
        <w:rPr>
          <w:rFonts w:ascii="Arial" w:hAnsi="Arial" w:cs="Arial"/>
          <w:b/>
          <w:bCs/>
        </w:rPr>
      </w:pPr>
    </w:p>
    <w:p w14:paraId="553F57AA" w14:textId="77777777" w:rsidR="00C74C5B" w:rsidRPr="004C3A0B" w:rsidRDefault="00C74C5B" w:rsidP="00C74C5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7A1305D2" w14:textId="77777777" w:rsidR="00C74C5B" w:rsidRPr="004C3A0B" w:rsidRDefault="00C74C5B" w:rsidP="00C74C5B">
      <w:pPr>
        <w:tabs>
          <w:tab w:val="left" w:pos="5103"/>
        </w:tabs>
        <w:rPr>
          <w:rFonts w:ascii="Arial" w:hAnsi="Arial" w:cs="Arial"/>
          <w:bCs/>
        </w:rPr>
      </w:pPr>
    </w:p>
    <w:p w14:paraId="46D34D2A" w14:textId="77777777" w:rsidR="00C74C5B" w:rsidRPr="00CA510C" w:rsidRDefault="00C74C5B" w:rsidP="00C74C5B">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36"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3344121C" w14:textId="77777777" w:rsidR="00C74C5B" w:rsidRDefault="00C74C5B" w:rsidP="00C74C5B">
      <w:pPr>
        <w:rPr>
          <w:rFonts w:ascii="Arial" w:hAnsi="Arial" w:cs="Arial"/>
          <w:b/>
        </w:rPr>
      </w:pPr>
    </w:p>
    <w:p w14:paraId="55778B72" w14:textId="77777777" w:rsidR="00C74C5B" w:rsidRPr="004C3A0B" w:rsidRDefault="00C74C5B" w:rsidP="00C74C5B">
      <w:pPr>
        <w:jc w:val="center"/>
        <w:rPr>
          <w:rFonts w:ascii="Arial" w:hAnsi="Arial" w:cs="Arial"/>
          <w:b/>
        </w:rPr>
      </w:pPr>
      <w:r w:rsidRPr="004C3A0B">
        <w:rPr>
          <w:rFonts w:ascii="Arial" w:hAnsi="Arial" w:cs="Arial"/>
          <w:b/>
        </w:rPr>
        <w:t>Application Process</w:t>
      </w:r>
    </w:p>
    <w:p w14:paraId="662D74FF" w14:textId="77777777" w:rsidR="00C74C5B" w:rsidRPr="004C3A0B" w:rsidRDefault="00C74C5B" w:rsidP="00C74C5B">
      <w:pPr>
        <w:jc w:val="both"/>
        <w:rPr>
          <w:rFonts w:ascii="Arial" w:hAnsi="Arial" w:cs="Arial"/>
        </w:rPr>
      </w:pPr>
    </w:p>
    <w:p w14:paraId="78EE39A5" w14:textId="77777777" w:rsidR="00C74C5B" w:rsidRPr="004C3A0B" w:rsidRDefault="00C74C5B" w:rsidP="00C74C5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37"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66265511" w14:textId="77777777" w:rsidR="00C74C5B" w:rsidRPr="004C3A0B" w:rsidRDefault="00C74C5B" w:rsidP="00C74C5B">
      <w:pPr>
        <w:jc w:val="both"/>
        <w:rPr>
          <w:rFonts w:ascii="Arial" w:hAnsi="Arial" w:cs="Arial"/>
        </w:rPr>
      </w:pPr>
    </w:p>
    <w:p w14:paraId="679A5D31" w14:textId="77777777" w:rsidR="00C74C5B" w:rsidRPr="004C3A0B" w:rsidRDefault="00C74C5B" w:rsidP="00C74C5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27F60FD9" w14:textId="77777777" w:rsidR="00C74C5B" w:rsidRPr="004C3A0B" w:rsidRDefault="00C74C5B" w:rsidP="00C74C5B">
      <w:pPr>
        <w:jc w:val="both"/>
        <w:rPr>
          <w:rFonts w:ascii="Arial" w:hAnsi="Arial" w:cs="Arial"/>
        </w:rPr>
      </w:pPr>
    </w:p>
    <w:p w14:paraId="1DE0FED3" w14:textId="7D425B13" w:rsidR="00F3522E" w:rsidRPr="00043FED" w:rsidRDefault="00F3522E">
      <w:pPr>
        <w:rPr>
          <w:rFonts w:ascii="Arial" w:hAnsi="Arial" w:cs="Arial"/>
          <w:b/>
          <w:bCs/>
        </w:rPr>
      </w:pPr>
    </w:p>
    <w:sectPr w:rsidR="00F3522E" w:rsidRPr="00043FED" w:rsidSect="00BB47A9">
      <w:headerReference w:type="default" r:id="rId138"/>
      <w:footerReference w:type="default" r:id="rId139"/>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818E2" w14:textId="77777777" w:rsidR="00043FED" w:rsidRDefault="00043FED" w:rsidP="00C97DCB">
      <w:pPr>
        <w:spacing w:after="0" w:line="240" w:lineRule="auto"/>
      </w:pPr>
      <w:r>
        <w:separator/>
      </w:r>
    </w:p>
  </w:endnote>
  <w:endnote w:type="continuationSeparator" w:id="0">
    <w:p w14:paraId="703AAE09" w14:textId="77777777" w:rsidR="00043FED" w:rsidRDefault="00043FED" w:rsidP="00C97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592334"/>
      <w:docPartObj>
        <w:docPartGallery w:val="Page Numbers (Bottom of Page)"/>
        <w:docPartUnique/>
      </w:docPartObj>
    </w:sdtPr>
    <w:sdtEndPr>
      <w:rPr>
        <w:noProof/>
      </w:rPr>
    </w:sdtEndPr>
    <w:sdtContent>
      <w:p w14:paraId="47327B16" w14:textId="4627BEFB" w:rsidR="00043FED" w:rsidRDefault="00043F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7DCC3" w14:textId="77777777" w:rsidR="00043FED" w:rsidRDefault="00043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3AF80" w14:textId="77777777" w:rsidR="00043FED" w:rsidRDefault="00043FED" w:rsidP="00C97DCB">
      <w:pPr>
        <w:spacing w:after="0" w:line="240" w:lineRule="auto"/>
      </w:pPr>
      <w:r>
        <w:separator/>
      </w:r>
    </w:p>
  </w:footnote>
  <w:footnote w:type="continuationSeparator" w:id="0">
    <w:p w14:paraId="7C2E31DB" w14:textId="77777777" w:rsidR="00043FED" w:rsidRDefault="00043FED" w:rsidP="00C97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F4553" w14:textId="402095BF" w:rsidR="00043FED" w:rsidRDefault="00043FED">
    <w:pPr>
      <w:pStyle w:val="Header"/>
    </w:pPr>
    <w:r>
      <w:t>Ellie John 1800758</w:t>
    </w:r>
  </w:p>
  <w:p w14:paraId="1BF25C3A" w14:textId="77777777" w:rsidR="00043FED" w:rsidRDefault="00043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03EEC"/>
    <w:multiLevelType w:val="multilevel"/>
    <w:tmpl w:val="501CA290"/>
    <w:lvl w:ilvl="0">
      <w:start w:val="2"/>
      <w:numFmt w:val="decimal"/>
      <w:lvlText w:val="%1"/>
      <w:lvlJc w:val="left"/>
      <w:pPr>
        <w:ind w:left="360" w:hanging="360"/>
      </w:pPr>
      <w:rPr>
        <w:rFonts w:hint="default"/>
      </w:rPr>
    </w:lvl>
    <w:lvl w:ilvl="1">
      <w:start w:val="8"/>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2C84631"/>
    <w:multiLevelType w:val="multilevel"/>
    <w:tmpl w:val="029EABDA"/>
    <w:lvl w:ilvl="0">
      <w:start w:val="3"/>
      <w:numFmt w:val="decimal"/>
      <w:lvlText w:val="%1"/>
      <w:lvlJc w:val="left"/>
      <w:pPr>
        <w:ind w:left="360" w:hanging="360"/>
      </w:pPr>
      <w:rPr>
        <w:rFonts w:hint="default"/>
        <w:color w:val="auto"/>
        <w:u w:val="none"/>
      </w:rPr>
    </w:lvl>
    <w:lvl w:ilvl="1">
      <w:start w:val="5"/>
      <w:numFmt w:val="decimal"/>
      <w:lvlText w:val="%1.%2"/>
      <w:lvlJc w:val="left"/>
      <w:pPr>
        <w:ind w:left="720" w:hanging="360"/>
      </w:pPr>
      <w:rPr>
        <w:rFonts w:hint="default"/>
        <w:color w:val="auto"/>
        <w:u w:val="none"/>
      </w:rPr>
    </w:lvl>
    <w:lvl w:ilvl="2">
      <w:start w:val="1"/>
      <w:numFmt w:val="decimal"/>
      <w:lvlText w:val="%1.%2.%3"/>
      <w:lvlJc w:val="left"/>
      <w:pPr>
        <w:ind w:left="1440" w:hanging="720"/>
      </w:pPr>
      <w:rPr>
        <w:rFonts w:hint="default"/>
        <w:color w:val="auto"/>
        <w:u w:val="none"/>
      </w:rPr>
    </w:lvl>
    <w:lvl w:ilvl="3">
      <w:start w:val="1"/>
      <w:numFmt w:val="decimal"/>
      <w:lvlText w:val="%1.%2.%3.%4"/>
      <w:lvlJc w:val="left"/>
      <w:pPr>
        <w:ind w:left="2160" w:hanging="1080"/>
      </w:pPr>
      <w:rPr>
        <w:rFonts w:hint="default"/>
        <w:color w:val="auto"/>
        <w:u w:val="none"/>
      </w:rPr>
    </w:lvl>
    <w:lvl w:ilvl="4">
      <w:start w:val="1"/>
      <w:numFmt w:val="decimal"/>
      <w:lvlText w:val="%1.%2.%3.%4.%5"/>
      <w:lvlJc w:val="left"/>
      <w:pPr>
        <w:ind w:left="2520" w:hanging="1080"/>
      </w:pPr>
      <w:rPr>
        <w:rFonts w:hint="default"/>
        <w:color w:val="auto"/>
        <w:u w:val="none"/>
      </w:rPr>
    </w:lvl>
    <w:lvl w:ilvl="5">
      <w:start w:val="1"/>
      <w:numFmt w:val="decimal"/>
      <w:lvlText w:val="%1.%2.%3.%4.%5.%6"/>
      <w:lvlJc w:val="left"/>
      <w:pPr>
        <w:ind w:left="3240" w:hanging="1440"/>
      </w:pPr>
      <w:rPr>
        <w:rFonts w:hint="default"/>
        <w:color w:val="auto"/>
        <w:u w:val="none"/>
      </w:rPr>
    </w:lvl>
    <w:lvl w:ilvl="6">
      <w:start w:val="1"/>
      <w:numFmt w:val="decimal"/>
      <w:lvlText w:val="%1.%2.%3.%4.%5.%6.%7"/>
      <w:lvlJc w:val="left"/>
      <w:pPr>
        <w:ind w:left="3600" w:hanging="1440"/>
      </w:pPr>
      <w:rPr>
        <w:rFonts w:hint="default"/>
        <w:color w:val="auto"/>
        <w:u w:val="none"/>
      </w:rPr>
    </w:lvl>
    <w:lvl w:ilvl="7">
      <w:start w:val="1"/>
      <w:numFmt w:val="decimal"/>
      <w:lvlText w:val="%1.%2.%3.%4.%5.%6.%7.%8"/>
      <w:lvlJc w:val="left"/>
      <w:pPr>
        <w:ind w:left="4320" w:hanging="1800"/>
      </w:pPr>
      <w:rPr>
        <w:rFonts w:hint="default"/>
        <w:color w:val="auto"/>
        <w:u w:val="none"/>
      </w:rPr>
    </w:lvl>
    <w:lvl w:ilvl="8">
      <w:start w:val="1"/>
      <w:numFmt w:val="decimal"/>
      <w:lvlText w:val="%1.%2.%3.%4.%5.%6.%7.%8.%9"/>
      <w:lvlJc w:val="left"/>
      <w:pPr>
        <w:ind w:left="4680" w:hanging="1800"/>
      </w:pPr>
      <w:rPr>
        <w:rFonts w:hint="default"/>
        <w:color w:val="auto"/>
        <w:u w:val="none"/>
      </w:rPr>
    </w:lvl>
  </w:abstractNum>
  <w:abstractNum w:abstractNumId="2" w15:restartNumberingAfterBreak="0">
    <w:nsid w:val="160A3DFE"/>
    <w:multiLevelType w:val="hybridMultilevel"/>
    <w:tmpl w:val="A8B81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172A8F"/>
    <w:multiLevelType w:val="multilevel"/>
    <w:tmpl w:val="E5D82F5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8BE5C7C"/>
    <w:multiLevelType w:val="hybridMultilevel"/>
    <w:tmpl w:val="39BC7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C32324"/>
    <w:multiLevelType w:val="hybridMultilevel"/>
    <w:tmpl w:val="BA8AAED4"/>
    <w:lvl w:ilvl="0" w:tplc="A660303A">
      <w:start w:val="3"/>
      <w:numFmt w:val="decimal"/>
      <w:pStyle w:val="TOC2"/>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0A6555"/>
    <w:multiLevelType w:val="multilevel"/>
    <w:tmpl w:val="6A14043A"/>
    <w:lvl w:ilvl="0">
      <w:start w:val="5"/>
      <w:numFmt w:val="decimal"/>
      <w:lvlText w:val="%1"/>
      <w:lvlJc w:val="left"/>
      <w:pPr>
        <w:ind w:left="360" w:hanging="360"/>
      </w:pPr>
      <w:rPr>
        <w:rFonts w:hint="default"/>
        <w:b w:val="0"/>
        <w:u w:val="single"/>
      </w:rPr>
    </w:lvl>
    <w:lvl w:ilvl="1">
      <w:start w:val="2"/>
      <w:numFmt w:val="decimal"/>
      <w:lvlText w:val="%1.%2"/>
      <w:lvlJc w:val="left"/>
      <w:pPr>
        <w:ind w:left="1080" w:hanging="360"/>
      </w:pPr>
      <w:rPr>
        <w:rFonts w:hint="default"/>
        <w:b w:val="0"/>
        <w:u w:val="single"/>
      </w:rPr>
    </w:lvl>
    <w:lvl w:ilvl="2">
      <w:start w:val="1"/>
      <w:numFmt w:val="decimal"/>
      <w:lvlText w:val="%1.%2.%3"/>
      <w:lvlJc w:val="left"/>
      <w:pPr>
        <w:ind w:left="2160" w:hanging="720"/>
      </w:pPr>
      <w:rPr>
        <w:rFonts w:hint="default"/>
        <w:b w:val="0"/>
        <w:u w:val="single"/>
      </w:rPr>
    </w:lvl>
    <w:lvl w:ilvl="3">
      <w:start w:val="1"/>
      <w:numFmt w:val="decimal"/>
      <w:lvlText w:val="%1.%2.%3.%4"/>
      <w:lvlJc w:val="left"/>
      <w:pPr>
        <w:ind w:left="2880" w:hanging="720"/>
      </w:pPr>
      <w:rPr>
        <w:rFonts w:hint="default"/>
        <w:b w:val="0"/>
        <w:u w:val="single"/>
      </w:rPr>
    </w:lvl>
    <w:lvl w:ilvl="4">
      <w:start w:val="1"/>
      <w:numFmt w:val="decimal"/>
      <w:lvlText w:val="%1.%2.%3.%4.%5"/>
      <w:lvlJc w:val="left"/>
      <w:pPr>
        <w:ind w:left="3960" w:hanging="1080"/>
      </w:pPr>
      <w:rPr>
        <w:rFonts w:hint="default"/>
        <w:b w:val="0"/>
        <w:u w:val="single"/>
      </w:rPr>
    </w:lvl>
    <w:lvl w:ilvl="5">
      <w:start w:val="1"/>
      <w:numFmt w:val="decimal"/>
      <w:lvlText w:val="%1.%2.%3.%4.%5.%6"/>
      <w:lvlJc w:val="left"/>
      <w:pPr>
        <w:ind w:left="4680" w:hanging="1080"/>
      </w:pPr>
      <w:rPr>
        <w:rFonts w:hint="default"/>
        <w:b w:val="0"/>
        <w:u w:val="single"/>
      </w:rPr>
    </w:lvl>
    <w:lvl w:ilvl="6">
      <w:start w:val="1"/>
      <w:numFmt w:val="decimal"/>
      <w:lvlText w:val="%1.%2.%3.%4.%5.%6.%7"/>
      <w:lvlJc w:val="left"/>
      <w:pPr>
        <w:ind w:left="5760" w:hanging="1440"/>
      </w:pPr>
      <w:rPr>
        <w:rFonts w:hint="default"/>
        <w:b w:val="0"/>
        <w:u w:val="single"/>
      </w:rPr>
    </w:lvl>
    <w:lvl w:ilvl="7">
      <w:start w:val="1"/>
      <w:numFmt w:val="decimal"/>
      <w:lvlText w:val="%1.%2.%3.%4.%5.%6.%7.%8"/>
      <w:lvlJc w:val="left"/>
      <w:pPr>
        <w:ind w:left="6480" w:hanging="1440"/>
      </w:pPr>
      <w:rPr>
        <w:rFonts w:hint="default"/>
        <w:b w:val="0"/>
        <w:u w:val="single"/>
      </w:rPr>
    </w:lvl>
    <w:lvl w:ilvl="8">
      <w:start w:val="1"/>
      <w:numFmt w:val="decimal"/>
      <w:lvlText w:val="%1.%2.%3.%4.%5.%6.%7.%8.%9"/>
      <w:lvlJc w:val="left"/>
      <w:pPr>
        <w:ind w:left="7560" w:hanging="1800"/>
      </w:pPr>
      <w:rPr>
        <w:rFonts w:hint="default"/>
        <w:b w:val="0"/>
        <w:u w:val="single"/>
      </w:rPr>
    </w:lvl>
  </w:abstractNum>
  <w:abstractNum w:abstractNumId="7" w15:restartNumberingAfterBreak="0">
    <w:nsid w:val="670739D1"/>
    <w:multiLevelType w:val="hybridMultilevel"/>
    <w:tmpl w:val="8116A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6710BC"/>
    <w:multiLevelType w:val="multilevel"/>
    <w:tmpl w:val="08090029"/>
    <w:lvl w:ilvl="0">
      <w:start w:val="1"/>
      <w:numFmt w:val="decimal"/>
      <w:pStyle w:val="Heading1"/>
      <w:suff w:val="space"/>
      <w:lvlText w:val="Chapter %1"/>
      <w:lvlJc w:val="left"/>
      <w:pPr>
        <w:ind w:left="2836"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8638B"/>
    <w:multiLevelType w:val="multilevel"/>
    <w:tmpl w:val="0BF88330"/>
    <w:lvl w:ilvl="0">
      <w:start w:val="1"/>
      <w:numFmt w:val="decimal"/>
      <w:lvlText w:val="%1"/>
      <w:lvlJc w:val="left"/>
      <w:pPr>
        <w:ind w:left="360" w:hanging="360"/>
      </w:pPr>
      <w:rPr>
        <w:rFonts w:hint="default"/>
      </w:rPr>
    </w:lvl>
    <w:lvl w:ilvl="1">
      <w:start w:val="6"/>
      <w:numFmt w:val="decimal"/>
      <w:lvlText w:val="%1.%2"/>
      <w:lvlJc w:val="left"/>
      <w:pPr>
        <w:ind w:left="636" w:hanging="360"/>
      </w:pPr>
      <w:rPr>
        <w:rFonts w:hint="default"/>
      </w:rPr>
    </w:lvl>
    <w:lvl w:ilvl="2">
      <w:start w:val="1"/>
      <w:numFmt w:val="decimal"/>
      <w:lvlText w:val="%1.%2.%3"/>
      <w:lvlJc w:val="left"/>
      <w:pPr>
        <w:ind w:left="1272" w:hanging="720"/>
      </w:pPr>
      <w:rPr>
        <w:rFonts w:hint="default"/>
      </w:rPr>
    </w:lvl>
    <w:lvl w:ilvl="3">
      <w:start w:val="1"/>
      <w:numFmt w:val="decimal"/>
      <w:lvlText w:val="%1.%2.%3.%4"/>
      <w:lvlJc w:val="left"/>
      <w:pPr>
        <w:ind w:left="1908" w:hanging="1080"/>
      </w:pPr>
      <w:rPr>
        <w:rFonts w:hint="default"/>
      </w:rPr>
    </w:lvl>
    <w:lvl w:ilvl="4">
      <w:start w:val="1"/>
      <w:numFmt w:val="decimal"/>
      <w:lvlText w:val="%1.%2.%3.%4.%5"/>
      <w:lvlJc w:val="left"/>
      <w:pPr>
        <w:ind w:left="2184" w:hanging="1080"/>
      </w:pPr>
      <w:rPr>
        <w:rFonts w:hint="default"/>
      </w:rPr>
    </w:lvl>
    <w:lvl w:ilvl="5">
      <w:start w:val="1"/>
      <w:numFmt w:val="decimal"/>
      <w:lvlText w:val="%1.%2.%3.%4.%5.%6"/>
      <w:lvlJc w:val="left"/>
      <w:pPr>
        <w:ind w:left="2820" w:hanging="1440"/>
      </w:pPr>
      <w:rPr>
        <w:rFonts w:hint="default"/>
      </w:rPr>
    </w:lvl>
    <w:lvl w:ilvl="6">
      <w:start w:val="1"/>
      <w:numFmt w:val="decimal"/>
      <w:lvlText w:val="%1.%2.%3.%4.%5.%6.%7"/>
      <w:lvlJc w:val="left"/>
      <w:pPr>
        <w:ind w:left="3096" w:hanging="1440"/>
      </w:pPr>
      <w:rPr>
        <w:rFonts w:hint="default"/>
      </w:rPr>
    </w:lvl>
    <w:lvl w:ilvl="7">
      <w:start w:val="1"/>
      <w:numFmt w:val="decimal"/>
      <w:lvlText w:val="%1.%2.%3.%4.%5.%6.%7.%8"/>
      <w:lvlJc w:val="left"/>
      <w:pPr>
        <w:ind w:left="3732" w:hanging="1800"/>
      </w:pPr>
      <w:rPr>
        <w:rFonts w:hint="default"/>
      </w:rPr>
    </w:lvl>
    <w:lvl w:ilvl="8">
      <w:start w:val="1"/>
      <w:numFmt w:val="decimal"/>
      <w:lvlText w:val="%1.%2.%3.%4.%5.%6.%7.%8.%9"/>
      <w:lvlJc w:val="left"/>
      <w:pPr>
        <w:ind w:left="4008" w:hanging="1800"/>
      </w:pPr>
      <w:rPr>
        <w:rFonts w:hint="default"/>
      </w:rPr>
    </w:lvl>
  </w:abstractNum>
  <w:num w:numId="1">
    <w:abstractNumId w:val="2"/>
  </w:num>
  <w:num w:numId="2">
    <w:abstractNumId w:val="10"/>
  </w:num>
  <w:num w:numId="3">
    <w:abstractNumId w:val="5"/>
  </w:num>
  <w:num w:numId="4">
    <w:abstractNumId w:val="0"/>
  </w:num>
  <w:num w:numId="5">
    <w:abstractNumId w:val="3"/>
  </w:num>
  <w:num w:numId="6">
    <w:abstractNumId w:val="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9"/>
  </w:num>
  <w:num w:numId="10">
    <w:abstractNumId w:val="4"/>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7A9"/>
    <w:rsid w:val="00043FED"/>
    <w:rsid w:val="000C29D1"/>
    <w:rsid w:val="000D2ED2"/>
    <w:rsid w:val="000E32B2"/>
    <w:rsid w:val="000F2AE2"/>
    <w:rsid w:val="00163B12"/>
    <w:rsid w:val="00227278"/>
    <w:rsid w:val="0027649B"/>
    <w:rsid w:val="002E2D68"/>
    <w:rsid w:val="002F3C9F"/>
    <w:rsid w:val="003144B9"/>
    <w:rsid w:val="003C5C16"/>
    <w:rsid w:val="004500FF"/>
    <w:rsid w:val="00454CDF"/>
    <w:rsid w:val="004C3E35"/>
    <w:rsid w:val="004C4758"/>
    <w:rsid w:val="004D1A2B"/>
    <w:rsid w:val="004F2801"/>
    <w:rsid w:val="005178AC"/>
    <w:rsid w:val="005B3353"/>
    <w:rsid w:val="005B4A9A"/>
    <w:rsid w:val="005E70B9"/>
    <w:rsid w:val="0063689F"/>
    <w:rsid w:val="006A0042"/>
    <w:rsid w:val="006A72B0"/>
    <w:rsid w:val="007A1C74"/>
    <w:rsid w:val="00836CA7"/>
    <w:rsid w:val="008D654C"/>
    <w:rsid w:val="009550FB"/>
    <w:rsid w:val="0097467F"/>
    <w:rsid w:val="00985E4B"/>
    <w:rsid w:val="009C6684"/>
    <w:rsid w:val="009E5B3A"/>
    <w:rsid w:val="00A83AE0"/>
    <w:rsid w:val="00AE29F8"/>
    <w:rsid w:val="00B12AC2"/>
    <w:rsid w:val="00B4107F"/>
    <w:rsid w:val="00B6244D"/>
    <w:rsid w:val="00BB1229"/>
    <w:rsid w:val="00BB47A9"/>
    <w:rsid w:val="00C043EA"/>
    <w:rsid w:val="00C735D7"/>
    <w:rsid w:val="00C74C5B"/>
    <w:rsid w:val="00C930F0"/>
    <w:rsid w:val="00C97DCB"/>
    <w:rsid w:val="00D03167"/>
    <w:rsid w:val="00DB6123"/>
    <w:rsid w:val="00E7661C"/>
    <w:rsid w:val="00EA7759"/>
    <w:rsid w:val="00F26417"/>
    <w:rsid w:val="00F3522E"/>
    <w:rsid w:val="00FD5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59E2C75"/>
  <w15:chartTrackingRefBased/>
  <w15:docId w15:val="{1F1F57E9-DDCB-4261-BB1E-60CD5C9EB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27278"/>
    <w:pPr>
      <w:keepNext/>
      <w:keepLines/>
      <w:numPr>
        <w:numId w:val="7"/>
      </w:numPr>
      <w:spacing w:before="240" w:after="0" w:line="360" w:lineRule="auto"/>
      <w:ind w:left="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7278"/>
    <w:pPr>
      <w:keepNext/>
      <w:keepLines/>
      <w:numPr>
        <w:ilvl w:val="1"/>
        <w:numId w:val="7"/>
      </w:numPr>
      <w:spacing w:before="40" w:after="0" w:line="36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7278"/>
    <w:pPr>
      <w:keepNext/>
      <w:keepLines/>
      <w:numPr>
        <w:ilvl w:val="2"/>
        <w:numId w:val="7"/>
      </w:numPr>
      <w:spacing w:before="40" w:after="0" w:line="360"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227278"/>
    <w:pPr>
      <w:keepNext/>
      <w:keepLines/>
      <w:numPr>
        <w:ilvl w:val="3"/>
        <w:numId w:val="7"/>
      </w:numPr>
      <w:spacing w:before="40" w:after="0" w:line="360" w:lineRule="auto"/>
      <w:outlineLvl w:val="3"/>
    </w:pPr>
    <w:rPr>
      <w:rFonts w:asciiTheme="majorHAnsi" w:eastAsiaTheme="majorEastAsia" w:hAnsiTheme="majorHAnsi" w:cstheme="majorBidi"/>
      <w:i/>
      <w:iCs/>
      <w:color w:val="2F5496" w:themeColor="accent1" w:themeShade="BF"/>
      <w:sz w:val="24"/>
    </w:rPr>
  </w:style>
  <w:style w:type="paragraph" w:styleId="Heading5">
    <w:name w:val="heading 5"/>
    <w:basedOn w:val="Normal"/>
    <w:next w:val="Normal"/>
    <w:link w:val="Heading5Char"/>
    <w:uiPriority w:val="9"/>
    <w:semiHidden/>
    <w:unhideWhenUsed/>
    <w:qFormat/>
    <w:rsid w:val="00227278"/>
    <w:pPr>
      <w:keepNext/>
      <w:keepLines/>
      <w:numPr>
        <w:ilvl w:val="4"/>
        <w:numId w:val="7"/>
      </w:numPr>
      <w:spacing w:before="40" w:after="0" w:line="360" w:lineRule="auto"/>
      <w:outlineLvl w:val="4"/>
    </w:pPr>
    <w:rPr>
      <w:rFonts w:asciiTheme="majorHAnsi" w:eastAsiaTheme="majorEastAsia" w:hAnsiTheme="majorHAnsi" w:cstheme="majorBidi"/>
      <w:color w:val="2F5496" w:themeColor="accent1" w:themeShade="BF"/>
      <w:sz w:val="24"/>
    </w:rPr>
  </w:style>
  <w:style w:type="paragraph" w:styleId="Heading6">
    <w:name w:val="heading 6"/>
    <w:basedOn w:val="Normal"/>
    <w:next w:val="Normal"/>
    <w:link w:val="Heading6Char"/>
    <w:uiPriority w:val="9"/>
    <w:semiHidden/>
    <w:unhideWhenUsed/>
    <w:qFormat/>
    <w:rsid w:val="00227278"/>
    <w:pPr>
      <w:keepNext/>
      <w:keepLines/>
      <w:numPr>
        <w:ilvl w:val="5"/>
        <w:numId w:val="7"/>
      </w:numPr>
      <w:spacing w:before="40" w:after="0" w:line="360" w:lineRule="auto"/>
      <w:outlineLvl w:val="5"/>
    </w:pPr>
    <w:rPr>
      <w:rFonts w:asciiTheme="majorHAnsi" w:eastAsiaTheme="majorEastAsia" w:hAnsiTheme="majorHAnsi" w:cstheme="majorBidi"/>
      <w:color w:val="1F3763" w:themeColor="accent1" w:themeShade="7F"/>
      <w:sz w:val="24"/>
    </w:rPr>
  </w:style>
  <w:style w:type="paragraph" w:styleId="Heading7">
    <w:name w:val="heading 7"/>
    <w:basedOn w:val="Normal"/>
    <w:next w:val="Normal"/>
    <w:link w:val="Heading7Char"/>
    <w:uiPriority w:val="9"/>
    <w:semiHidden/>
    <w:unhideWhenUsed/>
    <w:qFormat/>
    <w:rsid w:val="00227278"/>
    <w:pPr>
      <w:keepNext/>
      <w:keepLines/>
      <w:numPr>
        <w:ilvl w:val="6"/>
        <w:numId w:val="7"/>
      </w:numPr>
      <w:spacing w:before="40" w:after="0" w:line="360" w:lineRule="auto"/>
      <w:outlineLvl w:val="6"/>
    </w:pPr>
    <w:rPr>
      <w:rFonts w:asciiTheme="majorHAnsi" w:eastAsiaTheme="majorEastAsia" w:hAnsiTheme="majorHAnsi" w:cstheme="majorBidi"/>
      <w:i/>
      <w:iCs/>
      <w:color w:val="1F3763" w:themeColor="accent1" w:themeShade="7F"/>
      <w:sz w:val="24"/>
    </w:rPr>
  </w:style>
  <w:style w:type="paragraph" w:styleId="Heading8">
    <w:name w:val="heading 8"/>
    <w:basedOn w:val="Normal"/>
    <w:next w:val="Normal"/>
    <w:link w:val="Heading8Char"/>
    <w:uiPriority w:val="9"/>
    <w:semiHidden/>
    <w:unhideWhenUsed/>
    <w:qFormat/>
    <w:rsid w:val="00227278"/>
    <w:pPr>
      <w:keepNext/>
      <w:keepLines/>
      <w:numPr>
        <w:ilvl w:val="7"/>
        <w:numId w:val="7"/>
      </w:numPr>
      <w:spacing w:before="40" w:after="0" w:line="360"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7278"/>
    <w:pPr>
      <w:keepNext/>
      <w:keepLines/>
      <w:numPr>
        <w:ilvl w:val="8"/>
        <w:numId w:val="7"/>
      </w:numPr>
      <w:spacing w:before="40" w:after="0" w:line="36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727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72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2727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227278"/>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227278"/>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227278"/>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227278"/>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2272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7278"/>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BB47A9"/>
    <w:pPr>
      <w:spacing w:after="200" w:line="276" w:lineRule="auto"/>
      <w:ind w:left="720"/>
      <w:contextualSpacing/>
    </w:pPr>
    <w:rPr>
      <w:rFonts w:eastAsiaTheme="minorEastAsia"/>
      <w:lang w:eastAsia="en-GB"/>
    </w:rPr>
  </w:style>
  <w:style w:type="paragraph" w:styleId="NoSpacing">
    <w:name w:val="No Spacing"/>
    <w:link w:val="NoSpacingChar"/>
    <w:uiPriority w:val="1"/>
    <w:qFormat/>
    <w:rsid w:val="00BB47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7A9"/>
    <w:rPr>
      <w:rFonts w:eastAsiaTheme="minorEastAsia"/>
      <w:lang w:val="en-US"/>
    </w:rPr>
  </w:style>
  <w:style w:type="character" w:styleId="Hyperlink">
    <w:name w:val="Hyperlink"/>
    <w:basedOn w:val="DefaultParagraphFont"/>
    <w:uiPriority w:val="99"/>
    <w:unhideWhenUsed/>
    <w:rsid w:val="00BB47A9"/>
    <w:rPr>
      <w:color w:val="0563C1" w:themeColor="hyperlink"/>
      <w:u w:val="single"/>
    </w:rPr>
  </w:style>
  <w:style w:type="paragraph" w:styleId="TOC1">
    <w:name w:val="toc 1"/>
    <w:basedOn w:val="Normal"/>
    <w:next w:val="Normal"/>
    <w:autoRedefine/>
    <w:uiPriority w:val="39"/>
    <w:unhideWhenUsed/>
    <w:rsid w:val="00BB47A9"/>
    <w:pPr>
      <w:tabs>
        <w:tab w:val="left" w:pos="440"/>
        <w:tab w:val="right" w:leader="dot" w:pos="9016"/>
      </w:tabs>
      <w:spacing w:after="100" w:line="480" w:lineRule="auto"/>
      <w:jc w:val="both"/>
    </w:pPr>
    <w:rPr>
      <w:rFonts w:ascii="Arial" w:eastAsiaTheme="minorEastAsia" w:hAnsi="Arial" w:cs="Arial"/>
      <w:b/>
      <w:bCs/>
      <w:noProof/>
      <w:sz w:val="24"/>
      <w:szCs w:val="24"/>
      <w:lang w:eastAsia="en-GB"/>
    </w:rPr>
  </w:style>
  <w:style w:type="paragraph" w:styleId="TOC2">
    <w:name w:val="toc 2"/>
    <w:basedOn w:val="Normal"/>
    <w:next w:val="Normal"/>
    <w:autoRedefine/>
    <w:uiPriority w:val="39"/>
    <w:unhideWhenUsed/>
    <w:rsid w:val="00985E4B"/>
    <w:pPr>
      <w:numPr>
        <w:numId w:val="3"/>
      </w:numPr>
      <w:tabs>
        <w:tab w:val="left" w:pos="660"/>
        <w:tab w:val="right" w:leader="dot" w:pos="9016"/>
      </w:tabs>
      <w:spacing w:after="100" w:line="480" w:lineRule="auto"/>
      <w:jc w:val="both"/>
    </w:pPr>
    <w:rPr>
      <w:rFonts w:ascii="Arial" w:eastAsiaTheme="minorEastAsia" w:hAnsi="Arial" w:cs="Arial"/>
      <w:noProof/>
      <w:sz w:val="24"/>
      <w:lang w:eastAsia="en-GB"/>
    </w:rPr>
  </w:style>
  <w:style w:type="paragraph" w:styleId="Header">
    <w:name w:val="header"/>
    <w:basedOn w:val="Normal"/>
    <w:link w:val="HeaderChar"/>
    <w:uiPriority w:val="99"/>
    <w:unhideWhenUsed/>
    <w:rsid w:val="00C97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DCB"/>
  </w:style>
  <w:style w:type="paragraph" w:styleId="Footer">
    <w:name w:val="footer"/>
    <w:basedOn w:val="Normal"/>
    <w:link w:val="FooterChar"/>
    <w:uiPriority w:val="99"/>
    <w:unhideWhenUsed/>
    <w:rsid w:val="00C97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DCB"/>
  </w:style>
  <w:style w:type="paragraph" w:styleId="NormalWeb">
    <w:name w:val="Normal (Web)"/>
    <w:basedOn w:val="Normal"/>
    <w:uiPriority w:val="99"/>
    <w:unhideWhenUsed/>
    <w:rsid w:val="000D2E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2ED2"/>
    <w:rPr>
      <w:b/>
      <w:bCs/>
    </w:rPr>
  </w:style>
  <w:style w:type="paragraph" w:customStyle="1" w:styleId="Default">
    <w:name w:val="Default"/>
    <w:rsid w:val="004F2801"/>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
    <w:uiPriority w:val="99"/>
    <w:rsid w:val="00C74C5B"/>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C74C5B"/>
    <w:rPr>
      <w:rFonts w:ascii="Times New Roman" w:eastAsiaTheme="minorEastAsia" w:hAnsi="Times New Roman" w:cs="Times New Roman"/>
      <w:b/>
      <w:bCs/>
    </w:rPr>
  </w:style>
  <w:style w:type="paragraph" w:customStyle="1" w:styleId="deannah1">
    <w:name w:val="deannah1"/>
    <w:basedOn w:val="Normal"/>
    <w:uiPriority w:val="99"/>
    <w:rsid w:val="00C74C5B"/>
    <w:pPr>
      <w:keepNext/>
      <w:spacing w:after="240" w:line="240" w:lineRule="auto"/>
    </w:pPr>
    <w:rPr>
      <w:rFonts w:ascii="Times New Roman" w:eastAsiaTheme="minorEastAsia" w:hAnsi="Times New Roman" w:cs="Times New Roman"/>
      <w:b/>
      <w:bCs/>
      <w:sz w:val="24"/>
      <w:szCs w:val="24"/>
    </w:rPr>
  </w:style>
  <w:style w:type="character" w:customStyle="1" w:styleId="BalloonTextChar">
    <w:name w:val="Balloon Text Char"/>
    <w:basedOn w:val="DefaultParagraphFont"/>
    <w:link w:val="BalloonText"/>
    <w:uiPriority w:val="99"/>
    <w:semiHidden/>
    <w:rsid w:val="00C74C5B"/>
    <w:rPr>
      <w:rFonts w:ascii="Tahoma" w:eastAsiaTheme="minorEastAsia" w:hAnsi="Tahoma" w:cs="Tahoma"/>
      <w:sz w:val="16"/>
      <w:szCs w:val="16"/>
    </w:rPr>
  </w:style>
  <w:style w:type="paragraph" w:styleId="BalloonText">
    <w:name w:val="Balloon Text"/>
    <w:basedOn w:val="Normal"/>
    <w:link w:val="BalloonTextChar"/>
    <w:uiPriority w:val="99"/>
    <w:semiHidden/>
    <w:rsid w:val="00C74C5B"/>
    <w:pPr>
      <w:spacing w:after="0" w:line="240" w:lineRule="auto"/>
    </w:pPr>
    <w:rPr>
      <w:rFonts w:ascii="Tahoma" w:eastAsiaTheme="minorEastAsia" w:hAnsi="Tahoma" w:cs="Tahoma"/>
      <w:sz w:val="16"/>
      <w:szCs w:val="16"/>
    </w:rPr>
  </w:style>
  <w:style w:type="table" w:styleId="TableGrid">
    <w:name w:val="Table Grid"/>
    <w:basedOn w:val="TableNormal"/>
    <w:uiPriority w:val="59"/>
    <w:rsid w:val="00C74C5B"/>
    <w:pPr>
      <w:spacing w:after="0" w:line="240" w:lineRule="auto"/>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C74C5B"/>
    <w:rPr>
      <w:color w:val="535353"/>
      <w:u w:val="single"/>
      <w:effect w:val="none"/>
    </w:rPr>
  </w:style>
  <w:style w:type="paragraph" w:customStyle="1" w:styleId="NormalWeb1">
    <w:name w:val="Normal (Web)1"/>
    <w:basedOn w:val="Normal"/>
    <w:uiPriority w:val="99"/>
    <w:rsid w:val="00C74C5B"/>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C74C5B"/>
  </w:style>
  <w:style w:type="paragraph" w:styleId="CommentText">
    <w:name w:val="annotation text"/>
    <w:basedOn w:val="Normal"/>
    <w:link w:val="CommentTextChar"/>
    <w:uiPriority w:val="99"/>
    <w:semiHidden/>
    <w:unhideWhenUsed/>
    <w:rsid w:val="00C74C5B"/>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C74C5B"/>
    <w:rPr>
      <w:rFonts w:ascii="Times New Roman" w:eastAsiaTheme="minorEastAsia" w:hAnsi="Times New Roman" w:cs="Times New Roman"/>
      <w:sz w:val="20"/>
      <w:szCs w:val="20"/>
    </w:rPr>
  </w:style>
  <w:style w:type="character" w:customStyle="1" w:styleId="CommentSubjectChar">
    <w:name w:val="Comment Subject Char"/>
    <w:basedOn w:val="CommentTextChar"/>
    <w:link w:val="CommentSubject"/>
    <w:uiPriority w:val="99"/>
    <w:semiHidden/>
    <w:rsid w:val="00C74C5B"/>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74C5B"/>
    <w:rPr>
      <w:b/>
      <w:bCs/>
    </w:rPr>
  </w:style>
  <w:style w:type="table" w:customStyle="1" w:styleId="TableGrid0">
    <w:name w:val="Table Grid0"/>
    <w:basedOn w:val="TableNormal"/>
    <w:uiPriority w:val="39"/>
    <w:rsid w:val="00C74C5B"/>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ssharedwiztogglelabeledlabeltext">
    <w:name w:val="docssharedwiztogglelabeledlabeltext"/>
    <w:basedOn w:val="DefaultParagraphFont"/>
    <w:rsid w:val="004500FF"/>
  </w:style>
  <w:style w:type="character" w:customStyle="1" w:styleId="appsmaterialwizbuttonpaperbuttonlabel">
    <w:name w:val="appsmaterialwizbuttonpaperbuttonlabel"/>
    <w:basedOn w:val="DefaultParagraphFont"/>
    <w:rsid w:val="004500FF"/>
  </w:style>
  <w:style w:type="character" w:customStyle="1" w:styleId="freebirdformviewercomponentsquestionbaserequiredasterisk">
    <w:name w:val="freebirdformviewercomponentsquestionbaserequiredasterisk"/>
    <w:basedOn w:val="DefaultParagraphFont"/>
    <w:rsid w:val="00450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131292">
      <w:bodyDiv w:val="1"/>
      <w:marLeft w:val="0"/>
      <w:marRight w:val="0"/>
      <w:marTop w:val="0"/>
      <w:marBottom w:val="0"/>
      <w:divBdr>
        <w:top w:val="none" w:sz="0" w:space="0" w:color="auto"/>
        <w:left w:val="none" w:sz="0" w:space="0" w:color="auto"/>
        <w:bottom w:val="none" w:sz="0" w:space="0" w:color="auto"/>
        <w:right w:val="none" w:sz="0" w:space="0" w:color="auto"/>
      </w:divBdr>
    </w:div>
    <w:div w:id="1027558726">
      <w:bodyDiv w:val="1"/>
      <w:marLeft w:val="0"/>
      <w:marRight w:val="0"/>
      <w:marTop w:val="0"/>
      <w:marBottom w:val="0"/>
      <w:divBdr>
        <w:top w:val="none" w:sz="0" w:space="0" w:color="auto"/>
        <w:left w:val="none" w:sz="0" w:space="0" w:color="auto"/>
        <w:bottom w:val="none" w:sz="0" w:space="0" w:color="auto"/>
        <w:right w:val="none" w:sz="0" w:space="0" w:color="auto"/>
      </w:divBdr>
    </w:div>
    <w:div w:id="1644579762">
      <w:bodyDiv w:val="1"/>
      <w:marLeft w:val="0"/>
      <w:marRight w:val="0"/>
      <w:marTop w:val="0"/>
      <w:marBottom w:val="0"/>
      <w:divBdr>
        <w:top w:val="none" w:sz="0" w:space="0" w:color="auto"/>
        <w:left w:val="none" w:sz="0" w:space="0" w:color="auto"/>
        <w:bottom w:val="none" w:sz="0" w:space="0" w:color="auto"/>
        <w:right w:val="none" w:sz="0" w:space="0" w:color="auto"/>
      </w:divBdr>
    </w:div>
    <w:div w:id="1648167630">
      <w:bodyDiv w:val="1"/>
      <w:marLeft w:val="0"/>
      <w:marRight w:val="0"/>
      <w:marTop w:val="0"/>
      <w:marBottom w:val="0"/>
      <w:divBdr>
        <w:top w:val="none" w:sz="0" w:space="0" w:color="auto"/>
        <w:left w:val="none" w:sz="0" w:space="0" w:color="auto"/>
        <w:bottom w:val="none" w:sz="0" w:space="0" w:color="auto"/>
        <w:right w:val="none" w:sz="0" w:space="0" w:color="auto"/>
      </w:divBdr>
      <w:divsChild>
        <w:div w:id="1773889418">
          <w:marLeft w:val="0"/>
          <w:marRight w:val="0"/>
          <w:marTop w:val="0"/>
          <w:marBottom w:val="0"/>
          <w:divBdr>
            <w:top w:val="none" w:sz="0" w:space="0" w:color="auto"/>
            <w:left w:val="none" w:sz="0" w:space="0" w:color="auto"/>
            <w:bottom w:val="none" w:sz="0" w:space="0" w:color="auto"/>
            <w:right w:val="none" w:sz="0" w:space="0" w:color="auto"/>
          </w:divBdr>
          <w:divsChild>
            <w:div w:id="1390685263">
              <w:marLeft w:val="0"/>
              <w:marRight w:val="0"/>
              <w:marTop w:val="180"/>
              <w:marBottom w:val="180"/>
              <w:divBdr>
                <w:top w:val="single" w:sz="6" w:space="17" w:color="DADCE0"/>
                <w:left w:val="single" w:sz="6" w:space="18" w:color="DADCE0"/>
                <w:bottom w:val="single" w:sz="6" w:space="18" w:color="DADCE0"/>
                <w:right w:val="single" w:sz="6" w:space="18" w:color="DADCE0"/>
              </w:divBdr>
              <w:divsChild>
                <w:div w:id="1611009074">
                  <w:marLeft w:val="0"/>
                  <w:marRight w:val="0"/>
                  <w:marTop w:val="0"/>
                  <w:marBottom w:val="0"/>
                  <w:divBdr>
                    <w:top w:val="none" w:sz="0" w:space="0" w:color="auto"/>
                    <w:left w:val="none" w:sz="0" w:space="0" w:color="auto"/>
                    <w:bottom w:val="none" w:sz="0" w:space="0" w:color="auto"/>
                    <w:right w:val="none" w:sz="0" w:space="0" w:color="auto"/>
                  </w:divBdr>
                  <w:divsChild>
                    <w:div w:id="230891478">
                      <w:marLeft w:val="0"/>
                      <w:marRight w:val="0"/>
                      <w:marTop w:val="0"/>
                      <w:marBottom w:val="0"/>
                      <w:divBdr>
                        <w:top w:val="none" w:sz="0" w:space="0" w:color="auto"/>
                        <w:left w:val="none" w:sz="0" w:space="0" w:color="auto"/>
                        <w:bottom w:val="none" w:sz="0" w:space="0" w:color="auto"/>
                        <w:right w:val="none" w:sz="0" w:space="0" w:color="auto"/>
                      </w:divBdr>
                    </w:div>
                  </w:divsChild>
                </w:div>
                <w:div w:id="1659528763">
                  <w:marLeft w:val="0"/>
                  <w:marRight w:val="0"/>
                  <w:marTop w:val="180"/>
                  <w:marBottom w:val="0"/>
                  <w:divBdr>
                    <w:top w:val="none" w:sz="0" w:space="0" w:color="auto"/>
                    <w:left w:val="none" w:sz="0" w:space="0" w:color="auto"/>
                    <w:bottom w:val="none" w:sz="0" w:space="0" w:color="auto"/>
                    <w:right w:val="none" w:sz="0" w:space="0" w:color="auto"/>
                  </w:divBdr>
                </w:div>
                <w:div w:id="13907736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815417533">
          <w:marLeft w:val="0"/>
          <w:marRight w:val="0"/>
          <w:marTop w:val="0"/>
          <w:marBottom w:val="0"/>
          <w:divBdr>
            <w:top w:val="none" w:sz="0" w:space="0" w:color="auto"/>
            <w:left w:val="none" w:sz="0" w:space="0" w:color="auto"/>
            <w:bottom w:val="none" w:sz="0" w:space="0" w:color="auto"/>
            <w:right w:val="none" w:sz="0" w:space="0" w:color="auto"/>
          </w:divBdr>
          <w:divsChild>
            <w:div w:id="719132619">
              <w:marLeft w:val="0"/>
              <w:marRight w:val="0"/>
              <w:marTop w:val="0"/>
              <w:marBottom w:val="0"/>
              <w:divBdr>
                <w:top w:val="none" w:sz="0" w:space="0" w:color="auto"/>
                <w:left w:val="none" w:sz="0" w:space="0" w:color="auto"/>
                <w:bottom w:val="none" w:sz="0" w:space="0" w:color="auto"/>
                <w:right w:val="none" w:sz="0" w:space="0" w:color="auto"/>
              </w:divBdr>
              <w:divsChild>
                <w:div w:id="762919527">
                  <w:marLeft w:val="0"/>
                  <w:marRight w:val="0"/>
                  <w:marTop w:val="0"/>
                  <w:marBottom w:val="0"/>
                  <w:divBdr>
                    <w:top w:val="none" w:sz="0" w:space="0" w:color="auto"/>
                    <w:left w:val="none" w:sz="0" w:space="0" w:color="auto"/>
                    <w:bottom w:val="none" w:sz="0" w:space="0" w:color="auto"/>
                    <w:right w:val="none" w:sz="0" w:space="0" w:color="auto"/>
                  </w:divBdr>
                  <w:divsChild>
                    <w:div w:id="1474175116">
                      <w:marLeft w:val="0"/>
                      <w:marRight w:val="0"/>
                      <w:marTop w:val="0"/>
                      <w:marBottom w:val="180"/>
                      <w:divBdr>
                        <w:top w:val="single" w:sz="6" w:space="18" w:color="DADCE0"/>
                        <w:left w:val="single" w:sz="6" w:space="18" w:color="DADCE0"/>
                        <w:bottom w:val="single" w:sz="6" w:space="18" w:color="DADCE0"/>
                        <w:right w:val="single" w:sz="6" w:space="18" w:color="DADCE0"/>
                      </w:divBdr>
                      <w:divsChild>
                        <w:div w:id="234827297">
                          <w:marLeft w:val="0"/>
                          <w:marRight w:val="0"/>
                          <w:marTop w:val="0"/>
                          <w:marBottom w:val="240"/>
                          <w:divBdr>
                            <w:top w:val="none" w:sz="0" w:space="0" w:color="auto"/>
                            <w:left w:val="none" w:sz="0" w:space="0" w:color="auto"/>
                            <w:bottom w:val="none" w:sz="0" w:space="0" w:color="auto"/>
                            <w:right w:val="none" w:sz="0" w:space="0" w:color="auto"/>
                          </w:divBdr>
                          <w:divsChild>
                            <w:div w:id="670984099">
                              <w:marLeft w:val="0"/>
                              <w:marRight w:val="0"/>
                              <w:marTop w:val="0"/>
                              <w:marBottom w:val="0"/>
                              <w:divBdr>
                                <w:top w:val="none" w:sz="0" w:space="0" w:color="auto"/>
                                <w:left w:val="none" w:sz="0" w:space="0" w:color="auto"/>
                                <w:bottom w:val="none" w:sz="0" w:space="0" w:color="auto"/>
                                <w:right w:val="none" w:sz="0" w:space="0" w:color="auto"/>
                              </w:divBdr>
                              <w:divsChild>
                                <w:div w:id="97355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235911">
                          <w:marLeft w:val="0"/>
                          <w:marRight w:val="0"/>
                          <w:marTop w:val="0"/>
                          <w:marBottom w:val="0"/>
                          <w:divBdr>
                            <w:top w:val="none" w:sz="0" w:space="0" w:color="auto"/>
                            <w:left w:val="none" w:sz="0" w:space="0" w:color="auto"/>
                            <w:bottom w:val="none" w:sz="0" w:space="0" w:color="auto"/>
                            <w:right w:val="none" w:sz="0" w:space="0" w:color="auto"/>
                          </w:divBdr>
                          <w:divsChild>
                            <w:div w:id="1896039782">
                              <w:marLeft w:val="0"/>
                              <w:marRight w:val="0"/>
                              <w:marTop w:val="0"/>
                              <w:marBottom w:val="0"/>
                              <w:divBdr>
                                <w:top w:val="none" w:sz="0" w:space="0" w:color="auto"/>
                                <w:left w:val="none" w:sz="0" w:space="0" w:color="auto"/>
                                <w:bottom w:val="none" w:sz="0" w:space="0" w:color="auto"/>
                                <w:right w:val="none" w:sz="0" w:space="0" w:color="auto"/>
                              </w:divBdr>
                              <w:divsChild>
                                <w:div w:id="116024006">
                                  <w:marLeft w:val="0"/>
                                  <w:marRight w:val="0"/>
                                  <w:marTop w:val="0"/>
                                  <w:marBottom w:val="0"/>
                                  <w:divBdr>
                                    <w:top w:val="none" w:sz="0" w:space="0" w:color="auto"/>
                                    <w:left w:val="none" w:sz="0" w:space="0" w:color="auto"/>
                                    <w:bottom w:val="none" w:sz="0" w:space="0" w:color="auto"/>
                                    <w:right w:val="none" w:sz="0" w:space="0" w:color="auto"/>
                                  </w:divBdr>
                                  <w:divsChild>
                                    <w:div w:id="863325496">
                                      <w:marLeft w:val="0"/>
                                      <w:marRight w:val="0"/>
                                      <w:marTop w:val="0"/>
                                      <w:marBottom w:val="0"/>
                                      <w:divBdr>
                                        <w:top w:val="none" w:sz="0" w:space="0" w:color="auto"/>
                                        <w:left w:val="none" w:sz="0" w:space="0" w:color="auto"/>
                                        <w:bottom w:val="none" w:sz="0" w:space="0" w:color="auto"/>
                                        <w:right w:val="none" w:sz="0" w:space="0" w:color="auto"/>
                                      </w:divBdr>
                                      <w:divsChild>
                                        <w:div w:id="1843162845">
                                          <w:marLeft w:val="180"/>
                                          <w:marRight w:val="0"/>
                                          <w:marTop w:val="0"/>
                                          <w:marBottom w:val="0"/>
                                          <w:divBdr>
                                            <w:top w:val="none" w:sz="0" w:space="0" w:color="auto"/>
                                            <w:left w:val="none" w:sz="0" w:space="0" w:color="auto"/>
                                            <w:bottom w:val="none" w:sz="0" w:space="0" w:color="auto"/>
                                            <w:right w:val="none" w:sz="0" w:space="0" w:color="auto"/>
                                          </w:divBdr>
                                          <w:divsChild>
                                            <w:div w:id="13063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3224">
                                  <w:marLeft w:val="0"/>
                                  <w:marRight w:val="0"/>
                                  <w:marTop w:val="0"/>
                                  <w:marBottom w:val="0"/>
                                  <w:divBdr>
                                    <w:top w:val="none" w:sz="0" w:space="0" w:color="auto"/>
                                    <w:left w:val="none" w:sz="0" w:space="0" w:color="auto"/>
                                    <w:bottom w:val="none" w:sz="0" w:space="0" w:color="auto"/>
                                    <w:right w:val="none" w:sz="0" w:space="0" w:color="auto"/>
                                  </w:divBdr>
                                  <w:divsChild>
                                    <w:div w:id="113794574">
                                      <w:marLeft w:val="0"/>
                                      <w:marRight w:val="0"/>
                                      <w:marTop w:val="0"/>
                                      <w:marBottom w:val="0"/>
                                      <w:divBdr>
                                        <w:top w:val="none" w:sz="0" w:space="0" w:color="auto"/>
                                        <w:left w:val="none" w:sz="0" w:space="0" w:color="auto"/>
                                        <w:bottom w:val="none" w:sz="0" w:space="0" w:color="auto"/>
                                        <w:right w:val="none" w:sz="0" w:space="0" w:color="auto"/>
                                      </w:divBdr>
                                      <w:divsChild>
                                        <w:div w:id="1577520853">
                                          <w:marLeft w:val="180"/>
                                          <w:marRight w:val="0"/>
                                          <w:marTop w:val="0"/>
                                          <w:marBottom w:val="0"/>
                                          <w:divBdr>
                                            <w:top w:val="none" w:sz="0" w:space="0" w:color="auto"/>
                                            <w:left w:val="none" w:sz="0" w:space="0" w:color="auto"/>
                                            <w:bottom w:val="none" w:sz="0" w:space="0" w:color="auto"/>
                                            <w:right w:val="none" w:sz="0" w:space="0" w:color="auto"/>
                                          </w:divBdr>
                                          <w:divsChild>
                                            <w:div w:id="167283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5753805">
              <w:marLeft w:val="0"/>
              <w:marRight w:val="0"/>
              <w:marTop w:val="0"/>
              <w:marBottom w:val="0"/>
              <w:divBdr>
                <w:top w:val="none" w:sz="0" w:space="0" w:color="auto"/>
                <w:left w:val="none" w:sz="0" w:space="0" w:color="auto"/>
                <w:bottom w:val="none" w:sz="0" w:space="0" w:color="auto"/>
                <w:right w:val="none" w:sz="0" w:space="0" w:color="auto"/>
              </w:divBdr>
              <w:divsChild>
                <w:div w:id="662784728">
                  <w:marLeft w:val="0"/>
                  <w:marRight w:val="0"/>
                  <w:marTop w:val="0"/>
                  <w:marBottom w:val="0"/>
                  <w:divBdr>
                    <w:top w:val="none" w:sz="0" w:space="0" w:color="auto"/>
                    <w:left w:val="none" w:sz="0" w:space="0" w:color="auto"/>
                    <w:bottom w:val="none" w:sz="0" w:space="0" w:color="auto"/>
                    <w:right w:val="none" w:sz="0" w:space="0" w:color="auto"/>
                  </w:divBdr>
                  <w:divsChild>
                    <w:div w:id="190514318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81181611">
                          <w:marLeft w:val="0"/>
                          <w:marRight w:val="0"/>
                          <w:marTop w:val="0"/>
                          <w:marBottom w:val="240"/>
                          <w:divBdr>
                            <w:top w:val="none" w:sz="0" w:space="0" w:color="auto"/>
                            <w:left w:val="none" w:sz="0" w:space="0" w:color="auto"/>
                            <w:bottom w:val="none" w:sz="0" w:space="0" w:color="auto"/>
                            <w:right w:val="none" w:sz="0" w:space="0" w:color="auto"/>
                          </w:divBdr>
                          <w:divsChild>
                            <w:div w:id="904340859">
                              <w:marLeft w:val="0"/>
                              <w:marRight w:val="0"/>
                              <w:marTop w:val="0"/>
                              <w:marBottom w:val="0"/>
                              <w:divBdr>
                                <w:top w:val="none" w:sz="0" w:space="0" w:color="auto"/>
                                <w:left w:val="none" w:sz="0" w:space="0" w:color="auto"/>
                                <w:bottom w:val="none" w:sz="0" w:space="0" w:color="auto"/>
                                <w:right w:val="none" w:sz="0" w:space="0" w:color="auto"/>
                              </w:divBdr>
                              <w:divsChild>
                                <w:div w:id="166632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962969">
                          <w:marLeft w:val="0"/>
                          <w:marRight w:val="0"/>
                          <w:marTop w:val="0"/>
                          <w:marBottom w:val="0"/>
                          <w:divBdr>
                            <w:top w:val="none" w:sz="0" w:space="0" w:color="auto"/>
                            <w:left w:val="none" w:sz="0" w:space="0" w:color="auto"/>
                            <w:bottom w:val="none" w:sz="0" w:space="0" w:color="auto"/>
                            <w:right w:val="none" w:sz="0" w:space="0" w:color="auto"/>
                          </w:divBdr>
                          <w:divsChild>
                            <w:div w:id="1250575069">
                              <w:marLeft w:val="0"/>
                              <w:marRight w:val="0"/>
                              <w:marTop w:val="0"/>
                              <w:marBottom w:val="0"/>
                              <w:divBdr>
                                <w:top w:val="none" w:sz="0" w:space="0" w:color="auto"/>
                                <w:left w:val="none" w:sz="0" w:space="0" w:color="auto"/>
                                <w:bottom w:val="none" w:sz="0" w:space="0" w:color="auto"/>
                                <w:right w:val="none" w:sz="0" w:space="0" w:color="auto"/>
                              </w:divBdr>
                              <w:divsChild>
                                <w:div w:id="979533754">
                                  <w:marLeft w:val="0"/>
                                  <w:marRight w:val="0"/>
                                  <w:marTop w:val="0"/>
                                  <w:marBottom w:val="0"/>
                                  <w:divBdr>
                                    <w:top w:val="none" w:sz="0" w:space="0" w:color="auto"/>
                                    <w:left w:val="none" w:sz="0" w:space="0" w:color="auto"/>
                                    <w:bottom w:val="none" w:sz="0" w:space="0" w:color="auto"/>
                                    <w:right w:val="none" w:sz="0" w:space="0" w:color="auto"/>
                                  </w:divBdr>
                                  <w:divsChild>
                                    <w:div w:id="920917298">
                                      <w:marLeft w:val="0"/>
                                      <w:marRight w:val="0"/>
                                      <w:marTop w:val="0"/>
                                      <w:marBottom w:val="0"/>
                                      <w:divBdr>
                                        <w:top w:val="none" w:sz="0" w:space="0" w:color="auto"/>
                                        <w:left w:val="none" w:sz="0" w:space="0" w:color="auto"/>
                                        <w:bottom w:val="none" w:sz="0" w:space="0" w:color="auto"/>
                                        <w:right w:val="none" w:sz="0" w:space="0" w:color="auto"/>
                                      </w:divBdr>
                                      <w:divsChild>
                                        <w:div w:id="1781098274">
                                          <w:marLeft w:val="180"/>
                                          <w:marRight w:val="0"/>
                                          <w:marTop w:val="0"/>
                                          <w:marBottom w:val="0"/>
                                          <w:divBdr>
                                            <w:top w:val="none" w:sz="0" w:space="0" w:color="auto"/>
                                            <w:left w:val="none" w:sz="0" w:space="0" w:color="auto"/>
                                            <w:bottom w:val="none" w:sz="0" w:space="0" w:color="auto"/>
                                            <w:right w:val="none" w:sz="0" w:space="0" w:color="auto"/>
                                          </w:divBdr>
                                          <w:divsChild>
                                            <w:div w:id="7764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435335">
                                  <w:marLeft w:val="0"/>
                                  <w:marRight w:val="0"/>
                                  <w:marTop w:val="0"/>
                                  <w:marBottom w:val="0"/>
                                  <w:divBdr>
                                    <w:top w:val="none" w:sz="0" w:space="0" w:color="auto"/>
                                    <w:left w:val="none" w:sz="0" w:space="0" w:color="auto"/>
                                    <w:bottom w:val="none" w:sz="0" w:space="0" w:color="auto"/>
                                    <w:right w:val="none" w:sz="0" w:space="0" w:color="auto"/>
                                  </w:divBdr>
                                  <w:divsChild>
                                    <w:div w:id="952784914">
                                      <w:marLeft w:val="0"/>
                                      <w:marRight w:val="0"/>
                                      <w:marTop w:val="0"/>
                                      <w:marBottom w:val="0"/>
                                      <w:divBdr>
                                        <w:top w:val="none" w:sz="0" w:space="0" w:color="auto"/>
                                        <w:left w:val="none" w:sz="0" w:space="0" w:color="auto"/>
                                        <w:bottom w:val="none" w:sz="0" w:space="0" w:color="auto"/>
                                        <w:right w:val="none" w:sz="0" w:space="0" w:color="auto"/>
                                      </w:divBdr>
                                      <w:divsChild>
                                        <w:div w:id="1941795459">
                                          <w:marLeft w:val="180"/>
                                          <w:marRight w:val="0"/>
                                          <w:marTop w:val="0"/>
                                          <w:marBottom w:val="0"/>
                                          <w:divBdr>
                                            <w:top w:val="none" w:sz="0" w:space="0" w:color="auto"/>
                                            <w:left w:val="none" w:sz="0" w:space="0" w:color="auto"/>
                                            <w:bottom w:val="none" w:sz="0" w:space="0" w:color="auto"/>
                                            <w:right w:val="none" w:sz="0" w:space="0" w:color="auto"/>
                                          </w:divBdr>
                                          <w:divsChild>
                                            <w:div w:id="78141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775117">
              <w:marLeft w:val="0"/>
              <w:marRight w:val="0"/>
              <w:marTop w:val="0"/>
              <w:marBottom w:val="0"/>
              <w:divBdr>
                <w:top w:val="none" w:sz="0" w:space="0" w:color="auto"/>
                <w:left w:val="none" w:sz="0" w:space="0" w:color="auto"/>
                <w:bottom w:val="none" w:sz="0" w:space="0" w:color="auto"/>
                <w:right w:val="none" w:sz="0" w:space="0" w:color="auto"/>
              </w:divBdr>
              <w:divsChild>
                <w:div w:id="1679456830">
                  <w:marLeft w:val="0"/>
                  <w:marRight w:val="0"/>
                  <w:marTop w:val="0"/>
                  <w:marBottom w:val="0"/>
                  <w:divBdr>
                    <w:top w:val="none" w:sz="0" w:space="0" w:color="auto"/>
                    <w:left w:val="none" w:sz="0" w:space="0" w:color="auto"/>
                    <w:bottom w:val="none" w:sz="0" w:space="0" w:color="auto"/>
                    <w:right w:val="none" w:sz="0" w:space="0" w:color="auto"/>
                  </w:divBdr>
                  <w:divsChild>
                    <w:div w:id="70617814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40348247">
                          <w:marLeft w:val="0"/>
                          <w:marRight w:val="0"/>
                          <w:marTop w:val="0"/>
                          <w:marBottom w:val="240"/>
                          <w:divBdr>
                            <w:top w:val="none" w:sz="0" w:space="0" w:color="auto"/>
                            <w:left w:val="none" w:sz="0" w:space="0" w:color="auto"/>
                            <w:bottom w:val="none" w:sz="0" w:space="0" w:color="auto"/>
                            <w:right w:val="none" w:sz="0" w:space="0" w:color="auto"/>
                          </w:divBdr>
                          <w:divsChild>
                            <w:div w:id="1646545654">
                              <w:marLeft w:val="0"/>
                              <w:marRight w:val="0"/>
                              <w:marTop w:val="0"/>
                              <w:marBottom w:val="0"/>
                              <w:divBdr>
                                <w:top w:val="none" w:sz="0" w:space="0" w:color="auto"/>
                                <w:left w:val="none" w:sz="0" w:space="0" w:color="auto"/>
                                <w:bottom w:val="none" w:sz="0" w:space="0" w:color="auto"/>
                                <w:right w:val="none" w:sz="0" w:space="0" w:color="auto"/>
                              </w:divBdr>
                              <w:divsChild>
                                <w:div w:id="2992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7757">
                          <w:marLeft w:val="0"/>
                          <w:marRight w:val="0"/>
                          <w:marTop w:val="0"/>
                          <w:marBottom w:val="0"/>
                          <w:divBdr>
                            <w:top w:val="none" w:sz="0" w:space="0" w:color="auto"/>
                            <w:left w:val="none" w:sz="0" w:space="0" w:color="auto"/>
                            <w:bottom w:val="none" w:sz="0" w:space="0" w:color="auto"/>
                            <w:right w:val="none" w:sz="0" w:space="0" w:color="auto"/>
                          </w:divBdr>
                          <w:divsChild>
                            <w:div w:id="706832830">
                              <w:marLeft w:val="0"/>
                              <w:marRight w:val="0"/>
                              <w:marTop w:val="0"/>
                              <w:marBottom w:val="0"/>
                              <w:divBdr>
                                <w:top w:val="none" w:sz="0" w:space="0" w:color="auto"/>
                                <w:left w:val="none" w:sz="0" w:space="0" w:color="auto"/>
                                <w:bottom w:val="none" w:sz="0" w:space="0" w:color="auto"/>
                                <w:right w:val="none" w:sz="0" w:space="0" w:color="auto"/>
                              </w:divBdr>
                              <w:divsChild>
                                <w:div w:id="1674524180">
                                  <w:marLeft w:val="0"/>
                                  <w:marRight w:val="0"/>
                                  <w:marTop w:val="0"/>
                                  <w:marBottom w:val="0"/>
                                  <w:divBdr>
                                    <w:top w:val="none" w:sz="0" w:space="0" w:color="auto"/>
                                    <w:left w:val="none" w:sz="0" w:space="0" w:color="auto"/>
                                    <w:bottom w:val="none" w:sz="0" w:space="0" w:color="auto"/>
                                    <w:right w:val="none" w:sz="0" w:space="0" w:color="auto"/>
                                  </w:divBdr>
                                  <w:divsChild>
                                    <w:div w:id="454520399">
                                      <w:marLeft w:val="0"/>
                                      <w:marRight w:val="0"/>
                                      <w:marTop w:val="0"/>
                                      <w:marBottom w:val="0"/>
                                      <w:divBdr>
                                        <w:top w:val="none" w:sz="0" w:space="0" w:color="auto"/>
                                        <w:left w:val="none" w:sz="0" w:space="0" w:color="auto"/>
                                        <w:bottom w:val="none" w:sz="0" w:space="0" w:color="auto"/>
                                        <w:right w:val="none" w:sz="0" w:space="0" w:color="auto"/>
                                      </w:divBdr>
                                      <w:divsChild>
                                        <w:div w:id="1183742989">
                                          <w:marLeft w:val="0"/>
                                          <w:marRight w:val="0"/>
                                          <w:marTop w:val="0"/>
                                          <w:marBottom w:val="0"/>
                                          <w:divBdr>
                                            <w:top w:val="none" w:sz="0" w:space="0" w:color="auto"/>
                                            <w:left w:val="none" w:sz="0" w:space="0" w:color="auto"/>
                                            <w:bottom w:val="none" w:sz="0" w:space="0" w:color="auto"/>
                                            <w:right w:val="none" w:sz="0" w:space="0" w:color="auto"/>
                                          </w:divBdr>
                                          <w:divsChild>
                                            <w:div w:id="169103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802420">
              <w:marLeft w:val="0"/>
              <w:marRight w:val="0"/>
              <w:marTop w:val="0"/>
              <w:marBottom w:val="0"/>
              <w:divBdr>
                <w:top w:val="none" w:sz="0" w:space="0" w:color="auto"/>
                <w:left w:val="none" w:sz="0" w:space="0" w:color="auto"/>
                <w:bottom w:val="none" w:sz="0" w:space="0" w:color="auto"/>
                <w:right w:val="none" w:sz="0" w:space="0" w:color="auto"/>
              </w:divBdr>
              <w:divsChild>
                <w:div w:id="344674638">
                  <w:marLeft w:val="0"/>
                  <w:marRight w:val="0"/>
                  <w:marTop w:val="0"/>
                  <w:marBottom w:val="0"/>
                  <w:divBdr>
                    <w:top w:val="none" w:sz="0" w:space="0" w:color="auto"/>
                    <w:left w:val="none" w:sz="0" w:space="0" w:color="auto"/>
                    <w:bottom w:val="none" w:sz="0" w:space="0" w:color="auto"/>
                    <w:right w:val="none" w:sz="0" w:space="0" w:color="auto"/>
                  </w:divBdr>
                  <w:divsChild>
                    <w:div w:id="206440159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03060912">
                          <w:marLeft w:val="0"/>
                          <w:marRight w:val="0"/>
                          <w:marTop w:val="0"/>
                          <w:marBottom w:val="240"/>
                          <w:divBdr>
                            <w:top w:val="none" w:sz="0" w:space="0" w:color="auto"/>
                            <w:left w:val="none" w:sz="0" w:space="0" w:color="auto"/>
                            <w:bottom w:val="none" w:sz="0" w:space="0" w:color="auto"/>
                            <w:right w:val="none" w:sz="0" w:space="0" w:color="auto"/>
                          </w:divBdr>
                          <w:divsChild>
                            <w:div w:id="487865220">
                              <w:marLeft w:val="0"/>
                              <w:marRight w:val="0"/>
                              <w:marTop w:val="0"/>
                              <w:marBottom w:val="0"/>
                              <w:divBdr>
                                <w:top w:val="none" w:sz="0" w:space="0" w:color="auto"/>
                                <w:left w:val="none" w:sz="0" w:space="0" w:color="auto"/>
                                <w:bottom w:val="none" w:sz="0" w:space="0" w:color="auto"/>
                                <w:right w:val="none" w:sz="0" w:space="0" w:color="auto"/>
                              </w:divBdr>
                              <w:divsChild>
                                <w:div w:id="61086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9020">
                          <w:marLeft w:val="0"/>
                          <w:marRight w:val="0"/>
                          <w:marTop w:val="0"/>
                          <w:marBottom w:val="0"/>
                          <w:divBdr>
                            <w:top w:val="none" w:sz="0" w:space="0" w:color="auto"/>
                            <w:left w:val="none" w:sz="0" w:space="0" w:color="auto"/>
                            <w:bottom w:val="none" w:sz="0" w:space="0" w:color="auto"/>
                            <w:right w:val="none" w:sz="0" w:space="0" w:color="auto"/>
                          </w:divBdr>
                          <w:divsChild>
                            <w:div w:id="136918336">
                              <w:marLeft w:val="0"/>
                              <w:marRight w:val="0"/>
                              <w:marTop w:val="0"/>
                              <w:marBottom w:val="0"/>
                              <w:divBdr>
                                <w:top w:val="none" w:sz="0" w:space="0" w:color="auto"/>
                                <w:left w:val="none" w:sz="0" w:space="0" w:color="auto"/>
                                <w:bottom w:val="none" w:sz="0" w:space="0" w:color="auto"/>
                                <w:right w:val="none" w:sz="0" w:space="0" w:color="auto"/>
                              </w:divBdr>
                              <w:divsChild>
                                <w:div w:id="606350212">
                                  <w:marLeft w:val="0"/>
                                  <w:marRight w:val="0"/>
                                  <w:marTop w:val="0"/>
                                  <w:marBottom w:val="0"/>
                                  <w:divBdr>
                                    <w:top w:val="none" w:sz="0" w:space="0" w:color="auto"/>
                                    <w:left w:val="none" w:sz="0" w:space="0" w:color="auto"/>
                                    <w:bottom w:val="none" w:sz="0" w:space="0" w:color="auto"/>
                                    <w:right w:val="none" w:sz="0" w:space="0" w:color="auto"/>
                                  </w:divBdr>
                                  <w:divsChild>
                                    <w:div w:id="266272949">
                                      <w:marLeft w:val="0"/>
                                      <w:marRight w:val="0"/>
                                      <w:marTop w:val="0"/>
                                      <w:marBottom w:val="0"/>
                                      <w:divBdr>
                                        <w:top w:val="none" w:sz="0" w:space="0" w:color="auto"/>
                                        <w:left w:val="none" w:sz="0" w:space="0" w:color="auto"/>
                                        <w:bottom w:val="none" w:sz="0" w:space="0" w:color="auto"/>
                                        <w:right w:val="none" w:sz="0" w:space="0" w:color="auto"/>
                                      </w:divBdr>
                                      <w:divsChild>
                                        <w:div w:id="1698240631">
                                          <w:marLeft w:val="0"/>
                                          <w:marRight w:val="0"/>
                                          <w:marTop w:val="0"/>
                                          <w:marBottom w:val="0"/>
                                          <w:divBdr>
                                            <w:top w:val="none" w:sz="0" w:space="0" w:color="auto"/>
                                            <w:left w:val="none" w:sz="0" w:space="0" w:color="auto"/>
                                            <w:bottom w:val="none" w:sz="0" w:space="0" w:color="auto"/>
                                            <w:right w:val="none" w:sz="0" w:space="0" w:color="auto"/>
                                          </w:divBdr>
                                          <w:divsChild>
                                            <w:div w:id="1046445774">
                                              <w:marLeft w:val="0"/>
                                              <w:marRight w:val="0"/>
                                              <w:marTop w:val="0"/>
                                              <w:marBottom w:val="0"/>
                                              <w:divBdr>
                                                <w:top w:val="none" w:sz="0" w:space="0" w:color="auto"/>
                                                <w:left w:val="none" w:sz="0" w:space="0" w:color="auto"/>
                                                <w:bottom w:val="none" w:sz="0" w:space="0" w:color="auto"/>
                                                <w:right w:val="none" w:sz="0" w:space="0" w:color="auto"/>
                                              </w:divBdr>
                                              <w:divsChild>
                                                <w:div w:id="203952070">
                                                  <w:marLeft w:val="180"/>
                                                  <w:marRight w:val="0"/>
                                                  <w:marTop w:val="0"/>
                                                  <w:marBottom w:val="0"/>
                                                  <w:divBdr>
                                                    <w:top w:val="none" w:sz="0" w:space="0" w:color="auto"/>
                                                    <w:left w:val="none" w:sz="0" w:space="0" w:color="auto"/>
                                                    <w:bottom w:val="none" w:sz="0" w:space="0" w:color="auto"/>
                                                    <w:right w:val="none" w:sz="0" w:space="0" w:color="auto"/>
                                                  </w:divBdr>
                                                  <w:divsChild>
                                                    <w:div w:id="119060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6245">
                                          <w:marLeft w:val="0"/>
                                          <w:marRight w:val="0"/>
                                          <w:marTop w:val="0"/>
                                          <w:marBottom w:val="0"/>
                                          <w:divBdr>
                                            <w:top w:val="none" w:sz="0" w:space="0" w:color="auto"/>
                                            <w:left w:val="none" w:sz="0" w:space="0" w:color="auto"/>
                                            <w:bottom w:val="none" w:sz="0" w:space="0" w:color="auto"/>
                                            <w:right w:val="none" w:sz="0" w:space="0" w:color="auto"/>
                                          </w:divBdr>
                                          <w:divsChild>
                                            <w:div w:id="2081172290">
                                              <w:marLeft w:val="0"/>
                                              <w:marRight w:val="0"/>
                                              <w:marTop w:val="0"/>
                                              <w:marBottom w:val="0"/>
                                              <w:divBdr>
                                                <w:top w:val="none" w:sz="0" w:space="0" w:color="auto"/>
                                                <w:left w:val="none" w:sz="0" w:space="0" w:color="auto"/>
                                                <w:bottom w:val="none" w:sz="0" w:space="0" w:color="auto"/>
                                                <w:right w:val="none" w:sz="0" w:space="0" w:color="auto"/>
                                              </w:divBdr>
                                              <w:divsChild>
                                                <w:div w:id="1642809355">
                                                  <w:marLeft w:val="180"/>
                                                  <w:marRight w:val="0"/>
                                                  <w:marTop w:val="0"/>
                                                  <w:marBottom w:val="0"/>
                                                  <w:divBdr>
                                                    <w:top w:val="none" w:sz="0" w:space="0" w:color="auto"/>
                                                    <w:left w:val="none" w:sz="0" w:space="0" w:color="auto"/>
                                                    <w:bottom w:val="none" w:sz="0" w:space="0" w:color="auto"/>
                                                    <w:right w:val="none" w:sz="0" w:space="0" w:color="auto"/>
                                                  </w:divBdr>
                                                  <w:divsChild>
                                                    <w:div w:id="17322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000346">
                                          <w:marLeft w:val="0"/>
                                          <w:marRight w:val="0"/>
                                          <w:marTop w:val="0"/>
                                          <w:marBottom w:val="0"/>
                                          <w:divBdr>
                                            <w:top w:val="none" w:sz="0" w:space="0" w:color="auto"/>
                                            <w:left w:val="none" w:sz="0" w:space="0" w:color="auto"/>
                                            <w:bottom w:val="none" w:sz="0" w:space="0" w:color="auto"/>
                                            <w:right w:val="none" w:sz="0" w:space="0" w:color="auto"/>
                                          </w:divBdr>
                                          <w:divsChild>
                                            <w:div w:id="1683507821">
                                              <w:marLeft w:val="0"/>
                                              <w:marRight w:val="0"/>
                                              <w:marTop w:val="0"/>
                                              <w:marBottom w:val="0"/>
                                              <w:divBdr>
                                                <w:top w:val="none" w:sz="0" w:space="0" w:color="auto"/>
                                                <w:left w:val="none" w:sz="0" w:space="0" w:color="auto"/>
                                                <w:bottom w:val="none" w:sz="0" w:space="0" w:color="auto"/>
                                                <w:right w:val="none" w:sz="0" w:space="0" w:color="auto"/>
                                              </w:divBdr>
                                              <w:divsChild>
                                                <w:div w:id="227889147">
                                                  <w:marLeft w:val="180"/>
                                                  <w:marRight w:val="0"/>
                                                  <w:marTop w:val="0"/>
                                                  <w:marBottom w:val="0"/>
                                                  <w:divBdr>
                                                    <w:top w:val="none" w:sz="0" w:space="0" w:color="auto"/>
                                                    <w:left w:val="none" w:sz="0" w:space="0" w:color="auto"/>
                                                    <w:bottom w:val="none" w:sz="0" w:space="0" w:color="auto"/>
                                                    <w:right w:val="none" w:sz="0" w:space="0" w:color="auto"/>
                                                  </w:divBdr>
                                                  <w:divsChild>
                                                    <w:div w:id="10831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83492">
                                          <w:marLeft w:val="0"/>
                                          <w:marRight w:val="0"/>
                                          <w:marTop w:val="0"/>
                                          <w:marBottom w:val="0"/>
                                          <w:divBdr>
                                            <w:top w:val="none" w:sz="0" w:space="0" w:color="auto"/>
                                            <w:left w:val="none" w:sz="0" w:space="0" w:color="auto"/>
                                            <w:bottom w:val="none" w:sz="0" w:space="0" w:color="auto"/>
                                            <w:right w:val="none" w:sz="0" w:space="0" w:color="auto"/>
                                          </w:divBdr>
                                          <w:divsChild>
                                            <w:div w:id="316878991">
                                              <w:marLeft w:val="0"/>
                                              <w:marRight w:val="0"/>
                                              <w:marTop w:val="0"/>
                                              <w:marBottom w:val="0"/>
                                              <w:divBdr>
                                                <w:top w:val="none" w:sz="0" w:space="0" w:color="auto"/>
                                                <w:left w:val="none" w:sz="0" w:space="0" w:color="auto"/>
                                                <w:bottom w:val="none" w:sz="0" w:space="0" w:color="auto"/>
                                                <w:right w:val="none" w:sz="0" w:space="0" w:color="auto"/>
                                              </w:divBdr>
                                              <w:divsChild>
                                                <w:div w:id="2074693701">
                                                  <w:marLeft w:val="180"/>
                                                  <w:marRight w:val="0"/>
                                                  <w:marTop w:val="0"/>
                                                  <w:marBottom w:val="0"/>
                                                  <w:divBdr>
                                                    <w:top w:val="none" w:sz="0" w:space="0" w:color="auto"/>
                                                    <w:left w:val="none" w:sz="0" w:space="0" w:color="auto"/>
                                                    <w:bottom w:val="none" w:sz="0" w:space="0" w:color="auto"/>
                                                    <w:right w:val="none" w:sz="0" w:space="0" w:color="auto"/>
                                                  </w:divBdr>
                                                  <w:divsChild>
                                                    <w:div w:id="141134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21764">
                                          <w:marLeft w:val="0"/>
                                          <w:marRight w:val="0"/>
                                          <w:marTop w:val="0"/>
                                          <w:marBottom w:val="0"/>
                                          <w:divBdr>
                                            <w:top w:val="none" w:sz="0" w:space="0" w:color="auto"/>
                                            <w:left w:val="none" w:sz="0" w:space="0" w:color="auto"/>
                                            <w:bottom w:val="none" w:sz="0" w:space="0" w:color="auto"/>
                                            <w:right w:val="none" w:sz="0" w:space="0" w:color="auto"/>
                                          </w:divBdr>
                                          <w:divsChild>
                                            <w:div w:id="2059039711">
                                              <w:marLeft w:val="0"/>
                                              <w:marRight w:val="0"/>
                                              <w:marTop w:val="0"/>
                                              <w:marBottom w:val="0"/>
                                              <w:divBdr>
                                                <w:top w:val="none" w:sz="0" w:space="0" w:color="auto"/>
                                                <w:left w:val="none" w:sz="0" w:space="0" w:color="auto"/>
                                                <w:bottom w:val="none" w:sz="0" w:space="0" w:color="auto"/>
                                                <w:right w:val="none" w:sz="0" w:space="0" w:color="auto"/>
                                              </w:divBdr>
                                              <w:divsChild>
                                                <w:div w:id="32777739">
                                                  <w:marLeft w:val="180"/>
                                                  <w:marRight w:val="0"/>
                                                  <w:marTop w:val="0"/>
                                                  <w:marBottom w:val="0"/>
                                                  <w:divBdr>
                                                    <w:top w:val="none" w:sz="0" w:space="0" w:color="auto"/>
                                                    <w:left w:val="none" w:sz="0" w:space="0" w:color="auto"/>
                                                    <w:bottom w:val="none" w:sz="0" w:space="0" w:color="auto"/>
                                                    <w:right w:val="none" w:sz="0" w:space="0" w:color="auto"/>
                                                  </w:divBdr>
                                                  <w:divsChild>
                                                    <w:div w:id="149240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822928">
                                          <w:marLeft w:val="0"/>
                                          <w:marRight w:val="0"/>
                                          <w:marTop w:val="0"/>
                                          <w:marBottom w:val="0"/>
                                          <w:divBdr>
                                            <w:top w:val="none" w:sz="0" w:space="0" w:color="auto"/>
                                            <w:left w:val="none" w:sz="0" w:space="0" w:color="auto"/>
                                            <w:bottom w:val="none" w:sz="0" w:space="0" w:color="auto"/>
                                            <w:right w:val="none" w:sz="0" w:space="0" w:color="auto"/>
                                          </w:divBdr>
                                          <w:divsChild>
                                            <w:div w:id="1101293352">
                                              <w:marLeft w:val="0"/>
                                              <w:marRight w:val="0"/>
                                              <w:marTop w:val="0"/>
                                              <w:marBottom w:val="0"/>
                                              <w:divBdr>
                                                <w:top w:val="none" w:sz="0" w:space="0" w:color="auto"/>
                                                <w:left w:val="none" w:sz="0" w:space="0" w:color="auto"/>
                                                <w:bottom w:val="none" w:sz="0" w:space="0" w:color="auto"/>
                                                <w:right w:val="none" w:sz="0" w:space="0" w:color="auto"/>
                                              </w:divBdr>
                                              <w:divsChild>
                                                <w:div w:id="494151881">
                                                  <w:marLeft w:val="180"/>
                                                  <w:marRight w:val="0"/>
                                                  <w:marTop w:val="0"/>
                                                  <w:marBottom w:val="0"/>
                                                  <w:divBdr>
                                                    <w:top w:val="none" w:sz="0" w:space="0" w:color="auto"/>
                                                    <w:left w:val="none" w:sz="0" w:space="0" w:color="auto"/>
                                                    <w:bottom w:val="none" w:sz="0" w:space="0" w:color="auto"/>
                                                    <w:right w:val="none" w:sz="0" w:space="0" w:color="auto"/>
                                                  </w:divBdr>
                                                  <w:divsChild>
                                                    <w:div w:id="43374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975626">
                                          <w:marLeft w:val="0"/>
                                          <w:marRight w:val="0"/>
                                          <w:marTop w:val="0"/>
                                          <w:marBottom w:val="0"/>
                                          <w:divBdr>
                                            <w:top w:val="none" w:sz="0" w:space="0" w:color="auto"/>
                                            <w:left w:val="none" w:sz="0" w:space="0" w:color="auto"/>
                                            <w:bottom w:val="none" w:sz="0" w:space="0" w:color="auto"/>
                                            <w:right w:val="none" w:sz="0" w:space="0" w:color="auto"/>
                                          </w:divBdr>
                                          <w:divsChild>
                                            <w:div w:id="1923643688">
                                              <w:marLeft w:val="0"/>
                                              <w:marRight w:val="0"/>
                                              <w:marTop w:val="0"/>
                                              <w:marBottom w:val="0"/>
                                              <w:divBdr>
                                                <w:top w:val="none" w:sz="0" w:space="0" w:color="auto"/>
                                                <w:left w:val="none" w:sz="0" w:space="0" w:color="auto"/>
                                                <w:bottom w:val="none" w:sz="0" w:space="0" w:color="auto"/>
                                                <w:right w:val="none" w:sz="0" w:space="0" w:color="auto"/>
                                              </w:divBdr>
                                              <w:divsChild>
                                                <w:div w:id="384641400">
                                                  <w:marLeft w:val="180"/>
                                                  <w:marRight w:val="0"/>
                                                  <w:marTop w:val="0"/>
                                                  <w:marBottom w:val="0"/>
                                                  <w:divBdr>
                                                    <w:top w:val="none" w:sz="0" w:space="0" w:color="auto"/>
                                                    <w:left w:val="none" w:sz="0" w:space="0" w:color="auto"/>
                                                    <w:bottom w:val="none" w:sz="0" w:space="0" w:color="auto"/>
                                                    <w:right w:val="none" w:sz="0" w:space="0" w:color="auto"/>
                                                  </w:divBdr>
                                                  <w:divsChild>
                                                    <w:div w:id="184485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57581">
                                              <w:marLeft w:val="0"/>
                                              <w:marRight w:val="0"/>
                                              <w:marTop w:val="0"/>
                                              <w:marBottom w:val="0"/>
                                              <w:divBdr>
                                                <w:top w:val="none" w:sz="0" w:space="0" w:color="auto"/>
                                                <w:left w:val="none" w:sz="0" w:space="0" w:color="auto"/>
                                                <w:bottom w:val="none" w:sz="0" w:space="0" w:color="auto"/>
                                                <w:right w:val="none" w:sz="0" w:space="0" w:color="auto"/>
                                              </w:divBdr>
                                              <w:divsChild>
                                                <w:div w:id="1718704011">
                                                  <w:marLeft w:val="0"/>
                                                  <w:marRight w:val="0"/>
                                                  <w:marTop w:val="0"/>
                                                  <w:marBottom w:val="0"/>
                                                  <w:divBdr>
                                                    <w:top w:val="none" w:sz="0" w:space="0" w:color="auto"/>
                                                    <w:left w:val="none" w:sz="0" w:space="0" w:color="auto"/>
                                                    <w:bottom w:val="none" w:sz="0" w:space="0" w:color="auto"/>
                                                    <w:right w:val="none" w:sz="0" w:space="0" w:color="auto"/>
                                                  </w:divBdr>
                                                  <w:divsChild>
                                                    <w:div w:id="1398167861">
                                                      <w:marLeft w:val="0"/>
                                                      <w:marRight w:val="0"/>
                                                      <w:marTop w:val="0"/>
                                                      <w:marBottom w:val="0"/>
                                                      <w:divBdr>
                                                        <w:top w:val="none" w:sz="0" w:space="0" w:color="auto"/>
                                                        <w:left w:val="none" w:sz="0" w:space="0" w:color="auto"/>
                                                        <w:bottom w:val="none" w:sz="0" w:space="0" w:color="auto"/>
                                                        <w:right w:val="none" w:sz="0" w:space="0" w:color="auto"/>
                                                      </w:divBdr>
                                                      <w:divsChild>
                                                        <w:div w:id="68250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5448632">
              <w:marLeft w:val="0"/>
              <w:marRight w:val="0"/>
              <w:marTop w:val="0"/>
              <w:marBottom w:val="0"/>
              <w:divBdr>
                <w:top w:val="none" w:sz="0" w:space="0" w:color="auto"/>
                <w:left w:val="none" w:sz="0" w:space="0" w:color="auto"/>
                <w:bottom w:val="none" w:sz="0" w:space="0" w:color="auto"/>
                <w:right w:val="none" w:sz="0" w:space="0" w:color="auto"/>
              </w:divBdr>
              <w:divsChild>
                <w:div w:id="1137532069">
                  <w:marLeft w:val="0"/>
                  <w:marRight w:val="0"/>
                  <w:marTop w:val="0"/>
                  <w:marBottom w:val="0"/>
                  <w:divBdr>
                    <w:top w:val="none" w:sz="0" w:space="0" w:color="auto"/>
                    <w:left w:val="none" w:sz="0" w:space="0" w:color="auto"/>
                    <w:bottom w:val="none" w:sz="0" w:space="0" w:color="auto"/>
                    <w:right w:val="none" w:sz="0" w:space="0" w:color="auto"/>
                  </w:divBdr>
                  <w:divsChild>
                    <w:div w:id="1037316998">
                      <w:marLeft w:val="0"/>
                      <w:marRight w:val="0"/>
                      <w:marTop w:val="0"/>
                      <w:marBottom w:val="180"/>
                      <w:divBdr>
                        <w:top w:val="single" w:sz="6" w:space="18" w:color="DADCE0"/>
                        <w:left w:val="single" w:sz="6" w:space="18" w:color="DADCE0"/>
                        <w:bottom w:val="single" w:sz="6" w:space="18" w:color="DADCE0"/>
                        <w:right w:val="single" w:sz="6" w:space="18" w:color="DADCE0"/>
                      </w:divBdr>
                      <w:divsChild>
                        <w:div w:id="668338636">
                          <w:marLeft w:val="0"/>
                          <w:marRight w:val="0"/>
                          <w:marTop w:val="0"/>
                          <w:marBottom w:val="240"/>
                          <w:divBdr>
                            <w:top w:val="none" w:sz="0" w:space="0" w:color="auto"/>
                            <w:left w:val="none" w:sz="0" w:space="0" w:color="auto"/>
                            <w:bottom w:val="none" w:sz="0" w:space="0" w:color="auto"/>
                            <w:right w:val="none" w:sz="0" w:space="0" w:color="auto"/>
                          </w:divBdr>
                          <w:divsChild>
                            <w:div w:id="893659997">
                              <w:marLeft w:val="0"/>
                              <w:marRight w:val="0"/>
                              <w:marTop w:val="0"/>
                              <w:marBottom w:val="0"/>
                              <w:divBdr>
                                <w:top w:val="none" w:sz="0" w:space="0" w:color="auto"/>
                                <w:left w:val="none" w:sz="0" w:space="0" w:color="auto"/>
                                <w:bottom w:val="none" w:sz="0" w:space="0" w:color="auto"/>
                                <w:right w:val="none" w:sz="0" w:space="0" w:color="auto"/>
                              </w:divBdr>
                              <w:divsChild>
                                <w:div w:id="17622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091180">
                          <w:marLeft w:val="0"/>
                          <w:marRight w:val="0"/>
                          <w:marTop w:val="0"/>
                          <w:marBottom w:val="0"/>
                          <w:divBdr>
                            <w:top w:val="none" w:sz="0" w:space="0" w:color="auto"/>
                            <w:left w:val="none" w:sz="0" w:space="0" w:color="auto"/>
                            <w:bottom w:val="none" w:sz="0" w:space="0" w:color="auto"/>
                            <w:right w:val="none" w:sz="0" w:space="0" w:color="auto"/>
                          </w:divBdr>
                          <w:divsChild>
                            <w:div w:id="172496270">
                              <w:marLeft w:val="0"/>
                              <w:marRight w:val="0"/>
                              <w:marTop w:val="0"/>
                              <w:marBottom w:val="0"/>
                              <w:divBdr>
                                <w:top w:val="none" w:sz="0" w:space="0" w:color="auto"/>
                                <w:left w:val="none" w:sz="0" w:space="0" w:color="auto"/>
                                <w:bottom w:val="none" w:sz="0" w:space="0" w:color="auto"/>
                                <w:right w:val="none" w:sz="0" w:space="0" w:color="auto"/>
                              </w:divBdr>
                              <w:divsChild>
                                <w:div w:id="1945572190">
                                  <w:marLeft w:val="0"/>
                                  <w:marRight w:val="0"/>
                                  <w:marTop w:val="0"/>
                                  <w:marBottom w:val="0"/>
                                  <w:divBdr>
                                    <w:top w:val="none" w:sz="0" w:space="0" w:color="auto"/>
                                    <w:left w:val="none" w:sz="0" w:space="0" w:color="auto"/>
                                    <w:bottom w:val="none" w:sz="0" w:space="0" w:color="auto"/>
                                    <w:right w:val="none" w:sz="0" w:space="0" w:color="auto"/>
                                  </w:divBdr>
                                  <w:divsChild>
                                    <w:div w:id="1682050562">
                                      <w:marLeft w:val="0"/>
                                      <w:marRight w:val="0"/>
                                      <w:marTop w:val="0"/>
                                      <w:marBottom w:val="0"/>
                                      <w:divBdr>
                                        <w:top w:val="none" w:sz="0" w:space="0" w:color="auto"/>
                                        <w:left w:val="none" w:sz="0" w:space="0" w:color="auto"/>
                                        <w:bottom w:val="none" w:sz="0" w:space="0" w:color="auto"/>
                                        <w:right w:val="none" w:sz="0" w:space="0" w:color="auto"/>
                                      </w:divBdr>
                                      <w:divsChild>
                                        <w:div w:id="1049647657">
                                          <w:marLeft w:val="0"/>
                                          <w:marRight w:val="0"/>
                                          <w:marTop w:val="0"/>
                                          <w:marBottom w:val="0"/>
                                          <w:divBdr>
                                            <w:top w:val="none" w:sz="0" w:space="0" w:color="auto"/>
                                            <w:left w:val="none" w:sz="0" w:space="0" w:color="auto"/>
                                            <w:bottom w:val="none" w:sz="0" w:space="0" w:color="auto"/>
                                            <w:right w:val="none" w:sz="0" w:space="0" w:color="auto"/>
                                          </w:divBdr>
                                          <w:divsChild>
                                            <w:div w:id="1234775131">
                                              <w:marLeft w:val="0"/>
                                              <w:marRight w:val="0"/>
                                              <w:marTop w:val="0"/>
                                              <w:marBottom w:val="0"/>
                                              <w:divBdr>
                                                <w:top w:val="none" w:sz="0" w:space="0" w:color="auto"/>
                                                <w:left w:val="none" w:sz="0" w:space="0" w:color="auto"/>
                                                <w:bottom w:val="none" w:sz="0" w:space="0" w:color="auto"/>
                                                <w:right w:val="none" w:sz="0" w:space="0" w:color="auto"/>
                                              </w:divBdr>
                                              <w:divsChild>
                                                <w:div w:id="871574876">
                                                  <w:marLeft w:val="180"/>
                                                  <w:marRight w:val="0"/>
                                                  <w:marTop w:val="0"/>
                                                  <w:marBottom w:val="0"/>
                                                  <w:divBdr>
                                                    <w:top w:val="none" w:sz="0" w:space="0" w:color="auto"/>
                                                    <w:left w:val="none" w:sz="0" w:space="0" w:color="auto"/>
                                                    <w:bottom w:val="none" w:sz="0" w:space="0" w:color="auto"/>
                                                    <w:right w:val="none" w:sz="0" w:space="0" w:color="auto"/>
                                                  </w:divBdr>
                                                  <w:divsChild>
                                                    <w:div w:id="139901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15611">
                                          <w:marLeft w:val="0"/>
                                          <w:marRight w:val="0"/>
                                          <w:marTop w:val="0"/>
                                          <w:marBottom w:val="0"/>
                                          <w:divBdr>
                                            <w:top w:val="none" w:sz="0" w:space="0" w:color="auto"/>
                                            <w:left w:val="none" w:sz="0" w:space="0" w:color="auto"/>
                                            <w:bottom w:val="none" w:sz="0" w:space="0" w:color="auto"/>
                                            <w:right w:val="none" w:sz="0" w:space="0" w:color="auto"/>
                                          </w:divBdr>
                                          <w:divsChild>
                                            <w:div w:id="1017926557">
                                              <w:marLeft w:val="0"/>
                                              <w:marRight w:val="0"/>
                                              <w:marTop w:val="0"/>
                                              <w:marBottom w:val="0"/>
                                              <w:divBdr>
                                                <w:top w:val="none" w:sz="0" w:space="0" w:color="auto"/>
                                                <w:left w:val="none" w:sz="0" w:space="0" w:color="auto"/>
                                                <w:bottom w:val="none" w:sz="0" w:space="0" w:color="auto"/>
                                                <w:right w:val="none" w:sz="0" w:space="0" w:color="auto"/>
                                              </w:divBdr>
                                              <w:divsChild>
                                                <w:div w:id="11417896">
                                                  <w:marLeft w:val="180"/>
                                                  <w:marRight w:val="0"/>
                                                  <w:marTop w:val="0"/>
                                                  <w:marBottom w:val="0"/>
                                                  <w:divBdr>
                                                    <w:top w:val="none" w:sz="0" w:space="0" w:color="auto"/>
                                                    <w:left w:val="none" w:sz="0" w:space="0" w:color="auto"/>
                                                    <w:bottom w:val="none" w:sz="0" w:space="0" w:color="auto"/>
                                                    <w:right w:val="none" w:sz="0" w:space="0" w:color="auto"/>
                                                  </w:divBdr>
                                                  <w:divsChild>
                                                    <w:div w:id="523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06956">
                                          <w:marLeft w:val="0"/>
                                          <w:marRight w:val="0"/>
                                          <w:marTop w:val="0"/>
                                          <w:marBottom w:val="0"/>
                                          <w:divBdr>
                                            <w:top w:val="none" w:sz="0" w:space="0" w:color="auto"/>
                                            <w:left w:val="none" w:sz="0" w:space="0" w:color="auto"/>
                                            <w:bottom w:val="none" w:sz="0" w:space="0" w:color="auto"/>
                                            <w:right w:val="none" w:sz="0" w:space="0" w:color="auto"/>
                                          </w:divBdr>
                                          <w:divsChild>
                                            <w:div w:id="393623802">
                                              <w:marLeft w:val="0"/>
                                              <w:marRight w:val="0"/>
                                              <w:marTop w:val="0"/>
                                              <w:marBottom w:val="0"/>
                                              <w:divBdr>
                                                <w:top w:val="none" w:sz="0" w:space="0" w:color="auto"/>
                                                <w:left w:val="none" w:sz="0" w:space="0" w:color="auto"/>
                                                <w:bottom w:val="none" w:sz="0" w:space="0" w:color="auto"/>
                                                <w:right w:val="none" w:sz="0" w:space="0" w:color="auto"/>
                                              </w:divBdr>
                                              <w:divsChild>
                                                <w:div w:id="1335719041">
                                                  <w:marLeft w:val="180"/>
                                                  <w:marRight w:val="0"/>
                                                  <w:marTop w:val="0"/>
                                                  <w:marBottom w:val="0"/>
                                                  <w:divBdr>
                                                    <w:top w:val="none" w:sz="0" w:space="0" w:color="auto"/>
                                                    <w:left w:val="none" w:sz="0" w:space="0" w:color="auto"/>
                                                    <w:bottom w:val="none" w:sz="0" w:space="0" w:color="auto"/>
                                                    <w:right w:val="none" w:sz="0" w:space="0" w:color="auto"/>
                                                  </w:divBdr>
                                                  <w:divsChild>
                                                    <w:div w:id="157713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47111">
                                          <w:marLeft w:val="0"/>
                                          <w:marRight w:val="0"/>
                                          <w:marTop w:val="0"/>
                                          <w:marBottom w:val="0"/>
                                          <w:divBdr>
                                            <w:top w:val="none" w:sz="0" w:space="0" w:color="auto"/>
                                            <w:left w:val="none" w:sz="0" w:space="0" w:color="auto"/>
                                            <w:bottom w:val="none" w:sz="0" w:space="0" w:color="auto"/>
                                            <w:right w:val="none" w:sz="0" w:space="0" w:color="auto"/>
                                          </w:divBdr>
                                          <w:divsChild>
                                            <w:div w:id="633289912">
                                              <w:marLeft w:val="0"/>
                                              <w:marRight w:val="0"/>
                                              <w:marTop w:val="0"/>
                                              <w:marBottom w:val="0"/>
                                              <w:divBdr>
                                                <w:top w:val="none" w:sz="0" w:space="0" w:color="auto"/>
                                                <w:left w:val="none" w:sz="0" w:space="0" w:color="auto"/>
                                                <w:bottom w:val="none" w:sz="0" w:space="0" w:color="auto"/>
                                                <w:right w:val="none" w:sz="0" w:space="0" w:color="auto"/>
                                              </w:divBdr>
                                              <w:divsChild>
                                                <w:div w:id="1875921713">
                                                  <w:marLeft w:val="180"/>
                                                  <w:marRight w:val="0"/>
                                                  <w:marTop w:val="0"/>
                                                  <w:marBottom w:val="0"/>
                                                  <w:divBdr>
                                                    <w:top w:val="none" w:sz="0" w:space="0" w:color="auto"/>
                                                    <w:left w:val="none" w:sz="0" w:space="0" w:color="auto"/>
                                                    <w:bottom w:val="none" w:sz="0" w:space="0" w:color="auto"/>
                                                    <w:right w:val="none" w:sz="0" w:space="0" w:color="auto"/>
                                                  </w:divBdr>
                                                  <w:divsChild>
                                                    <w:div w:id="206930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2434577">
              <w:marLeft w:val="0"/>
              <w:marRight w:val="0"/>
              <w:marTop w:val="0"/>
              <w:marBottom w:val="0"/>
              <w:divBdr>
                <w:top w:val="none" w:sz="0" w:space="0" w:color="auto"/>
                <w:left w:val="none" w:sz="0" w:space="0" w:color="auto"/>
                <w:bottom w:val="none" w:sz="0" w:space="0" w:color="auto"/>
                <w:right w:val="none" w:sz="0" w:space="0" w:color="auto"/>
              </w:divBdr>
              <w:divsChild>
                <w:div w:id="1129513180">
                  <w:marLeft w:val="0"/>
                  <w:marRight w:val="0"/>
                  <w:marTop w:val="0"/>
                  <w:marBottom w:val="0"/>
                  <w:divBdr>
                    <w:top w:val="none" w:sz="0" w:space="0" w:color="auto"/>
                    <w:left w:val="none" w:sz="0" w:space="0" w:color="auto"/>
                    <w:bottom w:val="none" w:sz="0" w:space="0" w:color="auto"/>
                    <w:right w:val="none" w:sz="0" w:space="0" w:color="auto"/>
                  </w:divBdr>
                  <w:divsChild>
                    <w:div w:id="1723558828">
                      <w:marLeft w:val="0"/>
                      <w:marRight w:val="0"/>
                      <w:marTop w:val="0"/>
                      <w:marBottom w:val="180"/>
                      <w:divBdr>
                        <w:top w:val="single" w:sz="6" w:space="18" w:color="DADCE0"/>
                        <w:left w:val="single" w:sz="6" w:space="18" w:color="DADCE0"/>
                        <w:bottom w:val="single" w:sz="6" w:space="18" w:color="DADCE0"/>
                        <w:right w:val="single" w:sz="6" w:space="18" w:color="DADCE0"/>
                      </w:divBdr>
                      <w:divsChild>
                        <w:div w:id="995455194">
                          <w:marLeft w:val="0"/>
                          <w:marRight w:val="0"/>
                          <w:marTop w:val="0"/>
                          <w:marBottom w:val="240"/>
                          <w:divBdr>
                            <w:top w:val="none" w:sz="0" w:space="0" w:color="auto"/>
                            <w:left w:val="none" w:sz="0" w:space="0" w:color="auto"/>
                            <w:bottom w:val="none" w:sz="0" w:space="0" w:color="auto"/>
                            <w:right w:val="none" w:sz="0" w:space="0" w:color="auto"/>
                          </w:divBdr>
                          <w:divsChild>
                            <w:div w:id="1250427475">
                              <w:marLeft w:val="0"/>
                              <w:marRight w:val="0"/>
                              <w:marTop w:val="0"/>
                              <w:marBottom w:val="0"/>
                              <w:divBdr>
                                <w:top w:val="none" w:sz="0" w:space="0" w:color="auto"/>
                                <w:left w:val="none" w:sz="0" w:space="0" w:color="auto"/>
                                <w:bottom w:val="none" w:sz="0" w:space="0" w:color="auto"/>
                                <w:right w:val="none" w:sz="0" w:space="0" w:color="auto"/>
                              </w:divBdr>
                              <w:divsChild>
                                <w:div w:id="15847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414638">
                          <w:marLeft w:val="0"/>
                          <w:marRight w:val="0"/>
                          <w:marTop w:val="0"/>
                          <w:marBottom w:val="0"/>
                          <w:divBdr>
                            <w:top w:val="none" w:sz="0" w:space="0" w:color="auto"/>
                            <w:left w:val="none" w:sz="0" w:space="0" w:color="auto"/>
                            <w:bottom w:val="none" w:sz="0" w:space="0" w:color="auto"/>
                            <w:right w:val="none" w:sz="0" w:space="0" w:color="auto"/>
                          </w:divBdr>
                          <w:divsChild>
                            <w:div w:id="156657498">
                              <w:marLeft w:val="0"/>
                              <w:marRight w:val="0"/>
                              <w:marTop w:val="0"/>
                              <w:marBottom w:val="0"/>
                              <w:divBdr>
                                <w:top w:val="none" w:sz="0" w:space="0" w:color="auto"/>
                                <w:left w:val="none" w:sz="0" w:space="0" w:color="auto"/>
                                <w:bottom w:val="none" w:sz="0" w:space="0" w:color="auto"/>
                                <w:right w:val="none" w:sz="0" w:space="0" w:color="auto"/>
                              </w:divBdr>
                              <w:divsChild>
                                <w:div w:id="324625677">
                                  <w:marLeft w:val="0"/>
                                  <w:marRight w:val="0"/>
                                  <w:marTop w:val="0"/>
                                  <w:marBottom w:val="0"/>
                                  <w:divBdr>
                                    <w:top w:val="none" w:sz="0" w:space="0" w:color="auto"/>
                                    <w:left w:val="none" w:sz="0" w:space="0" w:color="auto"/>
                                    <w:bottom w:val="none" w:sz="0" w:space="0" w:color="auto"/>
                                    <w:right w:val="none" w:sz="0" w:space="0" w:color="auto"/>
                                  </w:divBdr>
                                  <w:divsChild>
                                    <w:div w:id="953095910">
                                      <w:marLeft w:val="0"/>
                                      <w:marRight w:val="0"/>
                                      <w:marTop w:val="0"/>
                                      <w:marBottom w:val="0"/>
                                      <w:divBdr>
                                        <w:top w:val="none" w:sz="0" w:space="0" w:color="auto"/>
                                        <w:left w:val="none" w:sz="0" w:space="0" w:color="auto"/>
                                        <w:bottom w:val="none" w:sz="0" w:space="0" w:color="auto"/>
                                        <w:right w:val="none" w:sz="0" w:space="0" w:color="auto"/>
                                      </w:divBdr>
                                      <w:divsChild>
                                        <w:div w:id="352457160">
                                          <w:marLeft w:val="180"/>
                                          <w:marRight w:val="0"/>
                                          <w:marTop w:val="0"/>
                                          <w:marBottom w:val="0"/>
                                          <w:divBdr>
                                            <w:top w:val="none" w:sz="0" w:space="0" w:color="auto"/>
                                            <w:left w:val="none" w:sz="0" w:space="0" w:color="auto"/>
                                            <w:bottom w:val="none" w:sz="0" w:space="0" w:color="auto"/>
                                            <w:right w:val="none" w:sz="0" w:space="0" w:color="auto"/>
                                          </w:divBdr>
                                          <w:divsChild>
                                            <w:div w:id="20120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94990">
                                  <w:marLeft w:val="0"/>
                                  <w:marRight w:val="0"/>
                                  <w:marTop w:val="0"/>
                                  <w:marBottom w:val="0"/>
                                  <w:divBdr>
                                    <w:top w:val="none" w:sz="0" w:space="0" w:color="auto"/>
                                    <w:left w:val="none" w:sz="0" w:space="0" w:color="auto"/>
                                    <w:bottom w:val="none" w:sz="0" w:space="0" w:color="auto"/>
                                    <w:right w:val="none" w:sz="0" w:space="0" w:color="auto"/>
                                  </w:divBdr>
                                  <w:divsChild>
                                    <w:div w:id="1173034642">
                                      <w:marLeft w:val="0"/>
                                      <w:marRight w:val="0"/>
                                      <w:marTop w:val="0"/>
                                      <w:marBottom w:val="0"/>
                                      <w:divBdr>
                                        <w:top w:val="none" w:sz="0" w:space="0" w:color="auto"/>
                                        <w:left w:val="none" w:sz="0" w:space="0" w:color="auto"/>
                                        <w:bottom w:val="none" w:sz="0" w:space="0" w:color="auto"/>
                                        <w:right w:val="none" w:sz="0" w:space="0" w:color="auto"/>
                                      </w:divBdr>
                                      <w:divsChild>
                                        <w:div w:id="1425884253">
                                          <w:marLeft w:val="180"/>
                                          <w:marRight w:val="0"/>
                                          <w:marTop w:val="0"/>
                                          <w:marBottom w:val="0"/>
                                          <w:divBdr>
                                            <w:top w:val="none" w:sz="0" w:space="0" w:color="auto"/>
                                            <w:left w:val="none" w:sz="0" w:space="0" w:color="auto"/>
                                            <w:bottom w:val="none" w:sz="0" w:space="0" w:color="auto"/>
                                            <w:right w:val="none" w:sz="0" w:space="0" w:color="auto"/>
                                          </w:divBdr>
                                          <w:divsChild>
                                            <w:div w:id="106549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336246">
              <w:marLeft w:val="0"/>
              <w:marRight w:val="0"/>
              <w:marTop w:val="0"/>
              <w:marBottom w:val="0"/>
              <w:divBdr>
                <w:top w:val="none" w:sz="0" w:space="0" w:color="auto"/>
                <w:left w:val="none" w:sz="0" w:space="0" w:color="auto"/>
                <w:bottom w:val="none" w:sz="0" w:space="0" w:color="auto"/>
                <w:right w:val="none" w:sz="0" w:space="0" w:color="auto"/>
              </w:divBdr>
              <w:divsChild>
                <w:div w:id="1454323708">
                  <w:marLeft w:val="0"/>
                  <w:marRight w:val="0"/>
                  <w:marTop w:val="0"/>
                  <w:marBottom w:val="0"/>
                  <w:divBdr>
                    <w:top w:val="none" w:sz="0" w:space="0" w:color="auto"/>
                    <w:left w:val="none" w:sz="0" w:space="0" w:color="auto"/>
                    <w:bottom w:val="none" w:sz="0" w:space="0" w:color="auto"/>
                    <w:right w:val="none" w:sz="0" w:space="0" w:color="auto"/>
                  </w:divBdr>
                  <w:divsChild>
                    <w:div w:id="98469792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91322448">
                          <w:marLeft w:val="0"/>
                          <w:marRight w:val="0"/>
                          <w:marTop w:val="0"/>
                          <w:marBottom w:val="240"/>
                          <w:divBdr>
                            <w:top w:val="none" w:sz="0" w:space="0" w:color="auto"/>
                            <w:left w:val="none" w:sz="0" w:space="0" w:color="auto"/>
                            <w:bottom w:val="none" w:sz="0" w:space="0" w:color="auto"/>
                            <w:right w:val="none" w:sz="0" w:space="0" w:color="auto"/>
                          </w:divBdr>
                          <w:divsChild>
                            <w:div w:id="1364092144">
                              <w:marLeft w:val="0"/>
                              <w:marRight w:val="0"/>
                              <w:marTop w:val="0"/>
                              <w:marBottom w:val="0"/>
                              <w:divBdr>
                                <w:top w:val="none" w:sz="0" w:space="0" w:color="auto"/>
                                <w:left w:val="none" w:sz="0" w:space="0" w:color="auto"/>
                                <w:bottom w:val="none" w:sz="0" w:space="0" w:color="auto"/>
                                <w:right w:val="none" w:sz="0" w:space="0" w:color="auto"/>
                              </w:divBdr>
                              <w:divsChild>
                                <w:div w:id="10606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00734">
                          <w:marLeft w:val="0"/>
                          <w:marRight w:val="0"/>
                          <w:marTop w:val="0"/>
                          <w:marBottom w:val="0"/>
                          <w:divBdr>
                            <w:top w:val="none" w:sz="0" w:space="0" w:color="auto"/>
                            <w:left w:val="none" w:sz="0" w:space="0" w:color="auto"/>
                            <w:bottom w:val="none" w:sz="0" w:space="0" w:color="auto"/>
                            <w:right w:val="none" w:sz="0" w:space="0" w:color="auto"/>
                          </w:divBdr>
                          <w:divsChild>
                            <w:div w:id="458765447">
                              <w:marLeft w:val="0"/>
                              <w:marRight w:val="0"/>
                              <w:marTop w:val="0"/>
                              <w:marBottom w:val="0"/>
                              <w:divBdr>
                                <w:top w:val="none" w:sz="0" w:space="0" w:color="auto"/>
                                <w:left w:val="none" w:sz="0" w:space="0" w:color="auto"/>
                                <w:bottom w:val="none" w:sz="0" w:space="0" w:color="auto"/>
                                <w:right w:val="none" w:sz="0" w:space="0" w:color="auto"/>
                              </w:divBdr>
                              <w:divsChild>
                                <w:div w:id="457648248">
                                  <w:marLeft w:val="0"/>
                                  <w:marRight w:val="0"/>
                                  <w:marTop w:val="0"/>
                                  <w:marBottom w:val="0"/>
                                  <w:divBdr>
                                    <w:top w:val="none" w:sz="0" w:space="0" w:color="auto"/>
                                    <w:left w:val="none" w:sz="0" w:space="0" w:color="auto"/>
                                    <w:bottom w:val="none" w:sz="0" w:space="0" w:color="auto"/>
                                    <w:right w:val="none" w:sz="0" w:space="0" w:color="auto"/>
                                  </w:divBdr>
                                  <w:divsChild>
                                    <w:div w:id="1593734660">
                                      <w:marLeft w:val="0"/>
                                      <w:marRight w:val="0"/>
                                      <w:marTop w:val="0"/>
                                      <w:marBottom w:val="0"/>
                                      <w:divBdr>
                                        <w:top w:val="none" w:sz="0" w:space="0" w:color="auto"/>
                                        <w:left w:val="none" w:sz="0" w:space="0" w:color="auto"/>
                                        <w:bottom w:val="none" w:sz="0" w:space="0" w:color="auto"/>
                                        <w:right w:val="none" w:sz="0" w:space="0" w:color="auto"/>
                                      </w:divBdr>
                                      <w:divsChild>
                                        <w:div w:id="910384090">
                                          <w:marLeft w:val="180"/>
                                          <w:marRight w:val="0"/>
                                          <w:marTop w:val="0"/>
                                          <w:marBottom w:val="0"/>
                                          <w:divBdr>
                                            <w:top w:val="none" w:sz="0" w:space="0" w:color="auto"/>
                                            <w:left w:val="none" w:sz="0" w:space="0" w:color="auto"/>
                                            <w:bottom w:val="none" w:sz="0" w:space="0" w:color="auto"/>
                                            <w:right w:val="none" w:sz="0" w:space="0" w:color="auto"/>
                                          </w:divBdr>
                                          <w:divsChild>
                                            <w:div w:id="67862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047507">
                                  <w:marLeft w:val="0"/>
                                  <w:marRight w:val="0"/>
                                  <w:marTop w:val="0"/>
                                  <w:marBottom w:val="0"/>
                                  <w:divBdr>
                                    <w:top w:val="none" w:sz="0" w:space="0" w:color="auto"/>
                                    <w:left w:val="none" w:sz="0" w:space="0" w:color="auto"/>
                                    <w:bottom w:val="none" w:sz="0" w:space="0" w:color="auto"/>
                                    <w:right w:val="none" w:sz="0" w:space="0" w:color="auto"/>
                                  </w:divBdr>
                                  <w:divsChild>
                                    <w:div w:id="1657030995">
                                      <w:marLeft w:val="0"/>
                                      <w:marRight w:val="0"/>
                                      <w:marTop w:val="0"/>
                                      <w:marBottom w:val="0"/>
                                      <w:divBdr>
                                        <w:top w:val="none" w:sz="0" w:space="0" w:color="auto"/>
                                        <w:left w:val="none" w:sz="0" w:space="0" w:color="auto"/>
                                        <w:bottom w:val="none" w:sz="0" w:space="0" w:color="auto"/>
                                        <w:right w:val="none" w:sz="0" w:space="0" w:color="auto"/>
                                      </w:divBdr>
                                      <w:divsChild>
                                        <w:div w:id="133108279">
                                          <w:marLeft w:val="180"/>
                                          <w:marRight w:val="0"/>
                                          <w:marTop w:val="0"/>
                                          <w:marBottom w:val="0"/>
                                          <w:divBdr>
                                            <w:top w:val="none" w:sz="0" w:space="0" w:color="auto"/>
                                            <w:left w:val="none" w:sz="0" w:space="0" w:color="auto"/>
                                            <w:bottom w:val="none" w:sz="0" w:space="0" w:color="auto"/>
                                            <w:right w:val="none" w:sz="0" w:space="0" w:color="auto"/>
                                          </w:divBdr>
                                          <w:divsChild>
                                            <w:div w:id="64573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1790373">
              <w:marLeft w:val="0"/>
              <w:marRight w:val="0"/>
              <w:marTop w:val="0"/>
              <w:marBottom w:val="0"/>
              <w:divBdr>
                <w:top w:val="none" w:sz="0" w:space="0" w:color="auto"/>
                <w:left w:val="none" w:sz="0" w:space="0" w:color="auto"/>
                <w:bottom w:val="none" w:sz="0" w:space="0" w:color="auto"/>
                <w:right w:val="none" w:sz="0" w:space="0" w:color="auto"/>
              </w:divBdr>
              <w:divsChild>
                <w:div w:id="1896039770">
                  <w:marLeft w:val="0"/>
                  <w:marRight w:val="0"/>
                  <w:marTop w:val="0"/>
                  <w:marBottom w:val="0"/>
                  <w:divBdr>
                    <w:top w:val="none" w:sz="0" w:space="0" w:color="auto"/>
                    <w:left w:val="none" w:sz="0" w:space="0" w:color="auto"/>
                    <w:bottom w:val="none" w:sz="0" w:space="0" w:color="auto"/>
                    <w:right w:val="none" w:sz="0" w:space="0" w:color="auto"/>
                  </w:divBdr>
                  <w:divsChild>
                    <w:div w:id="152259709">
                      <w:marLeft w:val="0"/>
                      <w:marRight w:val="0"/>
                      <w:marTop w:val="0"/>
                      <w:marBottom w:val="180"/>
                      <w:divBdr>
                        <w:top w:val="single" w:sz="6" w:space="18" w:color="DADCE0"/>
                        <w:left w:val="single" w:sz="6" w:space="18" w:color="DADCE0"/>
                        <w:bottom w:val="single" w:sz="6" w:space="18" w:color="DADCE0"/>
                        <w:right w:val="single" w:sz="6" w:space="18" w:color="DADCE0"/>
                      </w:divBdr>
                      <w:divsChild>
                        <w:div w:id="55204573">
                          <w:marLeft w:val="0"/>
                          <w:marRight w:val="0"/>
                          <w:marTop w:val="0"/>
                          <w:marBottom w:val="240"/>
                          <w:divBdr>
                            <w:top w:val="none" w:sz="0" w:space="0" w:color="auto"/>
                            <w:left w:val="none" w:sz="0" w:space="0" w:color="auto"/>
                            <w:bottom w:val="none" w:sz="0" w:space="0" w:color="auto"/>
                            <w:right w:val="none" w:sz="0" w:space="0" w:color="auto"/>
                          </w:divBdr>
                          <w:divsChild>
                            <w:div w:id="234320230">
                              <w:marLeft w:val="0"/>
                              <w:marRight w:val="0"/>
                              <w:marTop w:val="0"/>
                              <w:marBottom w:val="0"/>
                              <w:divBdr>
                                <w:top w:val="none" w:sz="0" w:space="0" w:color="auto"/>
                                <w:left w:val="none" w:sz="0" w:space="0" w:color="auto"/>
                                <w:bottom w:val="none" w:sz="0" w:space="0" w:color="auto"/>
                                <w:right w:val="none" w:sz="0" w:space="0" w:color="auto"/>
                              </w:divBdr>
                              <w:divsChild>
                                <w:div w:id="943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849597">
                          <w:marLeft w:val="0"/>
                          <w:marRight w:val="0"/>
                          <w:marTop w:val="0"/>
                          <w:marBottom w:val="0"/>
                          <w:divBdr>
                            <w:top w:val="none" w:sz="0" w:space="0" w:color="auto"/>
                            <w:left w:val="none" w:sz="0" w:space="0" w:color="auto"/>
                            <w:bottom w:val="none" w:sz="0" w:space="0" w:color="auto"/>
                            <w:right w:val="none" w:sz="0" w:space="0" w:color="auto"/>
                          </w:divBdr>
                          <w:divsChild>
                            <w:div w:id="957830283">
                              <w:marLeft w:val="0"/>
                              <w:marRight w:val="0"/>
                              <w:marTop w:val="0"/>
                              <w:marBottom w:val="0"/>
                              <w:divBdr>
                                <w:top w:val="none" w:sz="0" w:space="0" w:color="auto"/>
                                <w:left w:val="none" w:sz="0" w:space="0" w:color="auto"/>
                                <w:bottom w:val="none" w:sz="0" w:space="0" w:color="auto"/>
                                <w:right w:val="none" w:sz="0" w:space="0" w:color="auto"/>
                              </w:divBdr>
                              <w:divsChild>
                                <w:div w:id="1769891705">
                                  <w:marLeft w:val="0"/>
                                  <w:marRight w:val="0"/>
                                  <w:marTop w:val="0"/>
                                  <w:marBottom w:val="0"/>
                                  <w:divBdr>
                                    <w:top w:val="none" w:sz="0" w:space="0" w:color="auto"/>
                                    <w:left w:val="none" w:sz="0" w:space="0" w:color="auto"/>
                                    <w:bottom w:val="none" w:sz="0" w:space="0" w:color="auto"/>
                                    <w:right w:val="none" w:sz="0" w:space="0" w:color="auto"/>
                                  </w:divBdr>
                                  <w:divsChild>
                                    <w:div w:id="1759668170">
                                      <w:marLeft w:val="0"/>
                                      <w:marRight w:val="0"/>
                                      <w:marTop w:val="0"/>
                                      <w:marBottom w:val="0"/>
                                      <w:divBdr>
                                        <w:top w:val="none" w:sz="0" w:space="0" w:color="auto"/>
                                        <w:left w:val="none" w:sz="0" w:space="0" w:color="auto"/>
                                        <w:bottom w:val="none" w:sz="0" w:space="0" w:color="auto"/>
                                        <w:right w:val="none" w:sz="0" w:space="0" w:color="auto"/>
                                      </w:divBdr>
                                      <w:divsChild>
                                        <w:div w:id="92433011">
                                          <w:marLeft w:val="0"/>
                                          <w:marRight w:val="0"/>
                                          <w:marTop w:val="0"/>
                                          <w:marBottom w:val="0"/>
                                          <w:divBdr>
                                            <w:top w:val="none" w:sz="0" w:space="0" w:color="auto"/>
                                            <w:left w:val="none" w:sz="0" w:space="0" w:color="auto"/>
                                            <w:bottom w:val="none" w:sz="0" w:space="0" w:color="auto"/>
                                            <w:right w:val="none" w:sz="0" w:space="0" w:color="auto"/>
                                          </w:divBdr>
                                          <w:divsChild>
                                            <w:div w:id="8639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519718">
              <w:marLeft w:val="0"/>
              <w:marRight w:val="0"/>
              <w:marTop w:val="0"/>
              <w:marBottom w:val="0"/>
              <w:divBdr>
                <w:top w:val="none" w:sz="0" w:space="0" w:color="auto"/>
                <w:left w:val="none" w:sz="0" w:space="0" w:color="auto"/>
                <w:bottom w:val="none" w:sz="0" w:space="0" w:color="auto"/>
                <w:right w:val="none" w:sz="0" w:space="0" w:color="auto"/>
              </w:divBdr>
              <w:divsChild>
                <w:div w:id="1829250992">
                  <w:marLeft w:val="0"/>
                  <w:marRight w:val="0"/>
                  <w:marTop w:val="0"/>
                  <w:marBottom w:val="0"/>
                  <w:divBdr>
                    <w:top w:val="none" w:sz="0" w:space="0" w:color="auto"/>
                    <w:left w:val="none" w:sz="0" w:space="0" w:color="auto"/>
                    <w:bottom w:val="none" w:sz="0" w:space="0" w:color="auto"/>
                    <w:right w:val="none" w:sz="0" w:space="0" w:color="auto"/>
                  </w:divBdr>
                  <w:divsChild>
                    <w:div w:id="92518912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83463713">
                          <w:marLeft w:val="0"/>
                          <w:marRight w:val="0"/>
                          <w:marTop w:val="0"/>
                          <w:marBottom w:val="240"/>
                          <w:divBdr>
                            <w:top w:val="none" w:sz="0" w:space="0" w:color="auto"/>
                            <w:left w:val="none" w:sz="0" w:space="0" w:color="auto"/>
                            <w:bottom w:val="none" w:sz="0" w:space="0" w:color="auto"/>
                            <w:right w:val="none" w:sz="0" w:space="0" w:color="auto"/>
                          </w:divBdr>
                          <w:divsChild>
                            <w:div w:id="1048071710">
                              <w:marLeft w:val="0"/>
                              <w:marRight w:val="0"/>
                              <w:marTop w:val="0"/>
                              <w:marBottom w:val="0"/>
                              <w:divBdr>
                                <w:top w:val="none" w:sz="0" w:space="0" w:color="auto"/>
                                <w:left w:val="none" w:sz="0" w:space="0" w:color="auto"/>
                                <w:bottom w:val="none" w:sz="0" w:space="0" w:color="auto"/>
                                <w:right w:val="none" w:sz="0" w:space="0" w:color="auto"/>
                              </w:divBdr>
                              <w:divsChild>
                                <w:div w:id="6379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888573">
                          <w:marLeft w:val="0"/>
                          <w:marRight w:val="0"/>
                          <w:marTop w:val="0"/>
                          <w:marBottom w:val="0"/>
                          <w:divBdr>
                            <w:top w:val="none" w:sz="0" w:space="0" w:color="auto"/>
                            <w:left w:val="none" w:sz="0" w:space="0" w:color="auto"/>
                            <w:bottom w:val="none" w:sz="0" w:space="0" w:color="auto"/>
                            <w:right w:val="none" w:sz="0" w:space="0" w:color="auto"/>
                          </w:divBdr>
                          <w:divsChild>
                            <w:div w:id="1952974128">
                              <w:marLeft w:val="0"/>
                              <w:marRight w:val="0"/>
                              <w:marTop w:val="0"/>
                              <w:marBottom w:val="0"/>
                              <w:divBdr>
                                <w:top w:val="none" w:sz="0" w:space="0" w:color="auto"/>
                                <w:left w:val="none" w:sz="0" w:space="0" w:color="auto"/>
                                <w:bottom w:val="none" w:sz="0" w:space="0" w:color="auto"/>
                                <w:right w:val="none" w:sz="0" w:space="0" w:color="auto"/>
                              </w:divBdr>
                              <w:divsChild>
                                <w:div w:id="965280217">
                                  <w:marLeft w:val="0"/>
                                  <w:marRight w:val="0"/>
                                  <w:marTop w:val="0"/>
                                  <w:marBottom w:val="0"/>
                                  <w:divBdr>
                                    <w:top w:val="none" w:sz="0" w:space="0" w:color="auto"/>
                                    <w:left w:val="none" w:sz="0" w:space="0" w:color="auto"/>
                                    <w:bottom w:val="none" w:sz="0" w:space="0" w:color="auto"/>
                                    <w:right w:val="none" w:sz="0" w:space="0" w:color="auto"/>
                                  </w:divBdr>
                                  <w:divsChild>
                                    <w:div w:id="1674255730">
                                      <w:marLeft w:val="0"/>
                                      <w:marRight w:val="0"/>
                                      <w:marTop w:val="0"/>
                                      <w:marBottom w:val="0"/>
                                      <w:divBdr>
                                        <w:top w:val="none" w:sz="0" w:space="0" w:color="auto"/>
                                        <w:left w:val="none" w:sz="0" w:space="0" w:color="auto"/>
                                        <w:bottom w:val="none" w:sz="0" w:space="0" w:color="auto"/>
                                        <w:right w:val="none" w:sz="0" w:space="0" w:color="auto"/>
                                      </w:divBdr>
                                      <w:divsChild>
                                        <w:div w:id="1842623463">
                                          <w:marLeft w:val="0"/>
                                          <w:marRight w:val="0"/>
                                          <w:marTop w:val="0"/>
                                          <w:marBottom w:val="0"/>
                                          <w:divBdr>
                                            <w:top w:val="none" w:sz="0" w:space="0" w:color="auto"/>
                                            <w:left w:val="none" w:sz="0" w:space="0" w:color="auto"/>
                                            <w:bottom w:val="none" w:sz="0" w:space="0" w:color="auto"/>
                                            <w:right w:val="none" w:sz="0" w:space="0" w:color="auto"/>
                                          </w:divBdr>
                                          <w:divsChild>
                                            <w:div w:id="1560941929">
                                              <w:marLeft w:val="0"/>
                                              <w:marRight w:val="0"/>
                                              <w:marTop w:val="0"/>
                                              <w:marBottom w:val="0"/>
                                              <w:divBdr>
                                                <w:top w:val="none" w:sz="0" w:space="0" w:color="auto"/>
                                                <w:left w:val="none" w:sz="0" w:space="0" w:color="auto"/>
                                                <w:bottom w:val="none" w:sz="0" w:space="0" w:color="auto"/>
                                                <w:right w:val="none" w:sz="0" w:space="0" w:color="auto"/>
                                              </w:divBdr>
                                              <w:divsChild>
                                                <w:div w:id="945576608">
                                                  <w:marLeft w:val="180"/>
                                                  <w:marRight w:val="0"/>
                                                  <w:marTop w:val="0"/>
                                                  <w:marBottom w:val="0"/>
                                                  <w:divBdr>
                                                    <w:top w:val="none" w:sz="0" w:space="0" w:color="auto"/>
                                                    <w:left w:val="none" w:sz="0" w:space="0" w:color="auto"/>
                                                    <w:bottom w:val="none" w:sz="0" w:space="0" w:color="auto"/>
                                                    <w:right w:val="none" w:sz="0" w:space="0" w:color="auto"/>
                                                  </w:divBdr>
                                                  <w:divsChild>
                                                    <w:div w:id="40168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854970">
                                          <w:marLeft w:val="0"/>
                                          <w:marRight w:val="0"/>
                                          <w:marTop w:val="0"/>
                                          <w:marBottom w:val="0"/>
                                          <w:divBdr>
                                            <w:top w:val="none" w:sz="0" w:space="0" w:color="auto"/>
                                            <w:left w:val="none" w:sz="0" w:space="0" w:color="auto"/>
                                            <w:bottom w:val="none" w:sz="0" w:space="0" w:color="auto"/>
                                            <w:right w:val="none" w:sz="0" w:space="0" w:color="auto"/>
                                          </w:divBdr>
                                          <w:divsChild>
                                            <w:div w:id="405415336">
                                              <w:marLeft w:val="0"/>
                                              <w:marRight w:val="0"/>
                                              <w:marTop w:val="0"/>
                                              <w:marBottom w:val="0"/>
                                              <w:divBdr>
                                                <w:top w:val="none" w:sz="0" w:space="0" w:color="auto"/>
                                                <w:left w:val="none" w:sz="0" w:space="0" w:color="auto"/>
                                                <w:bottom w:val="none" w:sz="0" w:space="0" w:color="auto"/>
                                                <w:right w:val="none" w:sz="0" w:space="0" w:color="auto"/>
                                              </w:divBdr>
                                              <w:divsChild>
                                                <w:div w:id="1647853016">
                                                  <w:marLeft w:val="180"/>
                                                  <w:marRight w:val="0"/>
                                                  <w:marTop w:val="0"/>
                                                  <w:marBottom w:val="0"/>
                                                  <w:divBdr>
                                                    <w:top w:val="none" w:sz="0" w:space="0" w:color="auto"/>
                                                    <w:left w:val="none" w:sz="0" w:space="0" w:color="auto"/>
                                                    <w:bottom w:val="none" w:sz="0" w:space="0" w:color="auto"/>
                                                    <w:right w:val="none" w:sz="0" w:space="0" w:color="auto"/>
                                                  </w:divBdr>
                                                  <w:divsChild>
                                                    <w:div w:id="123878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97557">
                                          <w:marLeft w:val="0"/>
                                          <w:marRight w:val="0"/>
                                          <w:marTop w:val="0"/>
                                          <w:marBottom w:val="0"/>
                                          <w:divBdr>
                                            <w:top w:val="none" w:sz="0" w:space="0" w:color="auto"/>
                                            <w:left w:val="none" w:sz="0" w:space="0" w:color="auto"/>
                                            <w:bottom w:val="none" w:sz="0" w:space="0" w:color="auto"/>
                                            <w:right w:val="none" w:sz="0" w:space="0" w:color="auto"/>
                                          </w:divBdr>
                                          <w:divsChild>
                                            <w:div w:id="1498301741">
                                              <w:marLeft w:val="0"/>
                                              <w:marRight w:val="0"/>
                                              <w:marTop w:val="0"/>
                                              <w:marBottom w:val="0"/>
                                              <w:divBdr>
                                                <w:top w:val="none" w:sz="0" w:space="0" w:color="auto"/>
                                                <w:left w:val="none" w:sz="0" w:space="0" w:color="auto"/>
                                                <w:bottom w:val="none" w:sz="0" w:space="0" w:color="auto"/>
                                                <w:right w:val="none" w:sz="0" w:space="0" w:color="auto"/>
                                              </w:divBdr>
                                              <w:divsChild>
                                                <w:div w:id="1209951612">
                                                  <w:marLeft w:val="180"/>
                                                  <w:marRight w:val="0"/>
                                                  <w:marTop w:val="0"/>
                                                  <w:marBottom w:val="0"/>
                                                  <w:divBdr>
                                                    <w:top w:val="none" w:sz="0" w:space="0" w:color="auto"/>
                                                    <w:left w:val="none" w:sz="0" w:space="0" w:color="auto"/>
                                                    <w:bottom w:val="none" w:sz="0" w:space="0" w:color="auto"/>
                                                    <w:right w:val="none" w:sz="0" w:space="0" w:color="auto"/>
                                                  </w:divBdr>
                                                  <w:divsChild>
                                                    <w:div w:id="52082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85973">
                                          <w:marLeft w:val="0"/>
                                          <w:marRight w:val="0"/>
                                          <w:marTop w:val="0"/>
                                          <w:marBottom w:val="0"/>
                                          <w:divBdr>
                                            <w:top w:val="none" w:sz="0" w:space="0" w:color="auto"/>
                                            <w:left w:val="none" w:sz="0" w:space="0" w:color="auto"/>
                                            <w:bottom w:val="none" w:sz="0" w:space="0" w:color="auto"/>
                                            <w:right w:val="none" w:sz="0" w:space="0" w:color="auto"/>
                                          </w:divBdr>
                                          <w:divsChild>
                                            <w:div w:id="375930732">
                                              <w:marLeft w:val="0"/>
                                              <w:marRight w:val="0"/>
                                              <w:marTop w:val="0"/>
                                              <w:marBottom w:val="0"/>
                                              <w:divBdr>
                                                <w:top w:val="none" w:sz="0" w:space="0" w:color="auto"/>
                                                <w:left w:val="none" w:sz="0" w:space="0" w:color="auto"/>
                                                <w:bottom w:val="none" w:sz="0" w:space="0" w:color="auto"/>
                                                <w:right w:val="none" w:sz="0" w:space="0" w:color="auto"/>
                                              </w:divBdr>
                                              <w:divsChild>
                                                <w:div w:id="963773344">
                                                  <w:marLeft w:val="180"/>
                                                  <w:marRight w:val="0"/>
                                                  <w:marTop w:val="0"/>
                                                  <w:marBottom w:val="0"/>
                                                  <w:divBdr>
                                                    <w:top w:val="none" w:sz="0" w:space="0" w:color="auto"/>
                                                    <w:left w:val="none" w:sz="0" w:space="0" w:color="auto"/>
                                                    <w:bottom w:val="none" w:sz="0" w:space="0" w:color="auto"/>
                                                    <w:right w:val="none" w:sz="0" w:space="0" w:color="auto"/>
                                                  </w:divBdr>
                                                  <w:divsChild>
                                                    <w:div w:id="21767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939621">
                                          <w:marLeft w:val="0"/>
                                          <w:marRight w:val="0"/>
                                          <w:marTop w:val="0"/>
                                          <w:marBottom w:val="0"/>
                                          <w:divBdr>
                                            <w:top w:val="none" w:sz="0" w:space="0" w:color="auto"/>
                                            <w:left w:val="none" w:sz="0" w:space="0" w:color="auto"/>
                                            <w:bottom w:val="none" w:sz="0" w:space="0" w:color="auto"/>
                                            <w:right w:val="none" w:sz="0" w:space="0" w:color="auto"/>
                                          </w:divBdr>
                                          <w:divsChild>
                                            <w:div w:id="707871522">
                                              <w:marLeft w:val="0"/>
                                              <w:marRight w:val="0"/>
                                              <w:marTop w:val="0"/>
                                              <w:marBottom w:val="0"/>
                                              <w:divBdr>
                                                <w:top w:val="none" w:sz="0" w:space="0" w:color="auto"/>
                                                <w:left w:val="none" w:sz="0" w:space="0" w:color="auto"/>
                                                <w:bottom w:val="none" w:sz="0" w:space="0" w:color="auto"/>
                                                <w:right w:val="none" w:sz="0" w:space="0" w:color="auto"/>
                                              </w:divBdr>
                                              <w:divsChild>
                                                <w:div w:id="1509246054">
                                                  <w:marLeft w:val="180"/>
                                                  <w:marRight w:val="0"/>
                                                  <w:marTop w:val="0"/>
                                                  <w:marBottom w:val="0"/>
                                                  <w:divBdr>
                                                    <w:top w:val="none" w:sz="0" w:space="0" w:color="auto"/>
                                                    <w:left w:val="none" w:sz="0" w:space="0" w:color="auto"/>
                                                    <w:bottom w:val="none" w:sz="0" w:space="0" w:color="auto"/>
                                                    <w:right w:val="none" w:sz="0" w:space="0" w:color="auto"/>
                                                  </w:divBdr>
                                                  <w:divsChild>
                                                    <w:div w:id="90919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6335074">
              <w:marLeft w:val="0"/>
              <w:marRight w:val="0"/>
              <w:marTop w:val="0"/>
              <w:marBottom w:val="0"/>
              <w:divBdr>
                <w:top w:val="none" w:sz="0" w:space="0" w:color="auto"/>
                <w:left w:val="none" w:sz="0" w:space="0" w:color="auto"/>
                <w:bottom w:val="none" w:sz="0" w:space="0" w:color="auto"/>
                <w:right w:val="none" w:sz="0" w:space="0" w:color="auto"/>
              </w:divBdr>
              <w:divsChild>
                <w:div w:id="1742364316">
                  <w:marLeft w:val="0"/>
                  <w:marRight w:val="0"/>
                  <w:marTop w:val="0"/>
                  <w:marBottom w:val="0"/>
                  <w:divBdr>
                    <w:top w:val="none" w:sz="0" w:space="0" w:color="auto"/>
                    <w:left w:val="none" w:sz="0" w:space="0" w:color="auto"/>
                    <w:bottom w:val="none" w:sz="0" w:space="0" w:color="auto"/>
                    <w:right w:val="none" w:sz="0" w:space="0" w:color="auto"/>
                  </w:divBdr>
                  <w:divsChild>
                    <w:div w:id="121407650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55040234">
                          <w:marLeft w:val="0"/>
                          <w:marRight w:val="0"/>
                          <w:marTop w:val="0"/>
                          <w:marBottom w:val="240"/>
                          <w:divBdr>
                            <w:top w:val="none" w:sz="0" w:space="0" w:color="auto"/>
                            <w:left w:val="none" w:sz="0" w:space="0" w:color="auto"/>
                            <w:bottom w:val="none" w:sz="0" w:space="0" w:color="auto"/>
                            <w:right w:val="none" w:sz="0" w:space="0" w:color="auto"/>
                          </w:divBdr>
                          <w:divsChild>
                            <w:div w:id="831792820">
                              <w:marLeft w:val="0"/>
                              <w:marRight w:val="0"/>
                              <w:marTop w:val="0"/>
                              <w:marBottom w:val="0"/>
                              <w:divBdr>
                                <w:top w:val="none" w:sz="0" w:space="0" w:color="auto"/>
                                <w:left w:val="none" w:sz="0" w:space="0" w:color="auto"/>
                                <w:bottom w:val="none" w:sz="0" w:space="0" w:color="auto"/>
                                <w:right w:val="none" w:sz="0" w:space="0" w:color="auto"/>
                              </w:divBdr>
                              <w:divsChild>
                                <w:div w:id="84751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92398">
                          <w:marLeft w:val="0"/>
                          <w:marRight w:val="0"/>
                          <w:marTop w:val="0"/>
                          <w:marBottom w:val="0"/>
                          <w:divBdr>
                            <w:top w:val="none" w:sz="0" w:space="0" w:color="auto"/>
                            <w:left w:val="none" w:sz="0" w:space="0" w:color="auto"/>
                            <w:bottom w:val="none" w:sz="0" w:space="0" w:color="auto"/>
                            <w:right w:val="none" w:sz="0" w:space="0" w:color="auto"/>
                          </w:divBdr>
                          <w:divsChild>
                            <w:div w:id="1227758474">
                              <w:marLeft w:val="0"/>
                              <w:marRight w:val="0"/>
                              <w:marTop w:val="0"/>
                              <w:marBottom w:val="0"/>
                              <w:divBdr>
                                <w:top w:val="none" w:sz="0" w:space="0" w:color="auto"/>
                                <w:left w:val="none" w:sz="0" w:space="0" w:color="auto"/>
                                <w:bottom w:val="none" w:sz="0" w:space="0" w:color="auto"/>
                                <w:right w:val="none" w:sz="0" w:space="0" w:color="auto"/>
                              </w:divBdr>
                              <w:divsChild>
                                <w:div w:id="424423049">
                                  <w:marLeft w:val="0"/>
                                  <w:marRight w:val="0"/>
                                  <w:marTop w:val="0"/>
                                  <w:marBottom w:val="0"/>
                                  <w:divBdr>
                                    <w:top w:val="none" w:sz="0" w:space="0" w:color="auto"/>
                                    <w:left w:val="none" w:sz="0" w:space="0" w:color="auto"/>
                                    <w:bottom w:val="none" w:sz="0" w:space="0" w:color="auto"/>
                                    <w:right w:val="none" w:sz="0" w:space="0" w:color="auto"/>
                                  </w:divBdr>
                                  <w:divsChild>
                                    <w:div w:id="249973809">
                                      <w:marLeft w:val="0"/>
                                      <w:marRight w:val="0"/>
                                      <w:marTop w:val="0"/>
                                      <w:marBottom w:val="0"/>
                                      <w:divBdr>
                                        <w:top w:val="none" w:sz="0" w:space="0" w:color="auto"/>
                                        <w:left w:val="none" w:sz="0" w:space="0" w:color="auto"/>
                                        <w:bottom w:val="none" w:sz="0" w:space="0" w:color="auto"/>
                                        <w:right w:val="none" w:sz="0" w:space="0" w:color="auto"/>
                                      </w:divBdr>
                                      <w:divsChild>
                                        <w:div w:id="925304668">
                                          <w:marLeft w:val="0"/>
                                          <w:marRight w:val="0"/>
                                          <w:marTop w:val="0"/>
                                          <w:marBottom w:val="0"/>
                                          <w:divBdr>
                                            <w:top w:val="none" w:sz="0" w:space="0" w:color="auto"/>
                                            <w:left w:val="none" w:sz="0" w:space="0" w:color="auto"/>
                                            <w:bottom w:val="none" w:sz="0" w:space="0" w:color="auto"/>
                                            <w:right w:val="none" w:sz="0" w:space="0" w:color="auto"/>
                                          </w:divBdr>
                                          <w:divsChild>
                                            <w:div w:id="1629776441">
                                              <w:marLeft w:val="0"/>
                                              <w:marRight w:val="0"/>
                                              <w:marTop w:val="0"/>
                                              <w:marBottom w:val="0"/>
                                              <w:divBdr>
                                                <w:top w:val="none" w:sz="0" w:space="0" w:color="auto"/>
                                                <w:left w:val="none" w:sz="0" w:space="0" w:color="auto"/>
                                                <w:bottom w:val="none" w:sz="0" w:space="0" w:color="auto"/>
                                                <w:right w:val="none" w:sz="0" w:space="0" w:color="auto"/>
                                              </w:divBdr>
                                              <w:divsChild>
                                                <w:div w:id="398406455">
                                                  <w:marLeft w:val="180"/>
                                                  <w:marRight w:val="0"/>
                                                  <w:marTop w:val="0"/>
                                                  <w:marBottom w:val="0"/>
                                                  <w:divBdr>
                                                    <w:top w:val="none" w:sz="0" w:space="0" w:color="auto"/>
                                                    <w:left w:val="none" w:sz="0" w:space="0" w:color="auto"/>
                                                    <w:bottom w:val="none" w:sz="0" w:space="0" w:color="auto"/>
                                                    <w:right w:val="none" w:sz="0" w:space="0" w:color="auto"/>
                                                  </w:divBdr>
                                                  <w:divsChild>
                                                    <w:div w:id="90048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502933">
                                          <w:marLeft w:val="0"/>
                                          <w:marRight w:val="0"/>
                                          <w:marTop w:val="0"/>
                                          <w:marBottom w:val="0"/>
                                          <w:divBdr>
                                            <w:top w:val="none" w:sz="0" w:space="0" w:color="auto"/>
                                            <w:left w:val="none" w:sz="0" w:space="0" w:color="auto"/>
                                            <w:bottom w:val="none" w:sz="0" w:space="0" w:color="auto"/>
                                            <w:right w:val="none" w:sz="0" w:space="0" w:color="auto"/>
                                          </w:divBdr>
                                          <w:divsChild>
                                            <w:div w:id="1323121276">
                                              <w:marLeft w:val="0"/>
                                              <w:marRight w:val="0"/>
                                              <w:marTop w:val="0"/>
                                              <w:marBottom w:val="0"/>
                                              <w:divBdr>
                                                <w:top w:val="none" w:sz="0" w:space="0" w:color="auto"/>
                                                <w:left w:val="none" w:sz="0" w:space="0" w:color="auto"/>
                                                <w:bottom w:val="none" w:sz="0" w:space="0" w:color="auto"/>
                                                <w:right w:val="none" w:sz="0" w:space="0" w:color="auto"/>
                                              </w:divBdr>
                                              <w:divsChild>
                                                <w:div w:id="1072583948">
                                                  <w:marLeft w:val="180"/>
                                                  <w:marRight w:val="0"/>
                                                  <w:marTop w:val="0"/>
                                                  <w:marBottom w:val="0"/>
                                                  <w:divBdr>
                                                    <w:top w:val="none" w:sz="0" w:space="0" w:color="auto"/>
                                                    <w:left w:val="none" w:sz="0" w:space="0" w:color="auto"/>
                                                    <w:bottom w:val="none" w:sz="0" w:space="0" w:color="auto"/>
                                                    <w:right w:val="none" w:sz="0" w:space="0" w:color="auto"/>
                                                  </w:divBdr>
                                                  <w:divsChild>
                                                    <w:div w:id="128083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674376">
                                          <w:marLeft w:val="0"/>
                                          <w:marRight w:val="0"/>
                                          <w:marTop w:val="0"/>
                                          <w:marBottom w:val="0"/>
                                          <w:divBdr>
                                            <w:top w:val="none" w:sz="0" w:space="0" w:color="auto"/>
                                            <w:left w:val="none" w:sz="0" w:space="0" w:color="auto"/>
                                            <w:bottom w:val="none" w:sz="0" w:space="0" w:color="auto"/>
                                            <w:right w:val="none" w:sz="0" w:space="0" w:color="auto"/>
                                          </w:divBdr>
                                          <w:divsChild>
                                            <w:div w:id="401028337">
                                              <w:marLeft w:val="0"/>
                                              <w:marRight w:val="0"/>
                                              <w:marTop w:val="0"/>
                                              <w:marBottom w:val="0"/>
                                              <w:divBdr>
                                                <w:top w:val="none" w:sz="0" w:space="0" w:color="auto"/>
                                                <w:left w:val="none" w:sz="0" w:space="0" w:color="auto"/>
                                                <w:bottom w:val="none" w:sz="0" w:space="0" w:color="auto"/>
                                                <w:right w:val="none" w:sz="0" w:space="0" w:color="auto"/>
                                              </w:divBdr>
                                              <w:divsChild>
                                                <w:div w:id="815879124">
                                                  <w:marLeft w:val="180"/>
                                                  <w:marRight w:val="0"/>
                                                  <w:marTop w:val="0"/>
                                                  <w:marBottom w:val="0"/>
                                                  <w:divBdr>
                                                    <w:top w:val="none" w:sz="0" w:space="0" w:color="auto"/>
                                                    <w:left w:val="none" w:sz="0" w:space="0" w:color="auto"/>
                                                    <w:bottom w:val="none" w:sz="0" w:space="0" w:color="auto"/>
                                                    <w:right w:val="none" w:sz="0" w:space="0" w:color="auto"/>
                                                  </w:divBdr>
                                                  <w:divsChild>
                                                    <w:div w:id="91763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05387">
                                          <w:marLeft w:val="0"/>
                                          <w:marRight w:val="0"/>
                                          <w:marTop w:val="0"/>
                                          <w:marBottom w:val="0"/>
                                          <w:divBdr>
                                            <w:top w:val="none" w:sz="0" w:space="0" w:color="auto"/>
                                            <w:left w:val="none" w:sz="0" w:space="0" w:color="auto"/>
                                            <w:bottom w:val="none" w:sz="0" w:space="0" w:color="auto"/>
                                            <w:right w:val="none" w:sz="0" w:space="0" w:color="auto"/>
                                          </w:divBdr>
                                          <w:divsChild>
                                            <w:div w:id="1409885356">
                                              <w:marLeft w:val="0"/>
                                              <w:marRight w:val="0"/>
                                              <w:marTop w:val="0"/>
                                              <w:marBottom w:val="0"/>
                                              <w:divBdr>
                                                <w:top w:val="none" w:sz="0" w:space="0" w:color="auto"/>
                                                <w:left w:val="none" w:sz="0" w:space="0" w:color="auto"/>
                                                <w:bottom w:val="none" w:sz="0" w:space="0" w:color="auto"/>
                                                <w:right w:val="none" w:sz="0" w:space="0" w:color="auto"/>
                                              </w:divBdr>
                                              <w:divsChild>
                                                <w:div w:id="1804225774">
                                                  <w:marLeft w:val="180"/>
                                                  <w:marRight w:val="0"/>
                                                  <w:marTop w:val="0"/>
                                                  <w:marBottom w:val="0"/>
                                                  <w:divBdr>
                                                    <w:top w:val="none" w:sz="0" w:space="0" w:color="auto"/>
                                                    <w:left w:val="none" w:sz="0" w:space="0" w:color="auto"/>
                                                    <w:bottom w:val="none" w:sz="0" w:space="0" w:color="auto"/>
                                                    <w:right w:val="none" w:sz="0" w:space="0" w:color="auto"/>
                                                  </w:divBdr>
                                                  <w:divsChild>
                                                    <w:div w:id="23732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5409">
                                          <w:marLeft w:val="0"/>
                                          <w:marRight w:val="0"/>
                                          <w:marTop w:val="0"/>
                                          <w:marBottom w:val="0"/>
                                          <w:divBdr>
                                            <w:top w:val="none" w:sz="0" w:space="0" w:color="auto"/>
                                            <w:left w:val="none" w:sz="0" w:space="0" w:color="auto"/>
                                            <w:bottom w:val="none" w:sz="0" w:space="0" w:color="auto"/>
                                            <w:right w:val="none" w:sz="0" w:space="0" w:color="auto"/>
                                          </w:divBdr>
                                          <w:divsChild>
                                            <w:div w:id="438523509">
                                              <w:marLeft w:val="0"/>
                                              <w:marRight w:val="0"/>
                                              <w:marTop w:val="0"/>
                                              <w:marBottom w:val="0"/>
                                              <w:divBdr>
                                                <w:top w:val="none" w:sz="0" w:space="0" w:color="auto"/>
                                                <w:left w:val="none" w:sz="0" w:space="0" w:color="auto"/>
                                                <w:bottom w:val="none" w:sz="0" w:space="0" w:color="auto"/>
                                                <w:right w:val="none" w:sz="0" w:space="0" w:color="auto"/>
                                              </w:divBdr>
                                              <w:divsChild>
                                                <w:div w:id="1197543466">
                                                  <w:marLeft w:val="180"/>
                                                  <w:marRight w:val="0"/>
                                                  <w:marTop w:val="0"/>
                                                  <w:marBottom w:val="0"/>
                                                  <w:divBdr>
                                                    <w:top w:val="none" w:sz="0" w:space="0" w:color="auto"/>
                                                    <w:left w:val="none" w:sz="0" w:space="0" w:color="auto"/>
                                                    <w:bottom w:val="none" w:sz="0" w:space="0" w:color="auto"/>
                                                    <w:right w:val="none" w:sz="0" w:space="0" w:color="auto"/>
                                                  </w:divBdr>
                                                  <w:divsChild>
                                                    <w:div w:id="62365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416">
                                              <w:marLeft w:val="0"/>
                                              <w:marRight w:val="0"/>
                                              <w:marTop w:val="0"/>
                                              <w:marBottom w:val="0"/>
                                              <w:divBdr>
                                                <w:top w:val="none" w:sz="0" w:space="0" w:color="auto"/>
                                                <w:left w:val="none" w:sz="0" w:space="0" w:color="auto"/>
                                                <w:bottom w:val="none" w:sz="0" w:space="0" w:color="auto"/>
                                                <w:right w:val="none" w:sz="0" w:space="0" w:color="auto"/>
                                              </w:divBdr>
                                              <w:divsChild>
                                                <w:div w:id="1037467303">
                                                  <w:marLeft w:val="0"/>
                                                  <w:marRight w:val="0"/>
                                                  <w:marTop w:val="0"/>
                                                  <w:marBottom w:val="0"/>
                                                  <w:divBdr>
                                                    <w:top w:val="none" w:sz="0" w:space="0" w:color="auto"/>
                                                    <w:left w:val="none" w:sz="0" w:space="0" w:color="auto"/>
                                                    <w:bottom w:val="none" w:sz="0" w:space="0" w:color="auto"/>
                                                    <w:right w:val="none" w:sz="0" w:space="0" w:color="auto"/>
                                                  </w:divBdr>
                                                  <w:divsChild>
                                                    <w:div w:id="1201548212">
                                                      <w:marLeft w:val="0"/>
                                                      <w:marRight w:val="0"/>
                                                      <w:marTop w:val="0"/>
                                                      <w:marBottom w:val="0"/>
                                                      <w:divBdr>
                                                        <w:top w:val="none" w:sz="0" w:space="0" w:color="auto"/>
                                                        <w:left w:val="none" w:sz="0" w:space="0" w:color="auto"/>
                                                        <w:bottom w:val="none" w:sz="0" w:space="0" w:color="auto"/>
                                                        <w:right w:val="none" w:sz="0" w:space="0" w:color="auto"/>
                                                      </w:divBdr>
                                                      <w:divsChild>
                                                        <w:div w:id="196484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8721676">
              <w:marLeft w:val="0"/>
              <w:marRight w:val="0"/>
              <w:marTop w:val="0"/>
              <w:marBottom w:val="0"/>
              <w:divBdr>
                <w:top w:val="none" w:sz="0" w:space="0" w:color="auto"/>
                <w:left w:val="none" w:sz="0" w:space="0" w:color="auto"/>
                <w:bottom w:val="none" w:sz="0" w:space="0" w:color="auto"/>
                <w:right w:val="none" w:sz="0" w:space="0" w:color="auto"/>
              </w:divBdr>
              <w:divsChild>
                <w:div w:id="778914640">
                  <w:marLeft w:val="0"/>
                  <w:marRight w:val="0"/>
                  <w:marTop w:val="0"/>
                  <w:marBottom w:val="0"/>
                  <w:divBdr>
                    <w:top w:val="none" w:sz="0" w:space="0" w:color="auto"/>
                    <w:left w:val="none" w:sz="0" w:space="0" w:color="auto"/>
                    <w:bottom w:val="none" w:sz="0" w:space="0" w:color="auto"/>
                    <w:right w:val="none" w:sz="0" w:space="0" w:color="auto"/>
                  </w:divBdr>
                  <w:divsChild>
                    <w:div w:id="142295039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31518348">
                          <w:marLeft w:val="0"/>
                          <w:marRight w:val="0"/>
                          <w:marTop w:val="0"/>
                          <w:marBottom w:val="240"/>
                          <w:divBdr>
                            <w:top w:val="none" w:sz="0" w:space="0" w:color="auto"/>
                            <w:left w:val="none" w:sz="0" w:space="0" w:color="auto"/>
                            <w:bottom w:val="none" w:sz="0" w:space="0" w:color="auto"/>
                            <w:right w:val="none" w:sz="0" w:space="0" w:color="auto"/>
                          </w:divBdr>
                          <w:divsChild>
                            <w:div w:id="104886175">
                              <w:marLeft w:val="0"/>
                              <w:marRight w:val="0"/>
                              <w:marTop w:val="0"/>
                              <w:marBottom w:val="0"/>
                              <w:divBdr>
                                <w:top w:val="none" w:sz="0" w:space="0" w:color="auto"/>
                                <w:left w:val="none" w:sz="0" w:space="0" w:color="auto"/>
                                <w:bottom w:val="none" w:sz="0" w:space="0" w:color="auto"/>
                                <w:right w:val="none" w:sz="0" w:space="0" w:color="auto"/>
                              </w:divBdr>
                              <w:divsChild>
                                <w:div w:id="179348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67790">
                          <w:marLeft w:val="0"/>
                          <w:marRight w:val="0"/>
                          <w:marTop w:val="0"/>
                          <w:marBottom w:val="0"/>
                          <w:divBdr>
                            <w:top w:val="none" w:sz="0" w:space="0" w:color="auto"/>
                            <w:left w:val="none" w:sz="0" w:space="0" w:color="auto"/>
                            <w:bottom w:val="none" w:sz="0" w:space="0" w:color="auto"/>
                            <w:right w:val="none" w:sz="0" w:space="0" w:color="auto"/>
                          </w:divBdr>
                          <w:divsChild>
                            <w:div w:id="2057507802">
                              <w:marLeft w:val="0"/>
                              <w:marRight w:val="0"/>
                              <w:marTop w:val="0"/>
                              <w:marBottom w:val="0"/>
                              <w:divBdr>
                                <w:top w:val="none" w:sz="0" w:space="0" w:color="auto"/>
                                <w:left w:val="none" w:sz="0" w:space="0" w:color="auto"/>
                                <w:bottom w:val="none" w:sz="0" w:space="0" w:color="auto"/>
                                <w:right w:val="none" w:sz="0" w:space="0" w:color="auto"/>
                              </w:divBdr>
                              <w:divsChild>
                                <w:div w:id="1858078750">
                                  <w:marLeft w:val="0"/>
                                  <w:marRight w:val="0"/>
                                  <w:marTop w:val="0"/>
                                  <w:marBottom w:val="0"/>
                                  <w:divBdr>
                                    <w:top w:val="none" w:sz="0" w:space="0" w:color="auto"/>
                                    <w:left w:val="none" w:sz="0" w:space="0" w:color="auto"/>
                                    <w:bottom w:val="none" w:sz="0" w:space="0" w:color="auto"/>
                                    <w:right w:val="none" w:sz="0" w:space="0" w:color="auto"/>
                                  </w:divBdr>
                                  <w:divsChild>
                                    <w:div w:id="774327698">
                                      <w:marLeft w:val="0"/>
                                      <w:marRight w:val="0"/>
                                      <w:marTop w:val="0"/>
                                      <w:marBottom w:val="0"/>
                                      <w:divBdr>
                                        <w:top w:val="none" w:sz="0" w:space="0" w:color="auto"/>
                                        <w:left w:val="none" w:sz="0" w:space="0" w:color="auto"/>
                                        <w:bottom w:val="none" w:sz="0" w:space="0" w:color="auto"/>
                                        <w:right w:val="none" w:sz="0" w:space="0" w:color="auto"/>
                                      </w:divBdr>
                                      <w:divsChild>
                                        <w:div w:id="350693537">
                                          <w:marLeft w:val="0"/>
                                          <w:marRight w:val="0"/>
                                          <w:marTop w:val="0"/>
                                          <w:marBottom w:val="0"/>
                                          <w:divBdr>
                                            <w:top w:val="none" w:sz="0" w:space="0" w:color="auto"/>
                                            <w:left w:val="none" w:sz="0" w:space="0" w:color="auto"/>
                                            <w:bottom w:val="none" w:sz="0" w:space="0" w:color="auto"/>
                                            <w:right w:val="none" w:sz="0" w:space="0" w:color="auto"/>
                                          </w:divBdr>
                                          <w:divsChild>
                                            <w:div w:id="1546722870">
                                              <w:marLeft w:val="0"/>
                                              <w:marRight w:val="0"/>
                                              <w:marTop w:val="0"/>
                                              <w:marBottom w:val="0"/>
                                              <w:divBdr>
                                                <w:top w:val="none" w:sz="0" w:space="0" w:color="auto"/>
                                                <w:left w:val="none" w:sz="0" w:space="0" w:color="auto"/>
                                                <w:bottom w:val="none" w:sz="0" w:space="0" w:color="auto"/>
                                                <w:right w:val="none" w:sz="0" w:space="0" w:color="auto"/>
                                              </w:divBdr>
                                              <w:divsChild>
                                                <w:div w:id="1173450906">
                                                  <w:marLeft w:val="180"/>
                                                  <w:marRight w:val="0"/>
                                                  <w:marTop w:val="0"/>
                                                  <w:marBottom w:val="0"/>
                                                  <w:divBdr>
                                                    <w:top w:val="none" w:sz="0" w:space="0" w:color="auto"/>
                                                    <w:left w:val="none" w:sz="0" w:space="0" w:color="auto"/>
                                                    <w:bottom w:val="none" w:sz="0" w:space="0" w:color="auto"/>
                                                    <w:right w:val="none" w:sz="0" w:space="0" w:color="auto"/>
                                                  </w:divBdr>
                                                  <w:divsChild>
                                                    <w:div w:id="65059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14430">
                                          <w:marLeft w:val="0"/>
                                          <w:marRight w:val="0"/>
                                          <w:marTop w:val="0"/>
                                          <w:marBottom w:val="0"/>
                                          <w:divBdr>
                                            <w:top w:val="none" w:sz="0" w:space="0" w:color="auto"/>
                                            <w:left w:val="none" w:sz="0" w:space="0" w:color="auto"/>
                                            <w:bottom w:val="none" w:sz="0" w:space="0" w:color="auto"/>
                                            <w:right w:val="none" w:sz="0" w:space="0" w:color="auto"/>
                                          </w:divBdr>
                                          <w:divsChild>
                                            <w:div w:id="972901244">
                                              <w:marLeft w:val="0"/>
                                              <w:marRight w:val="0"/>
                                              <w:marTop w:val="0"/>
                                              <w:marBottom w:val="0"/>
                                              <w:divBdr>
                                                <w:top w:val="none" w:sz="0" w:space="0" w:color="auto"/>
                                                <w:left w:val="none" w:sz="0" w:space="0" w:color="auto"/>
                                                <w:bottom w:val="none" w:sz="0" w:space="0" w:color="auto"/>
                                                <w:right w:val="none" w:sz="0" w:space="0" w:color="auto"/>
                                              </w:divBdr>
                                              <w:divsChild>
                                                <w:div w:id="259948041">
                                                  <w:marLeft w:val="180"/>
                                                  <w:marRight w:val="0"/>
                                                  <w:marTop w:val="0"/>
                                                  <w:marBottom w:val="0"/>
                                                  <w:divBdr>
                                                    <w:top w:val="none" w:sz="0" w:space="0" w:color="auto"/>
                                                    <w:left w:val="none" w:sz="0" w:space="0" w:color="auto"/>
                                                    <w:bottom w:val="none" w:sz="0" w:space="0" w:color="auto"/>
                                                    <w:right w:val="none" w:sz="0" w:space="0" w:color="auto"/>
                                                  </w:divBdr>
                                                  <w:divsChild>
                                                    <w:div w:id="121873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141653">
                                          <w:marLeft w:val="0"/>
                                          <w:marRight w:val="0"/>
                                          <w:marTop w:val="0"/>
                                          <w:marBottom w:val="0"/>
                                          <w:divBdr>
                                            <w:top w:val="none" w:sz="0" w:space="0" w:color="auto"/>
                                            <w:left w:val="none" w:sz="0" w:space="0" w:color="auto"/>
                                            <w:bottom w:val="none" w:sz="0" w:space="0" w:color="auto"/>
                                            <w:right w:val="none" w:sz="0" w:space="0" w:color="auto"/>
                                          </w:divBdr>
                                          <w:divsChild>
                                            <w:div w:id="1530341808">
                                              <w:marLeft w:val="0"/>
                                              <w:marRight w:val="0"/>
                                              <w:marTop w:val="0"/>
                                              <w:marBottom w:val="0"/>
                                              <w:divBdr>
                                                <w:top w:val="none" w:sz="0" w:space="0" w:color="auto"/>
                                                <w:left w:val="none" w:sz="0" w:space="0" w:color="auto"/>
                                                <w:bottom w:val="none" w:sz="0" w:space="0" w:color="auto"/>
                                                <w:right w:val="none" w:sz="0" w:space="0" w:color="auto"/>
                                              </w:divBdr>
                                              <w:divsChild>
                                                <w:div w:id="998464010">
                                                  <w:marLeft w:val="180"/>
                                                  <w:marRight w:val="0"/>
                                                  <w:marTop w:val="0"/>
                                                  <w:marBottom w:val="0"/>
                                                  <w:divBdr>
                                                    <w:top w:val="none" w:sz="0" w:space="0" w:color="auto"/>
                                                    <w:left w:val="none" w:sz="0" w:space="0" w:color="auto"/>
                                                    <w:bottom w:val="none" w:sz="0" w:space="0" w:color="auto"/>
                                                    <w:right w:val="none" w:sz="0" w:space="0" w:color="auto"/>
                                                  </w:divBdr>
                                                  <w:divsChild>
                                                    <w:div w:id="151121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973956">
                                          <w:marLeft w:val="0"/>
                                          <w:marRight w:val="0"/>
                                          <w:marTop w:val="0"/>
                                          <w:marBottom w:val="0"/>
                                          <w:divBdr>
                                            <w:top w:val="none" w:sz="0" w:space="0" w:color="auto"/>
                                            <w:left w:val="none" w:sz="0" w:space="0" w:color="auto"/>
                                            <w:bottom w:val="none" w:sz="0" w:space="0" w:color="auto"/>
                                            <w:right w:val="none" w:sz="0" w:space="0" w:color="auto"/>
                                          </w:divBdr>
                                          <w:divsChild>
                                            <w:div w:id="1825656048">
                                              <w:marLeft w:val="0"/>
                                              <w:marRight w:val="0"/>
                                              <w:marTop w:val="0"/>
                                              <w:marBottom w:val="0"/>
                                              <w:divBdr>
                                                <w:top w:val="none" w:sz="0" w:space="0" w:color="auto"/>
                                                <w:left w:val="none" w:sz="0" w:space="0" w:color="auto"/>
                                                <w:bottom w:val="none" w:sz="0" w:space="0" w:color="auto"/>
                                                <w:right w:val="none" w:sz="0" w:space="0" w:color="auto"/>
                                              </w:divBdr>
                                              <w:divsChild>
                                                <w:div w:id="2128698180">
                                                  <w:marLeft w:val="180"/>
                                                  <w:marRight w:val="0"/>
                                                  <w:marTop w:val="0"/>
                                                  <w:marBottom w:val="0"/>
                                                  <w:divBdr>
                                                    <w:top w:val="none" w:sz="0" w:space="0" w:color="auto"/>
                                                    <w:left w:val="none" w:sz="0" w:space="0" w:color="auto"/>
                                                    <w:bottom w:val="none" w:sz="0" w:space="0" w:color="auto"/>
                                                    <w:right w:val="none" w:sz="0" w:space="0" w:color="auto"/>
                                                  </w:divBdr>
                                                  <w:divsChild>
                                                    <w:div w:id="6110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93766">
                                          <w:marLeft w:val="0"/>
                                          <w:marRight w:val="0"/>
                                          <w:marTop w:val="0"/>
                                          <w:marBottom w:val="0"/>
                                          <w:divBdr>
                                            <w:top w:val="none" w:sz="0" w:space="0" w:color="auto"/>
                                            <w:left w:val="none" w:sz="0" w:space="0" w:color="auto"/>
                                            <w:bottom w:val="none" w:sz="0" w:space="0" w:color="auto"/>
                                            <w:right w:val="none" w:sz="0" w:space="0" w:color="auto"/>
                                          </w:divBdr>
                                          <w:divsChild>
                                            <w:div w:id="983512128">
                                              <w:marLeft w:val="0"/>
                                              <w:marRight w:val="0"/>
                                              <w:marTop w:val="0"/>
                                              <w:marBottom w:val="0"/>
                                              <w:divBdr>
                                                <w:top w:val="none" w:sz="0" w:space="0" w:color="auto"/>
                                                <w:left w:val="none" w:sz="0" w:space="0" w:color="auto"/>
                                                <w:bottom w:val="none" w:sz="0" w:space="0" w:color="auto"/>
                                                <w:right w:val="none" w:sz="0" w:space="0" w:color="auto"/>
                                              </w:divBdr>
                                              <w:divsChild>
                                                <w:div w:id="1960456253">
                                                  <w:marLeft w:val="180"/>
                                                  <w:marRight w:val="0"/>
                                                  <w:marTop w:val="0"/>
                                                  <w:marBottom w:val="0"/>
                                                  <w:divBdr>
                                                    <w:top w:val="none" w:sz="0" w:space="0" w:color="auto"/>
                                                    <w:left w:val="none" w:sz="0" w:space="0" w:color="auto"/>
                                                    <w:bottom w:val="none" w:sz="0" w:space="0" w:color="auto"/>
                                                    <w:right w:val="none" w:sz="0" w:space="0" w:color="auto"/>
                                                  </w:divBdr>
                                                  <w:divsChild>
                                                    <w:div w:id="72510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5300960">
              <w:marLeft w:val="0"/>
              <w:marRight w:val="0"/>
              <w:marTop w:val="0"/>
              <w:marBottom w:val="0"/>
              <w:divBdr>
                <w:top w:val="none" w:sz="0" w:space="0" w:color="auto"/>
                <w:left w:val="none" w:sz="0" w:space="0" w:color="auto"/>
                <w:bottom w:val="none" w:sz="0" w:space="0" w:color="auto"/>
                <w:right w:val="none" w:sz="0" w:space="0" w:color="auto"/>
              </w:divBdr>
              <w:divsChild>
                <w:div w:id="1494367752">
                  <w:marLeft w:val="0"/>
                  <w:marRight w:val="0"/>
                  <w:marTop w:val="0"/>
                  <w:marBottom w:val="0"/>
                  <w:divBdr>
                    <w:top w:val="none" w:sz="0" w:space="0" w:color="auto"/>
                    <w:left w:val="none" w:sz="0" w:space="0" w:color="auto"/>
                    <w:bottom w:val="none" w:sz="0" w:space="0" w:color="auto"/>
                    <w:right w:val="none" w:sz="0" w:space="0" w:color="auto"/>
                  </w:divBdr>
                  <w:divsChild>
                    <w:div w:id="1785224598">
                      <w:marLeft w:val="0"/>
                      <w:marRight w:val="0"/>
                      <w:marTop w:val="0"/>
                      <w:marBottom w:val="180"/>
                      <w:divBdr>
                        <w:top w:val="single" w:sz="6" w:space="18" w:color="DADCE0"/>
                        <w:left w:val="single" w:sz="6" w:space="18" w:color="DADCE0"/>
                        <w:bottom w:val="single" w:sz="6" w:space="18" w:color="DADCE0"/>
                        <w:right w:val="single" w:sz="6" w:space="18" w:color="DADCE0"/>
                      </w:divBdr>
                      <w:divsChild>
                        <w:div w:id="388117901">
                          <w:marLeft w:val="0"/>
                          <w:marRight w:val="0"/>
                          <w:marTop w:val="0"/>
                          <w:marBottom w:val="240"/>
                          <w:divBdr>
                            <w:top w:val="none" w:sz="0" w:space="0" w:color="auto"/>
                            <w:left w:val="none" w:sz="0" w:space="0" w:color="auto"/>
                            <w:bottom w:val="none" w:sz="0" w:space="0" w:color="auto"/>
                            <w:right w:val="none" w:sz="0" w:space="0" w:color="auto"/>
                          </w:divBdr>
                          <w:divsChild>
                            <w:div w:id="2070567806">
                              <w:marLeft w:val="0"/>
                              <w:marRight w:val="0"/>
                              <w:marTop w:val="0"/>
                              <w:marBottom w:val="0"/>
                              <w:divBdr>
                                <w:top w:val="none" w:sz="0" w:space="0" w:color="auto"/>
                                <w:left w:val="none" w:sz="0" w:space="0" w:color="auto"/>
                                <w:bottom w:val="none" w:sz="0" w:space="0" w:color="auto"/>
                                <w:right w:val="none" w:sz="0" w:space="0" w:color="auto"/>
                              </w:divBdr>
                              <w:divsChild>
                                <w:div w:id="57042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3522">
                          <w:marLeft w:val="0"/>
                          <w:marRight w:val="0"/>
                          <w:marTop w:val="0"/>
                          <w:marBottom w:val="0"/>
                          <w:divBdr>
                            <w:top w:val="none" w:sz="0" w:space="0" w:color="auto"/>
                            <w:left w:val="none" w:sz="0" w:space="0" w:color="auto"/>
                            <w:bottom w:val="none" w:sz="0" w:space="0" w:color="auto"/>
                            <w:right w:val="none" w:sz="0" w:space="0" w:color="auto"/>
                          </w:divBdr>
                          <w:divsChild>
                            <w:div w:id="1242564661">
                              <w:marLeft w:val="0"/>
                              <w:marRight w:val="0"/>
                              <w:marTop w:val="0"/>
                              <w:marBottom w:val="0"/>
                              <w:divBdr>
                                <w:top w:val="none" w:sz="0" w:space="0" w:color="auto"/>
                                <w:left w:val="none" w:sz="0" w:space="0" w:color="auto"/>
                                <w:bottom w:val="none" w:sz="0" w:space="0" w:color="auto"/>
                                <w:right w:val="none" w:sz="0" w:space="0" w:color="auto"/>
                              </w:divBdr>
                              <w:divsChild>
                                <w:div w:id="630936176">
                                  <w:marLeft w:val="0"/>
                                  <w:marRight w:val="0"/>
                                  <w:marTop w:val="0"/>
                                  <w:marBottom w:val="0"/>
                                  <w:divBdr>
                                    <w:top w:val="none" w:sz="0" w:space="0" w:color="auto"/>
                                    <w:left w:val="none" w:sz="0" w:space="0" w:color="auto"/>
                                    <w:bottom w:val="none" w:sz="0" w:space="0" w:color="auto"/>
                                    <w:right w:val="none" w:sz="0" w:space="0" w:color="auto"/>
                                  </w:divBdr>
                                  <w:divsChild>
                                    <w:div w:id="1861165399">
                                      <w:marLeft w:val="0"/>
                                      <w:marRight w:val="0"/>
                                      <w:marTop w:val="0"/>
                                      <w:marBottom w:val="0"/>
                                      <w:divBdr>
                                        <w:top w:val="none" w:sz="0" w:space="0" w:color="auto"/>
                                        <w:left w:val="none" w:sz="0" w:space="0" w:color="auto"/>
                                        <w:bottom w:val="none" w:sz="0" w:space="0" w:color="auto"/>
                                        <w:right w:val="none" w:sz="0" w:space="0" w:color="auto"/>
                                      </w:divBdr>
                                      <w:divsChild>
                                        <w:div w:id="504321336">
                                          <w:marLeft w:val="180"/>
                                          <w:marRight w:val="0"/>
                                          <w:marTop w:val="0"/>
                                          <w:marBottom w:val="0"/>
                                          <w:divBdr>
                                            <w:top w:val="none" w:sz="0" w:space="0" w:color="auto"/>
                                            <w:left w:val="none" w:sz="0" w:space="0" w:color="auto"/>
                                            <w:bottom w:val="none" w:sz="0" w:space="0" w:color="auto"/>
                                            <w:right w:val="none" w:sz="0" w:space="0" w:color="auto"/>
                                          </w:divBdr>
                                          <w:divsChild>
                                            <w:div w:id="17631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30105">
                                  <w:marLeft w:val="0"/>
                                  <w:marRight w:val="0"/>
                                  <w:marTop w:val="0"/>
                                  <w:marBottom w:val="0"/>
                                  <w:divBdr>
                                    <w:top w:val="none" w:sz="0" w:space="0" w:color="auto"/>
                                    <w:left w:val="none" w:sz="0" w:space="0" w:color="auto"/>
                                    <w:bottom w:val="none" w:sz="0" w:space="0" w:color="auto"/>
                                    <w:right w:val="none" w:sz="0" w:space="0" w:color="auto"/>
                                  </w:divBdr>
                                  <w:divsChild>
                                    <w:div w:id="289366071">
                                      <w:marLeft w:val="0"/>
                                      <w:marRight w:val="0"/>
                                      <w:marTop w:val="0"/>
                                      <w:marBottom w:val="0"/>
                                      <w:divBdr>
                                        <w:top w:val="none" w:sz="0" w:space="0" w:color="auto"/>
                                        <w:left w:val="none" w:sz="0" w:space="0" w:color="auto"/>
                                        <w:bottom w:val="none" w:sz="0" w:space="0" w:color="auto"/>
                                        <w:right w:val="none" w:sz="0" w:space="0" w:color="auto"/>
                                      </w:divBdr>
                                      <w:divsChild>
                                        <w:div w:id="1291322485">
                                          <w:marLeft w:val="180"/>
                                          <w:marRight w:val="0"/>
                                          <w:marTop w:val="0"/>
                                          <w:marBottom w:val="0"/>
                                          <w:divBdr>
                                            <w:top w:val="none" w:sz="0" w:space="0" w:color="auto"/>
                                            <w:left w:val="none" w:sz="0" w:space="0" w:color="auto"/>
                                            <w:bottom w:val="none" w:sz="0" w:space="0" w:color="auto"/>
                                            <w:right w:val="none" w:sz="0" w:space="0" w:color="auto"/>
                                          </w:divBdr>
                                          <w:divsChild>
                                            <w:div w:id="8240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736625">
              <w:marLeft w:val="0"/>
              <w:marRight w:val="0"/>
              <w:marTop w:val="0"/>
              <w:marBottom w:val="0"/>
              <w:divBdr>
                <w:top w:val="none" w:sz="0" w:space="0" w:color="auto"/>
                <w:left w:val="none" w:sz="0" w:space="0" w:color="auto"/>
                <w:bottom w:val="none" w:sz="0" w:space="0" w:color="auto"/>
                <w:right w:val="none" w:sz="0" w:space="0" w:color="auto"/>
              </w:divBdr>
              <w:divsChild>
                <w:div w:id="1691179136">
                  <w:marLeft w:val="0"/>
                  <w:marRight w:val="0"/>
                  <w:marTop w:val="0"/>
                  <w:marBottom w:val="0"/>
                  <w:divBdr>
                    <w:top w:val="none" w:sz="0" w:space="0" w:color="auto"/>
                    <w:left w:val="none" w:sz="0" w:space="0" w:color="auto"/>
                    <w:bottom w:val="none" w:sz="0" w:space="0" w:color="auto"/>
                    <w:right w:val="none" w:sz="0" w:space="0" w:color="auto"/>
                  </w:divBdr>
                  <w:divsChild>
                    <w:div w:id="887184069">
                      <w:marLeft w:val="0"/>
                      <w:marRight w:val="0"/>
                      <w:marTop w:val="0"/>
                      <w:marBottom w:val="180"/>
                      <w:divBdr>
                        <w:top w:val="single" w:sz="6" w:space="18" w:color="DADCE0"/>
                        <w:left w:val="single" w:sz="6" w:space="18" w:color="DADCE0"/>
                        <w:bottom w:val="single" w:sz="6" w:space="18" w:color="DADCE0"/>
                        <w:right w:val="single" w:sz="6" w:space="18" w:color="DADCE0"/>
                      </w:divBdr>
                      <w:divsChild>
                        <w:div w:id="579369749">
                          <w:marLeft w:val="0"/>
                          <w:marRight w:val="0"/>
                          <w:marTop w:val="0"/>
                          <w:marBottom w:val="240"/>
                          <w:divBdr>
                            <w:top w:val="none" w:sz="0" w:space="0" w:color="auto"/>
                            <w:left w:val="none" w:sz="0" w:space="0" w:color="auto"/>
                            <w:bottom w:val="none" w:sz="0" w:space="0" w:color="auto"/>
                            <w:right w:val="none" w:sz="0" w:space="0" w:color="auto"/>
                          </w:divBdr>
                          <w:divsChild>
                            <w:div w:id="1210798497">
                              <w:marLeft w:val="0"/>
                              <w:marRight w:val="0"/>
                              <w:marTop w:val="0"/>
                              <w:marBottom w:val="0"/>
                              <w:divBdr>
                                <w:top w:val="none" w:sz="0" w:space="0" w:color="auto"/>
                                <w:left w:val="none" w:sz="0" w:space="0" w:color="auto"/>
                                <w:bottom w:val="none" w:sz="0" w:space="0" w:color="auto"/>
                                <w:right w:val="none" w:sz="0" w:space="0" w:color="auto"/>
                              </w:divBdr>
                              <w:divsChild>
                                <w:div w:id="2041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329303">
                          <w:marLeft w:val="0"/>
                          <w:marRight w:val="0"/>
                          <w:marTop w:val="0"/>
                          <w:marBottom w:val="0"/>
                          <w:divBdr>
                            <w:top w:val="none" w:sz="0" w:space="0" w:color="auto"/>
                            <w:left w:val="none" w:sz="0" w:space="0" w:color="auto"/>
                            <w:bottom w:val="none" w:sz="0" w:space="0" w:color="auto"/>
                            <w:right w:val="none" w:sz="0" w:space="0" w:color="auto"/>
                          </w:divBdr>
                          <w:divsChild>
                            <w:div w:id="342170014">
                              <w:marLeft w:val="0"/>
                              <w:marRight w:val="0"/>
                              <w:marTop w:val="0"/>
                              <w:marBottom w:val="0"/>
                              <w:divBdr>
                                <w:top w:val="none" w:sz="0" w:space="0" w:color="auto"/>
                                <w:left w:val="none" w:sz="0" w:space="0" w:color="auto"/>
                                <w:bottom w:val="none" w:sz="0" w:space="0" w:color="auto"/>
                                <w:right w:val="none" w:sz="0" w:space="0" w:color="auto"/>
                              </w:divBdr>
                              <w:divsChild>
                                <w:div w:id="1946959413">
                                  <w:marLeft w:val="0"/>
                                  <w:marRight w:val="0"/>
                                  <w:marTop w:val="0"/>
                                  <w:marBottom w:val="0"/>
                                  <w:divBdr>
                                    <w:top w:val="none" w:sz="0" w:space="0" w:color="auto"/>
                                    <w:left w:val="none" w:sz="0" w:space="0" w:color="auto"/>
                                    <w:bottom w:val="none" w:sz="0" w:space="0" w:color="auto"/>
                                    <w:right w:val="none" w:sz="0" w:space="0" w:color="auto"/>
                                  </w:divBdr>
                                  <w:divsChild>
                                    <w:div w:id="1526362113">
                                      <w:marLeft w:val="0"/>
                                      <w:marRight w:val="0"/>
                                      <w:marTop w:val="0"/>
                                      <w:marBottom w:val="0"/>
                                      <w:divBdr>
                                        <w:top w:val="none" w:sz="0" w:space="0" w:color="auto"/>
                                        <w:left w:val="none" w:sz="0" w:space="0" w:color="auto"/>
                                        <w:bottom w:val="none" w:sz="0" w:space="0" w:color="auto"/>
                                        <w:right w:val="none" w:sz="0" w:space="0" w:color="auto"/>
                                      </w:divBdr>
                                      <w:divsChild>
                                        <w:div w:id="2077438521">
                                          <w:marLeft w:val="180"/>
                                          <w:marRight w:val="0"/>
                                          <w:marTop w:val="0"/>
                                          <w:marBottom w:val="0"/>
                                          <w:divBdr>
                                            <w:top w:val="none" w:sz="0" w:space="0" w:color="auto"/>
                                            <w:left w:val="none" w:sz="0" w:space="0" w:color="auto"/>
                                            <w:bottom w:val="none" w:sz="0" w:space="0" w:color="auto"/>
                                            <w:right w:val="none" w:sz="0" w:space="0" w:color="auto"/>
                                          </w:divBdr>
                                          <w:divsChild>
                                            <w:div w:id="7748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771918">
                                  <w:marLeft w:val="0"/>
                                  <w:marRight w:val="0"/>
                                  <w:marTop w:val="0"/>
                                  <w:marBottom w:val="0"/>
                                  <w:divBdr>
                                    <w:top w:val="none" w:sz="0" w:space="0" w:color="auto"/>
                                    <w:left w:val="none" w:sz="0" w:space="0" w:color="auto"/>
                                    <w:bottom w:val="none" w:sz="0" w:space="0" w:color="auto"/>
                                    <w:right w:val="none" w:sz="0" w:space="0" w:color="auto"/>
                                  </w:divBdr>
                                  <w:divsChild>
                                    <w:div w:id="589240694">
                                      <w:marLeft w:val="0"/>
                                      <w:marRight w:val="0"/>
                                      <w:marTop w:val="0"/>
                                      <w:marBottom w:val="0"/>
                                      <w:divBdr>
                                        <w:top w:val="none" w:sz="0" w:space="0" w:color="auto"/>
                                        <w:left w:val="none" w:sz="0" w:space="0" w:color="auto"/>
                                        <w:bottom w:val="none" w:sz="0" w:space="0" w:color="auto"/>
                                        <w:right w:val="none" w:sz="0" w:space="0" w:color="auto"/>
                                      </w:divBdr>
                                      <w:divsChild>
                                        <w:div w:id="389501004">
                                          <w:marLeft w:val="180"/>
                                          <w:marRight w:val="0"/>
                                          <w:marTop w:val="0"/>
                                          <w:marBottom w:val="0"/>
                                          <w:divBdr>
                                            <w:top w:val="none" w:sz="0" w:space="0" w:color="auto"/>
                                            <w:left w:val="none" w:sz="0" w:space="0" w:color="auto"/>
                                            <w:bottom w:val="none" w:sz="0" w:space="0" w:color="auto"/>
                                            <w:right w:val="none" w:sz="0" w:space="0" w:color="auto"/>
                                          </w:divBdr>
                                          <w:divsChild>
                                            <w:div w:id="4724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9275">
                                  <w:marLeft w:val="0"/>
                                  <w:marRight w:val="0"/>
                                  <w:marTop w:val="0"/>
                                  <w:marBottom w:val="0"/>
                                  <w:divBdr>
                                    <w:top w:val="none" w:sz="0" w:space="0" w:color="auto"/>
                                    <w:left w:val="none" w:sz="0" w:space="0" w:color="auto"/>
                                    <w:bottom w:val="none" w:sz="0" w:space="0" w:color="auto"/>
                                    <w:right w:val="none" w:sz="0" w:space="0" w:color="auto"/>
                                  </w:divBdr>
                                  <w:divsChild>
                                    <w:div w:id="2025283037">
                                      <w:marLeft w:val="0"/>
                                      <w:marRight w:val="0"/>
                                      <w:marTop w:val="0"/>
                                      <w:marBottom w:val="0"/>
                                      <w:divBdr>
                                        <w:top w:val="none" w:sz="0" w:space="0" w:color="auto"/>
                                        <w:left w:val="none" w:sz="0" w:space="0" w:color="auto"/>
                                        <w:bottom w:val="none" w:sz="0" w:space="0" w:color="auto"/>
                                        <w:right w:val="none" w:sz="0" w:space="0" w:color="auto"/>
                                      </w:divBdr>
                                      <w:divsChild>
                                        <w:div w:id="1241909592">
                                          <w:marLeft w:val="180"/>
                                          <w:marRight w:val="0"/>
                                          <w:marTop w:val="0"/>
                                          <w:marBottom w:val="0"/>
                                          <w:divBdr>
                                            <w:top w:val="none" w:sz="0" w:space="0" w:color="auto"/>
                                            <w:left w:val="none" w:sz="0" w:space="0" w:color="auto"/>
                                            <w:bottom w:val="none" w:sz="0" w:space="0" w:color="auto"/>
                                            <w:right w:val="none" w:sz="0" w:space="0" w:color="auto"/>
                                          </w:divBdr>
                                          <w:divsChild>
                                            <w:div w:id="150716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170309">
              <w:marLeft w:val="0"/>
              <w:marRight w:val="0"/>
              <w:marTop w:val="0"/>
              <w:marBottom w:val="0"/>
              <w:divBdr>
                <w:top w:val="none" w:sz="0" w:space="0" w:color="auto"/>
                <w:left w:val="none" w:sz="0" w:space="0" w:color="auto"/>
                <w:bottom w:val="none" w:sz="0" w:space="0" w:color="auto"/>
                <w:right w:val="none" w:sz="0" w:space="0" w:color="auto"/>
              </w:divBdr>
              <w:divsChild>
                <w:div w:id="858466289">
                  <w:marLeft w:val="0"/>
                  <w:marRight w:val="0"/>
                  <w:marTop w:val="0"/>
                  <w:marBottom w:val="0"/>
                  <w:divBdr>
                    <w:top w:val="none" w:sz="0" w:space="0" w:color="auto"/>
                    <w:left w:val="none" w:sz="0" w:space="0" w:color="auto"/>
                    <w:bottom w:val="none" w:sz="0" w:space="0" w:color="auto"/>
                    <w:right w:val="none" w:sz="0" w:space="0" w:color="auto"/>
                  </w:divBdr>
                  <w:divsChild>
                    <w:div w:id="1635059490">
                      <w:marLeft w:val="0"/>
                      <w:marRight w:val="0"/>
                      <w:marTop w:val="0"/>
                      <w:marBottom w:val="180"/>
                      <w:divBdr>
                        <w:top w:val="single" w:sz="6" w:space="18" w:color="DADCE0"/>
                        <w:left w:val="single" w:sz="6" w:space="18" w:color="DADCE0"/>
                        <w:bottom w:val="single" w:sz="6" w:space="18" w:color="DADCE0"/>
                        <w:right w:val="single" w:sz="6" w:space="18" w:color="DADCE0"/>
                      </w:divBdr>
                      <w:divsChild>
                        <w:div w:id="362708877">
                          <w:marLeft w:val="0"/>
                          <w:marRight w:val="0"/>
                          <w:marTop w:val="0"/>
                          <w:marBottom w:val="240"/>
                          <w:divBdr>
                            <w:top w:val="none" w:sz="0" w:space="0" w:color="auto"/>
                            <w:left w:val="none" w:sz="0" w:space="0" w:color="auto"/>
                            <w:bottom w:val="none" w:sz="0" w:space="0" w:color="auto"/>
                            <w:right w:val="none" w:sz="0" w:space="0" w:color="auto"/>
                          </w:divBdr>
                          <w:divsChild>
                            <w:div w:id="1229462007">
                              <w:marLeft w:val="0"/>
                              <w:marRight w:val="0"/>
                              <w:marTop w:val="0"/>
                              <w:marBottom w:val="0"/>
                              <w:divBdr>
                                <w:top w:val="none" w:sz="0" w:space="0" w:color="auto"/>
                                <w:left w:val="none" w:sz="0" w:space="0" w:color="auto"/>
                                <w:bottom w:val="none" w:sz="0" w:space="0" w:color="auto"/>
                                <w:right w:val="none" w:sz="0" w:space="0" w:color="auto"/>
                              </w:divBdr>
                              <w:divsChild>
                                <w:div w:id="17819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561358">
                          <w:marLeft w:val="0"/>
                          <w:marRight w:val="0"/>
                          <w:marTop w:val="0"/>
                          <w:marBottom w:val="0"/>
                          <w:divBdr>
                            <w:top w:val="none" w:sz="0" w:space="0" w:color="auto"/>
                            <w:left w:val="none" w:sz="0" w:space="0" w:color="auto"/>
                            <w:bottom w:val="none" w:sz="0" w:space="0" w:color="auto"/>
                            <w:right w:val="none" w:sz="0" w:space="0" w:color="auto"/>
                          </w:divBdr>
                          <w:divsChild>
                            <w:div w:id="337537112">
                              <w:marLeft w:val="0"/>
                              <w:marRight w:val="0"/>
                              <w:marTop w:val="0"/>
                              <w:marBottom w:val="0"/>
                              <w:divBdr>
                                <w:top w:val="none" w:sz="0" w:space="0" w:color="auto"/>
                                <w:left w:val="none" w:sz="0" w:space="0" w:color="auto"/>
                                <w:bottom w:val="none" w:sz="0" w:space="0" w:color="auto"/>
                                <w:right w:val="none" w:sz="0" w:space="0" w:color="auto"/>
                              </w:divBdr>
                              <w:divsChild>
                                <w:div w:id="1559394800">
                                  <w:marLeft w:val="0"/>
                                  <w:marRight w:val="0"/>
                                  <w:marTop w:val="0"/>
                                  <w:marBottom w:val="0"/>
                                  <w:divBdr>
                                    <w:top w:val="none" w:sz="0" w:space="0" w:color="auto"/>
                                    <w:left w:val="none" w:sz="0" w:space="0" w:color="auto"/>
                                    <w:bottom w:val="none" w:sz="0" w:space="0" w:color="auto"/>
                                    <w:right w:val="none" w:sz="0" w:space="0" w:color="auto"/>
                                  </w:divBdr>
                                  <w:divsChild>
                                    <w:div w:id="225457008">
                                      <w:marLeft w:val="0"/>
                                      <w:marRight w:val="0"/>
                                      <w:marTop w:val="0"/>
                                      <w:marBottom w:val="0"/>
                                      <w:divBdr>
                                        <w:top w:val="none" w:sz="0" w:space="0" w:color="auto"/>
                                        <w:left w:val="none" w:sz="0" w:space="0" w:color="auto"/>
                                        <w:bottom w:val="none" w:sz="0" w:space="0" w:color="auto"/>
                                        <w:right w:val="none" w:sz="0" w:space="0" w:color="auto"/>
                                      </w:divBdr>
                                      <w:divsChild>
                                        <w:div w:id="961182248">
                                          <w:marLeft w:val="180"/>
                                          <w:marRight w:val="0"/>
                                          <w:marTop w:val="0"/>
                                          <w:marBottom w:val="0"/>
                                          <w:divBdr>
                                            <w:top w:val="none" w:sz="0" w:space="0" w:color="auto"/>
                                            <w:left w:val="none" w:sz="0" w:space="0" w:color="auto"/>
                                            <w:bottom w:val="none" w:sz="0" w:space="0" w:color="auto"/>
                                            <w:right w:val="none" w:sz="0" w:space="0" w:color="auto"/>
                                          </w:divBdr>
                                          <w:divsChild>
                                            <w:div w:id="19229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82132">
                                  <w:marLeft w:val="0"/>
                                  <w:marRight w:val="0"/>
                                  <w:marTop w:val="0"/>
                                  <w:marBottom w:val="0"/>
                                  <w:divBdr>
                                    <w:top w:val="none" w:sz="0" w:space="0" w:color="auto"/>
                                    <w:left w:val="none" w:sz="0" w:space="0" w:color="auto"/>
                                    <w:bottom w:val="none" w:sz="0" w:space="0" w:color="auto"/>
                                    <w:right w:val="none" w:sz="0" w:space="0" w:color="auto"/>
                                  </w:divBdr>
                                  <w:divsChild>
                                    <w:div w:id="1652517199">
                                      <w:marLeft w:val="0"/>
                                      <w:marRight w:val="0"/>
                                      <w:marTop w:val="0"/>
                                      <w:marBottom w:val="0"/>
                                      <w:divBdr>
                                        <w:top w:val="none" w:sz="0" w:space="0" w:color="auto"/>
                                        <w:left w:val="none" w:sz="0" w:space="0" w:color="auto"/>
                                        <w:bottom w:val="none" w:sz="0" w:space="0" w:color="auto"/>
                                        <w:right w:val="none" w:sz="0" w:space="0" w:color="auto"/>
                                      </w:divBdr>
                                      <w:divsChild>
                                        <w:div w:id="695933913">
                                          <w:marLeft w:val="180"/>
                                          <w:marRight w:val="0"/>
                                          <w:marTop w:val="0"/>
                                          <w:marBottom w:val="0"/>
                                          <w:divBdr>
                                            <w:top w:val="none" w:sz="0" w:space="0" w:color="auto"/>
                                            <w:left w:val="none" w:sz="0" w:space="0" w:color="auto"/>
                                            <w:bottom w:val="none" w:sz="0" w:space="0" w:color="auto"/>
                                            <w:right w:val="none" w:sz="0" w:space="0" w:color="auto"/>
                                          </w:divBdr>
                                          <w:divsChild>
                                            <w:div w:id="3556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345844">
              <w:marLeft w:val="0"/>
              <w:marRight w:val="0"/>
              <w:marTop w:val="0"/>
              <w:marBottom w:val="0"/>
              <w:divBdr>
                <w:top w:val="none" w:sz="0" w:space="0" w:color="auto"/>
                <w:left w:val="none" w:sz="0" w:space="0" w:color="auto"/>
                <w:bottom w:val="none" w:sz="0" w:space="0" w:color="auto"/>
                <w:right w:val="none" w:sz="0" w:space="0" w:color="auto"/>
              </w:divBdr>
              <w:divsChild>
                <w:div w:id="1640304995">
                  <w:marLeft w:val="0"/>
                  <w:marRight w:val="0"/>
                  <w:marTop w:val="0"/>
                  <w:marBottom w:val="0"/>
                  <w:divBdr>
                    <w:top w:val="none" w:sz="0" w:space="0" w:color="auto"/>
                    <w:left w:val="none" w:sz="0" w:space="0" w:color="auto"/>
                    <w:bottom w:val="none" w:sz="0" w:space="0" w:color="auto"/>
                    <w:right w:val="none" w:sz="0" w:space="0" w:color="auto"/>
                  </w:divBdr>
                  <w:divsChild>
                    <w:div w:id="1863282838">
                      <w:marLeft w:val="0"/>
                      <w:marRight w:val="0"/>
                      <w:marTop w:val="0"/>
                      <w:marBottom w:val="180"/>
                      <w:divBdr>
                        <w:top w:val="single" w:sz="6" w:space="18" w:color="DADCE0"/>
                        <w:left w:val="single" w:sz="6" w:space="18" w:color="DADCE0"/>
                        <w:bottom w:val="single" w:sz="6" w:space="18" w:color="DADCE0"/>
                        <w:right w:val="single" w:sz="6" w:space="18" w:color="DADCE0"/>
                      </w:divBdr>
                      <w:divsChild>
                        <w:div w:id="74716033">
                          <w:marLeft w:val="0"/>
                          <w:marRight w:val="0"/>
                          <w:marTop w:val="0"/>
                          <w:marBottom w:val="240"/>
                          <w:divBdr>
                            <w:top w:val="none" w:sz="0" w:space="0" w:color="auto"/>
                            <w:left w:val="none" w:sz="0" w:space="0" w:color="auto"/>
                            <w:bottom w:val="none" w:sz="0" w:space="0" w:color="auto"/>
                            <w:right w:val="none" w:sz="0" w:space="0" w:color="auto"/>
                          </w:divBdr>
                          <w:divsChild>
                            <w:div w:id="1998074894">
                              <w:marLeft w:val="0"/>
                              <w:marRight w:val="0"/>
                              <w:marTop w:val="0"/>
                              <w:marBottom w:val="0"/>
                              <w:divBdr>
                                <w:top w:val="none" w:sz="0" w:space="0" w:color="auto"/>
                                <w:left w:val="none" w:sz="0" w:space="0" w:color="auto"/>
                                <w:bottom w:val="none" w:sz="0" w:space="0" w:color="auto"/>
                                <w:right w:val="none" w:sz="0" w:space="0" w:color="auto"/>
                              </w:divBdr>
                              <w:divsChild>
                                <w:div w:id="97414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667125">
                          <w:marLeft w:val="0"/>
                          <w:marRight w:val="0"/>
                          <w:marTop w:val="0"/>
                          <w:marBottom w:val="0"/>
                          <w:divBdr>
                            <w:top w:val="none" w:sz="0" w:space="0" w:color="auto"/>
                            <w:left w:val="none" w:sz="0" w:space="0" w:color="auto"/>
                            <w:bottom w:val="none" w:sz="0" w:space="0" w:color="auto"/>
                            <w:right w:val="none" w:sz="0" w:space="0" w:color="auto"/>
                          </w:divBdr>
                          <w:divsChild>
                            <w:div w:id="1509565540">
                              <w:marLeft w:val="0"/>
                              <w:marRight w:val="0"/>
                              <w:marTop w:val="0"/>
                              <w:marBottom w:val="0"/>
                              <w:divBdr>
                                <w:top w:val="none" w:sz="0" w:space="0" w:color="auto"/>
                                <w:left w:val="none" w:sz="0" w:space="0" w:color="auto"/>
                                <w:bottom w:val="none" w:sz="0" w:space="0" w:color="auto"/>
                                <w:right w:val="none" w:sz="0" w:space="0" w:color="auto"/>
                              </w:divBdr>
                              <w:divsChild>
                                <w:div w:id="352462673">
                                  <w:marLeft w:val="0"/>
                                  <w:marRight w:val="0"/>
                                  <w:marTop w:val="0"/>
                                  <w:marBottom w:val="0"/>
                                  <w:divBdr>
                                    <w:top w:val="none" w:sz="0" w:space="0" w:color="auto"/>
                                    <w:left w:val="none" w:sz="0" w:space="0" w:color="auto"/>
                                    <w:bottom w:val="none" w:sz="0" w:space="0" w:color="auto"/>
                                    <w:right w:val="none" w:sz="0" w:space="0" w:color="auto"/>
                                  </w:divBdr>
                                  <w:divsChild>
                                    <w:div w:id="195123066">
                                      <w:marLeft w:val="0"/>
                                      <w:marRight w:val="0"/>
                                      <w:marTop w:val="0"/>
                                      <w:marBottom w:val="0"/>
                                      <w:divBdr>
                                        <w:top w:val="none" w:sz="0" w:space="0" w:color="auto"/>
                                        <w:left w:val="none" w:sz="0" w:space="0" w:color="auto"/>
                                        <w:bottom w:val="none" w:sz="0" w:space="0" w:color="auto"/>
                                        <w:right w:val="none" w:sz="0" w:space="0" w:color="auto"/>
                                      </w:divBdr>
                                      <w:divsChild>
                                        <w:div w:id="1136995668">
                                          <w:marLeft w:val="0"/>
                                          <w:marRight w:val="0"/>
                                          <w:marTop w:val="0"/>
                                          <w:marBottom w:val="0"/>
                                          <w:divBdr>
                                            <w:top w:val="none" w:sz="0" w:space="0" w:color="auto"/>
                                            <w:left w:val="none" w:sz="0" w:space="0" w:color="auto"/>
                                            <w:bottom w:val="none" w:sz="0" w:space="0" w:color="auto"/>
                                            <w:right w:val="none" w:sz="0" w:space="0" w:color="auto"/>
                                          </w:divBdr>
                                          <w:divsChild>
                                            <w:div w:id="13677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215477">
              <w:marLeft w:val="0"/>
              <w:marRight w:val="0"/>
              <w:marTop w:val="0"/>
              <w:marBottom w:val="0"/>
              <w:divBdr>
                <w:top w:val="none" w:sz="0" w:space="0" w:color="auto"/>
                <w:left w:val="none" w:sz="0" w:space="0" w:color="auto"/>
                <w:bottom w:val="none" w:sz="0" w:space="0" w:color="auto"/>
                <w:right w:val="none" w:sz="0" w:space="0" w:color="auto"/>
              </w:divBdr>
              <w:divsChild>
                <w:div w:id="546601837">
                  <w:marLeft w:val="0"/>
                  <w:marRight w:val="0"/>
                  <w:marTop w:val="0"/>
                  <w:marBottom w:val="0"/>
                  <w:divBdr>
                    <w:top w:val="none" w:sz="0" w:space="0" w:color="auto"/>
                    <w:left w:val="none" w:sz="0" w:space="0" w:color="auto"/>
                    <w:bottom w:val="none" w:sz="0" w:space="0" w:color="auto"/>
                    <w:right w:val="none" w:sz="0" w:space="0" w:color="auto"/>
                  </w:divBdr>
                  <w:divsChild>
                    <w:div w:id="9253074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894120768">
                          <w:marLeft w:val="0"/>
                          <w:marRight w:val="0"/>
                          <w:marTop w:val="0"/>
                          <w:marBottom w:val="240"/>
                          <w:divBdr>
                            <w:top w:val="none" w:sz="0" w:space="0" w:color="auto"/>
                            <w:left w:val="none" w:sz="0" w:space="0" w:color="auto"/>
                            <w:bottom w:val="none" w:sz="0" w:space="0" w:color="auto"/>
                            <w:right w:val="none" w:sz="0" w:space="0" w:color="auto"/>
                          </w:divBdr>
                          <w:divsChild>
                            <w:div w:id="1383946881">
                              <w:marLeft w:val="0"/>
                              <w:marRight w:val="0"/>
                              <w:marTop w:val="0"/>
                              <w:marBottom w:val="0"/>
                              <w:divBdr>
                                <w:top w:val="none" w:sz="0" w:space="0" w:color="auto"/>
                                <w:left w:val="none" w:sz="0" w:space="0" w:color="auto"/>
                                <w:bottom w:val="none" w:sz="0" w:space="0" w:color="auto"/>
                                <w:right w:val="none" w:sz="0" w:space="0" w:color="auto"/>
                              </w:divBdr>
                              <w:divsChild>
                                <w:div w:id="74961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60428">
                          <w:marLeft w:val="0"/>
                          <w:marRight w:val="0"/>
                          <w:marTop w:val="0"/>
                          <w:marBottom w:val="0"/>
                          <w:divBdr>
                            <w:top w:val="none" w:sz="0" w:space="0" w:color="auto"/>
                            <w:left w:val="none" w:sz="0" w:space="0" w:color="auto"/>
                            <w:bottom w:val="none" w:sz="0" w:space="0" w:color="auto"/>
                            <w:right w:val="none" w:sz="0" w:space="0" w:color="auto"/>
                          </w:divBdr>
                          <w:divsChild>
                            <w:div w:id="274211177">
                              <w:marLeft w:val="0"/>
                              <w:marRight w:val="0"/>
                              <w:marTop w:val="0"/>
                              <w:marBottom w:val="0"/>
                              <w:divBdr>
                                <w:top w:val="none" w:sz="0" w:space="0" w:color="auto"/>
                                <w:left w:val="none" w:sz="0" w:space="0" w:color="auto"/>
                                <w:bottom w:val="none" w:sz="0" w:space="0" w:color="auto"/>
                                <w:right w:val="none" w:sz="0" w:space="0" w:color="auto"/>
                              </w:divBdr>
                              <w:divsChild>
                                <w:div w:id="196357737">
                                  <w:marLeft w:val="0"/>
                                  <w:marRight w:val="0"/>
                                  <w:marTop w:val="0"/>
                                  <w:marBottom w:val="0"/>
                                  <w:divBdr>
                                    <w:top w:val="none" w:sz="0" w:space="0" w:color="auto"/>
                                    <w:left w:val="none" w:sz="0" w:space="0" w:color="auto"/>
                                    <w:bottom w:val="none" w:sz="0" w:space="0" w:color="auto"/>
                                    <w:right w:val="none" w:sz="0" w:space="0" w:color="auto"/>
                                  </w:divBdr>
                                  <w:divsChild>
                                    <w:div w:id="804927952">
                                      <w:marLeft w:val="0"/>
                                      <w:marRight w:val="0"/>
                                      <w:marTop w:val="0"/>
                                      <w:marBottom w:val="0"/>
                                      <w:divBdr>
                                        <w:top w:val="none" w:sz="0" w:space="0" w:color="auto"/>
                                        <w:left w:val="none" w:sz="0" w:space="0" w:color="auto"/>
                                        <w:bottom w:val="none" w:sz="0" w:space="0" w:color="auto"/>
                                        <w:right w:val="none" w:sz="0" w:space="0" w:color="auto"/>
                                      </w:divBdr>
                                      <w:divsChild>
                                        <w:div w:id="1835099811">
                                          <w:marLeft w:val="180"/>
                                          <w:marRight w:val="0"/>
                                          <w:marTop w:val="0"/>
                                          <w:marBottom w:val="0"/>
                                          <w:divBdr>
                                            <w:top w:val="none" w:sz="0" w:space="0" w:color="auto"/>
                                            <w:left w:val="none" w:sz="0" w:space="0" w:color="auto"/>
                                            <w:bottom w:val="none" w:sz="0" w:space="0" w:color="auto"/>
                                            <w:right w:val="none" w:sz="0" w:space="0" w:color="auto"/>
                                          </w:divBdr>
                                          <w:divsChild>
                                            <w:div w:id="90178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232271">
                                  <w:marLeft w:val="0"/>
                                  <w:marRight w:val="0"/>
                                  <w:marTop w:val="0"/>
                                  <w:marBottom w:val="0"/>
                                  <w:divBdr>
                                    <w:top w:val="none" w:sz="0" w:space="0" w:color="auto"/>
                                    <w:left w:val="none" w:sz="0" w:space="0" w:color="auto"/>
                                    <w:bottom w:val="none" w:sz="0" w:space="0" w:color="auto"/>
                                    <w:right w:val="none" w:sz="0" w:space="0" w:color="auto"/>
                                  </w:divBdr>
                                  <w:divsChild>
                                    <w:div w:id="1437948720">
                                      <w:marLeft w:val="0"/>
                                      <w:marRight w:val="0"/>
                                      <w:marTop w:val="0"/>
                                      <w:marBottom w:val="0"/>
                                      <w:divBdr>
                                        <w:top w:val="none" w:sz="0" w:space="0" w:color="auto"/>
                                        <w:left w:val="none" w:sz="0" w:space="0" w:color="auto"/>
                                        <w:bottom w:val="none" w:sz="0" w:space="0" w:color="auto"/>
                                        <w:right w:val="none" w:sz="0" w:space="0" w:color="auto"/>
                                      </w:divBdr>
                                      <w:divsChild>
                                        <w:div w:id="1016230025">
                                          <w:marLeft w:val="180"/>
                                          <w:marRight w:val="0"/>
                                          <w:marTop w:val="0"/>
                                          <w:marBottom w:val="0"/>
                                          <w:divBdr>
                                            <w:top w:val="none" w:sz="0" w:space="0" w:color="auto"/>
                                            <w:left w:val="none" w:sz="0" w:space="0" w:color="auto"/>
                                            <w:bottom w:val="none" w:sz="0" w:space="0" w:color="auto"/>
                                            <w:right w:val="none" w:sz="0" w:space="0" w:color="auto"/>
                                          </w:divBdr>
                                          <w:divsChild>
                                            <w:div w:id="23733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515868">
              <w:marLeft w:val="0"/>
              <w:marRight w:val="0"/>
              <w:marTop w:val="0"/>
              <w:marBottom w:val="0"/>
              <w:divBdr>
                <w:top w:val="none" w:sz="0" w:space="0" w:color="auto"/>
                <w:left w:val="none" w:sz="0" w:space="0" w:color="auto"/>
                <w:bottom w:val="none" w:sz="0" w:space="0" w:color="auto"/>
                <w:right w:val="none" w:sz="0" w:space="0" w:color="auto"/>
              </w:divBdr>
              <w:divsChild>
                <w:div w:id="1385373889">
                  <w:marLeft w:val="0"/>
                  <w:marRight w:val="0"/>
                  <w:marTop w:val="0"/>
                  <w:marBottom w:val="0"/>
                  <w:divBdr>
                    <w:top w:val="none" w:sz="0" w:space="0" w:color="auto"/>
                    <w:left w:val="none" w:sz="0" w:space="0" w:color="auto"/>
                    <w:bottom w:val="none" w:sz="0" w:space="0" w:color="auto"/>
                    <w:right w:val="none" w:sz="0" w:space="0" w:color="auto"/>
                  </w:divBdr>
                  <w:divsChild>
                    <w:div w:id="1626349722">
                      <w:marLeft w:val="0"/>
                      <w:marRight w:val="0"/>
                      <w:marTop w:val="0"/>
                      <w:marBottom w:val="180"/>
                      <w:divBdr>
                        <w:top w:val="single" w:sz="6" w:space="18" w:color="DADCE0"/>
                        <w:left w:val="single" w:sz="6" w:space="18" w:color="DADCE0"/>
                        <w:bottom w:val="single" w:sz="6" w:space="18" w:color="DADCE0"/>
                        <w:right w:val="single" w:sz="6" w:space="18" w:color="DADCE0"/>
                      </w:divBdr>
                      <w:divsChild>
                        <w:div w:id="941767825">
                          <w:marLeft w:val="0"/>
                          <w:marRight w:val="0"/>
                          <w:marTop w:val="0"/>
                          <w:marBottom w:val="240"/>
                          <w:divBdr>
                            <w:top w:val="none" w:sz="0" w:space="0" w:color="auto"/>
                            <w:left w:val="none" w:sz="0" w:space="0" w:color="auto"/>
                            <w:bottom w:val="none" w:sz="0" w:space="0" w:color="auto"/>
                            <w:right w:val="none" w:sz="0" w:space="0" w:color="auto"/>
                          </w:divBdr>
                          <w:divsChild>
                            <w:div w:id="1035958021">
                              <w:marLeft w:val="0"/>
                              <w:marRight w:val="0"/>
                              <w:marTop w:val="0"/>
                              <w:marBottom w:val="0"/>
                              <w:divBdr>
                                <w:top w:val="none" w:sz="0" w:space="0" w:color="auto"/>
                                <w:left w:val="none" w:sz="0" w:space="0" w:color="auto"/>
                                <w:bottom w:val="none" w:sz="0" w:space="0" w:color="auto"/>
                                <w:right w:val="none" w:sz="0" w:space="0" w:color="auto"/>
                              </w:divBdr>
                              <w:divsChild>
                                <w:div w:id="14000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341377">
                          <w:marLeft w:val="0"/>
                          <w:marRight w:val="0"/>
                          <w:marTop w:val="0"/>
                          <w:marBottom w:val="0"/>
                          <w:divBdr>
                            <w:top w:val="none" w:sz="0" w:space="0" w:color="auto"/>
                            <w:left w:val="none" w:sz="0" w:space="0" w:color="auto"/>
                            <w:bottom w:val="none" w:sz="0" w:space="0" w:color="auto"/>
                            <w:right w:val="none" w:sz="0" w:space="0" w:color="auto"/>
                          </w:divBdr>
                          <w:divsChild>
                            <w:div w:id="1972859259">
                              <w:marLeft w:val="0"/>
                              <w:marRight w:val="0"/>
                              <w:marTop w:val="0"/>
                              <w:marBottom w:val="0"/>
                              <w:divBdr>
                                <w:top w:val="none" w:sz="0" w:space="0" w:color="auto"/>
                                <w:left w:val="none" w:sz="0" w:space="0" w:color="auto"/>
                                <w:bottom w:val="none" w:sz="0" w:space="0" w:color="auto"/>
                                <w:right w:val="none" w:sz="0" w:space="0" w:color="auto"/>
                              </w:divBdr>
                              <w:divsChild>
                                <w:div w:id="2099594781">
                                  <w:marLeft w:val="0"/>
                                  <w:marRight w:val="0"/>
                                  <w:marTop w:val="0"/>
                                  <w:marBottom w:val="0"/>
                                  <w:divBdr>
                                    <w:top w:val="none" w:sz="0" w:space="0" w:color="auto"/>
                                    <w:left w:val="none" w:sz="0" w:space="0" w:color="auto"/>
                                    <w:bottom w:val="none" w:sz="0" w:space="0" w:color="auto"/>
                                    <w:right w:val="none" w:sz="0" w:space="0" w:color="auto"/>
                                  </w:divBdr>
                                  <w:divsChild>
                                    <w:div w:id="877624792">
                                      <w:marLeft w:val="0"/>
                                      <w:marRight w:val="0"/>
                                      <w:marTop w:val="0"/>
                                      <w:marBottom w:val="0"/>
                                      <w:divBdr>
                                        <w:top w:val="none" w:sz="0" w:space="0" w:color="auto"/>
                                        <w:left w:val="none" w:sz="0" w:space="0" w:color="auto"/>
                                        <w:bottom w:val="none" w:sz="0" w:space="0" w:color="auto"/>
                                        <w:right w:val="none" w:sz="0" w:space="0" w:color="auto"/>
                                      </w:divBdr>
                                      <w:divsChild>
                                        <w:div w:id="2079786392">
                                          <w:marLeft w:val="0"/>
                                          <w:marRight w:val="0"/>
                                          <w:marTop w:val="0"/>
                                          <w:marBottom w:val="0"/>
                                          <w:divBdr>
                                            <w:top w:val="none" w:sz="0" w:space="0" w:color="auto"/>
                                            <w:left w:val="none" w:sz="0" w:space="0" w:color="auto"/>
                                            <w:bottom w:val="none" w:sz="0" w:space="0" w:color="auto"/>
                                            <w:right w:val="none" w:sz="0" w:space="0" w:color="auto"/>
                                          </w:divBdr>
                                          <w:divsChild>
                                            <w:div w:id="3858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769710">
              <w:marLeft w:val="0"/>
              <w:marRight w:val="0"/>
              <w:marTop w:val="0"/>
              <w:marBottom w:val="0"/>
              <w:divBdr>
                <w:top w:val="none" w:sz="0" w:space="0" w:color="auto"/>
                <w:left w:val="none" w:sz="0" w:space="0" w:color="auto"/>
                <w:bottom w:val="none" w:sz="0" w:space="0" w:color="auto"/>
                <w:right w:val="none" w:sz="0" w:space="0" w:color="auto"/>
              </w:divBdr>
              <w:divsChild>
                <w:div w:id="37828179">
                  <w:marLeft w:val="0"/>
                  <w:marRight w:val="0"/>
                  <w:marTop w:val="0"/>
                  <w:marBottom w:val="0"/>
                  <w:divBdr>
                    <w:top w:val="none" w:sz="0" w:space="0" w:color="auto"/>
                    <w:left w:val="none" w:sz="0" w:space="0" w:color="auto"/>
                    <w:bottom w:val="none" w:sz="0" w:space="0" w:color="auto"/>
                    <w:right w:val="none" w:sz="0" w:space="0" w:color="auto"/>
                  </w:divBdr>
                  <w:divsChild>
                    <w:div w:id="1206874016">
                      <w:marLeft w:val="0"/>
                      <w:marRight w:val="0"/>
                      <w:marTop w:val="0"/>
                      <w:marBottom w:val="180"/>
                      <w:divBdr>
                        <w:top w:val="single" w:sz="6" w:space="18" w:color="DADCE0"/>
                        <w:left w:val="single" w:sz="6" w:space="18" w:color="DADCE0"/>
                        <w:bottom w:val="single" w:sz="6" w:space="18" w:color="DADCE0"/>
                        <w:right w:val="single" w:sz="6" w:space="18" w:color="DADCE0"/>
                      </w:divBdr>
                      <w:divsChild>
                        <w:div w:id="775715554">
                          <w:marLeft w:val="0"/>
                          <w:marRight w:val="0"/>
                          <w:marTop w:val="0"/>
                          <w:marBottom w:val="240"/>
                          <w:divBdr>
                            <w:top w:val="none" w:sz="0" w:space="0" w:color="auto"/>
                            <w:left w:val="none" w:sz="0" w:space="0" w:color="auto"/>
                            <w:bottom w:val="none" w:sz="0" w:space="0" w:color="auto"/>
                            <w:right w:val="none" w:sz="0" w:space="0" w:color="auto"/>
                          </w:divBdr>
                          <w:divsChild>
                            <w:div w:id="2060856454">
                              <w:marLeft w:val="0"/>
                              <w:marRight w:val="0"/>
                              <w:marTop w:val="0"/>
                              <w:marBottom w:val="0"/>
                              <w:divBdr>
                                <w:top w:val="none" w:sz="0" w:space="0" w:color="auto"/>
                                <w:left w:val="none" w:sz="0" w:space="0" w:color="auto"/>
                                <w:bottom w:val="none" w:sz="0" w:space="0" w:color="auto"/>
                                <w:right w:val="none" w:sz="0" w:space="0" w:color="auto"/>
                              </w:divBdr>
                              <w:divsChild>
                                <w:div w:id="85977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24697">
                          <w:marLeft w:val="0"/>
                          <w:marRight w:val="0"/>
                          <w:marTop w:val="0"/>
                          <w:marBottom w:val="0"/>
                          <w:divBdr>
                            <w:top w:val="none" w:sz="0" w:space="0" w:color="auto"/>
                            <w:left w:val="none" w:sz="0" w:space="0" w:color="auto"/>
                            <w:bottom w:val="none" w:sz="0" w:space="0" w:color="auto"/>
                            <w:right w:val="none" w:sz="0" w:space="0" w:color="auto"/>
                          </w:divBdr>
                          <w:divsChild>
                            <w:div w:id="1498229418">
                              <w:marLeft w:val="0"/>
                              <w:marRight w:val="0"/>
                              <w:marTop w:val="0"/>
                              <w:marBottom w:val="0"/>
                              <w:divBdr>
                                <w:top w:val="none" w:sz="0" w:space="0" w:color="auto"/>
                                <w:left w:val="none" w:sz="0" w:space="0" w:color="auto"/>
                                <w:bottom w:val="none" w:sz="0" w:space="0" w:color="auto"/>
                                <w:right w:val="none" w:sz="0" w:space="0" w:color="auto"/>
                              </w:divBdr>
                              <w:divsChild>
                                <w:div w:id="624115218">
                                  <w:marLeft w:val="0"/>
                                  <w:marRight w:val="0"/>
                                  <w:marTop w:val="0"/>
                                  <w:marBottom w:val="0"/>
                                  <w:divBdr>
                                    <w:top w:val="none" w:sz="0" w:space="0" w:color="auto"/>
                                    <w:left w:val="none" w:sz="0" w:space="0" w:color="auto"/>
                                    <w:bottom w:val="none" w:sz="0" w:space="0" w:color="auto"/>
                                    <w:right w:val="none" w:sz="0" w:space="0" w:color="auto"/>
                                  </w:divBdr>
                                  <w:divsChild>
                                    <w:div w:id="334235783">
                                      <w:marLeft w:val="0"/>
                                      <w:marRight w:val="0"/>
                                      <w:marTop w:val="0"/>
                                      <w:marBottom w:val="0"/>
                                      <w:divBdr>
                                        <w:top w:val="none" w:sz="0" w:space="0" w:color="auto"/>
                                        <w:left w:val="none" w:sz="0" w:space="0" w:color="auto"/>
                                        <w:bottom w:val="none" w:sz="0" w:space="0" w:color="auto"/>
                                        <w:right w:val="none" w:sz="0" w:space="0" w:color="auto"/>
                                      </w:divBdr>
                                      <w:divsChild>
                                        <w:div w:id="279412311">
                                          <w:marLeft w:val="0"/>
                                          <w:marRight w:val="0"/>
                                          <w:marTop w:val="0"/>
                                          <w:marBottom w:val="0"/>
                                          <w:divBdr>
                                            <w:top w:val="none" w:sz="0" w:space="0" w:color="auto"/>
                                            <w:left w:val="none" w:sz="0" w:space="0" w:color="auto"/>
                                            <w:bottom w:val="none" w:sz="0" w:space="0" w:color="auto"/>
                                            <w:right w:val="none" w:sz="0" w:space="0" w:color="auto"/>
                                          </w:divBdr>
                                          <w:divsChild>
                                            <w:div w:id="1400444746">
                                              <w:marLeft w:val="0"/>
                                              <w:marRight w:val="0"/>
                                              <w:marTop w:val="0"/>
                                              <w:marBottom w:val="0"/>
                                              <w:divBdr>
                                                <w:top w:val="none" w:sz="0" w:space="0" w:color="auto"/>
                                                <w:left w:val="none" w:sz="0" w:space="0" w:color="auto"/>
                                                <w:bottom w:val="none" w:sz="0" w:space="0" w:color="auto"/>
                                                <w:right w:val="none" w:sz="0" w:space="0" w:color="auto"/>
                                              </w:divBdr>
                                              <w:divsChild>
                                                <w:div w:id="76095239">
                                                  <w:marLeft w:val="180"/>
                                                  <w:marRight w:val="0"/>
                                                  <w:marTop w:val="0"/>
                                                  <w:marBottom w:val="0"/>
                                                  <w:divBdr>
                                                    <w:top w:val="none" w:sz="0" w:space="0" w:color="auto"/>
                                                    <w:left w:val="none" w:sz="0" w:space="0" w:color="auto"/>
                                                    <w:bottom w:val="none" w:sz="0" w:space="0" w:color="auto"/>
                                                    <w:right w:val="none" w:sz="0" w:space="0" w:color="auto"/>
                                                  </w:divBdr>
                                                  <w:divsChild>
                                                    <w:div w:id="143367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889066">
                                          <w:marLeft w:val="0"/>
                                          <w:marRight w:val="0"/>
                                          <w:marTop w:val="0"/>
                                          <w:marBottom w:val="0"/>
                                          <w:divBdr>
                                            <w:top w:val="none" w:sz="0" w:space="0" w:color="auto"/>
                                            <w:left w:val="none" w:sz="0" w:space="0" w:color="auto"/>
                                            <w:bottom w:val="none" w:sz="0" w:space="0" w:color="auto"/>
                                            <w:right w:val="none" w:sz="0" w:space="0" w:color="auto"/>
                                          </w:divBdr>
                                          <w:divsChild>
                                            <w:div w:id="126626151">
                                              <w:marLeft w:val="0"/>
                                              <w:marRight w:val="0"/>
                                              <w:marTop w:val="0"/>
                                              <w:marBottom w:val="0"/>
                                              <w:divBdr>
                                                <w:top w:val="none" w:sz="0" w:space="0" w:color="auto"/>
                                                <w:left w:val="none" w:sz="0" w:space="0" w:color="auto"/>
                                                <w:bottom w:val="none" w:sz="0" w:space="0" w:color="auto"/>
                                                <w:right w:val="none" w:sz="0" w:space="0" w:color="auto"/>
                                              </w:divBdr>
                                              <w:divsChild>
                                                <w:div w:id="1976256127">
                                                  <w:marLeft w:val="180"/>
                                                  <w:marRight w:val="0"/>
                                                  <w:marTop w:val="0"/>
                                                  <w:marBottom w:val="0"/>
                                                  <w:divBdr>
                                                    <w:top w:val="none" w:sz="0" w:space="0" w:color="auto"/>
                                                    <w:left w:val="none" w:sz="0" w:space="0" w:color="auto"/>
                                                    <w:bottom w:val="none" w:sz="0" w:space="0" w:color="auto"/>
                                                    <w:right w:val="none" w:sz="0" w:space="0" w:color="auto"/>
                                                  </w:divBdr>
                                                  <w:divsChild>
                                                    <w:div w:id="196472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86707">
                                          <w:marLeft w:val="0"/>
                                          <w:marRight w:val="0"/>
                                          <w:marTop w:val="0"/>
                                          <w:marBottom w:val="0"/>
                                          <w:divBdr>
                                            <w:top w:val="none" w:sz="0" w:space="0" w:color="auto"/>
                                            <w:left w:val="none" w:sz="0" w:space="0" w:color="auto"/>
                                            <w:bottom w:val="none" w:sz="0" w:space="0" w:color="auto"/>
                                            <w:right w:val="none" w:sz="0" w:space="0" w:color="auto"/>
                                          </w:divBdr>
                                          <w:divsChild>
                                            <w:div w:id="1193302167">
                                              <w:marLeft w:val="0"/>
                                              <w:marRight w:val="0"/>
                                              <w:marTop w:val="0"/>
                                              <w:marBottom w:val="0"/>
                                              <w:divBdr>
                                                <w:top w:val="none" w:sz="0" w:space="0" w:color="auto"/>
                                                <w:left w:val="none" w:sz="0" w:space="0" w:color="auto"/>
                                                <w:bottom w:val="none" w:sz="0" w:space="0" w:color="auto"/>
                                                <w:right w:val="none" w:sz="0" w:space="0" w:color="auto"/>
                                              </w:divBdr>
                                              <w:divsChild>
                                                <w:div w:id="1527211404">
                                                  <w:marLeft w:val="180"/>
                                                  <w:marRight w:val="0"/>
                                                  <w:marTop w:val="0"/>
                                                  <w:marBottom w:val="0"/>
                                                  <w:divBdr>
                                                    <w:top w:val="none" w:sz="0" w:space="0" w:color="auto"/>
                                                    <w:left w:val="none" w:sz="0" w:space="0" w:color="auto"/>
                                                    <w:bottom w:val="none" w:sz="0" w:space="0" w:color="auto"/>
                                                    <w:right w:val="none" w:sz="0" w:space="0" w:color="auto"/>
                                                  </w:divBdr>
                                                  <w:divsChild>
                                                    <w:div w:id="178148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484481">
                                          <w:marLeft w:val="0"/>
                                          <w:marRight w:val="0"/>
                                          <w:marTop w:val="0"/>
                                          <w:marBottom w:val="0"/>
                                          <w:divBdr>
                                            <w:top w:val="none" w:sz="0" w:space="0" w:color="auto"/>
                                            <w:left w:val="none" w:sz="0" w:space="0" w:color="auto"/>
                                            <w:bottom w:val="none" w:sz="0" w:space="0" w:color="auto"/>
                                            <w:right w:val="none" w:sz="0" w:space="0" w:color="auto"/>
                                          </w:divBdr>
                                          <w:divsChild>
                                            <w:div w:id="1134521480">
                                              <w:marLeft w:val="0"/>
                                              <w:marRight w:val="0"/>
                                              <w:marTop w:val="0"/>
                                              <w:marBottom w:val="0"/>
                                              <w:divBdr>
                                                <w:top w:val="none" w:sz="0" w:space="0" w:color="auto"/>
                                                <w:left w:val="none" w:sz="0" w:space="0" w:color="auto"/>
                                                <w:bottom w:val="none" w:sz="0" w:space="0" w:color="auto"/>
                                                <w:right w:val="none" w:sz="0" w:space="0" w:color="auto"/>
                                              </w:divBdr>
                                              <w:divsChild>
                                                <w:div w:id="1008825988">
                                                  <w:marLeft w:val="180"/>
                                                  <w:marRight w:val="0"/>
                                                  <w:marTop w:val="0"/>
                                                  <w:marBottom w:val="0"/>
                                                  <w:divBdr>
                                                    <w:top w:val="none" w:sz="0" w:space="0" w:color="auto"/>
                                                    <w:left w:val="none" w:sz="0" w:space="0" w:color="auto"/>
                                                    <w:bottom w:val="none" w:sz="0" w:space="0" w:color="auto"/>
                                                    <w:right w:val="none" w:sz="0" w:space="0" w:color="auto"/>
                                                  </w:divBdr>
                                                  <w:divsChild>
                                                    <w:div w:id="1393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165540">
                                          <w:marLeft w:val="0"/>
                                          <w:marRight w:val="0"/>
                                          <w:marTop w:val="0"/>
                                          <w:marBottom w:val="0"/>
                                          <w:divBdr>
                                            <w:top w:val="none" w:sz="0" w:space="0" w:color="auto"/>
                                            <w:left w:val="none" w:sz="0" w:space="0" w:color="auto"/>
                                            <w:bottom w:val="none" w:sz="0" w:space="0" w:color="auto"/>
                                            <w:right w:val="none" w:sz="0" w:space="0" w:color="auto"/>
                                          </w:divBdr>
                                          <w:divsChild>
                                            <w:div w:id="1545948336">
                                              <w:marLeft w:val="0"/>
                                              <w:marRight w:val="0"/>
                                              <w:marTop w:val="0"/>
                                              <w:marBottom w:val="0"/>
                                              <w:divBdr>
                                                <w:top w:val="none" w:sz="0" w:space="0" w:color="auto"/>
                                                <w:left w:val="none" w:sz="0" w:space="0" w:color="auto"/>
                                                <w:bottom w:val="none" w:sz="0" w:space="0" w:color="auto"/>
                                                <w:right w:val="none" w:sz="0" w:space="0" w:color="auto"/>
                                              </w:divBdr>
                                              <w:divsChild>
                                                <w:div w:id="1541478334">
                                                  <w:marLeft w:val="180"/>
                                                  <w:marRight w:val="0"/>
                                                  <w:marTop w:val="0"/>
                                                  <w:marBottom w:val="0"/>
                                                  <w:divBdr>
                                                    <w:top w:val="none" w:sz="0" w:space="0" w:color="auto"/>
                                                    <w:left w:val="none" w:sz="0" w:space="0" w:color="auto"/>
                                                    <w:bottom w:val="none" w:sz="0" w:space="0" w:color="auto"/>
                                                    <w:right w:val="none" w:sz="0" w:space="0" w:color="auto"/>
                                                  </w:divBdr>
                                                  <w:divsChild>
                                                    <w:div w:id="83958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179882">
                                          <w:marLeft w:val="0"/>
                                          <w:marRight w:val="0"/>
                                          <w:marTop w:val="0"/>
                                          <w:marBottom w:val="0"/>
                                          <w:divBdr>
                                            <w:top w:val="none" w:sz="0" w:space="0" w:color="auto"/>
                                            <w:left w:val="none" w:sz="0" w:space="0" w:color="auto"/>
                                            <w:bottom w:val="none" w:sz="0" w:space="0" w:color="auto"/>
                                            <w:right w:val="none" w:sz="0" w:space="0" w:color="auto"/>
                                          </w:divBdr>
                                          <w:divsChild>
                                            <w:div w:id="1904901607">
                                              <w:marLeft w:val="0"/>
                                              <w:marRight w:val="0"/>
                                              <w:marTop w:val="0"/>
                                              <w:marBottom w:val="0"/>
                                              <w:divBdr>
                                                <w:top w:val="none" w:sz="0" w:space="0" w:color="auto"/>
                                                <w:left w:val="none" w:sz="0" w:space="0" w:color="auto"/>
                                                <w:bottom w:val="none" w:sz="0" w:space="0" w:color="auto"/>
                                                <w:right w:val="none" w:sz="0" w:space="0" w:color="auto"/>
                                              </w:divBdr>
                                              <w:divsChild>
                                                <w:div w:id="2010131782">
                                                  <w:marLeft w:val="180"/>
                                                  <w:marRight w:val="0"/>
                                                  <w:marTop w:val="0"/>
                                                  <w:marBottom w:val="0"/>
                                                  <w:divBdr>
                                                    <w:top w:val="none" w:sz="0" w:space="0" w:color="auto"/>
                                                    <w:left w:val="none" w:sz="0" w:space="0" w:color="auto"/>
                                                    <w:bottom w:val="none" w:sz="0" w:space="0" w:color="auto"/>
                                                    <w:right w:val="none" w:sz="0" w:space="0" w:color="auto"/>
                                                  </w:divBdr>
                                                  <w:divsChild>
                                                    <w:div w:id="212318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1119539">
              <w:marLeft w:val="0"/>
              <w:marRight w:val="0"/>
              <w:marTop w:val="0"/>
              <w:marBottom w:val="0"/>
              <w:divBdr>
                <w:top w:val="none" w:sz="0" w:space="0" w:color="auto"/>
                <w:left w:val="none" w:sz="0" w:space="0" w:color="auto"/>
                <w:bottom w:val="none" w:sz="0" w:space="0" w:color="auto"/>
                <w:right w:val="none" w:sz="0" w:space="0" w:color="auto"/>
              </w:divBdr>
              <w:divsChild>
                <w:div w:id="1283536574">
                  <w:marLeft w:val="0"/>
                  <w:marRight w:val="0"/>
                  <w:marTop w:val="0"/>
                  <w:marBottom w:val="0"/>
                  <w:divBdr>
                    <w:top w:val="none" w:sz="0" w:space="0" w:color="auto"/>
                    <w:left w:val="none" w:sz="0" w:space="0" w:color="auto"/>
                    <w:bottom w:val="none" w:sz="0" w:space="0" w:color="auto"/>
                    <w:right w:val="none" w:sz="0" w:space="0" w:color="auto"/>
                  </w:divBdr>
                  <w:divsChild>
                    <w:div w:id="205037341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1093461">
                          <w:marLeft w:val="0"/>
                          <w:marRight w:val="0"/>
                          <w:marTop w:val="0"/>
                          <w:marBottom w:val="240"/>
                          <w:divBdr>
                            <w:top w:val="none" w:sz="0" w:space="0" w:color="auto"/>
                            <w:left w:val="none" w:sz="0" w:space="0" w:color="auto"/>
                            <w:bottom w:val="none" w:sz="0" w:space="0" w:color="auto"/>
                            <w:right w:val="none" w:sz="0" w:space="0" w:color="auto"/>
                          </w:divBdr>
                          <w:divsChild>
                            <w:div w:id="1482887473">
                              <w:marLeft w:val="0"/>
                              <w:marRight w:val="0"/>
                              <w:marTop w:val="0"/>
                              <w:marBottom w:val="0"/>
                              <w:divBdr>
                                <w:top w:val="none" w:sz="0" w:space="0" w:color="auto"/>
                                <w:left w:val="none" w:sz="0" w:space="0" w:color="auto"/>
                                <w:bottom w:val="none" w:sz="0" w:space="0" w:color="auto"/>
                                <w:right w:val="none" w:sz="0" w:space="0" w:color="auto"/>
                              </w:divBdr>
                              <w:divsChild>
                                <w:div w:id="9930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869032">
                          <w:marLeft w:val="0"/>
                          <w:marRight w:val="0"/>
                          <w:marTop w:val="0"/>
                          <w:marBottom w:val="0"/>
                          <w:divBdr>
                            <w:top w:val="none" w:sz="0" w:space="0" w:color="auto"/>
                            <w:left w:val="none" w:sz="0" w:space="0" w:color="auto"/>
                            <w:bottom w:val="none" w:sz="0" w:space="0" w:color="auto"/>
                            <w:right w:val="none" w:sz="0" w:space="0" w:color="auto"/>
                          </w:divBdr>
                          <w:divsChild>
                            <w:div w:id="1394085857">
                              <w:marLeft w:val="0"/>
                              <w:marRight w:val="0"/>
                              <w:marTop w:val="0"/>
                              <w:marBottom w:val="0"/>
                              <w:divBdr>
                                <w:top w:val="none" w:sz="0" w:space="0" w:color="auto"/>
                                <w:left w:val="none" w:sz="0" w:space="0" w:color="auto"/>
                                <w:bottom w:val="none" w:sz="0" w:space="0" w:color="auto"/>
                                <w:right w:val="none" w:sz="0" w:space="0" w:color="auto"/>
                              </w:divBdr>
                              <w:divsChild>
                                <w:div w:id="1333416624">
                                  <w:marLeft w:val="0"/>
                                  <w:marRight w:val="0"/>
                                  <w:marTop w:val="0"/>
                                  <w:marBottom w:val="0"/>
                                  <w:divBdr>
                                    <w:top w:val="none" w:sz="0" w:space="0" w:color="auto"/>
                                    <w:left w:val="none" w:sz="0" w:space="0" w:color="auto"/>
                                    <w:bottom w:val="none" w:sz="0" w:space="0" w:color="auto"/>
                                    <w:right w:val="none" w:sz="0" w:space="0" w:color="auto"/>
                                  </w:divBdr>
                                  <w:divsChild>
                                    <w:div w:id="422729105">
                                      <w:marLeft w:val="0"/>
                                      <w:marRight w:val="0"/>
                                      <w:marTop w:val="0"/>
                                      <w:marBottom w:val="0"/>
                                      <w:divBdr>
                                        <w:top w:val="none" w:sz="0" w:space="0" w:color="auto"/>
                                        <w:left w:val="none" w:sz="0" w:space="0" w:color="auto"/>
                                        <w:bottom w:val="none" w:sz="0" w:space="0" w:color="auto"/>
                                        <w:right w:val="none" w:sz="0" w:space="0" w:color="auto"/>
                                      </w:divBdr>
                                      <w:divsChild>
                                        <w:div w:id="1713307751">
                                          <w:marLeft w:val="0"/>
                                          <w:marRight w:val="0"/>
                                          <w:marTop w:val="0"/>
                                          <w:marBottom w:val="0"/>
                                          <w:divBdr>
                                            <w:top w:val="none" w:sz="0" w:space="0" w:color="auto"/>
                                            <w:left w:val="none" w:sz="0" w:space="0" w:color="auto"/>
                                            <w:bottom w:val="none" w:sz="0" w:space="0" w:color="auto"/>
                                            <w:right w:val="none" w:sz="0" w:space="0" w:color="auto"/>
                                          </w:divBdr>
                                          <w:divsChild>
                                            <w:div w:id="788595928">
                                              <w:marLeft w:val="0"/>
                                              <w:marRight w:val="0"/>
                                              <w:marTop w:val="0"/>
                                              <w:marBottom w:val="0"/>
                                              <w:divBdr>
                                                <w:top w:val="none" w:sz="0" w:space="0" w:color="auto"/>
                                                <w:left w:val="none" w:sz="0" w:space="0" w:color="auto"/>
                                                <w:bottom w:val="none" w:sz="0" w:space="0" w:color="auto"/>
                                                <w:right w:val="none" w:sz="0" w:space="0" w:color="auto"/>
                                              </w:divBdr>
                                              <w:divsChild>
                                                <w:div w:id="24986643">
                                                  <w:marLeft w:val="180"/>
                                                  <w:marRight w:val="0"/>
                                                  <w:marTop w:val="0"/>
                                                  <w:marBottom w:val="0"/>
                                                  <w:divBdr>
                                                    <w:top w:val="none" w:sz="0" w:space="0" w:color="auto"/>
                                                    <w:left w:val="none" w:sz="0" w:space="0" w:color="auto"/>
                                                    <w:bottom w:val="none" w:sz="0" w:space="0" w:color="auto"/>
                                                    <w:right w:val="none" w:sz="0" w:space="0" w:color="auto"/>
                                                  </w:divBdr>
                                                  <w:divsChild>
                                                    <w:div w:id="133013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5345">
                                          <w:marLeft w:val="0"/>
                                          <w:marRight w:val="0"/>
                                          <w:marTop w:val="0"/>
                                          <w:marBottom w:val="0"/>
                                          <w:divBdr>
                                            <w:top w:val="none" w:sz="0" w:space="0" w:color="auto"/>
                                            <w:left w:val="none" w:sz="0" w:space="0" w:color="auto"/>
                                            <w:bottom w:val="none" w:sz="0" w:space="0" w:color="auto"/>
                                            <w:right w:val="none" w:sz="0" w:space="0" w:color="auto"/>
                                          </w:divBdr>
                                          <w:divsChild>
                                            <w:div w:id="217666147">
                                              <w:marLeft w:val="0"/>
                                              <w:marRight w:val="0"/>
                                              <w:marTop w:val="0"/>
                                              <w:marBottom w:val="0"/>
                                              <w:divBdr>
                                                <w:top w:val="none" w:sz="0" w:space="0" w:color="auto"/>
                                                <w:left w:val="none" w:sz="0" w:space="0" w:color="auto"/>
                                                <w:bottom w:val="none" w:sz="0" w:space="0" w:color="auto"/>
                                                <w:right w:val="none" w:sz="0" w:space="0" w:color="auto"/>
                                              </w:divBdr>
                                              <w:divsChild>
                                                <w:div w:id="1915581485">
                                                  <w:marLeft w:val="180"/>
                                                  <w:marRight w:val="0"/>
                                                  <w:marTop w:val="0"/>
                                                  <w:marBottom w:val="0"/>
                                                  <w:divBdr>
                                                    <w:top w:val="none" w:sz="0" w:space="0" w:color="auto"/>
                                                    <w:left w:val="none" w:sz="0" w:space="0" w:color="auto"/>
                                                    <w:bottom w:val="none" w:sz="0" w:space="0" w:color="auto"/>
                                                    <w:right w:val="none" w:sz="0" w:space="0" w:color="auto"/>
                                                  </w:divBdr>
                                                  <w:divsChild>
                                                    <w:div w:id="185291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95789">
                                          <w:marLeft w:val="0"/>
                                          <w:marRight w:val="0"/>
                                          <w:marTop w:val="0"/>
                                          <w:marBottom w:val="0"/>
                                          <w:divBdr>
                                            <w:top w:val="none" w:sz="0" w:space="0" w:color="auto"/>
                                            <w:left w:val="none" w:sz="0" w:space="0" w:color="auto"/>
                                            <w:bottom w:val="none" w:sz="0" w:space="0" w:color="auto"/>
                                            <w:right w:val="none" w:sz="0" w:space="0" w:color="auto"/>
                                          </w:divBdr>
                                          <w:divsChild>
                                            <w:div w:id="1625573533">
                                              <w:marLeft w:val="0"/>
                                              <w:marRight w:val="0"/>
                                              <w:marTop w:val="0"/>
                                              <w:marBottom w:val="0"/>
                                              <w:divBdr>
                                                <w:top w:val="none" w:sz="0" w:space="0" w:color="auto"/>
                                                <w:left w:val="none" w:sz="0" w:space="0" w:color="auto"/>
                                                <w:bottom w:val="none" w:sz="0" w:space="0" w:color="auto"/>
                                                <w:right w:val="none" w:sz="0" w:space="0" w:color="auto"/>
                                              </w:divBdr>
                                              <w:divsChild>
                                                <w:div w:id="1117139911">
                                                  <w:marLeft w:val="180"/>
                                                  <w:marRight w:val="0"/>
                                                  <w:marTop w:val="0"/>
                                                  <w:marBottom w:val="0"/>
                                                  <w:divBdr>
                                                    <w:top w:val="none" w:sz="0" w:space="0" w:color="auto"/>
                                                    <w:left w:val="none" w:sz="0" w:space="0" w:color="auto"/>
                                                    <w:bottom w:val="none" w:sz="0" w:space="0" w:color="auto"/>
                                                    <w:right w:val="none" w:sz="0" w:space="0" w:color="auto"/>
                                                  </w:divBdr>
                                                  <w:divsChild>
                                                    <w:div w:id="1372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60457">
                                          <w:marLeft w:val="0"/>
                                          <w:marRight w:val="0"/>
                                          <w:marTop w:val="0"/>
                                          <w:marBottom w:val="0"/>
                                          <w:divBdr>
                                            <w:top w:val="none" w:sz="0" w:space="0" w:color="auto"/>
                                            <w:left w:val="none" w:sz="0" w:space="0" w:color="auto"/>
                                            <w:bottom w:val="none" w:sz="0" w:space="0" w:color="auto"/>
                                            <w:right w:val="none" w:sz="0" w:space="0" w:color="auto"/>
                                          </w:divBdr>
                                          <w:divsChild>
                                            <w:div w:id="761801291">
                                              <w:marLeft w:val="0"/>
                                              <w:marRight w:val="0"/>
                                              <w:marTop w:val="0"/>
                                              <w:marBottom w:val="0"/>
                                              <w:divBdr>
                                                <w:top w:val="none" w:sz="0" w:space="0" w:color="auto"/>
                                                <w:left w:val="none" w:sz="0" w:space="0" w:color="auto"/>
                                                <w:bottom w:val="none" w:sz="0" w:space="0" w:color="auto"/>
                                                <w:right w:val="none" w:sz="0" w:space="0" w:color="auto"/>
                                              </w:divBdr>
                                              <w:divsChild>
                                                <w:div w:id="508065615">
                                                  <w:marLeft w:val="180"/>
                                                  <w:marRight w:val="0"/>
                                                  <w:marTop w:val="0"/>
                                                  <w:marBottom w:val="0"/>
                                                  <w:divBdr>
                                                    <w:top w:val="none" w:sz="0" w:space="0" w:color="auto"/>
                                                    <w:left w:val="none" w:sz="0" w:space="0" w:color="auto"/>
                                                    <w:bottom w:val="none" w:sz="0" w:space="0" w:color="auto"/>
                                                    <w:right w:val="none" w:sz="0" w:space="0" w:color="auto"/>
                                                  </w:divBdr>
                                                  <w:divsChild>
                                                    <w:div w:id="3562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3828">
                                          <w:marLeft w:val="0"/>
                                          <w:marRight w:val="0"/>
                                          <w:marTop w:val="0"/>
                                          <w:marBottom w:val="0"/>
                                          <w:divBdr>
                                            <w:top w:val="none" w:sz="0" w:space="0" w:color="auto"/>
                                            <w:left w:val="none" w:sz="0" w:space="0" w:color="auto"/>
                                            <w:bottom w:val="none" w:sz="0" w:space="0" w:color="auto"/>
                                            <w:right w:val="none" w:sz="0" w:space="0" w:color="auto"/>
                                          </w:divBdr>
                                          <w:divsChild>
                                            <w:div w:id="1661226215">
                                              <w:marLeft w:val="0"/>
                                              <w:marRight w:val="0"/>
                                              <w:marTop w:val="0"/>
                                              <w:marBottom w:val="0"/>
                                              <w:divBdr>
                                                <w:top w:val="none" w:sz="0" w:space="0" w:color="auto"/>
                                                <w:left w:val="none" w:sz="0" w:space="0" w:color="auto"/>
                                                <w:bottom w:val="none" w:sz="0" w:space="0" w:color="auto"/>
                                                <w:right w:val="none" w:sz="0" w:space="0" w:color="auto"/>
                                              </w:divBdr>
                                              <w:divsChild>
                                                <w:div w:id="481435209">
                                                  <w:marLeft w:val="180"/>
                                                  <w:marRight w:val="0"/>
                                                  <w:marTop w:val="0"/>
                                                  <w:marBottom w:val="0"/>
                                                  <w:divBdr>
                                                    <w:top w:val="none" w:sz="0" w:space="0" w:color="auto"/>
                                                    <w:left w:val="none" w:sz="0" w:space="0" w:color="auto"/>
                                                    <w:bottom w:val="none" w:sz="0" w:space="0" w:color="auto"/>
                                                    <w:right w:val="none" w:sz="0" w:space="0" w:color="auto"/>
                                                  </w:divBdr>
                                                  <w:divsChild>
                                                    <w:div w:id="113340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1248353">
              <w:marLeft w:val="0"/>
              <w:marRight w:val="0"/>
              <w:marTop w:val="0"/>
              <w:marBottom w:val="0"/>
              <w:divBdr>
                <w:top w:val="none" w:sz="0" w:space="0" w:color="auto"/>
                <w:left w:val="none" w:sz="0" w:space="0" w:color="auto"/>
                <w:bottom w:val="none" w:sz="0" w:space="0" w:color="auto"/>
                <w:right w:val="none" w:sz="0" w:space="0" w:color="auto"/>
              </w:divBdr>
              <w:divsChild>
                <w:div w:id="619801838">
                  <w:marLeft w:val="0"/>
                  <w:marRight w:val="0"/>
                  <w:marTop w:val="0"/>
                  <w:marBottom w:val="0"/>
                  <w:divBdr>
                    <w:top w:val="none" w:sz="0" w:space="0" w:color="auto"/>
                    <w:left w:val="none" w:sz="0" w:space="0" w:color="auto"/>
                    <w:bottom w:val="none" w:sz="0" w:space="0" w:color="auto"/>
                    <w:right w:val="none" w:sz="0" w:space="0" w:color="auto"/>
                  </w:divBdr>
                  <w:divsChild>
                    <w:div w:id="590235527">
                      <w:marLeft w:val="0"/>
                      <w:marRight w:val="0"/>
                      <w:marTop w:val="0"/>
                      <w:marBottom w:val="180"/>
                      <w:divBdr>
                        <w:top w:val="single" w:sz="6" w:space="18" w:color="DADCE0"/>
                        <w:left w:val="single" w:sz="6" w:space="18" w:color="DADCE0"/>
                        <w:bottom w:val="single" w:sz="6" w:space="18" w:color="DADCE0"/>
                        <w:right w:val="single" w:sz="6" w:space="18" w:color="DADCE0"/>
                      </w:divBdr>
                      <w:divsChild>
                        <w:div w:id="977685968">
                          <w:marLeft w:val="0"/>
                          <w:marRight w:val="0"/>
                          <w:marTop w:val="0"/>
                          <w:marBottom w:val="240"/>
                          <w:divBdr>
                            <w:top w:val="none" w:sz="0" w:space="0" w:color="auto"/>
                            <w:left w:val="none" w:sz="0" w:space="0" w:color="auto"/>
                            <w:bottom w:val="none" w:sz="0" w:space="0" w:color="auto"/>
                            <w:right w:val="none" w:sz="0" w:space="0" w:color="auto"/>
                          </w:divBdr>
                          <w:divsChild>
                            <w:div w:id="6635346">
                              <w:marLeft w:val="0"/>
                              <w:marRight w:val="0"/>
                              <w:marTop w:val="0"/>
                              <w:marBottom w:val="0"/>
                              <w:divBdr>
                                <w:top w:val="none" w:sz="0" w:space="0" w:color="auto"/>
                                <w:left w:val="none" w:sz="0" w:space="0" w:color="auto"/>
                                <w:bottom w:val="none" w:sz="0" w:space="0" w:color="auto"/>
                                <w:right w:val="none" w:sz="0" w:space="0" w:color="auto"/>
                              </w:divBdr>
                              <w:divsChild>
                                <w:div w:id="27086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847737">
                          <w:marLeft w:val="0"/>
                          <w:marRight w:val="0"/>
                          <w:marTop w:val="0"/>
                          <w:marBottom w:val="0"/>
                          <w:divBdr>
                            <w:top w:val="none" w:sz="0" w:space="0" w:color="auto"/>
                            <w:left w:val="none" w:sz="0" w:space="0" w:color="auto"/>
                            <w:bottom w:val="none" w:sz="0" w:space="0" w:color="auto"/>
                            <w:right w:val="none" w:sz="0" w:space="0" w:color="auto"/>
                          </w:divBdr>
                          <w:divsChild>
                            <w:div w:id="211814146">
                              <w:marLeft w:val="0"/>
                              <w:marRight w:val="0"/>
                              <w:marTop w:val="0"/>
                              <w:marBottom w:val="0"/>
                              <w:divBdr>
                                <w:top w:val="none" w:sz="0" w:space="0" w:color="auto"/>
                                <w:left w:val="none" w:sz="0" w:space="0" w:color="auto"/>
                                <w:bottom w:val="none" w:sz="0" w:space="0" w:color="auto"/>
                                <w:right w:val="none" w:sz="0" w:space="0" w:color="auto"/>
                              </w:divBdr>
                              <w:divsChild>
                                <w:div w:id="1096829203">
                                  <w:marLeft w:val="0"/>
                                  <w:marRight w:val="0"/>
                                  <w:marTop w:val="0"/>
                                  <w:marBottom w:val="0"/>
                                  <w:divBdr>
                                    <w:top w:val="none" w:sz="0" w:space="0" w:color="auto"/>
                                    <w:left w:val="none" w:sz="0" w:space="0" w:color="auto"/>
                                    <w:bottom w:val="none" w:sz="0" w:space="0" w:color="auto"/>
                                    <w:right w:val="none" w:sz="0" w:space="0" w:color="auto"/>
                                  </w:divBdr>
                                  <w:divsChild>
                                    <w:div w:id="747724975">
                                      <w:marLeft w:val="0"/>
                                      <w:marRight w:val="0"/>
                                      <w:marTop w:val="0"/>
                                      <w:marBottom w:val="0"/>
                                      <w:divBdr>
                                        <w:top w:val="none" w:sz="0" w:space="0" w:color="auto"/>
                                        <w:left w:val="none" w:sz="0" w:space="0" w:color="auto"/>
                                        <w:bottom w:val="none" w:sz="0" w:space="0" w:color="auto"/>
                                        <w:right w:val="none" w:sz="0" w:space="0" w:color="auto"/>
                                      </w:divBdr>
                                      <w:divsChild>
                                        <w:div w:id="175851683">
                                          <w:marLeft w:val="0"/>
                                          <w:marRight w:val="0"/>
                                          <w:marTop w:val="0"/>
                                          <w:marBottom w:val="0"/>
                                          <w:divBdr>
                                            <w:top w:val="none" w:sz="0" w:space="0" w:color="auto"/>
                                            <w:left w:val="none" w:sz="0" w:space="0" w:color="auto"/>
                                            <w:bottom w:val="none" w:sz="0" w:space="0" w:color="auto"/>
                                            <w:right w:val="none" w:sz="0" w:space="0" w:color="auto"/>
                                          </w:divBdr>
                                          <w:divsChild>
                                            <w:div w:id="11227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810062">
              <w:marLeft w:val="0"/>
              <w:marRight w:val="0"/>
              <w:marTop w:val="0"/>
              <w:marBottom w:val="0"/>
              <w:divBdr>
                <w:top w:val="none" w:sz="0" w:space="0" w:color="auto"/>
                <w:left w:val="none" w:sz="0" w:space="0" w:color="auto"/>
                <w:bottom w:val="none" w:sz="0" w:space="0" w:color="auto"/>
                <w:right w:val="none" w:sz="0" w:space="0" w:color="auto"/>
              </w:divBdr>
              <w:divsChild>
                <w:div w:id="333144640">
                  <w:marLeft w:val="0"/>
                  <w:marRight w:val="0"/>
                  <w:marTop w:val="0"/>
                  <w:marBottom w:val="0"/>
                  <w:divBdr>
                    <w:top w:val="none" w:sz="0" w:space="0" w:color="auto"/>
                    <w:left w:val="none" w:sz="0" w:space="0" w:color="auto"/>
                    <w:bottom w:val="none" w:sz="0" w:space="0" w:color="auto"/>
                    <w:right w:val="none" w:sz="0" w:space="0" w:color="auto"/>
                  </w:divBdr>
                  <w:divsChild>
                    <w:div w:id="865944257">
                      <w:marLeft w:val="0"/>
                      <w:marRight w:val="0"/>
                      <w:marTop w:val="0"/>
                      <w:marBottom w:val="180"/>
                      <w:divBdr>
                        <w:top w:val="single" w:sz="6" w:space="18" w:color="DADCE0"/>
                        <w:left w:val="single" w:sz="6" w:space="18" w:color="DADCE0"/>
                        <w:bottom w:val="single" w:sz="6" w:space="18" w:color="DADCE0"/>
                        <w:right w:val="single" w:sz="6" w:space="18" w:color="DADCE0"/>
                      </w:divBdr>
                      <w:divsChild>
                        <w:div w:id="3362330">
                          <w:marLeft w:val="0"/>
                          <w:marRight w:val="0"/>
                          <w:marTop w:val="0"/>
                          <w:marBottom w:val="240"/>
                          <w:divBdr>
                            <w:top w:val="none" w:sz="0" w:space="0" w:color="auto"/>
                            <w:left w:val="none" w:sz="0" w:space="0" w:color="auto"/>
                            <w:bottom w:val="none" w:sz="0" w:space="0" w:color="auto"/>
                            <w:right w:val="none" w:sz="0" w:space="0" w:color="auto"/>
                          </w:divBdr>
                          <w:divsChild>
                            <w:div w:id="1010834971">
                              <w:marLeft w:val="0"/>
                              <w:marRight w:val="0"/>
                              <w:marTop w:val="0"/>
                              <w:marBottom w:val="0"/>
                              <w:divBdr>
                                <w:top w:val="none" w:sz="0" w:space="0" w:color="auto"/>
                                <w:left w:val="none" w:sz="0" w:space="0" w:color="auto"/>
                                <w:bottom w:val="none" w:sz="0" w:space="0" w:color="auto"/>
                                <w:right w:val="none" w:sz="0" w:space="0" w:color="auto"/>
                              </w:divBdr>
                              <w:divsChild>
                                <w:div w:id="41813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13432">
                          <w:marLeft w:val="0"/>
                          <w:marRight w:val="0"/>
                          <w:marTop w:val="0"/>
                          <w:marBottom w:val="0"/>
                          <w:divBdr>
                            <w:top w:val="none" w:sz="0" w:space="0" w:color="auto"/>
                            <w:left w:val="none" w:sz="0" w:space="0" w:color="auto"/>
                            <w:bottom w:val="none" w:sz="0" w:space="0" w:color="auto"/>
                            <w:right w:val="none" w:sz="0" w:space="0" w:color="auto"/>
                          </w:divBdr>
                          <w:divsChild>
                            <w:div w:id="727268233">
                              <w:marLeft w:val="0"/>
                              <w:marRight w:val="0"/>
                              <w:marTop w:val="0"/>
                              <w:marBottom w:val="0"/>
                              <w:divBdr>
                                <w:top w:val="none" w:sz="0" w:space="0" w:color="auto"/>
                                <w:left w:val="none" w:sz="0" w:space="0" w:color="auto"/>
                                <w:bottom w:val="none" w:sz="0" w:space="0" w:color="auto"/>
                                <w:right w:val="none" w:sz="0" w:space="0" w:color="auto"/>
                              </w:divBdr>
                              <w:divsChild>
                                <w:div w:id="2053462417">
                                  <w:marLeft w:val="0"/>
                                  <w:marRight w:val="0"/>
                                  <w:marTop w:val="0"/>
                                  <w:marBottom w:val="0"/>
                                  <w:divBdr>
                                    <w:top w:val="none" w:sz="0" w:space="0" w:color="auto"/>
                                    <w:left w:val="none" w:sz="0" w:space="0" w:color="auto"/>
                                    <w:bottom w:val="none" w:sz="0" w:space="0" w:color="auto"/>
                                    <w:right w:val="none" w:sz="0" w:space="0" w:color="auto"/>
                                  </w:divBdr>
                                  <w:divsChild>
                                    <w:div w:id="1312977188">
                                      <w:marLeft w:val="0"/>
                                      <w:marRight w:val="0"/>
                                      <w:marTop w:val="0"/>
                                      <w:marBottom w:val="0"/>
                                      <w:divBdr>
                                        <w:top w:val="none" w:sz="0" w:space="0" w:color="auto"/>
                                        <w:left w:val="none" w:sz="0" w:space="0" w:color="auto"/>
                                        <w:bottom w:val="none" w:sz="0" w:space="0" w:color="auto"/>
                                        <w:right w:val="none" w:sz="0" w:space="0" w:color="auto"/>
                                      </w:divBdr>
                                    </w:div>
                                    <w:div w:id="318929243">
                                      <w:marLeft w:val="0"/>
                                      <w:marRight w:val="0"/>
                                      <w:marTop w:val="0"/>
                                      <w:marBottom w:val="0"/>
                                      <w:divBdr>
                                        <w:top w:val="none" w:sz="0" w:space="0" w:color="auto"/>
                                        <w:left w:val="none" w:sz="0" w:space="0" w:color="auto"/>
                                        <w:bottom w:val="none" w:sz="0" w:space="0" w:color="auto"/>
                                        <w:right w:val="none" w:sz="0" w:space="0" w:color="auto"/>
                                      </w:divBdr>
                                    </w:div>
                                    <w:div w:id="1146584724">
                                      <w:marLeft w:val="0"/>
                                      <w:marRight w:val="0"/>
                                      <w:marTop w:val="0"/>
                                      <w:marBottom w:val="0"/>
                                      <w:divBdr>
                                        <w:top w:val="none" w:sz="0" w:space="0" w:color="auto"/>
                                        <w:left w:val="none" w:sz="0" w:space="0" w:color="auto"/>
                                        <w:bottom w:val="none" w:sz="0" w:space="0" w:color="auto"/>
                                        <w:right w:val="none" w:sz="0" w:space="0" w:color="auto"/>
                                      </w:divBdr>
                                    </w:div>
                                    <w:div w:id="677805890">
                                      <w:marLeft w:val="0"/>
                                      <w:marRight w:val="0"/>
                                      <w:marTop w:val="0"/>
                                      <w:marBottom w:val="0"/>
                                      <w:divBdr>
                                        <w:top w:val="none" w:sz="0" w:space="0" w:color="auto"/>
                                        <w:left w:val="none" w:sz="0" w:space="0" w:color="auto"/>
                                        <w:bottom w:val="none" w:sz="0" w:space="0" w:color="auto"/>
                                        <w:right w:val="none" w:sz="0" w:space="0" w:color="auto"/>
                                      </w:divBdr>
                                    </w:div>
                                    <w:div w:id="1107194694">
                                      <w:marLeft w:val="0"/>
                                      <w:marRight w:val="0"/>
                                      <w:marTop w:val="0"/>
                                      <w:marBottom w:val="0"/>
                                      <w:divBdr>
                                        <w:top w:val="none" w:sz="0" w:space="0" w:color="auto"/>
                                        <w:left w:val="none" w:sz="0" w:space="0" w:color="auto"/>
                                        <w:bottom w:val="none" w:sz="0" w:space="0" w:color="auto"/>
                                        <w:right w:val="none" w:sz="0" w:space="0" w:color="auto"/>
                                      </w:divBdr>
                                    </w:div>
                                    <w:div w:id="1593125531">
                                      <w:marLeft w:val="0"/>
                                      <w:marRight w:val="0"/>
                                      <w:marTop w:val="0"/>
                                      <w:marBottom w:val="0"/>
                                      <w:divBdr>
                                        <w:top w:val="none" w:sz="0" w:space="0" w:color="auto"/>
                                        <w:left w:val="none" w:sz="0" w:space="0" w:color="auto"/>
                                        <w:bottom w:val="none" w:sz="0" w:space="0" w:color="auto"/>
                                        <w:right w:val="none" w:sz="0" w:space="0" w:color="auto"/>
                                      </w:divBdr>
                                    </w:div>
                                    <w:div w:id="551189634">
                                      <w:marLeft w:val="0"/>
                                      <w:marRight w:val="0"/>
                                      <w:marTop w:val="0"/>
                                      <w:marBottom w:val="0"/>
                                      <w:divBdr>
                                        <w:top w:val="none" w:sz="0" w:space="0" w:color="auto"/>
                                        <w:left w:val="none" w:sz="0" w:space="0" w:color="auto"/>
                                        <w:bottom w:val="none" w:sz="0" w:space="0" w:color="auto"/>
                                        <w:right w:val="none" w:sz="0" w:space="0" w:color="auto"/>
                                      </w:divBdr>
                                    </w:div>
                                    <w:div w:id="940340863">
                                      <w:marLeft w:val="0"/>
                                      <w:marRight w:val="0"/>
                                      <w:marTop w:val="0"/>
                                      <w:marBottom w:val="0"/>
                                      <w:divBdr>
                                        <w:top w:val="none" w:sz="0" w:space="0" w:color="auto"/>
                                        <w:left w:val="none" w:sz="0" w:space="0" w:color="auto"/>
                                        <w:bottom w:val="none" w:sz="0" w:space="0" w:color="auto"/>
                                        <w:right w:val="none" w:sz="0" w:space="0" w:color="auto"/>
                                      </w:divBdr>
                                    </w:div>
                                    <w:div w:id="44108570">
                                      <w:marLeft w:val="0"/>
                                      <w:marRight w:val="0"/>
                                      <w:marTop w:val="0"/>
                                      <w:marBottom w:val="0"/>
                                      <w:divBdr>
                                        <w:top w:val="none" w:sz="0" w:space="0" w:color="auto"/>
                                        <w:left w:val="none" w:sz="0" w:space="0" w:color="auto"/>
                                        <w:bottom w:val="none" w:sz="0" w:space="0" w:color="auto"/>
                                        <w:right w:val="none" w:sz="0" w:space="0" w:color="auto"/>
                                      </w:divBdr>
                                    </w:div>
                                    <w:div w:id="173743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712972">
              <w:marLeft w:val="0"/>
              <w:marRight w:val="0"/>
              <w:marTop w:val="0"/>
              <w:marBottom w:val="0"/>
              <w:divBdr>
                <w:top w:val="none" w:sz="0" w:space="0" w:color="auto"/>
                <w:left w:val="none" w:sz="0" w:space="0" w:color="auto"/>
                <w:bottom w:val="none" w:sz="0" w:space="0" w:color="auto"/>
                <w:right w:val="none" w:sz="0" w:space="0" w:color="auto"/>
              </w:divBdr>
              <w:divsChild>
                <w:div w:id="4331938">
                  <w:marLeft w:val="0"/>
                  <w:marRight w:val="0"/>
                  <w:marTop w:val="0"/>
                  <w:marBottom w:val="0"/>
                  <w:divBdr>
                    <w:top w:val="none" w:sz="0" w:space="0" w:color="auto"/>
                    <w:left w:val="none" w:sz="0" w:space="0" w:color="auto"/>
                    <w:bottom w:val="none" w:sz="0" w:space="0" w:color="auto"/>
                    <w:right w:val="none" w:sz="0" w:space="0" w:color="auto"/>
                  </w:divBdr>
                  <w:divsChild>
                    <w:div w:id="7277686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88224366">
                          <w:marLeft w:val="0"/>
                          <w:marRight w:val="0"/>
                          <w:marTop w:val="0"/>
                          <w:marBottom w:val="240"/>
                          <w:divBdr>
                            <w:top w:val="none" w:sz="0" w:space="0" w:color="auto"/>
                            <w:left w:val="none" w:sz="0" w:space="0" w:color="auto"/>
                            <w:bottom w:val="none" w:sz="0" w:space="0" w:color="auto"/>
                            <w:right w:val="none" w:sz="0" w:space="0" w:color="auto"/>
                          </w:divBdr>
                          <w:divsChild>
                            <w:div w:id="54011145">
                              <w:marLeft w:val="0"/>
                              <w:marRight w:val="0"/>
                              <w:marTop w:val="0"/>
                              <w:marBottom w:val="0"/>
                              <w:divBdr>
                                <w:top w:val="none" w:sz="0" w:space="0" w:color="auto"/>
                                <w:left w:val="none" w:sz="0" w:space="0" w:color="auto"/>
                                <w:bottom w:val="none" w:sz="0" w:space="0" w:color="auto"/>
                                <w:right w:val="none" w:sz="0" w:space="0" w:color="auto"/>
                              </w:divBdr>
                              <w:divsChild>
                                <w:div w:id="39578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264237">
                          <w:marLeft w:val="0"/>
                          <w:marRight w:val="0"/>
                          <w:marTop w:val="0"/>
                          <w:marBottom w:val="0"/>
                          <w:divBdr>
                            <w:top w:val="none" w:sz="0" w:space="0" w:color="auto"/>
                            <w:left w:val="none" w:sz="0" w:space="0" w:color="auto"/>
                            <w:bottom w:val="none" w:sz="0" w:space="0" w:color="auto"/>
                            <w:right w:val="none" w:sz="0" w:space="0" w:color="auto"/>
                          </w:divBdr>
                          <w:divsChild>
                            <w:div w:id="23869464">
                              <w:marLeft w:val="0"/>
                              <w:marRight w:val="0"/>
                              <w:marTop w:val="0"/>
                              <w:marBottom w:val="0"/>
                              <w:divBdr>
                                <w:top w:val="none" w:sz="0" w:space="0" w:color="auto"/>
                                <w:left w:val="none" w:sz="0" w:space="0" w:color="auto"/>
                                <w:bottom w:val="none" w:sz="0" w:space="0" w:color="auto"/>
                                <w:right w:val="none" w:sz="0" w:space="0" w:color="auto"/>
                              </w:divBdr>
                              <w:divsChild>
                                <w:div w:id="1590655922">
                                  <w:marLeft w:val="0"/>
                                  <w:marRight w:val="0"/>
                                  <w:marTop w:val="0"/>
                                  <w:marBottom w:val="0"/>
                                  <w:divBdr>
                                    <w:top w:val="none" w:sz="0" w:space="0" w:color="auto"/>
                                    <w:left w:val="none" w:sz="0" w:space="0" w:color="auto"/>
                                    <w:bottom w:val="none" w:sz="0" w:space="0" w:color="auto"/>
                                    <w:right w:val="none" w:sz="0" w:space="0" w:color="auto"/>
                                  </w:divBdr>
                                  <w:divsChild>
                                    <w:div w:id="1609661258">
                                      <w:marLeft w:val="0"/>
                                      <w:marRight w:val="0"/>
                                      <w:marTop w:val="0"/>
                                      <w:marBottom w:val="0"/>
                                      <w:divBdr>
                                        <w:top w:val="none" w:sz="0" w:space="0" w:color="auto"/>
                                        <w:left w:val="none" w:sz="0" w:space="0" w:color="auto"/>
                                        <w:bottom w:val="none" w:sz="0" w:space="0" w:color="auto"/>
                                        <w:right w:val="none" w:sz="0" w:space="0" w:color="auto"/>
                                      </w:divBdr>
                                    </w:div>
                                    <w:div w:id="2065635292">
                                      <w:marLeft w:val="0"/>
                                      <w:marRight w:val="0"/>
                                      <w:marTop w:val="0"/>
                                      <w:marBottom w:val="0"/>
                                      <w:divBdr>
                                        <w:top w:val="none" w:sz="0" w:space="0" w:color="auto"/>
                                        <w:left w:val="none" w:sz="0" w:space="0" w:color="auto"/>
                                        <w:bottom w:val="none" w:sz="0" w:space="0" w:color="auto"/>
                                        <w:right w:val="none" w:sz="0" w:space="0" w:color="auto"/>
                                      </w:divBdr>
                                    </w:div>
                                    <w:div w:id="1581794374">
                                      <w:marLeft w:val="0"/>
                                      <w:marRight w:val="0"/>
                                      <w:marTop w:val="0"/>
                                      <w:marBottom w:val="0"/>
                                      <w:divBdr>
                                        <w:top w:val="none" w:sz="0" w:space="0" w:color="auto"/>
                                        <w:left w:val="none" w:sz="0" w:space="0" w:color="auto"/>
                                        <w:bottom w:val="none" w:sz="0" w:space="0" w:color="auto"/>
                                        <w:right w:val="none" w:sz="0" w:space="0" w:color="auto"/>
                                      </w:divBdr>
                                    </w:div>
                                    <w:div w:id="1198543162">
                                      <w:marLeft w:val="0"/>
                                      <w:marRight w:val="0"/>
                                      <w:marTop w:val="0"/>
                                      <w:marBottom w:val="0"/>
                                      <w:divBdr>
                                        <w:top w:val="none" w:sz="0" w:space="0" w:color="auto"/>
                                        <w:left w:val="none" w:sz="0" w:space="0" w:color="auto"/>
                                        <w:bottom w:val="none" w:sz="0" w:space="0" w:color="auto"/>
                                        <w:right w:val="none" w:sz="0" w:space="0" w:color="auto"/>
                                      </w:divBdr>
                                    </w:div>
                                    <w:div w:id="1325888780">
                                      <w:marLeft w:val="0"/>
                                      <w:marRight w:val="0"/>
                                      <w:marTop w:val="0"/>
                                      <w:marBottom w:val="0"/>
                                      <w:divBdr>
                                        <w:top w:val="none" w:sz="0" w:space="0" w:color="auto"/>
                                        <w:left w:val="none" w:sz="0" w:space="0" w:color="auto"/>
                                        <w:bottom w:val="none" w:sz="0" w:space="0" w:color="auto"/>
                                        <w:right w:val="none" w:sz="0" w:space="0" w:color="auto"/>
                                      </w:divBdr>
                                    </w:div>
                                    <w:div w:id="1778022686">
                                      <w:marLeft w:val="0"/>
                                      <w:marRight w:val="0"/>
                                      <w:marTop w:val="0"/>
                                      <w:marBottom w:val="0"/>
                                      <w:divBdr>
                                        <w:top w:val="none" w:sz="0" w:space="0" w:color="auto"/>
                                        <w:left w:val="none" w:sz="0" w:space="0" w:color="auto"/>
                                        <w:bottom w:val="none" w:sz="0" w:space="0" w:color="auto"/>
                                        <w:right w:val="none" w:sz="0" w:space="0" w:color="auto"/>
                                      </w:divBdr>
                                    </w:div>
                                    <w:div w:id="417210817">
                                      <w:marLeft w:val="0"/>
                                      <w:marRight w:val="0"/>
                                      <w:marTop w:val="0"/>
                                      <w:marBottom w:val="0"/>
                                      <w:divBdr>
                                        <w:top w:val="none" w:sz="0" w:space="0" w:color="auto"/>
                                        <w:left w:val="none" w:sz="0" w:space="0" w:color="auto"/>
                                        <w:bottom w:val="none" w:sz="0" w:space="0" w:color="auto"/>
                                        <w:right w:val="none" w:sz="0" w:space="0" w:color="auto"/>
                                      </w:divBdr>
                                    </w:div>
                                    <w:div w:id="2045711639">
                                      <w:marLeft w:val="0"/>
                                      <w:marRight w:val="0"/>
                                      <w:marTop w:val="0"/>
                                      <w:marBottom w:val="0"/>
                                      <w:divBdr>
                                        <w:top w:val="none" w:sz="0" w:space="0" w:color="auto"/>
                                        <w:left w:val="none" w:sz="0" w:space="0" w:color="auto"/>
                                        <w:bottom w:val="none" w:sz="0" w:space="0" w:color="auto"/>
                                        <w:right w:val="none" w:sz="0" w:space="0" w:color="auto"/>
                                      </w:divBdr>
                                    </w:div>
                                    <w:div w:id="309091737">
                                      <w:marLeft w:val="0"/>
                                      <w:marRight w:val="0"/>
                                      <w:marTop w:val="0"/>
                                      <w:marBottom w:val="0"/>
                                      <w:divBdr>
                                        <w:top w:val="none" w:sz="0" w:space="0" w:color="auto"/>
                                        <w:left w:val="none" w:sz="0" w:space="0" w:color="auto"/>
                                        <w:bottom w:val="none" w:sz="0" w:space="0" w:color="auto"/>
                                        <w:right w:val="none" w:sz="0" w:space="0" w:color="auto"/>
                                      </w:divBdr>
                                    </w:div>
                                    <w:div w:id="167479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370182">
              <w:marLeft w:val="0"/>
              <w:marRight w:val="0"/>
              <w:marTop w:val="0"/>
              <w:marBottom w:val="0"/>
              <w:divBdr>
                <w:top w:val="none" w:sz="0" w:space="0" w:color="auto"/>
                <w:left w:val="none" w:sz="0" w:space="0" w:color="auto"/>
                <w:bottom w:val="none" w:sz="0" w:space="0" w:color="auto"/>
                <w:right w:val="none" w:sz="0" w:space="0" w:color="auto"/>
              </w:divBdr>
              <w:divsChild>
                <w:div w:id="1177496150">
                  <w:marLeft w:val="0"/>
                  <w:marRight w:val="0"/>
                  <w:marTop w:val="0"/>
                  <w:marBottom w:val="0"/>
                  <w:divBdr>
                    <w:top w:val="none" w:sz="0" w:space="0" w:color="auto"/>
                    <w:left w:val="none" w:sz="0" w:space="0" w:color="auto"/>
                    <w:bottom w:val="none" w:sz="0" w:space="0" w:color="auto"/>
                    <w:right w:val="none" w:sz="0" w:space="0" w:color="auto"/>
                  </w:divBdr>
                  <w:divsChild>
                    <w:div w:id="1309095735">
                      <w:marLeft w:val="0"/>
                      <w:marRight w:val="0"/>
                      <w:marTop w:val="0"/>
                      <w:marBottom w:val="180"/>
                      <w:divBdr>
                        <w:top w:val="single" w:sz="6" w:space="18" w:color="DADCE0"/>
                        <w:left w:val="single" w:sz="6" w:space="18" w:color="DADCE0"/>
                        <w:bottom w:val="single" w:sz="6" w:space="18" w:color="DADCE0"/>
                        <w:right w:val="single" w:sz="6" w:space="18" w:color="DADCE0"/>
                      </w:divBdr>
                      <w:divsChild>
                        <w:div w:id="608241980">
                          <w:marLeft w:val="0"/>
                          <w:marRight w:val="0"/>
                          <w:marTop w:val="0"/>
                          <w:marBottom w:val="240"/>
                          <w:divBdr>
                            <w:top w:val="none" w:sz="0" w:space="0" w:color="auto"/>
                            <w:left w:val="none" w:sz="0" w:space="0" w:color="auto"/>
                            <w:bottom w:val="none" w:sz="0" w:space="0" w:color="auto"/>
                            <w:right w:val="none" w:sz="0" w:space="0" w:color="auto"/>
                          </w:divBdr>
                          <w:divsChild>
                            <w:div w:id="1207912227">
                              <w:marLeft w:val="0"/>
                              <w:marRight w:val="0"/>
                              <w:marTop w:val="0"/>
                              <w:marBottom w:val="0"/>
                              <w:divBdr>
                                <w:top w:val="none" w:sz="0" w:space="0" w:color="auto"/>
                                <w:left w:val="none" w:sz="0" w:space="0" w:color="auto"/>
                                <w:bottom w:val="none" w:sz="0" w:space="0" w:color="auto"/>
                                <w:right w:val="none" w:sz="0" w:space="0" w:color="auto"/>
                              </w:divBdr>
                              <w:divsChild>
                                <w:div w:id="30018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316285">
                          <w:marLeft w:val="0"/>
                          <w:marRight w:val="0"/>
                          <w:marTop w:val="0"/>
                          <w:marBottom w:val="0"/>
                          <w:divBdr>
                            <w:top w:val="none" w:sz="0" w:space="0" w:color="auto"/>
                            <w:left w:val="none" w:sz="0" w:space="0" w:color="auto"/>
                            <w:bottom w:val="none" w:sz="0" w:space="0" w:color="auto"/>
                            <w:right w:val="none" w:sz="0" w:space="0" w:color="auto"/>
                          </w:divBdr>
                          <w:divsChild>
                            <w:div w:id="1429932852">
                              <w:marLeft w:val="0"/>
                              <w:marRight w:val="0"/>
                              <w:marTop w:val="0"/>
                              <w:marBottom w:val="0"/>
                              <w:divBdr>
                                <w:top w:val="none" w:sz="0" w:space="0" w:color="auto"/>
                                <w:left w:val="none" w:sz="0" w:space="0" w:color="auto"/>
                                <w:bottom w:val="none" w:sz="0" w:space="0" w:color="auto"/>
                                <w:right w:val="none" w:sz="0" w:space="0" w:color="auto"/>
                              </w:divBdr>
                              <w:divsChild>
                                <w:div w:id="1258514748">
                                  <w:marLeft w:val="0"/>
                                  <w:marRight w:val="0"/>
                                  <w:marTop w:val="0"/>
                                  <w:marBottom w:val="0"/>
                                  <w:divBdr>
                                    <w:top w:val="none" w:sz="0" w:space="0" w:color="auto"/>
                                    <w:left w:val="none" w:sz="0" w:space="0" w:color="auto"/>
                                    <w:bottom w:val="none" w:sz="0" w:space="0" w:color="auto"/>
                                    <w:right w:val="none" w:sz="0" w:space="0" w:color="auto"/>
                                  </w:divBdr>
                                  <w:divsChild>
                                    <w:div w:id="1289967160">
                                      <w:marLeft w:val="0"/>
                                      <w:marRight w:val="0"/>
                                      <w:marTop w:val="0"/>
                                      <w:marBottom w:val="0"/>
                                      <w:divBdr>
                                        <w:top w:val="none" w:sz="0" w:space="0" w:color="auto"/>
                                        <w:left w:val="none" w:sz="0" w:space="0" w:color="auto"/>
                                        <w:bottom w:val="none" w:sz="0" w:space="0" w:color="auto"/>
                                        <w:right w:val="none" w:sz="0" w:space="0" w:color="auto"/>
                                      </w:divBdr>
                                    </w:div>
                                    <w:div w:id="1389181474">
                                      <w:marLeft w:val="0"/>
                                      <w:marRight w:val="0"/>
                                      <w:marTop w:val="0"/>
                                      <w:marBottom w:val="0"/>
                                      <w:divBdr>
                                        <w:top w:val="none" w:sz="0" w:space="0" w:color="auto"/>
                                        <w:left w:val="none" w:sz="0" w:space="0" w:color="auto"/>
                                        <w:bottom w:val="none" w:sz="0" w:space="0" w:color="auto"/>
                                        <w:right w:val="none" w:sz="0" w:space="0" w:color="auto"/>
                                      </w:divBdr>
                                    </w:div>
                                    <w:div w:id="840241834">
                                      <w:marLeft w:val="0"/>
                                      <w:marRight w:val="0"/>
                                      <w:marTop w:val="0"/>
                                      <w:marBottom w:val="0"/>
                                      <w:divBdr>
                                        <w:top w:val="none" w:sz="0" w:space="0" w:color="auto"/>
                                        <w:left w:val="none" w:sz="0" w:space="0" w:color="auto"/>
                                        <w:bottom w:val="none" w:sz="0" w:space="0" w:color="auto"/>
                                        <w:right w:val="none" w:sz="0" w:space="0" w:color="auto"/>
                                      </w:divBdr>
                                    </w:div>
                                    <w:div w:id="492261332">
                                      <w:marLeft w:val="0"/>
                                      <w:marRight w:val="0"/>
                                      <w:marTop w:val="0"/>
                                      <w:marBottom w:val="0"/>
                                      <w:divBdr>
                                        <w:top w:val="none" w:sz="0" w:space="0" w:color="auto"/>
                                        <w:left w:val="none" w:sz="0" w:space="0" w:color="auto"/>
                                        <w:bottom w:val="none" w:sz="0" w:space="0" w:color="auto"/>
                                        <w:right w:val="none" w:sz="0" w:space="0" w:color="auto"/>
                                      </w:divBdr>
                                    </w:div>
                                    <w:div w:id="432284806">
                                      <w:marLeft w:val="0"/>
                                      <w:marRight w:val="0"/>
                                      <w:marTop w:val="0"/>
                                      <w:marBottom w:val="0"/>
                                      <w:divBdr>
                                        <w:top w:val="none" w:sz="0" w:space="0" w:color="auto"/>
                                        <w:left w:val="none" w:sz="0" w:space="0" w:color="auto"/>
                                        <w:bottom w:val="none" w:sz="0" w:space="0" w:color="auto"/>
                                        <w:right w:val="none" w:sz="0" w:space="0" w:color="auto"/>
                                      </w:divBdr>
                                    </w:div>
                                    <w:div w:id="781724721">
                                      <w:marLeft w:val="0"/>
                                      <w:marRight w:val="0"/>
                                      <w:marTop w:val="0"/>
                                      <w:marBottom w:val="0"/>
                                      <w:divBdr>
                                        <w:top w:val="none" w:sz="0" w:space="0" w:color="auto"/>
                                        <w:left w:val="none" w:sz="0" w:space="0" w:color="auto"/>
                                        <w:bottom w:val="none" w:sz="0" w:space="0" w:color="auto"/>
                                        <w:right w:val="none" w:sz="0" w:space="0" w:color="auto"/>
                                      </w:divBdr>
                                    </w:div>
                                    <w:div w:id="1668094348">
                                      <w:marLeft w:val="0"/>
                                      <w:marRight w:val="0"/>
                                      <w:marTop w:val="0"/>
                                      <w:marBottom w:val="0"/>
                                      <w:divBdr>
                                        <w:top w:val="none" w:sz="0" w:space="0" w:color="auto"/>
                                        <w:left w:val="none" w:sz="0" w:space="0" w:color="auto"/>
                                        <w:bottom w:val="none" w:sz="0" w:space="0" w:color="auto"/>
                                        <w:right w:val="none" w:sz="0" w:space="0" w:color="auto"/>
                                      </w:divBdr>
                                    </w:div>
                                    <w:div w:id="256060234">
                                      <w:marLeft w:val="0"/>
                                      <w:marRight w:val="0"/>
                                      <w:marTop w:val="0"/>
                                      <w:marBottom w:val="0"/>
                                      <w:divBdr>
                                        <w:top w:val="none" w:sz="0" w:space="0" w:color="auto"/>
                                        <w:left w:val="none" w:sz="0" w:space="0" w:color="auto"/>
                                        <w:bottom w:val="none" w:sz="0" w:space="0" w:color="auto"/>
                                        <w:right w:val="none" w:sz="0" w:space="0" w:color="auto"/>
                                      </w:divBdr>
                                    </w:div>
                                    <w:div w:id="1024751786">
                                      <w:marLeft w:val="0"/>
                                      <w:marRight w:val="0"/>
                                      <w:marTop w:val="0"/>
                                      <w:marBottom w:val="0"/>
                                      <w:divBdr>
                                        <w:top w:val="none" w:sz="0" w:space="0" w:color="auto"/>
                                        <w:left w:val="none" w:sz="0" w:space="0" w:color="auto"/>
                                        <w:bottom w:val="none" w:sz="0" w:space="0" w:color="auto"/>
                                        <w:right w:val="none" w:sz="0" w:space="0" w:color="auto"/>
                                      </w:divBdr>
                                    </w:div>
                                    <w:div w:id="95887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574943">
              <w:marLeft w:val="0"/>
              <w:marRight w:val="0"/>
              <w:marTop w:val="0"/>
              <w:marBottom w:val="0"/>
              <w:divBdr>
                <w:top w:val="none" w:sz="0" w:space="0" w:color="auto"/>
                <w:left w:val="none" w:sz="0" w:space="0" w:color="auto"/>
                <w:bottom w:val="none" w:sz="0" w:space="0" w:color="auto"/>
                <w:right w:val="none" w:sz="0" w:space="0" w:color="auto"/>
              </w:divBdr>
              <w:divsChild>
                <w:div w:id="1941378340">
                  <w:marLeft w:val="0"/>
                  <w:marRight w:val="0"/>
                  <w:marTop w:val="0"/>
                  <w:marBottom w:val="0"/>
                  <w:divBdr>
                    <w:top w:val="none" w:sz="0" w:space="0" w:color="auto"/>
                    <w:left w:val="none" w:sz="0" w:space="0" w:color="auto"/>
                    <w:bottom w:val="none" w:sz="0" w:space="0" w:color="auto"/>
                    <w:right w:val="none" w:sz="0" w:space="0" w:color="auto"/>
                  </w:divBdr>
                  <w:divsChild>
                    <w:div w:id="1812818968">
                      <w:marLeft w:val="0"/>
                      <w:marRight w:val="0"/>
                      <w:marTop w:val="0"/>
                      <w:marBottom w:val="180"/>
                      <w:divBdr>
                        <w:top w:val="single" w:sz="6" w:space="18" w:color="DADCE0"/>
                        <w:left w:val="single" w:sz="6" w:space="18" w:color="DADCE0"/>
                        <w:bottom w:val="single" w:sz="6" w:space="18" w:color="DADCE0"/>
                        <w:right w:val="single" w:sz="6" w:space="18" w:color="DADCE0"/>
                      </w:divBdr>
                      <w:divsChild>
                        <w:div w:id="63845464">
                          <w:marLeft w:val="0"/>
                          <w:marRight w:val="0"/>
                          <w:marTop w:val="0"/>
                          <w:marBottom w:val="240"/>
                          <w:divBdr>
                            <w:top w:val="none" w:sz="0" w:space="0" w:color="auto"/>
                            <w:left w:val="none" w:sz="0" w:space="0" w:color="auto"/>
                            <w:bottom w:val="none" w:sz="0" w:space="0" w:color="auto"/>
                            <w:right w:val="none" w:sz="0" w:space="0" w:color="auto"/>
                          </w:divBdr>
                          <w:divsChild>
                            <w:div w:id="172694083">
                              <w:marLeft w:val="0"/>
                              <w:marRight w:val="0"/>
                              <w:marTop w:val="0"/>
                              <w:marBottom w:val="0"/>
                              <w:divBdr>
                                <w:top w:val="none" w:sz="0" w:space="0" w:color="auto"/>
                                <w:left w:val="none" w:sz="0" w:space="0" w:color="auto"/>
                                <w:bottom w:val="none" w:sz="0" w:space="0" w:color="auto"/>
                                <w:right w:val="none" w:sz="0" w:space="0" w:color="auto"/>
                              </w:divBdr>
                              <w:divsChild>
                                <w:div w:id="98146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7073">
                          <w:marLeft w:val="0"/>
                          <w:marRight w:val="0"/>
                          <w:marTop w:val="0"/>
                          <w:marBottom w:val="0"/>
                          <w:divBdr>
                            <w:top w:val="none" w:sz="0" w:space="0" w:color="auto"/>
                            <w:left w:val="none" w:sz="0" w:space="0" w:color="auto"/>
                            <w:bottom w:val="none" w:sz="0" w:space="0" w:color="auto"/>
                            <w:right w:val="none" w:sz="0" w:space="0" w:color="auto"/>
                          </w:divBdr>
                          <w:divsChild>
                            <w:div w:id="721641313">
                              <w:marLeft w:val="0"/>
                              <w:marRight w:val="0"/>
                              <w:marTop w:val="0"/>
                              <w:marBottom w:val="0"/>
                              <w:divBdr>
                                <w:top w:val="none" w:sz="0" w:space="0" w:color="auto"/>
                                <w:left w:val="none" w:sz="0" w:space="0" w:color="auto"/>
                                <w:bottom w:val="none" w:sz="0" w:space="0" w:color="auto"/>
                                <w:right w:val="none" w:sz="0" w:space="0" w:color="auto"/>
                              </w:divBdr>
                              <w:divsChild>
                                <w:div w:id="2074771162">
                                  <w:marLeft w:val="0"/>
                                  <w:marRight w:val="0"/>
                                  <w:marTop w:val="0"/>
                                  <w:marBottom w:val="0"/>
                                  <w:divBdr>
                                    <w:top w:val="none" w:sz="0" w:space="0" w:color="auto"/>
                                    <w:left w:val="none" w:sz="0" w:space="0" w:color="auto"/>
                                    <w:bottom w:val="none" w:sz="0" w:space="0" w:color="auto"/>
                                    <w:right w:val="none" w:sz="0" w:space="0" w:color="auto"/>
                                  </w:divBdr>
                                  <w:divsChild>
                                    <w:div w:id="810171556">
                                      <w:marLeft w:val="0"/>
                                      <w:marRight w:val="0"/>
                                      <w:marTop w:val="0"/>
                                      <w:marBottom w:val="0"/>
                                      <w:divBdr>
                                        <w:top w:val="none" w:sz="0" w:space="0" w:color="auto"/>
                                        <w:left w:val="none" w:sz="0" w:space="0" w:color="auto"/>
                                        <w:bottom w:val="none" w:sz="0" w:space="0" w:color="auto"/>
                                        <w:right w:val="none" w:sz="0" w:space="0" w:color="auto"/>
                                      </w:divBdr>
                                    </w:div>
                                    <w:div w:id="2113818877">
                                      <w:marLeft w:val="0"/>
                                      <w:marRight w:val="0"/>
                                      <w:marTop w:val="0"/>
                                      <w:marBottom w:val="0"/>
                                      <w:divBdr>
                                        <w:top w:val="none" w:sz="0" w:space="0" w:color="auto"/>
                                        <w:left w:val="none" w:sz="0" w:space="0" w:color="auto"/>
                                        <w:bottom w:val="none" w:sz="0" w:space="0" w:color="auto"/>
                                        <w:right w:val="none" w:sz="0" w:space="0" w:color="auto"/>
                                      </w:divBdr>
                                    </w:div>
                                    <w:div w:id="465246779">
                                      <w:marLeft w:val="0"/>
                                      <w:marRight w:val="0"/>
                                      <w:marTop w:val="0"/>
                                      <w:marBottom w:val="0"/>
                                      <w:divBdr>
                                        <w:top w:val="none" w:sz="0" w:space="0" w:color="auto"/>
                                        <w:left w:val="none" w:sz="0" w:space="0" w:color="auto"/>
                                        <w:bottom w:val="none" w:sz="0" w:space="0" w:color="auto"/>
                                        <w:right w:val="none" w:sz="0" w:space="0" w:color="auto"/>
                                      </w:divBdr>
                                    </w:div>
                                    <w:div w:id="1404140618">
                                      <w:marLeft w:val="0"/>
                                      <w:marRight w:val="0"/>
                                      <w:marTop w:val="0"/>
                                      <w:marBottom w:val="0"/>
                                      <w:divBdr>
                                        <w:top w:val="none" w:sz="0" w:space="0" w:color="auto"/>
                                        <w:left w:val="none" w:sz="0" w:space="0" w:color="auto"/>
                                        <w:bottom w:val="none" w:sz="0" w:space="0" w:color="auto"/>
                                        <w:right w:val="none" w:sz="0" w:space="0" w:color="auto"/>
                                      </w:divBdr>
                                    </w:div>
                                    <w:div w:id="1090543367">
                                      <w:marLeft w:val="0"/>
                                      <w:marRight w:val="0"/>
                                      <w:marTop w:val="0"/>
                                      <w:marBottom w:val="0"/>
                                      <w:divBdr>
                                        <w:top w:val="none" w:sz="0" w:space="0" w:color="auto"/>
                                        <w:left w:val="none" w:sz="0" w:space="0" w:color="auto"/>
                                        <w:bottom w:val="none" w:sz="0" w:space="0" w:color="auto"/>
                                        <w:right w:val="none" w:sz="0" w:space="0" w:color="auto"/>
                                      </w:divBdr>
                                    </w:div>
                                    <w:div w:id="1006248309">
                                      <w:marLeft w:val="0"/>
                                      <w:marRight w:val="0"/>
                                      <w:marTop w:val="0"/>
                                      <w:marBottom w:val="0"/>
                                      <w:divBdr>
                                        <w:top w:val="none" w:sz="0" w:space="0" w:color="auto"/>
                                        <w:left w:val="none" w:sz="0" w:space="0" w:color="auto"/>
                                        <w:bottom w:val="none" w:sz="0" w:space="0" w:color="auto"/>
                                        <w:right w:val="none" w:sz="0" w:space="0" w:color="auto"/>
                                      </w:divBdr>
                                    </w:div>
                                    <w:div w:id="605773646">
                                      <w:marLeft w:val="0"/>
                                      <w:marRight w:val="0"/>
                                      <w:marTop w:val="0"/>
                                      <w:marBottom w:val="0"/>
                                      <w:divBdr>
                                        <w:top w:val="none" w:sz="0" w:space="0" w:color="auto"/>
                                        <w:left w:val="none" w:sz="0" w:space="0" w:color="auto"/>
                                        <w:bottom w:val="none" w:sz="0" w:space="0" w:color="auto"/>
                                        <w:right w:val="none" w:sz="0" w:space="0" w:color="auto"/>
                                      </w:divBdr>
                                    </w:div>
                                    <w:div w:id="1584333864">
                                      <w:marLeft w:val="0"/>
                                      <w:marRight w:val="0"/>
                                      <w:marTop w:val="0"/>
                                      <w:marBottom w:val="0"/>
                                      <w:divBdr>
                                        <w:top w:val="none" w:sz="0" w:space="0" w:color="auto"/>
                                        <w:left w:val="none" w:sz="0" w:space="0" w:color="auto"/>
                                        <w:bottom w:val="none" w:sz="0" w:space="0" w:color="auto"/>
                                        <w:right w:val="none" w:sz="0" w:space="0" w:color="auto"/>
                                      </w:divBdr>
                                    </w:div>
                                    <w:div w:id="146942400">
                                      <w:marLeft w:val="0"/>
                                      <w:marRight w:val="0"/>
                                      <w:marTop w:val="0"/>
                                      <w:marBottom w:val="0"/>
                                      <w:divBdr>
                                        <w:top w:val="none" w:sz="0" w:space="0" w:color="auto"/>
                                        <w:left w:val="none" w:sz="0" w:space="0" w:color="auto"/>
                                        <w:bottom w:val="none" w:sz="0" w:space="0" w:color="auto"/>
                                        <w:right w:val="none" w:sz="0" w:space="0" w:color="auto"/>
                                      </w:divBdr>
                                    </w:div>
                                    <w:div w:id="128831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044303">
              <w:marLeft w:val="0"/>
              <w:marRight w:val="0"/>
              <w:marTop w:val="0"/>
              <w:marBottom w:val="0"/>
              <w:divBdr>
                <w:top w:val="none" w:sz="0" w:space="0" w:color="auto"/>
                <w:left w:val="none" w:sz="0" w:space="0" w:color="auto"/>
                <w:bottom w:val="none" w:sz="0" w:space="0" w:color="auto"/>
                <w:right w:val="none" w:sz="0" w:space="0" w:color="auto"/>
              </w:divBdr>
              <w:divsChild>
                <w:div w:id="1699046916">
                  <w:marLeft w:val="0"/>
                  <w:marRight w:val="0"/>
                  <w:marTop w:val="0"/>
                  <w:marBottom w:val="0"/>
                  <w:divBdr>
                    <w:top w:val="none" w:sz="0" w:space="0" w:color="auto"/>
                    <w:left w:val="none" w:sz="0" w:space="0" w:color="auto"/>
                    <w:bottom w:val="none" w:sz="0" w:space="0" w:color="auto"/>
                    <w:right w:val="none" w:sz="0" w:space="0" w:color="auto"/>
                  </w:divBdr>
                  <w:divsChild>
                    <w:div w:id="848564968">
                      <w:marLeft w:val="0"/>
                      <w:marRight w:val="0"/>
                      <w:marTop w:val="0"/>
                      <w:marBottom w:val="180"/>
                      <w:divBdr>
                        <w:top w:val="single" w:sz="6" w:space="18" w:color="DADCE0"/>
                        <w:left w:val="single" w:sz="6" w:space="18" w:color="DADCE0"/>
                        <w:bottom w:val="single" w:sz="6" w:space="18" w:color="DADCE0"/>
                        <w:right w:val="single" w:sz="6" w:space="18" w:color="DADCE0"/>
                      </w:divBdr>
                      <w:divsChild>
                        <w:div w:id="424880181">
                          <w:marLeft w:val="0"/>
                          <w:marRight w:val="0"/>
                          <w:marTop w:val="0"/>
                          <w:marBottom w:val="240"/>
                          <w:divBdr>
                            <w:top w:val="none" w:sz="0" w:space="0" w:color="auto"/>
                            <w:left w:val="none" w:sz="0" w:space="0" w:color="auto"/>
                            <w:bottom w:val="none" w:sz="0" w:space="0" w:color="auto"/>
                            <w:right w:val="none" w:sz="0" w:space="0" w:color="auto"/>
                          </w:divBdr>
                          <w:divsChild>
                            <w:div w:id="246421773">
                              <w:marLeft w:val="0"/>
                              <w:marRight w:val="0"/>
                              <w:marTop w:val="0"/>
                              <w:marBottom w:val="0"/>
                              <w:divBdr>
                                <w:top w:val="none" w:sz="0" w:space="0" w:color="auto"/>
                                <w:left w:val="none" w:sz="0" w:space="0" w:color="auto"/>
                                <w:bottom w:val="none" w:sz="0" w:space="0" w:color="auto"/>
                                <w:right w:val="none" w:sz="0" w:space="0" w:color="auto"/>
                              </w:divBdr>
                              <w:divsChild>
                                <w:div w:id="79895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91151">
                          <w:marLeft w:val="0"/>
                          <w:marRight w:val="0"/>
                          <w:marTop w:val="0"/>
                          <w:marBottom w:val="0"/>
                          <w:divBdr>
                            <w:top w:val="none" w:sz="0" w:space="0" w:color="auto"/>
                            <w:left w:val="none" w:sz="0" w:space="0" w:color="auto"/>
                            <w:bottom w:val="none" w:sz="0" w:space="0" w:color="auto"/>
                            <w:right w:val="none" w:sz="0" w:space="0" w:color="auto"/>
                          </w:divBdr>
                          <w:divsChild>
                            <w:div w:id="952252298">
                              <w:marLeft w:val="0"/>
                              <w:marRight w:val="0"/>
                              <w:marTop w:val="0"/>
                              <w:marBottom w:val="0"/>
                              <w:divBdr>
                                <w:top w:val="none" w:sz="0" w:space="0" w:color="auto"/>
                                <w:left w:val="none" w:sz="0" w:space="0" w:color="auto"/>
                                <w:bottom w:val="none" w:sz="0" w:space="0" w:color="auto"/>
                                <w:right w:val="none" w:sz="0" w:space="0" w:color="auto"/>
                              </w:divBdr>
                              <w:divsChild>
                                <w:div w:id="133302544">
                                  <w:marLeft w:val="0"/>
                                  <w:marRight w:val="0"/>
                                  <w:marTop w:val="0"/>
                                  <w:marBottom w:val="0"/>
                                  <w:divBdr>
                                    <w:top w:val="none" w:sz="0" w:space="0" w:color="auto"/>
                                    <w:left w:val="none" w:sz="0" w:space="0" w:color="auto"/>
                                    <w:bottom w:val="none" w:sz="0" w:space="0" w:color="auto"/>
                                    <w:right w:val="none" w:sz="0" w:space="0" w:color="auto"/>
                                  </w:divBdr>
                                  <w:divsChild>
                                    <w:div w:id="459962083">
                                      <w:marLeft w:val="0"/>
                                      <w:marRight w:val="0"/>
                                      <w:marTop w:val="0"/>
                                      <w:marBottom w:val="0"/>
                                      <w:divBdr>
                                        <w:top w:val="none" w:sz="0" w:space="0" w:color="auto"/>
                                        <w:left w:val="none" w:sz="0" w:space="0" w:color="auto"/>
                                        <w:bottom w:val="none" w:sz="0" w:space="0" w:color="auto"/>
                                        <w:right w:val="none" w:sz="0" w:space="0" w:color="auto"/>
                                      </w:divBdr>
                                    </w:div>
                                    <w:div w:id="535578489">
                                      <w:marLeft w:val="0"/>
                                      <w:marRight w:val="0"/>
                                      <w:marTop w:val="0"/>
                                      <w:marBottom w:val="0"/>
                                      <w:divBdr>
                                        <w:top w:val="none" w:sz="0" w:space="0" w:color="auto"/>
                                        <w:left w:val="none" w:sz="0" w:space="0" w:color="auto"/>
                                        <w:bottom w:val="none" w:sz="0" w:space="0" w:color="auto"/>
                                        <w:right w:val="none" w:sz="0" w:space="0" w:color="auto"/>
                                      </w:divBdr>
                                    </w:div>
                                    <w:div w:id="2134132118">
                                      <w:marLeft w:val="0"/>
                                      <w:marRight w:val="0"/>
                                      <w:marTop w:val="0"/>
                                      <w:marBottom w:val="0"/>
                                      <w:divBdr>
                                        <w:top w:val="none" w:sz="0" w:space="0" w:color="auto"/>
                                        <w:left w:val="none" w:sz="0" w:space="0" w:color="auto"/>
                                        <w:bottom w:val="none" w:sz="0" w:space="0" w:color="auto"/>
                                        <w:right w:val="none" w:sz="0" w:space="0" w:color="auto"/>
                                      </w:divBdr>
                                    </w:div>
                                    <w:div w:id="423262586">
                                      <w:marLeft w:val="0"/>
                                      <w:marRight w:val="0"/>
                                      <w:marTop w:val="0"/>
                                      <w:marBottom w:val="0"/>
                                      <w:divBdr>
                                        <w:top w:val="none" w:sz="0" w:space="0" w:color="auto"/>
                                        <w:left w:val="none" w:sz="0" w:space="0" w:color="auto"/>
                                        <w:bottom w:val="none" w:sz="0" w:space="0" w:color="auto"/>
                                        <w:right w:val="none" w:sz="0" w:space="0" w:color="auto"/>
                                      </w:divBdr>
                                    </w:div>
                                    <w:div w:id="1762599492">
                                      <w:marLeft w:val="0"/>
                                      <w:marRight w:val="0"/>
                                      <w:marTop w:val="0"/>
                                      <w:marBottom w:val="0"/>
                                      <w:divBdr>
                                        <w:top w:val="none" w:sz="0" w:space="0" w:color="auto"/>
                                        <w:left w:val="none" w:sz="0" w:space="0" w:color="auto"/>
                                        <w:bottom w:val="none" w:sz="0" w:space="0" w:color="auto"/>
                                        <w:right w:val="none" w:sz="0" w:space="0" w:color="auto"/>
                                      </w:divBdr>
                                    </w:div>
                                    <w:div w:id="213200647">
                                      <w:marLeft w:val="0"/>
                                      <w:marRight w:val="0"/>
                                      <w:marTop w:val="0"/>
                                      <w:marBottom w:val="0"/>
                                      <w:divBdr>
                                        <w:top w:val="none" w:sz="0" w:space="0" w:color="auto"/>
                                        <w:left w:val="none" w:sz="0" w:space="0" w:color="auto"/>
                                        <w:bottom w:val="none" w:sz="0" w:space="0" w:color="auto"/>
                                        <w:right w:val="none" w:sz="0" w:space="0" w:color="auto"/>
                                      </w:divBdr>
                                    </w:div>
                                    <w:div w:id="648437985">
                                      <w:marLeft w:val="0"/>
                                      <w:marRight w:val="0"/>
                                      <w:marTop w:val="0"/>
                                      <w:marBottom w:val="0"/>
                                      <w:divBdr>
                                        <w:top w:val="none" w:sz="0" w:space="0" w:color="auto"/>
                                        <w:left w:val="none" w:sz="0" w:space="0" w:color="auto"/>
                                        <w:bottom w:val="none" w:sz="0" w:space="0" w:color="auto"/>
                                        <w:right w:val="none" w:sz="0" w:space="0" w:color="auto"/>
                                      </w:divBdr>
                                    </w:div>
                                    <w:div w:id="923881799">
                                      <w:marLeft w:val="0"/>
                                      <w:marRight w:val="0"/>
                                      <w:marTop w:val="0"/>
                                      <w:marBottom w:val="0"/>
                                      <w:divBdr>
                                        <w:top w:val="none" w:sz="0" w:space="0" w:color="auto"/>
                                        <w:left w:val="none" w:sz="0" w:space="0" w:color="auto"/>
                                        <w:bottom w:val="none" w:sz="0" w:space="0" w:color="auto"/>
                                        <w:right w:val="none" w:sz="0" w:space="0" w:color="auto"/>
                                      </w:divBdr>
                                    </w:div>
                                    <w:div w:id="675153649">
                                      <w:marLeft w:val="0"/>
                                      <w:marRight w:val="0"/>
                                      <w:marTop w:val="0"/>
                                      <w:marBottom w:val="0"/>
                                      <w:divBdr>
                                        <w:top w:val="none" w:sz="0" w:space="0" w:color="auto"/>
                                        <w:left w:val="none" w:sz="0" w:space="0" w:color="auto"/>
                                        <w:bottom w:val="none" w:sz="0" w:space="0" w:color="auto"/>
                                        <w:right w:val="none" w:sz="0" w:space="0" w:color="auto"/>
                                      </w:divBdr>
                                    </w:div>
                                    <w:div w:id="169831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13676">
              <w:marLeft w:val="0"/>
              <w:marRight w:val="0"/>
              <w:marTop w:val="0"/>
              <w:marBottom w:val="0"/>
              <w:divBdr>
                <w:top w:val="none" w:sz="0" w:space="0" w:color="auto"/>
                <w:left w:val="none" w:sz="0" w:space="0" w:color="auto"/>
                <w:bottom w:val="none" w:sz="0" w:space="0" w:color="auto"/>
                <w:right w:val="none" w:sz="0" w:space="0" w:color="auto"/>
              </w:divBdr>
              <w:divsChild>
                <w:div w:id="561984725">
                  <w:marLeft w:val="0"/>
                  <w:marRight w:val="0"/>
                  <w:marTop w:val="0"/>
                  <w:marBottom w:val="0"/>
                  <w:divBdr>
                    <w:top w:val="none" w:sz="0" w:space="0" w:color="auto"/>
                    <w:left w:val="none" w:sz="0" w:space="0" w:color="auto"/>
                    <w:bottom w:val="none" w:sz="0" w:space="0" w:color="auto"/>
                    <w:right w:val="none" w:sz="0" w:space="0" w:color="auto"/>
                  </w:divBdr>
                  <w:divsChild>
                    <w:div w:id="1539851203">
                      <w:marLeft w:val="0"/>
                      <w:marRight w:val="0"/>
                      <w:marTop w:val="0"/>
                      <w:marBottom w:val="180"/>
                      <w:divBdr>
                        <w:top w:val="single" w:sz="6" w:space="18" w:color="DADCE0"/>
                        <w:left w:val="single" w:sz="6" w:space="18" w:color="DADCE0"/>
                        <w:bottom w:val="single" w:sz="6" w:space="18" w:color="DADCE0"/>
                        <w:right w:val="single" w:sz="6" w:space="18" w:color="DADCE0"/>
                      </w:divBdr>
                      <w:divsChild>
                        <w:div w:id="908688181">
                          <w:marLeft w:val="0"/>
                          <w:marRight w:val="0"/>
                          <w:marTop w:val="0"/>
                          <w:marBottom w:val="240"/>
                          <w:divBdr>
                            <w:top w:val="none" w:sz="0" w:space="0" w:color="auto"/>
                            <w:left w:val="none" w:sz="0" w:space="0" w:color="auto"/>
                            <w:bottom w:val="none" w:sz="0" w:space="0" w:color="auto"/>
                            <w:right w:val="none" w:sz="0" w:space="0" w:color="auto"/>
                          </w:divBdr>
                          <w:divsChild>
                            <w:div w:id="1122729450">
                              <w:marLeft w:val="0"/>
                              <w:marRight w:val="0"/>
                              <w:marTop w:val="0"/>
                              <w:marBottom w:val="0"/>
                              <w:divBdr>
                                <w:top w:val="none" w:sz="0" w:space="0" w:color="auto"/>
                                <w:left w:val="none" w:sz="0" w:space="0" w:color="auto"/>
                                <w:bottom w:val="none" w:sz="0" w:space="0" w:color="auto"/>
                                <w:right w:val="none" w:sz="0" w:space="0" w:color="auto"/>
                              </w:divBdr>
                              <w:divsChild>
                                <w:div w:id="132142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17750">
                          <w:marLeft w:val="0"/>
                          <w:marRight w:val="0"/>
                          <w:marTop w:val="0"/>
                          <w:marBottom w:val="0"/>
                          <w:divBdr>
                            <w:top w:val="none" w:sz="0" w:space="0" w:color="auto"/>
                            <w:left w:val="none" w:sz="0" w:space="0" w:color="auto"/>
                            <w:bottom w:val="none" w:sz="0" w:space="0" w:color="auto"/>
                            <w:right w:val="none" w:sz="0" w:space="0" w:color="auto"/>
                          </w:divBdr>
                          <w:divsChild>
                            <w:div w:id="1356809233">
                              <w:marLeft w:val="0"/>
                              <w:marRight w:val="0"/>
                              <w:marTop w:val="0"/>
                              <w:marBottom w:val="0"/>
                              <w:divBdr>
                                <w:top w:val="none" w:sz="0" w:space="0" w:color="auto"/>
                                <w:left w:val="none" w:sz="0" w:space="0" w:color="auto"/>
                                <w:bottom w:val="none" w:sz="0" w:space="0" w:color="auto"/>
                                <w:right w:val="none" w:sz="0" w:space="0" w:color="auto"/>
                              </w:divBdr>
                              <w:divsChild>
                                <w:div w:id="1841046105">
                                  <w:marLeft w:val="0"/>
                                  <w:marRight w:val="0"/>
                                  <w:marTop w:val="0"/>
                                  <w:marBottom w:val="0"/>
                                  <w:divBdr>
                                    <w:top w:val="none" w:sz="0" w:space="0" w:color="auto"/>
                                    <w:left w:val="none" w:sz="0" w:space="0" w:color="auto"/>
                                    <w:bottom w:val="none" w:sz="0" w:space="0" w:color="auto"/>
                                    <w:right w:val="none" w:sz="0" w:space="0" w:color="auto"/>
                                  </w:divBdr>
                                  <w:divsChild>
                                    <w:div w:id="1533957490">
                                      <w:marLeft w:val="0"/>
                                      <w:marRight w:val="0"/>
                                      <w:marTop w:val="0"/>
                                      <w:marBottom w:val="0"/>
                                      <w:divBdr>
                                        <w:top w:val="none" w:sz="0" w:space="0" w:color="auto"/>
                                        <w:left w:val="none" w:sz="0" w:space="0" w:color="auto"/>
                                        <w:bottom w:val="none" w:sz="0" w:space="0" w:color="auto"/>
                                        <w:right w:val="none" w:sz="0" w:space="0" w:color="auto"/>
                                      </w:divBdr>
                                    </w:div>
                                    <w:div w:id="305165801">
                                      <w:marLeft w:val="0"/>
                                      <w:marRight w:val="0"/>
                                      <w:marTop w:val="0"/>
                                      <w:marBottom w:val="0"/>
                                      <w:divBdr>
                                        <w:top w:val="none" w:sz="0" w:space="0" w:color="auto"/>
                                        <w:left w:val="none" w:sz="0" w:space="0" w:color="auto"/>
                                        <w:bottom w:val="none" w:sz="0" w:space="0" w:color="auto"/>
                                        <w:right w:val="none" w:sz="0" w:space="0" w:color="auto"/>
                                      </w:divBdr>
                                    </w:div>
                                    <w:div w:id="443768475">
                                      <w:marLeft w:val="0"/>
                                      <w:marRight w:val="0"/>
                                      <w:marTop w:val="0"/>
                                      <w:marBottom w:val="0"/>
                                      <w:divBdr>
                                        <w:top w:val="none" w:sz="0" w:space="0" w:color="auto"/>
                                        <w:left w:val="none" w:sz="0" w:space="0" w:color="auto"/>
                                        <w:bottom w:val="none" w:sz="0" w:space="0" w:color="auto"/>
                                        <w:right w:val="none" w:sz="0" w:space="0" w:color="auto"/>
                                      </w:divBdr>
                                    </w:div>
                                    <w:div w:id="340279036">
                                      <w:marLeft w:val="0"/>
                                      <w:marRight w:val="0"/>
                                      <w:marTop w:val="0"/>
                                      <w:marBottom w:val="0"/>
                                      <w:divBdr>
                                        <w:top w:val="none" w:sz="0" w:space="0" w:color="auto"/>
                                        <w:left w:val="none" w:sz="0" w:space="0" w:color="auto"/>
                                        <w:bottom w:val="none" w:sz="0" w:space="0" w:color="auto"/>
                                        <w:right w:val="none" w:sz="0" w:space="0" w:color="auto"/>
                                      </w:divBdr>
                                    </w:div>
                                    <w:div w:id="1628470056">
                                      <w:marLeft w:val="0"/>
                                      <w:marRight w:val="0"/>
                                      <w:marTop w:val="0"/>
                                      <w:marBottom w:val="0"/>
                                      <w:divBdr>
                                        <w:top w:val="none" w:sz="0" w:space="0" w:color="auto"/>
                                        <w:left w:val="none" w:sz="0" w:space="0" w:color="auto"/>
                                        <w:bottom w:val="none" w:sz="0" w:space="0" w:color="auto"/>
                                        <w:right w:val="none" w:sz="0" w:space="0" w:color="auto"/>
                                      </w:divBdr>
                                    </w:div>
                                    <w:div w:id="1704138054">
                                      <w:marLeft w:val="0"/>
                                      <w:marRight w:val="0"/>
                                      <w:marTop w:val="0"/>
                                      <w:marBottom w:val="0"/>
                                      <w:divBdr>
                                        <w:top w:val="none" w:sz="0" w:space="0" w:color="auto"/>
                                        <w:left w:val="none" w:sz="0" w:space="0" w:color="auto"/>
                                        <w:bottom w:val="none" w:sz="0" w:space="0" w:color="auto"/>
                                        <w:right w:val="none" w:sz="0" w:space="0" w:color="auto"/>
                                      </w:divBdr>
                                    </w:div>
                                    <w:div w:id="925653990">
                                      <w:marLeft w:val="0"/>
                                      <w:marRight w:val="0"/>
                                      <w:marTop w:val="0"/>
                                      <w:marBottom w:val="0"/>
                                      <w:divBdr>
                                        <w:top w:val="none" w:sz="0" w:space="0" w:color="auto"/>
                                        <w:left w:val="none" w:sz="0" w:space="0" w:color="auto"/>
                                        <w:bottom w:val="none" w:sz="0" w:space="0" w:color="auto"/>
                                        <w:right w:val="none" w:sz="0" w:space="0" w:color="auto"/>
                                      </w:divBdr>
                                    </w:div>
                                    <w:div w:id="395008529">
                                      <w:marLeft w:val="0"/>
                                      <w:marRight w:val="0"/>
                                      <w:marTop w:val="0"/>
                                      <w:marBottom w:val="0"/>
                                      <w:divBdr>
                                        <w:top w:val="none" w:sz="0" w:space="0" w:color="auto"/>
                                        <w:left w:val="none" w:sz="0" w:space="0" w:color="auto"/>
                                        <w:bottom w:val="none" w:sz="0" w:space="0" w:color="auto"/>
                                        <w:right w:val="none" w:sz="0" w:space="0" w:color="auto"/>
                                      </w:divBdr>
                                    </w:div>
                                    <w:div w:id="1467045759">
                                      <w:marLeft w:val="0"/>
                                      <w:marRight w:val="0"/>
                                      <w:marTop w:val="0"/>
                                      <w:marBottom w:val="0"/>
                                      <w:divBdr>
                                        <w:top w:val="none" w:sz="0" w:space="0" w:color="auto"/>
                                        <w:left w:val="none" w:sz="0" w:space="0" w:color="auto"/>
                                        <w:bottom w:val="none" w:sz="0" w:space="0" w:color="auto"/>
                                        <w:right w:val="none" w:sz="0" w:space="0" w:color="auto"/>
                                      </w:divBdr>
                                    </w:div>
                                    <w:div w:id="88271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660846">
              <w:marLeft w:val="0"/>
              <w:marRight w:val="0"/>
              <w:marTop w:val="0"/>
              <w:marBottom w:val="0"/>
              <w:divBdr>
                <w:top w:val="none" w:sz="0" w:space="0" w:color="auto"/>
                <w:left w:val="none" w:sz="0" w:space="0" w:color="auto"/>
                <w:bottom w:val="none" w:sz="0" w:space="0" w:color="auto"/>
                <w:right w:val="none" w:sz="0" w:space="0" w:color="auto"/>
              </w:divBdr>
              <w:divsChild>
                <w:div w:id="434054380">
                  <w:marLeft w:val="0"/>
                  <w:marRight w:val="0"/>
                  <w:marTop w:val="0"/>
                  <w:marBottom w:val="0"/>
                  <w:divBdr>
                    <w:top w:val="none" w:sz="0" w:space="0" w:color="auto"/>
                    <w:left w:val="none" w:sz="0" w:space="0" w:color="auto"/>
                    <w:bottom w:val="none" w:sz="0" w:space="0" w:color="auto"/>
                    <w:right w:val="none" w:sz="0" w:space="0" w:color="auto"/>
                  </w:divBdr>
                  <w:divsChild>
                    <w:div w:id="1929457458">
                      <w:marLeft w:val="0"/>
                      <w:marRight w:val="0"/>
                      <w:marTop w:val="0"/>
                      <w:marBottom w:val="180"/>
                      <w:divBdr>
                        <w:top w:val="single" w:sz="6" w:space="18" w:color="DADCE0"/>
                        <w:left w:val="single" w:sz="6" w:space="18" w:color="DADCE0"/>
                        <w:bottom w:val="single" w:sz="6" w:space="18" w:color="DADCE0"/>
                        <w:right w:val="single" w:sz="6" w:space="18" w:color="DADCE0"/>
                      </w:divBdr>
                      <w:divsChild>
                        <w:div w:id="323775717">
                          <w:marLeft w:val="0"/>
                          <w:marRight w:val="0"/>
                          <w:marTop w:val="0"/>
                          <w:marBottom w:val="240"/>
                          <w:divBdr>
                            <w:top w:val="none" w:sz="0" w:space="0" w:color="auto"/>
                            <w:left w:val="none" w:sz="0" w:space="0" w:color="auto"/>
                            <w:bottom w:val="none" w:sz="0" w:space="0" w:color="auto"/>
                            <w:right w:val="none" w:sz="0" w:space="0" w:color="auto"/>
                          </w:divBdr>
                          <w:divsChild>
                            <w:div w:id="1954751387">
                              <w:marLeft w:val="0"/>
                              <w:marRight w:val="0"/>
                              <w:marTop w:val="0"/>
                              <w:marBottom w:val="0"/>
                              <w:divBdr>
                                <w:top w:val="none" w:sz="0" w:space="0" w:color="auto"/>
                                <w:left w:val="none" w:sz="0" w:space="0" w:color="auto"/>
                                <w:bottom w:val="none" w:sz="0" w:space="0" w:color="auto"/>
                                <w:right w:val="none" w:sz="0" w:space="0" w:color="auto"/>
                              </w:divBdr>
                              <w:divsChild>
                                <w:div w:id="18463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7378">
                          <w:marLeft w:val="0"/>
                          <w:marRight w:val="0"/>
                          <w:marTop w:val="0"/>
                          <w:marBottom w:val="0"/>
                          <w:divBdr>
                            <w:top w:val="none" w:sz="0" w:space="0" w:color="auto"/>
                            <w:left w:val="none" w:sz="0" w:space="0" w:color="auto"/>
                            <w:bottom w:val="none" w:sz="0" w:space="0" w:color="auto"/>
                            <w:right w:val="none" w:sz="0" w:space="0" w:color="auto"/>
                          </w:divBdr>
                          <w:divsChild>
                            <w:div w:id="1697075933">
                              <w:marLeft w:val="0"/>
                              <w:marRight w:val="0"/>
                              <w:marTop w:val="0"/>
                              <w:marBottom w:val="0"/>
                              <w:divBdr>
                                <w:top w:val="none" w:sz="0" w:space="0" w:color="auto"/>
                                <w:left w:val="none" w:sz="0" w:space="0" w:color="auto"/>
                                <w:bottom w:val="none" w:sz="0" w:space="0" w:color="auto"/>
                                <w:right w:val="none" w:sz="0" w:space="0" w:color="auto"/>
                              </w:divBdr>
                              <w:divsChild>
                                <w:div w:id="1398941755">
                                  <w:marLeft w:val="0"/>
                                  <w:marRight w:val="0"/>
                                  <w:marTop w:val="0"/>
                                  <w:marBottom w:val="0"/>
                                  <w:divBdr>
                                    <w:top w:val="none" w:sz="0" w:space="0" w:color="auto"/>
                                    <w:left w:val="none" w:sz="0" w:space="0" w:color="auto"/>
                                    <w:bottom w:val="none" w:sz="0" w:space="0" w:color="auto"/>
                                    <w:right w:val="none" w:sz="0" w:space="0" w:color="auto"/>
                                  </w:divBdr>
                                  <w:divsChild>
                                    <w:div w:id="945229491">
                                      <w:marLeft w:val="0"/>
                                      <w:marRight w:val="0"/>
                                      <w:marTop w:val="0"/>
                                      <w:marBottom w:val="0"/>
                                      <w:divBdr>
                                        <w:top w:val="none" w:sz="0" w:space="0" w:color="auto"/>
                                        <w:left w:val="none" w:sz="0" w:space="0" w:color="auto"/>
                                        <w:bottom w:val="none" w:sz="0" w:space="0" w:color="auto"/>
                                        <w:right w:val="none" w:sz="0" w:space="0" w:color="auto"/>
                                      </w:divBdr>
                                    </w:div>
                                    <w:div w:id="1716928321">
                                      <w:marLeft w:val="0"/>
                                      <w:marRight w:val="0"/>
                                      <w:marTop w:val="0"/>
                                      <w:marBottom w:val="0"/>
                                      <w:divBdr>
                                        <w:top w:val="none" w:sz="0" w:space="0" w:color="auto"/>
                                        <w:left w:val="none" w:sz="0" w:space="0" w:color="auto"/>
                                        <w:bottom w:val="none" w:sz="0" w:space="0" w:color="auto"/>
                                        <w:right w:val="none" w:sz="0" w:space="0" w:color="auto"/>
                                      </w:divBdr>
                                    </w:div>
                                    <w:div w:id="1273438245">
                                      <w:marLeft w:val="0"/>
                                      <w:marRight w:val="0"/>
                                      <w:marTop w:val="0"/>
                                      <w:marBottom w:val="0"/>
                                      <w:divBdr>
                                        <w:top w:val="none" w:sz="0" w:space="0" w:color="auto"/>
                                        <w:left w:val="none" w:sz="0" w:space="0" w:color="auto"/>
                                        <w:bottom w:val="none" w:sz="0" w:space="0" w:color="auto"/>
                                        <w:right w:val="none" w:sz="0" w:space="0" w:color="auto"/>
                                      </w:divBdr>
                                    </w:div>
                                    <w:div w:id="1161892403">
                                      <w:marLeft w:val="0"/>
                                      <w:marRight w:val="0"/>
                                      <w:marTop w:val="0"/>
                                      <w:marBottom w:val="0"/>
                                      <w:divBdr>
                                        <w:top w:val="none" w:sz="0" w:space="0" w:color="auto"/>
                                        <w:left w:val="none" w:sz="0" w:space="0" w:color="auto"/>
                                        <w:bottom w:val="none" w:sz="0" w:space="0" w:color="auto"/>
                                        <w:right w:val="none" w:sz="0" w:space="0" w:color="auto"/>
                                      </w:divBdr>
                                    </w:div>
                                    <w:div w:id="1108700267">
                                      <w:marLeft w:val="0"/>
                                      <w:marRight w:val="0"/>
                                      <w:marTop w:val="0"/>
                                      <w:marBottom w:val="0"/>
                                      <w:divBdr>
                                        <w:top w:val="none" w:sz="0" w:space="0" w:color="auto"/>
                                        <w:left w:val="none" w:sz="0" w:space="0" w:color="auto"/>
                                        <w:bottom w:val="none" w:sz="0" w:space="0" w:color="auto"/>
                                        <w:right w:val="none" w:sz="0" w:space="0" w:color="auto"/>
                                      </w:divBdr>
                                    </w:div>
                                    <w:div w:id="1728408095">
                                      <w:marLeft w:val="0"/>
                                      <w:marRight w:val="0"/>
                                      <w:marTop w:val="0"/>
                                      <w:marBottom w:val="0"/>
                                      <w:divBdr>
                                        <w:top w:val="none" w:sz="0" w:space="0" w:color="auto"/>
                                        <w:left w:val="none" w:sz="0" w:space="0" w:color="auto"/>
                                        <w:bottom w:val="none" w:sz="0" w:space="0" w:color="auto"/>
                                        <w:right w:val="none" w:sz="0" w:space="0" w:color="auto"/>
                                      </w:divBdr>
                                    </w:div>
                                    <w:div w:id="1256205254">
                                      <w:marLeft w:val="0"/>
                                      <w:marRight w:val="0"/>
                                      <w:marTop w:val="0"/>
                                      <w:marBottom w:val="0"/>
                                      <w:divBdr>
                                        <w:top w:val="none" w:sz="0" w:space="0" w:color="auto"/>
                                        <w:left w:val="none" w:sz="0" w:space="0" w:color="auto"/>
                                        <w:bottom w:val="none" w:sz="0" w:space="0" w:color="auto"/>
                                        <w:right w:val="none" w:sz="0" w:space="0" w:color="auto"/>
                                      </w:divBdr>
                                    </w:div>
                                    <w:div w:id="1733890567">
                                      <w:marLeft w:val="0"/>
                                      <w:marRight w:val="0"/>
                                      <w:marTop w:val="0"/>
                                      <w:marBottom w:val="0"/>
                                      <w:divBdr>
                                        <w:top w:val="none" w:sz="0" w:space="0" w:color="auto"/>
                                        <w:left w:val="none" w:sz="0" w:space="0" w:color="auto"/>
                                        <w:bottom w:val="none" w:sz="0" w:space="0" w:color="auto"/>
                                        <w:right w:val="none" w:sz="0" w:space="0" w:color="auto"/>
                                      </w:divBdr>
                                    </w:div>
                                    <w:div w:id="816604938">
                                      <w:marLeft w:val="0"/>
                                      <w:marRight w:val="0"/>
                                      <w:marTop w:val="0"/>
                                      <w:marBottom w:val="0"/>
                                      <w:divBdr>
                                        <w:top w:val="none" w:sz="0" w:space="0" w:color="auto"/>
                                        <w:left w:val="none" w:sz="0" w:space="0" w:color="auto"/>
                                        <w:bottom w:val="none" w:sz="0" w:space="0" w:color="auto"/>
                                        <w:right w:val="none" w:sz="0" w:space="0" w:color="auto"/>
                                      </w:divBdr>
                                    </w:div>
                                    <w:div w:id="48485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764204">
          <w:marLeft w:val="0"/>
          <w:marRight w:val="0"/>
          <w:marTop w:val="0"/>
          <w:marBottom w:val="0"/>
          <w:divBdr>
            <w:top w:val="none" w:sz="0" w:space="0" w:color="auto"/>
            <w:left w:val="none" w:sz="0" w:space="0" w:color="auto"/>
            <w:bottom w:val="none" w:sz="0" w:space="0" w:color="auto"/>
            <w:right w:val="none" w:sz="0" w:space="0" w:color="auto"/>
          </w:divBdr>
          <w:divsChild>
            <w:div w:id="1083184625">
              <w:marLeft w:val="0"/>
              <w:marRight w:val="0"/>
              <w:marTop w:val="180"/>
              <w:marBottom w:val="0"/>
              <w:divBdr>
                <w:top w:val="none" w:sz="0" w:space="0" w:color="auto"/>
                <w:left w:val="none" w:sz="0" w:space="0" w:color="auto"/>
                <w:bottom w:val="none" w:sz="0" w:space="0" w:color="auto"/>
                <w:right w:val="none" w:sz="0" w:space="0" w:color="auto"/>
              </w:divBdr>
              <w:divsChild>
                <w:div w:id="219875524">
                  <w:marLeft w:val="0"/>
                  <w:marRight w:val="0"/>
                  <w:marTop w:val="0"/>
                  <w:marBottom w:val="0"/>
                  <w:divBdr>
                    <w:top w:val="none" w:sz="0" w:space="0" w:color="auto"/>
                    <w:left w:val="none" w:sz="0" w:space="0" w:color="auto"/>
                    <w:bottom w:val="none" w:sz="0" w:space="0" w:color="auto"/>
                    <w:right w:val="none" w:sz="0" w:space="0" w:color="auto"/>
                  </w:divBdr>
                  <w:divsChild>
                    <w:div w:id="458300378">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User\Downloads\Tesco%20Loyalty%20Schemes%20(2).docx" TargetMode="External"/><Relationship Id="rId117" Type="http://schemas.openxmlformats.org/officeDocument/2006/relationships/hyperlink" Target="https://deref-gmx.com/mail/client/ShJBu99o3j4/dereferrer/?redirectUrl=https%3A%2F%2Fuk.sagepub.com%2Fen-gb%2Feur%2Fresearch-methods-for-clinical-and-health-psychology%2Fbook217589" TargetMode="External"/><Relationship Id="rId21" Type="http://schemas.openxmlformats.org/officeDocument/2006/relationships/hyperlink" Target="file:///C:\Users\User\Downloads\Tesco%20Loyalty%20Schemes%20(2).docx" TargetMode="External"/><Relationship Id="rId42" Type="http://schemas.openxmlformats.org/officeDocument/2006/relationships/hyperlink" Target="file:///C:\Users\User\Downloads\Accountants%20and%20Fraud.docx" TargetMode="External"/><Relationship Id="rId47" Type="http://schemas.openxmlformats.org/officeDocument/2006/relationships/hyperlink" Target="file:///C:\Users\User\Downloads\Accountants%20and%20Fraud.docx" TargetMode="External"/><Relationship Id="rId63" Type="http://schemas.openxmlformats.org/officeDocument/2006/relationships/chart" Target="charts/chart2.xml"/><Relationship Id="rId68" Type="http://schemas.openxmlformats.org/officeDocument/2006/relationships/hyperlink" Target="https://deref-gmx.com/mail/client/3s1LkIaCWW4/dereferrer/?redirectUrl=https%3A%2F%2Fbooks.google.co.uk%2Fbooks%3Fhl%3Den%26lr%3D%26id%3D51UXBAAAQBAJ%26oi%3Dfnd%26pg%3DPR1%26dq%3Dcreswell%2B2014%26ots%3D6aDrR6TsLx%26sig%3DZGtU0hdKM4en-cJQT_0M-tdg8Po%23v%3Donepage%26q%3Dcreswell%25202014%26f%3Dfalse" TargetMode="External"/><Relationship Id="rId84" Type="http://schemas.openxmlformats.org/officeDocument/2006/relationships/hyperlink" Target="about:blank" TargetMode="External"/><Relationship Id="rId89" Type="http://schemas.openxmlformats.org/officeDocument/2006/relationships/hyperlink" Target="https://deref-gmx.com/mail/client/WZ_mAeqIf3I/dereferrer/?redirectUrl=https%3A%2F%2Fbooks.google.co.uk%2Fbooks%3Fhl%3Den%26lr%3D%26id%3D7mmKAgAAQBAJ%26oi%3Dfnd%26pg%3DPA89%26dq%3D%2522qualitative%2Band%2Bquantitative%2522%2Bdata%2Bcollection%2Bmethods%26ots%3DGbyoplZeid%26sig%3DJ9B2K95zgM_qY0UPOeXRgiEIuIE%23v%3Donepage%26q%3D%2522qualitative%2520and%2520quantitative%2522%2520data%2520collection%2520methods%26f%3Dfalse" TargetMode="External"/><Relationship Id="rId112" Type="http://schemas.openxmlformats.org/officeDocument/2006/relationships/hyperlink" Target="https://deref-gmx.com/mail/client/3GZ3ga1ty-s/dereferrer/?redirectUrl=https%3A%2F%2Fwww.trusselltrust.org%2Fwhat-we-do%2F" TargetMode="External"/><Relationship Id="rId13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8" Type="http://schemas.openxmlformats.org/officeDocument/2006/relationships/header" Target="header1.xml"/><Relationship Id="rId16" Type="http://schemas.openxmlformats.org/officeDocument/2006/relationships/hyperlink" Target="file:///C:\Users\User\Downloads\Tesco%20Loyalty%20Schemes%20(2).docx" TargetMode="External"/><Relationship Id="rId107" Type="http://schemas.openxmlformats.org/officeDocument/2006/relationships/hyperlink" Target="https://deref-gmx.com/mail/client/f9FGhe9QQZs/dereferrer/?redirectUrl=https%3A%2F%2Fbooks.google.co.uk%2Fbooks%3Fhl%3Den%26lr%3D%26id%3Du-txtfaCFiEC%26oi%3Dfnd%26pg%3DPA2%26dq%3Dsaunders%2B2009%2B%26ots%3DDxGUHlKafQ%26sig%3D99JbdlQ0o_Zf2QObsGXUNrCHBns%23v%3Donepage%26q%3Dsaunders%25202009%26f%3Dfalse" TargetMode="External"/><Relationship Id="rId11" Type="http://schemas.openxmlformats.org/officeDocument/2006/relationships/hyperlink" Target="file:///C:\Users\User\Downloads\Tesco%20Loyalty%20Schemes%20(2).docx" TargetMode="External"/><Relationship Id="rId32" Type="http://schemas.openxmlformats.org/officeDocument/2006/relationships/hyperlink" Target="file:///C:\Users\User\Downloads\Tesco%20Loyalty%20Schemes%20(2).docx" TargetMode="External"/><Relationship Id="rId37" Type="http://schemas.openxmlformats.org/officeDocument/2006/relationships/hyperlink" Target="file:///C:\Users\User\Downloads\Tesco%20Loyalty%20Schemes%20(2).docx" TargetMode="External"/><Relationship Id="rId53" Type="http://schemas.openxmlformats.org/officeDocument/2006/relationships/hyperlink" Target="file:///C:\Users\User\Downloads\Tesco%20Loyalty%20Schemes%20(2).docx" TargetMode="External"/><Relationship Id="rId58" Type="http://schemas.openxmlformats.org/officeDocument/2006/relationships/hyperlink" Target="file:///C:\Users\User\Downloads\Accountants%20and%20Fraud.docx" TargetMode="External"/><Relationship Id="rId74" Type="http://schemas.openxmlformats.org/officeDocument/2006/relationships/hyperlink" Target="https://deref-gmx.com/mail/client/f3LDCe70hdk/dereferrer/?redirectUrl=https%3A%2F%2Fwww.stjohnsmaindee.org.uk%2Fnewport-night-shelter-st-johns%2F" TargetMode="External"/><Relationship Id="rId79" Type="http://schemas.openxmlformats.org/officeDocument/2006/relationships/hyperlink" Target="https://deref-gmx.com/mail/client/83PTlyiq24g/dereferrer/?redirectUrl=http%3A%2F%2FGOV.UK" TargetMode="External"/><Relationship Id="rId102" Type="http://schemas.openxmlformats.org/officeDocument/2006/relationships/hyperlink" Target="https://deref-gmx.com/mail/client/y2O9518jPEY/dereferrer/?redirectUrl=https%3A%2F%2Fwww.researchgate.net%2Fprofile%2FMark_Saunders4%2Fpublication%2F330760964_Research_Methods_for_Business_Students_Chapter_4_Understanding_research_philosophy_and_approaches_to_theory_development%2Flinks%2F5c53056f299bf12be3f0e2cf%2FResearch-Methods-for-Business-Students-Chapter-4-Understanding-research-philosophy-and-approaches-to-theory-development.pdf" TargetMode="External"/><Relationship Id="rId123" Type="http://schemas.openxmlformats.org/officeDocument/2006/relationships/control" Target="activeX/activeX2.xml"/><Relationship Id="rId128" Type="http://schemas.openxmlformats.org/officeDocument/2006/relationships/control" Target="activeX/activeX7.xml"/><Relationship Id="rId5" Type="http://schemas.openxmlformats.org/officeDocument/2006/relationships/footnotes" Target="footnotes.xml"/><Relationship Id="rId90" Type="http://schemas.openxmlformats.org/officeDocument/2006/relationships/hyperlink" Target="https://deref-gmx.com/mail/client/6d7oqbpdcps/dereferrer/?redirectUrl=https%3A%2F%2Fwww.researchgate.net%2Fprofile%2FValentina-Hlebec%2Fpublication%2F242672718_Open-ended_vs_Close-ended_Questions_in_Web_Questionnaires%2Flinks%2F53f481c10cf2fceacc6e85ee%2FOpen-ended-vs-Close-ended-Questions-in-Web-Questionnaires.pdf" TargetMode="External"/><Relationship Id="rId95" Type="http://schemas.openxmlformats.org/officeDocument/2006/relationships/hyperlink" Target="https://deref-gmx.com/mail/client/0ULQJ3X5mw8/dereferrer/?redirectUrl=https%3A%2F%2Fwww.totalgiving.co.uk%2Fappeal%2FEdenGate-sponsor-a-bed-scheme" TargetMode="External"/><Relationship Id="rId22" Type="http://schemas.openxmlformats.org/officeDocument/2006/relationships/hyperlink" Target="file:///C:\Users\User\Downloads\Tesco%20Loyalty%20Schemes%20(2).docx" TargetMode="External"/><Relationship Id="rId27" Type="http://schemas.openxmlformats.org/officeDocument/2006/relationships/hyperlink" Target="file:///C:\Users\User\Downloads\Tesco%20Loyalty%20Schemes%20(2).docx" TargetMode="External"/><Relationship Id="rId43" Type="http://schemas.openxmlformats.org/officeDocument/2006/relationships/hyperlink" Target="file:///C:\Users\User\Downloads\Accountants%20and%20Fraud.docx" TargetMode="External"/><Relationship Id="rId48" Type="http://schemas.openxmlformats.org/officeDocument/2006/relationships/hyperlink" Target="file:///C:\Users\User\Downloads\Accountants%20and%20Fraud.docx" TargetMode="External"/><Relationship Id="rId64" Type="http://schemas.openxmlformats.org/officeDocument/2006/relationships/chart" Target="charts/chart3.xml"/><Relationship Id="rId69" Type="http://schemas.openxmlformats.org/officeDocument/2006/relationships/hyperlink" Target="https://deref-gmx.com/mail/client/o5Gn7snhBMM/dereferrer/?redirectUrl=https%3A%2F%2Fwww.crisis.org.uk%2Fabout-us%2F" TargetMode="External"/><Relationship Id="rId113" Type="http://schemas.openxmlformats.org/officeDocument/2006/relationships/hyperlink" Target="https://deref-gmx.com/mail/client/nR7tQfKwTeM/dereferrer/?redirectUrl=https%3A%2F%2Fgov.wales%2Fsites%2Fdefault%2Ffiles%2Fpublications%2F2019-10%2Fhomelessness-strategy.pdf" TargetMode="External"/><Relationship Id="rId118" Type="http://schemas.openxmlformats.org/officeDocument/2006/relationships/hyperlink" Target="https://deref-gmx.com/mail/client/qpKyNSrJjZ4/dereferrer/?redirectUrl=https%3A%2F%2Fjournals.sagepub.com%2Fdoi%2Fpdf%2F10.5772%2F60429" TargetMode="External"/><Relationship Id="rId134" Type="http://schemas.openxmlformats.org/officeDocument/2006/relationships/hyperlink" Target="https://www.uwtsd.ac.uk/research/research-ethics/" TargetMode="External"/><Relationship Id="rId139" Type="http://schemas.openxmlformats.org/officeDocument/2006/relationships/footer" Target="footer1.xml"/><Relationship Id="rId8" Type="http://schemas.openxmlformats.org/officeDocument/2006/relationships/hyperlink" Target="file:///C:\Users\User\Downloads\Tesco%20Loyalty%20Schemes%20(2).docx" TargetMode="External"/><Relationship Id="rId51" Type="http://schemas.openxmlformats.org/officeDocument/2006/relationships/hyperlink" Target="file:///C:\Users\User\Downloads\Accountants%20and%20Fraud.docx" TargetMode="External"/><Relationship Id="rId72" Type="http://schemas.openxmlformats.org/officeDocument/2006/relationships/hyperlink" Target="https://deref-gmx.com/mail/client/W_d1rs4ssR8/dereferrer/?redirectUrl=https%3A%2F%2Fjournals.sagepub.com%2Fdoi%2Fabs%2F10.1177%2F0894439307309671" TargetMode="External"/><Relationship Id="rId80" Type="http://schemas.openxmlformats.org/officeDocument/2006/relationships/hyperlink" Target="https://deref-gmx.com/mail/client/PBvYQmr9nvY/dereferrer/?redirectUrl=https%3A%2F%2Fwww.gov.uk%2Fgovernment%2Fpublications%2Fhealth-matters-rough-sleeping%2Fhealth-matters-rough-sleeping" TargetMode="External"/><Relationship Id="rId85" Type="http://schemas.openxmlformats.org/officeDocument/2006/relationships/hyperlink" Target="https://deref-gmx.com/mail/client/sUetGAEpabk/dereferrer/?redirectUrl=https%3A%2F%2Febn.bmj.com%2Fcontent%2F16%2F4%2F98.short" TargetMode="External"/><Relationship Id="rId93" Type="http://schemas.openxmlformats.org/officeDocument/2006/relationships/hyperlink" Target="https://deref-gmx.com/mail/client/jYUKE4dEeCI/dereferrer/?redirectUrl=https%3A%2F%2Fsenedd.wales%2Flaid%2520documents%2Fcr-ld11517%2Fcr-ld11517-e.pdf" TargetMode="External"/><Relationship Id="rId98" Type="http://schemas.openxmlformats.org/officeDocument/2006/relationships/hyperlink" Target="https://deref-gmx.com/mail/client/spR19FVdxqI/dereferrer/?redirectUrl=https%3A%2F%2Fmethods.sagepub.com%2Fbook%2Fkey-concepts-in-ethnography%2Fn19.xml" TargetMode="External"/><Relationship Id="rId121" Type="http://schemas.openxmlformats.org/officeDocument/2006/relationships/image" Target="media/image5.wmf"/><Relationship Id="rId3" Type="http://schemas.openxmlformats.org/officeDocument/2006/relationships/settings" Target="settings.xml"/><Relationship Id="rId12" Type="http://schemas.openxmlformats.org/officeDocument/2006/relationships/hyperlink" Target="file:///C:\Users\User\Downloads\Tesco%20Loyalty%20Schemes%20(2).docx" TargetMode="External"/><Relationship Id="rId17" Type="http://schemas.openxmlformats.org/officeDocument/2006/relationships/hyperlink" Target="file:///C:\Users\User\Downloads\Tesco%20Loyalty%20Schemes%20(2).docx" TargetMode="External"/><Relationship Id="rId25" Type="http://schemas.openxmlformats.org/officeDocument/2006/relationships/hyperlink" Target="file:///C:\Users\User\Downloads\Tesco%20Loyalty%20Schemes%20(2).docx" TargetMode="External"/><Relationship Id="rId33" Type="http://schemas.openxmlformats.org/officeDocument/2006/relationships/hyperlink" Target="file:///C:\Users\User\Downloads\Tesco%20Loyalty%20Schemes%20(2).docx" TargetMode="External"/><Relationship Id="rId38" Type="http://schemas.openxmlformats.org/officeDocument/2006/relationships/hyperlink" Target="file:///C:\Users\User\Downloads\Tesco%20Loyalty%20Schemes%20(2).docx" TargetMode="External"/><Relationship Id="rId46" Type="http://schemas.openxmlformats.org/officeDocument/2006/relationships/hyperlink" Target="file:///C:\Users\User\Downloads\Accountants%20and%20Fraud.docx" TargetMode="External"/><Relationship Id="rId59" Type="http://schemas.openxmlformats.org/officeDocument/2006/relationships/hyperlink" Target="file:///C:\Users\User\Downloads\Accountants%20and%20Fraud.docx" TargetMode="External"/><Relationship Id="rId67" Type="http://schemas.openxmlformats.org/officeDocument/2006/relationships/hyperlink" Target="https://deref-gmx.com/mail/client/WlV8J_nOsmE/dereferrer/?redirectUrl=https%3A%2F%2Fwww.scirp.org%2Fhtml%2F20-1650412_48986.htm" TargetMode="External"/><Relationship Id="rId103" Type="http://schemas.openxmlformats.org/officeDocument/2006/relationships/hyperlink" Target="https://deref-gmx.com/mail/client/tw3U6IMX4BA/dereferrer/?redirectUrl=https%3A%2F%2Fsheltercymru.org.uk%2Fwhat-we-do%2Fpolicy-and-research%2Ftrapped-on-the-streets-understanding-rough-sleeping-in-wales%2F" TargetMode="External"/><Relationship Id="rId108" Type="http://schemas.openxmlformats.org/officeDocument/2006/relationships/hyperlink" Target="https://deref-gmx.com/mail/client/W5VhnYzbe2s/dereferrer/?redirectUrl=https%3A%2F%2Fbooks.google.co.uk%2Fbooks%3Fhl%3Den%26lr%3D%26id%3DBvmICwAAQBAJ%26oi%3Dfnd%26pg%3DPP1%26dq%3Dsilverman%2Binterpreting%2Bqualitative%2Bdata%26ots%3DsMF23wMNfV%26sig%3DJUNehXXdiYzAXibuz4xZA1eUl68%26redir_esc%3Dy%23v%3Donepage%26q%26f%3Dfalse" TargetMode="External"/><Relationship Id="rId116" Type="http://schemas.openxmlformats.org/officeDocument/2006/relationships/hyperlink" Target="https://deref-gmx.com/mail/client/ShJBu99o3j4/dereferrer/?redirectUrl=https%3A%2F%2Fuk.sagepub.com%2Fen-gb%2Feur%2Fresearch-methods-for-clinical-and-health-psychology%2Fbook217589" TargetMode="External"/><Relationship Id="rId124" Type="http://schemas.openxmlformats.org/officeDocument/2006/relationships/control" Target="activeX/activeX3.xml"/><Relationship Id="rId129" Type="http://schemas.openxmlformats.org/officeDocument/2006/relationships/hyperlink" Target="mailto:1800758@student.uwtsd.ac.uk" TargetMode="External"/><Relationship Id="rId137" Type="http://schemas.openxmlformats.org/officeDocument/2006/relationships/hyperlink" Target="mailto:pgresearch@uwtsd.ac.uk" TargetMode="External"/><Relationship Id="rId20" Type="http://schemas.openxmlformats.org/officeDocument/2006/relationships/hyperlink" Target="file:///C:\Users\User\Downloads\Tesco%20Loyalty%20Schemes%20(2).docx" TargetMode="External"/><Relationship Id="rId41" Type="http://schemas.openxmlformats.org/officeDocument/2006/relationships/hyperlink" Target="file:///C:\Users\User\Downloads\Accountants%20and%20Fraud.docx" TargetMode="External"/><Relationship Id="rId54" Type="http://schemas.openxmlformats.org/officeDocument/2006/relationships/hyperlink" Target="file:///C:\Users\User\Downloads\Accountants%20and%20Fraud.docx" TargetMode="External"/><Relationship Id="rId62" Type="http://schemas.openxmlformats.org/officeDocument/2006/relationships/chart" Target="charts/chart1.xml"/><Relationship Id="rId70" Type="http://schemas.openxmlformats.org/officeDocument/2006/relationships/hyperlink" Target="https://deref-gmx.com/mail/client/WlV8J_nOsmE/dereferrer/?redirectUrl=https%3A%2F%2Fwww.scirp.org%2Fhtml%2F20-1650412_48986.htm" TargetMode="External"/><Relationship Id="rId75" Type="http://schemas.openxmlformats.org/officeDocument/2006/relationships/hyperlink" Target="https://deref-gmx.com/mail/client/tszTLiTAe0Q/dereferrer/?redirectUrl=https%3A%2F%2Fengland.shelter.org.uk%2F__data%2Fassets%2Fpdf_file%2F0011%2F48458%2FFactsheet_Street_Homelessness_Aug_2006.pdf" TargetMode="External"/><Relationship Id="rId83" Type="http://schemas.openxmlformats.org/officeDocument/2006/relationships/hyperlink" Target="https://deref-gmx.com/mail/client/hcLL1M8RN7k/dereferrer/?redirectUrl=https%3A%2F%2Fwww.walesonline.co.uk%2Fnews%2Fwales-news%2Fvolunteers-packed-hundreds-care-packages-13587481" TargetMode="External"/><Relationship Id="rId88" Type="http://schemas.openxmlformats.org/officeDocument/2006/relationships/hyperlink" Target="https://deref-gmx.com/mail/client/-d0I_0VmOmQ/dereferrer/?redirectUrl=https%3A%2F%2Fwww.sciencedirect.com%2Fscience%2Farticle%2Fabs%2Fpii%2FS002239561000292X" TargetMode="External"/><Relationship Id="rId91" Type="http://schemas.openxmlformats.org/officeDocument/2006/relationships/hyperlink" Target="https://deref-gmx.com/mail/client/WZ_mAeqIf3I/dereferrer/?redirectUrl=https%3A%2F%2Fbooks.google.co.uk%2Fbooks%3Fhl%3Den%26lr%3D%26id%3D7mmKAgAAQBAJ%26oi%3Dfnd%26pg%3DPA89%26dq%3D%2522qualitative%2Band%2Bquantitative%2522%2Bdata%2Bcollection%2Bmethods%26ots%3DGbyoplZeid%26sig%3DJ9B2K95zgM_qY0UPOeXRgiEIuIE%23v%3Donepage%26q%3D%2522qualitative%2520and%2520quantitative%2522%2520data%2520collection%2520methods%26f%3Dfalse" TargetMode="External"/><Relationship Id="rId96" Type="http://schemas.openxmlformats.org/officeDocument/2006/relationships/hyperlink" Target="https://deref-gmx.com/mail/client/D6HJkGj2W9c/dereferrer/?redirectUrl=https%3A%2F%2Fwww.newport.gov.uk%2Fen%2FCouncil-Democracy%2FNews%2Farticles%2F2019%2FFebruary-2019%2FHelping-homeless-people-and-rough-sleepers.aspx" TargetMode="External"/><Relationship Id="rId111" Type="http://schemas.openxmlformats.org/officeDocument/2006/relationships/hyperlink" Target="https://deref-gmx.com/mail/client/Q8b_3rMpZYA/dereferrer/?redirectUrl=https%3A%2F%2Fthewallich.com%2Fservices%2Frough-sleepers-team-newport%2F" TargetMode="External"/><Relationship Id="rId13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User\Downloads\Tesco%20Loyalty%20Schemes%20(2).docx" TargetMode="External"/><Relationship Id="rId23" Type="http://schemas.openxmlformats.org/officeDocument/2006/relationships/hyperlink" Target="file:///C:\Users\User\Downloads\Tesco%20Loyalty%20Schemes%20(2).docx" TargetMode="External"/><Relationship Id="rId28" Type="http://schemas.openxmlformats.org/officeDocument/2006/relationships/hyperlink" Target="file:///C:\Users\User\Downloads\Tesco%20Loyalty%20Schemes%20(2).docx" TargetMode="External"/><Relationship Id="rId36" Type="http://schemas.openxmlformats.org/officeDocument/2006/relationships/hyperlink" Target="file:///C:\Users\User\Downloads\Tesco%20Loyalty%20Schemes%20(2).docx" TargetMode="External"/><Relationship Id="rId49" Type="http://schemas.openxmlformats.org/officeDocument/2006/relationships/hyperlink" Target="file:///C:\Users\User\Downloads\Accountants%20and%20Fraud.docx" TargetMode="External"/><Relationship Id="rId57" Type="http://schemas.openxmlformats.org/officeDocument/2006/relationships/hyperlink" Target="file:///C:\Users\User\Downloads\Accountants%20and%20Fraud.docx" TargetMode="External"/><Relationship Id="rId106" Type="http://schemas.openxmlformats.org/officeDocument/2006/relationships/hyperlink" Target="https://deref-gmx.com/mail/client/0S8mSsQBAO4/dereferrer/?redirectUrl=https%3A%2F%2Fonlinelibrary.wiley.com%2Fdoi%2Fabs%2F10.1002%2F1098-240X%28200006%2923%3A3%253C246%3A%3AAID-NUR9%253E3.0.CO%3B2-H" TargetMode="External"/><Relationship Id="rId114" Type="http://schemas.openxmlformats.org/officeDocument/2006/relationships/hyperlink" Target="https://deref-gmx.com/mail/client/58eLx1s6wwY/dereferrer/?redirectUrl=https%3A%2F%2Fgov.wales%2Fsites%2Fdefault%2Ffiles%2Fstatistics-and-research%2F2020-02%2Fnational-rough-sleeper-count-november-2019-814.pdf" TargetMode="External"/><Relationship Id="rId119" Type="http://schemas.openxmlformats.org/officeDocument/2006/relationships/image" Target="media/image4.png"/><Relationship Id="rId127" Type="http://schemas.openxmlformats.org/officeDocument/2006/relationships/control" Target="activeX/activeX6.xml"/><Relationship Id="rId10" Type="http://schemas.openxmlformats.org/officeDocument/2006/relationships/hyperlink" Target="file:///C:\Users\User\Downloads\Tesco%20Loyalty%20Schemes%20(2).docx" TargetMode="External"/><Relationship Id="rId31" Type="http://schemas.openxmlformats.org/officeDocument/2006/relationships/hyperlink" Target="file:///C:\Users\User\Downloads\Tesco%20Loyalty%20Schemes%20(2).docx" TargetMode="External"/><Relationship Id="rId44" Type="http://schemas.openxmlformats.org/officeDocument/2006/relationships/hyperlink" Target="file:///C:\Users\User\Downloads\Accountants%20and%20Fraud.docx" TargetMode="External"/><Relationship Id="rId52" Type="http://schemas.openxmlformats.org/officeDocument/2006/relationships/hyperlink" Target="file:///C:\Users\User\Downloads\Accountants%20and%20Fraud.docx" TargetMode="External"/><Relationship Id="rId60" Type="http://schemas.openxmlformats.org/officeDocument/2006/relationships/image" Target="media/image2.png"/><Relationship Id="rId65" Type="http://schemas.openxmlformats.org/officeDocument/2006/relationships/chart" Target="charts/chart4.xml"/><Relationship Id="rId73" Type="http://schemas.openxmlformats.org/officeDocument/2006/relationships/hyperlink" Target="https://deref-gmx.com/mail/client/vb3RPgT_euo/dereferrer/?redirectUrl=https%3A%2F%2Fbooks.google.co.uk%2Fbooks%3Fhl%3Den%26lr%3D%26id%3DC5BFBgAAQBAJ%26oi%3Dfnd%26pg%3DPR3%26dq%3Dsurvey%2Bdesign%2Bdenscombe%2B4th%2Bedition%26ots%3DgvMj6u3raD%26sig%3DLCi5cS7YSzZ6wF6CYQj-Av3Pe8g%23v%3Donepage%26q%26f%3Dfalse" TargetMode="External"/><Relationship Id="rId78" Type="http://schemas.openxmlformats.org/officeDocument/2006/relationships/hyperlink" Target="https://deref-gmx.com/mail/client/sUetGAEpabk/dereferrer/?redirectUrl=https%3A%2F%2Febn.bmj.com%2Fcontent%2F16%2F4%2F98.short" TargetMode="External"/><Relationship Id="rId81" Type="http://schemas.openxmlformats.org/officeDocument/2006/relationships/hyperlink" Target="https://deref-gmx.com/mail/client/83PTlyiq24g/dereferrer/?redirectUrl=http%3A%2F%2FGOV.UK" TargetMode="External"/><Relationship Id="rId86" Type="http://schemas.openxmlformats.org/officeDocument/2006/relationships/hyperlink" Target="https://deref-gmx.com/mail/client/peizScziSAk/dereferrer/?redirectUrl=https%3A%2F%2Febn.bmj.com%2Fcontent%2F22%2F3%2F67.abstract" TargetMode="External"/><Relationship Id="rId94" Type="http://schemas.openxmlformats.org/officeDocument/2006/relationships/hyperlink" Target="https://deref-gmx.com/mail/client/g24h6q5PNyI/dereferrer/?redirectUrl=https%3A%2F%2Fnewport.foodbank.org.uk%2F" TargetMode="External"/><Relationship Id="rId99" Type="http://schemas.openxmlformats.org/officeDocument/2006/relationships/hyperlink" Target="https://deref-gmx.com/mail/client/eJYGaQ-rOxo/dereferrer/?redirectUrl=https%3A%2F%2Fwww.ceeol.com%2Fsearch%2Farticle-detail%3Fid%3D767290" TargetMode="External"/><Relationship Id="rId101" Type="http://schemas.openxmlformats.org/officeDocument/2006/relationships/hyperlink" Target="https://deref-gmx.com/mail/client/eJYGaQ-rOxo/dereferrer/?redirectUrl=https%3A%2F%2Fwww.ceeol.com%2Fsearch%2Farticle-detail%3Fid%3D767290" TargetMode="External"/><Relationship Id="rId122" Type="http://schemas.openxmlformats.org/officeDocument/2006/relationships/control" Target="activeX/activeX1.xml"/><Relationship Id="rId130" Type="http://schemas.openxmlformats.org/officeDocument/2006/relationships/hyperlink" Target="file:///C:\Users\c.lohmann-hancock\AppData\Local\Microsoft\Windows\INetCache\REICoP-17-20-v3-Final.pdf" TargetMode="External"/><Relationship Id="rId135"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file:///C:\Users\User\Downloads\Tesco%20Loyalty%20Schemes%20(2).docx" TargetMode="External"/><Relationship Id="rId13" Type="http://schemas.openxmlformats.org/officeDocument/2006/relationships/hyperlink" Target="file:///C:\Users\User\Downloads\Tesco%20Loyalty%20Schemes%20(2).docx" TargetMode="External"/><Relationship Id="rId18" Type="http://schemas.openxmlformats.org/officeDocument/2006/relationships/hyperlink" Target="file:///C:\Users\User\Downloads\Tesco%20Loyalty%20Schemes%20(2).docx" TargetMode="External"/><Relationship Id="rId39" Type="http://schemas.openxmlformats.org/officeDocument/2006/relationships/hyperlink" Target="file:///C:\Users\User\Downloads\Accountants%20and%20Fraud.docx" TargetMode="External"/><Relationship Id="rId109" Type="http://schemas.openxmlformats.org/officeDocument/2006/relationships/hyperlink" Target="https://deref-gmx.com/mail/client/640nwR3jDGg/dereferrer/?redirectUrl=http%3A%2F%2Fciteseerx.ist.psu.edu%2Fviewdoc%2Fdownload%3Fdoi%3D10.1.1.674.8927%26rep%3Drep1%26type%3Dpdf" TargetMode="External"/><Relationship Id="rId34" Type="http://schemas.openxmlformats.org/officeDocument/2006/relationships/hyperlink" Target="file:///C:\Users\User\Downloads\Tesco%20Loyalty%20Schemes%20(2).docx" TargetMode="External"/><Relationship Id="rId50" Type="http://schemas.openxmlformats.org/officeDocument/2006/relationships/hyperlink" Target="file:///C:\Users\User\Downloads\Accountants%20and%20Fraud.docx" TargetMode="External"/><Relationship Id="rId55" Type="http://schemas.openxmlformats.org/officeDocument/2006/relationships/hyperlink" Target="file:///C:\Users\User\Downloads\Accountants%20and%20Fraud.docx" TargetMode="External"/><Relationship Id="rId76" Type="http://schemas.openxmlformats.org/officeDocument/2006/relationships/hyperlink" Target="https://deref-gmx.com/mail/client/cuLilBjAdls/dereferrer/?redirectUrl=https%3A%2F%2Fedengate.org.uk%2Fnewport-night-shelter%2F" TargetMode="External"/><Relationship Id="rId97" Type="http://schemas.openxmlformats.org/officeDocument/2006/relationships/hyperlink" Target="https://deref-gmx.com/mail/client/dI9kbWpAmlA/dereferrer/?redirectUrl=https%3A%2F%2Flink.springer.com%2Fchapter%2F10.1007%2F978-3-662-45162-5_4" TargetMode="External"/><Relationship Id="rId104" Type="http://schemas.openxmlformats.org/officeDocument/2006/relationships/hyperlink" Target="https://deref-gmx.com/mail/client/lLsnjvmP-rE/dereferrer/?redirectUrl=https%3A%2F%2Fwww.crisis.org.uk%2Fabout-us%2Fthe-crisis-blog%2Fhomelessness-action-group-wales-meeting-blog-2%2F" TargetMode="External"/><Relationship Id="rId120" Type="http://schemas.openxmlformats.org/officeDocument/2006/relationships/hyperlink" Target="mailto:1800758@student.uwtsd.ac.uk" TargetMode="External"/><Relationship Id="rId125" Type="http://schemas.openxmlformats.org/officeDocument/2006/relationships/control" Target="activeX/activeX4.xml"/><Relationship Id="rId141"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deref-gmx.com/mail/client/tgT6jHm58Ak/dereferrer/?redirectUrl=https%3A%2F%2Fbera-journals.onlinelibrary.wiley.com%2Fdoi%2Fabs%2F10.1111%2Fj.1467-8535.2006.00638.x" TargetMode="External"/><Relationship Id="rId92" Type="http://schemas.openxmlformats.org/officeDocument/2006/relationships/hyperlink" Target="https://deref-gmx.com/mail/client/0Ax41OMn1_s/dereferrer/?redirectUrl=https%3A%2F%2Fjournals.sagepub.com%2Fdoi%2Ffull%2F10.1177%2F1609406918788203" TargetMode="External"/><Relationship Id="rId2" Type="http://schemas.openxmlformats.org/officeDocument/2006/relationships/styles" Target="styles.xml"/><Relationship Id="rId29" Type="http://schemas.openxmlformats.org/officeDocument/2006/relationships/hyperlink" Target="file:///C:\Users\User\Downloads\Tesco%20Loyalty%20Schemes%20(2).docx" TargetMode="External"/><Relationship Id="rId24" Type="http://schemas.openxmlformats.org/officeDocument/2006/relationships/hyperlink" Target="file:///C:\Users\User\Downloads\Tesco%20Loyalty%20Schemes%20(2).docx" TargetMode="External"/><Relationship Id="rId40" Type="http://schemas.openxmlformats.org/officeDocument/2006/relationships/hyperlink" Target="file:///C:\Users\User\Downloads\Accountants%20and%20Fraud.docx" TargetMode="External"/><Relationship Id="rId45" Type="http://schemas.openxmlformats.org/officeDocument/2006/relationships/hyperlink" Target="file:///C:\Users\User\Downloads\Accountants%20and%20Fraud.docx" TargetMode="External"/><Relationship Id="rId66" Type="http://schemas.openxmlformats.org/officeDocument/2006/relationships/hyperlink" Target="https://deref-gmx.com/mail/client/qpKyNSrJjZ4/dereferrer/?redirectUrl=https%3A%2F%2Fjournals.sagepub.com%2Fdoi%2Fpdf%2F10.5772%2F60429" TargetMode="External"/><Relationship Id="rId87" Type="http://schemas.openxmlformats.org/officeDocument/2006/relationships/hyperlink" Target="https://deref-gmx.com/mail/client/Hyg8_bS-Iwk/dereferrer/?redirectUrl=https%3A%2F%2Fjournals.sagepub.com%2Fdoi%2F10.3102%2F0013189X033007014" TargetMode="External"/><Relationship Id="rId110" Type="http://schemas.openxmlformats.org/officeDocument/2006/relationships/hyperlink" Target="https://deref-gmx.com/mail/client/juVe3UY9N-c/dereferrer/?redirectUrl=http%3A%2F%2Ftelfordcrisissupport.org.uk%2Fabout%2Fnewport-foodbank" TargetMode="External"/><Relationship Id="rId115" Type="http://schemas.openxmlformats.org/officeDocument/2006/relationships/hyperlink" Target="https://deref-gmx.com/mail/client/qbwyKC2wSOk/dereferrer/?redirectUrl=https%3A%2F%2Fgov.wales%2Fsites%2Fdefault%2Ffiles%2Fpublications%2F2019-03%2Frough-sleeping-action-plan.pdf" TargetMode="External"/><Relationship Id="rId13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6" Type="http://schemas.openxmlformats.org/officeDocument/2006/relationships/hyperlink" Target="https://www.uwtsd.ac.uk/academic-office/appendices-and-forms/" TargetMode="External"/><Relationship Id="rId61" Type="http://schemas.openxmlformats.org/officeDocument/2006/relationships/image" Target="media/image3.png"/><Relationship Id="rId82" Type="http://schemas.openxmlformats.org/officeDocument/2006/relationships/hyperlink" Target="https://deref-gmx.com/mail/client/JAQDFtw3mWc/dereferrer/?redirectUrl=https%3A%2F%2Fpublichealthmatters.blog.gov.uk%2F2019%2F09%2F30%2Fhealth-matters-rough-sleeping%2F" TargetMode="External"/><Relationship Id="rId19" Type="http://schemas.openxmlformats.org/officeDocument/2006/relationships/hyperlink" Target="file:///C:\Users\User\Downloads\Tesco%20Loyalty%20Schemes%20(2).docx" TargetMode="External"/><Relationship Id="rId14" Type="http://schemas.openxmlformats.org/officeDocument/2006/relationships/hyperlink" Target="file:///C:\Users\User\Downloads\Tesco%20Loyalty%20Schemes%20(2).docx" TargetMode="External"/><Relationship Id="rId30" Type="http://schemas.openxmlformats.org/officeDocument/2006/relationships/hyperlink" Target="file:///C:\Users\User\Downloads\Tesco%20Loyalty%20Schemes%20(2).docx" TargetMode="External"/><Relationship Id="rId35" Type="http://schemas.openxmlformats.org/officeDocument/2006/relationships/hyperlink" Target="file:///C:\Users\User\Downloads\Tesco%20Loyalty%20Schemes%20(2).docx" TargetMode="External"/><Relationship Id="rId56" Type="http://schemas.openxmlformats.org/officeDocument/2006/relationships/hyperlink" Target="file:///C:\Users\User\Downloads\Accountants%20and%20Fraud.docx" TargetMode="External"/><Relationship Id="rId77" Type="http://schemas.openxmlformats.org/officeDocument/2006/relationships/hyperlink" Target="https://deref-gmx.com/mail/client/TXOWOBW-dns/dereferrer/?redirectUrl=https%3A%2F%2Fedengate.org.uk%2F" TargetMode="External"/><Relationship Id="rId100" Type="http://schemas.openxmlformats.org/officeDocument/2006/relationships/hyperlink" Target="https://deref-gmx.com/mail/client/xVS__GS63Lg/dereferrer/?redirectUrl=https%3A%2F%2Fwww.publichealthnetwork.cymru%2Fen%2Fpeople%2Fhomelessness%2F" TargetMode="External"/><Relationship Id="rId105" Type="http://schemas.openxmlformats.org/officeDocument/2006/relationships/hyperlink" Target="https://deref-gmx.com/mail/client/KqqF_S9HrrI/dereferrer/?redirectUrl=https%3A%2F%2Fwww.researchgate.net%2Fprofile%2FArunaditya-Sahay%2Fpublication%2F309488459_Peeling_Saunder%27s_Research_Onion%2Flinks%2F5813283508aedc7d89609ea8%2FPeeling-Saunders-Research-Onion.pdf" TargetMode="External"/><Relationship Id="rId126"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Sheet3!$G$9</c:f>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B43-4E01-B32D-2D0FCE7C3A4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B43-4E01-B32D-2D0FCE7C3A4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B43-4E01-B32D-2D0FCE7C3A45}"/>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1B43-4E01-B32D-2D0FCE7C3A45}"/>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1B43-4E01-B32D-2D0FCE7C3A45}"/>
              </c:ext>
            </c:extLst>
          </c:dPt>
          <c:dLbls>
            <c:dLbl>
              <c:idx val="0"/>
              <c:delete val="1"/>
              <c:extLst>
                <c:ext xmlns:c15="http://schemas.microsoft.com/office/drawing/2012/chart" uri="{CE6537A1-D6FC-4f65-9D91-7224C49458BB}"/>
                <c:ext xmlns:c16="http://schemas.microsoft.com/office/drawing/2014/chart" uri="{C3380CC4-5D6E-409C-BE32-E72D297353CC}">
                  <c16:uniqueId val="{00000001-1B43-4E01-B32D-2D0FCE7C3A45}"/>
                </c:ext>
              </c:extLst>
            </c:dLbl>
            <c:dLbl>
              <c:idx val="1"/>
              <c:layout>
                <c:manualLayout>
                  <c:x val="-0.13956745915645852"/>
                  <c:y val="-4.2789901583226361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B43-4E01-B32D-2D0FCE7C3A45}"/>
                </c:ext>
              </c:extLst>
            </c:dLbl>
            <c:dLbl>
              <c:idx val="2"/>
              <c:layout>
                <c:manualLayout>
                  <c:x val="0.17239239481171478"/>
                  <c:y val="-4.2789901583226361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B43-4E01-B32D-2D0FCE7C3A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Sheet3!$E$10:$F$14</c:f>
              <c:strCache>
                <c:ptCount val="3"/>
                <c:pt idx="0">
                  <c:v>Column2</c:v>
                </c:pt>
                <c:pt idx="1">
                  <c:v>Male </c:v>
                </c:pt>
                <c:pt idx="2">
                  <c:v>Female </c:v>
                </c:pt>
              </c:strCache>
            </c:strRef>
          </c:cat>
          <c:val>
            <c:numRef>
              <c:f>Sheet3!$G$10:$G$14</c:f>
              <c:numCache>
                <c:formatCode>General</c:formatCode>
                <c:ptCount val="5"/>
                <c:pt idx="0">
                  <c:v>0</c:v>
                </c:pt>
                <c:pt idx="1">
                  <c:v>50</c:v>
                </c:pt>
                <c:pt idx="2">
                  <c:v>50</c:v>
                </c:pt>
              </c:numCache>
            </c:numRef>
          </c:val>
          <c:extLst>
            <c:ext xmlns:c16="http://schemas.microsoft.com/office/drawing/2014/chart" uri="{C3380CC4-5D6E-409C-BE32-E72D297353CC}">
              <c16:uniqueId val="{0000000A-1B43-4E01-B32D-2D0FCE7C3A4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0"/>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0" i="0" u="none" strike="noStrike" cap="all" baseline="0">
                <a:effectLst/>
              </a:rPr>
              <a:t>Please tick the appropriate age bracket</a:t>
            </a:r>
            <a:endParaRPr lang="en-US" sz="14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Sheet1!$I$22</c:f>
              <c:strCache>
                <c:ptCount val="1"/>
                <c:pt idx="0">
                  <c:v>Column1</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2AE-4F25-BC81-E6A4BF0EA95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2AE-4F25-BC81-E6A4BF0EA95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2AE-4F25-BC81-E6A4BF0EA95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92AE-4F25-BC81-E6A4BF0EA95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92AE-4F25-BC81-E6A4BF0EA956}"/>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92AE-4F25-BC81-E6A4BF0EA956}"/>
              </c:ext>
            </c:extLst>
          </c:dPt>
          <c:dLbls>
            <c:dLbl>
              <c:idx val="0"/>
              <c:layout>
                <c:manualLayout>
                  <c:x val="-6.8791994750656171E-2"/>
                  <c:y val="0.13318569553805773"/>
                </c:manualLayout>
              </c:layout>
              <c:tx>
                <c:rich>
                  <a:bodyPr/>
                  <a:lstStyle/>
                  <a:p>
                    <a:r>
                      <a:rPr lang="en-US" baseline="0"/>
                      <a:t>
</a:t>
                    </a:r>
                    <a:fld id="{621B6832-7AF0-4B93-A3C5-2F063C528B47}"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2AE-4F25-BC81-E6A4BF0EA956}"/>
                </c:ext>
              </c:extLst>
            </c:dLbl>
            <c:dLbl>
              <c:idx val="1"/>
              <c:layout>
                <c:manualLayout>
                  <c:x val="-0.12251727909011374"/>
                  <c:y val="-5.3612569262175648E-2"/>
                </c:manualLayout>
              </c:layout>
              <c:tx>
                <c:rich>
                  <a:bodyPr/>
                  <a:lstStyle/>
                  <a:p>
                    <a:r>
                      <a:rPr lang="en-US" baseline="0"/>
                      <a:t>
</a:t>
                    </a:r>
                    <a:fld id="{C89142A5-A2B7-49C6-A6D2-CE52CD00401D}"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2AE-4F25-BC81-E6A4BF0EA956}"/>
                </c:ext>
              </c:extLst>
            </c:dLbl>
            <c:dLbl>
              <c:idx val="2"/>
              <c:layout>
                <c:manualLayout>
                  <c:x val="-9.9741907261592308E-3"/>
                  <c:y val="-0.10627989209682123"/>
                </c:manualLayout>
              </c:layout>
              <c:tx>
                <c:rich>
                  <a:bodyPr/>
                  <a:lstStyle/>
                  <a:p>
                    <a:r>
                      <a:rPr lang="en-US" baseline="0"/>
                      <a:t>
</a:t>
                    </a:r>
                    <a:fld id="{0C347B7B-2B85-49EB-8ECF-A079E5A64943}"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2AE-4F25-BC81-E6A4BF0EA956}"/>
                </c:ext>
              </c:extLst>
            </c:dLbl>
            <c:dLbl>
              <c:idx val="3"/>
              <c:layout>
                <c:manualLayout>
                  <c:x val="0.10059208223972003"/>
                  <c:y val="-0.11792067658209399"/>
                </c:manualLayout>
              </c:layout>
              <c:tx>
                <c:rich>
                  <a:bodyPr/>
                  <a:lstStyle/>
                  <a:p>
                    <a:r>
                      <a:rPr lang="en-US" baseline="0"/>
                      <a:t>
</a:t>
                    </a:r>
                    <a:fld id="{DF8C0376-3E25-4389-ABED-12E1821DFF30}"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92AE-4F25-BC81-E6A4BF0EA956}"/>
                </c:ext>
              </c:extLst>
            </c:dLbl>
            <c:dLbl>
              <c:idx val="4"/>
              <c:layout>
                <c:manualLayout>
                  <c:x val="0.10141819772528429"/>
                  <c:y val="8.4007363662875478E-2"/>
                </c:manualLayout>
              </c:layout>
              <c:tx>
                <c:rich>
                  <a:bodyPr/>
                  <a:lstStyle/>
                  <a:p>
                    <a:r>
                      <a:rPr lang="en-US" baseline="0"/>
                      <a:t>
</a:t>
                    </a:r>
                    <a:fld id="{A134DF98-7D67-4F30-ABC9-BB1C7C183163}"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2AE-4F25-BC81-E6A4BF0EA956}"/>
                </c:ext>
              </c:extLst>
            </c:dLbl>
            <c:dLbl>
              <c:idx val="5"/>
              <c:tx>
                <c:rich>
                  <a:bodyPr/>
                  <a:lstStyle/>
                  <a:p>
                    <a:r>
                      <a:rPr lang="en-US" baseline="0"/>
                      <a:t>
</a:t>
                    </a:r>
                    <a:fld id="{B263C9E5-CEE5-4C66-AF8B-48E01A827B02}"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92AE-4F25-BC81-E6A4BF0EA95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Sheet1!$H$23:$H$28</c:f>
              <c:strCache>
                <c:ptCount val="6"/>
                <c:pt idx="0">
                  <c:v>18-25</c:v>
                </c:pt>
                <c:pt idx="1">
                  <c:v>26-30</c:v>
                </c:pt>
                <c:pt idx="2">
                  <c:v>31-40</c:v>
                </c:pt>
                <c:pt idx="3">
                  <c:v>41-50</c:v>
                </c:pt>
                <c:pt idx="4">
                  <c:v>51-60</c:v>
                </c:pt>
                <c:pt idx="5">
                  <c:v>60+</c:v>
                </c:pt>
              </c:strCache>
            </c:strRef>
          </c:cat>
          <c:val>
            <c:numRef>
              <c:f>Sheet1!$I$23:$I$28</c:f>
              <c:numCache>
                <c:formatCode>General</c:formatCode>
                <c:ptCount val="6"/>
                <c:pt idx="0">
                  <c:v>17.100000000000001</c:v>
                </c:pt>
                <c:pt idx="1">
                  <c:v>22.9</c:v>
                </c:pt>
                <c:pt idx="2">
                  <c:v>17.100000000000001</c:v>
                </c:pt>
                <c:pt idx="3">
                  <c:v>17.100000000000001</c:v>
                </c:pt>
                <c:pt idx="4">
                  <c:v>17.100000000000001</c:v>
                </c:pt>
                <c:pt idx="5">
                  <c:v>8.6</c:v>
                </c:pt>
              </c:numCache>
            </c:numRef>
          </c:val>
          <c:extLst>
            <c:ext xmlns:c16="http://schemas.microsoft.com/office/drawing/2014/chart" uri="{C3380CC4-5D6E-409C-BE32-E72D297353CC}">
              <c16:uniqueId val="{0000000C-92AE-4F25-BC81-E6A4BF0EA956}"/>
            </c:ext>
          </c:extLst>
        </c:ser>
        <c:ser>
          <c:idx val="1"/>
          <c:order val="1"/>
          <c:tx>
            <c:strRef>
              <c:f>Sheet1!$J$22</c:f>
              <c:strCache>
                <c:ptCount val="1"/>
                <c:pt idx="0">
                  <c:v>Column3</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92AE-4F25-BC81-E6A4BF0EA95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92AE-4F25-BC81-E6A4BF0EA95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92AE-4F25-BC81-E6A4BF0EA95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92AE-4F25-BC81-E6A4BF0EA95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6-92AE-4F25-BC81-E6A4BF0EA956}"/>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8-92AE-4F25-BC81-E6A4BF0EA95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Sheet1!$H$23:$H$28</c:f>
              <c:strCache>
                <c:ptCount val="6"/>
                <c:pt idx="0">
                  <c:v>18-25</c:v>
                </c:pt>
                <c:pt idx="1">
                  <c:v>26-30</c:v>
                </c:pt>
                <c:pt idx="2">
                  <c:v>31-40</c:v>
                </c:pt>
                <c:pt idx="3">
                  <c:v>41-50</c:v>
                </c:pt>
                <c:pt idx="4">
                  <c:v>51-60</c:v>
                </c:pt>
                <c:pt idx="5">
                  <c:v>60+</c:v>
                </c:pt>
              </c:strCache>
            </c:strRef>
          </c:cat>
          <c:val>
            <c:numRef>
              <c:f>Sheet1!$J$23:$J$28</c:f>
              <c:numCache>
                <c:formatCode>General</c:formatCode>
                <c:ptCount val="6"/>
              </c:numCache>
            </c:numRef>
          </c:val>
          <c:extLst>
            <c:ext xmlns:c16="http://schemas.microsoft.com/office/drawing/2014/chart" uri="{C3380CC4-5D6E-409C-BE32-E72D297353CC}">
              <c16:uniqueId val="{00000019-92AE-4F25-BC81-E6A4BF0EA956}"/>
            </c:ext>
          </c:extLst>
        </c:ser>
        <c:ser>
          <c:idx val="2"/>
          <c:order val="2"/>
          <c:tx>
            <c:strRef>
              <c:f>Sheet1!$K$22</c:f>
              <c:strCache>
                <c:ptCount val="1"/>
                <c:pt idx="0">
                  <c:v>Column4</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B-92AE-4F25-BC81-E6A4BF0EA95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D-92AE-4F25-BC81-E6A4BF0EA95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F-92AE-4F25-BC81-E6A4BF0EA95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21-92AE-4F25-BC81-E6A4BF0EA95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23-92AE-4F25-BC81-E6A4BF0EA956}"/>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25-92AE-4F25-BC81-E6A4BF0EA95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Sheet1!$H$23:$H$28</c:f>
              <c:strCache>
                <c:ptCount val="6"/>
                <c:pt idx="0">
                  <c:v>18-25</c:v>
                </c:pt>
                <c:pt idx="1">
                  <c:v>26-30</c:v>
                </c:pt>
                <c:pt idx="2">
                  <c:v>31-40</c:v>
                </c:pt>
                <c:pt idx="3">
                  <c:v>41-50</c:v>
                </c:pt>
                <c:pt idx="4">
                  <c:v>51-60</c:v>
                </c:pt>
                <c:pt idx="5">
                  <c:v>60+</c:v>
                </c:pt>
              </c:strCache>
            </c:strRef>
          </c:cat>
          <c:val>
            <c:numRef>
              <c:f>Sheet1!$K$23:$K$28</c:f>
              <c:numCache>
                <c:formatCode>General</c:formatCode>
                <c:ptCount val="6"/>
              </c:numCache>
            </c:numRef>
          </c:val>
          <c:extLst>
            <c:ext xmlns:c16="http://schemas.microsoft.com/office/drawing/2014/chart" uri="{C3380CC4-5D6E-409C-BE32-E72D297353CC}">
              <c16:uniqueId val="{00000026-92AE-4F25-BC81-E6A4BF0EA956}"/>
            </c:ext>
          </c:extLst>
        </c:ser>
        <c:ser>
          <c:idx val="3"/>
          <c:order val="3"/>
          <c:tx>
            <c:strRef>
              <c:f>Sheet1!$L$22</c:f>
              <c:strCache>
                <c:ptCount val="1"/>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28-92AE-4F25-BC81-E6A4BF0EA95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2A-92AE-4F25-BC81-E6A4BF0EA95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2C-92AE-4F25-BC81-E6A4BF0EA95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2E-92AE-4F25-BC81-E6A4BF0EA95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30-92AE-4F25-BC81-E6A4BF0EA956}"/>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32-92AE-4F25-BC81-E6A4BF0EA95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Sheet1!$H$23:$H$28</c:f>
              <c:strCache>
                <c:ptCount val="6"/>
                <c:pt idx="0">
                  <c:v>18-25</c:v>
                </c:pt>
                <c:pt idx="1">
                  <c:v>26-30</c:v>
                </c:pt>
                <c:pt idx="2">
                  <c:v>31-40</c:v>
                </c:pt>
                <c:pt idx="3">
                  <c:v>41-50</c:v>
                </c:pt>
                <c:pt idx="4">
                  <c:v>51-60</c:v>
                </c:pt>
                <c:pt idx="5">
                  <c:v>60+</c:v>
                </c:pt>
              </c:strCache>
            </c:strRef>
          </c:cat>
          <c:val>
            <c:numRef>
              <c:f>Sheet1!$L$23:$L$28</c:f>
              <c:numCache>
                <c:formatCode>General</c:formatCode>
                <c:ptCount val="6"/>
              </c:numCache>
            </c:numRef>
          </c:val>
          <c:extLst>
            <c:ext xmlns:c16="http://schemas.microsoft.com/office/drawing/2014/chart" uri="{C3380CC4-5D6E-409C-BE32-E72D297353CC}">
              <c16:uniqueId val="{00000033-92AE-4F25-BC81-E6A4BF0EA95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Have any of the following factors contributed to you rough sleeping?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Sheet1!$M$11</c:f>
              <c:strCache>
                <c:ptCount val="1"/>
                <c:pt idx="0">
                  <c:v>Column2</c:v>
                </c:pt>
              </c:strCache>
            </c:strRef>
          </c:tx>
          <c:spPr>
            <a:solidFill>
              <a:schemeClr val="accent1"/>
            </a:solidFill>
            <a:ln>
              <a:noFill/>
            </a:ln>
            <a:effectLst/>
          </c:spPr>
          <c:invertIfNegative val="0"/>
          <c:cat>
            <c:strRef>
              <c:f>Sheet1!$L$12:$L$16</c:f>
              <c:strCache>
                <c:ptCount val="5"/>
                <c:pt idx="0">
                  <c:v>Domestic Violence</c:v>
                </c:pt>
                <c:pt idx="1">
                  <c:v>Financial </c:v>
                </c:pt>
                <c:pt idx="2">
                  <c:v>Substance Misuse</c:v>
                </c:pt>
                <c:pt idx="3">
                  <c:v>Family Breakdown </c:v>
                </c:pt>
                <c:pt idx="4">
                  <c:v>Other </c:v>
                </c:pt>
              </c:strCache>
            </c:strRef>
          </c:cat>
          <c:val>
            <c:numRef>
              <c:f>Sheet1!$M$12:$M$16</c:f>
              <c:numCache>
                <c:formatCode>General</c:formatCode>
                <c:ptCount val="5"/>
              </c:numCache>
            </c:numRef>
          </c:val>
          <c:extLst>
            <c:ext xmlns:c16="http://schemas.microsoft.com/office/drawing/2014/chart" uri="{C3380CC4-5D6E-409C-BE32-E72D297353CC}">
              <c16:uniqueId val="{00000000-49B5-4013-878D-33F442728962}"/>
            </c:ext>
          </c:extLst>
        </c:ser>
        <c:ser>
          <c:idx val="1"/>
          <c:order val="1"/>
          <c:tx>
            <c:strRef>
              <c:f>Sheet1!$N$11</c:f>
              <c:strCache>
                <c:ptCount val="1"/>
                <c:pt idx="0">
                  <c:v>Column3</c:v>
                </c:pt>
              </c:strCache>
            </c:strRef>
          </c:tx>
          <c:spPr>
            <a:solidFill>
              <a:schemeClr val="accent2"/>
            </a:solidFill>
            <a:ln>
              <a:noFill/>
            </a:ln>
            <a:effectLst/>
          </c:spPr>
          <c:invertIfNegative val="0"/>
          <c:cat>
            <c:strRef>
              <c:f>Sheet1!$L$12:$L$16</c:f>
              <c:strCache>
                <c:ptCount val="5"/>
                <c:pt idx="0">
                  <c:v>Domestic Violence</c:v>
                </c:pt>
                <c:pt idx="1">
                  <c:v>Financial </c:v>
                </c:pt>
                <c:pt idx="2">
                  <c:v>Substance Misuse</c:v>
                </c:pt>
                <c:pt idx="3">
                  <c:v>Family Breakdown </c:v>
                </c:pt>
                <c:pt idx="4">
                  <c:v>Other </c:v>
                </c:pt>
              </c:strCache>
            </c:strRef>
          </c:cat>
          <c:val>
            <c:numRef>
              <c:f>Sheet1!$N$12:$N$16</c:f>
              <c:numCache>
                <c:formatCode>General</c:formatCode>
                <c:ptCount val="5"/>
                <c:pt idx="0">
                  <c:v>28.6</c:v>
                </c:pt>
                <c:pt idx="1">
                  <c:v>11.4</c:v>
                </c:pt>
                <c:pt idx="2">
                  <c:v>34.299999999999997</c:v>
                </c:pt>
                <c:pt idx="3">
                  <c:v>17.100000000000001</c:v>
                </c:pt>
                <c:pt idx="4">
                  <c:v>8.6</c:v>
                </c:pt>
              </c:numCache>
            </c:numRef>
          </c:val>
          <c:extLst>
            <c:ext xmlns:c16="http://schemas.microsoft.com/office/drawing/2014/chart" uri="{C3380CC4-5D6E-409C-BE32-E72D297353CC}">
              <c16:uniqueId val="{00000001-49B5-4013-878D-33F442728962}"/>
            </c:ext>
          </c:extLst>
        </c:ser>
        <c:dLbls>
          <c:showLegendKey val="0"/>
          <c:showVal val="0"/>
          <c:showCatName val="0"/>
          <c:showSerName val="0"/>
          <c:showPercent val="0"/>
          <c:showBubbleSize val="0"/>
        </c:dLbls>
        <c:gapWidth val="219"/>
        <c:overlap val="-27"/>
        <c:axId val="562352200"/>
        <c:axId val="562354168"/>
      </c:barChart>
      <c:catAx>
        <c:axId val="562352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354168"/>
        <c:crosses val="autoZero"/>
        <c:auto val="1"/>
        <c:lblAlgn val="ctr"/>
        <c:lblOffset val="100"/>
        <c:noMultiLvlLbl val="0"/>
      </c:catAx>
      <c:valAx>
        <c:axId val="562354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352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0" i="0" u="none" strike="noStrike" cap="all" baseline="0">
                <a:effectLst/>
              </a:rPr>
              <a:t>What organisations have you used, or are still using?</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189610673665794"/>
          <c:y val="0.28224591717701952"/>
          <c:w val="0.40287467191601051"/>
          <c:h val="0.6714577865266842"/>
        </c:manualLayout>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7C05-47A4-AC4D-12D7A13BE70F}"/>
              </c:ext>
            </c:extLst>
          </c:dPt>
          <c:dLbls>
            <c:dLbl>
              <c:idx val="0"/>
              <c:tx>
                <c:rich>
                  <a:bodyPr/>
                  <a:lstStyle/>
                  <a:p>
                    <a:r>
                      <a:rPr lang="en-US" baseline="0"/>
                      <a:t>
</a:t>
                    </a:r>
                    <a:fld id="{F2A7E38B-0DDB-4AF4-9B30-9A92AF7A1283}"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C05-47A4-AC4D-12D7A13BE70F}"/>
                </c:ext>
              </c:extLst>
            </c:dLbl>
            <c:dLbl>
              <c:idx val="1"/>
              <c:layout>
                <c:manualLayout>
                  <c:x val="-0.12542694663167103"/>
                  <c:y val="-7.1741761446485947E-2"/>
                </c:manualLayout>
              </c:layout>
              <c:tx>
                <c:rich>
                  <a:bodyPr/>
                  <a:lstStyle/>
                  <a:p>
                    <a:r>
                      <a:rPr lang="en-US" baseline="0"/>
                      <a:t>
</a:t>
                    </a:r>
                    <a:fld id="{D29F7857-35D0-46C3-8BCB-D24E5DA2D24F}"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C05-47A4-AC4D-12D7A13BE70F}"/>
                </c:ext>
              </c:extLst>
            </c:dLbl>
            <c:dLbl>
              <c:idx val="2"/>
              <c:layout>
                <c:manualLayout>
                  <c:x val="8.2861548556430395E-2"/>
                  <c:y val="-0.16474263633712452"/>
                </c:manualLayout>
              </c:layout>
              <c:tx>
                <c:rich>
                  <a:bodyPr/>
                  <a:lstStyle/>
                  <a:p>
                    <a:r>
                      <a:rPr lang="en-US" baseline="0"/>
                      <a:t>
</a:t>
                    </a:r>
                    <a:fld id="{CB014741-C916-4560-9072-BF119FCB657C}" type="PERCENTAGE">
                      <a:rPr lang="en-US" baseline="0"/>
                      <a:pPr/>
                      <a:t>[PERCENTAGE]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C05-47A4-AC4D-12D7A13BE70F}"/>
                </c:ext>
              </c:extLst>
            </c:dLbl>
            <c:dLbl>
              <c:idx val="3"/>
              <c:tx>
                <c:rich>
                  <a:bodyPr/>
                  <a:lstStyle/>
                  <a:p>
                    <a:r>
                      <a:rPr lang="en-US" baseline="0"/>
                      <a:t>
</a:t>
                    </a:r>
                    <a:fld id="{E2580F1C-56D4-4BAD-AC11-52DF16DF8BED}"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C05-47A4-AC4D-12D7A13BE70F}"/>
                </c:ext>
              </c:extLst>
            </c:dLbl>
            <c:dLbl>
              <c:idx val="4"/>
              <c:tx>
                <c:rich>
                  <a:bodyPr/>
                  <a:lstStyle/>
                  <a:p>
                    <a:r>
                      <a:rPr lang="en-US" baseline="0"/>
                      <a:t>
</a:t>
                    </a:r>
                    <a:fld id="{E7CF81D7-2F75-409E-AC67-3DBDB0DC4CF0}"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C05-47A4-AC4D-12D7A13BE70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Sheet1!$B$3:$F$3</c:f>
              <c:strCache>
                <c:ptCount val="5"/>
                <c:pt idx="0">
                  <c:v>The Wallich </c:v>
                </c:pt>
                <c:pt idx="1">
                  <c:v>Pobl Group </c:v>
                </c:pt>
                <c:pt idx="2">
                  <c:v>GDAS</c:v>
                </c:pt>
                <c:pt idx="3">
                  <c:v>Crisis</c:v>
                </c:pt>
                <c:pt idx="4">
                  <c:v>Other</c:v>
                </c:pt>
              </c:strCache>
            </c:strRef>
          </c:cat>
          <c:val>
            <c:numRef>
              <c:f>Sheet1!$B$4:$F$4</c:f>
              <c:numCache>
                <c:formatCode>General</c:formatCode>
                <c:ptCount val="5"/>
                <c:pt idx="0" formatCode="0.00%">
                  <c:v>3</c:v>
                </c:pt>
                <c:pt idx="1">
                  <c:v>50</c:v>
                </c:pt>
                <c:pt idx="2">
                  <c:v>22.2</c:v>
                </c:pt>
                <c:pt idx="3">
                  <c:v>19.399999999999999</c:v>
                </c:pt>
                <c:pt idx="4">
                  <c:v>5.4</c:v>
                </c:pt>
              </c:numCache>
            </c:numRef>
          </c:val>
          <c:extLst>
            <c:ext xmlns:c16="http://schemas.microsoft.com/office/drawing/2014/chart" uri="{C3380CC4-5D6E-409C-BE32-E72D297353CC}">
              <c16:uniqueId val="{0000000A-7C05-47A4-AC4D-12D7A13BE70F}"/>
            </c:ext>
          </c:extLst>
        </c:ser>
        <c:dLbls>
          <c:dLblPos val="inEnd"/>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c:ext uri="{02D57815-91ED-43cb-92C2-25804820EDAC}">
                        <c15:formulaRef>
                          <c15:sqref>Sheet1!$B$5:$F$5</c15:sqref>
                        </c15:formulaRef>
                      </c:ext>
                    </c:extLst>
                    <c:numCache>
                      <c:formatCode>General</c:formatCode>
                      <c:ptCount val="5"/>
                    </c:numCache>
                  </c:numRef>
                </c:val>
                <c:extLst>
                  <c:ext xmlns:c16="http://schemas.microsoft.com/office/drawing/2014/chart" uri="{C3380CC4-5D6E-409C-BE32-E72D297353CC}">
                    <c16:uniqueId val="{00000015-7C05-47A4-AC4D-12D7A13BE70F}"/>
                  </c:ext>
                </c:extLst>
              </c15:ser>
            </c15:filteredPieSeries>
            <c15:filteredPieSeries>
              <c15:ser>
                <c:idx val="2"/>
                <c:order val="2"/>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17-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19-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1B-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1D-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1F-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Sheet1!$B$6:$F$6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0-7C05-47A4-AC4D-12D7A13BE70F}"/>
                  </c:ext>
                </c:extLst>
              </c15:ser>
            </c15:filteredPieSeries>
            <c15:filteredPieSeries>
              <c15:ser>
                <c:idx val="3"/>
                <c:order val="3"/>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22-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24-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26-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28-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2A-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Sheet1!$B$7:$F$7</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2B-7C05-47A4-AC4D-12D7A13BE70F}"/>
                  </c:ext>
                </c:extLst>
              </c15:ser>
            </c15:filteredPieSeries>
            <c15:filteredPieSeries>
              <c15:ser>
                <c:idx val="4"/>
                <c:order val="4"/>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2D-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2F-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31-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33-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35-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Sheet1!$B$8:$F$8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36-7C05-47A4-AC4D-12D7A13BE70F}"/>
                  </c:ext>
                </c:extLst>
              </c15:ser>
            </c15:filteredPieSeries>
            <c15:filteredPieSeries>
              <c15:ser>
                <c:idx val="5"/>
                <c:order val="5"/>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38-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3A-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3C-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3E-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40-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Sheet1!$B$9:$F$9</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41-7C05-47A4-AC4D-12D7A13BE70F}"/>
                  </c:ext>
                </c:extLst>
              </c15:ser>
            </c15:filteredPieSeries>
            <c15:filteredPieSeries>
              <c15:ser>
                <c:idx val="6"/>
                <c:order val="6"/>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43-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45-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47-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49-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4B-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Sheet1!$B$10:$F$10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4C-7C05-47A4-AC4D-12D7A13BE70F}"/>
                  </c:ext>
                </c:extLst>
              </c15:ser>
            </c15:filteredPieSeries>
            <c15:filteredPieSeries>
              <c15:ser>
                <c:idx val="7"/>
                <c:order val="7"/>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4E-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0-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2-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4-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6-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Sheet1!$B$11:$F$11</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57-7C05-47A4-AC4D-12D7A13BE70F}"/>
                  </c:ext>
                </c:extLst>
              </c15:ser>
            </c15:filteredPieSeries>
            <c15:filteredPieSeries>
              <c15:ser>
                <c:idx val="8"/>
                <c:order val="8"/>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9-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B-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D-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5F-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61-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Sheet1!$B$12:$F$12</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62-7C05-47A4-AC4D-12D7A13BE70F}"/>
                  </c:ext>
                </c:extLst>
              </c15:ser>
            </c15:filteredPieSeries>
            <c15:filteredPieSeries>
              <c15:ser>
                <c:idx val="9"/>
                <c:order val="9"/>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64-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66-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68-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6A-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6C-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Sheet1!$B$13:$F$13</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6D-7C05-47A4-AC4D-12D7A13BE70F}"/>
                  </c:ext>
                </c:extLst>
              </c15:ser>
            </c15:filteredPieSeries>
            <c15:filteredPieSeries>
              <c15:ser>
                <c:idx val="10"/>
                <c:order val="1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6F-7C05-47A4-AC4D-12D7A13BE70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71-7C05-47A4-AC4D-12D7A13BE70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73-7C05-47A4-AC4D-12D7A13BE70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75-7C05-47A4-AC4D-12D7A13BE70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5="http://schemas.microsoft.com/office/drawing/2012/chart">
                    <c:ext xmlns:c16="http://schemas.microsoft.com/office/drawing/2014/chart" uri="{C3380CC4-5D6E-409C-BE32-E72D297353CC}">
                      <c16:uniqueId val="{00000077-7C05-47A4-AC4D-12D7A13BE7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Sheet1!$B$3:$F$3</c15:sqref>
                        </c15:formulaRef>
                      </c:ext>
                    </c:extLst>
                    <c:strCache>
                      <c:ptCount val="5"/>
                      <c:pt idx="0">
                        <c:v>The Wallich </c:v>
                      </c:pt>
                      <c:pt idx="1">
                        <c:v>Pobl Group </c:v>
                      </c:pt>
                      <c:pt idx="2">
                        <c:v>GDAS</c:v>
                      </c:pt>
                      <c:pt idx="3">
                        <c:v>Crisis</c:v>
                      </c:pt>
                      <c:pt idx="4">
                        <c:v>Other</c:v>
                      </c:pt>
                    </c:strCache>
                  </c:strRef>
                </c:cat>
                <c:val>
                  <c:numRef>
                    <c:extLst xmlns:c15="http://schemas.microsoft.com/office/drawing/2012/chart">
                      <c:ext xmlns:c15="http://schemas.microsoft.com/office/drawing/2012/chart" uri="{02D57815-91ED-43cb-92C2-25804820EDAC}">
                        <c15:formulaRef>
                          <c15:sqref>Sheet1!$B$14:$F$14</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78-7C05-47A4-AC4D-12D7A13BE70F}"/>
                  </c:ext>
                </c:extLst>
              </c15:ser>
            </c15:filteredPieSeries>
          </c:ext>
        </c:extLst>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0.2504</cdr:x>
      <cdr:y>0.05135</cdr:y>
    </cdr:from>
    <cdr:to>
      <cdr:x>0.44426</cdr:x>
      <cdr:y>0.35944</cdr:y>
    </cdr:to>
    <cdr:sp macro="" textlink="">
      <cdr:nvSpPr>
        <cdr:cNvPr id="2" name="TextBox 1">
          <a:extLst xmlns:a="http://schemas.openxmlformats.org/drawingml/2006/main">
            <a:ext uri="{FF2B5EF4-FFF2-40B4-BE49-F238E27FC236}">
              <a16:creationId xmlns:a16="http://schemas.microsoft.com/office/drawing/2014/main" id="{A49EEC83-23BF-4CE4-9C22-D1F7D96899E3}"/>
            </a:ext>
          </a:extLst>
        </cdr:cNvPr>
        <cdr:cNvSpPr txBox="1"/>
      </cdr:nvSpPr>
      <cdr:spPr>
        <a:xfrm xmlns:a="http://schemas.openxmlformats.org/drawingml/2006/main">
          <a:off x="1181100" y="1524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0.26494</cdr:x>
      <cdr:y>0.04108</cdr:y>
    </cdr:from>
    <cdr:to>
      <cdr:x>0.84168</cdr:x>
      <cdr:y>0.15918</cdr:y>
    </cdr:to>
    <cdr:sp macro="" textlink="">
      <cdr:nvSpPr>
        <cdr:cNvPr id="3" name="TextBox 2">
          <a:extLst xmlns:a="http://schemas.openxmlformats.org/drawingml/2006/main">
            <a:ext uri="{FF2B5EF4-FFF2-40B4-BE49-F238E27FC236}">
              <a16:creationId xmlns:a16="http://schemas.microsoft.com/office/drawing/2014/main" id="{23B620A8-9632-468C-A22F-1CB0C74EF892}"/>
            </a:ext>
          </a:extLst>
        </cdr:cNvPr>
        <cdr:cNvSpPr txBox="1"/>
      </cdr:nvSpPr>
      <cdr:spPr>
        <a:xfrm xmlns:a="http://schemas.openxmlformats.org/drawingml/2006/main">
          <a:off x="1249680" y="121920"/>
          <a:ext cx="2720340" cy="35052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400" b="0" i="0">
              <a:effectLst/>
              <a:latin typeface="+mn-lt"/>
              <a:ea typeface="+mn-ea"/>
              <a:cs typeface="+mn-cs"/>
            </a:rPr>
            <a:t>PLEASE</a:t>
          </a:r>
          <a:r>
            <a:rPr lang="en-GB" sz="1400" b="0" i="0" baseline="0">
              <a:effectLst/>
              <a:latin typeface="+mn-lt"/>
              <a:ea typeface="+mn-ea"/>
              <a:cs typeface="+mn-cs"/>
            </a:rPr>
            <a:t> SELECT YOUR GENDER</a:t>
          </a:r>
          <a:endParaRPr lang="en-GB" sz="14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73</Pages>
  <Words>19445</Words>
  <Characters>110843</Characters>
  <Application>Microsoft Office Word</Application>
  <DocSecurity>0</DocSecurity>
  <Lines>923</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Georgia John (1800758)</dc:creator>
  <cp:keywords/>
  <dc:description/>
  <cp:lastModifiedBy>Ellie Georgia John (1800758)</cp:lastModifiedBy>
  <cp:revision>20</cp:revision>
  <dcterms:created xsi:type="dcterms:W3CDTF">2021-05-07T15:45:00Z</dcterms:created>
  <dcterms:modified xsi:type="dcterms:W3CDTF">2021-05-07T22:24:00Z</dcterms:modified>
</cp:coreProperties>
</file>