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106227571"/>
        <w:docPartObj>
          <w:docPartGallery w:val="Cover Pages"/>
          <w:docPartUnique/>
        </w:docPartObj>
      </w:sdtPr>
      <w:sdtContent>
        <w:p w14:paraId="66A97178" w14:textId="77777777" w:rsidR="00982E23" w:rsidRDefault="00982E23"/>
        <w:p w14:paraId="0D72ECDA" w14:textId="77777777" w:rsidR="00982E23" w:rsidRDefault="00982E23">
          <w:r>
            <w:rPr>
              <w:noProof/>
              <w:lang w:eastAsia="en-GB"/>
            </w:rPr>
            <mc:AlternateContent>
              <mc:Choice Requires="wps">
                <w:drawing>
                  <wp:anchor distT="0" distB="0" distL="182880" distR="182880" simplePos="0" relativeHeight="251660288" behindDoc="0" locked="0" layoutInCell="1" allowOverlap="1" wp14:anchorId="3ABE5255" wp14:editId="326964FD">
                    <wp:simplePos x="0" y="0"/>
                    <mc:AlternateContent>
                      <mc:Choice Requires="wp14">
                        <wp:positionH relativeFrom="margin">
                          <wp14:pctPosHOffset>7700</wp14:pctPosHOffset>
                        </wp:positionH>
                      </mc:Choice>
                      <mc:Fallback>
                        <wp:positionH relativeFrom="page">
                          <wp:posOffset>1355090</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525010" cy="1871345"/>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525010" cy="18713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27BE21" w14:textId="77777777" w:rsidR="008B2585" w:rsidRDefault="008B2585">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Social and Ethical Marketing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CB5B415" w14:textId="77777777" w:rsidR="008B2585" w:rsidRDefault="008B2585">
                                    <w:pPr>
                                      <w:pStyle w:val="NoSpacing"/>
                                      <w:spacing w:before="40" w:after="40"/>
                                      <w:rPr>
                                        <w:caps/>
                                        <w:color w:val="1F4E79" w:themeColor="accent5" w:themeShade="80"/>
                                        <w:sz w:val="28"/>
                                        <w:szCs w:val="28"/>
                                      </w:rPr>
                                    </w:pPr>
                                    <w:r>
                                      <w:rPr>
                                        <w:caps/>
                                        <w:color w:val="1F4E79" w:themeColor="accent5" w:themeShade="80"/>
                                        <w:sz w:val="28"/>
                                        <w:szCs w:val="28"/>
                                      </w:rPr>
                                      <w:t>Assignment one</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1CA5708" w14:textId="77777777" w:rsidR="008B2585" w:rsidRDefault="008B2585">
                                    <w:pPr>
                                      <w:pStyle w:val="NoSpacing"/>
                                      <w:spacing w:before="80" w:after="40"/>
                                      <w:rPr>
                                        <w:caps/>
                                        <w:color w:val="5B9BD5" w:themeColor="accent5"/>
                                        <w:sz w:val="24"/>
                                        <w:szCs w:val="24"/>
                                      </w:rPr>
                                    </w:pPr>
                                    <w:r>
                                      <w:rPr>
                                        <w:caps/>
                                        <w:color w:val="5B9BD5" w:themeColor="accent5"/>
                                        <w:sz w:val="24"/>
                                        <w:szCs w:val="24"/>
                                        <w:lang w:val="en-GB"/>
                                      </w:rPr>
                                      <w:t>Autumn Baker (1602733)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ABE5255" id="_x0000_t202" coordsize="21600,21600" o:spt="202" path="m0,0l0,21600,21600,21600,21600,0xe">
                    <v:stroke joinstyle="miter"/>
                    <v:path gradientshapeok="t" o:connecttype="rect"/>
                  </v:shapetype>
                  <v:shape id="Text Box 131" o:spid="_x0000_s1026" type="#_x0000_t202" style="position:absolute;margin-left:0;margin-top:0;width:356.3pt;height:147.35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" filled="f" stroked="f" strokeweight=".5pt">
                    <v:textbox style="mso-fit-shape-to-text:t" inset="0,0,0,0">
                      <w:txbxContent>
                        <w:p w14:paraId="1127BE21" w14:textId="77777777" w:rsidR="008B2585" w:rsidRDefault="008B2585">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Social and Ethical Marketing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CB5B415" w14:textId="77777777" w:rsidR="008B2585" w:rsidRDefault="008B2585">
                              <w:pPr>
                                <w:pStyle w:val="NoSpacing"/>
                                <w:spacing w:before="40" w:after="40"/>
                                <w:rPr>
                                  <w:caps/>
                                  <w:color w:val="1F4E79" w:themeColor="accent5" w:themeShade="80"/>
                                  <w:sz w:val="28"/>
                                  <w:szCs w:val="28"/>
                                </w:rPr>
                              </w:pPr>
                              <w:r>
                                <w:rPr>
                                  <w:caps/>
                                  <w:color w:val="1F4E79" w:themeColor="accent5" w:themeShade="80"/>
                                  <w:sz w:val="28"/>
                                  <w:szCs w:val="28"/>
                                </w:rPr>
                                <w:t>Assignment one</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1CA5708" w14:textId="77777777" w:rsidR="008B2585" w:rsidRDefault="008B2585">
                              <w:pPr>
                                <w:pStyle w:val="NoSpacing"/>
                                <w:spacing w:before="80" w:after="40"/>
                                <w:rPr>
                                  <w:caps/>
                                  <w:color w:val="5B9BD5" w:themeColor="accent5"/>
                                  <w:sz w:val="24"/>
                                  <w:szCs w:val="24"/>
                                </w:rPr>
                              </w:pPr>
                              <w:r>
                                <w:rPr>
                                  <w:caps/>
                                  <w:color w:val="5B9BD5" w:themeColor="accent5"/>
                                  <w:sz w:val="24"/>
                                  <w:szCs w:val="24"/>
                                  <w:lang w:val="en-GB"/>
                                </w:rPr>
                                <w:t>Autumn Baker (1602733)</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0541D26" wp14:editId="05EEE91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560B943E" w14:textId="77777777" w:rsidR="008B2585" w:rsidRDefault="008B2585">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0541D26"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" fillcolor="#4472c4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560B943E" w14:textId="77777777" w:rsidR="008B2585" w:rsidRDefault="008B2585">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p w14:paraId="0CF51C06" w14:textId="77777777" w:rsidR="008B2585" w:rsidRDefault="00982E23" w:rsidP="00982E23">
      <w:pPr>
        <w:pStyle w:val="Heading1"/>
      </w:pPr>
      <w:bookmarkStart w:id="0" w:name="_Toc4802489"/>
      <w:r>
        <w:lastRenderedPageBreak/>
        <w:t>Executive Summary</w:t>
      </w:r>
      <w:bookmarkEnd w:id="0"/>
      <w:r>
        <w:t xml:space="preserve"> </w:t>
      </w:r>
    </w:p>
    <w:p w14:paraId="5EB94113" w14:textId="1FE4DF16" w:rsidR="002F2E06" w:rsidRPr="002F2E06" w:rsidRDefault="002F2E06" w:rsidP="002F2E06">
      <w:pPr>
        <w:spacing w:line="360" w:lineRule="auto"/>
      </w:pPr>
      <w:r>
        <w:t xml:space="preserve">This report contains an </w:t>
      </w:r>
      <w:r w:rsidR="005C6E62">
        <w:t>insight</w:t>
      </w:r>
      <w:r>
        <w:t xml:space="preserve"> into the marketing era and </w:t>
      </w:r>
      <w:r w:rsidR="005C6E62">
        <w:t>recognises</w:t>
      </w:r>
      <w:r>
        <w:t xml:space="preserve"> the shift of power, the producer once having all control and depicting the product and price to the changeover to the consumer obtaining all power and control over </w:t>
      </w:r>
      <w:r w:rsidR="005C6E62">
        <w:t>pricing and produce, this report identifies how the final stage ‘social/mobile marketing era’ is the forefront of ethical and social marketing, this era is pushing businesses to be more ethically and socially driven.</w:t>
      </w:r>
    </w:p>
    <w:p w14:paraId="2210CC0F" w14:textId="76D6E8F0" w:rsidR="002F2E06" w:rsidRDefault="002F2E06" w:rsidP="002F2E06">
      <w:pPr>
        <w:spacing w:line="360" w:lineRule="auto"/>
      </w:pPr>
      <w:r>
        <w:t xml:space="preserve">This report features an in-depth timeline of marketing, the report recognises the previous, present and future of marketing with a rich insight into how businesses need to become more ethically and socially driven. </w:t>
      </w:r>
      <w:r w:rsidR="005C6E62">
        <w:t>It also</w:t>
      </w:r>
      <w:r>
        <w:t xml:space="preserve"> features an insight as to where businesses have been ethically correct, </w:t>
      </w:r>
      <w:proofErr w:type="gramStart"/>
      <w:r>
        <w:t>with reference to</w:t>
      </w:r>
      <w:proofErr w:type="gramEnd"/>
      <w:r>
        <w:t xml:space="preserve"> the Gilette </w:t>
      </w:r>
      <w:r>
        <w:t>‘We Believe: The Best Men Can Be’</w:t>
      </w:r>
      <w:r>
        <w:t xml:space="preserve"> film. Also, where they have been ethically incorrect, in regards to the H&amp;M </w:t>
      </w:r>
      <w:r w:rsidR="005C6E62">
        <w:t>controversy</w:t>
      </w:r>
      <w:r>
        <w:t xml:space="preserve"> which became a worldwide scandal and the supermarket court case which involved many large supermarket </w:t>
      </w:r>
      <w:r w:rsidR="005C6E62">
        <w:t>chains</w:t>
      </w:r>
      <w:r>
        <w:t xml:space="preserve"> who </w:t>
      </w:r>
      <w:r w:rsidR="005C6E62">
        <w:t xml:space="preserve">knowingly </w:t>
      </w:r>
      <w:r>
        <w:t>misled their consumers.</w:t>
      </w:r>
    </w:p>
    <w:p w14:paraId="3240C7D4" w14:textId="1722DB20" w:rsidR="00982E23" w:rsidRDefault="005C6E62" w:rsidP="002F2E06">
      <w:pPr>
        <w:spacing w:line="360" w:lineRule="auto"/>
      </w:pPr>
      <w:r>
        <w:t>This report also contains an analysis of marketing, with an insight into how businesses are segmenting, positioning and targeting themselves, this report also contains a brief analysis on the marketing mix and visits the various adaptions including the four P’s, seven P’s and eight P’s, this report identifies how the eight P’s can now be considered out dated and too complex.</w:t>
      </w:r>
      <w:r w:rsidR="00982E23">
        <w:br w:type="page"/>
      </w:r>
    </w:p>
    <w:sdt>
      <w:sdtPr>
        <w:id w:val="-654144609"/>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7A3EEBF3" w14:textId="77777777" w:rsidR="00A610DC" w:rsidRDefault="00A610DC" w:rsidP="00EA7368">
          <w:pPr>
            <w:pStyle w:val="TOCHeading"/>
            <w:spacing w:line="480" w:lineRule="auto"/>
          </w:pPr>
          <w:r>
            <w:t>Table of Contents</w:t>
          </w:r>
        </w:p>
        <w:p w14:paraId="4CBB5086" w14:textId="77777777" w:rsidR="00EA7368" w:rsidRDefault="00A610DC" w:rsidP="00EA7368">
          <w:pPr>
            <w:pStyle w:val="TOC1"/>
            <w:tabs>
              <w:tab w:val="right" w:leader="dot" w:pos="9010"/>
            </w:tabs>
            <w:spacing w:line="480" w:lineRule="auto"/>
            <w:rPr>
              <w:rFonts w:eastAsiaTheme="minorEastAsia"/>
              <w:b w:val="0"/>
              <w:bCs w:val="0"/>
              <w:noProof/>
              <w:lang w:eastAsia="en-GB"/>
            </w:rPr>
          </w:pPr>
          <w:r>
            <w:rPr>
              <w:b w:val="0"/>
              <w:bCs w:val="0"/>
            </w:rPr>
            <w:fldChar w:fldCharType="begin"/>
          </w:r>
          <w:r>
            <w:instrText xml:space="preserve"> TOC \o "1-3" \h \z \u </w:instrText>
          </w:r>
          <w:r>
            <w:rPr>
              <w:b w:val="0"/>
              <w:bCs w:val="0"/>
            </w:rPr>
            <w:fldChar w:fldCharType="separate"/>
          </w:r>
          <w:hyperlink w:anchor="_Toc4802489" w:history="1">
            <w:r w:rsidR="00EA7368" w:rsidRPr="000D6E69">
              <w:rPr>
                <w:rStyle w:val="Hyperlink"/>
                <w:noProof/>
              </w:rPr>
              <w:t>Executive Summary</w:t>
            </w:r>
            <w:r w:rsidR="00EA7368">
              <w:rPr>
                <w:noProof/>
                <w:webHidden/>
              </w:rPr>
              <w:tab/>
            </w:r>
            <w:r w:rsidR="00EA7368">
              <w:rPr>
                <w:noProof/>
                <w:webHidden/>
              </w:rPr>
              <w:fldChar w:fldCharType="begin"/>
            </w:r>
            <w:r w:rsidR="00EA7368">
              <w:rPr>
                <w:noProof/>
                <w:webHidden/>
              </w:rPr>
              <w:instrText xml:space="preserve"> PAGEREF _Toc4802489 \h </w:instrText>
            </w:r>
            <w:r w:rsidR="00EA7368">
              <w:rPr>
                <w:noProof/>
                <w:webHidden/>
              </w:rPr>
            </w:r>
            <w:r w:rsidR="00EA7368">
              <w:rPr>
                <w:noProof/>
                <w:webHidden/>
              </w:rPr>
              <w:fldChar w:fldCharType="separate"/>
            </w:r>
            <w:r w:rsidR="00EA7368">
              <w:rPr>
                <w:noProof/>
                <w:webHidden/>
              </w:rPr>
              <w:t>2</w:t>
            </w:r>
            <w:r w:rsidR="00EA7368">
              <w:rPr>
                <w:noProof/>
                <w:webHidden/>
              </w:rPr>
              <w:fldChar w:fldCharType="end"/>
            </w:r>
          </w:hyperlink>
        </w:p>
        <w:p w14:paraId="490D0590" w14:textId="77777777" w:rsidR="00EA7368" w:rsidRDefault="00EA7368" w:rsidP="00EA7368">
          <w:pPr>
            <w:pStyle w:val="TOC2"/>
            <w:tabs>
              <w:tab w:val="left" w:pos="960"/>
              <w:tab w:val="right" w:leader="dot" w:pos="9010"/>
            </w:tabs>
            <w:spacing w:line="480" w:lineRule="auto"/>
            <w:rPr>
              <w:rFonts w:eastAsiaTheme="minorEastAsia"/>
              <w:b w:val="0"/>
              <w:bCs w:val="0"/>
              <w:noProof/>
              <w:sz w:val="24"/>
              <w:szCs w:val="24"/>
              <w:lang w:eastAsia="en-GB"/>
            </w:rPr>
          </w:pPr>
          <w:hyperlink w:anchor="_Toc4802490" w:history="1">
            <w:r w:rsidRPr="000D6E69">
              <w:rPr>
                <w:rStyle w:val="Hyperlink"/>
                <w:noProof/>
              </w:rPr>
              <w:t>1.0</w:t>
            </w:r>
            <w:r>
              <w:rPr>
                <w:rFonts w:eastAsiaTheme="minorEastAsia"/>
                <w:b w:val="0"/>
                <w:bCs w:val="0"/>
                <w:noProof/>
                <w:sz w:val="24"/>
                <w:szCs w:val="24"/>
                <w:lang w:eastAsia="en-GB"/>
              </w:rPr>
              <w:tab/>
            </w:r>
            <w:r w:rsidRPr="000D6E69">
              <w:rPr>
                <w:rStyle w:val="Hyperlink"/>
                <w:noProof/>
              </w:rPr>
              <w:t>Introduction</w:t>
            </w:r>
            <w:r>
              <w:rPr>
                <w:noProof/>
                <w:webHidden/>
              </w:rPr>
              <w:tab/>
            </w:r>
            <w:r>
              <w:rPr>
                <w:noProof/>
                <w:webHidden/>
              </w:rPr>
              <w:fldChar w:fldCharType="begin"/>
            </w:r>
            <w:r>
              <w:rPr>
                <w:noProof/>
                <w:webHidden/>
              </w:rPr>
              <w:instrText xml:space="preserve"> PAGEREF _Toc4802490 \h </w:instrText>
            </w:r>
            <w:r>
              <w:rPr>
                <w:noProof/>
                <w:webHidden/>
              </w:rPr>
            </w:r>
            <w:r>
              <w:rPr>
                <w:noProof/>
                <w:webHidden/>
              </w:rPr>
              <w:fldChar w:fldCharType="separate"/>
            </w:r>
            <w:r>
              <w:rPr>
                <w:noProof/>
                <w:webHidden/>
              </w:rPr>
              <w:t>3</w:t>
            </w:r>
            <w:r>
              <w:rPr>
                <w:noProof/>
                <w:webHidden/>
              </w:rPr>
              <w:fldChar w:fldCharType="end"/>
            </w:r>
          </w:hyperlink>
        </w:p>
        <w:p w14:paraId="139B39D6" w14:textId="77777777" w:rsidR="00EA7368" w:rsidRDefault="00EA7368" w:rsidP="00EA7368">
          <w:pPr>
            <w:pStyle w:val="TOC3"/>
            <w:tabs>
              <w:tab w:val="left" w:pos="1200"/>
              <w:tab w:val="right" w:leader="dot" w:pos="9010"/>
            </w:tabs>
            <w:spacing w:line="480" w:lineRule="auto"/>
            <w:rPr>
              <w:rFonts w:eastAsiaTheme="minorEastAsia"/>
              <w:noProof/>
              <w:sz w:val="24"/>
              <w:szCs w:val="24"/>
              <w:lang w:eastAsia="en-GB"/>
            </w:rPr>
          </w:pPr>
          <w:hyperlink w:anchor="_Toc4802491" w:history="1">
            <w:r w:rsidRPr="000D6E69">
              <w:rPr>
                <w:rStyle w:val="Hyperlink"/>
                <w:noProof/>
              </w:rPr>
              <w:t>1.2</w:t>
            </w:r>
            <w:r>
              <w:rPr>
                <w:rFonts w:eastAsiaTheme="minorEastAsia"/>
                <w:noProof/>
                <w:sz w:val="24"/>
                <w:szCs w:val="24"/>
                <w:lang w:eastAsia="en-GB"/>
              </w:rPr>
              <w:tab/>
            </w:r>
            <w:r w:rsidRPr="000D6E69">
              <w:rPr>
                <w:rStyle w:val="Hyperlink"/>
                <w:noProof/>
              </w:rPr>
              <w:t>Social Marketing</w:t>
            </w:r>
            <w:r>
              <w:rPr>
                <w:noProof/>
                <w:webHidden/>
              </w:rPr>
              <w:tab/>
            </w:r>
            <w:r>
              <w:rPr>
                <w:noProof/>
                <w:webHidden/>
              </w:rPr>
              <w:fldChar w:fldCharType="begin"/>
            </w:r>
            <w:r>
              <w:rPr>
                <w:noProof/>
                <w:webHidden/>
              </w:rPr>
              <w:instrText xml:space="preserve"> PAGEREF _Toc4802491 \h </w:instrText>
            </w:r>
            <w:r>
              <w:rPr>
                <w:noProof/>
                <w:webHidden/>
              </w:rPr>
            </w:r>
            <w:r>
              <w:rPr>
                <w:noProof/>
                <w:webHidden/>
              </w:rPr>
              <w:fldChar w:fldCharType="separate"/>
            </w:r>
            <w:r>
              <w:rPr>
                <w:noProof/>
                <w:webHidden/>
              </w:rPr>
              <w:t>3</w:t>
            </w:r>
            <w:r>
              <w:rPr>
                <w:noProof/>
                <w:webHidden/>
              </w:rPr>
              <w:fldChar w:fldCharType="end"/>
            </w:r>
          </w:hyperlink>
        </w:p>
        <w:p w14:paraId="45067606" w14:textId="77777777" w:rsidR="00EA7368" w:rsidRDefault="00EA7368" w:rsidP="00EA7368">
          <w:pPr>
            <w:pStyle w:val="TOC3"/>
            <w:tabs>
              <w:tab w:val="left" w:pos="1200"/>
              <w:tab w:val="right" w:leader="dot" w:pos="9010"/>
            </w:tabs>
            <w:spacing w:line="480" w:lineRule="auto"/>
            <w:rPr>
              <w:rFonts w:eastAsiaTheme="minorEastAsia"/>
              <w:noProof/>
              <w:sz w:val="24"/>
              <w:szCs w:val="24"/>
              <w:lang w:eastAsia="en-GB"/>
            </w:rPr>
          </w:pPr>
          <w:hyperlink w:anchor="_Toc4802492" w:history="1">
            <w:r w:rsidRPr="000D6E69">
              <w:rPr>
                <w:rStyle w:val="Hyperlink"/>
                <w:noProof/>
              </w:rPr>
              <w:t>1.3</w:t>
            </w:r>
            <w:r>
              <w:rPr>
                <w:rFonts w:eastAsiaTheme="minorEastAsia"/>
                <w:noProof/>
                <w:sz w:val="24"/>
                <w:szCs w:val="24"/>
                <w:lang w:eastAsia="en-GB"/>
              </w:rPr>
              <w:tab/>
            </w:r>
            <w:r w:rsidRPr="000D6E69">
              <w:rPr>
                <w:rStyle w:val="Hyperlink"/>
                <w:noProof/>
              </w:rPr>
              <w:t>The Marketing Concept</w:t>
            </w:r>
            <w:r>
              <w:rPr>
                <w:noProof/>
                <w:webHidden/>
              </w:rPr>
              <w:tab/>
            </w:r>
            <w:r>
              <w:rPr>
                <w:noProof/>
                <w:webHidden/>
              </w:rPr>
              <w:fldChar w:fldCharType="begin"/>
            </w:r>
            <w:r>
              <w:rPr>
                <w:noProof/>
                <w:webHidden/>
              </w:rPr>
              <w:instrText xml:space="preserve"> PAGEREF _Toc4802492 \h </w:instrText>
            </w:r>
            <w:r>
              <w:rPr>
                <w:noProof/>
                <w:webHidden/>
              </w:rPr>
            </w:r>
            <w:r>
              <w:rPr>
                <w:noProof/>
                <w:webHidden/>
              </w:rPr>
              <w:fldChar w:fldCharType="separate"/>
            </w:r>
            <w:r>
              <w:rPr>
                <w:noProof/>
                <w:webHidden/>
              </w:rPr>
              <w:t>3</w:t>
            </w:r>
            <w:r>
              <w:rPr>
                <w:noProof/>
                <w:webHidden/>
              </w:rPr>
              <w:fldChar w:fldCharType="end"/>
            </w:r>
          </w:hyperlink>
        </w:p>
        <w:p w14:paraId="23EA8F43" w14:textId="77777777" w:rsidR="00EA7368" w:rsidRDefault="00EA7368" w:rsidP="00EA7368">
          <w:pPr>
            <w:pStyle w:val="TOC2"/>
            <w:tabs>
              <w:tab w:val="left" w:pos="960"/>
              <w:tab w:val="right" w:leader="dot" w:pos="9010"/>
            </w:tabs>
            <w:spacing w:line="480" w:lineRule="auto"/>
            <w:rPr>
              <w:rFonts w:eastAsiaTheme="minorEastAsia"/>
              <w:b w:val="0"/>
              <w:bCs w:val="0"/>
              <w:noProof/>
              <w:sz w:val="24"/>
              <w:szCs w:val="24"/>
              <w:lang w:eastAsia="en-GB"/>
            </w:rPr>
          </w:pPr>
          <w:hyperlink w:anchor="_Toc4802493" w:history="1">
            <w:r w:rsidRPr="000D6E69">
              <w:rPr>
                <w:rStyle w:val="Hyperlink"/>
                <w:noProof/>
              </w:rPr>
              <w:t>2.0</w:t>
            </w:r>
            <w:r>
              <w:rPr>
                <w:rFonts w:eastAsiaTheme="minorEastAsia"/>
                <w:b w:val="0"/>
                <w:bCs w:val="0"/>
                <w:noProof/>
                <w:sz w:val="24"/>
                <w:szCs w:val="24"/>
                <w:lang w:eastAsia="en-GB"/>
              </w:rPr>
              <w:tab/>
            </w:r>
            <w:r w:rsidRPr="000D6E69">
              <w:rPr>
                <w:rStyle w:val="Hyperlink"/>
                <w:noProof/>
              </w:rPr>
              <w:t>Marketing</w:t>
            </w:r>
            <w:r>
              <w:rPr>
                <w:noProof/>
                <w:webHidden/>
              </w:rPr>
              <w:tab/>
            </w:r>
            <w:r>
              <w:rPr>
                <w:noProof/>
                <w:webHidden/>
              </w:rPr>
              <w:fldChar w:fldCharType="begin"/>
            </w:r>
            <w:r>
              <w:rPr>
                <w:noProof/>
                <w:webHidden/>
              </w:rPr>
              <w:instrText xml:space="preserve"> PAGEREF _Toc4802493 \h </w:instrText>
            </w:r>
            <w:r>
              <w:rPr>
                <w:noProof/>
                <w:webHidden/>
              </w:rPr>
            </w:r>
            <w:r>
              <w:rPr>
                <w:noProof/>
                <w:webHidden/>
              </w:rPr>
              <w:fldChar w:fldCharType="separate"/>
            </w:r>
            <w:r>
              <w:rPr>
                <w:noProof/>
                <w:webHidden/>
              </w:rPr>
              <w:t>5</w:t>
            </w:r>
            <w:r>
              <w:rPr>
                <w:noProof/>
                <w:webHidden/>
              </w:rPr>
              <w:fldChar w:fldCharType="end"/>
            </w:r>
          </w:hyperlink>
        </w:p>
        <w:p w14:paraId="7886B0F6" w14:textId="77777777" w:rsidR="00EA7368" w:rsidRDefault="00EA7368" w:rsidP="00EA7368">
          <w:pPr>
            <w:pStyle w:val="TOC3"/>
            <w:tabs>
              <w:tab w:val="left" w:pos="1200"/>
              <w:tab w:val="right" w:leader="dot" w:pos="9010"/>
            </w:tabs>
            <w:spacing w:line="480" w:lineRule="auto"/>
            <w:rPr>
              <w:rFonts w:eastAsiaTheme="minorEastAsia"/>
              <w:noProof/>
              <w:sz w:val="24"/>
              <w:szCs w:val="24"/>
              <w:lang w:eastAsia="en-GB"/>
            </w:rPr>
          </w:pPr>
          <w:hyperlink w:anchor="_Toc4802494" w:history="1">
            <w:r w:rsidRPr="000D6E69">
              <w:rPr>
                <w:rStyle w:val="Hyperlink"/>
                <w:noProof/>
              </w:rPr>
              <w:t>2.1</w:t>
            </w:r>
            <w:r>
              <w:rPr>
                <w:rFonts w:eastAsiaTheme="minorEastAsia"/>
                <w:noProof/>
                <w:sz w:val="24"/>
                <w:szCs w:val="24"/>
                <w:lang w:eastAsia="en-GB"/>
              </w:rPr>
              <w:tab/>
            </w:r>
            <w:r w:rsidRPr="000D6E69">
              <w:rPr>
                <w:rStyle w:val="Hyperlink"/>
                <w:noProof/>
              </w:rPr>
              <w:t>Marketing Eras</w:t>
            </w:r>
            <w:r>
              <w:rPr>
                <w:noProof/>
                <w:webHidden/>
              </w:rPr>
              <w:tab/>
            </w:r>
            <w:r>
              <w:rPr>
                <w:noProof/>
                <w:webHidden/>
              </w:rPr>
              <w:fldChar w:fldCharType="begin"/>
            </w:r>
            <w:r>
              <w:rPr>
                <w:noProof/>
                <w:webHidden/>
              </w:rPr>
              <w:instrText xml:space="preserve"> PAGEREF _Toc4802494 \h </w:instrText>
            </w:r>
            <w:r>
              <w:rPr>
                <w:noProof/>
                <w:webHidden/>
              </w:rPr>
            </w:r>
            <w:r>
              <w:rPr>
                <w:noProof/>
                <w:webHidden/>
              </w:rPr>
              <w:fldChar w:fldCharType="separate"/>
            </w:r>
            <w:r>
              <w:rPr>
                <w:noProof/>
                <w:webHidden/>
              </w:rPr>
              <w:t>5</w:t>
            </w:r>
            <w:r>
              <w:rPr>
                <w:noProof/>
                <w:webHidden/>
              </w:rPr>
              <w:fldChar w:fldCharType="end"/>
            </w:r>
          </w:hyperlink>
        </w:p>
        <w:p w14:paraId="623FD356" w14:textId="77777777" w:rsidR="00EA7368" w:rsidRDefault="00EA7368" w:rsidP="00EA7368">
          <w:pPr>
            <w:pStyle w:val="TOC3"/>
            <w:tabs>
              <w:tab w:val="left" w:pos="1200"/>
              <w:tab w:val="right" w:leader="dot" w:pos="9010"/>
            </w:tabs>
            <w:spacing w:line="480" w:lineRule="auto"/>
            <w:rPr>
              <w:rFonts w:eastAsiaTheme="minorEastAsia"/>
              <w:noProof/>
              <w:sz w:val="24"/>
              <w:szCs w:val="24"/>
              <w:lang w:eastAsia="en-GB"/>
            </w:rPr>
          </w:pPr>
          <w:hyperlink w:anchor="_Toc4802495" w:history="1">
            <w:r w:rsidRPr="000D6E69">
              <w:rPr>
                <w:rStyle w:val="Hyperlink"/>
                <w:noProof/>
              </w:rPr>
              <w:t>2.2</w:t>
            </w:r>
            <w:r>
              <w:rPr>
                <w:rFonts w:eastAsiaTheme="minorEastAsia"/>
                <w:noProof/>
                <w:sz w:val="24"/>
                <w:szCs w:val="24"/>
                <w:lang w:eastAsia="en-GB"/>
              </w:rPr>
              <w:tab/>
            </w:r>
            <w:r w:rsidRPr="000D6E69">
              <w:rPr>
                <w:rStyle w:val="Hyperlink"/>
                <w:noProof/>
              </w:rPr>
              <w:t>Segmentation, Targeting and Positioning</w:t>
            </w:r>
            <w:r>
              <w:rPr>
                <w:noProof/>
                <w:webHidden/>
              </w:rPr>
              <w:tab/>
            </w:r>
            <w:r>
              <w:rPr>
                <w:noProof/>
                <w:webHidden/>
              </w:rPr>
              <w:fldChar w:fldCharType="begin"/>
            </w:r>
            <w:r>
              <w:rPr>
                <w:noProof/>
                <w:webHidden/>
              </w:rPr>
              <w:instrText xml:space="preserve"> PAGEREF _Toc4802495 \h </w:instrText>
            </w:r>
            <w:r>
              <w:rPr>
                <w:noProof/>
                <w:webHidden/>
              </w:rPr>
            </w:r>
            <w:r>
              <w:rPr>
                <w:noProof/>
                <w:webHidden/>
              </w:rPr>
              <w:fldChar w:fldCharType="separate"/>
            </w:r>
            <w:r>
              <w:rPr>
                <w:noProof/>
                <w:webHidden/>
              </w:rPr>
              <w:t>6</w:t>
            </w:r>
            <w:r>
              <w:rPr>
                <w:noProof/>
                <w:webHidden/>
              </w:rPr>
              <w:fldChar w:fldCharType="end"/>
            </w:r>
          </w:hyperlink>
        </w:p>
        <w:p w14:paraId="459B81C1" w14:textId="77777777" w:rsidR="00EA7368" w:rsidRDefault="00EA7368" w:rsidP="00EA7368">
          <w:pPr>
            <w:pStyle w:val="TOC3"/>
            <w:tabs>
              <w:tab w:val="left" w:pos="1200"/>
              <w:tab w:val="right" w:leader="dot" w:pos="9010"/>
            </w:tabs>
            <w:spacing w:line="480" w:lineRule="auto"/>
            <w:rPr>
              <w:rFonts w:eastAsiaTheme="minorEastAsia"/>
              <w:noProof/>
              <w:sz w:val="24"/>
              <w:szCs w:val="24"/>
              <w:lang w:eastAsia="en-GB"/>
            </w:rPr>
          </w:pPr>
          <w:hyperlink w:anchor="_Toc4802496" w:history="1">
            <w:r w:rsidRPr="000D6E69">
              <w:rPr>
                <w:rStyle w:val="Hyperlink"/>
                <w:noProof/>
              </w:rPr>
              <w:t>2.3</w:t>
            </w:r>
            <w:r>
              <w:rPr>
                <w:rFonts w:eastAsiaTheme="minorEastAsia"/>
                <w:noProof/>
                <w:sz w:val="24"/>
                <w:szCs w:val="24"/>
                <w:lang w:eastAsia="en-GB"/>
              </w:rPr>
              <w:tab/>
            </w:r>
            <w:r w:rsidRPr="000D6E69">
              <w:rPr>
                <w:rStyle w:val="Hyperlink"/>
                <w:noProof/>
              </w:rPr>
              <w:t>Marketing Mix</w:t>
            </w:r>
            <w:r>
              <w:rPr>
                <w:noProof/>
                <w:webHidden/>
              </w:rPr>
              <w:tab/>
            </w:r>
            <w:r>
              <w:rPr>
                <w:noProof/>
                <w:webHidden/>
              </w:rPr>
              <w:fldChar w:fldCharType="begin"/>
            </w:r>
            <w:r>
              <w:rPr>
                <w:noProof/>
                <w:webHidden/>
              </w:rPr>
              <w:instrText xml:space="preserve"> PAGEREF _Toc4802496 \h </w:instrText>
            </w:r>
            <w:r>
              <w:rPr>
                <w:noProof/>
                <w:webHidden/>
              </w:rPr>
            </w:r>
            <w:r>
              <w:rPr>
                <w:noProof/>
                <w:webHidden/>
              </w:rPr>
              <w:fldChar w:fldCharType="separate"/>
            </w:r>
            <w:r>
              <w:rPr>
                <w:noProof/>
                <w:webHidden/>
              </w:rPr>
              <w:t>8</w:t>
            </w:r>
            <w:r>
              <w:rPr>
                <w:noProof/>
                <w:webHidden/>
              </w:rPr>
              <w:fldChar w:fldCharType="end"/>
            </w:r>
          </w:hyperlink>
        </w:p>
        <w:p w14:paraId="79CD9816" w14:textId="77777777" w:rsidR="00EA7368" w:rsidRDefault="00EA7368" w:rsidP="00EA7368">
          <w:pPr>
            <w:pStyle w:val="TOC3"/>
            <w:tabs>
              <w:tab w:val="left" w:pos="1200"/>
              <w:tab w:val="right" w:leader="dot" w:pos="9010"/>
            </w:tabs>
            <w:spacing w:line="480" w:lineRule="auto"/>
            <w:rPr>
              <w:rFonts w:eastAsiaTheme="minorEastAsia"/>
              <w:noProof/>
              <w:sz w:val="24"/>
              <w:szCs w:val="24"/>
              <w:lang w:eastAsia="en-GB"/>
            </w:rPr>
          </w:pPr>
          <w:hyperlink w:anchor="_Toc4802497" w:history="1">
            <w:r w:rsidRPr="000D6E69">
              <w:rPr>
                <w:rStyle w:val="Hyperlink"/>
                <w:noProof/>
              </w:rPr>
              <w:t>2.3.1</w:t>
            </w:r>
            <w:r>
              <w:rPr>
                <w:rFonts w:eastAsiaTheme="minorEastAsia"/>
                <w:noProof/>
                <w:sz w:val="24"/>
                <w:szCs w:val="24"/>
                <w:lang w:eastAsia="en-GB"/>
              </w:rPr>
              <w:tab/>
            </w:r>
            <w:r w:rsidRPr="000D6E69">
              <w:rPr>
                <w:rStyle w:val="Hyperlink"/>
                <w:noProof/>
              </w:rPr>
              <w:t>4 P’s</w:t>
            </w:r>
            <w:r>
              <w:rPr>
                <w:noProof/>
                <w:webHidden/>
              </w:rPr>
              <w:tab/>
            </w:r>
            <w:r>
              <w:rPr>
                <w:noProof/>
                <w:webHidden/>
              </w:rPr>
              <w:fldChar w:fldCharType="begin"/>
            </w:r>
            <w:r>
              <w:rPr>
                <w:noProof/>
                <w:webHidden/>
              </w:rPr>
              <w:instrText xml:space="preserve"> PAGEREF _Toc4802497 \h </w:instrText>
            </w:r>
            <w:r>
              <w:rPr>
                <w:noProof/>
                <w:webHidden/>
              </w:rPr>
            </w:r>
            <w:r>
              <w:rPr>
                <w:noProof/>
                <w:webHidden/>
              </w:rPr>
              <w:fldChar w:fldCharType="separate"/>
            </w:r>
            <w:r>
              <w:rPr>
                <w:noProof/>
                <w:webHidden/>
              </w:rPr>
              <w:t>8</w:t>
            </w:r>
            <w:r>
              <w:rPr>
                <w:noProof/>
                <w:webHidden/>
              </w:rPr>
              <w:fldChar w:fldCharType="end"/>
            </w:r>
          </w:hyperlink>
        </w:p>
        <w:p w14:paraId="5F506F10" w14:textId="77777777" w:rsidR="00EA7368" w:rsidRDefault="00EA7368" w:rsidP="00EA7368">
          <w:pPr>
            <w:pStyle w:val="TOC3"/>
            <w:tabs>
              <w:tab w:val="left" w:pos="1200"/>
              <w:tab w:val="right" w:leader="dot" w:pos="9010"/>
            </w:tabs>
            <w:spacing w:line="480" w:lineRule="auto"/>
            <w:rPr>
              <w:rFonts w:eastAsiaTheme="minorEastAsia"/>
              <w:noProof/>
              <w:sz w:val="24"/>
              <w:szCs w:val="24"/>
              <w:lang w:eastAsia="en-GB"/>
            </w:rPr>
          </w:pPr>
          <w:hyperlink w:anchor="_Toc4802498" w:history="1">
            <w:r w:rsidRPr="000D6E69">
              <w:rPr>
                <w:rStyle w:val="Hyperlink"/>
                <w:noProof/>
              </w:rPr>
              <w:t>2.3.2</w:t>
            </w:r>
            <w:r>
              <w:rPr>
                <w:rFonts w:eastAsiaTheme="minorEastAsia"/>
                <w:noProof/>
                <w:sz w:val="24"/>
                <w:szCs w:val="24"/>
                <w:lang w:eastAsia="en-GB"/>
              </w:rPr>
              <w:tab/>
            </w:r>
            <w:r w:rsidRPr="000D6E69">
              <w:rPr>
                <w:rStyle w:val="Hyperlink"/>
                <w:noProof/>
              </w:rPr>
              <w:t>7 P’s and 8</w:t>
            </w:r>
            <w:r w:rsidRPr="000D6E69">
              <w:rPr>
                <w:rStyle w:val="Hyperlink"/>
                <w:noProof/>
                <w:vertAlign w:val="superscript"/>
              </w:rPr>
              <w:t>th</w:t>
            </w:r>
            <w:r w:rsidRPr="000D6E69">
              <w:rPr>
                <w:rStyle w:val="Hyperlink"/>
                <w:noProof/>
              </w:rPr>
              <w:t xml:space="preserve"> P</w:t>
            </w:r>
            <w:r>
              <w:rPr>
                <w:noProof/>
                <w:webHidden/>
              </w:rPr>
              <w:tab/>
            </w:r>
            <w:r>
              <w:rPr>
                <w:noProof/>
                <w:webHidden/>
              </w:rPr>
              <w:fldChar w:fldCharType="begin"/>
            </w:r>
            <w:r>
              <w:rPr>
                <w:noProof/>
                <w:webHidden/>
              </w:rPr>
              <w:instrText xml:space="preserve"> PAGEREF _Toc4802498 \h </w:instrText>
            </w:r>
            <w:r>
              <w:rPr>
                <w:noProof/>
                <w:webHidden/>
              </w:rPr>
            </w:r>
            <w:r>
              <w:rPr>
                <w:noProof/>
                <w:webHidden/>
              </w:rPr>
              <w:fldChar w:fldCharType="separate"/>
            </w:r>
            <w:r>
              <w:rPr>
                <w:noProof/>
                <w:webHidden/>
              </w:rPr>
              <w:t>9</w:t>
            </w:r>
            <w:r>
              <w:rPr>
                <w:noProof/>
                <w:webHidden/>
              </w:rPr>
              <w:fldChar w:fldCharType="end"/>
            </w:r>
          </w:hyperlink>
        </w:p>
        <w:p w14:paraId="2BC1A862" w14:textId="77777777" w:rsidR="00EA7368" w:rsidRDefault="00EA7368" w:rsidP="00EA7368">
          <w:pPr>
            <w:pStyle w:val="TOC3"/>
            <w:tabs>
              <w:tab w:val="left" w:pos="1200"/>
              <w:tab w:val="right" w:leader="dot" w:pos="9010"/>
            </w:tabs>
            <w:spacing w:line="480" w:lineRule="auto"/>
            <w:rPr>
              <w:rFonts w:eastAsiaTheme="minorEastAsia"/>
              <w:noProof/>
              <w:sz w:val="24"/>
              <w:szCs w:val="24"/>
              <w:lang w:eastAsia="en-GB"/>
            </w:rPr>
          </w:pPr>
          <w:hyperlink w:anchor="_Toc4802499" w:history="1">
            <w:r w:rsidRPr="000D6E69">
              <w:rPr>
                <w:rStyle w:val="Hyperlink"/>
                <w:noProof/>
              </w:rPr>
              <w:t>2.4</w:t>
            </w:r>
            <w:r>
              <w:rPr>
                <w:rFonts w:eastAsiaTheme="minorEastAsia"/>
                <w:noProof/>
                <w:sz w:val="24"/>
                <w:szCs w:val="24"/>
                <w:lang w:eastAsia="en-GB"/>
              </w:rPr>
              <w:tab/>
            </w:r>
            <w:r w:rsidRPr="000D6E69">
              <w:rPr>
                <w:rStyle w:val="Hyperlink"/>
                <w:noProof/>
              </w:rPr>
              <w:t>Ethical Marketing</w:t>
            </w:r>
            <w:r>
              <w:rPr>
                <w:noProof/>
                <w:webHidden/>
              </w:rPr>
              <w:tab/>
            </w:r>
            <w:r>
              <w:rPr>
                <w:noProof/>
                <w:webHidden/>
              </w:rPr>
              <w:fldChar w:fldCharType="begin"/>
            </w:r>
            <w:r>
              <w:rPr>
                <w:noProof/>
                <w:webHidden/>
              </w:rPr>
              <w:instrText xml:space="preserve"> PAGEREF _Toc4802499 \h </w:instrText>
            </w:r>
            <w:r>
              <w:rPr>
                <w:noProof/>
                <w:webHidden/>
              </w:rPr>
            </w:r>
            <w:r>
              <w:rPr>
                <w:noProof/>
                <w:webHidden/>
              </w:rPr>
              <w:fldChar w:fldCharType="separate"/>
            </w:r>
            <w:r>
              <w:rPr>
                <w:noProof/>
                <w:webHidden/>
              </w:rPr>
              <w:t>9</w:t>
            </w:r>
            <w:r>
              <w:rPr>
                <w:noProof/>
                <w:webHidden/>
              </w:rPr>
              <w:fldChar w:fldCharType="end"/>
            </w:r>
          </w:hyperlink>
        </w:p>
        <w:p w14:paraId="3F657CD6" w14:textId="77777777" w:rsidR="00EA7368" w:rsidRDefault="00EA7368" w:rsidP="00EA7368">
          <w:pPr>
            <w:pStyle w:val="TOC3"/>
            <w:tabs>
              <w:tab w:val="left" w:pos="1200"/>
              <w:tab w:val="right" w:leader="dot" w:pos="9010"/>
            </w:tabs>
            <w:spacing w:line="480" w:lineRule="auto"/>
            <w:rPr>
              <w:rFonts w:eastAsiaTheme="minorEastAsia"/>
              <w:noProof/>
              <w:sz w:val="24"/>
              <w:szCs w:val="24"/>
              <w:lang w:eastAsia="en-GB"/>
            </w:rPr>
          </w:pPr>
          <w:hyperlink w:anchor="_Toc4802500" w:history="1">
            <w:r w:rsidRPr="000D6E69">
              <w:rPr>
                <w:rStyle w:val="Hyperlink"/>
                <w:noProof/>
              </w:rPr>
              <w:t>2.4.1</w:t>
            </w:r>
            <w:r>
              <w:rPr>
                <w:rFonts w:eastAsiaTheme="minorEastAsia"/>
                <w:noProof/>
                <w:sz w:val="24"/>
                <w:szCs w:val="24"/>
                <w:lang w:eastAsia="en-GB"/>
              </w:rPr>
              <w:tab/>
            </w:r>
            <w:r w:rsidRPr="000D6E69">
              <w:rPr>
                <w:rStyle w:val="Hyperlink"/>
                <w:noProof/>
              </w:rPr>
              <w:t>Past, Present and Future</w:t>
            </w:r>
            <w:r>
              <w:rPr>
                <w:noProof/>
                <w:webHidden/>
              </w:rPr>
              <w:tab/>
            </w:r>
            <w:r>
              <w:rPr>
                <w:noProof/>
                <w:webHidden/>
              </w:rPr>
              <w:fldChar w:fldCharType="begin"/>
            </w:r>
            <w:r>
              <w:rPr>
                <w:noProof/>
                <w:webHidden/>
              </w:rPr>
              <w:instrText xml:space="preserve"> PAGEREF _Toc4802500 \h </w:instrText>
            </w:r>
            <w:r>
              <w:rPr>
                <w:noProof/>
                <w:webHidden/>
              </w:rPr>
            </w:r>
            <w:r>
              <w:rPr>
                <w:noProof/>
                <w:webHidden/>
              </w:rPr>
              <w:fldChar w:fldCharType="separate"/>
            </w:r>
            <w:r>
              <w:rPr>
                <w:noProof/>
                <w:webHidden/>
              </w:rPr>
              <w:t>9</w:t>
            </w:r>
            <w:r>
              <w:rPr>
                <w:noProof/>
                <w:webHidden/>
              </w:rPr>
              <w:fldChar w:fldCharType="end"/>
            </w:r>
          </w:hyperlink>
        </w:p>
        <w:p w14:paraId="3372F14A" w14:textId="77777777" w:rsidR="00EA7368" w:rsidRDefault="00EA7368" w:rsidP="00EA7368">
          <w:pPr>
            <w:pStyle w:val="TOC3"/>
            <w:tabs>
              <w:tab w:val="left" w:pos="1440"/>
              <w:tab w:val="right" w:leader="dot" w:pos="9010"/>
            </w:tabs>
            <w:spacing w:line="480" w:lineRule="auto"/>
            <w:rPr>
              <w:rFonts w:eastAsiaTheme="minorEastAsia"/>
              <w:noProof/>
              <w:sz w:val="24"/>
              <w:szCs w:val="24"/>
              <w:lang w:eastAsia="en-GB"/>
            </w:rPr>
          </w:pPr>
          <w:hyperlink w:anchor="_Toc4802501" w:history="1">
            <w:r w:rsidRPr="000D6E69">
              <w:rPr>
                <w:rStyle w:val="Hyperlink"/>
                <w:noProof/>
              </w:rPr>
              <w:t>2.4.1.1</w:t>
            </w:r>
            <w:r>
              <w:rPr>
                <w:rFonts w:eastAsiaTheme="minorEastAsia"/>
                <w:noProof/>
                <w:sz w:val="24"/>
                <w:szCs w:val="24"/>
                <w:lang w:eastAsia="en-GB"/>
              </w:rPr>
              <w:tab/>
            </w:r>
            <w:r w:rsidRPr="000D6E69">
              <w:rPr>
                <w:rStyle w:val="Hyperlink"/>
                <w:noProof/>
              </w:rPr>
              <w:t>Past</w:t>
            </w:r>
            <w:r>
              <w:rPr>
                <w:noProof/>
                <w:webHidden/>
              </w:rPr>
              <w:tab/>
            </w:r>
            <w:r>
              <w:rPr>
                <w:noProof/>
                <w:webHidden/>
              </w:rPr>
              <w:fldChar w:fldCharType="begin"/>
            </w:r>
            <w:r>
              <w:rPr>
                <w:noProof/>
                <w:webHidden/>
              </w:rPr>
              <w:instrText xml:space="preserve"> PAGEREF _Toc4802501 \h </w:instrText>
            </w:r>
            <w:r>
              <w:rPr>
                <w:noProof/>
                <w:webHidden/>
              </w:rPr>
            </w:r>
            <w:r>
              <w:rPr>
                <w:noProof/>
                <w:webHidden/>
              </w:rPr>
              <w:fldChar w:fldCharType="separate"/>
            </w:r>
            <w:r>
              <w:rPr>
                <w:noProof/>
                <w:webHidden/>
              </w:rPr>
              <w:t>9</w:t>
            </w:r>
            <w:r>
              <w:rPr>
                <w:noProof/>
                <w:webHidden/>
              </w:rPr>
              <w:fldChar w:fldCharType="end"/>
            </w:r>
          </w:hyperlink>
        </w:p>
        <w:p w14:paraId="5B9F6BAA" w14:textId="77777777" w:rsidR="00EA7368" w:rsidRDefault="00EA7368" w:rsidP="00EA7368">
          <w:pPr>
            <w:pStyle w:val="TOC3"/>
            <w:tabs>
              <w:tab w:val="left" w:pos="1440"/>
              <w:tab w:val="right" w:leader="dot" w:pos="9010"/>
            </w:tabs>
            <w:spacing w:line="480" w:lineRule="auto"/>
            <w:rPr>
              <w:rFonts w:eastAsiaTheme="minorEastAsia"/>
              <w:noProof/>
              <w:sz w:val="24"/>
              <w:szCs w:val="24"/>
              <w:lang w:eastAsia="en-GB"/>
            </w:rPr>
          </w:pPr>
          <w:hyperlink w:anchor="_Toc4802502" w:history="1">
            <w:r w:rsidRPr="000D6E69">
              <w:rPr>
                <w:rStyle w:val="Hyperlink"/>
                <w:noProof/>
              </w:rPr>
              <w:t>2.4.1.2</w:t>
            </w:r>
            <w:r>
              <w:rPr>
                <w:rFonts w:eastAsiaTheme="minorEastAsia"/>
                <w:noProof/>
                <w:sz w:val="24"/>
                <w:szCs w:val="24"/>
                <w:lang w:eastAsia="en-GB"/>
              </w:rPr>
              <w:tab/>
            </w:r>
            <w:r w:rsidRPr="000D6E69">
              <w:rPr>
                <w:rStyle w:val="Hyperlink"/>
                <w:noProof/>
              </w:rPr>
              <w:t>Present</w:t>
            </w:r>
            <w:r>
              <w:rPr>
                <w:noProof/>
                <w:webHidden/>
              </w:rPr>
              <w:tab/>
            </w:r>
            <w:r>
              <w:rPr>
                <w:noProof/>
                <w:webHidden/>
              </w:rPr>
              <w:fldChar w:fldCharType="begin"/>
            </w:r>
            <w:r>
              <w:rPr>
                <w:noProof/>
                <w:webHidden/>
              </w:rPr>
              <w:instrText xml:space="preserve"> PAGEREF _Toc4802502 \h </w:instrText>
            </w:r>
            <w:r>
              <w:rPr>
                <w:noProof/>
                <w:webHidden/>
              </w:rPr>
            </w:r>
            <w:r>
              <w:rPr>
                <w:noProof/>
                <w:webHidden/>
              </w:rPr>
              <w:fldChar w:fldCharType="separate"/>
            </w:r>
            <w:r>
              <w:rPr>
                <w:noProof/>
                <w:webHidden/>
              </w:rPr>
              <w:t>10</w:t>
            </w:r>
            <w:r>
              <w:rPr>
                <w:noProof/>
                <w:webHidden/>
              </w:rPr>
              <w:fldChar w:fldCharType="end"/>
            </w:r>
          </w:hyperlink>
        </w:p>
        <w:p w14:paraId="0DF2330D" w14:textId="77777777" w:rsidR="00EA7368" w:rsidRDefault="00EA7368" w:rsidP="00EA7368">
          <w:pPr>
            <w:pStyle w:val="TOC3"/>
            <w:tabs>
              <w:tab w:val="left" w:pos="1440"/>
              <w:tab w:val="right" w:leader="dot" w:pos="9010"/>
            </w:tabs>
            <w:spacing w:line="480" w:lineRule="auto"/>
            <w:rPr>
              <w:rFonts w:eastAsiaTheme="minorEastAsia"/>
              <w:noProof/>
              <w:sz w:val="24"/>
              <w:szCs w:val="24"/>
              <w:lang w:eastAsia="en-GB"/>
            </w:rPr>
          </w:pPr>
          <w:hyperlink w:anchor="_Toc4802503" w:history="1">
            <w:r w:rsidRPr="000D6E69">
              <w:rPr>
                <w:rStyle w:val="Hyperlink"/>
                <w:noProof/>
              </w:rPr>
              <w:t>2.4.1.3</w:t>
            </w:r>
            <w:r>
              <w:rPr>
                <w:rFonts w:eastAsiaTheme="minorEastAsia"/>
                <w:noProof/>
                <w:sz w:val="24"/>
                <w:szCs w:val="24"/>
                <w:lang w:eastAsia="en-GB"/>
              </w:rPr>
              <w:tab/>
            </w:r>
            <w:r w:rsidRPr="000D6E69">
              <w:rPr>
                <w:rStyle w:val="Hyperlink"/>
                <w:noProof/>
              </w:rPr>
              <w:t>Future</w:t>
            </w:r>
            <w:r>
              <w:rPr>
                <w:noProof/>
                <w:webHidden/>
              </w:rPr>
              <w:tab/>
            </w:r>
            <w:r>
              <w:rPr>
                <w:noProof/>
                <w:webHidden/>
              </w:rPr>
              <w:fldChar w:fldCharType="begin"/>
            </w:r>
            <w:r>
              <w:rPr>
                <w:noProof/>
                <w:webHidden/>
              </w:rPr>
              <w:instrText xml:space="preserve"> PAGEREF _Toc4802503 \h </w:instrText>
            </w:r>
            <w:r>
              <w:rPr>
                <w:noProof/>
                <w:webHidden/>
              </w:rPr>
            </w:r>
            <w:r>
              <w:rPr>
                <w:noProof/>
                <w:webHidden/>
              </w:rPr>
              <w:fldChar w:fldCharType="separate"/>
            </w:r>
            <w:r>
              <w:rPr>
                <w:noProof/>
                <w:webHidden/>
              </w:rPr>
              <w:t>11</w:t>
            </w:r>
            <w:r>
              <w:rPr>
                <w:noProof/>
                <w:webHidden/>
              </w:rPr>
              <w:fldChar w:fldCharType="end"/>
            </w:r>
          </w:hyperlink>
        </w:p>
        <w:p w14:paraId="1F9D287B" w14:textId="77777777" w:rsidR="00EA7368" w:rsidRDefault="00EA7368" w:rsidP="00EA7368">
          <w:pPr>
            <w:pStyle w:val="TOC2"/>
            <w:tabs>
              <w:tab w:val="left" w:pos="960"/>
              <w:tab w:val="right" w:leader="dot" w:pos="9010"/>
            </w:tabs>
            <w:spacing w:line="480" w:lineRule="auto"/>
            <w:rPr>
              <w:rFonts w:eastAsiaTheme="minorEastAsia"/>
              <w:b w:val="0"/>
              <w:bCs w:val="0"/>
              <w:noProof/>
              <w:sz w:val="24"/>
              <w:szCs w:val="24"/>
              <w:lang w:eastAsia="en-GB"/>
            </w:rPr>
          </w:pPr>
          <w:hyperlink w:anchor="_Toc4802504" w:history="1">
            <w:r w:rsidRPr="000D6E69">
              <w:rPr>
                <w:rStyle w:val="Hyperlink"/>
                <w:noProof/>
              </w:rPr>
              <w:t>3.0</w:t>
            </w:r>
            <w:r>
              <w:rPr>
                <w:rFonts w:eastAsiaTheme="minorEastAsia"/>
                <w:b w:val="0"/>
                <w:bCs w:val="0"/>
                <w:noProof/>
                <w:sz w:val="24"/>
                <w:szCs w:val="24"/>
                <w:lang w:eastAsia="en-GB"/>
              </w:rPr>
              <w:tab/>
            </w:r>
            <w:r w:rsidRPr="000D6E69">
              <w:rPr>
                <w:rStyle w:val="Hyperlink"/>
                <w:noProof/>
              </w:rPr>
              <w:t>Conclusion</w:t>
            </w:r>
            <w:r>
              <w:rPr>
                <w:noProof/>
                <w:webHidden/>
              </w:rPr>
              <w:tab/>
            </w:r>
            <w:r>
              <w:rPr>
                <w:noProof/>
                <w:webHidden/>
              </w:rPr>
              <w:fldChar w:fldCharType="begin"/>
            </w:r>
            <w:r>
              <w:rPr>
                <w:noProof/>
                <w:webHidden/>
              </w:rPr>
              <w:instrText xml:space="preserve"> PAGEREF _Toc4802504 \h </w:instrText>
            </w:r>
            <w:r>
              <w:rPr>
                <w:noProof/>
                <w:webHidden/>
              </w:rPr>
            </w:r>
            <w:r>
              <w:rPr>
                <w:noProof/>
                <w:webHidden/>
              </w:rPr>
              <w:fldChar w:fldCharType="separate"/>
            </w:r>
            <w:r>
              <w:rPr>
                <w:noProof/>
                <w:webHidden/>
              </w:rPr>
              <w:t>12</w:t>
            </w:r>
            <w:r>
              <w:rPr>
                <w:noProof/>
                <w:webHidden/>
              </w:rPr>
              <w:fldChar w:fldCharType="end"/>
            </w:r>
          </w:hyperlink>
        </w:p>
        <w:p w14:paraId="6B26B758" w14:textId="77777777" w:rsidR="00EA7368" w:rsidRDefault="00EA7368" w:rsidP="00EA7368">
          <w:pPr>
            <w:pStyle w:val="TOC1"/>
            <w:tabs>
              <w:tab w:val="right" w:leader="dot" w:pos="9010"/>
            </w:tabs>
            <w:spacing w:line="480" w:lineRule="auto"/>
            <w:rPr>
              <w:rFonts w:eastAsiaTheme="minorEastAsia"/>
              <w:b w:val="0"/>
              <w:bCs w:val="0"/>
              <w:noProof/>
              <w:lang w:eastAsia="en-GB"/>
            </w:rPr>
          </w:pPr>
          <w:hyperlink w:anchor="_Toc4802505" w:history="1">
            <w:r w:rsidRPr="000D6E69">
              <w:rPr>
                <w:rStyle w:val="Hyperlink"/>
                <w:noProof/>
              </w:rPr>
              <w:t>References</w:t>
            </w:r>
            <w:r>
              <w:rPr>
                <w:noProof/>
                <w:webHidden/>
              </w:rPr>
              <w:tab/>
            </w:r>
            <w:r>
              <w:rPr>
                <w:noProof/>
                <w:webHidden/>
              </w:rPr>
              <w:fldChar w:fldCharType="begin"/>
            </w:r>
            <w:r>
              <w:rPr>
                <w:noProof/>
                <w:webHidden/>
              </w:rPr>
              <w:instrText xml:space="preserve"> PAGEREF _Toc4802505 \h </w:instrText>
            </w:r>
            <w:r>
              <w:rPr>
                <w:noProof/>
                <w:webHidden/>
              </w:rPr>
            </w:r>
            <w:r>
              <w:rPr>
                <w:noProof/>
                <w:webHidden/>
              </w:rPr>
              <w:fldChar w:fldCharType="separate"/>
            </w:r>
            <w:r>
              <w:rPr>
                <w:noProof/>
                <w:webHidden/>
              </w:rPr>
              <w:t>13</w:t>
            </w:r>
            <w:r>
              <w:rPr>
                <w:noProof/>
                <w:webHidden/>
              </w:rPr>
              <w:fldChar w:fldCharType="end"/>
            </w:r>
          </w:hyperlink>
        </w:p>
        <w:p w14:paraId="12065DD7" w14:textId="1EEEBD45" w:rsidR="005005FD" w:rsidRDefault="00A610DC" w:rsidP="00EA7368">
          <w:pPr>
            <w:spacing w:line="480" w:lineRule="auto"/>
          </w:pPr>
          <w:r>
            <w:rPr>
              <w:b/>
              <w:bCs/>
              <w:noProof/>
            </w:rPr>
            <w:fldChar w:fldCharType="end"/>
          </w:r>
        </w:p>
      </w:sdtContent>
    </w:sdt>
    <w:p w14:paraId="194AC2BF" w14:textId="77777777" w:rsidR="005005FD" w:rsidRDefault="005005FD" w:rsidP="005005FD"/>
    <w:p w14:paraId="66F58432" w14:textId="77777777" w:rsidR="005005FD" w:rsidRPr="005005FD" w:rsidRDefault="005005FD" w:rsidP="005005FD">
      <w:bookmarkStart w:id="1" w:name="_GoBack"/>
      <w:bookmarkEnd w:id="1"/>
    </w:p>
    <w:p w14:paraId="6228A972" w14:textId="77777777" w:rsidR="00982E23" w:rsidRDefault="00982E23" w:rsidP="00994466">
      <w:pPr>
        <w:pStyle w:val="Heading2"/>
        <w:numPr>
          <w:ilvl w:val="0"/>
          <w:numId w:val="1"/>
        </w:numPr>
        <w:spacing w:line="360" w:lineRule="auto"/>
      </w:pPr>
      <w:bookmarkStart w:id="2" w:name="_Toc4802490"/>
      <w:r>
        <w:lastRenderedPageBreak/>
        <w:t>Introduction</w:t>
      </w:r>
      <w:bookmarkEnd w:id="2"/>
    </w:p>
    <w:p w14:paraId="4CF97320" w14:textId="42930CF6" w:rsidR="00982E23" w:rsidRDefault="00190C87" w:rsidP="00994466">
      <w:pPr>
        <w:pStyle w:val="Heading3"/>
        <w:spacing w:line="360" w:lineRule="auto"/>
        <w:ind w:firstLine="720"/>
      </w:pPr>
      <w:bookmarkStart w:id="3" w:name="_Toc4802491"/>
      <w:r>
        <w:t>1.2</w:t>
      </w:r>
      <w:r>
        <w:tab/>
      </w:r>
      <w:r w:rsidR="005005FD">
        <w:t>Social</w:t>
      </w:r>
      <w:r w:rsidR="00E6074E">
        <w:t xml:space="preserve"> </w:t>
      </w:r>
      <w:r w:rsidR="005005FD">
        <w:t>M</w:t>
      </w:r>
      <w:r w:rsidR="00D740F8">
        <w:t>arketing</w:t>
      </w:r>
      <w:bookmarkEnd w:id="3"/>
      <w:r w:rsidR="00E6074E">
        <w:t xml:space="preserve"> </w:t>
      </w:r>
    </w:p>
    <w:p w14:paraId="18C25E01" w14:textId="77777777" w:rsidR="00A610DC" w:rsidRDefault="002926FD" w:rsidP="00994466">
      <w:pPr>
        <w:spacing w:line="360" w:lineRule="auto"/>
      </w:pPr>
      <w:r>
        <w:t xml:space="preserve">Kotler and Zaltman [1971) define social marketing as the ‘design, implementation and control of programs calculated to influence the acceptability of social ideas and involving considerations of product planning, pricing, communication, distribution, and marketing research.’, However, it is argued by Andreasen, R. A [1994] that social marketing is purely an adaption of commercial marketing technologies, Andreasen further argues that ‘social marketing is designed to influence the voluntary behaviour of target audiences to improve their personal welfare and that of the society which they are </w:t>
      </w:r>
      <w:r w:rsidR="00DE7858">
        <w:t>a part</w:t>
      </w:r>
      <w:r>
        <w:t xml:space="preserve"> of.’</w:t>
      </w:r>
    </w:p>
    <w:p w14:paraId="739D1BDC" w14:textId="0CCDED90" w:rsidR="0044024D" w:rsidRDefault="0044024D" w:rsidP="00994466">
      <w:pPr>
        <w:pStyle w:val="Heading3"/>
        <w:spacing w:line="360" w:lineRule="auto"/>
      </w:pPr>
      <w:r>
        <w:tab/>
      </w:r>
      <w:bookmarkStart w:id="4" w:name="_Toc4802492"/>
      <w:r>
        <w:t>1.3</w:t>
      </w:r>
      <w:r>
        <w:tab/>
      </w:r>
      <w:r w:rsidR="005005FD">
        <w:t>The M</w:t>
      </w:r>
      <w:r w:rsidR="00DE7858">
        <w:t>arketing</w:t>
      </w:r>
      <w:r w:rsidR="005005FD">
        <w:t xml:space="preserve"> C</w:t>
      </w:r>
      <w:r>
        <w:t>oncept</w:t>
      </w:r>
      <w:bookmarkEnd w:id="4"/>
    </w:p>
    <w:p w14:paraId="6D42BC68" w14:textId="77777777" w:rsidR="00190C87" w:rsidRDefault="00DE7858" w:rsidP="00994466">
      <w:pPr>
        <w:spacing w:line="360" w:lineRule="auto"/>
      </w:pPr>
      <w:r>
        <w:t xml:space="preserve">The marketing concept was created in the 1950’s, with four key areas. Customer orientation; this area is used to recognise a customer’s wants and needs and acknowledge their behaviour. The second area is integrated effort; this section is in relation to the marketing function and recognises the need for it to be integrated into all areas of the business. The third area is profit </w:t>
      </w:r>
      <w:r w:rsidR="00617376">
        <w:t>direction;</w:t>
      </w:r>
      <w:r>
        <w:t xml:space="preserve"> this is where effort is prioritised to profit over sales. The final section is competitor </w:t>
      </w:r>
      <w:r w:rsidR="00617376">
        <w:t>orientation;</w:t>
      </w:r>
      <w:r>
        <w:t xml:space="preserve"> this is where the </w:t>
      </w:r>
      <w:r w:rsidR="00617376">
        <w:t>competitors</w:t>
      </w:r>
      <w:r>
        <w:t xml:space="preserve"> approach is considered and attempted to overcome. </w:t>
      </w:r>
    </w:p>
    <w:p w14:paraId="03D05EB7" w14:textId="698B454E" w:rsidR="00994466" w:rsidRDefault="00617376" w:rsidP="00EA7368">
      <w:pPr>
        <w:spacing w:line="360" w:lineRule="auto"/>
      </w:pPr>
      <w:r>
        <w:t xml:space="preserve">The marketing concept is different and anything that has come before it is that it prioritises the </w:t>
      </w:r>
      <w:r w:rsidR="00062D7D">
        <w:t>customer’s</w:t>
      </w:r>
      <w:r>
        <w:t xml:space="preserve"> needs, it ensures focus o</w:t>
      </w:r>
      <w:r w:rsidR="000E4E97">
        <w:t xml:space="preserve">n </w:t>
      </w:r>
      <w:r w:rsidR="00062D7D">
        <w:t>satisfying</w:t>
      </w:r>
      <w:r w:rsidR="000E4E97">
        <w:t xml:space="preserve"> and </w:t>
      </w:r>
      <w:r w:rsidR="00062D7D">
        <w:t>fulfilling</w:t>
      </w:r>
      <w:r w:rsidR="000E4E97">
        <w:t xml:space="preserve"> them, </w:t>
      </w:r>
      <w:proofErr w:type="gramStart"/>
      <w:r w:rsidR="000E4E97">
        <w:t>with this in mind the</w:t>
      </w:r>
      <w:proofErr w:type="gramEnd"/>
      <w:r w:rsidR="000E4E97">
        <w:t xml:space="preserve"> marketing concept realises how important the customer is compared to the product, therefore they will ensure they make products that will sell over what is currently being made</w:t>
      </w:r>
      <w:r w:rsidR="00994466">
        <w:br w:type="page"/>
      </w:r>
    </w:p>
    <w:p w14:paraId="6BCE3219" w14:textId="77777777" w:rsidR="00DE7858" w:rsidRDefault="00DE7858" w:rsidP="009865DA">
      <w:pPr>
        <w:spacing w:line="360" w:lineRule="auto"/>
      </w:pPr>
    </w:p>
    <w:p w14:paraId="6064DBF2" w14:textId="77777777" w:rsidR="00190C87" w:rsidRDefault="000C4EC7" w:rsidP="009865DA">
      <w:pPr>
        <w:pStyle w:val="Heading2"/>
        <w:numPr>
          <w:ilvl w:val="0"/>
          <w:numId w:val="1"/>
        </w:numPr>
        <w:spacing w:line="360" w:lineRule="auto"/>
      </w:pPr>
      <w:bookmarkStart w:id="5" w:name="_Toc4802493"/>
      <w:r>
        <w:t>Marketing</w:t>
      </w:r>
      <w:bookmarkEnd w:id="5"/>
    </w:p>
    <w:p w14:paraId="1856BE4A" w14:textId="112532AC" w:rsidR="00190C87" w:rsidRDefault="005005FD" w:rsidP="009865DA">
      <w:pPr>
        <w:pStyle w:val="Heading3"/>
        <w:numPr>
          <w:ilvl w:val="1"/>
          <w:numId w:val="1"/>
        </w:numPr>
        <w:spacing w:line="360" w:lineRule="auto"/>
      </w:pPr>
      <w:bookmarkStart w:id="6" w:name="_Toc4802494"/>
      <w:r>
        <w:t>Marketing E</w:t>
      </w:r>
      <w:r w:rsidR="00190C87">
        <w:t>ras</w:t>
      </w:r>
      <w:bookmarkEnd w:id="6"/>
    </w:p>
    <w:p w14:paraId="52CEDB86" w14:textId="65B9A78F" w:rsidR="000C4EC7" w:rsidRPr="000C4EC7" w:rsidRDefault="00535F03" w:rsidP="009865DA">
      <w:pPr>
        <w:spacing w:line="360" w:lineRule="auto"/>
      </w:pPr>
      <w:r>
        <w:t>The marketing era is split u</w:t>
      </w:r>
      <w:r w:rsidR="00982941">
        <w:t xml:space="preserve">p into seven and spreads over two decades and begins with </w:t>
      </w:r>
      <w:r w:rsidR="00756A60">
        <w:t xml:space="preserve">the simple era, </w:t>
      </w:r>
      <w:r w:rsidR="00E11C1F">
        <w:t xml:space="preserve">which is where everything was </w:t>
      </w:r>
      <w:r w:rsidR="00D57D2F">
        <w:t>hand created and with a small supply which is very limited</w:t>
      </w:r>
      <w:r w:rsidR="00DA1F70">
        <w:t xml:space="preserve">, houses would purely produce what would be consumed which in turn led to no waste. The second area began in the 1860’s and lasted until the 1920’s, this era was known as the mass production </w:t>
      </w:r>
      <w:r w:rsidR="00D05E77">
        <w:t xml:space="preserve">era. This era adopted the phrase “if produced, someone will buy”, following the routine of </w:t>
      </w:r>
      <w:r w:rsidR="00062D7D">
        <w:t>producing</w:t>
      </w:r>
      <w:r w:rsidR="00D05E77">
        <w:t xml:space="preserve"> in a large amount at a very cost, it was intended to increase profitability. </w:t>
      </w:r>
      <w:r w:rsidR="00062D7D">
        <w:t xml:space="preserve">The third era began in in the 1920’s and continued until the 1940’s, this marked the era of sales. This era is considered the era of competition as the market became saturated, it became very intense for businesses and created a tense atmosphere on products, produce and price. The fourth era was known as the marketing department era, this area began in the1940’s and finished in the 1960’s, it was the era which developed the marketing department, with an increase involvement in advertising and promotion, businesses were found to want to entice their customers in through the means of marketing. </w:t>
      </w:r>
      <w:r w:rsidR="00CD5553">
        <w:t>The marketing era continued for a further twenty year but was known as the marketing company era, this era emphasised the importance o</w:t>
      </w:r>
      <w:r w:rsidR="00F513E5">
        <w:t xml:space="preserve">f the customers and considered them ‘king-like’, this era introduced the importance of the marketing departments as they guided the </w:t>
      </w:r>
      <w:r w:rsidR="008E2C61">
        <w:t>companies’</w:t>
      </w:r>
      <w:r w:rsidR="00F513E5">
        <w:t xml:space="preserve"> direction, this era ended in the 1990’s. The 1990’s sparked the new era of the relationship marketing era, this era ended in 2010 and was considered the ‘ultimate goal’ to create customer loyalty, following form the previous years the customer was still considered to be the most vital part to a business and therefore brand loyalty became a need. The seventh and final era is the social/mobile marketing era, beginning in 2010 and still being present to this day, it highlights how customers are in the ‘driving seat.’ It notes how technology within business is a must to create a successful loyal business and it allows the customers to remain in contact for 24 hours a day and seven days a week. This final era is an era that is customer focused, creating products and services that </w:t>
      </w:r>
      <w:r w:rsidR="00F513E5">
        <w:lastRenderedPageBreak/>
        <w:t xml:space="preserve">are wanted and needed, businesses are more eager to spot a gap in the market than </w:t>
      </w:r>
      <w:r w:rsidR="008E2C61">
        <w:t>mass</w:t>
      </w:r>
      <w:r w:rsidR="00F513E5">
        <w:t xml:space="preserve"> produce at a low cost, it has become apparent throughout the eras how there has been a shift in the control, busi</w:t>
      </w:r>
      <w:r w:rsidR="008E2C61">
        <w:t xml:space="preserve">nesses no longer have the </w:t>
      </w:r>
      <w:r w:rsidR="00D7054E">
        <w:t>mind-set</w:t>
      </w:r>
      <w:r w:rsidR="00F513E5">
        <w:t xml:space="preserve"> that ‘if produced someone will buy’, it has evolved into determining what the customer will buy</w:t>
      </w:r>
      <w:r w:rsidR="00291A04">
        <w:t>.</w:t>
      </w:r>
    </w:p>
    <w:p w14:paraId="7469611E" w14:textId="623DB4FF" w:rsidR="00D7054E" w:rsidRPr="00D7054E" w:rsidRDefault="005005FD" w:rsidP="00D7054E">
      <w:pPr>
        <w:pStyle w:val="Heading3"/>
        <w:numPr>
          <w:ilvl w:val="1"/>
          <w:numId w:val="1"/>
        </w:numPr>
        <w:spacing w:line="360" w:lineRule="auto"/>
      </w:pPr>
      <w:bookmarkStart w:id="7" w:name="_Toc4802495"/>
      <w:r>
        <w:t>Segmentation, T</w:t>
      </w:r>
      <w:r w:rsidR="000C4EC7">
        <w:t xml:space="preserve">argeting and </w:t>
      </w:r>
      <w:r>
        <w:t>P</w:t>
      </w:r>
      <w:r w:rsidR="000C4EC7">
        <w:t>ositioning</w:t>
      </w:r>
      <w:bookmarkEnd w:id="7"/>
      <w:r w:rsidR="000C4EC7">
        <w:t xml:space="preserve"> </w:t>
      </w:r>
    </w:p>
    <w:p w14:paraId="4A386A6E" w14:textId="56E0A98A" w:rsidR="003B03FB" w:rsidRDefault="003B03FB" w:rsidP="003B03FB">
      <w:pPr>
        <w:spacing w:line="360" w:lineRule="auto"/>
      </w:pPr>
      <w:r>
        <w:t xml:space="preserve">Clifford, D. K and Cavanagh, R. E [1985] argue that segmentation within marketing is when ‘high-growth companies succeed by identifying and meeting the needs of certain kinds of customer, not all customers, for special kinds of products and service, not all products or all services.’ </w:t>
      </w:r>
      <w:r w:rsidR="00EF49F3">
        <w:t xml:space="preserve">Dibb S and Simkin, L [1991] report how this leads to successful marketing, it is argued that businesses are moving away from ‘mass marketing’ and moving towards a ‘target marketing strategy’ as they are able to focus a product or a </w:t>
      </w:r>
      <w:r w:rsidR="008E2C61">
        <w:t>service to</w:t>
      </w:r>
      <w:r w:rsidR="00EF49F3">
        <w:t xml:space="preserve"> a special market that is desiring that product or service. Dibb and Simkin note how many business have </w:t>
      </w:r>
      <w:r w:rsidR="008E2C61">
        <w:t>begun</w:t>
      </w:r>
      <w:r w:rsidR="00EF49F3">
        <w:t xml:space="preserve"> to </w:t>
      </w:r>
      <w:r w:rsidR="008E2C61">
        <w:t>separate their businesses to achieve a more accurate response from their marketing to their customers, Dibb and Simkin give reference to Boots, the health and beauty chain broke their business into 3 section in order to target more accurately, the store branched out with a boots variety store, a Boots Pharmacy and a Boots Health and Beauty</w:t>
      </w:r>
      <w:r w:rsidR="00D7054E">
        <w:t xml:space="preserve"> store. </w:t>
      </w:r>
    </w:p>
    <w:p w14:paraId="394834E1" w14:textId="77777777" w:rsidR="00834DCD" w:rsidRDefault="00D7054E" w:rsidP="003B03FB">
      <w:pPr>
        <w:spacing w:line="360" w:lineRule="auto"/>
      </w:pPr>
      <w:r>
        <w:t xml:space="preserve">Dibb and </w:t>
      </w:r>
      <w:r w:rsidR="00D144EC">
        <w:t>Simkin note that marketing se</w:t>
      </w:r>
      <w:r w:rsidR="00834DCD">
        <w:t>gmentation has many benefits</w:t>
      </w:r>
      <w:r w:rsidR="00D144EC">
        <w:t xml:space="preserve"> being</w:t>
      </w:r>
      <w:r w:rsidR="00834DCD">
        <w:t>:</w:t>
      </w:r>
    </w:p>
    <w:p w14:paraId="2A76A6C7" w14:textId="2D7A8F1B" w:rsidR="00834DCD" w:rsidRDefault="00834DCD" w:rsidP="00834DCD">
      <w:pPr>
        <w:pStyle w:val="ListParagraph"/>
        <w:numPr>
          <w:ilvl w:val="0"/>
          <w:numId w:val="4"/>
        </w:numPr>
        <w:spacing w:line="360" w:lineRule="auto"/>
      </w:pPr>
      <w:r>
        <w:t>M</w:t>
      </w:r>
      <w:r w:rsidR="00D144EC">
        <w:t>arket penetration</w:t>
      </w:r>
      <w:r>
        <w:t xml:space="preserve"> which is ‘increasing the percentage of sales in present markets by taking sales from competitors.’ </w:t>
      </w:r>
    </w:p>
    <w:p w14:paraId="1A5F58DC" w14:textId="4F5160CF" w:rsidR="00D7054E" w:rsidRDefault="00834DCD" w:rsidP="00834DCD">
      <w:pPr>
        <w:pStyle w:val="ListParagraph"/>
        <w:numPr>
          <w:ilvl w:val="0"/>
          <w:numId w:val="4"/>
        </w:numPr>
        <w:spacing w:line="360" w:lineRule="auto"/>
      </w:pPr>
      <w:r>
        <w:t>Product development which is ‘offering new, improved products to current markets, through the expansion of the product range.’</w:t>
      </w:r>
    </w:p>
    <w:p w14:paraId="54CAE62C" w14:textId="585743CD" w:rsidR="00834DCD" w:rsidRDefault="00834DCD" w:rsidP="00834DCD">
      <w:pPr>
        <w:pStyle w:val="ListParagraph"/>
        <w:numPr>
          <w:ilvl w:val="0"/>
          <w:numId w:val="4"/>
        </w:numPr>
        <w:spacing w:line="360" w:lineRule="auto"/>
      </w:pPr>
      <w:r>
        <w:t>Market development which is ‘selling existing products to the new markets by finding new applications.’</w:t>
      </w:r>
    </w:p>
    <w:p w14:paraId="26D0E86A" w14:textId="6561CF34" w:rsidR="00834DCD" w:rsidRDefault="00834DCD" w:rsidP="00834DCD">
      <w:pPr>
        <w:pStyle w:val="ListParagraph"/>
        <w:numPr>
          <w:ilvl w:val="0"/>
          <w:numId w:val="4"/>
        </w:numPr>
        <w:spacing w:line="360" w:lineRule="auto"/>
      </w:pPr>
      <w:r>
        <w:t>Diversification which is ‘moving new markets by offering new products.’</w:t>
      </w:r>
    </w:p>
    <w:p w14:paraId="7456E5E3" w14:textId="51BF7860" w:rsidR="00834DCD" w:rsidRDefault="00D6593B" w:rsidP="00834DCD">
      <w:pPr>
        <w:spacing w:line="360" w:lineRule="auto"/>
      </w:pPr>
      <w:r>
        <w:t>Juneja</w:t>
      </w:r>
      <w:r w:rsidR="00EC17A4">
        <w:t xml:space="preserve">, P [2019] reports that targeting through marketing is when ‘the marketer creates different segments within the market, the marketer then devises various marketing </w:t>
      </w:r>
      <w:r>
        <w:t>strategies</w:t>
      </w:r>
      <w:r w:rsidR="00EC17A4">
        <w:t xml:space="preserve"> and promotional schemes according to the tastes of the individuals of particular </w:t>
      </w:r>
      <w:r w:rsidR="00EC17A4">
        <w:lastRenderedPageBreak/>
        <w:t>segment.’ Jun</w:t>
      </w:r>
      <w:r>
        <w:t>eja, P gives reference to TATA motors, as in 2008 they created a specific car model called the ‘TATA Nano’, the car was created in India and targeted to lower class citizens with a lower income as it was relatively cheaper than the other models.</w:t>
      </w:r>
    </w:p>
    <w:p w14:paraId="0809E847" w14:textId="75297E31" w:rsidR="00D6593B" w:rsidRDefault="00DE30FE" w:rsidP="00834DCD">
      <w:pPr>
        <w:spacing w:line="360" w:lineRule="auto"/>
      </w:pPr>
      <w:r>
        <w:t xml:space="preserve">Wilkinson, J [2013] reports that that positioning within marketing is when a ‘brand or product [alters the] place in the minds of the consumer, or essentially changing the brand’s or product’s image or identity.’ Wilkinson notes that businesses will often do this to establish a certain image from their </w:t>
      </w:r>
      <w:r w:rsidR="00005FBA">
        <w:t xml:space="preserve">consumers. The Corporate Finance Institution [2019] reported that there are many factors to positioning a product or service: </w:t>
      </w:r>
    </w:p>
    <w:p w14:paraId="2D1A78FB" w14:textId="236FBD03" w:rsidR="00005FBA" w:rsidRDefault="00005FBA" w:rsidP="00005FBA">
      <w:pPr>
        <w:pStyle w:val="ListParagraph"/>
        <w:numPr>
          <w:ilvl w:val="0"/>
          <w:numId w:val="5"/>
        </w:numPr>
        <w:spacing w:line="360" w:lineRule="auto"/>
      </w:pPr>
      <w:r>
        <w:t>Product attributes and benefits</w:t>
      </w:r>
    </w:p>
    <w:p w14:paraId="55511A6D" w14:textId="6362D743" w:rsidR="00005FBA" w:rsidRDefault="00005FBA" w:rsidP="00005FBA">
      <w:pPr>
        <w:pStyle w:val="ListParagraph"/>
        <w:numPr>
          <w:ilvl w:val="0"/>
          <w:numId w:val="5"/>
        </w:numPr>
        <w:spacing w:line="360" w:lineRule="auto"/>
      </w:pPr>
      <w:r>
        <w:t>Product price</w:t>
      </w:r>
    </w:p>
    <w:p w14:paraId="1FF9C409" w14:textId="2715106F" w:rsidR="00005FBA" w:rsidRDefault="00005FBA" w:rsidP="00005FBA">
      <w:pPr>
        <w:pStyle w:val="ListParagraph"/>
        <w:numPr>
          <w:ilvl w:val="0"/>
          <w:numId w:val="5"/>
        </w:numPr>
        <w:spacing w:line="360" w:lineRule="auto"/>
      </w:pPr>
      <w:r>
        <w:t>Product quality</w:t>
      </w:r>
    </w:p>
    <w:p w14:paraId="6FCEAED1" w14:textId="76D387C8" w:rsidR="00005FBA" w:rsidRDefault="00005FBA" w:rsidP="00005FBA">
      <w:pPr>
        <w:pStyle w:val="ListParagraph"/>
        <w:numPr>
          <w:ilvl w:val="0"/>
          <w:numId w:val="5"/>
        </w:numPr>
        <w:spacing w:line="360" w:lineRule="auto"/>
      </w:pPr>
      <w:r>
        <w:t>Product use and application</w:t>
      </w:r>
    </w:p>
    <w:p w14:paraId="2C0CFF5D" w14:textId="1557F678" w:rsidR="00005FBA" w:rsidRDefault="00005FBA" w:rsidP="00005FBA">
      <w:pPr>
        <w:pStyle w:val="ListParagraph"/>
        <w:numPr>
          <w:ilvl w:val="0"/>
          <w:numId w:val="5"/>
        </w:numPr>
        <w:spacing w:line="360" w:lineRule="auto"/>
      </w:pPr>
      <w:r>
        <w:t>Competitors</w:t>
      </w:r>
    </w:p>
    <w:p w14:paraId="6EA39F19" w14:textId="761DDAE2" w:rsidR="003B03FB" w:rsidRDefault="00005FBA" w:rsidP="003B03FB">
      <w:pPr>
        <w:spacing w:line="360" w:lineRule="auto"/>
      </w:pPr>
      <w:r>
        <w:t xml:space="preserve">Wilkinson further explains that to successfully position or reposition a business or service a business needs to identify the current market position and find the ‘uniqueness’ of their product. Wilkson gives reference to The Coca-Cola Company, in 2006 Coca-Cola wanted to </w:t>
      </w:r>
      <w:r w:rsidR="007F36D4">
        <w:t>position</w:t>
      </w:r>
      <w:r>
        <w:t xml:space="preserve"> themselves in the energy drink market and compete with </w:t>
      </w:r>
      <w:r w:rsidR="007F36D4">
        <w:t>the already successful and renow</w:t>
      </w:r>
      <w:r>
        <w:t>n</w:t>
      </w:r>
      <w:r w:rsidR="007F36D4">
        <w:t>e</w:t>
      </w:r>
      <w:r>
        <w:t xml:space="preserve">d companies Red Bull and –V. The Mother Energy Drink by Coca-Cola </w:t>
      </w:r>
      <w:r w:rsidR="007F36D4">
        <w:t>during</w:t>
      </w:r>
      <w:r>
        <w:t xml:space="preserve"> its first release was unsuccessful, they found they had very low repeat custom, Coca-Cola again tried to reposition the brand, using their </w:t>
      </w:r>
      <w:r w:rsidR="00062E53">
        <w:t xml:space="preserve">high brand awareness as a way to market it, the new energy drink was released again to a wider market in </w:t>
      </w:r>
      <w:r w:rsidR="007F36D4">
        <w:t>Australia</w:t>
      </w:r>
      <w:r w:rsidR="00062E53">
        <w:t xml:space="preserve"> with the slogan ‘New Mother, tastes nothing like the old one’, the repositioning was a successful with the new energy drink becoming a ‘hit’, and successfully competes with –V and Red Bull.</w:t>
      </w:r>
    </w:p>
    <w:p w14:paraId="6849C184" w14:textId="77777777" w:rsidR="005D4256" w:rsidRDefault="005D4256" w:rsidP="003B03FB">
      <w:pPr>
        <w:spacing w:line="360" w:lineRule="auto"/>
      </w:pPr>
    </w:p>
    <w:p w14:paraId="7091D98A" w14:textId="77777777" w:rsidR="005D4256" w:rsidRDefault="005D4256" w:rsidP="003B03FB">
      <w:pPr>
        <w:spacing w:line="360" w:lineRule="auto"/>
      </w:pPr>
    </w:p>
    <w:p w14:paraId="26537540" w14:textId="77777777" w:rsidR="005D4256" w:rsidRDefault="005D4256" w:rsidP="003B03FB">
      <w:pPr>
        <w:spacing w:line="360" w:lineRule="auto"/>
      </w:pPr>
    </w:p>
    <w:p w14:paraId="6AC5E44D" w14:textId="77777777" w:rsidR="005D4256" w:rsidRPr="003B03FB" w:rsidRDefault="005D4256" w:rsidP="003B03FB">
      <w:pPr>
        <w:spacing w:line="360" w:lineRule="auto"/>
      </w:pPr>
    </w:p>
    <w:p w14:paraId="261EC7DD" w14:textId="5AC821FA" w:rsidR="000C4EC7" w:rsidRDefault="005005FD" w:rsidP="009865DA">
      <w:pPr>
        <w:pStyle w:val="Heading3"/>
        <w:numPr>
          <w:ilvl w:val="1"/>
          <w:numId w:val="1"/>
        </w:numPr>
        <w:spacing w:line="360" w:lineRule="auto"/>
      </w:pPr>
      <w:bookmarkStart w:id="8" w:name="_Toc4802496"/>
      <w:r>
        <w:lastRenderedPageBreak/>
        <w:t>Marketing M</w:t>
      </w:r>
      <w:r w:rsidR="000C4EC7">
        <w:t>ix</w:t>
      </w:r>
      <w:bookmarkEnd w:id="8"/>
    </w:p>
    <w:p w14:paraId="7C1EB0AA" w14:textId="77777777" w:rsidR="005005FD" w:rsidRDefault="005005FD" w:rsidP="005005FD"/>
    <w:p w14:paraId="46A498EC" w14:textId="77777777" w:rsidR="004B4747" w:rsidRDefault="005005FD" w:rsidP="005D4256">
      <w:pPr>
        <w:spacing w:line="360" w:lineRule="auto"/>
      </w:pPr>
      <w:r>
        <w:t xml:space="preserve">Borden, H. N </w:t>
      </w:r>
      <w:r w:rsidR="005D4256">
        <w:t xml:space="preserve">[1964] created the marketing mix, Borden believed that the marketing was a mixture of ingredients that were needed to successfully market a business, product or service. </w:t>
      </w:r>
    </w:p>
    <w:p w14:paraId="61CE99CD" w14:textId="54F59C9E" w:rsidR="004B4747" w:rsidRDefault="005D4256" w:rsidP="005D4256">
      <w:pPr>
        <w:spacing w:line="360" w:lineRule="auto"/>
      </w:pPr>
      <w:r>
        <w:t>The marketing mix</w:t>
      </w:r>
      <w:r w:rsidR="004B4747">
        <w:t xml:space="preserve"> is divided into twelve sectors:</w:t>
      </w:r>
    </w:p>
    <w:p w14:paraId="6D283E2F" w14:textId="57632869" w:rsidR="004B4747" w:rsidRDefault="004B4747" w:rsidP="004B4747">
      <w:pPr>
        <w:pStyle w:val="ListParagraph"/>
        <w:numPr>
          <w:ilvl w:val="0"/>
          <w:numId w:val="6"/>
        </w:numPr>
        <w:spacing w:line="360" w:lineRule="auto"/>
      </w:pPr>
      <w:r>
        <w:t>Product Planning</w:t>
      </w:r>
    </w:p>
    <w:p w14:paraId="71F176B0" w14:textId="5CBBD6B7" w:rsidR="004B4747" w:rsidRDefault="004B4747" w:rsidP="004B4747">
      <w:pPr>
        <w:pStyle w:val="ListParagraph"/>
        <w:numPr>
          <w:ilvl w:val="0"/>
          <w:numId w:val="6"/>
        </w:numPr>
        <w:spacing w:line="360" w:lineRule="auto"/>
      </w:pPr>
      <w:r>
        <w:t>Pricing</w:t>
      </w:r>
    </w:p>
    <w:p w14:paraId="12122255" w14:textId="1DF2DD49" w:rsidR="004B4747" w:rsidRDefault="004B4747" w:rsidP="004B4747">
      <w:pPr>
        <w:pStyle w:val="ListParagraph"/>
        <w:numPr>
          <w:ilvl w:val="0"/>
          <w:numId w:val="6"/>
        </w:numPr>
        <w:spacing w:line="360" w:lineRule="auto"/>
      </w:pPr>
      <w:r>
        <w:t>Branding</w:t>
      </w:r>
    </w:p>
    <w:p w14:paraId="2D292165" w14:textId="2A99EFE0" w:rsidR="004B4747" w:rsidRDefault="004B4747" w:rsidP="004B4747">
      <w:pPr>
        <w:pStyle w:val="ListParagraph"/>
        <w:numPr>
          <w:ilvl w:val="0"/>
          <w:numId w:val="6"/>
        </w:numPr>
        <w:spacing w:line="360" w:lineRule="auto"/>
      </w:pPr>
      <w:r>
        <w:t>Channels of Distribution</w:t>
      </w:r>
    </w:p>
    <w:p w14:paraId="091FF8D6" w14:textId="483A949E" w:rsidR="004B4747" w:rsidRDefault="004B4747" w:rsidP="004B4747">
      <w:pPr>
        <w:pStyle w:val="ListParagraph"/>
        <w:numPr>
          <w:ilvl w:val="0"/>
          <w:numId w:val="6"/>
        </w:numPr>
        <w:spacing w:line="360" w:lineRule="auto"/>
      </w:pPr>
      <w:r>
        <w:t>Personal Selling</w:t>
      </w:r>
    </w:p>
    <w:p w14:paraId="6E943ED0" w14:textId="456AAC0A" w:rsidR="004B4747" w:rsidRDefault="004B4747" w:rsidP="004B4747">
      <w:pPr>
        <w:pStyle w:val="ListParagraph"/>
        <w:numPr>
          <w:ilvl w:val="0"/>
          <w:numId w:val="6"/>
        </w:numPr>
        <w:spacing w:line="360" w:lineRule="auto"/>
      </w:pPr>
      <w:r>
        <w:t>Advertising</w:t>
      </w:r>
    </w:p>
    <w:p w14:paraId="0A645056" w14:textId="2476A995" w:rsidR="004B4747" w:rsidRDefault="004B4747" w:rsidP="004B4747">
      <w:pPr>
        <w:pStyle w:val="ListParagraph"/>
        <w:numPr>
          <w:ilvl w:val="0"/>
          <w:numId w:val="6"/>
        </w:numPr>
        <w:spacing w:line="360" w:lineRule="auto"/>
      </w:pPr>
      <w:r>
        <w:t>Promotions</w:t>
      </w:r>
    </w:p>
    <w:p w14:paraId="2856C956" w14:textId="7F162E1D" w:rsidR="004B4747" w:rsidRDefault="004B4747" w:rsidP="004B4747">
      <w:pPr>
        <w:pStyle w:val="ListParagraph"/>
        <w:numPr>
          <w:ilvl w:val="0"/>
          <w:numId w:val="6"/>
        </w:numPr>
        <w:spacing w:line="360" w:lineRule="auto"/>
      </w:pPr>
      <w:r>
        <w:t>Packaging</w:t>
      </w:r>
    </w:p>
    <w:p w14:paraId="77547B96" w14:textId="7B11DAFE" w:rsidR="004B4747" w:rsidRDefault="004B4747" w:rsidP="004B4747">
      <w:pPr>
        <w:pStyle w:val="ListParagraph"/>
        <w:numPr>
          <w:ilvl w:val="0"/>
          <w:numId w:val="6"/>
        </w:numPr>
        <w:spacing w:line="360" w:lineRule="auto"/>
      </w:pPr>
      <w:r>
        <w:t>Display</w:t>
      </w:r>
    </w:p>
    <w:p w14:paraId="10F3FBDC" w14:textId="0763A43D" w:rsidR="004B4747" w:rsidRDefault="004B4747" w:rsidP="004B4747">
      <w:pPr>
        <w:pStyle w:val="ListParagraph"/>
        <w:numPr>
          <w:ilvl w:val="0"/>
          <w:numId w:val="6"/>
        </w:numPr>
        <w:spacing w:line="360" w:lineRule="auto"/>
      </w:pPr>
      <w:r>
        <w:t>Servicing</w:t>
      </w:r>
    </w:p>
    <w:p w14:paraId="770B4BB0" w14:textId="6A1D1493" w:rsidR="004B4747" w:rsidRDefault="004B4747" w:rsidP="004B4747">
      <w:pPr>
        <w:pStyle w:val="ListParagraph"/>
        <w:numPr>
          <w:ilvl w:val="0"/>
          <w:numId w:val="6"/>
        </w:numPr>
        <w:spacing w:line="360" w:lineRule="auto"/>
      </w:pPr>
      <w:r>
        <w:t>Physical Handling</w:t>
      </w:r>
    </w:p>
    <w:p w14:paraId="3BE69566" w14:textId="21187350" w:rsidR="004B4747" w:rsidRDefault="004B4747" w:rsidP="005D4256">
      <w:pPr>
        <w:pStyle w:val="ListParagraph"/>
        <w:numPr>
          <w:ilvl w:val="0"/>
          <w:numId w:val="6"/>
        </w:numPr>
        <w:spacing w:line="360" w:lineRule="auto"/>
      </w:pPr>
      <w:r>
        <w:t>Fact Finding and Analysis</w:t>
      </w:r>
    </w:p>
    <w:p w14:paraId="5AF94FF8" w14:textId="77777777" w:rsidR="004B4747" w:rsidRDefault="004B4747" w:rsidP="005D4256">
      <w:pPr>
        <w:spacing w:line="360" w:lineRule="auto"/>
      </w:pPr>
    </w:p>
    <w:p w14:paraId="406C6BFC" w14:textId="1559A0FF" w:rsidR="005005FD" w:rsidRDefault="00C92C8C" w:rsidP="005D4256">
      <w:pPr>
        <w:spacing w:line="360" w:lineRule="auto"/>
      </w:pPr>
      <w:r>
        <w:t xml:space="preserve">Borden’s market mix is incredibly </w:t>
      </w:r>
      <w:r w:rsidR="004B4747">
        <w:t>in-depth</w:t>
      </w:r>
      <w:r>
        <w:t xml:space="preserve"> and covers a wide range of </w:t>
      </w:r>
      <w:r w:rsidR="004B4747">
        <w:t>analysis</w:t>
      </w:r>
      <w:r>
        <w:t xml:space="preserve">, </w:t>
      </w:r>
      <w:r w:rsidR="006D7B62">
        <w:t xml:space="preserve">Borden believed the marketing mix chat ‘provides an every ready checklist as to areas into which guide thinking when considering marketing questions or dealing with marketing problems.’ </w:t>
      </w:r>
    </w:p>
    <w:p w14:paraId="469F6F7E" w14:textId="0E256B34" w:rsidR="00690775" w:rsidRDefault="00690775" w:rsidP="00690775">
      <w:pPr>
        <w:pStyle w:val="Heading3"/>
        <w:numPr>
          <w:ilvl w:val="2"/>
          <w:numId w:val="1"/>
        </w:numPr>
      </w:pPr>
      <w:bookmarkStart w:id="9" w:name="_Toc4802497"/>
      <w:r>
        <w:t>4 P’s</w:t>
      </w:r>
      <w:bookmarkEnd w:id="9"/>
    </w:p>
    <w:p w14:paraId="2F814AF5" w14:textId="58609C80" w:rsidR="00690775" w:rsidRPr="00690775" w:rsidRDefault="00F4531E" w:rsidP="006E0DC0">
      <w:pPr>
        <w:spacing w:line="360" w:lineRule="auto"/>
      </w:pPr>
      <w:r>
        <w:t xml:space="preserve">Constantinides, E [2006] reported that in Jerome McCarthy [1964] created the ‘four P’s’ the four P’s were a simple adaption from Borden’s marketing </w:t>
      </w:r>
      <w:r w:rsidR="006E0DC0">
        <w:t>mix, made up of the four elements: price, product,</w:t>
      </w:r>
      <w:r w:rsidR="00A706E5">
        <w:t xml:space="preserve"> place and promotion. However, it is argued that in the 21</w:t>
      </w:r>
      <w:r w:rsidR="00A706E5" w:rsidRPr="00A706E5">
        <w:rPr>
          <w:vertAlign w:val="superscript"/>
        </w:rPr>
        <w:t>st</w:t>
      </w:r>
      <w:r w:rsidR="00A706E5">
        <w:t xml:space="preserve"> the century the 4 P’s have </w:t>
      </w:r>
      <w:r w:rsidR="004B4747">
        <w:t>become</w:t>
      </w:r>
      <w:r w:rsidR="00A706E5">
        <w:t xml:space="preserve"> ‘outdated’ and too simple. It is found that the four P’s have a ‘lack of strategic dimension’ and a ‘lack of interactivity</w:t>
      </w:r>
      <w:r w:rsidR="009E21BC">
        <w:t>.</w:t>
      </w:r>
      <w:r w:rsidR="00A706E5">
        <w:t>’</w:t>
      </w:r>
      <w:r w:rsidR="009E21BC">
        <w:t xml:space="preserve"> Richard, E et al [2013] reported that </w:t>
      </w:r>
      <w:r w:rsidR="009E21BC">
        <w:lastRenderedPageBreak/>
        <w:t xml:space="preserve">businesses who ‘continue to embrace the 4 P’s model and mind-set risk getting locked into a repetitive and increasingly unproductive technological face.’ </w:t>
      </w:r>
    </w:p>
    <w:p w14:paraId="7FA657D5" w14:textId="349ABE3F" w:rsidR="00690775" w:rsidRDefault="00690775" w:rsidP="00690775">
      <w:pPr>
        <w:pStyle w:val="Heading3"/>
        <w:ind w:firstLine="720"/>
      </w:pPr>
      <w:bookmarkStart w:id="10" w:name="_Toc4802498"/>
      <w:r>
        <w:t>2.3.2</w:t>
      </w:r>
      <w:r>
        <w:tab/>
        <w:t>7 P’s and 8</w:t>
      </w:r>
      <w:r w:rsidRPr="00690775">
        <w:rPr>
          <w:vertAlign w:val="superscript"/>
        </w:rPr>
        <w:t>th</w:t>
      </w:r>
      <w:r>
        <w:t xml:space="preserve"> P</w:t>
      </w:r>
      <w:bookmarkEnd w:id="10"/>
    </w:p>
    <w:p w14:paraId="1A7770B3" w14:textId="421BECB8" w:rsidR="005005FD" w:rsidRDefault="008B2585" w:rsidP="008B2585">
      <w:pPr>
        <w:spacing w:line="360" w:lineRule="auto"/>
      </w:pPr>
      <w:r>
        <w:t xml:space="preserve">Bernard Booms and Mary Bitner </w:t>
      </w:r>
      <w:r w:rsidR="00B303B1">
        <w:t xml:space="preserve">[1981] </w:t>
      </w:r>
      <w:r>
        <w:t xml:space="preserve">expanded on the four P’s and created the 7 P’s, the three new sectors were: people, process and physical evidence. Rafiq, M and Ahmed, K. P [1995] reported that 7 P’s were more ‘detailed’ than the four 4 P’s, therefore, allowing the user a ‘broader perspective.’ </w:t>
      </w:r>
      <w:r w:rsidR="00AE0D64">
        <w:t>Thus,</w:t>
      </w:r>
      <w:r>
        <w:t xml:space="preserve"> making it a more ‘refined’ model, the new model was considered to be more comprehensive, however, it was believed to be more complicated on comparison to the four P’s.</w:t>
      </w:r>
    </w:p>
    <w:p w14:paraId="517A688E" w14:textId="2F94D694" w:rsidR="008B2585" w:rsidRDefault="00425B6F" w:rsidP="008B2585">
      <w:pPr>
        <w:spacing w:line="360" w:lineRule="auto"/>
      </w:pPr>
      <w:r>
        <w:t>CIM [2015] reported that the 8</w:t>
      </w:r>
      <w:r w:rsidRPr="00425B6F">
        <w:rPr>
          <w:vertAlign w:val="superscript"/>
        </w:rPr>
        <w:t>th</w:t>
      </w:r>
      <w:r>
        <w:t xml:space="preserve"> P had been created the new P stood for ‘productivity’ with an added sector of quality. The 8</w:t>
      </w:r>
      <w:r w:rsidRPr="00425B6F">
        <w:rPr>
          <w:vertAlign w:val="superscript"/>
        </w:rPr>
        <w:t>th</w:t>
      </w:r>
      <w:r>
        <w:t xml:space="preserve"> P is designed to aim at quality of price by asking the business ‘is what </w:t>
      </w:r>
      <w:r w:rsidR="00AE0D64">
        <w:t>you’re</w:t>
      </w:r>
      <w:r>
        <w:t xml:space="preserve"> offering your customer a good deal?’ The 8</w:t>
      </w:r>
      <w:r w:rsidRPr="00425B6F">
        <w:rPr>
          <w:vertAlign w:val="superscript"/>
        </w:rPr>
        <w:t>th</w:t>
      </w:r>
      <w:r>
        <w:t xml:space="preserve"> P is intended to ensure that quality products are passed on their customers instead of improving productivity for cost management for the business.</w:t>
      </w:r>
    </w:p>
    <w:p w14:paraId="732B47CF" w14:textId="77777777" w:rsidR="005005FD" w:rsidRPr="005005FD" w:rsidRDefault="005005FD" w:rsidP="005005FD"/>
    <w:p w14:paraId="126FC6F2" w14:textId="77777777" w:rsidR="00F31BC4" w:rsidRDefault="000C4EC7" w:rsidP="00F31BC4">
      <w:pPr>
        <w:pStyle w:val="Heading3"/>
        <w:numPr>
          <w:ilvl w:val="1"/>
          <w:numId w:val="1"/>
        </w:numPr>
        <w:spacing w:line="360" w:lineRule="auto"/>
      </w:pPr>
      <w:bookmarkStart w:id="11" w:name="_Toc4802499"/>
      <w:r>
        <w:t>Ethical Marketing</w:t>
      </w:r>
      <w:bookmarkEnd w:id="11"/>
    </w:p>
    <w:p w14:paraId="3F3A1C68" w14:textId="2A336F36" w:rsidR="0022160A" w:rsidRPr="0022160A" w:rsidRDefault="0022160A" w:rsidP="0022160A">
      <w:pPr>
        <w:spacing w:line="360" w:lineRule="auto"/>
      </w:pPr>
      <w:r>
        <w:t>The Charted Institute of Marketing [2016] reported that ethical marketing is a very broad topic, it is stated that ‘ethical marketing is about continued standards of conduct, not a singular goal or fixed set of principles.’ It is further explained that the topic is considered an umbrella term as it covers such a wide range, it is understood that ethical marketing is often ‘developing corporate responsibility or sustainability programmes.’ The marketing strategy will have goal that is not profit driven but ethically driven.</w:t>
      </w:r>
    </w:p>
    <w:p w14:paraId="02E60898" w14:textId="69B37313" w:rsidR="000C4EC7" w:rsidRDefault="000C4EC7" w:rsidP="00F31BC4">
      <w:pPr>
        <w:pStyle w:val="Heading3"/>
        <w:numPr>
          <w:ilvl w:val="2"/>
          <w:numId w:val="1"/>
        </w:numPr>
        <w:spacing w:line="360" w:lineRule="auto"/>
      </w:pPr>
      <w:bookmarkStart w:id="12" w:name="_Toc4802500"/>
      <w:r>
        <w:t>Past, Present and Future</w:t>
      </w:r>
      <w:bookmarkEnd w:id="12"/>
    </w:p>
    <w:p w14:paraId="0FE69DD1" w14:textId="0FC6C9A4" w:rsidR="00F31BC4" w:rsidRDefault="00F31BC4" w:rsidP="00F31BC4">
      <w:pPr>
        <w:pStyle w:val="Heading3"/>
        <w:numPr>
          <w:ilvl w:val="3"/>
          <w:numId w:val="1"/>
        </w:numPr>
      </w:pPr>
      <w:bookmarkStart w:id="13" w:name="_Toc4802501"/>
      <w:r>
        <w:t>Past</w:t>
      </w:r>
      <w:bookmarkEnd w:id="13"/>
    </w:p>
    <w:p w14:paraId="044D0165" w14:textId="2A9A831F" w:rsidR="003342F4" w:rsidRDefault="00F31BC4" w:rsidP="00F31BC4">
      <w:pPr>
        <w:spacing w:line="360" w:lineRule="auto"/>
      </w:pPr>
      <w:r>
        <w:t xml:space="preserve">OXO created a story through their advertising, Jack, L [2014] reported that the advertisements ran from1983 to 1999, </w:t>
      </w:r>
      <w:r w:rsidR="0011242E">
        <w:t>the storyline featured various adverts surrounding a family and was based around the dinner table. The adverts were intended to be targeted at olde</w:t>
      </w:r>
      <w:r w:rsidR="001A34F4">
        <w:t xml:space="preserve">r women and especially mothers, with a heavy reference to the typical family life. </w:t>
      </w:r>
      <w:r w:rsidR="000F6774">
        <w:t>The adverts ended in 1999 with the title ‘empty nest</w:t>
      </w:r>
      <w:r w:rsidR="00442D2F">
        <w:t xml:space="preserve">’, which showed the family having their last </w:t>
      </w:r>
      <w:r w:rsidR="00442D2F">
        <w:lastRenderedPageBreak/>
        <w:t xml:space="preserve">meal, as the children had moved out which ultimately led to them </w:t>
      </w:r>
      <w:r w:rsidR="000D2262">
        <w:t xml:space="preserve">down-sizing and getting ready to leave the home loved by the </w:t>
      </w:r>
      <w:r w:rsidR="00652BA4">
        <w:t>British</w:t>
      </w:r>
      <w:r w:rsidR="000D2262">
        <w:t xml:space="preserve"> nation. </w:t>
      </w:r>
      <w:r w:rsidR="003342F4">
        <w:t>Jack further reported that the adverts were considered a ‘sensation’ and provided a perfect insight into the eighties and nineties.</w:t>
      </w:r>
    </w:p>
    <w:p w14:paraId="51AF2E38" w14:textId="75B5C389" w:rsidR="003342F4" w:rsidRDefault="003342F4" w:rsidP="0038283B">
      <w:pPr>
        <w:pStyle w:val="Heading3"/>
        <w:numPr>
          <w:ilvl w:val="3"/>
          <w:numId w:val="1"/>
        </w:numPr>
      </w:pPr>
      <w:bookmarkStart w:id="14" w:name="_Toc4802502"/>
      <w:r>
        <w:t>Present</w:t>
      </w:r>
      <w:bookmarkEnd w:id="14"/>
    </w:p>
    <w:p w14:paraId="5C243FF0" w14:textId="45E9F6F7" w:rsidR="0038283B" w:rsidRDefault="004C2DDF" w:rsidP="004C2DDF">
      <w:pPr>
        <w:spacing w:line="360" w:lineRule="auto"/>
      </w:pPr>
      <w:r>
        <w:t xml:space="preserve">Topping, A et al [2019] reported that Gillette released an advert called ‘We Believe: </w:t>
      </w:r>
      <w:r w:rsidR="00757874">
        <w:t>The</w:t>
      </w:r>
      <w:r>
        <w:t xml:space="preserve"> Best Men Can Be’</w:t>
      </w:r>
      <w:r w:rsidR="00E34540">
        <w:t xml:space="preserve"> in 2019, the film </w:t>
      </w:r>
      <w:r>
        <w:t xml:space="preserve">featured a </w:t>
      </w:r>
      <w:r w:rsidR="00757874">
        <w:t>two-minute</w:t>
      </w:r>
      <w:r>
        <w:t xml:space="preserve"> video that expressed the ‘#metoo’ campaign. </w:t>
      </w:r>
      <w:r w:rsidR="00B2695E">
        <w:t xml:space="preserve">With a large insight into toxic masculinity, the short advertisement featured fathers pushing their sons to be more considerate and too end the stigma of ‘boys will be boys’ and acknowledge that responsibility needs to be taken. </w:t>
      </w:r>
      <w:r w:rsidR="00757874">
        <w:t xml:space="preserve">The advert also features men calling out other men for making inappropriate sexual advances towards women, with voice over stating that ‘we believe in the best in men: to say the right thing, to act the right way. Some already are in ways big and small. But some is not enough. Because the boys watching today will be the men of tomorrow.’ </w:t>
      </w:r>
      <w:r w:rsidR="00B2695E">
        <w:t xml:space="preserve">The </w:t>
      </w:r>
      <w:r w:rsidR="00757874">
        <w:t>advert however was considered very controversial with backlash stating that it was too political based with one journalist stating that the advert had driven him away as he believed Gilette were just ‘eager to fuel the current pathetic global assault on masculinity.’ The successful advert which was directed by a female stated that Gilette are trying to ‘actively challenge the stereotypes and expectations’ as they have such an influence on culture.</w:t>
      </w:r>
    </w:p>
    <w:p w14:paraId="1F432A15" w14:textId="2BA98F08" w:rsidR="00081F72" w:rsidRDefault="000F22A0" w:rsidP="004C2DDF">
      <w:pPr>
        <w:spacing w:line="360" w:lineRule="auto"/>
      </w:pPr>
      <w:r>
        <w:t>Bartiromo, M reported that in 2018 the large global fashion brand H&amp;M came under severe fire for their unethical marketing</w:t>
      </w:r>
      <w:r w:rsidR="00185FA8">
        <w:t>, the brand features a young African-American boy modelling a jumper with large text reading ‘coolest monkey in the jungle</w:t>
      </w:r>
      <w:r w:rsidR="00CB0DD5">
        <w:t>.</w:t>
      </w:r>
      <w:r w:rsidR="00185FA8">
        <w:t>’</w:t>
      </w:r>
      <w:r w:rsidR="00CB0DD5">
        <w:t xml:space="preserve"> The fire spread worldwide, originally sparking outrage in America, within a week it had hit the United Kingdom by storm as well as spreading to Sweden and parts of Africa, while the brand became a part of a social media frenzy with the hashtag ‘boycott h&amp;m’ and ‘H&amp;M is over party’ trending across various platforms, it caused specific offence in </w:t>
      </w:r>
      <w:r w:rsidR="00CE18E2">
        <w:t xml:space="preserve">South Africa. Flanagan, J [2018] reported that across four shopping malls the Swedish clothing brand was attacked, with their shops being engulfed in the boycott, ultimately the four shops were closed and the police were called to stop the rioting using ‘rubber bullets’ to try and control it. </w:t>
      </w:r>
    </w:p>
    <w:p w14:paraId="355FABB2" w14:textId="46023C2E" w:rsidR="00CE18E2" w:rsidRDefault="00CE18E2" w:rsidP="004C2DDF">
      <w:pPr>
        <w:spacing w:line="360" w:lineRule="auto"/>
      </w:pPr>
      <w:r>
        <w:lastRenderedPageBreak/>
        <w:t>The out lash led H&amp;M to release an apology stating they ‘believe in diversity and inclusion in all that we do’ ensuring that more thorough ethical practice is put in place to resolve these issues and prevent them.</w:t>
      </w:r>
    </w:p>
    <w:p w14:paraId="62D33B2B" w14:textId="0A185C56" w:rsidR="002A5CC6" w:rsidRDefault="002A5CC6" w:rsidP="002A5CC6">
      <w:pPr>
        <w:pStyle w:val="Heading3"/>
        <w:numPr>
          <w:ilvl w:val="3"/>
          <w:numId w:val="1"/>
        </w:numPr>
      </w:pPr>
      <w:bookmarkStart w:id="15" w:name="_Toc4802503"/>
      <w:r>
        <w:t>Future</w:t>
      </w:r>
      <w:bookmarkEnd w:id="15"/>
    </w:p>
    <w:p w14:paraId="61BDB6EB" w14:textId="6D14DE5F" w:rsidR="0079661B" w:rsidRPr="002A5CC6" w:rsidRDefault="00CE4B16" w:rsidP="00CE4B16">
      <w:pPr>
        <w:spacing w:line="360" w:lineRule="auto"/>
      </w:pPr>
      <w:r>
        <w:t>Haynes, A [2017] reported that only ‘ethical marketing will stand the test of time.’</w:t>
      </w:r>
      <w:r w:rsidR="00064E5A">
        <w:t xml:space="preserve"> Haynes describes ethical marketing as ‘applying ethics to the marketing process – giving thoughtful examination of particular marketing issues as they relate to moral judgment. Businesses who endorse and practice ethical marketing demonstrate a socially responsible and culturally sensitive business.’ Haynes further reported via the Ethical Shoppers Price Index Survey of 2009 that businesses who were </w:t>
      </w:r>
      <w:r w:rsidR="0079661B">
        <w:t>identifying</w:t>
      </w:r>
      <w:r w:rsidR="00064E5A">
        <w:t xml:space="preserve"> as fair trade were experiencing more repeat custom and building positive brand image from this. However, due the growing success of being an ‘ethical business’ many businesses have ‘attempted to </w:t>
      </w:r>
      <w:r w:rsidR="0079661B">
        <w:t>utilise</w:t>
      </w:r>
      <w:r w:rsidR="00064E5A">
        <w:t xml:space="preserve"> ethics as a means to appear responsible’, without actually being ethically driven making consumers less trusting of brands that are seeming ethical. Smithers, R [2017] reported how the large shopping chains Tesco, Aldi, Asda and Lidl came under fire for promoting a more ethical business. The shopping chains were creating ‘fake farms’ and advertising the farms via their fresh meat, veg</w:t>
      </w:r>
      <w:r w:rsidR="0079661B">
        <w:t>e</w:t>
      </w:r>
      <w:r w:rsidR="00064E5A">
        <w:t>tables and fruit produce. The intention of this was to mislead their customers into buying produce that was believed to be sourced from a small scale local farms, however, this was not the case.</w:t>
      </w:r>
      <w:r w:rsidR="0079661B">
        <w:t xml:space="preserve"> The National Farmers’ Union and The Soil Association ‘have condemned fake farm brands as misleading for consumers and insulting to farmers.’ Various complaints were issued to the major food companies as many customers felt they had vulnerably been fed false ethical information to push sales. </w:t>
      </w:r>
    </w:p>
    <w:p w14:paraId="7E64B5C2" w14:textId="77777777" w:rsidR="002A5CC6" w:rsidRPr="002A5CC6" w:rsidRDefault="002A5CC6" w:rsidP="00CE4B16">
      <w:pPr>
        <w:spacing w:line="360" w:lineRule="auto"/>
      </w:pPr>
    </w:p>
    <w:p w14:paraId="2281335D" w14:textId="77777777" w:rsidR="000C4EC7" w:rsidRDefault="000C4EC7" w:rsidP="009865DA">
      <w:pPr>
        <w:spacing w:line="360" w:lineRule="auto"/>
      </w:pPr>
    </w:p>
    <w:p w14:paraId="0DC415D8" w14:textId="77777777" w:rsidR="0079661B" w:rsidRDefault="0079661B" w:rsidP="009865DA">
      <w:pPr>
        <w:spacing w:line="360" w:lineRule="auto"/>
      </w:pPr>
    </w:p>
    <w:p w14:paraId="3686B26C" w14:textId="77777777" w:rsidR="0079661B" w:rsidRDefault="0079661B" w:rsidP="009865DA">
      <w:pPr>
        <w:spacing w:line="360" w:lineRule="auto"/>
      </w:pPr>
    </w:p>
    <w:p w14:paraId="519C4276" w14:textId="77777777" w:rsidR="00794E97" w:rsidRPr="000C4EC7" w:rsidRDefault="00794E97" w:rsidP="009865DA">
      <w:pPr>
        <w:spacing w:line="360" w:lineRule="auto"/>
      </w:pPr>
    </w:p>
    <w:p w14:paraId="72AE943D" w14:textId="77777777" w:rsidR="00FE2631" w:rsidRDefault="00794E97" w:rsidP="009865DA">
      <w:pPr>
        <w:pStyle w:val="Heading2"/>
        <w:numPr>
          <w:ilvl w:val="0"/>
          <w:numId w:val="1"/>
        </w:numPr>
        <w:spacing w:line="360" w:lineRule="auto"/>
      </w:pPr>
      <w:bookmarkStart w:id="16" w:name="_Toc4802504"/>
      <w:r>
        <w:lastRenderedPageBreak/>
        <w:t>Conclusion</w:t>
      </w:r>
      <w:bookmarkEnd w:id="16"/>
      <w:r>
        <w:t xml:space="preserve"> </w:t>
      </w:r>
    </w:p>
    <w:p w14:paraId="24A38096" w14:textId="460CE9CB" w:rsidR="00FE2631" w:rsidRDefault="0079661B" w:rsidP="0079661B">
      <w:pPr>
        <w:spacing w:line="360" w:lineRule="auto"/>
      </w:pPr>
      <w:r>
        <w:t xml:space="preserve">The social and marketing era has shown a shift between the producer and the consumer, the producer previously had the mind-set of ‘someone will buy’, however, now the consumer is in control. They are deciding the market and depicting how businesses should be. Consumers have pushed businesses to be more ethical and tackle more social issues, through the timeline of marketing it can be seen how consumers are more consciously aware. Advertisements now are pushed to have a larger message than just to advertise their </w:t>
      </w:r>
      <w:r w:rsidR="008F1D4A">
        <w:t xml:space="preserve">product, with reference to Topping et al, it is found that Gilette as a brand of a target audience of just men decided to create an advert which criticised and challenged the stereotypes of men, </w:t>
      </w:r>
      <w:r w:rsidR="002F2E06">
        <w:t>the advert was an overall success and become a large part of the me-too campaign.</w:t>
      </w:r>
    </w:p>
    <w:p w14:paraId="2F88B3D0" w14:textId="5FF1C55E" w:rsidR="00FE2631" w:rsidRDefault="002F2E06" w:rsidP="002F2E06">
      <w:pPr>
        <w:spacing w:line="360" w:lineRule="auto"/>
      </w:pPr>
      <w:r>
        <w:t xml:space="preserve">In conclusion social and ethical marketing is needed throughout all businesses, consumers are becoming more socially aware and only want to endorse businesses that are promoting a more ethical business, due to the various marketing fails where consumers have been falsely pushed to businesses that are a promoting a ethically and social driven business, it has been found that consumers now are more consciously aware of businesses who are not meeting the standards set and with reference to </w:t>
      </w:r>
      <w:r>
        <w:t>Bartiromo, M</w:t>
      </w:r>
      <w:r>
        <w:t xml:space="preserve"> and the H&amp;M controversy  it is noted how the consumer will challenge a business that is not ethically correct.</w:t>
      </w:r>
    </w:p>
    <w:p w14:paraId="2DB341CA" w14:textId="50EFACF0" w:rsidR="005C6E62" w:rsidRDefault="005C6E62">
      <w:r>
        <w:br w:type="page"/>
      </w:r>
    </w:p>
    <w:p w14:paraId="755F3854" w14:textId="704636FB" w:rsidR="00EA7368" w:rsidRPr="00EA7368" w:rsidRDefault="005C6E62" w:rsidP="00EA7368">
      <w:pPr>
        <w:pStyle w:val="Heading1"/>
      </w:pPr>
      <w:bookmarkStart w:id="17" w:name="_Toc4802505"/>
      <w:r>
        <w:lastRenderedPageBreak/>
        <w:t>References</w:t>
      </w:r>
      <w:bookmarkEnd w:id="17"/>
    </w:p>
    <w:p w14:paraId="6100E520" w14:textId="77777777" w:rsidR="00EA7368" w:rsidRPr="00EA7368" w:rsidRDefault="00EA7368" w:rsidP="00EA7368">
      <w:pPr>
        <w:pStyle w:val="NormalWeb"/>
        <w:shd w:val="clear" w:color="auto" w:fill="FFFFFF"/>
        <w:spacing w:before="0" w:beforeAutospacing="0" w:after="180" w:afterAutospacing="0" w:line="276" w:lineRule="auto"/>
        <w:ind w:left="450" w:hanging="450"/>
        <w:rPr>
          <w:rFonts w:asciiTheme="minorHAnsi" w:hAnsiTheme="minorHAnsi"/>
          <w:color w:val="000000"/>
        </w:rPr>
      </w:pPr>
      <w:r w:rsidRPr="00EA7368">
        <w:rPr>
          <w:rFonts w:asciiTheme="minorHAnsi" w:hAnsiTheme="minorHAnsi"/>
          <w:color w:val="000000"/>
        </w:rPr>
        <w:t>Bartiromo, M. (2018). H&amp;M apologizes for 'Coolest Monkey' sweatshirt ad featuring black child. Retrieved from https://www.foxnews.com/lifestyle/hm-apologizes-for-coolest-monkey-sweatshirt-ad-featuring-black-child</w:t>
      </w:r>
    </w:p>
    <w:p w14:paraId="7A62EB24" w14:textId="77777777" w:rsidR="00EA7368" w:rsidRDefault="00EA7368" w:rsidP="00EA7368">
      <w:pPr>
        <w:widowControl w:val="0"/>
        <w:autoSpaceDE w:val="0"/>
        <w:autoSpaceDN w:val="0"/>
        <w:adjustRightInd w:val="0"/>
        <w:spacing w:line="276" w:lineRule="auto"/>
        <w:rPr>
          <w:rFonts w:cs="Arial"/>
          <w:color w:val="1A1A1A"/>
        </w:rPr>
      </w:pPr>
      <w:r w:rsidRPr="00EA7368">
        <w:rPr>
          <w:rFonts w:cs="Arial"/>
          <w:color w:val="1A1A1A"/>
        </w:rPr>
        <w:t xml:space="preserve">Borden, N. H. (1964). The concept of the marketing mix. </w:t>
      </w:r>
      <w:r w:rsidRPr="00EA7368">
        <w:rPr>
          <w:rFonts w:cs="Arial"/>
          <w:iCs/>
          <w:color w:val="1A1A1A"/>
        </w:rPr>
        <w:t>Journal of advertising research</w:t>
      </w:r>
      <w:r w:rsidRPr="00EA7368">
        <w:rPr>
          <w:rFonts w:cs="Arial"/>
          <w:color w:val="1A1A1A"/>
        </w:rPr>
        <w:t xml:space="preserve">, </w:t>
      </w:r>
      <w:r w:rsidRPr="00EA7368">
        <w:rPr>
          <w:rFonts w:cs="Arial"/>
          <w:iCs/>
          <w:color w:val="1A1A1A"/>
        </w:rPr>
        <w:t>4</w:t>
      </w:r>
      <w:r w:rsidRPr="00EA7368">
        <w:rPr>
          <w:rFonts w:cs="Arial"/>
          <w:color w:val="1A1A1A"/>
        </w:rPr>
        <w:t>(2), 2-7.</w:t>
      </w:r>
    </w:p>
    <w:p w14:paraId="50B81CE4" w14:textId="77777777" w:rsidR="00EA7368" w:rsidRPr="00EA7368" w:rsidRDefault="00EA7368" w:rsidP="00EA7368">
      <w:pPr>
        <w:widowControl w:val="0"/>
        <w:autoSpaceDE w:val="0"/>
        <w:autoSpaceDN w:val="0"/>
        <w:adjustRightInd w:val="0"/>
        <w:spacing w:line="276" w:lineRule="auto"/>
        <w:rPr>
          <w:rFonts w:cs="Arial"/>
          <w:color w:val="1A1A1A"/>
        </w:rPr>
      </w:pPr>
    </w:p>
    <w:p w14:paraId="3FE3C135" w14:textId="77777777" w:rsidR="00EA7368" w:rsidRDefault="00EA7368" w:rsidP="00EA7368">
      <w:pPr>
        <w:widowControl w:val="0"/>
        <w:autoSpaceDE w:val="0"/>
        <w:autoSpaceDN w:val="0"/>
        <w:adjustRightInd w:val="0"/>
        <w:spacing w:line="276" w:lineRule="auto"/>
        <w:rPr>
          <w:rFonts w:cs="Helvetica Neue"/>
          <w:color w:val="000000"/>
        </w:rPr>
      </w:pPr>
      <w:r w:rsidRPr="00EA7368">
        <w:rPr>
          <w:rFonts w:cs="Helvetica Neue"/>
          <w:color w:val="000000"/>
        </w:rPr>
        <w:t>Clifford, D.K. and Cavanagh, R.E., The Winning Performance: How America's High Growth Companies Succeed, Bantam Books, New York, 1985.</w:t>
      </w:r>
    </w:p>
    <w:p w14:paraId="4239425A" w14:textId="77777777" w:rsidR="00EA7368" w:rsidRPr="00EA7368" w:rsidRDefault="00EA7368" w:rsidP="00EA7368">
      <w:pPr>
        <w:widowControl w:val="0"/>
        <w:autoSpaceDE w:val="0"/>
        <w:autoSpaceDN w:val="0"/>
        <w:adjustRightInd w:val="0"/>
        <w:spacing w:line="276" w:lineRule="auto"/>
        <w:rPr>
          <w:rFonts w:cs="Helvetica Neue"/>
          <w:color w:val="000000"/>
        </w:rPr>
      </w:pPr>
    </w:p>
    <w:p w14:paraId="1F77F548" w14:textId="77777777" w:rsidR="00EA7368" w:rsidRDefault="00EA7368" w:rsidP="00EA7368">
      <w:pPr>
        <w:widowControl w:val="0"/>
        <w:autoSpaceDE w:val="0"/>
        <w:autoSpaceDN w:val="0"/>
        <w:adjustRightInd w:val="0"/>
        <w:spacing w:line="276" w:lineRule="auto"/>
        <w:rPr>
          <w:rFonts w:cs="Arial"/>
          <w:color w:val="1A1A1A"/>
        </w:rPr>
      </w:pPr>
      <w:r w:rsidRPr="00EA7368">
        <w:rPr>
          <w:rFonts w:cs="Arial"/>
          <w:color w:val="1A1A1A"/>
        </w:rPr>
        <w:t xml:space="preserve">Constantinides, E. (2006). The marketing mix revisited: towards the 21st century marketing. </w:t>
      </w:r>
      <w:r w:rsidRPr="00EA7368">
        <w:rPr>
          <w:rFonts w:cs="Arial"/>
          <w:iCs/>
          <w:color w:val="1A1A1A"/>
        </w:rPr>
        <w:t>Journal of marketing management</w:t>
      </w:r>
      <w:r w:rsidRPr="00EA7368">
        <w:rPr>
          <w:rFonts w:cs="Arial"/>
          <w:color w:val="1A1A1A"/>
        </w:rPr>
        <w:t xml:space="preserve">, </w:t>
      </w:r>
      <w:r w:rsidRPr="00EA7368">
        <w:rPr>
          <w:rFonts w:cs="Arial"/>
          <w:iCs/>
          <w:color w:val="1A1A1A"/>
        </w:rPr>
        <w:t>22</w:t>
      </w:r>
      <w:r w:rsidRPr="00EA7368">
        <w:rPr>
          <w:rFonts w:cs="Arial"/>
          <w:color w:val="1A1A1A"/>
        </w:rPr>
        <w:t>(3-4), 407-438.</w:t>
      </w:r>
    </w:p>
    <w:p w14:paraId="29B34346" w14:textId="77777777" w:rsidR="00EA7368" w:rsidRPr="00EA7368" w:rsidRDefault="00EA7368" w:rsidP="00EA7368">
      <w:pPr>
        <w:widowControl w:val="0"/>
        <w:autoSpaceDE w:val="0"/>
        <w:autoSpaceDN w:val="0"/>
        <w:adjustRightInd w:val="0"/>
        <w:spacing w:line="276" w:lineRule="auto"/>
        <w:rPr>
          <w:rFonts w:cs="Arial"/>
          <w:color w:val="1A1A1A"/>
        </w:rPr>
      </w:pPr>
    </w:p>
    <w:p w14:paraId="58099BA1" w14:textId="77777777" w:rsidR="00EA7368" w:rsidRDefault="00EA7368" w:rsidP="00EA7368">
      <w:pPr>
        <w:spacing w:line="276" w:lineRule="auto"/>
        <w:rPr>
          <w:rFonts w:cs="Arial"/>
          <w:color w:val="1A1A1A"/>
        </w:rPr>
      </w:pPr>
      <w:r w:rsidRPr="00EA7368">
        <w:rPr>
          <w:rFonts w:cs="Arial"/>
          <w:color w:val="1A1A1A"/>
        </w:rPr>
        <w:t xml:space="preserve">Dibb, S., &amp; Simkin, L. (1991). Targeting, segments and positioning. </w:t>
      </w:r>
      <w:r w:rsidRPr="00EA7368">
        <w:rPr>
          <w:rFonts w:cs="Arial"/>
          <w:iCs/>
          <w:color w:val="1A1A1A"/>
        </w:rPr>
        <w:t>International Journal of Retail &amp; Distribution Management</w:t>
      </w:r>
      <w:r w:rsidRPr="00EA7368">
        <w:rPr>
          <w:rFonts w:cs="Arial"/>
          <w:color w:val="1A1A1A"/>
        </w:rPr>
        <w:t xml:space="preserve">, </w:t>
      </w:r>
      <w:r w:rsidRPr="00EA7368">
        <w:rPr>
          <w:rFonts w:cs="Arial"/>
          <w:iCs/>
          <w:color w:val="1A1A1A"/>
        </w:rPr>
        <w:t>1991</w:t>
      </w:r>
      <w:r w:rsidRPr="00EA7368">
        <w:rPr>
          <w:rFonts w:cs="Arial"/>
          <w:color w:val="1A1A1A"/>
        </w:rPr>
        <w:t>(3).</w:t>
      </w:r>
    </w:p>
    <w:p w14:paraId="5D28A055" w14:textId="77777777" w:rsidR="00EA7368" w:rsidRPr="00EA7368" w:rsidRDefault="00EA7368" w:rsidP="00EA7368">
      <w:pPr>
        <w:spacing w:line="276" w:lineRule="auto"/>
        <w:rPr>
          <w:rFonts w:cs="Arial"/>
          <w:color w:val="1A1A1A"/>
        </w:rPr>
      </w:pPr>
    </w:p>
    <w:p w14:paraId="03A44C7A" w14:textId="77777777" w:rsidR="00EA7368" w:rsidRDefault="00EA7368" w:rsidP="00EA7368">
      <w:pPr>
        <w:spacing w:line="276" w:lineRule="auto"/>
        <w:rPr>
          <w:rFonts w:cs="Arial"/>
          <w:color w:val="1A1A1A"/>
        </w:rPr>
      </w:pPr>
      <w:proofErr w:type="spellStart"/>
      <w:r w:rsidRPr="00EA7368">
        <w:rPr>
          <w:rFonts w:cs="Arial"/>
          <w:color w:val="1A1A1A"/>
        </w:rPr>
        <w:t>Ettenson</w:t>
      </w:r>
      <w:proofErr w:type="spellEnd"/>
      <w:r w:rsidRPr="00EA7368">
        <w:rPr>
          <w:rFonts w:cs="Arial"/>
          <w:color w:val="1A1A1A"/>
        </w:rPr>
        <w:t xml:space="preserve">, R., </w:t>
      </w:r>
      <w:proofErr w:type="spellStart"/>
      <w:r w:rsidRPr="00EA7368">
        <w:rPr>
          <w:rFonts w:cs="Arial"/>
          <w:color w:val="1A1A1A"/>
        </w:rPr>
        <w:t>Conrado</w:t>
      </w:r>
      <w:proofErr w:type="spellEnd"/>
      <w:r w:rsidRPr="00EA7368">
        <w:rPr>
          <w:rFonts w:cs="Arial"/>
          <w:color w:val="1A1A1A"/>
        </w:rPr>
        <w:t xml:space="preserve">, E., &amp; Knowles, J. (2013). Rethinking the 4 P's. </w:t>
      </w:r>
      <w:r w:rsidRPr="00EA7368">
        <w:rPr>
          <w:rFonts w:cs="Arial"/>
          <w:iCs/>
          <w:color w:val="1A1A1A"/>
        </w:rPr>
        <w:t>Harvard Business Review</w:t>
      </w:r>
      <w:r w:rsidRPr="00EA7368">
        <w:rPr>
          <w:rFonts w:cs="Arial"/>
          <w:color w:val="1A1A1A"/>
        </w:rPr>
        <w:t xml:space="preserve">, </w:t>
      </w:r>
      <w:r w:rsidRPr="00EA7368">
        <w:rPr>
          <w:rFonts w:cs="Arial"/>
          <w:iCs/>
          <w:color w:val="1A1A1A"/>
        </w:rPr>
        <w:t>91</w:t>
      </w:r>
      <w:r w:rsidRPr="00EA7368">
        <w:rPr>
          <w:rFonts w:cs="Arial"/>
          <w:color w:val="1A1A1A"/>
        </w:rPr>
        <w:t>(1), 26-27.</w:t>
      </w:r>
    </w:p>
    <w:p w14:paraId="7A9BB6CA" w14:textId="77777777" w:rsidR="00EA7368" w:rsidRPr="00EA7368" w:rsidRDefault="00EA7368" w:rsidP="00EA7368">
      <w:pPr>
        <w:spacing w:line="276" w:lineRule="auto"/>
        <w:rPr>
          <w:rFonts w:cs="Arial"/>
          <w:color w:val="1A1A1A"/>
        </w:rPr>
      </w:pPr>
    </w:p>
    <w:p w14:paraId="5116A7C1" w14:textId="77777777" w:rsidR="00EA7368" w:rsidRPr="00EA7368" w:rsidRDefault="00EA7368" w:rsidP="00EA7368">
      <w:pPr>
        <w:pStyle w:val="NormalWeb"/>
        <w:shd w:val="clear" w:color="auto" w:fill="FFFFFF"/>
        <w:spacing w:before="0" w:beforeAutospacing="0" w:after="180" w:afterAutospacing="0" w:line="276" w:lineRule="auto"/>
        <w:ind w:left="450" w:hanging="450"/>
        <w:rPr>
          <w:rFonts w:asciiTheme="minorHAnsi" w:hAnsiTheme="minorHAnsi"/>
          <w:color w:val="000000"/>
        </w:rPr>
      </w:pPr>
      <w:r w:rsidRPr="00EA7368">
        <w:rPr>
          <w:rFonts w:asciiTheme="minorHAnsi" w:hAnsiTheme="minorHAnsi"/>
          <w:color w:val="000000"/>
        </w:rPr>
        <w:t xml:space="preserve">Flanagan, J. (2018). H&amp;M stores in South Africa smashed up as </w:t>
      </w:r>
      <w:proofErr w:type="gramStart"/>
      <w:r w:rsidRPr="00EA7368">
        <w:rPr>
          <w:rFonts w:asciiTheme="minorHAnsi" w:hAnsiTheme="minorHAnsi"/>
          <w:color w:val="000000"/>
        </w:rPr>
        <w:t>cops</w:t>
      </w:r>
      <w:proofErr w:type="gramEnd"/>
      <w:r w:rsidRPr="00EA7368">
        <w:rPr>
          <w:rFonts w:asciiTheme="minorHAnsi" w:hAnsiTheme="minorHAnsi"/>
          <w:color w:val="000000"/>
        </w:rPr>
        <w:t xml:space="preserve"> fire rubber bullets at protesters who stormed Swedish firm's shops in fury at 'coolest monkey' race row hoodie. Retrieved from https://www.thesun.co.uk/news/5333284/hm-south-africa-shops-smashed-protest-racism-rubber-bullets/</w:t>
      </w:r>
    </w:p>
    <w:p w14:paraId="6D2E833B" w14:textId="77777777" w:rsidR="00EA7368" w:rsidRPr="00EA7368" w:rsidRDefault="00EA7368" w:rsidP="00EA7368">
      <w:pPr>
        <w:pStyle w:val="NormalWeb"/>
        <w:shd w:val="clear" w:color="auto" w:fill="FFFFFF"/>
        <w:spacing w:before="0" w:beforeAutospacing="0" w:after="180" w:afterAutospacing="0" w:line="276" w:lineRule="auto"/>
        <w:ind w:left="450" w:hanging="450"/>
        <w:rPr>
          <w:rFonts w:asciiTheme="minorHAnsi" w:hAnsiTheme="minorHAnsi"/>
          <w:color w:val="000000"/>
        </w:rPr>
      </w:pPr>
      <w:r w:rsidRPr="00EA7368">
        <w:rPr>
          <w:rFonts w:asciiTheme="minorHAnsi" w:hAnsiTheme="minorHAnsi"/>
          <w:color w:val="000000"/>
        </w:rPr>
        <w:t>Haynes, A. (2017). Only Ethical Marketing Will Stand the Test of Time. Retrieved from https://www.entrepreneur.com/article/290891</w:t>
      </w:r>
    </w:p>
    <w:p w14:paraId="2C6D72C2" w14:textId="77777777" w:rsidR="00EA7368" w:rsidRPr="00EA7368" w:rsidRDefault="00EA7368" w:rsidP="00EA7368">
      <w:pPr>
        <w:pStyle w:val="NormalWeb"/>
        <w:shd w:val="clear" w:color="auto" w:fill="FFFFFF"/>
        <w:spacing w:before="0" w:beforeAutospacing="0" w:after="180" w:afterAutospacing="0" w:line="276" w:lineRule="auto"/>
        <w:ind w:left="450" w:hanging="450"/>
        <w:rPr>
          <w:rFonts w:asciiTheme="minorHAnsi" w:hAnsiTheme="minorHAnsi"/>
          <w:color w:val="000000"/>
        </w:rPr>
      </w:pPr>
      <w:r w:rsidRPr="00EA7368">
        <w:rPr>
          <w:rFonts w:asciiTheme="minorHAnsi" w:hAnsiTheme="minorHAnsi"/>
          <w:color w:val="000000"/>
        </w:rPr>
        <w:t>Jack, L. (2014). Lynda Bellingham's Oxo ads: a history of eighties and nineties Britain. Retrieved from https://www.campaignlive.co.uk/article/lynda-bellinghams-oxo-ads-history-eighties-nineties-britain/1317873</w:t>
      </w:r>
    </w:p>
    <w:p w14:paraId="7DD84DEC" w14:textId="77777777" w:rsidR="00EA7368" w:rsidRPr="00EA7368" w:rsidRDefault="00EA7368" w:rsidP="00EA7368">
      <w:pPr>
        <w:pStyle w:val="NormalWeb"/>
        <w:spacing w:line="276" w:lineRule="auto"/>
        <w:rPr>
          <w:rFonts w:asciiTheme="minorHAnsi" w:hAnsiTheme="minorHAnsi"/>
        </w:rPr>
      </w:pPr>
      <w:r w:rsidRPr="00EA7368">
        <w:rPr>
          <w:rFonts w:asciiTheme="minorHAnsi" w:hAnsiTheme="minorHAnsi"/>
        </w:rPr>
        <w:t>Journal of Public Policy &amp; Marketing, Vol. 13, No. 1 (Spring, 1994), pp. 108-114 Published by: Sage Publications, Inc.</w:t>
      </w:r>
      <w:r w:rsidRPr="00EA7368">
        <w:rPr>
          <w:rFonts w:asciiTheme="minorHAnsi" w:hAnsiTheme="minorHAnsi"/>
        </w:rPr>
        <w:br/>
        <w:t>Stable URL: https://www.jstor.org/stable/30000176</w:t>
      </w:r>
    </w:p>
    <w:p w14:paraId="6E324194" w14:textId="77777777" w:rsidR="00EA7368" w:rsidRPr="00EA7368" w:rsidRDefault="00EA7368" w:rsidP="00EA7368">
      <w:pPr>
        <w:pStyle w:val="NormalWeb"/>
        <w:shd w:val="clear" w:color="auto" w:fill="FFFFFF"/>
        <w:spacing w:before="0" w:beforeAutospacing="0" w:after="180" w:afterAutospacing="0" w:line="276" w:lineRule="auto"/>
        <w:ind w:left="450" w:hanging="450"/>
        <w:rPr>
          <w:rFonts w:asciiTheme="minorHAnsi" w:hAnsiTheme="minorHAnsi"/>
          <w:color w:val="000000"/>
        </w:rPr>
      </w:pPr>
      <w:r w:rsidRPr="00EA7368">
        <w:rPr>
          <w:rFonts w:asciiTheme="minorHAnsi" w:hAnsiTheme="minorHAnsi"/>
          <w:color w:val="000000"/>
        </w:rPr>
        <w:lastRenderedPageBreak/>
        <w:t>Juneja, P. (2019). Difference between Market Segmentation, Targeting and Positioning. Retrieved from https://www.managementstudyguide.com/marketing-segmentation-targeting-positioning.htm</w:t>
      </w:r>
    </w:p>
    <w:p w14:paraId="190ACBDF" w14:textId="77777777" w:rsidR="00EA7368" w:rsidRPr="00EA7368" w:rsidRDefault="00EA7368" w:rsidP="00EA7368">
      <w:pPr>
        <w:pStyle w:val="NormalWeb"/>
        <w:shd w:val="clear" w:color="auto" w:fill="FFFFFF"/>
        <w:spacing w:before="0" w:beforeAutospacing="0" w:after="180" w:afterAutospacing="0" w:line="276" w:lineRule="auto"/>
        <w:ind w:left="450" w:hanging="450"/>
        <w:rPr>
          <w:rFonts w:asciiTheme="minorHAnsi" w:hAnsiTheme="minorHAnsi"/>
          <w:color w:val="000000"/>
        </w:rPr>
      </w:pPr>
      <w:r w:rsidRPr="00EA7368">
        <w:rPr>
          <w:rFonts w:asciiTheme="minorHAnsi" w:hAnsiTheme="minorHAnsi"/>
          <w:color w:val="000000"/>
        </w:rPr>
        <w:t>Market Positioning - Creating an Effective Positioning Strategy. (2019). Retrieved from https://corporatefinanceinstitute.com/resources/knowledge/strategy/market-positioning/</w:t>
      </w:r>
    </w:p>
    <w:p w14:paraId="4E3BDC4A" w14:textId="77777777" w:rsidR="00EA7368" w:rsidRPr="00EA7368" w:rsidRDefault="00EA7368" w:rsidP="00EA7368">
      <w:pPr>
        <w:pStyle w:val="NormalWeb"/>
        <w:shd w:val="clear" w:color="auto" w:fill="FFFFFF"/>
        <w:spacing w:before="0" w:beforeAutospacing="0" w:after="180" w:afterAutospacing="0" w:line="276" w:lineRule="auto"/>
        <w:ind w:left="450" w:hanging="450"/>
        <w:rPr>
          <w:rFonts w:asciiTheme="minorHAnsi" w:hAnsiTheme="minorHAnsi"/>
          <w:color w:val="000000"/>
        </w:rPr>
      </w:pPr>
      <w:r w:rsidRPr="00EA7368">
        <w:rPr>
          <w:rFonts w:asciiTheme="minorHAnsi" w:hAnsiTheme="minorHAnsi"/>
          <w:color w:val="000000"/>
        </w:rPr>
        <w:t>Marketing Theories - The 7Ps of the Marketing Mix. (2019). Retrieved from https://www.professionalacademy.com/blogs-and-advice/marketing-theories---the-marketing-mix---from-4-p-s-to-7-p-s</w:t>
      </w:r>
    </w:p>
    <w:p w14:paraId="697ED826" w14:textId="77777777" w:rsidR="00EA7368" w:rsidRPr="00EA7368" w:rsidRDefault="00EA7368" w:rsidP="00EA7368">
      <w:pPr>
        <w:spacing w:line="276" w:lineRule="auto"/>
        <w:rPr>
          <w:rFonts w:cs="Arial"/>
          <w:color w:val="1A1A1A"/>
        </w:rPr>
      </w:pPr>
      <w:r w:rsidRPr="00EA7368">
        <w:rPr>
          <w:rFonts w:cs="Arial"/>
          <w:color w:val="1A1A1A"/>
        </w:rPr>
        <w:t xml:space="preserve">Rafiq, M., &amp; Ahmed, P. K. (1995). Using the 7Ps as a generic marketing mix: an exploratory survey of UK and European marketing academics. </w:t>
      </w:r>
      <w:r w:rsidRPr="00EA7368">
        <w:rPr>
          <w:rFonts w:cs="Arial"/>
          <w:iCs/>
          <w:color w:val="1A1A1A"/>
        </w:rPr>
        <w:t>marketing intelligence &amp; planning</w:t>
      </w:r>
      <w:r w:rsidRPr="00EA7368">
        <w:rPr>
          <w:rFonts w:cs="Arial"/>
          <w:color w:val="1A1A1A"/>
        </w:rPr>
        <w:t xml:space="preserve">, </w:t>
      </w:r>
      <w:r w:rsidRPr="00EA7368">
        <w:rPr>
          <w:rFonts w:cs="Arial"/>
          <w:iCs/>
          <w:color w:val="1A1A1A"/>
        </w:rPr>
        <w:t>13</w:t>
      </w:r>
      <w:r w:rsidRPr="00EA7368">
        <w:rPr>
          <w:rFonts w:cs="Arial"/>
          <w:color w:val="1A1A1A"/>
        </w:rPr>
        <w:t>(9), 4-15.</w:t>
      </w:r>
    </w:p>
    <w:p w14:paraId="42371EC5" w14:textId="77777777" w:rsidR="00EA7368" w:rsidRPr="00EA7368" w:rsidRDefault="00EA7368" w:rsidP="00EA7368">
      <w:pPr>
        <w:pStyle w:val="NormalWeb"/>
        <w:shd w:val="clear" w:color="auto" w:fill="FFFFFF"/>
        <w:spacing w:before="0" w:beforeAutospacing="0" w:after="180" w:afterAutospacing="0" w:line="276" w:lineRule="auto"/>
        <w:ind w:left="450" w:hanging="450"/>
        <w:rPr>
          <w:rFonts w:asciiTheme="minorHAnsi" w:hAnsiTheme="minorHAnsi"/>
          <w:color w:val="000000"/>
        </w:rPr>
      </w:pPr>
      <w:r w:rsidRPr="00EA7368">
        <w:rPr>
          <w:rFonts w:asciiTheme="minorHAnsi" w:hAnsiTheme="minorHAnsi"/>
          <w:color w:val="000000"/>
        </w:rPr>
        <w:t>Smithers, R. (2017). Tesco faces legal threat over marketing its food with 'fake farm' names. Retrieved from https://www.theguardian.com/environment/2017/dec/13/tesco-faces-legal-threat-over-marketing-its-food-with-fake-farm-names</w:t>
      </w:r>
    </w:p>
    <w:p w14:paraId="57A433CC" w14:textId="77777777" w:rsidR="00EA7368" w:rsidRPr="00EA7368" w:rsidRDefault="00EA7368" w:rsidP="00EA7368">
      <w:pPr>
        <w:pStyle w:val="NormalWeb"/>
        <w:shd w:val="clear" w:color="auto" w:fill="FFFFFF"/>
        <w:spacing w:before="0" w:beforeAutospacing="0" w:after="180" w:afterAutospacing="0" w:line="276" w:lineRule="auto"/>
        <w:ind w:left="450" w:hanging="450"/>
        <w:rPr>
          <w:rFonts w:asciiTheme="minorHAnsi" w:hAnsiTheme="minorHAnsi"/>
          <w:color w:val="000000"/>
        </w:rPr>
      </w:pPr>
      <w:r w:rsidRPr="00EA7368">
        <w:rPr>
          <w:rFonts w:asciiTheme="minorHAnsi" w:hAnsiTheme="minorHAnsi"/>
          <w:color w:val="000000"/>
        </w:rPr>
        <w:t>Topping, A., Lyons, K., &amp; Weaver, M. (2019). Gillette #</w:t>
      </w:r>
      <w:proofErr w:type="spellStart"/>
      <w:r w:rsidRPr="00EA7368">
        <w:rPr>
          <w:rFonts w:asciiTheme="minorHAnsi" w:hAnsiTheme="minorHAnsi"/>
          <w:color w:val="000000"/>
        </w:rPr>
        <w:t>MeToo</w:t>
      </w:r>
      <w:proofErr w:type="spellEnd"/>
      <w:r w:rsidRPr="00EA7368">
        <w:rPr>
          <w:rFonts w:asciiTheme="minorHAnsi" w:hAnsiTheme="minorHAnsi"/>
          <w:color w:val="000000"/>
        </w:rPr>
        <w:t xml:space="preserve"> razors ad on 'toxic masculinity' gets praise – and abuse. Retrieved from https://www.theguardian.com/world/2019/jan/15/gillette-metoo-ad-on-toxic-masculinity-cuts-deep-with-mens-rights-activists</w:t>
      </w:r>
    </w:p>
    <w:p w14:paraId="5163F6D8" w14:textId="77777777" w:rsidR="00EA7368" w:rsidRPr="00EA7368" w:rsidRDefault="00EA7368" w:rsidP="00EA7368">
      <w:pPr>
        <w:pStyle w:val="NormalWeb"/>
        <w:shd w:val="clear" w:color="auto" w:fill="FFFFFF"/>
        <w:spacing w:before="0" w:beforeAutospacing="0" w:after="180" w:afterAutospacing="0" w:line="276" w:lineRule="auto"/>
        <w:ind w:left="450" w:hanging="450"/>
        <w:rPr>
          <w:rFonts w:asciiTheme="minorHAnsi" w:hAnsiTheme="minorHAnsi"/>
          <w:color w:val="000000"/>
        </w:rPr>
      </w:pPr>
      <w:r w:rsidRPr="00EA7368">
        <w:rPr>
          <w:rFonts w:asciiTheme="minorHAnsi" w:hAnsiTheme="minorHAnsi"/>
          <w:color w:val="000000"/>
        </w:rPr>
        <w:t>What is ethical marketing? | CIM. (2019). Retrieved from https://exchange.cim.co.uk/blog/what-is-ethical-marketing/</w:t>
      </w:r>
    </w:p>
    <w:p w14:paraId="03019F3A" w14:textId="77777777" w:rsidR="00EA7368" w:rsidRPr="00EA7368" w:rsidRDefault="00EA7368" w:rsidP="00EA7368">
      <w:pPr>
        <w:pStyle w:val="NormalWeb"/>
        <w:shd w:val="clear" w:color="auto" w:fill="FFFFFF"/>
        <w:spacing w:before="0" w:beforeAutospacing="0" w:after="180" w:afterAutospacing="0" w:line="276" w:lineRule="auto"/>
        <w:ind w:left="450" w:hanging="450"/>
        <w:rPr>
          <w:rFonts w:asciiTheme="minorHAnsi" w:hAnsiTheme="minorHAnsi"/>
          <w:color w:val="000000"/>
        </w:rPr>
      </w:pPr>
      <w:r w:rsidRPr="00EA7368">
        <w:rPr>
          <w:rFonts w:asciiTheme="minorHAnsi" w:hAnsiTheme="minorHAnsi"/>
          <w:color w:val="000000"/>
        </w:rPr>
        <w:t>Wilkinson, J. (2013). Market Positioning Definition | Positioning a Brand | Repositioning. Retrieved from https://strategiccfo.com/market-positioning/</w:t>
      </w:r>
    </w:p>
    <w:p w14:paraId="05007316" w14:textId="77777777" w:rsidR="00EA7368" w:rsidRPr="005C6E62" w:rsidRDefault="00EA7368" w:rsidP="00520E4C"/>
    <w:sectPr w:rsidR="00EA7368" w:rsidRPr="005C6E62" w:rsidSect="00982E23">
      <w:headerReference w:type="default" r:id="rId9"/>
      <w:footerReference w:type="default" r:id="rId1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B39436" w14:textId="77777777" w:rsidR="009C4F87" w:rsidRDefault="009C4F87" w:rsidP="00982E23">
      <w:r>
        <w:separator/>
      </w:r>
    </w:p>
  </w:endnote>
  <w:endnote w:type="continuationSeparator" w:id="0">
    <w:p w14:paraId="208F5D81" w14:textId="77777777" w:rsidR="009C4F87" w:rsidRDefault="009C4F87" w:rsidP="00982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12"/>
      <w:gridCol w:w="4508"/>
    </w:tblGrid>
    <w:tr w:rsidR="008B2585" w14:paraId="71C27868" w14:textId="77777777">
      <w:trPr>
        <w:trHeight w:hRule="exact" w:val="115"/>
        <w:jc w:val="center"/>
      </w:trPr>
      <w:tc>
        <w:tcPr>
          <w:tcW w:w="4686" w:type="dxa"/>
          <w:shd w:val="clear" w:color="auto" w:fill="4472C4" w:themeFill="accent1"/>
          <w:tcMar>
            <w:top w:w="0" w:type="dxa"/>
            <w:bottom w:w="0" w:type="dxa"/>
          </w:tcMar>
        </w:tcPr>
        <w:p w14:paraId="707283F6" w14:textId="77777777" w:rsidR="008B2585" w:rsidRDefault="008B2585">
          <w:pPr>
            <w:pStyle w:val="Header"/>
            <w:rPr>
              <w:caps/>
              <w:sz w:val="18"/>
            </w:rPr>
          </w:pPr>
        </w:p>
      </w:tc>
      <w:tc>
        <w:tcPr>
          <w:tcW w:w="4674" w:type="dxa"/>
          <w:shd w:val="clear" w:color="auto" w:fill="4472C4" w:themeFill="accent1"/>
          <w:tcMar>
            <w:top w:w="0" w:type="dxa"/>
            <w:bottom w:w="0" w:type="dxa"/>
          </w:tcMar>
        </w:tcPr>
        <w:p w14:paraId="743D6116" w14:textId="77777777" w:rsidR="008B2585" w:rsidRDefault="008B2585">
          <w:pPr>
            <w:pStyle w:val="Header"/>
            <w:jc w:val="right"/>
            <w:rPr>
              <w:caps/>
              <w:sz w:val="18"/>
            </w:rPr>
          </w:pPr>
        </w:p>
      </w:tc>
    </w:tr>
    <w:tr w:rsidR="008B2585" w14:paraId="01E215EC" w14:textId="77777777" w:rsidTr="005005FD">
      <w:trPr>
        <w:trHeight w:val="308"/>
        <w:jc w:val="center"/>
      </w:trPr>
      <w:sdt>
        <w:sdtPr>
          <w:rPr>
            <w:caps/>
            <w:color w:val="808080" w:themeColor="background1" w:themeShade="80"/>
            <w:sz w:val="18"/>
            <w:szCs w:val="18"/>
          </w:rPr>
          <w:alias w:val="Author"/>
          <w:tag w:val=""/>
          <w:id w:val="1534151868"/>
          <w:placeholder>
            <w:docPart w:val="BB49FBBD902C5B40B7AC59226797C6D6"/>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4C9231E1" w14:textId="5B1B9B39" w:rsidR="008B2585" w:rsidRDefault="008B2585">
              <w:pPr>
                <w:pStyle w:val="Footer"/>
                <w:rPr>
                  <w:caps/>
                  <w:color w:val="808080" w:themeColor="background1" w:themeShade="80"/>
                  <w:sz w:val="18"/>
                  <w:szCs w:val="18"/>
                </w:rPr>
              </w:pPr>
              <w:r>
                <w:rPr>
                  <w:caps/>
                  <w:color w:val="808080" w:themeColor="background1" w:themeShade="80"/>
                  <w:sz w:val="18"/>
                  <w:szCs w:val="18"/>
                </w:rPr>
                <w:t>Autumn Baker (1602733)</w:t>
              </w:r>
            </w:p>
          </w:tc>
        </w:sdtContent>
      </w:sdt>
      <w:tc>
        <w:tcPr>
          <w:tcW w:w="4674" w:type="dxa"/>
          <w:shd w:val="clear" w:color="auto" w:fill="auto"/>
          <w:vAlign w:val="center"/>
        </w:tcPr>
        <w:p w14:paraId="1F906792" w14:textId="377C7CAC" w:rsidR="008B2585" w:rsidRDefault="008B2585">
          <w:pPr>
            <w:pStyle w:val="Footer"/>
            <w:jc w:val="right"/>
            <w:rPr>
              <w:caps/>
              <w:color w:val="808080" w:themeColor="background1" w:themeShade="80"/>
              <w:sz w:val="18"/>
              <w:szCs w:val="18"/>
            </w:rPr>
          </w:pPr>
          <w:r>
            <w:rPr>
              <w:caps/>
              <w:color w:val="808080" w:themeColor="background1" w:themeShade="80"/>
              <w:sz w:val="18"/>
              <w:szCs w:val="18"/>
            </w:rPr>
            <w:t>Social and ethical marketing</w:t>
          </w:r>
        </w:p>
      </w:tc>
    </w:tr>
  </w:tbl>
  <w:p w14:paraId="71A95876" w14:textId="77777777" w:rsidR="008B2585" w:rsidRDefault="008B258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8560F" w14:textId="77777777" w:rsidR="009C4F87" w:rsidRDefault="009C4F87" w:rsidP="00982E23">
      <w:r>
        <w:separator/>
      </w:r>
    </w:p>
  </w:footnote>
  <w:footnote w:type="continuationSeparator" w:id="0">
    <w:p w14:paraId="2A3073ED" w14:textId="77777777" w:rsidR="009C4F87" w:rsidRDefault="009C4F87" w:rsidP="00982E2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5C4682" w14:textId="5D793543" w:rsidR="008B2585" w:rsidRDefault="008B2585">
    <w:pPr>
      <w:pStyle w:val="Header"/>
    </w:pPr>
    <w:r>
      <w:rPr>
        <w:noProof/>
        <w:lang w:eastAsia="en-GB"/>
      </w:rPr>
      <mc:AlternateContent>
        <mc:Choice Requires="wps">
          <w:drawing>
            <wp:anchor distT="228600" distB="228600" distL="114300" distR="114300" simplePos="0" relativeHeight="251659264" behindDoc="0" locked="0" layoutInCell="1" allowOverlap="0" wp14:anchorId="0DFD3D3C" wp14:editId="4722DDD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TopAndBottom/>
              <wp:docPr id="133" name="Rectangle 1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37E2A3" w14:textId="77777777" w:rsidR="008B2585" w:rsidRDefault="008B2585">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EA7368">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DFD3D3C" id="Rectangle 133" o:spid="_x0000_s1028" style="position:absolute;margin-left:-4.4pt;margin-top:0;width:46.8pt;height:77.75pt;z-index:251659264;visibility:visible;mso-wrap-style:square;mso-width-percent:76;mso-height-percent:98;mso-top-percent:23;mso-wrap-distance-left:9pt;mso-wrap-distance-top:18pt;mso-wrap-distance-right:9pt;mso-wrap-distance-bottom:18pt;mso-position-horizontal:right;mso-position-horizontal-relative:margin;mso-position-vertical-relative:page;mso-width-percent:76;mso-height-percent:98;mso-top-percent:2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" o:allowoverlap="f" fillcolor="#4472c4 [3204]" stroked="f" strokeweight="1pt">
              <v:path arrowok="t"/>
              <o:lock v:ext="edit" aspectratio="t"/>
              <v:textbox>
                <w:txbxContent>
                  <w:p w14:paraId="5037E2A3" w14:textId="77777777" w:rsidR="008B2585" w:rsidRDefault="008B2585">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EA7368">
                      <w:rPr>
                        <w:noProof/>
                        <w:color w:val="FFFFFF" w:themeColor="background1"/>
                      </w:rPr>
                      <w:t>2</w:t>
                    </w:r>
                    <w:r>
                      <w:rPr>
                        <w:noProof/>
                        <w:color w:val="FFFFFF" w:themeColor="background1"/>
                      </w:rPr>
                      <w:fldChar w:fldCharType="end"/>
                    </w:r>
                  </w:p>
                </w:txbxContent>
              </v:textbox>
              <w10:wrap type="topAndBottom" anchorx="margin" anchory="page"/>
            </v:rect>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11B24"/>
    <w:multiLevelType w:val="multilevel"/>
    <w:tmpl w:val="399C8EB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4FC6B84"/>
    <w:multiLevelType w:val="hybridMultilevel"/>
    <w:tmpl w:val="076C2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79E7468"/>
    <w:multiLevelType w:val="multilevel"/>
    <w:tmpl w:val="399C8EB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5A85673E"/>
    <w:multiLevelType w:val="hybridMultilevel"/>
    <w:tmpl w:val="EA624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DA7090F"/>
    <w:multiLevelType w:val="multilevel"/>
    <w:tmpl w:val="399C8EB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772928BE"/>
    <w:multiLevelType w:val="hybridMultilevel"/>
    <w:tmpl w:val="8E0ABDC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E23"/>
    <w:rsid w:val="00005FBA"/>
    <w:rsid w:val="00062254"/>
    <w:rsid w:val="00062D7D"/>
    <w:rsid w:val="00062E53"/>
    <w:rsid w:val="00064E5A"/>
    <w:rsid w:val="00081F72"/>
    <w:rsid w:val="000A47EF"/>
    <w:rsid w:val="000C4EC7"/>
    <w:rsid w:val="000D2262"/>
    <w:rsid w:val="000E4E97"/>
    <w:rsid w:val="000F22A0"/>
    <w:rsid w:val="000F6774"/>
    <w:rsid w:val="0011242E"/>
    <w:rsid w:val="001350A6"/>
    <w:rsid w:val="00185FA8"/>
    <w:rsid w:val="00190C87"/>
    <w:rsid w:val="001A34F4"/>
    <w:rsid w:val="001A4FF8"/>
    <w:rsid w:val="0022160A"/>
    <w:rsid w:val="00246060"/>
    <w:rsid w:val="00264859"/>
    <w:rsid w:val="00291A04"/>
    <w:rsid w:val="002926FD"/>
    <w:rsid w:val="002A5CC6"/>
    <w:rsid w:val="002F2E06"/>
    <w:rsid w:val="00311748"/>
    <w:rsid w:val="003342F4"/>
    <w:rsid w:val="00350766"/>
    <w:rsid w:val="00361DE1"/>
    <w:rsid w:val="0038283B"/>
    <w:rsid w:val="003B03FB"/>
    <w:rsid w:val="00425B6F"/>
    <w:rsid w:val="0044024D"/>
    <w:rsid w:val="00442D2F"/>
    <w:rsid w:val="00450586"/>
    <w:rsid w:val="004701EB"/>
    <w:rsid w:val="004B4747"/>
    <w:rsid w:val="004C2DDF"/>
    <w:rsid w:val="004E5208"/>
    <w:rsid w:val="005005FD"/>
    <w:rsid w:val="00520E4C"/>
    <w:rsid w:val="00535F03"/>
    <w:rsid w:val="005C198D"/>
    <w:rsid w:val="005C6E62"/>
    <w:rsid w:val="005D4256"/>
    <w:rsid w:val="00617376"/>
    <w:rsid w:val="00652BA4"/>
    <w:rsid w:val="00690775"/>
    <w:rsid w:val="006D7B62"/>
    <w:rsid w:val="006E0DC0"/>
    <w:rsid w:val="00713B5D"/>
    <w:rsid w:val="00756A60"/>
    <w:rsid w:val="00757874"/>
    <w:rsid w:val="00794E97"/>
    <w:rsid w:val="0079661B"/>
    <w:rsid w:val="007C4355"/>
    <w:rsid w:val="007F36D4"/>
    <w:rsid w:val="00807B2F"/>
    <w:rsid w:val="00834DCD"/>
    <w:rsid w:val="00886B79"/>
    <w:rsid w:val="008B2585"/>
    <w:rsid w:val="008E2C61"/>
    <w:rsid w:val="008F1D4A"/>
    <w:rsid w:val="00982941"/>
    <w:rsid w:val="00982E23"/>
    <w:rsid w:val="009865DA"/>
    <w:rsid w:val="00994466"/>
    <w:rsid w:val="009A1C02"/>
    <w:rsid w:val="009C4F87"/>
    <w:rsid w:val="009E21BC"/>
    <w:rsid w:val="00A610DC"/>
    <w:rsid w:val="00A706E5"/>
    <w:rsid w:val="00AE0D64"/>
    <w:rsid w:val="00B2695E"/>
    <w:rsid w:val="00B303B1"/>
    <w:rsid w:val="00B90B20"/>
    <w:rsid w:val="00BA2B5C"/>
    <w:rsid w:val="00C92C8C"/>
    <w:rsid w:val="00CB0DD5"/>
    <w:rsid w:val="00CD2648"/>
    <w:rsid w:val="00CD5553"/>
    <w:rsid w:val="00CE18E2"/>
    <w:rsid w:val="00CE4B16"/>
    <w:rsid w:val="00D05E77"/>
    <w:rsid w:val="00D144EC"/>
    <w:rsid w:val="00D57D2F"/>
    <w:rsid w:val="00D6593B"/>
    <w:rsid w:val="00D7054E"/>
    <w:rsid w:val="00D740F8"/>
    <w:rsid w:val="00DA1F70"/>
    <w:rsid w:val="00DB4C0E"/>
    <w:rsid w:val="00DE30FE"/>
    <w:rsid w:val="00DE7858"/>
    <w:rsid w:val="00E11C1F"/>
    <w:rsid w:val="00E34540"/>
    <w:rsid w:val="00E6074E"/>
    <w:rsid w:val="00E92849"/>
    <w:rsid w:val="00EA7368"/>
    <w:rsid w:val="00EC17A4"/>
    <w:rsid w:val="00EF49F3"/>
    <w:rsid w:val="00F31BC4"/>
    <w:rsid w:val="00F4531E"/>
    <w:rsid w:val="00F513E5"/>
    <w:rsid w:val="00FC032B"/>
    <w:rsid w:val="00FE2631"/>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AF6F3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E2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2E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90C8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2E23"/>
    <w:rPr>
      <w:rFonts w:eastAsiaTheme="minorEastAsia"/>
      <w:sz w:val="22"/>
      <w:szCs w:val="22"/>
      <w:lang w:val="en-US" w:eastAsia="zh-CN"/>
    </w:rPr>
  </w:style>
  <w:style w:type="character" w:customStyle="1" w:styleId="NoSpacingChar">
    <w:name w:val="No Spacing Char"/>
    <w:basedOn w:val="DefaultParagraphFont"/>
    <w:link w:val="NoSpacing"/>
    <w:uiPriority w:val="1"/>
    <w:rsid w:val="00982E23"/>
    <w:rPr>
      <w:rFonts w:eastAsiaTheme="minorEastAsia"/>
      <w:sz w:val="22"/>
      <w:szCs w:val="22"/>
      <w:lang w:val="en-US" w:eastAsia="zh-CN"/>
    </w:rPr>
  </w:style>
  <w:style w:type="character" w:customStyle="1" w:styleId="Heading1Char">
    <w:name w:val="Heading 1 Char"/>
    <w:basedOn w:val="DefaultParagraphFont"/>
    <w:link w:val="Heading1"/>
    <w:uiPriority w:val="9"/>
    <w:rsid w:val="00982E2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82E2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82E23"/>
    <w:pPr>
      <w:spacing w:before="120"/>
    </w:pPr>
    <w:rPr>
      <w:b/>
      <w:bCs/>
    </w:rPr>
  </w:style>
  <w:style w:type="character" w:styleId="Hyperlink">
    <w:name w:val="Hyperlink"/>
    <w:basedOn w:val="DefaultParagraphFont"/>
    <w:uiPriority w:val="99"/>
    <w:unhideWhenUsed/>
    <w:rsid w:val="00982E23"/>
    <w:rPr>
      <w:color w:val="0563C1" w:themeColor="hyperlink"/>
      <w:u w:val="single"/>
    </w:rPr>
  </w:style>
  <w:style w:type="paragraph" w:styleId="TOC2">
    <w:name w:val="toc 2"/>
    <w:basedOn w:val="Normal"/>
    <w:next w:val="Normal"/>
    <w:autoRedefine/>
    <w:uiPriority w:val="39"/>
    <w:unhideWhenUsed/>
    <w:rsid w:val="00982E23"/>
    <w:pPr>
      <w:ind w:left="240"/>
    </w:pPr>
    <w:rPr>
      <w:b/>
      <w:bCs/>
      <w:sz w:val="22"/>
      <w:szCs w:val="22"/>
    </w:rPr>
  </w:style>
  <w:style w:type="paragraph" w:styleId="TOC3">
    <w:name w:val="toc 3"/>
    <w:basedOn w:val="Normal"/>
    <w:next w:val="Normal"/>
    <w:autoRedefine/>
    <w:uiPriority w:val="39"/>
    <w:unhideWhenUsed/>
    <w:rsid w:val="00982E23"/>
    <w:pPr>
      <w:ind w:left="480"/>
    </w:pPr>
    <w:rPr>
      <w:sz w:val="22"/>
      <w:szCs w:val="22"/>
    </w:rPr>
  </w:style>
  <w:style w:type="paragraph" w:styleId="TOC4">
    <w:name w:val="toc 4"/>
    <w:basedOn w:val="Normal"/>
    <w:next w:val="Normal"/>
    <w:autoRedefine/>
    <w:uiPriority w:val="39"/>
    <w:semiHidden/>
    <w:unhideWhenUsed/>
    <w:rsid w:val="00982E23"/>
    <w:pPr>
      <w:ind w:left="720"/>
    </w:pPr>
    <w:rPr>
      <w:sz w:val="20"/>
      <w:szCs w:val="20"/>
    </w:rPr>
  </w:style>
  <w:style w:type="paragraph" w:styleId="TOC5">
    <w:name w:val="toc 5"/>
    <w:basedOn w:val="Normal"/>
    <w:next w:val="Normal"/>
    <w:autoRedefine/>
    <w:uiPriority w:val="39"/>
    <w:semiHidden/>
    <w:unhideWhenUsed/>
    <w:rsid w:val="00982E23"/>
    <w:pPr>
      <w:ind w:left="960"/>
    </w:pPr>
    <w:rPr>
      <w:sz w:val="20"/>
      <w:szCs w:val="20"/>
    </w:rPr>
  </w:style>
  <w:style w:type="paragraph" w:styleId="TOC6">
    <w:name w:val="toc 6"/>
    <w:basedOn w:val="Normal"/>
    <w:next w:val="Normal"/>
    <w:autoRedefine/>
    <w:uiPriority w:val="39"/>
    <w:semiHidden/>
    <w:unhideWhenUsed/>
    <w:rsid w:val="00982E23"/>
    <w:pPr>
      <w:ind w:left="1200"/>
    </w:pPr>
    <w:rPr>
      <w:sz w:val="20"/>
      <w:szCs w:val="20"/>
    </w:rPr>
  </w:style>
  <w:style w:type="paragraph" w:styleId="TOC7">
    <w:name w:val="toc 7"/>
    <w:basedOn w:val="Normal"/>
    <w:next w:val="Normal"/>
    <w:autoRedefine/>
    <w:uiPriority w:val="39"/>
    <w:semiHidden/>
    <w:unhideWhenUsed/>
    <w:rsid w:val="00982E23"/>
    <w:pPr>
      <w:ind w:left="1440"/>
    </w:pPr>
    <w:rPr>
      <w:sz w:val="20"/>
      <w:szCs w:val="20"/>
    </w:rPr>
  </w:style>
  <w:style w:type="paragraph" w:styleId="TOC8">
    <w:name w:val="toc 8"/>
    <w:basedOn w:val="Normal"/>
    <w:next w:val="Normal"/>
    <w:autoRedefine/>
    <w:uiPriority w:val="39"/>
    <w:semiHidden/>
    <w:unhideWhenUsed/>
    <w:rsid w:val="00982E23"/>
    <w:pPr>
      <w:ind w:left="1680"/>
    </w:pPr>
    <w:rPr>
      <w:sz w:val="20"/>
      <w:szCs w:val="20"/>
    </w:rPr>
  </w:style>
  <w:style w:type="paragraph" w:styleId="TOC9">
    <w:name w:val="toc 9"/>
    <w:basedOn w:val="Normal"/>
    <w:next w:val="Normal"/>
    <w:autoRedefine/>
    <w:uiPriority w:val="39"/>
    <w:semiHidden/>
    <w:unhideWhenUsed/>
    <w:rsid w:val="00982E23"/>
    <w:pPr>
      <w:ind w:left="1920"/>
    </w:pPr>
    <w:rPr>
      <w:sz w:val="20"/>
      <w:szCs w:val="20"/>
    </w:rPr>
  </w:style>
  <w:style w:type="paragraph" w:styleId="Header">
    <w:name w:val="header"/>
    <w:basedOn w:val="Normal"/>
    <w:link w:val="HeaderChar"/>
    <w:uiPriority w:val="99"/>
    <w:unhideWhenUsed/>
    <w:rsid w:val="00982E23"/>
    <w:pPr>
      <w:tabs>
        <w:tab w:val="center" w:pos="4513"/>
        <w:tab w:val="right" w:pos="9026"/>
      </w:tabs>
    </w:pPr>
  </w:style>
  <w:style w:type="character" w:customStyle="1" w:styleId="HeaderChar">
    <w:name w:val="Header Char"/>
    <w:basedOn w:val="DefaultParagraphFont"/>
    <w:link w:val="Header"/>
    <w:uiPriority w:val="99"/>
    <w:rsid w:val="00982E23"/>
  </w:style>
  <w:style w:type="paragraph" w:styleId="Footer">
    <w:name w:val="footer"/>
    <w:basedOn w:val="Normal"/>
    <w:link w:val="FooterChar"/>
    <w:uiPriority w:val="99"/>
    <w:unhideWhenUsed/>
    <w:rsid w:val="00982E23"/>
    <w:pPr>
      <w:tabs>
        <w:tab w:val="center" w:pos="4513"/>
        <w:tab w:val="right" w:pos="9026"/>
      </w:tabs>
    </w:pPr>
  </w:style>
  <w:style w:type="character" w:customStyle="1" w:styleId="FooterChar">
    <w:name w:val="Footer Char"/>
    <w:basedOn w:val="DefaultParagraphFont"/>
    <w:link w:val="Footer"/>
    <w:uiPriority w:val="99"/>
    <w:rsid w:val="00982E23"/>
  </w:style>
  <w:style w:type="character" w:customStyle="1" w:styleId="Heading2Char">
    <w:name w:val="Heading 2 Char"/>
    <w:basedOn w:val="DefaultParagraphFont"/>
    <w:link w:val="Heading2"/>
    <w:uiPriority w:val="9"/>
    <w:rsid w:val="00982E2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740F8"/>
    <w:pPr>
      <w:ind w:left="720"/>
      <w:contextualSpacing/>
    </w:pPr>
  </w:style>
  <w:style w:type="character" w:customStyle="1" w:styleId="Heading3Char">
    <w:name w:val="Heading 3 Char"/>
    <w:basedOn w:val="DefaultParagraphFont"/>
    <w:link w:val="Heading3"/>
    <w:uiPriority w:val="9"/>
    <w:rsid w:val="00190C87"/>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520E4C"/>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5743646">
      <w:bodyDiv w:val="1"/>
      <w:marLeft w:val="0"/>
      <w:marRight w:val="0"/>
      <w:marTop w:val="0"/>
      <w:marBottom w:val="0"/>
      <w:divBdr>
        <w:top w:val="none" w:sz="0" w:space="0" w:color="auto"/>
        <w:left w:val="none" w:sz="0" w:space="0" w:color="auto"/>
        <w:bottom w:val="none" w:sz="0" w:space="0" w:color="auto"/>
        <w:right w:val="none" w:sz="0" w:space="0" w:color="auto"/>
      </w:divBdr>
    </w:div>
    <w:div w:id="1527600283">
      <w:bodyDiv w:val="1"/>
      <w:marLeft w:val="0"/>
      <w:marRight w:val="0"/>
      <w:marTop w:val="0"/>
      <w:marBottom w:val="0"/>
      <w:divBdr>
        <w:top w:val="none" w:sz="0" w:space="0" w:color="auto"/>
        <w:left w:val="none" w:sz="0" w:space="0" w:color="auto"/>
        <w:bottom w:val="none" w:sz="0" w:space="0" w:color="auto"/>
        <w:right w:val="none" w:sz="0" w:space="0" w:color="auto"/>
      </w:divBdr>
      <w:divsChild>
        <w:div w:id="913704953">
          <w:marLeft w:val="0"/>
          <w:marRight w:val="0"/>
          <w:marTop w:val="0"/>
          <w:marBottom w:val="0"/>
          <w:divBdr>
            <w:top w:val="none" w:sz="0" w:space="0" w:color="auto"/>
            <w:left w:val="none" w:sz="0" w:space="0" w:color="auto"/>
            <w:bottom w:val="none" w:sz="0" w:space="0" w:color="auto"/>
            <w:right w:val="none" w:sz="0" w:space="0" w:color="auto"/>
          </w:divBdr>
          <w:divsChild>
            <w:div w:id="1694109755">
              <w:marLeft w:val="0"/>
              <w:marRight w:val="0"/>
              <w:marTop w:val="0"/>
              <w:marBottom w:val="0"/>
              <w:divBdr>
                <w:top w:val="none" w:sz="0" w:space="0" w:color="auto"/>
                <w:left w:val="none" w:sz="0" w:space="0" w:color="auto"/>
                <w:bottom w:val="none" w:sz="0" w:space="0" w:color="auto"/>
                <w:right w:val="none" w:sz="0" w:space="0" w:color="auto"/>
              </w:divBdr>
              <w:divsChild>
                <w:div w:id="73081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384"/>
    <w:rsid w:val="00D44384"/>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44384"/>
    <w:rPr>
      <w:color w:val="808080"/>
    </w:rPr>
  </w:style>
  <w:style w:type="paragraph" w:customStyle="1" w:styleId="BB49FBBD902C5B40B7AC59226797C6D6">
    <w:name w:val="BB49FBBD902C5B40B7AC59226797C6D6"/>
    <w:rsid w:val="00D443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E96147-1964-614E-84E8-491FBCC7A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14</Pages>
  <Words>3365</Words>
  <Characters>19184</Characters>
  <Application>Microsoft Macintosh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Social and Ethical Marketing</vt:lpstr>
    </vt:vector>
  </TitlesOfParts>
  <LinksUpToDate>false</LinksUpToDate>
  <CharactersWithSpaces>22504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and Ethical Marketing</dc:title>
  <dc:subject>Assignment one</dc:subject>
  <dc:creator>Autumn Baker (1602733)</dc:creator>
  <cp:keywords/>
  <dc:description/>
  <cp:lastModifiedBy>Autumn Baker (1602733)</cp:lastModifiedBy>
  <cp:revision>5</cp:revision>
  <dcterms:created xsi:type="dcterms:W3CDTF">2019-03-27T09:54:00Z</dcterms:created>
  <dcterms:modified xsi:type="dcterms:W3CDTF">2019-03-30T01:41:00Z</dcterms:modified>
</cp:coreProperties>
</file>