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9122954"/>
        <w:docPartObj>
          <w:docPartGallery w:val="Cover Pages"/>
          <w:docPartUnique/>
        </w:docPartObj>
      </w:sdtPr>
      <w:sdtContent>
        <w:p w14:paraId="06A1884E" w14:textId="1EFAAB69" w:rsidR="00BD43C6" w:rsidRDefault="00BD43C6">
          <w:r>
            <w:rPr>
              <w:noProof/>
            </w:rPr>
            <mc:AlternateContent>
              <mc:Choice Requires="wpg">
                <w:drawing>
                  <wp:anchor distT="0" distB="0" distL="114300" distR="114300" simplePos="0" relativeHeight="251659264" behindDoc="1" locked="0" layoutInCell="1" allowOverlap="1" wp14:anchorId="7DF6DCE4" wp14:editId="02851EC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9B398B" w14:textId="40F1A634" w:rsidR="00616CF3" w:rsidRPr="00616CF3" w:rsidRDefault="00811868" w:rsidP="00616CF3">
                                  <w:pPr>
                                    <w:pStyle w:val="NoSpacing"/>
                                    <w:spacing w:before="120"/>
                                    <w:jc w:val="center"/>
                                    <w:rPr>
                                      <w:sz w:val="24"/>
                                    </w:rPr>
                                  </w:pPr>
                                  <w:sdt>
                                    <w:sdtPr>
                                      <w:rPr>
                                        <w:rFonts w:eastAsiaTheme="minorHAnsi"/>
                                        <w:kern w:val="2"/>
                                        <w:sz w:val="24"/>
                                        <w:lang w:val="en-GB"/>
                                        <w14:ligatures w14:val="standardContextual"/>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Pr="00811868">
                                        <w:rPr>
                                          <w:rFonts w:eastAsiaTheme="minorHAnsi"/>
                                          <w:kern w:val="2"/>
                                          <w:sz w:val="24"/>
                                          <w:lang w:val="en-GB"/>
                                          <w14:ligatures w14:val="standardContextual"/>
                                        </w:rPr>
                                        <w:t xml:space="preserve">Student name: Aurelia Denicu, Student number:2026240, Programme: BSc Health and Social Care, Module: </w:t>
                                      </w:r>
                                    </w:sdtContent>
                                  </w:sdt>
                                  <w:r w:rsidRPr="00811868">
                                    <w:rPr>
                                      <w:sz w:val="24"/>
                                      <w:lang w:val="en-GB"/>
                                    </w:rPr>
                                    <w:t>Introduction to Physiology</w:t>
                                  </w:r>
                                  <w:r>
                                    <w:rPr>
                                      <w:sz w:val="24"/>
                                      <w:lang w:val="en-GB"/>
                                    </w:rPr>
                                    <w:t xml:space="preserve">, Module code: </w:t>
                                  </w:r>
                                  <w:r w:rsidR="00616CF3" w:rsidRPr="00616CF3">
                                    <w:rPr>
                                      <w:sz w:val="24"/>
                                    </w:rPr>
                                    <w:t>BMHP5003_BIRM</w:t>
                                  </w:r>
                                  <w:r w:rsidR="00616CF3">
                                    <w:rPr>
                                      <w:sz w:val="24"/>
                                    </w:rPr>
                                    <w:t xml:space="preserve">, Lecturer: </w:t>
                                  </w:r>
                                  <w:r w:rsidR="00C75968" w:rsidRPr="00C75968">
                                    <w:rPr>
                                      <w:sz w:val="24"/>
                                    </w:rPr>
                                    <w:t>Rachael Rivers</w:t>
                                  </w:r>
                                  <w:r w:rsidR="00C75968">
                                    <w:rPr>
                                      <w:sz w:val="24"/>
                                    </w:rPr>
                                    <w:t>.</w:t>
                                  </w:r>
                                </w:p>
                                <w:p w14:paraId="1BCB0238" w14:textId="684AD886" w:rsidR="00BD43C6" w:rsidRDefault="00BD43C6">
                                  <w:pPr>
                                    <w:pStyle w:val="NoSpacing"/>
                                    <w:spacing w:before="120"/>
                                    <w:jc w:val="center"/>
                                    <w:rPr>
                                      <w:color w:val="FFFFFF" w:themeColor="background1"/>
                                    </w:rPr>
                                  </w:pPr>
                                </w:p>
                                <w:p w14:paraId="5620ED78" w14:textId="6B56CF74" w:rsidR="00BD43C6" w:rsidRDefault="00BD43C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C75968">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9ADF669" w14:textId="0668A2D2" w:rsidR="00BD43C6" w:rsidRDefault="00887566" w:rsidP="00887566">
                                      <w:pPr>
                                        <w:pStyle w:val="NoSpacing"/>
                                        <w:jc w:val="center"/>
                                        <w:rPr>
                                          <w:rFonts w:asciiTheme="majorHAnsi" w:eastAsiaTheme="majorEastAsia" w:hAnsiTheme="majorHAnsi" w:cstheme="majorBidi"/>
                                          <w:caps/>
                                          <w:color w:val="4472C4" w:themeColor="accent1"/>
                                          <w:sz w:val="72"/>
                                          <w:szCs w:val="72"/>
                                        </w:rPr>
                                      </w:pPr>
                                      <w:r w:rsidRPr="00887566">
                                        <w:rPr>
                                          <w:rFonts w:asciiTheme="majorHAnsi" w:eastAsiaTheme="majorEastAsia" w:hAnsiTheme="majorHAnsi" w:cstheme="majorBidi"/>
                                          <w:caps/>
                                          <w:color w:val="4472C4" w:themeColor="accent1"/>
                                          <w:sz w:val="72"/>
                                          <w:szCs w:val="72"/>
                                        </w:rPr>
                                        <w:t>Health Assessment Report</w:t>
                                      </w:r>
                                      <w:r>
                                        <w:rPr>
                                          <w:rFonts w:asciiTheme="majorHAnsi" w:eastAsiaTheme="majorEastAsia" w:hAnsiTheme="majorHAnsi" w:cstheme="majorBidi"/>
                                          <w:caps/>
                                          <w:color w:val="4472C4" w:themeColor="accent1"/>
                                          <w:sz w:val="72"/>
                                          <w:szCs w:val="72"/>
                                        </w:rPr>
                                        <w:t>-</w:t>
                                      </w:r>
                                      <w:r w:rsidRPr="00887566">
                                        <w:rPr>
                                          <w:rFonts w:asciiTheme="majorHAnsi" w:eastAsiaTheme="majorEastAsia" w:hAnsiTheme="majorHAnsi" w:cstheme="majorBidi"/>
                                          <w:caps/>
                                          <w:color w:val="4472C4" w:themeColor="accent1"/>
                                          <w:sz w:val="72"/>
                                          <w:szCs w:val="72"/>
                                        </w:rPr>
                                        <w:t>Case study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F6DCE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89B398B" w14:textId="40F1A634" w:rsidR="00616CF3" w:rsidRPr="00616CF3" w:rsidRDefault="00811868" w:rsidP="00616CF3">
                            <w:pPr>
                              <w:pStyle w:val="NoSpacing"/>
                              <w:spacing w:before="120"/>
                              <w:jc w:val="center"/>
                              <w:rPr>
                                <w:sz w:val="24"/>
                              </w:rPr>
                            </w:pPr>
                            <w:sdt>
                              <w:sdtPr>
                                <w:rPr>
                                  <w:rFonts w:eastAsiaTheme="minorHAnsi"/>
                                  <w:kern w:val="2"/>
                                  <w:sz w:val="24"/>
                                  <w:lang w:val="en-GB"/>
                                  <w14:ligatures w14:val="standardContextual"/>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Pr="00811868">
                                  <w:rPr>
                                    <w:rFonts w:eastAsiaTheme="minorHAnsi"/>
                                    <w:kern w:val="2"/>
                                    <w:sz w:val="24"/>
                                    <w:lang w:val="en-GB"/>
                                    <w14:ligatures w14:val="standardContextual"/>
                                  </w:rPr>
                                  <w:t xml:space="preserve">Student name: Aurelia Denicu, Student number:2026240, Programme: BSc Health and Social Care, Module: </w:t>
                                </w:r>
                              </w:sdtContent>
                            </w:sdt>
                            <w:r w:rsidRPr="00811868">
                              <w:rPr>
                                <w:sz w:val="24"/>
                                <w:lang w:val="en-GB"/>
                              </w:rPr>
                              <w:t>Introduction to Physiology</w:t>
                            </w:r>
                            <w:r>
                              <w:rPr>
                                <w:sz w:val="24"/>
                                <w:lang w:val="en-GB"/>
                              </w:rPr>
                              <w:t xml:space="preserve">, Module code: </w:t>
                            </w:r>
                            <w:r w:rsidR="00616CF3" w:rsidRPr="00616CF3">
                              <w:rPr>
                                <w:sz w:val="24"/>
                              </w:rPr>
                              <w:t>BMHP5003_BIRM</w:t>
                            </w:r>
                            <w:r w:rsidR="00616CF3">
                              <w:rPr>
                                <w:sz w:val="24"/>
                              </w:rPr>
                              <w:t xml:space="preserve">, Lecturer: </w:t>
                            </w:r>
                            <w:r w:rsidR="00C75968" w:rsidRPr="00C75968">
                              <w:rPr>
                                <w:sz w:val="24"/>
                              </w:rPr>
                              <w:t>Rachael Rivers</w:t>
                            </w:r>
                            <w:r w:rsidR="00C75968">
                              <w:rPr>
                                <w:sz w:val="24"/>
                              </w:rPr>
                              <w:t>.</w:t>
                            </w:r>
                          </w:p>
                          <w:p w14:paraId="1BCB0238" w14:textId="684AD886" w:rsidR="00BD43C6" w:rsidRDefault="00BD43C6">
                            <w:pPr>
                              <w:pStyle w:val="NoSpacing"/>
                              <w:spacing w:before="120"/>
                              <w:jc w:val="center"/>
                              <w:rPr>
                                <w:color w:val="FFFFFF" w:themeColor="background1"/>
                              </w:rPr>
                            </w:pPr>
                          </w:p>
                          <w:p w14:paraId="5620ED78" w14:textId="6B56CF74" w:rsidR="00BD43C6" w:rsidRDefault="00BD43C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C75968">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9ADF669" w14:textId="0668A2D2" w:rsidR="00BD43C6" w:rsidRDefault="00887566" w:rsidP="00887566">
                                <w:pPr>
                                  <w:pStyle w:val="NoSpacing"/>
                                  <w:jc w:val="center"/>
                                  <w:rPr>
                                    <w:rFonts w:asciiTheme="majorHAnsi" w:eastAsiaTheme="majorEastAsia" w:hAnsiTheme="majorHAnsi" w:cstheme="majorBidi"/>
                                    <w:caps/>
                                    <w:color w:val="4472C4" w:themeColor="accent1"/>
                                    <w:sz w:val="72"/>
                                    <w:szCs w:val="72"/>
                                  </w:rPr>
                                </w:pPr>
                                <w:r w:rsidRPr="00887566">
                                  <w:rPr>
                                    <w:rFonts w:asciiTheme="majorHAnsi" w:eastAsiaTheme="majorEastAsia" w:hAnsiTheme="majorHAnsi" w:cstheme="majorBidi"/>
                                    <w:caps/>
                                    <w:color w:val="4472C4" w:themeColor="accent1"/>
                                    <w:sz w:val="72"/>
                                    <w:szCs w:val="72"/>
                                  </w:rPr>
                                  <w:t>Health Assessment Report</w:t>
                                </w:r>
                                <w:r>
                                  <w:rPr>
                                    <w:rFonts w:asciiTheme="majorHAnsi" w:eastAsiaTheme="majorEastAsia" w:hAnsiTheme="majorHAnsi" w:cstheme="majorBidi"/>
                                    <w:caps/>
                                    <w:color w:val="4472C4" w:themeColor="accent1"/>
                                    <w:sz w:val="72"/>
                                    <w:szCs w:val="72"/>
                                  </w:rPr>
                                  <w:t>-</w:t>
                                </w:r>
                                <w:r w:rsidRPr="00887566">
                                  <w:rPr>
                                    <w:rFonts w:asciiTheme="majorHAnsi" w:eastAsiaTheme="majorEastAsia" w:hAnsiTheme="majorHAnsi" w:cstheme="majorBidi"/>
                                    <w:caps/>
                                    <w:color w:val="4472C4" w:themeColor="accent1"/>
                                    <w:sz w:val="72"/>
                                    <w:szCs w:val="72"/>
                                  </w:rPr>
                                  <w:t>Case study</w:t>
                                </w:r>
                              </w:p>
                            </w:sdtContent>
                          </w:sdt>
                        </w:txbxContent>
                      </v:textbox>
                    </v:shape>
                    <w10:wrap anchorx="page" anchory="page"/>
                  </v:group>
                </w:pict>
              </mc:Fallback>
            </mc:AlternateContent>
          </w:r>
        </w:p>
        <w:p w14:paraId="4D9DCDED" w14:textId="47F97268" w:rsidR="00BD43C6" w:rsidRDefault="00BD43C6">
          <w:r>
            <w:br w:type="page"/>
          </w:r>
        </w:p>
      </w:sdtContent>
    </w:sdt>
    <w:p w14:paraId="3D453823" w14:textId="5A13F901" w:rsidR="008628AA" w:rsidRDefault="008628AA"/>
    <w:sdt>
      <w:sdtPr>
        <w:id w:val="-147166587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3F0E8C6" w14:textId="1532AD06" w:rsidR="002572EE" w:rsidRDefault="002572EE">
          <w:pPr>
            <w:pStyle w:val="TOCHeading"/>
          </w:pPr>
          <w:r>
            <w:t>Table of Contents</w:t>
          </w:r>
        </w:p>
        <w:p w14:paraId="39A3BF68" w14:textId="3C2A961F" w:rsidR="002572EE" w:rsidRDefault="002572EE">
          <w:pPr>
            <w:pStyle w:val="TOC1"/>
            <w:tabs>
              <w:tab w:val="left" w:pos="440"/>
              <w:tab w:val="right" w:leader="dot" w:pos="9016"/>
            </w:tabs>
            <w:rPr>
              <w:noProof/>
            </w:rPr>
          </w:pPr>
          <w:r>
            <w:fldChar w:fldCharType="begin"/>
          </w:r>
          <w:r>
            <w:instrText xml:space="preserve"> TOC \o "1-3" \h \z \u </w:instrText>
          </w:r>
          <w:r>
            <w:fldChar w:fldCharType="separate"/>
          </w:r>
          <w:hyperlink w:anchor="_Toc130500514" w:history="1">
            <w:r w:rsidRPr="002A6606">
              <w:rPr>
                <w:rStyle w:val="Hyperlink"/>
                <w:rFonts w:ascii="Arial" w:hAnsi="Arial" w:cs="Arial"/>
                <w:noProof/>
              </w:rPr>
              <w:t>1.</w:t>
            </w:r>
            <w:r>
              <w:rPr>
                <w:noProof/>
              </w:rPr>
              <w:tab/>
            </w:r>
            <w:r w:rsidRPr="002A660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_Toc130500514 \h </w:instrText>
            </w:r>
            <w:r>
              <w:rPr>
                <w:noProof/>
                <w:webHidden/>
              </w:rPr>
            </w:r>
            <w:r>
              <w:rPr>
                <w:noProof/>
                <w:webHidden/>
              </w:rPr>
              <w:fldChar w:fldCharType="separate"/>
            </w:r>
            <w:r>
              <w:rPr>
                <w:noProof/>
                <w:webHidden/>
              </w:rPr>
              <w:t>2</w:t>
            </w:r>
            <w:r>
              <w:rPr>
                <w:noProof/>
                <w:webHidden/>
              </w:rPr>
              <w:fldChar w:fldCharType="end"/>
            </w:r>
          </w:hyperlink>
        </w:p>
        <w:p w14:paraId="59F2BD57" w14:textId="7F53D55A" w:rsidR="002572EE" w:rsidRDefault="002572EE">
          <w:pPr>
            <w:pStyle w:val="TOC1"/>
            <w:tabs>
              <w:tab w:val="left" w:pos="440"/>
              <w:tab w:val="right" w:leader="dot" w:pos="9016"/>
            </w:tabs>
            <w:rPr>
              <w:noProof/>
            </w:rPr>
          </w:pPr>
          <w:hyperlink w:anchor="_Toc130500515" w:history="1">
            <w:r w:rsidRPr="002A6606">
              <w:rPr>
                <w:rStyle w:val="Hyperlink"/>
                <w:rFonts w:ascii="Arial" w:hAnsi="Arial" w:cs="Arial"/>
                <w:noProof/>
              </w:rPr>
              <w:t>2.</w:t>
            </w:r>
            <w:r>
              <w:rPr>
                <w:noProof/>
              </w:rPr>
              <w:tab/>
            </w:r>
            <w:r w:rsidRPr="002A6606">
              <w:rPr>
                <w:rStyle w:val="Hyperlink"/>
                <w:rFonts w:ascii="Arial" w:hAnsi="Arial" w:cs="Arial"/>
                <w:noProof/>
              </w:rPr>
              <w:t>Case study</w:t>
            </w:r>
            <w:r>
              <w:rPr>
                <w:noProof/>
                <w:webHidden/>
              </w:rPr>
              <w:tab/>
            </w:r>
            <w:r>
              <w:rPr>
                <w:noProof/>
                <w:webHidden/>
              </w:rPr>
              <w:fldChar w:fldCharType="begin"/>
            </w:r>
            <w:r>
              <w:rPr>
                <w:noProof/>
                <w:webHidden/>
              </w:rPr>
              <w:instrText xml:space="preserve"> PAGEREF _Toc130500515 \h </w:instrText>
            </w:r>
            <w:r>
              <w:rPr>
                <w:noProof/>
                <w:webHidden/>
              </w:rPr>
            </w:r>
            <w:r>
              <w:rPr>
                <w:noProof/>
                <w:webHidden/>
              </w:rPr>
              <w:fldChar w:fldCharType="separate"/>
            </w:r>
            <w:r>
              <w:rPr>
                <w:noProof/>
                <w:webHidden/>
              </w:rPr>
              <w:t>2</w:t>
            </w:r>
            <w:r>
              <w:rPr>
                <w:noProof/>
                <w:webHidden/>
              </w:rPr>
              <w:fldChar w:fldCharType="end"/>
            </w:r>
          </w:hyperlink>
        </w:p>
        <w:p w14:paraId="50569429" w14:textId="738C80B7" w:rsidR="002572EE" w:rsidRDefault="002572EE">
          <w:pPr>
            <w:pStyle w:val="TOC1"/>
            <w:tabs>
              <w:tab w:val="right" w:leader="dot" w:pos="9016"/>
            </w:tabs>
            <w:rPr>
              <w:noProof/>
            </w:rPr>
          </w:pPr>
          <w:hyperlink w:anchor="_Toc130500516" w:history="1">
            <w:r w:rsidRPr="002A6606">
              <w:rPr>
                <w:rStyle w:val="Hyperlink"/>
                <w:rFonts w:ascii="Arial" w:hAnsi="Arial" w:cs="Arial"/>
                <w:noProof/>
              </w:rPr>
              <w:t>3.Assestment report</w:t>
            </w:r>
            <w:r>
              <w:rPr>
                <w:noProof/>
                <w:webHidden/>
              </w:rPr>
              <w:tab/>
            </w:r>
            <w:r>
              <w:rPr>
                <w:noProof/>
                <w:webHidden/>
              </w:rPr>
              <w:fldChar w:fldCharType="begin"/>
            </w:r>
            <w:r>
              <w:rPr>
                <w:noProof/>
                <w:webHidden/>
              </w:rPr>
              <w:instrText xml:space="preserve"> PAGEREF _Toc130500516 \h </w:instrText>
            </w:r>
            <w:r>
              <w:rPr>
                <w:noProof/>
                <w:webHidden/>
              </w:rPr>
            </w:r>
            <w:r>
              <w:rPr>
                <w:noProof/>
                <w:webHidden/>
              </w:rPr>
              <w:fldChar w:fldCharType="separate"/>
            </w:r>
            <w:r>
              <w:rPr>
                <w:noProof/>
                <w:webHidden/>
              </w:rPr>
              <w:t>2</w:t>
            </w:r>
            <w:r>
              <w:rPr>
                <w:noProof/>
                <w:webHidden/>
              </w:rPr>
              <w:fldChar w:fldCharType="end"/>
            </w:r>
          </w:hyperlink>
        </w:p>
        <w:p w14:paraId="247ED5C4" w14:textId="2D7B8581" w:rsidR="002572EE" w:rsidRDefault="002572EE">
          <w:pPr>
            <w:pStyle w:val="TOC1"/>
            <w:tabs>
              <w:tab w:val="right" w:leader="dot" w:pos="9016"/>
            </w:tabs>
            <w:rPr>
              <w:noProof/>
            </w:rPr>
          </w:pPr>
          <w:hyperlink w:anchor="_Toc130500517" w:history="1">
            <w:r w:rsidRPr="002A6606">
              <w:rPr>
                <w:rStyle w:val="Hyperlink"/>
                <w:rFonts w:ascii="Arial" w:hAnsi="Arial" w:cs="Arial"/>
                <w:noProof/>
              </w:rPr>
              <w:t>4.Recommendations</w:t>
            </w:r>
            <w:r>
              <w:rPr>
                <w:noProof/>
                <w:webHidden/>
              </w:rPr>
              <w:tab/>
            </w:r>
            <w:r>
              <w:rPr>
                <w:noProof/>
                <w:webHidden/>
              </w:rPr>
              <w:fldChar w:fldCharType="begin"/>
            </w:r>
            <w:r>
              <w:rPr>
                <w:noProof/>
                <w:webHidden/>
              </w:rPr>
              <w:instrText xml:space="preserve"> PAGEREF _Toc130500517 \h </w:instrText>
            </w:r>
            <w:r>
              <w:rPr>
                <w:noProof/>
                <w:webHidden/>
              </w:rPr>
            </w:r>
            <w:r>
              <w:rPr>
                <w:noProof/>
                <w:webHidden/>
              </w:rPr>
              <w:fldChar w:fldCharType="separate"/>
            </w:r>
            <w:r>
              <w:rPr>
                <w:noProof/>
                <w:webHidden/>
              </w:rPr>
              <w:t>4</w:t>
            </w:r>
            <w:r>
              <w:rPr>
                <w:noProof/>
                <w:webHidden/>
              </w:rPr>
              <w:fldChar w:fldCharType="end"/>
            </w:r>
          </w:hyperlink>
        </w:p>
        <w:p w14:paraId="30DB971F" w14:textId="060C0B4D" w:rsidR="002572EE" w:rsidRDefault="002572EE">
          <w:pPr>
            <w:pStyle w:val="TOC1"/>
            <w:tabs>
              <w:tab w:val="right" w:leader="dot" w:pos="9016"/>
            </w:tabs>
            <w:rPr>
              <w:noProof/>
            </w:rPr>
          </w:pPr>
          <w:hyperlink w:anchor="_Toc130500518" w:history="1">
            <w:r w:rsidRPr="002A6606">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_Toc130500518 \h </w:instrText>
            </w:r>
            <w:r>
              <w:rPr>
                <w:noProof/>
                <w:webHidden/>
              </w:rPr>
            </w:r>
            <w:r>
              <w:rPr>
                <w:noProof/>
                <w:webHidden/>
              </w:rPr>
              <w:fldChar w:fldCharType="separate"/>
            </w:r>
            <w:r>
              <w:rPr>
                <w:noProof/>
                <w:webHidden/>
              </w:rPr>
              <w:t>5</w:t>
            </w:r>
            <w:r>
              <w:rPr>
                <w:noProof/>
                <w:webHidden/>
              </w:rPr>
              <w:fldChar w:fldCharType="end"/>
            </w:r>
          </w:hyperlink>
        </w:p>
        <w:p w14:paraId="73414EB5" w14:textId="3A7D7B98" w:rsidR="002572EE" w:rsidRDefault="002572EE">
          <w:pPr>
            <w:pStyle w:val="TOC1"/>
            <w:tabs>
              <w:tab w:val="right" w:leader="dot" w:pos="9016"/>
            </w:tabs>
            <w:rPr>
              <w:noProof/>
            </w:rPr>
          </w:pPr>
          <w:hyperlink w:anchor="_Toc130500519" w:history="1">
            <w:r w:rsidRPr="002A6606">
              <w:rPr>
                <w:rStyle w:val="Hyperlink"/>
                <w:rFonts w:ascii="Arial" w:hAnsi="Arial" w:cs="Arial"/>
                <w:noProof/>
              </w:rPr>
              <w:t>6. References</w:t>
            </w:r>
            <w:r>
              <w:rPr>
                <w:noProof/>
                <w:webHidden/>
              </w:rPr>
              <w:tab/>
            </w:r>
            <w:r>
              <w:rPr>
                <w:noProof/>
                <w:webHidden/>
              </w:rPr>
              <w:fldChar w:fldCharType="begin"/>
            </w:r>
            <w:r>
              <w:rPr>
                <w:noProof/>
                <w:webHidden/>
              </w:rPr>
              <w:instrText xml:space="preserve"> PAGEREF _Toc130500519 \h </w:instrText>
            </w:r>
            <w:r>
              <w:rPr>
                <w:noProof/>
                <w:webHidden/>
              </w:rPr>
            </w:r>
            <w:r>
              <w:rPr>
                <w:noProof/>
                <w:webHidden/>
              </w:rPr>
              <w:fldChar w:fldCharType="separate"/>
            </w:r>
            <w:r>
              <w:rPr>
                <w:noProof/>
                <w:webHidden/>
              </w:rPr>
              <w:t>6</w:t>
            </w:r>
            <w:r>
              <w:rPr>
                <w:noProof/>
                <w:webHidden/>
              </w:rPr>
              <w:fldChar w:fldCharType="end"/>
            </w:r>
          </w:hyperlink>
        </w:p>
        <w:p w14:paraId="3C1EB14C" w14:textId="7AFB4929" w:rsidR="002572EE" w:rsidRDefault="002572EE">
          <w:r>
            <w:rPr>
              <w:b/>
              <w:bCs/>
              <w:noProof/>
            </w:rPr>
            <w:fldChar w:fldCharType="end"/>
          </w:r>
        </w:p>
      </w:sdtContent>
    </w:sdt>
    <w:p w14:paraId="4B447BCC" w14:textId="77777777" w:rsidR="008628AA" w:rsidRDefault="008628AA">
      <w:r>
        <w:br w:type="page"/>
      </w:r>
    </w:p>
    <w:p w14:paraId="08E87D1A" w14:textId="30C68F91" w:rsidR="002C37F6" w:rsidRPr="00F035B0" w:rsidRDefault="005E7C81" w:rsidP="00DC611E">
      <w:pPr>
        <w:pStyle w:val="Heading1"/>
        <w:numPr>
          <w:ilvl w:val="0"/>
          <w:numId w:val="1"/>
        </w:numPr>
        <w:spacing w:line="360" w:lineRule="auto"/>
        <w:rPr>
          <w:rFonts w:ascii="Arial" w:hAnsi="Arial" w:cs="Arial"/>
        </w:rPr>
      </w:pPr>
      <w:bookmarkStart w:id="0" w:name="_Toc130500514"/>
      <w:r w:rsidRPr="00F035B0">
        <w:rPr>
          <w:rFonts w:ascii="Arial" w:hAnsi="Arial" w:cs="Arial"/>
        </w:rPr>
        <w:lastRenderedPageBreak/>
        <w:t>Introduction</w:t>
      </w:r>
      <w:bookmarkEnd w:id="0"/>
    </w:p>
    <w:p w14:paraId="6501066F" w14:textId="53998E21" w:rsidR="008F3652" w:rsidRPr="00E26AA0" w:rsidRDefault="00CC34AE" w:rsidP="00DC611E">
      <w:pPr>
        <w:spacing w:line="360" w:lineRule="auto"/>
        <w:rPr>
          <w:rFonts w:ascii="Arial" w:hAnsi="Arial" w:cs="Arial"/>
        </w:rPr>
      </w:pPr>
      <w:r w:rsidRPr="00E26AA0">
        <w:rPr>
          <w:rFonts w:ascii="Arial" w:hAnsi="Arial" w:cs="Arial"/>
        </w:rPr>
        <w:t>This paper includes a case study about a man called Bob that lives in Birmingham</w:t>
      </w:r>
      <w:r w:rsidR="0001427B" w:rsidRPr="00E26AA0">
        <w:rPr>
          <w:rFonts w:ascii="Arial" w:hAnsi="Arial" w:cs="Arial"/>
        </w:rPr>
        <w:t>.</w:t>
      </w:r>
      <w:r w:rsidR="00056419" w:rsidRPr="00E26AA0">
        <w:rPr>
          <w:rFonts w:ascii="Arial" w:hAnsi="Arial" w:cs="Arial"/>
        </w:rPr>
        <w:t xml:space="preserve"> </w:t>
      </w:r>
      <w:r w:rsidR="008F3652" w:rsidRPr="00E26AA0">
        <w:rPr>
          <w:rFonts w:ascii="Arial" w:hAnsi="Arial" w:cs="Arial"/>
        </w:rPr>
        <w:t>I</w:t>
      </w:r>
      <w:r w:rsidR="00996E04" w:rsidRPr="00E26AA0">
        <w:rPr>
          <w:rFonts w:ascii="Arial" w:hAnsi="Arial" w:cs="Arial"/>
        </w:rPr>
        <w:t>t will also contain</w:t>
      </w:r>
      <w:r w:rsidR="0058191F" w:rsidRPr="00E26AA0">
        <w:rPr>
          <w:rFonts w:ascii="Arial" w:hAnsi="Arial" w:cs="Arial"/>
        </w:rPr>
        <w:t xml:space="preserve"> a baseline health status report of </w:t>
      </w:r>
      <w:r w:rsidR="001D4DF5" w:rsidRPr="00E26AA0">
        <w:rPr>
          <w:rFonts w:ascii="Arial" w:hAnsi="Arial" w:cs="Arial"/>
        </w:rPr>
        <w:t xml:space="preserve">Bob </w:t>
      </w:r>
      <w:r w:rsidR="00525442" w:rsidRPr="00E26AA0">
        <w:rPr>
          <w:rFonts w:ascii="Arial" w:hAnsi="Arial" w:cs="Arial"/>
        </w:rPr>
        <w:t xml:space="preserve">and will include an assessment report that will identify </w:t>
      </w:r>
      <w:r w:rsidR="00971701" w:rsidRPr="00E26AA0">
        <w:rPr>
          <w:rFonts w:ascii="Arial" w:hAnsi="Arial" w:cs="Arial"/>
        </w:rPr>
        <w:t xml:space="preserve">the </w:t>
      </w:r>
      <w:r w:rsidR="00971701" w:rsidRPr="00E26AA0">
        <w:rPr>
          <w:rFonts w:ascii="Arial" w:hAnsi="Arial" w:cs="Arial"/>
          <w:lang w:val="en-US"/>
        </w:rPr>
        <w:t>normal</w:t>
      </w:r>
      <w:r w:rsidR="0058191F" w:rsidRPr="00E26AA0">
        <w:rPr>
          <w:rFonts w:ascii="Arial" w:hAnsi="Arial" w:cs="Arial"/>
          <w:lang w:val="en-US"/>
        </w:rPr>
        <w:t xml:space="preserve"> and abnormal physiological conditions; based on</w:t>
      </w:r>
      <w:r w:rsidR="00DA566B" w:rsidRPr="00E26AA0">
        <w:rPr>
          <w:rFonts w:ascii="Arial" w:hAnsi="Arial" w:cs="Arial"/>
          <w:lang w:val="en-US"/>
        </w:rPr>
        <w:t xml:space="preserve"> the case study</w:t>
      </w:r>
      <w:r w:rsidR="0058191F" w:rsidRPr="00E26AA0">
        <w:rPr>
          <w:rFonts w:ascii="Arial" w:hAnsi="Arial" w:cs="Arial"/>
          <w:lang w:val="en-US"/>
        </w:rPr>
        <w:t>. Potential implications of current lifestyle and information provided.</w:t>
      </w:r>
      <w:r w:rsidR="009755FD" w:rsidRPr="00E26AA0">
        <w:rPr>
          <w:rFonts w:ascii="Arial" w:hAnsi="Arial" w:cs="Arial"/>
          <w:lang w:val="en-US"/>
        </w:rPr>
        <w:t xml:space="preserve"> This paper will also provide </w:t>
      </w:r>
      <w:r w:rsidR="009755FD" w:rsidRPr="00E26AA0">
        <w:rPr>
          <w:rFonts w:ascii="Arial" w:hAnsi="Arial" w:cs="Arial"/>
          <w:bCs/>
          <w:lang w:val="en-US"/>
        </w:rPr>
        <w:t>recommenda</w:t>
      </w:r>
      <w:r w:rsidR="00F83DB2" w:rsidRPr="00E26AA0">
        <w:rPr>
          <w:rFonts w:ascii="Arial" w:hAnsi="Arial" w:cs="Arial"/>
          <w:bCs/>
          <w:lang w:val="en-US"/>
        </w:rPr>
        <w:t>tions</w:t>
      </w:r>
      <w:r w:rsidR="00F83DB2" w:rsidRPr="00E26AA0">
        <w:rPr>
          <w:rFonts w:ascii="Arial" w:hAnsi="Arial" w:cs="Arial"/>
          <w:lang w:val="en-US"/>
        </w:rPr>
        <w:t xml:space="preserve"> that will p</w:t>
      </w:r>
      <w:r w:rsidR="0058191F" w:rsidRPr="00E26AA0">
        <w:rPr>
          <w:rFonts w:ascii="Arial" w:hAnsi="Arial" w:cs="Arial"/>
          <w:lang w:val="en-US"/>
        </w:rPr>
        <w:t>ropose sustainable life-style changes to improve health, stating the intended outcome and course of action required.</w:t>
      </w:r>
    </w:p>
    <w:p w14:paraId="6066C82B" w14:textId="796A7DF4" w:rsidR="008F3652" w:rsidRPr="00E26AA0" w:rsidRDefault="00E26AA0" w:rsidP="00DC611E">
      <w:pPr>
        <w:pStyle w:val="Heading1"/>
        <w:numPr>
          <w:ilvl w:val="0"/>
          <w:numId w:val="1"/>
        </w:numPr>
        <w:spacing w:line="360" w:lineRule="auto"/>
        <w:rPr>
          <w:rFonts w:ascii="Arial" w:hAnsi="Arial" w:cs="Arial"/>
        </w:rPr>
      </w:pPr>
      <w:bookmarkStart w:id="1" w:name="_Toc130500515"/>
      <w:r>
        <w:rPr>
          <w:rFonts w:ascii="Arial" w:hAnsi="Arial" w:cs="Arial"/>
        </w:rPr>
        <w:t>Case study</w:t>
      </w:r>
      <w:bookmarkEnd w:id="1"/>
    </w:p>
    <w:p w14:paraId="2A47857A" w14:textId="49451C20" w:rsidR="005E7C81" w:rsidRDefault="00FC5CBD" w:rsidP="00DC611E">
      <w:pPr>
        <w:spacing w:line="360" w:lineRule="auto"/>
        <w:rPr>
          <w:rFonts w:ascii="Arial" w:hAnsi="Arial" w:cs="Arial"/>
        </w:rPr>
      </w:pPr>
      <w:r>
        <w:rPr>
          <w:rFonts w:ascii="Arial" w:hAnsi="Arial" w:cs="Arial"/>
        </w:rPr>
        <w:t xml:space="preserve">Bob is </w:t>
      </w:r>
      <w:r w:rsidR="00546A32">
        <w:rPr>
          <w:rFonts w:ascii="Arial" w:hAnsi="Arial" w:cs="Arial"/>
        </w:rPr>
        <w:t>a</w:t>
      </w:r>
      <w:r>
        <w:rPr>
          <w:rFonts w:ascii="Arial" w:hAnsi="Arial" w:cs="Arial"/>
        </w:rPr>
        <w:t xml:space="preserve"> white man</w:t>
      </w:r>
      <w:r w:rsidR="00EB4C2A">
        <w:rPr>
          <w:rFonts w:ascii="Arial" w:hAnsi="Arial" w:cs="Arial"/>
        </w:rPr>
        <w:t>, he is 52 years old</w:t>
      </w:r>
      <w:r>
        <w:rPr>
          <w:rFonts w:ascii="Arial" w:hAnsi="Arial" w:cs="Arial"/>
        </w:rPr>
        <w:t xml:space="preserve">, 5’9 and weighs 15 stones. He has </w:t>
      </w:r>
      <w:r w:rsidR="0032596E">
        <w:rPr>
          <w:rFonts w:ascii="Arial" w:hAnsi="Arial" w:cs="Arial"/>
        </w:rPr>
        <w:t xml:space="preserve">an unhealthy </w:t>
      </w:r>
      <w:r w:rsidR="002F2725">
        <w:rPr>
          <w:rFonts w:ascii="Arial" w:hAnsi="Arial" w:cs="Arial"/>
        </w:rPr>
        <w:t>lifestyle;</w:t>
      </w:r>
      <w:r w:rsidR="0032596E">
        <w:rPr>
          <w:rFonts w:ascii="Arial" w:hAnsi="Arial" w:cs="Arial"/>
        </w:rPr>
        <w:t xml:space="preserve"> he overworks for </w:t>
      </w:r>
      <w:r w:rsidR="00CE19BD">
        <w:rPr>
          <w:rFonts w:ascii="Arial" w:hAnsi="Arial" w:cs="Arial"/>
        </w:rPr>
        <w:t>5 years</w:t>
      </w:r>
      <w:r w:rsidR="0032596E">
        <w:rPr>
          <w:rFonts w:ascii="Arial" w:hAnsi="Arial" w:cs="Arial"/>
        </w:rPr>
        <w:t xml:space="preserve"> since he has been divorced</w:t>
      </w:r>
      <w:r w:rsidR="002F2725">
        <w:rPr>
          <w:rFonts w:ascii="Arial" w:hAnsi="Arial" w:cs="Arial"/>
        </w:rPr>
        <w:t xml:space="preserve">. He also used to eat healthy </w:t>
      </w:r>
      <w:r w:rsidR="005D2346">
        <w:rPr>
          <w:rFonts w:ascii="Arial" w:hAnsi="Arial" w:cs="Arial"/>
        </w:rPr>
        <w:t xml:space="preserve"> and cook home meals, </w:t>
      </w:r>
      <w:r w:rsidR="002F2725">
        <w:rPr>
          <w:rFonts w:ascii="Arial" w:hAnsi="Arial" w:cs="Arial"/>
        </w:rPr>
        <w:t>but,</w:t>
      </w:r>
      <w:r w:rsidR="0032596E">
        <w:rPr>
          <w:rFonts w:ascii="Arial" w:hAnsi="Arial" w:cs="Arial"/>
        </w:rPr>
        <w:t xml:space="preserve"> </w:t>
      </w:r>
      <w:r w:rsidR="005D2346">
        <w:rPr>
          <w:rFonts w:ascii="Arial" w:hAnsi="Arial" w:cs="Arial"/>
        </w:rPr>
        <w:t>since he is always working and he lives on his own</w:t>
      </w:r>
      <w:r w:rsidR="00EF3321">
        <w:rPr>
          <w:rFonts w:ascii="Arial" w:hAnsi="Arial" w:cs="Arial"/>
        </w:rPr>
        <w:t xml:space="preserve"> he eats takeaways and snacks when he gets the change while working. He also </w:t>
      </w:r>
      <w:r w:rsidR="00781CEF">
        <w:rPr>
          <w:rFonts w:ascii="Arial" w:hAnsi="Arial" w:cs="Arial"/>
        </w:rPr>
        <w:t>has problem sleeping and the only thing that says it helps him to sleep when he is at home is a bottle of whiskey. He also sleeps while he is at work</w:t>
      </w:r>
      <w:r w:rsidR="00750AFB">
        <w:rPr>
          <w:rFonts w:ascii="Arial" w:hAnsi="Arial" w:cs="Arial"/>
        </w:rPr>
        <w:t xml:space="preserve">, in his truck, when he gets bored. Another </w:t>
      </w:r>
      <w:r w:rsidR="00EB7440">
        <w:rPr>
          <w:rFonts w:ascii="Arial" w:hAnsi="Arial" w:cs="Arial"/>
        </w:rPr>
        <w:t>unhealthy habit that bob has is that he has been smoking si</w:t>
      </w:r>
      <w:r w:rsidR="00EB4C2A">
        <w:rPr>
          <w:rFonts w:ascii="Arial" w:hAnsi="Arial" w:cs="Arial"/>
        </w:rPr>
        <w:t>nce he was 20 years old.</w:t>
      </w:r>
      <w:r w:rsidR="009550F4">
        <w:rPr>
          <w:rFonts w:ascii="Arial" w:hAnsi="Arial" w:cs="Arial"/>
        </w:rPr>
        <w:t xml:space="preserve"> Bob also </w:t>
      </w:r>
      <w:r w:rsidR="00546A32">
        <w:rPr>
          <w:rFonts w:ascii="Arial" w:hAnsi="Arial" w:cs="Arial"/>
        </w:rPr>
        <w:t>says that he is felling tired and blame it on the age, and to get the energy that he needs he drinks a lot of coca cola.</w:t>
      </w:r>
      <w:r w:rsidR="002D379A">
        <w:rPr>
          <w:rFonts w:ascii="Arial" w:hAnsi="Arial" w:cs="Arial"/>
        </w:rPr>
        <w:t xml:space="preserve"> He is also alone </w:t>
      </w:r>
      <w:r w:rsidR="004378C1">
        <w:rPr>
          <w:rFonts w:ascii="Arial" w:hAnsi="Arial" w:cs="Arial"/>
        </w:rPr>
        <w:t xml:space="preserve">since his daughter got married and lives far away, he is </w:t>
      </w:r>
      <w:r w:rsidR="00A9117C">
        <w:rPr>
          <w:rFonts w:ascii="Arial" w:hAnsi="Arial" w:cs="Arial"/>
        </w:rPr>
        <w:t>divorced,</w:t>
      </w:r>
      <w:r w:rsidR="004378C1">
        <w:rPr>
          <w:rFonts w:ascii="Arial" w:hAnsi="Arial" w:cs="Arial"/>
        </w:rPr>
        <w:t xml:space="preserve"> and his parents and brother died 10 years ago.</w:t>
      </w:r>
    </w:p>
    <w:p w14:paraId="620CAAEB" w14:textId="5DBA3BB7" w:rsidR="007513E3" w:rsidRDefault="00E43D3B" w:rsidP="00DC611E">
      <w:pPr>
        <w:pStyle w:val="Heading1"/>
        <w:spacing w:line="360" w:lineRule="auto"/>
        <w:rPr>
          <w:rFonts w:ascii="Arial" w:hAnsi="Arial" w:cs="Arial"/>
        </w:rPr>
      </w:pPr>
      <w:r w:rsidRPr="00E43D3B">
        <w:rPr>
          <w:rFonts w:ascii="Arial" w:hAnsi="Arial" w:cs="Arial"/>
        </w:rPr>
        <w:t xml:space="preserve">   </w:t>
      </w:r>
      <w:bookmarkStart w:id="2" w:name="_Toc130500516"/>
      <w:r w:rsidRPr="00E43D3B">
        <w:rPr>
          <w:rFonts w:ascii="Arial" w:hAnsi="Arial" w:cs="Arial"/>
        </w:rPr>
        <w:t>3.Assestment report</w:t>
      </w:r>
      <w:bookmarkEnd w:id="2"/>
    </w:p>
    <w:p w14:paraId="17E055F7" w14:textId="5BFBDE30" w:rsidR="00E43D3B" w:rsidRPr="002572EE" w:rsidRDefault="00C864B9" w:rsidP="00DC611E">
      <w:pPr>
        <w:spacing w:line="360" w:lineRule="auto"/>
        <w:rPr>
          <w:rFonts w:ascii="Arial" w:hAnsi="Arial" w:cs="Arial"/>
        </w:rPr>
      </w:pPr>
      <w:r w:rsidRPr="002572EE">
        <w:rPr>
          <w:rFonts w:ascii="Arial" w:hAnsi="Arial" w:cs="Arial"/>
        </w:rPr>
        <w:t xml:space="preserve">After analysing the case study the following health problems were </w:t>
      </w:r>
      <w:r w:rsidR="007B1689" w:rsidRPr="002572EE">
        <w:rPr>
          <w:rFonts w:ascii="Arial" w:hAnsi="Arial" w:cs="Arial"/>
        </w:rPr>
        <w:t xml:space="preserve">identified: </w:t>
      </w:r>
    </w:p>
    <w:p w14:paraId="3E4F2BB0" w14:textId="7A9785C6" w:rsidR="006E6B8A" w:rsidRPr="002572EE" w:rsidRDefault="006E6B8A" w:rsidP="00DC611E">
      <w:pPr>
        <w:pStyle w:val="ListParagraph"/>
        <w:numPr>
          <w:ilvl w:val="0"/>
          <w:numId w:val="5"/>
        </w:numPr>
        <w:spacing w:line="360" w:lineRule="auto"/>
        <w:rPr>
          <w:rFonts w:ascii="Arial" w:hAnsi="Arial" w:cs="Arial"/>
        </w:rPr>
      </w:pPr>
      <w:r w:rsidRPr="002572EE">
        <w:rPr>
          <w:rFonts w:ascii="Arial" w:hAnsi="Arial" w:cs="Arial"/>
        </w:rPr>
        <w:t xml:space="preserve">Bob is overweight </w:t>
      </w:r>
      <w:r w:rsidRPr="002572EE">
        <w:rPr>
          <w:rFonts w:ascii="Arial" w:hAnsi="Arial" w:cs="Arial"/>
        </w:rPr>
        <w:t>(The result can be seen in below, after finding Bob’s BMI)</w:t>
      </w:r>
    </w:p>
    <w:p w14:paraId="28C0F52B" w14:textId="7F291F82" w:rsidR="006E6B8A" w:rsidRPr="002572EE" w:rsidRDefault="000B091C" w:rsidP="00DC611E">
      <w:pPr>
        <w:pStyle w:val="ListParagraph"/>
        <w:numPr>
          <w:ilvl w:val="0"/>
          <w:numId w:val="5"/>
        </w:numPr>
        <w:spacing w:line="360" w:lineRule="auto"/>
        <w:rPr>
          <w:rFonts w:ascii="Arial" w:hAnsi="Arial" w:cs="Arial"/>
        </w:rPr>
      </w:pPr>
      <w:r w:rsidRPr="002572EE">
        <w:rPr>
          <w:rFonts w:ascii="Arial" w:hAnsi="Arial" w:cs="Arial"/>
        </w:rPr>
        <w:t>He has been smoking for 32 years.</w:t>
      </w:r>
    </w:p>
    <w:p w14:paraId="3887DE1C" w14:textId="057061FF" w:rsidR="000B091C" w:rsidRPr="002572EE" w:rsidRDefault="000B091C" w:rsidP="00DC611E">
      <w:pPr>
        <w:pStyle w:val="ListParagraph"/>
        <w:numPr>
          <w:ilvl w:val="0"/>
          <w:numId w:val="5"/>
        </w:numPr>
        <w:spacing w:line="360" w:lineRule="auto"/>
        <w:rPr>
          <w:rFonts w:ascii="Arial" w:hAnsi="Arial" w:cs="Arial"/>
        </w:rPr>
      </w:pPr>
      <w:r w:rsidRPr="002572EE">
        <w:rPr>
          <w:rFonts w:ascii="Arial" w:hAnsi="Arial" w:cs="Arial"/>
        </w:rPr>
        <w:t>He has problems falling asleep.</w:t>
      </w:r>
    </w:p>
    <w:p w14:paraId="4F20378D" w14:textId="32E37B0C" w:rsidR="000B091C" w:rsidRPr="002572EE" w:rsidRDefault="00E26167" w:rsidP="00DC611E">
      <w:pPr>
        <w:pStyle w:val="ListParagraph"/>
        <w:numPr>
          <w:ilvl w:val="0"/>
          <w:numId w:val="5"/>
        </w:numPr>
        <w:spacing w:line="360" w:lineRule="auto"/>
        <w:rPr>
          <w:rFonts w:ascii="Arial" w:hAnsi="Arial" w:cs="Arial"/>
        </w:rPr>
      </w:pPr>
      <w:r w:rsidRPr="002572EE">
        <w:rPr>
          <w:rFonts w:ascii="Arial" w:hAnsi="Arial" w:cs="Arial"/>
        </w:rPr>
        <w:t>He drinks to help his relax and sleep.</w:t>
      </w:r>
    </w:p>
    <w:p w14:paraId="54E88B47" w14:textId="66420FF1" w:rsidR="00E26167" w:rsidRPr="002572EE" w:rsidRDefault="00874562" w:rsidP="00DC611E">
      <w:pPr>
        <w:pStyle w:val="ListParagraph"/>
        <w:numPr>
          <w:ilvl w:val="0"/>
          <w:numId w:val="5"/>
        </w:numPr>
        <w:spacing w:line="360" w:lineRule="auto"/>
        <w:rPr>
          <w:rFonts w:ascii="Arial" w:hAnsi="Arial" w:cs="Arial"/>
        </w:rPr>
      </w:pPr>
      <w:r w:rsidRPr="002572EE">
        <w:rPr>
          <w:rFonts w:ascii="Arial" w:hAnsi="Arial" w:cs="Arial"/>
        </w:rPr>
        <w:t>He has been alone for the last 5 years.</w:t>
      </w:r>
    </w:p>
    <w:p w14:paraId="0543192B" w14:textId="0C4B233A" w:rsidR="00874562" w:rsidRPr="002572EE" w:rsidRDefault="004E12DE" w:rsidP="00DC611E">
      <w:pPr>
        <w:pStyle w:val="ListParagraph"/>
        <w:numPr>
          <w:ilvl w:val="0"/>
          <w:numId w:val="5"/>
        </w:numPr>
        <w:spacing w:line="360" w:lineRule="auto"/>
        <w:rPr>
          <w:rFonts w:ascii="Arial" w:hAnsi="Arial" w:cs="Arial"/>
        </w:rPr>
      </w:pPr>
      <w:r w:rsidRPr="002572EE">
        <w:rPr>
          <w:rFonts w:ascii="Arial" w:hAnsi="Arial" w:cs="Arial"/>
        </w:rPr>
        <w:t>He always feels tired and drinks a lot of coca cola to give him more energy.</w:t>
      </w:r>
    </w:p>
    <w:p w14:paraId="59CA7A95" w14:textId="2F14EB6F" w:rsidR="004E12DE" w:rsidRPr="002572EE" w:rsidRDefault="004E12DE" w:rsidP="00DC611E">
      <w:pPr>
        <w:pStyle w:val="ListParagraph"/>
        <w:numPr>
          <w:ilvl w:val="0"/>
          <w:numId w:val="5"/>
        </w:numPr>
        <w:spacing w:line="360" w:lineRule="auto"/>
        <w:rPr>
          <w:rFonts w:ascii="Arial" w:hAnsi="Arial" w:cs="Arial"/>
        </w:rPr>
      </w:pPr>
      <w:r w:rsidRPr="002572EE">
        <w:rPr>
          <w:rFonts w:ascii="Arial" w:hAnsi="Arial" w:cs="Arial"/>
        </w:rPr>
        <w:t xml:space="preserve">Does not </w:t>
      </w:r>
      <w:r w:rsidR="00130BF9" w:rsidRPr="002572EE">
        <w:rPr>
          <w:rFonts w:ascii="Arial" w:hAnsi="Arial" w:cs="Arial"/>
        </w:rPr>
        <w:t>have</w:t>
      </w:r>
      <w:r w:rsidRPr="002572EE">
        <w:rPr>
          <w:rFonts w:ascii="Arial" w:hAnsi="Arial" w:cs="Arial"/>
        </w:rPr>
        <w:t xml:space="preserve"> regular </w:t>
      </w:r>
      <w:r w:rsidR="00130BF9" w:rsidRPr="002572EE">
        <w:rPr>
          <w:rFonts w:ascii="Arial" w:hAnsi="Arial" w:cs="Arial"/>
        </w:rPr>
        <w:t>meals and eats unhealthy food.</w:t>
      </w:r>
    </w:p>
    <w:p w14:paraId="0BBA8E89" w14:textId="2F5DC7AE" w:rsidR="00130BF9" w:rsidRPr="002572EE" w:rsidRDefault="00130BF9" w:rsidP="00DC611E">
      <w:pPr>
        <w:pStyle w:val="ListParagraph"/>
        <w:numPr>
          <w:ilvl w:val="0"/>
          <w:numId w:val="5"/>
        </w:numPr>
        <w:spacing w:line="360" w:lineRule="auto"/>
        <w:rPr>
          <w:rFonts w:ascii="Arial" w:hAnsi="Arial" w:cs="Arial"/>
        </w:rPr>
      </w:pPr>
      <w:r w:rsidRPr="002572EE">
        <w:rPr>
          <w:rFonts w:ascii="Arial" w:hAnsi="Arial" w:cs="Arial"/>
        </w:rPr>
        <w:t>He has a sedentary life, without any activities beside work.</w:t>
      </w:r>
    </w:p>
    <w:p w14:paraId="76D535A9" w14:textId="77777777" w:rsidR="005C210A" w:rsidRPr="002572EE" w:rsidRDefault="005C210A" w:rsidP="00DC611E">
      <w:pPr>
        <w:pStyle w:val="ListParagraph"/>
        <w:spacing w:line="360" w:lineRule="auto"/>
        <w:rPr>
          <w:rFonts w:ascii="Arial" w:hAnsi="Arial" w:cs="Arial"/>
        </w:rPr>
      </w:pPr>
    </w:p>
    <w:p w14:paraId="7B5F7FC2" w14:textId="19E1ACC4" w:rsidR="00646D88" w:rsidRPr="002572EE" w:rsidRDefault="005E58B5" w:rsidP="00DC611E">
      <w:pPr>
        <w:spacing w:line="360" w:lineRule="auto"/>
        <w:rPr>
          <w:rFonts w:ascii="Arial" w:hAnsi="Arial" w:cs="Arial"/>
        </w:rPr>
      </w:pPr>
      <w:r w:rsidRPr="002572EE">
        <w:rPr>
          <w:rFonts w:ascii="Arial" w:hAnsi="Arial" w:cs="Arial"/>
        </w:rPr>
        <w:t xml:space="preserve">Bob is </w:t>
      </w:r>
      <w:r w:rsidR="00ED68CB" w:rsidRPr="002572EE">
        <w:rPr>
          <w:rFonts w:ascii="Arial" w:hAnsi="Arial" w:cs="Arial"/>
        </w:rPr>
        <w:t>overweight</w:t>
      </w:r>
      <w:r w:rsidR="00973EF3" w:rsidRPr="002572EE">
        <w:rPr>
          <w:rFonts w:ascii="Arial" w:hAnsi="Arial" w:cs="Arial"/>
        </w:rPr>
        <w:t xml:space="preserve"> by having a sedentary lifestyle and </w:t>
      </w:r>
      <w:r w:rsidR="00FD1BC3" w:rsidRPr="002572EE">
        <w:rPr>
          <w:rFonts w:ascii="Arial" w:hAnsi="Arial" w:cs="Arial"/>
        </w:rPr>
        <w:t xml:space="preserve">not eating healthy food, also the amount of coca cola that he drinks </w:t>
      </w:r>
      <w:r w:rsidR="00E068C0" w:rsidRPr="002572EE">
        <w:rPr>
          <w:rFonts w:ascii="Arial" w:hAnsi="Arial" w:cs="Arial"/>
        </w:rPr>
        <w:t>will help him gain weight and can lead to stomach problems and diabetes</w:t>
      </w:r>
      <w:r w:rsidR="001660E2" w:rsidRPr="002572EE">
        <w:rPr>
          <w:rFonts w:ascii="Arial" w:hAnsi="Arial" w:cs="Arial"/>
        </w:rPr>
        <w:t>. Bob being obese indicates that fact that he is also suffering from high blood pressure.</w:t>
      </w:r>
      <w:r w:rsidR="00ED68CB" w:rsidRPr="002572EE">
        <w:rPr>
          <w:rFonts w:ascii="Arial" w:hAnsi="Arial" w:cs="Arial"/>
        </w:rPr>
        <w:t xml:space="preserve"> </w:t>
      </w:r>
      <w:bookmarkStart w:id="3" w:name="_Hlk130487769"/>
      <w:r w:rsidR="00ED68CB" w:rsidRPr="002572EE">
        <w:rPr>
          <w:rFonts w:ascii="Arial" w:hAnsi="Arial" w:cs="Arial"/>
        </w:rPr>
        <w:t>(</w:t>
      </w:r>
      <w:r w:rsidR="00E068C0" w:rsidRPr="002572EE">
        <w:rPr>
          <w:rFonts w:ascii="Arial" w:hAnsi="Arial" w:cs="Arial"/>
        </w:rPr>
        <w:t>The</w:t>
      </w:r>
      <w:r w:rsidR="00ED68CB" w:rsidRPr="002572EE">
        <w:rPr>
          <w:rFonts w:ascii="Arial" w:hAnsi="Arial" w:cs="Arial"/>
        </w:rPr>
        <w:t xml:space="preserve"> result can be</w:t>
      </w:r>
      <w:r w:rsidR="00A861FB" w:rsidRPr="002572EE">
        <w:rPr>
          <w:rFonts w:ascii="Arial" w:hAnsi="Arial" w:cs="Arial"/>
        </w:rPr>
        <w:t xml:space="preserve"> </w:t>
      </w:r>
      <w:r w:rsidR="005C210A" w:rsidRPr="002572EE">
        <w:rPr>
          <w:rFonts w:ascii="Arial" w:hAnsi="Arial" w:cs="Arial"/>
        </w:rPr>
        <w:t>found</w:t>
      </w:r>
      <w:r w:rsidR="00A861FB" w:rsidRPr="002572EE">
        <w:rPr>
          <w:rFonts w:ascii="Arial" w:hAnsi="Arial" w:cs="Arial"/>
        </w:rPr>
        <w:t xml:space="preserve"> below, </w:t>
      </w:r>
      <w:bookmarkEnd w:id="3"/>
      <w:r w:rsidR="006A4230" w:rsidRPr="002572EE">
        <w:rPr>
          <w:rFonts w:ascii="Arial" w:hAnsi="Arial" w:cs="Arial"/>
        </w:rPr>
        <w:t>in Bobs BMI</w:t>
      </w:r>
      <w:r w:rsidR="001660E2" w:rsidRPr="002572EE">
        <w:rPr>
          <w:rFonts w:ascii="Arial" w:hAnsi="Arial" w:cs="Arial"/>
        </w:rPr>
        <w:t>). As</w:t>
      </w:r>
      <w:r w:rsidR="00B24C9B" w:rsidRPr="002572EE">
        <w:rPr>
          <w:rFonts w:ascii="Arial" w:hAnsi="Arial" w:cs="Arial"/>
        </w:rPr>
        <w:t xml:space="preserve"> </w:t>
      </w:r>
      <w:r w:rsidR="006A4230" w:rsidRPr="002572EE">
        <w:rPr>
          <w:rFonts w:ascii="Arial" w:hAnsi="Arial" w:cs="Arial"/>
        </w:rPr>
        <w:t xml:space="preserve">mentioned in the case </w:t>
      </w:r>
      <w:r w:rsidR="006A4230" w:rsidRPr="002572EE">
        <w:rPr>
          <w:rFonts w:ascii="Arial" w:hAnsi="Arial" w:cs="Arial"/>
        </w:rPr>
        <w:lastRenderedPageBreak/>
        <w:t xml:space="preserve">study Bob </w:t>
      </w:r>
      <w:r w:rsidR="00B24C9B" w:rsidRPr="002572EE">
        <w:rPr>
          <w:rFonts w:ascii="Arial" w:hAnsi="Arial" w:cs="Arial"/>
        </w:rPr>
        <w:t xml:space="preserve">eats when he gets to. If he is working </w:t>
      </w:r>
      <w:r w:rsidR="00960394" w:rsidRPr="002572EE">
        <w:rPr>
          <w:rFonts w:ascii="Arial" w:hAnsi="Arial" w:cs="Arial"/>
        </w:rPr>
        <w:t xml:space="preserve">most of the time, Bob does not have time to cook like he used to, also living on his own </w:t>
      </w:r>
      <w:r w:rsidR="004331D3" w:rsidRPr="002572EE">
        <w:rPr>
          <w:rFonts w:ascii="Arial" w:hAnsi="Arial" w:cs="Arial"/>
        </w:rPr>
        <w:t xml:space="preserve">makes him lack motivation to </w:t>
      </w:r>
      <w:r w:rsidR="005A02A3" w:rsidRPr="002572EE">
        <w:rPr>
          <w:rFonts w:ascii="Arial" w:hAnsi="Arial" w:cs="Arial"/>
        </w:rPr>
        <w:t>cook. Being</w:t>
      </w:r>
      <w:r w:rsidR="00095973" w:rsidRPr="002572EE">
        <w:rPr>
          <w:rFonts w:ascii="Arial" w:hAnsi="Arial" w:cs="Arial"/>
        </w:rPr>
        <w:t xml:space="preserve"> ov</w:t>
      </w:r>
      <w:r w:rsidR="005A02A3" w:rsidRPr="002572EE">
        <w:rPr>
          <w:rFonts w:ascii="Arial" w:hAnsi="Arial" w:cs="Arial"/>
        </w:rPr>
        <w:t>erweight can affect a person's quality of life and the energy balance</w:t>
      </w:r>
      <w:r w:rsidR="001C764A" w:rsidRPr="002572EE">
        <w:rPr>
          <w:rFonts w:ascii="Arial" w:hAnsi="Arial" w:cs="Arial"/>
        </w:rPr>
        <w:t xml:space="preserve"> </w:t>
      </w:r>
      <w:r w:rsidR="00DB105C" w:rsidRPr="002572EE">
        <w:rPr>
          <w:rFonts w:ascii="Arial" w:hAnsi="Arial" w:cs="Arial"/>
        </w:rPr>
        <w:t>(</w:t>
      </w:r>
      <w:r w:rsidR="001C764A" w:rsidRPr="002572EE">
        <w:rPr>
          <w:rFonts w:ascii="Arial" w:hAnsi="Arial" w:cs="Arial"/>
        </w:rPr>
        <w:t>Wyatt,</w:t>
      </w:r>
      <w:r w:rsidR="001C764A" w:rsidRPr="002572EE">
        <w:rPr>
          <w:rFonts w:ascii="Arial" w:hAnsi="Arial" w:cs="Arial"/>
        </w:rPr>
        <w:t xml:space="preserve"> </w:t>
      </w:r>
      <w:r w:rsidR="00C62F18" w:rsidRPr="002572EE">
        <w:rPr>
          <w:rFonts w:ascii="Arial" w:hAnsi="Arial" w:cs="Arial"/>
        </w:rPr>
        <w:t>Winters,</w:t>
      </w:r>
      <w:r w:rsidR="001C764A" w:rsidRPr="002572EE">
        <w:rPr>
          <w:rFonts w:ascii="Arial" w:hAnsi="Arial" w:cs="Arial"/>
        </w:rPr>
        <w:t xml:space="preserve"> </w:t>
      </w:r>
      <w:r w:rsidR="001C764A" w:rsidRPr="002572EE">
        <w:rPr>
          <w:rFonts w:ascii="Arial" w:hAnsi="Arial" w:cs="Arial"/>
        </w:rPr>
        <w:t>and Dubbert</w:t>
      </w:r>
      <w:r w:rsidR="00DB105C" w:rsidRPr="002572EE">
        <w:rPr>
          <w:rFonts w:ascii="Arial" w:hAnsi="Arial" w:cs="Arial"/>
        </w:rPr>
        <w:t xml:space="preserve">, </w:t>
      </w:r>
      <w:r w:rsidR="001C764A" w:rsidRPr="002572EE">
        <w:rPr>
          <w:rFonts w:ascii="Arial" w:hAnsi="Arial" w:cs="Arial"/>
        </w:rPr>
        <w:t>2006</w:t>
      </w:r>
      <w:r w:rsidR="00517CF9" w:rsidRPr="002572EE">
        <w:rPr>
          <w:rFonts w:ascii="Arial" w:hAnsi="Arial" w:cs="Arial"/>
        </w:rPr>
        <w:t>) and (NHS, 2018).</w:t>
      </w:r>
    </w:p>
    <w:p w14:paraId="00F6C3C8" w14:textId="1E1D05EC" w:rsidR="00872345" w:rsidRPr="00DB105C" w:rsidRDefault="004C06E2" w:rsidP="00DC611E">
      <w:pPr>
        <w:spacing w:line="360" w:lineRule="auto"/>
        <w:rPr>
          <w:rFonts w:ascii="Arial" w:hAnsi="Arial" w:cs="Arial"/>
          <w:b/>
          <w:bCs/>
        </w:rPr>
      </w:pPr>
      <w:r>
        <w:rPr>
          <w:rFonts w:ascii="Arial" w:hAnsi="Arial" w:cs="Arial"/>
          <w:b/>
          <w:bCs/>
          <w:noProof/>
        </w:rPr>
        <w:drawing>
          <wp:inline distT="0" distB="0" distL="0" distR="0" wp14:anchorId="16D271FE" wp14:editId="2C822F95">
            <wp:extent cx="3656735" cy="392882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4756" cy="3948182"/>
                    </a:xfrm>
                    <a:prstGeom prst="rect">
                      <a:avLst/>
                    </a:prstGeom>
                    <a:noFill/>
                    <a:ln>
                      <a:noFill/>
                    </a:ln>
                  </pic:spPr>
                </pic:pic>
              </a:graphicData>
            </a:graphic>
          </wp:inline>
        </w:drawing>
      </w:r>
      <w:r w:rsidR="00DD4CBD" w:rsidRPr="00DD4CBD">
        <w:t xml:space="preserve"> </w:t>
      </w:r>
      <w:r w:rsidR="00517CF9" w:rsidRPr="00517CF9">
        <w:t>(</w:t>
      </w:r>
      <w:r w:rsidR="00DD4CBD" w:rsidRPr="00517CF9">
        <w:rPr>
          <w:rFonts w:ascii="Arial" w:hAnsi="Arial" w:cs="Arial"/>
        </w:rPr>
        <w:t>NHS, 2018</w:t>
      </w:r>
      <w:r w:rsidR="00517CF9" w:rsidRPr="00517CF9">
        <w:rPr>
          <w:rFonts w:ascii="Arial" w:hAnsi="Arial" w:cs="Arial"/>
        </w:rPr>
        <w:t>)</w:t>
      </w:r>
      <w:r w:rsidR="00517CF9">
        <w:rPr>
          <w:rFonts w:ascii="Arial" w:hAnsi="Arial" w:cs="Arial"/>
        </w:rPr>
        <w:t>.</w:t>
      </w:r>
    </w:p>
    <w:p w14:paraId="1245B995" w14:textId="06E6A8CC" w:rsidR="00533F8B" w:rsidRPr="00DB105C" w:rsidRDefault="00BD493A" w:rsidP="00DC611E">
      <w:pPr>
        <w:spacing w:line="360" w:lineRule="auto"/>
        <w:rPr>
          <w:rFonts w:ascii="Arial" w:hAnsi="Arial" w:cs="Arial"/>
        </w:rPr>
      </w:pPr>
      <w:r>
        <w:rPr>
          <w:rFonts w:ascii="Arial" w:hAnsi="Arial" w:cs="Arial"/>
        </w:rPr>
        <w:t>As pre</w:t>
      </w:r>
      <w:r w:rsidR="00C37E4E">
        <w:rPr>
          <w:rFonts w:ascii="Arial" w:hAnsi="Arial" w:cs="Arial"/>
        </w:rPr>
        <w:t>sented in the c</w:t>
      </w:r>
      <w:r w:rsidR="00924140">
        <w:rPr>
          <w:rFonts w:ascii="Arial" w:hAnsi="Arial" w:cs="Arial"/>
        </w:rPr>
        <w:t xml:space="preserve">ase study, Bob has been smoking for </w:t>
      </w:r>
      <w:r w:rsidR="008D4AB5">
        <w:rPr>
          <w:rFonts w:ascii="Arial" w:hAnsi="Arial" w:cs="Arial"/>
        </w:rPr>
        <w:t xml:space="preserve">32 years. He is smoking daily and </w:t>
      </w:r>
      <w:r w:rsidR="008F73E4">
        <w:rPr>
          <w:rFonts w:ascii="Arial" w:hAnsi="Arial" w:cs="Arial"/>
        </w:rPr>
        <w:t>he enjoy doing it, as he is finding relaxing and time passing</w:t>
      </w:r>
      <w:r w:rsidR="007A2011">
        <w:rPr>
          <w:rFonts w:ascii="Arial" w:hAnsi="Arial" w:cs="Arial"/>
        </w:rPr>
        <w:t xml:space="preserve"> activity.</w:t>
      </w:r>
      <w:r w:rsidR="00153E0D">
        <w:rPr>
          <w:rFonts w:ascii="Arial" w:hAnsi="Arial" w:cs="Arial"/>
        </w:rPr>
        <w:t xml:space="preserve"> </w:t>
      </w:r>
      <w:r w:rsidR="00B76BAF">
        <w:rPr>
          <w:rFonts w:ascii="Arial" w:hAnsi="Arial" w:cs="Arial"/>
        </w:rPr>
        <w:t xml:space="preserve">Bob is a heavy smoker and does not think about the risks he is </w:t>
      </w:r>
      <w:r w:rsidR="00601B75">
        <w:rPr>
          <w:rFonts w:ascii="Arial" w:hAnsi="Arial" w:cs="Arial"/>
        </w:rPr>
        <w:t>putting himself by smoking for a very long period.</w:t>
      </w:r>
      <w:r w:rsidR="007A2011">
        <w:rPr>
          <w:rFonts w:ascii="Arial" w:hAnsi="Arial" w:cs="Arial"/>
        </w:rPr>
        <w:t xml:space="preserve"> </w:t>
      </w:r>
      <w:r w:rsidR="00B7448A" w:rsidRPr="00DB105C">
        <w:rPr>
          <w:rFonts w:ascii="Arial" w:hAnsi="Arial" w:cs="Arial"/>
        </w:rPr>
        <w:t>Smoking can cause lungs cancer</w:t>
      </w:r>
      <w:r w:rsidR="002F45EB" w:rsidRPr="00DB105C">
        <w:rPr>
          <w:rFonts w:ascii="Arial" w:hAnsi="Arial" w:cs="Arial"/>
        </w:rPr>
        <w:t>, cardiovascular disease</w:t>
      </w:r>
      <w:r w:rsidR="00B7448A" w:rsidRPr="00DB105C">
        <w:rPr>
          <w:rFonts w:ascii="Arial" w:hAnsi="Arial" w:cs="Arial"/>
        </w:rPr>
        <w:t xml:space="preserve"> and </w:t>
      </w:r>
      <w:r w:rsidR="00973EF3" w:rsidRPr="00DB105C">
        <w:rPr>
          <w:rFonts w:ascii="Arial" w:hAnsi="Arial" w:cs="Arial"/>
        </w:rPr>
        <w:t xml:space="preserve">shorten his </w:t>
      </w:r>
      <w:r w:rsidR="00E068C0" w:rsidRPr="00DB105C">
        <w:rPr>
          <w:rFonts w:ascii="Arial" w:hAnsi="Arial" w:cs="Arial"/>
        </w:rPr>
        <w:t>life</w:t>
      </w:r>
      <w:r w:rsidR="002F45EB" w:rsidRPr="00DB105C">
        <w:rPr>
          <w:rFonts w:ascii="Arial" w:hAnsi="Arial" w:cs="Arial"/>
        </w:rPr>
        <w:t>.</w:t>
      </w:r>
    </w:p>
    <w:p w14:paraId="3827C03B" w14:textId="471BDEF9" w:rsidR="00AE1A28" w:rsidRPr="003A3DD4" w:rsidRDefault="003A3DD4" w:rsidP="00DC611E">
      <w:pPr>
        <w:spacing w:line="360" w:lineRule="auto"/>
        <w:rPr>
          <w:rFonts w:ascii="Arial" w:hAnsi="Arial" w:cs="Arial"/>
        </w:rPr>
      </w:pPr>
      <w:r>
        <w:rPr>
          <w:rFonts w:ascii="Arial" w:hAnsi="Arial" w:cs="Arial"/>
        </w:rPr>
        <w:t>Bob also said he cannot sleep and that he needs to drink to help his fall asleep.</w:t>
      </w:r>
      <w:r w:rsidR="00095BEF">
        <w:rPr>
          <w:rFonts w:ascii="Arial" w:hAnsi="Arial" w:cs="Arial"/>
        </w:rPr>
        <w:t xml:space="preserve"> Also falling asleep in his truck, while he is at work </w:t>
      </w:r>
      <w:r w:rsidR="008F2347">
        <w:rPr>
          <w:rFonts w:ascii="Arial" w:hAnsi="Arial" w:cs="Arial"/>
        </w:rPr>
        <w:t xml:space="preserve">is very dangerous , as he can fall asleep while driving and cause road accidents, and put his life in danger. </w:t>
      </w:r>
      <w:r w:rsidR="00502C16" w:rsidRPr="003A3DD4">
        <w:rPr>
          <w:rFonts w:ascii="Arial" w:hAnsi="Arial" w:cs="Arial"/>
        </w:rPr>
        <w:t xml:space="preserve">Lack of sleep or not getting enough sleep can cause hearth </w:t>
      </w:r>
      <w:r w:rsidR="00AD1D5F" w:rsidRPr="003A3DD4">
        <w:rPr>
          <w:rFonts w:ascii="Arial" w:hAnsi="Arial" w:cs="Arial"/>
        </w:rPr>
        <w:t xml:space="preserve">disease and can cause road </w:t>
      </w:r>
      <w:r w:rsidR="0049418D" w:rsidRPr="003A3DD4">
        <w:rPr>
          <w:rFonts w:ascii="Arial" w:hAnsi="Arial" w:cs="Arial"/>
        </w:rPr>
        <w:t>accidents.</w:t>
      </w:r>
      <w:bookmarkStart w:id="4" w:name="_Hlk130489716"/>
    </w:p>
    <w:bookmarkEnd w:id="4"/>
    <w:p w14:paraId="7F176FF9" w14:textId="4CA669BC" w:rsidR="009C0846" w:rsidRDefault="003D037B" w:rsidP="00DC611E">
      <w:pPr>
        <w:spacing w:line="360" w:lineRule="auto"/>
        <w:rPr>
          <w:rFonts w:ascii="Arial" w:hAnsi="Arial" w:cs="Arial"/>
        </w:rPr>
      </w:pPr>
      <w:r w:rsidRPr="00405B2B">
        <w:rPr>
          <w:rFonts w:ascii="Arial" w:hAnsi="Arial" w:cs="Arial"/>
        </w:rPr>
        <w:t xml:space="preserve">Drinking alcohol </w:t>
      </w:r>
      <w:r w:rsidR="00F75441" w:rsidRPr="00405B2B">
        <w:rPr>
          <w:rFonts w:ascii="Arial" w:hAnsi="Arial" w:cs="Arial"/>
        </w:rPr>
        <w:t xml:space="preserve">often </w:t>
      </w:r>
      <w:r w:rsidR="00673B4A" w:rsidRPr="00405B2B">
        <w:rPr>
          <w:rFonts w:ascii="Arial" w:hAnsi="Arial" w:cs="Arial"/>
        </w:rPr>
        <w:t>can lead to depression and anxiety</w:t>
      </w:r>
      <w:r w:rsidR="0074293B" w:rsidRPr="00405B2B">
        <w:rPr>
          <w:rFonts w:ascii="Arial" w:hAnsi="Arial" w:cs="Arial"/>
        </w:rPr>
        <w:t>, but also will affect your internal organs</w:t>
      </w:r>
      <w:r w:rsidR="00F75441" w:rsidRPr="00405B2B">
        <w:rPr>
          <w:rFonts w:ascii="Arial" w:hAnsi="Arial" w:cs="Arial"/>
        </w:rPr>
        <w:t xml:space="preserve"> and will lead to problem such as: </w:t>
      </w:r>
      <w:r w:rsidR="0013750A" w:rsidRPr="00405B2B">
        <w:rPr>
          <w:rFonts w:ascii="Arial" w:hAnsi="Arial" w:cs="Arial"/>
        </w:rPr>
        <w:t xml:space="preserve">liver cirrhosis, coronary heart disease and </w:t>
      </w:r>
      <w:r w:rsidR="00EA3404" w:rsidRPr="00405B2B">
        <w:rPr>
          <w:rFonts w:ascii="Arial" w:hAnsi="Arial" w:cs="Arial"/>
        </w:rPr>
        <w:t>dependence</w:t>
      </w:r>
      <w:r w:rsidR="00005A90" w:rsidRPr="00405B2B">
        <w:rPr>
          <w:rFonts w:ascii="Arial" w:hAnsi="Arial" w:cs="Arial"/>
        </w:rPr>
        <w:t>.</w:t>
      </w:r>
      <w:r w:rsidR="006D69C7">
        <w:rPr>
          <w:rFonts w:ascii="Arial" w:hAnsi="Arial" w:cs="Arial"/>
        </w:rPr>
        <w:t xml:space="preserve"> Bob has become somehow used to drink to help him fall asleep</w:t>
      </w:r>
      <w:r w:rsidR="007E5346">
        <w:rPr>
          <w:rFonts w:ascii="Arial" w:hAnsi="Arial" w:cs="Arial"/>
        </w:rPr>
        <w:t xml:space="preserve">. Insomnia is the cause of stress and </w:t>
      </w:r>
      <w:r w:rsidR="0096428A">
        <w:rPr>
          <w:rFonts w:ascii="Arial" w:hAnsi="Arial" w:cs="Arial"/>
        </w:rPr>
        <w:t xml:space="preserve">depression. </w:t>
      </w:r>
      <w:r w:rsidR="00D9125D">
        <w:rPr>
          <w:rFonts w:ascii="Arial" w:hAnsi="Arial" w:cs="Arial"/>
        </w:rPr>
        <w:t>Also,</w:t>
      </w:r>
      <w:r w:rsidR="0096428A">
        <w:rPr>
          <w:rFonts w:ascii="Arial" w:hAnsi="Arial" w:cs="Arial"/>
        </w:rPr>
        <w:t xml:space="preserve"> the lack of activities </w:t>
      </w:r>
      <w:r w:rsidR="00E0422E">
        <w:rPr>
          <w:rFonts w:ascii="Arial" w:hAnsi="Arial" w:cs="Arial"/>
        </w:rPr>
        <w:t xml:space="preserve">can affect </w:t>
      </w:r>
      <w:r w:rsidR="0075357E">
        <w:rPr>
          <w:rFonts w:ascii="Arial" w:hAnsi="Arial" w:cs="Arial"/>
        </w:rPr>
        <w:t>someone’s</w:t>
      </w:r>
      <w:r w:rsidR="00E0422E">
        <w:rPr>
          <w:rFonts w:ascii="Arial" w:hAnsi="Arial" w:cs="Arial"/>
        </w:rPr>
        <w:t xml:space="preserve"> sleeping pattern.</w:t>
      </w:r>
    </w:p>
    <w:p w14:paraId="25BE670D" w14:textId="47756E5B" w:rsidR="00035C44" w:rsidRDefault="00035C44" w:rsidP="00DC611E">
      <w:pPr>
        <w:spacing w:line="360" w:lineRule="auto"/>
        <w:rPr>
          <w:rFonts w:ascii="Arial" w:hAnsi="Arial" w:cs="Arial"/>
        </w:rPr>
      </w:pPr>
      <w:r w:rsidRPr="00035C44">
        <w:rPr>
          <w:rFonts w:ascii="Arial" w:hAnsi="Arial" w:cs="Arial"/>
        </w:rPr>
        <w:lastRenderedPageBreak/>
        <w:t>Being alone without any family can lead to depression. As it is mentioned in the case study, Bob has been divorced for 5 years and his daughter lives far away from him, with her husband and children. Bob mentioned that he used to enjoy playing family games after he cooked dinner for the family. Being alone and missing your family can lead to depression and anxiety, two mental illnesses that can be dangerous if untreated.</w:t>
      </w:r>
    </w:p>
    <w:p w14:paraId="749DB86D" w14:textId="385B4794" w:rsidR="00035C44" w:rsidRPr="00035C44" w:rsidRDefault="0075357E" w:rsidP="00DC611E">
      <w:pPr>
        <w:spacing w:line="360" w:lineRule="auto"/>
        <w:rPr>
          <w:rFonts w:ascii="Arial" w:hAnsi="Arial" w:cs="Arial"/>
        </w:rPr>
      </w:pPr>
      <w:r w:rsidRPr="0075357E">
        <w:rPr>
          <w:rFonts w:ascii="Arial" w:hAnsi="Arial" w:cs="Arial"/>
        </w:rPr>
        <w:t>Stress is one of the main reasons that Bob is always feeling tired, it is also called chronic stress or fatigue.</w:t>
      </w:r>
      <w:r w:rsidR="002E5946">
        <w:rPr>
          <w:rFonts w:ascii="Arial" w:hAnsi="Arial" w:cs="Arial"/>
        </w:rPr>
        <w:t xml:space="preserve"> Being unhappy with the way his life is, </w:t>
      </w:r>
      <w:r w:rsidR="002B54CF">
        <w:rPr>
          <w:rFonts w:ascii="Arial" w:hAnsi="Arial" w:cs="Arial"/>
        </w:rPr>
        <w:t xml:space="preserve">over working, </w:t>
      </w:r>
      <w:r w:rsidR="007858D9">
        <w:rPr>
          <w:rFonts w:ascii="Arial" w:hAnsi="Arial" w:cs="Arial"/>
        </w:rPr>
        <w:t>drinking,</w:t>
      </w:r>
      <w:r w:rsidR="002B54CF">
        <w:rPr>
          <w:rFonts w:ascii="Arial" w:hAnsi="Arial" w:cs="Arial"/>
        </w:rPr>
        <w:t xml:space="preserve"> and smoking are leading to a series of </w:t>
      </w:r>
      <w:r w:rsidR="00BE5B93">
        <w:rPr>
          <w:rFonts w:ascii="Arial" w:hAnsi="Arial" w:cs="Arial"/>
        </w:rPr>
        <w:t>diseases that Bob is not aware of</w:t>
      </w:r>
      <w:r w:rsidR="000A0014">
        <w:rPr>
          <w:rFonts w:ascii="Arial" w:hAnsi="Arial" w:cs="Arial"/>
        </w:rPr>
        <w:t xml:space="preserve"> (</w:t>
      </w:r>
      <w:r w:rsidR="000A0014" w:rsidRPr="000A0014">
        <w:rPr>
          <w:rFonts w:ascii="Arial" w:hAnsi="Arial" w:cs="Arial"/>
        </w:rPr>
        <w:t>Fitzgibbon, 2001). </w:t>
      </w:r>
    </w:p>
    <w:p w14:paraId="42C58430" w14:textId="6BD96FBF" w:rsidR="007B1B90" w:rsidRPr="0075357E" w:rsidRDefault="00005A90" w:rsidP="00DC611E">
      <w:pPr>
        <w:spacing w:line="360" w:lineRule="auto"/>
        <w:rPr>
          <w:rFonts w:ascii="Arial" w:hAnsi="Arial" w:cs="Arial"/>
        </w:rPr>
      </w:pPr>
      <w:r w:rsidRPr="00005A90">
        <w:t xml:space="preserve"> </w:t>
      </w:r>
      <w:r w:rsidRPr="00405B2B">
        <w:rPr>
          <w:rFonts w:ascii="Arial" w:hAnsi="Arial" w:cs="Arial"/>
        </w:rPr>
        <w:t>Common risk factors for cardiovascular diseases and stroke include hypertension, diabetes, obesity, smoking, and family history.</w:t>
      </w:r>
      <w:r w:rsidRPr="00405B2B">
        <w:rPr>
          <w:rFonts w:ascii="Arial" w:hAnsi="Arial" w:cs="Arial"/>
        </w:rPr>
        <w:t xml:space="preserve"> </w:t>
      </w:r>
      <w:r w:rsidR="00EA3404" w:rsidRPr="00405B2B">
        <w:rPr>
          <w:rFonts w:ascii="Arial" w:hAnsi="Arial" w:cs="Arial"/>
        </w:rPr>
        <w:t>(</w:t>
      </w:r>
      <w:r w:rsidR="008A2717" w:rsidRPr="00405B2B">
        <w:rPr>
          <w:rFonts w:ascii="Arial" w:hAnsi="Arial" w:cs="Arial"/>
        </w:rPr>
        <w:t>Ke, 2012)</w:t>
      </w:r>
      <w:r w:rsidR="008A2717" w:rsidRPr="00405B2B">
        <w:rPr>
          <w:rFonts w:ascii="Arial" w:hAnsi="Arial" w:cs="Arial"/>
        </w:rPr>
        <w:t xml:space="preserve">, </w:t>
      </w:r>
      <w:r w:rsidR="007D1065" w:rsidRPr="00405B2B">
        <w:rPr>
          <w:rFonts w:ascii="Arial" w:hAnsi="Arial" w:cs="Arial"/>
        </w:rPr>
        <w:t>(</w:t>
      </w:r>
      <w:r w:rsidR="00541B9B" w:rsidRPr="00405B2B">
        <w:rPr>
          <w:rFonts w:ascii="Arial" w:hAnsi="Arial" w:cs="Arial"/>
        </w:rPr>
        <w:t>Mason-Jones</w:t>
      </w:r>
      <w:r w:rsidR="007D1065" w:rsidRPr="00405B2B">
        <w:rPr>
          <w:rFonts w:ascii="Arial" w:hAnsi="Arial" w:cs="Arial"/>
        </w:rPr>
        <w:t xml:space="preserve"> </w:t>
      </w:r>
      <w:r w:rsidR="00541B9B" w:rsidRPr="00405B2B">
        <w:rPr>
          <w:rFonts w:ascii="Arial" w:hAnsi="Arial" w:cs="Arial"/>
        </w:rPr>
        <w:t>and Cabieses, 2015</w:t>
      </w:r>
      <w:r w:rsidR="00541B9B" w:rsidRPr="00405B2B">
        <w:rPr>
          <w:rFonts w:ascii="Arial" w:hAnsi="Arial" w:cs="Arial"/>
        </w:rPr>
        <w:t xml:space="preserve">), </w:t>
      </w:r>
      <w:r w:rsidR="007858D9">
        <w:rPr>
          <w:rFonts w:ascii="Arial" w:hAnsi="Arial" w:cs="Arial"/>
        </w:rPr>
        <w:t>(</w:t>
      </w:r>
      <w:r w:rsidR="00984693" w:rsidRPr="00984693">
        <w:rPr>
          <w:rFonts w:ascii="Arial" w:hAnsi="Arial" w:cs="Arial"/>
        </w:rPr>
        <w:t>Wyatt</w:t>
      </w:r>
      <w:r w:rsidR="007858D9">
        <w:rPr>
          <w:rFonts w:ascii="Arial" w:hAnsi="Arial" w:cs="Arial"/>
        </w:rPr>
        <w:t>,</w:t>
      </w:r>
      <w:r w:rsidR="00984693" w:rsidRPr="00984693">
        <w:rPr>
          <w:rFonts w:ascii="Arial" w:hAnsi="Arial" w:cs="Arial"/>
        </w:rPr>
        <w:t xml:space="preserve"> Winters and Dubbert, 2006</w:t>
      </w:r>
      <w:r w:rsidR="00984693">
        <w:rPr>
          <w:rFonts w:ascii="Arial" w:hAnsi="Arial" w:cs="Arial"/>
        </w:rPr>
        <w:t xml:space="preserve">), </w:t>
      </w:r>
      <w:r w:rsidR="007D1065" w:rsidRPr="00405B2B">
        <w:rPr>
          <w:rFonts w:ascii="Arial" w:hAnsi="Arial" w:cs="Arial"/>
        </w:rPr>
        <w:t>(</w:t>
      </w:r>
      <w:r w:rsidR="000B7AA6" w:rsidRPr="00405B2B">
        <w:rPr>
          <w:rFonts w:ascii="Arial" w:hAnsi="Arial" w:cs="Arial"/>
        </w:rPr>
        <w:t>Chaloupka, Grossman</w:t>
      </w:r>
      <w:r w:rsidR="007D1065" w:rsidRPr="00405B2B">
        <w:rPr>
          <w:rFonts w:ascii="Arial" w:hAnsi="Arial" w:cs="Arial"/>
        </w:rPr>
        <w:t>,</w:t>
      </w:r>
      <w:r w:rsidR="000B7AA6" w:rsidRPr="00405B2B">
        <w:rPr>
          <w:rFonts w:ascii="Arial" w:hAnsi="Arial" w:cs="Arial"/>
        </w:rPr>
        <w:t xml:space="preserve"> et al., 2002</w:t>
      </w:r>
      <w:r w:rsidR="000B7AA6" w:rsidRPr="00405B2B">
        <w:rPr>
          <w:rFonts w:ascii="Arial" w:hAnsi="Arial" w:cs="Arial"/>
        </w:rPr>
        <w:t>)</w:t>
      </w:r>
      <w:r w:rsidR="007D1065" w:rsidRPr="00405B2B">
        <w:rPr>
          <w:rFonts w:ascii="Arial" w:hAnsi="Arial" w:cs="Arial"/>
        </w:rPr>
        <w:t xml:space="preserve"> and </w:t>
      </w:r>
      <w:r w:rsidR="00EA3404" w:rsidRPr="00405B2B">
        <w:rPr>
          <w:rFonts w:ascii="Arial" w:hAnsi="Arial" w:cs="Arial"/>
        </w:rPr>
        <w:t>(</w:t>
      </w:r>
      <w:r w:rsidR="007D1065" w:rsidRPr="00405B2B">
        <w:rPr>
          <w:rFonts w:ascii="Arial" w:hAnsi="Arial" w:cs="Arial"/>
        </w:rPr>
        <w:t xml:space="preserve">Weinstein, </w:t>
      </w:r>
      <w:r w:rsidR="007818E2" w:rsidRPr="00405B2B">
        <w:rPr>
          <w:rFonts w:ascii="Arial" w:hAnsi="Arial" w:cs="Arial"/>
        </w:rPr>
        <w:t>Slovic,</w:t>
      </w:r>
      <w:r w:rsidR="007D1065" w:rsidRPr="00405B2B">
        <w:rPr>
          <w:rFonts w:ascii="Arial" w:hAnsi="Arial" w:cs="Arial"/>
        </w:rPr>
        <w:t xml:space="preserve"> et al., 2004)</w:t>
      </w:r>
      <w:bookmarkStart w:id="5" w:name="_Hlk130490498"/>
      <w:r w:rsidR="00984693">
        <w:rPr>
          <w:rFonts w:ascii="Arial" w:hAnsi="Arial" w:cs="Arial"/>
        </w:rPr>
        <w:t>.</w:t>
      </w:r>
    </w:p>
    <w:p w14:paraId="040BFC6F" w14:textId="350D258B" w:rsidR="007818E2" w:rsidRDefault="00396E18" w:rsidP="00DC611E">
      <w:pPr>
        <w:pStyle w:val="Heading1"/>
        <w:spacing w:line="360" w:lineRule="auto"/>
        <w:rPr>
          <w:rFonts w:ascii="Arial" w:hAnsi="Arial" w:cs="Arial"/>
        </w:rPr>
      </w:pPr>
      <w:bookmarkStart w:id="6" w:name="_Toc130500517"/>
      <w:bookmarkEnd w:id="5"/>
      <w:r>
        <w:rPr>
          <w:rFonts w:ascii="Arial" w:hAnsi="Arial" w:cs="Arial"/>
        </w:rPr>
        <w:t>4.Recommendations</w:t>
      </w:r>
      <w:bookmarkEnd w:id="6"/>
    </w:p>
    <w:p w14:paraId="6B180B92" w14:textId="7C44F294" w:rsidR="00396E18" w:rsidRPr="002572EE" w:rsidRDefault="005E428C" w:rsidP="00DC611E">
      <w:pPr>
        <w:spacing w:line="360" w:lineRule="auto"/>
        <w:rPr>
          <w:rFonts w:ascii="Arial" w:hAnsi="Arial" w:cs="Arial"/>
        </w:rPr>
      </w:pPr>
      <w:r w:rsidRPr="002572EE">
        <w:rPr>
          <w:rFonts w:ascii="Arial" w:hAnsi="Arial" w:cs="Arial"/>
        </w:rPr>
        <w:t xml:space="preserve">After </w:t>
      </w:r>
      <w:r w:rsidR="00040363" w:rsidRPr="002572EE">
        <w:rPr>
          <w:rFonts w:ascii="Arial" w:hAnsi="Arial" w:cs="Arial"/>
        </w:rPr>
        <w:t xml:space="preserve">identifying the risk factors </w:t>
      </w:r>
      <w:r w:rsidR="0013470F" w:rsidRPr="002572EE">
        <w:rPr>
          <w:rFonts w:ascii="Arial" w:hAnsi="Arial" w:cs="Arial"/>
        </w:rPr>
        <w:t>that affect Bob’s health</w:t>
      </w:r>
      <w:r w:rsidR="00BA4DAC" w:rsidRPr="002572EE">
        <w:rPr>
          <w:rFonts w:ascii="Arial" w:hAnsi="Arial" w:cs="Arial"/>
        </w:rPr>
        <w:t>, the following recommendations are suggested:</w:t>
      </w:r>
    </w:p>
    <w:p w14:paraId="34B00B38" w14:textId="0DB6FFB1" w:rsidR="00BA4DAC" w:rsidRPr="002572EE" w:rsidRDefault="0025633C" w:rsidP="00DC611E">
      <w:pPr>
        <w:spacing w:line="360" w:lineRule="auto"/>
        <w:rPr>
          <w:rFonts w:ascii="Arial" w:hAnsi="Arial" w:cs="Arial"/>
        </w:rPr>
      </w:pPr>
      <w:r w:rsidRPr="002572EE">
        <w:rPr>
          <w:rFonts w:ascii="Arial" w:hAnsi="Arial" w:cs="Arial"/>
        </w:rPr>
        <w:t>Bob will need to change his habits and lifestyle in order to address and diagnose his health problems.</w:t>
      </w:r>
    </w:p>
    <w:p w14:paraId="68B24868" w14:textId="690FD959" w:rsidR="0025633C" w:rsidRPr="002572EE" w:rsidRDefault="0025633C" w:rsidP="00DC611E">
      <w:pPr>
        <w:spacing w:line="360" w:lineRule="auto"/>
        <w:rPr>
          <w:rFonts w:ascii="Arial" w:hAnsi="Arial" w:cs="Arial"/>
        </w:rPr>
      </w:pPr>
      <w:r w:rsidRPr="002572EE">
        <w:rPr>
          <w:rFonts w:ascii="Arial" w:hAnsi="Arial" w:cs="Arial"/>
        </w:rPr>
        <w:t>He will need to go to the doctor</w:t>
      </w:r>
      <w:r w:rsidR="00AA089D" w:rsidRPr="002572EE">
        <w:rPr>
          <w:rFonts w:ascii="Arial" w:hAnsi="Arial" w:cs="Arial"/>
        </w:rPr>
        <w:t xml:space="preserve"> to have a check-up, blood tests and suggestions</w:t>
      </w:r>
      <w:r w:rsidR="005313D8" w:rsidRPr="002572EE">
        <w:rPr>
          <w:rFonts w:ascii="Arial" w:hAnsi="Arial" w:cs="Arial"/>
        </w:rPr>
        <w:t xml:space="preserve"> and treatment from the doctors for his high blood pressure, insomnia, depression and </w:t>
      </w:r>
      <w:r w:rsidR="001346E8" w:rsidRPr="002572EE">
        <w:rPr>
          <w:rFonts w:ascii="Arial" w:hAnsi="Arial" w:cs="Arial"/>
        </w:rPr>
        <w:t xml:space="preserve">anxiety. He can also start considering </w:t>
      </w:r>
      <w:r w:rsidR="005D3CD6" w:rsidRPr="002572EE">
        <w:rPr>
          <w:rFonts w:ascii="Arial" w:hAnsi="Arial" w:cs="Arial"/>
        </w:rPr>
        <w:t>stopping</w:t>
      </w:r>
      <w:r w:rsidR="001346E8" w:rsidRPr="002572EE">
        <w:rPr>
          <w:rFonts w:ascii="Arial" w:hAnsi="Arial" w:cs="Arial"/>
        </w:rPr>
        <w:t xml:space="preserve"> smoking and he can get help </w:t>
      </w:r>
      <w:r w:rsidR="0039737D" w:rsidRPr="002572EE">
        <w:rPr>
          <w:rFonts w:ascii="Arial" w:hAnsi="Arial" w:cs="Arial"/>
        </w:rPr>
        <w:t>by using patches and lozenges to help him</w:t>
      </w:r>
      <w:r w:rsidR="00C22332" w:rsidRPr="002572EE">
        <w:rPr>
          <w:rFonts w:ascii="Arial" w:hAnsi="Arial" w:cs="Arial"/>
        </w:rPr>
        <w:t xml:space="preserve"> to achieve that.</w:t>
      </w:r>
      <w:r w:rsidR="005D3CD6" w:rsidRPr="002572EE">
        <w:rPr>
          <w:rFonts w:ascii="Arial" w:hAnsi="Arial" w:cs="Arial"/>
        </w:rPr>
        <w:t xml:space="preserve"> </w:t>
      </w:r>
      <w:r w:rsidR="00E16977" w:rsidRPr="002572EE">
        <w:rPr>
          <w:rFonts w:ascii="Arial" w:hAnsi="Arial" w:cs="Arial"/>
        </w:rPr>
        <w:t xml:space="preserve">For his insomnia Bob can start using calming herbal tea, instead of drinking alcohol. He can also start meditating </w:t>
      </w:r>
      <w:r w:rsidR="00727E7E" w:rsidRPr="002572EE">
        <w:rPr>
          <w:rFonts w:ascii="Arial" w:hAnsi="Arial" w:cs="Arial"/>
        </w:rPr>
        <w:t>or even go for a walk before bed to help him clear his mind and get a better sleep</w:t>
      </w:r>
      <w:r w:rsidR="00BD010B" w:rsidRPr="002572EE">
        <w:rPr>
          <w:rFonts w:ascii="Arial" w:hAnsi="Arial" w:cs="Arial"/>
        </w:rPr>
        <w:t xml:space="preserve"> (</w:t>
      </w:r>
      <w:r w:rsidR="00BD010B" w:rsidRPr="002572EE">
        <w:rPr>
          <w:rFonts w:ascii="Arial" w:hAnsi="Arial" w:cs="Arial"/>
        </w:rPr>
        <w:t>Lindsay, P., Gorber, S.C., et al., 2013)</w:t>
      </w:r>
      <w:r w:rsidR="00F81552" w:rsidRPr="002572EE">
        <w:rPr>
          <w:rFonts w:ascii="Arial" w:hAnsi="Arial" w:cs="Arial"/>
        </w:rPr>
        <w:t xml:space="preserve"> and (</w:t>
      </w:r>
      <w:r w:rsidR="00F81552" w:rsidRPr="002572EE">
        <w:rPr>
          <w:rFonts w:ascii="Arial" w:hAnsi="Arial" w:cs="Arial"/>
        </w:rPr>
        <w:t>US Preventive Services Task Force*</w:t>
      </w:r>
      <w:r w:rsidR="00F81552" w:rsidRPr="002572EE">
        <w:rPr>
          <w:rFonts w:ascii="Arial" w:hAnsi="Arial" w:cs="Arial"/>
        </w:rPr>
        <w:t xml:space="preserve">, </w:t>
      </w:r>
      <w:r w:rsidR="00F81552" w:rsidRPr="002572EE">
        <w:rPr>
          <w:rFonts w:ascii="Arial" w:hAnsi="Arial" w:cs="Arial"/>
        </w:rPr>
        <w:t>2002</w:t>
      </w:r>
      <w:r w:rsidR="00F81552" w:rsidRPr="002572EE">
        <w:rPr>
          <w:rFonts w:ascii="Arial" w:hAnsi="Arial" w:cs="Arial"/>
        </w:rPr>
        <w:t>)</w:t>
      </w:r>
      <w:r w:rsidR="00BD010B" w:rsidRPr="002572EE">
        <w:rPr>
          <w:rFonts w:ascii="Arial" w:hAnsi="Arial" w:cs="Arial"/>
        </w:rPr>
        <w:t>.</w:t>
      </w:r>
      <w:r w:rsidR="00375E9F" w:rsidRPr="002572EE">
        <w:rPr>
          <w:rFonts w:ascii="Arial" w:hAnsi="Arial" w:cs="Arial"/>
        </w:rPr>
        <w:t xml:space="preserve"> </w:t>
      </w:r>
      <w:r w:rsidR="003257B0" w:rsidRPr="002572EE">
        <w:rPr>
          <w:rFonts w:ascii="Arial" w:hAnsi="Arial" w:cs="Arial"/>
        </w:rPr>
        <w:t>Bob should take f</w:t>
      </w:r>
      <w:r w:rsidR="00375E9F" w:rsidRPr="002572EE">
        <w:rPr>
          <w:rFonts w:ascii="Arial" w:hAnsi="Arial" w:cs="Arial"/>
        </w:rPr>
        <w:t xml:space="preserve">urther test at the doctor such as </w:t>
      </w:r>
      <w:r w:rsidR="00375E9F" w:rsidRPr="002572EE">
        <w:rPr>
          <w:rFonts w:ascii="Arial" w:hAnsi="Arial" w:cs="Arial"/>
        </w:rPr>
        <w:t>blood tests, electrocardiogram, electroencephalogram</w:t>
      </w:r>
      <w:r w:rsidR="00375E9F" w:rsidRPr="002572EE">
        <w:rPr>
          <w:rFonts w:ascii="Arial" w:hAnsi="Arial" w:cs="Arial"/>
        </w:rPr>
        <w:t xml:space="preserve"> will help in determine the cause of insomnia</w:t>
      </w:r>
      <w:r w:rsidR="00635677" w:rsidRPr="002572EE">
        <w:rPr>
          <w:rFonts w:ascii="Arial" w:hAnsi="Arial" w:cs="Arial"/>
        </w:rPr>
        <w:t xml:space="preserve"> </w:t>
      </w:r>
      <w:r w:rsidR="00725EB1" w:rsidRPr="002572EE">
        <w:rPr>
          <w:rFonts w:ascii="Arial" w:hAnsi="Arial" w:cs="Arial"/>
        </w:rPr>
        <w:t>(</w:t>
      </w:r>
      <w:r w:rsidR="00635677" w:rsidRPr="002572EE">
        <w:rPr>
          <w:rFonts w:ascii="Arial" w:hAnsi="Arial" w:cs="Arial"/>
        </w:rPr>
        <w:t xml:space="preserve">Riemann, Baglioni, et al., 2017). </w:t>
      </w:r>
      <w:r w:rsidR="00A23795" w:rsidRPr="002572EE">
        <w:rPr>
          <w:rFonts w:ascii="Arial" w:hAnsi="Arial" w:cs="Arial"/>
        </w:rPr>
        <w:t xml:space="preserve"> </w:t>
      </w:r>
    </w:p>
    <w:p w14:paraId="594726A6" w14:textId="40DC0567" w:rsidR="00C22332" w:rsidRPr="002572EE" w:rsidRDefault="00C22332" w:rsidP="00DC611E">
      <w:pPr>
        <w:spacing w:line="360" w:lineRule="auto"/>
        <w:rPr>
          <w:rFonts w:ascii="Arial" w:hAnsi="Arial" w:cs="Arial"/>
        </w:rPr>
      </w:pPr>
      <w:r w:rsidRPr="002572EE">
        <w:rPr>
          <w:rFonts w:ascii="Arial" w:hAnsi="Arial" w:cs="Arial"/>
        </w:rPr>
        <w:t xml:space="preserve">Bob can also be referred to a nutritionist to help him </w:t>
      </w:r>
      <w:r w:rsidR="00081741" w:rsidRPr="002572EE">
        <w:rPr>
          <w:rFonts w:ascii="Arial" w:hAnsi="Arial" w:cs="Arial"/>
        </w:rPr>
        <w:t>reduce his weight in a healthy way</w:t>
      </w:r>
      <w:r w:rsidR="004F66F9" w:rsidRPr="002572EE">
        <w:rPr>
          <w:rFonts w:ascii="Arial" w:hAnsi="Arial" w:cs="Arial"/>
        </w:rPr>
        <w:t>, and with that some of his health probl</w:t>
      </w:r>
      <w:r w:rsidR="006A317B" w:rsidRPr="002572EE">
        <w:rPr>
          <w:rFonts w:ascii="Arial" w:hAnsi="Arial" w:cs="Arial"/>
        </w:rPr>
        <w:t>ems will improve, such as the risk of getting a heart disease and high blood pressure.</w:t>
      </w:r>
      <w:r w:rsidR="00C11DDA" w:rsidRPr="002572EE">
        <w:rPr>
          <w:rFonts w:ascii="Arial" w:hAnsi="Arial" w:cs="Arial"/>
        </w:rPr>
        <w:t xml:space="preserve"> Eating healthy will </w:t>
      </w:r>
      <w:r w:rsidR="00273F4A" w:rsidRPr="002572EE">
        <w:rPr>
          <w:rFonts w:ascii="Arial" w:hAnsi="Arial" w:cs="Arial"/>
        </w:rPr>
        <w:t xml:space="preserve">make bob feel more energetic and to feel better about </w:t>
      </w:r>
      <w:r w:rsidR="000A2D05" w:rsidRPr="002572EE">
        <w:rPr>
          <w:rFonts w:ascii="Arial" w:hAnsi="Arial" w:cs="Arial"/>
        </w:rPr>
        <w:t xml:space="preserve">himself. </w:t>
      </w:r>
      <w:r w:rsidR="00E857EF" w:rsidRPr="002572EE">
        <w:rPr>
          <w:rFonts w:ascii="Arial" w:hAnsi="Arial" w:cs="Arial"/>
        </w:rPr>
        <w:t xml:space="preserve">Stop drinking fizzy drinks full of sugars will also help </w:t>
      </w:r>
      <w:r w:rsidR="002E4251" w:rsidRPr="002572EE">
        <w:rPr>
          <w:rFonts w:ascii="Arial" w:hAnsi="Arial" w:cs="Arial"/>
        </w:rPr>
        <w:t>to maintain a healthy weight.</w:t>
      </w:r>
      <w:r w:rsidR="00273F4A" w:rsidRPr="002572EE">
        <w:rPr>
          <w:rFonts w:ascii="Arial" w:hAnsi="Arial" w:cs="Arial"/>
        </w:rPr>
        <w:t xml:space="preserve"> He should consider </w:t>
      </w:r>
      <w:r w:rsidR="00265462" w:rsidRPr="002572EE">
        <w:rPr>
          <w:rFonts w:ascii="Arial" w:hAnsi="Arial" w:cs="Arial"/>
        </w:rPr>
        <w:t>starting</w:t>
      </w:r>
      <w:r w:rsidR="0091633A" w:rsidRPr="002572EE">
        <w:rPr>
          <w:rFonts w:ascii="Arial" w:hAnsi="Arial" w:cs="Arial"/>
        </w:rPr>
        <w:t xml:space="preserve"> dating </w:t>
      </w:r>
      <w:r w:rsidR="00265462" w:rsidRPr="002572EE">
        <w:rPr>
          <w:rFonts w:ascii="Arial" w:hAnsi="Arial" w:cs="Arial"/>
        </w:rPr>
        <w:t>and be happy again</w:t>
      </w:r>
      <w:r w:rsidR="00AA111D" w:rsidRPr="002572EE">
        <w:rPr>
          <w:rFonts w:ascii="Arial" w:hAnsi="Arial" w:cs="Arial"/>
        </w:rPr>
        <w:t xml:space="preserve"> </w:t>
      </w:r>
      <w:r w:rsidR="000F647B" w:rsidRPr="002572EE">
        <w:rPr>
          <w:rFonts w:ascii="Arial" w:hAnsi="Arial" w:cs="Arial"/>
        </w:rPr>
        <w:t>(</w:t>
      </w:r>
      <w:r w:rsidR="000F647B" w:rsidRPr="002572EE">
        <w:rPr>
          <w:rFonts w:ascii="Arial" w:hAnsi="Arial" w:cs="Arial"/>
        </w:rPr>
        <w:t>Haire-Joshu</w:t>
      </w:r>
      <w:r w:rsidR="000F647B" w:rsidRPr="002572EE">
        <w:rPr>
          <w:rFonts w:ascii="Arial" w:hAnsi="Arial" w:cs="Arial"/>
        </w:rPr>
        <w:t xml:space="preserve"> </w:t>
      </w:r>
      <w:r w:rsidR="000F647B" w:rsidRPr="002572EE">
        <w:rPr>
          <w:rFonts w:ascii="Arial" w:hAnsi="Arial" w:cs="Arial"/>
        </w:rPr>
        <w:t>and Hill-Briggs, 2018)</w:t>
      </w:r>
      <w:r w:rsidR="00671AE7" w:rsidRPr="002572EE">
        <w:rPr>
          <w:rFonts w:ascii="Arial" w:hAnsi="Arial" w:cs="Arial"/>
        </w:rPr>
        <w:t xml:space="preserve"> and </w:t>
      </w:r>
      <w:r w:rsidR="00AE79AD" w:rsidRPr="002572EE">
        <w:rPr>
          <w:rFonts w:ascii="Arial" w:hAnsi="Arial" w:cs="Arial"/>
        </w:rPr>
        <w:t>(</w:t>
      </w:r>
      <w:r w:rsidR="00AE79AD" w:rsidRPr="002572EE">
        <w:rPr>
          <w:rFonts w:ascii="Arial" w:hAnsi="Arial" w:cs="Arial"/>
        </w:rPr>
        <w:t>Jung</w:t>
      </w:r>
      <w:r w:rsidR="00AE79AD" w:rsidRPr="002572EE">
        <w:rPr>
          <w:rFonts w:ascii="Arial" w:hAnsi="Arial" w:cs="Arial"/>
        </w:rPr>
        <w:t xml:space="preserve"> </w:t>
      </w:r>
      <w:r w:rsidR="00AE79AD" w:rsidRPr="002572EE">
        <w:rPr>
          <w:rFonts w:ascii="Arial" w:hAnsi="Arial" w:cs="Arial"/>
        </w:rPr>
        <w:t>and Chung,</w:t>
      </w:r>
      <w:r w:rsidR="00AE79AD" w:rsidRPr="002572EE">
        <w:rPr>
          <w:rFonts w:ascii="Arial" w:hAnsi="Arial" w:cs="Arial"/>
        </w:rPr>
        <w:t xml:space="preserve"> </w:t>
      </w:r>
      <w:r w:rsidR="00AE79AD" w:rsidRPr="002572EE">
        <w:rPr>
          <w:rFonts w:ascii="Arial" w:hAnsi="Arial" w:cs="Arial"/>
        </w:rPr>
        <w:t>2016</w:t>
      </w:r>
      <w:r w:rsidR="00AE79AD" w:rsidRPr="002572EE">
        <w:rPr>
          <w:rFonts w:ascii="Arial" w:hAnsi="Arial" w:cs="Arial"/>
        </w:rPr>
        <w:t>)</w:t>
      </w:r>
      <w:r w:rsidR="000F647B" w:rsidRPr="002572EE">
        <w:rPr>
          <w:rFonts w:ascii="Arial" w:hAnsi="Arial" w:cs="Arial"/>
        </w:rPr>
        <w:t>.</w:t>
      </w:r>
    </w:p>
    <w:p w14:paraId="1A75EECE" w14:textId="3244D31C" w:rsidR="00B3592C" w:rsidRPr="002572EE" w:rsidRDefault="00265462" w:rsidP="00DC611E">
      <w:pPr>
        <w:spacing w:line="360" w:lineRule="auto"/>
        <w:rPr>
          <w:rFonts w:ascii="Arial" w:hAnsi="Arial" w:cs="Arial"/>
        </w:rPr>
      </w:pPr>
      <w:r w:rsidRPr="002572EE">
        <w:rPr>
          <w:rFonts w:ascii="Arial" w:hAnsi="Arial" w:cs="Arial"/>
        </w:rPr>
        <w:lastRenderedPageBreak/>
        <w:t>He should also call his daughter and arrange visits more often</w:t>
      </w:r>
      <w:r w:rsidR="00F9765F" w:rsidRPr="002572EE">
        <w:rPr>
          <w:rFonts w:ascii="Arial" w:hAnsi="Arial" w:cs="Arial"/>
        </w:rPr>
        <w:t xml:space="preserve">. Instead of spending extra time at work, he can spend it with his daughter and her family and </w:t>
      </w:r>
      <w:r w:rsidR="00C12B2A" w:rsidRPr="002572EE">
        <w:rPr>
          <w:rFonts w:ascii="Arial" w:hAnsi="Arial" w:cs="Arial"/>
        </w:rPr>
        <w:t xml:space="preserve">build their relationship </w:t>
      </w:r>
      <w:r w:rsidR="00886DFA" w:rsidRPr="002572EE">
        <w:rPr>
          <w:rFonts w:ascii="Arial" w:hAnsi="Arial" w:cs="Arial"/>
        </w:rPr>
        <w:t>back. Bob</w:t>
      </w:r>
      <w:r w:rsidR="00B3592C" w:rsidRPr="002572EE">
        <w:rPr>
          <w:rFonts w:ascii="Arial" w:hAnsi="Arial" w:cs="Arial"/>
        </w:rPr>
        <w:t xml:space="preserve"> can stop working extra hours and go out for walks, join the gym</w:t>
      </w:r>
      <w:r w:rsidR="00F51B0D" w:rsidRPr="002572EE">
        <w:rPr>
          <w:rFonts w:ascii="Arial" w:hAnsi="Arial" w:cs="Arial"/>
        </w:rPr>
        <w:t>, or even start going out to socialise more, to meet new people</w:t>
      </w:r>
      <w:r w:rsidR="00B87A2B" w:rsidRPr="002572EE">
        <w:rPr>
          <w:rFonts w:ascii="Arial" w:hAnsi="Arial" w:cs="Arial"/>
        </w:rPr>
        <w:t>, make new friends and stop being lonely</w:t>
      </w:r>
      <w:r w:rsidR="00AD4AE7" w:rsidRPr="002572EE">
        <w:rPr>
          <w:rFonts w:ascii="Arial" w:hAnsi="Arial" w:cs="Arial"/>
        </w:rPr>
        <w:t xml:space="preserve"> (</w:t>
      </w:r>
      <w:r w:rsidR="00AD4AE7" w:rsidRPr="002572EE">
        <w:rPr>
          <w:rFonts w:ascii="Arial" w:hAnsi="Arial" w:cs="Arial"/>
        </w:rPr>
        <w:t xml:space="preserve">Lauder, </w:t>
      </w:r>
      <w:proofErr w:type="gramStart"/>
      <w:r w:rsidR="00AD4AE7" w:rsidRPr="002572EE">
        <w:rPr>
          <w:rFonts w:ascii="Arial" w:hAnsi="Arial" w:cs="Arial"/>
        </w:rPr>
        <w:t>Sharkey</w:t>
      </w:r>
      <w:proofErr w:type="gramEnd"/>
      <w:r w:rsidR="00AD4AE7" w:rsidRPr="002572EE">
        <w:rPr>
          <w:rFonts w:ascii="Arial" w:hAnsi="Arial" w:cs="Arial"/>
        </w:rPr>
        <w:t xml:space="preserve"> </w:t>
      </w:r>
      <w:r w:rsidR="00AD4AE7" w:rsidRPr="002572EE">
        <w:rPr>
          <w:rFonts w:ascii="Arial" w:hAnsi="Arial" w:cs="Arial"/>
        </w:rPr>
        <w:t>and Mummery, 2004)</w:t>
      </w:r>
      <w:r w:rsidR="00AD4AE7" w:rsidRPr="002572EE">
        <w:rPr>
          <w:rFonts w:ascii="Arial" w:hAnsi="Arial" w:cs="Arial"/>
        </w:rPr>
        <w:t xml:space="preserve"> and</w:t>
      </w:r>
      <w:r w:rsidR="005A3BD6" w:rsidRPr="002572EE">
        <w:rPr>
          <w:rFonts w:ascii="Arial" w:hAnsi="Arial" w:cs="Arial"/>
        </w:rPr>
        <w:t xml:space="preserve"> </w:t>
      </w:r>
      <w:r w:rsidR="0056677A" w:rsidRPr="002572EE">
        <w:rPr>
          <w:rFonts w:ascii="Arial" w:hAnsi="Arial" w:cs="Arial"/>
        </w:rPr>
        <w:t>(</w:t>
      </w:r>
      <w:r w:rsidR="005A3BD6" w:rsidRPr="002572EE">
        <w:rPr>
          <w:rFonts w:ascii="Arial" w:hAnsi="Arial" w:cs="Arial"/>
        </w:rPr>
        <w:t>Pearce, Myles-Hooton, et al., (2021</w:t>
      </w:r>
      <w:r w:rsidR="005A3BD6" w:rsidRPr="002572EE">
        <w:rPr>
          <w:rFonts w:ascii="Arial" w:hAnsi="Arial" w:cs="Arial"/>
        </w:rPr>
        <w:t>)</w:t>
      </w:r>
      <w:r w:rsidR="00AD4AE7" w:rsidRPr="002572EE">
        <w:rPr>
          <w:rFonts w:ascii="Arial" w:hAnsi="Arial" w:cs="Arial"/>
        </w:rPr>
        <w:t xml:space="preserve">. </w:t>
      </w:r>
      <w:r w:rsidR="00AD4AE7" w:rsidRPr="002572EE">
        <w:rPr>
          <w:rFonts w:ascii="Arial" w:hAnsi="Arial" w:cs="Arial"/>
        </w:rPr>
        <w:t xml:space="preserve"> </w:t>
      </w:r>
    </w:p>
    <w:p w14:paraId="483BEBA8" w14:textId="5115A38C" w:rsidR="00B87A2B" w:rsidRPr="002572EE" w:rsidRDefault="00B87A2B" w:rsidP="00DC611E">
      <w:pPr>
        <w:spacing w:line="360" w:lineRule="auto"/>
        <w:rPr>
          <w:rFonts w:ascii="Arial" w:hAnsi="Arial" w:cs="Arial"/>
        </w:rPr>
      </w:pPr>
      <w:r w:rsidRPr="002572EE">
        <w:rPr>
          <w:rFonts w:ascii="Arial" w:hAnsi="Arial" w:cs="Arial"/>
        </w:rPr>
        <w:t xml:space="preserve">Having outside of work activities </w:t>
      </w:r>
      <w:r w:rsidR="0059126F" w:rsidRPr="002572EE">
        <w:rPr>
          <w:rFonts w:ascii="Arial" w:hAnsi="Arial" w:cs="Arial"/>
        </w:rPr>
        <w:t xml:space="preserve">reduce stress and </w:t>
      </w:r>
      <w:r w:rsidR="006B76EA" w:rsidRPr="002572EE">
        <w:rPr>
          <w:rFonts w:ascii="Arial" w:hAnsi="Arial" w:cs="Arial"/>
        </w:rPr>
        <w:t>help promote a better sleep</w:t>
      </w:r>
      <w:r w:rsidR="00F946C8" w:rsidRPr="002572EE">
        <w:rPr>
          <w:rFonts w:ascii="Arial" w:hAnsi="Arial" w:cs="Arial"/>
        </w:rPr>
        <w:t xml:space="preserve">. Also making friends will help Bob </w:t>
      </w:r>
      <w:r w:rsidR="006C6A78" w:rsidRPr="002572EE">
        <w:rPr>
          <w:rFonts w:ascii="Arial" w:hAnsi="Arial" w:cs="Arial"/>
        </w:rPr>
        <w:t xml:space="preserve">manage being alone better, and </w:t>
      </w:r>
      <w:r w:rsidR="006C24BA" w:rsidRPr="002572EE">
        <w:rPr>
          <w:rFonts w:ascii="Arial" w:hAnsi="Arial" w:cs="Arial"/>
        </w:rPr>
        <w:t xml:space="preserve">having people over can motivate Bob to start cooking </w:t>
      </w:r>
      <w:r w:rsidR="00E4428D" w:rsidRPr="002572EE">
        <w:rPr>
          <w:rFonts w:ascii="Arial" w:hAnsi="Arial" w:cs="Arial"/>
        </w:rPr>
        <w:t>or doing the things he used to enjoy when he had his family around</w:t>
      </w:r>
      <w:r w:rsidR="00685328" w:rsidRPr="002572EE">
        <w:rPr>
          <w:rFonts w:ascii="Arial" w:hAnsi="Arial" w:cs="Arial"/>
        </w:rPr>
        <w:t xml:space="preserve"> (</w:t>
      </w:r>
      <w:r w:rsidR="00685328" w:rsidRPr="002572EE">
        <w:rPr>
          <w:rFonts w:ascii="Arial" w:hAnsi="Arial" w:cs="Arial"/>
        </w:rPr>
        <w:t>Davis,</w:t>
      </w:r>
      <w:r w:rsidR="0085521B" w:rsidRPr="002572EE">
        <w:rPr>
          <w:rFonts w:ascii="Arial" w:hAnsi="Arial" w:cs="Arial"/>
        </w:rPr>
        <w:t xml:space="preserve"> </w:t>
      </w:r>
      <w:r w:rsidR="00685328" w:rsidRPr="002572EE">
        <w:rPr>
          <w:rFonts w:ascii="Arial" w:hAnsi="Arial" w:cs="Arial"/>
        </w:rPr>
        <w:t>Eshelman</w:t>
      </w:r>
      <w:r w:rsidR="0085521B" w:rsidRPr="002572EE">
        <w:rPr>
          <w:rFonts w:ascii="Arial" w:hAnsi="Arial" w:cs="Arial"/>
        </w:rPr>
        <w:t xml:space="preserve"> </w:t>
      </w:r>
      <w:r w:rsidR="00685328" w:rsidRPr="002572EE">
        <w:rPr>
          <w:rFonts w:ascii="Arial" w:hAnsi="Arial" w:cs="Arial"/>
        </w:rPr>
        <w:t>and McKay,</w:t>
      </w:r>
      <w:r w:rsidR="00685328" w:rsidRPr="002572EE">
        <w:rPr>
          <w:rFonts w:ascii="Arial" w:hAnsi="Arial" w:cs="Arial"/>
        </w:rPr>
        <w:t xml:space="preserve"> </w:t>
      </w:r>
      <w:r w:rsidR="00685328" w:rsidRPr="002572EE">
        <w:rPr>
          <w:rFonts w:ascii="Arial" w:hAnsi="Arial" w:cs="Arial"/>
        </w:rPr>
        <w:t>2008).</w:t>
      </w:r>
    </w:p>
    <w:p w14:paraId="48B2BD9C" w14:textId="2D78ADAC" w:rsidR="00C7059C" w:rsidRPr="002572EE" w:rsidRDefault="00AF67D6" w:rsidP="00DC611E">
      <w:pPr>
        <w:spacing w:line="360" w:lineRule="auto"/>
        <w:rPr>
          <w:rFonts w:ascii="Arial" w:hAnsi="Arial" w:cs="Arial"/>
        </w:rPr>
      </w:pPr>
      <w:r w:rsidRPr="002572EE">
        <w:rPr>
          <w:rFonts w:ascii="Arial" w:hAnsi="Arial" w:cs="Arial"/>
        </w:rPr>
        <w:t>He should stop drinking and get more information and help</w:t>
      </w:r>
      <w:r w:rsidR="0085521B" w:rsidRPr="002572EE">
        <w:rPr>
          <w:rFonts w:ascii="Arial" w:hAnsi="Arial" w:cs="Arial"/>
        </w:rPr>
        <w:t xml:space="preserve">. Drinking can affect </w:t>
      </w:r>
      <w:r w:rsidR="00625AA7" w:rsidRPr="002572EE">
        <w:rPr>
          <w:rFonts w:ascii="Arial" w:hAnsi="Arial" w:cs="Arial"/>
        </w:rPr>
        <w:t xml:space="preserve">people for a long period of time and can create dependence. </w:t>
      </w:r>
      <w:r w:rsidR="000062B8" w:rsidRPr="002572EE">
        <w:rPr>
          <w:rFonts w:ascii="Arial" w:hAnsi="Arial" w:cs="Arial"/>
        </w:rPr>
        <w:t xml:space="preserve">Bob is dependent on drinking without realising it. </w:t>
      </w:r>
      <w:r w:rsidR="000432EF" w:rsidRPr="002572EE">
        <w:rPr>
          <w:rFonts w:ascii="Arial" w:hAnsi="Arial" w:cs="Arial"/>
        </w:rPr>
        <w:t>Bob should get help from the doctor and be referred to a drinking program</w:t>
      </w:r>
      <w:r w:rsidR="004946F1" w:rsidRPr="002572EE">
        <w:rPr>
          <w:rFonts w:ascii="Arial" w:hAnsi="Arial" w:cs="Arial"/>
        </w:rPr>
        <w:t xml:space="preserve">, where he can get more information and the help that is needed. </w:t>
      </w:r>
      <w:r w:rsidR="00C46C34" w:rsidRPr="002572EE">
        <w:rPr>
          <w:rFonts w:ascii="Arial" w:hAnsi="Arial" w:cs="Arial"/>
        </w:rPr>
        <w:t>Deeper issues are the main key when people start getting comfort in drinking alcohol</w:t>
      </w:r>
      <w:r w:rsidR="005B329E" w:rsidRPr="002572EE">
        <w:rPr>
          <w:rFonts w:ascii="Arial" w:hAnsi="Arial" w:cs="Arial"/>
        </w:rPr>
        <w:t>. Abstinence is the first step Bob should take in</w:t>
      </w:r>
      <w:r w:rsidR="00397283" w:rsidRPr="002572EE">
        <w:rPr>
          <w:rFonts w:ascii="Arial" w:hAnsi="Arial" w:cs="Arial"/>
        </w:rPr>
        <w:t xml:space="preserve"> his journey of</w:t>
      </w:r>
      <w:r w:rsidR="005B329E" w:rsidRPr="002572EE">
        <w:rPr>
          <w:rFonts w:ascii="Arial" w:hAnsi="Arial" w:cs="Arial"/>
        </w:rPr>
        <w:t xml:space="preserve"> st</w:t>
      </w:r>
      <w:r w:rsidR="00397283" w:rsidRPr="002572EE">
        <w:rPr>
          <w:rFonts w:ascii="Arial" w:hAnsi="Arial" w:cs="Arial"/>
        </w:rPr>
        <w:t xml:space="preserve">op drinking </w:t>
      </w:r>
      <w:r w:rsidR="00FD5270" w:rsidRPr="002572EE">
        <w:rPr>
          <w:rFonts w:ascii="Arial" w:hAnsi="Arial" w:cs="Arial"/>
        </w:rPr>
        <w:t>(</w:t>
      </w:r>
      <w:r w:rsidR="00FD5270" w:rsidRPr="002572EE">
        <w:rPr>
          <w:rFonts w:ascii="Arial" w:hAnsi="Arial" w:cs="Arial"/>
        </w:rPr>
        <w:t>Levy, 2007</w:t>
      </w:r>
      <w:r w:rsidR="00FD5270" w:rsidRPr="002572EE">
        <w:rPr>
          <w:rFonts w:ascii="Arial" w:hAnsi="Arial" w:cs="Arial"/>
        </w:rPr>
        <w:t>).</w:t>
      </w:r>
    </w:p>
    <w:p w14:paraId="10BF2952" w14:textId="77777777" w:rsidR="00FD5270" w:rsidRDefault="00FD5270" w:rsidP="00DC611E">
      <w:pPr>
        <w:spacing w:line="360" w:lineRule="auto"/>
        <w:rPr>
          <w:rFonts w:ascii="Arial" w:hAnsi="Arial" w:cs="Arial"/>
        </w:rPr>
      </w:pPr>
    </w:p>
    <w:p w14:paraId="75C890C0" w14:textId="3FBEF383" w:rsidR="00E4428D" w:rsidRDefault="00A17B01" w:rsidP="00DC611E">
      <w:pPr>
        <w:pStyle w:val="Heading1"/>
        <w:spacing w:line="360" w:lineRule="auto"/>
        <w:rPr>
          <w:rFonts w:ascii="Arial" w:hAnsi="Arial" w:cs="Arial"/>
        </w:rPr>
      </w:pPr>
      <w:bookmarkStart w:id="7" w:name="_Toc130500518"/>
      <w:r>
        <w:rPr>
          <w:rFonts w:ascii="Arial" w:hAnsi="Arial" w:cs="Arial"/>
        </w:rPr>
        <w:t>5. Conclusion</w:t>
      </w:r>
      <w:bookmarkEnd w:id="7"/>
      <w:r>
        <w:rPr>
          <w:rFonts w:ascii="Arial" w:hAnsi="Arial" w:cs="Arial"/>
        </w:rPr>
        <w:t xml:space="preserve"> </w:t>
      </w:r>
    </w:p>
    <w:p w14:paraId="1C5A3DCE" w14:textId="4CE186CD" w:rsidR="00A17B01" w:rsidRPr="002572EE" w:rsidRDefault="003E0A60" w:rsidP="00DC611E">
      <w:pPr>
        <w:spacing w:line="360" w:lineRule="auto"/>
        <w:rPr>
          <w:rFonts w:ascii="Arial" w:hAnsi="Arial" w:cs="Arial"/>
        </w:rPr>
      </w:pPr>
      <w:r w:rsidRPr="002572EE">
        <w:rPr>
          <w:rFonts w:ascii="Arial" w:hAnsi="Arial" w:cs="Arial"/>
        </w:rPr>
        <w:t xml:space="preserve">In conclusion </w:t>
      </w:r>
      <w:r w:rsidR="00646485" w:rsidRPr="002572EE">
        <w:rPr>
          <w:rFonts w:ascii="Arial" w:hAnsi="Arial" w:cs="Arial"/>
        </w:rPr>
        <w:t xml:space="preserve">after analysing the case study about Bob, A white man that lives in Birmingham, </w:t>
      </w:r>
      <w:r w:rsidR="000023CE" w:rsidRPr="002572EE">
        <w:rPr>
          <w:rFonts w:ascii="Arial" w:hAnsi="Arial" w:cs="Arial"/>
        </w:rPr>
        <w:t xml:space="preserve">the following factors of risk were identified: he is overweight, he has been smoking for 32 years, </w:t>
      </w:r>
      <w:r w:rsidR="0044503E" w:rsidRPr="002572EE">
        <w:rPr>
          <w:rFonts w:ascii="Arial" w:hAnsi="Arial" w:cs="Arial"/>
        </w:rPr>
        <w:t xml:space="preserve">drinks to help him sleep, has sleeping problems, </w:t>
      </w:r>
      <w:r w:rsidR="001C69D3" w:rsidRPr="002572EE">
        <w:rPr>
          <w:rFonts w:ascii="Arial" w:hAnsi="Arial" w:cs="Arial"/>
        </w:rPr>
        <w:t xml:space="preserve">eats unhealthy food and </w:t>
      </w:r>
      <w:r w:rsidR="002979C1" w:rsidRPr="002572EE">
        <w:rPr>
          <w:rFonts w:ascii="Arial" w:hAnsi="Arial" w:cs="Arial"/>
        </w:rPr>
        <w:t xml:space="preserve">eats irregular meals, drinks a large amount of fizzy drink, </w:t>
      </w:r>
      <w:r w:rsidR="00412C05" w:rsidRPr="002572EE">
        <w:rPr>
          <w:rFonts w:ascii="Arial" w:hAnsi="Arial" w:cs="Arial"/>
        </w:rPr>
        <w:t xml:space="preserve">he is lacking energy and is feeling tired all the time, has depression </w:t>
      </w:r>
      <w:r w:rsidR="009C4F49" w:rsidRPr="002572EE">
        <w:rPr>
          <w:rFonts w:ascii="Arial" w:hAnsi="Arial" w:cs="Arial"/>
        </w:rPr>
        <w:t>from being alone for 5 years without family and after going through divorce</w:t>
      </w:r>
      <w:r w:rsidR="009B2D6F" w:rsidRPr="002572EE">
        <w:rPr>
          <w:rFonts w:ascii="Arial" w:hAnsi="Arial" w:cs="Arial"/>
        </w:rPr>
        <w:t xml:space="preserve"> and suffers from stress.</w:t>
      </w:r>
    </w:p>
    <w:p w14:paraId="4BC68A22" w14:textId="032B9135" w:rsidR="009B2D6F" w:rsidRPr="002572EE" w:rsidRDefault="008D397D" w:rsidP="00DC611E">
      <w:pPr>
        <w:spacing w:line="360" w:lineRule="auto"/>
        <w:rPr>
          <w:rFonts w:ascii="Arial" w:hAnsi="Arial" w:cs="Arial"/>
        </w:rPr>
      </w:pPr>
      <w:r w:rsidRPr="002572EE">
        <w:rPr>
          <w:rFonts w:ascii="Arial" w:hAnsi="Arial" w:cs="Arial"/>
        </w:rPr>
        <w:t>After identifying this risk factors the following health problems</w:t>
      </w:r>
      <w:r w:rsidR="002D2A40" w:rsidRPr="002572EE">
        <w:rPr>
          <w:rFonts w:ascii="Arial" w:hAnsi="Arial" w:cs="Arial"/>
        </w:rPr>
        <w:t xml:space="preserve">: high blood pressure, diabetes, coronary hearth disease, </w:t>
      </w:r>
      <w:r w:rsidR="008515B9" w:rsidRPr="002572EE">
        <w:rPr>
          <w:rFonts w:ascii="Arial" w:hAnsi="Arial" w:cs="Arial"/>
        </w:rPr>
        <w:t xml:space="preserve">insomnia, depression and anxiety, stroke, </w:t>
      </w:r>
      <w:r w:rsidR="00F23CA9" w:rsidRPr="002572EE">
        <w:rPr>
          <w:rFonts w:ascii="Arial" w:hAnsi="Arial" w:cs="Arial"/>
        </w:rPr>
        <w:t>liver cirrhosis</w:t>
      </w:r>
      <w:r w:rsidR="00A719F3" w:rsidRPr="002572EE">
        <w:rPr>
          <w:rFonts w:ascii="Arial" w:hAnsi="Arial" w:cs="Arial"/>
        </w:rPr>
        <w:t xml:space="preserve"> and</w:t>
      </w:r>
      <w:r w:rsidR="00F23CA9" w:rsidRPr="002572EE">
        <w:rPr>
          <w:rFonts w:ascii="Arial" w:hAnsi="Arial" w:cs="Arial"/>
        </w:rPr>
        <w:t xml:space="preserve"> lungs cancer</w:t>
      </w:r>
      <w:r w:rsidR="00CF7C59" w:rsidRPr="002572EE">
        <w:rPr>
          <w:rFonts w:ascii="Arial" w:hAnsi="Arial" w:cs="Arial"/>
        </w:rPr>
        <w:t>, solutions were found and explained. By</w:t>
      </w:r>
      <w:r w:rsidR="007959FA" w:rsidRPr="002572EE">
        <w:rPr>
          <w:rFonts w:ascii="Arial" w:hAnsi="Arial" w:cs="Arial"/>
        </w:rPr>
        <w:t xml:space="preserve"> </w:t>
      </w:r>
      <w:r w:rsidR="004F0095" w:rsidRPr="002572EE">
        <w:rPr>
          <w:rFonts w:ascii="Arial" w:hAnsi="Arial" w:cs="Arial"/>
        </w:rPr>
        <w:t>m</w:t>
      </w:r>
      <w:r w:rsidR="007959FA" w:rsidRPr="002572EE">
        <w:rPr>
          <w:rFonts w:ascii="Arial" w:hAnsi="Arial" w:cs="Arial"/>
        </w:rPr>
        <w:t>aking Bob’s BMI</w:t>
      </w:r>
      <w:r w:rsidR="00E16E21" w:rsidRPr="002572EE">
        <w:rPr>
          <w:rFonts w:ascii="Arial" w:hAnsi="Arial" w:cs="Arial"/>
        </w:rPr>
        <w:t xml:space="preserve">, it was showed that he is obese and that he needs to start </w:t>
      </w:r>
      <w:r w:rsidR="000C52D2" w:rsidRPr="002572EE">
        <w:rPr>
          <w:rFonts w:ascii="Arial" w:hAnsi="Arial" w:cs="Arial"/>
        </w:rPr>
        <w:t>making exercises and change his diet</w:t>
      </w:r>
      <w:r w:rsidR="002874E4" w:rsidRPr="002572EE">
        <w:rPr>
          <w:rFonts w:ascii="Arial" w:hAnsi="Arial" w:cs="Arial"/>
        </w:rPr>
        <w:t>, and to get further help and guidance from his doctor.</w:t>
      </w:r>
    </w:p>
    <w:p w14:paraId="762488A8" w14:textId="5C293D1B" w:rsidR="00A719F3" w:rsidRPr="002572EE" w:rsidRDefault="00A719F3" w:rsidP="00DC611E">
      <w:pPr>
        <w:spacing w:line="360" w:lineRule="auto"/>
        <w:rPr>
          <w:rFonts w:ascii="Arial" w:hAnsi="Arial" w:cs="Arial"/>
        </w:rPr>
      </w:pPr>
      <w:r w:rsidRPr="002572EE">
        <w:rPr>
          <w:rFonts w:ascii="Arial" w:hAnsi="Arial" w:cs="Arial"/>
        </w:rPr>
        <w:t xml:space="preserve">To </w:t>
      </w:r>
      <w:r w:rsidR="00327AE4" w:rsidRPr="002572EE">
        <w:rPr>
          <w:rFonts w:ascii="Arial" w:hAnsi="Arial" w:cs="Arial"/>
        </w:rPr>
        <w:t>address</w:t>
      </w:r>
      <w:r w:rsidRPr="002572EE">
        <w:rPr>
          <w:rFonts w:ascii="Arial" w:hAnsi="Arial" w:cs="Arial"/>
        </w:rPr>
        <w:t xml:space="preserve"> all this potential </w:t>
      </w:r>
      <w:r w:rsidR="00327AE4" w:rsidRPr="002572EE">
        <w:rPr>
          <w:rFonts w:ascii="Arial" w:hAnsi="Arial" w:cs="Arial"/>
        </w:rPr>
        <w:t xml:space="preserve">diseases </w:t>
      </w:r>
      <w:r w:rsidR="00953CD2" w:rsidRPr="002572EE">
        <w:rPr>
          <w:rFonts w:ascii="Arial" w:hAnsi="Arial" w:cs="Arial"/>
        </w:rPr>
        <w:t xml:space="preserve">Bob </w:t>
      </w:r>
      <w:r w:rsidR="00190354" w:rsidRPr="002572EE">
        <w:rPr>
          <w:rFonts w:ascii="Arial" w:hAnsi="Arial" w:cs="Arial"/>
        </w:rPr>
        <w:t xml:space="preserve">will need to go to the doctor to get more tests, have blood tests, </w:t>
      </w:r>
      <w:r w:rsidR="00BC1B48" w:rsidRPr="002572EE">
        <w:rPr>
          <w:rFonts w:ascii="Arial" w:hAnsi="Arial" w:cs="Arial"/>
        </w:rPr>
        <w:t>get the correct treatment</w:t>
      </w:r>
      <w:r w:rsidR="001B4E1A" w:rsidRPr="002572EE">
        <w:rPr>
          <w:rFonts w:ascii="Arial" w:hAnsi="Arial" w:cs="Arial"/>
        </w:rPr>
        <w:t xml:space="preserve"> and </w:t>
      </w:r>
      <w:r w:rsidR="00A9223E" w:rsidRPr="002572EE">
        <w:rPr>
          <w:rFonts w:ascii="Arial" w:hAnsi="Arial" w:cs="Arial"/>
        </w:rPr>
        <w:t xml:space="preserve">medication. Also he </w:t>
      </w:r>
      <w:r w:rsidR="00E264BF" w:rsidRPr="002572EE">
        <w:rPr>
          <w:rFonts w:ascii="Arial" w:hAnsi="Arial" w:cs="Arial"/>
        </w:rPr>
        <w:t xml:space="preserve">will need to stop overworking and start going out more often and make friends. </w:t>
      </w:r>
      <w:r w:rsidR="00404773" w:rsidRPr="002572EE">
        <w:rPr>
          <w:rFonts w:ascii="Arial" w:hAnsi="Arial" w:cs="Arial"/>
        </w:rPr>
        <w:t>He will also need</w:t>
      </w:r>
      <w:r w:rsidR="00906D0C" w:rsidRPr="002572EE">
        <w:rPr>
          <w:rFonts w:ascii="Arial" w:hAnsi="Arial" w:cs="Arial"/>
        </w:rPr>
        <w:t xml:space="preserve"> to start building his relationship with </w:t>
      </w:r>
      <w:r w:rsidR="00D05449" w:rsidRPr="002572EE">
        <w:rPr>
          <w:rFonts w:ascii="Arial" w:hAnsi="Arial" w:cs="Arial"/>
        </w:rPr>
        <w:t>his daughter and her children</w:t>
      </w:r>
      <w:r w:rsidR="0006485D" w:rsidRPr="002572EE">
        <w:rPr>
          <w:rFonts w:ascii="Arial" w:hAnsi="Arial" w:cs="Arial"/>
        </w:rPr>
        <w:t xml:space="preserve"> by planning visits and calls more often</w:t>
      </w:r>
      <w:r w:rsidR="00D05449" w:rsidRPr="002572EE">
        <w:rPr>
          <w:rFonts w:ascii="Arial" w:hAnsi="Arial" w:cs="Arial"/>
        </w:rPr>
        <w:t xml:space="preserve">. </w:t>
      </w:r>
      <w:r w:rsidR="00234516" w:rsidRPr="002572EE">
        <w:rPr>
          <w:rFonts w:ascii="Arial" w:hAnsi="Arial" w:cs="Arial"/>
        </w:rPr>
        <w:t xml:space="preserve">Bob will need to </w:t>
      </w:r>
      <w:r w:rsidR="00BE53D4" w:rsidRPr="002572EE">
        <w:rPr>
          <w:rFonts w:ascii="Arial" w:hAnsi="Arial" w:cs="Arial"/>
        </w:rPr>
        <w:t xml:space="preserve">start dating and make friends to go out and to have people over to </w:t>
      </w:r>
      <w:r w:rsidR="00BE53D4" w:rsidRPr="002572EE">
        <w:rPr>
          <w:rFonts w:ascii="Arial" w:hAnsi="Arial" w:cs="Arial"/>
        </w:rPr>
        <w:lastRenderedPageBreak/>
        <w:t>help him feeling lonely.</w:t>
      </w:r>
      <w:r w:rsidR="00C56621" w:rsidRPr="002572EE">
        <w:rPr>
          <w:rFonts w:ascii="Arial" w:hAnsi="Arial" w:cs="Arial"/>
        </w:rPr>
        <w:t xml:space="preserve"> He will need to see </w:t>
      </w:r>
      <w:r w:rsidR="00467EA8" w:rsidRPr="002572EE">
        <w:rPr>
          <w:rFonts w:ascii="Arial" w:hAnsi="Arial" w:cs="Arial"/>
        </w:rPr>
        <w:t xml:space="preserve">a nutritionist, join </w:t>
      </w:r>
      <w:r w:rsidR="00F039FB" w:rsidRPr="002572EE">
        <w:rPr>
          <w:rFonts w:ascii="Arial" w:hAnsi="Arial" w:cs="Arial"/>
        </w:rPr>
        <w:t>gym,</w:t>
      </w:r>
      <w:r w:rsidR="00467EA8" w:rsidRPr="002572EE">
        <w:rPr>
          <w:rFonts w:ascii="Arial" w:hAnsi="Arial" w:cs="Arial"/>
        </w:rPr>
        <w:t xml:space="preserve"> and </w:t>
      </w:r>
      <w:r w:rsidR="00773C74" w:rsidRPr="002572EE">
        <w:rPr>
          <w:rFonts w:ascii="Arial" w:hAnsi="Arial" w:cs="Arial"/>
        </w:rPr>
        <w:t xml:space="preserve">change his bad habits and eat regular meals. Bob will need to stop smoking </w:t>
      </w:r>
      <w:r w:rsidR="00F039FB" w:rsidRPr="002572EE">
        <w:rPr>
          <w:rFonts w:ascii="Arial" w:hAnsi="Arial" w:cs="Arial"/>
        </w:rPr>
        <w:t>and drinking alcohol and fizzy drinks</w:t>
      </w:r>
      <w:r w:rsidR="00120191" w:rsidRPr="002572EE">
        <w:rPr>
          <w:rFonts w:ascii="Arial" w:hAnsi="Arial" w:cs="Arial"/>
        </w:rPr>
        <w:t xml:space="preserve"> to improve his </w:t>
      </w:r>
      <w:r w:rsidR="00797A15" w:rsidRPr="002572EE">
        <w:rPr>
          <w:rFonts w:ascii="Arial" w:hAnsi="Arial" w:cs="Arial"/>
        </w:rPr>
        <w:t>health. He should considerate that his family</w:t>
      </w:r>
      <w:r w:rsidR="00B100DA" w:rsidRPr="002572EE">
        <w:rPr>
          <w:rFonts w:ascii="Arial" w:hAnsi="Arial" w:cs="Arial"/>
        </w:rPr>
        <w:t xml:space="preserve"> members</w:t>
      </w:r>
      <w:r w:rsidR="00797A15" w:rsidRPr="002572EE">
        <w:rPr>
          <w:rFonts w:ascii="Arial" w:hAnsi="Arial" w:cs="Arial"/>
        </w:rPr>
        <w:t xml:space="preserve"> died young and his brother</w:t>
      </w:r>
      <w:r w:rsidR="005F3156" w:rsidRPr="002572EE">
        <w:rPr>
          <w:rFonts w:ascii="Arial" w:hAnsi="Arial" w:cs="Arial"/>
        </w:rPr>
        <w:t xml:space="preserve"> even younger</w:t>
      </w:r>
      <w:r w:rsidR="00797A15" w:rsidRPr="002572EE">
        <w:rPr>
          <w:rFonts w:ascii="Arial" w:hAnsi="Arial" w:cs="Arial"/>
        </w:rPr>
        <w:t xml:space="preserve"> </w:t>
      </w:r>
      <w:r w:rsidR="00EC41A8" w:rsidRPr="002572EE">
        <w:rPr>
          <w:rFonts w:ascii="Arial" w:hAnsi="Arial" w:cs="Arial"/>
        </w:rPr>
        <w:t xml:space="preserve">and some diseases are hereditary and can be transmitted from parents to </w:t>
      </w:r>
      <w:r w:rsidR="0093287A" w:rsidRPr="002572EE">
        <w:rPr>
          <w:rFonts w:ascii="Arial" w:hAnsi="Arial" w:cs="Arial"/>
        </w:rPr>
        <w:t>children and</w:t>
      </w:r>
      <w:r w:rsidR="004945C4" w:rsidRPr="002572EE">
        <w:rPr>
          <w:rFonts w:ascii="Arial" w:hAnsi="Arial" w:cs="Arial"/>
        </w:rPr>
        <w:t xml:space="preserve"> can be aggravated by having a poor </w:t>
      </w:r>
      <w:r w:rsidR="0093287A" w:rsidRPr="002572EE">
        <w:rPr>
          <w:rFonts w:ascii="Arial" w:hAnsi="Arial" w:cs="Arial"/>
        </w:rPr>
        <w:t>lifestyle</w:t>
      </w:r>
      <w:r w:rsidR="00EC41A8" w:rsidRPr="002572EE">
        <w:rPr>
          <w:rFonts w:ascii="Arial" w:hAnsi="Arial" w:cs="Arial"/>
        </w:rPr>
        <w:t>.</w:t>
      </w:r>
      <w:r w:rsidR="00B74F05" w:rsidRPr="002572EE">
        <w:rPr>
          <w:rFonts w:ascii="Arial" w:hAnsi="Arial" w:cs="Arial"/>
        </w:rPr>
        <w:t xml:space="preserve"> </w:t>
      </w:r>
      <w:r w:rsidR="00E1574E" w:rsidRPr="002572EE">
        <w:rPr>
          <w:rFonts w:ascii="Arial" w:hAnsi="Arial" w:cs="Arial"/>
        </w:rPr>
        <w:t>To</w:t>
      </w:r>
      <w:r w:rsidR="00B74F05" w:rsidRPr="002572EE">
        <w:rPr>
          <w:rFonts w:ascii="Arial" w:hAnsi="Arial" w:cs="Arial"/>
        </w:rPr>
        <w:t xml:space="preserve"> improve his he</w:t>
      </w:r>
      <w:r w:rsidR="00EE5650" w:rsidRPr="002572EE">
        <w:rPr>
          <w:rFonts w:ascii="Arial" w:hAnsi="Arial" w:cs="Arial"/>
        </w:rPr>
        <w:t>alth Bob will need to change</w:t>
      </w:r>
      <w:r w:rsidR="00EA74B4" w:rsidRPr="002572EE">
        <w:rPr>
          <w:rFonts w:ascii="Arial" w:hAnsi="Arial" w:cs="Arial"/>
        </w:rPr>
        <w:t xml:space="preserve"> his health style and bad habits. </w:t>
      </w:r>
      <w:r w:rsidR="00E15B11" w:rsidRPr="002572EE">
        <w:rPr>
          <w:rFonts w:ascii="Arial" w:hAnsi="Arial" w:cs="Arial"/>
        </w:rPr>
        <w:t>He will need to reduce his stress, to get better sleep</w:t>
      </w:r>
      <w:r w:rsidR="0093287A" w:rsidRPr="002572EE">
        <w:rPr>
          <w:rFonts w:ascii="Arial" w:hAnsi="Arial" w:cs="Arial"/>
        </w:rPr>
        <w:t xml:space="preserve">, to go </w:t>
      </w:r>
      <w:r w:rsidR="004B1F2C" w:rsidRPr="002572EE">
        <w:rPr>
          <w:rFonts w:ascii="Arial" w:hAnsi="Arial" w:cs="Arial"/>
        </w:rPr>
        <w:t>for walks in the park, to meditate</w:t>
      </w:r>
      <w:r w:rsidR="00E15B11" w:rsidRPr="002572EE">
        <w:rPr>
          <w:rFonts w:ascii="Arial" w:hAnsi="Arial" w:cs="Arial"/>
        </w:rPr>
        <w:t xml:space="preserve">, to </w:t>
      </w:r>
      <w:r w:rsidR="001A4E4E" w:rsidRPr="002572EE">
        <w:rPr>
          <w:rFonts w:ascii="Arial" w:hAnsi="Arial" w:cs="Arial"/>
        </w:rPr>
        <w:t>make friends and socialise and enjoy life</w:t>
      </w:r>
      <w:r w:rsidR="00622C99" w:rsidRPr="002572EE">
        <w:rPr>
          <w:rFonts w:ascii="Arial" w:hAnsi="Arial" w:cs="Arial"/>
        </w:rPr>
        <w:t xml:space="preserve">, to start cooking healthy food and </w:t>
      </w:r>
      <w:r w:rsidR="00AD21BC" w:rsidRPr="002572EE">
        <w:rPr>
          <w:rFonts w:ascii="Arial" w:hAnsi="Arial" w:cs="Arial"/>
        </w:rPr>
        <w:t>get the rest that is required for his age group</w:t>
      </w:r>
      <w:r w:rsidR="001A4E4E" w:rsidRPr="002572EE">
        <w:rPr>
          <w:rFonts w:ascii="Arial" w:hAnsi="Arial" w:cs="Arial"/>
        </w:rPr>
        <w:t>.</w:t>
      </w:r>
      <w:r w:rsidR="00981250" w:rsidRPr="002572EE">
        <w:rPr>
          <w:rFonts w:ascii="Arial" w:hAnsi="Arial" w:cs="Arial"/>
        </w:rPr>
        <w:t xml:space="preserve"> Most important </w:t>
      </w:r>
      <w:r w:rsidR="00967A18" w:rsidRPr="002572EE">
        <w:rPr>
          <w:rFonts w:ascii="Arial" w:hAnsi="Arial" w:cs="Arial"/>
        </w:rPr>
        <w:t xml:space="preserve">is for Bob to realise he has </w:t>
      </w:r>
      <w:r w:rsidR="000D2F1C" w:rsidRPr="002572EE">
        <w:rPr>
          <w:rFonts w:ascii="Arial" w:hAnsi="Arial" w:cs="Arial"/>
        </w:rPr>
        <w:t>these problems</w:t>
      </w:r>
      <w:r w:rsidR="00967A18" w:rsidRPr="002572EE">
        <w:rPr>
          <w:rFonts w:ascii="Arial" w:hAnsi="Arial" w:cs="Arial"/>
        </w:rPr>
        <w:t xml:space="preserve"> and to have </w:t>
      </w:r>
      <w:r w:rsidR="000D2F1C" w:rsidRPr="002572EE">
        <w:rPr>
          <w:rFonts w:ascii="Arial" w:hAnsi="Arial" w:cs="Arial"/>
        </w:rPr>
        <w:t>self-control</w:t>
      </w:r>
      <w:r w:rsidR="00967A18" w:rsidRPr="002572EE">
        <w:rPr>
          <w:rFonts w:ascii="Arial" w:hAnsi="Arial" w:cs="Arial"/>
        </w:rPr>
        <w:t xml:space="preserve"> when it comes to his bad habits. </w:t>
      </w:r>
      <w:r w:rsidR="000D2F1C" w:rsidRPr="002572EE">
        <w:rPr>
          <w:rFonts w:ascii="Arial" w:hAnsi="Arial" w:cs="Arial"/>
        </w:rPr>
        <w:t>Also,</w:t>
      </w:r>
      <w:r w:rsidR="00967A18" w:rsidRPr="002572EE">
        <w:rPr>
          <w:rFonts w:ascii="Arial" w:hAnsi="Arial" w:cs="Arial"/>
        </w:rPr>
        <w:t xml:space="preserve"> he will need motivation and support in his journey to </w:t>
      </w:r>
      <w:r w:rsidR="000D2F1C" w:rsidRPr="002572EE">
        <w:rPr>
          <w:rFonts w:ascii="Arial" w:hAnsi="Arial" w:cs="Arial"/>
        </w:rPr>
        <w:t xml:space="preserve">improve himself from family and friends so he can be successful, </w:t>
      </w:r>
      <w:r w:rsidR="0034179D" w:rsidRPr="002572EE">
        <w:rPr>
          <w:rFonts w:ascii="Arial" w:hAnsi="Arial" w:cs="Arial"/>
        </w:rPr>
        <w:t>and to achieve his goals. Without realising how bad all his habits are affecting him</w:t>
      </w:r>
      <w:r w:rsidR="003042B7" w:rsidRPr="002572EE">
        <w:rPr>
          <w:rFonts w:ascii="Arial" w:hAnsi="Arial" w:cs="Arial"/>
        </w:rPr>
        <w:t xml:space="preserve">, Bob will not realise until it is to late. </w:t>
      </w:r>
      <w:r w:rsidR="003B0C57" w:rsidRPr="002572EE">
        <w:rPr>
          <w:rFonts w:ascii="Arial" w:hAnsi="Arial" w:cs="Arial"/>
        </w:rPr>
        <w:t xml:space="preserve">With the right help and guidance Bob can make a change and </w:t>
      </w:r>
      <w:r w:rsidR="00000AB7" w:rsidRPr="002572EE">
        <w:rPr>
          <w:rFonts w:ascii="Arial" w:hAnsi="Arial" w:cs="Arial"/>
        </w:rPr>
        <w:t>become a better version of himself</w:t>
      </w:r>
      <w:r w:rsidR="00FD238C" w:rsidRPr="002572EE">
        <w:rPr>
          <w:rFonts w:ascii="Arial" w:hAnsi="Arial" w:cs="Arial"/>
        </w:rPr>
        <w:t xml:space="preserve"> </w:t>
      </w:r>
      <w:r w:rsidR="009E3022" w:rsidRPr="002572EE">
        <w:rPr>
          <w:rFonts w:ascii="Arial" w:hAnsi="Arial" w:cs="Arial"/>
        </w:rPr>
        <w:t>(</w:t>
      </w:r>
      <w:r w:rsidR="000570E9" w:rsidRPr="002572EE">
        <w:rPr>
          <w:rFonts w:ascii="Arial" w:hAnsi="Arial" w:cs="Arial"/>
        </w:rPr>
        <w:t>Wood, 2019)</w:t>
      </w:r>
      <w:r w:rsidR="000570E9" w:rsidRPr="002572EE">
        <w:rPr>
          <w:rFonts w:ascii="Arial" w:hAnsi="Arial" w:cs="Arial"/>
        </w:rPr>
        <w:t xml:space="preserve"> and </w:t>
      </w:r>
      <w:r w:rsidR="00CD042F" w:rsidRPr="002572EE">
        <w:rPr>
          <w:rFonts w:ascii="Arial" w:hAnsi="Arial" w:cs="Arial"/>
        </w:rPr>
        <w:t>(</w:t>
      </w:r>
      <w:r w:rsidR="00CD042F" w:rsidRPr="002572EE">
        <w:rPr>
          <w:rFonts w:ascii="Arial" w:hAnsi="Arial" w:cs="Arial"/>
        </w:rPr>
        <w:t>Quinn, Pascoe, et al.,</w:t>
      </w:r>
      <w:r w:rsidR="00CD042F" w:rsidRPr="002572EE">
        <w:rPr>
          <w:rFonts w:ascii="Arial" w:hAnsi="Arial" w:cs="Arial"/>
        </w:rPr>
        <w:t xml:space="preserve"> </w:t>
      </w:r>
      <w:r w:rsidR="00CD042F" w:rsidRPr="002572EE">
        <w:rPr>
          <w:rFonts w:ascii="Arial" w:hAnsi="Arial" w:cs="Arial"/>
        </w:rPr>
        <w:t>2010).</w:t>
      </w:r>
    </w:p>
    <w:p w14:paraId="318289DF" w14:textId="18208FBE" w:rsidR="0013750A" w:rsidRDefault="00AD21BC" w:rsidP="00DC611E">
      <w:pPr>
        <w:pStyle w:val="Heading1"/>
        <w:spacing w:line="360" w:lineRule="auto"/>
        <w:rPr>
          <w:rFonts w:ascii="Arial" w:hAnsi="Arial" w:cs="Arial"/>
        </w:rPr>
      </w:pPr>
      <w:bookmarkStart w:id="8" w:name="_Toc130500519"/>
      <w:r>
        <w:rPr>
          <w:rFonts w:ascii="Arial" w:hAnsi="Arial" w:cs="Arial"/>
        </w:rPr>
        <w:t>6. References</w:t>
      </w:r>
      <w:bookmarkEnd w:id="8"/>
    </w:p>
    <w:p w14:paraId="40BC4D69" w14:textId="77777777" w:rsidR="00DC611E" w:rsidRPr="00DC611E" w:rsidRDefault="00DC611E" w:rsidP="00DC611E">
      <w:pPr>
        <w:spacing w:line="360" w:lineRule="auto"/>
        <w:rPr>
          <w:rFonts w:ascii="Arial" w:hAnsi="Arial" w:cs="Arial"/>
        </w:rPr>
      </w:pPr>
      <w:r w:rsidRPr="00DC611E">
        <w:rPr>
          <w:rFonts w:ascii="Arial" w:hAnsi="Arial" w:cs="Arial"/>
        </w:rPr>
        <w:t>Chaloupka, F.J., Grossman, M. et al., (2002). The effects of price on alcohol consumption and alcohol-related problems. </w:t>
      </w:r>
      <w:r w:rsidRPr="00DC611E">
        <w:rPr>
          <w:rFonts w:ascii="Arial" w:hAnsi="Arial" w:cs="Arial"/>
          <w:i/>
          <w:iCs/>
        </w:rPr>
        <w:t>Alcohol research &amp; health</w:t>
      </w:r>
      <w:r w:rsidRPr="00DC611E">
        <w:rPr>
          <w:rFonts w:ascii="Arial" w:hAnsi="Arial" w:cs="Arial"/>
        </w:rPr>
        <w:t>, </w:t>
      </w:r>
      <w:r w:rsidRPr="00DC611E">
        <w:rPr>
          <w:rFonts w:ascii="Arial" w:hAnsi="Arial" w:cs="Arial"/>
          <w:i/>
          <w:iCs/>
        </w:rPr>
        <w:t>26</w:t>
      </w:r>
      <w:r w:rsidRPr="00DC611E">
        <w:rPr>
          <w:rFonts w:ascii="Arial" w:hAnsi="Arial" w:cs="Arial"/>
        </w:rPr>
        <w:t xml:space="preserve">(1), p.22.[online] Available at: </w:t>
      </w:r>
      <w:hyperlink r:id="rId11" w:history="1">
        <w:r w:rsidRPr="00DC611E">
          <w:rPr>
            <w:rStyle w:val="Hyperlink"/>
            <w:rFonts w:ascii="Arial" w:hAnsi="Arial" w:cs="Arial"/>
          </w:rPr>
          <w:t>The Effects of Price on Alcohol Consumption and Alcohol-Related Problems - PMC (nih.gov)</w:t>
        </w:r>
      </w:hyperlink>
      <w:r w:rsidRPr="00DC611E">
        <w:rPr>
          <w:rFonts w:ascii="Arial" w:hAnsi="Arial" w:cs="Arial"/>
        </w:rPr>
        <w:t>, (accessed: 23.03.2023).</w:t>
      </w:r>
    </w:p>
    <w:p w14:paraId="12F27942" w14:textId="77777777" w:rsidR="00DC611E" w:rsidRPr="00DC611E" w:rsidRDefault="00DC611E" w:rsidP="00DC611E">
      <w:pPr>
        <w:spacing w:line="360" w:lineRule="auto"/>
        <w:rPr>
          <w:rFonts w:ascii="Arial" w:hAnsi="Arial" w:cs="Arial"/>
        </w:rPr>
      </w:pPr>
      <w:r w:rsidRPr="00DC611E">
        <w:rPr>
          <w:rFonts w:ascii="Arial" w:hAnsi="Arial" w:cs="Arial"/>
        </w:rPr>
        <w:t>Davis, M., Eshelman, E.R. and McKay, M., (2008). </w:t>
      </w:r>
      <w:r w:rsidRPr="00DC611E">
        <w:rPr>
          <w:rFonts w:ascii="Arial" w:hAnsi="Arial" w:cs="Arial"/>
          <w:i/>
          <w:iCs/>
        </w:rPr>
        <w:t>The relaxation and stress reduction workbook</w:t>
      </w:r>
      <w:r w:rsidRPr="00DC611E">
        <w:rPr>
          <w:rFonts w:ascii="Arial" w:hAnsi="Arial" w:cs="Arial"/>
        </w:rPr>
        <w:t xml:space="preserve">. New Harbinger Publications.[online] Available at: </w:t>
      </w:r>
      <w:hyperlink r:id="rId12" w:history="1">
        <w:r w:rsidRPr="00DC611E">
          <w:rPr>
            <w:rStyle w:val="Hyperlink"/>
            <w:rFonts w:ascii="Arial" w:hAnsi="Arial" w:cs="Arial"/>
          </w:rPr>
          <w:t>The Relaxation and Stress Reduction Workbook - Google Books</w:t>
        </w:r>
      </w:hyperlink>
      <w:r w:rsidRPr="00DC611E">
        <w:rPr>
          <w:rFonts w:ascii="Arial" w:hAnsi="Arial" w:cs="Arial"/>
        </w:rPr>
        <w:t>,(accessed: 23.03.2023).</w:t>
      </w:r>
    </w:p>
    <w:p w14:paraId="7B2290B8" w14:textId="77777777" w:rsidR="00DC611E" w:rsidRPr="00DC611E" w:rsidRDefault="00DC611E" w:rsidP="00DC611E">
      <w:pPr>
        <w:spacing w:line="360" w:lineRule="auto"/>
        <w:rPr>
          <w:rFonts w:ascii="Arial" w:hAnsi="Arial" w:cs="Arial"/>
        </w:rPr>
      </w:pPr>
      <w:r w:rsidRPr="00DC611E">
        <w:rPr>
          <w:rFonts w:ascii="Arial" w:hAnsi="Arial" w:cs="Arial"/>
        </w:rPr>
        <w:t>Fitzgibbon, J., (2001). </w:t>
      </w:r>
      <w:r w:rsidRPr="00DC611E">
        <w:rPr>
          <w:rFonts w:ascii="Arial" w:hAnsi="Arial" w:cs="Arial"/>
          <w:i/>
          <w:iCs/>
        </w:rPr>
        <w:t>Feeling Tired All the Time–A Comprehensive Guide to the Common Causes of Fatigue and How to Treat Them: Overcome Your Chronic Tiredness</w:t>
      </w:r>
      <w:r w:rsidRPr="00DC611E">
        <w:rPr>
          <w:rFonts w:ascii="Arial" w:hAnsi="Arial" w:cs="Arial"/>
        </w:rPr>
        <w:t xml:space="preserve">. Gill &amp; Macmillan Ltd.[online] Available at: </w:t>
      </w:r>
      <w:hyperlink r:id="rId13" w:history="1">
        <w:r w:rsidRPr="00DC611E">
          <w:rPr>
            <w:rStyle w:val="Hyperlink"/>
            <w:rFonts w:ascii="Arial" w:hAnsi="Arial" w:cs="Arial"/>
          </w:rPr>
          <w:t>Feeling Tired All the Time – A Comprehensive Guide to the Common Causes of ... - Google Books</w:t>
        </w:r>
      </w:hyperlink>
      <w:r w:rsidRPr="00DC611E">
        <w:rPr>
          <w:rFonts w:ascii="Arial" w:hAnsi="Arial" w:cs="Arial"/>
        </w:rPr>
        <w:t>, (accessed: 23.03.2023).</w:t>
      </w:r>
    </w:p>
    <w:p w14:paraId="7816E870" w14:textId="77777777" w:rsidR="00DC611E" w:rsidRPr="00DC611E" w:rsidRDefault="00DC611E" w:rsidP="00DC611E">
      <w:pPr>
        <w:spacing w:line="360" w:lineRule="auto"/>
        <w:rPr>
          <w:rFonts w:ascii="Arial" w:hAnsi="Arial" w:cs="Arial"/>
        </w:rPr>
      </w:pPr>
      <w:r w:rsidRPr="00DC611E">
        <w:rPr>
          <w:rFonts w:ascii="Arial" w:hAnsi="Arial" w:cs="Arial"/>
        </w:rPr>
        <w:t>Haire-Joshu, D. and Hill-Briggs, F., (2018). Treating obesity—moving from recommendation to implementation. </w:t>
      </w:r>
      <w:r w:rsidRPr="00DC611E">
        <w:rPr>
          <w:rFonts w:ascii="Arial" w:hAnsi="Arial" w:cs="Arial"/>
          <w:i/>
          <w:iCs/>
        </w:rPr>
        <w:t>JAMA Internal Medicine</w:t>
      </w:r>
      <w:r w:rsidRPr="00DC611E">
        <w:rPr>
          <w:rFonts w:ascii="Arial" w:hAnsi="Arial" w:cs="Arial"/>
        </w:rPr>
        <w:t>, </w:t>
      </w:r>
      <w:r w:rsidRPr="00DC611E">
        <w:rPr>
          <w:rFonts w:ascii="Arial" w:hAnsi="Arial" w:cs="Arial"/>
          <w:i/>
          <w:iCs/>
        </w:rPr>
        <w:t>178</w:t>
      </w:r>
      <w:r w:rsidRPr="00DC611E">
        <w:rPr>
          <w:rFonts w:ascii="Arial" w:hAnsi="Arial" w:cs="Arial"/>
        </w:rPr>
        <w:t xml:space="preserve">(11), pp.1447-1449.[online] Available at: </w:t>
      </w:r>
      <w:hyperlink r:id="rId14" w:history="1">
        <w:r w:rsidRPr="00DC611E">
          <w:rPr>
            <w:rStyle w:val="Hyperlink"/>
            <w:rFonts w:ascii="Arial" w:hAnsi="Arial" w:cs="Arial"/>
          </w:rPr>
          <w:t>Treating Obesity—Moving From Recommendation to Implementation | Guidelines | JAMA Internal Medicine | JAMA Network</w:t>
        </w:r>
      </w:hyperlink>
      <w:r w:rsidRPr="00DC611E">
        <w:rPr>
          <w:rFonts w:ascii="Arial" w:hAnsi="Arial" w:cs="Arial"/>
        </w:rPr>
        <w:t>,(accessed: 23.03.2023).</w:t>
      </w:r>
    </w:p>
    <w:p w14:paraId="21E00BCC" w14:textId="77777777" w:rsidR="00DC611E" w:rsidRPr="00DC611E" w:rsidRDefault="00DC611E" w:rsidP="00DC611E">
      <w:pPr>
        <w:spacing w:line="360" w:lineRule="auto"/>
        <w:rPr>
          <w:rFonts w:ascii="Arial" w:hAnsi="Arial" w:cs="Arial"/>
        </w:rPr>
      </w:pPr>
      <w:r w:rsidRPr="00DC611E">
        <w:rPr>
          <w:rFonts w:ascii="Arial" w:hAnsi="Arial" w:cs="Arial"/>
        </w:rPr>
        <w:t>Jung, H. and Chung, K., (2016). Knowledge-based dietary nutrition recommendation for obese management. </w:t>
      </w:r>
      <w:r w:rsidRPr="00DC611E">
        <w:rPr>
          <w:rFonts w:ascii="Arial" w:hAnsi="Arial" w:cs="Arial"/>
          <w:i/>
          <w:iCs/>
        </w:rPr>
        <w:t>Information Technology and Management</w:t>
      </w:r>
      <w:r w:rsidRPr="00DC611E">
        <w:rPr>
          <w:rFonts w:ascii="Arial" w:hAnsi="Arial" w:cs="Arial"/>
        </w:rPr>
        <w:t>, </w:t>
      </w:r>
      <w:r w:rsidRPr="00DC611E">
        <w:rPr>
          <w:rFonts w:ascii="Arial" w:hAnsi="Arial" w:cs="Arial"/>
          <w:i/>
          <w:iCs/>
        </w:rPr>
        <w:t>17</w:t>
      </w:r>
      <w:r w:rsidRPr="00DC611E">
        <w:rPr>
          <w:rFonts w:ascii="Arial" w:hAnsi="Arial" w:cs="Arial"/>
        </w:rPr>
        <w:t xml:space="preserve">, pp.29-42.[online] Available at: </w:t>
      </w:r>
      <w:hyperlink r:id="rId15" w:history="1">
        <w:r w:rsidRPr="00DC611E">
          <w:rPr>
            <w:rStyle w:val="Hyperlink"/>
            <w:rFonts w:ascii="Arial" w:hAnsi="Arial" w:cs="Arial"/>
          </w:rPr>
          <w:t>Knowledge-based dietary nutrition recommendation for obese management | SpringerLink</w:t>
        </w:r>
      </w:hyperlink>
      <w:r w:rsidRPr="00DC611E">
        <w:rPr>
          <w:rFonts w:ascii="Arial" w:hAnsi="Arial" w:cs="Arial"/>
        </w:rPr>
        <w:t>, (accessed: 23.03.2023).</w:t>
      </w:r>
    </w:p>
    <w:p w14:paraId="2B31555F" w14:textId="77777777" w:rsidR="00DC611E" w:rsidRPr="00DC611E" w:rsidRDefault="00DC611E" w:rsidP="00DC611E">
      <w:pPr>
        <w:spacing w:line="360" w:lineRule="auto"/>
        <w:rPr>
          <w:rFonts w:ascii="Arial" w:hAnsi="Arial" w:cs="Arial"/>
        </w:rPr>
      </w:pPr>
      <w:r w:rsidRPr="00DC611E">
        <w:rPr>
          <w:rFonts w:ascii="Arial" w:hAnsi="Arial" w:cs="Arial"/>
        </w:rPr>
        <w:lastRenderedPageBreak/>
        <w:t>Ke, D.S., (2012). Overwork, stroke, and karoshi-death from overwork. </w:t>
      </w:r>
      <w:r w:rsidRPr="00DC611E">
        <w:rPr>
          <w:rFonts w:ascii="Arial" w:hAnsi="Arial" w:cs="Arial"/>
          <w:i/>
          <w:iCs/>
        </w:rPr>
        <w:t xml:space="preserve">Acta </w:t>
      </w:r>
      <w:proofErr w:type="spellStart"/>
      <w:r w:rsidRPr="00DC611E">
        <w:rPr>
          <w:rFonts w:ascii="Arial" w:hAnsi="Arial" w:cs="Arial"/>
          <w:i/>
          <w:iCs/>
        </w:rPr>
        <w:t>Neurol</w:t>
      </w:r>
      <w:proofErr w:type="spellEnd"/>
      <w:r w:rsidRPr="00DC611E">
        <w:rPr>
          <w:rFonts w:ascii="Arial" w:hAnsi="Arial" w:cs="Arial"/>
          <w:i/>
          <w:iCs/>
        </w:rPr>
        <w:t xml:space="preserve"> Taiwan</w:t>
      </w:r>
      <w:r w:rsidRPr="00DC611E">
        <w:rPr>
          <w:rFonts w:ascii="Arial" w:hAnsi="Arial" w:cs="Arial"/>
        </w:rPr>
        <w:t>, </w:t>
      </w:r>
      <w:r w:rsidRPr="00DC611E">
        <w:rPr>
          <w:rFonts w:ascii="Arial" w:hAnsi="Arial" w:cs="Arial"/>
          <w:i/>
          <w:iCs/>
        </w:rPr>
        <w:t>21</w:t>
      </w:r>
      <w:r w:rsidRPr="00DC611E">
        <w:rPr>
          <w:rFonts w:ascii="Arial" w:hAnsi="Arial" w:cs="Arial"/>
        </w:rPr>
        <w:t>(2), pp.54-</w:t>
      </w:r>
      <w:proofErr w:type="gramStart"/>
      <w:r w:rsidRPr="00DC611E">
        <w:rPr>
          <w:rFonts w:ascii="Arial" w:hAnsi="Arial" w:cs="Arial"/>
        </w:rPr>
        <w:t>9.[</w:t>
      </w:r>
      <w:proofErr w:type="gramEnd"/>
      <w:r w:rsidRPr="00DC611E">
        <w:rPr>
          <w:rFonts w:ascii="Arial" w:hAnsi="Arial" w:cs="Arial"/>
        </w:rPr>
        <w:t xml:space="preserve">online] Available at: </w:t>
      </w:r>
      <w:hyperlink r:id="rId16" w:history="1">
        <w:r w:rsidRPr="00DC611E">
          <w:rPr>
            <w:rStyle w:val="Hyperlink"/>
            <w:rFonts w:ascii="Arial" w:hAnsi="Arial" w:cs="Arial"/>
          </w:rPr>
          <w:t>._.w..-</w:t>
        </w:r>
        <w:proofErr w:type="spellStart"/>
        <w:r w:rsidRPr="00DC611E">
          <w:rPr>
            <w:rStyle w:val="Hyperlink"/>
            <w:rFonts w:ascii="Arial" w:hAnsi="Arial" w:cs="Arial"/>
          </w:rPr>
          <w:t>ra</w:t>
        </w:r>
        <w:proofErr w:type="spellEnd"/>
        <w:r w:rsidRPr="00DC611E">
          <w:rPr>
            <w:rStyle w:val="Hyperlink"/>
            <w:rFonts w:ascii="Arial" w:hAnsi="Arial" w:cs="Arial"/>
          </w:rPr>
          <w:t xml:space="preserve"> (ant-tnsjournal.com)</w:t>
        </w:r>
      </w:hyperlink>
      <w:r w:rsidRPr="00DC611E">
        <w:rPr>
          <w:rFonts w:ascii="Arial" w:hAnsi="Arial" w:cs="Arial"/>
        </w:rPr>
        <w:t>, (accessed: 23.03.2023)</w:t>
      </w:r>
    </w:p>
    <w:p w14:paraId="1EA4E333" w14:textId="77777777" w:rsidR="00DC611E" w:rsidRPr="00DC611E" w:rsidRDefault="00DC611E" w:rsidP="00DC611E">
      <w:pPr>
        <w:spacing w:line="360" w:lineRule="auto"/>
        <w:rPr>
          <w:rFonts w:ascii="Arial" w:hAnsi="Arial" w:cs="Arial"/>
        </w:rPr>
      </w:pPr>
      <w:r w:rsidRPr="00DC611E">
        <w:rPr>
          <w:rFonts w:ascii="Arial" w:hAnsi="Arial" w:cs="Arial"/>
        </w:rPr>
        <w:t>Lauder, W., Sharkey, S. and Mummery, K., (2004). A community survey of loneliness. </w:t>
      </w:r>
      <w:r w:rsidRPr="00DC611E">
        <w:rPr>
          <w:rFonts w:ascii="Arial" w:hAnsi="Arial" w:cs="Arial"/>
          <w:i/>
          <w:iCs/>
        </w:rPr>
        <w:t>Journal of advanced Nursing</w:t>
      </w:r>
      <w:r w:rsidRPr="00DC611E">
        <w:rPr>
          <w:rFonts w:ascii="Arial" w:hAnsi="Arial" w:cs="Arial"/>
        </w:rPr>
        <w:t>, </w:t>
      </w:r>
      <w:r w:rsidRPr="00DC611E">
        <w:rPr>
          <w:rFonts w:ascii="Arial" w:hAnsi="Arial" w:cs="Arial"/>
          <w:i/>
          <w:iCs/>
        </w:rPr>
        <w:t>46</w:t>
      </w:r>
      <w:r w:rsidRPr="00DC611E">
        <w:rPr>
          <w:rFonts w:ascii="Arial" w:hAnsi="Arial" w:cs="Arial"/>
        </w:rPr>
        <w:t xml:space="preserve">(1), pp.88-94.[online] Available at: </w:t>
      </w:r>
      <w:hyperlink r:id="rId17" w:history="1">
        <w:r w:rsidRPr="00DC611E">
          <w:rPr>
            <w:rStyle w:val="Hyperlink"/>
            <w:rFonts w:ascii="Arial" w:hAnsi="Arial" w:cs="Arial"/>
          </w:rPr>
          <w:t>A community survey of loneliness - Lauder - 2004 - Journal of Advanced Nursing - Wiley Online Library</w:t>
        </w:r>
      </w:hyperlink>
      <w:r w:rsidRPr="00DC611E">
        <w:rPr>
          <w:rFonts w:ascii="Arial" w:hAnsi="Arial" w:cs="Arial"/>
        </w:rPr>
        <w:t>, (accessed: 23.03.2023).</w:t>
      </w:r>
    </w:p>
    <w:p w14:paraId="36ACCC28" w14:textId="77777777" w:rsidR="00DC611E" w:rsidRPr="00DC611E" w:rsidRDefault="00DC611E" w:rsidP="00DC611E">
      <w:pPr>
        <w:spacing w:line="360" w:lineRule="auto"/>
        <w:rPr>
          <w:rFonts w:ascii="Arial" w:hAnsi="Arial" w:cs="Arial"/>
        </w:rPr>
      </w:pPr>
      <w:r w:rsidRPr="00DC611E">
        <w:rPr>
          <w:rFonts w:ascii="Arial" w:hAnsi="Arial" w:cs="Arial"/>
        </w:rPr>
        <w:t>Levy, M.S., (2007). </w:t>
      </w:r>
      <w:r w:rsidRPr="00DC611E">
        <w:rPr>
          <w:rFonts w:ascii="Arial" w:hAnsi="Arial" w:cs="Arial"/>
          <w:i/>
          <w:iCs/>
        </w:rPr>
        <w:t>Take control of your drinking... and you may not need to quit</w:t>
      </w:r>
      <w:r w:rsidRPr="00DC611E">
        <w:rPr>
          <w:rFonts w:ascii="Arial" w:hAnsi="Arial" w:cs="Arial"/>
        </w:rPr>
        <w:t xml:space="preserve">. Johns Hopkins University </w:t>
      </w:r>
      <w:proofErr w:type="gramStart"/>
      <w:r w:rsidRPr="00DC611E">
        <w:rPr>
          <w:rFonts w:ascii="Arial" w:hAnsi="Arial" w:cs="Arial"/>
        </w:rPr>
        <w:t>Press.[</w:t>
      </w:r>
      <w:proofErr w:type="gramEnd"/>
      <w:r w:rsidRPr="00DC611E">
        <w:rPr>
          <w:rFonts w:ascii="Arial" w:hAnsi="Arial" w:cs="Arial"/>
        </w:rPr>
        <w:t xml:space="preserve">online] Available at: </w:t>
      </w:r>
      <w:hyperlink r:id="rId18" w:history="1">
        <w:r w:rsidRPr="00DC611E">
          <w:rPr>
            <w:rStyle w:val="Hyperlink"/>
            <w:rFonts w:ascii="Arial" w:hAnsi="Arial" w:cs="Arial"/>
          </w:rPr>
          <w:t>Take control of your drinking...and you may not need to quit. (apa.org)</w:t>
        </w:r>
      </w:hyperlink>
      <w:r w:rsidRPr="00DC611E">
        <w:rPr>
          <w:rFonts w:ascii="Arial" w:hAnsi="Arial" w:cs="Arial"/>
        </w:rPr>
        <w:t>,(accessed: 23.03.2023).</w:t>
      </w:r>
    </w:p>
    <w:p w14:paraId="1E20EFF4" w14:textId="77777777" w:rsidR="00DC611E" w:rsidRPr="00DC611E" w:rsidRDefault="00DC611E" w:rsidP="00DC611E">
      <w:pPr>
        <w:spacing w:line="360" w:lineRule="auto"/>
        <w:rPr>
          <w:rFonts w:ascii="Arial" w:hAnsi="Arial" w:cs="Arial"/>
        </w:rPr>
      </w:pPr>
      <w:r w:rsidRPr="00DC611E">
        <w:rPr>
          <w:rFonts w:ascii="Arial" w:hAnsi="Arial" w:cs="Arial"/>
        </w:rPr>
        <w:t>Lindsay, P., Gorber, S.C., et al., (2013). Recommendations on screening for high blood pressure in Canadian adults. </w:t>
      </w:r>
      <w:r w:rsidRPr="00DC611E">
        <w:rPr>
          <w:rFonts w:ascii="Arial" w:hAnsi="Arial" w:cs="Arial"/>
          <w:i/>
          <w:iCs/>
        </w:rPr>
        <w:t>Canadian Family Physician</w:t>
      </w:r>
      <w:r w:rsidRPr="00DC611E">
        <w:rPr>
          <w:rFonts w:ascii="Arial" w:hAnsi="Arial" w:cs="Arial"/>
        </w:rPr>
        <w:t>, </w:t>
      </w:r>
      <w:r w:rsidRPr="00DC611E">
        <w:rPr>
          <w:rFonts w:ascii="Arial" w:hAnsi="Arial" w:cs="Arial"/>
          <w:i/>
          <w:iCs/>
        </w:rPr>
        <w:t>59</w:t>
      </w:r>
      <w:r w:rsidRPr="00DC611E">
        <w:rPr>
          <w:rFonts w:ascii="Arial" w:hAnsi="Arial" w:cs="Arial"/>
        </w:rPr>
        <w:t xml:space="preserve">(9), pp.927-933.[online] Available at: </w:t>
      </w:r>
      <w:hyperlink r:id="rId19" w:history="1">
        <w:r w:rsidRPr="00DC611E">
          <w:rPr>
            <w:rStyle w:val="Hyperlink"/>
            <w:rFonts w:ascii="Arial" w:hAnsi="Arial" w:cs="Arial"/>
          </w:rPr>
          <w:t>Recommendations on screening for high blood pressure in Canadian adults | The College of Family Physicians of Canada (cfp.ca)</w:t>
        </w:r>
      </w:hyperlink>
      <w:r w:rsidRPr="00DC611E">
        <w:rPr>
          <w:rFonts w:ascii="Arial" w:hAnsi="Arial" w:cs="Arial"/>
        </w:rPr>
        <w:t>,(accessed: 23.03.2023).</w:t>
      </w:r>
    </w:p>
    <w:p w14:paraId="70A219D0" w14:textId="77777777" w:rsidR="00DC611E" w:rsidRPr="00DC611E" w:rsidRDefault="00DC611E" w:rsidP="00DC611E">
      <w:pPr>
        <w:spacing w:line="360" w:lineRule="auto"/>
        <w:rPr>
          <w:rFonts w:ascii="Arial" w:hAnsi="Arial" w:cs="Arial"/>
        </w:rPr>
      </w:pPr>
      <w:r w:rsidRPr="00DC611E">
        <w:rPr>
          <w:rFonts w:ascii="Arial" w:hAnsi="Arial" w:cs="Arial"/>
        </w:rPr>
        <w:t>Malhi, G.S., Adams, D., et al., (2009). Clinical practice recommendations for depression. </w:t>
      </w:r>
      <w:r w:rsidRPr="00DC611E">
        <w:rPr>
          <w:rFonts w:ascii="Arial" w:hAnsi="Arial" w:cs="Arial"/>
          <w:i/>
          <w:iCs/>
        </w:rPr>
        <w:t xml:space="preserve">Acta </w:t>
      </w:r>
      <w:proofErr w:type="spellStart"/>
      <w:r w:rsidRPr="00DC611E">
        <w:rPr>
          <w:rFonts w:ascii="Arial" w:hAnsi="Arial" w:cs="Arial"/>
          <w:i/>
          <w:iCs/>
        </w:rPr>
        <w:t>Psychiatrica</w:t>
      </w:r>
      <w:proofErr w:type="spellEnd"/>
      <w:r w:rsidRPr="00DC611E">
        <w:rPr>
          <w:rFonts w:ascii="Arial" w:hAnsi="Arial" w:cs="Arial"/>
          <w:i/>
          <w:iCs/>
        </w:rPr>
        <w:t xml:space="preserve"> Scandinavica</w:t>
      </w:r>
      <w:r w:rsidRPr="00DC611E">
        <w:rPr>
          <w:rFonts w:ascii="Arial" w:hAnsi="Arial" w:cs="Arial"/>
        </w:rPr>
        <w:t>, </w:t>
      </w:r>
      <w:r w:rsidRPr="00DC611E">
        <w:rPr>
          <w:rFonts w:ascii="Arial" w:hAnsi="Arial" w:cs="Arial"/>
          <w:i/>
          <w:iCs/>
        </w:rPr>
        <w:t>119</w:t>
      </w:r>
      <w:r w:rsidRPr="00DC611E">
        <w:rPr>
          <w:rFonts w:ascii="Arial" w:hAnsi="Arial" w:cs="Arial"/>
        </w:rPr>
        <w:t xml:space="preserve">, pp.8-26.[online] Available at: </w:t>
      </w:r>
      <w:hyperlink r:id="rId20" w:history="1">
        <w:r w:rsidRPr="00DC611E">
          <w:rPr>
            <w:rStyle w:val="Hyperlink"/>
            <w:rFonts w:ascii="Arial" w:hAnsi="Arial" w:cs="Arial"/>
          </w:rPr>
          <w:t xml:space="preserve">Clinical practice recommendations for depression - Malhi - 2009 - Acta </w:t>
        </w:r>
        <w:proofErr w:type="spellStart"/>
        <w:r w:rsidRPr="00DC611E">
          <w:rPr>
            <w:rStyle w:val="Hyperlink"/>
            <w:rFonts w:ascii="Arial" w:hAnsi="Arial" w:cs="Arial"/>
          </w:rPr>
          <w:t>Psychiatrica</w:t>
        </w:r>
        <w:proofErr w:type="spellEnd"/>
        <w:r w:rsidRPr="00DC611E">
          <w:rPr>
            <w:rStyle w:val="Hyperlink"/>
            <w:rFonts w:ascii="Arial" w:hAnsi="Arial" w:cs="Arial"/>
          </w:rPr>
          <w:t xml:space="preserve"> Scandinavica - Wiley Online Library</w:t>
        </w:r>
      </w:hyperlink>
      <w:r w:rsidRPr="00DC611E">
        <w:rPr>
          <w:rFonts w:ascii="Arial" w:hAnsi="Arial" w:cs="Arial"/>
        </w:rPr>
        <w:t>,(accessed: 23.03.2023).</w:t>
      </w:r>
    </w:p>
    <w:p w14:paraId="15C526EB" w14:textId="77777777" w:rsidR="00DC611E" w:rsidRPr="00DC611E" w:rsidRDefault="00DC611E" w:rsidP="00DC611E">
      <w:pPr>
        <w:spacing w:line="360" w:lineRule="auto"/>
        <w:rPr>
          <w:rFonts w:ascii="Arial" w:hAnsi="Arial" w:cs="Arial"/>
        </w:rPr>
      </w:pPr>
      <w:r w:rsidRPr="00DC611E">
        <w:rPr>
          <w:rFonts w:ascii="Arial" w:hAnsi="Arial" w:cs="Arial"/>
        </w:rPr>
        <w:t>Mason-Jones, A.J. and Cabieses, B., (2015). Alcohol, binge drinking and associated mental health problems in young urban Chileans. </w:t>
      </w:r>
      <w:proofErr w:type="spellStart"/>
      <w:r w:rsidRPr="00DC611E">
        <w:rPr>
          <w:rFonts w:ascii="Arial" w:hAnsi="Arial" w:cs="Arial"/>
          <w:i/>
          <w:iCs/>
        </w:rPr>
        <w:t>PLoS</w:t>
      </w:r>
      <w:proofErr w:type="spellEnd"/>
      <w:r w:rsidRPr="00DC611E">
        <w:rPr>
          <w:rFonts w:ascii="Arial" w:hAnsi="Arial" w:cs="Arial"/>
          <w:i/>
          <w:iCs/>
        </w:rPr>
        <w:t xml:space="preserve"> one</w:t>
      </w:r>
      <w:r w:rsidRPr="00DC611E">
        <w:rPr>
          <w:rFonts w:ascii="Arial" w:hAnsi="Arial" w:cs="Arial"/>
        </w:rPr>
        <w:t>, </w:t>
      </w:r>
      <w:r w:rsidRPr="00DC611E">
        <w:rPr>
          <w:rFonts w:ascii="Arial" w:hAnsi="Arial" w:cs="Arial"/>
          <w:i/>
          <w:iCs/>
        </w:rPr>
        <w:t>10</w:t>
      </w:r>
      <w:r w:rsidRPr="00DC611E">
        <w:rPr>
          <w:rFonts w:ascii="Arial" w:hAnsi="Arial" w:cs="Arial"/>
        </w:rPr>
        <w:t xml:space="preserve">(4), p.e0121116.[online] Available at: </w:t>
      </w:r>
      <w:hyperlink r:id="rId21" w:history="1">
        <w:r w:rsidRPr="00DC611E">
          <w:rPr>
            <w:rStyle w:val="Hyperlink"/>
            <w:rFonts w:ascii="Arial" w:hAnsi="Arial" w:cs="Arial"/>
          </w:rPr>
          <w:t>Alcohol, Binge Drinking and Associated Mental Health Problems in Young Urban Chileans | PLOS ONE</w:t>
        </w:r>
      </w:hyperlink>
      <w:r w:rsidRPr="00DC611E">
        <w:rPr>
          <w:rFonts w:ascii="Arial" w:hAnsi="Arial" w:cs="Arial"/>
        </w:rPr>
        <w:t>, (accessed: 23.03.2023).</w:t>
      </w:r>
    </w:p>
    <w:p w14:paraId="4772BDA4" w14:textId="77777777" w:rsidR="00DC611E" w:rsidRPr="00DC611E" w:rsidRDefault="00DC611E" w:rsidP="00DC611E">
      <w:pPr>
        <w:spacing w:line="360" w:lineRule="auto"/>
        <w:rPr>
          <w:rFonts w:ascii="Arial" w:hAnsi="Arial" w:cs="Arial"/>
        </w:rPr>
      </w:pPr>
      <w:r w:rsidRPr="00DC611E">
        <w:rPr>
          <w:rFonts w:ascii="Arial" w:hAnsi="Arial" w:cs="Arial"/>
        </w:rPr>
        <w:t xml:space="preserve">NHS, (2018). </w:t>
      </w:r>
      <w:r w:rsidRPr="00DC611E">
        <w:rPr>
          <w:rFonts w:ascii="Arial" w:hAnsi="Arial" w:cs="Arial"/>
          <w:i/>
          <w:iCs/>
        </w:rPr>
        <w:t>BMI healthy weight calculator</w:t>
      </w:r>
      <w:r w:rsidRPr="00DC611E">
        <w:rPr>
          <w:rFonts w:ascii="Arial" w:hAnsi="Arial" w:cs="Arial"/>
        </w:rPr>
        <w:t xml:space="preserve">. [online] Available at: </w:t>
      </w:r>
      <w:hyperlink r:id="rId22" w:history="1">
        <w:r w:rsidRPr="00DC611E">
          <w:rPr>
            <w:rStyle w:val="Hyperlink"/>
            <w:rFonts w:ascii="Arial" w:hAnsi="Arial" w:cs="Arial"/>
          </w:rPr>
          <w:t>BMI calculator | Check your BMI - NHS | Your BMI result (www.nhs.uk)</w:t>
        </w:r>
      </w:hyperlink>
      <w:r w:rsidRPr="00DC611E">
        <w:rPr>
          <w:rFonts w:ascii="Arial" w:hAnsi="Arial" w:cs="Arial"/>
        </w:rPr>
        <w:t>, (accessed: 23.03.2023).</w:t>
      </w:r>
    </w:p>
    <w:p w14:paraId="17E2263B" w14:textId="77777777" w:rsidR="00DC611E" w:rsidRPr="00DC611E" w:rsidRDefault="00DC611E" w:rsidP="00DC611E">
      <w:pPr>
        <w:spacing w:line="360" w:lineRule="auto"/>
        <w:rPr>
          <w:rFonts w:ascii="Arial" w:hAnsi="Arial" w:cs="Arial"/>
        </w:rPr>
      </w:pPr>
      <w:r w:rsidRPr="00DC611E">
        <w:rPr>
          <w:rFonts w:ascii="Arial" w:hAnsi="Arial" w:cs="Arial"/>
        </w:rPr>
        <w:t>Pearce, E., Myles-Hooton, P., et al., (2021). Loneliness as an active ingredient in preventing or alleviating youth anxiety and depression: a critical interpretative synthesis incorporating principles from rapid realist reviews. </w:t>
      </w:r>
      <w:r w:rsidRPr="00DC611E">
        <w:rPr>
          <w:rFonts w:ascii="Arial" w:hAnsi="Arial" w:cs="Arial"/>
          <w:i/>
          <w:iCs/>
        </w:rPr>
        <w:t>Translational Psychiatry</w:t>
      </w:r>
      <w:r w:rsidRPr="00DC611E">
        <w:rPr>
          <w:rFonts w:ascii="Arial" w:hAnsi="Arial" w:cs="Arial"/>
        </w:rPr>
        <w:t>, </w:t>
      </w:r>
      <w:r w:rsidRPr="00DC611E">
        <w:rPr>
          <w:rFonts w:ascii="Arial" w:hAnsi="Arial" w:cs="Arial"/>
          <w:i/>
          <w:iCs/>
        </w:rPr>
        <w:t>11</w:t>
      </w:r>
      <w:r w:rsidRPr="00DC611E">
        <w:rPr>
          <w:rFonts w:ascii="Arial" w:hAnsi="Arial" w:cs="Arial"/>
        </w:rPr>
        <w:t xml:space="preserve">(1), p.628.[online] Available at: </w:t>
      </w:r>
      <w:hyperlink r:id="rId23" w:history="1">
        <w:r w:rsidRPr="00DC611E">
          <w:rPr>
            <w:rStyle w:val="Hyperlink"/>
            <w:rFonts w:ascii="Arial" w:hAnsi="Arial" w:cs="Arial"/>
          </w:rPr>
          <w:t>Loneliness as an active ingredient in preventing or alleviating youth anxiety and depression: a critical interpretative synthesis incorporating principles from rapid realist reviews | Translational Psychiatry (nature.com)</w:t>
        </w:r>
      </w:hyperlink>
      <w:r w:rsidRPr="00DC611E">
        <w:rPr>
          <w:rFonts w:ascii="Arial" w:hAnsi="Arial" w:cs="Arial"/>
        </w:rPr>
        <w:t>,(accessed:23.03.2023).</w:t>
      </w:r>
    </w:p>
    <w:p w14:paraId="59E15D41" w14:textId="77777777" w:rsidR="00DC611E" w:rsidRPr="00DC611E" w:rsidRDefault="00DC611E" w:rsidP="00DC611E">
      <w:pPr>
        <w:spacing w:line="360" w:lineRule="auto"/>
        <w:rPr>
          <w:rFonts w:ascii="Arial" w:hAnsi="Arial" w:cs="Arial"/>
        </w:rPr>
      </w:pPr>
      <w:r w:rsidRPr="00DC611E">
        <w:rPr>
          <w:rFonts w:ascii="Arial" w:hAnsi="Arial" w:cs="Arial"/>
        </w:rPr>
        <w:t xml:space="preserve"> Quinn, J.M., Pascoe, A., et al., (2010). Can’t control yourself? Monitor those bad habits. </w:t>
      </w:r>
      <w:r w:rsidRPr="00DC611E">
        <w:rPr>
          <w:rFonts w:ascii="Arial" w:hAnsi="Arial" w:cs="Arial"/>
          <w:i/>
          <w:iCs/>
        </w:rPr>
        <w:t>Personality and Social Psychology Bulletin</w:t>
      </w:r>
      <w:r w:rsidRPr="00DC611E">
        <w:rPr>
          <w:rFonts w:ascii="Arial" w:hAnsi="Arial" w:cs="Arial"/>
        </w:rPr>
        <w:t>, </w:t>
      </w:r>
      <w:r w:rsidRPr="00DC611E">
        <w:rPr>
          <w:rFonts w:ascii="Arial" w:hAnsi="Arial" w:cs="Arial"/>
          <w:i/>
          <w:iCs/>
        </w:rPr>
        <w:t>36</w:t>
      </w:r>
      <w:r w:rsidRPr="00DC611E">
        <w:rPr>
          <w:rFonts w:ascii="Arial" w:hAnsi="Arial" w:cs="Arial"/>
        </w:rPr>
        <w:t xml:space="preserve">(4), pp.499-511.[online] Available at: </w:t>
      </w:r>
      <w:hyperlink r:id="rId24" w:history="1">
        <w:r w:rsidRPr="00DC611E">
          <w:rPr>
            <w:rStyle w:val="Hyperlink"/>
            <w:rFonts w:ascii="Arial" w:hAnsi="Arial" w:cs="Arial"/>
          </w:rPr>
          <w:t>Can’t Control Yourself? Monitor Those Bad Habits - Jeffrey M. Quinn, Anthony Pascoe, Wendy Wood, David T. Neal, 2010 (sagepub.com)</w:t>
        </w:r>
      </w:hyperlink>
      <w:r w:rsidRPr="00DC611E">
        <w:rPr>
          <w:rFonts w:ascii="Arial" w:hAnsi="Arial" w:cs="Arial"/>
        </w:rPr>
        <w:t>,(accessed: 23.03.2023).</w:t>
      </w:r>
    </w:p>
    <w:p w14:paraId="35C36CD1" w14:textId="77777777" w:rsidR="00DC611E" w:rsidRPr="00DC611E" w:rsidRDefault="00DC611E" w:rsidP="00DC611E">
      <w:pPr>
        <w:spacing w:line="360" w:lineRule="auto"/>
        <w:rPr>
          <w:rFonts w:ascii="Arial" w:hAnsi="Arial" w:cs="Arial"/>
        </w:rPr>
      </w:pPr>
      <w:r w:rsidRPr="00DC611E">
        <w:rPr>
          <w:rFonts w:ascii="Arial" w:hAnsi="Arial" w:cs="Arial"/>
        </w:rPr>
        <w:t xml:space="preserve">Riemann, D., Baglioni, C., </w:t>
      </w:r>
      <w:proofErr w:type="spellStart"/>
      <w:r w:rsidRPr="00DC611E">
        <w:rPr>
          <w:rFonts w:ascii="Arial" w:hAnsi="Arial" w:cs="Arial"/>
        </w:rPr>
        <w:t>Bassetti</w:t>
      </w:r>
      <w:proofErr w:type="spellEnd"/>
      <w:r w:rsidRPr="00DC611E">
        <w:rPr>
          <w:rFonts w:ascii="Arial" w:hAnsi="Arial" w:cs="Arial"/>
        </w:rPr>
        <w:t>, et al., (2017). European guideline for the diagnosis and treatment of insomnia. </w:t>
      </w:r>
      <w:r w:rsidRPr="00DC611E">
        <w:rPr>
          <w:rFonts w:ascii="Arial" w:hAnsi="Arial" w:cs="Arial"/>
          <w:i/>
          <w:iCs/>
        </w:rPr>
        <w:t>Journal of sleep research</w:t>
      </w:r>
      <w:r w:rsidRPr="00DC611E">
        <w:rPr>
          <w:rFonts w:ascii="Arial" w:hAnsi="Arial" w:cs="Arial"/>
        </w:rPr>
        <w:t>, </w:t>
      </w:r>
      <w:r w:rsidRPr="00DC611E">
        <w:rPr>
          <w:rFonts w:ascii="Arial" w:hAnsi="Arial" w:cs="Arial"/>
          <w:i/>
          <w:iCs/>
        </w:rPr>
        <w:t>26</w:t>
      </w:r>
      <w:r w:rsidRPr="00DC611E">
        <w:rPr>
          <w:rFonts w:ascii="Arial" w:hAnsi="Arial" w:cs="Arial"/>
        </w:rPr>
        <w:t xml:space="preserve">(6), pp.675-700.[online] Available at: </w:t>
      </w:r>
      <w:hyperlink r:id="rId25" w:history="1">
        <w:r w:rsidRPr="00DC611E">
          <w:rPr>
            <w:rStyle w:val="Hyperlink"/>
            <w:rFonts w:ascii="Arial" w:hAnsi="Arial" w:cs="Arial"/>
          </w:rPr>
          <w:t>European guideline for the diagnosis and treatment of insomnia - Riemann - 2017 - Journal of Sleep Research - Wiley Online Library</w:t>
        </w:r>
      </w:hyperlink>
      <w:r w:rsidRPr="00DC611E">
        <w:rPr>
          <w:rFonts w:ascii="Arial" w:hAnsi="Arial" w:cs="Arial"/>
        </w:rPr>
        <w:t>, (accessed: 23.03.2023).</w:t>
      </w:r>
    </w:p>
    <w:p w14:paraId="25325E7A" w14:textId="77777777" w:rsidR="00DC611E" w:rsidRPr="00DC611E" w:rsidRDefault="00DC611E" w:rsidP="00DC611E">
      <w:pPr>
        <w:spacing w:line="360" w:lineRule="auto"/>
        <w:rPr>
          <w:rFonts w:ascii="Arial" w:hAnsi="Arial" w:cs="Arial"/>
        </w:rPr>
      </w:pPr>
      <w:r w:rsidRPr="00DC611E">
        <w:rPr>
          <w:rFonts w:ascii="Arial" w:hAnsi="Arial" w:cs="Arial"/>
        </w:rPr>
        <w:t>US Preventive Services Task Force*, (2002). Screening for depression: recommendations and rationale. </w:t>
      </w:r>
      <w:r w:rsidRPr="00DC611E">
        <w:rPr>
          <w:rFonts w:ascii="Arial" w:hAnsi="Arial" w:cs="Arial"/>
          <w:i/>
          <w:iCs/>
        </w:rPr>
        <w:t>Annals of Internal Medicine</w:t>
      </w:r>
      <w:r w:rsidRPr="00DC611E">
        <w:rPr>
          <w:rFonts w:ascii="Arial" w:hAnsi="Arial" w:cs="Arial"/>
        </w:rPr>
        <w:t>, </w:t>
      </w:r>
      <w:r w:rsidRPr="00DC611E">
        <w:rPr>
          <w:rFonts w:ascii="Arial" w:hAnsi="Arial" w:cs="Arial"/>
          <w:i/>
          <w:iCs/>
        </w:rPr>
        <w:t>136</w:t>
      </w:r>
      <w:r w:rsidRPr="00DC611E">
        <w:rPr>
          <w:rFonts w:ascii="Arial" w:hAnsi="Arial" w:cs="Arial"/>
        </w:rPr>
        <w:t xml:space="preserve">(10), pp.760-764.[online] Available at: </w:t>
      </w:r>
      <w:hyperlink r:id="rId26" w:history="1">
        <w:r w:rsidRPr="00DC611E">
          <w:rPr>
            <w:rStyle w:val="Hyperlink"/>
            <w:rFonts w:ascii="Arial" w:hAnsi="Arial" w:cs="Arial"/>
          </w:rPr>
          <w:t>Screening for Depression: Recommendations and Rationale | Annals of Internal Medicine (acpjournals.org)</w:t>
        </w:r>
      </w:hyperlink>
      <w:r w:rsidRPr="00DC611E">
        <w:rPr>
          <w:rFonts w:ascii="Arial" w:hAnsi="Arial" w:cs="Arial"/>
        </w:rPr>
        <w:t>,(accessed: 23.03.2023).</w:t>
      </w:r>
    </w:p>
    <w:p w14:paraId="185F2BEA" w14:textId="77777777" w:rsidR="00DC611E" w:rsidRPr="00DC611E" w:rsidRDefault="00DC611E" w:rsidP="00DC611E">
      <w:pPr>
        <w:spacing w:line="360" w:lineRule="auto"/>
        <w:rPr>
          <w:rFonts w:ascii="Arial" w:hAnsi="Arial" w:cs="Arial"/>
        </w:rPr>
      </w:pPr>
      <w:r w:rsidRPr="00DC611E">
        <w:rPr>
          <w:rFonts w:ascii="Arial" w:hAnsi="Arial" w:cs="Arial"/>
        </w:rPr>
        <w:t xml:space="preserve"> Weinstein, N.D., Slovic, P., et al., (2004). Public understanding of the illnesses caused by cigarette smoking. </w:t>
      </w:r>
      <w:r w:rsidRPr="00DC611E">
        <w:rPr>
          <w:rFonts w:ascii="Arial" w:hAnsi="Arial" w:cs="Arial"/>
          <w:i/>
          <w:iCs/>
        </w:rPr>
        <w:t>Nicotine &amp; Tobacco Research</w:t>
      </w:r>
      <w:r w:rsidRPr="00DC611E">
        <w:rPr>
          <w:rFonts w:ascii="Arial" w:hAnsi="Arial" w:cs="Arial"/>
        </w:rPr>
        <w:t>, </w:t>
      </w:r>
      <w:r w:rsidRPr="00DC611E">
        <w:rPr>
          <w:rFonts w:ascii="Arial" w:hAnsi="Arial" w:cs="Arial"/>
          <w:i/>
          <w:iCs/>
        </w:rPr>
        <w:t>6</w:t>
      </w:r>
      <w:r w:rsidRPr="00DC611E">
        <w:rPr>
          <w:rFonts w:ascii="Arial" w:hAnsi="Arial" w:cs="Arial"/>
        </w:rPr>
        <w:t xml:space="preserve">(2), pp.349-355.[online] Available at: </w:t>
      </w:r>
      <w:hyperlink r:id="rId27" w:history="1">
        <w:r w:rsidRPr="00DC611E">
          <w:rPr>
            <w:rStyle w:val="Hyperlink"/>
            <w:rFonts w:ascii="Arial" w:hAnsi="Arial" w:cs="Arial"/>
          </w:rPr>
          <w:t>Public understanding of the illnesses caused by cigarette smoking | Nicotine &amp; Tobacco Research | Oxford Academic (oup.com)</w:t>
        </w:r>
      </w:hyperlink>
      <w:r w:rsidRPr="00DC611E">
        <w:rPr>
          <w:rFonts w:ascii="Arial" w:hAnsi="Arial" w:cs="Arial"/>
        </w:rPr>
        <w:t>,(accessed: 23.03.2023).</w:t>
      </w:r>
    </w:p>
    <w:p w14:paraId="16246F53" w14:textId="77777777" w:rsidR="00DC611E" w:rsidRPr="00DC611E" w:rsidRDefault="00DC611E" w:rsidP="00DC611E">
      <w:pPr>
        <w:spacing w:line="360" w:lineRule="auto"/>
        <w:rPr>
          <w:rFonts w:ascii="Arial" w:hAnsi="Arial" w:cs="Arial"/>
        </w:rPr>
      </w:pPr>
      <w:r w:rsidRPr="00DC611E">
        <w:rPr>
          <w:rFonts w:ascii="Arial" w:hAnsi="Arial" w:cs="Arial"/>
        </w:rPr>
        <w:t>Wood, W., (2019). </w:t>
      </w:r>
      <w:r w:rsidRPr="00DC611E">
        <w:rPr>
          <w:rFonts w:ascii="Arial" w:hAnsi="Arial" w:cs="Arial"/>
          <w:i/>
          <w:iCs/>
        </w:rPr>
        <w:t>Good habits, bad habits: The science of making positive changes that stick</w:t>
      </w:r>
      <w:r w:rsidRPr="00DC611E">
        <w:rPr>
          <w:rFonts w:ascii="Arial" w:hAnsi="Arial" w:cs="Arial"/>
        </w:rPr>
        <w:t xml:space="preserve">. Pan Macmillan.[online] Available at: </w:t>
      </w:r>
      <w:hyperlink r:id="rId28" w:history="1">
        <w:r w:rsidRPr="00DC611E">
          <w:rPr>
            <w:rStyle w:val="Hyperlink"/>
            <w:rFonts w:ascii="Arial" w:hAnsi="Arial" w:cs="Arial"/>
          </w:rPr>
          <w:t>Good Habits, Bad Habits - Google Books</w:t>
        </w:r>
      </w:hyperlink>
      <w:r w:rsidRPr="00DC611E">
        <w:rPr>
          <w:rFonts w:ascii="Arial" w:hAnsi="Arial" w:cs="Arial"/>
        </w:rPr>
        <w:t>,(accessed: 23.03.2023).</w:t>
      </w:r>
    </w:p>
    <w:p w14:paraId="0ECF894A" w14:textId="39059394" w:rsidR="00DC611E" w:rsidRPr="00DC611E" w:rsidRDefault="00DC611E" w:rsidP="00DC611E">
      <w:pPr>
        <w:spacing w:line="360" w:lineRule="auto"/>
        <w:rPr>
          <w:rFonts w:ascii="Arial" w:hAnsi="Arial" w:cs="Arial"/>
        </w:rPr>
      </w:pPr>
      <w:r w:rsidRPr="00DC611E">
        <w:rPr>
          <w:rFonts w:ascii="Arial" w:hAnsi="Arial" w:cs="Arial"/>
        </w:rPr>
        <w:t>Wyatt, S.B., Winters, K.P. and Dubbert, P.M., (2006). Overweight and obesity: prevalence, consequences, and causes of a growing public health problem. </w:t>
      </w:r>
      <w:r w:rsidRPr="00DC611E">
        <w:rPr>
          <w:rFonts w:ascii="Arial" w:hAnsi="Arial" w:cs="Arial"/>
          <w:i/>
          <w:iCs/>
        </w:rPr>
        <w:t>The American journal of the medical sciences</w:t>
      </w:r>
      <w:r w:rsidRPr="00DC611E">
        <w:rPr>
          <w:rFonts w:ascii="Arial" w:hAnsi="Arial" w:cs="Arial"/>
        </w:rPr>
        <w:t>, </w:t>
      </w:r>
      <w:r w:rsidRPr="00DC611E">
        <w:rPr>
          <w:rFonts w:ascii="Arial" w:hAnsi="Arial" w:cs="Arial"/>
          <w:i/>
          <w:iCs/>
        </w:rPr>
        <w:t>331</w:t>
      </w:r>
      <w:r w:rsidRPr="00DC611E">
        <w:rPr>
          <w:rFonts w:ascii="Arial" w:hAnsi="Arial" w:cs="Arial"/>
        </w:rPr>
        <w:t xml:space="preserve">(4), pp.166-174.[online] Available at: </w:t>
      </w:r>
      <w:hyperlink r:id="rId29" w:history="1">
        <w:r w:rsidRPr="00DC611E">
          <w:rPr>
            <w:rStyle w:val="Hyperlink"/>
            <w:rFonts w:ascii="Arial" w:hAnsi="Arial" w:cs="Arial"/>
          </w:rPr>
          <w:t>Overweight and Obesity: Prevalence, Consequences, and Causes of a Growing Public Health Problem - ScienceDirect</w:t>
        </w:r>
      </w:hyperlink>
      <w:r w:rsidRPr="00DC611E">
        <w:rPr>
          <w:rFonts w:ascii="Arial" w:hAnsi="Arial" w:cs="Arial"/>
        </w:rPr>
        <w:t>,(accessed: 23.03.2023).</w:t>
      </w:r>
    </w:p>
    <w:p w14:paraId="0B3BF8C8" w14:textId="77777777" w:rsidR="004F4788" w:rsidRPr="004F4788" w:rsidRDefault="004F4788" w:rsidP="004F4788"/>
    <w:p w14:paraId="3C222873" w14:textId="77777777" w:rsidR="00A861FB" w:rsidRPr="00AD21BC" w:rsidRDefault="00A861FB" w:rsidP="00AD21BC">
      <w:pPr>
        <w:pStyle w:val="Heading1"/>
        <w:rPr>
          <w:rFonts w:ascii="Arial" w:hAnsi="Arial" w:cs="Arial"/>
        </w:rPr>
      </w:pPr>
    </w:p>
    <w:p w14:paraId="3D65CBE4" w14:textId="77777777" w:rsidR="007B1689" w:rsidRPr="00A04AEB" w:rsidRDefault="007B1689" w:rsidP="00E43D3B">
      <w:pPr>
        <w:rPr>
          <w:rFonts w:ascii="Arial" w:hAnsi="Arial" w:cs="Arial"/>
        </w:rPr>
      </w:pPr>
    </w:p>
    <w:p w14:paraId="7F2B5CF4" w14:textId="77777777" w:rsidR="00A9117C" w:rsidRPr="00F035B0" w:rsidRDefault="00A9117C" w:rsidP="005E7C81">
      <w:pPr>
        <w:rPr>
          <w:rFonts w:ascii="Arial" w:hAnsi="Arial" w:cs="Arial"/>
        </w:rPr>
      </w:pPr>
    </w:p>
    <w:sectPr w:rsidR="00A9117C" w:rsidRPr="00F035B0" w:rsidSect="00BD43C6">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8C0D3" w14:textId="77777777" w:rsidR="00E80784" w:rsidRDefault="00E80784" w:rsidP="008628AA">
      <w:pPr>
        <w:spacing w:after="0" w:line="240" w:lineRule="auto"/>
      </w:pPr>
      <w:r>
        <w:separator/>
      </w:r>
    </w:p>
  </w:endnote>
  <w:endnote w:type="continuationSeparator" w:id="0">
    <w:p w14:paraId="3F1FBED9" w14:textId="77777777" w:rsidR="00E80784" w:rsidRDefault="00E80784" w:rsidP="00862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527431"/>
      <w:docPartObj>
        <w:docPartGallery w:val="Page Numbers (Bottom of Page)"/>
        <w:docPartUnique/>
      </w:docPartObj>
    </w:sdtPr>
    <w:sdtEndPr>
      <w:rPr>
        <w:noProof/>
      </w:rPr>
    </w:sdtEndPr>
    <w:sdtContent>
      <w:p w14:paraId="07074B1B" w14:textId="46BA3E0C" w:rsidR="008628AA" w:rsidRDefault="008628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4296FA" w14:textId="77777777" w:rsidR="008628AA" w:rsidRDefault="00862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54D81" w14:textId="77777777" w:rsidR="00E80784" w:rsidRDefault="00E80784" w:rsidP="008628AA">
      <w:pPr>
        <w:spacing w:after="0" w:line="240" w:lineRule="auto"/>
      </w:pPr>
      <w:r>
        <w:separator/>
      </w:r>
    </w:p>
  </w:footnote>
  <w:footnote w:type="continuationSeparator" w:id="0">
    <w:p w14:paraId="14F15FB5" w14:textId="77777777" w:rsidR="00E80784" w:rsidRDefault="00E80784" w:rsidP="008628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67669"/>
    <w:multiLevelType w:val="hybridMultilevel"/>
    <w:tmpl w:val="A828774A"/>
    <w:lvl w:ilvl="0" w:tplc="D58051E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62AF4"/>
    <w:multiLevelType w:val="hybridMultilevel"/>
    <w:tmpl w:val="0BA8A2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B284C"/>
    <w:multiLevelType w:val="hybridMultilevel"/>
    <w:tmpl w:val="34C4A2E0"/>
    <w:lvl w:ilvl="0" w:tplc="F7F4E346">
      <w:start w:val="1"/>
      <w:numFmt w:val="decimal"/>
      <w:lvlText w:val="%1."/>
      <w:lvlJc w:val="left"/>
      <w:pPr>
        <w:ind w:left="874" w:hanging="360"/>
      </w:pPr>
      <w:rPr>
        <w:rFonts w:ascii="Calibri" w:eastAsia="Calibri" w:hAnsi="Calibri" w:cs="Calibri" w:hint="default"/>
        <w:b w:val="0"/>
        <w:bCs w:val="0"/>
        <w:i w:val="0"/>
        <w:iCs w:val="0"/>
        <w:w w:val="100"/>
        <w:sz w:val="24"/>
        <w:szCs w:val="24"/>
        <w:lang w:val="en-US" w:eastAsia="en-US" w:bidi="ar-SA"/>
      </w:rPr>
    </w:lvl>
    <w:lvl w:ilvl="1" w:tplc="80F6CA8C">
      <w:numFmt w:val="bullet"/>
      <w:lvlText w:val="•"/>
      <w:lvlJc w:val="left"/>
      <w:pPr>
        <w:ind w:left="1863" w:hanging="360"/>
      </w:pPr>
      <w:rPr>
        <w:lang w:val="en-US" w:eastAsia="en-US" w:bidi="ar-SA"/>
      </w:rPr>
    </w:lvl>
    <w:lvl w:ilvl="2" w:tplc="EE165B82">
      <w:numFmt w:val="bullet"/>
      <w:lvlText w:val="•"/>
      <w:lvlJc w:val="left"/>
      <w:pPr>
        <w:ind w:left="2846" w:hanging="360"/>
      </w:pPr>
      <w:rPr>
        <w:lang w:val="en-US" w:eastAsia="en-US" w:bidi="ar-SA"/>
      </w:rPr>
    </w:lvl>
    <w:lvl w:ilvl="3" w:tplc="0C707674">
      <w:numFmt w:val="bullet"/>
      <w:lvlText w:val="•"/>
      <w:lvlJc w:val="left"/>
      <w:pPr>
        <w:ind w:left="3830" w:hanging="360"/>
      </w:pPr>
      <w:rPr>
        <w:lang w:val="en-US" w:eastAsia="en-US" w:bidi="ar-SA"/>
      </w:rPr>
    </w:lvl>
    <w:lvl w:ilvl="4" w:tplc="A3D21C18">
      <w:numFmt w:val="bullet"/>
      <w:lvlText w:val="•"/>
      <w:lvlJc w:val="left"/>
      <w:pPr>
        <w:ind w:left="4813" w:hanging="360"/>
      </w:pPr>
      <w:rPr>
        <w:lang w:val="en-US" w:eastAsia="en-US" w:bidi="ar-SA"/>
      </w:rPr>
    </w:lvl>
    <w:lvl w:ilvl="5" w:tplc="41D2A916">
      <w:numFmt w:val="bullet"/>
      <w:lvlText w:val="•"/>
      <w:lvlJc w:val="left"/>
      <w:pPr>
        <w:ind w:left="5797" w:hanging="360"/>
      </w:pPr>
      <w:rPr>
        <w:lang w:val="en-US" w:eastAsia="en-US" w:bidi="ar-SA"/>
      </w:rPr>
    </w:lvl>
    <w:lvl w:ilvl="6" w:tplc="533C9016">
      <w:numFmt w:val="bullet"/>
      <w:lvlText w:val="•"/>
      <w:lvlJc w:val="left"/>
      <w:pPr>
        <w:ind w:left="6780" w:hanging="360"/>
      </w:pPr>
      <w:rPr>
        <w:lang w:val="en-US" w:eastAsia="en-US" w:bidi="ar-SA"/>
      </w:rPr>
    </w:lvl>
    <w:lvl w:ilvl="7" w:tplc="06F68C10">
      <w:numFmt w:val="bullet"/>
      <w:lvlText w:val="•"/>
      <w:lvlJc w:val="left"/>
      <w:pPr>
        <w:ind w:left="7764" w:hanging="360"/>
      </w:pPr>
      <w:rPr>
        <w:lang w:val="en-US" w:eastAsia="en-US" w:bidi="ar-SA"/>
      </w:rPr>
    </w:lvl>
    <w:lvl w:ilvl="8" w:tplc="E15AD47E">
      <w:numFmt w:val="bullet"/>
      <w:lvlText w:val="•"/>
      <w:lvlJc w:val="left"/>
      <w:pPr>
        <w:ind w:left="8747" w:hanging="360"/>
      </w:pPr>
      <w:rPr>
        <w:lang w:val="en-US" w:eastAsia="en-US" w:bidi="ar-SA"/>
      </w:rPr>
    </w:lvl>
  </w:abstractNum>
  <w:abstractNum w:abstractNumId="3" w15:restartNumberingAfterBreak="0">
    <w:nsid w:val="626D4465"/>
    <w:multiLevelType w:val="hybridMultilevel"/>
    <w:tmpl w:val="A3A69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4307A3"/>
    <w:multiLevelType w:val="hybridMultilevel"/>
    <w:tmpl w:val="2CEE0B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8821292">
    <w:abstractNumId w:val="3"/>
  </w:num>
  <w:num w:numId="2" w16cid:durableId="1402480962">
    <w:abstractNumId w:val="2"/>
    <w:lvlOverride w:ilvl="0">
      <w:startOverride w:val="1"/>
    </w:lvlOverride>
    <w:lvlOverride w:ilvl="1"/>
    <w:lvlOverride w:ilvl="2"/>
    <w:lvlOverride w:ilvl="3"/>
    <w:lvlOverride w:ilvl="4"/>
    <w:lvlOverride w:ilvl="5"/>
    <w:lvlOverride w:ilvl="6"/>
    <w:lvlOverride w:ilvl="7"/>
    <w:lvlOverride w:ilvl="8"/>
  </w:num>
  <w:num w:numId="3" w16cid:durableId="880290937">
    <w:abstractNumId w:val="0"/>
  </w:num>
  <w:num w:numId="4" w16cid:durableId="1638873988">
    <w:abstractNumId w:val="4"/>
  </w:num>
  <w:num w:numId="5" w16cid:durableId="8354127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70A"/>
    <w:rsid w:val="00000AB7"/>
    <w:rsid w:val="000023CE"/>
    <w:rsid w:val="00005A90"/>
    <w:rsid w:val="000062B8"/>
    <w:rsid w:val="0001427B"/>
    <w:rsid w:val="00035C44"/>
    <w:rsid w:val="000369F4"/>
    <w:rsid w:val="00040363"/>
    <w:rsid w:val="000432EF"/>
    <w:rsid w:val="00056419"/>
    <w:rsid w:val="000570E9"/>
    <w:rsid w:val="0006485D"/>
    <w:rsid w:val="00066D0B"/>
    <w:rsid w:val="0007667F"/>
    <w:rsid w:val="00081741"/>
    <w:rsid w:val="00082C07"/>
    <w:rsid w:val="00095973"/>
    <w:rsid w:val="00095BEF"/>
    <w:rsid w:val="000A0014"/>
    <w:rsid w:val="000A2D05"/>
    <w:rsid w:val="000B091C"/>
    <w:rsid w:val="000B7AA6"/>
    <w:rsid w:val="000C52D2"/>
    <w:rsid w:val="000D2F1C"/>
    <w:rsid w:val="000F647B"/>
    <w:rsid w:val="00112E50"/>
    <w:rsid w:val="00120191"/>
    <w:rsid w:val="00130BF9"/>
    <w:rsid w:val="001346E8"/>
    <w:rsid w:val="0013470F"/>
    <w:rsid w:val="0013750A"/>
    <w:rsid w:val="00153E0D"/>
    <w:rsid w:val="001660E2"/>
    <w:rsid w:val="00190354"/>
    <w:rsid w:val="001A4E4E"/>
    <w:rsid w:val="001A58D8"/>
    <w:rsid w:val="001B4E1A"/>
    <w:rsid w:val="001B7F29"/>
    <w:rsid w:val="001C69D3"/>
    <w:rsid w:val="001C764A"/>
    <w:rsid w:val="001D4DF5"/>
    <w:rsid w:val="002035B5"/>
    <w:rsid w:val="00234516"/>
    <w:rsid w:val="0025633C"/>
    <w:rsid w:val="002572EE"/>
    <w:rsid w:val="00265462"/>
    <w:rsid w:val="00273F4A"/>
    <w:rsid w:val="00275077"/>
    <w:rsid w:val="0027745F"/>
    <w:rsid w:val="00285814"/>
    <w:rsid w:val="002874E4"/>
    <w:rsid w:val="002979C1"/>
    <w:rsid w:val="002B54CF"/>
    <w:rsid w:val="002D2A40"/>
    <w:rsid w:val="002D379A"/>
    <w:rsid w:val="002E4251"/>
    <w:rsid w:val="002E5946"/>
    <w:rsid w:val="002F2725"/>
    <w:rsid w:val="002F45EB"/>
    <w:rsid w:val="003042B7"/>
    <w:rsid w:val="003257B0"/>
    <w:rsid w:val="0032596E"/>
    <w:rsid w:val="00327AE4"/>
    <w:rsid w:val="0034179D"/>
    <w:rsid w:val="0034470A"/>
    <w:rsid w:val="00374B76"/>
    <w:rsid w:val="00375DCB"/>
    <w:rsid w:val="00375E9F"/>
    <w:rsid w:val="00396E18"/>
    <w:rsid w:val="00397283"/>
    <w:rsid w:val="0039737D"/>
    <w:rsid w:val="003A3DD4"/>
    <w:rsid w:val="003B0C57"/>
    <w:rsid w:val="003D037B"/>
    <w:rsid w:val="003E0A60"/>
    <w:rsid w:val="00404773"/>
    <w:rsid w:val="00405B2B"/>
    <w:rsid w:val="004126FC"/>
    <w:rsid w:val="00412C05"/>
    <w:rsid w:val="004331D3"/>
    <w:rsid w:val="004378C1"/>
    <w:rsid w:val="0044503E"/>
    <w:rsid w:val="00467EA8"/>
    <w:rsid w:val="00491E57"/>
    <w:rsid w:val="0049418D"/>
    <w:rsid w:val="004945C4"/>
    <w:rsid w:val="004946F1"/>
    <w:rsid w:val="004B1F2C"/>
    <w:rsid w:val="004C06E2"/>
    <w:rsid w:val="004E12DE"/>
    <w:rsid w:val="004F0095"/>
    <w:rsid w:val="004F4788"/>
    <w:rsid w:val="004F66F9"/>
    <w:rsid w:val="00502C16"/>
    <w:rsid w:val="00517CF9"/>
    <w:rsid w:val="00525442"/>
    <w:rsid w:val="005313D8"/>
    <w:rsid w:val="00533F8B"/>
    <w:rsid w:val="00541B9B"/>
    <w:rsid w:val="00546A32"/>
    <w:rsid w:val="0056677A"/>
    <w:rsid w:val="00576E9C"/>
    <w:rsid w:val="0058191F"/>
    <w:rsid w:val="0059126F"/>
    <w:rsid w:val="005A02A3"/>
    <w:rsid w:val="005A3BD6"/>
    <w:rsid w:val="005B329E"/>
    <w:rsid w:val="005C210A"/>
    <w:rsid w:val="005C279D"/>
    <w:rsid w:val="005D2346"/>
    <w:rsid w:val="005D3CD6"/>
    <w:rsid w:val="005E428C"/>
    <w:rsid w:val="005E58B5"/>
    <w:rsid w:val="005E7C81"/>
    <w:rsid w:val="005F3156"/>
    <w:rsid w:val="00601B75"/>
    <w:rsid w:val="00605814"/>
    <w:rsid w:val="006120F5"/>
    <w:rsid w:val="00616CF3"/>
    <w:rsid w:val="00622C99"/>
    <w:rsid w:val="00625AA7"/>
    <w:rsid w:val="00635677"/>
    <w:rsid w:val="00646485"/>
    <w:rsid w:val="00646D88"/>
    <w:rsid w:val="00651F8D"/>
    <w:rsid w:val="00671AE7"/>
    <w:rsid w:val="00673B4A"/>
    <w:rsid w:val="00675EB2"/>
    <w:rsid w:val="00685328"/>
    <w:rsid w:val="006A317B"/>
    <w:rsid w:val="006A4230"/>
    <w:rsid w:val="006B1C6F"/>
    <w:rsid w:val="006B76EA"/>
    <w:rsid w:val="006C24BA"/>
    <w:rsid w:val="006C6A78"/>
    <w:rsid w:val="006D69C7"/>
    <w:rsid w:val="006E6B8A"/>
    <w:rsid w:val="006F1DFF"/>
    <w:rsid w:val="00725EB1"/>
    <w:rsid w:val="00727E7E"/>
    <w:rsid w:val="007372B8"/>
    <w:rsid w:val="0074293B"/>
    <w:rsid w:val="00750AFB"/>
    <w:rsid w:val="007513E3"/>
    <w:rsid w:val="0075357E"/>
    <w:rsid w:val="00773C74"/>
    <w:rsid w:val="007818E2"/>
    <w:rsid w:val="00781CEF"/>
    <w:rsid w:val="007858D9"/>
    <w:rsid w:val="007959FA"/>
    <w:rsid w:val="00797A15"/>
    <w:rsid w:val="007A2011"/>
    <w:rsid w:val="007B1689"/>
    <w:rsid w:val="007B1B90"/>
    <w:rsid w:val="007D1065"/>
    <w:rsid w:val="007D58E9"/>
    <w:rsid w:val="007E5346"/>
    <w:rsid w:val="00811868"/>
    <w:rsid w:val="008515B9"/>
    <w:rsid w:val="0085521B"/>
    <w:rsid w:val="008628AA"/>
    <w:rsid w:val="00865DA3"/>
    <w:rsid w:val="00872345"/>
    <w:rsid w:val="00874562"/>
    <w:rsid w:val="00886DFA"/>
    <w:rsid w:val="00887566"/>
    <w:rsid w:val="008910E4"/>
    <w:rsid w:val="008A2717"/>
    <w:rsid w:val="008D397D"/>
    <w:rsid w:val="008D4AB5"/>
    <w:rsid w:val="008F2347"/>
    <w:rsid w:val="008F3652"/>
    <w:rsid w:val="008F73E4"/>
    <w:rsid w:val="009031AA"/>
    <w:rsid w:val="00906D0C"/>
    <w:rsid w:val="0091633A"/>
    <w:rsid w:val="00924140"/>
    <w:rsid w:val="0093287A"/>
    <w:rsid w:val="00953CD2"/>
    <w:rsid w:val="009550F4"/>
    <w:rsid w:val="00960394"/>
    <w:rsid w:val="0096428A"/>
    <w:rsid w:val="00967A18"/>
    <w:rsid w:val="00971701"/>
    <w:rsid w:val="00973EF3"/>
    <w:rsid w:val="009755FD"/>
    <w:rsid w:val="00981250"/>
    <w:rsid w:val="00984693"/>
    <w:rsid w:val="00996E04"/>
    <w:rsid w:val="009B2D6F"/>
    <w:rsid w:val="009C0846"/>
    <w:rsid w:val="009C4F49"/>
    <w:rsid w:val="009E3022"/>
    <w:rsid w:val="00A04AEB"/>
    <w:rsid w:val="00A17B01"/>
    <w:rsid w:val="00A23795"/>
    <w:rsid w:val="00A719F3"/>
    <w:rsid w:val="00A861FB"/>
    <w:rsid w:val="00A9117C"/>
    <w:rsid w:val="00A9223E"/>
    <w:rsid w:val="00AA089D"/>
    <w:rsid w:val="00AA111D"/>
    <w:rsid w:val="00AD1D5F"/>
    <w:rsid w:val="00AD21BC"/>
    <w:rsid w:val="00AD4AE7"/>
    <w:rsid w:val="00AE1A28"/>
    <w:rsid w:val="00AE79AD"/>
    <w:rsid w:val="00AF67D6"/>
    <w:rsid w:val="00B100DA"/>
    <w:rsid w:val="00B165A2"/>
    <w:rsid w:val="00B24C9B"/>
    <w:rsid w:val="00B357D0"/>
    <w:rsid w:val="00B3592C"/>
    <w:rsid w:val="00B737F6"/>
    <w:rsid w:val="00B7448A"/>
    <w:rsid w:val="00B74F05"/>
    <w:rsid w:val="00B76BAF"/>
    <w:rsid w:val="00B87A2B"/>
    <w:rsid w:val="00BA4DAC"/>
    <w:rsid w:val="00BC1B48"/>
    <w:rsid w:val="00BD010B"/>
    <w:rsid w:val="00BD0435"/>
    <w:rsid w:val="00BD43C6"/>
    <w:rsid w:val="00BD493A"/>
    <w:rsid w:val="00BE53D4"/>
    <w:rsid w:val="00BE5B93"/>
    <w:rsid w:val="00C11DDA"/>
    <w:rsid w:val="00C12B2A"/>
    <w:rsid w:val="00C22332"/>
    <w:rsid w:val="00C24D9F"/>
    <w:rsid w:val="00C37E4E"/>
    <w:rsid w:val="00C46C34"/>
    <w:rsid w:val="00C5297A"/>
    <w:rsid w:val="00C56621"/>
    <w:rsid w:val="00C62F18"/>
    <w:rsid w:val="00C7059C"/>
    <w:rsid w:val="00C75968"/>
    <w:rsid w:val="00C864B9"/>
    <w:rsid w:val="00CC34AE"/>
    <w:rsid w:val="00CD042F"/>
    <w:rsid w:val="00CE19BD"/>
    <w:rsid w:val="00CF7C59"/>
    <w:rsid w:val="00D02557"/>
    <w:rsid w:val="00D05449"/>
    <w:rsid w:val="00D725BA"/>
    <w:rsid w:val="00D85B41"/>
    <w:rsid w:val="00D9125D"/>
    <w:rsid w:val="00DA566B"/>
    <w:rsid w:val="00DB105C"/>
    <w:rsid w:val="00DC2CAF"/>
    <w:rsid w:val="00DC611E"/>
    <w:rsid w:val="00DD4CBD"/>
    <w:rsid w:val="00E0422E"/>
    <w:rsid w:val="00E068C0"/>
    <w:rsid w:val="00E1574E"/>
    <w:rsid w:val="00E15B11"/>
    <w:rsid w:val="00E16977"/>
    <w:rsid w:val="00E16E21"/>
    <w:rsid w:val="00E26167"/>
    <w:rsid w:val="00E264BF"/>
    <w:rsid w:val="00E26AA0"/>
    <w:rsid w:val="00E43D3B"/>
    <w:rsid w:val="00E4428D"/>
    <w:rsid w:val="00E80784"/>
    <w:rsid w:val="00E857EF"/>
    <w:rsid w:val="00EA3404"/>
    <w:rsid w:val="00EA74B4"/>
    <w:rsid w:val="00EB4C2A"/>
    <w:rsid w:val="00EB7440"/>
    <w:rsid w:val="00EC41A8"/>
    <w:rsid w:val="00ED68CB"/>
    <w:rsid w:val="00EE5650"/>
    <w:rsid w:val="00EE704B"/>
    <w:rsid w:val="00EF3321"/>
    <w:rsid w:val="00F035B0"/>
    <w:rsid w:val="00F039FB"/>
    <w:rsid w:val="00F07914"/>
    <w:rsid w:val="00F1134A"/>
    <w:rsid w:val="00F119F0"/>
    <w:rsid w:val="00F23CA9"/>
    <w:rsid w:val="00F41BBD"/>
    <w:rsid w:val="00F47195"/>
    <w:rsid w:val="00F47E13"/>
    <w:rsid w:val="00F51B0D"/>
    <w:rsid w:val="00F75441"/>
    <w:rsid w:val="00F81552"/>
    <w:rsid w:val="00F83DB2"/>
    <w:rsid w:val="00F946C8"/>
    <w:rsid w:val="00F9765F"/>
    <w:rsid w:val="00FC5CBD"/>
    <w:rsid w:val="00FD1BC3"/>
    <w:rsid w:val="00FD238C"/>
    <w:rsid w:val="00FD5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89873"/>
  <w15:chartTrackingRefBased/>
  <w15:docId w15:val="{EF0247E8-7A71-4808-A673-4C2AAA4C9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C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43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D43C6"/>
    <w:rPr>
      <w:rFonts w:eastAsiaTheme="minorEastAsia"/>
      <w:kern w:val="0"/>
      <w:lang w:val="en-US"/>
      <w14:ligatures w14:val="none"/>
    </w:rPr>
  </w:style>
  <w:style w:type="paragraph" w:styleId="BodyText">
    <w:name w:val="Body Text"/>
    <w:basedOn w:val="Normal"/>
    <w:link w:val="BodyTextChar"/>
    <w:uiPriority w:val="99"/>
    <w:semiHidden/>
    <w:unhideWhenUsed/>
    <w:rsid w:val="00616CF3"/>
    <w:pPr>
      <w:spacing w:after="120"/>
    </w:pPr>
  </w:style>
  <w:style w:type="character" w:customStyle="1" w:styleId="BodyTextChar">
    <w:name w:val="Body Text Char"/>
    <w:basedOn w:val="DefaultParagraphFont"/>
    <w:link w:val="BodyText"/>
    <w:uiPriority w:val="99"/>
    <w:semiHidden/>
    <w:rsid w:val="00616CF3"/>
  </w:style>
  <w:style w:type="paragraph" w:styleId="Header">
    <w:name w:val="header"/>
    <w:basedOn w:val="Normal"/>
    <w:link w:val="HeaderChar"/>
    <w:uiPriority w:val="99"/>
    <w:unhideWhenUsed/>
    <w:rsid w:val="00862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8AA"/>
  </w:style>
  <w:style w:type="paragraph" w:styleId="Footer">
    <w:name w:val="footer"/>
    <w:basedOn w:val="Normal"/>
    <w:link w:val="FooterChar"/>
    <w:uiPriority w:val="99"/>
    <w:unhideWhenUsed/>
    <w:rsid w:val="00862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8AA"/>
  </w:style>
  <w:style w:type="character" w:customStyle="1" w:styleId="Heading1Char">
    <w:name w:val="Heading 1 Char"/>
    <w:basedOn w:val="DefaultParagraphFont"/>
    <w:link w:val="Heading1"/>
    <w:uiPriority w:val="9"/>
    <w:rsid w:val="005E7C8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8191F"/>
    <w:pPr>
      <w:ind w:left="720"/>
      <w:contextualSpacing/>
    </w:pPr>
  </w:style>
  <w:style w:type="character" w:styleId="Hyperlink">
    <w:name w:val="Hyperlink"/>
    <w:basedOn w:val="DefaultParagraphFont"/>
    <w:uiPriority w:val="99"/>
    <w:unhideWhenUsed/>
    <w:rsid w:val="00491E57"/>
    <w:rPr>
      <w:color w:val="0563C1" w:themeColor="hyperlink"/>
      <w:u w:val="single"/>
    </w:rPr>
  </w:style>
  <w:style w:type="character" w:styleId="UnresolvedMention">
    <w:name w:val="Unresolved Mention"/>
    <w:basedOn w:val="DefaultParagraphFont"/>
    <w:uiPriority w:val="99"/>
    <w:semiHidden/>
    <w:unhideWhenUsed/>
    <w:rsid w:val="00491E57"/>
    <w:rPr>
      <w:color w:val="605E5C"/>
      <w:shd w:val="clear" w:color="auto" w:fill="E1DFDD"/>
    </w:rPr>
  </w:style>
  <w:style w:type="paragraph" w:styleId="TOCHeading">
    <w:name w:val="TOC Heading"/>
    <w:basedOn w:val="Heading1"/>
    <w:next w:val="Normal"/>
    <w:uiPriority w:val="39"/>
    <w:unhideWhenUsed/>
    <w:qFormat/>
    <w:rsid w:val="002572EE"/>
    <w:pPr>
      <w:outlineLvl w:val="9"/>
    </w:pPr>
    <w:rPr>
      <w:kern w:val="0"/>
      <w:lang w:val="en-US"/>
      <w14:ligatures w14:val="none"/>
    </w:rPr>
  </w:style>
  <w:style w:type="paragraph" w:styleId="TOC1">
    <w:name w:val="toc 1"/>
    <w:basedOn w:val="Normal"/>
    <w:next w:val="Normal"/>
    <w:autoRedefine/>
    <w:uiPriority w:val="39"/>
    <w:unhideWhenUsed/>
    <w:rsid w:val="002572E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613506">
      <w:bodyDiv w:val="1"/>
      <w:marLeft w:val="0"/>
      <w:marRight w:val="0"/>
      <w:marTop w:val="0"/>
      <w:marBottom w:val="0"/>
      <w:divBdr>
        <w:top w:val="none" w:sz="0" w:space="0" w:color="auto"/>
        <w:left w:val="none" w:sz="0" w:space="0" w:color="auto"/>
        <w:bottom w:val="none" w:sz="0" w:space="0" w:color="auto"/>
        <w:right w:val="none" w:sz="0" w:space="0" w:color="auto"/>
      </w:divBdr>
    </w:div>
    <w:div w:id="2070029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ogle.co.uk/books/edition/Feeling_Tired_All_the_Time_A_Comprehensi/ZklfBAAAQBAJ?hl=en&amp;gbpv=1&amp;dq=feeling+tired+all+the+time&amp;pg=PT11&amp;printsec=frontcover" TargetMode="External"/><Relationship Id="rId18" Type="http://schemas.openxmlformats.org/officeDocument/2006/relationships/hyperlink" Target="https://psycnet.apa.org/record/2007-12140-000" TargetMode="External"/><Relationship Id="rId26" Type="http://schemas.openxmlformats.org/officeDocument/2006/relationships/hyperlink" Target="https://www.acpjournals.org/doi/full/10.7326/0003-4819-136-10-200205210-00012" TargetMode="External"/><Relationship Id="rId3" Type="http://schemas.openxmlformats.org/officeDocument/2006/relationships/customXml" Target="../customXml/item3.xml"/><Relationship Id="rId21" Type="http://schemas.openxmlformats.org/officeDocument/2006/relationships/hyperlink" Target="https://journals.plos.org/plosone/article?id=10.1371/journal.pone.0121116" TargetMode="External"/><Relationship Id="rId7" Type="http://schemas.openxmlformats.org/officeDocument/2006/relationships/webSettings" Target="webSettings.xml"/><Relationship Id="rId12" Type="http://schemas.openxmlformats.org/officeDocument/2006/relationships/hyperlink" Target="https://www.google.co.uk/books/edition/The_Relaxation_and_Stress_Reduction_Work/kpkt2PLjHHsC?hl=en&amp;gbpv=1&amp;dq=going+out+reduce+stress&amp;pg=PR9&amp;printsec=frontcover" TargetMode="External"/><Relationship Id="rId17" Type="http://schemas.openxmlformats.org/officeDocument/2006/relationships/hyperlink" Target="https://onlinelibrary.wiley.com/doi/abs/10.1111/j.1365-2648.2003.02968.x" TargetMode="External"/><Relationship Id="rId25" Type="http://schemas.openxmlformats.org/officeDocument/2006/relationships/hyperlink" Target="https://onlinelibrary.wiley.com/doi/full/10.1111/jsr.12594" TargetMode="External"/><Relationship Id="rId2" Type="http://schemas.openxmlformats.org/officeDocument/2006/relationships/customXml" Target="../customXml/item2.xml"/><Relationship Id="rId16" Type="http://schemas.openxmlformats.org/officeDocument/2006/relationships/hyperlink" Target="http://www.ant-tnsjournal.com/Mag_Files/21-2/002.pdf" TargetMode="External"/><Relationship Id="rId20" Type="http://schemas.openxmlformats.org/officeDocument/2006/relationships/hyperlink" Target="https://onlinelibrary.wiley.com/doi/abs/10.1111/j.1600-0447.2009.01382.x" TargetMode="External"/><Relationship Id="rId29" Type="http://schemas.openxmlformats.org/officeDocument/2006/relationships/hyperlink" Target="https://www.sciencedirect.com/science/article/abs/pii/S000296291532803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cbi.nlm.nih.gov/pmc/articles/PMC6683806/" TargetMode="External"/><Relationship Id="rId24" Type="http://schemas.openxmlformats.org/officeDocument/2006/relationships/hyperlink" Target="https://journals.sagepub.com/doi/abs/10.1177/0146167209360665?journalCode=pspc"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link.springer.com/article/10.1007/s10799-015-0218-4" TargetMode="External"/><Relationship Id="rId23" Type="http://schemas.openxmlformats.org/officeDocument/2006/relationships/hyperlink" Target="https://www.nature.com/articles/s41398-021-01740-w" TargetMode="External"/><Relationship Id="rId28" Type="http://schemas.openxmlformats.org/officeDocument/2006/relationships/hyperlink" Target="https://www.google.co.uk/books/edition/Good_Habits_Bad_Habits/t-6fDwAAQBAJ?hl=en&amp;gbpv=1&amp;dq=why+is+it+good+to+give+up+bad+habits&amp;pg=PT4&amp;printsec=frontcover" TargetMode="External"/><Relationship Id="rId10" Type="http://schemas.openxmlformats.org/officeDocument/2006/relationships/image" Target="media/image1.png"/><Relationship Id="rId19" Type="http://schemas.openxmlformats.org/officeDocument/2006/relationships/hyperlink" Target="https://www.cfp.ca/content/59/9/927.short"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jamanetwork.com/journals/jamainternalmedicine/article-abstract/2702418" TargetMode="External"/><Relationship Id="rId22" Type="http://schemas.openxmlformats.org/officeDocument/2006/relationships/hyperlink" Target="https://www.nhs.uk/live-well/healthy-weight/bmi-calculator/" TargetMode="External"/><Relationship Id="rId27" Type="http://schemas.openxmlformats.org/officeDocument/2006/relationships/hyperlink" Target="https://academic.oup.com/ntr/article-abstract/6/2/349/1048072?login=fals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4" ma:contentTypeDescription="Create a new document." ma:contentTypeScope="" ma:versionID="235939974db761ce70b11c68a2e3f5f4">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2a7e435d6410e1a44036c7145cd65990"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D02325-7023-4DE6-8039-A5CF95B267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3E9E69-A4C7-423B-A6F7-C1AAE2F3B7B3}">
  <ds:schemaRefs>
    <ds:schemaRef ds:uri="http://schemas.microsoft.com/sharepoint/v3/contenttype/forms"/>
  </ds:schemaRefs>
</ds:datastoreItem>
</file>

<file path=customXml/itemProps3.xml><?xml version="1.0" encoding="utf-8"?>
<ds:datastoreItem xmlns:ds="http://schemas.openxmlformats.org/officeDocument/2006/customXml" ds:itemID="{F4488CF5-0635-43A9-B042-7DE3D7D2EF9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9</Pages>
  <Words>2694</Words>
  <Characters>15358</Characters>
  <Application>Microsoft Office Word</Application>
  <DocSecurity>0</DocSecurity>
  <Lines>127</Lines>
  <Paragraphs>36</Paragraphs>
  <ScaleCrop>false</ScaleCrop>
  <Company/>
  <LinksUpToDate>false</LinksUpToDate>
  <CharactersWithSpaces>18016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Report-Case study</dc:title>
  <dc:subject/>
  <dc:creator>Student name: Aurelia Denicu, Student number:2026240, Programme: BSc Health and Social Care, Module:</dc:creator>
  <cp:keywords/>
  <dc:description/>
  <cp:lastModifiedBy>Aurelia</cp:lastModifiedBy>
  <cp:revision>289</cp:revision>
  <dcterms:created xsi:type="dcterms:W3CDTF">2023-03-23T14:52:00Z</dcterms:created>
  <dcterms:modified xsi:type="dcterms:W3CDTF">2023-03-23T21:48:00Z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