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ECD5C" w14:textId="592E1D5A" w:rsidR="00B544F9" w:rsidRDefault="00B544F9" w:rsidP="03D1FD4D">
      <w:pPr>
        <w:spacing w:line="257" w:lineRule="auto"/>
        <w:rPr>
          <w:rFonts w:ascii="Arial" w:eastAsia="Arial" w:hAnsi="Arial" w:cs="Arial"/>
        </w:rPr>
      </w:pPr>
    </w:p>
    <w:p w14:paraId="5545F487" w14:textId="277E4B4A" w:rsidR="00B544F9" w:rsidRDefault="5B17393C" w:rsidP="03D1FD4D">
      <w:pPr>
        <w:spacing w:line="257" w:lineRule="auto"/>
        <w:rPr>
          <w:rFonts w:ascii="Arial" w:eastAsia="Arial" w:hAnsi="Arial" w:cs="Arial"/>
        </w:rPr>
      </w:pPr>
      <w:r>
        <w:rPr>
          <w:noProof/>
        </w:rPr>
        <w:drawing>
          <wp:inline distT="0" distB="0" distL="0" distR="0" wp14:anchorId="19566F2E" wp14:editId="2B19D0BC">
            <wp:extent cx="2648179" cy="915565"/>
            <wp:effectExtent l="0" t="0" r="0" b="0"/>
            <wp:docPr id="26083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346" name="Picture 2608346"/>
                    <pic:cNvPicPr/>
                  </pic:nvPicPr>
                  <pic:blipFill>
                    <a:blip r:embed="rId7">
                      <a:extLst>
                        <a:ext uri="{28A0092B-C50C-407E-A947-70E740481C1C}">
                          <a14:useLocalDpi xmlns:a14="http://schemas.microsoft.com/office/drawing/2010/main"/>
                        </a:ext>
                      </a:extLst>
                    </a:blip>
                    <a:stretch>
                      <a:fillRect/>
                    </a:stretch>
                  </pic:blipFill>
                  <pic:spPr>
                    <a:xfrm>
                      <a:off x="0" y="0"/>
                      <a:ext cx="2648179" cy="915565"/>
                    </a:xfrm>
                    <a:prstGeom prst="rect">
                      <a:avLst/>
                    </a:prstGeom>
                  </pic:spPr>
                </pic:pic>
              </a:graphicData>
            </a:graphic>
          </wp:inline>
        </w:drawing>
      </w:r>
    </w:p>
    <w:p w14:paraId="41F75D7E" w14:textId="36C6D423" w:rsidR="00B544F9" w:rsidRDefault="5B17393C" w:rsidP="03D1FD4D">
      <w:pPr>
        <w:spacing w:line="257" w:lineRule="auto"/>
        <w:jc w:val="center"/>
        <w:rPr>
          <w:rFonts w:ascii="Arial" w:eastAsia="Arial" w:hAnsi="Arial" w:cs="Arial"/>
        </w:rPr>
      </w:pPr>
      <w:r w:rsidRPr="03D1FD4D">
        <w:rPr>
          <w:rFonts w:ascii="Arial" w:eastAsia="Arial" w:hAnsi="Arial" w:cs="Arial"/>
        </w:rPr>
        <w:t>Managing Enterprise in the 21st Century</w:t>
      </w:r>
    </w:p>
    <w:p w14:paraId="60D73995" w14:textId="01B16DD6"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21E397D3" w14:textId="3B378626"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68AC4929" w14:textId="74C32808" w:rsidR="00B544F9" w:rsidRDefault="5B17393C" w:rsidP="03D1FD4D">
      <w:pPr>
        <w:spacing w:line="257" w:lineRule="auto"/>
        <w:jc w:val="center"/>
        <w:rPr>
          <w:rFonts w:ascii="Arial" w:eastAsia="Arial" w:hAnsi="Arial" w:cs="Arial"/>
        </w:rPr>
      </w:pPr>
      <w:r w:rsidRPr="03D1FD4D">
        <w:rPr>
          <w:rFonts w:ascii="Arial" w:eastAsia="Arial" w:hAnsi="Arial" w:cs="Arial"/>
        </w:rPr>
        <w:t>Business Plan</w:t>
      </w:r>
    </w:p>
    <w:p w14:paraId="2FCCBE9F" w14:textId="049B4C56" w:rsidR="00B544F9" w:rsidRDefault="5B17393C" w:rsidP="03D1FD4D">
      <w:pPr>
        <w:spacing w:line="257" w:lineRule="auto"/>
        <w:jc w:val="center"/>
        <w:rPr>
          <w:rFonts w:ascii="Arial" w:eastAsia="Arial" w:hAnsi="Arial" w:cs="Arial"/>
        </w:rPr>
      </w:pPr>
      <w:r w:rsidRPr="03D1FD4D">
        <w:rPr>
          <w:rFonts w:ascii="Arial" w:eastAsia="Arial" w:hAnsi="Arial" w:cs="Arial"/>
        </w:rPr>
        <w:t xml:space="preserve"> </w:t>
      </w:r>
    </w:p>
    <w:p w14:paraId="7F03A9B0" w14:textId="1B4C12F6" w:rsidR="00B544F9" w:rsidRDefault="3AEA54B2" w:rsidP="03D1FD4D">
      <w:pPr>
        <w:spacing w:line="257" w:lineRule="auto"/>
        <w:jc w:val="center"/>
        <w:rPr>
          <w:rFonts w:ascii="Arial" w:eastAsia="Arial" w:hAnsi="Arial" w:cs="Arial"/>
          <w:color w:val="FF0000"/>
        </w:rPr>
      </w:pPr>
      <w:r w:rsidRPr="03D1FD4D">
        <w:rPr>
          <w:rFonts w:ascii="Arial" w:eastAsia="Arial" w:hAnsi="Arial" w:cs="Arial"/>
          <w:color w:val="FF0000"/>
        </w:rPr>
        <w:t>MOTOR WHEELS</w:t>
      </w:r>
    </w:p>
    <w:p w14:paraId="257C4A1C" w14:textId="2F1640E2" w:rsidR="00B544F9" w:rsidRDefault="790D5CA7" w:rsidP="03D1FD4D">
      <w:pPr>
        <w:spacing w:line="257" w:lineRule="auto"/>
        <w:jc w:val="center"/>
        <w:rPr>
          <w:rFonts w:ascii="Arial" w:eastAsia="Arial" w:hAnsi="Arial" w:cs="Arial"/>
        </w:rPr>
      </w:pPr>
      <w:r>
        <w:rPr>
          <w:noProof/>
        </w:rPr>
        <w:drawing>
          <wp:inline distT="0" distB="0" distL="0" distR="0" wp14:anchorId="0912E2FC" wp14:editId="4CE21D95">
            <wp:extent cx="2857500" cy="1600200"/>
            <wp:effectExtent l="0" t="0" r="0" b="0"/>
            <wp:docPr id="16373399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39982" name="Picture 1637339982"/>
                    <pic:cNvPicPr/>
                  </pic:nvPicPr>
                  <pic:blipFill>
                    <a:blip r:embed="rId8">
                      <a:extLst>
                        <a:ext uri="{28A0092B-C50C-407E-A947-70E740481C1C}">
                          <a14:useLocalDpi xmlns:a14="http://schemas.microsoft.com/office/drawing/2010/main"/>
                        </a:ext>
                      </a:extLst>
                    </a:blip>
                    <a:stretch>
                      <a:fillRect/>
                    </a:stretch>
                  </pic:blipFill>
                  <pic:spPr>
                    <a:xfrm>
                      <a:off x="0" y="0"/>
                      <a:ext cx="2857500" cy="1600200"/>
                    </a:xfrm>
                    <a:prstGeom prst="rect">
                      <a:avLst/>
                    </a:prstGeom>
                  </pic:spPr>
                </pic:pic>
              </a:graphicData>
            </a:graphic>
          </wp:inline>
        </w:drawing>
      </w:r>
    </w:p>
    <w:p w14:paraId="2FC58402" w14:textId="3DCB811D"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74A6D3D2" w14:textId="72CF59F7"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378D4369" w14:textId="6228B95F" w:rsidR="00B544F9" w:rsidRDefault="00B544F9" w:rsidP="03D1FD4D">
      <w:pPr>
        <w:spacing w:line="257" w:lineRule="auto"/>
        <w:rPr>
          <w:rFonts w:ascii="Arial" w:eastAsia="Arial" w:hAnsi="Arial" w:cs="Arial"/>
          <w:color w:val="000000" w:themeColor="text1"/>
          <w:sz w:val="36"/>
          <w:szCs w:val="36"/>
        </w:rPr>
      </w:pPr>
    </w:p>
    <w:p w14:paraId="5C11947E" w14:textId="1CF756D7" w:rsidR="00B544F9" w:rsidRDefault="60246DAD" w:rsidP="03D1FD4D">
      <w:pPr>
        <w:spacing w:line="257" w:lineRule="auto"/>
        <w:rPr>
          <w:rFonts w:ascii="Arial" w:eastAsia="Arial" w:hAnsi="Arial" w:cs="Arial"/>
          <w:b/>
          <w:bCs/>
          <w:color w:val="000000" w:themeColor="text1"/>
          <w:sz w:val="36"/>
          <w:szCs w:val="36"/>
        </w:rPr>
      </w:pPr>
      <w:r w:rsidRPr="03D1FD4D">
        <w:rPr>
          <w:rFonts w:ascii="Arial" w:eastAsia="Arial" w:hAnsi="Arial" w:cs="Arial"/>
          <w:b/>
          <w:bCs/>
          <w:color w:val="000000" w:themeColor="text1"/>
          <w:sz w:val="36"/>
          <w:szCs w:val="36"/>
        </w:rPr>
        <w:t xml:space="preserve">Student: </w:t>
      </w:r>
      <w:r w:rsidR="7A6204DC" w:rsidRPr="03D1FD4D">
        <w:rPr>
          <w:rFonts w:ascii="Arial" w:eastAsia="Arial" w:hAnsi="Arial" w:cs="Arial"/>
          <w:b/>
          <w:bCs/>
          <w:color w:val="000000" w:themeColor="text1"/>
          <w:sz w:val="36"/>
          <w:szCs w:val="36"/>
        </w:rPr>
        <w:t xml:space="preserve">                 </w:t>
      </w:r>
      <w:r w:rsidRPr="03D1FD4D">
        <w:rPr>
          <w:rFonts w:ascii="Arial" w:eastAsia="Arial" w:hAnsi="Arial" w:cs="Arial"/>
          <w:b/>
          <w:bCs/>
          <w:color w:val="000000" w:themeColor="text1"/>
          <w:sz w:val="36"/>
          <w:szCs w:val="36"/>
        </w:rPr>
        <w:t>Nauris Skele</w:t>
      </w:r>
    </w:p>
    <w:p w14:paraId="58A87E82" w14:textId="5D94D378" w:rsidR="00B544F9" w:rsidRDefault="60246DAD" w:rsidP="03D1FD4D">
      <w:pPr>
        <w:spacing w:line="257" w:lineRule="auto"/>
        <w:rPr>
          <w:rFonts w:ascii="Arial" w:eastAsia="Arial" w:hAnsi="Arial" w:cs="Arial"/>
          <w:b/>
          <w:bCs/>
          <w:color w:val="000000" w:themeColor="text1"/>
          <w:sz w:val="36"/>
          <w:szCs w:val="36"/>
        </w:rPr>
      </w:pPr>
      <w:r w:rsidRPr="03D1FD4D">
        <w:rPr>
          <w:rFonts w:ascii="Arial" w:eastAsia="Arial" w:hAnsi="Arial" w:cs="Arial"/>
          <w:b/>
          <w:bCs/>
          <w:color w:val="000000" w:themeColor="text1"/>
          <w:sz w:val="36"/>
          <w:szCs w:val="36"/>
        </w:rPr>
        <w:t xml:space="preserve">Student Number: </w:t>
      </w:r>
      <w:r w:rsidR="43D8A868" w:rsidRPr="03D1FD4D">
        <w:rPr>
          <w:rFonts w:ascii="Arial" w:eastAsia="Arial" w:hAnsi="Arial" w:cs="Arial"/>
          <w:b/>
          <w:bCs/>
          <w:color w:val="000000" w:themeColor="text1"/>
          <w:sz w:val="36"/>
          <w:szCs w:val="36"/>
        </w:rPr>
        <w:t xml:space="preserve">  </w:t>
      </w:r>
      <w:r w:rsidRPr="03D1FD4D">
        <w:rPr>
          <w:rFonts w:ascii="Arial" w:eastAsia="Arial" w:hAnsi="Arial" w:cs="Arial"/>
          <w:b/>
          <w:bCs/>
          <w:color w:val="000000" w:themeColor="text1"/>
          <w:sz w:val="36"/>
          <w:szCs w:val="36"/>
        </w:rPr>
        <w:t>2430016</w:t>
      </w:r>
    </w:p>
    <w:p w14:paraId="6C66141F" w14:textId="5EC5C96C" w:rsidR="00B544F9" w:rsidRDefault="5B17393C" w:rsidP="03D1FD4D">
      <w:pPr>
        <w:spacing w:line="257" w:lineRule="auto"/>
        <w:rPr>
          <w:rFonts w:ascii="Arial" w:eastAsia="Arial" w:hAnsi="Arial" w:cs="Arial"/>
          <w:b/>
          <w:bCs/>
          <w:color w:val="000000" w:themeColor="text1"/>
          <w:sz w:val="36"/>
          <w:szCs w:val="36"/>
        </w:rPr>
      </w:pPr>
      <w:r w:rsidRPr="03D1FD4D">
        <w:rPr>
          <w:rFonts w:ascii="Arial" w:eastAsia="Arial" w:hAnsi="Arial" w:cs="Arial"/>
          <w:b/>
          <w:bCs/>
          <w:sz w:val="36"/>
          <w:szCs w:val="36"/>
        </w:rPr>
        <w:t xml:space="preserve"> </w:t>
      </w:r>
      <w:r w:rsidR="12C24D54" w:rsidRPr="03D1FD4D">
        <w:rPr>
          <w:rFonts w:ascii="Arial" w:eastAsia="Arial" w:hAnsi="Arial" w:cs="Arial"/>
          <w:b/>
          <w:bCs/>
          <w:color w:val="000000" w:themeColor="text1"/>
          <w:sz w:val="36"/>
          <w:szCs w:val="36"/>
        </w:rPr>
        <w:t>Weekend group</w:t>
      </w:r>
      <w:r w:rsidR="0564D5D9" w:rsidRPr="03D1FD4D">
        <w:rPr>
          <w:rFonts w:ascii="Arial" w:eastAsia="Arial" w:hAnsi="Arial" w:cs="Arial"/>
          <w:b/>
          <w:bCs/>
          <w:color w:val="000000" w:themeColor="text1"/>
          <w:sz w:val="36"/>
          <w:szCs w:val="36"/>
        </w:rPr>
        <w:t xml:space="preserve">:   </w:t>
      </w:r>
      <w:r w:rsidR="12C24D54" w:rsidRPr="03D1FD4D">
        <w:rPr>
          <w:rFonts w:ascii="Arial" w:eastAsia="Arial" w:hAnsi="Arial" w:cs="Arial"/>
          <w:b/>
          <w:bCs/>
          <w:color w:val="000000" w:themeColor="text1"/>
          <w:sz w:val="36"/>
          <w:szCs w:val="36"/>
        </w:rPr>
        <w:t>3</w:t>
      </w:r>
    </w:p>
    <w:p w14:paraId="2FE4776D" w14:textId="4BC6B0B3"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522604AD" w14:textId="4CF3A379"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101AAFB0" w14:textId="3E273212"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0CE7DFD8" w14:textId="3FA9C797"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6803358F" w14:textId="7002F629" w:rsidR="00B544F9" w:rsidRDefault="5B17393C" w:rsidP="03D1FD4D">
      <w:pPr>
        <w:spacing w:line="257" w:lineRule="auto"/>
        <w:rPr>
          <w:rFonts w:ascii="Arial" w:eastAsia="Arial" w:hAnsi="Arial" w:cs="Arial"/>
          <w:b/>
          <w:bCs/>
          <w:sz w:val="36"/>
          <w:szCs w:val="36"/>
        </w:rPr>
      </w:pPr>
      <w:r w:rsidRPr="03D1FD4D">
        <w:rPr>
          <w:rFonts w:ascii="Arial" w:eastAsia="Arial" w:hAnsi="Arial" w:cs="Arial"/>
          <w:b/>
          <w:bCs/>
          <w:sz w:val="36"/>
          <w:szCs w:val="36"/>
        </w:rPr>
        <w:t>Submission Date:</w:t>
      </w:r>
      <w:r w:rsidR="00124573">
        <w:rPr>
          <w:rFonts w:ascii="Arial" w:eastAsia="Arial" w:hAnsi="Arial" w:cs="Arial"/>
          <w:b/>
          <w:bCs/>
          <w:sz w:val="36"/>
          <w:szCs w:val="36"/>
        </w:rPr>
        <w:t xml:space="preserve">   </w:t>
      </w:r>
      <w:r w:rsidR="71FFF78B" w:rsidRPr="03D1FD4D">
        <w:rPr>
          <w:rFonts w:ascii="Arial" w:eastAsia="Arial" w:hAnsi="Arial" w:cs="Arial"/>
          <w:b/>
          <w:bCs/>
          <w:sz w:val="36"/>
          <w:szCs w:val="36"/>
        </w:rPr>
        <w:t>24.11.2025</w:t>
      </w:r>
    </w:p>
    <w:p w14:paraId="77FBEC1F" w14:textId="68050E55" w:rsidR="00B544F9" w:rsidRDefault="5B17393C" w:rsidP="03D1FD4D">
      <w:pPr>
        <w:spacing w:line="257" w:lineRule="auto"/>
        <w:rPr>
          <w:rFonts w:ascii="Arial" w:eastAsia="Arial" w:hAnsi="Arial" w:cs="Arial"/>
          <w:b/>
          <w:bCs/>
          <w:sz w:val="36"/>
          <w:szCs w:val="36"/>
        </w:rPr>
      </w:pPr>
      <w:r w:rsidRPr="03D1FD4D">
        <w:rPr>
          <w:rFonts w:ascii="Arial" w:eastAsia="Arial" w:hAnsi="Arial" w:cs="Arial"/>
          <w:b/>
          <w:bCs/>
          <w:sz w:val="36"/>
          <w:szCs w:val="36"/>
        </w:rPr>
        <w:t>Lecturer:</w:t>
      </w:r>
      <w:r w:rsidR="70FB7C47" w:rsidRPr="03D1FD4D">
        <w:rPr>
          <w:rFonts w:ascii="Arial" w:eastAsia="Arial" w:hAnsi="Arial" w:cs="Arial"/>
          <w:b/>
          <w:bCs/>
          <w:sz w:val="36"/>
          <w:szCs w:val="36"/>
        </w:rPr>
        <w:t xml:space="preserve"> </w:t>
      </w:r>
      <w:r w:rsidR="00124573">
        <w:rPr>
          <w:rFonts w:ascii="Arial" w:eastAsia="Arial" w:hAnsi="Arial" w:cs="Arial"/>
          <w:b/>
          <w:bCs/>
          <w:sz w:val="36"/>
          <w:szCs w:val="36"/>
        </w:rPr>
        <w:t xml:space="preserve">                 </w:t>
      </w:r>
      <w:r w:rsidR="70FB7C47" w:rsidRPr="03D1FD4D">
        <w:rPr>
          <w:rFonts w:ascii="Arial" w:eastAsia="Arial" w:hAnsi="Arial" w:cs="Arial"/>
          <w:b/>
          <w:bCs/>
          <w:sz w:val="36"/>
          <w:szCs w:val="36"/>
        </w:rPr>
        <w:t>Charles Obinwa</w:t>
      </w:r>
    </w:p>
    <w:p w14:paraId="3153A1C1" w14:textId="0356A6E1" w:rsidR="00B544F9" w:rsidRDefault="5B17393C" w:rsidP="03D1FD4D">
      <w:pPr>
        <w:spacing w:before="240" w:after="0" w:line="257" w:lineRule="auto"/>
        <w:rPr>
          <w:rFonts w:ascii="Arial" w:eastAsia="Arial" w:hAnsi="Arial" w:cs="Arial"/>
          <w:b/>
          <w:bCs/>
          <w:color w:val="2F5496"/>
          <w:lang w:val="en-US"/>
        </w:rPr>
      </w:pPr>
      <w:r w:rsidRPr="03D1FD4D">
        <w:rPr>
          <w:rFonts w:ascii="Arial" w:eastAsia="Arial" w:hAnsi="Arial" w:cs="Arial"/>
          <w:b/>
          <w:bCs/>
          <w:color w:val="2F5496"/>
          <w:lang w:val="en-US"/>
        </w:rPr>
        <w:lastRenderedPageBreak/>
        <w:t>Table of Contents</w:t>
      </w:r>
    </w:p>
    <w:p w14:paraId="3F136DBC" w14:textId="4CDBC656" w:rsidR="00B544F9" w:rsidRDefault="5B17393C" w:rsidP="03D1FD4D">
      <w:pPr>
        <w:tabs>
          <w:tab w:val="right" w:leader="dot" w:pos="9016"/>
        </w:tabs>
        <w:spacing w:after="100" w:line="257" w:lineRule="auto"/>
        <w:rPr>
          <w:rFonts w:ascii="Arial" w:eastAsia="Arial" w:hAnsi="Arial" w:cs="Arial"/>
        </w:rPr>
      </w:pPr>
      <w:hyperlink r:id="rId9" w:anchor="_Toc120719590">
        <w:r w:rsidRPr="03D1FD4D">
          <w:rPr>
            <w:rStyle w:val="Hyperlink"/>
            <w:rFonts w:ascii="Arial" w:eastAsia="Arial" w:hAnsi="Arial" w:cs="Arial"/>
          </w:rPr>
          <w:t>Group Information</w:t>
        </w:r>
        <w:r w:rsidR="00000000">
          <w:tab/>
        </w:r>
        <w:r w:rsidRPr="03D1FD4D">
          <w:rPr>
            <w:rStyle w:val="Hyperlink"/>
            <w:rFonts w:ascii="Arial" w:eastAsia="Arial" w:hAnsi="Arial" w:cs="Arial"/>
            <w:color w:val="0563C1"/>
          </w:rPr>
          <w:t>2</w:t>
        </w:r>
      </w:hyperlink>
    </w:p>
    <w:p w14:paraId="6B3998CD" w14:textId="701BF739" w:rsidR="00B544F9" w:rsidRDefault="5B17393C" w:rsidP="03D1FD4D">
      <w:pPr>
        <w:tabs>
          <w:tab w:val="right" w:leader="dot" w:pos="9016"/>
        </w:tabs>
        <w:spacing w:after="100" w:line="257" w:lineRule="auto"/>
        <w:rPr>
          <w:rFonts w:ascii="Arial" w:eastAsia="Arial" w:hAnsi="Arial" w:cs="Arial"/>
        </w:rPr>
      </w:pPr>
      <w:hyperlink r:id="rId10" w:anchor="_Toc120719591">
        <w:r w:rsidRPr="03D1FD4D">
          <w:rPr>
            <w:rStyle w:val="Hyperlink"/>
            <w:rFonts w:ascii="Arial" w:eastAsia="Arial" w:hAnsi="Arial" w:cs="Arial"/>
          </w:rPr>
          <w:t>Executive Summary</w:t>
        </w:r>
        <w:r w:rsidR="00000000">
          <w:tab/>
        </w:r>
        <w:r w:rsidRPr="03D1FD4D">
          <w:rPr>
            <w:rStyle w:val="Hyperlink"/>
            <w:rFonts w:ascii="Arial" w:eastAsia="Arial" w:hAnsi="Arial" w:cs="Arial"/>
            <w:color w:val="0563C1"/>
          </w:rPr>
          <w:t>4</w:t>
        </w:r>
      </w:hyperlink>
    </w:p>
    <w:p w14:paraId="5BEAE0ED" w14:textId="2D34AF26" w:rsidR="00B544F9" w:rsidRDefault="5B17393C" w:rsidP="03D1FD4D">
      <w:pPr>
        <w:tabs>
          <w:tab w:val="right" w:leader="dot" w:pos="9016"/>
        </w:tabs>
        <w:spacing w:after="100" w:line="257" w:lineRule="auto"/>
        <w:rPr>
          <w:rFonts w:ascii="Arial" w:eastAsia="Arial" w:hAnsi="Arial" w:cs="Arial"/>
        </w:rPr>
      </w:pPr>
      <w:hyperlink r:id="rId11" w:anchor="_Toc120719592">
        <w:r w:rsidRPr="03D1FD4D">
          <w:rPr>
            <w:rStyle w:val="Hyperlink"/>
            <w:rFonts w:ascii="Arial" w:eastAsia="Arial" w:hAnsi="Arial" w:cs="Arial"/>
          </w:rPr>
          <w:t>Business Concept</w:t>
        </w:r>
        <w:r w:rsidR="00000000">
          <w:tab/>
        </w:r>
        <w:r w:rsidRPr="03D1FD4D">
          <w:rPr>
            <w:rStyle w:val="Hyperlink"/>
            <w:rFonts w:ascii="Arial" w:eastAsia="Arial" w:hAnsi="Arial" w:cs="Arial"/>
            <w:color w:val="0563C1"/>
          </w:rPr>
          <w:t>5</w:t>
        </w:r>
      </w:hyperlink>
    </w:p>
    <w:p w14:paraId="1CAA292E" w14:textId="2951F8DA" w:rsidR="00B544F9" w:rsidRDefault="5B17393C" w:rsidP="03D1FD4D">
      <w:pPr>
        <w:tabs>
          <w:tab w:val="right" w:leader="dot" w:pos="9016"/>
        </w:tabs>
        <w:spacing w:after="100" w:line="257" w:lineRule="auto"/>
        <w:ind w:left="220"/>
        <w:rPr>
          <w:rFonts w:ascii="Arial" w:eastAsia="Arial" w:hAnsi="Arial" w:cs="Arial"/>
        </w:rPr>
      </w:pPr>
      <w:hyperlink r:id="rId12" w:anchor="_Toc120719593">
        <w:r w:rsidRPr="03D1FD4D">
          <w:rPr>
            <w:rStyle w:val="Hyperlink"/>
            <w:rFonts w:ascii="Arial" w:eastAsia="Arial" w:hAnsi="Arial" w:cs="Arial"/>
          </w:rPr>
          <w:t>Business Description</w:t>
        </w:r>
        <w:r w:rsidR="00000000">
          <w:tab/>
        </w:r>
        <w:r w:rsidRPr="03D1FD4D">
          <w:rPr>
            <w:rStyle w:val="Hyperlink"/>
            <w:rFonts w:ascii="Arial" w:eastAsia="Arial" w:hAnsi="Arial" w:cs="Arial"/>
            <w:color w:val="0563C1"/>
          </w:rPr>
          <w:t>5</w:t>
        </w:r>
      </w:hyperlink>
    </w:p>
    <w:p w14:paraId="3A75CEDB" w14:textId="1FEBEFF3" w:rsidR="00B544F9" w:rsidRDefault="5B17393C" w:rsidP="03D1FD4D">
      <w:pPr>
        <w:tabs>
          <w:tab w:val="right" w:leader="dot" w:pos="9016"/>
        </w:tabs>
        <w:spacing w:after="100" w:line="257" w:lineRule="auto"/>
        <w:ind w:left="220"/>
        <w:rPr>
          <w:rFonts w:ascii="Arial" w:eastAsia="Arial" w:hAnsi="Arial" w:cs="Arial"/>
        </w:rPr>
      </w:pPr>
      <w:hyperlink r:id="rId13" w:anchor="_Toc120719594">
        <w:r w:rsidRPr="03D1FD4D">
          <w:rPr>
            <w:rStyle w:val="Hyperlink"/>
            <w:rFonts w:ascii="Arial" w:eastAsia="Arial" w:hAnsi="Arial" w:cs="Arial"/>
          </w:rPr>
          <w:t>Product Description</w:t>
        </w:r>
        <w:r w:rsidR="00000000">
          <w:tab/>
        </w:r>
        <w:r w:rsidRPr="03D1FD4D">
          <w:rPr>
            <w:rStyle w:val="Hyperlink"/>
            <w:rFonts w:ascii="Arial" w:eastAsia="Arial" w:hAnsi="Arial" w:cs="Arial"/>
            <w:color w:val="0563C1"/>
          </w:rPr>
          <w:t>5</w:t>
        </w:r>
      </w:hyperlink>
    </w:p>
    <w:p w14:paraId="1A247A88" w14:textId="4F1A25C4" w:rsidR="00B544F9" w:rsidRDefault="5B17393C" w:rsidP="03D1FD4D">
      <w:pPr>
        <w:tabs>
          <w:tab w:val="right" w:leader="dot" w:pos="9016"/>
        </w:tabs>
        <w:spacing w:after="100" w:line="257" w:lineRule="auto"/>
        <w:ind w:left="220"/>
        <w:rPr>
          <w:rFonts w:ascii="Arial" w:eastAsia="Arial" w:hAnsi="Arial" w:cs="Arial"/>
        </w:rPr>
      </w:pPr>
      <w:hyperlink r:id="rId14" w:anchor="_Toc120719595">
        <w:r w:rsidRPr="03D1FD4D">
          <w:rPr>
            <w:rStyle w:val="Hyperlink"/>
            <w:rFonts w:ascii="Arial" w:eastAsia="Arial" w:hAnsi="Arial" w:cs="Arial"/>
          </w:rPr>
          <w:t>Business Objectives (SMART Objectives)</w:t>
        </w:r>
        <w:r w:rsidR="00000000">
          <w:tab/>
        </w:r>
        <w:r w:rsidRPr="03D1FD4D">
          <w:rPr>
            <w:rStyle w:val="Hyperlink"/>
            <w:rFonts w:ascii="Arial" w:eastAsia="Arial" w:hAnsi="Arial" w:cs="Arial"/>
            <w:color w:val="0563C1"/>
          </w:rPr>
          <w:t>5</w:t>
        </w:r>
      </w:hyperlink>
    </w:p>
    <w:p w14:paraId="20818933" w14:textId="78823922" w:rsidR="00B544F9" w:rsidRDefault="5B17393C" w:rsidP="00694A16">
      <w:pPr>
        <w:tabs>
          <w:tab w:val="right" w:leader="dot" w:pos="9016"/>
        </w:tabs>
        <w:spacing w:after="100" w:line="257" w:lineRule="auto"/>
        <w:ind w:left="440"/>
        <w:rPr>
          <w:rFonts w:ascii="Arial" w:eastAsia="Arial" w:hAnsi="Arial" w:cs="Arial"/>
        </w:rPr>
      </w:pPr>
      <w:hyperlink r:id="rId15" w:anchor="_Toc120719596">
        <w:r w:rsidRPr="03D1FD4D">
          <w:rPr>
            <w:rStyle w:val="Hyperlink"/>
            <w:rFonts w:ascii="Arial" w:eastAsia="Arial" w:hAnsi="Arial" w:cs="Arial"/>
          </w:rPr>
          <w:t>Short-Term Objectives (less than a year)</w:t>
        </w:r>
        <w:r w:rsidR="00000000">
          <w:tab/>
        </w:r>
        <w:r w:rsidRPr="03D1FD4D">
          <w:rPr>
            <w:rStyle w:val="Hyperlink"/>
            <w:rFonts w:ascii="Arial" w:eastAsia="Arial" w:hAnsi="Arial" w:cs="Arial"/>
            <w:color w:val="0563C1"/>
          </w:rPr>
          <w:t>5</w:t>
        </w:r>
      </w:hyperlink>
    </w:p>
    <w:p w14:paraId="413C98AC" w14:textId="13C61D4C" w:rsidR="00B544F9" w:rsidRDefault="5B17393C" w:rsidP="03D1FD4D">
      <w:pPr>
        <w:tabs>
          <w:tab w:val="right" w:leader="dot" w:pos="9016"/>
        </w:tabs>
        <w:spacing w:after="100" w:line="257" w:lineRule="auto"/>
        <w:rPr>
          <w:rFonts w:ascii="Arial" w:eastAsia="Arial" w:hAnsi="Arial" w:cs="Arial"/>
        </w:rPr>
      </w:pPr>
      <w:hyperlink r:id="rId16" w:anchor="_Toc120719598">
        <w:r w:rsidRPr="03D1FD4D">
          <w:rPr>
            <w:rStyle w:val="Hyperlink"/>
            <w:rFonts w:ascii="Arial" w:eastAsia="Arial" w:hAnsi="Arial" w:cs="Arial"/>
          </w:rPr>
          <w:t>Market Analysis and Marketing Plan</w:t>
        </w:r>
        <w:r w:rsidR="00000000">
          <w:tab/>
        </w:r>
        <w:r w:rsidRPr="03D1FD4D">
          <w:rPr>
            <w:rStyle w:val="Hyperlink"/>
            <w:rFonts w:ascii="Arial" w:eastAsia="Arial" w:hAnsi="Arial" w:cs="Arial"/>
            <w:color w:val="0563C1"/>
          </w:rPr>
          <w:t>6</w:t>
        </w:r>
      </w:hyperlink>
    </w:p>
    <w:p w14:paraId="1F2783CD" w14:textId="62ACBF0C" w:rsidR="00B544F9" w:rsidRDefault="5B17393C" w:rsidP="03D1FD4D">
      <w:pPr>
        <w:tabs>
          <w:tab w:val="right" w:leader="dot" w:pos="9016"/>
        </w:tabs>
        <w:spacing w:after="100" w:line="257" w:lineRule="auto"/>
        <w:ind w:left="220"/>
        <w:rPr>
          <w:rFonts w:ascii="Arial" w:eastAsia="Arial" w:hAnsi="Arial" w:cs="Arial"/>
        </w:rPr>
      </w:pPr>
      <w:hyperlink r:id="rId17" w:anchor="_Toc120719599">
        <w:r w:rsidRPr="03D1FD4D">
          <w:rPr>
            <w:rStyle w:val="Hyperlink"/>
            <w:rFonts w:ascii="Arial" w:eastAsia="Arial" w:hAnsi="Arial" w:cs="Arial"/>
          </w:rPr>
          <w:t>Market Analysis (Competitors, Customers, Target Groups)</w:t>
        </w:r>
        <w:r w:rsidR="00000000">
          <w:tab/>
        </w:r>
        <w:r w:rsidRPr="03D1FD4D">
          <w:rPr>
            <w:rStyle w:val="Hyperlink"/>
            <w:rFonts w:ascii="Arial" w:eastAsia="Arial" w:hAnsi="Arial" w:cs="Arial"/>
            <w:color w:val="0563C1"/>
          </w:rPr>
          <w:t>6</w:t>
        </w:r>
      </w:hyperlink>
    </w:p>
    <w:p w14:paraId="74CC847D" w14:textId="527B8207" w:rsidR="00B544F9" w:rsidRDefault="5B17393C" w:rsidP="03D1FD4D">
      <w:pPr>
        <w:tabs>
          <w:tab w:val="right" w:leader="dot" w:pos="9016"/>
        </w:tabs>
        <w:spacing w:after="100" w:line="257" w:lineRule="auto"/>
        <w:ind w:left="220"/>
        <w:rPr>
          <w:rFonts w:ascii="Arial" w:eastAsia="Arial" w:hAnsi="Arial" w:cs="Arial"/>
        </w:rPr>
      </w:pPr>
      <w:hyperlink r:id="rId18" w:anchor="_Toc120719600">
        <w:r w:rsidRPr="03D1FD4D">
          <w:rPr>
            <w:rStyle w:val="Hyperlink"/>
            <w:rFonts w:ascii="Arial" w:eastAsia="Arial" w:hAnsi="Arial" w:cs="Arial"/>
          </w:rPr>
          <w:t>PESTEL Analysis</w:t>
        </w:r>
        <w:r w:rsidR="00000000">
          <w:tab/>
        </w:r>
        <w:r w:rsidRPr="03D1FD4D">
          <w:rPr>
            <w:rStyle w:val="Hyperlink"/>
            <w:rFonts w:ascii="Arial" w:eastAsia="Arial" w:hAnsi="Arial" w:cs="Arial"/>
            <w:color w:val="0563C1"/>
          </w:rPr>
          <w:t>6</w:t>
        </w:r>
      </w:hyperlink>
    </w:p>
    <w:p w14:paraId="7E9F6CC6" w14:textId="1BAF7BCE" w:rsidR="00B544F9" w:rsidRDefault="5B17393C" w:rsidP="03D1FD4D">
      <w:pPr>
        <w:tabs>
          <w:tab w:val="right" w:leader="dot" w:pos="9016"/>
        </w:tabs>
        <w:spacing w:after="100" w:line="257" w:lineRule="auto"/>
        <w:ind w:left="220"/>
        <w:rPr>
          <w:rFonts w:ascii="Arial" w:eastAsia="Arial" w:hAnsi="Arial" w:cs="Arial"/>
        </w:rPr>
      </w:pPr>
      <w:hyperlink r:id="rId19" w:anchor="_Toc120719601">
        <w:r w:rsidRPr="03D1FD4D">
          <w:rPr>
            <w:rStyle w:val="Hyperlink"/>
            <w:rFonts w:ascii="Arial" w:eastAsia="Arial" w:hAnsi="Arial" w:cs="Arial"/>
          </w:rPr>
          <w:t>SWOT Analysis</w:t>
        </w:r>
        <w:r w:rsidR="00000000">
          <w:tab/>
        </w:r>
        <w:r w:rsidRPr="03D1FD4D">
          <w:rPr>
            <w:rStyle w:val="Hyperlink"/>
            <w:rFonts w:ascii="Arial" w:eastAsia="Arial" w:hAnsi="Arial" w:cs="Arial"/>
            <w:color w:val="0563C1"/>
          </w:rPr>
          <w:t>6</w:t>
        </w:r>
      </w:hyperlink>
    </w:p>
    <w:p w14:paraId="632C9991" w14:textId="6DB6788D" w:rsidR="00B544F9" w:rsidRDefault="5B17393C" w:rsidP="03D1FD4D">
      <w:pPr>
        <w:tabs>
          <w:tab w:val="right" w:leader="dot" w:pos="9016"/>
        </w:tabs>
        <w:spacing w:after="100" w:line="257" w:lineRule="auto"/>
        <w:ind w:left="220"/>
        <w:rPr>
          <w:rFonts w:ascii="Arial" w:eastAsia="Arial" w:hAnsi="Arial" w:cs="Arial"/>
        </w:rPr>
      </w:pPr>
      <w:hyperlink r:id="rId20" w:anchor="_Toc120719602">
        <w:r w:rsidRPr="03D1FD4D">
          <w:rPr>
            <w:rStyle w:val="Hyperlink"/>
            <w:rFonts w:ascii="Arial" w:eastAsia="Arial" w:hAnsi="Arial" w:cs="Arial"/>
          </w:rPr>
          <w:t>Marketing Mix (4Ps)</w:t>
        </w:r>
        <w:r w:rsidR="00000000">
          <w:tab/>
        </w:r>
        <w:r w:rsidRPr="03D1FD4D">
          <w:rPr>
            <w:rStyle w:val="Hyperlink"/>
            <w:rFonts w:ascii="Arial" w:eastAsia="Arial" w:hAnsi="Arial" w:cs="Arial"/>
            <w:color w:val="0563C1"/>
          </w:rPr>
          <w:t>6</w:t>
        </w:r>
      </w:hyperlink>
    </w:p>
    <w:p w14:paraId="75FE276C" w14:textId="6D0B7F0C" w:rsidR="00B544F9" w:rsidRDefault="5B17393C" w:rsidP="03D1FD4D">
      <w:pPr>
        <w:tabs>
          <w:tab w:val="right" w:leader="dot" w:pos="9016"/>
        </w:tabs>
        <w:spacing w:after="100" w:line="257" w:lineRule="auto"/>
        <w:rPr>
          <w:rFonts w:ascii="Arial" w:eastAsia="Arial" w:hAnsi="Arial" w:cs="Arial"/>
        </w:rPr>
      </w:pPr>
      <w:hyperlink r:id="rId21" w:anchor="_Toc120719603">
        <w:r w:rsidRPr="03D1FD4D">
          <w:rPr>
            <w:rStyle w:val="Hyperlink"/>
            <w:rFonts w:ascii="Arial" w:eastAsia="Arial" w:hAnsi="Arial" w:cs="Arial"/>
          </w:rPr>
          <w:t>Management Team</w:t>
        </w:r>
        <w:r w:rsidR="00000000">
          <w:tab/>
        </w:r>
        <w:r w:rsidRPr="03D1FD4D">
          <w:rPr>
            <w:rStyle w:val="Hyperlink"/>
            <w:rFonts w:ascii="Arial" w:eastAsia="Arial" w:hAnsi="Arial" w:cs="Arial"/>
            <w:color w:val="0563C1"/>
          </w:rPr>
          <w:t>6</w:t>
        </w:r>
      </w:hyperlink>
    </w:p>
    <w:p w14:paraId="47F1FA17" w14:textId="4129833D" w:rsidR="00B544F9" w:rsidRDefault="5B17393C" w:rsidP="00694A16">
      <w:pPr>
        <w:tabs>
          <w:tab w:val="right" w:leader="dot" w:pos="9016"/>
        </w:tabs>
        <w:spacing w:after="100" w:line="257" w:lineRule="auto"/>
        <w:ind w:left="220"/>
        <w:rPr>
          <w:rFonts w:ascii="Arial" w:eastAsia="Arial" w:hAnsi="Arial" w:cs="Arial"/>
        </w:rPr>
      </w:pPr>
      <w:hyperlink r:id="rId22" w:anchor="_Toc120719604">
        <w:r w:rsidRPr="03D1FD4D">
          <w:rPr>
            <w:rStyle w:val="Hyperlink"/>
            <w:rFonts w:ascii="Arial" w:eastAsia="Arial" w:hAnsi="Arial" w:cs="Arial"/>
          </w:rPr>
          <w:t>Management Team and Their Background</w:t>
        </w:r>
        <w:r w:rsidR="00000000">
          <w:tab/>
        </w:r>
        <w:r w:rsidRPr="03D1FD4D">
          <w:rPr>
            <w:rStyle w:val="Hyperlink"/>
            <w:rFonts w:ascii="Arial" w:eastAsia="Arial" w:hAnsi="Arial" w:cs="Arial"/>
            <w:color w:val="0563C1"/>
          </w:rPr>
          <w:t>7</w:t>
        </w:r>
      </w:hyperlink>
    </w:p>
    <w:p w14:paraId="3C60EC94" w14:textId="1019A7B6" w:rsidR="00B544F9" w:rsidRDefault="5B17393C" w:rsidP="03D1FD4D">
      <w:pPr>
        <w:tabs>
          <w:tab w:val="right" w:leader="dot" w:pos="9016"/>
        </w:tabs>
        <w:spacing w:after="100" w:line="257" w:lineRule="auto"/>
        <w:rPr>
          <w:rFonts w:ascii="Arial" w:eastAsia="Arial" w:hAnsi="Arial" w:cs="Arial"/>
        </w:rPr>
      </w:pPr>
      <w:hyperlink r:id="rId23" w:anchor="_Toc120719607">
        <w:r w:rsidRPr="03D1FD4D">
          <w:rPr>
            <w:rStyle w:val="Hyperlink"/>
            <w:rFonts w:ascii="Arial" w:eastAsia="Arial" w:hAnsi="Arial" w:cs="Arial"/>
          </w:rPr>
          <w:t>Financial Plan (</w:t>
        </w:r>
        <w:r w:rsidR="006B437A">
          <w:rPr>
            <w:rStyle w:val="Hyperlink"/>
            <w:rFonts w:ascii="Arial" w:eastAsia="Arial" w:hAnsi="Arial" w:cs="Arial"/>
          </w:rPr>
          <w:t xml:space="preserve">Half </w:t>
        </w:r>
        <w:r w:rsidRPr="03D1FD4D">
          <w:rPr>
            <w:rStyle w:val="Hyperlink"/>
            <w:rFonts w:ascii="Arial" w:eastAsia="Arial" w:hAnsi="Arial" w:cs="Arial"/>
          </w:rPr>
          <w:t>Year)</w:t>
        </w:r>
        <w:r w:rsidR="00000000">
          <w:tab/>
        </w:r>
        <w:r w:rsidRPr="03D1FD4D">
          <w:rPr>
            <w:rStyle w:val="Hyperlink"/>
            <w:rFonts w:ascii="Arial" w:eastAsia="Arial" w:hAnsi="Arial" w:cs="Arial"/>
            <w:color w:val="0563C1"/>
          </w:rPr>
          <w:t>7</w:t>
        </w:r>
      </w:hyperlink>
    </w:p>
    <w:p w14:paraId="55F703A6" w14:textId="218752DA" w:rsidR="00B544F9" w:rsidRDefault="5B17393C" w:rsidP="03D1FD4D">
      <w:pPr>
        <w:tabs>
          <w:tab w:val="right" w:leader="dot" w:pos="9016"/>
        </w:tabs>
        <w:spacing w:after="100" w:line="257" w:lineRule="auto"/>
        <w:ind w:left="220"/>
        <w:rPr>
          <w:rFonts w:ascii="Arial" w:eastAsia="Arial" w:hAnsi="Arial" w:cs="Arial"/>
        </w:rPr>
      </w:pPr>
      <w:hyperlink r:id="rId24" w:anchor="_Toc120719608">
        <w:r w:rsidRPr="03D1FD4D">
          <w:rPr>
            <w:rStyle w:val="Hyperlink"/>
            <w:rFonts w:ascii="Arial" w:eastAsia="Arial" w:hAnsi="Arial" w:cs="Arial"/>
          </w:rPr>
          <w:t>Sources of Finance</w:t>
        </w:r>
        <w:r w:rsidR="00000000">
          <w:tab/>
        </w:r>
        <w:r w:rsidRPr="03D1FD4D">
          <w:rPr>
            <w:rStyle w:val="Hyperlink"/>
            <w:rFonts w:ascii="Arial" w:eastAsia="Arial" w:hAnsi="Arial" w:cs="Arial"/>
            <w:color w:val="0563C1"/>
          </w:rPr>
          <w:t>7</w:t>
        </w:r>
      </w:hyperlink>
    </w:p>
    <w:p w14:paraId="5D3B5971" w14:textId="05A3C5B2" w:rsidR="00B544F9" w:rsidRDefault="5B17393C" w:rsidP="03D1FD4D">
      <w:pPr>
        <w:tabs>
          <w:tab w:val="right" w:leader="dot" w:pos="9016"/>
        </w:tabs>
        <w:spacing w:after="100" w:line="257" w:lineRule="auto"/>
        <w:ind w:left="220"/>
        <w:rPr>
          <w:rFonts w:ascii="Arial" w:eastAsia="Arial" w:hAnsi="Arial" w:cs="Arial"/>
        </w:rPr>
      </w:pPr>
      <w:hyperlink r:id="rId25" w:anchor="_Toc120719609">
        <w:r w:rsidRPr="03D1FD4D">
          <w:rPr>
            <w:rStyle w:val="Hyperlink"/>
            <w:rFonts w:ascii="Arial" w:eastAsia="Arial" w:hAnsi="Arial" w:cs="Arial"/>
          </w:rPr>
          <w:t>Cash Flow Forecast</w:t>
        </w:r>
        <w:r w:rsidR="00000000">
          <w:tab/>
        </w:r>
        <w:r w:rsidRPr="03D1FD4D">
          <w:rPr>
            <w:rStyle w:val="Hyperlink"/>
            <w:rFonts w:ascii="Arial" w:eastAsia="Arial" w:hAnsi="Arial" w:cs="Arial"/>
            <w:color w:val="0563C1"/>
          </w:rPr>
          <w:t>7</w:t>
        </w:r>
      </w:hyperlink>
    </w:p>
    <w:p w14:paraId="47C745F1" w14:textId="73D61E81" w:rsidR="00B544F9" w:rsidRDefault="5B17393C" w:rsidP="03D1FD4D">
      <w:pPr>
        <w:tabs>
          <w:tab w:val="right" w:leader="dot" w:pos="9016"/>
        </w:tabs>
        <w:spacing w:after="100" w:line="257" w:lineRule="auto"/>
        <w:ind w:left="220"/>
        <w:rPr>
          <w:rFonts w:ascii="Arial" w:eastAsia="Arial" w:hAnsi="Arial" w:cs="Arial"/>
        </w:rPr>
      </w:pPr>
      <w:hyperlink r:id="rId26" w:anchor="_Toc120719610">
        <w:r w:rsidRPr="03D1FD4D">
          <w:rPr>
            <w:rStyle w:val="Hyperlink"/>
            <w:rFonts w:ascii="Arial" w:eastAsia="Arial" w:hAnsi="Arial" w:cs="Arial"/>
          </w:rPr>
          <w:t>Sales Forecast</w:t>
        </w:r>
        <w:r w:rsidR="00000000">
          <w:tab/>
        </w:r>
        <w:r w:rsidRPr="03D1FD4D">
          <w:rPr>
            <w:rStyle w:val="Hyperlink"/>
            <w:rFonts w:ascii="Arial" w:eastAsia="Arial" w:hAnsi="Arial" w:cs="Arial"/>
            <w:color w:val="0563C1"/>
          </w:rPr>
          <w:t>7</w:t>
        </w:r>
      </w:hyperlink>
    </w:p>
    <w:p w14:paraId="4A579469" w14:textId="5E4050F7" w:rsidR="00B544F9" w:rsidRDefault="5B17393C" w:rsidP="03D1FD4D">
      <w:pPr>
        <w:tabs>
          <w:tab w:val="right" w:leader="dot" w:pos="9016"/>
        </w:tabs>
        <w:spacing w:after="100" w:line="257" w:lineRule="auto"/>
        <w:ind w:left="220"/>
        <w:rPr>
          <w:rFonts w:ascii="Arial" w:eastAsia="Arial" w:hAnsi="Arial" w:cs="Arial"/>
        </w:rPr>
      </w:pPr>
      <w:hyperlink r:id="rId27" w:anchor="_Toc120719611">
        <w:r w:rsidRPr="03D1FD4D">
          <w:rPr>
            <w:rStyle w:val="Hyperlink"/>
            <w:rFonts w:ascii="Arial" w:eastAsia="Arial" w:hAnsi="Arial" w:cs="Arial"/>
          </w:rPr>
          <w:t>Cost of Production Forecast</w:t>
        </w:r>
        <w:r w:rsidR="00000000">
          <w:tab/>
        </w:r>
        <w:r w:rsidRPr="03D1FD4D">
          <w:rPr>
            <w:rStyle w:val="Hyperlink"/>
            <w:rFonts w:ascii="Arial" w:eastAsia="Arial" w:hAnsi="Arial" w:cs="Arial"/>
            <w:color w:val="0563C1"/>
          </w:rPr>
          <w:t>7</w:t>
        </w:r>
      </w:hyperlink>
    </w:p>
    <w:p w14:paraId="27ACC334" w14:textId="70B8DBF8" w:rsidR="00B544F9" w:rsidRDefault="00B544F9" w:rsidP="03D1FD4D">
      <w:pPr>
        <w:tabs>
          <w:tab w:val="right" w:leader="dot" w:pos="9016"/>
        </w:tabs>
        <w:spacing w:after="100" w:line="257" w:lineRule="auto"/>
        <w:ind w:left="220"/>
        <w:rPr>
          <w:rFonts w:ascii="Arial" w:eastAsia="Arial" w:hAnsi="Arial" w:cs="Arial"/>
        </w:rPr>
      </w:pPr>
    </w:p>
    <w:p w14:paraId="299D5BF5" w14:textId="0060F8F0" w:rsidR="00B544F9" w:rsidRDefault="5B17393C" w:rsidP="03D1FD4D">
      <w:pPr>
        <w:tabs>
          <w:tab w:val="right" w:leader="dot" w:pos="9016"/>
        </w:tabs>
        <w:spacing w:after="100" w:line="257" w:lineRule="auto"/>
        <w:rPr>
          <w:rFonts w:ascii="Arial" w:eastAsia="Arial" w:hAnsi="Arial" w:cs="Arial"/>
        </w:rPr>
      </w:pPr>
      <w:hyperlink r:id="rId28" w:anchor="_Toc120719613">
        <w:r w:rsidRPr="03D1FD4D">
          <w:rPr>
            <w:rStyle w:val="Hyperlink"/>
            <w:rFonts w:ascii="Arial" w:eastAsia="Arial" w:hAnsi="Arial" w:cs="Arial"/>
          </w:rPr>
          <w:t>Operations and Management Plan</w:t>
        </w:r>
        <w:r w:rsidR="00000000">
          <w:tab/>
        </w:r>
        <w:r w:rsidRPr="03D1FD4D">
          <w:rPr>
            <w:rStyle w:val="Hyperlink"/>
            <w:rFonts w:ascii="Arial" w:eastAsia="Arial" w:hAnsi="Arial" w:cs="Arial"/>
            <w:color w:val="0563C1"/>
          </w:rPr>
          <w:t>7</w:t>
        </w:r>
      </w:hyperlink>
    </w:p>
    <w:p w14:paraId="067EB461" w14:textId="3AFAAFEE" w:rsidR="00B544F9" w:rsidRDefault="5B17393C" w:rsidP="03D1FD4D">
      <w:pPr>
        <w:tabs>
          <w:tab w:val="right" w:leader="dot" w:pos="9016"/>
        </w:tabs>
        <w:spacing w:after="100" w:line="257" w:lineRule="auto"/>
        <w:ind w:left="220"/>
        <w:rPr>
          <w:rFonts w:ascii="Arial" w:eastAsia="Arial" w:hAnsi="Arial" w:cs="Arial"/>
        </w:rPr>
      </w:pPr>
      <w:hyperlink r:id="rId29" w:anchor="_Toc120719614">
        <w:r w:rsidRPr="03D1FD4D">
          <w:rPr>
            <w:rStyle w:val="Hyperlink"/>
            <w:rFonts w:ascii="Arial" w:eastAsia="Arial" w:hAnsi="Arial" w:cs="Arial"/>
          </w:rPr>
          <w:t>Production of Good and Service</w:t>
        </w:r>
        <w:r w:rsidR="00000000">
          <w:tab/>
        </w:r>
        <w:r w:rsidRPr="03D1FD4D">
          <w:rPr>
            <w:rStyle w:val="Hyperlink"/>
            <w:rFonts w:ascii="Arial" w:eastAsia="Arial" w:hAnsi="Arial" w:cs="Arial"/>
            <w:color w:val="0563C1"/>
          </w:rPr>
          <w:t>7</w:t>
        </w:r>
      </w:hyperlink>
    </w:p>
    <w:p w14:paraId="6E20B4D7" w14:textId="3A975D3C" w:rsidR="00B544F9" w:rsidRDefault="5B17393C" w:rsidP="03D1FD4D">
      <w:pPr>
        <w:tabs>
          <w:tab w:val="right" w:leader="dot" w:pos="9016"/>
        </w:tabs>
        <w:spacing w:after="100" w:line="257" w:lineRule="auto"/>
        <w:ind w:left="220"/>
        <w:rPr>
          <w:rFonts w:ascii="Arial" w:eastAsia="Arial" w:hAnsi="Arial" w:cs="Arial"/>
        </w:rPr>
      </w:pPr>
      <w:hyperlink r:id="rId30" w:anchor="_Toc120719615">
        <w:r w:rsidRPr="03D1FD4D">
          <w:rPr>
            <w:rStyle w:val="Hyperlink"/>
            <w:rFonts w:ascii="Arial" w:eastAsia="Arial" w:hAnsi="Arial" w:cs="Arial"/>
          </w:rPr>
          <w:t>Technology Plan</w:t>
        </w:r>
        <w:r w:rsidR="00000000">
          <w:tab/>
        </w:r>
        <w:r w:rsidRPr="03D1FD4D">
          <w:rPr>
            <w:rStyle w:val="Hyperlink"/>
            <w:rFonts w:ascii="Arial" w:eastAsia="Arial" w:hAnsi="Arial" w:cs="Arial"/>
            <w:color w:val="0563C1"/>
          </w:rPr>
          <w:t>7</w:t>
        </w:r>
      </w:hyperlink>
    </w:p>
    <w:p w14:paraId="02922BA2" w14:textId="1FA7BDF1" w:rsidR="00B544F9" w:rsidRDefault="5B17393C" w:rsidP="03D1FD4D">
      <w:pPr>
        <w:tabs>
          <w:tab w:val="right" w:leader="dot" w:pos="9016"/>
        </w:tabs>
        <w:spacing w:after="100" w:line="257" w:lineRule="auto"/>
        <w:ind w:left="220"/>
        <w:rPr>
          <w:rFonts w:ascii="Arial" w:eastAsia="Arial" w:hAnsi="Arial" w:cs="Arial"/>
        </w:rPr>
      </w:pPr>
      <w:hyperlink r:id="rId31" w:anchor="_Toc120719616">
        <w:r w:rsidRPr="03D1FD4D">
          <w:rPr>
            <w:rStyle w:val="Hyperlink"/>
            <w:rFonts w:ascii="Arial" w:eastAsia="Arial" w:hAnsi="Arial" w:cs="Arial"/>
          </w:rPr>
          <w:t>Human Resource Plan</w:t>
        </w:r>
        <w:r w:rsidR="00000000">
          <w:tab/>
        </w:r>
        <w:r w:rsidRPr="03D1FD4D">
          <w:rPr>
            <w:rStyle w:val="Hyperlink"/>
            <w:rFonts w:ascii="Arial" w:eastAsia="Arial" w:hAnsi="Arial" w:cs="Arial"/>
            <w:color w:val="0563C1"/>
          </w:rPr>
          <w:t>7</w:t>
        </w:r>
      </w:hyperlink>
    </w:p>
    <w:p w14:paraId="21C6A32E" w14:textId="6BBFAE45" w:rsidR="00B544F9" w:rsidRDefault="5B17393C" w:rsidP="03D1FD4D">
      <w:pPr>
        <w:tabs>
          <w:tab w:val="right" w:leader="dot" w:pos="9016"/>
        </w:tabs>
        <w:spacing w:after="100" w:line="257" w:lineRule="auto"/>
        <w:ind w:left="220"/>
        <w:rPr>
          <w:rFonts w:ascii="Arial" w:eastAsia="Arial" w:hAnsi="Arial" w:cs="Arial"/>
        </w:rPr>
      </w:pPr>
      <w:hyperlink r:id="rId32" w:anchor="_Toc120719617">
        <w:r w:rsidRPr="03D1FD4D">
          <w:rPr>
            <w:rStyle w:val="Hyperlink"/>
            <w:rFonts w:ascii="Arial" w:eastAsia="Arial" w:hAnsi="Arial" w:cs="Arial"/>
          </w:rPr>
          <w:t>Expansion Plan</w:t>
        </w:r>
        <w:r w:rsidR="00000000">
          <w:tab/>
        </w:r>
        <w:r w:rsidRPr="03D1FD4D">
          <w:rPr>
            <w:rStyle w:val="Hyperlink"/>
            <w:rFonts w:ascii="Arial" w:eastAsia="Arial" w:hAnsi="Arial" w:cs="Arial"/>
            <w:color w:val="0563C1"/>
          </w:rPr>
          <w:t>8</w:t>
        </w:r>
      </w:hyperlink>
    </w:p>
    <w:p w14:paraId="7E44BA69" w14:textId="1610A78C" w:rsidR="00B544F9" w:rsidRDefault="5B17393C" w:rsidP="03D1FD4D">
      <w:pPr>
        <w:tabs>
          <w:tab w:val="right" w:leader="dot" w:pos="9016"/>
        </w:tabs>
        <w:spacing w:after="100" w:line="257" w:lineRule="auto"/>
        <w:rPr>
          <w:rFonts w:ascii="Arial" w:eastAsia="Arial" w:hAnsi="Arial" w:cs="Arial"/>
        </w:rPr>
      </w:pPr>
      <w:hyperlink r:id="rId33" w:anchor="_Toc120719618">
        <w:r w:rsidRPr="03D1FD4D">
          <w:rPr>
            <w:rStyle w:val="Hyperlink"/>
            <w:rFonts w:ascii="Arial" w:eastAsia="Arial" w:hAnsi="Arial" w:cs="Arial"/>
          </w:rPr>
          <w:t>Reference List</w:t>
        </w:r>
        <w:r w:rsidR="00000000">
          <w:tab/>
        </w:r>
        <w:r w:rsidRPr="03D1FD4D">
          <w:rPr>
            <w:rStyle w:val="Hyperlink"/>
            <w:rFonts w:ascii="Arial" w:eastAsia="Arial" w:hAnsi="Arial" w:cs="Arial"/>
            <w:color w:val="0563C1"/>
          </w:rPr>
          <w:t>8</w:t>
        </w:r>
      </w:hyperlink>
    </w:p>
    <w:p w14:paraId="6001DE89" w14:textId="6FA03908" w:rsidR="00B544F9" w:rsidRDefault="00B544F9" w:rsidP="03D1FD4D">
      <w:pPr>
        <w:tabs>
          <w:tab w:val="right" w:leader="dot" w:pos="9016"/>
        </w:tabs>
        <w:spacing w:after="100" w:line="257" w:lineRule="auto"/>
        <w:rPr>
          <w:rFonts w:ascii="Arial" w:eastAsia="Arial" w:hAnsi="Arial" w:cs="Arial"/>
        </w:rPr>
      </w:pPr>
    </w:p>
    <w:p w14:paraId="7D7A3C1D" w14:textId="35F95D6F"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23908504" w14:textId="71F96160"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312C9AEE" w14:textId="601AFEDD"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70A2F5F7" w14:textId="73226809"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7D9BEFEE" w14:textId="029A58D6" w:rsidR="00B544F9" w:rsidRDefault="5B17393C" w:rsidP="03D1FD4D">
      <w:pPr>
        <w:pStyle w:val="Heading1"/>
        <w:spacing w:before="240" w:after="0" w:line="257" w:lineRule="auto"/>
        <w:rPr>
          <w:rFonts w:ascii="Arial" w:eastAsia="Arial" w:hAnsi="Arial" w:cs="Arial"/>
          <w:b/>
          <w:bCs/>
          <w:color w:val="2F5496"/>
          <w:sz w:val="24"/>
          <w:szCs w:val="24"/>
        </w:rPr>
      </w:pPr>
      <w:r w:rsidRPr="03D1FD4D">
        <w:rPr>
          <w:rFonts w:ascii="Arial" w:eastAsia="Arial" w:hAnsi="Arial" w:cs="Arial"/>
          <w:b/>
          <w:bCs/>
          <w:color w:val="2F5496"/>
          <w:sz w:val="24"/>
          <w:szCs w:val="24"/>
        </w:rPr>
        <w:t>Executive Summary</w:t>
      </w:r>
    </w:p>
    <w:p w14:paraId="73BC109E" w14:textId="41533375" w:rsidR="5B17393C" w:rsidRDefault="5B17393C" w:rsidP="03D1FD4D">
      <w:pPr>
        <w:spacing w:line="257" w:lineRule="auto"/>
        <w:rPr>
          <w:rFonts w:ascii="Arial" w:eastAsia="Arial" w:hAnsi="Arial" w:cs="Arial"/>
        </w:rPr>
      </w:pPr>
    </w:p>
    <w:p w14:paraId="3D86D12C" w14:textId="32667ED7" w:rsidR="00DD64C7" w:rsidRDefault="00461455" w:rsidP="03D1FD4D">
      <w:pPr>
        <w:spacing w:line="257" w:lineRule="auto"/>
        <w:rPr>
          <w:rFonts w:ascii="Arial" w:eastAsia="Arial" w:hAnsi="Arial" w:cs="Arial"/>
        </w:rPr>
      </w:pPr>
      <w:r>
        <w:rPr>
          <w:rFonts w:ascii="Arial" w:eastAsia="Arial" w:hAnsi="Arial" w:cs="Arial"/>
        </w:rPr>
        <w:lastRenderedPageBreak/>
        <w:t>My name is</w:t>
      </w:r>
      <w:r w:rsidR="006E5786">
        <w:rPr>
          <w:rFonts w:ascii="Arial" w:eastAsia="Arial" w:hAnsi="Arial" w:cs="Arial"/>
        </w:rPr>
        <w:t xml:space="preserve"> Nauris Skele</w:t>
      </w:r>
      <w:r>
        <w:rPr>
          <w:rFonts w:ascii="Arial" w:eastAsia="Arial" w:hAnsi="Arial" w:cs="Arial"/>
        </w:rPr>
        <w:t xml:space="preserve"> I am the CEO and founder of Moto Wheels, </w:t>
      </w:r>
      <w:r w:rsidR="00E678F6">
        <w:rPr>
          <w:rFonts w:ascii="Arial" w:eastAsia="Arial" w:hAnsi="Arial" w:cs="Arial"/>
        </w:rPr>
        <w:t xml:space="preserve">a car repair garage business that will be situated </w:t>
      </w:r>
      <w:r w:rsidR="000A00D3">
        <w:rPr>
          <w:rFonts w:ascii="Arial" w:eastAsia="Arial" w:hAnsi="Arial" w:cs="Arial"/>
        </w:rPr>
        <w:t xml:space="preserve">in Ipswich town, a busy location not far from London. </w:t>
      </w:r>
    </w:p>
    <w:p w14:paraId="73C274CA" w14:textId="77777777" w:rsidR="00461455" w:rsidRDefault="30EC770D" w:rsidP="03D1FD4D">
      <w:pPr>
        <w:rPr>
          <w:rFonts w:ascii="Arial" w:eastAsia="Arial" w:hAnsi="Arial" w:cs="Arial"/>
          <w:b/>
          <w:bCs/>
          <w:color w:val="000000" w:themeColor="text1"/>
        </w:rPr>
      </w:pPr>
      <w:r w:rsidRPr="03D1FD4D">
        <w:rPr>
          <w:rFonts w:ascii="Arial" w:eastAsia="Arial" w:hAnsi="Arial" w:cs="Arial"/>
          <w:b/>
          <w:bCs/>
          <w:color w:val="000000" w:themeColor="text1"/>
        </w:rPr>
        <w:t xml:space="preserve"> </w:t>
      </w:r>
    </w:p>
    <w:p w14:paraId="7EB69195" w14:textId="3DE776B9" w:rsidR="00B544F9" w:rsidRDefault="30EC770D" w:rsidP="03D1FD4D">
      <w:pPr>
        <w:rPr>
          <w:rFonts w:ascii="Arial" w:eastAsia="Arial" w:hAnsi="Arial" w:cs="Arial"/>
          <w:color w:val="000000" w:themeColor="text1"/>
        </w:rPr>
      </w:pPr>
      <w:r w:rsidRPr="03D1FD4D">
        <w:rPr>
          <w:rFonts w:ascii="Arial" w:eastAsia="Arial" w:hAnsi="Arial" w:cs="Arial"/>
          <w:b/>
          <w:bCs/>
          <w:color w:val="000000" w:themeColor="text1"/>
        </w:rPr>
        <w:t xml:space="preserve">Business </w:t>
      </w:r>
      <w:r w:rsidR="749D0D60" w:rsidRPr="03D1FD4D">
        <w:rPr>
          <w:rFonts w:ascii="Arial" w:eastAsia="Arial" w:hAnsi="Arial" w:cs="Arial"/>
          <w:b/>
          <w:bCs/>
          <w:color w:val="000000" w:themeColor="text1"/>
        </w:rPr>
        <w:t>overview</w:t>
      </w:r>
      <w:r w:rsidRPr="03D1FD4D">
        <w:rPr>
          <w:rFonts w:ascii="Arial" w:eastAsia="Arial" w:hAnsi="Arial" w:cs="Arial"/>
          <w:color w:val="000000" w:themeColor="text1"/>
        </w:rPr>
        <w:t xml:space="preserve"> </w:t>
      </w:r>
    </w:p>
    <w:p w14:paraId="6EDE829A" w14:textId="6364A7E6" w:rsidR="00F7043A" w:rsidRPr="00F7043A" w:rsidRDefault="00F7043A" w:rsidP="00F7043A">
      <w:pPr>
        <w:rPr>
          <w:rFonts w:ascii="Arial" w:eastAsia="Arial" w:hAnsi="Arial" w:cs="Arial"/>
          <w:color w:val="000000" w:themeColor="text1"/>
        </w:rPr>
      </w:pPr>
      <w:r w:rsidRPr="00F7043A">
        <w:rPr>
          <w:rFonts w:ascii="Arial" w:eastAsia="Arial" w:hAnsi="Arial" w:cs="Arial"/>
          <w:color w:val="000000" w:themeColor="text1"/>
        </w:rPr>
        <w:t>My business will be a car repair shop. We speciali</w:t>
      </w:r>
      <w:r w:rsidR="00217920">
        <w:rPr>
          <w:rFonts w:ascii="Arial" w:eastAsia="Arial" w:hAnsi="Arial" w:cs="Arial"/>
          <w:color w:val="000000" w:themeColor="text1"/>
        </w:rPr>
        <w:t>s</w:t>
      </w:r>
      <w:r w:rsidRPr="00F7043A">
        <w:rPr>
          <w:rFonts w:ascii="Arial" w:eastAsia="Arial" w:hAnsi="Arial" w:cs="Arial"/>
          <w:color w:val="000000" w:themeColor="text1"/>
        </w:rPr>
        <w:t>e in engine repairs, engine part replacements, wheel alignment, gearbox replacements, and complete gearbox component changes. In addition, we offer services such as oil changes, car diagnostics, and general repairs to ensure vehicles are back on the road without faults.</w:t>
      </w:r>
    </w:p>
    <w:p w14:paraId="69454587" w14:textId="77777777" w:rsidR="00F7043A" w:rsidRPr="00F7043A" w:rsidRDefault="00F7043A" w:rsidP="00F7043A">
      <w:pPr>
        <w:rPr>
          <w:rFonts w:ascii="Arial" w:eastAsia="Arial" w:hAnsi="Arial" w:cs="Arial"/>
          <w:color w:val="000000" w:themeColor="text1"/>
        </w:rPr>
      </w:pPr>
      <w:r w:rsidRPr="00F7043A">
        <w:rPr>
          <w:rFonts w:ascii="Arial" w:eastAsia="Arial" w:hAnsi="Arial" w:cs="Arial"/>
          <w:color w:val="000000" w:themeColor="text1"/>
        </w:rPr>
        <w:t>We will also sell and replace tires directly in our garage, providing customers with a full range of services in one place. This local car repair shop will carry out annual MOT tests and repairs for all four-wheel vehicles.</w:t>
      </w:r>
    </w:p>
    <w:p w14:paraId="2189485A" w14:textId="77777777" w:rsidR="00F7043A" w:rsidRPr="00F7043A" w:rsidRDefault="00F7043A" w:rsidP="00F7043A">
      <w:pPr>
        <w:rPr>
          <w:rFonts w:ascii="Arial" w:eastAsia="Arial" w:hAnsi="Arial" w:cs="Arial"/>
          <w:color w:val="000000" w:themeColor="text1"/>
        </w:rPr>
      </w:pPr>
      <w:r w:rsidRPr="00F7043A">
        <w:rPr>
          <w:rFonts w:ascii="Arial" w:eastAsia="Arial" w:hAnsi="Arial" w:cs="Arial"/>
          <w:color w:val="000000" w:themeColor="text1"/>
        </w:rPr>
        <w:t xml:space="preserve">Our main customers will be </w:t>
      </w:r>
      <w:proofErr w:type="gramStart"/>
      <w:r w:rsidRPr="00F7043A">
        <w:rPr>
          <w:rFonts w:ascii="Arial" w:eastAsia="Arial" w:hAnsi="Arial" w:cs="Arial"/>
          <w:color w:val="000000" w:themeColor="text1"/>
        </w:rPr>
        <w:t>taxi</w:t>
      </w:r>
      <w:proofErr w:type="gramEnd"/>
      <w:r w:rsidRPr="00F7043A">
        <w:rPr>
          <w:rFonts w:ascii="Arial" w:eastAsia="Arial" w:hAnsi="Arial" w:cs="Arial"/>
          <w:color w:val="000000" w:themeColor="text1"/>
        </w:rPr>
        <w:t xml:space="preserve"> drivers and </w:t>
      </w:r>
      <w:proofErr w:type="gramStart"/>
      <w:r w:rsidRPr="00F7043A">
        <w:rPr>
          <w:rFonts w:ascii="Arial" w:eastAsia="Arial" w:hAnsi="Arial" w:cs="Arial"/>
          <w:color w:val="000000" w:themeColor="text1"/>
        </w:rPr>
        <w:t>local residents</w:t>
      </w:r>
      <w:proofErr w:type="gramEnd"/>
      <w:r w:rsidRPr="00F7043A">
        <w:rPr>
          <w:rFonts w:ascii="Arial" w:eastAsia="Arial" w:hAnsi="Arial" w:cs="Arial"/>
          <w:color w:val="000000" w:themeColor="text1"/>
        </w:rPr>
        <w:t xml:space="preserve"> who need reliable car repairs. We aim to provide guaranteed services that encourage customers to return and remain loyal in the future.</w:t>
      </w:r>
    </w:p>
    <w:p w14:paraId="4F5D49FD" w14:textId="77777777" w:rsidR="00F7043A" w:rsidRDefault="00F7043A" w:rsidP="03D1FD4D">
      <w:pPr>
        <w:rPr>
          <w:rFonts w:ascii="Arial" w:eastAsia="Arial" w:hAnsi="Arial" w:cs="Arial"/>
          <w:color w:val="000000" w:themeColor="text1"/>
        </w:rPr>
      </w:pPr>
    </w:p>
    <w:p w14:paraId="63925045" w14:textId="06B79673" w:rsidR="00B544F9" w:rsidRDefault="00B544F9" w:rsidP="03D1FD4D">
      <w:pPr>
        <w:spacing w:line="257" w:lineRule="auto"/>
        <w:rPr>
          <w:rFonts w:ascii="Arial" w:eastAsia="Arial" w:hAnsi="Arial" w:cs="Arial"/>
        </w:rPr>
      </w:pPr>
    </w:p>
    <w:p w14:paraId="6D2BACFD" w14:textId="4F39762B" w:rsidR="00B544F9" w:rsidRDefault="5B17393C" w:rsidP="03D1FD4D">
      <w:pPr>
        <w:spacing w:line="257" w:lineRule="auto"/>
        <w:rPr>
          <w:rFonts w:ascii="Arial" w:eastAsia="Arial" w:hAnsi="Arial" w:cs="Arial"/>
          <w:b/>
          <w:bCs/>
        </w:rPr>
      </w:pPr>
      <w:r w:rsidRPr="03D1FD4D">
        <w:rPr>
          <w:rFonts w:ascii="Arial" w:eastAsia="Arial" w:hAnsi="Arial" w:cs="Arial"/>
          <w:b/>
          <w:bCs/>
        </w:rPr>
        <w:t xml:space="preserve"> </w:t>
      </w:r>
      <w:r w:rsidR="125243CF" w:rsidRPr="03D1FD4D">
        <w:rPr>
          <w:rFonts w:ascii="Arial" w:eastAsia="Arial" w:hAnsi="Arial" w:cs="Arial"/>
          <w:b/>
          <w:bCs/>
        </w:rPr>
        <w:t>Skills, experience and motivation for starting the business</w:t>
      </w:r>
    </w:p>
    <w:p w14:paraId="2DE42FC9" w14:textId="2976CFA9" w:rsidR="00002C4C" w:rsidRPr="00002C4C" w:rsidRDefault="00002C4C" w:rsidP="00002C4C">
      <w:pPr>
        <w:spacing w:line="257" w:lineRule="auto"/>
        <w:rPr>
          <w:rFonts w:ascii="Arial" w:eastAsia="Arial" w:hAnsi="Arial" w:cs="Arial"/>
        </w:rPr>
      </w:pPr>
      <w:r>
        <w:rPr>
          <w:rFonts w:ascii="Arial" w:eastAsia="Arial" w:hAnsi="Arial" w:cs="Arial"/>
        </w:rPr>
        <w:t xml:space="preserve">I </w:t>
      </w:r>
      <w:r w:rsidRPr="00002C4C">
        <w:rPr>
          <w:rFonts w:ascii="Arial" w:eastAsia="Arial" w:hAnsi="Arial" w:cs="Arial"/>
        </w:rPr>
        <w:t>want to open this business because I already have family members in my country of origin who run similar businesses. I have five years of experience working in their car repair shop, where I carried out many repairs. These included engine repairs, diagnostics, oil changes, and wheel component replacements, all completed to high-quality standards.</w:t>
      </w:r>
    </w:p>
    <w:p w14:paraId="260A0198" w14:textId="77777777" w:rsidR="00002C4C" w:rsidRPr="00002C4C" w:rsidRDefault="00002C4C" w:rsidP="00002C4C">
      <w:pPr>
        <w:spacing w:line="257" w:lineRule="auto"/>
        <w:rPr>
          <w:rFonts w:ascii="Arial" w:eastAsia="Arial" w:hAnsi="Arial" w:cs="Arial"/>
        </w:rPr>
      </w:pPr>
      <w:r w:rsidRPr="00002C4C">
        <w:rPr>
          <w:rFonts w:ascii="Arial" w:eastAsia="Arial" w:hAnsi="Arial" w:cs="Arial"/>
        </w:rPr>
        <w:t>I also performed tyre replacements, switching from summer tyres to winter tyres. In Latvia, it is a legal requirement to use winter tyres between 1 December and 1 March, so I gained valuable experience ensuring vehicles complied with this regulation.</w:t>
      </w:r>
    </w:p>
    <w:p w14:paraId="28185E5F" w14:textId="391B95FC" w:rsidR="03D1FD4D" w:rsidRDefault="03D1FD4D" w:rsidP="03D1FD4D">
      <w:pPr>
        <w:spacing w:line="257" w:lineRule="auto"/>
        <w:rPr>
          <w:rFonts w:ascii="Arial" w:eastAsia="Arial" w:hAnsi="Arial" w:cs="Arial"/>
        </w:rPr>
      </w:pPr>
    </w:p>
    <w:p w14:paraId="3F479B74" w14:textId="61CED3FF" w:rsidR="125243CF" w:rsidRPr="003B05C1" w:rsidRDefault="125243CF" w:rsidP="03D1FD4D">
      <w:pPr>
        <w:spacing w:line="257" w:lineRule="auto"/>
        <w:rPr>
          <w:rFonts w:ascii="Arial" w:eastAsia="Arial" w:hAnsi="Arial" w:cs="Arial"/>
          <w:b/>
          <w:bCs/>
        </w:rPr>
      </w:pPr>
      <w:r w:rsidRPr="003B05C1">
        <w:rPr>
          <w:rFonts w:ascii="Arial" w:eastAsia="Arial" w:hAnsi="Arial" w:cs="Arial"/>
          <w:b/>
          <w:bCs/>
        </w:rPr>
        <w:t>Legal format and management structure</w:t>
      </w:r>
    </w:p>
    <w:p w14:paraId="112F9FB2" w14:textId="2DA10424" w:rsidR="005F2B05" w:rsidRDefault="5B17393C" w:rsidP="005F2B05">
      <w:pPr>
        <w:numPr>
          <w:ilvl w:val="1"/>
          <w:numId w:val="5"/>
        </w:numPr>
        <w:spacing w:line="257" w:lineRule="auto"/>
        <w:rPr>
          <w:rFonts w:ascii="Arial" w:eastAsia="Arial" w:hAnsi="Arial" w:cs="Arial"/>
        </w:rPr>
      </w:pPr>
      <w:r w:rsidRPr="005F2B05">
        <w:rPr>
          <w:rFonts w:ascii="Arial" w:eastAsia="Arial" w:hAnsi="Arial" w:cs="Arial"/>
        </w:rPr>
        <w:t xml:space="preserve"> </w:t>
      </w:r>
      <w:r w:rsidR="004C33B1" w:rsidRPr="005F2B05">
        <w:rPr>
          <w:rFonts w:ascii="Arial" w:eastAsia="Arial" w:hAnsi="Arial" w:cs="Arial"/>
        </w:rPr>
        <w:t xml:space="preserve">Motor Wheels will be registered as a Sole Trader. A sole trader is </w:t>
      </w:r>
      <w:r w:rsidR="005F2B05" w:rsidRPr="005F2B05">
        <w:rPr>
          <w:rFonts w:ascii="Arial" w:eastAsia="Arial" w:hAnsi="Arial" w:cs="Arial"/>
        </w:rPr>
        <w:t xml:space="preserve">UK government defines this as </w:t>
      </w:r>
      <w:r w:rsidR="00B90E74">
        <w:rPr>
          <w:rFonts w:ascii="Arial" w:eastAsia="Arial" w:hAnsi="Arial" w:cs="Arial"/>
        </w:rPr>
        <w:t xml:space="preserve">A sole trader is </w:t>
      </w:r>
      <w:r w:rsidR="00F95270">
        <w:rPr>
          <w:rFonts w:ascii="Arial" w:eastAsia="Arial" w:hAnsi="Arial" w:cs="Arial"/>
        </w:rPr>
        <w:t xml:space="preserve">a business </w:t>
      </w:r>
      <w:r w:rsidR="005F2B05" w:rsidRPr="005F2B05">
        <w:rPr>
          <w:rFonts w:ascii="Arial" w:eastAsia="Arial" w:hAnsi="Arial" w:cs="Arial"/>
        </w:rPr>
        <w:t xml:space="preserve">run </w:t>
      </w:r>
      <w:r w:rsidR="00F95270">
        <w:rPr>
          <w:rFonts w:ascii="Arial" w:eastAsia="Arial" w:hAnsi="Arial" w:cs="Arial"/>
        </w:rPr>
        <w:t xml:space="preserve">by </w:t>
      </w:r>
      <w:r w:rsidR="005F2B05" w:rsidRPr="005F2B05">
        <w:rPr>
          <w:rFonts w:ascii="Arial" w:eastAsia="Arial" w:hAnsi="Arial" w:cs="Arial"/>
        </w:rPr>
        <w:t>an individual and work for yourself. This is also known as being a ‘sole trader’.</w:t>
      </w:r>
    </w:p>
    <w:p w14:paraId="22AD03D3" w14:textId="77777777" w:rsidR="000860B7" w:rsidRDefault="000860B7" w:rsidP="005F2B05">
      <w:pPr>
        <w:numPr>
          <w:ilvl w:val="1"/>
          <w:numId w:val="5"/>
        </w:numPr>
        <w:spacing w:line="257" w:lineRule="auto"/>
        <w:rPr>
          <w:rFonts w:ascii="Arial" w:eastAsia="Arial" w:hAnsi="Arial" w:cs="Arial"/>
        </w:rPr>
      </w:pPr>
    </w:p>
    <w:p w14:paraId="5E5BB179" w14:textId="1ED55EBB" w:rsidR="005F2B05" w:rsidRPr="005F2B05" w:rsidRDefault="00295BB6" w:rsidP="00295BB6">
      <w:pPr>
        <w:numPr>
          <w:ilvl w:val="1"/>
          <w:numId w:val="5"/>
        </w:numPr>
        <w:tabs>
          <w:tab w:val="num" w:pos="720"/>
        </w:tabs>
        <w:spacing w:line="257" w:lineRule="auto"/>
        <w:rPr>
          <w:rFonts w:ascii="Arial" w:eastAsia="Arial" w:hAnsi="Arial" w:cs="Arial"/>
          <w:b/>
          <w:bCs/>
        </w:rPr>
      </w:pPr>
      <w:r w:rsidRPr="00295BB6">
        <w:rPr>
          <w:rFonts w:ascii="Arial" w:eastAsia="Arial" w:hAnsi="Arial" w:cs="Arial"/>
          <w:b/>
          <w:bCs/>
        </w:rPr>
        <w:t xml:space="preserve">. I chose to be a sole </w:t>
      </w:r>
      <w:proofErr w:type="gramStart"/>
      <w:r w:rsidRPr="00295BB6">
        <w:rPr>
          <w:rFonts w:ascii="Arial" w:eastAsia="Arial" w:hAnsi="Arial" w:cs="Arial"/>
          <w:b/>
          <w:bCs/>
        </w:rPr>
        <w:t>trader</w:t>
      </w:r>
      <w:r w:rsidR="0050199C">
        <w:rPr>
          <w:rFonts w:ascii="Arial" w:eastAsia="Arial" w:hAnsi="Arial" w:cs="Arial"/>
          <w:b/>
          <w:bCs/>
        </w:rPr>
        <w:t>;</w:t>
      </w:r>
      <w:proofErr w:type="gramEnd"/>
    </w:p>
    <w:p w14:paraId="6B0E1AD2" w14:textId="77777777" w:rsidR="005F2B05" w:rsidRDefault="005F2B05" w:rsidP="005F2B05">
      <w:pPr>
        <w:numPr>
          <w:ilvl w:val="0"/>
          <w:numId w:val="5"/>
        </w:numPr>
        <w:spacing w:line="257" w:lineRule="auto"/>
        <w:rPr>
          <w:rFonts w:ascii="Arial" w:eastAsia="Arial" w:hAnsi="Arial" w:cs="Arial"/>
        </w:rPr>
      </w:pPr>
      <w:r w:rsidRPr="005F2B05">
        <w:rPr>
          <w:rFonts w:ascii="Arial" w:eastAsia="Arial" w:hAnsi="Arial" w:cs="Arial"/>
        </w:rPr>
        <w:lastRenderedPageBreak/>
        <w:t xml:space="preserve">It also </w:t>
      </w:r>
      <w:proofErr w:type="gramStart"/>
      <w:r w:rsidRPr="005F2B05">
        <w:rPr>
          <w:rFonts w:ascii="Arial" w:eastAsia="Arial" w:hAnsi="Arial" w:cs="Arial"/>
        </w:rPr>
        <w:t>further</w:t>
      </w:r>
      <w:proofErr w:type="gramEnd"/>
      <w:r w:rsidRPr="005F2B05">
        <w:rPr>
          <w:rFonts w:ascii="Arial" w:eastAsia="Arial" w:hAnsi="Arial" w:cs="Arial"/>
        </w:rPr>
        <w:t xml:space="preserve"> states that you can keep all your business’s profits after you have paid tax on them. You’re personally responsible for any losses your business makes</w:t>
      </w:r>
    </w:p>
    <w:p w14:paraId="42D326B3" w14:textId="694BABBB" w:rsidR="00EB43B1" w:rsidRDefault="00EB43B1" w:rsidP="005F2B05">
      <w:pPr>
        <w:numPr>
          <w:ilvl w:val="0"/>
          <w:numId w:val="5"/>
        </w:numPr>
        <w:spacing w:line="257" w:lineRule="auto"/>
        <w:rPr>
          <w:rFonts w:ascii="Arial" w:eastAsia="Arial" w:hAnsi="Arial" w:cs="Arial"/>
        </w:rPr>
      </w:pPr>
      <w:r w:rsidRPr="00EB43B1">
        <w:rPr>
          <w:rFonts w:ascii="Arial" w:eastAsia="Arial" w:hAnsi="Arial" w:cs="Arial"/>
        </w:rPr>
        <w:t xml:space="preserve">Sole trader businesses have ‘unlimited liability’ which means owners are personally responsible for </w:t>
      </w:r>
      <w:proofErr w:type="gramStart"/>
      <w:r w:rsidRPr="00EB43B1">
        <w:rPr>
          <w:rFonts w:ascii="Arial" w:eastAsia="Arial" w:hAnsi="Arial" w:cs="Arial"/>
        </w:rPr>
        <w:t>all of</w:t>
      </w:r>
      <w:proofErr w:type="gramEnd"/>
      <w:r w:rsidRPr="00EB43B1">
        <w:rPr>
          <w:rFonts w:ascii="Arial" w:eastAsia="Arial" w:hAnsi="Arial" w:cs="Arial"/>
        </w:rPr>
        <w:t xml:space="preserve"> the debts of the business. If something goes wrong, you will have less protection. You may be able to get more protection with </w:t>
      </w:r>
      <w:hyperlink r:id="rId34" w:history="1">
        <w:r w:rsidRPr="00EB43B1">
          <w:rPr>
            <w:rStyle w:val="Hyperlink"/>
            <w:rFonts w:ascii="Arial" w:eastAsia="Arial" w:hAnsi="Arial" w:cs="Arial"/>
          </w:rPr>
          <w:t>business insurance</w:t>
        </w:r>
      </w:hyperlink>
      <w:r w:rsidRPr="00EB43B1">
        <w:rPr>
          <w:rFonts w:ascii="Arial" w:eastAsia="Arial" w:hAnsi="Arial" w:cs="Arial"/>
        </w:rPr>
        <w:t>.</w:t>
      </w:r>
    </w:p>
    <w:p w14:paraId="22E7E9B0" w14:textId="5478AADD" w:rsidR="00B544F9" w:rsidRPr="00EB43B1" w:rsidRDefault="004C33B1" w:rsidP="03D1FD4D">
      <w:pPr>
        <w:numPr>
          <w:ilvl w:val="0"/>
          <w:numId w:val="5"/>
        </w:numPr>
        <w:spacing w:line="257" w:lineRule="auto"/>
        <w:rPr>
          <w:rFonts w:ascii="Arial" w:eastAsia="Arial" w:hAnsi="Arial" w:cs="Arial"/>
        </w:rPr>
      </w:pPr>
      <w:bookmarkStart w:id="0" w:name="_Hlk214792155"/>
      <w:r w:rsidRPr="00EB43B1">
        <w:rPr>
          <w:rFonts w:ascii="Arial" w:eastAsia="Arial" w:hAnsi="Arial" w:cs="Arial"/>
        </w:rPr>
        <w:t>. I chose to be a sole trade</w:t>
      </w:r>
      <w:r w:rsidR="00295BB6">
        <w:rPr>
          <w:rFonts w:ascii="Arial" w:eastAsia="Arial" w:hAnsi="Arial" w:cs="Arial"/>
        </w:rPr>
        <w:t>r</w:t>
      </w:r>
    </w:p>
    <w:bookmarkEnd w:id="0"/>
    <w:p w14:paraId="560BB6A6" w14:textId="4ECF80AA"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5395FE9F" w14:textId="77777777" w:rsidR="009B18D9" w:rsidRDefault="009B18D9" w:rsidP="03D1FD4D">
      <w:pPr>
        <w:spacing w:line="257" w:lineRule="auto"/>
        <w:rPr>
          <w:rFonts w:ascii="Arial" w:eastAsia="Arial" w:hAnsi="Arial" w:cs="Arial"/>
        </w:rPr>
      </w:pPr>
    </w:p>
    <w:p w14:paraId="067410D0" w14:textId="77777777" w:rsidR="00731BA2" w:rsidRPr="00731BA2" w:rsidRDefault="009B18D9" w:rsidP="03D1FD4D">
      <w:pPr>
        <w:spacing w:line="257" w:lineRule="auto"/>
        <w:rPr>
          <w:rFonts w:ascii="Arial" w:eastAsia="Arial" w:hAnsi="Arial" w:cs="Arial"/>
          <w:b/>
          <w:bCs/>
        </w:rPr>
      </w:pPr>
      <w:r w:rsidRPr="00731BA2">
        <w:rPr>
          <w:rFonts w:ascii="Arial" w:eastAsia="Arial" w:hAnsi="Arial" w:cs="Arial"/>
          <w:b/>
          <w:bCs/>
        </w:rPr>
        <w:t>Roles and Responsibilities of management:</w:t>
      </w:r>
    </w:p>
    <w:p w14:paraId="2DB5A06E" w14:textId="76C30042" w:rsidR="00731BA2" w:rsidRDefault="00731BA2" w:rsidP="00731BA2">
      <w:pPr>
        <w:spacing w:line="257" w:lineRule="auto"/>
        <w:rPr>
          <w:rFonts w:ascii="Arial" w:eastAsia="Arial" w:hAnsi="Arial" w:cs="Arial"/>
          <w:color w:val="000000" w:themeColor="text1"/>
        </w:rPr>
      </w:pPr>
      <w:proofErr w:type="gramStart"/>
      <w:r w:rsidRPr="03D1FD4D">
        <w:rPr>
          <w:rFonts w:ascii="Arial" w:eastAsia="Arial" w:hAnsi="Arial" w:cs="Arial"/>
          <w:color w:val="000000" w:themeColor="text1"/>
        </w:rPr>
        <w:t>Owner;</w:t>
      </w:r>
      <w:proofErr w:type="gramEnd"/>
      <w:r w:rsidRPr="03D1FD4D">
        <w:rPr>
          <w:rFonts w:ascii="Arial" w:eastAsia="Arial" w:hAnsi="Arial" w:cs="Arial"/>
          <w:color w:val="000000" w:themeColor="text1"/>
        </w:rPr>
        <w:t xml:space="preserve"> That's who have and own this company </w:t>
      </w:r>
      <w:r w:rsidR="00877D1E">
        <w:rPr>
          <w:rFonts w:ascii="Arial" w:eastAsia="Arial" w:hAnsi="Arial" w:cs="Arial"/>
          <w:color w:val="000000" w:themeColor="text1"/>
        </w:rPr>
        <w:t xml:space="preserve">and looks after all business </w:t>
      </w:r>
      <w:r w:rsidR="00FB2F7A">
        <w:rPr>
          <w:rFonts w:ascii="Arial" w:eastAsia="Arial" w:hAnsi="Arial" w:cs="Arial"/>
          <w:color w:val="000000" w:themeColor="text1"/>
        </w:rPr>
        <w:t xml:space="preserve">and take final decision </w:t>
      </w:r>
    </w:p>
    <w:p w14:paraId="2BD85D86" w14:textId="18401DC8" w:rsidR="00731BA2" w:rsidRDefault="00731BA2" w:rsidP="00731BA2">
      <w:pPr>
        <w:spacing w:line="257" w:lineRule="auto"/>
        <w:rPr>
          <w:rFonts w:ascii="Arial" w:eastAsia="Arial" w:hAnsi="Arial" w:cs="Arial"/>
          <w:color w:val="000000" w:themeColor="text1"/>
        </w:rPr>
      </w:pPr>
      <w:proofErr w:type="gramStart"/>
      <w:r w:rsidRPr="03D1FD4D">
        <w:rPr>
          <w:rFonts w:ascii="Arial" w:eastAsia="Arial" w:hAnsi="Arial" w:cs="Arial"/>
          <w:color w:val="000000" w:themeColor="text1"/>
        </w:rPr>
        <w:t>Manager;</w:t>
      </w:r>
      <w:proofErr w:type="gramEnd"/>
      <w:r w:rsidRPr="03D1FD4D">
        <w:rPr>
          <w:rFonts w:ascii="Arial" w:eastAsia="Arial" w:hAnsi="Arial" w:cs="Arial"/>
          <w:color w:val="000000" w:themeColor="text1"/>
        </w:rPr>
        <w:t xml:space="preserve"> That's who have wrights run business under the </w:t>
      </w:r>
      <w:proofErr w:type="gramStart"/>
      <w:r w:rsidRPr="03D1FD4D">
        <w:rPr>
          <w:rFonts w:ascii="Arial" w:eastAsia="Arial" w:hAnsi="Arial" w:cs="Arial"/>
          <w:color w:val="000000" w:themeColor="text1"/>
        </w:rPr>
        <w:t>owners</w:t>
      </w:r>
      <w:proofErr w:type="gramEnd"/>
      <w:r w:rsidRPr="03D1FD4D">
        <w:rPr>
          <w:rFonts w:ascii="Arial" w:eastAsia="Arial" w:hAnsi="Arial" w:cs="Arial"/>
          <w:color w:val="000000" w:themeColor="text1"/>
        </w:rPr>
        <w:t xml:space="preserve"> wrights </w:t>
      </w:r>
      <w:r w:rsidR="00FB2F7A">
        <w:rPr>
          <w:rFonts w:ascii="Arial" w:eastAsia="Arial" w:hAnsi="Arial" w:cs="Arial"/>
          <w:color w:val="000000" w:themeColor="text1"/>
        </w:rPr>
        <w:t>and explain to owner</w:t>
      </w:r>
    </w:p>
    <w:p w14:paraId="2688B50C" w14:textId="51E65ABF" w:rsidR="00731BA2" w:rsidRDefault="00731BA2" w:rsidP="00731BA2">
      <w:pPr>
        <w:spacing w:line="257" w:lineRule="auto"/>
        <w:rPr>
          <w:rFonts w:ascii="Arial" w:eastAsia="Arial" w:hAnsi="Arial" w:cs="Arial"/>
          <w:color w:val="000000" w:themeColor="text1"/>
        </w:rPr>
      </w:pPr>
      <w:r w:rsidRPr="03D1FD4D">
        <w:rPr>
          <w:rFonts w:ascii="Arial" w:eastAsia="Arial" w:hAnsi="Arial" w:cs="Arial"/>
          <w:color w:val="000000" w:themeColor="text1"/>
        </w:rPr>
        <w:t xml:space="preserve">Part </w:t>
      </w:r>
      <w:proofErr w:type="gramStart"/>
      <w:r w:rsidRPr="03D1FD4D">
        <w:rPr>
          <w:rFonts w:ascii="Arial" w:eastAsia="Arial" w:hAnsi="Arial" w:cs="Arial"/>
          <w:color w:val="000000" w:themeColor="text1"/>
        </w:rPr>
        <w:t>Manager;</w:t>
      </w:r>
      <w:proofErr w:type="gramEnd"/>
      <w:r w:rsidRPr="03D1FD4D">
        <w:rPr>
          <w:rFonts w:ascii="Arial" w:eastAsia="Arial" w:hAnsi="Arial" w:cs="Arial"/>
          <w:color w:val="000000" w:themeColor="text1"/>
        </w:rPr>
        <w:t xml:space="preserve"> Person who order parts and take care about all staff what company needs to order </w:t>
      </w:r>
      <w:r w:rsidR="00B0374F">
        <w:rPr>
          <w:rFonts w:ascii="Arial" w:eastAsia="Arial" w:hAnsi="Arial" w:cs="Arial"/>
          <w:color w:val="000000" w:themeColor="text1"/>
        </w:rPr>
        <w:t xml:space="preserve">for wright order </w:t>
      </w:r>
    </w:p>
    <w:p w14:paraId="65965F41" w14:textId="518ECC17" w:rsidR="00731BA2" w:rsidRDefault="00731BA2" w:rsidP="00731BA2">
      <w:pPr>
        <w:spacing w:line="257" w:lineRule="auto"/>
        <w:rPr>
          <w:rFonts w:ascii="Arial" w:eastAsia="Arial" w:hAnsi="Arial" w:cs="Arial"/>
          <w:color w:val="000000" w:themeColor="text1"/>
        </w:rPr>
      </w:pPr>
      <w:proofErr w:type="gramStart"/>
      <w:r w:rsidRPr="03D1FD4D">
        <w:rPr>
          <w:rFonts w:ascii="Arial" w:eastAsia="Arial" w:hAnsi="Arial" w:cs="Arial"/>
          <w:color w:val="000000" w:themeColor="text1"/>
        </w:rPr>
        <w:t>Mechanic;</w:t>
      </w:r>
      <w:proofErr w:type="gramEnd"/>
      <w:r w:rsidRPr="03D1FD4D">
        <w:rPr>
          <w:rFonts w:ascii="Arial" w:eastAsia="Arial" w:hAnsi="Arial" w:cs="Arial"/>
          <w:color w:val="000000" w:themeColor="text1"/>
        </w:rPr>
        <w:t xml:space="preserve"> Runs and fix all costumer cars which are </w:t>
      </w:r>
      <w:proofErr w:type="gramStart"/>
      <w:r w:rsidRPr="03D1FD4D">
        <w:rPr>
          <w:rFonts w:ascii="Arial" w:eastAsia="Arial" w:hAnsi="Arial" w:cs="Arial"/>
          <w:color w:val="000000" w:themeColor="text1"/>
        </w:rPr>
        <w:t>arrive</w:t>
      </w:r>
      <w:proofErr w:type="gramEnd"/>
      <w:r w:rsidRPr="03D1FD4D">
        <w:rPr>
          <w:rFonts w:ascii="Arial" w:eastAsia="Arial" w:hAnsi="Arial" w:cs="Arial"/>
          <w:color w:val="000000" w:themeColor="text1"/>
        </w:rPr>
        <w:t xml:space="preserve"> to shop for all costumer </w:t>
      </w:r>
      <w:proofErr w:type="gramStart"/>
      <w:r w:rsidRPr="03D1FD4D">
        <w:rPr>
          <w:rFonts w:ascii="Arial" w:eastAsia="Arial" w:hAnsi="Arial" w:cs="Arial"/>
          <w:color w:val="000000" w:themeColor="text1"/>
        </w:rPr>
        <w:t xml:space="preserve">needs  </w:t>
      </w:r>
      <w:r w:rsidR="00B0374F">
        <w:rPr>
          <w:rFonts w:ascii="Arial" w:eastAsia="Arial" w:hAnsi="Arial" w:cs="Arial"/>
          <w:color w:val="000000" w:themeColor="text1"/>
        </w:rPr>
        <w:t>and</w:t>
      </w:r>
      <w:proofErr w:type="gramEnd"/>
      <w:r w:rsidR="00B0374F">
        <w:rPr>
          <w:rFonts w:ascii="Arial" w:eastAsia="Arial" w:hAnsi="Arial" w:cs="Arial"/>
          <w:color w:val="000000" w:themeColor="text1"/>
        </w:rPr>
        <w:t xml:space="preserve"> do its on time </w:t>
      </w:r>
    </w:p>
    <w:p w14:paraId="42672AD1" w14:textId="56A4C1B4" w:rsidR="00B544F9" w:rsidRPr="004917AA" w:rsidRDefault="004917AA" w:rsidP="03D1FD4D">
      <w:pPr>
        <w:spacing w:line="257" w:lineRule="auto"/>
        <w:rPr>
          <w:rFonts w:ascii="Arial" w:eastAsia="Arial" w:hAnsi="Arial" w:cs="Arial"/>
          <w:color w:val="000000" w:themeColor="text1"/>
        </w:rPr>
      </w:pPr>
      <w:r>
        <w:rPr>
          <w:noProof/>
        </w:rPr>
        <w:lastRenderedPageBreak/>
        <w:drawing>
          <wp:anchor distT="0" distB="0" distL="114300" distR="114300" simplePos="0" relativeHeight="251658240" behindDoc="1" locked="0" layoutInCell="1" allowOverlap="1" wp14:anchorId="6F8B1E22" wp14:editId="079A19F7">
            <wp:simplePos x="0" y="0"/>
            <wp:positionH relativeFrom="margin">
              <wp:align>center</wp:align>
            </wp:positionH>
            <wp:positionV relativeFrom="paragraph">
              <wp:posOffset>636905</wp:posOffset>
            </wp:positionV>
            <wp:extent cx="7059930" cy="4139565"/>
            <wp:effectExtent l="95250" t="95250" r="102870" b="89535"/>
            <wp:wrapTight wrapText="bothSides">
              <wp:wrapPolygon edited="0">
                <wp:start x="-291" y="-497"/>
                <wp:lineTo x="-291" y="21968"/>
                <wp:lineTo x="21856" y="21968"/>
                <wp:lineTo x="21856" y="-497"/>
                <wp:lineTo x="-291" y="-497"/>
              </wp:wrapPolygon>
            </wp:wrapTight>
            <wp:docPr id="3865622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79232" name="Picture 1871879232"/>
                    <pic:cNvPicPr/>
                  </pic:nvPicPr>
                  <pic:blipFill>
                    <a:blip r:embed="rId35">
                      <a:extLst>
                        <a:ext uri="{28A0092B-C50C-407E-A947-70E740481C1C}">
                          <a14:useLocalDpi xmlns:a14="http://schemas.microsoft.com/office/drawing/2010/main" val="0"/>
                        </a:ext>
                      </a:extLst>
                    </a:blip>
                    <a:stretch>
                      <a:fillRect/>
                    </a:stretch>
                  </pic:blipFill>
                  <pic:spPr>
                    <a:xfrm>
                      <a:off x="0" y="0"/>
                      <a:ext cx="7059930" cy="41395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31BA2" w:rsidRPr="03D1FD4D">
        <w:rPr>
          <w:rFonts w:ascii="Arial" w:eastAsia="Arial" w:hAnsi="Arial" w:cs="Arial"/>
          <w:color w:val="000000" w:themeColor="text1"/>
        </w:rPr>
        <w:t xml:space="preserve">Mot </w:t>
      </w:r>
      <w:proofErr w:type="gramStart"/>
      <w:r w:rsidR="00731BA2" w:rsidRPr="03D1FD4D">
        <w:rPr>
          <w:rFonts w:ascii="Arial" w:eastAsia="Arial" w:hAnsi="Arial" w:cs="Arial"/>
          <w:color w:val="000000" w:themeColor="text1"/>
        </w:rPr>
        <w:t>Inspector ;</w:t>
      </w:r>
      <w:proofErr w:type="gramEnd"/>
      <w:r w:rsidR="00731BA2" w:rsidRPr="03D1FD4D">
        <w:rPr>
          <w:rFonts w:ascii="Arial" w:eastAsia="Arial" w:hAnsi="Arial" w:cs="Arial"/>
          <w:color w:val="000000" w:themeColor="text1"/>
        </w:rPr>
        <w:t xml:space="preserve"> Take cars to check Yearly cars condition to ensure its on good condition and </w:t>
      </w:r>
      <w:proofErr w:type="gramStart"/>
      <w:r w:rsidR="00731BA2" w:rsidRPr="03D1FD4D">
        <w:rPr>
          <w:rFonts w:ascii="Arial" w:eastAsia="Arial" w:hAnsi="Arial" w:cs="Arial"/>
          <w:color w:val="000000" w:themeColor="text1"/>
        </w:rPr>
        <w:t>give  yearly</w:t>
      </w:r>
      <w:proofErr w:type="gramEnd"/>
      <w:r w:rsidR="00731BA2" w:rsidRPr="03D1FD4D">
        <w:rPr>
          <w:rFonts w:ascii="Arial" w:eastAsia="Arial" w:hAnsi="Arial" w:cs="Arial"/>
          <w:color w:val="000000" w:themeColor="text1"/>
        </w:rPr>
        <w:t xml:space="preserve"> certificate</w:t>
      </w:r>
    </w:p>
    <w:p w14:paraId="5F3719AC" w14:textId="741738BD"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42CD7F66" w14:textId="654B7F1F" w:rsidR="00B544F9" w:rsidRDefault="5B17393C" w:rsidP="03D1FD4D">
      <w:pPr>
        <w:rPr>
          <w:rFonts w:ascii="Arial" w:eastAsia="Arial" w:hAnsi="Arial" w:cs="Arial"/>
          <w:color w:val="000000" w:themeColor="text1"/>
        </w:rPr>
      </w:pPr>
      <w:r w:rsidRPr="03D1FD4D">
        <w:rPr>
          <w:rFonts w:ascii="Arial" w:eastAsia="Arial" w:hAnsi="Arial" w:cs="Arial"/>
        </w:rPr>
        <w:t xml:space="preserve"> </w:t>
      </w:r>
      <w:r w:rsidR="5BDEE631" w:rsidRPr="03D1FD4D">
        <w:rPr>
          <w:rFonts w:ascii="Arial" w:eastAsia="Arial" w:hAnsi="Arial" w:cs="Arial"/>
          <w:color w:val="000000" w:themeColor="text1"/>
          <w:lang w:val="en-US"/>
        </w:rPr>
        <w:t xml:space="preserve">                                               P</w:t>
      </w:r>
      <w:r w:rsidR="00DF21C6">
        <w:rPr>
          <w:rFonts w:ascii="Arial" w:eastAsia="Arial" w:hAnsi="Arial" w:cs="Arial"/>
          <w:color w:val="000000" w:themeColor="text1"/>
          <w:lang w:val="en-US"/>
        </w:rPr>
        <w:t xml:space="preserve">ESTLE </w:t>
      </w:r>
      <w:r w:rsidR="5BDEE631" w:rsidRPr="03D1FD4D">
        <w:rPr>
          <w:rFonts w:ascii="Arial" w:eastAsia="Arial" w:hAnsi="Arial" w:cs="Arial"/>
          <w:color w:val="000000" w:themeColor="text1"/>
          <w:lang w:val="en-US"/>
        </w:rPr>
        <w:t>Analys</w:t>
      </w:r>
      <w:r w:rsidR="76033A9F" w:rsidRPr="03D1FD4D">
        <w:rPr>
          <w:rFonts w:ascii="Arial" w:eastAsia="Arial" w:hAnsi="Arial" w:cs="Arial"/>
          <w:color w:val="000000" w:themeColor="text1"/>
          <w:lang w:val="en-US"/>
        </w:rPr>
        <w:t>is</w:t>
      </w:r>
      <w:r w:rsidR="5BDEE631" w:rsidRPr="03D1FD4D">
        <w:rPr>
          <w:rFonts w:ascii="Arial" w:eastAsia="Arial" w:hAnsi="Arial" w:cs="Arial"/>
          <w:color w:val="000000" w:themeColor="text1"/>
          <w:lang w:val="en-US"/>
        </w:rPr>
        <w:t xml:space="preserve"> for </w:t>
      </w:r>
      <w:r w:rsidR="00DF21C6">
        <w:rPr>
          <w:rFonts w:ascii="Arial" w:eastAsia="Arial" w:hAnsi="Arial" w:cs="Arial"/>
          <w:color w:val="000000" w:themeColor="text1"/>
          <w:lang w:val="en-US"/>
        </w:rPr>
        <w:t xml:space="preserve">my </w:t>
      </w:r>
      <w:r w:rsidR="5BDEE631" w:rsidRPr="03D1FD4D">
        <w:rPr>
          <w:rFonts w:ascii="Arial" w:eastAsia="Arial" w:hAnsi="Arial" w:cs="Arial"/>
          <w:color w:val="000000" w:themeColor="text1"/>
          <w:lang w:val="en-US"/>
        </w:rPr>
        <w:t>business</w:t>
      </w:r>
    </w:p>
    <w:p w14:paraId="4CF301E4" w14:textId="283AB164" w:rsidR="00B544F9" w:rsidRDefault="00B544F9" w:rsidP="03D1FD4D">
      <w:pPr>
        <w:rPr>
          <w:rFonts w:ascii="Arial" w:eastAsia="Arial" w:hAnsi="Arial" w:cs="Arial"/>
          <w:color w:val="000000" w:themeColor="text1"/>
        </w:rPr>
      </w:pPr>
    </w:p>
    <w:p w14:paraId="7F34B3B0" w14:textId="697BE776" w:rsidR="00B544F9" w:rsidRDefault="5BDEE631" w:rsidP="03D1FD4D">
      <w:pPr>
        <w:rPr>
          <w:rFonts w:ascii="Arial" w:eastAsia="Arial" w:hAnsi="Arial" w:cs="Arial"/>
          <w:color w:val="000000" w:themeColor="text1"/>
          <w:lang w:val="en-US"/>
        </w:rPr>
      </w:pPr>
      <w:r w:rsidRPr="03D1FD4D">
        <w:rPr>
          <w:rFonts w:ascii="Arial" w:eastAsia="Arial" w:hAnsi="Arial" w:cs="Arial"/>
          <w:color w:val="000000" w:themeColor="text1"/>
          <w:lang w:val="en-US"/>
        </w:rPr>
        <w:t>Political:</w:t>
      </w:r>
    </w:p>
    <w:p w14:paraId="7A9B13D9" w14:textId="77777777" w:rsidR="00873F6D" w:rsidRPr="00873F6D" w:rsidRDefault="00873F6D" w:rsidP="00873F6D">
      <w:pPr>
        <w:numPr>
          <w:ilvl w:val="0"/>
          <w:numId w:val="4"/>
        </w:numPr>
        <w:rPr>
          <w:rFonts w:ascii="Arial" w:eastAsia="Arial" w:hAnsi="Arial" w:cs="Arial"/>
          <w:color w:val="000000" w:themeColor="text1"/>
        </w:rPr>
      </w:pPr>
      <w:r w:rsidRPr="00873F6D">
        <w:rPr>
          <w:rFonts w:ascii="Arial" w:eastAsia="Arial" w:hAnsi="Arial" w:cs="Arial"/>
          <w:b/>
          <w:bCs/>
          <w:color w:val="000000" w:themeColor="text1"/>
        </w:rPr>
        <w:t>Environmental Regulations and Emission Standards:</w:t>
      </w:r>
      <w:r w:rsidRPr="00873F6D">
        <w:rPr>
          <w:rFonts w:ascii="Arial" w:eastAsia="Arial" w:hAnsi="Arial" w:cs="Arial"/>
          <w:color w:val="000000" w:themeColor="text1"/>
        </w:rPr>
        <w:t> Governments worldwide are implementing stricter emission targets for vehicles to combat climate change. This leads to:</w:t>
      </w:r>
    </w:p>
    <w:p w14:paraId="2A5567C4" w14:textId="77777777" w:rsidR="00873F6D" w:rsidRPr="00873F6D" w:rsidRDefault="00873F6D" w:rsidP="00873F6D">
      <w:pPr>
        <w:numPr>
          <w:ilvl w:val="1"/>
          <w:numId w:val="4"/>
        </w:numPr>
        <w:rPr>
          <w:rFonts w:ascii="Arial" w:eastAsia="Arial" w:hAnsi="Arial" w:cs="Arial"/>
          <w:color w:val="000000" w:themeColor="text1"/>
        </w:rPr>
      </w:pPr>
      <w:r w:rsidRPr="00873F6D">
        <w:rPr>
          <w:rFonts w:ascii="Arial" w:eastAsia="Arial" w:hAnsi="Arial" w:cs="Arial"/>
          <w:color w:val="000000" w:themeColor="text1"/>
        </w:rPr>
        <w:t>An increase in electric and hybrid vehicles, which require different maintenance and repair skills, equipment, and parts compared to traditional internal combustion engines.</w:t>
      </w:r>
    </w:p>
    <w:p w14:paraId="297A8E77" w14:textId="77777777" w:rsidR="00873F6D" w:rsidRPr="00873F6D" w:rsidRDefault="00873F6D" w:rsidP="00873F6D">
      <w:pPr>
        <w:numPr>
          <w:ilvl w:val="1"/>
          <w:numId w:val="4"/>
        </w:numPr>
        <w:rPr>
          <w:rFonts w:ascii="Arial" w:eastAsia="Arial" w:hAnsi="Arial" w:cs="Arial"/>
          <w:color w:val="000000" w:themeColor="text1"/>
        </w:rPr>
      </w:pPr>
      <w:r w:rsidRPr="00873F6D">
        <w:rPr>
          <w:rFonts w:ascii="Arial" w:eastAsia="Arial" w:hAnsi="Arial" w:cs="Arial"/>
          <w:color w:val="000000" w:themeColor="text1"/>
        </w:rPr>
        <w:t>Potential loss of business for shops not equipped or certified to service newer, more complex low-emission vehicles.</w:t>
      </w:r>
    </w:p>
    <w:p w14:paraId="1E34C458" w14:textId="77777777" w:rsidR="008C7F85" w:rsidRDefault="008C7F85" w:rsidP="03D1FD4D">
      <w:pPr>
        <w:rPr>
          <w:rFonts w:ascii="Arial" w:eastAsia="Arial" w:hAnsi="Arial" w:cs="Arial"/>
          <w:color w:val="000000" w:themeColor="text1"/>
        </w:rPr>
      </w:pPr>
    </w:p>
    <w:p w14:paraId="11CAF5D8" w14:textId="3DFD852F" w:rsidR="00B544F9" w:rsidRDefault="79EF2B32" w:rsidP="03D1FD4D">
      <w:pPr>
        <w:rPr>
          <w:rFonts w:ascii="Arial" w:eastAsia="Arial" w:hAnsi="Arial" w:cs="Arial"/>
          <w:color w:val="000000" w:themeColor="text1"/>
        </w:rPr>
      </w:pPr>
      <w:r w:rsidRPr="03D1FD4D">
        <w:rPr>
          <w:rFonts w:ascii="Arial" w:eastAsia="Arial" w:hAnsi="Arial" w:cs="Arial"/>
          <w:color w:val="000000" w:themeColor="text1"/>
          <w:lang w:val="en-US"/>
        </w:rPr>
        <w:t>Emission standards</w:t>
      </w:r>
      <w:r w:rsidR="5BDEE631" w:rsidRPr="03D1FD4D">
        <w:rPr>
          <w:rFonts w:ascii="Arial" w:eastAsia="Arial" w:hAnsi="Arial" w:cs="Arial"/>
          <w:color w:val="000000" w:themeColor="text1"/>
          <w:lang w:val="en-US"/>
        </w:rPr>
        <w:t xml:space="preserve"> for greener world </w:t>
      </w:r>
    </w:p>
    <w:p w14:paraId="17234594" w14:textId="20A81F46" w:rsidR="00B544F9" w:rsidRDefault="027FD6FD" w:rsidP="03D1FD4D">
      <w:pPr>
        <w:rPr>
          <w:rFonts w:ascii="Arial" w:eastAsia="Arial" w:hAnsi="Arial" w:cs="Arial"/>
          <w:color w:val="000000" w:themeColor="text1"/>
        </w:rPr>
      </w:pPr>
      <w:r w:rsidRPr="03D1FD4D">
        <w:rPr>
          <w:rFonts w:ascii="Arial" w:eastAsia="Arial" w:hAnsi="Arial" w:cs="Arial"/>
          <w:color w:val="000000" w:themeColor="text1"/>
          <w:lang w:val="en-US"/>
        </w:rPr>
        <w:t>Safety standards</w:t>
      </w:r>
      <w:r w:rsidR="5BDEE631" w:rsidRPr="03D1FD4D">
        <w:rPr>
          <w:rFonts w:ascii="Arial" w:eastAsia="Arial" w:hAnsi="Arial" w:cs="Arial"/>
          <w:color w:val="000000" w:themeColor="text1"/>
          <w:lang w:val="en-US"/>
        </w:rPr>
        <w:t xml:space="preserve"> for business and community</w:t>
      </w:r>
    </w:p>
    <w:p w14:paraId="4507D691" w14:textId="77777777" w:rsidR="002B234A" w:rsidRPr="002B234A" w:rsidRDefault="5BDEE631" w:rsidP="03D1FD4D">
      <w:pPr>
        <w:rPr>
          <w:rFonts w:ascii="Arial" w:eastAsia="Arial" w:hAnsi="Arial" w:cs="Arial"/>
          <w:b/>
          <w:bCs/>
          <w:color w:val="000000" w:themeColor="text1"/>
        </w:rPr>
      </w:pPr>
      <w:r w:rsidRPr="002B234A">
        <w:rPr>
          <w:rFonts w:ascii="Arial" w:eastAsia="Arial" w:hAnsi="Arial" w:cs="Arial"/>
          <w:b/>
          <w:bCs/>
          <w:color w:val="000000" w:themeColor="text1"/>
          <w:lang w:val="en-US"/>
        </w:rPr>
        <w:lastRenderedPageBreak/>
        <w:t>Social:</w:t>
      </w:r>
      <w:r w:rsidR="00365E39" w:rsidRPr="002B234A">
        <w:rPr>
          <w:b/>
          <w:bCs/>
        </w:rPr>
        <w:t xml:space="preserve"> </w:t>
      </w:r>
    </w:p>
    <w:p w14:paraId="30AB2FE3" w14:textId="78072448" w:rsidR="00B544F9" w:rsidRDefault="00365E39" w:rsidP="03D1FD4D">
      <w:pPr>
        <w:rPr>
          <w:rFonts w:ascii="Arial" w:eastAsia="Arial" w:hAnsi="Arial" w:cs="Arial"/>
          <w:color w:val="000000" w:themeColor="text1"/>
        </w:rPr>
      </w:pPr>
      <w:r w:rsidRPr="00365E39">
        <w:rPr>
          <w:rFonts w:ascii="Arial" w:eastAsia="Arial" w:hAnsi="Arial" w:cs="Arial"/>
          <w:color w:val="000000" w:themeColor="text1"/>
        </w:rPr>
        <w:t xml:space="preserve"> factors in a PESTLE analysis that are affecting car repair businesses include </w:t>
      </w:r>
      <w:r w:rsidRPr="00365E39">
        <w:rPr>
          <w:rFonts w:ascii="Arial" w:eastAsia="Arial" w:hAnsi="Arial" w:cs="Arial"/>
          <w:b/>
          <w:bCs/>
          <w:color w:val="000000" w:themeColor="text1"/>
        </w:rPr>
        <w:t>changing consumer attitudes toward car ownership</w:t>
      </w:r>
      <w:r w:rsidRPr="00365E39">
        <w:rPr>
          <w:rFonts w:ascii="Arial" w:eastAsia="Arial" w:hAnsi="Arial" w:cs="Arial"/>
          <w:color w:val="000000" w:themeColor="text1"/>
        </w:rPr>
        <w:t>, </w:t>
      </w:r>
      <w:r w:rsidRPr="00365E39">
        <w:rPr>
          <w:rFonts w:ascii="Arial" w:eastAsia="Arial" w:hAnsi="Arial" w:cs="Arial"/>
          <w:b/>
          <w:bCs/>
          <w:color w:val="000000" w:themeColor="text1"/>
        </w:rPr>
        <w:t>increased demand for transparency and convenience</w:t>
      </w:r>
      <w:r w:rsidRPr="00365E39">
        <w:rPr>
          <w:rFonts w:ascii="Arial" w:eastAsia="Arial" w:hAnsi="Arial" w:cs="Arial"/>
          <w:color w:val="000000" w:themeColor="text1"/>
        </w:rPr>
        <w:t>, and </w:t>
      </w:r>
      <w:r w:rsidRPr="00365E39">
        <w:rPr>
          <w:rFonts w:ascii="Arial" w:eastAsia="Arial" w:hAnsi="Arial" w:cs="Arial"/>
          <w:b/>
          <w:bCs/>
          <w:color w:val="000000" w:themeColor="text1"/>
        </w:rPr>
        <w:t>demographic shifts</w:t>
      </w:r>
      <w:r w:rsidRPr="00365E39">
        <w:rPr>
          <w:rFonts w:ascii="Arial" w:eastAsia="Arial" w:hAnsi="Arial" w:cs="Arial"/>
          <w:color w:val="000000" w:themeColor="text1"/>
        </w:rPr>
        <w:t> like an aging population and the decline of do-it-yourself (DIY) repairs. </w:t>
      </w:r>
    </w:p>
    <w:p w14:paraId="350C8F4F" w14:textId="4F4EC214" w:rsidR="00B544F9" w:rsidRPr="00873F6D" w:rsidRDefault="00AB290D" w:rsidP="03D1FD4D">
      <w:pPr>
        <w:numPr>
          <w:ilvl w:val="0"/>
          <w:numId w:val="3"/>
        </w:numPr>
        <w:rPr>
          <w:rFonts w:ascii="Arial" w:eastAsia="Arial" w:hAnsi="Arial" w:cs="Arial"/>
          <w:color w:val="000000" w:themeColor="text1"/>
        </w:rPr>
      </w:pPr>
      <w:r w:rsidRPr="00AB290D">
        <w:rPr>
          <w:rFonts w:ascii="Arial" w:eastAsia="Arial" w:hAnsi="Arial" w:cs="Arial"/>
          <w:color w:val="000000" w:themeColor="text1"/>
        </w:rPr>
        <w:t>Consumers today are digitally empowered and expect seamless, connected experiences. Car repair businesses need to adapt by offering digital services, such as online booking, transparent repair tracking, and data-driven communication, to meet customer expectations</w:t>
      </w:r>
    </w:p>
    <w:p w14:paraId="4A8D7074" w14:textId="77777777" w:rsidR="00D11D32" w:rsidRDefault="00D11D32" w:rsidP="00D11D32">
      <w:pPr>
        <w:rPr>
          <w:rFonts w:ascii="Arial" w:eastAsia="Arial" w:hAnsi="Arial" w:cs="Arial"/>
          <w:color w:val="000000" w:themeColor="text1"/>
        </w:rPr>
      </w:pPr>
    </w:p>
    <w:p w14:paraId="754B3DC2" w14:textId="77777777" w:rsidR="00D11D32" w:rsidRPr="00D11D32" w:rsidRDefault="00D11D32" w:rsidP="00D11D32">
      <w:pPr>
        <w:rPr>
          <w:rFonts w:ascii="Arial" w:eastAsia="Arial" w:hAnsi="Arial" w:cs="Arial"/>
          <w:color w:val="000000" w:themeColor="text1"/>
        </w:rPr>
      </w:pPr>
    </w:p>
    <w:p w14:paraId="2A9A063E" w14:textId="645C78A6" w:rsidR="00D11D32" w:rsidRPr="00D11D32" w:rsidRDefault="5BDEE631" w:rsidP="00D11D32">
      <w:pPr>
        <w:numPr>
          <w:ilvl w:val="0"/>
          <w:numId w:val="2"/>
        </w:numPr>
        <w:rPr>
          <w:rFonts w:ascii="Arial" w:eastAsia="Arial" w:hAnsi="Arial" w:cs="Arial"/>
          <w:b/>
          <w:bCs/>
          <w:color w:val="000000" w:themeColor="text1"/>
        </w:rPr>
      </w:pPr>
      <w:r w:rsidRPr="00D11D32">
        <w:rPr>
          <w:rFonts w:ascii="Arial" w:eastAsia="Arial" w:hAnsi="Arial" w:cs="Arial"/>
          <w:b/>
          <w:bCs/>
          <w:color w:val="000000" w:themeColor="text1"/>
          <w:lang w:val="en-US"/>
        </w:rPr>
        <w:t>Technological:</w:t>
      </w:r>
    </w:p>
    <w:p w14:paraId="1AB7ED0E" w14:textId="01AB7AFE" w:rsidR="006D4EE0" w:rsidRPr="00D11D32" w:rsidRDefault="006D4EE0" w:rsidP="00D11D32">
      <w:pPr>
        <w:numPr>
          <w:ilvl w:val="0"/>
          <w:numId w:val="2"/>
        </w:numPr>
        <w:rPr>
          <w:rFonts w:ascii="Arial" w:eastAsia="Arial" w:hAnsi="Arial" w:cs="Arial"/>
          <w:color w:val="000000" w:themeColor="text1"/>
        </w:rPr>
      </w:pPr>
      <w:r w:rsidRPr="00D11D32">
        <w:rPr>
          <w:rFonts w:ascii="Roboto" w:eastAsia="Times New Roman" w:hAnsi="Roboto" w:cs="Times New Roman"/>
          <w:b/>
          <w:bCs/>
          <w:color w:val="0A0A0A"/>
          <w:lang w:eastAsia="en-GB"/>
        </w:rPr>
        <w:t xml:space="preserve"> </w:t>
      </w:r>
      <w:r w:rsidRPr="00D11D32">
        <w:rPr>
          <w:rFonts w:ascii="Arial" w:eastAsia="Arial" w:hAnsi="Arial" w:cs="Arial"/>
          <w:b/>
          <w:bCs/>
          <w:color w:val="000000" w:themeColor="text1"/>
        </w:rPr>
        <w:t>Advanced Diagnostic Systems:</w:t>
      </w:r>
      <w:r w:rsidRPr="00D11D32">
        <w:rPr>
          <w:rFonts w:ascii="Arial" w:eastAsia="Arial" w:hAnsi="Arial" w:cs="Arial"/>
          <w:color w:val="000000" w:themeColor="text1"/>
        </w:rPr>
        <w:t> Modern cars are equipped with complex onboard computers and sensors (OBD-II systems) that necessitate the use of sophisticated diagnostic software and scanners to identify problems accurately. This technology reduces diagnostic time but requires ongoing investment in current software and training.</w:t>
      </w:r>
    </w:p>
    <w:p w14:paraId="1EF25E00" w14:textId="41B96A43" w:rsidR="00B544F9" w:rsidRPr="00A22F93" w:rsidRDefault="00B544F9" w:rsidP="03D1FD4D">
      <w:pPr>
        <w:rPr>
          <w:rFonts w:ascii="Arial" w:eastAsia="Arial" w:hAnsi="Arial" w:cs="Arial"/>
          <w:strike/>
          <w:color w:val="EE0000"/>
        </w:rPr>
      </w:pPr>
    </w:p>
    <w:p w14:paraId="501C1366" w14:textId="075C0D22"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 xml:space="preserve">Get online page to book appointments for </w:t>
      </w:r>
      <w:proofErr w:type="gramStart"/>
      <w:r w:rsidRPr="03D1FD4D">
        <w:rPr>
          <w:rFonts w:ascii="Arial" w:eastAsia="Arial" w:hAnsi="Arial" w:cs="Arial"/>
          <w:color w:val="000000" w:themeColor="text1"/>
          <w:lang w:val="en-US"/>
        </w:rPr>
        <w:t>costumers</w:t>
      </w:r>
      <w:proofErr w:type="gramEnd"/>
    </w:p>
    <w:p w14:paraId="40F29EEE" w14:textId="722428DB"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From home and save time to come to shop</w:t>
      </w:r>
    </w:p>
    <w:p w14:paraId="4CBF29A8" w14:textId="012DB478"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 xml:space="preserve">We get car collections from home if costumer </w:t>
      </w:r>
      <w:proofErr w:type="gramStart"/>
      <w:r w:rsidRPr="03D1FD4D">
        <w:rPr>
          <w:rFonts w:ascii="Arial" w:eastAsia="Arial" w:hAnsi="Arial" w:cs="Arial"/>
          <w:color w:val="000000" w:themeColor="text1"/>
          <w:lang w:val="en-US"/>
        </w:rPr>
        <w:t>cant</w:t>
      </w:r>
      <w:proofErr w:type="gramEnd"/>
      <w:r w:rsidRPr="03D1FD4D">
        <w:rPr>
          <w:rFonts w:ascii="Arial" w:eastAsia="Arial" w:hAnsi="Arial" w:cs="Arial"/>
          <w:color w:val="000000" w:themeColor="text1"/>
          <w:lang w:val="en-US"/>
        </w:rPr>
        <w:t xml:space="preserve"> or not have time to bring car to </w:t>
      </w:r>
      <w:proofErr w:type="gramStart"/>
      <w:r w:rsidRPr="03D1FD4D">
        <w:rPr>
          <w:rFonts w:ascii="Arial" w:eastAsia="Arial" w:hAnsi="Arial" w:cs="Arial"/>
          <w:color w:val="000000" w:themeColor="text1"/>
          <w:lang w:val="en-US"/>
        </w:rPr>
        <w:t>shop  and</w:t>
      </w:r>
      <w:proofErr w:type="gramEnd"/>
      <w:r w:rsidRPr="03D1FD4D">
        <w:rPr>
          <w:rFonts w:ascii="Arial" w:eastAsia="Arial" w:hAnsi="Arial" w:cs="Arial"/>
          <w:color w:val="000000" w:themeColor="text1"/>
          <w:lang w:val="en-US"/>
        </w:rPr>
        <w:t xml:space="preserve"> </w:t>
      </w:r>
      <w:proofErr w:type="gramStart"/>
      <w:r w:rsidRPr="03D1FD4D">
        <w:rPr>
          <w:rFonts w:ascii="Arial" w:eastAsia="Arial" w:hAnsi="Arial" w:cs="Arial"/>
          <w:color w:val="000000" w:themeColor="text1"/>
          <w:lang w:val="en-US"/>
        </w:rPr>
        <w:t>we  deliver</w:t>
      </w:r>
      <w:proofErr w:type="gramEnd"/>
      <w:r w:rsidRPr="03D1FD4D">
        <w:rPr>
          <w:rFonts w:ascii="Arial" w:eastAsia="Arial" w:hAnsi="Arial" w:cs="Arial"/>
          <w:color w:val="000000" w:themeColor="text1"/>
          <w:lang w:val="en-US"/>
        </w:rPr>
        <w:t xml:space="preserve"> back  </w:t>
      </w:r>
    </w:p>
    <w:p w14:paraId="709EC1EB" w14:textId="49CBD04A"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 xml:space="preserve">Get right price online or by phone with costumer center before </w:t>
      </w:r>
      <w:proofErr w:type="gramStart"/>
      <w:r w:rsidRPr="03D1FD4D">
        <w:rPr>
          <w:rFonts w:ascii="Arial" w:eastAsia="Arial" w:hAnsi="Arial" w:cs="Arial"/>
          <w:color w:val="000000" w:themeColor="text1"/>
          <w:lang w:val="en-US"/>
        </w:rPr>
        <w:t>them</w:t>
      </w:r>
      <w:proofErr w:type="gramEnd"/>
      <w:r w:rsidRPr="03D1FD4D">
        <w:rPr>
          <w:rFonts w:ascii="Arial" w:eastAsia="Arial" w:hAnsi="Arial" w:cs="Arial"/>
          <w:color w:val="000000" w:themeColor="text1"/>
          <w:lang w:val="en-US"/>
        </w:rPr>
        <w:t xml:space="preserve"> come </w:t>
      </w:r>
      <w:proofErr w:type="gramStart"/>
      <w:r w:rsidRPr="03D1FD4D">
        <w:rPr>
          <w:rFonts w:ascii="Arial" w:eastAsia="Arial" w:hAnsi="Arial" w:cs="Arial"/>
          <w:color w:val="000000" w:themeColor="text1"/>
          <w:lang w:val="en-US"/>
        </w:rPr>
        <w:t>on shop</w:t>
      </w:r>
      <w:proofErr w:type="gramEnd"/>
      <w:r w:rsidRPr="03D1FD4D">
        <w:rPr>
          <w:rFonts w:ascii="Arial" w:eastAsia="Arial" w:hAnsi="Arial" w:cs="Arial"/>
          <w:color w:val="000000" w:themeColor="text1"/>
          <w:lang w:val="en-US"/>
        </w:rPr>
        <w:t xml:space="preserve"> with not surprised overpaid </w:t>
      </w:r>
    </w:p>
    <w:p w14:paraId="32B49E43" w14:textId="6D33E801"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Environmental:</w:t>
      </w:r>
    </w:p>
    <w:p w14:paraId="6F99469F" w14:textId="0FD4AE43"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Parts recycling and oil disposal</w:t>
      </w:r>
    </w:p>
    <w:p w14:paraId="629FBFD3" w14:textId="3AC746F0"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Legal:</w:t>
      </w:r>
    </w:p>
    <w:p w14:paraId="596D2B27" w14:textId="41701843" w:rsidR="00B544F9" w:rsidRDefault="1EB0E60B" w:rsidP="03D1FD4D">
      <w:pPr>
        <w:rPr>
          <w:rFonts w:ascii="Arial" w:eastAsia="Arial" w:hAnsi="Arial" w:cs="Arial"/>
          <w:color w:val="000000" w:themeColor="text1"/>
        </w:rPr>
      </w:pPr>
      <w:r w:rsidRPr="03D1FD4D">
        <w:rPr>
          <w:rFonts w:ascii="Arial" w:eastAsia="Arial" w:hAnsi="Arial" w:cs="Arial"/>
          <w:color w:val="000000" w:themeColor="text1"/>
          <w:lang w:val="en-US"/>
        </w:rPr>
        <w:t xml:space="preserve">Consumer Rights Laws: </w:t>
      </w:r>
      <w:r w:rsidR="5BDEE631" w:rsidRPr="03D1FD4D">
        <w:rPr>
          <w:rFonts w:ascii="Arial" w:eastAsia="Arial" w:hAnsi="Arial" w:cs="Arial"/>
          <w:color w:val="000000" w:themeColor="text1"/>
          <w:lang w:val="en-US"/>
        </w:rPr>
        <w:t xml:space="preserve">Give </w:t>
      </w:r>
      <w:proofErr w:type="gramStart"/>
      <w:r w:rsidR="5BDEE631" w:rsidRPr="03D1FD4D">
        <w:rPr>
          <w:rFonts w:ascii="Arial" w:eastAsia="Arial" w:hAnsi="Arial" w:cs="Arial"/>
          <w:color w:val="000000" w:themeColor="text1"/>
          <w:lang w:val="en-US"/>
        </w:rPr>
        <w:t>costumers</w:t>
      </w:r>
      <w:proofErr w:type="gramEnd"/>
      <w:r w:rsidR="5BDEE631" w:rsidRPr="03D1FD4D">
        <w:rPr>
          <w:rFonts w:ascii="Arial" w:eastAsia="Arial" w:hAnsi="Arial" w:cs="Arial"/>
          <w:color w:val="000000" w:themeColor="text1"/>
          <w:lang w:val="en-US"/>
        </w:rPr>
        <w:t xml:space="preserve"> warranty for repaired </w:t>
      </w:r>
      <w:proofErr w:type="gramStart"/>
      <w:r w:rsidR="5BDEE631" w:rsidRPr="03D1FD4D">
        <w:rPr>
          <w:rFonts w:ascii="Arial" w:eastAsia="Arial" w:hAnsi="Arial" w:cs="Arial"/>
          <w:color w:val="000000" w:themeColor="text1"/>
          <w:lang w:val="en-US"/>
        </w:rPr>
        <w:t>car  that's</w:t>
      </w:r>
      <w:proofErr w:type="gramEnd"/>
      <w:r w:rsidR="5BDEE631" w:rsidRPr="03D1FD4D">
        <w:rPr>
          <w:rFonts w:ascii="Arial" w:eastAsia="Arial" w:hAnsi="Arial" w:cs="Arial"/>
          <w:color w:val="000000" w:themeColor="text1"/>
          <w:lang w:val="en-US"/>
        </w:rPr>
        <w:t xml:space="preserve"> will be on my </w:t>
      </w:r>
      <w:proofErr w:type="gramStart"/>
      <w:r w:rsidR="5BDEE631" w:rsidRPr="03D1FD4D">
        <w:rPr>
          <w:rFonts w:ascii="Arial" w:eastAsia="Arial" w:hAnsi="Arial" w:cs="Arial"/>
          <w:color w:val="000000" w:themeColor="text1"/>
          <w:lang w:val="en-US"/>
        </w:rPr>
        <w:t>service</w:t>
      </w:r>
      <w:proofErr w:type="gramEnd"/>
      <w:r w:rsidR="5BDEE631" w:rsidRPr="03D1FD4D">
        <w:rPr>
          <w:rFonts w:ascii="Arial" w:eastAsia="Arial" w:hAnsi="Arial" w:cs="Arial"/>
          <w:color w:val="000000" w:themeColor="text1"/>
          <w:lang w:val="en-US"/>
        </w:rPr>
        <w:t xml:space="preserve"> 6 months or 40.000 thousand miles </w:t>
      </w:r>
    </w:p>
    <w:p w14:paraId="6119F1DD" w14:textId="24EE4741" w:rsidR="00B544F9" w:rsidRDefault="5BDEE631" w:rsidP="03D1FD4D">
      <w:pPr>
        <w:rPr>
          <w:rFonts w:ascii="Arial" w:eastAsia="Arial" w:hAnsi="Arial" w:cs="Arial"/>
          <w:color w:val="000000" w:themeColor="text1"/>
        </w:rPr>
      </w:pPr>
      <w:r w:rsidRPr="03D1FD4D">
        <w:rPr>
          <w:rFonts w:ascii="Arial" w:eastAsia="Arial" w:hAnsi="Arial" w:cs="Arial"/>
          <w:color w:val="000000" w:themeColor="text1"/>
          <w:lang w:val="en-US"/>
        </w:rPr>
        <w:t xml:space="preserve"> </w:t>
      </w:r>
    </w:p>
    <w:p w14:paraId="7FF232FE" w14:textId="74B0786E" w:rsidR="00B544F9" w:rsidRDefault="00B544F9" w:rsidP="03D1FD4D">
      <w:pPr>
        <w:rPr>
          <w:rFonts w:ascii="Arial" w:eastAsia="Arial" w:hAnsi="Arial" w:cs="Arial"/>
          <w:color w:val="000000" w:themeColor="text1"/>
        </w:rPr>
      </w:pPr>
    </w:p>
    <w:p w14:paraId="6C918F28" w14:textId="6B5CDD6C"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                                                        Marketing approach </w:t>
      </w:r>
    </w:p>
    <w:p w14:paraId="76FC2545" w14:textId="77777777" w:rsidR="00AC3A63" w:rsidRPr="00AC3A63" w:rsidRDefault="00AC3A63" w:rsidP="00AC3A63">
      <w:pPr>
        <w:numPr>
          <w:ilvl w:val="0"/>
          <w:numId w:val="6"/>
        </w:numPr>
        <w:shd w:val="clear" w:color="auto" w:fill="FFFFFF"/>
        <w:spacing w:after="180" w:line="360" w:lineRule="atLeast"/>
        <w:rPr>
          <w:rFonts w:ascii="Roboto" w:eastAsia="Times New Roman" w:hAnsi="Roboto" w:cs="Times New Roman"/>
          <w:color w:val="0A0A0A"/>
          <w:lang w:eastAsia="en-GB"/>
        </w:rPr>
      </w:pPr>
      <w:hyperlink r:id="rId36" w:history="1">
        <w:r w:rsidRPr="00AC3A63">
          <w:rPr>
            <w:rFonts w:ascii="Roboto" w:eastAsia="Times New Roman" w:hAnsi="Roboto" w:cs="Times New Roman"/>
            <w:b/>
            <w:bCs/>
            <w:color w:val="0000FF"/>
            <w:u w:val="single"/>
            <w:lang w:eastAsia="en-GB"/>
          </w:rPr>
          <w:t>The 4 Ps of Marketing</w:t>
        </w:r>
      </w:hyperlink>
      <w:r w:rsidRPr="00AC3A63">
        <w:rPr>
          <w:rFonts w:ascii="Roboto" w:eastAsia="Times New Roman" w:hAnsi="Roboto" w:cs="Times New Roman"/>
          <w:b/>
          <w:bCs/>
          <w:color w:val="0A0A0A"/>
          <w:lang w:eastAsia="en-GB"/>
        </w:rPr>
        <w:t>:</w:t>
      </w:r>
      <w:r w:rsidRPr="00AC3A63">
        <w:rPr>
          <w:rFonts w:ascii="Roboto" w:eastAsia="Times New Roman" w:hAnsi="Roboto" w:cs="Times New Roman"/>
          <w:color w:val="0A0A0A"/>
          <w:lang w:eastAsia="en-GB"/>
        </w:rPr>
        <w:t> This model is a foundational framework for developing a marketing strategy.</w:t>
      </w:r>
    </w:p>
    <w:p w14:paraId="422EB829"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Product:</w:t>
      </w:r>
      <w:r w:rsidRPr="00AC3A63">
        <w:rPr>
          <w:rFonts w:ascii="Roboto" w:eastAsia="Times New Roman" w:hAnsi="Roboto" w:cs="Times New Roman"/>
          <w:color w:val="0A0A0A"/>
          <w:lang w:eastAsia="en-GB"/>
        </w:rPr>
        <w:t> What you are selling.</w:t>
      </w:r>
    </w:p>
    <w:p w14:paraId="155BCC8C"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Price:</w:t>
      </w:r>
      <w:r w:rsidRPr="00AC3A63">
        <w:rPr>
          <w:rFonts w:ascii="Roboto" w:eastAsia="Times New Roman" w:hAnsi="Roboto" w:cs="Times New Roman"/>
          <w:color w:val="0A0A0A"/>
          <w:lang w:eastAsia="en-GB"/>
        </w:rPr>
        <w:t> The cost of your product or service.</w:t>
      </w:r>
    </w:p>
    <w:p w14:paraId="7DC2CD8E"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Place:</w:t>
      </w:r>
      <w:r w:rsidRPr="00AC3A63">
        <w:rPr>
          <w:rFonts w:ascii="Roboto" w:eastAsia="Times New Roman" w:hAnsi="Roboto" w:cs="Times New Roman"/>
          <w:color w:val="0A0A0A"/>
          <w:lang w:eastAsia="en-GB"/>
        </w:rPr>
        <w:t> Where and how you will sell your product (e.g., online, retail).</w:t>
      </w:r>
    </w:p>
    <w:p w14:paraId="3554B15B"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Promotion:</w:t>
      </w:r>
      <w:r w:rsidRPr="00AC3A63">
        <w:rPr>
          <w:rFonts w:ascii="Roboto" w:eastAsia="Times New Roman" w:hAnsi="Roboto" w:cs="Times New Roman"/>
          <w:color w:val="0A0A0A"/>
          <w:lang w:eastAsia="en-GB"/>
        </w:rPr>
        <w:t> How you will communicate your product to your audience.</w:t>
      </w:r>
    </w:p>
    <w:p w14:paraId="0D24B1C6" w14:textId="77777777" w:rsidR="00AC3A63" w:rsidRPr="00AC3A63" w:rsidRDefault="00AC3A63" w:rsidP="00AC3A63">
      <w:pPr>
        <w:numPr>
          <w:ilvl w:val="0"/>
          <w:numId w:val="6"/>
        </w:numPr>
        <w:shd w:val="clear" w:color="auto" w:fill="FFFFFF"/>
        <w:spacing w:after="180" w:line="360" w:lineRule="atLeast"/>
        <w:rPr>
          <w:rFonts w:ascii="Roboto" w:eastAsia="Times New Roman" w:hAnsi="Roboto" w:cs="Times New Roman"/>
          <w:color w:val="0A0A0A"/>
          <w:lang w:eastAsia="en-GB"/>
        </w:rPr>
      </w:pPr>
      <w:hyperlink r:id="rId37" w:history="1">
        <w:r w:rsidRPr="00AC3A63">
          <w:rPr>
            <w:rFonts w:ascii="Roboto" w:eastAsia="Times New Roman" w:hAnsi="Roboto" w:cs="Times New Roman"/>
            <w:b/>
            <w:bCs/>
            <w:color w:val="0000FF"/>
            <w:u w:val="single"/>
            <w:lang w:eastAsia="en-GB"/>
          </w:rPr>
          <w:t>The 7 Ps of Marketing</w:t>
        </w:r>
      </w:hyperlink>
      <w:r w:rsidRPr="00AC3A63">
        <w:rPr>
          <w:rFonts w:ascii="Roboto" w:eastAsia="Times New Roman" w:hAnsi="Roboto" w:cs="Times New Roman"/>
          <w:b/>
          <w:bCs/>
          <w:color w:val="0A0A0A"/>
          <w:lang w:eastAsia="en-GB"/>
        </w:rPr>
        <w:t>:</w:t>
      </w:r>
      <w:r w:rsidRPr="00AC3A63">
        <w:rPr>
          <w:rFonts w:ascii="Roboto" w:eastAsia="Times New Roman" w:hAnsi="Roboto" w:cs="Times New Roman"/>
          <w:color w:val="0A0A0A"/>
          <w:lang w:eastAsia="en-GB"/>
        </w:rPr>
        <w:t> An expansion of the 4 Ps, adding three more elements crucial for service-based businesses.</w:t>
      </w:r>
    </w:p>
    <w:p w14:paraId="53C4B7DE"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People:</w:t>
      </w:r>
      <w:r w:rsidRPr="00AC3A63">
        <w:rPr>
          <w:rFonts w:ascii="Roboto" w:eastAsia="Times New Roman" w:hAnsi="Roboto" w:cs="Times New Roman"/>
          <w:color w:val="0A0A0A"/>
          <w:lang w:eastAsia="en-GB"/>
        </w:rPr>
        <w:t> The role of the employees and their interaction with customers.</w:t>
      </w:r>
    </w:p>
    <w:p w14:paraId="3CCEAFAB"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Process:</w:t>
      </w:r>
      <w:r w:rsidRPr="00AC3A63">
        <w:rPr>
          <w:rFonts w:ascii="Roboto" w:eastAsia="Times New Roman" w:hAnsi="Roboto" w:cs="Times New Roman"/>
          <w:color w:val="0A0A0A"/>
          <w:lang w:eastAsia="en-GB"/>
        </w:rPr>
        <w:t> The systems and procedures used to deliver the service.</w:t>
      </w:r>
    </w:p>
    <w:p w14:paraId="6035FBCD" w14:textId="77777777" w:rsidR="00AC3A63" w:rsidRPr="00AC3A63" w:rsidRDefault="00AC3A63" w:rsidP="00AC3A63">
      <w:pPr>
        <w:numPr>
          <w:ilvl w:val="1"/>
          <w:numId w:val="6"/>
        </w:numPr>
        <w:shd w:val="clear" w:color="auto" w:fill="FFFFFF"/>
        <w:spacing w:after="240" w:line="360" w:lineRule="atLeast"/>
        <w:rPr>
          <w:rFonts w:ascii="Roboto" w:eastAsia="Times New Roman" w:hAnsi="Roboto" w:cs="Times New Roman"/>
          <w:color w:val="0A0A0A"/>
          <w:lang w:eastAsia="en-GB"/>
        </w:rPr>
      </w:pPr>
      <w:r w:rsidRPr="00AC3A63">
        <w:rPr>
          <w:rFonts w:ascii="Roboto" w:eastAsia="Times New Roman" w:hAnsi="Roboto" w:cs="Times New Roman"/>
          <w:b/>
          <w:bCs/>
          <w:color w:val="0A0A0A"/>
          <w:lang w:eastAsia="en-GB"/>
        </w:rPr>
        <w:t>Physical Evidence:</w:t>
      </w:r>
      <w:r w:rsidRPr="00AC3A63">
        <w:rPr>
          <w:rFonts w:ascii="Roboto" w:eastAsia="Times New Roman" w:hAnsi="Roboto" w:cs="Times New Roman"/>
          <w:color w:val="0A0A0A"/>
          <w:lang w:eastAsia="en-GB"/>
        </w:rPr>
        <w:t> The tangible aspects of the service, like a website or a physical location. </w:t>
      </w:r>
    </w:p>
    <w:p w14:paraId="0557B7C9" w14:textId="24D73761" w:rsidR="00B544F9" w:rsidRDefault="00B544F9" w:rsidP="03D1FD4D">
      <w:pPr>
        <w:rPr>
          <w:rFonts w:ascii="Arial" w:eastAsia="Arial" w:hAnsi="Arial" w:cs="Arial"/>
          <w:color w:val="000000" w:themeColor="text1"/>
        </w:rPr>
      </w:pPr>
    </w:p>
    <w:p w14:paraId="107A3EEE" w14:textId="064A3EDB"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My </w:t>
      </w:r>
      <w:proofErr w:type="gramStart"/>
      <w:r w:rsidRPr="03D1FD4D">
        <w:rPr>
          <w:rFonts w:ascii="Arial" w:eastAsia="Arial" w:hAnsi="Arial" w:cs="Arial"/>
          <w:color w:val="000000" w:themeColor="text1"/>
        </w:rPr>
        <w:t>business  demographics</w:t>
      </w:r>
      <w:proofErr w:type="gramEnd"/>
      <w:r w:rsidRPr="03D1FD4D">
        <w:rPr>
          <w:rFonts w:ascii="Arial" w:eastAsia="Arial" w:hAnsi="Arial" w:cs="Arial"/>
          <w:color w:val="000000" w:themeColor="text1"/>
        </w:rPr>
        <w:t xml:space="preserve">  customers will be just starting from 18 years old because people are not driving a car less that's age </w:t>
      </w:r>
    </w:p>
    <w:p w14:paraId="26D41BDD" w14:textId="39BC875F"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This company will be </w:t>
      </w:r>
      <w:proofErr w:type="gramStart"/>
      <w:r w:rsidRPr="03D1FD4D">
        <w:rPr>
          <w:rFonts w:ascii="Arial" w:eastAsia="Arial" w:hAnsi="Arial" w:cs="Arial"/>
          <w:color w:val="000000" w:themeColor="text1"/>
        </w:rPr>
        <w:t>base</w:t>
      </w:r>
      <w:proofErr w:type="gramEnd"/>
      <w:r w:rsidRPr="03D1FD4D">
        <w:rPr>
          <w:rFonts w:ascii="Arial" w:eastAsia="Arial" w:hAnsi="Arial" w:cs="Arial"/>
          <w:color w:val="000000" w:themeColor="text1"/>
        </w:rPr>
        <w:t xml:space="preserve"> on Ipswich town </w:t>
      </w:r>
      <w:proofErr w:type="gramStart"/>
      <w:r w:rsidRPr="03D1FD4D">
        <w:rPr>
          <w:rFonts w:ascii="Arial" w:eastAsia="Arial" w:hAnsi="Arial" w:cs="Arial"/>
          <w:color w:val="000000" w:themeColor="text1"/>
        </w:rPr>
        <w:t>witch</w:t>
      </w:r>
      <w:proofErr w:type="gramEnd"/>
      <w:r w:rsidRPr="03D1FD4D">
        <w:rPr>
          <w:rFonts w:ascii="Arial" w:eastAsia="Arial" w:hAnsi="Arial" w:cs="Arial"/>
          <w:color w:val="000000" w:themeColor="text1"/>
        </w:rPr>
        <w:t xml:space="preserve"> is large Suffolk town with many cars around </w:t>
      </w:r>
    </w:p>
    <w:p w14:paraId="3726996F" w14:textId="7663912C" w:rsidR="00B544F9" w:rsidRPr="00DA392A" w:rsidRDefault="7F7E9D9E" w:rsidP="03D1FD4D">
      <w:pPr>
        <w:rPr>
          <w:rFonts w:ascii="Arial" w:eastAsia="Arial" w:hAnsi="Arial" w:cs="Arial"/>
          <w:b/>
          <w:bCs/>
          <w:color w:val="000000" w:themeColor="text1"/>
        </w:rPr>
      </w:pPr>
      <w:proofErr w:type="gramStart"/>
      <w:r w:rsidRPr="00DA392A">
        <w:rPr>
          <w:rFonts w:ascii="Arial" w:eastAsia="Arial" w:hAnsi="Arial" w:cs="Arial"/>
          <w:b/>
          <w:bCs/>
          <w:color w:val="000000" w:themeColor="text1"/>
        </w:rPr>
        <w:t>Income ;</w:t>
      </w:r>
      <w:proofErr w:type="gramEnd"/>
    </w:p>
    <w:p w14:paraId="230CFAD0" w14:textId="463AC926"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MOT centre will be full booked Because MOT needs do every year for all cars </w:t>
      </w:r>
    </w:p>
    <w:p w14:paraId="012F6391" w14:textId="44788935"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Targeting:</w:t>
      </w:r>
    </w:p>
    <w:p w14:paraId="73F6D011" w14:textId="1D088DE7"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Primary audience who will come to my shop will be any person who has have a car and 18 up that's age for fix </w:t>
      </w:r>
      <w:r w:rsidR="00876A3D" w:rsidRPr="03D1FD4D">
        <w:rPr>
          <w:rFonts w:ascii="Arial" w:eastAsia="Arial" w:hAnsi="Arial" w:cs="Arial"/>
          <w:color w:val="000000" w:themeColor="text1"/>
        </w:rPr>
        <w:t>that</w:t>
      </w:r>
      <w:r w:rsidRPr="03D1FD4D">
        <w:rPr>
          <w:rFonts w:ascii="Arial" w:eastAsia="Arial" w:hAnsi="Arial" w:cs="Arial"/>
          <w:color w:val="000000" w:themeColor="text1"/>
        </w:rPr>
        <w:t xml:space="preserve"> car or do MOT</w:t>
      </w:r>
    </w:p>
    <w:p w14:paraId="1F89E886" w14:textId="5E625179"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Positioning:</w:t>
      </w:r>
    </w:p>
    <w:p w14:paraId="764E0699" w14:textId="4FB4DB47"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 xml:space="preserve">My Company will be </w:t>
      </w:r>
      <w:r w:rsidR="00086D3A">
        <w:rPr>
          <w:rFonts w:ascii="Arial" w:eastAsia="Arial" w:hAnsi="Arial" w:cs="Arial"/>
          <w:color w:val="000000" w:themeColor="text1"/>
        </w:rPr>
        <w:t>positioned as a fast and</w:t>
      </w:r>
      <w:r w:rsidR="00E27AC5">
        <w:rPr>
          <w:rFonts w:ascii="Arial" w:eastAsia="Arial" w:hAnsi="Arial" w:cs="Arial"/>
          <w:color w:val="000000" w:themeColor="text1"/>
        </w:rPr>
        <w:t xml:space="preserve"> </w:t>
      </w:r>
      <w:proofErr w:type="gramStart"/>
      <w:r w:rsidR="00E27AC5">
        <w:rPr>
          <w:rFonts w:ascii="Arial" w:eastAsia="Arial" w:hAnsi="Arial" w:cs="Arial"/>
          <w:color w:val="000000" w:themeColor="text1"/>
        </w:rPr>
        <w:t>quality based</w:t>
      </w:r>
      <w:proofErr w:type="gramEnd"/>
      <w:r w:rsidR="00E27AC5">
        <w:rPr>
          <w:rFonts w:ascii="Arial" w:eastAsia="Arial" w:hAnsi="Arial" w:cs="Arial"/>
          <w:color w:val="000000" w:themeColor="text1"/>
        </w:rPr>
        <w:t xml:space="preserve"> garage that offer guaranteed repair services to our </w:t>
      </w:r>
      <w:r w:rsidR="00876A3D">
        <w:rPr>
          <w:rFonts w:ascii="Arial" w:eastAsia="Arial" w:hAnsi="Arial" w:cs="Arial"/>
          <w:color w:val="000000" w:themeColor="text1"/>
        </w:rPr>
        <w:t>customers</w:t>
      </w:r>
      <w:r w:rsidR="00710C2F">
        <w:rPr>
          <w:rFonts w:ascii="Arial" w:eastAsia="Arial" w:hAnsi="Arial" w:cs="Arial"/>
          <w:color w:val="000000" w:themeColor="text1"/>
        </w:rPr>
        <w:t>.</w:t>
      </w:r>
    </w:p>
    <w:p w14:paraId="7A7A7A29" w14:textId="59D3462B" w:rsidR="00B544F9" w:rsidRDefault="00710C2F" w:rsidP="03D1FD4D">
      <w:pPr>
        <w:rPr>
          <w:rFonts w:ascii="Arial" w:eastAsia="Arial" w:hAnsi="Arial" w:cs="Arial"/>
          <w:color w:val="000000" w:themeColor="text1"/>
        </w:rPr>
      </w:pPr>
      <w:r>
        <w:rPr>
          <w:rFonts w:ascii="Arial" w:eastAsia="Arial" w:hAnsi="Arial" w:cs="Arial"/>
          <w:color w:val="000000" w:themeColor="text1"/>
        </w:rPr>
        <w:t>Marketing channels</w:t>
      </w:r>
      <w:r w:rsidR="7F7E9D9E" w:rsidRPr="03D1FD4D">
        <w:rPr>
          <w:rFonts w:ascii="Arial" w:eastAsia="Arial" w:hAnsi="Arial" w:cs="Arial"/>
          <w:color w:val="000000" w:themeColor="text1"/>
        </w:rPr>
        <w:t>:</w:t>
      </w:r>
    </w:p>
    <w:p w14:paraId="2B2AFC52" w14:textId="5EFA74BD"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I will use social media marketing and send out posters about my business. And location</w:t>
      </w:r>
      <w:r w:rsidR="00710C2F" w:rsidRPr="00AD0559">
        <w:rPr>
          <w:rFonts w:ascii="Arial" w:eastAsia="Arial" w:hAnsi="Arial" w:cs="Arial"/>
          <w:color w:val="000000" w:themeColor="text1"/>
        </w:rPr>
        <w:t xml:space="preserve">. </w:t>
      </w:r>
      <w:r w:rsidR="008C643C" w:rsidRPr="00AD0559">
        <w:rPr>
          <w:rFonts w:ascii="Arial" w:eastAsia="Arial" w:hAnsi="Arial" w:cs="Arial"/>
          <w:color w:val="000000" w:themeColor="text1"/>
        </w:rPr>
        <w:t>I’m</w:t>
      </w:r>
      <w:r w:rsidR="00BD3130" w:rsidRPr="00AD0559">
        <w:rPr>
          <w:rFonts w:ascii="Arial" w:eastAsia="Arial" w:hAnsi="Arial" w:cs="Arial"/>
          <w:color w:val="000000" w:themeColor="text1"/>
        </w:rPr>
        <w:t xml:space="preserve"> using this </w:t>
      </w:r>
      <w:proofErr w:type="gramStart"/>
      <w:r w:rsidR="009C531F" w:rsidRPr="00AD0559">
        <w:rPr>
          <w:rFonts w:ascii="Arial" w:eastAsia="Arial" w:hAnsi="Arial" w:cs="Arial"/>
          <w:color w:val="000000" w:themeColor="text1"/>
        </w:rPr>
        <w:t>poster  methods</w:t>
      </w:r>
      <w:proofErr w:type="gramEnd"/>
      <w:r w:rsidR="009C531F" w:rsidRPr="00AD0559">
        <w:rPr>
          <w:rFonts w:ascii="Arial" w:eastAsia="Arial" w:hAnsi="Arial" w:cs="Arial"/>
          <w:color w:val="000000" w:themeColor="text1"/>
        </w:rPr>
        <w:t xml:space="preserve"> because </w:t>
      </w:r>
      <w:r w:rsidR="00302DF6" w:rsidRPr="00AD0559">
        <w:rPr>
          <w:rFonts w:ascii="Arial" w:eastAsia="Arial" w:hAnsi="Arial" w:cs="Arial"/>
          <w:color w:val="000000" w:themeColor="text1"/>
        </w:rPr>
        <w:t>I’m</w:t>
      </w:r>
      <w:r w:rsidR="009C531F" w:rsidRPr="00AD0559">
        <w:rPr>
          <w:rFonts w:ascii="Arial" w:eastAsia="Arial" w:hAnsi="Arial" w:cs="Arial"/>
          <w:color w:val="000000" w:themeColor="text1"/>
        </w:rPr>
        <w:t xml:space="preserve"> now working on printing company and </w:t>
      </w:r>
      <w:r w:rsidR="00302DF6" w:rsidRPr="00AD0559">
        <w:rPr>
          <w:rFonts w:ascii="Arial" w:eastAsia="Arial" w:hAnsi="Arial" w:cs="Arial"/>
          <w:color w:val="000000" w:themeColor="text1"/>
        </w:rPr>
        <w:t xml:space="preserve">I know how to do posters and where </w:t>
      </w:r>
      <w:r w:rsidR="00AD0559" w:rsidRPr="00AD0559">
        <w:rPr>
          <w:rFonts w:ascii="Arial" w:eastAsia="Arial" w:hAnsi="Arial" w:cs="Arial"/>
          <w:color w:val="000000" w:themeColor="text1"/>
        </w:rPr>
        <w:t xml:space="preserve">can get them for good price </w:t>
      </w:r>
      <w:r w:rsidR="00302DF6" w:rsidRPr="00AD0559">
        <w:rPr>
          <w:rFonts w:ascii="Arial" w:eastAsia="Arial" w:hAnsi="Arial" w:cs="Arial"/>
          <w:color w:val="000000" w:themeColor="text1"/>
        </w:rPr>
        <w:t xml:space="preserve"> </w:t>
      </w:r>
      <w:r w:rsidR="00007536" w:rsidRPr="00AD0559">
        <w:rPr>
          <w:rFonts w:ascii="Arial" w:eastAsia="Arial" w:hAnsi="Arial" w:cs="Arial"/>
          <w:color w:val="000000" w:themeColor="text1"/>
        </w:rPr>
        <w:t xml:space="preserve"> </w:t>
      </w:r>
      <w:proofErr w:type="gramStart"/>
      <w:r w:rsidR="008C643C">
        <w:lastRenderedPageBreak/>
        <w:t>Other</w:t>
      </w:r>
      <w:proofErr w:type="gramEnd"/>
      <w:r w:rsidR="008C643C">
        <w:t xml:space="preserve"> methods will be</w:t>
      </w:r>
      <w:r w:rsidR="00662852">
        <w:t xml:space="preserve"> costumers will recommend my garage </w:t>
      </w:r>
      <w:r w:rsidR="0040183A">
        <w:t xml:space="preserve">other people to know where my business </w:t>
      </w:r>
      <w:r w:rsidR="00352E91">
        <w:t xml:space="preserve">locations will be </w:t>
      </w:r>
    </w:p>
    <w:p w14:paraId="2FF79231" w14:textId="072C09FD" w:rsidR="00B544F9" w:rsidRDefault="7F7E9D9E" w:rsidP="03D1FD4D">
      <w:pPr>
        <w:rPr>
          <w:rFonts w:ascii="Arial" w:eastAsia="Arial" w:hAnsi="Arial" w:cs="Arial"/>
          <w:color w:val="000000" w:themeColor="text1"/>
        </w:rPr>
      </w:pPr>
      <w:r w:rsidRPr="03D1FD4D">
        <w:rPr>
          <w:rFonts w:ascii="Arial" w:eastAsia="Arial" w:hAnsi="Arial" w:cs="Arial"/>
          <w:color w:val="000000" w:themeColor="text1"/>
        </w:rPr>
        <w:t>Promotion Strategy:</w:t>
      </w:r>
    </w:p>
    <w:p w14:paraId="1DE40E5F" w14:textId="2700BC81" w:rsidR="00B544F9" w:rsidRDefault="7F7E9D9E" w:rsidP="00167E07">
      <w:pPr>
        <w:rPr>
          <w:rFonts w:ascii="Arial" w:eastAsia="Arial" w:hAnsi="Arial" w:cs="Arial"/>
          <w:color w:val="000000" w:themeColor="text1"/>
        </w:rPr>
      </w:pPr>
      <w:r w:rsidRPr="03D1FD4D">
        <w:rPr>
          <w:rFonts w:ascii="Arial" w:eastAsia="Arial" w:hAnsi="Arial" w:cs="Arial"/>
          <w:color w:val="000000" w:themeColor="text1"/>
        </w:rPr>
        <w:t xml:space="preserve">We will be </w:t>
      </w:r>
      <w:proofErr w:type="gramStart"/>
      <w:r w:rsidRPr="03D1FD4D">
        <w:rPr>
          <w:rFonts w:ascii="Arial" w:eastAsia="Arial" w:hAnsi="Arial" w:cs="Arial"/>
          <w:color w:val="000000" w:themeColor="text1"/>
        </w:rPr>
        <w:t>give</w:t>
      </w:r>
      <w:proofErr w:type="gramEnd"/>
      <w:r w:rsidRPr="03D1FD4D">
        <w:rPr>
          <w:rFonts w:ascii="Arial" w:eastAsia="Arial" w:hAnsi="Arial" w:cs="Arial"/>
          <w:color w:val="000000" w:themeColor="text1"/>
        </w:rPr>
        <w:t xml:space="preserve"> loyal customers after every </w:t>
      </w:r>
      <w:proofErr w:type="gramStart"/>
      <w:r w:rsidRPr="03D1FD4D">
        <w:rPr>
          <w:rFonts w:ascii="Arial" w:eastAsia="Arial" w:hAnsi="Arial" w:cs="Arial"/>
          <w:color w:val="000000" w:themeColor="text1"/>
        </w:rPr>
        <w:t>5 time</w:t>
      </w:r>
      <w:proofErr w:type="gramEnd"/>
      <w:r w:rsidRPr="03D1FD4D">
        <w:rPr>
          <w:rFonts w:ascii="Arial" w:eastAsia="Arial" w:hAnsi="Arial" w:cs="Arial"/>
          <w:color w:val="000000" w:themeColor="text1"/>
        </w:rPr>
        <w:t xml:space="preserve"> oil change for </w:t>
      </w:r>
      <w:r w:rsidR="000015D6" w:rsidRPr="03D1FD4D">
        <w:rPr>
          <w:rFonts w:ascii="Arial" w:eastAsia="Arial" w:hAnsi="Arial" w:cs="Arial"/>
          <w:color w:val="000000" w:themeColor="text1"/>
        </w:rPr>
        <w:t>free. And</w:t>
      </w:r>
      <w:r w:rsidRPr="03D1FD4D">
        <w:rPr>
          <w:rFonts w:ascii="Arial" w:eastAsia="Arial" w:hAnsi="Arial" w:cs="Arial"/>
          <w:color w:val="000000" w:themeColor="text1"/>
        </w:rPr>
        <w:t xml:space="preserve"> free car check if you fix car on my shop.</w:t>
      </w:r>
    </w:p>
    <w:tbl>
      <w:tblPr>
        <w:tblW w:w="6515" w:type="dxa"/>
        <w:tblCellMar>
          <w:top w:w="15" w:type="dxa"/>
          <w:bottom w:w="15" w:type="dxa"/>
        </w:tblCellMar>
        <w:tblLook w:val="04A0" w:firstRow="1" w:lastRow="0" w:firstColumn="1" w:lastColumn="0" w:noHBand="0" w:noVBand="1"/>
      </w:tblPr>
      <w:tblGrid>
        <w:gridCol w:w="2135"/>
        <w:gridCol w:w="1700"/>
        <w:gridCol w:w="1720"/>
        <w:gridCol w:w="960"/>
      </w:tblGrid>
      <w:tr w:rsidR="00BE71FF" w:rsidRPr="00BE71FF" w14:paraId="785653F7"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2FA033CC" w14:textId="77777777" w:rsidR="00BE71FF" w:rsidRPr="00BE71FF" w:rsidRDefault="00BE71FF" w:rsidP="00BE71FF">
            <w:pPr>
              <w:spacing w:line="257" w:lineRule="auto"/>
              <w:rPr>
                <w:rFonts w:ascii="Arial" w:eastAsia="Arial" w:hAnsi="Arial" w:cs="Arial"/>
                <w:color w:val="000000" w:themeColor="text1"/>
              </w:rPr>
            </w:pPr>
            <w:proofErr w:type="spellStart"/>
            <w:r w:rsidRPr="00BE71FF">
              <w:rPr>
                <w:rFonts w:ascii="Arial" w:eastAsia="Arial" w:hAnsi="Arial" w:cs="Arial"/>
                <w:color w:val="000000" w:themeColor="text1"/>
              </w:rPr>
              <w:t>Start up</w:t>
            </w:r>
            <w:proofErr w:type="spellEnd"/>
            <w:r w:rsidRPr="00BE71FF">
              <w:rPr>
                <w:rFonts w:ascii="Arial" w:eastAsia="Arial" w:hAnsi="Arial" w:cs="Arial"/>
                <w:color w:val="000000" w:themeColor="text1"/>
              </w:rPr>
              <w:t xml:space="preserve"> costs </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2FEFF38D"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235F24EB"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Amount</w:t>
            </w:r>
          </w:p>
        </w:tc>
        <w:tc>
          <w:tcPr>
            <w:tcW w:w="960" w:type="dxa"/>
            <w:tcBorders>
              <w:top w:val="nil"/>
              <w:left w:val="nil"/>
              <w:bottom w:val="nil"/>
              <w:right w:val="nil"/>
            </w:tcBorders>
            <w:noWrap/>
            <w:vAlign w:val="bottom"/>
            <w:hideMark/>
          </w:tcPr>
          <w:p w14:paraId="141803CC"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329E15D6"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22E0270A"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Rent Deposit</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0C466B4D"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048F1316"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4000</w:t>
            </w:r>
          </w:p>
        </w:tc>
        <w:tc>
          <w:tcPr>
            <w:tcW w:w="960" w:type="dxa"/>
            <w:tcBorders>
              <w:top w:val="nil"/>
              <w:left w:val="nil"/>
              <w:bottom w:val="nil"/>
              <w:right w:val="nil"/>
            </w:tcBorders>
            <w:noWrap/>
            <w:vAlign w:val="bottom"/>
            <w:hideMark/>
          </w:tcPr>
          <w:p w14:paraId="7FDBE99D"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3DDA643C"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75B8787F" w14:textId="2CB55CB0" w:rsidR="00BE71FF" w:rsidRPr="00BE71FF" w:rsidRDefault="000015D6"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Accessories</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40F3A476"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5DF91450"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1500</w:t>
            </w:r>
          </w:p>
        </w:tc>
        <w:tc>
          <w:tcPr>
            <w:tcW w:w="960" w:type="dxa"/>
            <w:tcBorders>
              <w:top w:val="nil"/>
              <w:left w:val="nil"/>
              <w:bottom w:val="nil"/>
              <w:right w:val="nil"/>
            </w:tcBorders>
            <w:noWrap/>
            <w:vAlign w:val="bottom"/>
            <w:hideMark/>
          </w:tcPr>
          <w:p w14:paraId="378D2BE9"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5E2625C1"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7E441C6C"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Toiletries</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16035825"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19592F21"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100</w:t>
            </w:r>
          </w:p>
        </w:tc>
        <w:tc>
          <w:tcPr>
            <w:tcW w:w="960" w:type="dxa"/>
            <w:tcBorders>
              <w:top w:val="nil"/>
              <w:left w:val="nil"/>
              <w:bottom w:val="nil"/>
              <w:right w:val="nil"/>
            </w:tcBorders>
            <w:noWrap/>
            <w:vAlign w:val="bottom"/>
            <w:hideMark/>
          </w:tcPr>
          <w:p w14:paraId="0D71B47F"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7E9C5DB8"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78835119" w14:textId="08F18B6D" w:rsidR="00BE71FF" w:rsidRPr="00BE71FF" w:rsidRDefault="00B14F7A" w:rsidP="00BE71FF">
            <w:pPr>
              <w:spacing w:line="257" w:lineRule="auto"/>
              <w:rPr>
                <w:rFonts w:ascii="Arial" w:eastAsia="Arial" w:hAnsi="Arial" w:cs="Arial"/>
                <w:color w:val="000000" w:themeColor="text1"/>
              </w:rPr>
            </w:pPr>
            <w:r>
              <w:rPr>
                <w:rFonts w:ascii="Arial" w:eastAsia="Arial" w:hAnsi="Arial" w:cs="Arial"/>
                <w:color w:val="000000" w:themeColor="text1"/>
              </w:rPr>
              <w:t xml:space="preserve">Insurance </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60CB332D"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6E77325E"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300</w:t>
            </w:r>
          </w:p>
        </w:tc>
        <w:tc>
          <w:tcPr>
            <w:tcW w:w="960" w:type="dxa"/>
            <w:tcBorders>
              <w:top w:val="nil"/>
              <w:left w:val="nil"/>
              <w:bottom w:val="nil"/>
              <w:right w:val="nil"/>
            </w:tcBorders>
            <w:noWrap/>
            <w:vAlign w:val="bottom"/>
            <w:hideMark/>
          </w:tcPr>
          <w:p w14:paraId="6DD42500"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1EBC260B"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4FC44B43" w14:textId="43985EDB" w:rsidR="00087501" w:rsidRPr="00BE71FF" w:rsidRDefault="00087501" w:rsidP="00BE71FF">
            <w:pPr>
              <w:spacing w:line="257" w:lineRule="auto"/>
              <w:rPr>
                <w:rFonts w:ascii="Arial" w:eastAsia="Arial" w:hAnsi="Arial" w:cs="Arial"/>
                <w:color w:val="000000" w:themeColor="text1"/>
              </w:rPr>
            </w:pPr>
            <w:r>
              <w:rPr>
                <w:rFonts w:ascii="Arial" w:eastAsia="Arial" w:hAnsi="Arial" w:cs="Arial"/>
                <w:color w:val="000000" w:themeColor="text1"/>
              </w:rPr>
              <w:t>Parts</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38882713"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5A4FE6A8"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2800</w:t>
            </w:r>
          </w:p>
        </w:tc>
        <w:tc>
          <w:tcPr>
            <w:tcW w:w="960" w:type="dxa"/>
            <w:tcBorders>
              <w:top w:val="nil"/>
              <w:left w:val="nil"/>
              <w:bottom w:val="nil"/>
              <w:right w:val="nil"/>
            </w:tcBorders>
            <w:noWrap/>
            <w:vAlign w:val="bottom"/>
            <w:hideMark/>
          </w:tcPr>
          <w:p w14:paraId="4650A44E"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193741B7"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330C4871"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Accountant</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7943E5B9"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3CD0DFC5"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150</w:t>
            </w:r>
          </w:p>
        </w:tc>
        <w:tc>
          <w:tcPr>
            <w:tcW w:w="960" w:type="dxa"/>
            <w:tcBorders>
              <w:top w:val="nil"/>
              <w:left w:val="nil"/>
              <w:bottom w:val="nil"/>
              <w:right w:val="nil"/>
            </w:tcBorders>
            <w:noWrap/>
            <w:vAlign w:val="bottom"/>
            <w:hideMark/>
          </w:tcPr>
          <w:p w14:paraId="34256242"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09D97807"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77E0C4BF"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Marketing fees</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04E8C73B"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712FCF03"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400</w:t>
            </w:r>
          </w:p>
        </w:tc>
        <w:tc>
          <w:tcPr>
            <w:tcW w:w="960" w:type="dxa"/>
            <w:tcBorders>
              <w:top w:val="nil"/>
              <w:left w:val="nil"/>
              <w:bottom w:val="nil"/>
              <w:right w:val="nil"/>
            </w:tcBorders>
            <w:noWrap/>
            <w:vAlign w:val="bottom"/>
            <w:hideMark/>
          </w:tcPr>
          <w:p w14:paraId="5225A937"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30D06B4C"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76DE5E3C" w14:textId="035602D5"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 xml:space="preserve">Facilities and </w:t>
            </w:r>
            <w:r w:rsidR="00087501" w:rsidRPr="00BE71FF">
              <w:rPr>
                <w:rFonts w:ascii="Arial" w:eastAsia="Arial" w:hAnsi="Arial" w:cs="Arial"/>
                <w:color w:val="000000" w:themeColor="text1"/>
              </w:rPr>
              <w:t>equipment</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4BD21EC1"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56F2AECC"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8200</w:t>
            </w:r>
          </w:p>
        </w:tc>
        <w:tc>
          <w:tcPr>
            <w:tcW w:w="960" w:type="dxa"/>
            <w:tcBorders>
              <w:top w:val="nil"/>
              <w:left w:val="nil"/>
              <w:bottom w:val="nil"/>
              <w:right w:val="nil"/>
            </w:tcBorders>
            <w:noWrap/>
            <w:vAlign w:val="bottom"/>
            <w:hideMark/>
          </w:tcPr>
          <w:p w14:paraId="3728BC66"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113C3F81" w14:textId="77777777" w:rsidTr="00BE71FF">
        <w:trPr>
          <w:trHeight w:val="300"/>
        </w:trPr>
        <w:tc>
          <w:tcPr>
            <w:tcW w:w="2135" w:type="dxa"/>
            <w:tcBorders>
              <w:top w:val="single" w:sz="4" w:space="0" w:color="000000"/>
              <w:left w:val="single" w:sz="4" w:space="0" w:color="000000"/>
              <w:bottom w:val="single" w:sz="4" w:space="0" w:color="000000"/>
              <w:right w:val="single" w:sz="4" w:space="0" w:color="000000"/>
            </w:tcBorders>
            <w:noWrap/>
            <w:vAlign w:val="bottom"/>
            <w:hideMark/>
          </w:tcPr>
          <w:p w14:paraId="46B11F12"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Total</w:t>
            </w:r>
          </w:p>
        </w:tc>
        <w:tc>
          <w:tcPr>
            <w:tcW w:w="1700" w:type="dxa"/>
            <w:tcBorders>
              <w:top w:val="single" w:sz="4" w:space="0" w:color="000000"/>
              <w:left w:val="single" w:sz="4" w:space="0" w:color="000000"/>
              <w:bottom w:val="single" w:sz="4" w:space="0" w:color="000000"/>
              <w:right w:val="single" w:sz="4" w:space="0" w:color="000000"/>
            </w:tcBorders>
            <w:noWrap/>
            <w:vAlign w:val="bottom"/>
            <w:hideMark/>
          </w:tcPr>
          <w:p w14:paraId="1401D4ED"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single" w:sz="4" w:space="0" w:color="000000"/>
              <w:left w:val="single" w:sz="4" w:space="0" w:color="000000"/>
              <w:bottom w:val="single" w:sz="4" w:space="0" w:color="000000"/>
              <w:right w:val="single" w:sz="4" w:space="0" w:color="000000"/>
            </w:tcBorders>
            <w:noWrap/>
            <w:vAlign w:val="bottom"/>
            <w:hideMark/>
          </w:tcPr>
          <w:p w14:paraId="25524458" w14:textId="77777777" w:rsidR="00BE71FF" w:rsidRPr="00BE71FF" w:rsidRDefault="00BE71FF" w:rsidP="00BE71FF">
            <w:pPr>
              <w:spacing w:line="257" w:lineRule="auto"/>
              <w:rPr>
                <w:rFonts w:ascii="Arial" w:eastAsia="Arial" w:hAnsi="Arial" w:cs="Arial"/>
                <w:color w:val="000000" w:themeColor="text1"/>
              </w:rPr>
            </w:pPr>
            <w:r w:rsidRPr="00BE71FF">
              <w:rPr>
                <w:rFonts w:ascii="Arial" w:eastAsia="Arial" w:hAnsi="Arial" w:cs="Arial"/>
                <w:color w:val="000000" w:themeColor="text1"/>
              </w:rPr>
              <w:t>17450</w:t>
            </w:r>
          </w:p>
        </w:tc>
        <w:tc>
          <w:tcPr>
            <w:tcW w:w="960" w:type="dxa"/>
            <w:tcBorders>
              <w:top w:val="nil"/>
              <w:left w:val="nil"/>
              <w:bottom w:val="nil"/>
              <w:right w:val="nil"/>
            </w:tcBorders>
            <w:noWrap/>
            <w:vAlign w:val="bottom"/>
            <w:hideMark/>
          </w:tcPr>
          <w:p w14:paraId="601498F1" w14:textId="77777777" w:rsidR="00BE71FF" w:rsidRPr="00BE71FF" w:rsidRDefault="00BE71FF" w:rsidP="00BE71FF">
            <w:pPr>
              <w:spacing w:line="257" w:lineRule="auto"/>
              <w:rPr>
                <w:rFonts w:ascii="Arial" w:eastAsia="Arial" w:hAnsi="Arial" w:cs="Arial"/>
                <w:color w:val="000000" w:themeColor="text1"/>
              </w:rPr>
            </w:pPr>
          </w:p>
        </w:tc>
      </w:tr>
      <w:tr w:rsidR="00BE71FF" w:rsidRPr="00BE71FF" w14:paraId="6CBB7577" w14:textId="77777777" w:rsidTr="00BE71FF">
        <w:trPr>
          <w:trHeight w:val="300"/>
        </w:trPr>
        <w:tc>
          <w:tcPr>
            <w:tcW w:w="2135" w:type="dxa"/>
            <w:tcBorders>
              <w:top w:val="nil"/>
              <w:left w:val="nil"/>
              <w:bottom w:val="nil"/>
              <w:right w:val="nil"/>
            </w:tcBorders>
            <w:noWrap/>
            <w:vAlign w:val="bottom"/>
            <w:hideMark/>
          </w:tcPr>
          <w:p w14:paraId="4F5CE532" w14:textId="77777777" w:rsidR="00BE71FF" w:rsidRPr="00BE71FF" w:rsidRDefault="00BE71FF" w:rsidP="00BE71FF">
            <w:pPr>
              <w:spacing w:line="257" w:lineRule="auto"/>
              <w:rPr>
                <w:rFonts w:ascii="Arial" w:eastAsia="Arial" w:hAnsi="Arial" w:cs="Arial"/>
                <w:color w:val="000000" w:themeColor="text1"/>
              </w:rPr>
            </w:pPr>
          </w:p>
        </w:tc>
        <w:tc>
          <w:tcPr>
            <w:tcW w:w="1700" w:type="dxa"/>
            <w:tcBorders>
              <w:top w:val="nil"/>
              <w:left w:val="nil"/>
              <w:bottom w:val="nil"/>
              <w:right w:val="nil"/>
            </w:tcBorders>
            <w:noWrap/>
            <w:vAlign w:val="bottom"/>
            <w:hideMark/>
          </w:tcPr>
          <w:p w14:paraId="39D184E2" w14:textId="77777777" w:rsidR="00BE71FF" w:rsidRPr="00BE71FF" w:rsidRDefault="00BE71FF" w:rsidP="00BE71FF">
            <w:pPr>
              <w:spacing w:line="257" w:lineRule="auto"/>
              <w:rPr>
                <w:rFonts w:ascii="Arial" w:eastAsia="Arial" w:hAnsi="Arial" w:cs="Arial"/>
                <w:color w:val="000000" w:themeColor="text1"/>
              </w:rPr>
            </w:pPr>
          </w:p>
        </w:tc>
        <w:tc>
          <w:tcPr>
            <w:tcW w:w="1720" w:type="dxa"/>
            <w:tcBorders>
              <w:top w:val="nil"/>
              <w:left w:val="nil"/>
              <w:bottom w:val="nil"/>
              <w:right w:val="nil"/>
            </w:tcBorders>
            <w:noWrap/>
            <w:vAlign w:val="bottom"/>
            <w:hideMark/>
          </w:tcPr>
          <w:p w14:paraId="35E3A426" w14:textId="77777777" w:rsidR="00BE71FF" w:rsidRPr="00BE71FF" w:rsidRDefault="00BE71FF" w:rsidP="00BE71FF">
            <w:pPr>
              <w:spacing w:line="257" w:lineRule="auto"/>
              <w:rPr>
                <w:rFonts w:ascii="Arial" w:eastAsia="Arial" w:hAnsi="Arial" w:cs="Arial"/>
                <w:color w:val="000000" w:themeColor="text1"/>
              </w:rPr>
            </w:pPr>
          </w:p>
        </w:tc>
        <w:tc>
          <w:tcPr>
            <w:tcW w:w="960" w:type="dxa"/>
            <w:tcBorders>
              <w:top w:val="nil"/>
              <w:left w:val="nil"/>
              <w:bottom w:val="nil"/>
              <w:right w:val="nil"/>
            </w:tcBorders>
            <w:noWrap/>
            <w:vAlign w:val="bottom"/>
            <w:hideMark/>
          </w:tcPr>
          <w:p w14:paraId="791D1BAB" w14:textId="77777777" w:rsidR="00BE71FF" w:rsidRPr="00BE71FF" w:rsidRDefault="00BE71FF" w:rsidP="00BE71FF">
            <w:pPr>
              <w:spacing w:line="257" w:lineRule="auto"/>
              <w:rPr>
                <w:rFonts w:ascii="Arial" w:eastAsia="Arial" w:hAnsi="Arial" w:cs="Arial"/>
                <w:color w:val="000000" w:themeColor="text1"/>
              </w:rPr>
            </w:pPr>
          </w:p>
        </w:tc>
      </w:tr>
    </w:tbl>
    <w:p w14:paraId="7E47D36E" w14:textId="64B753C1" w:rsidR="00B544F9" w:rsidRDefault="00B544F9" w:rsidP="03D1FD4D">
      <w:pPr>
        <w:spacing w:line="257" w:lineRule="auto"/>
        <w:rPr>
          <w:rFonts w:ascii="Arial" w:eastAsia="Arial" w:hAnsi="Arial" w:cs="Arial"/>
          <w:color w:val="000000" w:themeColor="text1"/>
        </w:rPr>
      </w:pPr>
    </w:p>
    <w:p w14:paraId="51365A61" w14:textId="77777777" w:rsidR="00DA392A" w:rsidRDefault="00DA392A" w:rsidP="03D1FD4D">
      <w:pPr>
        <w:spacing w:line="257" w:lineRule="auto"/>
        <w:rPr>
          <w:rFonts w:ascii="Arial" w:eastAsia="Arial" w:hAnsi="Arial" w:cs="Arial"/>
          <w:color w:val="000000" w:themeColor="text1"/>
        </w:rPr>
      </w:pPr>
    </w:p>
    <w:tbl>
      <w:tblPr>
        <w:tblW w:w="9680" w:type="dxa"/>
        <w:tblCellMar>
          <w:top w:w="15" w:type="dxa"/>
          <w:bottom w:w="15" w:type="dxa"/>
        </w:tblCellMar>
        <w:tblLook w:val="04A0" w:firstRow="1" w:lastRow="0" w:firstColumn="1" w:lastColumn="0" w:noHBand="0" w:noVBand="1"/>
      </w:tblPr>
      <w:tblGrid>
        <w:gridCol w:w="960"/>
        <w:gridCol w:w="420"/>
        <w:gridCol w:w="1340"/>
        <w:gridCol w:w="240"/>
        <w:gridCol w:w="120"/>
        <w:gridCol w:w="600"/>
        <w:gridCol w:w="240"/>
        <w:gridCol w:w="720"/>
        <w:gridCol w:w="160"/>
        <w:gridCol w:w="80"/>
        <w:gridCol w:w="720"/>
        <w:gridCol w:w="160"/>
        <w:gridCol w:w="800"/>
        <w:gridCol w:w="160"/>
        <w:gridCol w:w="800"/>
        <w:gridCol w:w="160"/>
        <w:gridCol w:w="800"/>
        <w:gridCol w:w="1200"/>
      </w:tblGrid>
      <w:tr w:rsidR="009C2AC5" w:rsidRPr="009C2AC5" w14:paraId="2F66E56C" w14:textId="77777777" w:rsidTr="00B0767A">
        <w:trPr>
          <w:gridAfter w:val="8"/>
          <w:wAfter w:w="4800" w:type="dxa"/>
          <w:trHeight w:val="300"/>
        </w:trPr>
        <w:tc>
          <w:tcPr>
            <w:tcW w:w="960" w:type="dxa"/>
            <w:tcBorders>
              <w:top w:val="nil"/>
              <w:left w:val="nil"/>
              <w:bottom w:val="nil"/>
              <w:right w:val="nil"/>
            </w:tcBorders>
            <w:noWrap/>
            <w:vAlign w:val="bottom"/>
            <w:hideMark/>
          </w:tcPr>
          <w:p w14:paraId="559E55B7" w14:textId="77777777" w:rsidR="009C2AC5" w:rsidRPr="009C2AC5" w:rsidRDefault="009C2AC5" w:rsidP="009C2AC5">
            <w:pPr>
              <w:spacing w:after="0" w:line="240" w:lineRule="auto"/>
              <w:rPr>
                <w:rFonts w:ascii="Times New Roman" w:eastAsia="Times New Roman" w:hAnsi="Times New Roman" w:cs="Times New Roman"/>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364B2932" w14:textId="77777777" w:rsidR="009C2AC5" w:rsidRPr="009C2AC5" w:rsidRDefault="009C2AC5" w:rsidP="009C2AC5">
            <w:pPr>
              <w:spacing w:after="0" w:line="240" w:lineRule="auto"/>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Fixed Cost per month</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7C782339" w14:textId="77777777" w:rsidR="009C2AC5" w:rsidRPr="009C2AC5" w:rsidRDefault="009C2AC5" w:rsidP="009C2AC5">
            <w:pPr>
              <w:spacing w:after="0" w:line="240" w:lineRule="auto"/>
              <w:rPr>
                <w:rFonts w:ascii="Aptos Narrow" w:eastAsia="Times New Roman" w:hAnsi="Aptos Narrow" w:cs="Times New Roman"/>
                <w:color w:val="000000"/>
                <w:sz w:val="22"/>
                <w:szCs w:val="22"/>
                <w:lang w:eastAsia="en-GB"/>
              </w:rPr>
            </w:pP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7EC4D86"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r>
      <w:tr w:rsidR="009C2AC5" w:rsidRPr="009C2AC5" w14:paraId="07DCA5C2" w14:textId="77777777" w:rsidTr="00B0767A">
        <w:trPr>
          <w:gridAfter w:val="8"/>
          <w:wAfter w:w="4800" w:type="dxa"/>
          <w:trHeight w:val="300"/>
        </w:trPr>
        <w:tc>
          <w:tcPr>
            <w:tcW w:w="960" w:type="dxa"/>
            <w:tcBorders>
              <w:top w:val="nil"/>
              <w:left w:val="nil"/>
              <w:bottom w:val="nil"/>
              <w:right w:val="nil"/>
            </w:tcBorders>
            <w:noWrap/>
            <w:vAlign w:val="bottom"/>
            <w:hideMark/>
          </w:tcPr>
          <w:p w14:paraId="197C2E9D"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4C14F05C" w14:textId="7A330451" w:rsidR="009C2AC5" w:rsidRPr="009C2AC5" w:rsidRDefault="00746217" w:rsidP="009C2AC5">
            <w:pPr>
              <w:spacing w:after="0" w:line="240" w:lineRule="auto"/>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License and software</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5A55E385"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300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C0646F3"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p>
        </w:tc>
      </w:tr>
      <w:tr w:rsidR="009C2AC5" w:rsidRPr="009C2AC5" w14:paraId="3BF5C35E" w14:textId="77777777" w:rsidTr="00B0767A">
        <w:trPr>
          <w:gridAfter w:val="8"/>
          <w:wAfter w:w="4800" w:type="dxa"/>
          <w:trHeight w:val="300"/>
        </w:trPr>
        <w:tc>
          <w:tcPr>
            <w:tcW w:w="960" w:type="dxa"/>
            <w:tcBorders>
              <w:top w:val="nil"/>
              <w:left w:val="nil"/>
              <w:bottom w:val="nil"/>
              <w:right w:val="nil"/>
            </w:tcBorders>
            <w:noWrap/>
            <w:vAlign w:val="bottom"/>
            <w:hideMark/>
          </w:tcPr>
          <w:p w14:paraId="36CFAFE9"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589C4C78"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7F2E74BA"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440FB4F"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r>
      <w:tr w:rsidR="009C2AC5" w:rsidRPr="009C2AC5" w14:paraId="13BEFB05" w14:textId="77777777" w:rsidTr="00B0767A">
        <w:trPr>
          <w:gridAfter w:val="8"/>
          <w:wAfter w:w="4800" w:type="dxa"/>
          <w:trHeight w:val="300"/>
        </w:trPr>
        <w:tc>
          <w:tcPr>
            <w:tcW w:w="960" w:type="dxa"/>
            <w:tcBorders>
              <w:top w:val="nil"/>
              <w:left w:val="nil"/>
              <w:bottom w:val="nil"/>
              <w:right w:val="nil"/>
            </w:tcBorders>
            <w:noWrap/>
            <w:vAlign w:val="bottom"/>
            <w:hideMark/>
          </w:tcPr>
          <w:p w14:paraId="5E54B36E"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72746B55" w14:textId="77777777" w:rsidR="009C2AC5" w:rsidRPr="009C2AC5" w:rsidRDefault="009C2AC5" w:rsidP="009C2AC5">
            <w:pPr>
              <w:spacing w:after="0" w:line="240" w:lineRule="auto"/>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Salary</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77469D0D"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2800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B04019E"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p>
        </w:tc>
      </w:tr>
      <w:tr w:rsidR="009C2AC5" w:rsidRPr="009C2AC5" w14:paraId="73385867" w14:textId="77777777" w:rsidTr="00B0767A">
        <w:trPr>
          <w:gridAfter w:val="8"/>
          <w:wAfter w:w="4800" w:type="dxa"/>
          <w:trHeight w:val="300"/>
        </w:trPr>
        <w:tc>
          <w:tcPr>
            <w:tcW w:w="960" w:type="dxa"/>
            <w:tcBorders>
              <w:top w:val="nil"/>
              <w:left w:val="nil"/>
              <w:bottom w:val="nil"/>
              <w:right w:val="nil"/>
            </w:tcBorders>
            <w:noWrap/>
            <w:vAlign w:val="bottom"/>
            <w:hideMark/>
          </w:tcPr>
          <w:p w14:paraId="20B0A298"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335A6867" w14:textId="2F6D64CB" w:rsidR="009C2AC5" w:rsidRPr="009C2AC5" w:rsidRDefault="000015D6" w:rsidP="009C2AC5">
            <w:pPr>
              <w:spacing w:after="0" w:line="240" w:lineRule="auto"/>
              <w:rPr>
                <w:rFonts w:ascii="Aptos Narrow" w:eastAsia="Times New Roman" w:hAnsi="Aptos Narrow" w:cs="Times New Roman"/>
                <w:color w:val="000000"/>
                <w:sz w:val="22"/>
                <w:szCs w:val="22"/>
                <w:lang w:eastAsia="en-GB"/>
              </w:rPr>
            </w:pPr>
            <w:r>
              <w:rPr>
                <w:rFonts w:ascii="Aptos Narrow" w:eastAsia="Times New Roman" w:hAnsi="Aptos Narrow" w:cs="Times New Roman"/>
                <w:color w:val="000000"/>
                <w:sz w:val="22"/>
                <w:szCs w:val="22"/>
                <w:lang w:eastAsia="en-GB"/>
              </w:rPr>
              <w:t>Marketing</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E640053"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150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4D6D3FE0"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p>
        </w:tc>
      </w:tr>
      <w:tr w:rsidR="009C2AC5" w:rsidRPr="009C2AC5" w14:paraId="7F3AED9A" w14:textId="77777777" w:rsidTr="00B0767A">
        <w:trPr>
          <w:gridAfter w:val="8"/>
          <w:wAfter w:w="4800" w:type="dxa"/>
          <w:trHeight w:val="300"/>
        </w:trPr>
        <w:tc>
          <w:tcPr>
            <w:tcW w:w="960" w:type="dxa"/>
            <w:tcBorders>
              <w:top w:val="nil"/>
              <w:left w:val="nil"/>
              <w:bottom w:val="nil"/>
              <w:right w:val="nil"/>
            </w:tcBorders>
            <w:noWrap/>
            <w:vAlign w:val="bottom"/>
            <w:hideMark/>
          </w:tcPr>
          <w:p w14:paraId="53A45410"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6239D256" w14:textId="77777777" w:rsidR="009C2AC5" w:rsidRPr="009C2AC5" w:rsidRDefault="009C2AC5" w:rsidP="009C2AC5">
            <w:pPr>
              <w:spacing w:after="0" w:line="240" w:lineRule="auto"/>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Rent</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5F4715FE"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3000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45238891"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p>
        </w:tc>
      </w:tr>
      <w:tr w:rsidR="009C2AC5" w:rsidRPr="009C2AC5" w14:paraId="59EEF907" w14:textId="77777777" w:rsidTr="00B0767A">
        <w:trPr>
          <w:gridAfter w:val="8"/>
          <w:wAfter w:w="4800" w:type="dxa"/>
          <w:trHeight w:val="300"/>
        </w:trPr>
        <w:tc>
          <w:tcPr>
            <w:tcW w:w="960" w:type="dxa"/>
            <w:tcBorders>
              <w:top w:val="nil"/>
              <w:left w:val="nil"/>
              <w:bottom w:val="nil"/>
              <w:right w:val="nil"/>
            </w:tcBorders>
            <w:noWrap/>
            <w:vAlign w:val="bottom"/>
            <w:hideMark/>
          </w:tcPr>
          <w:p w14:paraId="12BA1F5D"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single" w:sz="4" w:space="0" w:color="000000"/>
              <w:left w:val="single" w:sz="4" w:space="0" w:color="000000"/>
              <w:bottom w:val="single" w:sz="4" w:space="0" w:color="000000"/>
              <w:right w:val="single" w:sz="4" w:space="0" w:color="000000"/>
            </w:tcBorders>
            <w:noWrap/>
            <w:vAlign w:val="bottom"/>
            <w:hideMark/>
          </w:tcPr>
          <w:p w14:paraId="0951F45A" w14:textId="77777777" w:rsidR="009C2AC5" w:rsidRPr="009C2AC5" w:rsidRDefault="009C2AC5" w:rsidP="009C2AC5">
            <w:pPr>
              <w:spacing w:after="0" w:line="240" w:lineRule="auto"/>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Total</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817D1B3"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r w:rsidRPr="009C2AC5">
              <w:rPr>
                <w:rFonts w:ascii="Aptos Narrow" w:eastAsia="Times New Roman" w:hAnsi="Aptos Narrow" w:cs="Times New Roman"/>
                <w:color w:val="000000"/>
                <w:sz w:val="22"/>
                <w:szCs w:val="22"/>
                <w:lang w:eastAsia="en-GB"/>
              </w:rPr>
              <w:t>6250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4D491ED" w14:textId="77777777" w:rsidR="009C2AC5" w:rsidRPr="009C2AC5" w:rsidRDefault="009C2AC5" w:rsidP="009C2AC5">
            <w:pPr>
              <w:spacing w:after="0" w:line="240" w:lineRule="auto"/>
              <w:jc w:val="right"/>
              <w:rPr>
                <w:rFonts w:ascii="Aptos Narrow" w:eastAsia="Times New Roman" w:hAnsi="Aptos Narrow" w:cs="Times New Roman"/>
                <w:color w:val="000000"/>
                <w:sz w:val="22"/>
                <w:szCs w:val="22"/>
                <w:lang w:eastAsia="en-GB"/>
              </w:rPr>
            </w:pPr>
          </w:p>
        </w:tc>
      </w:tr>
      <w:tr w:rsidR="009C2AC5" w:rsidRPr="009C2AC5" w14:paraId="7358DE8D" w14:textId="77777777" w:rsidTr="00B0767A">
        <w:trPr>
          <w:gridAfter w:val="8"/>
          <w:wAfter w:w="4800" w:type="dxa"/>
          <w:trHeight w:val="300"/>
        </w:trPr>
        <w:tc>
          <w:tcPr>
            <w:tcW w:w="960" w:type="dxa"/>
            <w:tcBorders>
              <w:top w:val="nil"/>
              <w:left w:val="nil"/>
              <w:bottom w:val="nil"/>
              <w:right w:val="nil"/>
            </w:tcBorders>
            <w:noWrap/>
            <w:vAlign w:val="bottom"/>
            <w:hideMark/>
          </w:tcPr>
          <w:p w14:paraId="3FD469C5"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nil"/>
              <w:left w:val="nil"/>
              <w:bottom w:val="nil"/>
              <w:right w:val="nil"/>
            </w:tcBorders>
            <w:noWrap/>
            <w:vAlign w:val="bottom"/>
            <w:hideMark/>
          </w:tcPr>
          <w:p w14:paraId="5ED6A022" w14:textId="77777777" w:rsidR="009C2AC5" w:rsidRDefault="009C2AC5" w:rsidP="009C2AC5">
            <w:pPr>
              <w:spacing w:after="0" w:line="240" w:lineRule="auto"/>
              <w:rPr>
                <w:rFonts w:ascii="Times New Roman" w:eastAsia="Times New Roman" w:hAnsi="Times New Roman" w:cs="Times New Roman"/>
                <w:sz w:val="20"/>
                <w:szCs w:val="20"/>
                <w:lang w:eastAsia="en-GB"/>
              </w:rPr>
            </w:pPr>
          </w:p>
          <w:p w14:paraId="65C10C9E" w14:textId="77777777" w:rsidR="00D33B41" w:rsidRDefault="00D33B41" w:rsidP="009C2AC5">
            <w:pPr>
              <w:spacing w:after="0" w:line="240" w:lineRule="auto"/>
              <w:rPr>
                <w:rFonts w:ascii="Times New Roman" w:eastAsia="Times New Roman" w:hAnsi="Times New Roman" w:cs="Times New Roman"/>
                <w:sz w:val="20"/>
                <w:szCs w:val="20"/>
                <w:lang w:eastAsia="en-GB"/>
              </w:rPr>
            </w:pPr>
          </w:p>
          <w:p w14:paraId="52EA7771" w14:textId="77777777" w:rsidR="00D33B41" w:rsidRPr="009C2AC5" w:rsidRDefault="00D33B41"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hideMark/>
          </w:tcPr>
          <w:p w14:paraId="07F511D5"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hideMark/>
          </w:tcPr>
          <w:p w14:paraId="5FB9BB72" w14:textId="77777777" w:rsidR="009C2AC5" w:rsidRPr="009C2AC5" w:rsidRDefault="009C2AC5" w:rsidP="009C2AC5">
            <w:pPr>
              <w:spacing w:after="0" w:line="240" w:lineRule="auto"/>
              <w:rPr>
                <w:rFonts w:ascii="Times New Roman" w:eastAsia="Times New Roman" w:hAnsi="Times New Roman" w:cs="Times New Roman"/>
                <w:sz w:val="20"/>
                <w:szCs w:val="20"/>
                <w:lang w:eastAsia="en-GB"/>
              </w:rPr>
            </w:pPr>
          </w:p>
        </w:tc>
      </w:tr>
      <w:tr w:rsidR="00D33B41" w:rsidRPr="009C2AC5" w14:paraId="2B75A331" w14:textId="77777777" w:rsidTr="00B0767A">
        <w:trPr>
          <w:gridAfter w:val="8"/>
          <w:wAfter w:w="4800" w:type="dxa"/>
          <w:trHeight w:val="300"/>
        </w:trPr>
        <w:tc>
          <w:tcPr>
            <w:tcW w:w="960" w:type="dxa"/>
            <w:tcBorders>
              <w:top w:val="nil"/>
              <w:left w:val="nil"/>
              <w:bottom w:val="nil"/>
              <w:right w:val="nil"/>
            </w:tcBorders>
            <w:noWrap/>
            <w:vAlign w:val="bottom"/>
          </w:tcPr>
          <w:p w14:paraId="7898A7D1" w14:textId="77777777" w:rsidR="00D33B41" w:rsidRPr="009C2AC5" w:rsidRDefault="00D33B41" w:rsidP="009C2AC5">
            <w:pPr>
              <w:spacing w:after="0" w:line="240" w:lineRule="auto"/>
              <w:rPr>
                <w:rFonts w:ascii="Times New Roman" w:eastAsia="Times New Roman" w:hAnsi="Times New Roman" w:cs="Times New Roman"/>
                <w:sz w:val="20"/>
                <w:szCs w:val="20"/>
                <w:lang w:eastAsia="en-GB"/>
              </w:rPr>
            </w:pPr>
          </w:p>
        </w:tc>
        <w:tc>
          <w:tcPr>
            <w:tcW w:w="2000" w:type="dxa"/>
            <w:gridSpan w:val="3"/>
            <w:tcBorders>
              <w:top w:val="nil"/>
              <w:left w:val="nil"/>
              <w:bottom w:val="nil"/>
              <w:right w:val="nil"/>
            </w:tcBorders>
            <w:noWrap/>
            <w:vAlign w:val="bottom"/>
          </w:tcPr>
          <w:p w14:paraId="136AFEA1" w14:textId="77777777" w:rsidR="00D33B41" w:rsidRDefault="00D33B41"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tcPr>
          <w:p w14:paraId="0AB72A27" w14:textId="77777777" w:rsidR="00D33B41" w:rsidRPr="009C2AC5" w:rsidRDefault="00D33B41" w:rsidP="009C2AC5">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tcPr>
          <w:p w14:paraId="2FD8CE78" w14:textId="77777777" w:rsidR="00D33B41" w:rsidRPr="009C2AC5" w:rsidRDefault="00D33B41" w:rsidP="009C2AC5">
            <w:pPr>
              <w:spacing w:after="0" w:line="240" w:lineRule="auto"/>
              <w:rPr>
                <w:rFonts w:ascii="Times New Roman" w:eastAsia="Times New Roman" w:hAnsi="Times New Roman" w:cs="Times New Roman"/>
                <w:sz w:val="20"/>
                <w:szCs w:val="20"/>
                <w:lang w:eastAsia="en-GB"/>
              </w:rPr>
            </w:pPr>
          </w:p>
        </w:tc>
      </w:tr>
      <w:tr w:rsidR="0056749B" w:rsidRPr="0056749B" w14:paraId="4549D303" w14:textId="77777777" w:rsidTr="00B0767A">
        <w:trPr>
          <w:gridAfter w:val="1"/>
          <w:wAfter w:w="1200" w:type="dxa"/>
          <w:trHeight w:val="300"/>
        </w:trPr>
        <w:tc>
          <w:tcPr>
            <w:tcW w:w="960" w:type="dxa"/>
            <w:tcBorders>
              <w:top w:val="nil"/>
              <w:left w:val="nil"/>
              <w:bottom w:val="nil"/>
              <w:right w:val="nil"/>
            </w:tcBorders>
            <w:noWrap/>
            <w:vAlign w:val="bottom"/>
            <w:hideMark/>
          </w:tcPr>
          <w:p w14:paraId="51C6E5A3" w14:textId="77777777" w:rsidR="0056749B" w:rsidRPr="0056749B" w:rsidRDefault="0056749B" w:rsidP="0056749B">
            <w:pPr>
              <w:spacing w:after="0" w:line="240" w:lineRule="auto"/>
              <w:rPr>
                <w:rFonts w:ascii="Times New Roman" w:eastAsia="Times New Roman" w:hAnsi="Times New Roman" w:cs="Times New Roman"/>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66470C9"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proofErr w:type="gramStart"/>
            <w:r w:rsidRPr="0056749B">
              <w:rPr>
                <w:rFonts w:ascii="Aptos Narrow" w:eastAsia="Times New Roman" w:hAnsi="Aptos Narrow" w:cs="Times New Roman"/>
                <w:color w:val="000000"/>
                <w:sz w:val="22"/>
                <w:szCs w:val="22"/>
                <w:lang w:eastAsia="en-GB"/>
              </w:rPr>
              <w:t>Variable  costs</w:t>
            </w:r>
            <w:proofErr w:type="gramEnd"/>
            <w:r w:rsidRPr="0056749B">
              <w:rPr>
                <w:rFonts w:ascii="Aptos Narrow" w:eastAsia="Times New Roman" w:hAnsi="Aptos Narrow" w:cs="Times New Roman"/>
                <w:color w:val="000000"/>
                <w:sz w:val="22"/>
                <w:szCs w:val="22"/>
                <w:lang w:eastAsia="en-GB"/>
              </w:rPr>
              <w:t xml:space="preserve"> </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647AF4D"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 xml:space="preserve">Jan </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671D0678"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Feb</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5F8E2034"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March</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6A765955"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April</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94E080A"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May</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19752A2"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June</w:t>
            </w:r>
          </w:p>
        </w:tc>
      </w:tr>
      <w:tr w:rsidR="0056749B" w:rsidRPr="0056749B" w14:paraId="26999EE0" w14:textId="77777777" w:rsidTr="00B0767A">
        <w:trPr>
          <w:gridAfter w:val="1"/>
          <w:wAfter w:w="1200" w:type="dxa"/>
          <w:trHeight w:val="300"/>
        </w:trPr>
        <w:tc>
          <w:tcPr>
            <w:tcW w:w="960" w:type="dxa"/>
            <w:tcBorders>
              <w:top w:val="nil"/>
              <w:left w:val="nil"/>
              <w:bottom w:val="nil"/>
              <w:right w:val="nil"/>
            </w:tcBorders>
            <w:noWrap/>
            <w:vAlign w:val="bottom"/>
            <w:hideMark/>
          </w:tcPr>
          <w:p w14:paraId="3C3102D7"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F46C966" w14:textId="343CDD13" w:rsidR="0056749B" w:rsidRPr="0056749B" w:rsidRDefault="000015D6"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Accessories</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19A918FC"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400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730479A"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350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237A06E"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B1292BA"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350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62939939"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36A0DA0"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120</w:t>
            </w:r>
          </w:p>
        </w:tc>
      </w:tr>
      <w:tr w:rsidR="0056749B" w:rsidRPr="0056749B" w14:paraId="2A8863B4" w14:textId="77777777" w:rsidTr="00B0767A">
        <w:trPr>
          <w:gridAfter w:val="1"/>
          <w:wAfter w:w="1200" w:type="dxa"/>
          <w:trHeight w:val="300"/>
        </w:trPr>
        <w:tc>
          <w:tcPr>
            <w:tcW w:w="960" w:type="dxa"/>
            <w:tcBorders>
              <w:top w:val="nil"/>
              <w:left w:val="nil"/>
              <w:bottom w:val="nil"/>
              <w:right w:val="nil"/>
            </w:tcBorders>
            <w:noWrap/>
            <w:vAlign w:val="bottom"/>
            <w:hideMark/>
          </w:tcPr>
          <w:p w14:paraId="6E70B27E"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47C71AC"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marketing fees</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521D4E2"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DF0D69D"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300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7B66302E"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1A534B2D"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200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877B792"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180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3CA14AF"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200</w:t>
            </w:r>
          </w:p>
        </w:tc>
      </w:tr>
      <w:tr w:rsidR="0056749B" w:rsidRPr="0056749B" w14:paraId="62D1D732" w14:textId="77777777" w:rsidTr="00B0767A">
        <w:trPr>
          <w:gridAfter w:val="1"/>
          <w:wAfter w:w="1200" w:type="dxa"/>
          <w:trHeight w:val="300"/>
        </w:trPr>
        <w:tc>
          <w:tcPr>
            <w:tcW w:w="960" w:type="dxa"/>
            <w:tcBorders>
              <w:top w:val="nil"/>
              <w:left w:val="nil"/>
              <w:bottom w:val="nil"/>
              <w:right w:val="nil"/>
            </w:tcBorders>
            <w:noWrap/>
            <w:vAlign w:val="bottom"/>
            <w:hideMark/>
          </w:tcPr>
          <w:p w14:paraId="4D65BA0B"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29F270A"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Toiletries</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EA98BD1"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125</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9659AF5"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19F66E2A"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1DED0DD6"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75</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A3896A5"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90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7F811DB"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100</w:t>
            </w:r>
          </w:p>
        </w:tc>
      </w:tr>
      <w:tr w:rsidR="0056749B" w:rsidRPr="0056749B" w14:paraId="1836C6E0" w14:textId="77777777" w:rsidTr="00B0767A">
        <w:trPr>
          <w:gridAfter w:val="1"/>
          <w:wAfter w:w="1200" w:type="dxa"/>
          <w:trHeight w:val="300"/>
        </w:trPr>
        <w:tc>
          <w:tcPr>
            <w:tcW w:w="960" w:type="dxa"/>
            <w:tcBorders>
              <w:top w:val="nil"/>
              <w:left w:val="nil"/>
              <w:bottom w:val="nil"/>
              <w:right w:val="nil"/>
            </w:tcBorders>
            <w:noWrap/>
            <w:vAlign w:val="bottom"/>
            <w:hideMark/>
          </w:tcPr>
          <w:p w14:paraId="273994CC"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670E24B5"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Gas and electricity</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4A3225A"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775</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1698E12"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750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97C04EE"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650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5D607BC"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625</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EF39902"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420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2418FCF"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420</w:t>
            </w:r>
          </w:p>
        </w:tc>
      </w:tr>
      <w:tr w:rsidR="0056749B" w:rsidRPr="0056749B" w14:paraId="7698D0B8" w14:textId="77777777" w:rsidTr="00B0767A">
        <w:trPr>
          <w:gridAfter w:val="1"/>
          <w:wAfter w:w="1200" w:type="dxa"/>
          <w:trHeight w:val="300"/>
        </w:trPr>
        <w:tc>
          <w:tcPr>
            <w:tcW w:w="960" w:type="dxa"/>
            <w:tcBorders>
              <w:top w:val="nil"/>
              <w:left w:val="nil"/>
              <w:bottom w:val="nil"/>
              <w:right w:val="nil"/>
            </w:tcBorders>
            <w:noWrap/>
            <w:vAlign w:val="bottom"/>
            <w:hideMark/>
          </w:tcPr>
          <w:p w14:paraId="08784E94"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p>
        </w:tc>
        <w:tc>
          <w:tcPr>
            <w:tcW w:w="17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A6B3705" w14:textId="77777777" w:rsidR="0056749B" w:rsidRPr="0056749B" w:rsidRDefault="0056749B" w:rsidP="0056749B">
            <w:pPr>
              <w:spacing w:after="0" w:line="240" w:lineRule="auto"/>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total</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4E2A7795"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1550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4E3A74E2"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1500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3A2CF34"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1300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7F3D436"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1250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020D8AF"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840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7258CD5"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r w:rsidRPr="0056749B">
              <w:rPr>
                <w:rFonts w:ascii="Aptos Narrow" w:eastAsia="Times New Roman" w:hAnsi="Aptos Narrow" w:cs="Times New Roman"/>
                <w:color w:val="000000"/>
                <w:sz w:val="22"/>
                <w:szCs w:val="22"/>
                <w:lang w:eastAsia="en-GB"/>
              </w:rPr>
              <w:t>840</w:t>
            </w:r>
          </w:p>
        </w:tc>
      </w:tr>
      <w:tr w:rsidR="0056749B" w:rsidRPr="0056749B" w14:paraId="3E2C1C85" w14:textId="77777777" w:rsidTr="00B0767A">
        <w:trPr>
          <w:gridAfter w:val="1"/>
          <w:wAfter w:w="1200" w:type="dxa"/>
          <w:trHeight w:val="300"/>
        </w:trPr>
        <w:tc>
          <w:tcPr>
            <w:tcW w:w="960" w:type="dxa"/>
            <w:tcBorders>
              <w:top w:val="nil"/>
              <w:left w:val="nil"/>
              <w:bottom w:val="nil"/>
              <w:right w:val="nil"/>
            </w:tcBorders>
            <w:noWrap/>
            <w:vAlign w:val="bottom"/>
            <w:hideMark/>
          </w:tcPr>
          <w:p w14:paraId="5F8C2119" w14:textId="77777777" w:rsidR="0056749B" w:rsidRPr="0056749B" w:rsidRDefault="0056749B" w:rsidP="0056749B">
            <w:pPr>
              <w:spacing w:after="0" w:line="240" w:lineRule="auto"/>
              <w:jc w:val="right"/>
              <w:rPr>
                <w:rFonts w:ascii="Aptos Narrow" w:eastAsia="Times New Roman" w:hAnsi="Aptos Narrow" w:cs="Times New Roman"/>
                <w:color w:val="000000"/>
                <w:sz w:val="22"/>
                <w:szCs w:val="22"/>
                <w:lang w:eastAsia="en-GB"/>
              </w:rPr>
            </w:pPr>
          </w:p>
        </w:tc>
        <w:tc>
          <w:tcPr>
            <w:tcW w:w="1760" w:type="dxa"/>
            <w:gridSpan w:val="2"/>
            <w:tcBorders>
              <w:top w:val="nil"/>
              <w:left w:val="nil"/>
              <w:bottom w:val="nil"/>
              <w:right w:val="nil"/>
            </w:tcBorders>
            <w:noWrap/>
            <w:vAlign w:val="bottom"/>
            <w:hideMark/>
          </w:tcPr>
          <w:p w14:paraId="1DDE9879"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hideMark/>
          </w:tcPr>
          <w:p w14:paraId="7F8C0C01"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3AB58F74"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hideMark/>
          </w:tcPr>
          <w:p w14:paraId="624D302D"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463E22C9"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58C95D33"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400941BF" w14:textId="77777777" w:rsidR="0056749B" w:rsidRPr="0056749B" w:rsidRDefault="0056749B" w:rsidP="0056749B">
            <w:pPr>
              <w:spacing w:after="0" w:line="240" w:lineRule="auto"/>
              <w:rPr>
                <w:rFonts w:ascii="Times New Roman" w:eastAsia="Times New Roman" w:hAnsi="Times New Roman" w:cs="Times New Roman"/>
                <w:sz w:val="20"/>
                <w:szCs w:val="20"/>
                <w:lang w:eastAsia="en-GB"/>
              </w:rPr>
            </w:pPr>
          </w:p>
        </w:tc>
      </w:tr>
      <w:tr w:rsidR="00B0767A" w:rsidRPr="00B0767A" w14:paraId="4377E0C0" w14:textId="77777777" w:rsidTr="00B0767A">
        <w:trPr>
          <w:trHeight w:val="300"/>
        </w:trPr>
        <w:tc>
          <w:tcPr>
            <w:tcW w:w="1380" w:type="dxa"/>
            <w:gridSpan w:val="2"/>
            <w:tcBorders>
              <w:top w:val="nil"/>
              <w:left w:val="nil"/>
              <w:bottom w:val="nil"/>
              <w:right w:val="nil"/>
            </w:tcBorders>
            <w:noWrap/>
            <w:vAlign w:val="bottom"/>
            <w:hideMark/>
          </w:tcPr>
          <w:p w14:paraId="284F4B83" w14:textId="77777777" w:rsidR="00B0767A" w:rsidRPr="00B0767A" w:rsidRDefault="00B0767A" w:rsidP="00B0767A">
            <w:pPr>
              <w:spacing w:after="0" w:line="240" w:lineRule="auto"/>
              <w:rPr>
                <w:rFonts w:ascii="Times New Roman" w:eastAsia="Times New Roman" w:hAnsi="Times New Roman" w:cs="Times New Roman"/>
                <w:lang w:eastAsia="en-GB"/>
              </w:rPr>
            </w:pPr>
          </w:p>
        </w:tc>
        <w:tc>
          <w:tcPr>
            <w:tcW w:w="1700" w:type="dxa"/>
            <w:gridSpan w:val="3"/>
            <w:tcBorders>
              <w:top w:val="nil"/>
              <w:left w:val="nil"/>
              <w:bottom w:val="nil"/>
              <w:right w:val="nil"/>
            </w:tcBorders>
            <w:noWrap/>
            <w:vAlign w:val="bottom"/>
            <w:hideMark/>
          </w:tcPr>
          <w:p w14:paraId="05109D36"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20" w:type="dxa"/>
            <w:gridSpan w:val="4"/>
            <w:tcBorders>
              <w:top w:val="nil"/>
              <w:left w:val="nil"/>
              <w:bottom w:val="nil"/>
              <w:right w:val="nil"/>
            </w:tcBorders>
            <w:noWrap/>
            <w:vAlign w:val="bottom"/>
            <w:hideMark/>
          </w:tcPr>
          <w:p w14:paraId="696BD211"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noWrap/>
            <w:vAlign w:val="bottom"/>
            <w:hideMark/>
          </w:tcPr>
          <w:p w14:paraId="6866D1E1"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4B8EA0AB"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nil"/>
              <w:left w:val="nil"/>
              <w:bottom w:val="nil"/>
              <w:right w:val="nil"/>
            </w:tcBorders>
            <w:noWrap/>
            <w:vAlign w:val="bottom"/>
            <w:hideMark/>
          </w:tcPr>
          <w:p w14:paraId="39B6AA98"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2000" w:type="dxa"/>
            <w:gridSpan w:val="2"/>
            <w:tcBorders>
              <w:top w:val="nil"/>
              <w:left w:val="nil"/>
              <w:bottom w:val="nil"/>
              <w:right w:val="nil"/>
            </w:tcBorders>
            <w:noWrap/>
            <w:vAlign w:val="bottom"/>
            <w:hideMark/>
          </w:tcPr>
          <w:p w14:paraId="2FBB6754"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r>
      <w:tr w:rsidR="00B0767A" w:rsidRPr="00B0767A" w14:paraId="7BD0F5E0"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68F5FA6B"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3F94BE73"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485B2AFA"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cash flow forecast</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C8C938E"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6805AD83"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CDE6F67"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3C64A313"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r>
      <w:tr w:rsidR="00B0767A" w:rsidRPr="00B0767A" w14:paraId="417D802A"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1A759ABF"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2CBE5B58"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1DC2FD29"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5C76DE97"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74638BF"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BFBD4D3"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47206989"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r>
      <w:tr w:rsidR="00B0767A" w:rsidRPr="00B0767A" w14:paraId="0899B9DF"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06AAAB78"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Description</w:t>
            </w:r>
          </w:p>
        </w:tc>
        <w:tc>
          <w:tcPr>
            <w:tcW w:w="1700" w:type="dxa"/>
            <w:gridSpan w:val="3"/>
            <w:tcBorders>
              <w:top w:val="nil"/>
              <w:left w:val="nil"/>
              <w:bottom w:val="nil"/>
              <w:right w:val="nil"/>
            </w:tcBorders>
            <w:noWrap/>
            <w:vAlign w:val="bottom"/>
            <w:hideMark/>
          </w:tcPr>
          <w:p w14:paraId="5C80D6C2"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Jan</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55BBCB35"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Feb</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206F9E53"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Mar</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519A978"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April</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4876032"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 xml:space="preserve">May </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088244E5"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June</w:t>
            </w:r>
          </w:p>
        </w:tc>
      </w:tr>
      <w:tr w:rsidR="00B0767A" w:rsidRPr="00B0767A" w14:paraId="78C98CBB"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0C7C47BA"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 xml:space="preserve">Fixed costs </w:t>
            </w: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16D86864"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07297230"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5C0E5535"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CE7ADD1"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4F04036A"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6803E733"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6250</w:t>
            </w:r>
          </w:p>
        </w:tc>
      </w:tr>
      <w:tr w:rsidR="00B0767A" w:rsidRPr="00B0767A" w14:paraId="3ABC896D"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6728CFC7"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proofErr w:type="gramStart"/>
            <w:r w:rsidRPr="00B0767A">
              <w:rPr>
                <w:rFonts w:ascii="Aptos Narrow" w:eastAsia="Times New Roman" w:hAnsi="Aptos Narrow" w:cs="Times New Roman"/>
                <w:color w:val="000000"/>
                <w:sz w:val="22"/>
                <w:szCs w:val="22"/>
                <w:lang w:eastAsia="en-GB"/>
              </w:rPr>
              <w:t>variable  costs</w:t>
            </w:r>
            <w:proofErr w:type="gramEnd"/>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23B7EA39"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1550</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61A159E2"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1500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06021064"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1300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183B8547"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1250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3E74AA11"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840</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1CAD2DA3"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840</w:t>
            </w:r>
          </w:p>
        </w:tc>
      </w:tr>
      <w:tr w:rsidR="00B0767A" w:rsidRPr="00B0767A" w14:paraId="55AAD315"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6DF0F1D0"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 xml:space="preserve">Total costs </w:t>
            </w: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4F79A2E3"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7800</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086AAEB7"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7750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7FBD6A8F"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7550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0ADE61D"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7500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4A61AB3E"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7090</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1FF35905" w14:textId="77777777" w:rsidR="00B0767A" w:rsidRPr="00B0767A" w:rsidRDefault="00B0767A" w:rsidP="00B0767A">
            <w:pPr>
              <w:spacing w:after="0" w:line="240" w:lineRule="auto"/>
              <w:jc w:val="right"/>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7090</w:t>
            </w:r>
          </w:p>
        </w:tc>
      </w:tr>
      <w:tr w:rsidR="00B0767A" w:rsidRPr="00B0767A" w14:paraId="52C92659"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1570A44C"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proofErr w:type="spellStart"/>
            <w:r w:rsidRPr="00B0767A">
              <w:rPr>
                <w:rFonts w:ascii="Aptos Narrow" w:eastAsia="Times New Roman" w:hAnsi="Aptos Narrow" w:cs="Times New Roman"/>
                <w:color w:val="000000"/>
                <w:sz w:val="22"/>
                <w:szCs w:val="22"/>
                <w:lang w:eastAsia="en-GB"/>
              </w:rPr>
              <w:t>Ravenue</w:t>
            </w:r>
            <w:proofErr w:type="spellEnd"/>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1D5BBF05"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1500</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63BBDA43"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2500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8B12610"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2800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7F0E18F6"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3700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5AE09DCF"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4300</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7613058F" w14:textId="77777777" w:rsidR="00B0767A" w:rsidRPr="00B0767A" w:rsidRDefault="00B0767A" w:rsidP="00B0767A">
            <w:pPr>
              <w:spacing w:after="0" w:line="240" w:lineRule="auto"/>
              <w:jc w:val="right"/>
              <w:rPr>
                <w:rFonts w:ascii="Aptos Narrow" w:eastAsia="Times New Roman" w:hAnsi="Aptos Narrow" w:cs="Times New Roman"/>
                <w:color w:val="4D93D9"/>
                <w:sz w:val="22"/>
                <w:szCs w:val="22"/>
                <w:lang w:eastAsia="en-GB"/>
              </w:rPr>
            </w:pPr>
            <w:r w:rsidRPr="00B0767A">
              <w:rPr>
                <w:rFonts w:ascii="Aptos Narrow" w:eastAsia="Times New Roman" w:hAnsi="Aptos Narrow" w:cs="Times New Roman"/>
                <w:color w:val="4D93D9"/>
                <w:sz w:val="22"/>
                <w:szCs w:val="22"/>
                <w:lang w:eastAsia="en-GB"/>
              </w:rPr>
              <w:t>5800</w:t>
            </w:r>
          </w:p>
        </w:tc>
      </w:tr>
      <w:tr w:rsidR="00B0767A" w:rsidRPr="00B0767A" w14:paraId="795644DE"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09D117A6" w14:textId="77777777" w:rsidR="00B0767A" w:rsidRPr="00B0767A" w:rsidRDefault="00B0767A" w:rsidP="00B0767A">
            <w:pPr>
              <w:spacing w:after="0" w:line="240" w:lineRule="auto"/>
              <w:rPr>
                <w:rFonts w:ascii="Aptos Narrow" w:eastAsia="Times New Roman" w:hAnsi="Aptos Narrow" w:cs="Times New Roman"/>
                <w:color w:val="000000"/>
                <w:sz w:val="22"/>
                <w:szCs w:val="22"/>
                <w:lang w:eastAsia="en-GB"/>
              </w:rPr>
            </w:pPr>
            <w:r w:rsidRPr="00B0767A">
              <w:rPr>
                <w:rFonts w:ascii="Aptos Narrow" w:eastAsia="Times New Roman" w:hAnsi="Aptos Narrow" w:cs="Times New Roman"/>
                <w:color w:val="000000"/>
                <w:sz w:val="22"/>
                <w:szCs w:val="22"/>
                <w:lang w:eastAsia="en-GB"/>
              </w:rPr>
              <w:t>Profit/loss</w:t>
            </w: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358503B0"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-6300</w:t>
            </w: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4AEB3C3F"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-5250</w:t>
            </w: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3D731767"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-4750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3558E15"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-3800</w:t>
            </w: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04386FEF"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-2790</w:t>
            </w: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042ACF10"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r w:rsidRPr="00B0767A">
              <w:rPr>
                <w:rFonts w:ascii="Aptos Narrow" w:eastAsia="Times New Roman" w:hAnsi="Aptos Narrow" w:cs="Times New Roman"/>
                <w:color w:val="FF0000"/>
                <w:sz w:val="22"/>
                <w:szCs w:val="22"/>
                <w:lang w:eastAsia="en-GB"/>
              </w:rPr>
              <w:t>-1290</w:t>
            </w:r>
          </w:p>
        </w:tc>
      </w:tr>
      <w:tr w:rsidR="00B0767A" w:rsidRPr="00B0767A" w14:paraId="60F7540A" w14:textId="77777777" w:rsidTr="00B0767A">
        <w:trPr>
          <w:trHeight w:val="300"/>
        </w:trPr>
        <w:tc>
          <w:tcPr>
            <w:tcW w:w="1380" w:type="dxa"/>
            <w:gridSpan w:val="2"/>
            <w:tcBorders>
              <w:top w:val="single" w:sz="4" w:space="0" w:color="000000"/>
              <w:left w:val="single" w:sz="4" w:space="0" w:color="000000"/>
              <w:bottom w:val="single" w:sz="4" w:space="0" w:color="000000"/>
              <w:right w:val="single" w:sz="4" w:space="0" w:color="000000"/>
            </w:tcBorders>
            <w:noWrap/>
            <w:vAlign w:val="bottom"/>
            <w:hideMark/>
          </w:tcPr>
          <w:p w14:paraId="7D9CF15B" w14:textId="77777777" w:rsidR="00B0767A" w:rsidRPr="00B0767A" w:rsidRDefault="00B0767A" w:rsidP="00B0767A">
            <w:pPr>
              <w:spacing w:after="0" w:line="240" w:lineRule="auto"/>
              <w:jc w:val="right"/>
              <w:rPr>
                <w:rFonts w:ascii="Aptos Narrow" w:eastAsia="Times New Roman" w:hAnsi="Aptos Narrow" w:cs="Times New Roman"/>
                <w:color w:val="FF0000"/>
                <w:sz w:val="22"/>
                <w:szCs w:val="22"/>
                <w:lang w:eastAsia="en-GB"/>
              </w:rPr>
            </w:pPr>
          </w:p>
        </w:tc>
        <w:tc>
          <w:tcPr>
            <w:tcW w:w="1700" w:type="dxa"/>
            <w:gridSpan w:val="3"/>
            <w:tcBorders>
              <w:top w:val="single" w:sz="4" w:space="0" w:color="000000"/>
              <w:left w:val="single" w:sz="4" w:space="0" w:color="000000"/>
              <w:bottom w:val="single" w:sz="4" w:space="0" w:color="000000"/>
              <w:right w:val="single" w:sz="4" w:space="0" w:color="000000"/>
            </w:tcBorders>
            <w:noWrap/>
            <w:vAlign w:val="bottom"/>
            <w:hideMark/>
          </w:tcPr>
          <w:p w14:paraId="08E421E1"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1720" w:type="dxa"/>
            <w:gridSpan w:val="4"/>
            <w:tcBorders>
              <w:top w:val="single" w:sz="4" w:space="0" w:color="000000"/>
              <w:left w:val="single" w:sz="4" w:space="0" w:color="000000"/>
              <w:bottom w:val="single" w:sz="4" w:space="0" w:color="000000"/>
              <w:right w:val="single" w:sz="4" w:space="0" w:color="000000"/>
            </w:tcBorders>
            <w:noWrap/>
            <w:vAlign w:val="bottom"/>
            <w:hideMark/>
          </w:tcPr>
          <w:p w14:paraId="32F464EB"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3"/>
            <w:tcBorders>
              <w:top w:val="single" w:sz="4" w:space="0" w:color="000000"/>
              <w:left w:val="single" w:sz="4" w:space="0" w:color="000000"/>
              <w:bottom w:val="single" w:sz="4" w:space="0" w:color="000000"/>
              <w:right w:val="single" w:sz="4" w:space="0" w:color="000000"/>
            </w:tcBorders>
            <w:noWrap/>
            <w:vAlign w:val="bottom"/>
            <w:hideMark/>
          </w:tcPr>
          <w:p w14:paraId="64D05D57"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899C7DF"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960" w:type="dxa"/>
            <w:gridSpan w:val="2"/>
            <w:tcBorders>
              <w:top w:val="single" w:sz="4" w:space="0" w:color="000000"/>
              <w:left w:val="single" w:sz="4" w:space="0" w:color="000000"/>
              <w:bottom w:val="single" w:sz="4" w:space="0" w:color="000000"/>
              <w:right w:val="single" w:sz="4" w:space="0" w:color="000000"/>
            </w:tcBorders>
            <w:noWrap/>
            <w:vAlign w:val="bottom"/>
            <w:hideMark/>
          </w:tcPr>
          <w:p w14:paraId="2E9573C1"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c>
          <w:tcPr>
            <w:tcW w:w="2000" w:type="dxa"/>
            <w:gridSpan w:val="2"/>
            <w:tcBorders>
              <w:top w:val="single" w:sz="4" w:space="0" w:color="000000"/>
              <w:left w:val="single" w:sz="4" w:space="0" w:color="000000"/>
              <w:bottom w:val="single" w:sz="4" w:space="0" w:color="000000"/>
              <w:right w:val="single" w:sz="4" w:space="0" w:color="000000"/>
            </w:tcBorders>
            <w:noWrap/>
            <w:vAlign w:val="bottom"/>
            <w:hideMark/>
          </w:tcPr>
          <w:p w14:paraId="3686805E" w14:textId="77777777" w:rsidR="00B0767A" w:rsidRPr="00B0767A" w:rsidRDefault="00B0767A" w:rsidP="00B0767A">
            <w:pPr>
              <w:spacing w:after="0" w:line="240" w:lineRule="auto"/>
              <w:rPr>
                <w:rFonts w:ascii="Times New Roman" w:eastAsia="Times New Roman" w:hAnsi="Times New Roman" w:cs="Times New Roman"/>
                <w:sz w:val="20"/>
                <w:szCs w:val="20"/>
                <w:lang w:eastAsia="en-GB"/>
              </w:rPr>
            </w:pPr>
          </w:p>
        </w:tc>
      </w:tr>
    </w:tbl>
    <w:p w14:paraId="3F25B09D" w14:textId="036E1B9E" w:rsidR="00B544F9" w:rsidRDefault="00B544F9" w:rsidP="03D1FD4D">
      <w:pPr>
        <w:spacing w:line="257" w:lineRule="auto"/>
        <w:rPr>
          <w:rFonts w:ascii="Arial" w:eastAsia="Arial" w:hAnsi="Arial" w:cs="Arial"/>
          <w:color w:val="000000" w:themeColor="text1"/>
        </w:rPr>
      </w:pPr>
    </w:p>
    <w:tbl>
      <w:tblPr>
        <w:tblW w:w="9071" w:type="dxa"/>
        <w:tblLayout w:type="fixed"/>
        <w:tblLook w:val="06A0" w:firstRow="1" w:lastRow="0" w:firstColumn="1" w:lastColumn="0" w:noHBand="1" w:noVBand="1"/>
      </w:tblPr>
      <w:tblGrid>
        <w:gridCol w:w="1015"/>
        <w:gridCol w:w="468"/>
        <w:gridCol w:w="729"/>
        <w:gridCol w:w="467"/>
        <w:gridCol w:w="467"/>
        <w:gridCol w:w="467"/>
        <w:gridCol w:w="1207"/>
        <w:gridCol w:w="274"/>
        <w:gridCol w:w="50"/>
        <w:gridCol w:w="50"/>
        <w:gridCol w:w="50"/>
        <w:gridCol w:w="991"/>
        <w:gridCol w:w="467"/>
        <w:gridCol w:w="467"/>
        <w:gridCol w:w="576"/>
        <w:gridCol w:w="467"/>
        <w:gridCol w:w="402"/>
        <w:gridCol w:w="457"/>
      </w:tblGrid>
      <w:tr w:rsidR="03D1FD4D" w14:paraId="3BE4C586" w14:textId="77777777" w:rsidTr="000015D6">
        <w:trPr>
          <w:trHeight w:val="300"/>
        </w:trPr>
        <w:tc>
          <w:tcPr>
            <w:tcW w:w="1015" w:type="dxa"/>
            <w:tcBorders>
              <w:top w:val="single" w:sz="4" w:space="0" w:color="000000" w:themeColor="text1"/>
              <w:left w:val="nil"/>
              <w:bottom w:val="nil"/>
              <w:right w:val="nil"/>
            </w:tcBorders>
            <w:tcMar>
              <w:top w:w="15" w:type="dxa"/>
              <w:left w:w="15" w:type="dxa"/>
              <w:right w:w="15" w:type="dxa"/>
            </w:tcMar>
            <w:vAlign w:val="bottom"/>
          </w:tcPr>
          <w:p w14:paraId="0533C46E" w14:textId="0D82ECB3" w:rsidR="03D1FD4D" w:rsidRDefault="03D1FD4D" w:rsidP="03D1FD4D">
            <w:pPr>
              <w:rPr>
                <w:rFonts w:ascii="Arial" w:eastAsia="Arial" w:hAnsi="Arial" w:cs="Arial"/>
              </w:rPr>
            </w:pPr>
          </w:p>
        </w:tc>
        <w:tc>
          <w:tcPr>
            <w:tcW w:w="468" w:type="dxa"/>
            <w:tcBorders>
              <w:top w:val="single" w:sz="4" w:space="0" w:color="000000" w:themeColor="text1"/>
              <w:left w:val="nil"/>
              <w:bottom w:val="nil"/>
              <w:right w:val="nil"/>
            </w:tcBorders>
            <w:tcMar>
              <w:top w:w="15" w:type="dxa"/>
              <w:left w:w="15" w:type="dxa"/>
              <w:right w:w="15" w:type="dxa"/>
            </w:tcMar>
            <w:vAlign w:val="bottom"/>
          </w:tcPr>
          <w:p w14:paraId="0D2D043F" w14:textId="5906A797" w:rsidR="03D1FD4D" w:rsidRDefault="03D1FD4D" w:rsidP="03D1FD4D">
            <w:pPr>
              <w:rPr>
                <w:rFonts w:ascii="Arial" w:eastAsia="Arial" w:hAnsi="Arial" w:cs="Arial"/>
              </w:rPr>
            </w:pPr>
          </w:p>
        </w:tc>
        <w:tc>
          <w:tcPr>
            <w:tcW w:w="729" w:type="dxa"/>
            <w:tcBorders>
              <w:top w:val="single" w:sz="4" w:space="0" w:color="000000" w:themeColor="text1"/>
              <w:left w:val="nil"/>
              <w:bottom w:val="nil"/>
              <w:right w:val="nil"/>
            </w:tcBorders>
            <w:tcMar>
              <w:top w:w="15" w:type="dxa"/>
              <w:left w:w="15" w:type="dxa"/>
              <w:right w:w="15" w:type="dxa"/>
            </w:tcMar>
            <w:vAlign w:val="bottom"/>
          </w:tcPr>
          <w:p w14:paraId="147431C0" w14:textId="1054632E"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6A834CBB" w14:textId="1406C5B3"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483B9084" w14:textId="55CB5808"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6A786C37" w14:textId="1A8348A9" w:rsidR="03D1FD4D" w:rsidRDefault="03D1FD4D" w:rsidP="03D1FD4D">
            <w:pPr>
              <w:rPr>
                <w:rFonts w:ascii="Arial" w:eastAsia="Arial" w:hAnsi="Arial" w:cs="Arial"/>
              </w:rPr>
            </w:pPr>
          </w:p>
        </w:tc>
        <w:tc>
          <w:tcPr>
            <w:tcW w:w="1207" w:type="dxa"/>
            <w:tcBorders>
              <w:top w:val="nil"/>
              <w:left w:val="nil"/>
              <w:bottom w:val="nil"/>
              <w:right w:val="nil"/>
            </w:tcBorders>
            <w:tcMar>
              <w:top w:w="15" w:type="dxa"/>
              <w:left w:w="15" w:type="dxa"/>
              <w:right w:w="15" w:type="dxa"/>
            </w:tcMar>
            <w:vAlign w:val="bottom"/>
          </w:tcPr>
          <w:p w14:paraId="419AEFAD" w14:textId="2862B3C9" w:rsidR="03D1FD4D" w:rsidRDefault="03D1FD4D" w:rsidP="03D1FD4D">
            <w:pPr>
              <w:rPr>
                <w:rFonts w:ascii="Arial" w:eastAsia="Arial" w:hAnsi="Arial" w:cs="Arial"/>
              </w:rPr>
            </w:pPr>
          </w:p>
        </w:tc>
        <w:tc>
          <w:tcPr>
            <w:tcW w:w="274" w:type="dxa"/>
            <w:tcBorders>
              <w:top w:val="nil"/>
              <w:left w:val="nil"/>
              <w:bottom w:val="nil"/>
              <w:right w:val="nil"/>
            </w:tcBorders>
            <w:tcMar>
              <w:top w:w="15" w:type="dxa"/>
              <w:left w:w="15" w:type="dxa"/>
              <w:right w:w="15" w:type="dxa"/>
            </w:tcMar>
            <w:vAlign w:val="bottom"/>
          </w:tcPr>
          <w:p w14:paraId="6C7B3EB5" w14:textId="14092E5C" w:rsidR="03D1FD4D" w:rsidRDefault="03D1FD4D" w:rsidP="03D1FD4D">
            <w:pPr>
              <w:rPr>
                <w:rFonts w:ascii="Arial" w:eastAsia="Arial" w:hAnsi="Arial" w:cs="Arial"/>
              </w:rPr>
            </w:pPr>
          </w:p>
        </w:tc>
        <w:tc>
          <w:tcPr>
            <w:tcW w:w="50" w:type="dxa"/>
            <w:tcBorders>
              <w:top w:val="nil"/>
              <w:left w:val="nil"/>
              <w:bottom w:val="nil"/>
              <w:right w:val="nil"/>
            </w:tcBorders>
            <w:tcMar>
              <w:top w:w="15" w:type="dxa"/>
              <w:left w:w="15" w:type="dxa"/>
              <w:right w:w="15" w:type="dxa"/>
            </w:tcMar>
            <w:vAlign w:val="bottom"/>
          </w:tcPr>
          <w:p w14:paraId="73443FE1" w14:textId="70110729" w:rsidR="03D1FD4D" w:rsidRDefault="03D1FD4D" w:rsidP="03D1FD4D">
            <w:pPr>
              <w:rPr>
                <w:rFonts w:ascii="Arial" w:eastAsia="Arial" w:hAnsi="Arial" w:cs="Arial"/>
              </w:rPr>
            </w:pPr>
          </w:p>
        </w:tc>
        <w:tc>
          <w:tcPr>
            <w:tcW w:w="50" w:type="dxa"/>
            <w:tcBorders>
              <w:top w:val="nil"/>
              <w:left w:val="nil"/>
              <w:bottom w:val="nil"/>
              <w:right w:val="nil"/>
            </w:tcBorders>
            <w:tcMar>
              <w:top w:w="15" w:type="dxa"/>
              <w:left w:w="15" w:type="dxa"/>
              <w:right w:w="15" w:type="dxa"/>
            </w:tcMar>
            <w:vAlign w:val="bottom"/>
          </w:tcPr>
          <w:p w14:paraId="39FA356A" w14:textId="0377F88F" w:rsidR="03D1FD4D" w:rsidRDefault="03D1FD4D" w:rsidP="03D1FD4D">
            <w:pPr>
              <w:rPr>
                <w:rFonts w:ascii="Arial" w:eastAsia="Arial" w:hAnsi="Arial" w:cs="Arial"/>
              </w:rPr>
            </w:pPr>
          </w:p>
        </w:tc>
        <w:tc>
          <w:tcPr>
            <w:tcW w:w="50" w:type="dxa"/>
            <w:tcBorders>
              <w:top w:val="nil"/>
              <w:left w:val="nil"/>
              <w:bottom w:val="nil"/>
              <w:right w:val="nil"/>
            </w:tcBorders>
            <w:tcMar>
              <w:top w:w="15" w:type="dxa"/>
              <w:left w:w="15" w:type="dxa"/>
              <w:right w:w="15" w:type="dxa"/>
            </w:tcMar>
            <w:vAlign w:val="bottom"/>
          </w:tcPr>
          <w:p w14:paraId="7782FF51" w14:textId="549E0EFF" w:rsidR="03D1FD4D" w:rsidRDefault="03D1FD4D" w:rsidP="03D1FD4D">
            <w:pPr>
              <w:rPr>
                <w:rFonts w:ascii="Arial" w:eastAsia="Arial" w:hAnsi="Arial" w:cs="Arial"/>
              </w:rPr>
            </w:pPr>
          </w:p>
        </w:tc>
        <w:tc>
          <w:tcPr>
            <w:tcW w:w="991" w:type="dxa"/>
            <w:tcBorders>
              <w:top w:val="nil"/>
              <w:left w:val="nil"/>
              <w:bottom w:val="nil"/>
              <w:right w:val="nil"/>
            </w:tcBorders>
            <w:tcMar>
              <w:top w:w="15" w:type="dxa"/>
              <w:left w:w="15" w:type="dxa"/>
              <w:right w:w="15" w:type="dxa"/>
            </w:tcMar>
            <w:vAlign w:val="bottom"/>
          </w:tcPr>
          <w:p w14:paraId="529B2582" w14:textId="2123916B"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7DA2A602" w14:textId="2C483118"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16CD510E" w14:textId="109DF575" w:rsidR="03D1FD4D" w:rsidRDefault="03D1FD4D" w:rsidP="03D1FD4D">
            <w:pPr>
              <w:rPr>
                <w:rFonts w:ascii="Arial" w:eastAsia="Arial" w:hAnsi="Arial" w:cs="Arial"/>
              </w:rPr>
            </w:pPr>
          </w:p>
        </w:tc>
        <w:tc>
          <w:tcPr>
            <w:tcW w:w="576" w:type="dxa"/>
            <w:tcBorders>
              <w:top w:val="nil"/>
              <w:left w:val="nil"/>
              <w:bottom w:val="nil"/>
              <w:right w:val="nil"/>
            </w:tcBorders>
            <w:tcMar>
              <w:top w:w="15" w:type="dxa"/>
              <w:left w:w="15" w:type="dxa"/>
              <w:right w:w="15" w:type="dxa"/>
            </w:tcMar>
            <w:vAlign w:val="bottom"/>
          </w:tcPr>
          <w:p w14:paraId="3E0E27F9" w14:textId="6899A609" w:rsidR="03D1FD4D" w:rsidRDefault="03D1FD4D" w:rsidP="03D1FD4D">
            <w:pPr>
              <w:rPr>
                <w:rFonts w:ascii="Arial" w:eastAsia="Arial" w:hAnsi="Arial" w:cs="Arial"/>
              </w:rPr>
            </w:pPr>
          </w:p>
        </w:tc>
        <w:tc>
          <w:tcPr>
            <w:tcW w:w="467" w:type="dxa"/>
            <w:tcBorders>
              <w:top w:val="nil"/>
              <w:left w:val="nil"/>
              <w:bottom w:val="nil"/>
              <w:right w:val="nil"/>
            </w:tcBorders>
            <w:tcMar>
              <w:top w:w="15" w:type="dxa"/>
              <w:left w:w="15" w:type="dxa"/>
              <w:right w:w="15" w:type="dxa"/>
            </w:tcMar>
            <w:vAlign w:val="bottom"/>
          </w:tcPr>
          <w:p w14:paraId="3D4EAE37" w14:textId="774B4608" w:rsidR="03D1FD4D" w:rsidRDefault="03D1FD4D" w:rsidP="03D1FD4D">
            <w:pPr>
              <w:rPr>
                <w:rFonts w:ascii="Arial" w:eastAsia="Arial" w:hAnsi="Arial" w:cs="Arial"/>
              </w:rPr>
            </w:pPr>
          </w:p>
        </w:tc>
        <w:tc>
          <w:tcPr>
            <w:tcW w:w="402" w:type="dxa"/>
            <w:tcBorders>
              <w:top w:val="nil"/>
              <w:left w:val="nil"/>
              <w:bottom w:val="nil"/>
              <w:right w:val="nil"/>
            </w:tcBorders>
            <w:tcMar>
              <w:top w:w="15" w:type="dxa"/>
              <w:left w:w="15" w:type="dxa"/>
              <w:right w:w="15" w:type="dxa"/>
            </w:tcMar>
            <w:vAlign w:val="bottom"/>
          </w:tcPr>
          <w:p w14:paraId="15544064" w14:textId="5C0F9A36" w:rsidR="03D1FD4D" w:rsidRDefault="03D1FD4D" w:rsidP="03D1FD4D">
            <w:pPr>
              <w:rPr>
                <w:rFonts w:ascii="Arial" w:eastAsia="Arial" w:hAnsi="Arial" w:cs="Arial"/>
              </w:rPr>
            </w:pPr>
          </w:p>
        </w:tc>
        <w:tc>
          <w:tcPr>
            <w:tcW w:w="457" w:type="dxa"/>
            <w:tcBorders>
              <w:top w:val="nil"/>
              <w:left w:val="nil"/>
              <w:bottom w:val="nil"/>
              <w:right w:val="nil"/>
            </w:tcBorders>
            <w:tcMar>
              <w:top w:w="15" w:type="dxa"/>
              <w:left w:w="15" w:type="dxa"/>
              <w:right w:w="15" w:type="dxa"/>
            </w:tcMar>
            <w:vAlign w:val="bottom"/>
          </w:tcPr>
          <w:p w14:paraId="596F540D" w14:textId="0AF75EA2" w:rsidR="03D1FD4D" w:rsidRDefault="03D1FD4D" w:rsidP="03D1FD4D">
            <w:pPr>
              <w:rPr>
                <w:rFonts w:ascii="Arial" w:eastAsia="Arial" w:hAnsi="Arial" w:cs="Arial"/>
              </w:rPr>
            </w:pPr>
          </w:p>
        </w:tc>
      </w:tr>
    </w:tbl>
    <w:p w14:paraId="758712EF" w14:textId="77777777" w:rsidR="000015D6" w:rsidRDefault="000015D6" w:rsidP="03D1FD4D">
      <w:pPr>
        <w:spacing w:line="257" w:lineRule="auto"/>
        <w:rPr>
          <w:rFonts w:ascii="Arial" w:eastAsia="Arial" w:hAnsi="Arial" w:cs="Arial"/>
          <w:color w:val="000000" w:themeColor="text1"/>
        </w:rPr>
      </w:pPr>
    </w:p>
    <w:p w14:paraId="5F962C73" w14:textId="4EE7C145" w:rsidR="00B544F9" w:rsidRDefault="465D34E1" w:rsidP="03D1FD4D">
      <w:pPr>
        <w:spacing w:line="257" w:lineRule="auto"/>
        <w:rPr>
          <w:rFonts w:ascii="Arial" w:eastAsia="Arial" w:hAnsi="Arial" w:cs="Arial"/>
          <w:color w:val="000000" w:themeColor="text1"/>
        </w:rPr>
      </w:pPr>
      <w:r w:rsidRPr="03D1FD4D">
        <w:rPr>
          <w:rFonts w:ascii="Arial" w:eastAsia="Arial" w:hAnsi="Arial" w:cs="Arial"/>
          <w:color w:val="000000" w:themeColor="text1"/>
        </w:rPr>
        <w:t xml:space="preserve">Start up cost for my business MOTOR </w:t>
      </w:r>
      <w:proofErr w:type="gramStart"/>
      <w:r w:rsidRPr="03D1FD4D">
        <w:rPr>
          <w:rFonts w:ascii="Arial" w:eastAsia="Arial" w:hAnsi="Arial" w:cs="Arial"/>
          <w:color w:val="000000" w:themeColor="text1"/>
        </w:rPr>
        <w:t>WHEELS  at</w:t>
      </w:r>
      <w:proofErr w:type="gramEnd"/>
      <w:r w:rsidRPr="03D1FD4D">
        <w:rPr>
          <w:rFonts w:ascii="Arial" w:eastAsia="Arial" w:hAnsi="Arial" w:cs="Arial"/>
          <w:color w:val="000000" w:themeColor="text1"/>
        </w:rPr>
        <w:t xml:space="preserve"> Location in Ipswich </w:t>
      </w:r>
    </w:p>
    <w:p w14:paraId="3DDDC884" w14:textId="6A991CDB" w:rsidR="00B544F9" w:rsidRDefault="00B544F9" w:rsidP="03D1FD4D">
      <w:pPr>
        <w:spacing w:line="257" w:lineRule="auto"/>
        <w:rPr>
          <w:rFonts w:ascii="Arial" w:eastAsia="Arial" w:hAnsi="Arial" w:cs="Arial"/>
          <w:color w:val="000000" w:themeColor="text1"/>
        </w:rPr>
      </w:pPr>
    </w:p>
    <w:p w14:paraId="14C5E28E" w14:textId="579077A2"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Rent 4000£</w:t>
      </w:r>
    </w:p>
    <w:p w14:paraId="53CA6F08" w14:textId="581A8C04"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Accessories 1500£</w:t>
      </w:r>
    </w:p>
    <w:p w14:paraId="2A7801AA" w14:textId="201378B5"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Toiletries 100£</w:t>
      </w:r>
    </w:p>
    <w:p w14:paraId="677C07D9" w14:textId="3C8FB510"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Gas and electricity 300£</w:t>
      </w:r>
    </w:p>
    <w:p w14:paraId="0DA369BD" w14:textId="011F0AB0"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Salary 2800£</w:t>
      </w:r>
    </w:p>
    <w:p w14:paraId="2D15B7EF" w14:textId="25B65960"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Accountant 150£</w:t>
      </w:r>
    </w:p>
    <w:p w14:paraId="103DA322" w14:textId="45AC8F8B"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Marketing fees 400£</w:t>
      </w:r>
    </w:p>
    <w:p w14:paraId="03E155AF" w14:textId="24CF432B" w:rsidR="00B544F9" w:rsidRDefault="465D34E1" w:rsidP="03D1FD4D">
      <w:pPr>
        <w:pStyle w:val="ListParagraph"/>
        <w:numPr>
          <w:ilvl w:val="0"/>
          <w:numId w:val="1"/>
        </w:numPr>
        <w:spacing w:line="257" w:lineRule="auto"/>
        <w:rPr>
          <w:rFonts w:ascii="Arial" w:eastAsia="Arial" w:hAnsi="Arial" w:cs="Arial"/>
          <w:color w:val="000000" w:themeColor="text1"/>
        </w:rPr>
      </w:pPr>
      <w:r w:rsidRPr="03D1FD4D">
        <w:rPr>
          <w:rFonts w:ascii="Arial" w:eastAsia="Arial" w:hAnsi="Arial" w:cs="Arial"/>
          <w:color w:val="000000" w:themeColor="text1"/>
        </w:rPr>
        <w:t>Facilities and equipment 8200£</w:t>
      </w:r>
    </w:p>
    <w:p w14:paraId="058C1281" w14:textId="77777777" w:rsidR="004509D8" w:rsidRDefault="004509D8" w:rsidP="03D1FD4D">
      <w:pPr>
        <w:spacing w:line="257" w:lineRule="auto"/>
        <w:rPr>
          <w:rFonts w:ascii="Arial" w:eastAsia="Arial" w:hAnsi="Arial" w:cs="Arial"/>
          <w:b/>
          <w:bCs/>
          <w:color w:val="000000" w:themeColor="text1"/>
        </w:rPr>
      </w:pPr>
    </w:p>
    <w:p w14:paraId="665F65BC" w14:textId="77777777" w:rsidR="004509D8" w:rsidRDefault="004509D8" w:rsidP="03D1FD4D">
      <w:pPr>
        <w:spacing w:line="257" w:lineRule="auto"/>
        <w:rPr>
          <w:rFonts w:ascii="Arial" w:eastAsia="Arial" w:hAnsi="Arial" w:cs="Arial"/>
          <w:b/>
          <w:bCs/>
          <w:color w:val="000000" w:themeColor="text1"/>
        </w:rPr>
      </w:pPr>
    </w:p>
    <w:p w14:paraId="3ECC6C68" w14:textId="77777777" w:rsidR="004509D8" w:rsidRDefault="004509D8" w:rsidP="03D1FD4D">
      <w:pPr>
        <w:spacing w:line="257" w:lineRule="auto"/>
        <w:rPr>
          <w:rFonts w:ascii="Arial" w:eastAsia="Arial" w:hAnsi="Arial" w:cs="Arial"/>
          <w:b/>
          <w:bCs/>
          <w:color w:val="000000" w:themeColor="text1"/>
        </w:rPr>
      </w:pPr>
    </w:p>
    <w:p w14:paraId="795299E6" w14:textId="77777777" w:rsidR="004509D8" w:rsidRDefault="004509D8" w:rsidP="03D1FD4D">
      <w:pPr>
        <w:spacing w:line="257" w:lineRule="auto"/>
        <w:rPr>
          <w:rFonts w:ascii="Arial" w:eastAsia="Arial" w:hAnsi="Arial" w:cs="Arial"/>
          <w:b/>
          <w:bCs/>
          <w:color w:val="000000" w:themeColor="text1"/>
        </w:rPr>
      </w:pPr>
    </w:p>
    <w:p w14:paraId="08BA040C" w14:textId="43679F2F" w:rsidR="00B544F9" w:rsidRPr="00DF21C6" w:rsidRDefault="00DF21C6" w:rsidP="03D1FD4D">
      <w:pPr>
        <w:spacing w:line="257" w:lineRule="auto"/>
        <w:rPr>
          <w:rFonts w:ascii="Arial" w:eastAsia="Arial" w:hAnsi="Arial" w:cs="Arial"/>
          <w:b/>
          <w:bCs/>
          <w:color w:val="000000" w:themeColor="text1"/>
        </w:rPr>
      </w:pPr>
      <w:r w:rsidRPr="00DF21C6">
        <w:rPr>
          <w:rFonts w:ascii="Arial" w:eastAsia="Arial" w:hAnsi="Arial" w:cs="Arial"/>
          <w:b/>
          <w:bCs/>
          <w:color w:val="000000" w:themeColor="text1"/>
        </w:rPr>
        <w:t xml:space="preserve">References </w:t>
      </w:r>
    </w:p>
    <w:p w14:paraId="33BA5B2E" w14:textId="76DA2CC9" w:rsidR="00B544F9" w:rsidRDefault="00B544F9" w:rsidP="03D1FD4D">
      <w:pPr>
        <w:spacing w:line="257" w:lineRule="auto"/>
        <w:rPr>
          <w:rFonts w:ascii="Arial" w:eastAsia="Arial" w:hAnsi="Arial" w:cs="Arial"/>
          <w:color w:val="000000" w:themeColor="text1"/>
        </w:rPr>
      </w:pPr>
    </w:p>
    <w:p w14:paraId="06A66D91" w14:textId="6ED7C99E" w:rsidR="00B544F9" w:rsidRDefault="006063B9" w:rsidP="03D1FD4D">
      <w:pPr>
        <w:spacing w:line="257" w:lineRule="auto"/>
        <w:rPr>
          <w:rFonts w:ascii="Arial" w:eastAsia="Arial" w:hAnsi="Arial" w:cs="Arial"/>
          <w:color w:val="000000" w:themeColor="text1"/>
        </w:rPr>
      </w:pPr>
      <w:hyperlink r:id="rId38" w:history="1">
        <w:r w:rsidRPr="007F2FBD">
          <w:rPr>
            <w:rStyle w:val="Hyperlink"/>
            <w:rFonts w:ascii="Arial" w:eastAsia="Arial" w:hAnsi="Arial" w:cs="Arial"/>
          </w:rPr>
          <w:t>https://www.google.com/search?q=examples+of+PESTLE+techonological+factors+that+is+affecting+car+repair+businesses</w:t>
        </w:r>
      </w:hyperlink>
    </w:p>
    <w:p w14:paraId="7CE73C37" w14:textId="77777777" w:rsidR="008C7F85" w:rsidRDefault="008C7F85" w:rsidP="03D1FD4D">
      <w:pPr>
        <w:spacing w:line="257" w:lineRule="auto"/>
        <w:rPr>
          <w:rFonts w:ascii="Arial" w:eastAsia="Arial" w:hAnsi="Arial" w:cs="Arial"/>
          <w:color w:val="000000" w:themeColor="text1"/>
        </w:rPr>
      </w:pPr>
    </w:p>
    <w:p w14:paraId="3CF45113" w14:textId="72BE588A" w:rsidR="006063B9" w:rsidRDefault="008C7F85" w:rsidP="03D1FD4D">
      <w:pPr>
        <w:spacing w:line="257" w:lineRule="auto"/>
        <w:rPr>
          <w:rFonts w:ascii="Arial" w:eastAsia="Arial" w:hAnsi="Arial" w:cs="Arial"/>
          <w:color w:val="000000" w:themeColor="text1"/>
        </w:rPr>
      </w:pPr>
      <w:hyperlink r:id="rId39" w:history="1">
        <w:r w:rsidRPr="007F2FBD">
          <w:rPr>
            <w:rStyle w:val="Hyperlink"/>
            <w:rFonts w:ascii="Arial" w:eastAsia="Arial" w:hAnsi="Arial" w:cs="Arial"/>
          </w:rPr>
          <w:t>https://www.google.com/search?q=examples+of+PESTLE+Socialfactors+that+is+affecting+car+repair+businesses</w:t>
        </w:r>
      </w:hyperlink>
    </w:p>
    <w:p w14:paraId="6798D473" w14:textId="77777777" w:rsidR="008C7F85" w:rsidRDefault="008C7F85" w:rsidP="03D1FD4D">
      <w:pPr>
        <w:spacing w:line="257" w:lineRule="auto"/>
        <w:rPr>
          <w:rFonts w:ascii="Arial" w:eastAsia="Arial" w:hAnsi="Arial" w:cs="Arial"/>
          <w:color w:val="000000" w:themeColor="text1"/>
        </w:rPr>
      </w:pPr>
    </w:p>
    <w:p w14:paraId="2183174C" w14:textId="6EE5EB0D" w:rsidR="00B544F9" w:rsidRDefault="005904F1" w:rsidP="03D1FD4D">
      <w:pPr>
        <w:spacing w:line="257" w:lineRule="auto"/>
        <w:rPr>
          <w:rFonts w:ascii="Arial" w:eastAsia="Arial" w:hAnsi="Arial" w:cs="Arial"/>
          <w:color w:val="000000" w:themeColor="text1"/>
        </w:rPr>
      </w:pPr>
      <w:hyperlink r:id="rId40" w:history="1">
        <w:r w:rsidRPr="007F2FBD">
          <w:rPr>
            <w:rStyle w:val="Hyperlink"/>
            <w:rFonts w:ascii="Arial" w:eastAsia="Arial" w:hAnsi="Arial" w:cs="Arial"/>
          </w:rPr>
          <w:t>https://www.google.com/search?q=examples+of+pestle+political+is+affecting+car+repair+businesses</w:t>
        </w:r>
      </w:hyperlink>
    </w:p>
    <w:p w14:paraId="077B74D8" w14:textId="77777777" w:rsidR="005904F1" w:rsidRDefault="005904F1" w:rsidP="03D1FD4D">
      <w:pPr>
        <w:spacing w:line="257" w:lineRule="auto"/>
        <w:rPr>
          <w:rFonts w:ascii="Arial" w:eastAsia="Arial" w:hAnsi="Arial" w:cs="Arial"/>
          <w:color w:val="000000" w:themeColor="text1"/>
        </w:rPr>
      </w:pPr>
    </w:p>
    <w:p w14:paraId="7E9EAB49" w14:textId="19F2B9AC" w:rsidR="00B544F9" w:rsidRDefault="00B544F9" w:rsidP="03D1FD4D">
      <w:pPr>
        <w:spacing w:line="257" w:lineRule="auto"/>
        <w:rPr>
          <w:rFonts w:ascii="Arial" w:eastAsia="Arial" w:hAnsi="Arial" w:cs="Arial"/>
          <w:color w:val="000000" w:themeColor="text1"/>
        </w:rPr>
      </w:pPr>
    </w:p>
    <w:p w14:paraId="46084C88" w14:textId="5B0253E8" w:rsidR="00B544F9" w:rsidRDefault="002B5FB7" w:rsidP="03D1FD4D">
      <w:pPr>
        <w:spacing w:line="257" w:lineRule="auto"/>
        <w:rPr>
          <w:rFonts w:ascii="Arial" w:eastAsia="Arial" w:hAnsi="Arial" w:cs="Arial"/>
        </w:rPr>
      </w:pPr>
      <w:hyperlink r:id="rId41" w:history="1">
        <w:r w:rsidRPr="007F2FBD">
          <w:rPr>
            <w:rStyle w:val="Hyperlink"/>
            <w:rFonts w:ascii="Arial" w:eastAsia="Arial" w:hAnsi="Arial" w:cs="Arial"/>
          </w:rPr>
          <w:t>https://www.gov.uk/become-sole-trader</w:t>
        </w:r>
      </w:hyperlink>
    </w:p>
    <w:p w14:paraId="37F28103" w14:textId="77777777" w:rsidR="002B5FB7" w:rsidRDefault="002B5FB7" w:rsidP="03D1FD4D">
      <w:pPr>
        <w:spacing w:line="257" w:lineRule="auto"/>
        <w:rPr>
          <w:rFonts w:ascii="Arial" w:eastAsia="Arial" w:hAnsi="Arial" w:cs="Arial"/>
        </w:rPr>
      </w:pPr>
    </w:p>
    <w:p w14:paraId="1F65AF8E" w14:textId="6061BB86"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1CCC370C" w14:textId="1EC4E24B" w:rsidR="00B544F9" w:rsidRDefault="5B17393C" w:rsidP="03D1FD4D">
      <w:pPr>
        <w:spacing w:line="257" w:lineRule="auto"/>
        <w:rPr>
          <w:rFonts w:ascii="Arial" w:eastAsia="Arial" w:hAnsi="Arial" w:cs="Arial"/>
        </w:rPr>
      </w:pPr>
      <w:r w:rsidRPr="03D1FD4D">
        <w:rPr>
          <w:rFonts w:ascii="Arial" w:eastAsia="Arial" w:hAnsi="Arial" w:cs="Arial"/>
        </w:rPr>
        <w:t xml:space="preserve"> </w:t>
      </w:r>
    </w:p>
    <w:p w14:paraId="52ACDE4D" w14:textId="3ABD297C" w:rsidR="00B544F9" w:rsidRDefault="00661E86" w:rsidP="03D1FD4D">
      <w:pPr>
        <w:spacing w:line="257" w:lineRule="auto"/>
        <w:rPr>
          <w:rFonts w:ascii="Arial" w:eastAsia="Arial" w:hAnsi="Arial" w:cs="Arial"/>
        </w:rPr>
      </w:pPr>
      <w:hyperlink r:id="rId42" w:history="1">
        <w:r w:rsidRPr="007F2FBD">
          <w:rPr>
            <w:rStyle w:val="Hyperlink"/>
            <w:rFonts w:ascii="Arial" w:eastAsia="Arial" w:hAnsi="Arial" w:cs="Arial"/>
          </w:rPr>
          <w:t>https://www.google.com/search?q=marketing+approaches+for+business</w:t>
        </w:r>
      </w:hyperlink>
    </w:p>
    <w:p w14:paraId="7C1F7B7C" w14:textId="77777777" w:rsidR="00661E86" w:rsidRDefault="00661E86" w:rsidP="03D1FD4D">
      <w:pPr>
        <w:spacing w:line="257" w:lineRule="auto"/>
        <w:rPr>
          <w:rFonts w:ascii="Arial" w:eastAsia="Arial" w:hAnsi="Arial" w:cs="Arial"/>
        </w:rPr>
      </w:pPr>
    </w:p>
    <w:p w14:paraId="5E5787A5" w14:textId="5119D18F" w:rsidR="00B544F9" w:rsidRDefault="00B544F9" w:rsidP="03D1FD4D">
      <w:pPr>
        <w:rPr>
          <w:rFonts w:ascii="Arial" w:eastAsia="Arial" w:hAnsi="Arial" w:cs="Arial"/>
        </w:rPr>
      </w:pPr>
    </w:p>
    <w:sectPr w:rsidR="00B544F9">
      <w:headerReference w:type="default" r:id="rId43"/>
      <w:footerReference w:type="default" r:id="rId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B1DF9" w14:textId="77777777" w:rsidR="00981CDE" w:rsidRDefault="00981CDE">
      <w:pPr>
        <w:spacing w:after="0" w:line="240" w:lineRule="auto"/>
      </w:pPr>
      <w:r>
        <w:separator/>
      </w:r>
    </w:p>
  </w:endnote>
  <w:endnote w:type="continuationSeparator" w:id="0">
    <w:p w14:paraId="405B07B9" w14:textId="77777777" w:rsidR="00981CDE" w:rsidRDefault="00981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450978" w14:paraId="51DCD306" w14:textId="77777777" w:rsidTr="04450978">
      <w:trPr>
        <w:trHeight w:val="300"/>
      </w:trPr>
      <w:tc>
        <w:tcPr>
          <w:tcW w:w="3005" w:type="dxa"/>
        </w:tcPr>
        <w:p w14:paraId="4CF04137" w14:textId="7637C0D6" w:rsidR="04450978" w:rsidRDefault="04450978" w:rsidP="04450978">
          <w:pPr>
            <w:pStyle w:val="Header"/>
            <w:ind w:left="-115"/>
          </w:pPr>
        </w:p>
      </w:tc>
      <w:tc>
        <w:tcPr>
          <w:tcW w:w="3005" w:type="dxa"/>
        </w:tcPr>
        <w:p w14:paraId="3562CD9E" w14:textId="19A6EF42" w:rsidR="04450978" w:rsidRDefault="04450978" w:rsidP="04450978">
          <w:pPr>
            <w:pStyle w:val="Header"/>
            <w:jc w:val="center"/>
          </w:pPr>
        </w:p>
      </w:tc>
      <w:tc>
        <w:tcPr>
          <w:tcW w:w="3005" w:type="dxa"/>
        </w:tcPr>
        <w:p w14:paraId="5A0CEF6A" w14:textId="3C826D20" w:rsidR="04450978" w:rsidRDefault="04450978" w:rsidP="04450978">
          <w:pPr>
            <w:pStyle w:val="Header"/>
            <w:ind w:right="-115"/>
            <w:jc w:val="right"/>
          </w:pPr>
        </w:p>
      </w:tc>
    </w:tr>
  </w:tbl>
  <w:p w14:paraId="2F98127E" w14:textId="6238E0C3" w:rsidR="04450978" w:rsidRDefault="04450978" w:rsidP="04450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E439B" w14:textId="77777777" w:rsidR="00981CDE" w:rsidRDefault="00981CDE">
      <w:pPr>
        <w:spacing w:after="0" w:line="240" w:lineRule="auto"/>
      </w:pPr>
      <w:r>
        <w:separator/>
      </w:r>
    </w:p>
  </w:footnote>
  <w:footnote w:type="continuationSeparator" w:id="0">
    <w:p w14:paraId="416538EC" w14:textId="77777777" w:rsidR="00981CDE" w:rsidRDefault="00981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450978" w14:paraId="5A2DEC9F" w14:textId="77777777" w:rsidTr="04450978">
      <w:trPr>
        <w:trHeight w:val="300"/>
      </w:trPr>
      <w:tc>
        <w:tcPr>
          <w:tcW w:w="3005" w:type="dxa"/>
        </w:tcPr>
        <w:p w14:paraId="5055A753" w14:textId="5E4871A8" w:rsidR="04450978" w:rsidRDefault="04450978" w:rsidP="04450978">
          <w:pPr>
            <w:pStyle w:val="Header"/>
            <w:ind w:left="-115"/>
          </w:pPr>
        </w:p>
      </w:tc>
      <w:tc>
        <w:tcPr>
          <w:tcW w:w="3005" w:type="dxa"/>
        </w:tcPr>
        <w:p w14:paraId="67BDDA66" w14:textId="48AA8F4C" w:rsidR="04450978" w:rsidRDefault="04450978" w:rsidP="04450978">
          <w:pPr>
            <w:pStyle w:val="Header"/>
            <w:jc w:val="center"/>
          </w:pPr>
        </w:p>
      </w:tc>
      <w:tc>
        <w:tcPr>
          <w:tcW w:w="3005" w:type="dxa"/>
        </w:tcPr>
        <w:p w14:paraId="08D67E93" w14:textId="1C6B9F3C" w:rsidR="04450978" w:rsidRDefault="04450978" w:rsidP="04450978">
          <w:pPr>
            <w:pStyle w:val="Header"/>
            <w:ind w:right="-115"/>
            <w:jc w:val="right"/>
          </w:pPr>
        </w:p>
      </w:tc>
    </w:tr>
  </w:tbl>
  <w:p w14:paraId="375B5C3D" w14:textId="54B55AAD" w:rsidR="04450978" w:rsidRDefault="04450978" w:rsidP="044509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D2B3"/>
    <w:multiLevelType w:val="hybridMultilevel"/>
    <w:tmpl w:val="565EA8FE"/>
    <w:lvl w:ilvl="0" w:tplc="BF162AF6">
      <w:start w:val="1"/>
      <w:numFmt w:val="bullet"/>
      <w:lvlText w:val=""/>
      <w:lvlJc w:val="left"/>
      <w:pPr>
        <w:ind w:left="720" w:hanging="360"/>
      </w:pPr>
      <w:rPr>
        <w:rFonts w:ascii="Symbol" w:hAnsi="Symbol" w:hint="default"/>
      </w:rPr>
    </w:lvl>
    <w:lvl w:ilvl="1" w:tplc="97308A22">
      <w:start w:val="1"/>
      <w:numFmt w:val="bullet"/>
      <w:lvlText w:val="o"/>
      <w:lvlJc w:val="left"/>
      <w:pPr>
        <w:ind w:left="1440" w:hanging="360"/>
      </w:pPr>
      <w:rPr>
        <w:rFonts w:ascii="Courier New" w:hAnsi="Courier New" w:hint="default"/>
      </w:rPr>
    </w:lvl>
    <w:lvl w:ilvl="2" w:tplc="DE200798">
      <w:start w:val="1"/>
      <w:numFmt w:val="bullet"/>
      <w:lvlText w:val=""/>
      <w:lvlJc w:val="left"/>
      <w:pPr>
        <w:ind w:left="2160" w:hanging="360"/>
      </w:pPr>
      <w:rPr>
        <w:rFonts w:ascii="Wingdings" w:hAnsi="Wingdings" w:hint="default"/>
      </w:rPr>
    </w:lvl>
    <w:lvl w:ilvl="3" w:tplc="966EA1BE">
      <w:start w:val="1"/>
      <w:numFmt w:val="bullet"/>
      <w:lvlText w:val=""/>
      <w:lvlJc w:val="left"/>
      <w:pPr>
        <w:ind w:left="2880" w:hanging="360"/>
      </w:pPr>
      <w:rPr>
        <w:rFonts w:ascii="Symbol" w:hAnsi="Symbol" w:hint="default"/>
      </w:rPr>
    </w:lvl>
    <w:lvl w:ilvl="4" w:tplc="71C87274">
      <w:start w:val="1"/>
      <w:numFmt w:val="bullet"/>
      <w:lvlText w:val="o"/>
      <w:lvlJc w:val="left"/>
      <w:pPr>
        <w:ind w:left="3600" w:hanging="360"/>
      </w:pPr>
      <w:rPr>
        <w:rFonts w:ascii="Courier New" w:hAnsi="Courier New" w:hint="default"/>
      </w:rPr>
    </w:lvl>
    <w:lvl w:ilvl="5" w:tplc="5B16F482">
      <w:start w:val="1"/>
      <w:numFmt w:val="bullet"/>
      <w:lvlText w:val=""/>
      <w:lvlJc w:val="left"/>
      <w:pPr>
        <w:ind w:left="4320" w:hanging="360"/>
      </w:pPr>
      <w:rPr>
        <w:rFonts w:ascii="Wingdings" w:hAnsi="Wingdings" w:hint="default"/>
      </w:rPr>
    </w:lvl>
    <w:lvl w:ilvl="6" w:tplc="E3D61E18">
      <w:start w:val="1"/>
      <w:numFmt w:val="bullet"/>
      <w:lvlText w:val=""/>
      <w:lvlJc w:val="left"/>
      <w:pPr>
        <w:ind w:left="5040" w:hanging="360"/>
      </w:pPr>
      <w:rPr>
        <w:rFonts w:ascii="Symbol" w:hAnsi="Symbol" w:hint="default"/>
      </w:rPr>
    </w:lvl>
    <w:lvl w:ilvl="7" w:tplc="F53EFAC0">
      <w:start w:val="1"/>
      <w:numFmt w:val="bullet"/>
      <w:lvlText w:val="o"/>
      <w:lvlJc w:val="left"/>
      <w:pPr>
        <w:ind w:left="5760" w:hanging="360"/>
      </w:pPr>
      <w:rPr>
        <w:rFonts w:ascii="Courier New" w:hAnsi="Courier New" w:hint="default"/>
      </w:rPr>
    </w:lvl>
    <w:lvl w:ilvl="8" w:tplc="471C7A84">
      <w:start w:val="1"/>
      <w:numFmt w:val="bullet"/>
      <w:lvlText w:val=""/>
      <w:lvlJc w:val="left"/>
      <w:pPr>
        <w:ind w:left="6480" w:hanging="360"/>
      </w:pPr>
      <w:rPr>
        <w:rFonts w:ascii="Wingdings" w:hAnsi="Wingdings" w:hint="default"/>
      </w:rPr>
    </w:lvl>
  </w:abstractNum>
  <w:abstractNum w:abstractNumId="1" w15:restartNumberingAfterBreak="0">
    <w:nsid w:val="11342C9D"/>
    <w:multiLevelType w:val="hybridMultilevel"/>
    <w:tmpl w:val="A2CCEA2A"/>
    <w:lvl w:ilvl="0" w:tplc="E898BBBC">
      <w:start w:val="1"/>
      <w:numFmt w:val="bullet"/>
      <w:lvlText w:val="•"/>
      <w:lvlJc w:val="left"/>
      <w:pPr>
        <w:tabs>
          <w:tab w:val="num" w:pos="720"/>
        </w:tabs>
        <w:ind w:left="720" w:hanging="360"/>
      </w:pPr>
      <w:rPr>
        <w:rFonts w:ascii="Arial" w:hAnsi="Arial" w:hint="default"/>
      </w:rPr>
    </w:lvl>
    <w:lvl w:ilvl="1" w:tplc="B172D53A">
      <w:numFmt w:val="bullet"/>
      <w:lvlText w:val="–"/>
      <w:lvlJc w:val="left"/>
      <w:pPr>
        <w:tabs>
          <w:tab w:val="num" w:pos="1440"/>
        </w:tabs>
        <w:ind w:left="1440" w:hanging="360"/>
      </w:pPr>
      <w:rPr>
        <w:rFonts w:ascii="Arial" w:hAnsi="Arial" w:hint="default"/>
      </w:rPr>
    </w:lvl>
    <w:lvl w:ilvl="2" w:tplc="C3BA5FA6" w:tentative="1">
      <w:start w:val="1"/>
      <w:numFmt w:val="bullet"/>
      <w:lvlText w:val="•"/>
      <w:lvlJc w:val="left"/>
      <w:pPr>
        <w:tabs>
          <w:tab w:val="num" w:pos="2160"/>
        </w:tabs>
        <w:ind w:left="2160" w:hanging="360"/>
      </w:pPr>
      <w:rPr>
        <w:rFonts w:ascii="Arial" w:hAnsi="Arial" w:hint="default"/>
      </w:rPr>
    </w:lvl>
    <w:lvl w:ilvl="3" w:tplc="DF3E0590" w:tentative="1">
      <w:start w:val="1"/>
      <w:numFmt w:val="bullet"/>
      <w:lvlText w:val="•"/>
      <w:lvlJc w:val="left"/>
      <w:pPr>
        <w:tabs>
          <w:tab w:val="num" w:pos="2880"/>
        </w:tabs>
        <w:ind w:left="2880" w:hanging="360"/>
      </w:pPr>
      <w:rPr>
        <w:rFonts w:ascii="Arial" w:hAnsi="Arial" w:hint="default"/>
      </w:rPr>
    </w:lvl>
    <w:lvl w:ilvl="4" w:tplc="AFF26E96" w:tentative="1">
      <w:start w:val="1"/>
      <w:numFmt w:val="bullet"/>
      <w:lvlText w:val="•"/>
      <w:lvlJc w:val="left"/>
      <w:pPr>
        <w:tabs>
          <w:tab w:val="num" w:pos="3600"/>
        </w:tabs>
        <w:ind w:left="3600" w:hanging="360"/>
      </w:pPr>
      <w:rPr>
        <w:rFonts w:ascii="Arial" w:hAnsi="Arial" w:hint="default"/>
      </w:rPr>
    </w:lvl>
    <w:lvl w:ilvl="5" w:tplc="CD1EA17E" w:tentative="1">
      <w:start w:val="1"/>
      <w:numFmt w:val="bullet"/>
      <w:lvlText w:val="•"/>
      <w:lvlJc w:val="left"/>
      <w:pPr>
        <w:tabs>
          <w:tab w:val="num" w:pos="4320"/>
        </w:tabs>
        <w:ind w:left="4320" w:hanging="360"/>
      </w:pPr>
      <w:rPr>
        <w:rFonts w:ascii="Arial" w:hAnsi="Arial" w:hint="default"/>
      </w:rPr>
    </w:lvl>
    <w:lvl w:ilvl="6" w:tplc="087A6FE6" w:tentative="1">
      <w:start w:val="1"/>
      <w:numFmt w:val="bullet"/>
      <w:lvlText w:val="•"/>
      <w:lvlJc w:val="left"/>
      <w:pPr>
        <w:tabs>
          <w:tab w:val="num" w:pos="5040"/>
        </w:tabs>
        <w:ind w:left="5040" w:hanging="360"/>
      </w:pPr>
      <w:rPr>
        <w:rFonts w:ascii="Arial" w:hAnsi="Arial" w:hint="default"/>
      </w:rPr>
    </w:lvl>
    <w:lvl w:ilvl="7" w:tplc="4B3803E2" w:tentative="1">
      <w:start w:val="1"/>
      <w:numFmt w:val="bullet"/>
      <w:lvlText w:val="•"/>
      <w:lvlJc w:val="left"/>
      <w:pPr>
        <w:tabs>
          <w:tab w:val="num" w:pos="5760"/>
        </w:tabs>
        <w:ind w:left="5760" w:hanging="360"/>
      </w:pPr>
      <w:rPr>
        <w:rFonts w:ascii="Arial" w:hAnsi="Arial" w:hint="default"/>
      </w:rPr>
    </w:lvl>
    <w:lvl w:ilvl="8" w:tplc="5BD450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E6862E5"/>
    <w:multiLevelType w:val="multilevel"/>
    <w:tmpl w:val="541C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3F3657"/>
    <w:multiLevelType w:val="multilevel"/>
    <w:tmpl w:val="BC8A8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DF1498"/>
    <w:multiLevelType w:val="multilevel"/>
    <w:tmpl w:val="709C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94764C"/>
    <w:multiLevelType w:val="multilevel"/>
    <w:tmpl w:val="2C3EB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960725">
    <w:abstractNumId w:val="0"/>
  </w:num>
  <w:num w:numId="2" w16cid:durableId="1326319371">
    <w:abstractNumId w:val="2"/>
  </w:num>
  <w:num w:numId="3" w16cid:durableId="1070537226">
    <w:abstractNumId w:val="4"/>
  </w:num>
  <w:num w:numId="4" w16cid:durableId="994451494">
    <w:abstractNumId w:val="5"/>
  </w:num>
  <w:num w:numId="5" w16cid:durableId="1696465228">
    <w:abstractNumId w:val="1"/>
  </w:num>
  <w:num w:numId="6" w16cid:durableId="95559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DB399B"/>
    <w:rsid w:val="000015D6"/>
    <w:rsid w:val="00002C4C"/>
    <w:rsid w:val="00007536"/>
    <w:rsid w:val="00030512"/>
    <w:rsid w:val="00045778"/>
    <w:rsid w:val="00064E59"/>
    <w:rsid w:val="0007055B"/>
    <w:rsid w:val="000860B7"/>
    <w:rsid w:val="00086D3A"/>
    <w:rsid w:val="00087501"/>
    <w:rsid w:val="000A00D3"/>
    <w:rsid w:val="000C2EEA"/>
    <w:rsid w:val="00104876"/>
    <w:rsid w:val="00124573"/>
    <w:rsid w:val="00167E07"/>
    <w:rsid w:val="0018259F"/>
    <w:rsid w:val="00217920"/>
    <w:rsid w:val="0027741E"/>
    <w:rsid w:val="00295BB6"/>
    <w:rsid w:val="002B234A"/>
    <w:rsid w:val="002B5FB7"/>
    <w:rsid w:val="00302DF6"/>
    <w:rsid w:val="00321FE7"/>
    <w:rsid w:val="0034065D"/>
    <w:rsid w:val="00352E91"/>
    <w:rsid w:val="00365E39"/>
    <w:rsid w:val="0037446F"/>
    <w:rsid w:val="003B05C1"/>
    <w:rsid w:val="003B0ECF"/>
    <w:rsid w:val="003B4FEC"/>
    <w:rsid w:val="0040183A"/>
    <w:rsid w:val="004509D8"/>
    <w:rsid w:val="00461455"/>
    <w:rsid w:val="004626C2"/>
    <w:rsid w:val="004917AA"/>
    <w:rsid w:val="004A3BB7"/>
    <w:rsid w:val="004C33B1"/>
    <w:rsid w:val="004C7E62"/>
    <w:rsid w:val="004D162B"/>
    <w:rsid w:val="0050199C"/>
    <w:rsid w:val="00536EDC"/>
    <w:rsid w:val="0055767A"/>
    <w:rsid w:val="0056749B"/>
    <w:rsid w:val="005904F1"/>
    <w:rsid w:val="005F2B05"/>
    <w:rsid w:val="006063B9"/>
    <w:rsid w:val="006460FC"/>
    <w:rsid w:val="00661E86"/>
    <w:rsid w:val="00662852"/>
    <w:rsid w:val="006645AB"/>
    <w:rsid w:val="00694A16"/>
    <w:rsid w:val="006B437A"/>
    <w:rsid w:val="006D4EE0"/>
    <w:rsid w:val="006E5786"/>
    <w:rsid w:val="006F463A"/>
    <w:rsid w:val="00710C2F"/>
    <w:rsid w:val="00731BA2"/>
    <w:rsid w:val="00746217"/>
    <w:rsid w:val="0079575E"/>
    <w:rsid w:val="007C11D9"/>
    <w:rsid w:val="007C459D"/>
    <w:rsid w:val="00873F6D"/>
    <w:rsid w:val="00876A3D"/>
    <w:rsid w:val="00876C22"/>
    <w:rsid w:val="00877D1E"/>
    <w:rsid w:val="00896C7F"/>
    <w:rsid w:val="008C643C"/>
    <w:rsid w:val="008C7F85"/>
    <w:rsid w:val="00981CDE"/>
    <w:rsid w:val="0098539E"/>
    <w:rsid w:val="009B18D9"/>
    <w:rsid w:val="009C2AC5"/>
    <w:rsid w:val="009C531F"/>
    <w:rsid w:val="00A22F93"/>
    <w:rsid w:val="00A851E1"/>
    <w:rsid w:val="00AA047B"/>
    <w:rsid w:val="00AB290D"/>
    <w:rsid w:val="00AC3A63"/>
    <w:rsid w:val="00AD0559"/>
    <w:rsid w:val="00AE160F"/>
    <w:rsid w:val="00B0374F"/>
    <w:rsid w:val="00B0767A"/>
    <w:rsid w:val="00B14F7A"/>
    <w:rsid w:val="00B34C8C"/>
    <w:rsid w:val="00B544F9"/>
    <w:rsid w:val="00B816ED"/>
    <w:rsid w:val="00B879A0"/>
    <w:rsid w:val="00B90E74"/>
    <w:rsid w:val="00BD3130"/>
    <w:rsid w:val="00BE71FF"/>
    <w:rsid w:val="00C801CA"/>
    <w:rsid w:val="00CA386D"/>
    <w:rsid w:val="00CC03A8"/>
    <w:rsid w:val="00D02F82"/>
    <w:rsid w:val="00D11D32"/>
    <w:rsid w:val="00D33B41"/>
    <w:rsid w:val="00DA392A"/>
    <w:rsid w:val="00DC26A1"/>
    <w:rsid w:val="00DD64C7"/>
    <w:rsid w:val="00DF21C6"/>
    <w:rsid w:val="00E260D5"/>
    <w:rsid w:val="00E27AC5"/>
    <w:rsid w:val="00E678F6"/>
    <w:rsid w:val="00EB43B1"/>
    <w:rsid w:val="00EB7F5A"/>
    <w:rsid w:val="00F34F6C"/>
    <w:rsid w:val="00F7043A"/>
    <w:rsid w:val="00F95270"/>
    <w:rsid w:val="00FB2F7A"/>
    <w:rsid w:val="027FD6FD"/>
    <w:rsid w:val="03D1FD4D"/>
    <w:rsid w:val="04450978"/>
    <w:rsid w:val="0564622D"/>
    <w:rsid w:val="0564D5D9"/>
    <w:rsid w:val="06FD8FA2"/>
    <w:rsid w:val="08AC1EF7"/>
    <w:rsid w:val="09389017"/>
    <w:rsid w:val="0AE9105D"/>
    <w:rsid w:val="125243CF"/>
    <w:rsid w:val="12C24D54"/>
    <w:rsid w:val="138034D5"/>
    <w:rsid w:val="1913E976"/>
    <w:rsid w:val="1ACCD21A"/>
    <w:rsid w:val="1AFBA82A"/>
    <w:rsid w:val="1EB0E60B"/>
    <w:rsid w:val="25DB399B"/>
    <w:rsid w:val="2B7AA6A9"/>
    <w:rsid w:val="30EC770D"/>
    <w:rsid w:val="35D2FA41"/>
    <w:rsid w:val="38FF76D4"/>
    <w:rsid w:val="3A3AD846"/>
    <w:rsid w:val="3AB2E164"/>
    <w:rsid w:val="3AEA54B2"/>
    <w:rsid w:val="3C135596"/>
    <w:rsid w:val="3D8266C8"/>
    <w:rsid w:val="43D8A868"/>
    <w:rsid w:val="465D34E1"/>
    <w:rsid w:val="47FF5217"/>
    <w:rsid w:val="5035A230"/>
    <w:rsid w:val="53F4AEEF"/>
    <w:rsid w:val="578720BD"/>
    <w:rsid w:val="5B17393C"/>
    <w:rsid w:val="5BDEE631"/>
    <w:rsid w:val="5DB1E75B"/>
    <w:rsid w:val="60246DAD"/>
    <w:rsid w:val="6117573F"/>
    <w:rsid w:val="61B37B55"/>
    <w:rsid w:val="6760BC79"/>
    <w:rsid w:val="6863D9E5"/>
    <w:rsid w:val="68C061FE"/>
    <w:rsid w:val="6A30BB43"/>
    <w:rsid w:val="6B81CC9F"/>
    <w:rsid w:val="6B96536A"/>
    <w:rsid w:val="70FB7C47"/>
    <w:rsid w:val="71FFF78B"/>
    <w:rsid w:val="749D0D60"/>
    <w:rsid w:val="76033A9F"/>
    <w:rsid w:val="790D5CA7"/>
    <w:rsid w:val="79EF2B32"/>
    <w:rsid w:val="7A6204DC"/>
    <w:rsid w:val="7E1A3226"/>
    <w:rsid w:val="7F3DA5CC"/>
    <w:rsid w:val="7F7E9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B728"/>
  <w15:chartTrackingRefBased/>
  <w15:docId w15:val="{40922FC0-A89D-4432-B952-A158AE51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BB6"/>
  </w:style>
  <w:style w:type="paragraph" w:styleId="Heading1">
    <w:name w:val="heading 1"/>
    <w:basedOn w:val="Normal"/>
    <w:next w:val="Normal"/>
    <w:uiPriority w:val="9"/>
    <w:qFormat/>
    <w:rsid w:val="044509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4450978"/>
    <w:rPr>
      <w:color w:val="467886"/>
      <w:u w:val="single"/>
    </w:rPr>
  </w:style>
  <w:style w:type="paragraph" w:styleId="Header">
    <w:name w:val="header"/>
    <w:basedOn w:val="Normal"/>
    <w:uiPriority w:val="99"/>
    <w:unhideWhenUsed/>
    <w:rsid w:val="04450978"/>
    <w:pPr>
      <w:tabs>
        <w:tab w:val="center" w:pos="4680"/>
        <w:tab w:val="right" w:pos="9360"/>
      </w:tabs>
      <w:spacing w:after="0" w:line="240" w:lineRule="auto"/>
    </w:pPr>
  </w:style>
  <w:style w:type="paragraph" w:styleId="Footer">
    <w:name w:val="footer"/>
    <w:basedOn w:val="Normal"/>
    <w:uiPriority w:val="99"/>
    <w:unhideWhenUsed/>
    <w:rsid w:val="0445097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3D1FD4D"/>
    <w:pPr>
      <w:ind w:left="720"/>
      <w:contextualSpacing/>
    </w:pPr>
  </w:style>
  <w:style w:type="character" w:styleId="UnresolvedMention">
    <w:name w:val="Unresolved Mention"/>
    <w:basedOn w:val="DefaultParagraphFont"/>
    <w:uiPriority w:val="99"/>
    <w:semiHidden/>
    <w:unhideWhenUsed/>
    <w:rsid w:val="00606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273836">
      <w:marLeft w:val="0"/>
      <w:marRight w:val="0"/>
      <w:marTop w:val="0"/>
      <w:marBottom w:val="0"/>
      <w:divBdr>
        <w:top w:val="none" w:sz="0" w:space="0" w:color="auto"/>
        <w:left w:val="none" w:sz="0" w:space="0" w:color="auto"/>
        <w:bottom w:val="none" w:sz="0" w:space="0" w:color="auto"/>
        <w:right w:val="none" w:sz="0" w:space="0" w:color="auto"/>
      </w:divBdr>
    </w:div>
    <w:div w:id="841361707">
      <w:marLeft w:val="0"/>
      <w:marRight w:val="0"/>
      <w:marTop w:val="0"/>
      <w:marBottom w:val="0"/>
      <w:divBdr>
        <w:top w:val="none" w:sz="0" w:space="0" w:color="auto"/>
        <w:left w:val="none" w:sz="0" w:space="0" w:color="auto"/>
        <w:bottom w:val="none" w:sz="0" w:space="0" w:color="auto"/>
        <w:right w:val="none" w:sz="0" w:space="0" w:color="auto"/>
      </w:divBdr>
    </w:div>
    <w:div w:id="1068072596">
      <w:marLeft w:val="0"/>
      <w:marRight w:val="0"/>
      <w:marTop w:val="0"/>
      <w:marBottom w:val="0"/>
      <w:divBdr>
        <w:top w:val="none" w:sz="0" w:space="0" w:color="auto"/>
        <w:left w:val="none" w:sz="0" w:space="0" w:color="auto"/>
        <w:bottom w:val="none" w:sz="0" w:space="0" w:color="auto"/>
        <w:right w:val="none" w:sz="0" w:space="0" w:color="auto"/>
      </w:divBdr>
    </w:div>
    <w:div w:id="1632664661">
      <w:marLeft w:val="0"/>
      <w:marRight w:val="0"/>
      <w:marTop w:val="0"/>
      <w:marBottom w:val="0"/>
      <w:divBdr>
        <w:top w:val="none" w:sz="0" w:space="0" w:color="auto"/>
        <w:left w:val="none" w:sz="0" w:space="0" w:color="auto"/>
        <w:bottom w:val="none" w:sz="0" w:space="0" w:color="auto"/>
        <w:right w:val="none" w:sz="0" w:space="0" w:color="auto"/>
      </w:divBdr>
    </w:div>
    <w:div w:id="19543601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18"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6"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9" Type="http://schemas.openxmlformats.org/officeDocument/2006/relationships/hyperlink" Target="https://www.google.com/search?q=examples+of+PESTLE+Socialfactors+that+is+affecting+car+repair+businesses" TargetMode="External"/><Relationship Id="rId21"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4" Type="http://schemas.openxmlformats.org/officeDocument/2006/relationships/hyperlink" Target="https://www.abi.org.uk/products-and-issues/choosing-the-right-insurance/business-insurance/" TargetMode="External"/><Relationship Id="rId42" Type="http://schemas.openxmlformats.org/officeDocument/2006/relationships/hyperlink" Target="https://www.google.com/search?q=marketing+approaches+for+busines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9"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4"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2"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7" Type="http://schemas.openxmlformats.org/officeDocument/2006/relationships/hyperlink" Target="https://www.google.com/search?q=The+7+Ps+of+Marketing&amp;sca_esv=2d910e10f9e5456a&amp;rlz=1C1CHBF_en-GBGB916GB916&amp;sxsrf=AE3TifNEuoD8UHmYbJvAi54NPbM9TsFf-Q%3A1763901011375&amp;ei=U_4iadLRFpOChbIPi7ex2Ac&amp;ved=2ahUKEwiLyve_o4iRAxVjW0EAHbGSNwMQgK4QegQIAxAH&amp;uact=5&amp;oq=marketing+approaches+for+business&amp;gs_lp=Egxnd3Mtd2l6LXNlcnAiIW1hcmtldGluZyBhcHByb2FjaGVzIGZvciBidXNpbmVzczIGEAAYFhgeMgYQABgWGB4yBhAAGBYYHjIGEAAYFhgeMgYQABgWGB4yBhAAGBYYHjIGEAAYFhgeMgYQABgWGB4yBhAAGBYYHjIGEAAYFhgeSIoiUNwCWI4gcAF4AZABAJgBUaABwgaqAQIxM7gBA8gBAPgBAZgCDqAC1QfCAgoQABhHGNYEGLADwgINEAAYgAQYigUYQxiwA8ICBRAAGIAEmAMAiAYBkAYKkgcCMTSgB7VtsgcCMTO4B8sHwgcGMi0yLjEyyAd1&amp;sclient=gws-wiz-serp&amp;mstk=AUtExfBpfRzLgYgW1HzJKjNu1lj0sbyNO3ArvO-wYBLp2eiTwrD0edPDNvU6qBil86uq3e_rTBVOJP8FXcpJOyLyswj6lz9VM0MMlkYarctQU5uxoNsJqxdynwBZkh0xC4HbvWtghT--rOnvvs9upit73uMfTsYOg7xKwojuNuYGps8PDetNOvDP8yGRSNdR3AplhJCXwDNDJnwit6wT9rtf5ez--VXniiLVcwo2HfB2Y4xZq92qtJH-y6p-P5v8GyUw4Az2SQP5MBENNWP8_jVzu3p3&amp;csui=3" TargetMode="External"/><Relationship Id="rId40" Type="http://schemas.openxmlformats.org/officeDocument/2006/relationships/hyperlink" Target="https://www.google.com/search?q=examples+of+pestle+political+is+affecting+car+repair+businesses"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3"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8"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6" Type="http://schemas.openxmlformats.org/officeDocument/2006/relationships/hyperlink" Target="https://www.google.com/search?q=The+4+Ps+of+Marketing&amp;sca_esv=2d910e10f9e5456a&amp;rlz=1C1CHBF_en-GBGB916GB916&amp;sxsrf=AE3TifNEuoD8UHmYbJvAi54NPbM9TsFf-Q%3A1763901011375&amp;ei=U_4iadLRFpOChbIPi7ex2Ac&amp;ved=2ahUKEwiLyve_o4iRAxVjW0EAHbGSNwMQgK4QegQIAxAB&amp;uact=5&amp;oq=marketing+approaches+for+business&amp;gs_lp=Egxnd3Mtd2l6LXNlcnAiIW1hcmtldGluZyBhcHByb2FjaGVzIGZvciBidXNpbmVzczIGEAAYFhgeMgYQABgWGB4yBhAAGBYYHjIGEAAYFhgeMgYQABgWGB4yBhAAGBYYHjIGEAAYFhgeMgYQABgWGB4yBhAAGBYYHjIGEAAYFhgeSIoiUNwCWI4gcAF4AZABAJgBUaABwgaqAQIxM7gBA8gBAPgBAZgCDqAC1QfCAgoQABhHGNYEGLADwgINEAAYgAQYigUYQxiwA8ICBRAAGIAEmAMAiAYBkAYKkgcCMTSgB7VtsgcCMTO4B8sHwgcGMi0yLjEyyAd1&amp;sclient=gws-wiz-serp&amp;mstk=AUtExfBpfRzLgYgW1HzJKjNu1lj0sbyNO3ArvO-wYBLp2eiTwrD0edPDNvU6qBil86uq3e_rTBVOJP8FXcpJOyLyswj6lz9VM0MMlkYarctQU5uxoNsJqxdynwBZkh0xC4HbvWtghT--rOnvvs9upit73uMfTsYOg7xKwojuNuYGps8PDetNOvDP8yGRSNdR3AplhJCXwDNDJnwit6wT9rtf5ez--VXniiLVcwo2HfB2Y4xZq92qtJH-y6p-P5v8GyUw4Az2SQP5MBENNWP8_jVzu3p3&amp;csui=3" TargetMode="External"/><Relationship Id="rId10"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19"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1"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14"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2"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7"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0"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5" Type="http://schemas.openxmlformats.org/officeDocument/2006/relationships/image" Target="media/image3.png"/><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17"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25"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3"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38" Type="http://schemas.openxmlformats.org/officeDocument/2006/relationships/hyperlink" Target="https://www.google.com/search?q=examples+of+PESTLE+techonological+factors+that+is+affecting+car+repair+businesses" TargetMode="External"/><Relationship Id="rId46" Type="http://schemas.openxmlformats.org/officeDocument/2006/relationships/theme" Target="theme/theme1.xml"/><Relationship Id="rId20" Type="http://schemas.openxmlformats.org/officeDocument/2006/relationships/hyperlink" Target="https://ukc-word-edit.officeapps.live.com/we/wordeditorframe.aspx?new=1&amp;ui=en-GB&amp;rs=en-US&amp;wopisrc=https%3A%2F%2Fuowtsd-my.sharepoint.com%2Fpersonal%2F2430016_student_uwtsd_ac_uk%2F_vti_bin%2Fwopi.ashx%2Ffiles%2Fcb1ae105f0e74ef2a3631fde49712ad5&amp;wdorigin=OFFICECOM-WEB.APPGALLERY,APPHOME-WEB.BANNER.NEWBLANK&amp;wdprevioussession=e28bcdb0-284c-4961-8bf5-5161e1165fb2&amp;wdprevioussessionsrc=AppHomeWeb&amp;wdenableroaming=1&amp;wdfr=1&amp;mscc=1&amp;wdodb=1&amp;hid=2626DCA1-808D-E000-85DF-6158E786787E.0&amp;uih=sharepointcom&amp;wdlcid=en-GB&amp;jsapi=1&amp;jsapiver=v2&amp;corrid=7da908a3-7967-4624-011b-5bfccb33bd52&amp;usid=7da908a3-7967-4624-011b-5bfccb33bd52&amp;newsession=1&amp;sftc=1&amp;uihit=docaspx&amp;muv=1&amp;ats=PairwiseBroker&amp;cac=1&amp;sams=1&amp;mtf=1&amp;sfp=1&amp;sdp=1&amp;hch=1&amp;hwfh=1&amp;dchat=1&amp;sc=%7B%22pmo%22%3A%22https%3A%2F%2Fuowtsd-my.sharepoint.com%22%2C%22pmshare%22%3Atrue%7D&amp;ctp=LeastProtected&amp;rct=Normal&amp;wdhostclicktime=1763892891584&amp;afdflight=41&amp;csiro=1&amp;wdredirectionreason=Unified_SingleFlush" TargetMode="External"/><Relationship Id="rId41" Type="http://schemas.openxmlformats.org/officeDocument/2006/relationships/hyperlink" Target="https://www.gov.uk/become-sole-tr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10</Pages>
  <Words>5388</Words>
  <Characters>30713</Characters>
  <Application>Microsoft Office Word</Application>
  <DocSecurity>0</DocSecurity>
  <Lines>255</Lines>
  <Paragraphs>72</Paragraphs>
  <ScaleCrop>false</ScaleCrop>
  <Company/>
  <LinksUpToDate>false</LinksUpToDate>
  <CharactersWithSpaces>36029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Nauris Skele (2430016)</dc:creator>
  <cp:keywords/>
  <dc:description/>
  <cp:lastModifiedBy>Nauris Skele</cp:lastModifiedBy>
  <cp:revision>109</cp:revision>
  <dcterms:created xsi:type="dcterms:W3CDTF">2025-11-23T10:50:00Z</dcterms:created>
  <dcterms:modified xsi:type="dcterms:W3CDTF">2025-11-23T15:46:00Z</dcterms:modified>
</cp:coreProperties>
</file>