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55D6" w:rsidRPr="002D5C12" w:rsidRDefault="002055D6">
      <w:pPr>
        <w:rPr>
          <w:rFonts w:ascii="Times New Roman" w:hAnsi="Times New Roman" w:cs="Times New Roman"/>
          <w:sz w:val="24"/>
          <w:szCs w:val="24"/>
        </w:rPr>
      </w:pPr>
      <w:r w:rsidRPr="002D5C12">
        <w:rPr>
          <w:rFonts w:ascii="Times New Roman" w:hAnsi="Times New Roman" w:cs="Times New Roman"/>
          <w:sz w:val="24"/>
          <w:szCs w:val="24"/>
        </w:rPr>
        <w:t>Article 28 of the UNCRC states:</w:t>
      </w:r>
    </w:p>
    <w:p w:rsidR="002055D6" w:rsidRDefault="002055D6" w:rsidP="00710E44">
      <w:pPr>
        <w:jc w:val="center"/>
        <w:rPr>
          <w:rFonts w:ascii="Times New Roman" w:hAnsi="Times New Roman" w:cs="Times New Roman"/>
          <w:sz w:val="24"/>
          <w:szCs w:val="24"/>
        </w:rPr>
      </w:pPr>
      <w:r w:rsidRPr="002D5C12">
        <w:rPr>
          <w:rFonts w:ascii="Times New Roman" w:hAnsi="Times New Roman" w:cs="Times New Roman"/>
          <w:sz w:val="24"/>
          <w:szCs w:val="24"/>
        </w:rPr>
        <w:t>‘Every child has the right to an education. Primary Education must be free. Secondary education must be available for every child. Discipline in schools must respect children’s dignity. Richer countries must help poorer countries achieve this.’</w:t>
      </w:r>
    </w:p>
    <w:p w:rsidR="00710E44" w:rsidRPr="002D5C12" w:rsidRDefault="00710E44" w:rsidP="00710E44">
      <w:pPr>
        <w:jc w:val="center"/>
        <w:rPr>
          <w:rFonts w:ascii="Times New Roman" w:hAnsi="Times New Roman" w:cs="Times New Roman"/>
          <w:sz w:val="24"/>
          <w:szCs w:val="24"/>
        </w:rPr>
      </w:pPr>
    </w:p>
    <w:p w:rsidR="0012167A" w:rsidRDefault="00E969B8" w:rsidP="00A8340F">
      <w:pPr>
        <w:spacing w:line="360" w:lineRule="auto"/>
        <w:jc w:val="both"/>
        <w:rPr>
          <w:rFonts w:ascii="Times New Roman" w:hAnsi="Times New Roman" w:cs="Times New Roman"/>
          <w:sz w:val="24"/>
          <w:szCs w:val="24"/>
        </w:rPr>
      </w:pPr>
      <w:r w:rsidRPr="00B463BF">
        <w:rPr>
          <w:rFonts w:ascii="Times New Roman" w:hAnsi="Times New Roman" w:cs="Times New Roman"/>
          <w:sz w:val="24"/>
          <w:szCs w:val="24"/>
        </w:rPr>
        <w:t xml:space="preserve">This assignment is going to </w:t>
      </w:r>
      <w:r w:rsidR="006D07E4">
        <w:rPr>
          <w:rFonts w:ascii="Times New Roman" w:hAnsi="Times New Roman" w:cs="Times New Roman"/>
          <w:sz w:val="24"/>
          <w:szCs w:val="24"/>
        </w:rPr>
        <w:t xml:space="preserve">research, </w:t>
      </w:r>
      <w:r w:rsidRPr="00B463BF">
        <w:rPr>
          <w:rFonts w:ascii="Times New Roman" w:hAnsi="Times New Roman" w:cs="Times New Roman"/>
          <w:sz w:val="24"/>
          <w:szCs w:val="24"/>
        </w:rPr>
        <w:t>examine and analyse the above article 28</w:t>
      </w:r>
      <w:r w:rsidR="0029604A" w:rsidRPr="00B463BF">
        <w:rPr>
          <w:rFonts w:ascii="Times New Roman" w:hAnsi="Times New Roman" w:cs="Times New Roman"/>
          <w:sz w:val="24"/>
          <w:szCs w:val="24"/>
        </w:rPr>
        <w:t xml:space="preserve"> (UNCRC</w:t>
      </w:r>
      <w:proofErr w:type="gramStart"/>
      <w:r w:rsidR="0029604A" w:rsidRPr="00B463BF">
        <w:rPr>
          <w:rFonts w:ascii="Times New Roman" w:hAnsi="Times New Roman" w:cs="Times New Roman"/>
          <w:sz w:val="24"/>
          <w:szCs w:val="24"/>
        </w:rPr>
        <w:t>,1989</w:t>
      </w:r>
      <w:proofErr w:type="gramEnd"/>
      <w:r w:rsidR="0029604A" w:rsidRPr="00B463BF">
        <w:rPr>
          <w:rFonts w:ascii="Times New Roman" w:hAnsi="Times New Roman" w:cs="Times New Roman"/>
          <w:sz w:val="24"/>
          <w:szCs w:val="24"/>
        </w:rPr>
        <w:t>) taking into account the global challenges facing governments and international organisations to provide education for all</w:t>
      </w:r>
      <w:r w:rsidR="00FF1C38" w:rsidRPr="00B463BF">
        <w:rPr>
          <w:rFonts w:ascii="Times New Roman" w:hAnsi="Times New Roman" w:cs="Times New Roman"/>
          <w:sz w:val="24"/>
          <w:szCs w:val="24"/>
        </w:rPr>
        <w:t>,</w:t>
      </w:r>
      <w:r w:rsidR="0029604A" w:rsidRPr="00B463BF">
        <w:rPr>
          <w:rFonts w:ascii="Times New Roman" w:hAnsi="Times New Roman" w:cs="Times New Roman"/>
          <w:sz w:val="24"/>
          <w:szCs w:val="24"/>
        </w:rPr>
        <w:t xml:space="preserve"> particularly</w:t>
      </w:r>
      <w:r w:rsidR="00733A1F" w:rsidRPr="00B463BF">
        <w:rPr>
          <w:rFonts w:ascii="Times New Roman" w:hAnsi="Times New Roman" w:cs="Times New Roman"/>
          <w:sz w:val="24"/>
          <w:szCs w:val="24"/>
        </w:rPr>
        <w:t xml:space="preserve"> for those from</w:t>
      </w:r>
      <w:r w:rsidR="0029604A" w:rsidRPr="00B463BF">
        <w:rPr>
          <w:rFonts w:ascii="Times New Roman" w:hAnsi="Times New Roman" w:cs="Times New Roman"/>
          <w:sz w:val="24"/>
          <w:szCs w:val="24"/>
        </w:rPr>
        <w:t xml:space="preserve"> low income countries.</w:t>
      </w:r>
      <w:r w:rsidR="00180274">
        <w:rPr>
          <w:rFonts w:ascii="Times New Roman" w:hAnsi="Times New Roman" w:cs="Times New Roman"/>
          <w:sz w:val="24"/>
          <w:szCs w:val="24"/>
        </w:rPr>
        <w:t xml:space="preserve"> This paper</w:t>
      </w:r>
      <w:r w:rsidR="004B4AA5" w:rsidRPr="00B463BF">
        <w:rPr>
          <w:rFonts w:ascii="Times New Roman" w:hAnsi="Times New Roman" w:cs="Times New Roman"/>
          <w:sz w:val="24"/>
          <w:szCs w:val="24"/>
        </w:rPr>
        <w:t xml:space="preserve"> will identify </w:t>
      </w:r>
      <w:r w:rsidR="00733A1F" w:rsidRPr="00B463BF">
        <w:rPr>
          <w:rFonts w:ascii="Times New Roman" w:hAnsi="Times New Roman" w:cs="Times New Roman"/>
          <w:sz w:val="24"/>
          <w:szCs w:val="24"/>
        </w:rPr>
        <w:t xml:space="preserve">the barriers for </w:t>
      </w:r>
      <w:r w:rsidR="004B4AA5" w:rsidRPr="00B463BF">
        <w:rPr>
          <w:rFonts w:ascii="Times New Roman" w:hAnsi="Times New Roman" w:cs="Times New Roman"/>
          <w:sz w:val="24"/>
          <w:szCs w:val="24"/>
        </w:rPr>
        <w:t xml:space="preserve">educating children </w:t>
      </w:r>
      <w:r w:rsidR="00733A1F" w:rsidRPr="00B463BF">
        <w:rPr>
          <w:rFonts w:ascii="Times New Roman" w:hAnsi="Times New Roman" w:cs="Times New Roman"/>
          <w:sz w:val="24"/>
          <w:szCs w:val="24"/>
        </w:rPr>
        <w:t xml:space="preserve">from low income countries </w:t>
      </w:r>
      <w:r w:rsidR="004B4AA5" w:rsidRPr="00B463BF">
        <w:rPr>
          <w:rFonts w:ascii="Times New Roman" w:hAnsi="Times New Roman" w:cs="Times New Roman"/>
          <w:sz w:val="24"/>
          <w:szCs w:val="24"/>
        </w:rPr>
        <w:t xml:space="preserve">through </w:t>
      </w:r>
      <w:r w:rsidR="0012167A" w:rsidRPr="00B463BF">
        <w:rPr>
          <w:rFonts w:ascii="Times New Roman" w:hAnsi="Times New Roman" w:cs="Times New Roman"/>
          <w:sz w:val="24"/>
          <w:szCs w:val="24"/>
        </w:rPr>
        <w:t>primary and</w:t>
      </w:r>
      <w:r w:rsidR="00733A1F" w:rsidRPr="00B463BF">
        <w:rPr>
          <w:rFonts w:ascii="Times New Roman" w:hAnsi="Times New Roman" w:cs="Times New Roman"/>
          <w:sz w:val="24"/>
          <w:szCs w:val="24"/>
        </w:rPr>
        <w:t xml:space="preserve"> secondary education and compare these barriers with high income countries. </w:t>
      </w:r>
      <w:r w:rsidR="00EF08F2" w:rsidRPr="00B463BF">
        <w:rPr>
          <w:rFonts w:ascii="Times New Roman" w:hAnsi="Times New Roman" w:cs="Times New Roman"/>
          <w:sz w:val="24"/>
          <w:szCs w:val="24"/>
        </w:rPr>
        <w:t>This paper will define globalisation and the importance of education</w:t>
      </w:r>
      <w:r w:rsidR="00180274">
        <w:rPr>
          <w:rFonts w:ascii="Times New Roman" w:hAnsi="Times New Roman" w:cs="Times New Roman"/>
          <w:sz w:val="24"/>
          <w:szCs w:val="24"/>
        </w:rPr>
        <w:t xml:space="preserve"> and look at how</w:t>
      </w:r>
      <w:r w:rsidR="00EF08F2" w:rsidRPr="00B463BF">
        <w:rPr>
          <w:rFonts w:ascii="Times New Roman" w:hAnsi="Times New Roman" w:cs="Times New Roman"/>
          <w:sz w:val="24"/>
          <w:szCs w:val="24"/>
        </w:rPr>
        <w:t xml:space="preserve"> </w:t>
      </w:r>
      <w:r w:rsidR="00ED3420" w:rsidRPr="00B463BF">
        <w:rPr>
          <w:rFonts w:ascii="Times New Roman" w:hAnsi="Times New Roman" w:cs="Times New Roman"/>
          <w:sz w:val="24"/>
          <w:szCs w:val="24"/>
        </w:rPr>
        <w:t xml:space="preserve">the sustainable global agenda </w:t>
      </w:r>
      <w:r w:rsidR="0012167A" w:rsidRPr="00B463BF">
        <w:rPr>
          <w:rFonts w:ascii="Times New Roman" w:hAnsi="Times New Roman" w:cs="Times New Roman"/>
          <w:sz w:val="24"/>
          <w:szCs w:val="24"/>
        </w:rPr>
        <w:t>has set out goals for all countries to achieve by 2030</w:t>
      </w:r>
      <w:r w:rsidR="005E082B" w:rsidRPr="00B463BF">
        <w:rPr>
          <w:rFonts w:ascii="Times New Roman" w:hAnsi="Times New Roman" w:cs="Times New Roman"/>
          <w:sz w:val="24"/>
          <w:szCs w:val="24"/>
        </w:rPr>
        <w:t xml:space="preserve"> to ensure that every child has t</w:t>
      </w:r>
      <w:r w:rsidR="00CA20A3">
        <w:rPr>
          <w:rFonts w:ascii="Times New Roman" w:hAnsi="Times New Roman" w:cs="Times New Roman"/>
          <w:sz w:val="24"/>
          <w:szCs w:val="24"/>
        </w:rPr>
        <w:t>he opportunity to attend school and have hope of a better future.</w:t>
      </w:r>
      <w:r w:rsidR="00B463BF" w:rsidRPr="00B463BF">
        <w:rPr>
          <w:rFonts w:ascii="Times New Roman" w:hAnsi="Times New Roman" w:cs="Times New Roman"/>
          <w:sz w:val="24"/>
          <w:szCs w:val="24"/>
        </w:rPr>
        <w:t xml:space="preserve"> It will focus in depth on one West African Country </w:t>
      </w:r>
      <w:r w:rsidR="00180274">
        <w:rPr>
          <w:rFonts w:ascii="Times New Roman" w:hAnsi="Times New Roman" w:cs="Times New Roman"/>
          <w:sz w:val="24"/>
          <w:szCs w:val="24"/>
        </w:rPr>
        <w:t>‘</w:t>
      </w:r>
      <w:r w:rsidR="00B463BF" w:rsidRPr="00B463BF">
        <w:rPr>
          <w:rFonts w:ascii="Times New Roman" w:hAnsi="Times New Roman" w:cs="Times New Roman"/>
          <w:sz w:val="24"/>
          <w:szCs w:val="24"/>
        </w:rPr>
        <w:t>Sierra Leone</w:t>
      </w:r>
      <w:r w:rsidR="00180274">
        <w:rPr>
          <w:rFonts w:ascii="Times New Roman" w:hAnsi="Times New Roman" w:cs="Times New Roman"/>
          <w:sz w:val="24"/>
          <w:szCs w:val="24"/>
        </w:rPr>
        <w:t>’</w:t>
      </w:r>
      <w:r w:rsidR="00B463BF" w:rsidRPr="00B463BF">
        <w:rPr>
          <w:rFonts w:ascii="Times New Roman" w:hAnsi="Times New Roman" w:cs="Times New Roman"/>
          <w:sz w:val="24"/>
          <w:szCs w:val="24"/>
        </w:rPr>
        <w:t xml:space="preserve"> which due to the affects of civil war, poverty and dis</w:t>
      </w:r>
      <w:r w:rsidR="00180274">
        <w:rPr>
          <w:rFonts w:ascii="Times New Roman" w:hAnsi="Times New Roman" w:cs="Times New Roman"/>
          <w:sz w:val="24"/>
          <w:szCs w:val="24"/>
        </w:rPr>
        <w:t>placement of this country, the education</w:t>
      </w:r>
      <w:r w:rsidR="00B463BF" w:rsidRPr="00B463BF">
        <w:rPr>
          <w:rFonts w:ascii="Times New Roman" w:hAnsi="Times New Roman" w:cs="Times New Roman"/>
          <w:sz w:val="24"/>
          <w:szCs w:val="24"/>
        </w:rPr>
        <w:t xml:space="preserve"> </w:t>
      </w:r>
      <w:r w:rsidR="00180274">
        <w:rPr>
          <w:rFonts w:ascii="Times New Roman" w:hAnsi="Times New Roman" w:cs="Times New Roman"/>
          <w:sz w:val="24"/>
          <w:szCs w:val="24"/>
        </w:rPr>
        <w:t>has a whole has suffered.</w:t>
      </w:r>
      <w:r w:rsidR="00BE67D2">
        <w:rPr>
          <w:rFonts w:ascii="Times New Roman" w:hAnsi="Times New Roman" w:cs="Times New Roman"/>
          <w:sz w:val="24"/>
          <w:szCs w:val="24"/>
        </w:rPr>
        <w:t xml:space="preserve"> The assignment will go on to analyse one barrier ‘Gender inequality’, </w:t>
      </w:r>
      <w:r w:rsidR="00F7396F">
        <w:rPr>
          <w:rFonts w:ascii="Times New Roman" w:hAnsi="Times New Roman" w:cs="Times New Roman"/>
          <w:sz w:val="24"/>
          <w:szCs w:val="24"/>
        </w:rPr>
        <w:t xml:space="preserve">the challenge of girls attending school and how governments and international organisations are trying to address the gender issue. </w:t>
      </w:r>
      <w:r w:rsidR="00585087">
        <w:rPr>
          <w:rFonts w:ascii="Times New Roman" w:hAnsi="Times New Roman" w:cs="Times New Roman"/>
          <w:sz w:val="24"/>
          <w:szCs w:val="24"/>
        </w:rPr>
        <w:t>Throughout the assignment</w:t>
      </w:r>
      <w:r w:rsidR="00EF08F2">
        <w:rPr>
          <w:rFonts w:ascii="Times New Roman" w:hAnsi="Times New Roman" w:cs="Times New Roman"/>
          <w:sz w:val="24"/>
          <w:szCs w:val="24"/>
        </w:rPr>
        <w:t xml:space="preserve"> </w:t>
      </w:r>
      <w:r w:rsidR="00585087">
        <w:rPr>
          <w:rFonts w:ascii="Times New Roman" w:hAnsi="Times New Roman" w:cs="Times New Roman"/>
          <w:sz w:val="24"/>
          <w:szCs w:val="24"/>
        </w:rPr>
        <w:t>reference will be made</w:t>
      </w:r>
      <w:r w:rsidR="00F7396F">
        <w:rPr>
          <w:rFonts w:ascii="Times New Roman" w:hAnsi="Times New Roman" w:cs="Times New Roman"/>
          <w:sz w:val="24"/>
          <w:szCs w:val="24"/>
        </w:rPr>
        <w:t xml:space="preserve"> to</w:t>
      </w:r>
      <w:r w:rsidR="00585087">
        <w:rPr>
          <w:rFonts w:ascii="Times New Roman" w:hAnsi="Times New Roman" w:cs="Times New Roman"/>
          <w:sz w:val="24"/>
          <w:szCs w:val="24"/>
        </w:rPr>
        <w:t xml:space="preserve"> relevant policies</w:t>
      </w:r>
      <w:r w:rsidR="00F7396F">
        <w:rPr>
          <w:rFonts w:ascii="Times New Roman" w:hAnsi="Times New Roman" w:cs="Times New Roman"/>
          <w:sz w:val="24"/>
          <w:szCs w:val="24"/>
        </w:rPr>
        <w:t xml:space="preserve"> and </w:t>
      </w:r>
      <w:r w:rsidR="00585087">
        <w:rPr>
          <w:rFonts w:ascii="Times New Roman" w:hAnsi="Times New Roman" w:cs="Times New Roman"/>
          <w:sz w:val="24"/>
          <w:szCs w:val="24"/>
        </w:rPr>
        <w:t xml:space="preserve">comparisons made to </w:t>
      </w:r>
      <w:r w:rsidR="00F7396F">
        <w:rPr>
          <w:rFonts w:ascii="Times New Roman" w:hAnsi="Times New Roman" w:cs="Times New Roman"/>
          <w:sz w:val="24"/>
          <w:szCs w:val="24"/>
        </w:rPr>
        <w:t>parts of article 28 of the UNCRC and article 11 of the ACRWC</w:t>
      </w:r>
      <w:r w:rsidR="00585087">
        <w:rPr>
          <w:rFonts w:ascii="Times New Roman" w:hAnsi="Times New Roman" w:cs="Times New Roman"/>
          <w:sz w:val="24"/>
          <w:szCs w:val="24"/>
        </w:rPr>
        <w:t>, and</w:t>
      </w:r>
      <w:r w:rsidR="00F7396F">
        <w:rPr>
          <w:rFonts w:ascii="Times New Roman" w:hAnsi="Times New Roman" w:cs="Times New Roman"/>
          <w:sz w:val="24"/>
          <w:szCs w:val="24"/>
        </w:rPr>
        <w:t xml:space="preserve"> link</w:t>
      </w:r>
      <w:r w:rsidR="00585087">
        <w:rPr>
          <w:rFonts w:ascii="Times New Roman" w:hAnsi="Times New Roman" w:cs="Times New Roman"/>
          <w:sz w:val="24"/>
          <w:szCs w:val="24"/>
        </w:rPr>
        <w:t>ed</w:t>
      </w:r>
      <w:r w:rsidR="00F7396F">
        <w:rPr>
          <w:rFonts w:ascii="Times New Roman" w:hAnsi="Times New Roman" w:cs="Times New Roman"/>
          <w:sz w:val="24"/>
          <w:szCs w:val="24"/>
        </w:rPr>
        <w:t xml:space="preserve"> to Wales </w:t>
      </w:r>
      <w:r w:rsidR="00585087">
        <w:rPr>
          <w:rFonts w:ascii="Times New Roman" w:hAnsi="Times New Roman" w:cs="Times New Roman"/>
          <w:sz w:val="24"/>
          <w:szCs w:val="24"/>
        </w:rPr>
        <w:t xml:space="preserve">which is </w:t>
      </w:r>
      <w:r w:rsidR="00F7396F">
        <w:rPr>
          <w:rFonts w:ascii="Times New Roman" w:hAnsi="Times New Roman" w:cs="Times New Roman"/>
          <w:sz w:val="24"/>
          <w:szCs w:val="24"/>
        </w:rPr>
        <w:t>a developed county.</w:t>
      </w:r>
      <w:r w:rsidR="00EF08F2">
        <w:rPr>
          <w:rFonts w:ascii="Times New Roman" w:hAnsi="Times New Roman" w:cs="Times New Roman"/>
          <w:sz w:val="24"/>
          <w:szCs w:val="24"/>
        </w:rPr>
        <w:t xml:space="preserve"> </w:t>
      </w:r>
    </w:p>
    <w:p w:rsidR="00C421CD" w:rsidRPr="00D86105" w:rsidRDefault="00CA20A3" w:rsidP="00C5234E">
      <w:pPr>
        <w:spacing w:line="360" w:lineRule="auto"/>
        <w:jc w:val="both"/>
        <w:rPr>
          <w:rFonts w:ascii="Times New Roman" w:hAnsi="Times New Roman" w:cs="Times New Roman"/>
          <w:sz w:val="24"/>
          <w:szCs w:val="24"/>
        </w:rPr>
      </w:pPr>
      <w:r w:rsidRPr="00D86105">
        <w:rPr>
          <w:rFonts w:ascii="Times New Roman" w:hAnsi="Times New Roman" w:cs="Times New Roman"/>
          <w:sz w:val="24"/>
          <w:szCs w:val="24"/>
        </w:rPr>
        <w:t>UNESCO defines globalisation as being multi-dimensional</w:t>
      </w:r>
      <w:r w:rsidR="002628AB" w:rsidRPr="00D86105">
        <w:rPr>
          <w:rFonts w:ascii="Times New Roman" w:hAnsi="Times New Roman" w:cs="Times New Roman"/>
          <w:sz w:val="24"/>
          <w:szCs w:val="24"/>
        </w:rPr>
        <w:t xml:space="preserve"> and relating to the whole world</w:t>
      </w:r>
      <w:r w:rsidR="00692C19" w:rsidRPr="00D86105">
        <w:rPr>
          <w:rFonts w:ascii="Times New Roman" w:hAnsi="Times New Roman" w:cs="Times New Roman"/>
          <w:sz w:val="24"/>
          <w:szCs w:val="24"/>
        </w:rPr>
        <w:t xml:space="preserve">, </w:t>
      </w:r>
      <w:r w:rsidR="002628AB" w:rsidRPr="00D86105">
        <w:rPr>
          <w:rFonts w:ascii="Times New Roman" w:hAnsi="Times New Roman" w:cs="Times New Roman"/>
          <w:sz w:val="24"/>
          <w:szCs w:val="24"/>
        </w:rPr>
        <w:t xml:space="preserve">involving economic rules, </w:t>
      </w:r>
      <w:r w:rsidR="00692C19" w:rsidRPr="00D86105">
        <w:rPr>
          <w:rFonts w:ascii="Times New Roman" w:hAnsi="Times New Roman" w:cs="Times New Roman"/>
          <w:sz w:val="24"/>
          <w:szCs w:val="24"/>
        </w:rPr>
        <w:t>soci</w:t>
      </w:r>
      <w:r w:rsidR="00A42875" w:rsidRPr="00D86105">
        <w:rPr>
          <w:rFonts w:ascii="Times New Roman" w:hAnsi="Times New Roman" w:cs="Times New Roman"/>
          <w:sz w:val="24"/>
          <w:szCs w:val="24"/>
        </w:rPr>
        <w:t>al interaction, cultural values, social justice and human rights and being full</w:t>
      </w:r>
      <w:r w:rsidR="0015429B">
        <w:rPr>
          <w:rFonts w:ascii="Times New Roman" w:hAnsi="Times New Roman" w:cs="Times New Roman"/>
          <w:sz w:val="24"/>
          <w:szCs w:val="24"/>
        </w:rPr>
        <w:t>y inclusive for all (UNESCO</w:t>
      </w:r>
      <w:r w:rsidR="002A08A7">
        <w:rPr>
          <w:rFonts w:ascii="Times New Roman" w:hAnsi="Times New Roman" w:cs="Times New Roman"/>
          <w:sz w:val="24"/>
          <w:szCs w:val="24"/>
        </w:rPr>
        <w:t>, 2005).</w:t>
      </w:r>
      <w:r w:rsidR="0015429B">
        <w:rPr>
          <w:rFonts w:ascii="Times New Roman" w:hAnsi="Times New Roman" w:cs="Times New Roman"/>
          <w:sz w:val="24"/>
          <w:szCs w:val="24"/>
        </w:rPr>
        <w:t xml:space="preserve"> </w:t>
      </w:r>
      <w:r w:rsidR="00A42875" w:rsidRPr="00D86105">
        <w:rPr>
          <w:rFonts w:ascii="Times New Roman" w:hAnsi="Times New Roman" w:cs="Times New Roman"/>
          <w:sz w:val="24"/>
          <w:szCs w:val="24"/>
        </w:rPr>
        <w:t>)</w:t>
      </w:r>
      <w:r w:rsidR="000B3858" w:rsidRPr="00D86105">
        <w:rPr>
          <w:rFonts w:ascii="Times New Roman" w:hAnsi="Times New Roman" w:cs="Times New Roman"/>
          <w:sz w:val="24"/>
          <w:szCs w:val="24"/>
        </w:rPr>
        <w:t xml:space="preserve"> Globalisation puts polic</w:t>
      </w:r>
      <w:r w:rsidR="00C421CD">
        <w:rPr>
          <w:rFonts w:ascii="Times New Roman" w:hAnsi="Times New Roman" w:cs="Times New Roman"/>
          <w:sz w:val="24"/>
          <w:szCs w:val="24"/>
        </w:rPr>
        <w:t>es in place to transform hope for</w:t>
      </w:r>
      <w:r w:rsidR="000B3858" w:rsidRPr="00D86105">
        <w:rPr>
          <w:rFonts w:ascii="Times New Roman" w:hAnsi="Times New Roman" w:cs="Times New Roman"/>
          <w:sz w:val="24"/>
          <w:szCs w:val="24"/>
        </w:rPr>
        <w:t xml:space="preserve"> a better future</w:t>
      </w:r>
      <w:r w:rsidR="0015429B">
        <w:rPr>
          <w:rFonts w:ascii="Times New Roman" w:hAnsi="Times New Roman" w:cs="Times New Roman"/>
          <w:sz w:val="24"/>
          <w:szCs w:val="24"/>
        </w:rPr>
        <w:t>.</w:t>
      </w:r>
      <w:r w:rsidR="00C421CD">
        <w:rPr>
          <w:rFonts w:ascii="Times New Roman" w:hAnsi="Times New Roman" w:cs="Times New Roman"/>
          <w:sz w:val="24"/>
          <w:szCs w:val="24"/>
        </w:rPr>
        <w:t xml:space="preserve"> The internet in many ways is the driving force of globalisation as it unites people from all around the world with internet technology</w:t>
      </w:r>
      <w:r w:rsidR="00C5234E">
        <w:rPr>
          <w:rFonts w:ascii="Times New Roman" w:hAnsi="Times New Roman" w:cs="Times New Roman"/>
          <w:sz w:val="24"/>
          <w:szCs w:val="24"/>
        </w:rPr>
        <w:t xml:space="preserve"> businesses can conduct their work from anywhere in the world. It has reformed how people work, expanded the global knowledge base and brought people together via so</w:t>
      </w:r>
      <w:r w:rsidR="00695B99">
        <w:rPr>
          <w:rFonts w:ascii="Times New Roman" w:hAnsi="Times New Roman" w:cs="Times New Roman"/>
          <w:sz w:val="24"/>
          <w:szCs w:val="24"/>
        </w:rPr>
        <w:t>cial media and networking sites (Open.lib.UMN.edu, 2018).</w:t>
      </w:r>
    </w:p>
    <w:p w:rsidR="0015429B" w:rsidRPr="00D86105" w:rsidRDefault="000B3858" w:rsidP="00A8340F">
      <w:pPr>
        <w:spacing w:line="360" w:lineRule="auto"/>
        <w:jc w:val="both"/>
        <w:rPr>
          <w:rFonts w:ascii="Times New Roman" w:hAnsi="Times New Roman" w:cs="Times New Roman"/>
          <w:sz w:val="24"/>
          <w:szCs w:val="24"/>
        </w:rPr>
      </w:pPr>
      <w:r w:rsidRPr="00D86105">
        <w:rPr>
          <w:rFonts w:ascii="Times New Roman" w:hAnsi="Times New Roman" w:cs="Times New Roman"/>
          <w:sz w:val="24"/>
          <w:szCs w:val="24"/>
        </w:rPr>
        <w:t>Education for Sustainable Development and Global Citizenship (ES</w:t>
      </w:r>
      <w:r w:rsidR="005229C9" w:rsidRPr="00D86105">
        <w:rPr>
          <w:rFonts w:ascii="Times New Roman" w:hAnsi="Times New Roman" w:cs="Times New Roman"/>
          <w:sz w:val="24"/>
          <w:szCs w:val="24"/>
        </w:rPr>
        <w:t>DGC) t</w:t>
      </w:r>
      <w:r w:rsidR="00566310">
        <w:rPr>
          <w:rFonts w:ascii="Times New Roman" w:hAnsi="Times New Roman" w:cs="Times New Roman"/>
          <w:sz w:val="24"/>
          <w:szCs w:val="24"/>
        </w:rPr>
        <w:t xml:space="preserve">akes into account the </w:t>
      </w:r>
      <w:r w:rsidR="00C26408">
        <w:rPr>
          <w:rFonts w:ascii="Times New Roman" w:hAnsi="Times New Roman" w:cs="Times New Roman"/>
          <w:sz w:val="24"/>
          <w:szCs w:val="24"/>
        </w:rPr>
        <w:t>things that are</w:t>
      </w:r>
      <w:r w:rsidR="00566310">
        <w:rPr>
          <w:rFonts w:ascii="Times New Roman" w:hAnsi="Times New Roman" w:cs="Times New Roman"/>
          <w:sz w:val="24"/>
          <w:szCs w:val="24"/>
        </w:rPr>
        <w:t xml:space="preserve"> done</w:t>
      </w:r>
      <w:r w:rsidR="005229C9" w:rsidRPr="00D86105">
        <w:rPr>
          <w:rFonts w:ascii="Times New Roman" w:hAnsi="Times New Roman" w:cs="Times New Roman"/>
          <w:sz w:val="24"/>
          <w:szCs w:val="24"/>
        </w:rPr>
        <w:t xml:space="preserve"> on a daily basis. It focuses on the wider concerns that are facing </w:t>
      </w:r>
      <w:r w:rsidRPr="00D86105">
        <w:rPr>
          <w:rFonts w:ascii="Times New Roman" w:hAnsi="Times New Roman" w:cs="Times New Roman"/>
          <w:sz w:val="24"/>
          <w:szCs w:val="24"/>
        </w:rPr>
        <w:t xml:space="preserve"> the world - such as climate change, trade, reso</w:t>
      </w:r>
      <w:r w:rsidR="005229C9" w:rsidRPr="00D86105">
        <w:rPr>
          <w:rFonts w:ascii="Times New Roman" w:hAnsi="Times New Roman" w:cs="Times New Roman"/>
          <w:sz w:val="24"/>
          <w:szCs w:val="24"/>
        </w:rPr>
        <w:t>urce and environmental issues</w:t>
      </w:r>
      <w:r w:rsidRPr="00D86105">
        <w:rPr>
          <w:rFonts w:ascii="Times New Roman" w:hAnsi="Times New Roman" w:cs="Times New Roman"/>
          <w:sz w:val="24"/>
          <w:szCs w:val="24"/>
        </w:rPr>
        <w:t xml:space="preserve">, human rights, conflict </w:t>
      </w:r>
      <w:r w:rsidRPr="00D86105">
        <w:rPr>
          <w:rFonts w:ascii="Times New Roman" w:hAnsi="Times New Roman" w:cs="Times New Roman"/>
          <w:sz w:val="24"/>
          <w:szCs w:val="24"/>
        </w:rPr>
        <w:lastRenderedPageBreak/>
        <w:t>and</w:t>
      </w:r>
      <w:r w:rsidR="005229C9" w:rsidRPr="00D86105">
        <w:rPr>
          <w:rFonts w:ascii="Times New Roman" w:hAnsi="Times New Roman" w:cs="Times New Roman"/>
          <w:sz w:val="24"/>
          <w:szCs w:val="24"/>
        </w:rPr>
        <w:t xml:space="preserve"> democracy, - and to what degree they</w:t>
      </w:r>
      <w:r w:rsidRPr="00D86105">
        <w:rPr>
          <w:rFonts w:ascii="Times New Roman" w:hAnsi="Times New Roman" w:cs="Times New Roman"/>
          <w:sz w:val="24"/>
          <w:szCs w:val="24"/>
        </w:rPr>
        <w:t xml:space="preserve"> relate to each other and to us. It</w:t>
      </w:r>
      <w:r w:rsidR="00566310">
        <w:rPr>
          <w:rFonts w:ascii="Times New Roman" w:hAnsi="Times New Roman" w:cs="Times New Roman"/>
          <w:sz w:val="24"/>
          <w:szCs w:val="24"/>
        </w:rPr>
        <w:t xml:space="preserve"> is about how </w:t>
      </w:r>
      <w:r w:rsidR="00495D8B" w:rsidRPr="00D86105">
        <w:rPr>
          <w:rFonts w:ascii="Times New Roman" w:hAnsi="Times New Roman" w:cs="Times New Roman"/>
          <w:sz w:val="24"/>
          <w:szCs w:val="24"/>
        </w:rPr>
        <w:t>the environment</w:t>
      </w:r>
      <w:r w:rsidR="00566310">
        <w:rPr>
          <w:rFonts w:ascii="Times New Roman" w:hAnsi="Times New Roman" w:cs="Times New Roman"/>
          <w:sz w:val="24"/>
          <w:szCs w:val="24"/>
        </w:rPr>
        <w:t xml:space="preserve"> is treated and the respect that is given </w:t>
      </w:r>
      <w:r w:rsidR="00566310" w:rsidRPr="00D86105">
        <w:rPr>
          <w:rFonts w:ascii="Times New Roman" w:hAnsi="Times New Roman" w:cs="Times New Roman"/>
          <w:sz w:val="24"/>
          <w:szCs w:val="24"/>
        </w:rPr>
        <w:t>for</w:t>
      </w:r>
      <w:r w:rsidR="00495D8B" w:rsidRPr="00D86105">
        <w:rPr>
          <w:rFonts w:ascii="Times New Roman" w:hAnsi="Times New Roman" w:cs="Times New Roman"/>
          <w:sz w:val="24"/>
          <w:szCs w:val="24"/>
        </w:rPr>
        <w:t xml:space="preserve"> one and othe</w:t>
      </w:r>
      <w:r w:rsidRPr="00D86105">
        <w:rPr>
          <w:rFonts w:ascii="Times New Roman" w:hAnsi="Times New Roman" w:cs="Times New Roman"/>
          <w:sz w:val="24"/>
          <w:szCs w:val="24"/>
        </w:rPr>
        <w:t>r, no matter how far apart we live. It is about how we prepare for the future. Every one of us has a part to play</w:t>
      </w:r>
      <w:r w:rsidR="00D474D2" w:rsidRPr="00D86105">
        <w:rPr>
          <w:rFonts w:ascii="Times New Roman" w:hAnsi="Times New Roman" w:cs="Times New Roman"/>
          <w:sz w:val="24"/>
          <w:szCs w:val="24"/>
        </w:rPr>
        <w:t xml:space="preserve"> </w:t>
      </w:r>
      <w:r w:rsidR="00A24401">
        <w:rPr>
          <w:rFonts w:ascii="Times New Roman" w:hAnsi="Times New Roman" w:cs="Times New Roman"/>
          <w:sz w:val="24"/>
          <w:szCs w:val="24"/>
        </w:rPr>
        <w:t xml:space="preserve">to make a difference to </w:t>
      </w:r>
      <w:r w:rsidR="0015429B">
        <w:rPr>
          <w:rFonts w:ascii="Times New Roman" w:hAnsi="Times New Roman" w:cs="Times New Roman"/>
          <w:sz w:val="24"/>
          <w:szCs w:val="24"/>
        </w:rPr>
        <w:t>people’s</w:t>
      </w:r>
      <w:r w:rsidR="00A24401">
        <w:rPr>
          <w:rFonts w:ascii="Times New Roman" w:hAnsi="Times New Roman" w:cs="Times New Roman"/>
          <w:sz w:val="24"/>
          <w:szCs w:val="24"/>
        </w:rPr>
        <w:t xml:space="preserve"> lives.</w:t>
      </w:r>
      <w:r w:rsidR="0015429B">
        <w:rPr>
          <w:rFonts w:ascii="Times New Roman" w:hAnsi="Times New Roman" w:cs="Times New Roman"/>
          <w:sz w:val="24"/>
          <w:szCs w:val="24"/>
        </w:rPr>
        <w:t xml:space="preserve"> </w:t>
      </w:r>
    </w:p>
    <w:p w:rsidR="005E082B" w:rsidRPr="00B463BF" w:rsidRDefault="00B463BF" w:rsidP="00A834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why is education important? According to The United Nations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Rights of the Child (UN</w:t>
      </w:r>
      <w:r w:rsidR="00A71AF5">
        <w:rPr>
          <w:rFonts w:ascii="Times New Roman" w:hAnsi="Times New Roman" w:cs="Times New Roman"/>
          <w:sz w:val="24"/>
          <w:szCs w:val="24"/>
        </w:rPr>
        <w:t>RCR), e</w:t>
      </w:r>
      <w:r w:rsidR="005E082B" w:rsidRPr="00B463BF">
        <w:rPr>
          <w:rFonts w:ascii="Times New Roman" w:hAnsi="Times New Roman" w:cs="Times New Roman"/>
          <w:sz w:val="24"/>
          <w:szCs w:val="24"/>
        </w:rPr>
        <w:t>ducation is a vital human right and it plays a key role in human, social and economic development. In today’s society, millions of children are still denied their right to education or have restricted access and this</w:t>
      </w:r>
      <w:r w:rsidR="00585087">
        <w:rPr>
          <w:rFonts w:ascii="Times New Roman" w:hAnsi="Times New Roman" w:cs="Times New Roman"/>
          <w:sz w:val="24"/>
          <w:szCs w:val="24"/>
        </w:rPr>
        <w:t xml:space="preserve"> is undoubtedly </w:t>
      </w:r>
      <w:r w:rsidR="005E082B" w:rsidRPr="00B463BF">
        <w:rPr>
          <w:rFonts w:ascii="Times New Roman" w:hAnsi="Times New Roman" w:cs="Times New Roman"/>
          <w:sz w:val="24"/>
          <w:szCs w:val="24"/>
        </w:rPr>
        <w:t>one of the surest w</w:t>
      </w:r>
      <w:r w:rsidR="00585087">
        <w:rPr>
          <w:rFonts w:ascii="Times New Roman" w:hAnsi="Times New Roman" w:cs="Times New Roman"/>
          <w:sz w:val="24"/>
          <w:szCs w:val="24"/>
        </w:rPr>
        <w:t>ays of transmitting poverty between</w:t>
      </w:r>
      <w:r w:rsidR="005E082B" w:rsidRPr="00B463BF">
        <w:rPr>
          <w:rFonts w:ascii="Times New Roman" w:hAnsi="Times New Roman" w:cs="Times New Roman"/>
          <w:sz w:val="24"/>
          <w:szCs w:val="24"/>
        </w:rPr>
        <w:t xml:space="preserve"> generation</w:t>
      </w:r>
      <w:r w:rsidR="00585087">
        <w:rPr>
          <w:rFonts w:ascii="Times New Roman" w:hAnsi="Times New Roman" w:cs="Times New Roman"/>
          <w:sz w:val="24"/>
          <w:szCs w:val="24"/>
        </w:rPr>
        <w:t>s</w:t>
      </w:r>
      <w:r w:rsidR="005E082B" w:rsidRPr="00B463BF">
        <w:rPr>
          <w:rFonts w:ascii="Times New Roman" w:hAnsi="Times New Roman" w:cs="Times New Roman"/>
          <w:sz w:val="24"/>
          <w:szCs w:val="24"/>
        </w:rPr>
        <w:t>. Every child has the right to a quality education, including better health and employment opportunities. Education is seen as having a moral function and transmits the values</w:t>
      </w:r>
      <w:r w:rsidR="004E16ED">
        <w:rPr>
          <w:rFonts w:ascii="Times New Roman" w:hAnsi="Times New Roman" w:cs="Times New Roman"/>
          <w:sz w:val="24"/>
          <w:szCs w:val="24"/>
        </w:rPr>
        <w:t xml:space="preserve"> of a particular society. </w:t>
      </w:r>
      <w:r w:rsidR="00D7018B">
        <w:rPr>
          <w:rFonts w:ascii="Times New Roman" w:hAnsi="Times New Roman" w:cs="Times New Roman"/>
          <w:sz w:val="24"/>
          <w:szCs w:val="24"/>
        </w:rPr>
        <w:t>This is reiterated by the</w:t>
      </w:r>
      <w:r w:rsidR="00B378DF">
        <w:rPr>
          <w:rFonts w:ascii="Times New Roman" w:hAnsi="Times New Roman" w:cs="Times New Roman"/>
          <w:sz w:val="24"/>
          <w:szCs w:val="24"/>
        </w:rPr>
        <w:t xml:space="preserve"> Universal Declaration of Human Rights</w:t>
      </w:r>
      <w:r w:rsidR="005E082B" w:rsidRPr="00B463BF">
        <w:rPr>
          <w:rFonts w:ascii="Times New Roman" w:hAnsi="Times New Roman" w:cs="Times New Roman"/>
          <w:sz w:val="24"/>
          <w:szCs w:val="24"/>
        </w:rPr>
        <w:t xml:space="preserve"> </w:t>
      </w:r>
      <w:r w:rsidR="00B378DF">
        <w:rPr>
          <w:rFonts w:ascii="Times New Roman" w:hAnsi="Times New Roman" w:cs="Times New Roman"/>
          <w:sz w:val="24"/>
          <w:szCs w:val="24"/>
        </w:rPr>
        <w:t>(</w:t>
      </w:r>
      <w:r w:rsidR="005E082B" w:rsidRPr="00B463BF">
        <w:rPr>
          <w:rFonts w:ascii="Times New Roman" w:hAnsi="Times New Roman" w:cs="Times New Roman"/>
          <w:sz w:val="24"/>
          <w:szCs w:val="24"/>
        </w:rPr>
        <w:t>UDHR</w:t>
      </w:r>
      <w:r w:rsidR="00B378DF">
        <w:rPr>
          <w:rFonts w:ascii="Times New Roman" w:hAnsi="Times New Roman" w:cs="Times New Roman"/>
          <w:sz w:val="24"/>
          <w:szCs w:val="24"/>
        </w:rPr>
        <w:t>)</w:t>
      </w:r>
      <w:r w:rsidR="005E082B" w:rsidRPr="00B463BF">
        <w:rPr>
          <w:rFonts w:ascii="Times New Roman" w:hAnsi="Times New Roman" w:cs="Times New Roman"/>
          <w:sz w:val="24"/>
          <w:szCs w:val="24"/>
        </w:rPr>
        <w:t xml:space="preserve">, this respects </w:t>
      </w:r>
      <w:r w:rsidR="004E16ED">
        <w:rPr>
          <w:rFonts w:ascii="Times New Roman" w:hAnsi="Times New Roman" w:cs="Times New Roman"/>
          <w:sz w:val="24"/>
          <w:szCs w:val="24"/>
        </w:rPr>
        <w:t xml:space="preserve">the rights of others to </w:t>
      </w:r>
      <w:r w:rsidR="007443C0">
        <w:rPr>
          <w:rFonts w:ascii="Times New Roman" w:hAnsi="Times New Roman" w:cs="Times New Roman"/>
          <w:sz w:val="24"/>
          <w:szCs w:val="24"/>
        </w:rPr>
        <w:t>appreciate</w:t>
      </w:r>
      <w:r w:rsidR="005E082B" w:rsidRPr="00B463BF">
        <w:rPr>
          <w:rFonts w:ascii="Times New Roman" w:hAnsi="Times New Roman" w:cs="Times New Roman"/>
          <w:sz w:val="24"/>
          <w:szCs w:val="24"/>
        </w:rPr>
        <w:t xml:space="preserve"> the social, economic and political </w:t>
      </w:r>
      <w:r w:rsidR="004E16ED">
        <w:rPr>
          <w:rFonts w:ascii="Times New Roman" w:hAnsi="Times New Roman" w:cs="Times New Roman"/>
          <w:sz w:val="24"/>
          <w:szCs w:val="24"/>
        </w:rPr>
        <w:t>freedoms to partake i</w:t>
      </w:r>
      <w:r w:rsidR="00E661BD">
        <w:rPr>
          <w:rFonts w:ascii="Times New Roman" w:hAnsi="Times New Roman" w:cs="Times New Roman"/>
          <w:sz w:val="24"/>
          <w:szCs w:val="24"/>
        </w:rPr>
        <w:t>n all aspects of community life (UNRCR, 2018).</w:t>
      </w:r>
    </w:p>
    <w:p w:rsidR="00062FDF" w:rsidRDefault="004D4F2F" w:rsidP="00A8340F">
      <w:pPr>
        <w:pStyle w:val="NormalWeb"/>
        <w:shd w:val="clear" w:color="auto" w:fill="FFFFFF"/>
        <w:spacing w:before="0" w:beforeAutospacing="0" w:line="360" w:lineRule="auto"/>
        <w:jc w:val="both"/>
      </w:pPr>
      <w:r>
        <w:t>All g</w:t>
      </w:r>
      <w:r w:rsidR="005D4006">
        <w:t xml:space="preserve">overnments and organisations </w:t>
      </w:r>
      <w:r w:rsidR="00E36590">
        <w:t>are now duty bound by The 2030 Agenda for Sustainable Development</w:t>
      </w:r>
      <w:r w:rsidR="00566310">
        <w:t xml:space="preserve"> (which replaced the Millennium Development Goals 2015) </w:t>
      </w:r>
      <w:r w:rsidR="00E36590">
        <w:t xml:space="preserve">to put polices in place to meet the seventeen goals and the one hundred and sixty nine targets set by the United Nations </w:t>
      </w:r>
      <w:r w:rsidR="0028574B">
        <w:t xml:space="preserve">General Assembly (UN) who adopted the agenda in 2015 </w:t>
      </w:r>
      <w:r w:rsidR="009F52B1">
        <w:t>to eradicate</w:t>
      </w:r>
      <w:r w:rsidR="00E36590">
        <w:t xml:space="preserve"> extreme poverty</w:t>
      </w:r>
      <w:r w:rsidR="00062B85">
        <w:t>, tackle inequalities</w:t>
      </w:r>
      <w:r w:rsidR="006D1D45">
        <w:t>, provide social protection and employment opportunities as well as</w:t>
      </w:r>
      <w:r w:rsidR="00062B85">
        <w:t xml:space="preserve"> address the issue of climate change</w:t>
      </w:r>
      <w:r w:rsidR="00E36590">
        <w:t xml:space="preserve"> </w:t>
      </w:r>
      <w:r w:rsidR="00062B85">
        <w:t xml:space="preserve">to </w:t>
      </w:r>
      <w:r w:rsidR="00E36590">
        <w:t>ensure healthy living and promote well-being for all ages.</w:t>
      </w:r>
      <w:r w:rsidR="002636AB">
        <w:t xml:space="preserve"> </w:t>
      </w:r>
      <w:r w:rsidR="00062FDF">
        <w:t>The World Bank Group works with governments, organisations, the private sector and others to help achieve the goals set, they do this by pro</w:t>
      </w:r>
      <w:r w:rsidR="004955C4">
        <w:t xml:space="preserve">viding finance and sharing data (World Bank, 2018). </w:t>
      </w:r>
      <w:r w:rsidR="00062FDF">
        <w:t xml:space="preserve">Article 28 echoes </w:t>
      </w:r>
      <w:r w:rsidR="002636AB">
        <w:t xml:space="preserve">Goal four </w:t>
      </w:r>
      <w:r w:rsidR="00062FDF">
        <w:t xml:space="preserve">as it </w:t>
      </w:r>
      <w:r w:rsidR="002636AB">
        <w:t>sets out the United Nations agenda for education</w:t>
      </w:r>
      <w:r w:rsidR="00030A49">
        <w:t>,</w:t>
      </w:r>
      <w:r w:rsidR="002636AB">
        <w:t xml:space="preserve"> stating that all children should receive an inclusive and equitable education in both primary and secondary school and ensure lifelong learning chances for all. Goal four goes on further to say that gender inequalities need to be eliminated </w:t>
      </w:r>
      <w:r w:rsidR="009D4250">
        <w:t xml:space="preserve">so that females have the same opportunities as males and vice versa (United Nations, </w:t>
      </w:r>
      <w:r w:rsidR="009E225D">
        <w:t xml:space="preserve">2015). </w:t>
      </w:r>
    </w:p>
    <w:p w:rsidR="00E661BD" w:rsidRDefault="00E661BD" w:rsidP="00A8340F">
      <w:pPr>
        <w:pStyle w:val="NormalWeb"/>
        <w:shd w:val="clear" w:color="auto" w:fill="FFFFFF"/>
        <w:spacing w:before="0" w:beforeAutospacing="0" w:line="360" w:lineRule="auto"/>
        <w:jc w:val="both"/>
      </w:pPr>
    </w:p>
    <w:p w:rsidR="00E661BD" w:rsidRPr="00665C04" w:rsidRDefault="00E661BD" w:rsidP="00E661BD">
      <w:pPr>
        <w:spacing w:after="0" w:line="360" w:lineRule="auto"/>
        <w:jc w:val="both"/>
        <w:rPr>
          <w:rFonts w:ascii="Times New Roman" w:eastAsia="Times New Roman" w:hAnsi="Times New Roman" w:cs="Times New Roman"/>
          <w:sz w:val="24"/>
          <w:szCs w:val="24"/>
          <w:lang w:eastAsia="en-GB"/>
        </w:rPr>
      </w:pPr>
      <w:r w:rsidRPr="00E661BD">
        <w:rPr>
          <w:rFonts w:ascii="Times New Roman" w:hAnsi="Times New Roman" w:cs="Times New Roman"/>
          <w:sz w:val="24"/>
          <w:szCs w:val="24"/>
        </w:rPr>
        <w:t xml:space="preserve">The African Charter on the Rights and Welfare of the Child (ACRWC) was brought into place within a year of the Convention of the Rights of the Child (CRC). The reason behind Africa </w:t>
      </w:r>
      <w:r w:rsidRPr="00E661BD">
        <w:rPr>
          <w:rFonts w:ascii="Times New Roman" w:hAnsi="Times New Roman" w:cs="Times New Roman"/>
          <w:sz w:val="24"/>
          <w:szCs w:val="24"/>
        </w:rPr>
        <w:lastRenderedPageBreak/>
        <w:t>having their own charter was to fill in the gaps that they felt were left out of the</w:t>
      </w:r>
      <w:r>
        <w:rPr>
          <w:rFonts w:ascii="Times New Roman" w:hAnsi="Times New Roman" w:cs="Times New Roman"/>
          <w:sz w:val="24"/>
          <w:szCs w:val="24"/>
        </w:rPr>
        <w:t xml:space="preserve"> children’s rights treaty. Africa is the only continent that caters in their charter a region-specific right. In article 11 of the ACRWC it states that as in article 28 of the UNCRC that every child has the right to an education but the ACRWC goes one step further stating that education should preserve the African culture and traditions. The ACRWC also in their Article 31 put the onus on the child to respect their parents and elders. The UNCRC does not put any stipulation on the child. </w:t>
      </w:r>
    </w:p>
    <w:p w:rsidR="00E661BD" w:rsidRDefault="00E661BD" w:rsidP="00A8340F">
      <w:pPr>
        <w:pStyle w:val="NormalWeb"/>
        <w:shd w:val="clear" w:color="auto" w:fill="FFFFFF"/>
        <w:spacing w:before="0" w:beforeAutospacing="0" w:line="360" w:lineRule="auto"/>
        <w:jc w:val="both"/>
      </w:pPr>
    </w:p>
    <w:p w:rsidR="000D7BD1" w:rsidRDefault="00F16762" w:rsidP="00A24401">
      <w:pPr>
        <w:pStyle w:val="NormalWeb"/>
        <w:shd w:val="clear" w:color="auto" w:fill="FFFFFF"/>
        <w:spacing w:before="0" w:beforeAutospacing="0" w:after="192" w:afterAutospacing="0" w:line="360" w:lineRule="auto"/>
        <w:jc w:val="both"/>
      </w:pPr>
      <w:r>
        <w:t>There are multiply</w:t>
      </w:r>
      <w:r w:rsidR="00785B07">
        <w:t xml:space="preserve"> barriers that prevent children from attending </w:t>
      </w:r>
      <w:r>
        <w:t>schools in developing countries and in these cases a combination of strategies</w:t>
      </w:r>
      <w:r w:rsidR="009F52B1">
        <w:t xml:space="preserve"> will be needed</w:t>
      </w:r>
      <w:r>
        <w:t xml:space="preserve"> to address the issues that prevent children receiving quality education.</w:t>
      </w:r>
      <w:r w:rsidR="00785B07">
        <w:t xml:space="preserve"> </w:t>
      </w:r>
      <w:r w:rsidR="00A63A16">
        <w:t xml:space="preserve">Around the world there are over 124 million children and young people who face barriers to receiving a quality education (60 million girls, 2018). The main factor that prevents children attending school is poverty. </w:t>
      </w:r>
      <w:r w:rsidR="00785B07">
        <w:t>Poor families are less able to afford the school fees</w:t>
      </w:r>
      <w:r w:rsidR="00A63A16">
        <w:t>, buy uniform and textbooks. Data has shown that children from the poorest 20% of homes are four times less likely to attend school as those from the wealthiest 20% of homes.</w:t>
      </w:r>
      <w:r w:rsidR="00FD44AE">
        <w:t xml:space="preserve"> Children have to help out with r</w:t>
      </w:r>
      <w:r w:rsidR="009F52B1">
        <w:t>unning the home, fetching water and have</w:t>
      </w:r>
      <w:r w:rsidR="00FD44AE">
        <w:t xml:space="preserve"> to work to help feed the family. By not attending school and receiving an education reinforces the cycle of pov</w:t>
      </w:r>
      <w:r w:rsidR="00D86105">
        <w:t>erty so that the poor stay poor (</w:t>
      </w:r>
      <w:proofErr w:type="spellStart"/>
      <w:r w:rsidR="00D86105">
        <w:t>Cregan</w:t>
      </w:r>
      <w:proofErr w:type="spellEnd"/>
      <w:r w:rsidR="00D86105">
        <w:t xml:space="preserve"> and Cuthbert, 2014)</w:t>
      </w:r>
      <w:r w:rsidR="009F52B1">
        <w:t>.</w:t>
      </w:r>
      <w:r w:rsidR="00D86105">
        <w:t xml:space="preserve"> In Wales</w:t>
      </w:r>
      <w:r w:rsidR="009F52B1">
        <w:t>,</w:t>
      </w:r>
      <w:r w:rsidR="00256174">
        <w:t xml:space="preserve"> a developed country, </w:t>
      </w:r>
      <w:r w:rsidR="009F52B1">
        <w:t>although e</w:t>
      </w:r>
      <w:r w:rsidR="00D86105">
        <w:t xml:space="preserve">ducation is free </w:t>
      </w:r>
      <w:r w:rsidR="009F52B1">
        <w:t>poverty is still a factor and</w:t>
      </w:r>
      <w:r w:rsidR="00D86105">
        <w:t xml:space="preserve"> according to the Welsh Government poverty is</w:t>
      </w:r>
      <w:r w:rsidR="009F52B1">
        <w:t xml:space="preserve"> defined as</w:t>
      </w:r>
      <w:r w:rsidR="00D86105">
        <w:t xml:space="preserve"> not having enough resources to buy food and live in acceptable conditions</w:t>
      </w:r>
      <w:r w:rsidR="009F52B1">
        <w:t>. I</w:t>
      </w:r>
      <w:r w:rsidR="00D86105">
        <w:t>t further states that it is not only about income but takes into account that children and young people may be excluded from everyday activities</w:t>
      </w:r>
      <w:r w:rsidR="009F52B1">
        <w:t>, customs and living patterns (</w:t>
      </w:r>
      <w:r w:rsidR="00320378">
        <w:t>Gov. Wales, 2018).</w:t>
      </w:r>
      <w:r w:rsidR="000443BC">
        <w:t xml:space="preserve"> </w:t>
      </w:r>
      <w:r w:rsidR="00A74AD8">
        <w:t xml:space="preserve"> Chil</w:t>
      </w:r>
      <w:r w:rsidR="003B07AE">
        <w:t>d l</w:t>
      </w:r>
      <w:r w:rsidR="009F52B1">
        <w:t>abour is another reason why</w:t>
      </w:r>
      <w:r w:rsidR="00A74AD8">
        <w:t xml:space="preserve"> many children in developing countries do not attend school. In order to help provide for their families many children are forced to take on work that is often dangerous and physically and mentally demanding. In extreme cases some children are separated from their families and enslaved, these children are being deprived of their childhood and as article 28 states every child should have a right to an education</w:t>
      </w:r>
      <w:r w:rsidR="009F52B1">
        <w:t xml:space="preserve"> and that there</w:t>
      </w:r>
      <w:r w:rsidR="00226BF8">
        <w:t xml:space="preserve"> is no opportunity for children</w:t>
      </w:r>
      <w:r w:rsidR="009F52B1">
        <w:t xml:space="preserve"> that are forced to work from an early age</w:t>
      </w:r>
      <w:r w:rsidR="00226BF8">
        <w:t>.</w:t>
      </w:r>
      <w:r w:rsidR="00861CDA">
        <w:t xml:space="preserve"> As well as child labour</w:t>
      </w:r>
      <w:r w:rsidR="009F52B1">
        <w:t>,</w:t>
      </w:r>
      <w:r w:rsidR="00861CDA">
        <w:t xml:space="preserve"> many children from conflict areas are recruited as child soldiers</w:t>
      </w:r>
      <w:r w:rsidR="008C2580">
        <w:t>, they are used to fight, lay land mines, and some even forced to become suicide bombers, often both sexes are sexually abused.</w:t>
      </w:r>
      <w:r w:rsidR="002F66AE">
        <w:t xml:space="preserve"> The Optional Protocol on the Involvement Of Children in </w:t>
      </w:r>
      <w:r w:rsidR="002F66AE">
        <w:lastRenderedPageBreak/>
        <w:t>Armed Conflict (OPICAC), which came into force in February, 2002,</w:t>
      </w:r>
      <w:r w:rsidR="00416492">
        <w:t xml:space="preserve"> and is in line with Article 22 of the ARWCR and Article 38</w:t>
      </w:r>
      <w:r w:rsidR="002F66AE">
        <w:t xml:space="preserve"> of the </w:t>
      </w:r>
      <w:r w:rsidR="00416492">
        <w:t>UN</w:t>
      </w:r>
      <w:r w:rsidR="002F66AE">
        <w:t>CRC states that reasonable measures should be taken to avoid using children under the age of fifteen in armed conflict though voluntary recruitment fr</w:t>
      </w:r>
      <w:r w:rsidR="009F52B1">
        <w:t>om the age of fifteen is permitted</w:t>
      </w:r>
      <w:r w:rsidR="002F66AE">
        <w:t xml:space="preserve">. </w:t>
      </w:r>
      <w:r w:rsidR="008C2580">
        <w:t xml:space="preserve"> These children have been denied their human rights</w:t>
      </w:r>
      <w:r w:rsidR="002350B3">
        <w:t xml:space="preserve">, not only their rights to an education but they have been removed from their home and family and forced into a situation </w:t>
      </w:r>
      <w:r w:rsidR="009F52B1">
        <w:t xml:space="preserve">that is </w:t>
      </w:r>
      <w:r w:rsidR="002350B3">
        <w:t>not of their making. They will be mentally scar</w:t>
      </w:r>
      <w:r w:rsidR="00210468">
        <w:t>r</w:t>
      </w:r>
      <w:r w:rsidR="002350B3">
        <w:t>ed and damaged for life</w:t>
      </w:r>
      <w:r w:rsidR="00210468">
        <w:t xml:space="preserve"> and</w:t>
      </w:r>
      <w:r w:rsidR="002350B3">
        <w:t xml:space="preserve"> they will </w:t>
      </w:r>
      <w:r w:rsidR="00210468">
        <w:t xml:space="preserve">likely </w:t>
      </w:r>
      <w:r w:rsidR="002350B3">
        <w:t>suffer from attachment issues as Mary Ainsworth’</w:t>
      </w:r>
      <w:r w:rsidR="00835075">
        <w:t xml:space="preserve">s </w:t>
      </w:r>
      <w:r w:rsidR="002350B3">
        <w:t xml:space="preserve">theory on attachment suggests </w:t>
      </w:r>
      <w:r w:rsidR="00835075">
        <w:t>by being removed from the main caregiver can mentally scar</w:t>
      </w:r>
      <w:r w:rsidR="000D7BD1">
        <w:t xml:space="preserve"> children for life.</w:t>
      </w:r>
      <w:r w:rsidR="00835075">
        <w:t xml:space="preserve"> (Ainsworth, 1956).</w:t>
      </w:r>
      <w:r w:rsidR="00FB375D">
        <w:t xml:space="preserve"> </w:t>
      </w:r>
    </w:p>
    <w:p w:rsidR="00210468" w:rsidRDefault="000443BC" w:rsidP="00A24401">
      <w:pPr>
        <w:pStyle w:val="NormalWeb"/>
        <w:shd w:val="clear" w:color="auto" w:fill="FFFFFF"/>
        <w:spacing w:before="0" w:beforeAutospacing="0" w:after="192" w:afterAutospacing="0" w:line="360" w:lineRule="auto"/>
        <w:jc w:val="both"/>
      </w:pPr>
      <w:r>
        <w:t>Gender is also a barrier that prevents ch</w:t>
      </w:r>
      <w:r w:rsidR="009B4A1C">
        <w:t>ildren from having an education particularl</w:t>
      </w:r>
      <w:r w:rsidR="00210468">
        <w:t>y for girls. In many countries</w:t>
      </w:r>
      <w:r w:rsidR="009B4A1C">
        <w:t xml:space="preserve"> social and cultural factors prevent girls from going to school; families expect their daughters to help </w:t>
      </w:r>
      <w:r w:rsidR="00210468">
        <w:t>with household chores and to take</w:t>
      </w:r>
      <w:r w:rsidR="009B4A1C">
        <w:t xml:space="preserve"> care of younger siblings. If a choice has to be made on whether a son or daughter attends school due to the cost of fees, a boy will nearly always take precedent and be educated as families feel that they will be the main bread earners and support the family. In many cultures when a girl gets married she becomes part of her husband’s family</w:t>
      </w:r>
      <w:r w:rsidR="00210468">
        <w:t>,</w:t>
      </w:r>
      <w:r w:rsidR="009B4A1C">
        <w:t xml:space="preserve"> therefore there is lit</w:t>
      </w:r>
      <w:r w:rsidR="00A83A58">
        <w:t>tle motivation to educate girls (</w:t>
      </w:r>
      <w:proofErr w:type="spellStart"/>
      <w:r w:rsidR="00A83A58">
        <w:t>Bergoffen</w:t>
      </w:r>
      <w:proofErr w:type="spellEnd"/>
      <w:r w:rsidR="00A83A58">
        <w:t xml:space="preserve"> et al.</w:t>
      </w:r>
      <w:proofErr w:type="gramStart"/>
      <w:r w:rsidR="00A83A58">
        <w:t>,2011</w:t>
      </w:r>
      <w:proofErr w:type="gramEnd"/>
      <w:r w:rsidR="00A83A58">
        <w:t>)</w:t>
      </w:r>
      <w:r w:rsidR="00210468">
        <w:t>.</w:t>
      </w:r>
      <w:r w:rsidR="00A92AA4">
        <w:t xml:space="preserve"> Early marriage in developing countries is often without choice or consent therefo</w:t>
      </w:r>
      <w:r w:rsidR="00210468">
        <w:t>re remaining in school is unlikely</w:t>
      </w:r>
      <w:r w:rsidR="00A92AA4">
        <w:t>, girls who marry as young as twelve are twenty one percent less likely to attend secondary school. Girls who complete primary education and go onto secondary education are much less likely to be married a</w:t>
      </w:r>
      <w:r w:rsidR="004554D4">
        <w:t>nd have children at a young age (Globalpartnership.org, 2018).</w:t>
      </w:r>
      <w:r w:rsidR="001313F5">
        <w:t xml:space="preserve"> Violence is another issue which prevents girls from attending school according to the EFA Global Monitoring Report UNESCO and UNGEL argues that </w:t>
      </w:r>
      <w:r w:rsidR="0008244E">
        <w:t>school-related gender-</w:t>
      </w:r>
      <w:r w:rsidR="00392EC6">
        <w:t>based</w:t>
      </w:r>
      <w:r w:rsidR="001313F5">
        <w:t xml:space="preserve"> violence</w:t>
      </w:r>
      <w:r w:rsidR="0008244E">
        <w:t xml:space="preserve"> (SRGBV) </w:t>
      </w:r>
      <w:r w:rsidR="001313F5">
        <w:t>is impeding millions of children particularly girls from receiving a</w:t>
      </w:r>
      <w:r w:rsidR="0008244E">
        <w:t>n inclusive education. This type of violence consist of sexual, physical and psychological violence and happens both at school and on their journey to and from school.</w:t>
      </w:r>
      <w:r w:rsidR="001313F5">
        <w:t xml:space="preserve"> </w:t>
      </w:r>
      <w:r w:rsidR="00E609A7">
        <w:t xml:space="preserve">In some cases these girls become pregnant through sexual coercion and rape thus ending their education </w:t>
      </w:r>
      <w:r w:rsidR="00D57AAC">
        <w:t>in developing countries (Globalpartnership.org, 2018)</w:t>
      </w:r>
      <w:r w:rsidR="00CD4169">
        <w:t>.</w:t>
      </w:r>
      <w:r w:rsidR="00C068E6">
        <w:t xml:space="preserve"> In Wales if a student becomes pregnant </w:t>
      </w:r>
      <w:r w:rsidR="00546C05">
        <w:t xml:space="preserve">under section seven of the Education Act 1996, parents of teenagers that become pregnant while at school are responsible for ensuring that their child completes compulsory education </w:t>
      </w:r>
      <w:r w:rsidR="00C068E6">
        <w:t>b</w:t>
      </w:r>
      <w:r w:rsidR="00546C05">
        <w:t>e it by regular attendance in their catchment area school or alternative provision (DCSF, 2008).</w:t>
      </w:r>
      <w:r w:rsidR="00DE3FFB">
        <w:t xml:space="preserve"> </w:t>
      </w:r>
    </w:p>
    <w:p w:rsidR="00E82284" w:rsidRPr="00BB2C17" w:rsidRDefault="00AA728B" w:rsidP="00A24401">
      <w:pPr>
        <w:pStyle w:val="NormalWeb"/>
        <w:shd w:val="clear" w:color="auto" w:fill="FFFFFF"/>
        <w:spacing w:before="0" w:beforeAutospacing="0" w:after="192" w:afterAutospacing="0" w:line="360" w:lineRule="auto"/>
        <w:jc w:val="both"/>
      </w:pPr>
      <w:r>
        <w:lastRenderedPageBreak/>
        <w:t xml:space="preserve">The lack of </w:t>
      </w:r>
      <w:r w:rsidR="002E4872">
        <w:t xml:space="preserve">toilet facilities </w:t>
      </w:r>
      <w:r>
        <w:t>is another barrier for girls not attending school in developing countries; the toilets are often outdoors and away from the school building and many girls end up being assaulted or even raped.</w:t>
      </w:r>
      <w:r w:rsidR="00E82284">
        <w:t xml:space="preserve"> There </w:t>
      </w:r>
      <w:r w:rsidR="001759D7">
        <w:t>are</w:t>
      </w:r>
      <w:r w:rsidR="00E82284">
        <w:t xml:space="preserve"> little or no water facilities at school therefore while on their menstrual cycle girls will not attend school thus again placing them at a disadvantage and losing out on their education.  According to the World Health Organisation (2009)</w:t>
      </w:r>
      <w:r w:rsidR="0056316E">
        <w:t xml:space="preserve"> when</w:t>
      </w:r>
      <w:r w:rsidR="0015429B">
        <w:t xml:space="preserve"> </w:t>
      </w:r>
      <w:r w:rsidR="00E82284">
        <w:t xml:space="preserve">sanitation is provided at school girls attendance increased by 11%. </w:t>
      </w:r>
      <w:r w:rsidR="001759D7">
        <w:t>Lastly in order to increase girl participation in schools there needs to be more trained female teachers who hopefully will motivate them and encourage them to complete their education.</w:t>
      </w:r>
      <w:r w:rsidR="00BB2C17">
        <w:t xml:space="preserve"> The Sustainable Development Goal Agenda 2030 has a vision that all children will attend school, but this will be difficult to achieve as out of school girls are the most difficult to reach as the</w:t>
      </w:r>
      <w:r>
        <w:t>re are so many</w:t>
      </w:r>
      <w:r w:rsidR="00BB2C17">
        <w:t xml:space="preserve"> </w:t>
      </w:r>
      <w:r>
        <w:t>barriers to be addressed.</w:t>
      </w:r>
    </w:p>
    <w:p w:rsidR="004D531A" w:rsidRPr="004D531A" w:rsidRDefault="004D531A" w:rsidP="004D531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222"/>
          <w:sz w:val="24"/>
          <w:szCs w:val="24"/>
          <w:lang w:eastAsia="en-GB"/>
        </w:rPr>
        <w:drawing>
          <wp:inline distT="0" distB="0" distL="0" distR="0">
            <wp:extent cx="9525" cy="9525"/>
            <wp:effectExtent l="0" t="0" r="0" b="0"/>
            <wp:docPr id="1" name="Picture 1" descr="http://womendeliver.org/wp-content/plugins/wti-like-post/images/pixel.gif">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omendeliver.org/wp-content/plugins/wti-like-post/images/pixel.gif">
                      <a:hlinkClick r:id="rId7"/>
                    </pic:cNvPr>
                    <pic:cNvPicPr>
                      <a:picLocks noChangeAspect="1" noChangeArrowheads="1"/>
                    </pic:cNvPicPr>
                  </pic:nvPicPr>
                  <pic:blipFill>
                    <a:blip r:embed="rId8"/>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AD68EF" w:rsidRDefault="00780392" w:rsidP="00665C04">
      <w:pPr>
        <w:spacing w:after="0" w:line="360" w:lineRule="auto"/>
        <w:jc w:val="both"/>
        <w:rPr>
          <w:rFonts w:ascii="Times New Roman" w:hAnsi="Times New Roman" w:cs="Times New Roman"/>
          <w:sz w:val="24"/>
          <w:szCs w:val="24"/>
        </w:rPr>
      </w:pPr>
      <w:r>
        <w:rPr>
          <w:rFonts w:ascii="Times New Roman" w:eastAsia="Times New Roman" w:hAnsi="Times New Roman" w:cs="Times New Roman"/>
          <w:noProof/>
          <w:color w:val="000222"/>
          <w:sz w:val="24"/>
          <w:szCs w:val="24"/>
          <w:lang w:eastAsia="en-GB"/>
        </w:rPr>
        <w:drawing>
          <wp:inline distT="0" distB="0" distL="0" distR="0">
            <wp:extent cx="9525" cy="9525"/>
            <wp:effectExtent l="0" t="0" r="0" b="0"/>
            <wp:docPr id="2" name="Picture 2" descr="http://womendeliver.org/wp-content/plugins/wti-like-post/images/pixel.gif">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omendeliver.org/wp-content/plugins/wti-like-post/images/pixel.gif">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00047BE9" w:rsidRPr="00665C04">
        <w:rPr>
          <w:rFonts w:ascii="Times New Roman" w:hAnsi="Times New Roman" w:cs="Times New Roman"/>
          <w:sz w:val="24"/>
          <w:szCs w:val="24"/>
        </w:rPr>
        <w:t>Sierra Leone is a West African nation</w:t>
      </w:r>
      <w:r w:rsidR="00A84016" w:rsidRPr="00665C04">
        <w:rPr>
          <w:rFonts w:ascii="Times New Roman" w:hAnsi="Times New Roman" w:cs="Times New Roman"/>
          <w:sz w:val="24"/>
          <w:szCs w:val="24"/>
        </w:rPr>
        <w:t xml:space="preserve"> with a population of around six million people</w:t>
      </w:r>
      <w:r w:rsidR="00296C93" w:rsidRPr="00665C04">
        <w:rPr>
          <w:rFonts w:ascii="Times New Roman" w:hAnsi="Times New Roman" w:cs="Times New Roman"/>
          <w:sz w:val="24"/>
          <w:szCs w:val="24"/>
        </w:rPr>
        <w:t xml:space="preserve">. The capital city is Freetown and was established by slaves freed in the eighteenth </w:t>
      </w:r>
      <w:r w:rsidR="00EE1DF7" w:rsidRPr="00665C04">
        <w:rPr>
          <w:rFonts w:ascii="Times New Roman" w:hAnsi="Times New Roman" w:cs="Times New Roman"/>
          <w:sz w:val="24"/>
          <w:szCs w:val="24"/>
        </w:rPr>
        <w:t xml:space="preserve">century. The population in the capital is around one million. The other five </w:t>
      </w:r>
      <w:r w:rsidR="007443C0" w:rsidRPr="00665C04">
        <w:rPr>
          <w:rFonts w:ascii="Times New Roman" w:hAnsi="Times New Roman" w:cs="Times New Roman"/>
          <w:sz w:val="24"/>
          <w:szCs w:val="24"/>
        </w:rPr>
        <w:t>million people are sparsely populated amongst</w:t>
      </w:r>
      <w:r w:rsidR="00EE1DF7" w:rsidRPr="00665C04">
        <w:rPr>
          <w:rFonts w:ascii="Times New Roman" w:hAnsi="Times New Roman" w:cs="Times New Roman"/>
          <w:sz w:val="24"/>
          <w:szCs w:val="24"/>
        </w:rPr>
        <w:t xml:space="preserve"> rural areas and </w:t>
      </w:r>
      <w:r w:rsidR="007443C0" w:rsidRPr="00665C04">
        <w:rPr>
          <w:rFonts w:ascii="Times New Roman" w:hAnsi="Times New Roman" w:cs="Times New Roman"/>
          <w:sz w:val="24"/>
          <w:szCs w:val="24"/>
        </w:rPr>
        <w:t>are members</w:t>
      </w:r>
      <w:r w:rsidR="00EE1DF7" w:rsidRPr="00665C04">
        <w:rPr>
          <w:rFonts w:ascii="Times New Roman" w:hAnsi="Times New Roman" w:cs="Times New Roman"/>
          <w:sz w:val="24"/>
          <w:szCs w:val="24"/>
        </w:rPr>
        <w:t xml:space="preserve"> of indigenous ethnic groups including the </w:t>
      </w:r>
      <w:proofErr w:type="spellStart"/>
      <w:r w:rsidR="00EE1DF7" w:rsidRPr="00665C04">
        <w:rPr>
          <w:rFonts w:ascii="Times New Roman" w:hAnsi="Times New Roman" w:cs="Times New Roman"/>
          <w:sz w:val="24"/>
          <w:szCs w:val="24"/>
        </w:rPr>
        <w:t>Mende</w:t>
      </w:r>
      <w:proofErr w:type="spellEnd"/>
      <w:r w:rsidR="00EE1DF7" w:rsidRPr="00665C04">
        <w:rPr>
          <w:rFonts w:ascii="Times New Roman" w:hAnsi="Times New Roman" w:cs="Times New Roman"/>
          <w:sz w:val="24"/>
          <w:szCs w:val="24"/>
        </w:rPr>
        <w:t xml:space="preserve">, </w:t>
      </w:r>
      <w:proofErr w:type="spellStart"/>
      <w:r w:rsidR="00EE1DF7" w:rsidRPr="00665C04">
        <w:rPr>
          <w:rFonts w:ascii="Times New Roman" w:hAnsi="Times New Roman" w:cs="Times New Roman"/>
          <w:sz w:val="24"/>
          <w:szCs w:val="24"/>
        </w:rPr>
        <w:t>Temme</w:t>
      </w:r>
      <w:proofErr w:type="spellEnd"/>
      <w:r w:rsidR="00EE1DF7" w:rsidRPr="00665C04">
        <w:rPr>
          <w:rFonts w:ascii="Times New Roman" w:hAnsi="Times New Roman" w:cs="Times New Roman"/>
          <w:sz w:val="24"/>
          <w:szCs w:val="24"/>
        </w:rPr>
        <w:t xml:space="preserve"> and </w:t>
      </w:r>
      <w:proofErr w:type="spellStart"/>
      <w:r w:rsidR="00EE1DF7" w:rsidRPr="00665C04">
        <w:rPr>
          <w:rFonts w:ascii="Times New Roman" w:hAnsi="Times New Roman" w:cs="Times New Roman"/>
          <w:sz w:val="24"/>
          <w:szCs w:val="24"/>
        </w:rPr>
        <w:t>Limba</w:t>
      </w:r>
      <w:proofErr w:type="spellEnd"/>
      <w:r w:rsidR="00EE1DF7" w:rsidRPr="00665C04">
        <w:rPr>
          <w:rFonts w:ascii="Times New Roman" w:hAnsi="Times New Roman" w:cs="Times New Roman"/>
          <w:sz w:val="24"/>
          <w:szCs w:val="24"/>
        </w:rPr>
        <w:t>. There are als</w:t>
      </w:r>
      <w:r w:rsidR="007443C0" w:rsidRPr="00665C04">
        <w:rPr>
          <w:rFonts w:ascii="Times New Roman" w:hAnsi="Times New Roman" w:cs="Times New Roman"/>
          <w:sz w:val="24"/>
          <w:szCs w:val="24"/>
        </w:rPr>
        <w:t>o several smaller towns in the North and S</w:t>
      </w:r>
      <w:r w:rsidR="00EE1DF7" w:rsidRPr="00665C04">
        <w:rPr>
          <w:rFonts w:ascii="Times New Roman" w:hAnsi="Times New Roman" w:cs="Times New Roman"/>
          <w:sz w:val="24"/>
          <w:szCs w:val="24"/>
        </w:rPr>
        <w:t xml:space="preserve">outh. From 1991 until 2002 </w:t>
      </w:r>
      <w:proofErr w:type="spellStart"/>
      <w:r w:rsidR="00EE1DF7" w:rsidRPr="00665C04">
        <w:rPr>
          <w:rFonts w:ascii="Times New Roman" w:hAnsi="Times New Roman" w:cs="Times New Roman"/>
          <w:sz w:val="24"/>
          <w:szCs w:val="24"/>
        </w:rPr>
        <w:t>Seirra</w:t>
      </w:r>
      <w:proofErr w:type="spellEnd"/>
      <w:r w:rsidR="00EE1DF7" w:rsidRPr="00665C04">
        <w:rPr>
          <w:rFonts w:ascii="Times New Roman" w:hAnsi="Times New Roman" w:cs="Times New Roman"/>
          <w:sz w:val="24"/>
          <w:szCs w:val="24"/>
        </w:rPr>
        <w:t xml:space="preserve"> Leone</w:t>
      </w:r>
      <w:r w:rsidR="007443C0" w:rsidRPr="00665C04">
        <w:rPr>
          <w:rFonts w:ascii="Times New Roman" w:hAnsi="Times New Roman" w:cs="Times New Roman"/>
          <w:sz w:val="24"/>
          <w:szCs w:val="24"/>
        </w:rPr>
        <w:t xml:space="preserve"> (</w:t>
      </w:r>
      <w:r w:rsidR="00ED700B" w:rsidRPr="00665C04">
        <w:rPr>
          <w:rFonts w:ascii="Times New Roman" w:hAnsi="Times New Roman" w:cs="Times New Roman"/>
          <w:sz w:val="24"/>
          <w:szCs w:val="24"/>
        </w:rPr>
        <w:t xml:space="preserve">also known as </w:t>
      </w:r>
      <w:r w:rsidR="007443C0" w:rsidRPr="00665C04">
        <w:rPr>
          <w:rFonts w:ascii="Times New Roman" w:hAnsi="Times New Roman" w:cs="Times New Roman"/>
          <w:sz w:val="24"/>
          <w:szCs w:val="24"/>
        </w:rPr>
        <w:t xml:space="preserve">the </w:t>
      </w:r>
      <w:r w:rsidR="00ED700B" w:rsidRPr="00665C04">
        <w:rPr>
          <w:rFonts w:ascii="Times New Roman" w:hAnsi="Times New Roman" w:cs="Times New Roman"/>
          <w:sz w:val="24"/>
          <w:szCs w:val="24"/>
        </w:rPr>
        <w:t>land of blood diamonds)</w:t>
      </w:r>
      <w:r w:rsidR="007443C0" w:rsidRPr="00665C04">
        <w:rPr>
          <w:rFonts w:ascii="Times New Roman" w:hAnsi="Times New Roman" w:cs="Times New Roman"/>
          <w:sz w:val="24"/>
          <w:szCs w:val="24"/>
        </w:rPr>
        <w:t xml:space="preserve"> had a civil </w:t>
      </w:r>
      <w:r w:rsidR="002F66AE" w:rsidRPr="00665C04">
        <w:rPr>
          <w:rFonts w:ascii="Times New Roman" w:hAnsi="Times New Roman" w:cs="Times New Roman"/>
          <w:sz w:val="24"/>
          <w:szCs w:val="24"/>
        </w:rPr>
        <w:t>war</w:t>
      </w:r>
      <w:r w:rsidR="002F66AE">
        <w:rPr>
          <w:rFonts w:ascii="Times New Roman" w:hAnsi="Times New Roman" w:cs="Times New Roman"/>
          <w:sz w:val="24"/>
          <w:szCs w:val="24"/>
        </w:rPr>
        <w:t>;</w:t>
      </w:r>
      <w:r w:rsidR="00B34091">
        <w:rPr>
          <w:rFonts w:ascii="Times New Roman" w:hAnsi="Times New Roman" w:cs="Times New Roman"/>
          <w:sz w:val="24"/>
          <w:szCs w:val="24"/>
        </w:rPr>
        <w:t xml:space="preserve"> many children were recruite</w:t>
      </w:r>
      <w:r w:rsidR="003B07AE">
        <w:rPr>
          <w:rFonts w:ascii="Times New Roman" w:hAnsi="Times New Roman" w:cs="Times New Roman"/>
          <w:sz w:val="24"/>
          <w:szCs w:val="24"/>
        </w:rPr>
        <w:t xml:space="preserve">d as child soldiers and used for child labour. </w:t>
      </w:r>
      <w:r w:rsidR="00B34091">
        <w:rPr>
          <w:rFonts w:ascii="Times New Roman" w:hAnsi="Times New Roman" w:cs="Times New Roman"/>
          <w:sz w:val="24"/>
          <w:szCs w:val="24"/>
        </w:rPr>
        <w:t>The civil war</w:t>
      </w:r>
      <w:r w:rsidR="00EE1DF7" w:rsidRPr="00665C04">
        <w:rPr>
          <w:rFonts w:ascii="Times New Roman" w:hAnsi="Times New Roman" w:cs="Times New Roman"/>
          <w:sz w:val="24"/>
          <w:szCs w:val="24"/>
        </w:rPr>
        <w:t xml:space="preserve"> had a devastating effect on the country’s education as nearly 70% of children</w:t>
      </w:r>
      <w:r w:rsidR="007443C0" w:rsidRPr="00665C04">
        <w:rPr>
          <w:rFonts w:ascii="Times New Roman" w:hAnsi="Times New Roman" w:cs="Times New Roman"/>
          <w:sz w:val="24"/>
          <w:szCs w:val="24"/>
        </w:rPr>
        <w:t xml:space="preserve"> were unable to access school and</w:t>
      </w:r>
      <w:r w:rsidR="00EE1DF7" w:rsidRPr="00665C04">
        <w:rPr>
          <w:rFonts w:ascii="Times New Roman" w:hAnsi="Times New Roman" w:cs="Times New Roman"/>
          <w:sz w:val="24"/>
          <w:szCs w:val="24"/>
        </w:rPr>
        <w:t xml:space="preserve"> many </w:t>
      </w:r>
      <w:r w:rsidR="007355C0" w:rsidRPr="00665C04">
        <w:rPr>
          <w:rFonts w:ascii="Times New Roman" w:hAnsi="Times New Roman" w:cs="Times New Roman"/>
          <w:sz w:val="24"/>
          <w:szCs w:val="24"/>
        </w:rPr>
        <w:t xml:space="preserve">schools </w:t>
      </w:r>
      <w:r w:rsidR="007443C0" w:rsidRPr="00665C04">
        <w:rPr>
          <w:rFonts w:ascii="Times New Roman" w:hAnsi="Times New Roman" w:cs="Times New Roman"/>
          <w:sz w:val="24"/>
          <w:szCs w:val="24"/>
        </w:rPr>
        <w:t>were wiped out as a result of</w:t>
      </w:r>
      <w:r w:rsidR="00EE1DF7" w:rsidRPr="00665C04">
        <w:rPr>
          <w:rFonts w:ascii="Times New Roman" w:hAnsi="Times New Roman" w:cs="Times New Roman"/>
          <w:sz w:val="24"/>
          <w:szCs w:val="24"/>
        </w:rPr>
        <w:t xml:space="preserve"> the war</w:t>
      </w:r>
      <w:r w:rsidR="007355C0" w:rsidRPr="00665C04">
        <w:rPr>
          <w:rFonts w:ascii="Times New Roman" w:hAnsi="Times New Roman" w:cs="Times New Roman"/>
          <w:sz w:val="24"/>
          <w:szCs w:val="24"/>
        </w:rPr>
        <w:t>.</w:t>
      </w:r>
      <w:r w:rsidR="00FB375D">
        <w:rPr>
          <w:rFonts w:ascii="Times New Roman" w:hAnsi="Times New Roman" w:cs="Times New Roman"/>
          <w:sz w:val="24"/>
          <w:szCs w:val="24"/>
        </w:rPr>
        <w:t xml:space="preserve"> </w:t>
      </w:r>
      <w:r w:rsidR="007355C0" w:rsidRPr="00665C04">
        <w:rPr>
          <w:rFonts w:ascii="Times New Roman" w:hAnsi="Times New Roman" w:cs="Times New Roman"/>
          <w:sz w:val="24"/>
          <w:szCs w:val="24"/>
        </w:rPr>
        <w:t xml:space="preserve">As </w:t>
      </w:r>
      <w:r w:rsidR="007443C0" w:rsidRPr="00665C04">
        <w:rPr>
          <w:rFonts w:ascii="Times New Roman" w:hAnsi="Times New Roman" w:cs="Times New Roman"/>
          <w:sz w:val="24"/>
          <w:szCs w:val="24"/>
        </w:rPr>
        <w:t>the country started to progress, it</w:t>
      </w:r>
      <w:r w:rsidR="007355C0" w:rsidRPr="00665C04">
        <w:rPr>
          <w:rFonts w:ascii="Times New Roman" w:hAnsi="Times New Roman" w:cs="Times New Roman"/>
          <w:sz w:val="24"/>
          <w:szCs w:val="24"/>
        </w:rPr>
        <w:t xml:space="preserve"> was hit by an Ebola epidemic</w:t>
      </w:r>
      <w:r w:rsidR="007443C0" w:rsidRPr="00665C04">
        <w:rPr>
          <w:rFonts w:ascii="Times New Roman" w:hAnsi="Times New Roman" w:cs="Times New Roman"/>
          <w:sz w:val="24"/>
          <w:szCs w:val="24"/>
        </w:rPr>
        <w:t xml:space="preserve"> and</w:t>
      </w:r>
      <w:r w:rsidR="007355C0" w:rsidRPr="00665C04">
        <w:rPr>
          <w:rFonts w:ascii="Times New Roman" w:hAnsi="Times New Roman" w:cs="Times New Roman"/>
          <w:sz w:val="24"/>
          <w:szCs w:val="24"/>
        </w:rPr>
        <w:t xml:space="preserve"> again led to a large loss of life leaving many children orphaned and having to bring up younger siblings themselves. This Ebo</w:t>
      </w:r>
      <w:r w:rsidR="007443C0" w:rsidRPr="00665C04">
        <w:rPr>
          <w:rFonts w:ascii="Times New Roman" w:hAnsi="Times New Roman" w:cs="Times New Roman"/>
          <w:sz w:val="24"/>
          <w:szCs w:val="24"/>
        </w:rPr>
        <w:t xml:space="preserve">la outbreak led to the closure of many schools </w:t>
      </w:r>
      <w:r w:rsidR="007355C0" w:rsidRPr="00665C04">
        <w:rPr>
          <w:rFonts w:ascii="Times New Roman" w:hAnsi="Times New Roman" w:cs="Times New Roman"/>
          <w:sz w:val="24"/>
          <w:szCs w:val="24"/>
        </w:rPr>
        <w:t>for nearly a year</w:t>
      </w:r>
      <w:r w:rsidR="00F41C4A" w:rsidRPr="00665C04">
        <w:rPr>
          <w:rFonts w:ascii="Times New Roman" w:hAnsi="Times New Roman" w:cs="Times New Roman"/>
          <w:sz w:val="24"/>
          <w:szCs w:val="24"/>
        </w:rPr>
        <w:t xml:space="preserve"> leaving children isolated, living in fear of the disease and living under extreme poverty (The </w:t>
      </w:r>
      <w:proofErr w:type="spellStart"/>
      <w:r w:rsidR="00F41C4A" w:rsidRPr="00665C04">
        <w:rPr>
          <w:rFonts w:ascii="Times New Roman" w:hAnsi="Times New Roman" w:cs="Times New Roman"/>
          <w:sz w:val="24"/>
          <w:szCs w:val="24"/>
        </w:rPr>
        <w:t>Borgen</w:t>
      </w:r>
      <w:proofErr w:type="spellEnd"/>
      <w:r w:rsidR="00F41C4A" w:rsidRPr="00665C04">
        <w:rPr>
          <w:rFonts w:ascii="Times New Roman" w:hAnsi="Times New Roman" w:cs="Times New Roman"/>
          <w:sz w:val="24"/>
          <w:szCs w:val="24"/>
        </w:rPr>
        <w:t xml:space="preserve"> Project, 2018).</w:t>
      </w:r>
      <w:r w:rsidR="00D107CF" w:rsidRPr="00665C04">
        <w:rPr>
          <w:rFonts w:ascii="Times New Roman" w:hAnsi="Times New Roman" w:cs="Times New Roman"/>
          <w:sz w:val="24"/>
          <w:szCs w:val="24"/>
        </w:rPr>
        <w:t xml:space="preserve"> In the aftermath of the Ebola epidemic</w:t>
      </w:r>
      <w:r w:rsidR="00982566">
        <w:rPr>
          <w:rFonts w:ascii="Times New Roman" w:hAnsi="Times New Roman" w:cs="Times New Roman"/>
          <w:sz w:val="24"/>
          <w:szCs w:val="24"/>
        </w:rPr>
        <w:t>,</w:t>
      </w:r>
      <w:r w:rsidR="00D107CF" w:rsidRPr="00665C04">
        <w:rPr>
          <w:rFonts w:ascii="Times New Roman" w:hAnsi="Times New Roman" w:cs="Times New Roman"/>
          <w:sz w:val="24"/>
          <w:szCs w:val="24"/>
        </w:rPr>
        <w:t xml:space="preserve"> the count</w:t>
      </w:r>
      <w:r w:rsidR="00982566">
        <w:rPr>
          <w:rFonts w:ascii="Times New Roman" w:hAnsi="Times New Roman" w:cs="Times New Roman"/>
          <w:sz w:val="24"/>
          <w:szCs w:val="24"/>
        </w:rPr>
        <w:t>ry’s</w:t>
      </w:r>
      <w:r w:rsidR="00D107CF" w:rsidRPr="00665C04">
        <w:rPr>
          <w:rFonts w:ascii="Times New Roman" w:hAnsi="Times New Roman" w:cs="Times New Roman"/>
          <w:sz w:val="24"/>
          <w:szCs w:val="24"/>
        </w:rPr>
        <w:t xml:space="preserve"> infrastructure completely broke down and the country was in chaos as the outbreak was unprecedented </w:t>
      </w:r>
      <w:r w:rsidR="0098707C" w:rsidRPr="00665C04">
        <w:rPr>
          <w:rFonts w:ascii="Times New Roman" w:hAnsi="Times New Roman" w:cs="Times New Roman"/>
          <w:sz w:val="24"/>
          <w:szCs w:val="24"/>
        </w:rPr>
        <w:t>in size and the death toll</w:t>
      </w:r>
      <w:r w:rsidR="00982566">
        <w:rPr>
          <w:rFonts w:ascii="Times New Roman" w:hAnsi="Times New Roman" w:cs="Times New Roman"/>
          <w:sz w:val="24"/>
          <w:szCs w:val="24"/>
        </w:rPr>
        <w:t xml:space="preserve"> in Sierra Leone itself reached</w:t>
      </w:r>
      <w:r w:rsidR="0098707C" w:rsidRPr="00665C04">
        <w:rPr>
          <w:rFonts w:ascii="Times New Roman" w:hAnsi="Times New Roman" w:cs="Times New Roman"/>
          <w:sz w:val="24"/>
          <w:szCs w:val="24"/>
        </w:rPr>
        <w:t xml:space="preserve"> over 4,000.</w:t>
      </w:r>
      <w:r w:rsidR="0074058C">
        <w:rPr>
          <w:rFonts w:ascii="Times New Roman" w:hAnsi="Times New Roman" w:cs="Times New Roman"/>
          <w:sz w:val="24"/>
          <w:szCs w:val="24"/>
        </w:rPr>
        <w:t xml:space="preserve"> </w:t>
      </w:r>
      <w:r w:rsidR="00710E44" w:rsidRPr="00665C04">
        <w:rPr>
          <w:rFonts w:ascii="Times New Roman" w:hAnsi="Times New Roman" w:cs="Times New Roman"/>
          <w:sz w:val="24"/>
          <w:szCs w:val="24"/>
        </w:rPr>
        <w:t>None of these children’s basic needs</w:t>
      </w:r>
      <w:r w:rsidR="00982566">
        <w:rPr>
          <w:rFonts w:ascii="Times New Roman" w:hAnsi="Times New Roman" w:cs="Times New Roman"/>
          <w:sz w:val="24"/>
          <w:szCs w:val="24"/>
        </w:rPr>
        <w:t xml:space="preserve"> are being met as Maslow’s </w:t>
      </w:r>
      <w:r w:rsidR="005226A9" w:rsidRPr="00665C04">
        <w:rPr>
          <w:rFonts w:ascii="Times New Roman" w:hAnsi="Times New Roman" w:cs="Times New Roman"/>
          <w:sz w:val="24"/>
          <w:szCs w:val="24"/>
        </w:rPr>
        <w:t>five stage model pyramid of human needs shows not even their basic physical needs are being met such as water, shelter</w:t>
      </w:r>
      <w:r w:rsidR="00982566">
        <w:rPr>
          <w:rFonts w:ascii="Times New Roman" w:hAnsi="Times New Roman" w:cs="Times New Roman"/>
          <w:sz w:val="24"/>
          <w:szCs w:val="24"/>
        </w:rPr>
        <w:t>,</w:t>
      </w:r>
      <w:r w:rsidR="005226A9" w:rsidRPr="00665C04">
        <w:rPr>
          <w:rFonts w:ascii="Times New Roman" w:hAnsi="Times New Roman" w:cs="Times New Roman"/>
          <w:sz w:val="24"/>
          <w:szCs w:val="24"/>
        </w:rPr>
        <w:t xml:space="preserve"> food and safety, </w:t>
      </w:r>
      <w:r w:rsidR="00982566">
        <w:rPr>
          <w:rFonts w:ascii="Times New Roman" w:hAnsi="Times New Roman" w:cs="Times New Roman"/>
          <w:sz w:val="24"/>
          <w:szCs w:val="24"/>
        </w:rPr>
        <w:t xml:space="preserve">so </w:t>
      </w:r>
      <w:r w:rsidR="005226A9" w:rsidRPr="00665C04">
        <w:rPr>
          <w:rFonts w:ascii="Times New Roman" w:hAnsi="Times New Roman" w:cs="Times New Roman"/>
          <w:sz w:val="24"/>
          <w:szCs w:val="24"/>
        </w:rPr>
        <w:t>there is little opportunity of anything changing in their lives to be able to even ha</w:t>
      </w:r>
      <w:r w:rsidR="00112A4D" w:rsidRPr="00665C04">
        <w:rPr>
          <w:rFonts w:ascii="Times New Roman" w:hAnsi="Times New Roman" w:cs="Times New Roman"/>
          <w:sz w:val="24"/>
          <w:szCs w:val="24"/>
        </w:rPr>
        <w:t xml:space="preserve">ve the their everyday needs met (Maslow, 1954).Without government </w:t>
      </w:r>
      <w:r w:rsidR="00112A4D" w:rsidRPr="00665C04">
        <w:rPr>
          <w:rFonts w:ascii="Times New Roman" w:hAnsi="Times New Roman" w:cs="Times New Roman"/>
          <w:sz w:val="24"/>
          <w:szCs w:val="24"/>
        </w:rPr>
        <w:lastRenderedPageBreak/>
        <w:t xml:space="preserve">and organisations intervention there will be no hope for the these </w:t>
      </w:r>
      <w:r w:rsidR="00982566">
        <w:rPr>
          <w:rFonts w:ascii="Times New Roman" w:hAnsi="Times New Roman" w:cs="Times New Roman"/>
          <w:sz w:val="24"/>
          <w:szCs w:val="24"/>
        </w:rPr>
        <w:t>c</w:t>
      </w:r>
      <w:r w:rsidR="00112A4D" w:rsidRPr="00665C04">
        <w:rPr>
          <w:rFonts w:ascii="Times New Roman" w:hAnsi="Times New Roman" w:cs="Times New Roman"/>
          <w:sz w:val="24"/>
          <w:szCs w:val="24"/>
        </w:rPr>
        <w:t>hildren</w:t>
      </w:r>
      <w:r w:rsidR="00B25E9E" w:rsidRPr="00665C04">
        <w:rPr>
          <w:rFonts w:ascii="Times New Roman" w:hAnsi="Times New Roman" w:cs="Times New Roman"/>
          <w:sz w:val="24"/>
          <w:szCs w:val="24"/>
        </w:rPr>
        <w:t xml:space="preserve"> to have a better future.</w:t>
      </w:r>
      <w:r w:rsidR="001061BB">
        <w:rPr>
          <w:rFonts w:ascii="Times New Roman" w:hAnsi="Times New Roman" w:cs="Times New Roman"/>
          <w:sz w:val="24"/>
          <w:szCs w:val="24"/>
        </w:rPr>
        <w:t xml:space="preserve"> </w:t>
      </w:r>
    </w:p>
    <w:p w:rsidR="00E661BD" w:rsidRDefault="00E661BD" w:rsidP="00665C04">
      <w:pPr>
        <w:spacing w:after="0" w:line="360" w:lineRule="auto"/>
        <w:jc w:val="both"/>
        <w:rPr>
          <w:rFonts w:ascii="Times New Roman" w:hAnsi="Times New Roman" w:cs="Times New Roman"/>
          <w:sz w:val="24"/>
          <w:szCs w:val="24"/>
        </w:rPr>
      </w:pPr>
    </w:p>
    <w:p w:rsidR="00E74F52" w:rsidRPr="00FC4876" w:rsidRDefault="00F4547A" w:rsidP="003B07AE">
      <w:pPr>
        <w:spacing w:line="360" w:lineRule="auto"/>
        <w:jc w:val="both"/>
        <w:rPr>
          <w:rFonts w:ascii="Times New Roman" w:hAnsi="Times New Roman" w:cs="Times New Roman"/>
          <w:color w:val="000000" w:themeColor="text1"/>
          <w:sz w:val="24"/>
          <w:szCs w:val="24"/>
        </w:rPr>
      </w:pPr>
      <w:r w:rsidRPr="006A5C6A">
        <w:rPr>
          <w:rFonts w:ascii="Times New Roman" w:hAnsi="Times New Roman" w:cs="Times New Roman"/>
          <w:color w:val="000000" w:themeColor="text1"/>
          <w:sz w:val="24"/>
          <w:szCs w:val="24"/>
        </w:rPr>
        <w:t xml:space="preserve">When it comes to gender in Sierra Leone, girls are at a huge disadvantage to boys. Unfortunately it is the country as a whole that is missing out because </w:t>
      </w:r>
      <w:r w:rsidR="00BB5EAC" w:rsidRPr="006A5C6A">
        <w:rPr>
          <w:rFonts w:ascii="Times New Roman" w:hAnsi="Times New Roman" w:cs="Times New Roman"/>
          <w:color w:val="000000" w:themeColor="text1"/>
          <w:sz w:val="24"/>
          <w:szCs w:val="24"/>
        </w:rPr>
        <w:t>when women receive an education</w:t>
      </w:r>
      <w:r w:rsidRPr="006A5C6A">
        <w:rPr>
          <w:rFonts w:ascii="Times New Roman" w:hAnsi="Times New Roman" w:cs="Times New Roman"/>
          <w:color w:val="000000" w:themeColor="text1"/>
          <w:sz w:val="24"/>
          <w:szCs w:val="24"/>
        </w:rPr>
        <w:t>, eve</w:t>
      </w:r>
      <w:r w:rsidR="00BB5EAC" w:rsidRPr="006A5C6A">
        <w:rPr>
          <w:rFonts w:ascii="Times New Roman" w:hAnsi="Times New Roman" w:cs="Times New Roman"/>
          <w:color w:val="000000" w:themeColor="text1"/>
          <w:sz w:val="24"/>
          <w:szCs w:val="24"/>
        </w:rPr>
        <w:t>ryone benefits. Women that attend secondary school or beyond will more likely</w:t>
      </w:r>
      <w:r w:rsidRPr="006A5C6A">
        <w:rPr>
          <w:rFonts w:ascii="Times New Roman" w:hAnsi="Times New Roman" w:cs="Times New Roman"/>
          <w:color w:val="000000" w:themeColor="text1"/>
          <w:sz w:val="24"/>
          <w:szCs w:val="24"/>
        </w:rPr>
        <w:t xml:space="preserve"> have fewer and health</w:t>
      </w:r>
      <w:r w:rsidR="00BB5EAC" w:rsidRPr="006A5C6A">
        <w:rPr>
          <w:rFonts w:ascii="Times New Roman" w:hAnsi="Times New Roman" w:cs="Times New Roman"/>
          <w:color w:val="000000" w:themeColor="text1"/>
          <w:sz w:val="24"/>
          <w:szCs w:val="24"/>
        </w:rPr>
        <w:t>ier children and tend</w:t>
      </w:r>
      <w:r w:rsidRPr="006A5C6A">
        <w:rPr>
          <w:rFonts w:ascii="Times New Roman" w:hAnsi="Times New Roman" w:cs="Times New Roman"/>
          <w:color w:val="000000" w:themeColor="text1"/>
          <w:sz w:val="24"/>
          <w:szCs w:val="24"/>
        </w:rPr>
        <w:t xml:space="preserve"> to send t</w:t>
      </w:r>
      <w:r w:rsidR="00BB5EAC" w:rsidRPr="006A5C6A">
        <w:rPr>
          <w:rFonts w:ascii="Times New Roman" w:hAnsi="Times New Roman" w:cs="Times New Roman"/>
          <w:color w:val="000000" w:themeColor="text1"/>
          <w:sz w:val="24"/>
          <w:szCs w:val="24"/>
        </w:rPr>
        <w:t>he</w:t>
      </w:r>
      <w:r w:rsidR="006A5C6A" w:rsidRPr="006A5C6A">
        <w:rPr>
          <w:rFonts w:ascii="Times New Roman" w:hAnsi="Times New Roman" w:cs="Times New Roman"/>
          <w:color w:val="000000" w:themeColor="text1"/>
          <w:sz w:val="24"/>
          <w:szCs w:val="24"/>
        </w:rPr>
        <w:t xml:space="preserve">ir own children to school.  An </w:t>
      </w:r>
      <w:r w:rsidR="00BB5EAC" w:rsidRPr="006A5C6A">
        <w:rPr>
          <w:rFonts w:ascii="Times New Roman" w:hAnsi="Times New Roman" w:cs="Times New Roman"/>
          <w:color w:val="000000" w:themeColor="text1"/>
          <w:sz w:val="24"/>
          <w:szCs w:val="24"/>
        </w:rPr>
        <w:t>as</w:t>
      </w:r>
      <w:r w:rsidR="00BB5EAC" w:rsidRPr="001C1E8E">
        <w:rPr>
          <w:rFonts w:ascii="Times New Roman" w:hAnsi="Times New Roman" w:cs="Times New Roman"/>
          <w:color w:val="000000" w:themeColor="text1"/>
          <w:sz w:val="24"/>
          <w:szCs w:val="24"/>
        </w:rPr>
        <w:t>tounding</w:t>
      </w:r>
      <w:r w:rsidRPr="001C1E8E">
        <w:rPr>
          <w:rFonts w:ascii="Times New Roman" w:hAnsi="Times New Roman" w:cs="Times New Roman"/>
          <w:color w:val="000000" w:themeColor="text1"/>
          <w:sz w:val="24"/>
          <w:szCs w:val="24"/>
        </w:rPr>
        <w:t xml:space="preserve"> 46% of girls and women aged 15-24 are unable to read and write. On the opposite hand a surprising 72% of boys and </w:t>
      </w:r>
      <w:r w:rsidR="00E661BD">
        <w:rPr>
          <w:rFonts w:ascii="Times New Roman" w:hAnsi="Times New Roman" w:cs="Times New Roman"/>
          <w:color w:val="000000" w:themeColor="text1"/>
          <w:sz w:val="24"/>
          <w:szCs w:val="24"/>
        </w:rPr>
        <w:t>young men are literate (UNICEF, 2014).</w:t>
      </w:r>
      <w:r w:rsidR="00E9274E" w:rsidRPr="001C1E8E">
        <w:rPr>
          <w:rFonts w:ascii="Times New Roman" w:hAnsi="Times New Roman" w:cs="Times New Roman"/>
          <w:color w:val="000000" w:themeColor="text1"/>
          <w:sz w:val="24"/>
          <w:szCs w:val="24"/>
        </w:rPr>
        <w:t xml:space="preserve"> </w:t>
      </w:r>
      <w:r w:rsidR="00E74F52">
        <w:rPr>
          <w:rFonts w:ascii="Times New Roman" w:hAnsi="Times New Roman" w:cs="Times New Roman"/>
          <w:sz w:val="24"/>
          <w:szCs w:val="24"/>
        </w:rPr>
        <w:t>Due to the complete breakdown of the education sector in Sierra Leone the government with the help of The United Nations International Emergency Fund (UNICEF), restructured their education system</w:t>
      </w:r>
      <w:r w:rsidR="00152F87">
        <w:rPr>
          <w:rFonts w:ascii="Times New Roman" w:hAnsi="Times New Roman" w:cs="Times New Roman"/>
          <w:sz w:val="24"/>
          <w:szCs w:val="24"/>
        </w:rPr>
        <w:t>. This new system focuses on four areas and the plan has been put in place to run from 2018-2020</w:t>
      </w:r>
      <w:r w:rsidR="00B5657A">
        <w:rPr>
          <w:rFonts w:ascii="Times New Roman" w:hAnsi="Times New Roman" w:cs="Times New Roman"/>
          <w:sz w:val="24"/>
          <w:szCs w:val="24"/>
        </w:rPr>
        <w:t>. Prior to this</w:t>
      </w:r>
      <w:r w:rsidR="00BC5793">
        <w:rPr>
          <w:rFonts w:ascii="Times New Roman" w:hAnsi="Times New Roman" w:cs="Times New Roman"/>
          <w:sz w:val="24"/>
          <w:szCs w:val="24"/>
        </w:rPr>
        <w:t>,</w:t>
      </w:r>
      <w:r w:rsidR="00B5657A">
        <w:rPr>
          <w:rFonts w:ascii="Times New Roman" w:hAnsi="Times New Roman" w:cs="Times New Roman"/>
          <w:sz w:val="24"/>
          <w:szCs w:val="24"/>
        </w:rPr>
        <w:t xml:space="preserve"> The Global Partnership for Education awarded a grant in 2014, conditions of this grant was to reopen schools, improve literacy skills, teacher training and teacher management</w:t>
      </w:r>
      <w:r w:rsidR="00DE236D">
        <w:rPr>
          <w:rFonts w:ascii="Times New Roman" w:hAnsi="Times New Roman" w:cs="Times New Roman"/>
          <w:sz w:val="24"/>
          <w:szCs w:val="24"/>
        </w:rPr>
        <w:t xml:space="preserve"> and to support the implementation of the Ebola response Plan via television programs and radio. Another component of the grant was to establish safe and secure learning environments.</w:t>
      </w:r>
      <w:r w:rsidR="006153B1">
        <w:rPr>
          <w:rFonts w:ascii="Times New Roman" w:hAnsi="Times New Roman" w:cs="Times New Roman"/>
          <w:sz w:val="24"/>
          <w:szCs w:val="24"/>
        </w:rPr>
        <w:t xml:space="preserve"> Literacy r</w:t>
      </w:r>
      <w:r w:rsidR="00BC5793">
        <w:rPr>
          <w:rFonts w:ascii="Times New Roman" w:hAnsi="Times New Roman" w:cs="Times New Roman"/>
          <w:sz w:val="24"/>
          <w:szCs w:val="24"/>
        </w:rPr>
        <w:t>ates in Sierra Leone are poor amongst</w:t>
      </w:r>
      <w:r w:rsidR="006153B1">
        <w:rPr>
          <w:rFonts w:ascii="Times New Roman" w:hAnsi="Times New Roman" w:cs="Times New Roman"/>
          <w:sz w:val="24"/>
          <w:szCs w:val="24"/>
        </w:rPr>
        <w:t xml:space="preserve"> females aged fifteen and over only 29% are literate</w:t>
      </w:r>
      <w:r w:rsidR="003B3271">
        <w:rPr>
          <w:rFonts w:ascii="Times New Roman" w:hAnsi="Times New Roman" w:cs="Times New Roman"/>
          <w:sz w:val="24"/>
          <w:szCs w:val="24"/>
        </w:rPr>
        <w:t>.</w:t>
      </w:r>
      <w:r w:rsidR="00416492">
        <w:rPr>
          <w:rFonts w:ascii="Times New Roman" w:hAnsi="Times New Roman" w:cs="Times New Roman"/>
          <w:sz w:val="24"/>
          <w:szCs w:val="24"/>
        </w:rPr>
        <w:t xml:space="preserve"> </w:t>
      </w:r>
      <w:r w:rsidR="006153B1">
        <w:rPr>
          <w:rFonts w:ascii="Times New Roman" w:hAnsi="Times New Roman" w:cs="Times New Roman"/>
          <w:sz w:val="24"/>
          <w:szCs w:val="24"/>
        </w:rPr>
        <w:t xml:space="preserve"> </w:t>
      </w:r>
      <w:r w:rsidR="003B3271">
        <w:rPr>
          <w:rFonts w:ascii="Times New Roman" w:hAnsi="Times New Roman" w:cs="Times New Roman"/>
          <w:sz w:val="24"/>
          <w:szCs w:val="24"/>
        </w:rPr>
        <w:t>Females attending primary school are 63%</w:t>
      </w:r>
      <w:r w:rsidR="00C26408">
        <w:rPr>
          <w:rFonts w:ascii="Times New Roman" w:hAnsi="Times New Roman" w:cs="Times New Roman"/>
          <w:sz w:val="24"/>
          <w:szCs w:val="24"/>
        </w:rPr>
        <w:t xml:space="preserve"> b</w:t>
      </w:r>
      <w:r w:rsidR="003B3271">
        <w:rPr>
          <w:rFonts w:ascii="Times New Roman" w:hAnsi="Times New Roman" w:cs="Times New Roman"/>
          <w:sz w:val="24"/>
          <w:szCs w:val="24"/>
        </w:rPr>
        <w:t>ut there is a huge drop out for secondary school where only 25% of females attend compared to their male counterparts where over 66% attend school.</w:t>
      </w:r>
      <w:r w:rsidR="00F16762">
        <w:rPr>
          <w:rFonts w:ascii="Times New Roman" w:hAnsi="Times New Roman" w:cs="Times New Roman"/>
          <w:sz w:val="24"/>
          <w:szCs w:val="24"/>
        </w:rPr>
        <w:t xml:space="preserve"> Gender inequalities are shown in the country’s human development ranking as Sierra Leone ranks at the bottom of the Gender-related Development Index.</w:t>
      </w:r>
    </w:p>
    <w:p w:rsidR="00045B80" w:rsidRDefault="00045B80" w:rsidP="00045B80">
      <w:pPr>
        <w:spacing w:line="360" w:lineRule="auto"/>
        <w:jc w:val="both"/>
        <w:rPr>
          <w:rFonts w:ascii="Times New Roman" w:hAnsi="Times New Roman" w:cs="Times New Roman"/>
          <w:color w:val="000000" w:themeColor="text1"/>
          <w:sz w:val="24"/>
          <w:szCs w:val="24"/>
        </w:rPr>
      </w:pPr>
      <w:r w:rsidRPr="001C1E8E">
        <w:rPr>
          <w:rFonts w:ascii="Times New Roman" w:hAnsi="Times New Roman" w:cs="Times New Roman"/>
          <w:color w:val="000000" w:themeColor="text1"/>
          <w:sz w:val="24"/>
          <w:szCs w:val="24"/>
        </w:rPr>
        <w:t>The statistics in Wales however, show a different picture. The education system invests equally in both genders and girls have the same career opportunities and aspirations as boys. Whereas the boys in Sierra Leone are far more literate than girls, in Wales on the other hand it is the boys who are under achieving. As many as 90% of school girls’ average language scores are higher than boys (</w:t>
      </w:r>
      <w:proofErr w:type="spellStart"/>
      <w:r w:rsidRPr="001C1E8E">
        <w:rPr>
          <w:rFonts w:ascii="Times New Roman" w:hAnsi="Times New Roman" w:cs="Times New Roman"/>
          <w:color w:val="000000" w:themeColor="text1"/>
          <w:sz w:val="24"/>
          <w:szCs w:val="24"/>
        </w:rPr>
        <w:t>Estyn</w:t>
      </w:r>
      <w:proofErr w:type="spellEnd"/>
      <w:r w:rsidRPr="001C1E8E">
        <w:rPr>
          <w:rFonts w:ascii="Times New Roman" w:hAnsi="Times New Roman" w:cs="Times New Roman"/>
          <w:color w:val="000000" w:themeColor="text1"/>
          <w:sz w:val="24"/>
          <w:szCs w:val="24"/>
        </w:rPr>
        <w:t xml:space="preserve"> 2008).</w:t>
      </w:r>
      <w:r>
        <w:rPr>
          <w:rFonts w:ascii="Times New Roman" w:hAnsi="Times New Roman" w:cs="Times New Roman"/>
          <w:color w:val="000000" w:themeColor="text1"/>
          <w:sz w:val="24"/>
          <w:szCs w:val="24"/>
        </w:rPr>
        <w:t xml:space="preserve"> With there being a gender attainment gap, as a country boys who are under achieving are targeted to improve their literacy and numeracy skills and in some schools there are interventions in place to raise motivation and equitable support is provided. At Key Stage 3 89.7% of girls aged fourteen managed to achieve their expected grades in their core subjects, this is a staggering 7.4% higher than boys (Welsh Conservatives, 2012). </w:t>
      </w:r>
      <w:r>
        <w:rPr>
          <w:rFonts w:ascii="Times New Roman" w:hAnsi="Times New Roman" w:cs="Times New Roman"/>
          <w:color w:val="000000" w:themeColor="text1"/>
          <w:sz w:val="24"/>
          <w:szCs w:val="24"/>
        </w:rPr>
        <w:lastRenderedPageBreak/>
        <w:t xml:space="preserve">According to </w:t>
      </w:r>
      <w:proofErr w:type="spellStart"/>
      <w:r>
        <w:rPr>
          <w:rFonts w:ascii="Times New Roman" w:hAnsi="Times New Roman" w:cs="Times New Roman"/>
          <w:color w:val="000000" w:themeColor="text1"/>
          <w:sz w:val="24"/>
          <w:szCs w:val="24"/>
        </w:rPr>
        <w:t>Estyn</w:t>
      </w:r>
      <w:proofErr w:type="spellEnd"/>
      <w:r>
        <w:rPr>
          <w:rFonts w:ascii="Times New Roman" w:hAnsi="Times New Roman" w:cs="Times New Roman"/>
          <w:color w:val="000000" w:themeColor="text1"/>
          <w:sz w:val="24"/>
          <w:szCs w:val="24"/>
        </w:rPr>
        <w:t xml:space="preserve"> (2008) some of the reasons behind these figures are that girls have fewer literacy problems, better levels of social development, higher attainment and greater concentration levels than boys.</w:t>
      </w:r>
    </w:p>
    <w:p w:rsidR="00045B80" w:rsidRPr="00BB5EAC" w:rsidRDefault="00045B80" w:rsidP="00045B8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Although child labour is not a recognised issue in Wales, there are many parents particularly from farming communities who withdraw their children, mainly their sons, from education in order to help with seasonal farming commitments this in turn has a knock on effect on their attendance which impedes on their learning outcomes.</w:t>
      </w:r>
    </w:p>
    <w:p w:rsidR="00045B80" w:rsidRDefault="00045B80" w:rsidP="00045B80">
      <w:pPr>
        <w:spacing w:line="360" w:lineRule="auto"/>
        <w:rPr>
          <w:rFonts w:ascii="Times New Roman" w:hAnsi="Times New Roman" w:cs="Times New Roman"/>
        </w:rPr>
      </w:pPr>
    </w:p>
    <w:p w:rsidR="00261705" w:rsidRDefault="00045B80" w:rsidP="00261705">
      <w:pPr>
        <w:spacing w:line="360" w:lineRule="auto"/>
        <w:jc w:val="both"/>
        <w:rPr>
          <w:rFonts w:ascii="Times New Roman" w:hAnsi="Times New Roman" w:cs="Times New Roman"/>
          <w:color w:val="000000" w:themeColor="text1"/>
          <w:sz w:val="24"/>
          <w:szCs w:val="24"/>
        </w:rPr>
      </w:pPr>
      <w:r w:rsidRPr="001C1E8E">
        <w:rPr>
          <w:rFonts w:ascii="Times New Roman" w:hAnsi="Times New Roman" w:cs="Times New Roman"/>
          <w:color w:val="000000" w:themeColor="text1"/>
          <w:sz w:val="24"/>
          <w:szCs w:val="24"/>
        </w:rPr>
        <w:t xml:space="preserve">Again, as stated poverty is the main barrier to girls’ education in Sierra Leone. Families who </w:t>
      </w:r>
      <w:r w:rsidRPr="00045B80">
        <w:rPr>
          <w:rFonts w:ascii="Times New Roman" w:hAnsi="Times New Roman" w:cs="Times New Roman"/>
          <w:color w:val="000000" w:themeColor="text1"/>
          <w:sz w:val="24"/>
          <w:szCs w:val="24"/>
        </w:rPr>
        <w:t>live in household with very limited resources see education as the least priority. Another main factor as to why girls drop out of education is due to the loss of a caregiver and the financial and emotional trauma that is attached to it. As a result, girls are expected to take on</w:t>
      </w:r>
      <w:r w:rsidRPr="001C1E8E">
        <w:rPr>
          <w:rFonts w:ascii="Times New Roman" w:hAnsi="Times New Roman" w:cs="Times New Roman"/>
          <w:color w:val="000000" w:themeColor="text1"/>
          <w:sz w:val="24"/>
          <w:szCs w:val="24"/>
        </w:rPr>
        <w:t xml:space="preserve"> the role of caregivers. The recent Ebola outbreak resulted in 12,000 children being orphaned </w:t>
      </w:r>
      <w:r w:rsidRPr="00045B80">
        <w:rPr>
          <w:rFonts w:ascii="Times New Roman" w:hAnsi="Times New Roman" w:cs="Times New Roman"/>
          <w:color w:val="000000" w:themeColor="text1"/>
          <w:sz w:val="24"/>
          <w:szCs w:val="24"/>
        </w:rPr>
        <w:t>(Street Child</w:t>
      </w:r>
      <w:r w:rsidR="00261705">
        <w:rPr>
          <w:rFonts w:ascii="Times New Roman" w:hAnsi="Times New Roman" w:cs="Times New Roman"/>
          <w:color w:val="000000" w:themeColor="text1"/>
          <w:sz w:val="24"/>
          <w:szCs w:val="24"/>
        </w:rPr>
        <w:t>, 2018)</w:t>
      </w:r>
      <w:r w:rsidRPr="00045B80">
        <w:rPr>
          <w:rFonts w:ascii="Times New Roman" w:hAnsi="Times New Roman" w:cs="Times New Roman"/>
          <w:color w:val="000000" w:themeColor="text1"/>
          <w:sz w:val="24"/>
          <w:szCs w:val="24"/>
        </w:rPr>
        <w:t>).</w:t>
      </w:r>
      <w:r w:rsidR="00261705">
        <w:rPr>
          <w:rFonts w:ascii="Times New Roman" w:hAnsi="Times New Roman" w:cs="Times New Roman"/>
          <w:color w:val="000000" w:themeColor="text1"/>
          <w:sz w:val="24"/>
          <w:szCs w:val="24"/>
        </w:rPr>
        <w:t xml:space="preserve"> </w:t>
      </w:r>
      <w:r w:rsidRPr="00045B80">
        <w:rPr>
          <w:rFonts w:ascii="Times New Roman" w:hAnsi="Times New Roman" w:cs="Times New Roman"/>
          <w:color w:val="000000" w:themeColor="text1"/>
          <w:sz w:val="24"/>
          <w:szCs w:val="24"/>
        </w:rPr>
        <w:t xml:space="preserve">Sierra Leone has one of the highest rates of teenage pregnancies in the world, with 38% of women becoming mothers by the age of 18 </w:t>
      </w:r>
      <w:r w:rsidR="00261705" w:rsidRPr="00E661BD">
        <w:rPr>
          <w:rFonts w:ascii="Times New Roman" w:eastAsia="Times New Roman" w:hAnsi="Times New Roman" w:cs="Times New Roman"/>
          <w:color w:val="000000" w:themeColor="text1"/>
          <w:sz w:val="24"/>
          <w:szCs w:val="24"/>
          <w:lang w:eastAsia="en-GB"/>
        </w:rPr>
        <w:t>and 13% by the age of 15 (UNICEF, 2017).</w:t>
      </w:r>
      <w:r w:rsidR="00261705" w:rsidRPr="00045B80">
        <w:rPr>
          <w:rFonts w:ascii="Times New Roman" w:hAnsi="Times New Roman" w:cs="Times New Roman"/>
          <w:color w:val="000000" w:themeColor="text1"/>
          <w:sz w:val="24"/>
          <w:szCs w:val="24"/>
        </w:rPr>
        <w:t xml:space="preserve"> In 2015, after the Ebola outbreak, the Minister for education banned pregnant girls from school. They were also banned from sitting any exams. It is an unfair system as the girls are clearly discriminated against but not</w:t>
      </w:r>
      <w:r w:rsidR="00261705">
        <w:rPr>
          <w:rFonts w:ascii="Times New Roman" w:hAnsi="Times New Roman" w:cs="Times New Roman"/>
          <w:color w:val="000000" w:themeColor="text1"/>
          <w:sz w:val="24"/>
          <w:szCs w:val="24"/>
        </w:rPr>
        <w:t xml:space="preserve"> the men who get them pregnant </w:t>
      </w:r>
      <w:r w:rsidR="00261705" w:rsidRPr="00045B80">
        <w:rPr>
          <w:rFonts w:ascii="Times New Roman" w:hAnsi="Times New Roman" w:cs="Times New Roman"/>
          <w:color w:val="000000" w:themeColor="text1"/>
          <w:sz w:val="24"/>
          <w:szCs w:val="24"/>
        </w:rPr>
        <w:t>(A Mountain to Climb, 2015).</w:t>
      </w:r>
    </w:p>
    <w:p w:rsidR="00261705" w:rsidRPr="00261705" w:rsidRDefault="00261705" w:rsidP="00261705">
      <w:pPr>
        <w:spacing w:line="360" w:lineRule="auto"/>
        <w:jc w:val="center"/>
        <w:rPr>
          <w:rFonts w:ascii="Times New Roman" w:hAnsi="Times New Roman" w:cs="Times New Roman"/>
          <w:color w:val="000000" w:themeColor="text1"/>
          <w:sz w:val="24"/>
          <w:szCs w:val="24"/>
        </w:rPr>
      </w:pPr>
      <w:r w:rsidRPr="00261705">
        <w:rPr>
          <w:rFonts w:ascii="Times New Roman" w:hAnsi="Times New Roman" w:cs="Times New Roman"/>
          <w:color w:val="000000" w:themeColor="text1"/>
          <w:sz w:val="24"/>
          <w:szCs w:val="24"/>
        </w:rPr>
        <w:t>“Rather than humiliating and excluding teenage girls, Sierra Leone’s authorities should focus on increasing sexual and reproductive health information in schools.”</w:t>
      </w:r>
    </w:p>
    <w:p w:rsidR="00261705" w:rsidRPr="00152234" w:rsidRDefault="00261705" w:rsidP="00261705">
      <w:pPr>
        <w:spacing w:line="360" w:lineRule="auto"/>
        <w:jc w:val="center"/>
        <w:rPr>
          <w:rFonts w:cstheme="minorHAnsi"/>
          <w:color w:val="000000" w:themeColor="text1"/>
          <w:sz w:val="24"/>
          <w:szCs w:val="24"/>
        </w:rPr>
      </w:pPr>
      <w:proofErr w:type="spellStart"/>
      <w:r w:rsidRPr="00152234">
        <w:rPr>
          <w:rFonts w:cstheme="minorHAnsi"/>
          <w:color w:val="000000" w:themeColor="text1"/>
          <w:sz w:val="24"/>
          <w:szCs w:val="24"/>
        </w:rPr>
        <w:t>Alioune</w:t>
      </w:r>
      <w:proofErr w:type="spellEnd"/>
      <w:r w:rsidRPr="00152234">
        <w:rPr>
          <w:rFonts w:cstheme="minorHAnsi"/>
          <w:color w:val="000000" w:themeColor="text1"/>
          <w:sz w:val="24"/>
          <w:szCs w:val="24"/>
        </w:rPr>
        <w:t xml:space="preserve"> Tine, Amnesty International West and Central Africa Director.</w:t>
      </w:r>
      <w:r>
        <w:rPr>
          <w:rFonts w:cstheme="minorHAnsi"/>
          <w:color w:val="000000" w:themeColor="text1"/>
          <w:sz w:val="24"/>
          <w:szCs w:val="24"/>
        </w:rPr>
        <w:t xml:space="preserve"> </w:t>
      </w:r>
    </w:p>
    <w:p w:rsidR="00261705" w:rsidRPr="00E661BD" w:rsidRDefault="00261705" w:rsidP="00261705">
      <w:pPr>
        <w:spacing w:line="360" w:lineRule="auto"/>
        <w:jc w:val="both"/>
        <w:rPr>
          <w:rFonts w:ascii="Times New Roman" w:eastAsia="Times New Roman" w:hAnsi="Times New Roman" w:cs="Times New Roman"/>
          <w:color w:val="000000" w:themeColor="text1"/>
          <w:sz w:val="24"/>
          <w:szCs w:val="24"/>
          <w:lang w:eastAsia="en-GB"/>
        </w:rPr>
      </w:pPr>
      <w:r w:rsidRPr="00E661BD">
        <w:rPr>
          <w:rFonts w:ascii="Times New Roman" w:eastAsia="Times New Roman" w:hAnsi="Times New Roman" w:cs="Times New Roman"/>
          <w:color w:val="000000" w:themeColor="text1"/>
          <w:sz w:val="24"/>
          <w:szCs w:val="24"/>
          <w:lang w:eastAsia="en-GB"/>
        </w:rPr>
        <w:t xml:space="preserve"> As well as having one of the highest rates of teenage pregnancies in the world, Sierra Leone is ranked has having the 19</w:t>
      </w:r>
      <w:r w:rsidRPr="00E661BD">
        <w:rPr>
          <w:rFonts w:ascii="Times New Roman" w:eastAsia="Times New Roman" w:hAnsi="Times New Roman" w:cs="Times New Roman"/>
          <w:color w:val="000000" w:themeColor="text1"/>
          <w:sz w:val="24"/>
          <w:szCs w:val="24"/>
          <w:vertAlign w:val="superscript"/>
          <w:lang w:eastAsia="en-GB"/>
        </w:rPr>
        <w:t>th</w:t>
      </w:r>
      <w:r w:rsidRPr="00E661BD">
        <w:rPr>
          <w:rFonts w:ascii="Times New Roman" w:eastAsia="Times New Roman" w:hAnsi="Times New Roman" w:cs="Times New Roman"/>
          <w:color w:val="000000" w:themeColor="text1"/>
          <w:sz w:val="24"/>
          <w:szCs w:val="24"/>
          <w:lang w:eastAsia="en-GB"/>
        </w:rPr>
        <w:t xml:space="preserve"> highest child marriage rate in the world (</w:t>
      </w:r>
      <w:proofErr w:type="spellStart"/>
      <w:r w:rsidRPr="00E661BD">
        <w:rPr>
          <w:rFonts w:ascii="Times New Roman" w:eastAsia="Times New Roman" w:hAnsi="Times New Roman" w:cs="Times New Roman"/>
          <w:color w:val="000000" w:themeColor="text1"/>
          <w:sz w:val="24"/>
          <w:szCs w:val="24"/>
          <w:lang w:eastAsia="en-GB"/>
        </w:rPr>
        <w:t>SavetheChildren</w:t>
      </w:r>
      <w:proofErr w:type="spellEnd"/>
      <w:r>
        <w:rPr>
          <w:rFonts w:ascii="Times New Roman" w:eastAsia="Times New Roman" w:hAnsi="Times New Roman" w:cs="Times New Roman"/>
          <w:color w:val="000000" w:themeColor="text1"/>
          <w:sz w:val="24"/>
          <w:szCs w:val="24"/>
          <w:lang w:eastAsia="en-GB"/>
        </w:rPr>
        <w:t>, 2018)</w:t>
      </w:r>
      <w:r w:rsidRPr="00E661BD">
        <w:rPr>
          <w:rFonts w:ascii="Times New Roman" w:eastAsia="Times New Roman" w:hAnsi="Times New Roman" w:cs="Times New Roman"/>
          <w:color w:val="000000" w:themeColor="text1"/>
          <w:sz w:val="24"/>
          <w:szCs w:val="24"/>
          <w:lang w:eastAsia="en-GB"/>
        </w:rPr>
        <w:t>. Although the Childs Right Act prohibits anyone under the age of eighteen to get married, the 2007 Customary Marriage Act allows parents or local government officials to give their permission to a child’s marriage (</w:t>
      </w:r>
      <w:proofErr w:type="spellStart"/>
      <w:r w:rsidRPr="00E661BD">
        <w:rPr>
          <w:rFonts w:ascii="Times New Roman" w:eastAsia="Times New Roman" w:hAnsi="Times New Roman" w:cs="Times New Roman"/>
          <w:color w:val="000000" w:themeColor="text1"/>
          <w:sz w:val="24"/>
          <w:szCs w:val="24"/>
          <w:lang w:eastAsia="en-GB"/>
        </w:rPr>
        <w:t>GirlsnotBrides</w:t>
      </w:r>
      <w:proofErr w:type="spellEnd"/>
      <w:r>
        <w:rPr>
          <w:rFonts w:ascii="Times New Roman" w:eastAsia="Times New Roman" w:hAnsi="Times New Roman" w:cs="Times New Roman"/>
          <w:color w:val="000000" w:themeColor="text1"/>
          <w:sz w:val="24"/>
          <w:szCs w:val="24"/>
          <w:lang w:eastAsia="en-GB"/>
        </w:rPr>
        <w:t>, 2018</w:t>
      </w:r>
      <w:r w:rsidRPr="00E661BD">
        <w:rPr>
          <w:rFonts w:ascii="Times New Roman" w:eastAsia="Times New Roman" w:hAnsi="Times New Roman" w:cs="Times New Roman"/>
          <w:color w:val="000000" w:themeColor="text1"/>
          <w:sz w:val="24"/>
          <w:szCs w:val="24"/>
          <w:lang w:eastAsia="en-GB"/>
        </w:rPr>
        <w:t>).  Those living in poorer and rural areas are the most at risk of getting married at a young age. Child marriage and pregnancy generally bring about a vicious cycle of deprivation and many of these marriages are controlled by violence.</w:t>
      </w:r>
    </w:p>
    <w:p w:rsidR="00045B80" w:rsidRPr="00152234" w:rsidRDefault="00045B80" w:rsidP="00045B80">
      <w:pPr>
        <w:spacing w:after="0" w:line="240" w:lineRule="auto"/>
        <w:rPr>
          <w:rFonts w:eastAsia="Times New Roman" w:cstheme="minorHAnsi"/>
          <w:color w:val="000000"/>
          <w:sz w:val="24"/>
          <w:szCs w:val="24"/>
          <w:lang w:eastAsia="en-GB"/>
        </w:rPr>
      </w:pPr>
    </w:p>
    <w:p w:rsidR="00345FB0" w:rsidRDefault="007A5412" w:rsidP="00EB270D">
      <w:pPr>
        <w:spacing w:line="360" w:lineRule="auto"/>
        <w:jc w:val="both"/>
        <w:rPr>
          <w:rFonts w:ascii="Times New Roman" w:hAnsi="Times New Roman" w:cs="Times New Roman"/>
          <w:sz w:val="24"/>
          <w:szCs w:val="24"/>
        </w:rPr>
      </w:pPr>
      <w:r w:rsidRPr="00EB270D">
        <w:rPr>
          <w:rFonts w:ascii="Times New Roman" w:hAnsi="Times New Roman" w:cs="Times New Roman"/>
          <w:sz w:val="24"/>
          <w:szCs w:val="24"/>
        </w:rPr>
        <w:t>To conclude, this</w:t>
      </w:r>
      <w:r w:rsidR="00EB270D" w:rsidRPr="00EB270D">
        <w:rPr>
          <w:rFonts w:ascii="Times New Roman" w:hAnsi="Times New Roman" w:cs="Times New Roman"/>
          <w:sz w:val="24"/>
          <w:szCs w:val="24"/>
        </w:rPr>
        <w:t xml:space="preserve"> paper has analysed Article 28 of the</w:t>
      </w:r>
      <w:r w:rsidRPr="00EB270D">
        <w:rPr>
          <w:rFonts w:ascii="Times New Roman" w:hAnsi="Times New Roman" w:cs="Times New Roman"/>
          <w:sz w:val="24"/>
          <w:szCs w:val="24"/>
        </w:rPr>
        <w:t xml:space="preserve"> United Nations Rights of the Child</w:t>
      </w:r>
      <w:r w:rsidR="00EB270D" w:rsidRPr="00EB270D">
        <w:rPr>
          <w:rFonts w:ascii="Times New Roman" w:hAnsi="Times New Roman" w:cs="Times New Roman"/>
          <w:sz w:val="24"/>
          <w:szCs w:val="24"/>
        </w:rPr>
        <w:t xml:space="preserve">, it has discussed how governments and international organisations are addressing the issue of providing an education for all. </w:t>
      </w:r>
      <w:r w:rsidR="00BC5793">
        <w:rPr>
          <w:rFonts w:ascii="Times New Roman" w:hAnsi="Times New Roman" w:cs="Times New Roman"/>
          <w:sz w:val="24"/>
          <w:szCs w:val="24"/>
        </w:rPr>
        <w:t>It also states h</w:t>
      </w:r>
      <w:r w:rsidR="00EB270D" w:rsidRPr="00EB270D">
        <w:rPr>
          <w:rFonts w:ascii="Times New Roman" w:hAnsi="Times New Roman" w:cs="Times New Roman"/>
          <w:sz w:val="24"/>
          <w:szCs w:val="24"/>
        </w:rPr>
        <w:t>ow the Global Sustainability Agenda 2030 has set out its goals and targets and how governments are including them in their polic</w:t>
      </w:r>
      <w:r w:rsidR="00640D72">
        <w:rPr>
          <w:rFonts w:ascii="Times New Roman" w:hAnsi="Times New Roman" w:cs="Times New Roman"/>
          <w:sz w:val="24"/>
          <w:szCs w:val="24"/>
        </w:rPr>
        <w:t>i</w:t>
      </w:r>
      <w:r w:rsidR="00EB270D" w:rsidRPr="00EB270D">
        <w:rPr>
          <w:rFonts w:ascii="Times New Roman" w:hAnsi="Times New Roman" w:cs="Times New Roman"/>
          <w:sz w:val="24"/>
          <w:szCs w:val="24"/>
        </w:rPr>
        <w:t xml:space="preserve">es to help eradicate poverty </w:t>
      </w:r>
      <w:r w:rsidR="00EB270D">
        <w:rPr>
          <w:rFonts w:ascii="Times New Roman" w:hAnsi="Times New Roman" w:cs="Times New Roman"/>
          <w:sz w:val="24"/>
          <w:szCs w:val="24"/>
        </w:rPr>
        <w:t>and provide through education a better life for all.</w:t>
      </w:r>
      <w:r w:rsidR="00E44561">
        <w:rPr>
          <w:rFonts w:ascii="Times New Roman" w:hAnsi="Times New Roman" w:cs="Times New Roman"/>
          <w:sz w:val="24"/>
          <w:szCs w:val="24"/>
        </w:rPr>
        <w:t xml:space="preserve"> The assignment has identified the barriers which prevent children from attending school and how these barriers can be overcome.</w:t>
      </w:r>
      <w:r w:rsidR="003B3271">
        <w:rPr>
          <w:rFonts w:ascii="Times New Roman" w:hAnsi="Times New Roman" w:cs="Times New Roman"/>
          <w:sz w:val="24"/>
          <w:szCs w:val="24"/>
        </w:rPr>
        <w:t xml:space="preserve"> The paper has analysed one barrier in more detail </w:t>
      </w:r>
      <w:r w:rsidR="00345FB0">
        <w:rPr>
          <w:rFonts w:ascii="Times New Roman" w:hAnsi="Times New Roman" w:cs="Times New Roman"/>
          <w:sz w:val="24"/>
          <w:szCs w:val="24"/>
        </w:rPr>
        <w:t>‘Gender</w:t>
      </w:r>
      <w:r w:rsidR="003B3271">
        <w:rPr>
          <w:rFonts w:ascii="Times New Roman" w:hAnsi="Times New Roman" w:cs="Times New Roman"/>
          <w:sz w:val="24"/>
          <w:szCs w:val="24"/>
        </w:rPr>
        <w:t xml:space="preserve"> Inequalities’</w:t>
      </w:r>
      <w:r w:rsidR="00EB270D">
        <w:rPr>
          <w:rFonts w:ascii="Times New Roman" w:hAnsi="Times New Roman" w:cs="Times New Roman"/>
          <w:sz w:val="24"/>
          <w:szCs w:val="24"/>
        </w:rPr>
        <w:t xml:space="preserve"> </w:t>
      </w:r>
      <w:r w:rsidR="00345FB0">
        <w:rPr>
          <w:rFonts w:ascii="Times New Roman" w:hAnsi="Times New Roman" w:cs="Times New Roman"/>
          <w:sz w:val="24"/>
          <w:szCs w:val="24"/>
        </w:rPr>
        <w:t xml:space="preserve">and how the gender issue can be addressed though education. </w:t>
      </w:r>
      <w:r w:rsidR="00EB270D">
        <w:rPr>
          <w:rFonts w:ascii="Times New Roman" w:hAnsi="Times New Roman" w:cs="Times New Roman"/>
          <w:sz w:val="24"/>
          <w:szCs w:val="24"/>
        </w:rPr>
        <w:t>The paper has focused in depth on one low income country ‘Sierra Leone’</w:t>
      </w:r>
      <w:r w:rsidR="00E44561">
        <w:rPr>
          <w:rFonts w:ascii="Times New Roman" w:hAnsi="Times New Roman" w:cs="Times New Roman"/>
          <w:sz w:val="24"/>
          <w:szCs w:val="24"/>
        </w:rPr>
        <w:t xml:space="preserve"> and how its government is trying to re-establish its education </w:t>
      </w:r>
      <w:r w:rsidR="003B3271">
        <w:rPr>
          <w:rFonts w:ascii="Times New Roman" w:hAnsi="Times New Roman" w:cs="Times New Roman"/>
          <w:sz w:val="24"/>
          <w:szCs w:val="24"/>
        </w:rPr>
        <w:t xml:space="preserve">system with the help of international aid. </w:t>
      </w:r>
      <w:r w:rsidR="00E44561">
        <w:rPr>
          <w:rFonts w:ascii="Times New Roman" w:hAnsi="Times New Roman" w:cs="Times New Roman"/>
          <w:sz w:val="24"/>
          <w:szCs w:val="24"/>
        </w:rPr>
        <w:t xml:space="preserve">It has </w:t>
      </w:r>
      <w:r w:rsidR="00BC5793">
        <w:rPr>
          <w:rFonts w:ascii="Times New Roman" w:hAnsi="Times New Roman" w:cs="Times New Roman"/>
          <w:sz w:val="24"/>
          <w:szCs w:val="24"/>
        </w:rPr>
        <w:t xml:space="preserve">referred </w:t>
      </w:r>
      <w:r w:rsidR="00E44561">
        <w:rPr>
          <w:rFonts w:ascii="Times New Roman" w:hAnsi="Times New Roman" w:cs="Times New Roman"/>
          <w:sz w:val="24"/>
          <w:szCs w:val="24"/>
        </w:rPr>
        <w:t>to The United Nations Rights of the Child and the African Charter on The Rights and Welfare of the Child</w:t>
      </w:r>
      <w:r w:rsidR="00BC5793">
        <w:rPr>
          <w:rFonts w:ascii="Times New Roman" w:hAnsi="Times New Roman" w:cs="Times New Roman"/>
          <w:sz w:val="24"/>
          <w:szCs w:val="24"/>
        </w:rPr>
        <w:t xml:space="preserve"> throughout the assignment</w:t>
      </w:r>
      <w:r w:rsidR="00E44561">
        <w:rPr>
          <w:rFonts w:ascii="Times New Roman" w:hAnsi="Times New Roman" w:cs="Times New Roman"/>
          <w:sz w:val="24"/>
          <w:szCs w:val="24"/>
        </w:rPr>
        <w:t xml:space="preserve"> and </w:t>
      </w:r>
      <w:r w:rsidR="00BC5793">
        <w:rPr>
          <w:rFonts w:ascii="Times New Roman" w:hAnsi="Times New Roman" w:cs="Times New Roman"/>
          <w:sz w:val="24"/>
          <w:szCs w:val="24"/>
        </w:rPr>
        <w:t xml:space="preserve"> comparisons have been made</w:t>
      </w:r>
      <w:r w:rsidR="00E44561">
        <w:rPr>
          <w:rFonts w:ascii="Times New Roman" w:hAnsi="Times New Roman" w:cs="Times New Roman"/>
          <w:sz w:val="24"/>
          <w:szCs w:val="24"/>
        </w:rPr>
        <w:t xml:space="preserve"> to Wales</w:t>
      </w:r>
      <w:r w:rsidR="00BC5793">
        <w:rPr>
          <w:rFonts w:ascii="Times New Roman" w:hAnsi="Times New Roman" w:cs="Times New Roman"/>
          <w:sz w:val="24"/>
          <w:szCs w:val="24"/>
        </w:rPr>
        <w:t xml:space="preserve"> which</w:t>
      </w:r>
      <w:r w:rsidR="00E44561">
        <w:rPr>
          <w:rFonts w:ascii="Times New Roman" w:hAnsi="Times New Roman" w:cs="Times New Roman"/>
          <w:sz w:val="24"/>
          <w:szCs w:val="24"/>
        </w:rPr>
        <w:t xml:space="preserve"> a developed country. </w:t>
      </w:r>
      <w:r w:rsidR="00780392">
        <w:rPr>
          <w:rFonts w:ascii="Times New Roman" w:hAnsi="Times New Roman" w:cs="Times New Roman"/>
          <w:sz w:val="24"/>
          <w:szCs w:val="24"/>
        </w:rPr>
        <w:t xml:space="preserve">The way forward is for governments, international organisations and charities to work together to eradicate poverty and the way to do this is to provide education for all, this will provide children with hope of a better </w:t>
      </w:r>
      <w:proofErr w:type="spellStart"/>
      <w:r w:rsidR="00780392">
        <w:rPr>
          <w:rFonts w:ascii="Times New Roman" w:hAnsi="Times New Roman" w:cs="Times New Roman"/>
          <w:sz w:val="24"/>
          <w:szCs w:val="24"/>
        </w:rPr>
        <w:t>furture</w:t>
      </w:r>
      <w:proofErr w:type="spellEnd"/>
      <w:r w:rsidR="00780392">
        <w:rPr>
          <w:rFonts w:ascii="Times New Roman" w:hAnsi="Times New Roman" w:cs="Times New Roman"/>
          <w:sz w:val="24"/>
          <w:szCs w:val="24"/>
        </w:rPr>
        <w:t>.</w:t>
      </w:r>
    </w:p>
    <w:p w:rsidR="00A74AD8" w:rsidRDefault="00A74AD8" w:rsidP="00EB270D">
      <w:pPr>
        <w:spacing w:line="360" w:lineRule="auto"/>
        <w:jc w:val="both"/>
        <w:rPr>
          <w:rFonts w:ascii="Times New Roman" w:hAnsi="Times New Roman" w:cs="Times New Roman"/>
          <w:sz w:val="24"/>
          <w:szCs w:val="24"/>
        </w:rPr>
      </w:pPr>
    </w:p>
    <w:p w:rsidR="00345FB0" w:rsidRPr="00EB270D" w:rsidRDefault="00345FB0" w:rsidP="00780392">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“The poor may hold on to the beliefs that might seem indefensible: When there is little else they can do, hope becomes essential”. (Banerjee and </w:t>
      </w:r>
      <w:proofErr w:type="spellStart"/>
      <w:r>
        <w:rPr>
          <w:rFonts w:ascii="Times New Roman" w:hAnsi="Times New Roman" w:cs="Times New Roman"/>
          <w:sz w:val="24"/>
          <w:szCs w:val="24"/>
        </w:rPr>
        <w:t>Duflo</w:t>
      </w:r>
      <w:proofErr w:type="spellEnd"/>
      <w:r>
        <w:rPr>
          <w:rFonts w:ascii="Times New Roman" w:hAnsi="Times New Roman" w:cs="Times New Roman"/>
          <w:sz w:val="24"/>
          <w:szCs w:val="24"/>
        </w:rPr>
        <w:t>, 2012, p60)</w:t>
      </w:r>
    </w:p>
    <w:p w:rsidR="00EB270D" w:rsidRDefault="00EB270D" w:rsidP="00EB270D">
      <w:pPr>
        <w:spacing w:line="360" w:lineRule="auto"/>
        <w:jc w:val="both"/>
        <w:rPr>
          <w:rFonts w:ascii="Times New Roman" w:hAnsi="Times New Roman" w:cs="Times New Roman"/>
        </w:rPr>
      </w:pPr>
    </w:p>
    <w:p w:rsidR="00EB270D" w:rsidRDefault="00EB270D"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437259" w:rsidRDefault="00437259" w:rsidP="00437259">
      <w:pPr>
        <w:spacing w:after="264"/>
      </w:pPr>
      <w:r>
        <w:rPr>
          <w:rFonts w:ascii="Times New Roman" w:hAnsi="Times New Roman" w:cs="Times New Roman"/>
          <w:sz w:val="36"/>
          <w:szCs w:val="36"/>
        </w:rPr>
        <w:t xml:space="preserve">  References</w:t>
      </w:r>
    </w:p>
    <w:p w:rsidR="00437259" w:rsidRDefault="00437259" w:rsidP="00437259">
      <w:pPr>
        <w:spacing w:after="336" w:line="360" w:lineRule="auto"/>
      </w:pPr>
      <w:r>
        <w:rPr>
          <w:rFonts w:ascii="Times New Roman" w:hAnsi="Times New Roman" w:cs="Times New Roman"/>
          <w:sz w:val="24"/>
          <w:szCs w:val="24"/>
        </w:rPr>
        <w:t xml:space="preserve">60 million girls. (2018). </w:t>
      </w:r>
      <w:r>
        <w:rPr>
          <w:rFonts w:ascii="Times New Roman" w:hAnsi="Times New Roman" w:cs="Times New Roman"/>
          <w:i/>
          <w:sz w:val="24"/>
          <w:szCs w:val="24"/>
        </w:rPr>
        <w:t>Six Barriers to Education in Developing Countries - 60 million girls</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http://60millionsdefilles.org/en/six-barriers-to-education-in-developing-countries/ [Accessed 29 Apr. 2018].</w:t>
      </w:r>
    </w:p>
    <w:p w:rsidR="00437259" w:rsidRDefault="00437259" w:rsidP="00437259">
      <w:pPr>
        <w:spacing w:after="336" w:line="360" w:lineRule="auto"/>
      </w:pPr>
      <w:r>
        <w:rPr>
          <w:rFonts w:ascii="Times New Roman" w:hAnsi="Times New Roman" w:cs="Times New Roman"/>
          <w:sz w:val="24"/>
          <w:szCs w:val="24"/>
        </w:rPr>
        <w:t xml:space="preserve">Banerjee, A. and </w:t>
      </w:r>
      <w:proofErr w:type="spellStart"/>
      <w:r>
        <w:rPr>
          <w:rFonts w:ascii="Times New Roman" w:hAnsi="Times New Roman" w:cs="Times New Roman"/>
          <w:sz w:val="24"/>
          <w:szCs w:val="24"/>
        </w:rPr>
        <w:t>Duflo</w:t>
      </w:r>
      <w:proofErr w:type="spellEnd"/>
      <w:r>
        <w:rPr>
          <w:rFonts w:ascii="Times New Roman" w:hAnsi="Times New Roman" w:cs="Times New Roman"/>
          <w:sz w:val="24"/>
          <w:szCs w:val="24"/>
        </w:rPr>
        <w:t xml:space="preserve">, E. (2012). </w:t>
      </w:r>
      <w:r>
        <w:rPr>
          <w:rFonts w:ascii="Times New Roman" w:hAnsi="Times New Roman" w:cs="Times New Roman"/>
          <w:i/>
          <w:sz w:val="24"/>
          <w:szCs w:val="24"/>
        </w:rPr>
        <w:t>Poor Economics</w:t>
      </w:r>
      <w:r>
        <w:rPr>
          <w:rFonts w:ascii="Times New Roman" w:hAnsi="Times New Roman" w:cs="Times New Roman"/>
          <w:sz w:val="24"/>
          <w:szCs w:val="24"/>
        </w:rPr>
        <w:t xml:space="preserve">. New York: </w:t>
      </w:r>
      <w:proofErr w:type="spellStart"/>
      <w:r>
        <w:rPr>
          <w:rFonts w:ascii="Times New Roman" w:hAnsi="Times New Roman" w:cs="Times New Roman"/>
          <w:sz w:val="24"/>
          <w:szCs w:val="24"/>
        </w:rPr>
        <w:t>PublicAffairs</w:t>
      </w:r>
      <w:proofErr w:type="spellEnd"/>
      <w:r>
        <w:rPr>
          <w:rFonts w:ascii="Times New Roman" w:hAnsi="Times New Roman" w:cs="Times New Roman"/>
          <w:sz w:val="24"/>
          <w:szCs w:val="24"/>
        </w:rPr>
        <w:t>, p.60.</w:t>
      </w:r>
    </w:p>
    <w:p w:rsidR="00437259" w:rsidRDefault="00437259" w:rsidP="00437259">
      <w:pPr>
        <w:spacing w:after="336" w:line="360" w:lineRule="auto"/>
      </w:pPr>
      <w:proofErr w:type="spellStart"/>
      <w:r>
        <w:rPr>
          <w:rFonts w:ascii="Times New Roman" w:hAnsi="Times New Roman" w:cs="Times New Roman"/>
          <w:sz w:val="24"/>
          <w:szCs w:val="24"/>
        </w:rPr>
        <w:t>Bergoffen</w:t>
      </w:r>
      <w:proofErr w:type="spellEnd"/>
      <w:r>
        <w:rPr>
          <w:rFonts w:ascii="Times New Roman" w:hAnsi="Times New Roman" w:cs="Times New Roman"/>
          <w:sz w:val="24"/>
          <w:szCs w:val="24"/>
        </w:rPr>
        <w:t xml:space="preserve">, D., Gilbert, P., Harvey, T. and McNeely, C. (2011). </w:t>
      </w:r>
      <w:r>
        <w:rPr>
          <w:rFonts w:ascii="Times New Roman" w:hAnsi="Times New Roman" w:cs="Times New Roman"/>
          <w:i/>
          <w:sz w:val="24"/>
          <w:szCs w:val="24"/>
        </w:rPr>
        <w:t>Confronting global gender justice</w:t>
      </w:r>
      <w:r>
        <w:rPr>
          <w:rFonts w:ascii="Times New Roman" w:hAnsi="Times New Roman" w:cs="Times New Roman"/>
          <w:sz w:val="24"/>
          <w:szCs w:val="24"/>
        </w:rPr>
        <w:t>. London: Routledge.</w:t>
      </w:r>
    </w:p>
    <w:p w:rsidR="00437259" w:rsidRDefault="00437259" w:rsidP="00437259">
      <w:pPr>
        <w:spacing w:after="336" w:line="360" w:lineRule="auto"/>
      </w:pPr>
      <w:r>
        <w:rPr>
          <w:rFonts w:ascii="Times New Roman" w:hAnsi="Times New Roman" w:cs="Times New Roman"/>
          <w:sz w:val="24"/>
          <w:szCs w:val="24"/>
        </w:rPr>
        <w:t xml:space="preserve">Chathamhouse.org. (2018). </w:t>
      </w:r>
      <w:r>
        <w:rPr>
          <w:rFonts w:ascii="Times New Roman" w:hAnsi="Times New Roman" w:cs="Times New Roman"/>
          <w:i/>
          <w:sz w:val="24"/>
          <w:szCs w:val="24"/>
        </w:rPr>
        <w:t>Sierra Leone's Response to the Ebola Outbreak-Chatham House</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https://www.chathamhouse.org/sites/files/chathamhouse/publications/research/2017-03-31-sierra-leone-ebola-ross-welch-angelides-final.pdf [Accessed 22 Apr. 2018].</w:t>
      </w:r>
    </w:p>
    <w:p w:rsidR="00437259" w:rsidRDefault="00437259" w:rsidP="00437259">
      <w:pPr>
        <w:spacing w:after="336" w:line="360" w:lineRule="auto"/>
      </w:pPr>
      <w:proofErr w:type="spellStart"/>
      <w:r>
        <w:rPr>
          <w:rFonts w:ascii="Times New Roman" w:hAnsi="Times New Roman" w:cs="Times New Roman"/>
          <w:sz w:val="24"/>
          <w:szCs w:val="24"/>
        </w:rPr>
        <w:t>Cregan</w:t>
      </w:r>
      <w:proofErr w:type="spellEnd"/>
      <w:r>
        <w:rPr>
          <w:rFonts w:ascii="Times New Roman" w:hAnsi="Times New Roman" w:cs="Times New Roman"/>
          <w:sz w:val="24"/>
          <w:szCs w:val="24"/>
        </w:rPr>
        <w:t xml:space="preserve">, K. and Cuthbert, D. (2014). </w:t>
      </w:r>
      <w:r>
        <w:rPr>
          <w:rFonts w:ascii="Times New Roman" w:hAnsi="Times New Roman" w:cs="Times New Roman"/>
          <w:i/>
          <w:sz w:val="24"/>
          <w:szCs w:val="24"/>
        </w:rPr>
        <w:t>Global childhoods: Issues and debates</w:t>
      </w:r>
      <w:r>
        <w:rPr>
          <w:rFonts w:ascii="Times New Roman" w:hAnsi="Times New Roman" w:cs="Times New Roman"/>
          <w:sz w:val="24"/>
          <w:szCs w:val="24"/>
        </w:rPr>
        <w:t>. London: SAGE Publications (United Kingdom).</w:t>
      </w:r>
    </w:p>
    <w:p w:rsidR="00437259" w:rsidRDefault="00437259" w:rsidP="00437259">
      <w:pPr>
        <w:spacing w:after="336" w:line="360" w:lineRule="auto"/>
      </w:pPr>
      <w:r>
        <w:rPr>
          <w:rFonts w:ascii="Times New Roman" w:hAnsi="Times New Roman" w:cs="Times New Roman"/>
          <w:sz w:val="24"/>
          <w:szCs w:val="24"/>
        </w:rPr>
        <w:t xml:space="preserve">Department of </w:t>
      </w:r>
      <w:proofErr w:type="spellStart"/>
      <w:r>
        <w:rPr>
          <w:rFonts w:ascii="Times New Roman" w:hAnsi="Times New Roman" w:cs="Times New Roman"/>
          <w:sz w:val="24"/>
          <w:szCs w:val="24"/>
        </w:rPr>
        <w:t>Children</w:t>
      </w:r>
      <w:proofErr w:type="gramStart"/>
      <w:r>
        <w:rPr>
          <w:rFonts w:ascii="Times New Roman" w:hAnsi="Times New Roman" w:cs="Times New Roman"/>
          <w:sz w:val="24"/>
          <w:szCs w:val="24"/>
        </w:rPr>
        <w:t>,School</w:t>
      </w:r>
      <w:proofErr w:type="spellEnd"/>
      <w:proofErr w:type="gramEnd"/>
      <w:r>
        <w:rPr>
          <w:rFonts w:ascii="Times New Roman" w:hAnsi="Times New Roman" w:cs="Times New Roman"/>
          <w:sz w:val="24"/>
          <w:szCs w:val="24"/>
        </w:rPr>
        <w:t xml:space="preserve"> and Families. (2008). </w:t>
      </w:r>
      <w:r>
        <w:rPr>
          <w:rFonts w:ascii="Times New Roman" w:hAnsi="Times New Roman" w:cs="Times New Roman"/>
          <w:i/>
          <w:sz w:val="24"/>
          <w:szCs w:val="24"/>
        </w:rPr>
        <w:t>Ensuring Children's Rights to Education</w:t>
      </w:r>
      <w:proofErr w:type="gramStart"/>
      <w:r>
        <w:rPr>
          <w:rFonts w:ascii="Times New Roman" w:hAnsi="Times New Roman" w:cs="Times New Roman"/>
          <w:i/>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London.</w:t>
      </w:r>
    </w:p>
    <w:p w:rsidR="00437259" w:rsidRDefault="00437259" w:rsidP="00437259">
      <w:pPr>
        <w:spacing w:after="336" w:line="360" w:lineRule="auto"/>
      </w:pPr>
      <w:r>
        <w:rPr>
          <w:rFonts w:ascii="Times New Roman" w:hAnsi="Times New Roman" w:cs="Times New Roman"/>
          <w:sz w:val="24"/>
          <w:szCs w:val="24"/>
        </w:rPr>
        <w:t xml:space="preserve">Globalpartnership.org. (2018). </w:t>
      </w:r>
      <w:r>
        <w:rPr>
          <w:rFonts w:ascii="Times New Roman" w:hAnsi="Times New Roman" w:cs="Times New Roman"/>
          <w:i/>
          <w:sz w:val="24"/>
          <w:szCs w:val="24"/>
        </w:rPr>
        <w:t>Breaking down the barriers to girls’ education</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https://www.globalpartnership.org/multimedia/infographic/breaking-down-barriers-girls-education [Accessed 29 Apr. 2018].</w:t>
      </w:r>
    </w:p>
    <w:p w:rsidR="00437259" w:rsidRDefault="00437259" w:rsidP="00437259">
      <w:pPr>
        <w:spacing w:after="336" w:line="360" w:lineRule="auto"/>
      </w:pPr>
      <w:proofErr w:type="spellStart"/>
      <w:r>
        <w:rPr>
          <w:rFonts w:ascii="Times New Roman" w:hAnsi="Times New Roman" w:cs="Times New Roman"/>
          <w:sz w:val="24"/>
          <w:szCs w:val="24"/>
        </w:rPr>
        <w:t>Gov.wales</w:t>
      </w:r>
      <w:proofErr w:type="spellEnd"/>
      <w:r>
        <w:rPr>
          <w:rFonts w:ascii="Times New Roman" w:hAnsi="Times New Roman" w:cs="Times New Roman"/>
          <w:sz w:val="24"/>
          <w:szCs w:val="24"/>
        </w:rPr>
        <w:t xml:space="preserve">. (2018). </w:t>
      </w:r>
      <w:r>
        <w:rPr>
          <w:rFonts w:ascii="Times New Roman" w:hAnsi="Times New Roman" w:cs="Times New Roman"/>
          <w:i/>
          <w:sz w:val="24"/>
          <w:szCs w:val="24"/>
        </w:rPr>
        <w:t xml:space="preserve">Welsh </w:t>
      </w:r>
      <w:proofErr w:type="spellStart"/>
      <w:r>
        <w:rPr>
          <w:rFonts w:ascii="Times New Roman" w:hAnsi="Times New Roman" w:cs="Times New Roman"/>
          <w:i/>
          <w:sz w:val="24"/>
          <w:szCs w:val="24"/>
        </w:rPr>
        <w:t>Government|Tackling</w:t>
      </w:r>
      <w:proofErr w:type="spellEnd"/>
      <w:r>
        <w:rPr>
          <w:rFonts w:ascii="Times New Roman" w:hAnsi="Times New Roman" w:cs="Times New Roman"/>
          <w:i/>
          <w:sz w:val="24"/>
          <w:szCs w:val="24"/>
        </w:rPr>
        <w:t xml:space="preserve"> Poverty</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http://gov.wales/topics/people-and-communities/tackling-poverty/?lang=en [Accessed 29 Apr. 2018].</w:t>
      </w:r>
    </w:p>
    <w:p w:rsidR="00437259" w:rsidRDefault="00437259" w:rsidP="00437259">
      <w:pPr>
        <w:spacing w:after="336" w:line="360" w:lineRule="auto"/>
      </w:pPr>
      <w:r>
        <w:rPr>
          <w:rFonts w:ascii="Times New Roman" w:hAnsi="Times New Roman" w:cs="Times New Roman"/>
          <w:sz w:val="24"/>
          <w:szCs w:val="24"/>
        </w:rPr>
        <w:t xml:space="preserve">Open.lib.umn.edu. (2018). </w:t>
      </w:r>
      <w:r>
        <w:rPr>
          <w:rFonts w:ascii="Times New Roman" w:hAnsi="Times New Roman" w:cs="Times New Roman"/>
          <w:i/>
          <w:sz w:val="24"/>
          <w:szCs w:val="24"/>
        </w:rPr>
        <w:t>11.4 The Effects of the Internet and Globalization on Popular Culture and Interpersonal Communication | Understanding Media and Culture: An Introduction to Mass Communication</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http://open.lib.umn.edu/mediaandculture/chapter/11-4-the-effects-of-the-internet-and-globalization-on-popular-culture-and-interpersonal-communication/ [Accessed 29 Apr. 2018].</w:t>
      </w:r>
    </w:p>
    <w:p w:rsidR="00437259" w:rsidRDefault="00437259" w:rsidP="00437259">
      <w:pPr>
        <w:spacing w:after="336" w:line="360" w:lineRule="auto"/>
      </w:pPr>
      <w:r>
        <w:rPr>
          <w:rFonts w:ascii="Times New Roman" w:hAnsi="Times New Roman" w:cs="Times New Roman"/>
          <w:sz w:val="24"/>
          <w:szCs w:val="24"/>
        </w:rPr>
        <w:t xml:space="preserve">The </w:t>
      </w:r>
      <w:proofErr w:type="spellStart"/>
      <w:r>
        <w:rPr>
          <w:rFonts w:ascii="Times New Roman" w:hAnsi="Times New Roman" w:cs="Times New Roman"/>
          <w:sz w:val="24"/>
          <w:szCs w:val="24"/>
        </w:rPr>
        <w:t>Borgen</w:t>
      </w:r>
      <w:proofErr w:type="spellEnd"/>
      <w:r>
        <w:rPr>
          <w:rFonts w:ascii="Times New Roman" w:hAnsi="Times New Roman" w:cs="Times New Roman"/>
          <w:sz w:val="24"/>
          <w:szCs w:val="24"/>
        </w:rPr>
        <w:t xml:space="preserve"> Project. (2018). </w:t>
      </w:r>
      <w:r>
        <w:rPr>
          <w:rFonts w:ascii="Times New Roman" w:hAnsi="Times New Roman" w:cs="Times New Roman"/>
          <w:i/>
          <w:sz w:val="24"/>
          <w:szCs w:val="24"/>
        </w:rPr>
        <w:t>Education in Sierra Leone and its Struggling School System</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https://borgenproject.org/education-sierra-leone/ [Accessed 21 Apr. 2018].</w:t>
      </w:r>
    </w:p>
    <w:p w:rsidR="00437259" w:rsidRDefault="00437259" w:rsidP="00437259">
      <w:pPr>
        <w:spacing w:after="336" w:line="360" w:lineRule="auto"/>
      </w:pPr>
      <w:r>
        <w:rPr>
          <w:rFonts w:ascii="Times New Roman" w:hAnsi="Times New Roman" w:cs="Times New Roman"/>
          <w:sz w:val="24"/>
          <w:szCs w:val="24"/>
        </w:rPr>
        <w:t xml:space="preserve">The Global Partnership for Education. (2018). </w:t>
      </w:r>
      <w:r>
        <w:rPr>
          <w:rFonts w:ascii="Times New Roman" w:hAnsi="Times New Roman" w:cs="Times New Roman"/>
          <w:i/>
          <w:sz w:val="24"/>
          <w:szCs w:val="24"/>
        </w:rPr>
        <w:t>Home | Global Partnership for Education</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http://www.globalpartnership.org/ [Accessed 21 Apr. 2018].</w:t>
      </w:r>
    </w:p>
    <w:p w:rsidR="00437259" w:rsidRDefault="00437259" w:rsidP="00437259">
      <w:pPr>
        <w:spacing w:after="336" w:line="360" w:lineRule="auto"/>
      </w:pPr>
      <w:r>
        <w:rPr>
          <w:rFonts w:ascii="Times New Roman" w:hAnsi="Times New Roman" w:cs="Times New Roman"/>
          <w:sz w:val="24"/>
          <w:szCs w:val="24"/>
        </w:rPr>
        <w:t xml:space="preserve">UNICEF. (2018). </w:t>
      </w:r>
      <w:r>
        <w:rPr>
          <w:rFonts w:ascii="Times New Roman" w:hAnsi="Times New Roman" w:cs="Times New Roman"/>
          <w:i/>
          <w:sz w:val="24"/>
          <w:szCs w:val="24"/>
        </w:rPr>
        <w:t>Statistics</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https://www.unicef.org/infobycountry/sierraleone_statistics.html [Accessed 21 Apr. 2018].</w:t>
      </w:r>
    </w:p>
    <w:p w:rsidR="00437259" w:rsidRDefault="00437259" w:rsidP="00437259">
      <w:pPr>
        <w:spacing w:after="336" w:line="360" w:lineRule="auto"/>
      </w:pPr>
      <w:r>
        <w:rPr>
          <w:rFonts w:ascii="Times New Roman" w:hAnsi="Times New Roman" w:cs="Times New Roman"/>
          <w:sz w:val="24"/>
          <w:szCs w:val="24"/>
        </w:rPr>
        <w:t xml:space="preserve">World Bank. (2018). </w:t>
      </w:r>
      <w:r>
        <w:rPr>
          <w:rFonts w:ascii="Times New Roman" w:hAnsi="Times New Roman" w:cs="Times New Roman"/>
          <w:i/>
          <w:sz w:val="24"/>
          <w:szCs w:val="24"/>
        </w:rPr>
        <w:t>World Bank Group - International Development, Poverty, &amp; Sustainability</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http://www.worldbank.org/ [Accessed 29 Apr. 2018].</w:t>
      </w:r>
    </w:p>
    <w:p w:rsidR="00437259" w:rsidRDefault="00437259" w:rsidP="00437259">
      <w:pPr>
        <w:spacing w:after="336" w:line="360" w:lineRule="auto"/>
      </w:pPr>
      <w:r>
        <w:rPr>
          <w:rFonts w:ascii="Times New Roman" w:hAnsi="Times New Roman" w:cs="Times New Roman"/>
          <w:sz w:val="24"/>
          <w:szCs w:val="24"/>
        </w:rPr>
        <w:t xml:space="preserve">World Health Organisation (2009). </w:t>
      </w:r>
      <w:r>
        <w:rPr>
          <w:rFonts w:ascii="Times New Roman" w:hAnsi="Times New Roman" w:cs="Times New Roman"/>
          <w:i/>
          <w:sz w:val="24"/>
          <w:szCs w:val="24"/>
        </w:rPr>
        <w:t>Water, Sanitation and Hygiene standards for Schools in low cost settings</w:t>
      </w:r>
      <w:r>
        <w:rPr>
          <w:rFonts w:ascii="Times New Roman" w:hAnsi="Times New Roman" w:cs="Times New Roman"/>
          <w:sz w:val="24"/>
          <w:szCs w:val="24"/>
        </w:rPr>
        <w:t>. Switzerland.</w:t>
      </w:r>
    </w:p>
    <w:p w:rsidR="00437259" w:rsidRPr="002055D6" w:rsidRDefault="00437259" w:rsidP="00437259">
      <w:pPr>
        <w:rPr>
          <w:rFonts w:ascii="Times New Roman" w:hAnsi="Times New Roman" w:cs="Times New Roman"/>
        </w:rPr>
      </w:pPr>
    </w:p>
    <w:p w:rsidR="00437259" w:rsidRDefault="00437259" w:rsidP="00437259"/>
    <w:p w:rsidR="00160174" w:rsidRDefault="00160174" w:rsidP="00EB270D">
      <w:pPr>
        <w:jc w:val="center"/>
        <w:rPr>
          <w:rFonts w:ascii="Times New Roman" w:hAnsi="Times New Roman" w:cs="Times New Roman"/>
          <w:sz w:val="24"/>
          <w:szCs w:val="24"/>
        </w:rPr>
      </w:pPr>
      <w:bookmarkStart w:id="0" w:name="_GoBack"/>
      <w:bookmarkEnd w:id="0"/>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Default="00160174" w:rsidP="00EB270D">
      <w:pPr>
        <w:jc w:val="center"/>
        <w:rPr>
          <w:rFonts w:ascii="Times New Roman" w:hAnsi="Times New Roman" w:cs="Times New Roman"/>
          <w:sz w:val="24"/>
          <w:szCs w:val="24"/>
        </w:rPr>
      </w:pPr>
    </w:p>
    <w:p w:rsidR="00160174" w:rsidRPr="002D5C12" w:rsidRDefault="00160174" w:rsidP="00EB270D">
      <w:pPr>
        <w:jc w:val="center"/>
        <w:rPr>
          <w:rFonts w:ascii="Times New Roman" w:hAnsi="Times New Roman" w:cs="Times New Roman"/>
          <w:sz w:val="24"/>
          <w:szCs w:val="24"/>
        </w:rPr>
      </w:pPr>
    </w:p>
    <w:p w:rsidR="00160174" w:rsidRDefault="00160174" w:rsidP="00160174">
      <w:pPr>
        <w:spacing w:after="264"/>
        <w:rPr>
          <w:rFonts w:ascii="Times New Roman" w:hAnsi="Times New Roman" w:cs="Times New Roman"/>
          <w:sz w:val="36"/>
          <w:szCs w:val="36"/>
        </w:rPr>
      </w:pPr>
    </w:p>
    <w:p w:rsidR="00160174" w:rsidRDefault="00160174" w:rsidP="00160174">
      <w:pPr>
        <w:spacing w:after="264"/>
        <w:rPr>
          <w:rFonts w:ascii="Times New Roman" w:hAnsi="Times New Roman" w:cs="Times New Roman"/>
          <w:sz w:val="36"/>
          <w:szCs w:val="36"/>
        </w:rPr>
      </w:pPr>
    </w:p>
    <w:sectPr w:rsidR="00160174" w:rsidSect="005D1DF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55D6" w:rsidRDefault="002055D6" w:rsidP="002055D6">
      <w:pPr>
        <w:spacing w:after="0" w:line="240" w:lineRule="auto"/>
      </w:pPr>
      <w:r>
        <w:separator/>
      </w:r>
    </w:p>
  </w:endnote>
  <w:endnote w:type="continuationSeparator" w:id="0">
    <w:p w:rsidR="002055D6" w:rsidRDefault="002055D6" w:rsidP="002055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55D6" w:rsidRDefault="002055D6" w:rsidP="002055D6">
      <w:pPr>
        <w:spacing w:after="0" w:line="240" w:lineRule="auto"/>
      </w:pPr>
      <w:r>
        <w:separator/>
      </w:r>
    </w:p>
  </w:footnote>
  <w:footnote w:type="continuationSeparator" w:id="0">
    <w:p w:rsidR="002055D6" w:rsidRDefault="002055D6" w:rsidP="002055D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55D6" w:rsidRDefault="002055D6" w:rsidP="002055D6">
    <w:proofErr w:type="spellStart"/>
    <w:r>
      <w:t>Kareen</w:t>
    </w:r>
    <w:proofErr w:type="spellEnd"/>
    <w:r>
      <w:t xml:space="preserve"> Morris</w:t>
    </w:r>
  </w:p>
  <w:p w:rsidR="002055D6" w:rsidRDefault="002055D6" w:rsidP="002055D6">
    <w:r>
      <w:t>Student No: 1402628</w:t>
    </w:r>
  </w:p>
  <w:p w:rsidR="002055D6" w:rsidRDefault="002055D6" w:rsidP="002055D6">
    <w:r>
      <w:t>Module No: SJIE6006</w:t>
    </w:r>
  </w:p>
  <w:p w:rsidR="002055D6" w:rsidRDefault="002055D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76E5359"/>
    <w:multiLevelType w:val="multilevel"/>
    <w:tmpl w:val="6C02F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A663721"/>
    <w:multiLevelType w:val="multilevel"/>
    <w:tmpl w:val="4AF63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FAD0981"/>
    <w:multiLevelType w:val="multilevel"/>
    <w:tmpl w:val="97F88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D6941CD"/>
    <w:multiLevelType w:val="multilevel"/>
    <w:tmpl w:val="03C4F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55D6"/>
    <w:rsid w:val="0002601A"/>
    <w:rsid w:val="00030A49"/>
    <w:rsid w:val="000443BC"/>
    <w:rsid w:val="00045B80"/>
    <w:rsid w:val="00047BE9"/>
    <w:rsid w:val="00062B85"/>
    <w:rsid w:val="00062FDF"/>
    <w:rsid w:val="0008244E"/>
    <w:rsid w:val="000B3858"/>
    <w:rsid w:val="000B4ADB"/>
    <w:rsid w:val="000D7BD1"/>
    <w:rsid w:val="000E41AE"/>
    <w:rsid w:val="000F48DA"/>
    <w:rsid w:val="001061BB"/>
    <w:rsid w:val="00112A4D"/>
    <w:rsid w:val="0011362D"/>
    <w:rsid w:val="0012167A"/>
    <w:rsid w:val="001313F5"/>
    <w:rsid w:val="00143187"/>
    <w:rsid w:val="00152F87"/>
    <w:rsid w:val="0015429B"/>
    <w:rsid w:val="00160174"/>
    <w:rsid w:val="001759D7"/>
    <w:rsid w:val="00175A80"/>
    <w:rsid w:val="00180274"/>
    <w:rsid w:val="00187BA3"/>
    <w:rsid w:val="001B08F3"/>
    <w:rsid w:val="001C1E8E"/>
    <w:rsid w:val="002055D6"/>
    <w:rsid w:val="00210468"/>
    <w:rsid w:val="00226BF8"/>
    <w:rsid w:val="002350B3"/>
    <w:rsid w:val="00256174"/>
    <w:rsid w:val="00261705"/>
    <w:rsid w:val="002628AB"/>
    <w:rsid w:val="002636AB"/>
    <w:rsid w:val="0028292E"/>
    <w:rsid w:val="0028574B"/>
    <w:rsid w:val="0029604A"/>
    <w:rsid w:val="00296C93"/>
    <w:rsid w:val="002A08A7"/>
    <w:rsid w:val="002D5C12"/>
    <w:rsid w:val="002E4872"/>
    <w:rsid w:val="002F66AE"/>
    <w:rsid w:val="00320378"/>
    <w:rsid w:val="00337E7E"/>
    <w:rsid w:val="00345FB0"/>
    <w:rsid w:val="00392EC6"/>
    <w:rsid w:val="003B07AE"/>
    <w:rsid w:val="003B3271"/>
    <w:rsid w:val="00416492"/>
    <w:rsid w:val="00437259"/>
    <w:rsid w:val="00444472"/>
    <w:rsid w:val="004554D4"/>
    <w:rsid w:val="004955C4"/>
    <w:rsid w:val="00495D8B"/>
    <w:rsid w:val="004B2852"/>
    <w:rsid w:val="004B4AA5"/>
    <w:rsid w:val="004D4F2F"/>
    <w:rsid w:val="004D531A"/>
    <w:rsid w:val="004E16ED"/>
    <w:rsid w:val="00517BF0"/>
    <w:rsid w:val="005226A9"/>
    <w:rsid w:val="005229C9"/>
    <w:rsid w:val="00546C05"/>
    <w:rsid w:val="0056316E"/>
    <w:rsid w:val="00566310"/>
    <w:rsid w:val="00585087"/>
    <w:rsid w:val="005A3730"/>
    <w:rsid w:val="005A4448"/>
    <w:rsid w:val="005D1D12"/>
    <w:rsid w:val="005D1DFF"/>
    <w:rsid w:val="005D4006"/>
    <w:rsid w:val="005E082B"/>
    <w:rsid w:val="005F199F"/>
    <w:rsid w:val="006153B1"/>
    <w:rsid w:val="00640D72"/>
    <w:rsid w:val="00665C04"/>
    <w:rsid w:val="006662B6"/>
    <w:rsid w:val="00692C19"/>
    <w:rsid w:val="00695B99"/>
    <w:rsid w:val="006A5C6A"/>
    <w:rsid w:val="006B7DA6"/>
    <w:rsid w:val="006C3A36"/>
    <w:rsid w:val="006D07E4"/>
    <w:rsid w:val="006D1D45"/>
    <w:rsid w:val="00710E44"/>
    <w:rsid w:val="007246D0"/>
    <w:rsid w:val="00733A1F"/>
    <w:rsid w:val="007355C0"/>
    <w:rsid w:val="0074058C"/>
    <w:rsid w:val="007443C0"/>
    <w:rsid w:val="0075338E"/>
    <w:rsid w:val="00780392"/>
    <w:rsid w:val="00785B07"/>
    <w:rsid w:val="007A5412"/>
    <w:rsid w:val="007B0C7B"/>
    <w:rsid w:val="00835075"/>
    <w:rsid w:val="00861CDA"/>
    <w:rsid w:val="008645EE"/>
    <w:rsid w:val="00867775"/>
    <w:rsid w:val="008C2580"/>
    <w:rsid w:val="009429D9"/>
    <w:rsid w:val="00964034"/>
    <w:rsid w:val="00982566"/>
    <w:rsid w:val="0098707C"/>
    <w:rsid w:val="009B4A1C"/>
    <w:rsid w:val="009B5068"/>
    <w:rsid w:val="009D4250"/>
    <w:rsid w:val="009E225D"/>
    <w:rsid w:val="009F52B1"/>
    <w:rsid w:val="00A24401"/>
    <w:rsid w:val="00A25548"/>
    <w:rsid w:val="00A42875"/>
    <w:rsid w:val="00A63A16"/>
    <w:rsid w:val="00A71AF5"/>
    <w:rsid w:val="00A74AD8"/>
    <w:rsid w:val="00A77C19"/>
    <w:rsid w:val="00A8340F"/>
    <w:rsid w:val="00A83A58"/>
    <w:rsid w:val="00A84016"/>
    <w:rsid w:val="00A92AA4"/>
    <w:rsid w:val="00AA44AA"/>
    <w:rsid w:val="00AA728B"/>
    <w:rsid w:val="00AD68EF"/>
    <w:rsid w:val="00B25E9E"/>
    <w:rsid w:val="00B34091"/>
    <w:rsid w:val="00B378DF"/>
    <w:rsid w:val="00B432D6"/>
    <w:rsid w:val="00B44354"/>
    <w:rsid w:val="00B463BF"/>
    <w:rsid w:val="00B5657A"/>
    <w:rsid w:val="00BA42A3"/>
    <w:rsid w:val="00BB2C17"/>
    <w:rsid w:val="00BB5EAC"/>
    <w:rsid w:val="00BC5793"/>
    <w:rsid w:val="00BE2442"/>
    <w:rsid w:val="00BE67D2"/>
    <w:rsid w:val="00C068E6"/>
    <w:rsid w:val="00C26408"/>
    <w:rsid w:val="00C421CD"/>
    <w:rsid w:val="00C5234E"/>
    <w:rsid w:val="00CA20A3"/>
    <w:rsid w:val="00CD4169"/>
    <w:rsid w:val="00D03C28"/>
    <w:rsid w:val="00D107CF"/>
    <w:rsid w:val="00D474D2"/>
    <w:rsid w:val="00D57AAC"/>
    <w:rsid w:val="00D7018B"/>
    <w:rsid w:val="00D86105"/>
    <w:rsid w:val="00DB6AFA"/>
    <w:rsid w:val="00DC0E63"/>
    <w:rsid w:val="00DE1142"/>
    <w:rsid w:val="00DE236D"/>
    <w:rsid w:val="00DE3FFB"/>
    <w:rsid w:val="00E36590"/>
    <w:rsid w:val="00E44561"/>
    <w:rsid w:val="00E609A7"/>
    <w:rsid w:val="00E63176"/>
    <w:rsid w:val="00E661BD"/>
    <w:rsid w:val="00E74F52"/>
    <w:rsid w:val="00E82284"/>
    <w:rsid w:val="00E9274E"/>
    <w:rsid w:val="00E969B8"/>
    <w:rsid w:val="00EB270D"/>
    <w:rsid w:val="00ED3420"/>
    <w:rsid w:val="00ED700B"/>
    <w:rsid w:val="00EE1DF7"/>
    <w:rsid w:val="00EF08F2"/>
    <w:rsid w:val="00F16762"/>
    <w:rsid w:val="00F23A16"/>
    <w:rsid w:val="00F31281"/>
    <w:rsid w:val="00F363B9"/>
    <w:rsid w:val="00F41C4A"/>
    <w:rsid w:val="00F4547A"/>
    <w:rsid w:val="00F67D38"/>
    <w:rsid w:val="00F7396F"/>
    <w:rsid w:val="00FB375D"/>
    <w:rsid w:val="00FC4876"/>
    <w:rsid w:val="00FD44AE"/>
    <w:rsid w:val="00FF1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C0A990C8-FE45-4E47-A970-D2DED72E4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1DFF"/>
  </w:style>
  <w:style w:type="paragraph" w:styleId="Heading3">
    <w:name w:val="heading 3"/>
    <w:basedOn w:val="Normal"/>
    <w:link w:val="Heading3Char"/>
    <w:uiPriority w:val="9"/>
    <w:qFormat/>
    <w:rsid w:val="00CA20A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785B07"/>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55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5D6"/>
  </w:style>
  <w:style w:type="paragraph" w:styleId="Footer">
    <w:name w:val="footer"/>
    <w:basedOn w:val="Normal"/>
    <w:link w:val="FooterChar"/>
    <w:uiPriority w:val="99"/>
    <w:unhideWhenUsed/>
    <w:rsid w:val="002055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5D6"/>
  </w:style>
  <w:style w:type="paragraph" w:styleId="NormalWeb">
    <w:name w:val="Normal (Web)"/>
    <w:basedOn w:val="Normal"/>
    <w:uiPriority w:val="99"/>
    <w:unhideWhenUsed/>
    <w:rsid w:val="005A37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41C4A"/>
    <w:rPr>
      <w:b/>
      <w:bCs/>
    </w:rPr>
  </w:style>
  <w:style w:type="character" w:customStyle="1" w:styleId="selectable">
    <w:name w:val="selectable"/>
    <w:basedOn w:val="DefaultParagraphFont"/>
    <w:rsid w:val="00F41C4A"/>
  </w:style>
  <w:style w:type="character" w:customStyle="1" w:styleId="Heading3Char">
    <w:name w:val="Heading 3 Char"/>
    <w:basedOn w:val="DefaultParagraphFont"/>
    <w:link w:val="Heading3"/>
    <w:uiPriority w:val="9"/>
    <w:rsid w:val="00CA20A3"/>
    <w:rPr>
      <w:rFonts w:ascii="Times New Roman" w:eastAsia="Times New Roman" w:hAnsi="Times New Roman" w:cs="Times New Roman"/>
      <w:b/>
      <w:bCs/>
      <w:sz w:val="27"/>
      <w:szCs w:val="27"/>
      <w:lang w:eastAsia="en-GB"/>
    </w:rPr>
  </w:style>
  <w:style w:type="paragraph" w:customStyle="1" w:styleId="bodytext">
    <w:name w:val="bodytext"/>
    <w:basedOn w:val="Normal"/>
    <w:rsid w:val="00CA20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A20A3"/>
    <w:rPr>
      <w:i/>
      <w:iCs/>
    </w:rPr>
  </w:style>
  <w:style w:type="paragraph" w:styleId="BalloonText">
    <w:name w:val="Balloon Text"/>
    <w:basedOn w:val="Normal"/>
    <w:link w:val="BalloonTextChar"/>
    <w:uiPriority w:val="99"/>
    <w:semiHidden/>
    <w:unhideWhenUsed/>
    <w:rsid w:val="006D07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07E4"/>
    <w:rPr>
      <w:rFonts w:ascii="Segoe UI" w:hAnsi="Segoe UI" w:cs="Segoe UI"/>
      <w:sz w:val="18"/>
      <w:szCs w:val="18"/>
    </w:rPr>
  </w:style>
  <w:style w:type="character" w:customStyle="1" w:styleId="Heading4Char">
    <w:name w:val="Heading 4 Char"/>
    <w:basedOn w:val="DefaultParagraphFont"/>
    <w:link w:val="Heading4"/>
    <w:uiPriority w:val="9"/>
    <w:semiHidden/>
    <w:rsid w:val="00785B07"/>
    <w:rPr>
      <w:rFonts w:asciiTheme="majorHAnsi" w:eastAsiaTheme="majorEastAsia" w:hAnsiTheme="majorHAnsi" w:cstheme="majorBidi"/>
      <w:b/>
      <w:bCs/>
      <w:i/>
      <w:iCs/>
      <w:color w:val="5B9BD5" w:themeColor="accent1"/>
    </w:rPr>
  </w:style>
  <w:style w:type="character" w:customStyle="1" w:styleId="ref-journal">
    <w:name w:val="ref-journal"/>
    <w:basedOn w:val="DefaultParagraphFont"/>
    <w:rsid w:val="00E822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6305505">
      <w:bodyDiv w:val="1"/>
      <w:marLeft w:val="0"/>
      <w:marRight w:val="0"/>
      <w:marTop w:val="0"/>
      <w:marBottom w:val="0"/>
      <w:divBdr>
        <w:top w:val="none" w:sz="0" w:space="0" w:color="auto"/>
        <w:left w:val="none" w:sz="0" w:space="0" w:color="auto"/>
        <w:bottom w:val="none" w:sz="0" w:space="0" w:color="auto"/>
        <w:right w:val="none" w:sz="0" w:space="0" w:color="auto"/>
      </w:divBdr>
    </w:div>
    <w:div w:id="351880940">
      <w:bodyDiv w:val="1"/>
      <w:marLeft w:val="0"/>
      <w:marRight w:val="0"/>
      <w:marTop w:val="0"/>
      <w:marBottom w:val="0"/>
      <w:divBdr>
        <w:top w:val="none" w:sz="0" w:space="0" w:color="auto"/>
        <w:left w:val="none" w:sz="0" w:space="0" w:color="auto"/>
        <w:bottom w:val="none" w:sz="0" w:space="0" w:color="auto"/>
        <w:right w:val="none" w:sz="0" w:space="0" w:color="auto"/>
      </w:divBdr>
    </w:div>
    <w:div w:id="364596521">
      <w:bodyDiv w:val="1"/>
      <w:marLeft w:val="0"/>
      <w:marRight w:val="0"/>
      <w:marTop w:val="0"/>
      <w:marBottom w:val="0"/>
      <w:divBdr>
        <w:top w:val="none" w:sz="0" w:space="0" w:color="auto"/>
        <w:left w:val="none" w:sz="0" w:space="0" w:color="auto"/>
        <w:bottom w:val="none" w:sz="0" w:space="0" w:color="auto"/>
        <w:right w:val="none" w:sz="0" w:space="0" w:color="auto"/>
      </w:divBdr>
    </w:div>
    <w:div w:id="547492786">
      <w:bodyDiv w:val="1"/>
      <w:marLeft w:val="0"/>
      <w:marRight w:val="0"/>
      <w:marTop w:val="0"/>
      <w:marBottom w:val="0"/>
      <w:divBdr>
        <w:top w:val="none" w:sz="0" w:space="0" w:color="auto"/>
        <w:left w:val="none" w:sz="0" w:space="0" w:color="auto"/>
        <w:bottom w:val="none" w:sz="0" w:space="0" w:color="auto"/>
        <w:right w:val="none" w:sz="0" w:space="0" w:color="auto"/>
      </w:divBdr>
    </w:div>
    <w:div w:id="576286082">
      <w:bodyDiv w:val="1"/>
      <w:marLeft w:val="0"/>
      <w:marRight w:val="0"/>
      <w:marTop w:val="0"/>
      <w:marBottom w:val="0"/>
      <w:divBdr>
        <w:top w:val="none" w:sz="0" w:space="0" w:color="auto"/>
        <w:left w:val="none" w:sz="0" w:space="0" w:color="auto"/>
        <w:bottom w:val="none" w:sz="0" w:space="0" w:color="auto"/>
        <w:right w:val="none" w:sz="0" w:space="0" w:color="auto"/>
      </w:divBdr>
      <w:divsChild>
        <w:div w:id="2029327390">
          <w:marLeft w:val="0"/>
          <w:marRight w:val="0"/>
          <w:marTop w:val="0"/>
          <w:marBottom w:val="0"/>
          <w:divBdr>
            <w:top w:val="none" w:sz="0" w:space="0" w:color="auto"/>
            <w:left w:val="none" w:sz="0" w:space="0" w:color="auto"/>
            <w:bottom w:val="none" w:sz="0" w:space="0" w:color="auto"/>
            <w:right w:val="none" w:sz="0" w:space="0" w:color="auto"/>
          </w:divBdr>
          <w:divsChild>
            <w:div w:id="1340157895">
              <w:marLeft w:val="-225"/>
              <w:marRight w:val="-225"/>
              <w:marTop w:val="0"/>
              <w:marBottom w:val="0"/>
              <w:divBdr>
                <w:top w:val="none" w:sz="0" w:space="0" w:color="auto"/>
                <w:left w:val="none" w:sz="0" w:space="0" w:color="auto"/>
                <w:bottom w:val="none" w:sz="0" w:space="0" w:color="auto"/>
                <w:right w:val="none" w:sz="0" w:space="0" w:color="auto"/>
              </w:divBdr>
              <w:divsChild>
                <w:div w:id="1522158349">
                  <w:marLeft w:val="0"/>
                  <w:marRight w:val="0"/>
                  <w:marTop w:val="0"/>
                  <w:marBottom w:val="0"/>
                  <w:divBdr>
                    <w:top w:val="none" w:sz="0" w:space="0" w:color="auto"/>
                    <w:left w:val="none" w:sz="0" w:space="0" w:color="auto"/>
                    <w:bottom w:val="none" w:sz="0" w:space="0" w:color="auto"/>
                    <w:right w:val="none" w:sz="0" w:space="0" w:color="auto"/>
                  </w:divBdr>
                  <w:divsChild>
                    <w:div w:id="1859852032">
                      <w:marLeft w:val="0"/>
                      <w:marRight w:val="0"/>
                      <w:marTop w:val="0"/>
                      <w:marBottom w:val="0"/>
                      <w:divBdr>
                        <w:top w:val="none" w:sz="0" w:space="0" w:color="auto"/>
                        <w:left w:val="none" w:sz="0" w:space="0" w:color="auto"/>
                        <w:bottom w:val="none" w:sz="0" w:space="0" w:color="auto"/>
                        <w:right w:val="none" w:sz="0" w:space="0" w:color="auto"/>
                      </w:divBdr>
                      <w:divsChild>
                        <w:div w:id="1611815948">
                          <w:marLeft w:val="0"/>
                          <w:marRight w:val="0"/>
                          <w:marTop w:val="0"/>
                          <w:marBottom w:val="0"/>
                          <w:divBdr>
                            <w:top w:val="none" w:sz="0" w:space="0" w:color="auto"/>
                            <w:left w:val="none" w:sz="0" w:space="0" w:color="auto"/>
                            <w:bottom w:val="none" w:sz="0" w:space="0" w:color="auto"/>
                            <w:right w:val="none" w:sz="0" w:space="0" w:color="auto"/>
                          </w:divBdr>
                          <w:divsChild>
                            <w:div w:id="1260797131">
                              <w:marLeft w:val="0"/>
                              <w:marRight w:val="0"/>
                              <w:marTop w:val="0"/>
                              <w:marBottom w:val="0"/>
                              <w:divBdr>
                                <w:top w:val="none" w:sz="0" w:space="0" w:color="auto"/>
                                <w:left w:val="none" w:sz="0" w:space="0" w:color="auto"/>
                                <w:bottom w:val="none" w:sz="0" w:space="0" w:color="auto"/>
                                <w:right w:val="none" w:sz="0" w:space="0" w:color="auto"/>
                              </w:divBdr>
                              <w:divsChild>
                                <w:div w:id="170039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011216">
          <w:marLeft w:val="0"/>
          <w:marRight w:val="0"/>
          <w:marTop w:val="0"/>
          <w:marBottom w:val="0"/>
          <w:divBdr>
            <w:top w:val="none" w:sz="0" w:space="0" w:color="auto"/>
            <w:left w:val="none" w:sz="0" w:space="0" w:color="auto"/>
            <w:bottom w:val="none" w:sz="0" w:space="0" w:color="auto"/>
            <w:right w:val="none" w:sz="0" w:space="0" w:color="auto"/>
          </w:divBdr>
          <w:divsChild>
            <w:div w:id="1304315058">
              <w:marLeft w:val="0"/>
              <w:marRight w:val="0"/>
              <w:marTop w:val="0"/>
              <w:marBottom w:val="0"/>
              <w:divBdr>
                <w:top w:val="none" w:sz="0" w:space="0" w:color="auto"/>
                <w:left w:val="none" w:sz="0" w:space="0" w:color="auto"/>
                <w:bottom w:val="none" w:sz="0" w:space="0" w:color="auto"/>
                <w:right w:val="none" w:sz="0" w:space="0" w:color="auto"/>
              </w:divBdr>
            </w:div>
            <w:div w:id="192429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710071">
      <w:bodyDiv w:val="1"/>
      <w:marLeft w:val="0"/>
      <w:marRight w:val="0"/>
      <w:marTop w:val="0"/>
      <w:marBottom w:val="0"/>
      <w:divBdr>
        <w:top w:val="none" w:sz="0" w:space="0" w:color="auto"/>
        <w:left w:val="none" w:sz="0" w:space="0" w:color="auto"/>
        <w:bottom w:val="none" w:sz="0" w:space="0" w:color="auto"/>
        <w:right w:val="none" w:sz="0" w:space="0" w:color="auto"/>
      </w:divBdr>
      <w:divsChild>
        <w:div w:id="730226747">
          <w:marLeft w:val="0"/>
          <w:marRight w:val="0"/>
          <w:marTop w:val="0"/>
          <w:marBottom w:val="225"/>
          <w:divBdr>
            <w:top w:val="none" w:sz="0" w:space="0" w:color="auto"/>
            <w:left w:val="none" w:sz="0" w:space="0" w:color="auto"/>
            <w:bottom w:val="none" w:sz="0" w:space="0" w:color="auto"/>
            <w:right w:val="none" w:sz="0" w:space="0" w:color="auto"/>
          </w:divBdr>
          <w:divsChild>
            <w:div w:id="1110780458">
              <w:marLeft w:val="0"/>
              <w:marRight w:val="0"/>
              <w:marTop w:val="0"/>
              <w:marBottom w:val="0"/>
              <w:divBdr>
                <w:top w:val="none" w:sz="0" w:space="0" w:color="auto"/>
                <w:left w:val="none" w:sz="0" w:space="0" w:color="auto"/>
                <w:bottom w:val="none" w:sz="0" w:space="0" w:color="auto"/>
                <w:right w:val="none" w:sz="0" w:space="0" w:color="auto"/>
              </w:divBdr>
              <w:divsChild>
                <w:div w:id="1391536849">
                  <w:marLeft w:val="0"/>
                  <w:marRight w:val="0"/>
                  <w:marTop w:val="0"/>
                  <w:marBottom w:val="240"/>
                  <w:divBdr>
                    <w:top w:val="none" w:sz="0" w:space="0" w:color="auto"/>
                    <w:left w:val="none" w:sz="0" w:space="0" w:color="auto"/>
                    <w:bottom w:val="none" w:sz="0" w:space="0" w:color="auto"/>
                    <w:right w:val="none" w:sz="0" w:space="0" w:color="auto"/>
                  </w:divBdr>
                </w:div>
                <w:div w:id="727456910">
                  <w:marLeft w:val="0"/>
                  <w:marRight w:val="0"/>
                  <w:marTop w:val="0"/>
                  <w:marBottom w:val="240"/>
                  <w:divBdr>
                    <w:top w:val="none" w:sz="0" w:space="0" w:color="auto"/>
                    <w:left w:val="none" w:sz="0" w:space="0" w:color="auto"/>
                    <w:bottom w:val="none" w:sz="0" w:space="0" w:color="auto"/>
                    <w:right w:val="none" w:sz="0" w:space="0" w:color="auto"/>
                  </w:divBdr>
                </w:div>
                <w:div w:id="199468070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193496889">
          <w:marLeft w:val="0"/>
          <w:marRight w:val="0"/>
          <w:marTop w:val="0"/>
          <w:marBottom w:val="0"/>
          <w:divBdr>
            <w:top w:val="none" w:sz="0" w:space="0" w:color="auto"/>
            <w:left w:val="none" w:sz="0" w:space="0" w:color="auto"/>
            <w:bottom w:val="none" w:sz="0" w:space="0" w:color="auto"/>
            <w:right w:val="none" w:sz="0" w:space="0" w:color="auto"/>
          </w:divBdr>
          <w:divsChild>
            <w:div w:id="336688555">
              <w:marLeft w:val="0"/>
              <w:marRight w:val="0"/>
              <w:marTop w:val="0"/>
              <w:marBottom w:val="0"/>
              <w:divBdr>
                <w:top w:val="none" w:sz="0" w:space="0" w:color="auto"/>
                <w:left w:val="none" w:sz="0" w:space="0" w:color="auto"/>
                <w:bottom w:val="none" w:sz="0" w:space="0" w:color="auto"/>
                <w:right w:val="none" w:sz="0" w:space="0" w:color="auto"/>
              </w:divBdr>
              <w:divsChild>
                <w:div w:id="508452217">
                  <w:marLeft w:val="0"/>
                  <w:marRight w:val="0"/>
                  <w:marTop w:val="0"/>
                  <w:marBottom w:val="0"/>
                  <w:divBdr>
                    <w:top w:val="none" w:sz="0" w:space="0" w:color="auto"/>
                    <w:left w:val="none" w:sz="0" w:space="0" w:color="auto"/>
                    <w:bottom w:val="none" w:sz="0" w:space="0" w:color="auto"/>
                    <w:right w:val="none" w:sz="0" w:space="0" w:color="auto"/>
                  </w:divBdr>
                  <w:divsChild>
                    <w:div w:id="143617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661261">
      <w:bodyDiv w:val="1"/>
      <w:marLeft w:val="0"/>
      <w:marRight w:val="0"/>
      <w:marTop w:val="0"/>
      <w:marBottom w:val="0"/>
      <w:divBdr>
        <w:top w:val="none" w:sz="0" w:space="0" w:color="auto"/>
        <w:left w:val="none" w:sz="0" w:space="0" w:color="auto"/>
        <w:bottom w:val="none" w:sz="0" w:space="0" w:color="auto"/>
        <w:right w:val="none" w:sz="0" w:space="0" w:color="auto"/>
      </w:divBdr>
    </w:div>
    <w:div w:id="1457990933">
      <w:bodyDiv w:val="1"/>
      <w:marLeft w:val="0"/>
      <w:marRight w:val="0"/>
      <w:marTop w:val="0"/>
      <w:marBottom w:val="0"/>
      <w:divBdr>
        <w:top w:val="none" w:sz="0" w:space="0" w:color="auto"/>
        <w:left w:val="none" w:sz="0" w:space="0" w:color="auto"/>
        <w:bottom w:val="none" w:sz="0" w:space="0" w:color="auto"/>
        <w:right w:val="none" w:sz="0" w:space="0" w:color="auto"/>
      </w:divBdr>
    </w:div>
    <w:div w:id="1462381575">
      <w:bodyDiv w:val="1"/>
      <w:marLeft w:val="0"/>
      <w:marRight w:val="0"/>
      <w:marTop w:val="0"/>
      <w:marBottom w:val="0"/>
      <w:divBdr>
        <w:top w:val="none" w:sz="0" w:space="0" w:color="auto"/>
        <w:left w:val="none" w:sz="0" w:space="0" w:color="auto"/>
        <w:bottom w:val="none" w:sz="0" w:space="0" w:color="auto"/>
        <w:right w:val="none" w:sz="0" w:space="0" w:color="auto"/>
      </w:divBdr>
    </w:div>
    <w:div w:id="1538077655">
      <w:bodyDiv w:val="1"/>
      <w:marLeft w:val="0"/>
      <w:marRight w:val="0"/>
      <w:marTop w:val="0"/>
      <w:marBottom w:val="0"/>
      <w:divBdr>
        <w:top w:val="none" w:sz="0" w:space="0" w:color="auto"/>
        <w:left w:val="none" w:sz="0" w:space="0" w:color="auto"/>
        <w:bottom w:val="none" w:sz="0" w:space="0" w:color="auto"/>
        <w:right w:val="none" w:sz="0" w:space="0" w:color="auto"/>
      </w:divBdr>
    </w:div>
    <w:div w:id="2078552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ettings" Target="settings.xml"/><Relationship Id="rId7" Type="http://schemas.openxmlformats.org/officeDocument/2006/relationships/hyperlink" Target="javascript:voi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6033BC8</Template>
  <TotalTime>1</TotalTime>
  <Pages>11</Pages>
  <Words>3308</Words>
  <Characters>18860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RM Education</Company>
  <LinksUpToDate>false</LinksUpToDate>
  <CharactersWithSpaces>22124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KMorris</dc:creator>
  <cp:lastModifiedBy>KMorris</cp:lastModifiedBy>
  <cp:revision>2</cp:revision>
  <cp:lastPrinted>2018-04-30T14:22:00Z</cp:lastPrinted>
  <dcterms:created xsi:type="dcterms:W3CDTF">2018-04-30T14:31:00Z</dcterms:created>
  <dcterms:modified xsi:type="dcterms:W3CDTF">2018-04-30T14:31:00Z</dcterms:modified>
</cp:coreProperties>
</file>