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5A0BC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b/>
          <w:bCs/>
          <w:sz w:val="32"/>
          <w:szCs w:val="32"/>
        </w:rPr>
        <w:t>Kinetic Energy Recovery</w:t>
      </w:r>
    </w:p>
    <w:p w14:paraId="2E641222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</w:p>
    <w:p w14:paraId="501860EB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</w:p>
    <w:p w14:paraId="524AE48C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b/>
          <w:bCs/>
          <w:sz w:val="32"/>
          <w:szCs w:val="32"/>
        </w:rPr>
        <w:t>Angel Stanley</w:t>
      </w:r>
      <w:r w:rsidRPr="00AF767C">
        <w:rPr>
          <w:rFonts w:ascii="Arial" w:hAnsi="Arial" w:cs="Arial"/>
          <w:b/>
          <w:bCs/>
          <w:sz w:val="32"/>
          <w:szCs w:val="32"/>
        </w:rPr>
        <w:t>  </w:t>
      </w:r>
    </w:p>
    <w:p w14:paraId="1E2EAC26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</w:p>
    <w:p w14:paraId="7F8EE6BF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rFonts w:ascii="Arial" w:hAnsi="Arial" w:cs="Arial"/>
          <w:b/>
          <w:bCs/>
          <w:sz w:val="32"/>
          <w:szCs w:val="32"/>
        </w:rPr>
        <w:t>  </w:t>
      </w:r>
    </w:p>
    <w:p w14:paraId="28372F64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b/>
          <w:bCs/>
          <w:sz w:val="32"/>
          <w:szCs w:val="32"/>
        </w:rPr>
        <w:t>2300932</w:t>
      </w:r>
      <w:r w:rsidRPr="00AF767C">
        <w:rPr>
          <w:rFonts w:ascii="Arial" w:hAnsi="Arial" w:cs="Arial"/>
          <w:b/>
          <w:bCs/>
          <w:sz w:val="32"/>
          <w:szCs w:val="32"/>
        </w:rPr>
        <w:t>  </w:t>
      </w:r>
    </w:p>
    <w:p w14:paraId="6821C87F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</w:p>
    <w:p w14:paraId="7315A0AD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rFonts w:ascii="Arial" w:hAnsi="Arial" w:cs="Arial"/>
          <w:b/>
          <w:bCs/>
          <w:sz w:val="32"/>
          <w:szCs w:val="32"/>
        </w:rPr>
        <w:t>  </w:t>
      </w:r>
    </w:p>
    <w:p w14:paraId="1FC2064F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b/>
          <w:bCs/>
          <w:sz w:val="32"/>
          <w:szCs w:val="32"/>
        </w:rPr>
        <w:t>University of Wales Trinity Saint David</w:t>
      </w:r>
      <w:r w:rsidRPr="00AF767C">
        <w:rPr>
          <w:rFonts w:ascii="Arial" w:hAnsi="Arial" w:cs="Arial"/>
          <w:b/>
          <w:bCs/>
          <w:sz w:val="32"/>
          <w:szCs w:val="32"/>
        </w:rPr>
        <w:t>  </w:t>
      </w:r>
    </w:p>
    <w:p w14:paraId="7178C91B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</w:p>
    <w:p w14:paraId="41C80ACB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</w:p>
    <w:p w14:paraId="3252DC7F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rFonts w:ascii="Arial" w:hAnsi="Arial" w:cs="Arial"/>
          <w:b/>
          <w:bCs/>
          <w:sz w:val="32"/>
          <w:szCs w:val="32"/>
        </w:rPr>
        <w:t>  </w:t>
      </w:r>
    </w:p>
    <w:p w14:paraId="2FE1CA4E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b/>
          <w:bCs/>
          <w:sz w:val="32"/>
          <w:szCs w:val="32"/>
        </w:rPr>
        <w:t>School of Engineering</w:t>
      </w:r>
      <w:r w:rsidRPr="00AF767C">
        <w:rPr>
          <w:rFonts w:ascii="Arial" w:hAnsi="Arial" w:cs="Arial"/>
          <w:b/>
          <w:bCs/>
          <w:sz w:val="32"/>
          <w:szCs w:val="32"/>
        </w:rPr>
        <w:t>  </w:t>
      </w:r>
    </w:p>
    <w:p w14:paraId="041AE7D5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rFonts w:ascii="Arial" w:hAnsi="Arial" w:cs="Arial"/>
          <w:b/>
          <w:bCs/>
          <w:sz w:val="32"/>
          <w:szCs w:val="32"/>
        </w:rPr>
        <w:t> </w:t>
      </w:r>
    </w:p>
    <w:p w14:paraId="173C9386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</w:p>
    <w:p w14:paraId="09F4378D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rFonts w:ascii="Arial" w:hAnsi="Arial" w:cs="Arial"/>
          <w:b/>
          <w:bCs/>
          <w:sz w:val="32"/>
          <w:szCs w:val="32"/>
        </w:rPr>
        <w:t> </w:t>
      </w:r>
    </w:p>
    <w:p w14:paraId="7903D4B7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  <w:r w:rsidRPr="00AF767C">
        <w:rPr>
          <w:b/>
          <w:bCs/>
          <w:sz w:val="32"/>
          <w:szCs w:val="32"/>
        </w:rPr>
        <w:t>BEng, HND &amp; HNC Automotive, Motorcycle &amp; Motorsport Engineering</w:t>
      </w:r>
      <w:r w:rsidRPr="00AF767C">
        <w:rPr>
          <w:rFonts w:ascii="Arial" w:hAnsi="Arial" w:cs="Arial"/>
          <w:b/>
          <w:bCs/>
          <w:sz w:val="32"/>
          <w:szCs w:val="32"/>
        </w:rPr>
        <w:t>  </w:t>
      </w:r>
    </w:p>
    <w:p w14:paraId="23046F09" w14:textId="77777777" w:rsidR="00061D49" w:rsidRPr="00AF767C" w:rsidRDefault="00061D49" w:rsidP="00061D49">
      <w:pPr>
        <w:jc w:val="center"/>
        <w:rPr>
          <w:b/>
          <w:bCs/>
          <w:sz w:val="32"/>
          <w:szCs w:val="32"/>
        </w:rPr>
      </w:pPr>
    </w:p>
    <w:p w14:paraId="4FF66B62" w14:textId="362916B7" w:rsidR="00D144F2" w:rsidRPr="00AF767C" w:rsidRDefault="00BA6AFF" w:rsidP="00BA6AFF">
      <w:pPr>
        <w:jc w:val="center"/>
        <w:rPr>
          <w:b/>
          <w:bCs/>
          <w:sz w:val="32"/>
          <w:szCs w:val="32"/>
        </w:rPr>
      </w:pPr>
      <w:r w:rsidRPr="00AF767C">
        <w:rPr>
          <w:b/>
          <w:bCs/>
          <w:sz w:val="32"/>
          <w:szCs w:val="32"/>
        </w:rPr>
        <w:t>0</w:t>
      </w:r>
      <w:r w:rsidR="00F9615D">
        <w:rPr>
          <w:b/>
          <w:bCs/>
          <w:sz w:val="32"/>
          <w:szCs w:val="32"/>
        </w:rPr>
        <w:t>7</w:t>
      </w:r>
      <w:r w:rsidR="00061D49" w:rsidRPr="00AF767C">
        <w:rPr>
          <w:b/>
          <w:bCs/>
          <w:sz w:val="32"/>
          <w:szCs w:val="32"/>
        </w:rPr>
        <w:t>/</w:t>
      </w:r>
      <w:r w:rsidRPr="00AF767C">
        <w:rPr>
          <w:b/>
          <w:bCs/>
          <w:sz w:val="32"/>
          <w:szCs w:val="32"/>
        </w:rPr>
        <w:t>12</w:t>
      </w:r>
      <w:r w:rsidR="00061D49" w:rsidRPr="00AF767C">
        <w:rPr>
          <w:b/>
          <w:bCs/>
          <w:sz w:val="32"/>
          <w:szCs w:val="32"/>
        </w:rPr>
        <w:t>/2025</w:t>
      </w:r>
    </w:p>
    <w:p w14:paraId="1588C1BE" w14:textId="32287896" w:rsidR="006F11B5" w:rsidRPr="00AF767C" w:rsidRDefault="00D144F2">
      <w:r w:rsidRPr="00AF767C"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-82520150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63AE9F3" w14:textId="5C489428" w:rsidR="00806DE6" w:rsidRPr="00AF767C" w:rsidRDefault="00806DE6">
          <w:pPr>
            <w:pStyle w:val="TOCHeading"/>
          </w:pPr>
          <w:r w:rsidRPr="00AF767C">
            <w:t>Contents</w:t>
          </w:r>
        </w:p>
        <w:p w14:paraId="11354BE9" w14:textId="5B562282" w:rsidR="00F9615D" w:rsidRDefault="00806DE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 w:rsidRPr="00AF767C">
            <w:fldChar w:fldCharType="begin"/>
          </w:r>
          <w:r w:rsidRPr="00AF767C">
            <w:instrText xml:space="preserve"> TOC \o "1-3" \h \z \u </w:instrText>
          </w:r>
          <w:r w:rsidRPr="00AF767C">
            <w:fldChar w:fldCharType="separate"/>
          </w:r>
          <w:hyperlink w:anchor="_Toc216037184" w:history="1">
            <w:r w:rsidR="00F9615D" w:rsidRPr="00605059">
              <w:rPr>
                <w:rStyle w:val="Hyperlink"/>
                <w:noProof/>
              </w:rPr>
              <w:t>Introduction</w:t>
            </w:r>
            <w:r w:rsidR="00F9615D">
              <w:rPr>
                <w:noProof/>
                <w:webHidden/>
              </w:rPr>
              <w:tab/>
            </w:r>
            <w:r w:rsidR="00F9615D">
              <w:rPr>
                <w:noProof/>
                <w:webHidden/>
              </w:rPr>
              <w:fldChar w:fldCharType="begin"/>
            </w:r>
            <w:r w:rsidR="00F9615D">
              <w:rPr>
                <w:noProof/>
                <w:webHidden/>
              </w:rPr>
              <w:instrText xml:space="preserve"> PAGEREF _Toc216037184 \h </w:instrText>
            </w:r>
            <w:r w:rsidR="00F9615D">
              <w:rPr>
                <w:noProof/>
                <w:webHidden/>
              </w:rPr>
            </w:r>
            <w:r w:rsidR="00F9615D">
              <w:rPr>
                <w:noProof/>
                <w:webHidden/>
              </w:rPr>
              <w:fldChar w:fldCharType="separate"/>
            </w:r>
            <w:r w:rsidR="00F9615D">
              <w:rPr>
                <w:noProof/>
                <w:webHidden/>
              </w:rPr>
              <w:t>3</w:t>
            </w:r>
            <w:r w:rsidR="00F9615D">
              <w:rPr>
                <w:noProof/>
                <w:webHidden/>
              </w:rPr>
              <w:fldChar w:fldCharType="end"/>
            </w:r>
          </w:hyperlink>
        </w:p>
        <w:p w14:paraId="44ADE43D" w14:textId="7273DF50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85" w:history="1">
            <w:r w:rsidRPr="00605059">
              <w:rPr>
                <w:rStyle w:val="Hyperlink"/>
                <w:noProof/>
              </w:rPr>
              <w:t>Task 1 – Choosing an appropriate vehicle.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9D3A5" w14:textId="7172EC97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86" w:history="1">
            <w:r w:rsidRPr="00605059">
              <w:rPr>
                <w:rStyle w:val="Hyperlink"/>
                <w:noProof/>
              </w:rPr>
              <w:t>Task 2 – Research and identify the required dynamic characteristics of the vehicle.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958D4" w14:textId="3D589D0F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87" w:history="1">
            <w:r w:rsidRPr="00605059">
              <w:rPr>
                <w:rStyle w:val="Hyperlink"/>
                <w:noProof/>
              </w:rPr>
              <w:t>Task 3 – Select the appropriate Worldwide harmonised Light vehicle Test procedure (WLTP) for your selected vehicle.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318877" w14:textId="68335221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88" w:history="1">
            <w:r w:rsidRPr="00605059">
              <w:rPr>
                <w:rStyle w:val="Hyperlink"/>
                <w:noProof/>
              </w:rPr>
              <w:t>Task 4 – produce a spreadsheet to plot both cumulative tractive energy and cumulative braking energy.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4D3A10" w14:textId="789780CB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89" w:history="1">
            <w:r w:rsidRPr="00605059">
              <w:rPr>
                <w:rStyle w:val="Hyperlink"/>
                <w:noProof/>
              </w:rPr>
              <w:t>Task 5 – Identify the moments of largest possible KERS power input and energy storage requirements.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942F8" w14:textId="74273CC7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90" w:history="1">
            <w:r w:rsidRPr="00605059">
              <w:rPr>
                <w:rStyle w:val="Hyperlink"/>
                <w:noProof/>
              </w:rPr>
              <w:t>Task 6 – Specify a suitable KER system, size the components, and find values of their efficiencies.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4ADEB0" w14:textId="418170A4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91" w:history="1">
            <w:r w:rsidRPr="00605059">
              <w:rPr>
                <w:rStyle w:val="Hyperlink"/>
                <w:noProof/>
              </w:rPr>
              <w:t>Task 7 –Plot the kinetic energy recovered that is returned to the wheel road contact.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4DE16C" w14:textId="1567F5B5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92" w:history="1">
            <w:r w:rsidRPr="00605059">
              <w:rPr>
                <w:rStyle w:val="Hyperlink"/>
                <w:noProof/>
              </w:rPr>
              <w:t>Task 8 – Explain how the system operates, assumptions made and variations that the driver may feel, when compared to the conventional ICE and friction brake vehicle.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CDE420" w14:textId="3E36EC63" w:rsidR="00F9615D" w:rsidRDefault="00F9615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6037193" w:history="1">
            <w:r w:rsidRPr="0060505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_Toc216037193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2DF375" w14:textId="0CB544B8" w:rsidR="00806DE6" w:rsidRPr="00AF767C" w:rsidRDefault="00806DE6">
          <w:r w:rsidRPr="00AF767C">
            <w:rPr>
              <w:b/>
              <w:bCs/>
            </w:rPr>
            <w:fldChar w:fldCharType="end"/>
          </w:r>
        </w:p>
      </w:sdtContent>
    </w:sdt>
    <w:p w14:paraId="69786867" w14:textId="77777777" w:rsidR="00806DE6" w:rsidRPr="00AF767C" w:rsidRDefault="00806DE6" w:rsidP="006F11B5">
      <w:pPr>
        <w:jc w:val="both"/>
      </w:pPr>
    </w:p>
    <w:p w14:paraId="77DD5099" w14:textId="77777777" w:rsidR="00806DE6" w:rsidRPr="00AF767C" w:rsidRDefault="00806DE6">
      <w:r w:rsidRPr="00AF767C">
        <w:br w:type="page"/>
      </w:r>
    </w:p>
    <w:p w14:paraId="55A6D8A0" w14:textId="7F2EFCF9" w:rsidR="006F11B5" w:rsidRPr="001219C9" w:rsidRDefault="00806DE6" w:rsidP="00806DE6">
      <w:pPr>
        <w:pStyle w:val="Heading1"/>
        <w:rPr>
          <w:sz w:val="32"/>
          <w:szCs w:val="32"/>
        </w:rPr>
      </w:pPr>
      <w:bookmarkStart w:id="0" w:name="_Toc216037184"/>
      <w:r w:rsidRPr="001219C9">
        <w:rPr>
          <w:sz w:val="32"/>
          <w:szCs w:val="32"/>
        </w:rPr>
        <w:lastRenderedPageBreak/>
        <w:t>Introduction</w:t>
      </w:r>
      <w:bookmarkEnd w:id="0"/>
    </w:p>
    <w:p w14:paraId="02DE60EC" w14:textId="77777777" w:rsidR="00806DE6" w:rsidRPr="00AF767C" w:rsidRDefault="00806DE6" w:rsidP="00806DE6"/>
    <w:p w14:paraId="2D1FC40F" w14:textId="559F68D1" w:rsidR="00806DE6" w:rsidRPr="00AF767C" w:rsidRDefault="00F106EC" w:rsidP="00806DE6">
      <w:r>
        <w:t xml:space="preserve">This assignment explores the workings and benefits of </w:t>
      </w:r>
      <w:r w:rsidR="00F46951">
        <w:t>the KERS systems. It includes tasks that explore the WLTP</w:t>
      </w:r>
      <w:r w:rsidR="00F9615D">
        <w:t>, tractive and braking energy, the different types of KERS systems and how that can affect the vehicles behaviour and how it feels for the driver.</w:t>
      </w:r>
    </w:p>
    <w:p w14:paraId="68C1F40D" w14:textId="77777777" w:rsidR="00806DE6" w:rsidRPr="00AF767C" w:rsidRDefault="00806DE6">
      <w:r w:rsidRPr="00AF767C">
        <w:br w:type="page"/>
      </w:r>
    </w:p>
    <w:p w14:paraId="47B8C68B" w14:textId="017B0690" w:rsidR="00806DE6" w:rsidRPr="001219C9" w:rsidRDefault="008027EC" w:rsidP="004172CB">
      <w:pPr>
        <w:pStyle w:val="Heading1"/>
        <w:rPr>
          <w:sz w:val="32"/>
          <w:szCs w:val="32"/>
        </w:rPr>
      </w:pPr>
      <w:bookmarkStart w:id="1" w:name="_Toc216037185"/>
      <w:r w:rsidRPr="001219C9">
        <w:rPr>
          <w:sz w:val="32"/>
          <w:szCs w:val="32"/>
        </w:rPr>
        <w:lastRenderedPageBreak/>
        <w:t xml:space="preserve">Task 1 </w:t>
      </w:r>
      <w:r w:rsidR="00AF44AB" w:rsidRPr="001219C9">
        <w:rPr>
          <w:sz w:val="32"/>
          <w:szCs w:val="32"/>
        </w:rPr>
        <w:t>– Choosing an appropriate vehicle.</w:t>
      </w:r>
      <w:bookmarkEnd w:id="1"/>
    </w:p>
    <w:p w14:paraId="05E38467" w14:textId="157EE980" w:rsidR="00AF44AB" w:rsidRPr="00AF767C" w:rsidRDefault="00AF44AB" w:rsidP="00806DE6">
      <w:r w:rsidRPr="00AF767C">
        <w:t>Vehicle of</w:t>
      </w:r>
      <w:r w:rsidR="004172CB" w:rsidRPr="00AF767C">
        <w:t xml:space="preserve"> choice: Porsche 911 Carrera</w:t>
      </w:r>
    </w:p>
    <w:p w14:paraId="1A5E3BED" w14:textId="3B5518BA" w:rsidR="004172CB" w:rsidRPr="00AF767C" w:rsidRDefault="004172CB" w:rsidP="00806DE6">
      <w:r w:rsidRPr="00AF767C">
        <w:t>Reason for choosing this vehicle: This was chosen due to its ability to be used as both a road vehicle and a performance vehicle.</w:t>
      </w:r>
    </w:p>
    <w:p w14:paraId="47727355" w14:textId="3001759A" w:rsidR="37249F1B" w:rsidRPr="00AF767C" w:rsidRDefault="37249F1B" w:rsidP="004172CB"/>
    <w:p w14:paraId="68730D7D" w14:textId="2B3849E0" w:rsidR="2193B391" w:rsidRPr="001219C9" w:rsidRDefault="004172CB" w:rsidP="00C902A1">
      <w:pPr>
        <w:pStyle w:val="Heading1"/>
        <w:rPr>
          <w:sz w:val="32"/>
          <w:szCs w:val="32"/>
        </w:rPr>
      </w:pPr>
      <w:bookmarkStart w:id="2" w:name="_Toc216037186"/>
      <w:r w:rsidRPr="001219C9">
        <w:rPr>
          <w:sz w:val="32"/>
          <w:szCs w:val="32"/>
        </w:rPr>
        <w:t xml:space="preserve">Task 2 </w:t>
      </w:r>
      <w:r w:rsidR="009248D3" w:rsidRPr="001219C9">
        <w:rPr>
          <w:sz w:val="32"/>
          <w:szCs w:val="32"/>
        </w:rPr>
        <w:t>– Research</w:t>
      </w:r>
      <w:r w:rsidR="006E73D4" w:rsidRPr="001219C9">
        <w:rPr>
          <w:sz w:val="32"/>
          <w:szCs w:val="32"/>
        </w:rPr>
        <w:t xml:space="preserve"> and identify </w:t>
      </w:r>
      <w:r w:rsidR="00C902A1" w:rsidRPr="001219C9">
        <w:rPr>
          <w:sz w:val="32"/>
          <w:szCs w:val="32"/>
        </w:rPr>
        <w:t>the required dynamic characteristics of the vehicle.</w:t>
      </w:r>
      <w:bookmarkEnd w:id="2"/>
    </w:p>
    <w:p w14:paraId="517B8787" w14:textId="19A8D198" w:rsidR="2193B391" w:rsidRPr="00AF767C" w:rsidRDefault="2193B391" w:rsidP="588BCBC2">
      <w:pPr>
        <w:pStyle w:val="ListParagraph"/>
        <w:numPr>
          <w:ilvl w:val="0"/>
          <w:numId w:val="1"/>
        </w:numPr>
      </w:pPr>
      <w:r w:rsidRPr="00AF767C">
        <w:t>Test mass =</w:t>
      </w:r>
      <w:r w:rsidR="002A7797" w:rsidRPr="00AF767C">
        <w:t xml:space="preserve"> 1628kg </w:t>
      </w:r>
    </w:p>
    <w:p w14:paraId="20D41AEE" w14:textId="259F4BFF" w:rsidR="002A7797" w:rsidRPr="00AF767C" w:rsidRDefault="002A7797" w:rsidP="002A7797">
      <w:pPr>
        <w:pStyle w:val="ListParagraph"/>
      </w:pPr>
      <w:r w:rsidRPr="00AF767C">
        <w:t>Gross weight – passengers</w:t>
      </w:r>
      <w:r w:rsidR="00A558C0" w:rsidRPr="00AF767C">
        <w:t xml:space="preserve"> (75kg each average)</w:t>
      </w:r>
      <w:r w:rsidRPr="00AF767C">
        <w:t xml:space="preserve"> – boot capacity</w:t>
      </w:r>
      <w:r w:rsidR="00312C20" w:rsidRPr="00AF767C">
        <w:t xml:space="preserve"> </w:t>
      </w:r>
      <w:r w:rsidR="001219C9" w:rsidRPr="00AF767C">
        <w:t>(1985</w:t>
      </w:r>
      <w:r w:rsidR="005F1604" w:rsidRPr="00AF767C">
        <w:t xml:space="preserve">kg - </w:t>
      </w:r>
      <w:r w:rsidR="00093FE9" w:rsidRPr="00AF767C">
        <w:t xml:space="preserve">225kg - 132L = </w:t>
      </w:r>
      <w:r w:rsidR="00A558C0" w:rsidRPr="00AF767C">
        <w:t xml:space="preserve">1628kg) </w:t>
      </w:r>
      <w:sdt>
        <w:sdtPr>
          <w:id w:val="965703898"/>
          <w:citation/>
        </w:sdtPr>
        <w:sdtEndPr/>
        <w:sdtContent>
          <w:r w:rsidR="00C902A1" w:rsidRPr="00AF767C">
            <w:fldChar w:fldCharType="begin"/>
          </w:r>
          <w:r w:rsidR="00C902A1" w:rsidRPr="00AF767C">
            <w:instrText xml:space="preserve"> CITATION Car25 \l 2057 </w:instrText>
          </w:r>
          <w:r w:rsidR="00C902A1" w:rsidRPr="00AF767C">
            <w:fldChar w:fldCharType="separate"/>
          </w:r>
          <w:r w:rsidR="00C902A1" w:rsidRPr="00AF767C">
            <w:t>(Cardekho, 2025)</w:t>
          </w:r>
          <w:r w:rsidR="00C902A1" w:rsidRPr="00AF767C">
            <w:fldChar w:fldCharType="end"/>
          </w:r>
        </w:sdtContent>
      </w:sdt>
    </w:p>
    <w:p w14:paraId="3C100A4E" w14:textId="484F63B7" w:rsidR="2193B391" w:rsidRPr="00AF767C" w:rsidRDefault="2193B391" w:rsidP="588BCBC2">
      <w:pPr>
        <w:pStyle w:val="ListParagraph"/>
        <w:numPr>
          <w:ilvl w:val="0"/>
          <w:numId w:val="1"/>
        </w:numPr>
      </w:pPr>
      <w:r w:rsidRPr="00AF767C">
        <w:t xml:space="preserve">Frontal area = </w:t>
      </w:r>
      <w:r w:rsidR="00BE10F7" w:rsidRPr="00AF767C">
        <w:t>2.07m^</w:t>
      </w:r>
      <w:r w:rsidR="000900EA" w:rsidRPr="00AF767C">
        <w:t xml:space="preserve">2   </w:t>
      </w:r>
      <w:sdt>
        <w:sdtPr>
          <w:id w:val="799800533"/>
          <w:citation/>
        </w:sdtPr>
        <w:sdtEndPr/>
        <w:sdtContent>
          <w:r w:rsidR="00B27A90" w:rsidRPr="00AF767C">
            <w:fldChar w:fldCharType="begin"/>
          </w:r>
          <w:r w:rsidR="00B27A90" w:rsidRPr="00AF767C">
            <w:instrText xml:space="preserve"> CITATION New24 \l 2057 </w:instrText>
          </w:r>
          <w:r w:rsidR="00B27A90" w:rsidRPr="00AF767C">
            <w:fldChar w:fldCharType="separate"/>
          </w:r>
          <w:r w:rsidR="00B27A90" w:rsidRPr="00AF767C">
            <w:t>(Newsroom.porsche, 2024)</w:t>
          </w:r>
          <w:r w:rsidR="00B27A90" w:rsidRPr="00AF767C">
            <w:fldChar w:fldCharType="end"/>
          </w:r>
        </w:sdtContent>
      </w:sdt>
    </w:p>
    <w:p w14:paraId="3FA6004E" w14:textId="5836098B" w:rsidR="2193B391" w:rsidRPr="00AF767C" w:rsidRDefault="2193B391" w:rsidP="588BCBC2">
      <w:pPr>
        <w:pStyle w:val="ListParagraph"/>
        <w:numPr>
          <w:ilvl w:val="0"/>
          <w:numId w:val="1"/>
        </w:numPr>
      </w:pPr>
      <w:r w:rsidRPr="00AF767C">
        <w:t xml:space="preserve">Rolling resistance coefficient = </w:t>
      </w:r>
      <w:r w:rsidR="00312C20" w:rsidRPr="00AF767C">
        <w:t>0.015</w:t>
      </w:r>
    </w:p>
    <w:p w14:paraId="34AEC378" w14:textId="58DAAA94" w:rsidR="2193B391" w:rsidRPr="00AF767C" w:rsidRDefault="2193B391" w:rsidP="588BCBC2">
      <w:pPr>
        <w:pStyle w:val="ListParagraph"/>
        <w:numPr>
          <w:ilvl w:val="0"/>
          <w:numId w:val="1"/>
        </w:numPr>
      </w:pPr>
      <w:r w:rsidRPr="00AF767C">
        <w:t>Coefficient of aero drag = 0.</w:t>
      </w:r>
      <w:r w:rsidR="00312C20" w:rsidRPr="00AF767C">
        <w:t>30</w:t>
      </w:r>
      <w:r w:rsidR="00F46D34" w:rsidRPr="00AF767C">
        <w:t xml:space="preserve"> </w:t>
      </w:r>
      <w:sdt>
        <w:sdtPr>
          <w:id w:val="-1085374504"/>
          <w:citation/>
        </w:sdtPr>
        <w:sdtEndPr/>
        <w:sdtContent>
          <w:r w:rsidR="00B27A90" w:rsidRPr="00AF767C">
            <w:fldChar w:fldCharType="begin"/>
          </w:r>
          <w:r w:rsidR="00B27A90" w:rsidRPr="00AF767C">
            <w:instrText xml:space="preserve"> CITATION New24 \l 2057 </w:instrText>
          </w:r>
          <w:r w:rsidR="00B27A90" w:rsidRPr="00AF767C">
            <w:fldChar w:fldCharType="separate"/>
          </w:r>
          <w:r w:rsidR="00B27A90" w:rsidRPr="00AF767C">
            <w:t>(Newsroom.porsche, 2024)</w:t>
          </w:r>
          <w:r w:rsidR="00B27A90" w:rsidRPr="00AF767C">
            <w:fldChar w:fldCharType="end"/>
          </w:r>
        </w:sdtContent>
      </w:sdt>
    </w:p>
    <w:p w14:paraId="2125F29B" w14:textId="7AF75CE8" w:rsidR="588BCBC2" w:rsidRPr="00AF767C" w:rsidRDefault="588BCBC2" w:rsidP="588BCBC2"/>
    <w:p w14:paraId="6A4303B3" w14:textId="566FAE7A" w:rsidR="00DD3318" w:rsidRPr="001219C9" w:rsidRDefault="00DD3318" w:rsidP="00646562">
      <w:pPr>
        <w:pStyle w:val="Heading1"/>
        <w:rPr>
          <w:sz w:val="32"/>
          <w:szCs w:val="32"/>
        </w:rPr>
      </w:pPr>
      <w:bookmarkStart w:id="3" w:name="_Toc216037187"/>
      <w:r w:rsidRPr="001219C9">
        <w:rPr>
          <w:sz w:val="32"/>
          <w:szCs w:val="32"/>
        </w:rPr>
        <w:t xml:space="preserve">Task 3 – </w:t>
      </w:r>
      <w:r w:rsidR="00CE1EF1" w:rsidRPr="001219C9">
        <w:rPr>
          <w:sz w:val="32"/>
          <w:szCs w:val="32"/>
        </w:rPr>
        <w:t xml:space="preserve">Select the appropriate Worldwide harmonised </w:t>
      </w:r>
      <w:r w:rsidR="003C2EAC" w:rsidRPr="001219C9">
        <w:rPr>
          <w:sz w:val="32"/>
          <w:szCs w:val="32"/>
        </w:rPr>
        <w:t>L</w:t>
      </w:r>
      <w:r w:rsidR="00CE1EF1" w:rsidRPr="001219C9">
        <w:rPr>
          <w:sz w:val="32"/>
          <w:szCs w:val="32"/>
        </w:rPr>
        <w:t>ight ve</w:t>
      </w:r>
      <w:r w:rsidR="00AF767C" w:rsidRPr="001219C9">
        <w:rPr>
          <w:sz w:val="32"/>
          <w:szCs w:val="32"/>
        </w:rPr>
        <w:t>hicle</w:t>
      </w:r>
      <w:r w:rsidR="006E1974" w:rsidRPr="001219C9">
        <w:rPr>
          <w:sz w:val="32"/>
          <w:szCs w:val="32"/>
        </w:rPr>
        <w:t xml:space="preserve"> </w:t>
      </w:r>
      <w:r w:rsidR="003C2EAC" w:rsidRPr="001219C9">
        <w:rPr>
          <w:sz w:val="32"/>
          <w:szCs w:val="32"/>
        </w:rPr>
        <w:t>Test procedure</w:t>
      </w:r>
      <w:r w:rsidR="009D7F07" w:rsidRPr="001219C9">
        <w:rPr>
          <w:sz w:val="32"/>
          <w:szCs w:val="32"/>
        </w:rPr>
        <w:t xml:space="preserve"> (</w:t>
      </w:r>
      <w:r w:rsidR="00A82A7A" w:rsidRPr="001219C9">
        <w:rPr>
          <w:sz w:val="32"/>
          <w:szCs w:val="32"/>
        </w:rPr>
        <w:t>WLTP</w:t>
      </w:r>
      <w:r w:rsidR="009D7F07" w:rsidRPr="001219C9">
        <w:rPr>
          <w:sz w:val="32"/>
          <w:szCs w:val="32"/>
        </w:rPr>
        <w:t>)</w:t>
      </w:r>
      <w:r w:rsidR="00132F23" w:rsidRPr="001219C9">
        <w:rPr>
          <w:sz w:val="32"/>
          <w:szCs w:val="32"/>
        </w:rPr>
        <w:t xml:space="preserve"> for </w:t>
      </w:r>
      <w:r w:rsidR="00277DDD" w:rsidRPr="001219C9">
        <w:rPr>
          <w:sz w:val="32"/>
          <w:szCs w:val="32"/>
        </w:rPr>
        <w:t>your selected</w:t>
      </w:r>
      <w:r w:rsidR="004B2A55" w:rsidRPr="001219C9">
        <w:rPr>
          <w:sz w:val="32"/>
          <w:szCs w:val="32"/>
        </w:rPr>
        <w:t xml:space="preserve"> vehicle.</w:t>
      </w:r>
      <w:bookmarkEnd w:id="3"/>
    </w:p>
    <w:p w14:paraId="0BE90FCE" w14:textId="26DCE766" w:rsidR="00BD0C1C" w:rsidRPr="00AF767C" w:rsidRDefault="00C205E6" w:rsidP="00940A87">
      <w:r>
        <w:t xml:space="preserve">Selected WLTP class = Class 3 </w:t>
      </w:r>
      <w:r w:rsidR="5140B9DA" w:rsidRPr="00AF767C">
        <w:t xml:space="preserve"> </w:t>
      </w:r>
    </w:p>
    <w:p w14:paraId="5480D9F7" w14:textId="77777777" w:rsidR="00BD0C1C" w:rsidRPr="00AF767C" w:rsidRDefault="00BD0C1C" w:rsidP="00BD0C1C"/>
    <w:p w14:paraId="6F633F64" w14:textId="3A00C9F9" w:rsidR="008664FB" w:rsidRPr="001219C9" w:rsidRDefault="00BD0C1C" w:rsidP="001219C9">
      <w:pPr>
        <w:pStyle w:val="Heading1"/>
        <w:rPr>
          <w:sz w:val="32"/>
          <w:szCs w:val="32"/>
        </w:rPr>
      </w:pPr>
      <w:bookmarkStart w:id="4" w:name="_Toc216037188"/>
      <w:r w:rsidRPr="001219C9">
        <w:rPr>
          <w:sz w:val="32"/>
          <w:szCs w:val="32"/>
        </w:rPr>
        <w:t>Task 4</w:t>
      </w:r>
      <w:r w:rsidR="00A103F6" w:rsidRPr="001219C9">
        <w:rPr>
          <w:sz w:val="32"/>
          <w:szCs w:val="32"/>
        </w:rPr>
        <w:t xml:space="preserve"> – produce a spreadsheet to</w:t>
      </w:r>
      <w:r w:rsidR="00391043">
        <w:rPr>
          <w:sz w:val="32"/>
          <w:szCs w:val="32"/>
        </w:rPr>
        <w:t xml:space="preserve"> </w:t>
      </w:r>
      <w:r w:rsidR="00683218">
        <w:rPr>
          <w:sz w:val="32"/>
          <w:szCs w:val="32"/>
        </w:rPr>
        <w:t>p</w:t>
      </w:r>
      <w:r w:rsidR="00391043">
        <w:rPr>
          <w:sz w:val="32"/>
          <w:szCs w:val="32"/>
        </w:rPr>
        <w:t xml:space="preserve">lot both </w:t>
      </w:r>
      <w:r w:rsidR="00683218">
        <w:rPr>
          <w:sz w:val="32"/>
          <w:szCs w:val="32"/>
        </w:rPr>
        <w:t>cumulative tractive energy and cumulative braking energy.</w:t>
      </w:r>
      <w:bookmarkEnd w:id="4"/>
    </w:p>
    <w:p w14:paraId="18034999" w14:textId="7F33C587" w:rsidR="00443E78" w:rsidRPr="00AF767C" w:rsidRDefault="00B360EE" w:rsidP="00BD0C1C">
      <w:r>
        <w:t>*</w:t>
      </w:r>
      <w:r w:rsidR="006E141A">
        <w:t>See</w:t>
      </w:r>
      <w:r>
        <w:t xml:space="preserve"> excel sheet*</w:t>
      </w:r>
    </w:p>
    <w:p w14:paraId="01F50161" w14:textId="4B5135BD" w:rsidR="00443E78" w:rsidRPr="00B96171" w:rsidRDefault="00443E78" w:rsidP="00C81484">
      <w:pPr>
        <w:pStyle w:val="Heading1"/>
        <w:rPr>
          <w:sz w:val="32"/>
          <w:szCs w:val="32"/>
        </w:rPr>
      </w:pPr>
      <w:bookmarkStart w:id="5" w:name="_Toc216037189"/>
      <w:r w:rsidRPr="00B96171">
        <w:rPr>
          <w:sz w:val="32"/>
          <w:szCs w:val="32"/>
        </w:rPr>
        <w:t>Task 5</w:t>
      </w:r>
      <w:r w:rsidR="006E141A" w:rsidRPr="00B96171">
        <w:rPr>
          <w:sz w:val="32"/>
          <w:szCs w:val="32"/>
        </w:rPr>
        <w:t xml:space="preserve"> –</w:t>
      </w:r>
      <w:r w:rsidRPr="00B96171">
        <w:rPr>
          <w:sz w:val="32"/>
          <w:szCs w:val="32"/>
        </w:rPr>
        <w:t xml:space="preserve"> Identify the </w:t>
      </w:r>
      <w:r w:rsidR="00942AAE" w:rsidRPr="00B96171">
        <w:rPr>
          <w:sz w:val="32"/>
          <w:szCs w:val="32"/>
        </w:rPr>
        <w:t xml:space="preserve">moments of largest possible KERS </w:t>
      </w:r>
      <w:r w:rsidR="00E41BF8" w:rsidRPr="00B96171">
        <w:rPr>
          <w:sz w:val="32"/>
          <w:szCs w:val="32"/>
        </w:rPr>
        <w:t>power input and energy storage requirements.</w:t>
      </w:r>
      <w:bookmarkEnd w:id="5"/>
      <w:r w:rsidR="00E41BF8" w:rsidRPr="00B96171">
        <w:rPr>
          <w:sz w:val="32"/>
          <w:szCs w:val="32"/>
        </w:rPr>
        <w:t xml:space="preserve"> </w:t>
      </w:r>
    </w:p>
    <w:p w14:paraId="2B8D855F" w14:textId="77777777" w:rsidR="00781C1E" w:rsidRDefault="00781C1E" w:rsidP="00BD0C1C"/>
    <w:p w14:paraId="6C9A2D46" w14:textId="4E7C7C65" w:rsidR="00C41A78" w:rsidRDefault="00C41A78" w:rsidP="00BD0C1C">
      <w:r>
        <w:t xml:space="preserve">The largest possible KERS power input is </w:t>
      </w:r>
      <w:r w:rsidR="00CA4225">
        <w:t>38,9</w:t>
      </w:r>
      <w:r w:rsidR="00CA21E7">
        <w:t xml:space="preserve">53.97 </w:t>
      </w:r>
      <w:r w:rsidR="009B066B">
        <w:t>W.</w:t>
      </w:r>
      <w:r w:rsidR="00067558">
        <w:t xml:space="preserve"> </w:t>
      </w:r>
    </w:p>
    <w:p w14:paraId="5C5E1EBA" w14:textId="6AAC8C59" w:rsidR="00067558" w:rsidRDefault="00067558" w:rsidP="00BD0C1C">
      <w:r>
        <w:t>This was identified in the following way</w:t>
      </w:r>
      <w:r w:rsidR="009C4042">
        <w:t>:</w:t>
      </w:r>
    </w:p>
    <w:p w14:paraId="71FC8997" w14:textId="4104ECF2" w:rsidR="009C4042" w:rsidRDefault="009C4042" w:rsidP="009C4042">
      <w:pPr>
        <w:pStyle w:val="ListParagraph"/>
        <w:numPr>
          <w:ilvl w:val="0"/>
          <w:numId w:val="6"/>
        </w:numPr>
      </w:pPr>
      <w:r>
        <w:lastRenderedPageBreak/>
        <w:t xml:space="preserve">First to </w:t>
      </w:r>
      <w:r w:rsidR="002E54D6">
        <w:t xml:space="preserve">look for when the vehicle is </w:t>
      </w:r>
      <w:r w:rsidR="006722DF">
        <w:t xml:space="preserve">travelling at some of its </w:t>
      </w:r>
      <w:r w:rsidR="00D70BB0">
        <w:t xml:space="preserve">highest </w:t>
      </w:r>
      <w:r w:rsidR="006722DF">
        <w:t xml:space="preserve">speeds and </w:t>
      </w:r>
      <w:r w:rsidR="00E27FB7">
        <w:t xml:space="preserve">when it has some of its strongest deceleration forces. </w:t>
      </w:r>
    </w:p>
    <w:p w14:paraId="23A2CDA6" w14:textId="48E01A02" w:rsidR="00AD33EB" w:rsidRDefault="00FC4EC4" w:rsidP="009C4042">
      <w:pPr>
        <w:pStyle w:val="ListParagraph"/>
        <w:numPr>
          <w:ilvl w:val="0"/>
          <w:numId w:val="6"/>
        </w:numPr>
      </w:pPr>
      <w:r>
        <w:t xml:space="preserve">The </w:t>
      </w:r>
      <w:r w:rsidR="0001565C">
        <w:t xml:space="preserve">point picked was at 1,731s when the speed reached was 121.6 km/h </w:t>
      </w:r>
      <w:r w:rsidR="001D70F5">
        <w:t xml:space="preserve">or </w:t>
      </w:r>
      <w:r w:rsidR="00515B38">
        <w:t>33.78</w:t>
      </w:r>
      <w:r w:rsidR="009E7787">
        <w:t xml:space="preserve"> m/s. This point had a</w:t>
      </w:r>
      <w:r w:rsidR="00401F10">
        <w:t>n</w:t>
      </w:r>
      <w:r w:rsidR="009E7787">
        <w:t xml:space="preserve"> inertial </w:t>
      </w:r>
      <w:r w:rsidR="00AD33EB">
        <w:t>force of -1153.166667 N.</w:t>
      </w:r>
    </w:p>
    <w:p w14:paraId="0BB01889" w14:textId="1186A37A" w:rsidR="00E27FB7" w:rsidRDefault="00401F10" w:rsidP="009C4042">
      <w:pPr>
        <w:pStyle w:val="ListParagraph"/>
        <w:numPr>
          <w:ilvl w:val="0"/>
          <w:numId w:val="6"/>
        </w:numPr>
      </w:pPr>
      <w:r>
        <w:t xml:space="preserve">This point was picked due </w:t>
      </w:r>
      <w:r w:rsidR="00A103B3">
        <w:t>to the</w:t>
      </w:r>
      <w:r w:rsidR="00FB5A3A">
        <w:t xml:space="preserve"> WLTP </w:t>
      </w:r>
      <w:r w:rsidR="00675A9D">
        <w:t>only having a few high-</w:t>
      </w:r>
      <w:r w:rsidR="00961190">
        <w:t xml:space="preserve">speed segments and only one of them </w:t>
      </w:r>
      <w:r w:rsidR="002A16AD">
        <w:t>ends with a rapid</w:t>
      </w:r>
      <w:r w:rsidR="00642E4A">
        <w:t xml:space="preserve"> </w:t>
      </w:r>
      <w:r w:rsidR="00A103B3">
        <w:t>deceleration.</w:t>
      </w:r>
    </w:p>
    <w:p w14:paraId="08442B54" w14:textId="760C0870" w:rsidR="00B512CB" w:rsidRDefault="00AB533D" w:rsidP="00B60E41">
      <w:pPr>
        <w:pStyle w:val="ListParagraph"/>
        <w:numPr>
          <w:ilvl w:val="0"/>
          <w:numId w:val="6"/>
        </w:numPr>
      </w:pPr>
      <w:r>
        <w:t xml:space="preserve">The </w:t>
      </w:r>
      <w:r w:rsidR="005C0DA4">
        <w:t>equation used was P</w:t>
      </w:r>
      <w:r w:rsidR="005C0DA4">
        <w:rPr>
          <w:vertAlign w:val="subscript"/>
        </w:rPr>
        <w:t xml:space="preserve">recov </w:t>
      </w:r>
      <w:r w:rsidR="005C0DA4">
        <w:t>=</w:t>
      </w:r>
      <w:r w:rsidR="00B512CB">
        <w:t xml:space="preserve"> -F</w:t>
      </w:r>
      <w:r w:rsidR="00B512CB">
        <w:rPr>
          <w:vertAlign w:val="subscript"/>
        </w:rPr>
        <w:t xml:space="preserve">inertial </w:t>
      </w:r>
      <w:r w:rsidR="00B512CB">
        <w:t xml:space="preserve">* </w:t>
      </w:r>
      <w:r w:rsidR="00A43F02">
        <w:t>v</w:t>
      </w:r>
    </w:p>
    <w:p w14:paraId="2063AF4E" w14:textId="682E2AC2" w:rsidR="00A43F02" w:rsidRDefault="00BD7182" w:rsidP="00A43F02">
      <w:pPr>
        <w:pStyle w:val="ListParagraph"/>
      </w:pPr>
      <w:r>
        <w:t>P</w:t>
      </w:r>
      <w:r>
        <w:rPr>
          <w:vertAlign w:val="subscript"/>
        </w:rPr>
        <w:t>recov</w:t>
      </w:r>
      <w:r>
        <w:rPr>
          <w:vertAlign w:val="superscript"/>
        </w:rPr>
        <w:t xml:space="preserve"> =</w:t>
      </w:r>
      <w:r w:rsidR="000E4985">
        <w:t xml:space="preserve"> -11</w:t>
      </w:r>
      <w:r w:rsidR="0089592A">
        <w:t>53.166667 * 33.78 = 38,9</w:t>
      </w:r>
      <w:r w:rsidR="00AE3E3D">
        <w:t>53.97 W</w:t>
      </w:r>
    </w:p>
    <w:p w14:paraId="33A95803" w14:textId="77777777" w:rsidR="00245557" w:rsidRDefault="00245557" w:rsidP="00A43F02">
      <w:pPr>
        <w:pStyle w:val="ListParagraph"/>
      </w:pPr>
    </w:p>
    <w:p w14:paraId="248C0389" w14:textId="77777777" w:rsidR="00245557" w:rsidRDefault="00245557" w:rsidP="00A43F02">
      <w:pPr>
        <w:pStyle w:val="ListParagraph"/>
      </w:pPr>
    </w:p>
    <w:p w14:paraId="32A59CD6" w14:textId="72494127" w:rsidR="00245557" w:rsidRDefault="004F7E4E" w:rsidP="00F314B2">
      <w:r>
        <w:t xml:space="preserve">The </w:t>
      </w:r>
      <w:r w:rsidR="00BF006C">
        <w:t>largest possible e</w:t>
      </w:r>
      <w:r w:rsidR="00D4218C">
        <w:t xml:space="preserve">nergy storage requirements are </w:t>
      </w:r>
      <w:r w:rsidR="00DA3908">
        <w:t>1,</w:t>
      </w:r>
      <w:r w:rsidR="00FA50AC">
        <w:t xml:space="preserve">081,977 J </w:t>
      </w:r>
      <w:r w:rsidR="00827BB2">
        <w:t xml:space="preserve">/ 1.08 MJ </w:t>
      </w:r>
      <w:r w:rsidR="00795F12">
        <w:t xml:space="preserve">or </w:t>
      </w:r>
      <w:r w:rsidR="00D52FA7">
        <w:t>0.3006 kWh</w:t>
      </w:r>
    </w:p>
    <w:p w14:paraId="33D37A66" w14:textId="27F90944" w:rsidR="002209E5" w:rsidRDefault="00906D5B" w:rsidP="00F314B2">
      <w:r>
        <w:t xml:space="preserve">The section of data used to find this piece of information was </w:t>
      </w:r>
      <w:r w:rsidR="00EB2FC6">
        <w:t xml:space="preserve">the data between </w:t>
      </w:r>
      <w:r w:rsidR="00B07FD1">
        <w:t xml:space="preserve">1,727s and 1,796s. </w:t>
      </w:r>
      <w:r w:rsidR="00CC35ED">
        <w:t>T</w:t>
      </w:r>
      <w:r w:rsidR="00B07FD1">
        <w:t xml:space="preserve">his section was used </w:t>
      </w:r>
      <w:r w:rsidR="00CC35ED">
        <w:t>due to it being the only section that has</w:t>
      </w:r>
      <w:r w:rsidR="009C2A64">
        <w:t>:</w:t>
      </w:r>
    </w:p>
    <w:p w14:paraId="22D1CC28" w14:textId="61FFC11B" w:rsidR="00827BB2" w:rsidRDefault="00CC35ED" w:rsidP="00CC35ED">
      <w:pPr>
        <w:pStyle w:val="ListParagraph"/>
        <w:numPr>
          <w:ilvl w:val="0"/>
          <w:numId w:val="7"/>
        </w:numPr>
      </w:pPr>
      <w:r>
        <w:t xml:space="preserve">Continuous braking </w:t>
      </w:r>
    </w:p>
    <w:p w14:paraId="35FC9BAF" w14:textId="4CA86796" w:rsidR="00CC35ED" w:rsidRDefault="009C2A64" w:rsidP="00CC35ED">
      <w:pPr>
        <w:pStyle w:val="ListParagraph"/>
        <w:numPr>
          <w:ilvl w:val="0"/>
          <w:numId w:val="7"/>
        </w:numPr>
      </w:pPr>
      <w:r>
        <w:t xml:space="preserve">Sustained </w:t>
      </w:r>
      <w:r w:rsidR="009B066B">
        <w:t>acceleration.</w:t>
      </w:r>
    </w:p>
    <w:p w14:paraId="4F2F4728" w14:textId="7F6C769D" w:rsidR="009C2A64" w:rsidRDefault="009C2A64" w:rsidP="00CC35ED">
      <w:pPr>
        <w:pStyle w:val="ListParagraph"/>
        <w:numPr>
          <w:ilvl w:val="0"/>
          <w:numId w:val="7"/>
        </w:numPr>
      </w:pPr>
      <w:r>
        <w:t xml:space="preserve">And relatively </w:t>
      </w:r>
      <w:r w:rsidR="008A45A5">
        <w:t>high speeds for a long duration of time.</w:t>
      </w:r>
    </w:p>
    <w:p w14:paraId="0EF04CC9" w14:textId="68DB1C99" w:rsidR="008A45A5" w:rsidRDefault="008A45A5" w:rsidP="008A45A5">
      <w:r>
        <w:t xml:space="preserve">This data section covers about </w:t>
      </w:r>
      <w:r w:rsidR="00795A79">
        <w:t xml:space="preserve">70s and uses the data from the speed and inertial force columns. </w:t>
      </w:r>
    </w:p>
    <w:p w14:paraId="44A5AD86" w14:textId="6C93C2DF" w:rsidR="00795A79" w:rsidRDefault="00795A79" w:rsidP="008A45A5">
      <w:r>
        <w:t xml:space="preserve">The equation used </w:t>
      </w:r>
      <w:r w:rsidR="00E53078">
        <w:t>was:</w:t>
      </w:r>
    </w:p>
    <w:p w14:paraId="728746EF" w14:textId="41776E32" w:rsidR="00E53078" w:rsidRDefault="00E53078" w:rsidP="008A45A5">
      <w:r>
        <w:t>E</w:t>
      </w:r>
      <w:r>
        <w:rPr>
          <w:vertAlign w:val="subscript"/>
        </w:rPr>
        <w:t>sample</w:t>
      </w:r>
      <w:r>
        <w:t xml:space="preserve"> = P</w:t>
      </w:r>
      <w:r>
        <w:rPr>
          <w:vertAlign w:val="subscript"/>
        </w:rPr>
        <w:t>recov</w:t>
      </w:r>
      <w:r>
        <w:t xml:space="preserve"> * </w:t>
      </w:r>
      <w:r w:rsidR="004C1039" w:rsidRPr="004C1039">
        <w:t>Δ</w:t>
      </w:r>
      <w:r w:rsidR="004C1039">
        <w:t xml:space="preserve">t = </w:t>
      </w:r>
      <w:r w:rsidR="009B066B">
        <w:t>P</w:t>
      </w:r>
      <w:r w:rsidR="009B066B">
        <w:rPr>
          <w:vertAlign w:val="subscript"/>
        </w:rPr>
        <w:t xml:space="preserve">recov </w:t>
      </w:r>
      <w:r w:rsidR="009B066B">
        <w:t>*</w:t>
      </w:r>
      <w:r w:rsidR="0076397C">
        <w:t xml:space="preserve"> 1s = P</w:t>
      </w:r>
      <w:r w:rsidR="0076397C">
        <w:rPr>
          <w:vertAlign w:val="subscript"/>
        </w:rPr>
        <w:t>recov</w:t>
      </w:r>
      <w:r w:rsidR="0076397C">
        <w:t xml:space="preserve"> J</w:t>
      </w:r>
    </w:p>
    <w:p w14:paraId="0CAEFC06" w14:textId="77777777" w:rsidR="0076397C" w:rsidRDefault="0076397C" w:rsidP="008A45A5"/>
    <w:p w14:paraId="41F326A2" w14:textId="77777777" w:rsidR="008717A1" w:rsidRDefault="00EE6473" w:rsidP="008717A1">
      <w:pPr>
        <w:pStyle w:val="ListParagraph"/>
        <w:numPr>
          <w:ilvl w:val="0"/>
          <w:numId w:val="8"/>
        </w:numPr>
      </w:pPr>
      <w:r>
        <w:t xml:space="preserve">First step was to find the </w:t>
      </w:r>
      <w:r w:rsidR="00B765F3">
        <w:t>P</w:t>
      </w:r>
      <w:r w:rsidR="00B765F3">
        <w:rPr>
          <w:vertAlign w:val="subscript"/>
        </w:rPr>
        <w:t>recov</w:t>
      </w:r>
      <w:r w:rsidR="00B765F3">
        <w:t xml:space="preserve">. Using the equation </w:t>
      </w:r>
      <w:r w:rsidR="009009FC">
        <w:t>(P</w:t>
      </w:r>
      <w:r w:rsidR="009009FC">
        <w:rPr>
          <w:vertAlign w:val="subscript"/>
        </w:rPr>
        <w:t xml:space="preserve">recov </w:t>
      </w:r>
      <w:r w:rsidR="009009FC">
        <w:t>= -F</w:t>
      </w:r>
      <w:r w:rsidR="009009FC">
        <w:rPr>
          <w:vertAlign w:val="subscript"/>
        </w:rPr>
        <w:t xml:space="preserve">inertial </w:t>
      </w:r>
      <w:r w:rsidR="009009FC">
        <w:t xml:space="preserve">* v) for each second of the section </w:t>
      </w:r>
      <w:r w:rsidR="00132D4C">
        <w:t xml:space="preserve">being used. </w:t>
      </w:r>
    </w:p>
    <w:p w14:paraId="60E7783E" w14:textId="4D8B54C5" w:rsidR="008717A1" w:rsidRDefault="00132D4C" w:rsidP="008717A1">
      <w:pPr>
        <w:pStyle w:val="ListParagraph"/>
        <w:numPr>
          <w:ilvl w:val="0"/>
          <w:numId w:val="8"/>
        </w:numPr>
      </w:pPr>
      <w:r>
        <w:t xml:space="preserve">Once that is found </w:t>
      </w:r>
      <w:r w:rsidR="00987544">
        <w:t xml:space="preserve">each one can be put </w:t>
      </w:r>
      <w:r w:rsidR="009B066B">
        <w:t>into</w:t>
      </w:r>
      <w:r w:rsidR="00987544">
        <w:t xml:space="preserve"> </w:t>
      </w:r>
      <w:r w:rsidR="0065052C">
        <w:t xml:space="preserve">this equation </w:t>
      </w:r>
      <w:r w:rsidR="008717A1">
        <w:t>E</w:t>
      </w:r>
      <w:r w:rsidR="008717A1" w:rsidRPr="008717A1">
        <w:rPr>
          <w:vertAlign w:val="subscript"/>
        </w:rPr>
        <w:t>sample</w:t>
      </w:r>
      <w:r w:rsidR="008717A1">
        <w:t xml:space="preserve"> = P</w:t>
      </w:r>
      <w:r w:rsidR="008717A1" w:rsidRPr="008717A1">
        <w:rPr>
          <w:vertAlign w:val="subscript"/>
        </w:rPr>
        <w:t>recov</w:t>
      </w:r>
      <w:r w:rsidR="008717A1">
        <w:t xml:space="preserve"> * </w:t>
      </w:r>
      <w:r w:rsidR="008717A1" w:rsidRPr="004C1039">
        <w:t>Δ</w:t>
      </w:r>
      <w:r w:rsidR="008717A1">
        <w:t xml:space="preserve">t = </w:t>
      </w:r>
      <w:r w:rsidR="009B066B">
        <w:t>P</w:t>
      </w:r>
      <w:r w:rsidR="009B066B" w:rsidRPr="008717A1">
        <w:rPr>
          <w:vertAlign w:val="subscript"/>
        </w:rPr>
        <w:t xml:space="preserve">recov </w:t>
      </w:r>
      <w:r w:rsidR="009B066B">
        <w:t>*</w:t>
      </w:r>
      <w:r w:rsidR="008717A1">
        <w:t xml:space="preserve"> 1s = P</w:t>
      </w:r>
      <w:r w:rsidR="008717A1" w:rsidRPr="008717A1">
        <w:rPr>
          <w:vertAlign w:val="subscript"/>
        </w:rPr>
        <w:t>recov</w:t>
      </w:r>
      <w:r w:rsidR="008717A1">
        <w:t xml:space="preserve"> J to </w:t>
      </w:r>
      <w:r w:rsidR="00FB7887">
        <w:t>find the energy in that 1s sample.</w:t>
      </w:r>
    </w:p>
    <w:p w14:paraId="09BE3F07" w14:textId="422CBA75" w:rsidR="00132D4C" w:rsidRPr="0076397C" w:rsidRDefault="00E519F6" w:rsidP="00F73149">
      <w:pPr>
        <w:pStyle w:val="ListParagraph"/>
        <w:numPr>
          <w:ilvl w:val="0"/>
          <w:numId w:val="8"/>
        </w:numPr>
      </w:pPr>
      <w:r>
        <w:t xml:space="preserve">Then this equation is used to find the energy for the whole event (sum of samples) </w:t>
      </w:r>
      <w:r w:rsidR="009B066B" w:rsidRPr="00E519F6">
        <w:t>E</w:t>
      </w:r>
      <w:r w:rsidR="009B066B">
        <w:rPr>
          <w:vertAlign w:val="subscript"/>
        </w:rPr>
        <w:t xml:space="preserve">event </w:t>
      </w:r>
      <w:r w:rsidR="009B066B">
        <w:t>=</w:t>
      </w:r>
      <w:r w:rsidR="008E6F1F">
        <w:t xml:space="preserve"> </w:t>
      </w:r>
      <w:r w:rsidR="0016659A" w:rsidRPr="0016659A">
        <w:t>∑</w:t>
      </w:r>
      <w:r w:rsidR="0016659A">
        <w:t>/t</w:t>
      </w:r>
      <w:r w:rsidR="00F73149">
        <w:t>E</w:t>
      </w:r>
      <w:r w:rsidR="00F73149">
        <w:rPr>
          <w:vertAlign w:val="subscript"/>
        </w:rPr>
        <w:t>event</w:t>
      </w:r>
      <w:r w:rsidR="00F73149">
        <w:t xml:space="preserve"> E</w:t>
      </w:r>
      <w:r w:rsidR="00F73149">
        <w:rPr>
          <w:vertAlign w:val="subscript"/>
        </w:rPr>
        <w:t>sample</w:t>
      </w:r>
      <w:r w:rsidR="00F73149">
        <w:t xml:space="preserve">(t) = </w:t>
      </w:r>
      <w:r w:rsidR="00F73149" w:rsidRPr="00F73149">
        <w:t>∑</w:t>
      </w:r>
      <w:r w:rsidR="007D474C">
        <w:t>/tE</w:t>
      </w:r>
      <w:r w:rsidR="007D474C">
        <w:rPr>
          <w:vertAlign w:val="subscript"/>
        </w:rPr>
        <w:t>event</w:t>
      </w:r>
      <w:r w:rsidR="007D474C">
        <w:t xml:space="preserve"> P</w:t>
      </w:r>
      <w:r w:rsidR="007D474C">
        <w:rPr>
          <w:vertAlign w:val="subscript"/>
        </w:rPr>
        <w:t>recov</w:t>
      </w:r>
      <w:r w:rsidR="007D474C">
        <w:t xml:space="preserve">(t) * </w:t>
      </w:r>
      <w:r w:rsidR="009B066B" w:rsidRPr="009B066B">
        <w:t>Δ</w:t>
      </w:r>
      <w:r w:rsidR="009B066B">
        <w:t>t</w:t>
      </w:r>
    </w:p>
    <w:p w14:paraId="2822972C" w14:textId="77777777" w:rsidR="00827BB2" w:rsidRPr="000E4985" w:rsidRDefault="00827BB2" w:rsidP="00A43F02">
      <w:pPr>
        <w:pStyle w:val="ListParagraph"/>
      </w:pPr>
    </w:p>
    <w:p w14:paraId="7C9F2B42" w14:textId="77777777" w:rsidR="00B512CB" w:rsidRDefault="00B512CB" w:rsidP="00B512CB">
      <w:pPr>
        <w:ind w:left="360"/>
        <w:rPr>
          <w:sz w:val="32"/>
          <w:szCs w:val="32"/>
        </w:rPr>
      </w:pPr>
    </w:p>
    <w:p w14:paraId="5D5F2017" w14:textId="352E604F" w:rsidR="00781C1E" w:rsidRPr="00A43F02" w:rsidRDefault="00781C1E" w:rsidP="00A43F02">
      <w:pPr>
        <w:pStyle w:val="Heading1"/>
        <w:rPr>
          <w:sz w:val="20"/>
          <w:szCs w:val="20"/>
        </w:rPr>
      </w:pPr>
      <w:bookmarkStart w:id="6" w:name="_Toc216037190"/>
      <w:r w:rsidRPr="00A43F02">
        <w:rPr>
          <w:sz w:val="32"/>
          <w:szCs w:val="32"/>
        </w:rPr>
        <w:lastRenderedPageBreak/>
        <w:t>Task 6</w:t>
      </w:r>
      <w:r w:rsidR="006E141A" w:rsidRPr="00A43F02">
        <w:rPr>
          <w:sz w:val="32"/>
          <w:szCs w:val="32"/>
        </w:rPr>
        <w:t xml:space="preserve"> –</w:t>
      </w:r>
      <w:r w:rsidRPr="00A43F02">
        <w:rPr>
          <w:sz w:val="32"/>
          <w:szCs w:val="32"/>
        </w:rPr>
        <w:t xml:space="preserve"> </w:t>
      </w:r>
      <w:r w:rsidR="003F08F1" w:rsidRPr="00A43F02">
        <w:rPr>
          <w:sz w:val="32"/>
          <w:szCs w:val="32"/>
        </w:rPr>
        <w:t xml:space="preserve">Specify a suitable KER system, size the </w:t>
      </w:r>
      <w:r w:rsidR="009B066B" w:rsidRPr="00A43F02">
        <w:rPr>
          <w:sz w:val="32"/>
          <w:szCs w:val="32"/>
        </w:rPr>
        <w:t>components,</w:t>
      </w:r>
      <w:r w:rsidR="003F08F1" w:rsidRPr="00A43F02">
        <w:rPr>
          <w:sz w:val="32"/>
          <w:szCs w:val="32"/>
        </w:rPr>
        <w:t xml:space="preserve"> and find values of their efficiencies.</w:t>
      </w:r>
      <w:bookmarkEnd w:id="6"/>
      <w:r w:rsidR="003F08F1" w:rsidRPr="00A43F02">
        <w:rPr>
          <w:sz w:val="32"/>
          <w:szCs w:val="32"/>
        </w:rPr>
        <w:t xml:space="preserve"> </w:t>
      </w:r>
    </w:p>
    <w:p w14:paraId="5FE1EBCB" w14:textId="1E6B6DC9" w:rsidR="003F08F1" w:rsidRDefault="00B811C1" w:rsidP="00BD0C1C">
      <w:r>
        <w:t xml:space="preserve">When it comes to finding a suitable KER system there are </w:t>
      </w:r>
      <w:r w:rsidR="00DF7078">
        <w:t xml:space="preserve">things that need to be taken in to account, such as </w:t>
      </w:r>
      <w:r w:rsidR="004C784E">
        <w:t xml:space="preserve">unexpected events, aging, </w:t>
      </w:r>
      <w:r w:rsidR="00AD5B2A">
        <w:t>extra margins for safety.</w:t>
      </w:r>
    </w:p>
    <w:p w14:paraId="5BA881EB" w14:textId="2294CC11" w:rsidR="00AD5B2A" w:rsidRDefault="00C31B36" w:rsidP="00BD0C1C">
      <w:r>
        <w:t xml:space="preserve">The data </w:t>
      </w:r>
      <w:r w:rsidR="0089386D">
        <w:t xml:space="preserve">to look at would be the largest possible </w:t>
      </w:r>
      <w:r w:rsidR="009024BC">
        <w:t>energy storage requirements and the largest possible KERS power input</w:t>
      </w:r>
      <w:r w:rsidR="00777EB6">
        <w:t>, as this will give an idea as to what is needed.</w:t>
      </w:r>
    </w:p>
    <w:p w14:paraId="6B1D68F2" w14:textId="4D5D464D" w:rsidR="00777EB6" w:rsidRDefault="00C1363C" w:rsidP="00BD0C1C">
      <w:r>
        <w:t>There are multiple options to look at:</w:t>
      </w:r>
    </w:p>
    <w:p w14:paraId="03D104D3" w14:textId="45274803" w:rsidR="00EE088F" w:rsidRDefault="00C1363C" w:rsidP="00532C51">
      <w:pPr>
        <w:pStyle w:val="ListParagraph"/>
        <w:numPr>
          <w:ilvl w:val="0"/>
          <w:numId w:val="9"/>
        </w:numPr>
      </w:pPr>
      <w:r>
        <w:t xml:space="preserve">Option 1 – Battery only KERS </w:t>
      </w:r>
      <w:r w:rsidR="00EE088F">
        <w:t>(li-ion NMC / LFP)</w:t>
      </w:r>
    </w:p>
    <w:p w14:paraId="3724BEE9" w14:textId="4C67A951" w:rsidR="00C62A3E" w:rsidRDefault="00E23224" w:rsidP="009F0378">
      <w:pPr>
        <w:pStyle w:val="ListParagraph"/>
        <w:numPr>
          <w:ilvl w:val="0"/>
          <w:numId w:val="13"/>
        </w:numPr>
      </w:pPr>
      <w:r>
        <w:t xml:space="preserve">Picked when </w:t>
      </w:r>
      <w:r w:rsidR="0002766E">
        <w:t>small energy over many seconds is needed</w:t>
      </w:r>
      <w:r w:rsidR="00E02E0F">
        <w:t>.</w:t>
      </w:r>
    </w:p>
    <w:p w14:paraId="441E252B" w14:textId="7E7CCCD5" w:rsidR="00E02E0F" w:rsidRDefault="00E02E0F" w:rsidP="009F0378">
      <w:pPr>
        <w:pStyle w:val="ListParagraph"/>
        <w:numPr>
          <w:ilvl w:val="0"/>
          <w:numId w:val="13"/>
        </w:numPr>
      </w:pPr>
      <w:r>
        <w:t>Usable energy size is usually 0.35 kWh with peak power rating approximately 50 kW.</w:t>
      </w:r>
    </w:p>
    <w:p w14:paraId="5BD30AC5" w14:textId="755EB661" w:rsidR="00032760" w:rsidRDefault="00032760" w:rsidP="009F0378">
      <w:pPr>
        <w:pStyle w:val="ListParagraph"/>
        <w:numPr>
          <w:ilvl w:val="0"/>
          <w:numId w:val="13"/>
        </w:numPr>
      </w:pPr>
      <w:r>
        <w:t>Typical efficiencies include:</w:t>
      </w:r>
    </w:p>
    <w:p w14:paraId="688887DC" w14:textId="6563EAC0" w:rsidR="00032760" w:rsidRDefault="00B7798C" w:rsidP="00032760">
      <w:pPr>
        <w:pStyle w:val="ListParagraph"/>
        <w:numPr>
          <w:ilvl w:val="0"/>
          <w:numId w:val="18"/>
        </w:numPr>
      </w:pPr>
      <w:r>
        <w:t>Motor/</w:t>
      </w:r>
      <w:r w:rsidR="00324D82">
        <w:t>generator(regen) = 90%</w:t>
      </w:r>
    </w:p>
    <w:p w14:paraId="1C478D13" w14:textId="03446FF1" w:rsidR="00324D82" w:rsidRDefault="00324D82" w:rsidP="00032760">
      <w:pPr>
        <w:pStyle w:val="ListParagraph"/>
        <w:numPr>
          <w:ilvl w:val="0"/>
          <w:numId w:val="18"/>
        </w:numPr>
      </w:pPr>
      <w:r>
        <w:t>Inverter = 95% (regeneration direction)</w:t>
      </w:r>
    </w:p>
    <w:p w14:paraId="22CE6E99" w14:textId="5B591665" w:rsidR="00324D82" w:rsidRDefault="00EC470E" w:rsidP="00032760">
      <w:pPr>
        <w:pStyle w:val="ListParagraph"/>
        <w:numPr>
          <w:ilvl w:val="0"/>
          <w:numId w:val="18"/>
        </w:numPr>
      </w:pPr>
      <w:r>
        <w:t>Battery charge efficiency = 95%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66062" w14:paraId="2BD98B6E" w14:textId="77777777" w:rsidTr="00A66062">
        <w:tc>
          <w:tcPr>
            <w:tcW w:w="4675" w:type="dxa"/>
          </w:tcPr>
          <w:p w14:paraId="7AE46CB7" w14:textId="58E1F5CA" w:rsidR="00A66062" w:rsidRDefault="00A66062" w:rsidP="00817AF1">
            <w:r>
              <w:t>PROS</w:t>
            </w:r>
          </w:p>
        </w:tc>
        <w:tc>
          <w:tcPr>
            <w:tcW w:w="4675" w:type="dxa"/>
          </w:tcPr>
          <w:p w14:paraId="282B9AAC" w14:textId="68141194" w:rsidR="00A66062" w:rsidRDefault="00A66062" w:rsidP="00817AF1">
            <w:r>
              <w:t>CONS</w:t>
            </w:r>
          </w:p>
        </w:tc>
      </w:tr>
      <w:tr w:rsidR="00A66062" w14:paraId="7ABA1C90" w14:textId="77777777" w:rsidTr="00A66062">
        <w:tc>
          <w:tcPr>
            <w:tcW w:w="4675" w:type="dxa"/>
          </w:tcPr>
          <w:p w14:paraId="53C6D7B9" w14:textId="6143DC3C" w:rsidR="00A66062" w:rsidRDefault="00A66062" w:rsidP="00817AF1">
            <w:r>
              <w:t>Compact, low mass</w:t>
            </w:r>
          </w:p>
        </w:tc>
        <w:tc>
          <w:tcPr>
            <w:tcW w:w="4675" w:type="dxa"/>
          </w:tcPr>
          <w:p w14:paraId="0E4EA91B" w14:textId="571CFFA4" w:rsidR="00A66062" w:rsidRDefault="00783AA7" w:rsidP="00817AF1">
            <w:r>
              <w:t>Thermal management required for repeat high power</w:t>
            </w:r>
          </w:p>
        </w:tc>
      </w:tr>
      <w:tr w:rsidR="00A66062" w14:paraId="28A29403" w14:textId="77777777" w:rsidTr="00A66062">
        <w:tc>
          <w:tcPr>
            <w:tcW w:w="4675" w:type="dxa"/>
          </w:tcPr>
          <w:p w14:paraId="50E6C383" w14:textId="50408848" w:rsidR="00A66062" w:rsidRDefault="00A66062" w:rsidP="00817AF1">
            <w:r>
              <w:t>Energy dense</w:t>
            </w:r>
            <w:r w:rsidR="00783AA7">
              <w:t>; good when you want to retain energy between events</w:t>
            </w:r>
          </w:p>
        </w:tc>
        <w:tc>
          <w:tcPr>
            <w:tcW w:w="4675" w:type="dxa"/>
          </w:tcPr>
          <w:p w14:paraId="3FE75487" w14:textId="384719F7" w:rsidR="00A66062" w:rsidRDefault="008360FB" w:rsidP="00817AF1">
            <w:r>
              <w:t>Batteries suffer life/fade</w:t>
            </w:r>
            <w:r w:rsidR="00F96FE9">
              <w:t xml:space="preserve"> with frequent </w:t>
            </w:r>
            <w:r w:rsidR="00C62A3E">
              <w:t>high-power</w:t>
            </w:r>
            <w:r w:rsidR="00F96FE9">
              <w:t xml:space="preserve"> cycling unless designed </w:t>
            </w:r>
            <w:r w:rsidR="00A20D59">
              <w:t>for power applications</w:t>
            </w:r>
          </w:p>
        </w:tc>
      </w:tr>
    </w:tbl>
    <w:p w14:paraId="51193258" w14:textId="77777777" w:rsidR="00817AF1" w:rsidRDefault="00817AF1" w:rsidP="00817AF1"/>
    <w:p w14:paraId="34914A0D" w14:textId="22E642DB" w:rsidR="004C33A7" w:rsidRDefault="004C33A7" w:rsidP="004C33A7">
      <w:pPr>
        <w:pStyle w:val="ListParagraph"/>
        <w:numPr>
          <w:ilvl w:val="0"/>
          <w:numId w:val="9"/>
        </w:numPr>
      </w:pPr>
      <w:r>
        <w:t xml:space="preserve">Option 2 – </w:t>
      </w:r>
      <w:r w:rsidR="001A0C91">
        <w:t>supercapacitor – only (SC)</w:t>
      </w:r>
    </w:p>
    <w:p w14:paraId="69C6C1B7" w14:textId="3F01A5A8" w:rsidR="008A3277" w:rsidRDefault="003C5889" w:rsidP="00CB76B2">
      <w:pPr>
        <w:pStyle w:val="ListParagraph"/>
        <w:numPr>
          <w:ilvl w:val="0"/>
          <w:numId w:val="14"/>
        </w:numPr>
      </w:pPr>
      <w:r>
        <w:t xml:space="preserve">Picked </w:t>
      </w:r>
      <w:r w:rsidR="007F4B16">
        <w:t>when very high-power density and very high cycle life is needed.</w:t>
      </w:r>
    </w:p>
    <w:p w14:paraId="4BDC889E" w14:textId="5177204F" w:rsidR="007F4B16" w:rsidRDefault="00680423" w:rsidP="00CB76B2">
      <w:pPr>
        <w:pStyle w:val="ListParagraph"/>
        <w:numPr>
          <w:ilvl w:val="0"/>
          <w:numId w:val="14"/>
        </w:numPr>
      </w:pPr>
      <w:r>
        <w:t xml:space="preserve">Average SC charge / discharge </w:t>
      </w:r>
      <w:r w:rsidR="004D7DB7">
        <w:t>round trip = 95-98%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D7DB7" w14:paraId="28783C87" w14:textId="77777777" w:rsidTr="004D7DB7">
        <w:tc>
          <w:tcPr>
            <w:tcW w:w="4675" w:type="dxa"/>
          </w:tcPr>
          <w:p w14:paraId="48CFDDA9" w14:textId="6176496F" w:rsidR="004D7DB7" w:rsidRDefault="00DE6A81" w:rsidP="004D7DB7">
            <w:r>
              <w:t>PROS</w:t>
            </w:r>
          </w:p>
        </w:tc>
        <w:tc>
          <w:tcPr>
            <w:tcW w:w="4675" w:type="dxa"/>
          </w:tcPr>
          <w:p w14:paraId="6977800C" w14:textId="26840BC3" w:rsidR="004D7DB7" w:rsidRDefault="00DE6A81" w:rsidP="004D7DB7">
            <w:r>
              <w:t>CONS</w:t>
            </w:r>
          </w:p>
        </w:tc>
      </w:tr>
      <w:tr w:rsidR="004D7DB7" w14:paraId="353C2F06" w14:textId="77777777" w:rsidTr="004D7DB7">
        <w:tc>
          <w:tcPr>
            <w:tcW w:w="4675" w:type="dxa"/>
          </w:tcPr>
          <w:p w14:paraId="27B6DDA9" w14:textId="7118206F" w:rsidR="004D7DB7" w:rsidRDefault="00EA7CCA" w:rsidP="004D7DB7">
            <w:r>
              <w:t>Extremely high life (millions of cycles</w:t>
            </w:r>
            <w:r w:rsidR="007459F7">
              <w:t>), great</w:t>
            </w:r>
            <w:r>
              <w:t xml:space="preserve"> for repeated heavy braking</w:t>
            </w:r>
          </w:p>
        </w:tc>
        <w:tc>
          <w:tcPr>
            <w:tcW w:w="4675" w:type="dxa"/>
          </w:tcPr>
          <w:p w14:paraId="2D627556" w14:textId="2F0DC0C6" w:rsidR="004D7DB7" w:rsidRDefault="007459F7" w:rsidP="004D7DB7">
            <w:r>
              <w:t>Poor energy density – large mass for the 0.3</w:t>
            </w:r>
            <w:r w:rsidR="007E6D7E">
              <w:t>kWH; not ideal for storing the whole 1.08 MJ</w:t>
            </w:r>
          </w:p>
        </w:tc>
      </w:tr>
      <w:tr w:rsidR="004D7DB7" w14:paraId="013EE142" w14:textId="77777777" w:rsidTr="004D7DB7">
        <w:tc>
          <w:tcPr>
            <w:tcW w:w="4675" w:type="dxa"/>
          </w:tcPr>
          <w:p w14:paraId="60E4B74B" w14:textId="5753DD46" w:rsidR="004D7DB7" w:rsidRDefault="005F114D" w:rsidP="004D7DB7">
            <w:r>
              <w:t xml:space="preserve">Very </w:t>
            </w:r>
            <w:r w:rsidR="007459F7">
              <w:t>high-power</w:t>
            </w:r>
            <w:r>
              <w:t xml:space="preserve"> density</w:t>
            </w:r>
            <w:r w:rsidR="0085267D">
              <w:t xml:space="preserve"> (</w:t>
            </w:r>
            <w:r w:rsidR="007459F7">
              <w:t>good for braking spikes</w:t>
            </w:r>
            <w:r w:rsidR="0085267D">
              <w:t>)</w:t>
            </w:r>
          </w:p>
        </w:tc>
        <w:tc>
          <w:tcPr>
            <w:tcW w:w="4675" w:type="dxa"/>
          </w:tcPr>
          <w:p w14:paraId="4158A857" w14:textId="77777777" w:rsidR="004D7DB7" w:rsidRDefault="004D7DB7" w:rsidP="004D7DB7"/>
        </w:tc>
      </w:tr>
    </w:tbl>
    <w:p w14:paraId="65F174D9" w14:textId="77777777" w:rsidR="004D7DB7" w:rsidRDefault="004D7DB7" w:rsidP="004D7DB7"/>
    <w:p w14:paraId="011977B3" w14:textId="143D8DC3" w:rsidR="007E6D7E" w:rsidRDefault="007E6D7E" w:rsidP="007E6D7E">
      <w:pPr>
        <w:pStyle w:val="ListParagraph"/>
        <w:numPr>
          <w:ilvl w:val="0"/>
          <w:numId w:val="9"/>
        </w:numPr>
      </w:pPr>
      <w:r>
        <w:t xml:space="preserve">Option 3 – </w:t>
      </w:r>
      <w:r w:rsidR="00163BCF">
        <w:t>Hybrid (battery + supercapacitor)</w:t>
      </w:r>
    </w:p>
    <w:p w14:paraId="21BE324C" w14:textId="031E389D" w:rsidR="00565066" w:rsidRDefault="00FE4104" w:rsidP="00AC26B7">
      <w:pPr>
        <w:pStyle w:val="ListParagraph"/>
        <w:numPr>
          <w:ilvl w:val="0"/>
          <w:numId w:val="15"/>
        </w:numPr>
      </w:pPr>
      <w:r>
        <w:t xml:space="preserve">Usually picked </w:t>
      </w:r>
      <w:r w:rsidR="00F019E2">
        <w:t>when the duty cycle contains both</w:t>
      </w:r>
      <w:r w:rsidR="00AC26B7">
        <w:t xml:space="preserve">: </w:t>
      </w:r>
      <w:r w:rsidR="00F019E2">
        <w:t xml:space="preserve">Large short duration power spikes </w:t>
      </w:r>
      <w:r w:rsidR="00AC26B7">
        <w:t>a</w:t>
      </w:r>
      <w:r w:rsidR="00F019E2">
        <w:t xml:space="preserve">nd medium to long </w:t>
      </w:r>
      <w:r w:rsidR="00565066">
        <w:t>duration energy demands</w:t>
      </w:r>
      <w:r w:rsidR="00D31A8E">
        <w:t xml:space="preserve"> as </w:t>
      </w:r>
      <w:r w:rsidR="00B84105">
        <w:t xml:space="preserve">a simple </w:t>
      </w:r>
      <w:r w:rsidR="00B84105">
        <w:lastRenderedPageBreak/>
        <w:t xml:space="preserve">battery would be too stressed by the peaks and a supercapacitor </w:t>
      </w:r>
      <w:r w:rsidR="00835381">
        <w:t>only would be too heavy for the total energy</w:t>
      </w:r>
      <w:r w:rsidR="00565066">
        <w:t>.</w:t>
      </w:r>
    </w:p>
    <w:p w14:paraId="309A9C0C" w14:textId="77777777" w:rsidR="00D7216B" w:rsidRDefault="00D7216B" w:rsidP="00D7216B">
      <w:pPr>
        <w:pStyle w:val="ListParagraph"/>
        <w:ind w:left="1440"/>
      </w:pPr>
    </w:p>
    <w:p w14:paraId="09F2A8CB" w14:textId="74773103" w:rsidR="00067E65" w:rsidRDefault="005C248E" w:rsidP="00AC26B7">
      <w:pPr>
        <w:pStyle w:val="ListParagraph"/>
        <w:numPr>
          <w:ilvl w:val="0"/>
          <w:numId w:val="15"/>
        </w:numPr>
      </w:pPr>
      <w:r>
        <w:t xml:space="preserve">Examples of vehicles that would use this </w:t>
      </w:r>
      <w:r w:rsidR="003978BD">
        <w:t>system</w:t>
      </w:r>
      <w:r w:rsidR="0058061B">
        <w:t>: performance cars with fast braking at high speed, vehicles that</w:t>
      </w:r>
      <w:r w:rsidR="000E30F8">
        <w:t xml:space="preserve"> do mixed </w:t>
      </w:r>
      <w:r w:rsidR="00176EE6">
        <w:t xml:space="preserve">urban/highway driving with occasional </w:t>
      </w:r>
      <w:r w:rsidR="00661264">
        <w:t xml:space="preserve">long </w:t>
      </w:r>
      <w:r w:rsidR="00474B8E">
        <w:t xml:space="preserve">deceleration events, and fleets </w:t>
      </w:r>
      <w:r w:rsidR="00FA0EAC">
        <w:t>that require high cycle life and reliability under frequent braking.</w:t>
      </w:r>
    </w:p>
    <w:p w14:paraId="7AE49A82" w14:textId="77777777" w:rsidR="00BC2D1B" w:rsidRDefault="00BC2D1B" w:rsidP="00BC2D1B">
      <w:pPr>
        <w:pStyle w:val="ListParagraph"/>
      </w:pPr>
    </w:p>
    <w:p w14:paraId="228C494C" w14:textId="59072A92" w:rsidR="00BC2D1B" w:rsidRDefault="00BC2D1B" w:rsidP="00AC26B7">
      <w:pPr>
        <w:pStyle w:val="ListParagraph"/>
        <w:numPr>
          <w:ilvl w:val="0"/>
          <w:numId w:val="15"/>
        </w:numPr>
      </w:pPr>
      <w:r>
        <w:t>Typical efficiencies include</w:t>
      </w:r>
      <w:r w:rsidR="00747830">
        <w:t xml:space="preserve">: </w:t>
      </w:r>
    </w:p>
    <w:p w14:paraId="418E8344" w14:textId="77777777" w:rsidR="00747830" w:rsidRDefault="00747830" w:rsidP="00747830">
      <w:pPr>
        <w:pStyle w:val="ListParagraph"/>
      </w:pPr>
    </w:p>
    <w:p w14:paraId="2840306D" w14:textId="5066B584" w:rsidR="00747830" w:rsidRDefault="00747830" w:rsidP="00747830">
      <w:pPr>
        <w:pStyle w:val="ListParagraph"/>
        <w:numPr>
          <w:ilvl w:val="0"/>
          <w:numId w:val="17"/>
        </w:numPr>
      </w:pPr>
      <w:r>
        <w:t>Motor/generator(regen) = 90%</w:t>
      </w:r>
    </w:p>
    <w:p w14:paraId="4F80FCC7" w14:textId="142F7CC4" w:rsidR="00747830" w:rsidRDefault="00D911AB" w:rsidP="00747830">
      <w:pPr>
        <w:pStyle w:val="ListParagraph"/>
        <w:numPr>
          <w:ilvl w:val="0"/>
          <w:numId w:val="17"/>
        </w:numPr>
      </w:pPr>
      <w:r>
        <w:t>I</w:t>
      </w:r>
      <w:r w:rsidR="00747830">
        <w:t>nverter</w:t>
      </w:r>
      <w:r>
        <w:t>(regen) per direction = 95%</w:t>
      </w:r>
    </w:p>
    <w:p w14:paraId="28147B2A" w14:textId="319BDD78" w:rsidR="00D911AB" w:rsidRDefault="00D911AB" w:rsidP="00747830">
      <w:pPr>
        <w:pStyle w:val="ListParagraph"/>
        <w:numPr>
          <w:ilvl w:val="0"/>
          <w:numId w:val="17"/>
        </w:numPr>
      </w:pPr>
      <w:r>
        <w:t>SC charge/discharge = 95-98%</w:t>
      </w:r>
    </w:p>
    <w:p w14:paraId="2C62C8CB" w14:textId="5A719D39" w:rsidR="00712D62" w:rsidRDefault="00D911AB" w:rsidP="00712D62">
      <w:pPr>
        <w:pStyle w:val="ListParagraph"/>
        <w:numPr>
          <w:ilvl w:val="0"/>
          <w:numId w:val="17"/>
        </w:numPr>
      </w:pPr>
      <w:r>
        <w:t>Battery charge efficiency = 95%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7216B" w14:paraId="45E94650" w14:textId="77777777" w:rsidTr="00D7216B">
        <w:tc>
          <w:tcPr>
            <w:tcW w:w="4675" w:type="dxa"/>
          </w:tcPr>
          <w:p w14:paraId="392C5555" w14:textId="0C1F0C86" w:rsidR="00D7216B" w:rsidRDefault="00D7216B" w:rsidP="00D7216B">
            <w:r>
              <w:t>PROS</w:t>
            </w:r>
          </w:p>
        </w:tc>
        <w:tc>
          <w:tcPr>
            <w:tcW w:w="4675" w:type="dxa"/>
          </w:tcPr>
          <w:p w14:paraId="74D2613D" w14:textId="05517C97" w:rsidR="00D7216B" w:rsidRDefault="00D7216B" w:rsidP="00D7216B">
            <w:r>
              <w:t>CONS</w:t>
            </w:r>
          </w:p>
        </w:tc>
      </w:tr>
      <w:tr w:rsidR="00D7216B" w14:paraId="596384FF" w14:textId="77777777" w:rsidTr="00D7216B">
        <w:tc>
          <w:tcPr>
            <w:tcW w:w="4675" w:type="dxa"/>
          </w:tcPr>
          <w:p w14:paraId="213B4D4C" w14:textId="451EBC01" w:rsidR="00D7216B" w:rsidRDefault="00873DCA" w:rsidP="00D7216B">
            <w:r>
              <w:t>Handles high peak power safely</w:t>
            </w:r>
          </w:p>
        </w:tc>
        <w:tc>
          <w:tcPr>
            <w:tcW w:w="4675" w:type="dxa"/>
          </w:tcPr>
          <w:p w14:paraId="7B11151A" w14:textId="59E95CB8" w:rsidR="00D7216B" w:rsidRDefault="00530620" w:rsidP="00D7216B">
            <w:r>
              <w:t xml:space="preserve">More expensive </w:t>
            </w:r>
          </w:p>
        </w:tc>
      </w:tr>
      <w:tr w:rsidR="00D7216B" w14:paraId="3EDA1246" w14:textId="77777777" w:rsidTr="00D7216B">
        <w:tc>
          <w:tcPr>
            <w:tcW w:w="4675" w:type="dxa"/>
          </w:tcPr>
          <w:p w14:paraId="59F222E5" w14:textId="5E310CCB" w:rsidR="00D7216B" w:rsidRDefault="00873DCA" w:rsidP="00D7216B">
            <w:r>
              <w:t xml:space="preserve">Longer battery life </w:t>
            </w:r>
          </w:p>
        </w:tc>
        <w:tc>
          <w:tcPr>
            <w:tcW w:w="4675" w:type="dxa"/>
          </w:tcPr>
          <w:p w14:paraId="3931997D" w14:textId="1E9EA7A2" w:rsidR="00D7216B" w:rsidRDefault="00530620" w:rsidP="00D7216B">
            <w:r>
              <w:t xml:space="preserve">Increased </w:t>
            </w:r>
            <w:r w:rsidR="00D261D7">
              <w:t>system complexity</w:t>
            </w:r>
          </w:p>
        </w:tc>
      </w:tr>
      <w:tr w:rsidR="00D7216B" w14:paraId="34CDCDF7" w14:textId="77777777" w:rsidTr="00D7216B">
        <w:tc>
          <w:tcPr>
            <w:tcW w:w="4675" w:type="dxa"/>
          </w:tcPr>
          <w:p w14:paraId="4EFBD44E" w14:textId="715240FA" w:rsidR="00D7216B" w:rsidRDefault="00873DCA" w:rsidP="00D7216B">
            <w:r>
              <w:t>High overall efficiency</w:t>
            </w:r>
          </w:p>
        </w:tc>
        <w:tc>
          <w:tcPr>
            <w:tcW w:w="4675" w:type="dxa"/>
          </w:tcPr>
          <w:p w14:paraId="2E0C9C1D" w14:textId="00B09049" w:rsidR="00D7216B" w:rsidRDefault="00D261D7" w:rsidP="00D7216B">
            <w:r>
              <w:t xml:space="preserve">Larger packaging volume </w:t>
            </w:r>
          </w:p>
        </w:tc>
      </w:tr>
      <w:tr w:rsidR="00D7216B" w14:paraId="2AC4F712" w14:textId="77777777" w:rsidTr="00D7216B">
        <w:tc>
          <w:tcPr>
            <w:tcW w:w="4675" w:type="dxa"/>
          </w:tcPr>
          <w:p w14:paraId="566356DE" w14:textId="292DA46A" w:rsidR="00D7216B" w:rsidRDefault="002463F0" w:rsidP="00D7216B">
            <w:r>
              <w:t>Improved regeneration</w:t>
            </w:r>
            <w:r w:rsidR="00993163">
              <w:t xml:space="preserve"> consistency</w:t>
            </w:r>
          </w:p>
        </w:tc>
        <w:tc>
          <w:tcPr>
            <w:tcW w:w="4675" w:type="dxa"/>
          </w:tcPr>
          <w:p w14:paraId="3C087032" w14:textId="783C4177" w:rsidR="00D7216B" w:rsidRDefault="00D261D7" w:rsidP="00D7216B">
            <w:r>
              <w:t>Added weight</w:t>
            </w:r>
          </w:p>
        </w:tc>
      </w:tr>
      <w:tr w:rsidR="00D7216B" w14:paraId="55BB5DCB" w14:textId="77777777" w:rsidTr="00D7216B">
        <w:tc>
          <w:tcPr>
            <w:tcW w:w="4675" w:type="dxa"/>
          </w:tcPr>
          <w:p w14:paraId="61473D43" w14:textId="45DD3EA4" w:rsidR="00D7216B" w:rsidRDefault="00993163" w:rsidP="00D7216B">
            <w:r>
              <w:t>Better performance in repetitive braking</w:t>
            </w:r>
          </w:p>
        </w:tc>
        <w:tc>
          <w:tcPr>
            <w:tcW w:w="4675" w:type="dxa"/>
          </w:tcPr>
          <w:p w14:paraId="0506175F" w14:textId="3D1C898F" w:rsidR="00D7216B" w:rsidRDefault="00027389" w:rsidP="00D7216B">
            <w:r>
              <w:t>More thermal interfaces</w:t>
            </w:r>
          </w:p>
        </w:tc>
      </w:tr>
      <w:tr w:rsidR="00993163" w14:paraId="6928A779" w14:textId="77777777" w:rsidTr="00D7216B">
        <w:tc>
          <w:tcPr>
            <w:tcW w:w="4675" w:type="dxa"/>
          </w:tcPr>
          <w:p w14:paraId="5F14D35E" w14:textId="0B83C796" w:rsidR="00993163" w:rsidRDefault="005348CB" w:rsidP="00D7216B">
            <w:r>
              <w:t xml:space="preserve">Reduced thermal load </w:t>
            </w:r>
          </w:p>
        </w:tc>
        <w:tc>
          <w:tcPr>
            <w:tcW w:w="4675" w:type="dxa"/>
          </w:tcPr>
          <w:p w14:paraId="3CFDA17A" w14:textId="0F8169D6" w:rsidR="00993163" w:rsidRDefault="00027389" w:rsidP="00D7216B">
            <w:r>
              <w:t>Additional failure modes</w:t>
            </w:r>
          </w:p>
        </w:tc>
      </w:tr>
      <w:tr w:rsidR="00993163" w14:paraId="4384BA07" w14:textId="77777777" w:rsidTr="00D7216B">
        <w:tc>
          <w:tcPr>
            <w:tcW w:w="4675" w:type="dxa"/>
          </w:tcPr>
          <w:p w14:paraId="0C138C46" w14:textId="3ED2A309" w:rsidR="00993163" w:rsidRDefault="005348CB" w:rsidP="00D7216B">
            <w:r>
              <w:t>Energy &amp; power optimisation</w:t>
            </w:r>
          </w:p>
        </w:tc>
        <w:tc>
          <w:tcPr>
            <w:tcW w:w="4675" w:type="dxa"/>
          </w:tcPr>
          <w:p w14:paraId="64F91AC4" w14:textId="7E4DEBFE" w:rsidR="00993163" w:rsidRDefault="00027389" w:rsidP="00D7216B">
            <w:r>
              <w:t>Integration challenges</w:t>
            </w:r>
          </w:p>
        </w:tc>
      </w:tr>
    </w:tbl>
    <w:p w14:paraId="3884BE77" w14:textId="77777777" w:rsidR="00BC2D1B" w:rsidRDefault="00BC2D1B" w:rsidP="00D7216B"/>
    <w:p w14:paraId="12045C6E" w14:textId="0E911F22" w:rsidR="0050324F" w:rsidRDefault="0050324F" w:rsidP="00D7216B">
      <w:r>
        <w:t xml:space="preserve">Weighing </w:t>
      </w:r>
      <w:r w:rsidR="00E90863">
        <w:t xml:space="preserve">up the pros and cons of each option and what the vehicle may/can be used for </w:t>
      </w:r>
      <w:r w:rsidR="00845D98">
        <w:t xml:space="preserve">the better option would be the Hybrid </w:t>
      </w:r>
      <w:r w:rsidR="00381078">
        <w:t xml:space="preserve">KERS system due to the fact that it can handle the high energy peaks </w:t>
      </w:r>
      <w:r w:rsidR="00E31CE5">
        <w:t>and wouldn’t need to be as heavy as the SC system.</w:t>
      </w:r>
      <w:r w:rsidR="00697681">
        <w:t xml:space="preserve"> </w:t>
      </w:r>
      <w:r w:rsidR="00C56558">
        <w:t>The hybrid also would have a longer life cycle</w:t>
      </w:r>
      <w:r w:rsidR="005345D6">
        <w:t xml:space="preserve"> than the other two options</w:t>
      </w:r>
      <w:r w:rsidR="00200E7F">
        <w:t>, and the hybrid combines the pros of both the other options into one.</w:t>
      </w:r>
    </w:p>
    <w:p w14:paraId="4A576427" w14:textId="77777777" w:rsidR="00200E7F" w:rsidRDefault="00200E7F" w:rsidP="00D7216B"/>
    <w:p w14:paraId="0D514783" w14:textId="77777777" w:rsidR="00AC26B7" w:rsidRDefault="00AC26B7" w:rsidP="00AC26B7">
      <w:pPr>
        <w:pStyle w:val="ListParagraph"/>
        <w:ind w:left="2160"/>
      </w:pPr>
    </w:p>
    <w:p w14:paraId="4DFCC009" w14:textId="2C8BEE23" w:rsidR="003F08F1" w:rsidRPr="00B96171" w:rsidRDefault="003F08F1" w:rsidP="00B96171">
      <w:pPr>
        <w:pStyle w:val="Heading1"/>
        <w:rPr>
          <w:sz w:val="32"/>
          <w:szCs w:val="32"/>
        </w:rPr>
      </w:pPr>
      <w:bookmarkStart w:id="7" w:name="_Toc216037191"/>
      <w:r w:rsidRPr="00B96171">
        <w:rPr>
          <w:sz w:val="32"/>
          <w:szCs w:val="32"/>
        </w:rPr>
        <w:t>Task 7</w:t>
      </w:r>
      <w:r w:rsidR="003A52D1" w:rsidRPr="00B96171">
        <w:rPr>
          <w:sz w:val="32"/>
          <w:szCs w:val="32"/>
        </w:rPr>
        <w:t xml:space="preserve"> –</w:t>
      </w:r>
      <w:r w:rsidRPr="00B96171">
        <w:rPr>
          <w:sz w:val="32"/>
          <w:szCs w:val="32"/>
        </w:rPr>
        <w:t xml:space="preserve">Plot the kinetic energy recovered </w:t>
      </w:r>
      <w:r w:rsidR="006736FB" w:rsidRPr="00B96171">
        <w:rPr>
          <w:sz w:val="32"/>
          <w:szCs w:val="32"/>
        </w:rPr>
        <w:t>that is returned to the wheel road contact.</w:t>
      </w:r>
      <w:bookmarkEnd w:id="7"/>
      <w:r w:rsidR="006736FB" w:rsidRPr="00B96171">
        <w:rPr>
          <w:sz w:val="32"/>
          <w:szCs w:val="32"/>
        </w:rPr>
        <w:t xml:space="preserve"> </w:t>
      </w:r>
    </w:p>
    <w:p w14:paraId="74307A69" w14:textId="59954612" w:rsidR="006736FB" w:rsidRPr="00AF767C" w:rsidRDefault="008B401A" w:rsidP="00BD0C1C">
      <w:r>
        <w:t>*</w:t>
      </w:r>
      <w:proofErr w:type="gramStart"/>
      <w:r>
        <w:t>See</w:t>
      </w:r>
      <w:proofErr w:type="gramEnd"/>
      <w:r>
        <w:t xml:space="preserve"> excel file*</w:t>
      </w:r>
    </w:p>
    <w:p w14:paraId="40BCD34A" w14:textId="228D1119" w:rsidR="006736FB" w:rsidRDefault="006736FB" w:rsidP="00B96171">
      <w:pPr>
        <w:pStyle w:val="Heading1"/>
        <w:rPr>
          <w:sz w:val="32"/>
          <w:szCs w:val="32"/>
        </w:rPr>
      </w:pPr>
      <w:bookmarkStart w:id="8" w:name="_Toc216037192"/>
      <w:r w:rsidRPr="00B96171">
        <w:rPr>
          <w:sz w:val="32"/>
          <w:szCs w:val="32"/>
        </w:rPr>
        <w:lastRenderedPageBreak/>
        <w:t>Task 8</w:t>
      </w:r>
      <w:r w:rsidR="003A52D1" w:rsidRPr="00B96171">
        <w:rPr>
          <w:sz w:val="32"/>
          <w:szCs w:val="32"/>
        </w:rPr>
        <w:t xml:space="preserve"> – </w:t>
      </w:r>
      <w:r w:rsidRPr="00B96171">
        <w:rPr>
          <w:sz w:val="32"/>
          <w:szCs w:val="32"/>
        </w:rPr>
        <w:t>Explain how the system operates</w:t>
      </w:r>
      <w:r w:rsidR="00A1115F" w:rsidRPr="00B96171">
        <w:rPr>
          <w:sz w:val="32"/>
          <w:szCs w:val="32"/>
        </w:rPr>
        <w:t>, assumptions made and variations that the driver may feel, when compared to the conventional ICE and friction brake vehicle.</w:t>
      </w:r>
      <w:bookmarkEnd w:id="8"/>
    </w:p>
    <w:p w14:paraId="597E12C3" w14:textId="77777777" w:rsidR="00F52470" w:rsidRDefault="00F52470" w:rsidP="00F52470"/>
    <w:p w14:paraId="7DD4A2B6" w14:textId="07A58C27" w:rsidR="00F52470" w:rsidRDefault="00F52470" w:rsidP="00F52470">
      <w:pPr>
        <w:pStyle w:val="Heading8"/>
      </w:pPr>
      <w:r>
        <w:t>How the KERS system operates</w:t>
      </w:r>
    </w:p>
    <w:p w14:paraId="0BAF5057" w14:textId="77777777" w:rsidR="000173F6" w:rsidRDefault="000173F6" w:rsidP="000173F6"/>
    <w:p w14:paraId="400A878E" w14:textId="5808F09B" w:rsidR="001174B9" w:rsidRDefault="001174B9" w:rsidP="000173F6">
      <w:r>
        <w:t xml:space="preserve">A KERS or kinetic energy </w:t>
      </w:r>
      <w:r w:rsidR="00C74AF7">
        <w:t>recovery system captures a vehicles kinetic energy that would normally be lost</w:t>
      </w:r>
      <w:r w:rsidR="00756693">
        <w:t xml:space="preserve"> as heat in the friction brakes</w:t>
      </w:r>
      <w:r w:rsidR="00C74AF7">
        <w:t xml:space="preserve"> during decel</w:t>
      </w:r>
      <w:r w:rsidR="00756693">
        <w:t xml:space="preserve">eration. </w:t>
      </w:r>
      <w:r w:rsidR="00A03769">
        <w:t xml:space="preserve">It can be split in </w:t>
      </w:r>
      <w:proofErr w:type="spellStart"/>
      <w:r w:rsidR="00A03769">
        <w:t>to</w:t>
      </w:r>
      <w:proofErr w:type="spellEnd"/>
      <w:r w:rsidR="00A03769">
        <w:t xml:space="preserve"> phases as follows:</w:t>
      </w:r>
    </w:p>
    <w:p w14:paraId="19C7B514" w14:textId="46D116D9" w:rsidR="00A03769" w:rsidRDefault="00A03769" w:rsidP="00A03769">
      <w:pPr>
        <w:pStyle w:val="ListParagraph"/>
        <w:numPr>
          <w:ilvl w:val="0"/>
          <w:numId w:val="9"/>
        </w:numPr>
      </w:pPr>
      <w:r>
        <w:t>The deceleration phase – Energy recovery</w:t>
      </w:r>
    </w:p>
    <w:p w14:paraId="184BA0AB" w14:textId="48E9D34A" w:rsidR="00A03769" w:rsidRDefault="00F96FC2" w:rsidP="00A03769">
      <w:pPr>
        <w:pStyle w:val="ListParagraph"/>
      </w:pPr>
      <w:r>
        <w:t>When the driver presses the brake or lifts off the accelerator, the vehicle begins to decelerate</w:t>
      </w:r>
      <w:r w:rsidR="00006AA7">
        <w:t>. The electric machine operates in generator mode, thus producing electrical power</w:t>
      </w:r>
      <w:r w:rsidR="00B73A70">
        <w:t>. The torque produced opposes the wheels which provides a deceleration force</w:t>
      </w:r>
      <w:r w:rsidR="00D51344">
        <w:t xml:space="preserve">. The energy produced is then transferred </w:t>
      </w:r>
      <w:r w:rsidR="006D4C0B">
        <w:t>into</w:t>
      </w:r>
      <w:r w:rsidR="00D51344">
        <w:t xml:space="preserve"> the energy storage system (battery, supercapacitor or hybrid).</w:t>
      </w:r>
    </w:p>
    <w:p w14:paraId="3E095422" w14:textId="77777777" w:rsidR="006D4C0B" w:rsidRDefault="006D4C0B" w:rsidP="006D4C0B"/>
    <w:p w14:paraId="24F97C24" w14:textId="156A55B4" w:rsidR="006D4C0B" w:rsidRDefault="006D4C0B" w:rsidP="006D4C0B">
      <w:pPr>
        <w:pStyle w:val="ListParagraph"/>
        <w:numPr>
          <w:ilvl w:val="0"/>
          <w:numId w:val="9"/>
        </w:numPr>
      </w:pPr>
      <w:r>
        <w:t xml:space="preserve">Energy storage </w:t>
      </w:r>
    </w:p>
    <w:p w14:paraId="343E88E5" w14:textId="0C07E683" w:rsidR="00A75626" w:rsidRDefault="0011335A" w:rsidP="00A75626">
      <w:pPr>
        <w:pStyle w:val="ListParagraph"/>
      </w:pPr>
      <w:r>
        <w:t>The energy storage depends on the system design so:</w:t>
      </w:r>
    </w:p>
    <w:p w14:paraId="2176CB7B" w14:textId="683F8D9E" w:rsidR="0011335A" w:rsidRDefault="0011335A" w:rsidP="0011335A">
      <w:pPr>
        <w:pStyle w:val="ListParagraph"/>
        <w:numPr>
          <w:ilvl w:val="0"/>
          <w:numId w:val="20"/>
        </w:numPr>
      </w:pPr>
      <w:r>
        <w:t xml:space="preserve">Battery – stores moderate </w:t>
      </w:r>
      <w:r w:rsidR="00AE6FD4">
        <w:t>energy but is limited by the charge rate.</w:t>
      </w:r>
    </w:p>
    <w:p w14:paraId="60FB356D" w14:textId="2D7CEFCB" w:rsidR="00AE6FD4" w:rsidRDefault="00AE6FD4" w:rsidP="0011335A">
      <w:pPr>
        <w:pStyle w:val="ListParagraph"/>
        <w:numPr>
          <w:ilvl w:val="0"/>
          <w:numId w:val="20"/>
        </w:numPr>
      </w:pPr>
      <w:r>
        <w:t xml:space="preserve">Supercapacitor – stores small amounts of energy but accepts </w:t>
      </w:r>
      <w:r w:rsidR="00E25165">
        <w:t xml:space="preserve">very </w:t>
      </w:r>
      <w:r w:rsidR="001B5BF2">
        <w:t>high-power</w:t>
      </w:r>
      <w:r w:rsidR="00E25165">
        <w:t xml:space="preserve"> amounts.</w:t>
      </w:r>
    </w:p>
    <w:p w14:paraId="1384D111" w14:textId="4C6676AF" w:rsidR="00E25165" w:rsidRDefault="00E25165" w:rsidP="0011335A">
      <w:pPr>
        <w:pStyle w:val="ListParagraph"/>
        <w:numPr>
          <w:ilvl w:val="0"/>
          <w:numId w:val="20"/>
        </w:numPr>
      </w:pPr>
      <w:r>
        <w:t xml:space="preserve">Hybrid KERS – combines both the peak power handling of a supercapacitor and </w:t>
      </w:r>
      <w:r w:rsidR="001B5BF2">
        <w:t>the bulk energy storage of a battery.</w:t>
      </w:r>
    </w:p>
    <w:p w14:paraId="71F8F26F" w14:textId="77777777" w:rsidR="001B5BF2" w:rsidRDefault="001B5BF2" w:rsidP="001B5BF2"/>
    <w:p w14:paraId="02786D6B" w14:textId="6C5A7AFD" w:rsidR="001B5BF2" w:rsidRDefault="001B5BF2" w:rsidP="001B5BF2">
      <w:pPr>
        <w:pStyle w:val="ListParagraph"/>
        <w:numPr>
          <w:ilvl w:val="0"/>
          <w:numId w:val="9"/>
        </w:numPr>
      </w:pPr>
      <w:r>
        <w:t xml:space="preserve">Acceleration phase </w:t>
      </w:r>
      <w:r w:rsidR="00A43251">
        <w:t>– Energy deployment</w:t>
      </w:r>
    </w:p>
    <w:p w14:paraId="6CB920B3" w14:textId="7DDCD5AF" w:rsidR="00A43251" w:rsidRDefault="00A43251" w:rsidP="00A43251">
      <w:pPr>
        <w:pStyle w:val="ListParagraph"/>
      </w:pPr>
      <w:r>
        <w:t xml:space="preserve">When the driver accelerates again the electrical energy that was stored is delivered back to the motor which then assists the </w:t>
      </w:r>
      <w:r w:rsidR="00831049">
        <w:t>engine or directly drives the wheels. The result of this is a reduced fuel consumption</w:t>
      </w:r>
      <w:r w:rsidR="001A02D2">
        <w:t>, lower emissions and improved acceleration response.</w:t>
      </w:r>
    </w:p>
    <w:p w14:paraId="336288CE" w14:textId="77777777" w:rsidR="001A02D2" w:rsidRDefault="001A02D2" w:rsidP="001A02D2"/>
    <w:p w14:paraId="0FCE5E56" w14:textId="77777777" w:rsidR="001A02D2" w:rsidRDefault="001A02D2" w:rsidP="001A02D2"/>
    <w:p w14:paraId="2484E345" w14:textId="6199B2A9" w:rsidR="001A02D2" w:rsidRDefault="001A02D2" w:rsidP="009678DC">
      <w:pPr>
        <w:pStyle w:val="Heading8"/>
      </w:pPr>
      <w:r>
        <w:lastRenderedPageBreak/>
        <w:t>Assumptions made in the anal</w:t>
      </w:r>
      <w:r w:rsidR="009678DC">
        <w:t>ysis</w:t>
      </w:r>
    </w:p>
    <w:p w14:paraId="0879FDC1" w14:textId="77777777" w:rsidR="009678DC" w:rsidRDefault="009678DC" w:rsidP="009678DC"/>
    <w:p w14:paraId="23587B69" w14:textId="61E65073" w:rsidR="009678DC" w:rsidRDefault="00430259" w:rsidP="00430259">
      <w:pPr>
        <w:pStyle w:val="ListParagraph"/>
        <w:numPr>
          <w:ilvl w:val="0"/>
          <w:numId w:val="9"/>
        </w:numPr>
      </w:pPr>
      <w:r>
        <w:t xml:space="preserve">KERS System behaviour </w:t>
      </w:r>
    </w:p>
    <w:p w14:paraId="080B76E9" w14:textId="711B6FA1" w:rsidR="00430259" w:rsidRDefault="006A62E1" w:rsidP="00430259">
      <w:pPr>
        <w:pStyle w:val="ListParagraph"/>
        <w:numPr>
          <w:ilvl w:val="0"/>
          <w:numId w:val="21"/>
        </w:numPr>
      </w:pPr>
      <w:r>
        <w:t xml:space="preserve">The system captures only inertial braking energy (no drag or downhill </w:t>
      </w:r>
      <w:r w:rsidR="003865FF">
        <w:t>energy</w:t>
      </w:r>
      <w:r>
        <w:t>)</w:t>
      </w:r>
    </w:p>
    <w:p w14:paraId="570CEB39" w14:textId="1A16C1B0" w:rsidR="003865FF" w:rsidRDefault="003865FF" w:rsidP="00430259">
      <w:pPr>
        <w:pStyle w:val="ListParagraph"/>
        <w:numPr>
          <w:ilvl w:val="0"/>
          <w:numId w:val="21"/>
        </w:numPr>
      </w:pPr>
      <w:r>
        <w:t xml:space="preserve">The driver’s brake/regen request is assumed to be perfectly blended </w:t>
      </w:r>
      <w:r w:rsidR="003726D1">
        <w:t>by the control system.</w:t>
      </w:r>
    </w:p>
    <w:p w14:paraId="0C3EC6E6" w14:textId="5B08EEE7" w:rsidR="003726D1" w:rsidRDefault="003726D1" w:rsidP="00430259">
      <w:pPr>
        <w:pStyle w:val="ListParagraph"/>
        <w:numPr>
          <w:ilvl w:val="0"/>
          <w:numId w:val="21"/>
        </w:numPr>
      </w:pPr>
      <w:r>
        <w:t>All recovered energy is assumed to be stored immediately before the next braking event (no overlap)</w:t>
      </w:r>
    </w:p>
    <w:p w14:paraId="2EE42DF2" w14:textId="69A410F7" w:rsidR="003726D1" w:rsidRDefault="00BF67CF" w:rsidP="00430259">
      <w:pPr>
        <w:pStyle w:val="ListParagraph"/>
        <w:numPr>
          <w:ilvl w:val="0"/>
          <w:numId w:val="21"/>
        </w:numPr>
      </w:pPr>
      <w:r>
        <w:t>All energy is used before the next braking event.</w:t>
      </w:r>
    </w:p>
    <w:p w14:paraId="38855C02" w14:textId="5883770D" w:rsidR="00FE2DF8" w:rsidRDefault="00FE2DF8" w:rsidP="00FE2DF8"/>
    <w:p w14:paraId="62DFED88" w14:textId="5621B385" w:rsidR="00FE2DF8" w:rsidRDefault="00FE2DF8" w:rsidP="00F9615D">
      <w:pPr>
        <w:pStyle w:val="Heading8"/>
      </w:pPr>
      <w:r>
        <w:t>Variations the driver may feel compared to a conventional ICE vehicle</w:t>
      </w:r>
    </w:p>
    <w:p w14:paraId="665B7441" w14:textId="77777777" w:rsidR="00FE2DF8" w:rsidRDefault="00FE2DF8" w:rsidP="00FE2DF8"/>
    <w:p w14:paraId="40E640FC" w14:textId="3B719A9F" w:rsidR="00FE2DF8" w:rsidRDefault="008F08DF" w:rsidP="00FE2DF8">
      <w:pPr>
        <w:pStyle w:val="ListParagraph"/>
        <w:numPr>
          <w:ilvl w:val="0"/>
          <w:numId w:val="9"/>
        </w:numPr>
      </w:pPr>
      <w:r>
        <w:t>Regenerative braking feel – feels smoother, more progressive</w:t>
      </w:r>
      <w:r w:rsidR="00F8280E">
        <w:t>, brake pedal may feel more digital due to the system blending regen and friction braking.</w:t>
      </w:r>
    </w:p>
    <w:p w14:paraId="56F50C0D" w14:textId="4A08E6CC" w:rsidR="00F8280E" w:rsidRDefault="009F2D26" w:rsidP="00FE2DF8">
      <w:pPr>
        <w:pStyle w:val="ListParagraph"/>
        <w:numPr>
          <w:ilvl w:val="0"/>
          <w:numId w:val="9"/>
        </w:numPr>
      </w:pPr>
      <w:r>
        <w:t xml:space="preserve">Accelerator response – can feel more responsive, engine load and noise may be lower during acceleration, </w:t>
      </w:r>
      <w:r w:rsidR="00244DE3">
        <w:t>may be a noticeable “boost” when the stored energy is deployed.</w:t>
      </w:r>
    </w:p>
    <w:p w14:paraId="3A168044" w14:textId="3A3790DC" w:rsidR="00244DE3" w:rsidRDefault="008B4F4E" w:rsidP="00FE2DF8">
      <w:pPr>
        <w:pStyle w:val="ListParagraph"/>
        <w:numPr>
          <w:ilvl w:val="0"/>
          <w:numId w:val="9"/>
        </w:numPr>
      </w:pPr>
      <w:r>
        <w:t xml:space="preserve">Variations in vehicle behaviour – stronger </w:t>
      </w:r>
      <w:r w:rsidR="00FF3E81">
        <w:t>regen can cause the car to “slow down by itself” when lifting the accelerator</w:t>
      </w:r>
    </w:p>
    <w:p w14:paraId="701BC629" w14:textId="0F560050" w:rsidR="00FF3E81" w:rsidRDefault="0001329C" w:rsidP="00FE2DF8">
      <w:pPr>
        <w:pStyle w:val="ListParagraph"/>
        <w:numPr>
          <w:ilvl w:val="0"/>
          <w:numId w:val="9"/>
        </w:numPr>
      </w:pPr>
      <w:r>
        <w:t xml:space="preserve">Noise/vibration differences – less frequent brake squeal because </w:t>
      </w:r>
      <w:r w:rsidR="002A4DA8">
        <w:t>friction brakes are used less, mild electrical whine from the motor generator.</w:t>
      </w:r>
    </w:p>
    <w:p w14:paraId="24DF39E5" w14:textId="77777777" w:rsidR="002A4DA8" w:rsidRDefault="002A4DA8" w:rsidP="002A4DA8">
      <w:pPr>
        <w:ind w:left="360"/>
      </w:pPr>
    </w:p>
    <w:p w14:paraId="4CEC6309" w14:textId="77777777" w:rsidR="002A4DA8" w:rsidRDefault="002A4DA8" w:rsidP="002A4DA8">
      <w:pPr>
        <w:ind w:left="360"/>
      </w:pPr>
    </w:p>
    <w:p w14:paraId="51401412" w14:textId="77777777" w:rsidR="002A4DA8" w:rsidRDefault="002A4DA8" w:rsidP="002A4DA8">
      <w:pPr>
        <w:ind w:left="360"/>
      </w:pPr>
    </w:p>
    <w:p w14:paraId="437D77D8" w14:textId="77777777" w:rsidR="002A4DA8" w:rsidRDefault="002A4DA8" w:rsidP="002A4DA8">
      <w:pPr>
        <w:ind w:left="360"/>
      </w:pPr>
    </w:p>
    <w:p w14:paraId="16A6C139" w14:textId="77777777" w:rsidR="002A4DA8" w:rsidRDefault="002A4DA8" w:rsidP="002A4DA8">
      <w:pPr>
        <w:ind w:left="360"/>
      </w:pPr>
    </w:p>
    <w:p w14:paraId="7C55F828" w14:textId="77777777" w:rsidR="002A4DA8" w:rsidRDefault="002A4DA8" w:rsidP="002A4DA8">
      <w:pPr>
        <w:ind w:left="360"/>
      </w:pPr>
    </w:p>
    <w:p w14:paraId="6415A820" w14:textId="77777777" w:rsidR="002A4DA8" w:rsidRDefault="002A4DA8" w:rsidP="002A4DA8">
      <w:pPr>
        <w:ind w:left="360"/>
      </w:pPr>
    </w:p>
    <w:p w14:paraId="7CA93663" w14:textId="77777777" w:rsidR="002A4DA8" w:rsidRDefault="002A4DA8" w:rsidP="002A4DA8">
      <w:pPr>
        <w:ind w:left="360"/>
      </w:pPr>
    </w:p>
    <w:p w14:paraId="2AD6282A" w14:textId="77777777" w:rsidR="002A4DA8" w:rsidRDefault="002A4DA8" w:rsidP="002A4DA8">
      <w:pPr>
        <w:ind w:left="360"/>
      </w:pPr>
    </w:p>
    <w:bookmarkStart w:id="9" w:name="_Toc216037193" w:displacedByCustomXml="next"/>
    <w:sdt>
      <w:sdtPr>
        <w:id w:val="-1492097674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7EC9A5E8" w14:textId="6F74164C" w:rsidR="00D25F62" w:rsidRDefault="00D25F62">
          <w:pPr>
            <w:pStyle w:val="Heading1"/>
          </w:pPr>
          <w:r>
            <w:t>References</w:t>
          </w:r>
          <w:bookmarkEnd w:id="9"/>
        </w:p>
        <w:sdt>
          <w:sdtPr>
            <w:id w:val="-573587230"/>
            <w:bibliography/>
          </w:sdtPr>
          <w:sdtContent>
            <w:p w14:paraId="6DFCA612" w14:textId="77777777" w:rsidR="00D25F62" w:rsidRDefault="00D25F62" w:rsidP="00D25F62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Cardekho, 2025. </w:t>
              </w:r>
              <w:r>
                <w:rPr>
                  <w:i/>
                  <w:iCs/>
                  <w:noProof/>
                </w:rPr>
                <w:t xml:space="preserve">Porsche 911 specifications.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https://www.cardekho.com/porsche/porsche-911-specifications.htm</w:t>
              </w:r>
              <w:r>
                <w:rPr>
                  <w:noProof/>
                </w:rPr>
                <w:br/>
                <w:t>[Accessed 03 December 2025].</w:t>
              </w:r>
            </w:p>
            <w:p w14:paraId="107C059D" w14:textId="77777777" w:rsidR="00D25F62" w:rsidRDefault="00D25F62" w:rsidP="00D25F6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Newsroom.porsche, 2024. </w:t>
              </w:r>
              <w:r>
                <w:rPr>
                  <w:i/>
                  <w:iCs/>
                  <w:noProof/>
                </w:rPr>
                <w:t xml:space="preserve">TECHNICAL DATA porsche 911.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https://newsroom.porsche.com/dam/jcr:7f3751ae-477c-48a5-b087-31f4fde1c124/pag-911-carrera-en.pdf</w:t>
              </w:r>
              <w:r>
                <w:rPr>
                  <w:noProof/>
                </w:rPr>
                <w:br/>
                <w:t>[Accessed 03 December 2025].</w:t>
              </w:r>
            </w:p>
            <w:p w14:paraId="18EEC37F" w14:textId="64280C7D" w:rsidR="00D25F62" w:rsidRDefault="00D25F62" w:rsidP="00D25F6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B7BBFEC" w14:textId="77777777" w:rsidR="002A4DA8" w:rsidRPr="009678DC" w:rsidRDefault="002A4DA8" w:rsidP="002A4DA8">
      <w:pPr>
        <w:ind w:left="360"/>
      </w:pPr>
    </w:p>
    <w:sectPr w:rsidR="002A4DA8" w:rsidRPr="009678D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7D6D7" w14:textId="77777777" w:rsidR="00F9615D" w:rsidRDefault="00F9615D" w:rsidP="00F9615D">
      <w:pPr>
        <w:spacing w:after="0" w:line="240" w:lineRule="auto"/>
      </w:pPr>
      <w:r>
        <w:separator/>
      </w:r>
    </w:p>
  </w:endnote>
  <w:endnote w:type="continuationSeparator" w:id="0">
    <w:p w14:paraId="24DDBAD9" w14:textId="77777777" w:rsidR="00F9615D" w:rsidRDefault="00F9615D" w:rsidP="00F96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90746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7A847B" w14:textId="187BC6EF" w:rsidR="00F9615D" w:rsidRDefault="00F961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BF3471" w14:textId="77777777" w:rsidR="00F9615D" w:rsidRDefault="00F961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B2A79" w14:textId="77777777" w:rsidR="00F9615D" w:rsidRDefault="00F9615D" w:rsidP="00F9615D">
      <w:pPr>
        <w:spacing w:after="0" w:line="240" w:lineRule="auto"/>
      </w:pPr>
      <w:r>
        <w:separator/>
      </w:r>
    </w:p>
  </w:footnote>
  <w:footnote w:type="continuationSeparator" w:id="0">
    <w:p w14:paraId="12B9164D" w14:textId="77777777" w:rsidR="00F9615D" w:rsidRDefault="00F9615D" w:rsidP="00F96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A6B1E"/>
    <w:multiLevelType w:val="hybridMultilevel"/>
    <w:tmpl w:val="F5B49674"/>
    <w:lvl w:ilvl="0" w:tplc="803854A2">
      <w:start w:val="1"/>
      <w:numFmt w:val="bullet"/>
      <w:lvlText w:val="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B1467"/>
    <w:multiLevelType w:val="hybridMultilevel"/>
    <w:tmpl w:val="DF76693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BB194F"/>
    <w:multiLevelType w:val="hybridMultilevel"/>
    <w:tmpl w:val="574ED080"/>
    <w:lvl w:ilvl="0" w:tplc="3AEA71C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90012B"/>
    <w:multiLevelType w:val="hybridMultilevel"/>
    <w:tmpl w:val="1B88A4F0"/>
    <w:lvl w:ilvl="0" w:tplc="3AEA71C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4D2D79"/>
    <w:multiLevelType w:val="hybridMultilevel"/>
    <w:tmpl w:val="5498BC90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2368FEC"/>
    <w:multiLevelType w:val="hybridMultilevel"/>
    <w:tmpl w:val="FFFFFFFF"/>
    <w:lvl w:ilvl="0" w:tplc="04349CC8">
      <w:start w:val="1"/>
      <w:numFmt w:val="decimal"/>
      <w:lvlText w:val="%1."/>
      <w:lvlJc w:val="left"/>
      <w:pPr>
        <w:ind w:left="720" w:hanging="360"/>
      </w:pPr>
    </w:lvl>
    <w:lvl w:ilvl="1" w:tplc="5524DB58">
      <w:start w:val="1"/>
      <w:numFmt w:val="lowerLetter"/>
      <w:lvlText w:val="%2."/>
      <w:lvlJc w:val="left"/>
      <w:pPr>
        <w:ind w:left="1440" w:hanging="360"/>
      </w:pPr>
    </w:lvl>
    <w:lvl w:ilvl="2" w:tplc="82A0D038">
      <w:start w:val="1"/>
      <w:numFmt w:val="lowerRoman"/>
      <w:lvlText w:val="%3."/>
      <w:lvlJc w:val="right"/>
      <w:pPr>
        <w:ind w:left="2160" w:hanging="180"/>
      </w:pPr>
    </w:lvl>
    <w:lvl w:ilvl="3" w:tplc="6E4853B0">
      <w:start w:val="1"/>
      <w:numFmt w:val="decimal"/>
      <w:lvlText w:val="%4."/>
      <w:lvlJc w:val="left"/>
      <w:pPr>
        <w:ind w:left="2880" w:hanging="360"/>
      </w:pPr>
    </w:lvl>
    <w:lvl w:ilvl="4" w:tplc="2234A0BA">
      <w:start w:val="1"/>
      <w:numFmt w:val="lowerLetter"/>
      <w:lvlText w:val="%5."/>
      <w:lvlJc w:val="left"/>
      <w:pPr>
        <w:ind w:left="3600" w:hanging="360"/>
      </w:pPr>
    </w:lvl>
    <w:lvl w:ilvl="5" w:tplc="A92EE204">
      <w:start w:val="1"/>
      <w:numFmt w:val="lowerRoman"/>
      <w:lvlText w:val="%6."/>
      <w:lvlJc w:val="right"/>
      <w:pPr>
        <w:ind w:left="4320" w:hanging="180"/>
      </w:pPr>
    </w:lvl>
    <w:lvl w:ilvl="6" w:tplc="6B0AEFEE">
      <w:start w:val="1"/>
      <w:numFmt w:val="decimal"/>
      <w:lvlText w:val="%7."/>
      <w:lvlJc w:val="left"/>
      <w:pPr>
        <w:ind w:left="5040" w:hanging="360"/>
      </w:pPr>
    </w:lvl>
    <w:lvl w:ilvl="7" w:tplc="3CE0DEB2">
      <w:start w:val="1"/>
      <w:numFmt w:val="lowerLetter"/>
      <w:lvlText w:val="%8."/>
      <w:lvlJc w:val="left"/>
      <w:pPr>
        <w:ind w:left="5760" w:hanging="360"/>
      </w:pPr>
    </w:lvl>
    <w:lvl w:ilvl="8" w:tplc="F828975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667C0"/>
    <w:multiLevelType w:val="hybridMultilevel"/>
    <w:tmpl w:val="128CE576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E257464"/>
    <w:multiLevelType w:val="hybridMultilevel"/>
    <w:tmpl w:val="C3C01554"/>
    <w:lvl w:ilvl="0" w:tplc="3AEA71C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0B5EDA"/>
    <w:multiLevelType w:val="hybridMultilevel"/>
    <w:tmpl w:val="42BEF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31F07"/>
    <w:multiLevelType w:val="hybridMultilevel"/>
    <w:tmpl w:val="0D6E7756"/>
    <w:lvl w:ilvl="0" w:tplc="3AEA71C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7075F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decimal"/>
      <w:lvlText w:val="%1.%2.%3.%4.%5."/>
      <w:lvlJc w:val="left"/>
      <w:pPr>
        <w:ind w:left="3960" w:hanging="360"/>
      </w:pPr>
    </w:lvl>
    <w:lvl w:ilvl="5">
      <w:start w:val="1"/>
      <w:numFmt w:val="decimal"/>
      <w:lvlText w:val="%1.%2.%3.%4.%5.%6."/>
      <w:lvlJc w:val="lef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decimal"/>
      <w:lvlText w:val="%1.%2.%3.%4.%5.%6.%7.%8."/>
      <w:lvlJc w:val="left"/>
      <w:pPr>
        <w:ind w:left="6120" w:hanging="360"/>
      </w:pPr>
    </w:lvl>
    <w:lvl w:ilvl="8">
      <w:start w:val="1"/>
      <w:numFmt w:val="decimal"/>
      <w:lvlText w:val="%1.%2.%3.%4.%5.%6.%7.%8.%9."/>
      <w:lvlJc w:val="left"/>
      <w:pPr>
        <w:ind w:left="6840" w:hanging="180"/>
      </w:pPr>
    </w:lvl>
  </w:abstractNum>
  <w:abstractNum w:abstractNumId="11" w15:restartNumberingAfterBreak="0">
    <w:nsid w:val="55BE1A19"/>
    <w:multiLevelType w:val="hybridMultilevel"/>
    <w:tmpl w:val="F37EE6B8"/>
    <w:lvl w:ilvl="0" w:tplc="803854A2">
      <w:start w:val="1"/>
      <w:numFmt w:val="bullet"/>
      <w:lvlText w:val="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951D1"/>
    <w:multiLevelType w:val="hybridMultilevel"/>
    <w:tmpl w:val="18B8C018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8724FD8"/>
    <w:multiLevelType w:val="hybridMultilevel"/>
    <w:tmpl w:val="B204E14E"/>
    <w:lvl w:ilvl="0" w:tplc="803854A2">
      <w:start w:val="1"/>
      <w:numFmt w:val="bullet"/>
      <w:lvlText w:val="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9666B"/>
    <w:multiLevelType w:val="hybridMultilevel"/>
    <w:tmpl w:val="EC0412F6"/>
    <w:lvl w:ilvl="0" w:tplc="3AEA71C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B1E3B8"/>
    <w:multiLevelType w:val="hybridMultilevel"/>
    <w:tmpl w:val="FFFFFFFF"/>
    <w:lvl w:ilvl="0" w:tplc="C67876C2">
      <w:start w:val="1"/>
      <w:numFmt w:val="upperRoman"/>
      <w:lvlText w:val="%1."/>
      <w:lvlJc w:val="right"/>
      <w:pPr>
        <w:ind w:left="720" w:hanging="360"/>
      </w:pPr>
    </w:lvl>
    <w:lvl w:ilvl="1" w:tplc="86FC0D78">
      <w:start w:val="1"/>
      <w:numFmt w:val="lowerLetter"/>
      <w:lvlText w:val="%2."/>
      <w:lvlJc w:val="left"/>
      <w:pPr>
        <w:ind w:left="1440" w:hanging="360"/>
      </w:pPr>
    </w:lvl>
    <w:lvl w:ilvl="2" w:tplc="3A7C2D64">
      <w:start w:val="1"/>
      <w:numFmt w:val="lowerRoman"/>
      <w:lvlText w:val="%3."/>
      <w:lvlJc w:val="right"/>
      <w:pPr>
        <w:ind w:left="2160" w:hanging="180"/>
      </w:pPr>
    </w:lvl>
    <w:lvl w:ilvl="3" w:tplc="AF4C7820">
      <w:start w:val="1"/>
      <w:numFmt w:val="decimal"/>
      <w:lvlText w:val="%4."/>
      <w:lvlJc w:val="left"/>
      <w:pPr>
        <w:ind w:left="2880" w:hanging="360"/>
      </w:pPr>
    </w:lvl>
    <w:lvl w:ilvl="4" w:tplc="DC9AB882">
      <w:start w:val="1"/>
      <w:numFmt w:val="lowerLetter"/>
      <w:lvlText w:val="%5."/>
      <w:lvlJc w:val="left"/>
      <w:pPr>
        <w:ind w:left="3600" w:hanging="360"/>
      </w:pPr>
    </w:lvl>
    <w:lvl w:ilvl="5" w:tplc="CEFE6B00">
      <w:start w:val="1"/>
      <w:numFmt w:val="lowerRoman"/>
      <w:lvlText w:val="%6."/>
      <w:lvlJc w:val="right"/>
      <w:pPr>
        <w:ind w:left="4320" w:hanging="180"/>
      </w:pPr>
    </w:lvl>
    <w:lvl w:ilvl="6" w:tplc="467EE2B0">
      <w:start w:val="1"/>
      <w:numFmt w:val="decimal"/>
      <w:lvlText w:val="%7."/>
      <w:lvlJc w:val="left"/>
      <w:pPr>
        <w:ind w:left="5040" w:hanging="360"/>
      </w:pPr>
    </w:lvl>
    <w:lvl w:ilvl="7" w:tplc="FF3EB3FA">
      <w:start w:val="1"/>
      <w:numFmt w:val="lowerLetter"/>
      <w:lvlText w:val="%8."/>
      <w:lvlJc w:val="left"/>
      <w:pPr>
        <w:ind w:left="5760" w:hanging="360"/>
      </w:pPr>
    </w:lvl>
    <w:lvl w:ilvl="8" w:tplc="11ECFCE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45A"/>
    <w:multiLevelType w:val="hybridMultilevel"/>
    <w:tmpl w:val="DC94B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D5F3D"/>
    <w:multiLevelType w:val="hybridMultilevel"/>
    <w:tmpl w:val="CF7685EA"/>
    <w:lvl w:ilvl="0" w:tplc="3AEA71C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80D6961"/>
    <w:multiLevelType w:val="hybridMultilevel"/>
    <w:tmpl w:val="57F4C040"/>
    <w:lvl w:ilvl="0" w:tplc="3AEA71C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C342869"/>
    <w:multiLevelType w:val="hybridMultilevel"/>
    <w:tmpl w:val="FFFFFFFF"/>
    <w:lvl w:ilvl="0" w:tplc="153859BA">
      <w:start w:val="1"/>
      <w:numFmt w:val="decimal"/>
      <w:lvlText w:val="%1."/>
      <w:lvlJc w:val="left"/>
      <w:pPr>
        <w:ind w:left="720" w:hanging="360"/>
      </w:pPr>
    </w:lvl>
    <w:lvl w:ilvl="1" w:tplc="BA7EF562">
      <w:start w:val="1"/>
      <w:numFmt w:val="lowerLetter"/>
      <w:lvlText w:val="%2."/>
      <w:lvlJc w:val="left"/>
      <w:pPr>
        <w:ind w:left="1440" w:hanging="360"/>
      </w:pPr>
    </w:lvl>
    <w:lvl w:ilvl="2" w:tplc="66D2FE70">
      <w:start w:val="1"/>
      <w:numFmt w:val="lowerRoman"/>
      <w:lvlText w:val="%3."/>
      <w:lvlJc w:val="right"/>
      <w:pPr>
        <w:ind w:left="2160" w:hanging="180"/>
      </w:pPr>
    </w:lvl>
    <w:lvl w:ilvl="3" w:tplc="BA2CA5BA">
      <w:start w:val="1"/>
      <w:numFmt w:val="decimal"/>
      <w:lvlText w:val="%4."/>
      <w:lvlJc w:val="left"/>
      <w:pPr>
        <w:ind w:left="2880" w:hanging="360"/>
      </w:pPr>
    </w:lvl>
    <w:lvl w:ilvl="4" w:tplc="5A6AEDA4">
      <w:start w:val="1"/>
      <w:numFmt w:val="lowerLetter"/>
      <w:lvlText w:val="%5."/>
      <w:lvlJc w:val="left"/>
      <w:pPr>
        <w:ind w:left="3600" w:hanging="360"/>
      </w:pPr>
    </w:lvl>
    <w:lvl w:ilvl="5" w:tplc="69626844">
      <w:start w:val="1"/>
      <w:numFmt w:val="lowerRoman"/>
      <w:lvlText w:val="%6."/>
      <w:lvlJc w:val="right"/>
      <w:pPr>
        <w:ind w:left="4320" w:hanging="180"/>
      </w:pPr>
    </w:lvl>
    <w:lvl w:ilvl="6" w:tplc="56D6CE22">
      <w:start w:val="1"/>
      <w:numFmt w:val="decimal"/>
      <w:lvlText w:val="%7."/>
      <w:lvlJc w:val="left"/>
      <w:pPr>
        <w:ind w:left="5040" w:hanging="360"/>
      </w:pPr>
    </w:lvl>
    <w:lvl w:ilvl="7" w:tplc="8CE82CF4">
      <w:start w:val="1"/>
      <w:numFmt w:val="lowerLetter"/>
      <w:lvlText w:val="%8."/>
      <w:lvlJc w:val="left"/>
      <w:pPr>
        <w:ind w:left="5760" w:hanging="360"/>
      </w:pPr>
    </w:lvl>
    <w:lvl w:ilvl="8" w:tplc="D49C1DB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C1175"/>
    <w:multiLevelType w:val="hybridMultilevel"/>
    <w:tmpl w:val="CA7CA2B4"/>
    <w:lvl w:ilvl="0" w:tplc="3AEA71C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29912575">
    <w:abstractNumId w:val="5"/>
  </w:num>
  <w:num w:numId="2" w16cid:durableId="1512911054">
    <w:abstractNumId w:val="15"/>
  </w:num>
  <w:num w:numId="3" w16cid:durableId="1013067463">
    <w:abstractNumId w:val="10"/>
  </w:num>
  <w:num w:numId="4" w16cid:durableId="1219168659">
    <w:abstractNumId w:val="19"/>
  </w:num>
  <w:num w:numId="5" w16cid:durableId="2137797190">
    <w:abstractNumId w:val="16"/>
  </w:num>
  <w:num w:numId="6" w16cid:durableId="733741537">
    <w:abstractNumId w:val="11"/>
  </w:num>
  <w:num w:numId="7" w16cid:durableId="1635479279">
    <w:abstractNumId w:val="1"/>
  </w:num>
  <w:num w:numId="8" w16cid:durableId="897939295">
    <w:abstractNumId w:val="13"/>
  </w:num>
  <w:num w:numId="9" w16cid:durableId="792552824">
    <w:abstractNumId w:val="0"/>
  </w:num>
  <w:num w:numId="10" w16cid:durableId="601112094">
    <w:abstractNumId w:val="9"/>
  </w:num>
  <w:num w:numId="11" w16cid:durableId="732240383">
    <w:abstractNumId w:val="17"/>
  </w:num>
  <w:num w:numId="12" w16cid:durableId="571432159">
    <w:abstractNumId w:val="7"/>
  </w:num>
  <w:num w:numId="13" w16cid:durableId="1136334868">
    <w:abstractNumId w:val="18"/>
  </w:num>
  <w:num w:numId="14" w16cid:durableId="1533109331">
    <w:abstractNumId w:val="20"/>
  </w:num>
  <w:num w:numId="15" w16cid:durableId="559442347">
    <w:abstractNumId w:val="2"/>
  </w:num>
  <w:num w:numId="16" w16cid:durableId="2052876205">
    <w:abstractNumId w:val="4"/>
  </w:num>
  <w:num w:numId="17" w16cid:durableId="410588713">
    <w:abstractNumId w:val="12"/>
  </w:num>
  <w:num w:numId="18" w16cid:durableId="1509564071">
    <w:abstractNumId w:val="6"/>
  </w:num>
  <w:num w:numId="19" w16cid:durableId="1252547504">
    <w:abstractNumId w:val="8"/>
  </w:num>
  <w:num w:numId="20" w16cid:durableId="1592198267">
    <w:abstractNumId w:val="3"/>
  </w:num>
  <w:num w:numId="21" w16cid:durableId="613690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2C4EC9"/>
    <w:rsid w:val="00006AA7"/>
    <w:rsid w:val="0001329C"/>
    <w:rsid w:val="0001565C"/>
    <w:rsid w:val="000173F6"/>
    <w:rsid w:val="00027389"/>
    <w:rsid w:val="0002766E"/>
    <w:rsid w:val="00032760"/>
    <w:rsid w:val="00061D49"/>
    <w:rsid w:val="00067558"/>
    <w:rsid w:val="00067E65"/>
    <w:rsid w:val="000900EA"/>
    <w:rsid w:val="00093FE9"/>
    <w:rsid w:val="000E30F8"/>
    <w:rsid w:val="000E4985"/>
    <w:rsid w:val="000F470A"/>
    <w:rsid w:val="00102701"/>
    <w:rsid w:val="0011335A"/>
    <w:rsid w:val="001174B9"/>
    <w:rsid w:val="001219C9"/>
    <w:rsid w:val="001306C1"/>
    <w:rsid w:val="00132D4C"/>
    <w:rsid w:val="00132F23"/>
    <w:rsid w:val="00152932"/>
    <w:rsid w:val="00163BCF"/>
    <w:rsid w:val="0016659A"/>
    <w:rsid w:val="00176EE6"/>
    <w:rsid w:val="001A02D2"/>
    <w:rsid w:val="001A0C91"/>
    <w:rsid w:val="001B5BF2"/>
    <w:rsid w:val="001D70F5"/>
    <w:rsid w:val="001F69C4"/>
    <w:rsid w:val="00200E7F"/>
    <w:rsid w:val="002209E5"/>
    <w:rsid w:val="00226200"/>
    <w:rsid w:val="00244DE3"/>
    <w:rsid w:val="00245557"/>
    <w:rsid w:val="002463F0"/>
    <w:rsid w:val="00260096"/>
    <w:rsid w:val="0026596C"/>
    <w:rsid w:val="002753AC"/>
    <w:rsid w:val="0027607F"/>
    <w:rsid w:val="00277DDD"/>
    <w:rsid w:val="002A16AD"/>
    <w:rsid w:val="002A4DA8"/>
    <w:rsid w:val="002A7797"/>
    <w:rsid w:val="002C0C6D"/>
    <w:rsid w:val="002E54D6"/>
    <w:rsid w:val="00312C20"/>
    <w:rsid w:val="00317660"/>
    <w:rsid w:val="00324D82"/>
    <w:rsid w:val="003726D1"/>
    <w:rsid w:val="00381078"/>
    <w:rsid w:val="003848E9"/>
    <w:rsid w:val="003865FF"/>
    <w:rsid w:val="00391043"/>
    <w:rsid w:val="003978BD"/>
    <w:rsid w:val="003A52D1"/>
    <w:rsid w:val="003A79BC"/>
    <w:rsid w:val="003C2EAC"/>
    <w:rsid w:val="003C5889"/>
    <w:rsid w:val="003E4B97"/>
    <w:rsid w:val="003F08F1"/>
    <w:rsid w:val="00401F10"/>
    <w:rsid w:val="004172CB"/>
    <w:rsid w:val="00430259"/>
    <w:rsid w:val="00443E78"/>
    <w:rsid w:val="00445B9C"/>
    <w:rsid w:val="00474B8E"/>
    <w:rsid w:val="00484E66"/>
    <w:rsid w:val="004A17F1"/>
    <w:rsid w:val="004B2A55"/>
    <w:rsid w:val="004B5313"/>
    <w:rsid w:val="004C1039"/>
    <w:rsid w:val="004C33A7"/>
    <w:rsid w:val="004C784E"/>
    <w:rsid w:val="004D7DB7"/>
    <w:rsid w:val="004F7E4E"/>
    <w:rsid w:val="005014C6"/>
    <w:rsid w:val="0050324F"/>
    <w:rsid w:val="00515B38"/>
    <w:rsid w:val="00530620"/>
    <w:rsid w:val="00532C51"/>
    <w:rsid w:val="005345D6"/>
    <w:rsid w:val="005348CB"/>
    <w:rsid w:val="0054189A"/>
    <w:rsid w:val="00555DB4"/>
    <w:rsid w:val="00565066"/>
    <w:rsid w:val="0058061B"/>
    <w:rsid w:val="005C0DA4"/>
    <w:rsid w:val="005C0FFC"/>
    <w:rsid w:val="005C248E"/>
    <w:rsid w:val="005D4593"/>
    <w:rsid w:val="005F114D"/>
    <w:rsid w:val="005F1604"/>
    <w:rsid w:val="00604602"/>
    <w:rsid w:val="00642E4A"/>
    <w:rsid w:val="00646562"/>
    <w:rsid w:val="0065052C"/>
    <w:rsid w:val="00661264"/>
    <w:rsid w:val="006722DF"/>
    <w:rsid w:val="006736FB"/>
    <w:rsid w:val="00675675"/>
    <w:rsid w:val="00675A9D"/>
    <w:rsid w:val="00680423"/>
    <w:rsid w:val="00683218"/>
    <w:rsid w:val="00691AA7"/>
    <w:rsid w:val="00692B47"/>
    <w:rsid w:val="00697681"/>
    <w:rsid w:val="006A4EBA"/>
    <w:rsid w:val="006A62E1"/>
    <w:rsid w:val="006D4C0B"/>
    <w:rsid w:val="006E141A"/>
    <w:rsid w:val="006E1974"/>
    <w:rsid w:val="006E73D4"/>
    <w:rsid w:val="006E7E5F"/>
    <w:rsid w:val="006F041B"/>
    <w:rsid w:val="006F11B5"/>
    <w:rsid w:val="006F60FA"/>
    <w:rsid w:val="00703D08"/>
    <w:rsid w:val="00712D62"/>
    <w:rsid w:val="007440D0"/>
    <w:rsid w:val="007459F7"/>
    <w:rsid w:val="00747830"/>
    <w:rsid w:val="00756693"/>
    <w:rsid w:val="0076397C"/>
    <w:rsid w:val="00777EB6"/>
    <w:rsid w:val="00781C1E"/>
    <w:rsid w:val="00783AA7"/>
    <w:rsid w:val="00795A79"/>
    <w:rsid w:val="00795F12"/>
    <w:rsid w:val="00797A1A"/>
    <w:rsid w:val="007D474C"/>
    <w:rsid w:val="007E6D7E"/>
    <w:rsid w:val="007F4B16"/>
    <w:rsid w:val="008027EC"/>
    <w:rsid w:val="00806DE6"/>
    <w:rsid w:val="00817AF1"/>
    <w:rsid w:val="00827BB2"/>
    <w:rsid w:val="00831049"/>
    <w:rsid w:val="00835381"/>
    <w:rsid w:val="008360FB"/>
    <w:rsid w:val="00845D98"/>
    <w:rsid w:val="00846474"/>
    <w:rsid w:val="0085267D"/>
    <w:rsid w:val="008664FB"/>
    <w:rsid w:val="008717A1"/>
    <w:rsid w:val="00873DCA"/>
    <w:rsid w:val="008879CC"/>
    <w:rsid w:val="0089386D"/>
    <w:rsid w:val="0089592A"/>
    <w:rsid w:val="008A3277"/>
    <w:rsid w:val="008A45A5"/>
    <w:rsid w:val="008B401A"/>
    <w:rsid w:val="008B4F4E"/>
    <w:rsid w:val="008C03D9"/>
    <w:rsid w:val="008E6F1F"/>
    <w:rsid w:val="008F08DF"/>
    <w:rsid w:val="009009FC"/>
    <w:rsid w:val="009024BC"/>
    <w:rsid w:val="00906D5B"/>
    <w:rsid w:val="009248D3"/>
    <w:rsid w:val="00940A87"/>
    <w:rsid w:val="00942AAE"/>
    <w:rsid w:val="00961190"/>
    <w:rsid w:val="009678DC"/>
    <w:rsid w:val="00987544"/>
    <w:rsid w:val="00993163"/>
    <w:rsid w:val="009B066B"/>
    <w:rsid w:val="009C03F0"/>
    <w:rsid w:val="009C2A64"/>
    <w:rsid w:val="009C4042"/>
    <w:rsid w:val="009D09E2"/>
    <w:rsid w:val="009D7F07"/>
    <w:rsid w:val="009E5E27"/>
    <w:rsid w:val="009E7787"/>
    <w:rsid w:val="009F0378"/>
    <w:rsid w:val="009F2D26"/>
    <w:rsid w:val="00A03769"/>
    <w:rsid w:val="00A103B3"/>
    <w:rsid w:val="00A103F6"/>
    <w:rsid w:val="00A1115F"/>
    <w:rsid w:val="00A20D59"/>
    <w:rsid w:val="00A419FC"/>
    <w:rsid w:val="00A43251"/>
    <w:rsid w:val="00A43F02"/>
    <w:rsid w:val="00A558C0"/>
    <w:rsid w:val="00A66062"/>
    <w:rsid w:val="00A75626"/>
    <w:rsid w:val="00A82A7A"/>
    <w:rsid w:val="00AB533D"/>
    <w:rsid w:val="00AC26B7"/>
    <w:rsid w:val="00AD33EB"/>
    <w:rsid w:val="00AD5B2A"/>
    <w:rsid w:val="00AE3E3D"/>
    <w:rsid w:val="00AE6FD4"/>
    <w:rsid w:val="00AF44AB"/>
    <w:rsid w:val="00AF5759"/>
    <w:rsid w:val="00AF767C"/>
    <w:rsid w:val="00B07FD1"/>
    <w:rsid w:val="00B27A90"/>
    <w:rsid w:val="00B360EE"/>
    <w:rsid w:val="00B512CB"/>
    <w:rsid w:val="00B60E41"/>
    <w:rsid w:val="00B73A70"/>
    <w:rsid w:val="00B765F3"/>
    <w:rsid w:val="00B7798C"/>
    <w:rsid w:val="00B811C1"/>
    <w:rsid w:val="00B84105"/>
    <w:rsid w:val="00B92074"/>
    <w:rsid w:val="00B96171"/>
    <w:rsid w:val="00BA6AFF"/>
    <w:rsid w:val="00BC2D1B"/>
    <w:rsid w:val="00BD0C1C"/>
    <w:rsid w:val="00BD7182"/>
    <w:rsid w:val="00BE10F7"/>
    <w:rsid w:val="00BF006C"/>
    <w:rsid w:val="00BF67CF"/>
    <w:rsid w:val="00BF7B59"/>
    <w:rsid w:val="00C1363C"/>
    <w:rsid w:val="00C205E6"/>
    <w:rsid w:val="00C210EC"/>
    <w:rsid w:val="00C31B36"/>
    <w:rsid w:val="00C41A78"/>
    <w:rsid w:val="00C56558"/>
    <w:rsid w:val="00C62A3E"/>
    <w:rsid w:val="00C64554"/>
    <w:rsid w:val="00C74AF7"/>
    <w:rsid w:val="00C81484"/>
    <w:rsid w:val="00C902A1"/>
    <w:rsid w:val="00C9696B"/>
    <w:rsid w:val="00CA21E7"/>
    <w:rsid w:val="00CA4225"/>
    <w:rsid w:val="00CB2229"/>
    <w:rsid w:val="00CB76B2"/>
    <w:rsid w:val="00CC35ED"/>
    <w:rsid w:val="00CC4BDF"/>
    <w:rsid w:val="00CD1D33"/>
    <w:rsid w:val="00CE142E"/>
    <w:rsid w:val="00CE1EF1"/>
    <w:rsid w:val="00D144F2"/>
    <w:rsid w:val="00D25F62"/>
    <w:rsid w:val="00D261D7"/>
    <w:rsid w:val="00D31A8E"/>
    <w:rsid w:val="00D4218C"/>
    <w:rsid w:val="00D51344"/>
    <w:rsid w:val="00D52FA7"/>
    <w:rsid w:val="00D6105E"/>
    <w:rsid w:val="00D70BB0"/>
    <w:rsid w:val="00D7216B"/>
    <w:rsid w:val="00D83E32"/>
    <w:rsid w:val="00D911AB"/>
    <w:rsid w:val="00DA3908"/>
    <w:rsid w:val="00DD3318"/>
    <w:rsid w:val="00DE6A81"/>
    <w:rsid w:val="00DF7078"/>
    <w:rsid w:val="00E02E0F"/>
    <w:rsid w:val="00E138F6"/>
    <w:rsid w:val="00E23224"/>
    <w:rsid w:val="00E25165"/>
    <w:rsid w:val="00E27FB7"/>
    <w:rsid w:val="00E31CE5"/>
    <w:rsid w:val="00E41BF8"/>
    <w:rsid w:val="00E519F6"/>
    <w:rsid w:val="00E53078"/>
    <w:rsid w:val="00E75920"/>
    <w:rsid w:val="00E90863"/>
    <w:rsid w:val="00EA7CCA"/>
    <w:rsid w:val="00EB2FC6"/>
    <w:rsid w:val="00EC470E"/>
    <w:rsid w:val="00EE088F"/>
    <w:rsid w:val="00EE6473"/>
    <w:rsid w:val="00F019E2"/>
    <w:rsid w:val="00F106EC"/>
    <w:rsid w:val="00F314B2"/>
    <w:rsid w:val="00F46951"/>
    <w:rsid w:val="00F46D34"/>
    <w:rsid w:val="00F52470"/>
    <w:rsid w:val="00F73149"/>
    <w:rsid w:val="00F8280E"/>
    <w:rsid w:val="00F8401C"/>
    <w:rsid w:val="00F9615D"/>
    <w:rsid w:val="00F96FC2"/>
    <w:rsid w:val="00F96FE9"/>
    <w:rsid w:val="00FA0EAC"/>
    <w:rsid w:val="00FA50AC"/>
    <w:rsid w:val="00FB5A3A"/>
    <w:rsid w:val="00FB7887"/>
    <w:rsid w:val="00FC4EC4"/>
    <w:rsid w:val="00FE2DF8"/>
    <w:rsid w:val="00FE4104"/>
    <w:rsid w:val="00FF3E81"/>
    <w:rsid w:val="04ACC9F7"/>
    <w:rsid w:val="078F5A51"/>
    <w:rsid w:val="1368ACBC"/>
    <w:rsid w:val="1767FA2C"/>
    <w:rsid w:val="2193B391"/>
    <w:rsid w:val="2FF6F55C"/>
    <w:rsid w:val="34858293"/>
    <w:rsid w:val="37249F1B"/>
    <w:rsid w:val="44BC9DB7"/>
    <w:rsid w:val="5140B9DA"/>
    <w:rsid w:val="521E5A67"/>
    <w:rsid w:val="588BCBC2"/>
    <w:rsid w:val="632C4EC9"/>
    <w:rsid w:val="6F06B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C4EC9"/>
  <w15:chartTrackingRefBased/>
  <w15:docId w15:val="{9B5DB504-8229-4B8E-A22B-A8B9F9C06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88BCBC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806DE6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219C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219C9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6659A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A66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D25F62"/>
  </w:style>
  <w:style w:type="paragraph" w:styleId="Header">
    <w:name w:val="header"/>
    <w:basedOn w:val="Normal"/>
    <w:link w:val="HeaderChar"/>
    <w:uiPriority w:val="99"/>
    <w:unhideWhenUsed/>
    <w:rsid w:val="00F96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15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96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15D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9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Car25</b:Tag>
    <b:SourceType>InternetSite</b:SourceType>
    <b:Guid>{0010A637-C99B-43FC-9AD6-6F94CCD4DE14}</b:Guid>
    <b:Title>Porsche 911 specifications </b:Title>
    <b:Year>2025</b:Year>
    <b:Author>
      <b:Author>
        <b:Corporate>Cardekho</b:Corporate>
      </b:Author>
    </b:Author>
    <b:YearAccessed>2025</b:YearAccessed>
    <b:MonthAccessed>December</b:MonthAccessed>
    <b:DayAccessed>03</b:DayAccessed>
    <b:URL>https://www.cardekho.com/porsche/porsche-911-specifications.htm</b:URL>
    <b:RefOrder>1</b:RefOrder>
  </b:Source>
  <b:Source>
    <b:Tag>New24</b:Tag>
    <b:SourceType>DocumentFromInternetSite</b:SourceType>
    <b:Guid>{9C44B643-1C02-457A-A1D4-EBBBEB153FB9}</b:Guid>
    <b:Title>TECHNICAL DATA porsche 911</b:Title>
    <b:Year>2024</b:Year>
    <b:YearAccessed>2025</b:YearAccessed>
    <b:MonthAccessed>December</b:MonthAccessed>
    <b:DayAccessed>03</b:DayAccessed>
    <b:URL>https://newsroom.porsche.com/dam/jcr:7f3751ae-477c-48a5-b087-31f4fde1c124/pag-911-carrera-en.pdf</b:URL>
    <b:Author>
      <b:Author>
        <b:Corporate>Newsroom.porsche</b:Corporate>
      </b:Author>
    </b:Author>
    <b:Month>May</b:Month>
    <b:RefOrder>2</b:RefOrder>
  </b:Source>
</b:Sources>
</file>

<file path=customXml/itemProps1.xml><?xml version="1.0" encoding="utf-8"?>
<ds:datastoreItem xmlns:ds="http://schemas.openxmlformats.org/officeDocument/2006/customXml" ds:itemID="{C1A5BBB5-A911-4CE6-B5AF-0EBEF9A68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10</Pages>
  <Words>1560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Stanley (2300932)</dc:creator>
  <cp:keywords/>
  <dc:description/>
  <cp:lastModifiedBy>Angel Stanley (2300932)</cp:lastModifiedBy>
  <cp:revision>280</cp:revision>
  <dcterms:created xsi:type="dcterms:W3CDTF">2025-06-08T10:13:00Z</dcterms:created>
  <dcterms:modified xsi:type="dcterms:W3CDTF">2025-12-07T21:59:00Z</dcterms:modified>
</cp:coreProperties>
</file>