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D6DD346" w14:paraId="6F48A618" wp14:textId="0168B13D">
      <w:pPr>
        <w:rPr>
          <w:rFonts w:ascii="Arial" w:hAnsi="Arial" w:eastAsia="Arial" w:cs="Arial"/>
          <w:b w:val="1"/>
          <w:bCs w:val="1"/>
          <w:sz w:val="48"/>
          <w:szCs w:val="48"/>
          <w:u w:val="single"/>
        </w:rPr>
      </w:pPr>
      <w:r w:rsidRPr="4D6DD346" w:rsidR="10126A32">
        <w:rPr>
          <w:rFonts w:ascii="Arial" w:hAnsi="Arial" w:eastAsia="Arial" w:cs="Arial"/>
          <w:b w:val="1"/>
          <w:bCs w:val="1"/>
          <w:sz w:val="48"/>
          <w:szCs w:val="48"/>
          <w:u w:val="single"/>
        </w:rPr>
        <w:t>Health and</w:t>
      </w:r>
      <w:r w:rsidRPr="4D6DD346" w:rsidR="10126A32">
        <w:rPr>
          <w:rFonts w:ascii="Arial" w:hAnsi="Arial" w:eastAsia="Arial" w:cs="Arial"/>
          <w:b w:val="1"/>
          <w:bCs w:val="1"/>
          <w:sz w:val="48"/>
          <w:szCs w:val="48"/>
          <w:u w:val="single"/>
        </w:rPr>
        <w:t xml:space="preserve"> Social Care</w:t>
      </w:r>
    </w:p>
    <w:p xmlns:wp14="http://schemas.microsoft.com/office/word/2010/wordml" w:rsidP="4D6DD346" w14:paraId="5E5787A5" wp14:textId="701D9C5E">
      <w:pPr>
        <w:rPr>
          <w:rFonts w:ascii="Arial" w:hAnsi="Arial" w:eastAsia="Arial" w:cs="Arial"/>
          <w:b w:val="1"/>
          <w:bCs w:val="1"/>
          <w:sz w:val="48"/>
          <w:szCs w:val="48"/>
          <w:u w:val="single"/>
        </w:rPr>
      </w:pPr>
      <w:r w:rsidRPr="4D6DD346" w:rsidR="10126A32">
        <w:rPr>
          <w:rFonts w:ascii="Arial" w:hAnsi="Arial" w:eastAsia="Arial" w:cs="Arial"/>
          <w:b w:val="1"/>
          <w:bCs w:val="1"/>
          <w:sz w:val="48"/>
          <w:szCs w:val="48"/>
          <w:u w:val="single"/>
        </w:rPr>
        <w:t>BMHP 5004_BIRM</w:t>
      </w:r>
    </w:p>
    <w:p w:rsidR="4D6DD346" w:rsidP="4D6DD346" w:rsidRDefault="4D6DD346" w14:paraId="62088621" w14:textId="1C1C42CA">
      <w:pPr>
        <w:pStyle w:val="Normal"/>
        <w:rPr>
          <w:rFonts w:ascii="Arial" w:hAnsi="Arial" w:eastAsia="Arial" w:cs="Arial"/>
          <w:b w:val="1"/>
          <w:bCs w:val="1"/>
          <w:sz w:val="48"/>
          <w:szCs w:val="48"/>
          <w:u w:val="single"/>
        </w:rPr>
      </w:pPr>
      <w:r w:rsidRPr="4D6DD346" w:rsidR="4D6DD346">
        <w:rPr>
          <w:rFonts w:ascii="Arial" w:hAnsi="Arial" w:eastAsia="Arial" w:cs="Arial"/>
          <w:b w:val="1"/>
          <w:bCs w:val="1"/>
          <w:sz w:val="48"/>
          <w:szCs w:val="48"/>
          <w:u w:val="single"/>
        </w:rPr>
        <w:t>Children and Young Families.</w:t>
      </w:r>
    </w:p>
    <w:p w:rsidR="72519FB3" w:rsidP="4D6DD346" w:rsidRDefault="72519FB3" w14:paraId="5008EB3B" w14:textId="163CF02A">
      <w:pPr>
        <w:pStyle w:val="Normal"/>
        <w:rPr>
          <w:rFonts w:ascii="Arial Nova" w:hAnsi="Arial Nova" w:eastAsia="Arial Nova" w:cs="Arial Nova"/>
          <w:sz w:val="48"/>
          <w:szCs w:val="48"/>
        </w:rPr>
      </w:pPr>
    </w:p>
    <w:p w:rsidR="72519FB3" w:rsidP="4D6DD346" w:rsidRDefault="72519FB3" w14:paraId="7530E120" w14:textId="5F80B1DE">
      <w:pPr>
        <w:pStyle w:val="Normal"/>
        <w:rPr>
          <w:rFonts w:ascii="Arial Nova" w:hAnsi="Arial Nova" w:eastAsia="Arial Nova" w:cs="Arial Nova"/>
          <w:sz w:val="48"/>
          <w:szCs w:val="48"/>
        </w:rPr>
      </w:pPr>
    </w:p>
    <w:p w:rsidR="72519FB3" w:rsidP="72519FB3" w:rsidRDefault="72519FB3" w14:paraId="5D38FB74" w14:textId="7C18FB52">
      <w:pPr>
        <w:pStyle w:val="Normal"/>
        <w:rPr>
          <w:rFonts w:ascii="Arial Nova" w:hAnsi="Arial Nova" w:eastAsia="Arial Nova" w:cs="Arial Nova"/>
          <w:sz w:val="36"/>
          <w:szCs w:val="36"/>
        </w:rPr>
      </w:pPr>
    </w:p>
    <w:p w:rsidR="72519FB3" w:rsidP="72519FB3" w:rsidRDefault="72519FB3" w14:paraId="4E5A3AB3" w14:textId="461A76E5">
      <w:pPr>
        <w:pStyle w:val="Normal"/>
        <w:rPr>
          <w:rFonts w:ascii="Arial Nova" w:hAnsi="Arial Nova" w:eastAsia="Arial Nova" w:cs="Arial Nova"/>
          <w:sz w:val="36"/>
          <w:szCs w:val="36"/>
        </w:rPr>
      </w:pPr>
    </w:p>
    <w:p w:rsidR="72519FB3" w:rsidP="72519FB3" w:rsidRDefault="72519FB3" w14:paraId="7C0CAAE8" w14:textId="25F3D735">
      <w:pPr>
        <w:pStyle w:val="Normal"/>
        <w:rPr>
          <w:rFonts w:ascii="Arial Nova" w:hAnsi="Arial Nova" w:eastAsia="Arial Nova" w:cs="Arial Nova"/>
          <w:sz w:val="36"/>
          <w:szCs w:val="36"/>
        </w:rPr>
      </w:pPr>
    </w:p>
    <w:p w:rsidR="72519FB3" w:rsidP="72519FB3" w:rsidRDefault="72519FB3" w14:paraId="2DBBC00D" w14:textId="6A0EF667">
      <w:pPr>
        <w:pStyle w:val="Normal"/>
        <w:rPr>
          <w:rFonts w:ascii="Arial Nova" w:hAnsi="Arial Nova" w:eastAsia="Arial Nova" w:cs="Arial Nova"/>
          <w:sz w:val="36"/>
          <w:szCs w:val="36"/>
        </w:rPr>
      </w:pPr>
    </w:p>
    <w:p w:rsidR="72519FB3" w:rsidP="72519FB3" w:rsidRDefault="72519FB3" w14:paraId="15B430E1" w14:textId="1B01911E">
      <w:pPr>
        <w:pStyle w:val="Normal"/>
        <w:rPr>
          <w:rFonts w:ascii="Arial Nova" w:hAnsi="Arial Nova" w:eastAsia="Arial Nova" w:cs="Arial Nova"/>
          <w:sz w:val="36"/>
          <w:szCs w:val="36"/>
        </w:rPr>
      </w:pPr>
    </w:p>
    <w:p w:rsidR="72519FB3" w:rsidP="72519FB3" w:rsidRDefault="72519FB3" w14:paraId="2200976F" w14:textId="6FFC98CB">
      <w:pPr>
        <w:pStyle w:val="Normal"/>
        <w:rPr>
          <w:rFonts w:ascii="Arial Nova" w:hAnsi="Arial Nova" w:eastAsia="Arial Nova" w:cs="Arial Nova"/>
          <w:sz w:val="36"/>
          <w:szCs w:val="36"/>
        </w:rPr>
      </w:pPr>
    </w:p>
    <w:p w:rsidR="72519FB3" w:rsidP="72519FB3" w:rsidRDefault="72519FB3" w14:paraId="68D46BDD" w14:textId="5E0878F3">
      <w:pPr>
        <w:pStyle w:val="Normal"/>
        <w:rPr>
          <w:rFonts w:ascii="Arial Nova" w:hAnsi="Arial Nova" w:eastAsia="Arial Nova" w:cs="Arial Nova"/>
          <w:sz w:val="36"/>
          <w:szCs w:val="36"/>
        </w:rPr>
      </w:pPr>
    </w:p>
    <w:p w:rsidR="72519FB3" w:rsidP="72519FB3" w:rsidRDefault="72519FB3" w14:paraId="62305748" w14:textId="545BEAB0">
      <w:pPr>
        <w:pStyle w:val="Normal"/>
        <w:rPr>
          <w:rFonts w:ascii="Arial Nova" w:hAnsi="Arial Nova" w:eastAsia="Arial Nova" w:cs="Arial Nova"/>
          <w:sz w:val="36"/>
          <w:szCs w:val="36"/>
        </w:rPr>
      </w:pPr>
    </w:p>
    <w:p w:rsidR="72519FB3" w:rsidP="72519FB3" w:rsidRDefault="72519FB3" w14:paraId="59EE4477" w14:textId="6775BA3A">
      <w:pPr>
        <w:pStyle w:val="Normal"/>
        <w:rPr>
          <w:rFonts w:ascii="Arial Nova" w:hAnsi="Arial Nova" w:eastAsia="Arial Nova" w:cs="Arial Nova"/>
          <w:sz w:val="36"/>
          <w:szCs w:val="36"/>
        </w:rPr>
      </w:pPr>
    </w:p>
    <w:p w:rsidR="72519FB3" w:rsidP="72519FB3" w:rsidRDefault="72519FB3" w14:paraId="049E4FE0" w14:textId="5E1013A6">
      <w:pPr>
        <w:pStyle w:val="Normal"/>
        <w:rPr>
          <w:rFonts w:ascii="Arial Nova" w:hAnsi="Arial Nova" w:eastAsia="Arial Nova" w:cs="Arial Nova"/>
          <w:sz w:val="36"/>
          <w:szCs w:val="36"/>
        </w:rPr>
      </w:pPr>
    </w:p>
    <w:p w:rsidR="72519FB3" w:rsidP="72519FB3" w:rsidRDefault="72519FB3" w14:paraId="52178228" w14:textId="0F269014">
      <w:pPr>
        <w:pStyle w:val="Normal"/>
        <w:rPr>
          <w:rFonts w:ascii="Arial Nova" w:hAnsi="Arial Nova" w:eastAsia="Arial Nova" w:cs="Arial Nova"/>
          <w:sz w:val="36"/>
          <w:szCs w:val="36"/>
        </w:rPr>
      </w:pPr>
    </w:p>
    <w:p w:rsidR="72519FB3" w:rsidP="72519FB3" w:rsidRDefault="72519FB3" w14:paraId="74A22379" w14:textId="3F2DA24F">
      <w:pPr>
        <w:pStyle w:val="Normal"/>
        <w:rPr>
          <w:rFonts w:ascii="Arial Nova" w:hAnsi="Arial Nova" w:eastAsia="Arial Nova" w:cs="Arial Nova"/>
          <w:sz w:val="36"/>
          <w:szCs w:val="36"/>
        </w:rPr>
      </w:pPr>
    </w:p>
    <w:p w:rsidR="72519FB3" w:rsidP="72519FB3" w:rsidRDefault="72519FB3" w14:paraId="7E74C068" w14:textId="50AF9BF5">
      <w:pPr>
        <w:pStyle w:val="Normal"/>
        <w:rPr>
          <w:rFonts w:ascii="Arial Nova" w:hAnsi="Arial Nova" w:eastAsia="Arial Nova" w:cs="Arial Nova"/>
          <w:sz w:val="36"/>
          <w:szCs w:val="36"/>
        </w:rPr>
      </w:pPr>
      <w:r w:rsidRPr="4D6DD346" w:rsidR="10126A32">
        <w:rPr>
          <w:rFonts w:ascii="Arial Nova" w:hAnsi="Arial Nova" w:eastAsia="Arial Nova" w:cs="Arial Nova"/>
          <w:sz w:val="36"/>
          <w:szCs w:val="36"/>
        </w:rPr>
        <w:t>Neomi Dawes</w:t>
      </w:r>
    </w:p>
    <w:p w:rsidR="72519FB3" w:rsidP="72519FB3" w:rsidRDefault="72519FB3" w14:paraId="1B5AD7F6" w14:textId="3D817E34">
      <w:pPr>
        <w:pStyle w:val="Normal"/>
        <w:rPr>
          <w:rFonts w:ascii="Arial Nova" w:hAnsi="Arial Nova" w:eastAsia="Arial Nova" w:cs="Arial Nova"/>
          <w:sz w:val="36"/>
          <w:szCs w:val="36"/>
        </w:rPr>
      </w:pPr>
      <w:r w:rsidRPr="72519FB3" w:rsidR="72519FB3">
        <w:rPr>
          <w:rFonts w:ascii="Arial Nova" w:hAnsi="Arial Nova" w:eastAsia="Arial Nova" w:cs="Arial Nova"/>
          <w:sz w:val="36"/>
          <w:szCs w:val="36"/>
        </w:rPr>
        <w:t xml:space="preserve">Student ID: 2015981 </w:t>
      </w:r>
    </w:p>
    <w:p w:rsidR="72519FB3" w:rsidP="72519FB3" w:rsidRDefault="72519FB3" w14:paraId="351565F2" w14:textId="3148613B">
      <w:pPr>
        <w:pStyle w:val="Normal"/>
        <w:rPr>
          <w:rFonts w:ascii="Arial Nova" w:hAnsi="Arial Nova" w:eastAsia="Arial Nova" w:cs="Arial Nova"/>
          <w:sz w:val="36"/>
          <w:szCs w:val="36"/>
        </w:rPr>
      </w:pPr>
      <w:r w:rsidRPr="72519FB3" w:rsidR="72519FB3">
        <w:rPr>
          <w:rFonts w:ascii="Arial Nova" w:hAnsi="Arial Nova" w:eastAsia="Arial Nova" w:cs="Arial Nova"/>
          <w:sz w:val="36"/>
          <w:szCs w:val="36"/>
        </w:rPr>
        <w:t>Lecturer: Muhammad Hussain</w:t>
      </w:r>
    </w:p>
    <w:p w:rsidR="72519FB3" w:rsidP="72519FB3" w:rsidRDefault="72519FB3" w14:paraId="4FFA792E" w14:textId="0EF206D2">
      <w:pPr>
        <w:pStyle w:val="Normal"/>
        <w:rPr>
          <w:rFonts w:ascii="Arial Nova" w:hAnsi="Arial Nova" w:eastAsia="Arial Nova" w:cs="Arial Nova"/>
          <w:sz w:val="36"/>
          <w:szCs w:val="36"/>
        </w:rPr>
      </w:pPr>
    </w:p>
    <w:p w:rsidR="72519FB3" w:rsidP="72519FB3" w:rsidRDefault="72519FB3" w14:paraId="515645C1" w14:textId="49287571">
      <w:pPr>
        <w:pStyle w:val="Normal"/>
        <w:rPr>
          <w:rFonts w:ascii="Arial Nova" w:hAnsi="Arial Nova" w:eastAsia="Arial Nova" w:cs="Arial Nova"/>
          <w:sz w:val="36"/>
          <w:szCs w:val="36"/>
        </w:rPr>
      </w:pPr>
    </w:p>
    <w:p w:rsidR="72519FB3" w:rsidP="72519FB3" w:rsidRDefault="72519FB3" w14:paraId="71E91C51" w14:textId="04129CB9">
      <w:pPr>
        <w:pStyle w:val="Normal"/>
        <w:bidi w:val="0"/>
        <w:spacing w:before="0" w:beforeAutospacing="off" w:after="160" w:afterAutospacing="off" w:line="259" w:lineRule="auto"/>
        <w:ind w:left="0" w:right="0"/>
        <w:jc w:val="left"/>
        <w:rPr>
          <w:rFonts w:ascii="Arial Nova" w:hAnsi="Arial Nova" w:eastAsia="Arial Nova" w:cs="Arial Nova"/>
          <w:b w:val="1"/>
          <w:bCs w:val="1"/>
          <w:sz w:val="36"/>
          <w:szCs w:val="36"/>
          <w:u w:val="single"/>
        </w:rPr>
      </w:pPr>
      <w:r w:rsidRPr="236E6E0D" w:rsidR="72519FB3">
        <w:rPr>
          <w:rFonts w:ascii="Arial Nova" w:hAnsi="Arial Nova" w:eastAsia="Arial Nova" w:cs="Arial Nova"/>
          <w:b w:val="1"/>
          <w:bCs w:val="1"/>
          <w:sz w:val="36"/>
          <w:szCs w:val="36"/>
          <w:u w:val="single"/>
        </w:rPr>
        <w:t xml:space="preserve">Contents page </w:t>
      </w:r>
    </w:p>
    <w:p w:rsidR="236E6E0D" w:rsidP="4D6DD346" w:rsidRDefault="236E6E0D" w14:paraId="521102CC" w14:textId="7DDF865C">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p>
    <w:p w:rsidR="236E6E0D" w:rsidP="4D6DD346" w:rsidRDefault="236E6E0D" w14:paraId="4DED677D" w14:textId="2A0F8ECF">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4D6DD346" w:rsidR="383775A4">
        <w:rPr>
          <w:rFonts w:ascii="Arial" w:hAnsi="Arial" w:eastAsia="Arial" w:cs="Arial"/>
          <w:b w:val="1"/>
          <w:bCs w:val="1"/>
          <w:sz w:val="22"/>
          <w:szCs w:val="22"/>
          <w:u w:val="none"/>
        </w:rPr>
        <w:t>Page one:</w:t>
      </w:r>
      <w:r w:rsidRPr="4D6DD346" w:rsidR="383775A4">
        <w:rPr>
          <w:rFonts w:ascii="Arial" w:hAnsi="Arial" w:eastAsia="Arial" w:cs="Arial"/>
          <w:b w:val="0"/>
          <w:bCs w:val="0"/>
          <w:sz w:val="22"/>
          <w:szCs w:val="22"/>
          <w:u w:val="none"/>
        </w:rPr>
        <w:t xml:space="preserve"> </w:t>
      </w:r>
      <w:r w:rsidRPr="4D6DD346" w:rsidR="383775A4">
        <w:rPr>
          <w:rFonts w:ascii="Arial" w:hAnsi="Arial" w:eastAsia="Arial" w:cs="Arial"/>
          <w:b w:val="0"/>
          <w:bCs w:val="0"/>
          <w:sz w:val="22"/>
          <w:szCs w:val="22"/>
          <w:u w:val="none"/>
        </w:rPr>
        <w:t>Introduction</w:t>
      </w:r>
      <w:r w:rsidRPr="4D6DD346" w:rsidR="383775A4">
        <w:rPr>
          <w:rFonts w:ascii="Arial" w:hAnsi="Arial" w:eastAsia="Arial" w:cs="Arial"/>
          <w:b w:val="0"/>
          <w:bCs w:val="0"/>
          <w:sz w:val="22"/>
          <w:szCs w:val="22"/>
          <w:u w:val="none"/>
        </w:rPr>
        <w:t xml:space="preserve"> </w:t>
      </w:r>
    </w:p>
    <w:p w:rsidR="72519FB3" w:rsidP="4D6DD346" w:rsidRDefault="72519FB3" w14:paraId="4B673D40" w14:textId="0804AED3">
      <w:pPr>
        <w:pStyle w:val="Normal"/>
        <w:bidi w:val="0"/>
        <w:spacing w:before="0" w:beforeAutospacing="off" w:after="160" w:afterAutospacing="off" w:line="259" w:lineRule="auto"/>
        <w:ind w:left="0" w:right="0"/>
        <w:jc w:val="left"/>
        <w:rPr>
          <w:rFonts w:ascii="Arial" w:hAnsi="Arial" w:eastAsia="Arial" w:cs="Arial"/>
          <w:b w:val="1"/>
          <w:bCs w:val="1"/>
          <w:sz w:val="22"/>
          <w:szCs w:val="22"/>
          <w:u w:val="single"/>
        </w:rPr>
      </w:pPr>
      <w:r w:rsidRPr="4D6DD346" w:rsidR="10126A32">
        <w:rPr>
          <w:rFonts w:ascii="Arial" w:hAnsi="Arial" w:eastAsia="Arial" w:cs="Arial"/>
          <w:b w:val="1"/>
          <w:bCs w:val="1"/>
          <w:sz w:val="22"/>
          <w:szCs w:val="22"/>
          <w:u w:val="none"/>
        </w:rPr>
        <w:t>Page Four:</w:t>
      </w:r>
      <w:r w:rsidRPr="4D6DD346" w:rsidR="10126A32">
        <w:rPr>
          <w:rFonts w:ascii="Arial" w:hAnsi="Arial" w:eastAsia="Arial" w:cs="Arial"/>
          <w:b w:val="1"/>
          <w:bCs w:val="1"/>
          <w:sz w:val="22"/>
          <w:szCs w:val="22"/>
          <w:u w:val="none"/>
        </w:rPr>
        <w:t xml:space="preserve"> </w:t>
      </w:r>
      <w:r w:rsidRPr="4D6DD346" w:rsidR="10126A32">
        <w:rPr>
          <w:rFonts w:ascii="Arial" w:hAnsi="Arial" w:eastAsia="Arial" w:cs="Arial"/>
          <w:b w:val="0"/>
          <w:bCs w:val="0"/>
          <w:sz w:val="22"/>
          <w:szCs w:val="22"/>
          <w:u w:val="none"/>
        </w:rPr>
        <w:t xml:space="preserve">Case Study </w:t>
      </w:r>
      <w:r w:rsidRPr="4D6DD346" w:rsidR="383775A4">
        <w:rPr>
          <w:rFonts w:ascii="Arial" w:hAnsi="Arial" w:eastAsia="Arial" w:cs="Arial"/>
          <w:b w:val="0"/>
          <w:bCs w:val="0"/>
          <w:sz w:val="22"/>
          <w:szCs w:val="22"/>
          <w:u w:val="none"/>
        </w:rPr>
        <w:t>of Jhon</w:t>
      </w:r>
    </w:p>
    <w:p w:rsidR="72519FB3" w:rsidP="4D6DD346" w:rsidRDefault="72519FB3" w14:paraId="018357C8" w14:textId="2E00A455">
      <w:pPr>
        <w:pStyle w:val="Normal"/>
        <w:bidi w:val="0"/>
        <w:spacing w:before="0" w:beforeAutospacing="off" w:after="160" w:afterAutospacing="off" w:line="259" w:lineRule="auto"/>
        <w:ind w:left="0" w:right="0"/>
        <w:jc w:val="left"/>
        <w:rPr>
          <w:rFonts w:ascii="Arial" w:hAnsi="Arial" w:eastAsia="Arial" w:cs="Arial"/>
          <w:b w:val="1"/>
          <w:bCs w:val="1"/>
          <w:sz w:val="22"/>
          <w:szCs w:val="22"/>
          <w:u w:val="none"/>
        </w:rPr>
      </w:pPr>
      <w:r w:rsidRPr="4D6DD346" w:rsidR="10126A32">
        <w:rPr>
          <w:rFonts w:ascii="Arial" w:hAnsi="Arial" w:eastAsia="Arial" w:cs="Arial"/>
          <w:b w:val="1"/>
          <w:bCs w:val="1"/>
          <w:sz w:val="22"/>
          <w:szCs w:val="22"/>
          <w:u w:val="none"/>
        </w:rPr>
        <w:t>Page Five:</w:t>
      </w:r>
      <w:r w:rsidRPr="4D6DD346" w:rsidR="10126A32">
        <w:rPr>
          <w:rFonts w:ascii="Arial" w:hAnsi="Arial" w:eastAsia="Arial" w:cs="Arial"/>
          <w:b w:val="0"/>
          <w:bCs w:val="0"/>
          <w:sz w:val="22"/>
          <w:szCs w:val="22"/>
          <w:u w:val="none"/>
        </w:rPr>
        <w:t xml:space="preserve"> Human Rights / </w:t>
      </w:r>
      <w:r w:rsidRPr="4D6DD346" w:rsidR="10126A32">
        <w:rPr>
          <w:rFonts w:ascii="Arial" w:hAnsi="Arial" w:eastAsia="Arial" w:cs="Arial"/>
          <w:b w:val="0"/>
          <w:bCs w:val="0"/>
          <w:sz w:val="22"/>
          <w:szCs w:val="22"/>
          <w:u w:val="none"/>
        </w:rPr>
        <w:t>Safeguarding</w:t>
      </w:r>
      <w:r w:rsidRPr="4D6DD346" w:rsidR="10126A32">
        <w:rPr>
          <w:rFonts w:ascii="Arial" w:hAnsi="Arial" w:eastAsia="Arial" w:cs="Arial"/>
          <w:b w:val="0"/>
          <w:bCs w:val="0"/>
          <w:sz w:val="22"/>
          <w:szCs w:val="22"/>
          <w:u w:val="none"/>
        </w:rPr>
        <w:t xml:space="preserve"> </w:t>
      </w:r>
    </w:p>
    <w:p w:rsidR="236E6E0D" w:rsidP="236E6E0D" w:rsidRDefault="236E6E0D" w14:paraId="0014630D" w14:textId="686BBC05">
      <w:pPr>
        <w:pStyle w:val="Normal"/>
        <w:bidi w:val="0"/>
        <w:spacing w:before="0" w:beforeAutospacing="off" w:after="160" w:afterAutospacing="off" w:line="259" w:lineRule="auto"/>
        <w:ind w:left="0" w:right="0"/>
        <w:jc w:val="left"/>
        <w:rPr>
          <w:rFonts w:ascii="Arial" w:hAnsi="Arial" w:eastAsia="Arial" w:cs="Arial"/>
          <w:b w:val="0"/>
          <w:bCs w:val="0"/>
          <w:sz w:val="22"/>
          <w:szCs w:val="22"/>
          <w:u w:val="none"/>
        </w:rPr>
      </w:pPr>
      <w:r w:rsidRPr="4D6DD346" w:rsidR="383775A4">
        <w:rPr>
          <w:rFonts w:ascii="Arial" w:hAnsi="Arial" w:eastAsia="Arial" w:cs="Arial"/>
          <w:b w:val="1"/>
          <w:bCs w:val="1"/>
          <w:sz w:val="22"/>
          <w:szCs w:val="22"/>
          <w:u w:val="none"/>
        </w:rPr>
        <w:t xml:space="preserve">Page Six: </w:t>
      </w:r>
      <w:r w:rsidRPr="4D6DD346" w:rsidR="10126A32">
        <w:rPr>
          <w:rFonts w:ascii="Arial" w:hAnsi="Arial" w:eastAsia="Arial" w:cs="Arial"/>
          <w:b w:val="0"/>
          <w:bCs w:val="0"/>
          <w:sz w:val="22"/>
          <w:szCs w:val="22"/>
          <w:u w:val="none"/>
        </w:rPr>
        <w:t xml:space="preserve">Child Protection Conference / Liaison Officer </w:t>
      </w:r>
    </w:p>
    <w:p w:rsidR="236E6E0D" w:rsidP="4D6DD346" w:rsidRDefault="236E6E0D" w14:paraId="3B9AB87B" w14:textId="3A1D5572">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4D6DD346" w:rsidR="383775A4">
        <w:rPr>
          <w:rFonts w:ascii="Arial" w:hAnsi="Arial" w:eastAsia="Arial" w:cs="Arial"/>
          <w:b w:val="1"/>
          <w:bCs w:val="1"/>
          <w:sz w:val="22"/>
          <w:szCs w:val="22"/>
          <w:u w:val="none"/>
        </w:rPr>
        <w:t xml:space="preserve">Page Seven: </w:t>
      </w: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Advocate /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Zero Tolerance</w:t>
      </w:r>
    </w:p>
    <w:p w:rsidR="236E6E0D" w:rsidP="4D6DD346" w:rsidRDefault="236E6E0D" w14:paraId="134599B4" w14:textId="6CDE917B">
      <w:pPr>
        <w:pStyle w:val="Normal"/>
        <w:bidi w:val="0"/>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D6DD346" w:rsidR="383775A4">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Page Eight: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Engaging</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Parents /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Conclusion</w:t>
      </w:r>
    </w:p>
    <w:p w:rsidR="236E6E0D" w:rsidP="4D6DD346" w:rsidRDefault="236E6E0D" w14:paraId="583EA387" w14:textId="55695D95">
      <w:pPr>
        <w:pStyle w:val="Normal"/>
        <w:bidi w:val="0"/>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4D6DD346" w:rsidR="383775A4">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Page Nine: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References </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236E6E0D" w:rsidP="4D6DD346" w:rsidRDefault="236E6E0D" w14:paraId="3A41E339" w14:textId="2F3E68A1">
      <w:pPr>
        <w:pStyle w:val="Normal"/>
        <w:bidi w:val="0"/>
        <w:spacing w:line="360"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236E6E0D" w:rsidP="236E6E0D" w:rsidRDefault="236E6E0D" w14:paraId="697178F5" w14:textId="66B68373">
      <w:pPr>
        <w:pStyle w:val="Normal"/>
        <w:bidi w:val="0"/>
        <w:spacing w:line="360" w:lineRule="auto"/>
        <w:rPr>
          <w:rFonts w:ascii="Arial" w:hAnsi="Arial" w:eastAsia="Arial" w:cs="Arial"/>
          <w:b w:val="1"/>
          <w:bCs w:val="1"/>
          <w:i w:val="0"/>
          <w:iCs w:val="0"/>
          <w:caps w:val="0"/>
          <w:smallCaps w:val="0"/>
          <w:noProof w:val="0"/>
          <w:color w:val="000000" w:themeColor="text1" w:themeTint="FF" w:themeShade="FF"/>
          <w:sz w:val="22"/>
          <w:szCs w:val="22"/>
          <w:u w:val="none"/>
          <w:lang w:val="en-GB"/>
        </w:rPr>
      </w:pPr>
    </w:p>
    <w:p w:rsidR="236E6E0D" w:rsidP="236E6E0D" w:rsidRDefault="236E6E0D" w14:paraId="6E029187" w14:textId="53A6FB5D">
      <w:pPr>
        <w:pStyle w:val="Normal"/>
        <w:bidi w:val="0"/>
        <w:spacing w:before="0" w:beforeAutospacing="off" w:after="160" w:afterAutospacing="off" w:line="259" w:lineRule="auto"/>
        <w:ind w:left="0" w:right="0"/>
        <w:jc w:val="left"/>
        <w:rPr>
          <w:rFonts w:ascii="Arial" w:hAnsi="Arial" w:eastAsia="Arial" w:cs="Arial"/>
          <w:b w:val="1"/>
          <w:bCs w:val="1"/>
          <w:sz w:val="22"/>
          <w:szCs w:val="22"/>
          <w:u w:val="none"/>
        </w:rPr>
      </w:pPr>
    </w:p>
    <w:p w:rsidR="236E6E0D" w:rsidP="236E6E0D" w:rsidRDefault="236E6E0D" w14:paraId="77C0986B" w14:textId="3FD82E1D">
      <w:pPr>
        <w:pStyle w:val="Normal"/>
        <w:bidi w:val="0"/>
        <w:spacing w:before="0" w:beforeAutospacing="off" w:after="160" w:afterAutospacing="off" w:line="259" w:lineRule="auto"/>
        <w:ind w:left="0" w:right="0"/>
        <w:jc w:val="left"/>
        <w:rPr>
          <w:rFonts w:ascii="Arial Nova" w:hAnsi="Arial Nova" w:eastAsia="Arial Nova" w:cs="Arial Nova"/>
          <w:b w:val="1"/>
          <w:bCs w:val="1"/>
          <w:sz w:val="22"/>
          <w:szCs w:val="22"/>
          <w:u w:val="none"/>
        </w:rPr>
      </w:pPr>
    </w:p>
    <w:p w:rsidR="72519FB3" w:rsidP="236E6E0D" w:rsidRDefault="72519FB3" w14:paraId="1C6DE178" w14:textId="297C35DD">
      <w:pPr>
        <w:pStyle w:val="Normal"/>
        <w:bidi w:val="0"/>
        <w:spacing w:before="0" w:beforeAutospacing="off" w:after="160" w:afterAutospacing="off" w:line="259" w:lineRule="auto"/>
        <w:ind w:left="0" w:right="0"/>
        <w:jc w:val="left"/>
        <w:rPr>
          <w:rFonts w:ascii="Arial Nova" w:hAnsi="Arial Nova" w:eastAsia="Arial Nova" w:cs="Arial Nova"/>
          <w:b w:val="1"/>
          <w:bCs w:val="1"/>
          <w:sz w:val="22"/>
          <w:szCs w:val="22"/>
          <w:u w:val="none"/>
        </w:rPr>
      </w:pPr>
    </w:p>
    <w:p w:rsidR="72519FB3" w:rsidP="72519FB3" w:rsidRDefault="72519FB3" w14:paraId="19BEE939" w14:textId="67717DB5">
      <w:pPr>
        <w:pStyle w:val="Normal"/>
        <w:rPr>
          <w:rFonts w:ascii="Arial Nova" w:hAnsi="Arial Nova" w:eastAsia="Arial Nova" w:cs="Arial Nova"/>
          <w:b w:val="1"/>
          <w:bCs w:val="1"/>
          <w:sz w:val="36"/>
          <w:szCs w:val="36"/>
          <w:u w:val="single"/>
        </w:rPr>
      </w:pPr>
    </w:p>
    <w:p w:rsidR="72519FB3" w:rsidP="72519FB3" w:rsidRDefault="72519FB3" w14:paraId="7C222D08" w14:textId="30F8C29E">
      <w:pPr>
        <w:pStyle w:val="Normal"/>
        <w:rPr>
          <w:rFonts w:ascii="Arial Nova" w:hAnsi="Arial Nova" w:eastAsia="Arial Nova" w:cs="Arial Nova"/>
          <w:b w:val="1"/>
          <w:bCs w:val="1"/>
          <w:sz w:val="36"/>
          <w:szCs w:val="36"/>
          <w:u w:val="single"/>
        </w:rPr>
      </w:pPr>
    </w:p>
    <w:p w:rsidR="72519FB3" w:rsidP="72519FB3" w:rsidRDefault="72519FB3" w14:paraId="36F3CA22" w14:textId="72F46780">
      <w:pPr>
        <w:pStyle w:val="Normal"/>
        <w:rPr>
          <w:rFonts w:ascii="Arial Nova" w:hAnsi="Arial Nova" w:eastAsia="Arial Nova" w:cs="Arial Nova"/>
          <w:b w:val="1"/>
          <w:bCs w:val="1"/>
          <w:sz w:val="36"/>
          <w:szCs w:val="36"/>
          <w:u w:val="single"/>
        </w:rPr>
      </w:pPr>
    </w:p>
    <w:p w:rsidR="72519FB3" w:rsidP="72519FB3" w:rsidRDefault="72519FB3" w14:paraId="6AB5E5B0" w14:textId="1666E651">
      <w:pPr>
        <w:pStyle w:val="Normal"/>
        <w:rPr>
          <w:rFonts w:ascii="Arial Nova" w:hAnsi="Arial Nova" w:eastAsia="Arial Nova" w:cs="Arial Nova"/>
          <w:b w:val="1"/>
          <w:bCs w:val="1"/>
          <w:sz w:val="36"/>
          <w:szCs w:val="36"/>
          <w:u w:val="single"/>
        </w:rPr>
      </w:pPr>
    </w:p>
    <w:p w:rsidR="72519FB3" w:rsidP="72519FB3" w:rsidRDefault="72519FB3" w14:paraId="07C2A950" w14:textId="1375C70F">
      <w:pPr>
        <w:pStyle w:val="Normal"/>
        <w:rPr>
          <w:rFonts w:ascii="Arial Nova" w:hAnsi="Arial Nova" w:eastAsia="Arial Nova" w:cs="Arial Nova"/>
          <w:b w:val="1"/>
          <w:bCs w:val="1"/>
          <w:sz w:val="36"/>
          <w:szCs w:val="36"/>
          <w:u w:val="single"/>
        </w:rPr>
      </w:pPr>
    </w:p>
    <w:p w:rsidR="72519FB3" w:rsidP="72519FB3" w:rsidRDefault="72519FB3" w14:paraId="3346F1D2" w14:textId="1B7B3FB8">
      <w:pPr>
        <w:pStyle w:val="Normal"/>
        <w:rPr>
          <w:rFonts w:ascii="Arial Nova" w:hAnsi="Arial Nova" w:eastAsia="Arial Nova" w:cs="Arial Nova"/>
          <w:b w:val="1"/>
          <w:bCs w:val="1"/>
          <w:sz w:val="36"/>
          <w:szCs w:val="36"/>
          <w:u w:val="single"/>
        </w:rPr>
      </w:pPr>
    </w:p>
    <w:p w:rsidR="72519FB3" w:rsidP="72519FB3" w:rsidRDefault="72519FB3" w14:paraId="572C8F2A" w14:textId="18D2F2C1">
      <w:pPr>
        <w:pStyle w:val="Normal"/>
        <w:rPr>
          <w:rFonts w:ascii="Arial Nova" w:hAnsi="Arial Nova" w:eastAsia="Arial Nova" w:cs="Arial Nova"/>
          <w:b w:val="1"/>
          <w:bCs w:val="1"/>
          <w:sz w:val="36"/>
          <w:szCs w:val="36"/>
          <w:u w:val="single"/>
        </w:rPr>
      </w:pPr>
    </w:p>
    <w:p w:rsidR="72519FB3" w:rsidP="72519FB3" w:rsidRDefault="72519FB3" w14:paraId="7F852208" w14:textId="5CAA5C48">
      <w:pPr>
        <w:pStyle w:val="Normal"/>
        <w:rPr>
          <w:rFonts w:ascii="Arial Nova" w:hAnsi="Arial Nova" w:eastAsia="Arial Nova" w:cs="Arial Nova"/>
          <w:b w:val="1"/>
          <w:bCs w:val="1"/>
          <w:sz w:val="36"/>
          <w:szCs w:val="36"/>
          <w:u w:val="single"/>
        </w:rPr>
      </w:pPr>
    </w:p>
    <w:p w:rsidR="72519FB3" w:rsidP="72519FB3" w:rsidRDefault="72519FB3" w14:paraId="243CA116" w14:textId="7749532F">
      <w:pPr>
        <w:pStyle w:val="Normal"/>
        <w:rPr>
          <w:rFonts w:ascii="Arial Nova" w:hAnsi="Arial Nova" w:eastAsia="Arial Nova" w:cs="Arial Nova"/>
          <w:b w:val="1"/>
          <w:bCs w:val="1"/>
          <w:sz w:val="36"/>
          <w:szCs w:val="36"/>
          <w:u w:val="single"/>
        </w:rPr>
      </w:pPr>
    </w:p>
    <w:p w:rsidR="72519FB3" w:rsidP="72519FB3" w:rsidRDefault="72519FB3" w14:paraId="61A315B5" w14:textId="156E2B9E">
      <w:pPr>
        <w:pStyle w:val="Normal"/>
        <w:rPr>
          <w:rFonts w:ascii="Arial Nova" w:hAnsi="Arial Nova" w:eastAsia="Arial Nova" w:cs="Arial Nova"/>
          <w:b w:val="1"/>
          <w:bCs w:val="1"/>
          <w:sz w:val="36"/>
          <w:szCs w:val="36"/>
          <w:u w:val="single"/>
        </w:rPr>
      </w:pPr>
    </w:p>
    <w:p w:rsidR="72519FB3" w:rsidP="72519FB3" w:rsidRDefault="72519FB3" w14:paraId="1157B93D" w14:textId="51C3A86A">
      <w:pPr>
        <w:pStyle w:val="Normal"/>
        <w:rPr>
          <w:rFonts w:ascii="Arial Nova" w:hAnsi="Arial Nova" w:eastAsia="Arial Nova" w:cs="Arial Nova"/>
          <w:b w:val="1"/>
          <w:bCs w:val="1"/>
          <w:sz w:val="36"/>
          <w:szCs w:val="36"/>
          <w:u w:val="single"/>
        </w:rPr>
      </w:pPr>
    </w:p>
    <w:p w:rsidR="72519FB3" w:rsidP="72519FB3" w:rsidRDefault="72519FB3" w14:paraId="40CF6215" w14:textId="328D300A">
      <w:pPr>
        <w:pStyle w:val="Normal"/>
        <w:rPr>
          <w:rFonts w:ascii="Arial Nova" w:hAnsi="Arial Nova" w:eastAsia="Arial Nova" w:cs="Arial Nova"/>
          <w:b w:val="1"/>
          <w:bCs w:val="1"/>
          <w:sz w:val="36"/>
          <w:szCs w:val="36"/>
          <w:u w:val="single"/>
        </w:rPr>
      </w:pPr>
    </w:p>
    <w:p w:rsidR="72519FB3" w:rsidP="72519FB3" w:rsidRDefault="72519FB3" w14:paraId="23F5207D" w14:textId="78D32940">
      <w:pPr>
        <w:pStyle w:val="Normal"/>
        <w:rPr>
          <w:rFonts w:ascii="Arial Nova" w:hAnsi="Arial Nova" w:eastAsia="Arial Nova" w:cs="Arial Nova"/>
          <w:b w:val="1"/>
          <w:bCs w:val="1"/>
          <w:sz w:val="36"/>
          <w:szCs w:val="36"/>
          <w:u w:val="single"/>
        </w:rPr>
      </w:pPr>
    </w:p>
    <w:p w:rsidR="72519FB3" w:rsidP="4D6DD346" w:rsidRDefault="72519FB3" w14:paraId="57B6FF97" w14:textId="07015A1B">
      <w:pPr>
        <w:pStyle w:val="Normal"/>
        <w:rPr>
          <w:rFonts w:ascii="Arial" w:hAnsi="Arial" w:eastAsia="Arial" w:cs="Arial"/>
          <w:b w:val="1"/>
          <w:bCs w:val="1"/>
          <w:sz w:val="22"/>
          <w:szCs w:val="22"/>
          <w:u w:val="single"/>
        </w:rPr>
      </w:pPr>
    </w:p>
    <w:p w:rsidR="72519FB3" w:rsidP="4D6DD346" w:rsidRDefault="72519FB3" w14:paraId="190A770B" w14:textId="08312C9E">
      <w:pPr>
        <w:pStyle w:val="Normal"/>
        <w:spacing w:line="360" w:lineRule="auto"/>
        <w:rPr>
          <w:rFonts w:ascii="Arial" w:hAnsi="Arial" w:eastAsia="Arial" w:cs="Arial"/>
          <w:b w:val="1"/>
          <w:bCs w:val="1"/>
          <w:sz w:val="22"/>
          <w:szCs w:val="22"/>
          <w:u w:val="single"/>
        </w:rPr>
      </w:pPr>
    </w:p>
    <w:p w:rsidR="72519FB3" w:rsidP="4D6DD346" w:rsidRDefault="72519FB3" w14:paraId="517553A4" w14:textId="4A308C12">
      <w:pPr>
        <w:pStyle w:val="Normal"/>
        <w:spacing w:line="360" w:lineRule="auto"/>
        <w:rPr>
          <w:rFonts w:ascii="Arial" w:hAnsi="Arial" w:eastAsia="Arial" w:cs="Arial"/>
          <w:b w:val="1"/>
          <w:bCs w:val="1"/>
          <w:sz w:val="22"/>
          <w:szCs w:val="22"/>
        </w:rPr>
      </w:pPr>
      <w:r w:rsidRPr="4D6DD346" w:rsidR="10126A32">
        <w:rPr>
          <w:rFonts w:ascii="Arial" w:hAnsi="Arial" w:eastAsia="Arial" w:cs="Arial"/>
          <w:b w:val="1"/>
          <w:bCs w:val="1"/>
          <w:sz w:val="22"/>
          <w:szCs w:val="22"/>
          <w:u w:val="single"/>
        </w:rPr>
        <w:t>Introduction</w:t>
      </w:r>
      <w:r w:rsidRPr="4D6DD346" w:rsidR="10126A32">
        <w:rPr>
          <w:rFonts w:ascii="Arial" w:hAnsi="Arial" w:eastAsia="Arial" w:cs="Arial"/>
          <w:b w:val="1"/>
          <w:bCs w:val="1"/>
          <w:sz w:val="22"/>
          <w:szCs w:val="22"/>
        </w:rPr>
        <w:t xml:space="preserve"> </w:t>
      </w:r>
    </w:p>
    <w:p w:rsidR="72519FB3" w:rsidP="4D6DD346" w:rsidRDefault="72519FB3" w14:paraId="6C077B6B" w14:textId="1C18D5CE">
      <w:pPr>
        <w:pStyle w:val="Normal"/>
        <w:spacing w:line="360" w:lineRule="auto"/>
        <w:rPr>
          <w:rFonts w:ascii="Arial" w:hAnsi="Arial" w:eastAsia="Arial" w:cs="Arial"/>
          <w:b w:val="0"/>
          <w:bCs w:val="0"/>
          <w:i w:val="1"/>
          <w:iCs w:val="1"/>
          <w:sz w:val="22"/>
          <w:szCs w:val="22"/>
        </w:rPr>
      </w:pPr>
      <w:r w:rsidRPr="4D6DD346" w:rsidR="10126A32">
        <w:rPr>
          <w:rFonts w:ascii="Arial" w:hAnsi="Arial" w:eastAsia="Arial" w:cs="Arial"/>
          <w:b w:val="0"/>
          <w:bCs w:val="0"/>
          <w:i w:val="1"/>
          <w:iCs w:val="1"/>
          <w:sz w:val="22"/>
          <w:szCs w:val="22"/>
        </w:rPr>
        <w:t xml:space="preserve"> In this paper, I will be discussing the case study in </w:t>
      </w:r>
      <w:r w:rsidRPr="4D6DD346" w:rsidR="10126A32">
        <w:rPr>
          <w:rFonts w:ascii="Arial" w:hAnsi="Arial" w:eastAsia="Arial" w:cs="Arial"/>
          <w:b w:val="0"/>
          <w:bCs w:val="0"/>
          <w:i w:val="1"/>
          <w:iCs w:val="1"/>
          <w:sz w:val="22"/>
          <w:szCs w:val="22"/>
        </w:rPr>
        <w:t>reference</w:t>
      </w:r>
      <w:r w:rsidRPr="4D6DD346" w:rsidR="10126A32">
        <w:rPr>
          <w:rFonts w:ascii="Arial" w:hAnsi="Arial" w:eastAsia="Arial" w:cs="Arial"/>
          <w:b w:val="0"/>
          <w:bCs w:val="0"/>
          <w:i w:val="1"/>
          <w:iCs w:val="1"/>
          <w:sz w:val="22"/>
          <w:szCs w:val="22"/>
        </w:rPr>
        <w:t xml:space="preserve"> to John and his mother and the let-down from professionals within healthcare, and interventions that should be put in place.</w:t>
      </w:r>
    </w:p>
    <w:p w:rsidR="72519FB3" w:rsidP="4D6DD346" w:rsidRDefault="72519FB3" w14:paraId="1A90EB48" w14:textId="6B49596E">
      <w:pPr>
        <w:pStyle w:val="Normal"/>
        <w:spacing w:line="360" w:lineRule="auto"/>
        <w:rPr>
          <w:rFonts w:ascii="Arial" w:hAnsi="Arial" w:eastAsia="Arial" w:cs="Arial"/>
          <w:b w:val="0"/>
          <w:bCs w:val="0"/>
          <w:sz w:val="22"/>
          <w:szCs w:val="22"/>
        </w:rPr>
      </w:pPr>
    </w:p>
    <w:p w:rsidR="72519FB3" w:rsidP="4D6DD346" w:rsidRDefault="72519FB3" w14:paraId="5382427C" w14:textId="10F21A74">
      <w:pPr>
        <w:pStyle w:val="Normal"/>
        <w:spacing w:line="360" w:lineRule="auto"/>
        <w:rPr>
          <w:rFonts w:ascii="Arial" w:hAnsi="Arial" w:eastAsia="Arial" w:cs="Arial"/>
          <w:b w:val="0"/>
          <w:bCs w:val="0"/>
          <w:sz w:val="22"/>
          <w:szCs w:val="22"/>
        </w:rPr>
      </w:pPr>
    </w:p>
    <w:p w:rsidR="72519FB3" w:rsidP="4D6DD346" w:rsidRDefault="72519FB3" w14:paraId="30E81446" w14:textId="288761CC">
      <w:pPr>
        <w:pStyle w:val="Normal"/>
        <w:spacing w:line="360" w:lineRule="auto"/>
        <w:rPr>
          <w:rFonts w:ascii="Arial" w:hAnsi="Arial" w:eastAsia="Arial" w:cs="Arial"/>
          <w:b w:val="0"/>
          <w:bCs w:val="0"/>
          <w:sz w:val="22"/>
          <w:szCs w:val="22"/>
        </w:rPr>
      </w:pPr>
    </w:p>
    <w:p w:rsidR="72519FB3" w:rsidP="4D6DD346" w:rsidRDefault="72519FB3" w14:paraId="4465AA0E" w14:textId="6CB0960D">
      <w:pPr>
        <w:pStyle w:val="Normal"/>
        <w:spacing w:line="360" w:lineRule="auto"/>
        <w:rPr>
          <w:rFonts w:ascii="Arial" w:hAnsi="Arial" w:eastAsia="Arial" w:cs="Arial"/>
          <w:b w:val="0"/>
          <w:bCs w:val="0"/>
          <w:sz w:val="22"/>
          <w:szCs w:val="22"/>
        </w:rPr>
      </w:pPr>
    </w:p>
    <w:p w:rsidR="72519FB3" w:rsidP="4D6DD346" w:rsidRDefault="72519FB3" w14:paraId="6023E642" w14:textId="07B54C79">
      <w:pPr>
        <w:pStyle w:val="Normal"/>
        <w:spacing w:line="360" w:lineRule="auto"/>
        <w:rPr>
          <w:rFonts w:ascii="Arial" w:hAnsi="Arial" w:eastAsia="Arial" w:cs="Arial"/>
          <w:b w:val="0"/>
          <w:bCs w:val="0"/>
          <w:sz w:val="22"/>
          <w:szCs w:val="22"/>
        </w:rPr>
      </w:pPr>
    </w:p>
    <w:p w:rsidR="72519FB3" w:rsidP="4D6DD346" w:rsidRDefault="72519FB3" w14:paraId="56E59764" w14:textId="3B55596D">
      <w:pPr>
        <w:pStyle w:val="Normal"/>
        <w:spacing w:line="360" w:lineRule="auto"/>
        <w:rPr>
          <w:rFonts w:ascii="Arial" w:hAnsi="Arial" w:eastAsia="Arial" w:cs="Arial"/>
          <w:b w:val="0"/>
          <w:bCs w:val="0"/>
          <w:sz w:val="22"/>
          <w:szCs w:val="22"/>
        </w:rPr>
      </w:pPr>
    </w:p>
    <w:p w:rsidR="72519FB3" w:rsidP="4D6DD346" w:rsidRDefault="72519FB3" w14:paraId="1967216A" w14:textId="450C487E">
      <w:pPr>
        <w:pStyle w:val="Normal"/>
        <w:spacing w:line="360" w:lineRule="auto"/>
        <w:rPr>
          <w:rFonts w:ascii="Arial" w:hAnsi="Arial" w:eastAsia="Arial" w:cs="Arial"/>
          <w:b w:val="0"/>
          <w:bCs w:val="0"/>
          <w:sz w:val="22"/>
          <w:szCs w:val="22"/>
        </w:rPr>
      </w:pPr>
    </w:p>
    <w:p w:rsidR="72519FB3" w:rsidP="4D6DD346" w:rsidRDefault="72519FB3" w14:paraId="0DEB44DB" w14:textId="72D85F6B">
      <w:pPr>
        <w:pStyle w:val="Normal"/>
        <w:spacing w:line="360" w:lineRule="auto"/>
        <w:rPr>
          <w:rFonts w:ascii="Arial" w:hAnsi="Arial" w:eastAsia="Arial" w:cs="Arial"/>
          <w:b w:val="0"/>
          <w:bCs w:val="0"/>
          <w:sz w:val="22"/>
          <w:szCs w:val="22"/>
        </w:rPr>
      </w:pPr>
    </w:p>
    <w:p w:rsidR="72519FB3" w:rsidP="4D6DD346" w:rsidRDefault="72519FB3" w14:paraId="689D3BC6" w14:textId="2E89B092">
      <w:pPr>
        <w:pStyle w:val="Normal"/>
        <w:spacing w:line="360" w:lineRule="auto"/>
        <w:rPr>
          <w:rFonts w:ascii="Arial" w:hAnsi="Arial" w:eastAsia="Arial" w:cs="Arial"/>
          <w:b w:val="0"/>
          <w:bCs w:val="0"/>
          <w:sz w:val="22"/>
          <w:szCs w:val="22"/>
        </w:rPr>
      </w:pPr>
    </w:p>
    <w:p w:rsidR="72519FB3" w:rsidP="4D6DD346" w:rsidRDefault="72519FB3" w14:paraId="5740D109" w14:textId="1375717B">
      <w:pPr>
        <w:pStyle w:val="Normal"/>
        <w:spacing w:line="360" w:lineRule="auto"/>
        <w:rPr>
          <w:rFonts w:ascii="Arial" w:hAnsi="Arial" w:eastAsia="Arial" w:cs="Arial"/>
          <w:b w:val="0"/>
          <w:bCs w:val="0"/>
          <w:sz w:val="22"/>
          <w:szCs w:val="22"/>
        </w:rPr>
      </w:pPr>
    </w:p>
    <w:p w:rsidR="72519FB3" w:rsidP="4D6DD346" w:rsidRDefault="72519FB3" w14:paraId="7ABC7E1C" w14:textId="376F5673">
      <w:pPr>
        <w:pStyle w:val="Normal"/>
        <w:spacing w:line="360" w:lineRule="auto"/>
        <w:rPr>
          <w:rFonts w:ascii="Arial" w:hAnsi="Arial" w:eastAsia="Arial" w:cs="Arial"/>
          <w:b w:val="0"/>
          <w:bCs w:val="0"/>
          <w:sz w:val="22"/>
          <w:szCs w:val="22"/>
        </w:rPr>
      </w:pPr>
    </w:p>
    <w:p w:rsidR="72519FB3" w:rsidP="4D6DD346" w:rsidRDefault="72519FB3" w14:paraId="21EB2165" w14:textId="183B1840">
      <w:pPr>
        <w:pStyle w:val="Normal"/>
        <w:spacing w:line="360" w:lineRule="auto"/>
        <w:rPr>
          <w:rFonts w:ascii="Arial" w:hAnsi="Arial" w:eastAsia="Arial" w:cs="Arial"/>
          <w:b w:val="0"/>
          <w:bCs w:val="0"/>
          <w:sz w:val="22"/>
          <w:szCs w:val="22"/>
        </w:rPr>
      </w:pPr>
    </w:p>
    <w:p w:rsidR="72519FB3" w:rsidP="4D6DD346" w:rsidRDefault="72519FB3" w14:paraId="6098D8E3" w14:textId="59F206C1">
      <w:pPr>
        <w:pStyle w:val="Normal"/>
        <w:spacing w:line="360" w:lineRule="auto"/>
        <w:rPr>
          <w:rFonts w:ascii="Arial" w:hAnsi="Arial" w:eastAsia="Arial" w:cs="Arial"/>
          <w:b w:val="0"/>
          <w:bCs w:val="0"/>
          <w:sz w:val="22"/>
          <w:szCs w:val="22"/>
        </w:rPr>
      </w:pPr>
    </w:p>
    <w:p w:rsidR="72519FB3" w:rsidP="4D6DD346" w:rsidRDefault="72519FB3" w14:paraId="00CB335D" w14:textId="65628B39">
      <w:pPr>
        <w:pStyle w:val="Normal"/>
        <w:spacing w:line="360" w:lineRule="auto"/>
        <w:rPr>
          <w:rFonts w:ascii="Arial" w:hAnsi="Arial" w:eastAsia="Arial" w:cs="Arial"/>
          <w:b w:val="0"/>
          <w:bCs w:val="0"/>
          <w:sz w:val="22"/>
          <w:szCs w:val="22"/>
        </w:rPr>
      </w:pPr>
    </w:p>
    <w:p w:rsidR="72519FB3" w:rsidP="4D6DD346" w:rsidRDefault="72519FB3" w14:paraId="76F42BA8" w14:textId="7D728AA1">
      <w:pPr>
        <w:pStyle w:val="Normal"/>
        <w:spacing w:line="360" w:lineRule="auto"/>
        <w:rPr>
          <w:rFonts w:ascii="Arial" w:hAnsi="Arial" w:eastAsia="Arial" w:cs="Arial"/>
          <w:b w:val="0"/>
          <w:bCs w:val="0"/>
          <w:sz w:val="22"/>
          <w:szCs w:val="22"/>
        </w:rPr>
      </w:pPr>
      <w:r w:rsidRPr="4D6DD346" w:rsidR="10126A32">
        <w:rPr>
          <w:rFonts w:ascii="Arial" w:hAnsi="Arial" w:eastAsia="Arial" w:cs="Arial"/>
          <w:b w:val="0"/>
          <w:bCs w:val="0"/>
          <w:sz w:val="22"/>
          <w:szCs w:val="22"/>
        </w:rPr>
        <w:t xml:space="preserve"> </w:t>
      </w:r>
    </w:p>
    <w:p w:rsidR="72519FB3" w:rsidP="4D6DD346" w:rsidRDefault="72519FB3" w14:paraId="27B6D522" w14:textId="696065B6">
      <w:pPr>
        <w:pStyle w:val="Normal"/>
        <w:spacing w:line="360" w:lineRule="auto"/>
        <w:rPr>
          <w:rFonts w:ascii="Arial" w:hAnsi="Arial" w:eastAsia="Arial" w:cs="Arial"/>
          <w:sz w:val="22"/>
          <w:szCs w:val="22"/>
        </w:rPr>
      </w:pPr>
      <w:r w:rsidRPr="4D6DD346" w:rsidR="10126A32">
        <w:rPr>
          <w:rFonts w:ascii="Arial" w:hAnsi="Arial" w:eastAsia="Arial" w:cs="Arial"/>
          <w:sz w:val="22"/>
          <w:szCs w:val="22"/>
        </w:rPr>
        <w:t xml:space="preserve"> </w:t>
      </w:r>
    </w:p>
    <w:p w:rsidR="72519FB3" w:rsidP="4D6DD346" w:rsidRDefault="72519FB3" w14:paraId="0A362EDE" w14:textId="6E1EFD7B">
      <w:pPr>
        <w:pStyle w:val="Normal"/>
        <w:spacing w:line="360" w:lineRule="auto"/>
        <w:rPr>
          <w:rFonts w:ascii="Arial" w:hAnsi="Arial" w:eastAsia="Arial" w:cs="Arial"/>
          <w:sz w:val="22"/>
          <w:szCs w:val="22"/>
        </w:rPr>
      </w:pPr>
    </w:p>
    <w:p w:rsidR="72519FB3" w:rsidP="4D6DD346" w:rsidRDefault="72519FB3" w14:paraId="592192A7" w14:textId="556AD52F">
      <w:pPr>
        <w:pStyle w:val="Normal"/>
        <w:spacing w:line="360" w:lineRule="auto"/>
        <w:rPr>
          <w:rFonts w:ascii="Arial" w:hAnsi="Arial" w:eastAsia="Arial" w:cs="Arial"/>
          <w:sz w:val="22"/>
          <w:szCs w:val="22"/>
        </w:rPr>
      </w:pPr>
    </w:p>
    <w:p w:rsidR="72519FB3" w:rsidP="4D6DD346" w:rsidRDefault="72519FB3" w14:paraId="49F40C02" w14:textId="24D0968D">
      <w:pPr>
        <w:pStyle w:val="Normal"/>
        <w:spacing w:line="360" w:lineRule="auto"/>
        <w:rPr>
          <w:rFonts w:ascii="Arial" w:hAnsi="Arial" w:eastAsia="Arial" w:cs="Arial"/>
          <w:sz w:val="22"/>
          <w:szCs w:val="22"/>
        </w:rPr>
      </w:pPr>
    </w:p>
    <w:p w:rsidR="4D6DD346" w:rsidP="4D6DD346" w:rsidRDefault="4D6DD346" w14:paraId="1715A4F8" w14:textId="4AA8C57F">
      <w:pPr>
        <w:pStyle w:val="Normal"/>
        <w:spacing w:line="360" w:lineRule="auto"/>
        <w:rPr>
          <w:rFonts w:ascii="Arial" w:hAnsi="Arial" w:eastAsia="Arial" w:cs="Arial"/>
          <w:b w:val="1"/>
          <w:bCs w:val="1"/>
          <w:sz w:val="22"/>
          <w:szCs w:val="22"/>
          <w:u w:val="single"/>
        </w:rPr>
      </w:pPr>
    </w:p>
    <w:p w:rsidR="4D6DD346" w:rsidP="4D6DD346" w:rsidRDefault="4D6DD346" w14:paraId="06A4F040" w14:textId="1881DE83">
      <w:pPr>
        <w:pStyle w:val="Normal"/>
        <w:spacing w:line="360" w:lineRule="auto"/>
        <w:rPr>
          <w:rFonts w:ascii="Arial" w:hAnsi="Arial" w:eastAsia="Arial" w:cs="Arial"/>
          <w:b w:val="1"/>
          <w:bCs w:val="1"/>
          <w:sz w:val="22"/>
          <w:szCs w:val="22"/>
          <w:u w:val="single"/>
        </w:rPr>
      </w:pPr>
    </w:p>
    <w:p w:rsidR="72519FB3" w:rsidP="4D6DD346" w:rsidRDefault="72519FB3" w14:paraId="61E49712" w14:textId="35D8D14A">
      <w:pPr>
        <w:pStyle w:val="Normal"/>
        <w:spacing w:line="360" w:lineRule="auto"/>
        <w:rPr>
          <w:rFonts w:ascii="Arial" w:hAnsi="Arial" w:eastAsia="Arial" w:cs="Arial"/>
          <w:b w:val="1"/>
          <w:bCs w:val="1"/>
          <w:sz w:val="22"/>
          <w:szCs w:val="22"/>
        </w:rPr>
      </w:pPr>
      <w:r w:rsidRPr="4D6DD346" w:rsidR="10126A32">
        <w:rPr>
          <w:rFonts w:ascii="Arial" w:hAnsi="Arial" w:eastAsia="Arial" w:cs="Arial"/>
          <w:b w:val="1"/>
          <w:bCs w:val="1"/>
          <w:sz w:val="22"/>
          <w:szCs w:val="22"/>
          <w:u w:val="single"/>
        </w:rPr>
        <w:t>Case Study of John</w:t>
      </w:r>
      <w:r w:rsidRPr="4D6DD346" w:rsidR="10126A32">
        <w:rPr>
          <w:rFonts w:ascii="Arial" w:hAnsi="Arial" w:eastAsia="Arial" w:cs="Arial"/>
          <w:b w:val="1"/>
          <w:bCs w:val="1"/>
          <w:sz w:val="22"/>
          <w:szCs w:val="22"/>
        </w:rPr>
        <w:t xml:space="preserve"> </w:t>
      </w:r>
    </w:p>
    <w:p w:rsidR="72519FB3" w:rsidP="4D6DD346" w:rsidRDefault="72519FB3" w14:paraId="361C1D9B" w14:textId="1CF1026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In the case study authorities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failed to</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provide</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resources, and there was no provision of services for the family apart from a child in need plan.</w:t>
      </w:r>
    </w:p>
    <w:p w:rsidR="72519FB3" w:rsidP="4D6DD346" w:rsidRDefault="72519FB3" w14:paraId="4312252D" w14:textId="79D7108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2519FB3" w:rsidP="4D6DD346" w:rsidRDefault="72519FB3" w14:paraId="25DC30BA" w14:textId="5F8A311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John's mother's mental health was known to professionals, and I believe that if there had been an advocate involved when there was a breakdown of communication this would have irradicated some of the problems that occurred, from the beginning of his care.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Healthcare professionals would have been informed of John's mother's mental health conditions from the outset of his care.</w:t>
      </w:r>
    </w:p>
    <w:p w:rsidR="72519FB3" w:rsidP="4D6DD346" w:rsidRDefault="72519FB3" w14:paraId="5F42088C" w14:textId="25F29D3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It is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stated</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in the case study that John's mother was confrontational, not that every input was refused this could have resulted from her not believing heard or from the fact that she was not engaged with when procedures were revised. It has been found in studies how childhood trauma affects parental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and abilities.</w:t>
      </w:r>
    </w:p>
    <w:p w:rsidR="72519FB3" w:rsidP="4D6DD346" w:rsidRDefault="72519FB3" w14:paraId="1BCD3E8E" w14:textId="0FF28F0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a study on how trauma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impacts</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parental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capacity</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an unresolved loss or trauma experienced by children or parents might have significant effects later in life. </w:t>
      </w:r>
    </w:p>
    <w:p w:rsidR="72519FB3" w:rsidP="4D6DD346" w:rsidRDefault="72519FB3" w14:paraId="5783ED89" w14:textId="71893E5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Emotionally distant parents are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frequently</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inexperienced and psychologically troubled, emotionally immature parents have challenges of their own, some of which may be from childhood. These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or reactions, of emotionally insecure and disengaged individuals, some of signs are,</w:t>
      </w:r>
    </w:p>
    <w:p w:rsidR="72519FB3" w:rsidP="4D6DD346" w:rsidRDefault="72519FB3" w14:paraId="31B4A3EC" w14:textId="5B6CD2F9">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lack of flexibility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(reluctance</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to be flexible when needed),</w:t>
      </w:r>
    </w:p>
    <w:p w:rsidR="72519FB3" w:rsidP="4D6DD346" w:rsidRDefault="72519FB3" w14:paraId="508E140F" w14:textId="345571EA">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lack of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patience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(incapacity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to endure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stress in a mature manner),</w:t>
      </w:r>
    </w:p>
    <w:p w:rsidR="72519FB3" w:rsidP="4D6DD346" w:rsidRDefault="72519FB3" w14:paraId="5D07D64E" w14:textId="64F2650D">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emotional instability and conflict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Psych Central. 2022</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w:t>
      </w:r>
    </w:p>
    <w:p w:rsidR="72519FB3" w:rsidP="72519FB3" w:rsidRDefault="72519FB3" w14:paraId="17062946" w14:textId="41D9BC8E">
      <w:pPr>
        <w:pStyle w:val="Normal"/>
        <w:spacing w:line="360" w:lineRule="auto"/>
        <w:rPr>
          <w:rFonts w:ascii="Arial" w:hAnsi="Arial" w:eastAsia="Arial" w:cs="Arial"/>
          <w:b w:val="0"/>
          <w:bCs w:val="0"/>
          <w:sz w:val="22"/>
          <w:szCs w:val="22"/>
        </w:rPr>
      </w:pPr>
    </w:p>
    <w:p w:rsidR="72519FB3" w:rsidP="72519FB3" w:rsidRDefault="72519FB3" w14:paraId="1A7AFA3E" w14:textId="7C848215">
      <w:pPr>
        <w:pStyle w:val="Normal"/>
        <w:spacing w:line="360" w:lineRule="auto"/>
        <w:rPr>
          <w:rFonts w:ascii="Arial" w:hAnsi="Arial" w:eastAsia="Arial" w:cs="Arial"/>
          <w:b w:val="1"/>
          <w:bCs w:val="1"/>
          <w:sz w:val="22"/>
          <w:szCs w:val="22"/>
          <w:u w:val="single"/>
        </w:rPr>
      </w:pPr>
      <w:r w:rsidRPr="4D6DD346" w:rsidR="10126A32">
        <w:rPr>
          <w:rFonts w:ascii="Arial" w:hAnsi="Arial" w:eastAsia="Arial" w:cs="Arial"/>
          <w:b w:val="1"/>
          <w:bCs w:val="1"/>
          <w:sz w:val="22"/>
          <w:szCs w:val="22"/>
          <w:u w:val="single"/>
        </w:rPr>
        <w:t>Human Rights</w:t>
      </w:r>
      <w:r w:rsidRPr="4D6DD346" w:rsidR="10126A32">
        <w:rPr>
          <w:rFonts w:ascii="Arial" w:hAnsi="Arial" w:eastAsia="Arial" w:cs="Arial"/>
          <w:b w:val="1"/>
          <w:bCs w:val="1"/>
          <w:sz w:val="22"/>
          <w:szCs w:val="22"/>
        </w:rPr>
        <w:t xml:space="preserve"> </w:t>
      </w:r>
    </w:p>
    <w:p w:rsidR="72519FB3" w:rsidP="4D6DD346" w:rsidRDefault="72519FB3" w14:paraId="08F6BD38" w14:textId="04242A5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sz w:val="22"/>
          <w:szCs w:val="22"/>
        </w:rPr>
        <w:t>Human rights serve to prevent that we are respected fairly and appropriately and that we are provided with the opportunity to reach our full ability. Children require</w:t>
      </w:r>
      <w:r w:rsidRPr="4D6DD346" w:rsidR="10126A32">
        <w:rPr>
          <w:rFonts w:ascii="Arial" w:hAnsi="Arial" w:eastAsia="Arial" w:cs="Arial"/>
          <w:b w:val="0"/>
          <w:bCs w:val="0"/>
          <w:sz w:val="22"/>
          <w:szCs w:val="22"/>
        </w:rPr>
        <w:t xml:space="preserve"> entitlements as they require greater protection than adults. The government ensures that all children, irrespective of race, </w:t>
      </w:r>
      <w:proofErr w:type="spellStart"/>
      <w:r w:rsidRPr="4D6DD346" w:rsidR="10126A32">
        <w:rPr>
          <w:rFonts w:ascii="Arial" w:hAnsi="Arial" w:eastAsia="Arial" w:cs="Arial"/>
          <w:b w:val="0"/>
          <w:bCs w:val="0"/>
          <w:sz w:val="22"/>
          <w:szCs w:val="22"/>
        </w:rPr>
        <w:t>color</w:t>
      </w:r>
      <w:proofErr w:type="spellEnd"/>
      <w:r w:rsidRPr="4D6DD346" w:rsidR="10126A32">
        <w:rPr>
          <w:rFonts w:ascii="Arial" w:hAnsi="Arial" w:eastAsia="Arial" w:cs="Arial"/>
          <w:b w:val="0"/>
          <w:bCs w:val="0"/>
          <w:sz w:val="22"/>
          <w:szCs w:val="22"/>
        </w:rPr>
        <w:t>, sex, language, religion, national</w:t>
      </w:r>
      <w:r w:rsidRPr="4D6DD346" w:rsidR="4D6DD346">
        <w:rPr>
          <w:rFonts w:ascii="Arial" w:hAnsi="Arial" w:eastAsia="Arial" w:cs="Arial"/>
          <w:b w:val="0"/>
          <w:bCs w:val="0"/>
          <w:sz w:val="22"/>
          <w:szCs w:val="22"/>
        </w:rPr>
        <w:t xml:space="preserve"> regardless of race, colour, sex, language, religion, national ethnic</w:t>
      </w:r>
      <w:r w:rsidRPr="4D6DD346" w:rsidR="10126A32">
        <w:rPr>
          <w:rFonts w:ascii="Arial" w:hAnsi="Arial" w:eastAsia="Arial" w:cs="Arial"/>
          <w:b w:val="0"/>
          <w:bCs w:val="0"/>
          <w:sz w:val="22"/>
          <w:szCs w:val="22"/>
        </w:rPr>
        <w:t>,</w:t>
      </w:r>
      <w:r w:rsidRPr="4D6DD346" w:rsidR="10126A32">
        <w:rPr>
          <w:rFonts w:ascii="Arial" w:hAnsi="Arial" w:eastAsia="Arial" w:cs="Arial"/>
          <w:b w:val="0"/>
          <w:bCs w:val="0"/>
          <w:sz w:val="22"/>
          <w:szCs w:val="22"/>
        </w:rPr>
        <w:t xml:space="preserve"> or social origin, or disability. Ensuring children's best interests are met and prevented from harm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Psych Central. 2022</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w:t>
      </w:r>
    </w:p>
    <w:p w:rsidR="72519FB3" w:rsidP="236E6E0D" w:rsidRDefault="72519FB3" w14:paraId="36BB18AD" w14:textId="3021D93B">
      <w:pPr>
        <w:pStyle w:val="ListParagraph"/>
        <w:numPr>
          <w:ilvl w:val="0"/>
          <w:numId w:val="2"/>
        </w:numPr>
        <w:spacing w:line="360" w:lineRule="auto"/>
        <w:rPr>
          <w:rFonts w:ascii="Arial" w:hAnsi="Arial" w:eastAsia="Arial" w:cs="Arial"/>
          <w:b w:val="0"/>
          <w:bCs w:val="0"/>
          <w:sz w:val="22"/>
          <w:szCs w:val="22"/>
        </w:rPr>
      </w:pPr>
      <w:r w:rsidRPr="4D6DD346" w:rsidR="10126A32">
        <w:rPr>
          <w:rFonts w:ascii="Arial" w:hAnsi="Arial" w:eastAsia="Arial" w:cs="Arial"/>
          <w:b w:val="0"/>
          <w:bCs w:val="0"/>
          <w:sz w:val="22"/>
          <w:szCs w:val="22"/>
        </w:rPr>
        <w:t xml:space="preserve">In Johns's case, the professions </w:t>
      </w:r>
      <w:r w:rsidRPr="4D6DD346" w:rsidR="10126A32">
        <w:rPr>
          <w:rFonts w:ascii="Arial" w:hAnsi="Arial" w:eastAsia="Arial" w:cs="Arial"/>
          <w:b w:val="0"/>
          <w:bCs w:val="0"/>
          <w:sz w:val="22"/>
          <w:szCs w:val="22"/>
        </w:rPr>
        <w:t>failed to</w:t>
      </w:r>
      <w:r w:rsidRPr="4D6DD346" w:rsidR="10126A32">
        <w:rPr>
          <w:rFonts w:ascii="Arial" w:hAnsi="Arial" w:eastAsia="Arial" w:cs="Arial"/>
          <w:b w:val="0"/>
          <w:bCs w:val="0"/>
          <w:sz w:val="22"/>
          <w:szCs w:val="22"/>
        </w:rPr>
        <w:t xml:space="preserve"> meet John's best interests. John was on a child in need plan, and health professionals </w:t>
      </w:r>
      <w:r w:rsidRPr="4D6DD346" w:rsidR="10126A32">
        <w:rPr>
          <w:rFonts w:ascii="Arial" w:hAnsi="Arial" w:eastAsia="Arial" w:cs="Arial"/>
          <w:b w:val="0"/>
          <w:bCs w:val="0"/>
          <w:sz w:val="22"/>
          <w:szCs w:val="22"/>
        </w:rPr>
        <w:t>failed to</w:t>
      </w:r>
      <w:r w:rsidRPr="4D6DD346" w:rsidR="10126A32">
        <w:rPr>
          <w:rFonts w:ascii="Arial" w:hAnsi="Arial" w:eastAsia="Arial" w:cs="Arial"/>
          <w:b w:val="0"/>
          <w:bCs w:val="0"/>
          <w:sz w:val="22"/>
          <w:szCs w:val="22"/>
        </w:rPr>
        <w:t xml:space="preserve"> implement strategies to review this, john's human rights were </w:t>
      </w:r>
      <w:r w:rsidRPr="4D6DD346" w:rsidR="10126A32">
        <w:rPr>
          <w:rFonts w:ascii="Arial" w:hAnsi="Arial" w:eastAsia="Arial" w:cs="Arial"/>
          <w:b w:val="0"/>
          <w:bCs w:val="0"/>
          <w:sz w:val="22"/>
          <w:szCs w:val="22"/>
        </w:rPr>
        <w:t>impacted</w:t>
      </w:r>
      <w:r w:rsidRPr="4D6DD346" w:rsidR="10126A32">
        <w:rPr>
          <w:rFonts w:ascii="Arial" w:hAnsi="Arial" w:eastAsia="Arial" w:cs="Arial"/>
          <w:b w:val="0"/>
          <w:bCs w:val="0"/>
          <w:sz w:val="22"/>
          <w:szCs w:val="22"/>
        </w:rPr>
        <w:t>.</w:t>
      </w:r>
    </w:p>
    <w:p w:rsidR="72519FB3" w:rsidP="72519FB3" w:rsidRDefault="72519FB3" w14:paraId="4F5A30F5" w14:textId="3E7396A2">
      <w:pPr>
        <w:pStyle w:val="Normal"/>
        <w:spacing w:line="360" w:lineRule="auto"/>
        <w:rPr>
          <w:rFonts w:ascii="Arial" w:hAnsi="Arial" w:eastAsia="Arial" w:cs="Arial"/>
          <w:b w:val="0"/>
          <w:bCs w:val="0"/>
          <w:sz w:val="22"/>
          <w:szCs w:val="22"/>
        </w:rPr>
      </w:pPr>
    </w:p>
    <w:p w:rsidR="72519FB3" w:rsidP="72519FB3" w:rsidRDefault="72519FB3" w14:paraId="0888F474" w14:textId="5FD056C5">
      <w:pPr>
        <w:pStyle w:val="Normal"/>
        <w:spacing w:line="360" w:lineRule="auto"/>
        <w:rPr>
          <w:rFonts w:ascii="Arial" w:hAnsi="Arial" w:eastAsia="Arial" w:cs="Arial"/>
          <w:b w:val="1"/>
          <w:bCs w:val="1"/>
          <w:sz w:val="22"/>
          <w:szCs w:val="22"/>
          <w:u w:val="single"/>
        </w:rPr>
      </w:pPr>
      <w:r w:rsidRPr="4D6DD346" w:rsidR="10126A32">
        <w:rPr>
          <w:rFonts w:ascii="Arial" w:hAnsi="Arial" w:eastAsia="Arial" w:cs="Arial"/>
          <w:b w:val="1"/>
          <w:bCs w:val="1"/>
          <w:sz w:val="22"/>
          <w:szCs w:val="22"/>
          <w:u w:val="single"/>
        </w:rPr>
        <w:t>Safeguarding</w:t>
      </w:r>
      <w:r w:rsidRPr="4D6DD346" w:rsidR="10126A32">
        <w:rPr>
          <w:rFonts w:ascii="Arial" w:hAnsi="Arial" w:eastAsia="Arial" w:cs="Arial"/>
          <w:b w:val="1"/>
          <w:bCs w:val="1"/>
          <w:sz w:val="22"/>
          <w:szCs w:val="22"/>
        </w:rPr>
        <w:t xml:space="preserve"> </w:t>
      </w:r>
    </w:p>
    <w:p w:rsidR="72519FB3" w:rsidP="4D6DD346" w:rsidRDefault="72519FB3" w14:paraId="7E9A0789" w14:textId="68C3CEF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noProof w:val="0"/>
          <w:sz w:val="22"/>
          <w:szCs w:val="22"/>
          <w:lang w:val="en-GB"/>
        </w:rPr>
        <w:t>Children Act 1989 requires authorities to provide services to children needed, e</w:t>
      </w:r>
      <w:r w:rsidRPr="4D6DD346" w:rsidR="10126A32">
        <w:rPr>
          <w:rFonts w:ascii="Arial" w:hAnsi="Arial" w:eastAsia="Arial" w:cs="Arial"/>
          <w:b w:val="0"/>
          <w:bCs w:val="0"/>
          <w:sz w:val="22"/>
          <w:szCs w:val="22"/>
        </w:rPr>
        <w:t xml:space="preserve">ach organisation that works or engages with children for example private sectors, schools, hospitals, agency should have rules and procedures in place to ensure that every child, regardless of race, is protected. (Physical </w:t>
      </w:r>
      <w:r w:rsidRPr="4D6DD346" w:rsidR="10126A32">
        <w:rPr>
          <w:rFonts w:ascii="Arial" w:hAnsi="Arial" w:eastAsia="Arial" w:cs="Arial"/>
          <w:b w:val="0"/>
          <w:bCs w:val="0"/>
          <w:sz w:val="22"/>
          <w:szCs w:val="22"/>
        </w:rPr>
        <w:t xml:space="preserve">or sexual) Having </w:t>
      </w:r>
      <w:r w:rsidRPr="4D6DD346" w:rsidR="10126A32">
        <w:rPr>
          <w:rFonts w:ascii="Arial" w:hAnsi="Arial" w:eastAsia="Arial" w:cs="Arial"/>
          <w:b w:val="0"/>
          <w:bCs w:val="0"/>
          <w:sz w:val="22"/>
          <w:szCs w:val="22"/>
        </w:rPr>
        <w:t>appropriate safeguarding</w:t>
      </w:r>
      <w:r w:rsidRPr="4D6DD346" w:rsidR="10126A32">
        <w:rPr>
          <w:rFonts w:ascii="Arial" w:hAnsi="Arial" w:eastAsia="Arial" w:cs="Arial"/>
          <w:b w:val="0"/>
          <w:bCs w:val="0"/>
          <w:sz w:val="22"/>
          <w:szCs w:val="22"/>
        </w:rPr>
        <w:t xml:space="preserve"> policies and procedures is essential in keeping children's welfare safe from adults and others who may inflict danger</w:t>
      </w:r>
      <w:r w:rsidRPr="4D6DD346" w:rsidR="10126A32">
        <w:rPr>
          <w:rFonts w:ascii="Arial" w:hAnsi="Arial" w:eastAsia="Arial" w:cs="Arial"/>
          <w:b w:val="0"/>
          <w:bCs w:val="0"/>
          <w:sz w:val="22"/>
          <w:szCs w:val="22"/>
        </w:rPr>
        <w:t xml:space="preserve"> safeguarding fundaments are to concentrate on a child-</w:t>
      </w:r>
      <w:r w:rsidRPr="4D6DD346" w:rsidR="10126A32">
        <w:rPr>
          <w:rFonts w:ascii="Arial" w:hAnsi="Arial" w:eastAsia="Arial" w:cs="Arial"/>
          <w:b w:val="0"/>
          <w:bCs w:val="0"/>
          <w:sz w:val="22"/>
          <w:szCs w:val="22"/>
        </w:rPr>
        <w:t>centred</w:t>
      </w:r>
      <w:r w:rsidRPr="4D6DD346" w:rsidR="10126A32">
        <w:rPr>
          <w:rFonts w:ascii="Arial" w:hAnsi="Arial" w:eastAsia="Arial" w:cs="Arial"/>
          <w:b w:val="0"/>
          <w:bCs w:val="0"/>
          <w:sz w:val="22"/>
          <w:szCs w:val="22"/>
        </w:rPr>
        <w:t xml:space="preserve"> </w:t>
      </w:r>
      <w:r w:rsidRPr="4D6DD346" w:rsidR="10126A32">
        <w:rPr>
          <w:rFonts w:ascii="Arial" w:hAnsi="Arial" w:eastAsia="Arial" w:cs="Arial"/>
          <w:b w:val="0"/>
          <w:bCs w:val="0"/>
          <w:sz w:val="22"/>
          <w:szCs w:val="22"/>
        </w:rPr>
        <w:t>approach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NSPCC Learning, 2022).</w:t>
      </w:r>
    </w:p>
    <w:p w:rsidR="72519FB3" w:rsidP="236E6E0D" w:rsidRDefault="72519FB3" w14:paraId="75273B9C" w14:textId="0F2F80CC">
      <w:pPr>
        <w:pStyle w:val="ListParagraph"/>
        <w:numPr>
          <w:ilvl w:val="0"/>
          <w:numId w:val="3"/>
        </w:numPr>
        <w:spacing w:line="360" w:lineRule="auto"/>
        <w:rPr>
          <w:rFonts w:ascii="Arial" w:hAnsi="Arial" w:eastAsia="Arial" w:cs="Arial"/>
          <w:b w:val="0"/>
          <w:bCs w:val="0"/>
          <w:sz w:val="22"/>
          <w:szCs w:val="22"/>
        </w:rPr>
      </w:pPr>
      <w:r w:rsidRPr="4D6DD346" w:rsidR="10126A32">
        <w:rPr>
          <w:rFonts w:ascii="Arial" w:hAnsi="Arial" w:eastAsia="Arial" w:cs="Arial"/>
          <w:b w:val="0"/>
          <w:bCs w:val="0"/>
          <w:sz w:val="22"/>
          <w:szCs w:val="22"/>
        </w:rPr>
        <w:t xml:space="preserve">John's Doctors were treating him for his complex needs would have safeguarding policies in place, these should have </w:t>
      </w:r>
      <w:r w:rsidRPr="4D6DD346" w:rsidR="10126A32">
        <w:rPr>
          <w:rFonts w:ascii="Arial" w:hAnsi="Arial" w:eastAsia="Arial" w:cs="Arial"/>
          <w:b w:val="0"/>
          <w:bCs w:val="0"/>
          <w:sz w:val="22"/>
          <w:szCs w:val="22"/>
        </w:rPr>
        <w:t>placed been into</w:t>
      </w:r>
      <w:r w:rsidRPr="4D6DD346" w:rsidR="10126A32">
        <w:rPr>
          <w:rFonts w:ascii="Arial" w:hAnsi="Arial" w:eastAsia="Arial" w:cs="Arial"/>
          <w:b w:val="0"/>
          <w:bCs w:val="0"/>
          <w:sz w:val="22"/>
          <w:szCs w:val="22"/>
        </w:rPr>
        <w:t xml:space="preserve"> John’s care. Failure in all professional Servies not supporting john's mum with her mental health or John's complex needs. these changes may inflict John's mum to become hostile to the staff members.</w:t>
      </w:r>
    </w:p>
    <w:p w:rsidR="72519FB3" w:rsidP="236E6E0D" w:rsidRDefault="72519FB3" w14:paraId="62050548" w14:textId="2853BF09">
      <w:pPr>
        <w:pStyle w:val="Normal"/>
        <w:spacing w:line="360" w:lineRule="auto"/>
        <w:rPr>
          <w:rFonts w:ascii="Arial" w:hAnsi="Arial" w:eastAsia="Arial" w:cs="Arial"/>
          <w:b w:val="1"/>
          <w:bCs w:val="1"/>
          <w:sz w:val="22"/>
          <w:szCs w:val="22"/>
          <w:u w:val="single"/>
        </w:rPr>
      </w:pPr>
    </w:p>
    <w:p w:rsidR="72519FB3" w:rsidP="236E6E0D" w:rsidRDefault="72519FB3" w14:paraId="4FDD5B94" w14:textId="68F29B94">
      <w:pPr>
        <w:pStyle w:val="Normal"/>
        <w:spacing w:line="360" w:lineRule="auto"/>
        <w:rPr>
          <w:rFonts w:ascii="Arial" w:hAnsi="Arial" w:eastAsia="Arial" w:cs="Arial"/>
          <w:b w:val="1"/>
          <w:bCs w:val="1"/>
          <w:sz w:val="22"/>
          <w:szCs w:val="22"/>
          <w:u w:val="single"/>
        </w:rPr>
      </w:pPr>
    </w:p>
    <w:p w:rsidR="72519FB3" w:rsidP="236E6E0D" w:rsidRDefault="72519FB3" w14:paraId="796DD4FE" w14:textId="3FF7729D">
      <w:pPr>
        <w:pStyle w:val="Normal"/>
        <w:spacing w:line="360" w:lineRule="auto"/>
        <w:rPr>
          <w:rFonts w:ascii="Arial" w:hAnsi="Arial" w:eastAsia="Arial" w:cs="Arial"/>
          <w:b w:val="1"/>
          <w:bCs w:val="1"/>
          <w:sz w:val="22"/>
          <w:szCs w:val="22"/>
          <w:u w:val="single"/>
        </w:rPr>
      </w:pPr>
    </w:p>
    <w:p w:rsidR="72519FB3" w:rsidP="236E6E0D" w:rsidRDefault="72519FB3" w14:paraId="62D20982" w14:textId="24573A33">
      <w:pPr>
        <w:pStyle w:val="Normal"/>
        <w:spacing w:line="360" w:lineRule="auto"/>
        <w:rPr>
          <w:rFonts w:ascii="Arial" w:hAnsi="Arial" w:eastAsia="Arial" w:cs="Arial"/>
          <w:b w:val="1"/>
          <w:bCs w:val="1"/>
          <w:sz w:val="22"/>
          <w:szCs w:val="22"/>
          <w:u w:val="single"/>
        </w:rPr>
      </w:pPr>
    </w:p>
    <w:p w:rsidR="72519FB3" w:rsidP="236E6E0D" w:rsidRDefault="72519FB3" w14:paraId="3B155180" w14:textId="2812F542">
      <w:pPr>
        <w:pStyle w:val="Normal"/>
        <w:spacing w:line="360" w:lineRule="auto"/>
        <w:rPr>
          <w:rFonts w:ascii="Arial" w:hAnsi="Arial" w:eastAsia="Arial" w:cs="Arial"/>
          <w:b w:val="1"/>
          <w:bCs w:val="1"/>
          <w:sz w:val="22"/>
          <w:szCs w:val="22"/>
          <w:u w:val="single"/>
        </w:rPr>
      </w:pPr>
    </w:p>
    <w:p w:rsidR="72519FB3" w:rsidP="236E6E0D" w:rsidRDefault="72519FB3" w14:paraId="5C5E6234" w14:textId="106093CE">
      <w:pPr>
        <w:pStyle w:val="Normal"/>
        <w:spacing w:line="360" w:lineRule="auto"/>
        <w:rPr>
          <w:rFonts w:ascii="Arial" w:hAnsi="Arial" w:eastAsia="Arial" w:cs="Arial"/>
          <w:b w:val="1"/>
          <w:bCs w:val="1"/>
          <w:sz w:val="22"/>
          <w:szCs w:val="22"/>
          <w:u w:val="single"/>
        </w:rPr>
      </w:pPr>
    </w:p>
    <w:p w:rsidR="72519FB3" w:rsidP="236E6E0D" w:rsidRDefault="72519FB3" w14:paraId="219D5CF9" w14:textId="3A088902">
      <w:pPr>
        <w:pStyle w:val="Normal"/>
        <w:spacing w:line="360" w:lineRule="auto"/>
        <w:rPr>
          <w:rFonts w:ascii="Arial" w:hAnsi="Arial" w:eastAsia="Arial" w:cs="Arial"/>
          <w:b w:val="1"/>
          <w:bCs w:val="1"/>
          <w:sz w:val="22"/>
          <w:szCs w:val="22"/>
          <w:u w:val="single"/>
        </w:rPr>
      </w:pPr>
    </w:p>
    <w:p w:rsidR="72519FB3" w:rsidP="236E6E0D" w:rsidRDefault="72519FB3" w14:paraId="1E399713" w14:textId="3C82FAEC">
      <w:pPr>
        <w:pStyle w:val="Normal"/>
        <w:spacing w:line="360" w:lineRule="auto"/>
        <w:rPr>
          <w:rFonts w:ascii="Arial" w:hAnsi="Arial" w:eastAsia="Arial" w:cs="Arial"/>
          <w:b w:val="1"/>
          <w:bCs w:val="1"/>
          <w:sz w:val="22"/>
          <w:szCs w:val="22"/>
          <w:u w:val="single"/>
        </w:rPr>
      </w:pPr>
    </w:p>
    <w:p w:rsidR="4D6DD346" w:rsidP="4D6DD346" w:rsidRDefault="4D6DD346" w14:paraId="4AF69A23" w14:textId="5C1731D3">
      <w:pPr>
        <w:pStyle w:val="Normal"/>
        <w:spacing w:line="360" w:lineRule="auto"/>
        <w:rPr>
          <w:rFonts w:ascii="Arial" w:hAnsi="Arial" w:eastAsia="Arial" w:cs="Arial"/>
          <w:b w:val="1"/>
          <w:bCs w:val="1"/>
          <w:sz w:val="22"/>
          <w:szCs w:val="22"/>
          <w:u w:val="single"/>
        </w:rPr>
      </w:pPr>
    </w:p>
    <w:p w:rsidR="4D6DD346" w:rsidP="4D6DD346" w:rsidRDefault="4D6DD346" w14:paraId="03032777" w14:textId="2364DFE1">
      <w:pPr>
        <w:pStyle w:val="Normal"/>
        <w:spacing w:line="360" w:lineRule="auto"/>
        <w:rPr>
          <w:rFonts w:ascii="Arial" w:hAnsi="Arial" w:eastAsia="Arial" w:cs="Arial"/>
          <w:b w:val="1"/>
          <w:bCs w:val="1"/>
          <w:sz w:val="22"/>
          <w:szCs w:val="22"/>
          <w:u w:val="single"/>
        </w:rPr>
      </w:pPr>
    </w:p>
    <w:p w:rsidR="72519FB3" w:rsidP="72519FB3" w:rsidRDefault="72519FB3" w14:paraId="27E844BD" w14:textId="10EC0727">
      <w:pPr>
        <w:pStyle w:val="Normal"/>
        <w:spacing w:line="360" w:lineRule="auto"/>
        <w:rPr>
          <w:rFonts w:ascii="Arial" w:hAnsi="Arial" w:eastAsia="Arial" w:cs="Arial"/>
          <w:b w:val="1"/>
          <w:bCs w:val="1"/>
          <w:sz w:val="22"/>
          <w:szCs w:val="22"/>
          <w:u w:val="single"/>
        </w:rPr>
      </w:pPr>
      <w:r w:rsidRPr="4D6DD346" w:rsidR="10126A32">
        <w:rPr>
          <w:rFonts w:ascii="Arial" w:hAnsi="Arial" w:eastAsia="Arial" w:cs="Arial"/>
          <w:b w:val="1"/>
          <w:bCs w:val="1"/>
          <w:sz w:val="22"/>
          <w:szCs w:val="22"/>
          <w:u w:val="single"/>
        </w:rPr>
        <w:t>Child Protection Conference</w:t>
      </w:r>
      <w:r w:rsidRPr="4D6DD346" w:rsidR="10126A32">
        <w:rPr>
          <w:rFonts w:ascii="Arial" w:hAnsi="Arial" w:eastAsia="Arial" w:cs="Arial"/>
          <w:b w:val="1"/>
          <w:bCs w:val="1"/>
          <w:sz w:val="22"/>
          <w:szCs w:val="22"/>
        </w:rPr>
        <w:t xml:space="preserve"> </w:t>
      </w:r>
    </w:p>
    <w:p w:rsidR="72519FB3" w:rsidP="4D6DD346" w:rsidRDefault="72519FB3" w14:paraId="6D07EF40" w14:textId="3D7F6A8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sz w:val="22"/>
          <w:szCs w:val="22"/>
          <w:u w:val="none"/>
        </w:rPr>
        <w:t xml:space="preserve">When concerns about children's safety or their interests are not being met, child protection conferences are held with all multidisciplinary teams. Protection Conferences evaluate whether a child requires a section 47 Child Protection </w:t>
      </w:r>
      <w:r w:rsidRPr="4D6DD346" w:rsidR="10126A32">
        <w:rPr>
          <w:rFonts w:ascii="Arial" w:hAnsi="Arial" w:eastAsia="Arial" w:cs="Arial"/>
          <w:b w:val="0"/>
          <w:bCs w:val="0"/>
          <w:sz w:val="22"/>
          <w:szCs w:val="22"/>
          <w:u w:val="none"/>
        </w:rPr>
        <w:t>Plan</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Legislation.gov.uk. 2010</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w:t>
      </w:r>
      <w:r w:rsidRPr="4D6DD346" w:rsidR="10126A32">
        <w:rPr>
          <w:rFonts w:ascii="Arial" w:hAnsi="Arial" w:eastAsia="Arial" w:cs="Arial"/>
          <w:b w:val="0"/>
          <w:bCs w:val="0"/>
          <w:sz w:val="22"/>
          <w:szCs w:val="22"/>
          <w:u w:val="none"/>
        </w:rPr>
        <w:t xml:space="preserve"> This is where to </w:t>
      </w:r>
      <w:r w:rsidRPr="4D6DD346" w:rsidR="10126A32">
        <w:rPr>
          <w:rFonts w:ascii="Arial" w:hAnsi="Arial" w:eastAsia="Arial" w:cs="Arial"/>
          <w:b w:val="0"/>
          <w:bCs w:val="0"/>
          <w:sz w:val="22"/>
          <w:szCs w:val="22"/>
          <w:u w:val="none"/>
        </w:rPr>
        <w:t>determine</w:t>
      </w:r>
      <w:r w:rsidRPr="4D6DD346" w:rsidR="10126A32">
        <w:rPr>
          <w:rFonts w:ascii="Arial" w:hAnsi="Arial" w:eastAsia="Arial" w:cs="Arial"/>
          <w:b w:val="0"/>
          <w:bCs w:val="0"/>
          <w:sz w:val="22"/>
          <w:szCs w:val="22"/>
          <w:u w:val="none"/>
        </w:rPr>
        <w:t xml:space="preserve"> whether action needs to be taken this is also where they investigate and address any concerns about their safety and wellbeing, or if there are other solutions to </w:t>
      </w:r>
      <w:r w:rsidRPr="4D6DD346" w:rsidR="10126A32">
        <w:rPr>
          <w:rFonts w:ascii="Arial" w:hAnsi="Arial" w:eastAsia="Arial" w:cs="Arial"/>
          <w:b w:val="0"/>
          <w:bCs w:val="0"/>
          <w:sz w:val="22"/>
          <w:szCs w:val="22"/>
          <w:u w:val="none"/>
        </w:rPr>
        <w:t>determine</w:t>
      </w:r>
      <w:r w:rsidRPr="4D6DD346" w:rsidR="10126A32">
        <w:rPr>
          <w:rFonts w:ascii="Arial" w:hAnsi="Arial" w:eastAsia="Arial" w:cs="Arial"/>
          <w:b w:val="0"/>
          <w:bCs w:val="0"/>
          <w:sz w:val="22"/>
          <w:szCs w:val="22"/>
          <w:u w:val="none"/>
        </w:rPr>
        <w:t xml:space="preserve"> the best way to </w:t>
      </w:r>
      <w:r w:rsidRPr="4D6DD346" w:rsidR="10126A32">
        <w:rPr>
          <w:rFonts w:ascii="Arial" w:hAnsi="Arial" w:eastAsia="Arial" w:cs="Arial"/>
          <w:b w:val="0"/>
          <w:bCs w:val="0"/>
          <w:sz w:val="22"/>
          <w:szCs w:val="22"/>
          <w:u w:val="none"/>
        </w:rPr>
        <w:t>assist</w:t>
      </w:r>
      <w:r w:rsidRPr="4D6DD346" w:rsidR="10126A32">
        <w:rPr>
          <w:rFonts w:ascii="Arial" w:hAnsi="Arial" w:eastAsia="Arial" w:cs="Arial"/>
          <w:b w:val="0"/>
          <w:bCs w:val="0"/>
          <w:sz w:val="22"/>
          <w:szCs w:val="22"/>
          <w:u w:val="none"/>
        </w:rPr>
        <w:t xml:space="preserve"> the child concerned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(North Yorkshire, 2022). </w:t>
      </w:r>
    </w:p>
    <w:p w:rsidR="72519FB3" w:rsidP="4D6DD346" w:rsidRDefault="72519FB3" w14:paraId="47F182F1" w14:textId="3266297F">
      <w:pPr>
        <w:pStyle w:val="ListParagraph"/>
        <w:numPr>
          <w:ilvl w:val="0"/>
          <w:numId w:val="4"/>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Regarding John's case, John was on a child in need plan which is different from a child protection plan a child in need is not structured or has any time scale for progress to be made, an MDT will incorporate all necessary parties to liaise with each other and be involved with the parents and John.</w:t>
      </w:r>
    </w:p>
    <w:p w:rsidR="236E6E0D" w:rsidP="4D6DD346" w:rsidRDefault="236E6E0D" w14:paraId="4400CAEA" w14:textId="0483673B">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1A91A53E" w14:textId="6ED05A9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1A981711" w14:textId="3AF0769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768901E4" w14:textId="0EE4EB4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10126A32">
        <w:rPr>
          <w:rFonts w:ascii="Arial" w:hAnsi="Arial" w:eastAsia="Arial" w:cs="Arial"/>
          <w:b w:val="1"/>
          <w:bCs w:val="1"/>
          <w:i w:val="0"/>
          <w:iCs w:val="0"/>
          <w:caps w:val="0"/>
          <w:smallCaps w:val="0"/>
          <w:noProof w:val="0"/>
          <w:color w:val="000000" w:themeColor="text1" w:themeTint="FF" w:themeShade="FF"/>
          <w:sz w:val="22"/>
          <w:szCs w:val="22"/>
          <w:u w:val="single"/>
          <w:lang w:val="en-GB"/>
        </w:rPr>
        <w:t>Liaison Officer</w:t>
      </w:r>
    </w:p>
    <w:p w:rsidR="72519FB3" w:rsidP="4D6DD346" w:rsidRDefault="72519FB3" w14:paraId="1657CF59" w14:textId="4E3F07D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Liaison officers are employed by a range of authorities to </w:t>
      </w: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assist</w:t>
      </w: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with communication between individuals, MDT, and other organisations with someone whom they engage with. I feel that this would have </w:t>
      </w: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assisted</w:t>
      </w:r>
      <w:r w:rsidRPr="4D6DD346" w:rsidR="10126A3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relations between the family and authorities</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6DD346" w:rsidR="10126A32">
        <w:rPr>
          <w:rFonts w:ascii="Arial" w:hAnsi="Arial" w:eastAsia="Arial" w:cs="Arial"/>
          <w:b w:val="0"/>
          <w:bCs w:val="0"/>
          <w:i w:val="0"/>
          <w:iCs w:val="0"/>
          <w:caps w:val="0"/>
          <w:smallCaps w:val="0"/>
          <w:noProof w:val="0"/>
          <w:color w:val="000000" w:themeColor="text1" w:themeTint="FF" w:themeShade="FF"/>
          <w:sz w:val="22"/>
          <w:szCs w:val="22"/>
          <w:lang w:val="en-GB"/>
        </w:rPr>
        <w:t xml:space="preserve">(Brush, 2020). </w:t>
      </w:r>
    </w:p>
    <w:p w:rsidR="72519FB3" w:rsidP="4D6DD346" w:rsidRDefault="72519FB3" w14:paraId="2278887A" w14:textId="1FAE3B3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54E55A2B" w14:textId="7B3260F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2F5D6050" w14:textId="659E32F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2B30B4A5" w14:textId="25C4B1D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36C9697E" w14:textId="65340C3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67CE2C2C" w14:textId="6B63B62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7143A64E" w14:textId="0123923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5C8F80E3" w14:textId="5A84B51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D6DD346" w:rsidP="4D6DD346" w:rsidRDefault="4D6DD346" w14:paraId="48F0F8A5" w14:textId="1A28145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D6DD346" w:rsidP="4D6DD346" w:rsidRDefault="4D6DD346" w14:paraId="53A2DF2A" w14:textId="1AA4D68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D6DD346" w:rsidP="4D6DD346" w:rsidRDefault="4D6DD346" w14:paraId="177B9206" w14:textId="658E90D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D6DD346" w:rsidP="4D6DD346" w:rsidRDefault="4D6DD346" w14:paraId="113A734D" w14:textId="2764150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2519FB3" w:rsidP="4D6DD346" w:rsidRDefault="72519FB3" w14:paraId="77A93965" w14:textId="66C89E1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10126A32">
        <w:rPr>
          <w:rFonts w:ascii="Arial" w:hAnsi="Arial" w:eastAsia="Arial" w:cs="Arial"/>
          <w:b w:val="1"/>
          <w:bCs w:val="1"/>
          <w:i w:val="0"/>
          <w:iCs w:val="0"/>
          <w:caps w:val="0"/>
          <w:smallCaps w:val="0"/>
          <w:noProof w:val="0"/>
          <w:color w:val="000000" w:themeColor="text1" w:themeTint="FF" w:themeShade="FF"/>
          <w:sz w:val="22"/>
          <w:szCs w:val="22"/>
          <w:u w:val="single"/>
          <w:lang w:val="en-GB"/>
        </w:rPr>
        <w:t>Advocate</w:t>
      </w:r>
    </w:p>
    <w:p w:rsidR="236E6E0D" w:rsidP="4D6DD346" w:rsidRDefault="236E6E0D" w14:paraId="3F327A36" w14:textId="70A411F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Depending on the case and the support you need, advocacy involves seeking help from another person to help you voice your views and wants and to help you stand up for your rightful role as an advocate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Mind. 2022)</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6E6E0D" w:rsidP="4D6DD346" w:rsidRDefault="236E6E0D" w14:paraId="2C13E233" w14:textId="6DAD596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Advocate support helps you feel comfortable speaking up at discussions, having the support of an advocate can be helpful in encouraging you to ask all the questions you needed. Allowing all the topics you want to be discussed having someone explain your choices to you without expressing their opinion, for example, if the discussion is stressful, the advocate can seek a break until able to continue</w:t>
      </w:r>
      <w:r w:rsidRPr="4D6DD346" w:rsidR="383775A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Mind. 2022)</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I believe that this would have supported the family in relation to building better repour between the health professions and Johns' mother relating to his care.</w:t>
      </w:r>
    </w:p>
    <w:p w:rsidR="236E6E0D" w:rsidP="4D6DD346" w:rsidRDefault="236E6E0D" w14:paraId="73438517" w14:textId="151953F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1618C7BE" w14:textId="310E37D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383775A4">
        <w:rPr>
          <w:rFonts w:ascii="Arial" w:hAnsi="Arial" w:eastAsia="Arial" w:cs="Arial"/>
          <w:b w:val="1"/>
          <w:bCs w:val="1"/>
          <w:i w:val="0"/>
          <w:iCs w:val="0"/>
          <w:caps w:val="0"/>
          <w:smallCaps w:val="0"/>
          <w:noProof w:val="0"/>
          <w:color w:val="000000" w:themeColor="text1" w:themeTint="FF" w:themeShade="FF"/>
          <w:sz w:val="22"/>
          <w:szCs w:val="22"/>
          <w:u w:val="single"/>
          <w:lang w:val="en-GB"/>
        </w:rPr>
        <w:t>Zero Tolerance</w:t>
      </w:r>
      <w:r w:rsidRPr="4D6DD346" w:rsidR="383775A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36E6E0D" w:rsidP="4D6DD346" w:rsidRDefault="236E6E0D" w14:paraId="7C4FE030" w14:textId="38CCFD5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Practices have a zero-tolerance within healthcare supported by the government</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strategy to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provide</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these services efficiently,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staff members have the right to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provide</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care without fear of being harmed or abused. T</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aking all patients' particular needs and situations into consideration sharing common ground among all staff and patients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NHS's Zero Tolerance policy. 2021).</w:t>
      </w:r>
    </w:p>
    <w:p w:rsidR="236E6E0D" w:rsidP="4D6DD346" w:rsidRDefault="236E6E0D" w14:paraId="7909813D" w14:textId="58F4658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4E92B362" w14:textId="72FD5E39">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4E75075E" w14:textId="1EC3ADE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531C6E06" w14:textId="58DA987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081C0268" w14:textId="695B01E8">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20319710" w14:textId="6BE100F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6D8C15A7" w14:textId="0B1E9F8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69AEED72" w14:textId="510CEC7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71D91624" w14:textId="7602D9A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3472ABC4" w14:textId="3E93F5B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52E7DCBA" w14:textId="724DFF9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2E939330" w14:textId="29813C2D">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5D5F8A05" w14:textId="138F4A8F">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383775A4">
        <w:rPr>
          <w:rFonts w:ascii="Arial" w:hAnsi="Arial" w:eastAsia="Arial" w:cs="Arial"/>
          <w:b w:val="1"/>
          <w:bCs w:val="1"/>
          <w:i w:val="0"/>
          <w:iCs w:val="0"/>
          <w:caps w:val="0"/>
          <w:smallCaps w:val="0"/>
          <w:noProof w:val="0"/>
          <w:color w:val="000000" w:themeColor="text1" w:themeTint="FF" w:themeShade="FF"/>
          <w:sz w:val="22"/>
          <w:szCs w:val="22"/>
          <w:u w:val="single"/>
          <w:lang w:val="en-GB"/>
        </w:rPr>
        <w:t>Engaging</w:t>
      </w:r>
      <w:r w:rsidRPr="4D6DD346" w:rsidR="383775A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Parents</w:t>
      </w:r>
      <w:r w:rsidRPr="4D6DD346" w:rsidR="383775A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36E6E0D" w:rsidP="4D6DD346" w:rsidRDefault="236E6E0D" w14:paraId="64C0681A" w14:textId="7DD82E2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Parents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are responsible for</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the well-being of their children because parents are so important to their children's physical, mental,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emotional, growth</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it's</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vital that they are also involved in their mental health. The involvement of parents has a significant impact on health outcomes and encourages parents to continue to encourage their child's wellbeing.</w:t>
      </w:r>
    </w:p>
    <w:p w:rsidR="236E6E0D" w:rsidP="4D6DD346" w:rsidRDefault="236E6E0D" w14:paraId="3DC20103" w14:textId="3E7CC8B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Engagement refers to both involving families and services, providing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access</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and finding solutions to asking for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along with engaging with families to ensure the best outcomes with health treatment methods for children and teenagers.</w:t>
      </w:r>
    </w:p>
    <w:p w:rsidR="236E6E0D" w:rsidP="4D6DD346" w:rsidRDefault="236E6E0D" w14:paraId="6C70944A" w14:textId="67BD2A1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The beauty of holding a parenting conference is that all MDT’s and families can be involved to come together liaise with each other share information with the involvement of the parents </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w:t>
      </w:r>
      <w:proofErr w:type="spellStart"/>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Chovil</w:t>
      </w:r>
      <w:proofErr w:type="spellEnd"/>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2009)</w:t>
      </w:r>
      <w:r w:rsidRPr="4D6DD346" w:rsidR="383775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6E6E0D" w:rsidP="4D6DD346" w:rsidRDefault="236E6E0D" w14:paraId="2506D69F" w14:textId="63491C01">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36E6E0D" w:rsidP="4D6DD346" w:rsidRDefault="236E6E0D" w14:paraId="5C7E6193" w14:textId="66326B8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D6DD346" w:rsidR="383775A4">
        <w:rPr>
          <w:rFonts w:ascii="Arial" w:hAnsi="Arial" w:eastAsia="Arial" w:cs="Arial"/>
          <w:b w:val="1"/>
          <w:bCs w:val="1"/>
          <w:i w:val="0"/>
          <w:iCs w:val="0"/>
          <w:caps w:val="0"/>
          <w:smallCaps w:val="0"/>
          <w:noProof w:val="0"/>
          <w:color w:val="000000" w:themeColor="text1" w:themeTint="FF" w:themeShade="FF"/>
          <w:sz w:val="22"/>
          <w:szCs w:val="22"/>
          <w:u w:val="single"/>
          <w:lang w:val="en-GB"/>
        </w:rPr>
        <w:t>Conclusion</w:t>
      </w:r>
      <w:r w:rsidRPr="4D6DD346" w:rsidR="383775A4">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2519FB3" w:rsidP="4D6DD346" w:rsidRDefault="72519FB3" w14:paraId="60385858" w14:textId="6DE984C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D6DD346" w:rsidR="4D6DD346">
        <w:rPr>
          <w:rFonts w:ascii="Arial" w:hAnsi="Arial" w:eastAsia="Arial" w:cs="Arial"/>
          <w:b w:val="0"/>
          <w:bCs w:val="0"/>
          <w:i w:val="0"/>
          <w:iCs w:val="0"/>
          <w:caps w:val="0"/>
          <w:smallCaps w:val="0"/>
          <w:noProof w:val="0"/>
          <w:color w:val="000000" w:themeColor="text1" w:themeTint="FF" w:themeShade="FF"/>
          <w:sz w:val="22"/>
          <w:szCs w:val="22"/>
          <w:lang w:val="en-GB"/>
        </w:rPr>
        <w:t>In conclusion, all MDT health professionals failed to establish a healthcare plan for john, Communication is key for all professionals to understand in developing a plan that suits the care of John and his mother for their needs.</w:t>
      </w:r>
    </w:p>
    <w:p w:rsidR="236E6E0D" w:rsidP="236E6E0D" w:rsidRDefault="236E6E0D" w14:paraId="5F7A236E" w14:textId="594C0D8E">
      <w:pPr>
        <w:pStyle w:val="Normal"/>
        <w:spacing w:line="360" w:lineRule="auto"/>
        <w:rPr>
          <w:rFonts w:ascii="Arial" w:hAnsi="Arial" w:eastAsia="Arial" w:cs="Arial"/>
          <w:b w:val="0"/>
          <w:bCs w:val="0"/>
          <w:sz w:val="22"/>
          <w:szCs w:val="22"/>
          <w:u w:val="none"/>
        </w:rPr>
      </w:pPr>
    </w:p>
    <w:p w:rsidR="236E6E0D" w:rsidP="236E6E0D" w:rsidRDefault="236E6E0D" w14:paraId="49FC42B9" w14:textId="54A9914D">
      <w:pPr>
        <w:pStyle w:val="Normal"/>
        <w:spacing w:line="360" w:lineRule="auto"/>
        <w:rPr>
          <w:rFonts w:ascii="Arial" w:hAnsi="Arial" w:eastAsia="Arial" w:cs="Arial"/>
          <w:b w:val="0"/>
          <w:bCs w:val="0"/>
          <w:sz w:val="22"/>
          <w:szCs w:val="22"/>
          <w:u w:val="none"/>
        </w:rPr>
      </w:pPr>
    </w:p>
    <w:p w:rsidR="236E6E0D" w:rsidP="236E6E0D" w:rsidRDefault="236E6E0D" w14:paraId="791841F8" w14:textId="3B36D833">
      <w:pPr>
        <w:pStyle w:val="Normal"/>
        <w:spacing w:line="360" w:lineRule="auto"/>
        <w:rPr>
          <w:rFonts w:ascii="Arial" w:hAnsi="Arial" w:eastAsia="Arial" w:cs="Arial"/>
          <w:b w:val="0"/>
          <w:bCs w:val="0"/>
          <w:sz w:val="22"/>
          <w:szCs w:val="22"/>
          <w:u w:val="none"/>
        </w:rPr>
      </w:pPr>
    </w:p>
    <w:p w:rsidR="236E6E0D" w:rsidP="236E6E0D" w:rsidRDefault="236E6E0D" w14:paraId="2A39DF06" w14:textId="1B1DE0EB">
      <w:pPr>
        <w:pStyle w:val="Normal"/>
        <w:spacing w:line="360" w:lineRule="auto"/>
        <w:rPr>
          <w:rFonts w:ascii="Arial" w:hAnsi="Arial" w:eastAsia="Arial" w:cs="Arial"/>
          <w:b w:val="0"/>
          <w:bCs w:val="0"/>
          <w:sz w:val="22"/>
          <w:szCs w:val="22"/>
          <w:u w:val="none"/>
        </w:rPr>
      </w:pPr>
    </w:p>
    <w:p w:rsidR="236E6E0D" w:rsidP="236E6E0D" w:rsidRDefault="236E6E0D" w14:paraId="6C2E8343" w14:textId="276D6144">
      <w:pPr>
        <w:pStyle w:val="Normal"/>
        <w:spacing w:line="360" w:lineRule="auto"/>
        <w:rPr>
          <w:rFonts w:ascii="Arial" w:hAnsi="Arial" w:eastAsia="Arial" w:cs="Arial"/>
          <w:b w:val="0"/>
          <w:bCs w:val="0"/>
          <w:sz w:val="22"/>
          <w:szCs w:val="22"/>
          <w:u w:val="none"/>
        </w:rPr>
      </w:pPr>
    </w:p>
    <w:p w:rsidR="236E6E0D" w:rsidP="236E6E0D" w:rsidRDefault="236E6E0D" w14:paraId="719C9AC4" w14:textId="50C790E7">
      <w:pPr>
        <w:pStyle w:val="Normal"/>
        <w:spacing w:line="360" w:lineRule="auto"/>
        <w:rPr>
          <w:rFonts w:ascii="Arial" w:hAnsi="Arial" w:eastAsia="Arial" w:cs="Arial"/>
          <w:b w:val="0"/>
          <w:bCs w:val="0"/>
          <w:sz w:val="22"/>
          <w:szCs w:val="22"/>
          <w:u w:val="none"/>
        </w:rPr>
      </w:pPr>
    </w:p>
    <w:p w:rsidR="236E6E0D" w:rsidP="236E6E0D" w:rsidRDefault="236E6E0D" w14:paraId="4B93EA94" w14:textId="4E7CC15E">
      <w:pPr>
        <w:pStyle w:val="Normal"/>
        <w:spacing w:line="360" w:lineRule="auto"/>
        <w:rPr>
          <w:rFonts w:ascii="Arial" w:hAnsi="Arial" w:eastAsia="Arial" w:cs="Arial"/>
          <w:b w:val="0"/>
          <w:bCs w:val="0"/>
          <w:sz w:val="22"/>
          <w:szCs w:val="22"/>
          <w:u w:val="none"/>
        </w:rPr>
      </w:pPr>
    </w:p>
    <w:p w:rsidR="236E6E0D" w:rsidP="236E6E0D" w:rsidRDefault="236E6E0D" w14:paraId="4438F437" w14:textId="198AC8DF">
      <w:pPr>
        <w:pStyle w:val="Normal"/>
        <w:spacing w:line="360" w:lineRule="auto"/>
        <w:rPr>
          <w:rFonts w:ascii="Arial" w:hAnsi="Arial" w:eastAsia="Arial" w:cs="Arial"/>
          <w:b w:val="0"/>
          <w:bCs w:val="0"/>
          <w:sz w:val="22"/>
          <w:szCs w:val="22"/>
          <w:u w:val="none"/>
        </w:rPr>
      </w:pPr>
    </w:p>
    <w:p w:rsidR="236E6E0D" w:rsidP="236E6E0D" w:rsidRDefault="236E6E0D" w14:paraId="6AC339F9" w14:textId="2585726D">
      <w:pPr>
        <w:pStyle w:val="Normal"/>
        <w:spacing w:line="360" w:lineRule="auto"/>
        <w:rPr>
          <w:rFonts w:ascii="Arial" w:hAnsi="Arial" w:eastAsia="Arial" w:cs="Arial"/>
          <w:b w:val="0"/>
          <w:bCs w:val="0"/>
          <w:sz w:val="22"/>
          <w:szCs w:val="22"/>
          <w:u w:val="none"/>
        </w:rPr>
      </w:pPr>
    </w:p>
    <w:p w:rsidR="236E6E0D" w:rsidP="236E6E0D" w:rsidRDefault="236E6E0D" w14:paraId="7DF693B7" w14:textId="68A68428">
      <w:pPr>
        <w:pStyle w:val="Normal"/>
        <w:spacing w:line="360" w:lineRule="auto"/>
        <w:rPr>
          <w:rFonts w:ascii="Arial" w:hAnsi="Arial" w:eastAsia="Arial" w:cs="Arial"/>
          <w:b w:val="0"/>
          <w:bCs w:val="0"/>
          <w:sz w:val="22"/>
          <w:szCs w:val="22"/>
          <w:u w:val="none"/>
        </w:rPr>
      </w:pPr>
    </w:p>
    <w:p w:rsidR="236E6E0D" w:rsidP="236E6E0D" w:rsidRDefault="236E6E0D" w14:paraId="6D328E71" w14:textId="17F3499A">
      <w:pPr>
        <w:pStyle w:val="Normal"/>
        <w:spacing w:line="360" w:lineRule="auto"/>
        <w:rPr>
          <w:rFonts w:ascii="Arial" w:hAnsi="Arial" w:eastAsia="Arial" w:cs="Arial"/>
          <w:b w:val="0"/>
          <w:bCs w:val="0"/>
          <w:sz w:val="22"/>
          <w:szCs w:val="22"/>
          <w:u w:val="none"/>
        </w:rPr>
      </w:pPr>
    </w:p>
    <w:p w:rsidR="236E6E0D" w:rsidP="236E6E0D" w:rsidRDefault="236E6E0D" w14:paraId="2E29C46F" w14:textId="7351176E">
      <w:pPr>
        <w:pStyle w:val="Normal"/>
        <w:spacing w:line="360" w:lineRule="auto"/>
        <w:rPr>
          <w:rFonts w:ascii="Arial" w:hAnsi="Arial" w:eastAsia="Arial" w:cs="Arial"/>
          <w:b w:val="0"/>
          <w:bCs w:val="0"/>
          <w:sz w:val="22"/>
          <w:szCs w:val="22"/>
          <w:u w:val="none"/>
        </w:rPr>
      </w:pPr>
    </w:p>
    <w:p w:rsidR="236E6E0D" w:rsidP="236E6E0D" w:rsidRDefault="236E6E0D" w14:paraId="25131DC8" w14:textId="48A9478C">
      <w:pPr>
        <w:pStyle w:val="Normal"/>
        <w:spacing w:line="360" w:lineRule="auto"/>
        <w:rPr>
          <w:rFonts w:ascii="Arial" w:hAnsi="Arial" w:eastAsia="Arial" w:cs="Arial"/>
          <w:b w:val="0"/>
          <w:bCs w:val="0"/>
          <w:sz w:val="22"/>
          <w:szCs w:val="22"/>
          <w:u w:val="none"/>
        </w:rPr>
      </w:pPr>
    </w:p>
    <w:p w:rsidR="236E6E0D" w:rsidP="236E6E0D" w:rsidRDefault="236E6E0D" w14:paraId="2A4E8940" w14:textId="61174A54">
      <w:pPr>
        <w:pStyle w:val="Normal"/>
        <w:spacing w:line="360" w:lineRule="auto"/>
        <w:rPr>
          <w:rFonts w:ascii="Arial" w:hAnsi="Arial" w:eastAsia="Arial" w:cs="Arial"/>
          <w:b w:val="0"/>
          <w:bCs w:val="0"/>
          <w:sz w:val="22"/>
          <w:szCs w:val="22"/>
          <w:u w:val="none"/>
        </w:rPr>
      </w:pPr>
    </w:p>
    <w:p w:rsidR="236E6E0D" w:rsidP="236E6E0D" w:rsidRDefault="236E6E0D" w14:paraId="25B563BC" w14:textId="1AF93FE0">
      <w:pPr>
        <w:pStyle w:val="Normal"/>
        <w:spacing w:line="360" w:lineRule="auto"/>
        <w:rPr>
          <w:rFonts w:ascii="Arial" w:hAnsi="Arial" w:eastAsia="Arial" w:cs="Arial"/>
          <w:b w:val="1"/>
          <w:bCs w:val="1"/>
          <w:sz w:val="36"/>
          <w:szCs w:val="36"/>
          <w:u w:val="single"/>
        </w:rPr>
      </w:pPr>
      <w:r w:rsidRPr="236E6E0D" w:rsidR="236E6E0D">
        <w:rPr>
          <w:rFonts w:ascii="Arial" w:hAnsi="Arial" w:eastAsia="Arial" w:cs="Arial"/>
          <w:b w:val="1"/>
          <w:bCs w:val="1"/>
          <w:noProof w:val="0"/>
          <w:sz w:val="36"/>
          <w:szCs w:val="36"/>
          <w:u w:val="single"/>
          <w:lang w:val="en-GB"/>
        </w:rPr>
        <w:t>References</w:t>
      </w:r>
    </w:p>
    <w:p w:rsidR="236E6E0D" w:rsidP="236E6E0D" w:rsidRDefault="236E6E0D" w14:paraId="386F2FCC" w14:textId="41A69132">
      <w:pPr>
        <w:pStyle w:val="Normal"/>
        <w:spacing w:line="360" w:lineRule="auto"/>
        <w:rPr>
          <w:rFonts w:ascii="Arial" w:hAnsi="Arial" w:eastAsia="Arial" w:cs="Arial"/>
          <w:b w:val="0"/>
          <w:bCs w:val="0"/>
          <w:sz w:val="22"/>
          <w:szCs w:val="22"/>
          <w:u w:val="none"/>
        </w:rPr>
      </w:pPr>
    </w:p>
    <w:p w:rsidR="236E6E0D" w:rsidP="236E6E0D" w:rsidRDefault="236E6E0D" w14:paraId="6FF4D8CD" w14:textId="046A75B0">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Psych Central. 2022.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10 Signs </w:t>
      </w:r>
      <w:proofErr w:type="gramStart"/>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Of</w:t>
      </w:r>
      <w:proofErr w:type="gramEnd"/>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Having </w:t>
      </w:r>
      <w:proofErr w:type="gramStart"/>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A</w:t>
      </w:r>
      <w:proofErr w:type="gramEnd"/>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proofErr w:type="spellStart"/>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LawStuff</w:t>
      </w:r>
      <w:proofErr w:type="spellEnd"/>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2022.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What are children's </w:t>
      </w:r>
      <w:proofErr w:type="gramStart"/>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rights?</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gramEnd"/>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Available at: &lt;https://lawstuff.org.uk/my-rights/what-are-childrens-rights/&gt; [Accessed 8 March 2022].</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n Emotionally Unstable or Unavailable Parent</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&lt;https://psychcentral.com/blog/caregivers/2018/01/10-signs-of-having-an-emotionally-unstable-unavailable-parent#1&gt; [Accessed 8 March 2022].</w:t>
      </w:r>
    </w:p>
    <w:p w:rsidR="236E6E0D" w:rsidP="236E6E0D" w:rsidRDefault="236E6E0D" w14:paraId="117B0384" w14:textId="1F9AC671">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North Yorkshire. 2022.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Child Protection Conferences - North Yorkshire</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&lt;https://www.safeguardingchildren.co.uk/parents-carers/child-protection-conferences/&gt; [Accessed 9 March 2022].</w:t>
      </w:r>
    </w:p>
    <w:p w:rsidR="236E6E0D" w:rsidP="236E6E0D" w:rsidRDefault="236E6E0D" w14:paraId="060CD903" w14:textId="284B4B35">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NSPCC Learning. 2022.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Safeguarding children and child protection | NSPCC Learning</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&lt;https://learning.nspcc.org.uk/safeguarding-child-protection&gt; [Accessed 8 March 2022].</w:t>
      </w:r>
    </w:p>
    <w:p w:rsidR="236E6E0D" w:rsidP="236E6E0D" w:rsidRDefault="236E6E0D" w14:paraId="27FCF6E1" w14:textId="242D4FF3">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Legislation.gov.uk. 2010.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Children Act 1989</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&lt;https://www.legislation.gov.uk/ukpga/1989/41/section/47&gt; [Accessed 10 March 2022].</w:t>
      </w:r>
    </w:p>
    <w:p w:rsidR="236E6E0D" w:rsidP="236E6E0D" w:rsidRDefault="236E6E0D" w14:paraId="23D7570C" w14:textId="5FCB6EA9">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Brush, K., 2020.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What is a liaison </w:t>
      </w:r>
      <w:proofErr w:type="gramStart"/>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officer?</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w:t>
      </w:r>
      <w:proofErr w:type="gramEnd"/>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WhatIs.com. Available at: &lt;https://whatis.techtarget.com/definition/liaison-officer&gt; [Accessed 10 March 2022].</w:t>
      </w:r>
    </w:p>
    <w:p w:rsidR="236E6E0D" w:rsidP="236E6E0D" w:rsidRDefault="236E6E0D" w14:paraId="78FAEB4E" w14:textId="40531BFA">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An explanation of the NHS's Zero Tolerance policy. 2021.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ZERO TOLERANCE</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&lt;https://www.hopefarmmedicalcentre.nhs.uk/practice/zero-tolerance&gt; [Accessed 16 March 2022].</w:t>
      </w:r>
    </w:p>
    <w:p w:rsidR="236E6E0D" w:rsidP="236E6E0D" w:rsidRDefault="236E6E0D" w14:paraId="0C6E3B1F" w14:textId="46F8F29D">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Mind. 2022.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Advocacy in mental health</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&lt;https://www.mind.org.uk/information-support/guides-to-support-and-services/advocacy/what-is-advocacy/&gt; [Accessed 16 March 2022].</w:t>
      </w:r>
    </w:p>
    <w:p w:rsidR="236E6E0D" w:rsidP="236E6E0D" w:rsidRDefault="236E6E0D" w14:paraId="72263259" w14:textId="0263B3C9">
      <w:pPr>
        <w:spacing w:after="160"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Chovil</w:t>
      </w:r>
      <w:proofErr w:type="spellEnd"/>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 2009. </w:t>
      </w:r>
      <w:r w:rsidRPr="236E6E0D" w:rsidR="236E6E0D">
        <w:rPr>
          <w:rFonts w:ascii="Open Sans" w:hAnsi="Open Sans" w:eastAsia="Open Sans" w:cs="Open Sans"/>
          <w:b w:val="0"/>
          <w:bCs w:val="0"/>
          <w:i w:val="1"/>
          <w:iCs w:val="1"/>
          <w:caps w:val="0"/>
          <w:smallCaps w:val="0"/>
          <w:noProof w:val="0"/>
          <w:color w:val="000000" w:themeColor="text1" w:themeTint="FF" w:themeShade="FF"/>
          <w:sz w:val="19"/>
          <w:szCs w:val="19"/>
          <w:lang w:val="en-GB"/>
        </w:rPr>
        <w:t>Engaging Families in Child &amp; Youth Mental Health</w:t>
      </w:r>
      <w:r w:rsidRPr="236E6E0D" w:rsidR="236E6E0D">
        <w:rPr>
          <w:rFonts w:ascii="Open Sans" w:hAnsi="Open Sans" w:eastAsia="Open Sans" w:cs="Open Sans"/>
          <w:b w:val="0"/>
          <w:bCs w:val="0"/>
          <w:i w:val="0"/>
          <w:iCs w:val="0"/>
          <w:caps w:val="0"/>
          <w:smallCaps w:val="0"/>
          <w:noProof w:val="0"/>
          <w:color w:val="000000" w:themeColor="text1" w:themeTint="FF" w:themeShade="FF"/>
          <w:sz w:val="19"/>
          <w:szCs w:val="19"/>
          <w:lang w:val="en-GB"/>
        </w:rPr>
        <w:t>. [online] THE FORCE Society for Kid's Mental Health. Available at: &lt;http://www.fredla.org/wp-content/uploads/2015/09/Engaging-Families-in-Child-Youth-Mental-Health.pdf&gt; [Accessed 17 March 2022].</w:t>
      </w:r>
    </w:p>
    <w:p w:rsidR="236E6E0D" w:rsidP="236E6E0D" w:rsidRDefault="236E6E0D" w14:paraId="29F15AD9" w14:textId="37483849">
      <w:pPr>
        <w:pStyle w:val="Normal"/>
        <w:spacing w:line="360" w:lineRule="auto"/>
        <w:rPr>
          <w:rFonts w:ascii="Arial" w:hAnsi="Arial" w:eastAsia="Arial" w:cs="Arial"/>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zXNmwJJjBVlCKn" id="3MCSwYH4"/>
    <int:ParagraphRange paragraphId="1159356004" textId="1283146240" start="67" length="2" invalidationStart="67" invalidationLength="2" id="PA8644tk"/>
    <int:ParagraphRange paragraphId="1159356004" textId="1283146240" start="77" length="2" invalidationStart="77" invalidationLength="2" id="kG0t9jHv"/>
    <int:ParagraphRange paragraphId="1098046911" textId="743258636" start="218" length="10" invalidationStart="218" invalidationLength="10" id="rJvVTq9S"/>
    <int:ParagraphRange paragraphId="1060272694" textId="465461529" start="210" length="10" invalidationStart="210" invalidationLength="10" id="AURerE9l"/>
    <int:ParagraphRange paragraphId="739500595" textId="1572243211" start="410" length="10" invalidationStart="410" invalidationLength="10" id="xnywitma"/>
  </int:Manifest>
  <int:Observations>
    <int:Content id="3MCSwYH4">
      <int:Rejection type="LegacyProofing"/>
    </int:Content>
    <int:Content id="PA8644tk">
      <int:Rejection type="LegacyProofing"/>
    </int:Content>
    <int:Content id="kG0t9jHv">
      <int:Rejection type="LegacyProofing"/>
    </int:Content>
    <int:Content id="rJvVTq9S">
      <int:Rejection type="LegacyProofing"/>
    </int:Content>
    <int:Content id="AURerE9l">
      <int:Rejection type="LegacyProofing"/>
    </int:Content>
    <int:Content id="xnywitma">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B8711E"/>
    <w:rsid w:val="004CC147"/>
    <w:rsid w:val="0071994E"/>
    <w:rsid w:val="00BD21B7"/>
    <w:rsid w:val="00F47B7D"/>
    <w:rsid w:val="012EDDA2"/>
    <w:rsid w:val="01450C31"/>
    <w:rsid w:val="0187736A"/>
    <w:rsid w:val="01A6E7C2"/>
    <w:rsid w:val="020D69AF"/>
    <w:rsid w:val="02580574"/>
    <w:rsid w:val="02580574"/>
    <w:rsid w:val="02A33BB1"/>
    <w:rsid w:val="02E6F135"/>
    <w:rsid w:val="03A93A10"/>
    <w:rsid w:val="03B7D326"/>
    <w:rsid w:val="03F4C279"/>
    <w:rsid w:val="04058B81"/>
    <w:rsid w:val="04950F7D"/>
    <w:rsid w:val="04950F7D"/>
    <w:rsid w:val="04E9E69F"/>
    <w:rsid w:val="05450A71"/>
    <w:rsid w:val="05450A71"/>
    <w:rsid w:val="060A426A"/>
    <w:rsid w:val="061A0D27"/>
    <w:rsid w:val="06E0DAD2"/>
    <w:rsid w:val="07124F38"/>
    <w:rsid w:val="071ED9DF"/>
    <w:rsid w:val="07F55223"/>
    <w:rsid w:val="08ED5602"/>
    <w:rsid w:val="09100820"/>
    <w:rsid w:val="094A16E1"/>
    <w:rsid w:val="097A0F0B"/>
    <w:rsid w:val="0AFEB495"/>
    <w:rsid w:val="0B56DA4C"/>
    <w:rsid w:val="0B57C6F0"/>
    <w:rsid w:val="0BED2D9B"/>
    <w:rsid w:val="0BF24B02"/>
    <w:rsid w:val="0BF24B02"/>
    <w:rsid w:val="0C2218A3"/>
    <w:rsid w:val="0C5556EC"/>
    <w:rsid w:val="0D88FDFC"/>
    <w:rsid w:val="0D9B7056"/>
    <w:rsid w:val="0DBC3D40"/>
    <w:rsid w:val="0E033FDB"/>
    <w:rsid w:val="0E890F28"/>
    <w:rsid w:val="0F24CE5D"/>
    <w:rsid w:val="0F3740B7"/>
    <w:rsid w:val="0F3E6235"/>
    <w:rsid w:val="0FB64CFB"/>
    <w:rsid w:val="0FCD1570"/>
    <w:rsid w:val="1009B459"/>
    <w:rsid w:val="10126A32"/>
    <w:rsid w:val="1083CBA1"/>
    <w:rsid w:val="109CF3FE"/>
    <w:rsid w:val="10B4C8FE"/>
    <w:rsid w:val="10CEC4CE"/>
    <w:rsid w:val="10EBFC0F"/>
    <w:rsid w:val="111B1A05"/>
    <w:rsid w:val="1139D206"/>
    <w:rsid w:val="1287CC70"/>
    <w:rsid w:val="129FA964"/>
    <w:rsid w:val="12D7D0CA"/>
    <w:rsid w:val="1323466F"/>
    <w:rsid w:val="13997280"/>
    <w:rsid w:val="13A98742"/>
    <w:rsid w:val="1405F556"/>
    <w:rsid w:val="14944E82"/>
    <w:rsid w:val="14B34190"/>
    <w:rsid w:val="14B34190"/>
    <w:rsid w:val="14DD257C"/>
    <w:rsid w:val="153542E1"/>
    <w:rsid w:val="154469E0"/>
    <w:rsid w:val="15AE26C8"/>
    <w:rsid w:val="16018DCA"/>
    <w:rsid w:val="164AAD53"/>
    <w:rsid w:val="164F11F1"/>
    <w:rsid w:val="16A3C850"/>
    <w:rsid w:val="16C13838"/>
    <w:rsid w:val="16C13838"/>
    <w:rsid w:val="183C695D"/>
    <w:rsid w:val="18592DEC"/>
    <w:rsid w:val="18D39E29"/>
    <w:rsid w:val="195CB429"/>
    <w:rsid w:val="19F5ED76"/>
    <w:rsid w:val="1A92DE55"/>
    <w:rsid w:val="1AFCD364"/>
    <w:rsid w:val="1B2E5854"/>
    <w:rsid w:val="1B54C25D"/>
    <w:rsid w:val="1B5F5172"/>
    <w:rsid w:val="1B6DEABA"/>
    <w:rsid w:val="1BD670E2"/>
    <w:rsid w:val="1C97953E"/>
    <w:rsid w:val="1C98CA0A"/>
    <w:rsid w:val="1CC862D5"/>
    <w:rsid w:val="1CF62A18"/>
    <w:rsid w:val="1CFB21D3"/>
    <w:rsid w:val="1D624EA9"/>
    <w:rsid w:val="1D7A0D0B"/>
    <w:rsid w:val="1E188C9B"/>
    <w:rsid w:val="1EF45B04"/>
    <w:rsid w:val="1F780101"/>
    <w:rsid w:val="1FCC3BEC"/>
    <w:rsid w:val="20023A37"/>
    <w:rsid w:val="20283380"/>
    <w:rsid w:val="20A48887"/>
    <w:rsid w:val="20C033B8"/>
    <w:rsid w:val="2117CD71"/>
    <w:rsid w:val="2117CD71"/>
    <w:rsid w:val="215F6946"/>
    <w:rsid w:val="21E42D20"/>
    <w:rsid w:val="2273CA6C"/>
    <w:rsid w:val="232982BF"/>
    <w:rsid w:val="2352B703"/>
    <w:rsid w:val="2352B703"/>
    <w:rsid w:val="2357E668"/>
    <w:rsid w:val="236E6E0D"/>
    <w:rsid w:val="23858E8A"/>
    <w:rsid w:val="239D43B7"/>
    <w:rsid w:val="243C03D4"/>
    <w:rsid w:val="248F8418"/>
    <w:rsid w:val="24FBA4A3"/>
    <w:rsid w:val="250FABA0"/>
    <w:rsid w:val="25AB6B2E"/>
    <w:rsid w:val="25F4FEF0"/>
    <w:rsid w:val="264BEC9B"/>
    <w:rsid w:val="26AB7C01"/>
    <w:rsid w:val="2707670C"/>
    <w:rsid w:val="27473B8F"/>
    <w:rsid w:val="27583900"/>
    <w:rsid w:val="276C4AC7"/>
    <w:rsid w:val="278D8261"/>
    <w:rsid w:val="27994849"/>
    <w:rsid w:val="284BFBF3"/>
    <w:rsid w:val="289A1BF2"/>
    <w:rsid w:val="28ACEED6"/>
    <w:rsid w:val="28E30BF0"/>
    <w:rsid w:val="28F40961"/>
    <w:rsid w:val="292FAD1E"/>
    <w:rsid w:val="29E31CC3"/>
    <w:rsid w:val="2A4DEDA1"/>
    <w:rsid w:val="2A737504"/>
    <w:rsid w:val="2B00F3FF"/>
    <w:rsid w:val="2B7EED24"/>
    <w:rsid w:val="2C21CE30"/>
    <w:rsid w:val="2CB591B3"/>
    <w:rsid w:val="2CE83A05"/>
    <w:rsid w:val="2D186031"/>
    <w:rsid w:val="2E3894C1"/>
    <w:rsid w:val="2E516214"/>
    <w:rsid w:val="2E6206DB"/>
    <w:rsid w:val="2E6206DB"/>
    <w:rsid w:val="2E6D851C"/>
    <w:rsid w:val="2EA86471"/>
    <w:rsid w:val="2EF531BD"/>
    <w:rsid w:val="2F8C3983"/>
    <w:rsid w:val="301106FA"/>
    <w:rsid w:val="304434D2"/>
    <w:rsid w:val="320033C8"/>
    <w:rsid w:val="32B265C6"/>
    <w:rsid w:val="32D40A03"/>
    <w:rsid w:val="32F0CE92"/>
    <w:rsid w:val="3313950C"/>
    <w:rsid w:val="33577B89"/>
    <w:rsid w:val="33B8711E"/>
    <w:rsid w:val="348D8E1C"/>
    <w:rsid w:val="3524836A"/>
    <w:rsid w:val="35F66EDD"/>
    <w:rsid w:val="36598EC0"/>
    <w:rsid w:val="3669FDEB"/>
    <w:rsid w:val="3675F3EE"/>
    <w:rsid w:val="36F2F5C9"/>
    <w:rsid w:val="372CF3A1"/>
    <w:rsid w:val="372F35E4"/>
    <w:rsid w:val="37B03E96"/>
    <w:rsid w:val="37B98E45"/>
    <w:rsid w:val="383775A4"/>
    <w:rsid w:val="3916E686"/>
    <w:rsid w:val="396ED1EE"/>
    <w:rsid w:val="3A2365B9"/>
    <w:rsid w:val="3A2365B9"/>
    <w:rsid w:val="3AD3DB23"/>
    <w:rsid w:val="3BC1A76B"/>
    <w:rsid w:val="3C2D56B5"/>
    <w:rsid w:val="3CD3A303"/>
    <w:rsid w:val="3CE53572"/>
    <w:rsid w:val="3D245609"/>
    <w:rsid w:val="3DB742E9"/>
    <w:rsid w:val="3DC12365"/>
    <w:rsid w:val="3E1AD535"/>
    <w:rsid w:val="3E1E2225"/>
    <w:rsid w:val="3E6766F0"/>
    <w:rsid w:val="3EC0266A"/>
    <w:rsid w:val="3EC40C4B"/>
    <w:rsid w:val="3F295321"/>
    <w:rsid w:val="3F53134A"/>
    <w:rsid w:val="3FB6A596"/>
    <w:rsid w:val="400CEEBA"/>
    <w:rsid w:val="400CEEBA"/>
    <w:rsid w:val="4063D8BE"/>
    <w:rsid w:val="40919751"/>
    <w:rsid w:val="40AFD843"/>
    <w:rsid w:val="40C2F51F"/>
    <w:rsid w:val="40CB4FF3"/>
    <w:rsid w:val="40F68322"/>
    <w:rsid w:val="4107CBB5"/>
    <w:rsid w:val="419F07B2"/>
    <w:rsid w:val="41FFA91F"/>
    <w:rsid w:val="4228CC7D"/>
    <w:rsid w:val="42F19348"/>
    <w:rsid w:val="432476B3"/>
    <w:rsid w:val="432476B3"/>
    <w:rsid w:val="4374D6E3"/>
    <w:rsid w:val="4392E1AD"/>
    <w:rsid w:val="4393978D"/>
    <w:rsid w:val="43A1579F"/>
    <w:rsid w:val="4459992D"/>
    <w:rsid w:val="445C416C"/>
    <w:rsid w:val="447A42F3"/>
    <w:rsid w:val="44840957"/>
    <w:rsid w:val="44A80473"/>
    <w:rsid w:val="44CD8000"/>
    <w:rsid w:val="451B9D02"/>
    <w:rsid w:val="460A7453"/>
    <w:rsid w:val="46168DCA"/>
    <w:rsid w:val="467C303E"/>
    <w:rsid w:val="467C303E"/>
    <w:rsid w:val="46A15D15"/>
    <w:rsid w:val="46B20FF2"/>
    <w:rsid w:val="46B96ED6"/>
    <w:rsid w:val="484FBD13"/>
    <w:rsid w:val="48750B73"/>
    <w:rsid w:val="4897B17B"/>
    <w:rsid w:val="48B6F4F0"/>
    <w:rsid w:val="4991D71D"/>
    <w:rsid w:val="49BE6F02"/>
    <w:rsid w:val="49C3F85A"/>
    <w:rsid w:val="49FBCC2C"/>
    <w:rsid w:val="4A0ABB04"/>
    <w:rsid w:val="4B2DA77E"/>
    <w:rsid w:val="4B2FBDC7"/>
    <w:rsid w:val="4B80D184"/>
    <w:rsid w:val="4BA68B65"/>
    <w:rsid w:val="4C03EAFD"/>
    <w:rsid w:val="4D6DD346"/>
    <w:rsid w:val="4D7C9A6B"/>
    <w:rsid w:val="4E3B4080"/>
    <w:rsid w:val="4E4AA9DA"/>
    <w:rsid w:val="4E8A5937"/>
    <w:rsid w:val="4E8CF385"/>
    <w:rsid w:val="4EC54CC3"/>
    <w:rsid w:val="4ED64A34"/>
    <w:rsid w:val="4F69E1CD"/>
    <w:rsid w:val="4F9EAFD6"/>
    <w:rsid w:val="4FA4395A"/>
    <w:rsid w:val="4FF84D07"/>
    <w:rsid w:val="503A318E"/>
    <w:rsid w:val="50721A95"/>
    <w:rsid w:val="50E203F1"/>
    <w:rsid w:val="50E87634"/>
    <w:rsid w:val="50E87634"/>
    <w:rsid w:val="50E88C5F"/>
    <w:rsid w:val="50E88C5F"/>
    <w:rsid w:val="51019E91"/>
    <w:rsid w:val="513A8037"/>
    <w:rsid w:val="51612DF7"/>
    <w:rsid w:val="51BECBF4"/>
    <w:rsid w:val="51C49447"/>
    <w:rsid w:val="5205F88A"/>
    <w:rsid w:val="5276D17E"/>
    <w:rsid w:val="52A1828F"/>
    <w:rsid w:val="52DBDA1C"/>
    <w:rsid w:val="535CF6DE"/>
    <w:rsid w:val="54657424"/>
    <w:rsid w:val="54F9EA9C"/>
    <w:rsid w:val="55F0D71B"/>
    <w:rsid w:val="56349F1A"/>
    <w:rsid w:val="56657008"/>
    <w:rsid w:val="567FA660"/>
    <w:rsid w:val="573D2B17"/>
    <w:rsid w:val="576B43A9"/>
    <w:rsid w:val="57A34021"/>
    <w:rsid w:val="57C3D8A2"/>
    <w:rsid w:val="585D85ED"/>
    <w:rsid w:val="58D06395"/>
    <w:rsid w:val="59B1A51A"/>
    <w:rsid w:val="59B31005"/>
    <w:rsid w:val="5A4C7C80"/>
    <w:rsid w:val="5A6C33F6"/>
    <w:rsid w:val="5ADAE0E3"/>
    <w:rsid w:val="5AF39771"/>
    <w:rsid w:val="5BE84CE1"/>
    <w:rsid w:val="5BF773DD"/>
    <w:rsid w:val="5C080457"/>
    <w:rsid w:val="5C715376"/>
    <w:rsid w:val="5C96DA83"/>
    <w:rsid w:val="5CD4B18C"/>
    <w:rsid w:val="5DBA363F"/>
    <w:rsid w:val="5E2B3833"/>
    <w:rsid w:val="5F1454EA"/>
    <w:rsid w:val="5F265A0A"/>
    <w:rsid w:val="5FF6268A"/>
    <w:rsid w:val="600D6049"/>
    <w:rsid w:val="60225189"/>
    <w:rsid w:val="607BAAF0"/>
    <w:rsid w:val="60A7AC53"/>
    <w:rsid w:val="60F1D701"/>
    <w:rsid w:val="612E48F7"/>
    <w:rsid w:val="61BF4547"/>
    <w:rsid w:val="6200F607"/>
    <w:rsid w:val="629CB825"/>
    <w:rsid w:val="629F8350"/>
    <w:rsid w:val="62A4246F"/>
    <w:rsid w:val="62D64CED"/>
    <w:rsid w:val="637488F0"/>
    <w:rsid w:val="644B4391"/>
    <w:rsid w:val="6493FB87"/>
    <w:rsid w:val="64C6AC29"/>
    <w:rsid w:val="657B1D76"/>
    <w:rsid w:val="65898D19"/>
    <w:rsid w:val="659B4064"/>
    <w:rsid w:val="65F734A1"/>
    <w:rsid w:val="66254CA7"/>
    <w:rsid w:val="6665680E"/>
    <w:rsid w:val="668088A9"/>
    <w:rsid w:val="67611885"/>
    <w:rsid w:val="676F56C5"/>
    <w:rsid w:val="681C590A"/>
    <w:rsid w:val="682DE977"/>
    <w:rsid w:val="68F7F507"/>
    <w:rsid w:val="68FCE8E6"/>
    <w:rsid w:val="690B2726"/>
    <w:rsid w:val="6926D04F"/>
    <w:rsid w:val="698D46EC"/>
    <w:rsid w:val="6A48F73F"/>
    <w:rsid w:val="6A5245F8"/>
    <w:rsid w:val="6A57B534"/>
    <w:rsid w:val="6A6CCA5C"/>
    <w:rsid w:val="6A899F51"/>
    <w:rsid w:val="6AF8BDCA"/>
    <w:rsid w:val="6AF8BDCA"/>
    <w:rsid w:val="6B35EDAD"/>
    <w:rsid w:val="6C0A81E8"/>
    <w:rsid w:val="6C2F95C9"/>
    <w:rsid w:val="6C5F96CC"/>
    <w:rsid w:val="6C821BD1"/>
    <w:rsid w:val="6D015A9A"/>
    <w:rsid w:val="6D2A293F"/>
    <w:rsid w:val="6DBAC81B"/>
    <w:rsid w:val="6DD8478F"/>
    <w:rsid w:val="6DFB672D"/>
    <w:rsid w:val="6E494983"/>
    <w:rsid w:val="6E494983"/>
    <w:rsid w:val="6E4D2F64"/>
    <w:rsid w:val="6F2E120B"/>
    <w:rsid w:val="6F75F90A"/>
    <w:rsid w:val="6F85234A"/>
    <w:rsid w:val="6FE8FFC5"/>
    <w:rsid w:val="6FE8FFC5"/>
    <w:rsid w:val="70306379"/>
    <w:rsid w:val="704747B2"/>
    <w:rsid w:val="7076E07D"/>
    <w:rsid w:val="710C3C23"/>
    <w:rsid w:val="71BBA360"/>
    <w:rsid w:val="72519FB3"/>
    <w:rsid w:val="7260032D"/>
    <w:rsid w:val="73249C99"/>
    <w:rsid w:val="740E4FCD"/>
    <w:rsid w:val="74478913"/>
    <w:rsid w:val="74CF875A"/>
    <w:rsid w:val="74EEA401"/>
    <w:rsid w:val="755E5996"/>
    <w:rsid w:val="75BA560D"/>
    <w:rsid w:val="75EC2AFA"/>
    <w:rsid w:val="765C3D5B"/>
    <w:rsid w:val="768A7462"/>
    <w:rsid w:val="768F1483"/>
    <w:rsid w:val="76A52721"/>
    <w:rsid w:val="76D65572"/>
    <w:rsid w:val="76E00418"/>
    <w:rsid w:val="76E00418"/>
    <w:rsid w:val="7756266E"/>
    <w:rsid w:val="7756266E"/>
    <w:rsid w:val="77EA817C"/>
    <w:rsid w:val="77FBBC53"/>
    <w:rsid w:val="77FE2E8C"/>
    <w:rsid w:val="77FFB862"/>
    <w:rsid w:val="7836837E"/>
    <w:rsid w:val="78556D54"/>
    <w:rsid w:val="78556D54"/>
    <w:rsid w:val="789D050C"/>
    <w:rsid w:val="78C2D8D9"/>
    <w:rsid w:val="797C6184"/>
    <w:rsid w:val="7984EF45"/>
    <w:rsid w:val="79D253DF"/>
    <w:rsid w:val="7A244192"/>
    <w:rsid w:val="7A38D56D"/>
    <w:rsid w:val="7A5339B0"/>
    <w:rsid w:val="7A845CDD"/>
    <w:rsid w:val="7A8DC730"/>
    <w:rsid w:val="7AB6CA97"/>
    <w:rsid w:val="7AC7D5F1"/>
    <w:rsid w:val="7AEFE384"/>
    <w:rsid w:val="7B2FAE7E"/>
    <w:rsid w:val="7BCBA2DC"/>
    <w:rsid w:val="7BD4A5CE"/>
    <w:rsid w:val="7BD4A5CE"/>
    <w:rsid w:val="7C08F855"/>
    <w:rsid w:val="7C51B515"/>
    <w:rsid w:val="7CB40246"/>
    <w:rsid w:val="7D7912BB"/>
    <w:rsid w:val="7DA4C8B6"/>
    <w:rsid w:val="7EAF71A7"/>
    <w:rsid w:val="7F2CF056"/>
    <w:rsid w:val="7F321A5D"/>
    <w:rsid w:val="7F3A4549"/>
    <w:rsid w:val="7F3A4549"/>
    <w:rsid w:val="7FC354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8711E"/>
  <w15:chartTrackingRefBased/>
  <w15:docId w15:val="{67A05F9F-243F-4B89-95F0-088C413073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51ba2857b3f4ad7" /><Relationship Type="http://schemas.openxmlformats.org/officeDocument/2006/relationships/numbering" Target="/word/numbering.xml" Id="Rd89e352d81e94b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Neomi Dawes (2015981)</dc:creator>
  <keywords/>
  <dc:description/>
  <lastModifiedBy>Neomi Dawes (2015981)</lastModifiedBy>
  <revision>4</revision>
  <dcterms:created xsi:type="dcterms:W3CDTF">2022-03-08T18:49:32.2369417Z</dcterms:created>
  <dcterms:modified xsi:type="dcterms:W3CDTF">2022-03-22T18:41:49.1539200Z</dcterms:modified>
</coreProperties>
</file>