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F6FDC" w:rsidRDefault="00AF6FDC" w:rsidP="007C31F1">
      <w:pPr>
        <w:rPr>
          <w:rStyle w:val="Strong"/>
          <w:u w:val="single"/>
        </w:rPr>
      </w:pPr>
    </w:p>
    <w:p w:rsidR="00AF6FDC" w:rsidRPr="00E0436E" w:rsidRDefault="00AF6FDC" w:rsidP="00AF6FDC">
      <w:pPr>
        <w:jc w:val="center"/>
        <w:rPr>
          <w:rStyle w:val="Strong"/>
          <w:sz w:val="48"/>
        </w:rPr>
      </w:pPr>
      <w:r w:rsidRPr="00E0436E">
        <w:rPr>
          <w:rStyle w:val="Strong"/>
          <w:sz w:val="48"/>
        </w:rPr>
        <w:t xml:space="preserve">University of Wales Trinity Saint David </w:t>
      </w:r>
      <w:r w:rsidRPr="00E0436E">
        <w:rPr>
          <w:rStyle w:val="Strong"/>
          <w:sz w:val="48"/>
        </w:rPr>
        <w:br/>
        <w:t>School of Engineering</w:t>
      </w: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AF6FDC" w:rsidRDefault="00AF6FDC" w:rsidP="00AF6FDC">
      <w:pPr>
        <w:jc w:val="center"/>
        <w:rPr>
          <w:b/>
          <w:bCs/>
          <w:sz w:val="48"/>
        </w:rPr>
      </w:pPr>
      <w:r w:rsidRPr="00AF6FDC">
        <w:rPr>
          <w:b/>
          <w:bCs/>
          <w:sz w:val="48"/>
        </w:rPr>
        <w:t>Engineering report – Inspection</w:t>
      </w:r>
      <w:r w:rsidR="00E0436E">
        <w:rPr>
          <w:b/>
          <w:bCs/>
          <w:sz w:val="48"/>
        </w:rPr>
        <w:t xml:space="preserve"> systems</w:t>
      </w:r>
      <w:r w:rsidRPr="00AF6FDC">
        <w:rPr>
          <w:b/>
          <w:bCs/>
          <w:sz w:val="48"/>
        </w:rPr>
        <w:t xml:space="preserve"> and causes of defects in cold rolled material</w:t>
      </w: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p>
    <w:p w:rsidR="00AF6FDC" w:rsidRPr="00E0436E" w:rsidRDefault="00AF6FDC" w:rsidP="00AF6FDC">
      <w:pPr>
        <w:jc w:val="center"/>
        <w:rPr>
          <w:rStyle w:val="Strong"/>
          <w:sz w:val="48"/>
        </w:rPr>
      </w:pPr>
      <w:r w:rsidRPr="00E0436E">
        <w:rPr>
          <w:rStyle w:val="Strong"/>
          <w:sz w:val="48"/>
        </w:rPr>
        <w:t>Rory Brown</w:t>
      </w:r>
    </w:p>
    <w:p w:rsidR="00AF6FDC" w:rsidRPr="00E0436E" w:rsidRDefault="00AF6FDC" w:rsidP="00AF6FDC">
      <w:pPr>
        <w:jc w:val="center"/>
        <w:rPr>
          <w:rStyle w:val="Strong"/>
          <w:sz w:val="48"/>
        </w:rPr>
      </w:pPr>
      <w:r w:rsidRPr="00E0436E">
        <w:rPr>
          <w:rStyle w:val="Strong"/>
          <w:sz w:val="48"/>
        </w:rPr>
        <w:t>1809110</w:t>
      </w:r>
    </w:p>
    <w:p w:rsidR="00AF6FDC" w:rsidRPr="00E0436E" w:rsidRDefault="00AF6FDC" w:rsidP="00AF6FDC">
      <w:pPr>
        <w:jc w:val="center"/>
        <w:rPr>
          <w:rStyle w:val="Strong"/>
          <w:sz w:val="48"/>
        </w:rPr>
      </w:pPr>
      <w:r w:rsidRPr="00E0436E">
        <w:rPr>
          <w:rStyle w:val="Strong"/>
          <w:sz w:val="48"/>
        </w:rPr>
        <w:t>29/10/19</w:t>
      </w:r>
    </w:p>
    <w:p w:rsidR="00AF6FDC" w:rsidRDefault="00AF6FDC" w:rsidP="007C31F1">
      <w:pPr>
        <w:rPr>
          <w:rStyle w:val="Strong"/>
          <w:u w:val="single"/>
        </w:rPr>
      </w:pPr>
    </w:p>
    <w:p w:rsidR="00AF6FDC" w:rsidRDefault="00AF6FDC" w:rsidP="007C31F1">
      <w:pPr>
        <w:rPr>
          <w:rStyle w:val="Strong"/>
          <w:u w:val="single"/>
        </w:rPr>
      </w:pPr>
    </w:p>
    <w:p w:rsidR="00AF6FDC" w:rsidRDefault="00AF6FDC" w:rsidP="007C31F1">
      <w:pPr>
        <w:rPr>
          <w:rStyle w:val="Strong"/>
          <w:u w:val="single"/>
        </w:rPr>
      </w:pPr>
    </w:p>
    <w:p w:rsidR="00AF6FDC" w:rsidRDefault="00AF6FDC" w:rsidP="007C31F1">
      <w:pPr>
        <w:rPr>
          <w:rStyle w:val="Strong"/>
          <w:u w:val="single"/>
        </w:rPr>
      </w:pPr>
    </w:p>
    <w:p w:rsidR="00F955F1" w:rsidRDefault="00F955F1" w:rsidP="00D90FFB">
      <w:pPr>
        <w:pStyle w:val="Heading1"/>
        <w:numPr>
          <w:ilvl w:val="0"/>
          <w:numId w:val="0"/>
        </w:numPr>
        <w:ind w:left="432" w:hanging="432"/>
        <w:rPr>
          <w:rStyle w:val="Strong"/>
          <w:u w:val="single"/>
        </w:rPr>
      </w:pPr>
      <w:r w:rsidRPr="00D40411">
        <w:rPr>
          <w:rStyle w:val="Strong"/>
          <w:sz w:val="28"/>
          <w:u w:val="single"/>
        </w:rPr>
        <w:lastRenderedPageBreak/>
        <w:t>Contents</w:t>
      </w:r>
      <w:r w:rsidRPr="00D40411">
        <w:rPr>
          <w:rStyle w:val="Strong"/>
          <w:u w:val="single"/>
        </w:rPr>
        <w:t xml:space="preserve"> </w:t>
      </w:r>
    </w:p>
    <w:p w:rsidR="00963B80" w:rsidRPr="00963B80" w:rsidRDefault="00963B80" w:rsidP="00963B80"/>
    <w:p w:rsidR="00D40411" w:rsidRPr="00F955F1" w:rsidRDefault="00F955F1" w:rsidP="00F955F1">
      <w:pPr>
        <w:rPr>
          <w:rStyle w:val="Strong"/>
          <w:b w:val="0"/>
        </w:rPr>
      </w:pPr>
      <w:r>
        <w:rPr>
          <w:rStyle w:val="Strong"/>
          <w:b w:val="0"/>
        </w:rPr>
        <w:t>This report will cover all the inspection tools, defect classification, programmes, defect causes and methods used by operators, shift quality technicians and the technical day team for cold rolled inspection.</w:t>
      </w:r>
    </w:p>
    <w:p w:rsidR="00DD0E84" w:rsidRDefault="00DD0E84" w:rsidP="00D40411">
      <w:pPr>
        <w:pStyle w:val="Heading1"/>
        <w:rPr>
          <w:rStyle w:val="Strong"/>
          <w:sz w:val="28"/>
          <w:u w:val="single"/>
        </w:rPr>
      </w:pPr>
      <w:bookmarkStart w:id="0" w:name="_Hlk23416228"/>
      <w:r w:rsidRPr="00D40411">
        <w:rPr>
          <w:rStyle w:val="Strong"/>
          <w:sz w:val="28"/>
          <w:u w:val="single"/>
        </w:rPr>
        <w:t>Introduction</w:t>
      </w:r>
    </w:p>
    <w:p w:rsidR="00D40411" w:rsidRPr="00D40411" w:rsidRDefault="00D40411" w:rsidP="00D40411"/>
    <w:p w:rsidR="004172F2" w:rsidRPr="00963B80" w:rsidRDefault="00906C60" w:rsidP="00963B80">
      <w:pPr>
        <w:pStyle w:val="ListParagraph"/>
        <w:ind w:left="0"/>
        <w:rPr>
          <w:rStyle w:val="Strong"/>
          <w:b w:val="0"/>
        </w:rPr>
      </w:pPr>
      <w:r w:rsidRPr="00963B80">
        <w:rPr>
          <w:rStyle w:val="Strong"/>
          <w:b w:val="0"/>
        </w:rPr>
        <w:t xml:space="preserve">To ensure a suitable finish to for industry the strip must be inspected to a </w:t>
      </w:r>
      <w:r w:rsidR="00095735" w:rsidRPr="00963B80">
        <w:rPr>
          <w:rStyle w:val="Strong"/>
          <w:b w:val="0"/>
        </w:rPr>
        <w:t>certain</w:t>
      </w:r>
      <w:r w:rsidRPr="00963B80">
        <w:rPr>
          <w:rStyle w:val="Strong"/>
          <w:b w:val="0"/>
        </w:rPr>
        <w:t xml:space="preserve"> standard. </w:t>
      </w:r>
      <w:r w:rsidR="00F27B75" w:rsidRPr="00963B80">
        <w:rPr>
          <w:rStyle w:val="Strong"/>
          <w:b w:val="0"/>
        </w:rPr>
        <w:t>For t</w:t>
      </w:r>
      <w:r w:rsidRPr="00963B80">
        <w:rPr>
          <w:rStyle w:val="Strong"/>
          <w:b w:val="0"/>
        </w:rPr>
        <w:t>he strip</w:t>
      </w:r>
      <w:r w:rsidR="00F27B75" w:rsidRPr="00963B80">
        <w:rPr>
          <w:rStyle w:val="Strong"/>
          <w:b w:val="0"/>
        </w:rPr>
        <w:t xml:space="preserve"> to</w:t>
      </w:r>
      <w:r w:rsidRPr="00963B80">
        <w:rPr>
          <w:rStyle w:val="Strong"/>
          <w:b w:val="0"/>
        </w:rPr>
        <w:t xml:space="preserve"> meet these </w:t>
      </w:r>
      <w:r w:rsidR="00F27B75" w:rsidRPr="00963B80">
        <w:rPr>
          <w:rStyle w:val="Strong"/>
          <w:b w:val="0"/>
        </w:rPr>
        <w:t>standards</w:t>
      </w:r>
      <w:r w:rsidRPr="00963B80">
        <w:rPr>
          <w:rStyle w:val="Strong"/>
          <w:b w:val="0"/>
        </w:rPr>
        <w:t xml:space="preserve"> and the requirements of the customer it must be inspected using a number of different </w:t>
      </w:r>
      <w:r w:rsidR="00CD79F2" w:rsidRPr="00963B80">
        <w:rPr>
          <w:rStyle w:val="Strong"/>
          <w:b w:val="0"/>
        </w:rPr>
        <w:t xml:space="preserve">aids, mostly by utilising </w:t>
      </w:r>
      <w:r w:rsidR="00F27B75" w:rsidRPr="00963B80">
        <w:rPr>
          <w:rStyle w:val="Strong"/>
          <w:b w:val="0"/>
        </w:rPr>
        <w:t>inspection operators</w:t>
      </w:r>
      <w:r w:rsidR="00CD79F2" w:rsidRPr="00963B80">
        <w:rPr>
          <w:rStyle w:val="Strong"/>
          <w:b w:val="0"/>
        </w:rPr>
        <w:t xml:space="preserve"> and the combination of</w:t>
      </w:r>
      <w:r w:rsidR="00F27B75" w:rsidRPr="00963B80">
        <w:rPr>
          <w:rStyle w:val="Strong"/>
          <w:b w:val="0"/>
        </w:rPr>
        <w:t xml:space="preserve"> technology and</w:t>
      </w:r>
      <w:r w:rsidR="00CD79F2" w:rsidRPr="00963B80">
        <w:rPr>
          <w:rStyle w:val="Strong"/>
          <w:b w:val="0"/>
        </w:rPr>
        <w:t xml:space="preserve"> different programmes.</w:t>
      </w:r>
    </w:p>
    <w:bookmarkEnd w:id="0"/>
    <w:p w:rsidR="007A363D" w:rsidRDefault="007A363D" w:rsidP="00D40411">
      <w:pPr>
        <w:pStyle w:val="Heading1"/>
        <w:rPr>
          <w:rStyle w:val="Strong"/>
          <w:sz w:val="28"/>
          <w:u w:val="single"/>
        </w:rPr>
      </w:pPr>
      <w:r w:rsidRPr="00D40411">
        <w:rPr>
          <w:rStyle w:val="Strong"/>
          <w:sz w:val="28"/>
          <w:u w:val="single"/>
        </w:rPr>
        <w:t>Appendix</w:t>
      </w:r>
    </w:p>
    <w:p w:rsidR="00D40411" w:rsidRPr="00D40411" w:rsidRDefault="00D40411" w:rsidP="00D40411"/>
    <w:p w:rsidR="007A363D" w:rsidRDefault="007A363D" w:rsidP="007C31F1">
      <w:pPr>
        <w:rPr>
          <w:rStyle w:val="Strong"/>
          <w:b w:val="0"/>
        </w:rPr>
      </w:pPr>
      <w:r>
        <w:rPr>
          <w:rStyle w:val="Strong"/>
          <w:b w:val="0"/>
        </w:rPr>
        <w:t xml:space="preserve">Full finish – </w:t>
      </w:r>
      <w:r w:rsidR="00886FB2">
        <w:rPr>
          <w:rStyle w:val="Strong"/>
          <w:b w:val="0"/>
        </w:rPr>
        <w:t>A</w:t>
      </w:r>
      <w:r>
        <w:rPr>
          <w:rStyle w:val="Strong"/>
          <w:b w:val="0"/>
        </w:rPr>
        <w:t>utomotive steel that must be inspected before release</w:t>
      </w:r>
    </w:p>
    <w:p w:rsidR="009E609F" w:rsidRDefault="007A363D" w:rsidP="007C31F1">
      <w:pPr>
        <w:rPr>
          <w:rStyle w:val="Strong"/>
          <w:b w:val="0"/>
        </w:rPr>
      </w:pPr>
      <w:r>
        <w:rPr>
          <w:rStyle w:val="Strong"/>
          <w:b w:val="0"/>
        </w:rPr>
        <w:t xml:space="preserve">Cold Mill – The final department before the product reaches the customer </w:t>
      </w:r>
    </w:p>
    <w:p w:rsidR="00D90FFB" w:rsidRPr="007A363D" w:rsidRDefault="00D90FFB" w:rsidP="007C31F1">
      <w:pPr>
        <w:rPr>
          <w:rStyle w:val="Strong"/>
          <w:b w:val="0"/>
        </w:rPr>
      </w:pPr>
      <w:r>
        <w:rPr>
          <w:rStyle w:val="Strong"/>
          <w:b w:val="0"/>
        </w:rPr>
        <w:t>Rewind lines – Lines where strip inspection is primarily carried out</w:t>
      </w:r>
    </w:p>
    <w:p w:rsidR="00DD0E84" w:rsidRDefault="00DD0E84" w:rsidP="00D40411">
      <w:pPr>
        <w:pStyle w:val="Heading1"/>
        <w:rPr>
          <w:rStyle w:val="Strong"/>
          <w:sz w:val="28"/>
          <w:u w:val="single"/>
        </w:rPr>
      </w:pPr>
      <w:r w:rsidRPr="00D40411">
        <w:rPr>
          <w:rStyle w:val="Strong"/>
          <w:sz w:val="28"/>
          <w:u w:val="single"/>
        </w:rPr>
        <w:t>Background</w:t>
      </w:r>
    </w:p>
    <w:p w:rsidR="00D40411" w:rsidRPr="00D40411" w:rsidRDefault="00D40411" w:rsidP="00D40411"/>
    <w:p w:rsidR="00886FB2" w:rsidRDefault="00211730" w:rsidP="007C31F1">
      <w:pPr>
        <w:rPr>
          <w:rStyle w:val="Strong"/>
          <w:b w:val="0"/>
        </w:rPr>
      </w:pPr>
      <w:r>
        <w:rPr>
          <w:rStyle w:val="Strong"/>
          <w:b w:val="0"/>
        </w:rPr>
        <w:t>Initially surface inspection was carried out by team members visually</w:t>
      </w:r>
      <w:r w:rsidR="0001739C">
        <w:rPr>
          <w:rStyle w:val="Strong"/>
          <w:b w:val="0"/>
        </w:rPr>
        <w:t xml:space="preserve"> to spot defects created by other processes,</w:t>
      </w:r>
      <w:r>
        <w:rPr>
          <w:rStyle w:val="Strong"/>
          <w:b w:val="0"/>
        </w:rPr>
        <w:t xml:space="preserve"> without the aid of technology.</w:t>
      </w:r>
      <w:r w:rsidR="002D5269">
        <w:rPr>
          <w:rStyle w:val="Strong"/>
          <w:b w:val="0"/>
        </w:rPr>
        <w:t xml:space="preserve"> This relied heavily on labour and slowed production</w:t>
      </w:r>
      <w:r w:rsidR="00542316">
        <w:rPr>
          <w:rStyle w:val="Strong"/>
          <w:b w:val="0"/>
        </w:rPr>
        <w:t>,</w:t>
      </w:r>
      <w:r w:rsidR="002D5269">
        <w:rPr>
          <w:rStyle w:val="Strong"/>
          <w:b w:val="0"/>
        </w:rPr>
        <w:t xml:space="preserve"> costing the business money </w:t>
      </w:r>
      <w:sdt>
        <w:sdtPr>
          <w:rPr>
            <w:rStyle w:val="Strong"/>
            <w:b w:val="0"/>
          </w:rPr>
          <w:id w:val="-1164781484"/>
          <w:citation/>
        </w:sdtPr>
        <w:sdtEndPr>
          <w:rPr>
            <w:rStyle w:val="Strong"/>
          </w:rPr>
        </w:sdtEndPr>
        <w:sdtContent>
          <w:r w:rsidR="002D5269">
            <w:rPr>
              <w:rStyle w:val="Strong"/>
              <w:b w:val="0"/>
            </w:rPr>
            <w:fldChar w:fldCharType="begin"/>
          </w:r>
          <w:r w:rsidR="005C250B">
            <w:rPr>
              <w:rStyle w:val="Strong"/>
              <w:b w:val="0"/>
            </w:rPr>
            <w:instrText xml:space="preserve">CITATION alG19 \l 2057 </w:instrText>
          </w:r>
          <w:r w:rsidR="002D5269">
            <w:rPr>
              <w:rStyle w:val="Strong"/>
              <w:b w:val="0"/>
            </w:rPr>
            <w:fldChar w:fldCharType="separate"/>
          </w:r>
          <w:r w:rsidR="00685327">
            <w:rPr>
              <w:noProof/>
            </w:rPr>
            <w:t>(Fu, 2019)</w:t>
          </w:r>
          <w:r w:rsidR="002D5269">
            <w:rPr>
              <w:rStyle w:val="Strong"/>
              <w:b w:val="0"/>
            </w:rPr>
            <w:fldChar w:fldCharType="end"/>
          </w:r>
        </w:sdtContent>
      </w:sdt>
      <w:r w:rsidR="002D5269">
        <w:rPr>
          <w:rStyle w:val="Strong"/>
          <w:b w:val="0"/>
        </w:rPr>
        <w:t>.</w:t>
      </w:r>
      <w:r>
        <w:rPr>
          <w:rStyle w:val="Strong"/>
          <w:b w:val="0"/>
        </w:rPr>
        <w:t xml:space="preserve"> This was then enhanced by adding a number of programmes, tools and automatic technology. Without these tools surface inspection would be unreliable and depend heavily on human factors</w:t>
      </w:r>
      <w:r w:rsidR="00F27B75">
        <w:rPr>
          <w:rStyle w:val="Strong"/>
          <w:b w:val="0"/>
        </w:rPr>
        <w:t>,</w:t>
      </w:r>
      <w:r>
        <w:rPr>
          <w:rStyle w:val="Strong"/>
          <w:b w:val="0"/>
        </w:rPr>
        <w:t xml:space="preserve"> with human error inevitably releasing products to the customer that </w:t>
      </w:r>
      <w:r w:rsidR="003C3483">
        <w:rPr>
          <w:rStyle w:val="Strong"/>
          <w:b w:val="0"/>
        </w:rPr>
        <w:t>would fall</w:t>
      </w:r>
      <w:r>
        <w:rPr>
          <w:rStyle w:val="Strong"/>
          <w:b w:val="0"/>
        </w:rPr>
        <w:t xml:space="preserve"> below the customer requirements</w:t>
      </w:r>
      <w:r w:rsidR="003C3483">
        <w:rPr>
          <w:rStyle w:val="Strong"/>
          <w:b w:val="0"/>
        </w:rPr>
        <w:t xml:space="preserve"> especially for full finish material. </w:t>
      </w:r>
      <w:r w:rsidR="0001739C">
        <w:rPr>
          <w:rStyle w:val="Strong"/>
          <w:b w:val="0"/>
        </w:rPr>
        <w:t xml:space="preserve">Using technology allows the defects to be </w:t>
      </w:r>
      <w:r w:rsidR="002D5269">
        <w:rPr>
          <w:rStyle w:val="Strong"/>
          <w:b w:val="0"/>
        </w:rPr>
        <w:t>firstly identified and then classified, it also allows traceability using precise measurements from work rolls, bridle rolls and steering units. This is carried out by measuring the pitch of the repeated defect and using the measurement to identify the source</w:t>
      </w:r>
      <w:r w:rsidR="00886FB2">
        <w:rPr>
          <w:rStyle w:val="Strong"/>
          <w:b w:val="0"/>
        </w:rPr>
        <w:t xml:space="preserve"> this information is kept in a database and allows for operators to instantly find the cause and rectify the problem.</w:t>
      </w:r>
      <w:r w:rsidR="002D5269">
        <w:rPr>
          <w:rStyle w:val="Strong"/>
          <w:b w:val="0"/>
        </w:rPr>
        <w:t xml:space="preserve">  </w:t>
      </w:r>
    </w:p>
    <w:p w:rsidR="007B34A7" w:rsidRDefault="007B34A7" w:rsidP="007C31F1">
      <w:pPr>
        <w:rPr>
          <w:rStyle w:val="Strong"/>
          <w:b w:val="0"/>
        </w:rPr>
      </w:pPr>
      <w:r>
        <w:rPr>
          <w:rStyle w:val="Strong"/>
          <w:b w:val="0"/>
        </w:rPr>
        <w:t>Surface defects are usually separated into 4 main groups</w:t>
      </w:r>
    </w:p>
    <w:p w:rsidR="007B34A7" w:rsidRPr="00D90FFB" w:rsidRDefault="007B34A7" w:rsidP="00D90FFB">
      <w:pPr>
        <w:pStyle w:val="ListParagraph"/>
        <w:numPr>
          <w:ilvl w:val="0"/>
          <w:numId w:val="13"/>
        </w:numPr>
        <w:rPr>
          <w:rStyle w:val="Strong"/>
          <w:b w:val="0"/>
        </w:rPr>
      </w:pPr>
      <w:r w:rsidRPr="00D90FFB">
        <w:rPr>
          <w:rStyle w:val="Strong"/>
          <w:b w:val="0"/>
        </w:rPr>
        <w:t>Three dimensional defects</w:t>
      </w:r>
    </w:p>
    <w:p w:rsidR="007B34A7" w:rsidRDefault="007B34A7" w:rsidP="007B34A7">
      <w:pPr>
        <w:rPr>
          <w:rStyle w:val="Strong"/>
          <w:b w:val="0"/>
        </w:rPr>
      </w:pPr>
      <w:r>
        <w:rPr>
          <w:rStyle w:val="Strong"/>
          <w:b w:val="0"/>
        </w:rPr>
        <w:t xml:space="preserve">Defects that have the largest </w:t>
      </w:r>
      <w:r w:rsidR="005C250B">
        <w:rPr>
          <w:rStyle w:val="Strong"/>
          <w:b w:val="0"/>
        </w:rPr>
        <w:t>impact</w:t>
      </w:r>
      <w:r>
        <w:rPr>
          <w:rStyle w:val="Strong"/>
          <w:b w:val="0"/>
        </w:rPr>
        <w:t xml:space="preserve"> on quality, these defects include pits, rolls marks</w:t>
      </w:r>
      <w:r w:rsidR="007B5F82">
        <w:rPr>
          <w:rStyle w:val="Strong"/>
          <w:b w:val="0"/>
        </w:rPr>
        <w:t>,</w:t>
      </w:r>
      <w:r>
        <w:rPr>
          <w:rStyle w:val="Strong"/>
          <w:b w:val="0"/>
        </w:rPr>
        <w:t xml:space="preserve"> cracks and lamination defects</w:t>
      </w:r>
    </w:p>
    <w:p w:rsidR="007B34A7" w:rsidRPr="00D90FFB" w:rsidRDefault="007B34A7" w:rsidP="00D90FFB">
      <w:pPr>
        <w:pStyle w:val="ListParagraph"/>
        <w:numPr>
          <w:ilvl w:val="0"/>
          <w:numId w:val="13"/>
        </w:numPr>
        <w:rPr>
          <w:rStyle w:val="Strong"/>
          <w:b w:val="0"/>
        </w:rPr>
      </w:pPr>
      <w:r w:rsidRPr="00D90FFB">
        <w:rPr>
          <w:rStyle w:val="Strong"/>
          <w:b w:val="0"/>
        </w:rPr>
        <w:t xml:space="preserve">Two-dimensional defects </w:t>
      </w:r>
    </w:p>
    <w:p w:rsidR="007B34A7" w:rsidRDefault="007B34A7" w:rsidP="007B34A7">
      <w:pPr>
        <w:rPr>
          <w:rStyle w:val="Strong"/>
          <w:b w:val="0"/>
        </w:rPr>
      </w:pPr>
      <w:r>
        <w:rPr>
          <w:rStyle w:val="Strong"/>
          <w:b w:val="0"/>
        </w:rPr>
        <w:t>These include, staining, discolour and dirt</w:t>
      </w:r>
    </w:p>
    <w:p w:rsidR="007B34A7" w:rsidRPr="00D90FFB" w:rsidRDefault="007B34A7" w:rsidP="00D90FFB">
      <w:pPr>
        <w:pStyle w:val="ListParagraph"/>
        <w:numPr>
          <w:ilvl w:val="0"/>
          <w:numId w:val="13"/>
        </w:numPr>
        <w:rPr>
          <w:rStyle w:val="Strong"/>
          <w:b w:val="0"/>
        </w:rPr>
      </w:pPr>
      <w:r w:rsidRPr="00D90FFB">
        <w:rPr>
          <w:rStyle w:val="Strong"/>
          <w:b w:val="0"/>
        </w:rPr>
        <w:t>Large defects</w:t>
      </w:r>
    </w:p>
    <w:p w:rsidR="007B34A7" w:rsidRDefault="007B34A7" w:rsidP="007B34A7">
      <w:pPr>
        <w:rPr>
          <w:rStyle w:val="Strong"/>
          <w:b w:val="0"/>
        </w:rPr>
      </w:pPr>
      <w:r>
        <w:rPr>
          <w:rStyle w:val="Strong"/>
          <w:b w:val="0"/>
        </w:rPr>
        <w:t>These defects create a consistent texture</w:t>
      </w:r>
      <w:r w:rsidRPr="007B34A7">
        <w:rPr>
          <w:rStyle w:val="Strong"/>
          <w:b w:val="0"/>
        </w:rPr>
        <w:t xml:space="preserve"> </w:t>
      </w:r>
      <w:r>
        <w:rPr>
          <w:rStyle w:val="Strong"/>
          <w:b w:val="0"/>
        </w:rPr>
        <w:t>or unwanted feature to the coil such as improper surface roughness and ‘snakey buckle’.</w:t>
      </w:r>
    </w:p>
    <w:p w:rsidR="005C250B" w:rsidRPr="00D90FFB" w:rsidRDefault="005C250B" w:rsidP="00D90FFB">
      <w:pPr>
        <w:pStyle w:val="ListParagraph"/>
        <w:numPr>
          <w:ilvl w:val="0"/>
          <w:numId w:val="13"/>
        </w:numPr>
        <w:rPr>
          <w:rStyle w:val="Strong"/>
          <w:b w:val="0"/>
        </w:rPr>
      </w:pPr>
      <w:r w:rsidRPr="00D90FFB">
        <w:rPr>
          <w:rStyle w:val="Strong"/>
          <w:b w:val="0"/>
        </w:rPr>
        <w:t>Surface flatness defect</w:t>
      </w:r>
    </w:p>
    <w:p w:rsidR="005C250B" w:rsidRDefault="005C250B" w:rsidP="005C250B">
      <w:pPr>
        <w:rPr>
          <w:rStyle w:val="Strong"/>
          <w:b w:val="0"/>
        </w:rPr>
      </w:pPr>
      <w:r>
        <w:rPr>
          <w:rStyle w:val="Strong"/>
          <w:b w:val="0"/>
        </w:rPr>
        <w:lastRenderedPageBreak/>
        <w:t>This includes gauge being too high or too low of certain parts of the coil being out of the customers tolerance.</w:t>
      </w:r>
    </w:p>
    <w:p w:rsidR="007B34A7" w:rsidRPr="007B34A7" w:rsidRDefault="00542316" w:rsidP="007B34A7">
      <w:pPr>
        <w:rPr>
          <w:rStyle w:val="Strong"/>
          <w:b w:val="0"/>
        </w:rPr>
      </w:pPr>
      <w:sdt>
        <w:sdtPr>
          <w:rPr>
            <w:rStyle w:val="Strong"/>
            <w:b w:val="0"/>
          </w:rPr>
          <w:id w:val="1527602616"/>
          <w:citation/>
        </w:sdtPr>
        <w:sdtEndPr>
          <w:rPr>
            <w:rStyle w:val="Strong"/>
          </w:rPr>
        </w:sdtEndPr>
        <w:sdtContent>
          <w:r w:rsidR="005C250B">
            <w:rPr>
              <w:rStyle w:val="Strong"/>
              <w:b w:val="0"/>
            </w:rPr>
            <w:fldChar w:fldCharType="begin"/>
          </w:r>
          <w:r w:rsidR="003252AF">
            <w:rPr>
              <w:rStyle w:val="Strong"/>
              <w:b w:val="0"/>
            </w:rPr>
            <w:instrText xml:space="preserve">CITATION Haa92 \l 2057 </w:instrText>
          </w:r>
          <w:r w:rsidR="005C250B">
            <w:rPr>
              <w:rStyle w:val="Strong"/>
              <w:b w:val="0"/>
            </w:rPr>
            <w:fldChar w:fldCharType="separate"/>
          </w:r>
          <w:r w:rsidR="00685327">
            <w:rPr>
              <w:noProof/>
            </w:rPr>
            <w:t>(Haataja, 1992)</w:t>
          </w:r>
          <w:r w:rsidR="005C250B">
            <w:rPr>
              <w:rStyle w:val="Strong"/>
              <w:b w:val="0"/>
            </w:rPr>
            <w:fldChar w:fldCharType="end"/>
          </w:r>
        </w:sdtContent>
      </w:sdt>
    </w:p>
    <w:p w:rsidR="00D40411" w:rsidRDefault="007C5F1C" w:rsidP="00D40411">
      <w:pPr>
        <w:rPr>
          <w:rStyle w:val="Strong"/>
          <w:b w:val="0"/>
        </w:rPr>
      </w:pPr>
      <w:r>
        <w:rPr>
          <w:rStyle w:val="Strong"/>
          <w:b w:val="0"/>
        </w:rPr>
        <w:t xml:space="preserve">TATA steel has a quality assurance policy of ensuring that the customer receives their product at the right requirements, at the right cost and the right time. </w:t>
      </w:r>
      <w:r w:rsidR="00411038">
        <w:rPr>
          <w:rStyle w:val="Strong"/>
          <w:b w:val="0"/>
        </w:rPr>
        <w:t>In order for these three parameters to be met surface inspection must take place. This ensures the product</w:t>
      </w:r>
      <w:r>
        <w:rPr>
          <w:rStyle w:val="Strong"/>
          <w:b w:val="0"/>
        </w:rPr>
        <w:t xml:space="preserve"> </w:t>
      </w:r>
      <w:r w:rsidR="00411038">
        <w:rPr>
          <w:rStyle w:val="Strong"/>
          <w:b w:val="0"/>
        </w:rPr>
        <w:t>abides by the TS16949 quality standard. This quality standard is mandatory for all suppliers to the automotive industry. TS16949  is part of the ISO 9001 quality management system, this is designed to aid organisations such as TATA steel to ensure the customer requirements are met. There are a number of inspection facilities and inspectors throughout the strip steel process, the final inspection facility used before the customer receives</w:t>
      </w:r>
      <w:r w:rsidR="007A363D">
        <w:rPr>
          <w:rStyle w:val="Strong"/>
          <w:b w:val="0"/>
        </w:rPr>
        <w:t xml:space="preserve"> full finish</w:t>
      </w:r>
      <w:r w:rsidR="00411038">
        <w:rPr>
          <w:rStyle w:val="Strong"/>
          <w:b w:val="0"/>
        </w:rPr>
        <w:t xml:space="preserve"> the product is the 3 rewind line. </w:t>
      </w:r>
      <w:r w:rsidR="007A363D">
        <w:rPr>
          <w:rStyle w:val="Strong"/>
          <w:b w:val="0"/>
        </w:rPr>
        <w:t xml:space="preserve">The 3 rewind line can also side trim, oil material, remove defect material and split coils to customer weight tolerances. </w:t>
      </w:r>
    </w:p>
    <w:p w:rsidR="00CD79F2" w:rsidRDefault="00DD0E84" w:rsidP="00D40411">
      <w:pPr>
        <w:pStyle w:val="Heading1"/>
        <w:rPr>
          <w:rStyle w:val="Strong"/>
          <w:sz w:val="28"/>
          <w:u w:val="single"/>
        </w:rPr>
      </w:pPr>
      <w:r w:rsidRPr="00D40411">
        <w:rPr>
          <w:rStyle w:val="Strong"/>
          <w:sz w:val="28"/>
          <w:u w:val="single"/>
        </w:rPr>
        <w:t>Method</w:t>
      </w:r>
      <w:r w:rsidR="00E0436E" w:rsidRPr="00D40411">
        <w:rPr>
          <w:rStyle w:val="Strong"/>
          <w:sz w:val="28"/>
          <w:u w:val="single"/>
        </w:rPr>
        <w:t>s and</w:t>
      </w:r>
      <w:r w:rsidR="00C6112A">
        <w:rPr>
          <w:rStyle w:val="Strong"/>
          <w:sz w:val="28"/>
          <w:u w:val="single"/>
        </w:rPr>
        <w:t xml:space="preserve"> D</w:t>
      </w:r>
      <w:r w:rsidR="00E0436E" w:rsidRPr="00D40411">
        <w:rPr>
          <w:rStyle w:val="Strong"/>
          <w:sz w:val="28"/>
          <w:u w:val="single"/>
        </w:rPr>
        <w:t xml:space="preserve">iscussion </w:t>
      </w:r>
    </w:p>
    <w:p w:rsidR="00D90FFB" w:rsidRPr="00D90FFB" w:rsidRDefault="00D90FFB" w:rsidP="00D90FFB"/>
    <w:p w:rsidR="00D90FFB" w:rsidRPr="0099294D" w:rsidRDefault="00D90FFB" w:rsidP="00D90FFB">
      <w:pPr>
        <w:pStyle w:val="ListParagraph"/>
        <w:numPr>
          <w:ilvl w:val="0"/>
          <w:numId w:val="12"/>
        </w:numPr>
        <w:rPr>
          <w:rFonts w:cs="Arial"/>
          <w:bCs/>
          <w:sz w:val="18"/>
          <w:u w:val="single"/>
        </w:rPr>
      </w:pPr>
      <w:r w:rsidRPr="0099294D">
        <w:rPr>
          <w:rStyle w:val="Strong"/>
          <w:u w:val="single"/>
        </w:rPr>
        <w:t>Operator inspection</w:t>
      </w:r>
    </w:p>
    <w:p w:rsidR="00D90FFB" w:rsidRDefault="00D90FFB" w:rsidP="00D90FFB">
      <w:pPr>
        <w:rPr>
          <w:rStyle w:val="Strong"/>
          <w:b w:val="0"/>
        </w:rPr>
      </w:pPr>
      <w:r w:rsidRPr="00D40411">
        <w:rPr>
          <w:noProof/>
          <w:sz w:val="32"/>
        </w:rPr>
        <w:drawing>
          <wp:anchor distT="0" distB="0" distL="114300" distR="114300" simplePos="0" relativeHeight="251658240" behindDoc="0" locked="0" layoutInCell="1" allowOverlap="1" wp14:anchorId="2D9938D7">
            <wp:simplePos x="0" y="0"/>
            <wp:positionH relativeFrom="margin">
              <wp:align>left</wp:align>
            </wp:positionH>
            <wp:positionV relativeFrom="paragraph">
              <wp:posOffset>1082172</wp:posOffset>
            </wp:positionV>
            <wp:extent cx="5610225" cy="2779395"/>
            <wp:effectExtent l="0" t="0" r="9525" b="1905"/>
            <wp:wrapThrough wrapText="bothSides">
              <wp:wrapPolygon edited="0">
                <wp:start x="0" y="0"/>
                <wp:lineTo x="0" y="21467"/>
                <wp:lineTo x="21563" y="21467"/>
                <wp:lineTo x="21563"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610225" cy="2779395"/>
                    </a:xfrm>
                    <a:prstGeom prst="rect">
                      <a:avLst/>
                    </a:prstGeom>
                  </pic:spPr>
                </pic:pic>
              </a:graphicData>
            </a:graphic>
            <wp14:sizeRelH relativeFrom="margin">
              <wp14:pctWidth>0</wp14:pctWidth>
            </wp14:sizeRelH>
            <wp14:sizeRelV relativeFrom="margin">
              <wp14:pctHeight>0</wp14:pctHeight>
            </wp14:sizeRelV>
          </wp:anchor>
        </w:drawing>
      </w:r>
      <w:r>
        <w:rPr>
          <w:rStyle w:val="Strong"/>
          <w:b w:val="0"/>
        </w:rPr>
        <w:t xml:space="preserve">Operator inspection allows defects to be spotted visually, this relies on training, experience and concentration. There are 4 main groups of defects that can be spotted visually and 9 sub category defects including ‘snakey buckle’ and pickups. Experienced operators can firstly identify the defects and then make relevant judgments on the causes. This allows the line to be stopped and the defect to be amended as it may cause the product to be rejected by the customer.  </w:t>
      </w:r>
    </w:p>
    <w:p w:rsidR="0099294D" w:rsidRDefault="00886FB2" w:rsidP="0099294D">
      <w:pPr>
        <w:rPr>
          <w:rFonts w:cs="Arial"/>
          <w:color w:val="323232"/>
          <w:lang w:val="en"/>
        </w:rPr>
      </w:pPr>
      <w:bookmarkStart w:id="1" w:name="_Hlk23166374"/>
      <w:r w:rsidRPr="00FB3C4B">
        <w:rPr>
          <w:rStyle w:val="label5"/>
          <w:rFonts w:cs="Arial"/>
          <w:color w:val="323232"/>
          <w:lang w:val="en"/>
        </w:rPr>
        <w:t>Fig. 1</w:t>
      </w:r>
      <w:r w:rsidRPr="00FB3C4B">
        <w:rPr>
          <w:rFonts w:cs="Arial"/>
          <w:color w:val="323232"/>
          <w:lang w:val="en"/>
        </w:rPr>
        <w:t xml:space="preserve"> Samples images of six typical surface defects in the NEU surface defect database including (a) Crazing; (b) Inclusion; (c) Patches; (d) Pitted surface (e) Rolled-in scale; (f) Scratches.</w:t>
      </w:r>
      <w:sdt>
        <w:sdtPr>
          <w:rPr>
            <w:rFonts w:cs="Arial"/>
            <w:color w:val="323232"/>
            <w:lang w:val="en"/>
          </w:rPr>
          <w:id w:val="549275603"/>
          <w:citation/>
        </w:sdtPr>
        <w:sdtEndPr/>
        <w:sdtContent>
          <w:r w:rsidRPr="00FB3C4B">
            <w:rPr>
              <w:rFonts w:cs="Arial"/>
              <w:color w:val="323232"/>
              <w:lang w:val="en"/>
            </w:rPr>
            <w:fldChar w:fldCharType="begin"/>
          </w:r>
          <w:r w:rsidR="005C250B" w:rsidRPr="00FB3C4B">
            <w:rPr>
              <w:rFonts w:cs="Arial"/>
              <w:color w:val="323232"/>
            </w:rPr>
            <w:instrText xml:space="preserve">CITATION alG19 \l 2057 </w:instrText>
          </w:r>
          <w:r w:rsidRPr="00FB3C4B">
            <w:rPr>
              <w:rFonts w:cs="Arial"/>
              <w:color w:val="323232"/>
              <w:lang w:val="en"/>
            </w:rPr>
            <w:fldChar w:fldCharType="separate"/>
          </w:r>
          <w:r w:rsidR="00685327">
            <w:rPr>
              <w:rFonts w:cs="Arial"/>
              <w:noProof/>
              <w:color w:val="323232"/>
            </w:rPr>
            <w:t xml:space="preserve"> </w:t>
          </w:r>
          <w:r w:rsidR="00685327" w:rsidRPr="00685327">
            <w:rPr>
              <w:rFonts w:cs="Arial"/>
              <w:noProof/>
              <w:color w:val="323232"/>
            </w:rPr>
            <w:t>(Fu, 2019)</w:t>
          </w:r>
          <w:r w:rsidRPr="00FB3C4B">
            <w:rPr>
              <w:rFonts w:cs="Arial"/>
              <w:color w:val="323232"/>
              <w:lang w:val="en"/>
            </w:rPr>
            <w:fldChar w:fldCharType="end"/>
          </w:r>
        </w:sdtContent>
      </w:sdt>
      <w:bookmarkEnd w:id="1"/>
    </w:p>
    <w:p w:rsidR="00542316" w:rsidRDefault="00542316" w:rsidP="00886FB2">
      <w:pPr>
        <w:rPr>
          <w:rStyle w:val="Strong"/>
          <w:b w:val="0"/>
          <w:u w:val="single"/>
        </w:rPr>
      </w:pPr>
      <w:bookmarkStart w:id="2" w:name="_Hlk22735524"/>
    </w:p>
    <w:p w:rsidR="00542316" w:rsidRDefault="00542316" w:rsidP="00886FB2">
      <w:pPr>
        <w:rPr>
          <w:rStyle w:val="Strong"/>
          <w:b w:val="0"/>
          <w:u w:val="single"/>
        </w:rPr>
      </w:pPr>
    </w:p>
    <w:p w:rsidR="00542316" w:rsidRDefault="00542316" w:rsidP="00886FB2">
      <w:pPr>
        <w:rPr>
          <w:rStyle w:val="Strong"/>
          <w:b w:val="0"/>
          <w:u w:val="single"/>
        </w:rPr>
      </w:pPr>
    </w:p>
    <w:p w:rsidR="00542316" w:rsidRDefault="00542316" w:rsidP="00886FB2">
      <w:pPr>
        <w:rPr>
          <w:rStyle w:val="Strong"/>
          <w:b w:val="0"/>
          <w:u w:val="single"/>
        </w:rPr>
      </w:pPr>
    </w:p>
    <w:p w:rsidR="00542316" w:rsidRDefault="008860D1" w:rsidP="00886FB2">
      <w:pPr>
        <w:rPr>
          <w:rStyle w:val="Strong"/>
          <w:b w:val="0"/>
          <w:u w:val="single"/>
        </w:rPr>
      </w:pPr>
      <w:r>
        <w:rPr>
          <w:rStyle w:val="Strong"/>
          <w:b w:val="0"/>
          <w:u w:val="single"/>
        </w:rPr>
        <w:lastRenderedPageBreak/>
        <w:t xml:space="preserve">Advantages </w:t>
      </w:r>
    </w:p>
    <w:p w:rsidR="008860D1" w:rsidRDefault="008860D1" w:rsidP="00886FB2">
      <w:pPr>
        <w:rPr>
          <w:rStyle w:val="Strong"/>
          <w:b w:val="0"/>
        </w:rPr>
      </w:pPr>
      <w:r>
        <w:rPr>
          <w:rStyle w:val="Strong"/>
          <w:b w:val="0"/>
        </w:rPr>
        <w:t>With experience fault detection is efficient and the source instantly recognised.</w:t>
      </w:r>
    </w:p>
    <w:p w:rsidR="008860D1" w:rsidRDefault="008860D1" w:rsidP="00886FB2">
      <w:pPr>
        <w:rPr>
          <w:rStyle w:val="Strong"/>
          <w:b w:val="0"/>
          <w:u w:val="single"/>
        </w:rPr>
      </w:pPr>
      <w:r>
        <w:rPr>
          <w:rStyle w:val="Strong"/>
          <w:b w:val="0"/>
          <w:u w:val="single"/>
        </w:rPr>
        <w:t>Disadvantages</w:t>
      </w:r>
    </w:p>
    <w:p w:rsidR="008860D1" w:rsidRDefault="008860D1" w:rsidP="00886FB2">
      <w:pPr>
        <w:rPr>
          <w:rStyle w:val="Strong"/>
          <w:b w:val="0"/>
        </w:rPr>
      </w:pPr>
      <w:r>
        <w:rPr>
          <w:rStyle w:val="Strong"/>
          <w:b w:val="0"/>
        </w:rPr>
        <w:t xml:space="preserve">Relies heavily on human factors, such as concentration. There is a high chance certain defects will not be clear to the human eye and some defects will be missed due to the strip travelling at speed. </w:t>
      </w:r>
    </w:p>
    <w:bookmarkEnd w:id="2"/>
    <w:p w:rsidR="008860D1" w:rsidRPr="008860D1" w:rsidRDefault="00D426DE" w:rsidP="00886FB2">
      <w:pPr>
        <w:rPr>
          <w:rStyle w:val="Strong"/>
          <w:b w:val="0"/>
        </w:rPr>
      </w:pPr>
      <w:r>
        <w:rPr>
          <w:rStyle w:val="Strong"/>
          <w:b w:val="0"/>
        </w:rPr>
        <w:t xml:space="preserve">Surface inspection by operators can lead to the finding of the following defects:- </w:t>
      </w:r>
    </w:p>
    <w:p w:rsidR="00D65C9B" w:rsidRPr="003630DA" w:rsidRDefault="002878F4" w:rsidP="003630DA">
      <w:pPr>
        <w:pStyle w:val="ListParagraph"/>
        <w:numPr>
          <w:ilvl w:val="0"/>
          <w:numId w:val="7"/>
        </w:numPr>
        <w:rPr>
          <w:rStyle w:val="Strong"/>
          <w:b w:val="0"/>
          <w:u w:val="single"/>
        </w:rPr>
      </w:pPr>
      <w:r w:rsidRPr="003630DA">
        <w:rPr>
          <w:rStyle w:val="Strong"/>
          <w:b w:val="0"/>
          <w:u w:val="single"/>
        </w:rPr>
        <w:t>Crazing</w:t>
      </w:r>
    </w:p>
    <w:p w:rsidR="002878F4" w:rsidRPr="002878F4" w:rsidRDefault="00AD152C" w:rsidP="00886FB2">
      <w:pPr>
        <w:rPr>
          <w:rStyle w:val="Strong"/>
          <w:b w:val="0"/>
        </w:rPr>
      </w:pPr>
      <w:r>
        <w:rPr>
          <w:rStyle w:val="Strong"/>
          <w:b w:val="0"/>
        </w:rPr>
        <w:t xml:space="preserve">Crazing occurs on strip steel when too much tensile stress is applied causing a </w:t>
      </w:r>
      <w:r w:rsidR="00385B55">
        <w:rPr>
          <w:rStyle w:val="Strong"/>
          <w:b w:val="0"/>
        </w:rPr>
        <w:t>micro void</w:t>
      </w:r>
      <w:r>
        <w:rPr>
          <w:rStyle w:val="Strong"/>
          <w:b w:val="0"/>
        </w:rPr>
        <w:t xml:space="preserve"> formation. </w:t>
      </w:r>
      <w:sdt>
        <w:sdtPr>
          <w:rPr>
            <w:rStyle w:val="Strong"/>
            <w:b w:val="0"/>
          </w:rPr>
          <w:id w:val="-193859619"/>
          <w:citation/>
        </w:sdtPr>
        <w:sdtEndPr>
          <w:rPr>
            <w:rStyle w:val="Strong"/>
          </w:rPr>
        </w:sdtEndPr>
        <w:sdtContent>
          <w:r>
            <w:rPr>
              <w:rStyle w:val="Strong"/>
              <w:b w:val="0"/>
            </w:rPr>
            <w:fldChar w:fldCharType="begin"/>
          </w:r>
          <w:r>
            <w:rPr>
              <w:rStyle w:val="Strong"/>
              <w:b w:val="0"/>
            </w:rPr>
            <w:instrText xml:space="preserve"> CITATION Ger12 \l 2057 </w:instrText>
          </w:r>
          <w:r>
            <w:rPr>
              <w:rStyle w:val="Strong"/>
              <w:b w:val="0"/>
            </w:rPr>
            <w:fldChar w:fldCharType="separate"/>
          </w:r>
          <w:r w:rsidR="00685327">
            <w:rPr>
              <w:noProof/>
            </w:rPr>
            <w:t>(Gerberich, 2012)</w:t>
          </w:r>
          <w:r>
            <w:rPr>
              <w:rStyle w:val="Strong"/>
              <w:b w:val="0"/>
            </w:rPr>
            <w:fldChar w:fldCharType="end"/>
          </w:r>
        </w:sdtContent>
      </w:sdt>
      <w:r w:rsidR="00385B55">
        <w:rPr>
          <w:rStyle w:val="Strong"/>
          <w:b w:val="0"/>
        </w:rPr>
        <w:t xml:space="preserve"> </w:t>
      </w:r>
    </w:p>
    <w:p w:rsidR="00886FB2" w:rsidRDefault="00886FB2" w:rsidP="00886FB2"/>
    <w:p w:rsidR="00886FB2" w:rsidRPr="00A27B5B" w:rsidRDefault="00A27B5B" w:rsidP="00886FB2">
      <w:pPr>
        <w:rPr>
          <w:rStyle w:val="Strong"/>
          <w:b w:val="0"/>
          <w:bCs w:val="0"/>
        </w:rPr>
      </w:pPr>
      <w:r w:rsidRPr="00A27B5B">
        <w:rPr>
          <w:noProof/>
        </w:rPr>
        <w:drawing>
          <wp:inline distT="0" distB="0" distL="0" distR="0" wp14:anchorId="77235950" wp14:editId="21767308">
            <wp:extent cx="5438140" cy="32385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60232" cy="3251656"/>
                    </a:xfrm>
                    <a:prstGeom prst="rect">
                      <a:avLst/>
                    </a:prstGeom>
                  </pic:spPr>
                </pic:pic>
              </a:graphicData>
            </a:graphic>
          </wp:inline>
        </w:drawing>
      </w:r>
    </w:p>
    <w:p w:rsidR="00A27B5B" w:rsidRDefault="00FB3C4B" w:rsidP="00886FB2">
      <w:pPr>
        <w:rPr>
          <w:rStyle w:val="Strong"/>
          <w:b w:val="0"/>
        </w:rPr>
      </w:pPr>
      <w:r>
        <w:rPr>
          <w:rStyle w:val="Strong"/>
          <w:b w:val="0"/>
        </w:rPr>
        <w:t xml:space="preserve">Fig 2. Stress strain diagram </w:t>
      </w:r>
      <w:sdt>
        <w:sdtPr>
          <w:rPr>
            <w:rStyle w:val="Strong"/>
            <w:b w:val="0"/>
          </w:rPr>
          <w:id w:val="-1520998315"/>
          <w:citation/>
        </w:sdtPr>
        <w:sdtEndPr>
          <w:rPr>
            <w:rStyle w:val="Strong"/>
          </w:rPr>
        </w:sdtEndPr>
        <w:sdtContent>
          <w:r w:rsidR="00A27B5B">
            <w:rPr>
              <w:rStyle w:val="Strong"/>
              <w:b w:val="0"/>
            </w:rPr>
            <w:fldChar w:fldCharType="begin"/>
          </w:r>
          <w:r w:rsidR="00A27B5B">
            <w:rPr>
              <w:rStyle w:val="Strong"/>
              <w:b w:val="0"/>
            </w:rPr>
            <w:instrText xml:space="preserve"> CITATION Eli17 \l 2057 </w:instrText>
          </w:r>
          <w:r w:rsidR="00A27B5B">
            <w:rPr>
              <w:rStyle w:val="Strong"/>
              <w:b w:val="0"/>
            </w:rPr>
            <w:fldChar w:fldCharType="separate"/>
          </w:r>
          <w:r w:rsidR="00685327">
            <w:rPr>
              <w:noProof/>
            </w:rPr>
            <w:t>(Eliades, 2017)</w:t>
          </w:r>
          <w:r w:rsidR="00A27B5B">
            <w:rPr>
              <w:rStyle w:val="Strong"/>
              <w:b w:val="0"/>
            </w:rPr>
            <w:fldChar w:fldCharType="end"/>
          </w:r>
        </w:sdtContent>
      </w:sdt>
    </w:p>
    <w:p w:rsidR="00A27B5B" w:rsidRDefault="00385B55" w:rsidP="00886FB2">
      <w:pPr>
        <w:rPr>
          <w:rStyle w:val="Strong"/>
          <w:b w:val="0"/>
        </w:rPr>
      </w:pPr>
      <w:r>
        <w:rPr>
          <w:rStyle w:val="Strong"/>
          <w:b w:val="0"/>
        </w:rPr>
        <w:t>As shown in the chart, crazing is the initial dev</w:t>
      </w:r>
      <w:r w:rsidR="00A27B5B">
        <w:rPr>
          <w:rStyle w:val="Strong"/>
          <w:b w:val="0"/>
        </w:rPr>
        <w:t>elopment of the fracture point of the material</w:t>
      </w:r>
      <w:r w:rsidR="001E65BA">
        <w:rPr>
          <w:rStyle w:val="Strong"/>
          <w:b w:val="0"/>
        </w:rPr>
        <w:t xml:space="preserve"> which causes lamination</w:t>
      </w:r>
      <w:r w:rsidR="00A27B5B">
        <w:rPr>
          <w:rStyle w:val="Strong"/>
          <w:b w:val="0"/>
        </w:rPr>
        <w:t xml:space="preserve"> </w:t>
      </w:r>
      <w:sdt>
        <w:sdtPr>
          <w:rPr>
            <w:rStyle w:val="Strong"/>
            <w:b w:val="0"/>
          </w:rPr>
          <w:id w:val="856393260"/>
          <w:citation/>
        </w:sdtPr>
        <w:sdtEndPr>
          <w:rPr>
            <w:rStyle w:val="Strong"/>
          </w:rPr>
        </w:sdtEndPr>
        <w:sdtContent>
          <w:r w:rsidR="00A27B5B">
            <w:rPr>
              <w:rStyle w:val="Strong"/>
              <w:b w:val="0"/>
            </w:rPr>
            <w:fldChar w:fldCharType="begin"/>
          </w:r>
          <w:r w:rsidR="00A27B5B">
            <w:rPr>
              <w:rStyle w:val="Strong"/>
              <w:b w:val="0"/>
            </w:rPr>
            <w:instrText xml:space="preserve"> CITATION Eli17 \l 2057 </w:instrText>
          </w:r>
          <w:r w:rsidR="00A27B5B">
            <w:rPr>
              <w:rStyle w:val="Strong"/>
              <w:b w:val="0"/>
            </w:rPr>
            <w:fldChar w:fldCharType="separate"/>
          </w:r>
          <w:r w:rsidR="00685327">
            <w:rPr>
              <w:noProof/>
            </w:rPr>
            <w:t>(Eliades, 2017)</w:t>
          </w:r>
          <w:r w:rsidR="00A27B5B">
            <w:rPr>
              <w:rStyle w:val="Strong"/>
              <w:b w:val="0"/>
            </w:rPr>
            <w:fldChar w:fldCharType="end"/>
          </w:r>
        </w:sdtContent>
      </w:sdt>
      <w:r w:rsidR="00A27B5B">
        <w:rPr>
          <w:rStyle w:val="Strong"/>
          <w:b w:val="0"/>
        </w:rPr>
        <w:t xml:space="preserve"> this is controlled by bridle rolls which create tension on the strip. The strips hardness, width, grade and gauge is considered and the line will adjust to the most suitable parameters. </w:t>
      </w:r>
    </w:p>
    <w:p w:rsidR="00A27B5B" w:rsidRPr="003630DA" w:rsidRDefault="00A27B5B" w:rsidP="003630DA">
      <w:pPr>
        <w:pStyle w:val="ListParagraph"/>
        <w:numPr>
          <w:ilvl w:val="0"/>
          <w:numId w:val="7"/>
        </w:numPr>
        <w:rPr>
          <w:rStyle w:val="Strong"/>
          <w:b w:val="0"/>
          <w:u w:val="single"/>
        </w:rPr>
      </w:pPr>
      <w:r w:rsidRPr="003630DA">
        <w:rPr>
          <w:rStyle w:val="Strong"/>
          <w:b w:val="0"/>
          <w:u w:val="single"/>
        </w:rPr>
        <w:t>Inclusion</w:t>
      </w:r>
    </w:p>
    <w:p w:rsidR="00A27B5B" w:rsidRDefault="00F51DB6" w:rsidP="00886FB2">
      <w:pPr>
        <w:rPr>
          <w:rStyle w:val="Strong"/>
          <w:b w:val="0"/>
        </w:rPr>
      </w:pPr>
      <w:r>
        <w:rPr>
          <w:rStyle w:val="Strong"/>
          <w:b w:val="0"/>
        </w:rPr>
        <w:t xml:space="preserve">Inclusions </w:t>
      </w:r>
      <w:r w:rsidR="00845C9D">
        <w:rPr>
          <w:rStyle w:val="Strong"/>
          <w:b w:val="0"/>
        </w:rPr>
        <w:t>are a result of</w:t>
      </w:r>
      <w:r>
        <w:rPr>
          <w:rStyle w:val="Strong"/>
          <w:b w:val="0"/>
        </w:rPr>
        <w:t xml:space="preserve"> mostly </w:t>
      </w:r>
      <w:r w:rsidR="00845C9D">
        <w:rPr>
          <w:rStyle w:val="Strong"/>
          <w:b w:val="0"/>
        </w:rPr>
        <w:t xml:space="preserve">remnants chemicals from reactions in the earlier stages of the steelmaking process. </w:t>
      </w:r>
      <w:sdt>
        <w:sdtPr>
          <w:rPr>
            <w:rStyle w:val="Strong"/>
            <w:b w:val="0"/>
          </w:rPr>
          <w:id w:val="-1911918146"/>
          <w:citation/>
        </w:sdtPr>
        <w:sdtEndPr>
          <w:rPr>
            <w:rStyle w:val="Strong"/>
          </w:rPr>
        </w:sdtEndPr>
        <w:sdtContent>
          <w:r w:rsidR="00845C9D">
            <w:rPr>
              <w:rStyle w:val="Strong"/>
              <w:b w:val="0"/>
            </w:rPr>
            <w:fldChar w:fldCharType="begin"/>
          </w:r>
          <w:r w:rsidR="00845C9D">
            <w:rPr>
              <w:rStyle w:val="Strong"/>
              <w:b w:val="0"/>
            </w:rPr>
            <w:instrText xml:space="preserve"> CITATION And18 \l 2057 </w:instrText>
          </w:r>
          <w:r w:rsidR="00845C9D">
            <w:rPr>
              <w:rStyle w:val="Strong"/>
              <w:b w:val="0"/>
            </w:rPr>
            <w:fldChar w:fldCharType="separate"/>
          </w:r>
          <w:r w:rsidR="00685327">
            <w:rPr>
              <w:noProof/>
            </w:rPr>
            <w:t>(Silva, 2018)</w:t>
          </w:r>
          <w:r w:rsidR="00845C9D">
            <w:rPr>
              <w:rStyle w:val="Strong"/>
              <w:b w:val="0"/>
            </w:rPr>
            <w:fldChar w:fldCharType="end"/>
          </w:r>
        </w:sdtContent>
      </w:sdt>
      <w:r w:rsidR="00845C9D">
        <w:rPr>
          <w:rStyle w:val="Strong"/>
          <w:b w:val="0"/>
        </w:rPr>
        <w:t xml:space="preserve"> This includes the use of slag from the blast furnace and refractories during the basic oxygen steel making process. </w:t>
      </w:r>
      <w:r w:rsidR="004F6D1B">
        <w:rPr>
          <w:rStyle w:val="Strong"/>
          <w:b w:val="0"/>
        </w:rPr>
        <w:t xml:space="preserve">This forms a smooth but streaky surface. </w:t>
      </w:r>
    </w:p>
    <w:p w:rsidR="004F6D1B" w:rsidRPr="003630DA" w:rsidRDefault="004F6D1B" w:rsidP="003630DA">
      <w:pPr>
        <w:pStyle w:val="ListParagraph"/>
        <w:numPr>
          <w:ilvl w:val="0"/>
          <w:numId w:val="7"/>
        </w:numPr>
        <w:rPr>
          <w:rStyle w:val="Strong"/>
          <w:b w:val="0"/>
          <w:u w:val="single"/>
        </w:rPr>
      </w:pPr>
      <w:r w:rsidRPr="003630DA">
        <w:rPr>
          <w:rStyle w:val="Strong"/>
          <w:b w:val="0"/>
          <w:u w:val="single"/>
        </w:rPr>
        <w:t>Patches</w:t>
      </w:r>
    </w:p>
    <w:p w:rsidR="001E65BA" w:rsidRDefault="004322C2" w:rsidP="00886FB2">
      <w:pPr>
        <w:rPr>
          <w:rStyle w:val="Strong"/>
          <w:b w:val="0"/>
        </w:rPr>
      </w:pPr>
      <w:r>
        <w:rPr>
          <w:rStyle w:val="Strong"/>
          <w:b w:val="0"/>
        </w:rPr>
        <w:t>Patches are sections of the strip where discolouring occurs, this can be caused by quench staining, under pickling</w:t>
      </w:r>
      <w:r w:rsidR="001E65BA">
        <w:rPr>
          <w:rStyle w:val="Strong"/>
          <w:b w:val="0"/>
        </w:rPr>
        <w:t xml:space="preserve"> due to the conductivity being out of tolerance.</w:t>
      </w:r>
    </w:p>
    <w:p w:rsidR="005823EB" w:rsidRPr="003630DA" w:rsidRDefault="005430AB" w:rsidP="003630DA">
      <w:pPr>
        <w:pStyle w:val="ListParagraph"/>
        <w:numPr>
          <w:ilvl w:val="0"/>
          <w:numId w:val="7"/>
        </w:numPr>
        <w:rPr>
          <w:rStyle w:val="Strong"/>
          <w:b w:val="0"/>
          <w:u w:val="single"/>
        </w:rPr>
      </w:pPr>
      <w:r w:rsidRPr="003630DA">
        <w:rPr>
          <w:rStyle w:val="Strong"/>
          <w:b w:val="0"/>
          <w:u w:val="single"/>
        </w:rPr>
        <w:lastRenderedPageBreak/>
        <w:t>Pitted surface</w:t>
      </w:r>
    </w:p>
    <w:p w:rsidR="005430AB" w:rsidRDefault="00A84712" w:rsidP="00886FB2">
      <w:pPr>
        <w:rPr>
          <w:rStyle w:val="Strong"/>
          <w:b w:val="0"/>
        </w:rPr>
      </w:pPr>
      <w:r>
        <w:rPr>
          <w:rStyle w:val="Strong"/>
          <w:b w:val="0"/>
        </w:rPr>
        <w:t xml:space="preserve">Pitted surface is a type of corrosion that causes ‘pits’ to form in the surface, this is caused by </w:t>
      </w:r>
      <w:r w:rsidRPr="00A84712">
        <w:rPr>
          <w:rStyle w:val="Strong"/>
          <w:b w:val="0"/>
        </w:rPr>
        <w:t>oxide breaks</w:t>
      </w:r>
      <w:r>
        <w:rPr>
          <w:rStyle w:val="Strong"/>
          <w:b w:val="0"/>
        </w:rPr>
        <w:t xml:space="preserve"> due to</w:t>
      </w:r>
      <w:r w:rsidRPr="00A84712">
        <w:rPr>
          <w:rStyle w:val="Strong"/>
          <w:b w:val="0"/>
        </w:rPr>
        <w:t xml:space="preserve"> </w:t>
      </w:r>
      <w:r>
        <w:rPr>
          <w:rStyle w:val="Strong"/>
          <w:b w:val="0"/>
        </w:rPr>
        <w:t>aggressive chemical’s in the environment such as chloride.</w:t>
      </w:r>
      <w:sdt>
        <w:sdtPr>
          <w:rPr>
            <w:rStyle w:val="Strong"/>
            <w:b w:val="0"/>
          </w:rPr>
          <w:id w:val="1064299119"/>
          <w:citation/>
        </w:sdtPr>
        <w:sdtEndPr>
          <w:rPr>
            <w:rStyle w:val="Strong"/>
          </w:rPr>
        </w:sdtEndPr>
        <w:sdtContent>
          <w:r>
            <w:rPr>
              <w:rStyle w:val="Strong"/>
              <w:b w:val="0"/>
            </w:rPr>
            <w:fldChar w:fldCharType="begin"/>
          </w:r>
          <w:r>
            <w:rPr>
              <w:rStyle w:val="Strong"/>
              <w:b w:val="0"/>
            </w:rPr>
            <w:instrText xml:space="preserve"> CITATION WeB19 \l 2057 </w:instrText>
          </w:r>
          <w:r>
            <w:rPr>
              <w:rStyle w:val="Strong"/>
              <w:b w:val="0"/>
            </w:rPr>
            <w:fldChar w:fldCharType="separate"/>
          </w:r>
          <w:r w:rsidR="00685327">
            <w:rPr>
              <w:rStyle w:val="Strong"/>
              <w:b w:val="0"/>
              <w:noProof/>
            </w:rPr>
            <w:t xml:space="preserve"> </w:t>
          </w:r>
          <w:r w:rsidR="00685327">
            <w:rPr>
              <w:noProof/>
            </w:rPr>
            <w:t>(WeBCorr corrosion consulting services, 2019)</w:t>
          </w:r>
          <w:r>
            <w:rPr>
              <w:rStyle w:val="Strong"/>
              <w:b w:val="0"/>
            </w:rPr>
            <w:fldChar w:fldCharType="end"/>
          </w:r>
        </w:sdtContent>
      </w:sdt>
    </w:p>
    <w:p w:rsidR="003A29A1" w:rsidRPr="003630DA" w:rsidRDefault="003A29A1" w:rsidP="003630DA">
      <w:pPr>
        <w:pStyle w:val="ListParagraph"/>
        <w:numPr>
          <w:ilvl w:val="0"/>
          <w:numId w:val="7"/>
        </w:numPr>
        <w:rPr>
          <w:rStyle w:val="Strong"/>
          <w:b w:val="0"/>
          <w:u w:val="single"/>
        </w:rPr>
      </w:pPr>
      <w:r w:rsidRPr="003630DA">
        <w:rPr>
          <w:rStyle w:val="Strong"/>
          <w:b w:val="0"/>
          <w:u w:val="single"/>
        </w:rPr>
        <w:t>Rolled in scale</w:t>
      </w:r>
    </w:p>
    <w:p w:rsidR="00372D16" w:rsidRDefault="003A29A1" w:rsidP="00886FB2">
      <w:pPr>
        <w:rPr>
          <w:rStyle w:val="Strong"/>
          <w:b w:val="0"/>
        </w:rPr>
      </w:pPr>
      <w:r>
        <w:rPr>
          <w:rStyle w:val="Strong"/>
          <w:b w:val="0"/>
        </w:rPr>
        <w:t xml:space="preserve">This is produced by </w:t>
      </w:r>
      <w:r w:rsidR="00372D16">
        <w:rPr>
          <w:rStyle w:val="Strong"/>
          <w:b w:val="0"/>
        </w:rPr>
        <w:t>steel strip being under pickled then being reduced in a mill, this causes the scale to be imbedded into the strip damaging the surface finish.</w:t>
      </w:r>
    </w:p>
    <w:p w:rsidR="00372D16" w:rsidRPr="003630DA" w:rsidRDefault="00372D16" w:rsidP="003630DA">
      <w:pPr>
        <w:pStyle w:val="ListParagraph"/>
        <w:numPr>
          <w:ilvl w:val="0"/>
          <w:numId w:val="7"/>
        </w:numPr>
        <w:rPr>
          <w:rStyle w:val="Strong"/>
          <w:b w:val="0"/>
          <w:u w:val="single"/>
        </w:rPr>
      </w:pPr>
      <w:r w:rsidRPr="003630DA">
        <w:rPr>
          <w:rStyle w:val="Strong"/>
          <w:b w:val="0"/>
          <w:u w:val="single"/>
        </w:rPr>
        <w:t>Scratches</w:t>
      </w:r>
    </w:p>
    <w:p w:rsidR="00372D16" w:rsidRPr="00372D16" w:rsidRDefault="00372D16" w:rsidP="00886FB2">
      <w:pPr>
        <w:rPr>
          <w:rStyle w:val="Strong"/>
          <w:b w:val="0"/>
        </w:rPr>
      </w:pPr>
      <w:r>
        <w:rPr>
          <w:rStyle w:val="Strong"/>
          <w:b w:val="0"/>
        </w:rPr>
        <w:t>Scratches can have a huge impact on surface quality, they are difficult to locate and can be caused by many factors in the process such as, crane handling, feeding into separate</w:t>
      </w:r>
      <w:r w:rsidR="00FA539E">
        <w:rPr>
          <w:rStyle w:val="Strong"/>
          <w:b w:val="0"/>
        </w:rPr>
        <w:t xml:space="preserve"> and</w:t>
      </w:r>
      <w:r>
        <w:rPr>
          <w:rStyle w:val="Strong"/>
          <w:b w:val="0"/>
        </w:rPr>
        <w:t xml:space="preserve"> </w:t>
      </w:r>
      <w:r w:rsidR="00FA539E">
        <w:rPr>
          <w:rStyle w:val="Strong"/>
          <w:b w:val="0"/>
        </w:rPr>
        <w:t>processes ceased rolls.</w:t>
      </w:r>
    </w:p>
    <w:p w:rsidR="00FA539E" w:rsidRPr="003630DA" w:rsidRDefault="00FA539E" w:rsidP="003630DA">
      <w:pPr>
        <w:pStyle w:val="ListParagraph"/>
        <w:numPr>
          <w:ilvl w:val="0"/>
          <w:numId w:val="7"/>
        </w:numPr>
        <w:rPr>
          <w:rStyle w:val="Strong"/>
          <w:b w:val="0"/>
          <w:u w:val="single"/>
        </w:rPr>
      </w:pPr>
      <w:r w:rsidRPr="003630DA">
        <w:rPr>
          <w:rStyle w:val="Strong"/>
          <w:b w:val="0"/>
          <w:u w:val="single"/>
        </w:rPr>
        <w:t>Snak</w:t>
      </w:r>
      <w:r w:rsidR="00B51DDB">
        <w:rPr>
          <w:rStyle w:val="Strong"/>
          <w:b w:val="0"/>
          <w:u w:val="single"/>
        </w:rPr>
        <w:t>e</w:t>
      </w:r>
      <w:r w:rsidRPr="003630DA">
        <w:rPr>
          <w:rStyle w:val="Strong"/>
          <w:b w:val="0"/>
          <w:u w:val="single"/>
        </w:rPr>
        <w:t>y buckle</w:t>
      </w:r>
    </w:p>
    <w:p w:rsidR="003A29A1" w:rsidRDefault="00FA539E" w:rsidP="00886FB2">
      <w:pPr>
        <w:rPr>
          <w:rStyle w:val="Strong"/>
          <w:b w:val="0"/>
        </w:rPr>
      </w:pPr>
      <w:r>
        <w:rPr>
          <w:rStyle w:val="Strong"/>
          <w:b w:val="0"/>
        </w:rPr>
        <w:t xml:space="preserve">This is caused exclusively but the CAPL (continuous annealing process line) furnace. As the strip especially narrow material tracks to either side of the support rolls they can come </w:t>
      </w:r>
      <w:proofErr w:type="spellStart"/>
      <w:r>
        <w:rPr>
          <w:rStyle w:val="Strong"/>
          <w:b w:val="0"/>
        </w:rPr>
        <w:t>inoto</w:t>
      </w:r>
      <w:proofErr w:type="spellEnd"/>
      <w:r>
        <w:rPr>
          <w:rStyle w:val="Strong"/>
          <w:b w:val="0"/>
        </w:rPr>
        <w:t xml:space="preserve"> contact with the radiant tubes this causes the centre of the coil to buckle, the defect coil is then processed through a mill removing the buckle but leaving a wavy affect.</w:t>
      </w:r>
    </w:p>
    <w:p w:rsidR="00FA539E" w:rsidRPr="003630DA" w:rsidRDefault="00FA539E" w:rsidP="003630DA">
      <w:pPr>
        <w:pStyle w:val="ListParagraph"/>
        <w:numPr>
          <w:ilvl w:val="0"/>
          <w:numId w:val="7"/>
        </w:numPr>
        <w:rPr>
          <w:rStyle w:val="Strong"/>
          <w:b w:val="0"/>
          <w:u w:val="single"/>
        </w:rPr>
      </w:pPr>
      <w:r w:rsidRPr="003630DA">
        <w:rPr>
          <w:rStyle w:val="Strong"/>
          <w:b w:val="0"/>
          <w:u w:val="single"/>
        </w:rPr>
        <w:t>Pick ups</w:t>
      </w:r>
    </w:p>
    <w:p w:rsidR="00FA539E" w:rsidRDefault="00FA539E" w:rsidP="00886FB2">
      <w:pPr>
        <w:rPr>
          <w:rStyle w:val="Strong"/>
          <w:b w:val="0"/>
        </w:rPr>
      </w:pPr>
      <w:r>
        <w:rPr>
          <w:rStyle w:val="Strong"/>
          <w:b w:val="0"/>
        </w:rPr>
        <w:t>A stray piece of metal or dirt can cause a pick up, this results in the object becoming pressed into the strip while being reduced in the cold mill</w:t>
      </w:r>
      <w:r w:rsidR="00D426DE">
        <w:rPr>
          <w:rStyle w:val="Strong"/>
          <w:b w:val="0"/>
        </w:rPr>
        <w:t xml:space="preserve"> under large forces. </w:t>
      </w:r>
    </w:p>
    <w:p w:rsidR="00D426DE" w:rsidRDefault="00D426DE" w:rsidP="00D426DE">
      <w:pPr>
        <w:rPr>
          <w:rStyle w:val="Strong"/>
          <w:b w:val="0"/>
          <w:u w:val="single"/>
        </w:rPr>
      </w:pPr>
      <w:r>
        <w:rPr>
          <w:rStyle w:val="Strong"/>
          <w:b w:val="0"/>
          <w:u w:val="single"/>
        </w:rPr>
        <w:t xml:space="preserve">Advantages </w:t>
      </w:r>
    </w:p>
    <w:p w:rsidR="00D426DE" w:rsidRDefault="00D426DE" w:rsidP="00D426DE">
      <w:pPr>
        <w:rPr>
          <w:rStyle w:val="Strong"/>
          <w:b w:val="0"/>
        </w:rPr>
      </w:pPr>
      <w:r>
        <w:rPr>
          <w:rStyle w:val="Strong"/>
          <w:b w:val="0"/>
        </w:rPr>
        <w:t>With experience fault detection is efficient and the source instantly recognised.</w:t>
      </w:r>
    </w:p>
    <w:p w:rsidR="00D426DE" w:rsidRDefault="00D426DE" w:rsidP="00D426DE">
      <w:pPr>
        <w:rPr>
          <w:rStyle w:val="Strong"/>
          <w:b w:val="0"/>
          <w:u w:val="single"/>
        </w:rPr>
      </w:pPr>
      <w:r>
        <w:rPr>
          <w:rStyle w:val="Strong"/>
          <w:b w:val="0"/>
          <w:u w:val="single"/>
        </w:rPr>
        <w:t>Disadvantages</w:t>
      </w:r>
    </w:p>
    <w:p w:rsidR="00D426DE" w:rsidRDefault="00D426DE" w:rsidP="00886FB2">
      <w:pPr>
        <w:rPr>
          <w:rStyle w:val="Strong"/>
          <w:b w:val="0"/>
        </w:rPr>
      </w:pPr>
      <w:r>
        <w:rPr>
          <w:rStyle w:val="Strong"/>
          <w:b w:val="0"/>
        </w:rPr>
        <w:t xml:space="preserve">Relies heavily on human factors, such as concentration. There is a high chance certain defects will not be clear to the human eye and some defects will be missed due to the strip travelling at speed. </w:t>
      </w:r>
    </w:p>
    <w:p w:rsidR="00CD79F2" w:rsidRPr="0099294D" w:rsidRDefault="00C74C9D" w:rsidP="0099294D">
      <w:pPr>
        <w:pStyle w:val="ListParagraph"/>
        <w:numPr>
          <w:ilvl w:val="0"/>
          <w:numId w:val="7"/>
        </w:numPr>
        <w:rPr>
          <w:rStyle w:val="Strong"/>
          <w:b w:val="0"/>
        </w:rPr>
      </w:pPr>
      <w:r w:rsidRPr="0099294D">
        <w:rPr>
          <w:rStyle w:val="Strong"/>
          <w:u w:val="single"/>
        </w:rPr>
        <w:t>Cognex</w:t>
      </w:r>
      <w:r w:rsidR="00CD79F2" w:rsidRPr="0099294D">
        <w:rPr>
          <w:rStyle w:val="Strong"/>
          <w:u w:val="single"/>
        </w:rPr>
        <w:t xml:space="preserve"> inspection</w:t>
      </w:r>
    </w:p>
    <w:p w:rsidR="009E609F" w:rsidRPr="00B210A1" w:rsidRDefault="009E609F" w:rsidP="00B210A1">
      <w:pPr>
        <w:rPr>
          <w:rStyle w:val="Strong"/>
          <w:b w:val="0"/>
        </w:rPr>
      </w:pPr>
      <w:r>
        <w:rPr>
          <w:rStyle w:val="Strong"/>
          <w:b w:val="0"/>
          <w:noProof/>
        </w:rPr>
        <w:drawing>
          <wp:inline distT="0" distB="0" distL="0" distR="0" wp14:anchorId="3473DAB7">
            <wp:extent cx="5313584" cy="2509113"/>
            <wp:effectExtent l="0" t="0" r="190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1654" cy="2527090"/>
                    </a:xfrm>
                    <a:prstGeom prst="rect">
                      <a:avLst/>
                    </a:prstGeom>
                    <a:noFill/>
                  </pic:spPr>
                </pic:pic>
              </a:graphicData>
            </a:graphic>
          </wp:inline>
        </w:drawing>
      </w:r>
    </w:p>
    <w:p w:rsidR="009E609F" w:rsidRDefault="009E609F" w:rsidP="00C74C9D">
      <w:pPr>
        <w:rPr>
          <w:rStyle w:val="Strong"/>
          <w:b w:val="0"/>
        </w:rPr>
      </w:pPr>
      <w:r>
        <w:rPr>
          <w:rStyle w:val="Strong"/>
          <w:b w:val="0"/>
        </w:rPr>
        <w:t>Fig.3 Cognex Detection Camera</w:t>
      </w:r>
    </w:p>
    <w:p w:rsidR="00886FB2" w:rsidRDefault="009E609F" w:rsidP="00C74C9D">
      <w:pPr>
        <w:rPr>
          <w:rStyle w:val="Strong"/>
          <w:b w:val="0"/>
        </w:rPr>
      </w:pPr>
      <w:r>
        <w:rPr>
          <w:rStyle w:val="Strong"/>
          <w:b w:val="0"/>
        </w:rPr>
        <w:lastRenderedPageBreak/>
        <w:t>Cognex inspection is a system used by inspection operators in order to spot defects. It is vital steel strip defects are spotted</w:t>
      </w:r>
      <w:r w:rsidR="009C3E8A">
        <w:rPr>
          <w:rStyle w:val="Strong"/>
          <w:b w:val="0"/>
        </w:rPr>
        <w:t>,</w:t>
      </w:r>
      <w:r>
        <w:rPr>
          <w:rStyle w:val="Strong"/>
          <w:b w:val="0"/>
        </w:rPr>
        <w:t xml:space="preserve"> detection algorithms are created to recognise the various defects produced in steel strip production. </w:t>
      </w:r>
      <w:sdt>
        <w:sdtPr>
          <w:rPr>
            <w:rStyle w:val="Strong"/>
            <w:b w:val="0"/>
          </w:rPr>
          <w:id w:val="-1013918395"/>
          <w:citation/>
        </w:sdtPr>
        <w:sdtEndPr>
          <w:rPr>
            <w:rStyle w:val="Strong"/>
          </w:rPr>
        </w:sdtEndPr>
        <w:sdtContent>
          <w:r>
            <w:rPr>
              <w:rStyle w:val="Strong"/>
              <w:b w:val="0"/>
            </w:rPr>
            <w:fldChar w:fldCharType="begin"/>
          </w:r>
          <w:r>
            <w:rPr>
              <w:rStyle w:val="Strong"/>
              <w:b w:val="0"/>
            </w:rPr>
            <w:instrText xml:space="preserve"> CITATION Jia18 \l 2057 </w:instrText>
          </w:r>
          <w:r>
            <w:rPr>
              <w:rStyle w:val="Strong"/>
              <w:b w:val="0"/>
            </w:rPr>
            <w:fldChar w:fldCharType="separate"/>
          </w:r>
          <w:r w:rsidR="00685327">
            <w:rPr>
              <w:noProof/>
            </w:rPr>
            <w:t>(Jiangyun, 2018)</w:t>
          </w:r>
          <w:r>
            <w:rPr>
              <w:rStyle w:val="Strong"/>
              <w:b w:val="0"/>
            </w:rPr>
            <w:fldChar w:fldCharType="end"/>
          </w:r>
        </w:sdtContent>
      </w:sdt>
      <w:r>
        <w:rPr>
          <w:rStyle w:val="Strong"/>
          <w:b w:val="0"/>
        </w:rPr>
        <w:t xml:space="preserve"> </w:t>
      </w:r>
      <w:r w:rsidR="00F24F44">
        <w:rPr>
          <w:rStyle w:val="Strong"/>
          <w:b w:val="0"/>
        </w:rPr>
        <w:t>Cognex aids this b</w:t>
      </w:r>
      <w:r w:rsidR="009C3E8A">
        <w:rPr>
          <w:rStyle w:val="Strong"/>
          <w:b w:val="0"/>
        </w:rPr>
        <w:t>y</w:t>
      </w:r>
      <w:r w:rsidR="00F24F44">
        <w:rPr>
          <w:rStyle w:val="Strong"/>
          <w:b w:val="0"/>
        </w:rPr>
        <w:t xml:space="preserve"> scanning material and creating classes of defects</w:t>
      </w:r>
      <w:r w:rsidR="00E832B8">
        <w:rPr>
          <w:rStyle w:val="Strong"/>
          <w:b w:val="0"/>
        </w:rPr>
        <w:t xml:space="preserve"> into c</w:t>
      </w:r>
      <w:bookmarkStart w:id="3" w:name="_GoBack"/>
      <w:bookmarkEnd w:id="3"/>
      <w:r w:rsidR="00E832B8">
        <w:rPr>
          <w:rStyle w:val="Strong"/>
          <w:b w:val="0"/>
        </w:rPr>
        <w:t xml:space="preserve">olours. </w:t>
      </w:r>
      <w:r w:rsidR="004C05F2">
        <w:rPr>
          <w:rStyle w:val="Strong"/>
          <w:b w:val="0"/>
        </w:rPr>
        <w:t>This is done by using a camera</w:t>
      </w:r>
      <w:r w:rsidR="009C3E8A">
        <w:rPr>
          <w:rStyle w:val="Strong"/>
          <w:b w:val="0"/>
        </w:rPr>
        <w:t xml:space="preserve">, </w:t>
      </w:r>
      <w:r w:rsidR="004C05F2">
        <w:rPr>
          <w:rStyle w:val="Strong"/>
          <w:b w:val="0"/>
        </w:rPr>
        <w:t>the images are then uploaded to the technical specialist who then assess the image a</w:t>
      </w:r>
      <w:r w:rsidR="005F19A8">
        <w:rPr>
          <w:rStyle w:val="Strong"/>
          <w:b w:val="0"/>
        </w:rPr>
        <w:t xml:space="preserve">dds comments and </w:t>
      </w:r>
      <w:r w:rsidR="004C05F2">
        <w:rPr>
          <w:rStyle w:val="Strong"/>
          <w:b w:val="0"/>
        </w:rPr>
        <w:t>uploads to the Cognex database which can then be viewed by operators from the pulpit</w:t>
      </w:r>
      <w:r w:rsidR="005F19A8">
        <w:rPr>
          <w:rStyle w:val="Strong"/>
          <w:b w:val="0"/>
        </w:rPr>
        <w:t xml:space="preserve"> in preparation for inspecting the coil</w:t>
      </w:r>
      <w:r w:rsidR="004C05F2">
        <w:rPr>
          <w:rStyle w:val="Strong"/>
          <w:b w:val="0"/>
        </w:rPr>
        <w:t xml:space="preserve">. </w:t>
      </w:r>
      <w:r w:rsidR="003A6682">
        <w:rPr>
          <w:rStyle w:val="Strong"/>
          <w:b w:val="0"/>
        </w:rPr>
        <w:t>A TLR</w:t>
      </w:r>
      <w:r w:rsidR="00EA7C09">
        <w:rPr>
          <w:rStyle w:val="Strong"/>
          <w:b w:val="0"/>
        </w:rPr>
        <w:t xml:space="preserve"> (</w:t>
      </w:r>
      <w:r w:rsidR="005F19A8">
        <w:rPr>
          <w:rStyle w:val="Strong"/>
          <w:b w:val="0"/>
        </w:rPr>
        <w:t>Tata Logistical Release)</w:t>
      </w:r>
      <w:r w:rsidR="003A6682">
        <w:rPr>
          <w:rStyle w:val="Strong"/>
          <w:b w:val="0"/>
        </w:rPr>
        <w:t xml:space="preserve"> </w:t>
      </w:r>
      <w:r w:rsidR="00857C7A">
        <w:rPr>
          <w:rStyle w:val="Strong"/>
          <w:b w:val="0"/>
        </w:rPr>
        <w:t>system is used for full finish coils, this enhances the images from the Cognex camera to ensure the smallest of defects are found.</w:t>
      </w:r>
      <w:r w:rsidR="004C05F2">
        <w:rPr>
          <w:rStyle w:val="Strong"/>
          <w:b w:val="0"/>
        </w:rPr>
        <w:t xml:space="preserve">  </w:t>
      </w:r>
    </w:p>
    <w:p w:rsidR="00B210A1" w:rsidRPr="00F24F44" w:rsidRDefault="00F24F44" w:rsidP="00F24F44">
      <w:pPr>
        <w:rPr>
          <w:rStyle w:val="Strong"/>
          <w:b w:val="0"/>
        </w:rPr>
      </w:pPr>
      <w:r>
        <w:rPr>
          <w:rStyle w:val="Strong"/>
          <w:b w:val="0"/>
          <w:noProof/>
        </w:rPr>
        <w:drawing>
          <wp:inline distT="0" distB="0" distL="0" distR="0" wp14:anchorId="70AD3ACC">
            <wp:extent cx="5705475" cy="38576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6001" cy="3871503"/>
                    </a:xfrm>
                    <a:prstGeom prst="rect">
                      <a:avLst/>
                    </a:prstGeom>
                    <a:noFill/>
                  </pic:spPr>
                </pic:pic>
              </a:graphicData>
            </a:graphic>
          </wp:inline>
        </w:drawing>
      </w:r>
      <w:bookmarkStart w:id="4" w:name="_Hlk23166538"/>
      <w:r>
        <w:rPr>
          <w:rStyle w:val="Strong"/>
          <w:b w:val="0"/>
        </w:rPr>
        <w:t>Fig.4 Classes of defects spotted by Cognex</w:t>
      </w:r>
      <w:bookmarkEnd w:id="4"/>
    </w:p>
    <w:p w:rsidR="00B210A1" w:rsidRPr="00E832B8" w:rsidRDefault="00E832B8" w:rsidP="00E832B8">
      <w:pPr>
        <w:rPr>
          <w:rStyle w:val="Strong"/>
          <w:b w:val="0"/>
        </w:rPr>
      </w:pPr>
      <w:r>
        <w:rPr>
          <w:rStyle w:val="Strong"/>
          <w:b w:val="0"/>
        </w:rPr>
        <w:t xml:space="preserve">This allows operators to view the material and make relevant assumptions before inspection ensuring a high amount information and scrutiny of the product before release. Each defect is colour coded this enhances inspection as viewing of different types of defects on one coil can be carried out.     </w:t>
      </w:r>
    </w:p>
    <w:p w:rsidR="00B210A1" w:rsidRDefault="00D426DE" w:rsidP="00886FB2">
      <w:pPr>
        <w:pStyle w:val="ListParagraph"/>
        <w:rPr>
          <w:rStyle w:val="Strong"/>
          <w:u w:val="single"/>
        </w:rPr>
      </w:pPr>
      <w:r>
        <w:rPr>
          <w:rStyle w:val="Strong"/>
          <w:noProof/>
          <w:u w:val="single"/>
        </w:rPr>
        <w:lastRenderedPageBreak/>
        <w:drawing>
          <wp:anchor distT="0" distB="0" distL="114300" distR="114300" simplePos="0" relativeHeight="251659264" behindDoc="0" locked="0" layoutInCell="1" allowOverlap="1" wp14:anchorId="1D0DC02A">
            <wp:simplePos x="0" y="0"/>
            <wp:positionH relativeFrom="column">
              <wp:posOffset>352425</wp:posOffset>
            </wp:positionH>
            <wp:positionV relativeFrom="paragraph">
              <wp:posOffset>15240</wp:posOffset>
            </wp:positionV>
            <wp:extent cx="4638675" cy="3606165"/>
            <wp:effectExtent l="0" t="0" r="0" b="0"/>
            <wp:wrapThrough wrapText="bothSides">
              <wp:wrapPolygon edited="0">
                <wp:start x="0" y="0"/>
                <wp:lineTo x="0" y="21452"/>
                <wp:lineTo x="21467" y="21452"/>
                <wp:lineTo x="2146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638675" cy="3606165"/>
                    </a:xfrm>
                    <a:prstGeom prst="rect">
                      <a:avLst/>
                    </a:prstGeom>
                    <a:noFill/>
                  </pic:spPr>
                </pic:pic>
              </a:graphicData>
            </a:graphic>
          </wp:anchor>
        </w:drawing>
      </w: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Default="00B210A1" w:rsidP="00886FB2">
      <w:pPr>
        <w:pStyle w:val="ListParagraph"/>
        <w:rPr>
          <w:rStyle w:val="Strong"/>
          <w:u w:val="single"/>
        </w:rPr>
      </w:pPr>
    </w:p>
    <w:p w:rsidR="00B210A1" w:rsidRPr="00D426DE" w:rsidRDefault="00B210A1" w:rsidP="00D426DE">
      <w:pPr>
        <w:rPr>
          <w:rStyle w:val="Strong"/>
          <w:u w:val="single"/>
        </w:rPr>
      </w:pPr>
    </w:p>
    <w:p w:rsidR="00B210A1" w:rsidRDefault="0031260F" w:rsidP="0031260F">
      <w:pPr>
        <w:rPr>
          <w:rStyle w:val="Strong"/>
          <w:b w:val="0"/>
        </w:rPr>
      </w:pPr>
      <w:r>
        <w:rPr>
          <w:rStyle w:val="Strong"/>
          <w:b w:val="0"/>
        </w:rPr>
        <w:t xml:space="preserve">Fig.5 Cognex </w:t>
      </w:r>
      <w:r w:rsidR="004C05F2">
        <w:rPr>
          <w:rStyle w:val="Strong"/>
          <w:b w:val="0"/>
        </w:rPr>
        <w:t>Screen</w:t>
      </w:r>
    </w:p>
    <w:p w:rsidR="004C05F2" w:rsidRDefault="004C05F2" w:rsidP="0031260F">
      <w:pPr>
        <w:rPr>
          <w:rStyle w:val="Strong"/>
          <w:b w:val="0"/>
        </w:rPr>
      </w:pPr>
      <w:r>
        <w:rPr>
          <w:rStyle w:val="Strong"/>
          <w:b w:val="0"/>
        </w:rPr>
        <w:t xml:space="preserve">This is how the information is presented to the inspector operator, top and bottom surface of the strip can be viewed. </w:t>
      </w:r>
    </w:p>
    <w:p w:rsidR="004C05F2" w:rsidRDefault="004C05F2" w:rsidP="0031260F">
      <w:pPr>
        <w:rPr>
          <w:rStyle w:val="Strong"/>
          <w:b w:val="0"/>
          <w:u w:val="single"/>
        </w:rPr>
      </w:pPr>
      <w:r>
        <w:rPr>
          <w:rStyle w:val="Strong"/>
          <w:b w:val="0"/>
          <w:u w:val="single"/>
        </w:rPr>
        <w:t xml:space="preserve">Advantages </w:t>
      </w:r>
    </w:p>
    <w:p w:rsidR="0037439D" w:rsidRDefault="004C05F2" w:rsidP="0031260F">
      <w:pPr>
        <w:rPr>
          <w:rStyle w:val="Strong"/>
          <w:b w:val="0"/>
        </w:rPr>
      </w:pPr>
      <w:r>
        <w:rPr>
          <w:rStyle w:val="Strong"/>
          <w:b w:val="0"/>
        </w:rPr>
        <w:t xml:space="preserve">The system can spot a wide array of defects that may be missed by visual inspection and instantly classifies them and colour codes </w:t>
      </w:r>
      <w:r w:rsidR="0037439D">
        <w:rPr>
          <w:rStyle w:val="Strong"/>
          <w:b w:val="0"/>
        </w:rPr>
        <w:t xml:space="preserve">defects </w:t>
      </w:r>
      <w:r>
        <w:rPr>
          <w:rStyle w:val="Strong"/>
          <w:b w:val="0"/>
        </w:rPr>
        <w:t xml:space="preserve">saving time. </w:t>
      </w:r>
      <w:r w:rsidR="0037439D">
        <w:rPr>
          <w:rStyle w:val="Strong"/>
          <w:b w:val="0"/>
        </w:rPr>
        <w:t>Human error factors are minimised.</w:t>
      </w:r>
    </w:p>
    <w:p w:rsidR="0037439D" w:rsidRDefault="0037439D" w:rsidP="0031260F">
      <w:pPr>
        <w:rPr>
          <w:rStyle w:val="Strong"/>
          <w:b w:val="0"/>
          <w:u w:val="single"/>
        </w:rPr>
      </w:pPr>
      <w:r>
        <w:rPr>
          <w:rStyle w:val="Strong"/>
          <w:b w:val="0"/>
          <w:u w:val="single"/>
        </w:rPr>
        <w:t xml:space="preserve">Disadvantages </w:t>
      </w:r>
    </w:p>
    <w:p w:rsidR="004C05F2" w:rsidRDefault="0037439D" w:rsidP="0031260F">
      <w:pPr>
        <w:rPr>
          <w:rStyle w:val="Strong"/>
          <w:b w:val="0"/>
        </w:rPr>
      </w:pPr>
      <w:r>
        <w:rPr>
          <w:rStyle w:val="Strong"/>
          <w:b w:val="0"/>
        </w:rPr>
        <w:t xml:space="preserve">The sensitivity can be too great on general practice coils where more defects are allowed when compared with full finish coils for the automotive industry. The system can be flooded and the image impaired when too may data packets are sent to Cognex from the Cognex detection camera.   </w:t>
      </w:r>
    </w:p>
    <w:p w:rsidR="00644CE1" w:rsidRPr="0099294D" w:rsidRDefault="00644CE1" w:rsidP="0099294D">
      <w:pPr>
        <w:pStyle w:val="ListParagraph"/>
        <w:numPr>
          <w:ilvl w:val="0"/>
          <w:numId w:val="7"/>
        </w:numPr>
        <w:rPr>
          <w:rStyle w:val="Strong"/>
          <w:u w:val="single"/>
        </w:rPr>
      </w:pPr>
      <w:proofErr w:type="spellStart"/>
      <w:r w:rsidRPr="0099294D">
        <w:rPr>
          <w:rStyle w:val="Strong"/>
          <w:u w:val="single"/>
        </w:rPr>
        <w:t>EdgeMon</w:t>
      </w:r>
      <w:proofErr w:type="spellEnd"/>
    </w:p>
    <w:p w:rsidR="00644CE1" w:rsidRPr="00857C7A" w:rsidRDefault="00857C7A" w:rsidP="00644CE1">
      <w:pPr>
        <w:rPr>
          <w:rStyle w:val="Strong"/>
          <w:b w:val="0"/>
        </w:rPr>
      </w:pPr>
      <w:proofErr w:type="spellStart"/>
      <w:r>
        <w:rPr>
          <w:rStyle w:val="Strong"/>
          <w:b w:val="0"/>
        </w:rPr>
        <w:t>EdgeMon</w:t>
      </w:r>
      <w:proofErr w:type="spellEnd"/>
      <w:r>
        <w:rPr>
          <w:rStyle w:val="Strong"/>
          <w:b w:val="0"/>
        </w:rPr>
        <w:t xml:space="preserve"> is a system for monitoring the edge quality of side trimmed material, this is of paramount importance as the edge quality must be free from serration and have a consistent finish. </w:t>
      </w:r>
      <w:proofErr w:type="spellStart"/>
      <w:r>
        <w:rPr>
          <w:rStyle w:val="Strong"/>
          <w:b w:val="0"/>
        </w:rPr>
        <w:t>EdgeMon</w:t>
      </w:r>
      <w:proofErr w:type="spellEnd"/>
      <w:r>
        <w:rPr>
          <w:rStyle w:val="Strong"/>
          <w:b w:val="0"/>
        </w:rPr>
        <w:t xml:space="preserve"> operates by using illumination and</w:t>
      </w:r>
      <w:r w:rsidR="006B0519">
        <w:rPr>
          <w:rStyle w:val="Strong"/>
          <w:b w:val="0"/>
        </w:rPr>
        <w:t xml:space="preserve"> a camera,</w:t>
      </w:r>
      <w:r>
        <w:rPr>
          <w:rStyle w:val="Strong"/>
          <w:b w:val="0"/>
        </w:rPr>
        <w:t xml:space="preserve"> then digitally enhanc</w:t>
      </w:r>
      <w:r w:rsidR="006B0519">
        <w:rPr>
          <w:rStyle w:val="Strong"/>
          <w:b w:val="0"/>
        </w:rPr>
        <w:t>es</w:t>
      </w:r>
      <w:r>
        <w:rPr>
          <w:rStyle w:val="Strong"/>
          <w:b w:val="0"/>
        </w:rPr>
        <w:t xml:space="preserve"> </w:t>
      </w:r>
      <w:r w:rsidR="006B0519">
        <w:rPr>
          <w:rStyle w:val="Strong"/>
          <w:b w:val="0"/>
        </w:rPr>
        <w:t>the</w:t>
      </w:r>
      <w:r>
        <w:rPr>
          <w:rStyle w:val="Strong"/>
          <w:b w:val="0"/>
        </w:rPr>
        <w:t xml:space="preserve"> image for the inspector to make judgements on the quality.  </w:t>
      </w:r>
    </w:p>
    <w:p w:rsidR="00644CE1" w:rsidRDefault="00857C7A" w:rsidP="00644CE1">
      <w:pPr>
        <w:rPr>
          <w:rStyle w:val="Strong"/>
          <w:u w:val="single"/>
        </w:rPr>
      </w:pPr>
      <w:r w:rsidRPr="00857C7A">
        <w:rPr>
          <w:noProof/>
        </w:rPr>
        <w:lastRenderedPageBreak/>
        <w:drawing>
          <wp:inline distT="0" distB="0" distL="0" distR="0" wp14:anchorId="4042C7E3" wp14:editId="06DE61CC">
            <wp:extent cx="5731510" cy="2714625"/>
            <wp:effectExtent l="0" t="0" r="254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34027"/>
                    <a:stretch/>
                  </pic:blipFill>
                  <pic:spPr bwMode="auto">
                    <a:xfrm>
                      <a:off x="0" y="0"/>
                      <a:ext cx="5731510" cy="2714625"/>
                    </a:xfrm>
                    <a:prstGeom prst="rect">
                      <a:avLst/>
                    </a:prstGeom>
                    <a:ln>
                      <a:noFill/>
                    </a:ln>
                    <a:extLst>
                      <a:ext uri="{53640926-AAD7-44D8-BBD7-CCE9431645EC}">
                        <a14:shadowObscured xmlns:a14="http://schemas.microsoft.com/office/drawing/2010/main"/>
                      </a:ext>
                    </a:extLst>
                  </pic:spPr>
                </pic:pic>
              </a:graphicData>
            </a:graphic>
          </wp:inline>
        </w:drawing>
      </w:r>
    </w:p>
    <w:p w:rsidR="00644CE1" w:rsidRPr="006B0519" w:rsidRDefault="006B0519" w:rsidP="00644CE1">
      <w:pPr>
        <w:rPr>
          <w:rStyle w:val="Strong"/>
          <w:b w:val="0"/>
        </w:rPr>
      </w:pPr>
      <w:r>
        <w:rPr>
          <w:rStyle w:val="Strong"/>
          <w:b w:val="0"/>
        </w:rPr>
        <w:t xml:space="preserve">Fig.6 </w:t>
      </w:r>
      <w:proofErr w:type="spellStart"/>
      <w:r>
        <w:rPr>
          <w:rStyle w:val="Strong"/>
          <w:b w:val="0"/>
        </w:rPr>
        <w:t>EdgeMon</w:t>
      </w:r>
      <w:proofErr w:type="spellEnd"/>
      <w:r>
        <w:rPr>
          <w:rStyle w:val="Strong"/>
          <w:b w:val="0"/>
        </w:rPr>
        <w:t xml:space="preserve"> screen</w:t>
      </w:r>
    </w:p>
    <w:p w:rsidR="00782336" w:rsidRDefault="006B0519" w:rsidP="00644CE1">
      <w:pPr>
        <w:rPr>
          <w:rStyle w:val="Strong"/>
          <w:b w:val="0"/>
        </w:rPr>
      </w:pPr>
      <w:r>
        <w:rPr>
          <w:rStyle w:val="Strong"/>
          <w:b w:val="0"/>
        </w:rPr>
        <w:t>The system detects ‘breakouts’ and scores them 1-2 depending on the severity, this can be defects such as nicks and chips in the edge on the coil. This will often be a repeated defect</w:t>
      </w:r>
      <w:r w:rsidR="004606E0">
        <w:rPr>
          <w:rStyle w:val="Strong"/>
          <w:b w:val="0"/>
        </w:rPr>
        <w:t xml:space="preserve">. This is useful as edge quality is separated into 5 categories known as cat 1,2,3,4 and 5. Each customer will request a level of edge quality therefore distinguishing the level of edge quality is vital for inspection as when pressed </w:t>
      </w:r>
    </w:p>
    <w:p w:rsidR="00782336" w:rsidRDefault="00782336" w:rsidP="00644CE1">
      <w:pPr>
        <w:rPr>
          <w:rStyle w:val="Strong"/>
          <w:b w:val="0"/>
          <w:u w:val="single"/>
        </w:rPr>
      </w:pPr>
      <w:r>
        <w:rPr>
          <w:rStyle w:val="Strong"/>
          <w:b w:val="0"/>
          <w:u w:val="single"/>
        </w:rPr>
        <w:t>Advantages</w:t>
      </w:r>
    </w:p>
    <w:p w:rsidR="00644CE1" w:rsidRDefault="00782336" w:rsidP="00644CE1">
      <w:pPr>
        <w:rPr>
          <w:rStyle w:val="Strong"/>
          <w:b w:val="0"/>
        </w:rPr>
      </w:pPr>
      <w:r>
        <w:rPr>
          <w:rStyle w:val="Strong"/>
          <w:b w:val="0"/>
        </w:rPr>
        <w:t xml:space="preserve">Useful for identifying defects before inspection, provides a cut to tear ratio and shows the consistency of the cut to tear throughout. </w:t>
      </w:r>
    </w:p>
    <w:p w:rsidR="00782336" w:rsidRDefault="00782336" w:rsidP="00644CE1">
      <w:pPr>
        <w:rPr>
          <w:rStyle w:val="Strong"/>
          <w:b w:val="0"/>
          <w:u w:val="single"/>
        </w:rPr>
      </w:pPr>
      <w:r>
        <w:rPr>
          <w:rStyle w:val="Strong"/>
          <w:b w:val="0"/>
          <w:u w:val="single"/>
        </w:rPr>
        <w:t xml:space="preserve">Disadvantages </w:t>
      </w:r>
    </w:p>
    <w:p w:rsidR="00644CE1" w:rsidRPr="00782336" w:rsidRDefault="00782336" w:rsidP="00644CE1">
      <w:pPr>
        <w:rPr>
          <w:rStyle w:val="Strong"/>
          <w:b w:val="0"/>
        </w:rPr>
      </w:pPr>
      <w:r>
        <w:rPr>
          <w:rStyle w:val="Strong"/>
          <w:b w:val="0"/>
        </w:rPr>
        <w:t xml:space="preserve">Only activates for side trimmed material, it is not linked with data from the edge category. The data is limited to breakout 1-2 or no breakout.  </w:t>
      </w:r>
    </w:p>
    <w:p w:rsidR="00DD0E84" w:rsidRPr="0099294D" w:rsidRDefault="00DD0E84" w:rsidP="00D40411">
      <w:pPr>
        <w:pStyle w:val="Heading1"/>
        <w:rPr>
          <w:rStyle w:val="Strong"/>
          <w:sz w:val="28"/>
          <w:u w:val="single"/>
        </w:rPr>
      </w:pPr>
      <w:r w:rsidRPr="0099294D">
        <w:rPr>
          <w:rStyle w:val="Strong"/>
          <w:sz w:val="28"/>
          <w:u w:val="single"/>
        </w:rPr>
        <w:t>Conclusion</w:t>
      </w:r>
      <w:r w:rsidR="00644CE1" w:rsidRPr="0099294D">
        <w:rPr>
          <w:rStyle w:val="Strong"/>
          <w:sz w:val="28"/>
          <w:u w:val="single"/>
        </w:rPr>
        <w:t xml:space="preserve">s and </w:t>
      </w:r>
      <w:r w:rsidR="00C6112A">
        <w:rPr>
          <w:rStyle w:val="Strong"/>
          <w:sz w:val="28"/>
          <w:u w:val="single"/>
        </w:rPr>
        <w:t>R</w:t>
      </w:r>
      <w:r w:rsidR="00644CE1" w:rsidRPr="0099294D">
        <w:rPr>
          <w:rStyle w:val="Strong"/>
          <w:sz w:val="28"/>
          <w:u w:val="single"/>
        </w:rPr>
        <w:t>ecommendations</w:t>
      </w:r>
    </w:p>
    <w:p w:rsidR="0099294D" w:rsidRDefault="0099294D" w:rsidP="007C31F1"/>
    <w:p w:rsidR="00DD0E84" w:rsidRDefault="00CD79F2" w:rsidP="007C31F1">
      <w:pPr>
        <w:rPr>
          <w:rStyle w:val="Strong"/>
          <w:b w:val="0"/>
        </w:rPr>
      </w:pPr>
      <w:r>
        <w:rPr>
          <w:rStyle w:val="Strong"/>
          <w:b w:val="0"/>
        </w:rPr>
        <w:t>Using a m</w:t>
      </w:r>
      <w:r w:rsidR="00622B2F">
        <w:rPr>
          <w:rStyle w:val="Strong"/>
          <w:b w:val="0"/>
        </w:rPr>
        <w:t>ix of different</w:t>
      </w:r>
      <w:r w:rsidR="00764222">
        <w:rPr>
          <w:rStyle w:val="Strong"/>
          <w:b w:val="0"/>
        </w:rPr>
        <w:t xml:space="preserve"> </w:t>
      </w:r>
      <w:r w:rsidR="00622B2F">
        <w:rPr>
          <w:rStyle w:val="Strong"/>
          <w:b w:val="0"/>
        </w:rPr>
        <w:t xml:space="preserve">process </w:t>
      </w:r>
      <w:r w:rsidR="00764222">
        <w:rPr>
          <w:rStyle w:val="Strong"/>
          <w:b w:val="0"/>
        </w:rPr>
        <w:t>and visual inspection techniques discussed to</w:t>
      </w:r>
      <w:r w:rsidR="00622B2F">
        <w:rPr>
          <w:rStyle w:val="Strong"/>
          <w:b w:val="0"/>
        </w:rPr>
        <w:t xml:space="preserve"> meet the customer demands is the more efficient and effective way of </w:t>
      </w:r>
      <w:r w:rsidR="00764222">
        <w:rPr>
          <w:rStyle w:val="Strong"/>
          <w:b w:val="0"/>
        </w:rPr>
        <w:t>inspecting the strip with the available resources. There are numerous improvements</w:t>
      </w:r>
      <w:r w:rsidR="00591957">
        <w:rPr>
          <w:rStyle w:val="Strong"/>
          <w:b w:val="0"/>
        </w:rPr>
        <w:t xml:space="preserve"> small scale</w:t>
      </w:r>
      <w:r w:rsidR="00764222">
        <w:rPr>
          <w:rStyle w:val="Strong"/>
          <w:b w:val="0"/>
        </w:rPr>
        <w:t xml:space="preserve"> that could be set in place to further enhance the current programmes</w:t>
      </w:r>
      <w:r w:rsidR="00591957">
        <w:rPr>
          <w:rStyle w:val="Strong"/>
          <w:b w:val="0"/>
        </w:rPr>
        <w:t>,</w:t>
      </w:r>
      <w:r w:rsidR="00764222">
        <w:rPr>
          <w:rStyle w:val="Strong"/>
          <w:b w:val="0"/>
        </w:rPr>
        <w:t xml:space="preserve"> and </w:t>
      </w:r>
      <w:r w:rsidR="00591957">
        <w:rPr>
          <w:rStyle w:val="Strong"/>
          <w:b w:val="0"/>
        </w:rPr>
        <w:t xml:space="preserve">large scale changes to </w:t>
      </w:r>
      <w:r w:rsidR="00764222">
        <w:rPr>
          <w:rStyle w:val="Strong"/>
          <w:b w:val="0"/>
        </w:rPr>
        <w:t xml:space="preserve">systems that could be implemented to remove the need for numerous programmes. </w:t>
      </w:r>
    </w:p>
    <w:p w:rsidR="00D7603C" w:rsidRPr="00B51DDB" w:rsidRDefault="00CD7AF1" w:rsidP="00B51DDB">
      <w:pPr>
        <w:pStyle w:val="ListParagraph"/>
        <w:numPr>
          <w:ilvl w:val="0"/>
          <w:numId w:val="7"/>
        </w:numPr>
        <w:rPr>
          <w:rStyle w:val="Strong"/>
          <w:b w:val="0"/>
          <w:u w:val="single"/>
        </w:rPr>
      </w:pPr>
      <w:r w:rsidRPr="00B51DDB">
        <w:rPr>
          <w:rStyle w:val="Strong"/>
          <w:b w:val="0"/>
          <w:u w:val="single"/>
        </w:rPr>
        <w:t>Merging programmes</w:t>
      </w:r>
    </w:p>
    <w:p w:rsidR="00CD7AF1" w:rsidRDefault="00CD7AF1" w:rsidP="007C31F1">
      <w:pPr>
        <w:rPr>
          <w:rStyle w:val="Strong"/>
          <w:b w:val="0"/>
        </w:rPr>
      </w:pPr>
      <w:r>
        <w:rPr>
          <w:rStyle w:val="Strong"/>
          <w:b w:val="0"/>
        </w:rPr>
        <w:t>Using one programme ensures processes used in inspection are coherent for each shift and the whole cold mill and that time is saved</w:t>
      </w:r>
      <w:r w:rsidR="00E10732">
        <w:rPr>
          <w:rStyle w:val="Strong"/>
          <w:b w:val="0"/>
        </w:rPr>
        <w:t>, money and resources</w:t>
      </w:r>
      <w:r>
        <w:rPr>
          <w:rStyle w:val="Strong"/>
          <w:b w:val="0"/>
        </w:rPr>
        <w:t xml:space="preserve"> by having all the data needed in one application without the need for separate programmes for </w:t>
      </w:r>
      <w:r w:rsidR="00E10732">
        <w:rPr>
          <w:rStyle w:val="Strong"/>
          <w:b w:val="0"/>
        </w:rPr>
        <w:t xml:space="preserve">various quality systems. </w:t>
      </w:r>
      <w:r>
        <w:rPr>
          <w:rStyle w:val="Strong"/>
          <w:b w:val="0"/>
        </w:rPr>
        <w:t xml:space="preserve"> </w:t>
      </w:r>
      <w:sdt>
        <w:sdtPr>
          <w:rPr>
            <w:rStyle w:val="Strong"/>
            <w:b w:val="0"/>
          </w:rPr>
          <w:id w:val="-2000881206"/>
          <w:citation/>
        </w:sdtPr>
        <w:sdtEndPr>
          <w:rPr>
            <w:rStyle w:val="Strong"/>
          </w:rPr>
        </w:sdtEndPr>
        <w:sdtContent>
          <w:r w:rsidR="00E10732">
            <w:rPr>
              <w:rStyle w:val="Strong"/>
              <w:b w:val="0"/>
            </w:rPr>
            <w:fldChar w:fldCharType="begin"/>
          </w:r>
          <w:r w:rsidR="00E10732">
            <w:rPr>
              <w:rStyle w:val="Strong"/>
              <w:b w:val="0"/>
            </w:rPr>
            <w:instrText xml:space="preserve"> CITATION Joh19 \l 2057 </w:instrText>
          </w:r>
          <w:r w:rsidR="00E10732">
            <w:rPr>
              <w:rStyle w:val="Strong"/>
              <w:b w:val="0"/>
            </w:rPr>
            <w:fldChar w:fldCharType="separate"/>
          </w:r>
          <w:r w:rsidR="00685327">
            <w:rPr>
              <w:noProof/>
            </w:rPr>
            <w:t>(Johnson, 2019)</w:t>
          </w:r>
          <w:r w:rsidR="00E10732">
            <w:rPr>
              <w:rStyle w:val="Strong"/>
              <w:b w:val="0"/>
            </w:rPr>
            <w:fldChar w:fldCharType="end"/>
          </w:r>
        </w:sdtContent>
      </w:sdt>
      <w:r>
        <w:rPr>
          <w:rStyle w:val="Strong"/>
          <w:b w:val="0"/>
        </w:rPr>
        <w:t xml:space="preserve"> </w:t>
      </w:r>
      <w:r w:rsidR="00E10732">
        <w:rPr>
          <w:rStyle w:val="Strong"/>
          <w:b w:val="0"/>
        </w:rPr>
        <w:t xml:space="preserve"> to carry out this function would take a high amount of resources for TATA steel. </w:t>
      </w:r>
      <w:r w:rsidR="00D671B3">
        <w:rPr>
          <w:rStyle w:val="Strong"/>
          <w:b w:val="0"/>
        </w:rPr>
        <w:t>This is knows as consolidation and would require planning, requirements mapping, business process reengineering and training a</w:t>
      </w:r>
      <w:r w:rsidR="00E10732">
        <w:rPr>
          <w:rStyle w:val="Strong"/>
          <w:b w:val="0"/>
        </w:rPr>
        <w:t>s operators would needed to be trained on the new functions of the system</w:t>
      </w:r>
      <w:r w:rsidR="00D671B3">
        <w:rPr>
          <w:rStyle w:val="Strong"/>
          <w:b w:val="0"/>
        </w:rPr>
        <w:t xml:space="preserve"> </w:t>
      </w:r>
      <w:sdt>
        <w:sdtPr>
          <w:rPr>
            <w:rStyle w:val="Strong"/>
            <w:b w:val="0"/>
          </w:rPr>
          <w:id w:val="1127739737"/>
          <w:citation/>
        </w:sdtPr>
        <w:sdtEndPr>
          <w:rPr>
            <w:rStyle w:val="Strong"/>
          </w:rPr>
        </w:sdtEndPr>
        <w:sdtContent>
          <w:r w:rsidR="00D671B3">
            <w:rPr>
              <w:rStyle w:val="Strong"/>
              <w:b w:val="0"/>
            </w:rPr>
            <w:fldChar w:fldCharType="begin"/>
          </w:r>
          <w:r w:rsidR="00483525">
            <w:rPr>
              <w:rStyle w:val="Strong"/>
              <w:b w:val="0"/>
            </w:rPr>
            <w:instrText xml:space="preserve">CITATION App19 \l 2057 </w:instrText>
          </w:r>
          <w:r w:rsidR="00D671B3">
            <w:rPr>
              <w:rStyle w:val="Strong"/>
              <w:b w:val="0"/>
            </w:rPr>
            <w:fldChar w:fldCharType="separate"/>
          </w:r>
          <w:r w:rsidR="00685327">
            <w:rPr>
              <w:noProof/>
            </w:rPr>
            <w:t>(Computer Economics, 2019)</w:t>
          </w:r>
          <w:r w:rsidR="00D671B3">
            <w:rPr>
              <w:rStyle w:val="Strong"/>
              <w:b w:val="0"/>
            </w:rPr>
            <w:fldChar w:fldCharType="end"/>
          </w:r>
        </w:sdtContent>
      </w:sdt>
      <w:r w:rsidR="00E10732">
        <w:rPr>
          <w:rStyle w:val="Strong"/>
          <w:b w:val="0"/>
        </w:rPr>
        <w:t xml:space="preserve"> and various employs would need to be tasks with making the separate programmes compatible, al</w:t>
      </w:r>
      <w:r w:rsidR="00D671B3">
        <w:rPr>
          <w:rStyle w:val="Strong"/>
          <w:b w:val="0"/>
        </w:rPr>
        <w:t>so</w:t>
      </w:r>
      <w:r w:rsidR="00E10732">
        <w:rPr>
          <w:rStyle w:val="Strong"/>
          <w:b w:val="0"/>
        </w:rPr>
        <w:t xml:space="preserve"> the </w:t>
      </w:r>
      <w:r w:rsidR="00E10732">
        <w:rPr>
          <w:rStyle w:val="Strong"/>
          <w:b w:val="0"/>
        </w:rPr>
        <w:lastRenderedPageBreak/>
        <w:t xml:space="preserve">costs needed to maintain this system needs to be considered. </w:t>
      </w:r>
      <w:sdt>
        <w:sdtPr>
          <w:rPr>
            <w:rStyle w:val="Strong"/>
            <w:b w:val="0"/>
          </w:rPr>
          <w:id w:val="1007641722"/>
          <w:citation/>
        </w:sdtPr>
        <w:sdtEndPr>
          <w:rPr>
            <w:rStyle w:val="Strong"/>
          </w:rPr>
        </w:sdtEndPr>
        <w:sdtContent>
          <w:r w:rsidR="00E10732">
            <w:rPr>
              <w:rStyle w:val="Strong"/>
              <w:b w:val="0"/>
            </w:rPr>
            <w:fldChar w:fldCharType="begin"/>
          </w:r>
          <w:r w:rsidR="00E10732">
            <w:rPr>
              <w:rStyle w:val="Strong"/>
              <w:b w:val="0"/>
            </w:rPr>
            <w:instrText xml:space="preserve"> CITATION Joh19 \l 2057 </w:instrText>
          </w:r>
          <w:r w:rsidR="00E10732">
            <w:rPr>
              <w:rStyle w:val="Strong"/>
              <w:b w:val="0"/>
            </w:rPr>
            <w:fldChar w:fldCharType="separate"/>
          </w:r>
          <w:r w:rsidR="00685327">
            <w:rPr>
              <w:noProof/>
            </w:rPr>
            <w:t>(Johnson, 2019)</w:t>
          </w:r>
          <w:r w:rsidR="00E10732">
            <w:rPr>
              <w:rStyle w:val="Strong"/>
              <w:b w:val="0"/>
            </w:rPr>
            <w:fldChar w:fldCharType="end"/>
          </w:r>
        </w:sdtContent>
      </w:sdt>
      <w:r w:rsidR="00E10732">
        <w:rPr>
          <w:rStyle w:val="Strong"/>
          <w:b w:val="0"/>
        </w:rPr>
        <w:t xml:space="preserve"> </w:t>
      </w:r>
      <w:r w:rsidR="001B249D">
        <w:rPr>
          <w:rStyle w:val="Strong"/>
          <w:b w:val="0"/>
        </w:rPr>
        <w:t xml:space="preserve">This would allow </w:t>
      </w:r>
      <w:r w:rsidR="00D671B3">
        <w:rPr>
          <w:rStyle w:val="Strong"/>
          <w:b w:val="0"/>
        </w:rPr>
        <w:t xml:space="preserve">Cognex, TLR and </w:t>
      </w:r>
      <w:proofErr w:type="spellStart"/>
      <w:r w:rsidR="00D671B3">
        <w:rPr>
          <w:rStyle w:val="Strong"/>
          <w:b w:val="0"/>
        </w:rPr>
        <w:t>edgemon</w:t>
      </w:r>
      <w:proofErr w:type="spellEnd"/>
      <w:r w:rsidR="00D671B3">
        <w:rPr>
          <w:rStyle w:val="Strong"/>
          <w:b w:val="0"/>
        </w:rPr>
        <w:t xml:space="preserve">  to be combined</w:t>
      </w:r>
      <w:r w:rsidR="00483525">
        <w:rPr>
          <w:rStyle w:val="Strong"/>
          <w:b w:val="0"/>
        </w:rPr>
        <w:t xml:space="preserve">, creating a more user friendly programme for inspectors. </w:t>
      </w:r>
    </w:p>
    <w:p w:rsidR="00483525" w:rsidRPr="00B51DDB" w:rsidRDefault="00483525" w:rsidP="00B51DDB">
      <w:pPr>
        <w:pStyle w:val="ListParagraph"/>
        <w:numPr>
          <w:ilvl w:val="0"/>
          <w:numId w:val="7"/>
        </w:numPr>
        <w:rPr>
          <w:rStyle w:val="Strong"/>
          <w:b w:val="0"/>
          <w:u w:val="single"/>
        </w:rPr>
      </w:pPr>
      <w:r w:rsidRPr="00B51DDB">
        <w:rPr>
          <w:rStyle w:val="Strong"/>
          <w:b w:val="0"/>
          <w:u w:val="single"/>
        </w:rPr>
        <w:t xml:space="preserve">3-D scanning </w:t>
      </w:r>
    </w:p>
    <w:p w:rsidR="00C53079" w:rsidRDefault="00C53079" w:rsidP="007C31F1">
      <w:pPr>
        <w:rPr>
          <w:rStyle w:val="Strong"/>
          <w:b w:val="0"/>
          <w:u w:val="single"/>
        </w:rPr>
      </w:pPr>
      <w:r>
        <w:rPr>
          <w:rStyle w:val="Strong"/>
          <w:b w:val="0"/>
          <w:noProof/>
          <w:u w:val="single"/>
        </w:rPr>
        <w:drawing>
          <wp:inline distT="0" distB="0" distL="0" distR="0" wp14:anchorId="6F94FA11">
            <wp:extent cx="2070340" cy="1384951"/>
            <wp:effectExtent l="0" t="0" r="635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81670" cy="1392530"/>
                    </a:xfrm>
                    <a:prstGeom prst="rect">
                      <a:avLst/>
                    </a:prstGeom>
                    <a:noFill/>
                  </pic:spPr>
                </pic:pic>
              </a:graphicData>
            </a:graphic>
          </wp:inline>
        </w:drawing>
      </w:r>
      <w:sdt>
        <w:sdtPr>
          <w:rPr>
            <w:rStyle w:val="Strong"/>
            <w:b w:val="0"/>
            <w:u w:val="single"/>
          </w:rPr>
          <w:id w:val="110561147"/>
          <w:citation/>
        </w:sdtPr>
        <w:sdtEndPr>
          <w:rPr>
            <w:rStyle w:val="Strong"/>
          </w:rPr>
        </w:sdtEndPr>
        <w:sdtContent>
          <w:r w:rsidR="00424FC2">
            <w:rPr>
              <w:rStyle w:val="Strong"/>
              <w:b w:val="0"/>
              <w:u w:val="single"/>
            </w:rPr>
            <w:fldChar w:fldCharType="begin"/>
          </w:r>
          <w:r w:rsidR="00424FC2">
            <w:rPr>
              <w:rStyle w:val="Strong"/>
              <w:b w:val="0"/>
              <w:u w:val="single"/>
            </w:rPr>
            <w:instrText xml:space="preserve"> CITATION Ste19 \l 2057 </w:instrText>
          </w:r>
          <w:r w:rsidR="00424FC2">
            <w:rPr>
              <w:rStyle w:val="Strong"/>
              <w:b w:val="0"/>
              <w:u w:val="single"/>
            </w:rPr>
            <w:fldChar w:fldCharType="separate"/>
          </w:r>
          <w:r w:rsidR="00685327">
            <w:rPr>
              <w:rStyle w:val="Strong"/>
              <w:b w:val="0"/>
              <w:noProof/>
              <w:u w:val="single"/>
            </w:rPr>
            <w:t xml:space="preserve"> </w:t>
          </w:r>
          <w:r w:rsidR="00685327">
            <w:rPr>
              <w:noProof/>
            </w:rPr>
            <w:t>(Stevenson, 2019)</w:t>
          </w:r>
          <w:r w:rsidR="00424FC2">
            <w:rPr>
              <w:rStyle w:val="Strong"/>
              <w:b w:val="0"/>
              <w:u w:val="single"/>
            </w:rPr>
            <w:fldChar w:fldCharType="end"/>
          </w:r>
        </w:sdtContent>
      </w:sdt>
    </w:p>
    <w:p w:rsidR="00C53079" w:rsidRDefault="00570B68" w:rsidP="007C31F1">
      <w:pPr>
        <w:rPr>
          <w:rStyle w:val="Strong"/>
          <w:b w:val="0"/>
        </w:rPr>
      </w:pPr>
      <w:r>
        <w:rPr>
          <w:rStyle w:val="Strong"/>
          <w:b w:val="0"/>
        </w:rPr>
        <w:t>The</w:t>
      </w:r>
      <w:r w:rsidR="001D0D2B">
        <w:rPr>
          <w:rStyle w:val="Strong"/>
          <w:b w:val="0"/>
        </w:rPr>
        <w:t xml:space="preserve"> 3-D</w:t>
      </w:r>
      <w:r>
        <w:rPr>
          <w:rStyle w:val="Strong"/>
          <w:b w:val="0"/>
        </w:rPr>
        <w:t xml:space="preserve"> </w:t>
      </w:r>
      <w:r w:rsidR="001D0D2B">
        <w:rPr>
          <w:rStyle w:val="Strong"/>
          <w:b w:val="0"/>
        </w:rPr>
        <w:t>inspection</w:t>
      </w:r>
      <w:r>
        <w:rPr>
          <w:rStyle w:val="Strong"/>
          <w:b w:val="0"/>
        </w:rPr>
        <w:t xml:space="preserve"> </w:t>
      </w:r>
      <w:r w:rsidR="001D0D2B">
        <w:rPr>
          <w:rStyle w:val="Strong"/>
          <w:b w:val="0"/>
        </w:rPr>
        <w:t>devices</w:t>
      </w:r>
      <w:r>
        <w:rPr>
          <w:rStyle w:val="Strong"/>
          <w:b w:val="0"/>
        </w:rPr>
        <w:t xml:space="preserve"> that could be used </w:t>
      </w:r>
      <w:r w:rsidR="001D0D2B">
        <w:rPr>
          <w:rStyle w:val="Strong"/>
          <w:b w:val="0"/>
        </w:rPr>
        <w:t>consist</w:t>
      </w:r>
      <w:r>
        <w:rPr>
          <w:rStyle w:val="Strong"/>
          <w:b w:val="0"/>
        </w:rPr>
        <w:t xml:space="preserve"> of </w:t>
      </w:r>
      <w:r w:rsidR="001D0D2B">
        <w:rPr>
          <w:rStyle w:val="Strong"/>
          <w:b w:val="0"/>
        </w:rPr>
        <w:t xml:space="preserve">contact and noncontact methods. The type of device needed fort to inspect strip steel as it is processed along the line would need to be a noncontact scanner. This would allow the shape of the strip to be scanned and then create a 3-D shape by using cameras and structured light scanners and projected light patterns to spot defects. </w:t>
      </w:r>
      <w:r w:rsidR="00D71060">
        <w:rPr>
          <w:rStyle w:val="Strong"/>
          <w:b w:val="0"/>
        </w:rPr>
        <w:t xml:space="preserve">Structured light scanners hold an advantage as they are portable and can be set up in small spaces. For a more accurate scan a industrial CT scanner could be used this would be able to defect very small defects on full finish material and create an image for inspection </w:t>
      </w:r>
      <w:sdt>
        <w:sdtPr>
          <w:rPr>
            <w:rStyle w:val="Strong"/>
            <w:b w:val="0"/>
          </w:rPr>
          <w:id w:val="-941217087"/>
          <w:citation/>
        </w:sdtPr>
        <w:sdtEndPr>
          <w:rPr>
            <w:rStyle w:val="Strong"/>
          </w:rPr>
        </w:sdtEndPr>
        <w:sdtContent>
          <w:r w:rsidR="00D71060">
            <w:rPr>
              <w:rStyle w:val="Strong"/>
              <w:b w:val="0"/>
            </w:rPr>
            <w:fldChar w:fldCharType="begin"/>
          </w:r>
          <w:r w:rsidR="00D71060">
            <w:rPr>
              <w:rStyle w:val="Strong"/>
              <w:b w:val="0"/>
            </w:rPr>
            <w:instrText xml:space="preserve"> CITATION Laz19 \l 2057 </w:instrText>
          </w:r>
          <w:r w:rsidR="00D71060">
            <w:rPr>
              <w:rStyle w:val="Strong"/>
              <w:b w:val="0"/>
            </w:rPr>
            <w:fldChar w:fldCharType="separate"/>
          </w:r>
          <w:r w:rsidR="00685327">
            <w:rPr>
              <w:noProof/>
            </w:rPr>
            <w:t>(Lazarevic, 2019)</w:t>
          </w:r>
          <w:r w:rsidR="00D71060">
            <w:rPr>
              <w:rStyle w:val="Strong"/>
              <w:b w:val="0"/>
            </w:rPr>
            <w:fldChar w:fldCharType="end"/>
          </w:r>
        </w:sdtContent>
      </w:sdt>
      <w:r w:rsidR="00D71060">
        <w:rPr>
          <w:rStyle w:val="Strong"/>
          <w:b w:val="0"/>
        </w:rPr>
        <w:t xml:space="preserve">. The benefit of systems such as 3-D scanners is the potential to remove the need for operator visual inspection, allowing coils to be released without need to be transferred to rewind lines for inspection purposes. The inspection could be carried out via a computer with the information from the scanner which is not currently carried out due to the inaccuracy and lack of data from the Cognex, TLR and </w:t>
      </w:r>
      <w:proofErr w:type="spellStart"/>
      <w:r w:rsidR="00723D1B">
        <w:rPr>
          <w:rStyle w:val="Strong"/>
          <w:b w:val="0"/>
        </w:rPr>
        <w:t>e</w:t>
      </w:r>
      <w:r w:rsidR="00D71060">
        <w:rPr>
          <w:rStyle w:val="Strong"/>
          <w:b w:val="0"/>
        </w:rPr>
        <w:t>dgemon</w:t>
      </w:r>
      <w:proofErr w:type="spellEnd"/>
      <w:r w:rsidR="00D71060">
        <w:rPr>
          <w:rStyle w:val="Strong"/>
          <w:b w:val="0"/>
        </w:rPr>
        <w:t xml:space="preserve"> system. </w:t>
      </w:r>
    </w:p>
    <w:p w:rsidR="007A2B36" w:rsidRPr="00B51DDB" w:rsidRDefault="00EB720A" w:rsidP="00B51DDB">
      <w:pPr>
        <w:pStyle w:val="ListParagraph"/>
        <w:numPr>
          <w:ilvl w:val="0"/>
          <w:numId w:val="7"/>
        </w:numPr>
        <w:rPr>
          <w:rStyle w:val="Strong"/>
          <w:b w:val="0"/>
          <w:u w:val="single"/>
        </w:rPr>
      </w:pPr>
      <w:r w:rsidRPr="00B51DDB">
        <w:rPr>
          <w:rStyle w:val="Strong"/>
          <w:b w:val="0"/>
          <w:u w:val="single"/>
        </w:rPr>
        <w:t>Small scale improvements</w:t>
      </w:r>
    </w:p>
    <w:p w:rsidR="00B51DDB" w:rsidRDefault="00C53079" w:rsidP="00B51DDB">
      <w:pPr>
        <w:tabs>
          <w:tab w:val="left" w:pos="1861"/>
        </w:tabs>
        <w:rPr>
          <w:rStyle w:val="Strong"/>
          <w:b w:val="0"/>
          <w:u w:val="single"/>
        </w:rPr>
      </w:pPr>
      <w:r>
        <w:rPr>
          <w:rStyle w:val="Strong"/>
          <w:b w:val="0"/>
          <w:noProof/>
          <w:u w:val="single"/>
        </w:rPr>
        <w:drawing>
          <wp:anchor distT="0" distB="0" distL="114300" distR="114300" simplePos="0" relativeHeight="251660288" behindDoc="0" locked="0" layoutInCell="1" allowOverlap="1" wp14:anchorId="5BA462AE">
            <wp:simplePos x="914400" y="1190445"/>
            <wp:positionH relativeFrom="column">
              <wp:align>left</wp:align>
            </wp:positionH>
            <wp:positionV relativeFrom="paragraph">
              <wp:align>top</wp:align>
            </wp:positionV>
            <wp:extent cx="2274947" cy="1535502"/>
            <wp:effectExtent l="0" t="0" r="0" b="762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274947" cy="1535502"/>
                    </a:xfrm>
                    <a:prstGeom prst="rect">
                      <a:avLst/>
                    </a:prstGeom>
                    <a:noFill/>
                  </pic:spPr>
                </pic:pic>
              </a:graphicData>
            </a:graphic>
          </wp:anchor>
        </w:drawing>
      </w:r>
    </w:p>
    <w:p w:rsidR="00176F7B" w:rsidRDefault="00176F7B" w:rsidP="007C31F1">
      <w:pPr>
        <w:rPr>
          <w:rStyle w:val="Strong"/>
          <w:b w:val="0"/>
          <w:u w:val="single"/>
        </w:rPr>
      </w:pPr>
    </w:p>
    <w:p w:rsidR="00176F7B" w:rsidRDefault="00176F7B" w:rsidP="007C31F1">
      <w:pPr>
        <w:rPr>
          <w:rStyle w:val="Strong"/>
          <w:b w:val="0"/>
          <w:u w:val="single"/>
        </w:rPr>
      </w:pPr>
    </w:p>
    <w:p w:rsidR="00C53079" w:rsidRDefault="00C53079" w:rsidP="007C31F1">
      <w:pPr>
        <w:rPr>
          <w:rStyle w:val="Strong"/>
          <w:b w:val="0"/>
          <w:u w:val="single"/>
        </w:rPr>
      </w:pPr>
    </w:p>
    <w:p w:rsidR="00176F7B" w:rsidRDefault="00176F7B" w:rsidP="007C31F1">
      <w:pPr>
        <w:rPr>
          <w:rStyle w:val="Strong"/>
          <w:b w:val="0"/>
          <w:u w:val="single"/>
        </w:rPr>
      </w:pPr>
    </w:p>
    <w:p w:rsidR="00176F7B" w:rsidRDefault="00542316" w:rsidP="007C31F1">
      <w:pPr>
        <w:rPr>
          <w:rStyle w:val="Strong"/>
          <w:b w:val="0"/>
          <w:u w:val="single"/>
        </w:rPr>
      </w:pPr>
      <w:sdt>
        <w:sdtPr>
          <w:rPr>
            <w:rStyle w:val="Strong"/>
            <w:b w:val="0"/>
            <w:u w:val="single"/>
          </w:rPr>
          <w:id w:val="1086733926"/>
          <w:citation/>
        </w:sdtPr>
        <w:sdtEndPr>
          <w:rPr>
            <w:rStyle w:val="Strong"/>
          </w:rPr>
        </w:sdtEndPr>
        <w:sdtContent>
          <w:r w:rsidR="00176F7B">
            <w:rPr>
              <w:rStyle w:val="Strong"/>
              <w:b w:val="0"/>
              <w:u w:val="single"/>
            </w:rPr>
            <w:fldChar w:fldCharType="begin"/>
          </w:r>
          <w:r w:rsidR="00176F7B">
            <w:rPr>
              <w:rStyle w:val="Strong"/>
              <w:b w:val="0"/>
              <w:u w:val="single"/>
            </w:rPr>
            <w:instrText xml:space="preserve"> CITATION Ban19 \l 2057 </w:instrText>
          </w:r>
          <w:r w:rsidR="00176F7B">
            <w:rPr>
              <w:rStyle w:val="Strong"/>
              <w:b w:val="0"/>
              <w:u w:val="single"/>
            </w:rPr>
            <w:fldChar w:fldCharType="separate"/>
          </w:r>
          <w:r w:rsidR="00685327">
            <w:rPr>
              <w:noProof/>
            </w:rPr>
            <w:t>(Banner, 2019)</w:t>
          </w:r>
          <w:r w:rsidR="00176F7B">
            <w:rPr>
              <w:rStyle w:val="Strong"/>
              <w:b w:val="0"/>
              <w:u w:val="single"/>
            </w:rPr>
            <w:fldChar w:fldCharType="end"/>
          </w:r>
        </w:sdtContent>
      </w:sdt>
    </w:p>
    <w:p w:rsidR="00EB720A" w:rsidRPr="00EB720A" w:rsidRDefault="00403091" w:rsidP="007C31F1">
      <w:pPr>
        <w:rPr>
          <w:rStyle w:val="Strong"/>
          <w:b w:val="0"/>
        </w:rPr>
      </w:pPr>
      <w:r>
        <w:rPr>
          <w:rStyle w:val="Strong"/>
          <w:b w:val="0"/>
        </w:rPr>
        <w:t xml:space="preserve">The small scale improvements that </w:t>
      </w:r>
      <w:r w:rsidR="00723D1B">
        <w:rPr>
          <w:rStyle w:val="Strong"/>
          <w:b w:val="0"/>
        </w:rPr>
        <w:t>have potential</w:t>
      </w:r>
      <w:r>
        <w:rPr>
          <w:rStyle w:val="Strong"/>
          <w:b w:val="0"/>
        </w:rPr>
        <w:t xml:space="preserve"> to improve inspection</w:t>
      </w:r>
      <w:r w:rsidR="00723D1B">
        <w:rPr>
          <w:rStyle w:val="Strong"/>
          <w:b w:val="0"/>
        </w:rPr>
        <w:t xml:space="preserve"> and wouldn’t require as much resource</w:t>
      </w:r>
      <w:r w:rsidR="00F955F1">
        <w:rPr>
          <w:rStyle w:val="Strong"/>
          <w:b w:val="0"/>
        </w:rPr>
        <w:t xml:space="preserve"> or as much time to implement could prove a strong option. One study suggests that using green LED lighting can </w:t>
      </w:r>
      <w:r w:rsidR="00B223B0">
        <w:rPr>
          <w:rStyle w:val="Strong"/>
          <w:b w:val="0"/>
        </w:rPr>
        <w:t>improve contrast and enhance visibility on defects such as dirt, fingerprints and general defects. This is due to green wave lengths being the easier for the human eye to see</w:t>
      </w:r>
      <w:r w:rsidR="00F955F1">
        <w:rPr>
          <w:rStyle w:val="Strong"/>
          <w:b w:val="0"/>
        </w:rPr>
        <w:t xml:space="preserve"> </w:t>
      </w:r>
      <w:r w:rsidR="00B223B0">
        <w:rPr>
          <w:rStyle w:val="Strong"/>
          <w:b w:val="0"/>
        </w:rPr>
        <w:t xml:space="preserve">coupled with defects such as oils and coolant reacting more to green lighting. This could prove more efficient for the inspection of FF automotive material which requires a high level of finish. </w:t>
      </w:r>
      <w:sdt>
        <w:sdtPr>
          <w:rPr>
            <w:rStyle w:val="Strong"/>
            <w:b w:val="0"/>
          </w:rPr>
          <w:id w:val="2008553472"/>
          <w:citation/>
        </w:sdtPr>
        <w:sdtEndPr>
          <w:rPr>
            <w:rStyle w:val="Strong"/>
          </w:rPr>
        </w:sdtEndPr>
        <w:sdtContent>
          <w:r w:rsidR="00E250E5">
            <w:rPr>
              <w:rStyle w:val="Strong"/>
              <w:b w:val="0"/>
            </w:rPr>
            <w:fldChar w:fldCharType="begin"/>
          </w:r>
          <w:r w:rsidR="00E250E5">
            <w:rPr>
              <w:rStyle w:val="Strong"/>
              <w:b w:val="0"/>
            </w:rPr>
            <w:instrText xml:space="preserve"> CITATION Ban19 \l 2057 </w:instrText>
          </w:r>
          <w:r w:rsidR="00E250E5">
            <w:rPr>
              <w:rStyle w:val="Strong"/>
              <w:b w:val="0"/>
            </w:rPr>
            <w:fldChar w:fldCharType="separate"/>
          </w:r>
          <w:r w:rsidR="00685327">
            <w:rPr>
              <w:noProof/>
            </w:rPr>
            <w:t>(Banner, 2019)</w:t>
          </w:r>
          <w:r w:rsidR="00E250E5">
            <w:rPr>
              <w:rStyle w:val="Strong"/>
              <w:b w:val="0"/>
            </w:rPr>
            <w:fldChar w:fldCharType="end"/>
          </w:r>
        </w:sdtContent>
      </w:sdt>
      <w:r w:rsidR="00E250E5">
        <w:rPr>
          <w:rStyle w:val="Strong"/>
          <w:b w:val="0"/>
        </w:rPr>
        <w:t xml:space="preserve"> </w:t>
      </w:r>
      <w:r w:rsidR="002309CA">
        <w:rPr>
          <w:rStyle w:val="Strong"/>
          <w:b w:val="0"/>
        </w:rPr>
        <w:t>Also improving or adding more lighting the current in</w:t>
      </w:r>
      <w:r w:rsidR="004A79CF">
        <w:rPr>
          <w:rStyle w:val="Strong"/>
          <w:b w:val="0"/>
        </w:rPr>
        <w:t>s</w:t>
      </w:r>
      <w:r w:rsidR="002309CA">
        <w:rPr>
          <w:rStyle w:val="Strong"/>
          <w:b w:val="0"/>
        </w:rPr>
        <w:t>p</w:t>
      </w:r>
      <w:r w:rsidR="004A79CF">
        <w:rPr>
          <w:rStyle w:val="Strong"/>
          <w:b w:val="0"/>
        </w:rPr>
        <w:t>e</w:t>
      </w:r>
      <w:r w:rsidR="002309CA">
        <w:rPr>
          <w:rStyle w:val="Strong"/>
          <w:b w:val="0"/>
        </w:rPr>
        <w:t xml:space="preserve">ction systems would improve defect detection. </w:t>
      </w:r>
    </w:p>
    <w:sdt>
      <w:sdtPr>
        <w:rPr>
          <w:rFonts w:eastAsiaTheme="minorHAnsi" w:cstheme="minorBidi"/>
          <w:b/>
          <w:bCs/>
          <w:sz w:val="22"/>
          <w:szCs w:val="22"/>
        </w:rPr>
        <w:id w:val="943202300"/>
        <w:docPartObj>
          <w:docPartGallery w:val="Bibliographies"/>
          <w:docPartUnique/>
        </w:docPartObj>
      </w:sdtPr>
      <w:sdtEndPr>
        <w:rPr>
          <w:b w:val="0"/>
          <w:bCs w:val="0"/>
        </w:rPr>
      </w:sdtEndPr>
      <w:sdtContent>
        <w:p w:rsidR="001368EB" w:rsidRDefault="001368EB">
          <w:pPr>
            <w:pStyle w:val="Heading1"/>
            <w:rPr>
              <w:b/>
              <w:sz w:val="28"/>
              <w:u w:val="single"/>
            </w:rPr>
          </w:pPr>
          <w:r w:rsidRPr="00D40411">
            <w:rPr>
              <w:b/>
              <w:sz w:val="28"/>
              <w:u w:val="single"/>
            </w:rPr>
            <w:t>References</w:t>
          </w:r>
        </w:p>
        <w:p w:rsidR="00685327" w:rsidRPr="00685327" w:rsidRDefault="00685327" w:rsidP="00685327"/>
        <w:sdt>
          <w:sdtPr>
            <w:id w:val="-573587230"/>
            <w:bibliography/>
          </w:sdtPr>
          <w:sdtEndPr/>
          <w:sdtContent>
            <w:p w:rsidR="00685327" w:rsidRDefault="001368EB" w:rsidP="00685327">
              <w:pPr>
                <w:pStyle w:val="Bibliography"/>
                <w:ind w:left="720" w:hanging="720"/>
                <w:rPr>
                  <w:noProof/>
                  <w:sz w:val="24"/>
                  <w:szCs w:val="24"/>
                </w:rPr>
              </w:pPr>
              <w:r>
                <w:fldChar w:fldCharType="begin"/>
              </w:r>
              <w:r>
                <w:instrText xml:space="preserve"> BIBLIOGRAPHY </w:instrText>
              </w:r>
              <w:r>
                <w:fldChar w:fldCharType="separate"/>
              </w:r>
              <w:r w:rsidR="00685327">
                <w:rPr>
                  <w:noProof/>
                </w:rPr>
                <w:t xml:space="preserve">Banner. (2019). </w:t>
              </w:r>
              <w:r w:rsidR="00685327">
                <w:rPr>
                  <w:i/>
                  <w:iCs/>
                  <w:noProof/>
                </w:rPr>
                <w:t>Improving Detection of Surface Imperfections with Green LED Lighting</w:t>
              </w:r>
              <w:r w:rsidR="00685327">
                <w:rPr>
                  <w:noProof/>
                </w:rPr>
                <w:t>. Retrieved October 28, 2019, from https://www.bannerengineering.com/be/en.html: https://www.bannerengineering.com/za/en/solutions/illumination/improving-detection-of-surface-imperfections-with-green-led-light.html</w:t>
              </w:r>
            </w:p>
            <w:p w:rsidR="00685327" w:rsidRDefault="00685327" w:rsidP="00685327">
              <w:pPr>
                <w:pStyle w:val="Bibliography"/>
                <w:ind w:left="720" w:hanging="720"/>
                <w:rPr>
                  <w:noProof/>
                </w:rPr>
              </w:pPr>
              <w:r>
                <w:rPr>
                  <w:i/>
                  <w:iCs/>
                  <w:noProof/>
                </w:rPr>
                <w:t>Computer Economics</w:t>
              </w:r>
              <w:r>
                <w:rPr>
                  <w:noProof/>
                </w:rPr>
                <w:t>. (2019). Retrieved October 24, 2019, from Application Consolidation Provides Major Payoff : https://www.computereconomics.com/article.cfm?id=1287</w:t>
              </w:r>
            </w:p>
            <w:p w:rsidR="00685327" w:rsidRDefault="00685327" w:rsidP="00685327">
              <w:pPr>
                <w:pStyle w:val="Bibliography"/>
                <w:ind w:left="720" w:hanging="720"/>
                <w:rPr>
                  <w:noProof/>
                </w:rPr>
              </w:pPr>
              <w:r>
                <w:rPr>
                  <w:noProof/>
                </w:rPr>
                <w:t xml:space="preserve">Eliades. (2017). Structure/property relationships in orthodontic polymers. </w:t>
              </w:r>
              <w:r>
                <w:rPr>
                  <w:i/>
                  <w:iCs/>
                  <w:noProof/>
                </w:rPr>
                <w:t>Orthodontic Applications of Biomaterials</w:t>
              </w:r>
              <w:r>
                <w:rPr>
                  <w:noProof/>
                </w:rPr>
                <w:t>, 39-59. Retrieved October 22, 2019, from https://www.sciencedirect.com/science/article/pii/B9780081003831000023</w:t>
              </w:r>
            </w:p>
            <w:p w:rsidR="00685327" w:rsidRDefault="00685327" w:rsidP="00685327">
              <w:pPr>
                <w:pStyle w:val="Bibliography"/>
                <w:ind w:left="720" w:hanging="720"/>
                <w:rPr>
                  <w:noProof/>
                </w:rPr>
              </w:pPr>
              <w:r>
                <w:rPr>
                  <w:noProof/>
                </w:rPr>
                <w:t xml:space="preserve">Fu, G. (2019). A deep-learning-based approach for fast and robust steel surface defects classification. </w:t>
              </w:r>
              <w:r>
                <w:rPr>
                  <w:i/>
                  <w:iCs/>
                  <w:noProof/>
                </w:rPr>
                <w:t>Optics and Lasers in Engineering, 121</w:t>
              </w:r>
              <w:r>
                <w:rPr>
                  <w:noProof/>
                </w:rPr>
                <w:t>, 397-405. Retrieved 10 22, 2019, from https://www.sciencedirect.com/science/article/pii/S0143816619301678</w:t>
              </w:r>
            </w:p>
            <w:p w:rsidR="00685327" w:rsidRDefault="00685327" w:rsidP="00685327">
              <w:pPr>
                <w:pStyle w:val="Bibliography"/>
                <w:ind w:left="720" w:hanging="720"/>
                <w:rPr>
                  <w:noProof/>
                </w:rPr>
              </w:pPr>
              <w:r>
                <w:rPr>
                  <w:noProof/>
                </w:rPr>
                <w:t xml:space="preserve">Gerberich. (2012). Modeling hydrogen induced damage mechanisms in metals. </w:t>
              </w:r>
              <w:r>
                <w:rPr>
                  <w:i/>
                  <w:iCs/>
                  <w:noProof/>
                </w:rPr>
                <w:t>Gaseous Hydrogen Embrittlement of Materials in Energy Technologies: Mechanisms, Modelling and Future Developments, 1</w:t>
              </w:r>
              <w:r>
                <w:rPr>
                  <w:noProof/>
                </w:rPr>
                <w:t>, 209--246. Retrieved October 22, 2019, from https://www.sciencedirect.com/science/article/pii/B9780857095367500088</w:t>
              </w:r>
            </w:p>
            <w:p w:rsidR="00685327" w:rsidRDefault="00685327" w:rsidP="00685327">
              <w:pPr>
                <w:pStyle w:val="Bibliography"/>
                <w:ind w:left="720" w:hanging="720"/>
                <w:rPr>
                  <w:noProof/>
                </w:rPr>
              </w:pPr>
              <w:r>
                <w:rPr>
                  <w:noProof/>
                </w:rPr>
                <w:t xml:space="preserve">Haataja. (1992). Expert Systems for the Automatic Surface Inspection of Steel Strip. </w:t>
              </w:r>
              <w:r>
                <w:rPr>
                  <w:i/>
                  <w:iCs/>
                  <w:noProof/>
                </w:rPr>
                <w:t>IFAC Proceedings Volumes, 25</w:t>
              </w:r>
              <w:r>
                <w:rPr>
                  <w:noProof/>
                </w:rPr>
                <w:t>(17), 79-88. Retrieved 10 22, 2019, from https://www.sciencedirect.com/science/article/pii/B9780080417042500212</w:t>
              </w:r>
            </w:p>
            <w:p w:rsidR="00685327" w:rsidRDefault="00685327" w:rsidP="00685327">
              <w:pPr>
                <w:pStyle w:val="Bibliography"/>
                <w:ind w:left="720" w:hanging="720"/>
                <w:rPr>
                  <w:noProof/>
                </w:rPr>
              </w:pPr>
              <w:r>
                <w:rPr>
                  <w:noProof/>
                </w:rPr>
                <w:t xml:space="preserve">Jiangyun. (2018). Real-time Detection of Steel Strip Surface Defects Based on Improved YOLO Detection Network. </w:t>
              </w:r>
              <w:r>
                <w:rPr>
                  <w:i/>
                  <w:iCs/>
                  <w:noProof/>
                </w:rPr>
                <w:t>IFAC-PapersOnLine, 51</w:t>
              </w:r>
              <w:r>
                <w:rPr>
                  <w:noProof/>
                </w:rPr>
                <w:t>(21), 76-81. Retrieved October 23, 2019, from https://www.sciencedirect.com/science/article/pii/S2405896318321001</w:t>
              </w:r>
            </w:p>
            <w:p w:rsidR="00685327" w:rsidRDefault="00685327" w:rsidP="00685327">
              <w:pPr>
                <w:pStyle w:val="Bibliography"/>
                <w:ind w:left="720" w:hanging="720"/>
                <w:rPr>
                  <w:noProof/>
                </w:rPr>
              </w:pPr>
              <w:r>
                <w:rPr>
                  <w:noProof/>
                </w:rPr>
                <w:t xml:space="preserve">Johnson. (2019). </w:t>
              </w:r>
              <w:r>
                <w:rPr>
                  <w:i/>
                  <w:iCs/>
                  <w:noProof/>
                </w:rPr>
                <w:t>Combine Multiple Apps Into One Integrated Intranet Platform</w:t>
              </w:r>
              <w:r>
                <w:rPr>
                  <w:noProof/>
                </w:rPr>
                <w:t>. Retrieved October 24, 2019, from Claromentus: https://www.claromentis.com/blog/combine-multiple-apps-one-integrated-platform/</w:t>
              </w:r>
            </w:p>
            <w:p w:rsidR="00685327" w:rsidRDefault="00685327" w:rsidP="00685327">
              <w:pPr>
                <w:pStyle w:val="Bibliography"/>
                <w:ind w:left="720" w:hanging="720"/>
                <w:rPr>
                  <w:noProof/>
                </w:rPr>
              </w:pPr>
              <w:r>
                <w:rPr>
                  <w:noProof/>
                </w:rPr>
                <w:t xml:space="preserve">Lazarevic. (2019). Optical inspection of cutting parts by 3D scanning. </w:t>
              </w:r>
              <w:r>
                <w:rPr>
                  <w:i/>
                  <w:iCs/>
                  <w:noProof/>
                </w:rPr>
                <w:t>Physica A: Statistical Mechanics and its Applications, 531</w:t>
              </w:r>
              <w:r>
                <w:rPr>
                  <w:noProof/>
                </w:rPr>
                <w:t>. Retrieved October 24, 2019, from https://www.sciencedirect.com/science/article/pii/S0378437119307228</w:t>
              </w:r>
            </w:p>
            <w:p w:rsidR="00685327" w:rsidRDefault="00685327" w:rsidP="00685327">
              <w:pPr>
                <w:pStyle w:val="Bibliography"/>
                <w:ind w:left="720" w:hanging="720"/>
                <w:rPr>
                  <w:noProof/>
                </w:rPr>
              </w:pPr>
              <w:r>
                <w:rPr>
                  <w:noProof/>
                </w:rPr>
                <w:t xml:space="preserve">Richards, B. (2019, October 21). </w:t>
              </w:r>
              <w:r>
                <w:rPr>
                  <w:i/>
                  <w:iCs/>
                  <w:noProof/>
                </w:rPr>
                <w:t>How to Write an Engineering Report</w:t>
              </w:r>
              <w:r>
                <w:rPr>
                  <w:noProof/>
                </w:rPr>
                <w:t>. Retrieved 10 2019, 21, from Pen &amp; the Pad: https://penandthepad.com/how-5649967-write-engineering-report.html</w:t>
              </w:r>
            </w:p>
            <w:p w:rsidR="00685327" w:rsidRDefault="00685327" w:rsidP="00685327">
              <w:pPr>
                <w:pStyle w:val="Bibliography"/>
                <w:ind w:left="720" w:hanging="720"/>
                <w:rPr>
                  <w:noProof/>
                </w:rPr>
              </w:pPr>
              <w:r>
                <w:rPr>
                  <w:noProof/>
                </w:rPr>
                <w:t xml:space="preserve">Silva, A. L. (2018). Non-metallic inclusions in steels – origin and control. </w:t>
              </w:r>
              <w:r>
                <w:rPr>
                  <w:i/>
                  <w:iCs/>
                  <w:noProof/>
                </w:rPr>
                <w:t>Journal of Materials Research and Technology, 7</w:t>
              </w:r>
              <w:r>
                <w:rPr>
                  <w:noProof/>
                </w:rPr>
                <w:t>(3), 283-299. Retrieved October 22, 2019, from https://www.sciencedirect.com/science/article/pii/S2238785418300280</w:t>
              </w:r>
            </w:p>
            <w:p w:rsidR="00685327" w:rsidRDefault="00685327" w:rsidP="00685327">
              <w:pPr>
                <w:pStyle w:val="Bibliography"/>
                <w:ind w:left="720" w:hanging="720"/>
                <w:rPr>
                  <w:noProof/>
                </w:rPr>
              </w:pPr>
              <w:r>
                <w:rPr>
                  <w:noProof/>
                </w:rPr>
                <w:t xml:space="preserve">Stevenson, K. (2019). </w:t>
              </w:r>
              <w:r>
                <w:rPr>
                  <w:i/>
                  <w:iCs/>
                  <w:noProof/>
                </w:rPr>
                <w:t>Artec 3D Releases Powerful New 3D Scanning Software</w:t>
              </w:r>
              <w:r>
                <w:rPr>
                  <w:noProof/>
                </w:rPr>
                <w:t>. Retrieved October 31, 2019, from fabbaloo: https://www.fabbaloo.com/</w:t>
              </w:r>
            </w:p>
            <w:p w:rsidR="00685327" w:rsidRDefault="00685327" w:rsidP="00685327">
              <w:pPr>
                <w:pStyle w:val="Bibliography"/>
                <w:ind w:left="720" w:hanging="720"/>
                <w:rPr>
                  <w:noProof/>
                </w:rPr>
              </w:pPr>
              <w:r>
                <w:rPr>
                  <w:noProof/>
                </w:rPr>
                <w:t>WeBCorr corrosion consulting services. (2019). Different Types of Corrosion. Retrieved October 22, 2019, from https://www.corrosionclinic.com/types_of_corrosion/pitting_corrosion.htm#index</w:t>
              </w:r>
            </w:p>
            <w:p w:rsidR="001368EB" w:rsidRDefault="001368EB" w:rsidP="00685327">
              <w:r>
                <w:rPr>
                  <w:b/>
                  <w:bCs/>
                  <w:noProof/>
                </w:rPr>
                <w:fldChar w:fldCharType="end"/>
              </w:r>
            </w:p>
          </w:sdtContent>
        </w:sdt>
      </w:sdtContent>
    </w:sdt>
    <w:p w:rsidR="00DD0E84" w:rsidRDefault="00DD0E84" w:rsidP="007C31F1">
      <w:pPr>
        <w:rPr>
          <w:rStyle w:val="Strong"/>
          <w:u w:val="single"/>
        </w:rPr>
      </w:pPr>
    </w:p>
    <w:p w:rsidR="005C250B" w:rsidRDefault="003D5B54" w:rsidP="003D5B54">
      <w:pPr>
        <w:tabs>
          <w:tab w:val="left" w:pos="3765"/>
        </w:tabs>
        <w:rPr>
          <w:rStyle w:val="Strong"/>
          <w:u w:val="single"/>
        </w:rPr>
      </w:pPr>
      <w:r>
        <w:rPr>
          <w:rStyle w:val="Strong"/>
          <w:u w:val="single"/>
        </w:rPr>
        <w:tab/>
      </w:r>
    </w:p>
    <w:p w:rsidR="003252AF" w:rsidRPr="003252AF" w:rsidRDefault="003252AF" w:rsidP="003252AF">
      <w:pPr>
        <w:tabs>
          <w:tab w:val="left" w:pos="7005"/>
        </w:tabs>
        <w:rPr>
          <w:sz w:val="32"/>
        </w:rPr>
      </w:pPr>
      <w:r w:rsidRPr="003252AF">
        <w:rPr>
          <w:sz w:val="32"/>
        </w:rPr>
        <w:lastRenderedPageBreak/>
        <w:t>Bibliography</w:t>
      </w:r>
    </w:p>
    <w:p w:rsidR="003252AF" w:rsidRDefault="003252AF" w:rsidP="003252AF">
      <w:pPr>
        <w:tabs>
          <w:tab w:val="left" w:pos="7005"/>
        </w:tabs>
      </w:pPr>
      <w:r>
        <w:t xml:space="preserve">Richards, B. (2019, October 21). How to Write an Engineering Report. Retrieved </w:t>
      </w:r>
      <w:r w:rsidR="00A84712">
        <w:t>October</w:t>
      </w:r>
      <w:r>
        <w:t xml:space="preserve"> 2019, 21, from Pen &amp; the Pad: </w:t>
      </w:r>
      <w:hyperlink r:id="rId16" w:history="1">
        <w:r w:rsidRPr="001C73C7">
          <w:rPr>
            <w:rStyle w:val="Hyperlink"/>
          </w:rPr>
          <w:t>https://penandthepad.com/how-5649967-write-engineering-report.html</w:t>
        </w:r>
      </w:hyperlink>
    </w:p>
    <w:p w:rsidR="00A84712" w:rsidRDefault="00A84712" w:rsidP="005C250B">
      <w:pPr>
        <w:tabs>
          <w:tab w:val="left" w:pos="7005"/>
        </w:tabs>
      </w:pPr>
      <w:proofErr w:type="spellStart"/>
      <w:r w:rsidRPr="00A84712">
        <w:t>WebCorr</w:t>
      </w:r>
      <w:proofErr w:type="spellEnd"/>
      <w:r w:rsidRPr="00A84712">
        <w:t xml:space="preserve"> Corrosion consulting services </w:t>
      </w:r>
      <w:r>
        <w:t xml:space="preserve">2019 </w:t>
      </w:r>
      <w:r w:rsidR="005430AB">
        <w:t xml:space="preserve">Different types of </w:t>
      </w:r>
      <w:r>
        <w:t>corrosion</w:t>
      </w:r>
      <w:r w:rsidR="005430AB">
        <w:t xml:space="preserve"> Retrieved October 2019,21,</w:t>
      </w:r>
      <w:r>
        <w:t xml:space="preserve"> from </w:t>
      </w:r>
      <w:hyperlink r:id="rId17" w:history="1">
        <w:r w:rsidRPr="001C73C7">
          <w:rPr>
            <w:rStyle w:val="Hyperlink"/>
          </w:rPr>
          <w:t>https://www.corrosionclinic.com/different_forms_of_corrosion_pdf/different%20forms%20of%20corrosion_pitting%20corrosion.pdf</w:t>
        </w:r>
      </w:hyperlink>
    </w:p>
    <w:p w:rsidR="005C250B" w:rsidRPr="005C250B" w:rsidRDefault="005C250B" w:rsidP="005C250B">
      <w:pPr>
        <w:tabs>
          <w:tab w:val="left" w:pos="7005"/>
        </w:tabs>
      </w:pPr>
      <w:r>
        <w:tab/>
      </w:r>
    </w:p>
    <w:sectPr w:rsidR="005C250B" w:rsidRPr="005C250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0494" w:rsidRDefault="00F70494" w:rsidP="005C250B">
      <w:pPr>
        <w:spacing w:after="0" w:line="240" w:lineRule="auto"/>
      </w:pPr>
      <w:r>
        <w:separator/>
      </w:r>
    </w:p>
  </w:endnote>
  <w:endnote w:type="continuationSeparator" w:id="0">
    <w:p w:rsidR="00F70494" w:rsidRDefault="00F70494" w:rsidP="005C2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0494" w:rsidRDefault="00F70494" w:rsidP="005C250B">
      <w:pPr>
        <w:spacing w:after="0" w:line="240" w:lineRule="auto"/>
      </w:pPr>
      <w:r>
        <w:separator/>
      </w:r>
    </w:p>
  </w:footnote>
  <w:footnote w:type="continuationSeparator" w:id="0">
    <w:p w:rsidR="00F70494" w:rsidRDefault="00F70494" w:rsidP="005C2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093E3D"/>
    <w:multiLevelType w:val="hybridMultilevel"/>
    <w:tmpl w:val="C3064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E87445"/>
    <w:multiLevelType w:val="hybridMultilevel"/>
    <w:tmpl w:val="D54A387C"/>
    <w:lvl w:ilvl="0" w:tplc="6A2C832C">
      <w:start w:val="1"/>
      <w:numFmt w:val="lowerLetter"/>
      <w:lvlText w:val="%1."/>
      <w:lvlJc w:val="left"/>
      <w:pPr>
        <w:ind w:left="720" w:hanging="360"/>
      </w:pPr>
      <w:rPr>
        <w:rFonts w:cstheme="minorBid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3F0535"/>
    <w:multiLevelType w:val="multilevel"/>
    <w:tmpl w:val="08090027"/>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 w15:restartNumberingAfterBreak="0">
    <w:nsid w:val="1F496F1A"/>
    <w:multiLevelType w:val="hybridMultilevel"/>
    <w:tmpl w:val="6430E41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23139A"/>
    <w:multiLevelType w:val="hybridMultilevel"/>
    <w:tmpl w:val="4EAA669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AD2827"/>
    <w:multiLevelType w:val="hybridMultilevel"/>
    <w:tmpl w:val="FBE64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C3B59B5"/>
    <w:multiLevelType w:val="hybridMultilevel"/>
    <w:tmpl w:val="78BA18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50F5AAF"/>
    <w:multiLevelType w:val="hybridMultilevel"/>
    <w:tmpl w:val="571EA7EA"/>
    <w:lvl w:ilvl="0" w:tplc="5E00BDBC">
      <w:start w:val="1"/>
      <w:numFmt w:val="upperLetter"/>
      <w:lvlText w:val="%1."/>
      <w:lvlJc w:val="left"/>
      <w:pPr>
        <w:ind w:left="720" w:hanging="360"/>
      </w:pPr>
      <w:rPr>
        <w:rFonts w:cstheme="minorBidi"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050268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685A12DA"/>
    <w:multiLevelType w:val="hybridMultilevel"/>
    <w:tmpl w:val="179069A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9907D0A"/>
    <w:multiLevelType w:val="hybridMultilevel"/>
    <w:tmpl w:val="BB36A86E"/>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3C1AC4"/>
    <w:multiLevelType w:val="hybridMultilevel"/>
    <w:tmpl w:val="FEBAC9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87C03D8"/>
    <w:multiLevelType w:val="multilevel"/>
    <w:tmpl w:val="D24C269A"/>
    <w:lvl w:ilvl="0">
      <w:start w:val="1"/>
      <w:numFmt w:val="decimal"/>
      <w:pStyle w:val="Heading1"/>
      <w:lvlText w:val="%1"/>
      <w:lvlJc w:val="left"/>
      <w:pPr>
        <w:ind w:left="432" w:hanging="432"/>
      </w:pPr>
      <w:rPr>
        <w:b/>
        <w:sz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88D1AC6"/>
    <w:multiLevelType w:val="hybridMultilevel"/>
    <w:tmpl w:val="1312FE92"/>
    <w:lvl w:ilvl="0" w:tplc="08090019">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8"/>
  </w:num>
  <w:num w:numId="4">
    <w:abstractNumId w:val="6"/>
  </w:num>
  <w:num w:numId="5">
    <w:abstractNumId w:val="4"/>
  </w:num>
  <w:num w:numId="6">
    <w:abstractNumId w:val="10"/>
  </w:num>
  <w:num w:numId="7">
    <w:abstractNumId w:val="3"/>
  </w:num>
  <w:num w:numId="8">
    <w:abstractNumId w:val="12"/>
  </w:num>
  <w:num w:numId="9">
    <w:abstractNumId w:val="1"/>
  </w:num>
  <w:num w:numId="10">
    <w:abstractNumId w:val="7"/>
  </w:num>
  <w:num w:numId="11">
    <w:abstractNumId w:val="13"/>
  </w:num>
  <w:num w:numId="12">
    <w:abstractNumId w:val="11"/>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CC0"/>
    <w:rsid w:val="0001192A"/>
    <w:rsid w:val="0001739C"/>
    <w:rsid w:val="000567EE"/>
    <w:rsid w:val="0008354A"/>
    <w:rsid w:val="000844C8"/>
    <w:rsid w:val="00094909"/>
    <w:rsid w:val="00095735"/>
    <w:rsid w:val="000C0A99"/>
    <w:rsid w:val="000D4504"/>
    <w:rsid w:val="001368EB"/>
    <w:rsid w:val="00142326"/>
    <w:rsid w:val="001577DA"/>
    <w:rsid w:val="00176F7B"/>
    <w:rsid w:val="001B249D"/>
    <w:rsid w:val="001D0D2B"/>
    <w:rsid w:val="001E65BA"/>
    <w:rsid w:val="00211730"/>
    <w:rsid w:val="002309CA"/>
    <w:rsid w:val="00253913"/>
    <w:rsid w:val="002878F4"/>
    <w:rsid w:val="002C7B3A"/>
    <w:rsid w:val="002D5269"/>
    <w:rsid w:val="002F725A"/>
    <w:rsid w:val="0031260F"/>
    <w:rsid w:val="003252AF"/>
    <w:rsid w:val="00354488"/>
    <w:rsid w:val="003630DA"/>
    <w:rsid w:val="00372D16"/>
    <w:rsid w:val="00373307"/>
    <w:rsid w:val="0037439D"/>
    <w:rsid w:val="00376D47"/>
    <w:rsid w:val="00385B55"/>
    <w:rsid w:val="003A29A1"/>
    <w:rsid w:val="003A6682"/>
    <w:rsid w:val="003B5D89"/>
    <w:rsid w:val="003C3483"/>
    <w:rsid w:val="003D4D45"/>
    <w:rsid w:val="003D5B54"/>
    <w:rsid w:val="003D6CEE"/>
    <w:rsid w:val="00403091"/>
    <w:rsid w:val="00411038"/>
    <w:rsid w:val="004172F2"/>
    <w:rsid w:val="00424FC2"/>
    <w:rsid w:val="004322C2"/>
    <w:rsid w:val="00441CC0"/>
    <w:rsid w:val="004606E0"/>
    <w:rsid w:val="004764B9"/>
    <w:rsid w:val="0047672D"/>
    <w:rsid w:val="00483525"/>
    <w:rsid w:val="004A79CF"/>
    <w:rsid w:val="004C05F2"/>
    <w:rsid w:val="004F6D1B"/>
    <w:rsid w:val="00507ED0"/>
    <w:rsid w:val="00542316"/>
    <w:rsid w:val="005430AB"/>
    <w:rsid w:val="0056770A"/>
    <w:rsid w:val="00570B68"/>
    <w:rsid w:val="005823EB"/>
    <w:rsid w:val="00591957"/>
    <w:rsid w:val="005A4A0F"/>
    <w:rsid w:val="005C019B"/>
    <w:rsid w:val="005C250B"/>
    <w:rsid w:val="005D7C3C"/>
    <w:rsid w:val="005F19A8"/>
    <w:rsid w:val="00616B18"/>
    <w:rsid w:val="00622B2F"/>
    <w:rsid w:val="00644CE1"/>
    <w:rsid w:val="0065506B"/>
    <w:rsid w:val="00685327"/>
    <w:rsid w:val="006B0519"/>
    <w:rsid w:val="006F130B"/>
    <w:rsid w:val="00707DF8"/>
    <w:rsid w:val="00716908"/>
    <w:rsid w:val="00723D1B"/>
    <w:rsid w:val="00727A4A"/>
    <w:rsid w:val="00740B14"/>
    <w:rsid w:val="00764222"/>
    <w:rsid w:val="00782336"/>
    <w:rsid w:val="007A2B36"/>
    <w:rsid w:val="007A363D"/>
    <w:rsid w:val="007B34A7"/>
    <w:rsid w:val="007B5F82"/>
    <w:rsid w:val="007C31F1"/>
    <w:rsid w:val="007C5F1C"/>
    <w:rsid w:val="00845C9D"/>
    <w:rsid w:val="00857C7A"/>
    <w:rsid w:val="008860D1"/>
    <w:rsid w:val="00886FB2"/>
    <w:rsid w:val="008A04C0"/>
    <w:rsid w:val="008D78BD"/>
    <w:rsid w:val="00906C60"/>
    <w:rsid w:val="0093313B"/>
    <w:rsid w:val="00933AE5"/>
    <w:rsid w:val="0094516E"/>
    <w:rsid w:val="00963B80"/>
    <w:rsid w:val="0097645B"/>
    <w:rsid w:val="0098402F"/>
    <w:rsid w:val="0099294D"/>
    <w:rsid w:val="009C3E8A"/>
    <w:rsid w:val="009E609F"/>
    <w:rsid w:val="00A27B5B"/>
    <w:rsid w:val="00A30AE5"/>
    <w:rsid w:val="00A41951"/>
    <w:rsid w:val="00A773BD"/>
    <w:rsid w:val="00A84712"/>
    <w:rsid w:val="00AD152C"/>
    <w:rsid w:val="00AF6FDC"/>
    <w:rsid w:val="00B210A1"/>
    <w:rsid w:val="00B223B0"/>
    <w:rsid w:val="00B372D7"/>
    <w:rsid w:val="00B40891"/>
    <w:rsid w:val="00B51DDB"/>
    <w:rsid w:val="00B749D1"/>
    <w:rsid w:val="00B86DD7"/>
    <w:rsid w:val="00C53079"/>
    <w:rsid w:val="00C6112A"/>
    <w:rsid w:val="00C74C9D"/>
    <w:rsid w:val="00C92EA3"/>
    <w:rsid w:val="00C95535"/>
    <w:rsid w:val="00CD79F2"/>
    <w:rsid w:val="00CD7AF1"/>
    <w:rsid w:val="00CE68E4"/>
    <w:rsid w:val="00CF7217"/>
    <w:rsid w:val="00D40411"/>
    <w:rsid w:val="00D426DE"/>
    <w:rsid w:val="00D65C9B"/>
    <w:rsid w:val="00D671B3"/>
    <w:rsid w:val="00D71060"/>
    <w:rsid w:val="00D7603C"/>
    <w:rsid w:val="00D90FFB"/>
    <w:rsid w:val="00DD0E84"/>
    <w:rsid w:val="00DE1519"/>
    <w:rsid w:val="00E0436E"/>
    <w:rsid w:val="00E10732"/>
    <w:rsid w:val="00E250E5"/>
    <w:rsid w:val="00E3440E"/>
    <w:rsid w:val="00E54D4C"/>
    <w:rsid w:val="00E832B8"/>
    <w:rsid w:val="00EA7C09"/>
    <w:rsid w:val="00EB720A"/>
    <w:rsid w:val="00F24F44"/>
    <w:rsid w:val="00F27B75"/>
    <w:rsid w:val="00F51DB6"/>
    <w:rsid w:val="00F70494"/>
    <w:rsid w:val="00F955F1"/>
    <w:rsid w:val="00FA539E"/>
    <w:rsid w:val="00FB3C4B"/>
    <w:rsid w:val="00FD6A6A"/>
    <w:rsid w:val="00FD6FC3"/>
    <w:rsid w:val="00FF4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1DD5F"/>
  <w15:chartTrackingRefBased/>
  <w15:docId w15:val="{5F4B45E9-981B-4C37-9CD0-A7B42193D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6FDC"/>
    <w:rPr>
      <w:rFonts w:ascii="Arial" w:hAnsi="Arial"/>
    </w:rPr>
  </w:style>
  <w:style w:type="paragraph" w:styleId="Heading1">
    <w:name w:val="heading 1"/>
    <w:basedOn w:val="Normal"/>
    <w:next w:val="Normal"/>
    <w:link w:val="Heading1Char"/>
    <w:uiPriority w:val="9"/>
    <w:qFormat/>
    <w:rsid w:val="00373307"/>
    <w:pPr>
      <w:keepNext/>
      <w:keepLines/>
      <w:numPr>
        <w:numId w:val="8"/>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numPr>
        <w:ilvl w:val="1"/>
        <w:numId w:val="8"/>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8"/>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8"/>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8"/>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8"/>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8"/>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8"/>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8"/>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Bibliography">
    <w:name w:val="Bibliography"/>
    <w:basedOn w:val="Normal"/>
    <w:next w:val="Normal"/>
    <w:uiPriority w:val="37"/>
    <w:unhideWhenUsed/>
    <w:rsid w:val="0001739C"/>
  </w:style>
  <w:style w:type="paragraph" w:styleId="BalloonText">
    <w:name w:val="Balloon Text"/>
    <w:basedOn w:val="Normal"/>
    <w:link w:val="BalloonTextChar"/>
    <w:uiPriority w:val="99"/>
    <w:semiHidden/>
    <w:unhideWhenUsed/>
    <w:rsid w:val="0009490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4909"/>
    <w:rPr>
      <w:rFonts w:ascii="Segoe UI" w:hAnsi="Segoe UI" w:cs="Segoe UI"/>
      <w:sz w:val="18"/>
      <w:szCs w:val="18"/>
    </w:rPr>
  </w:style>
  <w:style w:type="character" w:customStyle="1" w:styleId="label5">
    <w:name w:val="label5"/>
    <w:basedOn w:val="DefaultParagraphFont"/>
    <w:rsid w:val="00886FB2"/>
  </w:style>
  <w:style w:type="paragraph" w:styleId="Header">
    <w:name w:val="header"/>
    <w:basedOn w:val="Normal"/>
    <w:link w:val="HeaderChar"/>
    <w:uiPriority w:val="99"/>
    <w:unhideWhenUsed/>
    <w:rsid w:val="005C2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250B"/>
    <w:rPr>
      <w:rFonts w:ascii="Arial" w:hAnsi="Arial"/>
    </w:rPr>
  </w:style>
  <w:style w:type="paragraph" w:styleId="Footer">
    <w:name w:val="footer"/>
    <w:basedOn w:val="Normal"/>
    <w:link w:val="FooterChar"/>
    <w:uiPriority w:val="99"/>
    <w:unhideWhenUsed/>
    <w:rsid w:val="005C2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250B"/>
    <w:rPr>
      <w:rFonts w:ascii="Arial" w:hAnsi="Arial"/>
    </w:rPr>
  </w:style>
  <w:style w:type="character" w:styleId="Hyperlink">
    <w:name w:val="Hyperlink"/>
    <w:basedOn w:val="DefaultParagraphFont"/>
    <w:uiPriority w:val="99"/>
    <w:unhideWhenUsed/>
    <w:rsid w:val="003252AF"/>
    <w:rPr>
      <w:color w:val="0563C1" w:themeColor="hyperlink"/>
      <w:u w:val="single"/>
    </w:rPr>
  </w:style>
  <w:style w:type="character" w:styleId="UnresolvedMention">
    <w:name w:val="Unresolved Mention"/>
    <w:basedOn w:val="DefaultParagraphFont"/>
    <w:uiPriority w:val="99"/>
    <w:semiHidden/>
    <w:unhideWhenUsed/>
    <w:rsid w:val="003252AF"/>
    <w:rPr>
      <w:color w:val="605E5C"/>
      <w:shd w:val="clear" w:color="auto" w:fill="E1DFDD"/>
    </w:rPr>
  </w:style>
  <w:style w:type="character" w:styleId="FollowedHyperlink">
    <w:name w:val="FollowedHyperlink"/>
    <w:basedOn w:val="DefaultParagraphFont"/>
    <w:uiPriority w:val="99"/>
    <w:semiHidden/>
    <w:unhideWhenUsed/>
    <w:rsid w:val="00F955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12812">
      <w:bodyDiv w:val="1"/>
      <w:marLeft w:val="0"/>
      <w:marRight w:val="0"/>
      <w:marTop w:val="0"/>
      <w:marBottom w:val="0"/>
      <w:divBdr>
        <w:top w:val="none" w:sz="0" w:space="0" w:color="auto"/>
        <w:left w:val="none" w:sz="0" w:space="0" w:color="auto"/>
        <w:bottom w:val="none" w:sz="0" w:space="0" w:color="auto"/>
        <w:right w:val="none" w:sz="0" w:space="0" w:color="auto"/>
      </w:divBdr>
    </w:div>
    <w:div w:id="28650960">
      <w:bodyDiv w:val="1"/>
      <w:marLeft w:val="0"/>
      <w:marRight w:val="0"/>
      <w:marTop w:val="0"/>
      <w:marBottom w:val="0"/>
      <w:divBdr>
        <w:top w:val="none" w:sz="0" w:space="0" w:color="auto"/>
        <w:left w:val="none" w:sz="0" w:space="0" w:color="auto"/>
        <w:bottom w:val="none" w:sz="0" w:space="0" w:color="auto"/>
        <w:right w:val="none" w:sz="0" w:space="0" w:color="auto"/>
      </w:divBdr>
    </w:div>
    <w:div w:id="39061107">
      <w:bodyDiv w:val="1"/>
      <w:marLeft w:val="0"/>
      <w:marRight w:val="0"/>
      <w:marTop w:val="0"/>
      <w:marBottom w:val="0"/>
      <w:divBdr>
        <w:top w:val="none" w:sz="0" w:space="0" w:color="auto"/>
        <w:left w:val="none" w:sz="0" w:space="0" w:color="auto"/>
        <w:bottom w:val="none" w:sz="0" w:space="0" w:color="auto"/>
        <w:right w:val="none" w:sz="0" w:space="0" w:color="auto"/>
      </w:divBdr>
    </w:div>
    <w:div w:id="40130611">
      <w:bodyDiv w:val="1"/>
      <w:marLeft w:val="0"/>
      <w:marRight w:val="0"/>
      <w:marTop w:val="0"/>
      <w:marBottom w:val="0"/>
      <w:divBdr>
        <w:top w:val="none" w:sz="0" w:space="0" w:color="auto"/>
        <w:left w:val="none" w:sz="0" w:space="0" w:color="auto"/>
        <w:bottom w:val="none" w:sz="0" w:space="0" w:color="auto"/>
        <w:right w:val="none" w:sz="0" w:space="0" w:color="auto"/>
      </w:divBdr>
    </w:div>
    <w:div w:id="76366244">
      <w:bodyDiv w:val="1"/>
      <w:marLeft w:val="0"/>
      <w:marRight w:val="0"/>
      <w:marTop w:val="0"/>
      <w:marBottom w:val="0"/>
      <w:divBdr>
        <w:top w:val="none" w:sz="0" w:space="0" w:color="auto"/>
        <w:left w:val="none" w:sz="0" w:space="0" w:color="auto"/>
        <w:bottom w:val="none" w:sz="0" w:space="0" w:color="auto"/>
        <w:right w:val="none" w:sz="0" w:space="0" w:color="auto"/>
      </w:divBdr>
    </w:div>
    <w:div w:id="86655325">
      <w:bodyDiv w:val="1"/>
      <w:marLeft w:val="0"/>
      <w:marRight w:val="0"/>
      <w:marTop w:val="0"/>
      <w:marBottom w:val="0"/>
      <w:divBdr>
        <w:top w:val="none" w:sz="0" w:space="0" w:color="auto"/>
        <w:left w:val="none" w:sz="0" w:space="0" w:color="auto"/>
        <w:bottom w:val="none" w:sz="0" w:space="0" w:color="auto"/>
        <w:right w:val="none" w:sz="0" w:space="0" w:color="auto"/>
      </w:divBdr>
    </w:div>
    <w:div w:id="95250373">
      <w:bodyDiv w:val="1"/>
      <w:marLeft w:val="0"/>
      <w:marRight w:val="0"/>
      <w:marTop w:val="0"/>
      <w:marBottom w:val="0"/>
      <w:divBdr>
        <w:top w:val="none" w:sz="0" w:space="0" w:color="auto"/>
        <w:left w:val="none" w:sz="0" w:space="0" w:color="auto"/>
        <w:bottom w:val="none" w:sz="0" w:space="0" w:color="auto"/>
        <w:right w:val="none" w:sz="0" w:space="0" w:color="auto"/>
      </w:divBdr>
    </w:div>
    <w:div w:id="117529748">
      <w:bodyDiv w:val="1"/>
      <w:marLeft w:val="0"/>
      <w:marRight w:val="0"/>
      <w:marTop w:val="0"/>
      <w:marBottom w:val="0"/>
      <w:divBdr>
        <w:top w:val="none" w:sz="0" w:space="0" w:color="auto"/>
        <w:left w:val="none" w:sz="0" w:space="0" w:color="auto"/>
        <w:bottom w:val="none" w:sz="0" w:space="0" w:color="auto"/>
        <w:right w:val="none" w:sz="0" w:space="0" w:color="auto"/>
      </w:divBdr>
    </w:div>
    <w:div w:id="118034030">
      <w:bodyDiv w:val="1"/>
      <w:marLeft w:val="0"/>
      <w:marRight w:val="0"/>
      <w:marTop w:val="0"/>
      <w:marBottom w:val="0"/>
      <w:divBdr>
        <w:top w:val="none" w:sz="0" w:space="0" w:color="auto"/>
        <w:left w:val="none" w:sz="0" w:space="0" w:color="auto"/>
        <w:bottom w:val="none" w:sz="0" w:space="0" w:color="auto"/>
        <w:right w:val="none" w:sz="0" w:space="0" w:color="auto"/>
      </w:divBdr>
    </w:div>
    <w:div w:id="121926358">
      <w:bodyDiv w:val="1"/>
      <w:marLeft w:val="0"/>
      <w:marRight w:val="0"/>
      <w:marTop w:val="0"/>
      <w:marBottom w:val="0"/>
      <w:divBdr>
        <w:top w:val="none" w:sz="0" w:space="0" w:color="auto"/>
        <w:left w:val="none" w:sz="0" w:space="0" w:color="auto"/>
        <w:bottom w:val="none" w:sz="0" w:space="0" w:color="auto"/>
        <w:right w:val="none" w:sz="0" w:space="0" w:color="auto"/>
      </w:divBdr>
    </w:div>
    <w:div w:id="125122531">
      <w:bodyDiv w:val="1"/>
      <w:marLeft w:val="0"/>
      <w:marRight w:val="0"/>
      <w:marTop w:val="0"/>
      <w:marBottom w:val="0"/>
      <w:divBdr>
        <w:top w:val="none" w:sz="0" w:space="0" w:color="auto"/>
        <w:left w:val="none" w:sz="0" w:space="0" w:color="auto"/>
        <w:bottom w:val="none" w:sz="0" w:space="0" w:color="auto"/>
        <w:right w:val="none" w:sz="0" w:space="0" w:color="auto"/>
      </w:divBdr>
    </w:div>
    <w:div w:id="141194416">
      <w:bodyDiv w:val="1"/>
      <w:marLeft w:val="0"/>
      <w:marRight w:val="0"/>
      <w:marTop w:val="0"/>
      <w:marBottom w:val="0"/>
      <w:divBdr>
        <w:top w:val="none" w:sz="0" w:space="0" w:color="auto"/>
        <w:left w:val="none" w:sz="0" w:space="0" w:color="auto"/>
        <w:bottom w:val="none" w:sz="0" w:space="0" w:color="auto"/>
        <w:right w:val="none" w:sz="0" w:space="0" w:color="auto"/>
      </w:divBdr>
    </w:div>
    <w:div w:id="157811662">
      <w:bodyDiv w:val="1"/>
      <w:marLeft w:val="0"/>
      <w:marRight w:val="0"/>
      <w:marTop w:val="0"/>
      <w:marBottom w:val="0"/>
      <w:divBdr>
        <w:top w:val="none" w:sz="0" w:space="0" w:color="auto"/>
        <w:left w:val="none" w:sz="0" w:space="0" w:color="auto"/>
        <w:bottom w:val="none" w:sz="0" w:space="0" w:color="auto"/>
        <w:right w:val="none" w:sz="0" w:space="0" w:color="auto"/>
      </w:divBdr>
    </w:div>
    <w:div w:id="167210719">
      <w:bodyDiv w:val="1"/>
      <w:marLeft w:val="0"/>
      <w:marRight w:val="0"/>
      <w:marTop w:val="0"/>
      <w:marBottom w:val="0"/>
      <w:divBdr>
        <w:top w:val="none" w:sz="0" w:space="0" w:color="auto"/>
        <w:left w:val="none" w:sz="0" w:space="0" w:color="auto"/>
        <w:bottom w:val="none" w:sz="0" w:space="0" w:color="auto"/>
        <w:right w:val="none" w:sz="0" w:space="0" w:color="auto"/>
      </w:divBdr>
    </w:div>
    <w:div w:id="170608634">
      <w:bodyDiv w:val="1"/>
      <w:marLeft w:val="0"/>
      <w:marRight w:val="0"/>
      <w:marTop w:val="0"/>
      <w:marBottom w:val="0"/>
      <w:divBdr>
        <w:top w:val="none" w:sz="0" w:space="0" w:color="auto"/>
        <w:left w:val="none" w:sz="0" w:space="0" w:color="auto"/>
        <w:bottom w:val="none" w:sz="0" w:space="0" w:color="auto"/>
        <w:right w:val="none" w:sz="0" w:space="0" w:color="auto"/>
      </w:divBdr>
    </w:div>
    <w:div w:id="179779885">
      <w:bodyDiv w:val="1"/>
      <w:marLeft w:val="0"/>
      <w:marRight w:val="0"/>
      <w:marTop w:val="0"/>
      <w:marBottom w:val="0"/>
      <w:divBdr>
        <w:top w:val="none" w:sz="0" w:space="0" w:color="auto"/>
        <w:left w:val="none" w:sz="0" w:space="0" w:color="auto"/>
        <w:bottom w:val="none" w:sz="0" w:space="0" w:color="auto"/>
        <w:right w:val="none" w:sz="0" w:space="0" w:color="auto"/>
      </w:divBdr>
    </w:div>
    <w:div w:id="206181098">
      <w:bodyDiv w:val="1"/>
      <w:marLeft w:val="0"/>
      <w:marRight w:val="0"/>
      <w:marTop w:val="0"/>
      <w:marBottom w:val="0"/>
      <w:divBdr>
        <w:top w:val="none" w:sz="0" w:space="0" w:color="auto"/>
        <w:left w:val="none" w:sz="0" w:space="0" w:color="auto"/>
        <w:bottom w:val="none" w:sz="0" w:space="0" w:color="auto"/>
        <w:right w:val="none" w:sz="0" w:space="0" w:color="auto"/>
      </w:divBdr>
    </w:div>
    <w:div w:id="214439535">
      <w:bodyDiv w:val="1"/>
      <w:marLeft w:val="0"/>
      <w:marRight w:val="0"/>
      <w:marTop w:val="0"/>
      <w:marBottom w:val="0"/>
      <w:divBdr>
        <w:top w:val="none" w:sz="0" w:space="0" w:color="auto"/>
        <w:left w:val="none" w:sz="0" w:space="0" w:color="auto"/>
        <w:bottom w:val="none" w:sz="0" w:space="0" w:color="auto"/>
        <w:right w:val="none" w:sz="0" w:space="0" w:color="auto"/>
      </w:divBdr>
    </w:div>
    <w:div w:id="221328454">
      <w:bodyDiv w:val="1"/>
      <w:marLeft w:val="0"/>
      <w:marRight w:val="0"/>
      <w:marTop w:val="0"/>
      <w:marBottom w:val="0"/>
      <w:divBdr>
        <w:top w:val="none" w:sz="0" w:space="0" w:color="auto"/>
        <w:left w:val="none" w:sz="0" w:space="0" w:color="auto"/>
        <w:bottom w:val="none" w:sz="0" w:space="0" w:color="auto"/>
        <w:right w:val="none" w:sz="0" w:space="0" w:color="auto"/>
      </w:divBdr>
    </w:div>
    <w:div w:id="271132891">
      <w:bodyDiv w:val="1"/>
      <w:marLeft w:val="0"/>
      <w:marRight w:val="0"/>
      <w:marTop w:val="0"/>
      <w:marBottom w:val="0"/>
      <w:divBdr>
        <w:top w:val="none" w:sz="0" w:space="0" w:color="auto"/>
        <w:left w:val="none" w:sz="0" w:space="0" w:color="auto"/>
        <w:bottom w:val="none" w:sz="0" w:space="0" w:color="auto"/>
        <w:right w:val="none" w:sz="0" w:space="0" w:color="auto"/>
      </w:divBdr>
    </w:div>
    <w:div w:id="318651407">
      <w:bodyDiv w:val="1"/>
      <w:marLeft w:val="0"/>
      <w:marRight w:val="0"/>
      <w:marTop w:val="0"/>
      <w:marBottom w:val="0"/>
      <w:divBdr>
        <w:top w:val="none" w:sz="0" w:space="0" w:color="auto"/>
        <w:left w:val="none" w:sz="0" w:space="0" w:color="auto"/>
        <w:bottom w:val="none" w:sz="0" w:space="0" w:color="auto"/>
        <w:right w:val="none" w:sz="0" w:space="0" w:color="auto"/>
      </w:divBdr>
    </w:div>
    <w:div w:id="337931302">
      <w:bodyDiv w:val="1"/>
      <w:marLeft w:val="0"/>
      <w:marRight w:val="0"/>
      <w:marTop w:val="0"/>
      <w:marBottom w:val="0"/>
      <w:divBdr>
        <w:top w:val="none" w:sz="0" w:space="0" w:color="auto"/>
        <w:left w:val="none" w:sz="0" w:space="0" w:color="auto"/>
        <w:bottom w:val="none" w:sz="0" w:space="0" w:color="auto"/>
        <w:right w:val="none" w:sz="0" w:space="0" w:color="auto"/>
      </w:divBdr>
    </w:div>
    <w:div w:id="346516694">
      <w:bodyDiv w:val="1"/>
      <w:marLeft w:val="0"/>
      <w:marRight w:val="0"/>
      <w:marTop w:val="0"/>
      <w:marBottom w:val="0"/>
      <w:divBdr>
        <w:top w:val="none" w:sz="0" w:space="0" w:color="auto"/>
        <w:left w:val="none" w:sz="0" w:space="0" w:color="auto"/>
        <w:bottom w:val="none" w:sz="0" w:space="0" w:color="auto"/>
        <w:right w:val="none" w:sz="0" w:space="0" w:color="auto"/>
      </w:divBdr>
    </w:div>
    <w:div w:id="360129184">
      <w:bodyDiv w:val="1"/>
      <w:marLeft w:val="0"/>
      <w:marRight w:val="0"/>
      <w:marTop w:val="0"/>
      <w:marBottom w:val="0"/>
      <w:divBdr>
        <w:top w:val="none" w:sz="0" w:space="0" w:color="auto"/>
        <w:left w:val="none" w:sz="0" w:space="0" w:color="auto"/>
        <w:bottom w:val="none" w:sz="0" w:space="0" w:color="auto"/>
        <w:right w:val="none" w:sz="0" w:space="0" w:color="auto"/>
      </w:divBdr>
    </w:div>
    <w:div w:id="388115354">
      <w:bodyDiv w:val="1"/>
      <w:marLeft w:val="0"/>
      <w:marRight w:val="0"/>
      <w:marTop w:val="0"/>
      <w:marBottom w:val="0"/>
      <w:divBdr>
        <w:top w:val="none" w:sz="0" w:space="0" w:color="auto"/>
        <w:left w:val="none" w:sz="0" w:space="0" w:color="auto"/>
        <w:bottom w:val="none" w:sz="0" w:space="0" w:color="auto"/>
        <w:right w:val="none" w:sz="0" w:space="0" w:color="auto"/>
      </w:divBdr>
    </w:div>
    <w:div w:id="400836724">
      <w:bodyDiv w:val="1"/>
      <w:marLeft w:val="0"/>
      <w:marRight w:val="0"/>
      <w:marTop w:val="0"/>
      <w:marBottom w:val="0"/>
      <w:divBdr>
        <w:top w:val="none" w:sz="0" w:space="0" w:color="auto"/>
        <w:left w:val="none" w:sz="0" w:space="0" w:color="auto"/>
        <w:bottom w:val="none" w:sz="0" w:space="0" w:color="auto"/>
        <w:right w:val="none" w:sz="0" w:space="0" w:color="auto"/>
      </w:divBdr>
    </w:div>
    <w:div w:id="421143614">
      <w:bodyDiv w:val="1"/>
      <w:marLeft w:val="0"/>
      <w:marRight w:val="0"/>
      <w:marTop w:val="0"/>
      <w:marBottom w:val="0"/>
      <w:divBdr>
        <w:top w:val="none" w:sz="0" w:space="0" w:color="auto"/>
        <w:left w:val="none" w:sz="0" w:space="0" w:color="auto"/>
        <w:bottom w:val="none" w:sz="0" w:space="0" w:color="auto"/>
        <w:right w:val="none" w:sz="0" w:space="0" w:color="auto"/>
      </w:divBdr>
    </w:div>
    <w:div w:id="421950259">
      <w:bodyDiv w:val="1"/>
      <w:marLeft w:val="0"/>
      <w:marRight w:val="0"/>
      <w:marTop w:val="0"/>
      <w:marBottom w:val="0"/>
      <w:divBdr>
        <w:top w:val="none" w:sz="0" w:space="0" w:color="auto"/>
        <w:left w:val="none" w:sz="0" w:space="0" w:color="auto"/>
        <w:bottom w:val="none" w:sz="0" w:space="0" w:color="auto"/>
        <w:right w:val="none" w:sz="0" w:space="0" w:color="auto"/>
      </w:divBdr>
    </w:div>
    <w:div w:id="423579006">
      <w:bodyDiv w:val="1"/>
      <w:marLeft w:val="0"/>
      <w:marRight w:val="0"/>
      <w:marTop w:val="0"/>
      <w:marBottom w:val="0"/>
      <w:divBdr>
        <w:top w:val="none" w:sz="0" w:space="0" w:color="auto"/>
        <w:left w:val="none" w:sz="0" w:space="0" w:color="auto"/>
        <w:bottom w:val="none" w:sz="0" w:space="0" w:color="auto"/>
        <w:right w:val="none" w:sz="0" w:space="0" w:color="auto"/>
      </w:divBdr>
    </w:div>
    <w:div w:id="425033494">
      <w:bodyDiv w:val="1"/>
      <w:marLeft w:val="0"/>
      <w:marRight w:val="0"/>
      <w:marTop w:val="0"/>
      <w:marBottom w:val="0"/>
      <w:divBdr>
        <w:top w:val="none" w:sz="0" w:space="0" w:color="auto"/>
        <w:left w:val="none" w:sz="0" w:space="0" w:color="auto"/>
        <w:bottom w:val="none" w:sz="0" w:space="0" w:color="auto"/>
        <w:right w:val="none" w:sz="0" w:space="0" w:color="auto"/>
      </w:divBdr>
    </w:div>
    <w:div w:id="434639904">
      <w:bodyDiv w:val="1"/>
      <w:marLeft w:val="0"/>
      <w:marRight w:val="0"/>
      <w:marTop w:val="0"/>
      <w:marBottom w:val="0"/>
      <w:divBdr>
        <w:top w:val="none" w:sz="0" w:space="0" w:color="auto"/>
        <w:left w:val="none" w:sz="0" w:space="0" w:color="auto"/>
        <w:bottom w:val="none" w:sz="0" w:space="0" w:color="auto"/>
        <w:right w:val="none" w:sz="0" w:space="0" w:color="auto"/>
      </w:divBdr>
    </w:div>
    <w:div w:id="457601535">
      <w:bodyDiv w:val="1"/>
      <w:marLeft w:val="0"/>
      <w:marRight w:val="0"/>
      <w:marTop w:val="0"/>
      <w:marBottom w:val="0"/>
      <w:divBdr>
        <w:top w:val="none" w:sz="0" w:space="0" w:color="auto"/>
        <w:left w:val="none" w:sz="0" w:space="0" w:color="auto"/>
        <w:bottom w:val="none" w:sz="0" w:space="0" w:color="auto"/>
        <w:right w:val="none" w:sz="0" w:space="0" w:color="auto"/>
      </w:divBdr>
    </w:div>
    <w:div w:id="460461699">
      <w:bodyDiv w:val="1"/>
      <w:marLeft w:val="0"/>
      <w:marRight w:val="0"/>
      <w:marTop w:val="0"/>
      <w:marBottom w:val="0"/>
      <w:divBdr>
        <w:top w:val="none" w:sz="0" w:space="0" w:color="auto"/>
        <w:left w:val="none" w:sz="0" w:space="0" w:color="auto"/>
        <w:bottom w:val="none" w:sz="0" w:space="0" w:color="auto"/>
        <w:right w:val="none" w:sz="0" w:space="0" w:color="auto"/>
      </w:divBdr>
    </w:div>
    <w:div w:id="487137076">
      <w:bodyDiv w:val="1"/>
      <w:marLeft w:val="0"/>
      <w:marRight w:val="0"/>
      <w:marTop w:val="0"/>
      <w:marBottom w:val="0"/>
      <w:divBdr>
        <w:top w:val="none" w:sz="0" w:space="0" w:color="auto"/>
        <w:left w:val="none" w:sz="0" w:space="0" w:color="auto"/>
        <w:bottom w:val="none" w:sz="0" w:space="0" w:color="auto"/>
        <w:right w:val="none" w:sz="0" w:space="0" w:color="auto"/>
      </w:divBdr>
    </w:div>
    <w:div w:id="500434833">
      <w:bodyDiv w:val="1"/>
      <w:marLeft w:val="0"/>
      <w:marRight w:val="0"/>
      <w:marTop w:val="0"/>
      <w:marBottom w:val="0"/>
      <w:divBdr>
        <w:top w:val="none" w:sz="0" w:space="0" w:color="auto"/>
        <w:left w:val="none" w:sz="0" w:space="0" w:color="auto"/>
        <w:bottom w:val="none" w:sz="0" w:space="0" w:color="auto"/>
        <w:right w:val="none" w:sz="0" w:space="0" w:color="auto"/>
      </w:divBdr>
    </w:div>
    <w:div w:id="509487795">
      <w:bodyDiv w:val="1"/>
      <w:marLeft w:val="0"/>
      <w:marRight w:val="0"/>
      <w:marTop w:val="0"/>
      <w:marBottom w:val="0"/>
      <w:divBdr>
        <w:top w:val="none" w:sz="0" w:space="0" w:color="auto"/>
        <w:left w:val="none" w:sz="0" w:space="0" w:color="auto"/>
        <w:bottom w:val="none" w:sz="0" w:space="0" w:color="auto"/>
        <w:right w:val="none" w:sz="0" w:space="0" w:color="auto"/>
      </w:divBdr>
    </w:div>
    <w:div w:id="515657087">
      <w:bodyDiv w:val="1"/>
      <w:marLeft w:val="0"/>
      <w:marRight w:val="0"/>
      <w:marTop w:val="0"/>
      <w:marBottom w:val="0"/>
      <w:divBdr>
        <w:top w:val="none" w:sz="0" w:space="0" w:color="auto"/>
        <w:left w:val="none" w:sz="0" w:space="0" w:color="auto"/>
        <w:bottom w:val="none" w:sz="0" w:space="0" w:color="auto"/>
        <w:right w:val="none" w:sz="0" w:space="0" w:color="auto"/>
      </w:divBdr>
    </w:div>
    <w:div w:id="532811207">
      <w:bodyDiv w:val="1"/>
      <w:marLeft w:val="0"/>
      <w:marRight w:val="0"/>
      <w:marTop w:val="0"/>
      <w:marBottom w:val="0"/>
      <w:divBdr>
        <w:top w:val="none" w:sz="0" w:space="0" w:color="auto"/>
        <w:left w:val="none" w:sz="0" w:space="0" w:color="auto"/>
        <w:bottom w:val="none" w:sz="0" w:space="0" w:color="auto"/>
        <w:right w:val="none" w:sz="0" w:space="0" w:color="auto"/>
      </w:divBdr>
    </w:div>
    <w:div w:id="535970512">
      <w:bodyDiv w:val="1"/>
      <w:marLeft w:val="0"/>
      <w:marRight w:val="0"/>
      <w:marTop w:val="0"/>
      <w:marBottom w:val="0"/>
      <w:divBdr>
        <w:top w:val="none" w:sz="0" w:space="0" w:color="auto"/>
        <w:left w:val="none" w:sz="0" w:space="0" w:color="auto"/>
        <w:bottom w:val="none" w:sz="0" w:space="0" w:color="auto"/>
        <w:right w:val="none" w:sz="0" w:space="0" w:color="auto"/>
      </w:divBdr>
    </w:div>
    <w:div w:id="549805760">
      <w:bodyDiv w:val="1"/>
      <w:marLeft w:val="0"/>
      <w:marRight w:val="0"/>
      <w:marTop w:val="0"/>
      <w:marBottom w:val="0"/>
      <w:divBdr>
        <w:top w:val="none" w:sz="0" w:space="0" w:color="auto"/>
        <w:left w:val="none" w:sz="0" w:space="0" w:color="auto"/>
        <w:bottom w:val="none" w:sz="0" w:space="0" w:color="auto"/>
        <w:right w:val="none" w:sz="0" w:space="0" w:color="auto"/>
      </w:divBdr>
    </w:div>
    <w:div w:id="573782241">
      <w:bodyDiv w:val="1"/>
      <w:marLeft w:val="0"/>
      <w:marRight w:val="0"/>
      <w:marTop w:val="0"/>
      <w:marBottom w:val="0"/>
      <w:divBdr>
        <w:top w:val="none" w:sz="0" w:space="0" w:color="auto"/>
        <w:left w:val="none" w:sz="0" w:space="0" w:color="auto"/>
        <w:bottom w:val="none" w:sz="0" w:space="0" w:color="auto"/>
        <w:right w:val="none" w:sz="0" w:space="0" w:color="auto"/>
      </w:divBdr>
    </w:div>
    <w:div w:id="587160161">
      <w:bodyDiv w:val="1"/>
      <w:marLeft w:val="0"/>
      <w:marRight w:val="0"/>
      <w:marTop w:val="0"/>
      <w:marBottom w:val="0"/>
      <w:divBdr>
        <w:top w:val="none" w:sz="0" w:space="0" w:color="auto"/>
        <w:left w:val="none" w:sz="0" w:space="0" w:color="auto"/>
        <w:bottom w:val="none" w:sz="0" w:space="0" w:color="auto"/>
        <w:right w:val="none" w:sz="0" w:space="0" w:color="auto"/>
      </w:divBdr>
    </w:div>
    <w:div w:id="592980022">
      <w:bodyDiv w:val="1"/>
      <w:marLeft w:val="0"/>
      <w:marRight w:val="0"/>
      <w:marTop w:val="0"/>
      <w:marBottom w:val="0"/>
      <w:divBdr>
        <w:top w:val="none" w:sz="0" w:space="0" w:color="auto"/>
        <w:left w:val="none" w:sz="0" w:space="0" w:color="auto"/>
        <w:bottom w:val="none" w:sz="0" w:space="0" w:color="auto"/>
        <w:right w:val="none" w:sz="0" w:space="0" w:color="auto"/>
      </w:divBdr>
    </w:div>
    <w:div w:id="593900454">
      <w:bodyDiv w:val="1"/>
      <w:marLeft w:val="0"/>
      <w:marRight w:val="0"/>
      <w:marTop w:val="0"/>
      <w:marBottom w:val="0"/>
      <w:divBdr>
        <w:top w:val="none" w:sz="0" w:space="0" w:color="auto"/>
        <w:left w:val="none" w:sz="0" w:space="0" w:color="auto"/>
        <w:bottom w:val="none" w:sz="0" w:space="0" w:color="auto"/>
        <w:right w:val="none" w:sz="0" w:space="0" w:color="auto"/>
      </w:divBdr>
    </w:div>
    <w:div w:id="616907543">
      <w:bodyDiv w:val="1"/>
      <w:marLeft w:val="0"/>
      <w:marRight w:val="0"/>
      <w:marTop w:val="0"/>
      <w:marBottom w:val="0"/>
      <w:divBdr>
        <w:top w:val="none" w:sz="0" w:space="0" w:color="auto"/>
        <w:left w:val="none" w:sz="0" w:space="0" w:color="auto"/>
        <w:bottom w:val="none" w:sz="0" w:space="0" w:color="auto"/>
        <w:right w:val="none" w:sz="0" w:space="0" w:color="auto"/>
      </w:divBdr>
    </w:div>
    <w:div w:id="627660059">
      <w:bodyDiv w:val="1"/>
      <w:marLeft w:val="0"/>
      <w:marRight w:val="0"/>
      <w:marTop w:val="0"/>
      <w:marBottom w:val="0"/>
      <w:divBdr>
        <w:top w:val="none" w:sz="0" w:space="0" w:color="auto"/>
        <w:left w:val="none" w:sz="0" w:space="0" w:color="auto"/>
        <w:bottom w:val="none" w:sz="0" w:space="0" w:color="auto"/>
        <w:right w:val="none" w:sz="0" w:space="0" w:color="auto"/>
      </w:divBdr>
    </w:div>
    <w:div w:id="666057301">
      <w:bodyDiv w:val="1"/>
      <w:marLeft w:val="0"/>
      <w:marRight w:val="0"/>
      <w:marTop w:val="0"/>
      <w:marBottom w:val="0"/>
      <w:divBdr>
        <w:top w:val="none" w:sz="0" w:space="0" w:color="auto"/>
        <w:left w:val="none" w:sz="0" w:space="0" w:color="auto"/>
        <w:bottom w:val="none" w:sz="0" w:space="0" w:color="auto"/>
        <w:right w:val="none" w:sz="0" w:space="0" w:color="auto"/>
      </w:divBdr>
    </w:div>
    <w:div w:id="668102468">
      <w:bodyDiv w:val="1"/>
      <w:marLeft w:val="0"/>
      <w:marRight w:val="0"/>
      <w:marTop w:val="0"/>
      <w:marBottom w:val="0"/>
      <w:divBdr>
        <w:top w:val="none" w:sz="0" w:space="0" w:color="auto"/>
        <w:left w:val="none" w:sz="0" w:space="0" w:color="auto"/>
        <w:bottom w:val="none" w:sz="0" w:space="0" w:color="auto"/>
        <w:right w:val="none" w:sz="0" w:space="0" w:color="auto"/>
      </w:divBdr>
    </w:div>
    <w:div w:id="691999999">
      <w:bodyDiv w:val="1"/>
      <w:marLeft w:val="0"/>
      <w:marRight w:val="0"/>
      <w:marTop w:val="0"/>
      <w:marBottom w:val="0"/>
      <w:divBdr>
        <w:top w:val="none" w:sz="0" w:space="0" w:color="auto"/>
        <w:left w:val="none" w:sz="0" w:space="0" w:color="auto"/>
        <w:bottom w:val="none" w:sz="0" w:space="0" w:color="auto"/>
        <w:right w:val="none" w:sz="0" w:space="0" w:color="auto"/>
      </w:divBdr>
    </w:div>
    <w:div w:id="725028440">
      <w:bodyDiv w:val="1"/>
      <w:marLeft w:val="0"/>
      <w:marRight w:val="0"/>
      <w:marTop w:val="0"/>
      <w:marBottom w:val="0"/>
      <w:divBdr>
        <w:top w:val="none" w:sz="0" w:space="0" w:color="auto"/>
        <w:left w:val="none" w:sz="0" w:space="0" w:color="auto"/>
        <w:bottom w:val="none" w:sz="0" w:space="0" w:color="auto"/>
        <w:right w:val="none" w:sz="0" w:space="0" w:color="auto"/>
      </w:divBdr>
    </w:div>
    <w:div w:id="760029503">
      <w:bodyDiv w:val="1"/>
      <w:marLeft w:val="0"/>
      <w:marRight w:val="0"/>
      <w:marTop w:val="0"/>
      <w:marBottom w:val="0"/>
      <w:divBdr>
        <w:top w:val="none" w:sz="0" w:space="0" w:color="auto"/>
        <w:left w:val="none" w:sz="0" w:space="0" w:color="auto"/>
        <w:bottom w:val="none" w:sz="0" w:space="0" w:color="auto"/>
        <w:right w:val="none" w:sz="0" w:space="0" w:color="auto"/>
      </w:divBdr>
    </w:div>
    <w:div w:id="778181312">
      <w:bodyDiv w:val="1"/>
      <w:marLeft w:val="0"/>
      <w:marRight w:val="0"/>
      <w:marTop w:val="0"/>
      <w:marBottom w:val="0"/>
      <w:divBdr>
        <w:top w:val="none" w:sz="0" w:space="0" w:color="auto"/>
        <w:left w:val="none" w:sz="0" w:space="0" w:color="auto"/>
        <w:bottom w:val="none" w:sz="0" w:space="0" w:color="auto"/>
        <w:right w:val="none" w:sz="0" w:space="0" w:color="auto"/>
      </w:divBdr>
    </w:div>
    <w:div w:id="796067316">
      <w:bodyDiv w:val="1"/>
      <w:marLeft w:val="0"/>
      <w:marRight w:val="0"/>
      <w:marTop w:val="0"/>
      <w:marBottom w:val="0"/>
      <w:divBdr>
        <w:top w:val="none" w:sz="0" w:space="0" w:color="auto"/>
        <w:left w:val="none" w:sz="0" w:space="0" w:color="auto"/>
        <w:bottom w:val="none" w:sz="0" w:space="0" w:color="auto"/>
        <w:right w:val="none" w:sz="0" w:space="0" w:color="auto"/>
      </w:divBdr>
    </w:div>
    <w:div w:id="796800753">
      <w:bodyDiv w:val="1"/>
      <w:marLeft w:val="0"/>
      <w:marRight w:val="0"/>
      <w:marTop w:val="0"/>
      <w:marBottom w:val="0"/>
      <w:divBdr>
        <w:top w:val="none" w:sz="0" w:space="0" w:color="auto"/>
        <w:left w:val="none" w:sz="0" w:space="0" w:color="auto"/>
        <w:bottom w:val="none" w:sz="0" w:space="0" w:color="auto"/>
        <w:right w:val="none" w:sz="0" w:space="0" w:color="auto"/>
      </w:divBdr>
    </w:div>
    <w:div w:id="821308641">
      <w:bodyDiv w:val="1"/>
      <w:marLeft w:val="0"/>
      <w:marRight w:val="0"/>
      <w:marTop w:val="0"/>
      <w:marBottom w:val="0"/>
      <w:divBdr>
        <w:top w:val="none" w:sz="0" w:space="0" w:color="auto"/>
        <w:left w:val="none" w:sz="0" w:space="0" w:color="auto"/>
        <w:bottom w:val="none" w:sz="0" w:space="0" w:color="auto"/>
        <w:right w:val="none" w:sz="0" w:space="0" w:color="auto"/>
      </w:divBdr>
    </w:div>
    <w:div w:id="851184040">
      <w:bodyDiv w:val="1"/>
      <w:marLeft w:val="0"/>
      <w:marRight w:val="0"/>
      <w:marTop w:val="0"/>
      <w:marBottom w:val="0"/>
      <w:divBdr>
        <w:top w:val="none" w:sz="0" w:space="0" w:color="auto"/>
        <w:left w:val="none" w:sz="0" w:space="0" w:color="auto"/>
        <w:bottom w:val="none" w:sz="0" w:space="0" w:color="auto"/>
        <w:right w:val="none" w:sz="0" w:space="0" w:color="auto"/>
      </w:divBdr>
    </w:div>
    <w:div w:id="852383401">
      <w:bodyDiv w:val="1"/>
      <w:marLeft w:val="0"/>
      <w:marRight w:val="0"/>
      <w:marTop w:val="0"/>
      <w:marBottom w:val="0"/>
      <w:divBdr>
        <w:top w:val="none" w:sz="0" w:space="0" w:color="auto"/>
        <w:left w:val="none" w:sz="0" w:space="0" w:color="auto"/>
        <w:bottom w:val="none" w:sz="0" w:space="0" w:color="auto"/>
        <w:right w:val="none" w:sz="0" w:space="0" w:color="auto"/>
      </w:divBdr>
    </w:div>
    <w:div w:id="853541187">
      <w:bodyDiv w:val="1"/>
      <w:marLeft w:val="0"/>
      <w:marRight w:val="0"/>
      <w:marTop w:val="0"/>
      <w:marBottom w:val="0"/>
      <w:divBdr>
        <w:top w:val="none" w:sz="0" w:space="0" w:color="auto"/>
        <w:left w:val="none" w:sz="0" w:space="0" w:color="auto"/>
        <w:bottom w:val="none" w:sz="0" w:space="0" w:color="auto"/>
        <w:right w:val="none" w:sz="0" w:space="0" w:color="auto"/>
      </w:divBdr>
    </w:div>
    <w:div w:id="855996987">
      <w:bodyDiv w:val="1"/>
      <w:marLeft w:val="0"/>
      <w:marRight w:val="0"/>
      <w:marTop w:val="0"/>
      <w:marBottom w:val="0"/>
      <w:divBdr>
        <w:top w:val="none" w:sz="0" w:space="0" w:color="auto"/>
        <w:left w:val="none" w:sz="0" w:space="0" w:color="auto"/>
        <w:bottom w:val="none" w:sz="0" w:space="0" w:color="auto"/>
        <w:right w:val="none" w:sz="0" w:space="0" w:color="auto"/>
      </w:divBdr>
    </w:div>
    <w:div w:id="868950505">
      <w:bodyDiv w:val="1"/>
      <w:marLeft w:val="0"/>
      <w:marRight w:val="0"/>
      <w:marTop w:val="0"/>
      <w:marBottom w:val="0"/>
      <w:divBdr>
        <w:top w:val="none" w:sz="0" w:space="0" w:color="auto"/>
        <w:left w:val="none" w:sz="0" w:space="0" w:color="auto"/>
        <w:bottom w:val="none" w:sz="0" w:space="0" w:color="auto"/>
        <w:right w:val="none" w:sz="0" w:space="0" w:color="auto"/>
      </w:divBdr>
    </w:div>
    <w:div w:id="880476407">
      <w:bodyDiv w:val="1"/>
      <w:marLeft w:val="0"/>
      <w:marRight w:val="0"/>
      <w:marTop w:val="0"/>
      <w:marBottom w:val="0"/>
      <w:divBdr>
        <w:top w:val="none" w:sz="0" w:space="0" w:color="auto"/>
        <w:left w:val="none" w:sz="0" w:space="0" w:color="auto"/>
        <w:bottom w:val="none" w:sz="0" w:space="0" w:color="auto"/>
        <w:right w:val="none" w:sz="0" w:space="0" w:color="auto"/>
      </w:divBdr>
    </w:div>
    <w:div w:id="889876142">
      <w:bodyDiv w:val="1"/>
      <w:marLeft w:val="0"/>
      <w:marRight w:val="0"/>
      <w:marTop w:val="0"/>
      <w:marBottom w:val="0"/>
      <w:divBdr>
        <w:top w:val="none" w:sz="0" w:space="0" w:color="auto"/>
        <w:left w:val="none" w:sz="0" w:space="0" w:color="auto"/>
        <w:bottom w:val="none" w:sz="0" w:space="0" w:color="auto"/>
        <w:right w:val="none" w:sz="0" w:space="0" w:color="auto"/>
      </w:divBdr>
    </w:div>
    <w:div w:id="895705843">
      <w:bodyDiv w:val="1"/>
      <w:marLeft w:val="0"/>
      <w:marRight w:val="0"/>
      <w:marTop w:val="0"/>
      <w:marBottom w:val="0"/>
      <w:divBdr>
        <w:top w:val="none" w:sz="0" w:space="0" w:color="auto"/>
        <w:left w:val="none" w:sz="0" w:space="0" w:color="auto"/>
        <w:bottom w:val="none" w:sz="0" w:space="0" w:color="auto"/>
        <w:right w:val="none" w:sz="0" w:space="0" w:color="auto"/>
      </w:divBdr>
    </w:div>
    <w:div w:id="926419871">
      <w:bodyDiv w:val="1"/>
      <w:marLeft w:val="0"/>
      <w:marRight w:val="0"/>
      <w:marTop w:val="0"/>
      <w:marBottom w:val="0"/>
      <w:divBdr>
        <w:top w:val="none" w:sz="0" w:space="0" w:color="auto"/>
        <w:left w:val="none" w:sz="0" w:space="0" w:color="auto"/>
        <w:bottom w:val="none" w:sz="0" w:space="0" w:color="auto"/>
        <w:right w:val="none" w:sz="0" w:space="0" w:color="auto"/>
      </w:divBdr>
    </w:div>
    <w:div w:id="933783829">
      <w:bodyDiv w:val="1"/>
      <w:marLeft w:val="0"/>
      <w:marRight w:val="0"/>
      <w:marTop w:val="0"/>
      <w:marBottom w:val="0"/>
      <w:divBdr>
        <w:top w:val="none" w:sz="0" w:space="0" w:color="auto"/>
        <w:left w:val="none" w:sz="0" w:space="0" w:color="auto"/>
        <w:bottom w:val="none" w:sz="0" w:space="0" w:color="auto"/>
        <w:right w:val="none" w:sz="0" w:space="0" w:color="auto"/>
      </w:divBdr>
    </w:div>
    <w:div w:id="947663672">
      <w:bodyDiv w:val="1"/>
      <w:marLeft w:val="0"/>
      <w:marRight w:val="0"/>
      <w:marTop w:val="0"/>
      <w:marBottom w:val="0"/>
      <w:divBdr>
        <w:top w:val="none" w:sz="0" w:space="0" w:color="auto"/>
        <w:left w:val="none" w:sz="0" w:space="0" w:color="auto"/>
        <w:bottom w:val="none" w:sz="0" w:space="0" w:color="auto"/>
        <w:right w:val="none" w:sz="0" w:space="0" w:color="auto"/>
      </w:divBdr>
    </w:div>
    <w:div w:id="951859935">
      <w:bodyDiv w:val="1"/>
      <w:marLeft w:val="0"/>
      <w:marRight w:val="0"/>
      <w:marTop w:val="0"/>
      <w:marBottom w:val="0"/>
      <w:divBdr>
        <w:top w:val="none" w:sz="0" w:space="0" w:color="auto"/>
        <w:left w:val="none" w:sz="0" w:space="0" w:color="auto"/>
        <w:bottom w:val="none" w:sz="0" w:space="0" w:color="auto"/>
        <w:right w:val="none" w:sz="0" w:space="0" w:color="auto"/>
      </w:divBdr>
    </w:div>
    <w:div w:id="968897897">
      <w:bodyDiv w:val="1"/>
      <w:marLeft w:val="0"/>
      <w:marRight w:val="0"/>
      <w:marTop w:val="0"/>
      <w:marBottom w:val="0"/>
      <w:divBdr>
        <w:top w:val="none" w:sz="0" w:space="0" w:color="auto"/>
        <w:left w:val="none" w:sz="0" w:space="0" w:color="auto"/>
        <w:bottom w:val="none" w:sz="0" w:space="0" w:color="auto"/>
        <w:right w:val="none" w:sz="0" w:space="0" w:color="auto"/>
      </w:divBdr>
    </w:div>
    <w:div w:id="970592131">
      <w:bodyDiv w:val="1"/>
      <w:marLeft w:val="0"/>
      <w:marRight w:val="0"/>
      <w:marTop w:val="0"/>
      <w:marBottom w:val="0"/>
      <w:divBdr>
        <w:top w:val="none" w:sz="0" w:space="0" w:color="auto"/>
        <w:left w:val="none" w:sz="0" w:space="0" w:color="auto"/>
        <w:bottom w:val="none" w:sz="0" w:space="0" w:color="auto"/>
        <w:right w:val="none" w:sz="0" w:space="0" w:color="auto"/>
      </w:divBdr>
    </w:div>
    <w:div w:id="982082590">
      <w:bodyDiv w:val="1"/>
      <w:marLeft w:val="0"/>
      <w:marRight w:val="0"/>
      <w:marTop w:val="0"/>
      <w:marBottom w:val="0"/>
      <w:divBdr>
        <w:top w:val="none" w:sz="0" w:space="0" w:color="auto"/>
        <w:left w:val="none" w:sz="0" w:space="0" w:color="auto"/>
        <w:bottom w:val="none" w:sz="0" w:space="0" w:color="auto"/>
        <w:right w:val="none" w:sz="0" w:space="0" w:color="auto"/>
      </w:divBdr>
    </w:div>
    <w:div w:id="1007093974">
      <w:bodyDiv w:val="1"/>
      <w:marLeft w:val="0"/>
      <w:marRight w:val="0"/>
      <w:marTop w:val="0"/>
      <w:marBottom w:val="0"/>
      <w:divBdr>
        <w:top w:val="none" w:sz="0" w:space="0" w:color="auto"/>
        <w:left w:val="none" w:sz="0" w:space="0" w:color="auto"/>
        <w:bottom w:val="none" w:sz="0" w:space="0" w:color="auto"/>
        <w:right w:val="none" w:sz="0" w:space="0" w:color="auto"/>
      </w:divBdr>
    </w:div>
    <w:div w:id="1007707151">
      <w:bodyDiv w:val="1"/>
      <w:marLeft w:val="0"/>
      <w:marRight w:val="0"/>
      <w:marTop w:val="0"/>
      <w:marBottom w:val="0"/>
      <w:divBdr>
        <w:top w:val="none" w:sz="0" w:space="0" w:color="auto"/>
        <w:left w:val="none" w:sz="0" w:space="0" w:color="auto"/>
        <w:bottom w:val="none" w:sz="0" w:space="0" w:color="auto"/>
        <w:right w:val="none" w:sz="0" w:space="0" w:color="auto"/>
      </w:divBdr>
    </w:div>
    <w:div w:id="1021274390">
      <w:bodyDiv w:val="1"/>
      <w:marLeft w:val="0"/>
      <w:marRight w:val="0"/>
      <w:marTop w:val="0"/>
      <w:marBottom w:val="0"/>
      <w:divBdr>
        <w:top w:val="none" w:sz="0" w:space="0" w:color="auto"/>
        <w:left w:val="none" w:sz="0" w:space="0" w:color="auto"/>
        <w:bottom w:val="none" w:sz="0" w:space="0" w:color="auto"/>
        <w:right w:val="none" w:sz="0" w:space="0" w:color="auto"/>
      </w:divBdr>
    </w:div>
    <w:div w:id="1033309983">
      <w:bodyDiv w:val="1"/>
      <w:marLeft w:val="0"/>
      <w:marRight w:val="0"/>
      <w:marTop w:val="0"/>
      <w:marBottom w:val="0"/>
      <w:divBdr>
        <w:top w:val="none" w:sz="0" w:space="0" w:color="auto"/>
        <w:left w:val="none" w:sz="0" w:space="0" w:color="auto"/>
        <w:bottom w:val="none" w:sz="0" w:space="0" w:color="auto"/>
        <w:right w:val="none" w:sz="0" w:space="0" w:color="auto"/>
      </w:divBdr>
    </w:div>
    <w:div w:id="1090664427">
      <w:bodyDiv w:val="1"/>
      <w:marLeft w:val="0"/>
      <w:marRight w:val="0"/>
      <w:marTop w:val="0"/>
      <w:marBottom w:val="0"/>
      <w:divBdr>
        <w:top w:val="none" w:sz="0" w:space="0" w:color="auto"/>
        <w:left w:val="none" w:sz="0" w:space="0" w:color="auto"/>
        <w:bottom w:val="none" w:sz="0" w:space="0" w:color="auto"/>
        <w:right w:val="none" w:sz="0" w:space="0" w:color="auto"/>
      </w:divBdr>
    </w:div>
    <w:div w:id="1100297521">
      <w:bodyDiv w:val="1"/>
      <w:marLeft w:val="0"/>
      <w:marRight w:val="0"/>
      <w:marTop w:val="0"/>
      <w:marBottom w:val="0"/>
      <w:divBdr>
        <w:top w:val="none" w:sz="0" w:space="0" w:color="auto"/>
        <w:left w:val="none" w:sz="0" w:space="0" w:color="auto"/>
        <w:bottom w:val="none" w:sz="0" w:space="0" w:color="auto"/>
        <w:right w:val="none" w:sz="0" w:space="0" w:color="auto"/>
      </w:divBdr>
    </w:div>
    <w:div w:id="1102341602">
      <w:bodyDiv w:val="1"/>
      <w:marLeft w:val="0"/>
      <w:marRight w:val="0"/>
      <w:marTop w:val="0"/>
      <w:marBottom w:val="0"/>
      <w:divBdr>
        <w:top w:val="none" w:sz="0" w:space="0" w:color="auto"/>
        <w:left w:val="none" w:sz="0" w:space="0" w:color="auto"/>
        <w:bottom w:val="none" w:sz="0" w:space="0" w:color="auto"/>
        <w:right w:val="none" w:sz="0" w:space="0" w:color="auto"/>
      </w:divBdr>
    </w:div>
    <w:div w:id="1124230567">
      <w:bodyDiv w:val="1"/>
      <w:marLeft w:val="0"/>
      <w:marRight w:val="0"/>
      <w:marTop w:val="0"/>
      <w:marBottom w:val="0"/>
      <w:divBdr>
        <w:top w:val="none" w:sz="0" w:space="0" w:color="auto"/>
        <w:left w:val="none" w:sz="0" w:space="0" w:color="auto"/>
        <w:bottom w:val="none" w:sz="0" w:space="0" w:color="auto"/>
        <w:right w:val="none" w:sz="0" w:space="0" w:color="auto"/>
      </w:divBdr>
    </w:div>
    <w:div w:id="1156070390">
      <w:bodyDiv w:val="1"/>
      <w:marLeft w:val="0"/>
      <w:marRight w:val="0"/>
      <w:marTop w:val="0"/>
      <w:marBottom w:val="0"/>
      <w:divBdr>
        <w:top w:val="none" w:sz="0" w:space="0" w:color="auto"/>
        <w:left w:val="none" w:sz="0" w:space="0" w:color="auto"/>
        <w:bottom w:val="none" w:sz="0" w:space="0" w:color="auto"/>
        <w:right w:val="none" w:sz="0" w:space="0" w:color="auto"/>
      </w:divBdr>
    </w:div>
    <w:div w:id="1156915195">
      <w:bodyDiv w:val="1"/>
      <w:marLeft w:val="0"/>
      <w:marRight w:val="0"/>
      <w:marTop w:val="0"/>
      <w:marBottom w:val="0"/>
      <w:divBdr>
        <w:top w:val="none" w:sz="0" w:space="0" w:color="auto"/>
        <w:left w:val="none" w:sz="0" w:space="0" w:color="auto"/>
        <w:bottom w:val="none" w:sz="0" w:space="0" w:color="auto"/>
        <w:right w:val="none" w:sz="0" w:space="0" w:color="auto"/>
      </w:divBdr>
    </w:div>
    <w:div w:id="1172334114">
      <w:bodyDiv w:val="1"/>
      <w:marLeft w:val="0"/>
      <w:marRight w:val="0"/>
      <w:marTop w:val="0"/>
      <w:marBottom w:val="0"/>
      <w:divBdr>
        <w:top w:val="none" w:sz="0" w:space="0" w:color="auto"/>
        <w:left w:val="none" w:sz="0" w:space="0" w:color="auto"/>
        <w:bottom w:val="none" w:sz="0" w:space="0" w:color="auto"/>
        <w:right w:val="none" w:sz="0" w:space="0" w:color="auto"/>
      </w:divBdr>
    </w:div>
    <w:div w:id="1190951775">
      <w:bodyDiv w:val="1"/>
      <w:marLeft w:val="0"/>
      <w:marRight w:val="0"/>
      <w:marTop w:val="0"/>
      <w:marBottom w:val="0"/>
      <w:divBdr>
        <w:top w:val="none" w:sz="0" w:space="0" w:color="auto"/>
        <w:left w:val="none" w:sz="0" w:space="0" w:color="auto"/>
        <w:bottom w:val="none" w:sz="0" w:space="0" w:color="auto"/>
        <w:right w:val="none" w:sz="0" w:space="0" w:color="auto"/>
      </w:divBdr>
    </w:div>
    <w:div w:id="1235122019">
      <w:bodyDiv w:val="1"/>
      <w:marLeft w:val="0"/>
      <w:marRight w:val="0"/>
      <w:marTop w:val="0"/>
      <w:marBottom w:val="0"/>
      <w:divBdr>
        <w:top w:val="none" w:sz="0" w:space="0" w:color="auto"/>
        <w:left w:val="none" w:sz="0" w:space="0" w:color="auto"/>
        <w:bottom w:val="none" w:sz="0" w:space="0" w:color="auto"/>
        <w:right w:val="none" w:sz="0" w:space="0" w:color="auto"/>
      </w:divBdr>
    </w:div>
    <w:div w:id="1270430129">
      <w:bodyDiv w:val="1"/>
      <w:marLeft w:val="0"/>
      <w:marRight w:val="0"/>
      <w:marTop w:val="0"/>
      <w:marBottom w:val="0"/>
      <w:divBdr>
        <w:top w:val="none" w:sz="0" w:space="0" w:color="auto"/>
        <w:left w:val="none" w:sz="0" w:space="0" w:color="auto"/>
        <w:bottom w:val="none" w:sz="0" w:space="0" w:color="auto"/>
        <w:right w:val="none" w:sz="0" w:space="0" w:color="auto"/>
      </w:divBdr>
    </w:div>
    <w:div w:id="1277058568">
      <w:bodyDiv w:val="1"/>
      <w:marLeft w:val="0"/>
      <w:marRight w:val="0"/>
      <w:marTop w:val="0"/>
      <w:marBottom w:val="0"/>
      <w:divBdr>
        <w:top w:val="none" w:sz="0" w:space="0" w:color="auto"/>
        <w:left w:val="none" w:sz="0" w:space="0" w:color="auto"/>
        <w:bottom w:val="none" w:sz="0" w:space="0" w:color="auto"/>
        <w:right w:val="none" w:sz="0" w:space="0" w:color="auto"/>
      </w:divBdr>
    </w:div>
    <w:div w:id="1286424553">
      <w:bodyDiv w:val="1"/>
      <w:marLeft w:val="0"/>
      <w:marRight w:val="0"/>
      <w:marTop w:val="0"/>
      <w:marBottom w:val="0"/>
      <w:divBdr>
        <w:top w:val="none" w:sz="0" w:space="0" w:color="auto"/>
        <w:left w:val="none" w:sz="0" w:space="0" w:color="auto"/>
        <w:bottom w:val="none" w:sz="0" w:space="0" w:color="auto"/>
        <w:right w:val="none" w:sz="0" w:space="0" w:color="auto"/>
      </w:divBdr>
    </w:div>
    <w:div w:id="1327518015">
      <w:bodyDiv w:val="1"/>
      <w:marLeft w:val="0"/>
      <w:marRight w:val="0"/>
      <w:marTop w:val="0"/>
      <w:marBottom w:val="0"/>
      <w:divBdr>
        <w:top w:val="none" w:sz="0" w:space="0" w:color="auto"/>
        <w:left w:val="none" w:sz="0" w:space="0" w:color="auto"/>
        <w:bottom w:val="none" w:sz="0" w:space="0" w:color="auto"/>
        <w:right w:val="none" w:sz="0" w:space="0" w:color="auto"/>
      </w:divBdr>
    </w:div>
    <w:div w:id="1329208950">
      <w:bodyDiv w:val="1"/>
      <w:marLeft w:val="0"/>
      <w:marRight w:val="0"/>
      <w:marTop w:val="0"/>
      <w:marBottom w:val="0"/>
      <w:divBdr>
        <w:top w:val="none" w:sz="0" w:space="0" w:color="auto"/>
        <w:left w:val="none" w:sz="0" w:space="0" w:color="auto"/>
        <w:bottom w:val="none" w:sz="0" w:space="0" w:color="auto"/>
        <w:right w:val="none" w:sz="0" w:space="0" w:color="auto"/>
      </w:divBdr>
    </w:div>
    <w:div w:id="1345471608">
      <w:bodyDiv w:val="1"/>
      <w:marLeft w:val="0"/>
      <w:marRight w:val="0"/>
      <w:marTop w:val="0"/>
      <w:marBottom w:val="0"/>
      <w:divBdr>
        <w:top w:val="none" w:sz="0" w:space="0" w:color="auto"/>
        <w:left w:val="none" w:sz="0" w:space="0" w:color="auto"/>
        <w:bottom w:val="none" w:sz="0" w:space="0" w:color="auto"/>
        <w:right w:val="none" w:sz="0" w:space="0" w:color="auto"/>
      </w:divBdr>
    </w:div>
    <w:div w:id="1359502740">
      <w:bodyDiv w:val="1"/>
      <w:marLeft w:val="0"/>
      <w:marRight w:val="0"/>
      <w:marTop w:val="0"/>
      <w:marBottom w:val="0"/>
      <w:divBdr>
        <w:top w:val="none" w:sz="0" w:space="0" w:color="auto"/>
        <w:left w:val="none" w:sz="0" w:space="0" w:color="auto"/>
        <w:bottom w:val="none" w:sz="0" w:space="0" w:color="auto"/>
        <w:right w:val="none" w:sz="0" w:space="0" w:color="auto"/>
      </w:divBdr>
    </w:div>
    <w:div w:id="1388841235">
      <w:bodyDiv w:val="1"/>
      <w:marLeft w:val="0"/>
      <w:marRight w:val="0"/>
      <w:marTop w:val="0"/>
      <w:marBottom w:val="0"/>
      <w:divBdr>
        <w:top w:val="none" w:sz="0" w:space="0" w:color="auto"/>
        <w:left w:val="none" w:sz="0" w:space="0" w:color="auto"/>
        <w:bottom w:val="none" w:sz="0" w:space="0" w:color="auto"/>
        <w:right w:val="none" w:sz="0" w:space="0" w:color="auto"/>
      </w:divBdr>
    </w:div>
    <w:div w:id="1393312250">
      <w:bodyDiv w:val="1"/>
      <w:marLeft w:val="0"/>
      <w:marRight w:val="0"/>
      <w:marTop w:val="0"/>
      <w:marBottom w:val="0"/>
      <w:divBdr>
        <w:top w:val="none" w:sz="0" w:space="0" w:color="auto"/>
        <w:left w:val="none" w:sz="0" w:space="0" w:color="auto"/>
        <w:bottom w:val="none" w:sz="0" w:space="0" w:color="auto"/>
        <w:right w:val="none" w:sz="0" w:space="0" w:color="auto"/>
      </w:divBdr>
    </w:div>
    <w:div w:id="1400396779">
      <w:bodyDiv w:val="1"/>
      <w:marLeft w:val="0"/>
      <w:marRight w:val="0"/>
      <w:marTop w:val="0"/>
      <w:marBottom w:val="0"/>
      <w:divBdr>
        <w:top w:val="none" w:sz="0" w:space="0" w:color="auto"/>
        <w:left w:val="none" w:sz="0" w:space="0" w:color="auto"/>
        <w:bottom w:val="none" w:sz="0" w:space="0" w:color="auto"/>
        <w:right w:val="none" w:sz="0" w:space="0" w:color="auto"/>
      </w:divBdr>
    </w:div>
    <w:div w:id="1405956200">
      <w:bodyDiv w:val="1"/>
      <w:marLeft w:val="0"/>
      <w:marRight w:val="0"/>
      <w:marTop w:val="0"/>
      <w:marBottom w:val="0"/>
      <w:divBdr>
        <w:top w:val="none" w:sz="0" w:space="0" w:color="auto"/>
        <w:left w:val="none" w:sz="0" w:space="0" w:color="auto"/>
        <w:bottom w:val="none" w:sz="0" w:space="0" w:color="auto"/>
        <w:right w:val="none" w:sz="0" w:space="0" w:color="auto"/>
      </w:divBdr>
    </w:div>
    <w:div w:id="1423840016">
      <w:bodyDiv w:val="1"/>
      <w:marLeft w:val="0"/>
      <w:marRight w:val="0"/>
      <w:marTop w:val="0"/>
      <w:marBottom w:val="0"/>
      <w:divBdr>
        <w:top w:val="none" w:sz="0" w:space="0" w:color="auto"/>
        <w:left w:val="none" w:sz="0" w:space="0" w:color="auto"/>
        <w:bottom w:val="none" w:sz="0" w:space="0" w:color="auto"/>
        <w:right w:val="none" w:sz="0" w:space="0" w:color="auto"/>
      </w:divBdr>
    </w:div>
    <w:div w:id="1433234898">
      <w:bodyDiv w:val="1"/>
      <w:marLeft w:val="0"/>
      <w:marRight w:val="0"/>
      <w:marTop w:val="0"/>
      <w:marBottom w:val="0"/>
      <w:divBdr>
        <w:top w:val="none" w:sz="0" w:space="0" w:color="auto"/>
        <w:left w:val="none" w:sz="0" w:space="0" w:color="auto"/>
        <w:bottom w:val="none" w:sz="0" w:space="0" w:color="auto"/>
        <w:right w:val="none" w:sz="0" w:space="0" w:color="auto"/>
      </w:divBdr>
    </w:div>
    <w:div w:id="1435901442">
      <w:bodyDiv w:val="1"/>
      <w:marLeft w:val="0"/>
      <w:marRight w:val="0"/>
      <w:marTop w:val="0"/>
      <w:marBottom w:val="0"/>
      <w:divBdr>
        <w:top w:val="none" w:sz="0" w:space="0" w:color="auto"/>
        <w:left w:val="none" w:sz="0" w:space="0" w:color="auto"/>
        <w:bottom w:val="none" w:sz="0" w:space="0" w:color="auto"/>
        <w:right w:val="none" w:sz="0" w:space="0" w:color="auto"/>
      </w:divBdr>
    </w:div>
    <w:div w:id="1457720590">
      <w:bodyDiv w:val="1"/>
      <w:marLeft w:val="0"/>
      <w:marRight w:val="0"/>
      <w:marTop w:val="0"/>
      <w:marBottom w:val="0"/>
      <w:divBdr>
        <w:top w:val="none" w:sz="0" w:space="0" w:color="auto"/>
        <w:left w:val="none" w:sz="0" w:space="0" w:color="auto"/>
        <w:bottom w:val="none" w:sz="0" w:space="0" w:color="auto"/>
        <w:right w:val="none" w:sz="0" w:space="0" w:color="auto"/>
      </w:divBdr>
    </w:div>
    <w:div w:id="1466048303">
      <w:bodyDiv w:val="1"/>
      <w:marLeft w:val="0"/>
      <w:marRight w:val="0"/>
      <w:marTop w:val="0"/>
      <w:marBottom w:val="0"/>
      <w:divBdr>
        <w:top w:val="none" w:sz="0" w:space="0" w:color="auto"/>
        <w:left w:val="none" w:sz="0" w:space="0" w:color="auto"/>
        <w:bottom w:val="none" w:sz="0" w:space="0" w:color="auto"/>
        <w:right w:val="none" w:sz="0" w:space="0" w:color="auto"/>
      </w:divBdr>
    </w:div>
    <w:div w:id="1471021458">
      <w:bodyDiv w:val="1"/>
      <w:marLeft w:val="0"/>
      <w:marRight w:val="0"/>
      <w:marTop w:val="0"/>
      <w:marBottom w:val="0"/>
      <w:divBdr>
        <w:top w:val="none" w:sz="0" w:space="0" w:color="auto"/>
        <w:left w:val="none" w:sz="0" w:space="0" w:color="auto"/>
        <w:bottom w:val="none" w:sz="0" w:space="0" w:color="auto"/>
        <w:right w:val="none" w:sz="0" w:space="0" w:color="auto"/>
      </w:divBdr>
    </w:div>
    <w:div w:id="1471629044">
      <w:bodyDiv w:val="1"/>
      <w:marLeft w:val="0"/>
      <w:marRight w:val="0"/>
      <w:marTop w:val="0"/>
      <w:marBottom w:val="0"/>
      <w:divBdr>
        <w:top w:val="none" w:sz="0" w:space="0" w:color="auto"/>
        <w:left w:val="none" w:sz="0" w:space="0" w:color="auto"/>
        <w:bottom w:val="none" w:sz="0" w:space="0" w:color="auto"/>
        <w:right w:val="none" w:sz="0" w:space="0" w:color="auto"/>
      </w:divBdr>
    </w:div>
    <w:div w:id="1476869856">
      <w:bodyDiv w:val="1"/>
      <w:marLeft w:val="0"/>
      <w:marRight w:val="0"/>
      <w:marTop w:val="0"/>
      <w:marBottom w:val="0"/>
      <w:divBdr>
        <w:top w:val="none" w:sz="0" w:space="0" w:color="auto"/>
        <w:left w:val="none" w:sz="0" w:space="0" w:color="auto"/>
        <w:bottom w:val="none" w:sz="0" w:space="0" w:color="auto"/>
        <w:right w:val="none" w:sz="0" w:space="0" w:color="auto"/>
      </w:divBdr>
    </w:div>
    <w:div w:id="1502312513">
      <w:bodyDiv w:val="1"/>
      <w:marLeft w:val="0"/>
      <w:marRight w:val="0"/>
      <w:marTop w:val="0"/>
      <w:marBottom w:val="0"/>
      <w:divBdr>
        <w:top w:val="none" w:sz="0" w:space="0" w:color="auto"/>
        <w:left w:val="none" w:sz="0" w:space="0" w:color="auto"/>
        <w:bottom w:val="none" w:sz="0" w:space="0" w:color="auto"/>
        <w:right w:val="none" w:sz="0" w:space="0" w:color="auto"/>
      </w:divBdr>
    </w:div>
    <w:div w:id="1514954411">
      <w:bodyDiv w:val="1"/>
      <w:marLeft w:val="0"/>
      <w:marRight w:val="0"/>
      <w:marTop w:val="0"/>
      <w:marBottom w:val="0"/>
      <w:divBdr>
        <w:top w:val="none" w:sz="0" w:space="0" w:color="auto"/>
        <w:left w:val="none" w:sz="0" w:space="0" w:color="auto"/>
        <w:bottom w:val="none" w:sz="0" w:space="0" w:color="auto"/>
        <w:right w:val="none" w:sz="0" w:space="0" w:color="auto"/>
      </w:divBdr>
    </w:div>
    <w:div w:id="1547835556">
      <w:bodyDiv w:val="1"/>
      <w:marLeft w:val="0"/>
      <w:marRight w:val="0"/>
      <w:marTop w:val="0"/>
      <w:marBottom w:val="0"/>
      <w:divBdr>
        <w:top w:val="none" w:sz="0" w:space="0" w:color="auto"/>
        <w:left w:val="none" w:sz="0" w:space="0" w:color="auto"/>
        <w:bottom w:val="none" w:sz="0" w:space="0" w:color="auto"/>
        <w:right w:val="none" w:sz="0" w:space="0" w:color="auto"/>
      </w:divBdr>
    </w:div>
    <w:div w:id="1556771342">
      <w:bodyDiv w:val="1"/>
      <w:marLeft w:val="0"/>
      <w:marRight w:val="0"/>
      <w:marTop w:val="0"/>
      <w:marBottom w:val="0"/>
      <w:divBdr>
        <w:top w:val="none" w:sz="0" w:space="0" w:color="auto"/>
        <w:left w:val="none" w:sz="0" w:space="0" w:color="auto"/>
        <w:bottom w:val="none" w:sz="0" w:space="0" w:color="auto"/>
        <w:right w:val="none" w:sz="0" w:space="0" w:color="auto"/>
      </w:divBdr>
    </w:div>
    <w:div w:id="1561090553">
      <w:bodyDiv w:val="1"/>
      <w:marLeft w:val="0"/>
      <w:marRight w:val="0"/>
      <w:marTop w:val="0"/>
      <w:marBottom w:val="0"/>
      <w:divBdr>
        <w:top w:val="none" w:sz="0" w:space="0" w:color="auto"/>
        <w:left w:val="none" w:sz="0" w:space="0" w:color="auto"/>
        <w:bottom w:val="none" w:sz="0" w:space="0" w:color="auto"/>
        <w:right w:val="none" w:sz="0" w:space="0" w:color="auto"/>
      </w:divBdr>
    </w:div>
    <w:div w:id="1562058768">
      <w:bodyDiv w:val="1"/>
      <w:marLeft w:val="0"/>
      <w:marRight w:val="0"/>
      <w:marTop w:val="0"/>
      <w:marBottom w:val="0"/>
      <w:divBdr>
        <w:top w:val="none" w:sz="0" w:space="0" w:color="auto"/>
        <w:left w:val="none" w:sz="0" w:space="0" w:color="auto"/>
        <w:bottom w:val="none" w:sz="0" w:space="0" w:color="auto"/>
        <w:right w:val="none" w:sz="0" w:space="0" w:color="auto"/>
      </w:divBdr>
    </w:div>
    <w:div w:id="1581015869">
      <w:bodyDiv w:val="1"/>
      <w:marLeft w:val="0"/>
      <w:marRight w:val="0"/>
      <w:marTop w:val="0"/>
      <w:marBottom w:val="0"/>
      <w:divBdr>
        <w:top w:val="none" w:sz="0" w:space="0" w:color="auto"/>
        <w:left w:val="none" w:sz="0" w:space="0" w:color="auto"/>
        <w:bottom w:val="none" w:sz="0" w:space="0" w:color="auto"/>
        <w:right w:val="none" w:sz="0" w:space="0" w:color="auto"/>
      </w:divBdr>
    </w:div>
    <w:div w:id="1582635933">
      <w:bodyDiv w:val="1"/>
      <w:marLeft w:val="0"/>
      <w:marRight w:val="0"/>
      <w:marTop w:val="0"/>
      <w:marBottom w:val="0"/>
      <w:divBdr>
        <w:top w:val="none" w:sz="0" w:space="0" w:color="auto"/>
        <w:left w:val="none" w:sz="0" w:space="0" w:color="auto"/>
        <w:bottom w:val="none" w:sz="0" w:space="0" w:color="auto"/>
        <w:right w:val="none" w:sz="0" w:space="0" w:color="auto"/>
      </w:divBdr>
    </w:div>
    <w:div w:id="1584607007">
      <w:bodyDiv w:val="1"/>
      <w:marLeft w:val="0"/>
      <w:marRight w:val="0"/>
      <w:marTop w:val="0"/>
      <w:marBottom w:val="0"/>
      <w:divBdr>
        <w:top w:val="none" w:sz="0" w:space="0" w:color="auto"/>
        <w:left w:val="none" w:sz="0" w:space="0" w:color="auto"/>
        <w:bottom w:val="none" w:sz="0" w:space="0" w:color="auto"/>
        <w:right w:val="none" w:sz="0" w:space="0" w:color="auto"/>
      </w:divBdr>
    </w:div>
    <w:div w:id="1612398508">
      <w:bodyDiv w:val="1"/>
      <w:marLeft w:val="0"/>
      <w:marRight w:val="0"/>
      <w:marTop w:val="0"/>
      <w:marBottom w:val="0"/>
      <w:divBdr>
        <w:top w:val="none" w:sz="0" w:space="0" w:color="auto"/>
        <w:left w:val="none" w:sz="0" w:space="0" w:color="auto"/>
        <w:bottom w:val="none" w:sz="0" w:space="0" w:color="auto"/>
        <w:right w:val="none" w:sz="0" w:space="0" w:color="auto"/>
      </w:divBdr>
    </w:div>
    <w:div w:id="1617105599">
      <w:bodyDiv w:val="1"/>
      <w:marLeft w:val="0"/>
      <w:marRight w:val="0"/>
      <w:marTop w:val="0"/>
      <w:marBottom w:val="0"/>
      <w:divBdr>
        <w:top w:val="none" w:sz="0" w:space="0" w:color="auto"/>
        <w:left w:val="none" w:sz="0" w:space="0" w:color="auto"/>
        <w:bottom w:val="none" w:sz="0" w:space="0" w:color="auto"/>
        <w:right w:val="none" w:sz="0" w:space="0" w:color="auto"/>
      </w:divBdr>
    </w:div>
    <w:div w:id="1625772000">
      <w:bodyDiv w:val="1"/>
      <w:marLeft w:val="0"/>
      <w:marRight w:val="0"/>
      <w:marTop w:val="0"/>
      <w:marBottom w:val="0"/>
      <w:divBdr>
        <w:top w:val="none" w:sz="0" w:space="0" w:color="auto"/>
        <w:left w:val="none" w:sz="0" w:space="0" w:color="auto"/>
        <w:bottom w:val="none" w:sz="0" w:space="0" w:color="auto"/>
        <w:right w:val="none" w:sz="0" w:space="0" w:color="auto"/>
      </w:divBdr>
    </w:div>
    <w:div w:id="1713729558">
      <w:bodyDiv w:val="1"/>
      <w:marLeft w:val="0"/>
      <w:marRight w:val="0"/>
      <w:marTop w:val="0"/>
      <w:marBottom w:val="0"/>
      <w:divBdr>
        <w:top w:val="none" w:sz="0" w:space="0" w:color="auto"/>
        <w:left w:val="none" w:sz="0" w:space="0" w:color="auto"/>
        <w:bottom w:val="none" w:sz="0" w:space="0" w:color="auto"/>
        <w:right w:val="none" w:sz="0" w:space="0" w:color="auto"/>
      </w:divBdr>
    </w:div>
    <w:div w:id="1715036051">
      <w:bodyDiv w:val="1"/>
      <w:marLeft w:val="0"/>
      <w:marRight w:val="0"/>
      <w:marTop w:val="0"/>
      <w:marBottom w:val="0"/>
      <w:divBdr>
        <w:top w:val="none" w:sz="0" w:space="0" w:color="auto"/>
        <w:left w:val="none" w:sz="0" w:space="0" w:color="auto"/>
        <w:bottom w:val="none" w:sz="0" w:space="0" w:color="auto"/>
        <w:right w:val="none" w:sz="0" w:space="0" w:color="auto"/>
      </w:divBdr>
    </w:div>
    <w:div w:id="1735278348">
      <w:bodyDiv w:val="1"/>
      <w:marLeft w:val="0"/>
      <w:marRight w:val="0"/>
      <w:marTop w:val="0"/>
      <w:marBottom w:val="0"/>
      <w:divBdr>
        <w:top w:val="none" w:sz="0" w:space="0" w:color="auto"/>
        <w:left w:val="none" w:sz="0" w:space="0" w:color="auto"/>
        <w:bottom w:val="none" w:sz="0" w:space="0" w:color="auto"/>
        <w:right w:val="none" w:sz="0" w:space="0" w:color="auto"/>
      </w:divBdr>
    </w:div>
    <w:div w:id="1753312371">
      <w:bodyDiv w:val="1"/>
      <w:marLeft w:val="0"/>
      <w:marRight w:val="0"/>
      <w:marTop w:val="0"/>
      <w:marBottom w:val="0"/>
      <w:divBdr>
        <w:top w:val="none" w:sz="0" w:space="0" w:color="auto"/>
        <w:left w:val="none" w:sz="0" w:space="0" w:color="auto"/>
        <w:bottom w:val="none" w:sz="0" w:space="0" w:color="auto"/>
        <w:right w:val="none" w:sz="0" w:space="0" w:color="auto"/>
      </w:divBdr>
    </w:div>
    <w:div w:id="1756704838">
      <w:bodyDiv w:val="1"/>
      <w:marLeft w:val="0"/>
      <w:marRight w:val="0"/>
      <w:marTop w:val="0"/>
      <w:marBottom w:val="0"/>
      <w:divBdr>
        <w:top w:val="none" w:sz="0" w:space="0" w:color="auto"/>
        <w:left w:val="none" w:sz="0" w:space="0" w:color="auto"/>
        <w:bottom w:val="none" w:sz="0" w:space="0" w:color="auto"/>
        <w:right w:val="none" w:sz="0" w:space="0" w:color="auto"/>
      </w:divBdr>
    </w:div>
    <w:div w:id="1756707381">
      <w:bodyDiv w:val="1"/>
      <w:marLeft w:val="0"/>
      <w:marRight w:val="0"/>
      <w:marTop w:val="0"/>
      <w:marBottom w:val="0"/>
      <w:divBdr>
        <w:top w:val="none" w:sz="0" w:space="0" w:color="auto"/>
        <w:left w:val="none" w:sz="0" w:space="0" w:color="auto"/>
        <w:bottom w:val="none" w:sz="0" w:space="0" w:color="auto"/>
        <w:right w:val="none" w:sz="0" w:space="0" w:color="auto"/>
      </w:divBdr>
    </w:div>
    <w:div w:id="1772629980">
      <w:bodyDiv w:val="1"/>
      <w:marLeft w:val="0"/>
      <w:marRight w:val="0"/>
      <w:marTop w:val="0"/>
      <w:marBottom w:val="0"/>
      <w:divBdr>
        <w:top w:val="none" w:sz="0" w:space="0" w:color="auto"/>
        <w:left w:val="none" w:sz="0" w:space="0" w:color="auto"/>
        <w:bottom w:val="none" w:sz="0" w:space="0" w:color="auto"/>
        <w:right w:val="none" w:sz="0" w:space="0" w:color="auto"/>
      </w:divBdr>
    </w:div>
    <w:div w:id="1791821194">
      <w:bodyDiv w:val="1"/>
      <w:marLeft w:val="0"/>
      <w:marRight w:val="0"/>
      <w:marTop w:val="0"/>
      <w:marBottom w:val="0"/>
      <w:divBdr>
        <w:top w:val="none" w:sz="0" w:space="0" w:color="auto"/>
        <w:left w:val="none" w:sz="0" w:space="0" w:color="auto"/>
        <w:bottom w:val="none" w:sz="0" w:space="0" w:color="auto"/>
        <w:right w:val="none" w:sz="0" w:space="0" w:color="auto"/>
      </w:divBdr>
    </w:div>
    <w:div w:id="1806315052">
      <w:bodyDiv w:val="1"/>
      <w:marLeft w:val="0"/>
      <w:marRight w:val="0"/>
      <w:marTop w:val="0"/>
      <w:marBottom w:val="0"/>
      <w:divBdr>
        <w:top w:val="none" w:sz="0" w:space="0" w:color="auto"/>
        <w:left w:val="none" w:sz="0" w:space="0" w:color="auto"/>
        <w:bottom w:val="none" w:sz="0" w:space="0" w:color="auto"/>
        <w:right w:val="none" w:sz="0" w:space="0" w:color="auto"/>
      </w:divBdr>
    </w:div>
    <w:div w:id="1818185058">
      <w:bodyDiv w:val="1"/>
      <w:marLeft w:val="0"/>
      <w:marRight w:val="0"/>
      <w:marTop w:val="0"/>
      <w:marBottom w:val="0"/>
      <w:divBdr>
        <w:top w:val="none" w:sz="0" w:space="0" w:color="auto"/>
        <w:left w:val="none" w:sz="0" w:space="0" w:color="auto"/>
        <w:bottom w:val="none" w:sz="0" w:space="0" w:color="auto"/>
        <w:right w:val="none" w:sz="0" w:space="0" w:color="auto"/>
      </w:divBdr>
    </w:div>
    <w:div w:id="1820076622">
      <w:bodyDiv w:val="1"/>
      <w:marLeft w:val="0"/>
      <w:marRight w:val="0"/>
      <w:marTop w:val="0"/>
      <w:marBottom w:val="0"/>
      <w:divBdr>
        <w:top w:val="none" w:sz="0" w:space="0" w:color="auto"/>
        <w:left w:val="none" w:sz="0" w:space="0" w:color="auto"/>
        <w:bottom w:val="none" w:sz="0" w:space="0" w:color="auto"/>
        <w:right w:val="none" w:sz="0" w:space="0" w:color="auto"/>
      </w:divBdr>
    </w:div>
    <w:div w:id="1824739807">
      <w:bodyDiv w:val="1"/>
      <w:marLeft w:val="0"/>
      <w:marRight w:val="0"/>
      <w:marTop w:val="0"/>
      <w:marBottom w:val="0"/>
      <w:divBdr>
        <w:top w:val="none" w:sz="0" w:space="0" w:color="auto"/>
        <w:left w:val="none" w:sz="0" w:space="0" w:color="auto"/>
        <w:bottom w:val="none" w:sz="0" w:space="0" w:color="auto"/>
        <w:right w:val="none" w:sz="0" w:space="0" w:color="auto"/>
      </w:divBdr>
    </w:div>
    <w:div w:id="1829979035">
      <w:bodyDiv w:val="1"/>
      <w:marLeft w:val="0"/>
      <w:marRight w:val="0"/>
      <w:marTop w:val="0"/>
      <w:marBottom w:val="0"/>
      <w:divBdr>
        <w:top w:val="none" w:sz="0" w:space="0" w:color="auto"/>
        <w:left w:val="none" w:sz="0" w:space="0" w:color="auto"/>
        <w:bottom w:val="none" w:sz="0" w:space="0" w:color="auto"/>
        <w:right w:val="none" w:sz="0" w:space="0" w:color="auto"/>
      </w:divBdr>
    </w:div>
    <w:div w:id="1860049947">
      <w:bodyDiv w:val="1"/>
      <w:marLeft w:val="0"/>
      <w:marRight w:val="0"/>
      <w:marTop w:val="0"/>
      <w:marBottom w:val="0"/>
      <w:divBdr>
        <w:top w:val="none" w:sz="0" w:space="0" w:color="auto"/>
        <w:left w:val="none" w:sz="0" w:space="0" w:color="auto"/>
        <w:bottom w:val="none" w:sz="0" w:space="0" w:color="auto"/>
        <w:right w:val="none" w:sz="0" w:space="0" w:color="auto"/>
      </w:divBdr>
    </w:div>
    <w:div w:id="1863130534">
      <w:bodyDiv w:val="1"/>
      <w:marLeft w:val="0"/>
      <w:marRight w:val="0"/>
      <w:marTop w:val="0"/>
      <w:marBottom w:val="0"/>
      <w:divBdr>
        <w:top w:val="none" w:sz="0" w:space="0" w:color="auto"/>
        <w:left w:val="none" w:sz="0" w:space="0" w:color="auto"/>
        <w:bottom w:val="none" w:sz="0" w:space="0" w:color="auto"/>
        <w:right w:val="none" w:sz="0" w:space="0" w:color="auto"/>
      </w:divBdr>
    </w:div>
    <w:div w:id="1880362994">
      <w:bodyDiv w:val="1"/>
      <w:marLeft w:val="0"/>
      <w:marRight w:val="0"/>
      <w:marTop w:val="0"/>
      <w:marBottom w:val="0"/>
      <w:divBdr>
        <w:top w:val="none" w:sz="0" w:space="0" w:color="auto"/>
        <w:left w:val="none" w:sz="0" w:space="0" w:color="auto"/>
        <w:bottom w:val="none" w:sz="0" w:space="0" w:color="auto"/>
        <w:right w:val="none" w:sz="0" w:space="0" w:color="auto"/>
      </w:divBdr>
    </w:div>
    <w:div w:id="1887331227">
      <w:bodyDiv w:val="1"/>
      <w:marLeft w:val="0"/>
      <w:marRight w:val="0"/>
      <w:marTop w:val="0"/>
      <w:marBottom w:val="0"/>
      <w:divBdr>
        <w:top w:val="none" w:sz="0" w:space="0" w:color="auto"/>
        <w:left w:val="none" w:sz="0" w:space="0" w:color="auto"/>
        <w:bottom w:val="none" w:sz="0" w:space="0" w:color="auto"/>
        <w:right w:val="none" w:sz="0" w:space="0" w:color="auto"/>
      </w:divBdr>
    </w:div>
    <w:div w:id="1926768154">
      <w:bodyDiv w:val="1"/>
      <w:marLeft w:val="0"/>
      <w:marRight w:val="0"/>
      <w:marTop w:val="0"/>
      <w:marBottom w:val="0"/>
      <w:divBdr>
        <w:top w:val="none" w:sz="0" w:space="0" w:color="auto"/>
        <w:left w:val="none" w:sz="0" w:space="0" w:color="auto"/>
        <w:bottom w:val="none" w:sz="0" w:space="0" w:color="auto"/>
        <w:right w:val="none" w:sz="0" w:space="0" w:color="auto"/>
      </w:divBdr>
    </w:div>
    <w:div w:id="1929996455">
      <w:bodyDiv w:val="1"/>
      <w:marLeft w:val="0"/>
      <w:marRight w:val="0"/>
      <w:marTop w:val="0"/>
      <w:marBottom w:val="0"/>
      <w:divBdr>
        <w:top w:val="none" w:sz="0" w:space="0" w:color="auto"/>
        <w:left w:val="none" w:sz="0" w:space="0" w:color="auto"/>
        <w:bottom w:val="none" w:sz="0" w:space="0" w:color="auto"/>
        <w:right w:val="none" w:sz="0" w:space="0" w:color="auto"/>
      </w:divBdr>
    </w:div>
    <w:div w:id="1954822559">
      <w:bodyDiv w:val="1"/>
      <w:marLeft w:val="0"/>
      <w:marRight w:val="0"/>
      <w:marTop w:val="0"/>
      <w:marBottom w:val="0"/>
      <w:divBdr>
        <w:top w:val="none" w:sz="0" w:space="0" w:color="auto"/>
        <w:left w:val="none" w:sz="0" w:space="0" w:color="auto"/>
        <w:bottom w:val="none" w:sz="0" w:space="0" w:color="auto"/>
        <w:right w:val="none" w:sz="0" w:space="0" w:color="auto"/>
      </w:divBdr>
    </w:div>
    <w:div w:id="1960990366">
      <w:bodyDiv w:val="1"/>
      <w:marLeft w:val="0"/>
      <w:marRight w:val="0"/>
      <w:marTop w:val="0"/>
      <w:marBottom w:val="0"/>
      <w:divBdr>
        <w:top w:val="none" w:sz="0" w:space="0" w:color="auto"/>
        <w:left w:val="none" w:sz="0" w:space="0" w:color="auto"/>
        <w:bottom w:val="none" w:sz="0" w:space="0" w:color="auto"/>
        <w:right w:val="none" w:sz="0" w:space="0" w:color="auto"/>
      </w:divBdr>
    </w:div>
    <w:div w:id="1985810892">
      <w:bodyDiv w:val="1"/>
      <w:marLeft w:val="0"/>
      <w:marRight w:val="0"/>
      <w:marTop w:val="0"/>
      <w:marBottom w:val="0"/>
      <w:divBdr>
        <w:top w:val="none" w:sz="0" w:space="0" w:color="auto"/>
        <w:left w:val="none" w:sz="0" w:space="0" w:color="auto"/>
        <w:bottom w:val="none" w:sz="0" w:space="0" w:color="auto"/>
        <w:right w:val="none" w:sz="0" w:space="0" w:color="auto"/>
      </w:divBdr>
    </w:div>
    <w:div w:id="1997103847">
      <w:bodyDiv w:val="1"/>
      <w:marLeft w:val="0"/>
      <w:marRight w:val="0"/>
      <w:marTop w:val="0"/>
      <w:marBottom w:val="0"/>
      <w:divBdr>
        <w:top w:val="none" w:sz="0" w:space="0" w:color="auto"/>
        <w:left w:val="none" w:sz="0" w:space="0" w:color="auto"/>
        <w:bottom w:val="none" w:sz="0" w:space="0" w:color="auto"/>
        <w:right w:val="none" w:sz="0" w:space="0" w:color="auto"/>
      </w:divBdr>
    </w:div>
    <w:div w:id="2001762533">
      <w:bodyDiv w:val="1"/>
      <w:marLeft w:val="0"/>
      <w:marRight w:val="0"/>
      <w:marTop w:val="0"/>
      <w:marBottom w:val="0"/>
      <w:divBdr>
        <w:top w:val="none" w:sz="0" w:space="0" w:color="auto"/>
        <w:left w:val="none" w:sz="0" w:space="0" w:color="auto"/>
        <w:bottom w:val="none" w:sz="0" w:space="0" w:color="auto"/>
        <w:right w:val="none" w:sz="0" w:space="0" w:color="auto"/>
      </w:divBdr>
    </w:div>
    <w:div w:id="2008049545">
      <w:bodyDiv w:val="1"/>
      <w:marLeft w:val="0"/>
      <w:marRight w:val="0"/>
      <w:marTop w:val="0"/>
      <w:marBottom w:val="0"/>
      <w:divBdr>
        <w:top w:val="none" w:sz="0" w:space="0" w:color="auto"/>
        <w:left w:val="none" w:sz="0" w:space="0" w:color="auto"/>
        <w:bottom w:val="none" w:sz="0" w:space="0" w:color="auto"/>
        <w:right w:val="none" w:sz="0" w:space="0" w:color="auto"/>
      </w:divBdr>
    </w:div>
    <w:div w:id="2015842742">
      <w:bodyDiv w:val="1"/>
      <w:marLeft w:val="0"/>
      <w:marRight w:val="0"/>
      <w:marTop w:val="0"/>
      <w:marBottom w:val="0"/>
      <w:divBdr>
        <w:top w:val="none" w:sz="0" w:space="0" w:color="auto"/>
        <w:left w:val="none" w:sz="0" w:space="0" w:color="auto"/>
        <w:bottom w:val="none" w:sz="0" w:space="0" w:color="auto"/>
        <w:right w:val="none" w:sz="0" w:space="0" w:color="auto"/>
      </w:divBdr>
    </w:div>
    <w:div w:id="2027317713">
      <w:bodyDiv w:val="1"/>
      <w:marLeft w:val="0"/>
      <w:marRight w:val="0"/>
      <w:marTop w:val="0"/>
      <w:marBottom w:val="0"/>
      <w:divBdr>
        <w:top w:val="none" w:sz="0" w:space="0" w:color="auto"/>
        <w:left w:val="none" w:sz="0" w:space="0" w:color="auto"/>
        <w:bottom w:val="none" w:sz="0" w:space="0" w:color="auto"/>
        <w:right w:val="none" w:sz="0" w:space="0" w:color="auto"/>
      </w:divBdr>
    </w:div>
    <w:div w:id="2053915310">
      <w:bodyDiv w:val="1"/>
      <w:marLeft w:val="0"/>
      <w:marRight w:val="0"/>
      <w:marTop w:val="0"/>
      <w:marBottom w:val="0"/>
      <w:divBdr>
        <w:top w:val="none" w:sz="0" w:space="0" w:color="auto"/>
        <w:left w:val="none" w:sz="0" w:space="0" w:color="auto"/>
        <w:bottom w:val="none" w:sz="0" w:space="0" w:color="auto"/>
        <w:right w:val="none" w:sz="0" w:space="0" w:color="auto"/>
      </w:divBdr>
    </w:div>
    <w:div w:id="2070687158">
      <w:bodyDiv w:val="1"/>
      <w:marLeft w:val="0"/>
      <w:marRight w:val="0"/>
      <w:marTop w:val="0"/>
      <w:marBottom w:val="0"/>
      <w:divBdr>
        <w:top w:val="none" w:sz="0" w:space="0" w:color="auto"/>
        <w:left w:val="none" w:sz="0" w:space="0" w:color="auto"/>
        <w:bottom w:val="none" w:sz="0" w:space="0" w:color="auto"/>
        <w:right w:val="none" w:sz="0" w:space="0" w:color="auto"/>
      </w:divBdr>
    </w:div>
    <w:div w:id="2092966962">
      <w:bodyDiv w:val="1"/>
      <w:marLeft w:val="0"/>
      <w:marRight w:val="0"/>
      <w:marTop w:val="0"/>
      <w:marBottom w:val="0"/>
      <w:divBdr>
        <w:top w:val="none" w:sz="0" w:space="0" w:color="auto"/>
        <w:left w:val="none" w:sz="0" w:space="0" w:color="auto"/>
        <w:bottom w:val="none" w:sz="0" w:space="0" w:color="auto"/>
        <w:right w:val="none" w:sz="0" w:space="0" w:color="auto"/>
      </w:divBdr>
    </w:div>
    <w:div w:id="2101247072">
      <w:bodyDiv w:val="1"/>
      <w:marLeft w:val="0"/>
      <w:marRight w:val="0"/>
      <w:marTop w:val="0"/>
      <w:marBottom w:val="0"/>
      <w:divBdr>
        <w:top w:val="none" w:sz="0" w:space="0" w:color="auto"/>
        <w:left w:val="none" w:sz="0" w:space="0" w:color="auto"/>
        <w:bottom w:val="none" w:sz="0" w:space="0" w:color="auto"/>
        <w:right w:val="none" w:sz="0" w:space="0" w:color="auto"/>
      </w:divBdr>
    </w:div>
    <w:div w:id="212423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rrosionclinic.com/different_forms_of_corrosion_pdf/different%20forms%20of%20corrosion_pitting%20corrosion.pdf" TargetMode="External"/><Relationship Id="rId2" Type="http://schemas.openxmlformats.org/officeDocument/2006/relationships/numbering" Target="numbering.xml"/><Relationship Id="rId16" Type="http://schemas.openxmlformats.org/officeDocument/2006/relationships/hyperlink" Target="https://penandthepad.com/how-5649967-write-engineering-report.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alG19</b:Tag>
    <b:SourceType>JournalArticle</b:SourceType>
    <b:Guid>{BD2174B2-6EE9-480A-AB56-FF7A58038F67}</b:Guid>
    <b:Title>A deep-learning-based approach for fast and robust steel surface defects classification</b:Title>
    <b:Year>2019</b:Year>
    <b:URL>https://www.sciencedirect.com/science/article/pii/S0143816619301678</b:URL>
    <b:Author>
      <b:Author>
        <b:NameList>
          <b:Person>
            <b:Last>Fu</b:Last>
            <b:First>Guizhong</b:First>
          </b:Person>
        </b:NameList>
      </b:Author>
    </b:Author>
    <b:JournalName>Optics and Lasers in Engineering</b:JournalName>
    <b:Pages>397-405</b:Pages>
    <b:Publisher>ELSEVIER</b:Publisher>
    <b:Volume>121</b:Volume>
    <b:YearAccessed>2019</b:YearAccessed>
    <b:MonthAccessed>10</b:MonthAccessed>
    <b:DayAccessed>22</b:DayAccessed>
    <b:RefOrder>1</b:RefOrder>
  </b:Source>
  <b:Source>
    <b:Tag>Haa92</b:Tag>
    <b:SourceType>JournalArticle</b:SourceType>
    <b:Guid>{F82F248D-D021-4DC7-A7FB-A8192EEF6E9D}</b:Guid>
    <b:Title>Expert Systems for the Automatic Surface Inspection of Steel Strip</b:Title>
    <b:JournalName>IFAC Proceedings Volumes</b:JournalName>
    <b:Year>1992</b:Year>
    <b:Pages>79-88</b:Pages>
    <b:Author>
      <b:Author>
        <b:NameList>
          <b:Person>
            <b:Last>Haataja</b:Last>
          </b:Person>
        </b:NameList>
      </b:Author>
    </b:Author>
    <b:Publisher>ELSEVIER</b:Publisher>
    <b:Volume>25</b:Volume>
    <b:Issue>17</b:Issue>
    <b:URL>https://www.sciencedirect.com/science/article/pii/B9780080417042500212</b:URL>
    <b:YearAccessed>2019</b:YearAccessed>
    <b:MonthAccessed>10</b:MonthAccessed>
    <b:DayAccessed>22</b:DayAccessed>
    <b:RefOrder>2</b:RefOrder>
  </b:Source>
  <b:Source>
    <b:Tag>Ric19</b:Tag>
    <b:SourceType>InternetSite</b:SourceType>
    <b:Guid>{75DBE71E-E772-45B9-A433-EDB900047EC6}</b:Guid>
    <b:Author>
      <b:Author>
        <b:NameList>
          <b:Person>
            <b:Last>Richards</b:Last>
            <b:First>B</b:First>
          </b:Person>
        </b:NameList>
      </b:Author>
    </b:Author>
    <b:Title>How to Write an Engineering Report</b:Title>
    <b:InternetSiteTitle>Pen &amp; the Pad</b:InternetSiteTitle>
    <b:Year>2019</b:Year>
    <b:Month>October</b:Month>
    <b:Day>21</b:Day>
    <b:URL>https://penandthepad.com/how-5649967-write-engineering-report.html</b:URL>
    <b:YearAccessed>21</b:YearAccessed>
    <b:MonthAccessed>10</b:MonthAccessed>
    <b:DayAccessed>2019</b:DayAccessed>
    <b:RefOrder>13</b:RefOrder>
  </b:Source>
  <b:Source>
    <b:Tag>Ger12</b:Tag>
    <b:SourceType>JournalArticle</b:SourceType>
    <b:Guid>{2D79770A-D72A-479B-9822-4EA5A1E10E53}</b:Guid>
    <b:Author>
      <b:Author>
        <b:NameList>
          <b:Person>
            <b:Last>Gerberich</b:Last>
          </b:Person>
        </b:NameList>
      </b:Author>
    </b:Author>
    <b:Title>Modeling hydrogen induced damage mechanisms in metals</b:Title>
    <b:JournalName>Gaseous Hydrogen Embrittlement of Materials in Energy Technologies: Mechanisms, Modelling and Future Developments</b:JournalName>
    <b:Year>2012</b:Year>
    <b:Pages>209--246</b:Pages>
    <b:Publisher>Woodhead Publishing</b:Publisher>
    <b:Volume>1</b:Volume>
    <b:YearAccessed>2019</b:YearAccessed>
    <b:MonthAccessed>October</b:MonthAccessed>
    <b:DayAccessed>22</b:DayAccessed>
    <b:URL>https://www.sciencedirect.com/science/article/pii/B9780857095367500088</b:URL>
    <b:RefOrder>3</b:RefOrder>
  </b:Source>
  <b:Source>
    <b:Tag>Eli17</b:Tag>
    <b:SourceType>JournalArticle</b:SourceType>
    <b:Guid>{F28A8AAC-961E-4AA2-BE57-E326836670C8}</b:Guid>
    <b:Author>
      <b:Author>
        <b:NameList>
          <b:Person>
            <b:Last>Eliades</b:Last>
          </b:Person>
        </b:NameList>
      </b:Author>
    </b:Author>
    <b:Title>Structure/property relationships in orthodontic polymers</b:Title>
    <b:JournalName>Orthodontic Applications of Biomaterials</b:JournalName>
    <b:Year>2017</b:Year>
    <b:Pages>39-59</b:Pages>
    <b:Publisher>Woodhead Publishing</b:Publisher>
    <b:YearAccessed>2019</b:YearAccessed>
    <b:MonthAccessed>October</b:MonthAccessed>
    <b:DayAccessed>22</b:DayAccessed>
    <b:URL>https://www.sciencedirect.com/science/article/pii/B9780081003831000023</b:URL>
    <b:RefOrder>4</b:RefOrder>
  </b:Source>
  <b:Source>
    <b:Tag>And18</b:Tag>
    <b:SourceType>JournalArticle</b:SourceType>
    <b:Guid>{DD2655F7-448D-4C5A-896B-384609EBD656}</b:Guid>
    <b:Title>Non-metallic inclusions in steels – origin and control</b:Title>
    <b:JournalName>Journal of Materials Research and Technology</b:JournalName>
    <b:Year>2018</b:Year>
    <b:Pages>283-299</b:Pages>
    <b:Author>
      <b:Author>
        <b:NameList>
          <b:Person>
            <b:Last>Silva</b:Last>
            <b:First>André</b:First>
            <b:Middle>Luiz Vasconcellos da Costa e</b:Middle>
          </b:Person>
        </b:NameList>
      </b:Author>
    </b:Author>
    <b:Publisher>ELSEVIER</b:Publisher>
    <b:Volume>7</b:Volume>
    <b:Issue>3</b:Issue>
    <b:YearAccessed>2019</b:YearAccessed>
    <b:MonthAccessed>October</b:MonthAccessed>
    <b:DayAccessed>22</b:DayAccessed>
    <b:URL>https://www.sciencedirect.com/science/article/pii/S2238785418300280</b:URL>
    <b:RefOrder>5</b:RefOrder>
  </b:Source>
  <b:Source>
    <b:Tag>WeB19</b:Tag>
    <b:SourceType>JournalArticle</b:SourceType>
    <b:Guid>{6FD61435-5ED7-4207-A51F-C0402F66E4A8}</b:Guid>
    <b:Title>Different Types of Corrosion</b:Title>
    <b:Year>2019</b:Year>
    <b:Author>
      <b:Author>
        <b:Corporate>WeBCorr corrosion consulting services</b:Corporate>
      </b:Author>
    </b:Author>
    <b:YearAccessed>2019</b:YearAccessed>
    <b:MonthAccessed>October</b:MonthAccessed>
    <b:DayAccessed>22</b:DayAccessed>
    <b:URL>https://www.corrosionclinic.com/types_of_corrosion/pitting_corrosion.htm#index</b:URL>
    <b:RefOrder>6</b:RefOrder>
  </b:Source>
  <b:Source>
    <b:Tag>Jia18</b:Tag>
    <b:SourceType>JournalArticle</b:SourceType>
    <b:Guid>{AA279249-4867-4D41-AC00-B3FE196A3126}</b:Guid>
    <b:Title>Real-time Detection of Steel Strip Surface Defects Based on Improved YOLO Detection Network</b:Title>
    <b:JournalName>IFAC-PapersOnLine</b:JournalName>
    <b:Year>2018</b:Year>
    <b:Pages>76-81</b:Pages>
    <b:Author>
      <b:Author>
        <b:NameList>
          <b:Person>
            <b:Last>Jiangyun</b:Last>
          </b:Person>
        </b:NameList>
      </b:Author>
    </b:Author>
    <b:Publisher>ELSEVIER</b:Publisher>
    <b:Volume>51</b:Volume>
    <b:Issue>21</b:Issue>
    <b:YearAccessed>2019</b:YearAccessed>
    <b:MonthAccessed>October</b:MonthAccessed>
    <b:DayAccessed>23</b:DayAccessed>
    <b:URL>https://www.sciencedirect.com/science/article/pii/S2405896318321001</b:URL>
    <b:RefOrder>7</b:RefOrder>
  </b:Source>
  <b:Source>
    <b:Tag>Joh19</b:Tag>
    <b:SourceType>InternetSite</b:SourceType>
    <b:Guid>{F803422E-8250-440B-A8A0-C65EA1BAB00F}</b:Guid>
    <b:Title>Combine Multiple Apps Into One Integrated Intranet Platform</b:Title>
    <b:InternetSiteTitle>Claromentus</b:InternetSiteTitle>
    <b:Year>2019</b:Year>
    <b:URL>https://www.claromentis.com/blog/combine-multiple-apps-one-integrated-platform/</b:URL>
    <b:Author>
      <b:Author>
        <b:NameList>
          <b:Person>
            <b:Last>Johnson</b:Last>
          </b:Person>
        </b:NameList>
      </b:Author>
    </b:Author>
    <b:YearAccessed>2019</b:YearAccessed>
    <b:MonthAccessed>October</b:MonthAccessed>
    <b:DayAccessed>24</b:DayAccessed>
    <b:RefOrder>8</b:RefOrder>
  </b:Source>
  <b:Source>
    <b:Tag>App19</b:Tag>
    <b:SourceType>InternetSite</b:SourceType>
    <b:Guid>{F4F3EDE1-BF31-4E42-B57F-B84233E49B93}</b:Guid>
    <b:Title>Computer Economics</b:Title>
    <b:InternetSiteTitle>Application Consolidation Provides Major Payoff </b:InternetSiteTitle>
    <b:Year>2019</b:Year>
    <b:URL>https://www.computereconomics.com/article.cfm?id=1287</b:URL>
    <b:YearAccessed>2019</b:YearAccessed>
    <b:MonthAccessed>October</b:MonthAccessed>
    <b:DayAccessed>24</b:DayAccessed>
    <b:RefOrder>9</b:RefOrder>
  </b:Source>
  <b:Source>
    <b:Tag>Laz19</b:Tag>
    <b:SourceType>JournalArticle</b:SourceType>
    <b:Guid>{AACF40D1-5882-4DD9-8A69-F74F23075AA0}</b:Guid>
    <b:Author>
      <b:Author>
        <b:NameList>
          <b:Person>
            <b:Last>Lazarevic</b:Last>
          </b:Person>
        </b:NameList>
      </b:Author>
    </b:Author>
    <b:Title>Optical inspection of cutting parts by 3D scanning</b:Title>
    <b:Year>2019</b:Year>
    <b:URL>https://www.sciencedirect.com/science/article/pii/S0378437119307228</b:URL>
    <b:JournalName>Physica A: Statistical Mechanics and its Applications</b:JournalName>
    <b:Publisher>ELSEVIER</b:Publisher>
    <b:Volume>531</b:Volume>
    <b:YearAccessed>2019</b:YearAccessed>
    <b:MonthAccessed>October</b:MonthAccessed>
    <b:DayAccessed>24</b:DayAccessed>
    <b:RefOrder>11</b:RefOrder>
  </b:Source>
  <b:Source>
    <b:Tag>Ban19</b:Tag>
    <b:SourceType>InternetSite</b:SourceType>
    <b:Guid>{B7DA8185-1FA5-4352-A4D0-8C013225A10D}</b:Guid>
    <b:Author>
      <b:Author>
        <b:Corporate>Banner</b:Corporate>
      </b:Author>
    </b:Author>
    <b:Title>Improving Detection of Surface Imperfections with Green LED Lighting</b:Title>
    <b:Year>2019</b:Year>
    <b:InternetSiteTitle>https://www.bannerengineering.com/be/en.html</b:InternetSiteTitle>
    <b:URL>https://www.bannerengineering.com/za/en/solutions/illumination/improving-detection-of-surface-imperfections-with-green-led-light.html</b:URL>
    <b:YearAccessed>2019</b:YearAccessed>
    <b:MonthAccessed>October</b:MonthAccessed>
    <b:DayAccessed>28</b:DayAccessed>
    <b:RefOrder>12</b:RefOrder>
  </b:Source>
  <b:Source>
    <b:Tag>Ste19</b:Tag>
    <b:SourceType>InternetSite</b:SourceType>
    <b:Guid>{290143BC-AF40-42E1-A1A3-E12F2708E36A}</b:Guid>
    <b:Title>Artec 3D Releases Powerful New 3D Scanning Software</b:Title>
    <b:InternetSiteTitle>fabbaloo</b:InternetSiteTitle>
    <b:Year>2019</b:Year>
    <b:URL>https://www.fabbaloo.com/</b:URL>
    <b:Author>
      <b:Author>
        <b:NameList>
          <b:Person>
            <b:Last>Stevenson</b:Last>
            <b:First>Kerry</b:First>
          </b:Person>
        </b:NameList>
      </b:Author>
    </b:Author>
    <b:YearAccessed>2019</b:YearAccessed>
    <b:MonthAccessed>October</b:MonthAccessed>
    <b:DayAccessed>31</b:DayAccessed>
    <b:RefOrder>10</b:RefOrder>
  </b:Source>
</b:Sources>
</file>

<file path=customXml/itemProps1.xml><?xml version="1.0" encoding="utf-8"?>
<ds:datastoreItem xmlns:ds="http://schemas.openxmlformats.org/officeDocument/2006/customXml" ds:itemID="{62A485CB-8D87-46DF-A344-90E36F5B4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6DFC09F6</Template>
  <TotalTime>0</TotalTime>
  <Pages>11</Pages>
  <Words>2568</Words>
  <Characters>14644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Rory</dc:creator>
  <cp:keywords/>
  <dc:description/>
  <cp:lastModifiedBy>Brown, Rory</cp:lastModifiedBy>
  <cp:revision>59</cp:revision>
  <dcterms:created xsi:type="dcterms:W3CDTF">2019-10-21T09:51:00Z</dcterms:created>
  <dcterms:modified xsi:type="dcterms:W3CDTF">2019-11-18T08:16:00Z</dcterms:modified>
</cp:coreProperties>
</file>