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u w:val="single"/>
        </w:rPr>
      </w:pPr>
      <w:r w:rsidDel="00000000" w:rsidR="00000000" w:rsidRPr="00000000">
        <w:rPr>
          <w:b w:val="1"/>
          <w:sz w:val="40"/>
          <w:szCs w:val="40"/>
          <w:u w:val="single"/>
          <w:rtl w:val="0"/>
        </w:rPr>
        <w:t xml:space="preserve">Electronics Report </w:t>
      </w:r>
    </w:p>
    <w:p w:rsidR="00000000" w:rsidDel="00000000" w:rsidP="00000000" w:rsidRDefault="00000000" w:rsidRPr="00000000" w14:paraId="00000002">
      <w:pPr>
        <w:jc w:val="center"/>
        <w:rPr>
          <w:b w:val="1"/>
          <w:sz w:val="40"/>
          <w:szCs w:val="40"/>
          <w:u w:val="single"/>
        </w:rPr>
      </w:pPr>
      <w:r w:rsidDel="00000000" w:rsidR="00000000" w:rsidRPr="00000000">
        <w:rPr>
          <w:rtl w:val="0"/>
        </w:rPr>
      </w:r>
    </w:p>
    <w:p w:rsidR="00000000" w:rsidDel="00000000" w:rsidP="00000000" w:rsidRDefault="00000000" w:rsidRPr="00000000" w14:paraId="00000003">
      <w:pPr>
        <w:jc w:val="center"/>
        <w:rPr>
          <w:b w:val="1"/>
          <w:sz w:val="40"/>
          <w:szCs w:val="40"/>
          <w:u w:val="single"/>
        </w:rPr>
      </w:pPr>
      <w:r w:rsidDel="00000000" w:rsidR="00000000" w:rsidRPr="00000000">
        <w:rPr>
          <w:rtl w:val="0"/>
        </w:rPr>
      </w:r>
    </w:p>
    <w:p w:rsidR="00000000" w:rsidDel="00000000" w:rsidP="00000000" w:rsidRDefault="00000000" w:rsidRPr="00000000" w14:paraId="00000004">
      <w:pPr>
        <w:jc w:val="center"/>
        <w:rPr>
          <w:b w:val="1"/>
          <w:sz w:val="40"/>
          <w:szCs w:val="40"/>
          <w:u w:val="single"/>
        </w:rPr>
      </w:pPr>
      <w:r w:rsidDel="00000000" w:rsidR="00000000" w:rsidRPr="00000000">
        <w:rPr>
          <w:rtl w:val="0"/>
        </w:rPr>
      </w:r>
    </w:p>
    <w:p w:rsidR="00000000" w:rsidDel="00000000" w:rsidP="00000000" w:rsidRDefault="00000000" w:rsidRPr="00000000" w14:paraId="00000005">
      <w:pPr>
        <w:jc w:val="center"/>
        <w:rPr>
          <w:b w:val="1"/>
          <w:sz w:val="40"/>
          <w:szCs w:val="40"/>
          <w:u w:val="single"/>
        </w:rPr>
      </w:pPr>
      <w:r w:rsidDel="00000000" w:rsidR="00000000" w:rsidRPr="00000000">
        <w:rPr>
          <w:b w:val="1"/>
          <w:sz w:val="40"/>
          <w:szCs w:val="40"/>
          <w:u w:val="single"/>
          <w:rtl w:val="0"/>
        </w:rPr>
        <w:t xml:space="preserve">Task 1</w:t>
      </w:r>
    </w:p>
    <w:p w:rsidR="00000000" w:rsidDel="00000000" w:rsidP="00000000" w:rsidRDefault="00000000" w:rsidRPr="00000000" w14:paraId="00000006">
      <w:pPr>
        <w:jc w:val="center"/>
        <w:rPr>
          <w:b w:val="1"/>
          <w:sz w:val="40"/>
          <w:szCs w:val="40"/>
          <w:u w:val="single"/>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b w:val="1"/>
          <w:sz w:val="32"/>
          <w:szCs w:val="32"/>
          <w:u w:val="single"/>
        </w:rPr>
      </w:pPr>
      <w:r w:rsidDel="00000000" w:rsidR="00000000" w:rsidRPr="00000000">
        <w:rPr>
          <w:b w:val="1"/>
          <w:sz w:val="32"/>
          <w:szCs w:val="32"/>
          <w:u w:val="single"/>
          <w:rtl w:val="0"/>
        </w:rPr>
        <w:t xml:space="preserve">Part 1:</w:t>
      </w:r>
      <w:r w:rsidDel="00000000" w:rsidR="00000000" w:rsidRPr="00000000">
        <w:drawing>
          <wp:anchor allowOverlap="1" behindDoc="0" distB="114300" distT="114300" distL="114300" distR="114300" hidden="0" layoutInCell="1" locked="0" relativeHeight="0" simplePos="0">
            <wp:simplePos x="0" y="0"/>
            <wp:positionH relativeFrom="column">
              <wp:posOffset>2914650</wp:posOffset>
            </wp:positionH>
            <wp:positionV relativeFrom="paragraph">
              <wp:posOffset>304800</wp:posOffset>
            </wp:positionV>
            <wp:extent cx="2943225" cy="1895475"/>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43225" cy="1895475"/>
                    </a:xfrm>
                    <a:prstGeom prst="rect"/>
                    <a:ln/>
                  </pic:spPr>
                </pic:pic>
              </a:graphicData>
            </a:graphic>
          </wp:anchor>
        </w:drawing>
      </w:r>
    </w:p>
    <w:p w:rsidR="00000000" w:rsidDel="00000000" w:rsidP="00000000" w:rsidRDefault="00000000" w:rsidRPr="00000000" w14:paraId="0000000A">
      <w:pPr>
        <w:rPr>
          <w:sz w:val="28"/>
          <w:szCs w:val="28"/>
        </w:rPr>
      </w:pPr>
      <w:r w:rsidDel="00000000" w:rsidR="00000000" w:rsidRPr="00000000">
        <w:rPr>
          <w:sz w:val="28"/>
          <w:szCs w:val="28"/>
          <w:rtl w:val="0"/>
        </w:rPr>
        <w:t xml:space="preserve">I started by making the circuit that we were to base the task on, in proteus as can be seen in the image on the right. The aim of the first part was to work out the internal resistance of the circuit. This is worked out by combining all of the resistance of the resistors. For this calculation I have set R4 to equal 10k Ohms(Ω). For this I have assumed that the resistance of the wires is equal to 0 ohms as that simplifies the equation. As you can see from the working out the internal resistance of the circuit is 2 this is because R1 is in series but R2,R3 and R4 are all in parallel so require more than just adding to each other.</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1981200</wp:posOffset>
            </wp:positionV>
            <wp:extent cx="2647950" cy="2516710"/>
            <wp:effectExtent b="12700" l="12700" r="12700" t="1270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647950" cy="2516710"/>
                    </a:xfrm>
                    <a:prstGeom prst="rect"/>
                    <a:ln w="12700">
                      <a:solidFill>
                        <a:srgbClr val="000000"/>
                      </a:solidFill>
                      <a:prstDash val="solid"/>
                    </a:ln>
                  </pic:spPr>
                </pic:pic>
              </a:graphicData>
            </a:graphic>
          </wp:anchor>
        </w:drawing>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b w:val="1"/>
          <w:sz w:val="32"/>
          <w:szCs w:val="32"/>
          <w:u w:val="single"/>
        </w:rPr>
      </w:pPr>
      <w:r w:rsidDel="00000000" w:rsidR="00000000" w:rsidRPr="00000000">
        <w:rPr>
          <w:rtl w:val="0"/>
        </w:rPr>
      </w:r>
    </w:p>
    <w:p w:rsidR="00000000" w:rsidDel="00000000" w:rsidP="00000000" w:rsidRDefault="00000000" w:rsidRPr="00000000" w14:paraId="0000000E">
      <w:pPr>
        <w:rPr>
          <w:b w:val="1"/>
          <w:sz w:val="32"/>
          <w:szCs w:val="32"/>
          <w:u w:val="single"/>
        </w:rPr>
      </w:pPr>
      <w:r w:rsidDel="00000000" w:rsidR="00000000" w:rsidRPr="00000000">
        <w:rPr>
          <w:rtl w:val="0"/>
        </w:rPr>
      </w:r>
    </w:p>
    <w:p w:rsidR="00000000" w:rsidDel="00000000" w:rsidP="00000000" w:rsidRDefault="00000000" w:rsidRPr="00000000" w14:paraId="0000000F">
      <w:pPr>
        <w:rPr>
          <w:b w:val="1"/>
          <w:sz w:val="32"/>
          <w:szCs w:val="32"/>
          <w:u w:val="single"/>
        </w:rPr>
      </w:pPr>
      <w:r w:rsidDel="00000000" w:rsidR="00000000" w:rsidRPr="00000000">
        <w:rPr>
          <w:rtl w:val="0"/>
        </w:rPr>
      </w:r>
    </w:p>
    <w:p w:rsidR="00000000" w:rsidDel="00000000" w:rsidP="00000000" w:rsidRDefault="00000000" w:rsidRPr="00000000" w14:paraId="00000010">
      <w:pPr>
        <w:rPr>
          <w:b w:val="1"/>
          <w:sz w:val="32"/>
          <w:szCs w:val="32"/>
          <w:u w:val="single"/>
        </w:rPr>
      </w:pPr>
      <w:r w:rsidDel="00000000" w:rsidR="00000000" w:rsidRPr="00000000">
        <w:rPr>
          <w:rtl w:val="0"/>
        </w:rPr>
      </w:r>
    </w:p>
    <w:p w:rsidR="00000000" w:rsidDel="00000000" w:rsidP="00000000" w:rsidRDefault="00000000" w:rsidRPr="00000000" w14:paraId="00000011">
      <w:pPr>
        <w:rPr>
          <w:b w:val="1"/>
          <w:sz w:val="32"/>
          <w:szCs w:val="32"/>
          <w:u w:val="single"/>
        </w:rPr>
      </w:pPr>
      <w:r w:rsidDel="00000000" w:rsidR="00000000" w:rsidRPr="00000000">
        <w:rPr>
          <w:rtl w:val="0"/>
        </w:rPr>
      </w:r>
    </w:p>
    <w:p w:rsidR="00000000" w:rsidDel="00000000" w:rsidP="00000000" w:rsidRDefault="00000000" w:rsidRPr="00000000" w14:paraId="00000012">
      <w:pPr>
        <w:rPr>
          <w:b w:val="1"/>
          <w:sz w:val="32"/>
          <w:szCs w:val="32"/>
          <w:u w:val="single"/>
        </w:rPr>
      </w:pPr>
      <w:r w:rsidDel="00000000" w:rsidR="00000000" w:rsidRPr="00000000">
        <w:rPr>
          <w:rtl w:val="0"/>
        </w:rPr>
      </w:r>
    </w:p>
    <w:p w:rsidR="00000000" w:rsidDel="00000000" w:rsidP="00000000" w:rsidRDefault="00000000" w:rsidRPr="00000000" w14:paraId="00000013">
      <w:pPr>
        <w:rPr>
          <w:b w:val="1"/>
          <w:sz w:val="32"/>
          <w:szCs w:val="32"/>
          <w:u w:val="single"/>
        </w:rPr>
      </w:pPr>
      <w:r w:rsidDel="00000000" w:rsidR="00000000" w:rsidRPr="00000000">
        <w:rPr>
          <w:rtl w:val="0"/>
        </w:rPr>
      </w:r>
    </w:p>
    <w:p w:rsidR="00000000" w:rsidDel="00000000" w:rsidP="00000000" w:rsidRDefault="00000000" w:rsidRPr="00000000" w14:paraId="00000014">
      <w:pPr>
        <w:rPr>
          <w:b w:val="1"/>
          <w:sz w:val="32"/>
          <w:szCs w:val="32"/>
          <w:u w:val="single"/>
        </w:rPr>
      </w:pPr>
      <w:r w:rsidDel="00000000" w:rsidR="00000000" w:rsidRPr="00000000">
        <w:rPr>
          <w:rtl w:val="0"/>
        </w:rPr>
      </w:r>
    </w:p>
    <w:p w:rsidR="00000000" w:rsidDel="00000000" w:rsidP="00000000" w:rsidRDefault="00000000" w:rsidRPr="00000000" w14:paraId="00000015">
      <w:pPr>
        <w:rPr>
          <w:b w:val="1"/>
          <w:sz w:val="32"/>
          <w:szCs w:val="32"/>
          <w:u w:val="single"/>
        </w:rPr>
      </w:pPr>
      <w:r w:rsidDel="00000000" w:rsidR="00000000" w:rsidRPr="00000000">
        <w:rPr>
          <w:rtl w:val="0"/>
        </w:rPr>
      </w:r>
    </w:p>
    <w:p w:rsidR="00000000" w:rsidDel="00000000" w:rsidP="00000000" w:rsidRDefault="00000000" w:rsidRPr="00000000" w14:paraId="00000016">
      <w:pPr>
        <w:rPr>
          <w:b w:val="1"/>
          <w:sz w:val="32"/>
          <w:szCs w:val="32"/>
          <w:u w:val="single"/>
        </w:rPr>
      </w:pPr>
      <w:r w:rsidDel="00000000" w:rsidR="00000000" w:rsidRPr="00000000">
        <w:rPr>
          <w:rtl w:val="0"/>
        </w:rPr>
      </w:r>
    </w:p>
    <w:p w:rsidR="00000000" w:rsidDel="00000000" w:rsidP="00000000" w:rsidRDefault="00000000" w:rsidRPr="00000000" w14:paraId="00000017">
      <w:pPr>
        <w:rPr>
          <w:b w:val="1"/>
          <w:sz w:val="32"/>
          <w:szCs w:val="32"/>
          <w:u w:val="single"/>
        </w:rPr>
      </w:pPr>
      <w:r w:rsidDel="00000000" w:rsidR="00000000" w:rsidRPr="00000000">
        <w:rPr>
          <w:b w:val="1"/>
          <w:sz w:val="32"/>
          <w:szCs w:val="32"/>
          <w:u w:val="single"/>
          <w:rtl w:val="0"/>
        </w:rPr>
        <w:t xml:space="preserve">Part 2:</w:t>
      </w:r>
    </w:p>
    <w:p w:rsidR="00000000" w:rsidDel="00000000" w:rsidP="00000000" w:rsidRDefault="00000000" w:rsidRPr="00000000" w14:paraId="00000018">
      <w:pPr>
        <w:rPr>
          <w:sz w:val="28"/>
          <w:szCs w:val="28"/>
        </w:rPr>
      </w:pPr>
      <w:r w:rsidDel="00000000" w:rsidR="00000000" w:rsidRPr="00000000">
        <w:rPr>
          <w:sz w:val="28"/>
          <w:szCs w:val="28"/>
          <w:rtl w:val="0"/>
        </w:rPr>
        <w:t xml:space="preserve">This part asks you to design a circuit that can be used to find  the current over the variable resistor (R</w:t>
      </w:r>
      <w:r w:rsidDel="00000000" w:rsidR="00000000" w:rsidRPr="00000000">
        <w:rPr>
          <w:sz w:val="28"/>
          <w:szCs w:val="28"/>
          <w:vertAlign w:val="subscript"/>
          <w:rtl w:val="0"/>
        </w:rPr>
        <w:t xml:space="preserve">4</w:t>
      </w:r>
      <w:r w:rsidDel="00000000" w:rsidR="00000000" w:rsidRPr="00000000">
        <w:rPr>
          <w:sz w:val="28"/>
          <w:szCs w:val="28"/>
          <w:rtl w:val="0"/>
        </w:rPr>
        <w:t xml:space="preserve">) at different voltages then use those found currents to find the power at different voltages and compare them on a graph. </w:t>
      </w:r>
    </w:p>
    <w:tbl>
      <w:tblPr>
        <w:tblStyle w:val="Table1"/>
        <w:tblW w:w="934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08.3368983957216"/>
        <w:gridCol w:w="3118.3315508021387"/>
        <w:gridCol w:w="3118.3315508021387"/>
        <w:tblGridChange w:id="0">
          <w:tblGrid>
            <w:gridCol w:w="3108.3368983957216"/>
            <w:gridCol w:w="3118.3315508021387"/>
            <w:gridCol w:w="3118.3315508021387"/>
          </w:tblGrid>
        </w:tblGridChange>
      </w:tblGrid>
      <w:tr>
        <w:trPr>
          <w:cantSplit w:val="0"/>
          <w:tblHeader w:val="0"/>
        </w:trPr>
        <w:tc>
          <w:tcPr/>
          <w:p w:rsidR="00000000" w:rsidDel="00000000" w:rsidP="00000000" w:rsidRDefault="00000000" w:rsidRPr="00000000" w14:paraId="00000019">
            <w:pPr>
              <w:spacing w:line="240" w:lineRule="auto"/>
              <w:rPr>
                <w:sz w:val="28"/>
                <w:szCs w:val="28"/>
              </w:rPr>
            </w:pPr>
            <w:r w:rsidDel="00000000" w:rsidR="00000000" w:rsidRPr="00000000">
              <w:rPr>
                <w:sz w:val="28"/>
                <w:szCs w:val="28"/>
                <w:rtl w:val="0"/>
              </w:rPr>
              <w:t xml:space="preserve">Resistance,Ω (R</w:t>
            </w:r>
            <w:r w:rsidDel="00000000" w:rsidR="00000000" w:rsidRPr="00000000">
              <w:rPr>
                <w:sz w:val="28"/>
                <w:szCs w:val="28"/>
                <w:vertAlign w:val="subscript"/>
                <w:rtl w:val="0"/>
              </w:rPr>
              <w:t xml:space="preserve">4</w:t>
            </w:r>
            <w:r w:rsidDel="00000000" w:rsidR="00000000" w:rsidRPr="00000000">
              <w:rPr>
                <w:sz w:val="28"/>
                <w:szCs w:val="28"/>
                <w:rtl w:val="0"/>
              </w:rPr>
              <w:t xml:space="preserve">)</w:t>
            </w:r>
          </w:p>
        </w:tc>
        <w:tc>
          <w:tcPr/>
          <w:p w:rsidR="00000000" w:rsidDel="00000000" w:rsidP="00000000" w:rsidRDefault="00000000" w:rsidRPr="00000000" w14:paraId="0000001A">
            <w:pPr>
              <w:spacing w:line="240" w:lineRule="auto"/>
              <w:rPr>
                <w:sz w:val="28"/>
                <w:szCs w:val="28"/>
              </w:rPr>
            </w:pPr>
            <w:r w:rsidDel="00000000" w:rsidR="00000000" w:rsidRPr="00000000">
              <w:rPr>
                <w:sz w:val="28"/>
                <w:szCs w:val="28"/>
                <w:rtl w:val="0"/>
              </w:rPr>
              <w:t xml:space="preserve">Current,A (I</w:t>
            </w:r>
            <w:r w:rsidDel="00000000" w:rsidR="00000000" w:rsidRPr="00000000">
              <w:rPr>
                <w:sz w:val="28"/>
                <w:szCs w:val="28"/>
                <w:vertAlign w:val="subscript"/>
                <w:rtl w:val="0"/>
              </w:rPr>
              <w:t xml:space="preserve">4</w:t>
            </w:r>
            <w:r w:rsidDel="00000000" w:rsidR="00000000" w:rsidRPr="00000000">
              <w:rPr>
                <w:sz w:val="28"/>
                <w:szCs w:val="28"/>
                <w:rtl w:val="0"/>
              </w:rPr>
              <w:t xml:space="preserve">)</w:t>
            </w:r>
          </w:p>
        </w:tc>
        <w:tc>
          <w:tcPr/>
          <w:p w:rsidR="00000000" w:rsidDel="00000000" w:rsidP="00000000" w:rsidRDefault="00000000" w:rsidRPr="00000000" w14:paraId="0000001B">
            <w:pPr>
              <w:spacing w:line="240" w:lineRule="auto"/>
              <w:rPr>
                <w:sz w:val="28"/>
                <w:szCs w:val="28"/>
              </w:rPr>
            </w:pPr>
            <w:r w:rsidDel="00000000" w:rsidR="00000000" w:rsidRPr="00000000">
              <w:rPr>
                <w:sz w:val="28"/>
                <w:szCs w:val="28"/>
                <w:rtl w:val="0"/>
              </w:rPr>
              <w:t xml:space="preserve">Power,W (W</w:t>
            </w:r>
            <w:r w:rsidDel="00000000" w:rsidR="00000000" w:rsidRPr="00000000">
              <w:rPr>
                <w:sz w:val="28"/>
                <w:szCs w:val="28"/>
                <w:vertAlign w:val="subscript"/>
                <w:rtl w:val="0"/>
              </w:rPr>
              <w:t xml:space="preserve">4</w:t>
            </w:r>
            <w:r w:rsidDel="00000000" w:rsidR="00000000" w:rsidRPr="00000000">
              <w:rPr>
                <w:sz w:val="28"/>
                <w:szCs w:val="28"/>
                <w:rtl w:val="0"/>
              </w:rPr>
              <w:t xml:space="preserve">)</w:t>
            </w:r>
          </w:p>
        </w:tc>
      </w:tr>
      <w:tr>
        <w:trPr>
          <w:cantSplit w:val="0"/>
          <w:tblHeader w:val="0"/>
        </w:trPr>
        <w:tc>
          <w:tcPr/>
          <w:p w:rsidR="00000000" w:rsidDel="00000000" w:rsidP="00000000" w:rsidRDefault="00000000" w:rsidRPr="00000000" w14:paraId="0000001C">
            <w:pPr>
              <w:spacing w:line="240" w:lineRule="auto"/>
              <w:rPr>
                <w:sz w:val="28"/>
                <w:szCs w:val="28"/>
              </w:rPr>
            </w:pPr>
            <w:r w:rsidDel="00000000" w:rsidR="00000000" w:rsidRPr="00000000">
              <w:rPr>
                <w:sz w:val="28"/>
                <w:szCs w:val="28"/>
                <w:rtl w:val="0"/>
              </w:rPr>
              <w:t xml:space="preserve">0</w:t>
            </w:r>
          </w:p>
        </w:tc>
        <w:tc>
          <w:tcPr/>
          <w:p w:rsidR="00000000" w:rsidDel="00000000" w:rsidP="00000000" w:rsidRDefault="00000000" w:rsidRPr="00000000" w14:paraId="0000001D">
            <w:pPr>
              <w:spacing w:line="240" w:lineRule="auto"/>
              <w:rPr>
                <w:sz w:val="28"/>
                <w:szCs w:val="28"/>
              </w:rPr>
            </w:pPr>
            <w:r w:rsidDel="00000000" w:rsidR="00000000" w:rsidRPr="00000000">
              <w:rPr>
                <w:sz w:val="28"/>
                <w:szCs w:val="28"/>
                <w:rtl w:val="0"/>
              </w:rPr>
              <w:t xml:space="preserve">1.41</w:t>
            </w:r>
          </w:p>
        </w:tc>
        <w:tc>
          <w:tcPr/>
          <w:p w:rsidR="00000000" w:rsidDel="00000000" w:rsidP="00000000" w:rsidRDefault="00000000" w:rsidRPr="00000000" w14:paraId="0000001E">
            <w:pPr>
              <w:spacing w:line="240" w:lineRule="auto"/>
              <w:rPr>
                <w:sz w:val="28"/>
                <w:szCs w:val="28"/>
              </w:rPr>
            </w:pPr>
            <w:r w:rsidDel="00000000" w:rsidR="00000000" w:rsidRPr="00000000">
              <w:rPr>
                <w:sz w:val="28"/>
                <w:szCs w:val="28"/>
                <w:rtl w:val="0"/>
              </w:rPr>
              <w:t xml:space="preserve">0</w:t>
            </w:r>
          </w:p>
        </w:tc>
      </w:tr>
      <w:tr>
        <w:trPr>
          <w:cantSplit w:val="0"/>
          <w:tblHeader w:val="0"/>
        </w:trPr>
        <w:tc>
          <w:tcPr/>
          <w:p w:rsidR="00000000" w:rsidDel="00000000" w:rsidP="00000000" w:rsidRDefault="00000000" w:rsidRPr="00000000" w14:paraId="0000001F">
            <w:pPr>
              <w:spacing w:line="240" w:lineRule="auto"/>
              <w:rPr>
                <w:sz w:val="28"/>
                <w:szCs w:val="28"/>
              </w:rPr>
            </w:pPr>
            <w:r w:rsidDel="00000000" w:rsidR="00000000" w:rsidRPr="00000000">
              <w:rPr>
                <w:sz w:val="28"/>
                <w:szCs w:val="28"/>
                <w:rtl w:val="0"/>
              </w:rPr>
              <w:t xml:space="preserve">2</w:t>
            </w:r>
          </w:p>
        </w:tc>
        <w:tc>
          <w:tcPr/>
          <w:p w:rsidR="00000000" w:rsidDel="00000000" w:rsidP="00000000" w:rsidRDefault="00000000" w:rsidRPr="00000000" w14:paraId="00000020">
            <w:pPr>
              <w:spacing w:line="240" w:lineRule="auto"/>
              <w:rPr>
                <w:sz w:val="28"/>
                <w:szCs w:val="28"/>
              </w:rPr>
            </w:pPr>
            <w:r w:rsidDel="00000000" w:rsidR="00000000" w:rsidRPr="00000000">
              <w:rPr>
                <w:sz w:val="28"/>
                <w:szCs w:val="28"/>
                <w:rtl w:val="0"/>
              </w:rPr>
              <w:t xml:space="preserve">1.22</w:t>
            </w:r>
          </w:p>
        </w:tc>
        <w:tc>
          <w:tcPr/>
          <w:p w:rsidR="00000000" w:rsidDel="00000000" w:rsidP="00000000" w:rsidRDefault="00000000" w:rsidRPr="00000000" w14:paraId="00000021">
            <w:pPr>
              <w:spacing w:line="240" w:lineRule="auto"/>
              <w:rPr>
                <w:sz w:val="28"/>
                <w:szCs w:val="28"/>
              </w:rPr>
            </w:pPr>
            <w:r w:rsidDel="00000000" w:rsidR="00000000" w:rsidRPr="00000000">
              <w:rPr>
                <w:sz w:val="28"/>
                <w:szCs w:val="28"/>
                <w:rtl w:val="0"/>
              </w:rPr>
              <w:t xml:space="preserve">2.98</w:t>
            </w:r>
          </w:p>
        </w:tc>
      </w:tr>
      <w:tr>
        <w:trPr>
          <w:cantSplit w:val="0"/>
          <w:trHeight w:val="486.97265625" w:hRule="atLeast"/>
          <w:tblHeader w:val="0"/>
        </w:trPr>
        <w:tc>
          <w:tcPr/>
          <w:p w:rsidR="00000000" w:rsidDel="00000000" w:rsidP="00000000" w:rsidRDefault="00000000" w:rsidRPr="00000000" w14:paraId="00000022">
            <w:pPr>
              <w:widowControl w:val="0"/>
              <w:spacing w:line="240" w:lineRule="auto"/>
              <w:rPr>
                <w:sz w:val="28"/>
                <w:szCs w:val="28"/>
              </w:rPr>
            </w:pPr>
            <w:r w:rsidDel="00000000" w:rsidR="00000000" w:rsidRPr="00000000">
              <w:rPr>
                <w:sz w:val="28"/>
                <w:szCs w:val="28"/>
                <w:rtl w:val="0"/>
              </w:rPr>
              <w:t xml:space="preserve">4</w:t>
            </w:r>
          </w:p>
        </w:tc>
        <w:tc>
          <w:tcPr/>
          <w:p w:rsidR="00000000" w:rsidDel="00000000" w:rsidP="00000000" w:rsidRDefault="00000000" w:rsidRPr="00000000" w14:paraId="00000023">
            <w:pPr>
              <w:widowControl w:val="0"/>
              <w:spacing w:line="240" w:lineRule="auto"/>
              <w:rPr>
                <w:sz w:val="28"/>
                <w:szCs w:val="28"/>
              </w:rPr>
            </w:pPr>
            <w:r w:rsidDel="00000000" w:rsidR="00000000" w:rsidRPr="00000000">
              <w:rPr>
                <w:sz w:val="28"/>
                <w:szCs w:val="28"/>
                <w:rtl w:val="0"/>
              </w:rPr>
              <w:t xml:space="preserve">1.08</w:t>
            </w:r>
          </w:p>
        </w:tc>
        <w:tc>
          <w:tcPr/>
          <w:p w:rsidR="00000000" w:rsidDel="00000000" w:rsidP="00000000" w:rsidRDefault="00000000" w:rsidRPr="00000000" w14:paraId="00000024">
            <w:pPr>
              <w:widowControl w:val="0"/>
              <w:spacing w:line="240" w:lineRule="auto"/>
              <w:rPr>
                <w:sz w:val="28"/>
                <w:szCs w:val="28"/>
              </w:rPr>
            </w:pPr>
            <w:r w:rsidDel="00000000" w:rsidR="00000000" w:rsidRPr="00000000">
              <w:rPr>
                <w:sz w:val="28"/>
                <w:szCs w:val="28"/>
                <w:rtl w:val="0"/>
              </w:rPr>
              <w:t xml:space="preserve">4.67</w:t>
            </w:r>
          </w:p>
        </w:tc>
      </w:tr>
      <w:tr>
        <w:trPr>
          <w:cantSplit w:val="0"/>
          <w:tblHeader w:val="0"/>
        </w:trPr>
        <w:tc>
          <w:tcPr/>
          <w:p w:rsidR="00000000" w:rsidDel="00000000" w:rsidP="00000000" w:rsidRDefault="00000000" w:rsidRPr="00000000" w14:paraId="00000025">
            <w:pPr>
              <w:spacing w:line="240" w:lineRule="auto"/>
              <w:rPr>
                <w:sz w:val="28"/>
                <w:szCs w:val="28"/>
              </w:rPr>
            </w:pPr>
            <w:r w:rsidDel="00000000" w:rsidR="00000000" w:rsidRPr="00000000">
              <w:rPr>
                <w:sz w:val="28"/>
                <w:szCs w:val="28"/>
                <w:rtl w:val="0"/>
              </w:rPr>
              <w:t xml:space="preserve">6</w:t>
            </w:r>
          </w:p>
        </w:tc>
        <w:tc>
          <w:tcPr/>
          <w:p w:rsidR="00000000" w:rsidDel="00000000" w:rsidP="00000000" w:rsidRDefault="00000000" w:rsidRPr="00000000" w14:paraId="00000026">
            <w:pPr>
              <w:spacing w:line="240" w:lineRule="auto"/>
              <w:rPr>
                <w:sz w:val="28"/>
                <w:szCs w:val="28"/>
              </w:rPr>
            </w:pPr>
            <w:r w:rsidDel="00000000" w:rsidR="00000000" w:rsidRPr="00000000">
              <w:rPr>
                <w:sz w:val="28"/>
                <w:szCs w:val="28"/>
                <w:rtl w:val="0"/>
              </w:rPr>
              <w:t xml:space="preserve">0.96</w:t>
            </w:r>
          </w:p>
        </w:tc>
        <w:tc>
          <w:tcPr/>
          <w:p w:rsidR="00000000" w:rsidDel="00000000" w:rsidP="00000000" w:rsidRDefault="00000000" w:rsidRPr="00000000" w14:paraId="00000027">
            <w:pPr>
              <w:spacing w:line="240" w:lineRule="auto"/>
              <w:rPr>
                <w:sz w:val="28"/>
                <w:szCs w:val="28"/>
              </w:rPr>
            </w:pPr>
            <w:r w:rsidDel="00000000" w:rsidR="00000000" w:rsidRPr="00000000">
              <w:rPr>
                <w:sz w:val="28"/>
                <w:szCs w:val="28"/>
                <w:rtl w:val="0"/>
              </w:rPr>
              <w:t xml:space="preserve">5.53</w:t>
            </w:r>
          </w:p>
        </w:tc>
      </w:tr>
      <w:tr>
        <w:trPr>
          <w:cantSplit w:val="0"/>
          <w:tblHeader w:val="0"/>
        </w:trPr>
        <w:tc>
          <w:tcPr/>
          <w:p w:rsidR="00000000" w:rsidDel="00000000" w:rsidP="00000000" w:rsidRDefault="00000000" w:rsidRPr="00000000" w14:paraId="00000028">
            <w:pPr>
              <w:spacing w:line="240" w:lineRule="auto"/>
              <w:rPr>
                <w:sz w:val="28"/>
                <w:szCs w:val="28"/>
              </w:rPr>
            </w:pPr>
            <w:r w:rsidDel="00000000" w:rsidR="00000000" w:rsidRPr="00000000">
              <w:rPr>
                <w:sz w:val="28"/>
                <w:szCs w:val="28"/>
                <w:rtl w:val="0"/>
              </w:rPr>
              <w:t xml:space="preserve">8</w:t>
            </w:r>
          </w:p>
        </w:tc>
        <w:tc>
          <w:tcPr/>
          <w:p w:rsidR="00000000" w:rsidDel="00000000" w:rsidP="00000000" w:rsidRDefault="00000000" w:rsidRPr="00000000" w14:paraId="00000029">
            <w:pPr>
              <w:spacing w:line="240" w:lineRule="auto"/>
              <w:rPr>
                <w:sz w:val="28"/>
                <w:szCs w:val="28"/>
              </w:rPr>
            </w:pPr>
            <w:r w:rsidDel="00000000" w:rsidR="00000000" w:rsidRPr="00000000">
              <w:rPr>
                <w:sz w:val="28"/>
                <w:szCs w:val="28"/>
                <w:rtl w:val="0"/>
              </w:rPr>
              <w:t xml:space="preserve">0.87</w:t>
            </w:r>
          </w:p>
        </w:tc>
        <w:tc>
          <w:tcPr/>
          <w:p w:rsidR="00000000" w:rsidDel="00000000" w:rsidP="00000000" w:rsidRDefault="00000000" w:rsidRPr="00000000" w14:paraId="0000002A">
            <w:pPr>
              <w:spacing w:line="240" w:lineRule="auto"/>
              <w:rPr>
                <w:sz w:val="28"/>
                <w:szCs w:val="28"/>
              </w:rPr>
            </w:pPr>
            <w:r w:rsidDel="00000000" w:rsidR="00000000" w:rsidRPr="00000000">
              <w:rPr>
                <w:sz w:val="28"/>
                <w:szCs w:val="28"/>
                <w:rtl w:val="0"/>
              </w:rPr>
              <w:t xml:space="preserve">6.06</w:t>
            </w:r>
          </w:p>
        </w:tc>
      </w:tr>
      <w:tr>
        <w:trPr>
          <w:cantSplit w:val="0"/>
          <w:tblHeader w:val="0"/>
        </w:trPr>
        <w:tc>
          <w:tcPr/>
          <w:p w:rsidR="00000000" w:rsidDel="00000000" w:rsidP="00000000" w:rsidRDefault="00000000" w:rsidRPr="00000000" w14:paraId="0000002B">
            <w:pPr>
              <w:spacing w:line="240" w:lineRule="auto"/>
              <w:rPr>
                <w:sz w:val="28"/>
                <w:szCs w:val="28"/>
              </w:rPr>
            </w:pPr>
            <w:r w:rsidDel="00000000" w:rsidR="00000000" w:rsidRPr="00000000">
              <w:rPr>
                <w:sz w:val="28"/>
                <w:szCs w:val="28"/>
                <w:rtl w:val="0"/>
              </w:rPr>
              <w:t xml:space="preserve">10</w:t>
            </w:r>
          </w:p>
        </w:tc>
        <w:tc>
          <w:tcPr/>
          <w:p w:rsidR="00000000" w:rsidDel="00000000" w:rsidP="00000000" w:rsidRDefault="00000000" w:rsidRPr="00000000" w14:paraId="0000002C">
            <w:pPr>
              <w:spacing w:line="240" w:lineRule="auto"/>
              <w:rPr>
                <w:sz w:val="28"/>
                <w:szCs w:val="28"/>
              </w:rPr>
            </w:pPr>
            <w:r w:rsidDel="00000000" w:rsidR="00000000" w:rsidRPr="00000000">
              <w:rPr>
                <w:sz w:val="28"/>
                <w:szCs w:val="28"/>
                <w:rtl w:val="0"/>
              </w:rPr>
              <w:t xml:space="preserve">0.79</w:t>
            </w:r>
          </w:p>
        </w:tc>
        <w:tc>
          <w:tcPr/>
          <w:p w:rsidR="00000000" w:rsidDel="00000000" w:rsidP="00000000" w:rsidRDefault="00000000" w:rsidRPr="00000000" w14:paraId="0000002D">
            <w:pPr>
              <w:spacing w:line="240" w:lineRule="auto"/>
              <w:rPr>
                <w:sz w:val="28"/>
                <w:szCs w:val="28"/>
              </w:rPr>
            </w:pPr>
            <w:r w:rsidDel="00000000" w:rsidR="00000000" w:rsidRPr="00000000">
              <w:rPr>
                <w:sz w:val="28"/>
                <w:szCs w:val="28"/>
                <w:rtl w:val="0"/>
              </w:rPr>
              <w:t xml:space="preserve">6.24</w:t>
            </w:r>
          </w:p>
        </w:tc>
      </w:tr>
      <w:tr>
        <w:trPr>
          <w:cantSplit w:val="0"/>
          <w:tblHeader w:val="0"/>
        </w:trPr>
        <w:tc>
          <w:tcPr/>
          <w:p w:rsidR="00000000" w:rsidDel="00000000" w:rsidP="00000000" w:rsidRDefault="00000000" w:rsidRPr="00000000" w14:paraId="0000002E">
            <w:pPr>
              <w:spacing w:line="240" w:lineRule="auto"/>
              <w:rPr>
                <w:sz w:val="28"/>
                <w:szCs w:val="28"/>
              </w:rPr>
            </w:pPr>
            <w:r w:rsidDel="00000000" w:rsidR="00000000" w:rsidRPr="00000000">
              <w:rPr>
                <w:sz w:val="28"/>
                <w:szCs w:val="28"/>
                <w:rtl w:val="0"/>
              </w:rPr>
              <w:t xml:space="preserve">12</w:t>
            </w:r>
          </w:p>
        </w:tc>
        <w:tc>
          <w:tcPr/>
          <w:p w:rsidR="00000000" w:rsidDel="00000000" w:rsidP="00000000" w:rsidRDefault="00000000" w:rsidRPr="00000000" w14:paraId="0000002F">
            <w:pPr>
              <w:spacing w:line="240" w:lineRule="auto"/>
              <w:rPr>
                <w:sz w:val="28"/>
                <w:szCs w:val="28"/>
              </w:rPr>
            </w:pPr>
            <w:r w:rsidDel="00000000" w:rsidR="00000000" w:rsidRPr="00000000">
              <w:rPr>
                <w:sz w:val="28"/>
                <w:szCs w:val="28"/>
                <w:rtl w:val="0"/>
              </w:rPr>
              <w:t xml:space="preserve">0.73</w:t>
            </w:r>
          </w:p>
        </w:tc>
        <w:tc>
          <w:tcPr/>
          <w:p w:rsidR="00000000" w:rsidDel="00000000" w:rsidP="00000000" w:rsidRDefault="00000000" w:rsidRPr="00000000" w14:paraId="00000030">
            <w:pPr>
              <w:spacing w:line="240" w:lineRule="auto"/>
              <w:rPr>
                <w:sz w:val="28"/>
                <w:szCs w:val="28"/>
              </w:rPr>
            </w:pPr>
            <w:r w:rsidDel="00000000" w:rsidR="00000000" w:rsidRPr="00000000">
              <w:rPr>
                <w:sz w:val="28"/>
                <w:szCs w:val="28"/>
                <w:rtl w:val="0"/>
              </w:rPr>
              <w:t xml:space="preserve">6.39</w:t>
            </w:r>
          </w:p>
        </w:tc>
      </w:tr>
      <w:tr>
        <w:trPr>
          <w:cantSplit w:val="0"/>
          <w:tblHeader w:val="0"/>
        </w:trPr>
        <w:tc>
          <w:tcPr/>
          <w:p w:rsidR="00000000" w:rsidDel="00000000" w:rsidP="00000000" w:rsidRDefault="00000000" w:rsidRPr="00000000" w14:paraId="00000031">
            <w:pPr>
              <w:spacing w:line="240" w:lineRule="auto"/>
              <w:rPr>
                <w:sz w:val="28"/>
                <w:szCs w:val="28"/>
              </w:rPr>
            </w:pPr>
            <w:r w:rsidDel="00000000" w:rsidR="00000000" w:rsidRPr="00000000">
              <w:rPr>
                <w:sz w:val="28"/>
                <w:szCs w:val="28"/>
                <w:rtl w:val="0"/>
              </w:rPr>
              <w:t xml:space="preserve">14</w:t>
            </w:r>
          </w:p>
        </w:tc>
        <w:tc>
          <w:tcPr/>
          <w:p w:rsidR="00000000" w:rsidDel="00000000" w:rsidP="00000000" w:rsidRDefault="00000000" w:rsidRPr="00000000" w14:paraId="00000032">
            <w:pPr>
              <w:spacing w:line="240" w:lineRule="auto"/>
              <w:rPr>
                <w:sz w:val="28"/>
                <w:szCs w:val="28"/>
              </w:rPr>
            </w:pPr>
            <w:r w:rsidDel="00000000" w:rsidR="00000000" w:rsidRPr="00000000">
              <w:rPr>
                <w:sz w:val="28"/>
                <w:szCs w:val="28"/>
                <w:rtl w:val="0"/>
              </w:rPr>
              <w:t xml:space="preserve">0.68</w:t>
            </w:r>
          </w:p>
        </w:tc>
        <w:tc>
          <w:tcPr/>
          <w:p w:rsidR="00000000" w:rsidDel="00000000" w:rsidP="00000000" w:rsidRDefault="00000000" w:rsidRPr="00000000" w14:paraId="00000033">
            <w:pPr>
              <w:spacing w:line="240" w:lineRule="auto"/>
              <w:rPr>
                <w:sz w:val="28"/>
                <w:szCs w:val="28"/>
              </w:rPr>
            </w:pPr>
            <w:r w:rsidDel="00000000" w:rsidR="00000000" w:rsidRPr="00000000">
              <w:rPr>
                <w:sz w:val="28"/>
                <w:szCs w:val="28"/>
                <w:rtl w:val="0"/>
              </w:rPr>
              <w:t xml:space="preserve">6.47</w:t>
            </w:r>
          </w:p>
        </w:tc>
      </w:tr>
      <w:tr>
        <w:trPr>
          <w:cantSplit w:val="0"/>
          <w:tblHeader w:val="0"/>
        </w:trPr>
        <w:tc>
          <w:tcPr/>
          <w:p w:rsidR="00000000" w:rsidDel="00000000" w:rsidP="00000000" w:rsidRDefault="00000000" w:rsidRPr="00000000" w14:paraId="00000034">
            <w:pPr>
              <w:widowControl w:val="0"/>
              <w:spacing w:line="240" w:lineRule="auto"/>
              <w:rPr>
                <w:sz w:val="28"/>
                <w:szCs w:val="28"/>
              </w:rPr>
            </w:pPr>
            <w:r w:rsidDel="00000000" w:rsidR="00000000" w:rsidRPr="00000000">
              <w:rPr>
                <w:sz w:val="28"/>
                <w:szCs w:val="28"/>
                <w:rtl w:val="0"/>
              </w:rPr>
              <w:t xml:space="preserve">16</w:t>
            </w:r>
          </w:p>
        </w:tc>
        <w:tc>
          <w:tcPr/>
          <w:p w:rsidR="00000000" w:rsidDel="00000000" w:rsidP="00000000" w:rsidRDefault="00000000" w:rsidRPr="00000000" w14:paraId="00000035">
            <w:pPr>
              <w:widowControl w:val="0"/>
              <w:spacing w:line="240" w:lineRule="auto"/>
              <w:rPr>
                <w:sz w:val="28"/>
                <w:szCs w:val="28"/>
              </w:rPr>
            </w:pPr>
            <w:r w:rsidDel="00000000" w:rsidR="00000000" w:rsidRPr="00000000">
              <w:rPr>
                <w:sz w:val="28"/>
                <w:szCs w:val="28"/>
                <w:rtl w:val="0"/>
              </w:rPr>
              <w:t xml:space="preserve">0.63</w:t>
            </w:r>
          </w:p>
        </w:tc>
        <w:tc>
          <w:tcPr/>
          <w:p w:rsidR="00000000" w:rsidDel="00000000" w:rsidP="00000000" w:rsidRDefault="00000000" w:rsidRPr="00000000" w14:paraId="00000036">
            <w:pPr>
              <w:widowControl w:val="0"/>
              <w:spacing w:line="240" w:lineRule="auto"/>
              <w:rPr>
                <w:sz w:val="28"/>
                <w:szCs w:val="28"/>
              </w:rPr>
            </w:pPr>
            <w:r w:rsidDel="00000000" w:rsidR="00000000" w:rsidRPr="00000000">
              <w:rPr>
                <w:sz w:val="28"/>
                <w:szCs w:val="28"/>
                <w:rtl w:val="0"/>
              </w:rPr>
              <w:t xml:space="preserve">6.35</w:t>
            </w:r>
          </w:p>
        </w:tc>
      </w:tr>
      <w:tr>
        <w:trPr>
          <w:cantSplit w:val="0"/>
          <w:tblHeader w:val="0"/>
        </w:trPr>
        <w:tc>
          <w:tcPr/>
          <w:p w:rsidR="00000000" w:rsidDel="00000000" w:rsidP="00000000" w:rsidRDefault="00000000" w:rsidRPr="00000000" w14:paraId="00000037">
            <w:pPr>
              <w:widowControl w:val="0"/>
              <w:spacing w:line="240" w:lineRule="auto"/>
              <w:rPr>
                <w:sz w:val="28"/>
                <w:szCs w:val="28"/>
              </w:rPr>
            </w:pPr>
            <w:r w:rsidDel="00000000" w:rsidR="00000000" w:rsidRPr="00000000">
              <w:rPr>
                <w:sz w:val="28"/>
                <w:szCs w:val="28"/>
                <w:rtl w:val="0"/>
              </w:rPr>
              <w:t xml:space="preserve">18</w:t>
            </w:r>
          </w:p>
        </w:tc>
        <w:tc>
          <w:tcPr/>
          <w:p w:rsidR="00000000" w:rsidDel="00000000" w:rsidP="00000000" w:rsidRDefault="00000000" w:rsidRPr="00000000" w14:paraId="00000038">
            <w:pPr>
              <w:widowControl w:val="0"/>
              <w:spacing w:line="240" w:lineRule="auto"/>
              <w:rPr>
                <w:sz w:val="28"/>
                <w:szCs w:val="28"/>
              </w:rPr>
            </w:pPr>
            <w:r w:rsidDel="00000000" w:rsidR="00000000" w:rsidRPr="00000000">
              <w:rPr>
                <w:sz w:val="28"/>
                <w:szCs w:val="28"/>
                <w:rtl w:val="0"/>
              </w:rPr>
              <w:t xml:space="preserve">0.59</w:t>
            </w:r>
          </w:p>
        </w:tc>
        <w:tc>
          <w:tcPr/>
          <w:p w:rsidR="00000000" w:rsidDel="00000000" w:rsidP="00000000" w:rsidRDefault="00000000" w:rsidRPr="00000000" w14:paraId="00000039">
            <w:pPr>
              <w:widowControl w:val="0"/>
              <w:spacing w:line="240" w:lineRule="auto"/>
              <w:rPr>
                <w:sz w:val="28"/>
                <w:szCs w:val="28"/>
              </w:rPr>
            </w:pPr>
            <w:r w:rsidDel="00000000" w:rsidR="00000000" w:rsidRPr="00000000">
              <w:rPr>
                <w:sz w:val="28"/>
                <w:szCs w:val="28"/>
                <w:rtl w:val="0"/>
              </w:rPr>
              <w:t xml:space="preserve">6.27</w:t>
            </w:r>
          </w:p>
        </w:tc>
      </w:tr>
      <w:tr>
        <w:trPr>
          <w:cantSplit w:val="0"/>
          <w:tblHeader w:val="0"/>
        </w:trPr>
        <w:tc>
          <w:tcPr/>
          <w:p w:rsidR="00000000" w:rsidDel="00000000" w:rsidP="00000000" w:rsidRDefault="00000000" w:rsidRPr="00000000" w14:paraId="0000003A">
            <w:pPr>
              <w:widowControl w:val="0"/>
              <w:spacing w:line="240" w:lineRule="auto"/>
              <w:rPr>
                <w:sz w:val="28"/>
                <w:szCs w:val="28"/>
              </w:rPr>
            </w:pPr>
            <w:r w:rsidDel="00000000" w:rsidR="00000000" w:rsidRPr="00000000">
              <w:rPr>
                <w:sz w:val="28"/>
                <w:szCs w:val="28"/>
                <w:rtl w:val="0"/>
              </w:rPr>
              <w:t xml:space="preserve">20</w:t>
            </w:r>
          </w:p>
        </w:tc>
        <w:tc>
          <w:tcPr/>
          <w:p w:rsidR="00000000" w:rsidDel="00000000" w:rsidP="00000000" w:rsidRDefault="00000000" w:rsidRPr="00000000" w14:paraId="0000003B">
            <w:pPr>
              <w:widowControl w:val="0"/>
              <w:spacing w:line="240" w:lineRule="auto"/>
              <w:rPr>
                <w:sz w:val="28"/>
                <w:szCs w:val="28"/>
              </w:rPr>
            </w:pPr>
            <w:r w:rsidDel="00000000" w:rsidR="00000000" w:rsidRPr="00000000">
              <w:rPr>
                <w:sz w:val="28"/>
                <w:szCs w:val="28"/>
                <w:rtl w:val="0"/>
              </w:rPr>
              <w:t xml:space="preserve">0.55</w:t>
            </w:r>
          </w:p>
        </w:tc>
        <w:tc>
          <w:tcPr/>
          <w:p w:rsidR="00000000" w:rsidDel="00000000" w:rsidP="00000000" w:rsidRDefault="00000000" w:rsidRPr="00000000" w14:paraId="0000003C">
            <w:pPr>
              <w:widowControl w:val="0"/>
              <w:spacing w:line="240" w:lineRule="auto"/>
              <w:rPr>
                <w:sz w:val="28"/>
                <w:szCs w:val="28"/>
              </w:rPr>
            </w:pPr>
            <w:r w:rsidDel="00000000" w:rsidR="00000000" w:rsidRPr="00000000">
              <w:rPr>
                <w:sz w:val="28"/>
                <w:szCs w:val="28"/>
                <w:rtl w:val="0"/>
              </w:rPr>
              <w:t xml:space="preserve">6.05</w:t>
            </w:r>
          </w:p>
        </w:tc>
      </w:tr>
    </w:tbl>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sz w:val="28"/>
          <w:szCs w:val="28"/>
        </w:rPr>
        <w:drawing>
          <wp:inline distB="114300" distT="114300" distL="114300" distR="114300">
            <wp:extent cx="3348038" cy="3952544"/>
            <wp:effectExtent b="0" l="0" r="0" t="0"/>
            <wp:docPr id="3"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3348038" cy="3952544"/>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b w:val="1"/>
          <w:sz w:val="32"/>
          <w:szCs w:val="32"/>
          <w:u w:val="single"/>
        </w:rPr>
      </w:pPr>
      <w:r w:rsidDel="00000000" w:rsidR="00000000" w:rsidRPr="00000000">
        <w:rPr>
          <w:b w:val="1"/>
          <w:sz w:val="32"/>
          <w:szCs w:val="32"/>
          <w:u w:val="single"/>
          <w:rtl w:val="0"/>
        </w:rPr>
        <w:t xml:space="preserve">Part 3:</w:t>
      </w:r>
    </w:p>
    <w:p w:rsidR="00000000" w:rsidDel="00000000" w:rsidP="00000000" w:rsidRDefault="00000000" w:rsidRPr="00000000" w14:paraId="00000041">
      <w:pPr>
        <w:rPr>
          <w:sz w:val="28"/>
          <w:szCs w:val="28"/>
        </w:rPr>
      </w:pPr>
      <w:r w:rsidDel="00000000" w:rsidR="00000000" w:rsidRPr="00000000">
        <w:rPr>
          <w:sz w:val="28"/>
          <w:szCs w:val="28"/>
          <w:rtl w:val="0"/>
        </w:rPr>
        <w:t xml:space="preserve">The peak of the graph in the previous part shows the internal resistance of the whole circuit as you can see the internal resistance of the circuit is 14Ω</w:t>
      </w:r>
      <w:r w:rsidDel="00000000" w:rsidR="00000000" w:rsidRPr="00000000">
        <w:drawing>
          <wp:anchor allowOverlap="1" behindDoc="0" distB="114300" distT="114300" distL="114300" distR="114300" hidden="0" layoutInCell="1" locked="0" relativeHeight="0" simplePos="0">
            <wp:simplePos x="0" y="0"/>
            <wp:positionH relativeFrom="column">
              <wp:posOffset>-114299</wp:posOffset>
            </wp:positionH>
            <wp:positionV relativeFrom="paragraph">
              <wp:posOffset>650875</wp:posOffset>
            </wp:positionV>
            <wp:extent cx="5943600" cy="5003800"/>
            <wp:effectExtent b="0" l="0" r="0" t="0"/>
            <wp:wrapSquare wrapText="bothSides" distB="114300" distT="114300" distL="114300" distR="114300"/>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5003800"/>
                    </a:xfrm>
                    <a:prstGeom prst="rect"/>
                    <a:ln/>
                  </pic:spPr>
                </pic:pic>
              </a:graphicData>
            </a:graphic>
          </wp:anchor>
        </w:drawing>
      </w:r>
    </w:p>
    <w:p w:rsidR="00000000" w:rsidDel="00000000" w:rsidP="00000000" w:rsidRDefault="00000000" w:rsidRPr="00000000" w14:paraId="00000042">
      <w:pPr>
        <w:rPr>
          <w:sz w:val="28"/>
          <w:szCs w:val="28"/>
        </w:rPr>
      </w:pPr>
      <w:r w:rsidDel="00000000" w:rsidR="00000000" w:rsidRPr="00000000">
        <w:rPr>
          <w:rtl w:val="0"/>
        </w:rPr>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jc w:val="center"/>
        <w:rPr>
          <w:b w:val="1"/>
          <w:sz w:val="40"/>
          <w:szCs w:val="40"/>
          <w:u w:val="single"/>
        </w:rPr>
      </w:pPr>
      <w:r w:rsidDel="00000000" w:rsidR="00000000" w:rsidRPr="00000000">
        <w:rPr>
          <w:b w:val="1"/>
          <w:sz w:val="40"/>
          <w:szCs w:val="40"/>
          <w:u w:val="single"/>
          <w:rtl w:val="0"/>
        </w:rPr>
        <w:t xml:space="preserve">Task 2</w:t>
      </w:r>
    </w:p>
    <w:p w:rsidR="00000000" w:rsidDel="00000000" w:rsidP="00000000" w:rsidRDefault="00000000" w:rsidRPr="00000000" w14:paraId="00000046">
      <w:pPr>
        <w:rPr>
          <w:b w:val="1"/>
          <w:sz w:val="32"/>
          <w:szCs w:val="32"/>
          <w:u w:val="single"/>
        </w:rPr>
      </w:pPr>
      <w:r w:rsidDel="00000000" w:rsidR="00000000" w:rsidRPr="00000000">
        <w:rPr>
          <w:rtl w:val="0"/>
        </w:rPr>
      </w:r>
    </w:p>
    <w:p w:rsidR="00000000" w:rsidDel="00000000" w:rsidP="00000000" w:rsidRDefault="00000000" w:rsidRPr="00000000" w14:paraId="00000047">
      <w:pPr>
        <w:rPr>
          <w:b w:val="1"/>
          <w:sz w:val="32"/>
          <w:szCs w:val="32"/>
          <w:u w:val="single"/>
        </w:rPr>
      </w:pPr>
      <w:r w:rsidDel="00000000" w:rsidR="00000000" w:rsidRPr="00000000">
        <w:rPr>
          <w:rtl w:val="0"/>
        </w:rPr>
      </w:r>
    </w:p>
    <w:p w:rsidR="00000000" w:rsidDel="00000000" w:rsidP="00000000" w:rsidRDefault="00000000" w:rsidRPr="00000000" w14:paraId="00000048">
      <w:pPr>
        <w:rPr>
          <w:b w:val="1"/>
          <w:sz w:val="32"/>
          <w:szCs w:val="32"/>
          <w:u w:val="single"/>
        </w:rPr>
      </w:pPr>
      <w:r w:rsidDel="00000000" w:rsidR="00000000" w:rsidRPr="00000000">
        <w:rPr>
          <w:rtl w:val="0"/>
        </w:rPr>
      </w:r>
    </w:p>
    <w:p w:rsidR="00000000" w:rsidDel="00000000" w:rsidP="00000000" w:rsidRDefault="00000000" w:rsidRPr="00000000" w14:paraId="00000049">
      <w:pPr>
        <w:rPr>
          <w:b w:val="1"/>
          <w:sz w:val="32"/>
          <w:szCs w:val="32"/>
          <w:u w:val="single"/>
        </w:rPr>
      </w:pPr>
      <w:r w:rsidDel="00000000" w:rsidR="00000000" w:rsidRPr="00000000">
        <w:rPr>
          <w:b w:val="1"/>
          <w:sz w:val="32"/>
          <w:szCs w:val="32"/>
          <w:u w:val="single"/>
          <w:rtl w:val="0"/>
        </w:rPr>
        <w:t xml:space="preserve">Part 1:</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352425</wp:posOffset>
            </wp:positionV>
            <wp:extent cx="3800475" cy="2081845"/>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800475" cy="2081845"/>
                    </a:xfrm>
                    <a:prstGeom prst="rect"/>
                    <a:ln/>
                  </pic:spPr>
                </pic:pic>
              </a:graphicData>
            </a:graphic>
          </wp:anchor>
        </w:drawing>
      </w:r>
    </w:p>
    <w:p w:rsidR="00000000" w:rsidDel="00000000" w:rsidP="00000000" w:rsidRDefault="00000000" w:rsidRPr="00000000" w14:paraId="0000004A">
      <w:pPr>
        <w:rPr>
          <w:sz w:val="28"/>
          <w:szCs w:val="28"/>
        </w:rPr>
      </w:pPr>
      <w:r w:rsidDel="00000000" w:rsidR="00000000" w:rsidRPr="00000000">
        <w:rPr>
          <w:sz w:val="28"/>
          <w:szCs w:val="28"/>
          <w:rtl w:val="0"/>
        </w:rPr>
        <w:t xml:space="preserve">The circuit to the left is the one that the second task is based on, the top box is an oscilloscope, the bottom box is a signal generator and the components are a resistor, an inductor and a capacitor respectively. The first stage of this was to set the signal generator at an output of 10V at 1KHz.</w:t>
      </w:r>
    </w:p>
    <w:p w:rsidR="00000000" w:rsidDel="00000000" w:rsidP="00000000" w:rsidRDefault="00000000" w:rsidRPr="00000000" w14:paraId="0000004B">
      <w:pPr>
        <w:rPr>
          <w:b w:val="1"/>
          <w:sz w:val="32"/>
          <w:szCs w:val="32"/>
          <w:u w:val="single"/>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Frequency (KHz)</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Voltage A (V)</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Voltage B (V)</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Voltage C (V)</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9.76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9.26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13.76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5.76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21.26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16.76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8.50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8.26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4.76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2.26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9.76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2.26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9.76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1.75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9.76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u w:val="single"/>
              </w:rPr>
            </w:pPr>
            <w:r w:rsidDel="00000000" w:rsidR="00000000" w:rsidRPr="00000000">
              <w:rPr>
                <w:b w:val="1"/>
                <w:sz w:val="28"/>
                <w:szCs w:val="28"/>
                <w:u w:val="single"/>
                <w:rtl w:val="0"/>
              </w:rPr>
              <w:t xml:space="preserve">1.50</w:t>
            </w:r>
          </w:p>
        </w:tc>
      </w:tr>
    </w:tbl>
    <w:p w:rsidR="00000000" w:rsidDel="00000000" w:rsidP="00000000" w:rsidRDefault="00000000" w:rsidRPr="00000000" w14:paraId="0000007C">
      <w:pPr>
        <w:rPr>
          <w:b w:val="1"/>
          <w:sz w:val="32"/>
          <w:szCs w:val="32"/>
          <w:u w:val="single"/>
        </w:rPr>
      </w:pPr>
      <w:r w:rsidDel="00000000" w:rsidR="00000000" w:rsidRPr="00000000">
        <w:rPr>
          <w:b w:val="1"/>
          <w:sz w:val="32"/>
          <w:szCs w:val="32"/>
          <w:u w:val="single"/>
        </w:rPr>
        <w:drawing>
          <wp:inline distB="114300" distT="114300" distL="114300" distR="114300">
            <wp:extent cx="5205413" cy="3205130"/>
            <wp:effectExtent b="0" l="0" r="0" t="0"/>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205413" cy="320513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sz w:val="28"/>
          <w:szCs w:val="28"/>
        </w:rPr>
      </w:pPr>
      <w:r w:rsidDel="00000000" w:rsidR="00000000" w:rsidRPr="00000000">
        <w:rPr>
          <w:sz w:val="28"/>
          <w:szCs w:val="28"/>
          <w:rtl w:val="0"/>
        </w:rPr>
        <w:t xml:space="preserve">As you can see from the graph the resonant frequency is about 6KHz</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3.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