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33C77" w:rsidRDefault="00333C77" w:rsidP="00333C77">
      <w:pPr>
        <w:jc w:val="center"/>
        <w:rPr>
          <w:rFonts w:cs="Times New Roman"/>
          <w:b/>
          <w:bCs/>
        </w:rPr>
      </w:pPr>
      <w:r>
        <w:rPr>
          <w:rFonts w:cs="Times New Roman"/>
          <w:b/>
          <w:bCs/>
        </w:rPr>
        <w:t>UNIVERSITY OF WALES</w:t>
      </w:r>
    </w:p>
    <w:p w:rsidR="00333C77" w:rsidRDefault="00333C77" w:rsidP="00333C77">
      <w:pPr>
        <w:jc w:val="center"/>
        <w:rPr>
          <w:rFonts w:cs="Times New Roman"/>
          <w:b/>
          <w:bCs/>
        </w:rPr>
      </w:pPr>
      <w:r>
        <w:rPr>
          <w:rFonts w:cs="Times New Roman"/>
          <w:b/>
          <w:bCs/>
        </w:rPr>
        <w:t>TRINITY SAINT DAVID</w:t>
      </w:r>
    </w:p>
    <w:p w:rsidR="00E203F2" w:rsidRPr="00AB652E" w:rsidRDefault="00E203F2" w:rsidP="00526831">
      <w:pPr>
        <w:pStyle w:val="Heading1"/>
      </w:pPr>
    </w:p>
    <w:p w:rsidR="00E203F2" w:rsidRDefault="00E203F2" w:rsidP="00526831">
      <w:pPr>
        <w:pStyle w:val="Heading1"/>
      </w:pPr>
    </w:p>
    <w:p w:rsidR="00333C77" w:rsidRDefault="00333C77" w:rsidP="00333C77"/>
    <w:p w:rsidR="00333C77" w:rsidRPr="00333C77" w:rsidRDefault="00333C77" w:rsidP="00333C77">
      <w:pPr>
        <w:rPr>
          <w:sz w:val="36"/>
          <w:szCs w:val="36"/>
        </w:rPr>
      </w:pPr>
    </w:p>
    <w:p w:rsidR="00333C77" w:rsidRPr="00333C77" w:rsidRDefault="00333C77" w:rsidP="00333C77">
      <w:pPr>
        <w:rPr>
          <w:sz w:val="36"/>
          <w:szCs w:val="36"/>
        </w:rPr>
      </w:pPr>
    </w:p>
    <w:p w:rsidR="000539C0" w:rsidRPr="00333C77" w:rsidRDefault="00333C77" w:rsidP="00AB652E">
      <w:pPr>
        <w:spacing w:line="360" w:lineRule="auto"/>
        <w:jc w:val="center"/>
        <w:rPr>
          <w:b/>
          <w:sz w:val="36"/>
          <w:szCs w:val="36"/>
        </w:rPr>
      </w:pPr>
      <w:r w:rsidRPr="00333C77">
        <w:rPr>
          <w:rFonts w:cs="Times New Roman"/>
          <w:b/>
          <w:bCs/>
          <w:sz w:val="36"/>
          <w:szCs w:val="36"/>
        </w:rPr>
        <w:t xml:space="preserve">ASSIGMENT </w:t>
      </w:r>
      <w:r w:rsidRPr="00333C77">
        <w:rPr>
          <w:rFonts w:cs="Times New Roman"/>
          <w:b/>
          <w:bCs/>
          <w:sz w:val="36"/>
          <w:szCs w:val="36"/>
        </w:rPr>
        <w:t>TITLE</w:t>
      </w:r>
      <w:r w:rsidRPr="00333C77">
        <w:rPr>
          <w:b/>
          <w:sz w:val="36"/>
          <w:szCs w:val="36"/>
          <w:shd w:val="clear" w:color="auto" w:fill="FFFFFF"/>
        </w:rPr>
        <w:t xml:space="preserve">: </w:t>
      </w:r>
      <w:r w:rsidR="006B0028" w:rsidRPr="00333C77">
        <w:rPr>
          <w:b/>
          <w:sz w:val="36"/>
          <w:szCs w:val="36"/>
          <w:shd w:val="clear" w:color="auto" w:fill="FFFFFF"/>
        </w:rPr>
        <w:t>Structure and Culture</w:t>
      </w:r>
      <w:r w:rsidR="0001572D" w:rsidRPr="00333C77">
        <w:rPr>
          <w:b/>
          <w:sz w:val="36"/>
          <w:szCs w:val="36"/>
        </w:rPr>
        <w:t xml:space="preserve"> </w:t>
      </w:r>
      <w:r w:rsidRPr="00333C77">
        <w:rPr>
          <w:b/>
          <w:sz w:val="36"/>
          <w:szCs w:val="36"/>
        </w:rPr>
        <w:t xml:space="preserve">of Google </w:t>
      </w:r>
      <w:r w:rsidR="00B25AE8" w:rsidRPr="00333C77">
        <w:rPr>
          <w:b/>
          <w:sz w:val="36"/>
          <w:szCs w:val="36"/>
        </w:rPr>
        <w:t xml:space="preserve"> </w:t>
      </w:r>
    </w:p>
    <w:p w:rsidR="00333C77" w:rsidRDefault="00333C77" w:rsidP="00AB652E">
      <w:pPr>
        <w:spacing w:line="360" w:lineRule="auto"/>
        <w:jc w:val="center"/>
        <w:rPr>
          <w:b/>
          <w:sz w:val="32"/>
          <w:szCs w:val="32"/>
        </w:rPr>
      </w:pPr>
    </w:p>
    <w:p w:rsidR="00333C77" w:rsidRDefault="00333C77" w:rsidP="00AB652E">
      <w:pPr>
        <w:spacing w:line="360" w:lineRule="auto"/>
        <w:jc w:val="center"/>
        <w:rPr>
          <w:b/>
          <w:sz w:val="32"/>
          <w:szCs w:val="32"/>
        </w:rPr>
      </w:pPr>
    </w:p>
    <w:p w:rsidR="00333C77" w:rsidRDefault="00333C77" w:rsidP="00AB652E">
      <w:pPr>
        <w:spacing w:line="360" w:lineRule="auto"/>
        <w:jc w:val="center"/>
        <w:rPr>
          <w:b/>
          <w:sz w:val="32"/>
          <w:szCs w:val="32"/>
        </w:rPr>
      </w:pPr>
    </w:p>
    <w:p w:rsidR="00333C77" w:rsidRDefault="00333C77" w:rsidP="00AB652E">
      <w:pPr>
        <w:spacing w:line="360" w:lineRule="auto"/>
        <w:jc w:val="center"/>
        <w:rPr>
          <w:b/>
          <w:sz w:val="32"/>
          <w:szCs w:val="32"/>
        </w:rPr>
      </w:pPr>
    </w:p>
    <w:p w:rsidR="00333C77" w:rsidRDefault="00333C77" w:rsidP="00333C77">
      <w:pPr>
        <w:jc w:val="right"/>
        <w:rPr>
          <w:rFonts w:cs="Times New Roman"/>
          <w:b/>
          <w:bCs/>
        </w:rPr>
      </w:pPr>
      <w:r>
        <w:rPr>
          <w:rFonts w:cs="Times New Roman"/>
          <w:b/>
          <w:bCs/>
        </w:rPr>
        <w:t xml:space="preserve">NAME: </w:t>
      </w:r>
      <w:r>
        <w:rPr>
          <w:rFonts w:cs="Times New Roman"/>
          <w:b/>
          <w:bCs/>
        </w:rPr>
        <w:t>FLORIN ALIN CRETULESCU</w:t>
      </w:r>
    </w:p>
    <w:p w:rsidR="00333C77" w:rsidRDefault="00333C77" w:rsidP="00333C77">
      <w:pPr>
        <w:jc w:val="right"/>
        <w:rPr>
          <w:rFonts w:cs="Times New Roman"/>
          <w:b/>
          <w:bCs/>
        </w:rPr>
      </w:pPr>
      <w:r>
        <w:rPr>
          <w:rFonts w:cs="Times New Roman"/>
          <w:b/>
          <w:bCs/>
        </w:rPr>
        <w:t xml:space="preserve">                 STUDENT NUMBER :19118</w:t>
      </w:r>
      <w:r>
        <w:rPr>
          <w:rFonts w:cs="Times New Roman"/>
          <w:b/>
          <w:bCs/>
        </w:rPr>
        <w:t>20</w:t>
      </w:r>
    </w:p>
    <w:p w:rsidR="00333C77" w:rsidRDefault="00333C77" w:rsidP="00AB652E">
      <w:pPr>
        <w:spacing w:line="360" w:lineRule="auto"/>
        <w:jc w:val="center"/>
        <w:rPr>
          <w:b/>
          <w:sz w:val="32"/>
          <w:szCs w:val="32"/>
        </w:rPr>
      </w:pPr>
    </w:p>
    <w:p w:rsidR="00333C77" w:rsidRDefault="00333C77" w:rsidP="00AB652E">
      <w:pPr>
        <w:spacing w:line="360" w:lineRule="auto"/>
        <w:jc w:val="center"/>
        <w:rPr>
          <w:b/>
          <w:sz w:val="32"/>
          <w:szCs w:val="32"/>
        </w:rPr>
      </w:pPr>
    </w:p>
    <w:p w:rsidR="00333C77" w:rsidRDefault="00333C77" w:rsidP="00AB652E">
      <w:pPr>
        <w:spacing w:line="360" w:lineRule="auto"/>
        <w:jc w:val="center"/>
        <w:rPr>
          <w:b/>
          <w:sz w:val="32"/>
          <w:szCs w:val="32"/>
        </w:rPr>
      </w:pPr>
    </w:p>
    <w:p w:rsidR="00333C77" w:rsidRDefault="00333C77" w:rsidP="00AB652E">
      <w:pPr>
        <w:spacing w:line="360" w:lineRule="auto"/>
        <w:jc w:val="center"/>
        <w:rPr>
          <w:b/>
          <w:sz w:val="32"/>
          <w:szCs w:val="32"/>
        </w:rPr>
      </w:pPr>
    </w:p>
    <w:p w:rsidR="00333C77" w:rsidRPr="00333C77" w:rsidRDefault="00333C77" w:rsidP="00AB652E">
      <w:pPr>
        <w:spacing w:line="360" w:lineRule="auto"/>
        <w:jc w:val="center"/>
        <w:rPr>
          <w:b/>
          <w:sz w:val="32"/>
          <w:szCs w:val="32"/>
        </w:rPr>
        <w:sectPr w:rsidR="00333C77" w:rsidRPr="00333C77" w:rsidSect="00267966">
          <w:footerReference w:type="default" r:id="rId8"/>
          <w:pgSz w:w="12240" w:h="15840"/>
          <w:pgMar w:top="1440" w:right="1440" w:bottom="1440" w:left="1440" w:header="720" w:footer="720" w:gutter="0"/>
          <w:cols w:space="720"/>
          <w:docGrid w:linePitch="360"/>
        </w:sectPr>
      </w:pPr>
      <w:r>
        <w:rPr>
          <w:b/>
          <w:sz w:val="32"/>
          <w:szCs w:val="32"/>
        </w:rPr>
        <w:t>AUGUST 2020</w:t>
      </w:r>
    </w:p>
    <w:p w:rsidR="00B86E01" w:rsidRPr="00AB652E" w:rsidRDefault="00B86E01" w:rsidP="00AB652E">
      <w:pPr>
        <w:spacing w:line="360" w:lineRule="auto"/>
        <w:jc w:val="center"/>
        <w:rPr>
          <w:b/>
          <w:sz w:val="64"/>
          <w:szCs w:val="64"/>
        </w:rPr>
      </w:pPr>
    </w:p>
    <w:sdt>
      <w:sdtPr>
        <w:rPr>
          <w:rFonts w:ascii="Times New Roman" w:eastAsiaTheme="minorEastAsia" w:hAnsi="Times New Roman" w:cstheme="minorBidi"/>
          <w:color w:val="auto"/>
          <w:sz w:val="24"/>
          <w:szCs w:val="22"/>
        </w:rPr>
        <w:id w:val="20634304"/>
        <w:docPartObj>
          <w:docPartGallery w:val="Table of Contents"/>
          <w:docPartUnique/>
        </w:docPartObj>
      </w:sdtPr>
      <w:sdtEndPr>
        <w:rPr>
          <w:b w:val="0"/>
          <w:bCs w:val="0"/>
        </w:rPr>
      </w:sdtEndPr>
      <w:sdtContent>
        <w:p w:rsidR="00E203F2" w:rsidRPr="00AB652E" w:rsidRDefault="006B0028" w:rsidP="00526831">
          <w:pPr>
            <w:pStyle w:val="TOCHeading"/>
          </w:pPr>
          <w:r w:rsidRPr="00AB652E">
            <w:t>Table of Contents</w:t>
          </w:r>
        </w:p>
        <w:p w:rsidR="00D85534" w:rsidRPr="00AB652E" w:rsidRDefault="00F10008" w:rsidP="00AB652E">
          <w:pPr>
            <w:pStyle w:val="TOC1"/>
            <w:tabs>
              <w:tab w:val="right" w:leader="dot" w:pos="9350"/>
            </w:tabs>
            <w:spacing w:line="360" w:lineRule="auto"/>
            <w:rPr>
              <w:rFonts w:asciiTheme="minorHAnsi" w:hAnsiTheme="minorHAnsi"/>
              <w:noProof/>
              <w:sz w:val="22"/>
            </w:rPr>
          </w:pPr>
          <w:r w:rsidRPr="00AB652E">
            <w:fldChar w:fldCharType="begin"/>
          </w:r>
          <w:r w:rsidR="000B7E77" w:rsidRPr="00AB652E">
            <w:instrText xml:space="preserve"> TOC \o "1-3" \h \z \u </w:instrText>
          </w:r>
          <w:r w:rsidRPr="00AB652E">
            <w:fldChar w:fldCharType="separate"/>
          </w:r>
          <w:hyperlink w:anchor="_Toc47890346" w:history="1">
            <w:r w:rsidR="006B0028" w:rsidRPr="00AB652E">
              <w:rPr>
                <w:rStyle w:val="Hyperlink"/>
                <w:noProof/>
              </w:rPr>
              <w:t>Introduction</w:t>
            </w:r>
            <w:r w:rsidR="006B0028" w:rsidRPr="00AB652E">
              <w:rPr>
                <w:noProof/>
                <w:webHidden/>
              </w:rPr>
              <w:tab/>
            </w:r>
            <w:r w:rsidRPr="00AB652E">
              <w:rPr>
                <w:noProof/>
                <w:webHidden/>
              </w:rPr>
              <w:fldChar w:fldCharType="begin"/>
            </w:r>
            <w:r w:rsidR="006B0028" w:rsidRPr="00AB652E">
              <w:rPr>
                <w:noProof/>
                <w:webHidden/>
              </w:rPr>
              <w:instrText xml:space="preserve"> PAGEREF _Toc47890346 \h </w:instrText>
            </w:r>
            <w:r w:rsidRPr="00AB652E">
              <w:rPr>
                <w:noProof/>
                <w:webHidden/>
              </w:rPr>
            </w:r>
            <w:r w:rsidRPr="00AB652E">
              <w:rPr>
                <w:noProof/>
                <w:webHidden/>
              </w:rPr>
              <w:fldChar w:fldCharType="separate"/>
            </w:r>
            <w:r w:rsidR="006B0028" w:rsidRPr="00AB652E">
              <w:rPr>
                <w:noProof/>
                <w:webHidden/>
              </w:rPr>
              <w:t>1</w:t>
            </w:r>
            <w:r w:rsidRPr="00AB652E">
              <w:rPr>
                <w:noProof/>
                <w:webHidden/>
              </w:rPr>
              <w:fldChar w:fldCharType="end"/>
            </w:r>
          </w:hyperlink>
        </w:p>
        <w:p w:rsidR="00D85534" w:rsidRPr="00AB652E" w:rsidRDefault="00EE6CFF" w:rsidP="00AB652E">
          <w:pPr>
            <w:pStyle w:val="TOC1"/>
            <w:tabs>
              <w:tab w:val="right" w:leader="dot" w:pos="9350"/>
            </w:tabs>
            <w:spacing w:line="360" w:lineRule="auto"/>
            <w:rPr>
              <w:rFonts w:asciiTheme="minorHAnsi" w:hAnsiTheme="minorHAnsi"/>
              <w:noProof/>
              <w:sz w:val="22"/>
            </w:rPr>
          </w:pPr>
          <w:hyperlink w:anchor="_Toc47890347" w:history="1">
            <w:r w:rsidR="006B0028" w:rsidRPr="00AB652E">
              <w:rPr>
                <w:rStyle w:val="Hyperlink"/>
                <w:noProof/>
              </w:rPr>
              <w:t>Overview of Google</w:t>
            </w:r>
            <w:r w:rsidR="006B0028" w:rsidRPr="00AB652E">
              <w:rPr>
                <w:noProof/>
                <w:webHidden/>
              </w:rPr>
              <w:tab/>
            </w:r>
            <w:r w:rsidR="00F10008" w:rsidRPr="00AB652E">
              <w:rPr>
                <w:noProof/>
                <w:webHidden/>
              </w:rPr>
              <w:fldChar w:fldCharType="begin"/>
            </w:r>
            <w:r w:rsidR="006B0028" w:rsidRPr="00AB652E">
              <w:rPr>
                <w:noProof/>
                <w:webHidden/>
              </w:rPr>
              <w:instrText xml:space="preserve"> PAGEREF _Toc47890347 \h </w:instrText>
            </w:r>
            <w:r w:rsidR="00F10008" w:rsidRPr="00AB652E">
              <w:rPr>
                <w:noProof/>
                <w:webHidden/>
              </w:rPr>
            </w:r>
            <w:r w:rsidR="00F10008" w:rsidRPr="00AB652E">
              <w:rPr>
                <w:noProof/>
                <w:webHidden/>
              </w:rPr>
              <w:fldChar w:fldCharType="separate"/>
            </w:r>
            <w:r w:rsidR="006B0028" w:rsidRPr="00AB652E">
              <w:rPr>
                <w:noProof/>
                <w:webHidden/>
              </w:rPr>
              <w:t>2</w:t>
            </w:r>
            <w:r w:rsidR="00F10008" w:rsidRPr="00AB652E">
              <w:rPr>
                <w:noProof/>
                <w:webHidden/>
              </w:rPr>
              <w:fldChar w:fldCharType="end"/>
            </w:r>
          </w:hyperlink>
        </w:p>
        <w:p w:rsidR="00D85534" w:rsidRPr="00AB652E" w:rsidRDefault="00EE6CFF" w:rsidP="00AB652E">
          <w:pPr>
            <w:pStyle w:val="TOC1"/>
            <w:tabs>
              <w:tab w:val="right" w:leader="dot" w:pos="9350"/>
            </w:tabs>
            <w:spacing w:line="360" w:lineRule="auto"/>
            <w:rPr>
              <w:rFonts w:asciiTheme="minorHAnsi" w:hAnsiTheme="minorHAnsi"/>
              <w:noProof/>
              <w:sz w:val="22"/>
            </w:rPr>
          </w:pPr>
          <w:hyperlink w:anchor="_Toc47890348" w:history="1">
            <w:r w:rsidR="006B0028" w:rsidRPr="00AB652E">
              <w:rPr>
                <w:rStyle w:val="Hyperlink"/>
                <w:noProof/>
              </w:rPr>
              <w:t>Organisational structure</w:t>
            </w:r>
            <w:r w:rsidR="006B0028" w:rsidRPr="00AB652E">
              <w:rPr>
                <w:noProof/>
                <w:webHidden/>
              </w:rPr>
              <w:tab/>
            </w:r>
            <w:r w:rsidR="00F10008" w:rsidRPr="00AB652E">
              <w:rPr>
                <w:noProof/>
                <w:webHidden/>
              </w:rPr>
              <w:fldChar w:fldCharType="begin"/>
            </w:r>
            <w:r w:rsidR="006B0028" w:rsidRPr="00AB652E">
              <w:rPr>
                <w:noProof/>
                <w:webHidden/>
              </w:rPr>
              <w:instrText xml:space="preserve"> PAGEREF _Toc47890348 \h </w:instrText>
            </w:r>
            <w:r w:rsidR="00F10008" w:rsidRPr="00AB652E">
              <w:rPr>
                <w:noProof/>
                <w:webHidden/>
              </w:rPr>
            </w:r>
            <w:r w:rsidR="00F10008" w:rsidRPr="00AB652E">
              <w:rPr>
                <w:noProof/>
                <w:webHidden/>
              </w:rPr>
              <w:fldChar w:fldCharType="separate"/>
            </w:r>
            <w:r w:rsidR="006B0028" w:rsidRPr="00AB652E">
              <w:rPr>
                <w:noProof/>
                <w:webHidden/>
              </w:rPr>
              <w:t>3</w:t>
            </w:r>
            <w:r w:rsidR="00F10008" w:rsidRPr="00AB652E">
              <w:rPr>
                <w:noProof/>
                <w:webHidden/>
              </w:rPr>
              <w:fldChar w:fldCharType="end"/>
            </w:r>
          </w:hyperlink>
        </w:p>
        <w:p w:rsidR="00D85534" w:rsidRPr="00AB652E" w:rsidRDefault="00EE6CFF" w:rsidP="00AB652E">
          <w:pPr>
            <w:pStyle w:val="TOC1"/>
            <w:tabs>
              <w:tab w:val="right" w:leader="dot" w:pos="9350"/>
            </w:tabs>
            <w:spacing w:line="360" w:lineRule="auto"/>
            <w:rPr>
              <w:rFonts w:asciiTheme="minorHAnsi" w:hAnsiTheme="minorHAnsi"/>
              <w:noProof/>
              <w:sz w:val="22"/>
            </w:rPr>
          </w:pPr>
          <w:hyperlink w:anchor="_Toc47890349" w:history="1">
            <w:r w:rsidR="006B0028" w:rsidRPr="00AB652E">
              <w:rPr>
                <w:rStyle w:val="Hyperlink"/>
                <w:noProof/>
              </w:rPr>
              <w:t>Organisations culture</w:t>
            </w:r>
            <w:r w:rsidR="006B0028" w:rsidRPr="00AB652E">
              <w:rPr>
                <w:noProof/>
                <w:webHidden/>
              </w:rPr>
              <w:tab/>
            </w:r>
            <w:r w:rsidR="00F10008" w:rsidRPr="00AB652E">
              <w:rPr>
                <w:noProof/>
                <w:webHidden/>
              </w:rPr>
              <w:fldChar w:fldCharType="begin"/>
            </w:r>
            <w:r w:rsidR="006B0028" w:rsidRPr="00AB652E">
              <w:rPr>
                <w:noProof/>
                <w:webHidden/>
              </w:rPr>
              <w:instrText xml:space="preserve"> PAGEREF _Toc47890349 \h </w:instrText>
            </w:r>
            <w:r w:rsidR="00F10008" w:rsidRPr="00AB652E">
              <w:rPr>
                <w:noProof/>
                <w:webHidden/>
              </w:rPr>
            </w:r>
            <w:r w:rsidR="00F10008" w:rsidRPr="00AB652E">
              <w:rPr>
                <w:noProof/>
                <w:webHidden/>
              </w:rPr>
              <w:fldChar w:fldCharType="separate"/>
            </w:r>
            <w:r w:rsidR="006B0028" w:rsidRPr="00AB652E">
              <w:rPr>
                <w:noProof/>
                <w:webHidden/>
              </w:rPr>
              <w:t>4</w:t>
            </w:r>
            <w:r w:rsidR="00F10008" w:rsidRPr="00AB652E">
              <w:rPr>
                <w:noProof/>
                <w:webHidden/>
              </w:rPr>
              <w:fldChar w:fldCharType="end"/>
            </w:r>
          </w:hyperlink>
        </w:p>
        <w:p w:rsidR="00D85534" w:rsidRPr="00AB652E" w:rsidRDefault="00EE6CFF" w:rsidP="00AB652E">
          <w:pPr>
            <w:pStyle w:val="TOC1"/>
            <w:tabs>
              <w:tab w:val="right" w:leader="dot" w:pos="9350"/>
            </w:tabs>
            <w:spacing w:line="360" w:lineRule="auto"/>
            <w:rPr>
              <w:rFonts w:asciiTheme="minorHAnsi" w:hAnsiTheme="minorHAnsi"/>
              <w:noProof/>
              <w:sz w:val="22"/>
            </w:rPr>
          </w:pPr>
          <w:hyperlink w:anchor="_Toc47890350" w:history="1">
            <w:r w:rsidR="006B0028" w:rsidRPr="00AB652E">
              <w:rPr>
                <w:rStyle w:val="Hyperlink"/>
                <w:noProof/>
              </w:rPr>
              <w:t>Relationship between structure, culture and employees and its impact on organisational performance</w:t>
            </w:r>
            <w:r w:rsidR="006B0028" w:rsidRPr="00AB652E">
              <w:rPr>
                <w:noProof/>
                <w:webHidden/>
              </w:rPr>
              <w:tab/>
            </w:r>
            <w:r w:rsidR="00F10008" w:rsidRPr="00AB652E">
              <w:rPr>
                <w:noProof/>
                <w:webHidden/>
              </w:rPr>
              <w:fldChar w:fldCharType="begin"/>
            </w:r>
            <w:r w:rsidR="006B0028" w:rsidRPr="00AB652E">
              <w:rPr>
                <w:noProof/>
                <w:webHidden/>
              </w:rPr>
              <w:instrText xml:space="preserve"> PAGEREF _Toc47890350 \h </w:instrText>
            </w:r>
            <w:r w:rsidR="00F10008" w:rsidRPr="00AB652E">
              <w:rPr>
                <w:noProof/>
                <w:webHidden/>
              </w:rPr>
            </w:r>
            <w:r w:rsidR="00F10008" w:rsidRPr="00AB652E">
              <w:rPr>
                <w:noProof/>
                <w:webHidden/>
              </w:rPr>
              <w:fldChar w:fldCharType="separate"/>
            </w:r>
            <w:r w:rsidR="006B0028" w:rsidRPr="00AB652E">
              <w:rPr>
                <w:noProof/>
                <w:webHidden/>
              </w:rPr>
              <w:t>5</w:t>
            </w:r>
            <w:r w:rsidR="00F10008" w:rsidRPr="00AB652E">
              <w:rPr>
                <w:noProof/>
                <w:webHidden/>
              </w:rPr>
              <w:fldChar w:fldCharType="end"/>
            </w:r>
          </w:hyperlink>
        </w:p>
        <w:p w:rsidR="00D85534" w:rsidRPr="00AB652E" w:rsidRDefault="00EE6CFF" w:rsidP="00AB652E">
          <w:pPr>
            <w:pStyle w:val="TOC1"/>
            <w:tabs>
              <w:tab w:val="right" w:leader="dot" w:pos="9350"/>
            </w:tabs>
            <w:spacing w:line="360" w:lineRule="auto"/>
            <w:rPr>
              <w:rFonts w:asciiTheme="minorHAnsi" w:hAnsiTheme="minorHAnsi"/>
              <w:noProof/>
              <w:sz w:val="22"/>
            </w:rPr>
          </w:pPr>
          <w:hyperlink w:anchor="_Toc47890351" w:history="1">
            <w:r w:rsidR="006B0028" w:rsidRPr="00AB652E">
              <w:rPr>
                <w:rStyle w:val="Hyperlink"/>
                <w:noProof/>
              </w:rPr>
              <w:t>Conclusion</w:t>
            </w:r>
            <w:r w:rsidR="006B0028" w:rsidRPr="00AB652E">
              <w:rPr>
                <w:noProof/>
                <w:webHidden/>
              </w:rPr>
              <w:tab/>
            </w:r>
            <w:r w:rsidR="00F10008" w:rsidRPr="00AB652E">
              <w:rPr>
                <w:noProof/>
                <w:webHidden/>
              </w:rPr>
              <w:fldChar w:fldCharType="begin"/>
            </w:r>
            <w:r w:rsidR="006B0028" w:rsidRPr="00AB652E">
              <w:rPr>
                <w:noProof/>
                <w:webHidden/>
              </w:rPr>
              <w:instrText xml:space="preserve"> PAGEREF _Toc47890351 \h </w:instrText>
            </w:r>
            <w:r w:rsidR="00F10008" w:rsidRPr="00AB652E">
              <w:rPr>
                <w:noProof/>
                <w:webHidden/>
              </w:rPr>
            </w:r>
            <w:r w:rsidR="00F10008" w:rsidRPr="00AB652E">
              <w:rPr>
                <w:noProof/>
                <w:webHidden/>
              </w:rPr>
              <w:fldChar w:fldCharType="separate"/>
            </w:r>
            <w:r w:rsidR="006B0028" w:rsidRPr="00AB652E">
              <w:rPr>
                <w:noProof/>
                <w:webHidden/>
              </w:rPr>
              <w:t>7</w:t>
            </w:r>
            <w:r w:rsidR="00F10008" w:rsidRPr="00AB652E">
              <w:rPr>
                <w:noProof/>
                <w:webHidden/>
              </w:rPr>
              <w:fldChar w:fldCharType="end"/>
            </w:r>
          </w:hyperlink>
        </w:p>
        <w:p w:rsidR="00D85534" w:rsidRPr="00AB652E" w:rsidRDefault="00EE6CFF" w:rsidP="00AB652E">
          <w:pPr>
            <w:pStyle w:val="TOC1"/>
            <w:tabs>
              <w:tab w:val="right" w:leader="dot" w:pos="9350"/>
            </w:tabs>
            <w:spacing w:line="360" w:lineRule="auto"/>
            <w:rPr>
              <w:rFonts w:asciiTheme="minorHAnsi" w:hAnsiTheme="minorHAnsi"/>
              <w:noProof/>
              <w:sz w:val="22"/>
            </w:rPr>
          </w:pPr>
          <w:hyperlink w:anchor="_Toc47890352" w:history="1">
            <w:r w:rsidR="006B0028" w:rsidRPr="00AB652E">
              <w:rPr>
                <w:rStyle w:val="Hyperlink"/>
                <w:noProof/>
              </w:rPr>
              <w:t>References</w:t>
            </w:r>
            <w:r w:rsidR="006B0028" w:rsidRPr="00AB652E">
              <w:rPr>
                <w:noProof/>
                <w:webHidden/>
              </w:rPr>
              <w:tab/>
            </w:r>
            <w:r w:rsidR="00F10008" w:rsidRPr="00AB652E">
              <w:rPr>
                <w:noProof/>
                <w:webHidden/>
              </w:rPr>
              <w:fldChar w:fldCharType="begin"/>
            </w:r>
            <w:r w:rsidR="006B0028" w:rsidRPr="00AB652E">
              <w:rPr>
                <w:noProof/>
                <w:webHidden/>
              </w:rPr>
              <w:instrText xml:space="preserve"> PAGEREF _Toc47890352 \h </w:instrText>
            </w:r>
            <w:r w:rsidR="00F10008" w:rsidRPr="00AB652E">
              <w:rPr>
                <w:noProof/>
                <w:webHidden/>
              </w:rPr>
            </w:r>
            <w:r w:rsidR="00F10008" w:rsidRPr="00AB652E">
              <w:rPr>
                <w:noProof/>
                <w:webHidden/>
              </w:rPr>
              <w:fldChar w:fldCharType="separate"/>
            </w:r>
            <w:r w:rsidR="006B0028" w:rsidRPr="00AB652E">
              <w:rPr>
                <w:noProof/>
                <w:webHidden/>
              </w:rPr>
              <w:t>8</w:t>
            </w:r>
            <w:r w:rsidR="00F10008" w:rsidRPr="00AB652E">
              <w:rPr>
                <w:noProof/>
                <w:webHidden/>
              </w:rPr>
              <w:fldChar w:fldCharType="end"/>
            </w:r>
          </w:hyperlink>
        </w:p>
        <w:p w:rsidR="00E203F2" w:rsidRPr="00AB652E" w:rsidRDefault="00F10008" w:rsidP="00AB652E">
          <w:pPr>
            <w:spacing w:line="360" w:lineRule="auto"/>
          </w:pPr>
          <w:r w:rsidRPr="00AB652E">
            <w:fldChar w:fldCharType="end"/>
          </w:r>
        </w:p>
      </w:sdtContent>
    </w:sdt>
    <w:p w:rsidR="00E203F2" w:rsidRPr="00AB652E" w:rsidRDefault="00E203F2" w:rsidP="00526831">
      <w:pPr>
        <w:pStyle w:val="Heading1"/>
        <w:sectPr w:rsidR="00E203F2" w:rsidRPr="00AB652E" w:rsidSect="00267966">
          <w:pgSz w:w="12240" w:h="15840"/>
          <w:pgMar w:top="1440" w:right="1440" w:bottom="1440" w:left="1440" w:header="720" w:footer="720" w:gutter="0"/>
          <w:cols w:space="720"/>
          <w:docGrid w:linePitch="360"/>
        </w:sectPr>
      </w:pPr>
    </w:p>
    <w:p w:rsidR="00526831" w:rsidRDefault="00526831" w:rsidP="00526831">
      <w:pPr>
        <w:pStyle w:val="Heading1"/>
      </w:pPr>
      <w:bookmarkStart w:id="0" w:name="_Toc47890346"/>
    </w:p>
    <w:p w:rsidR="00526831" w:rsidRDefault="00526831" w:rsidP="00526831">
      <w:pPr>
        <w:pStyle w:val="Heading1"/>
      </w:pPr>
    </w:p>
    <w:p w:rsidR="00050C23" w:rsidRDefault="006B0028" w:rsidP="00526831">
      <w:pPr>
        <w:pStyle w:val="Heading1"/>
      </w:pPr>
      <w:r w:rsidRPr="00AB652E">
        <w:t>Introduction</w:t>
      </w:r>
      <w:bookmarkEnd w:id="0"/>
    </w:p>
    <w:p w:rsidR="00526831" w:rsidRPr="00526831" w:rsidRDefault="00526831" w:rsidP="00526831"/>
    <w:p w:rsidR="00441B63" w:rsidRPr="00AB652E" w:rsidRDefault="006B0028" w:rsidP="00526831">
      <w:pPr>
        <w:spacing w:line="360" w:lineRule="auto"/>
        <w:ind w:firstLine="720"/>
        <w:rPr>
          <w:vertAlign w:val="subscript"/>
        </w:rPr>
      </w:pPr>
      <w:r w:rsidRPr="00AB652E">
        <w:t>The report has a focus on the aspects of the structure and the culture of the</w:t>
      </w:r>
      <w:r w:rsidR="0069120B" w:rsidRPr="00AB652E">
        <w:t xml:space="preserve"> Goggle in terms of its operations and development. </w:t>
      </w:r>
      <w:r w:rsidR="00915F05" w:rsidRPr="00AB652E">
        <w:t>The description will brief out the concept of organisation structure, and its importance to Google and further will evaluate the organisational structure of Google.</w:t>
      </w:r>
      <w:r w:rsidR="009D6003" w:rsidRPr="00AB652E">
        <w:t xml:space="preserve"> The later part of the report will focus on the organisational culture, and its importance to the firm</w:t>
      </w:r>
      <w:r w:rsidR="00E83389" w:rsidRPr="00AB652E">
        <w:t xml:space="preserve"> further, the organisational structure of Google will be evaluated. Appropriate theories and models will support the structure and the culture of Google. </w:t>
      </w:r>
      <w:r w:rsidR="007C21F2" w:rsidRPr="00AB652E">
        <w:t>At last, the</w:t>
      </w:r>
      <w:r w:rsidR="00E619BD" w:rsidRPr="00AB652E">
        <w:t xml:space="preserve"> combine’s impacts of culture and the organisational structure will be seen on Google and how </w:t>
      </w:r>
      <w:r w:rsidR="00065FE2" w:rsidRPr="00AB652E">
        <w:t>t</w:t>
      </w:r>
      <w:r w:rsidR="00E619BD" w:rsidRPr="00AB652E">
        <w:t xml:space="preserve">hey support in the development of Google.   </w:t>
      </w:r>
      <w:r w:rsidR="007C21F2" w:rsidRPr="00AB652E">
        <w:t xml:space="preserve">  </w:t>
      </w:r>
      <w:r w:rsidR="009D6003" w:rsidRPr="00AB652E">
        <w:t xml:space="preserve"> </w:t>
      </w:r>
      <w:r w:rsidR="00915F05" w:rsidRPr="00AB652E">
        <w:t xml:space="preserve"> </w:t>
      </w:r>
      <w:r w:rsidR="0069120B" w:rsidRPr="00AB652E">
        <w:t xml:space="preserve"> </w:t>
      </w:r>
    </w:p>
    <w:p w:rsidR="00A05EAC" w:rsidRPr="00AB652E" w:rsidRDefault="006B0028" w:rsidP="00AB652E">
      <w:pPr>
        <w:spacing w:line="360" w:lineRule="auto"/>
        <w:jc w:val="left"/>
        <w:rPr>
          <w:rFonts w:eastAsiaTheme="majorEastAsia" w:cstheme="majorBidi"/>
          <w:b/>
          <w:bCs/>
          <w:sz w:val="28"/>
          <w:szCs w:val="28"/>
        </w:rPr>
      </w:pPr>
      <w:r w:rsidRPr="00AB652E">
        <w:br w:type="page"/>
      </w:r>
    </w:p>
    <w:p w:rsidR="00526831" w:rsidRDefault="00526831" w:rsidP="00526831">
      <w:pPr>
        <w:pStyle w:val="Heading1"/>
      </w:pPr>
      <w:bookmarkStart w:id="1" w:name="_Toc47890347"/>
    </w:p>
    <w:p w:rsidR="00526831" w:rsidRDefault="00526831" w:rsidP="00526831">
      <w:pPr>
        <w:pStyle w:val="Heading1"/>
      </w:pPr>
    </w:p>
    <w:p w:rsidR="00946261" w:rsidRDefault="006B0028" w:rsidP="00526831">
      <w:pPr>
        <w:pStyle w:val="Heading1"/>
      </w:pPr>
      <w:r w:rsidRPr="00AB652E">
        <w:t>Overview of Google</w:t>
      </w:r>
      <w:bookmarkEnd w:id="1"/>
    </w:p>
    <w:p w:rsidR="00526831" w:rsidRDefault="00526831" w:rsidP="00526831"/>
    <w:p w:rsidR="00526831" w:rsidRPr="00526831" w:rsidRDefault="00526831" w:rsidP="00526831"/>
    <w:p w:rsidR="00946261" w:rsidRPr="00AB652E" w:rsidRDefault="006B0028" w:rsidP="00526831">
      <w:pPr>
        <w:spacing w:line="360" w:lineRule="auto"/>
        <w:ind w:firstLine="720"/>
        <w:rPr>
          <w:rFonts w:eastAsiaTheme="majorEastAsia" w:cstheme="majorBidi"/>
          <w:b/>
          <w:bCs/>
          <w:sz w:val="28"/>
          <w:szCs w:val="28"/>
        </w:rPr>
      </w:pPr>
      <w:r w:rsidRPr="00AB652E">
        <w:t xml:space="preserve">Google is an American giant operating in multiple industries such as the internet; cloud computing, artificial intelligence, computer hardware and software. The firm was established by Larry Page and Brin in 1988 and is registered in California.  The firm has operations in all parts of the world. </w:t>
      </w:r>
      <w:r w:rsidR="00FB2397" w:rsidRPr="00AB652E">
        <w:t>The firm, to expand to various other industries and domains from the search engine, has formed its parent company, i.e. Alphabet Inc., and moved as a subsidiary of it</w:t>
      </w:r>
      <w:r w:rsidR="00D85534" w:rsidRPr="00AB652E">
        <w:t xml:space="preserve"> (Google, 2020)</w:t>
      </w:r>
      <w:r w:rsidR="00FB2397" w:rsidRPr="00AB652E">
        <w:t>.</w:t>
      </w:r>
      <w:r w:rsidR="001024C1" w:rsidRPr="00AB652E">
        <w:t xml:space="preserve"> </w:t>
      </w:r>
      <w:r w:rsidR="00463B4F" w:rsidRPr="00AB652E">
        <w:t xml:space="preserve">The organisational culture of Google is to focus on </w:t>
      </w:r>
      <w:r w:rsidR="00047A5A" w:rsidRPr="00AB652E">
        <w:t>innovation</w:t>
      </w:r>
      <w:r w:rsidR="00463B4F" w:rsidRPr="00AB652E">
        <w:t xml:space="preserve">. </w:t>
      </w:r>
      <w:r w:rsidR="00391E37" w:rsidRPr="00AB652E">
        <w:t xml:space="preserve">Recently in 2017 </w:t>
      </w:r>
      <w:r w:rsidR="00243679" w:rsidRPr="00AB652E">
        <w:t>Another Company</w:t>
      </w:r>
      <w:r w:rsidR="00391E37" w:rsidRPr="00AB652E">
        <w:t xml:space="preserve"> was formed known as XXVI Holdings, Inc. that further holds the operations of Alphabet. </w:t>
      </w:r>
      <w:r w:rsidRPr="00AB652E">
        <w:br w:type="page"/>
      </w:r>
    </w:p>
    <w:p w:rsidR="00054B3C" w:rsidRPr="00AB652E" w:rsidRDefault="006B0028" w:rsidP="00526831">
      <w:pPr>
        <w:pStyle w:val="Heading1"/>
      </w:pPr>
      <w:bookmarkStart w:id="2" w:name="_Toc47890348"/>
      <w:r w:rsidRPr="00AB652E">
        <w:lastRenderedPageBreak/>
        <w:t>Organisational structure</w:t>
      </w:r>
      <w:bookmarkEnd w:id="2"/>
    </w:p>
    <w:p w:rsidR="000E30E8" w:rsidRPr="00AB652E" w:rsidRDefault="006B0028" w:rsidP="00AB652E">
      <w:pPr>
        <w:spacing w:line="360" w:lineRule="auto"/>
        <w:rPr>
          <w:b/>
          <w:i/>
        </w:rPr>
      </w:pPr>
      <w:r w:rsidRPr="00AB652E">
        <w:rPr>
          <w:b/>
          <w:i/>
        </w:rPr>
        <w:t>Meaning</w:t>
      </w:r>
    </w:p>
    <w:p w:rsidR="000E30E8" w:rsidRPr="00AB652E" w:rsidRDefault="006B0028" w:rsidP="00526831">
      <w:pPr>
        <w:spacing w:line="360" w:lineRule="auto"/>
        <w:ind w:firstLine="720"/>
      </w:pPr>
      <w:r w:rsidRPr="00AB652E">
        <w:t>The term organisation structure is referred to</w:t>
      </w:r>
      <w:r w:rsidR="001C4B52" w:rsidRPr="00AB652E">
        <w:t xml:space="preserve"> as hierarchy in the given firm. A proper structure defines the roles, responsibilities, duties and reporting of each employee. </w:t>
      </w:r>
    </w:p>
    <w:p w:rsidR="000E30E8" w:rsidRPr="00AB652E" w:rsidRDefault="006B0028" w:rsidP="00AB652E">
      <w:pPr>
        <w:spacing w:line="360" w:lineRule="auto"/>
        <w:rPr>
          <w:b/>
          <w:i/>
        </w:rPr>
      </w:pPr>
      <w:r w:rsidRPr="00AB652E">
        <w:rPr>
          <w:b/>
          <w:i/>
        </w:rPr>
        <w:t>Essentiality</w:t>
      </w:r>
    </w:p>
    <w:p w:rsidR="00521C90" w:rsidRPr="00AB652E" w:rsidRDefault="006B0028" w:rsidP="00526831">
      <w:pPr>
        <w:spacing w:line="360" w:lineRule="auto"/>
        <w:ind w:firstLine="720"/>
      </w:pPr>
      <w:r w:rsidRPr="00AB652E">
        <w:t>An organisational structure is essential in the current era of steep competition for the achievement of the goals as the structure provides the firm with accurate and correct directions to follow and make decisions.</w:t>
      </w:r>
      <w:r w:rsidR="00BA4DED" w:rsidRPr="00AB652E">
        <w:t xml:space="preserve"> Other than this the</w:t>
      </w:r>
      <w:r w:rsidR="004E0CCA" w:rsidRPr="00AB652E">
        <w:t xml:space="preserve"> organisational structure provides the firm with various other benefits such as an effective structure provides the clear responsibilities and duties to all of its employees at every stage of hierarchy</w:t>
      </w:r>
      <w:r w:rsidR="00D85534" w:rsidRPr="00AB652E">
        <w:t xml:space="preserve"> (</w:t>
      </w:r>
      <w:r w:rsidR="00D85534" w:rsidRPr="00AB652E">
        <w:rPr>
          <w:shd w:val="clear" w:color="auto" w:fill="FFFFFF"/>
        </w:rPr>
        <w:t>Foss et al. 2013</w:t>
      </w:r>
      <w:r w:rsidR="00D85534" w:rsidRPr="00AB652E">
        <w:t>)</w:t>
      </w:r>
      <w:r w:rsidR="004E0CCA" w:rsidRPr="00AB652E">
        <w:t>.</w:t>
      </w:r>
      <w:r w:rsidR="007D7DD5" w:rsidRPr="00AB652E">
        <w:t xml:space="preserve"> Further; it provides the effective channels of communication</w:t>
      </w:r>
      <w:r w:rsidR="00A3633C" w:rsidRPr="00AB652E">
        <w:t>.</w:t>
      </w:r>
      <w:r w:rsidR="00D871E9" w:rsidRPr="00AB652E">
        <w:t xml:space="preserve"> The structure supports in resource coordination for effective achievement of the goals. </w:t>
      </w:r>
      <w:r w:rsidR="00182224" w:rsidRPr="00AB652E">
        <w:t xml:space="preserve">The major benefits of the structure are that the firm knows who is responsible for which task and further; the structure prevents the prevention of duplication of functions and given tasks and prevent wastage of manpower.  </w:t>
      </w:r>
      <w:r w:rsidR="007D7DD5" w:rsidRPr="00AB652E">
        <w:t xml:space="preserve"> </w:t>
      </w:r>
      <w:r w:rsidR="004E0CCA" w:rsidRPr="00AB652E">
        <w:t xml:space="preserve"> </w:t>
      </w:r>
    </w:p>
    <w:p w:rsidR="002B1622" w:rsidRPr="00AB652E" w:rsidRDefault="006B0028" w:rsidP="00AB652E">
      <w:pPr>
        <w:spacing w:line="360" w:lineRule="auto"/>
        <w:rPr>
          <w:b/>
          <w:i/>
        </w:rPr>
      </w:pPr>
      <w:r w:rsidRPr="00AB652E">
        <w:rPr>
          <w:b/>
          <w:i/>
        </w:rPr>
        <w:t>Neo-Classical theory of organisation structure</w:t>
      </w:r>
    </w:p>
    <w:p w:rsidR="00047A5A" w:rsidRDefault="006B0028" w:rsidP="00526831">
      <w:pPr>
        <w:spacing w:line="360" w:lineRule="auto"/>
        <w:ind w:firstLine="720"/>
      </w:pPr>
      <w:r w:rsidRPr="00AB652E">
        <w:t xml:space="preserve">The neoclassical theory is based on the assumption that the role of the manager is to </w:t>
      </w:r>
      <w:r w:rsidR="004745F0" w:rsidRPr="00AB652E">
        <w:t>fulfil and take care of all the social needs of the employees rather than focusing on the production, technology or structure.</w:t>
      </w:r>
      <w:r w:rsidR="00632EE0" w:rsidRPr="00AB652E">
        <w:t xml:space="preserve"> They believed that the organisational structure with the employee in the centre has less resistance from the employees and the structure becomes smooth</w:t>
      </w:r>
      <w:r w:rsidR="00FD4A2B" w:rsidRPr="00AB652E">
        <w:t>—the theory concerns of the employees as a part of the structure</w:t>
      </w:r>
      <w:r w:rsidR="00D85534" w:rsidRPr="00AB652E">
        <w:t xml:space="preserve"> (</w:t>
      </w:r>
      <w:r w:rsidR="00D85534" w:rsidRPr="00AB652E">
        <w:rPr>
          <w:shd w:val="clear" w:color="auto" w:fill="FFFFFF"/>
        </w:rPr>
        <w:t>Ravix, 2012</w:t>
      </w:r>
      <w:r w:rsidR="00D85534" w:rsidRPr="00AB652E">
        <w:t>)</w:t>
      </w:r>
      <w:r w:rsidR="00FD4A2B" w:rsidRPr="00AB652E">
        <w:t>.</w:t>
      </w:r>
      <w:r w:rsidR="00263B99" w:rsidRPr="00AB652E">
        <w:t xml:space="preserve"> The theory as summary explains that; the organisations is a social structure and the employee behaviour can be predicted from it and can be improved by fulfilling their social needs, and the organisational structure needs are formed in a way that has </w:t>
      </w:r>
      <w:r w:rsidR="00526831" w:rsidRPr="00AB652E">
        <w:t>employee’s</w:t>
      </w:r>
      <w:r w:rsidR="00263B99" w:rsidRPr="00AB652E">
        <w:t xml:space="preserve"> goals and needs to be fulfilled. This leads to productivity and </w:t>
      </w:r>
      <w:r w:rsidR="00934B35" w:rsidRPr="00AB652E">
        <w:t>eliminates</w:t>
      </w:r>
      <w:r w:rsidR="00263B99" w:rsidRPr="00AB652E">
        <w:t xml:space="preserve"> resistance by them and leads to the development of the firm.   </w:t>
      </w:r>
      <w:r w:rsidR="00632EE0" w:rsidRPr="00AB652E">
        <w:t xml:space="preserve">   </w:t>
      </w:r>
      <w:r w:rsidR="004745F0" w:rsidRPr="00AB652E">
        <w:t xml:space="preserve"> </w:t>
      </w:r>
      <w:r w:rsidRPr="00AB652E">
        <w:t xml:space="preserve"> </w:t>
      </w:r>
    </w:p>
    <w:p w:rsidR="00AB652E" w:rsidRDefault="00AB652E" w:rsidP="00AB652E">
      <w:pPr>
        <w:spacing w:line="360" w:lineRule="auto"/>
      </w:pPr>
    </w:p>
    <w:p w:rsidR="00AB652E" w:rsidRDefault="00AB652E" w:rsidP="00AB652E">
      <w:pPr>
        <w:spacing w:line="360" w:lineRule="auto"/>
      </w:pPr>
    </w:p>
    <w:p w:rsidR="00AB652E" w:rsidRPr="00AB652E" w:rsidRDefault="00AB652E" w:rsidP="00AB652E">
      <w:pPr>
        <w:spacing w:line="360" w:lineRule="auto"/>
      </w:pPr>
    </w:p>
    <w:p w:rsidR="00DE690A" w:rsidRPr="00AB652E" w:rsidRDefault="006B0028" w:rsidP="00526831">
      <w:pPr>
        <w:spacing w:line="360" w:lineRule="auto"/>
        <w:jc w:val="center"/>
        <w:rPr>
          <w:b/>
          <w:i/>
        </w:rPr>
      </w:pPr>
      <w:r w:rsidRPr="00AB652E">
        <w:rPr>
          <w:b/>
          <w:i/>
        </w:rPr>
        <w:lastRenderedPageBreak/>
        <w:t>Organisational structure at Google</w:t>
      </w:r>
    </w:p>
    <w:p w:rsidR="004A13ED" w:rsidRPr="00AB652E" w:rsidRDefault="006B0028" w:rsidP="00526831">
      <w:pPr>
        <w:spacing w:line="360" w:lineRule="auto"/>
        <w:ind w:firstLine="720"/>
      </w:pPr>
      <w:r w:rsidRPr="00AB652E">
        <w:t xml:space="preserve">The organisational structure of Google is known as the </w:t>
      </w:r>
      <w:r w:rsidRPr="00AB652E">
        <w:rPr>
          <w:b/>
        </w:rPr>
        <w:t>Cross-functional organisational structure</w:t>
      </w:r>
      <w:r w:rsidRPr="00AB652E">
        <w:t xml:space="preserve">, </w:t>
      </w:r>
      <w:r w:rsidR="00E15E64" w:rsidRPr="00AB652E">
        <w:t xml:space="preserve">a type of Matrix organisational structure. </w:t>
      </w:r>
      <w:r w:rsidR="00BA5807" w:rsidRPr="00AB652E">
        <w:t>The matrix structure uses the same employees under more than one manager.</w:t>
      </w:r>
      <w:r w:rsidR="0038176E" w:rsidRPr="00AB652E">
        <w:t xml:space="preserve"> Google always tries to maintain the flat structure of the business for effective operations and maintenance of quality</w:t>
      </w:r>
      <w:r w:rsidR="002A7603" w:rsidRPr="00AB652E">
        <w:t xml:space="preserve"> (</w:t>
      </w:r>
      <w:r w:rsidR="002A7603" w:rsidRPr="00AB652E">
        <w:rPr>
          <w:shd w:val="clear" w:color="auto" w:fill="FFFFFF"/>
        </w:rPr>
        <w:t xml:space="preserve">Ramanadham, </w:t>
      </w:r>
      <w:r w:rsidR="00526831" w:rsidRPr="00AB652E">
        <w:rPr>
          <w:shd w:val="clear" w:color="auto" w:fill="FFFFFF"/>
        </w:rPr>
        <w:t>2019)</w:t>
      </w:r>
      <w:r w:rsidR="0038176E" w:rsidRPr="00AB652E">
        <w:t xml:space="preserve">. </w:t>
      </w:r>
      <w:r w:rsidR="001474D6" w:rsidRPr="00AB652E">
        <w:t xml:space="preserve">The major characteristic of the cross-functional organisational </w:t>
      </w:r>
      <w:r w:rsidR="00122CDD" w:rsidRPr="00AB652E">
        <w:t xml:space="preserve">structure is seen from various aspects such as. The function-based structure involves </w:t>
      </w:r>
      <w:r w:rsidR="00B26BBC" w:rsidRPr="00AB652E">
        <w:t xml:space="preserve">a group of global marketing and other </w:t>
      </w:r>
      <w:r w:rsidR="003E0396" w:rsidRPr="00AB652E">
        <w:t xml:space="preserve">groups of </w:t>
      </w:r>
      <w:r w:rsidR="00B26BBC" w:rsidRPr="00AB652E">
        <w:t>financ</w:t>
      </w:r>
      <w:r w:rsidR="003E0396" w:rsidRPr="00AB652E">
        <w:t>e. The approach is used to have organisation wide decision making</w:t>
      </w:r>
      <w:r w:rsidR="00886842" w:rsidRPr="00AB652E">
        <w:t xml:space="preserve">. </w:t>
      </w:r>
      <w:r w:rsidR="00B87298" w:rsidRPr="00AB652E">
        <w:t xml:space="preserve">The product-based structure involves me </w:t>
      </w:r>
      <w:proofErr w:type="spellStart"/>
      <w:r w:rsidR="00B87298" w:rsidRPr="00AB652E">
        <w:t>n</w:t>
      </w:r>
      <w:proofErr w:type="spellEnd"/>
      <w:r w:rsidR="00B87298" w:rsidRPr="00AB652E">
        <w:t xml:space="preserve"> the structure causes the innovation and formation of the new products by Google.</w:t>
      </w:r>
    </w:p>
    <w:p w:rsidR="006F1765" w:rsidRPr="00AB652E" w:rsidRDefault="006B0028" w:rsidP="00526831">
      <w:pPr>
        <w:spacing w:line="360" w:lineRule="auto"/>
        <w:ind w:firstLine="720"/>
        <w:rPr>
          <w:b/>
        </w:rPr>
      </w:pPr>
      <w:r w:rsidRPr="00AB652E">
        <w:t>It includes the grouping as cloud operations, artificial intelligence and many others. The last structure base includes the flatness, and through this, the firm makes the middle management to be bypass and directly communicate the upper management.</w:t>
      </w:r>
      <w:r w:rsidR="00E17BA6" w:rsidRPr="00AB652E">
        <w:t xml:space="preserve"> This strategy of Google improves employee morale and </w:t>
      </w:r>
      <w:r w:rsidR="001C2BFC" w:rsidRPr="00AB652E">
        <w:t>improves</w:t>
      </w:r>
      <w:r w:rsidR="00E17BA6" w:rsidRPr="00AB652E">
        <w:t xml:space="preserve"> their </w:t>
      </w:r>
      <w:r w:rsidR="001C2BFC" w:rsidRPr="00AB652E">
        <w:t>motivation</w:t>
      </w:r>
      <w:r w:rsidR="00E17BA6" w:rsidRPr="00AB652E">
        <w:t>.</w:t>
      </w:r>
      <w:r w:rsidR="005D4404" w:rsidRPr="00AB652E">
        <w:t xml:space="preserve"> Thus; the</w:t>
      </w:r>
      <w:r w:rsidR="00F87453" w:rsidRPr="00AB652E">
        <w:t xml:space="preserve"> structure has and direct impacts on the operations of the firm</w:t>
      </w:r>
      <w:r w:rsidR="002A7603" w:rsidRPr="00AB652E">
        <w:t xml:space="preserve"> (</w:t>
      </w:r>
      <w:r w:rsidR="002A7603" w:rsidRPr="00AB652E">
        <w:rPr>
          <w:shd w:val="clear" w:color="auto" w:fill="FFFFFF"/>
        </w:rPr>
        <w:t>Tajeddini, 2014</w:t>
      </w:r>
      <w:r w:rsidR="002A7603" w:rsidRPr="00AB652E">
        <w:t>)</w:t>
      </w:r>
      <w:r w:rsidR="00F87453" w:rsidRPr="00AB652E">
        <w:t>.</w:t>
      </w:r>
      <w:r w:rsidR="00387AA2" w:rsidRPr="00AB652E">
        <w:t xml:space="preserve"> According to neo-classical theory</w:t>
      </w:r>
      <w:r w:rsidR="00681C98" w:rsidRPr="00AB652E">
        <w:t>, Google needs to</w:t>
      </w:r>
      <w:r w:rsidR="00504531" w:rsidRPr="00AB652E">
        <w:t xml:space="preserve"> </w:t>
      </w:r>
      <w:r w:rsidR="003A6814" w:rsidRPr="00AB652E">
        <w:t xml:space="preserve">focus on the </w:t>
      </w:r>
      <w:r w:rsidR="006F62B9" w:rsidRPr="00AB652E">
        <w:t>employee aspects to make them favour the decisions by the firm and supports them in that by productive working.</w:t>
      </w:r>
      <w:r w:rsidR="00A45635" w:rsidRPr="00AB652E">
        <w:t xml:space="preserve"> For example, Google includes the employees from all stages and hierarchies on related decisions </w:t>
      </w:r>
      <w:r w:rsidR="004C6776" w:rsidRPr="00AB652E">
        <w:t xml:space="preserve">to make them feel involved. </w:t>
      </w:r>
      <w:r w:rsidR="00472828" w:rsidRPr="00AB652E">
        <w:t>The families of the employees are given with ten years of full salary in case of death, and the travel insurance is covered even on personal vacations this are the few of all the benefits that fulfil the needs of the employees and makes the organisational structure to work smoothl</w:t>
      </w:r>
      <w:r w:rsidR="00C60479" w:rsidRPr="00AB652E">
        <w:t>y</w:t>
      </w:r>
      <w:r w:rsidR="00D85534" w:rsidRPr="00AB652E">
        <w:t xml:space="preserve"> (Advergize, 2020)</w:t>
      </w:r>
      <w:r w:rsidR="00C60479" w:rsidRPr="00AB652E">
        <w:t xml:space="preserve">. </w:t>
      </w:r>
      <w:r w:rsidR="00A45635" w:rsidRPr="00AB652E">
        <w:t xml:space="preserve"> </w:t>
      </w:r>
      <w:r w:rsidR="006F62B9" w:rsidRPr="00AB652E">
        <w:t xml:space="preserve"> </w:t>
      </w:r>
      <w:r w:rsidR="0087225B" w:rsidRPr="00AB652E">
        <w:t xml:space="preserve"> </w:t>
      </w:r>
      <w:r w:rsidR="00681C98" w:rsidRPr="00AB652E">
        <w:t xml:space="preserve"> </w:t>
      </w:r>
      <w:r w:rsidR="00E17BA6" w:rsidRPr="00AB652E">
        <w:t xml:space="preserve"> </w:t>
      </w:r>
      <w:r w:rsidRPr="00AB652E">
        <w:t xml:space="preserve">      </w:t>
      </w:r>
      <w:r w:rsidR="003E0396" w:rsidRPr="00AB652E">
        <w:t xml:space="preserve"> </w:t>
      </w:r>
      <w:r w:rsidR="007F0BBA" w:rsidRPr="00AB652E">
        <w:rPr>
          <w:b/>
        </w:rPr>
        <w:t xml:space="preserve"> </w:t>
      </w:r>
    </w:p>
    <w:p w:rsidR="007E13DC" w:rsidRPr="00AB652E" w:rsidRDefault="006B0028" w:rsidP="00526831">
      <w:pPr>
        <w:spacing w:line="360" w:lineRule="auto"/>
        <w:ind w:firstLine="720"/>
      </w:pPr>
      <w:r w:rsidRPr="00AB652E">
        <w:rPr>
          <w:noProof/>
        </w:rPr>
        <w:lastRenderedPageBreak/>
        <w:drawing>
          <wp:anchor distT="0" distB="0" distL="114300" distR="114300" simplePos="0" relativeHeight="251658240" behindDoc="0" locked="0" layoutInCell="1" allowOverlap="1">
            <wp:simplePos x="0" y="0"/>
            <wp:positionH relativeFrom="column">
              <wp:posOffset>60960</wp:posOffset>
            </wp:positionH>
            <wp:positionV relativeFrom="paragraph">
              <wp:posOffset>930910</wp:posOffset>
            </wp:positionV>
            <wp:extent cx="5704205" cy="2946400"/>
            <wp:effectExtent l="19050" t="0" r="0" b="0"/>
            <wp:wrapTopAndBottom/>
            <wp:docPr id="1" name="Picture 0" descr="Matrix-Organizational-Structure-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16206" name="Matrix-Organizational-Structure-Diagram.jpg"/>
                    <pic:cNvPicPr/>
                  </pic:nvPicPr>
                  <pic:blipFill>
                    <a:blip r:embed="rId9" cstate="print"/>
                    <a:stretch>
                      <a:fillRect/>
                    </a:stretch>
                  </pic:blipFill>
                  <pic:spPr>
                    <a:xfrm>
                      <a:off x="0" y="0"/>
                      <a:ext cx="5704205" cy="2946400"/>
                    </a:xfrm>
                    <a:prstGeom prst="rect">
                      <a:avLst/>
                    </a:prstGeom>
                  </pic:spPr>
                </pic:pic>
              </a:graphicData>
            </a:graphic>
          </wp:anchor>
        </w:drawing>
      </w:r>
      <w:r w:rsidRPr="00AB652E">
        <w:t xml:space="preserve">The </w:t>
      </w:r>
      <w:r w:rsidR="006F6FBA" w:rsidRPr="00AB652E">
        <w:t>structure of the firm allows the employees to feel free to communicate the top management and even the Sundar Pichai for their superb and innovative ideas and suggestions and top management</w:t>
      </w:r>
      <w:r w:rsidR="004462A2" w:rsidRPr="00AB652E">
        <w:t xml:space="preserve"> further listens to them and motivate them. This motivates the employees to be engaged and committed as they have been listened and cared for by the firm.</w:t>
      </w:r>
      <w:r w:rsidR="006F6FBA" w:rsidRPr="00AB652E">
        <w:t xml:space="preserve"> </w:t>
      </w:r>
      <w:r w:rsidRPr="00AB652E">
        <w:t xml:space="preserve"> </w:t>
      </w:r>
    </w:p>
    <w:p w:rsidR="00044063" w:rsidRPr="00AB652E" w:rsidRDefault="006B0028" w:rsidP="00AB652E">
      <w:pPr>
        <w:spacing w:line="360" w:lineRule="auto"/>
        <w:jc w:val="center"/>
      </w:pPr>
      <w:r w:rsidRPr="00AB652E">
        <w:t>(Source: The investor’s book, 2019)</w:t>
      </w:r>
    </w:p>
    <w:p w:rsidR="00054B3C" w:rsidRPr="00AB652E" w:rsidRDefault="006B0028" w:rsidP="00526831">
      <w:pPr>
        <w:pStyle w:val="Heading1"/>
      </w:pPr>
      <w:bookmarkStart w:id="3" w:name="_Toc47890349"/>
      <w:r w:rsidRPr="00AB652E">
        <w:t>Organisations culture</w:t>
      </w:r>
      <w:bookmarkEnd w:id="3"/>
    </w:p>
    <w:p w:rsidR="007F38A8" w:rsidRPr="00AB652E" w:rsidRDefault="006B0028" w:rsidP="00AB652E">
      <w:pPr>
        <w:spacing w:line="360" w:lineRule="auto"/>
        <w:rPr>
          <w:b/>
          <w:i/>
        </w:rPr>
      </w:pPr>
      <w:r w:rsidRPr="00AB652E">
        <w:rPr>
          <w:b/>
          <w:i/>
        </w:rPr>
        <w:t>Meaning</w:t>
      </w:r>
    </w:p>
    <w:p w:rsidR="00150480" w:rsidRPr="00AB652E" w:rsidRDefault="006B0028" w:rsidP="00526831">
      <w:pPr>
        <w:spacing w:line="360" w:lineRule="auto"/>
        <w:ind w:firstLine="720"/>
      </w:pPr>
      <w:r w:rsidRPr="00AB652E">
        <w:t>The organisational culture can be defined as the way the things are done in the given organisation, i.e. Google.</w:t>
      </w:r>
      <w:r w:rsidR="008465CE" w:rsidRPr="00AB652E">
        <w:t xml:space="preserve"> Further, the organisational culture is the deep-seated values in the firm, also known as the core values that influence all the things and activities are done in the firm. </w:t>
      </w:r>
      <w:r w:rsidR="00F102A3" w:rsidRPr="00AB652E">
        <w:t xml:space="preserve"> It further includes; the rules, customs, values, practices, language, assumptions, norms (dress, office layout, slogans, etc.),  </w:t>
      </w:r>
      <w:r w:rsidR="008465CE" w:rsidRPr="00AB652E">
        <w:t xml:space="preserve"> </w:t>
      </w:r>
      <w:r w:rsidRPr="00AB652E">
        <w:t xml:space="preserve">  </w:t>
      </w:r>
    </w:p>
    <w:p w:rsidR="00150480" w:rsidRPr="00AB652E" w:rsidRDefault="006B0028" w:rsidP="00AB652E">
      <w:pPr>
        <w:spacing w:line="360" w:lineRule="auto"/>
        <w:rPr>
          <w:b/>
          <w:i/>
        </w:rPr>
      </w:pPr>
      <w:r w:rsidRPr="00AB652E">
        <w:rPr>
          <w:b/>
          <w:i/>
        </w:rPr>
        <w:t>Importance</w:t>
      </w:r>
      <w:r w:rsidR="007C7125" w:rsidRPr="00AB652E">
        <w:rPr>
          <w:b/>
          <w:i/>
        </w:rPr>
        <w:t xml:space="preserve"> </w:t>
      </w:r>
    </w:p>
    <w:p w:rsidR="00150480" w:rsidRPr="00AB652E" w:rsidRDefault="006B0028" w:rsidP="00526831">
      <w:pPr>
        <w:spacing w:line="360" w:lineRule="auto"/>
        <w:ind w:firstLine="720"/>
      </w:pPr>
      <w:r w:rsidRPr="00AB652E">
        <w:t>As the organisational culture has a significant impact on most of the core activities of the firm and thus; it plays a vital role in the development of the firm</w:t>
      </w:r>
      <w:r w:rsidR="00F00E30" w:rsidRPr="00AB652E">
        <w:t xml:space="preserve"> and has many of the benefits. Such as; effective culture provides an external and internal identity, </w:t>
      </w:r>
      <w:r w:rsidR="00F13FA5" w:rsidRPr="00AB652E">
        <w:t xml:space="preserve">i.e. the culture tells the owner </w:t>
      </w:r>
      <w:r w:rsidR="00F13FA5" w:rsidRPr="00AB652E">
        <w:lastRenderedPageBreak/>
        <w:t>the way business is done</w:t>
      </w:r>
      <w:r w:rsidR="00627C44" w:rsidRPr="00AB652E">
        <w:t xml:space="preserve"> and your image infirm and; the outside </w:t>
      </w:r>
      <w:r w:rsidR="00D127FE" w:rsidRPr="00AB652E">
        <w:t>world. It makes the firm to make efforts to change those views</w:t>
      </w:r>
      <w:r w:rsidR="002A7603" w:rsidRPr="00AB652E">
        <w:t xml:space="preserve"> (</w:t>
      </w:r>
      <w:r w:rsidR="002A7603" w:rsidRPr="00AB652E">
        <w:rPr>
          <w:shd w:val="clear" w:color="auto" w:fill="FFFFFF"/>
        </w:rPr>
        <w:t>Carlström and Ekman, 2012</w:t>
      </w:r>
      <w:r w:rsidR="002A7603" w:rsidRPr="00AB652E">
        <w:t>)</w:t>
      </w:r>
      <w:r w:rsidR="00D127FE" w:rsidRPr="00AB652E">
        <w:t>.</w:t>
      </w:r>
      <w:r w:rsidR="00CC0DBC" w:rsidRPr="00AB652E">
        <w:t xml:space="preserve"> A strong culture promotes the core values first in every set of actions which is important for the vision and mission statement to be accomplished.  </w:t>
      </w:r>
      <w:r w:rsidR="00214EAA" w:rsidRPr="00AB652E">
        <w:t>The culture keeps the employees motive first and makes them feel that they have cared</w:t>
      </w:r>
      <w:r w:rsidR="00EB4114" w:rsidRPr="00AB652E">
        <w:t>, this makes them motivated and committed.</w:t>
      </w:r>
      <w:r w:rsidR="00D61B2B" w:rsidRPr="00AB652E">
        <w:t xml:space="preserve"> The culture brings the employees together regardless of their own culture and religion. </w:t>
      </w:r>
      <w:r w:rsidR="00EB4114" w:rsidRPr="00AB652E">
        <w:t xml:space="preserve"> </w:t>
      </w:r>
      <w:r w:rsidR="00F13FA5" w:rsidRPr="00AB652E">
        <w:t xml:space="preserve"> </w:t>
      </w:r>
      <w:r w:rsidR="00F00E30" w:rsidRPr="00AB652E">
        <w:t xml:space="preserve">  </w:t>
      </w:r>
      <w:r w:rsidRPr="00AB652E">
        <w:t xml:space="preserve">   </w:t>
      </w:r>
    </w:p>
    <w:p w:rsidR="002A7603" w:rsidRPr="00AB652E" w:rsidRDefault="006B0028" w:rsidP="00AB652E">
      <w:pPr>
        <w:spacing w:line="360" w:lineRule="auto"/>
        <w:jc w:val="center"/>
      </w:pPr>
      <w:r w:rsidRPr="00AB652E">
        <w:rPr>
          <w:noProof/>
        </w:rPr>
        <w:drawing>
          <wp:inline distT="0" distB="0" distL="0" distR="0">
            <wp:extent cx="4874683" cy="2265275"/>
            <wp:effectExtent l="19050" t="0" r="2117" b="0"/>
            <wp:docPr id="3" name="Picture 2" descr="worldmanager-article-images_7-ways-to-improve-corporate-cul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68521" name="worldmanager-article-images_7-ways-to-improve-corporate-culture.png"/>
                    <pic:cNvPicPr/>
                  </pic:nvPicPr>
                  <pic:blipFill>
                    <a:blip r:embed="rId10" cstate="print"/>
                    <a:srcRect t="7442" b="16738"/>
                    <a:stretch>
                      <a:fillRect/>
                    </a:stretch>
                  </pic:blipFill>
                  <pic:spPr>
                    <a:xfrm>
                      <a:off x="0" y="0"/>
                      <a:ext cx="4876247" cy="2266002"/>
                    </a:xfrm>
                    <a:prstGeom prst="rect">
                      <a:avLst/>
                    </a:prstGeom>
                  </pic:spPr>
                </pic:pic>
              </a:graphicData>
            </a:graphic>
          </wp:inline>
        </w:drawing>
      </w:r>
    </w:p>
    <w:p w:rsidR="002A7603" w:rsidRPr="00AB652E" w:rsidRDefault="006B0028" w:rsidP="00AB652E">
      <w:pPr>
        <w:spacing w:line="360" w:lineRule="auto"/>
        <w:jc w:val="center"/>
      </w:pPr>
      <w:r w:rsidRPr="00AB652E">
        <w:t>(Source: World manager, 2019)</w:t>
      </w:r>
    </w:p>
    <w:p w:rsidR="00241831" w:rsidRPr="00AB652E" w:rsidRDefault="006B0028" w:rsidP="00526831">
      <w:pPr>
        <w:spacing w:line="360" w:lineRule="auto"/>
        <w:jc w:val="center"/>
        <w:rPr>
          <w:b/>
          <w:i/>
        </w:rPr>
      </w:pPr>
      <w:r w:rsidRPr="00AB652E">
        <w:rPr>
          <w:b/>
          <w:i/>
        </w:rPr>
        <w:t>Handy’s organisational culture</w:t>
      </w:r>
    </w:p>
    <w:p w:rsidR="00036690" w:rsidRPr="00AB652E" w:rsidRDefault="006B0028" w:rsidP="00526831">
      <w:pPr>
        <w:spacing w:line="360" w:lineRule="auto"/>
        <w:ind w:firstLine="720"/>
      </w:pPr>
      <w:r w:rsidRPr="00AB652E">
        <w:t>The organisational culture may vary from organisations to organisation, and there comes the role of the organisational theories that support to identify the proper culture of the firm. As per the Handy's organisational culture; there are four sorts of culture that the firm can adopt such as</w:t>
      </w:r>
      <w:r w:rsidR="002A7603" w:rsidRPr="00AB652E">
        <w:t xml:space="preserve"> (</w:t>
      </w:r>
      <w:r w:rsidR="002A7603" w:rsidRPr="00AB652E">
        <w:rPr>
          <w:shd w:val="clear" w:color="auto" w:fill="FFFFFF"/>
        </w:rPr>
        <w:t>Cacciattolo, 2014</w:t>
      </w:r>
      <w:r w:rsidR="002A7603" w:rsidRPr="00AB652E">
        <w:t>)</w:t>
      </w:r>
      <w:r w:rsidRPr="00AB652E">
        <w:t>.</w:t>
      </w:r>
    </w:p>
    <w:p w:rsidR="00E6640D" w:rsidRPr="00AB652E" w:rsidRDefault="006B0028" w:rsidP="00526831">
      <w:pPr>
        <w:spacing w:line="360" w:lineRule="auto"/>
        <w:ind w:firstLine="720"/>
      </w:pPr>
      <w:r w:rsidRPr="00AB652E">
        <w:rPr>
          <w:b/>
          <w:i/>
        </w:rPr>
        <w:t>Person culture:</w:t>
      </w:r>
      <w:r w:rsidR="000F3F05" w:rsidRPr="00AB652E">
        <w:rPr>
          <w:b/>
          <w:i/>
        </w:rPr>
        <w:t xml:space="preserve"> </w:t>
      </w:r>
      <w:r w:rsidRPr="00AB652E">
        <w:t>Such</w:t>
      </w:r>
      <w:r w:rsidRPr="00AB652E">
        <w:rPr>
          <w:b/>
          <w:i/>
        </w:rPr>
        <w:t xml:space="preserve"> a </w:t>
      </w:r>
      <w:r w:rsidRPr="00AB652E">
        <w:t>culture in the firm includes the various characteristics such as the employees find their own goals superior then the organisational goals</w:t>
      </w:r>
      <w:r w:rsidR="00A137FB" w:rsidRPr="00AB652E">
        <w:t xml:space="preserve">. This is mainly found in the field of expertise such as the lawyers and the medical professionals. </w:t>
      </w:r>
    </w:p>
    <w:p w:rsidR="00063CA2" w:rsidRPr="00AB652E" w:rsidRDefault="006B0028" w:rsidP="00526831">
      <w:pPr>
        <w:spacing w:line="360" w:lineRule="auto"/>
        <w:ind w:firstLine="720"/>
      </w:pPr>
      <w:r w:rsidRPr="00AB652E">
        <w:rPr>
          <w:b/>
          <w:i/>
        </w:rPr>
        <w:t>Power culture:</w:t>
      </w:r>
      <w:r w:rsidR="00F13ABA" w:rsidRPr="00AB652E">
        <w:rPr>
          <w:b/>
          <w:i/>
        </w:rPr>
        <w:t xml:space="preserve"> </w:t>
      </w:r>
      <w:r w:rsidR="00CD6893" w:rsidRPr="00AB652E">
        <w:t>The power culture</w:t>
      </w:r>
      <w:r w:rsidR="00CA26BF" w:rsidRPr="00AB652E">
        <w:t xml:space="preserve"> makes the firm to have the top power in the hands of few. </w:t>
      </w:r>
      <w:r w:rsidR="002C1083" w:rsidRPr="00AB652E">
        <w:t xml:space="preserve"> The few individuals </w:t>
      </w:r>
      <w:r w:rsidRPr="00AB652E">
        <w:t>make</w:t>
      </w:r>
      <w:r w:rsidR="002C1083" w:rsidRPr="00AB652E">
        <w:t xml:space="preserve"> the </w:t>
      </w:r>
      <w:r w:rsidRPr="00AB652E">
        <w:t>firm to run as per their own needs and gives rise to internal politics.</w:t>
      </w:r>
      <w:r w:rsidR="001058D9" w:rsidRPr="00AB652E">
        <w:t xml:space="preserve"> The power culture has the benefits that it takes less time on decision making </w:t>
      </w:r>
      <w:r w:rsidR="00C03FD4" w:rsidRPr="00AB652E">
        <w:t xml:space="preserve">due to power </w:t>
      </w:r>
      <w:r w:rsidR="00C03FD4" w:rsidRPr="00AB652E">
        <w:lastRenderedPageBreak/>
        <w:t>in the hands of few.</w:t>
      </w:r>
      <w:r w:rsidR="008B01DE" w:rsidRPr="00AB652E">
        <w:t xml:space="preserve"> The structure resembles the structure of the spider's web, which are dense at the centre and far on the edges resembles the far infirm</w:t>
      </w:r>
      <w:r w:rsidR="002A7603" w:rsidRPr="00AB652E">
        <w:t xml:space="preserve"> (</w:t>
      </w:r>
      <w:r w:rsidR="002A7603" w:rsidRPr="00AB652E">
        <w:rPr>
          <w:shd w:val="clear" w:color="auto" w:fill="FFFFFF"/>
        </w:rPr>
        <w:t>Intezari and McKenna, 2018</w:t>
      </w:r>
      <w:r w:rsidR="002A7603" w:rsidRPr="00AB652E">
        <w:t>)</w:t>
      </w:r>
      <w:r w:rsidR="008B01DE" w:rsidRPr="00AB652E">
        <w:t>.</w:t>
      </w:r>
      <w:r w:rsidR="00C03FD4" w:rsidRPr="00AB652E">
        <w:t xml:space="preserve"> </w:t>
      </w:r>
      <w:r w:rsidR="001058D9" w:rsidRPr="00AB652E">
        <w:t xml:space="preserve"> </w:t>
      </w:r>
    </w:p>
    <w:p w:rsidR="002A7603" w:rsidRPr="00AB652E" w:rsidRDefault="006B0028" w:rsidP="00AB652E">
      <w:pPr>
        <w:spacing w:line="360" w:lineRule="auto"/>
        <w:jc w:val="center"/>
      </w:pPr>
      <w:r w:rsidRPr="00AB652E">
        <w:rPr>
          <w:noProof/>
        </w:rPr>
        <w:drawing>
          <wp:inline distT="0" distB="0" distL="0" distR="0">
            <wp:extent cx="2834217" cy="2814258"/>
            <wp:effectExtent l="19050" t="0" r="4233" b="0"/>
            <wp:docPr id="4" name="Picture 3" descr="elle-smart-fig-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78289" name="elle-smart-fig-21.jpg"/>
                    <pic:cNvPicPr/>
                  </pic:nvPicPr>
                  <pic:blipFill>
                    <a:blip r:embed="rId11" cstate="print"/>
                    <a:stretch>
                      <a:fillRect/>
                    </a:stretch>
                  </pic:blipFill>
                  <pic:spPr>
                    <a:xfrm>
                      <a:off x="0" y="0"/>
                      <a:ext cx="2835881" cy="2815910"/>
                    </a:xfrm>
                    <a:prstGeom prst="rect">
                      <a:avLst/>
                    </a:prstGeom>
                  </pic:spPr>
                </pic:pic>
              </a:graphicData>
            </a:graphic>
          </wp:inline>
        </w:drawing>
      </w:r>
    </w:p>
    <w:p w:rsidR="002A7603" w:rsidRPr="00AB652E" w:rsidRDefault="006B0028" w:rsidP="00AB652E">
      <w:pPr>
        <w:spacing w:line="360" w:lineRule="auto"/>
        <w:jc w:val="center"/>
      </w:pPr>
      <w:r w:rsidRPr="00AB652E">
        <w:t>(Source: Ivory research, 2020)</w:t>
      </w:r>
    </w:p>
    <w:p w:rsidR="00CD6893" w:rsidRPr="00AB652E" w:rsidRDefault="006B0028" w:rsidP="00526831">
      <w:pPr>
        <w:spacing w:line="360" w:lineRule="auto"/>
        <w:ind w:firstLine="720"/>
      </w:pPr>
      <w:r w:rsidRPr="00AB652E">
        <w:rPr>
          <w:b/>
          <w:i/>
        </w:rPr>
        <w:t>Role culture:</w:t>
      </w:r>
      <w:r w:rsidRPr="00AB652E">
        <w:t xml:space="preserve"> </w:t>
      </w:r>
      <w:r w:rsidR="00B74E73" w:rsidRPr="00AB652E">
        <w:t xml:space="preserve">The role culture resembles the pillars of the infrastructure where the employees are treated equally based on the policies and the laws of the firm. </w:t>
      </w:r>
      <w:r w:rsidR="003B5060" w:rsidRPr="00AB652E">
        <w:t xml:space="preserve">The employees are given equal roles, responsibilities, power and duties at equal hierarchical levels.  </w:t>
      </w:r>
      <w:r w:rsidR="00B74E73" w:rsidRPr="00AB652E">
        <w:t xml:space="preserve"> </w:t>
      </w:r>
      <w:r w:rsidRPr="00AB652E">
        <w:t xml:space="preserve">  </w:t>
      </w:r>
    </w:p>
    <w:p w:rsidR="00C9060D" w:rsidRPr="00AB652E" w:rsidRDefault="006B0028" w:rsidP="00526831">
      <w:pPr>
        <w:spacing w:line="360" w:lineRule="auto"/>
        <w:ind w:firstLine="720"/>
      </w:pPr>
      <w:r w:rsidRPr="00AB652E">
        <w:rPr>
          <w:b/>
          <w:i/>
        </w:rPr>
        <w:t>Task culture:</w:t>
      </w:r>
      <w:r w:rsidR="00656B39" w:rsidRPr="00AB652E">
        <w:rPr>
          <w:b/>
          <w:i/>
        </w:rPr>
        <w:t xml:space="preserve"> </w:t>
      </w:r>
      <w:r w:rsidR="000F2CBF" w:rsidRPr="00AB652E">
        <w:t xml:space="preserve">This is the structure where the firm </w:t>
      </w:r>
      <w:r w:rsidR="004372BD" w:rsidRPr="00AB652E">
        <w:t>makes the teams for its various purposes, especially for problem-solving.</w:t>
      </w:r>
      <w:r w:rsidR="000F07F4" w:rsidRPr="00AB652E">
        <w:t xml:space="preserve"> The culture resembles the matrix form where the employees are treated under two executives and work as per it.</w:t>
      </w:r>
      <w:r w:rsidR="004372BD" w:rsidRPr="00AB652E">
        <w:t xml:space="preserve"> </w:t>
      </w:r>
    </w:p>
    <w:p w:rsidR="00150480" w:rsidRPr="00AB652E" w:rsidRDefault="006B0028" w:rsidP="00526831">
      <w:pPr>
        <w:spacing w:line="360" w:lineRule="auto"/>
        <w:jc w:val="center"/>
        <w:rPr>
          <w:b/>
          <w:i/>
        </w:rPr>
      </w:pPr>
      <w:r w:rsidRPr="00AB652E">
        <w:rPr>
          <w:b/>
          <w:i/>
        </w:rPr>
        <w:t>Culture at Google</w:t>
      </w:r>
    </w:p>
    <w:p w:rsidR="00150480" w:rsidRPr="00AB652E" w:rsidRDefault="006B0028" w:rsidP="00526831">
      <w:pPr>
        <w:spacing w:line="360" w:lineRule="auto"/>
        <w:ind w:firstLine="720"/>
      </w:pPr>
      <w:r w:rsidRPr="00AB652E">
        <w:t>The</w:t>
      </w:r>
      <w:r w:rsidR="00E22BDA" w:rsidRPr="00AB652E">
        <w:t xml:space="preserve"> main aim of the corporate culture of the </w:t>
      </w:r>
      <w:r w:rsidR="00233824" w:rsidRPr="00AB652E">
        <w:t>G</w:t>
      </w:r>
      <w:r w:rsidR="00E22BDA" w:rsidRPr="00AB652E">
        <w:t>oggle is to promote innovation</w:t>
      </w:r>
      <w:r w:rsidR="008B6936" w:rsidRPr="00AB652E">
        <w:t>. For the same, the employees are motivated</w:t>
      </w:r>
      <w:r w:rsidR="00233824" w:rsidRPr="00AB652E">
        <w:t xml:space="preserve"> </w:t>
      </w:r>
      <w:r w:rsidR="00341E60" w:rsidRPr="00AB652E">
        <w:t>to share the informational much as they can to have innovation.</w:t>
      </w:r>
      <w:r w:rsidR="004D7FD9" w:rsidRPr="00AB652E">
        <w:t xml:space="preserve"> The culture of the firm is very innovative, and to make it innovative, the firm has adopted more than one culture from the Handy's organisational culture</w:t>
      </w:r>
      <w:r w:rsidR="002A7603" w:rsidRPr="00AB652E">
        <w:t xml:space="preserve"> (Panmore institute, 2020)</w:t>
      </w:r>
      <w:r w:rsidR="004D7FD9" w:rsidRPr="00AB652E">
        <w:t>.</w:t>
      </w:r>
      <w:r w:rsidR="00244ACD" w:rsidRPr="00AB652E">
        <w:t xml:space="preserve"> The firm has adopted </w:t>
      </w:r>
      <w:r w:rsidR="008D6B5A" w:rsidRPr="00AB652E">
        <w:t>the effective functions from various cultures such as the flat structure from the power culture to respond easily to the fast-changing environment, competitors and for competitive advantages.</w:t>
      </w:r>
      <w:r w:rsidR="007C4747" w:rsidRPr="00AB652E">
        <w:t xml:space="preserve"> The role culture is adopted as such to make all </w:t>
      </w:r>
      <w:r w:rsidR="003255B6" w:rsidRPr="00AB652E">
        <w:t>employees know</w:t>
      </w:r>
      <w:r w:rsidR="007C4747" w:rsidRPr="00AB652E">
        <w:t xml:space="preserve"> their roles in the firm </w:t>
      </w:r>
      <w:r w:rsidR="007C4747" w:rsidRPr="00AB652E">
        <w:lastRenderedPageBreak/>
        <w:t xml:space="preserve">in addition to free space for motivation and innovation. </w:t>
      </w:r>
      <w:r w:rsidR="003255B6" w:rsidRPr="00AB652E">
        <w:t xml:space="preserve">The Task culture is adopted as a part of its structure to handle its operations worldwide, which further includes the products, functions, and other geographic segments. </w:t>
      </w:r>
      <w:r w:rsidR="007D5F3B" w:rsidRPr="00AB652E">
        <w:t xml:space="preserve"> The person culture is adopted at least where the employees are given the space to make their </w:t>
      </w:r>
      <w:r w:rsidR="003921F8" w:rsidRPr="00AB652E">
        <w:t>innovation and given prioritise to do their work in terms of innovation</w:t>
      </w:r>
      <w:r w:rsidR="002A7603" w:rsidRPr="00AB652E">
        <w:t xml:space="preserve"> (Forbes, 2018)</w:t>
      </w:r>
      <w:r w:rsidR="003921F8" w:rsidRPr="00AB652E">
        <w:t xml:space="preserve">. </w:t>
      </w:r>
      <w:r w:rsidR="003255B6" w:rsidRPr="00AB652E">
        <w:t xml:space="preserve">   </w:t>
      </w:r>
      <w:r w:rsidR="008D6B5A" w:rsidRPr="00AB652E">
        <w:t xml:space="preserve">    </w:t>
      </w:r>
    </w:p>
    <w:p w:rsidR="001C68EA" w:rsidRPr="00AB652E" w:rsidRDefault="006B0028" w:rsidP="00526831">
      <w:pPr>
        <w:pStyle w:val="Heading1"/>
      </w:pPr>
      <w:bookmarkStart w:id="4" w:name="_Toc47890350"/>
      <w:r w:rsidRPr="00AB652E">
        <w:t>Relationship between structure, culture and employees and its impact on organisational performance</w:t>
      </w:r>
      <w:bookmarkEnd w:id="4"/>
    </w:p>
    <w:p w:rsidR="00AD1291" w:rsidRPr="00AB652E" w:rsidRDefault="006B0028" w:rsidP="00526831">
      <w:pPr>
        <w:spacing w:line="360" w:lineRule="auto"/>
        <w:ind w:firstLine="720"/>
      </w:pPr>
      <w:r w:rsidRPr="00AB652E">
        <w:t xml:space="preserve">The </w:t>
      </w:r>
      <w:r w:rsidR="00E03B27" w:rsidRPr="00AB652E">
        <w:t xml:space="preserve">organisational culture and the structures are interrelated terms </w:t>
      </w:r>
      <w:r w:rsidR="001C05DE" w:rsidRPr="00AB652E">
        <w:t xml:space="preserve">as the culture forms the ways are done, and even the structures are formed while; the </w:t>
      </w:r>
      <w:r w:rsidR="00C234BC" w:rsidRPr="00AB652E">
        <w:t>organisational structure has the least impact on the culture of the firm as the ways of work are defined looking at the external environment.</w:t>
      </w:r>
      <w:r w:rsidR="003D5024" w:rsidRPr="00AB652E">
        <w:t xml:space="preserve"> Looking in terms of Google, the organisational culture is the combination of all four sorts of the culture, and this supports Google to develop in the long run as the firm has operations worldwide. Various countries have various sorts of employees in the form of locals with different cultures, views and religions and the culture of the firm makes the employees get adjust easily as the firm has part of all the cultures</w:t>
      </w:r>
      <w:r w:rsidR="002A7603" w:rsidRPr="00AB652E">
        <w:t xml:space="preserve"> (</w:t>
      </w:r>
      <w:r w:rsidR="002A7603" w:rsidRPr="00AB652E">
        <w:rPr>
          <w:shd w:val="clear" w:color="auto" w:fill="FFFFFF"/>
        </w:rPr>
        <w:t>Al Saifi, 2015</w:t>
      </w:r>
      <w:r w:rsidR="002A7603" w:rsidRPr="00AB652E">
        <w:t>)</w:t>
      </w:r>
      <w:r w:rsidR="003D5024" w:rsidRPr="00AB652E">
        <w:t xml:space="preserve">. </w:t>
      </w:r>
      <w:r w:rsidR="003C1ED1" w:rsidRPr="00AB652E">
        <w:t>For example, the operations of Google in Italy is affected by the way that hierarchies are given due respect. The culture of Spain is to have mixed and equality among the hierarchies.</w:t>
      </w:r>
      <w:r w:rsidR="00D51F49" w:rsidRPr="00AB652E">
        <w:t xml:space="preserve"> Thus; these small difference s=can have huge impacts in ter</w:t>
      </w:r>
      <w:r w:rsidRPr="00AB652E">
        <w:t>m</w:t>
      </w:r>
      <w:r w:rsidR="00D51F49" w:rsidRPr="00AB652E">
        <w:t>s of globalisation, but the adoption of mixed culture by Google has made it to develop in the long run.</w:t>
      </w:r>
    </w:p>
    <w:p w:rsidR="00B0055A" w:rsidRPr="00AB652E" w:rsidRDefault="006B0028" w:rsidP="00526831">
      <w:pPr>
        <w:spacing w:line="360" w:lineRule="auto"/>
        <w:ind w:firstLine="720"/>
      </w:pPr>
      <w:r w:rsidRPr="00AB652E">
        <w:t>W</w:t>
      </w:r>
      <w:r w:rsidR="003D5024" w:rsidRPr="00AB652E">
        <w:t xml:space="preserve">hile; the organisational </w:t>
      </w:r>
      <w:r w:rsidRPr="00AB652E">
        <w:t>structure of firm supports all sorts of divisions such as products, functions and also have the matrix form and this makes the firm to handles its work from the entire basis with the inclusion of top executives. The</w:t>
      </w:r>
      <w:r w:rsidR="00B56481" w:rsidRPr="00AB652E">
        <w:t xml:space="preserve"> firm has further adopted the flat structure, which makes the de3cison process short and effective against the rivals.</w:t>
      </w:r>
      <w:r w:rsidR="0091309D" w:rsidRPr="00AB652E">
        <w:t xml:space="preserve"> Thus; the combination of the culture which can be implemented worldwide and the structure which div</w:t>
      </w:r>
      <w:r w:rsidR="00421BA3" w:rsidRPr="00AB652E">
        <w:t>ides</w:t>
      </w:r>
      <w:r w:rsidR="0091309D" w:rsidRPr="00AB652E">
        <w:t xml:space="preserve"> the operations of the firm in multiple ways allows the firm to</w:t>
      </w:r>
      <w:r w:rsidR="008A3B73" w:rsidRPr="00AB652E">
        <w:t xml:space="preserve"> allocate the work as per the situation to seek optimal productivity</w:t>
      </w:r>
      <w:r w:rsidR="002A7603" w:rsidRPr="00AB652E">
        <w:t xml:space="preserve"> (</w:t>
      </w:r>
      <w:r w:rsidR="002A7603" w:rsidRPr="00AB652E">
        <w:rPr>
          <w:shd w:val="clear" w:color="auto" w:fill="FFFFFF"/>
        </w:rPr>
        <w:t>Pinho et al. 2014</w:t>
      </w:r>
      <w:r w:rsidR="002A7603" w:rsidRPr="00AB652E">
        <w:t>)</w:t>
      </w:r>
      <w:r w:rsidR="008A3B73" w:rsidRPr="00AB652E">
        <w:t>.</w:t>
      </w:r>
      <w:r w:rsidR="00AB6C19" w:rsidRPr="00AB652E">
        <w:t xml:space="preserve"> The effective culture promotes the motivation of the employees</w:t>
      </w:r>
      <w:r w:rsidR="00C924A5" w:rsidRPr="00AB652E">
        <w:t>, and Google has provided various fringe benefits that make the employees motivated</w:t>
      </w:r>
      <w:r w:rsidR="00AF4150" w:rsidRPr="00AB652E">
        <w:t xml:space="preserve"> and make them committed in the long run. </w:t>
      </w:r>
      <w:r w:rsidR="00CE7D79" w:rsidRPr="00AB652E">
        <w:t xml:space="preserve"> </w:t>
      </w:r>
      <w:r w:rsidR="004637C2" w:rsidRPr="00AB652E">
        <w:t xml:space="preserve"> </w:t>
      </w:r>
      <w:r w:rsidR="00C924A5" w:rsidRPr="00AB652E">
        <w:t xml:space="preserve">   </w:t>
      </w:r>
      <w:r w:rsidR="00AB6C19" w:rsidRPr="00AB652E">
        <w:t xml:space="preserve"> </w:t>
      </w:r>
      <w:r w:rsidR="00697488" w:rsidRPr="00AB652E">
        <w:t xml:space="preserve"> </w:t>
      </w:r>
      <w:r w:rsidR="0091309D" w:rsidRPr="00AB652E">
        <w:t xml:space="preserve"> </w:t>
      </w:r>
      <w:r w:rsidRPr="00AB652E">
        <w:t xml:space="preserve">  </w:t>
      </w:r>
      <w:r w:rsidR="003D5024" w:rsidRPr="00AB652E">
        <w:t xml:space="preserve">   </w:t>
      </w:r>
      <w:r w:rsidR="00C234BC" w:rsidRPr="00AB652E">
        <w:t xml:space="preserve">  </w:t>
      </w:r>
      <w:r w:rsidR="00E03B27" w:rsidRPr="00AB652E">
        <w:t xml:space="preserve"> </w:t>
      </w:r>
      <w:r w:rsidRPr="00AB652E">
        <w:br w:type="page"/>
      </w:r>
    </w:p>
    <w:p w:rsidR="00526831" w:rsidRDefault="00526831" w:rsidP="00526831">
      <w:pPr>
        <w:pStyle w:val="Heading1"/>
      </w:pPr>
      <w:bookmarkStart w:id="5" w:name="_Toc47890351"/>
    </w:p>
    <w:p w:rsidR="004B41DE" w:rsidRDefault="006B0028" w:rsidP="00526831">
      <w:pPr>
        <w:pStyle w:val="Heading1"/>
      </w:pPr>
      <w:r w:rsidRPr="00AB652E">
        <w:t>Conclusion</w:t>
      </w:r>
      <w:bookmarkEnd w:id="5"/>
    </w:p>
    <w:p w:rsidR="00526831" w:rsidRPr="00526831" w:rsidRDefault="00526831" w:rsidP="00526831"/>
    <w:p w:rsidR="005B21AA" w:rsidRPr="00AB652E" w:rsidRDefault="006B0028" w:rsidP="00526831">
      <w:pPr>
        <w:spacing w:line="360" w:lineRule="auto"/>
        <w:ind w:firstLine="720"/>
      </w:pPr>
      <w:r w:rsidRPr="00AB652E">
        <w:t>The report has presented the impacts of structure and the culture on the growth and development of Google.</w:t>
      </w:r>
      <w:r w:rsidR="003C34BC" w:rsidRPr="00AB652E">
        <w:t xml:space="preserve"> Further, the concepts of the culture and structure are explained with their roles and the importance in the firm.</w:t>
      </w:r>
      <w:r w:rsidR="00892A03" w:rsidRPr="00AB652E">
        <w:t xml:space="preserve"> The relevant theories and models further support the concepts as a part of the evidence.</w:t>
      </w:r>
      <w:r w:rsidR="0088198F" w:rsidRPr="00AB652E">
        <w:t xml:space="preserve"> The last part of the report </w:t>
      </w:r>
      <w:r w:rsidR="00D72BC6" w:rsidRPr="00AB652E">
        <w:t xml:space="preserve">has </w:t>
      </w:r>
      <w:r w:rsidR="0088198F" w:rsidRPr="00AB652E">
        <w:t>establish</w:t>
      </w:r>
      <w:r w:rsidR="00D72BC6" w:rsidRPr="00AB652E">
        <w:t>ed</w:t>
      </w:r>
      <w:r w:rsidR="0088198F" w:rsidRPr="00AB652E">
        <w:t xml:space="preserve"> the relationship between</w:t>
      </w:r>
      <w:r w:rsidR="00D72BC6" w:rsidRPr="00AB652E">
        <w:t xml:space="preserve"> culture, structure and employees and their influence on operations of Google was seen.  </w:t>
      </w:r>
      <w:r w:rsidR="0088198F" w:rsidRPr="00AB652E">
        <w:t xml:space="preserve">  </w:t>
      </w:r>
      <w:r w:rsidRPr="00AB652E">
        <w:t xml:space="preserve"> </w:t>
      </w:r>
    </w:p>
    <w:p w:rsidR="00184C8E" w:rsidRPr="00AB652E" w:rsidRDefault="00184C8E" w:rsidP="00AB652E">
      <w:pPr>
        <w:spacing w:line="360" w:lineRule="auto"/>
        <w:sectPr w:rsidR="00184C8E" w:rsidRPr="00AB652E" w:rsidSect="007A2C10">
          <w:footerReference w:type="default" r:id="rId12"/>
          <w:pgSz w:w="12240" w:h="15840"/>
          <w:pgMar w:top="1440" w:right="1440" w:bottom="1440" w:left="1440" w:header="720" w:footer="720" w:gutter="0"/>
          <w:pgNumType w:start="1"/>
          <w:cols w:space="720"/>
          <w:docGrid w:linePitch="360"/>
        </w:sectPr>
      </w:pPr>
    </w:p>
    <w:p w:rsidR="00184C8E" w:rsidRPr="00AB652E" w:rsidRDefault="006B0028" w:rsidP="00526831">
      <w:pPr>
        <w:pStyle w:val="Heading1"/>
      </w:pPr>
      <w:bookmarkStart w:id="6" w:name="_Toc47890352"/>
      <w:r w:rsidRPr="00AB652E">
        <w:lastRenderedPageBreak/>
        <w:t>References</w:t>
      </w:r>
      <w:bookmarkEnd w:id="6"/>
    </w:p>
    <w:p w:rsidR="00184C8E" w:rsidRPr="00AB652E" w:rsidRDefault="006B0028" w:rsidP="00AB652E">
      <w:pPr>
        <w:spacing w:line="360" w:lineRule="auto"/>
        <w:rPr>
          <w:u w:val="single"/>
        </w:rPr>
      </w:pPr>
      <w:r w:rsidRPr="00AB652E">
        <w:rPr>
          <w:u w:val="single"/>
        </w:rPr>
        <w:t>Books and journals</w:t>
      </w:r>
    </w:p>
    <w:p w:rsidR="002A7603" w:rsidRPr="00AB652E" w:rsidRDefault="006B0028" w:rsidP="00AB652E">
      <w:pPr>
        <w:spacing w:line="360" w:lineRule="auto"/>
      </w:pPr>
      <w:r w:rsidRPr="00AB652E">
        <w:rPr>
          <w:shd w:val="clear" w:color="auto" w:fill="FFFFFF"/>
        </w:rPr>
        <w:t>Al Saifi, S.A., 2015. Positioning organisational culture in knowledge management research. </w:t>
      </w:r>
      <w:r w:rsidRPr="00AB652E">
        <w:rPr>
          <w:i/>
          <w:iCs/>
          <w:shd w:val="clear" w:color="auto" w:fill="FFFFFF"/>
        </w:rPr>
        <w:t>Journal of Knowledge Management</w:t>
      </w:r>
      <w:r w:rsidRPr="00AB652E">
        <w:rPr>
          <w:shd w:val="clear" w:color="auto" w:fill="FFFFFF"/>
        </w:rPr>
        <w:t>.</w:t>
      </w:r>
    </w:p>
    <w:p w:rsidR="002A7603" w:rsidRPr="00AB652E" w:rsidRDefault="006B0028" w:rsidP="00AB652E">
      <w:pPr>
        <w:spacing w:line="360" w:lineRule="auto"/>
        <w:rPr>
          <w:shd w:val="clear" w:color="auto" w:fill="FFFFFF"/>
        </w:rPr>
      </w:pPr>
      <w:r w:rsidRPr="00AB652E">
        <w:rPr>
          <w:shd w:val="clear" w:color="auto" w:fill="FFFFFF"/>
        </w:rPr>
        <w:t>Cacciattolo, K., 2014. Understanding organisational cultures. </w:t>
      </w:r>
      <w:r w:rsidRPr="00AB652E">
        <w:rPr>
          <w:i/>
          <w:iCs/>
          <w:shd w:val="clear" w:color="auto" w:fill="FFFFFF"/>
        </w:rPr>
        <w:t>European scientific journal</w:t>
      </w:r>
      <w:r w:rsidRPr="00AB652E">
        <w:rPr>
          <w:shd w:val="clear" w:color="auto" w:fill="FFFFFF"/>
        </w:rPr>
        <w:t>, </w:t>
      </w:r>
      <w:r w:rsidRPr="00AB652E">
        <w:rPr>
          <w:i/>
          <w:iCs/>
          <w:shd w:val="clear" w:color="auto" w:fill="FFFFFF"/>
        </w:rPr>
        <w:t>2</w:t>
      </w:r>
      <w:r w:rsidRPr="00AB652E">
        <w:rPr>
          <w:shd w:val="clear" w:color="auto" w:fill="FFFFFF"/>
        </w:rPr>
        <w:t>(1), pp.1-7.</w:t>
      </w:r>
    </w:p>
    <w:p w:rsidR="002A7603" w:rsidRPr="00AB652E" w:rsidRDefault="006B0028" w:rsidP="00AB652E">
      <w:pPr>
        <w:spacing w:line="360" w:lineRule="auto"/>
        <w:rPr>
          <w:shd w:val="clear" w:color="auto" w:fill="FFFFFF"/>
        </w:rPr>
      </w:pPr>
      <w:r w:rsidRPr="00AB652E">
        <w:rPr>
          <w:shd w:val="clear" w:color="auto" w:fill="FFFFFF"/>
        </w:rPr>
        <w:t>Carlström, E.D. and Ekman, I., 2012. Organisational culture and change: implementing person</w:t>
      </w:r>
      <w:r w:rsidRPr="00AB652E">
        <w:rPr>
          <w:rFonts w:ascii="Cambria Math" w:hAnsi="Cambria Math" w:cs="Cambria Math"/>
          <w:shd w:val="clear" w:color="auto" w:fill="FFFFFF"/>
        </w:rPr>
        <w:t>‐</w:t>
      </w:r>
      <w:r w:rsidRPr="00AB652E">
        <w:rPr>
          <w:shd w:val="clear" w:color="auto" w:fill="FFFFFF"/>
        </w:rPr>
        <w:t>centred care. </w:t>
      </w:r>
      <w:r w:rsidRPr="00AB652E">
        <w:rPr>
          <w:i/>
          <w:iCs/>
          <w:shd w:val="clear" w:color="auto" w:fill="FFFFFF"/>
        </w:rPr>
        <w:t>Journal of health organisation and management</w:t>
      </w:r>
      <w:r w:rsidRPr="00AB652E">
        <w:rPr>
          <w:shd w:val="clear" w:color="auto" w:fill="FFFFFF"/>
        </w:rPr>
        <w:t>.</w:t>
      </w:r>
    </w:p>
    <w:p w:rsidR="002A7603" w:rsidRPr="00AB652E" w:rsidRDefault="006B0028" w:rsidP="00AB652E">
      <w:pPr>
        <w:spacing w:line="360" w:lineRule="auto"/>
        <w:rPr>
          <w:shd w:val="clear" w:color="auto" w:fill="FFFFFF"/>
        </w:rPr>
      </w:pPr>
      <w:r w:rsidRPr="00AB652E">
        <w:rPr>
          <w:shd w:val="clear" w:color="auto" w:fill="FFFFFF"/>
        </w:rPr>
        <w:t>Foss, L., Woll, K. and Moilanen, M., 2013. Creativity and implementations of new ideas: Do organisational structure, work environment and gender matter?. </w:t>
      </w:r>
      <w:r w:rsidRPr="00AB652E">
        <w:rPr>
          <w:i/>
          <w:iCs/>
          <w:shd w:val="clear" w:color="auto" w:fill="FFFFFF"/>
        </w:rPr>
        <w:t>International Journal of Gender and Entrepreneurship</w:t>
      </w:r>
      <w:r w:rsidRPr="00AB652E">
        <w:rPr>
          <w:shd w:val="clear" w:color="auto" w:fill="FFFFFF"/>
        </w:rPr>
        <w:t>, </w:t>
      </w:r>
      <w:r w:rsidRPr="00AB652E">
        <w:rPr>
          <w:i/>
          <w:iCs/>
          <w:shd w:val="clear" w:color="auto" w:fill="FFFFFF"/>
        </w:rPr>
        <w:t>5</w:t>
      </w:r>
      <w:r w:rsidRPr="00AB652E">
        <w:rPr>
          <w:shd w:val="clear" w:color="auto" w:fill="FFFFFF"/>
        </w:rPr>
        <w:t>(3), pp.298-322.</w:t>
      </w:r>
    </w:p>
    <w:p w:rsidR="002A7603" w:rsidRPr="00AB652E" w:rsidRDefault="006B0028" w:rsidP="00AB652E">
      <w:pPr>
        <w:spacing w:line="360" w:lineRule="auto"/>
        <w:rPr>
          <w:shd w:val="clear" w:color="auto" w:fill="FFFFFF"/>
        </w:rPr>
      </w:pPr>
      <w:r w:rsidRPr="00AB652E">
        <w:rPr>
          <w:shd w:val="clear" w:color="auto" w:fill="FFFFFF"/>
        </w:rPr>
        <w:t>Intezari, A. and McKenna, B., 2018. Creating organisational culture. </w:t>
      </w:r>
      <w:r w:rsidRPr="00AB652E">
        <w:rPr>
          <w:i/>
          <w:iCs/>
          <w:shd w:val="clear" w:color="auto" w:fill="FFFFFF"/>
        </w:rPr>
        <w:t>Leadership: Regional and Global Perspectives</w:t>
      </w:r>
      <w:r w:rsidRPr="00AB652E">
        <w:rPr>
          <w:shd w:val="clear" w:color="auto" w:fill="FFFFFF"/>
        </w:rPr>
        <w:t>, p.160.</w:t>
      </w:r>
    </w:p>
    <w:p w:rsidR="002A7603" w:rsidRPr="00AB652E" w:rsidRDefault="006B0028" w:rsidP="00AB652E">
      <w:pPr>
        <w:spacing w:line="360" w:lineRule="auto"/>
        <w:rPr>
          <w:shd w:val="clear" w:color="auto" w:fill="FFFFFF"/>
        </w:rPr>
      </w:pPr>
      <w:r w:rsidRPr="00AB652E">
        <w:rPr>
          <w:shd w:val="clear" w:color="auto" w:fill="FFFFFF"/>
        </w:rPr>
        <w:t>Pinho, J.C., Rodrigues, A.P. and Dibb, S., 2014. The role of corporate culture, market orientation and organisational commitment in organisational performance. </w:t>
      </w:r>
      <w:r w:rsidRPr="00AB652E">
        <w:rPr>
          <w:i/>
          <w:iCs/>
          <w:shd w:val="clear" w:color="auto" w:fill="FFFFFF"/>
        </w:rPr>
        <w:t>Journal of Management Development</w:t>
      </w:r>
      <w:r w:rsidRPr="00AB652E">
        <w:rPr>
          <w:shd w:val="clear" w:color="auto" w:fill="FFFFFF"/>
        </w:rPr>
        <w:t>.</w:t>
      </w:r>
    </w:p>
    <w:p w:rsidR="002A7603" w:rsidRPr="00AB652E" w:rsidRDefault="006B0028" w:rsidP="00AB652E">
      <w:pPr>
        <w:spacing w:line="360" w:lineRule="auto"/>
        <w:rPr>
          <w:shd w:val="clear" w:color="auto" w:fill="FFFFFF"/>
        </w:rPr>
      </w:pPr>
      <w:r w:rsidRPr="00AB652E">
        <w:rPr>
          <w:shd w:val="clear" w:color="auto" w:fill="FFFFFF"/>
        </w:rPr>
        <w:t>Ramanadham, V.V. ed., 2019. Public enterprise: studies in organisational structure. Routledge.</w:t>
      </w:r>
    </w:p>
    <w:p w:rsidR="002A7603" w:rsidRPr="00AB652E" w:rsidRDefault="006B0028" w:rsidP="00AB652E">
      <w:pPr>
        <w:spacing w:line="360" w:lineRule="auto"/>
        <w:rPr>
          <w:shd w:val="clear" w:color="auto" w:fill="FFFFFF"/>
        </w:rPr>
      </w:pPr>
      <w:r w:rsidRPr="00AB652E">
        <w:rPr>
          <w:shd w:val="clear" w:color="auto" w:fill="FFFFFF"/>
        </w:rPr>
        <w:t>Ravix, J.L., 2012. Alfred Marshall and the Marshallian theory of the firm. In </w:t>
      </w:r>
      <w:r w:rsidRPr="00AB652E">
        <w:rPr>
          <w:i/>
          <w:iCs/>
          <w:shd w:val="clear" w:color="auto" w:fill="FFFFFF"/>
        </w:rPr>
        <w:t>Handbook on the Economics and Theory of the Firm</w:t>
      </w:r>
      <w:r w:rsidRPr="00AB652E">
        <w:rPr>
          <w:shd w:val="clear" w:color="auto" w:fill="FFFFFF"/>
        </w:rPr>
        <w:t>. Edward Elgar Publishing.</w:t>
      </w:r>
    </w:p>
    <w:p w:rsidR="002A7603" w:rsidRPr="00AB652E" w:rsidRDefault="006B0028" w:rsidP="00AB652E">
      <w:pPr>
        <w:spacing w:line="360" w:lineRule="auto"/>
        <w:rPr>
          <w:shd w:val="clear" w:color="auto" w:fill="FFFFFF"/>
        </w:rPr>
      </w:pPr>
      <w:r w:rsidRPr="00AB652E">
        <w:rPr>
          <w:shd w:val="clear" w:color="auto" w:fill="FFFFFF"/>
        </w:rPr>
        <w:t>Tajeddini, K., 2014. The effect of organisational structure and hoteliers’ risk proclivity on innovativeness. </w:t>
      </w:r>
      <w:r w:rsidRPr="00AB652E">
        <w:rPr>
          <w:i/>
          <w:iCs/>
          <w:shd w:val="clear" w:color="auto" w:fill="FFFFFF"/>
        </w:rPr>
        <w:t>Asia-Pacific Journal of Management Research and Innovation</w:t>
      </w:r>
      <w:r w:rsidRPr="00AB652E">
        <w:rPr>
          <w:shd w:val="clear" w:color="auto" w:fill="FFFFFF"/>
        </w:rPr>
        <w:t>, </w:t>
      </w:r>
      <w:r w:rsidRPr="00AB652E">
        <w:rPr>
          <w:i/>
          <w:iCs/>
          <w:shd w:val="clear" w:color="auto" w:fill="FFFFFF"/>
        </w:rPr>
        <w:t>10</w:t>
      </w:r>
      <w:r w:rsidRPr="00AB652E">
        <w:rPr>
          <w:shd w:val="clear" w:color="auto" w:fill="FFFFFF"/>
        </w:rPr>
        <w:t>(1), pp.1-12.</w:t>
      </w:r>
    </w:p>
    <w:p w:rsidR="00184C8E" w:rsidRPr="00AB652E" w:rsidRDefault="006B0028" w:rsidP="00AB652E">
      <w:pPr>
        <w:spacing w:line="360" w:lineRule="auto"/>
        <w:rPr>
          <w:u w:val="single"/>
        </w:rPr>
      </w:pPr>
      <w:r w:rsidRPr="00AB652E">
        <w:rPr>
          <w:u w:val="single"/>
        </w:rPr>
        <w:t>Online</w:t>
      </w:r>
    </w:p>
    <w:p w:rsidR="00C43726" w:rsidRPr="00AB652E" w:rsidRDefault="006B0028" w:rsidP="00AB652E">
      <w:pPr>
        <w:spacing w:line="360" w:lineRule="auto"/>
      </w:pPr>
      <w:r w:rsidRPr="00AB652E">
        <w:t xml:space="preserve">Advergize, 2020 (Online) [Accessed through] &lt; </w:t>
      </w:r>
      <w:hyperlink r:id="rId13" w:history="1">
        <w:r w:rsidRPr="00AB652E">
          <w:rPr>
            <w:rStyle w:val="Hyperlink"/>
          </w:rPr>
          <w:t>https://advergize.com/business/google-organizational-structure-pros-and-cons/</w:t>
        </w:r>
      </w:hyperlink>
      <w:r w:rsidRPr="00AB652E">
        <w:t xml:space="preserve"> &gt; [Access on 9</w:t>
      </w:r>
      <w:r w:rsidRPr="00AB652E">
        <w:rPr>
          <w:vertAlign w:val="superscript"/>
        </w:rPr>
        <w:t>th</w:t>
      </w:r>
      <w:r w:rsidRPr="00AB652E">
        <w:t xml:space="preserve"> August 2020]</w:t>
      </w:r>
    </w:p>
    <w:p w:rsidR="00C43726" w:rsidRPr="00AB652E" w:rsidRDefault="006B0028" w:rsidP="00AB652E">
      <w:pPr>
        <w:spacing w:line="360" w:lineRule="auto"/>
      </w:pPr>
      <w:r w:rsidRPr="00AB652E">
        <w:lastRenderedPageBreak/>
        <w:t xml:space="preserve">Forbes, 2018 (Online) [Accessed through] &lt; </w:t>
      </w:r>
      <w:hyperlink r:id="rId14" w:anchor="69d1bb1a3482" w:history="1">
        <w:r w:rsidRPr="00AB652E">
          <w:rPr>
            <w:rStyle w:val="Hyperlink"/>
          </w:rPr>
          <w:t>https://www.forbes.com/sites/forbestechcouncil/2018/02/08/13-reasons-google-deserves-its-best-company-culture-award/#69d1bb1a3482</w:t>
        </w:r>
      </w:hyperlink>
      <w:r w:rsidRPr="00AB652E">
        <w:t>&gt; [Access on 9</w:t>
      </w:r>
      <w:r w:rsidRPr="00AB652E">
        <w:rPr>
          <w:vertAlign w:val="superscript"/>
        </w:rPr>
        <w:t>th</w:t>
      </w:r>
      <w:r w:rsidRPr="00AB652E">
        <w:t xml:space="preserve"> August 2020]</w:t>
      </w:r>
    </w:p>
    <w:p w:rsidR="00C43726" w:rsidRPr="00AB652E" w:rsidRDefault="006B0028" w:rsidP="00AB652E">
      <w:pPr>
        <w:spacing w:line="360" w:lineRule="auto"/>
      </w:pPr>
      <w:r w:rsidRPr="00AB652E">
        <w:t xml:space="preserve">Google, 2020 (Online) [Accessed through] &lt; </w:t>
      </w:r>
      <w:hyperlink r:id="rId15" w:history="1">
        <w:r w:rsidRPr="00AB652E">
          <w:rPr>
            <w:rStyle w:val="Hyperlink"/>
          </w:rPr>
          <w:t>https://about.google/</w:t>
        </w:r>
      </w:hyperlink>
      <w:r w:rsidRPr="00AB652E">
        <w:t xml:space="preserve"> &gt; [Access on 9</w:t>
      </w:r>
      <w:r w:rsidRPr="00AB652E">
        <w:rPr>
          <w:vertAlign w:val="superscript"/>
        </w:rPr>
        <w:t>th</w:t>
      </w:r>
      <w:r w:rsidRPr="00AB652E">
        <w:t xml:space="preserve"> August 2020]</w:t>
      </w:r>
    </w:p>
    <w:p w:rsidR="00C43726" w:rsidRPr="00AB652E" w:rsidRDefault="006B0028" w:rsidP="00AB652E">
      <w:pPr>
        <w:spacing w:line="360" w:lineRule="auto"/>
      </w:pPr>
      <w:r w:rsidRPr="00AB652E">
        <w:t>Ivory research, 2020 (Online) [Accessed through] &lt;</w:t>
      </w:r>
      <w:hyperlink r:id="rId16" w:history="1">
        <w:r w:rsidRPr="00AB652E">
          <w:rPr>
            <w:rStyle w:val="Hyperlink"/>
          </w:rPr>
          <w:t>https://www.ivoryresearch.com/samples/a-discussion-of-organisational-culture-and-the-corporate-culture-at-ryanair/</w:t>
        </w:r>
      </w:hyperlink>
      <w:r w:rsidRPr="00AB652E">
        <w:t xml:space="preserve"> &gt; [Access on 9</w:t>
      </w:r>
      <w:r w:rsidRPr="00AB652E">
        <w:rPr>
          <w:vertAlign w:val="superscript"/>
        </w:rPr>
        <w:t>th</w:t>
      </w:r>
      <w:r w:rsidRPr="00AB652E">
        <w:t xml:space="preserve"> August 2020]</w:t>
      </w:r>
    </w:p>
    <w:p w:rsidR="00C43726" w:rsidRPr="00AB652E" w:rsidRDefault="006B0028" w:rsidP="00AB652E">
      <w:pPr>
        <w:spacing w:line="360" w:lineRule="auto"/>
      </w:pPr>
      <w:r w:rsidRPr="00AB652E">
        <w:t xml:space="preserve">Panmore institute, 2020 (Online) [Accessed through] &lt; </w:t>
      </w:r>
      <w:hyperlink r:id="rId17" w:history="1">
        <w:r w:rsidRPr="00AB652E">
          <w:rPr>
            <w:rStyle w:val="Hyperlink"/>
          </w:rPr>
          <w:t>http://panmore.com/google-organizational-culture-characteristics-analysis</w:t>
        </w:r>
      </w:hyperlink>
      <w:r w:rsidRPr="00AB652E">
        <w:t xml:space="preserve"> &gt; [Access on 9</w:t>
      </w:r>
      <w:r w:rsidRPr="00AB652E">
        <w:rPr>
          <w:vertAlign w:val="superscript"/>
        </w:rPr>
        <w:t>th</w:t>
      </w:r>
      <w:r w:rsidRPr="00AB652E">
        <w:t xml:space="preserve"> August 2020]</w:t>
      </w:r>
    </w:p>
    <w:p w:rsidR="00C43726" w:rsidRPr="00AB652E" w:rsidRDefault="006B0028" w:rsidP="00AB652E">
      <w:pPr>
        <w:spacing w:line="360" w:lineRule="auto"/>
      </w:pPr>
      <w:r w:rsidRPr="00AB652E">
        <w:t>The investor’s book, 2019 (Online) [Accessed through] &lt;</w:t>
      </w:r>
      <w:hyperlink r:id="rId18" w:history="1">
        <w:r w:rsidRPr="00AB652E">
          <w:rPr>
            <w:rStyle w:val="Hyperlink"/>
          </w:rPr>
          <w:t>https://theinvestorsbook.com/matrix-organizational-structure.html</w:t>
        </w:r>
      </w:hyperlink>
      <w:r w:rsidRPr="00AB652E">
        <w:t xml:space="preserve"> &gt; [Access on 9</w:t>
      </w:r>
      <w:r w:rsidRPr="00AB652E">
        <w:rPr>
          <w:vertAlign w:val="superscript"/>
        </w:rPr>
        <w:t>th</w:t>
      </w:r>
      <w:r w:rsidRPr="00AB652E">
        <w:t xml:space="preserve"> August 2020]</w:t>
      </w:r>
    </w:p>
    <w:p w:rsidR="00C43726" w:rsidRPr="00AB652E" w:rsidRDefault="006B0028" w:rsidP="00AB652E">
      <w:pPr>
        <w:spacing w:line="360" w:lineRule="auto"/>
      </w:pPr>
      <w:r w:rsidRPr="00AB652E">
        <w:t xml:space="preserve">World manager, 2019 (Online) [Accessed through] &lt; </w:t>
      </w:r>
      <w:hyperlink r:id="rId19" w:history="1">
        <w:r w:rsidRPr="00AB652E">
          <w:rPr>
            <w:rStyle w:val="Hyperlink"/>
          </w:rPr>
          <w:t>https://www.worldmanager.com/resources/soft-metrics-easy-ways-improve-corporate-culture/</w:t>
        </w:r>
      </w:hyperlink>
      <w:r w:rsidRPr="00AB652E">
        <w:t>&gt; [Access on 9</w:t>
      </w:r>
      <w:r w:rsidRPr="00AB652E">
        <w:rPr>
          <w:vertAlign w:val="superscript"/>
        </w:rPr>
        <w:t>th</w:t>
      </w:r>
      <w:r w:rsidRPr="00AB652E">
        <w:t xml:space="preserve"> August 2020]</w:t>
      </w:r>
    </w:p>
    <w:p w:rsidR="00C43726" w:rsidRPr="00AB652E" w:rsidRDefault="00C43726" w:rsidP="00AB652E">
      <w:pPr>
        <w:spacing w:line="360" w:lineRule="auto"/>
      </w:pPr>
    </w:p>
    <w:p w:rsidR="002A7603" w:rsidRPr="00AB652E" w:rsidRDefault="002A7603" w:rsidP="00AB652E">
      <w:pPr>
        <w:spacing w:line="360" w:lineRule="auto"/>
        <w:rPr>
          <w:u w:val="single"/>
        </w:rPr>
      </w:pPr>
    </w:p>
    <w:p w:rsidR="001152CC" w:rsidRPr="00AB652E" w:rsidRDefault="001152CC" w:rsidP="00AB652E">
      <w:pPr>
        <w:spacing w:line="360" w:lineRule="auto"/>
      </w:pPr>
    </w:p>
    <w:sectPr w:rsidR="001152CC" w:rsidRPr="00AB652E" w:rsidSect="002679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E6CFF" w:rsidRDefault="00EE6CFF" w:rsidP="00F10008">
      <w:pPr>
        <w:spacing w:after="0"/>
      </w:pPr>
      <w:r>
        <w:separator/>
      </w:r>
    </w:p>
  </w:endnote>
  <w:endnote w:type="continuationSeparator" w:id="0">
    <w:p w:rsidR="00EE6CFF" w:rsidRDefault="00EE6CFF" w:rsidP="00F1000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62DC1" w:rsidRDefault="00E62DC1">
    <w:pPr>
      <w:pStyle w:val="Footer"/>
      <w:jc w:val="right"/>
    </w:pPr>
  </w:p>
  <w:p w:rsidR="00E62DC1" w:rsidRDefault="00E62DC1">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87110"/>
      <w:docPartObj>
        <w:docPartGallery w:val="Page Numbers (Bottom of Page)"/>
        <w:docPartUnique/>
      </w:docPartObj>
    </w:sdtPr>
    <w:sdtEndPr/>
    <w:sdtContent>
      <w:p w:rsidR="00E62DC1" w:rsidRDefault="00F10008">
        <w:pPr>
          <w:pStyle w:val="Footer"/>
          <w:jc w:val="right"/>
        </w:pPr>
        <w:r>
          <w:fldChar w:fldCharType="begin"/>
        </w:r>
        <w:r w:rsidR="006B0028">
          <w:instrText xml:space="preserve"> PAGE   \* MERGEFORMAT </w:instrText>
        </w:r>
        <w:r>
          <w:fldChar w:fldCharType="separate"/>
        </w:r>
        <w:r w:rsidR="00AB652E">
          <w:rPr>
            <w:noProof/>
          </w:rPr>
          <w:t>10</w:t>
        </w:r>
        <w:r>
          <w:rPr>
            <w:noProof/>
          </w:rPr>
          <w:fldChar w:fldCharType="end"/>
        </w:r>
      </w:p>
    </w:sdtContent>
  </w:sdt>
  <w:p w:rsidR="00E62DC1" w:rsidRDefault="00E62DC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E6CFF" w:rsidRDefault="00EE6CFF" w:rsidP="00F10008">
      <w:pPr>
        <w:spacing w:after="0"/>
      </w:pPr>
      <w:r>
        <w:separator/>
      </w:r>
    </w:p>
  </w:footnote>
  <w:footnote w:type="continuationSeparator" w:id="0">
    <w:p w:rsidR="00EE6CFF" w:rsidRDefault="00EE6CFF" w:rsidP="00F1000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C1241"/>
    <w:multiLevelType w:val="hybridMultilevel"/>
    <w:tmpl w:val="148CC2B6"/>
    <w:lvl w:ilvl="0" w:tplc="9062741C">
      <w:start w:val="1"/>
      <w:numFmt w:val="bullet"/>
      <w:lvlText w:val=""/>
      <w:lvlJc w:val="left"/>
      <w:pPr>
        <w:ind w:left="720" w:hanging="360"/>
      </w:pPr>
      <w:rPr>
        <w:rFonts w:ascii="Symbol" w:hAnsi="Symbol" w:hint="default"/>
      </w:rPr>
    </w:lvl>
    <w:lvl w:ilvl="1" w:tplc="D9A67166" w:tentative="1">
      <w:start w:val="1"/>
      <w:numFmt w:val="bullet"/>
      <w:lvlText w:val="o"/>
      <w:lvlJc w:val="left"/>
      <w:pPr>
        <w:ind w:left="1440" w:hanging="360"/>
      </w:pPr>
      <w:rPr>
        <w:rFonts w:ascii="Courier New" w:hAnsi="Courier New" w:cs="Courier New" w:hint="default"/>
      </w:rPr>
    </w:lvl>
    <w:lvl w:ilvl="2" w:tplc="B97E93A0" w:tentative="1">
      <w:start w:val="1"/>
      <w:numFmt w:val="bullet"/>
      <w:lvlText w:val=""/>
      <w:lvlJc w:val="left"/>
      <w:pPr>
        <w:ind w:left="2160" w:hanging="360"/>
      </w:pPr>
      <w:rPr>
        <w:rFonts w:ascii="Wingdings" w:hAnsi="Wingdings" w:hint="default"/>
      </w:rPr>
    </w:lvl>
    <w:lvl w:ilvl="3" w:tplc="E95646AC" w:tentative="1">
      <w:start w:val="1"/>
      <w:numFmt w:val="bullet"/>
      <w:lvlText w:val=""/>
      <w:lvlJc w:val="left"/>
      <w:pPr>
        <w:ind w:left="2880" w:hanging="360"/>
      </w:pPr>
      <w:rPr>
        <w:rFonts w:ascii="Symbol" w:hAnsi="Symbol" w:hint="default"/>
      </w:rPr>
    </w:lvl>
    <w:lvl w:ilvl="4" w:tplc="BDD663AA" w:tentative="1">
      <w:start w:val="1"/>
      <w:numFmt w:val="bullet"/>
      <w:lvlText w:val="o"/>
      <w:lvlJc w:val="left"/>
      <w:pPr>
        <w:ind w:left="3600" w:hanging="360"/>
      </w:pPr>
      <w:rPr>
        <w:rFonts w:ascii="Courier New" w:hAnsi="Courier New" w:cs="Courier New" w:hint="default"/>
      </w:rPr>
    </w:lvl>
    <w:lvl w:ilvl="5" w:tplc="0C6A9AFA" w:tentative="1">
      <w:start w:val="1"/>
      <w:numFmt w:val="bullet"/>
      <w:lvlText w:val=""/>
      <w:lvlJc w:val="left"/>
      <w:pPr>
        <w:ind w:left="4320" w:hanging="360"/>
      </w:pPr>
      <w:rPr>
        <w:rFonts w:ascii="Wingdings" w:hAnsi="Wingdings" w:hint="default"/>
      </w:rPr>
    </w:lvl>
    <w:lvl w:ilvl="6" w:tplc="DB4230AC" w:tentative="1">
      <w:start w:val="1"/>
      <w:numFmt w:val="bullet"/>
      <w:lvlText w:val=""/>
      <w:lvlJc w:val="left"/>
      <w:pPr>
        <w:ind w:left="5040" w:hanging="360"/>
      </w:pPr>
      <w:rPr>
        <w:rFonts w:ascii="Symbol" w:hAnsi="Symbol" w:hint="default"/>
      </w:rPr>
    </w:lvl>
    <w:lvl w:ilvl="7" w:tplc="A2587244" w:tentative="1">
      <w:start w:val="1"/>
      <w:numFmt w:val="bullet"/>
      <w:lvlText w:val="o"/>
      <w:lvlJc w:val="left"/>
      <w:pPr>
        <w:ind w:left="5760" w:hanging="360"/>
      </w:pPr>
      <w:rPr>
        <w:rFonts w:ascii="Courier New" w:hAnsi="Courier New" w:cs="Courier New" w:hint="default"/>
      </w:rPr>
    </w:lvl>
    <w:lvl w:ilvl="8" w:tplc="3CF61BAE" w:tentative="1">
      <w:start w:val="1"/>
      <w:numFmt w:val="bullet"/>
      <w:lvlText w:val=""/>
      <w:lvlJc w:val="left"/>
      <w:pPr>
        <w:ind w:left="6480" w:hanging="360"/>
      </w:pPr>
      <w:rPr>
        <w:rFonts w:ascii="Wingdings" w:hAnsi="Wingdings" w:hint="default"/>
      </w:rPr>
    </w:lvl>
  </w:abstractNum>
  <w:abstractNum w:abstractNumId="1" w15:restartNumberingAfterBreak="0">
    <w:nsid w:val="0A88275C"/>
    <w:multiLevelType w:val="hybridMultilevel"/>
    <w:tmpl w:val="7A081C78"/>
    <w:lvl w:ilvl="0" w:tplc="F468C70C">
      <w:start w:val="1"/>
      <w:numFmt w:val="bullet"/>
      <w:lvlText w:val=""/>
      <w:lvlJc w:val="left"/>
      <w:pPr>
        <w:ind w:left="720" w:hanging="360"/>
      </w:pPr>
      <w:rPr>
        <w:rFonts w:ascii="Symbol" w:hAnsi="Symbol" w:hint="default"/>
      </w:rPr>
    </w:lvl>
    <w:lvl w:ilvl="1" w:tplc="95FA3B60" w:tentative="1">
      <w:start w:val="1"/>
      <w:numFmt w:val="bullet"/>
      <w:lvlText w:val="o"/>
      <w:lvlJc w:val="left"/>
      <w:pPr>
        <w:ind w:left="1440" w:hanging="360"/>
      </w:pPr>
      <w:rPr>
        <w:rFonts w:ascii="Courier New" w:hAnsi="Courier New" w:cs="Courier New" w:hint="default"/>
      </w:rPr>
    </w:lvl>
    <w:lvl w:ilvl="2" w:tplc="51C8DF80" w:tentative="1">
      <w:start w:val="1"/>
      <w:numFmt w:val="bullet"/>
      <w:lvlText w:val=""/>
      <w:lvlJc w:val="left"/>
      <w:pPr>
        <w:ind w:left="2160" w:hanging="360"/>
      </w:pPr>
      <w:rPr>
        <w:rFonts w:ascii="Wingdings" w:hAnsi="Wingdings" w:hint="default"/>
      </w:rPr>
    </w:lvl>
    <w:lvl w:ilvl="3" w:tplc="F66050C8" w:tentative="1">
      <w:start w:val="1"/>
      <w:numFmt w:val="bullet"/>
      <w:lvlText w:val=""/>
      <w:lvlJc w:val="left"/>
      <w:pPr>
        <w:ind w:left="2880" w:hanging="360"/>
      </w:pPr>
      <w:rPr>
        <w:rFonts w:ascii="Symbol" w:hAnsi="Symbol" w:hint="default"/>
      </w:rPr>
    </w:lvl>
    <w:lvl w:ilvl="4" w:tplc="8DA8EA8A" w:tentative="1">
      <w:start w:val="1"/>
      <w:numFmt w:val="bullet"/>
      <w:lvlText w:val="o"/>
      <w:lvlJc w:val="left"/>
      <w:pPr>
        <w:ind w:left="3600" w:hanging="360"/>
      </w:pPr>
      <w:rPr>
        <w:rFonts w:ascii="Courier New" w:hAnsi="Courier New" w:cs="Courier New" w:hint="default"/>
      </w:rPr>
    </w:lvl>
    <w:lvl w:ilvl="5" w:tplc="34AAB15A" w:tentative="1">
      <w:start w:val="1"/>
      <w:numFmt w:val="bullet"/>
      <w:lvlText w:val=""/>
      <w:lvlJc w:val="left"/>
      <w:pPr>
        <w:ind w:left="4320" w:hanging="360"/>
      </w:pPr>
      <w:rPr>
        <w:rFonts w:ascii="Wingdings" w:hAnsi="Wingdings" w:hint="default"/>
      </w:rPr>
    </w:lvl>
    <w:lvl w:ilvl="6" w:tplc="6DB402A6" w:tentative="1">
      <w:start w:val="1"/>
      <w:numFmt w:val="bullet"/>
      <w:lvlText w:val=""/>
      <w:lvlJc w:val="left"/>
      <w:pPr>
        <w:ind w:left="5040" w:hanging="360"/>
      </w:pPr>
      <w:rPr>
        <w:rFonts w:ascii="Symbol" w:hAnsi="Symbol" w:hint="default"/>
      </w:rPr>
    </w:lvl>
    <w:lvl w:ilvl="7" w:tplc="13B8EC80" w:tentative="1">
      <w:start w:val="1"/>
      <w:numFmt w:val="bullet"/>
      <w:lvlText w:val="o"/>
      <w:lvlJc w:val="left"/>
      <w:pPr>
        <w:ind w:left="5760" w:hanging="360"/>
      </w:pPr>
      <w:rPr>
        <w:rFonts w:ascii="Courier New" w:hAnsi="Courier New" w:cs="Courier New" w:hint="default"/>
      </w:rPr>
    </w:lvl>
    <w:lvl w:ilvl="8" w:tplc="A3021C5E" w:tentative="1">
      <w:start w:val="1"/>
      <w:numFmt w:val="bullet"/>
      <w:lvlText w:val=""/>
      <w:lvlJc w:val="left"/>
      <w:pPr>
        <w:ind w:left="6480" w:hanging="360"/>
      </w:pPr>
      <w:rPr>
        <w:rFonts w:ascii="Wingdings" w:hAnsi="Wingdings" w:hint="default"/>
      </w:rPr>
    </w:lvl>
  </w:abstractNum>
  <w:abstractNum w:abstractNumId="2" w15:restartNumberingAfterBreak="0">
    <w:nsid w:val="0CA54EA3"/>
    <w:multiLevelType w:val="hybridMultilevel"/>
    <w:tmpl w:val="1960F686"/>
    <w:lvl w:ilvl="0" w:tplc="230E2B74">
      <w:start w:val="1"/>
      <w:numFmt w:val="bullet"/>
      <w:lvlText w:val=""/>
      <w:lvlJc w:val="left"/>
      <w:pPr>
        <w:ind w:left="720" w:hanging="360"/>
      </w:pPr>
      <w:rPr>
        <w:rFonts w:ascii="Symbol" w:hAnsi="Symbol" w:hint="default"/>
      </w:rPr>
    </w:lvl>
    <w:lvl w:ilvl="1" w:tplc="70863A32" w:tentative="1">
      <w:start w:val="1"/>
      <w:numFmt w:val="bullet"/>
      <w:lvlText w:val="o"/>
      <w:lvlJc w:val="left"/>
      <w:pPr>
        <w:ind w:left="1440" w:hanging="360"/>
      </w:pPr>
      <w:rPr>
        <w:rFonts w:ascii="Courier New" w:hAnsi="Courier New" w:cs="Courier New" w:hint="default"/>
      </w:rPr>
    </w:lvl>
    <w:lvl w:ilvl="2" w:tplc="DE5292A6" w:tentative="1">
      <w:start w:val="1"/>
      <w:numFmt w:val="bullet"/>
      <w:lvlText w:val=""/>
      <w:lvlJc w:val="left"/>
      <w:pPr>
        <w:ind w:left="2160" w:hanging="360"/>
      </w:pPr>
      <w:rPr>
        <w:rFonts w:ascii="Wingdings" w:hAnsi="Wingdings" w:hint="default"/>
      </w:rPr>
    </w:lvl>
    <w:lvl w:ilvl="3" w:tplc="563CB0E8" w:tentative="1">
      <w:start w:val="1"/>
      <w:numFmt w:val="bullet"/>
      <w:lvlText w:val=""/>
      <w:lvlJc w:val="left"/>
      <w:pPr>
        <w:ind w:left="2880" w:hanging="360"/>
      </w:pPr>
      <w:rPr>
        <w:rFonts w:ascii="Symbol" w:hAnsi="Symbol" w:hint="default"/>
      </w:rPr>
    </w:lvl>
    <w:lvl w:ilvl="4" w:tplc="642EAFB0" w:tentative="1">
      <w:start w:val="1"/>
      <w:numFmt w:val="bullet"/>
      <w:lvlText w:val="o"/>
      <w:lvlJc w:val="left"/>
      <w:pPr>
        <w:ind w:left="3600" w:hanging="360"/>
      </w:pPr>
      <w:rPr>
        <w:rFonts w:ascii="Courier New" w:hAnsi="Courier New" w:cs="Courier New" w:hint="default"/>
      </w:rPr>
    </w:lvl>
    <w:lvl w:ilvl="5" w:tplc="80385C8A" w:tentative="1">
      <w:start w:val="1"/>
      <w:numFmt w:val="bullet"/>
      <w:lvlText w:val=""/>
      <w:lvlJc w:val="left"/>
      <w:pPr>
        <w:ind w:left="4320" w:hanging="360"/>
      </w:pPr>
      <w:rPr>
        <w:rFonts w:ascii="Wingdings" w:hAnsi="Wingdings" w:hint="default"/>
      </w:rPr>
    </w:lvl>
    <w:lvl w:ilvl="6" w:tplc="8954E0DE" w:tentative="1">
      <w:start w:val="1"/>
      <w:numFmt w:val="bullet"/>
      <w:lvlText w:val=""/>
      <w:lvlJc w:val="left"/>
      <w:pPr>
        <w:ind w:left="5040" w:hanging="360"/>
      </w:pPr>
      <w:rPr>
        <w:rFonts w:ascii="Symbol" w:hAnsi="Symbol" w:hint="default"/>
      </w:rPr>
    </w:lvl>
    <w:lvl w:ilvl="7" w:tplc="27F2DEEA" w:tentative="1">
      <w:start w:val="1"/>
      <w:numFmt w:val="bullet"/>
      <w:lvlText w:val="o"/>
      <w:lvlJc w:val="left"/>
      <w:pPr>
        <w:ind w:left="5760" w:hanging="360"/>
      </w:pPr>
      <w:rPr>
        <w:rFonts w:ascii="Courier New" w:hAnsi="Courier New" w:cs="Courier New" w:hint="default"/>
      </w:rPr>
    </w:lvl>
    <w:lvl w:ilvl="8" w:tplc="4D12363E" w:tentative="1">
      <w:start w:val="1"/>
      <w:numFmt w:val="bullet"/>
      <w:lvlText w:val=""/>
      <w:lvlJc w:val="left"/>
      <w:pPr>
        <w:ind w:left="6480" w:hanging="360"/>
      </w:pPr>
      <w:rPr>
        <w:rFonts w:ascii="Wingdings" w:hAnsi="Wingdings" w:hint="default"/>
      </w:rPr>
    </w:lvl>
  </w:abstractNum>
  <w:abstractNum w:abstractNumId="3" w15:restartNumberingAfterBreak="0">
    <w:nsid w:val="0EEF2121"/>
    <w:multiLevelType w:val="hybridMultilevel"/>
    <w:tmpl w:val="3F0ACF08"/>
    <w:lvl w:ilvl="0" w:tplc="314207EC">
      <w:start w:val="1"/>
      <w:numFmt w:val="bullet"/>
      <w:lvlText w:val=""/>
      <w:lvlJc w:val="left"/>
      <w:pPr>
        <w:ind w:left="720" w:hanging="360"/>
      </w:pPr>
      <w:rPr>
        <w:rFonts w:ascii="Symbol" w:hAnsi="Symbol" w:hint="default"/>
      </w:rPr>
    </w:lvl>
    <w:lvl w:ilvl="1" w:tplc="4C14F88C" w:tentative="1">
      <w:start w:val="1"/>
      <w:numFmt w:val="bullet"/>
      <w:lvlText w:val="o"/>
      <w:lvlJc w:val="left"/>
      <w:pPr>
        <w:ind w:left="1440" w:hanging="360"/>
      </w:pPr>
      <w:rPr>
        <w:rFonts w:ascii="Courier New" w:hAnsi="Courier New" w:cs="Courier New" w:hint="default"/>
      </w:rPr>
    </w:lvl>
    <w:lvl w:ilvl="2" w:tplc="9EB07450" w:tentative="1">
      <w:start w:val="1"/>
      <w:numFmt w:val="bullet"/>
      <w:lvlText w:val=""/>
      <w:lvlJc w:val="left"/>
      <w:pPr>
        <w:ind w:left="2160" w:hanging="360"/>
      </w:pPr>
      <w:rPr>
        <w:rFonts w:ascii="Wingdings" w:hAnsi="Wingdings" w:hint="default"/>
      </w:rPr>
    </w:lvl>
    <w:lvl w:ilvl="3" w:tplc="9EF0D0AE" w:tentative="1">
      <w:start w:val="1"/>
      <w:numFmt w:val="bullet"/>
      <w:lvlText w:val=""/>
      <w:lvlJc w:val="left"/>
      <w:pPr>
        <w:ind w:left="2880" w:hanging="360"/>
      </w:pPr>
      <w:rPr>
        <w:rFonts w:ascii="Symbol" w:hAnsi="Symbol" w:hint="default"/>
      </w:rPr>
    </w:lvl>
    <w:lvl w:ilvl="4" w:tplc="56F45E22" w:tentative="1">
      <w:start w:val="1"/>
      <w:numFmt w:val="bullet"/>
      <w:lvlText w:val="o"/>
      <w:lvlJc w:val="left"/>
      <w:pPr>
        <w:ind w:left="3600" w:hanging="360"/>
      </w:pPr>
      <w:rPr>
        <w:rFonts w:ascii="Courier New" w:hAnsi="Courier New" w:cs="Courier New" w:hint="default"/>
      </w:rPr>
    </w:lvl>
    <w:lvl w:ilvl="5" w:tplc="C2B890B6" w:tentative="1">
      <w:start w:val="1"/>
      <w:numFmt w:val="bullet"/>
      <w:lvlText w:val=""/>
      <w:lvlJc w:val="left"/>
      <w:pPr>
        <w:ind w:left="4320" w:hanging="360"/>
      </w:pPr>
      <w:rPr>
        <w:rFonts w:ascii="Wingdings" w:hAnsi="Wingdings" w:hint="default"/>
      </w:rPr>
    </w:lvl>
    <w:lvl w:ilvl="6" w:tplc="3CCA5C70" w:tentative="1">
      <w:start w:val="1"/>
      <w:numFmt w:val="bullet"/>
      <w:lvlText w:val=""/>
      <w:lvlJc w:val="left"/>
      <w:pPr>
        <w:ind w:left="5040" w:hanging="360"/>
      </w:pPr>
      <w:rPr>
        <w:rFonts w:ascii="Symbol" w:hAnsi="Symbol" w:hint="default"/>
      </w:rPr>
    </w:lvl>
    <w:lvl w:ilvl="7" w:tplc="9CA60548" w:tentative="1">
      <w:start w:val="1"/>
      <w:numFmt w:val="bullet"/>
      <w:lvlText w:val="o"/>
      <w:lvlJc w:val="left"/>
      <w:pPr>
        <w:ind w:left="5760" w:hanging="360"/>
      </w:pPr>
      <w:rPr>
        <w:rFonts w:ascii="Courier New" w:hAnsi="Courier New" w:cs="Courier New" w:hint="default"/>
      </w:rPr>
    </w:lvl>
    <w:lvl w:ilvl="8" w:tplc="18B41FEE" w:tentative="1">
      <w:start w:val="1"/>
      <w:numFmt w:val="bullet"/>
      <w:lvlText w:val=""/>
      <w:lvlJc w:val="left"/>
      <w:pPr>
        <w:ind w:left="6480" w:hanging="360"/>
      </w:pPr>
      <w:rPr>
        <w:rFonts w:ascii="Wingdings" w:hAnsi="Wingdings" w:hint="default"/>
      </w:rPr>
    </w:lvl>
  </w:abstractNum>
  <w:abstractNum w:abstractNumId="4" w15:restartNumberingAfterBreak="0">
    <w:nsid w:val="119074B1"/>
    <w:multiLevelType w:val="hybridMultilevel"/>
    <w:tmpl w:val="16A0353C"/>
    <w:lvl w:ilvl="0" w:tplc="418AB9FE">
      <w:start w:val="1"/>
      <w:numFmt w:val="bullet"/>
      <w:lvlText w:val=""/>
      <w:lvlJc w:val="left"/>
      <w:pPr>
        <w:ind w:left="720" w:hanging="360"/>
      </w:pPr>
      <w:rPr>
        <w:rFonts w:ascii="Symbol" w:hAnsi="Symbol" w:hint="default"/>
      </w:rPr>
    </w:lvl>
    <w:lvl w:ilvl="1" w:tplc="D5A0DC24" w:tentative="1">
      <w:start w:val="1"/>
      <w:numFmt w:val="bullet"/>
      <w:lvlText w:val="o"/>
      <w:lvlJc w:val="left"/>
      <w:pPr>
        <w:ind w:left="1440" w:hanging="360"/>
      </w:pPr>
      <w:rPr>
        <w:rFonts w:ascii="Courier New" w:hAnsi="Courier New" w:cs="Courier New" w:hint="default"/>
      </w:rPr>
    </w:lvl>
    <w:lvl w:ilvl="2" w:tplc="0248F5B0" w:tentative="1">
      <w:start w:val="1"/>
      <w:numFmt w:val="bullet"/>
      <w:lvlText w:val=""/>
      <w:lvlJc w:val="left"/>
      <w:pPr>
        <w:ind w:left="2160" w:hanging="360"/>
      </w:pPr>
      <w:rPr>
        <w:rFonts w:ascii="Wingdings" w:hAnsi="Wingdings" w:hint="default"/>
      </w:rPr>
    </w:lvl>
    <w:lvl w:ilvl="3" w:tplc="1EAC0274" w:tentative="1">
      <w:start w:val="1"/>
      <w:numFmt w:val="bullet"/>
      <w:lvlText w:val=""/>
      <w:lvlJc w:val="left"/>
      <w:pPr>
        <w:ind w:left="2880" w:hanging="360"/>
      </w:pPr>
      <w:rPr>
        <w:rFonts w:ascii="Symbol" w:hAnsi="Symbol" w:hint="default"/>
      </w:rPr>
    </w:lvl>
    <w:lvl w:ilvl="4" w:tplc="56F211F0" w:tentative="1">
      <w:start w:val="1"/>
      <w:numFmt w:val="bullet"/>
      <w:lvlText w:val="o"/>
      <w:lvlJc w:val="left"/>
      <w:pPr>
        <w:ind w:left="3600" w:hanging="360"/>
      </w:pPr>
      <w:rPr>
        <w:rFonts w:ascii="Courier New" w:hAnsi="Courier New" w:cs="Courier New" w:hint="default"/>
      </w:rPr>
    </w:lvl>
    <w:lvl w:ilvl="5" w:tplc="67023410" w:tentative="1">
      <w:start w:val="1"/>
      <w:numFmt w:val="bullet"/>
      <w:lvlText w:val=""/>
      <w:lvlJc w:val="left"/>
      <w:pPr>
        <w:ind w:left="4320" w:hanging="360"/>
      </w:pPr>
      <w:rPr>
        <w:rFonts w:ascii="Wingdings" w:hAnsi="Wingdings" w:hint="default"/>
      </w:rPr>
    </w:lvl>
    <w:lvl w:ilvl="6" w:tplc="BD48FD66" w:tentative="1">
      <w:start w:val="1"/>
      <w:numFmt w:val="bullet"/>
      <w:lvlText w:val=""/>
      <w:lvlJc w:val="left"/>
      <w:pPr>
        <w:ind w:left="5040" w:hanging="360"/>
      </w:pPr>
      <w:rPr>
        <w:rFonts w:ascii="Symbol" w:hAnsi="Symbol" w:hint="default"/>
      </w:rPr>
    </w:lvl>
    <w:lvl w:ilvl="7" w:tplc="FED82C5C" w:tentative="1">
      <w:start w:val="1"/>
      <w:numFmt w:val="bullet"/>
      <w:lvlText w:val="o"/>
      <w:lvlJc w:val="left"/>
      <w:pPr>
        <w:ind w:left="5760" w:hanging="360"/>
      </w:pPr>
      <w:rPr>
        <w:rFonts w:ascii="Courier New" w:hAnsi="Courier New" w:cs="Courier New" w:hint="default"/>
      </w:rPr>
    </w:lvl>
    <w:lvl w:ilvl="8" w:tplc="1A46706E" w:tentative="1">
      <w:start w:val="1"/>
      <w:numFmt w:val="bullet"/>
      <w:lvlText w:val=""/>
      <w:lvlJc w:val="left"/>
      <w:pPr>
        <w:ind w:left="6480" w:hanging="360"/>
      </w:pPr>
      <w:rPr>
        <w:rFonts w:ascii="Wingdings" w:hAnsi="Wingdings" w:hint="default"/>
      </w:rPr>
    </w:lvl>
  </w:abstractNum>
  <w:abstractNum w:abstractNumId="5" w15:restartNumberingAfterBreak="0">
    <w:nsid w:val="17C10B5A"/>
    <w:multiLevelType w:val="multilevel"/>
    <w:tmpl w:val="57167F7A"/>
    <w:lvl w:ilvl="0">
      <w:start w:val="1"/>
      <w:numFmt w:val="bullet"/>
      <w:lvlText w:val=""/>
      <w:lvlJc w:val="left"/>
      <w:pPr>
        <w:tabs>
          <w:tab w:val="num" w:pos="360"/>
        </w:tabs>
        <w:ind w:left="360" w:hanging="360"/>
      </w:pPr>
      <w:rPr>
        <w:rFonts w:ascii="Wingdings" w:hAnsi="Wingdings" w:hint="default"/>
      </w:rPr>
    </w:lvl>
    <w:lvl w:ilvl="1">
      <w:start w:val="1"/>
      <w:numFmt w:val="decimal"/>
      <w:lvlText w:val="%1.%2."/>
      <w:lvlJc w:val="left"/>
      <w:pPr>
        <w:tabs>
          <w:tab w:val="num" w:pos="-360"/>
        </w:tabs>
        <w:ind w:left="360" w:hanging="720"/>
      </w:pPr>
    </w:lvl>
    <w:lvl w:ilvl="2">
      <w:start w:val="1"/>
      <w:numFmt w:val="bullet"/>
      <w:lvlText w:val=""/>
      <w:lvlJc w:val="left"/>
      <w:pPr>
        <w:tabs>
          <w:tab w:val="num" w:pos="1080"/>
        </w:tabs>
        <w:ind w:left="864" w:hanging="504"/>
      </w:pPr>
      <w:rPr>
        <w:rFonts w:ascii="Symbol" w:hAnsi="Symbol" w:hint="default"/>
      </w:rPr>
    </w:lvl>
    <w:lvl w:ilvl="3">
      <w:start w:val="1"/>
      <w:numFmt w:val="decimal"/>
      <w:lvlText w:val="%1.%2.%3.%4."/>
      <w:lvlJc w:val="left"/>
      <w:pPr>
        <w:tabs>
          <w:tab w:val="num" w:pos="1440"/>
        </w:tabs>
        <w:ind w:left="1368" w:hanging="648"/>
      </w:pPr>
    </w:lvl>
    <w:lvl w:ilvl="4">
      <w:start w:val="1"/>
      <w:numFmt w:val="decimal"/>
      <w:lvlText w:val="%1.%2.1.%4.%5."/>
      <w:lvlJc w:val="left"/>
      <w:pPr>
        <w:tabs>
          <w:tab w:val="num" w:pos="2160"/>
        </w:tabs>
        <w:ind w:left="1872" w:hanging="792"/>
      </w:pPr>
    </w:lvl>
    <w:lvl w:ilvl="5">
      <w:start w:val="1"/>
      <w:numFmt w:val="decimal"/>
      <w:lvlText w:val="%1.%2.%3.%4.%5.%6."/>
      <w:lvlJc w:val="left"/>
      <w:pPr>
        <w:tabs>
          <w:tab w:val="num" w:pos="2520"/>
        </w:tabs>
        <w:ind w:left="2376" w:hanging="936"/>
      </w:pPr>
    </w:lvl>
    <w:lvl w:ilvl="6">
      <w:start w:val="1"/>
      <w:numFmt w:val="decimal"/>
      <w:lvlText w:val="%1.%2.%3.%4.%5.%6.%7."/>
      <w:lvlJc w:val="left"/>
      <w:pPr>
        <w:tabs>
          <w:tab w:val="num" w:pos="3240"/>
        </w:tabs>
        <w:ind w:left="2880" w:hanging="1080"/>
      </w:pPr>
    </w:lvl>
    <w:lvl w:ilvl="7">
      <w:start w:val="1"/>
      <w:numFmt w:val="decimal"/>
      <w:lvlText w:val="%1.%2.%3.%4.%5.%6.%7.%8."/>
      <w:lvlJc w:val="left"/>
      <w:pPr>
        <w:tabs>
          <w:tab w:val="num" w:pos="3600"/>
        </w:tabs>
        <w:ind w:left="3384" w:hanging="1224"/>
      </w:pPr>
    </w:lvl>
    <w:lvl w:ilvl="8">
      <w:start w:val="1"/>
      <w:numFmt w:val="decimal"/>
      <w:lvlText w:val="%1.%2.%3.%4.%5.%6.%7.%8.%9."/>
      <w:lvlJc w:val="left"/>
      <w:pPr>
        <w:tabs>
          <w:tab w:val="num" w:pos="4320"/>
        </w:tabs>
        <w:ind w:left="3960" w:hanging="1440"/>
      </w:pPr>
    </w:lvl>
  </w:abstractNum>
  <w:abstractNum w:abstractNumId="6" w15:restartNumberingAfterBreak="0">
    <w:nsid w:val="1B1B2026"/>
    <w:multiLevelType w:val="hybridMultilevel"/>
    <w:tmpl w:val="35A2D1DC"/>
    <w:lvl w:ilvl="0" w:tplc="5E5EBD74">
      <w:start w:val="1"/>
      <w:numFmt w:val="bullet"/>
      <w:lvlText w:val=""/>
      <w:lvlJc w:val="left"/>
      <w:pPr>
        <w:ind w:left="720" w:hanging="360"/>
      </w:pPr>
      <w:rPr>
        <w:rFonts w:ascii="Symbol" w:hAnsi="Symbol" w:hint="default"/>
      </w:rPr>
    </w:lvl>
    <w:lvl w:ilvl="1" w:tplc="819CDC04" w:tentative="1">
      <w:start w:val="1"/>
      <w:numFmt w:val="bullet"/>
      <w:lvlText w:val="o"/>
      <w:lvlJc w:val="left"/>
      <w:pPr>
        <w:ind w:left="1440" w:hanging="360"/>
      </w:pPr>
      <w:rPr>
        <w:rFonts w:ascii="Courier New" w:hAnsi="Courier New" w:cs="Courier New" w:hint="default"/>
      </w:rPr>
    </w:lvl>
    <w:lvl w:ilvl="2" w:tplc="31E2FD9E" w:tentative="1">
      <w:start w:val="1"/>
      <w:numFmt w:val="bullet"/>
      <w:lvlText w:val=""/>
      <w:lvlJc w:val="left"/>
      <w:pPr>
        <w:ind w:left="2160" w:hanging="360"/>
      </w:pPr>
      <w:rPr>
        <w:rFonts w:ascii="Wingdings" w:hAnsi="Wingdings" w:hint="default"/>
      </w:rPr>
    </w:lvl>
    <w:lvl w:ilvl="3" w:tplc="4352FCDA" w:tentative="1">
      <w:start w:val="1"/>
      <w:numFmt w:val="bullet"/>
      <w:lvlText w:val=""/>
      <w:lvlJc w:val="left"/>
      <w:pPr>
        <w:ind w:left="2880" w:hanging="360"/>
      </w:pPr>
      <w:rPr>
        <w:rFonts w:ascii="Symbol" w:hAnsi="Symbol" w:hint="default"/>
      </w:rPr>
    </w:lvl>
    <w:lvl w:ilvl="4" w:tplc="F15E4EAA" w:tentative="1">
      <w:start w:val="1"/>
      <w:numFmt w:val="bullet"/>
      <w:lvlText w:val="o"/>
      <w:lvlJc w:val="left"/>
      <w:pPr>
        <w:ind w:left="3600" w:hanging="360"/>
      </w:pPr>
      <w:rPr>
        <w:rFonts w:ascii="Courier New" w:hAnsi="Courier New" w:cs="Courier New" w:hint="default"/>
      </w:rPr>
    </w:lvl>
    <w:lvl w:ilvl="5" w:tplc="5DCCC32C" w:tentative="1">
      <w:start w:val="1"/>
      <w:numFmt w:val="bullet"/>
      <w:lvlText w:val=""/>
      <w:lvlJc w:val="left"/>
      <w:pPr>
        <w:ind w:left="4320" w:hanging="360"/>
      </w:pPr>
      <w:rPr>
        <w:rFonts w:ascii="Wingdings" w:hAnsi="Wingdings" w:hint="default"/>
      </w:rPr>
    </w:lvl>
    <w:lvl w:ilvl="6" w:tplc="000AFEBE" w:tentative="1">
      <w:start w:val="1"/>
      <w:numFmt w:val="bullet"/>
      <w:lvlText w:val=""/>
      <w:lvlJc w:val="left"/>
      <w:pPr>
        <w:ind w:left="5040" w:hanging="360"/>
      </w:pPr>
      <w:rPr>
        <w:rFonts w:ascii="Symbol" w:hAnsi="Symbol" w:hint="default"/>
      </w:rPr>
    </w:lvl>
    <w:lvl w:ilvl="7" w:tplc="4FE0C8BA" w:tentative="1">
      <w:start w:val="1"/>
      <w:numFmt w:val="bullet"/>
      <w:lvlText w:val="o"/>
      <w:lvlJc w:val="left"/>
      <w:pPr>
        <w:ind w:left="5760" w:hanging="360"/>
      </w:pPr>
      <w:rPr>
        <w:rFonts w:ascii="Courier New" w:hAnsi="Courier New" w:cs="Courier New" w:hint="default"/>
      </w:rPr>
    </w:lvl>
    <w:lvl w:ilvl="8" w:tplc="438CB0C8" w:tentative="1">
      <w:start w:val="1"/>
      <w:numFmt w:val="bullet"/>
      <w:lvlText w:val=""/>
      <w:lvlJc w:val="left"/>
      <w:pPr>
        <w:ind w:left="6480" w:hanging="360"/>
      </w:pPr>
      <w:rPr>
        <w:rFonts w:ascii="Wingdings" w:hAnsi="Wingdings" w:hint="default"/>
      </w:rPr>
    </w:lvl>
  </w:abstractNum>
  <w:abstractNum w:abstractNumId="7" w15:restartNumberingAfterBreak="0">
    <w:nsid w:val="2CA72BE8"/>
    <w:multiLevelType w:val="hybridMultilevel"/>
    <w:tmpl w:val="5BB45DF0"/>
    <w:lvl w:ilvl="0" w:tplc="09882686">
      <w:start w:val="1"/>
      <w:numFmt w:val="bullet"/>
      <w:lvlText w:val=""/>
      <w:lvlJc w:val="left"/>
      <w:pPr>
        <w:ind w:left="720" w:hanging="360"/>
      </w:pPr>
      <w:rPr>
        <w:rFonts w:ascii="Symbol" w:hAnsi="Symbol" w:hint="default"/>
      </w:rPr>
    </w:lvl>
    <w:lvl w:ilvl="1" w:tplc="5B8A2F2E" w:tentative="1">
      <w:start w:val="1"/>
      <w:numFmt w:val="bullet"/>
      <w:lvlText w:val="o"/>
      <w:lvlJc w:val="left"/>
      <w:pPr>
        <w:ind w:left="1440" w:hanging="360"/>
      </w:pPr>
      <w:rPr>
        <w:rFonts w:ascii="Courier New" w:hAnsi="Courier New" w:cs="Courier New" w:hint="default"/>
      </w:rPr>
    </w:lvl>
    <w:lvl w:ilvl="2" w:tplc="7B3E6DAE" w:tentative="1">
      <w:start w:val="1"/>
      <w:numFmt w:val="bullet"/>
      <w:lvlText w:val=""/>
      <w:lvlJc w:val="left"/>
      <w:pPr>
        <w:ind w:left="2160" w:hanging="360"/>
      </w:pPr>
      <w:rPr>
        <w:rFonts w:ascii="Wingdings" w:hAnsi="Wingdings" w:hint="default"/>
      </w:rPr>
    </w:lvl>
    <w:lvl w:ilvl="3" w:tplc="2F343E5E" w:tentative="1">
      <w:start w:val="1"/>
      <w:numFmt w:val="bullet"/>
      <w:lvlText w:val=""/>
      <w:lvlJc w:val="left"/>
      <w:pPr>
        <w:ind w:left="2880" w:hanging="360"/>
      </w:pPr>
      <w:rPr>
        <w:rFonts w:ascii="Symbol" w:hAnsi="Symbol" w:hint="default"/>
      </w:rPr>
    </w:lvl>
    <w:lvl w:ilvl="4" w:tplc="E864DF64" w:tentative="1">
      <w:start w:val="1"/>
      <w:numFmt w:val="bullet"/>
      <w:lvlText w:val="o"/>
      <w:lvlJc w:val="left"/>
      <w:pPr>
        <w:ind w:left="3600" w:hanging="360"/>
      </w:pPr>
      <w:rPr>
        <w:rFonts w:ascii="Courier New" w:hAnsi="Courier New" w:cs="Courier New" w:hint="default"/>
      </w:rPr>
    </w:lvl>
    <w:lvl w:ilvl="5" w:tplc="A830A89E" w:tentative="1">
      <w:start w:val="1"/>
      <w:numFmt w:val="bullet"/>
      <w:lvlText w:val=""/>
      <w:lvlJc w:val="left"/>
      <w:pPr>
        <w:ind w:left="4320" w:hanging="360"/>
      </w:pPr>
      <w:rPr>
        <w:rFonts w:ascii="Wingdings" w:hAnsi="Wingdings" w:hint="default"/>
      </w:rPr>
    </w:lvl>
    <w:lvl w:ilvl="6" w:tplc="5980F466" w:tentative="1">
      <w:start w:val="1"/>
      <w:numFmt w:val="bullet"/>
      <w:lvlText w:val=""/>
      <w:lvlJc w:val="left"/>
      <w:pPr>
        <w:ind w:left="5040" w:hanging="360"/>
      </w:pPr>
      <w:rPr>
        <w:rFonts w:ascii="Symbol" w:hAnsi="Symbol" w:hint="default"/>
      </w:rPr>
    </w:lvl>
    <w:lvl w:ilvl="7" w:tplc="A1D04BD2" w:tentative="1">
      <w:start w:val="1"/>
      <w:numFmt w:val="bullet"/>
      <w:lvlText w:val="o"/>
      <w:lvlJc w:val="left"/>
      <w:pPr>
        <w:ind w:left="5760" w:hanging="360"/>
      </w:pPr>
      <w:rPr>
        <w:rFonts w:ascii="Courier New" w:hAnsi="Courier New" w:cs="Courier New" w:hint="default"/>
      </w:rPr>
    </w:lvl>
    <w:lvl w:ilvl="8" w:tplc="0FAC819E" w:tentative="1">
      <w:start w:val="1"/>
      <w:numFmt w:val="bullet"/>
      <w:lvlText w:val=""/>
      <w:lvlJc w:val="left"/>
      <w:pPr>
        <w:ind w:left="6480" w:hanging="360"/>
      </w:pPr>
      <w:rPr>
        <w:rFonts w:ascii="Wingdings" w:hAnsi="Wingdings" w:hint="default"/>
      </w:rPr>
    </w:lvl>
  </w:abstractNum>
  <w:abstractNum w:abstractNumId="8" w15:restartNumberingAfterBreak="0">
    <w:nsid w:val="2CD348D1"/>
    <w:multiLevelType w:val="hybridMultilevel"/>
    <w:tmpl w:val="79FC464A"/>
    <w:lvl w:ilvl="0" w:tplc="FB4401C6">
      <w:start w:val="1"/>
      <w:numFmt w:val="bullet"/>
      <w:lvlText w:val=""/>
      <w:lvlJc w:val="left"/>
      <w:pPr>
        <w:ind w:left="720" w:hanging="360"/>
      </w:pPr>
      <w:rPr>
        <w:rFonts w:ascii="Symbol" w:hAnsi="Symbol" w:hint="default"/>
      </w:rPr>
    </w:lvl>
    <w:lvl w:ilvl="1" w:tplc="45DA1528" w:tentative="1">
      <w:start w:val="1"/>
      <w:numFmt w:val="bullet"/>
      <w:lvlText w:val="o"/>
      <w:lvlJc w:val="left"/>
      <w:pPr>
        <w:ind w:left="1440" w:hanging="360"/>
      </w:pPr>
      <w:rPr>
        <w:rFonts w:ascii="Courier New" w:hAnsi="Courier New" w:cs="Courier New" w:hint="default"/>
      </w:rPr>
    </w:lvl>
    <w:lvl w:ilvl="2" w:tplc="11D68AE2" w:tentative="1">
      <w:start w:val="1"/>
      <w:numFmt w:val="bullet"/>
      <w:lvlText w:val=""/>
      <w:lvlJc w:val="left"/>
      <w:pPr>
        <w:ind w:left="2160" w:hanging="360"/>
      </w:pPr>
      <w:rPr>
        <w:rFonts w:ascii="Wingdings" w:hAnsi="Wingdings" w:hint="default"/>
      </w:rPr>
    </w:lvl>
    <w:lvl w:ilvl="3" w:tplc="A25659C2" w:tentative="1">
      <w:start w:val="1"/>
      <w:numFmt w:val="bullet"/>
      <w:lvlText w:val=""/>
      <w:lvlJc w:val="left"/>
      <w:pPr>
        <w:ind w:left="2880" w:hanging="360"/>
      </w:pPr>
      <w:rPr>
        <w:rFonts w:ascii="Symbol" w:hAnsi="Symbol" w:hint="default"/>
      </w:rPr>
    </w:lvl>
    <w:lvl w:ilvl="4" w:tplc="E05A58D8" w:tentative="1">
      <w:start w:val="1"/>
      <w:numFmt w:val="bullet"/>
      <w:lvlText w:val="o"/>
      <w:lvlJc w:val="left"/>
      <w:pPr>
        <w:ind w:left="3600" w:hanging="360"/>
      </w:pPr>
      <w:rPr>
        <w:rFonts w:ascii="Courier New" w:hAnsi="Courier New" w:cs="Courier New" w:hint="default"/>
      </w:rPr>
    </w:lvl>
    <w:lvl w:ilvl="5" w:tplc="D5D60DD2" w:tentative="1">
      <w:start w:val="1"/>
      <w:numFmt w:val="bullet"/>
      <w:lvlText w:val=""/>
      <w:lvlJc w:val="left"/>
      <w:pPr>
        <w:ind w:left="4320" w:hanging="360"/>
      </w:pPr>
      <w:rPr>
        <w:rFonts w:ascii="Wingdings" w:hAnsi="Wingdings" w:hint="default"/>
      </w:rPr>
    </w:lvl>
    <w:lvl w:ilvl="6" w:tplc="8A7676F8" w:tentative="1">
      <w:start w:val="1"/>
      <w:numFmt w:val="bullet"/>
      <w:lvlText w:val=""/>
      <w:lvlJc w:val="left"/>
      <w:pPr>
        <w:ind w:left="5040" w:hanging="360"/>
      </w:pPr>
      <w:rPr>
        <w:rFonts w:ascii="Symbol" w:hAnsi="Symbol" w:hint="default"/>
      </w:rPr>
    </w:lvl>
    <w:lvl w:ilvl="7" w:tplc="929AC4D4" w:tentative="1">
      <w:start w:val="1"/>
      <w:numFmt w:val="bullet"/>
      <w:lvlText w:val="o"/>
      <w:lvlJc w:val="left"/>
      <w:pPr>
        <w:ind w:left="5760" w:hanging="360"/>
      </w:pPr>
      <w:rPr>
        <w:rFonts w:ascii="Courier New" w:hAnsi="Courier New" w:cs="Courier New" w:hint="default"/>
      </w:rPr>
    </w:lvl>
    <w:lvl w:ilvl="8" w:tplc="890C3A42" w:tentative="1">
      <w:start w:val="1"/>
      <w:numFmt w:val="bullet"/>
      <w:lvlText w:val=""/>
      <w:lvlJc w:val="left"/>
      <w:pPr>
        <w:ind w:left="6480" w:hanging="360"/>
      </w:pPr>
      <w:rPr>
        <w:rFonts w:ascii="Wingdings" w:hAnsi="Wingdings" w:hint="default"/>
      </w:rPr>
    </w:lvl>
  </w:abstractNum>
  <w:abstractNum w:abstractNumId="9" w15:restartNumberingAfterBreak="0">
    <w:nsid w:val="2E0C38AA"/>
    <w:multiLevelType w:val="hybridMultilevel"/>
    <w:tmpl w:val="053AD3FA"/>
    <w:lvl w:ilvl="0" w:tplc="87F2E000">
      <w:start w:val="1"/>
      <w:numFmt w:val="bullet"/>
      <w:lvlText w:val=""/>
      <w:lvlJc w:val="left"/>
      <w:pPr>
        <w:ind w:left="780" w:hanging="360"/>
      </w:pPr>
      <w:rPr>
        <w:rFonts w:ascii="Symbol" w:hAnsi="Symbol" w:hint="default"/>
      </w:rPr>
    </w:lvl>
    <w:lvl w:ilvl="1" w:tplc="2202E844" w:tentative="1">
      <w:start w:val="1"/>
      <w:numFmt w:val="bullet"/>
      <w:lvlText w:val="o"/>
      <w:lvlJc w:val="left"/>
      <w:pPr>
        <w:ind w:left="1500" w:hanging="360"/>
      </w:pPr>
      <w:rPr>
        <w:rFonts w:ascii="Courier New" w:hAnsi="Courier New" w:cs="Courier New" w:hint="default"/>
      </w:rPr>
    </w:lvl>
    <w:lvl w:ilvl="2" w:tplc="FA1C9EE4" w:tentative="1">
      <w:start w:val="1"/>
      <w:numFmt w:val="bullet"/>
      <w:lvlText w:val=""/>
      <w:lvlJc w:val="left"/>
      <w:pPr>
        <w:ind w:left="2220" w:hanging="360"/>
      </w:pPr>
      <w:rPr>
        <w:rFonts w:ascii="Wingdings" w:hAnsi="Wingdings" w:hint="default"/>
      </w:rPr>
    </w:lvl>
    <w:lvl w:ilvl="3" w:tplc="2EEA57A6" w:tentative="1">
      <w:start w:val="1"/>
      <w:numFmt w:val="bullet"/>
      <w:lvlText w:val=""/>
      <w:lvlJc w:val="left"/>
      <w:pPr>
        <w:ind w:left="2940" w:hanging="360"/>
      </w:pPr>
      <w:rPr>
        <w:rFonts w:ascii="Symbol" w:hAnsi="Symbol" w:hint="default"/>
      </w:rPr>
    </w:lvl>
    <w:lvl w:ilvl="4" w:tplc="0424277E" w:tentative="1">
      <w:start w:val="1"/>
      <w:numFmt w:val="bullet"/>
      <w:lvlText w:val="o"/>
      <w:lvlJc w:val="left"/>
      <w:pPr>
        <w:ind w:left="3660" w:hanging="360"/>
      </w:pPr>
      <w:rPr>
        <w:rFonts w:ascii="Courier New" w:hAnsi="Courier New" w:cs="Courier New" w:hint="default"/>
      </w:rPr>
    </w:lvl>
    <w:lvl w:ilvl="5" w:tplc="918AFE3A" w:tentative="1">
      <w:start w:val="1"/>
      <w:numFmt w:val="bullet"/>
      <w:lvlText w:val=""/>
      <w:lvlJc w:val="left"/>
      <w:pPr>
        <w:ind w:left="4380" w:hanging="360"/>
      </w:pPr>
      <w:rPr>
        <w:rFonts w:ascii="Wingdings" w:hAnsi="Wingdings" w:hint="default"/>
      </w:rPr>
    </w:lvl>
    <w:lvl w:ilvl="6" w:tplc="8988C9C8" w:tentative="1">
      <w:start w:val="1"/>
      <w:numFmt w:val="bullet"/>
      <w:lvlText w:val=""/>
      <w:lvlJc w:val="left"/>
      <w:pPr>
        <w:ind w:left="5100" w:hanging="360"/>
      </w:pPr>
      <w:rPr>
        <w:rFonts w:ascii="Symbol" w:hAnsi="Symbol" w:hint="default"/>
      </w:rPr>
    </w:lvl>
    <w:lvl w:ilvl="7" w:tplc="987C4464" w:tentative="1">
      <w:start w:val="1"/>
      <w:numFmt w:val="bullet"/>
      <w:lvlText w:val="o"/>
      <w:lvlJc w:val="left"/>
      <w:pPr>
        <w:ind w:left="5820" w:hanging="360"/>
      </w:pPr>
      <w:rPr>
        <w:rFonts w:ascii="Courier New" w:hAnsi="Courier New" w:cs="Courier New" w:hint="default"/>
      </w:rPr>
    </w:lvl>
    <w:lvl w:ilvl="8" w:tplc="0DC0E9E2" w:tentative="1">
      <w:start w:val="1"/>
      <w:numFmt w:val="bullet"/>
      <w:lvlText w:val=""/>
      <w:lvlJc w:val="left"/>
      <w:pPr>
        <w:ind w:left="6540" w:hanging="360"/>
      </w:pPr>
      <w:rPr>
        <w:rFonts w:ascii="Wingdings" w:hAnsi="Wingdings" w:hint="default"/>
      </w:rPr>
    </w:lvl>
  </w:abstractNum>
  <w:abstractNum w:abstractNumId="10" w15:restartNumberingAfterBreak="0">
    <w:nsid w:val="2EC331AE"/>
    <w:multiLevelType w:val="hybridMultilevel"/>
    <w:tmpl w:val="19400648"/>
    <w:lvl w:ilvl="0" w:tplc="AF2CE13A">
      <w:start w:val="1"/>
      <w:numFmt w:val="bullet"/>
      <w:lvlText w:val=""/>
      <w:lvlJc w:val="left"/>
      <w:pPr>
        <w:ind w:left="720" w:hanging="360"/>
      </w:pPr>
      <w:rPr>
        <w:rFonts w:ascii="Symbol" w:hAnsi="Symbol" w:hint="default"/>
      </w:rPr>
    </w:lvl>
    <w:lvl w:ilvl="1" w:tplc="11B6B2B0" w:tentative="1">
      <w:start w:val="1"/>
      <w:numFmt w:val="bullet"/>
      <w:lvlText w:val="o"/>
      <w:lvlJc w:val="left"/>
      <w:pPr>
        <w:ind w:left="1440" w:hanging="360"/>
      </w:pPr>
      <w:rPr>
        <w:rFonts w:ascii="Courier New" w:hAnsi="Courier New" w:cs="Courier New" w:hint="default"/>
      </w:rPr>
    </w:lvl>
    <w:lvl w:ilvl="2" w:tplc="BA5AB46A" w:tentative="1">
      <w:start w:val="1"/>
      <w:numFmt w:val="bullet"/>
      <w:lvlText w:val=""/>
      <w:lvlJc w:val="left"/>
      <w:pPr>
        <w:ind w:left="2160" w:hanging="360"/>
      </w:pPr>
      <w:rPr>
        <w:rFonts w:ascii="Wingdings" w:hAnsi="Wingdings" w:hint="default"/>
      </w:rPr>
    </w:lvl>
    <w:lvl w:ilvl="3" w:tplc="CCB61FAE" w:tentative="1">
      <w:start w:val="1"/>
      <w:numFmt w:val="bullet"/>
      <w:lvlText w:val=""/>
      <w:lvlJc w:val="left"/>
      <w:pPr>
        <w:ind w:left="2880" w:hanging="360"/>
      </w:pPr>
      <w:rPr>
        <w:rFonts w:ascii="Symbol" w:hAnsi="Symbol" w:hint="default"/>
      </w:rPr>
    </w:lvl>
    <w:lvl w:ilvl="4" w:tplc="CA7ED47E" w:tentative="1">
      <w:start w:val="1"/>
      <w:numFmt w:val="bullet"/>
      <w:lvlText w:val="o"/>
      <w:lvlJc w:val="left"/>
      <w:pPr>
        <w:ind w:left="3600" w:hanging="360"/>
      </w:pPr>
      <w:rPr>
        <w:rFonts w:ascii="Courier New" w:hAnsi="Courier New" w:cs="Courier New" w:hint="default"/>
      </w:rPr>
    </w:lvl>
    <w:lvl w:ilvl="5" w:tplc="68CA81D8" w:tentative="1">
      <w:start w:val="1"/>
      <w:numFmt w:val="bullet"/>
      <w:lvlText w:val=""/>
      <w:lvlJc w:val="left"/>
      <w:pPr>
        <w:ind w:left="4320" w:hanging="360"/>
      </w:pPr>
      <w:rPr>
        <w:rFonts w:ascii="Wingdings" w:hAnsi="Wingdings" w:hint="default"/>
      </w:rPr>
    </w:lvl>
    <w:lvl w:ilvl="6" w:tplc="CAA488DA" w:tentative="1">
      <w:start w:val="1"/>
      <w:numFmt w:val="bullet"/>
      <w:lvlText w:val=""/>
      <w:lvlJc w:val="left"/>
      <w:pPr>
        <w:ind w:left="5040" w:hanging="360"/>
      </w:pPr>
      <w:rPr>
        <w:rFonts w:ascii="Symbol" w:hAnsi="Symbol" w:hint="default"/>
      </w:rPr>
    </w:lvl>
    <w:lvl w:ilvl="7" w:tplc="74F8B6D8" w:tentative="1">
      <w:start w:val="1"/>
      <w:numFmt w:val="bullet"/>
      <w:lvlText w:val="o"/>
      <w:lvlJc w:val="left"/>
      <w:pPr>
        <w:ind w:left="5760" w:hanging="360"/>
      </w:pPr>
      <w:rPr>
        <w:rFonts w:ascii="Courier New" w:hAnsi="Courier New" w:cs="Courier New" w:hint="default"/>
      </w:rPr>
    </w:lvl>
    <w:lvl w:ilvl="8" w:tplc="01F2E652" w:tentative="1">
      <w:start w:val="1"/>
      <w:numFmt w:val="bullet"/>
      <w:lvlText w:val=""/>
      <w:lvlJc w:val="left"/>
      <w:pPr>
        <w:ind w:left="6480" w:hanging="360"/>
      </w:pPr>
      <w:rPr>
        <w:rFonts w:ascii="Wingdings" w:hAnsi="Wingdings" w:hint="default"/>
      </w:rPr>
    </w:lvl>
  </w:abstractNum>
  <w:abstractNum w:abstractNumId="11" w15:restartNumberingAfterBreak="0">
    <w:nsid w:val="31CC2653"/>
    <w:multiLevelType w:val="hybridMultilevel"/>
    <w:tmpl w:val="FE70B20E"/>
    <w:lvl w:ilvl="0" w:tplc="85081E14">
      <w:start w:val="1"/>
      <w:numFmt w:val="bullet"/>
      <w:lvlText w:val=""/>
      <w:lvlJc w:val="left"/>
      <w:pPr>
        <w:ind w:left="720" w:hanging="360"/>
      </w:pPr>
      <w:rPr>
        <w:rFonts w:ascii="Symbol" w:hAnsi="Symbol" w:hint="default"/>
      </w:rPr>
    </w:lvl>
    <w:lvl w:ilvl="1" w:tplc="296465EE" w:tentative="1">
      <w:start w:val="1"/>
      <w:numFmt w:val="bullet"/>
      <w:lvlText w:val="o"/>
      <w:lvlJc w:val="left"/>
      <w:pPr>
        <w:ind w:left="1440" w:hanging="360"/>
      </w:pPr>
      <w:rPr>
        <w:rFonts w:ascii="Courier New" w:hAnsi="Courier New" w:cs="Courier New" w:hint="default"/>
      </w:rPr>
    </w:lvl>
    <w:lvl w:ilvl="2" w:tplc="F614F726" w:tentative="1">
      <w:start w:val="1"/>
      <w:numFmt w:val="bullet"/>
      <w:lvlText w:val=""/>
      <w:lvlJc w:val="left"/>
      <w:pPr>
        <w:ind w:left="2160" w:hanging="360"/>
      </w:pPr>
      <w:rPr>
        <w:rFonts w:ascii="Wingdings" w:hAnsi="Wingdings" w:hint="default"/>
      </w:rPr>
    </w:lvl>
    <w:lvl w:ilvl="3" w:tplc="F65269DA" w:tentative="1">
      <w:start w:val="1"/>
      <w:numFmt w:val="bullet"/>
      <w:lvlText w:val=""/>
      <w:lvlJc w:val="left"/>
      <w:pPr>
        <w:ind w:left="2880" w:hanging="360"/>
      </w:pPr>
      <w:rPr>
        <w:rFonts w:ascii="Symbol" w:hAnsi="Symbol" w:hint="default"/>
      </w:rPr>
    </w:lvl>
    <w:lvl w:ilvl="4" w:tplc="53FA2CE0" w:tentative="1">
      <w:start w:val="1"/>
      <w:numFmt w:val="bullet"/>
      <w:lvlText w:val="o"/>
      <w:lvlJc w:val="left"/>
      <w:pPr>
        <w:ind w:left="3600" w:hanging="360"/>
      </w:pPr>
      <w:rPr>
        <w:rFonts w:ascii="Courier New" w:hAnsi="Courier New" w:cs="Courier New" w:hint="default"/>
      </w:rPr>
    </w:lvl>
    <w:lvl w:ilvl="5" w:tplc="134A47E8" w:tentative="1">
      <w:start w:val="1"/>
      <w:numFmt w:val="bullet"/>
      <w:lvlText w:val=""/>
      <w:lvlJc w:val="left"/>
      <w:pPr>
        <w:ind w:left="4320" w:hanging="360"/>
      </w:pPr>
      <w:rPr>
        <w:rFonts w:ascii="Wingdings" w:hAnsi="Wingdings" w:hint="default"/>
      </w:rPr>
    </w:lvl>
    <w:lvl w:ilvl="6" w:tplc="1D56D9AA" w:tentative="1">
      <w:start w:val="1"/>
      <w:numFmt w:val="bullet"/>
      <w:lvlText w:val=""/>
      <w:lvlJc w:val="left"/>
      <w:pPr>
        <w:ind w:left="5040" w:hanging="360"/>
      </w:pPr>
      <w:rPr>
        <w:rFonts w:ascii="Symbol" w:hAnsi="Symbol" w:hint="default"/>
      </w:rPr>
    </w:lvl>
    <w:lvl w:ilvl="7" w:tplc="009CA4AC" w:tentative="1">
      <w:start w:val="1"/>
      <w:numFmt w:val="bullet"/>
      <w:lvlText w:val="o"/>
      <w:lvlJc w:val="left"/>
      <w:pPr>
        <w:ind w:left="5760" w:hanging="360"/>
      </w:pPr>
      <w:rPr>
        <w:rFonts w:ascii="Courier New" w:hAnsi="Courier New" w:cs="Courier New" w:hint="default"/>
      </w:rPr>
    </w:lvl>
    <w:lvl w:ilvl="8" w:tplc="CCC66E48" w:tentative="1">
      <w:start w:val="1"/>
      <w:numFmt w:val="bullet"/>
      <w:lvlText w:val=""/>
      <w:lvlJc w:val="left"/>
      <w:pPr>
        <w:ind w:left="6480" w:hanging="360"/>
      </w:pPr>
      <w:rPr>
        <w:rFonts w:ascii="Wingdings" w:hAnsi="Wingdings" w:hint="default"/>
      </w:rPr>
    </w:lvl>
  </w:abstractNum>
  <w:abstractNum w:abstractNumId="12" w15:restartNumberingAfterBreak="0">
    <w:nsid w:val="38677888"/>
    <w:multiLevelType w:val="hybridMultilevel"/>
    <w:tmpl w:val="888CF252"/>
    <w:lvl w:ilvl="0" w:tplc="C6E00D94">
      <w:start w:val="1"/>
      <w:numFmt w:val="bullet"/>
      <w:lvlText w:val=""/>
      <w:lvlJc w:val="left"/>
      <w:pPr>
        <w:ind w:left="720" w:hanging="360"/>
      </w:pPr>
      <w:rPr>
        <w:rFonts w:ascii="Symbol" w:hAnsi="Symbol" w:hint="default"/>
      </w:rPr>
    </w:lvl>
    <w:lvl w:ilvl="1" w:tplc="2A2C245E" w:tentative="1">
      <w:start w:val="1"/>
      <w:numFmt w:val="bullet"/>
      <w:lvlText w:val="o"/>
      <w:lvlJc w:val="left"/>
      <w:pPr>
        <w:ind w:left="1440" w:hanging="360"/>
      </w:pPr>
      <w:rPr>
        <w:rFonts w:ascii="Courier New" w:hAnsi="Courier New" w:cs="Courier New" w:hint="default"/>
      </w:rPr>
    </w:lvl>
    <w:lvl w:ilvl="2" w:tplc="7FD21BB6" w:tentative="1">
      <w:start w:val="1"/>
      <w:numFmt w:val="bullet"/>
      <w:lvlText w:val=""/>
      <w:lvlJc w:val="left"/>
      <w:pPr>
        <w:ind w:left="2160" w:hanging="360"/>
      </w:pPr>
      <w:rPr>
        <w:rFonts w:ascii="Wingdings" w:hAnsi="Wingdings" w:hint="default"/>
      </w:rPr>
    </w:lvl>
    <w:lvl w:ilvl="3" w:tplc="76DC449C" w:tentative="1">
      <w:start w:val="1"/>
      <w:numFmt w:val="bullet"/>
      <w:lvlText w:val=""/>
      <w:lvlJc w:val="left"/>
      <w:pPr>
        <w:ind w:left="2880" w:hanging="360"/>
      </w:pPr>
      <w:rPr>
        <w:rFonts w:ascii="Symbol" w:hAnsi="Symbol" w:hint="default"/>
      </w:rPr>
    </w:lvl>
    <w:lvl w:ilvl="4" w:tplc="9BB6FDB2" w:tentative="1">
      <w:start w:val="1"/>
      <w:numFmt w:val="bullet"/>
      <w:lvlText w:val="o"/>
      <w:lvlJc w:val="left"/>
      <w:pPr>
        <w:ind w:left="3600" w:hanging="360"/>
      </w:pPr>
      <w:rPr>
        <w:rFonts w:ascii="Courier New" w:hAnsi="Courier New" w:cs="Courier New" w:hint="default"/>
      </w:rPr>
    </w:lvl>
    <w:lvl w:ilvl="5" w:tplc="1B9EBED4" w:tentative="1">
      <w:start w:val="1"/>
      <w:numFmt w:val="bullet"/>
      <w:lvlText w:val=""/>
      <w:lvlJc w:val="left"/>
      <w:pPr>
        <w:ind w:left="4320" w:hanging="360"/>
      </w:pPr>
      <w:rPr>
        <w:rFonts w:ascii="Wingdings" w:hAnsi="Wingdings" w:hint="default"/>
      </w:rPr>
    </w:lvl>
    <w:lvl w:ilvl="6" w:tplc="7904018C" w:tentative="1">
      <w:start w:val="1"/>
      <w:numFmt w:val="bullet"/>
      <w:lvlText w:val=""/>
      <w:lvlJc w:val="left"/>
      <w:pPr>
        <w:ind w:left="5040" w:hanging="360"/>
      </w:pPr>
      <w:rPr>
        <w:rFonts w:ascii="Symbol" w:hAnsi="Symbol" w:hint="default"/>
      </w:rPr>
    </w:lvl>
    <w:lvl w:ilvl="7" w:tplc="B584158E" w:tentative="1">
      <w:start w:val="1"/>
      <w:numFmt w:val="bullet"/>
      <w:lvlText w:val="o"/>
      <w:lvlJc w:val="left"/>
      <w:pPr>
        <w:ind w:left="5760" w:hanging="360"/>
      </w:pPr>
      <w:rPr>
        <w:rFonts w:ascii="Courier New" w:hAnsi="Courier New" w:cs="Courier New" w:hint="default"/>
      </w:rPr>
    </w:lvl>
    <w:lvl w:ilvl="8" w:tplc="5E2E8E3A" w:tentative="1">
      <w:start w:val="1"/>
      <w:numFmt w:val="bullet"/>
      <w:lvlText w:val=""/>
      <w:lvlJc w:val="left"/>
      <w:pPr>
        <w:ind w:left="6480" w:hanging="360"/>
      </w:pPr>
      <w:rPr>
        <w:rFonts w:ascii="Wingdings" w:hAnsi="Wingdings" w:hint="default"/>
      </w:rPr>
    </w:lvl>
  </w:abstractNum>
  <w:abstractNum w:abstractNumId="13" w15:restartNumberingAfterBreak="0">
    <w:nsid w:val="3A574A9F"/>
    <w:multiLevelType w:val="hybridMultilevel"/>
    <w:tmpl w:val="0EEE0F6A"/>
    <w:lvl w:ilvl="0" w:tplc="9EF80F6E">
      <w:start w:val="1"/>
      <w:numFmt w:val="bullet"/>
      <w:lvlText w:val=""/>
      <w:lvlJc w:val="left"/>
      <w:pPr>
        <w:ind w:left="720" w:hanging="360"/>
      </w:pPr>
      <w:rPr>
        <w:rFonts w:ascii="Symbol" w:hAnsi="Symbol" w:hint="default"/>
      </w:rPr>
    </w:lvl>
    <w:lvl w:ilvl="1" w:tplc="62BEA8A6" w:tentative="1">
      <w:start w:val="1"/>
      <w:numFmt w:val="bullet"/>
      <w:lvlText w:val="o"/>
      <w:lvlJc w:val="left"/>
      <w:pPr>
        <w:ind w:left="1440" w:hanging="360"/>
      </w:pPr>
      <w:rPr>
        <w:rFonts w:ascii="Courier New" w:hAnsi="Courier New" w:cs="Courier New" w:hint="default"/>
      </w:rPr>
    </w:lvl>
    <w:lvl w:ilvl="2" w:tplc="6012F9CE" w:tentative="1">
      <w:start w:val="1"/>
      <w:numFmt w:val="bullet"/>
      <w:lvlText w:val=""/>
      <w:lvlJc w:val="left"/>
      <w:pPr>
        <w:ind w:left="2160" w:hanging="360"/>
      </w:pPr>
      <w:rPr>
        <w:rFonts w:ascii="Wingdings" w:hAnsi="Wingdings" w:hint="default"/>
      </w:rPr>
    </w:lvl>
    <w:lvl w:ilvl="3" w:tplc="F4A87C04" w:tentative="1">
      <w:start w:val="1"/>
      <w:numFmt w:val="bullet"/>
      <w:lvlText w:val=""/>
      <w:lvlJc w:val="left"/>
      <w:pPr>
        <w:ind w:left="2880" w:hanging="360"/>
      </w:pPr>
      <w:rPr>
        <w:rFonts w:ascii="Symbol" w:hAnsi="Symbol" w:hint="default"/>
      </w:rPr>
    </w:lvl>
    <w:lvl w:ilvl="4" w:tplc="02EA300A" w:tentative="1">
      <w:start w:val="1"/>
      <w:numFmt w:val="bullet"/>
      <w:lvlText w:val="o"/>
      <w:lvlJc w:val="left"/>
      <w:pPr>
        <w:ind w:left="3600" w:hanging="360"/>
      </w:pPr>
      <w:rPr>
        <w:rFonts w:ascii="Courier New" w:hAnsi="Courier New" w:cs="Courier New" w:hint="default"/>
      </w:rPr>
    </w:lvl>
    <w:lvl w:ilvl="5" w:tplc="71E4920C" w:tentative="1">
      <w:start w:val="1"/>
      <w:numFmt w:val="bullet"/>
      <w:lvlText w:val=""/>
      <w:lvlJc w:val="left"/>
      <w:pPr>
        <w:ind w:left="4320" w:hanging="360"/>
      </w:pPr>
      <w:rPr>
        <w:rFonts w:ascii="Wingdings" w:hAnsi="Wingdings" w:hint="default"/>
      </w:rPr>
    </w:lvl>
    <w:lvl w:ilvl="6" w:tplc="39F27BC6" w:tentative="1">
      <w:start w:val="1"/>
      <w:numFmt w:val="bullet"/>
      <w:lvlText w:val=""/>
      <w:lvlJc w:val="left"/>
      <w:pPr>
        <w:ind w:left="5040" w:hanging="360"/>
      </w:pPr>
      <w:rPr>
        <w:rFonts w:ascii="Symbol" w:hAnsi="Symbol" w:hint="default"/>
      </w:rPr>
    </w:lvl>
    <w:lvl w:ilvl="7" w:tplc="F22C4026" w:tentative="1">
      <w:start w:val="1"/>
      <w:numFmt w:val="bullet"/>
      <w:lvlText w:val="o"/>
      <w:lvlJc w:val="left"/>
      <w:pPr>
        <w:ind w:left="5760" w:hanging="360"/>
      </w:pPr>
      <w:rPr>
        <w:rFonts w:ascii="Courier New" w:hAnsi="Courier New" w:cs="Courier New" w:hint="default"/>
      </w:rPr>
    </w:lvl>
    <w:lvl w:ilvl="8" w:tplc="46B04FB2" w:tentative="1">
      <w:start w:val="1"/>
      <w:numFmt w:val="bullet"/>
      <w:lvlText w:val=""/>
      <w:lvlJc w:val="left"/>
      <w:pPr>
        <w:ind w:left="6480" w:hanging="360"/>
      </w:pPr>
      <w:rPr>
        <w:rFonts w:ascii="Wingdings" w:hAnsi="Wingdings" w:hint="default"/>
      </w:rPr>
    </w:lvl>
  </w:abstractNum>
  <w:abstractNum w:abstractNumId="14" w15:restartNumberingAfterBreak="0">
    <w:nsid w:val="3C5A0A90"/>
    <w:multiLevelType w:val="hybridMultilevel"/>
    <w:tmpl w:val="E1B0A7E2"/>
    <w:lvl w:ilvl="0" w:tplc="04FA6C58">
      <w:start w:val="1"/>
      <w:numFmt w:val="bullet"/>
      <w:lvlText w:val=""/>
      <w:lvlJc w:val="left"/>
      <w:pPr>
        <w:ind w:left="720" w:hanging="360"/>
      </w:pPr>
      <w:rPr>
        <w:rFonts w:ascii="Symbol" w:hAnsi="Symbol" w:hint="default"/>
      </w:rPr>
    </w:lvl>
    <w:lvl w:ilvl="1" w:tplc="D8E68536" w:tentative="1">
      <w:start w:val="1"/>
      <w:numFmt w:val="bullet"/>
      <w:lvlText w:val="o"/>
      <w:lvlJc w:val="left"/>
      <w:pPr>
        <w:ind w:left="1440" w:hanging="360"/>
      </w:pPr>
      <w:rPr>
        <w:rFonts w:ascii="Courier New" w:hAnsi="Courier New" w:cs="Courier New" w:hint="default"/>
      </w:rPr>
    </w:lvl>
    <w:lvl w:ilvl="2" w:tplc="FFFC24EC" w:tentative="1">
      <w:start w:val="1"/>
      <w:numFmt w:val="bullet"/>
      <w:lvlText w:val=""/>
      <w:lvlJc w:val="left"/>
      <w:pPr>
        <w:ind w:left="2160" w:hanging="360"/>
      </w:pPr>
      <w:rPr>
        <w:rFonts w:ascii="Wingdings" w:hAnsi="Wingdings" w:hint="default"/>
      </w:rPr>
    </w:lvl>
    <w:lvl w:ilvl="3" w:tplc="C6F2DB42" w:tentative="1">
      <w:start w:val="1"/>
      <w:numFmt w:val="bullet"/>
      <w:lvlText w:val=""/>
      <w:lvlJc w:val="left"/>
      <w:pPr>
        <w:ind w:left="2880" w:hanging="360"/>
      </w:pPr>
      <w:rPr>
        <w:rFonts w:ascii="Symbol" w:hAnsi="Symbol" w:hint="default"/>
      </w:rPr>
    </w:lvl>
    <w:lvl w:ilvl="4" w:tplc="FE00D5E4" w:tentative="1">
      <w:start w:val="1"/>
      <w:numFmt w:val="bullet"/>
      <w:lvlText w:val="o"/>
      <w:lvlJc w:val="left"/>
      <w:pPr>
        <w:ind w:left="3600" w:hanging="360"/>
      </w:pPr>
      <w:rPr>
        <w:rFonts w:ascii="Courier New" w:hAnsi="Courier New" w:cs="Courier New" w:hint="default"/>
      </w:rPr>
    </w:lvl>
    <w:lvl w:ilvl="5" w:tplc="4A0892E8" w:tentative="1">
      <w:start w:val="1"/>
      <w:numFmt w:val="bullet"/>
      <w:lvlText w:val=""/>
      <w:lvlJc w:val="left"/>
      <w:pPr>
        <w:ind w:left="4320" w:hanging="360"/>
      </w:pPr>
      <w:rPr>
        <w:rFonts w:ascii="Wingdings" w:hAnsi="Wingdings" w:hint="default"/>
      </w:rPr>
    </w:lvl>
    <w:lvl w:ilvl="6" w:tplc="5F022B5C" w:tentative="1">
      <w:start w:val="1"/>
      <w:numFmt w:val="bullet"/>
      <w:lvlText w:val=""/>
      <w:lvlJc w:val="left"/>
      <w:pPr>
        <w:ind w:left="5040" w:hanging="360"/>
      </w:pPr>
      <w:rPr>
        <w:rFonts w:ascii="Symbol" w:hAnsi="Symbol" w:hint="default"/>
      </w:rPr>
    </w:lvl>
    <w:lvl w:ilvl="7" w:tplc="F2BEE8A8" w:tentative="1">
      <w:start w:val="1"/>
      <w:numFmt w:val="bullet"/>
      <w:lvlText w:val="o"/>
      <w:lvlJc w:val="left"/>
      <w:pPr>
        <w:ind w:left="5760" w:hanging="360"/>
      </w:pPr>
      <w:rPr>
        <w:rFonts w:ascii="Courier New" w:hAnsi="Courier New" w:cs="Courier New" w:hint="default"/>
      </w:rPr>
    </w:lvl>
    <w:lvl w:ilvl="8" w:tplc="08AAC7F0" w:tentative="1">
      <w:start w:val="1"/>
      <w:numFmt w:val="bullet"/>
      <w:lvlText w:val=""/>
      <w:lvlJc w:val="left"/>
      <w:pPr>
        <w:ind w:left="6480" w:hanging="360"/>
      </w:pPr>
      <w:rPr>
        <w:rFonts w:ascii="Wingdings" w:hAnsi="Wingdings" w:hint="default"/>
      </w:rPr>
    </w:lvl>
  </w:abstractNum>
  <w:abstractNum w:abstractNumId="15" w15:restartNumberingAfterBreak="0">
    <w:nsid w:val="3EDA68E3"/>
    <w:multiLevelType w:val="hybridMultilevel"/>
    <w:tmpl w:val="52A4EC3E"/>
    <w:lvl w:ilvl="0" w:tplc="4CE2E7B8">
      <w:start w:val="1"/>
      <w:numFmt w:val="bullet"/>
      <w:lvlText w:val=""/>
      <w:lvlJc w:val="left"/>
      <w:pPr>
        <w:ind w:left="720" w:hanging="360"/>
      </w:pPr>
      <w:rPr>
        <w:rFonts w:ascii="Symbol" w:hAnsi="Symbol" w:hint="default"/>
      </w:rPr>
    </w:lvl>
    <w:lvl w:ilvl="1" w:tplc="23D61F4C" w:tentative="1">
      <w:start w:val="1"/>
      <w:numFmt w:val="bullet"/>
      <w:lvlText w:val="o"/>
      <w:lvlJc w:val="left"/>
      <w:pPr>
        <w:ind w:left="1440" w:hanging="360"/>
      </w:pPr>
      <w:rPr>
        <w:rFonts w:ascii="Courier New" w:hAnsi="Courier New" w:cs="Courier New" w:hint="default"/>
      </w:rPr>
    </w:lvl>
    <w:lvl w:ilvl="2" w:tplc="2D7A2504" w:tentative="1">
      <w:start w:val="1"/>
      <w:numFmt w:val="bullet"/>
      <w:lvlText w:val=""/>
      <w:lvlJc w:val="left"/>
      <w:pPr>
        <w:ind w:left="2160" w:hanging="360"/>
      </w:pPr>
      <w:rPr>
        <w:rFonts w:ascii="Wingdings" w:hAnsi="Wingdings" w:hint="default"/>
      </w:rPr>
    </w:lvl>
    <w:lvl w:ilvl="3" w:tplc="4C4676F0" w:tentative="1">
      <w:start w:val="1"/>
      <w:numFmt w:val="bullet"/>
      <w:lvlText w:val=""/>
      <w:lvlJc w:val="left"/>
      <w:pPr>
        <w:ind w:left="2880" w:hanging="360"/>
      </w:pPr>
      <w:rPr>
        <w:rFonts w:ascii="Symbol" w:hAnsi="Symbol" w:hint="default"/>
      </w:rPr>
    </w:lvl>
    <w:lvl w:ilvl="4" w:tplc="60507558" w:tentative="1">
      <w:start w:val="1"/>
      <w:numFmt w:val="bullet"/>
      <w:lvlText w:val="o"/>
      <w:lvlJc w:val="left"/>
      <w:pPr>
        <w:ind w:left="3600" w:hanging="360"/>
      </w:pPr>
      <w:rPr>
        <w:rFonts w:ascii="Courier New" w:hAnsi="Courier New" w:cs="Courier New" w:hint="default"/>
      </w:rPr>
    </w:lvl>
    <w:lvl w:ilvl="5" w:tplc="0F22DE7C" w:tentative="1">
      <w:start w:val="1"/>
      <w:numFmt w:val="bullet"/>
      <w:lvlText w:val=""/>
      <w:lvlJc w:val="left"/>
      <w:pPr>
        <w:ind w:left="4320" w:hanging="360"/>
      </w:pPr>
      <w:rPr>
        <w:rFonts w:ascii="Wingdings" w:hAnsi="Wingdings" w:hint="default"/>
      </w:rPr>
    </w:lvl>
    <w:lvl w:ilvl="6" w:tplc="B88C65A2" w:tentative="1">
      <w:start w:val="1"/>
      <w:numFmt w:val="bullet"/>
      <w:lvlText w:val=""/>
      <w:lvlJc w:val="left"/>
      <w:pPr>
        <w:ind w:left="5040" w:hanging="360"/>
      </w:pPr>
      <w:rPr>
        <w:rFonts w:ascii="Symbol" w:hAnsi="Symbol" w:hint="default"/>
      </w:rPr>
    </w:lvl>
    <w:lvl w:ilvl="7" w:tplc="9056C10A" w:tentative="1">
      <w:start w:val="1"/>
      <w:numFmt w:val="bullet"/>
      <w:lvlText w:val="o"/>
      <w:lvlJc w:val="left"/>
      <w:pPr>
        <w:ind w:left="5760" w:hanging="360"/>
      </w:pPr>
      <w:rPr>
        <w:rFonts w:ascii="Courier New" w:hAnsi="Courier New" w:cs="Courier New" w:hint="default"/>
      </w:rPr>
    </w:lvl>
    <w:lvl w:ilvl="8" w:tplc="36EE9674" w:tentative="1">
      <w:start w:val="1"/>
      <w:numFmt w:val="bullet"/>
      <w:lvlText w:val=""/>
      <w:lvlJc w:val="left"/>
      <w:pPr>
        <w:ind w:left="6480" w:hanging="360"/>
      </w:pPr>
      <w:rPr>
        <w:rFonts w:ascii="Wingdings" w:hAnsi="Wingdings" w:hint="default"/>
      </w:rPr>
    </w:lvl>
  </w:abstractNum>
  <w:abstractNum w:abstractNumId="16" w15:restartNumberingAfterBreak="0">
    <w:nsid w:val="402F1F28"/>
    <w:multiLevelType w:val="hybridMultilevel"/>
    <w:tmpl w:val="ECBA484A"/>
    <w:lvl w:ilvl="0" w:tplc="846EFAD4">
      <w:start w:val="1"/>
      <w:numFmt w:val="bullet"/>
      <w:lvlText w:val=""/>
      <w:lvlJc w:val="left"/>
      <w:pPr>
        <w:ind w:left="720" w:hanging="360"/>
      </w:pPr>
      <w:rPr>
        <w:rFonts w:ascii="Symbol" w:hAnsi="Symbol" w:hint="default"/>
      </w:rPr>
    </w:lvl>
    <w:lvl w:ilvl="1" w:tplc="4F4A5714" w:tentative="1">
      <w:start w:val="1"/>
      <w:numFmt w:val="bullet"/>
      <w:lvlText w:val="o"/>
      <w:lvlJc w:val="left"/>
      <w:pPr>
        <w:ind w:left="1440" w:hanging="360"/>
      </w:pPr>
      <w:rPr>
        <w:rFonts w:ascii="Courier New" w:hAnsi="Courier New" w:cs="Courier New" w:hint="default"/>
      </w:rPr>
    </w:lvl>
    <w:lvl w:ilvl="2" w:tplc="2FE4C5DE" w:tentative="1">
      <w:start w:val="1"/>
      <w:numFmt w:val="bullet"/>
      <w:lvlText w:val=""/>
      <w:lvlJc w:val="left"/>
      <w:pPr>
        <w:ind w:left="2160" w:hanging="360"/>
      </w:pPr>
      <w:rPr>
        <w:rFonts w:ascii="Wingdings" w:hAnsi="Wingdings" w:hint="default"/>
      </w:rPr>
    </w:lvl>
    <w:lvl w:ilvl="3" w:tplc="8A50B71C" w:tentative="1">
      <w:start w:val="1"/>
      <w:numFmt w:val="bullet"/>
      <w:lvlText w:val=""/>
      <w:lvlJc w:val="left"/>
      <w:pPr>
        <w:ind w:left="2880" w:hanging="360"/>
      </w:pPr>
      <w:rPr>
        <w:rFonts w:ascii="Symbol" w:hAnsi="Symbol" w:hint="default"/>
      </w:rPr>
    </w:lvl>
    <w:lvl w:ilvl="4" w:tplc="62A6D27A" w:tentative="1">
      <w:start w:val="1"/>
      <w:numFmt w:val="bullet"/>
      <w:lvlText w:val="o"/>
      <w:lvlJc w:val="left"/>
      <w:pPr>
        <w:ind w:left="3600" w:hanging="360"/>
      </w:pPr>
      <w:rPr>
        <w:rFonts w:ascii="Courier New" w:hAnsi="Courier New" w:cs="Courier New" w:hint="default"/>
      </w:rPr>
    </w:lvl>
    <w:lvl w:ilvl="5" w:tplc="2F82E904" w:tentative="1">
      <w:start w:val="1"/>
      <w:numFmt w:val="bullet"/>
      <w:lvlText w:val=""/>
      <w:lvlJc w:val="left"/>
      <w:pPr>
        <w:ind w:left="4320" w:hanging="360"/>
      </w:pPr>
      <w:rPr>
        <w:rFonts w:ascii="Wingdings" w:hAnsi="Wingdings" w:hint="default"/>
      </w:rPr>
    </w:lvl>
    <w:lvl w:ilvl="6" w:tplc="CD1AFBDE" w:tentative="1">
      <w:start w:val="1"/>
      <w:numFmt w:val="bullet"/>
      <w:lvlText w:val=""/>
      <w:lvlJc w:val="left"/>
      <w:pPr>
        <w:ind w:left="5040" w:hanging="360"/>
      </w:pPr>
      <w:rPr>
        <w:rFonts w:ascii="Symbol" w:hAnsi="Symbol" w:hint="default"/>
      </w:rPr>
    </w:lvl>
    <w:lvl w:ilvl="7" w:tplc="1B8AC790" w:tentative="1">
      <w:start w:val="1"/>
      <w:numFmt w:val="bullet"/>
      <w:lvlText w:val="o"/>
      <w:lvlJc w:val="left"/>
      <w:pPr>
        <w:ind w:left="5760" w:hanging="360"/>
      </w:pPr>
      <w:rPr>
        <w:rFonts w:ascii="Courier New" w:hAnsi="Courier New" w:cs="Courier New" w:hint="default"/>
      </w:rPr>
    </w:lvl>
    <w:lvl w:ilvl="8" w:tplc="6E5AD4B2" w:tentative="1">
      <w:start w:val="1"/>
      <w:numFmt w:val="bullet"/>
      <w:lvlText w:val=""/>
      <w:lvlJc w:val="left"/>
      <w:pPr>
        <w:ind w:left="6480" w:hanging="360"/>
      </w:pPr>
      <w:rPr>
        <w:rFonts w:ascii="Wingdings" w:hAnsi="Wingdings" w:hint="default"/>
      </w:rPr>
    </w:lvl>
  </w:abstractNum>
  <w:abstractNum w:abstractNumId="17" w15:restartNumberingAfterBreak="0">
    <w:nsid w:val="44C21251"/>
    <w:multiLevelType w:val="hybridMultilevel"/>
    <w:tmpl w:val="D6921784"/>
    <w:lvl w:ilvl="0" w:tplc="601ED9C8">
      <w:start w:val="1"/>
      <w:numFmt w:val="bullet"/>
      <w:lvlText w:val=""/>
      <w:lvlJc w:val="left"/>
      <w:pPr>
        <w:ind w:left="720" w:hanging="360"/>
      </w:pPr>
      <w:rPr>
        <w:rFonts w:ascii="Symbol" w:hAnsi="Symbol" w:hint="default"/>
      </w:rPr>
    </w:lvl>
    <w:lvl w:ilvl="1" w:tplc="73086578" w:tentative="1">
      <w:start w:val="1"/>
      <w:numFmt w:val="bullet"/>
      <w:lvlText w:val="o"/>
      <w:lvlJc w:val="left"/>
      <w:pPr>
        <w:ind w:left="1440" w:hanging="360"/>
      </w:pPr>
      <w:rPr>
        <w:rFonts w:ascii="Courier New" w:hAnsi="Courier New" w:cs="Courier New" w:hint="default"/>
      </w:rPr>
    </w:lvl>
    <w:lvl w:ilvl="2" w:tplc="2A56A93A" w:tentative="1">
      <w:start w:val="1"/>
      <w:numFmt w:val="bullet"/>
      <w:lvlText w:val=""/>
      <w:lvlJc w:val="left"/>
      <w:pPr>
        <w:ind w:left="2160" w:hanging="360"/>
      </w:pPr>
      <w:rPr>
        <w:rFonts w:ascii="Wingdings" w:hAnsi="Wingdings" w:hint="default"/>
      </w:rPr>
    </w:lvl>
    <w:lvl w:ilvl="3" w:tplc="A13AB10C" w:tentative="1">
      <w:start w:val="1"/>
      <w:numFmt w:val="bullet"/>
      <w:lvlText w:val=""/>
      <w:lvlJc w:val="left"/>
      <w:pPr>
        <w:ind w:left="2880" w:hanging="360"/>
      </w:pPr>
      <w:rPr>
        <w:rFonts w:ascii="Symbol" w:hAnsi="Symbol" w:hint="default"/>
      </w:rPr>
    </w:lvl>
    <w:lvl w:ilvl="4" w:tplc="B6D46556" w:tentative="1">
      <w:start w:val="1"/>
      <w:numFmt w:val="bullet"/>
      <w:lvlText w:val="o"/>
      <w:lvlJc w:val="left"/>
      <w:pPr>
        <w:ind w:left="3600" w:hanging="360"/>
      </w:pPr>
      <w:rPr>
        <w:rFonts w:ascii="Courier New" w:hAnsi="Courier New" w:cs="Courier New" w:hint="default"/>
      </w:rPr>
    </w:lvl>
    <w:lvl w:ilvl="5" w:tplc="3426FF7C" w:tentative="1">
      <w:start w:val="1"/>
      <w:numFmt w:val="bullet"/>
      <w:lvlText w:val=""/>
      <w:lvlJc w:val="left"/>
      <w:pPr>
        <w:ind w:left="4320" w:hanging="360"/>
      </w:pPr>
      <w:rPr>
        <w:rFonts w:ascii="Wingdings" w:hAnsi="Wingdings" w:hint="default"/>
      </w:rPr>
    </w:lvl>
    <w:lvl w:ilvl="6" w:tplc="C82021FE" w:tentative="1">
      <w:start w:val="1"/>
      <w:numFmt w:val="bullet"/>
      <w:lvlText w:val=""/>
      <w:lvlJc w:val="left"/>
      <w:pPr>
        <w:ind w:left="5040" w:hanging="360"/>
      </w:pPr>
      <w:rPr>
        <w:rFonts w:ascii="Symbol" w:hAnsi="Symbol" w:hint="default"/>
      </w:rPr>
    </w:lvl>
    <w:lvl w:ilvl="7" w:tplc="562AF674" w:tentative="1">
      <w:start w:val="1"/>
      <w:numFmt w:val="bullet"/>
      <w:lvlText w:val="o"/>
      <w:lvlJc w:val="left"/>
      <w:pPr>
        <w:ind w:left="5760" w:hanging="360"/>
      </w:pPr>
      <w:rPr>
        <w:rFonts w:ascii="Courier New" w:hAnsi="Courier New" w:cs="Courier New" w:hint="default"/>
      </w:rPr>
    </w:lvl>
    <w:lvl w:ilvl="8" w:tplc="67C2E0DA" w:tentative="1">
      <w:start w:val="1"/>
      <w:numFmt w:val="bullet"/>
      <w:lvlText w:val=""/>
      <w:lvlJc w:val="left"/>
      <w:pPr>
        <w:ind w:left="6480" w:hanging="360"/>
      </w:pPr>
      <w:rPr>
        <w:rFonts w:ascii="Wingdings" w:hAnsi="Wingdings" w:hint="default"/>
      </w:rPr>
    </w:lvl>
  </w:abstractNum>
  <w:abstractNum w:abstractNumId="18" w15:restartNumberingAfterBreak="0">
    <w:nsid w:val="4D574BFD"/>
    <w:multiLevelType w:val="hybridMultilevel"/>
    <w:tmpl w:val="CB08AA3E"/>
    <w:lvl w:ilvl="0" w:tplc="A8E87138">
      <w:start w:val="1"/>
      <w:numFmt w:val="bullet"/>
      <w:lvlText w:val=""/>
      <w:lvlJc w:val="left"/>
      <w:pPr>
        <w:ind w:left="720" w:hanging="360"/>
      </w:pPr>
      <w:rPr>
        <w:rFonts w:ascii="Symbol" w:hAnsi="Symbol" w:hint="default"/>
      </w:rPr>
    </w:lvl>
    <w:lvl w:ilvl="1" w:tplc="DA5C7FEA" w:tentative="1">
      <w:start w:val="1"/>
      <w:numFmt w:val="bullet"/>
      <w:lvlText w:val="o"/>
      <w:lvlJc w:val="left"/>
      <w:pPr>
        <w:ind w:left="1440" w:hanging="360"/>
      </w:pPr>
      <w:rPr>
        <w:rFonts w:ascii="Courier New" w:hAnsi="Courier New" w:cs="Courier New" w:hint="default"/>
      </w:rPr>
    </w:lvl>
    <w:lvl w:ilvl="2" w:tplc="D67E4BDC" w:tentative="1">
      <w:start w:val="1"/>
      <w:numFmt w:val="bullet"/>
      <w:lvlText w:val=""/>
      <w:lvlJc w:val="left"/>
      <w:pPr>
        <w:ind w:left="2160" w:hanging="360"/>
      </w:pPr>
      <w:rPr>
        <w:rFonts w:ascii="Wingdings" w:hAnsi="Wingdings" w:hint="default"/>
      </w:rPr>
    </w:lvl>
    <w:lvl w:ilvl="3" w:tplc="A4B09D7C" w:tentative="1">
      <w:start w:val="1"/>
      <w:numFmt w:val="bullet"/>
      <w:lvlText w:val=""/>
      <w:lvlJc w:val="left"/>
      <w:pPr>
        <w:ind w:left="2880" w:hanging="360"/>
      </w:pPr>
      <w:rPr>
        <w:rFonts w:ascii="Symbol" w:hAnsi="Symbol" w:hint="default"/>
      </w:rPr>
    </w:lvl>
    <w:lvl w:ilvl="4" w:tplc="37D0A68A" w:tentative="1">
      <w:start w:val="1"/>
      <w:numFmt w:val="bullet"/>
      <w:lvlText w:val="o"/>
      <w:lvlJc w:val="left"/>
      <w:pPr>
        <w:ind w:left="3600" w:hanging="360"/>
      </w:pPr>
      <w:rPr>
        <w:rFonts w:ascii="Courier New" w:hAnsi="Courier New" w:cs="Courier New" w:hint="default"/>
      </w:rPr>
    </w:lvl>
    <w:lvl w:ilvl="5" w:tplc="8CA88766" w:tentative="1">
      <w:start w:val="1"/>
      <w:numFmt w:val="bullet"/>
      <w:lvlText w:val=""/>
      <w:lvlJc w:val="left"/>
      <w:pPr>
        <w:ind w:left="4320" w:hanging="360"/>
      </w:pPr>
      <w:rPr>
        <w:rFonts w:ascii="Wingdings" w:hAnsi="Wingdings" w:hint="default"/>
      </w:rPr>
    </w:lvl>
    <w:lvl w:ilvl="6" w:tplc="C8DC18D0" w:tentative="1">
      <w:start w:val="1"/>
      <w:numFmt w:val="bullet"/>
      <w:lvlText w:val=""/>
      <w:lvlJc w:val="left"/>
      <w:pPr>
        <w:ind w:left="5040" w:hanging="360"/>
      </w:pPr>
      <w:rPr>
        <w:rFonts w:ascii="Symbol" w:hAnsi="Symbol" w:hint="default"/>
      </w:rPr>
    </w:lvl>
    <w:lvl w:ilvl="7" w:tplc="41B41D48" w:tentative="1">
      <w:start w:val="1"/>
      <w:numFmt w:val="bullet"/>
      <w:lvlText w:val="o"/>
      <w:lvlJc w:val="left"/>
      <w:pPr>
        <w:ind w:left="5760" w:hanging="360"/>
      </w:pPr>
      <w:rPr>
        <w:rFonts w:ascii="Courier New" w:hAnsi="Courier New" w:cs="Courier New" w:hint="default"/>
      </w:rPr>
    </w:lvl>
    <w:lvl w:ilvl="8" w:tplc="DB4C6BD0" w:tentative="1">
      <w:start w:val="1"/>
      <w:numFmt w:val="bullet"/>
      <w:lvlText w:val=""/>
      <w:lvlJc w:val="left"/>
      <w:pPr>
        <w:ind w:left="6480" w:hanging="360"/>
      </w:pPr>
      <w:rPr>
        <w:rFonts w:ascii="Wingdings" w:hAnsi="Wingdings" w:hint="default"/>
      </w:rPr>
    </w:lvl>
  </w:abstractNum>
  <w:abstractNum w:abstractNumId="19" w15:restartNumberingAfterBreak="0">
    <w:nsid w:val="4E0B48FE"/>
    <w:multiLevelType w:val="hybridMultilevel"/>
    <w:tmpl w:val="1EA60CB0"/>
    <w:lvl w:ilvl="0" w:tplc="EC94776E">
      <w:start w:val="1"/>
      <w:numFmt w:val="bullet"/>
      <w:lvlText w:val=""/>
      <w:lvlJc w:val="left"/>
      <w:pPr>
        <w:ind w:left="720" w:hanging="360"/>
      </w:pPr>
      <w:rPr>
        <w:rFonts w:ascii="Symbol" w:hAnsi="Symbol" w:hint="default"/>
      </w:rPr>
    </w:lvl>
    <w:lvl w:ilvl="1" w:tplc="2168E418" w:tentative="1">
      <w:start w:val="1"/>
      <w:numFmt w:val="bullet"/>
      <w:lvlText w:val="o"/>
      <w:lvlJc w:val="left"/>
      <w:pPr>
        <w:ind w:left="1440" w:hanging="360"/>
      </w:pPr>
      <w:rPr>
        <w:rFonts w:ascii="Courier New" w:hAnsi="Courier New" w:cs="Courier New" w:hint="default"/>
      </w:rPr>
    </w:lvl>
    <w:lvl w:ilvl="2" w:tplc="2F5E8094" w:tentative="1">
      <w:start w:val="1"/>
      <w:numFmt w:val="bullet"/>
      <w:lvlText w:val=""/>
      <w:lvlJc w:val="left"/>
      <w:pPr>
        <w:ind w:left="2160" w:hanging="360"/>
      </w:pPr>
      <w:rPr>
        <w:rFonts w:ascii="Wingdings" w:hAnsi="Wingdings" w:hint="default"/>
      </w:rPr>
    </w:lvl>
    <w:lvl w:ilvl="3" w:tplc="2D547B18" w:tentative="1">
      <w:start w:val="1"/>
      <w:numFmt w:val="bullet"/>
      <w:lvlText w:val=""/>
      <w:lvlJc w:val="left"/>
      <w:pPr>
        <w:ind w:left="2880" w:hanging="360"/>
      </w:pPr>
      <w:rPr>
        <w:rFonts w:ascii="Symbol" w:hAnsi="Symbol" w:hint="default"/>
      </w:rPr>
    </w:lvl>
    <w:lvl w:ilvl="4" w:tplc="CCE89A40" w:tentative="1">
      <w:start w:val="1"/>
      <w:numFmt w:val="bullet"/>
      <w:lvlText w:val="o"/>
      <w:lvlJc w:val="left"/>
      <w:pPr>
        <w:ind w:left="3600" w:hanging="360"/>
      </w:pPr>
      <w:rPr>
        <w:rFonts w:ascii="Courier New" w:hAnsi="Courier New" w:cs="Courier New" w:hint="default"/>
      </w:rPr>
    </w:lvl>
    <w:lvl w:ilvl="5" w:tplc="0DAA913A" w:tentative="1">
      <w:start w:val="1"/>
      <w:numFmt w:val="bullet"/>
      <w:lvlText w:val=""/>
      <w:lvlJc w:val="left"/>
      <w:pPr>
        <w:ind w:left="4320" w:hanging="360"/>
      </w:pPr>
      <w:rPr>
        <w:rFonts w:ascii="Wingdings" w:hAnsi="Wingdings" w:hint="default"/>
      </w:rPr>
    </w:lvl>
    <w:lvl w:ilvl="6" w:tplc="CA12CBB6" w:tentative="1">
      <w:start w:val="1"/>
      <w:numFmt w:val="bullet"/>
      <w:lvlText w:val=""/>
      <w:lvlJc w:val="left"/>
      <w:pPr>
        <w:ind w:left="5040" w:hanging="360"/>
      </w:pPr>
      <w:rPr>
        <w:rFonts w:ascii="Symbol" w:hAnsi="Symbol" w:hint="default"/>
      </w:rPr>
    </w:lvl>
    <w:lvl w:ilvl="7" w:tplc="96B62B04" w:tentative="1">
      <w:start w:val="1"/>
      <w:numFmt w:val="bullet"/>
      <w:lvlText w:val="o"/>
      <w:lvlJc w:val="left"/>
      <w:pPr>
        <w:ind w:left="5760" w:hanging="360"/>
      </w:pPr>
      <w:rPr>
        <w:rFonts w:ascii="Courier New" w:hAnsi="Courier New" w:cs="Courier New" w:hint="default"/>
      </w:rPr>
    </w:lvl>
    <w:lvl w:ilvl="8" w:tplc="826CCD4C" w:tentative="1">
      <w:start w:val="1"/>
      <w:numFmt w:val="bullet"/>
      <w:lvlText w:val=""/>
      <w:lvlJc w:val="left"/>
      <w:pPr>
        <w:ind w:left="6480" w:hanging="360"/>
      </w:pPr>
      <w:rPr>
        <w:rFonts w:ascii="Wingdings" w:hAnsi="Wingdings" w:hint="default"/>
      </w:rPr>
    </w:lvl>
  </w:abstractNum>
  <w:abstractNum w:abstractNumId="20" w15:restartNumberingAfterBreak="0">
    <w:nsid w:val="4F3D1E10"/>
    <w:multiLevelType w:val="hybridMultilevel"/>
    <w:tmpl w:val="1C8CA52C"/>
    <w:lvl w:ilvl="0" w:tplc="E9E2250E">
      <w:start w:val="1"/>
      <w:numFmt w:val="bullet"/>
      <w:lvlText w:val=""/>
      <w:lvlJc w:val="left"/>
      <w:pPr>
        <w:ind w:left="720" w:hanging="360"/>
      </w:pPr>
      <w:rPr>
        <w:rFonts w:ascii="Symbol" w:hAnsi="Symbol" w:hint="default"/>
      </w:rPr>
    </w:lvl>
    <w:lvl w:ilvl="1" w:tplc="D9B69812" w:tentative="1">
      <w:start w:val="1"/>
      <w:numFmt w:val="bullet"/>
      <w:lvlText w:val="o"/>
      <w:lvlJc w:val="left"/>
      <w:pPr>
        <w:ind w:left="1440" w:hanging="360"/>
      </w:pPr>
      <w:rPr>
        <w:rFonts w:ascii="Courier New" w:hAnsi="Courier New" w:cs="Courier New" w:hint="default"/>
      </w:rPr>
    </w:lvl>
    <w:lvl w:ilvl="2" w:tplc="68ECC05A" w:tentative="1">
      <w:start w:val="1"/>
      <w:numFmt w:val="bullet"/>
      <w:lvlText w:val=""/>
      <w:lvlJc w:val="left"/>
      <w:pPr>
        <w:ind w:left="2160" w:hanging="360"/>
      </w:pPr>
      <w:rPr>
        <w:rFonts w:ascii="Wingdings" w:hAnsi="Wingdings" w:hint="default"/>
      </w:rPr>
    </w:lvl>
    <w:lvl w:ilvl="3" w:tplc="BB22AD0E" w:tentative="1">
      <w:start w:val="1"/>
      <w:numFmt w:val="bullet"/>
      <w:lvlText w:val=""/>
      <w:lvlJc w:val="left"/>
      <w:pPr>
        <w:ind w:left="2880" w:hanging="360"/>
      </w:pPr>
      <w:rPr>
        <w:rFonts w:ascii="Symbol" w:hAnsi="Symbol" w:hint="default"/>
      </w:rPr>
    </w:lvl>
    <w:lvl w:ilvl="4" w:tplc="90A47D06" w:tentative="1">
      <w:start w:val="1"/>
      <w:numFmt w:val="bullet"/>
      <w:lvlText w:val="o"/>
      <w:lvlJc w:val="left"/>
      <w:pPr>
        <w:ind w:left="3600" w:hanging="360"/>
      </w:pPr>
      <w:rPr>
        <w:rFonts w:ascii="Courier New" w:hAnsi="Courier New" w:cs="Courier New" w:hint="default"/>
      </w:rPr>
    </w:lvl>
    <w:lvl w:ilvl="5" w:tplc="C43CB99C" w:tentative="1">
      <w:start w:val="1"/>
      <w:numFmt w:val="bullet"/>
      <w:lvlText w:val=""/>
      <w:lvlJc w:val="left"/>
      <w:pPr>
        <w:ind w:left="4320" w:hanging="360"/>
      </w:pPr>
      <w:rPr>
        <w:rFonts w:ascii="Wingdings" w:hAnsi="Wingdings" w:hint="default"/>
      </w:rPr>
    </w:lvl>
    <w:lvl w:ilvl="6" w:tplc="3B5A3842" w:tentative="1">
      <w:start w:val="1"/>
      <w:numFmt w:val="bullet"/>
      <w:lvlText w:val=""/>
      <w:lvlJc w:val="left"/>
      <w:pPr>
        <w:ind w:left="5040" w:hanging="360"/>
      </w:pPr>
      <w:rPr>
        <w:rFonts w:ascii="Symbol" w:hAnsi="Symbol" w:hint="default"/>
      </w:rPr>
    </w:lvl>
    <w:lvl w:ilvl="7" w:tplc="BA606E18" w:tentative="1">
      <w:start w:val="1"/>
      <w:numFmt w:val="bullet"/>
      <w:lvlText w:val="o"/>
      <w:lvlJc w:val="left"/>
      <w:pPr>
        <w:ind w:left="5760" w:hanging="360"/>
      </w:pPr>
      <w:rPr>
        <w:rFonts w:ascii="Courier New" w:hAnsi="Courier New" w:cs="Courier New" w:hint="default"/>
      </w:rPr>
    </w:lvl>
    <w:lvl w:ilvl="8" w:tplc="10F28384" w:tentative="1">
      <w:start w:val="1"/>
      <w:numFmt w:val="bullet"/>
      <w:lvlText w:val=""/>
      <w:lvlJc w:val="left"/>
      <w:pPr>
        <w:ind w:left="6480" w:hanging="360"/>
      </w:pPr>
      <w:rPr>
        <w:rFonts w:ascii="Wingdings" w:hAnsi="Wingdings" w:hint="default"/>
      </w:rPr>
    </w:lvl>
  </w:abstractNum>
  <w:abstractNum w:abstractNumId="21" w15:restartNumberingAfterBreak="0">
    <w:nsid w:val="5AA96088"/>
    <w:multiLevelType w:val="hybridMultilevel"/>
    <w:tmpl w:val="3E2EB8A6"/>
    <w:lvl w:ilvl="0" w:tplc="46D6F27E">
      <w:start w:val="1"/>
      <w:numFmt w:val="bullet"/>
      <w:lvlText w:val=""/>
      <w:lvlJc w:val="left"/>
      <w:pPr>
        <w:ind w:left="780" w:hanging="360"/>
      </w:pPr>
      <w:rPr>
        <w:rFonts w:ascii="Symbol" w:hAnsi="Symbol" w:hint="default"/>
      </w:rPr>
    </w:lvl>
    <w:lvl w:ilvl="1" w:tplc="7ABC0088" w:tentative="1">
      <w:start w:val="1"/>
      <w:numFmt w:val="bullet"/>
      <w:lvlText w:val="o"/>
      <w:lvlJc w:val="left"/>
      <w:pPr>
        <w:ind w:left="1500" w:hanging="360"/>
      </w:pPr>
      <w:rPr>
        <w:rFonts w:ascii="Courier New" w:hAnsi="Courier New" w:cs="Courier New" w:hint="default"/>
      </w:rPr>
    </w:lvl>
    <w:lvl w:ilvl="2" w:tplc="B484DF8C" w:tentative="1">
      <w:start w:val="1"/>
      <w:numFmt w:val="bullet"/>
      <w:lvlText w:val=""/>
      <w:lvlJc w:val="left"/>
      <w:pPr>
        <w:ind w:left="2220" w:hanging="360"/>
      </w:pPr>
      <w:rPr>
        <w:rFonts w:ascii="Wingdings" w:hAnsi="Wingdings" w:hint="default"/>
      </w:rPr>
    </w:lvl>
    <w:lvl w:ilvl="3" w:tplc="973EAA18" w:tentative="1">
      <w:start w:val="1"/>
      <w:numFmt w:val="bullet"/>
      <w:lvlText w:val=""/>
      <w:lvlJc w:val="left"/>
      <w:pPr>
        <w:ind w:left="2940" w:hanging="360"/>
      </w:pPr>
      <w:rPr>
        <w:rFonts w:ascii="Symbol" w:hAnsi="Symbol" w:hint="default"/>
      </w:rPr>
    </w:lvl>
    <w:lvl w:ilvl="4" w:tplc="CC3486DC" w:tentative="1">
      <w:start w:val="1"/>
      <w:numFmt w:val="bullet"/>
      <w:lvlText w:val="o"/>
      <w:lvlJc w:val="left"/>
      <w:pPr>
        <w:ind w:left="3660" w:hanging="360"/>
      </w:pPr>
      <w:rPr>
        <w:rFonts w:ascii="Courier New" w:hAnsi="Courier New" w:cs="Courier New" w:hint="default"/>
      </w:rPr>
    </w:lvl>
    <w:lvl w:ilvl="5" w:tplc="0770AA4A" w:tentative="1">
      <w:start w:val="1"/>
      <w:numFmt w:val="bullet"/>
      <w:lvlText w:val=""/>
      <w:lvlJc w:val="left"/>
      <w:pPr>
        <w:ind w:left="4380" w:hanging="360"/>
      </w:pPr>
      <w:rPr>
        <w:rFonts w:ascii="Wingdings" w:hAnsi="Wingdings" w:hint="default"/>
      </w:rPr>
    </w:lvl>
    <w:lvl w:ilvl="6" w:tplc="54162626" w:tentative="1">
      <w:start w:val="1"/>
      <w:numFmt w:val="bullet"/>
      <w:lvlText w:val=""/>
      <w:lvlJc w:val="left"/>
      <w:pPr>
        <w:ind w:left="5100" w:hanging="360"/>
      </w:pPr>
      <w:rPr>
        <w:rFonts w:ascii="Symbol" w:hAnsi="Symbol" w:hint="default"/>
      </w:rPr>
    </w:lvl>
    <w:lvl w:ilvl="7" w:tplc="E306E6D4" w:tentative="1">
      <w:start w:val="1"/>
      <w:numFmt w:val="bullet"/>
      <w:lvlText w:val="o"/>
      <w:lvlJc w:val="left"/>
      <w:pPr>
        <w:ind w:left="5820" w:hanging="360"/>
      </w:pPr>
      <w:rPr>
        <w:rFonts w:ascii="Courier New" w:hAnsi="Courier New" w:cs="Courier New" w:hint="default"/>
      </w:rPr>
    </w:lvl>
    <w:lvl w:ilvl="8" w:tplc="D4B6D608" w:tentative="1">
      <w:start w:val="1"/>
      <w:numFmt w:val="bullet"/>
      <w:lvlText w:val=""/>
      <w:lvlJc w:val="left"/>
      <w:pPr>
        <w:ind w:left="6540" w:hanging="360"/>
      </w:pPr>
      <w:rPr>
        <w:rFonts w:ascii="Wingdings" w:hAnsi="Wingdings" w:hint="default"/>
      </w:rPr>
    </w:lvl>
  </w:abstractNum>
  <w:abstractNum w:abstractNumId="22" w15:restartNumberingAfterBreak="0">
    <w:nsid w:val="5AD60A61"/>
    <w:multiLevelType w:val="hybridMultilevel"/>
    <w:tmpl w:val="D576BE38"/>
    <w:lvl w:ilvl="0" w:tplc="A1D2671A">
      <w:start w:val="1"/>
      <w:numFmt w:val="bullet"/>
      <w:lvlText w:val=""/>
      <w:lvlJc w:val="left"/>
      <w:pPr>
        <w:ind w:left="720" w:hanging="360"/>
      </w:pPr>
      <w:rPr>
        <w:rFonts w:ascii="Symbol" w:hAnsi="Symbol" w:hint="default"/>
      </w:rPr>
    </w:lvl>
    <w:lvl w:ilvl="1" w:tplc="C8BED136" w:tentative="1">
      <w:start w:val="1"/>
      <w:numFmt w:val="bullet"/>
      <w:lvlText w:val="o"/>
      <w:lvlJc w:val="left"/>
      <w:pPr>
        <w:ind w:left="1440" w:hanging="360"/>
      </w:pPr>
      <w:rPr>
        <w:rFonts w:ascii="Courier New" w:hAnsi="Courier New" w:cs="Courier New" w:hint="default"/>
      </w:rPr>
    </w:lvl>
    <w:lvl w:ilvl="2" w:tplc="A4D29690" w:tentative="1">
      <w:start w:val="1"/>
      <w:numFmt w:val="bullet"/>
      <w:lvlText w:val=""/>
      <w:lvlJc w:val="left"/>
      <w:pPr>
        <w:ind w:left="2160" w:hanging="360"/>
      </w:pPr>
      <w:rPr>
        <w:rFonts w:ascii="Wingdings" w:hAnsi="Wingdings" w:hint="default"/>
      </w:rPr>
    </w:lvl>
    <w:lvl w:ilvl="3" w:tplc="7696FDDE" w:tentative="1">
      <w:start w:val="1"/>
      <w:numFmt w:val="bullet"/>
      <w:lvlText w:val=""/>
      <w:lvlJc w:val="left"/>
      <w:pPr>
        <w:ind w:left="2880" w:hanging="360"/>
      </w:pPr>
      <w:rPr>
        <w:rFonts w:ascii="Symbol" w:hAnsi="Symbol" w:hint="default"/>
      </w:rPr>
    </w:lvl>
    <w:lvl w:ilvl="4" w:tplc="F1D899A2" w:tentative="1">
      <w:start w:val="1"/>
      <w:numFmt w:val="bullet"/>
      <w:lvlText w:val="o"/>
      <w:lvlJc w:val="left"/>
      <w:pPr>
        <w:ind w:left="3600" w:hanging="360"/>
      </w:pPr>
      <w:rPr>
        <w:rFonts w:ascii="Courier New" w:hAnsi="Courier New" w:cs="Courier New" w:hint="default"/>
      </w:rPr>
    </w:lvl>
    <w:lvl w:ilvl="5" w:tplc="42A630C2" w:tentative="1">
      <w:start w:val="1"/>
      <w:numFmt w:val="bullet"/>
      <w:lvlText w:val=""/>
      <w:lvlJc w:val="left"/>
      <w:pPr>
        <w:ind w:left="4320" w:hanging="360"/>
      </w:pPr>
      <w:rPr>
        <w:rFonts w:ascii="Wingdings" w:hAnsi="Wingdings" w:hint="default"/>
      </w:rPr>
    </w:lvl>
    <w:lvl w:ilvl="6" w:tplc="CC3C98B4" w:tentative="1">
      <w:start w:val="1"/>
      <w:numFmt w:val="bullet"/>
      <w:lvlText w:val=""/>
      <w:lvlJc w:val="left"/>
      <w:pPr>
        <w:ind w:left="5040" w:hanging="360"/>
      </w:pPr>
      <w:rPr>
        <w:rFonts w:ascii="Symbol" w:hAnsi="Symbol" w:hint="default"/>
      </w:rPr>
    </w:lvl>
    <w:lvl w:ilvl="7" w:tplc="971ED270" w:tentative="1">
      <w:start w:val="1"/>
      <w:numFmt w:val="bullet"/>
      <w:lvlText w:val="o"/>
      <w:lvlJc w:val="left"/>
      <w:pPr>
        <w:ind w:left="5760" w:hanging="360"/>
      </w:pPr>
      <w:rPr>
        <w:rFonts w:ascii="Courier New" w:hAnsi="Courier New" w:cs="Courier New" w:hint="default"/>
      </w:rPr>
    </w:lvl>
    <w:lvl w:ilvl="8" w:tplc="B8169CD4" w:tentative="1">
      <w:start w:val="1"/>
      <w:numFmt w:val="bullet"/>
      <w:lvlText w:val=""/>
      <w:lvlJc w:val="left"/>
      <w:pPr>
        <w:ind w:left="6480" w:hanging="360"/>
      </w:pPr>
      <w:rPr>
        <w:rFonts w:ascii="Wingdings" w:hAnsi="Wingdings" w:hint="default"/>
      </w:rPr>
    </w:lvl>
  </w:abstractNum>
  <w:abstractNum w:abstractNumId="23" w15:restartNumberingAfterBreak="0">
    <w:nsid w:val="5E0B1247"/>
    <w:multiLevelType w:val="hybridMultilevel"/>
    <w:tmpl w:val="B2F4B5BA"/>
    <w:lvl w:ilvl="0" w:tplc="97425E84">
      <w:start w:val="1"/>
      <w:numFmt w:val="bullet"/>
      <w:lvlText w:val=""/>
      <w:lvlJc w:val="left"/>
      <w:pPr>
        <w:ind w:left="720" w:hanging="360"/>
      </w:pPr>
      <w:rPr>
        <w:rFonts w:ascii="Symbol" w:hAnsi="Symbol" w:hint="default"/>
      </w:rPr>
    </w:lvl>
    <w:lvl w:ilvl="1" w:tplc="5816DCA2" w:tentative="1">
      <w:start w:val="1"/>
      <w:numFmt w:val="bullet"/>
      <w:lvlText w:val="o"/>
      <w:lvlJc w:val="left"/>
      <w:pPr>
        <w:ind w:left="1440" w:hanging="360"/>
      </w:pPr>
      <w:rPr>
        <w:rFonts w:ascii="Courier New" w:hAnsi="Courier New" w:cs="Courier New" w:hint="default"/>
      </w:rPr>
    </w:lvl>
    <w:lvl w:ilvl="2" w:tplc="CA2C8250" w:tentative="1">
      <w:start w:val="1"/>
      <w:numFmt w:val="bullet"/>
      <w:lvlText w:val=""/>
      <w:lvlJc w:val="left"/>
      <w:pPr>
        <w:ind w:left="2160" w:hanging="360"/>
      </w:pPr>
      <w:rPr>
        <w:rFonts w:ascii="Wingdings" w:hAnsi="Wingdings" w:hint="default"/>
      </w:rPr>
    </w:lvl>
    <w:lvl w:ilvl="3" w:tplc="CB565670" w:tentative="1">
      <w:start w:val="1"/>
      <w:numFmt w:val="bullet"/>
      <w:lvlText w:val=""/>
      <w:lvlJc w:val="left"/>
      <w:pPr>
        <w:ind w:left="2880" w:hanging="360"/>
      </w:pPr>
      <w:rPr>
        <w:rFonts w:ascii="Symbol" w:hAnsi="Symbol" w:hint="default"/>
      </w:rPr>
    </w:lvl>
    <w:lvl w:ilvl="4" w:tplc="636E0386" w:tentative="1">
      <w:start w:val="1"/>
      <w:numFmt w:val="bullet"/>
      <w:lvlText w:val="o"/>
      <w:lvlJc w:val="left"/>
      <w:pPr>
        <w:ind w:left="3600" w:hanging="360"/>
      </w:pPr>
      <w:rPr>
        <w:rFonts w:ascii="Courier New" w:hAnsi="Courier New" w:cs="Courier New" w:hint="default"/>
      </w:rPr>
    </w:lvl>
    <w:lvl w:ilvl="5" w:tplc="82C434A6" w:tentative="1">
      <w:start w:val="1"/>
      <w:numFmt w:val="bullet"/>
      <w:lvlText w:val=""/>
      <w:lvlJc w:val="left"/>
      <w:pPr>
        <w:ind w:left="4320" w:hanging="360"/>
      </w:pPr>
      <w:rPr>
        <w:rFonts w:ascii="Wingdings" w:hAnsi="Wingdings" w:hint="default"/>
      </w:rPr>
    </w:lvl>
    <w:lvl w:ilvl="6" w:tplc="250CA3F6" w:tentative="1">
      <w:start w:val="1"/>
      <w:numFmt w:val="bullet"/>
      <w:lvlText w:val=""/>
      <w:lvlJc w:val="left"/>
      <w:pPr>
        <w:ind w:left="5040" w:hanging="360"/>
      </w:pPr>
      <w:rPr>
        <w:rFonts w:ascii="Symbol" w:hAnsi="Symbol" w:hint="default"/>
      </w:rPr>
    </w:lvl>
    <w:lvl w:ilvl="7" w:tplc="870658E4" w:tentative="1">
      <w:start w:val="1"/>
      <w:numFmt w:val="bullet"/>
      <w:lvlText w:val="o"/>
      <w:lvlJc w:val="left"/>
      <w:pPr>
        <w:ind w:left="5760" w:hanging="360"/>
      </w:pPr>
      <w:rPr>
        <w:rFonts w:ascii="Courier New" w:hAnsi="Courier New" w:cs="Courier New" w:hint="default"/>
      </w:rPr>
    </w:lvl>
    <w:lvl w:ilvl="8" w:tplc="96D8745C" w:tentative="1">
      <w:start w:val="1"/>
      <w:numFmt w:val="bullet"/>
      <w:lvlText w:val=""/>
      <w:lvlJc w:val="left"/>
      <w:pPr>
        <w:ind w:left="6480" w:hanging="360"/>
      </w:pPr>
      <w:rPr>
        <w:rFonts w:ascii="Wingdings" w:hAnsi="Wingdings" w:hint="default"/>
      </w:rPr>
    </w:lvl>
  </w:abstractNum>
  <w:abstractNum w:abstractNumId="24" w15:restartNumberingAfterBreak="0">
    <w:nsid w:val="60FF751B"/>
    <w:multiLevelType w:val="hybridMultilevel"/>
    <w:tmpl w:val="E09C456E"/>
    <w:lvl w:ilvl="0" w:tplc="8DFCA89A">
      <w:start w:val="1"/>
      <w:numFmt w:val="bullet"/>
      <w:lvlText w:val=""/>
      <w:lvlJc w:val="left"/>
      <w:pPr>
        <w:ind w:left="720" w:hanging="360"/>
      </w:pPr>
      <w:rPr>
        <w:rFonts w:ascii="Symbol" w:hAnsi="Symbol" w:hint="default"/>
      </w:rPr>
    </w:lvl>
    <w:lvl w:ilvl="1" w:tplc="A64AE8E2" w:tentative="1">
      <w:start w:val="1"/>
      <w:numFmt w:val="bullet"/>
      <w:lvlText w:val="o"/>
      <w:lvlJc w:val="left"/>
      <w:pPr>
        <w:ind w:left="1440" w:hanging="360"/>
      </w:pPr>
      <w:rPr>
        <w:rFonts w:ascii="Courier New" w:hAnsi="Courier New" w:cs="Courier New" w:hint="default"/>
      </w:rPr>
    </w:lvl>
    <w:lvl w:ilvl="2" w:tplc="A54E330A" w:tentative="1">
      <w:start w:val="1"/>
      <w:numFmt w:val="bullet"/>
      <w:lvlText w:val=""/>
      <w:lvlJc w:val="left"/>
      <w:pPr>
        <w:ind w:left="2160" w:hanging="360"/>
      </w:pPr>
      <w:rPr>
        <w:rFonts w:ascii="Wingdings" w:hAnsi="Wingdings" w:hint="default"/>
      </w:rPr>
    </w:lvl>
    <w:lvl w:ilvl="3" w:tplc="6FB27C72" w:tentative="1">
      <w:start w:val="1"/>
      <w:numFmt w:val="bullet"/>
      <w:lvlText w:val=""/>
      <w:lvlJc w:val="left"/>
      <w:pPr>
        <w:ind w:left="2880" w:hanging="360"/>
      </w:pPr>
      <w:rPr>
        <w:rFonts w:ascii="Symbol" w:hAnsi="Symbol" w:hint="default"/>
      </w:rPr>
    </w:lvl>
    <w:lvl w:ilvl="4" w:tplc="8F8C5F3E" w:tentative="1">
      <w:start w:val="1"/>
      <w:numFmt w:val="bullet"/>
      <w:lvlText w:val="o"/>
      <w:lvlJc w:val="left"/>
      <w:pPr>
        <w:ind w:left="3600" w:hanging="360"/>
      </w:pPr>
      <w:rPr>
        <w:rFonts w:ascii="Courier New" w:hAnsi="Courier New" w:cs="Courier New" w:hint="default"/>
      </w:rPr>
    </w:lvl>
    <w:lvl w:ilvl="5" w:tplc="2F08CB52" w:tentative="1">
      <w:start w:val="1"/>
      <w:numFmt w:val="bullet"/>
      <w:lvlText w:val=""/>
      <w:lvlJc w:val="left"/>
      <w:pPr>
        <w:ind w:left="4320" w:hanging="360"/>
      </w:pPr>
      <w:rPr>
        <w:rFonts w:ascii="Wingdings" w:hAnsi="Wingdings" w:hint="default"/>
      </w:rPr>
    </w:lvl>
    <w:lvl w:ilvl="6" w:tplc="9140EA04" w:tentative="1">
      <w:start w:val="1"/>
      <w:numFmt w:val="bullet"/>
      <w:lvlText w:val=""/>
      <w:lvlJc w:val="left"/>
      <w:pPr>
        <w:ind w:left="5040" w:hanging="360"/>
      </w:pPr>
      <w:rPr>
        <w:rFonts w:ascii="Symbol" w:hAnsi="Symbol" w:hint="default"/>
      </w:rPr>
    </w:lvl>
    <w:lvl w:ilvl="7" w:tplc="3400403E" w:tentative="1">
      <w:start w:val="1"/>
      <w:numFmt w:val="bullet"/>
      <w:lvlText w:val="o"/>
      <w:lvlJc w:val="left"/>
      <w:pPr>
        <w:ind w:left="5760" w:hanging="360"/>
      </w:pPr>
      <w:rPr>
        <w:rFonts w:ascii="Courier New" w:hAnsi="Courier New" w:cs="Courier New" w:hint="default"/>
      </w:rPr>
    </w:lvl>
    <w:lvl w:ilvl="8" w:tplc="02D28086" w:tentative="1">
      <w:start w:val="1"/>
      <w:numFmt w:val="bullet"/>
      <w:lvlText w:val=""/>
      <w:lvlJc w:val="left"/>
      <w:pPr>
        <w:ind w:left="6480" w:hanging="360"/>
      </w:pPr>
      <w:rPr>
        <w:rFonts w:ascii="Wingdings" w:hAnsi="Wingdings" w:hint="default"/>
      </w:rPr>
    </w:lvl>
  </w:abstractNum>
  <w:abstractNum w:abstractNumId="25" w15:restartNumberingAfterBreak="0">
    <w:nsid w:val="625F123E"/>
    <w:multiLevelType w:val="hybridMultilevel"/>
    <w:tmpl w:val="232C9AA0"/>
    <w:lvl w:ilvl="0" w:tplc="0F3005B0">
      <w:start w:val="1"/>
      <w:numFmt w:val="bullet"/>
      <w:lvlText w:val=""/>
      <w:lvlJc w:val="left"/>
      <w:pPr>
        <w:ind w:left="720" w:hanging="360"/>
      </w:pPr>
      <w:rPr>
        <w:rFonts w:ascii="Symbol" w:hAnsi="Symbol" w:hint="default"/>
      </w:rPr>
    </w:lvl>
    <w:lvl w:ilvl="1" w:tplc="6FE65FE2" w:tentative="1">
      <w:start w:val="1"/>
      <w:numFmt w:val="bullet"/>
      <w:lvlText w:val="o"/>
      <w:lvlJc w:val="left"/>
      <w:pPr>
        <w:ind w:left="1440" w:hanging="360"/>
      </w:pPr>
      <w:rPr>
        <w:rFonts w:ascii="Courier New" w:hAnsi="Courier New" w:cs="Courier New" w:hint="default"/>
      </w:rPr>
    </w:lvl>
    <w:lvl w:ilvl="2" w:tplc="FC3AE804" w:tentative="1">
      <w:start w:val="1"/>
      <w:numFmt w:val="bullet"/>
      <w:lvlText w:val=""/>
      <w:lvlJc w:val="left"/>
      <w:pPr>
        <w:ind w:left="2160" w:hanging="360"/>
      </w:pPr>
      <w:rPr>
        <w:rFonts w:ascii="Wingdings" w:hAnsi="Wingdings" w:hint="default"/>
      </w:rPr>
    </w:lvl>
    <w:lvl w:ilvl="3" w:tplc="95486828" w:tentative="1">
      <w:start w:val="1"/>
      <w:numFmt w:val="bullet"/>
      <w:lvlText w:val=""/>
      <w:lvlJc w:val="left"/>
      <w:pPr>
        <w:ind w:left="2880" w:hanging="360"/>
      </w:pPr>
      <w:rPr>
        <w:rFonts w:ascii="Symbol" w:hAnsi="Symbol" w:hint="default"/>
      </w:rPr>
    </w:lvl>
    <w:lvl w:ilvl="4" w:tplc="28CA3A1A" w:tentative="1">
      <w:start w:val="1"/>
      <w:numFmt w:val="bullet"/>
      <w:lvlText w:val="o"/>
      <w:lvlJc w:val="left"/>
      <w:pPr>
        <w:ind w:left="3600" w:hanging="360"/>
      </w:pPr>
      <w:rPr>
        <w:rFonts w:ascii="Courier New" w:hAnsi="Courier New" w:cs="Courier New" w:hint="default"/>
      </w:rPr>
    </w:lvl>
    <w:lvl w:ilvl="5" w:tplc="8858387A" w:tentative="1">
      <w:start w:val="1"/>
      <w:numFmt w:val="bullet"/>
      <w:lvlText w:val=""/>
      <w:lvlJc w:val="left"/>
      <w:pPr>
        <w:ind w:left="4320" w:hanging="360"/>
      </w:pPr>
      <w:rPr>
        <w:rFonts w:ascii="Wingdings" w:hAnsi="Wingdings" w:hint="default"/>
      </w:rPr>
    </w:lvl>
    <w:lvl w:ilvl="6" w:tplc="02A84836" w:tentative="1">
      <w:start w:val="1"/>
      <w:numFmt w:val="bullet"/>
      <w:lvlText w:val=""/>
      <w:lvlJc w:val="left"/>
      <w:pPr>
        <w:ind w:left="5040" w:hanging="360"/>
      </w:pPr>
      <w:rPr>
        <w:rFonts w:ascii="Symbol" w:hAnsi="Symbol" w:hint="default"/>
      </w:rPr>
    </w:lvl>
    <w:lvl w:ilvl="7" w:tplc="AA2260AA" w:tentative="1">
      <w:start w:val="1"/>
      <w:numFmt w:val="bullet"/>
      <w:lvlText w:val="o"/>
      <w:lvlJc w:val="left"/>
      <w:pPr>
        <w:ind w:left="5760" w:hanging="360"/>
      </w:pPr>
      <w:rPr>
        <w:rFonts w:ascii="Courier New" w:hAnsi="Courier New" w:cs="Courier New" w:hint="default"/>
      </w:rPr>
    </w:lvl>
    <w:lvl w:ilvl="8" w:tplc="B832C3D0" w:tentative="1">
      <w:start w:val="1"/>
      <w:numFmt w:val="bullet"/>
      <w:lvlText w:val=""/>
      <w:lvlJc w:val="left"/>
      <w:pPr>
        <w:ind w:left="6480" w:hanging="360"/>
      </w:pPr>
      <w:rPr>
        <w:rFonts w:ascii="Wingdings" w:hAnsi="Wingdings" w:hint="default"/>
      </w:rPr>
    </w:lvl>
  </w:abstractNum>
  <w:abstractNum w:abstractNumId="26" w15:restartNumberingAfterBreak="0">
    <w:nsid w:val="7ABC4EAC"/>
    <w:multiLevelType w:val="hybridMultilevel"/>
    <w:tmpl w:val="D0200444"/>
    <w:lvl w:ilvl="0" w:tplc="1D6C21BE">
      <w:start w:val="1"/>
      <w:numFmt w:val="bullet"/>
      <w:lvlText w:val=""/>
      <w:lvlJc w:val="left"/>
      <w:pPr>
        <w:ind w:left="720" w:hanging="360"/>
      </w:pPr>
      <w:rPr>
        <w:rFonts w:ascii="Symbol" w:hAnsi="Symbol" w:hint="default"/>
      </w:rPr>
    </w:lvl>
    <w:lvl w:ilvl="1" w:tplc="FAAE6B98" w:tentative="1">
      <w:start w:val="1"/>
      <w:numFmt w:val="bullet"/>
      <w:lvlText w:val="o"/>
      <w:lvlJc w:val="left"/>
      <w:pPr>
        <w:ind w:left="1440" w:hanging="360"/>
      </w:pPr>
      <w:rPr>
        <w:rFonts w:ascii="Courier New" w:hAnsi="Courier New" w:cs="Courier New" w:hint="default"/>
      </w:rPr>
    </w:lvl>
    <w:lvl w:ilvl="2" w:tplc="199CF150" w:tentative="1">
      <w:start w:val="1"/>
      <w:numFmt w:val="bullet"/>
      <w:lvlText w:val=""/>
      <w:lvlJc w:val="left"/>
      <w:pPr>
        <w:ind w:left="2160" w:hanging="360"/>
      </w:pPr>
      <w:rPr>
        <w:rFonts w:ascii="Wingdings" w:hAnsi="Wingdings" w:hint="default"/>
      </w:rPr>
    </w:lvl>
    <w:lvl w:ilvl="3" w:tplc="15B8A1DC" w:tentative="1">
      <w:start w:val="1"/>
      <w:numFmt w:val="bullet"/>
      <w:lvlText w:val=""/>
      <w:lvlJc w:val="left"/>
      <w:pPr>
        <w:ind w:left="2880" w:hanging="360"/>
      </w:pPr>
      <w:rPr>
        <w:rFonts w:ascii="Symbol" w:hAnsi="Symbol" w:hint="default"/>
      </w:rPr>
    </w:lvl>
    <w:lvl w:ilvl="4" w:tplc="096E0D5C" w:tentative="1">
      <w:start w:val="1"/>
      <w:numFmt w:val="bullet"/>
      <w:lvlText w:val="o"/>
      <w:lvlJc w:val="left"/>
      <w:pPr>
        <w:ind w:left="3600" w:hanging="360"/>
      </w:pPr>
      <w:rPr>
        <w:rFonts w:ascii="Courier New" w:hAnsi="Courier New" w:cs="Courier New" w:hint="default"/>
      </w:rPr>
    </w:lvl>
    <w:lvl w:ilvl="5" w:tplc="E3640242" w:tentative="1">
      <w:start w:val="1"/>
      <w:numFmt w:val="bullet"/>
      <w:lvlText w:val=""/>
      <w:lvlJc w:val="left"/>
      <w:pPr>
        <w:ind w:left="4320" w:hanging="360"/>
      </w:pPr>
      <w:rPr>
        <w:rFonts w:ascii="Wingdings" w:hAnsi="Wingdings" w:hint="default"/>
      </w:rPr>
    </w:lvl>
    <w:lvl w:ilvl="6" w:tplc="E3ACBC1E" w:tentative="1">
      <w:start w:val="1"/>
      <w:numFmt w:val="bullet"/>
      <w:lvlText w:val=""/>
      <w:lvlJc w:val="left"/>
      <w:pPr>
        <w:ind w:left="5040" w:hanging="360"/>
      </w:pPr>
      <w:rPr>
        <w:rFonts w:ascii="Symbol" w:hAnsi="Symbol" w:hint="default"/>
      </w:rPr>
    </w:lvl>
    <w:lvl w:ilvl="7" w:tplc="7F28A886" w:tentative="1">
      <w:start w:val="1"/>
      <w:numFmt w:val="bullet"/>
      <w:lvlText w:val="o"/>
      <w:lvlJc w:val="left"/>
      <w:pPr>
        <w:ind w:left="5760" w:hanging="360"/>
      </w:pPr>
      <w:rPr>
        <w:rFonts w:ascii="Courier New" w:hAnsi="Courier New" w:cs="Courier New" w:hint="default"/>
      </w:rPr>
    </w:lvl>
    <w:lvl w:ilvl="8" w:tplc="863C4B5E" w:tentative="1">
      <w:start w:val="1"/>
      <w:numFmt w:val="bullet"/>
      <w:lvlText w:val=""/>
      <w:lvlJc w:val="left"/>
      <w:pPr>
        <w:ind w:left="6480" w:hanging="360"/>
      </w:pPr>
      <w:rPr>
        <w:rFonts w:ascii="Wingdings" w:hAnsi="Wingdings" w:hint="default"/>
      </w:rPr>
    </w:lvl>
  </w:abstractNum>
  <w:abstractNum w:abstractNumId="27" w15:restartNumberingAfterBreak="0">
    <w:nsid w:val="7CA76FD0"/>
    <w:multiLevelType w:val="hybridMultilevel"/>
    <w:tmpl w:val="BE66F97A"/>
    <w:lvl w:ilvl="0" w:tplc="697AC59A">
      <w:start w:val="1"/>
      <w:numFmt w:val="bullet"/>
      <w:lvlText w:val=""/>
      <w:lvlJc w:val="left"/>
      <w:pPr>
        <w:ind w:left="720" w:hanging="360"/>
      </w:pPr>
      <w:rPr>
        <w:rFonts w:ascii="Symbol" w:hAnsi="Symbol" w:hint="default"/>
      </w:rPr>
    </w:lvl>
    <w:lvl w:ilvl="1" w:tplc="33F474BC" w:tentative="1">
      <w:start w:val="1"/>
      <w:numFmt w:val="bullet"/>
      <w:lvlText w:val="o"/>
      <w:lvlJc w:val="left"/>
      <w:pPr>
        <w:ind w:left="1440" w:hanging="360"/>
      </w:pPr>
      <w:rPr>
        <w:rFonts w:ascii="Courier New" w:hAnsi="Courier New" w:cs="Courier New" w:hint="default"/>
      </w:rPr>
    </w:lvl>
    <w:lvl w:ilvl="2" w:tplc="DF4E399E" w:tentative="1">
      <w:start w:val="1"/>
      <w:numFmt w:val="bullet"/>
      <w:lvlText w:val=""/>
      <w:lvlJc w:val="left"/>
      <w:pPr>
        <w:ind w:left="2160" w:hanging="360"/>
      </w:pPr>
      <w:rPr>
        <w:rFonts w:ascii="Wingdings" w:hAnsi="Wingdings" w:hint="default"/>
      </w:rPr>
    </w:lvl>
    <w:lvl w:ilvl="3" w:tplc="E3DC23DA" w:tentative="1">
      <w:start w:val="1"/>
      <w:numFmt w:val="bullet"/>
      <w:lvlText w:val=""/>
      <w:lvlJc w:val="left"/>
      <w:pPr>
        <w:ind w:left="2880" w:hanging="360"/>
      </w:pPr>
      <w:rPr>
        <w:rFonts w:ascii="Symbol" w:hAnsi="Symbol" w:hint="default"/>
      </w:rPr>
    </w:lvl>
    <w:lvl w:ilvl="4" w:tplc="AFFE4492" w:tentative="1">
      <w:start w:val="1"/>
      <w:numFmt w:val="bullet"/>
      <w:lvlText w:val="o"/>
      <w:lvlJc w:val="left"/>
      <w:pPr>
        <w:ind w:left="3600" w:hanging="360"/>
      </w:pPr>
      <w:rPr>
        <w:rFonts w:ascii="Courier New" w:hAnsi="Courier New" w:cs="Courier New" w:hint="default"/>
      </w:rPr>
    </w:lvl>
    <w:lvl w:ilvl="5" w:tplc="2B9EB71C" w:tentative="1">
      <w:start w:val="1"/>
      <w:numFmt w:val="bullet"/>
      <w:lvlText w:val=""/>
      <w:lvlJc w:val="left"/>
      <w:pPr>
        <w:ind w:left="4320" w:hanging="360"/>
      </w:pPr>
      <w:rPr>
        <w:rFonts w:ascii="Wingdings" w:hAnsi="Wingdings" w:hint="default"/>
      </w:rPr>
    </w:lvl>
    <w:lvl w:ilvl="6" w:tplc="257EBA68" w:tentative="1">
      <w:start w:val="1"/>
      <w:numFmt w:val="bullet"/>
      <w:lvlText w:val=""/>
      <w:lvlJc w:val="left"/>
      <w:pPr>
        <w:ind w:left="5040" w:hanging="360"/>
      </w:pPr>
      <w:rPr>
        <w:rFonts w:ascii="Symbol" w:hAnsi="Symbol" w:hint="default"/>
      </w:rPr>
    </w:lvl>
    <w:lvl w:ilvl="7" w:tplc="CE0E90E8" w:tentative="1">
      <w:start w:val="1"/>
      <w:numFmt w:val="bullet"/>
      <w:lvlText w:val="o"/>
      <w:lvlJc w:val="left"/>
      <w:pPr>
        <w:ind w:left="5760" w:hanging="360"/>
      </w:pPr>
      <w:rPr>
        <w:rFonts w:ascii="Courier New" w:hAnsi="Courier New" w:cs="Courier New" w:hint="default"/>
      </w:rPr>
    </w:lvl>
    <w:lvl w:ilvl="8" w:tplc="785285AA" w:tentative="1">
      <w:start w:val="1"/>
      <w:numFmt w:val="bullet"/>
      <w:lvlText w:val=""/>
      <w:lvlJc w:val="left"/>
      <w:pPr>
        <w:ind w:left="6480" w:hanging="360"/>
      </w:pPr>
      <w:rPr>
        <w:rFonts w:ascii="Wingdings" w:hAnsi="Wingdings" w:hint="default"/>
      </w:rPr>
    </w:lvl>
  </w:abstractNum>
  <w:abstractNum w:abstractNumId="28" w15:restartNumberingAfterBreak="0">
    <w:nsid w:val="7D9479D3"/>
    <w:multiLevelType w:val="hybridMultilevel"/>
    <w:tmpl w:val="B15CB440"/>
    <w:lvl w:ilvl="0" w:tplc="79B48552">
      <w:start w:val="1"/>
      <w:numFmt w:val="bullet"/>
      <w:lvlText w:val=""/>
      <w:lvlJc w:val="left"/>
      <w:pPr>
        <w:ind w:left="720" w:hanging="360"/>
      </w:pPr>
      <w:rPr>
        <w:rFonts w:ascii="Symbol" w:hAnsi="Symbol" w:hint="default"/>
      </w:rPr>
    </w:lvl>
    <w:lvl w:ilvl="1" w:tplc="127C6A58" w:tentative="1">
      <w:start w:val="1"/>
      <w:numFmt w:val="bullet"/>
      <w:lvlText w:val="o"/>
      <w:lvlJc w:val="left"/>
      <w:pPr>
        <w:ind w:left="1440" w:hanging="360"/>
      </w:pPr>
      <w:rPr>
        <w:rFonts w:ascii="Courier New" w:hAnsi="Courier New" w:cs="Courier New" w:hint="default"/>
      </w:rPr>
    </w:lvl>
    <w:lvl w:ilvl="2" w:tplc="2F5E7318" w:tentative="1">
      <w:start w:val="1"/>
      <w:numFmt w:val="bullet"/>
      <w:lvlText w:val=""/>
      <w:lvlJc w:val="left"/>
      <w:pPr>
        <w:ind w:left="2160" w:hanging="360"/>
      </w:pPr>
      <w:rPr>
        <w:rFonts w:ascii="Wingdings" w:hAnsi="Wingdings" w:hint="default"/>
      </w:rPr>
    </w:lvl>
    <w:lvl w:ilvl="3" w:tplc="CE10BA5E" w:tentative="1">
      <w:start w:val="1"/>
      <w:numFmt w:val="bullet"/>
      <w:lvlText w:val=""/>
      <w:lvlJc w:val="left"/>
      <w:pPr>
        <w:ind w:left="2880" w:hanging="360"/>
      </w:pPr>
      <w:rPr>
        <w:rFonts w:ascii="Symbol" w:hAnsi="Symbol" w:hint="default"/>
      </w:rPr>
    </w:lvl>
    <w:lvl w:ilvl="4" w:tplc="416AF8D8" w:tentative="1">
      <w:start w:val="1"/>
      <w:numFmt w:val="bullet"/>
      <w:lvlText w:val="o"/>
      <w:lvlJc w:val="left"/>
      <w:pPr>
        <w:ind w:left="3600" w:hanging="360"/>
      </w:pPr>
      <w:rPr>
        <w:rFonts w:ascii="Courier New" w:hAnsi="Courier New" w:cs="Courier New" w:hint="default"/>
      </w:rPr>
    </w:lvl>
    <w:lvl w:ilvl="5" w:tplc="22DA47AC" w:tentative="1">
      <w:start w:val="1"/>
      <w:numFmt w:val="bullet"/>
      <w:lvlText w:val=""/>
      <w:lvlJc w:val="left"/>
      <w:pPr>
        <w:ind w:left="4320" w:hanging="360"/>
      </w:pPr>
      <w:rPr>
        <w:rFonts w:ascii="Wingdings" w:hAnsi="Wingdings" w:hint="default"/>
      </w:rPr>
    </w:lvl>
    <w:lvl w:ilvl="6" w:tplc="15803634" w:tentative="1">
      <w:start w:val="1"/>
      <w:numFmt w:val="bullet"/>
      <w:lvlText w:val=""/>
      <w:lvlJc w:val="left"/>
      <w:pPr>
        <w:ind w:left="5040" w:hanging="360"/>
      </w:pPr>
      <w:rPr>
        <w:rFonts w:ascii="Symbol" w:hAnsi="Symbol" w:hint="default"/>
      </w:rPr>
    </w:lvl>
    <w:lvl w:ilvl="7" w:tplc="C8A8920C" w:tentative="1">
      <w:start w:val="1"/>
      <w:numFmt w:val="bullet"/>
      <w:lvlText w:val="o"/>
      <w:lvlJc w:val="left"/>
      <w:pPr>
        <w:ind w:left="5760" w:hanging="360"/>
      </w:pPr>
      <w:rPr>
        <w:rFonts w:ascii="Courier New" w:hAnsi="Courier New" w:cs="Courier New" w:hint="default"/>
      </w:rPr>
    </w:lvl>
    <w:lvl w:ilvl="8" w:tplc="56DCB6E6"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9"/>
  </w:num>
  <w:num w:numId="4">
    <w:abstractNumId w:val="18"/>
  </w:num>
  <w:num w:numId="5">
    <w:abstractNumId w:val="2"/>
  </w:num>
  <w:num w:numId="6">
    <w:abstractNumId w:val="22"/>
  </w:num>
  <w:num w:numId="7">
    <w:abstractNumId w:val="16"/>
  </w:num>
  <w:num w:numId="8">
    <w:abstractNumId w:val="4"/>
  </w:num>
  <w:num w:numId="9">
    <w:abstractNumId w:val="7"/>
  </w:num>
  <w:num w:numId="10">
    <w:abstractNumId w:val="3"/>
  </w:num>
  <w:num w:numId="11">
    <w:abstractNumId w:val="20"/>
  </w:num>
  <w:num w:numId="12">
    <w:abstractNumId w:val="26"/>
  </w:num>
  <w:num w:numId="13">
    <w:abstractNumId w:val="0"/>
  </w:num>
  <w:num w:numId="14">
    <w:abstractNumId w:val="24"/>
  </w:num>
  <w:num w:numId="15">
    <w:abstractNumId w:val="27"/>
  </w:num>
  <w:num w:numId="16">
    <w:abstractNumId w:val="6"/>
  </w:num>
  <w:num w:numId="17">
    <w:abstractNumId w:val="14"/>
  </w:num>
  <w:num w:numId="18">
    <w:abstractNumId w:val="12"/>
  </w:num>
  <w:num w:numId="19">
    <w:abstractNumId w:val="5"/>
    <w:lvlOverride w:ilvl="0"/>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5"/>
  </w:num>
  <w:num w:numId="21">
    <w:abstractNumId w:val="1"/>
  </w:num>
  <w:num w:numId="22">
    <w:abstractNumId w:val="13"/>
  </w:num>
  <w:num w:numId="23">
    <w:abstractNumId w:val="11"/>
  </w:num>
  <w:num w:numId="24">
    <w:abstractNumId w:val="17"/>
  </w:num>
  <w:num w:numId="25">
    <w:abstractNumId w:val="19"/>
  </w:num>
  <w:num w:numId="26">
    <w:abstractNumId w:val="8"/>
  </w:num>
  <w:num w:numId="27">
    <w:abstractNumId w:val="23"/>
  </w:num>
  <w:num w:numId="28">
    <w:abstractNumId w:val="28"/>
  </w:num>
  <w:num w:numId="29">
    <w:abstractNumId w:val="2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attachedTemplate r:id="rId1"/>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285"/>
    <w:rsid w:val="000006CD"/>
    <w:rsid w:val="000007A5"/>
    <w:rsid w:val="00000BF4"/>
    <w:rsid w:val="000019D9"/>
    <w:rsid w:val="0000274E"/>
    <w:rsid w:val="00002AD1"/>
    <w:rsid w:val="00002F26"/>
    <w:rsid w:val="000032D4"/>
    <w:rsid w:val="00003BBB"/>
    <w:rsid w:val="000059D9"/>
    <w:rsid w:val="00005FC0"/>
    <w:rsid w:val="00007B75"/>
    <w:rsid w:val="00007FDC"/>
    <w:rsid w:val="00010724"/>
    <w:rsid w:val="00011274"/>
    <w:rsid w:val="0001194F"/>
    <w:rsid w:val="0001334E"/>
    <w:rsid w:val="00013363"/>
    <w:rsid w:val="0001370A"/>
    <w:rsid w:val="00013E2E"/>
    <w:rsid w:val="00013E36"/>
    <w:rsid w:val="00014A72"/>
    <w:rsid w:val="00015260"/>
    <w:rsid w:val="0001572D"/>
    <w:rsid w:val="00020533"/>
    <w:rsid w:val="00020D7E"/>
    <w:rsid w:val="00021B04"/>
    <w:rsid w:val="00021DC4"/>
    <w:rsid w:val="00021EC2"/>
    <w:rsid w:val="00022338"/>
    <w:rsid w:val="00023D60"/>
    <w:rsid w:val="00024F6B"/>
    <w:rsid w:val="00025B97"/>
    <w:rsid w:val="00027FDF"/>
    <w:rsid w:val="000303D2"/>
    <w:rsid w:val="000305CC"/>
    <w:rsid w:val="00031B7D"/>
    <w:rsid w:val="00032030"/>
    <w:rsid w:val="000324BE"/>
    <w:rsid w:val="000329B7"/>
    <w:rsid w:val="0003457D"/>
    <w:rsid w:val="00034831"/>
    <w:rsid w:val="00034ACD"/>
    <w:rsid w:val="00036350"/>
    <w:rsid w:val="000365B1"/>
    <w:rsid w:val="00036690"/>
    <w:rsid w:val="00036AC3"/>
    <w:rsid w:val="000404F7"/>
    <w:rsid w:val="000409A2"/>
    <w:rsid w:val="00040F09"/>
    <w:rsid w:val="00040FBC"/>
    <w:rsid w:val="00041013"/>
    <w:rsid w:val="00042270"/>
    <w:rsid w:val="000426AF"/>
    <w:rsid w:val="000434A3"/>
    <w:rsid w:val="000434BD"/>
    <w:rsid w:val="00044063"/>
    <w:rsid w:val="00045D83"/>
    <w:rsid w:val="00045FC4"/>
    <w:rsid w:val="0004658D"/>
    <w:rsid w:val="00046F63"/>
    <w:rsid w:val="00047158"/>
    <w:rsid w:val="00047A5A"/>
    <w:rsid w:val="000503D0"/>
    <w:rsid w:val="0005080D"/>
    <w:rsid w:val="00050C23"/>
    <w:rsid w:val="00051B4C"/>
    <w:rsid w:val="00051FA6"/>
    <w:rsid w:val="000522D1"/>
    <w:rsid w:val="00053590"/>
    <w:rsid w:val="000539C0"/>
    <w:rsid w:val="00053B87"/>
    <w:rsid w:val="00054367"/>
    <w:rsid w:val="0005454F"/>
    <w:rsid w:val="00054703"/>
    <w:rsid w:val="00054B3C"/>
    <w:rsid w:val="00056223"/>
    <w:rsid w:val="00056B75"/>
    <w:rsid w:val="00056BB5"/>
    <w:rsid w:val="0005769E"/>
    <w:rsid w:val="00060093"/>
    <w:rsid w:val="000607DD"/>
    <w:rsid w:val="000617F5"/>
    <w:rsid w:val="00062CD7"/>
    <w:rsid w:val="00062E4B"/>
    <w:rsid w:val="0006342A"/>
    <w:rsid w:val="00063B1B"/>
    <w:rsid w:val="00063CA2"/>
    <w:rsid w:val="00064C0A"/>
    <w:rsid w:val="000651D8"/>
    <w:rsid w:val="00065339"/>
    <w:rsid w:val="00065FE2"/>
    <w:rsid w:val="00066E58"/>
    <w:rsid w:val="00066FCF"/>
    <w:rsid w:val="00067E39"/>
    <w:rsid w:val="00071E4A"/>
    <w:rsid w:val="00072AD8"/>
    <w:rsid w:val="00072BAC"/>
    <w:rsid w:val="00073C7A"/>
    <w:rsid w:val="00074997"/>
    <w:rsid w:val="000757EF"/>
    <w:rsid w:val="00076C1E"/>
    <w:rsid w:val="00077B16"/>
    <w:rsid w:val="0008001C"/>
    <w:rsid w:val="00081094"/>
    <w:rsid w:val="00081E1D"/>
    <w:rsid w:val="0008210C"/>
    <w:rsid w:val="000823CB"/>
    <w:rsid w:val="00082F74"/>
    <w:rsid w:val="00083381"/>
    <w:rsid w:val="000833FB"/>
    <w:rsid w:val="00083FBE"/>
    <w:rsid w:val="00084156"/>
    <w:rsid w:val="0008507C"/>
    <w:rsid w:val="00087DB2"/>
    <w:rsid w:val="00090FA7"/>
    <w:rsid w:val="000916A6"/>
    <w:rsid w:val="00091B05"/>
    <w:rsid w:val="0009221F"/>
    <w:rsid w:val="00092C7F"/>
    <w:rsid w:val="00092C83"/>
    <w:rsid w:val="00092DC7"/>
    <w:rsid w:val="0009343D"/>
    <w:rsid w:val="00093635"/>
    <w:rsid w:val="00094DE7"/>
    <w:rsid w:val="00095B7E"/>
    <w:rsid w:val="00095FE7"/>
    <w:rsid w:val="00096A91"/>
    <w:rsid w:val="00096F6C"/>
    <w:rsid w:val="00097A3F"/>
    <w:rsid w:val="000A0D4A"/>
    <w:rsid w:val="000A0EC5"/>
    <w:rsid w:val="000A0EFB"/>
    <w:rsid w:val="000A105B"/>
    <w:rsid w:val="000A2ABD"/>
    <w:rsid w:val="000A3DA5"/>
    <w:rsid w:val="000A3F3B"/>
    <w:rsid w:val="000A411D"/>
    <w:rsid w:val="000A467E"/>
    <w:rsid w:val="000A51D5"/>
    <w:rsid w:val="000A60B2"/>
    <w:rsid w:val="000A624D"/>
    <w:rsid w:val="000A7234"/>
    <w:rsid w:val="000A77A3"/>
    <w:rsid w:val="000B031D"/>
    <w:rsid w:val="000B037D"/>
    <w:rsid w:val="000B0B27"/>
    <w:rsid w:val="000B1C92"/>
    <w:rsid w:val="000B217B"/>
    <w:rsid w:val="000B346A"/>
    <w:rsid w:val="000B37BD"/>
    <w:rsid w:val="000B4428"/>
    <w:rsid w:val="000B57F2"/>
    <w:rsid w:val="000B5A92"/>
    <w:rsid w:val="000B6B11"/>
    <w:rsid w:val="000B7E77"/>
    <w:rsid w:val="000C0239"/>
    <w:rsid w:val="000C0903"/>
    <w:rsid w:val="000C0974"/>
    <w:rsid w:val="000C142F"/>
    <w:rsid w:val="000C174C"/>
    <w:rsid w:val="000C2069"/>
    <w:rsid w:val="000C2C81"/>
    <w:rsid w:val="000C3330"/>
    <w:rsid w:val="000C34EF"/>
    <w:rsid w:val="000C3994"/>
    <w:rsid w:val="000C3E85"/>
    <w:rsid w:val="000C41B5"/>
    <w:rsid w:val="000C4638"/>
    <w:rsid w:val="000C52AA"/>
    <w:rsid w:val="000C5709"/>
    <w:rsid w:val="000C628A"/>
    <w:rsid w:val="000C62C4"/>
    <w:rsid w:val="000C6A5B"/>
    <w:rsid w:val="000C71B6"/>
    <w:rsid w:val="000C7B83"/>
    <w:rsid w:val="000D0364"/>
    <w:rsid w:val="000D0BCE"/>
    <w:rsid w:val="000D219D"/>
    <w:rsid w:val="000D3CE2"/>
    <w:rsid w:val="000D420D"/>
    <w:rsid w:val="000D446A"/>
    <w:rsid w:val="000D4935"/>
    <w:rsid w:val="000D4C56"/>
    <w:rsid w:val="000D4F8B"/>
    <w:rsid w:val="000D517C"/>
    <w:rsid w:val="000D51C8"/>
    <w:rsid w:val="000D52CE"/>
    <w:rsid w:val="000D582C"/>
    <w:rsid w:val="000D5839"/>
    <w:rsid w:val="000D5F5A"/>
    <w:rsid w:val="000D6B42"/>
    <w:rsid w:val="000E0562"/>
    <w:rsid w:val="000E0A25"/>
    <w:rsid w:val="000E1EF6"/>
    <w:rsid w:val="000E30E8"/>
    <w:rsid w:val="000E358C"/>
    <w:rsid w:val="000E42BC"/>
    <w:rsid w:val="000E4505"/>
    <w:rsid w:val="000E57CC"/>
    <w:rsid w:val="000E60FD"/>
    <w:rsid w:val="000E6C89"/>
    <w:rsid w:val="000E7964"/>
    <w:rsid w:val="000F07F4"/>
    <w:rsid w:val="000F15DB"/>
    <w:rsid w:val="000F1C15"/>
    <w:rsid w:val="000F250F"/>
    <w:rsid w:val="000F298C"/>
    <w:rsid w:val="000F2B4F"/>
    <w:rsid w:val="000F2CBF"/>
    <w:rsid w:val="000F34AB"/>
    <w:rsid w:val="000F3955"/>
    <w:rsid w:val="000F3F05"/>
    <w:rsid w:val="000F40EF"/>
    <w:rsid w:val="000F59E3"/>
    <w:rsid w:val="000F7820"/>
    <w:rsid w:val="001017EF"/>
    <w:rsid w:val="00102072"/>
    <w:rsid w:val="001024C1"/>
    <w:rsid w:val="001024FE"/>
    <w:rsid w:val="00102968"/>
    <w:rsid w:val="001034FD"/>
    <w:rsid w:val="001042D5"/>
    <w:rsid w:val="00104FC6"/>
    <w:rsid w:val="001058D9"/>
    <w:rsid w:val="00105D3C"/>
    <w:rsid w:val="001072E4"/>
    <w:rsid w:val="00110801"/>
    <w:rsid w:val="00111702"/>
    <w:rsid w:val="00111CA3"/>
    <w:rsid w:val="0011261F"/>
    <w:rsid w:val="00112A91"/>
    <w:rsid w:val="001133DF"/>
    <w:rsid w:val="00113AF4"/>
    <w:rsid w:val="00114AE6"/>
    <w:rsid w:val="001152CC"/>
    <w:rsid w:val="00115468"/>
    <w:rsid w:val="00115F67"/>
    <w:rsid w:val="001168F0"/>
    <w:rsid w:val="00116E14"/>
    <w:rsid w:val="001170CE"/>
    <w:rsid w:val="00117997"/>
    <w:rsid w:val="00120484"/>
    <w:rsid w:val="0012093A"/>
    <w:rsid w:val="00120D1D"/>
    <w:rsid w:val="0012117D"/>
    <w:rsid w:val="00122CDD"/>
    <w:rsid w:val="0012458C"/>
    <w:rsid w:val="0012630C"/>
    <w:rsid w:val="001264D3"/>
    <w:rsid w:val="00126832"/>
    <w:rsid w:val="00126908"/>
    <w:rsid w:val="00130081"/>
    <w:rsid w:val="00130226"/>
    <w:rsid w:val="001302B1"/>
    <w:rsid w:val="0013107C"/>
    <w:rsid w:val="00131F5B"/>
    <w:rsid w:val="001330CB"/>
    <w:rsid w:val="0013388F"/>
    <w:rsid w:val="00133C63"/>
    <w:rsid w:val="00133E9B"/>
    <w:rsid w:val="00134D06"/>
    <w:rsid w:val="00135FB6"/>
    <w:rsid w:val="0013618D"/>
    <w:rsid w:val="00136303"/>
    <w:rsid w:val="001366B8"/>
    <w:rsid w:val="00136857"/>
    <w:rsid w:val="0013715F"/>
    <w:rsid w:val="00137510"/>
    <w:rsid w:val="001375B7"/>
    <w:rsid w:val="00140173"/>
    <w:rsid w:val="001405DA"/>
    <w:rsid w:val="001423BF"/>
    <w:rsid w:val="001439A3"/>
    <w:rsid w:val="00143CED"/>
    <w:rsid w:val="001445EA"/>
    <w:rsid w:val="00144F06"/>
    <w:rsid w:val="00146BDE"/>
    <w:rsid w:val="001474D6"/>
    <w:rsid w:val="00147759"/>
    <w:rsid w:val="001503C7"/>
    <w:rsid w:val="00150480"/>
    <w:rsid w:val="00150ACE"/>
    <w:rsid w:val="00151A53"/>
    <w:rsid w:val="001531FE"/>
    <w:rsid w:val="00153315"/>
    <w:rsid w:val="001536B3"/>
    <w:rsid w:val="00153938"/>
    <w:rsid w:val="00154D0E"/>
    <w:rsid w:val="00155860"/>
    <w:rsid w:val="00156EA1"/>
    <w:rsid w:val="00157F86"/>
    <w:rsid w:val="00160439"/>
    <w:rsid w:val="00160BDD"/>
    <w:rsid w:val="00161331"/>
    <w:rsid w:val="0016227C"/>
    <w:rsid w:val="00162CA3"/>
    <w:rsid w:val="001630B7"/>
    <w:rsid w:val="00163F70"/>
    <w:rsid w:val="00164380"/>
    <w:rsid w:val="0016487A"/>
    <w:rsid w:val="0016516F"/>
    <w:rsid w:val="001658EA"/>
    <w:rsid w:val="00165C40"/>
    <w:rsid w:val="00165F34"/>
    <w:rsid w:val="001677F0"/>
    <w:rsid w:val="00167B88"/>
    <w:rsid w:val="00167D8B"/>
    <w:rsid w:val="00171558"/>
    <w:rsid w:val="00171AFA"/>
    <w:rsid w:val="0017234F"/>
    <w:rsid w:val="001731A4"/>
    <w:rsid w:val="0017517D"/>
    <w:rsid w:val="00175502"/>
    <w:rsid w:val="00175C92"/>
    <w:rsid w:val="00177166"/>
    <w:rsid w:val="001773F3"/>
    <w:rsid w:val="001805C8"/>
    <w:rsid w:val="00180844"/>
    <w:rsid w:val="001808C1"/>
    <w:rsid w:val="00181D53"/>
    <w:rsid w:val="00182224"/>
    <w:rsid w:val="00182C2B"/>
    <w:rsid w:val="0018341D"/>
    <w:rsid w:val="00184C5A"/>
    <w:rsid w:val="00184C8E"/>
    <w:rsid w:val="0018528D"/>
    <w:rsid w:val="001855F9"/>
    <w:rsid w:val="00186BEA"/>
    <w:rsid w:val="00187B3C"/>
    <w:rsid w:val="001906E1"/>
    <w:rsid w:val="0019130B"/>
    <w:rsid w:val="00191690"/>
    <w:rsid w:val="00192876"/>
    <w:rsid w:val="00192A60"/>
    <w:rsid w:val="00192CA9"/>
    <w:rsid w:val="0019414C"/>
    <w:rsid w:val="001949AF"/>
    <w:rsid w:val="00194A75"/>
    <w:rsid w:val="00195549"/>
    <w:rsid w:val="001966F2"/>
    <w:rsid w:val="00196FD1"/>
    <w:rsid w:val="001973A0"/>
    <w:rsid w:val="00197794"/>
    <w:rsid w:val="001A04A2"/>
    <w:rsid w:val="001A1718"/>
    <w:rsid w:val="001A2869"/>
    <w:rsid w:val="001A2CBD"/>
    <w:rsid w:val="001A3393"/>
    <w:rsid w:val="001A5961"/>
    <w:rsid w:val="001A644D"/>
    <w:rsid w:val="001A65A8"/>
    <w:rsid w:val="001A698F"/>
    <w:rsid w:val="001A6BDE"/>
    <w:rsid w:val="001A6D5C"/>
    <w:rsid w:val="001A73FC"/>
    <w:rsid w:val="001A771C"/>
    <w:rsid w:val="001B31FE"/>
    <w:rsid w:val="001B459D"/>
    <w:rsid w:val="001B49B1"/>
    <w:rsid w:val="001B4EE1"/>
    <w:rsid w:val="001B5002"/>
    <w:rsid w:val="001B55CC"/>
    <w:rsid w:val="001B6016"/>
    <w:rsid w:val="001B67B2"/>
    <w:rsid w:val="001B6E4F"/>
    <w:rsid w:val="001B7592"/>
    <w:rsid w:val="001B7B2A"/>
    <w:rsid w:val="001C05DE"/>
    <w:rsid w:val="001C14A5"/>
    <w:rsid w:val="001C1580"/>
    <w:rsid w:val="001C2AAD"/>
    <w:rsid w:val="001C2BFC"/>
    <w:rsid w:val="001C3071"/>
    <w:rsid w:val="001C411D"/>
    <w:rsid w:val="001C4B52"/>
    <w:rsid w:val="001C4DED"/>
    <w:rsid w:val="001C5CE4"/>
    <w:rsid w:val="001C6100"/>
    <w:rsid w:val="001C68EA"/>
    <w:rsid w:val="001C6AD0"/>
    <w:rsid w:val="001C6D30"/>
    <w:rsid w:val="001C7C17"/>
    <w:rsid w:val="001D5029"/>
    <w:rsid w:val="001D6CB9"/>
    <w:rsid w:val="001D6D8B"/>
    <w:rsid w:val="001D7C0D"/>
    <w:rsid w:val="001D7CF0"/>
    <w:rsid w:val="001D7E20"/>
    <w:rsid w:val="001E0638"/>
    <w:rsid w:val="001E06A9"/>
    <w:rsid w:val="001E0A91"/>
    <w:rsid w:val="001E0DDA"/>
    <w:rsid w:val="001E203D"/>
    <w:rsid w:val="001E21EB"/>
    <w:rsid w:val="001E32AD"/>
    <w:rsid w:val="001E3A7F"/>
    <w:rsid w:val="001E666C"/>
    <w:rsid w:val="001E6BE1"/>
    <w:rsid w:val="001E757A"/>
    <w:rsid w:val="001E7C72"/>
    <w:rsid w:val="001F09ED"/>
    <w:rsid w:val="001F0F25"/>
    <w:rsid w:val="001F12D8"/>
    <w:rsid w:val="001F2D72"/>
    <w:rsid w:val="001F3B96"/>
    <w:rsid w:val="001F5462"/>
    <w:rsid w:val="001F63C4"/>
    <w:rsid w:val="001F6A3C"/>
    <w:rsid w:val="001F790E"/>
    <w:rsid w:val="00200050"/>
    <w:rsid w:val="002012FF"/>
    <w:rsid w:val="0020173F"/>
    <w:rsid w:val="00201CD6"/>
    <w:rsid w:val="00203222"/>
    <w:rsid w:val="00203692"/>
    <w:rsid w:val="00203CE1"/>
    <w:rsid w:val="00204705"/>
    <w:rsid w:val="00205298"/>
    <w:rsid w:val="00206254"/>
    <w:rsid w:val="00207A19"/>
    <w:rsid w:val="0021095C"/>
    <w:rsid w:val="00210F92"/>
    <w:rsid w:val="002111EA"/>
    <w:rsid w:val="00211A2B"/>
    <w:rsid w:val="00211C7C"/>
    <w:rsid w:val="0021351E"/>
    <w:rsid w:val="00214676"/>
    <w:rsid w:val="00214A1C"/>
    <w:rsid w:val="00214EAA"/>
    <w:rsid w:val="00215160"/>
    <w:rsid w:val="00216031"/>
    <w:rsid w:val="00216326"/>
    <w:rsid w:val="00216454"/>
    <w:rsid w:val="002169C2"/>
    <w:rsid w:val="002202AE"/>
    <w:rsid w:val="0022098A"/>
    <w:rsid w:val="002218B0"/>
    <w:rsid w:val="00221FE9"/>
    <w:rsid w:val="00222401"/>
    <w:rsid w:val="00222788"/>
    <w:rsid w:val="00222A79"/>
    <w:rsid w:val="0022530E"/>
    <w:rsid w:val="0022550B"/>
    <w:rsid w:val="00225BB9"/>
    <w:rsid w:val="00225F8C"/>
    <w:rsid w:val="00226B4C"/>
    <w:rsid w:val="00227C22"/>
    <w:rsid w:val="00227D07"/>
    <w:rsid w:val="002324F0"/>
    <w:rsid w:val="00232CB6"/>
    <w:rsid w:val="00233824"/>
    <w:rsid w:val="0023382C"/>
    <w:rsid w:val="00235005"/>
    <w:rsid w:val="0023525C"/>
    <w:rsid w:val="00235C7D"/>
    <w:rsid w:val="00237387"/>
    <w:rsid w:val="00240CF3"/>
    <w:rsid w:val="0024115E"/>
    <w:rsid w:val="00241831"/>
    <w:rsid w:val="0024205F"/>
    <w:rsid w:val="00242D39"/>
    <w:rsid w:val="00243679"/>
    <w:rsid w:val="00244ACD"/>
    <w:rsid w:val="002459E5"/>
    <w:rsid w:val="00246F70"/>
    <w:rsid w:val="0024707C"/>
    <w:rsid w:val="00247295"/>
    <w:rsid w:val="0025004D"/>
    <w:rsid w:val="0025054A"/>
    <w:rsid w:val="00250B42"/>
    <w:rsid w:val="00251AB2"/>
    <w:rsid w:val="00252116"/>
    <w:rsid w:val="00253E72"/>
    <w:rsid w:val="00254329"/>
    <w:rsid w:val="002546DB"/>
    <w:rsid w:val="0025472C"/>
    <w:rsid w:val="00254783"/>
    <w:rsid w:val="002550F8"/>
    <w:rsid w:val="00255A97"/>
    <w:rsid w:val="002561E9"/>
    <w:rsid w:val="00256F8D"/>
    <w:rsid w:val="00260906"/>
    <w:rsid w:val="00260E84"/>
    <w:rsid w:val="002622D2"/>
    <w:rsid w:val="00262FF2"/>
    <w:rsid w:val="00263B99"/>
    <w:rsid w:val="00264F20"/>
    <w:rsid w:val="002652C7"/>
    <w:rsid w:val="002656BC"/>
    <w:rsid w:val="0026620A"/>
    <w:rsid w:val="00266992"/>
    <w:rsid w:val="00266B17"/>
    <w:rsid w:val="00267966"/>
    <w:rsid w:val="00267D4C"/>
    <w:rsid w:val="00270E41"/>
    <w:rsid w:val="0027135C"/>
    <w:rsid w:val="00272993"/>
    <w:rsid w:val="00273278"/>
    <w:rsid w:val="00273D92"/>
    <w:rsid w:val="002740E2"/>
    <w:rsid w:val="00275B48"/>
    <w:rsid w:val="00280207"/>
    <w:rsid w:val="00281214"/>
    <w:rsid w:val="0028127D"/>
    <w:rsid w:val="00281E90"/>
    <w:rsid w:val="00281F2D"/>
    <w:rsid w:val="00282081"/>
    <w:rsid w:val="00282FCE"/>
    <w:rsid w:val="002839FC"/>
    <w:rsid w:val="00283E04"/>
    <w:rsid w:val="0028469C"/>
    <w:rsid w:val="00285B1E"/>
    <w:rsid w:val="00286919"/>
    <w:rsid w:val="00286C22"/>
    <w:rsid w:val="00286F13"/>
    <w:rsid w:val="002873A8"/>
    <w:rsid w:val="00290662"/>
    <w:rsid w:val="002924D1"/>
    <w:rsid w:val="00295774"/>
    <w:rsid w:val="002A1059"/>
    <w:rsid w:val="002A1C6C"/>
    <w:rsid w:val="002A27F2"/>
    <w:rsid w:val="002A3336"/>
    <w:rsid w:val="002A35B2"/>
    <w:rsid w:val="002A3ACA"/>
    <w:rsid w:val="002A63DA"/>
    <w:rsid w:val="002A64CC"/>
    <w:rsid w:val="002A64DA"/>
    <w:rsid w:val="002A66E9"/>
    <w:rsid w:val="002A69A7"/>
    <w:rsid w:val="002A6A0D"/>
    <w:rsid w:val="002A7101"/>
    <w:rsid w:val="002A75AD"/>
    <w:rsid w:val="002A7603"/>
    <w:rsid w:val="002A7CDA"/>
    <w:rsid w:val="002B057E"/>
    <w:rsid w:val="002B0BE6"/>
    <w:rsid w:val="002B13A3"/>
    <w:rsid w:val="002B1622"/>
    <w:rsid w:val="002B2063"/>
    <w:rsid w:val="002B2E84"/>
    <w:rsid w:val="002B3148"/>
    <w:rsid w:val="002B3EA2"/>
    <w:rsid w:val="002B4923"/>
    <w:rsid w:val="002B4BCB"/>
    <w:rsid w:val="002B5FC8"/>
    <w:rsid w:val="002B7225"/>
    <w:rsid w:val="002B7672"/>
    <w:rsid w:val="002C0DCC"/>
    <w:rsid w:val="002C1083"/>
    <w:rsid w:val="002C1770"/>
    <w:rsid w:val="002C17F2"/>
    <w:rsid w:val="002C1D14"/>
    <w:rsid w:val="002C1D2F"/>
    <w:rsid w:val="002C27C0"/>
    <w:rsid w:val="002C2D9F"/>
    <w:rsid w:val="002C2F49"/>
    <w:rsid w:val="002C339B"/>
    <w:rsid w:val="002C33AC"/>
    <w:rsid w:val="002C505E"/>
    <w:rsid w:val="002C52CE"/>
    <w:rsid w:val="002D0125"/>
    <w:rsid w:val="002D095A"/>
    <w:rsid w:val="002D09B2"/>
    <w:rsid w:val="002D1745"/>
    <w:rsid w:val="002D1A84"/>
    <w:rsid w:val="002D2E7F"/>
    <w:rsid w:val="002D3BFD"/>
    <w:rsid w:val="002D42F8"/>
    <w:rsid w:val="002D438C"/>
    <w:rsid w:val="002D4E44"/>
    <w:rsid w:val="002D52A2"/>
    <w:rsid w:val="002D6347"/>
    <w:rsid w:val="002D73AB"/>
    <w:rsid w:val="002D7B18"/>
    <w:rsid w:val="002E0023"/>
    <w:rsid w:val="002E2829"/>
    <w:rsid w:val="002E2971"/>
    <w:rsid w:val="002E5BC6"/>
    <w:rsid w:val="002E6DCA"/>
    <w:rsid w:val="002E6EB1"/>
    <w:rsid w:val="002E738A"/>
    <w:rsid w:val="002E79E6"/>
    <w:rsid w:val="002F0C31"/>
    <w:rsid w:val="002F1208"/>
    <w:rsid w:val="002F1580"/>
    <w:rsid w:val="002F1E4D"/>
    <w:rsid w:val="002F1F37"/>
    <w:rsid w:val="002F3152"/>
    <w:rsid w:val="002F3751"/>
    <w:rsid w:val="002F4A19"/>
    <w:rsid w:val="002F5179"/>
    <w:rsid w:val="002F6879"/>
    <w:rsid w:val="00300014"/>
    <w:rsid w:val="003001E5"/>
    <w:rsid w:val="0030126D"/>
    <w:rsid w:val="0030221D"/>
    <w:rsid w:val="00302303"/>
    <w:rsid w:val="003027F4"/>
    <w:rsid w:val="00302900"/>
    <w:rsid w:val="003030D2"/>
    <w:rsid w:val="00303CDE"/>
    <w:rsid w:val="003040B6"/>
    <w:rsid w:val="003040F0"/>
    <w:rsid w:val="00305D78"/>
    <w:rsid w:val="00306B27"/>
    <w:rsid w:val="003075B4"/>
    <w:rsid w:val="00307DF4"/>
    <w:rsid w:val="00307E02"/>
    <w:rsid w:val="0031007E"/>
    <w:rsid w:val="0031034B"/>
    <w:rsid w:val="003104EB"/>
    <w:rsid w:val="00310AF2"/>
    <w:rsid w:val="003114AB"/>
    <w:rsid w:val="00311F38"/>
    <w:rsid w:val="00312636"/>
    <w:rsid w:val="003129F2"/>
    <w:rsid w:val="00313829"/>
    <w:rsid w:val="003141E7"/>
    <w:rsid w:val="00316226"/>
    <w:rsid w:val="0031688B"/>
    <w:rsid w:val="00317550"/>
    <w:rsid w:val="00317609"/>
    <w:rsid w:val="003176FD"/>
    <w:rsid w:val="00317C97"/>
    <w:rsid w:val="00320647"/>
    <w:rsid w:val="00320D09"/>
    <w:rsid w:val="00321A45"/>
    <w:rsid w:val="00322FD2"/>
    <w:rsid w:val="00323389"/>
    <w:rsid w:val="00323728"/>
    <w:rsid w:val="00324DE8"/>
    <w:rsid w:val="003255B6"/>
    <w:rsid w:val="00325B67"/>
    <w:rsid w:val="00326A5F"/>
    <w:rsid w:val="00327EF4"/>
    <w:rsid w:val="003311EF"/>
    <w:rsid w:val="00332184"/>
    <w:rsid w:val="00332306"/>
    <w:rsid w:val="00332481"/>
    <w:rsid w:val="003326EF"/>
    <w:rsid w:val="00333C77"/>
    <w:rsid w:val="00333FAA"/>
    <w:rsid w:val="00333FED"/>
    <w:rsid w:val="0033453D"/>
    <w:rsid w:val="003357BA"/>
    <w:rsid w:val="0033642C"/>
    <w:rsid w:val="00336E86"/>
    <w:rsid w:val="00337003"/>
    <w:rsid w:val="00337465"/>
    <w:rsid w:val="00337A3C"/>
    <w:rsid w:val="00340286"/>
    <w:rsid w:val="00340B84"/>
    <w:rsid w:val="00341E60"/>
    <w:rsid w:val="003431E9"/>
    <w:rsid w:val="0034529D"/>
    <w:rsid w:val="00346852"/>
    <w:rsid w:val="00346960"/>
    <w:rsid w:val="00347A12"/>
    <w:rsid w:val="00350282"/>
    <w:rsid w:val="00352253"/>
    <w:rsid w:val="00352D93"/>
    <w:rsid w:val="00354061"/>
    <w:rsid w:val="0035474D"/>
    <w:rsid w:val="00354881"/>
    <w:rsid w:val="00355334"/>
    <w:rsid w:val="00355D8E"/>
    <w:rsid w:val="003569F4"/>
    <w:rsid w:val="00361858"/>
    <w:rsid w:val="003629FE"/>
    <w:rsid w:val="00363004"/>
    <w:rsid w:val="00363CEE"/>
    <w:rsid w:val="003666CC"/>
    <w:rsid w:val="00367474"/>
    <w:rsid w:val="00367855"/>
    <w:rsid w:val="00367BC3"/>
    <w:rsid w:val="003702EB"/>
    <w:rsid w:val="003723F9"/>
    <w:rsid w:val="003751D0"/>
    <w:rsid w:val="003753F3"/>
    <w:rsid w:val="00375AB7"/>
    <w:rsid w:val="00376787"/>
    <w:rsid w:val="003767A1"/>
    <w:rsid w:val="00376A1C"/>
    <w:rsid w:val="00377163"/>
    <w:rsid w:val="00377431"/>
    <w:rsid w:val="003774C3"/>
    <w:rsid w:val="00377A22"/>
    <w:rsid w:val="00377BAA"/>
    <w:rsid w:val="0038176E"/>
    <w:rsid w:val="00381C26"/>
    <w:rsid w:val="00382663"/>
    <w:rsid w:val="003829B2"/>
    <w:rsid w:val="00383296"/>
    <w:rsid w:val="003842F7"/>
    <w:rsid w:val="00384B49"/>
    <w:rsid w:val="00384CF6"/>
    <w:rsid w:val="00385354"/>
    <w:rsid w:val="00385C7A"/>
    <w:rsid w:val="00386321"/>
    <w:rsid w:val="00387AA2"/>
    <w:rsid w:val="00390182"/>
    <w:rsid w:val="00390427"/>
    <w:rsid w:val="00390535"/>
    <w:rsid w:val="00390EA1"/>
    <w:rsid w:val="00390FC8"/>
    <w:rsid w:val="00391368"/>
    <w:rsid w:val="0039167D"/>
    <w:rsid w:val="00391A56"/>
    <w:rsid w:val="00391E37"/>
    <w:rsid w:val="003921F8"/>
    <w:rsid w:val="003928ED"/>
    <w:rsid w:val="00394BEA"/>
    <w:rsid w:val="00394C68"/>
    <w:rsid w:val="00395186"/>
    <w:rsid w:val="0039618A"/>
    <w:rsid w:val="00397348"/>
    <w:rsid w:val="003976CE"/>
    <w:rsid w:val="0039799A"/>
    <w:rsid w:val="00397FE9"/>
    <w:rsid w:val="003A07A7"/>
    <w:rsid w:val="003A2D4C"/>
    <w:rsid w:val="003A2FAE"/>
    <w:rsid w:val="003A34A6"/>
    <w:rsid w:val="003A3B71"/>
    <w:rsid w:val="003A4511"/>
    <w:rsid w:val="003A4D7E"/>
    <w:rsid w:val="003A5200"/>
    <w:rsid w:val="003A54FC"/>
    <w:rsid w:val="003A5D93"/>
    <w:rsid w:val="003A5EEC"/>
    <w:rsid w:val="003A6578"/>
    <w:rsid w:val="003A6814"/>
    <w:rsid w:val="003A70E8"/>
    <w:rsid w:val="003B05D7"/>
    <w:rsid w:val="003B08DE"/>
    <w:rsid w:val="003B13E9"/>
    <w:rsid w:val="003B1461"/>
    <w:rsid w:val="003B202C"/>
    <w:rsid w:val="003B22BF"/>
    <w:rsid w:val="003B2A25"/>
    <w:rsid w:val="003B2CE1"/>
    <w:rsid w:val="003B2F50"/>
    <w:rsid w:val="003B31BE"/>
    <w:rsid w:val="003B38FC"/>
    <w:rsid w:val="003B39F1"/>
    <w:rsid w:val="003B5060"/>
    <w:rsid w:val="003B679F"/>
    <w:rsid w:val="003B7D6C"/>
    <w:rsid w:val="003C0CB9"/>
    <w:rsid w:val="003C1CAC"/>
    <w:rsid w:val="003C1ED1"/>
    <w:rsid w:val="003C28BA"/>
    <w:rsid w:val="003C2A4C"/>
    <w:rsid w:val="003C34BC"/>
    <w:rsid w:val="003C3530"/>
    <w:rsid w:val="003C483F"/>
    <w:rsid w:val="003C48B5"/>
    <w:rsid w:val="003C4BAE"/>
    <w:rsid w:val="003C4C8B"/>
    <w:rsid w:val="003C5D62"/>
    <w:rsid w:val="003C5D94"/>
    <w:rsid w:val="003C660B"/>
    <w:rsid w:val="003C67B1"/>
    <w:rsid w:val="003C6CBE"/>
    <w:rsid w:val="003C6DDB"/>
    <w:rsid w:val="003C7646"/>
    <w:rsid w:val="003C7A8D"/>
    <w:rsid w:val="003D0B8A"/>
    <w:rsid w:val="003D1D99"/>
    <w:rsid w:val="003D223D"/>
    <w:rsid w:val="003D26EE"/>
    <w:rsid w:val="003D3001"/>
    <w:rsid w:val="003D42B7"/>
    <w:rsid w:val="003D473C"/>
    <w:rsid w:val="003D4B36"/>
    <w:rsid w:val="003D4CB7"/>
    <w:rsid w:val="003D5024"/>
    <w:rsid w:val="003D53B5"/>
    <w:rsid w:val="003D5560"/>
    <w:rsid w:val="003D5ED0"/>
    <w:rsid w:val="003D5FE2"/>
    <w:rsid w:val="003D65DE"/>
    <w:rsid w:val="003D6835"/>
    <w:rsid w:val="003D7265"/>
    <w:rsid w:val="003E01A8"/>
    <w:rsid w:val="003E0396"/>
    <w:rsid w:val="003E07BD"/>
    <w:rsid w:val="003E0A2B"/>
    <w:rsid w:val="003E0AD8"/>
    <w:rsid w:val="003E11C9"/>
    <w:rsid w:val="003E1501"/>
    <w:rsid w:val="003E3392"/>
    <w:rsid w:val="003E484B"/>
    <w:rsid w:val="003E4A34"/>
    <w:rsid w:val="003E516F"/>
    <w:rsid w:val="003E5F00"/>
    <w:rsid w:val="003E66AE"/>
    <w:rsid w:val="003F01CB"/>
    <w:rsid w:val="003F02E7"/>
    <w:rsid w:val="003F12DE"/>
    <w:rsid w:val="003F1AE8"/>
    <w:rsid w:val="003F1D98"/>
    <w:rsid w:val="003F21F5"/>
    <w:rsid w:val="003F2D80"/>
    <w:rsid w:val="003F3437"/>
    <w:rsid w:val="003F46F7"/>
    <w:rsid w:val="003F597D"/>
    <w:rsid w:val="003F6618"/>
    <w:rsid w:val="003F6652"/>
    <w:rsid w:val="003F66E6"/>
    <w:rsid w:val="003F787A"/>
    <w:rsid w:val="003F78D8"/>
    <w:rsid w:val="003F7F5A"/>
    <w:rsid w:val="004003F5"/>
    <w:rsid w:val="0040090D"/>
    <w:rsid w:val="00400D52"/>
    <w:rsid w:val="0040148F"/>
    <w:rsid w:val="00402228"/>
    <w:rsid w:val="0040448E"/>
    <w:rsid w:val="00404960"/>
    <w:rsid w:val="0040706F"/>
    <w:rsid w:val="00407377"/>
    <w:rsid w:val="00407B52"/>
    <w:rsid w:val="00407CC2"/>
    <w:rsid w:val="00410DF7"/>
    <w:rsid w:val="00411EAA"/>
    <w:rsid w:val="00411ED5"/>
    <w:rsid w:val="00413E11"/>
    <w:rsid w:val="00415644"/>
    <w:rsid w:val="004158BC"/>
    <w:rsid w:val="00417AB2"/>
    <w:rsid w:val="00417B1A"/>
    <w:rsid w:val="00420C63"/>
    <w:rsid w:val="00421326"/>
    <w:rsid w:val="004214B3"/>
    <w:rsid w:val="00421BA3"/>
    <w:rsid w:val="00421C1F"/>
    <w:rsid w:val="004228EF"/>
    <w:rsid w:val="0042393E"/>
    <w:rsid w:val="00424429"/>
    <w:rsid w:val="00424456"/>
    <w:rsid w:val="004250FC"/>
    <w:rsid w:val="004263C9"/>
    <w:rsid w:val="004264D4"/>
    <w:rsid w:val="0042722C"/>
    <w:rsid w:val="004272A7"/>
    <w:rsid w:val="004275CB"/>
    <w:rsid w:val="004308E2"/>
    <w:rsid w:val="00430A9E"/>
    <w:rsid w:val="004311D9"/>
    <w:rsid w:val="004316C1"/>
    <w:rsid w:val="004321AD"/>
    <w:rsid w:val="00432CB5"/>
    <w:rsid w:val="00432FBF"/>
    <w:rsid w:val="00433EEE"/>
    <w:rsid w:val="00434261"/>
    <w:rsid w:val="00434CF4"/>
    <w:rsid w:val="00434DA8"/>
    <w:rsid w:val="00435051"/>
    <w:rsid w:val="00436947"/>
    <w:rsid w:val="00436A52"/>
    <w:rsid w:val="004371D4"/>
    <w:rsid w:val="004372BD"/>
    <w:rsid w:val="00437638"/>
    <w:rsid w:val="00440CCC"/>
    <w:rsid w:val="00441521"/>
    <w:rsid w:val="0044166C"/>
    <w:rsid w:val="00441B63"/>
    <w:rsid w:val="0044361B"/>
    <w:rsid w:val="00444C1B"/>
    <w:rsid w:val="00444ECB"/>
    <w:rsid w:val="00445CDD"/>
    <w:rsid w:val="004462A2"/>
    <w:rsid w:val="00447ACA"/>
    <w:rsid w:val="00447C1D"/>
    <w:rsid w:val="004501ED"/>
    <w:rsid w:val="004506ED"/>
    <w:rsid w:val="004509A0"/>
    <w:rsid w:val="00450AFB"/>
    <w:rsid w:val="00450DB8"/>
    <w:rsid w:val="004511C9"/>
    <w:rsid w:val="0045165E"/>
    <w:rsid w:val="004526AA"/>
    <w:rsid w:val="00454D8D"/>
    <w:rsid w:val="00455F28"/>
    <w:rsid w:val="004568AA"/>
    <w:rsid w:val="0045775E"/>
    <w:rsid w:val="00460701"/>
    <w:rsid w:val="004613B5"/>
    <w:rsid w:val="004615DE"/>
    <w:rsid w:val="00462C6F"/>
    <w:rsid w:val="004637C2"/>
    <w:rsid w:val="004638D0"/>
    <w:rsid w:val="00463B4F"/>
    <w:rsid w:val="00464D25"/>
    <w:rsid w:val="00465197"/>
    <w:rsid w:val="004654C6"/>
    <w:rsid w:val="00465B75"/>
    <w:rsid w:val="00466B03"/>
    <w:rsid w:val="0046763C"/>
    <w:rsid w:val="004678CE"/>
    <w:rsid w:val="004703A6"/>
    <w:rsid w:val="004711E7"/>
    <w:rsid w:val="004721A8"/>
    <w:rsid w:val="00472828"/>
    <w:rsid w:val="00472855"/>
    <w:rsid w:val="00472A5D"/>
    <w:rsid w:val="00472B8D"/>
    <w:rsid w:val="00472E9B"/>
    <w:rsid w:val="0047330E"/>
    <w:rsid w:val="00473D79"/>
    <w:rsid w:val="004741C5"/>
    <w:rsid w:val="0047457B"/>
    <w:rsid w:val="004745F0"/>
    <w:rsid w:val="00474F10"/>
    <w:rsid w:val="00475D8C"/>
    <w:rsid w:val="00476288"/>
    <w:rsid w:val="004770EA"/>
    <w:rsid w:val="00480988"/>
    <w:rsid w:val="004832A4"/>
    <w:rsid w:val="004849C3"/>
    <w:rsid w:val="0048557C"/>
    <w:rsid w:val="0048594C"/>
    <w:rsid w:val="00485F1E"/>
    <w:rsid w:val="00486159"/>
    <w:rsid w:val="00486738"/>
    <w:rsid w:val="004871AD"/>
    <w:rsid w:val="00487698"/>
    <w:rsid w:val="004905C4"/>
    <w:rsid w:val="0049106E"/>
    <w:rsid w:val="0049308C"/>
    <w:rsid w:val="00493753"/>
    <w:rsid w:val="00495508"/>
    <w:rsid w:val="00495BF7"/>
    <w:rsid w:val="00497047"/>
    <w:rsid w:val="00497C0A"/>
    <w:rsid w:val="004A074F"/>
    <w:rsid w:val="004A125F"/>
    <w:rsid w:val="004A13ED"/>
    <w:rsid w:val="004A2B30"/>
    <w:rsid w:val="004A2D32"/>
    <w:rsid w:val="004A347A"/>
    <w:rsid w:val="004A3531"/>
    <w:rsid w:val="004A3C8F"/>
    <w:rsid w:val="004A4312"/>
    <w:rsid w:val="004A52C9"/>
    <w:rsid w:val="004A539E"/>
    <w:rsid w:val="004A61F8"/>
    <w:rsid w:val="004A7EDD"/>
    <w:rsid w:val="004B0656"/>
    <w:rsid w:val="004B07EB"/>
    <w:rsid w:val="004B0D8E"/>
    <w:rsid w:val="004B18C5"/>
    <w:rsid w:val="004B3995"/>
    <w:rsid w:val="004B39F8"/>
    <w:rsid w:val="004B41DE"/>
    <w:rsid w:val="004B4851"/>
    <w:rsid w:val="004B49F4"/>
    <w:rsid w:val="004B6AA1"/>
    <w:rsid w:val="004B7CA1"/>
    <w:rsid w:val="004B7D8C"/>
    <w:rsid w:val="004B7DC3"/>
    <w:rsid w:val="004C0701"/>
    <w:rsid w:val="004C1487"/>
    <w:rsid w:val="004C33F7"/>
    <w:rsid w:val="004C38E0"/>
    <w:rsid w:val="004C51BC"/>
    <w:rsid w:val="004C6776"/>
    <w:rsid w:val="004C709F"/>
    <w:rsid w:val="004C7969"/>
    <w:rsid w:val="004C7E2B"/>
    <w:rsid w:val="004C7F30"/>
    <w:rsid w:val="004D01BC"/>
    <w:rsid w:val="004D1649"/>
    <w:rsid w:val="004D1947"/>
    <w:rsid w:val="004D2603"/>
    <w:rsid w:val="004D27A1"/>
    <w:rsid w:val="004D3C79"/>
    <w:rsid w:val="004D5127"/>
    <w:rsid w:val="004D530E"/>
    <w:rsid w:val="004D5729"/>
    <w:rsid w:val="004D6530"/>
    <w:rsid w:val="004D6959"/>
    <w:rsid w:val="004D70CA"/>
    <w:rsid w:val="004D7710"/>
    <w:rsid w:val="004D7FD9"/>
    <w:rsid w:val="004E01A7"/>
    <w:rsid w:val="004E0CCA"/>
    <w:rsid w:val="004E23BA"/>
    <w:rsid w:val="004E2935"/>
    <w:rsid w:val="004E2D67"/>
    <w:rsid w:val="004E34B3"/>
    <w:rsid w:val="004E4E44"/>
    <w:rsid w:val="004E5007"/>
    <w:rsid w:val="004E52D6"/>
    <w:rsid w:val="004E717F"/>
    <w:rsid w:val="004E799A"/>
    <w:rsid w:val="004E79EE"/>
    <w:rsid w:val="004F024A"/>
    <w:rsid w:val="004F138E"/>
    <w:rsid w:val="004F140F"/>
    <w:rsid w:val="004F1E04"/>
    <w:rsid w:val="004F2021"/>
    <w:rsid w:val="004F26F8"/>
    <w:rsid w:val="004F27E5"/>
    <w:rsid w:val="004F3700"/>
    <w:rsid w:val="004F406E"/>
    <w:rsid w:val="004F54B7"/>
    <w:rsid w:val="004F7975"/>
    <w:rsid w:val="00500898"/>
    <w:rsid w:val="00501277"/>
    <w:rsid w:val="005025EC"/>
    <w:rsid w:val="00503861"/>
    <w:rsid w:val="00504531"/>
    <w:rsid w:val="00504A1E"/>
    <w:rsid w:val="00504A3E"/>
    <w:rsid w:val="0050512E"/>
    <w:rsid w:val="00505AF1"/>
    <w:rsid w:val="005061D0"/>
    <w:rsid w:val="00506820"/>
    <w:rsid w:val="005069E7"/>
    <w:rsid w:val="00506C53"/>
    <w:rsid w:val="00510615"/>
    <w:rsid w:val="005116C5"/>
    <w:rsid w:val="00511C06"/>
    <w:rsid w:val="005138E3"/>
    <w:rsid w:val="005142C2"/>
    <w:rsid w:val="00514A14"/>
    <w:rsid w:val="00514AB7"/>
    <w:rsid w:val="0051520D"/>
    <w:rsid w:val="00515425"/>
    <w:rsid w:val="00515BE7"/>
    <w:rsid w:val="00516066"/>
    <w:rsid w:val="00516080"/>
    <w:rsid w:val="00516BC1"/>
    <w:rsid w:val="0051778C"/>
    <w:rsid w:val="00517B48"/>
    <w:rsid w:val="00517F8D"/>
    <w:rsid w:val="00520D48"/>
    <w:rsid w:val="005210A3"/>
    <w:rsid w:val="00521C90"/>
    <w:rsid w:val="00521F3C"/>
    <w:rsid w:val="00523011"/>
    <w:rsid w:val="0052316A"/>
    <w:rsid w:val="0052459E"/>
    <w:rsid w:val="00524898"/>
    <w:rsid w:val="00524EAA"/>
    <w:rsid w:val="00525289"/>
    <w:rsid w:val="0052547C"/>
    <w:rsid w:val="00525668"/>
    <w:rsid w:val="00525A7D"/>
    <w:rsid w:val="005267EA"/>
    <w:rsid w:val="00526831"/>
    <w:rsid w:val="00526962"/>
    <w:rsid w:val="00527498"/>
    <w:rsid w:val="005276BC"/>
    <w:rsid w:val="005278D7"/>
    <w:rsid w:val="00530CEB"/>
    <w:rsid w:val="00531096"/>
    <w:rsid w:val="00531A6B"/>
    <w:rsid w:val="00531B9F"/>
    <w:rsid w:val="005322F8"/>
    <w:rsid w:val="005323F8"/>
    <w:rsid w:val="0053264B"/>
    <w:rsid w:val="00532876"/>
    <w:rsid w:val="00533172"/>
    <w:rsid w:val="00533435"/>
    <w:rsid w:val="0053425A"/>
    <w:rsid w:val="00534960"/>
    <w:rsid w:val="00534A26"/>
    <w:rsid w:val="00534B64"/>
    <w:rsid w:val="00534DC7"/>
    <w:rsid w:val="00534FC0"/>
    <w:rsid w:val="005359BA"/>
    <w:rsid w:val="00536395"/>
    <w:rsid w:val="005363ED"/>
    <w:rsid w:val="00536472"/>
    <w:rsid w:val="00536895"/>
    <w:rsid w:val="00541283"/>
    <w:rsid w:val="005415FB"/>
    <w:rsid w:val="005420C4"/>
    <w:rsid w:val="00542245"/>
    <w:rsid w:val="00542682"/>
    <w:rsid w:val="00542A01"/>
    <w:rsid w:val="00544103"/>
    <w:rsid w:val="00544680"/>
    <w:rsid w:val="00544D40"/>
    <w:rsid w:val="005452AB"/>
    <w:rsid w:val="005454EE"/>
    <w:rsid w:val="00545F79"/>
    <w:rsid w:val="005461FC"/>
    <w:rsid w:val="005462D6"/>
    <w:rsid w:val="00550ED4"/>
    <w:rsid w:val="00550F00"/>
    <w:rsid w:val="00551006"/>
    <w:rsid w:val="0055115F"/>
    <w:rsid w:val="00552049"/>
    <w:rsid w:val="00552CD1"/>
    <w:rsid w:val="00552DA9"/>
    <w:rsid w:val="005531F8"/>
    <w:rsid w:val="00553880"/>
    <w:rsid w:val="00553883"/>
    <w:rsid w:val="00553B03"/>
    <w:rsid w:val="00553EB2"/>
    <w:rsid w:val="00554474"/>
    <w:rsid w:val="005545A1"/>
    <w:rsid w:val="005577BA"/>
    <w:rsid w:val="00557944"/>
    <w:rsid w:val="00557B9A"/>
    <w:rsid w:val="00557E36"/>
    <w:rsid w:val="005603E2"/>
    <w:rsid w:val="00560E20"/>
    <w:rsid w:val="005611B5"/>
    <w:rsid w:val="005623EF"/>
    <w:rsid w:val="0056300E"/>
    <w:rsid w:val="00563037"/>
    <w:rsid w:val="00563075"/>
    <w:rsid w:val="00563731"/>
    <w:rsid w:val="00563826"/>
    <w:rsid w:val="00563915"/>
    <w:rsid w:val="00563DB6"/>
    <w:rsid w:val="00563F19"/>
    <w:rsid w:val="0056435F"/>
    <w:rsid w:val="005647CC"/>
    <w:rsid w:val="00565542"/>
    <w:rsid w:val="00566225"/>
    <w:rsid w:val="005678EA"/>
    <w:rsid w:val="005679EF"/>
    <w:rsid w:val="00570232"/>
    <w:rsid w:val="00570360"/>
    <w:rsid w:val="005707FF"/>
    <w:rsid w:val="00570C51"/>
    <w:rsid w:val="00570EB0"/>
    <w:rsid w:val="00572653"/>
    <w:rsid w:val="00573629"/>
    <w:rsid w:val="00573BBC"/>
    <w:rsid w:val="00573C34"/>
    <w:rsid w:val="00573C74"/>
    <w:rsid w:val="00573D6E"/>
    <w:rsid w:val="00574C69"/>
    <w:rsid w:val="00574DBE"/>
    <w:rsid w:val="005752FF"/>
    <w:rsid w:val="005767DC"/>
    <w:rsid w:val="00577151"/>
    <w:rsid w:val="00577AFF"/>
    <w:rsid w:val="00577E15"/>
    <w:rsid w:val="00581D3F"/>
    <w:rsid w:val="00581EF1"/>
    <w:rsid w:val="00581F12"/>
    <w:rsid w:val="00582416"/>
    <w:rsid w:val="00583510"/>
    <w:rsid w:val="00583632"/>
    <w:rsid w:val="00584A6A"/>
    <w:rsid w:val="00587949"/>
    <w:rsid w:val="00590FDB"/>
    <w:rsid w:val="00591168"/>
    <w:rsid w:val="00591B86"/>
    <w:rsid w:val="005924F7"/>
    <w:rsid w:val="00592721"/>
    <w:rsid w:val="00592B98"/>
    <w:rsid w:val="005931CE"/>
    <w:rsid w:val="00593C2A"/>
    <w:rsid w:val="00593C9D"/>
    <w:rsid w:val="00593FC5"/>
    <w:rsid w:val="0059488B"/>
    <w:rsid w:val="00594C22"/>
    <w:rsid w:val="00596607"/>
    <w:rsid w:val="00597309"/>
    <w:rsid w:val="00597B6F"/>
    <w:rsid w:val="00597B7F"/>
    <w:rsid w:val="005A0556"/>
    <w:rsid w:val="005A0B90"/>
    <w:rsid w:val="005A183E"/>
    <w:rsid w:val="005A1E35"/>
    <w:rsid w:val="005A220F"/>
    <w:rsid w:val="005A4D62"/>
    <w:rsid w:val="005A5B12"/>
    <w:rsid w:val="005A6C05"/>
    <w:rsid w:val="005A6F7A"/>
    <w:rsid w:val="005A75D0"/>
    <w:rsid w:val="005A7B62"/>
    <w:rsid w:val="005A7BCA"/>
    <w:rsid w:val="005A7F0C"/>
    <w:rsid w:val="005B0FD4"/>
    <w:rsid w:val="005B11D6"/>
    <w:rsid w:val="005B2126"/>
    <w:rsid w:val="005B21AA"/>
    <w:rsid w:val="005B233A"/>
    <w:rsid w:val="005B36EC"/>
    <w:rsid w:val="005B3BE6"/>
    <w:rsid w:val="005B4C39"/>
    <w:rsid w:val="005B563B"/>
    <w:rsid w:val="005B6AB5"/>
    <w:rsid w:val="005C0D9A"/>
    <w:rsid w:val="005C0E69"/>
    <w:rsid w:val="005C0EF1"/>
    <w:rsid w:val="005C123C"/>
    <w:rsid w:val="005C1EF9"/>
    <w:rsid w:val="005C215E"/>
    <w:rsid w:val="005C28EE"/>
    <w:rsid w:val="005C291E"/>
    <w:rsid w:val="005C2943"/>
    <w:rsid w:val="005C2EBD"/>
    <w:rsid w:val="005C3588"/>
    <w:rsid w:val="005C38D1"/>
    <w:rsid w:val="005C49AF"/>
    <w:rsid w:val="005D10A5"/>
    <w:rsid w:val="005D1425"/>
    <w:rsid w:val="005D3622"/>
    <w:rsid w:val="005D4404"/>
    <w:rsid w:val="005D4D92"/>
    <w:rsid w:val="005D5E7F"/>
    <w:rsid w:val="005D6429"/>
    <w:rsid w:val="005D6D05"/>
    <w:rsid w:val="005D7055"/>
    <w:rsid w:val="005D7C87"/>
    <w:rsid w:val="005E0310"/>
    <w:rsid w:val="005E0E32"/>
    <w:rsid w:val="005E10F6"/>
    <w:rsid w:val="005E14D5"/>
    <w:rsid w:val="005E19DA"/>
    <w:rsid w:val="005E1DF4"/>
    <w:rsid w:val="005E2BB9"/>
    <w:rsid w:val="005E2BCD"/>
    <w:rsid w:val="005E2BD6"/>
    <w:rsid w:val="005E34AA"/>
    <w:rsid w:val="005E3D54"/>
    <w:rsid w:val="005E5D37"/>
    <w:rsid w:val="005E6A52"/>
    <w:rsid w:val="005E6A62"/>
    <w:rsid w:val="005E6EEC"/>
    <w:rsid w:val="005F0AFB"/>
    <w:rsid w:val="005F1242"/>
    <w:rsid w:val="005F156F"/>
    <w:rsid w:val="005F1EE9"/>
    <w:rsid w:val="005F246C"/>
    <w:rsid w:val="005F2521"/>
    <w:rsid w:val="005F2E79"/>
    <w:rsid w:val="005F35CA"/>
    <w:rsid w:val="005F3873"/>
    <w:rsid w:val="005F4070"/>
    <w:rsid w:val="005F4B9B"/>
    <w:rsid w:val="005F56BE"/>
    <w:rsid w:val="005F655A"/>
    <w:rsid w:val="005F65C4"/>
    <w:rsid w:val="005F6D89"/>
    <w:rsid w:val="005F6EAC"/>
    <w:rsid w:val="005F770F"/>
    <w:rsid w:val="00600426"/>
    <w:rsid w:val="00600AC6"/>
    <w:rsid w:val="00600D16"/>
    <w:rsid w:val="0060193D"/>
    <w:rsid w:val="00601C9E"/>
    <w:rsid w:val="00601D18"/>
    <w:rsid w:val="00601FE5"/>
    <w:rsid w:val="0060259B"/>
    <w:rsid w:val="00603401"/>
    <w:rsid w:val="006039BF"/>
    <w:rsid w:val="00603C2C"/>
    <w:rsid w:val="006046FF"/>
    <w:rsid w:val="00605206"/>
    <w:rsid w:val="0060521C"/>
    <w:rsid w:val="00605A46"/>
    <w:rsid w:val="00606640"/>
    <w:rsid w:val="00606B44"/>
    <w:rsid w:val="0060795D"/>
    <w:rsid w:val="00610164"/>
    <w:rsid w:val="00610438"/>
    <w:rsid w:val="00610B47"/>
    <w:rsid w:val="0061171C"/>
    <w:rsid w:val="006119DE"/>
    <w:rsid w:val="00612407"/>
    <w:rsid w:val="00614A61"/>
    <w:rsid w:val="006151BA"/>
    <w:rsid w:val="006158C7"/>
    <w:rsid w:val="00615E20"/>
    <w:rsid w:val="00615E6F"/>
    <w:rsid w:val="006168C5"/>
    <w:rsid w:val="00617B05"/>
    <w:rsid w:val="00617FE4"/>
    <w:rsid w:val="0062009A"/>
    <w:rsid w:val="006210AF"/>
    <w:rsid w:val="00621195"/>
    <w:rsid w:val="00623964"/>
    <w:rsid w:val="00623ED6"/>
    <w:rsid w:val="0062546F"/>
    <w:rsid w:val="006262CB"/>
    <w:rsid w:val="006262F3"/>
    <w:rsid w:val="00626F0C"/>
    <w:rsid w:val="00627C44"/>
    <w:rsid w:val="00631742"/>
    <w:rsid w:val="006322E8"/>
    <w:rsid w:val="00632DAC"/>
    <w:rsid w:val="00632EE0"/>
    <w:rsid w:val="0063334C"/>
    <w:rsid w:val="00634269"/>
    <w:rsid w:val="006345FF"/>
    <w:rsid w:val="00634FC0"/>
    <w:rsid w:val="006355B4"/>
    <w:rsid w:val="006359AD"/>
    <w:rsid w:val="00635DB5"/>
    <w:rsid w:val="00636BF6"/>
    <w:rsid w:val="00637D09"/>
    <w:rsid w:val="00640349"/>
    <w:rsid w:val="006417EB"/>
    <w:rsid w:val="006419FF"/>
    <w:rsid w:val="00641FAF"/>
    <w:rsid w:val="00642703"/>
    <w:rsid w:val="00642B7A"/>
    <w:rsid w:val="00642FD2"/>
    <w:rsid w:val="006434D7"/>
    <w:rsid w:val="006437E4"/>
    <w:rsid w:val="006449D0"/>
    <w:rsid w:val="00644AC8"/>
    <w:rsid w:val="00644F95"/>
    <w:rsid w:val="00645460"/>
    <w:rsid w:val="00645D99"/>
    <w:rsid w:val="00646485"/>
    <w:rsid w:val="00646FC0"/>
    <w:rsid w:val="006505AF"/>
    <w:rsid w:val="006507BE"/>
    <w:rsid w:val="0065097A"/>
    <w:rsid w:val="00652DD8"/>
    <w:rsid w:val="00652F48"/>
    <w:rsid w:val="0065360E"/>
    <w:rsid w:val="0065397C"/>
    <w:rsid w:val="00653B9A"/>
    <w:rsid w:val="00654386"/>
    <w:rsid w:val="00654B84"/>
    <w:rsid w:val="00655AD0"/>
    <w:rsid w:val="00655C4E"/>
    <w:rsid w:val="00656B39"/>
    <w:rsid w:val="00656B75"/>
    <w:rsid w:val="00656E1C"/>
    <w:rsid w:val="00657CDF"/>
    <w:rsid w:val="006602BB"/>
    <w:rsid w:val="00660A45"/>
    <w:rsid w:val="00660AEE"/>
    <w:rsid w:val="00660D0E"/>
    <w:rsid w:val="0066149B"/>
    <w:rsid w:val="00661CB9"/>
    <w:rsid w:val="0066399E"/>
    <w:rsid w:val="00664DB1"/>
    <w:rsid w:val="006653F9"/>
    <w:rsid w:val="00666AF1"/>
    <w:rsid w:val="00666F73"/>
    <w:rsid w:val="006678E7"/>
    <w:rsid w:val="00667A40"/>
    <w:rsid w:val="00667D37"/>
    <w:rsid w:val="0067173F"/>
    <w:rsid w:val="0067242E"/>
    <w:rsid w:val="006729B0"/>
    <w:rsid w:val="00672DF2"/>
    <w:rsid w:val="00673290"/>
    <w:rsid w:val="00673882"/>
    <w:rsid w:val="006738CF"/>
    <w:rsid w:val="0067487B"/>
    <w:rsid w:val="0067576A"/>
    <w:rsid w:val="0067592E"/>
    <w:rsid w:val="0067744E"/>
    <w:rsid w:val="00677CBA"/>
    <w:rsid w:val="00680396"/>
    <w:rsid w:val="006811AE"/>
    <w:rsid w:val="00681C98"/>
    <w:rsid w:val="00683BB5"/>
    <w:rsid w:val="00685254"/>
    <w:rsid w:val="00685BB1"/>
    <w:rsid w:val="00685DBB"/>
    <w:rsid w:val="00686631"/>
    <w:rsid w:val="00687402"/>
    <w:rsid w:val="00687AF6"/>
    <w:rsid w:val="0069078D"/>
    <w:rsid w:val="00690A8A"/>
    <w:rsid w:val="0069120B"/>
    <w:rsid w:val="00691702"/>
    <w:rsid w:val="006924F8"/>
    <w:rsid w:val="00692AEE"/>
    <w:rsid w:val="00693468"/>
    <w:rsid w:val="0069355D"/>
    <w:rsid w:val="006944C4"/>
    <w:rsid w:val="006945BF"/>
    <w:rsid w:val="006946A2"/>
    <w:rsid w:val="00694A8A"/>
    <w:rsid w:val="00695611"/>
    <w:rsid w:val="0069618B"/>
    <w:rsid w:val="00696B14"/>
    <w:rsid w:val="00696CD3"/>
    <w:rsid w:val="006972BA"/>
    <w:rsid w:val="00697488"/>
    <w:rsid w:val="00697765"/>
    <w:rsid w:val="006A018F"/>
    <w:rsid w:val="006A0BA2"/>
    <w:rsid w:val="006A111F"/>
    <w:rsid w:val="006A1B4C"/>
    <w:rsid w:val="006A1D28"/>
    <w:rsid w:val="006A21F7"/>
    <w:rsid w:val="006A24C3"/>
    <w:rsid w:val="006A2BCF"/>
    <w:rsid w:val="006A3E1F"/>
    <w:rsid w:val="006A412A"/>
    <w:rsid w:val="006A4824"/>
    <w:rsid w:val="006A48EB"/>
    <w:rsid w:val="006A4C8C"/>
    <w:rsid w:val="006A5429"/>
    <w:rsid w:val="006A6B43"/>
    <w:rsid w:val="006A71F2"/>
    <w:rsid w:val="006A73ED"/>
    <w:rsid w:val="006A7B14"/>
    <w:rsid w:val="006B0028"/>
    <w:rsid w:val="006B04BD"/>
    <w:rsid w:val="006B0835"/>
    <w:rsid w:val="006B0EBF"/>
    <w:rsid w:val="006B15D5"/>
    <w:rsid w:val="006B190F"/>
    <w:rsid w:val="006B2701"/>
    <w:rsid w:val="006B2D84"/>
    <w:rsid w:val="006B5442"/>
    <w:rsid w:val="006B679D"/>
    <w:rsid w:val="006B763A"/>
    <w:rsid w:val="006B7ECD"/>
    <w:rsid w:val="006C0520"/>
    <w:rsid w:val="006C1274"/>
    <w:rsid w:val="006C1A2E"/>
    <w:rsid w:val="006C49A8"/>
    <w:rsid w:val="006C5562"/>
    <w:rsid w:val="006C64C7"/>
    <w:rsid w:val="006C72C1"/>
    <w:rsid w:val="006C7339"/>
    <w:rsid w:val="006C7D31"/>
    <w:rsid w:val="006D1507"/>
    <w:rsid w:val="006D1BD2"/>
    <w:rsid w:val="006D2653"/>
    <w:rsid w:val="006D27A9"/>
    <w:rsid w:val="006D3E11"/>
    <w:rsid w:val="006D554E"/>
    <w:rsid w:val="006D6055"/>
    <w:rsid w:val="006D6B59"/>
    <w:rsid w:val="006D7347"/>
    <w:rsid w:val="006D7CA7"/>
    <w:rsid w:val="006D7F60"/>
    <w:rsid w:val="006E04B1"/>
    <w:rsid w:val="006E0A44"/>
    <w:rsid w:val="006E2574"/>
    <w:rsid w:val="006E4D03"/>
    <w:rsid w:val="006E5370"/>
    <w:rsid w:val="006E624E"/>
    <w:rsid w:val="006E708C"/>
    <w:rsid w:val="006E709F"/>
    <w:rsid w:val="006E7304"/>
    <w:rsid w:val="006E740F"/>
    <w:rsid w:val="006E77B2"/>
    <w:rsid w:val="006E7918"/>
    <w:rsid w:val="006E7F45"/>
    <w:rsid w:val="006F0D47"/>
    <w:rsid w:val="006F12F0"/>
    <w:rsid w:val="006F1765"/>
    <w:rsid w:val="006F196B"/>
    <w:rsid w:val="006F1B80"/>
    <w:rsid w:val="006F368F"/>
    <w:rsid w:val="006F4797"/>
    <w:rsid w:val="006F4A86"/>
    <w:rsid w:val="006F54D4"/>
    <w:rsid w:val="006F58F1"/>
    <w:rsid w:val="006F5C65"/>
    <w:rsid w:val="006F5E4C"/>
    <w:rsid w:val="006F62B9"/>
    <w:rsid w:val="006F6ACA"/>
    <w:rsid w:val="006F6FBA"/>
    <w:rsid w:val="007005AE"/>
    <w:rsid w:val="00702298"/>
    <w:rsid w:val="007024F0"/>
    <w:rsid w:val="00703563"/>
    <w:rsid w:val="007036C2"/>
    <w:rsid w:val="0070408B"/>
    <w:rsid w:val="00704902"/>
    <w:rsid w:val="00705B48"/>
    <w:rsid w:val="00706B0C"/>
    <w:rsid w:val="00706B3D"/>
    <w:rsid w:val="00707E30"/>
    <w:rsid w:val="00707E72"/>
    <w:rsid w:val="00711568"/>
    <w:rsid w:val="007115B9"/>
    <w:rsid w:val="007119D6"/>
    <w:rsid w:val="00712121"/>
    <w:rsid w:val="00712BB3"/>
    <w:rsid w:val="00714645"/>
    <w:rsid w:val="00714B56"/>
    <w:rsid w:val="00715288"/>
    <w:rsid w:val="007152B4"/>
    <w:rsid w:val="007153E6"/>
    <w:rsid w:val="0071549C"/>
    <w:rsid w:val="00715F08"/>
    <w:rsid w:val="00716660"/>
    <w:rsid w:val="007169A5"/>
    <w:rsid w:val="00717BF9"/>
    <w:rsid w:val="00720E0F"/>
    <w:rsid w:val="007220C3"/>
    <w:rsid w:val="0072226F"/>
    <w:rsid w:val="00723334"/>
    <w:rsid w:val="0072353A"/>
    <w:rsid w:val="00724F03"/>
    <w:rsid w:val="00725742"/>
    <w:rsid w:val="00725D34"/>
    <w:rsid w:val="00730216"/>
    <w:rsid w:val="00730EB9"/>
    <w:rsid w:val="007323D7"/>
    <w:rsid w:val="00732C5E"/>
    <w:rsid w:val="00735EC0"/>
    <w:rsid w:val="00736455"/>
    <w:rsid w:val="00740CF6"/>
    <w:rsid w:val="00740F26"/>
    <w:rsid w:val="00740FE6"/>
    <w:rsid w:val="007412BC"/>
    <w:rsid w:val="00741FA7"/>
    <w:rsid w:val="007435BE"/>
    <w:rsid w:val="00743B1B"/>
    <w:rsid w:val="00743F6E"/>
    <w:rsid w:val="00744433"/>
    <w:rsid w:val="00744875"/>
    <w:rsid w:val="00744A13"/>
    <w:rsid w:val="00744B25"/>
    <w:rsid w:val="00744E29"/>
    <w:rsid w:val="00744EE0"/>
    <w:rsid w:val="007460F7"/>
    <w:rsid w:val="00746AAB"/>
    <w:rsid w:val="00746B1B"/>
    <w:rsid w:val="00747307"/>
    <w:rsid w:val="00747879"/>
    <w:rsid w:val="00751FA3"/>
    <w:rsid w:val="0075210B"/>
    <w:rsid w:val="0075284C"/>
    <w:rsid w:val="007530D1"/>
    <w:rsid w:val="0075315F"/>
    <w:rsid w:val="007549ED"/>
    <w:rsid w:val="00754C26"/>
    <w:rsid w:val="007556BB"/>
    <w:rsid w:val="007566C9"/>
    <w:rsid w:val="00756A18"/>
    <w:rsid w:val="00757188"/>
    <w:rsid w:val="007575B2"/>
    <w:rsid w:val="007614A5"/>
    <w:rsid w:val="007620C5"/>
    <w:rsid w:val="00762973"/>
    <w:rsid w:val="00762F26"/>
    <w:rsid w:val="0076314C"/>
    <w:rsid w:val="00763ACA"/>
    <w:rsid w:val="00763CE3"/>
    <w:rsid w:val="00765401"/>
    <w:rsid w:val="00765694"/>
    <w:rsid w:val="007673D4"/>
    <w:rsid w:val="00767AD0"/>
    <w:rsid w:val="0077011D"/>
    <w:rsid w:val="00770BB6"/>
    <w:rsid w:val="007714E9"/>
    <w:rsid w:val="00772512"/>
    <w:rsid w:val="00774AD5"/>
    <w:rsid w:val="00774C18"/>
    <w:rsid w:val="007758A0"/>
    <w:rsid w:val="00775EDF"/>
    <w:rsid w:val="00776BB6"/>
    <w:rsid w:val="0077768E"/>
    <w:rsid w:val="00777953"/>
    <w:rsid w:val="00777DEC"/>
    <w:rsid w:val="0078038D"/>
    <w:rsid w:val="0078136D"/>
    <w:rsid w:val="00781487"/>
    <w:rsid w:val="0078153F"/>
    <w:rsid w:val="0078189B"/>
    <w:rsid w:val="00781A72"/>
    <w:rsid w:val="00782B32"/>
    <w:rsid w:val="0078491F"/>
    <w:rsid w:val="00790346"/>
    <w:rsid w:val="00790A8B"/>
    <w:rsid w:val="00790B50"/>
    <w:rsid w:val="00790C2E"/>
    <w:rsid w:val="00791EA1"/>
    <w:rsid w:val="007922A4"/>
    <w:rsid w:val="0079479E"/>
    <w:rsid w:val="0079552D"/>
    <w:rsid w:val="00795F49"/>
    <w:rsid w:val="0079648B"/>
    <w:rsid w:val="00796CCA"/>
    <w:rsid w:val="00796D9D"/>
    <w:rsid w:val="00797966"/>
    <w:rsid w:val="007A06B8"/>
    <w:rsid w:val="007A0A4F"/>
    <w:rsid w:val="007A0C83"/>
    <w:rsid w:val="007A0EE1"/>
    <w:rsid w:val="007A2C10"/>
    <w:rsid w:val="007A357C"/>
    <w:rsid w:val="007A3804"/>
    <w:rsid w:val="007A4227"/>
    <w:rsid w:val="007A429F"/>
    <w:rsid w:val="007A4352"/>
    <w:rsid w:val="007A6359"/>
    <w:rsid w:val="007A6F05"/>
    <w:rsid w:val="007A7957"/>
    <w:rsid w:val="007B00BA"/>
    <w:rsid w:val="007B00CD"/>
    <w:rsid w:val="007B08FF"/>
    <w:rsid w:val="007B0D75"/>
    <w:rsid w:val="007B15CF"/>
    <w:rsid w:val="007B1863"/>
    <w:rsid w:val="007B1A6C"/>
    <w:rsid w:val="007B218B"/>
    <w:rsid w:val="007B331B"/>
    <w:rsid w:val="007B3E61"/>
    <w:rsid w:val="007B3F9F"/>
    <w:rsid w:val="007B4E8C"/>
    <w:rsid w:val="007B5E33"/>
    <w:rsid w:val="007B60A9"/>
    <w:rsid w:val="007B6C43"/>
    <w:rsid w:val="007B6E6A"/>
    <w:rsid w:val="007B7AE3"/>
    <w:rsid w:val="007B7BF8"/>
    <w:rsid w:val="007C0009"/>
    <w:rsid w:val="007C041F"/>
    <w:rsid w:val="007C136E"/>
    <w:rsid w:val="007C1B59"/>
    <w:rsid w:val="007C21F2"/>
    <w:rsid w:val="007C4747"/>
    <w:rsid w:val="007C4FB5"/>
    <w:rsid w:val="007C5111"/>
    <w:rsid w:val="007C537C"/>
    <w:rsid w:val="007C5607"/>
    <w:rsid w:val="007C616D"/>
    <w:rsid w:val="007C7125"/>
    <w:rsid w:val="007D0411"/>
    <w:rsid w:val="007D078E"/>
    <w:rsid w:val="007D087D"/>
    <w:rsid w:val="007D1AA2"/>
    <w:rsid w:val="007D1C26"/>
    <w:rsid w:val="007D1CAC"/>
    <w:rsid w:val="007D1EB8"/>
    <w:rsid w:val="007D2622"/>
    <w:rsid w:val="007D2B7C"/>
    <w:rsid w:val="007D4129"/>
    <w:rsid w:val="007D44BD"/>
    <w:rsid w:val="007D44F8"/>
    <w:rsid w:val="007D4ECD"/>
    <w:rsid w:val="007D5464"/>
    <w:rsid w:val="007D5F3B"/>
    <w:rsid w:val="007D672A"/>
    <w:rsid w:val="007D6799"/>
    <w:rsid w:val="007D6CFD"/>
    <w:rsid w:val="007D78E2"/>
    <w:rsid w:val="007D7BC5"/>
    <w:rsid w:val="007D7DD5"/>
    <w:rsid w:val="007E13DC"/>
    <w:rsid w:val="007E22AE"/>
    <w:rsid w:val="007E2B8A"/>
    <w:rsid w:val="007E43BA"/>
    <w:rsid w:val="007E4B85"/>
    <w:rsid w:val="007E5825"/>
    <w:rsid w:val="007E6760"/>
    <w:rsid w:val="007E72FB"/>
    <w:rsid w:val="007E75A7"/>
    <w:rsid w:val="007E7D4A"/>
    <w:rsid w:val="007F0181"/>
    <w:rsid w:val="007F09F2"/>
    <w:rsid w:val="007F0BBA"/>
    <w:rsid w:val="007F0D85"/>
    <w:rsid w:val="007F12E3"/>
    <w:rsid w:val="007F2086"/>
    <w:rsid w:val="007F2094"/>
    <w:rsid w:val="007F2544"/>
    <w:rsid w:val="007F38A8"/>
    <w:rsid w:val="007F4850"/>
    <w:rsid w:val="007F5EE5"/>
    <w:rsid w:val="007F6346"/>
    <w:rsid w:val="007F774D"/>
    <w:rsid w:val="007F7D63"/>
    <w:rsid w:val="0080047E"/>
    <w:rsid w:val="0080087A"/>
    <w:rsid w:val="00800974"/>
    <w:rsid w:val="00800BAD"/>
    <w:rsid w:val="00801533"/>
    <w:rsid w:val="008019B3"/>
    <w:rsid w:val="00802A1E"/>
    <w:rsid w:val="00803917"/>
    <w:rsid w:val="00803FAC"/>
    <w:rsid w:val="00804083"/>
    <w:rsid w:val="0080521A"/>
    <w:rsid w:val="00806AEB"/>
    <w:rsid w:val="0080742D"/>
    <w:rsid w:val="0080755A"/>
    <w:rsid w:val="00807C07"/>
    <w:rsid w:val="00811649"/>
    <w:rsid w:val="008118E9"/>
    <w:rsid w:val="00812166"/>
    <w:rsid w:val="00812516"/>
    <w:rsid w:val="00812D75"/>
    <w:rsid w:val="00813907"/>
    <w:rsid w:val="00814889"/>
    <w:rsid w:val="00814E59"/>
    <w:rsid w:val="00815BB4"/>
    <w:rsid w:val="00815D1E"/>
    <w:rsid w:val="00816A57"/>
    <w:rsid w:val="00817C45"/>
    <w:rsid w:val="00817D65"/>
    <w:rsid w:val="00817DE1"/>
    <w:rsid w:val="00820D0B"/>
    <w:rsid w:val="00821044"/>
    <w:rsid w:val="008210C6"/>
    <w:rsid w:val="008210F4"/>
    <w:rsid w:val="00821467"/>
    <w:rsid w:val="008225CE"/>
    <w:rsid w:val="0082290B"/>
    <w:rsid w:val="00822C48"/>
    <w:rsid w:val="0082358E"/>
    <w:rsid w:val="00824DD0"/>
    <w:rsid w:val="00825C12"/>
    <w:rsid w:val="00826EA7"/>
    <w:rsid w:val="008330C7"/>
    <w:rsid w:val="008333FC"/>
    <w:rsid w:val="0083528E"/>
    <w:rsid w:val="0083566B"/>
    <w:rsid w:val="00835FC2"/>
    <w:rsid w:val="00836FEB"/>
    <w:rsid w:val="00837733"/>
    <w:rsid w:val="00837EDA"/>
    <w:rsid w:val="00840B80"/>
    <w:rsid w:val="00842571"/>
    <w:rsid w:val="008429FA"/>
    <w:rsid w:val="00842AE4"/>
    <w:rsid w:val="0084337E"/>
    <w:rsid w:val="008435B4"/>
    <w:rsid w:val="00843747"/>
    <w:rsid w:val="008445E3"/>
    <w:rsid w:val="0084607B"/>
    <w:rsid w:val="0084640C"/>
    <w:rsid w:val="0084653B"/>
    <w:rsid w:val="008465CE"/>
    <w:rsid w:val="00846DF8"/>
    <w:rsid w:val="0084748B"/>
    <w:rsid w:val="008478F9"/>
    <w:rsid w:val="00850A6A"/>
    <w:rsid w:val="00850FB0"/>
    <w:rsid w:val="00852039"/>
    <w:rsid w:val="00852D85"/>
    <w:rsid w:val="008540BE"/>
    <w:rsid w:val="0085439E"/>
    <w:rsid w:val="008548F1"/>
    <w:rsid w:val="00855388"/>
    <w:rsid w:val="00855746"/>
    <w:rsid w:val="00856403"/>
    <w:rsid w:val="008571D6"/>
    <w:rsid w:val="00857387"/>
    <w:rsid w:val="008605BC"/>
    <w:rsid w:val="00861249"/>
    <w:rsid w:val="0086180F"/>
    <w:rsid w:val="0086209E"/>
    <w:rsid w:val="008627AD"/>
    <w:rsid w:val="008638CA"/>
    <w:rsid w:val="00864486"/>
    <w:rsid w:val="00864878"/>
    <w:rsid w:val="00864A78"/>
    <w:rsid w:val="00864E55"/>
    <w:rsid w:val="008651A6"/>
    <w:rsid w:val="008677BB"/>
    <w:rsid w:val="00867915"/>
    <w:rsid w:val="008700D8"/>
    <w:rsid w:val="0087080B"/>
    <w:rsid w:val="00871C6C"/>
    <w:rsid w:val="00871D19"/>
    <w:rsid w:val="00871E2E"/>
    <w:rsid w:val="0087220F"/>
    <w:rsid w:val="0087225B"/>
    <w:rsid w:val="00873BB0"/>
    <w:rsid w:val="00873E1D"/>
    <w:rsid w:val="0087506D"/>
    <w:rsid w:val="008751DB"/>
    <w:rsid w:val="008766F8"/>
    <w:rsid w:val="00876E63"/>
    <w:rsid w:val="00876F23"/>
    <w:rsid w:val="00877799"/>
    <w:rsid w:val="00880EF9"/>
    <w:rsid w:val="008813E4"/>
    <w:rsid w:val="00881675"/>
    <w:rsid w:val="0088198F"/>
    <w:rsid w:val="008819CE"/>
    <w:rsid w:val="00882FB0"/>
    <w:rsid w:val="008834A2"/>
    <w:rsid w:val="0088392A"/>
    <w:rsid w:val="00883A94"/>
    <w:rsid w:val="00883E93"/>
    <w:rsid w:val="00884544"/>
    <w:rsid w:val="00885387"/>
    <w:rsid w:val="0088550F"/>
    <w:rsid w:val="00886842"/>
    <w:rsid w:val="00887301"/>
    <w:rsid w:val="00891B78"/>
    <w:rsid w:val="00891D81"/>
    <w:rsid w:val="00892063"/>
    <w:rsid w:val="008922ED"/>
    <w:rsid w:val="0089255F"/>
    <w:rsid w:val="00892869"/>
    <w:rsid w:val="00892A03"/>
    <w:rsid w:val="00892DAD"/>
    <w:rsid w:val="00893437"/>
    <w:rsid w:val="00893C48"/>
    <w:rsid w:val="0089433D"/>
    <w:rsid w:val="00895434"/>
    <w:rsid w:val="00896E48"/>
    <w:rsid w:val="008971AD"/>
    <w:rsid w:val="00897365"/>
    <w:rsid w:val="00897DC8"/>
    <w:rsid w:val="008A0544"/>
    <w:rsid w:val="008A0B1E"/>
    <w:rsid w:val="008A0FC2"/>
    <w:rsid w:val="008A1F93"/>
    <w:rsid w:val="008A3159"/>
    <w:rsid w:val="008A3B73"/>
    <w:rsid w:val="008A6930"/>
    <w:rsid w:val="008A759A"/>
    <w:rsid w:val="008B018A"/>
    <w:rsid w:val="008B01DE"/>
    <w:rsid w:val="008B0802"/>
    <w:rsid w:val="008B0C0A"/>
    <w:rsid w:val="008B1A37"/>
    <w:rsid w:val="008B3A90"/>
    <w:rsid w:val="008B6936"/>
    <w:rsid w:val="008B7BA1"/>
    <w:rsid w:val="008C02B5"/>
    <w:rsid w:val="008C05A4"/>
    <w:rsid w:val="008C08B1"/>
    <w:rsid w:val="008C0C2D"/>
    <w:rsid w:val="008C1BE6"/>
    <w:rsid w:val="008C2750"/>
    <w:rsid w:val="008C2770"/>
    <w:rsid w:val="008C33BA"/>
    <w:rsid w:val="008C3492"/>
    <w:rsid w:val="008C405D"/>
    <w:rsid w:val="008C486C"/>
    <w:rsid w:val="008C5B6B"/>
    <w:rsid w:val="008C7F45"/>
    <w:rsid w:val="008D02DB"/>
    <w:rsid w:val="008D1B54"/>
    <w:rsid w:val="008D2002"/>
    <w:rsid w:val="008D22F8"/>
    <w:rsid w:val="008D23A7"/>
    <w:rsid w:val="008D300D"/>
    <w:rsid w:val="008D32A7"/>
    <w:rsid w:val="008D42F3"/>
    <w:rsid w:val="008D4F0A"/>
    <w:rsid w:val="008D5E92"/>
    <w:rsid w:val="008D6491"/>
    <w:rsid w:val="008D6B5A"/>
    <w:rsid w:val="008D6D25"/>
    <w:rsid w:val="008E0C0A"/>
    <w:rsid w:val="008E3A98"/>
    <w:rsid w:val="008E5FD3"/>
    <w:rsid w:val="008E644D"/>
    <w:rsid w:val="008E72EB"/>
    <w:rsid w:val="008E72FF"/>
    <w:rsid w:val="008E742F"/>
    <w:rsid w:val="008F1742"/>
    <w:rsid w:val="008F22A0"/>
    <w:rsid w:val="008F2ED9"/>
    <w:rsid w:val="008F37BF"/>
    <w:rsid w:val="008F3AFA"/>
    <w:rsid w:val="008F5823"/>
    <w:rsid w:val="008F6235"/>
    <w:rsid w:val="008F67D7"/>
    <w:rsid w:val="008F7629"/>
    <w:rsid w:val="008F7841"/>
    <w:rsid w:val="00900766"/>
    <w:rsid w:val="0090337A"/>
    <w:rsid w:val="00904786"/>
    <w:rsid w:val="00904EEC"/>
    <w:rsid w:val="009051A3"/>
    <w:rsid w:val="0090598F"/>
    <w:rsid w:val="00905B4A"/>
    <w:rsid w:val="0090605D"/>
    <w:rsid w:val="00906C10"/>
    <w:rsid w:val="009102E1"/>
    <w:rsid w:val="00911042"/>
    <w:rsid w:val="009112ED"/>
    <w:rsid w:val="00911807"/>
    <w:rsid w:val="00911AE3"/>
    <w:rsid w:val="00912AA2"/>
    <w:rsid w:val="00912C8D"/>
    <w:rsid w:val="0091309D"/>
    <w:rsid w:val="00913A7E"/>
    <w:rsid w:val="00913B4A"/>
    <w:rsid w:val="00915F05"/>
    <w:rsid w:val="00916926"/>
    <w:rsid w:val="00916F33"/>
    <w:rsid w:val="00916F9E"/>
    <w:rsid w:val="0092015E"/>
    <w:rsid w:val="009207CC"/>
    <w:rsid w:val="00921579"/>
    <w:rsid w:val="009218E7"/>
    <w:rsid w:val="00921F7F"/>
    <w:rsid w:val="00923AB9"/>
    <w:rsid w:val="00923FF2"/>
    <w:rsid w:val="00925F67"/>
    <w:rsid w:val="00926D5B"/>
    <w:rsid w:val="00927869"/>
    <w:rsid w:val="00930EA4"/>
    <w:rsid w:val="009317BD"/>
    <w:rsid w:val="00931D46"/>
    <w:rsid w:val="00933844"/>
    <w:rsid w:val="00933860"/>
    <w:rsid w:val="009339BB"/>
    <w:rsid w:val="0093450E"/>
    <w:rsid w:val="00934B35"/>
    <w:rsid w:val="0093530F"/>
    <w:rsid w:val="0093534D"/>
    <w:rsid w:val="0093793B"/>
    <w:rsid w:val="00937D4F"/>
    <w:rsid w:val="0094094D"/>
    <w:rsid w:val="009417FA"/>
    <w:rsid w:val="00942790"/>
    <w:rsid w:val="009429EF"/>
    <w:rsid w:val="00942DBE"/>
    <w:rsid w:val="00943D03"/>
    <w:rsid w:val="00943F29"/>
    <w:rsid w:val="009444B5"/>
    <w:rsid w:val="00944ADB"/>
    <w:rsid w:val="00944F6C"/>
    <w:rsid w:val="0094585D"/>
    <w:rsid w:val="00945C9F"/>
    <w:rsid w:val="00945E8E"/>
    <w:rsid w:val="00946261"/>
    <w:rsid w:val="009475D5"/>
    <w:rsid w:val="009504F4"/>
    <w:rsid w:val="00950B51"/>
    <w:rsid w:val="00950BAD"/>
    <w:rsid w:val="009515DB"/>
    <w:rsid w:val="00952979"/>
    <w:rsid w:val="00952DEF"/>
    <w:rsid w:val="00953071"/>
    <w:rsid w:val="0095323C"/>
    <w:rsid w:val="009533BB"/>
    <w:rsid w:val="00954880"/>
    <w:rsid w:val="00954A3B"/>
    <w:rsid w:val="0095560E"/>
    <w:rsid w:val="009564DE"/>
    <w:rsid w:val="00956597"/>
    <w:rsid w:val="00956C7A"/>
    <w:rsid w:val="009608FC"/>
    <w:rsid w:val="00961B0B"/>
    <w:rsid w:val="009626C6"/>
    <w:rsid w:val="00963103"/>
    <w:rsid w:val="0096342F"/>
    <w:rsid w:val="009643F7"/>
    <w:rsid w:val="009647A4"/>
    <w:rsid w:val="00964949"/>
    <w:rsid w:val="009653BE"/>
    <w:rsid w:val="00967CC0"/>
    <w:rsid w:val="009708E4"/>
    <w:rsid w:val="00970AC9"/>
    <w:rsid w:val="009717E2"/>
    <w:rsid w:val="0097247A"/>
    <w:rsid w:val="00972993"/>
    <w:rsid w:val="00972CE4"/>
    <w:rsid w:val="00973A68"/>
    <w:rsid w:val="009744E7"/>
    <w:rsid w:val="00976082"/>
    <w:rsid w:val="009763EC"/>
    <w:rsid w:val="00976DD2"/>
    <w:rsid w:val="009771DE"/>
    <w:rsid w:val="00977DD9"/>
    <w:rsid w:val="00980068"/>
    <w:rsid w:val="00980208"/>
    <w:rsid w:val="00980781"/>
    <w:rsid w:val="00980962"/>
    <w:rsid w:val="00981050"/>
    <w:rsid w:val="009827A5"/>
    <w:rsid w:val="00982D24"/>
    <w:rsid w:val="0098329E"/>
    <w:rsid w:val="009837E8"/>
    <w:rsid w:val="00983CB8"/>
    <w:rsid w:val="00984740"/>
    <w:rsid w:val="00984922"/>
    <w:rsid w:val="009855FC"/>
    <w:rsid w:val="00985AAB"/>
    <w:rsid w:val="00986605"/>
    <w:rsid w:val="00987359"/>
    <w:rsid w:val="00987611"/>
    <w:rsid w:val="009900B1"/>
    <w:rsid w:val="00991602"/>
    <w:rsid w:val="00992526"/>
    <w:rsid w:val="00993BC4"/>
    <w:rsid w:val="00994B92"/>
    <w:rsid w:val="009956BF"/>
    <w:rsid w:val="00995CF3"/>
    <w:rsid w:val="00996D58"/>
    <w:rsid w:val="0099700A"/>
    <w:rsid w:val="009978F5"/>
    <w:rsid w:val="00997FE3"/>
    <w:rsid w:val="009A0917"/>
    <w:rsid w:val="009A1418"/>
    <w:rsid w:val="009A264A"/>
    <w:rsid w:val="009A3941"/>
    <w:rsid w:val="009A407E"/>
    <w:rsid w:val="009A5350"/>
    <w:rsid w:val="009A5551"/>
    <w:rsid w:val="009A5876"/>
    <w:rsid w:val="009A6216"/>
    <w:rsid w:val="009A63AC"/>
    <w:rsid w:val="009A6585"/>
    <w:rsid w:val="009B0B47"/>
    <w:rsid w:val="009B1F4C"/>
    <w:rsid w:val="009B2660"/>
    <w:rsid w:val="009B48C0"/>
    <w:rsid w:val="009B4C07"/>
    <w:rsid w:val="009B66EE"/>
    <w:rsid w:val="009B6E86"/>
    <w:rsid w:val="009B6F7B"/>
    <w:rsid w:val="009B79EA"/>
    <w:rsid w:val="009B7FF6"/>
    <w:rsid w:val="009C14AA"/>
    <w:rsid w:val="009C530B"/>
    <w:rsid w:val="009C534E"/>
    <w:rsid w:val="009C554B"/>
    <w:rsid w:val="009C7276"/>
    <w:rsid w:val="009D1827"/>
    <w:rsid w:val="009D1EEF"/>
    <w:rsid w:val="009D3906"/>
    <w:rsid w:val="009D404A"/>
    <w:rsid w:val="009D573E"/>
    <w:rsid w:val="009D6003"/>
    <w:rsid w:val="009D6C6E"/>
    <w:rsid w:val="009D6F74"/>
    <w:rsid w:val="009D7BB2"/>
    <w:rsid w:val="009E18DE"/>
    <w:rsid w:val="009E1AA4"/>
    <w:rsid w:val="009E40FD"/>
    <w:rsid w:val="009E43B1"/>
    <w:rsid w:val="009E4652"/>
    <w:rsid w:val="009E5449"/>
    <w:rsid w:val="009E6746"/>
    <w:rsid w:val="009F0A32"/>
    <w:rsid w:val="009F0BB8"/>
    <w:rsid w:val="009F1A49"/>
    <w:rsid w:val="009F1BE7"/>
    <w:rsid w:val="009F390F"/>
    <w:rsid w:val="009F44BC"/>
    <w:rsid w:val="009F4701"/>
    <w:rsid w:val="009F57CB"/>
    <w:rsid w:val="009F6663"/>
    <w:rsid w:val="009F6B5A"/>
    <w:rsid w:val="009F754C"/>
    <w:rsid w:val="009F7B49"/>
    <w:rsid w:val="00A00239"/>
    <w:rsid w:val="00A0073B"/>
    <w:rsid w:val="00A011A5"/>
    <w:rsid w:val="00A015E5"/>
    <w:rsid w:val="00A019C3"/>
    <w:rsid w:val="00A01C72"/>
    <w:rsid w:val="00A03B7C"/>
    <w:rsid w:val="00A03CB8"/>
    <w:rsid w:val="00A03CF1"/>
    <w:rsid w:val="00A0453E"/>
    <w:rsid w:val="00A0598F"/>
    <w:rsid w:val="00A05BA6"/>
    <w:rsid w:val="00A05EAC"/>
    <w:rsid w:val="00A05F65"/>
    <w:rsid w:val="00A06F6A"/>
    <w:rsid w:val="00A074E0"/>
    <w:rsid w:val="00A0759B"/>
    <w:rsid w:val="00A10217"/>
    <w:rsid w:val="00A113C0"/>
    <w:rsid w:val="00A12012"/>
    <w:rsid w:val="00A137FB"/>
    <w:rsid w:val="00A14A6C"/>
    <w:rsid w:val="00A157FE"/>
    <w:rsid w:val="00A15B1F"/>
    <w:rsid w:val="00A207E6"/>
    <w:rsid w:val="00A20FA1"/>
    <w:rsid w:val="00A2119B"/>
    <w:rsid w:val="00A21639"/>
    <w:rsid w:val="00A2184A"/>
    <w:rsid w:val="00A22C1F"/>
    <w:rsid w:val="00A2301E"/>
    <w:rsid w:val="00A23592"/>
    <w:rsid w:val="00A24296"/>
    <w:rsid w:val="00A2469D"/>
    <w:rsid w:val="00A246A7"/>
    <w:rsid w:val="00A2478C"/>
    <w:rsid w:val="00A25D51"/>
    <w:rsid w:val="00A30A9A"/>
    <w:rsid w:val="00A30E59"/>
    <w:rsid w:val="00A31106"/>
    <w:rsid w:val="00A32854"/>
    <w:rsid w:val="00A32B8C"/>
    <w:rsid w:val="00A33C01"/>
    <w:rsid w:val="00A34ED7"/>
    <w:rsid w:val="00A3546B"/>
    <w:rsid w:val="00A3582F"/>
    <w:rsid w:val="00A35B6D"/>
    <w:rsid w:val="00A3633C"/>
    <w:rsid w:val="00A36729"/>
    <w:rsid w:val="00A373FB"/>
    <w:rsid w:val="00A37406"/>
    <w:rsid w:val="00A376B8"/>
    <w:rsid w:val="00A4010E"/>
    <w:rsid w:val="00A409EB"/>
    <w:rsid w:val="00A40C7A"/>
    <w:rsid w:val="00A41FA3"/>
    <w:rsid w:val="00A42A72"/>
    <w:rsid w:val="00A42F28"/>
    <w:rsid w:val="00A445E1"/>
    <w:rsid w:val="00A451B7"/>
    <w:rsid w:val="00A45635"/>
    <w:rsid w:val="00A45788"/>
    <w:rsid w:val="00A4780D"/>
    <w:rsid w:val="00A47CE5"/>
    <w:rsid w:val="00A51559"/>
    <w:rsid w:val="00A52B7D"/>
    <w:rsid w:val="00A52D83"/>
    <w:rsid w:val="00A533C4"/>
    <w:rsid w:val="00A53A47"/>
    <w:rsid w:val="00A5444C"/>
    <w:rsid w:val="00A54CE7"/>
    <w:rsid w:val="00A553D6"/>
    <w:rsid w:val="00A55C76"/>
    <w:rsid w:val="00A560D2"/>
    <w:rsid w:val="00A5679F"/>
    <w:rsid w:val="00A56899"/>
    <w:rsid w:val="00A57470"/>
    <w:rsid w:val="00A57506"/>
    <w:rsid w:val="00A57594"/>
    <w:rsid w:val="00A60A17"/>
    <w:rsid w:val="00A61D2C"/>
    <w:rsid w:val="00A63681"/>
    <w:rsid w:val="00A6386C"/>
    <w:rsid w:val="00A63BA8"/>
    <w:rsid w:val="00A63E70"/>
    <w:rsid w:val="00A6410D"/>
    <w:rsid w:val="00A642E1"/>
    <w:rsid w:val="00A6496F"/>
    <w:rsid w:val="00A64BB2"/>
    <w:rsid w:val="00A65AF2"/>
    <w:rsid w:val="00A661D2"/>
    <w:rsid w:val="00A663EF"/>
    <w:rsid w:val="00A6681F"/>
    <w:rsid w:val="00A67590"/>
    <w:rsid w:val="00A676B7"/>
    <w:rsid w:val="00A67E2F"/>
    <w:rsid w:val="00A71368"/>
    <w:rsid w:val="00A71BFC"/>
    <w:rsid w:val="00A720A4"/>
    <w:rsid w:val="00A72AFD"/>
    <w:rsid w:val="00A73199"/>
    <w:rsid w:val="00A73412"/>
    <w:rsid w:val="00A73509"/>
    <w:rsid w:val="00A738D8"/>
    <w:rsid w:val="00A7402C"/>
    <w:rsid w:val="00A747A9"/>
    <w:rsid w:val="00A74D33"/>
    <w:rsid w:val="00A75071"/>
    <w:rsid w:val="00A75DFB"/>
    <w:rsid w:val="00A76C82"/>
    <w:rsid w:val="00A76DA7"/>
    <w:rsid w:val="00A7708B"/>
    <w:rsid w:val="00A77848"/>
    <w:rsid w:val="00A80354"/>
    <w:rsid w:val="00A807F0"/>
    <w:rsid w:val="00A80F1B"/>
    <w:rsid w:val="00A81917"/>
    <w:rsid w:val="00A81E56"/>
    <w:rsid w:val="00A83020"/>
    <w:rsid w:val="00A83C99"/>
    <w:rsid w:val="00A848C1"/>
    <w:rsid w:val="00A84DE3"/>
    <w:rsid w:val="00A85D88"/>
    <w:rsid w:val="00A90D7B"/>
    <w:rsid w:val="00A918C6"/>
    <w:rsid w:val="00A9248F"/>
    <w:rsid w:val="00A9490C"/>
    <w:rsid w:val="00A95905"/>
    <w:rsid w:val="00A97BF2"/>
    <w:rsid w:val="00AA0B8F"/>
    <w:rsid w:val="00AA137A"/>
    <w:rsid w:val="00AA3815"/>
    <w:rsid w:val="00AA5B67"/>
    <w:rsid w:val="00AA6E6F"/>
    <w:rsid w:val="00AA7DBF"/>
    <w:rsid w:val="00AB05E8"/>
    <w:rsid w:val="00AB20D3"/>
    <w:rsid w:val="00AB24D9"/>
    <w:rsid w:val="00AB29A2"/>
    <w:rsid w:val="00AB3110"/>
    <w:rsid w:val="00AB3C0F"/>
    <w:rsid w:val="00AB42A4"/>
    <w:rsid w:val="00AB492E"/>
    <w:rsid w:val="00AB54EC"/>
    <w:rsid w:val="00AB5718"/>
    <w:rsid w:val="00AB57CA"/>
    <w:rsid w:val="00AB5D01"/>
    <w:rsid w:val="00AB5F9B"/>
    <w:rsid w:val="00AB652E"/>
    <w:rsid w:val="00AB6C19"/>
    <w:rsid w:val="00AC0B38"/>
    <w:rsid w:val="00AC0FF8"/>
    <w:rsid w:val="00AC11DF"/>
    <w:rsid w:val="00AC14A3"/>
    <w:rsid w:val="00AC1BAA"/>
    <w:rsid w:val="00AC394E"/>
    <w:rsid w:val="00AC40BF"/>
    <w:rsid w:val="00AC7DED"/>
    <w:rsid w:val="00AD0638"/>
    <w:rsid w:val="00AD06EE"/>
    <w:rsid w:val="00AD089E"/>
    <w:rsid w:val="00AD1291"/>
    <w:rsid w:val="00AD216C"/>
    <w:rsid w:val="00AD25AF"/>
    <w:rsid w:val="00AD2BD7"/>
    <w:rsid w:val="00AD4F0B"/>
    <w:rsid w:val="00AD581E"/>
    <w:rsid w:val="00AD5981"/>
    <w:rsid w:val="00AD620D"/>
    <w:rsid w:val="00AD76BD"/>
    <w:rsid w:val="00AD78E3"/>
    <w:rsid w:val="00AD7EA9"/>
    <w:rsid w:val="00AE08F8"/>
    <w:rsid w:val="00AE0A76"/>
    <w:rsid w:val="00AE0F9B"/>
    <w:rsid w:val="00AE17EE"/>
    <w:rsid w:val="00AE1BF2"/>
    <w:rsid w:val="00AE28F3"/>
    <w:rsid w:val="00AE2B03"/>
    <w:rsid w:val="00AE2F0E"/>
    <w:rsid w:val="00AE3CF1"/>
    <w:rsid w:val="00AE40BD"/>
    <w:rsid w:val="00AE4245"/>
    <w:rsid w:val="00AE4A3E"/>
    <w:rsid w:val="00AE4BA1"/>
    <w:rsid w:val="00AE54D8"/>
    <w:rsid w:val="00AE6A1F"/>
    <w:rsid w:val="00AF0713"/>
    <w:rsid w:val="00AF0F5A"/>
    <w:rsid w:val="00AF1072"/>
    <w:rsid w:val="00AF266E"/>
    <w:rsid w:val="00AF4150"/>
    <w:rsid w:val="00AF44B1"/>
    <w:rsid w:val="00AF4686"/>
    <w:rsid w:val="00AF4B7E"/>
    <w:rsid w:val="00AF5B3E"/>
    <w:rsid w:val="00AF6239"/>
    <w:rsid w:val="00AF64E1"/>
    <w:rsid w:val="00AF65A2"/>
    <w:rsid w:val="00AF6C29"/>
    <w:rsid w:val="00AF70E2"/>
    <w:rsid w:val="00AF78A9"/>
    <w:rsid w:val="00B0055A"/>
    <w:rsid w:val="00B0129B"/>
    <w:rsid w:val="00B034EA"/>
    <w:rsid w:val="00B0431C"/>
    <w:rsid w:val="00B04891"/>
    <w:rsid w:val="00B051B0"/>
    <w:rsid w:val="00B054E7"/>
    <w:rsid w:val="00B0591C"/>
    <w:rsid w:val="00B130BE"/>
    <w:rsid w:val="00B13F1E"/>
    <w:rsid w:val="00B14AF1"/>
    <w:rsid w:val="00B14FE0"/>
    <w:rsid w:val="00B156AA"/>
    <w:rsid w:val="00B174F7"/>
    <w:rsid w:val="00B219FB"/>
    <w:rsid w:val="00B228EF"/>
    <w:rsid w:val="00B2418F"/>
    <w:rsid w:val="00B241B9"/>
    <w:rsid w:val="00B24411"/>
    <w:rsid w:val="00B25610"/>
    <w:rsid w:val="00B25669"/>
    <w:rsid w:val="00B25A34"/>
    <w:rsid w:val="00B25AE8"/>
    <w:rsid w:val="00B26BBC"/>
    <w:rsid w:val="00B27905"/>
    <w:rsid w:val="00B30102"/>
    <w:rsid w:val="00B30B67"/>
    <w:rsid w:val="00B31517"/>
    <w:rsid w:val="00B32175"/>
    <w:rsid w:val="00B3252B"/>
    <w:rsid w:val="00B33DC7"/>
    <w:rsid w:val="00B3400D"/>
    <w:rsid w:val="00B34DA3"/>
    <w:rsid w:val="00B35797"/>
    <w:rsid w:val="00B36643"/>
    <w:rsid w:val="00B372DF"/>
    <w:rsid w:val="00B37309"/>
    <w:rsid w:val="00B420BA"/>
    <w:rsid w:val="00B43C11"/>
    <w:rsid w:val="00B44C2F"/>
    <w:rsid w:val="00B45522"/>
    <w:rsid w:val="00B45734"/>
    <w:rsid w:val="00B469C1"/>
    <w:rsid w:val="00B50078"/>
    <w:rsid w:val="00B50689"/>
    <w:rsid w:val="00B50ACD"/>
    <w:rsid w:val="00B50D54"/>
    <w:rsid w:val="00B5102E"/>
    <w:rsid w:val="00B51264"/>
    <w:rsid w:val="00B517CB"/>
    <w:rsid w:val="00B531D6"/>
    <w:rsid w:val="00B535ED"/>
    <w:rsid w:val="00B53D56"/>
    <w:rsid w:val="00B5418B"/>
    <w:rsid w:val="00B541EB"/>
    <w:rsid w:val="00B54394"/>
    <w:rsid w:val="00B5488B"/>
    <w:rsid w:val="00B5586C"/>
    <w:rsid w:val="00B55C5D"/>
    <w:rsid w:val="00B5621A"/>
    <w:rsid w:val="00B56397"/>
    <w:rsid w:val="00B56481"/>
    <w:rsid w:val="00B572D0"/>
    <w:rsid w:val="00B57D52"/>
    <w:rsid w:val="00B60018"/>
    <w:rsid w:val="00B607B8"/>
    <w:rsid w:val="00B614DB"/>
    <w:rsid w:val="00B61AA6"/>
    <w:rsid w:val="00B62466"/>
    <w:rsid w:val="00B62847"/>
    <w:rsid w:val="00B62A53"/>
    <w:rsid w:val="00B64317"/>
    <w:rsid w:val="00B651A3"/>
    <w:rsid w:val="00B665B5"/>
    <w:rsid w:val="00B70711"/>
    <w:rsid w:val="00B70F09"/>
    <w:rsid w:val="00B721E2"/>
    <w:rsid w:val="00B72B23"/>
    <w:rsid w:val="00B72ECC"/>
    <w:rsid w:val="00B73A1E"/>
    <w:rsid w:val="00B73EDE"/>
    <w:rsid w:val="00B74096"/>
    <w:rsid w:val="00B74672"/>
    <w:rsid w:val="00B74881"/>
    <w:rsid w:val="00B748E3"/>
    <w:rsid w:val="00B74E73"/>
    <w:rsid w:val="00B75755"/>
    <w:rsid w:val="00B75F3F"/>
    <w:rsid w:val="00B762F6"/>
    <w:rsid w:val="00B7670E"/>
    <w:rsid w:val="00B8158A"/>
    <w:rsid w:val="00B81D09"/>
    <w:rsid w:val="00B829DA"/>
    <w:rsid w:val="00B85479"/>
    <w:rsid w:val="00B854B1"/>
    <w:rsid w:val="00B85828"/>
    <w:rsid w:val="00B86E01"/>
    <w:rsid w:val="00B87298"/>
    <w:rsid w:val="00B87971"/>
    <w:rsid w:val="00B87977"/>
    <w:rsid w:val="00B87D91"/>
    <w:rsid w:val="00B87DD4"/>
    <w:rsid w:val="00B9018C"/>
    <w:rsid w:val="00B925D1"/>
    <w:rsid w:val="00B94173"/>
    <w:rsid w:val="00B94E4E"/>
    <w:rsid w:val="00B9540A"/>
    <w:rsid w:val="00B95F10"/>
    <w:rsid w:val="00B966D5"/>
    <w:rsid w:val="00B97FE5"/>
    <w:rsid w:val="00BA05CD"/>
    <w:rsid w:val="00BA075C"/>
    <w:rsid w:val="00BA08C7"/>
    <w:rsid w:val="00BA0CC7"/>
    <w:rsid w:val="00BA0D8F"/>
    <w:rsid w:val="00BA209A"/>
    <w:rsid w:val="00BA3458"/>
    <w:rsid w:val="00BA3879"/>
    <w:rsid w:val="00BA44DE"/>
    <w:rsid w:val="00BA4DED"/>
    <w:rsid w:val="00BA5807"/>
    <w:rsid w:val="00BA7D4C"/>
    <w:rsid w:val="00BB0B56"/>
    <w:rsid w:val="00BB0B86"/>
    <w:rsid w:val="00BB10D2"/>
    <w:rsid w:val="00BB13CC"/>
    <w:rsid w:val="00BB1817"/>
    <w:rsid w:val="00BB1991"/>
    <w:rsid w:val="00BB1B66"/>
    <w:rsid w:val="00BB2747"/>
    <w:rsid w:val="00BB3561"/>
    <w:rsid w:val="00BB3AB2"/>
    <w:rsid w:val="00BB3DD4"/>
    <w:rsid w:val="00BB45EB"/>
    <w:rsid w:val="00BB4886"/>
    <w:rsid w:val="00BB5335"/>
    <w:rsid w:val="00BB5A5F"/>
    <w:rsid w:val="00BB5D13"/>
    <w:rsid w:val="00BB63D1"/>
    <w:rsid w:val="00BB7B45"/>
    <w:rsid w:val="00BC00F2"/>
    <w:rsid w:val="00BC0320"/>
    <w:rsid w:val="00BC07CC"/>
    <w:rsid w:val="00BC0A52"/>
    <w:rsid w:val="00BC1DC5"/>
    <w:rsid w:val="00BC20CF"/>
    <w:rsid w:val="00BC2714"/>
    <w:rsid w:val="00BC2D49"/>
    <w:rsid w:val="00BC30FE"/>
    <w:rsid w:val="00BC42D6"/>
    <w:rsid w:val="00BC4D55"/>
    <w:rsid w:val="00BC5AB4"/>
    <w:rsid w:val="00BC5F83"/>
    <w:rsid w:val="00BC6A15"/>
    <w:rsid w:val="00BC7794"/>
    <w:rsid w:val="00BC7E35"/>
    <w:rsid w:val="00BD181C"/>
    <w:rsid w:val="00BD19F0"/>
    <w:rsid w:val="00BD2876"/>
    <w:rsid w:val="00BD3E4C"/>
    <w:rsid w:val="00BD42E1"/>
    <w:rsid w:val="00BD434B"/>
    <w:rsid w:val="00BD53A7"/>
    <w:rsid w:val="00BD577E"/>
    <w:rsid w:val="00BD631D"/>
    <w:rsid w:val="00BD7A3D"/>
    <w:rsid w:val="00BE0BF0"/>
    <w:rsid w:val="00BE10BD"/>
    <w:rsid w:val="00BE19E2"/>
    <w:rsid w:val="00BE3138"/>
    <w:rsid w:val="00BE3BDA"/>
    <w:rsid w:val="00BE46F1"/>
    <w:rsid w:val="00BE4734"/>
    <w:rsid w:val="00BE4E84"/>
    <w:rsid w:val="00BE5225"/>
    <w:rsid w:val="00BE58E8"/>
    <w:rsid w:val="00BE66AB"/>
    <w:rsid w:val="00BE6A37"/>
    <w:rsid w:val="00BF16DC"/>
    <w:rsid w:val="00BF1788"/>
    <w:rsid w:val="00BF1A08"/>
    <w:rsid w:val="00BF21B0"/>
    <w:rsid w:val="00BF2E97"/>
    <w:rsid w:val="00BF3323"/>
    <w:rsid w:val="00BF344C"/>
    <w:rsid w:val="00BF3C67"/>
    <w:rsid w:val="00BF4073"/>
    <w:rsid w:val="00BF43FB"/>
    <w:rsid w:val="00BF4425"/>
    <w:rsid w:val="00BF4B0D"/>
    <w:rsid w:val="00BF4D75"/>
    <w:rsid w:val="00BF5DF0"/>
    <w:rsid w:val="00BF5F09"/>
    <w:rsid w:val="00BF6848"/>
    <w:rsid w:val="00BF7159"/>
    <w:rsid w:val="00C003C3"/>
    <w:rsid w:val="00C0074C"/>
    <w:rsid w:val="00C00B9D"/>
    <w:rsid w:val="00C00D60"/>
    <w:rsid w:val="00C0115C"/>
    <w:rsid w:val="00C01565"/>
    <w:rsid w:val="00C01A77"/>
    <w:rsid w:val="00C01F6A"/>
    <w:rsid w:val="00C023D2"/>
    <w:rsid w:val="00C0267B"/>
    <w:rsid w:val="00C02A36"/>
    <w:rsid w:val="00C032EA"/>
    <w:rsid w:val="00C03FD4"/>
    <w:rsid w:val="00C04937"/>
    <w:rsid w:val="00C06656"/>
    <w:rsid w:val="00C074D3"/>
    <w:rsid w:val="00C101F8"/>
    <w:rsid w:val="00C109F4"/>
    <w:rsid w:val="00C10BC1"/>
    <w:rsid w:val="00C11525"/>
    <w:rsid w:val="00C1285D"/>
    <w:rsid w:val="00C1338B"/>
    <w:rsid w:val="00C13473"/>
    <w:rsid w:val="00C1406D"/>
    <w:rsid w:val="00C14454"/>
    <w:rsid w:val="00C148F1"/>
    <w:rsid w:val="00C14E9A"/>
    <w:rsid w:val="00C15706"/>
    <w:rsid w:val="00C15C2C"/>
    <w:rsid w:val="00C17248"/>
    <w:rsid w:val="00C20039"/>
    <w:rsid w:val="00C21387"/>
    <w:rsid w:val="00C2342C"/>
    <w:rsid w:val="00C234BC"/>
    <w:rsid w:val="00C23669"/>
    <w:rsid w:val="00C23AA7"/>
    <w:rsid w:val="00C23B0A"/>
    <w:rsid w:val="00C23B6B"/>
    <w:rsid w:val="00C24A8D"/>
    <w:rsid w:val="00C24C92"/>
    <w:rsid w:val="00C25BE9"/>
    <w:rsid w:val="00C25FD6"/>
    <w:rsid w:val="00C2655C"/>
    <w:rsid w:val="00C268B1"/>
    <w:rsid w:val="00C26AE7"/>
    <w:rsid w:val="00C2709F"/>
    <w:rsid w:val="00C2725B"/>
    <w:rsid w:val="00C274A7"/>
    <w:rsid w:val="00C27EFB"/>
    <w:rsid w:val="00C308A1"/>
    <w:rsid w:val="00C30F1B"/>
    <w:rsid w:val="00C30FEA"/>
    <w:rsid w:val="00C311B3"/>
    <w:rsid w:val="00C3255E"/>
    <w:rsid w:val="00C329FA"/>
    <w:rsid w:val="00C33304"/>
    <w:rsid w:val="00C3397F"/>
    <w:rsid w:val="00C33D90"/>
    <w:rsid w:val="00C34C1C"/>
    <w:rsid w:val="00C35C7F"/>
    <w:rsid w:val="00C35DD4"/>
    <w:rsid w:val="00C35F21"/>
    <w:rsid w:val="00C36E84"/>
    <w:rsid w:val="00C36ED8"/>
    <w:rsid w:val="00C376A3"/>
    <w:rsid w:val="00C37B33"/>
    <w:rsid w:val="00C40C97"/>
    <w:rsid w:val="00C40D61"/>
    <w:rsid w:val="00C42812"/>
    <w:rsid w:val="00C436E7"/>
    <w:rsid w:val="00C43726"/>
    <w:rsid w:val="00C43A91"/>
    <w:rsid w:val="00C441AC"/>
    <w:rsid w:val="00C442C7"/>
    <w:rsid w:val="00C447AA"/>
    <w:rsid w:val="00C46209"/>
    <w:rsid w:val="00C47B14"/>
    <w:rsid w:val="00C50F3C"/>
    <w:rsid w:val="00C51973"/>
    <w:rsid w:val="00C521F3"/>
    <w:rsid w:val="00C524E8"/>
    <w:rsid w:val="00C52AFE"/>
    <w:rsid w:val="00C53010"/>
    <w:rsid w:val="00C5341A"/>
    <w:rsid w:val="00C538FD"/>
    <w:rsid w:val="00C53A9C"/>
    <w:rsid w:val="00C55593"/>
    <w:rsid w:val="00C564D8"/>
    <w:rsid w:val="00C56508"/>
    <w:rsid w:val="00C56C65"/>
    <w:rsid w:val="00C57203"/>
    <w:rsid w:val="00C60479"/>
    <w:rsid w:val="00C60E32"/>
    <w:rsid w:val="00C613E9"/>
    <w:rsid w:val="00C63121"/>
    <w:rsid w:val="00C634F3"/>
    <w:rsid w:val="00C63C10"/>
    <w:rsid w:val="00C6431D"/>
    <w:rsid w:val="00C66102"/>
    <w:rsid w:val="00C66692"/>
    <w:rsid w:val="00C67774"/>
    <w:rsid w:val="00C70441"/>
    <w:rsid w:val="00C7143F"/>
    <w:rsid w:val="00C7192C"/>
    <w:rsid w:val="00C71CA8"/>
    <w:rsid w:val="00C73AE8"/>
    <w:rsid w:val="00C73AF4"/>
    <w:rsid w:val="00C73B87"/>
    <w:rsid w:val="00C74FA1"/>
    <w:rsid w:val="00C753F5"/>
    <w:rsid w:val="00C754D0"/>
    <w:rsid w:val="00C75807"/>
    <w:rsid w:val="00C809F9"/>
    <w:rsid w:val="00C820FD"/>
    <w:rsid w:val="00C8238A"/>
    <w:rsid w:val="00C823BC"/>
    <w:rsid w:val="00C82F5B"/>
    <w:rsid w:val="00C835B1"/>
    <w:rsid w:val="00C837B1"/>
    <w:rsid w:val="00C83E7D"/>
    <w:rsid w:val="00C84F24"/>
    <w:rsid w:val="00C85B05"/>
    <w:rsid w:val="00C86307"/>
    <w:rsid w:val="00C870C5"/>
    <w:rsid w:val="00C875AE"/>
    <w:rsid w:val="00C9060D"/>
    <w:rsid w:val="00C9093B"/>
    <w:rsid w:val="00C90F6E"/>
    <w:rsid w:val="00C90FBA"/>
    <w:rsid w:val="00C9121D"/>
    <w:rsid w:val="00C92174"/>
    <w:rsid w:val="00C92401"/>
    <w:rsid w:val="00C924A5"/>
    <w:rsid w:val="00C92581"/>
    <w:rsid w:val="00C926D3"/>
    <w:rsid w:val="00C9287E"/>
    <w:rsid w:val="00C93424"/>
    <w:rsid w:val="00C94211"/>
    <w:rsid w:val="00C94302"/>
    <w:rsid w:val="00C95716"/>
    <w:rsid w:val="00C95B60"/>
    <w:rsid w:val="00C96F8E"/>
    <w:rsid w:val="00C97295"/>
    <w:rsid w:val="00C97618"/>
    <w:rsid w:val="00CA02CA"/>
    <w:rsid w:val="00CA08E6"/>
    <w:rsid w:val="00CA1B07"/>
    <w:rsid w:val="00CA26BF"/>
    <w:rsid w:val="00CA2A95"/>
    <w:rsid w:val="00CA2AC7"/>
    <w:rsid w:val="00CA2D41"/>
    <w:rsid w:val="00CA2FD2"/>
    <w:rsid w:val="00CA3C19"/>
    <w:rsid w:val="00CA3FAC"/>
    <w:rsid w:val="00CA40C2"/>
    <w:rsid w:val="00CA53EC"/>
    <w:rsid w:val="00CA5FFE"/>
    <w:rsid w:val="00CA603B"/>
    <w:rsid w:val="00CA6368"/>
    <w:rsid w:val="00CA6A70"/>
    <w:rsid w:val="00CA70AA"/>
    <w:rsid w:val="00CA7749"/>
    <w:rsid w:val="00CB0E4B"/>
    <w:rsid w:val="00CB0F8E"/>
    <w:rsid w:val="00CB1095"/>
    <w:rsid w:val="00CB16AC"/>
    <w:rsid w:val="00CB269E"/>
    <w:rsid w:val="00CB2CEC"/>
    <w:rsid w:val="00CB494B"/>
    <w:rsid w:val="00CB7E56"/>
    <w:rsid w:val="00CC0026"/>
    <w:rsid w:val="00CC055B"/>
    <w:rsid w:val="00CC07B4"/>
    <w:rsid w:val="00CC07BD"/>
    <w:rsid w:val="00CC0DBC"/>
    <w:rsid w:val="00CC1169"/>
    <w:rsid w:val="00CC29AB"/>
    <w:rsid w:val="00CC2CAA"/>
    <w:rsid w:val="00CC33A5"/>
    <w:rsid w:val="00CC4A6A"/>
    <w:rsid w:val="00CC4B86"/>
    <w:rsid w:val="00CC53A1"/>
    <w:rsid w:val="00CC55A9"/>
    <w:rsid w:val="00CC5E7F"/>
    <w:rsid w:val="00CC6173"/>
    <w:rsid w:val="00CC7AD2"/>
    <w:rsid w:val="00CC7E89"/>
    <w:rsid w:val="00CD037B"/>
    <w:rsid w:val="00CD0EAF"/>
    <w:rsid w:val="00CD2018"/>
    <w:rsid w:val="00CD3CCE"/>
    <w:rsid w:val="00CD3D1A"/>
    <w:rsid w:val="00CD3E18"/>
    <w:rsid w:val="00CD3F18"/>
    <w:rsid w:val="00CD3F30"/>
    <w:rsid w:val="00CD41C3"/>
    <w:rsid w:val="00CD4A11"/>
    <w:rsid w:val="00CD5118"/>
    <w:rsid w:val="00CD59CC"/>
    <w:rsid w:val="00CD63AA"/>
    <w:rsid w:val="00CD6893"/>
    <w:rsid w:val="00CD7E27"/>
    <w:rsid w:val="00CE0036"/>
    <w:rsid w:val="00CE025C"/>
    <w:rsid w:val="00CE02C5"/>
    <w:rsid w:val="00CE02EA"/>
    <w:rsid w:val="00CE061F"/>
    <w:rsid w:val="00CE3B07"/>
    <w:rsid w:val="00CE41B9"/>
    <w:rsid w:val="00CE49D9"/>
    <w:rsid w:val="00CE6C97"/>
    <w:rsid w:val="00CE6F79"/>
    <w:rsid w:val="00CE7D79"/>
    <w:rsid w:val="00CE7DA8"/>
    <w:rsid w:val="00CF0594"/>
    <w:rsid w:val="00CF117C"/>
    <w:rsid w:val="00CF1A04"/>
    <w:rsid w:val="00CF2E69"/>
    <w:rsid w:val="00CF3AFD"/>
    <w:rsid w:val="00CF3F11"/>
    <w:rsid w:val="00CF3FA5"/>
    <w:rsid w:val="00CF4D2B"/>
    <w:rsid w:val="00CF4E40"/>
    <w:rsid w:val="00CF6ED2"/>
    <w:rsid w:val="00CF70D8"/>
    <w:rsid w:val="00CF784A"/>
    <w:rsid w:val="00D008F5"/>
    <w:rsid w:val="00D00C3F"/>
    <w:rsid w:val="00D02406"/>
    <w:rsid w:val="00D02B1F"/>
    <w:rsid w:val="00D034B3"/>
    <w:rsid w:val="00D038F6"/>
    <w:rsid w:val="00D03AB8"/>
    <w:rsid w:val="00D0566E"/>
    <w:rsid w:val="00D066FE"/>
    <w:rsid w:val="00D069A9"/>
    <w:rsid w:val="00D10231"/>
    <w:rsid w:val="00D1040C"/>
    <w:rsid w:val="00D116BB"/>
    <w:rsid w:val="00D1206A"/>
    <w:rsid w:val="00D127FE"/>
    <w:rsid w:val="00D12FEE"/>
    <w:rsid w:val="00D130BE"/>
    <w:rsid w:val="00D13B6E"/>
    <w:rsid w:val="00D14350"/>
    <w:rsid w:val="00D14569"/>
    <w:rsid w:val="00D1486F"/>
    <w:rsid w:val="00D153CF"/>
    <w:rsid w:val="00D20D80"/>
    <w:rsid w:val="00D210DB"/>
    <w:rsid w:val="00D212F9"/>
    <w:rsid w:val="00D21B5F"/>
    <w:rsid w:val="00D2207D"/>
    <w:rsid w:val="00D22D4E"/>
    <w:rsid w:val="00D238AA"/>
    <w:rsid w:val="00D23BBD"/>
    <w:rsid w:val="00D2616B"/>
    <w:rsid w:val="00D27A1C"/>
    <w:rsid w:val="00D30F7A"/>
    <w:rsid w:val="00D31282"/>
    <w:rsid w:val="00D31469"/>
    <w:rsid w:val="00D31AD2"/>
    <w:rsid w:val="00D34B85"/>
    <w:rsid w:val="00D34EAD"/>
    <w:rsid w:val="00D35723"/>
    <w:rsid w:val="00D358D8"/>
    <w:rsid w:val="00D35C0C"/>
    <w:rsid w:val="00D36B72"/>
    <w:rsid w:val="00D36FA3"/>
    <w:rsid w:val="00D373C4"/>
    <w:rsid w:val="00D402CA"/>
    <w:rsid w:val="00D405C2"/>
    <w:rsid w:val="00D412E8"/>
    <w:rsid w:val="00D41C8F"/>
    <w:rsid w:val="00D426BB"/>
    <w:rsid w:val="00D42B0D"/>
    <w:rsid w:val="00D447E7"/>
    <w:rsid w:val="00D45A64"/>
    <w:rsid w:val="00D478BA"/>
    <w:rsid w:val="00D47D35"/>
    <w:rsid w:val="00D50DBE"/>
    <w:rsid w:val="00D510FB"/>
    <w:rsid w:val="00D51F49"/>
    <w:rsid w:val="00D52A72"/>
    <w:rsid w:val="00D5354D"/>
    <w:rsid w:val="00D53D6B"/>
    <w:rsid w:val="00D544DC"/>
    <w:rsid w:val="00D56B6B"/>
    <w:rsid w:val="00D6038A"/>
    <w:rsid w:val="00D60BDE"/>
    <w:rsid w:val="00D60E8F"/>
    <w:rsid w:val="00D61B2B"/>
    <w:rsid w:val="00D61D4F"/>
    <w:rsid w:val="00D62D58"/>
    <w:rsid w:val="00D64363"/>
    <w:rsid w:val="00D65513"/>
    <w:rsid w:val="00D65BD5"/>
    <w:rsid w:val="00D664B1"/>
    <w:rsid w:val="00D66631"/>
    <w:rsid w:val="00D66C04"/>
    <w:rsid w:val="00D66EDF"/>
    <w:rsid w:val="00D7048C"/>
    <w:rsid w:val="00D7063C"/>
    <w:rsid w:val="00D70D47"/>
    <w:rsid w:val="00D7294F"/>
    <w:rsid w:val="00D729AC"/>
    <w:rsid w:val="00D72BC6"/>
    <w:rsid w:val="00D73F56"/>
    <w:rsid w:val="00D7405B"/>
    <w:rsid w:val="00D74C62"/>
    <w:rsid w:val="00D74DAF"/>
    <w:rsid w:val="00D750E3"/>
    <w:rsid w:val="00D75D93"/>
    <w:rsid w:val="00D75E53"/>
    <w:rsid w:val="00D76B38"/>
    <w:rsid w:val="00D76D44"/>
    <w:rsid w:val="00D77582"/>
    <w:rsid w:val="00D77C04"/>
    <w:rsid w:val="00D77C5A"/>
    <w:rsid w:val="00D80AA2"/>
    <w:rsid w:val="00D80EFE"/>
    <w:rsid w:val="00D81C71"/>
    <w:rsid w:val="00D81CA0"/>
    <w:rsid w:val="00D83183"/>
    <w:rsid w:val="00D832E2"/>
    <w:rsid w:val="00D84E84"/>
    <w:rsid w:val="00D85218"/>
    <w:rsid w:val="00D85387"/>
    <w:rsid w:val="00D85534"/>
    <w:rsid w:val="00D85DA4"/>
    <w:rsid w:val="00D871E9"/>
    <w:rsid w:val="00D90251"/>
    <w:rsid w:val="00D90A39"/>
    <w:rsid w:val="00D91D4F"/>
    <w:rsid w:val="00D91E16"/>
    <w:rsid w:val="00D92B58"/>
    <w:rsid w:val="00D92E1A"/>
    <w:rsid w:val="00D94255"/>
    <w:rsid w:val="00D9436B"/>
    <w:rsid w:val="00D94841"/>
    <w:rsid w:val="00D95B56"/>
    <w:rsid w:val="00D95D96"/>
    <w:rsid w:val="00D95D99"/>
    <w:rsid w:val="00D962FA"/>
    <w:rsid w:val="00D972F7"/>
    <w:rsid w:val="00D973C8"/>
    <w:rsid w:val="00D97C32"/>
    <w:rsid w:val="00DA0130"/>
    <w:rsid w:val="00DA1773"/>
    <w:rsid w:val="00DA1E88"/>
    <w:rsid w:val="00DA2976"/>
    <w:rsid w:val="00DA30F3"/>
    <w:rsid w:val="00DA505A"/>
    <w:rsid w:val="00DA560E"/>
    <w:rsid w:val="00DA635A"/>
    <w:rsid w:val="00DA65C3"/>
    <w:rsid w:val="00DA68D7"/>
    <w:rsid w:val="00DA6D6A"/>
    <w:rsid w:val="00DA74A6"/>
    <w:rsid w:val="00DB08F8"/>
    <w:rsid w:val="00DB0CB9"/>
    <w:rsid w:val="00DB1054"/>
    <w:rsid w:val="00DB19C2"/>
    <w:rsid w:val="00DB37D3"/>
    <w:rsid w:val="00DB4F4A"/>
    <w:rsid w:val="00DB51EA"/>
    <w:rsid w:val="00DB6F2F"/>
    <w:rsid w:val="00DB70DA"/>
    <w:rsid w:val="00DB77F4"/>
    <w:rsid w:val="00DB7C7E"/>
    <w:rsid w:val="00DC1A07"/>
    <w:rsid w:val="00DC1AEB"/>
    <w:rsid w:val="00DC241D"/>
    <w:rsid w:val="00DC25CB"/>
    <w:rsid w:val="00DC33C2"/>
    <w:rsid w:val="00DC3418"/>
    <w:rsid w:val="00DC6136"/>
    <w:rsid w:val="00DC62E4"/>
    <w:rsid w:val="00DC6B7E"/>
    <w:rsid w:val="00DC6F2F"/>
    <w:rsid w:val="00DD08E7"/>
    <w:rsid w:val="00DD2070"/>
    <w:rsid w:val="00DD57E7"/>
    <w:rsid w:val="00DD64CD"/>
    <w:rsid w:val="00DD67A4"/>
    <w:rsid w:val="00DD7097"/>
    <w:rsid w:val="00DD76F7"/>
    <w:rsid w:val="00DD7BCC"/>
    <w:rsid w:val="00DE09F1"/>
    <w:rsid w:val="00DE0F88"/>
    <w:rsid w:val="00DE1115"/>
    <w:rsid w:val="00DE1E48"/>
    <w:rsid w:val="00DE24E3"/>
    <w:rsid w:val="00DE2CEE"/>
    <w:rsid w:val="00DE55C3"/>
    <w:rsid w:val="00DE64C8"/>
    <w:rsid w:val="00DE690A"/>
    <w:rsid w:val="00DE7739"/>
    <w:rsid w:val="00DE7C00"/>
    <w:rsid w:val="00DF0507"/>
    <w:rsid w:val="00DF05C6"/>
    <w:rsid w:val="00DF0D6A"/>
    <w:rsid w:val="00DF1C94"/>
    <w:rsid w:val="00DF20DB"/>
    <w:rsid w:val="00DF3921"/>
    <w:rsid w:val="00DF516C"/>
    <w:rsid w:val="00DF7562"/>
    <w:rsid w:val="00DF7897"/>
    <w:rsid w:val="00DF7E55"/>
    <w:rsid w:val="00E0102B"/>
    <w:rsid w:val="00E01589"/>
    <w:rsid w:val="00E0171F"/>
    <w:rsid w:val="00E01A01"/>
    <w:rsid w:val="00E0239A"/>
    <w:rsid w:val="00E02BBE"/>
    <w:rsid w:val="00E0382C"/>
    <w:rsid w:val="00E03944"/>
    <w:rsid w:val="00E03B27"/>
    <w:rsid w:val="00E04C66"/>
    <w:rsid w:val="00E05222"/>
    <w:rsid w:val="00E058C1"/>
    <w:rsid w:val="00E05DEB"/>
    <w:rsid w:val="00E0704C"/>
    <w:rsid w:val="00E0711A"/>
    <w:rsid w:val="00E107C5"/>
    <w:rsid w:val="00E10DAD"/>
    <w:rsid w:val="00E1202A"/>
    <w:rsid w:val="00E12E84"/>
    <w:rsid w:val="00E130C7"/>
    <w:rsid w:val="00E136D8"/>
    <w:rsid w:val="00E13C47"/>
    <w:rsid w:val="00E1420E"/>
    <w:rsid w:val="00E14659"/>
    <w:rsid w:val="00E14FB7"/>
    <w:rsid w:val="00E1532D"/>
    <w:rsid w:val="00E15E64"/>
    <w:rsid w:val="00E166AB"/>
    <w:rsid w:val="00E166BA"/>
    <w:rsid w:val="00E1680A"/>
    <w:rsid w:val="00E16829"/>
    <w:rsid w:val="00E17BA6"/>
    <w:rsid w:val="00E203F2"/>
    <w:rsid w:val="00E204D8"/>
    <w:rsid w:val="00E20600"/>
    <w:rsid w:val="00E20824"/>
    <w:rsid w:val="00E20C76"/>
    <w:rsid w:val="00E20EFF"/>
    <w:rsid w:val="00E22630"/>
    <w:rsid w:val="00E22A79"/>
    <w:rsid w:val="00E22BDA"/>
    <w:rsid w:val="00E22EAD"/>
    <w:rsid w:val="00E2317F"/>
    <w:rsid w:val="00E2450C"/>
    <w:rsid w:val="00E25764"/>
    <w:rsid w:val="00E25D9D"/>
    <w:rsid w:val="00E26037"/>
    <w:rsid w:val="00E26C7E"/>
    <w:rsid w:val="00E26E64"/>
    <w:rsid w:val="00E2740F"/>
    <w:rsid w:val="00E30269"/>
    <w:rsid w:val="00E30647"/>
    <w:rsid w:val="00E30EC9"/>
    <w:rsid w:val="00E31969"/>
    <w:rsid w:val="00E32850"/>
    <w:rsid w:val="00E33533"/>
    <w:rsid w:val="00E33579"/>
    <w:rsid w:val="00E34992"/>
    <w:rsid w:val="00E350FE"/>
    <w:rsid w:val="00E36BF4"/>
    <w:rsid w:val="00E37ED8"/>
    <w:rsid w:val="00E405AA"/>
    <w:rsid w:val="00E4084E"/>
    <w:rsid w:val="00E40C4F"/>
    <w:rsid w:val="00E4104F"/>
    <w:rsid w:val="00E412A5"/>
    <w:rsid w:val="00E4186B"/>
    <w:rsid w:val="00E4249B"/>
    <w:rsid w:val="00E425CB"/>
    <w:rsid w:val="00E42647"/>
    <w:rsid w:val="00E42E32"/>
    <w:rsid w:val="00E43F8C"/>
    <w:rsid w:val="00E44A4C"/>
    <w:rsid w:val="00E45864"/>
    <w:rsid w:val="00E465D9"/>
    <w:rsid w:val="00E46D24"/>
    <w:rsid w:val="00E47311"/>
    <w:rsid w:val="00E47E06"/>
    <w:rsid w:val="00E52A7E"/>
    <w:rsid w:val="00E52C82"/>
    <w:rsid w:val="00E52D3E"/>
    <w:rsid w:val="00E53025"/>
    <w:rsid w:val="00E530AC"/>
    <w:rsid w:val="00E53750"/>
    <w:rsid w:val="00E5428B"/>
    <w:rsid w:val="00E54808"/>
    <w:rsid w:val="00E54EDE"/>
    <w:rsid w:val="00E55236"/>
    <w:rsid w:val="00E56379"/>
    <w:rsid w:val="00E57A8D"/>
    <w:rsid w:val="00E57B29"/>
    <w:rsid w:val="00E603C2"/>
    <w:rsid w:val="00E6087F"/>
    <w:rsid w:val="00E60C70"/>
    <w:rsid w:val="00E6139C"/>
    <w:rsid w:val="00E619BD"/>
    <w:rsid w:val="00E62DC1"/>
    <w:rsid w:val="00E6391C"/>
    <w:rsid w:val="00E63BAF"/>
    <w:rsid w:val="00E64DD9"/>
    <w:rsid w:val="00E6640D"/>
    <w:rsid w:val="00E6688A"/>
    <w:rsid w:val="00E66D3D"/>
    <w:rsid w:val="00E67DA5"/>
    <w:rsid w:val="00E70285"/>
    <w:rsid w:val="00E732F5"/>
    <w:rsid w:val="00E738BB"/>
    <w:rsid w:val="00E73C71"/>
    <w:rsid w:val="00E744FC"/>
    <w:rsid w:val="00E749FB"/>
    <w:rsid w:val="00E76BD0"/>
    <w:rsid w:val="00E77CB7"/>
    <w:rsid w:val="00E8111C"/>
    <w:rsid w:val="00E8117C"/>
    <w:rsid w:val="00E8131B"/>
    <w:rsid w:val="00E83389"/>
    <w:rsid w:val="00E84A06"/>
    <w:rsid w:val="00E85331"/>
    <w:rsid w:val="00E858AC"/>
    <w:rsid w:val="00E85A5B"/>
    <w:rsid w:val="00E862BD"/>
    <w:rsid w:val="00E8635C"/>
    <w:rsid w:val="00E8670A"/>
    <w:rsid w:val="00E87D77"/>
    <w:rsid w:val="00E90A75"/>
    <w:rsid w:val="00E91C18"/>
    <w:rsid w:val="00E91CDC"/>
    <w:rsid w:val="00E93F22"/>
    <w:rsid w:val="00E95E72"/>
    <w:rsid w:val="00E96313"/>
    <w:rsid w:val="00E96846"/>
    <w:rsid w:val="00E970A4"/>
    <w:rsid w:val="00EA0B14"/>
    <w:rsid w:val="00EA26B8"/>
    <w:rsid w:val="00EA26E1"/>
    <w:rsid w:val="00EA47BF"/>
    <w:rsid w:val="00EA4C75"/>
    <w:rsid w:val="00EA5DEE"/>
    <w:rsid w:val="00EA75E2"/>
    <w:rsid w:val="00EA77D1"/>
    <w:rsid w:val="00EB0CA4"/>
    <w:rsid w:val="00EB0F87"/>
    <w:rsid w:val="00EB1132"/>
    <w:rsid w:val="00EB1416"/>
    <w:rsid w:val="00EB14BD"/>
    <w:rsid w:val="00EB195A"/>
    <w:rsid w:val="00EB1A44"/>
    <w:rsid w:val="00EB1EB1"/>
    <w:rsid w:val="00EB1FB6"/>
    <w:rsid w:val="00EB3710"/>
    <w:rsid w:val="00EB3A1A"/>
    <w:rsid w:val="00EB4114"/>
    <w:rsid w:val="00EB4E80"/>
    <w:rsid w:val="00EB55AF"/>
    <w:rsid w:val="00EB66EB"/>
    <w:rsid w:val="00EB7308"/>
    <w:rsid w:val="00EB75B2"/>
    <w:rsid w:val="00EC02D0"/>
    <w:rsid w:val="00EC168E"/>
    <w:rsid w:val="00EC17B7"/>
    <w:rsid w:val="00EC1A7E"/>
    <w:rsid w:val="00EC1F6B"/>
    <w:rsid w:val="00EC2133"/>
    <w:rsid w:val="00EC2284"/>
    <w:rsid w:val="00EC236F"/>
    <w:rsid w:val="00EC4273"/>
    <w:rsid w:val="00EC4889"/>
    <w:rsid w:val="00EC4988"/>
    <w:rsid w:val="00EC4B85"/>
    <w:rsid w:val="00EC5EC9"/>
    <w:rsid w:val="00EC663A"/>
    <w:rsid w:val="00EC66E4"/>
    <w:rsid w:val="00EC6C61"/>
    <w:rsid w:val="00EC71E2"/>
    <w:rsid w:val="00EC7364"/>
    <w:rsid w:val="00EC7C15"/>
    <w:rsid w:val="00ED00A7"/>
    <w:rsid w:val="00ED0355"/>
    <w:rsid w:val="00ED0D7A"/>
    <w:rsid w:val="00ED107B"/>
    <w:rsid w:val="00ED1535"/>
    <w:rsid w:val="00ED1F55"/>
    <w:rsid w:val="00ED26E4"/>
    <w:rsid w:val="00ED278C"/>
    <w:rsid w:val="00ED2EEF"/>
    <w:rsid w:val="00ED3E5C"/>
    <w:rsid w:val="00ED3F49"/>
    <w:rsid w:val="00ED40C8"/>
    <w:rsid w:val="00ED522E"/>
    <w:rsid w:val="00ED65AD"/>
    <w:rsid w:val="00ED725E"/>
    <w:rsid w:val="00ED79CE"/>
    <w:rsid w:val="00EE0228"/>
    <w:rsid w:val="00EE0BE5"/>
    <w:rsid w:val="00EE0FFF"/>
    <w:rsid w:val="00EE1440"/>
    <w:rsid w:val="00EE1A44"/>
    <w:rsid w:val="00EE23B2"/>
    <w:rsid w:val="00EE3549"/>
    <w:rsid w:val="00EE535D"/>
    <w:rsid w:val="00EE562A"/>
    <w:rsid w:val="00EE5753"/>
    <w:rsid w:val="00EE6CFF"/>
    <w:rsid w:val="00EE6E9D"/>
    <w:rsid w:val="00EE7CCE"/>
    <w:rsid w:val="00EF0BE7"/>
    <w:rsid w:val="00EF1735"/>
    <w:rsid w:val="00EF17E7"/>
    <w:rsid w:val="00EF1A76"/>
    <w:rsid w:val="00EF1A88"/>
    <w:rsid w:val="00EF1D3C"/>
    <w:rsid w:val="00EF25AE"/>
    <w:rsid w:val="00EF265F"/>
    <w:rsid w:val="00EF2ADA"/>
    <w:rsid w:val="00EF3420"/>
    <w:rsid w:val="00EF3775"/>
    <w:rsid w:val="00EF3F74"/>
    <w:rsid w:val="00EF5997"/>
    <w:rsid w:val="00F00548"/>
    <w:rsid w:val="00F00E30"/>
    <w:rsid w:val="00F0233C"/>
    <w:rsid w:val="00F027BF"/>
    <w:rsid w:val="00F02D91"/>
    <w:rsid w:val="00F03C52"/>
    <w:rsid w:val="00F044E0"/>
    <w:rsid w:val="00F04E3F"/>
    <w:rsid w:val="00F05986"/>
    <w:rsid w:val="00F059E5"/>
    <w:rsid w:val="00F05F3D"/>
    <w:rsid w:val="00F06120"/>
    <w:rsid w:val="00F0665F"/>
    <w:rsid w:val="00F07EEA"/>
    <w:rsid w:val="00F10008"/>
    <w:rsid w:val="00F102A3"/>
    <w:rsid w:val="00F103BA"/>
    <w:rsid w:val="00F104E6"/>
    <w:rsid w:val="00F107A7"/>
    <w:rsid w:val="00F12A1F"/>
    <w:rsid w:val="00F1335C"/>
    <w:rsid w:val="00F1344E"/>
    <w:rsid w:val="00F134CC"/>
    <w:rsid w:val="00F13A46"/>
    <w:rsid w:val="00F13ABA"/>
    <w:rsid w:val="00F13FA5"/>
    <w:rsid w:val="00F14863"/>
    <w:rsid w:val="00F14D7B"/>
    <w:rsid w:val="00F151D7"/>
    <w:rsid w:val="00F1576D"/>
    <w:rsid w:val="00F16251"/>
    <w:rsid w:val="00F16325"/>
    <w:rsid w:val="00F201B5"/>
    <w:rsid w:val="00F20204"/>
    <w:rsid w:val="00F20A9D"/>
    <w:rsid w:val="00F20CD2"/>
    <w:rsid w:val="00F21355"/>
    <w:rsid w:val="00F2274C"/>
    <w:rsid w:val="00F23069"/>
    <w:rsid w:val="00F23672"/>
    <w:rsid w:val="00F24092"/>
    <w:rsid w:val="00F2428A"/>
    <w:rsid w:val="00F24E70"/>
    <w:rsid w:val="00F25C7F"/>
    <w:rsid w:val="00F270D6"/>
    <w:rsid w:val="00F30B71"/>
    <w:rsid w:val="00F30C8A"/>
    <w:rsid w:val="00F31972"/>
    <w:rsid w:val="00F31A23"/>
    <w:rsid w:val="00F33504"/>
    <w:rsid w:val="00F339CA"/>
    <w:rsid w:val="00F33AA3"/>
    <w:rsid w:val="00F33DA2"/>
    <w:rsid w:val="00F340EE"/>
    <w:rsid w:val="00F34ADB"/>
    <w:rsid w:val="00F351D9"/>
    <w:rsid w:val="00F35694"/>
    <w:rsid w:val="00F35A84"/>
    <w:rsid w:val="00F41747"/>
    <w:rsid w:val="00F418BB"/>
    <w:rsid w:val="00F419B0"/>
    <w:rsid w:val="00F41F86"/>
    <w:rsid w:val="00F42D6D"/>
    <w:rsid w:val="00F43173"/>
    <w:rsid w:val="00F448AD"/>
    <w:rsid w:val="00F44DDA"/>
    <w:rsid w:val="00F44E94"/>
    <w:rsid w:val="00F45641"/>
    <w:rsid w:val="00F4574D"/>
    <w:rsid w:val="00F45887"/>
    <w:rsid w:val="00F45BD5"/>
    <w:rsid w:val="00F466EB"/>
    <w:rsid w:val="00F46A4B"/>
    <w:rsid w:val="00F47160"/>
    <w:rsid w:val="00F47185"/>
    <w:rsid w:val="00F471C7"/>
    <w:rsid w:val="00F475BB"/>
    <w:rsid w:val="00F478F0"/>
    <w:rsid w:val="00F47E76"/>
    <w:rsid w:val="00F47FDD"/>
    <w:rsid w:val="00F51020"/>
    <w:rsid w:val="00F51186"/>
    <w:rsid w:val="00F51C96"/>
    <w:rsid w:val="00F51E29"/>
    <w:rsid w:val="00F53E9C"/>
    <w:rsid w:val="00F54E4C"/>
    <w:rsid w:val="00F56D4F"/>
    <w:rsid w:val="00F577F2"/>
    <w:rsid w:val="00F60226"/>
    <w:rsid w:val="00F61D9A"/>
    <w:rsid w:val="00F62004"/>
    <w:rsid w:val="00F649FF"/>
    <w:rsid w:val="00F64CD5"/>
    <w:rsid w:val="00F654E4"/>
    <w:rsid w:val="00F65AAD"/>
    <w:rsid w:val="00F70DCF"/>
    <w:rsid w:val="00F7134A"/>
    <w:rsid w:val="00F718CD"/>
    <w:rsid w:val="00F719EF"/>
    <w:rsid w:val="00F7323D"/>
    <w:rsid w:val="00F7393A"/>
    <w:rsid w:val="00F73B88"/>
    <w:rsid w:val="00F74783"/>
    <w:rsid w:val="00F7512C"/>
    <w:rsid w:val="00F75D87"/>
    <w:rsid w:val="00F7603A"/>
    <w:rsid w:val="00F76391"/>
    <w:rsid w:val="00F76501"/>
    <w:rsid w:val="00F77908"/>
    <w:rsid w:val="00F77C07"/>
    <w:rsid w:val="00F81245"/>
    <w:rsid w:val="00F814AE"/>
    <w:rsid w:val="00F8157D"/>
    <w:rsid w:val="00F81DDE"/>
    <w:rsid w:val="00F845E2"/>
    <w:rsid w:val="00F84893"/>
    <w:rsid w:val="00F848A6"/>
    <w:rsid w:val="00F85570"/>
    <w:rsid w:val="00F8637E"/>
    <w:rsid w:val="00F86AAB"/>
    <w:rsid w:val="00F86F8E"/>
    <w:rsid w:val="00F87220"/>
    <w:rsid w:val="00F873BE"/>
    <w:rsid w:val="00F87453"/>
    <w:rsid w:val="00F876AA"/>
    <w:rsid w:val="00F87B07"/>
    <w:rsid w:val="00F87ED6"/>
    <w:rsid w:val="00F925CF"/>
    <w:rsid w:val="00F925DF"/>
    <w:rsid w:val="00F9344A"/>
    <w:rsid w:val="00F953B6"/>
    <w:rsid w:val="00F95FBA"/>
    <w:rsid w:val="00F97A9E"/>
    <w:rsid w:val="00F97B83"/>
    <w:rsid w:val="00F97E1C"/>
    <w:rsid w:val="00FA151D"/>
    <w:rsid w:val="00FA28DD"/>
    <w:rsid w:val="00FA29DD"/>
    <w:rsid w:val="00FA2F4D"/>
    <w:rsid w:val="00FA4D56"/>
    <w:rsid w:val="00FA5629"/>
    <w:rsid w:val="00FA5AEC"/>
    <w:rsid w:val="00FA6262"/>
    <w:rsid w:val="00FA732F"/>
    <w:rsid w:val="00FA7975"/>
    <w:rsid w:val="00FB0DA3"/>
    <w:rsid w:val="00FB198C"/>
    <w:rsid w:val="00FB20D3"/>
    <w:rsid w:val="00FB2397"/>
    <w:rsid w:val="00FB3354"/>
    <w:rsid w:val="00FB364D"/>
    <w:rsid w:val="00FB3965"/>
    <w:rsid w:val="00FB5058"/>
    <w:rsid w:val="00FB53A9"/>
    <w:rsid w:val="00FB5489"/>
    <w:rsid w:val="00FB63E3"/>
    <w:rsid w:val="00FB6F2E"/>
    <w:rsid w:val="00FB789A"/>
    <w:rsid w:val="00FC002A"/>
    <w:rsid w:val="00FC0EA4"/>
    <w:rsid w:val="00FC1426"/>
    <w:rsid w:val="00FC19C0"/>
    <w:rsid w:val="00FC301F"/>
    <w:rsid w:val="00FC307F"/>
    <w:rsid w:val="00FC4835"/>
    <w:rsid w:val="00FC49C6"/>
    <w:rsid w:val="00FC5031"/>
    <w:rsid w:val="00FC526F"/>
    <w:rsid w:val="00FC5B32"/>
    <w:rsid w:val="00FC62C3"/>
    <w:rsid w:val="00FC65D7"/>
    <w:rsid w:val="00FC662C"/>
    <w:rsid w:val="00FC7777"/>
    <w:rsid w:val="00FD07A7"/>
    <w:rsid w:val="00FD1E1B"/>
    <w:rsid w:val="00FD317E"/>
    <w:rsid w:val="00FD3F1B"/>
    <w:rsid w:val="00FD426B"/>
    <w:rsid w:val="00FD4600"/>
    <w:rsid w:val="00FD4620"/>
    <w:rsid w:val="00FD4A2B"/>
    <w:rsid w:val="00FD4E10"/>
    <w:rsid w:val="00FD5B0F"/>
    <w:rsid w:val="00FD5ED0"/>
    <w:rsid w:val="00FD5F6F"/>
    <w:rsid w:val="00FD7657"/>
    <w:rsid w:val="00FE0A21"/>
    <w:rsid w:val="00FE14FE"/>
    <w:rsid w:val="00FE176B"/>
    <w:rsid w:val="00FE176D"/>
    <w:rsid w:val="00FE1FB6"/>
    <w:rsid w:val="00FE2B72"/>
    <w:rsid w:val="00FE32BA"/>
    <w:rsid w:val="00FE3AA7"/>
    <w:rsid w:val="00FE3C0C"/>
    <w:rsid w:val="00FE3E76"/>
    <w:rsid w:val="00FE4427"/>
    <w:rsid w:val="00FE5287"/>
    <w:rsid w:val="00FE5F75"/>
    <w:rsid w:val="00FE6121"/>
    <w:rsid w:val="00FE658D"/>
    <w:rsid w:val="00FE67B1"/>
    <w:rsid w:val="00FE696F"/>
    <w:rsid w:val="00FE6A5B"/>
    <w:rsid w:val="00FE6F39"/>
    <w:rsid w:val="00FE792C"/>
    <w:rsid w:val="00FE7D05"/>
    <w:rsid w:val="00FF0A6A"/>
    <w:rsid w:val="00FF2226"/>
    <w:rsid w:val="00FF25A6"/>
    <w:rsid w:val="00FF4C9C"/>
    <w:rsid w:val="00FF5634"/>
    <w:rsid w:val="00FF5D92"/>
    <w:rsid w:val="00FF5F88"/>
    <w:rsid w:val="00FF6035"/>
    <w:rsid w:val="00FF63F6"/>
    <w:rsid w:val="00FF6BB1"/>
    <w:rsid w:val="00FF6D65"/>
    <w:rsid w:val="00FF77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EE1C2"/>
  <w15:docId w15:val="{0ACEE859-DFF2-654B-994B-C34981EB2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F2"/>
    <w:pPr>
      <w:spacing w:line="24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526831"/>
    <w:pPr>
      <w:keepNext/>
      <w:keepLines/>
      <w:spacing w:before="480" w:after="0" w:line="360" w:lineRule="auto"/>
      <w:jc w:val="center"/>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autoRedefine/>
    <w:uiPriority w:val="9"/>
    <w:unhideWhenUsed/>
    <w:qFormat/>
    <w:rsid w:val="00D76D44"/>
    <w:pPr>
      <w:keepNext/>
      <w:keepLines/>
      <w:spacing w:before="200" w:after="0"/>
      <w:outlineLvl w:val="2"/>
    </w:pPr>
    <w:rPr>
      <w:rFonts w:asciiTheme="majorHAnsi" w:eastAsiaTheme="majorEastAsia" w:hAnsiTheme="majorHAnsi" w:cstheme="majorBidi"/>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526831"/>
    <w:rPr>
      <w:rFonts w:ascii="Times New Roman" w:eastAsiaTheme="majorEastAsia" w:hAnsi="Times New Roman" w:cstheme="majorBidi"/>
      <w:b/>
      <w:bCs/>
      <w:sz w:val="28"/>
      <w:szCs w:val="28"/>
      <w:lang w:val="en-GB"/>
    </w:rPr>
  </w:style>
  <w:style w:type="paragraph" w:styleId="BalloonText">
    <w:name w:val="Balloon Text"/>
    <w:basedOn w:val="Normal"/>
    <w:link w:val="BalloonTextChar"/>
    <w:uiPriority w:val="99"/>
    <w:semiHidden/>
    <w:unhideWhenUsed/>
    <w:rsid w:val="0020173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88550F"/>
    <w:rPr>
      <w:b/>
      <w:bCs/>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D70D47"/>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rsid w:val="00D76D44"/>
    <w:rPr>
      <w:rFonts w:asciiTheme="majorHAnsi" w:eastAsiaTheme="majorEastAsia" w:hAnsiTheme="majorHAnsi" w:cstheme="majorBidi"/>
      <w:bCs/>
      <w:i/>
      <w:sz w:val="24"/>
      <w:lang w:val="en-GB"/>
    </w:rPr>
  </w:style>
  <w:style w:type="paragraph" w:customStyle="1" w:styleId="Default">
    <w:name w:val="Default"/>
    <w:rsid w:val="00AF44B1"/>
    <w:pPr>
      <w:autoSpaceDE w:val="0"/>
      <w:autoSpaceDN w:val="0"/>
      <w:adjustRightInd w:val="0"/>
      <w:spacing w:after="0" w:line="240" w:lineRule="auto"/>
    </w:pPr>
    <w:rPr>
      <w:rFonts w:ascii="Calibri" w:hAnsi="Calibri" w:cs="Calibri"/>
      <w:color w:val="000000"/>
      <w:sz w:val="24"/>
      <w:szCs w:val="24"/>
      <w:lang w:val="en-GB"/>
    </w:rPr>
  </w:style>
  <w:style w:type="character" w:styleId="FollowedHyperlink">
    <w:name w:val="FollowedHyperlink"/>
    <w:basedOn w:val="DefaultParagraphFont"/>
    <w:uiPriority w:val="99"/>
    <w:semiHidden/>
    <w:unhideWhenUsed/>
    <w:rsid w:val="00CA6A70"/>
    <w:rPr>
      <w:color w:val="800080" w:themeColor="followedHyperlink"/>
      <w:u w:val="single"/>
    </w:rPr>
  </w:style>
  <w:style w:type="character" w:styleId="CommentReference">
    <w:name w:val="annotation reference"/>
    <w:basedOn w:val="DefaultParagraphFont"/>
    <w:uiPriority w:val="99"/>
    <w:semiHidden/>
    <w:unhideWhenUsed/>
    <w:rsid w:val="00A3546B"/>
    <w:rPr>
      <w:sz w:val="16"/>
      <w:szCs w:val="16"/>
    </w:rPr>
  </w:style>
  <w:style w:type="paragraph" w:styleId="CommentText">
    <w:name w:val="annotation text"/>
    <w:basedOn w:val="Normal"/>
    <w:link w:val="CommentTextChar"/>
    <w:uiPriority w:val="99"/>
    <w:semiHidden/>
    <w:unhideWhenUsed/>
    <w:rsid w:val="00A3546B"/>
    <w:pPr>
      <w:spacing w:after="0"/>
      <w:jc w:val="left"/>
    </w:pPr>
    <w:rPr>
      <w:rFonts w:asciiTheme="minorHAnsi" w:eastAsiaTheme="minorHAnsi" w:hAnsiTheme="minorHAnsi"/>
      <w:sz w:val="20"/>
      <w:szCs w:val="20"/>
    </w:rPr>
  </w:style>
  <w:style w:type="character" w:customStyle="1" w:styleId="CommentTextChar">
    <w:name w:val="Comment Text Char"/>
    <w:basedOn w:val="DefaultParagraphFont"/>
    <w:link w:val="CommentText"/>
    <w:uiPriority w:val="99"/>
    <w:semiHidden/>
    <w:rsid w:val="00A3546B"/>
    <w:rPr>
      <w:sz w:val="20"/>
      <w:szCs w:val="20"/>
      <w:lang w:val="en-GB"/>
    </w:rPr>
  </w:style>
  <w:style w:type="character" w:customStyle="1" w:styleId="UnresolvedMention1">
    <w:name w:val="Unresolved Mention1"/>
    <w:basedOn w:val="DefaultParagraphFont"/>
    <w:uiPriority w:val="99"/>
    <w:semiHidden/>
    <w:unhideWhenUsed/>
    <w:rsid w:val="00EB1FB6"/>
    <w:rPr>
      <w:color w:val="605E5C"/>
      <w:shd w:val="clear" w:color="auto" w:fill="E1DFDD"/>
    </w:rPr>
  </w:style>
  <w:style w:type="character" w:styleId="Strong">
    <w:name w:val="Strong"/>
    <w:uiPriority w:val="22"/>
    <w:qFormat/>
    <w:rsid w:val="004B41DE"/>
    <w:rPr>
      <w:b/>
      <w:bCs/>
    </w:rPr>
  </w:style>
  <w:style w:type="character" w:customStyle="1" w:styleId="ListParagraphChar">
    <w:name w:val="List Paragraph Char"/>
    <w:basedOn w:val="DefaultParagraphFont"/>
    <w:link w:val="ListParagraph"/>
    <w:uiPriority w:val="34"/>
    <w:rsid w:val="00027FDF"/>
    <w:rPr>
      <w:rFonts w:ascii="Times New Roman" w:eastAsiaTheme="minorEastAsia" w:hAnsi="Times New Roman"/>
      <w:sz w:val="24"/>
      <w:lang w:val="en-GB"/>
    </w:rPr>
  </w:style>
  <w:style w:type="paragraph" w:styleId="TOC3">
    <w:name w:val="toc 3"/>
    <w:basedOn w:val="Normal"/>
    <w:next w:val="Normal"/>
    <w:autoRedefine/>
    <w:uiPriority w:val="39"/>
    <w:unhideWhenUsed/>
    <w:rsid w:val="00D76D44"/>
    <w:pPr>
      <w:spacing w:after="100"/>
      <w:ind w:left="480"/>
    </w:pPr>
  </w:style>
  <w:style w:type="character" w:styleId="Emphasis">
    <w:name w:val="Emphasis"/>
    <w:basedOn w:val="DefaultParagraphFont"/>
    <w:uiPriority w:val="20"/>
    <w:qFormat/>
    <w:rsid w:val="007F0B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advergize.com/business/google-organizational-structure-pros-and-cons/" TargetMode="External"/><Relationship Id="rId18" Type="http://schemas.openxmlformats.org/officeDocument/2006/relationships/hyperlink" Target="https://theinvestorsbook.com/matrix-organizational-structure.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panmore.com/google-organizational-culture-characteristics-analysis" TargetMode="External"/><Relationship Id="rId2" Type="http://schemas.openxmlformats.org/officeDocument/2006/relationships/numbering" Target="numbering.xml"/><Relationship Id="rId16" Type="http://schemas.openxmlformats.org/officeDocument/2006/relationships/hyperlink" Target="https://www.ivoryresearch.com/samples/a-discussion-of-organisational-culture-and-the-corporate-culture-at-ryanai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about.google/" TargetMode="External"/><Relationship Id="rId10" Type="http://schemas.openxmlformats.org/officeDocument/2006/relationships/image" Target="media/image2.png"/><Relationship Id="rId19" Type="http://schemas.openxmlformats.org/officeDocument/2006/relationships/hyperlink" Target="https://www.worldmanager.com/resources/soft-metrics-easy-ways-improve-corporate-cultur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forbes.com/sites/forbestechcouncil/2018/02/08/13-reasons-google-deserves-its-best-company-culture-awar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Cra09</b:Tag>
    <b:SourceType>JournalArticle</b:SourceType>
    <b:Guid>{EEE52A72-DB50-49A3-A9F5-8A4264E09134}</b:Guid>
    <b:Author>
      <b:Author>
        <b:NameList>
          <b:Person>
            <b:Last>Craig</b:Last>
          </b:Person>
        </b:NameList>
      </b:Author>
    </b:Author>
    <b:Year>2009</b:Year>
    <b:RefOrder>1</b:RefOrder>
  </b:Source>
  <b:Source>
    <b:Tag>Lun105</b:Tag>
    <b:SourceType>JournalArticle</b:SourceType>
    <b:Guid>{273226CD-9972-4B70-AF4F-C57D068CBA40}</b:Guid>
    <b:Author>
      <b:Author>
        <b:NameList>
          <b:Person>
            <b:Last>Lunenburg</b:Last>
            <b:First>F.C.,</b:First>
          </b:Person>
        </b:NameList>
      </b:Author>
    </b:Author>
    <b:Year>2010 </b:Year>
    <b:RefOrder>2</b:RefOrder>
  </b:Source>
  <b:Source>
    <b:Tag>Akk05</b:Tag>
    <b:SourceType>JournalArticle</b:SourceType>
    <b:Guid>{1BD33902-A273-4678-A218-33C14DC73CD1}</b:Guid>
    <b:Author>
      <b:Author>
        <b:NameList>
          <b:Person>
            <b:Last>Akkirman</b:Last>
            <b:First>A.D.</b:First>
            <b:Middle>and Harris, D.L.,</b:Middle>
          </b:Person>
        </b:NameList>
      </b:Author>
    </b:Author>
    <b:Year>2005</b:Year>
    <b:RefOrder>3</b:RefOrder>
  </b:Source>
  <b:Source>
    <b:Tag>Guf10</b:Tag>
    <b:SourceType>JournalArticle</b:SourceType>
    <b:Guid>{F6ACDF2B-E3EE-4491-A2DB-713B87A316FC}</b:Guid>
    <b:Author>
      <b:Author>
        <b:NameList>
          <b:Person>
            <b:Last>Guffey</b:Last>
            <b:First>M.E.</b:First>
            <b:Middle>and Loewy, D.,</b:Middle>
          </b:Person>
        </b:NameList>
      </b:Author>
    </b:Author>
    <b:Year>2010</b:Year>
    <b:RefOrder>4</b:RefOrder>
  </b:Source>
  <b:Source>
    <b:Tag>Adl16</b:Tag>
    <b:SourceType>JournalArticle</b:SourceType>
    <b:Guid>{1A018A26-E9CD-4B07-BBF8-CEBAA728177B}</b:Guid>
    <b:Author>
      <b:Author>
        <b:NameList>
          <b:Person>
            <b:Last>Adler</b:Last>
            <b:First>R.B.,</b:First>
            <b:Middle>Rodman</b:Middle>
          </b:Person>
        </b:NameList>
      </b:Author>
    </b:Author>
    <b:Year>2016</b:Year>
    <b:RefOrder>5</b:RefOrder>
  </b:Source>
  <b:Source>
    <b:Tag>Che10</b:Tag>
    <b:SourceType>JournalArticle</b:SourceType>
    <b:Guid>{902DFB81-F3C3-4BA6-9360-38081905B822}</b:Guid>
    <b:Author>
      <b:Author>
        <b:NameList>
          <b:Person>
            <b:Last>Cheney</b:Last>
            <b:First>G.,</b:First>
            <b:Middle>Christensen</b:Middle>
          </b:Person>
        </b:NameList>
      </b:Author>
    </b:Author>
    <b:Year>2010</b:Year>
    <b:RefOrder>6</b:RefOrder>
  </b:Source>
  <b:Source>
    <b:Tag>McE06</b:Tag>
    <b:SourceType>JournalArticle</b:SourceType>
    <b:Guid>{A1B2147E-264C-443F-968D-F65148B675AD}</b:Guid>
    <b:Author>
      <b:Author>
        <b:NameList>
          <b:Person>
            <b:Last>McEachern</b:Last>
          </b:Person>
        </b:NameList>
      </b:Author>
    </b:Author>
    <b:Year>2006</b:Year>
    <b:RefOrder>7</b:RefOrder>
  </b:Source>
  <b:Source>
    <b:Tag>Yan08</b:Tag>
    <b:SourceType>JournalArticle</b:SourceType>
    <b:Guid>{93F926A2-C636-4822-90EF-22E8FCA0E689}</b:Guid>
    <b:Author>
      <b:Author>
        <b:NameList>
          <b:Person>
            <b:Last>Yang</b:Last>
          </b:Person>
        </b:NameList>
      </b:Author>
    </b:Author>
    <b:Year>2008</b:Year>
    <b:RefOrder>8</b:RefOrder>
  </b:Source>
</b:Sources>
</file>

<file path=customXml/itemProps1.xml><?xml version="1.0" encoding="utf-8"?>
<ds:datastoreItem xmlns:ds="http://schemas.openxmlformats.org/officeDocument/2006/customXml" ds:itemID="{674B3CCE-DE31-1340-BE81-C6D34C1E3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C:\Users\pc\Downloads\template.dotx</Template>
  <TotalTime>4</TotalTime>
  <Pages>13</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Oana Balaban (1911819)</cp:lastModifiedBy>
  <cp:revision>4</cp:revision>
  <dcterms:created xsi:type="dcterms:W3CDTF">2020-08-12T20:38:00Z</dcterms:created>
  <dcterms:modified xsi:type="dcterms:W3CDTF">2020-08-23T13:43:00Z</dcterms:modified>
</cp:coreProperties>
</file>