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E054B7">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E054B7">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E054B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E054B7">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E054B7">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CA000DF" w:rsidR="005E6C44" w:rsidRPr="00A42F82" w:rsidRDefault="00E054B7" w:rsidP="00A91894">
            <w:pPr>
              <w:rPr>
                <w:rFonts w:ascii="Arial" w:hAnsi="Arial" w:cs="Arial"/>
                <w:sz w:val="22"/>
                <w:szCs w:val="22"/>
              </w:rPr>
            </w:pPr>
            <w:r>
              <w:rPr>
                <w:rFonts w:ascii="Arial" w:hAnsi="Arial" w:cs="Arial"/>
                <w:sz w:val="22"/>
                <w:szCs w:val="22"/>
              </w:rPr>
              <w:t>Rebecca Turtle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244E970" w:rsidR="005E6C44" w:rsidRPr="00A42F82" w:rsidRDefault="00E054B7"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6BFA8B9" w:rsidR="005E6C44" w:rsidRPr="00A42F82" w:rsidRDefault="00E054B7" w:rsidP="00A91894">
            <w:pPr>
              <w:rPr>
                <w:rFonts w:ascii="Arial" w:hAnsi="Arial" w:cs="Arial"/>
                <w:sz w:val="22"/>
                <w:szCs w:val="22"/>
              </w:rPr>
            </w:pPr>
            <w:r>
              <w:rPr>
                <w:rFonts w:ascii="Arial" w:hAnsi="Arial" w:cs="Arial"/>
                <w:sz w:val="22"/>
                <w:szCs w:val="22"/>
              </w:rPr>
              <w:t>University of Wales</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3F0B11D" w14:textId="77777777" w:rsidR="00E054B7" w:rsidRDefault="00E054B7" w:rsidP="00A91894">
            <w:pPr>
              <w:rPr>
                <w:rFonts w:ascii="Arial" w:hAnsi="Arial" w:cs="Arial"/>
                <w:sz w:val="22"/>
                <w:szCs w:val="22"/>
              </w:rPr>
            </w:pPr>
          </w:p>
          <w:p w14:paraId="39283D7C" w14:textId="7B219F7E" w:rsidR="005E6C44" w:rsidRPr="00A42F82" w:rsidRDefault="00E054B7" w:rsidP="00A91894">
            <w:pPr>
              <w:rPr>
                <w:rFonts w:ascii="Arial" w:hAnsi="Arial" w:cs="Arial"/>
                <w:sz w:val="22"/>
                <w:szCs w:val="22"/>
              </w:rPr>
            </w:pPr>
            <w:r>
              <w:rPr>
                <w:rFonts w:ascii="Arial" w:hAnsi="Arial" w:cs="Arial"/>
                <w:sz w:val="22"/>
                <w:szCs w:val="22"/>
              </w:rPr>
              <w:t>Trinity St David</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7777777" w:rsidR="005E6C44" w:rsidRPr="00A42F82" w:rsidRDefault="005E6C44" w:rsidP="00A91894">
            <w:pPr>
              <w:rPr>
                <w:rFonts w:ascii="Arial" w:hAnsi="Arial" w:cs="Arial"/>
                <w:sz w:val="22"/>
                <w:szCs w:val="22"/>
              </w:rPr>
            </w:pP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55454DE0" w:rsidR="005E6C44" w:rsidRPr="00A42F82" w:rsidRDefault="00D117F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362BD7"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362BD7"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362BD7"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362BD7"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205CF179" w14:textId="77777777" w:rsidR="00D117F8" w:rsidRPr="00E054B7" w:rsidRDefault="00D117F8" w:rsidP="00D117F8">
            <w:pPr>
              <w:jc w:val="both"/>
              <w:rPr>
                <w:rFonts w:ascii="Arial" w:hAnsi="Arial" w:cs="Arial"/>
                <w:bCs/>
                <w:szCs w:val="22"/>
              </w:rPr>
            </w:pPr>
            <w:r w:rsidRPr="00E054B7">
              <w:rPr>
                <w:rFonts w:ascii="Arial" w:hAnsi="Arial" w:cs="Arial"/>
                <w:bCs/>
                <w:szCs w:val="22"/>
              </w:rPr>
              <w:t>Why are young people from the care system more vulnerable to exploitation and who are best placed to identify those at risk?</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819B6A5" w:rsidR="004C3D85" w:rsidRPr="00A42F82" w:rsidRDefault="00D117F8" w:rsidP="00A91894">
            <w:pPr>
              <w:rPr>
                <w:rFonts w:ascii="Arial" w:hAnsi="Arial" w:cs="Arial"/>
                <w:sz w:val="22"/>
                <w:szCs w:val="22"/>
              </w:rPr>
            </w:pPr>
            <w:r>
              <w:rPr>
                <w:rFonts w:ascii="Arial" w:hAnsi="Arial" w:cs="Arial"/>
                <w:sz w:val="22"/>
                <w:szCs w:val="22"/>
              </w:rPr>
              <w:t>01/01/2025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8764E27" w:rsidR="004C3D85" w:rsidRPr="00A42F82" w:rsidRDefault="00D117F8" w:rsidP="00A91894">
            <w:pPr>
              <w:rPr>
                <w:rFonts w:ascii="Arial" w:hAnsi="Arial" w:cs="Arial"/>
                <w:sz w:val="22"/>
                <w:szCs w:val="22"/>
              </w:rPr>
            </w:pPr>
            <w:r>
              <w:rPr>
                <w:rFonts w:ascii="Arial" w:hAnsi="Arial" w:cs="Arial"/>
                <w:sz w:val="22"/>
                <w:szCs w:val="22"/>
              </w:rPr>
              <w:t>01/06/2025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5B4826B7" w:rsidR="00F96C3F" w:rsidRPr="00A42F82" w:rsidRDefault="00E054B7" w:rsidP="00A91894">
            <w:pPr>
              <w:rPr>
                <w:rFonts w:ascii="Arial" w:hAnsi="Arial" w:cs="Arial"/>
              </w:rPr>
            </w:pPr>
            <w:r>
              <w:rPr>
                <w:rFonts w:ascii="Arial" w:hAnsi="Arial" w:cs="Arial"/>
              </w:rPr>
              <w:t>To consider why children and young people who have had exposure to the care system are vulnerable to exploitation and whether current strategies and guidance are effective in identifying those children and young people at risk of criminal exploitation by criminals and criminal gangs.</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16C0CA62" w14:textId="77777777" w:rsidR="00E054B7" w:rsidRPr="00E054B7" w:rsidRDefault="00E054B7" w:rsidP="00E054B7">
            <w:pPr>
              <w:jc w:val="both"/>
              <w:rPr>
                <w:rFonts w:ascii="Arial" w:hAnsi="Arial" w:cs="Arial"/>
                <w:bCs/>
                <w:szCs w:val="22"/>
              </w:rPr>
            </w:pPr>
            <w:r w:rsidRPr="00E054B7">
              <w:rPr>
                <w:rFonts w:ascii="Arial" w:hAnsi="Arial" w:cs="Arial"/>
                <w:bCs/>
                <w:szCs w:val="22"/>
              </w:rPr>
              <w:t>Why are young people from the care system more vulnerable to exploitation and who are best placed to identify those at risk?</w:t>
            </w:r>
          </w:p>
          <w:p w14:paraId="587CB97C" w14:textId="77777777" w:rsidR="00F96C3F" w:rsidRPr="00A42F82" w:rsidRDefault="00F96C3F" w:rsidP="00A91894">
            <w:pPr>
              <w:rPr>
                <w:rFonts w:ascii="Arial" w:hAnsi="Arial" w:cs="Arial"/>
              </w:rPr>
            </w:pP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67AA108" w:rsidR="00F96C3F" w:rsidRPr="00A42F82" w:rsidRDefault="00E054B7" w:rsidP="00A91894">
            <w:pPr>
              <w:rPr>
                <w:rFonts w:ascii="Arial" w:hAnsi="Arial" w:cs="Arial"/>
              </w:rPr>
            </w:pPr>
            <w:r>
              <w:rPr>
                <w:rFonts w:ascii="Arial" w:hAnsi="Arial" w:cs="Arial"/>
              </w:rPr>
              <w:t xml:space="preserve">To better understand why children and young people who have experienced exposure to the care system are more vulnerable to criminal exploitation and how they can be identified </w:t>
            </w:r>
            <w:proofErr w:type="gramStart"/>
            <w:r>
              <w:rPr>
                <w:rFonts w:ascii="Arial" w:hAnsi="Arial" w:cs="Arial"/>
              </w:rPr>
              <w:t>in order to</w:t>
            </w:r>
            <w:proofErr w:type="gramEnd"/>
            <w:r>
              <w:rPr>
                <w:rFonts w:ascii="Arial" w:hAnsi="Arial" w:cs="Arial"/>
              </w:rPr>
              <w:t xml:space="preserve"> reduce the risk.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B41FC4C" w:rsidR="00F96C3F" w:rsidRDefault="00E054B7" w:rsidP="00A91894">
            <w:pPr>
              <w:rPr>
                <w:rFonts w:ascii="Arial" w:hAnsi="Arial" w:cs="Arial"/>
                <w:sz w:val="22"/>
                <w:szCs w:val="22"/>
              </w:rPr>
            </w:pPr>
            <w:r>
              <w:rPr>
                <w:rFonts w:ascii="Arial" w:hAnsi="Arial" w:cs="Arial"/>
                <w:sz w:val="22"/>
                <w:szCs w:val="22"/>
              </w:rPr>
              <w:t>To understand the theory around why children and young people who are in or have recently left the care system are vulnerable to exploitation</w:t>
            </w:r>
          </w:p>
          <w:p w14:paraId="0D78CBC6" w14:textId="473B29F2" w:rsidR="00E054B7" w:rsidRPr="00A42F82" w:rsidRDefault="00E054B7" w:rsidP="00A91894">
            <w:pPr>
              <w:rPr>
                <w:rFonts w:ascii="Arial" w:hAnsi="Arial" w:cs="Arial"/>
                <w:sz w:val="22"/>
                <w:szCs w:val="22"/>
              </w:rPr>
            </w:pPr>
            <w:r>
              <w:rPr>
                <w:rFonts w:ascii="Arial" w:hAnsi="Arial" w:cs="Arial"/>
                <w:sz w:val="22"/>
                <w:szCs w:val="22"/>
              </w:rPr>
              <w:t xml:space="preserve">To review current policies and strategies that aim to support identification of those children and young people at risk of criminal exploitation.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159BD60B" w:rsidR="00F96C3F" w:rsidRPr="00A42F82" w:rsidRDefault="00D117F8" w:rsidP="00A91894">
            <w:pPr>
              <w:rPr>
                <w:rFonts w:ascii="Arial" w:hAnsi="Arial" w:cs="Arial"/>
                <w:sz w:val="22"/>
                <w:szCs w:val="22"/>
              </w:rPr>
            </w:pPr>
            <w:r>
              <w:rPr>
                <w:rFonts w:ascii="Arial" w:hAnsi="Arial" w:cs="Arial"/>
                <w:sz w:val="22"/>
                <w:szCs w:val="22"/>
              </w:rPr>
              <w:t>Questionnaires shared with peer police officers that have had experience of supporting children and young people who have been subjected to criminal exploitation.</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0F8E174E" w:rsidR="00B23BFF" w:rsidRPr="00A42F82" w:rsidRDefault="00D117F8" w:rsidP="00A91894">
            <w:pPr>
              <w:rPr>
                <w:rFonts w:ascii="Arial" w:hAnsi="Arial" w:cs="Arial"/>
                <w:sz w:val="22"/>
                <w:szCs w:val="22"/>
              </w:rPr>
            </w:pPr>
            <w:r>
              <w:rPr>
                <w:rFonts w:ascii="Arial" w:hAnsi="Arial" w:cs="Arial"/>
                <w:sz w:val="22"/>
                <w:szCs w:val="22"/>
              </w:rPr>
              <w:t>Local constabulary stations.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0F45732E" w:rsidR="00B23BFF" w:rsidRPr="00A42F82" w:rsidRDefault="00D117F8"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1C6430B" w:rsidR="004942B0" w:rsidRPr="00A42F82" w:rsidRDefault="00E054B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362BD7"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4FFB9EBA"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796B4EB"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5494DAB7"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10E3D8F8"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24E92064"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2B4ED081"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F67A2BE"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523F1167"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28508F5"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09BE98E"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1FD0A8B"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0FADB69" w:rsidR="00D107AC" w:rsidRDefault="00E054B7" w:rsidP="00A91894">
            <w:pPr>
              <w:rPr>
                <w:rFonts w:ascii="Arial" w:hAnsi="Arial" w:cs="Arial"/>
              </w:rPr>
            </w:pPr>
            <w:r>
              <w:rPr>
                <w:rFonts w:ascii="Arial" w:hAnsi="Arial" w:cs="Arial"/>
              </w:rPr>
              <w:t xml:space="preserve">A healthier </w:t>
            </w:r>
            <w:proofErr w:type="gramStart"/>
            <w:r>
              <w:rPr>
                <w:rFonts w:ascii="Arial" w:hAnsi="Arial" w:cs="Arial"/>
              </w:rPr>
              <w:t>Wales;</w:t>
            </w:r>
            <w:proofErr w:type="gramEnd"/>
          </w:p>
          <w:p w14:paraId="12C04249" w14:textId="7C93EE4E" w:rsidR="00E054B7" w:rsidRPr="00A42F82" w:rsidRDefault="00E054B7" w:rsidP="00A91894">
            <w:pPr>
              <w:rPr>
                <w:rFonts w:ascii="Arial" w:hAnsi="Arial" w:cs="Arial"/>
              </w:rPr>
            </w:pPr>
            <w:r>
              <w:rPr>
                <w:rFonts w:ascii="Arial" w:hAnsi="Arial" w:cs="Arial"/>
              </w:rPr>
              <w:t>Young people who are risk of exploitation suffer poorer mental health and well-being than their peers. To understand the drivers behind why children and young people who have had experience of the care system are more vulnerable to criminal exploitation may improve outcomes.</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6F960792" w:rsidR="00C11423"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439C1640" w:rsidR="00C11423"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D9DE36B"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838EBE2"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E246A8F" w:rsidR="00D107AC"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E02535B"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0E25415F"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71FAA3D"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3934943E"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C9148E0"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011A409B"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17FDFF57"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2933898"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7B8A7EE2"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75D5AC5"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682701E7"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A3B4D86" w:rsidR="00770C66"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lastRenderedPageBreak/>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3DE2849"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1423302F"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0FA54EDA"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A5A5014"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E24A754"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7DA907F"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38A2FB7"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FAA17A5"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040652" w:rsidR="00ED0C59" w:rsidRPr="00A42F82" w:rsidRDefault="00E054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4DF997C2" w:rsidR="00025F69" w:rsidRPr="00A42F82" w:rsidRDefault="00D117F8" w:rsidP="00A91894">
            <w:pPr>
              <w:rPr>
                <w:rFonts w:ascii="Arial" w:hAnsi="Arial" w:cs="Arial"/>
                <w:sz w:val="22"/>
                <w:szCs w:val="22"/>
              </w:rPr>
            </w:pPr>
            <w:r>
              <w:rPr>
                <w:rFonts w:ascii="Arial" w:hAnsi="Arial" w:cs="Arial"/>
                <w:sz w:val="22"/>
                <w:szCs w:val="22"/>
              </w:rPr>
              <w:t>10-15</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23C9AB0" w:rsidR="00025F69" w:rsidRPr="00A42F82" w:rsidRDefault="00D117F8" w:rsidP="00A91894">
            <w:pPr>
              <w:rPr>
                <w:rFonts w:ascii="Arial" w:hAnsi="Arial" w:cs="Arial"/>
                <w:sz w:val="22"/>
                <w:szCs w:val="22"/>
              </w:rPr>
            </w:pPr>
            <w:r>
              <w:rPr>
                <w:rFonts w:ascii="Arial" w:hAnsi="Arial" w:cs="Arial"/>
                <w:sz w:val="22"/>
                <w:szCs w:val="22"/>
              </w:rPr>
              <w:t>Peer Police officers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0376BFF2" w:rsidR="00025F69" w:rsidRDefault="00D117F8" w:rsidP="00A91894">
            <w:pPr>
              <w:rPr>
                <w:rFonts w:ascii="Arial" w:hAnsi="Arial" w:cs="Arial"/>
                <w:sz w:val="22"/>
                <w:szCs w:val="22"/>
              </w:rPr>
            </w:pPr>
            <w:r>
              <w:rPr>
                <w:rFonts w:ascii="Arial" w:hAnsi="Arial" w:cs="Arial"/>
                <w:sz w:val="22"/>
                <w:szCs w:val="22"/>
              </w:rPr>
              <w:t>Those that have had experience of supporting children and young people who have been criminally exploited.</w:t>
            </w:r>
          </w:p>
          <w:p w14:paraId="7DAE4914" w14:textId="77777777" w:rsidR="00D117F8" w:rsidRPr="00A42F82" w:rsidRDefault="00D117F8"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35B74CB4"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58583980"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E02406B"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5607E90A"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2732212D"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7D643E86"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E0785D1"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BA32AF7"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8172ADD"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28CAB81" w:rsidR="00025F69"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5D55FE80" w:rsidR="0038203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56AE40AC" w:rsidR="0038203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002A106" w:rsidR="0038203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6177B2E3" w:rsidR="0038203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362BD7"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6FA13D" w:rsidR="008C1A38" w:rsidRPr="00A42F82" w:rsidRDefault="00362BD7"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17F8">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460B89D"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D117F8">
              <w:rPr>
                <w:rFonts w:ascii="Arial" w:hAnsi="Arial" w:cs="Arial"/>
                <w:sz w:val="22"/>
                <w:szCs w:val="22"/>
              </w:rPr>
              <w:t xml:space="preserve"> N/A</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w:t>
            </w:r>
            <w:r w:rsidRPr="00A42F82">
              <w:rPr>
                <w:rFonts w:ascii="Arial" w:hAnsi="Arial" w:cs="Arial"/>
                <w:bCs/>
                <w:sz w:val="22"/>
                <w:szCs w:val="22"/>
              </w:rPr>
              <w:lastRenderedPageBreak/>
              <w:t xml:space="preserve">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231E7F40" w:rsidR="00003E64" w:rsidRPr="00A42F82" w:rsidRDefault="00D117F8"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3CB663BF"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r w:rsidR="00D117F8">
              <w:rPr>
                <w:rFonts w:ascii="Arial" w:hAnsi="Arial" w:cs="Arial"/>
                <w:sz w:val="22"/>
                <w:szCs w:val="22"/>
              </w:rPr>
              <w:t xml:space="preserve"> N/A</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4795102A"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D117F8">
              <w:rPr>
                <w:rFonts w:ascii="Arial" w:hAnsi="Arial" w:cs="Arial"/>
                <w:sz w:val="22"/>
                <w:szCs w:val="22"/>
              </w:rPr>
              <w:t xml:space="preserve"> N/A</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D0022BE"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D117F8">
              <w:rPr>
                <w:rFonts w:ascii="Arial" w:hAnsi="Arial" w:cs="Arial"/>
                <w:sz w:val="22"/>
                <w:szCs w:val="22"/>
              </w:rPr>
              <w:t xml:space="preserve"> N/A</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362BD7"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362BD7"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9F974E6" w:rsidR="006930C2" w:rsidRPr="00A42F82" w:rsidRDefault="00362BD7"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D117F8">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2E59DD9D" w:rsidR="006930C2" w:rsidRPr="00A42F82" w:rsidRDefault="00D117F8" w:rsidP="00A91894">
            <w:pPr>
              <w:rPr>
                <w:rFonts w:ascii="Arial" w:hAnsi="Arial" w:cs="Arial"/>
                <w:sz w:val="22"/>
                <w:szCs w:val="22"/>
              </w:rPr>
            </w:pPr>
            <w:r>
              <w:rPr>
                <w:rFonts w:ascii="Arial" w:hAnsi="Arial" w:cs="Arial"/>
                <w:sz w:val="22"/>
                <w:szCs w:val="22"/>
              </w:rPr>
              <w:t xml:space="preserve">Participants will be informed of the aims and objectives of the proposed project and will be informed of the proposal title. </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BF51A93" w:rsidR="006930C2" w:rsidRPr="00A42F82" w:rsidRDefault="00D117F8" w:rsidP="00A91894">
            <w:pPr>
              <w:rPr>
                <w:rFonts w:ascii="Arial" w:hAnsi="Arial" w:cs="Arial"/>
                <w:sz w:val="22"/>
                <w:szCs w:val="22"/>
              </w:rPr>
            </w:pPr>
            <w:r>
              <w:rPr>
                <w:rFonts w:ascii="Arial" w:hAnsi="Arial" w:cs="Arial"/>
                <w:sz w:val="22"/>
                <w:szCs w:val="22"/>
              </w:rPr>
              <w:t xml:space="preserve">Digital questionnaires will be developed and shared using a platform such as Microsoft Forms and the point of anonymity will be chosen by the researcher prior to sharing of the form.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1F9EE9D" w:rsidR="006930C2" w:rsidRPr="00A42F82" w:rsidRDefault="00D117F8"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0880131" w:rsidR="006930C2" w:rsidRPr="00A42F82" w:rsidRDefault="00D117F8"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0494F497"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7A34B5C"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3CEC47E3"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1BC6A53"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A0CD620"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12B9C0AF"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300A33CD"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05B69D2D" w:rsidR="004D0161" w:rsidRPr="00A42F82" w:rsidRDefault="00D117F8" w:rsidP="00A91894">
            <w:pPr>
              <w:rPr>
                <w:rFonts w:ascii="Arial" w:hAnsi="Arial" w:cs="Arial"/>
                <w:sz w:val="22"/>
                <w:szCs w:val="22"/>
              </w:rPr>
            </w:pPr>
            <w:r>
              <w:rPr>
                <w:rFonts w:ascii="Arial" w:hAnsi="Arial" w:cs="Arial"/>
                <w:sz w:val="22"/>
                <w:szCs w:val="22"/>
              </w:rPr>
              <w:t>All files will be developed using Microsoft Word and will be continually password protected.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44A644F"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0E2C5DA5"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72D5B503"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263D47EE"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FE3285E"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EAD1054"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F16D685"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3C2AF96"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7598B9A" w:rsidR="004D0161" w:rsidRPr="00A42F82" w:rsidRDefault="00D117F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C5C6F2B"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F0AD053"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E054B7">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362BD7"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E054B7">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362BD7"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A42F82" w:rsidRDefault="004D0161" w:rsidP="00A91894">
            <w:pPr>
              <w:spacing w:before="100" w:beforeAutospacing="1" w:after="100" w:afterAutospacing="1"/>
              <w:rPr>
                <w:rFonts w:ascii="Arial" w:hAnsi="Arial" w:cs="Arial"/>
                <w:sz w:val="22"/>
                <w:szCs w:val="22"/>
              </w:rPr>
            </w:pP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E054B7">
        <w:tc>
          <w:tcPr>
            <w:tcW w:w="10485" w:type="dxa"/>
            <w:shd w:val="clear" w:color="auto" w:fill="D9D9D9" w:themeFill="background1" w:themeFillShade="D9"/>
          </w:tcPr>
          <w:p w14:paraId="7AB58466" w14:textId="6DCD979F" w:rsidR="00B64389" w:rsidRPr="00A42F82" w:rsidRDefault="00B64389" w:rsidP="00E054B7">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E054B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E054B7">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E054B7" w:rsidRDefault="00E054B7" w:rsidP="00390251">
      <w:r>
        <w:separator/>
      </w:r>
    </w:p>
    <w:p w14:paraId="688AAFBB" w14:textId="77777777" w:rsidR="00E054B7" w:rsidRDefault="00E054B7"/>
  </w:endnote>
  <w:endnote w:type="continuationSeparator" w:id="0">
    <w:p w14:paraId="13B541C9" w14:textId="77777777" w:rsidR="00E054B7" w:rsidRDefault="00E054B7" w:rsidP="00390251">
      <w:r>
        <w:continuationSeparator/>
      </w:r>
    </w:p>
    <w:p w14:paraId="2BA9756B" w14:textId="77777777" w:rsidR="00E054B7" w:rsidRDefault="00E054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18BCBB48" w:rsidR="00E054B7" w:rsidRDefault="00E054B7"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6D4DDD">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E054B7" w:rsidRDefault="00E054B7" w:rsidP="00390251">
      <w:r>
        <w:separator/>
      </w:r>
    </w:p>
    <w:p w14:paraId="2184401D" w14:textId="77777777" w:rsidR="00E054B7" w:rsidRDefault="00E054B7"/>
  </w:footnote>
  <w:footnote w:type="continuationSeparator" w:id="0">
    <w:p w14:paraId="2FBA771F" w14:textId="77777777" w:rsidR="00E054B7" w:rsidRDefault="00E054B7" w:rsidP="00390251">
      <w:r>
        <w:continuationSeparator/>
      </w:r>
    </w:p>
    <w:p w14:paraId="1F78A306" w14:textId="77777777" w:rsidR="00E054B7" w:rsidRDefault="00E054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E054B7" w:rsidRPr="00965F27" w:rsidRDefault="00E054B7"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1482310">
    <w:abstractNumId w:val="10"/>
  </w:num>
  <w:num w:numId="2" w16cid:durableId="104271222">
    <w:abstractNumId w:val="19"/>
  </w:num>
  <w:num w:numId="3" w16cid:durableId="1085108937">
    <w:abstractNumId w:val="2"/>
  </w:num>
  <w:num w:numId="4" w16cid:durableId="1640451010">
    <w:abstractNumId w:val="24"/>
  </w:num>
  <w:num w:numId="5" w16cid:durableId="306282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77957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601981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40196636">
    <w:abstractNumId w:val="3"/>
  </w:num>
  <w:num w:numId="9" w16cid:durableId="1036779972">
    <w:abstractNumId w:val="7"/>
  </w:num>
  <w:num w:numId="10" w16cid:durableId="1871262667">
    <w:abstractNumId w:val="8"/>
  </w:num>
  <w:num w:numId="11" w16cid:durableId="1961447869">
    <w:abstractNumId w:val="22"/>
  </w:num>
  <w:num w:numId="12" w16cid:durableId="1762221192">
    <w:abstractNumId w:val="20"/>
  </w:num>
  <w:num w:numId="13" w16cid:durableId="508254495">
    <w:abstractNumId w:val="21"/>
  </w:num>
  <w:num w:numId="14" w16cid:durableId="766268607">
    <w:abstractNumId w:val="0"/>
  </w:num>
  <w:num w:numId="15" w16cid:durableId="688995286">
    <w:abstractNumId w:val="5"/>
  </w:num>
  <w:num w:numId="16" w16cid:durableId="2074042072">
    <w:abstractNumId w:val="6"/>
  </w:num>
  <w:num w:numId="17" w16cid:durableId="1024287657">
    <w:abstractNumId w:val="11"/>
  </w:num>
  <w:num w:numId="18" w16cid:durableId="1138375635">
    <w:abstractNumId w:val="13"/>
  </w:num>
  <w:num w:numId="19" w16cid:durableId="1466898069">
    <w:abstractNumId w:val="23"/>
  </w:num>
  <w:num w:numId="20" w16cid:durableId="682754254">
    <w:abstractNumId w:val="4"/>
  </w:num>
  <w:num w:numId="21" w16cid:durableId="1691099833">
    <w:abstractNumId w:val="14"/>
  </w:num>
  <w:num w:numId="22" w16cid:durableId="1270088736">
    <w:abstractNumId w:val="18"/>
  </w:num>
  <w:num w:numId="23" w16cid:durableId="1397510426">
    <w:abstractNumId w:val="1"/>
  </w:num>
  <w:num w:numId="24" w16cid:durableId="1085105575">
    <w:abstractNumId w:val="9"/>
  </w:num>
  <w:num w:numId="25" w16cid:durableId="1388407403">
    <w:abstractNumId w:val="12"/>
  </w:num>
  <w:num w:numId="26" w16cid:durableId="914976875">
    <w:abstractNumId w:val="25"/>
  </w:num>
  <w:num w:numId="27" w16cid:durableId="13232691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314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6430"/>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2BD7"/>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5EC0"/>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0A0"/>
    <w:rsid w:val="006D29FD"/>
    <w:rsid w:val="006D3C97"/>
    <w:rsid w:val="006D4BBB"/>
    <w:rsid w:val="006D4DDD"/>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1B43"/>
    <w:rsid w:val="00CE6A00"/>
    <w:rsid w:val="00CE6A02"/>
    <w:rsid w:val="00CE6A0D"/>
    <w:rsid w:val="00CF4E46"/>
    <w:rsid w:val="00CF6CA5"/>
    <w:rsid w:val="00D07385"/>
    <w:rsid w:val="00D07C1B"/>
    <w:rsid w:val="00D107AC"/>
    <w:rsid w:val="00D117F8"/>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054B7"/>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purl.org/dc/elements/1.1/"/>
    <ds:schemaRef ds:uri="http://purl.org/dc/dcmitype/"/>
    <ds:schemaRef ds:uri="http://purl.org/dc/terms/"/>
    <ds:schemaRef ds:uri="http://schemas.openxmlformats.org/package/2006/metadata/core-properties"/>
    <ds:schemaRef ds:uri="http://schemas.microsoft.com/office/infopath/2007/PartnerControls"/>
    <ds:schemaRef ds:uri="59487634-e8a8-478a-9958-5a4127bd9afa"/>
    <ds:schemaRef ds:uri="http://schemas.microsoft.com/office/2006/documentManagement/types"/>
    <ds:schemaRef ds:uri="http://www.w3.org/XML/1998/namespace"/>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81F593-DFBE-469D-8046-EE937233626B}">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3949</Words>
  <Characters>22223</Characters>
  <Application>Microsoft Office Word</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26120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Turtle, Rebecca</cp:lastModifiedBy>
  <cp:revision>2</cp:revision>
  <cp:lastPrinted>2016-10-24T12:21:00Z</cp:lastPrinted>
  <dcterms:created xsi:type="dcterms:W3CDTF">2024-11-18T21:58:00Z</dcterms:created>
  <dcterms:modified xsi:type="dcterms:W3CDTF">2024-11-18T21:58:00Z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2024-11-05T21:16:14Z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b0b46f10-1d86-4e3f-a3b8-48a5686c3b50</vt:lpwstr>
  </property>
  <property fmtid="{D5CDD505-2E9C-101B-9397-08002B2CF9AE}" pid="10" name="MSIP_Label_f2acd28b-79a3-4a0f-b0ff-4b75658b1549_ContentBits">
    <vt:lpwstr>0</vt:lpwstr>
  </property>
</Properties>
</file>