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AECD7" w14:textId="77777777" w:rsidR="00044CAA" w:rsidRPr="00A511C8" w:rsidRDefault="009A327D" w:rsidP="009A327D">
      <w:pPr>
        <w:jc w:val="center"/>
        <w:rPr>
          <w:rFonts w:ascii="Bookman Old Style" w:hAnsi="Bookman Old Style"/>
          <w:b/>
          <w:sz w:val="72"/>
          <w:szCs w:val="72"/>
          <w:u w:val="single"/>
        </w:rPr>
      </w:pPr>
      <w:r w:rsidRPr="00A511C8">
        <w:rPr>
          <w:rFonts w:ascii="Bookman Old Style" w:hAnsi="Bookman Old Style"/>
          <w:b/>
          <w:sz w:val="72"/>
          <w:szCs w:val="72"/>
          <w:u w:val="single"/>
        </w:rPr>
        <w:t>Distinctiveness and Regeneration</w:t>
      </w:r>
    </w:p>
    <w:p w14:paraId="158D0219" w14:textId="1FD871FB" w:rsidR="009A327D" w:rsidRDefault="009A327D" w:rsidP="009A327D">
      <w:pPr>
        <w:jc w:val="center"/>
        <w:rPr>
          <w:rFonts w:ascii="Bookman Old Style" w:hAnsi="Bookman Old Style"/>
          <w:b/>
          <w:color w:val="FF0066"/>
          <w:sz w:val="72"/>
          <w:szCs w:val="72"/>
        </w:rPr>
      </w:pPr>
      <w:r w:rsidRPr="009A327D">
        <w:rPr>
          <w:rFonts w:ascii="Bookman Old Style" w:hAnsi="Bookman Old Style"/>
          <w:b/>
          <w:color w:val="FF0066"/>
          <w:sz w:val="72"/>
          <w:szCs w:val="72"/>
        </w:rPr>
        <w:t>(BMSP 4005)</w:t>
      </w:r>
    </w:p>
    <w:p w14:paraId="4D996EBE" w14:textId="4B7E9418" w:rsidR="00D86CD3" w:rsidRPr="006C37C6" w:rsidRDefault="006C37C6" w:rsidP="009A327D">
      <w:pPr>
        <w:jc w:val="center"/>
        <w:rPr>
          <w:rFonts w:ascii="Bookman Old Style" w:hAnsi="Bookman Old Style"/>
          <w:b/>
          <w:sz w:val="96"/>
          <w:szCs w:val="96"/>
        </w:rPr>
      </w:pPr>
      <w:r w:rsidRPr="006C37C6">
        <w:rPr>
          <w:rFonts w:ascii="Bookman Old Style" w:hAnsi="Bookman Old Style"/>
          <w:b/>
          <w:sz w:val="96"/>
          <w:szCs w:val="96"/>
        </w:rPr>
        <w:t>Learning Log</w:t>
      </w:r>
    </w:p>
    <w:p w14:paraId="5D9634A6" w14:textId="2737E42C" w:rsidR="009A327D" w:rsidRDefault="000A1FC5" w:rsidP="009A327D">
      <w:pPr>
        <w:jc w:val="center"/>
        <w:rPr>
          <w:rFonts w:ascii="Comic Sans MS" w:hAnsi="Comic Sans MS"/>
          <w:b/>
          <w:sz w:val="72"/>
          <w:szCs w:val="72"/>
        </w:rPr>
      </w:pPr>
      <w:r>
        <w:rPr>
          <w:rFonts w:ascii="Comic Sans MS" w:hAnsi="Comic Sans MS"/>
          <w:b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750B3827" wp14:editId="6142B5FC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67275" cy="4295775"/>
            <wp:effectExtent l="0" t="0" r="9525" b="9525"/>
            <wp:wrapTight wrapText="bothSides">
              <wp:wrapPolygon edited="0">
                <wp:start x="0" y="0"/>
                <wp:lineTo x="0" y="21552"/>
                <wp:lineTo x="21558" y="21552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mingo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6EADA7" w14:textId="5626BD45" w:rsidR="009A327D" w:rsidRDefault="009A327D" w:rsidP="009A327D">
      <w:pPr>
        <w:jc w:val="center"/>
        <w:rPr>
          <w:rFonts w:ascii="Comic Sans MS" w:hAnsi="Comic Sans MS"/>
          <w:b/>
          <w:sz w:val="72"/>
          <w:szCs w:val="72"/>
        </w:rPr>
      </w:pPr>
    </w:p>
    <w:p w14:paraId="3F08C858" w14:textId="77777777" w:rsidR="009A327D" w:rsidRPr="009A327D" w:rsidRDefault="009A327D" w:rsidP="009A327D">
      <w:pPr>
        <w:jc w:val="center"/>
        <w:rPr>
          <w:rFonts w:ascii="Bookman Old Style" w:hAnsi="Bookman Old Style"/>
          <w:sz w:val="24"/>
          <w:szCs w:val="24"/>
        </w:rPr>
      </w:pPr>
    </w:p>
    <w:p w14:paraId="4EFAA84B" w14:textId="02DE9515" w:rsidR="009A327D" w:rsidRPr="004841C1" w:rsidRDefault="009A327D" w:rsidP="009A327D">
      <w:pPr>
        <w:jc w:val="center"/>
        <w:rPr>
          <w:rFonts w:ascii="Bookman Old Style" w:hAnsi="Bookman Old Style"/>
          <w:b/>
          <w:color w:val="FF0066"/>
          <w:sz w:val="72"/>
          <w:szCs w:val="72"/>
        </w:rPr>
      </w:pPr>
      <w:r w:rsidRPr="004841C1">
        <w:rPr>
          <w:rFonts w:ascii="Bookman Old Style" w:hAnsi="Bookman Old Style"/>
          <w:b/>
          <w:color w:val="FF0066"/>
          <w:sz w:val="72"/>
          <w:szCs w:val="72"/>
        </w:rPr>
        <w:t>Claire Davies</w:t>
      </w:r>
      <w:r w:rsidR="00997E05">
        <w:rPr>
          <w:rFonts w:ascii="Bookman Old Style" w:hAnsi="Bookman Old Style"/>
          <w:b/>
          <w:color w:val="FF0066"/>
          <w:sz w:val="72"/>
          <w:szCs w:val="72"/>
        </w:rPr>
        <w:t>-</w:t>
      </w:r>
      <w:r w:rsidR="004841C1" w:rsidRPr="004841C1">
        <w:rPr>
          <w:rFonts w:ascii="Bookman Old Style" w:hAnsi="Bookman Old Style"/>
          <w:b/>
          <w:color w:val="FF0066"/>
          <w:sz w:val="72"/>
          <w:szCs w:val="72"/>
        </w:rPr>
        <w:t>1806680</w:t>
      </w:r>
    </w:p>
    <w:p w14:paraId="0117144D" w14:textId="77777777" w:rsidR="009A327D" w:rsidRDefault="009A327D" w:rsidP="009A327D">
      <w:pPr>
        <w:jc w:val="center"/>
        <w:rPr>
          <w:rFonts w:ascii="Bookman Old Style" w:hAnsi="Bookman Old Style"/>
          <w:b/>
          <w:sz w:val="72"/>
          <w:szCs w:val="72"/>
        </w:rPr>
      </w:pPr>
      <w:r w:rsidRPr="009A327D">
        <w:rPr>
          <w:rFonts w:ascii="Bookman Old Style" w:hAnsi="Bookman Old Style"/>
          <w:b/>
          <w:sz w:val="72"/>
          <w:szCs w:val="72"/>
        </w:rPr>
        <w:t>Tutor: Anthony Burns</w:t>
      </w:r>
    </w:p>
    <w:p w14:paraId="6D727349" w14:textId="687A3D89" w:rsidR="009A327D" w:rsidRDefault="00C920DF" w:rsidP="00AF2FEC">
      <w:pPr>
        <w:jc w:val="both"/>
        <w:rPr>
          <w:rFonts w:ascii="Bookman Old Style" w:hAnsi="Bookman Old Style"/>
          <w:b/>
          <w:sz w:val="56"/>
          <w:szCs w:val="56"/>
          <w:u w:val="single"/>
        </w:rPr>
      </w:pPr>
      <w:r w:rsidRPr="00C920DF">
        <w:rPr>
          <w:rFonts w:ascii="Bookman Old Style" w:hAnsi="Bookman Old Style"/>
          <w:b/>
          <w:sz w:val="56"/>
          <w:szCs w:val="56"/>
          <w:u w:val="single"/>
        </w:rPr>
        <w:lastRenderedPageBreak/>
        <w:t>Introduction</w:t>
      </w:r>
    </w:p>
    <w:p w14:paraId="3497B193" w14:textId="0B48BB57" w:rsidR="00C920DF" w:rsidRDefault="0056390C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My learning log is </w:t>
      </w:r>
      <w:r w:rsidR="009C78EB">
        <w:rPr>
          <w:rFonts w:ascii="Bookman Old Style" w:hAnsi="Bookman Old Style"/>
          <w:sz w:val="28"/>
          <w:szCs w:val="28"/>
        </w:rPr>
        <w:t>going to cover what I have learnt about the distinctiveness and regeneration of Llan</w:t>
      </w:r>
      <w:r w:rsidR="00406963">
        <w:rPr>
          <w:rFonts w:ascii="Bookman Old Style" w:hAnsi="Bookman Old Style"/>
          <w:sz w:val="28"/>
          <w:szCs w:val="28"/>
        </w:rPr>
        <w:t xml:space="preserve">elli. We had a </w:t>
      </w:r>
      <w:r w:rsidR="00903B37">
        <w:rPr>
          <w:rFonts w:ascii="Bookman Old Style" w:hAnsi="Bookman Old Style"/>
          <w:sz w:val="28"/>
          <w:szCs w:val="28"/>
        </w:rPr>
        <w:t xml:space="preserve">guest speaker called Julie </w:t>
      </w:r>
      <w:proofErr w:type="spellStart"/>
      <w:r w:rsidR="00903B37">
        <w:rPr>
          <w:rFonts w:ascii="Bookman Old Style" w:hAnsi="Bookman Old Style"/>
          <w:sz w:val="28"/>
          <w:szCs w:val="28"/>
        </w:rPr>
        <w:t>Hannam</w:t>
      </w:r>
      <w:proofErr w:type="spellEnd"/>
      <w:r w:rsidR="00903B37">
        <w:rPr>
          <w:rFonts w:ascii="Bookman Old Style" w:hAnsi="Bookman Old Style"/>
          <w:sz w:val="28"/>
          <w:szCs w:val="28"/>
        </w:rPr>
        <w:t xml:space="preserve"> that spoke to us about </w:t>
      </w:r>
      <w:r w:rsidR="005F4ADF">
        <w:rPr>
          <w:rFonts w:ascii="Bookman Old Style" w:hAnsi="Bookman Old Style"/>
          <w:sz w:val="28"/>
          <w:szCs w:val="28"/>
        </w:rPr>
        <w:t xml:space="preserve">The Roots of Modern Llanelli, </w:t>
      </w:r>
      <w:r w:rsidR="00D155E3">
        <w:rPr>
          <w:rFonts w:ascii="Bookman Old Style" w:hAnsi="Bookman Old Style"/>
          <w:sz w:val="28"/>
          <w:szCs w:val="28"/>
        </w:rPr>
        <w:t xml:space="preserve">Nicola Jones came to talk to us about </w:t>
      </w:r>
      <w:r w:rsidR="00324167">
        <w:rPr>
          <w:rFonts w:ascii="Bookman Old Style" w:hAnsi="Bookman Old Style"/>
          <w:sz w:val="28"/>
          <w:szCs w:val="28"/>
        </w:rPr>
        <w:t xml:space="preserve">Tata Steel, steel works in Port Talbot and </w:t>
      </w:r>
      <w:proofErr w:type="spellStart"/>
      <w:r w:rsidR="00324167">
        <w:rPr>
          <w:rFonts w:ascii="Bookman Old Style" w:hAnsi="Bookman Old Style"/>
          <w:sz w:val="28"/>
          <w:szCs w:val="28"/>
        </w:rPr>
        <w:t>Trostre</w:t>
      </w:r>
      <w:proofErr w:type="spellEnd"/>
      <w:r w:rsidR="00862B6D">
        <w:rPr>
          <w:rFonts w:ascii="Bookman Old Style" w:hAnsi="Bookman Old Style"/>
          <w:sz w:val="28"/>
          <w:szCs w:val="28"/>
        </w:rPr>
        <w:t xml:space="preserve"> and we also took a trip to the Wetland Centre where we were </w:t>
      </w:r>
      <w:r w:rsidR="006F45EC">
        <w:rPr>
          <w:rFonts w:ascii="Bookman Old Style" w:hAnsi="Bookman Old Style"/>
          <w:sz w:val="28"/>
          <w:szCs w:val="28"/>
        </w:rPr>
        <w:t xml:space="preserve">given </w:t>
      </w:r>
      <w:r w:rsidR="004473B7">
        <w:rPr>
          <w:rFonts w:ascii="Bookman Old Style" w:hAnsi="Bookman Old Style"/>
          <w:sz w:val="28"/>
          <w:szCs w:val="28"/>
        </w:rPr>
        <w:t xml:space="preserve">a </w:t>
      </w:r>
      <w:r w:rsidR="0086280C">
        <w:rPr>
          <w:rFonts w:ascii="Bookman Old Style" w:hAnsi="Bookman Old Style"/>
          <w:sz w:val="28"/>
          <w:szCs w:val="28"/>
        </w:rPr>
        <w:t xml:space="preserve">talk by Sarah Rees and </w:t>
      </w:r>
      <w:r w:rsidR="005546B3">
        <w:rPr>
          <w:rFonts w:ascii="Bookman Old Style" w:hAnsi="Bookman Old Style"/>
          <w:sz w:val="28"/>
          <w:szCs w:val="28"/>
        </w:rPr>
        <w:t>then were left to wander around the centre, taking in</w:t>
      </w:r>
      <w:r w:rsidR="002C7B67">
        <w:rPr>
          <w:rFonts w:ascii="Bookman Old Style" w:hAnsi="Bookman Old Style"/>
          <w:sz w:val="28"/>
          <w:szCs w:val="28"/>
        </w:rPr>
        <w:t xml:space="preserve"> </w:t>
      </w:r>
      <w:r w:rsidR="003C1C13">
        <w:rPr>
          <w:rFonts w:ascii="Bookman Old Style" w:hAnsi="Bookman Old Style"/>
          <w:sz w:val="28"/>
          <w:szCs w:val="28"/>
        </w:rPr>
        <w:t xml:space="preserve">what the centre has to offer Llanelli. </w:t>
      </w:r>
      <w:r w:rsidR="0001020C">
        <w:rPr>
          <w:rFonts w:ascii="Bookman Old Style" w:hAnsi="Bookman Old Style"/>
          <w:sz w:val="28"/>
          <w:szCs w:val="28"/>
        </w:rPr>
        <w:t xml:space="preserve">The distinctiveness and regeneration of Llanelli </w:t>
      </w:r>
      <w:r w:rsidR="00B830E9">
        <w:rPr>
          <w:rFonts w:ascii="Bookman Old Style" w:hAnsi="Bookman Old Style"/>
          <w:sz w:val="28"/>
          <w:szCs w:val="28"/>
        </w:rPr>
        <w:t>will be explained throughout the learning log.</w:t>
      </w:r>
    </w:p>
    <w:p w14:paraId="52F8B992" w14:textId="475966CF" w:rsidR="00291954" w:rsidRPr="00524CC4" w:rsidRDefault="00235E31" w:rsidP="00AF2FEC">
      <w:pPr>
        <w:jc w:val="both"/>
        <w:rPr>
          <w:rFonts w:ascii="Bookman Old Style" w:hAnsi="Bookman Old Style"/>
          <w:b/>
          <w:sz w:val="36"/>
          <w:szCs w:val="36"/>
          <w:u w:val="single"/>
        </w:rPr>
      </w:pPr>
      <w:r w:rsidRPr="00524CC4">
        <w:rPr>
          <w:rFonts w:ascii="Bookman Old Style" w:hAnsi="Bookman Old Style"/>
          <w:b/>
          <w:sz w:val="36"/>
          <w:szCs w:val="36"/>
          <w:u w:val="single"/>
        </w:rPr>
        <w:t xml:space="preserve">The </w:t>
      </w:r>
      <w:r w:rsidR="00736EB3" w:rsidRPr="00524CC4">
        <w:rPr>
          <w:rFonts w:ascii="Bookman Old Style" w:hAnsi="Bookman Old Style"/>
          <w:b/>
          <w:sz w:val="36"/>
          <w:szCs w:val="36"/>
          <w:u w:val="single"/>
        </w:rPr>
        <w:t>Roots of Modern Llanelli</w:t>
      </w:r>
      <w:r w:rsidR="00966886" w:rsidRPr="00524CC4">
        <w:rPr>
          <w:rFonts w:ascii="Bookman Old Style" w:hAnsi="Bookman Old Style"/>
          <w:b/>
          <w:sz w:val="36"/>
          <w:szCs w:val="36"/>
          <w:u w:val="single"/>
        </w:rPr>
        <w:t xml:space="preserve">- </w:t>
      </w:r>
      <w:r w:rsidR="0072136B" w:rsidRPr="00524CC4">
        <w:rPr>
          <w:rFonts w:ascii="Bookman Old Style" w:hAnsi="Bookman Old Style"/>
          <w:b/>
          <w:sz w:val="36"/>
          <w:szCs w:val="36"/>
          <w:u w:val="single"/>
        </w:rPr>
        <w:t xml:space="preserve">guest speaker Julie </w:t>
      </w:r>
      <w:proofErr w:type="spellStart"/>
      <w:r w:rsidR="0072136B" w:rsidRPr="00524CC4">
        <w:rPr>
          <w:rFonts w:ascii="Bookman Old Style" w:hAnsi="Bookman Old Style"/>
          <w:b/>
          <w:sz w:val="36"/>
          <w:szCs w:val="36"/>
          <w:u w:val="single"/>
        </w:rPr>
        <w:t>Hannam</w:t>
      </w:r>
      <w:proofErr w:type="spellEnd"/>
    </w:p>
    <w:p w14:paraId="4869CF3A" w14:textId="2DC9CE2E" w:rsidR="00B63E5A" w:rsidRDefault="00B63E5A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What</w:t>
      </w:r>
      <w:r w:rsidR="00D564B9">
        <w:rPr>
          <w:rFonts w:ascii="Bookman Old Style" w:hAnsi="Bookman Old Style"/>
          <w:sz w:val="28"/>
          <w:szCs w:val="28"/>
        </w:rPr>
        <w:t xml:space="preserve"> was Llanelli like before the Industrial Revolution?</w:t>
      </w:r>
    </w:p>
    <w:p w14:paraId="31F7795A" w14:textId="26AE1AF0" w:rsidR="00D564B9" w:rsidRDefault="00F70D4B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Llanelli was an agricultural society, with many major land</w:t>
      </w:r>
      <w:r w:rsidR="006E26A9">
        <w:rPr>
          <w:rFonts w:ascii="Bookman Old Style" w:hAnsi="Bookman Old Style"/>
          <w:sz w:val="28"/>
          <w:szCs w:val="28"/>
        </w:rPr>
        <w:t>owners. The land was controlled by large</w:t>
      </w:r>
      <w:r w:rsidR="00743C43">
        <w:rPr>
          <w:rFonts w:ascii="Bookman Old Style" w:hAnsi="Bookman Old Style"/>
          <w:sz w:val="28"/>
          <w:szCs w:val="28"/>
        </w:rPr>
        <w:t xml:space="preserve"> estates</w:t>
      </w:r>
      <w:r w:rsidR="009874CF">
        <w:rPr>
          <w:rFonts w:ascii="Bookman Old Style" w:hAnsi="Bookman Old Style"/>
          <w:sz w:val="28"/>
          <w:szCs w:val="28"/>
        </w:rPr>
        <w:t xml:space="preserve"> and farms run by small families</w:t>
      </w:r>
      <w:r w:rsidR="00AF52AC">
        <w:rPr>
          <w:rFonts w:ascii="Bookman Old Style" w:hAnsi="Bookman Old Style"/>
          <w:sz w:val="28"/>
          <w:szCs w:val="28"/>
        </w:rPr>
        <w:t xml:space="preserve">. Some of the estate names live on today, such as the </w:t>
      </w:r>
      <w:proofErr w:type="spellStart"/>
      <w:r w:rsidR="00AF52AC">
        <w:rPr>
          <w:rFonts w:ascii="Bookman Old Style" w:hAnsi="Bookman Old Style"/>
          <w:sz w:val="28"/>
          <w:szCs w:val="28"/>
        </w:rPr>
        <w:t>St</w:t>
      </w:r>
      <w:r w:rsidR="008D58F0">
        <w:rPr>
          <w:rFonts w:ascii="Bookman Old Style" w:hAnsi="Bookman Old Style"/>
          <w:sz w:val="28"/>
          <w:szCs w:val="28"/>
        </w:rPr>
        <w:t>r</w:t>
      </w:r>
      <w:r w:rsidR="00AF52AC">
        <w:rPr>
          <w:rFonts w:ascii="Bookman Old Style" w:hAnsi="Bookman Old Style"/>
          <w:sz w:val="28"/>
          <w:szCs w:val="28"/>
        </w:rPr>
        <w:t>adey</w:t>
      </w:r>
      <w:proofErr w:type="spellEnd"/>
      <w:r w:rsidR="008D58F0">
        <w:rPr>
          <w:rFonts w:ascii="Bookman Old Style" w:hAnsi="Bookman Old Style"/>
          <w:sz w:val="28"/>
          <w:szCs w:val="28"/>
        </w:rPr>
        <w:t xml:space="preserve"> and Mansell</w:t>
      </w:r>
      <w:r w:rsidR="00DD1E7C">
        <w:rPr>
          <w:rFonts w:ascii="Bookman Old Style" w:hAnsi="Bookman Old Style"/>
          <w:sz w:val="28"/>
          <w:szCs w:val="28"/>
        </w:rPr>
        <w:t>’</w:t>
      </w:r>
      <w:r w:rsidR="008D58F0">
        <w:rPr>
          <w:rFonts w:ascii="Bookman Old Style" w:hAnsi="Bookman Old Style"/>
          <w:sz w:val="28"/>
          <w:szCs w:val="28"/>
        </w:rPr>
        <w:t>s.</w:t>
      </w:r>
      <w:r w:rsidR="000C2001">
        <w:rPr>
          <w:rFonts w:ascii="Bookman Old Style" w:hAnsi="Bookman Old Style"/>
          <w:sz w:val="28"/>
          <w:szCs w:val="28"/>
        </w:rPr>
        <w:t xml:space="preserve"> </w:t>
      </w:r>
      <w:r w:rsidR="007D4DA3">
        <w:rPr>
          <w:rFonts w:ascii="Bookman Old Style" w:hAnsi="Bookman Old Style"/>
          <w:sz w:val="28"/>
          <w:szCs w:val="28"/>
        </w:rPr>
        <w:t>S</w:t>
      </w:r>
      <w:r w:rsidR="000C2001">
        <w:rPr>
          <w:rFonts w:ascii="Bookman Old Style" w:hAnsi="Bookman Old Style"/>
          <w:sz w:val="28"/>
          <w:szCs w:val="28"/>
        </w:rPr>
        <w:t xml:space="preserve">mall coal mines </w:t>
      </w:r>
      <w:r w:rsidR="007D4DA3">
        <w:rPr>
          <w:rFonts w:ascii="Bookman Old Style" w:hAnsi="Bookman Old Style"/>
          <w:sz w:val="28"/>
          <w:szCs w:val="28"/>
        </w:rPr>
        <w:t>provided an income for the associated families.</w:t>
      </w:r>
      <w:r w:rsidR="00AE4CB6">
        <w:rPr>
          <w:rFonts w:ascii="Bookman Old Style" w:hAnsi="Bookman Old Style"/>
          <w:sz w:val="28"/>
          <w:szCs w:val="28"/>
        </w:rPr>
        <w:t xml:space="preserve"> Smelting also took place but didn’t seem to </w:t>
      </w:r>
      <w:r w:rsidR="00AC2A7C">
        <w:rPr>
          <w:rFonts w:ascii="Bookman Old Style" w:hAnsi="Bookman Old Style"/>
          <w:sz w:val="28"/>
          <w:szCs w:val="28"/>
        </w:rPr>
        <w:t>very successful as a family run business.</w:t>
      </w:r>
      <w:r w:rsidR="000F1135">
        <w:rPr>
          <w:rFonts w:ascii="Bookman Old Style" w:hAnsi="Bookman Old Style"/>
          <w:sz w:val="28"/>
          <w:szCs w:val="28"/>
        </w:rPr>
        <w:t xml:space="preserve"> </w:t>
      </w:r>
    </w:p>
    <w:p w14:paraId="004C3FBC" w14:textId="4DF12633" w:rsidR="00941624" w:rsidRDefault="00941624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When did the </w:t>
      </w:r>
      <w:r w:rsidR="006213A2">
        <w:rPr>
          <w:rFonts w:ascii="Bookman Old Style" w:hAnsi="Bookman Old Style"/>
          <w:sz w:val="28"/>
          <w:szCs w:val="28"/>
        </w:rPr>
        <w:t>change begin?</w:t>
      </w:r>
    </w:p>
    <w:p w14:paraId="37535728" w14:textId="0ABBDFA0" w:rsidR="006213A2" w:rsidRDefault="00756C31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The changes </w:t>
      </w:r>
      <w:r w:rsidR="004B15C2">
        <w:rPr>
          <w:rFonts w:ascii="Bookman Old Style" w:hAnsi="Bookman Old Style"/>
          <w:sz w:val="28"/>
          <w:szCs w:val="28"/>
        </w:rPr>
        <w:t>began between 1700-1750 this seeing coal seam being leased out from the larger estates</w:t>
      </w:r>
      <w:r w:rsidR="00E225EC">
        <w:rPr>
          <w:rFonts w:ascii="Bookman Old Style" w:hAnsi="Bookman Old Style"/>
          <w:sz w:val="28"/>
          <w:szCs w:val="28"/>
        </w:rPr>
        <w:t xml:space="preserve">. </w:t>
      </w:r>
      <w:r w:rsidR="001A1EB8">
        <w:rPr>
          <w:rFonts w:ascii="Bookman Old Style" w:hAnsi="Bookman Old Style"/>
          <w:sz w:val="28"/>
          <w:szCs w:val="28"/>
        </w:rPr>
        <w:t>The area was well know for the high quality exports of coal</w:t>
      </w:r>
      <w:r w:rsidR="00A4442A">
        <w:rPr>
          <w:rFonts w:ascii="Bookman Old Style" w:hAnsi="Bookman Old Style"/>
          <w:sz w:val="28"/>
          <w:szCs w:val="28"/>
        </w:rPr>
        <w:t xml:space="preserve">, this seeing a mass increase in </w:t>
      </w:r>
      <w:r w:rsidR="00915664">
        <w:rPr>
          <w:rFonts w:ascii="Bookman Old Style" w:hAnsi="Bookman Old Style"/>
          <w:sz w:val="28"/>
          <w:szCs w:val="28"/>
        </w:rPr>
        <w:t>development of steam engines and machinery.</w:t>
      </w:r>
      <w:r w:rsidR="00A82E88">
        <w:rPr>
          <w:rFonts w:ascii="Bookman Old Style" w:hAnsi="Bookman Old Style"/>
          <w:sz w:val="28"/>
          <w:szCs w:val="28"/>
        </w:rPr>
        <w:t xml:space="preserve"> </w:t>
      </w:r>
      <w:r w:rsidR="00A22FE2">
        <w:rPr>
          <w:rFonts w:ascii="Bookman Old Style" w:hAnsi="Bookman Old Style"/>
          <w:sz w:val="28"/>
          <w:szCs w:val="28"/>
        </w:rPr>
        <w:t>New technologies</w:t>
      </w:r>
      <w:r w:rsidR="00DE5655">
        <w:rPr>
          <w:rFonts w:ascii="Bookman Old Style" w:hAnsi="Bookman Old Style"/>
          <w:sz w:val="28"/>
          <w:szCs w:val="28"/>
        </w:rPr>
        <w:t xml:space="preserve"> saw a significant increase in how much coal would be mined.</w:t>
      </w:r>
      <w:r w:rsidR="00676F82">
        <w:rPr>
          <w:rFonts w:ascii="Bookman Old Style" w:hAnsi="Bookman Old Style"/>
          <w:sz w:val="28"/>
          <w:szCs w:val="28"/>
        </w:rPr>
        <w:t xml:space="preserve"> </w:t>
      </w:r>
    </w:p>
    <w:p w14:paraId="647EC0DC" w14:textId="488B12D2" w:rsidR="00676F82" w:rsidRDefault="00676F82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The Industrial Revolution</w:t>
      </w:r>
      <w:r w:rsidR="00AB4D0C">
        <w:rPr>
          <w:rFonts w:ascii="Bookman Old Style" w:hAnsi="Bookman Old Style"/>
          <w:sz w:val="28"/>
          <w:szCs w:val="28"/>
        </w:rPr>
        <w:t>!</w:t>
      </w:r>
    </w:p>
    <w:p w14:paraId="1A5DD3BD" w14:textId="52D2E57C" w:rsidR="00AB4D0C" w:rsidRDefault="00FB33EF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This saw the development of</w:t>
      </w:r>
      <w:r w:rsidR="00A432E4">
        <w:rPr>
          <w:rFonts w:ascii="Bookman Old Style" w:hAnsi="Bookman Old Style"/>
          <w:sz w:val="28"/>
          <w:szCs w:val="28"/>
        </w:rPr>
        <w:t xml:space="preserve"> vast technologies such as the seed drill </w:t>
      </w:r>
      <w:r w:rsidR="007F6BA9">
        <w:rPr>
          <w:rFonts w:ascii="Bookman Old Style" w:hAnsi="Bookman Old Style"/>
          <w:sz w:val="28"/>
          <w:szCs w:val="28"/>
        </w:rPr>
        <w:t xml:space="preserve">invented by Jethro </w:t>
      </w:r>
      <w:proofErr w:type="spellStart"/>
      <w:r w:rsidR="007F6BA9">
        <w:rPr>
          <w:rFonts w:ascii="Bookman Old Style" w:hAnsi="Bookman Old Style"/>
          <w:sz w:val="28"/>
          <w:szCs w:val="28"/>
        </w:rPr>
        <w:t>T</w:t>
      </w:r>
      <w:r w:rsidR="009F7014">
        <w:rPr>
          <w:rFonts w:ascii="Bookman Old Style" w:hAnsi="Bookman Old Style"/>
          <w:sz w:val="28"/>
          <w:szCs w:val="28"/>
        </w:rPr>
        <w:t>ull</w:t>
      </w:r>
      <w:proofErr w:type="spellEnd"/>
      <w:r w:rsidR="009F7014">
        <w:rPr>
          <w:rFonts w:ascii="Bookman Old Style" w:hAnsi="Bookman Old Style"/>
          <w:sz w:val="28"/>
          <w:szCs w:val="28"/>
        </w:rPr>
        <w:t xml:space="preserve">, </w:t>
      </w:r>
      <w:r w:rsidR="00A432E4">
        <w:rPr>
          <w:rFonts w:ascii="Bookman Old Style" w:hAnsi="Bookman Old Style"/>
          <w:sz w:val="28"/>
          <w:szCs w:val="28"/>
        </w:rPr>
        <w:t>the spinning Jenny</w:t>
      </w:r>
      <w:r w:rsidR="009F7014">
        <w:rPr>
          <w:rFonts w:ascii="Bookman Old Style" w:hAnsi="Bookman Old Style"/>
          <w:sz w:val="28"/>
          <w:szCs w:val="28"/>
        </w:rPr>
        <w:t xml:space="preserve"> to be used in Textile Factories and the invention of the</w:t>
      </w:r>
      <w:r w:rsidR="007952E5">
        <w:rPr>
          <w:rFonts w:ascii="Bookman Old Style" w:hAnsi="Bookman Old Style"/>
          <w:sz w:val="28"/>
          <w:szCs w:val="28"/>
        </w:rPr>
        <w:t xml:space="preserve"> Locomotive whi</w:t>
      </w:r>
      <w:r w:rsidR="00301E13">
        <w:rPr>
          <w:rFonts w:ascii="Bookman Old Style" w:hAnsi="Bookman Old Style"/>
          <w:sz w:val="28"/>
          <w:szCs w:val="28"/>
        </w:rPr>
        <w:t xml:space="preserve">ch was powered by coal. </w:t>
      </w:r>
    </w:p>
    <w:p w14:paraId="340225A6" w14:textId="77777777" w:rsidR="00663D24" w:rsidRDefault="00D74644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1750 saw c</w:t>
      </w:r>
      <w:r w:rsidR="00B529BA">
        <w:rPr>
          <w:rFonts w:ascii="Bookman Old Style" w:hAnsi="Bookman Old Style"/>
          <w:sz w:val="28"/>
          <w:szCs w:val="28"/>
        </w:rPr>
        <w:t>h</w:t>
      </w:r>
      <w:r>
        <w:rPr>
          <w:rFonts w:ascii="Bookman Old Style" w:hAnsi="Bookman Old Style"/>
          <w:sz w:val="28"/>
          <w:szCs w:val="28"/>
        </w:rPr>
        <w:t xml:space="preserve">anges to Llanelli </w:t>
      </w:r>
      <w:r w:rsidR="00B529BA">
        <w:rPr>
          <w:rFonts w:ascii="Bookman Old Style" w:hAnsi="Bookman Old Style"/>
          <w:sz w:val="28"/>
          <w:szCs w:val="28"/>
        </w:rPr>
        <w:t>when it began to catch up with the rest of the country</w:t>
      </w:r>
      <w:r w:rsidR="00393FE2">
        <w:rPr>
          <w:rFonts w:ascii="Bookman Old Style" w:hAnsi="Bookman Old Style"/>
          <w:sz w:val="28"/>
          <w:szCs w:val="28"/>
        </w:rPr>
        <w:t xml:space="preserve"> and taking advantage of technology that was being </w:t>
      </w:r>
      <w:r w:rsidR="006C0CCE">
        <w:rPr>
          <w:rFonts w:ascii="Bookman Old Style" w:hAnsi="Bookman Old Style"/>
          <w:sz w:val="28"/>
          <w:szCs w:val="28"/>
        </w:rPr>
        <w:t>developed. The first steam engine was placed in their</w:t>
      </w:r>
      <w:r w:rsidR="00C7290A">
        <w:rPr>
          <w:rFonts w:ascii="Bookman Old Style" w:hAnsi="Bookman Old Style"/>
          <w:sz w:val="28"/>
          <w:szCs w:val="28"/>
        </w:rPr>
        <w:t xml:space="preserve"> mines by the Rees family, this enabling them to work faster and more </w:t>
      </w:r>
      <w:r w:rsidR="007E138F">
        <w:rPr>
          <w:rFonts w:ascii="Bookman Old Style" w:hAnsi="Bookman Old Style"/>
          <w:sz w:val="28"/>
          <w:szCs w:val="28"/>
        </w:rPr>
        <w:t>efficiently</w:t>
      </w:r>
      <w:r w:rsidR="00F808C5">
        <w:rPr>
          <w:rFonts w:ascii="Bookman Old Style" w:hAnsi="Bookman Old Style"/>
          <w:sz w:val="28"/>
          <w:szCs w:val="28"/>
        </w:rPr>
        <w:t xml:space="preserve"> and to transport coal from pit to port.</w:t>
      </w:r>
      <w:r w:rsidR="008B5EF5">
        <w:rPr>
          <w:rFonts w:ascii="Bookman Old Style" w:hAnsi="Bookman Old Style"/>
          <w:sz w:val="28"/>
          <w:szCs w:val="28"/>
        </w:rPr>
        <w:t xml:space="preserve"> </w:t>
      </w:r>
      <w:r w:rsidR="00805045">
        <w:rPr>
          <w:rFonts w:ascii="Bookman Old Style" w:hAnsi="Bookman Old Style"/>
          <w:sz w:val="28"/>
          <w:szCs w:val="28"/>
        </w:rPr>
        <w:t xml:space="preserve">4 years later, the </w:t>
      </w:r>
      <w:r w:rsidR="00805045">
        <w:rPr>
          <w:rFonts w:ascii="Bookman Old Style" w:hAnsi="Bookman Old Style"/>
          <w:sz w:val="28"/>
          <w:szCs w:val="28"/>
        </w:rPr>
        <w:lastRenderedPageBreak/>
        <w:t>first metal works was introduced</w:t>
      </w:r>
      <w:r w:rsidR="00C538E7">
        <w:rPr>
          <w:rFonts w:ascii="Bookman Old Style" w:hAnsi="Bookman Old Style"/>
          <w:sz w:val="28"/>
          <w:szCs w:val="28"/>
        </w:rPr>
        <w:t xml:space="preserve">, this requiring 3 elements to set up and </w:t>
      </w:r>
      <w:r w:rsidR="00663D24">
        <w:rPr>
          <w:rFonts w:ascii="Bookman Old Style" w:hAnsi="Bookman Old Style"/>
          <w:sz w:val="28"/>
          <w:szCs w:val="28"/>
        </w:rPr>
        <w:t>expand:</w:t>
      </w:r>
    </w:p>
    <w:p w14:paraId="5FF0043B" w14:textId="2201184E" w:rsidR="006664AD" w:rsidRDefault="00663D24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Land:</w:t>
      </w:r>
      <w:r w:rsidR="006664AD">
        <w:rPr>
          <w:rFonts w:ascii="Bookman Old Style" w:hAnsi="Bookman Old Style"/>
          <w:sz w:val="28"/>
          <w:szCs w:val="28"/>
        </w:rPr>
        <w:t xml:space="preserve"> with natural resources</w:t>
      </w:r>
    </w:p>
    <w:p w14:paraId="6486A034" w14:textId="723CCFE9" w:rsidR="009C4516" w:rsidRDefault="006664AD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Money: </w:t>
      </w:r>
      <w:proofErr w:type="spellStart"/>
      <w:r w:rsidR="009C4516">
        <w:rPr>
          <w:rFonts w:ascii="Bookman Old Style" w:hAnsi="Bookman Old Style"/>
          <w:sz w:val="28"/>
          <w:szCs w:val="28"/>
        </w:rPr>
        <w:t>start up</w:t>
      </w:r>
      <w:proofErr w:type="spellEnd"/>
      <w:r w:rsidR="009C4516">
        <w:rPr>
          <w:rFonts w:ascii="Bookman Old Style" w:hAnsi="Bookman Old Style"/>
          <w:sz w:val="28"/>
          <w:szCs w:val="28"/>
        </w:rPr>
        <w:t xml:space="preserve"> costs</w:t>
      </w:r>
    </w:p>
    <w:p w14:paraId="0D14E782" w14:textId="7399E6EC" w:rsidR="00E87357" w:rsidRDefault="00DF37AE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Workers: are there enough local workers</w:t>
      </w:r>
    </w:p>
    <w:p w14:paraId="5F950C20" w14:textId="77777777" w:rsidR="00E87357" w:rsidRDefault="00E87357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How was it funded?</w:t>
      </w:r>
    </w:p>
    <w:p w14:paraId="7FBAB397" w14:textId="5EF17535" w:rsidR="00D74644" w:rsidRDefault="00896E1D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It was funded by local landowners</w:t>
      </w:r>
      <w:r w:rsidR="00CE72EE">
        <w:rPr>
          <w:rFonts w:ascii="Bookman Old Style" w:hAnsi="Bookman Old Style"/>
          <w:sz w:val="28"/>
          <w:szCs w:val="28"/>
        </w:rPr>
        <w:t>, looking to invest in their land holdings</w:t>
      </w:r>
      <w:r w:rsidR="00451632">
        <w:rPr>
          <w:rFonts w:ascii="Bookman Old Style" w:hAnsi="Bookman Old Style"/>
          <w:sz w:val="28"/>
          <w:szCs w:val="28"/>
        </w:rPr>
        <w:t xml:space="preserve"> </w:t>
      </w:r>
      <w:r w:rsidR="00027959">
        <w:rPr>
          <w:rFonts w:ascii="Bookman Old Style" w:hAnsi="Bookman Old Style"/>
          <w:sz w:val="28"/>
          <w:szCs w:val="28"/>
        </w:rPr>
        <w:t>rather than just</w:t>
      </w:r>
      <w:r w:rsidR="001D4257">
        <w:rPr>
          <w:rFonts w:ascii="Bookman Old Style" w:hAnsi="Bookman Old Style"/>
          <w:sz w:val="28"/>
          <w:szCs w:val="28"/>
        </w:rPr>
        <w:t xml:space="preserve"> maintaining them. Inroads were brought into the area by serious investors</w:t>
      </w:r>
      <w:r w:rsidR="00D60FB4">
        <w:rPr>
          <w:rFonts w:ascii="Bookman Old Style" w:hAnsi="Bookman Old Style"/>
          <w:sz w:val="28"/>
          <w:szCs w:val="28"/>
        </w:rPr>
        <w:t xml:space="preserve"> that had made their money elsewhere.</w:t>
      </w:r>
      <w:r w:rsidR="00400CCF">
        <w:rPr>
          <w:rFonts w:ascii="Bookman Old Style" w:hAnsi="Bookman Old Style"/>
          <w:sz w:val="28"/>
          <w:szCs w:val="28"/>
        </w:rPr>
        <w:t xml:space="preserve"> Speculators arrived and would</w:t>
      </w:r>
      <w:r w:rsidR="00370FE3">
        <w:rPr>
          <w:rFonts w:ascii="Bookman Old Style" w:hAnsi="Bookman Old Style"/>
          <w:sz w:val="28"/>
          <w:szCs w:val="28"/>
        </w:rPr>
        <w:t xml:space="preserve"> purchase shares in </w:t>
      </w:r>
      <w:r w:rsidR="002F2638">
        <w:rPr>
          <w:rFonts w:ascii="Bookman Old Style" w:hAnsi="Bookman Old Style"/>
          <w:sz w:val="28"/>
          <w:szCs w:val="28"/>
        </w:rPr>
        <w:t>emerging companies.</w:t>
      </w:r>
    </w:p>
    <w:p w14:paraId="71B78CB3" w14:textId="6A52C4F1" w:rsidR="00DE33F0" w:rsidRDefault="000202DC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Raby was a major investor for many years and was indirectly involved</w:t>
      </w:r>
      <w:r w:rsidR="00F203D3">
        <w:rPr>
          <w:rFonts w:ascii="Bookman Old Style" w:hAnsi="Bookman Old Style"/>
          <w:sz w:val="28"/>
          <w:szCs w:val="28"/>
        </w:rPr>
        <w:t xml:space="preserve"> in the area</w:t>
      </w:r>
      <w:r w:rsidR="00983DC8">
        <w:rPr>
          <w:rFonts w:ascii="Bookman Old Style" w:hAnsi="Bookman Old Style"/>
          <w:sz w:val="28"/>
          <w:szCs w:val="28"/>
        </w:rPr>
        <w:t xml:space="preserve">. </w:t>
      </w:r>
      <w:r w:rsidR="00F203D3">
        <w:rPr>
          <w:rFonts w:ascii="Bookman Old Style" w:hAnsi="Bookman Old Style"/>
          <w:sz w:val="28"/>
          <w:szCs w:val="28"/>
        </w:rPr>
        <w:t>Squire, Robert</w:t>
      </w:r>
      <w:r w:rsidR="00983DC8">
        <w:rPr>
          <w:rFonts w:ascii="Bookman Old Style" w:hAnsi="Bookman Old Style"/>
          <w:sz w:val="28"/>
          <w:szCs w:val="28"/>
        </w:rPr>
        <w:t xml:space="preserve"> Morgan and Evans &amp; Beynon formed a partnership with an interest</w:t>
      </w:r>
      <w:r w:rsidR="008663EC">
        <w:rPr>
          <w:rFonts w:ascii="Bookman Old Style" w:hAnsi="Bookman Old Style"/>
          <w:sz w:val="28"/>
          <w:szCs w:val="28"/>
        </w:rPr>
        <w:t xml:space="preserve"> in forges and iron furnaces.</w:t>
      </w:r>
    </w:p>
    <w:p w14:paraId="29071A53" w14:textId="2D897E75" w:rsidR="00A856BD" w:rsidRDefault="001F2090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1797 saw</w:t>
      </w:r>
      <w:r w:rsidR="000A0AB2">
        <w:rPr>
          <w:rFonts w:ascii="Bookman Old Style" w:hAnsi="Bookman Old Style"/>
          <w:sz w:val="28"/>
          <w:szCs w:val="28"/>
        </w:rPr>
        <w:t xml:space="preserve"> the year of changes, two significant but unrelated events</w:t>
      </w:r>
      <w:r w:rsidR="00B1002E">
        <w:rPr>
          <w:rFonts w:ascii="Bookman Old Style" w:hAnsi="Bookman Old Style"/>
          <w:sz w:val="28"/>
          <w:szCs w:val="28"/>
        </w:rPr>
        <w:t xml:space="preserve"> occurred: the death of Townsend</w:t>
      </w:r>
      <w:r w:rsidR="00FE34D9">
        <w:rPr>
          <w:rFonts w:ascii="Bookman Old Style" w:hAnsi="Bookman Old Style"/>
          <w:sz w:val="28"/>
          <w:szCs w:val="28"/>
        </w:rPr>
        <w:t>’s son-in-law, p</w:t>
      </w:r>
      <w:r w:rsidR="00C27010">
        <w:rPr>
          <w:rFonts w:ascii="Bookman Old Style" w:hAnsi="Bookman Old Style"/>
          <w:sz w:val="28"/>
          <w:szCs w:val="28"/>
        </w:rPr>
        <w:t>a</w:t>
      </w:r>
      <w:r w:rsidR="00FE34D9">
        <w:rPr>
          <w:rFonts w:ascii="Bookman Old Style" w:hAnsi="Bookman Old Style"/>
          <w:sz w:val="28"/>
          <w:szCs w:val="28"/>
        </w:rPr>
        <w:t>ssing his interests on to his sons</w:t>
      </w:r>
      <w:r w:rsidR="00C27010">
        <w:rPr>
          <w:rFonts w:ascii="Bookman Old Style" w:hAnsi="Bookman Old Style"/>
          <w:sz w:val="28"/>
          <w:szCs w:val="28"/>
        </w:rPr>
        <w:t xml:space="preserve"> and the arrival of Alexander Raby</w:t>
      </w:r>
      <w:r w:rsidR="007E01C1">
        <w:rPr>
          <w:rFonts w:ascii="Bookman Old Style" w:hAnsi="Bookman Old Style"/>
          <w:sz w:val="28"/>
          <w:szCs w:val="28"/>
        </w:rPr>
        <w:t xml:space="preserve"> who took up residence in Llanelli.</w:t>
      </w:r>
    </w:p>
    <w:p w14:paraId="0EC5262C" w14:textId="0EC40E77" w:rsidR="00524CC4" w:rsidRDefault="00524CC4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4AD588A" wp14:editId="126BA6F4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4686300" cy="2981325"/>
            <wp:effectExtent l="0" t="0" r="0" b="9525"/>
            <wp:wrapTight wrapText="bothSides">
              <wp:wrapPolygon edited="0">
                <wp:start x="0" y="0"/>
                <wp:lineTo x="0" y="21531"/>
                <wp:lineTo x="21512" y="21531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lanelli 18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9506E" w14:textId="4862BB9B" w:rsidR="00A856BD" w:rsidRDefault="00A856BD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48B61ABE" w14:textId="08AB1441" w:rsidR="00E0320B" w:rsidRDefault="007E01C1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</w:t>
      </w:r>
    </w:p>
    <w:p w14:paraId="2634AA73" w14:textId="6F2E031A" w:rsidR="00A856BD" w:rsidRDefault="00A856BD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5339FCCC" w14:textId="72A3FDCA" w:rsidR="00A856BD" w:rsidRDefault="00A856BD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184C2CDD" w14:textId="3D61E524" w:rsidR="00A856BD" w:rsidRDefault="00A856BD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6FA05B29" w14:textId="5EC3BD61" w:rsidR="00A856BD" w:rsidRDefault="00A856BD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16450CE8" w14:textId="720CCB83" w:rsidR="0070518C" w:rsidRDefault="0070518C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6FE8595F" w14:textId="3FB98A39" w:rsidR="0070518C" w:rsidRDefault="0070518C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4BF87829" w14:textId="1626935D" w:rsidR="0070518C" w:rsidRDefault="0070518C" w:rsidP="00AF2FEC">
      <w:pPr>
        <w:jc w:val="both"/>
        <w:rPr>
          <w:rFonts w:ascii="Bookman Old Style" w:hAnsi="Bookman Old Style"/>
          <w:sz w:val="28"/>
          <w:szCs w:val="28"/>
        </w:rPr>
      </w:pPr>
    </w:p>
    <w:p w14:paraId="59CB1917" w14:textId="77777777" w:rsidR="0070518C" w:rsidRDefault="0070518C" w:rsidP="0070518C">
      <w:pPr>
        <w:jc w:val="both"/>
        <w:rPr>
          <w:rFonts w:ascii="Bookman Old Style" w:hAnsi="Bookman Old Style"/>
          <w:sz w:val="28"/>
          <w:szCs w:val="28"/>
        </w:rPr>
      </w:pPr>
    </w:p>
    <w:p w14:paraId="6FD33CB1" w14:textId="15CC4DA3" w:rsidR="0070518C" w:rsidRDefault="0070518C" w:rsidP="0070518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Image of industrial landscape dominating the Llanelli skyline.</w:t>
      </w:r>
    </w:p>
    <w:p w14:paraId="329157BF" w14:textId="692247C6" w:rsidR="00A856BD" w:rsidRDefault="002831DA" w:rsidP="00AF2FEC">
      <w:pPr>
        <w:jc w:val="both"/>
        <w:rPr>
          <w:rFonts w:ascii="Bookman Old Style" w:hAnsi="Bookman Old Style"/>
          <w:sz w:val="28"/>
          <w:szCs w:val="28"/>
        </w:rPr>
      </w:pPr>
      <w:sdt>
        <w:sdtPr>
          <w:rPr>
            <w:rFonts w:ascii="Bookman Old Style" w:hAnsi="Bookman Old Style"/>
            <w:sz w:val="28"/>
            <w:szCs w:val="28"/>
          </w:rPr>
          <w:id w:val="-1116445191"/>
          <w:citation/>
        </w:sdtPr>
        <w:sdtEndPr/>
        <w:sdtContent>
          <w:r w:rsidR="00A856BD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A856BD">
            <w:rPr>
              <w:rFonts w:ascii="Bookman Old Style" w:hAnsi="Bookman Old Style"/>
              <w:sz w:val="28"/>
              <w:szCs w:val="28"/>
            </w:rPr>
            <w:instrText xml:space="preserve"> CITATION Lla19 \l 2057 </w:instrText>
          </w:r>
          <w:r w:rsidR="00A856BD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A856BD" w:rsidRPr="00A856BD">
            <w:rPr>
              <w:rFonts w:ascii="Bookman Old Style" w:hAnsi="Bookman Old Style"/>
              <w:noProof/>
              <w:sz w:val="28"/>
              <w:szCs w:val="28"/>
            </w:rPr>
            <w:t>(Heritage, 2019)</w:t>
          </w:r>
          <w:r w:rsidR="00A856BD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A856BD">
        <w:rPr>
          <w:rFonts w:ascii="Bookman Old Style" w:hAnsi="Bookman Old Style"/>
          <w:sz w:val="28"/>
          <w:szCs w:val="28"/>
        </w:rPr>
        <w:t>.</w:t>
      </w:r>
    </w:p>
    <w:p w14:paraId="699FC5FB" w14:textId="51F0EE13" w:rsidR="00BE004A" w:rsidRDefault="009234DD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lastRenderedPageBreak/>
        <w:t>Raby gained a lease for 91 years</w:t>
      </w:r>
      <w:r w:rsidR="00354395">
        <w:rPr>
          <w:rFonts w:ascii="Bookman Old Style" w:hAnsi="Bookman Old Style"/>
          <w:sz w:val="28"/>
          <w:szCs w:val="28"/>
        </w:rPr>
        <w:t xml:space="preserve"> of coal under the </w:t>
      </w:r>
      <w:proofErr w:type="spellStart"/>
      <w:r w:rsidR="00354395">
        <w:rPr>
          <w:rFonts w:ascii="Bookman Old Style" w:hAnsi="Bookman Old Style"/>
          <w:sz w:val="28"/>
          <w:szCs w:val="28"/>
        </w:rPr>
        <w:t>Stradey</w:t>
      </w:r>
      <w:proofErr w:type="spellEnd"/>
      <w:r w:rsidR="00354395">
        <w:rPr>
          <w:rFonts w:ascii="Bookman Old Style" w:hAnsi="Bookman Old Style"/>
          <w:sz w:val="28"/>
          <w:szCs w:val="28"/>
        </w:rPr>
        <w:t xml:space="preserve"> Estate, this enabled him to </w:t>
      </w:r>
      <w:r w:rsidR="00F70DD7">
        <w:rPr>
          <w:rFonts w:ascii="Bookman Old Style" w:hAnsi="Bookman Old Style"/>
          <w:sz w:val="28"/>
          <w:szCs w:val="28"/>
        </w:rPr>
        <w:t>an abundant supply of quality coal.</w:t>
      </w:r>
      <w:r w:rsidR="00BB2169">
        <w:rPr>
          <w:rFonts w:ascii="Bookman Old Style" w:hAnsi="Bookman Old Style"/>
          <w:sz w:val="28"/>
          <w:szCs w:val="28"/>
        </w:rPr>
        <w:t xml:space="preserve"> Furnace and </w:t>
      </w:r>
      <w:proofErr w:type="spellStart"/>
      <w:r w:rsidR="00BB2169">
        <w:rPr>
          <w:rFonts w:ascii="Bookman Old Style" w:hAnsi="Bookman Old Style"/>
          <w:sz w:val="28"/>
          <w:szCs w:val="28"/>
        </w:rPr>
        <w:t>Clifig</w:t>
      </w:r>
      <w:proofErr w:type="spellEnd"/>
      <w:r w:rsidR="00BB2169">
        <w:rPr>
          <w:rFonts w:ascii="Bookman Old Style" w:hAnsi="Bookman Old Style"/>
          <w:sz w:val="28"/>
          <w:szCs w:val="28"/>
        </w:rPr>
        <w:t xml:space="preserve"> house were built for</w:t>
      </w:r>
      <w:r w:rsidR="00E84F4C">
        <w:rPr>
          <w:rFonts w:ascii="Bookman Old Style" w:hAnsi="Bookman Old Style"/>
          <w:sz w:val="28"/>
          <w:szCs w:val="28"/>
        </w:rPr>
        <w:t xml:space="preserve"> </w:t>
      </w:r>
      <w:r w:rsidR="00BB2169">
        <w:rPr>
          <w:rFonts w:ascii="Bookman Old Style" w:hAnsi="Bookman Old Style"/>
          <w:sz w:val="28"/>
          <w:szCs w:val="28"/>
        </w:rPr>
        <w:t>himself</w:t>
      </w:r>
      <w:r w:rsidR="00E84F4C">
        <w:rPr>
          <w:rFonts w:ascii="Bookman Old Style" w:hAnsi="Bookman Old Style"/>
          <w:sz w:val="28"/>
          <w:szCs w:val="28"/>
        </w:rPr>
        <w:t xml:space="preserve"> and his agent</w:t>
      </w:r>
      <w:r w:rsidR="0050062A">
        <w:rPr>
          <w:rFonts w:ascii="Bookman Old Style" w:hAnsi="Bookman Old Style"/>
          <w:sz w:val="28"/>
          <w:szCs w:val="28"/>
        </w:rPr>
        <w:t xml:space="preserve">. </w:t>
      </w:r>
      <w:r w:rsidR="002B6B0C">
        <w:rPr>
          <w:rFonts w:ascii="Bookman Old Style" w:hAnsi="Bookman Old Style"/>
          <w:sz w:val="28"/>
          <w:szCs w:val="28"/>
        </w:rPr>
        <w:t>Raby took on shareholders as well as investing his own money into the region.</w:t>
      </w:r>
    </w:p>
    <w:p w14:paraId="22EA34BB" w14:textId="2AB5A24C" w:rsidR="00F97A62" w:rsidRDefault="00F97A62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Tramroad systems were put in place</w:t>
      </w:r>
      <w:r w:rsidR="005F2D19">
        <w:rPr>
          <w:rFonts w:ascii="Bookman Old Style" w:hAnsi="Bookman Old Style"/>
          <w:sz w:val="28"/>
          <w:szCs w:val="28"/>
        </w:rPr>
        <w:t xml:space="preserve"> to interlink collieries, docks and the ironworks</w:t>
      </w:r>
      <w:r w:rsidR="00C77D68">
        <w:rPr>
          <w:rFonts w:ascii="Bookman Old Style" w:hAnsi="Bookman Old Style"/>
          <w:sz w:val="28"/>
          <w:szCs w:val="28"/>
        </w:rPr>
        <w:t>.</w:t>
      </w:r>
    </w:p>
    <w:p w14:paraId="1520017F" w14:textId="1BAF0F6C" w:rsidR="00700944" w:rsidRDefault="00700944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The Pemberton family</w:t>
      </w:r>
      <w:r w:rsidR="000F0F0A">
        <w:rPr>
          <w:rFonts w:ascii="Bookman Old Style" w:hAnsi="Bookman Old Style"/>
          <w:sz w:val="28"/>
          <w:szCs w:val="28"/>
        </w:rPr>
        <w:t xml:space="preserve"> arrived from England in 1804</w:t>
      </w:r>
      <w:r w:rsidR="003D6DD4">
        <w:rPr>
          <w:rFonts w:ascii="Bookman Old Style" w:hAnsi="Bookman Old Style"/>
          <w:sz w:val="28"/>
          <w:szCs w:val="28"/>
        </w:rPr>
        <w:t xml:space="preserve">, </w:t>
      </w:r>
      <w:r w:rsidR="005A14DA">
        <w:rPr>
          <w:rFonts w:ascii="Bookman Old Style" w:hAnsi="Bookman Old Style"/>
          <w:sz w:val="28"/>
          <w:szCs w:val="28"/>
        </w:rPr>
        <w:t xml:space="preserve">investing mass sums into the area, </w:t>
      </w:r>
      <w:r w:rsidR="00AA408A">
        <w:rPr>
          <w:rFonts w:ascii="Bookman Old Style" w:hAnsi="Bookman Old Style"/>
          <w:sz w:val="28"/>
          <w:szCs w:val="28"/>
        </w:rPr>
        <w:t>they installed steam pump engines into unsuccessful mines</w:t>
      </w:r>
      <w:r w:rsidR="003D76CB">
        <w:rPr>
          <w:rFonts w:ascii="Bookman Old Style" w:hAnsi="Bookman Old Style"/>
          <w:sz w:val="28"/>
          <w:szCs w:val="28"/>
        </w:rPr>
        <w:t xml:space="preserve"> and sinking extra mines. </w:t>
      </w:r>
    </w:p>
    <w:p w14:paraId="426E1F6B" w14:textId="4334244D" w:rsidR="00641B68" w:rsidRDefault="003B5105" w:rsidP="00AF2FEC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1830-1870 transport infrastructure was expanded</w:t>
      </w:r>
      <w:r w:rsidR="00AE4843">
        <w:rPr>
          <w:rFonts w:ascii="Bookman Old Style" w:hAnsi="Bookman Old Style"/>
          <w:sz w:val="28"/>
          <w:szCs w:val="28"/>
        </w:rPr>
        <w:t xml:space="preserve"> interlinking </w:t>
      </w:r>
      <w:r w:rsidR="00D40E8A">
        <w:rPr>
          <w:rFonts w:ascii="Bookman Old Style" w:hAnsi="Bookman Old Style"/>
          <w:sz w:val="28"/>
          <w:szCs w:val="28"/>
        </w:rPr>
        <w:t>rail and tramways with mines</w:t>
      </w:r>
      <w:r>
        <w:rPr>
          <w:rFonts w:ascii="Bookman Old Style" w:hAnsi="Bookman Old Style"/>
          <w:sz w:val="28"/>
          <w:szCs w:val="28"/>
        </w:rPr>
        <w:t xml:space="preserve">, </w:t>
      </w:r>
      <w:r w:rsidR="00583505">
        <w:rPr>
          <w:rFonts w:ascii="Bookman Old Style" w:hAnsi="Bookman Old Style"/>
          <w:sz w:val="28"/>
          <w:szCs w:val="28"/>
        </w:rPr>
        <w:t xml:space="preserve">industries </w:t>
      </w:r>
      <w:r w:rsidR="00FB0936">
        <w:rPr>
          <w:rFonts w:ascii="Bookman Old Style" w:hAnsi="Bookman Old Style"/>
          <w:sz w:val="28"/>
          <w:szCs w:val="28"/>
        </w:rPr>
        <w:t>expanded and saw the building of new industrial complexes.</w:t>
      </w:r>
      <w:sdt>
        <w:sdtPr>
          <w:rPr>
            <w:rFonts w:ascii="Bookman Old Style" w:hAnsi="Bookman Old Style"/>
            <w:sz w:val="28"/>
            <w:szCs w:val="28"/>
          </w:rPr>
          <w:id w:val="2104677476"/>
          <w:citation/>
        </w:sdtPr>
        <w:sdtEndPr/>
        <w:sdtContent>
          <w:r w:rsidR="00574A0D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574A0D">
            <w:rPr>
              <w:rFonts w:ascii="Bookman Old Style" w:hAnsi="Bookman Old Style"/>
              <w:sz w:val="28"/>
              <w:szCs w:val="28"/>
            </w:rPr>
            <w:instrText xml:space="preserve"> CITATION Jul19 \l 2057 </w:instrText>
          </w:r>
          <w:r w:rsidR="00574A0D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574A0D">
            <w:rPr>
              <w:rFonts w:ascii="Bookman Old Style" w:hAnsi="Bookman Old Style"/>
              <w:noProof/>
              <w:sz w:val="28"/>
              <w:szCs w:val="28"/>
            </w:rPr>
            <w:t xml:space="preserve"> </w:t>
          </w:r>
          <w:r w:rsidR="00574A0D" w:rsidRPr="00574A0D">
            <w:rPr>
              <w:rFonts w:ascii="Bookman Old Style" w:hAnsi="Bookman Old Style"/>
              <w:noProof/>
              <w:sz w:val="28"/>
              <w:szCs w:val="28"/>
            </w:rPr>
            <w:t>(Hannam, 2019)</w:t>
          </w:r>
          <w:r w:rsidR="00574A0D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39432A">
        <w:rPr>
          <w:rFonts w:ascii="Bookman Old Style" w:hAnsi="Bookman Old Style"/>
          <w:sz w:val="28"/>
          <w:szCs w:val="28"/>
        </w:rPr>
        <w:t>.</w:t>
      </w:r>
    </w:p>
    <w:p w14:paraId="381EF572" w14:textId="140CE5EF" w:rsidR="009A327D" w:rsidRPr="00524CC4" w:rsidRDefault="00315D31" w:rsidP="00F5414D">
      <w:pPr>
        <w:jc w:val="both"/>
        <w:rPr>
          <w:rFonts w:ascii="Bookman Old Style" w:hAnsi="Bookman Old Style"/>
          <w:b/>
          <w:sz w:val="36"/>
          <w:szCs w:val="36"/>
          <w:u w:val="single"/>
        </w:rPr>
      </w:pPr>
      <w:r w:rsidRPr="00524CC4">
        <w:rPr>
          <w:rFonts w:ascii="Bookman Old Style" w:hAnsi="Bookman Old Style"/>
          <w:b/>
          <w:sz w:val="36"/>
          <w:szCs w:val="36"/>
          <w:u w:val="single"/>
        </w:rPr>
        <w:t>Guest speaker</w:t>
      </w:r>
      <w:r w:rsidR="00690CE2" w:rsidRPr="00524CC4">
        <w:rPr>
          <w:rFonts w:ascii="Bookman Old Style" w:hAnsi="Bookman Old Style"/>
          <w:b/>
          <w:sz w:val="36"/>
          <w:szCs w:val="36"/>
          <w:u w:val="single"/>
        </w:rPr>
        <w:t xml:space="preserve"> Nicola Jones, Tata Steel-19</w:t>
      </w:r>
      <w:r w:rsidR="00690CE2" w:rsidRPr="00524CC4">
        <w:rPr>
          <w:rFonts w:ascii="Bookman Old Style" w:hAnsi="Bookman Old Style"/>
          <w:b/>
          <w:sz w:val="36"/>
          <w:szCs w:val="36"/>
          <w:u w:val="single"/>
          <w:vertAlign w:val="superscript"/>
        </w:rPr>
        <w:t>th</w:t>
      </w:r>
      <w:r w:rsidR="00690CE2" w:rsidRPr="00524CC4">
        <w:rPr>
          <w:rFonts w:ascii="Bookman Old Style" w:hAnsi="Bookman Old Style"/>
          <w:b/>
          <w:sz w:val="36"/>
          <w:szCs w:val="36"/>
          <w:u w:val="single"/>
        </w:rPr>
        <w:t xml:space="preserve"> Feb 2019</w:t>
      </w:r>
    </w:p>
    <w:p w14:paraId="0188479E" w14:textId="5D2FD2CB" w:rsidR="00F5414D" w:rsidRDefault="00A61CE7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Nicola Jones</w:t>
      </w:r>
      <w:r w:rsidR="003A60AC">
        <w:rPr>
          <w:rFonts w:ascii="Bookman Old Style" w:hAnsi="Bookman Old Style"/>
          <w:sz w:val="28"/>
          <w:szCs w:val="28"/>
        </w:rPr>
        <w:t xml:space="preserve"> is the packaging recycling educational manager at Tata Steel</w:t>
      </w:r>
      <w:r w:rsidR="009C1D28">
        <w:rPr>
          <w:rFonts w:ascii="Bookman Old Style" w:hAnsi="Bookman Old Style"/>
          <w:sz w:val="28"/>
          <w:szCs w:val="28"/>
        </w:rPr>
        <w:t>.</w:t>
      </w:r>
      <w:r w:rsidR="00743202">
        <w:rPr>
          <w:rFonts w:ascii="Bookman Old Style" w:hAnsi="Bookman Old Style"/>
          <w:sz w:val="28"/>
          <w:szCs w:val="28"/>
        </w:rPr>
        <w:t xml:space="preserve"> </w:t>
      </w:r>
      <w:r w:rsidR="009C1D28">
        <w:rPr>
          <w:rFonts w:ascii="Bookman Old Style" w:hAnsi="Bookman Old Style"/>
          <w:sz w:val="28"/>
          <w:szCs w:val="28"/>
        </w:rPr>
        <w:t>Tata own 2 steelworks, one in Port Talbot and one in</w:t>
      </w:r>
      <w:r w:rsidR="00057DA6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57DA6">
        <w:rPr>
          <w:rFonts w:ascii="Bookman Old Style" w:hAnsi="Bookman Old Style"/>
          <w:sz w:val="28"/>
          <w:szCs w:val="28"/>
        </w:rPr>
        <w:t>Trostre</w:t>
      </w:r>
      <w:proofErr w:type="spellEnd"/>
      <w:r w:rsidR="00057DA6">
        <w:rPr>
          <w:rFonts w:ascii="Bookman Old Style" w:hAnsi="Bookman Old Style"/>
          <w:sz w:val="28"/>
          <w:szCs w:val="28"/>
        </w:rPr>
        <w:t>,</w:t>
      </w:r>
      <w:r w:rsidR="009C1D28">
        <w:rPr>
          <w:rFonts w:ascii="Bookman Old Style" w:hAnsi="Bookman Old Style"/>
          <w:sz w:val="28"/>
          <w:szCs w:val="28"/>
        </w:rPr>
        <w:t xml:space="preserve"> Llanelli</w:t>
      </w:r>
      <w:r w:rsidR="00057DA6">
        <w:rPr>
          <w:rFonts w:ascii="Bookman Old Style" w:hAnsi="Bookman Old Style"/>
          <w:sz w:val="28"/>
          <w:szCs w:val="28"/>
        </w:rPr>
        <w:t>.</w:t>
      </w:r>
      <w:r w:rsidR="00DE7073">
        <w:rPr>
          <w:rFonts w:ascii="Bookman Old Style" w:hAnsi="Bookman Old Style"/>
          <w:sz w:val="28"/>
          <w:szCs w:val="28"/>
        </w:rPr>
        <w:t xml:space="preserve"> Port Talbot is the largest of the 2 steelworks a</w:t>
      </w:r>
      <w:r w:rsidR="00743202">
        <w:rPr>
          <w:rFonts w:ascii="Bookman Old Style" w:hAnsi="Bookman Old Style"/>
          <w:sz w:val="28"/>
          <w:szCs w:val="28"/>
        </w:rPr>
        <w:t>n</w:t>
      </w:r>
      <w:r w:rsidR="00DE7073">
        <w:rPr>
          <w:rFonts w:ascii="Bookman Old Style" w:hAnsi="Bookman Old Style"/>
          <w:sz w:val="28"/>
          <w:szCs w:val="28"/>
        </w:rPr>
        <w:t>d is 5 miles long and 3 miles wide.</w:t>
      </w:r>
      <w:r w:rsidR="00743202">
        <w:rPr>
          <w:rFonts w:ascii="Bookman Old Style" w:hAnsi="Bookman Old Style"/>
          <w:sz w:val="28"/>
          <w:szCs w:val="28"/>
        </w:rPr>
        <w:t xml:space="preserve"> </w:t>
      </w:r>
    </w:p>
    <w:p w14:paraId="57C16D7D" w14:textId="7E9EDBC7" w:rsidR="00683F2F" w:rsidRDefault="007256BC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Tata Steel Port Talbot </w:t>
      </w:r>
      <w:r w:rsidR="00E056BD">
        <w:rPr>
          <w:rFonts w:ascii="Bookman Old Style" w:hAnsi="Bookman Old Style"/>
          <w:sz w:val="28"/>
          <w:szCs w:val="28"/>
        </w:rPr>
        <w:t xml:space="preserve">are capable of </w:t>
      </w:r>
      <w:r w:rsidR="00683F2F">
        <w:rPr>
          <w:rFonts w:ascii="Bookman Old Style" w:hAnsi="Bookman Old Style"/>
          <w:sz w:val="28"/>
          <w:szCs w:val="28"/>
        </w:rPr>
        <w:t>produc</w:t>
      </w:r>
      <w:r w:rsidR="00E056BD">
        <w:rPr>
          <w:rFonts w:ascii="Bookman Old Style" w:hAnsi="Bookman Old Style"/>
          <w:sz w:val="28"/>
          <w:szCs w:val="28"/>
        </w:rPr>
        <w:t>ing around 5 million tonnes</w:t>
      </w:r>
      <w:r>
        <w:rPr>
          <w:rFonts w:ascii="Bookman Old Style" w:hAnsi="Bookman Old Style"/>
          <w:sz w:val="28"/>
          <w:szCs w:val="28"/>
        </w:rPr>
        <w:t xml:space="preserve"> of steel a year</w:t>
      </w:r>
      <w:r w:rsidR="001A1111">
        <w:rPr>
          <w:rFonts w:ascii="Bookman Old Style" w:hAnsi="Bookman Old Style"/>
          <w:sz w:val="28"/>
          <w:szCs w:val="28"/>
        </w:rPr>
        <w:t>, this making them the larger of the 2 major steelworks in the UK</w:t>
      </w:r>
      <w:r w:rsidR="00336AC1">
        <w:rPr>
          <w:rFonts w:ascii="Bookman Old Style" w:hAnsi="Bookman Old Style"/>
          <w:sz w:val="28"/>
          <w:szCs w:val="28"/>
        </w:rPr>
        <w:t xml:space="preserve"> and one of the largest in Europe.</w:t>
      </w:r>
    </w:p>
    <w:p w14:paraId="2F626CD0" w14:textId="697B28F4" w:rsidR="00EB64D1" w:rsidRDefault="00EB12BE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Being the only plant left in Wales </w:t>
      </w:r>
      <w:r w:rsidR="00894BC0">
        <w:rPr>
          <w:rFonts w:ascii="Bookman Old Style" w:hAnsi="Bookman Old Style"/>
          <w:sz w:val="28"/>
          <w:szCs w:val="28"/>
        </w:rPr>
        <w:t>making steel from scratch. The</w:t>
      </w:r>
      <w:r w:rsidR="002D3448">
        <w:rPr>
          <w:rFonts w:ascii="Bookman Old Style" w:hAnsi="Bookman Old Style"/>
          <w:sz w:val="28"/>
          <w:szCs w:val="28"/>
        </w:rPr>
        <w:t>y</w:t>
      </w:r>
      <w:r w:rsidR="00894BC0">
        <w:rPr>
          <w:rFonts w:ascii="Bookman Old Style" w:hAnsi="Bookman Old Style"/>
          <w:sz w:val="28"/>
          <w:szCs w:val="28"/>
        </w:rPr>
        <w:t xml:space="preserve"> produce</w:t>
      </w:r>
      <w:r w:rsidR="002D3448">
        <w:rPr>
          <w:rFonts w:ascii="Bookman Old Style" w:hAnsi="Bookman Old Style"/>
          <w:sz w:val="28"/>
          <w:szCs w:val="28"/>
        </w:rPr>
        <w:t xml:space="preserve"> slabbed steel, hot and cold rolled steel and also galvanised</w:t>
      </w:r>
      <w:r w:rsidR="00946160">
        <w:rPr>
          <w:rFonts w:ascii="Bookman Old Style" w:hAnsi="Bookman Old Style"/>
          <w:sz w:val="28"/>
          <w:szCs w:val="28"/>
        </w:rPr>
        <w:t xml:space="preserve"> coil. </w:t>
      </w:r>
      <w:proofErr w:type="spellStart"/>
      <w:r w:rsidR="00593A65">
        <w:rPr>
          <w:rFonts w:ascii="Bookman Old Style" w:hAnsi="Bookman Old Style"/>
          <w:sz w:val="28"/>
          <w:szCs w:val="28"/>
        </w:rPr>
        <w:t>Trostre</w:t>
      </w:r>
      <w:proofErr w:type="spellEnd"/>
      <w:r w:rsidR="00593A65">
        <w:rPr>
          <w:rFonts w:ascii="Bookman Old Style" w:hAnsi="Bookman Old Style"/>
          <w:sz w:val="28"/>
          <w:szCs w:val="28"/>
        </w:rPr>
        <w:t xml:space="preserve"> produces tinplate which is used within the food and rinks industry</w:t>
      </w:r>
      <w:r w:rsidR="007A2F46">
        <w:rPr>
          <w:rFonts w:ascii="Bookman Old Style" w:hAnsi="Bookman Old Style"/>
          <w:sz w:val="28"/>
          <w:szCs w:val="28"/>
        </w:rPr>
        <w:t xml:space="preserve"> and they also have the facilities for cold rolling.</w:t>
      </w:r>
      <w:r w:rsidR="00894BC0">
        <w:rPr>
          <w:rFonts w:ascii="Bookman Old Style" w:hAnsi="Bookman Old Style"/>
          <w:sz w:val="28"/>
          <w:szCs w:val="28"/>
        </w:rPr>
        <w:t xml:space="preserve"> </w:t>
      </w:r>
    </w:p>
    <w:p w14:paraId="2D9D7D15" w14:textId="7018D2B2" w:rsidR="00127413" w:rsidRDefault="00127413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Steel is made of 3 components:</w:t>
      </w:r>
      <w:r w:rsidR="005C659B">
        <w:rPr>
          <w:rFonts w:ascii="Bookman Old Style" w:hAnsi="Bookman Old Style"/>
          <w:sz w:val="28"/>
          <w:szCs w:val="28"/>
        </w:rPr>
        <w:t xml:space="preserve"> coke-limestone-</w:t>
      </w:r>
      <w:proofErr w:type="spellStart"/>
      <w:r w:rsidR="005C659B">
        <w:rPr>
          <w:rFonts w:ascii="Bookman Old Style" w:hAnsi="Bookman Old Style"/>
          <w:sz w:val="28"/>
          <w:szCs w:val="28"/>
        </w:rPr>
        <w:t>ironore</w:t>
      </w:r>
      <w:proofErr w:type="spellEnd"/>
    </w:p>
    <w:p w14:paraId="14E00271" w14:textId="29BA46CC" w:rsidR="005C659B" w:rsidRDefault="0056024B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Raw materials are brought in from various places worldwide like, </w:t>
      </w:r>
      <w:r w:rsidR="00E17447">
        <w:rPr>
          <w:rFonts w:ascii="Bookman Old Style" w:hAnsi="Bookman Old Style"/>
          <w:sz w:val="28"/>
          <w:szCs w:val="28"/>
        </w:rPr>
        <w:t>Australia, Brazil and China and the lime stone comes from Peru.</w:t>
      </w:r>
    </w:p>
    <w:p w14:paraId="2001C9F8" w14:textId="229BBDF9" w:rsidR="008C176B" w:rsidRDefault="008C176B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Tata </w:t>
      </w:r>
      <w:r w:rsidR="004F7B39">
        <w:rPr>
          <w:rFonts w:ascii="Bookman Old Style" w:hAnsi="Bookman Old Style"/>
          <w:sz w:val="28"/>
          <w:szCs w:val="28"/>
        </w:rPr>
        <w:t>Steel in Port Talbot have 2 lagoons</w:t>
      </w:r>
      <w:r w:rsidR="00F2513F">
        <w:rPr>
          <w:rFonts w:ascii="Bookman Old Style" w:hAnsi="Bookman Old Style"/>
          <w:sz w:val="28"/>
          <w:szCs w:val="28"/>
        </w:rPr>
        <w:t xml:space="preserve">, one is on site and used for their cooling system and one is based at </w:t>
      </w:r>
      <w:r w:rsidR="00055C7D">
        <w:rPr>
          <w:rFonts w:ascii="Bookman Old Style" w:hAnsi="Bookman Old Style"/>
          <w:sz w:val="28"/>
          <w:szCs w:val="28"/>
        </w:rPr>
        <w:t>M</w:t>
      </w:r>
      <w:r w:rsidR="00F2513F">
        <w:rPr>
          <w:rFonts w:ascii="Bookman Old Style" w:hAnsi="Bookman Old Style"/>
          <w:sz w:val="28"/>
          <w:szCs w:val="28"/>
        </w:rPr>
        <w:t>argam</w:t>
      </w:r>
      <w:r w:rsidR="004C714A">
        <w:rPr>
          <w:rFonts w:ascii="Bookman Old Style" w:hAnsi="Bookman Old Style"/>
          <w:sz w:val="28"/>
          <w:szCs w:val="28"/>
        </w:rPr>
        <w:t>.</w:t>
      </w:r>
    </w:p>
    <w:p w14:paraId="2D1CC1EC" w14:textId="68A6B220" w:rsidR="000B69F8" w:rsidRDefault="000B69F8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Scrap metal usually ends up at the Port Talbot steelworks</w:t>
      </w:r>
      <w:r w:rsidR="00646548">
        <w:rPr>
          <w:rFonts w:ascii="Bookman Old Style" w:hAnsi="Bookman Old Style"/>
          <w:sz w:val="28"/>
          <w:szCs w:val="28"/>
        </w:rPr>
        <w:t xml:space="preserve"> where it </w:t>
      </w:r>
      <w:r w:rsidR="00060B4D">
        <w:rPr>
          <w:rFonts w:ascii="Bookman Old Style" w:hAnsi="Bookman Old Style"/>
          <w:sz w:val="28"/>
          <w:szCs w:val="28"/>
        </w:rPr>
        <w:t>is sorted into different bays f</w:t>
      </w:r>
      <w:r w:rsidR="00055C7D">
        <w:rPr>
          <w:rFonts w:ascii="Bookman Old Style" w:hAnsi="Bookman Old Style"/>
          <w:sz w:val="28"/>
          <w:szCs w:val="28"/>
        </w:rPr>
        <w:t>o</w:t>
      </w:r>
      <w:r w:rsidR="00060B4D">
        <w:rPr>
          <w:rFonts w:ascii="Bookman Old Style" w:hAnsi="Bookman Old Style"/>
          <w:sz w:val="28"/>
          <w:szCs w:val="28"/>
        </w:rPr>
        <w:t>r different scrap metal.</w:t>
      </w:r>
      <w:r w:rsidR="00706850">
        <w:rPr>
          <w:rFonts w:ascii="Bookman Old Style" w:hAnsi="Bookman Old Style"/>
          <w:sz w:val="28"/>
          <w:szCs w:val="28"/>
        </w:rPr>
        <w:t xml:space="preserve"> </w:t>
      </w:r>
      <w:r w:rsidR="00055C7D">
        <w:rPr>
          <w:rFonts w:ascii="Bookman Old Style" w:hAnsi="Bookman Old Style"/>
          <w:sz w:val="28"/>
          <w:szCs w:val="28"/>
        </w:rPr>
        <w:t>T</w:t>
      </w:r>
      <w:r w:rsidR="00706850">
        <w:rPr>
          <w:rFonts w:ascii="Bookman Old Style" w:hAnsi="Bookman Old Style"/>
          <w:sz w:val="28"/>
          <w:szCs w:val="28"/>
        </w:rPr>
        <w:t>his is where it is then made into new steel</w:t>
      </w:r>
      <w:r w:rsidR="00055C7D">
        <w:rPr>
          <w:rFonts w:ascii="Bookman Old Style" w:hAnsi="Bookman Old Style"/>
          <w:sz w:val="28"/>
          <w:szCs w:val="28"/>
        </w:rPr>
        <w:t>.</w:t>
      </w:r>
      <w:r w:rsidR="007B0086">
        <w:rPr>
          <w:rFonts w:ascii="Bookman Old Style" w:hAnsi="Bookman Old Style"/>
          <w:sz w:val="28"/>
          <w:szCs w:val="28"/>
        </w:rPr>
        <w:t xml:space="preserve"> The furnace they use heat up to 1200</w:t>
      </w:r>
      <w:r w:rsidR="00FF3555">
        <w:rPr>
          <w:rFonts w:ascii="Bookman Old Style" w:hAnsi="Bookman Old Style"/>
          <w:sz w:val="28"/>
          <w:szCs w:val="28"/>
        </w:rPr>
        <w:t xml:space="preserve"> degrees.</w:t>
      </w:r>
    </w:p>
    <w:p w14:paraId="7E1DD947" w14:textId="21C59B47" w:rsidR="00FF3555" w:rsidRDefault="00BB297C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lastRenderedPageBreak/>
        <w:t xml:space="preserve">A direct train </w:t>
      </w:r>
      <w:r w:rsidR="00B0280A">
        <w:rPr>
          <w:rFonts w:ascii="Bookman Old Style" w:hAnsi="Bookman Old Style"/>
          <w:sz w:val="28"/>
          <w:szCs w:val="28"/>
        </w:rPr>
        <w:t xml:space="preserve">link </w:t>
      </w:r>
      <w:r>
        <w:rPr>
          <w:rFonts w:ascii="Bookman Old Style" w:hAnsi="Bookman Old Style"/>
          <w:sz w:val="28"/>
          <w:szCs w:val="28"/>
        </w:rPr>
        <w:t xml:space="preserve">runs between the </w:t>
      </w:r>
      <w:proofErr w:type="spellStart"/>
      <w:r w:rsidR="00B0280A">
        <w:rPr>
          <w:rFonts w:ascii="Bookman Old Style" w:hAnsi="Bookman Old Style"/>
          <w:sz w:val="28"/>
          <w:szCs w:val="28"/>
        </w:rPr>
        <w:t>Trostre</w:t>
      </w:r>
      <w:proofErr w:type="spellEnd"/>
      <w:r w:rsidR="00B0280A">
        <w:rPr>
          <w:rFonts w:ascii="Bookman Old Style" w:hAnsi="Bookman Old Style"/>
          <w:sz w:val="28"/>
          <w:szCs w:val="28"/>
        </w:rPr>
        <w:t xml:space="preserve"> and Port Talbot steelworks.</w:t>
      </w:r>
    </w:p>
    <w:p w14:paraId="6EDE0514" w14:textId="15B90ED5" w:rsidR="00F67B6E" w:rsidRDefault="00FE4A36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With Port Talbot being the larger of the 2 steelworks, </w:t>
      </w:r>
      <w:r w:rsidR="004E04A5">
        <w:rPr>
          <w:rFonts w:ascii="Bookman Old Style" w:hAnsi="Bookman Old Style"/>
          <w:sz w:val="28"/>
          <w:szCs w:val="28"/>
        </w:rPr>
        <w:t xml:space="preserve">they have 3,500 employees, approx. 3,000 contractors and </w:t>
      </w:r>
      <w:proofErr w:type="spellStart"/>
      <w:r w:rsidR="004E04A5">
        <w:rPr>
          <w:rFonts w:ascii="Bookman Old Style" w:hAnsi="Bookman Old Style"/>
          <w:sz w:val="28"/>
          <w:szCs w:val="28"/>
        </w:rPr>
        <w:t>Trostre</w:t>
      </w:r>
      <w:proofErr w:type="spellEnd"/>
      <w:r w:rsidR="004E04A5">
        <w:rPr>
          <w:rFonts w:ascii="Bookman Old Style" w:hAnsi="Bookman Old Style"/>
          <w:sz w:val="28"/>
          <w:szCs w:val="28"/>
        </w:rPr>
        <w:t xml:space="preserve"> have 600 employees and approx. 600 contractors working throughout the </w:t>
      </w:r>
      <w:r w:rsidR="001C0153">
        <w:rPr>
          <w:rFonts w:ascii="Bookman Old Style" w:hAnsi="Bookman Old Style"/>
          <w:sz w:val="28"/>
          <w:szCs w:val="28"/>
        </w:rPr>
        <w:t>company.</w:t>
      </w:r>
      <w:sdt>
        <w:sdtPr>
          <w:rPr>
            <w:rFonts w:ascii="Bookman Old Style" w:hAnsi="Bookman Old Style"/>
            <w:sz w:val="28"/>
            <w:szCs w:val="28"/>
          </w:rPr>
          <w:id w:val="-1330826096"/>
          <w:citation/>
        </w:sdtPr>
        <w:sdtContent>
          <w:r w:rsidR="006D60B0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6D60B0">
            <w:rPr>
              <w:rFonts w:ascii="Bookman Old Style" w:hAnsi="Bookman Old Style"/>
              <w:sz w:val="28"/>
              <w:szCs w:val="28"/>
            </w:rPr>
            <w:instrText xml:space="preserve"> CITATION Nic19 \l 2057 </w:instrText>
          </w:r>
          <w:r w:rsidR="006D60B0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6D60B0">
            <w:rPr>
              <w:rFonts w:ascii="Bookman Old Style" w:hAnsi="Bookman Old Style"/>
              <w:noProof/>
              <w:sz w:val="28"/>
              <w:szCs w:val="28"/>
            </w:rPr>
            <w:t xml:space="preserve"> </w:t>
          </w:r>
          <w:r w:rsidR="006D60B0" w:rsidRPr="006D60B0">
            <w:rPr>
              <w:rFonts w:ascii="Bookman Old Style" w:hAnsi="Bookman Old Style"/>
              <w:noProof/>
              <w:sz w:val="28"/>
              <w:szCs w:val="28"/>
            </w:rPr>
            <w:t>(Jones, 2019)</w:t>
          </w:r>
          <w:r w:rsidR="006D60B0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F806ED">
        <w:rPr>
          <w:rFonts w:ascii="Bookman Old Style" w:hAnsi="Bookman Old Style"/>
          <w:sz w:val="28"/>
          <w:szCs w:val="28"/>
        </w:rPr>
        <w:t>.</w:t>
      </w:r>
      <w:r w:rsidR="00BF1B95" w:rsidRPr="00BF1B95">
        <w:rPr>
          <w:noProof/>
        </w:rPr>
        <w:t xml:space="preserve"> </w:t>
      </w:r>
    </w:p>
    <w:p w14:paraId="7D13E812" w14:textId="70C4CB1A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1401960" wp14:editId="1641425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24375" cy="3007360"/>
            <wp:effectExtent l="0" t="0" r="9525" b="2540"/>
            <wp:wrapTight wrapText="bothSides">
              <wp:wrapPolygon edited="0">
                <wp:start x="0" y="0"/>
                <wp:lineTo x="0" y="21481"/>
                <wp:lineTo x="21555" y="21481"/>
                <wp:lineTo x="21555" y="0"/>
                <wp:lineTo x="0" y="0"/>
              </wp:wrapPolygon>
            </wp:wrapTight>
            <wp:docPr id="3" name="Picture 3" descr="Image result for port talbot steel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ort talbot steel wor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00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45AFA" w14:textId="2A865EBD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3C7DFC7B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2169BBBD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64D27921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69DC855B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0CF59AEA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7A022EBB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47F6EE91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7A72CDC9" w14:textId="77777777" w:rsidR="00F67B6E" w:rsidRDefault="00F67B6E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334CFE5C" w14:textId="34DEF75A" w:rsidR="00BF1B95" w:rsidRDefault="000D20AD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UK’s large</w:t>
      </w:r>
      <w:r w:rsidR="00F67B6E">
        <w:rPr>
          <w:rFonts w:ascii="Bookman Old Style" w:hAnsi="Bookman Old Style"/>
          <w:sz w:val="28"/>
          <w:szCs w:val="28"/>
        </w:rPr>
        <w:t>st steelworks at Port Talbot.</w:t>
      </w:r>
      <w:sdt>
        <w:sdtPr>
          <w:rPr>
            <w:rFonts w:ascii="Bookman Old Style" w:hAnsi="Bookman Old Style"/>
            <w:sz w:val="28"/>
            <w:szCs w:val="28"/>
          </w:rPr>
          <w:id w:val="641772156"/>
          <w:citation/>
        </w:sdtPr>
        <w:sdtContent>
          <w:r w:rsidR="00F67B6E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F67B6E">
            <w:rPr>
              <w:rFonts w:ascii="Bookman Old Style" w:hAnsi="Bookman Old Style"/>
              <w:sz w:val="28"/>
              <w:szCs w:val="28"/>
            </w:rPr>
            <w:instrText xml:space="preserve"> CITATION Jas16 \l 2057 </w:instrText>
          </w:r>
          <w:r w:rsidR="00F67B6E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F67B6E">
            <w:rPr>
              <w:rFonts w:ascii="Bookman Old Style" w:hAnsi="Bookman Old Style"/>
              <w:noProof/>
              <w:sz w:val="28"/>
              <w:szCs w:val="28"/>
            </w:rPr>
            <w:t xml:space="preserve"> </w:t>
          </w:r>
          <w:r w:rsidR="00F67B6E" w:rsidRPr="00F67B6E">
            <w:rPr>
              <w:rFonts w:ascii="Bookman Old Style" w:hAnsi="Bookman Old Style"/>
              <w:noProof/>
              <w:sz w:val="28"/>
              <w:szCs w:val="28"/>
            </w:rPr>
            <w:t>(Beattie, 2016)</w:t>
          </w:r>
          <w:r w:rsidR="00F67B6E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70518C">
        <w:rPr>
          <w:rFonts w:ascii="Bookman Old Style" w:hAnsi="Bookman Old Style"/>
          <w:sz w:val="28"/>
          <w:szCs w:val="28"/>
        </w:rPr>
        <w:t>.</w:t>
      </w:r>
    </w:p>
    <w:p w14:paraId="68C401F2" w14:textId="77777777" w:rsidR="007A2F46" w:rsidRDefault="007A2F46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5C23D5C6" w14:textId="639F4B17" w:rsidR="0070518C" w:rsidRPr="00C605BD" w:rsidRDefault="00560E3C" w:rsidP="00F5414D">
      <w:pPr>
        <w:jc w:val="both"/>
        <w:rPr>
          <w:rFonts w:ascii="Bookman Old Style" w:hAnsi="Bookman Old Style"/>
          <w:b/>
          <w:sz w:val="36"/>
          <w:szCs w:val="36"/>
          <w:u w:val="single"/>
        </w:rPr>
      </w:pPr>
      <w:r w:rsidRPr="00C605BD">
        <w:rPr>
          <w:rFonts w:ascii="Bookman Old Style" w:hAnsi="Bookman Old Style"/>
          <w:b/>
          <w:sz w:val="36"/>
          <w:szCs w:val="36"/>
          <w:u w:val="single"/>
        </w:rPr>
        <w:t xml:space="preserve">Visit to the </w:t>
      </w:r>
      <w:r w:rsidR="00DF754B" w:rsidRPr="00C605BD">
        <w:rPr>
          <w:rFonts w:ascii="Bookman Old Style" w:hAnsi="Bookman Old Style"/>
          <w:b/>
          <w:sz w:val="36"/>
          <w:szCs w:val="36"/>
          <w:u w:val="single"/>
        </w:rPr>
        <w:t>Wet</w:t>
      </w:r>
      <w:r w:rsidRPr="00C605BD">
        <w:rPr>
          <w:rFonts w:ascii="Bookman Old Style" w:hAnsi="Bookman Old Style"/>
          <w:b/>
          <w:sz w:val="36"/>
          <w:szCs w:val="36"/>
          <w:u w:val="single"/>
        </w:rPr>
        <w:t>land Centre 19</w:t>
      </w:r>
      <w:r w:rsidRPr="00C605BD">
        <w:rPr>
          <w:rFonts w:ascii="Bookman Old Style" w:hAnsi="Bookman Old Style"/>
          <w:b/>
          <w:sz w:val="36"/>
          <w:szCs w:val="36"/>
          <w:u w:val="single"/>
          <w:vertAlign w:val="superscript"/>
        </w:rPr>
        <w:t>th</w:t>
      </w:r>
      <w:r w:rsidRPr="00C605BD">
        <w:rPr>
          <w:rFonts w:ascii="Bookman Old Style" w:hAnsi="Bookman Old Style"/>
          <w:b/>
          <w:sz w:val="36"/>
          <w:szCs w:val="36"/>
          <w:u w:val="single"/>
        </w:rPr>
        <w:t xml:space="preserve"> Feb 2019</w:t>
      </w:r>
    </w:p>
    <w:p w14:paraId="612234E2" w14:textId="77777777" w:rsidR="00902510" w:rsidRDefault="007B7331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WWT Llanelli Wetlands Centre </w:t>
      </w:r>
      <w:r w:rsidR="000911CF">
        <w:rPr>
          <w:rFonts w:ascii="Bookman Old Style" w:hAnsi="Bookman Old Style"/>
          <w:sz w:val="28"/>
          <w:szCs w:val="28"/>
        </w:rPr>
        <w:t xml:space="preserve">is one of nine wetland </w:t>
      </w:r>
      <w:r w:rsidR="00902510">
        <w:rPr>
          <w:rFonts w:ascii="Bookman Old Style" w:hAnsi="Bookman Old Style"/>
          <w:sz w:val="28"/>
          <w:szCs w:val="28"/>
        </w:rPr>
        <w:t>reserves in the UK and is managed by the Wildfowl and Wetlands Trust.</w:t>
      </w:r>
    </w:p>
    <w:p w14:paraId="7110AA10" w14:textId="22199F67" w:rsidR="007B7331" w:rsidRDefault="009748EA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The wetlands started with 300 acres in </w:t>
      </w:r>
      <w:r w:rsidR="009E302E">
        <w:rPr>
          <w:rFonts w:ascii="Bookman Old Style" w:hAnsi="Bookman Old Style"/>
          <w:sz w:val="28"/>
          <w:szCs w:val="28"/>
        </w:rPr>
        <w:t>1984, 7 years later the centre opened.</w:t>
      </w:r>
      <w:r w:rsidR="00452FE9">
        <w:rPr>
          <w:rFonts w:ascii="Bookman Old Style" w:hAnsi="Bookman Old Style"/>
          <w:sz w:val="28"/>
          <w:szCs w:val="28"/>
        </w:rPr>
        <w:t xml:space="preserve"> The land used for the wetland centre </w:t>
      </w:r>
      <w:r w:rsidR="000911CF">
        <w:rPr>
          <w:rFonts w:ascii="Bookman Old Style" w:hAnsi="Bookman Old Style"/>
          <w:sz w:val="28"/>
          <w:szCs w:val="28"/>
        </w:rPr>
        <w:t xml:space="preserve"> </w:t>
      </w:r>
      <w:r w:rsidR="00D52DEC">
        <w:rPr>
          <w:rFonts w:ascii="Bookman Old Style" w:hAnsi="Bookman Old Style"/>
          <w:sz w:val="28"/>
          <w:szCs w:val="28"/>
        </w:rPr>
        <w:t>was unused farm land. Many different wetlan</w:t>
      </w:r>
      <w:r w:rsidR="00527A12">
        <w:rPr>
          <w:rFonts w:ascii="Bookman Old Style" w:hAnsi="Bookman Old Style"/>
          <w:sz w:val="28"/>
          <w:szCs w:val="28"/>
        </w:rPr>
        <w:t>d</w:t>
      </w:r>
      <w:r w:rsidR="00D52DEC">
        <w:rPr>
          <w:rFonts w:ascii="Bookman Old Style" w:hAnsi="Bookman Old Style"/>
          <w:sz w:val="28"/>
          <w:szCs w:val="28"/>
        </w:rPr>
        <w:t xml:space="preserve"> habitats are created around the centre</w:t>
      </w:r>
      <w:r w:rsidR="00527A12">
        <w:rPr>
          <w:rFonts w:ascii="Bookman Old Style" w:hAnsi="Bookman Old Style"/>
          <w:sz w:val="28"/>
          <w:szCs w:val="28"/>
        </w:rPr>
        <w:t>.</w:t>
      </w:r>
      <w:r w:rsidR="00A97D85">
        <w:rPr>
          <w:rFonts w:ascii="Bookman Old Style" w:hAnsi="Bookman Old Style"/>
          <w:sz w:val="28"/>
          <w:szCs w:val="28"/>
        </w:rPr>
        <w:t xml:space="preserve"> 57 varieties of bird</w:t>
      </w:r>
      <w:r w:rsidR="00863B4B">
        <w:rPr>
          <w:rFonts w:ascii="Bookman Old Style" w:hAnsi="Bookman Old Style"/>
          <w:sz w:val="28"/>
          <w:szCs w:val="28"/>
        </w:rPr>
        <w:t xml:space="preserve"> are homed at the wetlands centre, 30 </w:t>
      </w:r>
      <w:proofErr w:type="spellStart"/>
      <w:r w:rsidR="00863B4B">
        <w:rPr>
          <w:rFonts w:ascii="Bookman Old Style" w:hAnsi="Bookman Old Style"/>
          <w:sz w:val="28"/>
          <w:szCs w:val="28"/>
        </w:rPr>
        <w:t>Hawiian</w:t>
      </w:r>
      <w:proofErr w:type="spellEnd"/>
      <w:r w:rsidR="00863B4B">
        <w:rPr>
          <w:rFonts w:ascii="Bookman Old Style" w:hAnsi="Bookman Old Style"/>
          <w:sz w:val="28"/>
          <w:szCs w:val="28"/>
        </w:rPr>
        <w:t xml:space="preserve"> </w:t>
      </w:r>
      <w:r w:rsidR="00925ABC">
        <w:rPr>
          <w:rFonts w:ascii="Bookman Old Style" w:hAnsi="Bookman Old Style"/>
          <w:sz w:val="28"/>
          <w:szCs w:val="28"/>
        </w:rPr>
        <w:t>geese have found sanctuary here</w:t>
      </w:r>
      <w:r w:rsidR="005F50DB">
        <w:rPr>
          <w:rFonts w:ascii="Bookman Old Style" w:hAnsi="Bookman Old Style"/>
          <w:sz w:val="28"/>
          <w:szCs w:val="28"/>
        </w:rPr>
        <w:t xml:space="preserve"> and is also home to several flamingo’s</w:t>
      </w:r>
      <w:r w:rsidR="00322AB7">
        <w:rPr>
          <w:rFonts w:ascii="Bookman Old Style" w:hAnsi="Bookman Old Style"/>
          <w:sz w:val="28"/>
          <w:szCs w:val="28"/>
        </w:rPr>
        <w:t>.</w:t>
      </w:r>
    </w:p>
    <w:p w14:paraId="4C04FEC5" w14:textId="460EAB9C" w:rsidR="00322AB7" w:rsidRDefault="00322AB7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There is a visitors and</w:t>
      </w:r>
      <w:r w:rsidR="004F058E">
        <w:rPr>
          <w:rFonts w:ascii="Bookman Old Style" w:hAnsi="Bookman Old Style"/>
          <w:sz w:val="28"/>
          <w:szCs w:val="28"/>
        </w:rPr>
        <w:t xml:space="preserve"> education attraction within the centre</w:t>
      </w:r>
      <w:r w:rsidR="00F022FD">
        <w:rPr>
          <w:rFonts w:ascii="Bookman Old Style" w:hAnsi="Bookman Old Style"/>
          <w:sz w:val="28"/>
          <w:szCs w:val="28"/>
        </w:rPr>
        <w:t xml:space="preserve">, visitors increased from </w:t>
      </w:r>
      <w:r w:rsidR="001C625B">
        <w:rPr>
          <w:rFonts w:ascii="Bookman Old Style" w:hAnsi="Bookman Old Style"/>
          <w:sz w:val="28"/>
          <w:szCs w:val="28"/>
        </w:rPr>
        <w:t>52,000 in 2014 to 69,000 in 2018, the majority of visitors are families</w:t>
      </w:r>
      <w:r w:rsidR="00270BE5">
        <w:rPr>
          <w:rFonts w:ascii="Bookman Old Style" w:hAnsi="Bookman Old Style"/>
          <w:sz w:val="28"/>
          <w:szCs w:val="28"/>
        </w:rPr>
        <w:t>.</w:t>
      </w:r>
      <w:sdt>
        <w:sdtPr>
          <w:rPr>
            <w:rFonts w:ascii="Bookman Old Style" w:hAnsi="Bookman Old Style"/>
            <w:sz w:val="28"/>
            <w:szCs w:val="28"/>
          </w:rPr>
          <w:id w:val="26225169"/>
          <w:citation/>
        </w:sdtPr>
        <w:sdtContent>
          <w:r w:rsidR="00AB13E5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AB13E5">
            <w:rPr>
              <w:rFonts w:ascii="Bookman Old Style" w:hAnsi="Bookman Old Style"/>
              <w:sz w:val="28"/>
              <w:szCs w:val="28"/>
            </w:rPr>
            <w:instrText xml:space="preserve"> CITATION Sar19 \l 2057 </w:instrText>
          </w:r>
          <w:r w:rsidR="00AB13E5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AB13E5">
            <w:rPr>
              <w:rFonts w:ascii="Bookman Old Style" w:hAnsi="Bookman Old Style"/>
              <w:noProof/>
              <w:sz w:val="28"/>
              <w:szCs w:val="28"/>
            </w:rPr>
            <w:t xml:space="preserve"> </w:t>
          </w:r>
          <w:r w:rsidR="00AB13E5" w:rsidRPr="00AB13E5">
            <w:rPr>
              <w:rFonts w:ascii="Bookman Old Style" w:hAnsi="Bookman Old Style"/>
              <w:noProof/>
              <w:sz w:val="28"/>
              <w:szCs w:val="28"/>
            </w:rPr>
            <w:t>(Rees, 2019)</w:t>
          </w:r>
          <w:r w:rsidR="00AB13E5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AB13E5">
        <w:rPr>
          <w:rFonts w:ascii="Bookman Old Style" w:hAnsi="Bookman Old Style"/>
          <w:sz w:val="28"/>
          <w:szCs w:val="28"/>
        </w:rPr>
        <w:t>.</w:t>
      </w:r>
    </w:p>
    <w:p w14:paraId="3BDA5949" w14:textId="77777777" w:rsidR="00010757" w:rsidRPr="000F1F7F" w:rsidRDefault="00010757" w:rsidP="00F5414D">
      <w:pPr>
        <w:jc w:val="both"/>
        <w:rPr>
          <w:rFonts w:ascii="Bookman Old Style" w:hAnsi="Bookman Old Style"/>
          <w:sz w:val="28"/>
          <w:szCs w:val="28"/>
        </w:rPr>
      </w:pPr>
    </w:p>
    <w:p w14:paraId="62D1BDEF" w14:textId="7EA02A91" w:rsidR="00270BE5" w:rsidRDefault="00FC5A70" w:rsidP="00F5414D">
      <w:pPr>
        <w:jc w:val="both"/>
        <w:rPr>
          <w:rFonts w:ascii="Bookman Old Style" w:hAnsi="Bookman Old Style" w:cs="Arial"/>
          <w:sz w:val="28"/>
          <w:szCs w:val="28"/>
          <w:shd w:val="clear" w:color="auto" w:fill="FFFFFF"/>
        </w:rPr>
      </w:pPr>
      <w:r w:rsidRPr="000F1F7F">
        <w:rPr>
          <w:rFonts w:ascii="Bookman Old Style" w:hAnsi="Bookman Old Style" w:cs="Arial"/>
          <w:sz w:val="28"/>
          <w:szCs w:val="28"/>
          <w:shd w:val="clear" w:color="auto" w:fill="FFFFFF"/>
        </w:rPr>
        <w:lastRenderedPageBreak/>
        <w:t>“</w:t>
      </w:r>
      <w:r w:rsidR="002C5010" w:rsidRPr="000F1F7F">
        <w:rPr>
          <w:rFonts w:ascii="Bookman Old Style" w:hAnsi="Bookman Old Style" w:cs="Arial"/>
          <w:sz w:val="28"/>
          <w:szCs w:val="28"/>
          <w:shd w:val="clear" w:color="auto" w:fill="FFFFFF"/>
        </w:rPr>
        <w:t>WWT was founded by Sir Peter Scott as a conservation charity to protect wetlands for wildlife and people. We believe that showing people first-hand how amazing wetlands are can ignite their passion to help us conserve them – so we also welcome one million visitors every year to our unique wetland reserves.</w:t>
      </w:r>
      <w:r w:rsidRPr="000F1F7F">
        <w:rPr>
          <w:rFonts w:ascii="Bookman Old Style" w:hAnsi="Bookman Old Style" w:cs="Arial"/>
          <w:sz w:val="28"/>
          <w:szCs w:val="28"/>
          <w:shd w:val="clear" w:color="auto" w:fill="FFFFFF"/>
        </w:rPr>
        <w:t>”</w:t>
      </w:r>
      <w:sdt>
        <w:sdtPr>
          <w:rPr>
            <w:rFonts w:ascii="Bookman Old Style" w:hAnsi="Bookman Old Style" w:cs="Arial"/>
            <w:sz w:val="28"/>
            <w:szCs w:val="28"/>
            <w:shd w:val="clear" w:color="auto" w:fill="FFFFFF"/>
          </w:rPr>
          <w:id w:val="883143838"/>
          <w:citation/>
        </w:sdtPr>
        <w:sdtContent>
          <w:r w:rsidR="000F1F7F">
            <w:rPr>
              <w:rFonts w:ascii="Bookman Old Style" w:hAnsi="Bookman Old Style" w:cs="Arial"/>
              <w:sz w:val="28"/>
              <w:szCs w:val="28"/>
              <w:shd w:val="clear" w:color="auto" w:fill="FFFFFF"/>
            </w:rPr>
            <w:fldChar w:fldCharType="begin"/>
          </w:r>
          <w:r w:rsidR="000F1F7F">
            <w:rPr>
              <w:rFonts w:ascii="Bookman Old Style" w:hAnsi="Bookman Old Style" w:cs="Arial"/>
              <w:sz w:val="28"/>
              <w:szCs w:val="28"/>
              <w:shd w:val="clear" w:color="auto" w:fill="FFFFFF"/>
            </w:rPr>
            <w:instrText xml:space="preserve"> CITATION Wil19 \l 2057 </w:instrText>
          </w:r>
          <w:r w:rsidR="000F1F7F">
            <w:rPr>
              <w:rFonts w:ascii="Bookman Old Style" w:hAnsi="Bookman Old Style" w:cs="Arial"/>
              <w:sz w:val="28"/>
              <w:szCs w:val="28"/>
              <w:shd w:val="clear" w:color="auto" w:fill="FFFFFF"/>
            </w:rPr>
            <w:fldChar w:fldCharType="separate"/>
          </w:r>
          <w:r w:rsidR="000F1F7F">
            <w:rPr>
              <w:rFonts w:ascii="Bookman Old Style" w:hAnsi="Bookman Old Style" w:cs="Arial"/>
              <w:noProof/>
              <w:sz w:val="28"/>
              <w:szCs w:val="28"/>
              <w:shd w:val="clear" w:color="auto" w:fill="FFFFFF"/>
            </w:rPr>
            <w:t xml:space="preserve"> </w:t>
          </w:r>
          <w:r w:rsidR="000F1F7F" w:rsidRPr="000F1F7F">
            <w:rPr>
              <w:rFonts w:ascii="Bookman Old Style" w:hAnsi="Bookman Old Style" w:cs="Arial"/>
              <w:noProof/>
              <w:sz w:val="28"/>
              <w:szCs w:val="28"/>
              <w:shd w:val="clear" w:color="auto" w:fill="FFFFFF"/>
            </w:rPr>
            <w:t>(Trust, 2019)</w:t>
          </w:r>
          <w:r w:rsidR="000F1F7F">
            <w:rPr>
              <w:rFonts w:ascii="Bookman Old Style" w:hAnsi="Bookman Old Style" w:cs="Arial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0A4925">
        <w:rPr>
          <w:rFonts w:ascii="Bookman Old Style" w:hAnsi="Bookman Old Style" w:cs="Arial"/>
          <w:sz w:val="28"/>
          <w:szCs w:val="28"/>
          <w:shd w:val="clear" w:color="auto" w:fill="FFFFFF"/>
        </w:rPr>
        <w:t>.</w:t>
      </w:r>
    </w:p>
    <w:p w14:paraId="23FDC094" w14:textId="045A6723" w:rsidR="000A4925" w:rsidRPr="000F1F7F" w:rsidRDefault="00171DCE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3BB4461" wp14:editId="1B336715">
            <wp:simplePos x="0" y="0"/>
            <wp:positionH relativeFrom="margin">
              <wp:align>right</wp:align>
            </wp:positionH>
            <wp:positionV relativeFrom="paragraph">
              <wp:posOffset>342900</wp:posOffset>
            </wp:positionV>
            <wp:extent cx="1838325" cy="2451168"/>
            <wp:effectExtent l="0" t="0" r="0" b="6350"/>
            <wp:wrapTight wrapText="bothSides">
              <wp:wrapPolygon edited="0">
                <wp:start x="0" y="0"/>
                <wp:lineTo x="0" y="21488"/>
                <wp:lineTo x="21264" y="21488"/>
                <wp:lineTo x="212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tlands 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5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0882BD0" wp14:editId="39B9847B">
            <wp:simplePos x="0" y="0"/>
            <wp:positionH relativeFrom="margin">
              <wp:align>center</wp:align>
            </wp:positionH>
            <wp:positionV relativeFrom="paragraph">
              <wp:posOffset>381000</wp:posOffset>
            </wp:positionV>
            <wp:extent cx="1847850" cy="2359660"/>
            <wp:effectExtent l="0" t="0" r="0" b="2540"/>
            <wp:wrapTight wrapText="bothSides">
              <wp:wrapPolygon edited="0">
                <wp:start x="0" y="0"/>
                <wp:lineTo x="0" y="21449"/>
                <wp:lineTo x="21377" y="21449"/>
                <wp:lineTo x="2137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lamingo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B7E243" w14:textId="5359FB6D" w:rsidR="0070518C" w:rsidRDefault="00171DCE" w:rsidP="00F5414D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08FD66E" wp14:editId="5419F6B9">
            <wp:simplePos x="0" y="0"/>
            <wp:positionH relativeFrom="margin">
              <wp:align>left</wp:align>
            </wp:positionH>
            <wp:positionV relativeFrom="paragraph">
              <wp:posOffset>34925</wp:posOffset>
            </wp:positionV>
            <wp:extent cx="1837055" cy="2451100"/>
            <wp:effectExtent l="0" t="0" r="0" b="6350"/>
            <wp:wrapTight wrapText="bothSides">
              <wp:wrapPolygon edited="0">
                <wp:start x="0" y="0"/>
                <wp:lineTo x="0" y="21488"/>
                <wp:lineTo x="21279" y="21488"/>
                <wp:lineTo x="212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ir peter scot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075" cy="2458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A0515" w14:textId="3E0F5B84" w:rsidR="0070518C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DB8B052" wp14:editId="6E36A567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4019550" cy="3001645"/>
            <wp:effectExtent l="0" t="0" r="0" b="8255"/>
            <wp:wrapTight wrapText="bothSides">
              <wp:wrapPolygon edited="0">
                <wp:start x="0" y="0"/>
                <wp:lineTo x="0" y="21522"/>
                <wp:lineTo x="21498" y="21522"/>
                <wp:lineTo x="2149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i group pic (2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1404EE" w14:textId="200E71A4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652A60B7" w14:textId="25CD38E7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4D0CC963" w14:textId="7E96C223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78A2BD7C" w14:textId="164C3928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053977CB" w14:textId="08B56C6F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330D8EF4" w14:textId="2A31FC0F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  <w:bookmarkStart w:id="0" w:name="_GoBack"/>
    </w:p>
    <w:bookmarkEnd w:id="0"/>
    <w:p w14:paraId="5A9FA7FC" w14:textId="39FC54E6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2051DA0B" w14:textId="7F268D57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05094F66" w14:textId="5137BB38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621631E7" w14:textId="078D73BF" w:rsidR="00113326" w:rsidRDefault="00113326" w:rsidP="00171DC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Here are some photos I took of ou</w:t>
      </w:r>
      <w:r w:rsidR="00523185">
        <w:rPr>
          <w:rFonts w:ascii="Bookman Old Style" w:hAnsi="Bookman Old Style"/>
          <w:sz w:val="28"/>
          <w:szCs w:val="28"/>
        </w:rPr>
        <w:t>r</w:t>
      </w:r>
      <w:r>
        <w:rPr>
          <w:rFonts w:ascii="Bookman Old Style" w:hAnsi="Bookman Old Style"/>
          <w:sz w:val="28"/>
          <w:szCs w:val="28"/>
        </w:rPr>
        <w:t xml:space="preserve"> trip to the Wetlands Centre</w:t>
      </w:r>
      <w:r w:rsidR="00FE39BE">
        <w:rPr>
          <w:rFonts w:ascii="Bookman Old Style" w:hAnsi="Bookman Old Style"/>
          <w:sz w:val="28"/>
          <w:szCs w:val="28"/>
        </w:rPr>
        <w:t>.</w:t>
      </w:r>
      <w:sdt>
        <w:sdtPr>
          <w:rPr>
            <w:rFonts w:ascii="Bookman Old Style" w:hAnsi="Bookman Old Style"/>
            <w:sz w:val="28"/>
            <w:szCs w:val="28"/>
          </w:rPr>
          <w:id w:val="767048779"/>
          <w:citation/>
        </w:sdtPr>
        <w:sdtContent>
          <w:r w:rsidR="00F605F8">
            <w:rPr>
              <w:rFonts w:ascii="Bookman Old Style" w:hAnsi="Bookman Old Style"/>
              <w:sz w:val="28"/>
              <w:szCs w:val="28"/>
            </w:rPr>
            <w:fldChar w:fldCharType="begin"/>
          </w:r>
          <w:r w:rsidR="00F605F8">
            <w:rPr>
              <w:rFonts w:ascii="Bookman Old Style" w:hAnsi="Bookman Old Style"/>
              <w:sz w:val="28"/>
              <w:szCs w:val="28"/>
            </w:rPr>
            <w:instrText xml:space="preserve"> CITATION Cla19 \l 2057 </w:instrText>
          </w:r>
          <w:r w:rsidR="00F605F8">
            <w:rPr>
              <w:rFonts w:ascii="Bookman Old Style" w:hAnsi="Bookman Old Style"/>
              <w:sz w:val="28"/>
              <w:szCs w:val="28"/>
            </w:rPr>
            <w:fldChar w:fldCharType="separate"/>
          </w:r>
          <w:r w:rsidR="00F605F8">
            <w:rPr>
              <w:rFonts w:ascii="Bookman Old Style" w:hAnsi="Bookman Old Style"/>
              <w:noProof/>
              <w:sz w:val="28"/>
              <w:szCs w:val="28"/>
            </w:rPr>
            <w:t xml:space="preserve"> </w:t>
          </w:r>
          <w:r w:rsidR="00F605F8" w:rsidRPr="00F605F8">
            <w:rPr>
              <w:rFonts w:ascii="Bookman Old Style" w:hAnsi="Bookman Old Style"/>
              <w:noProof/>
              <w:sz w:val="28"/>
              <w:szCs w:val="28"/>
            </w:rPr>
            <w:t>(Davies, 2019)</w:t>
          </w:r>
          <w:r w:rsidR="00F605F8">
            <w:rPr>
              <w:rFonts w:ascii="Bookman Old Style" w:hAnsi="Bookman Old Style"/>
              <w:sz w:val="28"/>
              <w:szCs w:val="28"/>
            </w:rPr>
            <w:fldChar w:fldCharType="end"/>
          </w:r>
        </w:sdtContent>
      </w:sdt>
      <w:r w:rsidR="00441B49">
        <w:rPr>
          <w:rFonts w:ascii="Bookman Old Style" w:hAnsi="Bookman Old Style"/>
          <w:sz w:val="28"/>
          <w:szCs w:val="28"/>
        </w:rPr>
        <w:t>.</w:t>
      </w:r>
    </w:p>
    <w:p w14:paraId="7E988ECA" w14:textId="16A5F2E0" w:rsidR="00FE39BE" w:rsidRDefault="00FE39BE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7763342B" w14:textId="77777777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5EBF7AED" w14:textId="589E1F1B" w:rsidR="00FE39BE" w:rsidRPr="00C605BD" w:rsidRDefault="00FE39BE" w:rsidP="00171DCE">
      <w:pPr>
        <w:jc w:val="both"/>
        <w:rPr>
          <w:rFonts w:ascii="Bookman Old Style" w:hAnsi="Bookman Old Style"/>
          <w:b/>
          <w:sz w:val="36"/>
          <w:szCs w:val="36"/>
          <w:u w:val="single"/>
        </w:rPr>
      </w:pPr>
      <w:r w:rsidRPr="00C605BD">
        <w:rPr>
          <w:rFonts w:ascii="Bookman Old Style" w:hAnsi="Bookman Old Style"/>
          <w:b/>
          <w:sz w:val="36"/>
          <w:szCs w:val="36"/>
          <w:u w:val="single"/>
        </w:rPr>
        <w:lastRenderedPageBreak/>
        <w:t>Conclusion</w:t>
      </w:r>
    </w:p>
    <w:p w14:paraId="451C3BE7" w14:textId="4BCE164B" w:rsidR="00441B49" w:rsidRDefault="00697C71" w:rsidP="00171DC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From all of the research and evidence gone into the learning log, it appears that for Llanelli to thrive ag</w:t>
      </w:r>
      <w:r w:rsidR="004B20D2">
        <w:rPr>
          <w:rFonts w:ascii="Bookman Old Style" w:hAnsi="Bookman Old Style"/>
          <w:sz w:val="28"/>
          <w:szCs w:val="28"/>
        </w:rPr>
        <w:t>ain it needs an injection of money</w:t>
      </w:r>
      <w:r w:rsidR="0089118B">
        <w:rPr>
          <w:rFonts w:ascii="Bookman Old Style" w:hAnsi="Bookman Old Style"/>
          <w:sz w:val="28"/>
          <w:szCs w:val="28"/>
        </w:rPr>
        <w:t xml:space="preserve"> and</w:t>
      </w:r>
      <w:r w:rsidR="003F338D">
        <w:rPr>
          <w:rFonts w:ascii="Bookman Old Style" w:hAnsi="Bookman Old Style"/>
          <w:sz w:val="28"/>
          <w:szCs w:val="28"/>
        </w:rPr>
        <w:t xml:space="preserve"> investors</w:t>
      </w:r>
      <w:r w:rsidR="004B20D2">
        <w:rPr>
          <w:rFonts w:ascii="Bookman Old Style" w:hAnsi="Bookman Old Style"/>
          <w:sz w:val="28"/>
          <w:szCs w:val="28"/>
        </w:rPr>
        <w:t>.</w:t>
      </w:r>
      <w:r w:rsidR="0093644E">
        <w:rPr>
          <w:rFonts w:ascii="Bookman Old Style" w:hAnsi="Bookman Old Style"/>
          <w:sz w:val="28"/>
          <w:szCs w:val="28"/>
        </w:rPr>
        <w:t xml:space="preserve"> The wetlands centre seems to be attracting people/families not only from </w:t>
      </w:r>
      <w:r w:rsidR="00D23D5F">
        <w:rPr>
          <w:rFonts w:ascii="Bookman Old Style" w:hAnsi="Bookman Old Style"/>
          <w:sz w:val="28"/>
          <w:szCs w:val="28"/>
        </w:rPr>
        <w:t>Llanelli but also outside of the town</w:t>
      </w:r>
      <w:r w:rsidR="000F6D7D">
        <w:rPr>
          <w:rFonts w:ascii="Bookman Old Style" w:hAnsi="Bookman Old Style"/>
          <w:sz w:val="28"/>
          <w:szCs w:val="28"/>
        </w:rPr>
        <w:t>, this is a great attraction helping to regenerate Llanelli and is growing year by year</w:t>
      </w:r>
      <w:r w:rsidR="007E73C5">
        <w:rPr>
          <w:rFonts w:ascii="Bookman Old Style" w:hAnsi="Bookman Old Style"/>
          <w:sz w:val="28"/>
          <w:szCs w:val="28"/>
        </w:rPr>
        <w:t xml:space="preserve">. </w:t>
      </w:r>
    </w:p>
    <w:p w14:paraId="3C3A2AF7" w14:textId="41744113" w:rsidR="00524CC4" w:rsidRDefault="00524CC4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23F15C08" w14:textId="6B74E44A" w:rsidR="00C605BD" w:rsidRDefault="00835E17" w:rsidP="00171DC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1F20B5D" wp14:editId="3A3C3C2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832985" cy="3733800"/>
            <wp:effectExtent l="0" t="0" r="5715" b="0"/>
            <wp:wrapTight wrapText="bothSides">
              <wp:wrapPolygon edited="0">
                <wp:start x="0" y="0"/>
                <wp:lineTo x="0" y="21490"/>
                <wp:lineTo x="21540" y="21490"/>
                <wp:lineTo x="2154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lanelli imag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98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094520" w14:textId="6A2DAD4C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7538B333" w14:textId="44B4E9A9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717B9B68" w14:textId="675283BF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31541EB5" w14:textId="032AE285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1F40B6D9" w14:textId="10B374F6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4F9AA87B" w14:textId="7B3E497A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1F95C283" w14:textId="4F53D25D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5DBA0B28" w14:textId="454AE169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64B657DA" w14:textId="425536D0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5A24A3A0" w14:textId="4AA617B4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60E8216A" w14:textId="4456D538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523EACE5" w14:textId="497BA814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27EBEDC5" w14:textId="210D64A0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19DA2199" w14:textId="6047AB65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3887201A" w14:textId="32E75A31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707BCDFC" w14:textId="589A21A0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2C08D250" w14:textId="69792312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67436BD6" w14:textId="208CEC14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59496DFE" w14:textId="710D81FC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2E40A326" w14:textId="00BFB35D" w:rsidR="00C605BD" w:rsidRDefault="00C605BD" w:rsidP="00171DCE">
      <w:pPr>
        <w:jc w:val="both"/>
        <w:rPr>
          <w:rFonts w:ascii="Bookman Old Style" w:hAnsi="Bookman Old Style"/>
          <w:sz w:val="28"/>
          <w:szCs w:val="28"/>
        </w:rPr>
      </w:pPr>
    </w:p>
    <w:p w14:paraId="332C12EC" w14:textId="775CD547" w:rsidR="00C605BD" w:rsidRDefault="00C605BD" w:rsidP="00F43B02">
      <w:pPr>
        <w:jc w:val="center"/>
        <w:rPr>
          <w:rFonts w:ascii="Bookman Old Style" w:hAnsi="Bookman Old Style"/>
          <w:b/>
          <w:sz w:val="44"/>
          <w:szCs w:val="44"/>
          <w:u w:val="single"/>
        </w:rPr>
      </w:pPr>
      <w:r w:rsidRPr="00F43B02">
        <w:rPr>
          <w:rFonts w:ascii="Bookman Old Style" w:hAnsi="Bookman Old Style"/>
          <w:b/>
          <w:sz w:val="44"/>
          <w:szCs w:val="44"/>
          <w:u w:val="single"/>
        </w:rPr>
        <w:lastRenderedPageBreak/>
        <w:t>Bibliography</w:t>
      </w:r>
    </w:p>
    <w:p w14:paraId="45353C4A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rFonts w:ascii="Bookman Old Style" w:hAnsi="Bookman Old Style"/>
          <w:sz w:val="28"/>
          <w:szCs w:val="28"/>
        </w:rPr>
        <w:fldChar w:fldCharType="begin"/>
      </w:r>
      <w:r w:rsidRPr="00F43B02">
        <w:rPr>
          <w:rFonts w:ascii="Bookman Old Style" w:hAnsi="Bookman Old Style"/>
          <w:sz w:val="28"/>
          <w:szCs w:val="28"/>
        </w:rPr>
        <w:instrText xml:space="preserve"> BIBLIOGRAPHY  \l 2057 </w:instrText>
      </w:r>
      <w:r w:rsidRPr="00F43B02">
        <w:rPr>
          <w:rFonts w:ascii="Bookman Old Style" w:hAnsi="Bookman Old Style"/>
          <w:sz w:val="28"/>
          <w:szCs w:val="28"/>
        </w:rPr>
        <w:fldChar w:fldCharType="separate"/>
      </w:r>
      <w:r w:rsidRPr="00F43B02">
        <w:rPr>
          <w:noProof/>
          <w:sz w:val="28"/>
          <w:szCs w:val="28"/>
        </w:rPr>
        <w:t>Beattie, J. (2016, January 8). Retrieved from https://www.mirror.co.uk/news/uk-news/uks-largest-steelworks-port-talbot-7137638</w:t>
      </w:r>
    </w:p>
    <w:p w14:paraId="2656BEF9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 xml:space="preserve">Davies, C. (2019, Feb 19). </w:t>
      </w:r>
      <w:r w:rsidRPr="00F43B02">
        <w:rPr>
          <w:i/>
          <w:iCs/>
          <w:noProof/>
          <w:sz w:val="28"/>
          <w:szCs w:val="28"/>
        </w:rPr>
        <w:t>Wetland Centre Trip</w:t>
      </w:r>
      <w:r w:rsidRPr="00F43B02">
        <w:rPr>
          <w:noProof/>
          <w:sz w:val="28"/>
          <w:szCs w:val="28"/>
        </w:rPr>
        <w:t>.</w:t>
      </w:r>
    </w:p>
    <w:p w14:paraId="68E912FF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>Hannam, J. (2019, January 29). The Roots of Modern Llanelli.</w:t>
      </w:r>
    </w:p>
    <w:p w14:paraId="508AB7D9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 xml:space="preserve">Heritage, L. C. (2019, March). </w:t>
      </w:r>
      <w:r w:rsidRPr="00F43B02">
        <w:rPr>
          <w:i/>
          <w:iCs/>
          <w:noProof/>
          <w:sz w:val="28"/>
          <w:szCs w:val="28"/>
        </w:rPr>
        <w:t>Llanelli Community Heritage</w:t>
      </w:r>
      <w:r w:rsidRPr="00F43B02">
        <w:rPr>
          <w:noProof/>
          <w:sz w:val="28"/>
          <w:szCs w:val="28"/>
        </w:rPr>
        <w:t>. Retrieved from https://www.llanellich.org.uk/m/files/250-llanelli-1860s</w:t>
      </w:r>
    </w:p>
    <w:p w14:paraId="74BBD94B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>Jones, N. (2019, February 19). Tata Steel Packaging Recycling Educational Manager.</w:t>
      </w:r>
    </w:p>
    <w:p w14:paraId="658C0DCD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>Rees, S. (2019, February 19). Wetland Centre Llanelli.</w:t>
      </w:r>
    </w:p>
    <w:p w14:paraId="48FA5F8B" w14:textId="77777777" w:rsidR="00F43B02" w:rsidRPr="00F43B02" w:rsidRDefault="00F43B02" w:rsidP="00F43B02">
      <w:pPr>
        <w:pStyle w:val="Bibliography"/>
        <w:ind w:left="720" w:hanging="720"/>
        <w:rPr>
          <w:noProof/>
          <w:sz w:val="28"/>
          <w:szCs w:val="28"/>
        </w:rPr>
      </w:pPr>
      <w:r w:rsidRPr="00F43B02">
        <w:rPr>
          <w:noProof/>
          <w:sz w:val="28"/>
          <w:szCs w:val="28"/>
        </w:rPr>
        <w:t>Trust, W. a. (2019, March). Retrieved from https://www.wwt.org.uk/who-we-are/</w:t>
      </w:r>
    </w:p>
    <w:p w14:paraId="3F6EF051" w14:textId="6D136BDC" w:rsidR="00F43B02" w:rsidRPr="00F43B02" w:rsidRDefault="00F43B02" w:rsidP="00F43B02">
      <w:pPr>
        <w:jc w:val="center"/>
        <w:rPr>
          <w:rFonts w:ascii="Bookman Old Style" w:hAnsi="Bookman Old Style"/>
          <w:sz w:val="44"/>
          <w:szCs w:val="44"/>
        </w:rPr>
      </w:pPr>
      <w:r w:rsidRPr="00F43B02">
        <w:rPr>
          <w:rFonts w:ascii="Bookman Old Style" w:hAnsi="Bookman Old Style"/>
          <w:sz w:val="28"/>
          <w:szCs w:val="28"/>
        </w:rPr>
        <w:fldChar w:fldCharType="end"/>
      </w:r>
    </w:p>
    <w:sectPr w:rsidR="00F43B02" w:rsidRPr="00F43B0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1D340" w14:textId="77777777" w:rsidR="002831DA" w:rsidRDefault="002831DA" w:rsidP="007823EF">
      <w:pPr>
        <w:spacing w:after="0" w:line="240" w:lineRule="auto"/>
      </w:pPr>
      <w:r>
        <w:separator/>
      </w:r>
    </w:p>
  </w:endnote>
  <w:endnote w:type="continuationSeparator" w:id="0">
    <w:p w14:paraId="302548E4" w14:textId="77777777" w:rsidR="002831DA" w:rsidRDefault="002831DA" w:rsidP="00782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540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CFA4F" w14:textId="347FC859" w:rsidR="00901255" w:rsidRDefault="009012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E8FF09" w14:textId="77777777" w:rsidR="007823EF" w:rsidRDefault="00782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0B229" w14:textId="77777777" w:rsidR="002831DA" w:rsidRDefault="002831DA" w:rsidP="007823EF">
      <w:pPr>
        <w:spacing w:after="0" w:line="240" w:lineRule="auto"/>
      </w:pPr>
      <w:r>
        <w:separator/>
      </w:r>
    </w:p>
  </w:footnote>
  <w:footnote w:type="continuationSeparator" w:id="0">
    <w:p w14:paraId="15CC3CDD" w14:textId="77777777" w:rsidR="002831DA" w:rsidRDefault="002831DA" w:rsidP="007823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7D"/>
    <w:rsid w:val="0001020C"/>
    <w:rsid w:val="00010757"/>
    <w:rsid w:val="000202DC"/>
    <w:rsid w:val="00027959"/>
    <w:rsid w:val="00044CAA"/>
    <w:rsid w:val="00055C7D"/>
    <w:rsid w:val="00057DA6"/>
    <w:rsid w:val="00060B4D"/>
    <w:rsid w:val="000911CF"/>
    <w:rsid w:val="000A0AB2"/>
    <w:rsid w:val="000A1FC5"/>
    <w:rsid w:val="000A4925"/>
    <w:rsid w:val="000B69F8"/>
    <w:rsid w:val="000C2001"/>
    <w:rsid w:val="000D1A85"/>
    <w:rsid w:val="000D20AD"/>
    <w:rsid w:val="000F0F0A"/>
    <w:rsid w:val="000F1135"/>
    <w:rsid w:val="000F1F7F"/>
    <w:rsid w:val="000F6D7D"/>
    <w:rsid w:val="00113326"/>
    <w:rsid w:val="00125991"/>
    <w:rsid w:val="00127413"/>
    <w:rsid w:val="00171DCE"/>
    <w:rsid w:val="001A1111"/>
    <w:rsid w:val="001A1EB8"/>
    <w:rsid w:val="001C0153"/>
    <w:rsid w:val="001C625B"/>
    <w:rsid w:val="001D4257"/>
    <w:rsid w:val="001E7092"/>
    <w:rsid w:val="001F2090"/>
    <w:rsid w:val="00235E31"/>
    <w:rsid w:val="00263990"/>
    <w:rsid w:val="00270BE5"/>
    <w:rsid w:val="002831DA"/>
    <w:rsid w:val="00291954"/>
    <w:rsid w:val="002B6B0C"/>
    <w:rsid w:val="002C5010"/>
    <w:rsid w:val="002C7B67"/>
    <w:rsid w:val="002D3448"/>
    <w:rsid w:val="002D3F3F"/>
    <w:rsid w:val="002E0D19"/>
    <w:rsid w:val="002F2638"/>
    <w:rsid w:val="00301E13"/>
    <w:rsid w:val="00315D31"/>
    <w:rsid w:val="00322AB7"/>
    <w:rsid w:val="00324167"/>
    <w:rsid w:val="00336AC1"/>
    <w:rsid w:val="00354395"/>
    <w:rsid w:val="00370FE3"/>
    <w:rsid w:val="00387BD9"/>
    <w:rsid w:val="00393FE2"/>
    <w:rsid w:val="0039432A"/>
    <w:rsid w:val="003A60AC"/>
    <w:rsid w:val="003B5105"/>
    <w:rsid w:val="003C1C13"/>
    <w:rsid w:val="003D6DD4"/>
    <w:rsid w:val="003D76CB"/>
    <w:rsid w:val="003F338D"/>
    <w:rsid w:val="00400CCF"/>
    <w:rsid w:val="00406963"/>
    <w:rsid w:val="00441B49"/>
    <w:rsid w:val="004473B7"/>
    <w:rsid w:val="00451632"/>
    <w:rsid w:val="00452FE9"/>
    <w:rsid w:val="004754F1"/>
    <w:rsid w:val="004841C1"/>
    <w:rsid w:val="004B15C2"/>
    <w:rsid w:val="004B20D2"/>
    <w:rsid w:val="004C714A"/>
    <w:rsid w:val="004E04A5"/>
    <w:rsid w:val="004F058E"/>
    <w:rsid w:val="004F7B39"/>
    <w:rsid w:val="0050062A"/>
    <w:rsid w:val="00523185"/>
    <w:rsid w:val="00524CC4"/>
    <w:rsid w:val="00527A12"/>
    <w:rsid w:val="005546B3"/>
    <w:rsid w:val="0056024B"/>
    <w:rsid w:val="00560E3C"/>
    <w:rsid w:val="0056390C"/>
    <w:rsid w:val="00574A0D"/>
    <w:rsid w:val="00583505"/>
    <w:rsid w:val="00585998"/>
    <w:rsid w:val="00593A65"/>
    <w:rsid w:val="005A14DA"/>
    <w:rsid w:val="005C659B"/>
    <w:rsid w:val="005F2D19"/>
    <w:rsid w:val="005F4ADF"/>
    <w:rsid w:val="005F50DB"/>
    <w:rsid w:val="006213A2"/>
    <w:rsid w:val="00641B68"/>
    <w:rsid w:val="00646548"/>
    <w:rsid w:val="00650D13"/>
    <w:rsid w:val="00663D24"/>
    <w:rsid w:val="006664AD"/>
    <w:rsid w:val="00676F82"/>
    <w:rsid w:val="00683F2F"/>
    <w:rsid w:val="00690CE2"/>
    <w:rsid w:val="00697C71"/>
    <w:rsid w:val="006C0CCE"/>
    <w:rsid w:val="006C37C6"/>
    <w:rsid w:val="006D60B0"/>
    <w:rsid w:val="006E26A9"/>
    <w:rsid w:val="006F45EC"/>
    <w:rsid w:val="00700944"/>
    <w:rsid w:val="0070518C"/>
    <w:rsid w:val="00706850"/>
    <w:rsid w:val="0072136B"/>
    <w:rsid w:val="00723370"/>
    <w:rsid w:val="00723F34"/>
    <w:rsid w:val="007256BC"/>
    <w:rsid w:val="00736EB3"/>
    <w:rsid w:val="00743202"/>
    <w:rsid w:val="00743506"/>
    <w:rsid w:val="00743C43"/>
    <w:rsid w:val="00756C31"/>
    <w:rsid w:val="007823EF"/>
    <w:rsid w:val="007952E5"/>
    <w:rsid w:val="007A2F46"/>
    <w:rsid w:val="007B0086"/>
    <w:rsid w:val="007B7331"/>
    <w:rsid w:val="007C3E3A"/>
    <w:rsid w:val="007D4DA3"/>
    <w:rsid w:val="007E01C1"/>
    <w:rsid w:val="007E138F"/>
    <w:rsid w:val="007E73C5"/>
    <w:rsid w:val="007F6BA9"/>
    <w:rsid w:val="00805045"/>
    <w:rsid w:val="00835E17"/>
    <w:rsid w:val="0086280C"/>
    <w:rsid w:val="00862B6D"/>
    <w:rsid w:val="00863B4B"/>
    <w:rsid w:val="00865A94"/>
    <w:rsid w:val="008663EC"/>
    <w:rsid w:val="0089118B"/>
    <w:rsid w:val="00894BC0"/>
    <w:rsid w:val="00896E1D"/>
    <w:rsid w:val="008B5EF5"/>
    <w:rsid w:val="008C176B"/>
    <w:rsid w:val="008D58F0"/>
    <w:rsid w:val="00901255"/>
    <w:rsid w:val="00902510"/>
    <w:rsid w:val="00903B37"/>
    <w:rsid w:val="00915664"/>
    <w:rsid w:val="009234DD"/>
    <w:rsid w:val="00925ABC"/>
    <w:rsid w:val="00935CAB"/>
    <w:rsid w:val="0093644E"/>
    <w:rsid w:val="00941624"/>
    <w:rsid w:val="00945DBC"/>
    <w:rsid w:val="00946160"/>
    <w:rsid w:val="00966886"/>
    <w:rsid w:val="009748EA"/>
    <w:rsid w:val="00980144"/>
    <w:rsid w:val="00983DC8"/>
    <w:rsid w:val="009874CF"/>
    <w:rsid w:val="00997E05"/>
    <w:rsid w:val="009A327D"/>
    <w:rsid w:val="009C1D28"/>
    <w:rsid w:val="009C4516"/>
    <w:rsid w:val="009C78EB"/>
    <w:rsid w:val="009E302E"/>
    <w:rsid w:val="009F7014"/>
    <w:rsid w:val="00A22FE2"/>
    <w:rsid w:val="00A432E4"/>
    <w:rsid w:val="00A4442A"/>
    <w:rsid w:val="00A511C8"/>
    <w:rsid w:val="00A61CE7"/>
    <w:rsid w:val="00A82E88"/>
    <w:rsid w:val="00A856BD"/>
    <w:rsid w:val="00A97D85"/>
    <w:rsid w:val="00AA408A"/>
    <w:rsid w:val="00AB13E5"/>
    <w:rsid w:val="00AB4D0C"/>
    <w:rsid w:val="00AC2A7C"/>
    <w:rsid w:val="00AD1307"/>
    <w:rsid w:val="00AD64F7"/>
    <w:rsid w:val="00AE4843"/>
    <w:rsid w:val="00AE4CB6"/>
    <w:rsid w:val="00AF2FEC"/>
    <w:rsid w:val="00AF52AC"/>
    <w:rsid w:val="00B0280A"/>
    <w:rsid w:val="00B1002E"/>
    <w:rsid w:val="00B529BA"/>
    <w:rsid w:val="00B63E5A"/>
    <w:rsid w:val="00B830E9"/>
    <w:rsid w:val="00BB2169"/>
    <w:rsid w:val="00BB297C"/>
    <w:rsid w:val="00BE004A"/>
    <w:rsid w:val="00BF1B95"/>
    <w:rsid w:val="00C13BA0"/>
    <w:rsid w:val="00C13C45"/>
    <w:rsid w:val="00C27010"/>
    <w:rsid w:val="00C538E7"/>
    <w:rsid w:val="00C605BD"/>
    <w:rsid w:val="00C7290A"/>
    <w:rsid w:val="00C77D68"/>
    <w:rsid w:val="00C920DF"/>
    <w:rsid w:val="00CE5E0D"/>
    <w:rsid w:val="00CE72EE"/>
    <w:rsid w:val="00D155E3"/>
    <w:rsid w:val="00D23D5F"/>
    <w:rsid w:val="00D40E8A"/>
    <w:rsid w:val="00D52DEC"/>
    <w:rsid w:val="00D564B9"/>
    <w:rsid w:val="00D60FB4"/>
    <w:rsid w:val="00D74644"/>
    <w:rsid w:val="00D86CD3"/>
    <w:rsid w:val="00D92573"/>
    <w:rsid w:val="00DA16F1"/>
    <w:rsid w:val="00DD1E7C"/>
    <w:rsid w:val="00DE33F0"/>
    <w:rsid w:val="00DE5655"/>
    <w:rsid w:val="00DE7073"/>
    <w:rsid w:val="00DF37AE"/>
    <w:rsid w:val="00DF754B"/>
    <w:rsid w:val="00E0320B"/>
    <w:rsid w:val="00E056BD"/>
    <w:rsid w:val="00E17447"/>
    <w:rsid w:val="00E225EC"/>
    <w:rsid w:val="00E84F4C"/>
    <w:rsid w:val="00E87357"/>
    <w:rsid w:val="00EB12BE"/>
    <w:rsid w:val="00EB64D1"/>
    <w:rsid w:val="00F022FD"/>
    <w:rsid w:val="00F203D3"/>
    <w:rsid w:val="00F2513F"/>
    <w:rsid w:val="00F43B02"/>
    <w:rsid w:val="00F5414D"/>
    <w:rsid w:val="00F605F8"/>
    <w:rsid w:val="00F67B6E"/>
    <w:rsid w:val="00F70D4B"/>
    <w:rsid w:val="00F70DD7"/>
    <w:rsid w:val="00F806ED"/>
    <w:rsid w:val="00F808C5"/>
    <w:rsid w:val="00F97A62"/>
    <w:rsid w:val="00FA090B"/>
    <w:rsid w:val="00FB0936"/>
    <w:rsid w:val="00FB33EF"/>
    <w:rsid w:val="00FC5A70"/>
    <w:rsid w:val="00FE34D9"/>
    <w:rsid w:val="00FE39BE"/>
    <w:rsid w:val="00FE4A36"/>
    <w:rsid w:val="00FF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FAAAC"/>
  <w15:chartTrackingRefBased/>
  <w15:docId w15:val="{B9877863-BDC2-425D-9D6D-51E1F507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3EF"/>
  </w:style>
  <w:style w:type="paragraph" w:styleId="Footer">
    <w:name w:val="footer"/>
    <w:basedOn w:val="Normal"/>
    <w:link w:val="FooterChar"/>
    <w:uiPriority w:val="99"/>
    <w:unhideWhenUsed/>
    <w:rsid w:val="00782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3EF"/>
  </w:style>
  <w:style w:type="paragraph" w:styleId="BalloonText">
    <w:name w:val="Balloon Text"/>
    <w:basedOn w:val="Normal"/>
    <w:link w:val="BalloonTextChar"/>
    <w:uiPriority w:val="99"/>
    <w:semiHidden/>
    <w:unhideWhenUsed/>
    <w:rsid w:val="00A85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6BD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43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Lla19</b:Tag>
    <b:SourceType>InternetSite</b:SourceType>
    <b:Guid>{936C40AC-0CF3-406B-B134-A2EFC6017EFA}</b:Guid>
    <b:Title>Llanelli Community Heritage</b:Title>
    <b:Year>2019</b:Year>
    <b:Author>
      <b:Author>
        <b:NameList>
          <b:Person>
            <b:Last>Heritage</b:Last>
            <b:First>Llanelli</b:First>
            <b:Middle>Community</b:Middle>
          </b:Person>
        </b:NameList>
      </b:Author>
    </b:Author>
    <b:Month>March</b:Month>
    <b:URL>https://www.llanellich.org.uk/m/files/250-llanelli-1860s</b:URL>
    <b:RefOrder>1</b:RefOrder>
  </b:Source>
  <b:Source>
    <b:Tag>Jul19</b:Tag>
    <b:SourceType>Misc</b:SourceType>
    <b:Guid>{737606F9-5CC4-4BE5-96DD-CDAB66A524C9}</b:Guid>
    <b:Title>The Roots of Modern Llanelli</b:Title>
    <b:Year>2019</b:Year>
    <b:Month>January</b:Month>
    <b:Day>29</b:Day>
    <b:Author>
      <b:Author>
        <b:NameList>
          <b:Person>
            <b:Last>Hannam</b:Last>
            <b:First>Julie</b:First>
          </b:Person>
        </b:NameList>
      </b:Author>
    </b:Author>
    <b:RefOrder>2</b:RefOrder>
  </b:Source>
  <b:Source>
    <b:Tag>Nic19</b:Tag>
    <b:SourceType>Misc</b:SourceType>
    <b:Guid>{942E15FC-5494-4305-9AA8-C28AF1332E53}</b:Guid>
    <b:Author>
      <b:Author>
        <b:NameList>
          <b:Person>
            <b:Last>Jones</b:Last>
            <b:First>Nicola</b:First>
          </b:Person>
        </b:NameList>
      </b:Author>
    </b:Author>
    <b:Title>Tata Steel Packaging Recycling Educational Manager</b:Title>
    <b:Year>2019</b:Year>
    <b:Month>February</b:Month>
    <b:Day>19</b:Day>
    <b:RefOrder>3</b:RefOrder>
  </b:Source>
  <b:Source>
    <b:Tag>Jas16</b:Tag>
    <b:SourceType>InternetSite</b:SourceType>
    <b:Guid>{6107BA86-E087-4E7F-B6C3-440A95F532D1}</b:Guid>
    <b:Year>2016</b:Year>
    <b:Month>January</b:Month>
    <b:Day>8</b:Day>
    <b:Author>
      <b:Author>
        <b:NameList>
          <b:Person>
            <b:Last>Beattie</b:Last>
            <b:First>Jason</b:First>
          </b:Person>
        </b:NameList>
      </b:Author>
    </b:Author>
    <b:URL>https://www.mirror.co.uk/news/uk-news/uks-largest-steelworks-port-talbot-7137638</b:URL>
    <b:RefOrder>4</b:RefOrder>
  </b:Source>
  <b:Source>
    <b:Tag>Sar19</b:Tag>
    <b:SourceType>Misc</b:SourceType>
    <b:Guid>{80A984FD-0A17-4A39-ABBD-5E30299119C5}</b:Guid>
    <b:Title>Wetland Centre Llanelli</b:Title>
    <b:Year>2019</b:Year>
    <b:Month>February</b:Month>
    <b:Day>19</b:Day>
    <b:Author>
      <b:Author>
        <b:NameList>
          <b:Person>
            <b:Last>Rees</b:Last>
            <b:First>Sarah</b:First>
          </b:Person>
        </b:NameList>
      </b:Author>
    </b:Author>
    <b:RefOrder>5</b:RefOrder>
  </b:Source>
  <b:Source>
    <b:Tag>Wil19</b:Tag>
    <b:SourceType>InternetSite</b:SourceType>
    <b:Guid>{F513E82C-7FFD-4855-AE05-930EAFAD80B5}</b:Guid>
    <b:Year>2019</b:Year>
    <b:Month>March</b:Month>
    <b:Author>
      <b:Author>
        <b:NameList>
          <b:Person>
            <b:Last>Trust</b:Last>
            <b:First>Wildfowl</b:First>
            <b:Middle>and Wetlands</b:Middle>
          </b:Person>
        </b:NameList>
      </b:Author>
    </b:Author>
    <b:URL>https://www.wwt.org.uk/who-we-are/</b:URL>
    <b:RefOrder>6</b:RefOrder>
  </b:Source>
  <b:Source>
    <b:Tag>Cla19</b:Tag>
    <b:SourceType>InternetSite</b:SourceType>
    <b:Guid>{73C5ACAC-448E-4027-BD27-D69B1723029E}</b:Guid>
    <b:Author>
      <b:Author>
        <b:NameList>
          <b:Person>
            <b:Last>Davies</b:Last>
            <b:First>Claire</b:First>
          </b:Person>
        </b:NameList>
      </b:Author>
    </b:Author>
    <b:Title>Wetland Centre Trip</b:Title>
    <b:Year>2019</b:Year>
    <b:Month>Feb</b:Month>
    <b:Day>19</b:Day>
    <b:RefOrder>7</b:RefOrder>
  </b:Source>
</b:Sources>
</file>

<file path=customXml/itemProps1.xml><?xml version="1.0" encoding="utf-8"?>
<ds:datastoreItem xmlns:ds="http://schemas.openxmlformats.org/officeDocument/2006/customXml" ds:itemID="{646D7722-8990-48BC-8631-6DB3CC7D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</dc:creator>
  <cp:keywords/>
  <dc:description/>
  <cp:lastModifiedBy>Claire Davies</cp:lastModifiedBy>
  <cp:revision>240</cp:revision>
  <dcterms:created xsi:type="dcterms:W3CDTF">2019-03-05T10:28:00Z</dcterms:created>
  <dcterms:modified xsi:type="dcterms:W3CDTF">2019-03-13T12:13:00Z</dcterms:modified>
</cp:coreProperties>
</file>