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9CFB79" w14:textId="77777777" w:rsidR="00766E50" w:rsidRDefault="00766E50" w:rsidP="00766E50">
      <w:pPr>
        <w:spacing w:line="360" w:lineRule="auto"/>
        <w:jc w:val="center"/>
        <w:rPr>
          <w:rFonts w:ascii="Arial" w:hAnsi="Arial" w:cs="Arial"/>
        </w:rPr>
      </w:pPr>
    </w:p>
    <w:p w14:paraId="7370061C" w14:textId="77777777" w:rsidR="00766E50" w:rsidRDefault="00766E50" w:rsidP="00766E50">
      <w:pPr>
        <w:spacing w:line="360" w:lineRule="auto"/>
        <w:jc w:val="center"/>
        <w:rPr>
          <w:rFonts w:ascii="Arial" w:hAnsi="Arial" w:cs="Arial"/>
        </w:rPr>
      </w:pPr>
    </w:p>
    <w:p w14:paraId="1A1F6643" w14:textId="4B681810" w:rsidR="003F6137" w:rsidRPr="00DE697E" w:rsidRDefault="00766E50" w:rsidP="00DE697E">
      <w:pPr>
        <w:spacing w:line="360" w:lineRule="auto"/>
        <w:jc w:val="center"/>
        <w:rPr>
          <w:rFonts w:ascii="Arial" w:hAnsi="Arial" w:cs="Arial"/>
          <w:sz w:val="24"/>
          <w:szCs w:val="24"/>
        </w:rPr>
      </w:pPr>
      <w:r w:rsidRPr="00DE697E">
        <w:rPr>
          <w:rFonts w:ascii="Arial" w:hAnsi="Arial" w:cs="Arial"/>
          <w:sz w:val="24"/>
          <w:szCs w:val="24"/>
        </w:rPr>
        <w:t>BA International Hotel Management</w:t>
      </w:r>
    </w:p>
    <w:p w14:paraId="4E431EF8" w14:textId="77777777" w:rsidR="00766E50" w:rsidRPr="00DE697E" w:rsidRDefault="00766E50" w:rsidP="00DE697E">
      <w:pPr>
        <w:spacing w:line="360" w:lineRule="auto"/>
        <w:jc w:val="center"/>
        <w:rPr>
          <w:rFonts w:ascii="Arial" w:hAnsi="Arial" w:cs="Arial"/>
          <w:sz w:val="24"/>
          <w:szCs w:val="24"/>
        </w:rPr>
      </w:pPr>
    </w:p>
    <w:p w14:paraId="494A7725" w14:textId="5F0E9168" w:rsidR="00766E50" w:rsidRPr="00DE697E" w:rsidRDefault="00A64347" w:rsidP="00DE697E">
      <w:pPr>
        <w:spacing w:line="360" w:lineRule="auto"/>
        <w:jc w:val="center"/>
        <w:rPr>
          <w:rFonts w:ascii="Arial" w:hAnsi="Arial" w:cs="Arial"/>
          <w:sz w:val="24"/>
          <w:szCs w:val="24"/>
        </w:rPr>
      </w:pPr>
      <w:r w:rsidRPr="00DE697E">
        <w:rPr>
          <w:rFonts w:ascii="Arial" w:hAnsi="Arial" w:cs="Arial"/>
          <w:sz w:val="24"/>
          <w:szCs w:val="24"/>
        </w:rPr>
        <w:t xml:space="preserve">Contemporary Themes in the Hotel and Hospitality Sector </w:t>
      </w:r>
    </w:p>
    <w:p w14:paraId="4055C716" w14:textId="77777777" w:rsidR="00A64347" w:rsidRPr="00DE697E" w:rsidRDefault="00A64347" w:rsidP="00DE697E">
      <w:pPr>
        <w:spacing w:line="360" w:lineRule="auto"/>
        <w:jc w:val="center"/>
        <w:rPr>
          <w:rFonts w:ascii="Arial" w:hAnsi="Arial" w:cs="Arial"/>
          <w:sz w:val="24"/>
          <w:szCs w:val="24"/>
        </w:rPr>
      </w:pPr>
    </w:p>
    <w:p w14:paraId="281112EE" w14:textId="2AE13CB7" w:rsidR="00A64347" w:rsidRPr="00DE697E" w:rsidRDefault="00A64347" w:rsidP="00DE697E">
      <w:pPr>
        <w:spacing w:line="360" w:lineRule="auto"/>
        <w:jc w:val="center"/>
        <w:rPr>
          <w:rFonts w:ascii="Arial" w:hAnsi="Arial" w:cs="Arial"/>
          <w:sz w:val="24"/>
          <w:szCs w:val="24"/>
        </w:rPr>
      </w:pPr>
      <w:r w:rsidRPr="00DE697E">
        <w:rPr>
          <w:rFonts w:ascii="Arial" w:hAnsi="Arial" w:cs="Arial"/>
          <w:sz w:val="24"/>
          <w:szCs w:val="24"/>
        </w:rPr>
        <w:t>BMIH6001</w:t>
      </w:r>
    </w:p>
    <w:p w14:paraId="14BB073B" w14:textId="77777777" w:rsidR="009650B2" w:rsidRPr="00DE697E" w:rsidRDefault="009650B2" w:rsidP="00DE697E">
      <w:pPr>
        <w:spacing w:line="360" w:lineRule="auto"/>
        <w:jc w:val="center"/>
        <w:rPr>
          <w:rFonts w:ascii="Arial" w:hAnsi="Arial" w:cs="Arial"/>
          <w:sz w:val="24"/>
          <w:szCs w:val="24"/>
        </w:rPr>
      </w:pPr>
    </w:p>
    <w:p w14:paraId="3AFAC0DE" w14:textId="23264609" w:rsidR="009650B2" w:rsidRPr="00DE697E" w:rsidRDefault="009650B2" w:rsidP="00DE697E">
      <w:pPr>
        <w:spacing w:line="360" w:lineRule="auto"/>
        <w:jc w:val="center"/>
        <w:rPr>
          <w:rFonts w:ascii="Arial" w:hAnsi="Arial" w:cs="Arial"/>
          <w:sz w:val="24"/>
          <w:szCs w:val="24"/>
        </w:rPr>
      </w:pPr>
      <w:r w:rsidRPr="00DE697E">
        <w:rPr>
          <w:rFonts w:ascii="Arial" w:hAnsi="Arial" w:cs="Arial"/>
          <w:sz w:val="24"/>
          <w:szCs w:val="24"/>
        </w:rPr>
        <w:t xml:space="preserve">Assignment 1 Conference Research Paper </w:t>
      </w:r>
    </w:p>
    <w:p w14:paraId="27FB4B3A" w14:textId="77777777" w:rsidR="00A64347" w:rsidRPr="00DE697E" w:rsidRDefault="00A64347" w:rsidP="00DE697E">
      <w:pPr>
        <w:spacing w:line="360" w:lineRule="auto"/>
        <w:jc w:val="center"/>
        <w:rPr>
          <w:rFonts w:ascii="Arial" w:hAnsi="Arial" w:cs="Arial"/>
          <w:sz w:val="24"/>
          <w:szCs w:val="24"/>
        </w:rPr>
      </w:pPr>
    </w:p>
    <w:p w14:paraId="62136512" w14:textId="08A22937" w:rsidR="00112A38" w:rsidRPr="00DE697E" w:rsidRDefault="00112A38" w:rsidP="00DE697E">
      <w:pPr>
        <w:spacing w:line="360" w:lineRule="auto"/>
        <w:jc w:val="center"/>
        <w:rPr>
          <w:rFonts w:ascii="Arial" w:hAnsi="Arial" w:cs="Arial"/>
          <w:sz w:val="24"/>
          <w:szCs w:val="24"/>
        </w:rPr>
      </w:pPr>
      <w:r w:rsidRPr="00DE697E">
        <w:rPr>
          <w:rFonts w:ascii="Arial" w:hAnsi="Arial" w:cs="Arial"/>
          <w:sz w:val="24"/>
          <w:szCs w:val="24"/>
        </w:rPr>
        <w:t>Lecturer: Antionette Milne</w:t>
      </w:r>
    </w:p>
    <w:p w14:paraId="25088D50" w14:textId="77777777" w:rsidR="00112A38" w:rsidRPr="00DE697E" w:rsidRDefault="00112A38" w:rsidP="00DE697E">
      <w:pPr>
        <w:spacing w:line="360" w:lineRule="auto"/>
        <w:jc w:val="center"/>
        <w:rPr>
          <w:rFonts w:ascii="Arial" w:hAnsi="Arial" w:cs="Arial"/>
          <w:sz w:val="24"/>
          <w:szCs w:val="24"/>
        </w:rPr>
      </w:pPr>
    </w:p>
    <w:p w14:paraId="399524EB" w14:textId="4201E773" w:rsidR="00112A38" w:rsidRPr="00DE697E" w:rsidRDefault="00112A38" w:rsidP="00DE697E">
      <w:pPr>
        <w:spacing w:line="360" w:lineRule="auto"/>
        <w:jc w:val="center"/>
        <w:rPr>
          <w:rFonts w:ascii="Arial" w:hAnsi="Arial" w:cs="Arial"/>
          <w:sz w:val="24"/>
          <w:szCs w:val="24"/>
        </w:rPr>
      </w:pPr>
      <w:r w:rsidRPr="00DE697E">
        <w:rPr>
          <w:rFonts w:ascii="Arial" w:hAnsi="Arial" w:cs="Arial"/>
          <w:sz w:val="24"/>
          <w:szCs w:val="24"/>
        </w:rPr>
        <w:t xml:space="preserve">Syeda Rahma Begum </w:t>
      </w:r>
    </w:p>
    <w:p w14:paraId="0289A46F" w14:textId="77777777" w:rsidR="00112A38" w:rsidRPr="00DE697E" w:rsidRDefault="00112A38" w:rsidP="00DE697E">
      <w:pPr>
        <w:spacing w:line="360" w:lineRule="auto"/>
        <w:jc w:val="center"/>
        <w:rPr>
          <w:rFonts w:ascii="Arial" w:hAnsi="Arial" w:cs="Arial"/>
          <w:sz w:val="24"/>
          <w:szCs w:val="24"/>
        </w:rPr>
      </w:pPr>
    </w:p>
    <w:p w14:paraId="46C83875" w14:textId="2093547B" w:rsidR="00112A38" w:rsidRPr="00DE697E" w:rsidRDefault="00112A38" w:rsidP="00DE697E">
      <w:pPr>
        <w:spacing w:line="360" w:lineRule="auto"/>
        <w:jc w:val="center"/>
        <w:rPr>
          <w:rFonts w:ascii="Arial" w:hAnsi="Arial" w:cs="Arial"/>
          <w:sz w:val="24"/>
          <w:szCs w:val="24"/>
        </w:rPr>
      </w:pPr>
      <w:r w:rsidRPr="00DE697E">
        <w:rPr>
          <w:rFonts w:ascii="Arial" w:hAnsi="Arial" w:cs="Arial"/>
          <w:sz w:val="24"/>
          <w:szCs w:val="24"/>
        </w:rPr>
        <w:t>2207458</w:t>
      </w:r>
    </w:p>
    <w:p w14:paraId="1D199CC8" w14:textId="77777777" w:rsidR="009650B2" w:rsidRPr="00DE697E" w:rsidRDefault="009650B2" w:rsidP="00DE697E">
      <w:pPr>
        <w:spacing w:line="360" w:lineRule="auto"/>
        <w:jc w:val="center"/>
        <w:rPr>
          <w:rFonts w:ascii="Arial" w:hAnsi="Arial" w:cs="Arial"/>
          <w:sz w:val="24"/>
          <w:szCs w:val="24"/>
        </w:rPr>
      </w:pPr>
    </w:p>
    <w:p w14:paraId="757B9559" w14:textId="77777777" w:rsidR="009650B2" w:rsidRPr="00DE697E" w:rsidRDefault="009650B2" w:rsidP="00DE697E">
      <w:pPr>
        <w:spacing w:line="360" w:lineRule="auto"/>
        <w:jc w:val="center"/>
        <w:rPr>
          <w:rFonts w:ascii="Arial" w:hAnsi="Arial" w:cs="Arial"/>
          <w:sz w:val="24"/>
          <w:szCs w:val="24"/>
        </w:rPr>
      </w:pPr>
    </w:p>
    <w:p w14:paraId="7F663835" w14:textId="77777777" w:rsidR="009650B2" w:rsidRPr="00DE697E" w:rsidRDefault="009650B2" w:rsidP="00DE697E">
      <w:pPr>
        <w:spacing w:line="360" w:lineRule="auto"/>
        <w:jc w:val="center"/>
        <w:rPr>
          <w:rFonts w:ascii="Arial" w:hAnsi="Arial" w:cs="Arial"/>
          <w:sz w:val="24"/>
          <w:szCs w:val="24"/>
        </w:rPr>
      </w:pPr>
    </w:p>
    <w:p w14:paraId="530E8B5A" w14:textId="77777777" w:rsidR="009650B2" w:rsidRPr="00DE697E" w:rsidRDefault="009650B2" w:rsidP="00DE697E">
      <w:pPr>
        <w:spacing w:line="360" w:lineRule="auto"/>
        <w:rPr>
          <w:rFonts w:ascii="Arial" w:hAnsi="Arial" w:cs="Arial"/>
          <w:sz w:val="24"/>
          <w:szCs w:val="24"/>
        </w:rPr>
      </w:pPr>
    </w:p>
    <w:p w14:paraId="0677C3D0" w14:textId="77777777" w:rsidR="009650B2" w:rsidRPr="00DE697E" w:rsidRDefault="009650B2" w:rsidP="00DE697E">
      <w:pPr>
        <w:spacing w:line="360" w:lineRule="auto"/>
        <w:rPr>
          <w:rFonts w:ascii="Arial" w:hAnsi="Arial" w:cs="Arial"/>
          <w:sz w:val="24"/>
          <w:szCs w:val="24"/>
        </w:rPr>
      </w:pPr>
    </w:p>
    <w:p w14:paraId="7A3122A1" w14:textId="77777777" w:rsidR="009650B2" w:rsidRPr="00DE697E" w:rsidRDefault="009650B2" w:rsidP="00DE697E">
      <w:pPr>
        <w:spacing w:line="360" w:lineRule="auto"/>
        <w:rPr>
          <w:rFonts w:ascii="Arial" w:hAnsi="Arial" w:cs="Arial"/>
          <w:sz w:val="24"/>
          <w:szCs w:val="24"/>
        </w:rPr>
      </w:pPr>
    </w:p>
    <w:p w14:paraId="685A0E2C" w14:textId="77777777" w:rsidR="009650B2" w:rsidRDefault="009650B2" w:rsidP="00DE697E">
      <w:pPr>
        <w:spacing w:line="360" w:lineRule="auto"/>
        <w:rPr>
          <w:rFonts w:ascii="Arial" w:hAnsi="Arial" w:cs="Arial"/>
          <w:sz w:val="24"/>
          <w:szCs w:val="24"/>
        </w:rPr>
      </w:pPr>
    </w:p>
    <w:p w14:paraId="525ABCF0" w14:textId="77777777" w:rsidR="003667E8" w:rsidRPr="00DE697E" w:rsidRDefault="003667E8" w:rsidP="00DE697E">
      <w:pPr>
        <w:spacing w:line="360" w:lineRule="auto"/>
        <w:rPr>
          <w:rFonts w:ascii="Arial" w:hAnsi="Arial" w:cs="Arial"/>
          <w:sz w:val="24"/>
          <w:szCs w:val="24"/>
        </w:rPr>
      </w:pPr>
    </w:p>
    <w:p w14:paraId="46020387" w14:textId="77777777" w:rsidR="009650B2" w:rsidRPr="00DE697E" w:rsidRDefault="009650B2" w:rsidP="00DE697E">
      <w:pPr>
        <w:spacing w:line="360" w:lineRule="auto"/>
        <w:rPr>
          <w:rFonts w:ascii="Arial" w:hAnsi="Arial" w:cs="Arial"/>
          <w:sz w:val="24"/>
          <w:szCs w:val="24"/>
        </w:rPr>
      </w:pPr>
    </w:p>
    <w:p w14:paraId="394B90C8" w14:textId="0C33536F" w:rsidR="009650B2" w:rsidRPr="00DE697E" w:rsidRDefault="00A22B33" w:rsidP="00DE697E">
      <w:pPr>
        <w:spacing w:line="360" w:lineRule="auto"/>
        <w:jc w:val="center"/>
        <w:rPr>
          <w:rFonts w:ascii="Arial" w:hAnsi="Arial" w:cs="Arial"/>
          <w:sz w:val="24"/>
          <w:szCs w:val="24"/>
        </w:rPr>
      </w:pPr>
      <w:r w:rsidRPr="00DE697E">
        <w:rPr>
          <w:rFonts w:ascii="Arial" w:hAnsi="Arial" w:cs="Arial"/>
          <w:b/>
          <w:bCs/>
          <w:sz w:val="24"/>
          <w:szCs w:val="24"/>
        </w:rPr>
        <w:lastRenderedPageBreak/>
        <w:t xml:space="preserve">Sustainability and net-zero in the hotel industry </w:t>
      </w:r>
    </w:p>
    <w:p w14:paraId="37745A15" w14:textId="77777777" w:rsidR="00A22B33" w:rsidRPr="00DE697E" w:rsidRDefault="00A22B33" w:rsidP="00DE697E">
      <w:pPr>
        <w:spacing w:line="360" w:lineRule="auto"/>
        <w:jc w:val="both"/>
        <w:rPr>
          <w:rFonts w:ascii="Arial" w:hAnsi="Arial" w:cs="Arial"/>
          <w:sz w:val="24"/>
          <w:szCs w:val="24"/>
        </w:rPr>
      </w:pPr>
    </w:p>
    <w:p w14:paraId="64BACF9A" w14:textId="1DD6CD69" w:rsidR="00A22B33" w:rsidRPr="00DE697E" w:rsidRDefault="00ED3783" w:rsidP="00DE697E">
      <w:pPr>
        <w:spacing w:line="360" w:lineRule="auto"/>
        <w:jc w:val="both"/>
        <w:rPr>
          <w:rFonts w:ascii="Arial" w:hAnsi="Arial" w:cs="Arial"/>
          <w:b/>
          <w:bCs/>
          <w:sz w:val="24"/>
          <w:szCs w:val="24"/>
        </w:rPr>
      </w:pPr>
      <w:r w:rsidRPr="00DE697E">
        <w:rPr>
          <w:rFonts w:ascii="Arial" w:hAnsi="Arial" w:cs="Arial"/>
          <w:b/>
          <w:bCs/>
          <w:sz w:val="24"/>
          <w:szCs w:val="24"/>
        </w:rPr>
        <w:t>Introduction</w:t>
      </w:r>
    </w:p>
    <w:p w14:paraId="753A5671" w14:textId="77777777" w:rsidR="00A406FB" w:rsidRPr="00DE697E" w:rsidRDefault="004C6219" w:rsidP="00DE697E">
      <w:pPr>
        <w:spacing w:line="360" w:lineRule="auto"/>
        <w:jc w:val="both"/>
        <w:rPr>
          <w:rFonts w:ascii="Arial" w:hAnsi="Arial" w:cs="Arial"/>
          <w:sz w:val="24"/>
          <w:szCs w:val="24"/>
        </w:rPr>
      </w:pPr>
      <w:r w:rsidRPr="00DE697E">
        <w:rPr>
          <w:rFonts w:ascii="Arial" w:hAnsi="Arial" w:cs="Arial"/>
          <w:sz w:val="24"/>
          <w:szCs w:val="24"/>
        </w:rPr>
        <w:t>The chosen conte</w:t>
      </w:r>
      <w:r w:rsidR="00FD6264" w:rsidRPr="00DE697E">
        <w:rPr>
          <w:rFonts w:ascii="Arial" w:hAnsi="Arial" w:cs="Arial"/>
          <w:sz w:val="24"/>
          <w:szCs w:val="24"/>
        </w:rPr>
        <w:t xml:space="preserve">mporary theme for this research paper is sustainability and net-zero in the hotel industry. </w:t>
      </w:r>
      <w:r w:rsidR="00734F8C" w:rsidRPr="00DE697E">
        <w:rPr>
          <w:rFonts w:ascii="Arial" w:hAnsi="Arial" w:cs="Arial"/>
          <w:sz w:val="24"/>
          <w:szCs w:val="24"/>
        </w:rPr>
        <w:t xml:space="preserve">This theme has been chosen </w:t>
      </w:r>
      <w:r w:rsidR="00732A94" w:rsidRPr="00DE697E">
        <w:rPr>
          <w:rFonts w:ascii="Arial" w:hAnsi="Arial" w:cs="Arial"/>
          <w:sz w:val="24"/>
          <w:szCs w:val="24"/>
        </w:rPr>
        <w:t xml:space="preserve">as there is a growing </w:t>
      </w:r>
      <w:r w:rsidR="001D03CD" w:rsidRPr="00DE697E">
        <w:rPr>
          <w:rFonts w:ascii="Arial" w:hAnsi="Arial" w:cs="Arial"/>
          <w:sz w:val="24"/>
          <w:szCs w:val="24"/>
        </w:rPr>
        <w:t xml:space="preserve">emphasis on sustainability and eco-friendly practices within the hotel and hospitality sector. </w:t>
      </w:r>
    </w:p>
    <w:p w14:paraId="54EC0DE6" w14:textId="77777777" w:rsidR="002371C2" w:rsidRPr="00DE697E" w:rsidRDefault="002371C2" w:rsidP="00DE697E">
      <w:pPr>
        <w:spacing w:line="360" w:lineRule="auto"/>
        <w:jc w:val="both"/>
        <w:rPr>
          <w:rFonts w:ascii="Arial" w:hAnsi="Arial" w:cs="Arial"/>
          <w:sz w:val="24"/>
          <w:szCs w:val="24"/>
        </w:rPr>
      </w:pPr>
      <w:r w:rsidRPr="00DE697E">
        <w:rPr>
          <w:rFonts w:ascii="Arial" w:hAnsi="Arial" w:cs="Arial"/>
          <w:sz w:val="24"/>
          <w:szCs w:val="24"/>
        </w:rPr>
        <w:t xml:space="preserve">Sustainability and the pursuit of net-zero emissions in the hotel industry are increasingly recognised as critical for several reasons. The hospitality sector significantly impacts the global ecosystem, and adopting sustainable practices can help mitigate these effects while enhancing the industry's resilience and competitiveness. Research indicates that the implementation of sustainability strategies, such as change management, can lead to positive outcomes for economic performance, societal well-being, and environmental health (Sharma, 2023). </w:t>
      </w:r>
    </w:p>
    <w:p w14:paraId="5CD1769F" w14:textId="0450D841" w:rsidR="006050CA" w:rsidRPr="00DE697E" w:rsidRDefault="007C5705" w:rsidP="00DE697E">
      <w:pPr>
        <w:spacing w:line="360" w:lineRule="auto"/>
        <w:jc w:val="both"/>
        <w:rPr>
          <w:rFonts w:ascii="Arial" w:hAnsi="Arial" w:cs="Arial"/>
          <w:sz w:val="24"/>
          <w:szCs w:val="24"/>
        </w:rPr>
      </w:pPr>
      <w:r w:rsidRPr="00DE697E">
        <w:rPr>
          <w:rFonts w:ascii="Arial" w:hAnsi="Arial" w:cs="Arial"/>
          <w:sz w:val="24"/>
          <w:szCs w:val="24"/>
        </w:rPr>
        <w:t xml:space="preserve">Hotels are stepping up their sustainability game, with many aiming for net-zero emissions to align with global climate goals. The Sustainable Hospitality Alliance reports that the industry must cut emissions by two-thirds by 2030 and 90% per room by 2050 to meet the Paris Climate Agreement (EHL, 2024). Challenges include financial constraints, staff turnover, regulatory hurdles, and seasonal fluctuations. However, solutions are emerging, such as energy-efficient designs, renewable energy adoption, and waste reduction strategies. The </w:t>
      </w:r>
      <w:r w:rsidR="00545FD3">
        <w:rPr>
          <w:rFonts w:ascii="Arial" w:hAnsi="Arial" w:cs="Arial"/>
          <w:sz w:val="24"/>
          <w:szCs w:val="24"/>
        </w:rPr>
        <w:t>net-zero</w:t>
      </w:r>
      <w:r w:rsidRPr="00DE697E">
        <w:rPr>
          <w:rFonts w:ascii="Arial" w:hAnsi="Arial" w:cs="Arial"/>
          <w:sz w:val="24"/>
          <w:szCs w:val="24"/>
        </w:rPr>
        <w:t xml:space="preserve"> </w:t>
      </w:r>
      <w:r w:rsidR="002A6CD3">
        <w:rPr>
          <w:rFonts w:ascii="Arial" w:hAnsi="Arial" w:cs="Arial"/>
          <w:sz w:val="24"/>
          <w:szCs w:val="24"/>
        </w:rPr>
        <w:t>m</w:t>
      </w:r>
      <w:r w:rsidRPr="00DE697E">
        <w:rPr>
          <w:rFonts w:ascii="Arial" w:hAnsi="Arial" w:cs="Arial"/>
          <w:sz w:val="24"/>
          <w:szCs w:val="24"/>
        </w:rPr>
        <w:t xml:space="preserve">ethodology for </w:t>
      </w:r>
      <w:r w:rsidR="002A6CD3">
        <w:rPr>
          <w:rFonts w:ascii="Arial" w:hAnsi="Arial" w:cs="Arial"/>
          <w:sz w:val="24"/>
          <w:szCs w:val="24"/>
        </w:rPr>
        <w:t>h</w:t>
      </w:r>
      <w:r w:rsidRPr="00DE697E">
        <w:rPr>
          <w:rFonts w:ascii="Arial" w:hAnsi="Arial" w:cs="Arial"/>
          <w:sz w:val="24"/>
          <w:szCs w:val="24"/>
        </w:rPr>
        <w:t xml:space="preserve">otels provides a structured approach for hotels to set and achieve net-zero targets (World Hospitality Alliance, 2024). </w:t>
      </w:r>
    </w:p>
    <w:p w14:paraId="43191605" w14:textId="5625666D" w:rsidR="007C5705" w:rsidRPr="00DE697E" w:rsidRDefault="007C5705" w:rsidP="00DE697E">
      <w:pPr>
        <w:spacing w:line="360" w:lineRule="auto"/>
        <w:jc w:val="both"/>
        <w:rPr>
          <w:rFonts w:ascii="Arial" w:hAnsi="Arial" w:cs="Arial"/>
          <w:b/>
          <w:bCs/>
          <w:sz w:val="24"/>
          <w:szCs w:val="24"/>
        </w:rPr>
      </w:pPr>
      <w:r w:rsidRPr="00DE697E">
        <w:rPr>
          <w:rFonts w:ascii="Arial" w:hAnsi="Arial" w:cs="Arial"/>
          <w:b/>
          <w:bCs/>
          <w:sz w:val="24"/>
          <w:szCs w:val="24"/>
        </w:rPr>
        <w:t xml:space="preserve">Literature Review </w:t>
      </w:r>
    </w:p>
    <w:p w14:paraId="73429526" w14:textId="6FBE5A3A" w:rsidR="002A7C67" w:rsidRPr="00DE697E" w:rsidRDefault="001F06F8" w:rsidP="00DE697E">
      <w:pPr>
        <w:spacing w:line="360" w:lineRule="auto"/>
        <w:jc w:val="both"/>
        <w:rPr>
          <w:rFonts w:ascii="Arial" w:hAnsi="Arial" w:cs="Arial"/>
          <w:sz w:val="24"/>
          <w:szCs w:val="24"/>
        </w:rPr>
      </w:pPr>
      <w:r w:rsidRPr="00DE697E">
        <w:rPr>
          <w:rFonts w:ascii="Arial" w:hAnsi="Arial" w:cs="Arial"/>
          <w:sz w:val="24"/>
          <w:szCs w:val="24"/>
        </w:rPr>
        <w:t xml:space="preserve">Sustainability and net-zero are crucial in the hotel industry </w:t>
      </w:r>
      <w:r w:rsidR="002A605D" w:rsidRPr="00DE697E">
        <w:rPr>
          <w:rFonts w:ascii="Arial" w:hAnsi="Arial" w:cs="Arial"/>
          <w:sz w:val="24"/>
          <w:szCs w:val="24"/>
        </w:rPr>
        <w:t>as</w:t>
      </w:r>
      <w:r w:rsidRPr="00DE697E">
        <w:rPr>
          <w:rFonts w:ascii="Arial" w:hAnsi="Arial" w:cs="Arial"/>
          <w:sz w:val="24"/>
          <w:szCs w:val="24"/>
        </w:rPr>
        <w:t xml:space="preserve"> they help reduce the sector's carbon footprint, preserve natural resources, and meet growing </w:t>
      </w:r>
      <w:proofErr w:type="spellStart"/>
      <w:r w:rsidR="002A605D" w:rsidRPr="00DE697E">
        <w:rPr>
          <w:rFonts w:ascii="Arial" w:hAnsi="Arial" w:cs="Arial"/>
          <w:sz w:val="24"/>
          <w:szCs w:val="24"/>
        </w:rPr>
        <w:t>traveler</w:t>
      </w:r>
      <w:proofErr w:type="spellEnd"/>
      <w:r w:rsidRPr="00DE697E">
        <w:rPr>
          <w:rFonts w:ascii="Arial" w:hAnsi="Arial" w:cs="Arial"/>
          <w:sz w:val="24"/>
          <w:szCs w:val="24"/>
        </w:rPr>
        <w:t xml:space="preserve"> expectations for eco-conscious stays. Hotels consume vast amounts of energy, water, and materials, making them significant contributors to global emissions.</w:t>
      </w:r>
    </w:p>
    <w:p w14:paraId="0AE74141" w14:textId="2213E8F3" w:rsidR="001F06F8" w:rsidRPr="00DE697E" w:rsidRDefault="000C6C0A" w:rsidP="00DE697E">
      <w:pPr>
        <w:spacing w:line="360" w:lineRule="auto"/>
        <w:jc w:val="both"/>
        <w:rPr>
          <w:rFonts w:ascii="Arial" w:hAnsi="Arial" w:cs="Arial"/>
          <w:sz w:val="24"/>
          <w:szCs w:val="24"/>
        </w:rPr>
      </w:pPr>
      <w:r>
        <w:rPr>
          <w:rFonts w:ascii="Arial" w:hAnsi="Arial" w:cs="Arial"/>
          <w:sz w:val="24"/>
          <w:szCs w:val="24"/>
        </w:rPr>
        <w:t xml:space="preserve">There are </w:t>
      </w:r>
      <w:r w:rsidR="00987014">
        <w:rPr>
          <w:rFonts w:ascii="Arial" w:hAnsi="Arial" w:cs="Arial"/>
          <w:sz w:val="24"/>
          <w:szCs w:val="24"/>
        </w:rPr>
        <w:t>several</w:t>
      </w:r>
      <w:r>
        <w:rPr>
          <w:rFonts w:ascii="Arial" w:hAnsi="Arial" w:cs="Arial"/>
          <w:sz w:val="24"/>
          <w:szCs w:val="24"/>
        </w:rPr>
        <w:t xml:space="preserve"> factors </w:t>
      </w:r>
      <w:r w:rsidR="001F06F8" w:rsidRPr="00DE697E">
        <w:rPr>
          <w:rFonts w:ascii="Arial" w:hAnsi="Arial" w:cs="Arial"/>
          <w:sz w:val="24"/>
          <w:szCs w:val="24"/>
        </w:rPr>
        <w:t>why it matters:</w:t>
      </w:r>
    </w:p>
    <w:p w14:paraId="64BF08FE" w14:textId="397A6279" w:rsidR="001F06F8" w:rsidRPr="00DE697E" w:rsidRDefault="001F06F8" w:rsidP="00DE697E">
      <w:pPr>
        <w:numPr>
          <w:ilvl w:val="0"/>
          <w:numId w:val="1"/>
        </w:numPr>
        <w:spacing w:line="360" w:lineRule="auto"/>
        <w:jc w:val="both"/>
        <w:rPr>
          <w:rFonts w:ascii="Arial" w:hAnsi="Arial" w:cs="Arial"/>
          <w:sz w:val="24"/>
          <w:szCs w:val="24"/>
        </w:rPr>
      </w:pPr>
      <w:r w:rsidRPr="00DE697E">
        <w:rPr>
          <w:rFonts w:ascii="Arial" w:hAnsi="Arial" w:cs="Arial"/>
          <w:b/>
          <w:bCs/>
          <w:sz w:val="24"/>
          <w:szCs w:val="24"/>
        </w:rPr>
        <w:t>Environmental impact:</w:t>
      </w:r>
      <w:r w:rsidRPr="00DE697E">
        <w:rPr>
          <w:rFonts w:ascii="Arial" w:hAnsi="Arial" w:cs="Arial"/>
          <w:sz w:val="24"/>
          <w:szCs w:val="24"/>
        </w:rPr>
        <w:t xml:space="preserve"> </w:t>
      </w:r>
      <w:r w:rsidR="00714182">
        <w:rPr>
          <w:rFonts w:ascii="Arial" w:hAnsi="Arial" w:cs="Arial"/>
          <w:sz w:val="24"/>
          <w:szCs w:val="24"/>
        </w:rPr>
        <w:t>By c</w:t>
      </w:r>
      <w:r w:rsidRPr="00DE697E">
        <w:rPr>
          <w:rFonts w:ascii="Arial" w:hAnsi="Arial" w:cs="Arial"/>
          <w:sz w:val="24"/>
          <w:szCs w:val="24"/>
        </w:rPr>
        <w:t>utting waste, saving energy, and using renewables help combat climate change.</w:t>
      </w:r>
    </w:p>
    <w:p w14:paraId="0FC8E2D3" w14:textId="77777777" w:rsidR="001F06F8" w:rsidRPr="00DE697E" w:rsidRDefault="001F06F8" w:rsidP="00DE697E">
      <w:pPr>
        <w:numPr>
          <w:ilvl w:val="0"/>
          <w:numId w:val="1"/>
        </w:numPr>
        <w:spacing w:line="360" w:lineRule="auto"/>
        <w:jc w:val="both"/>
        <w:rPr>
          <w:rFonts w:ascii="Arial" w:hAnsi="Arial" w:cs="Arial"/>
          <w:sz w:val="24"/>
          <w:szCs w:val="24"/>
        </w:rPr>
      </w:pPr>
      <w:r w:rsidRPr="00DE697E">
        <w:rPr>
          <w:rFonts w:ascii="Arial" w:hAnsi="Arial" w:cs="Arial"/>
          <w:b/>
          <w:bCs/>
          <w:sz w:val="24"/>
          <w:szCs w:val="24"/>
        </w:rPr>
        <w:lastRenderedPageBreak/>
        <w:t>Regulatory pressure:</w:t>
      </w:r>
      <w:r w:rsidRPr="00DE697E">
        <w:rPr>
          <w:rFonts w:ascii="Arial" w:hAnsi="Arial" w:cs="Arial"/>
          <w:sz w:val="24"/>
          <w:szCs w:val="24"/>
        </w:rPr>
        <w:t xml:space="preserve"> Governments worldwide are tightening policies on emissions and sustainability.</w:t>
      </w:r>
    </w:p>
    <w:p w14:paraId="28B2775E" w14:textId="77777777" w:rsidR="001F06F8" w:rsidRPr="00DE697E" w:rsidRDefault="001F06F8" w:rsidP="00DE697E">
      <w:pPr>
        <w:numPr>
          <w:ilvl w:val="0"/>
          <w:numId w:val="1"/>
        </w:numPr>
        <w:spacing w:line="360" w:lineRule="auto"/>
        <w:jc w:val="both"/>
        <w:rPr>
          <w:rFonts w:ascii="Arial" w:hAnsi="Arial" w:cs="Arial"/>
          <w:sz w:val="24"/>
          <w:szCs w:val="24"/>
        </w:rPr>
      </w:pPr>
      <w:r w:rsidRPr="00DE697E">
        <w:rPr>
          <w:rFonts w:ascii="Arial" w:hAnsi="Arial" w:cs="Arial"/>
          <w:b/>
          <w:bCs/>
          <w:sz w:val="24"/>
          <w:szCs w:val="24"/>
        </w:rPr>
        <w:t>Economic benefits:</w:t>
      </w:r>
      <w:r w:rsidRPr="00DE697E">
        <w:rPr>
          <w:rFonts w:ascii="Arial" w:hAnsi="Arial" w:cs="Arial"/>
          <w:sz w:val="24"/>
          <w:szCs w:val="24"/>
        </w:rPr>
        <w:t xml:space="preserve"> Energy-efficient buildings and waste reduction can lower costs.</w:t>
      </w:r>
    </w:p>
    <w:p w14:paraId="619A2C42" w14:textId="77777777" w:rsidR="001F06F8" w:rsidRPr="00DE697E" w:rsidRDefault="001F06F8" w:rsidP="00DE697E">
      <w:pPr>
        <w:numPr>
          <w:ilvl w:val="0"/>
          <w:numId w:val="1"/>
        </w:numPr>
        <w:spacing w:line="360" w:lineRule="auto"/>
        <w:jc w:val="both"/>
        <w:rPr>
          <w:rFonts w:ascii="Arial" w:hAnsi="Arial" w:cs="Arial"/>
          <w:sz w:val="24"/>
          <w:szCs w:val="24"/>
        </w:rPr>
      </w:pPr>
      <w:r w:rsidRPr="00DE697E">
        <w:rPr>
          <w:rFonts w:ascii="Arial" w:hAnsi="Arial" w:cs="Arial"/>
          <w:b/>
          <w:bCs/>
          <w:sz w:val="24"/>
          <w:szCs w:val="24"/>
        </w:rPr>
        <w:t>Guest preference:</w:t>
      </w:r>
      <w:r w:rsidRPr="00DE697E">
        <w:rPr>
          <w:rFonts w:ascii="Arial" w:hAnsi="Arial" w:cs="Arial"/>
          <w:sz w:val="24"/>
          <w:szCs w:val="24"/>
        </w:rPr>
        <w:t xml:space="preserve"> Travelers are increasingly choosing </w:t>
      </w:r>
      <w:r w:rsidRPr="004015F0">
        <w:rPr>
          <w:rFonts w:ascii="Arial" w:hAnsi="Arial" w:cs="Arial"/>
          <w:sz w:val="24"/>
          <w:szCs w:val="24"/>
        </w:rPr>
        <w:t>eco-friendly hotels</w:t>
      </w:r>
      <w:r w:rsidRPr="00DE697E">
        <w:rPr>
          <w:rFonts w:ascii="Arial" w:hAnsi="Arial" w:cs="Arial"/>
          <w:sz w:val="24"/>
          <w:szCs w:val="24"/>
        </w:rPr>
        <w:t>, making sustainability a competitive edge.</w:t>
      </w:r>
    </w:p>
    <w:p w14:paraId="0513A4CA" w14:textId="3F6B0972" w:rsidR="001F06F8" w:rsidRPr="00DE697E" w:rsidRDefault="001F06F8" w:rsidP="00DE697E">
      <w:pPr>
        <w:numPr>
          <w:ilvl w:val="0"/>
          <w:numId w:val="1"/>
        </w:numPr>
        <w:spacing w:line="360" w:lineRule="auto"/>
        <w:jc w:val="both"/>
        <w:rPr>
          <w:rFonts w:ascii="Arial" w:hAnsi="Arial" w:cs="Arial"/>
          <w:sz w:val="24"/>
          <w:szCs w:val="24"/>
        </w:rPr>
      </w:pPr>
      <w:r w:rsidRPr="00DE697E">
        <w:rPr>
          <w:rFonts w:ascii="Arial" w:hAnsi="Arial" w:cs="Arial"/>
          <w:b/>
          <w:bCs/>
          <w:sz w:val="24"/>
          <w:szCs w:val="24"/>
        </w:rPr>
        <w:t>Long-term resilience:</w:t>
      </w:r>
      <w:r w:rsidRPr="00DE697E">
        <w:rPr>
          <w:rFonts w:ascii="Arial" w:hAnsi="Arial" w:cs="Arial"/>
          <w:sz w:val="24"/>
          <w:szCs w:val="24"/>
        </w:rPr>
        <w:t xml:space="preserve"> Future-proofing the industry ensures hotels remain viable as environmental challenges grow</w:t>
      </w:r>
      <w:r w:rsidR="002371C2" w:rsidRPr="00DE697E">
        <w:rPr>
          <w:rFonts w:ascii="Arial" w:hAnsi="Arial" w:cs="Arial"/>
          <w:sz w:val="24"/>
          <w:szCs w:val="24"/>
        </w:rPr>
        <w:t xml:space="preserve"> (</w:t>
      </w:r>
      <w:r w:rsidR="005A3072" w:rsidRPr="00DE697E">
        <w:rPr>
          <w:rFonts w:ascii="Arial" w:hAnsi="Arial" w:cs="Arial"/>
          <w:sz w:val="24"/>
          <w:szCs w:val="24"/>
        </w:rPr>
        <w:t xml:space="preserve">EHL Insights, 2024). </w:t>
      </w:r>
    </w:p>
    <w:p w14:paraId="69AE0E54" w14:textId="77777777" w:rsidR="00F854CD" w:rsidRDefault="00B8509E" w:rsidP="00DE697E">
      <w:pPr>
        <w:spacing w:line="360" w:lineRule="auto"/>
        <w:jc w:val="both"/>
        <w:rPr>
          <w:rFonts w:ascii="Arial" w:hAnsi="Arial" w:cs="Arial"/>
          <w:sz w:val="24"/>
          <w:szCs w:val="24"/>
        </w:rPr>
      </w:pPr>
      <w:r>
        <w:rPr>
          <w:rFonts w:ascii="Arial" w:hAnsi="Arial" w:cs="Arial"/>
          <w:sz w:val="24"/>
          <w:szCs w:val="24"/>
        </w:rPr>
        <w:t>The specific area within the chosen theme to focus this study on would be w</w:t>
      </w:r>
      <w:r w:rsidRPr="00DE697E">
        <w:rPr>
          <w:rFonts w:ascii="Arial" w:hAnsi="Arial" w:cs="Arial"/>
          <w:sz w:val="24"/>
          <w:szCs w:val="24"/>
        </w:rPr>
        <w:t>aste reduction strategies and recycling programs</w:t>
      </w:r>
      <w:r>
        <w:rPr>
          <w:rFonts w:ascii="Arial" w:hAnsi="Arial" w:cs="Arial"/>
          <w:sz w:val="24"/>
          <w:szCs w:val="24"/>
        </w:rPr>
        <w:t>.</w:t>
      </w:r>
      <w:r>
        <w:rPr>
          <w:rFonts w:ascii="Arial" w:hAnsi="Arial" w:cs="Arial"/>
          <w:sz w:val="24"/>
          <w:szCs w:val="24"/>
        </w:rPr>
        <w:t xml:space="preserve"> </w:t>
      </w:r>
      <w:r w:rsidR="00E202F7" w:rsidRPr="00E202F7">
        <w:rPr>
          <w:rFonts w:ascii="Arial" w:hAnsi="Arial" w:cs="Arial"/>
          <w:sz w:val="24"/>
          <w:szCs w:val="24"/>
        </w:rPr>
        <w:t xml:space="preserve">The hotel and hospitality sector </w:t>
      </w:r>
      <w:proofErr w:type="gramStart"/>
      <w:r w:rsidR="00E202F7" w:rsidRPr="00E202F7">
        <w:rPr>
          <w:rFonts w:ascii="Arial" w:hAnsi="Arial" w:cs="Arial"/>
          <w:sz w:val="24"/>
          <w:szCs w:val="24"/>
        </w:rPr>
        <w:t>is</w:t>
      </w:r>
      <w:proofErr w:type="gramEnd"/>
      <w:r w:rsidR="00E202F7" w:rsidRPr="00E202F7">
        <w:rPr>
          <w:rFonts w:ascii="Arial" w:hAnsi="Arial" w:cs="Arial"/>
          <w:sz w:val="24"/>
          <w:szCs w:val="24"/>
        </w:rPr>
        <w:t xml:space="preserve"> a major contributor to environmental impacts due to high levels of resource consumption and waste production. Waste reduction strategies and recycling programs are increasingly implemented as key responses to the sustainability challenges facing the industry.</w:t>
      </w:r>
      <w:r w:rsidR="00EF09F2">
        <w:rPr>
          <w:rFonts w:ascii="Arial" w:hAnsi="Arial" w:cs="Arial"/>
          <w:sz w:val="24"/>
          <w:szCs w:val="24"/>
        </w:rPr>
        <w:t xml:space="preserve"> </w:t>
      </w:r>
    </w:p>
    <w:p w14:paraId="64523EB6" w14:textId="159E018C" w:rsidR="002A7C67" w:rsidRDefault="00E202F7" w:rsidP="00DE697E">
      <w:pPr>
        <w:spacing w:line="360" w:lineRule="auto"/>
        <w:jc w:val="both"/>
        <w:rPr>
          <w:rFonts w:ascii="Arial" w:hAnsi="Arial" w:cs="Arial"/>
          <w:sz w:val="24"/>
          <w:szCs w:val="24"/>
        </w:rPr>
      </w:pPr>
      <w:r w:rsidRPr="00E202F7">
        <w:rPr>
          <w:rFonts w:ascii="Arial" w:hAnsi="Arial" w:cs="Arial"/>
          <w:sz w:val="24"/>
          <w:szCs w:val="24"/>
        </w:rPr>
        <w:t>Current literature demonstrates that these initiatives allow hotels to measure, address, and communicate their commitment to sustainability, revealing both environmental and operational impacts.</w:t>
      </w:r>
    </w:p>
    <w:p w14:paraId="4BE61FF1" w14:textId="7F867681" w:rsidR="00B876CA" w:rsidRPr="00B876CA" w:rsidRDefault="00B876CA" w:rsidP="00B876CA">
      <w:pPr>
        <w:spacing w:line="360" w:lineRule="auto"/>
        <w:jc w:val="both"/>
        <w:rPr>
          <w:rFonts w:ascii="Arial" w:hAnsi="Arial" w:cs="Arial"/>
          <w:sz w:val="24"/>
          <w:szCs w:val="24"/>
        </w:rPr>
      </w:pPr>
      <w:r w:rsidRPr="00B876CA">
        <w:rPr>
          <w:rFonts w:ascii="Arial" w:hAnsi="Arial" w:cs="Arial"/>
          <w:sz w:val="24"/>
          <w:szCs w:val="24"/>
        </w:rPr>
        <w:t>Hotels are making strides in waste reduction and recycling, tackling everything from food waste to single-use plastics. Some key strategies include:</w:t>
      </w:r>
    </w:p>
    <w:p w14:paraId="56644E8B" w14:textId="07CE9B8F" w:rsidR="00B876CA" w:rsidRPr="00B876CA" w:rsidRDefault="00B876CA" w:rsidP="00B876CA">
      <w:pPr>
        <w:numPr>
          <w:ilvl w:val="0"/>
          <w:numId w:val="7"/>
        </w:numPr>
        <w:spacing w:line="360" w:lineRule="auto"/>
        <w:jc w:val="both"/>
        <w:rPr>
          <w:rFonts w:ascii="Arial" w:hAnsi="Arial" w:cs="Arial"/>
          <w:sz w:val="24"/>
          <w:szCs w:val="24"/>
        </w:rPr>
      </w:pPr>
      <w:r w:rsidRPr="00B876CA">
        <w:rPr>
          <w:rFonts w:ascii="Arial" w:hAnsi="Arial" w:cs="Arial"/>
          <w:b/>
          <w:bCs/>
          <w:sz w:val="24"/>
          <w:szCs w:val="24"/>
        </w:rPr>
        <w:t>Source segregation &amp; recycling programs</w:t>
      </w:r>
      <w:r w:rsidRPr="00B876CA">
        <w:rPr>
          <w:rFonts w:ascii="Arial" w:hAnsi="Arial" w:cs="Arial"/>
          <w:sz w:val="24"/>
          <w:szCs w:val="24"/>
        </w:rPr>
        <w:t xml:space="preserve">: </w:t>
      </w:r>
      <w:r w:rsidR="005272BA">
        <w:rPr>
          <w:rFonts w:ascii="Arial" w:hAnsi="Arial" w:cs="Arial"/>
          <w:sz w:val="24"/>
          <w:szCs w:val="24"/>
        </w:rPr>
        <w:t>“</w:t>
      </w:r>
      <w:r w:rsidRPr="00B876CA">
        <w:rPr>
          <w:rFonts w:ascii="Arial" w:hAnsi="Arial" w:cs="Arial"/>
          <w:sz w:val="24"/>
          <w:szCs w:val="24"/>
        </w:rPr>
        <w:t xml:space="preserve">Hotels provide </w:t>
      </w:r>
      <w:r w:rsidR="00451DD3" w:rsidRPr="00B876CA">
        <w:rPr>
          <w:rFonts w:ascii="Arial" w:hAnsi="Arial" w:cs="Arial"/>
          <w:sz w:val="24"/>
          <w:szCs w:val="24"/>
        </w:rPr>
        <w:t>labelled</w:t>
      </w:r>
      <w:r w:rsidRPr="00B876CA">
        <w:rPr>
          <w:rFonts w:ascii="Arial" w:hAnsi="Arial" w:cs="Arial"/>
          <w:sz w:val="24"/>
          <w:szCs w:val="24"/>
        </w:rPr>
        <w:t xml:space="preserve"> bins for recyclables, organics, and non-recyclables, encouraging guests and staff to participate</w:t>
      </w:r>
      <w:r w:rsidR="005272BA">
        <w:rPr>
          <w:rFonts w:ascii="Arial" w:hAnsi="Arial" w:cs="Arial"/>
          <w:sz w:val="24"/>
          <w:szCs w:val="24"/>
        </w:rPr>
        <w:t>”</w:t>
      </w:r>
      <w:r w:rsidR="00451DD3">
        <w:rPr>
          <w:rFonts w:ascii="Arial" w:hAnsi="Arial" w:cs="Arial"/>
          <w:sz w:val="24"/>
          <w:szCs w:val="24"/>
        </w:rPr>
        <w:t xml:space="preserve"> (</w:t>
      </w:r>
      <w:r w:rsidR="005272BA">
        <w:rPr>
          <w:rFonts w:ascii="Arial" w:hAnsi="Arial" w:cs="Arial"/>
          <w:sz w:val="24"/>
          <w:szCs w:val="24"/>
        </w:rPr>
        <w:t xml:space="preserve">HPG Consulting, 2024). </w:t>
      </w:r>
    </w:p>
    <w:p w14:paraId="61261D36" w14:textId="2A35C559" w:rsidR="00B876CA" w:rsidRPr="00B876CA" w:rsidRDefault="00B876CA" w:rsidP="00B876CA">
      <w:pPr>
        <w:numPr>
          <w:ilvl w:val="0"/>
          <w:numId w:val="7"/>
        </w:numPr>
        <w:spacing w:line="360" w:lineRule="auto"/>
        <w:jc w:val="both"/>
        <w:rPr>
          <w:rFonts w:ascii="Arial" w:hAnsi="Arial" w:cs="Arial"/>
          <w:sz w:val="24"/>
          <w:szCs w:val="24"/>
        </w:rPr>
      </w:pPr>
      <w:r w:rsidRPr="00B876CA">
        <w:rPr>
          <w:rFonts w:ascii="Arial" w:hAnsi="Arial" w:cs="Arial"/>
          <w:b/>
          <w:bCs/>
          <w:sz w:val="24"/>
          <w:szCs w:val="24"/>
        </w:rPr>
        <w:t>Food waste management</w:t>
      </w:r>
      <w:r w:rsidRPr="00B876CA">
        <w:rPr>
          <w:rFonts w:ascii="Arial" w:hAnsi="Arial" w:cs="Arial"/>
          <w:sz w:val="24"/>
          <w:szCs w:val="24"/>
        </w:rPr>
        <w:t xml:space="preserve">: </w:t>
      </w:r>
      <w:r w:rsidR="00EF139F">
        <w:rPr>
          <w:rFonts w:ascii="Arial" w:hAnsi="Arial" w:cs="Arial"/>
          <w:sz w:val="24"/>
          <w:szCs w:val="24"/>
        </w:rPr>
        <w:t>“</w:t>
      </w:r>
      <w:r w:rsidRPr="00B876CA">
        <w:rPr>
          <w:rFonts w:ascii="Arial" w:hAnsi="Arial" w:cs="Arial"/>
          <w:sz w:val="24"/>
          <w:szCs w:val="24"/>
        </w:rPr>
        <w:t>Many hotels implement portion control, donate surplus food, and compost organic waste</w:t>
      </w:r>
      <w:r w:rsidR="00EF139F">
        <w:rPr>
          <w:rFonts w:ascii="Arial" w:hAnsi="Arial" w:cs="Arial"/>
          <w:sz w:val="24"/>
          <w:szCs w:val="24"/>
        </w:rPr>
        <w:t xml:space="preserve">” (HPG Consulting, 2024). </w:t>
      </w:r>
    </w:p>
    <w:p w14:paraId="0E3B7DFB" w14:textId="0BF9C902" w:rsidR="00B876CA" w:rsidRPr="00B876CA" w:rsidRDefault="00B876CA" w:rsidP="00B876CA">
      <w:pPr>
        <w:numPr>
          <w:ilvl w:val="0"/>
          <w:numId w:val="7"/>
        </w:numPr>
        <w:spacing w:line="360" w:lineRule="auto"/>
        <w:jc w:val="both"/>
        <w:rPr>
          <w:rFonts w:ascii="Arial" w:hAnsi="Arial" w:cs="Arial"/>
          <w:sz w:val="24"/>
          <w:szCs w:val="24"/>
        </w:rPr>
      </w:pPr>
      <w:r w:rsidRPr="00B876CA">
        <w:rPr>
          <w:rFonts w:ascii="Arial" w:hAnsi="Arial" w:cs="Arial"/>
          <w:b/>
          <w:bCs/>
          <w:sz w:val="24"/>
          <w:szCs w:val="24"/>
        </w:rPr>
        <w:t>Plastic reduction</w:t>
      </w:r>
      <w:r w:rsidRPr="00B876CA">
        <w:rPr>
          <w:rFonts w:ascii="Arial" w:hAnsi="Arial" w:cs="Arial"/>
          <w:sz w:val="24"/>
          <w:szCs w:val="24"/>
        </w:rPr>
        <w:t xml:space="preserve">: </w:t>
      </w:r>
      <w:r w:rsidR="00EF139F">
        <w:rPr>
          <w:rFonts w:ascii="Arial" w:hAnsi="Arial" w:cs="Arial"/>
          <w:sz w:val="24"/>
          <w:szCs w:val="24"/>
        </w:rPr>
        <w:t>“</w:t>
      </w:r>
      <w:r w:rsidRPr="00B876CA">
        <w:rPr>
          <w:rFonts w:ascii="Arial" w:hAnsi="Arial" w:cs="Arial"/>
          <w:sz w:val="24"/>
          <w:szCs w:val="24"/>
        </w:rPr>
        <w:t>Hotels are switching to biodegradable alternatives and refillable amenities to cut down on single-use plastics</w:t>
      </w:r>
      <w:r w:rsidR="00EF139F">
        <w:rPr>
          <w:rFonts w:ascii="Arial" w:hAnsi="Arial" w:cs="Arial"/>
          <w:sz w:val="24"/>
          <w:szCs w:val="24"/>
        </w:rPr>
        <w:t xml:space="preserve">” (HPG Consulting, 2024). </w:t>
      </w:r>
    </w:p>
    <w:p w14:paraId="1B5CC61A" w14:textId="720F724B" w:rsidR="00B876CA" w:rsidRPr="00B876CA" w:rsidRDefault="00B876CA" w:rsidP="00B876CA">
      <w:pPr>
        <w:numPr>
          <w:ilvl w:val="0"/>
          <w:numId w:val="7"/>
        </w:numPr>
        <w:spacing w:line="360" w:lineRule="auto"/>
        <w:jc w:val="both"/>
        <w:rPr>
          <w:rFonts w:ascii="Arial" w:hAnsi="Arial" w:cs="Arial"/>
          <w:sz w:val="24"/>
          <w:szCs w:val="24"/>
        </w:rPr>
      </w:pPr>
      <w:r w:rsidRPr="00B876CA">
        <w:rPr>
          <w:rFonts w:ascii="Arial" w:hAnsi="Arial" w:cs="Arial"/>
          <w:b/>
          <w:bCs/>
          <w:sz w:val="24"/>
          <w:szCs w:val="24"/>
        </w:rPr>
        <w:t>Textile recycling</w:t>
      </w:r>
      <w:r w:rsidRPr="00B876CA">
        <w:rPr>
          <w:rFonts w:ascii="Arial" w:hAnsi="Arial" w:cs="Arial"/>
          <w:sz w:val="24"/>
          <w:szCs w:val="24"/>
        </w:rPr>
        <w:t xml:space="preserve">: </w:t>
      </w:r>
      <w:r w:rsidR="00D82F1E">
        <w:rPr>
          <w:rFonts w:ascii="Arial" w:hAnsi="Arial" w:cs="Arial"/>
          <w:sz w:val="24"/>
          <w:szCs w:val="24"/>
        </w:rPr>
        <w:t>“</w:t>
      </w:r>
      <w:r w:rsidRPr="00B876CA">
        <w:rPr>
          <w:rFonts w:ascii="Arial" w:hAnsi="Arial" w:cs="Arial"/>
          <w:sz w:val="24"/>
          <w:szCs w:val="24"/>
        </w:rPr>
        <w:t>Some hotels repurpose old linens and uniforms, reducing textile waste</w:t>
      </w:r>
      <w:r w:rsidR="00D82F1E">
        <w:rPr>
          <w:rFonts w:ascii="Arial" w:hAnsi="Arial" w:cs="Arial"/>
          <w:sz w:val="24"/>
          <w:szCs w:val="24"/>
        </w:rPr>
        <w:t>” (</w:t>
      </w:r>
      <w:r w:rsidR="00344198">
        <w:rPr>
          <w:rFonts w:ascii="Arial" w:hAnsi="Arial" w:cs="Arial"/>
          <w:sz w:val="24"/>
          <w:szCs w:val="24"/>
        </w:rPr>
        <w:t>Clean the World</w:t>
      </w:r>
      <w:r w:rsidR="00D82F1E">
        <w:rPr>
          <w:rFonts w:ascii="Arial" w:hAnsi="Arial" w:cs="Arial"/>
          <w:sz w:val="24"/>
          <w:szCs w:val="24"/>
        </w:rPr>
        <w:t>, 202</w:t>
      </w:r>
      <w:r w:rsidR="00344198">
        <w:rPr>
          <w:rFonts w:ascii="Arial" w:hAnsi="Arial" w:cs="Arial"/>
          <w:sz w:val="24"/>
          <w:szCs w:val="24"/>
        </w:rPr>
        <w:t>5</w:t>
      </w:r>
      <w:r w:rsidR="00D82F1E">
        <w:rPr>
          <w:rFonts w:ascii="Arial" w:hAnsi="Arial" w:cs="Arial"/>
          <w:sz w:val="24"/>
          <w:szCs w:val="24"/>
        </w:rPr>
        <w:t xml:space="preserve">). </w:t>
      </w:r>
    </w:p>
    <w:p w14:paraId="69AB9CEA" w14:textId="63868068" w:rsidR="008E3272" w:rsidRDefault="00B876CA" w:rsidP="008E3272">
      <w:pPr>
        <w:numPr>
          <w:ilvl w:val="0"/>
          <w:numId w:val="7"/>
        </w:numPr>
        <w:spacing w:line="360" w:lineRule="auto"/>
        <w:jc w:val="both"/>
        <w:rPr>
          <w:rFonts w:ascii="Arial" w:hAnsi="Arial" w:cs="Arial"/>
          <w:sz w:val="24"/>
          <w:szCs w:val="24"/>
        </w:rPr>
      </w:pPr>
      <w:r w:rsidRPr="00B876CA">
        <w:rPr>
          <w:rFonts w:ascii="Arial" w:hAnsi="Arial" w:cs="Arial"/>
          <w:b/>
          <w:bCs/>
          <w:sz w:val="24"/>
          <w:szCs w:val="24"/>
        </w:rPr>
        <w:t>Oil waste repurposing</w:t>
      </w:r>
      <w:r w:rsidRPr="00B876CA">
        <w:rPr>
          <w:rFonts w:ascii="Arial" w:hAnsi="Arial" w:cs="Arial"/>
          <w:sz w:val="24"/>
          <w:szCs w:val="24"/>
        </w:rPr>
        <w:t xml:space="preserve">: </w:t>
      </w:r>
      <w:r w:rsidR="00344198">
        <w:rPr>
          <w:rFonts w:ascii="Arial" w:hAnsi="Arial" w:cs="Arial"/>
          <w:sz w:val="24"/>
          <w:szCs w:val="24"/>
        </w:rPr>
        <w:t>“</w:t>
      </w:r>
      <w:r w:rsidRPr="00B876CA">
        <w:rPr>
          <w:rFonts w:ascii="Arial" w:hAnsi="Arial" w:cs="Arial"/>
          <w:sz w:val="24"/>
          <w:szCs w:val="24"/>
        </w:rPr>
        <w:t>Resorts collect used kitchen oil for conversion into biodiesel and other products</w:t>
      </w:r>
      <w:r w:rsidR="00344198">
        <w:rPr>
          <w:rFonts w:ascii="Arial" w:hAnsi="Arial" w:cs="Arial"/>
          <w:sz w:val="24"/>
          <w:szCs w:val="24"/>
        </w:rPr>
        <w:t xml:space="preserve">” (Clean the World, 2025). </w:t>
      </w:r>
    </w:p>
    <w:p w14:paraId="61499890" w14:textId="77777777" w:rsidR="002C41D9" w:rsidRPr="002C41D9" w:rsidRDefault="002C41D9" w:rsidP="002C41D9">
      <w:pPr>
        <w:spacing w:line="360" w:lineRule="auto"/>
        <w:jc w:val="both"/>
        <w:rPr>
          <w:rFonts w:ascii="Arial" w:hAnsi="Arial" w:cs="Arial"/>
          <w:b/>
          <w:bCs/>
          <w:sz w:val="24"/>
          <w:szCs w:val="24"/>
        </w:rPr>
      </w:pPr>
      <w:r w:rsidRPr="002C41D9">
        <w:rPr>
          <w:rFonts w:ascii="Arial" w:hAnsi="Arial" w:cs="Arial"/>
          <w:b/>
          <w:bCs/>
          <w:sz w:val="24"/>
          <w:szCs w:val="24"/>
        </w:rPr>
        <w:lastRenderedPageBreak/>
        <w:t>Examining the Real Impacts</w:t>
      </w:r>
    </w:p>
    <w:p w14:paraId="5F6EAAA5" w14:textId="77777777" w:rsidR="002C41D9" w:rsidRPr="002C41D9" w:rsidRDefault="002C41D9" w:rsidP="002C41D9">
      <w:pPr>
        <w:spacing w:line="360" w:lineRule="auto"/>
        <w:jc w:val="both"/>
        <w:rPr>
          <w:rFonts w:ascii="Arial" w:hAnsi="Arial" w:cs="Arial"/>
          <w:sz w:val="24"/>
          <w:szCs w:val="24"/>
        </w:rPr>
      </w:pPr>
      <w:r w:rsidRPr="002C41D9">
        <w:rPr>
          <w:rFonts w:ascii="Arial" w:hAnsi="Arial" w:cs="Arial"/>
          <w:sz w:val="24"/>
          <w:szCs w:val="24"/>
        </w:rPr>
        <w:t>Recent literature highlights both the progress and challenges in achieving sustainability and net-zero in hotels:</w:t>
      </w:r>
    </w:p>
    <w:p w14:paraId="33957015" w14:textId="0EA0DB0B" w:rsidR="002C41D9" w:rsidRPr="002C41D9" w:rsidRDefault="00B73552" w:rsidP="002C41D9">
      <w:pPr>
        <w:numPr>
          <w:ilvl w:val="0"/>
          <w:numId w:val="8"/>
        </w:numPr>
        <w:spacing w:line="360" w:lineRule="auto"/>
        <w:jc w:val="both"/>
        <w:rPr>
          <w:rFonts w:ascii="Arial" w:hAnsi="Arial" w:cs="Arial"/>
          <w:sz w:val="24"/>
          <w:szCs w:val="24"/>
        </w:rPr>
      </w:pPr>
      <w:r>
        <w:rPr>
          <w:rFonts w:ascii="Arial" w:hAnsi="Arial" w:cs="Arial"/>
          <w:sz w:val="24"/>
          <w:szCs w:val="24"/>
        </w:rPr>
        <w:t>“</w:t>
      </w:r>
      <w:r w:rsidR="002C41D9" w:rsidRPr="002C41D9">
        <w:rPr>
          <w:rFonts w:ascii="Arial" w:hAnsi="Arial" w:cs="Arial"/>
          <w:sz w:val="24"/>
          <w:szCs w:val="24"/>
        </w:rPr>
        <w:t>The hospitality industry contributes around 8% of global CO</w:t>
      </w:r>
      <w:r w:rsidR="002C41D9" w:rsidRPr="002C41D9">
        <w:rPr>
          <w:rFonts w:ascii="Cambria Math" w:hAnsi="Cambria Math" w:cs="Cambria Math"/>
          <w:sz w:val="24"/>
          <w:szCs w:val="24"/>
        </w:rPr>
        <w:t>₂</w:t>
      </w:r>
      <w:r w:rsidR="002C41D9" w:rsidRPr="002C41D9">
        <w:rPr>
          <w:rFonts w:ascii="Arial" w:hAnsi="Arial" w:cs="Arial"/>
          <w:sz w:val="24"/>
          <w:szCs w:val="24"/>
        </w:rPr>
        <w:t xml:space="preserve"> emissions, making sustainability efforts crucial</w:t>
      </w:r>
      <w:r>
        <w:rPr>
          <w:rFonts w:ascii="Arial" w:hAnsi="Arial" w:cs="Arial"/>
          <w:sz w:val="24"/>
          <w:szCs w:val="24"/>
        </w:rPr>
        <w:t xml:space="preserve">” (Zuno Carbon, 2025). </w:t>
      </w:r>
    </w:p>
    <w:p w14:paraId="06F99DF0" w14:textId="0BC76B4E" w:rsidR="002C41D9" w:rsidRPr="002C41D9" w:rsidRDefault="00E32063" w:rsidP="002C41D9">
      <w:pPr>
        <w:numPr>
          <w:ilvl w:val="0"/>
          <w:numId w:val="8"/>
        </w:numPr>
        <w:spacing w:line="360" w:lineRule="auto"/>
        <w:jc w:val="both"/>
        <w:rPr>
          <w:rFonts w:ascii="Arial" w:hAnsi="Arial" w:cs="Arial"/>
          <w:sz w:val="24"/>
          <w:szCs w:val="24"/>
        </w:rPr>
      </w:pPr>
      <w:r>
        <w:rPr>
          <w:rFonts w:ascii="Arial" w:hAnsi="Arial" w:cs="Arial"/>
          <w:sz w:val="24"/>
          <w:szCs w:val="24"/>
        </w:rPr>
        <w:t>“</w:t>
      </w:r>
      <w:r w:rsidR="002C41D9" w:rsidRPr="002C41D9">
        <w:rPr>
          <w:rFonts w:ascii="Arial" w:hAnsi="Arial" w:cs="Arial"/>
          <w:sz w:val="24"/>
          <w:szCs w:val="24"/>
        </w:rPr>
        <w:t>Hotels must reduce emissions by two-thirds by 2030 and 90% per room by 2050 to align with the Paris Climate Agreement</w:t>
      </w:r>
      <w:r>
        <w:rPr>
          <w:rFonts w:ascii="Arial" w:hAnsi="Arial" w:cs="Arial"/>
          <w:sz w:val="24"/>
          <w:szCs w:val="24"/>
        </w:rPr>
        <w:t xml:space="preserve">” (EHL Insights, (2024). </w:t>
      </w:r>
    </w:p>
    <w:p w14:paraId="312CBE87" w14:textId="76ECC94A" w:rsidR="002C41D9" w:rsidRPr="002C41D9" w:rsidRDefault="00E32063" w:rsidP="002C41D9">
      <w:pPr>
        <w:numPr>
          <w:ilvl w:val="0"/>
          <w:numId w:val="8"/>
        </w:numPr>
        <w:spacing w:line="360" w:lineRule="auto"/>
        <w:jc w:val="both"/>
        <w:rPr>
          <w:rFonts w:ascii="Arial" w:hAnsi="Arial" w:cs="Arial"/>
          <w:sz w:val="24"/>
          <w:szCs w:val="24"/>
        </w:rPr>
      </w:pPr>
      <w:r>
        <w:rPr>
          <w:rFonts w:ascii="Arial" w:hAnsi="Arial" w:cs="Arial"/>
          <w:sz w:val="24"/>
          <w:szCs w:val="24"/>
        </w:rPr>
        <w:t>“</w:t>
      </w:r>
      <w:r w:rsidR="002C41D9" w:rsidRPr="002C41D9">
        <w:rPr>
          <w:rFonts w:ascii="Arial" w:hAnsi="Arial" w:cs="Arial"/>
          <w:sz w:val="24"/>
          <w:szCs w:val="24"/>
        </w:rPr>
        <w:t>Financial constraints, regulatory hurdles, and seasonal fluctuations remain barriers to sustainability adoption</w:t>
      </w:r>
      <w:r>
        <w:rPr>
          <w:rFonts w:ascii="Arial" w:hAnsi="Arial" w:cs="Arial"/>
          <w:sz w:val="24"/>
          <w:szCs w:val="24"/>
        </w:rPr>
        <w:t>” (</w:t>
      </w:r>
      <w:r w:rsidR="00CA5387">
        <w:rPr>
          <w:rFonts w:ascii="Arial" w:hAnsi="Arial" w:cs="Arial"/>
          <w:sz w:val="24"/>
          <w:szCs w:val="24"/>
        </w:rPr>
        <w:t xml:space="preserve">EHL Insights, 2024). </w:t>
      </w:r>
    </w:p>
    <w:p w14:paraId="1C961FAE" w14:textId="48350BF8" w:rsidR="002C41D9" w:rsidRPr="002C41D9" w:rsidRDefault="00CA5387" w:rsidP="002C41D9">
      <w:pPr>
        <w:numPr>
          <w:ilvl w:val="0"/>
          <w:numId w:val="8"/>
        </w:numPr>
        <w:spacing w:line="360" w:lineRule="auto"/>
        <w:jc w:val="both"/>
        <w:rPr>
          <w:rFonts w:ascii="Arial" w:hAnsi="Arial" w:cs="Arial"/>
          <w:sz w:val="24"/>
          <w:szCs w:val="24"/>
        </w:rPr>
      </w:pPr>
      <w:r>
        <w:rPr>
          <w:rFonts w:ascii="Arial" w:hAnsi="Arial" w:cs="Arial"/>
          <w:sz w:val="24"/>
          <w:szCs w:val="24"/>
        </w:rPr>
        <w:t>“</w:t>
      </w:r>
      <w:r w:rsidR="002C41D9" w:rsidRPr="002C41D9">
        <w:rPr>
          <w:rFonts w:ascii="Arial" w:hAnsi="Arial" w:cs="Arial"/>
          <w:sz w:val="24"/>
          <w:szCs w:val="24"/>
        </w:rPr>
        <w:t>Major hotel chains like Marriott and Hilton have set ambitious goals to cut emissions, with some aiming for net-zero by 2050</w:t>
      </w:r>
      <w:r>
        <w:rPr>
          <w:rFonts w:ascii="Arial" w:hAnsi="Arial" w:cs="Arial"/>
          <w:sz w:val="24"/>
          <w:szCs w:val="24"/>
        </w:rPr>
        <w:t xml:space="preserve">” (Zuno Carbon, 2025). </w:t>
      </w:r>
    </w:p>
    <w:p w14:paraId="464A197F" w14:textId="7589D064" w:rsidR="002C41D9" w:rsidRPr="002C41D9" w:rsidRDefault="00CA5387" w:rsidP="002C41D9">
      <w:pPr>
        <w:numPr>
          <w:ilvl w:val="0"/>
          <w:numId w:val="8"/>
        </w:numPr>
        <w:spacing w:line="360" w:lineRule="auto"/>
        <w:jc w:val="both"/>
        <w:rPr>
          <w:rFonts w:ascii="Arial" w:hAnsi="Arial" w:cs="Arial"/>
          <w:sz w:val="24"/>
          <w:szCs w:val="24"/>
        </w:rPr>
      </w:pPr>
      <w:r>
        <w:rPr>
          <w:rFonts w:ascii="Arial" w:hAnsi="Arial" w:cs="Arial"/>
          <w:sz w:val="24"/>
          <w:szCs w:val="24"/>
        </w:rPr>
        <w:t>“</w:t>
      </w:r>
      <w:r w:rsidR="002C41D9" w:rsidRPr="002C41D9">
        <w:rPr>
          <w:rFonts w:ascii="Arial" w:hAnsi="Arial" w:cs="Arial"/>
          <w:sz w:val="24"/>
          <w:szCs w:val="24"/>
        </w:rPr>
        <w:t>Consumer demand for eco-friendly stays is rising, pushing hotels to adopt greener practices</w:t>
      </w:r>
      <w:r>
        <w:rPr>
          <w:rFonts w:ascii="Arial" w:hAnsi="Arial" w:cs="Arial"/>
          <w:sz w:val="24"/>
          <w:szCs w:val="24"/>
        </w:rPr>
        <w:t>” (</w:t>
      </w:r>
      <w:r w:rsidR="0088728F">
        <w:rPr>
          <w:rFonts w:ascii="Arial" w:hAnsi="Arial" w:cs="Arial"/>
          <w:sz w:val="24"/>
          <w:szCs w:val="24"/>
        </w:rPr>
        <w:t xml:space="preserve">CBRE, 2023). </w:t>
      </w:r>
    </w:p>
    <w:p w14:paraId="1552A1F6" w14:textId="3A358BE1" w:rsidR="005F5A56" w:rsidRPr="00FF65DD" w:rsidRDefault="00492863" w:rsidP="00FF65DD">
      <w:pPr>
        <w:spacing w:after="0" w:line="360" w:lineRule="auto"/>
        <w:jc w:val="both"/>
        <w:rPr>
          <w:rFonts w:ascii="Arial" w:eastAsia="Times New Roman" w:hAnsi="Arial" w:cs="Arial"/>
          <w:kern w:val="0"/>
          <w:sz w:val="24"/>
          <w:szCs w:val="24"/>
          <w:lang w:eastAsia="en-GB"/>
          <w14:ligatures w14:val="none"/>
        </w:rPr>
      </w:pPr>
      <w:r w:rsidRPr="00492863">
        <w:rPr>
          <w:rFonts w:ascii="Arial" w:eastAsia="Times New Roman" w:hAnsi="Arial" w:cs="Arial"/>
          <w:kern w:val="0"/>
          <w:sz w:val="24"/>
          <w:szCs w:val="24"/>
          <w:lang w:eastAsia="en-GB"/>
          <w14:ligatures w14:val="none"/>
        </w:rPr>
        <w:t xml:space="preserve">Hotels can measure their environmental impact through waste reduction and recycling, especially when it comes to areas like food waste, packaging, and energy use. By lowering carbon emissions and landfill usage, hotels that monitor and actively decrease </w:t>
      </w:r>
      <w:r w:rsidR="008579A1">
        <w:rPr>
          <w:rFonts w:ascii="Arial" w:eastAsia="Times New Roman" w:hAnsi="Arial" w:cs="Arial"/>
          <w:kern w:val="0"/>
          <w:sz w:val="24"/>
          <w:szCs w:val="24"/>
          <w:lang w:eastAsia="en-GB"/>
          <w14:ligatures w14:val="none"/>
        </w:rPr>
        <w:t>waste</w:t>
      </w:r>
      <w:r w:rsidRPr="00492863">
        <w:rPr>
          <w:rFonts w:ascii="Arial" w:eastAsia="Times New Roman" w:hAnsi="Arial" w:cs="Arial"/>
          <w:kern w:val="0"/>
          <w:sz w:val="24"/>
          <w:szCs w:val="24"/>
          <w:lang w:eastAsia="en-GB"/>
          <w14:ligatures w14:val="none"/>
        </w:rPr>
        <w:t xml:space="preserve"> make a substantial contribution to global sustainability goals, </w:t>
      </w:r>
      <w:r w:rsidRPr="00FF65DD">
        <w:rPr>
          <w:rFonts w:ascii="Arial" w:eastAsia="Times New Roman" w:hAnsi="Arial" w:cs="Arial"/>
          <w:kern w:val="0"/>
          <w:sz w:val="24"/>
          <w:szCs w:val="24"/>
          <w:lang w:eastAsia="en-GB"/>
          <w14:ligatures w14:val="none"/>
        </w:rPr>
        <w:t xml:space="preserve">according to the United Nations World Tourism Organisation (UNWTO, 2021). </w:t>
      </w:r>
    </w:p>
    <w:p w14:paraId="7BD8B338" w14:textId="5E59B8D9" w:rsidR="002F5C98" w:rsidRDefault="002F5C98" w:rsidP="002F5C98">
      <w:pPr>
        <w:pStyle w:val="NormalWeb"/>
        <w:spacing w:line="360" w:lineRule="auto"/>
        <w:jc w:val="both"/>
        <w:rPr>
          <w:rFonts w:ascii="Arial" w:hAnsi="Arial" w:cs="Arial"/>
        </w:rPr>
      </w:pPr>
      <w:r w:rsidRPr="00FF65DD">
        <w:rPr>
          <w:rFonts w:ascii="Arial" w:hAnsi="Arial" w:cs="Arial"/>
        </w:rPr>
        <w:t>Waste reduction and recycling programs in the hotel and hospitality sector go beyond environmental gestures</w:t>
      </w:r>
      <w:r w:rsidR="000E2F99" w:rsidRPr="00FF65DD">
        <w:rPr>
          <w:rFonts w:ascii="Arial" w:hAnsi="Arial" w:cs="Arial"/>
        </w:rPr>
        <w:t xml:space="preserve"> </w:t>
      </w:r>
      <w:r w:rsidRPr="00FF65DD">
        <w:rPr>
          <w:rFonts w:ascii="Arial" w:hAnsi="Arial" w:cs="Arial"/>
        </w:rPr>
        <w:t>they serve as measurable, strategic tools to address the broader contemporary theme of sustainability. Current literature confirms that such initiatives enable hotels to reduce environmental impact, meet guest expectations, comply with policy demands, and drive long-term operational improvements.</w:t>
      </w:r>
    </w:p>
    <w:p w14:paraId="2A5C7E72" w14:textId="77777777" w:rsidR="0062580E" w:rsidRDefault="00CF2362" w:rsidP="00CF2362">
      <w:pPr>
        <w:spacing w:line="360" w:lineRule="auto"/>
        <w:jc w:val="both"/>
        <w:rPr>
          <w:rFonts w:ascii="Arial" w:hAnsi="Arial" w:cs="Arial"/>
          <w:sz w:val="24"/>
          <w:szCs w:val="24"/>
        </w:rPr>
      </w:pPr>
      <w:r w:rsidRPr="00235D12">
        <w:rPr>
          <w:rFonts w:ascii="Arial" w:hAnsi="Arial" w:cs="Arial"/>
          <w:sz w:val="24"/>
          <w:szCs w:val="24"/>
        </w:rPr>
        <w:t>For example, Clean the World’s Global Hospitality Recycling Program helps hotels recycle soap and plastic bottled amenities, diverting millions of kilograms of waste from landfills. This contributes to circular economy principles, ensuring that resources are reused rather than discarded. Major hotel chains like Hilton and Hyatt have embraced such programs to align with sustainability goals and reduce their environmental impact</w:t>
      </w:r>
      <w:r>
        <w:rPr>
          <w:rFonts w:ascii="Arial" w:hAnsi="Arial" w:cs="Arial"/>
          <w:sz w:val="24"/>
          <w:szCs w:val="24"/>
        </w:rPr>
        <w:t xml:space="preserve"> (Clean the World, 2024). </w:t>
      </w:r>
    </w:p>
    <w:p w14:paraId="3D7A56EF" w14:textId="69883B6C" w:rsidR="00D41452" w:rsidRPr="00CF2362" w:rsidRDefault="00D41452" w:rsidP="00CF2362">
      <w:pPr>
        <w:spacing w:line="360" w:lineRule="auto"/>
        <w:jc w:val="both"/>
        <w:rPr>
          <w:rFonts w:ascii="Arial" w:hAnsi="Arial" w:cs="Arial"/>
          <w:sz w:val="24"/>
          <w:szCs w:val="24"/>
        </w:rPr>
      </w:pPr>
      <w:r w:rsidRPr="00FF65DD">
        <w:rPr>
          <w:rFonts w:ascii="Arial" w:hAnsi="Arial" w:cs="Arial"/>
          <w:sz w:val="24"/>
          <w:szCs w:val="24"/>
        </w:rPr>
        <w:lastRenderedPageBreak/>
        <w:t xml:space="preserve">The broader sustainability theme pushes for </w:t>
      </w:r>
      <w:r w:rsidRPr="00FF65DD">
        <w:rPr>
          <w:rFonts w:ascii="Arial" w:eastAsia="Times New Roman" w:hAnsi="Arial" w:cs="Arial"/>
          <w:sz w:val="24"/>
          <w:szCs w:val="24"/>
        </w:rPr>
        <w:t>systemic change in corporate responsibility</w:t>
      </w:r>
      <w:r w:rsidRPr="00FF65DD">
        <w:rPr>
          <w:rFonts w:ascii="Arial" w:hAnsi="Arial" w:cs="Arial"/>
          <w:sz w:val="24"/>
          <w:szCs w:val="24"/>
        </w:rPr>
        <w:t>, where businesses</w:t>
      </w:r>
      <w:r w:rsidR="005A6211" w:rsidRPr="00FF65DD">
        <w:rPr>
          <w:rFonts w:ascii="Arial" w:hAnsi="Arial" w:cs="Arial"/>
          <w:sz w:val="24"/>
          <w:szCs w:val="24"/>
        </w:rPr>
        <w:t xml:space="preserve"> </w:t>
      </w:r>
      <w:r w:rsidRPr="00FF65DD">
        <w:rPr>
          <w:rFonts w:ascii="Arial" w:hAnsi="Arial" w:cs="Arial"/>
          <w:sz w:val="24"/>
          <w:szCs w:val="24"/>
        </w:rPr>
        <w:t>including hotels</w:t>
      </w:r>
      <w:r w:rsidR="005A6211" w:rsidRPr="00FF65DD">
        <w:rPr>
          <w:rFonts w:ascii="Arial" w:hAnsi="Arial" w:cs="Arial"/>
          <w:sz w:val="24"/>
          <w:szCs w:val="24"/>
        </w:rPr>
        <w:t xml:space="preserve"> </w:t>
      </w:r>
      <w:r w:rsidRPr="00FF65DD">
        <w:rPr>
          <w:rFonts w:ascii="Arial" w:hAnsi="Arial" w:cs="Arial"/>
          <w:sz w:val="24"/>
          <w:szCs w:val="24"/>
        </w:rPr>
        <w:t xml:space="preserve">are expected to </w:t>
      </w:r>
      <w:r w:rsidRPr="00FF65DD">
        <w:rPr>
          <w:rFonts w:ascii="Arial" w:eastAsia="Times New Roman" w:hAnsi="Arial" w:cs="Arial"/>
          <w:sz w:val="24"/>
          <w:szCs w:val="24"/>
        </w:rPr>
        <w:t>move beyond compliance into proactive sustainability models</w:t>
      </w:r>
      <w:r w:rsidRPr="00FF65DD">
        <w:rPr>
          <w:rFonts w:ascii="Arial" w:hAnsi="Arial" w:cs="Arial"/>
          <w:sz w:val="24"/>
          <w:szCs w:val="24"/>
        </w:rPr>
        <w:t xml:space="preserve">. Current discourse suggests that </w:t>
      </w:r>
      <w:r w:rsidRPr="00FF65DD">
        <w:rPr>
          <w:rFonts w:ascii="Arial" w:eastAsia="Times New Roman" w:hAnsi="Arial" w:cs="Arial"/>
          <w:sz w:val="24"/>
          <w:szCs w:val="24"/>
        </w:rPr>
        <w:t>net-zero is not merely about waste management</w:t>
      </w:r>
      <w:r w:rsidRPr="00FF65DD">
        <w:rPr>
          <w:rFonts w:ascii="Arial" w:hAnsi="Arial" w:cs="Arial"/>
          <w:sz w:val="24"/>
          <w:szCs w:val="24"/>
        </w:rPr>
        <w:t xml:space="preserve">, but a </w:t>
      </w:r>
      <w:r w:rsidRPr="00FF65DD">
        <w:rPr>
          <w:rFonts w:ascii="Arial" w:eastAsia="Times New Roman" w:hAnsi="Arial" w:cs="Arial"/>
          <w:sz w:val="24"/>
          <w:szCs w:val="24"/>
        </w:rPr>
        <w:t>holistic approach encompassing</w:t>
      </w:r>
      <w:r w:rsidRPr="00D41452">
        <w:rPr>
          <w:rFonts w:ascii="Arial" w:eastAsia="Times New Roman" w:hAnsi="Arial" w:cs="Arial"/>
        </w:rPr>
        <w:t xml:space="preserve"> carbon offsets, responsible sourcing, and circular economy strategies</w:t>
      </w:r>
      <w:r w:rsidRPr="00D41452">
        <w:rPr>
          <w:rFonts w:ascii="Arial" w:hAnsi="Arial" w:cs="Arial"/>
        </w:rPr>
        <w:t>.</w:t>
      </w:r>
    </w:p>
    <w:p w14:paraId="3CCAE015" w14:textId="4085A90A" w:rsidR="00B30E8A" w:rsidRDefault="00B30E8A" w:rsidP="002F5C98">
      <w:pPr>
        <w:pStyle w:val="NormalWeb"/>
        <w:spacing w:line="360" w:lineRule="auto"/>
        <w:jc w:val="both"/>
        <w:rPr>
          <w:rFonts w:ascii="Arial" w:hAnsi="Arial" w:cs="Arial"/>
        </w:rPr>
      </w:pPr>
      <w:r w:rsidRPr="00B30E8A">
        <w:rPr>
          <w:rFonts w:ascii="Arial" w:hAnsi="Arial" w:cs="Arial"/>
        </w:rPr>
        <w:t>To</w:t>
      </w:r>
      <w:r w:rsidRPr="00B30E8A">
        <w:rPr>
          <w:rFonts w:ascii="Arial" w:hAnsi="Arial" w:cs="Arial"/>
        </w:rPr>
        <w:t xml:space="preserve"> meet the requirements of environmental sustainability, hotels must implement waste reduction plans and recycling initiatives. According to the research, these programs not only lessen their negative effects on the environment but also boost employee engagement, operational effectiveness, brand reputation, and regulatory compliance. Nevertheless, despite the obvious advantages, more research is still required to determine how these methods are applied in various hotel kinds and geographical areas as well as what obstacles can prevent their uptake. It is essential to comprehend these dynamics </w:t>
      </w:r>
      <w:r w:rsidRPr="00B30E8A">
        <w:rPr>
          <w:rFonts w:ascii="Arial" w:hAnsi="Arial" w:cs="Arial"/>
        </w:rPr>
        <w:t>to</w:t>
      </w:r>
      <w:r w:rsidRPr="00B30E8A">
        <w:rPr>
          <w:rFonts w:ascii="Arial" w:hAnsi="Arial" w:cs="Arial"/>
        </w:rPr>
        <w:t xml:space="preserve"> promote sustainable practices in the hospitality sector.</w:t>
      </w:r>
      <w:r w:rsidR="000A05EB">
        <w:rPr>
          <w:rFonts w:ascii="Arial" w:hAnsi="Arial" w:cs="Arial"/>
        </w:rPr>
        <w:t xml:space="preserve"> </w:t>
      </w:r>
    </w:p>
    <w:p w14:paraId="6E181FEF" w14:textId="4F30A5EB" w:rsidR="00F8275D" w:rsidRDefault="00F8275D" w:rsidP="002F5C98">
      <w:pPr>
        <w:pStyle w:val="NormalWeb"/>
        <w:spacing w:line="360" w:lineRule="auto"/>
        <w:jc w:val="both"/>
        <w:rPr>
          <w:rFonts w:ascii="Arial" w:hAnsi="Arial" w:cs="Arial"/>
        </w:rPr>
      </w:pPr>
      <w:r>
        <w:rPr>
          <w:rFonts w:ascii="Arial" w:hAnsi="Arial" w:cs="Arial"/>
          <w:b/>
          <w:bCs/>
        </w:rPr>
        <w:t xml:space="preserve">Method </w:t>
      </w:r>
    </w:p>
    <w:p w14:paraId="79FB63EF" w14:textId="25E2EF2D" w:rsidR="00056917" w:rsidRDefault="00B017DD" w:rsidP="002F5C98">
      <w:pPr>
        <w:pStyle w:val="NormalWeb"/>
        <w:spacing w:line="360" w:lineRule="auto"/>
        <w:jc w:val="both"/>
        <w:rPr>
          <w:rFonts w:ascii="Arial" w:hAnsi="Arial" w:cs="Arial"/>
        </w:rPr>
      </w:pPr>
      <w:proofErr w:type="gramStart"/>
      <w:r>
        <w:rPr>
          <w:rFonts w:ascii="Arial" w:hAnsi="Arial" w:cs="Arial"/>
        </w:rPr>
        <w:t>In order to</w:t>
      </w:r>
      <w:proofErr w:type="gramEnd"/>
      <w:r>
        <w:rPr>
          <w:rFonts w:ascii="Arial" w:hAnsi="Arial" w:cs="Arial"/>
        </w:rPr>
        <w:t xml:space="preserve"> investigate the application of and effects of sustainability and net-zero initiatives in the hotel </w:t>
      </w:r>
      <w:r w:rsidR="00ED484B">
        <w:rPr>
          <w:rFonts w:ascii="Arial" w:hAnsi="Arial" w:cs="Arial"/>
        </w:rPr>
        <w:t xml:space="preserve">and hospitality sector, the study used a qualitative, secondary research methodology. </w:t>
      </w:r>
      <w:r w:rsidR="00DB396A">
        <w:rPr>
          <w:rFonts w:ascii="Arial" w:hAnsi="Arial" w:cs="Arial"/>
        </w:rPr>
        <w:t xml:space="preserve">Information was acquired by academic literature such as reports from organisations </w:t>
      </w:r>
      <w:r w:rsidR="004F508C">
        <w:rPr>
          <w:rFonts w:ascii="Arial" w:hAnsi="Arial" w:cs="Arial"/>
        </w:rPr>
        <w:t>like the World Travel &amp; Tourism Council (WTTC)</w:t>
      </w:r>
      <w:r w:rsidR="00101B6E">
        <w:rPr>
          <w:rFonts w:ascii="Arial" w:hAnsi="Arial" w:cs="Arial"/>
        </w:rPr>
        <w:t xml:space="preserve">, UNWTO, and other sustainability groups and industry case studies. </w:t>
      </w:r>
      <w:r w:rsidR="00BD4AE5">
        <w:rPr>
          <w:rFonts w:ascii="Arial" w:hAnsi="Arial" w:cs="Arial"/>
        </w:rPr>
        <w:t xml:space="preserve">Current information on waste reduction initiatives, sustainability trends, and environmental performance indicators in the hotel industry was offered via industry reports. To comprehend the operational and regulatory impacts, policy documents and ESG reports were examined, including company ESG disclosures, national climate action plans, </w:t>
      </w:r>
      <w:r w:rsidR="00EB5F0B">
        <w:rPr>
          <w:rFonts w:ascii="Arial" w:hAnsi="Arial" w:cs="Arial"/>
        </w:rPr>
        <w:t>and</w:t>
      </w:r>
      <w:r w:rsidR="00BD4AE5">
        <w:rPr>
          <w:rFonts w:ascii="Arial" w:hAnsi="Arial" w:cs="Arial"/>
        </w:rPr>
        <w:t xml:space="preserve"> sustainability frameworks from top hotel chains. </w:t>
      </w:r>
    </w:p>
    <w:p w14:paraId="65A4FE58" w14:textId="05967D9D" w:rsidR="00D40130" w:rsidRDefault="00DF14B5" w:rsidP="002F5C98">
      <w:pPr>
        <w:pStyle w:val="NormalWeb"/>
        <w:spacing w:line="360" w:lineRule="auto"/>
        <w:jc w:val="both"/>
        <w:rPr>
          <w:rFonts w:ascii="Arial" w:hAnsi="Arial" w:cs="Arial"/>
        </w:rPr>
      </w:pPr>
      <w:r>
        <w:rPr>
          <w:rFonts w:ascii="Arial" w:hAnsi="Arial" w:cs="Arial"/>
        </w:rPr>
        <w:t xml:space="preserve">Common themes and patterns, including waste reduction, energy efficiency, guest </w:t>
      </w:r>
      <w:r w:rsidR="00EB5F0B">
        <w:rPr>
          <w:rFonts w:ascii="Arial" w:hAnsi="Arial" w:cs="Arial"/>
        </w:rPr>
        <w:t>participation and adherence to environmental rules, were found through the application</w:t>
      </w:r>
      <w:r w:rsidR="00DF661D">
        <w:rPr>
          <w:rFonts w:ascii="Arial" w:hAnsi="Arial" w:cs="Arial"/>
        </w:rPr>
        <w:t xml:space="preserve"> of thematic analysis. </w:t>
      </w:r>
      <w:r w:rsidR="00406206">
        <w:rPr>
          <w:rFonts w:ascii="Arial" w:hAnsi="Arial" w:cs="Arial"/>
        </w:rPr>
        <w:t xml:space="preserve">Best practices from different hotel brands and geographical areas were examined using comparative analysis </w:t>
      </w:r>
      <w:r w:rsidR="002628C4">
        <w:rPr>
          <w:rFonts w:ascii="Arial" w:hAnsi="Arial" w:cs="Arial"/>
        </w:rPr>
        <w:t xml:space="preserve">to identify successful tactics and variations in execution. </w:t>
      </w:r>
      <w:r w:rsidR="000618BF">
        <w:rPr>
          <w:rFonts w:ascii="Arial" w:hAnsi="Arial" w:cs="Arial"/>
        </w:rPr>
        <w:t>Furthermore, trend analysis examined how the industry’s adoption of technology</w:t>
      </w:r>
      <w:r w:rsidR="00D40130">
        <w:rPr>
          <w:rFonts w:ascii="Arial" w:hAnsi="Arial" w:cs="Arial"/>
        </w:rPr>
        <w:t xml:space="preserve">, net-zero pledges and sustainability reporting </w:t>
      </w:r>
      <w:r w:rsidR="00D40130">
        <w:rPr>
          <w:rFonts w:ascii="Arial" w:hAnsi="Arial" w:cs="Arial"/>
        </w:rPr>
        <w:lastRenderedPageBreak/>
        <w:t xml:space="preserve">changed overtime. The PESTEL framework was used to comprehend the political, economic, social, technical, environmental, and legal external macroenvironmental aspects that impact sustainability. </w:t>
      </w:r>
    </w:p>
    <w:p w14:paraId="69576B23" w14:textId="3D6062EB" w:rsidR="00B43F60" w:rsidRDefault="00B43F60" w:rsidP="002F5C98">
      <w:pPr>
        <w:pStyle w:val="NormalWeb"/>
        <w:spacing w:line="360" w:lineRule="auto"/>
        <w:jc w:val="both"/>
        <w:rPr>
          <w:rFonts w:ascii="Arial" w:hAnsi="Arial" w:cs="Arial"/>
        </w:rPr>
      </w:pPr>
      <w:r>
        <w:rPr>
          <w:rFonts w:ascii="Arial" w:hAnsi="Arial" w:cs="Arial"/>
          <w:b/>
          <w:bCs/>
        </w:rPr>
        <w:t xml:space="preserve">Theme Impact Analysis </w:t>
      </w:r>
    </w:p>
    <w:p w14:paraId="43D1637E" w14:textId="7F0659C6" w:rsidR="00860A8D" w:rsidRDefault="000800C2" w:rsidP="002F5C98">
      <w:pPr>
        <w:pStyle w:val="NormalWeb"/>
        <w:spacing w:line="360" w:lineRule="auto"/>
        <w:jc w:val="both"/>
        <w:rPr>
          <w:rFonts w:ascii="Arial" w:hAnsi="Arial" w:cs="Arial"/>
        </w:rPr>
      </w:pPr>
      <w:r w:rsidRPr="000800C2">
        <w:rPr>
          <w:rFonts w:ascii="Arial" w:hAnsi="Arial" w:cs="Arial"/>
        </w:rPr>
        <w:t xml:space="preserve">A </w:t>
      </w:r>
      <w:r>
        <w:rPr>
          <w:rFonts w:ascii="Arial" w:hAnsi="Arial" w:cs="Arial"/>
        </w:rPr>
        <w:t xml:space="preserve">PESTEL </w:t>
      </w:r>
      <w:r w:rsidRPr="000800C2">
        <w:rPr>
          <w:rFonts w:ascii="Arial" w:hAnsi="Arial" w:cs="Arial"/>
        </w:rPr>
        <w:t xml:space="preserve">analysis examines the Political, Economic, Social, Technological, Environmental, and Legal factors influencing </w:t>
      </w:r>
      <w:r w:rsidR="0015257A">
        <w:rPr>
          <w:rFonts w:ascii="Arial" w:hAnsi="Arial" w:cs="Arial"/>
        </w:rPr>
        <w:t xml:space="preserve">the </w:t>
      </w:r>
      <w:r w:rsidRPr="000800C2">
        <w:rPr>
          <w:rFonts w:ascii="Arial" w:hAnsi="Arial" w:cs="Arial"/>
        </w:rPr>
        <w:t xml:space="preserve">sustainability and net-zero efforts in </w:t>
      </w:r>
      <w:r w:rsidRPr="00D8177B">
        <w:rPr>
          <w:rFonts w:ascii="Arial" w:hAnsi="Arial" w:cs="Arial"/>
        </w:rPr>
        <w:t>the hotel and hospitality industry</w:t>
      </w:r>
      <w:r w:rsidRPr="00D8177B">
        <w:rPr>
          <w:rFonts w:ascii="Arial" w:hAnsi="Arial" w:cs="Arial"/>
        </w:rPr>
        <w:t xml:space="preserve">. </w:t>
      </w:r>
      <w:r w:rsidR="00860A8D">
        <w:rPr>
          <w:rFonts w:ascii="Arial" w:hAnsi="Arial" w:cs="Arial"/>
        </w:rPr>
        <w:t xml:space="preserve">In an industry that is changing quickly, hotels and hospitality industries </w:t>
      </w:r>
      <w:r w:rsidR="0099466A">
        <w:rPr>
          <w:rFonts w:ascii="Arial" w:hAnsi="Arial" w:cs="Arial"/>
        </w:rPr>
        <w:t xml:space="preserve">that embrace sustainability and net-zero aims can improve their brand perception, obtain a competitive edge, and secure long term viability, according to the PESTEL framework. </w:t>
      </w:r>
    </w:p>
    <w:p w14:paraId="106DA9FA" w14:textId="77777777" w:rsidR="00BA425E" w:rsidRDefault="004E794F" w:rsidP="004E794F">
      <w:pPr>
        <w:pStyle w:val="NormalWeb"/>
        <w:spacing w:line="360" w:lineRule="auto"/>
        <w:jc w:val="both"/>
        <w:rPr>
          <w:rFonts w:ascii="Arial" w:hAnsi="Arial" w:cs="Arial"/>
        </w:rPr>
      </w:pPr>
      <w:r w:rsidRPr="004E794F">
        <w:rPr>
          <w:rFonts w:ascii="Arial" w:hAnsi="Arial" w:cs="Arial"/>
          <w:b/>
          <w:bCs/>
        </w:rPr>
        <w:t>Political Factors</w:t>
      </w:r>
    </w:p>
    <w:p w14:paraId="4C762821" w14:textId="1A13EB6F" w:rsidR="00181B3F" w:rsidRDefault="00C36D9C" w:rsidP="00EA229F">
      <w:pPr>
        <w:pStyle w:val="NormalWeb"/>
        <w:spacing w:line="360" w:lineRule="auto"/>
        <w:jc w:val="both"/>
        <w:rPr>
          <w:rFonts w:ascii="Arial" w:hAnsi="Arial" w:cs="Arial"/>
        </w:rPr>
      </w:pPr>
      <w:r>
        <w:rPr>
          <w:rFonts w:ascii="Arial" w:hAnsi="Arial" w:cs="Arial"/>
        </w:rPr>
        <w:t xml:space="preserve">Government rules governing carbon emissions, waste management and energy efficiency all influence hotels. Governments </w:t>
      </w:r>
      <w:r w:rsidR="00EA7F72">
        <w:rPr>
          <w:rFonts w:ascii="Arial" w:hAnsi="Arial" w:cs="Arial"/>
        </w:rPr>
        <w:t>that support ecotourism encourage hotels to use sustainable practices in their tourism policy (Makos, J., 2024).</w:t>
      </w:r>
      <w:r w:rsidR="00487EDA">
        <w:rPr>
          <w:rFonts w:ascii="Arial" w:hAnsi="Arial" w:cs="Arial"/>
        </w:rPr>
        <w:t xml:space="preserve"> </w:t>
      </w:r>
      <w:r w:rsidR="00EE012D">
        <w:rPr>
          <w:rFonts w:ascii="Arial" w:hAnsi="Arial" w:cs="Arial"/>
        </w:rPr>
        <w:t xml:space="preserve">For example, hotel operations and investments in sustainable practices are impacted by the European </w:t>
      </w:r>
      <w:r w:rsidR="00036561">
        <w:rPr>
          <w:rFonts w:ascii="Arial" w:hAnsi="Arial" w:cs="Arial"/>
        </w:rPr>
        <w:t xml:space="preserve">Union’s Great Deal, which seeks to make Europe </w:t>
      </w:r>
      <w:r w:rsidR="007303C3">
        <w:rPr>
          <w:rFonts w:ascii="Arial" w:hAnsi="Arial" w:cs="Arial"/>
        </w:rPr>
        <w:t xml:space="preserve">climate neutral by 2050 (Faster Capital, 2025). </w:t>
      </w:r>
      <w:r w:rsidR="00EA7F72">
        <w:rPr>
          <w:rFonts w:ascii="Arial" w:hAnsi="Arial" w:cs="Arial"/>
        </w:rPr>
        <w:t>International accords mandate that hotels</w:t>
      </w:r>
      <w:r w:rsidR="00BA425E">
        <w:rPr>
          <w:rFonts w:ascii="Arial" w:hAnsi="Arial" w:cs="Arial"/>
        </w:rPr>
        <w:t xml:space="preserve"> must</w:t>
      </w:r>
      <w:r w:rsidR="00EA7F72">
        <w:rPr>
          <w:rFonts w:ascii="Arial" w:hAnsi="Arial" w:cs="Arial"/>
        </w:rPr>
        <w:t xml:space="preserve"> </w:t>
      </w:r>
      <w:r w:rsidR="00BA425E">
        <w:rPr>
          <w:rFonts w:ascii="Arial" w:hAnsi="Arial" w:cs="Arial"/>
        </w:rPr>
        <w:t xml:space="preserve">reduce their emissions </w:t>
      </w:r>
      <w:proofErr w:type="gramStart"/>
      <w:r w:rsidR="00BA425E">
        <w:rPr>
          <w:rFonts w:ascii="Arial" w:hAnsi="Arial" w:cs="Arial"/>
        </w:rPr>
        <w:t>in order to</w:t>
      </w:r>
      <w:proofErr w:type="gramEnd"/>
      <w:r w:rsidR="00BA425E">
        <w:rPr>
          <w:rFonts w:ascii="Arial" w:hAnsi="Arial" w:cs="Arial"/>
        </w:rPr>
        <w:t xml:space="preserve"> comply with global climate targets such as the Paris Agreement (EHL Insights, 2024). </w:t>
      </w:r>
    </w:p>
    <w:p w14:paraId="7C82B280" w14:textId="70F04439" w:rsidR="00EA229F" w:rsidRDefault="00EA229F" w:rsidP="00EA229F">
      <w:pPr>
        <w:pStyle w:val="NormalWeb"/>
        <w:spacing w:line="360" w:lineRule="auto"/>
        <w:jc w:val="both"/>
        <w:rPr>
          <w:rFonts w:ascii="Arial" w:hAnsi="Arial" w:cs="Arial"/>
        </w:rPr>
      </w:pPr>
      <w:r w:rsidRPr="00EA229F">
        <w:rPr>
          <w:rFonts w:ascii="Arial" w:hAnsi="Arial" w:cs="Arial"/>
          <w:b/>
          <w:bCs/>
        </w:rPr>
        <w:t>Economic Factors</w:t>
      </w:r>
      <w:r w:rsidR="005B0331">
        <w:rPr>
          <w:rFonts w:ascii="Arial" w:hAnsi="Arial" w:cs="Arial"/>
        </w:rPr>
        <w:t xml:space="preserve"> </w:t>
      </w:r>
    </w:p>
    <w:p w14:paraId="6C27B041" w14:textId="26149BF3" w:rsidR="00E70B60" w:rsidRDefault="005B0331" w:rsidP="00EA229F">
      <w:pPr>
        <w:pStyle w:val="NormalWeb"/>
        <w:spacing w:line="360" w:lineRule="auto"/>
        <w:jc w:val="both"/>
        <w:rPr>
          <w:rFonts w:ascii="Arial" w:hAnsi="Arial" w:cs="Arial"/>
        </w:rPr>
      </w:pPr>
      <w:r>
        <w:rPr>
          <w:rFonts w:ascii="Arial" w:hAnsi="Arial" w:cs="Arial"/>
        </w:rPr>
        <w:t>Long term savings on the cost of sustain</w:t>
      </w:r>
      <w:r w:rsidR="00993AFA">
        <w:rPr>
          <w:rFonts w:ascii="Arial" w:hAnsi="Arial" w:cs="Arial"/>
        </w:rPr>
        <w:t xml:space="preserve">ability can be substantial, but initial investments in waste </w:t>
      </w:r>
      <w:r w:rsidR="00167BAD">
        <w:rPr>
          <w:rFonts w:ascii="Arial" w:hAnsi="Arial" w:cs="Arial"/>
        </w:rPr>
        <w:t xml:space="preserve">reduction, renewable energy and green certifications can be considerably high. </w:t>
      </w:r>
      <w:r w:rsidR="00E70B60">
        <w:rPr>
          <w:rFonts w:ascii="Arial" w:hAnsi="Arial" w:cs="Arial"/>
        </w:rPr>
        <w:t xml:space="preserve">Due to consumer demand, eco-friendly hotels are becoming more and more </w:t>
      </w:r>
      <w:r w:rsidR="00DE7384">
        <w:rPr>
          <w:rFonts w:ascii="Arial" w:hAnsi="Arial" w:cs="Arial"/>
        </w:rPr>
        <w:t xml:space="preserve">popular, which affects sales and brand recognition. Hotels face </w:t>
      </w:r>
      <w:r w:rsidR="00560F78">
        <w:rPr>
          <w:rFonts w:ascii="Arial" w:hAnsi="Arial" w:cs="Arial"/>
        </w:rPr>
        <w:t>supply chain challenges when it comes to sourcing sustainable food and supplies, which can be expensive (</w:t>
      </w:r>
      <w:r w:rsidR="00B658F1">
        <w:rPr>
          <w:rFonts w:ascii="Arial" w:hAnsi="Arial" w:cs="Arial"/>
        </w:rPr>
        <w:t>EHL Insights</w:t>
      </w:r>
      <w:r w:rsidR="00B462F7">
        <w:rPr>
          <w:rFonts w:ascii="Arial" w:hAnsi="Arial" w:cs="Arial"/>
        </w:rPr>
        <w:t>, 202</w:t>
      </w:r>
      <w:r w:rsidR="00B658F1">
        <w:rPr>
          <w:rFonts w:ascii="Arial" w:hAnsi="Arial" w:cs="Arial"/>
        </w:rPr>
        <w:t>4</w:t>
      </w:r>
      <w:r w:rsidR="00B462F7">
        <w:rPr>
          <w:rFonts w:ascii="Arial" w:hAnsi="Arial" w:cs="Arial"/>
        </w:rPr>
        <w:t xml:space="preserve">). </w:t>
      </w:r>
    </w:p>
    <w:p w14:paraId="42ADD6C7" w14:textId="77777777" w:rsidR="00620910" w:rsidRDefault="00620910" w:rsidP="00D12D11">
      <w:pPr>
        <w:pStyle w:val="NormalWeb"/>
        <w:spacing w:line="360" w:lineRule="auto"/>
        <w:jc w:val="both"/>
        <w:rPr>
          <w:rFonts w:ascii="Arial" w:hAnsi="Arial" w:cs="Arial"/>
          <w:b/>
          <w:bCs/>
        </w:rPr>
      </w:pPr>
    </w:p>
    <w:p w14:paraId="2D1C2EED" w14:textId="77777777" w:rsidR="00620910" w:rsidRDefault="00620910" w:rsidP="00D12D11">
      <w:pPr>
        <w:pStyle w:val="NormalWeb"/>
        <w:spacing w:line="360" w:lineRule="auto"/>
        <w:jc w:val="both"/>
        <w:rPr>
          <w:rFonts w:ascii="Arial" w:hAnsi="Arial" w:cs="Arial"/>
          <w:b/>
          <w:bCs/>
        </w:rPr>
      </w:pPr>
    </w:p>
    <w:p w14:paraId="5DBAF5EB" w14:textId="22157AFE" w:rsidR="00EA229F" w:rsidRPr="00EA229F" w:rsidRDefault="00EA229F" w:rsidP="00D12D11">
      <w:pPr>
        <w:pStyle w:val="NormalWeb"/>
        <w:spacing w:line="360" w:lineRule="auto"/>
        <w:jc w:val="both"/>
        <w:rPr>
          <w:rFonts w:ascii="Arial" w:hAnsi="Arial" w:cs="Arial"/>
        </w:rPr>
      </w:pPr>
      <w:r w:rsidRPr="00EA229F">
        <w:rPr>
          <w:rFonts w:ascii="Arial" w:hAnsi="Arial" w:cs="Arial"/>
          <w:b/>
          <w:bCs/>
        </w:rPr>
        <w:lastRenderedPageBreak/>
        <w:t>Social Factors</w:t>
      </w:r>
    </w:p>
    <w:p w14:paraId="3E45A6FD" w14:textId="5FEE7948" w:rsidR="00EA229F" w:rsidRDefault="00EA229F" w:rsidP="008F2A3D">
      <w:pPr>
        <w:pStyle w:val="NormalWeb"/>
        <w:spacing w:line="360" w:lineRule="auto"/>
        <w:jc w:val="both"/>
        <w:rPr>
          <w:rFonts w:ascii="Arial" w:hAnsi="Arial" w:cs="Arial"/>
        </w:rPr>
      </w:pPr>
      <w:r w:rsidRPr="00EA229F">
        <w:rPr>
          <w:rFonts w:ascii="Arial" w:hAnsi="Arial" w:cs="Arial"/>
        </w:rPr>
        <w:t>Travelers seek sustainable accommodations, pushing hotels to adopt green initiatives</w:t>
      </w:r>
      <w:r w:rsidR="002A1BD5">
        <w:rPr>
          <w:rFonts w:ascii="Arial" w:hAnsi="Arial" w:cs="Arial"/>
        </w:rPr>
        <w:t xml:space="preserve"> this changes guest preferences. </w:t>
      </w:r>
      <w:r w:rsidR="00313B15">
        <w:rPr>
          <w:rFonts w:ascii="Arial" w:hAnsi="Arial" w:cs="Arial"/>
        </w:rPr>
        <w:t>Furthermore, as part of corporate responsibility, h</w:t>
      </w:r>
      <w:r w:rsidRPr="00EA229F">
        <w:rPr>
          <w:rFonts w:ascii="Arial" w:hAnsi="Arial" w:cs="Arial"/>
        </w:rPr>
        <w:t>otels face pressure to demonstrate ethical and sustainable business practice</w:t>
      </w:r>
      <w:r w:rsidR="008F2A3D">
        <w:rPr>
          <w:rFonts w:ascii="Arial" w:hAnsi="Arial" w:cs="Arial"/>
        </w:rPr>
        <w:t>s. Also</w:t>
      </w:r>
      <w:r w:rsidR="00CD28F8">
        <w:rPr>
          <w:rFonts w:ascii="Arial" w:hAnsi="Arial" w:cs="Arial"/>
        </w:rPr>
        <w:t>,</w:t>
      </w:r>
      <w:r w:rsidR="008F2A3D">
        <w:rPr>
          <w:rFonts w:ascii="Arial" w:hAnsi="Arial" w:cs="Arial"/>
        </w:rPr>
        <w:t xml:space="preserve"> by incorporating adequate employee training s</w:t>
      </w:r>
      <w:r w:rsidRPr="00EA229F">
        <w:rPr>
          <w:rFonts w:ascii="Arial" w:hAnsi="Arial" w:cs="Arial"/>
        </w:rPr>
        <w:t>taff must be educated on waste management, energy conservation, and sustainable hospitality</w:t>
      </w:r>
      <w:r w:rsidR="00F522F7">
        <w:rPr>
          <w:rFonts w:ascii="Arial" w:hAnsi="Arial" w:cs="Arial"/>
        </w:rPr>
        <w:t xml:space="preserve"> (EHL Insights, 2024). </w:t>
      </w:r>
    </w:p>
    <w:p w14:paraId="302B2DFB" w14:textId="77777777" w:rsidR="00F22680" w:rsidRPr="00F22680" w:rsidRDefault="00F22680" w:rsidP="00F22680">
      <w:pPr>
        <w:pStyle w:val="NormalWeb"/>
        <w:spacing w:line="360" w:lineRule="auto"/>
        <w:jc w:val="both"/>
        <w:rPr>
          <w:rFonts w:ascii="Arial" w:hAnsi="Arial" w:cs="Arial"/>
          <w:b/>
          <w:bCs/>
        </w:rPr>
      </w:pPr>
      <w:r w:rsidRPr="00F22680">
        <w:rPr>
          <w:rFonts w:ascii="Arial" w:hAnsi="Arial" w:cs="Arial"/>
          <w:b/>
          <w:bCs/>
        </w:rPr>
        <w:t>Technological Factors</w:t>
      </w:r>
    </w:p>
    <w:p w14:paraId="64A19FDF" w14:textId="46CA4045" w:rsidR="006C042A" w:rsidRDefault="006C042A" w:rsidP="00253EF5">
      <w:pPr>
        <w:pStyle w:val="NormalWeb"/>
        <w:spacing w:line="360" w:lineRule="auto"/>
        <w:jc w:val="both"/>
        <w:rPr>
          <w:rFonts w:ascii="Arial" w:hAnsi="Arial" w:cs="Arial"/>
        </w:rPr>
      </w:pPr>
      <w:r>
        <w:rPr>
          <w:rFonts w:ascii="Arial" w:hAnsi="Arial" w:cs="Arial"/>
        </w:rPr>
        <w:t xml:space="preserve">As part of their smart energy systems, hotels are increasingly optimising consumption through AI-driven energy management. Digital solutions aid in waste reduction and monitoring </w:t>
      </w:r>
      <w:proofErr w:type="gramStart"/>
      <w:r>
        <w:rPr>
          <w:rFonts w:ascii="Arial" w:hAnsi="Arial" w:cs="Arial"/>
        </w:rPr>
        <w:t>through the use of</w:t>
      </w:r>
      <w:proofErr w:type="gramEnd"/>
      <w:r>
        <w:rPr>
          <w:rFonts w:ascii="Arial" w:hAnsi="Arial" w:cs="Arial"/>
        </w:rPr>
        <w:t xml:space="preserve"> waste tracking technologies. Additionally, </w:t>
      </w:r>
      <w:r w:rsidR="001A594C">
        <w:rPr>
          <w:rFonts w:ascii="Arial" w:hAnsi="Arial" w:cs="Arial"/>
        </w:rPr>
        <w:t>developments in renewable energy technologies like solar, wind</w:t>
      </w:r>
      <w:r w:rsidR="000C4EAD">
        <w:rPr>
          <w:rFonts w:ascii="Arial" w:hAnsi="Arial" w:cs="Arial"/>
        </w:rPr>
        <w:t xml:space="preserve"> and geothermal energy make sustainability more accessible (EHL Insights, 2024). </w:t>
      </w:r>
    </w:p>
    <w:p w14:paraId="0702455C" w14:textId="77777777" w:rsidR="00F22680" w:rsidRPr="00F22680" w:rsidRDefault="00F22680" w:rsidP="00F22680">
      <w:pPr>
        <w:pStyle w:val="NormalWeb"/>
        <w:spacing w:line="360" w:lineRule="auto"/>
        <w:jc w:val="both"/>
        <w:rPr>
          <w:rFonts w:ascii="Arial" w:hAnsi="Arial" w:cs="Arial"/>
          <w:b/>
          <w:bCs/>
        </w:rPr>
      </w:pPr>
      <w:r w:rsidRPr="00F22680">
        <w:rPr>
          <w:rFonts w:ascii="Arial" w:hAnsi="Arial" w:cs="Arial"/>
          <w:b/>
          <w:bCs/>
        </w:rPr>
        <w:t>Environmental Factors</w:t>
      </w:r>
    </w:p>
    <w:p w14:paraId="58B0F172" w14:textId="33AE0108" w:rsidR="0061637A" w:rsidRDefault="005904C1" w:rsidP="0065792F">
      <w:pPr>
        <w:pStyle w:val="NormalWeb"/>
        <w:spacing w:line="360" w:lineRule="auto"/>
        <w:jc w:val="both"/>
        <w:rPr>
          <w:rFonts w:ascii="Arial" w:hAnsi="Arial" w:cs="Arial"/>
        </w:rPr>
      </w:pPr>
      <w:r>
        <w:rPr>
          <w:rFonts w:ascii="Arial" w:hAnsi="Arial" w:cs="Arial"/>
        </w:rPr>
        <w:t xml:space="preserve">To </w:t>
      </w:r>
      <w:r w:rsidR="00E905BD">
        <w:rPr>
          <w:rFonts w:ascii="Arial" w:hAnsi="Arial" w:cs="Arial"/>
        </w:rPr>
        <w:t>reduce carbon footprint h</w:t>
      </w:r>
      <w:r w:rsidR="00F22680" w:rsidRPr="00F22680">
        <w:rPr>
          <w:rFonts w:ascii="Arial" w:hAnsi="Arial" w:cs="Arial"/>
        </w:rPr>
        <w:t>otels must cut emissions by two-thirds by 2030 and 90% per room by 2050.</w:t>
      </w:r>
      <w:r w:rsidR="008643CC">
        <w:rPr>
          <w:rFonts w:ascii="Arial" w:hAnsi="Arial" w:cs="Arial"/>
        </w:rPr>
        <w:t xml:space="preserve"> </w:t>
      </w:r>
      <w:r w:rsidR="00F22680" w:rsidRPr="00F22680">
        <w:rPr>
          <w:rFonts w:ascii="Arial" w:hAnsi="Arial" w:cs="Arial"/>
        </w:rPr>
        <w:t xml:space="preserve"> Efficient water </w:t>
      </w:r>
      <w:r w:rsidR="001F1579" w:rsidRPr="00F22680">
        <w:rPr>
          <w:rFonts w:ascii="Arial" w:hAnsi="Arial" w:cs="Arial"/>
        </w:rPr>
        <w:t>use,</w:t>
      </w:r>
      <w:r w:rsidR="00F22680" w:rsidRPr="00F22680">
        <w:rPr>
          <w:rFonts w:ascii="Arial" w:hAnsi="Arial" w:cs="Arial"/>
        </w:rPr>
        <w:t xml:space="preserve"> and greywater recycling are becoming standard</w:t>
      </w:r>
      <w:r w:rsidR="008643CC">
        <w:rPr>
          <w:rFonts w:ascii="Arial" w:hAnsi="Arial" w:cs="Arial"/>
        </w:rPr>
        <w:t xml:space="preserve"> as water conservation.</w:t>
      </w:r>
      <w:r w:rsidR="0061637A">
        <w:rPr>
          <w:rFonts w:ascii="Arial" w:hAnsi="Arial" w:cs="Arial"/>
        </w:rPr>
        <w:t xml:space="preserve"> </w:t>
      </w:r>
      <w:proofErr w:type="gramStart"/>
      <w:r w:rsidR="00C10784">
        <w:rPr>
          <w:rFonts w:ascii="Arial" w:hAnsi="Arial" w:cs="Arial"/>
        </w:rPr>
        <w:t>In order to</w:t>
      </w:r>
      <w:proofErr w:type="gramEnd"/>
      <w:r w:rsidR="00C10784">
        <w:rPr>
          <w:rFonts w:ascii="Arial" w:hAnsi="Arial" w:cs="Arial"/>
        </w:rPr>
        <w:t xml:space="preserve"> maintain Biodiversity h</w:t>
      </w:r>
      <w:r w:rsidR="00F22680" w:rsidRPr="00F22680">
        <w:rPr>
          <w:rFonts w:ascii="Arial" w:hAnsi="Arial" w:cs="Arial"/>
        </w:rPr>
        <w:t>otels near natural reserves must minimi</w:t>
      </w:r>
      <w:r w:rsidR="001F1579">
        <w:rPr>
          <w:rFonts w:ascii="Arial" w:hAnsi="Arial" w:cs="Arial"/>
        </w:rPr>
        <w:t>s</w:t>
      </w:r>
      <w:r w:rsidR="00F22680" w:rsidRPr="00F22680">
        <w:rPr>
          <w:rFonts w:ascii="Arial" w:hAnsi="Arial" w:cs="Arial"/>
        </w:rPr>
        <w:t>e environmental impact</w:t>
      </w:r>
      <w:r w:rsidR="0061637A">
        <w:rPr>
          <w:rFonts w:ascii="Arial" w:hAnsi="Arial" w:cs="Arial"/>
        </w:rPr>
        <w:t xml:space="preserve"> this is biodiversity protection (EHL Insights, 2024). </w:t>
      </w:r>
    </w:p>
    <w:p w14:paraId="5A3B2603" w14:textId="74429F28" w:rsidR="0065792F" w:rsidRPr="0065792F" w:rsidRDefault="0061637A" w:rsidP="0065792F">
      <w:pPr>
        <w:pStyle w:val="NormalWeb"/>
        <w:spacing w:line="360" w:lineRule="auto"/>
        <w:jc w:val="both"/>
        <w:rPr>
          <w:rFonts w:ascii="Arial" w:hAnsi="Arial" w:cs="Arial"/>
          <w:b/>
          <w:bCs/>
        </w:rPr>
      </w:pPr>
      <w:r>
        <w:rPr>
          <w:rFonts w:ascii="Arial" w:hAnsi="Arial" w:cs="Arial"/>
          <w:b/>
          <w:bCs/>
        </w:rPr>
        <w:t>Le</w:t>
      </w:r>
      <w:r w:rsidR="0065792F" w:rsidRPr="0065792F">
        <w:rPr>
          <w:rFonts w:ascii="Arial" w:hAnsi="Arial" w:cs="Arial"/>
          <w:b/>
          <w:bCs/>
        </w:rPr>
        <w:t>gal Factors</w:t>
      </w:r>
    </w:p>
    <w:p w14:paraId="06106B34" w14:textId="53C1E663" w:rsidR="0065792F" w:rsidRDefault="00F25288" w:rsidP="00D15328">
      <w:pPr>
        <w:pStyle w:val="NormalWeb"/>
        <w:spacing w:line="360" w:lineRule="auto"/>
        <w:jc w:val="both"/>
        <w:rPr>
          <w:rFonts w:ascii="Arial" w:hAnsi="Arial" w:cs="Arial"/>
        </w:rPr>
      </w:pPr>
      <w:r>
        <w:rPr>
          <w:rFonts w:ascii="Arial" w:hAnsi="Arial" w:cs="Arial"/>
        </w:rPr>
        <w:t>In c</w:t>
      </w:r>
      <w:r w:rsidR="0065792F" w:rsidRPr="0065792F">
        <w:rPr>
          <w:rFonts w:ascii="Arial" w:hAnsi="Arial" w:cs="Arial"/>
        </w:rPr>
        <w:t>ompliance with sustainability laws</w:t>
      </w:r>
      <w:r>
        <w:rPr>
          <w:rFonts w:ascii="Arial" w:hAnsi="Arial" w:cs="Arial"/>
        </w:rPr>
        <w:t xml:space="preserve"> h</w:t>
      </w:r>
      <w:r w:rsidR="0065792F" w:rsidRPr="0065792F">
        <w:rPr>
          <w:rFonts w:ascii="Arial" w:hAnsi="Arial" w:cs="Arial"/>
        </w:rPr>
        <w:t>otels must adhere to waste disposal, emissions, and energy efficiency regulations.</w:t>
      </w:r>
      <w:r w:rsidR="00DF1FD9">
        <w:rPr>
          <w:rFonts w:ascii="Arial" w:hAnsi="Arial" w:cs="Arial"/>
        </w:rPr>
        <w:t xml:space="preserve"> </w:t>
      </w:r>
      <w:r w:rsidR="0065792F" w:rsidRPr="0065792F">
        <w:rPr>
          <w:rFonts w:ascii="Arial" w:hAnsi="Arial" w:cs="Arial"/>
        </w:rPr>
        <w:t xml:space="preserve">Programs like LEED and </w:t>
      </w:r>
      <w:proofErr w:type="spellStart"/>
      <w:r w:rsidR="0065792F" w:rsidRPr="0065792F">
        <w:rPr>
          <w:rFonts w:ascii="Arial" w:hAnsi="Arial" w:cs="Arial"/>
        </w:rPr>
        <w:t>EarthCheck</w:t>
      </w:r>
      <w:proofErr w:type="spellEnd"/>
      <w:r w:rsidR="0065792F" w:rsidRPr="0065792F">
        <w:rPr>
          <w:rFonts w:ascii="Arial" w:hAnsi="Arial" w:cs="Arial"/>
        </w:rPr>
        <w:t xml:space="preserve"> set industry standards for sustainability</w:t>
      </w:r>
      <w:r w:rsidR="00DF1FD9">
        <w:rPr>
          <w:rFonts w:ascii="Arial" w:hAnsi="Arial" w:cs="Arial"/>
        </w:rPr>
        <w:t xml:space="preserve"> in relation to green certifications. </w:t>
      </w:r>
      <w:r w:rsidR="003A2ACA">
        <w:rPr>
          <w:rFonts w:ascii="Arial" w:hAnsi="Arial" w:cs="Arial"/>
        </w:rPr>
        <w:t>Additionally</w:t>
      </w:r>
      <w:r w:rsidR="002E3CEF">
        <w:rPr>
          <w:rFonts w:ascii="Arial" w:hAnsi="Arial" w:cs="Arial"/>
        </w:rPr>
        <w:t>, c</w:t>
      </w:r>
      <w:r w:rsidR="0065792F" w:rsidRPr="0065792F">
        <w:rPr>
          <w:rFonts w:ascii="Arial" w:hAnsi="Arial" w:cs="Arial"/>
        </w:rPr>
        <w:t>onsumer protection laws</w:t>
      </w:r>
      <w:r w:rsidR="00D15328">
        <w:rPr>
          <w:rFonts w:ascii="Arial" w:hAnsi="Arial" w:cs="Arial"/>
        </w:rPr>
        <w:t xml:space="preserve"> state that h</w:t>
      </w:r>
      <w:r w:rsidR="0065792F" w:rsidRPr="0065792F">
        <w:rPr>
          <w:rFonts w:ascii="Arial" w:hAnsi="Arial" w:cs="Arial"/>
        </w:rPr>
        <w:t>otels must ensure transparent sustainability claims to avoid greenwashing</w:t>
      </w:r>
      <w:r w:rsidR="00D15328">
        <w:rPr>
          <w:rFonts w:ascii="Arial" w:hAnsi="Arial" w:cs="Arial"/>
        </w:rPr>
        <w:t xml:space="preserve"> (EHL Insights, 2024). </w:t>
      </w:r>
    </w:p>
    <w:p w14:paraId="17654AAC" w14:textId="2AD2064F" w:rsidR="005F4C52" w:rsidRDefault="005F4C52" w:rsidP="00D15328">
      <w:pPr>
        <w:pStyle w:val="NormalWeb"/>
        <w:spacing w:line="360" w:lineRule="auto"/>
        <w:jc w:val="both"/>
        <w:rPr>
          <w:rFonts w:ascii="Arial" w:hAnsi="Arial" w:cs="Arial"/>
        </w:rPr>
      </w:pPr>
      <w:r>
        <w:rPr>
          <w:rFonts w:ascii="Arial" w:hAnsi="Arial" w:cs="Arial"/>
        </w:rPr>
        <w:t xml:space="preserve">The </w:t>
      </w:r>
      <w:r w:rsidR="00A94ECF">
        <w:rPr>
          <w:rFonts w:ascii="Arial" w:hAnsi="Arial" w:cs="Arial"/>
        </w:rPr>
        <w:t>PESTEL</w:t>
      </w:r>
      <w:r>
        <w:rPr>
          <w:rFonts w:ascii="Arial" w:hAnsi="Arial" w:cs="Arial"/>
        </w:rPr>
        <w:t xml:space="preserve"> analysis also emphasises the opportunities and </w:t>
      </w:r>
      <w:r w:rsidR="00BB0BEB">
        <w:rPr>
          <w:rFonts w:ascii="Arial" w:hAnsi="Arial" w:cs="Arial"/>
        </w:rPr>
        <w:t>wide-ranging</w:t>
      </w:r>
      <w:r>
        <w:rPr>
          <w:rFonts w:ascii="Arial" w:hAnsi="Arial" w:cs="Arial"/>
        </w:rPr>
        <w:t xml:space="preserve"> external </w:t>
      </w:r>
      <w:r w:rsidR="00A94ECF">
        <w:rPr>
          <w:rFonts w:ascii="Arial" w:hAnsi="Arial" w:cs="Arial"/>
        </w:rPr>
        <w:t xml:space="preserve">pressures that sustainability and net-zero bring to the hotel industry. </w:t>
      </w:r>
      <w:r w:rsidR="008A60A3">
        <w:rPr>
          <w:rFonts w:ascii="Arial" w:hAnsi="Arial" w:cs="Arial"/>
        </w:rPr>
        <w:t>Sector specific research on the obstacles, rewards and best practices for integrating these activities in various hotel environments is still necessary</w:t>
      </w:r>
      <w:r w:rsidR="007A6F9A">
        <w:rPr>
          <w:rFonts w:ascii="Arial" w:hAnsi="Arial" w:cs="Arial"/>
        </w:rPr>
        <w:t xml:space="preserve"> though. Achieving long term </w:t>
      </w:r>
      <w:r w:rsidR="007A6F9A">
        <w:rPr>
          <w:rFonts w:ascii="Arial" w:hAnsi="Arial" w:cs="Arial"/>
        </w:rPr>
        <w:lastRenderedPageBreak/>
        <w:t xml:space="preserve">sustainability </w:t>
      </w:r>
      <w:r w:rsidR="005637F7">
        <w:rPr>
          <w:rFonts w:ascii="Arial" w:hAnsi="Arial" w:cs="Arial"/>
        </w:rPr>
        <w:t xml:space="preserve">in the hospitality industry requires a greater comprehension of how waste reduction fits into larger decarbonisation efforts. </w:t>
      </w:r>
    </w:p>
    <w:p w14:paraId="3BA3BFDD" w14:textId="77777777" w:rsidR="00B36976" w:rsidRDefault="003250C0" w:rsidP="00C800A7">
      <w:pPr>
        <w:pStyle w:val="NormalWeb"/>
        <w:spacing w:line="360" w:lineRule="auto"/>
        <w:jc w:val="both"/>
        <w:rPr>
          <w:rFonts w:ascii="Arial" w:hAnsi="Arial" w:cs="Arial"/>
        </w:rPr>
      </w:pPr>
      <w:r>
        <w:rPr>
          <w:rFonts w:ascii="Arial" w:hAnsi="Arial" w:cs="Arial"/>
        </w:rPr>
        <w:t>In recent years hotel companies have set high climate goals</w:t>
      </w:r>
      <w:r w:rsidR="00A866D3">
        <w:rPr>
          <w:rFonts w:ascii="Arial" w:hAnsi="Arial" w:cs="Arial"/>
        </w:rPr>
        <w:t xml:space="preserve">. Hilton declared in 2018 that it would cut emissions for its network managed hotels by 75% by 2030. Marriott International declared their intention to achieve net zero by 2050 three years later. </w:t>
      </w:r>
      <w:proofErr w:type="gramStart"/>
      <w:r w:rsidR="007512EF">
        <w:rPr>
          <w:rFonts w:ascii="Arial" w:hAnsi="Arial" w:cs="Arial"/>
        </w:rPr>
        <w:t>In order to</w:t>
      </w:r>
      <w:proofErr w:type="gramEnd"/>
      <w:r w:rsidR="007512EF">
        <w:rPr>
          <w:rFonts w:ascii="Arial" w:hAnsi="Arial" w:cs="Arial"/>
        </w:rPr>
        <w:t xml:space="preserve"> accommodate the increasing number of environmentally concerned v</w:t>
      </w:r>
      <w:r w:rsidR="004E196B">
        <w:rPr>
          <w:rFonts w:ascii="Arial" w:hAnsi="Arial" w:cs="Arial"/>
        </w:rPr>
        <w:t xml:space="preserve">isitors, hotels all around the United States </w:t>
      </w:r>
      <w:r w:rsidR="00FD4A05">
        <w:rPr>
          <w:rFonts w:ascii="Arial" w:hAnsi="Arial" w:cs="Arial"/>
        </w:rPr>
        <w:t xml:space="preserve">are investing in green technologies. Although there has been progress, Accor Chief Sustainability Officer Brune </w:t>
      </w:r>
      <w:proofErr w:type="spellStart"/>
      <w:r w:rsidR="00FD4A05">
        <w:rPr>
          <w:rFonts w:ascii="Arial" w:hAnsi="Arial" w:cs="Arial"/>
        </w:rPr>
        <w:t>Poirson</w:t>
      </w:r>
      <w:proofErr w:type="spellEnd"/>
      <w:r w:rsidR="00FD4A05">
        <w:rPr>
          <w:rFonts w:ascii="Arial" w:hAnsi="Arial" w:cs="Arial"/>
        </w:rPr>
        <w:t xml:space="preserve"> stated that achieving climate targets will require a “little revolution” at the </w:t>
      </w:r>
      <w:r w:rsidR="008D639D">
        <w:rPr>
          <w:rFonts w:ascii="Arial" w:hAnsi="Arial" w:cs="Arial"/>
        </w:rPr>
        <w:t>corporate</w:t>
      </w:r>
      <w:r w:rsidR="00FD4A05">
        <w:rPr>
          <w:rFonts w:ascii="Arial" w:hAnsi="Arial" w:cs="Arial"/>
        </w:rPr>
        <w:t xml:space="preserve"> level rather than just establishing a sustainable team</w:t>
      </w:r>
      <w:r w:rsidR="008D639D">
        <w:rPr>
          <w:rFonts w:ascii="Arial" w:hAnsi="Arial" w:cs="Arial"/>
        </w:rPr>
        <w:t xml:space="preserve"> (Mateer, N., 2024). </w:t>
      </w:r>
    </w:p>
    <w:p w14:paraId="63FFBF8C" w14:textId="598CEE87" w:rsidR="00831A35" w:rsidRPr="00831A35" w:rsidRDefault="00C800A7" w:rsidP="00831A35">
      <w:pPr>
        <w:pStyle w:val="NormalWeb"/>
        <w:spacing w:line="360" w:lineRule="auto"/>
        <w:jc w:val="both"/>
        <w:rPr>
          <w:rFonts w:ascii="Arial" w:hAnsi="Arial" w:cs="Arial"/>
        </w:rPr>
      </w:pPr>
      <w:r>
        <w:rPr>
          <w:rFonts w:ascii="Arial" w:hAnsi="Arial" w:cs="Arial"/>
        </w:rPr>
        <w:t xml:space="preserve">Several hotel chains are actively adapting to sustainability and net-zero goals such as Marriott and Hilton. Both these hotel businesses have set ambitious targets to reduce greenhouse gas emissions and improve energy efficiency (Zuno Carbon, 2025). </w:t>
      </w:r>
      <w:r w:rsidR="00844395" w:rsidRPr="0095334B">
        <w:rPr>
          <w:rFonts w:ascii="Arial" w:hAnsi="Arial" w:cs="Arial"/>
        </w:rPr>
        <w:t>Hyatt hotels focus</w:t>
      </w:r>
      <w:r w:rsidR="00831A35" w:rsidRPr="00831A35">
        <w:rPr>
          <w:rFonts w:ascii="Arial" w:hAnsi="Arial" w:cs="Arial"/>
        </w:rPr>
        <w:t xml:space="preserve"> on water conservation, waste reduction, and responsible sourcing, aiming for significant environmental improvements by 2030. Intercontinental Hotels Group (IHG): Implements sustainability initiatives across its properties, including energy-efficient designs and waste management programs</w:t>
      </w:r>
      <w:r w:rsidR="00362A5A">
        <w:rPr>
          <w:rFonts w:ascii="Arial" w:hAnsi="Arial" w:cs="Arial"/>
        </w:rPr>
        <w:t xml:space="preserve"> (FCM Travel, 2025). </w:t>
      </w:r>
    </w:p>
    <w:p w14:paraId="612814F6" w14:textId="3C99947C" w:rsidR="00FF210E" w:rsidRDefault="001E0C43" w:rsidP="00D15328">
      <w:pPr>
        <w:pStyle w:val="NormalWeb"/>
        <w:spacing w:line="360" w:lineRule="auto"/>
        <w:jc w:val="both"/>
        <w:rPr>
          <w:rFonts w:ascii="Arial" w:hAnsi="Arial" w:cs="Arial"/>
        </w:rPr>
      </w:pPr>
      <w:r>
        <w:rPr>
          <w:rFonts w:ascii="Arial" w:hAnsi="Arial" w:cs="Arial"/>
        </w:rPr>
        <w:t>To sum up, the hotel sector is vibrant and dynamic, offering managers and business owners a wide range of opportunities as well as difficulties. Hotels can continue to advance in this fascinating and dynamic sector by utilising technology, adopting sustainability, offering outstanding customer service, and keeping up with news and trends in the industry (</w:t>
      </w:r>
      <w:r w:rsidR="00DC780B">
        <w:rPr>
          <w:rFonts w:ascii="Arial" w:hAnsi="Arial" w:cs="Arial"/>
        </w:rPr>
        <w:t xml:space="preserve">Rahman, M., 2023). </w:t>
      </w:r>
    </w:p>
    <w:p w14:paraId="50687828" w14:textId="5498238B" w:rsidR="00AC2AAF" w:rsidRDefault="000F1DB3" w:rsidP="00D15328">
      <w:pPr>
        <w:pStyle w:val="NormalWeb"/>
        <w:spacing w:line="360" w:lineRule="auto"/>
        <w:jc w:val="both"/>
        <w:rPr>
          <w:rFonts w:ascii="Arial" w:hAnsi="Arial" w:cs="Arial"/>
        </w:rPr>
      </w:pPr>
      <w:r>
        <w:rPr>
          <w:rFonts w:ascii="Arial" w:hAnsi="Arial" w:cs="Arial"/>
          <w:b/>
          <w:bCs/>
        </w:rPr>
        <w:t xml:space="preserve">Conclusion </w:t>
      </w:r>
    </w:p>
    <w:p w14:paraId="64340009" w14:textId="04AC993E" w:rsidR="00204D19" w:rsidRDefault="00204D19" w:rsidP="00A8383F">
      <w:pPr>
        <w:pStyle w:val="NormalWeb"/>
        <w:spacing w:line="360" w:lineRule="auto"/>
        <w:jc w:val="both"/>
        <w:rPr>
          <w:rFonts w:ascii="Arial" w:hAnsi="Arial" w:cs="Arial"/>
        </w:rPr>
      </w:pPr>
      <w:r>
        <w:rPr>
          <w:rFonts w:ascii="Arial" w:hAnsi="Arial" w:cs="Arial"/>
        </w:rPr>
        <w:t xml:space="preserve">In conclusion the hotel and hospitality industry </w:t>
      </w:r>
      <w:r w:rsidR="00640CC3">
        <w:rPr>
          <w:rFonts w:ascii="Arial" w:hAnsi="Arial" w:cs="Arial"/>
        </w:rPr>
        <w:t>are</w:t>
      </w:r>
      <w:r>
        <w:rPr>
          <w:rFonts w:ascii="Arial" w:hAnsi="Arial" w:cs="Arial"/>
        </w:rPr>
        <w:t xml:space="preserve"> significantly impacted by sustainability </w:t>
      </w:r>
      <w:r w:rsidR="00CE7CCD">
        <w:rPr>
          <w:rFonts w:ascii="Arial" w:hAnsi="Arial" w:cs="Arial"/>
        </w:rPr>
        <w:t xml:space="preserve">and net-zero </w:t>
      </w:r>
      <w:r w:rsidR="00592ACA">
        <w:rPr>
          <w:rFonts w:ascii="Arial" w:hAnsi="Arial" w:cs="Arial"/>
        </w:rPr>
        <w:t xml:space="preserve">objectives since they lower emissions, save money and enhance reputation. Initiatives for waste and recycling help meet carbon targets while also adhering to </w:t>
      </w:r>
      <w:r w:rsidR="00BB010F">
        <w:rPr>
          <w:rFonts w:ascii="Arial" w:hAnsi="Arial" w:cs="Arial"/>
        </w:rPr>
        <w:t xml:space="preserve">legal requirements and </w:t>
      </w:r>
      <w:r w:rsidR="006F0EC9">
        <w:rPr>
          <w:rFonts w:ascii="Arial" w:hAnsi="Arial" w:cs="Arial"/>
        </w:rPr>
        <w:t>guest</w:t>
      </w:r>
      <w:r w:rsidR="00BB010F">
        <w:rPr>
          <w:rFonts w:ascii="Arial" w:hAnsi="Arial" w:cs="Arial"/>
        </w:rPr>
        <w:t xml:space="preserve"> values. These </w:t>
      </w:r>
      <w:r w:rsidR="00287847">
        <w:rPr>
          <w:rFonts w:ascii="Arial" w:hAnsi="Arial" w:cs="Arial"/>
        </w:rPr>
        <w:t>strategies</w:t>
      </w:r>
      <w:r w:rsidR="00BB010F">
        <w:rPr>
          <w:rFonts w:ascii="Arial" w:hAnsi="Arial" w:cs="Arial"/>
        </w:rPr>
        <w:t xml:space="preserve"> are essential for future proofing </w:t>
      </w:r>
      <w:r w:rsidR="00BF6AC1">
        <w:rPr>
          <w:rFonts w:ascii="Arial" w:hAnsi="Arial" w:cs="Arial"/>
        </w:rPr>
        <w:t xml:space="preserve">hospitality operations over the long run. </w:t>
      </w:r>
      <w:r w:rsidR="006B2837">
        <w:rPr>
          <w:rFonts w:ascii="Arial" w:hAnsi="Arial" w:cs="Arial"/>
        </w:rPr>
        <w:t xml:space="preserve">Hotels can maintain their competitiveness in a market where environmental responsibility is becoming more and more important by implementing sustainable practices. It improves employee </w:t>
      </w:r>
      <w:r w:rsidR="006B2837">
        <w:rPr>
          <w:rFonts w:ascii="Arial" w:hAnsi="Arial" w:cs="Arial"/>
        </w:rPr>
        <w:lastRenderedPageBreak/>
        <w:t xml:space="preserve">engagement </w:t>
      </w:r>
      <w:r w:rsidR="00501569">
        <w:rPr>
          <w:rFonts w:ascii="Arial" w:hAnsi="Arial" w:cs="Arial"/>
        </w:rPr>
        <w:t xml:space="preserve">and cultivates an innovative and accountable culture. Additionally, </w:t>
      </w:r>
      <w:r w:rsidR="00BE63FA">
        <w:rPr>
          <w:rFonts w:ascii="Arial" w:hAnsi="Arial" w:cs="Arial"/>
        </w:rPr>
        <w:t xml:space="preserve">data tracking and technological developments are assisting </w:t>
      </w:r>
      <w:r w:rsidR="004A3648">
        <w:rPr>
          <w:rFonts w:ascii="Arial" w:hAnsi="Arial" w:cs="Arial"/>
        </w:rPr>
        <w:t>hotels in tracking their progress and making well informed decisions to support their net-zero objectives</w:t>
      </w:r>
      <w:r w:rsidR="005E573D">
        <w:rPr>
          <w:rFonts w:ascii="Arial" w:hAnsi="Arial" w:cs="Arial"/>
        </w:rPr>
        <w:t xml:space="preserve"> (</w:t>
      </w:r>
      <w:r w:rsidR="003F3C2E">
        <w:rPr>
          <w:rFonts w:ascii="Arial" w:hAnsi="Arial" w:cs="Arial"/>
        </w:rPr>
        <w:t xml:space="preserve">EHL Insights, 2024). </w:t>
      </w:r>
    </w:p>
    <w:p w14:paraId="3899A758" w14:textId="1B401AF8" w:rsidR="00A8383F" w:rsidRPr="003D2565" w:rsidRDefault="003D2565" w:rsidP="000E4FC3">
      <w:pPr>
        <w:pStyle w:val="NormalWeb"/>
        <w:spacing w:line="360" w:lineRule="auto"/>
        <w:jc w:val="both"/>
        <w:rPr>
          <w:rFonts w:ascii="Arial" w:hAnsi="Arial" w:cs="Arial"/>
        </w:rPr>
      </w:pPr>
      <w:r>
        <w:rPr>
          <w:rFonts w:ascii="Arial" w:hAnsi="Arial" w:cs="Arial"/>
          <w:b/>
          <w:bCs/>
        </w:rPr>
        <w:t xml:space="preserve">Recommendations </w:t>
      </w:r>
    </w:p>
    <w:p w14:paraId="3292ABED" w14:textId="3B94CC0D" w:rsidR="005B4B78" w:rsidRDefault="005040DE" w:rsidP="000E4FC3">
      <w:pPr>
        <w:pStyle w:val="NormalWeb"/>
        <w:spacing w:line="360" w:lineRule="auto"/>
        <w:jc w:val="both"/>
        <w:rPr>
          <w:rFonts w:ascii="Arial" w:hAnsi="Arial" w:cs="Arial"/>
        </w:rPr>
      </w:pPr>
      <w:r>
        <w:rPr>
          <w:rFonts w:ascii="Arial" w:hAnsi="Arial" w:cs="Arial"/>
        </w:rPr>
        <w:t xml:space="preserve">Building on the evaluation of </w:t>
      </w:r>
      <w:r w:rsidR="00B176E9">
        <w:rPr>
          <w:rFonts w:ascii="Arial" w:hAnsi="Arial" w:cs="Arial"/>
        </w:rPr>
        <w:t xml:space="preserve">sustainability and net-zero in hotels and hospitality industry several strategic recommendations are crucial </w:t>
      </w:r>
      <w:r w:rsidR="00692427">
        <w:rPr>
          <w:rFonts w:ascii="Arial" w:hAnsi="Arial" w:cs="Arial"/>
        </w:rPr>
        <w:t xml:space="preserve">to the hotel and hospitality industry’s successful transition to sustainability and net-zero goals: </w:t>
      </w:r>
    </w:p>
    <w:p w14:paraId="6B309FE3" w14:textId="2F096D92" w:rsidR="007E7BB2" w:rsidRDefault="00BA4769" w:rsidP="00BA4769">
      <w:pPr>
        <w:pStyle w:val="NormalWeb"/>
        <w:numPr>
          <w:ilvl w:val="0"/>
          <w:numId w:val="17"/>
        </w:numPr>
        <w:spacing w:line="360" w:lineRule="auto"/>
        <w:jc w:val="both"/>
        <w:rPr>
          <w:rFonts w:ascii="Arial" w:hAnsi="Arial" w:cs="Arial"/>
        </w:rPr>
      </w:pPr>
      <w:r>
        <w:rPr>
          <w:rFonts w:ascii="Arial" w:hAnsi="Arial" w:cs="Arial"/>
        </w:rPr>
        <w:t xml:space="preserve">Adopt renewable energy sources </w:t>
      </w:r>
      <w:r w:rsidR="00123715">
        <w:rPr>
          <w:rFonts w:ascii="Arial" w:hAnsi="Arial" w:cs="Arial"/>
        </w:rPr>
        <w:t xml:space="preserve">– </w:t>
      </w:r>
      <w:r w:rsidR="007E7BB2">
        <w:rPr>
          <w:rFonts w:ascii="Arial" w:hAnsi="Arial" w:cs="Arial"/>
        </w:rPr>
        <w:t>Hotels should invest on geothermal, wind and solar energy system installations. This can minimise operating costs in addition to reducing dependency on fossil fuels. Carbon footprint can be greatly reduced by implementing on-site energy generating or signing off-site energy agreements (</w:t>
      </w:r>
      <w:proofErr w:type="spellStart"/>
      <w:r w:rsidR="00A86203">
        <w:rPr>
          <w:rFonts w:ascii="Arial" w:hAnsi="Arial" w:cs="Arial"/>
        </w:rPr>
        <w:t>Artone</w:t>
      </w:r>
      <w:proofErr w:type="spellEnd"/>
      <w:r w:rsidR="00A86203">
        <w:rPr>
          <w:rFonts w:ascii="Arial" w:hAnsi="Arial" w:cs="Arial"/>
        </w:rPr>
        <w:t xml:space="preserve"> LLC, 2025). </w:t>
      </w:r>
    </w:p>
    <w:p w14:paraId="704AA3CC" w14:textId="2C7EC837" w:rsidR="00D66BCC" w:rsidRDefault="00A86203" w:rsidP="00BA4769">
      <w:pPr>
        <w:pStyle w:val="NormalWeb"/>
        <w:numPr>
          <w:ilvl w:val="0"/>
          <w:numId w:val="17"/>
        </w:numPr>
        <w:spacing w:line="360" w:lineRule="auto"/>
        <w:jc w:val="both"/>
        <w:rPr>
          <w:rFonts w:ascii="Arial" w:hAnsi="Arial" w:cs="Arial"/>
        </w:rPr>
      </w:pPr>
      <w:r>
        <w:rPr>
          <w:rFonts w:ascii="Arial" w:hAnsi="Arial" w:cs="Arial"/>
        </w:rPr>
        <w:t xml:space="preserve">Implement Eco-Conscious Construction and Design </w:t>
      </w:r>
      <w:r w:rsidR="00FA1CFD">
        <w:rPr>
          <w:rFonts w:ascii="Arial" w:hAnsi="Arial" w:cs="Arial"/>
        </w:rPr>
        <w:t>–</w:t>
      </w:r>
      <w:r>
        <w:rPr>
          <w:rFonts w:ascii="Arial" w:hAnsi="Arial" w:cs="Arial"/>
        </w:rPr>
        <w:t xml:space="preserve"> </w:t>
      </w:r>
      <w:r w:rsidR="00FA1CFD">
        <w:rPr>
          <w:rFonts w:ascii="Arial" w:hAnsi="Arial" w:cs="Arial"/>
        </w:rPr>
        <w:t xml:space="preserve">Hotels should give eco-friendly materials like bamboo, recycled metals, and reclaimed wood top priority when constructing or remodelling. </w:t>
      </w:r>
      <w:r w:rsidR="0080663C">
        <w:rPr>
          <w:rFonts w:ascii="Arial" w:hAnsi="Arial" w:cs="Arial"/>
        </w:rPr>
        <w:t xml:space="preserve">Energy consumption can be decreased by implementing energy-efficient designs that </w:t>
      </w:r>
      <w:r w:rsidR="00BE7CE0">
        <w:rPr>
          <w:rFonts w:ascii="Arial" w:hAnsi="Arial" w:cs="Arial"/>
        </w:rPr>
        <w:t xml:space="preserve">optimise ventilation and natural light. Green roofs and rainwater collection systems are examples of features that can improve </w:t>
      </w:r>
      <w:r w:rsidR="009337A7">
        <w:rPr>
          <w:rFonts w:ascii="Arial" w:hAnsi="Arial" w:cs="Arial"/>
        </w:rPr>
        <w:t>sustainability while creating visually appealing areas for guests (</w:t>
      </w:r>
      <w:proofErr w:type="spellStart"/>
      <w:r w:rsidR="009337A7">
        <w:rPr>
          <w:rFonts w:ascii="Arial" w:hAnsi="Arial" w:cs="Arial"/>
        </w:rPr>
        <w:t>Artone</w:t>
      </w:r>
      <w:proofErr w:type="spellEnd"/>
      <w:r w:rsidR="009337A7">
        <w:rPr>
          <w:rFonts w:ascii="Arial" w:hAnsi="Arial" w:cs="Arial"/>
        </w:rPr>
        <w:t xml:space="preserve"> LLC, 2025). </w:t>
      </w:r>
    </w:p>
    <w:p w14:paraId="054922E2" w14:textId="7E065AD5" w:rsidR="000E0B6E" w:rsidRDefault="00FD2157" w:rsidP="00BA4769">
      <w:pPr>
        <w:pStyle w:val="NormalWeb"/>
        <w:numPr>
          <w:ilvl w:val="0"/>
          <w:numId w:val="17"/>
        </w:numPr>
        <w:spacing w:line="360" w:lineRule="auto"/>
        <w:jc w:val="both"/>
        <w:rPr>
          <w:rFonts w:ascii="Arial" w:hAnsi="Arial" w:cs="Arial"/>
        </w:rPr>
      </w:pPr>
      <w:r>
        <w:rPr>
          <w:rFonts w:ascii="Arial" w:hAnsi="Arial" w:cs="Arial"/>
        </w:rPr>
        <w:t xml:space="preserve">Enhance </w:t>
      </w:r>
      <w:r w:rsidR="0092701C">
        <w:rPr>
          <w:rFonts w:ascii="Arial" w:hAnsi="Arial" w:cs="Arial"/>
        </w:rPr>
        <w:t xml:space="preserve">Waste Management Practices </w:t>
      </w:r>
      <w:r w:rsidR="003475F1">
        <w:rPr>
          <w:rFonts w:ascii="Arial" w:hAnsi="Arial" w:cs="Arial"/>
        </w:rPr>
        <w:t>–</w:t>
      </w:r>
      <w:r w:rsidR="0092701C">
        <w:rPr>
          <w:rFonts w:ascii="Arial" w:hAnsi="Arial" w:cs="Arial"/>
        </w:rPr>
        <w:t xml:space="preserve"> </w:t>
      </w:r>
      <w:r w:rsidR="003475F1">
        <w:rPr>
          <w:rFonts w:ascii="Arial" w:hAnsi="Arial" w:cs="Arial"/>
        </w:rPr>
        <w:t xml:space="preserve">Reducing landfill contributions can be achieved by putting in place </w:t>
      </w:r>
      <w:r w:rsidR="00825421">
        <w:rPr>
          <w:rFonts w:ascii="Arial" w:hAnsi="Arial" w:cs="Arial"/>
        </w:rPr>
        <w:t xml:space="preserve">comprehensive waste reduction methods, such as </w:t>
      </w:r>
      <w:r w:rsidR="00B93B44">
        <w:rPr>
          <w:rFonts w:ascii="Arial" w:hAnsi="Arial" w:cs="Arial"/>
        </w:rPr>
        <w:t xml:space="preserve">composting and recycling initiatives. </w:t>
      </w:r>
      <w:proofErr w:type="gramStart"/>
      <w:r w:rsidR="00D521B3">
        <w:rPr>
          <w:rFonts w:ascii="Arial" w:hAnsi="Arial" w:cs="Arial"/>
        </w:rPr>
        <w:t>In order to</w:t>
      </w:r>
      <w:proofErr w:type="gramEnd"/>
      <w:r w:rsidR="00D521B3">
        <w:rPr>
          <w:rFonts w:ascii="Arial" w:hAnsi="Arial" w:cs="Arial"/>
        </w:rPr>
        <w:t xml:space="preserve"> minimise </w:t>
      </w:r>
      <w:r w:rsidR="00F773AA">
        <w:rPr>
          <w:rFonts w:ascii="Arial" w:hAnsi="Arial" w:cs="Arial"/>
        </w:rPr>
        <w:t xml:space="preserve">food waste </w:t>
      </w:r>
      <w:r w:rsidR="005134C1">
        <w:rPr>
          <w:rFonts w:ascii="Arial" w:hAnsi="Arial" w:cs="Arial"/>
        </w:rPr>
        <w:t xml:space="preserve">and encourage </w:t>
      </w:r>
      <w:r w:rsidR="0017020E">
        <w:rPr>
          <w:rFonts w:ascii="Arial" w:hAnsi="Arial" w:cs="Arial"/>
        </w:rPr>
        <w:t>sustainable procurement, hotels could also think about forming alliances with nearby farmers and suppliers</w:t>
      </w:r>
      <w:r w:rsidR="00A14891">
        <w:rPr>
          <w:rFonts w:ascii="Arial" w:hAnsi="Arial" w:cs="Arial"/>
        </w:rPr>
        <w:t xml:space="preserve"> (</w:t>
      </w:r>
      <w:proofErr w:type="spellStart"/>
      <w:r w:rsidR="00A14891">
        <w:rPr>
          <w:rFonts w:ascii="Arial" w:hAnsi="Arial" w:cs="Arial"/>
        </w:rPr>
        <w:t>Artone</w:t>
      </w:r>
      <w:proofErr w:type="spellEnd"/>
      <w:r w:rsidR="0091672F">
        <w:rPr>
          <w:rFonts w:ascii="Arial" w:hAnsi="Arial" w:cs="Arial"/>
        </w:rPr>
        <w:t xml:space="preserve"> </w:t>
      </w:r>
      <w:r w:rsidR="00A14891">
        <w:rPr>
          <w:rFonts w:ascii="Arial" w:hAnsi="Arial" w:cs="Arial"/>
        </w:rPr>
        <w:t>LLC</w:t>
      </w:r>
      <w:r w:rsidR="0091672F">
        <w:rPr>
          <w:rFonts w:ascii="Arial" w:hAnsi="Arial" w:cs="Arial"/>
        </w:rPr>
        <w:t>,</w:t>
      </w:r>
      <w:r w:rsidR="00A14891">
        <w:rPr>
          <w:rFonts w:ascii="Arial" w:hAnsi="Arial" w:cs="Arial"/>
        </w:rPr>
        <w:t xml:space="preserve"> 2025). </w:t>
      </w:r>
    </w:p>
    <w:p w14:paraId="61F62DD0" w14:textId="72DF116B" w:rsidR="003E73F6" w:rsidRDefault="005A68B4" w:rsidP="00BA4769">
      <w:pPr>
        <w:pStyle w:val="NormalWeb"/>
        <w:numPr>
          <w:ilvl w:val="0"/>
          <w:numId w:val="17"/>
        </w:numPr>
        <w:spacing w:line="360" w:lineRule="auto"/>
        <w:jc w:val="both"/>
        <w:rPr>
          <w:rFonts w:ascii="Arial" w:hAnsi="Arial" w:cs="Arial"/>
        </w:rPr>
      </w:pPr>
      <w:r>
        <w:rPr>
          <w:rFonts w:ascii="Arial" w:hAnsi="Arial" w:cs="Arial"/>
        </w:rPr>
        <w:t xml:space="preserve">Engage Guests in Sustainability Initiatives </w:t>
      </w:r>
      <w:r w:rsidR="00456A86">
        <w:rPr>
          <w:rFonts w:ascii="Arial" w:hAnsi="Arial" w:cs="Arial"/>
        </w:rPr>
        <w:t>–</w:t>
      </w:r>
      <w:r w:rsidR="00045FF9">
        <w:rPr>
          <w:rFonts w:ascii="Arial" w:hAnsi="Arial" w:cs="Arial"/>
        </w:rPr>
        <w:t xml:space="preserve"> </w:t>
      </w:r>
      <w:r w:rsidR="00456A86">
        <w:rPr>
          <w:rFonts w:ascii="Arial" w:hAnsi="Arial" w:cs="Arial"/>
        </w:rPr>
        <w:t xml:space="preserve">Providing guests with information about sustainable practices and promoting their involvement can </w:t>
      </w:r>
      <w:r w:rsidR="003624CC">
        <w:rPr>
          <w:rFonts w:ascii="Arial" w:hAnsi="Arial" w:cs="Arial"/>
        </w:rPr>
        <w:t>improve the overall experience. This can be offering information on sustainable local attractions, taking part in conservation initiatives in the area, or reusing linen and towels (</w:t>
      </w:r>
      <w:proofErr w:type="spellStart"/>
      <w:r w:rsidR="003624CC">
        <w:rPr>
          <w:rFonts w:ascii="Arial" w:hAnsi="Arial" w:cs="Arial"/>
        </w:rPr>
        <w:t>Art</w:t>
      </w:r>
      <w:r w:rsidR="0091672F">
        <w:rPr>
          <w:rFonts w:ascii="Arial" w:hAnsi="Arial" w:cs="Arial"/>
        </w:rPr>
        <w:t>one</w:t>
      </w:r>
      <w:proofErr w:type="spellEnd"/>
      <w:r w:rsidR="0091672F">
        <w:rPr>
          <w:rFonts w:ascii="Arial" w:hAnsi="Arial" w:cs="Arial"/>
        </w:rPr>
        <w:t xml:space="preserve"> LLC, 2025). </w:t>
      </w:r>
    </w:p>
    <w:p w14:paraId="19DDE5A0" w14:textId="3BDDDC74" w:rsidR="007D2E3B" w:rsidRDefault="007D2E3B" w:rsidP="00BA4769">
      <w:pPr>
        <w:pStyle w:val="NormalWeb"/>
        <w:numPr>
          <w:ilvl w:val="0"/>
          <w:numId w:val="17"/>
        </w:numPr>
        <w:spacing w:line="360" w:lineRule="auto"/>
        <w:jc w:val="both"/>
        <w:rPr>
          <w:rFonts w:ascii="Arial" w:hAnsi="Arial" w:cs="Arial"/>
        </w:rPr>
      </w:pPr>
      <w:r>
        <w:rPr>
          <w:rFonts w:ascii="Arial" w:hAnsi="Arial" w:cs="Arial"/>
        </w:rPr>
        <w:t xml:space="preserve">Invest in Technology </w:t>
      </w:r>
      <w:r w:rsidR="00FD598A">
        <w:rPr>
          <w:rFonts w:ascii="Arial" w:hAnsi="Arial" w:cs="Arial"/>
        </w:rPr>
        <w:t xml:space="preserve">for Energy Management – Hotels can track and optimise </w:t>
      </w:r>
      <w:r w:rsidR="005F0B6F">
        <w:rPr>
          <w:rFonts w:ascii="Arial" w:hAnsi="Arial" w:cs="Arial"/>
        </w:rPr>
        <w:t xml:space="preserve">energy </w:t>
      </w:r>
      <w:r w:rsidR="00DE05B3">
        <w:rPr>
          <w:rFonts w:ascii="Arial" w:hAnsi="Arial" w:cs="Arial"/>
        </w:rPr>
        <w:t xml:space="preserve">use in real time </w:t>
      </w:r>
      <w:r w:rsidR="00F522EF">
        <w:rPr>
          <w:rFonts w:ascii="Arial" w:hAnsi="Arial" w:cs="Arial"/>
        </w:rPr>
        <w:t xml:space="preserve">by implementing automated energy management </w:t>
      </w:r>
      <w:r w:rsidR="00F522EF">
        <w:rPr>
          <w:rFonts w:ascii="Arial" w:hAnsi="Arial" w:cs="Arial"/>
        </w:rPr>
        <w:lastRenderedPageBreak/>
        <w:t>systems This technology can reduce carbon emissions, find areas for improvement</w:t>
      </w:r>
      <w:r w:rsidR="00BA5F79">
        <w:rPr>
          <w:rFonts w:ascii="Arial" w:hAnsi="Arial" w:cs="Arial"/>
        </w:rPr>
        <w:t>, and result in significant cost savings</w:t>
      </w:r>
      <w:r w:rsidR="001E781F">
        <w:rPr>
          <w:rFonts w:ascii="Arial" w:hAnsi="Arial" w:cs="Arial"/>
        </w:rPr>
        <w:t xml:space="preserve"> (</w:t>
      </w:r>
      <w:proofErr w:type="spellStart"/>
      <w:r w:rsidR="001E781F">
        <w:rPr>
          <w:rFonts w:ascii="Arial" w:hAnsi="Arial" w:cs="Arial"/>
        </w:rPr>
        <w:t>Artone</w:t>
      </w:r>
      <w:proofErr w:type="spellEnd"/>
      <w:r w:rsidR="001E781F">
        <w:rPr>
          <w:rFonts w:ascii="Arial" w:hAnsi="Arial" w:cs="Arial"/>
        </w:rPr>
        <w:t xml:space="preserve"> LLC, 2025). </w:t>
      </w:r>
    </w:p>
    <w:p w14:paraId="42717108" w14:textId="0AE1380E" w:rsidR="00D27C9A" w:rsidRDefault="000A0993" w:rsidP="00BA4769">
      <w:pPr>
        <w:pStyle w:val="NormalWeb"/>
        <w:numPr>
          <w:ilvl w:val="0"/>
          <w:numId w:val="17"/>
        </w:numPr>
        <w:spacing w:line="360" w:lineRule="auto"/>
        <w:jc w:val="both"/>
        <w:rPr>
          <w:rFonts w:ascii="Arial" w:hAnsi="Arial" w:cs="Arial"/>
        </w:rPr>
      </w:pPr>
      <w:r>
        <w:rPr>
          <w:rFonts w:ascii="Arial" w:hAnsi="Arial" w:cs="Arial"/>
        </w:rPr>
        <w:t xml:space="preserve">Focus on Employee Training and Engagement </w:t>
      </w:r>
      <w:r w:rsidR="00041D06">
        <w:rPr>
          <w:rFonts w:ascii="Arial" w:hAnsi="Arial" w:cs="Arial"/>
        </w:rPr>
        <w:t>–</w:t>
      </w:r>
      <w:r>
        <w:rPr>
          <w:rFonts w:ascii="Arial" w:hAnsi="Arial" w:cs="Arial"/>
        </w:rPr>
        <w:t xml:space="preserve"> </w:t>
      </w:r>
      <w:r w:rsidR="00041D06">
        <w:rPr>
          <w:rFonts w:ascii="Arial" w:hAnsi="Arial" w:cs="Arial"/>
        </w:rPr>
        <w:t xml:space="preserve">Educating employees about environmental stewardship </w:t>
      </w:r>
      <w:r w:rsidR="00F720C3">
        <w:rPr>
          <w:rFonts w:ascii="Arial" w:hAnsi="Arial" w:cs="Arial"/>
        </w:rPr>
        <w:t xml:space="preserve">and </w:t>
      </w:r>
      <w:r w:rsidR="006C34D7">
        <w:rPr>
          <w:rFonts w:ascii="Arial" w:hAnsi="Arial" w:cs="Arial"/>
        </w:rPr>
        <w:t>sustainability practices ca</w:t>
      </w:r>
      <w:r w:rsidR="00F1038D">
        <w:rPr>
          <w:rFonts w:ascii="Arial" w:hAnsi="Arial" w:cs="Arial"/>
        </w:rPr>
        <w:t xml:space="preserve">n </w:t>
      </w:r>
      <w:r w:rsidR="00317B76">
        <w:rPr>
          <w:rFonts w:ascii="Arial" w:hAnsi="Arial" w:cs="Arial"/>
        </w:rPr>
        <w:t xml:space="preserve">help the company </w:t>
      </w:r>
      <w:r w:rsidR="00CE0AAB">
        <w:rPr>
          <w:rFonts w:ascii="Arial" w:hAnsi="Arial" w:cs="Arial"/>
        </w:rPr>
        <w:t>develop a sustainable culture. Employee engagement increases the likelihood that they will support and encourage sustainable practices (</w:t>
      </w:r>
      <w:proofErr w:type="spellStart"/>
      <w:r w:rsidR="00CE0AAB">
        <w:rPr>
          <w:rFonts w:ascii="Arial" w:hAnsi="Arial" w:cs="Arial"/>
        </w:rPr>
        <w:t>Artone</w:t>
      </w:r>
      <w:proofErr w:type="spellEnd"/>
      <w:r w:rsidR="00CE0AAB">
        <w:rPr>
          <w:rFonts w:ascii="Arial" w:hAnsi="Arial" w:cs="Arial"/>
        </w:rPr>
        <w:t xml:space="preserve"> LLC, 2025). </w:t>
      </w:r>
    </w:p>
    <w:p w14:paraId="4C502A10" w14:textId="33374D3B" w:rsidR="00C6316D" w:rsidRDefault="00146194" w:rsidP="00BA4769">
      <w:pPr>
        <w:pStyle w:val="NormalWeb"/>
        <w:numPr>
          <w:ilvl w:val="0"/>
          <w:numId w:val="17"/>
        </w:numPr>
        <w:spacing w:line="360" w:lineRule="auto"/>
        <w:jc w:val="both"/>
        <w:rPr>
          <w:rFonts w:ascii="Arial" w:hAnsi="Arial" w:cs="Arial"/>
        </w:rPr>
      </w:pPr>
      <w:r>
        <w:rPr>
          <w:rFonts w:ascii="Arial" w:hAnsi="Arial" w:cs="Arial"/>
        </w:rPr>
        <w:t xml:space="preserve">Set Clear Sustainability Goals and Metrics </w:t>
      </w:r>
      <w:r w:rsidR="000A3AFA">
        <w:rPr>
          <w:rFonts w:ascii="Arial" w:hAnsi="Arial" w:cs="Arial"/>
        </w:rPr>
        <w:t>–</w:t>
      </w:r>
      <w:r>
        <w:rPr>
          <w:rFonts w:ascii="Arial" w:hAnsi="Arial" w:cs="Arial"/>
        </w:rPr>
        <w:t xml:space="preserve"> </w:t>
      </w:r>
      <w:r w:rsidR="000A3AFA">
        <w:rPr>
          <w:rFonts w:ascii="Arial" w:hAnsi="Arial" w:cs="Arial"/>
        </w:rPr>
        <w:t xml:space="preserve">Hotels may monitor their progress and show stakeholders that they are committed by setting </w:t>
      </w:r>
      <w:r w:rsidR="00DA64C1">
        <w:rPr>
          <w:rFonts w:ascii="Arial" w:hAnsi="Arial" w:cs="Arial"/>
        </w:rPr>
        <w:t xml:space="preserve">quantifiable </w:t>
      </w:r>
      <w:r w:rsidR="0057494D">
        <w:rPr>
          <w:rFonts w:ascii="Arial" w:hAnsi="Arial" w:cs="Arial"/>
        </w:rPr>
        <w:t xml:space="preserve">sustainable targets that are in line with international norms like Paris Climate Agreement. </w:t>
      </w:r>
      <w:r w:rsidR="00202423">
        <w:rPr>
          <w:rFonts w:ascii="Arial" w:hAnsi="Arial" w:cs="Arial"/>
        </w:rPr>
        <w:t xml:space="preserve">Transparency and accountability can be improved through regular </w:t>
      </w:r>
      <w:r w:rsidR="00815A23">
        <w:rPr>
          <w:rFonts w:ascii="Arial" w:hAnsi="Arial" w:cs="Arial"/>
        </w:rPr>
        <w:t>reporting on sustainability metrics (</w:t>
      </w:r>
      <w:proofErr w:type="spellStart"/>
      <w:r w:rsidR="00815A23">
        <w:rPr>
          <w:rFonts w:ascii="Arial" w:hAnsi="Arial" w:cs="Arial"/>
        </w:rPr>
        <w:t>Artone</w:t>
      </w:r>
      <w:proofErr w:type="spellEnd"/>
      <w:r w:rsidR="00815A23">
        <w:rPr>
          <w:rFonts w:ascii="Arial" w:hAnsi="Arial" w:cs="Arial"/>
        </w:rPr>
        <w:t xml:space="preserve"> LLC, 2025). </w:t>
      </w:r>
    </w:p>
    <w:p w14:paraId="539B06A7" w14:textId="6EC67DC9" w:rsidR="00262DE4" w:rsidRDefault="00664A87" w:rsidP="00262DE4">
      <w:pPr>
        <w:pStyle w:val="NormalWeb"/>
        <w:spacing w:line="360" w:lineRule="auto"/>
        <w:jc w:val="both"/>
        <w:rPr>
          <w:rFonts w:ascii="Arial" w:hAnsi="Arial" w:cs="Arial"/>
        </w:rPr>
      </w:pPr>
      <w:r>
        <w:rPr>
          <w:rFonts w:ascii="Arial" w:hAnsi="Arial" w:cs="Arial"/>
        </w:rPr>
        <w:t xml:space="preserve">By implementing these </w:t>
      </w:r>
      <w:r w:rsidR="001A2C54">
        <w:rPr>
          <w:rFonts w:ascii="Arial" w:hAnsi="Arial" w:cs="Arial"/>
        </w:rPr>
        <w:t>recommendations,</w:t>
      </w:r>
      <w:r>
        <w:rPr>
          <w:rFonts w:ascii="Arial" w:hAnsi="Arial" w:cs="Arial"/>
        </w:rPr>
        <w:t xml:space="preserve"> the hotel and hospitality industry </w:t>
      </w:r>
      <w:r w:rsidR="00D7647C">
        <w:rPr>
          <w:rFonts w:ascii="Arial" w:hAnsi="Arial" w:cs="Arial"/>
        </w:rPr>
        <w:t xml:space="preserve">may achieve net-zero </w:t>
      </w:r>
      <w:r w:rsidR="00B954FD">
        <w:rPr>
          <w:rFonts w:ascii="Arial" w:hAnsi="Arial" w:cs="Arial"/>
        </w:rPr>
        <w:t xml:space="preserve">and sustainability by putting these suggestions into </w:t>
      </w:r>
      <w:r w:rsidR="00FE7205">
        <w:rPr>
          <w:rFonts w:ascii="Arial" w:hAnsi="Arial" w:cs="Arial"/>
        </w:rPr>
        <w:t xml:space="preserve">practice, which will ultimately improve their company operations and the environment. </w:t>
      </w:r>
    </w:p>
    <w:p w14:paraId="5D63AD4B" w14:textId="77777777" w:rsidR="00EE1BC0" w:rsidRDefault="00EE1BC0" w:rsidP="00A22B33">
      <w:pPr>
        <w:spacing w:line="360" w:lineRule="auto"/>
        <w:jc w:val="both"/>
        <w:rPr>
          <w:rFonts w:ascii="Arial" w:hAnsi="Arial" w:cs="Arial"/>
        </w:rPr>
      </w:pPr>
    </w:p>
    <w:p w14:paraId="1318B3EB" w14:textId="77777777" w:rsidR="00FE7205" w:rsidRDefault="00FE7205" w:rsidP="00A22B33">
      <w:pPr>
        <w:spacing w:line="360" w:lineRule="auto"/>
        <w:jc w:val="both"/>
        <w:rPr>
          <w:rFonts w:ascii="Arial" w:hAnsi="Arial" w:cs="Arial"/>
        </w:rPr>
      </w:pPr>
    </w:p>
    <w:p w14:paraId="2F2EE602" w14:textId="77777777" w:rsidR="0066559D" w:rsidRDefault="0066559D" w:rsidP="00A22B33">
      <w:pPr>
        <w:spacing w:line="360" w:lineRule="auto"/>
        <w:jc w:val="both"/>
        <w:rPr>
          <w:rFonts w:ascii="Arial" w:hAnsi="Arial" w:cs="Arial"/>
        </w:rPr>
      </w:pPr>
    </w:p>
    <w:p w14:paraId="5C872C51" w14:textId="77777777" w:rsidR="001C4F0C" w:rsidRDefault="001C4F0C" w:rsidP="00A22B33">
      <w:pPr>
        <w:spacing w:line="360" w:lineRule="auto"/>
        <w:jc w:val="both"/>
        <w:rPr>
          <w:rFonts w:ascii="Arial" w:hAnsi="Arial" w:cs="Arial"/>
        </w:rPr>
      </w:pPr>
    </w:p>
    <w:p w14:paraId="717B5329" w14:textId="77777777" w:rsidR="001C4F0C" w:rsidRDefault="001C4F0C" w:rsidP="00A22B33">
      <w:pPr>
        <w:spacing w:line="360" w:lineRule="auto"/>
        <w:jc w:val="both"/>
        <w:rPr>
          <w:rFonts w:ascii="Arial" w:hAnsi="Arial" w:cs="Arial"/>
        </w:rPr>
      </w:pPr>
    </w:p>
    <w:p w14:paraId="5B19F2C7" w14:textId="77777777" w:rsidR="001C4F0C" w:rsidRDefault="001C4F0C" w:rsidP="00A22B33">
      <w:pPr>
        <w:spacing w:line="360" w:lineRule="auto"/>
        <w:jc w:val="both"/>
        <w:rPr>
          <w:rFonts w:ascii="Arial" w:hAnsi="Arial" w:cs="Arial"/>
        </w:rPr>
      </w:pPr>
    </w:p>
    <w:p w14:paraId="0CC740A8" w14:textId="77777777" w:rsidR="001C4F0C" w:rsidRDefault="001C4F0C" w:rsidP="00A22B33">
      <w:pPr>
        <w:spacing w:line="360" w:lineRule="auto"/>
        <w:jc w:val="both"/>
        <w:rPr>
          <w:rFonts w:ascii="Arial" w:hAnsi="Arial" w:cs="Arial"/>
        </w:rPr>
      </w:pPr>
    </w:p>
    <w:p w14:paraId="790D95D2" w14:textId="77777777" w:rsidR="001C4F0C" w:rsidRDefault="001C4F0C" w:rsidP="00A22B33">
      <w:pPr>
        <w:spacing w:line="360" w:lineRule="auto"/>
        <w:jc w:val="both"/>
        <w:rPr>
          <w:rFonts w:ascii="Arial" w:hAnsi="Arial" w:cs="Arial"/>
        </w:rPr>
      </w:pPr>
    </w:p>
    <w:p w14:paraId="4E4FD026" w14:textId="77777777" w:rsidR="001C4F0C" w:rsidRDefault="001C4F0C" w:rsidP="00A22B33">
      <w:pPr>
        <w:spacing w:line="360" w:lineRule="auto"/>
        <w:jc w:val="both"/>
        <w:rPr>
          <w:rFonts w:ascii="Arial" w:hAnsi="Arial" w:cs="Arial"/>
        </w:rPr>
      </w:pPr>
    </w:p>
    <w:p w14:paraId="4A8D7CD0" w14:textId="77777777" w:rsidR="001C4F0C" w:rsidRDefault="001C4F0C" w:rsidP="00A22B33">
      <w:pPr>
        <w:spacing w:line="360" w:lineRule="auto"/>
        <w:jc w:val="both"/>
        <w:rPr>
          <w:rFonts w:ascii="Arial" w:hAnsi="Arial" w:cs="Arial"/>
        </w:rPr>
      </w:pPr>
    </w:p>
    <w:p w14:paraId="03695A61" w14:textId="77777777" w:rsidR="001C4F0C" w:rsidRDefault="001C4F0C" w:rsidP="00A22B33">
      <w:pPr>
        <w:spacing w:line="360" w:lineRule="auto"/>
        <w:jc w:val="both"/>
        <w:rPr>
          <w:rFonts w:ascii="Arial" w:hAnsi="Arial" w:cs="Arial"/>
        </w:rPr>
      </w:pPr>
    </w:p>
    <w:p w14:paraId="1B3B475A" w14:textId="77777777" w:rsidR="001C4F0C" w:rsidRDefault="001C4F0C" w:rsidP="00A22B33">
      <w:pPr>
        <w:spacing w:line="360" w:lineRule="auto"/>
        <w:jc w:val="both"/>
        <w:rPr>
          <w:rFonts w:ascii="Arial" w:hAnsi="Arial" w:cs="Arial"/>
        </w:rPr>
      </w:pPr>
    </w:p>
    <w:p w14:paraId="64CD8870" w14:textId="77777777" w:rsidR="001C4F0C" w:rsidRDefault="001C4F0C" w:rsidP="00A22B33">
      <w:pPr>
        <w:spacing w:line="360" w:lineRule="auto"/>
        <w:jc w:val="both"/>
        <w:rPr>
          <w:rFonts w:ascii="Arial" w:hAnsi="Arial" w:cs="Arial"/>
        </w:rPr>
      </w:pPr>
    </w:p>
    <w:p w14:paraId="1CDCD0AC" w14:textId="77777777" w:rsidR="00F854CD" w:rsidRDefault="00F854CD" w:rsidP="00A22B33">
      <w:pPr>
        <w:spacing w:line="360" w:lineRule="auto"/>
        <w:jc w:val="both"/>
        <w:rPr>
          <w:rFonts w:ascii="Arial" w:hAnsi="Arial" w:cs="Arial"/>
        </w:rPr>
      </w:pPr>
    </w:p>
    <w:p w14:paraId="73E4F5C7" w14:textId="48701893" w:rsidR="00EF68A6" w:rsidRPr="00E16A8D" w:rsidRDefault="00EF68A6" w:rsidP="00EF68A6">
      <w:pPr>
        <w:spacing w:line="360" w:lineRule="auto"/>
        <w:jc w:val="center"/>
        <w:rPr>
          <w:rFonts w:ascii="Arial" w:hAnsi="Arial" w:cs="Arial"/>
          <w:sz w:val="24"/>
          <w:szCs w:val="24"/>
        </w:rPr>
      </w:pPr>
      <w:r w:rsidRPr="00E16A8D">
        <w:rPr>
          <w:rFonts w:ascii="Arial" w:hAnsi="Arial" w:cs="Arial"/>
          <w:b/>
          <w:bCs/>
          <w:sz w:val="24"/>
          <w:szCs w:val="24"/>
        </w:rPr>
        <w:lastRenderedPageBreak/>
        <w:t xml:space="preserve">References </w:t>
      </w:r>
    </w:p>
    <w:p w14:paraId="206CDD4B" w14:textId="273562C8" w:rsidR="0012717F" w:rsidRDefault="0012717F" w:rsidP="00E16A8D">
      <w:pPr>
        <w:spacing w:line="360" w:lineRule="auto"/>
        <w:jc w:val="both"/>
        <w:rPr>
          <w:rFonts w:ascii="Arial" w:hAnsi="Arial" w:cs="Arial"/>
          <w:sz w:val="24"/>
          <w:szCs w:val="24"/>
        </w:rPr>
      </w:pPr>
      <w:r w:rsidRPr="00E16A8D">
        <w:rPr>
          <w:rFonts w:ascii="Arial" w:hAnsi="Arial" w:cs="Arial"/>
          <w:sz w:val="24"/>
          <w:szCs w:val="24"/>
        </w:rPr>
        <w:t xml:space="preserve">Accor (2025) </w:t>
      </w:r>
      <w:r w:rsidRPr="00E16A8D">
        <w:rPr>
          <w:rFonts w:ascii="Arial" w:hAnsi="Arial" w:cs="Arial"/>
          <w:i/>
          <w:iCs/>
          <w:sz w:val="24"/>
          <w:szCs w:val="24"/>
        </w:rPr>
        <w:t xml:space="preserve">Sustainability Strategy. </w:t>
      </w:r>
      <w:r w:rsidRPr="00E16A8D">
        <w:rPr>
          <w:rFonts w:ascii="Arial" w:hAnsi="Arial" w:cs="Arial"/>
          <w:sz w:val="24"/>
          <w:szCs w:val="24"/>
        </w:rPr>
        <w:t xml:space="preserve">Available at: </w:t>
      </w:r>
      <w:hyperlink r:id="rId5" w:history="1">
        <w:r w:rsidRPr="00E16A8D">
          <w:rPr>
            <w:rStyle w:val="Hyperlink"/>
            <w:rFonts w:ascii="Arial" w:hAnsi="Arial" w:cs="Arial"/>
            <w:sz w:val="24"/>
            <w:szCs w:val="24"/>
          </w:rPr>
          <w:t>Accor - Sustainability Strategy</w:t>
        </w:r>
      </w:hyperlink>
      <w:r w:rsidR="00E16A8D" w:rsidRPr="00E16A8D">
        <w:rPr>
          <w:rFonts w:ascii="Arial" w:hAnsi="Arial" w:cs="Arial"/>
          <w:sz w:val="24"/>
          <w:szCs w:val="24"/>
        </w:rPr>
        <w:t xml:space="preserve"> (Accessed: 21 May 2025). </w:t>
      </w:r>
    </w:p>
    <w:p w14:paraId="1544052D" w14:textId="1B4BFF13" w:rsidR="00FD74E9" w:rsidRPr="000E20A1" w:rsidRDefault="00FD74E9" w:rsidP="00E16A8D">
      <w:pPr>
        <w:spacing w:line="360" w:lineRule="auto"/>
        <w:jc w:val="both"/>
        <w:rPr>
          <w:rFonts w:ascii="Arial" w:hAnsi="Arial" w:cs="Arial"/>
          <w:sz w:val="24"/>
          <w:szCs w:val="24"/>
        </w:rPr>
      </w:pPr>
      <w:proofErr w:type="spellStart"/>
      <w:r>
        <w:rPr>
          <w:rFonts w:ascii="Arial" w:hAnsi="Arial" w:cs="Arial"/>
          <w:sz w:val="24"/>
          <w:szCs w:val="24"/>
        </w:rPr>
        <w:t>Arton</w:t>
      </w:r>
      <w:r w:rsidR="000E20A1">
        <w:rPr>
          <w:rFonts w:ascii="Arial" w:hAnsi="Arial" w:cs="Arial"/>
          <w:sz w:val="24"/>
          <w:szCs w:val="24"/>
        </w:rPr>
        <w:t>e</w:t>
      </w:r>
      <w:proofErr w:type="spellEnd"/>
      <w:r w:rsidR="000E20A1">
        <w:rPr>
          <w:rFonts w:ascii="Arial" w:hAnsi="Arial" w:cs="Arial"/>
          <w:sz w:val="24"/>
          <w:szCs w:val="24"/>
        </w:rPr>
        <w:t xml:space="preserve"> </w:t>
      </w:r>
      <w:r>
        <w:rPr>
          <w:rFonts w:ascii="Arial" w:hAnsi="Arial" w:cs="Arial"/>
          <w:sz w:val="24"/>
          <w:szCs w:val="24"/>
        </w:rPr>
        <w:t xml:space="preserve">LLC (2025) </w:t>
      </w:r>
      <w:r w:rsidR="000E20A1">
        <w:rPr>
          <w:rFonts w:ascii="Arial" w:hAnsi="Arial" w:cs="Arial"/>
          <w:i/>
          <w:iCs/>
          <w:sz w:val="24"/>
          <w:szCs w:val="24"/>
        </w:rPr>
        <w:t xml:space="preserve">10 Sustainability Trends in the Hospitality Industry for 2025. </w:t>
      </w:r>
      <w:r w:rsidR="000E20A1">
        <w:rPr>
          <w:rFonts w:ascii="Arial" w:hAnsi="Arial" w:cs="Arial"/>
          <w:sz w:val="24"/>
          <w:szCs w:val="24"/>
        </w:rPr>
        <w:t xml:space="preserve">Available at: </w:t>
      </w:r>
      <w:hyperlink r:id="rId6" w:history="1">
        <w:r w:rsidR="000E20A1" w:rsidRPr="000E20A1">
          <w:rPr>
            <w:rStyle w:val="Hyperlink"/>
            <w:rFonts w:ascii="Arial" w:hAnsi="Arial" w:cs="Arial"/>
            <w:sz w:val="24"/>
            <w:szCs w:val="24"/>
          </w:rPr>
          <w:t>10 Sustainability Trends Shaping the Hospitality Industry in 2025</w:t>
        </w:r>
      </w:hyperlink>
      <w:r w:rsidR="000E20A1">
        <w:rPr>
          <w:rFonts w:ascii="Arial" w:hAnsi="Arial" w:cs="Arial"/>
          <w:sz w:val="24"/>
          <w:szCs w:val="24"/>
        </w:rPr>
        <w:t xml:space="preserve"> (Accessed: 22 May 2025). </w:t>
      </w:r>
    </w:p>
    <w:p w14:paraId="3BCB13B9" w14:textId="55DD28A3" w:rsidR="00604050" w:rsidRPr="00E16A8D" w:rsidRDefault="00604050" w:rsidP="00E16A8D">
      <w:pPr>
        <w:spacing w:line="360" w:lineRule="auto"/>
        <w:jc w:val="both"/>
        <w:rPr>
          <w:rFonts w:ascii="Arial" w:hAnsi="Arial" w:cs="Arial"/>
          <w:sz w:val="24"/>
          <w:szCs w:val="24"/>
        </w:rPr>
      </w:pPr>
      <w:r w:rsidRPr="00E16A8D">
        <w:rPr>
          <w:rFonts w:ascii="Arial" w:hAnsi="Arial" w:cs="Arial"/>
          <w:sz w:val="24"/>
          <w:szCs w:val="24"/>
        </w:rPr>
        <w:t>CBRE (202</w:t>
      </w:r>
      <w:r w:rsidR="00084B9F" w:rsidRPr="00E16A8D">
        <w:rPr>
          <w:rFonts w:ascii="Arial" w:hAnsi="Arial" w:cs="Arial"/>
          <w:sz w:val="24"/>
          <w:szCs w:val="24"/>
        </w:rPr>
        <w:t>3</w:t>
      </w:r>
      <w:r w:rsidRPr="00E16A8D">
        <w:rPr>
          <w:rFonts w:ascii="Arial" w:hAnsi="Arial" w:cs="Arial"/>
          <w:sz w:val="24"/>
          <w:szCs w:val="24"/>
        </w:rPr>
        <w:t xml:space="preserve">) </w:t>
      </w:r>
      <w:r w:rsidR="009776D3" w:rsidRPr="00E16A8D">
        <w:rPr>
          <w:rFonts w:ascii="Arial" w:hAnsi="Arial" w:cs="Arial"/>
          <w:i/>
          <w:iCs/>
          <w:sz w:val="24"/>
          <w:szCs w:val="24"/>
        </w:rPr>
        <w:t>Sustainability and ESG Adoption in the Hotel Industry: A Global Status Update</w:t>
      </w:r>
      <w:r w:rsidR="003224ED" w:rsidRPr="00E16A8D">
        <w:rPr>
          <w:rFonts w:ascii="Arial" w:hAnsi="Arial" w:cs="Arial"/>
          <w:i/>
          <w:iCs/>
          <w:sz w:val="24"/>
          <w:szCs w:val="24"/>
        </w:rPr>
        <w:t xml:space="preserve">. </w:t>
      </w:r>
      <w:r w:rsidR="003224ED" w:rsidRPr="00E16A8D">
        <w:rPr>
          <w:rFonts w:ascii="Arial" w:hAnsi="Arial" w:cs="Arial"/>
          <w:sz w:val="24"/>
          <w:szCs w:val="24"/>
        </w:rPr>
        <w:t xml:space="preserve">Available at: </w:t>
      </w:r>
      <w:hyperlink r:id="rId7" w:history="1">
        <w:r w:rsidR="003224ED" w:rsidRPr="00E16A8D">
          <w:rPr>
            <w:rStyle w:val="Hyperlink"/>
            <w:rFonts w:ascii="Arial" w:hAnsi="Arial" w:cs="Arial"/>
            <w:sz w:val="24"/>
            <w:szCs w:val="24"/>
          </w:rPr>
          <w:t>Sustainability and ESG Adoption in the Hotel Industry: A Global Status Update | CBRE</w:t>
        </w:r>
      </w:hyperlink>
      <w:r w:rsidR="003224ED" w:rsidRPr="00E16A8D">
        <w:rPr>
          <w:rFonts w:ascii="Arial" w:hAnsi="Arial" w:cs="Arial"/>
          <w:sz w:val="24"/>
          <w:szCs w:val="24"/>
        </w:rPr>
        <w:t xml:space="preserve"> (Accessed: 18 May 2025). </w:t>
      </w:r>
    </w:p>
    <w:p w14:paraId="61839ADE" w14:textId="59A47B0D" w:rsidR="00A454DF" w:rsidRPr="00E16A8D" w:rsidRDefault="00A454DF" w:rsidP="00E16A8D">
      <w:pPr>
        <w:spacing w:line="360" w:lineRule="auto"/>
        <w:jc w:val="both"/>
        <w:rPr>
          <w:rFonts w:ascii="Arial" w:hAnsi="Arial" w:cs="Arial"/>
          <w:sz w:val="24"/>
          <w:szCs w:val="24"/>
        </w:rPr>
      </w:pPr>
      <w:r w:rsidRPr="00E16A8D">
        <w:rPr>
          <w:rFonts w:ascii="Arial" w:hAnsi="Arial" w:cs="Arial"/>
          <w:sz w:val="24"/>
          <w:szCs w:val="24"/>
        </w:rPr>
        <w:t xml:space="preserve">Clean The World (2024) </w:t>
      </w:r>
      <w:r w:rsidR="00DB31E2" w:rsidRPr="00E16A8D">
        <w:rPr>
          <w:rFonts w:ascii="Arial" w:hAnsi="Arial" w:cs="Arial"/>
          <w:i/>
          <w:iCs/>
          <w:sz w:val="24"/>
          <w:szCs w:val="24"/>
        </w:rPr>
        <w:t>Sustainable Hotel Recycling Solutions: How Clean the World Supports Hotels in the UK to Achieve Environmental, Social</w:t>
      </w:r>
      <w:r w:rsidR="00650639" w:rsidRPr="00E16A8D">
        <w:rPr>
          <w:rFonts w:ascii="Arial" w:hAnsi="Arial" w:cs="Arial"/>
          <w:i/>
          <w:iCs/>
          <w:sz w:val="24"/>
          <w:szCs w:val="24"/>
        </w:rPr>
        <w:t xml:space="preserve">, Governance (ESG) Goals. </w:t>
      </w:r>
      <w:r w:rsidR="00650639" w:rsidRPr="00E16A8D">
        <w:rPr>
          <w:rFonts w:ascii="Arial" w:hAnsi="Arial" w:cs="Arial"/>
          <w:sz w:val="24"/>
          <w:szCs w:val="24"/>
        </w:rPr>
        <w:t xml:space="preserve">Available at: </w:t>
      </w:r>
      <w:hyperlink r:id="rId8" w:history="1">
        <w:r w:rsidR="00650639" w:rsidRPr="00E16A8D">
          <w:rPr>
            <w:rStyle w:val="Hyperlink"/>
            <w:rFonts w:ascii="Arial" w:hAnsi="Arial" w:cs="Arial"/>
            <w:sz w:val="24"/>
            <w:szCs w:val="24"/>
          </w:rPr>
          <w:t>Sustainable Hotel Recycling Solutions: How Clean the World Supports Hotels in the UK to Achieve Environmental, Social, Governance (ESG) Goals</w:t>
        </w:r>
      </w:hyperlink>
      <w:r w:rsidR="00650639" w:rsidRPr="00E16A8D">
        <w:rPr>
          <w:rFonts w:ascii="Arial" w:hAnsi="Arial" w:cs="Arial"/>
          <w:sz w:val="24"/>
          <w:szCs w:val="24"/>
        </w:rPr>
        <w:t xml:space="preserve"> (Accessed: 20 May 2025). </w:t>
      </w:r>
    </w:p>
    <w:p w14:paraId="6B9B439D" w14:textId="7E399127" w:rsidR="00D86004" w:rsidRPr="00E16A8D" w:rsidRDefault="00D86004" w:rsidP="00E16A8D">
      <w:pPr>
        <w:spacing w:line="360" w:lineRule="auto"/>
        <w:jc w:val="both"/>
        <w:rPr>
          <w:rFonts w:ascii="Arial" w:hAnsi="Arial" w:cs="Arial"/>
          <w:sz w:val="24"/>
          <w:szCs w:val="24"/>
        </w:rPr>
      </w:pPr>
      <w:r w:rsidRPr="00E16A8D">
        <w:rPr>
          <w:rFonts w:ascii="Arial" w:hAnsi="Arial" w:cs="Arial"/>
          <w:sz w:val="24"/>
          <w:szCs w:val="24"/>
        </w:rPr>
        <w:t xml:space="preserve">Clean The World (2025) </w:t>
      </w:r>
      <w:r w:rsidR="00675DB5" w:rsidRPr="00E16A8D">
        <w:rPr>
          <w:rFonts w:ascii="Arial" w:hAnsi="Arial" w:cs="Arial"/>
          <w:i/>
          <w:iCs/>
          <w:sz w:val="24"/>
          <w:szCs w:val="24"/>
        </w:rPr>
        <w:t xml:space="preserve">The Environmental Impact of Hotels: </w:t>
      </w:r>
      <w:r w:rsidR="00731944" w:rsidRPr="00E16A8D">
        <w:rPr>
          <w:rFonts w:ascii="Arial" w:hAnsi="Arial" w:cs="Arial"/>
          <w:i/>
          <w:iCs/>
          <w:sz w:val="24"/>
          <w:szCs w:val="24"/>
        </w:rPr>
        <w:t xml:space="preserve">A Guide to Reduction Strategies. </w:t>
      </w:r>
      <w:r w:rsidR="00675DB5" w:rsidRPr="00E16A8D">
        <w:rPr>
          <w:rFonts w:ascii="Arial" w:hAnsi="Arial" w:cs="Arial"/>
          <w:sz w:val="24"/>
          <w:szCs w:val="24"/>
        </w:rPr>
        <w:t xml:space="preserve">Available at: </w:t>
      </w:r>
      <w:hyperlink r:id="rId9" w:history="1">
        <w:r w:rsidR="00675DB5" w:rsidRPr="00E16A8D">
          <w:rPr>
            <w:rStyle w:val="Hyperlink"/>
            <w:rFonts w:ascii="Arial" w:hAnsi="Arial" w:cs="Arial"/>
            <w:sz w:val="24"/>
            <w:szCs w:val="24"/>
          </w:rPr>
          <w:t>Hotel Environmental Impact: Comprehensive Guide to Waste Reduction Strategies</w:t>
        </w:r>
      </w:hyperlink>
      <w:r w:rsidR="00675DB5" w:rsidRPr="00E16A8D">
        <w:rPr>
          <w:rFonts w:ascii="Arial" w:hAnsi="Arial" w:cs="Arial"/>
          <w:sz w:val="24"/>
          <w:szCs w:val="24"/>
        </w:rPr>
        <w:t xml:space="preserve"> (Accessed: 20 May 2025). </w:t>
      </w:r>
    </w:p>
    <w:p w14:paraId="19422B3D" w14:textId="79CCAB0D" w:rsidR="00222DA3" w:rsidRPr="00E16A8D" w:rsidRDefault="00031464" w:rsidP="00E16A8D">
      <w:pPr>
        <w:spacing w:line="360" w:lineRule="auto"/>
        <w:jc w:val="both"/>
        <w:rPr>
          <w:rFonts w:ascii="Arial" w:hAnsi="Arial" w:cs="Arial"/>
          <w:sz w:val="24"/>
          <w:szCs w:val="24"/>
        </w:rPr>
      </w:pPr>
      <w:r w:rsidRPr="00E16A8D">
        <w:rPr>
          <w:rFonts w:ascii="Arial" w:hAnsi="Arial" w:cs="Arial"/>
          <w:sz w:val="24"/>
          <w:szCs w:val="24"/>
        </w:rPr>
        <w:t xml:space="preserve">Clean The World (2025) </w:t>
      </w:r>
      <w:r w:rsidRPr="00E16A8D">
        <w:rPr>
          <w:rFonts w:ascii="Arial" w:hAnsi="Arial" w:cs="Arial"/>
          <w:i/>
          <w:iCs/>
          <w:sz w:val="24"/>
          <w:szCs w:val="24"/>
        </w:rPr>
        <w:t xml:space="preserve">Ways </w:t>
      </w:r>
      <w:r w:rsidR="002F0B69" w:rsidRPr="00E16A8D">
        <w:rPr>
          <w:rFonts w:ascii="Arial" w:hAnsi="Arial" w:cs="Arial"/>
          <w:i/>
          <w:iCs/>
          <w:sz w:val="24"/>
          <w:szCs w:val="24"/>
        </w:rPr>
        <w:t xml:space="preserve">to Reduce Waste in Hotels. </w:t>
      </w:r>
      <w:r w:rsidR="002F0B69" w:rsidRPr="00E16A8D">
        <w:rPr>
          <w:rFonts w:ascii="Arial" w:hAnsi="Arial" w:cs="Arial"/>
          <w:sz w:val="24"/>
          <w:szCs w:val="24"/>
        </w:rPr>
        <w:t xml:space="preserve">Available at: </w:t>
      </w:r>
      <w:hyperlink r:id="rId10" w:history="1">
        <w:r w:rsidR="00FF4034" w:rsidRPr="00E16A8D">
          <w:rPr>
            <w:rStyle w:val="Hyperlink"/>
            <w:rFonts w:ascii="Arial" w:hAnsi="Arial" w:cs="Arial"/>
            <w:sz w:val="24"/>
            <w:szCs w:val="24"/>
          </w:rPr>
          <w:t>Sustainable Strategies: Effective Ways to Reduce Waste in the Hotel Industry</w:t>
        </w:r>
      </w:hyperlink>
      <w:r w:rsidR="00FF4034" w:rsidRPr="00E16A8D">
        <w:rPr>
          <w:rFonts w:ascii="Arial" w:hAnsi="Arial" w:cs="Arial"/>
          <w:sz w:val="24"/>
          <w:szCs w:val="24"/>
        </w:rPr>
        <w:t xml:space="preserve"> (Accessed: 18 May 2025). </w:t>
      </w:r>
    </w:p>
    <w:p w14:paraId="5DF4F5E4" w14:textId="37BBE81F" w:rsidR="00C76295" w:rsidRPr="00E16A8D" w:rsidRDefault="003917D7" w:rsidP="00E16A8D">
      <w:pPr>
        <w:spacing w:line="360" w:lineRule="auto"/>
        <w:jc w:val="both"/>
        <w:rPr>
          <w:rFonts w:ascii="Arial" w:hAnsi="Arial" w:cs="Arial"/>
          <w:sz w:val="24"/>
          <w:szCs w:val="24"/>
        </w:rPr>
      </w:pPr>
      <w:r w:rsidRPr="00E16A8D">
        <w:rPr>
          <w:rFonts w:ascii="Arial" w:hAnsi="Arial" w:cs="Arial"/>
          <w:sz w:val="24"/>
          <w:szCs w:val="24"/>
        </w:rPr>
        <w:t xml:space="preserve">Control Union (2025) </w:t>
      </w:r>
      <w:proofErr w:type="spellStart"/>
      <w:r w:rsidRPr="00E16A8D">
        <w:rPr>
          <w:rFonts w:ascii="Arial" w:hAnsi="Arial" w:cs="Arial"/>
          <w:i/>
          <w:iCs/>
          <w:sz w:val="24"/>
          <w:szCs w:val="24"/>
        </w:rPr>
        <w:t>EarthCheck</w:t>
      </w:r>
      <w:proofErr w:type="spellEnd"/>
      <w:r w:rsidRPr="00E16A8D">
        <w:rPr>
          <w:rFonts w:ascii="Arial" w:hAnsi="Arial" w:cs="Arial"/>
          <w:sz w:val="24"/>
          <w:szCs w:val="24"/>
        </w:rPr>
        <w:t xml:space="preserve">. Available at: </w:t>
      </w:r>
      <w:hyperlink r:id="rId11" w:history="1">
        <w:proofErr w:type="spellStart"/>
        <w:r w:rsidRPr="00E16A8D">
          <w:rPr>
            <w:rStyle w:val="Hyperlink"/>
            <w:rFonts w:ascii="Arial" w:hAnsi="Arial" w:cs="Arial"/>
            <w:sz w:val="24"/>
            <w:szCs w:val="24"/>
          </w:rPr>
          <w:t>EarthCheck</w:t>
        </w:r>
        <w:proofErr w:type="spellEnd"/>
        <w:r w:rsidRPr="00E16A8D">
          <w:rPr>
            <w:rStyle w:val="Hyperlink"/>
            <w:rFonts w:ascii="Arial" w:hAnsi="Arial" w:cs="Arial"/>
            <w:sz w:val="24"/>
            <w:szCs w:val="24"/>
          </w:rPr>
          <w:t xml:space="preserve"> - Control Union Global</w:t>
        </w:r>
      </w:hyperlink>
      <w:r w:rsidRPr="00E16A8D">
        <w:rPr>
          <w:rFonts w:ascii="Arial" w:hAnsi="Arial" w:cs="Arial"/>
          <w:sz w:val="24"/>
          <w:szCs w:val="24"/>
        </w:rPr>
        <w:t xml:space="preserve"> (Accessed: 20 May 2025). </w:t>
      </w:r>
    </w:p>
    <w:p w14:paraId="2CF41BEE" w14:textId="190A3360" w:rsidR="00EF68A6" w:rsidRPr="00E16A8D" w:rsidRDefault="00580ED5" w:rsidP="00E16A8D">
      <w:pPr>
        <w:spacing w:line="360" w:lineRule="auto"/>
        <w:jc w:val="both"/>
        <w:rPr>
          <w:rFonts w:ascii="Arial" w:hAnsi="Arial" w:cs="Arial"/>
          <w:sz w:val="24"/>
          <w:szCs w:val="24"/>
        </w:rPr>
      </w:pPr>
      <w:r w:rsidRPr="00E16A8D">
        <w:rPr>
          <w:rFonts w:ascii="Arial" w:hAnsi="Arial" w:cs="Arial"/>
          <w:sz w:val="24"/>
          <w:szCs w:val="24"/>
        </w:rPr>
        <w:t xml:space="preserve">EHL Graduate School (2024) </w:t>
      </w:r>
      <w:r w:rsidRPr="00E16A8D">
        <w:rPr>
          <w:rFonts w:ascii="Arial" w:hAnsi="Arial" w:cs="Arial"/>
          <w:i/>
          <w:iCs/>
          <w:sz w:val="24"/>
          <w:szCs w:val="24"/>
        </w:rPr>
        <w:t xml:space="preserve">Hotel Sustainability: Challenges and </w:t>
      </w:r>
      <w:r w:rsidR="008C4FCF" w:rsidRPr="00E16A8D">
        <w:rPr>
          <w:rFonts w:ascii="Arial" w:hAnsi="Arial" w:cs="Arial"/>
          <w:i/>
          <w:iCs/>
          <w:sz w:val="24"/>
          <w:szCs w:val="24"/>
        </w:rPr>
        <w:t>s</w:t>
      </w:r>
      <w:r w:rsidRPr="00E16A8D">
        <w:rPr>
          <w:rFonts w:ascii="Arial" w:hAnsi="Arial" w:cs="Arial"/>
          <w:i/>
          <w:iCs/>
          <w:sz w:val="24"/>
          <w:szCs w:val="24"/>
        </w:rPr>
        <w:t xml:space="preserve">olutions. </w:t>
      </w:r>
      <w:r w:rsidR="00FB3AB7" w:rsidRPr="00E16A8D">
        <w:rPr>
          <w:rFonts w:ascii="Arial" w:hAnsi="Arial" w:cs="Arial"/>
          <w:sz w:val="24"/>
          <w:szCs w:val="24"/>
        </w:rPr>
        <w:t xml:space="preserve">Available at: </w:t>
      </w:r>
      <w:hyperlink r:id="rId12" w:history="1">
        <w:r w:rsidR="00FB3AB7" w:rsidRPr="00E16A8D">
          <w:rPr>
            <w:rStyle w:val="Hyperlink"/>
            <w:rFonts w:ascii="Arial" w:hAnsi="Arial" w:cs="Arial"/>
            <w:sz w:val="24"/>
            <w:szCs w:val="24"/>
          </w:rPr>
          <w:t>Journey to net zero: Challenges and solutions in hotel sustainability</w:t>
        </w:r>
      </w:hyperlink>
      <w:r w:rsidR="00FB3AB7" w:rsidRPr="00E16A8D">
        <w:rPr>
          <w:rFonts w:ascii="Arial" w:hAnsi="Arial" w:cs="Arial"/>
          <w:sz w:val="24"/>
          <w:szCs w:val="24"/>
        </w:rPr>
        <w:t xml:space="preserve"> (Accessed: 17</w:t>
      </w:r>
      <w:r w:rsidR="00FB3AB7" w:rsidRPr="00E16A8D">
        <w:rPr>
          <w:rFonts w:ascii="Arial" w:hAnsi="Arial" w:cs="Arial"/>
          <w:sz w:val="24"/>
          <w:szCs w:val="24"/>
          <w:vertAlign w:val="superscript"/>
        </w:rPr>
        <w:t xml:space="preserve"> </w:t>
      </w:r>
      <w:r w:rsidR="00FB3AB7" w:rsidRPr="00E16A8D">
        <w:rPr>
          <w:rFonts w:ascii="Arial" w:hAnsi="Arial" w:cs="Arial"/>
          <w:sz w:val="24"/>
          <w:szCs w:val="24"/>
        </w:rPr>
        <w:t xml:space="preserve">May 2025). </w:t>
      </w:r>
    </w:p>
    <w:p w14:paraId="3C75FCF1" w14:textId="5020D4F1" w:rsidR="00F979E5" w:rsidRPr="00E16A8D" w:rsidRDefault="00F979E5" w:rsidP="00E16A8D">
      <w:pPr>
        <w:spacing w:line="360" w:lineRule="auto"/>
        <w:jc w:val="both"/>
        <w:rPr>
          <w:rFonts w:ascii="Arial" w:hAnsi="Arial" w:cs="Arial"/>
          <w:sz w:val="24"/>
          <w:szCs w:val="24"/>
        </w:rPr>
      </w:pPr>
      <w:r w:rsidRPr="00E16A8D">
        <w:rPr>
          <w:rFonts w:ascii="Arial" w:hAnsi="Arial" w:cs="Arial"/>
          <w:sz w:val="24"/>
          <w:szCs w:val="24"/>
        </w:rPr>
        <w:t xml:space="preserve">Faster Capital (2025) </w:t>
      </w:r>
      <w:r w:rsidR="000165CF" w:rsidRPr="00E16A8D">
        <w:rPr>
          <w:rFonts w:ascii="Arial" w:hAnsi="Arial" w:cs="Arial"/>
          <w:i/>
          <w:iCs/>
          <w:sz w:val="24"/>
          <w:szCs w:val="24"/>
        </w:rPr>
        <w:t>PESTEL analysis framework: Sustainability and PESTEL</w:t>
      </w:r>
      <w:r w:rsidR="002A0C13" w:rsidRPr="00E16A8D">
        <w:rPr>
          <w:rFonts w:ascii="Arial" w:hAnsi="Arial" w:cs="Arial"/>
          <w:i/>
          <w:iCs/>
          <w:sz w:val="24"/>
          <w:szCs w:val="24"/>
        </w:rPr>
        <w:t xml:space="preserve">: How Environmental Factors Impact </w:t>
      </w:r>
      <w:r w:rsidR="00FC5983" w:rsidRPr="00E16A8D">
        <w:rPr>
          <w:rFonts w:ascii="Arial" w:hAnsi="Arial" w:cs="Arial"/>
          <w:i/>
          <w:iCs/>
          <w:sz w:val="24"/>
          <w:szCs w:val="24"/>
        </w:rPr>
        <w:t xml:space="preserve">Business Models. </w:t>
      </w:r>
      <w:r w:rsidR="00FC5983" w:rsidRPr="00E16A8D">
        <w:rPr>
          <w:rFonts w:ascii="Arial" w:hAnsi="Arial" w:cs="Arial"/>
          <w:sz w:val="24"/>
          <w:szCs w:val="24"/>
        </w:rPr>
        <w:t xml:space="preserve">Available at: </w:t>
      </w:r>
      <w:hyperlink r:id="rId13" w:history="1">
        <w:r w:rsidR="00FC5983" w:rsidRPr="00E16A8D">
          <w:rPr>
            <w:rStyle w:val="Hyperlink"/>
            <w:rFonts w:ascii="Arial" w:hAnsi="Arial" w:cs="Arial"/>
            <w:sz w:val="24"/>
            <w:szCs w:val="24"/>
          </w:rPr>
          <w:t xml:space="preserve">PESTEL analysis framework: Sustainability and PESTEL: How Environmental Factors Impact Business Models - </w:t>
        </w:r>
        <w:proofErr w:type="spellStart"/>
        <w:r w:rsidR="00FC5983" w:rsidRPr="00E16A8D">
          <w:rPr>
            <w:rStyle w:val="Hyperlink"/>
            <w:rFonts w:ascii="Arial" w:hAnsi="Arial" w:cs="Arial"/>
            <w:sz w:val="24"/>
            <w:szCs w:val="24"/>
          </w:rPr>
          <w:t>FasterCapital</w:t>
        </w:r>
        <w:proofErr w:type="spellEnd"/>
      </w:hyperlink>
      <w:r w:rsidR="00FC5983" w:rsidRPr="00E16A8D">
        <w:rPr>
          <w:rFonts w:ascii="Arial" w:hAnsi="Arial" w:cs="Arial"/>
          <w:sz w:val="24"/>
          <w:szCs w:val="24"/>
        </w:rPr>
        <w:t xml:space="preserve"> (Accessed: 20 May 2025). </w:t>
      </w:r>
    </w:p>
    <w:p w14:paraId="3A313116" w14:textId="3E804A11" w:rsidR="00042259" w:rsidRDefault="00042259" w:rsidP="00E16A8D">
      <w:pPr>
        <w:spacing w:line="360" w:lineRule="auto"/>
        <w:jc w:val="both"/>
        <w:rPr>
          <w:rFonts w:ascii="Arial" w:hAnsi="Arial" w:cs="Arial"/>
          <w:sz w:val="24"/>
          <w:szCs w:val="24"/>
        </w:rPr>
      </w:pPr>
      <w:r w:rsidRPr="00E16A8D">
        <w:rPr>
          <w:rFonts w:ascii="Arial" w:hAnsi="Arial" w:cs="Arial"/>
          <w:sz w:val="24"/>
          <w:szCs w:val="24"/>
        </w:rPr>
        <w:lastRenderedPageBreak/>
        <w:t xml:space="preserve">FCM Travel (2025) </w:t>
      </w:r>
      <w:r w:rsidR="006F741F" w:rsidRPr="00E16A8D">
        <w:rPr>
          <w:rFonts w:ascii="Arial" w:hAnsi="Arial" w:cs="Arial"/>
          <w:i/>
          <w:iCs/>
          <w:sz w:val="24"/>
          <w:szCs w:val="24"/>
        </w:rPr>
        <w:t xml:space="preserve">The Rise of Sustainable Hotels. </w:t>
      </w:r>
      <w:r w:rsidR="006F741F" w:rsidRPr="00E16A8D">
        <w:rPr>
          <w:rFonts w:ascii="Arial" w:hAnsi="Arial" w:cs="Arial"/>
          <w:sz w:val="24"/>
          <w:szCs w:val="24"/>
        </w:rPr>
        <w:t xml:space="preserve">Available at: </w:t>
      </w:r>
      <w:hyperlink r:id="rId14" w:history="1">
        <w:r w:rsidR="006F741F" w:rsidRPr="00E16A8D">
          <w:rPr>
            <w:rStyle w:val="Hyperlink"/>
            <w:rFonts w:ascii="Arial" w:hAnsi="Arial" w:cs="Arial"/>
            <w:sz w:val="24"/>
            <w:szCs w:val="24"/>
          </w:rPr>
          <w:t>The rise of the sustainable hotel</w:t>
        </w:r>
      </w:hyperlink>
      <w:r w:rsidR="006F741F" w:rsidRPr="00E16A8D">
        <w:rPr>
          <w:rFonts w:ascii="Arial" w:hAnsi="Arial" w:cs="Arial"/>
          <w:sz w:val="24"/>
          <w:szCs w:val="24"/>
        </w:rPr>
        <w:t xml:space="preserve"> (Accessed: 21 May 2025). </w:t>
      </w:r>
    </w:p>
    <w:p w14:paraId="33A40561" w14:textId="36A806DC" w:rsidR="00D73165" w:rsidRPr="00E16A8D" w:rsidRDefault="00D73165" w:rsidP="00E16A8D">
      <w:pPr>
        <w:spacing w:line="360" w:lineRule="auto"/>
        <w:jc w:val="both"/>
        <w:rPr>
          <w:rFonts w:ascii="Arial" w:hAnsi="Arial" w:cs="Arial"/>
          <w:i/>
          <w:iCs/>
          <w:sz w:val="24"/>
          <w:szCs w:val="24"/>
        </w:rPr>
      </w:pPr>
      <w:r w:rsidRPr="00E16A8D">
        <w:rPr>
          <w:rFonts w:ascii="Arial" w:hAnsi="Arial" w:cs="Arial"/>
          <w:sz w:val="24"/>
          <w:szCs w:val="24"/>
        </w:rPr>
        <w:t xml:space="preserve">HPG Consulting (2024) </w:t>
      </w:r>
      <w:r w:rsidR="00876DF0" w:rsidRPr="00E16A8D">
        <w:rPr>
          <w:rFonts w:ascii="Arial" w:hAnsi="Arial" w:cs="Arial"/>
          <w:i/>
          <w:iCs/>
          <w:sz w:val="24"/>
          <w:szCs w:val="24"/>
        </w:rPr>
        <w:t xml:space="preserve">Waste Reduction Strategies </w:t>
      </w:r>
      <w:proofErr w:type="gramStart"/>
      <w:r w:rsidR="00876DF0" w:rsidRPr="00E16A8D">
        <w:rPr>
          <w:rFonts w:ascii="Arial" w:hAnsi="Arial" w:cs="Arial"/>
          <w:i/>
          <w:iCs/>
          <w:sz w:val="24"/>
          <w:szCs w:val="24"/>
        </w:rPr>
        <w:t>In</w:t>
      </w:r>
      <w:proofErr w:type="gramEnd"/>
      <w:r w:rsidR="00876DF0" w:rsidRPr="00E16A8D">
        <w:rPr>
          <w:rFonts w:ascii="Arial" w:hAnsi="Arial" w:cs="Arial"/>
          <w:i/>
          <w:iCs/>
          <w:sz w:val="24"/>
          <w:szCs w:val="24"/>
        </w:rPr>
        <w:t xml:space="preserve"> Hotel Facilities. </w:t>
      </w:r>
      <w:r w:rsidR="00876DF0" w:rsidRPr="00E16A8D">
        <w:rPr>
          <w:rFonts w:ascii="Arial" w:hAnsi="Arial" w:cs="Arial"/>
          <w:sz w:val="24"/>
          <w:szCs w:val="24"/>
        </w:rPr>
        <w:t xml:space="preserve">Available at: </w:t>
      </w:r>
      <w:hyperlink r:id="rId15" w:history="1">
        <w:r w:rsidR="00876DF0" w:rsidRPr="00E16A8D">
          <w:rPr>
            <w:rStyle w:val="Hyperlink"/>
            <w:rFonts w:ascii="Arial" w:hAnsi="Arial" w:cs="Arial"/>
            <w:sz w:val="24"/>
            <w:szCs w:val="24"/>
          </w:rPr>
          <w:t>Waste Reduction Strategies in Hotel Facilities - Welcome to HPG Consulting</w:t>
        </w:r>
      </w:hyperlink>
      <w:r w:rsidR="00876DF0" w:rsidRPr="00E16A8D">
        <w:rPr>
          <w:rFonts w:ascii="Arial" w:hAnsi="Arial" w:cs="Arial"/>
          <w:sz w:val="24"/>
          <w:szCs w:val="24"/>
        </w:rPr>
        <w:t xml:space="preserve"> (Accessed: 18 May 2025). </w:t>
      </w:r>
      <w:r w:rsidR="00876DF0" w:rsidRPr="00E16A8D">
        <w:rPr>
          <w:rFonts w:ascii="Arial" w:hAnsi="Arial" w:cs="Arial"/>
          <w:i/>
          <w:iCs/>
          <w:sz w:val="24"/>
          <w:szCs w:val="24"/>
        </w:rPr>
        <w:t xml:space="preserve"> </w:t>
      </w:r>
    </w:p>
    <w:p w14:paraId="69753DFD" w14:textId="5B556366" w:rsidR="0040208E" w:rsidRPr="00E16A8D" w:rsidRDefault="0040208E" w:rsidP="00E16A8D">
      <w:pPr>
        <w:spacing w:line="360" w:lineRule="auto"/>
        <w:jc w:val="both"/>
        <w:rPr>
          <w:rFonts w:ascii="Arial" w:hAnsi="Arial" w:cs="Arial"/>
          <w:sz w:val="24"/>
          <w:szCs w:val="24"/>
        </w:rPr>
      </w:pPr>
      <w:r w:rsidRPr="00E16A8D">
        <w:rPr>
          <w:rFonts w:ascii="Arial" w:hAnsi="Arial" w:cs="Arial"/>
          <w:sz w:val="24"/>
          <w:szCs w:val="24"/>
        </w:rPr>
        <w:t>Lampropo</w:t>
      </w:r>
      <w:r w:rsidR="00C41350" w:rsidRPr="00E16A8D">
        <w:rPr>
          <w:rFonts w:ascii="Arial" w:hAnsi="Arial" w:cs="Arial"/>
          <w:sz w:val="24"/>
          <w:szCs w:val="24"/>
        </w:rPr>
        <w:t>u</w:t>
      </w:r>
      <w:r w:rsidRPr="00E16A8D">
        <w:rPr>
          <w:rFonts w:ascii="Arial" w:hAnsi="Arial" w:cs="Arial"/>
          <w:sz w:val="24"/>
          <w:szCs w:val="24"/>
        </w:rPr>
        <w:t>los</w:t>
      </w:r>
      <w:r w:rsidR="00C41350" w:rsidRPr="00E16A8D">
        <w:rPr>
          <w:rFonts w:ascii="Arial" w:hAnsi="Arial" w:cs="Arial"/>
          <w:sz w:val="24"/>
          <w:szCs w:val="24"/>
        </w:rPr>
        <w:t xml:space="preserve">, P (2025) </w:t>
      </w:r>
      <w:r w:rsidR="00751BD1" w:rsidRPr="00E16A8D">
        <w:rPr>
          <w:rFonts w:ascii="Arial" w:hAnsi="Arial" w:cs="Arial"/>
          <w:i/>
          <w:iCs/>
          <w:sz w:val="24"/>
          <w:szCs w:val="24"/>
        </w:rPr>
        <w:t xml:space="preserve">Transforming Recycling Practices at The Bedford Hotel. </w:t>
      </w:r>
      <w:r w:rsidR="00751BD1" w:rsidRPr="00E16A8D">
        <w:rPr>
          <w:rFonts w:ascii="Arial" w:hAnsi="Arial" w:cs="Arial"/>
          <w:sz w:val="24"/>
          <w:szCs w:val="24"/>
        </w:rPr>
        <w:t xml:space="preserve">Available at: </w:t>
      </w:r>
      <w:hyperlink r:id="rId16" w:history="1">
        <w:r w:rsidR="00751BD1" w:rsidRPr="00E16A8D">
          <w:rPr>
            <w:rStyle w:val="Hyperlink"/>
            <w:rFonts w:ascii="Arial" w:hAnsi="Arial" w:cs="Arial"/>
            <w:sz w:val="24"/>
            <w:szCs w:val="24"/>
          </w:rPr>
          <w:t>Transforming Recycling Practices at The Bedford Hotel</w:t>
        </w:r>
      </w:hyperlink>
      <w:r w:rsidR="00751BD1" w:rsidRPr="00E16A8D">
        <w:rPr>
          <w:rFonts w:ascii="Arial" w:hAnsi="Arial" w:cs="Arial"/>
          <w:sz w:val="24"/>
          <w:szCs w:val="24"/>
        </w:rPr>
        <w:t xml:space="preserve"> (Accessed: 18 May 2025). </w:t>
      </w:r>
      <w:r w:rsidRPr="00E16A8D">
        <w:rPr>
          <w:rFonts w:ascii="Arial" w:hAnsi="Arial" w:cs="Arial"/>
          <w:sz w:val="24"/>
          <w:szCs w:val="24"/>
        </w:rPr>
        <w:t xml:space="preserve"> </w:t>
      </w:r>
    </w:p>
    <w:p w14:paraId="17335521" w14:textId="03E808C3" w:rsidR="003B6F97" w:rsidRPr="00E16A8D" w:rsidRDefault="003B6F97" w:rsidP="00E16A8D">
      <w:pPr>
        <w:spacing w:line="360" w:lineRule="auto"/>
        <w:jc w:val="both"/>
        <w:rPr>
          <w:rFonts w:ascii="Arial" w:hAnsi="Arial" w:cs="Arial"/>
          <w:sz w:val="24"/>
          <w:szCs w:val="24"/>
        </w:rPr>
      </w:pPr>
      <w:r w:rsidRPr="00E16A8D">
        <w:rPr>
          <w:rFonts w:ascii="Arial" w:hAnsi="Arial" w:cs="Arial"/>
          <w:sz w:val="24"/>
          <w:szCs w:val="24"/>
        </w:rPr>
        <w:t>Lawson</w:t>
      </w:r>
      <w:r w:rsidR="00C104CA" w:rsidRPr="00E16A8D">
        <w:rPr>
          <w:rFonts w:ascii="Arial" w:hAnsi="Arial" w:cs="Arial"/>
          <w:sz w:val="24"/>
          <w:szCs w:val="24"/>
        </w:rPr>
        <w:t xml:space="preserve">, E (2023) </w:t>
      </w:r>
      <w:r w:rsidR="00C104CA" w:rsidRPr="00E16A8D">
        <w:rPr>
          <w:rFonts w:ascii="Arial" w:hAnsi="Arial" w:cs="Arial"/>
          <w:i/>
          <w:iCs/>
          <w:sz w:val="24"/>
          <w:szCs w:val="24"/>
        </w:rPr>
        <w:t xml:space="preserve">Effective methods of waste management in the hotel industry </w:t>
      </w:r>
      <w:r w:rsidR="003324EA" w:rsidRPr="00E16A8D">
        <w:rPr>
          <w:rFonts w:ascii="Arial" w:hAnsi="Arial" w:cs="Arial"/>
          <w:i/>
          <w:iCs/>
          <w:sz w:val="24"/>
          <w:szCs w:val="24"/>
        </w:rPr>
        <w:t>and why its important.</w:t>
      </w:r>
      <w:r w:rsidR="003324EA" w:rsidRPr="00E16A8D">
        <w:rPr>
          <w:rFonts w:ascii="Arial" w:hAnsi="Arial" w:cs="Arial"/>
          <w:sz w:val="24"/>
          <w:szCs w:val="24"/>
        </w:rPr>
        <w:t xml:space="preserve"> Available at: </w:t>
      </w:r>
      <w:hyperlink r:id="rId17" w:history="1">
        <w:r w:rsidR="003324EA" w:rsidRPr="00E16A8D">
          <w:rPr>
            <w:rStyle w:val="Hyperlink"/>
            <w:rFonts w:ascii="Arial" w:hAnsi="Arial" w:cs="Arial"/>
            <w:sz w:val="24"/>
            <w:szCs w:val="24"/>
          </w:rPr>
          <w:t>Effective methods of waste management in the hotel industry and why it's important</w:t>
        </w:r>
      </w:hyperlink>
      <w:r w:rsidR="003324EA" w:rsidRPr="00E16A8D">
        <w:rPr>
          <w:rFonts w:ascii="Arial" w:hAnsi="Arial" w:cs="Arial"/>
          <w:sz w:val="24"/>
          <w:szCs w:val="24"/>
        </w:rPr>
        <w:t xml:space="preserve"> (Accessed: 18 May 2025). </w:t>
      </w:r>
    </w:p>
    <w:p w14:paraId="6E44A068" w14:textId="77777777" w:rsidR="00B20B34" w:rsidRPr="00E16A8D" w:rsidRDefault="00B20B34" w:rsidP="00E16A8D">
      <w:pPr>
        <w:spacing w:line="360" w:lineRule="auto"/>
        <w:jc w:val="both"/>
        <w:rPr>
          <w:rFonts w:ascii="Arial" w:hAnsi="Arial" w:cs="Arial"/>
          <w:sz w:val="24"/>
          <w:szCs w:val="24"/>
        </w:rPr>
      </w:pPr>
      <w:r w:rsidRPr="00E16A8D">
        <w:rPr>
          <w:rFonts w:ascii="Arial" w:hAnsi="Arial" w:cs="Arial"/>
          <w:sz w:val="24"/>
          <w:szCs w:val="24"/>
        </w:rPr>
        <w:t xml:space="preserve">Makos, J (2024) </w:t>
      </w:r>
      <w:r w:rsidRPr="00E16A8D">
        <w:rPr>
          <w:rFonts w:ascii="Arial" w:hAnsi="Arial" w:cs="Arial"/>
          <w:i/>
          <w:iCs/>
          <w:sz w:val="24"/>
          <w:szCs w:val="24"/>
        </w:rPr>
        <w:t xml:space="preserve">PESTLE Analysis for Hotel Industry (2024 Updated). </w:t>
      </w:r>
      <w:r w:rsidRPr="00E16A8D">
        <w:rPr>
          <w:rFonts w:ascii="Arial" w:hAnsi="Arial" w:cs="Arial"/>
          <w:sz w:val="24"/>
          <w:szCs w:val="24"/>
        </w:rPr>
        <w:t xml:space="preserve">Available at: </w:t>
      </w:r>
      <w:hyperlink r:id="rId18" w:history="1">
        <w:r w:rsidRPr="00E16A8D">
          <w:rPr>
            <w:rStyle w:val="Hyperlink"/>
            <w:rFonts w:ascii="Arial" w:hAnsi="Arial" w:cs="Arial"/>
            <w:sz w:val="24"/>
            <w:szCs w:val="24"/>
          </w:rPr>
          <w:t>PESTLE Analysis for Hotel Industry (2024 Updated)</w:t>
        </w:r>
      </w:hyperlink>
      <w:r w:rsidRPr="00E16A8D">
        <w:rPr>
          <w:rFonts w:ascii="Arial" w:hAnsi="Arial" w:cs="Arial"/>
          <w:sz w:val="24"/>
          <w:szCs w:val="24"/>
        </w:rPr>
        <w:t xml:space="preserve"> Accessed: 20 May 2025). </w:t>
      </w:r>
    </w:p>
    <w:p w14:paraId="5097F0B7" w14:textId="29B704A9" w:rsidR="009034E4" w:rsidRPr="00E16A8D" w:rsidRDefault="009034E4" w:rsidP="00E16A8D">
      <w:pPr>
        <w:spacing w:line="360" w:lineRule="auto"/>
        <w:jc w:val="both"/>
        <w:rPr>
          <w:rFonts w:ascii="Arial" w:hAnsi="Arial" w:cs="Arial"/>
          <w:sz w:val="24"/>
          <w:szCs w:val="24"/>
        </w:rPr>
      </w:pPr>
      <w:r w:rsidRPr="00E16A8D">
        <w:rPr>
          <w:rFonts w:ascii="Arial" w:hAnsi="Arial" w:cs="Arial"/>
          <w:sz w:val="24"/>
          <w:szCs w:val="24"/>
        </w:rPr>
        <w:t xml:space="preserve">Mateer, N (2024) </w:t>
      </w:r>
      <w:r w:rsidR="007531DE" w:rsidRPr="00E16A8D">
        <w:rPr>
          <w:rFonts w:ascii="Arial" w:hAnsi="Arial" w:cs="Arial"/>
          <w:i/>
          <w:iCs/>
          <w:sz w:val="24"/>
          <w:szCs w:val="24"/>
        </w:rPr>
        <w:t xml:space="preserve">How Accor’s sustainability initiatives go beyond the hotel stay. </w:t>
      </w:r>
      <w:r w:rsidR="007531DE" w:rsidRPr="00E16A8D">
        <w:rPr>
          <w:rFonts w:ascii="Arial" w:hAnsi="Arial" w:cs="Arial"/>
          <w:sz w:val="24"/>
          <w:szCs w:val="24"/>
        </w:rPr>
        <w:t xml:space="preserve">Available at: </w:t>
      </w:r>
      <w:hyperlink r:id="rId19" w:anchor=":~:text=Chief%20Sustainability%20Officer%20Brune%20Poirson%20shared%20how%20better,operations%2C%20according%20to%20Chief%20Sustainability%20Officer%20Brune%20Poirson." w:history="1">
        <w:r w:rsidR="007531DE" w:rsidRPr="00E16A8D">
          <w:rPr>
            <w:rStyle w:val="Hyperlink"/>
            <w:rFonts w:ascii="Arial" w:hAnsi="Arial" w:cs="Arial"/>
            <w:sz w:val="24"/>
            <w:szCs w:val="24"/>
          </w:rPr>
          <w:t>How Accor’s sustainability initiatives go beyond the hotel stay | Hotel Dive</w:t>
        </w:r>
      </w:hyperlink>
      <w:r w:rsidR="007531DE" w:rsidRPr="00E16A8D">
        <w:rPr>
          <w:rFonts w:ascii="Arial" w:hAnsi="Arial" w:cs="Arial"/>
          <w:sz w:val="24"/>
          <w:szCs w:val="24"/>
        </w:rPr>
        <w:t xml:space="preserve"> (Accessed: 21 May 2025). </w:t>
      </w:r>
    </w:p>
    <w:p w14:paraId="41667E5F" w14:textId="33F86869" w:rsidR="00383B65" w:rsidRDefault="00383B65" w:rsidP="00E16A8D">
      <w:pPr>
        <w:spacing w:line="360" w:lineRule="auto"/>
        <w:jc w:val="both"/>
        <w:rPr>
          <w:rFonts w:ascii="Arial" w:hAnsi="Arial" w:cs="Arial"/>
          <w:sz w:val="24"/>
          <w:szCs w:val="24"/>
        </w:rPr>
      </w:pPr>
      <w:r w:rsidRPr="00E16A8D">
        <w:rPr>
          <w:rFonts w:ascii="Arial" w:hAnsi="Arial" w:cs="Arial"/>
          <w:sz w:val="24"/>
          <w:szCs w:val="24"/>
        </w:rPr>
        <w:t xml:space="preserve">McGrady Clarke (2025) </w:t>
      </w:r>
      <w:r w:rsidR="007A6514" w:rsidRPr="00E16A8D">
        <w:rPr>
          <w:rFonts w:ascii="Arial" w:hAnsi="Arial" w:cs="Arial"/>
          <w:i/>
          <w:iCs/>
          <w:sz w:val="24"/>
          <w:szCs w:val="24"/>
        </w:rPr>
        <w:t>Hospitality Net Zero strategies for a sustainable future.</w:t>
      </w:r>
      <w:r w:rsidR="007A6514" w:rsidRPr="00E16A8D">
        <w:rPr>
          <w:rFonts w:ascii="Arial" w:hAnsi="Arial" w:cs="Arial"/>
          <w:sz w:val="24"/>
          <w:szCs w:val="24"/>
        </w:rPr>
        <w:t xml:space="preserve"> Available at: </w:t>
      </w:r>
      <w:hyperlink r:id="rId20" w:history="1">
        <w:r w:rsidR="007A6514" w:rsidRPr="00E16A8D">
          <w:rPr>
            <w:rStyle w:val="Hyperlink"/>
            <w:rFonts w:ascii="Arial" w:hAnsi="Arial" w:cs="Arial"/>
            <w:sz w:val="24"/>
            <w:szCs w:val="24"/>
          </w:rPr>
          <w:t>Hospitality Net Zero strategies for a sustainable future - McGrady Clarke</w:t>
        </w:r>
      </w:hyperlink>
      <w:r w:rsidR="007A6514" w:rsidRPr="00E16A8D">
        <w:rPr>
          <w:rFonts w:ascii="Arial" w:hAnsi="Arial" w:cs="Arial"/>
          <w:sz w:val="24"/>
          <w:szCs w:val="24"/>
        </w:rPr>
        <w:t xml:space="preserve"> (Accessed: 20 May 2025). </w:t>
      </w:r>
      <w:r w:rsidR="007A6514" w:rsidRPr="00E16A8D">
        <w:rPr>
          <w:rFonts w:ascii="Arial" w:hAnsi="Arial" w:cs="Arial"/>
          <w:i/>
          <w:iCs/>
          <w:sz w:val="24"/>
          <w:szCs w:val="24"/>
        </w:rPr>
        <w:t xml:space="preserve"> </w:t>
      </w:r>
    </w:p>
    <w:p w14:paraId="50CB3A61" w14:textId="737CE3A6" w:rsidR="00401523" w:rsidRPr="00E16A8D" w:rsidRDefault="00401523" w:rsidP="00E16A8D">
      <w:pPr>
        <w:spacing w:line="360" w:lineRule="auto"/>
        <w:jc w:val="both"/>
        <w:rPr>
          <w:rFonts w:ascii="Arial" w:hAnsi="Arial" w:cs="Arial"/>
          <w:i/>
          <w:iCs/>
          <w:sz w:val="24"/>
          <w:szCs w:val="24"/>
        </w:rPr>
      </w:pPr>
      <w:r w:rsidRPr="00E16A8D">
        <w:rPr>
          <w:rFonts w:ascii="Arial" w:hAnsi="Arial" w:cs="Arial"/>
          <w:sz w:val="24"/>
          <w:szCs w:val="24"/>
        </w:rPr>
        <w:t xml:space="preserve">Palandijan, P (2024) </w:t>
      </w:r>
      <w:r w:rsidR="005C65A7" w:rsidRPr="00E16A8D">
        <w:rPr>
          <w:rFonts w:ascii="Arial" w:hAnsi="Arial" w:cs="Arial"/>
          <w:i/>
          <w:iCs/>
          <w:sz w:val="24"/>
          <w:szCs w:val="24"/>
        </w:rPr>
        <w:t xml:space="preserve">How Reuse Can Help Hotels Save Time, Money, and Plastic Waste. </w:t>
      </w:r>
      <w:r w:rsidR="00A124BD" w:rsidRPr="00E16A8D">
        <w:rPr>
          <w:rFonts w:ascii="Arial" w:hAnsi="Arial" w:cs="Arial"/>
          <w:sz w:val="24"/>
          <w:szCs w:val="24"/>
        </w:rPr>
        <w:t xml:space="preserve">Available at: </w:t>
      </w:r>
      <w:hyperlink r:id="rId21" w:history="1">
        <w:r w:rsidR="00A124BD" w:rsidRPr="00E16A8D">
          <w:rPr>
            <w:rStyle w:val="Hyperlink"/>
            <w:rFonts w:ascii="Arial" w:hAnsi="Arial" w:cs="Arial"/>
            <w:sz w:val="24"/>
            <w:szCs w:val="24"/>
          </w:rPr>
          <w:t>How Reuse Can Help Hotels Save Time, Money, and Plastic Waste – Good Filling</w:t>
        </w:r>
      </w:hyperlink>
      <w:r w:rsidR="00A124BD" w:rsidRPr="00E16A8D">
        <w:rPr>
          <w:rFonts w:ascii="Arial" w:hAnsi="Arial" w:cs="Arial"/>
          <w:sz w:val="24"/>
          <w:szCs w:val="24"/>
        </w:rPr>
        <w:t xml:space="preserve"> (Accessed: 18 May 2025). </w:t>
      </w:r>
      <w:r w:rsidR="005C65A7" w:rsidRPr="00E16A8D">
        <w:rPr>
          <w:rFonts w:ascii="Arial" w:hAnsi="Arial" w:cs="Arial"/>
          <w:i/>
          <w:iCs/>
          <w:sz w:val="24"/>
          <w:szCs w:val="24"/>
        </w:rPr>
        <w:t xml:space="preserve"> </w:t>
      </w:r>
    </w:p>
    <w:p w14:paraId="5EDE5209" w14:textId="5642DFC9" w:rsidR="00784841" w:rsidRPr="00E16A8D" w:rsidRDefault="00784841" w:rsidP="00E16A8D">
      <w:pPr>
        <w:spacing w:line="360" w:lineRule="auto"/>
        <w:jc w:val="both"/>
        <w:rPr>
          <w:rFonts w:ascii="Arial" w:hAnsi="Arial" w:cs="Arial"/>
          <w:sz w:val="24"/>
          <w:szCs w:val="24"/>
        </w:rPr>
      </w:pPr>
      <w:r w:rsidRPr="00E16A8D">
        <w:rPr>
          <w:rFonts w:ascii="Arial" w:hAnsi="Arial" w:cs="Arial"/>
          <w:sz w:val="24"/>
          <w:szCs w:val="24"/>
        </w:rPr>
        <w:t xml:space="preserve">Patterson, D (2025) </w:t>
      </w:r>
      <w:r w:rsidR="00927889" w:rsidRPr="00E16A8D">
        <w:rPr>
          <w:rFonts w:ascii="Arial" w:hAnsi="Arial" w:cs="Arial"/>
          <w:i/>
          <w:iCs/>
          <w:sz w:val="24"/>
          <w:szCs w:val="24"/>
        </w:rPr>
        <w:t xml:space="preserve">The Savoy Hotel. </w:t>
      </w:r>
      <w:r w:rsidR="00927889" w:rsidRPr="00E16A8D">
        <w:rPr>
          <w:rFonts w:ascii="Arial" w:hAnsi="Arial" w:cs="Arial"/>
          <w:sz w:val="24"/>
          <w:szCs w:val="24"/>
        </w:rPr>
        <w:t xml:space="preserve">Available at: </w:t>
      </w:r>
      <w:hyperlink r:id="rId22" w:history="1">
        <w:proofErr w:type="spellStart"/>
        <w:r w:rsidR="00927889" w:rsidRPr="00E16A8D">
          <w:rPr>
            <w:rStyle w:val="Hyperlink"/>
            <w:rFonts w:ascii="Arial" w:hAnsi="Arial" w:cs="Arial"/>
            <w:sz w:val="24"/>
            <w:szCs w:val="24"/>
          </w:rPr>
          <w:t>ReFood</w:t>
        </w:r>
        <w:proofErr w:type="spellEnd"/>
        <w:r w:rsidR="00927889" w:rsidRPr="00E16A8D">
          <w:rPr>
            <w:rStyle w:val="Hyperlink"/>
            <w:rFonts w:ascii="Arial" w:hAnsi="Arial" w:cs="Arial"/>
            <w:sz w:val="24"/>
            <w:szCs w:val="24"/>
          </w:rPr>
          <w:t xml:space="preserve"> Case Studies | Hospitality | The Savoy Hotel</w:t>
        </w:r>
      </w:hyperlink>
      <w:r w:rsidR="00927889" w:rsidRPr="00E16A8D">
        <w:rPr>
          <w:rFonts w:ascii="Arial" w:hAnsi="Arial" w:cs="Arial"/>
          <w:sz w:val="24"/>
          <w:szCs w:val="24"/>
        </w:rPr>
        <w:t xml:space="preserve"> (Accessed: 19 May 2025). </w:t>
      </w:r>
    </w:p>
    <w:p w14:paraId="68408BB6" w14:textId="01AC96FB" w:rsidR="002052AA" w:rsidRPr="00E16A8D" w:rsidRDefault="002052AA" w:rsidP="00E16A8D">
      <w:pPr>
        <w:spacing w:line="360" w:lineRule="auto"/>
        <w:jc w:val="both"/>
        <w:rPr>
          <w:rFonts w:ascii="Arial" w:hAnsi="Arial" w:cs="Arial"/>
          <w:sz w:val="24"/>
          <w:szCs w:val="24"/>
        </w:rPr>
      </w:pPr>
      <w:r w:rsidRPr="00E16A8D">
        <w:rPr>
          <w:rFonts w:ascii="Arial" w:hAnsi="Arial" w:cs="Arial"/>
          <w:sz w:val="24"/>
          <w:szCs w:val="24"/>
        </w:rPr>
        <w:t xml:space="preserve">Rahman, M (2023) </w:t>
      </w:r>
      <w:r w:rsidR="00EB185E" w:rsidRPr="00E16A8D">
        <w:rPr>
          <w:rFonts w:ascii="Arial" w:hAnsi="Arial" w:cs="Arial"/>
          <w:i/>
          <w:iCs/>
          <w:sz w:val="24"/>
          <w:szCs w:val="24"/>
        </w:rPr>
        <w:t xml:space="preserve">PESTEL analysis of the hotel industry. </w:t>
      </w:r>
      <w:r w:rsidR="00EB185E" w:rsidRPr="00E16A8D">
        <w:rPr>
          <w:rFonts w:ascii="Arial" w:hAnsi="Arial" w:cs="Arial"/>
          <w:sz w:val="24"/>
          <w:szCs w:val="24"/>
        </w:rPr>
        <w:t xml:space="preserve">Available at: </w:t>
      </w:r>
      <w:hyperlink r:id="rId23" w:history="1">
        <w:r w:rsidR="00EB185E" w:rsidRPr="00E16A8D">
          <w:rPr>
            <w:rStyle w:val="Hyperlink"/>
            <w:rFonts w:ascii="Arial" w:hAnsi="Arial" w:cs="Arial"/>
            <w:sz w:val="24"/>
            <w:szCs w:val="24"/>
          </w:rPr>
          <w:t>PESTEL analysis of the hotel industry - www.howandwhat.net</w:t>
        </w:r>
      </w:hyperlink>
      <w:r w:rsidR="00EB185E" w:rsidRPr="00E16A8D">
        <w:rPr>
          <w:rFonts w:ascii="Arial" w:hAnsi="Arial" w:cs="Arial"/>
          <w:sz w:val="24"/>
          <w:szCs w:val="24"/>
        </w:rPr>
        <w:t xml:space="preserve"> (Accessed: 20 May 2025). </w:t>
      </w:r>
    </w:p>
    <w:p w14:paraId="3BD64975" w14:textId="54CF160F" w:rsidR="005A00F8" w:rsidRPr="00E16A8D" w:rsidRDefault="005A00F8" w:rsidP="00E16A8D">
      <w:pPr>
        <w:spacing w:line="360" w:lineRule="auto"/>
        <w:jc w:val="both"/>
        <w:rPr>
          <w:rFonts w:ascii="Arial" w:hAnsi="Arial" w:cs="Arial"/>
          <w:sz w:val="24"/>
          <w:szCs w:val="24"/>
        </w:rPr>
      </w:pPr>
      <w:r w:rsidRPr="00E16A8D">
        <w:rPr>
          <w:rFonts w:ascii="Arial" w:hAnsi="Arial" w:cs="Arial"/>
          <w:sz w:val="24"/>
          <w:szCs w:val="24"/>
        </w:rPr>
        <w:t xml:space="preserve">SiteMinder (2024) </w:t>
      </w:r>
      <w:r w:rsidR="00281B75" w:rsidRPr="00E16A8D">
        <w:rPr>
          <w:rFonts w:ascii="Arial" w:hAnsi="Arial" w:cs="Arial"/>
          <w:i/>
          <w:iCs/>
          <w:sz w:val="24"/>
          <w:szCs w:val="24"/>
        </w:rPr>
        <w:t xml:space="preserve">Hotel Sustainability: A full guide for hotel owners. </w:t>
      </w:r>
      <w:r w:rsidR="00281B75" w:rsidRPr="00E16A8D">
        <w:rPr>
          <w:rFonts w:ascii="Arial" w:hAnsi="Arial" w:cs="Arial"/>
          <w:sz w:val="24"/>
          <w:szCs w:val="24"/>
        </w:rPr>
        <w:t xml:space="preserve">Available at: </w:t>
      </w:r>
      <w:hyperlink r:id="rId24" w:history="1">
        <w:r w:rsidR="00281B75" w:rsidRPr="00E16A8D">
          <w:rPr>
            <w:rStyle w:val="Hyperlink"/>
            <w:rFonts w:ascii="Arial" w:hAnsi="Arial" w:cs="Arial"/>
            <w:sz w:val="24"/>
            <w:szCs w:val="24"/>
          </w:rPr>
          <w:t>Hotel sustainability: A full guide for hotel owners</w:t>
        </w:r>
      </w:hyperlink>
      <w:r w:rsidR="00281B75" w:rsidRPr="00E16A8D">
        <w:rPr>
          <w:rFonts w:ascii="Arial" w:hAnsi="Arial" w:cs="Arial"/>
          <w:sz w:val="24"/>
          <w:szCs w:val="24"/>
        </w:rPr>
        <w:t xml:space="preserve"> (Accessed: 19 May 2025). </w:t>
      </w:r>
    </w:p>
    <w:p w14:paraId="5B7827D5" w14:textId="24E088FC" w:rsidR="004C6AF2" w:rsidRPr="00E16A8D" w:rsidRDefault="004C6AF2" w:rsidP="00E16A8D">
      <w:pPr>
        <w:spacing w:line="360" w:lineRule="auto"/>
        <w:jc w:val="both"/>
        <w:rPr>
          <w:rFonts w:ascii="Arial" w:hAnsi="Arial" w:cs="Arial"/>
          <w:sz w:val="24"/>
          <w:szCs w:val="24"/>
        </w:rPr>
      </w:pPr>
      <w:r w:rsidRPr="00E16A8D">
        <w:rPr>
          <w:rFonts w:ascii="Arial" w:hAnsi="Arial" w:cs="Arial"/>
          <w:sz w:val="24"/>
          <w:szCs w:val="24"/>
        </w:rPr>
        <w:lastRenderedPageBreak/>
        <w:t>S</w:t>
      </w:r>
      <w:r w:rsidR="00177C89" w:rsidRPr="00E16A8D">
        <w:rPr>
          <w:rFonts w:ascii="Arial" w:hAnsi="Arial" w:cs="Arial"/>
          <w:sz w:val="24"/>
          <w:szCs w:val="24"/>
        </w:rPr>
        <w:t>harma</w:t>
      </w:r>
      <w:r w:rsidRPr="00E16A8D">
        <w:rPr>
          <w:rFonts w:ascii="Arial" w:hAnsi="Arial" w:cs="Arial"/>
          <w:sz w:val="24"/>
          <w:szCs w:val="24"/>
        </w:rPr>
        <w:t>, R., 2023. Hospitality sustainable practices, a global perspective. </w:t>
      </w:r>
      <w:r w:rsidRPr="00E16A8D">
        <w:rPr>
          <w:rFonts w:ascii="Arial" w:hAnsi="Arial" w:cs="Arial"/>
          <w:i/>
          <w:iCs/>
          <w:sz w:val="24"/>
          <w:szCs w:val="24"/>
        </w:rPr>
        <w:t>Worldwide Hospitality and Tourism Themes, </w:t>
      </w:r>
      <w:r w:rsidRPr="00E16A8D">
        <w:rPr>
          <w:rFonts w:ascii="Arial" w:hAnsi="Arial" w:cs="Arial"/>
          <w:b/>
          <w:bCs/>
          <w:sz w:val="24"/>
          <w:szCs w:val="24"/>
        </w:rPr>
        <w:t>15</w:t>
      </w:r>
      <w:r w:rsidRPr="00E16A8D">
        <w:rPr>
          <w:rFonts w:ascii="Arial" w:hAnsi="Arial" w:cs="Arial"/>
          <w:sz w:val="24"/>
          <w:szCs w:val="24"/>
        </w:rPr>
        <w:t>(3), pp. 212-219.</w:t>
      </w:r>
    </w:p>
    <w:p w14:paraId="415303D7" w14:textId="77777777" w:rsidR="00025087" w:rsidRPr="00E16A8D" w:rsidRDefault="00025087" w:rsidP="00E16A8D">
      <w:pPr>
        <w:spacing w:line="360" w:lineRule="auto"/>
        <w:jc w:val="both"/>
        <w:rPr>
          <w:rFonts w:ascii="Arial" w:hAnsi="Arial" w:cs="Arial"/>
          <w:sz w:val="24"/>
          <w:szCs w:val="24"/>
        </w:rPr>
      </w:pPr>
      <w:r w:rsidRPr="00E16A8D">
        <w:rPr>
          <w:rFonts w:ascii="Arial" w:hAnsi="Arial" w:cs="Arial"/>
          <w:sz w:val="24"/>
          <w:szCs w:val="24"/>
        </w:rPr>
        <w:t xml:space="preserve">UNWTO (2021) </w:t>
      </w:r>
      <w:r w:rsidRPr="00E16A8D">
        <w:rPr>
          <w:rFonts w:ascii="Arial" w:hAnsi="Arial" w:cs="Arial"/>
          <w:i/>
          <w:iCs/>
          <w:sz w:val="24"/>
          <w:szCs w:val="24"/>
        </w:rPr>
        <w:t xml:space="preserve">Sustainable development. </w:t>
      </w:r>
      <w:r w:rsidRPr="00E16A8D">
        <w:rPr>
          <w:rFonts w:ascii="Arial" w:hAnsi="Arial" w:cs="Arial"/>
          <w:sz w:val="24"/>
          <w:szCs w:val="24"/>
        </w:rPr>
        <w:t xml:space="preserve">Available at: </w:t>
      </w:r>
      <w:hyperlink r:id="rId25" w:history="1">
        <w:r w:rsidRPr="00E16A8D">
          <w:rPr>
            <w:rStyle w:val="Hyperlink"/>
            <w:rFonts w:ascii="Arial" w:hAnsi="Arial" w:cs="Arial"/>
            <w:sz w:val="24"/>
            <w:szCs w:val="24"/>
          </w:rPr>
          <w:t>Sustainable development</w:t>
        </w:r>
      </w:hyperlink>
      <w:r w:rsidRPr="00E16A8D">
        <w:rPr>
          <w:rFonts w:ascii="Arial" w:hAnsi="Arial" w:cs="Arial"/>
          <w:sz w:val="24"/>
          <w:szCs w:val="24"/>
        </w:rPr>
        <w:t xml:space="preserve"> (Accessed: 18 May 2025). </w:t>
      </w:r>
    </w:p>
    <w:p w14:paraId="736CA6C3" w14:textId="4CD3B3C7" w:rsidR="00D275A2" w:rsidRPr="00E16A8D" w:rsidRDefault="00D275A2" w:rsidP="00E16A8D">
      <w:pPr>
        <w:spacing w:line="360" w:lineRule="auto"/>
        <w:jc w:val="both"/>
        <w:rPr>
          <w:rFonts w:ascii="Arial" w:hAnsi="Arial" w:cs="Arial"/>
          <w:sz w:val="24"/>
          <w:szCs w:val="24"/>
        </w:rPr>
      </w:pPr>
      <w:r w:rsidRPr="00E16A8D">
        <w:rPr>
          <w:rFonts w:ascii="Arial" w:hAnsi="Arial" w:cs="Arial"/>
          <w:sz w:val="24"/>
          <w:szCs w:val="24"/>
        </w:rPr>
        <w:t xml:space="preserve">UNWTO (2021) </w:t>
      </w:r>
      <w:r w:rsidR="00025087" w:rsidRPr="00E16A8D">
        <w:rPr>
          <w:rFonts w:ascii="Arial" w:hAnsi="Arial" w:cs="Arial"/>
          <w:i/>
          <w:iCs/>
          <w:sz w:val="24"/>
          <w:szCs w:val="24"/>
        </w:rPr>
        <w:t xml:space="preserve">Sustainable Tourism Observatory. 2021 Annual Report. </w:t>
      </w:r>
      <w:r w:rsidRPr="00E16A8D">
        <w:rPr>
          <w:rFonts w:ascii="Arial" w:hAnsi="Arial" w:cs="Arial"/>
          <w:sz w:val="24"/>
          <w:szCs w:val="24"/>
        </w:rPr>
        <w:t xml:space="preserve">Available at: </w:t>
      </w:r>
      <w:hyperlink r:id="rId26" w:history="1">
        <w:r w:rsidRPr="00E16A8D">
          <w:rPr>
            <w:rStyle w:val="Hyperlink"/>
            <w:rFonts w:ascii="Arial" w:hAnsi="Arial" w:cs="Arial"/>
            <w:sz w:val="24"/>
            <w:szCs w:val="24"/>
          </w:rPr>
          <w:t>PowerPoint Pr</w:t>
        </w:r>
        <w:r w:rsidRPr="00E16A8D">
          <w:rPr>
            <w:rStyle w:val="Hyperlink"/>
            <w:rFonts w:ascii="Arial" w:hAnsi="Arial" w:cs="Arial"/>
            <w:sz w:val="24"/>
            <w:szCs w:val="24"/>
          </w:rPr>
          <w:t>e</w:t>
        </w:r>
        <w:r w:rsidRPr="00E16A8D">
          <w:rPr>
            <w:rStyle w:val="Hyperlink"/>
            <w:rFonts w:ascii="Arial" w:hAnsi="Arial" w:cs="Arial"/>
            <w:sz w:val="24"/>
            <w:szCs w:val="24"/>
          </w:rPr>
          <w:t>s</w:t>
        </w:r>
        <w:r w:rsidRPr="00E16A8D">
          <w:rPr>
            <w:rStyle w:val="Hyperlink"/>
            <w:rFonts w:ascii="Arial" w:hAnsi="Arial" w:cs="Arial"/>
            <w:sz w:val="24"/>
            <w:szCs w:val="24"/>
          </w:rPr>
          <w:t>e</w:t>
        </w:r>
        <w:r w:rsidRPr="00E16A8D">
          <w:rPr>
            <w:rStyle w:val="Hyperlink"/>
            <w:rFonts w:ascii="Arial" w:hAnsi="Arial" w:cs="Arial"/>
            <w:sz w:val="24"/>
            <w:szCs w:val="24"/>
          </w:rPr>
          <w:t>ntation</w:t>
        </w:r>
      </w:hyperlink>
      <w:r w:rsidRPr="00E16A8D">
        <w:rPr>
          <w:rFonts w:ascii="Arial" w:hAnsi="Arial" w:cs="Arial"/>
          <w:sz w:val="24"/>
          <w:szCs w:val="24"/>
        </w:rPr>
        <w:t xml:space="preserve"> (Accessed: 18 May 2025). </w:t>
      </w:r>
    </w:p>
    <w:p w14:paraId="46E5F9DE" w14:textId="742523A3" w:rsidR="004B1B01" w:rsidRPr="00E16A8D" w:rsidRDefault="00F37484" w:rsidP="00E16A8D">
      <w:pPr>
        <w:spacing w:line="360" w:lineRule="auto"/>
        <w:jc w:val="both"/>
        <w:rPr>
          <w:rFonts w:ascii="Arial" w:hAnsi="Arial" w:cs="Arial"/>
          <w:sz w:val="24"/>
          <w:szCs w:val="24"/>
        </w:rPr>
      </w:pPr>
      <w:r w:rsidRPr="00E16A8D">
        <w:rPr>
          <w:rFonts w:ascii="Arial" w:hAnsi="Arial" w:cs="Arial"/>
          <w:sz w:val="24"/>
          <w:szCs w:val="24"/>
        </w:rPr>
        <w:t xml:space="preserve">World Sustainability Hospitality Alliance (2024) </w:t>
      </w:r>
      <w:r w:rsidRPr="00E16A8D">
        <w:rPr>
          <w:rFonts w:ascii="Arial" w:hAnsi="Arial" w:cs="Arial"/>
          <w:i/>
          <w:iCs/>
          <w:sz w:val="24"/>
          <w:szCs w:val="24"/>
        </w:rPr>
        <w:t xml:space="preserve">Net Zero Methodology for Hotels. </w:t>
      </w:r>
      <w:r w:rsidRPr="00E16A8D">
        <w:rPr>
          <w:rFonts w:ascii="Arial" w:hAnsi="Arial" w:cs="Arial"/>
          <w:sz w:val="24"/>
          <w:szCs w:val="24"/>
        </w:rPr>
        <w:t xml:space="preserve">Available at: </w:t>
      </w:r>
      <w:hyperlink r:id="rId27" w:history="1">
        <w:r w:rsidRPr="00E16A8D">
          <w:rPr>
            <w:rStyle w:val="Hyperlink"/>
            <w:rFonts w:ascii="Arial" w:hAnsi="Arial" w:cs="Arial"/>
            <w:sz w:val="24"/>
            <w:szCs w:val="24"/>
          </w:rPr>
          <w:t>Net Zero Methodology for Hotels – World Sustainable Hospitality Alliance</w:t>
        </w:r>
      </w:hyperlink>
      <w:r w:rsidRPr="00E16A8D">
        <w:rPr>
          <w:rFonts w:ascii="Arial" w:hAnsi="Arial" w:cs="Arial"/>
          <w:sz w:val="24"/>
          <w:szCs w:val="24"/>
        </w:rPr>
        <w:t xml:space="preserve"> (Accessed: 17 May 2025). </w:t>
      </w:r>
    </w:p>
    <w:p w14:paraId="207EC33B" w14:textId="1DB959FE" w:rsidR="0045774D" w:rsidRPr="00E16A8D" w:rsidRDefault="0045774D" w:rsidP="00E16A8D">
      <w:pPr>
        <w:spacing w:line="360" w:lineRule="auto"/>
        <w:jc w:val="both"/>
        <w:rPr>
          <w:rFonts w:ascii="Arial" w:hAnsi="Arial" w:cs="Arial"/>
          <w:sz w:val="24"/>
          <w:szCs w:val="24"/>
        </w:rPr>
      </w:pPr>
      <w:r w:rsidRPr="0045774D">
        <w:rPr>
          <w:rFonts w:ascii="Arial" w:hAnsi="Arial" w:cs="Arial"/>
          <w:sz w:val="24"/>
          <w:szCs w:val="24"/>
        </w:rPr>
        <w:t xml:space="preserve">WTTC (2022) </w:t>
      </w:r>
      <w:r w:rsidRPr="0045774D">
        <w:rPr>
          <w:rFonts w:ascii="Arial" w:hAnsi="Arial" w:cs="Arial"/>
          <w:i/>
          <w:iCs/>
          <w:sz w:val="24"/>
          <w:szCs w:val="24"/>
        </w:rPr>
        <w:t>Sustainability and Climate Action in Travel &amp; Tourism</w:t>
      </w:r>
      <w:r w:rsidRPr="0045774D">
        <w:rPr>
          <w:rFonts w:ascii="Arial" w:hAnsi="Arial" w:cs="Arial"/>
          <w:sz w:val="24"/>
          <w:szCs w:val="24"/>
        </w:rPr>
        <w:t>.</w:t>
      </w:r>
      <w:r w:rsidR="00BE37D3" w:rsidRPr="00E16A8D">
        <w:rPr>
          <w:rFonts w:ascii="Arial" w:hAnsi="Arial" w:cs="Arial"/>
          <w:sz w:val="24"/>
          <w:szCs w:val="24"/>
        </w:rPr>
        <w:t xml:space="preserve"> </w:t>
      </w:r>
      <w:r w:rsidRPr="0045774D">
        <w:rPr>
          <w:rFonts w:ascii="Arial" w:hAnsi="Arial" w:cs="Arial"/>
          <w:sz w:val="24"/>
          <w:szCs w:val="24"/>
        </w:rPr>
        <w:t>Available at</w:t>
      </w:r>
      <w:r w:rsidR="009A461C" w:rsidRPr="00E16A8D">
        <w:rPr>
          <w:rFonts w:ascii="Arial" w:hAnsi="Arial" w:cs="Arial"/>
          <w:sz w:val="24"/>
          <w:szCs w:val="24"/>
        </w:rPr>
        <w:t xml:space="preserve">: </w:t>
      </w:r>
      <w:hyperlink r:id="rId28" w:history="1">
        <w:r w:rsidR="009A461C" w:rsidRPr="00E16A8D">
          <w:rPr>
            <w:rStyle w:val="Hyperlink"/>
            <w:rFonts w:ascii="Arial" w:hAnsi="Arial" w:cs="Arial"/>
            <w:sz w:val="24"/>
            <w:szCs w:val="24"/>
          </w:rPr>
          <w:t>World Travel &amp; Tourism Council (WTTC)</w:t>
        </w:r>
      </w:hyperlink>
      <w:r w:rsidR="009A461C" w:rsidRPr="00E16A8D">
        <w:rPr>
          <w:rFonts w:ascii="Arial" w:hAnsi="Arial" w:cs="Arial"/>
          <w:sz w:val="24"/>
          <w:szCs w:val="24"/>
        </w:rPr>
        <w:t xml:space="preserve"> (Accessed: 19 May 2025). </w:t>
      </w:r>
    </w:p>
    <w:p w14:paraId="0F383496" w14:textId="16B85605" w:rsidR="00DB65D7" w:rsidRPr="00E16A8D" w:rsidRDefault="009A0C37" w:rsidP="00E16A8D">
      <w:pPr>
        <w:spacing w:line="360" w:lineRule="auto"/>
        <w:jc w:val="both"/>
        <w:rPr>
          <w:rFonts w:ascii="Arial" w:hAnsi="Arial" w:cs="Arial"/>
          <w:sz w:val="24"/>
          <w:szCs w:val="24"/>
        </w:rPr>
      </w:pPr>
      <w:r w:rsidRPr="00E16A8D">
        <w:rPr>
          <w:rFonts w:ascii="Arial" w:hAnsi="Arial" w:cs="Arial"/>
          <w:sz w:val="24"/>
          <w:szCs w:val="24"/>
        </w:rPr>
        <w:t>Zuno Carbon (2025)</w:t>
      </w:r>
      <w:r w:rsidR="00C104CA" w:rsidRPr="00E16A8D">
        <w:rPr>
          <w:rFonts w:ascii="Arial" w:hAnsi="Arial" w:cs="Arial"/>
          <w:sz w:val="24"/>
          <w:szCs w:val="24"/>
        </w:rPr>
        <w:t xml:space="preserve"> </w:t>
      </w:r>
      <w:r w:rsidR="00E8268D" w:rsidRPr="00E16A8D">
        <w:rPr>
          <w:rFonts w:ascii="Arial" w:hAnsi="Arial" w:cs="Arial"/>
          <w:i/>
          <w:iCs/>
          <w:sz w:val="24"/>
          <w:szCs w:val="24"/>
        </w:rPr>
        <w:t xml:space="preserve">Sustainability in the hotel industry: Challenges, solutions &amp; trends in 2025. </w:t>
      </w:r>
      <w:r w:rsidRPr="00E16A8D">
        <w:rPr>
          <w:rFonts w:ascii="Arial" w:hAnsi="Arial" w:cs="Arial"/>
          <w:sz w:val="24"/>
          <w:szCs w:val="24"/>
        </w:rPr>
        <w:t xml:space="preserve"> </w:t>
      </w:r>
      <w:r w:rsidR="003A1E10" w:rsidRPr="00E16A8D">
        <w:rPr>
          <w:rFonts w:ascii="Arial" w:hAnsi="Arial" w:cs="Arial"/>
          <w:sz w:val="24"/>
          <w:szCs w:val="24"/>
        </w:rPr>
        <w:t xml:space="preserve">Available at: </w:t>
      </w:r>
      <w:hyperlink r:id="rId29" w:anchor=":~:text=The%20hospitality%20industry%20is%20responsible%20for%20approximately%208%25,practices%20to%20meet%20customer%20expectations%20and%20global%20regulations.." w:history="1">
        <w:r w:rsidR="003A1E10" w:rsidRPr="00E16A8D">
          <w:rPr>
            <w:rStyle w:val="Hyperlink"/>
            <w:rFonts w:ascii="Arial" w:hAnsi="Arial" w:cs="Arial"/>
            <w:sz w:val="24"/>
            <w:szCs w:val="24"/>
          </w:rPr>
          <w:t>Hotel Sustainability: challenges &amp; solutions | Zuno Carbon</w:t>
        </w:r>
      </w:hyperlink>
      <w:r w:rsidR="003A1E10" w:rsidRPr="00E16A8D">
        <w:rPr>
          <w:rFonts w:ascii="Arial" w:hAnsi="Arial" w:cs="Arial"/>
          <w:sz w:val="24"/>
          <w:szCs w:val="24"/>
        </w:rPr>
        <w:t xml:space="preserve"> (Accessed: 17 May 2025). </w:t>
      </w:r>
    </w:p>
    <w:sectPr w:rsidR="00DB65D7" w:rsidRPr="00E16A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472126"/>
    <w:multiLevelType w:val="multilevel"/>
    <w:tmpl w:val="F0FEC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6A342C"/>
    <w:multiLevelType w:val="multilevel"/>
    <w:tmpl w:val="996A0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2B04A8"/>
    <w:multiLevelType w:val="multilevel"/>
    <w:tmpl w:val="9C026D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7E422B6"/>
    <w:multiLevelType w:val="multilevel"/>
    <w:tmpl w:val="A62A0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9D513AB"/>
    <w:multiLevelType w:val="multilevel"/>
    <w:tmpl w:val="8362D0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A8B4F37"/>
    <w:multiLevelType w:val="multilevel"/>
    <w:tmpl w:val="55344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EE71C76"/>
    <w:multiLevelType w:val="multilevel"/>
    <w:tmpl w:val="1F929D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0E31F1A"/>
    <w:multiLevelType w:val="multilevel"/>
    <w:tmpl w:val="C49658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E3A043B"/>
    <w:multiLevelType w:val="multilevel"/>
    <w:tmpl w:val="FCEA3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6E17199"/>
    <w:multiLevelType w:val="multilevel"/>
    <w:tmpl w:val="B27A89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480744B"/>
    <w:multiLevelType w:val="hybridMultilevel"/>
    <w:tmpl w:val="F94EC4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A9375F7"/>
    <w:multiLevelType w:val="multilevel"/>
    <w:tmpl w:val="C16E1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D100582"/>
    <w:multiLevelType w:val="multilevel"/>
    <w:tmpl w:val="D5A48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37E1FB8"/>
    <w:multiLevelType w:val="multilevel"/>
    <w:tmpl w:val="F83480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3A21679"/>
    <w:multiLevelType w:val="multilevel"/>
    <w:tmpl w:val="C03425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A2563AE"/>
    <w:multiLevelType w:val="multilevel"/>
    <w:tmpl w:val="87B223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7747FED"/>
    <w:multiLevelType w:val="multilevel"/>
    <w:tmpl w:val="CFDCADE2"/>
    <w:lvl w:ilvl="0">
      <w:start w:val="1"/>
      <w:numFmt w:val="bullet"/>
      <w:lvlText w:val=""/>
      <w:lvlJc w:val="left"/>
      <w:pPr>
        <w:tabs>
          <w:tab w:val="num" w:pos="720"/>
        </w:tabs>
        <w:ind w:left="720" w:hanging="360"/>
      </w:pPr>
      <w:rPr>
        <w:rFonts w:ascii="Symbol" w:hAnsi="Symbol" w:hint="default"/>
        <w:sz w:val="20"/>
      </w:rPr>
    </w:lvl>
    <w:lvl w:ilvl="1">
      <w:numFmt w:val="decimal"/>
      <w:lvlText w:val="%2."/>
      <w:lvlJc w:val="left"/>
      <w:pPr>
        <w:ind w:left="1440" w:hanging="360"/>
      </w:pPr>
      <w:rPr>
        <w:rFonts w:hint="default"/>
        <w:i w:val="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25206755">
    <w:abstractNumId w:val="7"/>
  </w:num>
  <w:num w:numId="2" w16cid:durableId="1735817357">
    <w:abstractNumId w:val="16"/>
  </w:num>
  <w:num w:numId="3" w16cid:durableId="1362129589">
    <w:abstractNumId w:val="1"/>
  </w:num>
  <w:num w:numId="4" w16cid:durableId="1633754542">
    <w:abstractNumId w:val="15"/>
  </w:num>
  <w:num w:numId="5" w16cid:durableId="982543207">
    <w:abstractNumId w:val="9"/>
  </w:num>
  <w:num w:numId="6" w16cid:durableId="2034843604">
    <w:abstractNumId w:val="5"/>
  </w:num>
  <w:num w:numId="7" w16cid:durableId="1996685532">
    <w:abstractNumId w:val="6"/>
  </w:num>
  <w:num w:numId="8" w16cid:durableId="164171407">
    <w:abstractNumId w:val="14"/>
  </w:num>
  <w:num w:numId="9" w16cid:durableId="788938942">
    <w:abstractNumId w:val="12"/>
  </w:num>
  <w:num w:numId="10" w16cid:durableId="1305156523">
    <w:abstractNumId w:val="11"/>
  </w:num>
  <w:num w:numId="11" w16cid:durableId="1676495820">
    <w:abstractNumId w:val="3"/>
  </w:num>
  <w:num w:numId="12" w16cid:durableId="231741020">
    <w:abstractNumId w:val="4"/>
  </w:num>
  <w:num w:numId="13" w16cid:durableId="622229053">
    <w:abstractNumId w:val="0"/>
  </w:num>
  <w:num w:numId="14" w16cid:durableId="2097049035">
    <w:abstractNumId w:val="13"/>
  </w:num>
  <w:num w:numId="15" w16cid:durableId="2082672032">
    <w:abstractNumId w:val="8"/>
  </w:num>
  <w:num w:numId="16" w16cid:durableId="1515076085">
    <w:abstractNumId w:val="2"/>
  </w:num>
  <w:num w:numId="17" w16cid:durableId="72190722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1D3"/>
    <w:rsid w:val="0000442B"/>
    <w:rsid w:val="00012CD6"/>
    <w:rsid w:val="000163D3"/>
    <w:rsid w:val="000165CF"/>
    <w:rsid w:val="00024639"/>
    <w:rsid w:val="00025087"/>
    <w:rsid w:val="00031464"/>
    <w:rsid w:val="000336C4"/>
    <w:rsid w:val="00034A72"/>
    <w:rsid w:val="00036561"/>
    <w:rsid w:val="00041D06"/>
    <w:rsid w:val="00042259"/>
    <w:rsid w:val="00043864"/>
    <w:rsid w:val="00044583"/>
    <w:rsid w:val="00045FF9"/>
    <w:rsid w:val="00056917"/>
    <w:rsid w:val="000618BF"/>
    <w:rsid w:val="000619A8"/>
    <w:rsid w:val="00077276"/>
    <w:rsid w:val="000800C2"/>
    <w:rsid w:val="00083712"/>
    <w:rsid w:val="00084B9F"/>
    <w:rsid w:val="00085B8F"/>
    <w:rsid w:val="000A05EB"/>
    <w:rsid w:val="000A0993"/>
    <w:rsid w:val="000A3AFA"/>
    <w:rsid w:val="000C0688"/>
    <w:rsid w:val="000C4EAD"/>
    <w:rsid w:val="000C6C0A"/>
    <w:rsid w:val="000D249B"/>
    <w:rsid w:val="000E0B6E"/>
    <w:rsid w:val="000E20A1"/>
    <w:rsid w:val="000E2F99"/>
    <w:rsid w:val="000E4FC3"/>
    <w:rsid w:val="000F1DB3"/>
    <w:rsid w:val="000F6737"/>
    <w:rsid w:val="000F6C0F"/>
    <w:rsid w:val="00101B6E"/>
    <w:rsid w:val="00106A89"/>
    <w:rsid w:val="00112A38"/>
    <w:rsid w:val="00115A87"/>
    <w:rsid w:val="00123715"/>
    <w:rsid w:val="001257E1"/>
    <w:rsid w:val="0012717F"/>
    <w:rsid w:val="00127FBD"/>
    <w:rsid w:val="00146194"/>
    <w:rsid w:val="0014625B"/>
    <w:rsid w:val="001474A3"/>
    <w:rsid w:val="0015257A"/>
    <w:rsid w:val="00153664"/>
    <w:rsid w:val="00154890"/>
    <w:rsid w:val="00164A8C"/>
    <w:rsid w:val="00167BAD"/>
    <w:rsid w:val="0017020E"/>
    <w:rsid w:val="00177C89"/>
    <w:rsid w:val="00181B3F"/>
    <w:rsid w:val="001821E9"/>
    <w:rsid w:val="001A2C54"/>
    <w:rsid w:val="001A594C"/>
    <w:rsid w:val="001C0AE0"/>
    <w:rsid w:val="001C3077"/>
    <w:rsid w:val="001C3C5C"/>
    <w:rsid w:val="001C4F0C"/>
    <w:rsid w:val="001D03CD"/>
    <w:rsid w:val="001E0C43"/>
    <w:rsid w:val="001E6B9B"/>
    <w:rsid w:val="001E781F"/>
    <w:rsid w:val="001E7C7E"/>
    <w:rsid w:val="001F06F8"/>
    <w:rsid w:val="001F14D1"/>
    <w:rsid w:val="001F1579"/>
    <w:rsid w:val="001F283B"/>
    <w:rsid w:val="00201D76"/>
    <w:rsid w:val="00202423"/>
    <w:rsid w:val="0020483D"/>
    <w:rsid w:val="00204D19"/>
    <w:rsid w:val="002052AA"/>
    <w:rsid w:val="0020557B"/>
    <w:rsid w:val="0020576F"/>
    <w:rsid w:val="00222DA3"/>
    <w:rsid w:val="00235D12"/>
    <w:rsid w:val="002371C2"/>
    <w:rsid w:val="00253EF5"/>
    <w:rsid w:val="002628C4"/>
    <w:rsid w:val="00262DE4"/>
    <w:rsid w:val="0026675C"/>
    <w:rsid w:val="00281B75"/>
    <w:rsid w:val="00287847"/>
    <w:rsid w:val="0029063A"/>
    <w:rsid w:val="00292D14"/>
    <w:rsid w:val="002A0C13"/>
    <w:rsid w:val="002A1BD5"/>
    <w:rsid w:val="002A605D"/>
    <w:rsid w:val="002A6CD3"/>
    <w:rsid w:val="002A7C67"/>
    <w:rsid w:val="002C41D9"/>
    <w:rsid w:val="002C5733"/>
    <w:rsid w:val="002E3CEF"/>
    <w:rsid w:val="002F0B69"/>
    <w:rsid w:val="002F5C98"/>
    <w:rsid w:val="003136D1"/>
    <w:rsid w:val="00313B15"/>
    <w:rsid w:val="00316A8C"/>
    <w:rsid w:val="00317B76"/>
    <w:rsid w:val="003224ED"/>
    <w:rsid w:val="003250C0"/>
    <w:rsid w:val="003324EA"/>
    <w:rsid w:val="0033277A"/>
    <w:rsid w:val="00344198"/>
    <w:rsid w:val="003475F1"/>
    <w:rsid w:val="00350BAD"/>
    <w:rsid w:val="003624CC"/>
    <w:rsid w:val="00362A5A"/>
    <w:rsid w:val="00365212"/>
    <w:rsid w:val="00366217"/>
    <w:rsid w:val="003667E8"/>
    <w:rsid w:val="003673F8"/>
    <w:rsid w:val="00383B65"/>
    <w:rsid w:val="003917D7"/>
    <w:rsid w:val="00392CCA"/>
    <w:rsid w:val="003A1E10"/>
    <w:rsid w:val="003A2ACA"/>
    <w:rsid w:val="003B6F97"/>
    <w:rsid w:val="003C4251"/>
    <w:rsid w:val="003C443B"/>
    <w:rsid w:val="003D2565"/>
    <w:rsid w:val="003E73F6"/>
    <w:rsid w:val="003F3C2E"/>
    <w:rsid w:val="003F6137"/>
    <w:rsid w:val="00401523"/>
    <w:rsid w:val="004015F0"/>
    <w:rsid w:val="0040208E"/>
    <w:rsid w:val="00406206"/>
    <w:rsid w:val="0043248B"/>
    <w:rsid w:val="0045002D"/>
    <w:rsid w:val="00451DD3"/>
    <w:rsid w:val="00456A86"/>
    <w:rsid w:val="0045774D"/>
    <w:rsid w:val="004744D0"/>
    <w:rsid w:val="0047489E"/>
    <w:rsid w:val="0048200B"/>
    <w:rsid w:val="00487EDA"/>
    <w:rsid w:val="00492863"/>
    <w:rsid w:val="004A3648"/>
    <w:rsid w:val="004B1B01"/>
    <w:rsid w:val="004C6219"/>
    <w:rsid w:val="004C6AF2"/>
    <w:rsid w:val="004D7D39"/>
    <w:rsid w:val="004E196B"/>
    <w:rsid w:val="004E68EF"/>
    <w:rsid w:val="004E794F"/>
    <w:rsid w:val="004F508C"/>
    <w:rsid w:val="00501569"/>
    <w:rsid w:val="005040DE"/>
    <w:rsid w:val="005055AD"/>
    <w:rsid w:val="00511900"/>
    <w:rsid w:val="005134C1"/>
    <w:rsid w:val="005204C9"/>
    <w:rsid w:val="00523FD8"/>
    <w:rsid w:val="00526059"/>
    <w:rsid w:val="005272BA"/>
    <w:rsid w:val="00542AC5"/>
    <w:rsid w:val="005446F1"/>
    <w:rsid w:val="00545FD3"/>
    <w:rsid w:val="00551F4C"/>
    <w:rsid w:val="00560F78"/>
    <w:rsid w:val="0056199F"/>
    <w:rsid w:val="005637F7"/>
    <w:rsid w:val="00564080"/>
    <w:rsid w:val="005732BF"/>
    <w:rsid w:val="00573FFB"/>
    <w:rsid w:val="0057494D"/>
    <w:rsid w:val="00580ED5"/>
    <w:rsid w:val="005904C1"/>
    <w:rsid w:val="005925B8"/>
    <w:rsid w:val="00592ACA"/>
    <w:rsid w:val="00597F82"/>
    <w:rsid w:val="005A00F8"/>
    <w:rsid w:val="005A3072"/>
    <w:rsid w:val="005A6211"/>
    <w:rsid w:val="005A68B4"/>
    <w:rsid w:val="005B0331"/>
    <w:rsid w:val="005B2821"/>
    <w:rsid w:val="005B4B78"/>
    <w:rsid w:val="005B55AA"/>
    <w:rsid w:val="005C02DD"/>
    <w:rsid w:val="005C65A7"/>
    <w:rsid w:val="005E573D"/>
    <w:rsid w:val="005F0B6F"/>
    <w:rsid w:val="005F4C52"/>
    <w:rsid w:val="005F5A56"/>
    <w:rsid w:val="0060226E"/>
    <w:rsid w:val="00604050"/>
    <w:rsid w:val="00604B3A"/>
    <w:rsid w:val="006050CA"/>
    <w:rsid w:val="006131D3"/>
    <w:rsid w:val="0061637A"/>
    <w:rsid w:val="00620910"/>
    <w:rsid w:val="0062580E"/>
    <w:rsid w:val="006344F0"/>
    <w:rsid w:val="00640CC3"/>
    <w:rsid w:val="00645128"/>
    <w:rsid w:val="00650639"/>
    <w:rsid w:val="0065792F"/>
    <w:rsid w:val="00664A87"/>
    <w:rsid w:val="00665508"/>
    <w:rsid w:val="0066559D"/>
    <w:rsid w:val="0067540B"/>
    <w:rsid w:val="00675DB5"/>
    <w:rsid w:val="00687705"/>
    <w:rsid w:val="00692427"/>
    <w:rsid w:val="006A076E"/>
    <w:rsid w:val="006A14E7"/>
    <w:rsid w:val="006B218A"/>
    <w:rsid w:val="006B2837"/>
    <w:rsid w:val="006B364A"/>
    <w:rsid w:val="006B457E"/>
    <w:rsid w:val="006C042A"/>
    <w:rsid w:val="006C34D7"/>
    <w:rsid w:val="006F0EC9"/>
    <w:rsid w:val="006F211A"/>
    <w:rsid w:val="006F741F"/>
    <w:rsid w:val="00714182"/>
    <w:rsid w:val="00723A51"/>
    <w:rsid w:val="00726093"/>
    <w:rsid w:val="007303C3"/>
    <w:rsid w:val="00731944"/>
    <w:rsid w:val="00732A94"/>
    <w:rsid w:val="00734F8C"/>
    <w:rsid w:val="007512EF"/>
    <w:rsid w:val="00751BD1"/>
    <w:rsid w:val="007531DE"/>
    <w:rsid w:val="00766E50"/>
    <w:rsid w:val="007828DE"/>
    <w:rsid w:val="00784841"/>
    <w:rsid w:val="00794DCF"/>
    <w:rsid w:val="00795C5E"/>
    <w:rsid w:val="007A6514"/>
    <w:rsid w:val="007A6F9A"/>
    <w:rsid w:val="007B0222"/>
    <w:rsid w:val="007B7C57"/>
    <w:rsid w:val="007C14DE"/>
    <w:rsid w:val="007C4C15"/>
    <w:rsid w:val="007C5705"/>
    <w:rsid w:val="007D2E3B"/>
    <w:rsid w:val="007E41C7"/>
    <w:rsid w:val="007E7BB2"/>
    <w:rsid w:val="007F6D99"/>
    <w:rsid w:val="00802F42"/>
    <w:rsid w:val="008044E1"/>
    <w:rsid w:val="00804E12"/>
    <w:rsid w:val="0080663C"/>
    <w:rsid w:val="00815A23"/>
    <w:rsid w:val="00825421"/>
    <w:rsid w:val="00831A35"/>
    <w:rsid w:val="00844395"/>
    <w:rsid w:val="00845292"/>
    <w:rsid w:val="008543BF"/>
    <w:rsid w:val="008579A1"/>
    <w:rsid w:val="00860A8D"/>
    <w:rsid w:val="00861F22"/>
    <w:rsid w:val="008643CC"/>
    <w:rsid w:val="00876DF0"/>
    <w:rsid w:val="00881E86"/>
    <w:rsid w:val="0088728F"/>
    <w:rsid w:val="008963F3"/>
    <w:rsid w:val="008A17A6"/>
    <w:rsid w:val="008A60A3"/>
    <w:rsid w:val="008B60F8"/>
    <w:rsid w:val="008C4FCF"/>
    <w:rsid w:val="008D639D"/>
    <w:rsid w:val="008E3272"/>
    <w:rsid w:val="008F2A3D"/>
    <w:rsid w:val="008F7187"/>
    <w:rsid w:val="009034E4"/>
    <w:rsid w:val="0091672F"/>
    <w:rsid w:val="0092701C"/>
    <w:rsid w:val="00927889"/>
    <w:rsid w:val="009337A7"/>
    <w:rsid w:val="0095334B"/>
    <w:rsid w:val="00953377"/>
    <w:rsid w:val="00953B11"/>
    <w:rsid w:val="009650B2"/>
    <w:rsid w:val="0097070E"/>
    <w:rsid w:val="00975AA8"/>
    <w:rsid w:val="009776D3"/>
    <w:rsid w:val="0098659B"/>
    <w:rsid w:val="00987014"/>
    <w:rsid w:val="00993AFA"/>
    <w:rsid w:val="00994146"/>
    <w:rsid w:val="0099466A"/>
    <w:rsid w:val="009A06AB"/>
    <w:rsid w:val="009A0C37"/>
    <w:rsid w:val="009A461C"/>
    <w:rsid w:val="009C7539"/>
    <w:rsid w:val="009D0DC0"/>
    <w:rsid w:val="009E70FC"/>
    <w:rsid w:val="009F01FB"/>
    <w:rsid w:val="00A03809"/>
    <w:rsid w:val="00A124BD"/>
    <w:rsid w:val="00A1400D"/>
    <w:rsid w:val="00A14891"/>
    <w:rsid w:val="00A22B33"/>
    <w:rsid w:val="00A22FD7"/>
    <w:rsid w:val="00A30041"/>
    <w:rsid w:val="00A406FB"/>
    <w:rsid w:val="00A454DF"/>
    <w:rsid w:val="00A553FE"/>
    <w:rsid w:val="00A64347"/>
    <w:rsid w:val="00A77C82"/>
    <w:rsid w:val="00A8383F"/>
    <w:rsid w:val="00A83B13"/>
    <w:rsid w:val="00A86203"/>
    <w:rsid w:val="00A866D3"/>
    <w:rsid w:val="00A94ECF"/>
    <w:rsid w:val="00AB43C0"/>
    <w:rsid w:val="00AC2AAF"/>
    <w:rsid w:val="00AF2629"/>
    <w:rsid w:val="00AF7E64"/>
    <w:rsid w:val="00B017DD"/>
    <w:rsid w:val="00B0593C"/>
    <w:rsid w:val="00B176E9"/>
    <w:rsid w:val="00B20B34"/>
    <w:rsid w:val="00B271A3"/>
    <w:rsid w:val="00B30E8A"/>
    <w:rsid w:val="00B32D0A"/>
    <w:rsid w:val="00B36976"/>
    <w:rsid w:val="00B43F60"/>
    <w:rsid w:val="00B462F7"/>
    <w:rsid w:val="00B658F1"/>
    <w:rsid w:val="00B73552"/>
    <w:rsid w:val="00B8509E"/>
    <w:rsid w:val="00B875AA"/>
    <w:rsid w:val="00B876CA"/>
    <w:rsid w:val="00B93B44"/>
    <w:rsid w:val="00B954FD"/>
    <w:rsid w:val="00BA425E"/>
    <w:rsid w:val="00BA4769"/>
    <w:rsid w:val="00BA5F79"/>
    <w:rsid w:val="00BB010F"/>
    <w:rsid w:val="00BB0BEB"/>
    <w:rsid w:val="00BB5822"/>
    <w:rsid w:val="00BD3345"/>
    <w:rsid w:val="00BD3DEB"/>
    <w:rsid w:val="00BD4AE5"/>
    <w:rsid w:val="00BE01C5"/>
    <w:rsid w:val="00BE29F3"/>
    <w:rsid w:val="00BE37D3"/>
    <w:rsid w:val="00BE63FA"/>
    <w:rsid w:val="00BE7CE0"/>
    <w:rsid w:val="00BF664E"/>
    <w:rsid w:val="00BF6AC1"/>
    <w:rsid w:val="00C064A3"/>
    <w:rsid w:val="00C078D5"/>
    <w:rsid w:val="00C104CA"/>
    <w:rsid w:val="00C10784"/>
    <w:rsid w:val="00C15AC2"/>
    <w:rsid w:val="00C36D9C"/>
    <w:rsid w:val="00C41350"/>
    <w:rsid w:val="00C6316D"/>
    <w:rsid w:val="00C75C28"/>
    <w:rsid w:val="00C76295"/>
    <w:rsid w:val="00C800A7"/>
    <w:rsid w:val="00C94374"/>
    <w:rsid w:val="00CA082C"/>
    <w:rsid w:val="00CA5387"/>
    <w:rsid w:val="00CD28F8"/>
    <w:rsid w:val="00CE0652"/>
    <w:rsid w:val="00CE0AAB"/>
    <w:rsid w:val="00CE7CCD"/>
    <w:rsid w:val="00CF2362"/>
    <w:rsid w:val="00D12D11"/>
    <w:rsid w:val="00D15328"/>
    <w:rsid w:val="00D275A2"/>
    <w:rsid w:val="00D27C9A"/>
    <w:rsid w:val="00D33179"/>
    <w:rsid w:val="00D40130"/>
    <w:rsid w:val="00D40641"/>
    <w:rsid w:val="00D41452"/>
    <w:rsid w:val="00D521B3"/>
    <w:rsid w:val="00D66BCC"/>
    <w:rsid w:val="00D73165"/>
    <w:rsid w:val="00D7647C"/>
    <w:rsid w:val="00D77561"/>
    <w:rsid w:val="00D8177B"/>
    <w:rsid w:val="00D82F1E"/>
    <w:rsid w:val="00D86004"/>
    <w:rsid w:val="00D92973"/>
    <w:rsid w:val="00DA06A1"/>
    <w:rsid w:val="00DA64C1"/>
    <w:rsid w:val="00DB31E2"/>
    <w:rsid w:val="00DB396A"/>
    <w:rsid w:val="00DB65D7"/>
    <w:rsid w:val="00DB71CA"/>
    <w:rsid w:val="00DC0EE1"/>
    <w:rsid w:val="00DC2714"/>
    <w:rsid w:val="00DC3BC3"/>
    <w:rsid w:val="00DC727B"/>
    <w:rsid w:val="00DC780B"/>
    <w:rsid w:val="00DD334D"/>
    <w:rsid w:val="00DE05B3"/>
    <w:rsid w:val="00DE697E"/>
    <w:rsid w:val="00DE7384"/>
    <w:rsid w:val="00DF14B5"/>
    <w:rsid w:val="00DF1FD9"/>
    <w:rsid w:val="00DF53CA"/>
    <w:rsid w:val="00DF661D"/>
    <w:rsid w:val="00E046A9"/>
    <w:rsid w:val="00E16A8D"/>
    <w:rsid w:val="00E202F7"/>
    <w:rsid w:val="00E30FC9"/>
    <w:rsid w:val="00E32063"/>
    <w:rsid w:val="00E45C4B"/>
    <w:rsid w:val="00E51B38"/>
    <w:rsid w:val="00E55F07"/>
    <w:rsid w:val="00E701DC"/>
    <w:rsid w:val="00E70B60"/>
    <w:rsid w:val="00E8268D"/>
    <w:rsid w:val="00E905BD"/>
    <w:rsid w:val="00EA229F"/>
    <w:rsid w:val="00EA7F72"/>
    <w:rsid w:val="00EB185E"/>
    <w:rsid w:val="00EB5F0B"/>
    <w:rsid w:val="00EB6CDC"/>
    <w:rsid w:val="00EC16EA"/>
    <w:rsid w:val="00ED3783"/>
    <w:rsid w:val="00ED484B"/>
    <w:rsid w:val="00EE012D"/>
    <w:rsid w:val="00EE1BC0"/>
    <w:rsid w:val="00EF09F2"/>
    <w:rsid w:val="00EF139F"/>
    <w:rsid w:val="00EF68A6"/>
    <w:rsid w:val="00F01A4E"/>
    <w:rsid w:val="00F03CA4"/>
    <w:rsid w:val="00F06F28"/>
    <w:rsid w:val="00F1038D"/>
    <w:rsid w:val="00F22680"/>
    <w:rsid w:val="00F25288"/>
    <w:rsid w:val="00F37484"/>
    <w:rsid w:val="00F43723"/>
    <w:rsid w:val="00F522EF"/>
    <w:rsid w:val="00F522F7"/>
    <w:rsid w:val="00F720C3"/>
    <w:rsid w:val="00F72E3E"/>
    <w:rsid w:val="00F73846"/>
    <w:rsid w:val="00F773AA"/>
    <w:rsid w:val="00F8275D"/>
    <w:rsid w:val="00F854CD"/>
    <w:rsid w:val="00F979E5"/>
    <w:rsid w:val="00FA1CFD"/>
    <w:rsid w:val="00FA2280"/>
    <w:rsid w:val="00FB1B4C"/>
    <w:rsid w:val="00FB2DBA"/>
    <w:rsid w:val="00FB3AB7"/>
    <w:rsid w:val="00FB50EC"/>
    <w:rsid w:val="00FB5754"/>
    <w:rsid w:val="00FC4ACC"/>
    <w:rsid w:val="00FC56D1"/>
    <w:rsid w:val="00FC5983"/>
    <w:rsid w:val="00FD2157"/>
    <w:rsid w:val="00FD4A05"/>
    <w:rsid w:val="00FD598A"/>
    <w:rsid w:val="00FD6264"/>
    <w:rsid w:val="00FD74E9"/>
    <w:rsid w:val="00FE7205"/>
    <w:rsid w:val="00FF210E"/>
    <w:rsid w:val="00FF4034"/>
    <w:rsid w:val="00FF65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5DBFC0"/>
  <w15:chartTrackingRefBased/>
  <w15:docId w15:val="{D63C165B-0C32-4C2C-9BCC-C95C51F025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31D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131D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131D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131D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131D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131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31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31D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31D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31D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131D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131D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131D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131D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131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31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31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31D3"/>
    <w:rPr>
      <w:rFonts w:eastAsiaTheme="majorEastAsia" w:cstheme="majorBidi"/>
      <w:color w:val="272727" w:themeColor="text1" w:themeTint="D8"/>
    </w:rPr>
  </w:style>
  <w:style w:type="paragraph" w:styleId="Title">
    <w:name w:val="Title"/>
    <w:basedOn w:val="Normal"/>
    <w:next w:val="Normal"/>
    <w:link w:val="TitleChar"/>
    <w:uiPriority w:val="10"/>
    <w:qFormat/>
    <w:rsid w:val="006131D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31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31D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31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31D3"/>
    <w:pPr>
      <w:spacing w:before="160"/>
      <w:jc w:val="center"/>
    </w:pPr>
    <w:rPr>
      <w:i/>
      <w:iCs/>
      <w:color w:val="404040" w:themeColor="text1" w:themeTint="BF"/>
    </w:rPr>
  </w:style>
  <w:style w:type="character" w:customStyle="1" w:styleId="QuoteChar">
    <w:name w:val="Quote Char"/>
    <w:basedOn w:val="DefaultParagraphFont"/>
    <w:link w:val="Quote"/>
    <w:uiPriority w:val="29"/>
    <w:rsid w:val="006131D3"/>
    <w:rPr>
      <w:i/>
      <w:iCs/>
      <w:color w:val="404040" w:themeColor="text1" w:themeTint="BF"/>
    </w:rPr>
  </w:style>
  <w:style w:type="paragraph" w:styleId="ListParagraph">
    <w:name w:val="List Paragraph"/>
    <w:basedOn w:val="Normal"/>
    <w:uiPriority w:val="34"/>
    <w:qFormat/>
    <w:rsid w:val="006131D3"/>
    <w:pPr>
      <w:ind w:left="720"/>
      <w:contextualSpacing/>
    </w:pPr>
  </w:style>
  <w:style w:type="character" w:styleId="IntenseEmphasis">
    <w:name w:val="Intense Emphasis"/>
    <w:basedOn w:val="DefaultParagraphFont"/>
    <w:uiPriority w:val="21"/>
    <w:qFormat/>
    <w:rsid w:val="006131D3"/>
    <w:rPr>
      <w:i/>
      <w:iCs/>
      <w:color w:val="0F4761" w:themeColor="accent1" w:themeShade="BF"/>
    </w:rPr>
  </w:style>
  <w:style w:type="paragraph" w:styleId="IntenseQuote">
    <w:name w:val="Intense Quote"/>
    <w:basedOn w:val="Normal"/>
    <w:next w:val="Normal"/>
    <w:link w:val="IntenseQuoteChar"/>
    <w:uiPriority w:val="30"/>
    <w:qFormat/>
    <w:rsid w:val="006131D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131D3"/>
    <w:rPr>
      <w:i/>
      <w:iCs/>
      <w:color w:val="0F4761" w:themeColor="accent1" w:themeShade="BF"/>
    </w:rPr>
  </w:style>
  <w:style w:type="character" w:styleId="IntenseReference">
    <w:name w:val="Intense Reference"/>
    <w:basedOn w:val="DefaultParagraphFont"/>
    <w:uiPriority w:val="32"/>
    <w:qFormat/>
    <w:rsid w:val="006131D3"/>
    <w:rPr>
      <w:b/>
      <w:bCs/>
      <w:smallCaps/>
      <w:color w:val="0F4761" w:themeColor="accent1" w:themeShade="BF"/>
      <w:spacing w:val="5"/>
    </w:rPr>
  </w:style>
  <w:style w:type="character" w:styleId="Hyperlink">
    <w:name w:val="Hyperlink"/>
    <w:basedOn w:val="DefaultParagraphFont"/>
    <w:uiPriority w:val="99"/>
    <w:unhideWhenUsed/>
    <w:rsid w:val="00FB3AB7"/>
    <w:rPr>
      <w:color w:val="467886" w:themeColor="hyperlink"/>
      <w:u w:val="single"/>
    </w:rPr>
  </w:style>
  <w:style w:type="character" w:styleId="UnresolvedMention">
    <w:name w:val="Unresolved Mention"/>
    <w:basedOn w:val="DefaultParagraphFont"/>
    <w:uiPriority w:val="99"/>
    <w:semiHidden/>
    <w:unhideWhenUsed/>
    <w:rsid w:val="00FB3AB7"/>
    <w:rPr>
      <w:color w:val="605E5C"/>
      <w:shd w:val="clear" w:color="auto" w:fill="E1DFDD"/>
    </w:rPr>
  </w:style>
  <w:style w:type="paragraph" w:styleId="NormalWeb">
    <w:name w:val="Normal (Web)"/>
    <w:basedOn w:val="Normal"/>
    <w:uiPriority w:val="99"/>
    <w:semiHidden/>
    <w:unhideWhenUsed/>
    <w:rsid w:val="002F5C9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D275A2"/>
    <w:rPr>
      <w:color w:val="96607D" w:themeColor="followedHyperlink"/>
      <w:u w:val="single"/>
    </w:rPr>
  </w:style>
  <w:style w:type="character" w:styleId="Strong">
    <w:name w:val="Strong"/>
    <w:basedOn w:val="DefaultParagraphFont"/>
    <w:uiPriority w:val="22"/>
    <w:qFormat/>
    <w:rsid w:val="0095337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82733">
      <w:bodyDiv w:val="1"/>
      <w:marLeft w:val="0"/>
      <w:marRight w:val="0"/>
      <w:marTop w:val="0"/>
      <w:marBottom w:val="0"/>
      <w:divBdr>
        <w:top w:val="none" w:sz="0" w:space="0" w:color="auto"/>
        <w:left w:val="none" w:sz="0" w:space="0" w:color="auto"/>
        <w:bottom w:val="none" w:sz="0" w:space="0" w:color="auto"/>
        <w:right w:val="none" w:sz="0" w:space="0" w:color="auto"/>
      </w:divBdr>
    </w:div>
    <w:div w:id="5446381">
      <w:bodyDiv w:val="1"/>
      <w:marLeft w:val="0"/>
      <w:marRight w:val="0"/>
      <w:marTop w:val="0"/>
      <w:marBottom w:val="0"/>
      <w:divBdr>
        <w:top w:val="none" w:sz="0" w:space="0" w:color="auto"/>
        <w:left w:val="none" w:sz="0" w:space="0" w:color="auto"/>
        <w:bottom w:val="none" w:sz="0" w:space="0" w:color="auto"/>
        <w:right w:val="none" w:sz="0" w:space="0" w:color="auto"/>
      </w:divBdr>
    </w:div>
    <w:div w:id="12155554">
      <w:bodyDiv w:val="1"/>
      <w:marLeft w:val="0"/>
      <w:marRight w:val="0"/>
      <w:marTop w:val="0"/>
      <w:marBottom w:val="0"/>
      <w:divBdr>
        <w:top w:val="none" w:sz="0" w:space="0" w:color="auto"/>
        <w:left w:val="none" w:sz="0" w:space="0" w:color="auto"/>
        <w:bottom w:val="none" w:sz="0" w:space="0" w:color="auto"/>
        <w:right w:val="none" w:sz="0" w:space="0" w:color="auto"/>
      </w:divBdr>
    </w:div>
    <w:div w:id="26099810">
      <w:bodyDiv w:val="1"/>
      <w:marLeft w:val="0"/>
      <w:marRight w:val="0"/>
      <w:marTop w:val="0"/>
      <w:marBottom w:val="0"/>
      <w:divBdr>
        <w:top w:val="none" w:sz="0" w:space="0" w:color="auto"/>
        <w:left w:val="none" w:sz="0" w:space="0" w:color="auto"/>
        <w:bottom w:val="none" w:sz="0" w:space="0" w:color="auto"/>
        <w:right w:val="none" w:sz="0" w:space="0" w:color="auto"/>
      </w:divBdr>
    </w:div>
    <w:div w:id="65609467">
      <w:bodyDiv w:val="1"/>
      <w:marLeft w:val="0"/>
      <w:marRight w:val="0"/>
      <w:marTop w:val="0"/>
      <w:marBottom w:val="0"/>
      <w:divBdr>
        <w:top w:val="none" w:sz="0" w:space="0" w:color="auto"/>
        <w:left w:val="none" w:sz="0" w:space="0" w:color="auto"/>
        <w:bottom w:val="none" w:sz="0" w:space="0" w:color="auto"/>
        <w:right w:val="none" w:sz="0" w:space="0" w:color="auto"/>
      </w:divBdr>
    </w:div>
    <w:div w:id="209995750">
      <w:bodyDiv w:val="1"/>
      <w:marLeft w:val="0"/>
      <w:marRight w:val="0"/>
      <w:marTop w:val="0"/>
      <w:marBottom w:val="0"/>
      <w:divBdr>
        <w:top w:val="none" w:sz="0" w:space="0" w:color="auto"/>
        <w:left w:val="none" w:sz="0" w:space="0" w:color="auto"/>
        <w:bottom w:val="none" w:sz="0" w:space="0" w:color="auto"/>
        <w:right w:val="none" w:sz="0" w:space="0" w:color="auto"/>
      </w:divBdr>
    </w:div>
    <w:div w:id="276135516">
      <w:bodyDiv w:val="1"/>
      <w:marLeft w:val="0"/>
      <w:marRight w:val="0"/>
      <w:marTop w:val="0"/>
      <w:marBottom w:val="0"/>
      <w:divBdr>
        <w:top w:val="none" w:sz="0" w:space="0" w:color="auto"/>
        <w:left w:val="none" w:sz="0" w:space="0" w:color="auto"/>
        <w:bottom w:val="none" w:sz="0" w:space="0" w:color="auto"/>
        <w:right w:val="none" w:sz="0" w:space="0" w:color="auto"/>
      </w:divBdr>
    </w:div>
    <w:div w:id="287706691">
      <w:bodyDiv w:val="1"/>
      <w:marLeft w:val="0"/>
      <w:marRight w:val="0"/>
      <w:marTop w:val="0"/>
      <w:marBottom w:val="0"/>
      <w:divBdr>
        <w:top w:val="none" w:sz="0" w:space="0" w:color="auto"/>
        <w:left w:val="none" w:sz="0" w:space="0" w:color="auto"/>
        <w:bottom w:val="none" w:sz="0" w:space="0" w:color="auto"/>
        <w:right w:val="none" w:sz="0" w:space="0" w:color="auto"/>
      </w:divBdr>
    </w:div>
    <w:div w:id="297759986">
      <w:bodyDiv w:val="1"/>
      <w:marLeft w:val="0"/>
      <w:marRight w:val="0"/>
      <w:marTop w:val="0"/>
      <w:marBottom w:val="0"/>
      <w:divBdr>
        <w:top w:val="none" w:sz="0" w:space="0" w:color="auto"/>
        <w:left w:val="none" w:sz="0" w:space="0" w:color="auto"/>
        <w:bottom w:val="none" w:sz="0" w:space="0" w:color="auto"/>
        <w:right w:val="none" w:sz="0" w:space="0" w:color="auto"/>
      </w:divBdr>
    </w:div>
    <w:div w:id="351536515">
      <w:bodyDiv w:val="1"/>
      <w:marLeft w:val="0"/>
      <w:marRight w:val="0"/>
      <w:marTop w:val="0"/>
      <w:marBottom w:val="0"/>
      <w:divBdr>
        <w:top w:val="none" w:sz="0" w:space="0" w:color="auto"/>
        <w:left w:val="none" w:sz="0" w:space="0" w:color="auto"/>
        <w:bottom w:val="none" w:sz="0" w:space="0" w:color="auto"/>
        <w:right w:val="none" w:sz="0" w:space="0" w:color="auto"/>
      </w:divBdr>
    </w:div>
    <w:div w:id="354503803">
      <w:bodyDiv w:val="1"/>
      <w:marLeft w:val="0"/>
      <w:marRight w:val="0"/>
      <w:marTop w:val="0"/>
      <w:marBottom w:val="0"/>
      <w:divBdr>
        <w:top w:val="none" w:sz="0" w:space="0" w:color="auto"/>
        <w:left w:val="none" w:sz="0" w:space="0" w:color="auto"/>
        <w:bottom w:val="none" w:sz="0" w:space="0" w:color="auto"/>
        <w:right w:val="none" w:sz="0" w:space="0" w:color="auto"/>
      </w:divBdr>
    </w:div>
    <w:div w:id="553933608">
      <w:bodyDiv w:val="1"/>
      <w:marLeft w:val="0"/>
      <w:marRight w:val="0"/>
      <w:marTop w:val="0"/>
      <w:marBottom w:val="0"/>
      <w:divBdr>
        <w:top w:val="none" w:sz="0" w:space="0" w:color="auto"/>
        <w:left w:val="none" w:sz="0" w:space="0" w:color="auto"/>
        <w:bottom w:val="none" w:sz="0" w:space="0" w:color="auto"/>
        <w:right w:val="none" w:sz="0" w:space="0" w:color="auto"/>
      </w:divBdr>
    </w:div>
    <w:div w:id="589314523">
      <w:bodyDiv w:val="1"/>
      <w:marLeft w:val="0"/>
      <w:marRight w:val="0"/>
      <w:marTop w:val="0"/>
      <w:marBottom w:val="0"/>
      <w:divBdr>
        <w:top w:val="none" w:sz="0" w:space="0" w:color="auto"/>
        <w:left w:val="none" w:sz="0" w:space="0" w:color="auto"/>
        <w:bottom w:val="none" w:sz="0" w:space="0" w:color="auto"/>
        <w:right w:val="none" w:sz="0" w:space="0" w:color="auto"/>
      </w:divBdr>
    </w:div>
    <w:div w:id="754786286">
      <w:bodyDiv w:val="1"/>
      <w:marLeft w:val="0"/>
      <w:marRight w:val="0"/>
      <w:marTop w:val="0"/>
      <w:marBottom w:val="0"/>
      <w:divBdr>
        <w:top w:val="none" w:sz="0" w:space="0" w:color="auto"/>
        <w:left w:val="none" w:sz="0" w:space="0" w:color="auto"/>
        <w:bottom w:val="none" w:sz="0" w:space="0" w:color="auto"/>
        <w:right w:val="none" w:sz="0" w:space="0" w:color="auto"/>
      </w:divBdr>
    </w:div>
    <w:div w:id="896476663">
      <w:bodyDiv w:val="1"/>
      <w:marLeft w:val="0"/>
      <w:marRight w:val="0"/>
      <w:marTop w:val="0"/>
      <w:marBottom w:val="0"/>
      <w:divBdr>
        <w:top w:val="none" w:sz="0" w:space="0" w:color="auto"/>
        <w:left w:val="none" w:sz="0" w:space="0" w:color="auto"/>
        <w:bottom w:val="none" w:sz="0" w:space="0" w:color="auto"/>
        <w:right w:val="none" w:sz="0" w:space="0" w:color="auto"/>
      </w:divBdr>
    </w:div>
    <w:div w:id="902568178">
      <w:bodyDiv w:val="1"/>
      <w:marLeft w:val="0"/>
      <w:marRight w:val="0"/>
      <w:marTop w:val="0"/>
      <w:marBottom w:val="0"/>
      <w:divBdr>
        <w:top w:val="none" w:sz="0" w:space="0" w:color="auto"/>
        <w:left w:val="none" w:sz="0" w:space="0" w:color="auto"/>
        <w:bottom w:val="none" w:sz="0" w:space="0" w:color="auto"/>
        <w:right w:val="none" w:sz="0" w:space="0" w:color="auto"/>
      </w:divBdr>
    </w:div>
    <w:div w:id="961155005">
      <w:bodyDiv w:val="1"/>
      <w:marLeft w:val="0"/>
      <w:marRight w:val="0"/>
      <w:marTop w:val="0"/>
      <w:marBottom w:val="0"/>
      <w:divBdr>
        <w:top w:val="none" w:sz="0" w:space="0" w:color="auto"/>
        <w:left w:val="none" w:sz="0" w:space="0" w:color="auto"/>
        <w:bottom w:val="none" w:sz="0" w:space="0" w:color="auto"/>
        <w:right w:val="none" w:sz="0" w:space="0" w:color="auto"/>
      </w:divBdr>
    </w:div>
    <w:div w:id="978074879">
      <w:bodyDiv w:val="1"/>
      <w:marLeft w:val="0"/>
      <w:marRight w:val="0"/>
      <w:marTop w:val="0"/>
      <w:marBottom w:val="0"/>
      <w:divBdr>
        <w:top w:val="none" w:sz="0" w:space="0" w:color="auto"/>
        <w:left w:val="none" w:sz="0" w:space="0" w:color="auto"/>
        <w:bottom w:val="none" w:sz="0" w:space="0" w:color="auto"/>
        <w:right w:val="none" w:sz="0" w:space="0" w:color="auto"/>
      </w:divBdr>
    </w:div>
    <w:div w:id="983582559">
      <w:bodyDiv w:val="1"/>
      <w:marLeft w:val="0"/>
      <w:marRight w:val="0"/>
      <w:marTop w:val="0"/>
      <w:marBottom w:val="0"/>
      <w:divBdr>
        <w:top w:val="none" w:sz="0" w:space="0" w:color="auto"/>
        <w:left w:val="none" w:sz="0" w:space="0" w:color="auto"/>
        <w:bottom w:val="none" w:sz="0" w:space="0" w:color="auto"/>
        <w:right w:val="none" w:sz="0" w:space="0" w:color="auto"/>
      </w:divBdr>
    </w:div>
    <w:div w:id="991249248">
      <w:bodyDiv w:val="1"/>
      <w:marLeft w:val="0"/>
      <w:marRight w:val="0"/>
      <w:marTop w:val="0"/>
      <w:marBottom w:val="0"/>
      <w:divBdr>
        <w:top w:val="none" w:sz="0" w:space="0" w:color="auto"/>
        <w:left w:val="none" w:sz="0" w:space="0" w:color="auto"/>
        <w:bottom w:val="none" w:sz="0" w:space="0" w:color="auto"/>
        <w:right w:val="none" w:sz="0" w:space="0" w:color="auto"/>
      </w:divBdr>
    </w:div>
    <w:div w:id="1020205257">
      <w:bodyDiv w:val="1"/>
      <w:marLeft w:val="0"/>
      <w:marRight w:val="0"/>
      <w:marTop w:val="0"/>
      <w:marBottom w:val="0"/>
      <w:divBdr>
        <w:top w:val="none" w:sz="0" w:space="0" w:color="auto"/>
        <w:left w:val="none" w:sz="0" w:space="0" w:color="auto"/>
        <w:bottom w:val="none" w:sz="0" w:space="0" w:color="auto"/>
        <w:right w:val="none" w:sz="0" w:space="0" w:color="auto"/>
      </w:divBdr>
    </w:div>
    <w:div w:id="1064376856">
      <w:bodyDiv w:val="1"/>
      <w:marLeft w:val="0"/>
      <w:marRight w:val="0"/>
      <w:marTop w:val="0"/>
      <w:marBottom w:val="0"/>
      <w:divBdr>
        <w:top w:val="none" w:sz="0" w:space="0" w:color="auto"/>
        <w:left w:val="none" w:sz="0" w:space="0" w:color="auto"/>
        <w:bottom w:val="none" w:sz="0" w:space="0" w:color="auto"/>
        <w:right w:val="none" w:sz="0" w:space="0" w:color="auto"/>
      </w:divBdr>
    </w:div>
    <w:div w:id="1074275895">
      <w:bodyDiv w:val="1"/>
      <w:marLeft w:val="0"/>
      <w:marRight w:val="0"/>
      <w:marTop w:val="0"/>
      <w:marBottom w:val="0"/>
      <w:divBdr>
        <w:top w:val="none" w:sz="0" w:space="0" w:color="auto"/>
        <w:left w:val="none" w:sz="0" w:space="0" w:color="auto"/>
        <w:bottom w:val="none" w:sz="0" w:space="0" w:color="auto"/>
        <w:right w:val="none" w:sz="0" w:space="0" w:color="auto"/>
      </w:divBdr>
    </w:div>
    <w:div w:id="1120609677">
      <w:bodyDiv w:val="1"/>
      <w:marLeft w:val="0"/>
      <w:marRight w:val="0"/>
      <w:marTop w:val="0"/>
      <w:marBottom w:val="0"/>
      <w:divBdr>
        <w:top w:val="none" w:sz="0" w:space="0" w:color="auto"/>
        <w:left w:val="none" w:sz="0" w:space="0" w:color="auto"/>
        <w:bottom w:val="none" w:sz="0" w:space="0" w:color="auto"/>
        <w:right w:val="none" w:sz="0" w:space="0" w:color="auto"/>
      </w:divBdr>
    </w:div>
    <w:div w:id="1265265068">
      <w:bodyDiv w:val="1"/>
      <w:marLeft w:val="0"/>
      <w:marRight w:val="0"/>
      <w:marTop w:val="0"/>
      <w:marBottom w:val="0"/>
      <w:divBdr>
        <w:top w:val="none" w:sz="0" w:space="0" w:color="auto"/>
        <w:left w:val="none" w:sz="0" w:space="0" w:color="auto"/>
        <w:bottom w:val="none" w:sz="0" w:space="0" w:color="auto"/>
        <w:right w:val="none" w:sz="0" w:space="0" w:color="auto"/>
      </w:divBdr>
    </w:div>
    <w:div w:id="1340544451">
      <w:bodyDiv w:val="1"/>
      <w:marLeft w:val="0"/>
      <w:marRight w:val="0"/>
      <w:marTop w:val="0"/>
      <w:marBottom w:val="0"/>
      <w:divBdr>
        <w:top w:val="none" w:sz="0" w:space="0" w:color="auto"/>
        <w:left w:val="none" w:sz="0" w:space="0" w:color="auto"/>
        <w:bottom w:val="none" w:sz="0" w:space="0" w:color="auto"/>
        <w:right w:val="none" w:sz="0" w:space="0" w:color="auto"/>
      </w:divBdr>
    </w:div>
    <w:div w:id="1364818503">
      <w:bodyDiv w:val="1"/>
      <w:marLeft w:val="0"/>
      <w:marRight w:val="0"/>
      <w:marTop w:val="0"/>
      <w:marBottom w:val="0"/>
      <w:divBdr>
        <w:top w:val="none" w:sz="0" w:space="0" w:color="auto"/>
        <w:left w:val="none" w:sz="0" w:space="0" w:color="auto"/>
        <w:bottom w:val="none" w:sz="0" w:space="0" w:color="auto"/>
        <w:right w:val="none" w:sz="0" w:space="0" w:color="auto"/>
      </w:divBdr>
    </w:div>
    <w:div w:id="1419980407">
      <w:bodyDiv w:val="1"/>
      <w:marLeft w:val="0"/>
      <w:marRight w:val="0"/>
      <w:marTop w:val="0"/>
      <w:marBottom w:val="0"/>
      <w:divBdr>
        <w:top w:val="none" w:sz="0" w:space="0" w:color="auto"/>
        <w:left w:val="none" w:sz="0" w:space="0" w:color="auto"/>
        <w:bottom w:val="none" w:sz="0" w:space="0" w:color="auto"/>
        <w:right w:val="none" w:sz="0" w:space="0" w:color="auto"/>
      </w:divBdr>
    </w:div>
    <w:div w:id="1421563572">
      <w:bodyDiv w:val="1"/>
      <w:marLeft w:val="0"/>
      <w:marRight w:val="0"/>
      <w:marTop w:val="0"/>
      <w:marBottom w:val="0"/>
      <w:divBdr>
        <w:top w:val="none" w:sz="0" w:space="0" w:color="auto"/>
        <w:left w:val="none" w:sz="0" w:space="0" w:color="auto"/>
        <w:bottom w:val="none" w:sz="0" w:space="0" w:color="auto"/>
        <w:right w:val="none" w:sz="0" w:space="0" w:color="auto"/>
      </w:divBdr>
    </w:div>
    <w:div w:id="1461143723">
      <w:bodyDiv w:val="1"/>
      <w:marLeft w:val="0"/>
      <w:marRight w:val="0"/>
      <w:marTop w:val="0"/>
      <w:marBottom w:val="0"/>
      <w:divBdr>
        <w:top w:val="none" w:sz="0" w:space="0" w:color="auto"/>
        <w:left w:val="none" w:sz="0" w:space="0" w:color="auto"/>
        <w:bottom w:val="none" w:sz="0" w:space="0" w:color="auto"/>
        <w:right w:val="none" w:sz="0" w:space="0" w:color="auto"/>
      </w:divBdr>
    </w:div>
    <w:div w:id="1501309050">
      <w:bodyDiv w:val="1"/>
      <w:marLeft w:val="0"/>
      <w:marRight w:val="0"/>
      <w:marTop w:val="0"/>
      <w:marBottom w:val="0"/>
      <w:divBdr>
        <w:top w:val="none" w:sz="0" w:space="0" w:color="auto"/>
        <w:left w:val="none" w:sz="0" w:space="0" w:color="auto"/>
        <w:bottom w:val="none" w:sz="0" w:space="0" w:color="auto"/>
        <w:right w:val="none" w:sz="0" w:space="0" w:color="auto"/>
      </w:divBdr>
    </w:div>
    <w:div w:id="1513446703">
      <w:bodyDiv w:val="1"/>
      <w:marLeft w:val="0"/>
      <w:marRight w:val="0"/>
      <w:marTop w:val="0"/>
      <w:marBottom w:val="0"/>
      <w:divBdr>
        <w:top w:val="none" w:sz="0" w:space="0" w:color="auto"/>
        <w:left w:val="none" w:sz="0" w:space="0" w:color="auto"/>
        <w:bottom w:val="none" w:sz="0" w:space="0" w:color="auto"/>
        <w:right w:val="none" w:sz="0" w:space="0" w:color="auto"/>
      </w:divBdr>
    </w:div>
    <w:div w:id="1571429916">
      <w:bodyDiv w:val="1"/>
      <w:marLeft w:val="0"/>
      <w:marRight w:val="0"/>
      <w:marTop w:val="0"/>
      <w:marBottom w:val="0"/>
      <w:divBdr>
        <w:top w:val="none" w:sz="0" w:space="0" w:color="auto"/>
        <w:left w:val="none" w:sz="0" w:space="0" w:color="auto"/>
        <w:bottom w:val="none" w:sz="0" w:space="0" w:color="auto"/>
        <w:right w:val="none" w:sz="0" w:space="0" w:color="auto"/>
      </w:divBdr>
    </w:div>
    <w:div w:id="1591547577">
      <w:bodyDiv w:val="1"/>
      <w:marLeft w:val="0"/>
      <w:marRight w:val="0"/>
      <w:marTop w:val="0"/>
      <w:marBottom w:val="0"/>
      <w:divBdr>
        <w:top w:val="none" w:sz="0" w:space="0" w:color="auto"/>
        <w:left w:val="none" w:sz="0" w:space="0" w:color="auto"/>
        <w:bottom w:val="none" w:sz="0" w:space="0" w:color="auto"/>
        <w:right w:val="none" w:sz="0" w:space="0" w:color="auto"/>
      </w:divBdr>
    </w:div>
    <w:div w:id="1592816434">
      <w:bodyDiv w:val="1"/>
      <w:marLeft w:val="0"/>
      <w:marRight w:val="0"/>
      <w:marTop w:val="0"/>
      <w:marBottom w:val="0"/>
      <w:divBdr>
        <w:top w:val="none" w:sz="0" w:space="0" w:color="auto"/>
        <w:left w:val="none" w:sz="0" w:space="0" w:color="auto"/>
        <w:bottom w:val="none" w:sz="0" w:space="0" w:color="auto"/>
        <w:right w:val="none" w:sz="0" w:space="0" w:color="auto"/>
      </w:divBdr>
    </w:div>
    <w:div w:id="1604651518">
      <w:bodyDiv w:val="1"/>
      <w:marLeft w:val="0"/>
      <w:marRight w:val="0"/>
      <w:marTop w:val="0"/>
      <w:marBottom w:val="0"/>
      <w:divBdr>
        <w:top w:val="none" w:sz="0" w:space="0" w:color="auto"/>
        <w:left w:val="none" w:sz="0" w:space="0" w:color="auto"/>
        <w:bottom w:val="none" w:sz="0" w:space="0" w:color="auto"/>
        <w:right w:val="none" w:sz="0" w:space="0" w:color="auto"/>
      </w:divBdr>
    </w:div>
    <w:div w:id="1640501421">
      <w:bodyDiv w:val="1"/>
      <w:marLeft w:val="0"/>
      <w:marRight w:val="0"/>
      <w:marTop w:val="0"/>
      <w:marBottom w:val="0"/>
      <w:divBdr>
        <w:top w:val="none" w:sz="0" w:space="0" w:color="auto"/>
        <w:left w:val="none" w:sz="0" w:space="0" w:color="auto"/>
        <w:bottom w:val="none" w:sz="0" w:space="0" w:color="auto"/>
        <w:right w:val="none" w:sz="0" w:space="0" w:color="auto"/>
      </w:divBdr>
      <w:divsChild>
        <w:div w:id="760876160">
          <w:marLeft w:val="0"/>
          <w:marRight w:val="0"/>
          <w:marTop w:val="0"/>
          <w:marBottom w:val="0"/>
          <w:divBdr>
            <w:top w:val="none" w:sz="0" w:space="0" w:color="auto"/>
            <w:left w:val="none" w:sz="0" w:space="0" w:color="auto"/>
            <w:bottom w:val="none" w:sz="0" w:space="0" w:color="auto"/>
            <w:right w:val="none" w:sz="0" w:space="0" w:color="auto"/>
          </w:divBdr>
        </w:div>
        <w:div w:id="1628315814">
          <w:marLeft w:val="0"/>
          <w:marRight w:val="0"/>
          <w:marTop w:val="0"/>
          <w:marBottom w:val="0"/>
          <w:divBdr>
            <w:top w:val="none" w:sz="0" w:space="0" w:color="auto"/>
            <w:left w:val="none" w:sz="0" w:space="0" w:color="auto"/>
            <w:bottom w:val="none" w:sz="0" w:space="0" w:color="auto"/>
            <w:right w:val="none" w:sz="0" w:space="0" w:color="auto"/>
          </w:divBdr>
          <w:divsChild>
            <w:div w:id="998969544">
              <w:marLeft w:val="0"/>
              <w:marRight w:val="0"/>
              <w:marTop w:val="0"/>
              <w:marBottom w:val="0"/>
              <w:divBdr>
                <w:top w:val="none" w:sz="0" w:space="0" w:color="auto"/>
                <w:left w:val="none" w:sz="0" w:space="0" w:color="auto"/>
                <w:bottom w:val="none" w:sz="0" w:space="0" w:color="auto"/>
                <w:right w:val="none" w:sz="0" w:space="0" w:color="auto"/>
              </w:divBdr>
              <w:divsChild>
                <w:div w:id="1165164595">
                  <w:marLeft w:val="0"/>
                  <w:marRight w:val="0"/>
                  <w:marTop w:val="0"/>
                  <w:marBottom w:val="0"/>
                  <w:divBdr>
                    <w:top w:val="none" w:sz="0" w:space="0" w:color="auto"/>
                    <w:left w:val="none" w:sz="0" w:space="0" w:color="auto"/>
                    <w:bottom w:val="none" w:sz="0" w:space="0" w:color="auto"/>
                    <w:right w:val="none" w:sz="0" w:space="0" w:color="auto"/>
                  </w:divBdr>
                  <w:divsChild>
                    <w:div w:id="1111164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4154583">
          <w:marLeft w:val="0"/>
          <w:marRight w:val="0"/>
          <w:marTop w:val="0"/>
          <w:marBottom w:val="0"/>
          <w:divBdr>
            <w:top w:val="none" w:sz="0" w:space="0" w:color="auto"/>
            <w:left w:val="none" w:sz="0" w:space="0" w:color="auto"/>
            <w:bottom w:val="none" w:sz="0" w:space="0" w:color="auto"/>
            <w:right w:val="none" w:sz="0" w:space="0" w:color="auto"/>
          </w:divBdr>
          <w:divsChild>
            <w:div w:id="1679310948">
              <w:marLeft w:val="0"/>
              <w:marRight w:val="0"/>
              <w:marTop w:val="0"/>
              <w:marBottom w:val="0"/>
              <w:divBdr>
                <w:top w:val="none" w:sz="0" w:space="0" w:color="auto"/>
                <w:left w:val="none" w:sz="0" w:space="0" w:color="auto"/>
                <w:bottom w:val="none" w:sz="0" w:space="0" w:color="auto"/>
                <w:right w:val="none" w:sz="0" w:space="0" w:color="auto"/>
              </w:divBdr>
              <w:divsChild>
                <w:div w:id="931162007">
                  <w:marLeft w:val="0"/>
                  <w:marRight w:val="0"/>
                  <w:marTop w:val="0"/>
                  <w:marBottom w:val="0"/>
                  <w:divBdr>
                    <w:top w:val="none" w:sz="0" w:space="0" w:color="auto"/>
                    <w:left w:val="none" w:sz="0" w:space="0" w:color="auto"/>
                    <w:bottom w:val="none" w:sz="0" w:space="0" w:color="auto"/>
                    <w:right w:val="none" w:sz="0" w:space="0" w:color="auto"/>
                  </w:divBdr>
                  <w:divsChild>
                    <w:div w:id="1375276121">
                      <w:marLeft w:val="0"/>
                      <w:marRight w:val="0"/>
                      <w:marTop w:val="0"/>
                      <w:marBottom w:val="0"/>
                      <w:divBdr>
                        <w:top w:val="single" w:sz="12" w:space="3" w:color="FFFFFF"/>
                        <w:left w:val="single" w:sz="12" w:space="3" w:color="FFFFFF"/>
                        <w:bottom w:val="single" w:sz="12" w:space="3" w:color="FFFFFF"/>
                        <w:right w:val="single" w:sz="12" w:space="3" w:color="FFFFFF"/>
                      </w:divBdr>
                      <w:divsChild>
                        <w:div w:id="330983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7033469">
                  <w:marLeft w:val="0"/>
                  <w:marRight w:val="0"/>
                  <w:marTop w:val="0"/>
                  <w:marBottom w:val="0"/>
                  <w:divBdr>
                    <w:top w:val="single" w:sz="12" w:space="2" w:color="FFFFFF"/>
                    <w:left w:val="single" w:sz="12" w:space="3" w:color="FFFFFF"/>
                    <w:bottom w:val="single" w:sz="12" w:space="2" w:color="FFFFFF"/>
                    <w:right w:val="single" w:sz="12" w:space="6" w:color="FFFFFF"/>
                  </w:divBdr>
                  <w:divsChild>
                    <w:div w:id="1094936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1617305">
          <w:marLeft w:val="0"/>
          <w:marRight w:val="0"/>
          <w:marTop w:val="0"/>
          <w:marBottom w:val="0"/>
          <w:divBdr>
            <w:top w:val="none" w:sz="0" w:space="0" w:color="auto"/>
            <w:left w:val="none" w:sz="0" w:space="0" w:color="auto"/>
            <w:bottom w:val="none" w:sz="0" w:space="0" w:color="auto"/>
            <w:right w:val="none" w:sz="0" w:space="0" w:color="auto"/>
          </w:divBdr>
        </w:div>
        <w:div w:id="1737849910">
          <w:marLeft w:val="0"/>
          <w:marRight w:val="0"/>
          <w:marTop w:val="0"/>
          <w:marBottom w:val="0"/>
          <w:divBdr>
            <w:top w:val="none" w:sz="0" w:space="0" w:color="auto"/>
            <w:left w:val="none" w:sz="0" w:space="0" w:color="auto"/>
            <w:bottom w:val="none" w:sz="0" w:space="0" w:color="auto"/>
            <w:right w:val="none" w:sz="0" w:space="0" w:color="auto"/>
          </w:divBdr>
          <w:divsChild>
            <w:div w:id="1849710044">
              <w:marLeft w:val="0"/>
              <w:marRight w:val="0"/>
              <w:marTop w:val="0"/>
              <w:marBottom w:val="0"/>
              <w:divBdr>
                <w:top w:val="none" w:sz="0" w:space="0" w:color="auto"/>
                <w:left w:val="none" w:sz="0" w:space="0" w:color="auto"/>
                <w:bottom w:val="none" w:sz="0" w:space="0" w:color="auto"/>
                <w:right w:val="none" w:sz="0" w:space="0" w:color="auto"/>
              </w:divBdr>
              <w:divsChild>
                <w:div w:id="988246170">
                  <w:marLeft w:val="0"/>
                  <w:marRight w:val="0"/>
                  <w:marTop w:val="0"/>
                  <w:marBottom w:val="0"/>
                  <w:divBdr>
                    <w:top w:val="none" w:sz="0" w:space="0" w:color="auto"/>
                    <w:left w:val="none" w:sz="0" w:space="0" w:color="auto"/>
                    <w:bottom w:val="none" w:sz="0" w:space="0" w:color="auto"/>
                    <w:right w:val="none" w:sz="0" w:space="0" w:color="auto"/>
                  </w:divBdr>
                  <w:divsChild>
                    <w:div w:id="956565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344286">
          <w:marLeft w:val="0"/>
          <w:marRight w:val="0"/>
          <w:marTop w:val="0"/>
          <w:marBottom w:val="0"/>
          <w:divBdr>
            <w:top w:val="none" w:sz="0" w:space="0" w:color="auto"/>
            <w:left w:val="none" w:sz="0" w:space="0" w:color="auto"/>
            <w:bottom w:val="none" w:sz="0" w:space="0" w:color="auto"/>
            <w:right w:val="none" w:sz="0" w:space="0" w:color="auto"/>
          </w:divBdr>
          <w:divsChild>
            <w:div w:id="827525171">
              <w:marLeft w:val="0"/>
              <w:marRight w:val="0"/>
              <w:marTop w:val="0"/>
              <w:marBottom w:val="0"/>
              <w:divBdr>
                <w:top w:val="none" w:sz="0" w:space="0" w:color="auto"/>
                <w:left w:val="none" w:sz="0" w:space="0" w:color="auto"/>
                <w:bottom w:val="none" w:sz="0" w:space="0" w:color="auto"/>
                <w:right w:val="none" w:sz="0" w:space="0" w:color="auto"/>
              </w:divBdr>
              <w:divsChild>
                <w:div w:id="1256741785">
                  <w:marLeft w:val="0"/>
                  <w:marRight w:val="0"/>
                  <w:marTop w:val="0"/>
                  <w:marBottom w:val="0"/>
                  <w:divBdr>
                    <w:top w:val="none" w:sz="0" w:space="0" w:color="auto"/>
                    <w:left w:val="none" w:sz="0" w:space="0" w:color="auto"/>
                    <w:bottom w:val="none" w:sz="0" w:space="0" w:color="auto"/>
                    <w:right w:val="none" w:sz="0" w:space="0" w:color="auto"/>
                  </w:divBdr>
                  <w:divsChild>
                    <w:div w:id="1138302273">
                      <w:marLeft w:val="0"/>
                      <w:marRight w:val="0"/>
                      <w:marTop w:val="0"/>
                      <w:marBottom w:val="0"/>
                      <w:divBdr>
                        <w:top w:val="single" w:sz="12" w:space="3" w:color="FFFFFF"/>
                        <w:left w:val="single" w:sz="12" w:space="3" w:color="FFFFFF"/>
                        <w:bottom w:val="single" w:sz="12" w:space="3" w:color="FFFFFF"/>
                        <w:right w:val="single" w:sz="12" w:space="3" w:color="FFFFFF"/>
                      </w:divBdr>
                      <w:divsChild>
                        <w:div w:id="1333798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4333454">
                  <w:marLeft w:val="0"/>
                  <w:marRight w:val="0"/>
                  <w:marTop w:val="0"/>
                  <w:marBottom w:val="0"/>
                  <w:divBdr>
                    <w:top w:val="single" w:sz="12" w:space="2" w:color="FFFFFF"/>
                    <w:left w:val="single" w:sz="12" w:space="3" w:color="FFFFFF"/>
                    <w:bottom w:val="single" w:sz="12" w:space="2" w:color="FFFFFF"/>
                    <w:right w:val="single" w:sz="12" w:space="6" w:color="FFFFFF"/>
                  </w:divBdr>
                  <w:divsChild>
                    <w:div w:id="528301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7376463">
          <w:marLeft w:val="0"/>
          <w:marRight w:val="0"/>
          <w:marTop w:val="0"/>
          <w:marBottom w:val="0"/>
          <w:divBdr>
            <w:top w:val="none" w:sz="0" w:space="0" w:color="auto"/>
            <w:left w:val="none" w:sz="0" w:space="0" w:color="auto"/>
            <w:bottom w:val="none" w:sz="0" w:space="0" w:color="auto"/>
            <w:right w:val="none" w:sz="0" w:space="0" w:color="auto"/>
          </w:divBdr>
        </w:div>
        <w:div w:id="2080979937">
          <w:marLeft w:val="0"/>
          <w:marRight w:val="0"/>
          <w:marTop w:val="0"/>
          <w:marBottom w:val="0"/>
          <w:divBdr>
            <w:top w:val="none" w:sz="0" w:space="0" w:color="auto"/>
            <w:left w:val="none" w:sz="0" w:space="0" w:color="auto"/>
            <w:bottom w:val="none" w:sz="0" w:space="0" w:color="auto"/>
            <w:right w:val="none" w:sz="0" w:space="0" w:color="auto"/>
          </w:divBdr>
          <w:divsChild>
            <w:div w:id="1570187253">
              <w:marLeft w:val="0"/>
              <w:marRight w:val="0"/>
              <w:marTop w:val="0"/>
              <w:marBottom w:val="0"/>
              <w:divBdr>
                <w:top w:val="none" w:sz="0" w:space="0" w:color="auto"/>
                <w:left w:val="none" w:sz="0" w:space="0" w:color="auto"/>
                <w:bottom w:val="none" w:sz="0" w:space="0" w:color="auto"/>
                <w:right w:val="none" w:sz="0" w:space="0" w:color="auto"/>
              </w:divBdr>
              <w:divsChild>
                <w:div w:id="1153525559">
                  <w:marLeft w:val="0"/>
                  <w:marRight w:val="0"/>
                  <w:marTop w:val="0"/>
                  <w:marBottom w:val="0"/>
                  <w:divBdr>
                    <w:top w:val="none" w:sz="0" w:space="0" w:color="auto"/>
                    <w:left w:val="none" w:sz="0" w:space="0" w:color="auto"/>
                    <w:bottom w:val="none" w:sz="0" w:space="0" w:color="auto"/>
                    <w:right w:val="none" w:sz="0" w:space="0" w:color="auto"/>
                  </w:divBdr>
                  <w:divsChild>
                    <w:div w:id="647322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5823823">
          <w:marLeft w:val="0"/>
          <w:marRight w:val="0"/>
          <w:marTop w:val="0"/>
          <w:marBottom w:val="0"/>
          <w:divBdr>
            <w:top w:val="none" w:sz="0" w:space="0" w:color="auto"/>
            <w:left w:val="none" w:sz="0" w:space="0" w:color="auto"/>
            <w:bottom w:val="none" w:sz="0" w:space="0" w:color="auto"/>
            <w:right w:val="none" w:sz="0" w:space="0" w:color="auto"/>
          </w:divBdr>
          <w:divsChild>
            <w:div w:id="645553439">
              <w:marLeft w:val="0"/>
              <w:marRight w:val="0"/>
              <w:marTop w:val="0"/>
              <w:marBottom w:val="0"/>
              <w:divBdr>
                <w:top w:val="none" w:sz="0" w:space="0" w:color="auto"/>
                <w:left w:val="none" w:sz="0" w:space="0" w:color="auto"/>
                <w:bottom w:val="none" w:sz="0" w:space="0" w:color="auto"/>
                <w:right w:val="none" w:sz="0" w:space="0" w:color="auto"/>
              </w:divBdr>
              <w:divsChild>
                <w:div w:id="1132792141">
                  <w:marLeft w:val="0"/>
                  <w:marRight w:val="0"/>
                  <w:marTop w:val="0"/>
                  <w:marBottom w:val="0"/>
                  <w:divBdr>
                    <w:top w:val="none" w:sz="0" w:space="0" w:color="auto"/>
                    <w:left w:val="none" w:sz="0" w:space="0" w:color="auto"/>
                    <w:bottom w:val="none" w:sz="0" w:space="0" w:color="auto"/>
                    <w:right w:val="none" w:sz="0" w:space="0" w:color="auto"/>
                  </w:divBdr>
                  <w:divsChild>
                    <w:div w:id="187720139">
                      <w:marLeft w:val="0"/>
                      <w:marRight w:val="0"/>
                      <w:marTop w:val="0"/>
                      <w:marBottom w:val="0"/>
                      <w:divBdr>
                        <w:top w:val="single" w:sz="12" w:space="3" w:color="FFFFFF"/>
                        <w:left w:val="single" w:sz="12" w:space="3" w:color="FFFFFF"/>
                        <w:bottom w:val="single" w:sz="12" w:space="3" w:color="FFFFFF"/>
                        <w:right w:val="single" w:sz="12" w:space="3" w:color="FFFFFF"/>
                      </w:divBdr>
                      <w:divsChild>
                        <w:div w:id="1292321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3240760">
                  <w:marLeft w:val="0"/>
                  <w:marRight w:val="0"/>
                  <w:marTop w:val="0"/>
                  <w:marBottom w:val="0"/>
                  <w:divBdr>
                    <w:top w:val="single" w:sz="12" w:space="2" w:color="FFFFFF"/>
                    <w:left w:val="single" w:sz="12" w:space="3" w:color="FFFFFF"/>
                    <w:bottom w:val="single" w:sz="12" w:space="2" w:color="FFFFFF"/>
                    <w:right w:val="single" w:sz="12" w:space="6" w:color="FFFFFF"/>
                  </w:divBdr>
                  <w:divsChild>
                    <w:div w:id="1339187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9381516">
          <w:marLeft w:val="0"/>
          <w:marRight w:val="0"/>
          <w:marTop w:val="0"/>
          <w:marBottom w:val="0"/>
          <w:divBdr>
            <w:top w:val="none" w:sz="0" w:space="0" w:color="auto"/>
            <w:left w:val="none" w:sz="0" w:space="0" w:color="auto"/>
            <w:bottom w:val="none" w:sz="0" w:space="0" w:color="auto"/>
            <w:right w:val="none" w:sz="0" w:space="0" w:color="auto"/>
          </w:divBdr>
        </w:div>
        <w:div w:id="1197894119">
          <w:marLeft w:val="0"/>
          <w:marRight w:val="0"/>
          <w:marTop w:val="0"/>
          <w:marBottom w:val="0"/>
          <w:divBdr>
            <w:top w:val="none" w:sz="0" w:space="0" w:color="auto"/>
            <w:left w:val="none" w:sz="0" w:space="0" w:color="auto"/>
            <w:bottom w:val="none" w:sz="0" w:space="0" w:color="auto"/>
            <w:right w:val="none" w:sz="0" w:space="0" w:color="auto"/>
          </w:divBdr>
          <w:divsChild>
            <w:div w:id="62410299">
              <w:marLeft w:val="0"/>
              <w:marRight w:val="0"/>
              <w:marTop w:val="0"/>
              <w:marBottom w:val="0"/>
              <w:divBdr>
                <w:top w:val="none" w:sz="0" w:space="0" w:color="auto"/>
                <w:left w:val="none" w:sz="0" w:space="0" w:color="auto"/>
                <w:bottom w:val="none" w:sz="0" w:space="0" w:color="auto"/>
                <w:right w:val="none" w:sz="0" w:space="0" w:color="auto"/>
              </w:divBdr>
              <w:divsChild>
                <w:div w:id="1858108908">
                  <w:marLeft w:val="0"/>
                  <w:marRight w:val="0"/>
                  <w:marTop w:val="0"/>
                  <w:marBottom w:val="0"/>
                  <w:divBdr>
                    <w:top w:val="none" w:sz="0" w:space="0" w:color="auto"/>
                    <w:left w:val="none" w:sz="0" w:space="0" w:color="auto"/>
                    <w:bottom w:val="none" w:sz="0" w:space="0" w:color="auto"/>
                    <w:right w:val="none" w:sz="0" w:space="0" w:color="auto"/>
                  </w:divBdr>
                  <w:divsChild>
                    <w:div w:id="1351757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8847810">
          <w:marLeft w:val="0"/>
          <w:marRight w:val="0"/>
          <w:marTop w:val="0"/>
          <w:marBottom w:val="0"/>
          <w:divBdr>
            <w:top w:val="none" w:sz="0" w:space="0" w:color="auto"/>
            <w:left w:val="none" w:sz="0" w:space="0" w:color="auto"/>
            <w:bottom w:val="none" w:sz="0" w:space="0" w:color="auto"/>
            <w:right w:val="none" w:sz="0" w:space="0" w:color="auto"/>
          </w:divBdr>
          <w:divsChild>
            <w:div w:id="1231503637">
              <w:marLeft w:val="0"/>
              <w:marRight w:val="0"/>
              <w:marTop w:val="0"/>
              <w:marBottom w:val="0"/>
              <w:divBdr>
                <w:top w:val="none" w:sz="0" w:space="0" w:color="auto"/>
                <w:left w:val="none" w:sz="0" w:space="0" w:color="auto"/>
                <w:bottom w:val="none" w:sz="0" w:space="0" w:color="auto"/>
                <w:right w:val="none" w:sz="0" w:space="0" w:color="auto"/>
              </w:divBdr>
              <w:divsChild>
                <w:div w:id="1030840065">
                  <w:marLeft w:val="0"/>
                  <w:marRight w:val="0"/>
                  <w:marTop w:val="0"/>
                  <w:marBottom w:val="0"/>
                  <w:divBdr>
                    <w:top w:val="none" w:sz="0" w:space="0" w:color="auto"/>
                    <w:left w:val="none" w:sz="0" w:space="0" w:color="auto"/>
                    <w:bottom w:val="none" w:sz="0" w:space="0" w:color="auto"/>
                    <w:right w:val="none" w:sz="0" w:space="0" w:color="auto"/>
                  </w:divBdr>
                  <w:divsChild>
                    <w:div w:id="1490947798">
                      <w:marLeft w:val="0"/>
                      <w:marRight w:val="0"/>
                      <w:marTop w:val="0"/>
                      <w:marBottom w:val="0"/>
                      <w:divBdr>
                        <w:top w:val="single" w:sz="12" w:space="3" w:color="FFFFFF"/>
                        <w:left w:val="single" w:sz="12" w:space="3" w:color="FFFFFF"/>
                        <w:bottom w:val="single" w:sz="12" w:space="3" w:color="FFFFFF"/>
                        <w:right w:val="single" w:sz="12" w:space="3" w:color="FFFFFF"/>
                      </w:divBdr>
                      <w:divsChild>
                        <w:div w:id="1846280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8959285">
                  <w:marLeft w:val="0"/>
                  <w:marRight w:val="0"/>
                  <w:marTop w:val="0"/>
                  <w:marBottom w:val="0"/>
                  <w:divBdr>
                    <w:top w:val="single" w:sz="12" w:space="2" w:color="FFFFFF"/>
                    <w:left w:val="single" w:sz="12" w:space="3" w:color="FFFFFF"/>
                    <w:bottom w:val="single" w:sz="12" w:space="2" w:color="FFFFFF"/>
                    <w:right w:val="single" w:sz="12" w:space="6" w:color="FFFFFF"/>
                  </w:divBdr>
                  <w:divsChild>
                    <w:div w:id="1550729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759321">
          <w:marLeft w:val="0"/>
          <w:marRight w:val="0"/>
          <w:marTop w:val="0"/>
          <w:marBottom w:val="0"/>
          <w:divBdr>
            <w:top w:val="none" w:sz="0" w:space="0" w:color="auto"/>
            <w:left w:val="none" w:sz="0" w:space="0" w:color="auto"/>
            <w:bottom w:val="none" w:sz="0" w:space="0" w:color="auto"/>
            <w:right w:val="none" w:sz="0" w:space="0" w:color="auto"/>
          </w:divBdr>
        </w:div>
        <w:div w:id="103118998">
          <w:marLeft w:val="0"/>
          <w:marRight w:val="0"/>
          <w:marTop w:val="0"/>
          <w:marBottom w:val="0"/>
          <w:divBdr>
            <w:top w:val="none" w:sz="0" w:space="0" w:color="auto"/>
            <w:left w:val="none" w:sz="0" w:space="0" w:color="auto"/>
            <w:bottom w:val="none" w:sz="0" w:space="0" w:color="auto"/>
            <w:right w:val="none" w:sz="0" w:space="0" w:color="auto"/>
          </w:divBdr>
          <w:divsChild>
            <w:div w:id="1312979833">
              <w:marLeft w:val="0"/>
              <w:marRight w:val="0"/>
              <w:marTop w:val="0"/>
              <w:marBottom w:val="0"/>
              <w:divBdr>
                <w:top w:val="none" w:sz="0" w:space="0" w:color="auto"/>
                <w:left w:val="none" w:sz="0" w:space="0" w:color="auto"/>
                <w:bottom w:val="none" w:sz="0" w:space="0" w:color="auto"/>
                <w:right w:val="none" w:sz="0" w:space="0" w:color="auto"/>
              </w:divBdr>
              <w:divsChild>
                <w:div w:id="944076316">
                  <w:marLeft w:val="0"/>
                  <w:marRight w:val="0"/>
                  <w:marTop w:val="0"/>
                  <w:marBottom w:val="0"/>
                  <w:divBdr>
                    <w:top w:val="none" w:sz="0" w:space="0" w:color="auto"/>
                    <w:left w:val="none" w:sz="0" w:space="0" w:color="auto"/>
                    <w:bottom w:val="none" w:sz="0" w:space="0" w:color="auto"/>
                    <w:right w:val="none" w:sz="0" w:space="0" w:color="auto"/>
                  </w:divBdr>
                  <w:divsChild>
                    <w:div w:id="1721519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9979108">
          <w:marLeft w:val="0"/>
          <w:marRight w:val="0"/>
          <w:marTop w:val="0"/>
          <w:marBottom w:val="0"/>
          <w:divBdr>
            <w:top w:val="none" w:sz="0" w:space="0" w:color="auto"/>
            <w:left w:val="none" w:sz="0" w:space="0" w:color="auto"/>
            <w:bottom w:val="none" w:sz="0" w:space="0" w:color="auto"/>
            <w:right w:val="none" w:sz="0" w:space="0" w:color="auto"/>
          </w:divBdr>
          <w:divsChild>
            <w:div w:id="971980241">
              <w:marLeft w:val="0"/>
              <w:marRight w:val="0"/>
              <w:marTop w:val="0"/>
              <w:marBottom w:val="0"/>
              <w:divBdr>
                <w:top w:val="none" w:sz="0" w:space="0" w:color="auto"/>
                <w:left w:val="none" w:sz="0" w:space="0" w:color="auto"/>
                <w:bottom w:val="none" w:sz="0" w:space="0" w:color="auto"/>
                <w:right w:val="none" w:sz="0" w:space="0" w:color="auto"/>
              </w:divBdr>
              <w:divsChild>
                <w:div w:id="1602569533">
                  <w:marLeft w:val="0"/>
                  <w:marRight w:val="0"/>
                  <w:marTop w:val="0"/>
                  <w:marBottom w:val="0"/>
                  <w:divBdr>
                    <w:top w:val="none" w:sz="0" w:space="0" w:color="auto"/>
                    <w:left w:val="none" w:sz="0" w:space="0" w:color="auto"/>
                    <w:bottom w:val="none" w:sz="0" w:space="0" w:color="auto"/>
                    <w:right w:val="none" w:sz="0" w:space="0" w:color="auto"/>
                  </w:divBdr>
                  <w:divsChild>
                    <w:div w:id="1173295755">
                      <w:marLeft w:val="0"/>
                      <w:marRight w:val="0"/>
                      <w:marTop w:val="0"/>
                      <w:marBottom w:val="0"/>
                      <w:divBdr>
                        <w:top w:val="single" w:sz="12" w:space="3" w:color="FFFFFF"/>
                        <w:left w:val="single" w:sz="12" w:space="3" w:color="FFFFFF"/>
                        <w:bottom w:val="single" w:sz="12" w:space="3" w:color="FFFFFF"/>
                        <w:right w:val="single" w:sz="12" w:space="3" w:color="FFFFFF"/>
                      </w:divBdr>
                      <w:divsChild>
                        <w:div w:id="1233387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0026876">
                  <w:marLeft w:val="0"/>
                  <w:marRight w:val="0"/>
                  <w:marTop w:val="0"/>
                  <w:marBottom w:val="0"/>
                  <w:divBdr>
                    <w:top w:val="single" w:sz="12" w:space="2" w:color="FFFFFF"/>
                    <w:left w:val="single" w:sz="12" w:space="3" w:color="FFFFFF"/>
                    <w:bottom w:val="single" w:sz="12" w:space="2" w:color="FFFFFF"/>
                    <w:right w:val="single" w:sz="12" w:space="6" w:color="FFFFFF"/>
                  </w:divBdr>
                  <w:divsChild>
                    <w:div w:id="109532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3553170">
          <w:marLeft w:val="0"/>
          <w:marRight w:val="0"/>
          <w:marTop w:val="0"/>
          <w:marBottom w:val="0"/>
          <w:divBdr>
            <w:top w:val="none" w:sz="0" w:space="0" w:color="auto"/>
            <w:left w:val="none" w:sz="0" w:space="0" w:color="auto"/>
            <w:bottom w:val="none" w:sz="0" w:space="0" w:color="auto"/>
            <w:right w:val="none" w:sz="0" w:space="0" w:color="auto"/>
          </w:divBdr>
        </w:div>
        <w:div w:id="919407756">
          <w:marLeft w:val="0"/>
          <w:marRight w:val="0"/>
          <w:marTop w:val="0"/>
          <w:marBottom w:val="0"/>
          <w:divBdr>
            <w:top w:val="none" w:sz="0" w:space="0" w:color="auto"/>
            <w:left w:val="none" w:sz="0" w:space="0" w:color="auto"/>
            <w:bottom w:val="none" w:sz="0" w:space="0" w:color="auto"/>
            <w:right w:val="none" w:sz="0" w:space="0" w:color="auto"/>
          </w:divBdr>
          <w:divsChild>
            <w:div w:id="1443115660">
              <w:marLeft w:val="0"/>
              <w:marRight w:val="0"/>
              <w:marTop w:val="0"/>
              <w:marBottom w:val="0"/>
              <w:divBdr>
                <w:top w:val="none" w:sz="0" w:space="0" w:color="auto"/>
                <w:left w:val="none" w:sz="0" w:space="0" w:color="auto"/>
                <w:bottom w:val="none" w:sz="0" w:space="0" w:color="auto"/>
                <w:right w:val="none" w:sz="0" w:space="0" w:color="auto"/>
              </w:divBdr>
              <w:divsChild>
                <w:div w:id="1564296162">
                  <w:marLeft w:val="0"/>
                  <w:marRight w:val="0"/>
                  <w:marTop w:val="0"/>
                  <w:marBottom w:val="0"/>
                  <w:divBdr>
                    <w:top w:val="none" w:sz="0" w:space="0" w:color="auto"/>
                    <w:left w:val="none" w:sz="0" w:space="0" w:color="auto"/>
                    <w:bottom w:val="none" w:sz="0" w:space="0" w:color="auto"/>
                    <w:right w:val="none" w:sz="0" w:space="0" w:color="auto"/>
                  </w:divBdr>
                  <w:divsChild>
                    <w:div w:id="1819807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1775042">
          <w:marLeft w:val="0"/>
          <w:marRight w:val="0"/>
          <w:marTop w:val="0"/>
          <w:marBottom w:val="0"/>
          <w:divBdr>
            <w:top w:val="none" w:sz="0" w:space="0" w:color="auto"/>
            <w:left w:val="none" w:sz="0" w:space="0" w:color="auto"/>
            <w:bottom w:val="none" w:sz="0" w:space="0" w:color="auto"/>
            <w:right w:val="none" w:sz="0" w:space="0" w:color="auto"/>
          </w:divBdr>
          <w:divsChild>
            <w:div w:id="1186216518">
              <w:marLeft w:val="0"/>
              <w:marRight w:val="0"/>
              <w:marTop w:val="0"/>
              <w:marBottom w:val="0"/>
              <w:divBdr>
                <w:top w:val="none" w:sz="0" w:space="0" w:color="auto"/>
                <w:left w:val="none" w:sz="0" w:space="0" w:color="auto"/>
                <w:bottom w:val="none" w:sz="0" w:space="0" w:color="auto"/>
                <w:right w:val="none" w:sz="0" w:space="0" w:color="auto"/>
              </w:divBdr>
              <w:divsChild>
                <w:div w:id="1285818076">
                  <w:marLeft w:val="0"/>
                  <w:marRight w:val="0"/>
                  <w:marTop w:val="0"/>
                  <w:marBottom w:val="0"/>
                  <w:divBdr>
                    <w:top w:val="none" w:sz="0" w:space="0" w:color="auto"/>
                    <w:left w:val="none" w:sz="0" w:space="0" w:color="auto"/>
                    <w:bottom w:val="none" w:sz="0" w:space="0" w:color="auto"/>
                    <w:right w:val="none" w:sz="0" w:space="0" w:color="auto"/>
                  </w:divBdr>
                  <w:divsChild>
                    <w:div w:id="86194732">
                      <w:marLeft w:val="0"/>
                      <w:marRight w:val="0"/>
                      <w:marTop w:val="0"/>
                      <w:marBottom w:val="0"/>
                      <w:divBdr>
                        <w:top w:val="single" w:sz="12" w:space="3" w:color="FFFFFF"/>
                        <w:left w:val="single" w:sz="12" w:space="3" w:color="FFFFFF"/>
                        <w:bottom w:val="single" w:sz="12" w:space="3" w:color="FFFFFF"/>
                        <w:right w:val="single" w:sz="12" w:space="3" w:color="FFFFFF"/>
                      </w:divBdr>
                      <w:divsChild>
                        <w:div w:id="1858348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5195358">
                  <w:marLeft w:val="0"/>
                  <w:marRight w:val="0"/>
                  <w:marTop w:val="0"/>
                  <w:marBottom w:val="0"/>
                  <w:divBdr>
                    <w:top w:val="single" w:sz="12" w:space="2" w:color="FFFFFF"/>
                    <w:left w:val="single" w:sz="12" w:space="3" w:color="FFFFFF"/>
                    <w:bottom w:val="single" w:sz="12" w:space="2" w:color="FFFFFF"/>
                    <w:right w:val="single" w:sz="12" w:space="6" w:color="FFFFFF"/>
                  </w:divBdr>
                  <w:divsChild>
                    <w:div w:id="536771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4412617">
          <w:marLeft w:val="0"/>
          <w:marRight w:val="0"/>
          <w:marTop w:val="0"/>
          <w:marBottom w:val="0"/>
          <w:divBdr>
            <w:top w:val="none" w:sz="0" w:space="0" w:color="auto"/>
            <w:left w:val="none" w:sz="0" w:space="0" w:color="auto"/>
            <w:bottom w:val="none" w:sz="0" w:space="0" w:color="auto"/>
            <w:right w:val="none" w:sz="0" w:space="0" w:color="auto"/>
          </w:divBdr>
        </w:div>
        <w:div w:id="1515193280">
          <w:marLeft w:val="0"/>
          <w:marRight w:val="0"/>
          <w:marTop w:val="0"/>
          <w:marBottom w:val="0"/>
          <w:divBdr>
            <w:top w:val="none" w:sz="0" w:space="0" w:color="auto"/>
            <w:left w:val="none" w:sz="0" w:space="0" w:color="auto"/>
            <w:bottom w:val="none" w:sz="0" w:space="0" w:color="auto"/>
            <w:right w:val="none" w:sz="0" w:space="0" w:color="auto"/>
          </w:divBdr>
          <w:divsChild>
            <w:div w:id="1816024943">
              <w:marLeft w:val="0"/>
              <w:marRight w:val="0"/>
              <w:marTop w:val="0"/>
              <w:marBottom w:val="0"/>
              <w:divBdr>
                <w:top w:val="none" w:sz="0" w:space="0" w:color="auto"/>
                <w:left w:val="none" w:sz="0" w:space="0" w:color="auto"/>
                <w:bottom w:val="none" w:sz="0" w:space="0" w:color="auto"/>
                <w:right w:val="none" w:sz="0" w:space="0" w:color="auto"/>
              </w:divBdr>
              <w:divsChild>
                <w:div w:id="1298141181">
                  <w:marLeft w:val="0"/>
                  <w:marRight w:val="0"/>
                  <w:marTop w:val="0"/>
                  <w:marBottom w:val="0"/>
                  <w:divBdr>
                    <w:top w:val="none" w:sz="0" w:space="0" w:color="auto"/>
                    <w:left w:val="none" w:sz="0" w:space="0" w:color="auto"/>
                    <w:bottom w:val="none" w:sz="0" w:space="0" w:color="auto"/>
                    <w:right w:val="none" w:sz="0" w:space="0" w:color="auto"/>
                  </w:divBdr>
                  <w:divsChild>
                    <w:div w:id="606161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0209321">
      <w:bodyDiv w:val="1"/>
      <w:marLeft w:val="0"/>
      <w:marRight w:val="0"/>
      <w:marTop w:val="0"/>
      <w:marBottom w:val="0"/>
      <w:divBdr>
        <w:top w:val="none" w:sz="0" w:space="0" w:color="auto"/>
        <w:left w:val="none" w:sz="0" w:space="0" w:color="auto"/>
        <w:bottom w:val="none" w:sz="0" w:space="0" w:color="auto"/>
        <w:right w:val="none" w:sz="0" w:space="0" w:color="auto"/>
      </w:divBdr>
      <w:divsChild>
        <w:div w:id="1522008203">
          <w:marLeft w:val="0"/>
          <w:marRight w:val="0"/>
          <w:marTop w:val="0"/>
          <w:marBottom w:val="0"/>
          <w:divBdr>
            <w:top w:val="none" w:sz="0" w:space="0" w:color="auto"/>
            <w:left w:val="none" w:sz="0" w:space="0" w:color="auto"/>
            <w:bottom w:val="none" w:sz="0" w:space="0" w:color="auto"/>
            <w:right w:val="none" w:sz="0" w:space="0" w:color="auto"/>
          </w:divBdr>
        </w:div>
        <w:div w:id="1758551329">
          <w:marLeft w:val="0"/>
          <w:marRight w:val="0"/>
          <w:marTop w:val="0"/>
          <w:marBottom w:val="0"/>
          <w:divBdr>
            <w:top w:val="none" w:sz="0" w:space="0" w:color="auto"/>
            <w:left w:val="none" w:sz="0" w:space="0" w:color="auto"/>
            <w:bottom w:val="none" w:sz="0" w:space="0" w:color="auto"/>
            <w:right w:val="none" w:sz="0" w:space="0" w:color="auto"/>
          </w:divBdr>
        </w:div>
      </w:divsChild>
    </w:div>
    <w:div w:id="1668243321">
      <w:bodyDiv w:val="1"/>
      <w:marLeft w:val="0"/>
      <w:marRight w:val="0"/>
      <w:marTop w:val="0"/>
      <w:marBottom w:val="0"/>
      <w:divBdr>
        <w:top w:val="none" w:sz="0" w:space="0" w:color="auto"/>
        <w:left w:val="none" w:sz="0" w:space="0" w:color="auto"/>
        <w:bottom w:val="none" w:sz="0" w:space="0" w:color="auto"/>
        <w:right w:val="none" w:sz="0" w:space="0" w:color="auto"/>
      </w:divBdr>
    </w:div>
    <w:div w:id="1699353520">
      <w:bodyDiv w:val="1"/>
      <w:marLeft w:val="0"/>
      <w:marRight w:val="0"/>
      <w:marTop w:val="0"/>
      <w:marBottom w:val="0"/>
      <w:divBdr>
        <w:top w:val="none" w:sz="0" w:space="0" w:color="auto"/>
        <w:left w:val="none" w:sz="0" w:space="0" w:color="auto"/>
        <w:bottom w:val="none" w:sz="0" w:space="0" w:color="auto"/>
        <w:right w:val="none" w:sz="0" w:space="0" w:color="auto"/>
      </w:divBdr>
    </w:div>
    <w:div w:id="1771968789">
      <w:bodyDiv w:val="1"/>
      <w:marLeft w:val="0"/>
      <w:marRight w:val="0"/>
      <w:marTop w:val="0"/>
      <w:marBottom w:val="0"/>
      <w:divBdr>
        <w:top w:val="none" w:sz="0" w:space="0" w:color="auto"/>
        <w:left w:val="none" w:sz="0" w:space="0" w:color="auto"/>
        <w:bottom w:val="none" w:sz="0" w:space="0" w:color="auto"/>
        <w:right w:val="none" w:sz="0" w:space="0" w:color="auto"/>
      </w:divBdr>
    </w:div>
    <w:div w:id="1816219108">
      <w:bodyDiv w:val="1"/>
      <w:marLeft w:val="0"/>
      <w:marRight w:val="0"/>
      <w:marTop w:val="0"/>
      <w:marBottom w:val="0"/>
      <w:divBdr>
        <w:top w:val="none" w:sz="0" w:space="0" w:color="auto"/>
        <w:left w:val="none" w:sz="0" w:space="0" w:color="auto"/>
        <w:bottom w:val="none" w:sz="0" w:space="0" w:color="auto"/>
        <w:right w:val="none" w:sz="0" w:space="0" w:color="auto"/>
      </w:divBdr>
    </w:div>
    <w:div w:id="1902446331">
      <w:bodyDiv w:val="1"/>
      <w:marLeft w:val="0"/>
      <w:marRight w:val="0"/>
      <w:marTop w:val="0"/>
      <w:marBottom w:val="0"/>
      <w:divBdr>
        <w:top w:val="none" w:sz="0" w:space="0" w:color="auto"/>
        <w:left w:val="none" w:sz="0" w:space="0" w:color="auto"/>
        <w:bottom w:val="none" w:sz="0" w:space="0" w:color="auto"/>
        <w:right w:val="none" w:sz="0" w:space="0" w:color="auto"/>
      </w:divBdr>
    </w:div>
    <w:div w:id="2098666980">
      <w:bodyDiv w:val="1"/>
      <w:marLeft w:val="0"/>
      <w:marRight w:val="0"/>
      <w:marTop w:val="0"/>
      <w:marBottom w:val="0"/>
      <w:divBdr>
        <w:top w:val="none" w:sz="0" w:space="0" w:color="auto"/>
        <w:left w:val="none" w:sz="0" w:space="0" w:color="auto"/>
        <w:bottom w:val="none" w:sz="0" w:space="0" w:color="auto"/>
        <w:right w:val="none" w:sz="0" w:space="0" w:color="auto"/>
      </w:divBdr>
    </w:div>
    <w:div w:id="2138184958">
      <w:bodyDiv w:val="1"/>
      <w:marLeft w:val="0"/>
      <w:marRight w:val="0"/>
      <w:marTop w:val="0"/>
      <w:marBottom w:val="0"/>
      <w:divBdr>
        <w:top w:val="none" w:sz="0" w:space="0" w:color="auto"/>
        <w:left w:val="none" w:sz="0" w:space="0" w:color="auto"/>
        <w:bottom w:val="none" w:sz="0" w:space="0" w:color="auto"/>
        <w:right w:val="none" w:sz="0" w:space="0" w:color="auto"/>
      </w:divBdr>
      <w:divsChild>
        <w:div w:id="1094547292">
          <w:marLeft w:val="0"/>
          <w:marRight w:val="0"/>
          <w:marTop w:val="0"/>
          <w:marBottom w:val="0"/>
          <w:divBdr>
            <w:top w:val="none" w:sz="0" w:space="0" w:color="auto"/>
            <w:left w:val="none" w:sz="0" w:space="0" w:color="auto"/>
            <w:bottom w:val="none" w:sz="0" w:space="0" w:color="auto"/>
            <w:right w:val="none" w:sz="0" w:space="0" w:color="auto"/>
          </w:divBdr>
        </w:div>
        <w:div w:id="125243316">
          <w:marLeft w:val="0"/>
          <w:marRight w:val="0"/>
          <w:marTop w:val="0"/>
          <w:marBottom w:val="0"/>
          <w:divBdr>
            <w:top w:val="none" w:sz="0" w:space="0" w:color="auto"/>
            <w:left w:val="none" w:sz="0" w:space="0" w:color="auto"/>
            <w:bottom w:val="none" w:sz="0" w:space="0" w:color="auto"/>
            <w:right w:val="none" w:sz="0" w:space="0" w:color="auto"/>
          </w:divBdr>
          <w:divsChild>
            <w:div w:id="2107917677">
              <w:marLeft w:val="0"/>
              <w:marRight w:val="0"/>
              <w:marTop w:val="0"/>
              <w:marBottom w:val="0"/>
              <w:divBdr>
                <w:top w:val="none" w:sz="0" w:space="0" w:color="auto"/>
                <w:left w:val="none" w:sz="0" w:space="0" w:color="auto"/>
                <w:bottom w:val="none" w:sz="0" w:space="0" w:color="auto"/>
                <w:right w:val="none" w:sz="0" w:space="0" w:color="auto"/>
              </w:divBdr>
              <w:divsChild>
                <w:div w:id="526796301">
                  <w:marLeft w:val="0"/>
                  <w:marRight w:val="0"/>
                  <w:marTop w:val="0"/>
                  <w:marBottom w:val="0"/>
                  <w:divBdr>
                    <w:top w:val="none" w:sz="0" w:space="0" w:color="auto"/>
                    <w:left w:val="none" w:sz="0" w:space="0" w:color="auto"/>
                    <w:bottom w:val="none" w:sz="0" w:space="0" w:color="auto"/>
                    <w:right w:val="none" w:sz="0" w:space="0" w:color="auto"/>
                  </w:divBdr>
                  <w:divsChild>
                    <w:div w:id="1743484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8512248">
          <w:marLeft w:val="0"/>
          <w:marRight w:val="0"/>
          <w:marTop w:val="0"/>
          <w:marBottom w:val="0"/>
          <w:divBdr>
            <w:top w:val="none" w:sz="0" w:space="0" w:color="auto"/>
            <w:left w:val="none" w:sz="0" w:space="0" w:color="auto"/>
            <w:bottom w:val="none" w:sz="0" w:space="0" w:color="auto"/>
            <w:right w:val="none" w:sz="0" w:space="0" w:color="auto"/>
          </w:divBdr>
          <w:divsChild>
            <w:div w:id="454183558">
              <w:marLeft w:val="0"/>
              <w:marRight w:val="0"/>
              <w:marTop w:val="0"/>
              <w:marBottom w:val="0"/>
              <w:divBdr>
                <w:top w:val="none" w:sz="0" w:space="0" w:color="auto"/>
                <w:left w:val="none" w:sz="0" w:space="0" w:color="auto"/>
                <w:bottom w:val="none" w:sz="0" w:space="0" w:color="auto"/>
                <w:right w:val="none" w:sz="0" w:space="0" w:color="auto"/>
              </w:divBdr>
              <w:divsChild>
                <w:div w:id="2019692676">
                  <w:marLeft w:val="0"/>
                  <w:marRight w:val="0"/>
                  <w:marTop w:val="0"/>
                  <w:marBottom w:val="0"/>
                  <w:divBdr>
                    <w:top w:val="none" w:sz="0" w:space="0" w:color="auto"/>
                    <w:left w:val="none" w:sz="0" w:space="0" w:color="auto"/>
                    <w:bottom w:val="none" w:sz="0" w:space="0" w:color="auto"/>
                    <w:right w:val="none" w:sz="0" w:space="0" w:color="auto"/>
                  </w:divBdr>
                  <w:divsChild>
                    <w:div w:id="1349719275">
                      <w:marLeft w:val="0"/>
                      <w:marRight w:val="0"/>
                      <w:marTop w:val="0"/>
                      <w:marBottom w:val="0"/>
                      <w:divBdr>
                        <w:top w:val="single" w:sz="12" w:space="3" w:color="FFFFFF"/>
                        <w:left w:val="single" w:sz="12" w:space="3" w:color="FFFFFF"/>
                        <w:bottom w:val="single" w:sz="12" w:space="3" w:color="FFFFFF"/>
                        <w:right w:val="single" w:sz="12" w:space="3" w:color="FFFFFF"/>
                      </w:divBdr>
                      <w:divsChild>
                        <w:div w:id="84376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4139249">
                  <w:marLeft w:val="0"/>
                  <w:marRight w:val="0"/>
                  <w:marTop w:val="0"/>
                  <w:marBottom w:val="0"/>
                  <w:divBdr>
                    <w:top w:val="single" w:sz="12" w:space="2" w:color="FFFFFF"/>
                    <w:left w:val="single" w:sz="12" w:space="3" w:color="FFFFFF"/>
                    <w:bottom w:val="single" w:sz="12" w:space="2" w:color="FFFFFF"/>
                    <w:right w:val="single" w:sz="12" w:space="6" w:color="FFFFFF"/>
                  </w:divBdr>
                  <w:divsChild>
                    <w:div w:id="423500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1537078">
          <w:marLeft w:val="0"/>
          <w:marRight w:val="0"/>
          <w:marTop w:val="0"/>
          <w:marBottom w:val="0"/>
          <w:divBdr>
            <w:top w:val="none" w:sz="0" w:space="0" w:color="auto"/>
            <w:left w:val="none" w:sz="0" w:space="0" w:color="auto"/>
            <w:bottom w:val="none" w:sz="0" w:space="0" w:color="auto"/>
            <w:right w:val="none" w:sz="0" w:space="0" w:color="auto"/>
          </w:divBdr>
        </w:div>
        <w:div w:id="772018665">
          <w:marLeft w:val="0"/>
          <w:marRight w:val="0"/>
          <w:marTop w:val="0"/>
          <w:marBottom w:val="0"/>
          <w:divBdr>
            <w:top w:val="none" w:sz="0" w:space="0" w:color="auto"/>
            <w:left w:val="none" w:sz="0" w:space="0" w:color="auto"/>
            <w:bottom w:val="none" w:sz="0" w:space="0" w:color="auto"/>
            <w:right w:val="none" w:sz="0" w:space="0" w:color="auto"/>
          </w:divBdr>
          <w:divsChild>
            <w:div w:id="171338774">
              <w:marLeft w:val="0"/>
              <w:marRight w:val="0"/>
              <w:marTop w:val="0"/>
              <w:marBottom w:val="0"/>
              <w:divBdr>
                <w:top w:val="none" w:sz="0" w:space="0" w:color="auto"/>
                <w:left w:val="none" w:sz="0" w:space="0" w:color="auto"/>
                <w:bottom w:val="none" w:sz="0" w:space="0" w:color="auto"/>
                <w:right w:val="none" w:sz="0" w:space="0" w:color="auto"/>
              </w:divBdr>
              <w:divsChild>
                <w:div w:id="1113789505">
                  <w:marLeft w:val="0"/>
                  <w:marRight w:val="0"/>
                  <w:marTop w:val="0"/>
                  <w:marBottom w:val="0"/>
                  <w:divBdr>
                    <w:top w:val="none" w:sz="0" w:space="0" w:color="auto"/>
                    <w:left w:val="none" w:sz="0" w:space="0" w:color="auto"/>
                    <w:bottom w:val="none" w:sz="0" w:space="0" w:color="auto"/>
                    <w:right w:val="none" w:sz="0" w:space="0" w:color="auto"/>
                  </w:divBdr>
                  <w:divsChild>
                    <w:div w:id="541795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1848267">
          <w:marLeft w:val="0"/>
          <w:marRight w:val="0"/>
          <w:marTop w:val="0"/>
          <w:marBottom w:val="0"/>
          <w:divBdr>
            <w:top w:val="none" w:sz="0" w:space="0" w:color="auto"/>
            <w:left w:val="none" w:sz="0" w:space="0" w:color="auto"/>
            <w:bottom w:val="none" w:sz="0" w:space="0" w:color="auto"/>
            <w:right w:val="none" w:sz="0" w:space="0" w:color="auto"/>
          </w:divBdr>
          <w:divsChild>
            <w:div w:id="1057388552">
              <w:marLeft w:val="0"/>
              <w:marRight w:val="0"/>
              <w:marTop w:val="0"/>
              <w:marBottom w:val="0"/>
              <w:divBdr>
                <w:top w:val="none" w:sz="0" w:space="0" w:color="auto"/>
                <w:left w:val="none" w:sz="0" w:space="0" w:color="auto"/>
                <w:bottom w:val="none" w:sz="0" w:space="0" w:color="auto"/>
                <w:right w:val="none" w:sz="0" w:space="0" w:color="auto"/>
              </w:divBdr>
              <w:divsChild>
                <w:div w:id="225532819">
                  <w:marLeft w:val="0"/>
                  <w:marRight w:val="0"/>
                  <w:marTop w:val="0"/>
                  <w:marBottom w:val="0"/>
                  <w:divBdr>
                    <w:top w:val="none" w:sz="0" w:space="0" w:color="auto"/>
                    <w:left w:val="none" w:sz="0" w:space="0" w:color="auto"/>
                    <w:bottom w:val="none" w:sz="0" w:space="0" w:color="auto"/>
                    <w:right w:val="none" w:sz="0" w:space="0" w:color="auto"/>
                  </w:divBdr>
                  <w:divsChild>
                    <w:div w:id="2065717551">
                      <w:marLeft w:val="0"/>
                      <w:marRight w:val="0"/>
                      <w:marTop w:val="0"/>
                      <w:marBottom w:val="0"/>
                      <w:divBdr>
                        <w:top w:val="single" w:sz="12" w:space="3" w:color="FFFFFF"/>
                        <w:left w:val="single" w:sz="12" w:space="3" w:color="FFFFFF"/>
                        <w:bottom w:val="single" w:sz="12" w:space="3" w:color="FFFFFF"/>
                        <w:right w:val="single" w:sz="12" w:space="3" w:color="FFFFFF"/>
                      </w:divBdr>
                      <w:divsChild>
                        <w:div w:id="460614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4960437">
                  <w:marLeft w:val="0"/>
                  <w:marRight w:val="0"/>
                  <w:marTop w:val="0"/>
                  <w:marBottom w:val="0"/>
                  <w:divBdr>
                    <w:top w:val="single" w:sz="12" w:space="2" w:color="FFFFFF"/>
                    <w:left w:val="single" w:sz="12" w:space="3" w:color="FFFFFF"/>
                    <w:bottom w:val="single" w:sz="12" w:space="2" w:color="FFFFFF"/>
                    <w:right w:val="single" w:sz="12" w:space="6" w:color="FFFFFF"/>
                  </w:divBdr>
                  <w:divsChild>
                    <w:div w:id="1035428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2890539">
          <w:marLeft w:val="0"/>
          <w:marRight w:val="0"/>
          <w:marTop w:val="0"/>
          <w:marBottom w:val="0"/>
          <w:divBdr>
            <w:top w:val="none" w:sz="0" w:space="0" w:color="auto"/>
            <w:left w:val="none" w:sz="0" w:space="0" w:color="auto"/>
            <w:bottom w:val="none" w:sz="0" w:space="0" w:color="auto"/>
            <w:right w:val="none" w:sz="0" w:space="0" w:color="auto"/>
          </w:divBdr>
        </w:div>
        <w:div w:id="1834373580">
          <w:marLeft w:val="0"/>
          <w:marRight w:val="0"/>
          <w:marTop w:val="0"/>
          <w:marBottom w:val="0"/>
          <w:divBdr>
            <w:top w:val="none" w:sz="0" w:space="0" w:color="auto"/>
            <w:left w:val="none" w:sz="0" w:space="0" w:color="auto"/>
            <w:bottom w:val="none" w:sz="0" w:space="0" w:color="auto"/>
            <w:right w:val="none" w:sz="0" w:space="0" w:color="auto"/>
          </w:divBdr>
          <w:divsChild>
            <w:div w:id="1788814515">
              <w:marLeft w:val="0"/>
              <w:marRight w:val="0"/>
              <w:marTop w:val="0"/>
              <w:marBottom w:val="0"/>
              <w:divBdr>
                <w:top w:val="none" w:sz="0" w:space="0" w:color="auto"/>
                <w:left w:val="none" w:sz="0" w:space="0" w:color="auto"/>
                <w:bottom w:val="none" w:sz="0" w:space="0" w:color="auto"/>
                <w:right w:val="none" w:sz="0" w:space="0" w:color="auto"/>
              </w:divBdr>
              <w:divsChild>
                <w:div w:id="1768841699">
                  <w:marLeft w:val="0"/>
                  <w:marRight w:val="0"/>
                  <w:marTop w:val="0"/>
                  <w:marBottom w:val="0"/>
                  <w:divBdr>
                    <w:top w:val="none" w:sz="0" w:space="0" w:color="auto"/>
                    <w:left w:val="none" w:sz="0" w:space="0" w:color="auto"/>
                    <w:bottom w:val="none" w:sz="0" w:space="0" w:color="auto"/>
                    <w:right w:val="none" w:sz="0" w:space="0" w:color="auto"/>
                  </w:divBdr>
                  <w:divsChild>
                    <w:div w:id="1817257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6407097">
          <w:marLeft w:val="0"/>
          <w:marRight w:val="0"/>
          <w:marTop w:val="0"/>
          <w:marBottom w:val="0"/>
          <w:divBdr>
            <w:top w:val="none" w:sz="0" w:space="0" w:color="auto"/>
            <w:left w:val="none" w:sz="0" w:space="0" w:color="auto"/>
            <w:bottom w:val="none" w:sz="0" w:space="0" w:color="auto"/>
            <w:right w:val="none" w:sz="0" w:space="0" w:color="auto"/>
          </w:divBdr>
          <w:divsChild>
            <w:div w:id="1516924507">
              <w:marLeft w:val="0"/>
              <w:marRight w:val="0"/>
              <w:marTop w:val="0"/>
              <w:marBottom w:val="0"/>
              <w:divBdr>
                <w:top w:val="none" w:sz="0" w:space="0" w:color="auto"/>
                <w:left w:val="none" w:sz="0" w:space="0" w:color="auto"/>
                <w:bottom w:val="none" w:sz="0" w:space="0" w:color="auto"/>
                <w:right w:val="none" w:sz="0" w:space="0" w:color="auto"/>
              </w:divBdr>
              <w:divsChild>
                <w:div w:id="628516104">
                  <w:marLeft w:val="0"/>
                  <w:marRight w:val="0"/>
                  <w:marTop w:val="0"/>
                  <w:marBottom w:val="0"/>
                  <w:divBdr>
                    <w:top w:val="none" w:sz="0" w:space="0" w:color="auto"/>
                    <w:left w:val="none" w:sz="0" w:space="0" w:color="auto"/>
                    <w:bottom w:val="none" w:sz="0" w:space="0" w:color="auto"/>
                    <w:right w:val="none" w:sz="0" w:space="0" w:color="auto"/>
                  </w:divBdr>
                  <w:divsChild>
                    <w:div w:id="1030184634">
                      <w:marLeft w:val="0"/>
                      <w:marRight w:val="0"/>
                      <w:marTop w:val="0"/>
                      <w:marBottom w:val="0"/>
                      <w:divBdr>
                        <w:top w:val="single" w:sz="12" w:space="3" w:color="FFFFFF"/>
                        <w:left w:val="single" w:sz="12" w:space="3" w:color="FFFFFF"/>
                        <w:bottom w:val="single" w:sz="12" w:space="3" w:color="FFFFFF"/>
                        <w:right w:val="single" w:sz="12" w:space="3" w:color="FFFFFF"/>
                      </w:divBdr>
                      <w:divsChild>
                        <w:div w:id="770854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8385482">
                  <w:marLeft w:val="0"/>
                  <w:marRight w:val="0"/>
                  <w:marTop w:val="0"/>
                  <w:marBottom w:val="0"/>
                  <w:divBdr>
                    <w:top w:val="single" w:sz="12" w:space="2" w:color="FFFFFF"/>
                    <w:left w:val="single" w:sz="12" w:space="3" w:color="FFFFFF"/>
                    <w:bottom w:val="single" w:sz="12" w:space="2" w:color="FFFFFF"/>
                    <w:right w:val="single" w:sz="12" w:space="6" w:color="FFFFFF"/>
                  </w:divBdr>
                  <w:divsChild>
                    <w:div w:id="439374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0731164">
          <w:marLeft w:val="0"/>
          <w:marRight w:val="0"/>
          <w:marTop w:val="0"/>
          <w:marBottom w:val="0"/>
          <w:divBdr>
            <w:top w:val="none" w:sz="0" w:space="0" w:color="auto"/>
            <w:left w:val="none" w:sz="0" w:space="0" w:color="auto"/>
            <w:bottom w:val="none" w:sz="0" w:space="0" w:color="auto"/>
            <w:right w:val="none" w:sz="0" w:space="0" w:color="auto"/>
          </w:divBdr>
        </w:div>
        <w:div w:id="1633558258">
          <w:marLeft w:val="0"/>
          <w:marRight w:val="0"/>
          <w:marTop w:val="0"/>
          <w:marBottom w:val="0"/>
          <w:divBdr>
            <w:top w:val="none" w:sz="0" w:space="0" w:color="auto"/>
            <w:left w:val="none" w:sz="0" w:space="0" w:color="auto"/>
            <w:bottom w:val="none" w:sz="0" w:space="0" w:color="auto"/>
            <w:right w:val="none" w:sz="0" w:space="0" w:color="auto"/>
          </w:divBdr>
          <w:divsChild>
            <w:div w:id="466431208">
              <w:marLeft w:val="0"/>
              <w:marRight w:val="0"/>
              <w:marTop w:val="0"/>
              <w:marBottom w:val="0"/>
              <w:divBdr>
                <w:top w:val="none" w:sz="0" w:space="0" w:color="auto"/>
                <w:left w:val="none" w:sz="0" w:space="0" w:color="auto"/>
                <w:bottom w:val="none" w:sz="0" w:space="0" w:color="auto"/>
                <w:right w:val="none" w:sz="0" w:space="0" w:color="auto"/>
              </w:divBdr>
              <w:divsChild>
                <w:div w:id="1373652023">
                  <w:marLeft w:val="0"/>
                  <w:marRight w:val="0"/>
                  <w:marTop w:val="0"/>
                  <w:marBottom w:val="0"/>
                  <w:divBdr>
                    <w:top w:val="none" w:sz="0" w:space="0" w:color="auto"/>
                    <w:left w:val="none" w:sz="0" w:space="0" w:color="auto"/>
                    <w:bottom w:val="none" w:sz="0" w:space="0" w:color="auto"/>
                    <w:right w:val="none" w:sz="0" w:space="0" w:color="auto"/>
                  </w:divBdr>
                  <w:divsChild>
                    <w:div w:id="307515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9185780">
          <w:marLeft w:val="0"/>
          <w:marRight w:val="0"/>
          <w:marTop w:val="0"/>
          <w:marBottom w:val="0"/>
          <w:divBdr>
            <w:top w:val="none" w:sz="0" w:space="0" w:color="auto"/>
            <w:left w:val="none" w:sz="0" w:space="0" w:color="auto"/>
            <w:bottom w:val="none" w:sz="0" w:space="0" w:color="auto"/>
            <w:right w:val="none" w:sz="0" w:space="0" w:color="auto"/>
          </w:divBdr>
          <w:divsChild>
            <w:div w:id="1286737973">
              <w:marLeft w:val="0"/>
              <w:marRight w:val="0"/>
              <w:marTop w:val="0"/>
              <w:marBottom w:val="0"/>
              <w:divBdr>
                <w:top w:val="none" w:sz="0" w:space="0" w:color="auto"/>
                <w:left w:val="none" w:sz="0" w:space="0" w:color="auto"/>
                <w:bottom w:val="none" w:sz="0" w:space="0" w:color="auto"/>
                <w:right w:val="none" w:sz="0" w:space="0" w:color="auto"/>
              </w:divBdr>
              <w:divsChild>
                <w:div w:id="529100955">
                  <w:marLeft w:val="0"/>
                  <w:marRight w:val="0"/>
                  <w:marTop w:val="0"/>
                  <w:marBottom w:val="0"/>
                  <w:divBdr>
                    <w:top w:val="none" w:sz="0" w:space="0" w:color="auto"/>
                    <w:left w:val="none" w:sz="0" w:space="0" w:color="auto"/>
                    <w:bottom w:val="none" w:sz="0" w:space="0" w:color="auto"/>
                    <w:right w:val="none" w:sz="0" w:space="0" w:color="auto"/>
                  </w:divBdr>
                  <w:divsChild>
                    <w:div w:id="467631037">
                      <w:marLeft w:val="0"/>
                      <w:marRight w:val="0"/>
                      <w:marTop w:val="0"/>
                      <w:marBottom w:val="0"/>
                      <w:divBdr>
                        <w:top w:val="single" w:sz="12" w:space="3" w:color="FFFFFF"/>
                        <w:left w:val="single" w:sz="12" w:space="3" w:color="FFFFFF"/>
                        <w:bottom w:val="single" w:sz="12" w:space="3" w:color="FFFFFF"/>
                        <w:right w:val="single" w:sz="12" w:space="3" w:color="FFFFFF"/>
                      </w:divBdr>
                      <w:divsChild>
                        <w:div w:id="839738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4532780">
                  <w:marLeft w:val="0"/>
                  <w:marRight w:val="0"/>
                  <w:marTop w:val="0"/>
                  <w:marBottom w:val="0"/>
                  <w:divBdr>
                    <w:top w:val="single" w:sz="12" w:space="2" w:color="FFFFFF"/>
                    <w:left w:val="single" w:sz="12" w:space="3" w:color="FFFFFF"/>
                    <w:bottom w:val="single" w:sz="12" w:space="2" w:color="FFFFFF"/>
                    <w:right w:val="single" w:sz="12" w:space="6" w:color="FFFFFF"/>
                  </w:divBdr>
                  <w:divsChild>
                    <w:div w:id="24006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6012404">
          <w:marLeft w:val="0"/>
          <w:marRight w:val="0"/>
          <w:marTop w:val="0"/>
          <w:marBottom w:val="0"/>
          <w:divBdr>
            <w:top w:val="none" w:sz="0" w:space="0" w:color="auto"/>
            <w:left w:val="none" w:sz="0" w:space="0" w:color="auto"/>
            <w:bottom w:val="none" w:sz="0" w:space="0" w:color="auto"/>
            <w:right w:val="none" w:sz="0" w:space="0" w:color="auto"/>
          </w:divBdr>
        </w:div>
        <w:div w:id="969743637">
          <w:marLeft w:val="0"/>
          <w:marRight w:val="0"/>
          <w:marTop w:val="0"/>
          <w:marBottom w:val="0"/>
          <w:divBdr>
            <w:top w:val="none" w:sz="0" w:space="0" w:color="auto"/>
            <w:left w:val="none" w:sz="0" w:space="0" w:color="auto"/>
            <w:bottom w:val="none" w:sz="0" w:space="0" w:color="auto"/>
            <w:right w:val="none" w:sz="0" w:space="0" w:color="auto"/>
          </w:divBdr>
          <w:divsChild>
            <w:div w:id="1835875103">
              <w:marLeft w:val="0"/>
              <w:marRight w:val="0"/>
              <w:marTop w:val="0"/>
              <w:marBottom w:val="0"/>
              <w:divBdr>
                <w:top w:val="none" w:sz="0" w:space="0" w:color="auto"/>
                <w:left w:val="none" w:sz="0" w:space="0" w:color="auto"/>
                <w:bottom w:val="none" w:sz="0" w:space="0" w:color="auto"/>
                <w:right w:val="none" w:sz="0" w:space="0" w:color="auto"/>
              </w:divBdr>
              <w:divsChild>
                <w:div w:id="1674647253">
                  <w:marLeft w:val="0"/>
                  <w:marRight w:val="0"/>
                  <w:marTop w:val="0"/>
                  <w:marBottom w:val="0"/>
                  <w:divBdr>
                    <w:top w:val="none" w:sz="0" w:space="0" w:color="auto"/>
                    <w:left w:val="none" w:sz="0" w:space="0" w:color="auto"/>
                    <w:bottom w:val="none" w:sz="0" w:space="0" w:color="auto"/>
                    <w:right w:val="none" w:sz="0" w:space="0" w:color="auto"/>
                  </w:divBdr>
                  <w:divsChild>
                    <w:div w:id="322122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2135637">
          <w:marLeft w:val="0"/>
          <w:marRight w:val="0"/>
          <w:marTop w:val="0"/>
          <w:marBottom w:val="0"/>
          <w:divBdr>
            <w:top w:val="none" w:sz="0" w:space="0" w:color="auto"/>
            <w:left w:val="none" w:sz="0" w:space="0" w:color="auto"/>
            <w:bottom w:val="none" w:sz="0" w:space="0" w:color="auto"/>
            <w:right w:val="none" w:sz="0" w:space="0" w:color="auto"/>
          </w:divBdr>
          <w:divsChild>
            <w:div w:id="1277180849">
              <w:marLeft w:val="0"/>
              <w:marRight w:val="0"/>
              <w:marTop w:val="0"/>
              <w:marBottom w:val="0"/>
              <w:divBdr>
                <w:top w:val="none" w:sz="0" w:space="0" w:color="auto"/>
                <w:left w:val="none" w:sz="0" w:space="0" w:color="auto"/>
                <w:bottom w:val="none" w:sz="0" w:space="0" w:color="auto"/>
                <w:right w:val="none" w:sz="0" w:space="0" w:color="auto"/>
              </w:divBdr>
              <w:divsChild>
                <w:div w:id="10451159">
                  <w:marLeft w:val="0"/>
                  <w:marRight w:val="0"/>
                  <w:marTop w:val="0"/>
                  <w:marBottom w:val="0"/>
                  <w:divBdr>
                    <w:top w:val="none" w:sz="0" w:space="0" w:color="auto"/>
                    <w:left w:val="none" w:sz="0" w:space="0" w:color="auto"/>
                    <w:bottom w:val="none" w:sz="0" w:space="0" w:color="auto"/>
                    <w:right w:val="none" w:sz="0" w:space="0" w:color="auto"/>
                  </w:divBdr>
                  <w:divsChild>
                    <w:div w:id="185608351">
                      <w:marLeft w:val="0"/>
                      <w:marRight w:val="0"/>
                      <w:marTop w:val="0"/>
                      <w:marBottom w:val="0"/>
                      <w:divBdr>
                        <w:top w:val="single" w:sz="12" w:space="3" w:color="FFFFFF"/>
                        <w:left w:val="single" w:sz="12" w:space="3" w:color="FFFFFF"/>
                        <w:bottom w:val="single" w:sz="12" w:space="3" w:color="FFFFFF"/>
                        <w:right w:val="single" w:sz="12" w:space="3" w:color="FFFFFF"/>
                      </w:divBdr>
                      <w:divsChild>
                        <w:div w:id="843865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4027223">
                  <w:marLeft w:val="0"/>
                  <w:marRight w:val="0"/>
                  <w:marTop w:val="0"/>
                  <w:marBottom w:val="0"/>
                  <w:divBdr>
                    <w:top w:val="single" w:sz="12" w:space="2" w:color="FFFFFF"/>
                    <w:left w:val="single" w:sz="12" w:space="3" w:color="FFFFFF"/>
                    <w:bottom w:val="single" w:sz="12" w:space="2" w:color="FFFFFF"/>
                    <w:right w:val="single" w:sz="12" w:space="6" w:color="FFFFFF"/>
                  </w:divBdr>
                  <w:divsChild>
                    <w:div w:id="2079278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7101600">
          <w:marLeft w:val="0"/>
          <w:marRight w:val="0"/>
          <w:marTop w:val="0"/>
          <w:marBottom w:val="0"/>
          <w:divBdr>
            <w:top w:val="none" w:sz="0" w:space="0" w:color="auto"/>
            <w:left w:val="none" w:sz="0" w:space="0" w:color="auto"/>
            <w:bottom w:val="none" w:sz="0" w:space="0" w:color="auto"/>
            <w:right w:val="none" w:sz="0" w:space="0" w:color="auto"/>
          </w:divBdr>
        </w:div>
        <w:div w:id="1251693393">
          <w:marLeft w:val="0"/>
          <w:marRight w:val="0"/>
          <w:marTop w:val="0"/>
          <w:marBottom w:val="0"/>
          <w:divBdr>
            <w:top w:val="none" w:sz="0" w:space="0" w:color="auto"/>
            <w:left w:val="none" w:sz="0" w:space="0" w:color="auto"/>
            <w:bottom w:val="none" w:sz="0" w:space="0" w:color="auto"/>
            <w:right w:val="none" w:sz="0" w:space="0" w:color="auto"/>
          </w:divBdr>
          <w:divsChild>
            <w:div w:id="1886674439">
              <w:marLeft w:val="0"/>
              <w:marRight w:val="0"/>
              <w:marTop w:val="0"/>
              <w:marBottom w:val="0"/>
              <w:divBdr>
                <w:top w:val="none" w:sz="0" w:space="0" w:color="auto"/>
                <w:left w:val="none" w:sz="0" w:space="0" w:color="auto"/>
                <w:bottom w:val="none" w:sz="0" w:space="0" w:color="auto"/>
                <w:right w:val="none" w:sz="0" w:space="0" w:color="auto"/>
              </w:divBdr>
              <w:divsChild>
                <w:div w:id="696925181">
                  <w:marLeft w:val="0"/>
                  <w:marRight w:val="0"/>
                  <w:marTop w:val="0"/>
                  <w:marBottom w:val="0"/>
                  <w:divBdr>
                    <w:top w:val="none" w:sz="0" w:space="0" w:color="auto"/>
                    <w:left w:val="none" w:sz="0" w:space="0" w:color="auto"/>
                    <w:bottom w:val="none" w:sz="0" w:space="0" w:color="auto"/>
                    <w:right w:val="none" w:sz="0" w:space="0" w:color="auto"/>
                  </w:divBdr>
                  <w:divsChild>
                    <w:div w:id="1356005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7766261">
          <w:marLeft w:val="0"/>
          <w:marRight w:val="0"/>
          <w:marTop w:val="0"/>
          <w:marBottom w:val="0"/>
          <w:divBdr>
            <w:top w:val="none" w:sz="0" w:space="0" w:color="auto"/>
            <w:left w:val="none" w:sz="0" w:space="0" w:color="auto"/>
            <w:bottom w:val="none" w:sz="0" w:space="0" w:color="auto"/>
            <w:right w:val="none" w:sz="0" w:space="0" w:color="auto"/>
          </w:divBdr>
          <w:divsChild>
            <w:div w:id="2041273442">
              <w:marLeft w:val="0"/>
              <w:marRight w:val="0"/>
              <w:marTop w:val="0"/>
              <w:marBottom w:val="0"/>
              <w:divBdr>
                <w:top w:val="none" w:sz="0" w:space="0" w:color="auto"/>
                <w:left w:val="none" w:sz="0" w:space="0" w:color="auto"/>
                <w:bottom w:val="none" w:sz="0" w:space="0" w:color="auto"/>
                <w:right w:val="none" w:sz="0" w:space="0" w:color="auto"/>
              </w:divBdr>
              <w:divsChild>
                <w:div w:id="1035691291">
                  <w:marLeft w:val="0"/>
                  <w:marRight w:val="0"/>
                  <w:marTop w:val="0"/>
                  <w:marBottom w:val="0"/>
                  <w:divBdr>
                    <w:top w:val="none" w:sz="0" w:space="0" w:color="auto"/>
                    <w:left w:val="none" w:sz="0" w:space="0" w:color="auto"/>
                    <w:bottom w:val="none" w:sz="0" w:space="0" w:color="auto"/>
                    <w:right w:val="none" w:sz="0" w:space="0" w:color="auto"/>
                  </w:divBdr>
                  <w:divsChild>
                    <w:div w:id="1297763321">
                      <w:marLeft w:val="0"/>
                      <w:marRight w:val="0"/>
                      <w:marTop w:val="0"/>
                      <w:marBottom w:val="0"/>
                      <w:divBdr>
                        <w:top w:val="single" w:sz="12" w:space="3" w:color="FFFFFF"/>
                        <w:left w:val="single" w:sz="12" w:space="3" w:color="FFFFFF"/>
                        <w:bottom w:val="single" w:sz="12" w:space="3" w:color="FFFFFF"/>
                        <w:right w:val="single" w:sz="12" w:space="3" w:color="FFFFFF"/>
                      </w:divBdr>
                      <w:divsChild>
                        <w:div w:id="1857843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7488593">
                  <w:marLeft w:val="0"/>
                  <w:marRight w:val="0"/>
                  <w:marTop w:val="0"/>
                  <w:marBottom w:val="0"/>
                  <w:divBdr>
                    <w:top w:val="single" w:sz="12" w:space="2" w:color="FFFFFF"/>
                    <w:left w:val="single" w:sz="12" w:space="3" w:color="FFFFFF"/>
                    <w:bottom w:val="single" w:sz="12" w:space="2" w:color="FFFFFF"/>
                    <w:right w:val="single" w:sz="12" w:space="6" w:color="FFFFFF"/>
                  </w:divBdr>
                  <w:divsChild>
                    <w:div w:id="1406225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640448">
          <w:marLeft w:val="0"/>
          <w:marRight w:val="0"/>
          <w:marTop w:val="0"/>
          <w:marBottom w:val="0"/>
          <w:divBdr>
            <w:top w:val="none" w:sz="0" w:space="0" w:color="auto"/>
            <w:left w:val="none" w:sz="0" w:space="0" w:color="auto"/>
            <w:bottom w:val="none" w:sz="0" w:space="0" w:color="auto"/>
            <w:right w:val="none" w:sz="0" w:space="0" w:color="auto"/>
          </w:divBdr>
        </w:div>
        <w:div w:id="2084906790">
          <w:marLeft w:val="0"/>
          <w:marRight w:val="0"/>
          <w:marTop w:val="0"/>
          <w:marBottom w:val="0"/>
          <w:divBdr>
            <w:top w:val="none" w:sz="0" w:space="0" w:color="auto"/>
            <w:left w:val="none" w:sz="0" w:space="0" w:color="auto"/>
            <w:bottom w:val="none" w:sz="0" w:space="0" w:color="auto"/>
            <w:right w:val="none" w:sz="0" w:space="0" w:color="auto"/>
          </w:divBdr>
          <w:divsChild>
            <w:div w:id="141124465">
              <w:marLeft w:val="0"/>
              <w:marRight w:val="0"/>
              <w:marTop w:val="0"/>
              <w:marBottom w:val="0"/>
              <w:divBdr>
                <w:top w:val="none" w:sz="0" w:space="0" w:color="auto"/>
                <w:left w:val="none" w:sz="0" w:space="0" w:color="auto"/>
                <w:bottom w:val="none" w:sz="0" w:space="0" w:color="auto"/>
                <w:right w:val="none" w:sz="0" w:space="0" w:color="auto"/>
              </w:divBdr>
              <w:divsChild>
                <w:div w:id="423183412">
                  <w:marLeft w:val="0"/>
                  <w:marRight w:val="0"/>
                  <w:marTop w:val="0"/>
                  <w:marBottom w:val="0"/>
                  <w:divBdr>
                    <w:top w:val="none" w:sz="0" w:space="0" w:color="auto"/>
                    <w:left w:val="none" w:sz="0" w:space="0" w:color="auto"/>
                    <w:bottom w:val="none" w:sz="0" w:space="0" w:color="auto"/>
                    <w:right w:val="none" w:sz="0" w:space="0" w:color="auto"/>
                  </w:divBdr>
                  <w:divsChild>
                    <w:div w:id="1740471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leantheworld.org/blog/sustainable-hotel-recycling-solutions-supports-hotels-in-the-uk-to-achieve-sdg-goals/" TargetMode="External"/><Relationship Id="rId13" Type="http://schemas.openxmlformats.org/officeDocument/2006/relationships/hyperlink" Target="https://fastercapital.com/content/PESTEL-analysis-framework--Sustainability-and-PESTEL--How-Environmental-Factors-Impact-Business-Models.html" TargetMode="External"/><Relationship Id="rId18" Type="http://schemas.openxmlformats.org/officeDocument/2006/relationships/hyperlink" Target="https://pestleanalysis.com/pestle-analysis-for-hotel-industry/" TargetMode="External"/><Relationship Id="rId26" Type="http://schemas.openxmlformats.org/officeDocument/2006/relationships/hyperlink" Target="https://insto.unwto.org/wp-content/uploads/2023/05/2021-Annual-Report-of-the-Thompson-Okanagan-Sustainable-Tourism-Observatory.pdf" TargetMode="External"/><Relationship Id="rId3" Type="http://schemas.openxmlformats.org/officeDocument/2006/relationships/settings" Target="settings.xml"/><Relationship Id="rId21" Type="http://schemas.openxmlformats.org/officeDocument/2006/relationships/hyperlink" Target="https://www.goodfilling.com/blogs/the-journey/how-reuse-can-help-hotels-save-time-money-and-plastic-waste" TargetMode="External"/><Relationship Id="rId7" Type="http://schemas.openxmlformats.org/officeDocument/2006/relationships/hyperlink" Target="https://www.cbre.com/insights/reports/sustainability-and-esg-adoption-in-the-hotel-industry" TargetMode="External"/><Relationship Id="rId12" Type="http://schemas.openxmlformats.org/officeDocument/2006/relationships/hyperlink" Target="https://hospitalityinsights.ehl.edu/hotel-sustainability-challenges-and-solutions" TargetMode="External"/><Relationship Id="rId17" Type="http://schemas.openxmlformats.org/officeDocument/2006/relationships/hyperlink" Target="https://insights.ehotelier.com/insights/2023/01/20/effective-methods-of-waste-management-in-the-hotel-industry-and-why-its-important/" TargetMode="External"/><Relationship Id="rId25" Type="http://schemas.openxmlformats.org/officeDocument/2006/relationships/hyperlink" Target="https://www.unwto.org/sustainable-development" TargetMode="External"/><Relationship Id="rId2" Type="http://schemas.openxmlformats.org/officeDocument/2006/relationships/styles" Target="styles.xml"/><Relationship Id="rId16" Type="http://schemas.openxmlformats.org/officeDocument/2006/relationships/hyperlink" Target="https://www.bywaters.co.uk/facilities/casestudy/bywaters-recycling-practices-bedford-hotel" TargetMode="External"/><Relationship Id="rId20" Type="http://schemas.openxmlformats.org/officeDocument/2006/relationships/hyperlink" Target="https://www.mcgradyclarke.com/news-insights/hospitality-net-zero-strategies-for-a-sustainable-future/" TargetMode="External"/><Relationship Id="rId29" Type="http://schemas.openxmlformats.org/officeDocument/2006/relationships/hyperlink" Target="https://www.zunocarbon.com/blog/sustainability-in-the-hotel-industry" TargetMode="External"/><Relationship Id="rId1" Type="http://schemas.openxmlformats.org/officeDocument/2006/relationships/numbering" Target="numbering.xml"/><Relationship Id="rId6" Type="http://schemas.openxmlformats.org/officeDocument/2006/relationships/hyperlink" Target="https://blog.artonemfg.com/blog/sustainability-trends-in-hospitality-industry" TargetMode="External"/><Relationship Id="rId11" Type="http://schemas.openxmlformats.org/officeDocument/2006/relationships/hyperlink" Target="https://www.controlunion.com/certification-program/earthcheck/" TargetMode="External"/><Relationship Id="rId24" Type="http://schemas.openxmlformats.org/officeDocument/2006/relationships/hyperlink" Target="https://www.hospitalitynet.org/explainer/4120392.html" TargetMode="External"/><Relationship Id="rId5" Type="http://schemas.openxmlformats.org/officeDocument/2006/relationships/hyperlink" Target="https://group.accor.com/en/commitment/approach/sustainability-strategy" TargetMode="External"/><Relationship Id="rId15" Type="http://schemas.openxmlformats.org/officeDocument/2006/relationships/hyperlink" Target="https://hpgconsulting.com/uncategorized/waste-reduction-strategies-in-hotel-facilities/" TargetMode="External"/><Relationship Id="rId23" Type="http://schemas.openxmlformats.org/officeDocument/2006/relationships/hyperlink" Target="https://www.howandwhat.net/pestel-analysis-hotel-industry/" TargetMode="External"/><Relationship Id="rId28" Type="http://schemas.openxmlformats.org/officeDocument/2006/relationships/hyperlink" Target="https://wttc.org/" TargetMode="External"/><Relationship Id="rId10" Type="http://schemas.openxmlformats.org/officeDocument/2006/relationships/hyperlink" Target="https://cleantheworld.org/blog/sustainable-strategies-reduce-hotel-waste/" TargetMode="External"/><Relationship Id="rId19" Type="http://schemas.openxmlformats.org/officeDocument/2006/relationships/hyperlink" Target="https://www.hoteldive.com/news/accor-cso-hotel-sustainability-initiatives/732633/"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cleantheworld.org/blog/hotel-environmental-impact-waste-reduction-guide/" TargetMode="External"/><Relationship Id="rId14" Type="http://schemas.openxmlformats.org/officeDocument/2006/relationships/hyperlink" Target="https://www.fcmtravel.com/en-gb/resources/guides/rise-sustainable-hotel" TargetMode="External"/><Relationship Id="rId22" Type="http://schemas.openxmlformats.org/officeDocument/2006/relationships/hyperlink" Target="https://refood.co.uk/case-studies/the-savoy-hotel/" TargetMode="External"/><Relationship Id="rId27" Type="http://schemas.openxmlformats.org/officeDocument/2006/relationships/hyperlink" Target="https://sustainablehospitalityalliance.org/resource/net-zero-methodology-for-hotel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3773</Words>
  <Characters>21512</Characters>
  <Application>Microsoft Office Word</Application>
  <DocSecurity>0</DocSecurity>
  <Lines>179</Lines>
  <Paragraphs>50</Paragraphs>
  <ScaleCrop>false</ScaleCrop>
  <Company/>
  <LinksUpToDate>false</LinksUpToDate>
  <CharactersWithSpaces>25235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Rahma Begum</dc:creator>
  <cp:keywords/>
  <dc:description/>
  <cp:lastModifiedBy>Rahma Begum</cp:lastModifiedBy>
  <cp:revision>2</cp:revision>
  <dcterms:created xsi:type="dcterms:W3CDTF">2025-05-26T00:27:00Z</dcterms:created>
  <dcterms:modified xsi:type="dcterms:W3CDTF">2025-05-26T00:27:00Z</dcterms:modified>
</cp:coreProperties>
</file>